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חקירת מקרה שוטר סמוי תועד משליך רימון לעבר בית בנצרת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התשפ"ו (15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ב-18.4.2025 שוטר סמוי תועד משליך רימון לעבר בית בנצרת. צעירים חסמו את הרכב שבו היה הסמויים, ושניים מהם נעצרו בחשד להפרעה לשוטרים במילוי תפקידם.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מח"ש חקרה את הנושא?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 אם כן, מה המסקנות?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המשטרה ביצעה פעולות דומות במקומות נוספים?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ההנחיה לנקוט בפעילות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FAED0FA-A638-4716-BA24-6A8C182A98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2240687</vt:r8>
  </property>
</Properties>
</file>