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הפיקוח במעונות היום לגיל הרך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מאיר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בשבט התשפ"ו (26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המקרה הטראגי בו נהרגו 2 פעוטות במעון שפעל ללא רישיון אבקש לקבל את תשובתך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נעשה עד היום בנושא הפיקוח על המעונות במשרדך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עבודת מטה במשרדך בנושא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59F593E-A6D4-40FC-812A-F4241705F6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2239672</vt:r8>
  </property>
</Properties>
</file>