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אפליית טרנסית במעונות 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התשפ"ו (14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כי האוניברסיטה העברית סירבה לאפשר לסטודנטית טרנסג'נדרית להתגורר במעונות נשים, ועל כן נאלצה להתגורר בדירת יחיד בעלות גבוהה וללא סבסוד.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קיימת אפליה מחמת זהות מגדרית במעונות סטודנטים?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AFFAABE-227B-4186-919D-87E3D0D9E7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2239256</vt:r8>
  </property>
</Properties>
</file>