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פרסומם של מאיר תורג'מן, ליהיא גורדון, איתן גליקמן והילה ציאון ב-YNET ""שכחו אותנו": בצל החשש ממלחמה עם איראן, נפגעי "עם כלביא" נותרו ללא פתרון"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התשפ"ו (12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הפרסום, יותר מחצי שנה לאחר מבצע "עם כלביא" ומטחי הטילים מאיראן, נפגעי רכוש עדיין בדיור זמני ושיקום בתים מתעכב, אף ששולמו כ-2.6 מיליארד ש"ח בגין 56,766 תביעות.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הסטטוס?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לוחות הזמנים, החסמים והצעדים להסרתם?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817957B-7A65-4B49-9B25-0B36BA81CF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2238824</vt:r8>
  </property>
</Properties>
</file>