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אכיפה נגד התבטאויות אסורות של חיילים ברשתות החברתיות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בטבת התשפ"ו (7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בשל סדרת התבטאויות מטרידות של חיילים במדים הנוגדים לכאורה את רוח צה"ל ואת הדרך הראויה בה חיילים אמורים להתבטא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תיקים משמעתיים או חקירות מצ"ח נפתחו בצה"ל כנגד חיילים בגין התבטאויות אסורות  ברשתות החברתיות והפרה של  פקודת "שימוש חיילים במרחב הרשתי" בשנים 2023-2025?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F172C9E-1C2C-4109-A357-78948F7F5F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2238988</vt:r8>
  </property>
</Properties>
</file>