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פיקוח על איכות המזון בבתי הספר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טטיאנה מזרסקי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בכסלו התשפ"ו (7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בעוד מגפת ההשמנה הולכת ומתפשטת בקרב ילדי ישראל, במשך למעלה מ-6 שנים לא יושם החוק שמטרתו להגביל את צריכת המזונות המזיקים במוסדות החינוך. במאי השנה, מונה ממונה שתפקידו למנוע מכירת מזון מזיק בבתי הספר.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הצעדים שנעשו בחצי השנה האחרונה מאז מינוי המפקח למניעת מכירת מזון לא בריא?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EA6F779-E3BE-41C4-91B6-9842C6CB9B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2237590</vt:r8>
  </property>
</Properties>
</file>