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39E" w:rsidRDefault="0009139E" w:rsidP="0087403E">
      <w:pPr>
        <w:rPr>
          <w:rFonts w:hint="cs"/>
          <w:rtl/>
        </w:rPr>
      </w:pPr>
    </w:p>
    <w:p w:rsidR="0087403E" w:rsidRDefault="0087403E" w:rsidP="00BD2ABB">
      <w:pPr>
        <w:rPr>
          <w:rtl/>
        </w:rPr>
      </w:pPr>
      <w:bookmarkStart w:id="0" w:name="ET_typistreplace_אחרי_כן_אפ_16_10_9"/>
      <w:r>
        <w:rPr>
          <w:rFonts w:hint="cs"/>
          <w:rtl/>
        </w:rPr>
        <w:t>דברי הכנסת</w:t>
      </w:r>
    </w:p>
    <w:p w:rsidR="0087403E" w:rsidRDefault="0087403E" w:rsidP="00967681">
      <w:pPr>
        <w:rPr>
          <w:rtl/>
        </w:rPr>
      </w:pPr>
      <w:r>
        <w:rPr>
          <w:rFonts w:hint="cs"/>
          <w:rtl/>
        </w:rPr>
        <w:t>חוברת ד'</w:t>
      </w:r>
    </w:p>
    <w:p w:rsidR="0087403E" w:rsidRDefault="0087403E" w:rsidP="00BD2ABB">
      <w:pPr>
        <w:rPr>
          <w:rtl/>
        </w:rPr>
      </w:pPr>
      <w:r>
        <w:rPr>
          <w:rFonts w:hint="cs"/>
          <w:rtl/>
        </w:rPr>
        <w:t>ישיבה ש"ל</w:t>
      </w:r>
    </w:p>
    <w:bookmarkEnd w:id="0"/>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 w:rsidR="0087403E" w:rsidRPr="00836D98" w:rsidRDefault="0087403E" w:rsidP="00836D98">
      <w:pPr>
        <w:pStyle w:val="ab"/>
        <w:rPr>
          <w:rtl/>
        </w:rPr>
      </w:pPr>
      <w:bookmarkStart w:id="1" w:name="_Toc213782720"/>
      <w:r w:rsidRPr="00836D98">
        <w:rPr>
          <w:rtl/>
        </w:rPr>
        <w:t>הישיבה ה</w:t>
      </w:r>
      <w:r w:rsidRPr="00836D98">
        <w:rPr>
          <w:rFonts w:hint="cs"/>
          <w:rtl/>
        </w:rPr>
        <w:t>שלוש-מאות-ושלושים</w:t>
      </w:r>
      <w:r w:rsidRPr="00836D98">
        <w:rPr>
          <w:rtl/>
        </w:rPr>
        <w:t xml:space="preserve"> של הכנסת העשרים-וחמש</w:t>
      </w:r>
      <w:bookmarkEnd w:id="1"/>
    </w:p>
    <w:p w:rsidR="0087403E" w:rsidRPr="00836D98" w:rsidRDefault="0087403E" w:rsidP="00836D98">
      <w:pPr>
        <w:pStyle w:val="ac"/>
      </w:pPr>
      <w:bookmarkStart w:id="2" w:name="_Toc213782721"/>
      <w:r w:rsidRPr="00836D98">
        <w:rPr>
          <w:rtl/>
        </w:rPr>
        <w:t>יום שלישי, כ' בחש</w:t>
      </w:r>
      <w:r w:rsidRPr="00836D98">
        <w:rPr>
          <w:rFonts w:hint="cs"/>
          <w:rtl/>
        </w:rPr>
        <w:t>ו</w:t>
      </w:r>
      <w:r w:rsidRPr="00836D98">
        <w:rPr>
          <w:rtl/>
        </w:rPr>
        <w:t>ון התשפ"ו (11 בנובמבר 2025)</w:t>
      </w:r>
      <w:bookmarkEnd w:id="2"/>
    </w:p>
    <w:p w:rsidR="0087403E" w:rsidRPr="00836D98" w:rsidRDefault="0087403E" w:rsidP="00836D98">
      <w:pPr>
        <w:pStyle w:val="ad"/>
        <w:rPr>
          <w:rtl/>
        </w:rPr>
      </w:pPr>
      <w:r w:rsidRPr="00836D98">
        <w:rPr>
          <w:rtl/>
        </w:rPr>
        <w:t>ירושלים, הכנסת, שעה 16:</w:t>
      </w:r>
      <w:r w:rsidRPr="00836D98">
        <w:rPr>
          <w:rFonts w:hint="cs"/>
          <w:rtl/>
        </w:rPr>
        <w:t>06</w:t>
      </w:r>
    </w:p>
    <w:p w:rsidR="00615172" w:rsidRDefault="00615172">
      <w:pPr>
        <w:bidi w:val="0"/>
        <w:spacing w:line="240" w:lineRule="auto"/>
        <w:ind w:firstLine="0"/>
        <w:jc w:val="left"/>
        <w:rPr>
          <w:rtl/>
        </w:rPr>
      </w:pPr>
      <w:r>
        <w:rPr>
          <w:rtl/>
        </w:rPr>
        <w:br w:type="page"/>
      </w:r>
    </w:p>
    <w:p w:rsidR="00615172" w:rsidRDefault="00615172" w:rsidP="00F45473">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615172" w:rsidRDefault="00F45473" w:rsidP="00615172">
      <w:pPr>
        <w:pStyle w:val="TOC1"/>
        <w:tabs>
          <w:tab w:val="right" w:leader="dot" w:pos="8296"/>
        </w:tabs>
        <w:ind w:firstLine="0"/>
        <w:rPr>
          <w:noProof/>
        </w:rPr>
      </w:pPr>
      <w:hyperlink w:anchor="_Toc213782722" w:history="1">
        <w:r w:rsidR="00615172" w:rsidRPr="002F345E">
          <w:rPr>
            <w:rStyle w:val="Hyperlink"/>
            <w:noProof/>
            <w:rtl/>
          </w:rPr>
          <w:t>מסמכים שהונחו על שולחן הכנסת</w:t>
        </w:r>
        <w:r w:rsidR="00615172">
          <w:rPr>
            <w:noProof/>
            <w:webHidden/>
          </w:rPr>
          <w:tab/>
        </w:r>
        <w:r w:rsidR="00615172">
          <w:rPr>
            <w:noProof/>
            <w:webHidden/>
          </w:rPr>
          <w:fldChar w:fldCharType="begin"/>
        </w:r>
        <w:r w:rsidR="00615172">
          <w:rPr>
            <w:noProof/>
            <w:webHidden/>
          </w:rPr>
          <w:instrText xml:space="preserve"> PAGEREF _Toc213782722 \h </w:instrText>
        </w:r>
        <w:r w:rsidR="00615172">
          <w:rPr>
            <w:noProof/>
            <w:webHidden/>
          </w:rPr>
        </w:r>
        <w:r w:rsidR="00615172">
          <w:rPr>
            <w:noProof/>
            <w:webHidden/>
          </w:rPr>
          <w:fldChar w:fldCharType="separate"/>
        </w:r>
        <w:r w:rsidR="00615172">
          <w:rPr>
            <w:noProof/>
            <w:webHidden/>
            <w:rtl/>
          </w:rPr>
          <w:t>3</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23" w:history="1">
        <w:r w:rsidR="00615172" w:rsidRPr="002F345E">
          <w:rPr>
            <w:rStyle w:val="Hyperlink"/>
            <w:noProof/>
            <w:rtl/>
          </w:rPr>
          <w:t>מזכיר הכנסת דן מרזוק:</w:t>
        </w:r>
        <w:r w:rsidR="00615172">
          <w:rPr>
            <w:noProof/>
            <w:webHidden/>
          </w:rPr>
          <w:tab/>
        </w:r>
        <w:r w:rsidR="00615172">
          <w:rPr>
            <w:noProof/>
            <w:webHidden/>
          </w:rPr>
          <w:fldChar w:fldCharType="begin"/>
        </w:r>
        <w:r w:rsidR="00615172">
          <w:rPr>
            <w:noProof/>
            <w:webHidden/>
          </w:rPr>
          <w:instrText xml:space="preserve"> PAGEREF _Toc213782723 \h </w:instrText>
        </w:r>
        <w:r w:rsidR="00615172">
          <w:rPr>
            <w:noProof/>
            <w:webHidden/>
          </w:rPr>
        </w:r>
        <w:r w:rsidR="00615172">
          <w:rPr>
            <w:noProof/>
            <w:webHidden/>
          </w:rPr>
          <w:fldChar w:fldCharType="separate"/>
        </w:r>
        <w:r w:rsidR="00615172">
          <w:rPr>
            <w:noProof/>
            <w:webHidden/>
            <w:rtl/>
          </w:rPr>
          <w:t>3</w:t>
        </w:r>
        <w:r w:rsidR="00615172">
          <w:rPr>
            <w:noProof/>
            <w:webHidden/>
          </w:rPr>
          <w:fldChar w:fldCharType="end"/>
        </w:r>
      </w:hyperlink>
    </w:p>
    <w:p w:rsidR="00615172" w:rsidRDefault="00F45473" w:rsidP="00615172">
      <w:pPr>
        <w:pStyle w:val="TOC1"/>
        <w:tabs>
          <w:tab w:val="right" w:leader="dot" w:pos="8296"/>
        </w:tabs>
        <w:ind w:firstLine="0"/>
        <w:rPr>
          <w:noProof/>
        </w:rPr>
      </w:pPr>
      <w:hyperlink w:anchor="_Toc213782724" w:history="1">
        <w:r w:rsidR="00615172" w:rsidRPr="002F345E">
          <w:rPr>
            <w:rStyle w:val="Hyperlink"/>
            <w:noProof/>
            <w:rtl/>
          </w:rPr>
          <w:t>נאומים בני דקה</w:t>
        </w:r>
        <w:r w:rsidR="00615172">
          <w:rPr>
            <w:noProof/>
            <w:webHidden/>
          </w:rPr>
          <w:tab/>
        </w:r>
        <w:r w:rsidR="00615172">
          <w:rPr>
            <w:noProof/>
            <w:webHidden/>
          </w:rPr>
          <w:fldChar w:fldCharType="begin"/>
        </w:r>
        <w:r w:rsidR="00615172">
          <w:rPr>
            <w:noProof/>
            <w:webHidden/>
          </w:rPr>
          <w:instrText xml:space="preserve"> PAGEREF _Toc213782724 \h </w:instrText>
        </w:r>
        <w:r w:rsidR="00615172">
          <w:rPr>
            <w:noProof/>
            <w:webHidden/>
          </w:rPr>
        </w:r>
        <w:r w:rsidR="00615172">
          <w:rPr>
            <w:noProof/>
            <w:webHidden/>
          </w:rPr>
          <w:fldChar w:fldCharType="separate"/>
        </w:r>
        <w:r w:rsidR="00615172">
          <w:rPr>
            <w:noProof/>
            <w:webHidden/>
            <w:rtl/>
          </w:rPr>
          <w:t>3</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25" w:history="1">
        <w:r w:rsidR="00615172" w:rsidRPr="002F345E">
          <w:rPr>
            <w:rStyle w:val="Hyperlink"/>
            <w:noProof/>
            <w:rtl/>
          </w:rPr>
          <w:t>שרון ניר (ישראל ביתנו):</w:t>
        </w:r>
        <w:r w:rsidR="00615172">
          <w:rPr>
            <w:noProof/>
            <w:webHidden/>
          </w:rPr>
          <w:tab/>
        </w:r>
        <w:r w:rsidR="00615172">
          <w:rPr>
            <w:noProof/>
            <w:webHidden/>
          </w:rPr>
          <w:fldChar w:fldCharType="begin"/>
        </w:r>
        <w:r w:rsidR="00615172">
          <w:rPr>
            <w:noProof/>
            <w:webHidden/>
          </w:rPr>
          <w:instrText xml:space="preserve"> PAGEREF _Toc213782725 \h </w:instrText>
        </w:r>
        <w:r w:rsidR="00615172">
          <w:rPr>
            <w:noProof/>
            <w:webHidden/>
          </w:rPr>
        </w:r>
        <w:r w:rsidR="00615172">
          <w:rPr>
            <w:noProof/>
            <w:webHidden/>
          </w:rPr>
          <w:fldChar w:fldCharType="separate"/>
        </w:r>
        <w:r w:rsidR="00615172">
          <w:rPr>
            <w:noProof/>
            <w:webHidden/>
            <w:rtl/>
          </w:rPr>
          <w:t>3</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26" w:history="1">
        <w:r w:rsidR="00615172" w:rsidRPr="002F345E">
          <w:rPr>
            <w:rStyle w:val="Hyperlink"/>
            <w:noProof/>
            <w:rtl/>
          </w:rPr>
          <w:t>משה אבוטבול (ש"ס):</w:t>
        </w:r>
        <w:r w:rsidR="00615172">
          <w:rPr>
            <w:noProof/>
            <w:webHidden/>
          </w:rPr>
          <w:tab/>
        </w:r>
        <w:r w:rsidR="00615172">
          <w:rPr>
            <w:noProof/>
            <w:webHidden/>
          </w:rPr>
          <w:fldChar w:fldCharType="begin"/>
        </w:r>
        <w:r w:rsidR="00615172">
          <w:rPr>
            <w:noProof/>
            <w:webHidden/>
          </w:rPr>
          <w:instrText xml:space="preserve"> PAGEREF _Toc213782726 \h </w:instrText>
        </w:r>
        <w:r w:rsidR="00615172">
          <w:rPr>
            <w:noProof/>
            <w:webHidden/>
          </w:rPr>
        </w:r>
        <w:r w:rsidR="00615172">
          <w:rPr>
            <w:noProof/>
            <w:webHidden/>
          </w:rPr>
          <w:fldChar w:fldCharType="separate"/>
        </w:r>
        <w:r w:rsidR="00615172">
          <w:rPr>
            <w:noProof/>
            <w:webHidden/>
            <w:rtl/>
          </w:rPr>
          <w:t>4</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27" w:history="1">
        <w:r w:rsidR="00615172" w:rsidRPr="002F345E">
          <w:rPr>
            <w:rStyle w:val="Hyperlink"/>
            <w:noProof/>
            <w:rtl/>
          </w:rPr>
          <w:t>בועז טופורובסקי (יש עתיד):</w:t>
        </w:r>
        <w:r w:rsidR="00615172">
          <w:rPr>
            <w:noProof/>
            <w:webHidden/>
          </w:rPr>
          <w:tab/>
        </w:r>
        <w:r w:rsidR="00615172">
          <w:rPr>
            <w:noProof/>
            <w:webHidden/>
          </w:rPr>
          <w:fldChar w:fldCharType="begin"/>
        </w:r>
        <w:r w:rsidR="00615172">
          <w:rPr>
            <w:noProof/>
            <w:webHidden/>
          </w:rPr>
          <w:instrText xml:space="preserve"> PAGEREF _Toc213782727 \h </w:instrText>
        </w:r>
        <w:r w:rsidR="00615172">
          <w:rPr>
            <w:noProof/>
            <w:webHidden/>
          </w:rPr>
        </w:r>
        <w:r w:rsidR="00615172">
          <w:rPr>
            <w:noProof/>
            <w:webHidden/>
          </w:rPr>
          <w:fldChar w:fldCharType="separate"/>
        </w:r>
        <w:r w:rsidR="00615172">
          <w:rPr>
            <w:noProof/>
            <w:webHidden/>
            <w:rtl/>
          </w:rPr>
          <w:t>5</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28" w:history="1">
        <w:r w:rsidR="00615172" w:rsidRPr="002F345E">
          <w:rPr>
            <w:rStyle w:val="Hyperlink"/>
            <w:noProof/>
            <w:rtl/>
          </w:rPr>
          <w:t>אבי מעוז (נעם):</w:t>
        </w:r>
        <w:r w:rsidR="00615172">
          <w:rPr>
            <w:noProof/>
            <w:webHidden/>
          </w:rPr>
          <w:tab/>
        </w:r>
        <w:r w:rsidR="00615172">
          <w:rPr>
            <w:noProof/>
            <w:webHidden/>
          </w:rPr>
          <w:fldChar w:fldCharType="begin"/>
        </w:r>
        <w:r w:rsidR="00615172">
          <w:rPr>
            <w:noProof/>
            <w:webHidden/>
          </w:rPr>
          <w:instrText xml:space="preserve"> PAGEREF _Toc213782728 \h </w:instrText>
        </w:r>
        <w:r w:rsidR="00615172">
          <w:rPr>
            <w:noProof/>
            <w:webHidden/>
          </w:rPr>
        </w:r>
        <w:r w:rsidR="00615172">
          <w:rPr>
            <w:noProof/>
            <w:webHidden/>
          </w:rPr>
          <w:fldChar w:fldCharType="separate"/>
        </w:r>
        <w:r w:rsidR="00615172">
          <w:rPr>
            <w:noProof/>
            <w:webHidden/>
            <w:rtl/>
          </w:rPr>
          <w:t>6</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29" w:history="1">
        <w:r w:rsidR="00615172" w:rsidRPr="002F345E">
          <w:rPr>
            <w:rStyle w:val="Hyperlink"/>
            <w:noProof/>
            <w:rtl/>
          </w:rPr>
          <w:t>מטי צרפתי הרכבי (יש עתיד):</w:t>
        </w:r>
        <w:r w:rsidR="00615172">
          <w:rPr>
            <w:noProof/>
            <w:webHidden/>
          </w:rPr>
          <w:tab/>
        </w:r>
        <w:r w:rsidR="00615172">
          <w:rPr>
            <w:noProof/>
            <w:webHidden/>
          </w:rPr>
          <w:fldChar w:fldCharType="begin"/>
        </w:r>
        <w:r w:rsidR="00615172">
          <w:rPr>
            <w:noProof/>
            <w:webHidden/>
          </w:rPr>
          <w:instrText xml:space="preserve"> PAGEREF _Toc213782729 \h </w:instrText>
        </w:r>
        <w:r w:rsidR="00615172">
          <w:rPr>
            <w:noProof/>
            <w:webHidden/>
          </w:rPr>
        </w:r>
        <w:r w:rsidR="00615172">
          <w:rPr>
            <w:noProof/>
            <w:webHidden/>
          </w:rPr>
          <w:fldChar w:fldCharType="separate"/>
        </w:r>
        <w:r w:rsidR="00615172">
          <w:rPr>
            <w:noProof/>
            <w:webHidden/>
            <w:rtl/>
          </w:rPr>
          <w:t>7</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30" w:history="1">
        <w:r w:rsidR="00615172" w:rsidRPr="002F345E">
          <w:rPr>
            <w:rStyle w:val="Hyperlink"/>
            <w:noProof/>
            <w:rtl/>
          </w:rPr>
          <w:t>מאיר פרוש (יהדות התורה):</w:t>
        </w:r>
        <w:r w:rsidR="00615172">
          <w:rPr>
            <w:noProof/>
            <w:webHidden/>
          </w:rPr>
          <w:tab/>
        </w:r>
        <w:r w:rsidR="00615172">
          <w:rPr>
            <w:noProof/>
            <w:webHidden/>
          </w:rPr>
          <w:fldChar w:fldCharType="begin"/>
        </w:r>
        <w:r w:rsidR="00615172">
          <w:rPr>
            <w:noProof/>
            <w:webHidden/>
          </w:rPr>
          <w:instrText xml:space="preserve"> PAGEREF _Toc213782730 \h </w:instrText>
        </w:r>
        <w:r w:rsidR="00615172">
          <w:rPr>
            <w:noProof/>
            <w:webHidden/>
          </w:rPr>
        </w:r>
        <w:r w:rsidR="00615172">
          <w:rPr>
            <w:noProof/>
            <w:webHidden/>
          </w:rPr>
          <w:fldChar w:fldCharType="separate"/>
        </w:r>
        <w:r w:rsidR="00615172">
          <w:rPr>
            <w:noProof/>
            <w:webHidden/>
            <w:rtl/>
          </w:rPr>
          <w:t>7</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31" w:history="1">
        <w:r w:rsidR="00615172" w:rsidRPr="002F345E">
          <w:rPr>
            <w:rStyle w:val="Hyperlink"/>
            <w:noProof/>
            <w:rtl/>
          </w:rPr>
          <w:t>יעל רון בן משה (כחול לבן – המחנה הממלכתי):</w:t>
        </w:r>
        <w:r w:rsidR="00615172">
          <w:rPr>
            <w:noProof/>
            <w:webHidden/>
          </w:rPr>
          <w:tab/>
        </w:r>
        <w:r w:rsidR="00615172">
          <w:rPr>
            <w:noProof/>
            <w:webHidden/>
          </w:rPr>
          <w:fldChar w:fldCharType="begin"/>
        </w:r>
        <w:r w:rsidR="00615172">
          <w:rPr>
            <w:noProof/>
            <w:webHidden/>
          </w:rPr>
          <w:instrText xml:space="preserve"> PAGEREF _Toc213782731 \h </w:instrText>
        </w:r>
        <w:r w:rsidR="00615172">
          <w:rPr>
            <w:noProof/>
            <w:webHidden/>
          </w:rPr>
        </w:r>
        <w:r w:rsidR="00615172">
          <w:rPr>
            <w:noProof/>
            <w:webHidden/>
          </w:rPr>
          <w:fldChar w:fldCharType="separate"/>
        </w:r>
        <w:r w:rsidR="00615172">
          <w:rPr>
            <w:noProof/>
            <w:webHidden/>
            <w:rtl/>
          </w:rPr>
          <w:t>8</w:t>
        </w:r>
        <w:r w:rsidR="00615172">
          <w:rPr>
            <w:noProof/>
            <w:webHidden/>
          </w:rPr>
          <w:fldChar w:fldCharType="end"/>
        </w:r>
      </w:hyperlink>
    </w:p>
    <w:p w:rsidR="00615172" w:rsidRDefault="00F45473" w:rsidP="00615172">
      <w:pPr>
        <w:pStyle w:val="TOC1"/>
        <w:tabs>
          <w:tab w:val="right" w:leader="dot" w:pos="8296"/>
        </w:tabs>
        <w:ind w:firstLine="0"/>
        <w:rPr>
          <w:noProof/>
        </w:rPr>
      </w:pPr>
      <w:hyperlink w:anchor="_Toc213782732" w:history="1">
        <w:r w:rsidR="00615172" w:rsidRPr="002F345E">
          <w:rPr>
            <w:rStyle w:val="Hyperlink"/>
            <w:noProof/>
            <w:rtl/>
          </w:rPr>
          <w:t>יום לציון חג הסיגד</w:t>
        </w:r>
        <w:r w:rsidR="00615172">
          <w:rPr>
            <w:noProof/>
            <w:webHidden/>
          </w:rPr>
          <w:tab/>
        </w:r>
        <w:r w:rsidR="00615172">
          <w:rPr>
            <w:noProof/>
            <w:webHidden/>
          </w:rPr>
          <w:fldChar w:fldCharType="begin"/>
        </w:r>
        <w:r w:rsidR="00615172">
          <w:rPr>
            <w:noProof/>
            <w:webHidden/>
          </w:rPr>
          <w:instrText xml:space="preserve"> PAGEREF _Toc213782732 \h </w:instrText>
        </w:r>
        <w:r w:rsidR="00615172">
          <w:rPr>
            <w:noProof/>
            <w:webHidden/>
          </w:rPr>
        </w:r>
        <w:r w:rsidR="00615172">
          <w:rPr>
            <w:noProof/>
            <w:webHidden/>
          </w:rPr>
          <w:fldChar w:fldCharType="separate"/>
        </w:r>
        <w:r w:rsidR="00615172">
          <w:rPr>
            <w:noProof/>
            <w:webHidden/>
            <w:rtl/>
          </w:rPr>
          <w:t>9</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33" w:history="1">
        <w:r w:rsidR="00615172" w:rsidRPr="002F345E">
          <w:rPr>
            <w:rStyle w:val="Hyperlink"/>
            <w:noProof/>
            <w:rtl/>
          </w:rPr>
          <w:t>צגה מלקו (הליכוד):</w:t>
        </w:r>
        <w:r w:rsidR="00615172">
          <w:rPr>
            <w:noProof/>
            <w:webHidden/>
          </w:rPr>
          <w:tab/>
        </w:r>
        <w:r w:rsidR="00615172">
          <w:rPr>
            <w:noProof/>
            <w:webHidden/>
          </w:rPr>
          <w:fldChar w:fldCharType="begin"/>
        </w:r>
        <w:r w:rsidR="00615172">
          <w:rPr>
            <w:noProof/>
            <w:webHidden/>
          </w:rPr>
          <w:instrText xml:space="preserve"> PAGEREF _Toc213782733 \h </w:instrText>
        </w:r>
        <w:r w:rsidR="00615172">
          <w:rPr>
            <w:noProof/>
            <w:webHidden/>
          </w:rPr>
        </w:r>
        <w:r w:rsidR="00615172">
          <w:rPr>
            <w:noProof/>
            <w:webHidden/>
          </w:rPr>
          <w:fldChar w:fldCharType="separate"/>
        </w:r>
        <w:r w:rsidR="00615172">
          <w:rPr>
            <w:noProof/>
            <w:webHidden/>
            <w:rtl/>
          </w:rPr>
          <w:t>9</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34" w:history="1">
        <w:r w:rsidR="00615172" w:rsidRPr="002F345E">
          <w:rPr>
            <w:rStyle w:val="Hyperlink"/>
            <w:noProof/>
            <w:rtl/>
          </w:rPr>
          <w:t>יעקב מרגי (ש"ס):</w:t>
        </w:r>
        <w:r w:rsidR="00615172">
          <w:rPr>
            <w:noProof/>
            <w:webHidden/>
          </w:rPr>
          <w:tab/>
        </w:r>
        <w:r w:rsidR="00615172">
          <w:rPr>
            <w:noProof/>
            <w:webHidden/>
          </w:rPr>
          <w:fldChar w:fldCharType="begin"/>
        </w:r>
        <w:r w:rsidR="00615172">
          <w:rPr>
            <w:noProof/>
            <w:webHidden/>
          </w:rPr>
          <w:instrText xml:space="preserve"> PAGEREF _Toc213782734 \h </w:instrText>
        </w:r>
        <w:r w:rsidR="00615172">
          <w:rPr>
            <w:noProof/>
            <w:webHidden/>
          </w:rPr>
        </w:r>
        <w:r w:rsidR="00615172">
          <w:rPr>
            <w:noProof/>
            <w:webHidden/>
          </w:rPr>
          <w:fldChar w:fldCharType="separate"/>
        </w:r>
        <w:r w:rsidR="00615172">
          <w:rPr>
            <w:noProof/>
            <w:webHidden/>
            <w:rtl/>
          </w:rPr>
          <w:t>10</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35" w:history="1">
        <w:r w:rsidR="00615172" w:rsidRPr="002F345E">
          <w:rPr>
            <w:rStyle w:val="Hyperlink"/>
            <w:noProof/>
            <w:rtl/>
          </w:rPr>
          <w:t>שר התרבות והספורט מכלוף מיקי זוהר:</w:t>
        </w:r>
        <w:r w:rsidR="00615172">
          <w:rPr>
            <w:noProof/>
            <w:webHidden/>
          </w:rPr>
          <w:tab/>
        </w:r>
        <w:r w:rsidR="00615172">
          <w:rPr>
            <w:noProof/>
            <w:webHidden/>
          </w:rPr>
          <w:fldChar w:fldCharType="begin"/>
        </w:r>
        <w:r w:rsidR="00615172">
          <w:rPr>
            <w:noProof/>
            <w:webHidden/>
          </w:rPr>
          <w:instrText xml:space="preserve"> PAGEREF _Toc213782735 \h </w:instrText>
        </w:r>
        <w:r w:rsidR="00615172">
          <w:rPr>
            <w:noProof/>
            <w:webHidden/>
          </w:rPr>
        </w:r>
        <w:r w:rsidR="00615172">
          <w:rPr>
            <w:noProof/>
            <w:webHidden/>
          </w:rPr>
          <w:fldChar w:fldCharType="separate"/>
        </w:r>
        <w:r w:rsidR="00615172">
          <w:rPr>
            <w:noProof/>
            <w:webHidden/>
            <w:rtl/>
          </w:rPr>
          <w:t>12</w:t>
        </w:r>
        <w:r w:rsidR="00615172">
          <w:rPr>
            <w:noProof/>
            <w:webHidden/>
          </w:rPr>
          <w:fldChar w:fldCharType="end"/>
        </w:r>
      </w:hyperlink>
    </w:p>
    <w:p w:rsidR="00615172" w:rsidRDefault="00F45473" w:rsidP="00615172">
      <w:pPr>
        <w:pStyle w:val="TOC1"/>
        <w:tabs>
          <w:tab w:val="right" w:leader="dot" w:pos="8296"/>
        </w:tabs>
        <w:ind w:firstLine="0"/>
        <w:rPr>
          <w:noProof/>
        </w:rPr>
      </w:pPr>
      <w:hyperlink w:anchor="_Toc213782736" w:history="1">
        <w:r w:rsidR="00615172" w:rsidRPr="002F345E">
          <w:rPr>
            <w:rStyle w:val="Hyperlink"/>
            <w:noProof/>
            <w:rtl/>
            <w:lang w:eastAsia="he-IL"/>
          </w:rPr>
          <w:t>ציון היום הבין-לאומי למאבק באלימות כלפי נשים</w:t>
        </w:r>
        <w:r w:rsidR="00615172">
          <w:rPr>
            <w:noProof/>
            <w:webHidden/>
          </w:rPr>
          <w:tab/>
        </w:r>
        <w:r w:rsidR="00615172">
          <w:rPr>
            <w:noProof/>
            <w:webHidden/>
          </w:rPr>
          <w:fldChar w:fldCharType="begin"/>
        </w:r>
        <w:r w:rsidR="00615172">
          <w:rPr>
            <w:noProof/>
            <w:webHidden/>
          </w:rPr>
          <w:instrText xml:space="preserve"> PAGEREF _Toc213782736 \h </w:instrText>
        </w:r>
        <w:r w:rsidR="00615172">
          <w:rPr>
            <w:noProof/>
            <w:webHidden/>
          </w:rPr>
        </w:r>
        <w:r w:rsidR="00615172">
          <w:rPr>
            <w:noProof/>
            <w:webHidden/>
          </w:rPr>
          <w:fldChar w:fldCharType="separate"/>
        </w:r>
        <w:r w:rsidR="00615172">
          <w:rPr>
            <w:noProof/>
            <w:webHidden/>
            <w:rtl/>
          </w:rPr>
          <w:t>13</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37" w:history="1">
        <w:r w:rsidR="00615172" w:rsidRPr="002F345E">
          <w:rPr>
            <w:rStyle w:val="Hyperlink"/>
            <w:noProof/>
            <w:rtl/>
          </w:rPr>
          <w:t>עדי עזוז (יש עתיד):</w:t>
        </w:r>
        <w:r w:rsidR="00615172">
          <w:rPr>
            <w:noProof/>
            <w:webHidden/>
          </w:rPr>
          <w:tab/>
        </w:r>
        <w:r w:rsidR="00615172">
          <w:rPr>
            <w:noProof/>
            <w:webHidden/>
          </w:rPr>
          <w:fldChar w:fldCharType="begin"/>
        </w:r>
        <w:r w:rsidR="00615172">
          <w:rPr>
            <w:noProof/>
            <w:webHidden/>
          </w:rPr>
          <w:instrText xml:space="preserve"> PAGEREF _Toc213782737 \h </w:instrText>
        </w:r>
        <w:r w:rsidR="00615172">
          <w:rPr>
            <w:noProof/>
            <w:webHidden/>
          </w:rPr>
        </w:r>
        <w:r w:rsidR="00615172">
          <w:rPr>
            <w:noProof/>
            <w:webHidden/>
          </w:rPr>
          <w:fldChar w:fldCharType="separate"/>
        </w:r>
        <w:r w:rsidR="00615172">
          <w:rPr>
            <w:noProof/>
            <w:webHidden/>
            <w:rtl/>
          </w:rPr>
          <w:t>13</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38" w:history="1">
        <w:r w:rsidR="00615172" w:rsidRPr="002F345E">
          <w:rPr>
            <w:rStyle w:val="Hyperlink"/>
            <w:noProof/>
            <w:rtl/>
          </w:rPr>
          <w:t>יעקב מרגי (ש"ס):</w:t>
        </w:r>
        <w:r w:rsidR="00615172">
          <w:rPr>
            <w:noProof/>
            <w:webHidden/>
          </w:rPr>
          <w:tab/>
        </w:r>
        <w:r w:rsidR="00615172">
          <w:rPr>
            <w:noProof/>
            <w:webHidden/>
          </w:rPr>
          <w:fldChar w:fldCharType="begin"/>
        </w:r>
        <w:r w:rsidR="00615172">
          <w:rPr>
            <w:noProof/>
            <w:webHidden/>
          </w:rPr>
          <w:instrText xml:space="preserve"> PAGEREF _Toc213782738 \h </w:instrText>
        </w:r>
        <w:r w:rsidR="00615172">
          <w:rPr>
            <w:noProof/>
            <w:webHidden/>
          </w:rPr>
        </w:r>
        <w:r w:rsidR="00615172">
          <w:rPr>
            <w:noProof/>
            <w:webHidden/>
          </w:rPr>
          <w:fldChar w:fldCharType="separate"/>
        </w:r>
        <w:r w:rsidR="00615172">
          <w:rPr>
            <w:noProof/>
            <w:webHidden/>
            <w:rtl/>
          </w:rPr>
          <w:t>16</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39" w:history="1">
        <w:r w:rsidR="00615172" w:rsidRPr="002F345E">
          <w:rPr>
            <w:rStyle w:val="Hyperlink"/>
            <w:noProof/>
            <w:rtl/>
          </w:rPr>
          <w:t>מיכל מרים וולדיגר (הציונות הדתית):</w:t>
        </w:r>
        <w:r w:rsidR="00615172">
          <w:rPr>
            <w:noProof/>
            <w:webHidden/>
          </w:rPr>
          <w:tab/>
        </w:r>
        <w:r w:rsidR="00615172">
          <w:rPr>
            <w:noProof/>
            <w:webHidden/>
          </w:rPr>
          <w:fldChar w:fldCharType="begin"/>
        </w:r>
        <w:r w:rsidR="00615172">
          <w:rPr>
            <w:noProof/>
            <w:webHidden/>
          </w:rPr>
          <w:instrText xml:space="preserve"> PAGEREF _Toc213782739 \h </w:instrText>
        </w:r>
        <w:r w:rsidR="00615172">
          <w:rPr>
            <w:noProof/>
            <w:webHidden/>
          </w:rPr>
        </w:r>
        <w:r w:rsidR="00615172">
          <w:rPr>
            <w:noProof/>
            <w:webHidden/>
          </w:rPr>
          <w:fldChar w:fldCharType="separate"/>
        </w:r>
        <w:r w:rsidR="00615172">
          <w:rPr>
            <w:noProof/>
            <w:webHidden/>
            <w:rtl/>
          </w:rPr>
          <w:t>17</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40" w:history="1">
        <w:r w:rsidR="00615172" w:rsidRPr="002F345E">
          <w:rPr>
            <w:rStyle w:val="Hyperlink"/>
            <w:noProof/>
            <w:rtl/>
          </w:rPr>
          <w:t>שרון ניר (ישראל ביתנו):</w:t>
        </w:r>
        <w:r w:rsidR="00615172">
          <w:rPr>
            <w:noProof/>
            <w:webHidden/>
          </w:rPr>
          <w:tab/>
        </w:r>
        <w:r w:rsidR="00615172">
          <w:rPr>
            <w:noProof/>
            <w:webHidden/>
          </w:rPr>
          <w:fldChar w:fldCharType="begin"/>
        </w:r>
        <w:r w:rsidR="00615172">
          <w:rPr>
            <w:noProof/>
            <w:webHidden/>
          </w:rPr>
          <w:instrText xml:space="preserve"> PAGEREF _Toc213782740 \h </w:instrText>
        </w:r>
        <w:r w:rsidR="00615172">
          <w:rPr>
            <w:noProof/>
            <w:webHidden/>
          </w:rPr>
        </w:r>
        <w:r w:rsidR="00615172">
          <w:rPr>
            <w:noProof/>
            <w:webHidden/>
          </w:rPr>
          <w:fldChar w:fldCharType="separate"/>
        </w:r>
        <w:r w:rsidR="00615172">
          <w:rPr>
            <w:noProof/>
            <w:webHidden/>
            <w:rtl/>
          </w:rPr>
          <w:t>18</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41" w:history="1">
        <w:r w:rsidR="00615172" w:rsidRPr="002F345E">
          <w:rPr>
            <w:rStyle w:val="Hyperlink"/>
            <w:noProof/>
            <w:rtl/>
          </w:rPr>
          <w:t>השרה לשוויון חברתי וקידום מעמד האישה מאי גולן:</w:t>
        </w:r>
        <w:r w:rsidR="00615172">
          <w:rPr>
            <w:noProof/>
            <w:webHidden/>
          </w:rPr>
          <w:tab/>
        </w:r>
        <w:r w:rsidR="00615172">
          <w:rPr>
            <w:noProof/>
            <w:webHidden/>
          </w:rPr>
          <w:fldChar w:fldCharType="begin"/>
        </w:r>
        <w:r w:rsidR="00615172">
          <w:rPr>
            <w:noProof/>
            <w:webHidden/>
          </w:rPr>
          <w:instrText xml:space="preserve"> PAGEREF _Toc213782741 \h </w:instrText>
        </w:r>
        <w:r w:rsidR="00615172">
          <w:rPr>
            <w:noProof/>
            <w:webHidden/>
          </w:rPr>
        </w:r>
        <w:r w:rsidR="00615172">
          <w:rPr>
            <w:noProof/>
            <w:webHidden/>
          </w:rPr>
          <w:fldChar w:fldCharType="separate"/>
        </w:r>
        <w:r w:rsidR="00615172">
          <w:rPr>
            <w:noProof/>
            <w:webHidden/>
            <w:rtl/>
          </w:rPr>
          <w:t>20</w:t>
        </w:r>
        <w:r w:rsidR="00615172">
          <w:rPr>
            <w:noProof/>
            <w:webHidden/>
          </w:rPr>
          <w:fldChar w:fldCharType="end"/>
        </w:r>
      </w:hyperlink>
    </w:p>
    <w:p w:rsidR="00615172" w:rsidRDefault="00F45473" w:rsidP="00615172">
      <w:pPr>
        <w:pStyle w:val="TOC1"/>
        <w:tabs>
          <w:tab w:val="right" w:leader="dot" w:pos="8296"/>
        </w:tabs>
        <w:ind w:firstLine="0"/>
        <w:rPr>
          <w:noProof/>
        </w:rPr>
      </w:pPr>
      <w:hyperlink w:anchor="_Toc213782742" w:history="1">
        <w:r w:rsidR="00615172" w:rsidRPr="002F345E">
          <w:rPr>
            <w:rStyle w:val="Hyperlink"/>
            <w:noProof/>
            <w:rtl/>
          </w:rPr>
          <w:t>ציון השבוע הלאומי לבטיחות בדרכים</w:t>
        </w:r>
        <w:r w:rsidR="00615172">
          <w:rPr>
            <w:noProof/>
            <w:webHidden/>
          </w:rPr>
          <w:tab/>
        </w:r>
        <w:r w:rsidR="00615172">
          <w:rPr>
            <w:noProof/>
            <w:webHidden/>
          </w:rPr>
          <w:fldChar w:fldCharType="begin"/>
        </w:r>
        <w:r w:rsidR="00615172">
          <w:rPr>
            <w:noProof/>
            <w:webHidden/>
          </w:rPr>
          <w:instrText xml:space="preserve"> PAGEREF _Toc213782742 \h </w:instrText>
        </w:r>
        <w:r w:rsidR="00615172">
          <w:rPr>
            <w:noProof/>
            <w:webHidden/>
          </w:rPr>
        </w:r>
        <w:r w:rsidR="00615172">
          <w:rPr>
            <w:noProof/>
            <w:webHidden/>
          </w:rPr>
          <w:fldChar w:fldCharType="separate"/>
        </w:r>
        <w:r w:rsidR="00615172">
          <w:rPr>
            <w:noProof/>
            <w:webHidden/>
            <w:rtl/>
          </w:rPr>
          <w:t>28</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43" w:history="1">
        <w:r w:rsidR="00615172" w:rsidRPr="002F345E">
          <w:rPr>
            <w:rStyle w:val="Hyperlink"/>
            <w:noProof/>
            <w:rtl/>
          </w:rPr>
          <w:t>בועז טופורובסקי (יש עתיד):</w:t>
        </w:r>
        <w:r w:rsidR="00615172">
          <w:rPr>
            <w:noProof/>
            <w:webHidden/>
          </w:rPr>
          <w:tab/>
        </w:r>
        <w:r w:rsidR="00615172">
          <w:rPr>
            <w:noProof/>
            <w:webHidden/>
          </w:rPr>
          <w:fldChar w:fldCharType="begin"/>
        </w:r>
        <w:r w:rsidR="00615172">
          <w:rPr>
            <w:noProof/>
            <w:webHidden/>
          </w:rPr>
          <w:instrText xml:space="preserve"> PAGEREF _Toc213782743 \h </w:instrText>
        </w:r>
        <w:r w:rsidR="00615172">
          <w:rPr>
            <w:noProof/>
            <w:webHidden/>
          </w:rPr>
        </w:r>
        <w:r w:rsidR="00615172">
          <w:rPr>
            <w:noProof/>
            <w:webHidden/>
          </w:rPr>
          <w:fldChar w:fldCharType="separate"/>
        </w:r>
        <w:r w:rsidR="00615172">
          <w:rPr>
            <w:noProof/>
            <w:webHidden/>
            <w:rtl/>
          </w:rPr>
          <w:t>29</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44" w:history="1">
        <w:r w:rsidR="00615172" w:rsidRPr="002F345E">
          <w:rPr>
            <w:rStyle w:val="Hyperlink"/>
            <w:noProof/>
            <w:rtl/>
          </w:rPr>
          <w:t>משה אבוטבול (ש"ס):</w:t>
        </w:r>
        <w:r w:rsidR="00615172">
          <w:rPr>
            <w:noProof/>
            <w:webHidden/>
          </w:rPr>
          <w:tab/>
        </w:r>
        <w:r w:rsidR="00615172">
          <w:rPr>
            <w:noProof/>
            <w:webHidden/>
          </w:rPr>
          <w:fldChar w:fldCharType="begin"/>
        </w:r>
        <w:r w:rsidR="00615172">
          <w:rPr>
            <w:noProof/>
            <w:webHidden/>
          </w:rPr>
          <w:instrText xml:space="preserve"> PAGEREF _Toc213782744 \h </w:instrText>
        </w:r>
        <w:r w:rsidR="00615172">
          <w:rPr>
            <w:noProof/>
            <w:webHidden/>
          </w:rPr>
        </w:r>
        <w:r w:rsidR="00615172">
          <w:rPr>
            <w:noProof/>
            <w:webHidden/>
          </w:rPr>
          <w:fldChar w:fldCharType="separate"/>
        </w:r>
        <w:r w:rsidR="00615172">
          <w:rPr>
            <w:noProof/>
            <w:webHidden/>
            <w:rtl/>
          </w:rPr>
          <w:t>31</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45" w:history="1">
        <w:r w:rsidR="00615172" w:rsidRPr="002F345E">
          <w:rPr>
            <w:rStyle w:val="Hyperlink"/>
            <w:noProof/>
            <w:rtl/>
          </w:rPr>
          <w:t>אלון שוסטר (כחול לבן – המחנה הממלכתי):</w:t>
        </w:r>
        <w:r w:rsidR="00615172">
          <w:rPr>
            <w:noProof/>
            <w:webHidden/>
          </w:rPr>
          <w:tab/>
        </w:r>
        <w:r w:rsidR="00615172">
          <w:rPr>
            <w:noProof/>
            <w:webHidden/>
          </w:rPr>
          <w:fldChar w:fldCharType="begin"/>
        </w:r>
        <w:r w:rsidR="00615172">
          <w:rPr>
            <w:noProof/>
            <w:webHidden/>
          </w:rPr>
          <w:instrText xml:space="preserve"> PAGEREF _Toc213782745 \h </w:instrText>
        </w:r>
        <w:r w:rsidR="00615172">
          <w:rPr>
            <w:noProof/>
            <w:webHidden/>
          </w:rPr>
        </w:r>
        <w:r w:rsidR="00615172">
          <w:rPr>
            <w:noProof/>
            <w:webHidden/>
          </w:rPr>
          <w:fldChar w:fldCharType="separate"/>
        </w:r>
        <w:r w:rsidR="00615172">
          <w:rPr>
            <w:noProof/>
            <w:webHidden/>
            <w:rtl/>
          </w:rPr>
          <w:t>33</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46" w:history="1">
        <w:r w:rsidR="00615172" w:rsidRPr="002F345E">
          <w:rPr>
            <w:rStyle w:val="Hyperlink"/>
            <w:noProof/>
            <w:rtl/>
          </w:rPr>
          <w:t>אורי מקלב (יהדות התורה):</w:t>
        </w:r>
        <w:r w:rsidR="00615172">
          <w:rPr>
            <w:noProof/>
            <w:webHidden/>
          </w:rPr>
          <w:tab/>
        </w:r>
        <w:r w:rsidR="00615172">
          <w:rPr>
            <w:noProof/>
            <w:webHidden/>
          </w:rPr>
          <w:fldChar w:fldCharType="begin"/>
        </w:r>
        <w:r w:rsidR="00615172">
          <w:rPr>
            <w:noProof/>
            <w:webHidden/>
          </w:rPr>
          <w:instrText xml:space="preserve"> PAGEREF _Toc213782746 \h </w:instrText>
        </w:r>
        <w:r w:rsidR="00615172">
          <w:rPr>
            <w:noProof/>
            <w:webHidden/>
          </w:rPr>
        </w:r>
        <w:r w:rsidR="00615172">
          <w:rPr>
            <w:noProof/>
            <w:webHidden/>
          </w:rPr>
          <w:fldChar w:fldCharType="separate"/>
        </w:r>
        <w:r w:rsidR="00615172">
          <w:rPr>
            <w:noProof/>
            <w:webHidden/>
            <w:rtl/>
          </w:rPr>
          <w:t>34</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47" w:history="1">
        <w:r w:rsidR="00615172" w:rsidRPr="002F345E">
          <w:rPr>
            <w:rStyle w:val="Hyperlink"/>
            <w:noProof/>
            <w:rtl/>
          </w:rPr>
          <w:t>חמד עמאר (ישראל ביתנו):</w:t>
        </w:r>
        <w:r w:rsidR="00615172">
          <w:rPr>
            <w:noProof/>
            <w:webHidden/>
          </w:rPr>
          <w:tab/>
        </w:r>
        <w:r w:rsidR="00615172">
          <w:rPr>
            <w:noProof/>
            <w:webHidden/>
          </w:rPr>
          <w:fldChar w:fldCharType="begin"/>
        </w:r>
        <w:r w:rsidR="00615172">
          <w:rPr>
            <w:noProof/>
            <w:webHidden/>
          </w:rPr>
          <w:instrText xml:space="preserve"> PAGEREF _Toc213782747 \h </w:instrText>
        </w:r>
        <w:r w:rsidR="00615172">
          <w:rPr>
            <w:noProof/>
            <w:webHidden/>
          </w:rPr>
        </w:r>
        <w:r w:rsidR="00615172">
          <w:rPr>
            <w:noProof/>
            <w:webHidden/>
          </w:rPr>
          <w:fldChar w:fldCharType="separate"/>
        </w:r>
        <w:r w:rsidR="00615172">
          <w:rPr>
            <w:noProof/>
            <w:webHidden/>
            <w:rtl/>
          </w:rPr>
          <w:t>36</w:t>
        </w:r>
        <w:r w:rsidR="00615172">
          <w:rPr>
            <w:noProof/>
            <w:webHidden/>
          </w:rPr>
          <w:fldChar w:fldCharType="end"/>
        </w:r>
      </w:hyperlink>
    </w:p>
    <w:p w:rsidR="00615172" w:rsidRDefault="00F45473" w:rsidP="00615172">
      <w:pPr>
        <w:pStyle w:val="TOC2"/>
        <w:tabs>
          <w:tab w:val="right" w:leader="dot" w:pos="8296"/>
        </w:tabs>
        <w:ind w:firstLine="0"/>
        <w:rPr>
          <w:noProof/>
        </w:rPr>
      </w:pPr>
      <w:hyperlink w:anchor="_Toc213782748" w:history="1">
        <w:r w:rsidR="00615172" w:rsidRPr="002F345E">
          <w:rPr>
            <w:rStyle w:val="Hyperlink"/>
            <w:noProof/>
            <w:rtl/>
          </w:rPr>
          <w:t>שרת התחבורה והבטיחות בדרכים מירי מרים רגב:</w:t>
        </w:r>
        <w:r w:rsidR="00615172">
          <w:rPr>
            <w:noProof/>
            <w:webHidden/>
          </w:rPr>
          <w:tab/>
        </w:r>
        <w:r w:rsidR="00615172">
          <w:rPr>
            <w:noProof/>
            <w:webHidden/>
          </w:rPr>
          <w:fldChar w:fldCharType="begin"/>
        </w:r>
        <w:r w:rsidR="00615172">
          <w:rPr>
            <w:noProof/>
            <w:webHidden/>
          </w:rPr>
          <w:instrText xml:space="preserve"> PAGEREF _Toc213782748 \h </w:instrText>
        </w:r>
        <w:r w:rsidR="00615172">
          <w:rPr>
            <w:noProof/>
            <w:webHidden/>
          </w:rPr>
        </w:r>
        <w:r w:rsidR="00615172">
          <w:rPr>
            <w:noProof/>
            <w:webHidden/>
          </w:rPr>
          <w:fldChar w:fldCharType="separate"/>
        </w:r>
        <w:r w:rsidR="00615172">
          <w:rPr>
            <w:noProof/>
            <w:webHidden/>
            <w:rtl/>
          </w:rPr>
          <w:t>37</w:t>
        </w:r>
        <w:r w:rsidR="00615172">
          <w:rPr>
            <w:noProof/>
            <w:webHidden/>
          </w:rPr>
          <w:fldChar w:fldCharType="end"/>
        </w:r>
      </w:hyperlink>
    </w:p>
    <w:p w:rsidR="00615172" w:rsidRDefault="00615172" w:rsidP="00615172">
      <w:pPr>
        <w:ind w:firstLine="0"/>
        <w:rPr>
          <w:rtl/>
        </w:rPr>
      </w:pPr>
      <w:r>
        <w:rPr>
          <w:rtl/>
        </w:rPr>
        <w:fldChar w:fldCharType="end"/>
      </w:r>
    </w:p>
    <w:p w:rsidR="0087403E" w:rsidRDefault="0087403E" w:rsidP="003511EF">
      <w:pPr>
        <w:pStyle w:val="a6"/>
        <w:rPr>
          <w:rtl/>
        </w:rPr>
      </w:pPr>
      <w:bookmarkStart w:id="3" w:name="ET_subject_מסמכים_שהונחו_על_שולחן__4"/>
      <w:r w:rsidRPr="003511EF">
        <w:rPr>
          <w:rStyle w:val="TagStyle"/>
          <w:rtl/>
        </w:rPr>
        <w:lastRenderedPageBreak/>
        <w:t xml:space="preserve">&lt;&lt; נושא &gt;&gt; </w:t>
      </w:r>
      <w:bookmarkStart w:id="4" w:name="_Toc213782722"/>
      <w:r>
        <w:rPr>
          <w:rtl/>
        </w:rPr>
        <w:t>מסמכים שהונחו על שולחן הכנסת</w:t>
      </w:r>
      <w:bookmarkEnd w:id="4"/>
      <w:r w:rsidRPr="003511EF">
        <w:rPr>
          <w:rStyle w:val="TagStyle"/>
          <w:rtl/>
        </w:rPr>
        <w:t xml:space="preserve"> &lt;&lt; נושא &gt;&gt;</w:t>
      </w:r>
      <w:r>
        <w:rPr>
          <w:rtl/>
        </w:rPr>
        <w:t xml:space="preserve">   </w:t>
      </w:r>
      <w:bookmarkEnd w:id="3"/>
    </w:p>
    <w:p w:rsidR="0087403E" w:rsidRPr="003511EF" w:rsidRDefault="0087403E" w:rsidP="003511EF">
      <w:pPr>
        <w:rPr>
          <w:rtl/>
        </w:rPr>
      </w:pPr>
    </w:p>
    <w:p w:rsidR="0087403E" w:rsidRDefault="0087403E" w:rsidP="003511EF">
      <w:pPr>
        <w:pStyle w:val="af6"/>
        <w:keepNext/>
        <w:rPr>
          <w:rtl/>
        </w:rPr>
      </w:pPr>
      <w:bookmarkStart w:id="5" w:name="ET_yor_6691_3"/>
      <w:r w:rsidRPr="003511EF">
        <w:rPr>
          <w:rStyle w:val="TagStyle"/>
          <w:rtl/>
        </w:rPr>
        <w:t xml:space="preserve"> &lt;&lt; יור &gt;&gt; </w:t>
      </w:r>
      <w:r>
        <w:rPr>
          <w:rtl/>
        </w:rPr>
        <w:t>היו"ר אליהו רביבו:</w:t>
      </w:r>
      <w:r w:rsidRPr="003511EF">
        <w:rPr>
          <w:rStyle w:val="TagStyle"/>
          <w:rtl/>
        </w:rPr>
        <w:t xml:space="preserve"> &lt;&lt; יור &gt;&gt;</w:t>
      </w:r>
      <w:r>
        <w:rPr>
          <w:rtl/>
        </w:rPr>
        <w:t xml:space="preserve">   </w:t>
      </w:r>
      <w:bookmarkEnd w:id="5"/>
    </w:p>
    <w:p w:rsidR="0087403E" w:rsidRDefault="0087403E" w:rsidP="003511EF">
      <w:pPr>
        <w:pStyle w:val="KeepWithNext"/>
        <w:rPr>
          <w:rtl/>
        </w:rPr>
      </w:pPr>
    </w:p>
    <w:p w:rsidR="0087403E" w:rsidRDefault="0087403E" w:rsidP="00836D98">
      <w:pPr>
        <w:rPr>
          <w:rtl/>
        </w:rPr>
      </w:pPr>
      <w:r>
        <w:rPr>
          <w:rFonts w:hint="cs"/>
          <w:rtl/>
        </w:rPr>
        <w:t xml:space="preserve">חברות וחברי הכנסת, אני מתכבד לפתוח את ישיבת הכנסת. היום יום שלישי כ' </w:t>
      </w:r>
      <w:bookmarkStart w:id="6" w:name="_ETM_Q1_378782"/>
      <w:bookmarkEnd w:id="6"/>
      <w:r>
        <w:rPr>
          <w:rFonts w:hint="cs"/>
          <w:rtl/>
        </w:rPr>
        <w:t xml:space="preserve">בחשוון התשפ"ו, 11 בנובמבר 2025. </w:t>
      </w:r>
    </w:p>
    <w:p w:rsidR="0087403E" w:rsidRDefault="0087403E" w:rsidP="00836D98">
      <w:pPr>
        <w:rPr>
          <w:rtl/>
        </w:rPr>
      </w:pPr>
    </w:p>
    <w:p w:rsidR="0087403E" w:rsidRDefault="0087403E" w:rsidP="00836D98">
      <w:pPr>
        <w:rPr>
          <w:rtl/>
        </w:rPr>
      </w:pPr>
      <w:r>
        <w:rPr>
          <w:rFonts w:hint="cs"/>
          <w:rtl/>
        </w:rPr>
        <w:t>הודעה למזכיר הכנסת, בבקשה.</w:t>
      </w:r>
    </w:p>
    <w:p w:rsidR="0087403E" w:rsidRDefault="0087403E" w:rsidP="003511EF">
      <w:pPr>
        <w:rPr>
          <w:rtl/>
        </w:rPr>
      </w:pPr>
    </w:p>
    <w:p w:rsidR="0087403E" w:rsidRDefault="0087403E" w:rsidP="003511EF">
      <w:pPr>
        <w:pStyle w:val="a4"/>
        <w:keepNext/>
        <w:rPr>
          <w:rtl/>
        </w:rPr>
      </w:pPr>
      <w:bookmarkStart w:id="7" w:name="ET_speaker_6327_5"/>
      <w:r w:rsidRPr="003511EF">
        <w:rPr>
          <w:rStyle w:val="TagStyle"/>
          <w:rtl/>
        </w:rPr>
        <w:t xml:space="preserve"> &lt;&lt; דובר &gt;&gt; </w:t>
      </w:r>
      <w:bookmarkStart w:id="8" w:name="_Toc213782723"/>
      <w:r>
        <w:rPr>
          <w:rtl/>
        </w:rPr>
        <w:t>מזכיר הכנסת דן מרזוק:</w:t>
      </w:r>
      <w:bookmarkEnd w:id="8"/>
      <w:r w:rsidRPr="003511EF">
        <w:rPr>
          <w:rStyle w:val="TagStyle"/>
          <w:rtl/>
        </w:rPr>
        <w:t xml:space="preserve"> &lt;&lt; דובר &gt;&gt;</w:t>
      </w:r>
      <w:r>
        <w:rPr>
          <w:rtl/>
        </w:rPr>
        <w:t xml:space="preserve">   </w:t>
      </w:r>
      <w:bookmarkEnd w:id="7"/>
    </w:p>
    <w:p w:rsidR="0087403E" w:rsidRDefault="0087403E" w:rsidP="003511EF">
      <w:pPr>
        <w:pStyle w:val="KeepWithNext"/>
        <w:rPr>
          <w:rtl/>
        </w:rPr>
      </w:pPr>
    </w:p>
    <w:p w:rsidR="0087403E" w:rsidRDefault="0087403E" w:rsidP="003511EF">
      <w:pPr>
        <w:rPr>
          <w:rtl/>
        </w:rPr>
      </w:pPr>
      <w:r>
        <w:rPr>
          <w:rFonts w:hint="cs"/>
          <w:rtl/>
        </w:rPr>
        <w:t>תודה.</w:t>
      </w:r>
      <w:bookmarkStart w:id="9" w:name="_ETM_Q1_387968"/>
      <w:bookmarkEnd w:id="9"/>
      <w:r>
        <w:rPr>
          <w:rFonts w:hint="cs"/>
          <w:rtl/>
        </w:rPr>
        <w:t xml:space="preserve"> ברשות יושב-ראש הישיבה, אני מתכבד להודיעכם, כי הונח</w:t>
      </w:r>
      <w:r w:rsidR="00291AC1">
        <w:rPr>
          <w:rFonts w:hint="cs"/>
          <w:rtl/>
        </w:rPr>
        <w:t>ו</w:t>
      </w:r>
      <w:r>
        <w:rPr>
          <w:rFonts w:hint="cs"/>
          <w:rtl/>
        </w:rPr>
        <w:t xml:space="preserve"> היום על שולחן הכנסת </w:t>
      </w:r>
      <w:r>
        <w:rPr>
          <w:rFonts w:hint="eastAsia"/>
          <w:rtl/>
        </w:rPr>
        <w:t>–</w:t>
      </w:r>
    </w:p>
    <w:p w:rsidR="0087403E" w:rsidRDefault="0087403E" w:rsidP="003511EF">
      <w:pPr>
        <w:rPr>
          <w:rtl/>
        </w:rPr>
      </w:pPr>
    </w:p>
    <w:p w:rsidR="0087403E" w:rsidRDefault="0087403E" w:rsidP="00C8475B">
      <w:pPr>
        <w:rPr>
          <w:rtl/>
        </w:rPr>
      </w:pPr>
      <w:r>
        <w:rPr>
          <w:rFonts w:hint="cs"/>
          <w:rtl/>
        </w:rPr>
        <w:t>דוח מיוחד של מבקר המדינה בנושא: היעדר תפיסת ביטחון לאומי וההשפעה על תהליכים מרכזיים בדרג המדיני ובצה"ל בעקבות מתקפת הטרור ב-7 באוקטובר 2023 ומלחמת חרבות ברזל.</w:t>
      </w:r>
    </w:p>
    <w:p w:rsidR="0087403E" w:rsidRDefault="0087403E" w:rsidP="003511EF">
      <w:pPr>
        <w:rPr>
          <w:rtl/>
        </w:rPr>
      </w:pPr>
      <w:bookmarkStart w:id="10" w:name="_ETM_Q1_406645"/>
      <w:bookmarkStart w:id="11" w:name="_ETM_Q1_406714"/>
      <w:bookmarkEnd w:id="10"/>
      <w:bookmarkEnd w:id="11"/>
    </w:p>
    <w:p w:rsidR="0087403E" w:rsidRDefault="0087403E" w:rsidP="00836D98">
      <w:pPr>
        <w:rPr>
          <w:rtl/>
        </w:rPr>
      </w:pPr>
      <w:bookmarkStart w:id="12" w:name="_ETM_Q1_406869"/>
      <w:bookmarkStart w:id="13" w:name="_ETM_Q1_406914"/>
      <w:bookmarkEnd w:id="12"/>
      <w:bookmarkEnd w:id="13"/>
      <w:r>
        <w:rPr>
          <w:rFonts w:hint="cs"/>
          <w:rtl/>
        </w:rPr>
        <w:t xml:space="preserve">לקריאה ראשונה, מטעם </w:t>
      </w:r>
      <w:bookmarkStart w:id="14" w:name="_ETM_Q1_408958"/>
      <w:bookmarkEnd w:id="14"/>
      <w:r>
        <w:rPr>
          <w:rFonts w:hint="cs"/>
          <w:rtl/>
        </w:rPr>
        <w:t>הכנסת: הצעת חוק הרשות לפיתוח הנגב (תיקון מס' 4) (תיקון מס' 2) (הארכת התקופה להסדרה תכנונית של מיזם חקלאי-תיירותי משולב), התשפ"ו</w:t>
      </w:r>
      <w:r>
        <w:rPr>
          <w:rFonts w:hint="eastAsia"/>
          <w:rtl/>
        </w:rPr>
        <w:t>–</w:t>
      </w:r>
      <w:r>
        <w:rPr>
          <w:rFonts w:hint="cs"/>
          <w:rtl/>
        </w:rPr>
        <w:t>2025, של חבר הכנסת יצחק קרויזר.</w:t>
      </w:r>
    </w:p>
    <w:p w:rsidR="0087403E" w:rsidRDefault="0087403E" w:rsidP="003511EF">
      <w:pPr>
        <w:rPr>
          <w:rtl/>
        </w:rPr>
      </w:pPr>
    </w:p>
    <w:p w:rsidR="0087403E" w:rsidRDefault="0087403E" w:rsidP="00836D98">
      <w:pPr>
        <w:rPr>
          <w:rtl/>
        </w:rPr>
      </w:pPr>
      <w:r>
        <w:rPr>
          <w:rFonts w:hint="cs"/>
          <w:rtl/>
        </w:rPr>
        <w:t>מסקנות ועדת העבודה והרווחה בעקבות דיון מהיר בהצעתם של חברי הכנסת עדי עזוז, שמחה רוטמן, מרב מיכאלי ואחמד טיבי בנושא: כשלים בתקצוב וביישום מענים לאיתור, מניעה ושיקום של צעירים וצעירות בסיכון בישראל. תודה.</w:t>
      </w:r>
    </w:p>
    <w:p w:rsidR="0087403E" w:rsidRDefault="0087403E" w:rsidP="00836D98">
      <w:pPr>
        <w:rPr>
          <w:rtl/>
        </w:rPr>
      </w:pPr>
    </w:p>
    <w:p w:rsidR="0087403E" w:rsidRDefault="0087403E" w:rsidP="00836D98">
      <w:pPr>
        <w:rPr>
          <w:rtl/>
        </w:rPr>
      </w:pPr>
    </w:p>
    <w:p w:rsidR="0087403E" w:rsidRDefault="0087403E" w:rsidP="008B0026">
      <w:pPr>
        <w:pStyle w:val="a6"/>
        <w:rPr>
          <w:rtl/>
        </w:rPr>
      </w:pPr>
      <w:bookmarkStart w:id="15" w:name="ET_subject_647343_6"/>
      <w:r w:rsidRPr="008B0026">
        <w:rPr>
          <w:rStyle w:val="TagStyle"/>
          <w:rtl/>
        </w:rPr>
        <w:t xml:space="preserve"> &lt;&lt; נושא &gt;&gt; </w:t>
      </w:r>
      <w:bookmarkStart w:id="16" w:name="_Toc213782724"/>
      <w:r>
        <w:rPr>
          <w:rtl/>
        </w:rPr>
        <w:t>נאומים בני דקה</w:t>
      </w:r>
      <w:bookmarkEnd w:id="16"/>
      <w:r w:rsidRPr="008B0026">
        <w:rPr>
          <w:rStyle w:val="TagStyle"/>
          <w:rtl/>
        </w:rPr>
        <w:t xml:space="preserve"> &lt;&lt; נושא &gt;&gt;</w:t>
      </w:r>
      <w:r>
        <w:rPr>
          <w:rtl/>
        </w:rPr>
        <w:t xml:space="preserve">   </w:t>
      </w:r>
      <w:bookmarkEnd w:id="15"/>
    </w:p>
    <w:p w:rsidR="0087403E" w:rsidRDefault="0087403E" w:rsidP="008B0026">
      <w:pPr>
        <w:rPr>
          <w:rtl/>
        </w:rPr>
      </w:pPr>
    </w:p>
    <w:p w:rsidR="0087403E" w:rsidRDefault="0087403E" w:rsidP="008B0026">
      <w:pPr>
        <w:pStyle w:val="af6"/>
        <w:keepNext/>
        <w:rPr>
          <w:rtl/>
        </w:rPr>
      </w:pPr>
      <w:bookmarkStart w:id="17" w:name="ET_yor_6691_7"/>
      <w:r w:rsidRPr="008B0026">
        <w:rPr>
          <w:rStyle w:val="TagStyle"/>
          <w:rtl/>
        </w:rPr>
        <w:t xml:space="preserve"> &lt;&lt; יור &gt;&gt; </w:t>
      </w:r>
      <w:r>
        <w:rPr>
          <w:rtl/>
        </w:rPr>
        <w:t>היו"ר אליהו רביבו:</w:t>
      </w:r>
      <w:r w:rsidRPr="008B0026">
        <w:rPr>
          <w:rStyle w:val="TagStyle"/>
          <w:rtl/>
        </w:rPr>
        <w:t xml:space="preserve"> &lt;&lt; יור &gt;&gt;</w:t>
      </w:r>
      <w:r>
        <w:rPr>
          <w:rtl/>
        </w:rPr>
        <w:t xml:space="preserve">   </w:t>
      </w:r>
      <w:bookmarkEnd w:id="17"/>
    </w:p>
    <w:p w:rsidR="0087403E" w:rsidRDefault="0087403E" w:rsidP="008B0026">
      <w:pPr>
        <w:pStyle w:val="KeepWithNext"/>
        <w:rPr>
          <w:rtl/>
        </w:rPr>
      </w:pPr>
    </w:p>
    <w:p w:rsidR="0087403E" w:rsidRDefault="0087403E" w:rsidP="00836D98">
      <w:pPr>
        <w:rPr>
          <w:rtl/>
        </w:rPr>
      </w:pPr>
      <w:r>
        <w:rPr>
          <w:rFonts w:hint="cs"/>
          <w:rtl/>
        </w:rPr>
        <w:t xml:space="preserve">הנושא הראשון על סדר-היום </w:t>
      </w:r>
      <w:r>
        <w:rPr>
          <w:rFonts w:hint="eastAsia"/>
          <w:rtl/>
        </w:rPr>
        <w:t xml:space="preserve">– </w:t>
      </w:r>
      <w:r>
        <w:rPr>
          <w:rFonts w:hint="cs"/>
          <w:rtl/>
        </w:rPr>
        <w:t xml:space="preserve">נאומים בני דקה. חברי הכנסת המבקשים להירשם מוזמנים להצביע בעד. שבעה הצביעו. חברת הכנסת שרון </w:t>
      </w:r>
      <w:bookmarkStart w:id="18" w:name="_ETM_Q1_486034"/>
      <w:bookmarkEnd w:id="18"/>
      <w:r>
        <w:rPr>
          <w:rFonts w:hint="cs"/>
          <w:rtl/>
        </w:rPr>
        <w:t>ניר, בבקשה.</w:t>
      </w:r>
    </w:p>
    <w:p w:rsidR="0087403E" w:rsidRDefault="0087403E" w:rsidP="008B0026">
      <w:pPr>
        <w:rPr>
          <w:rtl/>
        </w:rPr>
      </w:pPr>
      <w:bookmarkStart w:id="19" w:name="_ETM_Q1_464435"/>
      <w:bookmarkEnd w:id="19"/>
    </w:p>
    <w:p w:rsidR="0087403E" w:rsidRDefault="0087403E" w:rsidP="00DC61E1">
      <w:pPr>
        <w:pStyle w:val="a4"/>
        <w:keepNext/>
        <w:rPr>
          <w:rtl/>
        </w:rPr>
      </w:pPr>
      <w:bookmarkStart w:id="20" w:name="ET_speaker_6367_8"/>
      <w:r w:rsidRPr="00DC61E1">
        <w:rPr>
          <w:rStyle w:val="TagStyle"/>
          <w:rtl/>
        </w:rPr>
        <w:t xml:space="preserve"> &lt;&lt; דובר &gt;&gt; </w:t>
      </w:r>
      <w:bookmarkStart w:id="21" w:name="_Toc213782725"/>
      <w:r>
        <w:rPr>
          <w:rtl/>
        </w:rPr>
        <w:t>שרון ניר (ישראל ביתנו):</w:t>
      </w:r>
      <w:bookmarkEnd w:id="21"/>
      <w:r w:rsidRPr="00DC61E1">
        <w:rPr>
          <w:rStyle w:val="TagStyle"/>
          <w:rtl/>
        </w:rPr>
        <w:t xml:space="preserve"> &lt;&lt; דובר &gt;&gt;</w:t>
      </w:r>
      <w:r>
        <w:rPr>
          <w:rtl/>
        </w:rPr>
        <w:t xml:space="preserve">   </w:t>
      </w:r>
      <w:bookmarkEnd w:id="20"/>
    </w:p>
    <w:p w:rsidR="0087403E" w:rsidRDefault="0087403E" w:rsidP="00DC61E1">
      <w:pPr>
        <w:pStyle w:val="KeepWithNext"/>
        <w:rPr>
          <w:rtl/>
        </w:rPr>
      </w:pPr>
    </w:p>
    <w:p w:rsidR="0087403E" w:rsidRDefault="0087403E" w:rsidP="00836D98">
      <w:pPr>
        <w:rPr>
          <w:rtl/>
        </w:rPr>
      </w:pPr>
      <w:bookmarkStart w:id="22" w:name="_ETM_Q1_467634"/>
      <w:bookmarkStart w:id="23" w:name="_ETM_Q1_467656"/>
      <w:bookmarkEnd w:id="22"/>
      <w:bookmarkEnd w:id="23"/>
      <w:r>
        <w:rPr>
          <w:rFonts w:hint="cs"/>
          <w:rtl/>
        </w:rPr>
        <w:t>אדוני היושב-ראש, חבריי חברי הכנסת, האלוף במילואים סמי תורג'מן</w:t>
      </w:r>
      <w:bookmarkStart w:id="24" w:name="_ETM_Q1_498192"/>
      <w:bookmarkEnd w:id="24"/>
      <w:r>
        <w:rPr>
          <w:rFonts w:hint="cs"/>
          <w:rtl/>
        </w:rPr>
        <w:t xml:space="preserve"> הציג אתמול למטה הכללי את תחקיר התחקירים וסקר את </w:t>
      </w:r>
      <w:bookmarkStart w:id="25" w:name="_ETM_Q1_503428"/>
      <w:bookmarkEnd w:id="25"/>
      <w:r>
        <w:rPr>
          <w:rFonts w:hint="cs"/>
          <w:rtl/>
        </w:rPr>
        <w:t xml:space="preserve">תהליכי הליבה שנכון להציב מעליהם תמרור עצור, ואלו הם: </w:t>
      </w:r>
      <w:r>
        <w:rPr>
          <w:rFonts w:hint="cs"/>
          <w:rtl/>
        </w:rPr>
        <w:lastRenderedPageBreak/>
        <w:t xml:space="preserve">כישלון </w:t>
      </w:r>
      <w:bookmarkStart w:id="26" w:name="_ETM_Q1_508144"/>
      <w:bookmarkEnd w:id="26"/>
      <w:r>
        <w:rPr>
          <w:rFonts w:hint="cs"/>
          <w:rtl/>
        </w:rPr>
        <w:t xml:space="preserve">תפיסתי בין המציאות האסטרטגית והמבצעית לבין תפיסת המציאות ביחס לרצועת עזה וחמאס; כישלון מודיעיני בהבנת המציאות; היעדר עיסוק </w:t>
      </w:r>
      <w:bookmarkStart w:id="27" w:name="_ETM_Q1_517566"/>
      <w:bookmarkEnd w:id="27"/>
      <w:r>
        <w:rPr>
          <w:rFonts w:hint="cs"/>
          <w:rtl/>
        </w:rPr>
        <w:t>בתוכנית חומת יריחו בשנים שקדמו ל-7 באוקטובר; תרבות ארגונית המאופי</w:t>
      </w:r>
      <w:bookmarkStart w:id="28" w:name="_ETM_Q1_524008"/>
      <w:bookmarkEnd w:id="28"/>
      <w:r>
        <w:rPr>
          <w:rFonts w:hint="cs"/>
          <w:rtl/>
        </w:rPr>
        <w:t xml:space="preserve">ינת בדפוסים ונורמות לקויות שהשתרשו במשך השנים; פער בין איום </w:t>
      </w:r>
      <w:bookmarkStart w:id="29" w:name="_ETM_Q1_528435"/>
      <w:bookmarkEnd w:id="29"/>
      <w:r>
        <w:rPr>
          <w:rFonts w:hint="cs"/>
          <w:rtl/>
        </w:rPr>
        <w:t xml:space="preserve">הייחוס למענה בפועל; תהליך קבלת החלטות לקוי ערב 7 באוקטובר </w:t>
      </w:r>
      <w:bookmarkStart w:id="30" w:name="_ETM_Q1_532859"/>
      <w:bookmarkEnd w:id="30"/>
      <w:r>
        <w:rPr>
          <w:rFonts w:hint="cs"/>
          <w:rtl/>
        </w:rPr>
        <w:t>ובמהלכו.</w:t>
      </w:r>
      <w:bookmarkStart w:id="31" w:name="_ETM_Q1_535346"/>
      <w:bookmarkEnd w:id="31"/>
    </w:p>
    <w:p w:rsidR="0087403E" w:rsidRDefault="0087403E" w:rsidP="00DC61E1">
      <w:pPr>
        <w:rPr>
          <w:rtl/>
        </w:rPr>
      </w:pPr>
      <w:bookmarkStart w:id="32" w:name="_ETM_Q1_535417"/>
      <w:bookmarkStart w:id="33" w:name="_ETM_Q1_535731"/>
      <w:bookmarkEnd w:id="32"/>
      <w:bookmarkEnd w:id="33"/>
    </w:p>
    <w:p w:rsidR="0087403E" w:rsidRDefault="0087403E" w:rsidP="00967681">
      <w:pPr>
        <w:rPr>
          <w:rtl/>
        </w:rPr>
      </w:pPr>
      <w:bookmarkStart w:id="34" w:name="_ETM_Q1_535788"/>
      <w:bookmarkEnd w:id="34"/>
      <w:r>
        <w:rPr>
          <w:rFonts w:hint="cs"/>
          <w:rtl/>
        </w:rPr>
        <w:t xml:space="preserve">המסקנה של הצוות הייתה אחת: צריך ועדת חקירה ממלכתית חיצונית </w:t>
      </w:r>
      <w:bookmarkStart w:id="35" w:name="_ETM_Q1_539159"/>
      <w:bookmarkEnd w:id="35"/>
      <w:r>
        <w:rPr>
          <w:rFonts w:hint="cs"/>
          <w:rtl/>
        </w:rPr>
        <w:t xml:space="preserve">רב-תחומית </w:t>
      </w:r>
      <w:r w:rsidRPr="001B6F7C">
        <w:rPr>
          <w:rFonts w:hint="cs"/>
          <w:rtl/>
        </w:rPr>
        <w:t>ואינטגרטיבית</w:t>
      </w:r>
      <w:r w:rsidR="00C8475B">
        <w:rPr>
          <w:rFonts w:hint="cs"/>
          <w:rtl/>
        </w:rPr>
        <w:t>,</w:t>
      </w:r>
      <w:r w:rsidRPr="001B6F7C">
        <w:rPr>
          <w:rFonts w:hint="cs"/>
          <w:rtl/>
        </w:rPr>
        <w:t xml:space="preserve"> שתחקור את צה"ל ואת הדרגים מעליו. גם אם</w:t>
      </w:r>
      <w:bookmarkStart w:id="36" w:name="_ETM_Q1_544453"/>
      <w:bookmarkEnd w:id="36"/>
      <w:r w:rsidRPr="001B6F7C">
        <w:rPr>
          <w:rFonts w:hint="cs"/>
          <w:rtl/>
        </w:rPr>
        <w:t xml:space="preserve"> לא נאמר </w:t>
      </w:r>
      <w:r>
        <w:rPr>
          <w:rFonts w:hint="cs"/>
          <w:rtl/>
        </w:rPr>
        <w:t>"</w:t>
      </w:r>
      <w:r w:rsidRPr="001B6F7C">
        <w:rPr>
          <w:rFonts w:hint="cs"/>
          <w:rtl/>
        </w:rPr>
        <w:t>ועדת חקירה ממלכתית</w:t>
      </w:r>
      <w:r>
        <w:rPr>
          <w:rFonts w:hint="cs"/>
          <w:rtl/>
        </w:rPr>
        <w:t>"</w:t>
      </w:r>
      <w:r w:rsidRPr="001B6F7C">
        <w:rPr>
          <w:rFonts w:hint="cs"/>
          <w:rtl/>
        </w:rPr>
        <w:t xml:space="preserve">, מדובר בצורך </w:t>
      </w:r>
      <w:r>
        <w:rPr>
          <w:rFonts w:hint="cs"/>
          <w:rtl/>
        </w:rPr>
        <w:t>ב</w:t>
      </w:r>
      <w:r w:rsidRPr="001B6F7C">
        <w:rPr>
          <w:rFonts w:hint="cs"/>
          <w:rtl/>
        </w:rPr>
        <w:t>ניעור, בחקירה</w:t>
      </w:r>
      <w:r>
        <w:rPr>
          <w:rFonts w:hint="cs"/>
          <w:rtl/>
        </w:rPr>
        <w:t xml:space="preserve">, גם </w:t>
      </w:r>
      <w:bookmarkStart w:id="37" w:name="_ETM_Q1_551818"/>
      <w:bookmarkEnd w:id="37"/>
      <w:r>
        <w:rPr>
          <w:rFonts w:hint="cs"/>
          <w:rtl/>
        </w:rPr>
        <w:t xml:space="preserve">של גורמי הצבא וגם של הגורמים המעורבים בדרג המדיני. לוועדה </w:t>
      </w:r>
      <w:bookmarkStart w:id="38" w:name="_ETM_Q1_555323"/>
      <w:bookmarkEnd w:id="38"/>
      <w:r>
        <w:rPr>
          <w:rFonts w:hint="cs"/>
          <w:rtl/>
        </w:rPr>
        <w:t>הזו קוראים ועדת חקירה ממלכתית. הדרך היחידה להבטיח שלא נחזור</w:t>
      </w:r>
      <w:bookmarkStart w:id="39" w:name="_ETM_Q1_560547"/>
      <w:bookmarkEnd w:id="39"/>
      <w:r>
        <w:rPr>
          <w:rFonts w:hint="cs"/>
          <w:rtl/>
        </w:rPr>
        <w:t xml:space="preserve"> על טעויות העבר היא לחקור ללא משוא פנים את הכשלים </w:t>
      </w:r>
      <w:bookmarkStart w:id="40" w:name="_ETM_Q1_563804"/>
      <w:bookmarkEnd w:id="40"/>
      <w:r>
        <w:rPr>
          <w:rFonts w:hint="cs"/>
          <w:rtl/>
        </w:rPr>
        <w:t>של הדרג המדיני והדרג הצבאי. רק ועדת חקירה ממלכתית עם</w:t>
      </w:r>
      <w:bookmarkStart w:id="41" w:name="_ETM_Q1_568585"/>
      <w:bookmarkEnd w:id="41"/>
      <w:r>
        <w:rPr>
          <w:rFonts w:hint="cs"/>
          <w:rtl/>
        </w:rPr>
        <w:t xml:space="preserve"> כל הסמכויות המעוגנות בחוק תחזיר את אמון הציבור בצה"ל. </w:t>
      </w:r>
      <w:bookmarkStart w:id="42" w:name="_ETM_Q1_464527"/>
      <w:bookmarkStart w:id="43" w:name="TOR_Q2"/>
      <w:bookmarkEnd w:id="42"/>
      <w:bookmarkEnd w:id="43"/>
      <w:r>
        <w:rPr>
          <w:rFonts w:hint="cs"/>
          <w:rtl/>
        </w:rPr>
        <w:t xml:space="preserve">זאת חובתנו לדורות הבאים ולמשפחות השכולות, שאיבדו את היקר מכול. כאומה חפצת </w:t>
      </w:r>
      <w:bookmarkStart w:id="44" w:name="_ETM_Q2_161106"/>
      <w:bookmarkEnd w:id="44"/>
      <w:r>
        <w:rPr>
          <w:rFonts w:hint="cs"/>
          <w:rtl/>
        </w:rPr>
        <w:t xml:space="preserve">חיים, אדוני, עלינו להפיק לקחים ולהבטיח שלעולם לא עוד. </w:t>
      </w:r>
    </w:p>
    <w:p w:rsidR="0087403E" w:rsidRDefault="0087403E" w:rsidP="00E33247">
      <w:pPr>
        <w:rPr>
          <w:rtl/>
        </w:rPr>
      </w:pPr>
    </w:p>
    <w:p w:rsidR="0087403E" w:rsidRDefault="0087403E" w:rsidP="00E33247">
      <w:pPr>
        <w:rPr>
          <w:rtl/>
        </w:rPr>
      </w:pPr>
      <w:r>
        <w:rPr>
          <w:rFonts w:hint="cs"/>
          <w:rtl/>
        </w:rPr>
        <w:t xml:space="preserve">מכאן אני מניחה סימן קריאה אחד גדול על מה </w:t>
      </w:r>
      <w:bookmarkStart w:id="45" w:name="_ETM_Q2_167947"/>
      <w:bookmarkEnd w:id="45"/>
      <w:r>
        <w:rPr>
          <w:rFonts w:hint="cs"/>
          <w:rtl/>
        </w:rPr>
        <w:t xml:space="preserve">שהיה פה אתמול במליאה, שמנסה למצוא פטנט ואלטרנטיבה אחרת למה </w:t>
      </w:r>
      <w:bookmarkStart w:id="46" w:name="_ETM_Q2_173090"/>
      <w:bookmarkEnd w:id="46"/>
      <w:r>
        <w:rPr>
          <w:rFonts w:hint="cs"/>
          <w:rtl/>
        </w:rPr>
        <w:t>שמעוגן בחוק</w:t>
      </w:r>
      <w:r w:rsidR="00C8475B">
        <w:rPr>
          <w:rFonts w:hint="cs"/>
          <w:rtl/>
        </w:rPr>
        <w:t>,</w:t>
      </w:r>
      <w:r>
        <w:rPr>
          <w:rFonts w:hint="cs"/>
          <w:rtl/>
        </w:rPr>
        <w:t xml:space="preserve"> והיה כבר צריך להיות מוקם שלושה חודשים לתוך</w:t>
      </w:r>
      <w:bookmarkStart w:id="47" w:name="_ETM_Q2_179053"/>
      <w:bookmarkEnd w:id="47"/>
      <w:r>
        <w:rPr>
          <w:rFonts w:hint="cs"/>
          <w:rtl/>
        </w:rPr>
        <w:t xml:space="preserve"> המלחמה. תודה רבה, אדוני. </w:t>
      </w:r>
    </w:p>
    <w:p w:rsidR="0087403E" w:rsidRDefault="0087403E" w:rsidP="009635F5">
      <w:pPr>
        <w:rPr>
          <w:rtl/>
        </w:rPr>
      </w:pPr>
    </w:p>
    <w:p w:rsidR="0087403E" w:rsidRDefault="0087403E" w:rsidP="00E33247">
      <w:pPr>
        <w:pStyle w:val="af6"/>
        <w:keepNext/>
        <w:rPr>
          <w:rtl/>
        </w:rPr>
      </w:pPr>
      <w:bookmarkStart w:id="48" w:name="ET_yor_6691_2"/>
      <w:r w:rsidRPr="00D71697">
        <w:rPr>
          <w:rStyle w:val="TagStyle"/>
          <w:rtl/>
        </w:rPr>
        <w:t xml:space="preserve"> &lt;&lt; יור &gt;&gt;</w:t>
      </w:r>
      <w:r w:rsidRPr="0030633B">
        <w:rPr>
          <w:rStyle w:val="TagStyle"/>
          <w:rtl/>
        </w:rPr>
        <w:t xml:space="preserve"> </w:t>
      </w:r>
      <w:r>
        <w:rPr>
          <w:rtl/>
        </w:rPr>
        <w:t>היו"ר אליהו רביבו:</w:t>
      </w:r>
      <w:r w:rsidRPr="0030633B">
        <w:rPr>
          <w:rStyle w:val="TagStyle"/>
          <w:rtl/>
        </w:rPr>
        <w:t xml:space="preserve"> </w:t>
      </w:r>
      <w:r w:rsidRPr="00D71697">
        <w:rPr>
          <w:rStyle w:val="TagStyle"/>
          <w:rtl/>
        </w:rPr>
        <w:t>&lt;&lt; יור &gt;&gt;</w:t>
      </w:r>
      <w:r>
        <w:rPr>
          <w:rtl/>
        </w:rPr>
        <w:t xml:space="preserve">   </w:t>
      </w:r>
      <w:bookmarkEnd w:id="48"/>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תודה רבה. לא רציתי לקטוע אותך. אני מבקש משאר החברים שנרשמו</w:t>
      </w:r>
      <w:bookmarkStart w:id="49" w:name="_ETM_Q2_189326"/>
      <w:bookmarkEnd w:id="49"/>
      <w:r>
        <w:rPr>
          <w:rFonts w:hint="cs"/>
          <w:rtl/>
          <w:lang w:eastAsia="he-IL"/>
        </w:rPr>
        <w:t xml:space="preserve"> להקפ</w:t>
      </w:r>
      <w:r w:rsidR="00C8475B">
        <w:rPr>
          <w:rFonts w:hint="cs"/>
          <w:rtl/>
          <w:lang w:eastAsia="he-IL"/>
        </w:rPr>
        <w:t>יד על הזמן המוקצב, ואם יש חריגה –</w:t>
      </w:r>
      <w:r>
        <w:rPr>
          <w:rFonts w:hint="cs"/>
          <w:rtl/>
          <w:lang w:eastAsia="he-IL"/>
        </w:rPr>
        <w:t xml:space="preserve"> שתהיה חריגה סבירה, אבל לא נאום בן דקה שהופך להיות שמונה דקות. </w:t>
      </w:r>
    </w:p>
    <w:p w:rsidR="0087403E" w:rsidRDefault="0087403E" w:rsidP="00E33247">
      <w:pPr>
        <w:rPr>
          <w:rtl/>
          <w:lang w:eastAsia="he-IL"/>
        </w:rPr>
      </w:pPr>
      <w:bookmarkStart w:id="50" w:name="_ETM_Q2_204371"/>
      <w:bookmarkStart w:id="51" w:name="_ETM_Q2_204449"/>
      <w:bookmarkEnd w:id="50"/>
      <w:bookmarkEnd w:id="51"/>
    </w:p>
    <w:p w:rsidR="0087403E" w:rsidRDefault="0087403E" w:rsidP="00E33247">
      <w:pPr>
        <w:rPr>
          <w:rtl/>
          <w:lang w:eastAsia="he-IL"/>
        </w:rPr>
      </w:pPr>
      <w:bookmarkStart w:id="52" w:name="_ETM_Q2_204556"/>
      <w:bookmarkStart w:id="53" w:name="_ETM_Q2_204613"/>
      <w:bookmarkEnd w:id="52"/>
      <w:bookmarkEnd w:id="53"/>
      <w:r>
        <w:rPr>
          <w:rFonts w:hint="cs"/>
          <w:rtl/>
          <w:lang w:eastAsia="he-IL"/>
        </w:rPr>
        <w:t>חבר הכנסת</w:t>
      </w:r>
      <w:bookmarkStart w:id="54" w:name="_ETM_Q2_206467"/>
      <w:bookmarkEnd w:id="54"/>
      <w:r>
        <w:rPr>
          <w:rFonts w:hint="cs"/>
          <w:rtl/>
          <w:lang w:eastAsia="he-IL"/>
        </w:rPr>
        <w:t xml:space="preserve"> משה אבוטבול, בבקשה, דקה לרשותך. </w:t>
      </w:r>
    </w:p>
    <w:p w:rsidR="0087403E" w:rsidRDefault="0087403E" w:rsidP="00E33247">
      <w:pPr>
        <w:rPr>
          <w:rtl/>
          <w:lang w:eastAsia="he-IL"/>
        </w:rPr>
      </w:pPr>
    </w:p>
    <w:p w:rsidR="0087403E" w:rsidRDefault="0087403E" w:rsidP="00E33247">
      <w:pPr>
        <w:pStyle w:val="a4"/>
        <w:keepNext/>
        <w:rPr>
          <w:rtl/>
        </w:rPr>
      </w:pPr>
      <w:bookmarkStart w:id="55" w:name="ET_speaker_5851_3"/>
      <w:r w:rsidRPr="00D71697">
        <w:rPr>
          <w:rStyle w:val="TagStyle"/>
          <w:rtl/>
        </w:rPr>
        <w:t xml:space="preserve"> &lt;&lt; דובר &gt;&gt;</w:t>
      </w:r>
      <w:r w:rsidRPr="0030633B">
        <w:rPr>
          <w:rStyle w:val="TagStyle"/>
          <w:rtl/>
        </w:rPr>
        <w:t xml:space="preserve"> </w:t>
      </w:r>
      <w:bookmarkStart w:id="56" w:name="_Toc213782726"/>
      <w:r>
        <w:rPr>
          <w:rtl/>
        </w:rPr>
        <w:t>משה אבוטבול (ש"ס):</w:t>
      </w:r>
      <w:bookmarkEnd w:id="56"/>
      <w:r w:rsidRPr="0030633B">
        <w:rPr>
          <w:rStyle w:val="TagStyle"/>
          <w:rtl/>
        </w:rPr>
        <w:t xml:space="preserve"> </w:t>
      </w:r>
      <w:r w:rsidRPr="00D71697">
        <w:rPr>
          <w:rStyle w:val="TagStyle"/>
          <w:rtl/>
        </w:rPr>
        <w:t>&lt;&lt; דובר &gt;&gt;</w:t>
      </w:r>
      <w:r>
        <w:rPr>
          <w:rtl/>
        </w:rPr>
        <w:t xml:space="preserve">   </w:t>
      </w:r>
      <w:bookmarkEnd w:id="55"/>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 xml:space="preserve">כבוד היושב-ראש, כנסת נכבדה, היום מצוין כיום </w:t>
      </w:r>
      <w:bookmarkStart w:id="57" w:name="_ETM_Q2_217919"/>
      <w:bookmarkEnd w:id="57"/>
      <w:r>
        <w:rPr>
          <w:rFonts w:hint="cs"/>
          <w:rtl/>
          <w:lang w:eastAsia="he-IL"/>
        </w:rPr>
        <w:t xml:space="preserve">להגנת האישה מאלימות, חס וחלילה. אנו בעולם היהודי </w:t>
      </w:r>
      <w:r w:rsidR="008B7432">
        <w:rPr>
          <w:rFonts w:hint="cs"/>
          <w:rtl/>
          <w:lang w:eastAsia="he-IL"/>
        </w:rPr>
        <w:t>ב</w:t>
      </w:r>
      <w:r>
        <w:rPr>
          <w:rFonts w:hint="cs"/>
          <w:rtl/>
          <w:lang w:eastAsia="he-IL"/>
        </w:rPr>
        <w:t xml:space="preserve">כל ערב שבת </w:t>
      </w:r>
      <w:bookmarkStart w:id="58" w:name="_ETM_Q2_223780"/>
      <w:bookmarkEnd w:id="58"/>
      <w:r>
        <w:rPr>
          <w:rFonts w:hint="cs"/>
          <w:rtl/>
          <w:lang w:eastAsia="he-IL"/>
        </w:rPr>
        <w:t>אומרים על השולחן את המזמור "אשת חיל"</w:t>
      </w:r>
      <w:r w:rsidR="008B7432">
        <w:rPr>
          <w:rFonts w:hint="cs"/>
          <w:rtl/>
          <w:lang w:eastAsia="he-IL"/>
        </w:rPr>
        <w:t>, שנכתב לפי סדר האל"ף-בי"ת –</w:t>
      </w:r>
      <w:r>
        <w:rPr>
          <w:rFonts w:hint="cs"/>
          <w:rtl/>
          <w:lang w:eastAsia="he-IL"/>
        </w:rPr>
        <w:t xml:space="preserve"> שיר שכולו שבח לאישה היהודייה על פועלה הרב למען העם היהודי. יש אומרים שנכתב על ידי שלמה המלך כשבח </w:t>
      </w:r>
      <w:proofErr w:type="spellStart"/>
      <w:r>
        <w:rPr>
          <w:rFonts w:hint="cs"/>
          <w:rtl/>
          <w:lang w:eastAsia="he-IL"/>
        </w:rPr>
        <w:t>לא</w:t>
      </w:r>
      <w:r w:rsidR="008B7432">
        <w:rPr>
          <w:rFonts w:hint="cs"/>
          <w:rtl/>
          <w:lang w:eastAsia="he-IL"/>
        </w:rPr>
        <w:t>י</w:t>
      </w:r>
      <w:r>
        <w:rPr>
          <w:rFonts w:hint="cs"/>
          <w:rtl/>
          <w:lang w:eastAsia="he-IL"/>
        </w:rPr>
        <w:t>מו</w:t>
      </w:r>
      <w:proofErr w:type="spellEnd"/>
      <w:r>
        <w:rPr>
          <w:rFonts w:hint="cs"/>
          <w:rtl/>
          <w:lang w:eastAsia="he-IL"/>
        </w:rPr>
        <w:t xml:space="preserve"> המלכה בת שבע על שגידלה </w:t>
      </w:r>
      <w:bookmarkStart w:id="59" w:name="_ETM_Q2_240679"/>
      <w:bookmarkEnd w:id="59"/>
      <w:r>
        <w:rPr>
          <w:rFonts w:hint="cs"/>
          <w:rtl/>
          <w:lang w:eastAsia="he-IL"/>
        </w:rPr>
        <w:t xml:space="preserve">אותו במסירות; יש שאומרים שנכתב על ידי אברהם אבינו כהספד לרעייתו שרה אימנו, כפי שנקרא בפרשת חיי שרה בשבת זו. </w:t>
      </w:r>
    </w:p>
    <w:p w:rsidR="0087403E" w:rsidRDefault="0087403E" w:rsidP="00E33247">
      <w:pPr>
        <w:rPr>
          <w:rtl/>
          <w:lang w:eastAsia="he-IL"/>
        </w:rPr>
      </w:pPr>
      <w:bookmarkStart w:id="60" w:name="_ETM_Q2_250753"/>
      <w:bookmarkStart w:id="61" w:name="_ETM_Q2_250796"/>
      <w:bookmarkEnd w:id="60"/>
      <w:bookmarkEnd w:id="61"/>
    </w:p>
    <w:p w:rsidR="0087403E" w:rsidRDefault="0087403E" w:rsidP="008B7432">
      <w:pPr>
        <w:rPr>
          <w:rtl/>
          <w:lang w:eastAsia="he-IL"/>
        </w:rPr>
      </w:pPr>
      <w:bookmarkStart w:id="62" w:name="_ETM_Q2_250881"/>
      <w:bookmarkStart w:id="63" w:name="_ETM_Q2_250923"/>
      <w:bookmarkEnd w:id="62"/>
      <w:bookmarkEnd w:id="63"/>
      <w:r>
        <w:rPr>
          <w:rFonts w:hint="cs"/>
          <w:rtl/>
          <w:lang w:eastAsia="he-IL"/>
        </w:rPr>
        <w:t>ברשותכם,</w:t>
      </w:r>
      <w:bookmarkStart w:id="64" w:name="_ETM_Q2_252497"/>
      <w:bookmarkEnd w:id="64"/>
      <w:r>
        <w:rPr>
          <w:rFonts w:hint="cs"/>
          <w:rtl/>
          <w:lang w:eastAsia="he-IL"/>
        </w:rPr>
        <w:t xml:space="preserve"> אבקש לקרוא בקצרה את הפרק החשוב הזה לעילוי נשמת </w:t>
      </w:r>
      <w:bookmarkStart w:id="65" w:name="_ETM_Q2_257242"/>
      <w:bookmarkEnd w:id="65"/>
      <w:proofErr w:type="spellStart"/>
      <w:r>
        <w:rPr>
          <w:rFonts w:hint="cs"/>
          <w:rtl/>
          <w:lang w:eastAsia="he-IL"/>
        </w:rPr>
        <w:t>אימי</w:t>
      </w:r>
      <w:proofErr w:type="spellEnd"/>
      <w:r>
        <w:rPr>
          <w:rFonts w:hint="cs"/>
          <w:rtl/>
          <w:lang w:eastAsia="he-IL"/>
        </w:rPr>
        <w:t xml:space="preserve"> המנוחה מרת ורדה אורידה בת </w:t>
      </w:r>
      <w:proofErr w:type="spellStart"/>
      <w:r>
        <w:rPr>
          <w:rFonts w:hint="cs"/>
          <w:rtl/>
          <w:lang w:eastAsia="he-IL"/>
        </w:rPr>
        <w:t>פלילה</w:t>
      </w:r>
      <w:proofErr w:type="spellEnd"/>
      <w:r>
        <w:rPr>
          <w:rFonts w:hint="cs"/>
          <w:rtl/>
          <w:lang w:eastAsia="he-IL"/>
        </w:rPr>
        <w:t>,</w:t>
      </w:r>
      <w:bookmarkStart w:id="66" w:name="_ETM_Q2_258858"/>
      <w:bookmarkEnd w:id="66"/>
      <w:r>
        <w:rPr>
          <w:rFonts w:hint="cs"/>
          <w:rtl/>
          <w:lang w:eastAsia="he-IL"/>
        </w:rPr>
        <w:t xml:space="preserve"> עליה השלום, שנפרדתי ממנה לפני כעשרה ימים, הריני כפרת משכבה, </w:t>
      </w:r>
      <w:r>
        <w:rPr>
          <w:rFonts w:hint="cs"/>
          <w:rtl/>
          <w:lang w:eastAsia="he-IL"/>
        </w:rPr>
        <w:lastRenderedPageBreak/>
        <w:t xml:space="preserve">שהגיעה לכאן לכנסת לנאום הבכורה כשנבחרתי. אני חייב לה את כל חינוכי שהשקיעה </w:t>
      </w:r>
      <w:bookmarkStart w:id="67" w:name="_ETM_Q2_267773"/>
      <w:bookmarkEnd w:id="67"/>
      <w:r>
        <w:rPr>
          <w:rFonts w:hint="cs"/>
          <w:rtl/>
          <w:lang w:eastAsia="he-IL"/>
        </w:rPr>
        <w:t xml:space="preserve">בי. תהא נשמתה צרורה בצרור החיים. </w:t>
      </w:r>
    </w:p>
    <w:p w:rsidR="0087403E" w:rsidRDefault="0087403E" w:rsidP="00E33247">
      <w:pPr>
        <w:rPr>
          <w:rtl/>
          <w:lang w:eastAsia="he-IL"/>
        </w:rPr>
      </w:pPr>
      <w:bookmarkStart w:id="68" w:name="_ETM_Q2_271474"/>
      <w:bookmarkStart w:id="69" w:name="_ETM_Q2_271518"/>
      <w:bookmarkEnd w:id="68"/>
      <w:bookmarkEnd w:id="69"/>
    </w:p>
    <w:p w:rsidR="0087403E" w:rsidRDefault="0087403E" w:rsidP="00E33247">
      <w:pPr>
        <w:rPr>
          <w:rtl/>
          <w:lang w:eastAsia="he-IL"/>
        </w:rPr>
      </w:pPr>
      <w:bookmarkStart w:id="70" w:name="_ETM_Q2_271602"/>
      <w:bookmarkStart w:id="71" w:name="_ETM_Q2_271644"/>
      <w:bookmarkEnd w:id="70"/>
      <w:bookmarkEnd w:id="71"/>
      <w:r>
        <w:rPr>
          <w:rFonts w:hint="cs"/>
          <w:rtl/>
          <w:lang w:eastAsia="he-IL"/>
        </w:rPr>
        <w:t>"אשת חיל מי ימצא ור</w:t>
      </w:r>
      <w:r w:rsidRPr="00342087">
        <w:rPr>
          <w:rtl/>
          <w:lang w:eastAsia="he-IL"/>
        </w:rPr>
        <w:t>חֹ</w:t>
      </w:r>
      <w:r>
        <w:rPr>
          <w:rFonts w:hint="cs"/>
          <w:rtl/>
          <w:lang w:eastAsia="he-IL"/>
        </w:rPr>
        <w:t>ק מפנינים מכרה</w:t>
      </w:r>
      <w:bookmarkStart w:id="72" w:name="_ETM_Q2_276747"/>
      <w:bookmarkEnd w:id="72"/>
      <w:r>
        <w:rPr>
          <w:rFonts w:hint="cs"/>
          <w:rtl/>
          <w:lang w:eastAsia="he-IL"/>
        </w:rPr>
        <w:t>.</w:t>
      </w:r>
      <w:bookmarkStart w:id="73" w:name="_ETM_Q2_276808"/>
      <w:bookmarkEnd w:id="73"/>
      <w:r>
        <w:rPr>
          <w:rFonts w:hint="cs"/>
          <w:rtl/>
          <w:lang w:eastAsia="he-IL"/>
        </w:rPr>
        <w:t xml:space="preserve"> בטח בה לב בעלה ושלל לא יחסר. </w:t>
      </w:r>
      <w:bookmarkStart w:id="74" w:name="_ETM_Q2_278226"/>
      <w:bookmarkStart w:id="75" w:name="_ETM_Q2_278297"/>
      <w:bookmarkEnd w:id="74"/>
      <w:bookmarkEnd w:id="75"/>
      <w:proofErr w:type="spellStart"/>
      <w:r>
        <w:rPr>
          <w:rFonts w:hint="cs"/>
          <w:rtl/>
          <w:lang w:eastAsia="he-IL"/>
        </w:rPr>
        <w:t>גמלתהו</w:t>
      </w:r>
      <w:proofErr w:type="spellEnd"/>
      <w:r>
        <w:rPr>
          <w:rFonts w:hint="cs"/>
          <w:rtl/>
          <w:lang w:eastAsia="he-IL"/>
        </w:rPr>
        <w:t xml:space="preserve"> טוב ולא רע</w:t>
      </w:r>
      <w:bookmarkStart w:id="76" w:name="_ETM_Q2_306155"/>
      <w:bookmarkEnd w:id="76"/>
      <w:r>
        <w:rPr>
          <w:rFonts w:hint="cs"/>
          <w:rtl/>
          <w:lang w:eastAsia="he-IL"/>
        </w:rPr>
        <w:t xml:space="preserve"> כל ימי חייה. דרשה צמר ופשתים ותעש בחפץ כפיה. הייתה כאניות סוחר ממרחק תביא לחמה. ותקום בעוד לילה ותיתן טרף לביתה </w:t>
      </w:r>
      <w:proofErr w:type="spellStart"/>
      <w:r>
        <w:rPr>
          <w:rFonts w:hint="cs"/>
          <w:rtl/>
          <w:lang w:eastAsia="he-IL"/>
        </w:rPr>
        <w:t>ו</w:t>
      </w:r>
      <w:r w:rsidRPr="00342087">
        <w:rPr>
          <w:rtl/>
          <w:lang w:eastAsia="he-IL"/>
        </w:rPr>
        <w:t>חֹ</w:t>
      </w:r>
      <w:r>
        <w:rPr>
          <w:rFonts w:hint="cs"/>
          <w:rtl/>
          <w:lang w:eastAsia="he-IL"/>
        </w:rPr>
        <w:t>ק</w:t>
      </w:r>
      <w:proofErr w:type="spellEnd"/>
      <w:r>
        <w:rPr>
          <w:rFonts w:hint="cs"/>
          <w:rtl/>
          <w:lang w:eastAsia="he-IL"/>
        </w:rPr>
        <w:t xml:space="preserve"> </w:t>
      </w:r>
      <w:proofErr w:type="spellStart"/>
      <w:r>
        <w:rPr>
          <w:rFonts w:hint="cs"/>
          <w:rtl/>
          <w:lang w:eastAsia="he-IL"/>
        </w:rPr>
        <w:t>לנע</w:t>
      </w:r>
      <w:r w:rsidRPr="00342087">
        <w:rPr>
          <w:rtl/>
          <w:lang w:eastAsia="he-IL"/>
        </w:rPr>
        <w:t>רֹ</w:t>
      </w:r>
      <w:r>
        <w:rPr>
          <w:rFonts w:hint="cs"/>
          <w:rtl/>
          <w:lang w:eastAsia="he-IL"/>
        </w:rPr>
        <w:t>תיה</w:t>
      </w:r>
      <w:proofErr w:type="spellEnd"/>
      <w:r>
        <w:rPr>
          <w:rFonts w:hint="cs"/>
          <w:rtl/>
          <w:lang w:eastAsia="he-IL"/>
        </w:rPr>
        <w:t xml:space="preserve">. זממה שדה ותיקחהו מפרי כפיה נטעה כרם. חגרה בעוז מתניה ותאמץ </w:t>
      </w:r>
      <w:proofErr w:type="spellStart"/>
      <w:r>
        <w:rPr>
          <w:rFonts w:hint="cs"/>
          <w:rtl/>
          <w:lang w:eastAsia="he-IL"/>
        </w:rPr>
        <w:t>זרעותיה</w:t>
      </w:r>
      <w:proofErr w:type="spellEnd"/>
      <w:r>
        <w:rPr>
          <w:rFonts w:hint="cs"/>
          <w:rtl/>
          <w:lang w:eastAsia="he-IL"/>
        </w:rPr>
        <w:t>. טעמה כי טוב סחרה לא יכבה בלילה נרה. ידיה שילחה בכישור וכפיה תמכו פלך. כפיה פרשה לעני וידיה שילחה לאביון. לא תירא לביתה משלג כי כל ביתה ל</w:t>
      </w:r>
      <w:r w:rsidRPr="00342087">
        <w:rPr>
          <w:rtl/>
          <w:lang w:eastAsia="he-IL"/>
        </w:rPr>
        <w:t>בֻ</w:t>
      </w:r>
      <w:r>
        <w:rPr>
          <w:rFonts w:hint="cs"/>
          <w:rtl/>
          <w:lang w:eastAsia="he-IL"/>
        </w:rPr>
        <w:t xml:space="preserve">ש שנים. מרבדים עשתה לה שש וארגמן לבושה. נודע בשערים בעלה בשבתו עם זקני ארץ. סדין עשתה </w:t>
      </w:r>
      <w:proofErr w:type="spellStart"/>
      <w:r>
        <w:rPr>
          <w:rFonts w:hint="cs"/>
          <w:rtl/>
          <w:lang w:eastAsia="he-IL"/>
        </w:rPr>
        <w:t>ותמ</w:t>
      </w:r>
      <w:r w:rsidRPr="00342087">
        <w:rPr>
          <w:rtl/>
          <w:lang w:eastAsia="he-IL"/>
        </w:rPr>
        <w:t>כֹּ</w:t>
      </w:r>
      <w:r>
        <w:rPr>
          <w:rFonts w:hint="cs"/>
          <w:rtl/>
          <w:lang w:eastAsia="he-IL"/>
        </w:rPr>
        <w:t>ר</w:t>
      </w:r>
      <w:proofErr w:type="spellEnd"/>
      <w:r>
        <w:rPr>
          <w:rFonts w:hint="cs"/>
          <w:rtl/>
          <w:lang w:eastAsia="he-IL"/>
        </w:rPr>
        <w:t xml:space="preserve"> וחגור נתנה לכנעני. </w:t>
      </w:r>
      <w:r w:rsidRPr="00E94875">
        <w:rPr>
          <w:rtl/>
          <w:lang w:eastAsia="he-IL"/>
        </w:rPr>
        <w:t>עֹ</w:t>
      </w:r>
      <w:r>
        <w:rPr>
          <w:rFonts w:hint="cs"/>
          <w:rtl/>
          <w:lang w:eastAsia="he-IL"/>
        </w:rPr>
        <w:t xml:space="preserve">ז והדר לבושה ותשחק ליום אחרון. פיה פתחה בחוכמה ותורת חסד על לשונה. צופיה הליכות ביתה ולחם עצלות לא תאכל. קמו בניה ויאשרוה בעלה ויהללה. רבות בנות עשו חיל ואת עלית על </w:t>
      </w:r>
      <w:r w:rsidRPr="00E94875">
        <w:rPr>
          <w:rtl/>
          <w:lang w:eastAsia="he-IL"/>
        </w:rPr>
        <w:t>כֻּ</w:t>
      </w:r>
      <w:r>
        <w:rPr>
          <w:rFonts w:hint="cs"/>
          <w:rtl/>
          <w:lang w:eastAsia="he-IL"/>
        </w:rPr>
        <w:t>לנה. שקר החן והבל ה</w:t>
      </w:r>
      <w:r w:rsidRPr="00E94875">
        <w:rPr>
          <w:rtl/>
          <w:lang w:eastAsia="he-IL"/>
        </w:rPr>
        <w:t>יֹּ</w:t>
      </w:r>
      <w:r>
        <w:rPr>
          <w:rFonts w:hint="cs"/>
          <w:rtl/>
          <w:lang w:eastAsia="he-IL"/>
        </w:rPr>
        <w:t>פי אישה יראת ה' היא תתהלל. תנו לה מפרי ידיה ויהללוה בשערים מעשיה".</w:t>
      </w:r>
      <w:bookmarkStart w:id="77" w:name="_ETM_Q2_344662"/>
      <w:bookmarkStart w:id="78" w:name="_ETM_Q2_344756"/>
      <w:bookmarkEnd w:id="77"/>
      <w:bookmarkEnd w:id="78"/>
      <w:r>
        <w:rPr>
          <w:rFonts w:hint="cs"/>
          <w:rtl/>
          <w:lang w:eastAsia="he-IL"/>
        </w:rPr>
        <w:t xml:space="preserve"> </w:t>
      </w:r>
    </w:p>
    <w:p w:rsidR="0087403E" w:rsidRDefault="0087403E" w:rsidP="00E33247">
      <w:pPr>
        <w:rPr>
          <w:rtl/>
          <w:lang w:eastAsia="he-IL"/>
        </w:rPr>
      </w:pPr>
    </w:p>
    <w:p w:rsidR="0087403E" w:rsidRDefault="0087403E" w:rsidP="00E33247">
      <w:pPr>
        <w:rPr>
          <w:rtl/>
          <w:lang w:eastAsia="he-IL"/>
        </w:rPr>
      </w:pPr>
      <w:r>
        <w:rPr>
          <w:rFonts w:hint="cs"/>
          <w:rtl/>
          <w:lang w:eastAsia="he-IL"/>
        </w:rPr>
        <w:t xml:space="preserve">תהא נשמתה צרורה בצרור החיים, </w:t>
      </w:r>
      <w:bookmarkStart w:id="79" w:name="_ETM_Q2_343047"/>
      <w:bookmarkEnd w:id="79"/>
      <w:r>
        <w:rPr>
          <w:rFonts w:hint="cs"/>
          <w:rtl/>
          <w:lang w:eastAsia="he-IL"/>
        </w:rPr>
        <w:t xml:space="preserve">אמן. תודה רבה. </w:t>
      </w:r>
    </w:p>
    <w:p w:rsidR="0087403E" w:rsidRDefault="0087403E" w:rsidP="00E33247">
      <w:pPr>
        <w:rPr>
          <w:rtl/>
          <w:lang w:eastAsia="he-IL"/>
        </w:rPr>
      </w:pPr>
      <w:bookmarkStart w:id="80" w:name="_ETM_Q2_345299"/>
      <w:bookmarkStart w:id="81" w:name="_ETM_Q2_345376"/>
      <w:bookmarkEnd w:id="80"/>
      <w:bookmarkEnd w:id="81"/>
    </w:p>
    <w:p w:rsidR="0087403E" w:rsidRDefault="0087403E" w:rsidP="00E33247">
      <w:pPr>
        <w:pStyle w:val="af6"/>
        <w:keepNext/>
        <w:rPr>
          <w:rtl/>
        </w:rPr>
      </w:pPr>
      <w:bookmarkStart w:id="82" w:name="ET_yor_6691_4"/>
      <w:r w:rsidRPr="00D71697">
        <w:rPr>
          <w:rStyle w:val="TagStyle"/>
          <w:rtl/>
        </w:rPr>
        <w:t xml:space="preserve"> &lt;&lt; יור &gt;&gt;</w:t>
      </w:r>
      <w:r w:rsidRPr="0030633B">
        <w:rPr>
          <w:rStyle w:val="TagStyle"/>
          <w:rtl/>
        </w:rPr>
        <w:t xml:space="preserve"> </w:t>
      </w:r>
      <w:r>
        <w:rPr>
          <w:rtl/>
        </w:rPr>
        <w:t>היו"ר אליהו רביבו:</w:t>
      </w:r>
      <w:r w:rsidRPr="0030633B">
        <w:rPr>
          <w:rStyle w:val="TagStyle"/>
          <w:rtl/>
        </w:rPr>
        <w:t xml:space="preserve"> </w:t>
      </w:r>
      <w:r w:rsidRPr="00D71697">
        <w:rPr>
          <w:rStyle w:val="TagStyle"/>
          <w:rtl/>
        </w:rPr>
        <w:t>&lt;&lt; יור &gt;&gt;</w:t>
      </w:r>
      <w:r>
        <w:rPr>
          <w:rtl/>
        </w:rPr>
        <w:t xml:space="preserve">   </w:t>
      </w:r>
      <w:bookmarkEnd w:id="82"/>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 xml:space="preserve">אמן ואמן, יישר כוח. אני מבקש לשוב ולהשתתף בצערך. מי ייתן ולא תוסיף לדאבה </w:t>
      </w:r>
      <w:bookmarkStart w:id="83" w:name="_ETM_Q2_353027"/>
      <w:bookmarkEnd w:id="83"/>
      <w:r>
        <w:rPr>
          <w:rFonts w:hint="cs"/>
          <w:rtl/>
          <w:lang w:eastAsia="he-IL"/>
        </w:rPr>
        <w:t xml:space="preserve">עוד. מן השמים תנוחמו. </w:t>
      </w:r>
    </w:p>
    <w:p w:rsidR="0087403E" w:rsidRDefault="0087403E" w:rsidP="00E33247">
      <w:pPr>
        <w:rPr>
          <w:rtl/>
          <w:lang w:eastAsia="he-IL"/>
        </w:rPr>
      </w:pPr>
      <w:bookmarkStart w:id="84" w:name="_ETM_Q2_361859"/>
      <w:bookmarkStart w:id="85" w:name="_ETM_Q2_361943"/>
      <w:bookmarkEnd w:id="84"/>
      <w:bookmarkEnd w:id="85"/>
    </w:p>
    <w:p w:rsidR="0087403E" w:rsidRDefault="0087403E" w:rsidP="00E33247">
      <w:pPr>
        <w:rPr>
          <w:rtl/>
          <w:lang w:eastAsia="he-IL"/>
        </w:rPr>
      </w:pPr>
      <w:bookmarkStart w:id="86" w:name="_ETM_Q2_361979"/>
      <w:bookmarkStart w:id="87" w:name="_ETM_Q2_362038"/>
      <w:bookmarkEnd w:id="86"/>
      <w:bookmarkEnd w:id="87"/>
      <w:r>
        <w:rPr>
          <w:rFonts w:hint="cs"/>
          <w:rtl/>
          <w:lang w:eastAsia="he-IL"/>
        </w:rPr>
        <w:t xml:space="preserve">הדובר הבא </w:t>
      </w:r>
      <w:r>
        <w:rPr>
          <w:rFonts w:hint="eastAsia"/>
          <w:rtl/>
          <w:lang w:eastAsia="he-IL"/>
        </w:rPr>
        <w:t xml:space="preserve">– </w:t>
      </w:r>
      <w:r>
        <w:rPr>
          <w:rFonts w:hint="cs"/>
          <w:rtl/>
          <w:lang w:eastAsia="he-IL"/>
        </w:rPr>
        <w:t xml:space="preserve">חבר הכנסת בועז טופורובסקי. בבקשה, דקה לרשותך. </w:t>
      </w:r>
    </w:p>
    <w:p w:rsidR="0087403E" w:rsidRDefault="0087403E" w:rsidP="00E33247">
      <w:pPr>
        <w:rPr>
          <w:rtl/>
          <w:lang w:eastAsia="he-IL"/>
        </w:rPr>
      </w:pPr>
    </w:p>
    <w:p w:rsidR="0087403E" w:rsidRDefault="0087403E" w:rsidP="00E33247">
      <w:pPr>
        <w:pStyle w:val="a4"/>
        <w:keepNext/>
        <w:rPr>
          <w:rtl/>
        </w:rPr>
      </w:pPr>
      <w:bookmarkStart w:id="88" w:name="ET_speaker_5080_6"/>
      <w:r w:rsidRPr="00D71697">
        <w:rPr>
          <w:rStyle w:val="TagStyle"/>
          <w:rtl/>
        </w:rPr>
        <w:t xml:space="preserve"> &lt;&lt; דובר &gt;&gt;</w:t>
      </w:r>
      <w:r w:rsidRPr="0030633B">
        <w:rPr>
          <w:rStyle w:val="TagStyle"/>
          <w:rtl/>
        </w:rPr>
        <w:t xml:space="preserve"> </w:t>
      </w:r>
      <w:bookmarkStart w:id="89" w:name="_Toc213782727"/>
      <w:r>
        <w:rPr>
          <w:rtl/>
        </w:rPr>
        <w:t>בועז טופורובסקי (יש עתיד):</w:t>
      </w:r>
      <w:bookmarkEnd w:id="89"/>
      <w:r w:rsidRPr="0030633B">
        <w:rPr>
          <w:rStyle w:val="TagStyle"/>
          <w:rtl/>
        </w:rPr>
        <w:t xml:space="preserve"> </w:t>
      </w:r>
      <w:r w:rsidRPr="00D71697">
        <w:rPr>
          <w:rStyle w:val="TagStyle"/>
          <w:rtl/>
        </w:rPr>
        <w:t>&lt;&lt; דובר &gt;&gt;</w:t>
      </w:r>
      <w:r>
        <w:rPr>
          <w:rtl/>
        </w:rPr>
        <w:t xml:space="preserve">   </w:t>
      </w:r>
      <w:bookmarkEnd w:id="88"/>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 xml:space="preserve">תודה רבה, אדוני היושב-ראש. השר התורן, חבריי חברות וחברי הכנסת, ראשית, תנחומיי לחבר הכנסת אבוטבול על פטירת </w:t>
      </w:r>
      <w:proofErr w:type="spellStart"/>
      <w:r>
        <w:rPr>
          <w:rFonts w:hint="cs"/>
          <w:rtl/>
          <w:lang w:eastAsia="he-IL"/>
        </w:rPr>
        <w:t>אימו</w:t>
      </w:r>
      <w:proofErr w:type="spellEnd"/>
      <w:r>
        <w:rPr>
          <w:rFonts w:hint="cs"/>
          <w:rtl/>
          <w:lang w:eastAsia="he-IL"/>
        </w:rPr>
        <w:t xml:space="preserve">. שיהיה רק טוב ורק בשורות טובות ולא תדע עוד צער. </w:t>
      </w:r>
    </w:p>
    <w:p w:rsidR="0087403E" w:rsidRDefault="0087403E" w:rsidP="00E33247">
      <w:pPr>
        <w:rPr>
          <w:rtl/>
          <w:lang w:eastAsia="he-IL"/>
        </w:rPr>
      </w:pPr>
      <w:bookmarkStart w:id="90" w:name="_ETM_Q2_376621"/>
      <w:bookmarkStart w:id="91" w:name="_ETM_Q2_376690"/>
      <w:bookmarkEnd w:id="90"/>
      <w:bookmarkEnd w:id="91"/>
    </w:p>
    <w:p w:rsidR="0087403E" w:rsidRDefault="0087403E" w:rsidP="008B7432">
      <w:pPr>
        <w:rPr>
          <w:rtl/>
          <w:lang w:eastAsia="he-IL"/>
        </w:rPr>
      </w:pPr>
      <w:bookmarkStart w:id="92" w:name="_ETM_Q2_376765"/>
      <w:bookmarkStart w:id="93" w:name="_ETM_Q2_376810"/>
      <w:bookmarkEnd w:id="92"/>
      <w:bookmarkEnd w:id="93"/>
      <w:r>
        <w:rPr>
          <w:rFonts w:hint="cs"/>
          <w:rtl/>
          <w:lang w:eastAsia="he-IL"/>
        </w:rPr>
        <w:t>היום אנחנו בשבוע הבטיחות בדרכים</w:t>
      </w:r>
      <w:bookmarkStart w:id="94" w:name="_ETM_Q2_382814"/>
      <w:bookmarkEnd w:id="94"/>
      <w:r>
        <w:rPr>
          <w:rFonts w:hint="cs"/>
          <w:rtl/>
          <w:lang w:eastAsia="he-IL"/>
        </w:rPr>
        <w:t>, ואני רוצה לספר לכם על התרגיל של הממשלה.</w:t>
      </w:r>
      <w:bookmarkStart w:id="95" w:name="_ETM_Q2_385113"/>
      <w:bookmarkEnd w:id="95"/>
      <w:r>
        <w:rPr>
          <w:rFonts w:hint="cs"/>
          <w:rtl/>
          <w:lang w:eastAsia="he-IL"/>
        </w:rPr>
        <w:t xml:space="preserve"> זה כמו הסרט "הילד" של צ'רלי צ'פלין, ששובר חלונות, ואז בא ומציע לתקן אותם. מאז כינון הממשלה עלה מספר ההרוגים בתאונות הדרכים </w:t>
      </w:r>
      <w:bookmarkStart w:id="96" w:name="_ETM_Q2_392329"/>
      <w:bookmarkEnd w:id="96"/>
      <w:r>
        <w:rPr>
          <w:rFonts w:hint="cs"/>
          <w:rtl/>
          <w:lang w:eastAsia="he-IL"/>
        </w:rPr>
        <w:t xml:space="preserve">ב-35%, מקצת פחות מ-300 ל-398 הרוגים היום. </w:t>
      </w:r>
      <w:bookmarkStart w:id="97" w:name="_ETM_Q2_407077"/>
      <w:bookmarkStart w:id="98" w:name="_ETM_Q2_407122"/>
      <w:bookmarkStart w:id="99" w:name="_ETM_Q2_407246"/>
      <w:bookmarkStart w:id="100" w:name="_ETM_Q2_407294"/>
      <w:bookmarkEnd w:id="97"/>
      <w:bookmarkEnd w:id="98"/>
      <w:bookmarkEnd w:id="99"/>
      <w:bookmarkEnd w:id="100"/>
      <w:r>
        <w:rPr>
          <w:rFonts w:hint="cs"/>
          <w:rtl/>
          <w:lang w:eastAsia="he-IL"/>
        </w:rPr>
        <w:t xml:space="preserve">עוד מעט תציג השרה ביום המיוחד לבטיחות בדרכים תוכנית להוריד את מספר ההרוגים בתאונות הדרכים </w:t>
      </w:r>
      <w:r w:rsidR="008B7432">
        <w:rPr>
          <w:rFonts w:hint="cs"/>
          <w:rtl/>
          <w:lang w:eastAsia="he-IL"/>
        </w:rPr>
        <w:t>ב-25%</w:t>
      </w:r>
      <w:r w:rsidR="008B7432">
        <w:rPr>
          <w:rFonts w:hint="cs"/>
          <w:rtl/>
          <w:lang w:eastAsia="he-IL"/>
        </w:rPr>
        <w:t xml:space="preserve"> </w:t>
      </w:r>
      <w:r>
        <w:rPr>
          <w:rFonts w:hint="cs"/>
          <w:rtl/>
          <w:lang w:eastAsia="he-IL"/>
        </w:rPr>
        <w:t>בחמש שנים</w:t>
      </w:r>
      <w:r w:rsidR="008B7432">
        <w:rPr>
          <w:rFonts w:hint="cs"/>
          <w:rtl/>
          <w:lang w:eastAsia="he-IL"/>
        </w:rPr>
        <w:t>,</w:t>
      </w:r>
      <w:r>
        <w:rPr>
          <w:rFonts w:hint="cs"/>
          <w:rtl/>
          <w:lang w:eastAsia="he-IL"/>
        </w:rPr>
        <w:t xml:space="preserve"> עד 2030, זאת אומרת שהתוכנית שתציג השרה היא שב-2030 יהיה אותו מספר הרוגים </w:t>
      </w:r>
      <w:bookmarkStart w:id="101" w:name="_ETM_Q2_419598"/>
      <w:bookmarkEnd w:id="101"/>
      <w:r>
        <w:rPr>
          <w:rFonts w:hint="cs"/>
          <w:rtl/>
          <w:lang w:eastAsia="he-IL"/>
        </w:rPr>
        <w:t xml:space="preserve">כמו שהיה כשהממשלה הזאת רק קמה. </w:t>
      </w:r>
      <w:bookmarkStart w:id="102" w:name="_ETM_Q2_426004"/>
      <w:bookmarkEnd w:id="102"/>
    </w:p>
    <w:p w:rsidR="0087403E" w:rsidRDefault="0087403E" w:rsidP="00E33247">
      <w:pPr>
        <w:rPr>
          <w:rtl/>
          <w:lang w:eastAsia="he-IL"/>
        </w:rPr>
      </w:pPr>
      <w:bookmarkStart w:id="103" w:name="_ETM_Q2_426055"/>
      <w:bookmarkStart w:id="104" w:name="_ETM_Q2_426613"/>
      <w:bookmarkEnd w:id="103"/>
      <w:bookmarkEnd w:id="104"/>
    </w:p>
    <w:p w:rsidR="0087403E" w:rsidRDefault="0087403E" w:rsidP="008B7432">
      <w:pPr>
        <w:rPr>
          <w:rtl/>
          <w:lang w:eastAsia="he-IL"/>
        </w:rPr>
      </w:pPr>
      <w:bookmarkStart w:id="105" w:name="_ETM_Q2_426679"/>
      <w:bookmarkEnd w:id="105"/>
      <w:r>
        <w:rPr>
          <w:rFonts w:hint="cs"/>
          <w:rtl/>
          <w:lang w:eastAsia="he-IL"/>
        </w:rPr>
        <w:lastRenderedPageBreak/>
        <w:t xml:space="preserve">הדבר הזה הוא בדיחה אחת גדולה. כל גורמי המקצוע יודעים ומסכימים שאפשר להוריד ב-50% </w:t>
      </w:r>
      <w:bookmarkStart w:id="106" w:name="_ETM_Q2_432523"/>
      <w:bookmarkEnd w:id="106"/>
      <w:r>
        <w:rPr>
          <w:rFonts w:hint="cs"/>
          <w:rtl/>
          <w:lang w:eastAsia="he-IL"/>
        </w:rPr>
        <w:t>אפילו בתוך שנתיים</w:t>
      </w:r>
      <w:r w:rsidR="008B7432">
        <w:rPr>
          <w:rFonts w:hint="cs"/>
          <w:rtl/>
          <w:lang w:eastAsia="he-IL"/>
        </w:rPr>
        <w:t>,</w:t>
      </w:r>
      <w:r>
        <w:rPr>
          <w:rFonts w:hint="cs"/>
          <w:rtl/>
          <w:lang w:eastAsia="he-IL"/>
        </w:rPr>
        <w:t xml:space="preserve"> רק צריך לעבוד בזה ופחות לדבר. אני מקווה שבאמת יהיה שינוי ונציל חיים בכבישים. תודה רבה. </w:t>
      </w:r>
    </w:p>
    <w:p w:rsidR="0087403E" w:rsidRDefault="0087403E" w:rsidP="00E33247">
      <w:pPr>
        <w:rPr>
          <w:rtl/>
          <w:lang w:eastAsia="he-IL"/>
        </w:rPr>
      </w:pPr>
    </w:p>
    <w:p w:rsidR="0087403E" w:rsidRDefault="0087403E" w:rsidP="00E33247">
      <w:pPr>
        <w:pStyle w:val="af6"/>
        <w:keepNext/>
        <w:rPr>
          <w:rtl/>
        </w:rPr>
      </w:pPr>
      <w:r w:rsidRPr="00D71697">
        <w:rPr>
          <w:rStyle w:val="TagStyle"/>
          <w:rtl/>
        </w:rPr>
        <w:t xml:space="preserve"> &lt;&lt; יור &gt;&gt;</w:t>
      </w:r>
      <w:r w:rsidRPr="0030633B">
        <w:rPr>
          <w:rStyle w:val="TagStyle"/>
          <w:rtl/>
        </w:rPr>
        <w:t xml:space="preserve"> </w:t>
      </w:r>
      <w:r>
        <w:rPr>
          <w:rtl/>
        </w:rPr>
        <w:t>היו"ר אליהו רביבו:</w:t>
      </w:r>
      <w:r w:rsidRPr="0030633B">
        <w:rPr>
          <w:rStyle w:val="TagStyle"/>
          <w:rtl/>
        </w:rPr>
        <w:t xml:space="preserve"> </w:t>
      </w:r>
      <w:r w:rsidRPr="00D71697">
        <w:rPr>
          <w:rStyle w:val="TagStyle"/>
          <w:rtl/>
        </w:rPr>
        <w:t>&lt;&lt; יור &gt;&gt;</w:t>
      </w:r>
      <w:r>
        <w:rPr>
          <w:rtl/>
        </w:rPr>
        <w:t xml:space="preserve">   </w:t>
      </w:r>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 xml:space="preserve">תודה רבה. יישר כוח על דבקותך במשימה ובשליחות החשובה הזאת. אתה עושה את זה באופן עקבי. יישר </w:t>
      </w:r>
      <w:bookmarkStart w:id="107" w:name="_ETM_Q2_453898"/>
      <w:bookmarkEnd w:id="107"/>
      <w:r>
        <w:rPr>
          <w:rFonts w:hint="cs"/>
          <w:rtl/>
          <w:lang w:eastAsia="he-IL"/>
        </w:rPr>
        <w:t xml:space="preserve">כוח גדול. </w:t>
      </w:r>
    </w:p>
    <w:p w:rsidR="0087403E" w:rsidRDefault="0087403E" w:rsidP="00E33247">
      <w:pPr>
        <w:rPr>
          <w:rtl/>
          <w:lang w:eastAsia="he-IL"/>
        </w:rPr>
      </w:pPr>
    </w:p>
    <w:p w:rsidR="0087403E" w:rsidRDefault="0087403E" w:rsidP="00E33247">
      <w:pPr>
        <w:rPr>
          <w:rtl/>
          <w:lang w:eastAsia="he-IL"/>
        </w:rPr>
      </w:pPr>
      <w:r>
        <w:rPr>
          <w:rFonts w:hint="cs"/>
          <w:rtl/>
          <w:lang w:eastAsia="he-IL"/>
        </w:rPr>
        <w:t xml:space="preserve">חבר הכנסת אבי מעוז, בבקשה. </w:t>
      </w:r>
    </w:p>
    <w:p w:rsidR="0087403E" w:rsidRDefault="0087403E" w:rsidP="00E33247">
      <w:pPr>
        <w:rPr>
          <w:rtl/>
          <w:lang w:eastAsia="he-IL"/>
        </w:rPr>
      </w:pPr>
    </w:p>
    <w:p w:rsidR="0087403E" w:rsidRDefault="0087403E" w:rsidP="00E33247">
      <w:pPr>
        <w:pStyle w:val="a4"/>
        <w:keepNext/>
        <w:rPr>
          <w:rtl/>
        </w:rPr>
      </w:pPr>
      <w:bookmarkStart w:id="108" w:name="ET_speaker_6153_8"/>
      <w:r w:rsidRPr="00D71697">
        <w:rPr>
          <w:rStyle w:val="TagStyle"/>
          <w:rtl/>
        </w:rPr>
        <w:t xml:space="preserve"> &lt;&lt; דובר &gt;&gt;</w:t>
      </w:r>
      <w:r w:rsidRPr="0030633B">
        <w:rPr>
          <w:rStyle w:val="TagStyle"/>
          <w:rtl/>
        </w:rPr>
        <w:t xml:space="preserve"> </w:t>
      </w:r>
      <w:bookmarkStart w:id="109" w:name="_Toc213782728"/>
      <w:r>
        <w:rPr>
          <w:rtl/>
        </w:rPr>
        <w:t>אבי מעוז (נעם):</w:t>
      </w:r>
      <w:bookmarkEnd w:id="109"/>
      <w:r w:rsidRPr="0030633B">
        <w:rPr>
          <w:rStyle w:val="TagStyle"/>
          <w:rtl/>
        </w:rPr>
        <w:t xml:space="preserve"> </w:t>
      </w:r>
      <w:r w:rsidRPr="00D71697">
        <w:rPr>
          <w:rStyle w:val="TagStyle"/>
          <w:rtl/>
        </w:rPr>
        <w:t>&lt;&lt; דובר &gt;&gt;</w:t>
      </w:r>
      <w:r>
        <w:rPr>
          <w:rtl/>
        </w:rPr>
        <w:t xml:space="preserve">   </w:t>
      </w:r>
      <w:bookmarkEnd w:id="108"/>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 xml:space="preserve">תודה, אדוני היושב-ראש. שלשום אהרן ברק קרא לראש הממשלה ללכת לעסקת טיעון. למה? </w:t>
      </w:r>
      <w:bookmarkStart w:id="110" w:name="_ETM_Q2_465174"/>
      <w:bookmarkEnd w:id="110"/>
      <w:r>
        <w:rPr>
          <w:rFonts w:hint="cs"/>
          <w:rtl/>
          <w:lang w:eastAsia="he-IL"/>
        </w:rPr>
        <w:t xml:space="preserve">בגלל שלדעתו, הזמן לעסקה אוזל, וברק רואה בעצמו איש של פשרה שמוביל לריפוי החברה. </w:t>
      </w:r>
      <w:bookmarkStart w:id="111" w:name="_ETM_Q2_476748"/>
      <w:bookmarkStart w:id="112" w:name="_ETM_Q2_476808"/>
      <w:bookmarkStart w:id="113" w:name="_ETM_Q2_476942"/>
      <w:bookmarkStart w:id="114" w:name="_ETM_Q2_476995"/>
      <w:bookmarkEnd w:id="111"/>
      <w:bookmarkEnd w:id="112"/>
      <w:bookmarkEnd w:id="113"/>
      <w:bookmarkEnd w:id="114"/>
      <w:r>
        <w:rPr>
          <w:rFonts w:hint="cs"/>
          <w:rtl/>
          <w:lang w:eastAsia="he-IL"/>
        </w:rPr>
        <w:t xml:space="preserve">הוד מעלתו נשיא העליון </w:t>
      </w:r>
      <w:bookmarkStart w:id="115" w:name="_ETM_Q2_477917"/>
      <w:bookmarkEnd w:id="115"/>
      <w:r>
        <w:rPr>
          <w:rFonts w:hint="cs"/>
          <w:rtl/>
          <w:lang w:eastAsia="he-IL"/>
        </w:rPr>
        <w:t xml:space="preserve">בדימוס בעצם מאיים על ראש הממשלה בסגנון של המאפיה: חבל, יש לך פנים יפות. </w:t>
      </w:r>
    </w:p>
    <w:p w:rsidR="0087403E" w:rsidRDefault="0087403E" w:rsidP="00E33247">
      <w:pPr>
        <w:rPr>
          <w:rtl/>
          <w:lang w:eastAsia="he-IL"/>
        </w:rPr>
      </w:pPr>
    </w:p>
    <w:p w:rsidR="0087403E" w:rsidRDefault="0087403E" w:rsidP="00E33247">
      <w:pPr>
        <w:rPr>
          <w:rtl/>
          <w:lang w:eastAsia="he-IL"/>
        </w:rPr>
      </w:pPr>
      <w:r>
        <w:rPr>
          <w:rFonts w:hint="cs"/>
          <w:rtl/>
          <w:lang w:eastAsia="he-IL"/>
        </w:rPr>
        <w:t>היום השופט יצחק עמית דחה את בקשת הרבנות</w:t>
      </w:r>
      <w:bookmarkStart w:id="116" w:name="_ETM_Q2_485675"/>
      <w:bookmarkEnd w:id="116"/>
      <w:r>
        <w:rPr>
          <w:rFonts w:hint="cs"/>
          <w:rtl/>
          <w:lang w:eastAsia="he-IL"/>
        </w:rPr>
        <w:t xml:space="preserve"> הראשית לדון מחדש בפסיקה בנושא מבחני רבנות לנשים. ברור, יצחק עמית יקבע מי יוסמך לרבנות. בשלב הבא הוא גם יבקש שכל פסק הלכה יקבל את אישורו; המאסטר ותלמידו, שרואים בעצמם מנהיגי-על שכל המציאות כפופה לדעתם </w:t>
      </w:r>
      <w:bookmarkStart w:id="117" w:name="_ETM_Q2_509317"/>
      <w:bookmarkEnd w:id="117"/>
      <w:r>
        <w:rPr>
          <w:rFonts w:hint="cs"/>
          <w:rtl/>
          <w:lang w:eastAsia="he-IL"/>
        </w:rPr>
        <w:t>ולפסיקתם. ו</w:t>
      </w:r>
      <w:r w:rsidR="00E364E4">
        <w:rPr>
          <w:rFonts w:hint="cs"/>
          <w:rtl/>
          <w:lang w:eastAsia="he-IL"/>
        </w:rPr>
        <w:t>ב</w:t>
      </w:r>
      <w:r>
        <w:rPr>
          <w:rFonts w:hint="cs"/>
          <w:rtl/>
          <w:lang w:eastAsia="he-IL"/>
        </w:rPr>
        <w:t xml:space="preserve">מאפיה כמו במאפיה </w:t>
      </w:r>
      <w:r>
        <w:rPr>
          <w:rtl/>
          <w:lang w:eastAsia="he-IL"/>
        </w:rPr>
        <w:t>–</w:t>
      </w:r>
      <w:r>
        <w:rPr>
          <w:rFonts w:hint="cs"/>
          <w:rtl/>
          <w:lang w:eastAsia="he-IL"/>
        </w:rPr>
        <w:t xml:space="preserve"> השתלטות דיקטטורית בחסות הלם </w:t>
      </w:r>
      <w:bookmarkStart w:id="118" w:name="_ETM_Q2_515440"/>
      <w:bookmarkEnd w:id="118"/>
      <w:r>
        <w:rPr>
          <w:rFonts w:hint="cs"/>
          <w:rtl/>
          <w:lang w:eastAsia="he-IL"/>
        </w:rPr>
        <w:t xml:space="preserve">ציבורי: </w:t>
      </w:r>
      <w:bookmarkStart w:id="119" w:name="_ETM_Q2_518033"/>
      <w:bookmarkStart w:id="120" w:name="_ETM_Q2_518075"/>
      <w:bookmarkStart w:id="121" w:name="_ETM_Q2_518192"/>
      <w:bookmarkStart w:id="122" w:name="_ETM_Q2_518233"/>
      <w:bookmarkEnd w:id="119"/>
      <w:bookmarkEnd w:id="120"/>
      <w:bookmarkEnd w:id="121"/>
      <w:bookmarkEnd w:id="122"/>
      <w:r>
        <w:rPr>
          <w:rFonts w:hint="cs"/>
          <w:rtl/>
          <w:lang w:eastAsia="he-IL"/>
        </w:rPr>
        <w:t xml:space="preserve">ברק, שלפני 30 שנה, בחסות ההלם של רצח רבין, ביצע הפיכה בפסק דין המזרחי בקביעה תקדימית שהעליון יכול לפסול חוקים של הכנסת; עמית, שלפני שנתיים, בחסות ההלם של </w:t>
      </w:r>
      <w:bookmarkStart w:id="123" w:name="_ETM_Q2_529581"/>
      <w:bookmarkEnd w:id="123"/>
      <w:r>
        <w:rPr>
          <w:rFonts w:hint="cs"/>
          <w:rtl/>
          <w:lang w:eastAsia="he-IL"/>
        </w:rPr>
        <w:t xml:space="preserve">המלחמה, פסל באופן תקדימי חוק-יסוד של הכנסת. </w:t>
      </w:r>
    </w:p>
    <w:p w:rsidR="0087403E" w:rsidRDefault="0087403E" w:rsidP="00E33247">
      <w:pPr>
        <w:rPr>
          <w:rtl/>
          <w:lang w:eastAsia="he-IL"/>
        </w:rPr>
      </w:pPr>
      <w:bookmarkStart w:id="124" w:name="_ETM_Q2_537052"/>
      <w:bookmarkStart w:id="125" w:name="_ETM_Q2_537105"/>
      <w:bookmarkEnd w:id="124"/>
      <w:bookmarkEnd w:id="125"/>
    </w:p>
    <w:p w:rsidR="0087403E" w:rsidRDefault="0087403E" w:rsidP="00E364E4">
      <w:pPr>
        <w:rPr>
          <w:rtl/>
          <w:lang w:eastAsia="he-IL"/>
        </w:rPr>
      </w:pPr>
      <w:bookmarkStart w:id="126" w:name="_ETM_Q2_537180"/>
      <w:bookmarkStart w:id="127" w:name="_ETM_Q2_537226"/>
      <w:bookmarkEnd w:id="126"/>
      <w:bookmarkEnd w:id="127"/>
      <w:r>
        <w:rPr>
          <w:rFonts w:hint="cs"/>
          <w:rtl/>
          <w:lang w:eastAsia="he-IL"/>
        </w:rPr>
        <w:t>אבל ברוך השם, כמו בשאר התחומים, גם ביחס</w:t>
      </w:r>
      <w:bookmarkStart w:id="128" w:name="_ETM_Q2_540322"/>
      <w:bookmarkEnd w:id="128"/>
      <w:r>
        <w:rPr>
          <w:rFonts w:hint="cs"/>
          <w:rtl/>
          <w:lang w:eastAsia="he-IL"/>
        </w:rPr>
        <w:t xml:space="preserve"> למערכת המשפט הציבור הולך ומתפ</w:t>
      </w:r>
      <w:r w:rsidR="00E364E4">
        <w:rPr>
          <w:rFonts w:hint="cs"/>
          <w:rtl/>
          <w:lang w:eastAsia="he-IL"/>
        </w:rPr>
        <w:t>כ</w:t>
      </w:r>
      <w:r>
        <w:rPr>
          <w:rFonts w:hint="cs"/>
          <w:rtl/>
          <w:lang w:eastAsia="he-IL"/>
        </w:rPr>
        <w:t>ח ומבין את עומק הקלקול, התפיסה המעוותת והשחיתות. בעזרת השם</w:t>
      </w:r>
      <w:bookmarkStart w:id="129" w:name="_ETM_Q2_548310"/>
      <w:bookmarkStart w:id="130" w:name="_ETM_Q2_548361"/>
      <w:bookmarkEnd w:id="129"/>
      <w:bookmarkEnd w:id="130"/>
      <w:r>
        <w:rPr>
          <w:rFonts w:hint="cs"/>
          <w:rtl/>
          <w:lang w:eastAsia="he-IL"/>
        </w:rPr>
        <w:t xml:space="preserve">, תתקיים </w:t>
      </w:r>
      <w:r w:rsidR="00E364E4">
        <w:rPr>
          <w:rFonts w:hint="cs"/>
          <w:rtl/>
          <w:lang w:eastAsia="he-IL"/>
        </w:rPr>
        <w:t xml:space="preserve">בנו </w:t>
      </w:r>
      <w:r>
        <w:rPr>
          <w:rFonts w:hint="cs"/>
          <w:rtl/>
          <w:lang w:eastAsia="he-IL"/>
        </w:rPr>
        <w:t xml:space="preserve">במהרה </w:t>
      </w:r>
      <w:bookmarkStart w:id="131" w:name="_ETM_Q2_546472"/>
      <w:bookmarkEnd w:id="131"/>
      <w:r>
        <w:rPr>
          <w:rFonts w:hint="cs"/>
          <w:rtl/>
          <w:lang w:eastAsia="he-IL"/>
        </w:rPr>
        <w:t xml:space="preserve">התפילה: </w:t>
      </w:r>
      <w:r w:rsidR="00E364E4">
        <w:rPr>
          <w:rFonts w:hint="cs"/>
          <w:rtl/>
          <w:lang w:eastAsia="he-IL"/>
        </w:rPr>
        <w:t>"</w:t>
      </w:r>
      <w:r>
        <w:rPr>
          <w:rFonts w:hint="cs"/>
          <w:rtl/>
          <w:lang w:eastAsia="he-IL"/>
        </w:rPr>
        <w:t xml:space="preserve">השיבה שופטינו כבראשונה ויועצינו כבתחילה והסר ממנו יגון </w:t>
      </w:r>
      <w:bookmarkStart w:id="132" w:name="_ETM_Q2_556393"/>
      <w:bookmarkEnd w:id="132"/>
      <w:r>
        <w:rPr>
          <w:rFonts w:hint="cs"/>
          <w:rtl/>
          <w:lang w:eastAsia="he-IL"/>
        </w:rPr>
        <w:t>ואנחה</w:t>
      </w:r>
      <w:r w:rsidR="00E364E4">
        <w:rPr>
          <w:rFonts w:hint="cs"/>
          <w:rtl/>
          <w:lang w:eastAsia="he-IL"/>
        </w:rPr>
        <w:t>"</w:t>
      </w:r>
      <w:r>
        <w:rPr>
          <w:rFonts w:hint="cs"/>
          <w:rtl/>
          <w:lang w:eastAsia="he-IL"/>
        </w:rPr>
        <w:t xml:space="preserve">. תודה רבה. </w:t>
      </w:r>
    </w:p>
    <w:p w:rsidR="0087403E" w:rsidRDefault="0087403E" w:rsidP="00E33247">
      <w:pPr>
        <w:rPr>
          <w:rtl/>
          <w:lang w:eastAsia="he-IL"/>
        </w:rPr>
      </w:pPr>
    </w:p>
    <w:p w:rsidR="0087403E" w:rsidRDefault="0087403E" w:rsidP="00E33247">
      <w:pPr>
        <w:pStyle w:val="af6"/>
        <w:keepNext/>
        <w:rPr>
          <w:rtl/>
        </w:rPr>
      </w:pPr>
      <w:bookmarkStart w:id="133" w:name="ET_yor_6691_9"/>
      <w:r w:rsidRPr="00D71697">
        <w:rPr>
          <w:rStyle w:val="TagStyle"/>
          <w:rtl/>
        </w:rPr>
        <w:t xml:space="preserve"> &lt;&lt; יור &gt;&gt;</w:t>
      </w:r>
      <w:r w:rsidRPr="0030633B">
        <w:rPr>
          <w:rStyle w:val="TagStyle"/>
          <w:rtl/>
        </w:rPr>
        <w:t xml:space="preserve"> </w:t>
      </w:r>
      <w:r>
        <w:rPr>
          <w:rtl/>
        </w:rPr>
        <w:t>היו"ר אליהו רביבו:</w:t>
      </w:r>
      <w:r w:rsidRPr="0030633B">
        <w:rPr>
          <w:rStyle w:val="TagStyle"/>
          <w:rtl/>
        </w:rPr>
        <w:t xml:space="preserve"> </w:t>
      </w:r>
      <w:r w:rsidRPr="00D71697">
        <w:rPr>
          <w:rStyle w:val="TagStyle"/>
          <w:rtl/>
        </w:rPr>
        <w:t>&lt;&lt; יור &gt;&gt;</w:t>
      </w:r>
      <w:r>
        <w:rPr>
          <w:rtl/>
        </w:rPr>
        <w:t xml:space="preserve">   </w:t>
      </w:r>
      <w:bookmarkEnd w:id="133"/>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 xml:space="preserve">תודה רבה. חברת הכנסת מטי צרפתי הרכבי, בבקשה. </w:t>
      </w:r>
    </w:p>
    <w:p w:rsidR="0087403E" w:rsidRDefault="0087403E" w:rsidP="00E33247">
      <w:pPr>
        <w:rPr>
          <w:rtl/>
          <w:lang w:eastAsia="he-IL"/>
        </w:rPr>
      </w:pPr>
    </w:p>
    <w:p w:rsidR="0087403E" w:rsidRDefault="0087403E" w:rsidP="00E33247">
      <w:pPr>
        <w:pStyle w:val="a4"/>
        <w:keepNext/>
        <w:rPr>
          <w:rtl/>
        </w:rPr>
      </w:pPr>
      <w:bookmarkStart w:id="134" w:name="ET_speaker_6359_10"/>
      <w:r w:rsidRPr="00D71697">
        <w:rPr>
          <w:rStyle w:val="TagStyle"/>
          <w:rtl/>
        </w:rPr>
        <w:lastRenderedPageBreak/>
        <w:t xml:space="preserve"> &lt;&lt; דובר &gt;&gt;</w:t>
      </w:r>
      <w:r w:rsidRPr="0030633B">
        <w:rPr>
          <w:rStyle w:val="TagStyle"/>
          <w:rtl/>
        </w:rPr>
        <w:t xml:space="preserve"> </w:t>
      </w:r>
      <w:bookmarkStart w:id="135" w:name="_Toc213782729"/>
      <w:r>
        <w:rPr>
          <w:rtl/>
        </w:rPr>
        <w:t>מטי צרפתי הרכבי (יש עתיד):</w:t>
      </w:r>
      <w:bookmarkEnd w:id="135"/>
      <w:r w:rsidRPr="0030633B">
        <w:rPr>
          <w:rStyle w:val="TagStyle"/>
          <w:rtl/>
        </w:rPr>
        <w:t xml:space="preserve"> </w:t>
      </w:r>
      <w:r w:rsidRPr="00D71697">
        <w:rPr>
          <w:rStyle w:val="TagStyle"/>
          <w:rtl/>
        </w:rPr>
        <w:t>&lt;&lt; דובר &gt;&gt;</w:t>
      </w:r>
      <w:r>
        <w:rPr>
          <w:rtl/>
        </w:rPr>
        <w:t xml:space="preserve">   </w:t>
      </w:r>
      <w:bookmarkEnd w:id="134"/>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 xml:space="preserve">אדוני היושב-ראש, הבריאות שלנו משעממת את הממשלה. דמיינו לכם תמונה בחיי אימא צעירה מראש העין: ישראל 2025 </w:t>
      </w:r>
      <w:r>
        <w:rPr>
          <w:rtl/>
          <w:lang w:eastAsia="he-IL"/>
        </w:rPr>
        <w:t>–</w:t>
      </w:r>
      <w:r>
        <w:rPr>
          <w:rFonts w:hint="cs"/>
          <w:rtl/>
          <w:lang w:eastAsia="he-IL"/>
        </w:rPr>
        <w:t xml:space="preserve"> האימא ניצבת </w:t>
      </w:r>
      <w:bookmarkStart w:id="136" w:name="_ETM_Q2_590055"/>
      <w:bookmarkEnd w:id="136"/>
      <w:r>
        <w:rPr>
          <w:rFonts w:hint="cs"/>
          <w:rtl/>
          <w:lang w:eastAsia="he-IL"/>
        </w:rPr>
        <w:t xml:space="preserve">מעל עריסת בתה התינוקת, ולמרות שהחדר חנוק, האימא מתלבטת אם לפתוח חלון. </w:t>
      </w:r>
    </w:p>
    <w:p w:rsidR="0087403E" w:rsidRDefault="0087403E" w:rsidP="00E33247">
      <w:pPr>
        <w:rPr>
          <w:rtl/>
          <w:lang w:eastAsia="he-IL"/>
        </w:rPr>
      </w:pPr>
    </w:p>
    <w:p w:rsidR="0087403E" w:rsidRDefault="0087403E" w:rsidP="00E33247">
      <w:pPr>
        <w:rPr>
          <w:rtl/>
          <w:lang w:eastAsia="he-IL"/>
        </w:rPr>
      </w:pPr>
      <w:r>
        <w:rPr>
          <w:rFonts w:hint="cs"/>
          <w:rtl/>
          <w:lang w:eastAsia="he-IL"/>
        </w:rPr>
        <w:t xml:space="preserve">בראש העין, מודיעין, עמק יזרעאל, שוהם, צור יצחק </w:t>
      </w:r>
      <w:r>
        <w:rPr>
          <w:rtl/>
          <w:lang w:eastAsia="he-IL"/>
        </w:rPr>
        <w:t>–</w:t>
      </w:r>
      <w:r>
        <w:rPr>
          <w:rFonts w:hint="cs"/>
          <w:rtl/>
          <w:lang w:eastAsia="he-IL"/>
        </w:rPr>
        <w:t xml:space="preserve"> בחצי מהמדינה אנשים לא יכולים לפתוח חלון, כי הם חיים בתוך ענן עשן שחור משרפה של פסולת פיראטית. הם לא יכולים </w:t>
      </w:r>
      <w:bookmarkStart w:id="137" w:name="_ETM_Q2_611592"/>
      <w:bookmarkEnd w:id="137"/>
      <w:r>
        <w:rPr>
          <w:rFonts w:hint="cs"/>
          <w:rtl/>
          <w:lang w:eastAsia="he-IL"/>
        </w:rPr>
        <w:t xml:space="preserve">לנשום. אזרחי ישראל פשוט נחנקים, נושמים רעל. מאות אלפי אזרחים חיים תחת זיהום אוויר חמור </w:t>
      </w:r>
      <w:r>
        <w:rPr>
          <w:rtl/>
          <w:lang w:eastAsia="he-IL"/>
        </w:rPr>
        <w:t>–</w:t>
      </w:r>
      <w:r>
        <w:rPr>
          <w:rFonts w:hint="cs"/>
          <w:rtl/>
          <w:lang w:eastAsia="he-IL"/>
        </w:rPr>
        <w:t xml:space="preserve"> הכול בגלל חוסר הטיפול וההפקרות של שרפות פסולת במדינה ובשטחים. אבל ממשלת ישראל אדישה, למרות ההתרעות, ומתעלמת מהפצצה המתקתקת של משבר הפסולת. אנשים מתים בגלל זיהום אוויר, אנשים </w:t>
      </w:r>
      <w:bookmarkStart w:id="138" w:name="_ETM_Q2_639083"/>
      <w:bookmarkEnd w:id="138"/>
      <w:r>
        <w:rPr>
          <w:rFonts w:hint="cs"/>
          <w:rtl/>
          <w:lang w:eastAsia="he-IL"/>
        </w:rPr>
        <w:t xml:space="preserve">מתים בגלל המחדל של שרפות פסולת. אז אם זה לא הבייס, אפשר להפקיר? </w:t>
      </w:r>
    </w:p>
    <w:p w:rsidR="0087403E" w:rsidRDefault="0087403E" w:rsidP="00E33247">
      <w:pPr>
        <w:rPr>
          <w:rtl/>
          <w:lang w:eastAsia="he-IL"/>
        </w:rPr>
      </w:pPr>
    </w:p>
    <w:p w:rsidR="0087403E" w:rsidRDefault="0087403E" w:rsidP="005B20DF">
      <w:pPr>
        <w:rPr>
          <w:rtl/>
          <w:lang w:eastAsia="he-IL"/>
        </w:rPr>
      </w:pPr>
      <w:r>
        <w:rPr>
          <w:rFonts w:hint="cs"/>
          <w:rtl/>
          <w:lang w:eastAsia="he-IL"/>
        </w:rPr>
        <w:t>כץ, סמוטריץ', סילמן, בן גביר</w:t>
      </w:r>
      <w:r w:rsidR="005B20DF">
        <w:rPr>
          <w:rFonts w:hint="cs"/>
          <w:rtl/>
          <w:lang w:eastAsia="he-IL"/>
        </w:rPr>
        <w:t>,</w:t>
      </w:r>
      <w:r>
        <w:rPr>
          <w:rFonts w:hint="cs"/>
          <w:rtl/>
          <w:lang w:eastAsia="he-IL"/>
        </w:rPr>
        <w:t xml:space="preserve"> ומעל כולם</w:t>
      </w:r>
      <w:r w:rsidR="005B20DF">
        <w:rPr>
          <w:rFonts w:hint="cs"/>
          <w:rtl/>
          <w:lang w:eastAsia="he-IL"/>
        </w:rPr>
        <w:t xml:space="preserve"> –</w:t>
      </w:r>
      <w:r>
        <w:rPr>
          <w:rFonts w:hint="cs"/>
          <w:rtl/>
          <w:lang w:eastAsia="he-IL"/>
        </w:rPr>
        <w:t xml:space="preserve"> ראש הממשל</w:t>
      </w:r>
      <w:r w:rsidR="005B20DF">
        <w:rPr>
          <w:rFonts w:hint="cs"/>
          <w:rtl/>
          <w:lang w:eastAsia="he-IL"/>
        </w:rPr>
        <w:t>ה</w:t>
      </w:r>
      <w:r>
        <w:rPr>
          <w:rFonts w:hint="cs"/>
          <w:rtl/>
          <w:lang w:eastAsia="he-IL"/>
        </w:rPr>
        <w:t xml:space="preserve"> נתניהו, זה קורה במשמרת שלכם, אתם האחראים. הגיע הזמן שתתחילו לעבוד ותתחילו לדאוג לבריאות הציבור. לנשום אוויר נקי ז</w:t>
      </w:r>
      <w:r w:rsidR="005B20DF">
        <w:rPr>
          <w:rFonts w:hint="cs"/>
          <w:rtl/>
          <w:lang w:eastAsia="he-IL"/>
        </w:rPr>
        <w:t>ו</w:t>
      </w:r>
      <w:r>
        <w:rPr>
          <w:rFonts w:hint="cs"/>
          <w:rtl/>
          <w:lang w:eastAsia="he-IL"/>
        </w:rPr>
        <w:t xml:space="preserve"> </w:t>
      </w:r>
      <w:bookmarkStart w:id="139" w:name="_ETM_Q2_665407"/>
      <w:bookmarkEnd w:id="139"/>
      <w:r>
        <w:rPr>
          <w:rFonts w:hint="cs"/>
          <w:rtl/>
          <w:lang w:eastAsia="he-IL"/>
        </w:rPr>
        <w:t xml:space="preserve">זכות בסיסית. </w:t>
      </w:r>
    </w:p>
    <w:p w:rsidR="0087403E" w:rsidRDefault="0087403E" w:rsidP="00E33247">
      <w:pPr>
        <w:rPr>
          <w:rtl/>
          <w:lang w:eastAsia="he-IL"/>
        </w:rPr>
      </w:pPr>
    </w:p>
    <w:p w:rsidR="0087403E" w:rsidRDefault="0087403E" w:rsidP="00E33247">
      <w:pPr>
        <w:pStyle w:val="af6"/>
        <w:keepNext/>
        <w:rPr>
          <w:rtl/>
        </w:rPr>
      </w:pPr>
      <w:bookmarkStart w:id="140" w:name="ET_yor_6691_11"/>
      <w:r w:rsidRPr="00D71697">
        <w:rPr>
          <w:rStyle w:val="TagStyle"/>
          <w:rtl/>
        </w:rPr>
        <w:t xml:space="preserve"> &lt;&lt; יור &gt;&gt;</w:t>
      </w:r>
      <w:r w:rsidRPr="00835BB8">
        <w:rPr>
          <w:rStyle w:val="TagStyle"/>
          <w:rtl/>
        </w:rPr>
        <w:t xml:space="preserve"> </w:t>
      </w:r>
      <w:r>
        <w:rPr>
          <w:rtl/>
        </w:rPr>
        <w:t>היו"ר אליהו רביבו:</w:t>
      </w:r>
      <w:r w:rsidRPr="00835BB8">
        <w:rPr>
          <w:rStyle w:val="TagStyle"/>
          <w:rtl/>
        </w:rPr>
        <w:t xml:space="preserve"> </w:t>
      </w:r>
      <w:r w:rsidRPr="00D71697">
        <w:rPr>
          <w:rStyle w:val="TagStyle"/>
          <w:rtl/>
        </w:rPr>
        <w:t>&lt;&lt; יור &gt;&gt;</w:t>
      </w:r>
      <w:r>
        <w:rPr>
          <w:rtl/>
        </w:rPr>
        <w:t xml:space="preserve">   </w:t>
      </w:r>
      <w:bookmarkEnd w:id="140"/>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 xml:space="preserve">תודה רבה. כבוד חבר הכנסת הרב מאיר פרוש, בבקשה. </w:t>
      </w:r>
    </w:p>
    <w:p w:rsidR="0087403E" w:rsidRDefault="0087403E" w:rsidP="00E33247">
      <w:pPr>
        <w:rPr>
          <w:rtl/>
          <w:lang w:eastAsia="he-IL"/>
        </w:rPr>
      </w:pPr>
    </w:p>
    <w:p w:rsidR="0087403E" w:rsidRDefault="0087403E" w:rsidP="00E33247">
      <w:pPr>
        <w:pStyle w:val="a4"/>
        <w:keepNext/>
        <w:rPr>
          <w:rtl/>
        </w:rPr>
      </w:pPr>
      <w:bookmarkStart w:id="141" w:name="ET_speaker_4679_12"/>
      <w:r w:rsidRPr="00D71697">
        <w:rPr>
          <w:rStyle w:val="TagStyle"/>
          <w:rtl/>
        </w:rPr>
        <w:t xml:space="preserve"> &lt;&lt; דובר &gt;&gt;</w:t>
      </w:r>
      <w:r w:rsidRPr="00835BB8">
        <w:rPr>
          <w:rStyle w:val="TagStyle"/>
          <w:rtl/>
        </w:rPr>
        <w:t xml:space="preserve"> </w:t>
      </w:r>
      <w:bookmarkStart w:id="142" w:name="_Toc213782730"/>
      <w:r>
        <w:rPr>
          <w:rtl/>
        </w:rPr>
        <w:t>מאיר פרוש (יהדות התורה):</w:t>
      </w:r>
      <w:bookmarkEnd w:id="142"/>
      <w:r w:rsidRPr="00835BB8">
        <w:rPr>
          <w:rStyle w:val="TagStyle"/>
          <w:rtl/>
        </w:rPr>
        <w:t xml:space="preserve"> </w:t>
      </w:r>
      <w:r w:rsidRPr="00D71697">
        <w:rPr>
          <w:rStyle w:val="TagStyle"/>
          <w:rtl/>
        </w:rPr>
        <w:t>&lt;&lt; דובר &gt;&gt;</w:t>
      </w:r>
      <w:r>
        <w:rPr>
          <w:rtl/>
        </w:rPr>
        <w:t xml:space="preserve">   </w:t>
      </w:r>
      <w:bookmarkEnd w:id="141"/>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 xml:space="preserve">אדוני היושב-ראש, חבריי חברי הכנסת, ליהודי יש חובה למחות כאשר </w:t>
      </w:r>
      <w:bookmarkStart w:id="143" w:name="_ETM_Q2_686800"/>
      <w:bookmarkEnd w:id="143"/>
      <w:r>
        <w:rPr>
          <w:rFonts w:hint="cs"/>
          <w:rtl/>
          <w:lang w:eastAsia="he-IL"/>
        </w:rPr>
        <w:t xml:space="preserve">הוא רואה שפוגעים בתורה הקדושה או בכל דבר הקדוש לנו. השבוע ביקרתי בכלא צבאי בחורים ואברכים שעצורים בעוון לימוד תורה. אני אמרתי להם שבעיניי, מאחר שהם לא מתייצבים </w:t>
      </w:r>
      <w:bookmarkStart w:id="144" w:name="_ETM_Q2_703408"/>
      <w:bookmarkEnd w:id="144"/>
      <w:r>
        <w:rPr>
          <w:rFonts w:hint="cs"/>
          <w:rtl/>
          <w:lang w:eastAsia="he-IL"/>
        </w:rPr>
        <w:t xml:space="preserve">אלא רוצים ללמוד תורה, בעצם התורה היא זאת שנמצאת </w:t>
      </w:r>
      <w:bookmarkStart w:id="145" w:name="_ETM_Q2_708751"/>
      <w:bookmarkEnd w:id="145"/>
      <w:r>
        <w:rPr>
          <w:rFonts w:hint="cs"/>
          <w:rtl/>
          <w:lang w:eastAsia="he-IL"/>
        </w:rPr>
        <w:t>בכלא.</w:t>
      </w:r>
      <w:bookmarkStart w:id="146" w:name="_ETM_Q2_706623"/>
      <w:bookmarkEnd w:id="146"/>
    </w:p>
    <w:p w:rsidR="0087403E" w:rsidRDefault="0087403E" w:rsidP="00E33247">
      <w:pPr>
        <w:rPr>
          <w:rtl/>
          <w:lang w:eastAsia="he-IL"/>
        </w:rPr>
      </w:pPr>
      <w:bookmarkStart w:id="147" w:name="_ETM_Q2_706705"/>
      <w:bookmarkEnd w:id="147"/>
    </w:p>
    <w:p w:rsidR="0087403E" w:rsidRDefault="0087403E" w:rsidP="00E33247">
      <w:pPr>
        <w:rPr>
          <w:rtl/>
          <w:lang w:eastAsia="he-IL"/>
        </w:rPr>
      </w:pPr>
      <w:bookmarkStart w:id="148" w:name="_ETM_Q2_706920"/>
      <w:bookmarkStart w:id="149" w:name="_ETM_Q2_706981"/>
      <w:bookmarkEnd w:id="148"/>
      <w:bookmarkEnd w:id="149"/>
      <w:r>
        <w:rPr>
          <w:rFonts w:hint="cs"/>
          <w:rtl/>
          <w:lang w:eastAsia="he-IL"/>
        </w:rPr>
        <w:t>אז אני יודע שהשבוע דנו פה בהצעת חוק למנוע מחרדים</w:t>
      </w:r>
      <w:bookmarkStart w:id="150" w:name="_ETM_Q2_711595"/>
      <w:bookmarkEnd w:id="150"/>
      <w:r>
        <w:rPr>
          <w:rFonts w:hint="cs"/>
          <w:rtl/>
          <w:lang w:eastAsia="he-IL"/>
        </w:rPr>
        <w:t xml:space="preserve"> להצביע, אבל בינתיים מותר לי ולחבריי לדבר פה</w:t>
      </w:r>
      <w:bookmarkStart w:id="151" w:name="_ETM_Q2_715183"/>
      <w:bookmarkEnd w:id="151"/>
      <w:r>
        <w:rPr>
          <w:rFonts w:hint="cs"/>
          <w:rtl/>
          <w:lang w:eastAsia="he-IL"/>
        </w:rPr>
        <w:t xml:space="preserve">, אז אני חש חובה לנצל את זכות הדיבור שלי כדי למחות. אני עומד פה בכנסת, בפרלמנט, </w:t>
      </w:r>
      <w:bookmarkStart w:id="152" w:name="_ETM_Q2_724300"/>
      <w:bookmarkEnd w:id="152"/>
      <w:r>
        <w:rPr>
          <w:rFonts w:hint="cs"/>
          <w:rtl/>
          <w:lang w:eastAsia="he-IL"/>
        </w:rPr>
        <w:t xml:space="preserve">בשלטון של יהודים, ומוחה על הפגיעה בלומדי התורה וזועק למקבלי ההחלטות: תתעשתו, כי אתם משחקים באש. תפסיקו, פשוט תפסיקו לרדוף את לומדי התורה. תודה. </w:t>
      </w:r>
    </w:p>
    <w:p w:rsidR="0087403E" w:rsidRDefault="0087403E" w:rsidP="00E33247">
      <w:pPr>
        <w:rPr>
          <w:rtl/>
          <w:lang w:eastAsia="he-IL"/>
        </w:rPr>
      </w:pPr>
    </w:p>
    <w:p w:rsidR="0087403E" w:rsidRDefault="0087403E" w:rsidP="00E33247">
      <w:pPr>
        <w:pStyle w:val="af6"/>
        <w:keepNext/>
        <w:rPr>
          <w:rtl/>
        </w:rPr>
      </w:pPr>
      <w:bookmarkStart w:id="153" w:name="ET_yor_6691_13"/>
      <w:r w:rsidRPr="00D71697">
        <w:rPr>
          <w:rStyle w:val="TagStyle"/>
          <w:rtl/>
        </w:rPr>
        <w:t xml:space="preserve"> &lt;&lt; יור &gt;&gt;</w:t>
      </w:r>
      <w:r w:rsidRPr="002A213D">
        <w:rPr>
          <w:rStyle w:val="TagStyle"/>
          <w:rtl/>
        </w:rPr>
        <w:t xml:space="preserve"> </w:t>
      </w:r>
      <w:r>
        <w:rPr>
          <w:rtl/>
        </w:rPr>
        <w:t>היו"ר אליהו רביבו:</w:t>
      </w:r>
      <w:r w:rsidRPr="002A213D">
        <w:rPr>
          <w:rStyle w:val="TagStyle"/>
          <w:rtl/>
        </w:rPr>
        <w:t xml:space="preserve"> </w:t>
      </w:r>
      <w:r w:rsidRPr="00D71697">
        <w:rPr>
          <w:rStyle w:val="TagStyle"/>
          <w:rtl/>
        </w:rPr>
        <w:t>&lt;&lt; יור &gt;&gt;</w:t>
      </w:r>
      <w:r>
        <w:rPr>
          <w:rtl/>
        </w:rPr>
        <w:t xml:space="preserve">   </w:t>
      </w:r>
      <w:bookmarkEnd w:id="153"/>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 xml:space="preserve">תודה רבה. אחרונת הדוברות, יעל רון בן משה, בבקשה. </w:t>
      </w:r>
    </w:p>
    <w:p w:rsidR="0087403E" w:rsidRDefault="0087403E" w:rsidP="00E33247">
      <w:pPr>
        <w:rPr>
          <w:rtl/>
          <w:lang w:eastAsia="he-IL"/>
        </w:rPr>
      </w:pPr>
    </w:p>
    <w:p w:rsidR="0087403E" w:rsidRDefault="0087403E" w:rsidP="00E33247">
      <w:pPr>
        <w:pStyle w:val="a4"/>
        <w:keepNext/>
        <w:rPr>
          <w:rtl/>
        </w:rPr>
      </w:pPr>
      <w:bookmarkStart w:id="154" w:name="ET_speaker_6125_3"/>
      <w:r w:rsidRPr="003A019C">
        <w:rPr>
          <w:rStyle w:val="TagStyle"/>
          <w:rtl/>
        </w:rPr>
        <w:t>&lt;&lt; דובר &gt;&gt;</w:t>
      </w:r>
      <w:r w:rsidRPr="003813DD">
        <w:rPr>
          <w:rStyle w:val="TagStyle"/>
          <w:rtl/>
        </w:rPr>
        <w:t xml:space="preserve"> </w:t>
      </w:r>
      <w:bookmarkStart w:id="155" w:name="_Toc213782731"/>
      <w:r>
        <w:rPr>
          <w:rtl/>
        </w:rPr>
        <w:t>יעל רון בן משה (כחול לבן – המחנה הממלכתי):</w:t>
      </w:r>
      <w:bookmarkEnd w:id="155"/>
      <w:r w:rsidRPr="003813DD">
        <w:rPr>
          <w:rStyle w:val="TagStyle"/>
          <w:rtl/>
        </w:rPr>
        <w:t xml:space="preserve"> </w:t>
      </w:r>
      <w:r w:rsidRPr="003A019C">
        <w:rPr>
          <w:rStyle w:val="TagStyle"/>
          <w:rtl/>
        </w:rPr>
        <w:t>&lt;&lt; דובר &gt;&gt;</w:t>
      </w:r>
      <w:r>
        <w:rPr>
          <w:rtl/>
        </w:rPr>
        <w:t xml:space="preserve"> </w:t>
      </w:r>
      <w:bookmarkEnd w:id="154"/>
    </w:p>
    <w:p w:rsidR="0087403E" w:rsidRDefault="0087403E" w:rsidP="00E33247">
      <w:pPr>
        <w:pStyle w:val="KeepWithNext"/>
        <w:rPr>
          <w:rtl/>
        </w:rPr>
      </w:pPr>
    </w:p>
    <w:p w:rsidR="0087403E" w:rsidRDefault="0087403E" w:rsidP="00E33247">
      <w:pPr>
        <w:rPr>
          <w:rtl/>
        </w:rPr>
      </w:pPr>
      <w:r>
        <w:rPr>
          <w:rFonts w:hint="cs"/>
          <w:rtl/>
        </w:rPr>
        <w:t xml:space="preserve">תודה רבה, אדוני היושב-ראש. ראשית, אני מתנצלת, אני לא </w:t>
      </w:r>
      <w:r>
        <w:rPr>
          <w:rtl/>
        </w:rPr>
        <w:t>ידעתי שאתה מנהל היום את הדיון</w:t>
      </w:r>
      <w:r>
        <w:rPr>
          <w:rFonts w:hint="cs"/>
          <w:rtl/>
        </w:rPr>
        <w:t>,</w:t>
      </w:r>
      <w:r>
        <w:rPr>
          <w:rtl/>
        </w:rPr>
        <w:t xml:space="preserve"> וזו הייתה הלצה</w:t>
      </w:r>
      <w:r>
        <w:rPr>
          <w:rFonts w:hint="cs"/>
          <w:rtl/>
        </w:rPr>
        <w:t>.</w:t>
      </w:r>
    </w:p>
    <w:p w:rsidR="0087403E" w:rsidRDefault="0087403E" w:rsidP="00E33247">
      <w:pPr>
        <w:rPr>
          <w:rtl/>
        </w:rPr>
      </w:pPr>
    </w:p>
    <w:p w:rsidR="0087403E" w:rsidRDefault="0087403E" w:rsidP="00E33247">
      <w:pPr>
        <w:pStyle w:val="af6"/>
        <w:keepNext/>
        <w:rPr>
          <w:rtl/>
        </w:rPr>
      </w:pPr>
      <w:r w:rsidRPr="003A019C">
        <w:rPr>
          <w:rStyle w:val="TagStyle"/>
          <w:rtl/>
        </w:rPr>
        <w:t>&lt;&lt; יור &gt;&gt;</w:t>
      </w:r>
      <w:r w:rsidRPr="003813DD">
        <w:rPr>
          <w:rStyle w:val="TagStyle"/>
          <w:rtl/>
        </w:rPr>
        <w:t xml:space="preserve"> </w:t>
      </w:r>
      <w:r>
        <w:rPr>
          <w:rtl/>
        </w:rPr>
        <w:t>היו"ר אליהו רביבו:</w:t>
      </w:r>
      <w:r w:rsidRPr="003813DD">
        <w:rPr>
          <w:rStyle w:val="TagStyle"/>
          <w:rtl/>
        </w:rPr>
        <w:t xml:space="preserve"> </w:t>
      </w:r>
      <w:r w:rsidRPr="003A019C">
        <w:rPr>
          <w:rStyle w:val="TagStyle"/>
          <w:rtl/>
        </w:rPr>
        <w:t>&lt;&lt; יור &gt;&gt;</w:t>
      </w:r>
      <w:r>
        <w:rPr>
          <w:rtl/>
        </w:rPr>
        <w:t xml:space="preserve"> </w:t>
      </w:r>
    </w:p>
    <w:p w:rsidR="0087403E" w:rsidRDefault="0087403E" w:rsidP="00E33247">
      <w:pPr>
        <w:pStyle w:val="KeepWithNext"/>
        <w:rPr>
          <w:rtl/>
        </w:rPr>
      </w:pPr>
    </w:p>
    <w:p w:rsidR="0087403E" w:rsidRDefault="0087403E" w:rsidP="00E33247">
      <w:pPr>
        <w:rPr>
          <w:rtl/>
        </w:rPr>
      </w:pPr>
      <w:r>
        <w:rPr>
          <w:rFonts w:hint="cs"/>
          <w:rtl/>
        </w:rPr>
        <w:t>הכול בסדר.</w:t>
      </w:r>
    </w:p>
    <w:p w:rsidR="0087403E" w:rsidRDefault="0087403E" w:rsidP="00E33247">
      <w:pPr>
        <w:rPr>
          <w:rtl/>
        </w:rPr>
      </w:pPr>
    </w:p>
    <w:p w:rsidR="0087403E" w:rsidRDefault="0087403E" w:rsidP="00E33247">
      <w:pPr>
        <w:pStyle w:val="-"/>
        <w:keepNext/>
        <w:rPr>
          <w:rtl/>
        </w:rPr>
      </w:pPr>
      <w:bookmarkStart w:id="156" w:name="ET_speakercontinue_6125_5"/>
      <w:r w:rsidRPr="003A019C">
        <w:rPr>
          <w:rStyle w:val="TagStyle"/>
          <w:rtl/>
        </w:rPr>
        <w:t xml:space="preserve"> &lt;&lt; דובר_המשך &gt;&gt;</w:t>
      </w:r>
      <w:r w:rsidRPr="003813DD">
        <w:rPr>
          <w:rStyle w:val="TagStyle"/>
          <w:rtl/>
        </w:rPr>
        <w:t xml:space="preserve"> </w:t>
      </w:r>
      <w:r>
        <w:rPr>
          <w:rtl/>
        </w:rPr>
        <w:t>יעל רון בן משה (כחול לבן – המחנה הממלכתי):</w:t>
      </w:r>
      <w:r w:rsidRPr="003813DD">
        <w:rPr>
          <w:rStyle w:val="TagStyle"/>
          <w:rtl/>
        </w:rPr>
        <w:t xml:space="preserve"> </w:t>
      </w:r>
      <w:r w:rsidRPr="003A019C">
        <w:rPr>
          <w:rStyle w:val="TagStyle"/>
          <w:rtl/>
        </w:rPr>
        <w:t>&lt;&lt; דובר_המשך &gt;&gt;</w:t>
      </w:r>
      <w:r>
        <w:rPr>
          <w:rtl/>
        </w:rPr>
        <w:t xml:space="preserve"> </w:t>
      </w:r>
      <w:bookmarkEnd w:id="156"/>
    </w:p>
    <w:p w:rsidR="0087403E" w:rsidRDefault="0087403E" w:rsidP="00E33247">
      <w:pPr>
        <w:pStyle w:val="KeepWithNext"/>
        <w:rPr>
          <w:rtl/>
        </w:rPr>
      </w:pPr>
    </w:p>
    <w:p w:rsidR="0087403E" w:rsidRDefault="0087403E" w:rsidP="00E33247">
      <w:pPr>
        <w:rPr>
          <w:rtl/>
        </w:rPr>
      </w:pPr>
      <w:r>
        <w:rPr>
          <w:rFonts w:hint="cs"/>
          <w:rtl/>
        </w:rPr>
        <w:t>אני שמחה להיות –</w:t>
      </w:r>
      <w:r w:rsidRPr="00224836">
        <w:rPr>
          <w:rFonts w:hint="cs"/>
          <w:rtl/>
        </w:rPr>
        <w:t xml:space="preserve"> </w:t>
      </w:r>
      <w:r>
        <w:rPr>
          <w:rFonts w:hint="cs"/>
          <w:rtl/>
        </w:rPr>
        <w:t>אני חושבת שפעם ראשונה – כשאתה מנהל את הישיבה.</w:t>
      </w:r>
    </w:p>
    <w:p w:rsidR="0087403E" w:rsidRDefault="0087403E" w:rsidP="00E33247">
      <w:pPr>
        <w:rPr>
          <w:rtl/>
        </w:rPr>
      </w:pPr>
      <w:bookmarkStart w:id="157" w:name="_ETM_Q3_164476"/>
      <w:bookmarkStart w:id="158" w:name="_ETM_Q3_164518"/>
      <w:bookmarkEnd w:id="157"/>
      <w:bookmarkEnd w:id="158"/>
    </w:p>
    <w:p w:rsidR="0087403E" w:rsidRDefault="0087403E" w:rsidP="00E33247">
      <w:pPr>
        <w:pStyle w:val="af6"/>
        <w:keepNext/>
        <w:rPr>
          <w:rtl/>
        </w:rPr>
      </w:pPr>
      <w:bookmarkStart w:id="159" w:name="ET_yor_6691_6"/>
      <w:r w:rsidRPr="003A019C">
        <w:rPr>
          <w:rStyle w:val="TagStyle"/>
          <w:rtl/>
        </w:rPr>
        <w:t xml:space="preserve"> &lt;&lt; יור &gt;&gt;</w:t>
      </w:r>
      <w:r w:rsidRPr="00FF15C0">
        <w:rPr>
          <w:rStyle w:val="TagStyle"/>
          <w:rtl/>
        </w:rPr>
        <w:t xml:space="preserve"> </w:t>
      </w:r>
      <w:r>
        <w:rPr>
          <w:rtl/>
        </w:rPr>
        <w:t>היו"ר אליהו רביבו:</w:t>
      </w:r>
      <w:r w:rsidRPr="00FF15C0">
        <w:rPr>
          <w:rStyle w:val="TagStyle"/>
          <w:rtl/>
        </w:rPr>
        <w:t xml:space="preserve"> </w:t>
      </w:r>
      <w:r w:rsidRPr="003A019C">
        <w:rPr>
          <w:rStyle w:val="TagStyle"/>
          <w:rtl/>
        </w:rPr>
        <w:t>&lt;&lt; יור &gt;&gt;</w:t>
      </w:r>
      <w:r>
        <w:rPr>
          <w:rtl/>
        </w:rPr>
        <w:t xml:space="preserve"> </w:t>
      </w:r>
      <w:bookmarkEnd w:id="159"/>
    </w:p>
    <w:p w:rsidR="0087403E" w:rsidRDefault="0087403E" w:rsidP="00E33247">
      <w:pPr>
        <w:pStyle w:val="KeepWithNext"/>
        <w:rPr>
          <w:rtl/>
        </w:rPr>
      </w:pPr>
    </w:p>
    <w:p w:rsidR="0087403E" w:rsidRPr="00FF15C0" w:rsidRDefault="0087403E" w:rsidP="00E33247">
      <w:pPr>
        <w:rPr>
          <w:rtl/>
        </w:rPr>
      </w:pPr>
      <w:bookmarkStart w:id="160" w:name="_ETM_Q3_165065"/>
      <w:bookmarkEnd w:id="160"/>
      <w:r>
        <w:rPr>
          <w:rFonts w:hint="cs"/>
          <w:rtl/>
        </w:rPr>
        <w:t xml:space="preserve">ברוכה </w:t>
      </w:r>
      <w:bookmarkStart w:id="161" w:name="_ETM_Q3_165947"/>
      <w:bookmarkEnd w:id="161"/>
      <w:r>
        <w:rPr>
          <w:rFonts w:hint="cs"/>
          <w:rtl/>
        </w:rPr>
        <w:t>הבאה.</w:t>
      </w:r>
    </w:p>
    <w:p w:rsidR="0087403E" w:rsidRDefault="0087403E" w:rsidP="00E33247">
      <w:pPr>
        <w:rPr>
          <w:rtl/>
        </w:rPr>
      </w:pPr>
    </w:p>
    <w:p w:rsidR="0087403E" w:rsidRDefault="0087403E" w:rsidP="00E33247">
      <w:pPr>
        <w:pStyle w:val="af5"/>
        <w:keepNext/>
        <w:rPr>
          <w:rtl/>
        </w:rPr>
      </w:pPr>
      <w:bookmarkStart w:id="162" w:name="ET_interruption_4679_6"/>
      <w:r w:rsidRPr="003A019C">
        <w:rPr>
          <w:rStyle w:val="TagStyle"/>
          <w:rtl/>
        </w:rPr>
        <w:t xml:space="preserve"> &lt;&lt; קריאה &gt;&gt;</w:t>
      </w:r>
      <w:r w:rsidRPr="003813DD">
        <w:rPr>
          <w:rStyle w:val="TagStyle"/>
          <w:rtl/>
        </w:rPr>
        <w:t xml:space="preserve"> </w:t>
      </w:r>
      <w:r>
        <w:rPr>
          <w:rtl/>
        </w:rPr>
        <w:t>מאיר פרוש (יהדות התורה):</w:t>
      </w:r>
      <w:r w:rsidRPr="003813DD">
        <w:rPr>
          <w:rStyle w:val="TagStyle"/>
          <w:rtl/>
        </w:rPr>
        <w:t xml:space="preserve"> </w:t>
      </w:r>
      <w:r w:rsidRPr="003A019C">
        <w:rPr>
          <w:rStyle w:val="TagStyle"/>
          <w:rtl/>
        </w:rPr>
        <w:t>&lt;&lt; קריאה &gt;&gt;</w:t>
      </w:r>
      <w:r>
        <w:rPr>
          <w:rtl/>
        </w:rPr>
        <w:t xml:space="preserve"> </w:t>
      </w:r>
      <w:bookmarkEnd w:id="162"/>
    </w:p>
    <w:p w:rsidR="0087403E" w:rsidRDefault="0087403E" w:rsidP="00E33247">
      <w:pPr>
        <w:pStyle w:val="KeepWithNext"/>
        <w:rPr>
          <w:rtl/>
        </w:rPr>
      </w:pPr>
    </w:p>
    <w:p w:rsidR="0087403E" w:rsidRDefault="0087403E" w:rsidP="00E33247">
      <w:pPr>
        <w:rPr>
          <w:rtl/>
        </w:rPr>
      </w:pPr>
      <w:r>
        <w:rPr>
          <w:rFonts w:hint="cs"/>
          <w:rtl/>
        </w:rPr>
        <w:t>אני מצטרף לברכות.</w:t>
      </w:r>
    </w:p>
    <w:p w:rsidR="0087403E" w:rsidRDefault="0087403E" w:rsidP="00E33247">
      <w:pPr>
        <w:rPr>
          <w:rtl/>
        </w:rPr>
      </w:pPr>
    </w:p>
    <w:p w:rsidR="0087403E" w:rsidRDefault="0087403E" w:rsidP="00E33247">
      <w:pPr>
        <w:pStyle w:val="af6"/>
        <w:keepNext/>
        <w:rPr>
          <w:rtl/>
        </w:rPr>
      </w:pPr>
      <w:r w:rsidRPr="003A019C">
        <w:rPr>
          <w:rStyle w:val="TagStyle"/>
          <w:rtl/>
        </w:rPr>
        <w:t xml:space="preserve"> &lt;&lt; יור &gt;&gt;</w:t>
      </w:r>
      <w:r w:rsidRPr="00FF15C0">
        <w:rPr>
          <w:rStyle w:val="TagStyle"/>
          <w:rtl/>
        </w:rPr>
        <w:t xml:space="preserve"> </w:t>
      </w:r>
      <w:r>
        <w:rPr>
          <w:rtl/>
        </w:rPr>
        <w:t>היו"ר אליהו רביבו:</w:t>
      </w:r>
      <w:r w:rsidRPr="00FF15C0">
        <w:rPr>
          <w:rStyle w:val="TagStyle"/>
          <w:rtl/>
        </w:rPr>
        <w:t xml:space="preserve"> </w:t>
      </w:r>
      <w:r w:rsidRPr="003A019C">
        <w:rPr>
          <w:rStyle w:val="TagStyle"/>
          <w:rtl/>
        </w:rPr>
        <w:t>&lt;&lt; יור &gt;&gt;</w:t>
      </w:r>
      <w:r>
        <w:rPr>
          <w:rtl/>
        </w:rPr>
        <w:t xml:space="preserve"> </w:t>
      </w:r>
    </w:p>
    <w:p w:rsidR="0087403E" w:rsidRDefault="0087403E" w:rsidP="00E33247">
      <w:pPr>
        <w:pStyle w:val="KeepWithNext"/>
        <w:rPr>
          <w:rtl/>
        </w:rPr>
      </w:pPr>
    </w:p>
    <w:p w:rsidR="0087403E" w:rsidRPr="00FF15C0" w:rsidRDefault="0087403E" w:rsidP="00E33247">
      <w:pPr>
        <w:rPr>
          <w:rtl/>
        </w:rPr>
      </w:pPr>
      <w:r>
        <w:rPr>
          <w:rFonts w:hint="cs"/>
          <w:rtl/>
        </w:rPr>
        <w:t>תודה רבה.</w:t>
      </w:r>
    </w:p>
    <w:p w:rsidR="0087403E" w:rsidRDefault="0087403E" w:rsidP="00E33247">
      <w:pPr>
        <w:rPr>
          <w:rtl/>
        </w:rPr>
      </w:pPr>
    </w:p>
    <w:p w:rsidR="0087403E" w:rsidRDefault="0087403E" w:rsidP="00E33247">
      <w:pPr>
        <w:pStyle w:val="-"/>
        <w:keepNext/>
        <w:rPr>
          <w:rtl/>
        </w:rPr>
      </w:pPr>
      <w:bookmarkStart w:id="163" w:name="ET_speakercontinue_6125_7"/>
      <w:r w:rsidRPr="003A019C">
        <w:rPr>
          <w:rStyle w:val="TagStyle"/>
          <w:rtl/>
        </w:rPr>
        <w:t xml:space="preserve"> &lt;&lt; דובר_המשך &gt;&gt;</w:t>
      </w:r>
      <w:r w:rsidRPr="003813DD">
        <w:rPr>
          <w:rStyle w:val="TagStyle"/>
          <w:rtl/>
        </w:rPr>
        <w:t xml:space="preserve"> </w:t>
      </w:r>
      <w:r>
        <w:rPr>
          <w:rtl/>
        </w:rPr>
        <w:t>יעל רון בן משה (כחול לבן – המחנה הממלכתי):</w:t>
      </w:r>
      <w:r w:rsidRPr="003813DD">
        <w:rPr>
          <w:rStyle w:val="TagStyle"/>
          <w:rtl/>
        </w:rPr>
        <w:t xml:space="preserve"> </w:t>
      </w:r>
      <w:r w:rsidRPr="003A019C">
        <w:rPr>
          <w:rStyle w:val="TagStyle"/>
          <w:rtl/>
        </w:rPr>
        <w:t>&lt;&lt; דובר_המשך &gt;&gt;</w:t>
      </w:r>
      <w:r>
        <w:rPr>
          <w:rtl/>
        </w:rPr>
        <w:t xml:space="preserve"> </w:t>
      </w:r>
      <w:bookmarkEnd w:id="163"/>
    </w:p>
    <w:p w:rsidR="0087403E" w:rsidRDefault="0087403E" w:rsidP="00E33247">
      <w:pPr>
        <w:pStyle w:val="KeepWithNext"/>
        <w:rPr>
          <w:rtl/>
        </w:rPr>
      </w:pPr>
      <w:bookmarkStart w:id="164" w:name="_ETM_Q3_330720"/>
      <w:bookmarkStart w:id="165" w:name="_ETM_Q3_168688"/>
      <w:bookmarkEnd w:id="164"/>
      <w:bookmarkEnd w:id="165"/>
    </w:p>
    <w:p w:rsidR="0087403E" w:rsidRDefault="0087403E" w:rsidP="00E33247">
      <w:pPr>
        <w:rPr>
          <w:rtl/>
        </w:rPr>
      </w:pPr>
      <w:bookmarkStart w:id="166" w:name="_ETM_Q3_168716"/>
      <w:bookmarkStart w:id="167" w:name="_ETM_Q3_348529"/>
      <w:bookmarkStart w:id="168" w:name="_ETM_Q3_350710"/>
      <w:bookmarkEnd w:id="166"/>
      <w:bookmarkEnd w:id="167"/>
      <w:bookmarkEnd w:id="168"/>
      <w:r>
        <w:rPr>
          <w:rFonts w:hint="cs"/>
          <w:rtl/>
        </w:rPr>
        <w:t>תכננתי</w:t>
      </w:r>
      <w:r>
        <w:rPr>
          <w:rtl/>
        </w:rPr>
        <w:t xml:space="preserve"> לדבר על נושא אחר, אך מששמעתי שמזכיר הכנסת מדווח </w:t>
      </w:r>
      <w:bookmarkStart w:id="169" w:name="_ETM_Q3_354934"/>
      <w:bookmarkEnd w:id="169"/>
      <w:r>
        <w:rPr>
          <w:rtl/>
        </w:rPr>
        <w:t xml:space="preserve">שהונח על שולחן הכנסת דוח מבקר המדינה בנושא היעדר תפיסת </w:t>
      </w:r>
      <w:bookmarkStart w:id="170" w:name="_ETM_Q3_359157"/>
      <w:bookmarkEnd w:id="170"/>
      <w:r>
        <w:rPr>
          <w:rtl/>
        </w:rPr>
        <w:t>ביטחון לאומי וההשפעה על תהליכים מרכזיים בדרג המדיני ובצה</w:t>
      </w:r>
      <w:r>
        <w:rPr>
          <w:rFonts w:hint="cs"/>
          <w:rtl/>
        </w:rPr>
        <w:t>"</w:t>
      </w:r>
      <w:r>
        <w:rPr>
          <w:rtl/>
        </w:rPr>
        <w:t xml:space="preserve">ל, </w:t>
      </w:r>
      <w:bookmarkStart w:id="171" w:name="_ETM_Q3_363382"/>
      <w:bookmarkEnd w:id="171"/>
      <w:r>
        <w:rPr>
          <w:rtl/>
        </w:rPr>
        <w:t>בזמן שהיה בדקתי מה מבקר המדינה אומר</w:t>
      </w:r>
      <w:r>
        <w:rPr>
          <w:rFonts w:hint="cs"/>
          <w:rtl/>
        </w:rPr>
        <w:t>,</w:t>
      </w:r>
      <w:r>
        <w:rPr>
          <w:rtl/>
        </w:rPr>
        <w:t xml:space="preserve"> ואני רוצה פשוט </w:t>
      </w:r>
      <w:bookmarkStart w:id="172" w:name="_ETM_Q3_367606"/>
      <w:bookmarkEnd w:id="172"/>
      <w:r>
        <w:rPr>
          <w:rtl/>
        </w:rPr>
        <w:t>לצטט את מבקר המדינה</w:t>
      </w:r>
      <w:r>
        <w:rPr>
          <w:rFonts w:hint="cs"/>
          <w:rtl/>
        </w:rPr>
        <w:t>:</w:t>
      </w:r>
      <w:r>
        <w:rPr>
          <w:rtl/>
        </w:rPr>
        <w:t xml:space="preserve"> </w:t>
      </w:r>
      <w:bookmarkStart w:id="173" w:name="_ETM_Q3_372339"/>
      <w:bookmarkStart w:id="174" w:name="_ETM_Q3_194746"/>
      <w:bookmarkStart w:id="175" w:name="_ETM_Q3_194779"/>
      <w:bookmarkStart w:id="176" w:name="_ETM_Q3_194905"/>
      <w:bookmarkStart w:id="177" w:name="_ETM_Q3_194936"/>
      <w:bookmarkEnd w:id="173"/>
      <w:bookmarkEnd w:id="174"/>
      <w:bookmarkEnd w:id="175"/>
      <w:bookmarkEnd w:id="176"/>
      <w:bookmarkEnd w:id="177"/>
      <w:r>
        <w:rPr>
          <w:rtl/>
        </w:rPr>
        <w:t xml:space="preserve">ראש הממשלה בנימין נתניהו </w:t>
      </w:r>
      <w:r>
        <w:rPr>
          <w:rFonts w:hint="cs"/>
          <w:rtl/>
        </w:rPr>
        <w:t>"</w:t>
      </w:r>
      <w:r>
        <w:rPr>
          <w:rtl/>
        </w:rPr>
        <w:t xml:space="preserve">לא אישר תפיסת ביטחון לאומי מחייבת </w:t>
      </w:r>
      <w:bookmarkStart w:id="178" w:name="_ETM_Q3_376641"/>
      <w:bookmarkEnd w:id="178"/>
      <w:r>
        <w:rPr>
          <w:rtl/>
        </w:rPr>
        <w:t>ולא מימש את אחריותו בנושא</w:t>
      </w:r>
      <w:r>
        <w:rPr>
          <w:rFonts w:hint="cs"/>
          <w:rtl/>
        </w:rPr>
        <w:t>"</w:t>
      </w:r>
      <w:r>
        <w:rPr>
          <w:rtl/>
        </w:rPr>
        <w:t xml:space="preserve">. </w:t>
      </w:r>
      <w:bookmarkStart w:id="179" w:name="_ETM_Q3_202131"/>
      <w:bookmarkEnd w:id="179"/>
    </w:p>
    <w:p w:rsidR="0087403E" w:rsidRDefault="0087403E" w:rsidP="00E33247">
      <w:pPr>
        <w:rPr>
          <w:rtl/>
        </w:rPr>
      </w:pPr>
      <w:bookmarkStart w:id="180" w:name="_ETM_Q3_202178"/>
      <w:bookmarkEnd w:id="180"/>
    </w:p>
    <w:p w:rsidR="0087403E" w:rsidRDefault="0087403E" w:rsidP="005B20DF">
      <w:pPr>
        <w:rPr>
          <w:rtl/>
        </w:rPr>
      </w:pPr>
      <w:bookmarkStart w:id="181" w:name="_ETM_Q3_202307"/>
      <w:bookmarkStart w:id="182" w:name="_ETM_Q3_202337"/>
      <w:bookmarkEnd w:id="181"/>
      <w:bookmarkEnd w:id="182"/>
      <w:r>
        <w:rPr>
          <w:rtl/>
        </w:rPr>
        <w:t xml:space="preserve">צריך לציין שמבקר המדינה קובע </w:t>
      </w:r>
      <w:bookmarkStart w:id="183" w:name="_ETM_Q3_380943"/>
      <w:bookmarkEnd w:id="183"/>
      <w:r>
        <w:rPr>
          <w:rtl/>
        </w:rPr>
        <w:t>בדוח שגם שנתיים</w:t>
      </w:r>
      <w:r w:rsidR="005B20DF">
        <w:rPr>
          <w:rtl/>
        </w:rPr>
        <w:t xml:space="preserve"> לאחר המלחמה הקשה בתולדות ישראל</w:t>
      </w:r>
      <w:r w:rsidR="005B20DF">
        <w:rPr>
          <w:rFonts w:hint="cs"/>
          <w:rtl/>
        </w:rPr>
        <w:t xml:space="preserve"> –</w:t>
      </w:r>
      <w:r>
        <w:rPr>
          <w:rtl/>
        </w:rPr>
        <w:t xml:space="preserve"> כלומר היום, </w:t>
      </w:r>
      <w:bookmarkStart w:id="184" w:name="_ETM_Q3_385245"/>
      <w:bookmarkEnd w:id="184"/>
      <w:r>
        <w:rPr>
          <w:rtl/>
        </w:rPr>
        <w:t>נכון למועד סיום כתיבת הביקורת</w:t>
      </w:r>
      <w:r w:rsidR="005B20DF">
        <w:rPr>
          <w:rFonts w:hint="cs"/>
          <w:rtl/>
        </w:rPr>
        <w:t xml:space="preserve"> –</w:t>
      </w:r>
      <w:r>
        <w:rPr>
          <w:rtl/>
        </w:rPr>
        <w:t xml:space="preserve"> למדינת ישראל אין תפיסת ביטחון </w:t>
      </w:r>
      <w:bookmarkStart w:id="185" w:name="_ETM_Q3_389547"/>
      <w:bookmarkEnd w:id="185"/>
      <w:r>
        <w:rPr>
          <w:rtl/>
        </w:rPr>
        <w:t xml:space="preserve">לאומי </w:t>
      </w:r>
      <w:r>
        <w:rPr>
          <w:rtl/>
        </w:rPr>
        <w:lastRenderedPageBreak/>
        <w:t xml:space="preserve">מאושרת ומחייבת. </w:t>
      </w:r>
      <w:bookmarkStart w:id="186" w:name="_ETM_Q3_394440"/>
      <w:bookmarkEnd w:id="186"/>
      <w:r>
        <w:rPr>
          <w:rtl/>
        </w:rPr>
        <w:t>אני מצטטת</w:t>
      </w:r>
      <w:r>
        <w:rPr>
          <w:rFonts w:hint="cs"/>
          <w:rtl/>
        </w:rPr>
        <w:t>:</w:t>
      </w:r>
      <w:r>
        <w:rPr>
          <w:rtl/>
        </w:rPr>
        <w:t xml:space="preserve"> </w:t>
      </w:r>
      <w:r>
        <w:rPr>
          <w:rFonts w:hint="cs"/>
          <w:rtl/>
        </w:rPr>
        <w:t>"</w:t>
      </w:r>
      <w:r>
        <w:rPr>
          <w:rtl/>
        </w:rPr>
        <w:t xml:space="preserve">במשך שנים הדרג המדיני לא מימש את אחריותו </w:t>
      </w:r>
      <w:bookmarkStart w:id="187" w:name="_ETM_Q3_399227"/>
      <w:bookmarkEnd w:id="187"/>
      <w:r>
        <w:rPr>
          <w:rtl/>
        </w:rPr>
        <w:t xml:space="preserve">לוודא כי מדינת ישראל ערוכה לאתגרי הביטחון המשתנים על בסיס </w:t>
      </w:r>
      <w:bookmarkStart w:id="188" w:name="_ETM_Q3_404014"/>
      <w:bookmarkEnd w:id="188"/>
      <w:r>
        <w:rPr>
          <w:rtl/>
        </w:rPr>
        <w:t xml:space="preserve">תפיסת ביטחון לאומי סדורה, מעודכנת ומאושרת באופן רשמי. במצב כזה, </w:t>
      </w:r>
      <w:bookmarkStart w:id="189" w:name="_ETM_Q3_408801"/>
      <w:bookmarkEnd w:id="189"/>
      <w:r>
        <w:rPr>
          <w:rtl/>
        </w:rPr>
        <w:t xml:space="preserve">יכולתו של הדרג המדיני להכווין את צה"ל ויתר גופי הביטחון </w:t>
      </w:r>
      <w:bookmarkStart w:id="190" w:name="_ETM_Q3_413779"/>
      <w:bookmarkEnd w:id="190"/>
      <w:r>
        <w:rPr>
          <w:rtl/>
        </w:rPr>
        <w:t xml:space="preserve">בראייה אסטרטגית ארוכת טווח, לאתגר אותו ולבצע בקרה ופיקוח עליו </w:t>
      </w:r>
      <w:bookmarkStart w:id="191" w:name="_ETM_Q3_418675"/>
      <w:bookmarkEnd w:id="191"/>
      <w:r>
        <w:rPr>
          <w:rtl/>
        </w:rPr>
        <w:t>לוקה בחסר, ובמקרים מסוימים אינה קיימת</w:t>
      </w:r>
      <w:r>
        <w:rPr>
          <w:rFonts w:hint="cs"/>
          <w:rtl/>
        </w:rPr>
        <w:t>"</w:t>
      </w:r>
      <w:r>
        <w:rPr>
          <w:rtl/>
        </w:rPr>
        <w:t xml:space="preserve">. </w:t>
      </w:r>
    </w:p>
    <w:p w:rsidR="0087403E" w:rsidRDefault="0087403E" w:rsidP="00E33247">
      <w:pPr>
        <w:rPr>
          <w:rtl/>
        </w:rPr>
      </w:pPr>
      <w:bookmarkStart w:id="192" w:name="_ETM_Q3_243956"/>
      <w:bookmarkStart w:id="193" w:name="_ETM_Q3_243998"/>
      <w:bookmarkEnd w:id="192"/>
      <w:bookmarkEnd w:id="193"/>
    </w:p>
    <w:p w:rsidR="0087403E" w:rsidRDefault="0087403E" w:rsidP="00E33247">
      <w:pPr>
        <w:rPr>
          <w:rtl/>
        </w:rPr>
      </w:pPr>
      <w:bookmarkStart w:id="194" w:name="_ETM_Q3_244100"/>
      <w:bookmarkStart w:id="195" w:name="_ETM_Q3_244121"/>
      <w:bookmarkEnd w:id="194"/>
      <w:bookmarkEnd w:id="195"/>
      <w:r>
        <w:rPr>
          <w:rtl/>
        </w:rPr>
        <w:t>זה עדיין קורה</w:t>
      </w:r>
      <w:r>
        <w:rPr>
          <w:rFonts w:hint="cs"/>
          <w:rtl/>
        </w:rPr>
        <w:t>.</w:t>
      </w:r>
      <w:r>
        <w:rPr>
          <w:rtl/>
        </w:rPr>
        <w:t xml:space="preserve"> זה </w:t>
      </w:r>
      <w:bookmarkStart w:id="196" w:name="_ETM_Q3_423571"/>
      <w:bookmarkEnd w:id="196"/>
      <w:r>
        <w:rPr>
          <w:rtl/>
        </w:rPr>
        <w:t>במשמרת שלנו</w:t>
      </w:r>
      <w:r>
        <w:rPr>
          <w:rFonts w:hint="cs"/>
          <w:rtl/>
        </w:rPr>
        <w:t>.</w:t>
      </w:r>
      <w:r>
        <w:rPr>
          <w:rtl/>
        </w:rPr>
        <w:t xml:space="preserve"> האחריות היא כמובן על הממשלה והקואליציה</w:t>
      </w:r>
      <w:r>
        <w:rPr>
          <w:rFonts w:hint="cs"/>
          <w:rtl/>
        </w:rPr>
        <w:t>.</w:t>
      </w:r>
      <w:r>
        <w:rPr>
          <w:rtl/>
        </w:rPr>
        <w:t xml:space="preserve"> גם לאופוזיציה </w:t>
      </w:r>
      <w:bookmarkStart w:id="197" w:name="_ETM_Q3_428467"/>
      <w:bookmarkEnd w:id="197"/>
      <w:r>
        <w:rPr>
          <w:rtl/>
        </w:rPr>
        <w:t>יש תפקיד</w:t>
      </w:r>
      <w:r>
        <w:rPr>
          <w:rFonts w:hint="cs"/>
          <w:rtl/>
        </w:rPr>
        <w:t>.</w:t>
      </w:r>
      <w:r>
        <w:rPr>
          <w:rtl/>
        </w:rPr>
        <w:t xml:space="preserve"> אין למדינת ישראל תפיסת ביטחון לאומי עדכנית ומאושרת, </w:t>
      </w:r>
      <w:bookmarkStart w:id="198" w:name="_ETM_Q3_433363"/>
      <w:bookmarkEnd w:id="198"/>
      <w:r>
        <w:rPr>
          <w:rtl/>
        </w:rPr>
        <w:t>לתשומת לב כולנו.</w:t>
      </w:r>
    </w:p>
    <w:p w:rsidR="0087403E" w:rsidRDefault="0087403E" w:rsidP="00E33247">
      <w:pPr>
        <w:rPr>
          <w:rtl/>
        </w:rPr>
      </w:pPr>
    </w:p>
    <w:p w:rsidR="0087403E" w:rsidRDefault="0087403E" w:rsidP="00E33247">
      <w:pPr>
        <w:pStyle w:val="af6"/>
        <w:keepNext/>
        <w:rPr>
          <w:rtl/>
        </w:rPr>
      </w:pPr>
      <w:bookmarkStart w:id="199" w:name="ET_yor_6691_8"/>
      <w:r w:rsidRPr="003A019C">
        <w:rPr>
          <w:rStyle w:val="TagStyle"/>
          <w:rtl/>
        </w:rPr>
        <w:t xml:space="preserve"> &lt;&lt; יור &gt;&gt;</w:t>
      </w:r>
      <w:r w:rsidRPr="00AC3564">
        <w:rPr>
          <w:rStyle w:val="TagStyle"/>
          <w:rtl/>
        </w:rPr>
        <w:t xml:space="preserve"> </w:t>
      </w:r>
      <w:r>
        <w:rPr>
          <w:rtl/>
        </w:rPr>
        <w:t>היו"ר אליהו רביבו:</w:t>
      </w:r>
      <w:r w:rsidRPr="00AC3564">
        <w:rPr>
          <w:rStyle w:val="TagStyle"/>
          <w:rtl/>
        </w:rPr>
        <w:t xml:space="preserve"> </w:t>
      </w:r>
      <w:r w:rsidRPr="003A019C">
        <w:rPr>
          <w:rStyle w:val="TagStyle"/>
          <w:rtl/>
        </w:rPr>
        <w:t>&lt;&lt; יור &gt;&gt;</w:t>
      </w:r>
      <w:r>
        <w:rPr>
          <w:rtl/>
        </w:rPr>
        <w:t xml:space="preserve"> </w:t>
      </w:r>
      <w:bookmarkEnd w:id="199"/>
    </w:p>
    <w:p w:rsidR="0087403E" w:rsidRDefault="0087403E" w:rsidP="00E33247">
      <w:pPr>
        <w:pStyle w:val="KeepWithNext"/>
        <w:rPr>
          <w:rtl/>
        </w:rPr>
      </w:pPr>
    </w:p>
    <w:p w:rsidR="0087403E" w:rsidRDefault="0087403E" w:rsidP="00E33247">
      <w:pPr>
        <w:rPr>
          <w:rtl/>
        </w:rPr>
      </w:pPr>
      <w:bookmarkStart w:id="200" w:name="_ETM_Q3_259319"/>
      <w:bookmarkStart w:id="201" w:name="_ETM_Q3_447690"/>
      <w:bookmarkEnd w:id="200"/>
      <w:bookmarkEnd w:id="201"/>
      <w:r>
        <w:rPr>
          <w:rtl/>
        </w:rPr>
        <w:t>תודה רבה</w:t>
      </w:r>
      <w:r>
        <w:rPr>
          <w:rFonts w:hint="cs"/>
          <w:rtl/>
        </w:rPr>
        <w:t>.</w:t>
      </w:r>
    </w:p>
    <w:p w:rsidR="0087403E" w:rsidRDefault="0087403E" w:rsidP="00E33247">
      <w:pPr>
        <w:rPr>
          <w:rtl/>
        </w:rPr>
      </w:pPr>
    </w:p>
    <w:p w:rsidR="0087403E" w:rsidRDefault="0087403E" w:rsidP="00E33247">
      <w:pPr>
        <w:rPr>
          <w:rtl/>
        </w:rPr>
      </w:pPr>
    </w:p>
    <w:p w:rsidR="0087403E" w:rsidRDefault="0087403E" w:rsidP="00E33247">
      <w:pPr>
        <w:pStyle w:val="a6"/>
        <w:rPr>
          <w:rtl/>
        </w:rPr>
      </w:pPr>
      <w:bookmarkStart w:id="202" w:name="_ETM_Q3_264196"/>
      <w:bookmarkStart w:id="203" w:name="_ETM_Q3_264241"/>
      <w:bookmarkStart w:id="204" w:name="ET_subject_647344_9"/>
      <w:bookmarkEnd w:id="202"/>
      <w:bookmarkEnd w:id="203"/>
      <w:r w:rsidRPr="003A019C">
        <w:rPr>
          <w:rStyle w:val="TagStyle"/>
          <w:rtl/>
        </w:rPr>
        <w:t xml:space="preserve"> &lt;&lt; נושא &gt;&gt;</w:t>
      </w:r>
      <w:r w:rsidRPr="00AC3564">
        <w:rPr>
          <w:rStyle w:val="TagStyle"/>
          <w:rtl/>
        </w:rPr>
        <w:t xml:space="preserve"> </w:t>
      </w:r>
      <w:bookmarkStart w:id="205" w:name="_Toc213782732"/>
      <w:r>
        <w:rPr>
          <w:rtl/>
        </w:rPr>
        <w:t>יום לציון חג הסיגד</w:t>
      </w:r>
      <w:bookmarkEnd w:id="205"/>
      <w:r w:rsidRPr="00AC3564">
        <w:rPr>
          <w:rStyle w:val="TagStyle"/>
          <w:rtl/>
        </w:rPr>
        <w:t xml:space="preserve"> </w:t>
      </w:r>
      <w:r w:rsidRPr="003A019C">
        <w:rPr>
          <w:rStyle w:val="TagStyle"/>
          <w:rtl/>
        </w:rPr>
        <w:t>&lt;&lt; נושא &gt;&gt;</w:t>
      </w:r>
      <w:r>
        <w:rPr>
          <w:rtl/>
        </w:rPr>
        <w:t xml:space="preserve"> </w:t>
      </w:r>
      <w:bookmarkEnd w:id="204"/>
    </w:p>
    <w:p w:rsidR="0087403E" w:rsidRDefault="0087403E" w:rsidP="00E33247">
      <w:pPr>
        <w:rPr>
          <w:rtl/>
        </w:rPr>
      </w:pPr>
      <w:bookmarkStart w:id="206" w:name="_ETM_Q3_267309"/>
      <w:bookmarkEnd w:id="206"/>
    </w:p>
    <w:p w:rsidR="0087403E" w:rsidRDefault="0087403E" w:rsidP="00E33247">
      <w:pPr>
        <w:pStyle w:val="af6"/>
        <w:keepNext/>
        <w:rPr>
          <w:rtl/>
        </w:rPr>
      </w:pPr>
      <w:bookmarkStart w:id="207" w:name="ET_yor_6691_10"/>
      <w:r w:rsidRPr="003A019C">
        <w:rPr>
          <w:rStyle w:val="TagStyle"/>
          <w:rtl/>
        </w:rPr>
        <w:t xml:space="preserve"> &lt;&lt; יור &gt;&gt;</w:t>
      </w:r>
      <w:r w:rsidRPr="00AC3564">
        <w:rPr>
          <w:rStyle w:val="TagStyle"/>
          <w:rtl/>
        </w:rPr>
        <w:t xml:space="preserve"> </w:t>
      </w:r>
      <w:r>
        <w:rPr>
          <w:rtl/>
        </w:rPr>
        <w:t>היו"ר אליהו רביבו:</w:t>
      </w:r>
      <w:r w:rsidRPr="00AC3564">
        <w:rPr>
          <w:rStyle w:val="TagStyle"/>
          <w:rtl/>
        </w:rPr>
        <w:t xml:space="preserve"> </w:t>
      </w:r>
      <w:r w:rsidRPr="003A019C">
        <w:rPr>
          <w:rStyle w:val="TagStyle"/>
          <w:rtl/>
        </w:rPr>
        <w:t>&lt;&lt; יור &gt;&gt;</w:t>
      </w:r>
      <w:r>
        <w:rPr>
          <w:rtl/>
        </w:rPr>
        <w:t xml:space="preserve"> </w:t>
      </w:r>
      <w:bookmarkEnd w:id="207"/>
    </w:p>
    <w:p w:rsidR="0087403E" w:rsidRDefault="0087403E" w:rsidP="00E33247">
      <w:pPr>
        <w:pStyle w:val="KeepWithNext"/>
        <w:rPr>
          <w:rtl/>
        </w:rPr>
      </w:pPr>
    </w:p>
    <w:p w:rsidR="0087403E" w:rsidRDefault="0087403E" w:rsidP="00E33247">
      <w:pPr>
        <w:rPr>
          <w:rtl/>
        </w:rPr>
      </w:pPr>
      <w:bookmarkStart w:id="208" w:name="_ETM_Q3_268739"/>
      <w:bookmarkEnd w:id="208"/>
      <w:r>
        <w:rPr>
          <w:rtl/>
        </w:rPr>
        <w:t>חברות וחברי הכנסת</w:t>
      </w:r>
      <w:r>
        <w:rPr>
          <w:rFonts w:hint="cs"/>
          <w:rtl/>
        </w:rPr>
        <w:t>,</w:t>
      </w:r>
      <w:r>
        <w:rPr>
          <w:rtl/>
        </w:rPr>
        <w:t xml:space="preserve"> </w:t>
      </w:r>
      <w:bookmarkStart w:id="209" w:name="_ETM_Q3_452480"/>
      <w:bookmarkEnd w:id="209"/>
      <w:r>
        <w:rPr>
          <w:rtl/>
        </w:rPr>
        <w:t>את חג הסיג</w:t>
      </w:r>
      <w:r>
        <w:rPr>
          <w:rFonts w:hint="cs"/>
          <w:rtl/>
        </w:rPr>
        <w:t>ד,</w:t>
      </w:r>
      <w:r>
        <w:rPr>
          <w:rtl/>
        </w:rPr>
        <w:t xml:space="preserve"> הנחגג </w:t>
      </w:r>
      <w:bookmarkStart w:id="210" w:name="_ETM_Q3_457600"/>
      <w:bookmarkEnd w:id="210"/>
      <w:r>
        <w:rPr>
          <w:rtl/>
        </w:rPr>
        <w:t>בכ</w:t>
      </w:r>
      <w:r>
        <w:rPr>
          <w:rFonts w:hint="cs"/>
          <w:rtl/>
        </w:rPr>
        <w:t>"ט</w:t>
      </w:r>
      <w:r>
        <w:rPr>
          <w:rtl/>
        </w:rPr>
        <w:t xml:space="preserve"> בחש</w:t>
      </w:r>
      <w:r>
        <w:rPr>
          <w:rFonts w:hint="cs"/>
          <w:rtl/>
        </w:rPr>
        <w:t>וו</w:t>
      </w:r>
      <w:r>
        <w:rPr>
          <w:rtl/>
        </w:rPr>
        <w:t xml:space="preserve">ן, </w:t>
      </w:r>
      <w:r>
        <w:rPr>
          <w:rFonts w:hint="cs"/>
          <w:rtl/>
        </w:rPr>
        <w:t>ב</w:t>
      </w:r>
      <w:r>
        <w:rPr>
          <w:rtl/>
        </w:rPr>
        <w:t>יום חמישי הבא</w:t>
      </w:r>
      <w:r>
        <w:rPr>
          <w:rFonts w:hint="cs"/>
          <w:rtl/>
        </w:rPr>
        <w:t>,</w:t>
      </w:r>
      <w:r>
        <w:rPr>
          <w:rtl/>
        </w:rPr>
        <w:t xml:space="preserve"> בעזרת</w:t>
      </w:r>
      <w:r>
        <w:rPr>
          <w:rFonts w:hint="cs"/>
          <w:rtl/>
        </w:rPr>
        <w:t xml:space="preserve"> </w:t>
      </w:r>
      <w:r>
        <w:rPr>
          <w:rtl/>
        </w:rPr>
        <w:t>השם</w:t>
      </w:r>
      <w:r>
        <w:rPr>
          <w:rFonts w:hint="cs"/>
          <w:rtl/>
        </w:rPr>
        <w:t>,</w:t>
      </w:r>
      <w:r>
        <w:rPr>
          <w:rtl/>
        </w:rPr>
        <w:t xml:space="preserve"> הכנסת מציינת היום </w:t>
      </w:r>
      <w:bookmarkStart w:id="211" w:name="_ETM_Q3_462765"/>
      <w:bookmarkEnd w:id="211"/>
      <w:r>
        <w:rPr>
          <w:rtl/>
        </w:rPr>
        <w:t>בציון יום מיוחד</w:t>
      </w:r>
      <w:r>
        <w:rPr>
          <w:rFonts w:hint="cs"/>
          <w:rtl/>
        </w:rPr>
        <w:t>.</w:t>
      </w:r>
      <w:r>
        <w:rPr>
          <w:rtl/>
        </w:rPr>
        <w:t xml:space="preserve"> אני מזמין את חברתי חברת הכנסת צגה </w:t>
      </w:r>
      <w:bookmarkStart w:id="212" w:name="_ETM_Q3_467930"/>
      <w:bookmarkEnd w:id="212"/>
      <w:r>
        <w:rPr>
          <w:rtl/>
        </w:rPr>
        <w:t>מל</w:t>
      </w:r>
      <w:r>
        <w:rPr>
          <w:rFonts w:hint="cs"/>
          <w:rtl/>
        </w:rPr>
        <w:t>קו</w:t>
      </w:r>
      <w:r>
        <w:rPr>
          <w:rtl/>
        </w:rPr>
        <w:t xml:space="preserve"> לפתוח את הדיון בנושא. ברוכה הבאה, בלבוש המסורתי</w:t>
      </w:r>
      <w:r>
        <w:rPr>
          <w:rFonts w:hint="cs"/>
          <w:rtl/>
        </w:rPr>
        <w:t>.</w:t>
      </w:r>
      <w:r>
        <w:rPr>
          <w:rtl/>
        </w:rPr>
        <w:t xml:space="preserve"> חג </w:t>
      </w:r>
      <w:bookmarkStart w:id="213" w:name="_ETM_Q3_473095"/>
      <w:bookmarkEnd w:id="213"/>
      <w:r>
        <w:rPr>
          <w:rtl/>
        </w:rPr>
        <w:t>שמח</w:t>
      </w:r>
      <w:r>
        <w:rPr>
          <w:rFonts w:hint="cs"/>
          <w:rtl/>
        </w:rPr>
        <w:t>,</w:t>
      </w:r>
      <w:r>
        <w:rPr>
          <w:rtl/>
        </w:rPr>
        <w:t xml:space="preserve"> </w:t>
      </w:r>
      <w:bookmarkStart w:id="214" w:name="_ETM_Q3_482609"/>
      <w:bookmarkEnd w:id="214"/>
      <w:r>
        <w:rPr>
          <w:rtl/>
        </w:rPr>
        <w:t>חג הסגידה, חג ה</w:t>
      </w:r>
      <w:r>
        <w:rPr>
          <w:rFonts w:hint="cs"/>
          <w:rtl/>
        </w:rPr>
        <w:t>ת</w:t>
      </w:r>
      <w:r>
        <w:rPr>
          <w:rtl/>
        </w:rPr>
        <w:t>חינה</w:t>
      </w:r>
      <w:r>
        <w:rPr>
          <w:rFonts w:hint="cs"/>
          <w:rtl/>
        </w:rPr>
        <w:t>,</w:t>
      </w:r>
      <w:r>
        <w:rPr>
          <w:rtl/>
        </w:rPr>
        <w:t xml:space="preserve"> </w:t>
      </w:r>
      <w:bookmarkStart w:id="215" w:name="_ETM_Q3_487119"/>
      <w:bookmarkEnd w:id="215"/>
      <w:r>
        <w:rPr>
          <w:rtl/>
        </w:rPr>
        <w:t>יום הקיבוץ</w:t>
      </w:r>
      <w:r>
        <w:rPr>
          <w:rFonts w:hint="cs"/>
          <w:rtl/>
        </w:rPr>
        <w:t>.</w:t>
      </w:r>
      <w:r>
        <w:rPr>
          <w:rtl/>
        </w:rPr>
        <w:t xml:space="preserve"> חמש דקות לרשותך.</w:t>
      </w:r>
    </w:p>
    <w:p w:rsidR="0087403E" w:rsidRDefault="0087403E" w:rsidP="00E33247">
      <w:pPr>
        <w:rPr>
          <w:rtl/>
        </w:rPr>
      </w:pPr>
      <w:bookmarkStart w:id="216" w:name="_ETM_Q3_301600"/>
      <w:bookmarkStart w:id="217" w:name="_ETM_Q3_301626"/>
      <w:bookmarkStart w:id="218" w:name="_ETM_Q3_304465"/>
      <w:bookmarkEnd w:id="216"/>
      <w:bookmarkEnd w:id="217"/>
      <w:bookmarkEnd w:id="218"/>
    </w:p>
    <w:p w:rsidR="0087403E" w:rsidRDefault="0087403E" w:rsidP="00E33247">
      <w:pPr>
        <w:pStyle w:val="a4"/>
        <w:keepNext/>
        <w:rPr>
          <w:rtl/>
        </w:rPr>
      </w:pPr>
      <w:bookmarkStart w:id="219" w:name="ET_speaker_6527_11"/>
      <w:r w:rsidRPr="003A019C">
        <w:rPr>
          <w:rStyle w:val="TagStyle"/>
          <w:rtl/>
        </w:rPr>
        <w:t xml:space="preserve"> &lt;&lt; דובר &gt;&gt;</w:t>
      </w:r>
      <w:r w:rsidRPr="00AC3564">
        <w:rPr>
          <w:rStyle w:val="TagStyle"/>
          <w:rtl/>
        </w:rPr>
        <w:t xml:space="preserve"> </w:t>
      </w:r>
      <w:bookmarkStart w:id="220" w:name="_Toc213782733"/>
      <w:r>
        <w:rPr>
          <w:rtl/>
        </w:rPr>
        <w:t>צגה מלקו (הליכוד):</w:t>
      </w:r>
      <w:bookmarkEnd w:id="220"/>
      <w:r w:rsidRPr="00AC3564">
        <w:rPr>
          <w:rStyle w:val="TagStyle"/>
          <w:rtl/>
        </w:rPr>
        <w:t xml:space="preserve"> </w:t>
      </w:r>
      <w:r w:rsidRPr="003A019C">
        <w:rPr>
          <w:rStyle w:val="TagStyle"/>
          <w:rtl/>
        </w:rPr>
        <w:t>&lt;&lt; דובר &gt;&gt;</w:t>
      </w:r>
      <w:r>
        <w:rPr>
          <w:rtl/>
        </w:rPr>
        <w:t xml:space="preserve"> </w:t>
      </w:r>
      <w:bookmarkEnd w:id="219"/>
    </w:p>
    <w:p w:rsidR="0087403E" w:rsidRDefault="0087403E" w:rsidP="00E33247">
      <w:pPr>
        <w:pStyle w:val="KeepWithNext"/>
        <w:rPr>
          <w:rtl/>
        </w:rPr>
      </w:pPr>
    </w:p>
    <w:p w:rsidR="0087403E" w:rsidRDefault="0087403E" w:rsidP="00E33247">
      <w:pPr>
        <w:rPr>
          <w:rtl/>
        </w:rPr>
      </w:pPr>
      <w:bookmarkStart w:id="221" w:name="_ETM_Q3_490730"/>
      <w:bookmarkEnd w:id="221"/>
      <w:r>
        <w:rPr>
          <w:rtl/>
        </w:rPr>
        <w:t xml:space="preserve">תודה. </w:t>
      </w:r>
      <w:bookmarkStart w:id="222" w:name="_ETM_Q3_496450"/>
      <w:bookmarkEnd w:id="222"/>
      <w:r>
        <w:rPr>
          <w:rtl/>
        </w:rPr>
        <w:t>אדוני היושב</w:t>
      </w:r>
      <w:r>
        <w:rPr>
          <w:rFonts w:hint="cs"/>
          <w:rtl/>
        </w:rPr>
        <w:t>-</w:t>
      </w:r>
      <w:r>
        <w:rPr>
          <w:rtl/>
        </w:rPr>
        <w:t xml:space="preserve">ראש, כבוד השר, חבריי חברי כנסת, </w:t>
      </w:r>
      <w:bookmarkStart w:id="223" w:name="_ETM_Q3_502540"/>
      <w:bookmarkEnd w:id="223"/>
      <w:r>
        <w:rPr>
          <w:rtl/>
        </w:rPr>
        <w:t xml:space="preserve">בשבוע הבא עם ישראל יחגוג את חג הסיגד, חג יהודי </w:t>
      </w:r>
      <w:bookmarkStart w:id="224" w:name="_ETM_Q3_508475"/>
      <w:bookmarkEnd w:id="224"/>
      <w:r>
        <w:rPr>
          <w:rtl/>
        </w:rPr>
        <w:t>מיוחד במי</w:t>
      </w:r>
      <w:r>
        <w:rPr>
          <w:rFonts w:hint="cs"/>
          <w:rtl/>
        </w:rPr>
        <w:t>נו,</w:t>
      </w:r>
      <w:r>
        <w:rPr>
          <w:rtl/>
        </w:rPr>
        <w:t xml:space="preserve"> שמסמל חידוש ברית עמוק</w:t>
      </w:r>
      <w:r w:rsidR="00303F6D">
        <w:rPr>
          <w:rFonts w:hint="cs"/>
          <w:rtl/>
        </w:rPr>
        <w:t>ה</w:t>
      </w:r>
      <w:r>
        <w:rPr>
          <w:rtl/>
        </w:rPr>
        <w:t xml:space="preserve"> עם אלוקים</w:t>
      </w:r>
      <w:r>
        <w:rPr>
          <w:rFonts w:hint="cs"/>
          <w:rtl/>
        </w:rPr>
        <w:t>,</w:t>
      </w:r>
      <w:r>
        <w:rPr>
          <w:rtl/>
        </w:rPr>
        <w:t xml:space="preserve"> </w:t>
      </w:r>
      <w:bookmarkStart w:id="225" w:name="_ETM_Q3_515100"/>
      <w:bookmarkEnd w:id="225"/>
      <w:r>
        <w:rPr>
          <w:rtl/>
        </w:rPr>
        <w:t xml:space="preserve">תשובה </w:t>
      </w:r>
      <w:r>
        <w:rPr>
          <w:rFonts w:hint="cs"/>
          <w:rtl/>
        </w:rPr>
        <w:t>וטהרה</w:t>
      </w:r>
      <w:r>
        <w:rPr>
          <w:rtl/>
        </w:rPr>
        <w:t xml:space="preserve"> רוחנית. </w:t>
      </w:r>
      <w:bookmarkStart w:id="226" w:name="_ETM_Q3_518160"/>
      <w:bookmarkEnd w:id="226"/>
      <w:r>
        <w:rPr>
          <w:rFonts w:hint="cs"/>
          <w:rtl/>
        </w:rPr>
        <w:t>חג הסיגד</w:t>
      </w:r>
      <w:r>
        <w:rPr>
          <w:rtl/>
        </w:rPr>
        <w:t>, כפי שמוכר לנו ממסורת בית</w:t>
      </w:r>
      <w:r>
        <w:rPr>
          <w:rFonts w:hint="cs"/>
          <w:rtl/>
        </w:rPr>
        <w:t>א</w:t>
      </w:r>
      <w:r>
        <w:rPr>
          <w:rtl/>
        </w:rPr>
        <w:t xml:space="preserve"> ישראל בתקופת עזר</w:t>
      </w:r>
      <w:r>
        <w:rPr>
          <w:rFonts w:hint="cs"/>
          <w:rtl/>
        </w:rPr>
        <w:t>א</w:t>
      </w:r>
      <w:r>
        <w:rPr>
          <w:rtl/>
        </w:rPr>
        <w:t xml:space="preserve"> </w:t>
      </w:r>
      <w:bookmarkStart w:id="227" w:name="_ETM_Q3_524196"/>
      <w:bookmarkEnd w:id="227"/>
      <w:r>
        <w:rPr>
          <w:rtl/>
        </w:rPr>
        <w:t>ונ</w:t>
      </w:r>
      <w:r>
        <w:rPr>
          <w:rFonts w:hint="cs"/>
          <w:rtl/>
        </w:rPr>
        <w:t>ח</w:t>
      </w:r>
      <w:r>
        <w:rPr>
          <w:rtl/>
        </w:rPr>
        <w:t xml:space="preserve">מיה, מציין את הרגע שבו העם היהודי, לאחר תקופת גלות </w:t>
      </w:r>
      <w:bookmarkStart w:id="228" w:name="_ETM_Q3_530232"/>
      <w:bookmarkEnd w:id="228"/>
      <w:r>
        <w:rPr>
          <w:rtl/>
        </w:rPr>
        <w:t>ארוכה, קיבל מחדש את התורה ב</w:t>
      </w:r>
      <w:r>
        <w:rPr>
          <w:rFonts w:hint="cs"/>
          <w:rtl/>
        </w:rPr>
        <w:t>ה</w:t>
      </w:r>
      <w:r>
        <w:rPr>
          <w:rtl/>
        </w:rPr>
        <w:t xml:space="preserve">ר סיני. </w:t>
      </w:r>
      <w:bookmarkStart w:id="229" w:name="_ETM_Q3_537209"/>
      <w:bookmarkStart w:id="230" w:name="_ETM_Q3_359641"/>
      <w:bookmarkStart w:id="231" w:name="_ETM_Q3_359671"/>
      <w:bookmarkStart w:id="232" w:name="_ETM_Q3_359801"/>
      <w:bookmarkStart w:id="233" w:name="_ETM_Q3_359824"/>
      <w:bookmarkEnd w:id="229"/>
      <w:bookmarkEnd w:id="230"/>
      <w:bookmarkEnd w:id="231"/>
      <w:bookmarkEnd w:id="232"/>
      <w:bookmarkEnd w:id="233"/>
      <w:r>
        <w:rPr>
          <w:rtl/>
        </w:rPr>
        <w:t>הוא יום של התחדשות, של חיבור רוחני לבורא עולם</w:t>
      </w:r>
      <w:bookmarkStart w:id="234" w:name="_ETM_Q3_543540"/>
      <w:bookmarkEnd w:id="234"/>
      <w:r>
        <w:rPr>
          <w:rFonts w:hint="cs"/>
          <w:rtl/>
        </w:rPr>
        <w:t>, ואולי</w:t>
      </w:r>
      <w:r>
        <w:rPr>
          <w:rtl/>
        </w:rPr>
        <w:t xml:space="preserve"> חשוב מכך</w:t>
      </w:r>
      <w:r>
        <w:rPr>
          <w:rFonts w:hint="cs"/>
          <w:rtl/>
        </w:rPr>
        <w:t xml:space="preserve"> –</w:t>
      </w:r>
      <w:r>
        <w:rPr>
          <w:rtl/>
        </w:rPr>
        <w:t xml:space="preserve"> חג הס</w:t>
      </w:r>
      <w:r>
        <w:rPr>
          <w:rFonts w:hint="cs"/>
          <w:rtl/>
        </w:rPr>
        <w:t>יגד יכול</w:t>
      </w:r>
      <w:r>
        <w:rPr>
          <w:rtl/>
        </w:rPr>
        <w:t xml:space="preserve"> וצריך להיות גם חג </w:t>
      </w:r>
      <w:bookmarkStart w:id="235" w:name="_ETM_Q3_547889"/>
      <w:bookmarkEnd w:id="235"/>
      <w:r>
        <w:rPr>
          <w:rtl/>
        </w:rPr>
        <w:t xml:space="preserve">של חיבור בין כל חלקי העם היהודי. </w:t>
      </w:r>
      <w:bookmarkStart w:id="236" w:name="_ETM_Q3_553140"/>
      <w:bookmarkEnd w:id="236"/>
    </w:p>
    <w:p w:rsidR="0087403E" w:rsidRDefault="0087403E" w:rsidP="00E33247">
      <w:pPr>
        <w:rPr>
          <w:rtl/>
        </w:rPr>
      </w:pPr>
      <w:bookmarkStart w:id="237" w:name="_ETM_Q3_375099"/>
      <w:bookmarkStart w:id="238" w:name="_ETM_Q3_375136"/>
      <w:bookmarkEnd w:id="237"/>
      <w:bookmarkEnd w:id="238"/>
    </w:p>
    <w:p w:rsidR="0087403E" w:rsidRDefault="0087403E" w:rsidP="00E33247">
      <w:pPr>
        <w:rPr>
          <w:rtl/>
        </w:rPr>
      </w:pPr>
      <w:bookmarkStart w:id="239" w:name="_ETM_Q3_375243"/>
      <w:bookmarkStart w:id="240" w:name="_ETM_Q3_375310"/>
      <w:bookmarkEnd w:id="239"/>
      <w:bookmarkEnd w:id="240"/>
      <w:r>
        <w:rPr>
          <w:rtl/>
        </w:rPr>
        <w:t>ה</w:t>
      </w:r>
      <w:r>
        <w:rPr>
          <w:rFonts w:hint="cs"/>
          <w:rtl/>
        </w:rPr>
        <w:t>ח</w:t>
      </w:r>
      <w:r>
        <w:rPr>
          <w:rtl/>
        </w:rPr>
        <w:t>ג הזה מתמקד בחידוש הברית</w:t>
      </w:r>
      <w:r>
        <w:rPr>
          <w:rFonts w:hint="cs"/>
          <w:rtl/>
        </w:rPr>
        <w:t>. זהו</w:t>
      </w:r>
      <w:r>
        <w:rPr>
          <w:rtl/>
        </w:rPr>
        <w:t xml:space="preserve"> יום של צום, חשבון נפש </w:t>
      </w:r>
      <w:bookmarkStart w:id="241" w:name="_ETM_Q3_558846"/>
      <w:bookmarkEnd w:id="241"/>
      <w:r>
        <w:rPr>
          <w:rtl/>
        </w:rPr>
        <w:t>ו</w:t>
      </w:r>
      <w:r>
        <w:rPr>
          <w:rFonts w:hint="cs"/>
          <w:rtl/>
        </w:rPr>
        <w:t>טהרה</w:t>
      </w:r>
      <w:r>
        <w:rPr>
          <w:rtl/>
        </w:rPr>
        <w:t>. הוא הזדמנות מצוינת להביא לשיח א</w:t>
      </w:r>
      <w:r>
        <w:rPr>
          <w:rFonts w:hint="cs"/>
          <w:rtl/>
        </w:rPr>
        <w:t>ח</w:t>
      </w:r>
      <w:r>
        <w:rPr>
          <w:rtl/>
        </w:rPr>
        <w:t xml:space="preserve">דות בתוך חברה שמרבה </w:t>
      </w:r>
      <w:bookmarkStart w:id="242" w:name="_ETM_Q3_564553"/>
      <w:bookmarkEnd w:id="242"/>
      <w:r>
        <w:rPr>
          <w:rtl/>
        </w:rPr>
        <w:t xml:space="preserve">בשסעים ופילוג פנימי. </w:t>
      </w:r>
      <w:bookmarkStart w:id="243" w:name="_ETM_Q3_571299"/>
      <w:bookmarkEnd w:id="243"/>
      <w:r>
        <w:rPr>
          <w:rFonts w:hint="cs"/>
          <w:rtl/>
        </w:rPr>
        <w:t>חג הסיגד</w:t>
      </w:r>
      <w:bookmarkStart w:id="244" w:name="_ETM_Q3_390084"/>
      <w:bookmarkStart w:id="245" w:name="_ETM_Q3_390111"/>
      <w:bookmarkStart w:id="246" w:name="_ETM_Q3_390228"/>
      <w:bookmarkStart w:id="247" w:name="_ETM_Q3_390249"/>
      <w:bookmarkEnd w:id="244"/>
      <w:bookmarkEnd w:id="245"/>
      <w:bookmarkEnd w:id="246"/>
      <w:bookmarkEnd w:id="247"/>
      <w:r>
        <w:rPr>
          <w:rtl/>
        </w:rPr>
        <w:t xml:space="preserve"> מבטא את הצורך לעשות חשבון נפש גם ל</w:t>
      </w:r>
      <w:r>
        <w:rPr>
          <w:rFonts w:hint="cs"/>
          <w:rtl/>
        </w:rPr>
        <w:t>עצ</w:t>
      </w:r>
      <w:r>
        <w:rPr>
          <w:rtl/>
        </w:rPr>
        <w:t xml:space="preserve">מנו. </w:t>
      </w:r>
      <w:bookmarkStart w:id="248" w:name="_ETM_Q3_578059"/>
      <w:bookmarkEnd w:id="248"/>
      <w:r>
        <w:rPr>
          <w:rtl/>
        </w:rPr>
        <w:t xml:space="preserve">חשוב מאוד להתמקד במה שמחבר אותנו ולזכור את הערכים </w:t>
      </w:r>
      <w:r>
        <w:rPr>
          <w:rtl/>
        </w:rPr>
        <w:lastRenderedPageBreak/>
        <w:t xml:space="preserve">המשותפים </w:t>
      </w:r>
      <w:bookmarkStart w:id="249" w:name="_ETM_Q3_584179"/>
      <w:bookmarkEnd w:id="249"/>
      <w:r>
        <w:rPr>
          <w:rtl/>
        </w:rPr>
        <w:t>שאותם אנו חולקים כעת</w:t>
      </w:r>
      <w:r>
        <w:rPr>
          <w:rFonts w:hint="cs"/>
          <w:rtl/>
        </w:rPr>
        <w:t xml:space="preserve"> –</w:t>
      </w:r>
      <w:r>
        <w:rPr>
          <w:rtl/>
        </w:rPr>
        <w:t xml:space="preserve"> ערכים של כבוד הדדי, של מחויבות </w:t>
      </w:r>
      <w:bookmarkStart w:id="250" w:name="_ETM_Q3_590299"/>
      <w:bookmarkEnd w:id="250"/>
      <w:r>
        <w:rPr>
          <w:rtl/>
        </w:rPr>
        <w:t>לחיים משותפים ושל ברית בין הקהילות השונות בחברה הישראלית</w:t>
      </w:r>
      <w:r>
        <w:rPr>
          <w:rFonts w:hint="cs"/>
          <w:rtl/>
        </w:rPr>
        <w:t>.</w:t>
      </w:r>
      <w:r>
        <w:rPr>
          <w:rtl/>
        </w:rPr>
        <w:t xml:space="preserve"> </w:t>
      </w:r>
      <w:bookmarkStart w:id="251" w:name="_ETM_Q3_598350"/>
      <w:bookmarkStart w:id="252" w:name="_ETM_Q3_420469"/>
      <w:bookmarkStart w:id="253" w:name="_ETM_Q3_420503"/>
      <w:bookmarkStart w:id="254" w:name="_ETM_Q3_420629"/>
      <w:bookmarkStart w:id="255" w:name="_ETM_Q3_420651"/>
      <w:bookmarkEnd w:id="251"/>
      <w:bookmarkEnd w:id="252"/>
      <w:bookmarkEnd w:id="253"/>
      <w:bookmarkEnd w:id="254"/>
      <w:bookmarkEnd w:id="255"/>
    </w:p>
    <w:p w:rsidR="0087403E" w:rsidRDefault="0087403E" w:rsidP="00E33247">
      <w:pPr>
        <w:rPr>
          <w:rtl/>
        </w:rPr>
      </w:pPr>
    </w:p>
    <w:p w:rsidR="0087403E" w:rsidRDefault="0087403E" w:rsidP="00967681">
      <w:pPr>
        <w:rPr>
          <w:rtl/>
        </w:rPr>
      </w:pPr>
      <w:r>
        <w:rPr>
          <w:rtl/>
        </w:rPr>
        <w:t xml:space="preserve">אם נבחר להפוך את </w:t>
      </w:r>
      <w:r>
        <w:rPr>
          <w:rFonts w:hint="cs"/>
          <w:rtl/>
        </w:rPr>
        <w:t>ח</w:t>
      </w:r>
      <w:r>
        <w:rPr>
          <w:rtl/>
        </w:rPr>
        <w:t xml:space="preserve">ג </w:t>
      </w:r>
      <w:r>
        <w:rPr>
          <w:rFonts w:hint="cs"/>
          <w:rtl/>
        </w:rPr>
        <w:t xml:space="preserve">הסיגד לחג </w:t>
      </w:r>
      <w:r>
        <w:rPr>
          <w:rtl/>
        </w:rPr>
        <w:t xml:space="preserve">של כל עם </w:t>
      </w:r>
      <w:bookmarkStart w:id="256" w:name="_ETM_Q3_603253"/>
      <w:bookmarkEnd w:id="256"/>
      <w:r>
        <w:rPr>
          <w:rtl/>
        </w:rPr>
        <w:t>ישראל</w:t>
      </w:r>
      <w:r>
        <w:rPr>
          <w:rFonts w:hint="cs"/>
          <w:rtl/>
        </w:rPr>
        <w:t>,</w:t>
      </w:r>
      <w:r>
        <w:rPr>
          <w:rtl/>
        </w:rPr>
        <w:t xml:space="preserve"> נוכל ליצור הזדמנות נדירה להתחבר מחדש </w:t>
      </w:r>
      <w:r>
        <w:rPr>
          <w:rFonts w:hint="cs"/>
          <w:rtl/>
        </w:rPr>
        <w:t>ו</w:t>
      </w:r>
      <w:r>
        <w:rPr>
          <w:rtl/>
        </w:rPr>
        <w:t xml:space="preserve">להתמקד במשותף במקום </w:t>
      </w:r>
      <w:bookmarkStart w:id="257" w:name="_ETM_Q3_608156"/>
      <w:bookmarkEnd w:id="257"/>
      <w:r>
        <w:rPr>
          <w:rtl/>
        </w:rPr>
        <w:t xml:space="preserve">במה שמפריד. </w:t>
      </w:r>
      <w:bookmarkStart w:id="258" w:name="_ETM_Q3_613829"/>
      <w:bookmarkEnd w:id="258"/>
      <w:r>
        <w:rPr>
          <w:rtl/>
        </w:rPr>
        <w:t xml:space="preserve">הפיכת </w:t>
      </w:r>
      <w:r>
        <w:rPr>
          <w:rFonts w:hint="cs"/>
          <w:rtl/>
        </w:rPr>
        <w:t>ח</w:t>
      </w:r>
      <w:r>
        <w:rPr>
          <w:rtl/>
        </w:rPr>
        <w:t>ג הס</w:t>
      </w:r>
      <w:r>
        <w:rPr>
          <w:rFonts w:hint="cs"/>
          <w:rtl/>
        </w:rPr>
        <w:t>י</w:t>
      </w:r>
      <w:r>
        <w:rPr>
          <w:rtl/>
        </w:rPr>
        <w:t>גד ל</w:t>
      </w:r>
      <w:r>
        <w:rPr>
          <w:rFonts w:hint="cs"/>
          <w:rtl/>
        </w:rPr>
        <w:t>ח</w:t>
      </w:r>
      <w:r>
        <w:rPr>
          <w:rtl/>
        </w:rPr>
        <w:t xml:space="preserve">ג של עם ישראל כולו תהיה צעד </w:t>
      </w:r>
      <w:bookmarkStart w:id="259" w:name="_ETM_Q3_617889"/>
      <w:bookmarkEnd w:id="259"/>
      <w:r>
        <w:rPr>
          <w:rtl/>
        </w:rPr>
        <w:t xml:space="preserve">משמעותי לבניית החברה הישראלית. </w:t>
      </w:r>
      <w:bookmarkStart w:id="260" w:name="_ETM_Q3_623369"/>
      <w:bookmarkEnd w:id="260"/>
      <w:r>
        <w:rPr>
          <w:rFonts w:hint="cs"/>
          <w:rtl/>
        </w:rPr>
        <w:t>חג</w:t>
      </w:r>
      <w:r>
        <w:rPr>
          <w:rtl/>
        </w:rPr>
        <w:t xml:space="preserve"> </w:t>
      </w:r>
      <w:r>
        <w:rPr>
          <w:rFonts w:hint="cs"/>
          <w:rtl/>
        </w:rPr>
        <w:t>ה</w:t>
      </w:r>
      <w:r>
        <w:rPr>
          <w:rtl/>
        </w:rPr>
        <w:t>ס</w:t>
      </w:r>
      <w:r>
        <w:rPr>
          <w:rFonts w:hint="cs"/>
          <w:rtl/>
        </w:rPr>
        <w:t>י</w:t>
      </w:r>
      <w:r>
        <w:rPr>
          <w:rtl/>
        </w:rPr>
        <w:t>גד יכול להיות סמל ל</w:t>
      </w:r>
      <w:r>
        <w:rPr>
          <w:rFonts w:hint="cs"/>
          <w:rtl/>
        </w:rPr>
        <w:t>עתיד</w:t>
      </w:r>
      <w:r>
        <w:rPr>
          <w:rtl/>
        </w:rPr>
        <w:t xml:space="preserve"> שבו כל אחד ואח</w:t>
      </w:r>
      <w:r>
        <w:rPr>
          <w:rFonts w:hint="cs"/>
          <w:rtl/>
        </w:rPr>
        <w:t>ת</w:t>
      </w:r>
      <w:r>
        <w:rPr>
          <w:rtl/>
        </w:rPr>
        <w:t xml:space="preserve"> </w:t>
      </w:r>
      <w:bookmarkStart w:id="261" w:name="_ETM_Q3_627919"/>
      <w:bookmarkEnd w:id="261"/>
      <w:r>
        <w:rPr>
          <w:rtl/>
        </w:rPr>
        <w:t xml:space="preserve">מאיתנו, לא משנה מה תרבותו, אמונתו או שורשיו, יכול למצוא </w:t>
      </w:r>
      <w:bookmarkStart w:id="262" w:name="_ETM_Q3_632469"/>
      <w:bookmarkEnd w:id="262"/>
      <w:r>
        <w:rPr>
          <w:rtl/>
        </w:rPr>
        <w:t xml:space="preserve">מקום של כבוד ושייכות. </w:t>
      </w:r>
      <w:bookmarkStart w:id="263" w:name="_ETM_Q3_638339"/>
      <w:bookmarkEnd w:id="263"/>
      <w:r>
        <w:rPr>
          <w:rtl/>
        </w:rPr>
        <w:t xml:space="preserve">עלינו לזכור כי כמו שהעם היהודי חידש את </w:t>
      </w:r>
      <w:bookmarkStart w:id="264" w:name="_ETM_Q3_643540"/>
      <w:bookmarkEnd w:id="264"/>
      <w:r>
        <w:rPr>
          <w:rtl/>
        </w:rPr>
        <w:t>הברית עם אלו</w:t>
      </w:r>
      <w:r>
        <w:rPr>
          <w:rFonts w:hint="cs"/>
          <w:rtl/>
        </w:rPr>
        <w:t>ק</w:t>
      </w:r>
      <w:r>
        <w:rPr>
          <w:rtl/>
        </w:rPr>
        <w:t xml:space="preserve">ים לאחר תקופה של גלות, כך גם </w:t>
      </w:r>
      <w:r>
        <w:rPr>
          <w:rFonts w:hint="cs"/>
          <w:rtl/>
        </w:rPr>
        <w:t>א</w:t>
      </w:r>
      <w:r>
        <w:rPr>
          <w:rtl/>
        </w:rPr>
        <w:t xml:space="preserve">נו </w:t>
      </w:r>
      <w:bookmarkStart w:id="265" w:name="_ETM_Q3_648279"/>
      <w:bookmarkEnd w:id="265"/>
      <w:r>
        <w:rPr>
          <w:rtl/>
        </w:rPr>
        <w:t xml:space="preserve">יכולים לחדש את ברית </w:t>
      </w:r>
      <w:r>
        <w:rPr>
          <w:rFonts w:hint="cs"/>
          <w:rtl/>
        </w:rPr>
        <w:t>ה</w:t>
      </w:r>
      <w:r>
        <w:rPr>
          <w:rtl/>
        </w:rPr>
        <w:t>אחווה ו</w:t>
      </w:r>
      <w:r>
        <w:rPr>
          <w:rFonts w:hint="cs"/>
          <w:rtl/>
        </w:rPr>
        <w:t>ה</w:t>
      </w:r>
      <w:r>
        <w:rPr>
          <w:rtl/>
        </w:rPr>
        <w:t>אחדות בתוך מדינת ישראל</w:t>
      </w:r>
      <w:r>
        <w:rPr>
          <w:rFonts w:hint="cs"/>
          <w:rtl/>
        </w:rPr>
        <w:t>, ברית</w:t>
      </w:r>
      <w:bookmarkStart w:id="266" w:name="_ETM_Q3_654000"/>
      <w:bookmarkEnd w:id="266"/>
      <w:r>
        <w:rPr>
          <w:rtl/>
        </w:rPr>
        <w:t xml:space="preserve"> שתהיה חזקה</w:t>
      </w:r>
      <w:r w:rsidR="00303F6D">
        <w:rPr>
          <w:rFonts w:hint="cs"/>
          <w:rtl/>
        </w:rPr>
        <w:t>;</w:t>
      </w:r>
      <w:r>
        <w:rPr>
          <w:rtl/>
        </w:rPr>
        <w:t xml:space="preserve"> במקום </w:t>
      </w:r>
      <w:bookmarkStart w:id="267" w:name="_ETM_Q3_657220"/>
      <w:bookmarkEnd w:id="267"/>
      <w:r>
        <w:rPr>
          <w:rtl/>
        </w:rPr>
        <w:t>יותר מחלוקת</w:t>
      </w:r>
      <w:r>
        <w:rPr>
          <w:rFonts w:hint="cs"/>
          <w:rtl/>
        </w:rPr>
        <w:t xml:space="preserve"> </w:t>
      </w:r>
      <w:r>
        <w:rPr>
          <w:rFonts w:hint="eastAsia"/>
          <w:rtl/>
        </w:rPr>
        <w:t>–</w:t>
      </w:r>
      <w:r>
        <w:rPr>
          <w:rtl/>
        </w:rPr>
        <w:t xml:space="preserve"> נהיה ביחד. </w:t>
      </w:r>
      <w:bookmarkStart w:id="268" w:name="_ETM_Q3_661429"/>
      <w:bookmarkEnd w:id="268"/>
    </w:p>
    <w:p w:rsidR="0087403E" w:rsidRDefault="0087403E" w:rsidP="00E33247">
      <w:pPr>
        <w:rPr>
          <w:rtl/>
        </w:rPr>
      </w:pPr>
      <w:bookmarkStart w:id="269" w:name="_ETM_Q3_482564"/>
      <w:bookmarkStart w:id="270" w:name="_ETM_Q3_482594"/>
      <w:bookmarkEnd w:id="269"/>
      <w:bookmarkEnd w:id="270"/>
    </w:p>
    <w:p w:rsidR="0087403E" w:rsidRDefault="0087403E" w:rsidP="00303F6D">
      <w:pPr>
        <w:rPr>
          <w:rtl/>
        </w:rPr>
      </w:pPr>
      <w:bookmarkStart w:id="271" w:name="_ETM_Q3_482708"/>
      <w:bookmarkStart w:id="272" w:name="_ETM_Q3_482730"/>
      <w:bookmarkEnd w:id="271"/>
      <w:bookmarkEnd w:id="272"/>
      <w:r>
        <w:rPr>
          <w:rtl/>
        </w:rPr>
        <w:t>אדוני היושב</w:t>
      </w:r>
      <w:r>
        <w:rPr>
          <w:rFonts w:hint="cs"/>
          <w:rtl/>
        </w:rPr>
        <w:t>-</w:t>
      </w:r>
      <w:r>
        <w:rPr>
          <w:rtl/>
        </w:rPr>
        <w:t xml:space="preserve">ראש, </w:t>
      </w:r>
      <w:bookmarkStart w:id="273" w:name="_ETM_Q3_664989"/>
      <w:bookmarkEnd w:id="273"/>
      <w:r>
        <w:rPr>
          <w:rtl/>
        </w:rPr>
        <w:t xml:space="preserve">בשנת </w:t>
      </w:r>
      <w:r>
        <w:rPr>
          <w:rFonts w:hint="cs"/>
          <w:rtl/>
        </w:rPr>
        <w:t>2008</w:t>
      </w:r>
      <w:r>
        <w:rPr>
          <w:rtl/>
        </w:rPr>
        <w:t xml:space="preserve"> התקבל בכנסת חוק הקובע את חג הס</w:t>
      </w:r>
      <w:r>
        <w:rPr>
          <w:rFonts w:hint="cs"/>
          <w:rtl/>
        </w:rPr>
        <w:t>י</w:t>
      </w:r>
      <w:r>
        <w:rPr>
          <w:rtl/>
        </w:rPr>
        <w:t xml:space="preserve">גד </w:t>
      </w:r>
      <w:bookmarkStart w:id="274" w:name="_ETM_Q3_668984"/>
      <w:bookmarkEnd w:id="274"/>
      <w:r>
        <w:rPr>
          <w:rtl/>
        </w:rPr>
        <w:t xml:space="preserve">כחג רשמי של מדינת ישראל. </w:t>
      </w:r>
      <w:bookmarkStart w:id="275" w:name="_ETM_Q3_673630"/>
      <w:bookmarkEnd w:id="275"/>
      <w:r>
        <w:rPr>
          <w:rtl/>
        </w:rPr>
        <w:t>לצערי הרב, עד היום, מי חוגג אותו</w:t>
      </w:r>
      <w:r>
        <w:rPr>
          <w:rFonts w:hint="cs"/>
          <w:rtl/>
        </w:rPr>
        <w:t>?</w:t>
      </w:r>
      <w:r>
        <w:rPr>
          <w:rtl/>
        </w:rPr>
        <w:t xml:space="preserve"> רק יוצאי אתיופיה, </w:t>
      </w:r>
      <w:bookmarkStart w:id="276" w:name="_ETM_Q3_679396"/>
      <w:bookmarkEnd w:id="276"/>
      <w:r>
        <w:rPr>
          <w:rtl/>
        </w:rPr>
        <w:t>ב</w:t>
      </w:r>
      <w:r>
        <w:rPr>
          <w:rFonts w:hint="cs"/>
          <w:rtl/>
        </w:rPr>
        <w:t>יתא</w:t>
      </w:r>
      <w:r>
        <w:rPr>
          <w:rtl/>
        </w:rPr>
        <w:t xml:space="preserve"> ישראל. אפשר לראות את זה כל שנה ושנה</w:t>
      </w:r>
      <w:r>
        <w:rPr>
          <w:rFonts w:hint="cs"/>
          <w:rtl/>
        </w:rPr>
        <w:t>.</w:t>
      </w:r>
      <w:r>
        <w:rPr>
          <w:rtl/>
        </w:rPr>
        <w:t xml:space="preserve"> במקום </w:t>
      </w:r>
      <w:bookmarkStart w:id="277" w:name="_ETM_Q3_685162"/>
      <w:bookmarkEnd w:id="277"/>
      <w:r>
        <w:rPr>
          <w:rtl/>
        </w:rPr>
        <w:t>ש</w:t>
      </w:r>
      <w:r>
        <w:rPr>
          <w:rFonts w:hint="cs"/>
          <w:rtl/>
        </w:rPr>
        <w:t>ה</w:t>
      </w:r>
      <w:r>
        <w:rPr>
          <w:rtl/>
        </w:rPr>
        <w:t>קהילה מתכנסת וחוגגת, אלפים מתכנסים, אבל רואים רק יוצאי אתיופיה</w:t>
      </w:r>
      <w:r>
        <w:rPr>
          <w:rFonts w:hint="cs"/>
          <w:rtl/>
        </w:rPr>
        <w:t>.</w:t>
      </w:r>
      <w:r>
        <w:rPr>
          <w:rtl/>
        </w:rPr>
        <w:t xml:space="preserve"> </w:t>
      </w:r>
      <w:bookmarkStart w:id="278" w:name="_ETM_Q3_692489"/>
      <w:bookmarkEnd w:id="278"/>
      <w:r>
        <w:rPr>
          <w:rtl/>
        </w:rPr>
        <w:t>אני רוצה ל</w:t>
      </w:r>
      <w:r>
        <w:rPr>
          <w:rFonts w:hint="cs"/>
          <w:rtl/>
        </w:rPr>
        <w:t xml:space="preserve">צאת </w:t>
      </w:r>
      <w:r>
        <w:rPr>
          <w:rtl/>
        </w:rPr>
        <w:t xml:space="preserve">פה </w:t>
      </w:r>
      <w:r>
        <w:rPr>
          <w:rFonts w:hint="cs"/>
          <w:rtl/>
        </w:rPr>
        <w:t>ב</w:t>
      </w:r>
      <w:r>
        <w:rPr>
          <w:rtl/>
        </w:rPr>
        <w:t>קריאה חזקה</w:t>
      </w:r>
      <w:r>
        <w:rPr>
          <w:rFonts w:hint="cs"/>
          <w:rtl/>
        </w:rPr>
        <w:t xml:space="preserve"> </w:t>
      </w:r>
      <w:bookmarkStart w:id="279" w:name="_ETM_Q3_517356"/>
      <w:bookmarkEnd w:id="279"/>
      <w:r>
        <w:rPr>
          <w:rFonts w:hint="eastAsia"/>
          <w:rtl/>
        </w:rPr>
        <w:t>–</w:t>
      </w:r>
      <w:r>
        <w:rPr>
          <w:rFonts w:hint="cs"/>
          <w:rtl/>
        </w:rPr>
        <w:t xml:space="preserve"> </w:t>
      </w:r>
      <w:r>
        <w:rPr>
          <w:rtl/>
        </w:rPr>
        <w:t xml:space="preserve">אני רוצה לקרוא </w:t>
      </w:r>
      <w:bookmarkStart w:id="280" w:name="_ETM_Q3_696849"/>
      <w:bookmarkEnd w:id="280"/>
      <w:r>
        <w:rPr>
          <w:rtl/>
        </w:rPr>
        <w:t>לציבור הישראלי</w:t>
      </w:r>
      <w:r>
        <w:rPr>
          <w:rFonts w:hint="cs"/>
          <w:rtl/>
        </w:rPr>
        <w:t xml:space="preserve">: חג </w:t>
      </w:r>
      <w:proofErr w:type="spellStart"/>
      <w:r>
        <w:rPr>
          <w:rFonts w:hint="cs"/>
          <w:rtl/>
        </w:rPr>
        <w:t>סיגד</w:t>
      </w:r>
      <w:proofErr w:type="spellEnd"/>
      <w:r w:rsidR="00303F6D">
        <w:rPr>
          <w:rFonts w:hint="cs"/>
          <w:rtl/>
        </w:rPr>
        <w:t xml:space="preserve"> הוא</w:t>
      </w:r>
      <w:r>
        <w:rPr>
          <w:rtl/>
        </w:rPr>
        <w:t xml:space="preserve"> </w:t>
      </w:r>
      <w:r>
        <w:rPr>
          <w:rFonts w:hint="cs"/>
          <w:rtl/>
        </w:rPr>
        <w:t>ח</w:t>
      </w:r>
      <w:r>
        <w:rPr>
          <w:rtl/>
        </w:rPr>
        <w:t xml:space="preserve">ג של עם ישראל כולו, לא </w:t>
      </w:r>
      <w:bookmarkStart w:id="281" w:name="_ETM_Q3_701209"/>
      <w:bookmarkEnd w:id="281"/>
      <w:r>
        <w:rPr>
          <w:rtl/>
        </w:rPr>
        <w:t xml:space="preserve">רק ליוצאי אתיופיה. </w:t>
      </w:r>
      <w:bookmarkStart w:id="282" w:name="_ETM_Q3_706299"/>
      <w:bookmarkEnd w:id="282"/>
      <w:r>
        <w:rPr>
          <w:rtl/>
        </w:rPr>
        <w:t xml:space="preserve">לכן, בחג שלנו כל עם ישראל גם צריך להשתתף. </w:t>
      </w:r>
      <w:bookmarkStart w:id="283" w:name="_ETM_Q3_713960"/>
      <w:bookmarkStart w:id="284" w:name="_ETM_Q3_534567"/>
      <w:bookmarkEnd w:id="283"/>
      <w:bookmarkEnd w:id="284"/>
    </w:p>
    <w:p w:rsidR="0087403E" w:rsidRDefault="0087403E" w:rsidP="00E33247">
      <w:pPr>
        <w:rPr>
          <w:rtl/>
        </w:rPr>
      </w:pPr>
      <w:bookmarkStart w:id="285" w:name="_ETM_Q3_534605"/>
      <w:bookmarkEnd w:id="285"/>
    </w:p>
    <w:p w:rsidR="0087403E" w:rsidRDefault="0087403E" w:rsidP="00967681">
      <w:pPr>
        <w:rPr>
          <w:rtl/>
        </w:rPr>
      </w:pPr>
      <w:bookmarkStart w:id="286" w:name="_ETM_Q3_534744"/>
      <w:bookmarkStart w:id="287" w:name="_ETM_Q3_534773"/>
      <w:bookmarkEnd w:id="286"/>
      <w:bookmarkEnd w:id="287"/>
      <w:r>
        <w:rPr>
          <w:rtl/>
        </w:rPr>
        <w:t>אדוני היושב</w:t>
      </w:r>
      <w:r>
        <w:rPr>
          <w:rFonts w:hint="cs"/>
          <w:rtl/>
        </w:rPr>
        <w:t>-</w:t>
      </w:r>
      <w:r>
        <w:rPr>
          <w:rtl/>
        </w:rPr>
        <w:t>ראש, תרשה לי כמה משפטים ב</w:t>
      </w:r>
      <w:r>
        <w:rPr>
          <w:rFonts w:hint="cs"/>
          <w:rtl/>
        </w:rPr>
        <w:t>א</w:t>
      </w:r>
      <w:r>
        <w:rPr>
          <w:rtl/>
        </w:rPr>
        <w:t>מהרית.</w:t>
      </w:r>
      <w:r>
        <w:rPr>
          <w:rFonts w:hint="cs"/>
          <w:rtl/>
        </w:rPr>
        <w:t xml:space="preserve"> (אומרת דברים בשפה האמהרית.)</w:t>
      </w:r>
      <w:bookmarkStart w:id="288" w:name="_ETM_Q3_550407"/>
      <w:bookmarkStart w:id="289" w:name="_ETM_Q3_550445"/>
      <w:bookmarkStart w:id="290" w:name="_ETM_Q3_550551"/>
      <w:bookmarkStart w:id="291" w:name="_ETM_Q3_550620"/>
      <w:bookmarkStart w:id="292" w:name="_ETM_Q3_778039"/>
      <w:bookmarkStart w:id="293" w:name="_ETM_Q3_604967"/>
      <w:bookmarkEnd w:id="288"/>
      <w:bookmarkEnd w:id="289"/>
      <w:bookmarkEnd w:id="290"/>
      <w:bookmarkEnd w:id="291"/>
      <w:bookmarkEnd w:id="292"/>
      <w:bookmarkEnd w:id="293"/>
      <w:r>
        <w:rPr>
          <w:rFonts w:hint="cs"/>
          <w:rtl/>
        </w:rPr>
        <w:t xml:space="preserve"> </w:t>
      </w:r>
      <w:r>
        <w:rPr>
          <w:rtl/>
        </w:rPr>
        <w:t>אדוני היושב</w:t>
      </w:r>
      <w:r>
        <w:rPr>
          <w:rFonts w:hint="cs"/>
          <w:rtl/>
        </w:rPr>
        <w:t>-</w:t>
      </w:r>
      <w:r>
        <w:rPr>
          <w:rtl/>
        </w:rPr>
        <w:t xml:space="preserve">ראש, החג הזה </w:t>
      </w:r>
      <w:r>
        <w:rPr>
          <w:rFonts w:hint="cs"/>
          <w:rtl/>
        </w:rPr>
        <w:t xml:space="preserve">הוא </w:t>
      </w:r>
      <w:r>
        <w:rPr>
          <w:rtl/>
        </w:rPr>
        <w:t xml:space="preserve">באמת חג מיוחד. אני מאחלת </w:t>
      </w:r>
      <w:bookmarkStart w:id="294" w:name="_ETM_Q3_783124"/>
      <w:bookmarkEnd w:id="294"/>
      <w:r>
        <w:rPr>
          <w:rtl/>
        </w:rPr>
        <w:t>שיהיה לנו חג שמח</w:t>
      </w:r>
      <w:r>
        <w:rPr>
          <w:rFonts w:hint="cs"/>
          <w:rtl/>
        </w:rPr>
        <w:t>,</w:t>
      </w:r>
      <w:r>
        <w:rPr>
          <w:rtl/>
        </w:rPr>
        <w:t xml:space="preserve"> לכל עם ישראל. תודה רבה</w:t>
      </w:r>
      <w:r>
        <w:rPr>
          <w:rFonts w:hint="cs"/>
          <w:rtl/>
        </w:rPr>
        <w:t>.</w:t>
      </w:r>
      <w:bookmarkStart w:id="295" w:name="_ETM_Q3_568855"/>
      <w:bookmarkEnd w:id="295"/>
    </w:p>
    <w:p w:rsidR="0087403E" w:rsidRDefault="0087403E" w:rsidP="00E33247">
      <w:pPr>
        <w:rPr>
          <w:rtl/>
        </w:rPr>
      </w:pPr>
      <w:bookmarkStart w:id="296" w:name="_ETM_Q3_568885"/>
      <w:bookmarkEnd w:id="296"/>
    </w:p>
    <w:p w:rsidR="0087403E" w:rsidRDefault="0087403E" w:rsidP="00E33247">
      <w:pPr>
        <w:pStyle w:val="af6"/>
        <w:keepNext/>
        <w:rPr>
          <w:rtl/>
        </w:rPr>
      </w:pPr>
      <w:bookmarkStart w:id="297" w:name="ET_yor_6691_12"/>
      <w:r w:rsidRPr="003A019C">
        <w:rPr>
          <w:rStyle w:val="TagStyle"/>
          <w:rtl/>
        </w:rPr>
        <w:t xml:space="preserve"> &lt;&lt; יור &gt;&gt;</w:t>
      </w:r>
      <w:r w:rsidRPr="00D961EC">
        <w:rPr>
          <w:rStyle w:val="TagStyle"/>
          <w:rtl/>
        </w:rPr>
        <w:t xml:space="preserve"> </w:t>
      </w:r>
      <w:r>
        <w:rPr>
          <w:rtl/>
        </w:rPr>
        <w:t>היו"ר אליהו רביבו:</w:t>
      </w:r>
      <w:r w:rsidRPr="00D961EC">
        <w:rPr>
          <w:rStyle w:val="TagStyle"/>
          <w:rtl/>
        </w:rPr>
        <w:t xml:space="preserve"> </w:t>
      </w:r>
      <w:r w:rsidRPr="003A019C">
        <w:rPr>
          <w:rStyle w:val="TagStyle"/>
          <w:rtl/>
        </w:rPr>
        <w:t>&lt;&lt; יור &gt;&gt;</w:t>
      </w:r>
      <w:r>
        <w:rPr>
          <w:rtl/>
        </w:rPr>
        <w:t xml:space="preserve"> </w:t>
      </w:r>
      <w:bookmarkEnd w:id="297"/>
    </w:p>
    <w:p w:rsidR="0087403E" w:rsidRDefault="0087403E" w:rsidP="00E33247">
      <w:pPr>
        <w:pStyle w:val="KeepWithNext"/>
        <w:rPr>
          <w:rtl/>
        </w:rPr>
      </w:pPr>
    </w:p>
    <w:p w:rsidR="0087403E" w:rsidRDefault="0087403E" w:rsidP="00E33247">
      <w:pPr>
        <w:rPr>
          <w:rtl/>
        </w:rPr>
      </w:pPr>
      <w:bookmarkStart w:id="298" w:name="_ETM_Q3_569408"/>
      <w:bookmarkStart w:id="299" w:name="_ETM_Q3_789020"/>
      <w:bookmarkEnd w:id="298"/>
      <w:bookmarkEnd w:id="299"/>
      <w:r>
        <w:rPr>
          <w:rtl/>
        </w:rPr>
        <w:t xml:space="preserve">תודה רבה לך. תודה רבה לך על דברייך המרגשים ועל </w:t>
      </w:r>
      <w:bookmarkStart w:id="300" w:name="_ETM_Q3_793420"/>
      <w:bookmarkEnd w:id="300"/>
      <w:r>
        <w:rPr>
          <w:rtl/>
        </w:rPr>
        <w:t xml:space="preserve">דרך הצגתם. אני מזמין את חברי חבר הכנסת יעקב מרגי </w:t>
      </w:r>
      <w:bookmarkStart w:id="301" w:name="_ETM_Q3_798960"/>
      <w:bookmarkEnd w:id="301"/>
      <w:r>
        <w:rPr>
          <w:rtl/>
        </w:rPr>
        <w:t>לשאת את דבריו</w:t>
      </w:r>
      <w:r>
        <w:rPr>
          <w:rFonts w:hint="cs"/>
          <w:rtl/>
        </w:rPr>
        <w:t>.</w:t>
      </w:r>
      <w:r>
        <w:rPr>
          <w:rtl/>
        </w:rPr>
        <w:t xml:space="preserve"> </w:t>
      </w:r>
      <w:bookmarkStart w:id="302" w:name="_ETM_Q3_813390"/>
      <w:bookmarkStart w:id="303" w:name="_ETM_Q3_582615"/>
      <w:bookmarkEnd w:id="302"/>
      <w:bookmarkEnd w:id="303"/>
    </w:p>
    <w:p w:rsidR="0087403E" w:rsidRDefault="0087403E" w:rsidP="00E33247">
      <w:pPr>
        <w:rPr>
          <w:rtl/>
        </w:rPr>
      </w:pPr>
      <w:bookmarkStart w:id="304" w:name="_ETM_Q3_582639"/>
      <w:bookmarkStart w:id="305" w:name="_ETM_Q3_817080"/>
      <w:bookmarkStart w:id="306" w:name="_ETM_Q3_590759"/>
      <w:bookmarkEnd w:id="304"/>
      <w:bookmarkEnd w:id="305"/>
      <w:bookmarkEnd w:id="306"/>
    </w:p>
    <w:p w:rsidR="0087403E" w:rsidRDefault="0087403E" w:rsidP="00E33247">
      <w:pPr>
        <w:pStyle w:val="a4"/>
        <w:keepNext/>
        <w:rPr>
          <w:rtl/>
        </w:rPr>
      </w:pPr>
      <w:bookmarkStart w:id="307" w:name="ET_speaker_5359_13"/>
      <w:r w:rsidRPr="003A019C">
        <w:rPr>
          <w:rStyle w:val="TagStyle"/>
          <w:rtl/>
        </w:rPr>
        <w:t xml:space="preserve"> &lt;&lt; דובר &gt;&gt;</w:t>
      </w:r>
      <w:r w:rsidRPr="00D961EC">
        <w:rPr>
          <w:rStyle w:val="TagStyle"/>
          <w:rtl/>
        </w:rPr>
        <w:t xml:space="preserve"> </w:t>
      </w:r>
      <w:bookmarkStart w:id="308" w:name="_Toc213782734"/>
      <w:r>
        <w:rPr>
          <w:rtl/>
        </w:rPr>
        <w:t>יעקב מרגי (ש"ס):</w:t>
      </w:r>
      <w:bookmarkEnd w:id="308"/>
      <w:r w:rsidRPr="00D961EC">
        <w:rPr>
          <w:rStyle w:val="TagStyle"/>
          <w:rtl/>
        </w:rPr>
        <w:t xml:space="preserve"> </w:t>
      </w:r>
      <w:r w:rsidRPr="003A019C">
        <w:rPr>
          <w:rStyle w:val="TagStyle"/>
          <w:rtl/>
        </w:rPr>
        <w:t>&lt;&lt; דובר &gt;&gt;</w:t>
      </w:r>
      <w:r>
        <w:rPr>
          <w:rtl/>
        </w:rPr>
        <w:t xml:space="preserve"> </w:t>
      </w:r>
      <w:bookmarkEnd w:id="307"/>
    </w:p>
    <w:p w:rsidR="0087403E" w:rsidRDefault="0087403E" w:rsidP="00E33247">
      <w:pPr>
        <w:pStyle w:val="KeepWithNext"/>
        <w:rPr>
          <w:rtl/>
        </w:rPr>
      </w:pPr>
    </w:p>
    <w:p w:rsidR="0087403E" w:rsidRDefault="0087403E" w:rsidP="00EF25FF">
      <w:pPr>
        <w:rPr>
          <w:rtl/>
        </w:rPr>
      </w:pPr>
      <w:bookmarkStart w:id="309" w:name="_ETM_Q3_591145"/>
      <w:bookmarkStart w:id="310" w:name="_ETM_Q3_591175"/>
      <w:bookmarkStart w:id="311" w:name="_ETM_Q3_819599"/>
      <w:bookmarkEnd w:id="309"/>
      <w:bookmarkEnd w:id="310"/>
      <w:bookmarkEnd w:id="311"/>
      <w:r>
        <w:rPr>
          <w:rtl/>
        </w:rPr>
        <w:t>אדוני היושב</w:t>
      </w:r>
      <w:r>
        <w:rPr>
          <w:rFonts w:hint="cs"/>
          <w:rtl/>
        </w:rPr>
        <w:t>-</w:t>
      </w:r>
      <w:r>
        <w:rPr>
          <w:rtl/>
        </w:rPr>
        <w:t xml:space="preserve">ראש, </w:t>
      </w:r>
      <w:bookmarkStart w:id="312" w:name="_ETM_Q3_821700"/>
      <w:bookmarkEnd w:id="312"/>
      <w:r>
        <w:rPr>
          <w:rtl/>
        </w:rPr>
        <w:t xml:space="preserve">חבריי חברי הכנסת, </w:t>
      </w:r>
      <w:bookmarkStart w:id="313" w:name="_ETM_Q3_824150"/>
      <w:bookmarkEnd w:id="313"/>
      <w:r>
        <w:rPr>
          <w:rtl/>
        </w:rPr>
        <w:t>הכנסת מציינת היום את חג הסיגד של</w:t>
      </w:r>
      <w:r>
        <w:rPr>
          <w:rFonts w:hint="cs"/>
          <w:rtl/>
        </w:rPr>
        <w:t xml:space="preserve"> אחינו</w:t>
      </w:r>
      <w:r>
        <w:rPr>
          <w:rtl/>
        </w:rPr>
        <w:t xml:space="preserve"> יוצא</w:t>
      </w:r>
      <w:r>
        <w:rPr>
          <w:rFonts w:hint="cs"/>
          <w:rtl/>
        </w:rPr>
        <w:t>י</w:t>
      </w:r>
      <w:r>
        <w:rPr>
          <w:rtl/>
        </w:rPr>
        <w:t xml:space="preserve"> אתיופיה</w:t>
      </w:r>
      <w:r>
        <w:rPr>
          <w:rFonts w:hint="cs"/>
          <w:rtl/>
        </w:rPr>
        <w:t xml:space="preserve"> –</w:t>
      </w:r>
      <w:r>
        <w:rPr>
          <w:rtl/>
        </w:rPr>
        <w:t xml:space="preserve"> </w:t>
      </w:r>
      <w:bookmarkStart w:id="314" w:name="_ETM_Q3_828184"/>
      <w:bookmarkEnd w:id="314"/>
      <w:r w:rsidR="00EF25FF">
        <w:rPr>
          <w:rtl/>
        </w:rPr>
        <w:t xml:space="preserve">אומנם </w:t>
      </w:r>
      <w:r>
        <w:rPr>
          <w:rtl/>
        </w:rPr>
        <w:t>מוקדם מהזמן</w:t>
      </w:r>
      <w:r>
        <w:rPr>
          <w:rFonts w:hint="cs"/>
          <w:rtl/>
        </w:rPr>
        <w:t>,</w:t>
      </w:r>
      <w:r>
        <w:rPr>
          <w:rtl/>
        </w:rPr>
        <w:t xml:space="preserve"> אבל סמוך ונראה </w:t>
      </w:r>
      <w:bookmarkStart w:id="315" w:name="_ETM_Q3_833219"/>
      <w:bookmarkEnd w:id="315"/>
      <w:r>
        <w:rPr>
          <w:rtl/>
        </w:rPr>
        <w:t>לתאריך</w:t>
      </w:r>
      <w:r>
        <w:rPr>
          <w:rFonts w:hint="cs"/>
          <w:rtl/>
        </w:rPr>
        <w:t xml:space="preserve"> –</w:t>
      </w:r>
      <w:r>
        <w:rPr>
          <w:rtl/>
        </w:rPr>
        <w:t xml:space="preserve"> חג המבטא את נאמנותם </w:t>
      </w:r>
      <w:bookmarkStart w:id="316" w:name="_ETM_Q3_837010"/>
      <w:bookmarkEnd w:id="316"/>
      <w:r>
        <w:rPr>
          <w:rFonts w:hint="cs"/>
          <w:rtl/>
        </w:rPr>
        <w:t>ה</w:t>
      </w:r>
      <w:r>
        <w:rPr>
          <w:rtl/>
        </w:rPr>
        <w:t>יוצאת</w:t>
      </w:r>
      <w:r w:rsidR="00EF25FF">
        <w:rPr>
          <w:rFonts w:hint="cs"/>
          <w:rtl/>
        </w:rPr>
        <w:t xml:space="preserve"> </w:t>
      </w:r>
      <w:r>
        <w:rPr>
          <w:rtl/>
        </w:rPr>
        <w:t xml:space="preserve">דופן </w:t>
      </w:r>
      <w:bookmarkStart w:id="317" w:name="_ETM_Q3_839020"/>
      <w:bookmarkEnd w:id="317"/>
      <w:r>
        <w:rPr>
          <w:rtl/>
        </w:rPr>
        <w:t>לברית של העדה היקרה</w:t>
      </w:r>
      <w:bookmarkStart w:id="318" w:name="_ETM_Q3_841789"/>
      <w:bookmarkEnd w:id="318"/>
      <w:r>
        <w:rPr>
          <w:rFonts w:hint="cs"/>
          <w:rtl/>
        </w:rPr>
        <w:t xml:space="preserve"> </w:t>
      </w:r>
      <w:r>
        <w:rPr>
          <w:rtl/>
        </w:rPr>
        <w:t>עם ישראל, ירושלים והזהות היהודית</w:t>
      </w:r>
      <w:r>
        <w:rPr>
          <w:rFonts w:hint="cs"/>
          <w:rtl/>
        </w:rPr>
        <w:t>;</w:t>
      </w:r>
      <w:r>
        <w:rPr>
          <w:rtl/>
        </w:rPr>
        <w:t xml:space="preserve"> ברית עם הקדוש ברוך</w:t>
      </w:r>
      <w:r>
        <w:rPr>
          <w:rFonts w:hint="cs"/>
          <w:rtl/>
        </w:rPr>
        <w:t xml:space="preserve"> </w:t>
      </w:r>
      <w:r>
        <w:rPr>
          <w:rtl/>
        </w:rPr>
        <w:t>הוא</w:t>
      </w:r>
      <w:r>
        <w:rPr>
          <w:rFonts w:hint="cs"/>
          <w:rtl/>
        </w:rPr>
        <w:t>.</w:t>
      </w:r>
      <w:r>
        <w:rPr>
          <w:rtl/>
        </w:rPr>
        <w:t xml:space="preserve"> </w:t>
      </w:r>
      <w:bookmarkStart w:id="319" w:name="_ETM_Q3_848432"/>
      <w:bookmarkEnd w:id="319"/>
      <w:r>
        <w:rPr>
          <w:rtl/>
        </w:rPr>
        <w:t>דורות שלמים שמרו בני קהילת בית</w:t>
      </w:r>
      <w:r>
        <w:rPr>
          <w:rFonts w:hint="cs"/>
          <w:rtl/>
        </w:rPr>
        <w:t>א</w:t>
      </w:r>
      <w:r>
        <w:rPr>
          <w:rtl/>
        </w:rPr>
        <w:t xml:space="preserve"> ישראל על מסורת יהודית </w:t>
      </w:r>
      <w:bookmarkStart w:id="320" w:name="_ETM_Q3_855075"/>
      <w:bookmarkEnd w:id="320"/>
      <w:r>
        <w:rPr>
          <w:rtl/>
        </w:rPr>
        <w:t>טהורה בתנאים מאוד מורכבים וקשים, מתוך אמונה חזקה בשיבת ציון</w:t>
      </w:r>
      <w:r>
        <w:rPr>
          <w:rFonts w:hint="cs"/>
          <w:rtl/>
        </w:rPr>
        <w:t>.</w:t>
      </w:r>
      <w:r>
        <w:rPr>
          <w:rtl/>
        </w:rPr>
        <w:t xml:space="preserve"> </w:t>
      </w:r>
      <w:bookmarkStart w:id="321" w:name="_ETM_Q3_862849"/>
      <w:bookmarkStart w:id="322" w:name="_ETM_Q3_684536"/>
      <w:bookmarkStart w:id="323" w:name="_ETM_Q3_684571"/>
      <w:bookmarkStart w:id="324" w:name="_ETM_Q3_684665"/>
      <w:bookmarkStart w:id="325" w:name="_ETM_Q3_684730"/>
      <w:bookmarkEnd w:id="321"/>
      <w:bookmarkEnd w:id="322"/>
      <w:bookmarkEnd w:id="323"/>
      <w:bookmarkEnd w:id="324"/>
      <w:bookmarkEnd w:id="325"/>
      <w:r>
        <w:rPr>
          <w:rtl/>
        </w:rPr>
        <w:t>העלייה של יהודי אתיופיה והמאמץ הלאומי ל</w:t>
      </w:r>
      <w:r>
        <w:rPr>
          <w:rFonts w:hint="cs"/>
          <w:rtl/>
        </w:rPr>
        <w:t>הביאם</w:t>
      </w:r>
      <w:r>
        <w:rPr>
          <w:rtl/>
        </w:rPr>
        <w:t xml:space="preserve"> ארצה הוא פרק </w:t>
      </w:r>
      <w:bookmarkStart w:id="326" w:name="_ETM_Q3_868504"/>
      <w:bookmarkEnd w:id="326"/>
      <w:r>
        <w:rPr>
          <w:rtl/>
        </w:rPr>
        <w:t xml:space="preserve">מפואר בתולדות המדינה. מוטלת עלינו האחריות להסרת עוד קצת חסמים </w:t>
      </w:r>
      <w:bookmarkStart w:id="327" w:name="_ETM_Q3_874159"/>
      <w:bookmarkEnd w:id="327"/>
      <w:r>
        <w:rPr>
          <w:rtl/>
        </w:rPr>
        <w:t>שקיימים לתיקון העוולות מן העבר ו</w:t>
      </w:r>
      <w:r>
        <w:rPr>
          <w:rFonts w:hint="cs"/>
          <w:rtl/>
        </w:rPr>
        <w:t>לי</w:t>
      </w:r>
      <w:r>
        <w:rPr>
          <w:rtl/>
        </w:rPr>
        <w:t xml:space="preserve">צירת הזדמנויות שוות לכל בן </w:t>
      </w:r>
      <w:bookmarkStart w:id="328" w:name="_ETM_Q3_879814"/>
      <w:bookmarkEnd w:id="328"/>
      <w:r>
        <w:rPr>
          <w:rtl/>
        </w:rPr>
        <w:t>ובת לקהילה.</w:t>
      </w:r>
      <w:bookmarkStart w:id="329" w:name="_ETM_Q3_886799"/>
      <w:bookmarkEnd w:id="329"/>
    </w:p>
    <w:p w:rsidR="0087403E" w:rsidRDefault="0087403E" w:rsidP="00E33247">
      <w:pPr>
        <w:rPr>
          <w:rtl/>
        </w:rPr>
      </w:pPr>
      <w:bookmarkStart w:id="330" w:name="_ETM_Q3_711944"/>
      <w:bookmarkStart w:id="331" w:name="_ETM_Q3_711969"/>
      <w:bookmarkEnd w:id="330"/>
      <w:bookmarkEnd w:id="331"/>
    </w:p>
    <w:p w:rsidR="0087403E" w:rsidRDefault="0087403E" w:rsidP="00EF25FF">
      <w:pPr>
        <w:rPr>
          <w:rtl/>
        </w:rPr>
      </w:pPr>
      <w:bookmarkStart w:id="332" w:name="_ETM_Q3_712104"/>
      <w:bookmarkStart w:id="333" w:name="_ETM_Q3_712124"/>
      <w:bookmarkEnd w:id="332"/>
      <w:bookmarkEnd w:id="333"/>
      <w:r>
        <w:rPr>
          <w:rtl/>
        </w:rPr>
        <w:lastRenderedPageBreak/>
        <w:t xml:space="preserve">בחודש זה אנו מציינים </w:t>
      </w:r>
      <w:r>
        <w:rPr>
          <w:rFonts w:hint="eastAsia"/>
          <w:rtl/>
        </w:rPr>
        <w:t>–</w:t>
      </w:r>
      <w:r>
        <w:rPr>
          <w:rtl/>
        </w:rPr>
        <w:t xml:space="preserve"> ציינו בתחילת החודש</w:t>
      </w:r>
      <w:r>
        <w:rPr>
          <w:rFonts w:hint="cs"/>
          <w:rtl/>
        </w:rPr>
        <w:t xml:space="preserve"> – </w:t>
      </w:r>
      <w:r>
        <w:rPr>
          <w:rtl/>
        </w:rPr>
        <w:t xml:space="preserve">גם את פטירתו של מרן הראשון לציון הרב עובדיה יוסף </w:t>
      </w:r>
      <w:r>
        <w:rPr>
          <w:rFonts w:hint="cs"/>
          <w:rtl/>
        </w:rPr>
        <w:t>זצ</w:t>
      </w:r>
      <w:r>
        <w:rPr>
          <w:rtl/>
        </w:rPr>
        <w:t>"ל</w:t>
      </w:r>
      <w:r>
        <w:rPr>
          <w:rFonts w:hint="cs"/>
          <w:rtl/>
        </w:rPr>
        <w:t>,</w:t>
      </w:r>
      <w:r>
        <w:rPr>
          <w:rtl/>
        </w:rPr>
        <w:t xml:space="preserve"> </w:t>
      </w:r>
      <w:bookmarkStart w:id="334" w:name="_ETM_Q3_897239"/>
      <w:bookmarkEnd w:id="334"/>
      <w:r>
        <w:rPr>
          <w:rtl/>
        </w:rPr>
        <w:t>שהיה מן הראשונים שקבעו באופן חד וברור כי קהילת בית</w:t>
      </w:r>
      <w:bookmarkStart w:id="335" w:name="_ETM_Q3_902219"/>
      <w:bookmarkEnd w:id="335"/>
      <w:r>
        <w:rPr>
          <w:rFonts w:hint="cs"/>
          <w:rtl/>
        </w:rPr>
        <w:t xml:space="preserve">א </w:t>
      </w:r>
      <w:r>
        <w:rPr>
          <w:rtl/>
        </w:rPr>
        <w:t>ישראל יהודים הם</w:t>
      </w:r>
      <w:r>
        <w:rPr>
          <w:rFonts w:hint="cs"/>
          <w:rtl/>
        </w:rPr>
        <w:t>,</w:t>
      </w:r>
      <w:r>
        <w:rPr>
          <w:rtl/>
        </w:rPr>
        <w:t xml:space="preserve"> בני אברהם, יצחק ויעקב. ברגעים אלו ממש </w:t>
      </w:r>
      <w:bookmarkStart w:id="336" w:name="_ETM_Q3_907199"/>
      <w:bookmarkEnd w:id="336"/>
      <w:r>
        <w:rPr>
          <w:rtl/>
        </w:rPr>
        <w:t xml:space="preserve">קולו מהדהד בראשי. פסיקה זו חיזקה את שייכותם הברורה לעם </w:t>
      </w:r>
      <w:bookmarkStart w:id="337" w:name="_ETM_Q3_912179"/>
      <w:bookmarkEnd w:id="337"/>
      <w:r>
        <w:rPr>
          <w:rtl/>
        </w:rPr>
        <w:t>היהודי ולארץ הקודש</w:t>
      </w:r>
      <w:r>
        <w:rPr>
          <w:rFonts w:hint="cs"/>
          <w:rtl/>
        </w:rPr>
        <w:t>,</w:t>
      </w:r>
      <w:r>
        <w:rPr>
          <w:rtl/>
        </w:rPr>
        <w:t xml:space="preserve"> והיא מהווה עד היום עוגן הלכתי ומוסרי</w:t>
      </w:r>
      <w:r>
        <w:rPr>
          <w:rFonts w:hint="cs"/>
          <w:rtl/>
        </w:rPr>
        <w:t>,</w:t>
      </w:r>
      <w:r>
        <w:rPr>
          <w:rtl/>
        </w:rPr>
        <w:t xml:space="preserve"> </w:t>
      </w:r>
      <w:bookmarkStart w:id="338" w:name="_ETM_Q3_917159"/>
      <w:bookmarkEnd w:id="338"/>
      <w:r>
        <w:rPr>
          <w:rtl/>
        </w:rPr>
        <w:t>וזה מה שהנחה אותי גם בתפקידיי הקודמים</w:t>
      </w:r>
      <w:r>
        <w:rPr>
          <w:rFonts w:hint="cs"/>
          <w:rtl/>
        </w:rPr>
        <w:t xml:space="preserve"> –</w:t>
      </w:r>
      <w:r>
        <w:rPr>
          <w:rtl/>
        </w:rPr>
        <w:t xml:space="preserve"> </w:t>
      </w:r>
      <w:bookmarkStart w:id="339" w:name="_ETM_Q3_922549"/>
      <w:bookmarkEnd w:id="339"/>
      <w:r>
        <w:rPr>
          <w:rtl/>
        </w:rPr>
        <w:t>גם כיו</w:t>
      </w:r>
      <w:r>
        <w:rPr>
          <w:rFonts w:hint="cs"/>
          <w:rtl/>
        </w:rPr>
        <w:t>"</w:t>
      </w:r>
      <w:r>
        <w:rPr>
          <w:rtl/>
        </w:rPr>
        <w:t>ר המועצה הדתית בבאר שבע</w:t>
      </w:r>
      <w:r w:rsidR="00EF25FF">
        <w:rPr>
          <w:rFonts w:hint="cs"/>
          <w:rtl/>
        </w:rPr>
        <w:t xml:space="preserve"> –</w:t>
      </w:r>
      <w:r>
        <w:rPr>
          <w:rtl/>
        </w:rPr>
        <w:t xml:space="preserve"> בקליטת העדה ומנהיגיה</w:t>
      </w:r>
      <w:r>
        <w:rPr>
          <w:rFonts w:hint="cs"/>
          <w:rtl/>
        </w:rPr>
        <w:t xml:space="preserve"> ה</w:t>
      </w:r>
      <w:r>
        <w:rPr>
          <w:rtl/>
        </w:rPr>
        <w:t>רוחנ</w:t>
      </w:r>
      <w:r>
        <w:rPr>
          <w:rFonts w:hint="cs"/>
          <w:rtl/>
        </w:rPr>
        <w:t>י</w:t>
      </w:r>
      <w:r>
        <w:rPr>
          <w:rtl/>
        </w:rPr>
        <w:t>ים</w:t>
      </w:r>
      <w:r>
        <w:rPr>
          <w:rFonts w:hint="cs"/>
          <w:rtl/>
        </w:rPr>
        <w:t>.</w:t>
      </w:r>
      <w:r>
        <w:rPr>
          <w:rtl/>
        </w:rPr>
        <w:t xml:space="preserve"> </w:t>
      </w:r>
      <w:bookmarkStart w:id="340" w:name="_ETM_Q3_927392"/>
      <w:bookmarkEnd w:id="340"/>
      <w:r>
        <w:rPr>
          <w:rtl/>
        </w:rPr>
        <w:t>היה מאמץ אדיר</w:t>
      </w:r>
      <w:r>
        <w:rPr>
          <w:rFonts w:hint="cs"/>
          <w:rtl/>
        </w:rPr>
        <w:t>.</w:t>
      </w:r>
      <w:r>
        <w:rPr>
          <w:rtl/>
        </w:rPr>
        <w:t xml:space="preserve"> כשבערים אחרות התקשו ליישם את החלטת הממשלה </w:t>
      </w:r>
      <w:bookmarkStart w:id="341" w:name="_ETM_Q3_932236"/>
      <w:bookmarkEnd w:id="341"/>
      <w:r>
        <w:rPr>
          <w:rtl/>
        </w:rPr>
        <w:t>לקלוט כ</w:t>
      </w:r>
      <w:r>
        <w:rPr>
          <w:rFonts w:hint="cs"/>
          <w:rtl/>
        </w:rPr>
        <w:t>-100</w:t>
      </w:r>
      <w:r>
        <w:rPr>
          <w:rtl/>
        </w:rPr>
        <w:t xml:space="preserve"> מנהיגים רוחניים, </w:t>
      </w:r>
      <w:proofErr w:type="spellStart"/>
      <w:r>
        <w:rPr>
          <w:rtl/>
        </w:rPr>
        <w:t>הקייסים</w:t>
      </w:r>
      <w:proofErr w:type="spellEnd"/>
      <w:r>
        <w:rPr>
          <w:rtl/>
        </w:rPr>
        <w:t xml:space="preserve">, </w:t>
      </w:r>
      <w:bookmarkStart w:id="342" w:name="_ETM_Q3_937960"/>
      <w:bookmarkEnd w:id="342"/>
      <w:r>
        <w:rPr>
          <w:rtl/>
        </w:rPr>
        <w:t xml:space="preserve">אני קלטתי עשרה. </w:t>
      </w:r>
      <w:bookmarkStart w:id="343" w:name="_ETM_Q3_940200"/>
      <w:bookmarkStart w:id="344" w:name="_ETM_Q3_759754"/>
      <w:bookmarkStart w:id="345" w:name="_ETM_Q3_759778"/>
      <w:bookmarkStart w:id="346" w:name="TOR_Q4"/>
      <w:bookmarkEnd w:id="343"/>
      <w:bookmarkEnd w:id="344"/>
      <w:bookmarkEnd w:id="345"/>
      <w:bookmarkEnd w:id="346"/>
      <w:r>
        <w:rPr>
          <w:rFonts w:hint="cs"/>
          <w:rtl/>
        </w:rPr>
        <w:t xml:space="preserve">לאחר מכן הייתי חלוץ בקליטת רבנים יוצאי העדה האתיופית. הובלנו מסלול יחד עם </w:t>
      </w:r>
      <w:bookmarkStart w:id="347" w:name="_ETM_Q4_167484"/>
      <w:bookmarkEnd w:id="347"/>
      <w:r w:rsidR="00EF25FF">
        <w:rPr>
          <w:rFonts w:hint="cs"/>
          <w:rtl/>
        </w:rPr>
        <w:t>הראשון לציון הרב שלמה משה עמאר –</w:t>
      </w:r>
      <w:r>
        <w:rPr>
          <w:rFonts w:hint="cs"/>
          <w:rtl/>
        </w:rPr>
        <w:t xml:space="preserve"> מסלול הכשרה מיוחד לרבנים יוצאי העדה </w:t>
      </w:r>
      <w:bookmarkStart w:id="348" w:name="_ETM_Q4_176119"/>
      <w:bookmarkEnd w:id="348"/>
      <w:r>
        <w:rPr>
          <w:rFonts w:hint="cs"/>
          <w:rtl/>
        </w:rPr>
        <w:t>האתיופית, כל זה מתוך שליחות, וראיתי בזה ציווי ושליחות של מרן הראשון לציון הרב</w:t>
      </w:r>
      <w:bookmarkStart w:id="349" w:name="_ETM_Q4_182230"/>
      <w:bookmarkEnd w:id="349"/>
      <w:r>
        <w:rPr>
          <w:rFonts w:hint="cs"/>
          <w:rtl/>
        </w:rPr>
        <w:t xml:space="preserve"> עובדיה יוסף. כנ"ל בהיותי שר הדתות. </w:t>
      </w:r>
    </w:p>
    <w:p w:rsidR="0087403E" w:rsidRDefault="0087403E" w:rsidP="009635F5">
      <w:pPr>
        <w:rPr>
          <w:rtl/>
        </w:rPr>
      </w:pPr>
    </w:p>
    <w:p w:rsidR="00EF25FF" w:rsidRDefault="0087403E" w:rsidP="00EF25FF">
      <w:pPr>
        <w:rPr>
          <w:rtl/>
        </w:rPr>
      </w:pPr>
      <w:r>
        <w:rPr>
          <w:rFonts w:hint="cs"/>
          <w:rtl/>
        </w:rPr>
        <w:t xml:space="preserve">אדוני היושב-ראש, בצד ציון המורשת העתיקה של </w:t>
      </w:r>
      <w:bookmarkStart w:id="350" w:name="_ETM_Q4_190371"/>
      <w:bookmarkEnd w:id="350"/>
      <w:r>
        <w:rPr>
          <w:rFonts w:hint="cs"/>
          <w:rtl/>
        </w:rPr>
        <w:t>חג הסיגד, חשוב להזכיר כי הכנסת עיגנה בחוק את מעמדו כיום חג לאומי בהצעת חוק שיזמתי יחד עם חברי חבר הכנסת לשעבר מהציונות הדתית וחברים נוספים. הצעת החוק קבעה כי החג יוכר כחג רשמי בישראל</w:t>
      </w:r>
      <w:r w:rsidR="00EF25FF">
        <w:rPr>
          <w:rFonts w:hint="cs"/>
          <w:rtl/>
        </w:rPr>
        <w:t>,</w:t>
      </w:r>
      <w:r>
        <w:rPr>
          <w:rFonts w:hint="cs"/>
          <w:rtl/>
        </w:rPr>
        <w:t xml:space="preserve"> ואף </w:t>
      </w:r>
      <w:r w:rsidR="00EF25FF">
        <w:rPr>
          <w:rFonts w:hint="cs"/>
          <w:rtl/>
        </w:rPr>
        <w:t>י</w:t>
      </w:r>
      <w:r>
        <w:rPr>
          <w:rFonts w:hint="cs"/>
          <w:rtl/>
        </w:rPr>
        <w:t xml:space="preserve">וכר לעובד כיום בחירה בין ימי הבחירה במשק. </w:t>
      </w:r>
    </w:p>
    <w:p w:rsidR="00EF25FF" w:rsidRDefault="00EF25FF" w:rsidP="00EF25FF">
      <w:pPr>
        <w:rPr>
          <w:rtl/>
        </w:rPr>
      </w:pPr>
    </w:p>
    <w:p w:rsidR="0087403E" w:rsidRDefault="0087403E" w:rsidP="00EF25FF">
      <w:pPr>
        <w:rPr>
          <w:rtl/>
        </w:rPr>
      </w:pPr>
      <w:r>
        <w:rPr>
          <w:rFonts w:hint="cs"/>
          <w:rtl/>
        </w:rPr>
        <w:t xml:space="preserve">החגיגה היא ססגונית, היא מאחדת, מסמלת אחדות. </w:t>
      </w:r>
      <w:bookmarkStart w:id="351" w:name="_ETM_Q4_234162"/>
      <w:bookmarkEnd w:id="351"/>
      <w:r>
        <w:rPr>
          <w:rFonts w:hint="cs"/>
          <w:rtl/>
        </w:rPr>
        <w:t>לראות את החוגגים בטיילת ארמון הנציב זה יום חג בישראל. הלוואי</w:t>
      </w:r>
      <w:r w:rsidR="00EF25FF">
        <w:rPr>
          <w:rFonts w:hint="cs"/>
          <w:rtl/>
        </w:rPr>
        <w:t xml:space="preserve"> –</w:t>
      </w:r>
      <w:r>
        <w:rPr>
          <w:rFonts w:hint="cs"/>
          <w:rtl/>
        </w:rPr>
        <w:t xml:space="preserve"> אומנם החוק לא שאף שזה </w:t>
      </w:r>
      <w:bookmarkStart w:id="352" w:name="_ETM_Q4_241117"/>
      <w:bookmarkEnd w:id="352"/>
      <w:r>
        <w:rPr>
          <w:rFonts w:hint="cs"/>
          <w:rtl/>
        </w:rPr>
        <w:t xml:space="preserve">יהיה חג לכלל ישראל, אבל השאיפה שלנו היא </w:t>
      </w:r>
      <w:r w:rsidR="00EF25FF">
        <w:rPr>
          <w:rFonts w:hint="cs"/>
          <w:rtl/>
        </w:rPr>
        <w:t>ש</w:t>
      </w:r>
      <w:r>
        <w:rPr>
          <w:rFonts w:hint="cs"/>
          <w:rtl/>
        </w:rPr>
        <w:t>אכן</w:t>
      </w:r>
      <w:r w:rsidR="00EF25FF">
        <w:rPr>
          <w:rFonts w:hint="cs"/>
          <w:rtl/>
        </w:rPr>
        <w:t xml:space="preserve"> </w:t>
      </w:r>
      <w:r>
        <w:rPr>
          <w:rFonts w:hint="cs"/>
          <w:rtl/>
        </w:rPr>
        <w:t>אנחנו נחגוג את החג של העדה האתיופית כפי שחוגגים אחרים חגים של עדות אחרות, שיהיה פה שיתוף, ואני מאמין שזה קורה.</w:t>
      </w:r>
      <w:bookmarkStart w:id="353" w:name="_ETM_Q4_257769"/>
      <w:bookmarkEnd w:id="353"/>
      <w:r>
        <w:rPr>
          <w:rFonts w:hint="cs"/>
          <w:rtl/>
        </w:rPr>
        <w:t xml:space="preserve"> יש מעט, לא הרבה, אני רואה אותם בטיילת, גם שלא יוצאי העדה האתיופית, אבל ודאי </w:t>
      </w:r>
      <w:bookmarkStart w:id="354" w:name="_ETM_Q4_264125"/>
      <w:bookmarkEnd w:id="354"/>
      <w:r>
        <w:rPr>
          <w:rFonts w:hint="cs"/>
          <w:rtl/>
        </w:rPr>
        <w:t xml:space="preserve">העדה האתיופית שם בהמוניהם, וטוב שכך. </w:t>
      </w:r>
    </w:p>
    <w:p w:rsidR="0087403E" w:rsidRDefault="0087403E" w:rsidP="009635F5">
      <w:pPr>
        <w:rPr>
          <w:rtl/>
        </w:rPr>
      </w:pPr>
    </w:p>
    <w:p w:rsidR="0087403E" w:rsidRDefault="0087403E" w:rsidP="00E33247">
      <w:pPr>
        <w:rPr>
          <w:rtl/>
        </w:rPr>
      </w:pPr>
      <w:r>
        <w:rPr>
          <w:rFonts w:hint="cs"/>
          <w:rtl/>
        </w:rPr>
        <w:t xml:space="preserve">תיקון זה שתיקנו בזמנו מבטא את ההכרה הממלכתית בקהילה ואת מחויבותנו לשלב את חגיה ומנהגיה המסורתיים בלוח השנה הישראלי. חג הסיגד מזכיר לנו את כוחה של האמונה, את </w:t>
      </w:r>
      <w:bookmarkStart w:id="355" w:name="_ETM_Q4_283674"/>
      <w:bookmarkEnd w:id="355"/>
      <w:r>
        <w:rPr>
          <w:rFonts w:hint="cs"/>
          <w:rtl/>
        </w:rPr>
        <w:t>הזיקה העמוקה לירושלים ולבית מקדשנו ואת עמידתה של קהילה שלמה על יהדותה לאורך שנים, דורות בגלות במציאות בלתי אפשרית. יום זה מחייב אותנו לא רק לכבד את העבר</w:t>
      </w:r>
      <w:bookmarkStart w:id="356" w:name="_ETM_Q4_299022"/>
      <w:bookmarkEnd w:id="356"/>
      <w:r>
        <w:rPr>
          <w:rFonts w:hint="cs"/>
          <w:rtl/>
        </w:rPr>
        <w:t xml:space="preserve"> אלא גם להשקיע בעתיד </w:t>
      </w:r>
      <w:r>
        <w:rPr>
          <w:rFonts w:hint="eastAsia"/>
        </w:rPr>
        <w:t>–</w:t>
      </w:r>
      <w:r>
        <w:rPr>
          <w:rFonts w:hint="cs"/>
          <w:rtl/>
        </w:rPr>
        <w:t xml:space="preserve"> בחינוך, בתעסוקה, בשילוב, בכבוד הראוי לכל אדם ובצמצום פערים כמה שאפשר. נמשיך לפעול כאן בכנסת לקידום שוויון אמיתי לכל אחד ואחד מיוצאי העדה, לבניין חברה ישראלית מאוחדת</w:t>
      </w:r>
      <w:bookmarkStart w:id="357" w:name="_ETM_Q4_317555"/>
      <w:bookmarkEnd w:id="357"/>
      <w:r>
        <w:rPr>
          <w:rFonts w:hint="cs"/>
          <w:rtl/>
        </w:rPr>
        <w:t xml:space="preserve"> שמוקירה את כל שבטיה. אני מבקש לחזק ולחבק מכאן את בני הקהילה </w:t>
      </w:r>
      <w:bookmarkStart w:id="358" w:name="_ETM_Q4_322028"/>
      <w:bookmarkEnd w:id="358"/>
      <w:r>
        <w:rPr>
          <w:rFonts w:hint="cs"/>
          <w:rtl/>
        </w:rPr>
        <w:t xml:space="preserve">האתיופית ולהודות על תרומתם הרבה והעשירה לחברה הישראלית בכל התחומים. </w:t>
      </w:r>
    </w:p>
    <w:p w:rsidR="0087403E" w:rsidRDefault="0087403E" w:rsidP="009635F5">
      <w:pPr>
        <w:rPr>
          <w:rtl/>
        </w:rPr>
      </w:pPr>
    </w:p>
    <w:p w:rsidR="0087403E" w:rsidRDefault="0087403E" w:rsidP="00EF25FF">
      <w:pPr>
        <w:rPr>
          <w:rtl/>
        </w:rPr>
      </w:pPr>
      <w:r>
        <w:rPr>
          <w:rFonts w:hint="cs"/>
          <w:rtl/>
        </w:rPr>
        <w:t xml:space="preserve">בנימה אישית אני אומר עכשיו, אני אומר לכם, בני העדה: יש לכם הרבה במה להתגאות. בתפיסת </w:t>
      </w:r>
      <w:bookmarkStart w:id="359" w:name="_ETM_Q4_337287"/>
      <w:bookmarkEnd w:id="359"/>
      <w:r>
        <w:rPr>
          <w:rFonts w:hint="cs"/>
          <w:rtl/>
        </w:rPr>
        <w:t>עולמי אתם נכס לחברה הישראלית וסיפור הצלחה גדול. חבל על הצלקות של העבר והלוואי שה</w:t>
      </w:r>
      <w:r w:rsidR="00EF25FF">
        <w:rPr>
          <w:rFonts w:hint="cs"/>
          <w:rtl/>
        </w:rPr>
        <w:t>ן</w:t>
      </w:r>
      <w:r>
        <w:rPr>
          <w:rFonts w:hint="cs"/>
          <w:rtl/>
        </w:rPr>
        <w:t xml:space="preserve"> לא היו, אבל נקווה שהחברה הישראלית</w:t>
      </w:r>
      <w:bookmarkStart w:id="360" w:name="_ETM_Q4_349916"/>
      <w:bookmarkEnd w:id="360"/>
      <w:r>
        <w:rPr>
          <w:rFonts w:hint="cs"/>
          <w:rtl/>
        </w:rPr>
        <w:t xml:space="preserve"> תלמד מהעבר. חג שמח. </w:t>
      </w:r>
    </w:p>
    <w:p w:rsidR="0087403E" w:rsidRDefault="0087403E" w:rsidP="009635F5">
      <w:pPr>
        <w:rPr>
          <w:rtl/>
        </w:rPr>
      </w:pPr>
    </w:p>
    <w:p w:rsidR="0087403E" w:rsidRDefault="0087403E" w:rsidP="00E33247">
      <w:pPr>
        <w:pStyle w:val="af5"/>
        <w:keepNext/>
        <w:rPr>
          <w:rtl/>
        </w:rPr>
      </w:pPr>
      <w:bookmarkStart w:id="361" w:name="ET_interruption_6527_7"/>
      <w:r w:rsidRPr="0074204D">
        <w:rPr>
          <w:rStyle w:val="TagStyle"/>
          <w:rtl/>
        </w:rPr>
        <w:lastRenderedPageBreak/>
        <w:t xml:space="preserve"> &lt;&lt; קריאה &gt;&gt; </w:t>
      </w:r>
      <w:r>
        <w:rPr>
          <w:rtl/>
        </w:rPr>
        <w:t>צגה מלקו (הליכוד):</w:t>
      </w:r>
      <w:r w:rsidRPr="0074204D">
        <w:rPr>
          <w:rStyle w:val="TagStyle"/>
          <w:rtl/>
        </w:rPr>
        <w:t xml:space="preserve"> &lt;&lt; קריאה &gt;&gt;</w:t>
      </w:r>
      <w:r>
        <w:rPr>
          <w:rtl/>
        </w:rPr>
        <w:t xml:space="preserve">   </w:t>
      </w:r>
      <w:bookmarkEnd w:id="361"/>
    </w:p>
    <w:p w:rsidR="0087403E" w:rsidRDefault="0087403E" w:rsidP="00E33247">
      <w:pPr>
        <w:pStyle w:val="KeepWithNext"/>
        <w:rPr>
          <w:rtl/>
        </w:rPr>
      </w:pPr>
    </w:p>
    <w:p w:rsidR="0087403E" w:rsidRDefault="0087403E" w:rsidP="009635F5">
      <w:pPr>
        <w:rPr>
          <w:rtl/>
        </w:rPr>
      </w:pPr>
      <w:r>
        <w:rPr>
          <w:rFonts w:hint="cs"/>
          <w:rtl/>
        </w:rPr>
        <w:t xml:space="preserve">תודה. חג שמח. </w:t>
      </w:r>
    </w:p>
    <w:p w:rsidR="0087403E" w:rsidRDefault="0087403E" w:rsidP="009635F5">
      <w:pPr>
        <w:rPr>
          <w:rtl/>
        </w:rPr>
      </w:pPr>
    </w:p>
    <w:p w:rsidR="0087403E" w:rsidRDefault="0087403E" w:rsidP="00E33247">
      <w:pPr>
        <w:pStyle w:val="af6"/>
        <w:keepNext/>
        <w:rPr>
          <w:rtl/>
        </w:rPr>
      </w:pPr>
      <w:r w:rsidRPr="000A56CA">
        <w:rPr>
          <w:rStyle w:val="TagStyle"/>
          <w:rtl/>
        </w:rPr>
        <w:t xml:space="preserve"> &lt;&lt; יור &gt;&gt; </w:t>
      </w:r>
      <w:r>
        <w:rPr>
          <w:rtl/>
        </w:rPr>
        <w:t>היו"ר אליהו רביבו:</w:t>
      </w:r>
      <w:r w:rsidRPr="000A56CA">
        <w:rPr>
          <w:rStyle w:val="TagStyle"/>
          <w:rtl/>
        </w:rPr>
        <w:t xml:space="preserve"> &lt;&lt; יור &gt;&gt;</w:t>
      </w:r>
      <w:r>
        <w:rPr>
          <w:rtl/>
        </w:rPr>
        <w:t xml:space="preserve">   </w:t>
      </w:r>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חג שמח. תודה רבה. חבר הכנסת משה סלומון לא</w:t>
      </w:r>
      <w:bookmarkStart w:id="362" w:name="_ETM_Q4_359235"/>
      <w:bookmarkEnd w:id="362"/>
      <w:r>
        <w:rPr>
          <w:rFonts w:hint="cs"/>
          <w:rtl/>
          <w:lang w:eastAsia="he-IL"/>
        </w:rPr>
        <w:t xml:space="preserve"> נמצא? </w:t>
      </w:r>
      <w:r w:rsidR="00EF25FF">
        <w:rPr>
          <w:rFonts w:hint="cs"/>
          <w:rtl/>
          <w:lang w:eastAsia="he-IL"/>
        </w:rPr>
        <w:t xml:space="preserve">הוא </w:t>
      </w:r>
      <w:r>
        <w:rPr>
          <w:rFonts w:hint="cs"/>
          <w:rtl/>
          <w:lang w:eastAsia="he-IL"/>
        </w:rPr>
        <w:t xml:space="preserve">רשום לזכות דיבור. אני מתכבד להזמין את שר </w:t>
      </w:r>
      <w:bookmarkStart w:id="363" w:name="_ETM_Q4_368592"/>
      <w:bookmarkEnd w:id="363"/>
      <w:r>
        <w:rPr>
          <w:rFonts w:hint="cs"/>
          <w:rtl/>
          <w:lang w:eastAsia="he-IL"/>
        </w:rPr>
        <w:t xml:space="preserve">התרבות, השר מכלוף מיקי זוהר, כשר מסכם. </w:t>
      </w:r>
    </w:p>
    <w:p w:rsidR="0087403E" w:rsidRDefault="0087403E" w:rsidP="00E33247">
      <w:pPr>
        <w:rPr>
          <w:rtl/>
          <w:lang w:eastAsia="he-IL"/>
        </w:rPr>
      </w:pPr>
    </w:p>
    <w:p w:rsidR="0087403E" w:rsidRDefault="0087403E" w:rsidP="00E33247">
      <w:pPr>
        <w:pStyle w:val="a4"/>
        <w:keepNext/>
        <w:rPr>
          <w:rtl/>
        </w:rPr>
      </w:pPr>
      <w:bookmarkStart w:id="364" w:name="ET_speaker_6438_4"/>
      <w:r w:rsidRPr="000A56CA">
        <w:rPr>
          <w:rStyle w:val="TagStyle"/>
          <w:rtl/>
        </w:rPr>
        <w:t xml:space="preserve"> &lt;&lt; דובר &gt;&gt; </w:t>
      </w:r>
      <w:bookmarkStart w:id="365" w:name="_Toc213782735"/>
      <w:r>
        <w:rPr>
          <w:rtl/>
        </w:rPr>
        <w:t>שר התרבות והספורט מכלוף מיקי זוהר:</w:t>
      </w:r>
      <w:bookmarkEnd w:id="365"/>
      <w:r w:rsidRPr="000A56CA">
        <w:rPr>
          <w:rStyle w:val="TagStyle"/>
          <w:rtl/>
        </w:rPr>
        <w:t xml:space="preserve"> &lt;&lt; דובר &gt;&gt;</w:t>
      </w:r>
      <w:r>
        <w:rPr>
          <w:rtl/>
        </w:rPr>
        <w:t xml:space="preserve">   </w:t>
      </w:r>
      <w:bookmarkEnd w:id="364"/>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 xml:space="preserve">אדוני היושב-ראש, חבריי חברי הכנסת, חג </w:t>
      </w:r>
      <w:proofErr w:type="spellStart"/>
      <w:r>
        <w:rPr>
          <w:rFonts w:hint="cs"/>
          <w:rtl/>
          <w:lang w:eastAsia="he-IL"/>
        </w:rPr>
        <w:t>סיגד</w:t>
      </w:r>
      <w:proofErr w:type="spellEnd"/>
      <w:r>
        <w:rPr>
          <w:rFonts w:hint="cs"/>
          <w:rtl/>
          <w:lang w:eastAsia="he-IL"/>
        </w:rPr>
        <w:t xml:space="preserve"> שמח לכולם, שמח לעם ישראל. בשבוע הבא אנחנו מציינים את חג הסיגד, וזה אחד </w:t>
      </w:r>
      <w:bookmarkStart w:id="366" w:name="_ETM_Q4_421781"/>
      <w:bookmarkEnd w:id="366"/>
      <w:r>
        <w:rPr>
          <w:rFonts w:hint="cs"/>
          <w:rtl/>
          <w:lang w:eastAsia="he-IL"/>
        </w:rPr>
        <w:t xml:space="preserve">מהחגים הייחודיים והמרגשים ביותר בעם היהודי, חג של אמונה, תשובה, תקווה והתחדשות </w:t>
      </w:r>
      <w:r>
        <w:rPr>
          <w:rFonts w:hint="eastAsia"/>
          <w:rtl/>
          <w:lang w:eastAsia="he-IL"/>
        </w:rPr>
        <w:t xml:space="preserve">– </w:t>
      </w:r>
      <w:r>
        <w:rPr>
          <w:rFonts w:hint="cs"/>
          <w:rtl/>
          <w:lang w:eastAsia="he-IL"/>
        </w:rPr>
        <w:t>התחדשות של הברית בין עם ישראל לבורא עולם. שורשיו של החג נטועים בספר נחמיה</w:t>
      </w:r>
      <w:bookmarkStart w:id="367" w:name="_ETM_Q4_439115"/>
      <w:bookmarkEnd w:id="367"/>
      <w:r>
        <w:rPr>
          <w:rFonts w:hint="cs"/>
          <w:rtl/>
          <w:lang w:eastAsia="he-IL"/>
        </w:rPr>
        <w:t xml:space="preserve">, בפרק ט', שם מתואר כיצד העם נאסף בירושלים, מתוודה על חטאיו ומחדש את בריתו עם הקדוש ברוך הוא ותורתו. אני מצטט: "ונאספו כל בני ישראל בצום ובשקים ואדמה </w:t>
      </w:r>
      <w:bookmarkStart w:id="368" w:name="_ETM_Q4_456336"/>
      <w:bookmarkEnd w:id="368"/>
      <w:r>
        <w:rPr>
          <w:rFonts w:hint="cs"/>
          <w:rtl/>
          <w:lang w:eastAsia="he-IL"/>
        </w:rPr>
        <w:t xml:space="preserve">עליהם - - - ויקומו על </w:t>
      </w:r>
      <w:proofErr w:type="spellStart"/>
      <w:r>
        <w:rPr>
          <w:rFonts w:hint="cs"/>
          <w:rtl/>
          <w:lang w:eastAsia="he-IL"/>
        </w:rPr>
        <w:t>עמדם</w:t>
      </w:r>
      <w:proofErr w:type="spellEnd"/>
      <w:r>
        <w:rPr>
          <w:rFonts w:hint="cs"/>
          <w:rtl/>
          <w:lang w:eastAsia="he-IL"/>
        </w:rPr>
        <w:t xml:space="preserve"> ויקראו בספר תורת</w:t>
      </w:r>
      <w:bookmarkStart w:id="369" w:name="_ETM_Q4_457772"/>
      <w:bookmarkEnd w:id="369"/>
      <w:r>
        <w:rPr>
          <w:rFonts w:hint="cs"/>
          <w:rtl/>
          <w:lang w:eastAsia="he-IL"/>
        </w:rPr>
        <w:t xml:space="preserve"> ה' </w:t>
      </w:r>
      <w:proofErr w:type="spellStart"/>
      <w:r>
        <w:rPr>
          <w:rFonts w:hint="cs"/>
          <w:rtl/>
          <w:lang w:eastAsia="he-IL"/>
        </w:rPr>
        <w:t>אלהיהם</w:t>
      </w:r>
      <w:proofErr w:type="spellEnd"/>
      <w:r>
        <w:rPr>
          <w:rFonts w:hint="cs"/>
          <w:rtl/>
          <w:lang w:eastAsia="he-IL"/>
        </w:rPr>
        <w:t xml:space="preserve"> </w:t>
      </w:r>
      <w:proofErr w:type="spellStart"/>
      <w:r>
        <w:rPr>
          <w:rFonts w:hint="cs"/>
          <w:rtl/>
          <w:lang w:eastAsia="he-IL"/>
        </w:rPr>
        <w:t>ר</w:t>
      </w:r>
      <w:r w:rsidRPr="00170A47">
        <w:rPr>
          <w:rtl/>
          <w:lang w:eastAsia="he-IL"/>
        </w:rPr>
        <w:t>בִ</w:t>
      </w:r>
      <w:r>
        <w:rPr>
          <w:rFonts w:hint="cs"/>
          <w:rtl/>
          <w:lang w:eastAsia="he-IL"/>
        </w:rPr>
        <w:t>עית</w:t>
      </w:r>
      <w:proofErr w:type="spellEnd"/>
      <w:r>
        <w:rPr>
          <w:rFonts w:hint="cs"/>
          <w:rtl/>
          <w:lang w:eastAsia="he-IL"/>
        </w:rPr>
        <w:t xml:space="preserve"> היום, </w:t>
      </w:r>
      <w:proofErr w:type="spellStart"/>
      <w:r>
        <w:rPr>
          <w:rFonts w:hint="cs"/>
          <w:rtl/>
          <w:lang w:eastAsia="he-IL"/>
        </w:rPr>
        <w:t>ור</w:t>
      </w:r>
      <w:r w:rsidRPr="00170A47">
        <w:rPr>
          <w:rtl/>
          <w:lang w:eastAsia="he-IL"/>
        </w:rPr>
        <w:t>בִ</w:t>
      </w:r>
      <w:r>
        <w:rPr>
          <w:rFonts w:hint="cs"/>
          <w:rtl/>
          <w:lang w:eastAsia="he-IL"/>
        </w:rPr>
        <w:t>עית</w:t>
      </w:r>
      <w:proofErr w:type="spellEnd"/>
      <w:r>
        <w:rPr>
          <w:rFonts w:hint="cs"/>
          <w:rtl/>
          <w:lang w:eastAsia="he-IL"/>
        </w:rPr>
        <w:t xml:space="preserve"> </w:t>
      </w:r>
      <w:proofErr w:type="spellStart"/>
      <w:r>
        <w:rPr>
          <w:rFonts w:hint="cs"/>
          <w:rtl/>
          <w:lang w:eastAsia="he-IL"/>
        </w:rPr>
        <w:t>מת</w:t>
      </w:r>
      <w:r w:rsidRPr="00170A47">
        <w:rPr>
          <w:rtl/>
          <w:lang w:eastAsia="he-IL"/>
        </w:rPr>
        <w:t>וַ</w:t>
      </w:r>
      <w:r>
        <w:rPr>
          <w:rFonts w:hint="cs"/>
          <w:rtl/>
          <w:lang w:eastAsia="he-IL"/>
        </w:rPr>
        <w:t>דים</w:t>
      </w:r>
      <w:proofErr w:type="spellEnd"/>
      <w:r>
        <w:rPr>
          <w:rFonts w:hint="cs"/>
          <w:rtl/>
          <w:lang w:eastAsia="he-IL"/>
        </w:rPr>
        <w:t xml:space="preserve"> </w:t>
      </w:r>
      <w:proofErr w:type="spellStart"/>
      <w:r>
        <w:rPr>
          <w:rFonts w:hint="cs"/>
          <w:rtl/>
          <w:lang w:eastAsia="he-IL"/>
        </w:rPr>
        <w:t>ומשתח</w:t>
      </w:r>
      <w:r w:rsidRPr="00170A47">
        <w:rPr>
          <w:rtl/>
          <w:lang w:eastAsia="he-IL"/>
        </w:rPr>
        <w:t>וִ</w:t>
      </w:r>
      <w:r>
        <w:rPr>
          <w:rFonts w:hint="cs"/>
          <w:rtl/>
          <w:lang w:eastAsia="he-IL"/>
        </w:rPr>
        <w:t>ים</w:t>
      </w:r>
      <w:proofErr w:type="spellEnd"/>
      <w:r>
        <w:rPr>
          <w:rFonts w:hint="cs"/>
          <w:rtl/>
          <w:lang w:eastAsia="he-IL"/>
        </w:rPr>
        <w:t xml:space="preserve"> לה' </w:t>
      </w:r>
      <w:proofErr w:type="spellStart"/>
      <w:r>
        <w:rPr>
          <w:rFonts w:hint="cs"/>
          <w:rtl/>
          <w:lang w:eastAsia="he-IL"/>
        </w:rPr>
        <w:t>אלהיהם</w:t>
      </w:r>
      <w:proofErr w:type="spellEnd"/>
      <w:r>
        <w:rPr>
          <w:rFonts w:hint="cs"/>
          <w:rtl/>
          <w:lang w:eastAsia="he-IL"/>
        </w:rPr>
        <w:t>".</w:t>
      </w:r>
      <w:bookmarkStart w:id="370" w:name="_ETM_Q4_466390"/>
      <w:bookmarkEnd w:id="370"/>
      <w:r>
        <w:rPr>
          <w:rFonts w:hint="cs"/>
          <w:rtl/>
          <w:lang w:eastAsia="he-IL"/>
        </w:rPr>
        <w:t xml:space="preserve"> נחמיה ט'</w:t>
      </w:r>
      <w:r w:rsidR="00EF25FF">
        <w:rPr>
          <w:rFonts w:hint="cs"/>
          <w:rtl/>
          <w:lang w:eastAsia="he-IL"/>
        </w:rPr>
        <w:t>,</w:t>
      </w:r>
      <w:r>
        <w:rPr>
          <w:rFonts w:hint="cs"/>
          <w:rtl/>
          <w:lang w:eastAsia="he-IL"/>
        </w:rPr>
        <w:t xml:space="preserve"> פסוקים א' עד ג'. </w:t>
      </w:r>
    </w:p>
    <w:p w:rsidR="0087403E" w:rsidRDefault="0087403E" w:rsidP="00E33247">
      <w:pPr>
        <w:rPr>
          <w:rtl/>
          <w:lang w:eastAsia="he-IL"/>
        </w:rPr>
      </w:pPr>
    </w:p>
    <w:p w:rsidR="0087403E" w:rsidRDefault="0087403E" w:rsidP="00EF25FF">
      <w:pPr>
        <w:rPr>
          <w:rtl/>
          <w:lang w:eastAsia="he-IL"/>
        </w:rPr>
      </w:pPr>
      <w:r>
        <w:rPr>
          <w:rFonts w:hint="cs"/>
          <w:rtl/>
          <w:lang w:eastAsia="he-IL"/>
        </w:rPr>
        <w:t>יהודי אתיופיה, קהילת ביתא ישראל, שמרו במשך מאות ואלפי</w:t>
      </w:r>
      <w:bookmarkStart w:id="371" w:name="_ETM_Q4_472855"/>
      <w:bookmarkEnd w:id="371"/>
      <w:r>
        <w:rPr>
          <w:rFonts w:hint="cs"/>
          <w:rtl/>
          <w:lang w:eastAsia="he-IL"/>
        </w:rPr>
        <w:t xml:space="preserve"> שנים על המסורת המיוחדת הזו מתוך כמיהה עזה לעיר ירושלים, לתורה ולעם ישראל. בשנת 2008 עוגן חג הסיגד בחוק במדינת ישראל, וגם אני כשר התרבות והספורט זוכה לממש אותו כל שנה, והוא מוכר היום </w:t>
      </w:r>
      <w:bookmarkStart w:id="372" w:name="_ETM_Q4_494582"/>
      <w:bookmarkEnd w:id="372"/>
      <w:r>
        <w:rPr>
          <w:rFonts w:hint="cs"/>
          <w:rtl/>
          <w:lang w:eastAsia="he-IL"/>
        </w:rPr>
        <w:t>כחג רשמי לכל אזרחי ישראל בתור יום של חיבור, אחדות והתבוננות פנימית. מפאת חשיבותו, מתקיים טקס ממלכתי בהר ארמון הנציב</w:t>
      </w:r>
      <w:bookmarkStart w:id="373" w:name="_ETM_Q4_507860"/>
      <w:bookmarkEnd w:id="373"/>
      <w:r>
        <w:rPr>
          <w:rFonts w:hint="cs"/>
          <w:rtl/>
          <w:lang w:eastAsia="he-IL"/>
        </w:rPr>
        <w:t xml:space="preserve"> בירושלים במעמד נשיא המדינה, ראש הממשלה, שרים, חברי כנסת, רבנים, אנשי ציבור ואלפי משתתפים, וזה סמל להוקרה של המדינה שלנו </w:t>
      </w:r>
      <w:r w:rsidR="00EF25FF">
        <w:rPr>
          <w:rFonts w:hint="cs"/>
          <w:rtl/>
          <w:lang w:eastAsia="he-IL"/>
        </w:rPr>
        <w:t>את ה</w:t>
      </w:r>
      <w:r>
        <w:rPr>
          <w:rFonts w:hint="cs"/>
          <w:rtl/>
          <w:lang w:eastAsia="he-IL"/>
        </w:rPr>
        <w:t xml:space="preserve">מורשת המיוחדת של קהילת יוצאי אתיופיה. </w:t>
      </w:r>
    </w:p>
    <w:p w:rsidR="0087403E" w:rsidRDefault="0087403E" w:rsidP="00E33247">
      <w:pPr>
        <w:rPr>
          <w:rtl/>
          <w:lang w:eastAsia="he-IL"/>
        </w:rPr>
      </w:pPr>
    </w:p>
    <w:p w:rsidR="0087403E" w:rsidRDefault="0087403E" w:rsidP="00E33247">
      <w:pPr>
        <w:rPr>
          <w:rtl/>
          <w:lang w:eastAsia="he-IL"/>
        </w:rPr>
      </w:pPr>
      <w:r>
        <w:rPr>
          <w:rFonts w:hint="cs"/>
          <w:rtl/>
          <w:lang w:eastAsia="he-IL"/>
        </w:rPr>
        <w:t xml:space="preserve">מתוך הכרה בחשיבותו של חג </w:t>
      </w:r>
      <w:bookmarkStart w:id="374" w:name="_ETM_Q4_524519"/>
      <w:bookmarkEnd w:id="374"/>
      <w:r>
        <w:rPr>
          <w:rFonts w:hint="cs"/>
          <w:rtl/>
          <w:lang w:eastAsia="he-IL"/>
        </w:rPr>
        <w:t>נפלא זה נחוג היום חג הסיגד בכל רחבי הארץ, בכל</w:t>
      </w:r>
      <w:bookmarkStart w:id="375" w:name="_ETM_Q4_531270"/>
      <w:bookmarkEnd w:id="375"/>
      <w:r>
        <w:rPr>
          <w:rFonts w:hint="cs"/>
          <w:rtl/>
          <w:lang w:eastAsia="he-IL"/>
        </w:rPr>
        <w:t xml:space="preserve"> הערים, בעיריות, בקהילות, במעמד ראשי ערים, במתנ"סים ובמוסדות חינוך </w:t>
      </w:r>
      <w:bookmarkStart w:id="376" w:name="_ETM_Q4_538419"/>
      <w:bookmarkEnd w:id="376"/>
      <w:r>
        <w:rPr>
          <w:rFonts w:hint="cs"/>
          <w:rtl/>
          <w:lang w:eastAsia="he-IL"/>
        </w:rPr>
        <w:t xml:space="preserve">ובבתי הספר. המסר המרכזי הוא חיזוק הזהות היהודית, הערבות ההדדית, האחדות הלאומית של עם ישראל כולו. חג הסיגד מבטא ערכים של אמונה, </w:t>
      </w:r>
      <w:bookmarkStart w:id="377" w:name="_ETM_Q4_550913"/>
      <w:bookmarkEnd w:id="377"/>
      <w:r>
        <w:rPr>
          <w:rFonts w:hint="cs"/>
          <w:rtl/>
          <w:lang w:eastAsia="he-IL"/>
        </w:rPr>
        <w:t>מחויבות, אהבת ציון וערבות הדדית. משום כך עלינו לדאוג שהיום הזה ימשיך להיחשף ולהי</w:t>
      </w:r>
      <w:bookmarkStart w:id="378" w:name="_GoBack"/>
      <w:bookmarkEnd w:id="378"/>
      <w:r>
        <w:rPr>
          <w:rFonts w:hint="cs"/>
          <w:rtl/>
          <w:lang w:eastAsia="he-IL"/>
        </w:rPr>
        <w:t xml:space="preserve">למד בכל מערכות החינוך בישראל, כדי שכל ילד וילדה יכירו ויעריכו את סיפורי </w:t>
      </w:r>
      <w:bookmarkStart w:id="379" w:name="_ETM_Q4_567437"/>
      <w:bookmarkEnd w:id="379"/>
      <w:r>
        <w:rPr>
          <w:rFonts w:hint="cs"/>
          <w:rtl/>
          <w:lang w:eastAsia="he-IL"/>
        </w:rPr>
        <w:t>הגבורה, הנאמנות והאמונה של אחינו ואחיותינו בני קהילת יהודי אתיופיה.</w:t>
      </w:r>
      <w:bookmarkStart w:id="380" w:name="_ETM_Q4_572670"/>
      <w:bookmarkEnd w:id="380"/>
      <w:r>
        <w:rPr>
          <w:rFonts w:hint="cs"/>
          <w:rtl/>
          <w:lang w:eastAsia="he-IL"/>
        </w:rPr>
        <w:t xml:space="preserve"> </w:t>
      </w:r>
    </w:p>
    <w:p w:rsidR="0087403E" w:rsidRDefault="0087403E" w:rsidP="00E33247">
      <w:pPr>
        <w:rPr>
          <w:rtl/>
          <w:lang w:eastAsia="he-IL"/>
        </w:rPr>
      </w:pPr>
    </w:p>
    <w:p w:rsidR="0087403E" w:rsidRDefault="0087403E" w:rsidP="00E33247">
      <w:pPr>
        <w:rPr>
          <w:rtl/>
          <w:lang w:eastAsia="he-IL"/>
        </w:rPr>
      </w:pPr>
      <w:r>
        <w:rPr>
          <w:rFonts w:hint="cs"/>
          <w:rtl/>
          <w:lang w:eastAsia="he-IL"/>
        </w:rPr>
        <w:t xml:space="preserve">קהילת יוצאי אתיופיה תורמת תרומה עצומה לחברה הישראלית בשירות הצבאי, בכלכלה, בחינוך, בתרבות, באקדמיה </w:t>
      </w:r>
      <w:r>
        <w:rPr>
          <w:rFonts w:hint="eastAsia"/>
          <w:rtl/>
          <w:lang w:eastAsia="he-IL"/>
        </w:rPr>
        <w:t xml:space="preserve">– </w:t>
      </w:r>
      <w:r>
        <w:rPr>
          <w:rFonts w:hint="cs"/>
          <w:rtl/>
          <w:lang w:eastAsia="he-IL"/>
        </w:rPr>
        <w:t xml:space="preserve">בכל תחום של עשייה. פה המקום להגיד </w:t>
      </w:r>
      <w:bookmarkStart w:id="381" w:name="_ETM_Q4_582618"/>
      <w:bookmarkEnd w:id="381"/>
      <w:r>
        <w:rPr>
          <w:rFonts w:hint="cs"/>
          <w:rtl/>
          <w:lang w:eastAsia="he-IL"/>
        </w:rPr>
        <w:t xml:space="preserve">שגם אני כשר התרבות </w:t>
      </w:r>
      <w:r>
        <w:rPr>
          <w:rFonts w:hint="cs"/>
          <w:rtl/>
          <w:lang w:eastAsia="he-IL"/>
        </w:rPr>
        <w:lastRenderedPageBreak/>
        <w:t>והספורט נתקלתי באין-ספור תחומים שבהם הקהילה תורמת תרומה אדירה, בתחומי התרבות והספורט</w:t>
      </w:r>
      <w:bookmarkStart w:id="382" w:name="_ETM_Q4_593512"/>
      <w:bookmarkEnd w:id="382"/>
      <w:r>
        <w:rPr>
          <w:rFonts w:hint="cs"/>
          <w:rtl/>
          <w:lang w:eastAsia="he-IL"/>
        </w:rPr>
        <w:t xml:space="preserve"> כמובן, למדינת ישראל, תחת אחריותי. בשירות הצבאי בולטת במיוחד רוח הלחימה והשליחות הלאומי</w:t>
      </w:r>
      <w:bookmarkStart w:id="383" w:name="_ETM_Q4_600658"/>
      <w:bookmarkEnd w:id="383"/>
      <w:r>
        <w:rPr>
          <w:rFonts w:hint="cs"/>
          <w:rtl/>
          <w:lang w:eastAsia="he-IL"/>
        </w:rPr>
        <w:t>ת של בני הקהילה, ולצערנו הרב במלחמת חרבות ברזל נפלו בני קהילה בשיעור של כמעט פי ארבעה ממספרם באוכלוסייה. זה מראה ביטוי עילאי</w:t>
      </w:r>
      <w:bookmarkStart w:id="384" w:name="_ETM_Q4_612748"/>
      <w:bookmarkEnd w:id="384"/>
      <w:r>
        <w:rPr>
          <w:rFonts w:hint="cs"/>
          <w:rtl/>
          <w:lang w:eastAsia="he-IL"/>
        </w:rPr>
        <w:t xml:space="preserve"> של מסירותם לעם ולמדינה. </w:t>
      </w:r>
    </w:p>
    <w:p w:rsidR="0087403E" w:rsidRDefault="0087403E" w:rsidP="00E33247">
      <w:pPr>
        <w:rPr>
          <w:rtl/>
          <w:lang w:eastAsia="he-IL"/>
        </w:rPr>
      </w:pPr>
    </w:p>
    <w:p w:rsidR="0087403E" w:rsidRDefault="0087403E" w:rsidP="00E33247">
      <w:pPr>
        <w:rPr>
          <w:rtl/>
          <w:lang w:eastAsia="he-IL"/>
        </w:rPr>
      </w:pPr>
      <w:r>
        <w:rPr>
          <w:rFonts w:hint="cs"/>
          <w:rtl/>
          <w:lang w:eastAsia="he-IL"/>
        </w:rPr>
        <w:t xml:space="preserve">עליית יהודי אתיופיה היא עלייה ציונית, ערכית, חברתית, שהביאה עימה רוח של עוצמה, רוח של צניעות, </w:t>
      </w:r>
      <w:bookmarkStart w:id="385" w:name="_ETM_Q4_623921"/>
      <w:bookmarkEnd w:id="385"/>
      <w:r>
        <w:rPr>
          <w:rFonts w:hint="cs"/>
          <w:rtl/>
          <w:lang w:eastAsia="he-IL"/>
        </w:rPr>
        <w:t xml:space="preserve">רוח של מסירות, רוח של אהבת האדם. החברה הישראלית התברכה בקהילה נפלאה שיש לה הרבה מה ללמד אותנו על אמונה, על </w:t>
      </w:r>
      <w:bookmarkStart w:id="386" w:name="_ETM_Q4_638487"/>
      <w:bookmarkEnd w:id="386"/>
      <w:r>
        <w:rPr>
          <w:rFonts w:hint="cs"/>
          <w:rtl/>
          <w:lang w:eastAsia="he-IL"/>
        </w:rPr>
        <w:t>ערבות הדדית ועל תקווה. ביום הזה אנחנו מרכינים ראש בהוקרה</w:t>
      </w:r>
      <w:bookmarkStart w:id="387" w:name="_ETM_Q4_642615"/>
      <w:bookmarkEnd w:id="387"/>
      <w:r>
        <w:rPr>
          <w:rFonts w:hint="cs"/>
          <w:rtl/>
          <w:lang w:eastAsia="he-IL"/>
        </w:rPr>
        <w:t xml:space="preserve"> ומרימים את הלב בגאווה. יהי חג הסיגד יום של </w:t>
      </w:r>
      <w:bookmarkStart w:id="388" w:name="_ETM_Q4_647428"/>
      <w:bookmarkEnd w:id="388"/>
      <w:r>
        <w:rPr>
          <w:rFonts w:hint="cs"/>
          <w:rtl/>
          <w:lang w:eastAsia="he-IL"/>
        </w:rPr>
        <w:t xml:space="preserve">אחדות, התחדשות רוחנית, חיזוק של הקשר בין עם ישראל, תורתו וארצו. חג </w:t>
      </w:r>
      <w:proofErr w:type="spellStart"/>
      <w:r>
        <w:rPr>
          <w:rFonts w:hint="cs"/>
          <w:rtl/>
          <w:lang w:eastAsia="he-IL"/>
        </w:rPr>
        <w:t>סיגד</w:t>
      </w:r>
      <w:proofErr w:type="spellEnd"/>
      <w:r>
        <w:rPr>
          <w:rFonts w:hint="cs"/>
          <w:rtl/>
          <w:lang w:eastAsia="he-IL"/>
        </w:rPr>
        <w:t xml:space="preserve"> שמח לכל עם ישראל. </w:t>
      </w:r>
    </w:p>
    <w:p w:rsidR="0087403E" w:rsidRDefault="0087403E" w:rsidP="00E33247">
      <w:pPr>
        <w:rPr>
          <w:rtl/>
          <w:lang w:eastAsia="he-IL"/>
        </w:rPr>
      </w:pPr>
    </w:p>
    <w:p w:rsidR="0087403E" w:rsidRDefault="0087403E" w:rsidP="00E33247">
      <w:pPr>
        <w:pStyle w:val="af6"/>
        <w:keepNext/>
        <w:rPr>
          <w:rtl/>
        </w:rPr>
      </w:pPr>
      <w:bookmarkStart w:id="389" w:name="ET_yor_6691_5"/>
      <w:r w:rsidRPr="00CD73CE">
        <w:rPr>
          <w:rStyle w:val="TagStyle"/>
          <w:rtl/>
        </w:rPr>
        <w:t xml:space="preserve"> &lt;&lt; יור &gt;&gt; </w:t>
      </w:r>
      <w:r>
        <w:rPr>
          <w:rtl/>
        </w:rPr>
        <w:t>היו"ר אליהו רביבו:</w:t>
      </w:r>
      <w:r w:rsidRPr="00CD73CE">
        <w:rPr>
          <w:rStyle w:val="TagStyle"/>
          <w:rtl/>
        </w:rPr>
        <w:t xml:space="preserve"> &lt;&lt; יור &gt;&gt;</w:t>
      </w:r>
      <w:r>
        <w:rPr>
          <w:rtl/>
        </w:rPr>
        <w:t xml:space="preserve">   </w:t>
      </w:r>
      <w:bookmarkEnd w:id="389"/>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 xml:space="preserve">תודה רבה, מכובדי השר, על דבריך החשובים והמרגשים. </w:t>
      </w:r>
      <w:bookmarkStart w:id="390" w:name="_ETM_Q4_669212"/>
      <w:bookmarkEnd w:id="390"/>
    </w:p>
    <w:p w:rsidR="0087403E" w:rsidRDefault="0087403E" w:rsidP="00E33247">
      <w:pPr>
        <w:rPr>
          <w:rtl/>
          <w:lang w:eastAsia="he-IL"/>
        </w:rPr>
      </w:pPr>
    </w:p>
    <w:p w:rsidR="0087403E" w:rsidRDefault="0087403E" w:rsidP="00E33247">
      <w:pPr>
        <w:rPr>
          <w:rtl/>
          <w:lang w:eastAsia="he-IL"/>
        </w:rPr>
      </w:pPr>
    </w:p>
    <w:p w:rsidR="0087403E" w:rsidRDefault="0087403E" w:rsidP="00E33247">
      <w:pPr>
        <w:pStyle w:val="a6"/>
        <w:rPr>
          <w:rtl/>
          <w:lang w:eastAsia="he-IL"/>
        </w:rPr>
      </w:pPr>
      <w:bookmarkStart w:id="391" w:name="ET_subject_647345_6"/>
      <w:r w:rsidRPr="00CD73CE">
        <w:rPr>
          <w:rStyle w:val="TagStyle"/>
          <w:rtl/>
        </w:rPr>
        <w:t xml:space="preserve"> &lt;&lt; נושא &gt;&gt; </w:t>
      </w:r>
      <w:bookmarkStart w:id="392" w:name="_Toc213782736"/>
      <w:r>
        <w:rPr>
          <w:rtl/>
          <w:lang w:eastAsia="he-IL"/>
        </w:rPr>
        <w:t>ציון היום הבי</w:t>
      </w:r>
      <w:r>
        <w:rPr>
          <w:rFonts w:hint="cs"/>
          <w:rtl/>
          <w:lang w:eastAsia="he-IL"/>
        </w:rPr>
        <w:t>ן-</w:t>
      </w:r>
      <w:r>
        <w:rPr>
          <w:rtl/>
          <w:lang w:eastAsia="he-IL"/>
        </w:rPr>
        <w:t>לאומי למאבק באלימות כלפי נשים</w:t>
      </w:r>
      <w:bookmarkEnd w:id="392"/>
      <w:r w:rsidRPr="00CD73CE">
        <w:rPr>
          <w:rStyle w:val="TagStyle"/>
          <w:rtl/>
        </w:rPr>
        <w:t xml:space="preserve"> &lt;&lt; נושא &gt;&gt;</w:t>
      </w:r>
      <w:r>
        <w:rPr>
          <w:rtl/>
          <w:lang w:eastAsia="he-IL"/>
        </w:rPr>
        <w:t xml:space="preserve">   </w:t>
      </w:r>
      <w:bookmarkEnd w:id="391"/>
    </w:p>
    <w:p w:rsidR="0087403E" w:rsidRDefault="0087403E" w:rsidP="00E33247">
      <w:pPr>
        <w:rPr>
          <w:rtl/>
          <w:lang w:eastAsia="he-IL"/>
        </w:rPr>
      </w:pPr>
    </w:p>
    <w:p w:rsidR="0087403E" w:rsidRDefault="0087403E" w:rsidP="00E33247">
      <w:pPr>
        <w:pStyle w:val="af6"/>
        <w:keepNext/>
        <w:rPr>
          <w:rtl/>
        </w:rPr>
      </w:pPr>
      <w:r w:rsidRPr="00CD73CE">
        <w:rPr>
          <w:rStyle w:val="TagStyle"/>
          <w:rtl/>
        </w:rPr>
        <w:t xml:space="preserve"> &lt;&lt; יור &gt;&gt; </w:t>
      </w:r>
      <w:r>
        <w:rPr>
          <w:rtl/>
        </w:rPr>
        <w:t>היו"ר אליהו רביבו:</w:t>
      </w:r>
      <w:r w:rsidRPr="00CD73CE">
        <w:rPr>
          <w:rStyle w:val="TagStyle"/>
          <w:rtl/>
        </w:rPr>
        <w:t xml:space="preserve"> &lt;&lt; יור &gt;&gt;</w:t>
      </w:r>
      <w:r>
        <w:rPr>
          <w:rtl/>
        </w:rPr>
        <w:t xml:space="preserve">   </w:t>
      </w:r>
    </w:p>
    <w:p w:rsidR="0087403E" w:rsidRDefault="0087403E" w:rsidP="00E33247">
      <w:pPr>
        <w:pStyle w:val="KeepWithNext"/>
        <w:rPr>
          <w:rtl/>
          <w:lang w:eastAsia="he-IL"/>
        </w:rPr>
      </w:pPr>
    </w:p>
    <w:p w:rsidR="0087403E" w:rsidRDefault="0087403E" w:rsidP="00E33247">
      <w:pPr>
        <w:rPr>
          <w:rtl/>
          <w:lang w:eastAsia="he-IL"/>
        </w:rPr>
      </w:pPr>
      <w:bookmarkStart w:id="393" w:name="_ETM_Q4_671938"/>
      <w:bookmarkStart w:id="394" w:name="_ETM_Q4_672020"/>
      <w:bookmarkEnd w:id="393"/>
      <w:bookmarkEnd w:id="394"/>
      <w:r>
        <w:rPr>
          <w:rFonts w:hint="cs"/>
          <w:rtl/>
          <w:lang w:eastAsia="he-IL"/>
        </w:rPr>
        <w:t xml:space="preserve">חברות וחברי הכנסת, הנושא הבא על סדר-היום </w:t>
      </w:r>
      <w:r>
        <w:rPr>
          <w:rFonts w:hint="eastAsia"/>
          <w:rtl/>
          <w:lang w:eastAsia="he-IL"/>
        </w:rPr>
        <w:t xml:space="preserve">– </w:t>
      </w:r>
      <w:r>
        <w:rPr>
          <w:rFonts w:hint="cs"/>
          <w:rtl/>
          <w:lang w:eastAsia="he-IL"/>
        </w:rPr>
        <w:t xml:space="preserve">ציון </w:t>
      </w:r>
      <w:bookmarkStart w:id="395" w:name="_ETM_Q4_676511"/>
      <w:bookmarkEnd w:id="395"/>
      <w:r>
        <w:rPr>
          <w:rFonts w:hint="cs"/>
          <w:rtl/>
          <w:lang w:eastAsia="he-IL"/>
        </w:rPr>
        <w:t xml:space="preserve">היום הבין-לאומי למאבק באלימות כלפי נשים. ראשית, אני מתכבד להזמין </w:t>
      </w:r>
      <w:bookmarkStart w:id="396" w:name="_ETM_Q4_685153"/>
      <w:bookmarkEnd w:id="396"/>
      <w:r>
        <w:rPr>
          <w:rFonts w:hint="cs"/>
          <w:rtl/>
          <w:lang w:eastAsia="he-IL"/>
        </w:rPr>
        <w:t>לנאום הפתיחה בנושא את חברת הכנסת</w:t>
      </w:r>
      <w:bookmarkStart w:id="397" w:name="_ETM_Q4_690362"/>
      <w:bookmarkEnd w:id="397"/>
      <w:r>
        <w:rPr>
          <w:rFonts w:hint="cs"/>
          <w:rtl/>
          <w:lang w:eastAsia="he-IL"/>
        </w:rPr>
        <w:t xml:space="preserve"> עדי עזוז.  </w:t>
      </w:r>
    </w:p>
    <w:p w:rsidR="0087403E" w:rsidRDefault="0087403E" w:rsidP="00E33247">
      <w:pPr>
        <w:rPr>
          <w:rtl/>
          <w:lang w:eastAsia="he-IL"/>
        </w:rPr>
      </w:pPr>
    </w:p>
    <w:p w:rsidR="0087403E" w:rsidRDefault="0087403E" w:rsidP="00E33247">
      <w:pPr>
        <w:pStyle w:val="af5"/>
        <w:keepNext/>
        <w:rPr>
          <w:rtl/>
        </w:rPr>
      </w:pPr>
      <w:bookmarkStart w:id="398" w:name="ET_interruption_5985_8"/>
      <w:r w:rsidRPr="006A292D">
        <w:rPr>
          <w:rStyle w:val="TagStyle"/>
          <w:rtl/>
        </w:rPr>
        <w:t xml:space="preserve"> &lt;&lt; קריאה &gt;&gt; </w:t>
      </w:r>
      <w:r>
        <w:rPr>
          <w:rtl/>
        </w:rPr>
        <w:t>שרת התחבורה והבטיחות בדרכים מירי מרים רגב:</w:t>
      </w:r>
      <w:r w:rsidRPr="006A292D">
        <w:rPr>
          <w:rStyle w:val="TagStyle"/>
          <w:rtl/>
        </w:rPr>
        <w:t xml:space="preserve"> &lt;&lt; קריאה &gt;&gt;</w:t>
      </w:r>
      <w:r>
        <w:rPr>
          <w:rtl/>
        </w:rPr>
        <w:t xml:space="preserve">   </w:t>
      </w:r>
      <w:bookmarkEnd w:id="398"/>
    </w:p>
    <w:p w:rsidR="0087403E" w:rsidRDefault="0087403E" w:rsidP="00E33247">
      <w:pPr>
        <w:pStyle w:val="KeepWithNext"/>
        <w:rPr>
          <w:rtl/>
          <w:lang w:eastAsia="he-IL"/>
        </w:rPr>
      </w:pPr>
    </w:p>
    <w:p w:rsidR="0087403E" w:rsidRDefault="0087403E" w:rsidP="00E33247">
      <w:pPr>
        <w:rPr>
          <w:rtl/>
          <w:lang w:eastAsia="he-IL"/>
        </w:rPr>
      </w:pPr>
      <w:bookmarkStart w:id="399" w:name="_ETM_Q4_694797"/>
      <w:bookmarkEnd w:id="399"/>
      <w:r>
        <w:rPr>
          <w:rFonts w:hint="cs"/>
          <w:rtl/>
          <w:lang w:eastAsia="he-IL"/>
        </w:rPr>
        <w:t xml:space="preserve">כבוד היושב-ראש, אמרו לי שהחליפו ביני לבין מאי. הנושא שלי עולה כרגע. </w:t>
      </w:r>
    </w:p>
    <w:p w:rsidR="0087403E" w:rsidRDefault="0087403E" w:rsidP="00E33247">
      <w:pPr>
        <w:rPr>
          <w:rtl/>
          <w:lang w:eastAsia="he-IL"/>
        </w:rPr>
      </w:pPr>
    </w:p>
    <w:p w:rsidR="0087403E" w:rsidRDefault="0087403E" w:rsidP="00E33247">
      <w:pPr>
        <w:pStyle w:val="af6"/>
        <w:keepNext/>
        <w:rPr>
          <w:rtl/>
        </w:rPr>
      </w:pPr>
      <w:r w:rsidRPr="00CD73CE">
        <w:rPr>
          <w:rStyle w:val="TagStyle"/>
          <w:rtl/>
        </w:rPr>
        <w:t xml:space="preserve"> &lt;&lt; יור &gt;&gt; </w:t>
      </w:r>
      <w:r>
        <w:rPr>
          <w:rtl/>
        </w:rPr>
        <w:t>היו"ר אליהו רביבו:</w:t>
      </w:r>
      <w:r w:rsidRPr="00CD73CE">
        <w:rPr>
          <w:rStyle w:val="TagStyle"/>
          <w:rtl/>
        </w:rPr>
        <w:t xml:space="preserve"> &lt;&lt; יור &gt;&gt;</w:t>
      </w:r>
      <w:r>
        <w:rPr>
          <w:rtl/>
        </w:rPr>
        <w:t xml:space="preserve">   </w:t>
      </w:r>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לא, הנ</w:t>
      </w:r>
      <w:bookmarkStart w:id="400" w:name="_ETM_Q4_741164"/>
      <w:bookmarkEnd w:id="400"/>
      <w:r>
        <w:rPr>
          <w:rFonts w:hint="cs"/>
          <w:rtl/>
          <w:lang w:eastAsia="he-IL"/>
        </w:rPr>
        <w:t xml:space="preserve">ושא שעולה כרגע הוא נושא ציון היום הבין-לאומי למאבק באלימות כלפי נשים. זהו סדר-היום, כך פורסם, ואנחנו מתחילים. </w:t>
      </w:r>
    </w:p>
    <w:p w:rsidR="0087403E" w:rsidRDefault="0087403E" w:rsidP="00E33247">
      <w:pPr>
        <w:rPr>
          <w:rtl/>
          <w:lang w:eastAsia="he-IL"/>
        </w:rPr>
      </w:pPr>
    </w:p>
    <w:p w:rsidR="0087403E" w:rsidRDefault="0087403E" w:rsidP="00E33247">
      <w:pPr>
        <w:pStyle w:val="a4"/>
        <w:keepNext/>
        <w:rPr>
          <w:rtl/>
        </w:rPr>
      </w:pPr>
      <w:bookmarkStart w:id="401" w:name="_ETM_Q4_715021"/>
      <w:bookmarkStart w:id="402" w:name="_ETM_Q4_715068"/>
      <w:bookmarkStart w:id="403" w:name="ET_speaker_6689_2"/>
      <w:bookmarkEnd w:id="401"/>
      <w:bookmarkEnd w:id="402"/>
      <w:r w:rsidRPr="000D547C">
        <w:rPr>
          <w:rStyle w:val="TagStyle"/>
          <w:rtl/>
        </w:rPr>
        <w:t xml:space="preserve">&lt;&lt; דובר &gt;&gt; </w:t>
      </w:r>
      <w:bookmarkStart w:id="404" w:name="_Toc213782737"/>
      <w:r>
        <w:rPr>
          <w:rtl/>
        </w:rPr>
        <w:t>עדי עזוז (יש עתיד):</w:t>
      </w:r>
      <w:bookmarkEnd w:id="404"/>
      <w:r w:rsidRPr="000D547C">
        <w:rPr>
          <w:rStyle w:val="TagStyle"/>
          <w:rtl/>
        </w:rPr>
        <w:t xml:space="preserve"> &lt;&lt; דובר &gt;&gt;</w:t>
      </w:r>
      <w:r>
        <w:rPr>
          <w:rtl/>
        </w:rPr>
        <w:t xml:space="preserve">   </w:t>
      </w:r>
      <w:bookmarkEnd w:id="403"/>
    </w:p>
    <w:p w:rsidR="0087403E" w:rsidRDefault="0087403E" w:rsidP="00E33247">
      <w:pPr>
        <w:pStyle w:val="KeepWithNext"/>
        <w:rPr>
          <w:rtl/>
        </w:rPr>
      </w:pPr>
    </w:p>
    <w:p w:rsidR="0087403E" w:rsidRDefault="0087403E" w:rsidP="00967681">
      <w:pPr>
        <w:rPr>
          <w:rtl/>
        </w:rPr>
      </w:pPr>
      <w:r>
        <w:rPr>
          <w:rFonts w:hint="cs"/>
          <w:rtl/>
        </w:rPr>
        <w:t xml:space="preserve">אדוני היושב-ראש, כנסת נכבדה, היום הבין-לאומי למאבק באלימות כלפי נשים יצוין ברחבי העולם ב-25 בנובמבר. בשנה </w:t>
      </w:r>
      <w:bookmarkStart w:id="405" w:name="_ETM_Q5_171044"/>
      <w:bookmarkEnd w:id="405"/>
      <w:r>
        <w:rPr>
          <w:rFonts w:hint="cs"/>
          <w:rtl/>
        </w:rPr>
        <w:t>שעברה השרה גולן, שגם אמורה להיות פה, עמדה ופתחה את</w:t>
      </w:r>
      <w:bookmarkStart w:id="406" w:name="_ETM_Q5_177317"/>
      <w:bookmarkEnd w:id="406"/>
      <w:r>
        <w:rPr>
          <w:rFonts w:hint="cs"/>
          <w:rtl/>
        </w:rPr>
        <w:t xml:space="preserve"> דבריה </w:t>
      </w:r>
      <w:r>
        <w:rPr>
          <w:rFonts w:hint="cs"/>
          <w:rtl/>
        </w:rPr>
        <w:lastRenderedPageBreak/>
        <w:t>במילים: "השבוע אנחנו מציינים יחד עם העולם כולו את</w:t>
      </w:r>
      <w:bookmarkStart w:id="407" w:name="_ETM_Q5_181385"/>
      <w:bookmarkEnd w:id="407"/>
      <w:r>
        <w:rPr>
          <w:rFonts w:hint="cs"/>
          <w:rtl/>
        </w:rPr>
        <w:t xml:space="preserve"> יום המאבק לאלימות כלפי נשים". היום לא אני ולא השרה </w:t>
      </w:r>
      <w:bookmarkStart w:id="408" w:name="_ETM_Q5_178444"/>
      <w:bookmarkEnd w:id="408"/>
      <w:r>
        <w:rPr>
          <w:rFonts w:hint="cs"/>
          <w:rtl/>
        </w:rPr>
        <w:t>גולן יכולות לפתוח כך את הנאום שלנו. דעותיי שונות מדעותיה</w:t>
      </w:r>
      <w:bookmarkStart w:id="409" w:name="_ETM_Q5_188857"/>
      <w:bookmarkEnd w:id="409"/>
      <w:r>
        <w:rPr>
          <w:rFonts w:hint="cs"/>
          <w:rtl/>
        </w:rPr>
        <w:t xml:space="preserve"> של השרה גולן כמעט ב-180 מעלות, בכול, אך </w:t>
      </w:r>
      <w:bookmarkStart w:id="410" w:name="_ETM_Q5_198321"/>
      <w:bookmarkEnd w:id="410"/>
      <w:r>
        <w:rPr>
          <w:rFonts w:hint="cs"/>
          <w:rtl/>
        </w:rPr>
        <w:t>דבר אחד זהה בינינו:</w:t>
      </w:r>
      <w:r>
        <w:rPr>
          <w:rFonts w:hint="cs"/>
        </w:rPr>
        <w:t xml:space="preserve"> </w:t>
      </w:r>
      <w:r>
        <w:rPr>
          <w:rFonts w:hint="cs"/>
          <w:rtl/>
        </w:rPr>
        <w:t xml:space="preserve">שתינו נשים שעולות היום על הפודיום </w:t>
      </w:r>
      <w:bookmarkStart w:id="411" w:name="_ETM_Q5_196555"/>
      <w:bookmarkEnd w:id="411"/>
      <w:r>
        <w:rPr>
          <w:rFonts w:hint="cs"/>
          <w:rtl/>
        </w:rPr>
        <w:t>במליאת הכנסת ומדברות על החשיבות האדירה של המאבק באלימות כלפי נשים</w:t>
      </w:r>
      <w:bookmarkStart w:id="412" w:name="_ETM_Q5_211805"/>
      <w:bookmarkEnd w:id="412"/>
      <w:r>
        <w:rPr>
          <w:rFonts w:hint="cs"/>
          <w:rtl/>
        </w:rPr>
        <w:t xml:space="preserve"> במועד לא קשור, מועד שרירותי, מנותק מהעולם, מנותק מהחברה </w:t>
      </w:r>
      <w:bookmarkStart w:id="413" w:name="_ETM_Q5_217298"/>
      <w:bookmarkEnd w:id="413"/>
      <w:r>
        <w:rPr>
          <w:rFonts w:hint="cs"/>
          <w:rtl/>
        </w:rPr>
        <w:t xml:space="preserve">האזרחית, </w:t>
      </w:r>
      <w:proofErr w:type="spellStart"/>
      <w:r>
        <w:rPr>
          <w:rFonts w:hint="cs"/>
          <w:rtl/>
        </w:rPr>
        <w:t>בלו"ז</w:t>
      </w:r>
      <w:proofErr w:type="spellEnd"/>
      <w:r>
        <w:rPr>
          <w:rFonts w:hint="cs"/>
          <w:rtl/>
        </w:rPr>
        <w:t xml:space="preserve"> צפוף של ציון ימים מיוחדים חשובים אחרים.</w:t>
      </w:r>
      <w:bookmarkStart w:id="414" w:name="_ETM_Q5_222209"/>
      <w:bookmarkEnd w:id="414"/>
    </w:p>
    <w:p w:rsidR="0087403E" w:rsidRDefault="0087403E" w:rsidP="00E33247">
      <w:pPr>
        <w:rPr>
          <w:rtl/>
        </w:rPr>
      </w:pPr>
      <w:bookmarkStart w:id="415" w:name="_ETM_Q5_222263"/>
      <w:bookmarkEnd w:id="415"/>
    </w:p>
    <w:p w:rsidR="0087403E" w:rsidRDefault="0087403E" w:rsidP="00967681">
      <w:pPr>
        <w:rPr>
          <w:rtl/>
        </w:rPr>
      </w:pPr>
      <w:bookmarkStart w:id="416" w:name="_ETM_Q5_222369"/>
      <w:bookmarkStart w:id="417" w:name="_ETM_Q5_222500"/>
      <w:bookmarkEnd w:id="416"/>
      <w:bookmarkEnd w:id="417"/>
      <w:r>
        <w:rPr>
          <w:rFonts w:hint="cs"/>
          <w:rtl/>
        </w:rPr>
        <w:t xml:space="preserve">כשיום המאבק </w:t>
      </w:r>
      <w:bookmarkStart w:id="418" w:name="_ETM_Q5_223874"/>
      <w:bookmarkEnd w:id="418"/>
      <w:r>
        <w:rPr>
          <w:rFonts w:hint="cs"/>
          <w:rtl/>
        </w:rPr>
        <w:t xml:space="preserve">באלימות נגד נשים הופך לשורה רנדומלית בלוח השנה, </w:t>
      </w:r>
      <w:bookmarkStart w:id="419" w:name="_ETM_Q5_218674"/>
      <w:bookmarkEnd w:id="419"/>
      <w:r>
        <w:rPr>
          <w:rFonts w:hint="cs"/>
          <w:rtl/>
        </w:rPr>
        <w:t xml:space="preserve">זה לא רק יום שנשכח, זה מסר של הפקרה, וההפקרה </w:t>
      </w:r>
      <w:bookmarkStart w:id="420" w:name="_ETM_Q5_231967"/>
      <w:bookmarkEnd w:id="420"/>
      <w:r>
        <w:rPr>
          <w:rFonts w:hint="cs"/>
          <w:rtl/>
        </w:rPr>
        <w:t xml:space="preserve">עולה לנו בדם יקר של נשים. למעשה, כל שמונה ימים </w:t>
      </w:r>
      <w:bookmarkStart w:id="421" w:name="_ETM_Q5_238272"/>
      <w:bookmarkEnd w:id="421"/>
      <w:r>
        <w:rPr>
          <w:rFonts w:hint="cs"/>
          <w:rtl/>
        </w:rPr>
        <w:t>נרצחת אישה בישראל. זה הממוצע הקטלני שיש לנו מתחילת השנה</w:t>
      </w:r>
      <w:bookmarkStart w:id="422" w:name="_ETM_Q5_241798"/>
      <w:bookmarkEnd w:id="422"/>
      <w:r>
        <w:rPr>
          <w:rFonts w:hint="cs"/>
          <w:rtl/>
        </w:rPr>
        <w:t xml:space="preserve"> המדממת ביותר שהייתה כאן. העלייה הכי חדה נרשמה השנה בקרב האוכלוסייה </w:t>
      </w:r>
      <w:bookmarkStart w:id="423" w:name="_ETM_Q5_239957"/>
      <w:bookmarkEnd w:id="423"/>
      <w:r>
        <w:rPr>
          <w:rFonts w:hint="cs"/>
          <w:rtl/>
        </w:rPr>
        <w:t xml:space="preserve">היהודית. השנה נרצחו 19 נשים בקרב האוכלוסייה היהודית. זה </w:t>
      </w:r>
      <w:bookmarkStart w:id="424" w:name="_ETM_Q5_253326"/>
      <w:bookmarkEnd w:id="424"/>
      <w:r>
        <w:rPr>
          <w:rFonts w:hint="cs"/>
          <w:rtl/>
        </w:rPr>
        <w:t xml:space="preserve">מספר שיא </w:t>
      </w:r>
      <w:r>
        <w:rPr>
          <w:rFonts w:hint="eastAsia"/>
          <w:rtl/>
        </w:rPr>
        <w:t>–</w:t>
      </w:r>
      <w:r>
        <w:rPr>
          <w:rFonts w:hint="cs"/>
          <w:rtl/>
        </w:rPr>
        <w:t xml:space="preserve"> </w:t>
      </w:r>
      <w:bookmarkStart w:id="425" w:name="_ETM_Q5_254670"/>
      <w:bookmarkStart w:id="426" w:name="_ETM_Q5_254718"/>
      <w:bookmarkStart w:id="427" w:name="_ETM_Q5_254798"/>
      <w:bookmarkEnd w:id="425"/>
      <w:bookmarkEnd w:id="426"/>
      <w:bookmarkEnd w:id="427"/>
      <w:r>
        <w:rPr>
          <w:rFonts w:hint="cs"/>
          <w:rtl/>
        </w:rPr>
        <w:t>ה</w:t>
      </w:r>
      <w:bookmarkStart w:id="428" w:name="_ETM_Q5_254917"/>
      <w:bookmarkEnd w:id="428"/>
      <w:r>
        <w:rPr>
          <w:rFonts w:hint="cs"/>
          <w:rtl/>
        </w:rPr>
        <w:t xml:space="preserve">שרה רגב, אני אשמח שתנסי להקשיב גם לנאום ביום </w:t>
      </w:r>
      <w:bookmarkStart w:id="429" w:name="_ETM_Q5_256491"/>
      <w:bookmarkEnd w:id="429"/>
      <w:r>
        <w:rPr>
          <w:rFonts w:hint="cs"/>
          <w:rtl/>
        </w:rPr>
        <w:t>המאבק באלימות כלפי נשים.</w:t>
      </w:r>
      <w:bookmarkStart w:id="430" w:name="_ETM_Q5_253769"/>
      <w:bookmarkStart w:id="431" w:name="_ETM_Q5_253818"/>
      <w:bookmarkStart w:id="432" w:name="_ETM_Q5_253946"/>
      <w:bookmarkStart w:id="433" w:name="_ETM_Q5_253982"/>
      <w:bookmarkEnd w:id="430"/>
      <w:bookmarkEnd w:id="431"/>
      <w:bookmarkEnd w:id="432"/>
      <w:bookmarkEnd w:id="433"/>
      <w:r>
        <w:rPr>
          <w:rFonts w:hint="cs"/>
          <w:rtl/>
        </w:rPr>
        <w:t xml:space="preserve"> וכמובן שרצח זה קצה הרצף. על</w:t>
      </w:r>
      <w:bookmarkStart w:id="434" w:name="_ETM_Q5_255325"/>
      <w:bookmarkEnd w:id="434"/>
      <w:r>
        <w:rPr>
          <w:rFonts w:hint="cs"/>
          <w:rtl/>
        </w:rPr>
        <w:t xml:space="preserve"> כל רצח של אישה, ישנם ניסיונות רצח ואין-ספור אירועי</w:t>
      </w:r>
      <w:bookmarkStart w:id="435" w:name="_ETM_Q5_268684"/>
      <w:bookmarkEnd w:id="435"/>
      <w:r>
        <w:rPr>
          <w:rFonts w:hint="cs"/>
          <w:rtl/>
        </w:rPr>
        <w:t xml:space="preserve"> אלימות, השפלה, הקטנה, זלזול וחיים שלמים בפחד של הרבה יותר</w:t>
      </w:r>
      <w:bookmarkStart w:id="436" w:name="_ETM_Q5_267179"/>
      <w:bookmarkEnd w:id="436"/>
      <w:r>
        <w:rPr>
          <w:rFonts w:hint="cs"/>
          <w:rtl/>
        </w:rPr>
        <w:t xml:space="preserve"> מדי נשים בישראל, מכל חלקי האוכלוסייה.</w:t>
      </w:r>
      <w:bookmarkStart w:id="437" w:name="_ETM_Q5_273690"/>
      <w:bookmarkEnd w:id="437"/>
    </w:p>
    <w:p w:rsidR="0087403E" w:rsidRDefault="0087403E" w:rsidP="00E33247">
      <w:pPr>
        <w:rPr>
          <w:rtl/>
        </w:rPr>
      </w:pPr>
      <w:bookmarkStart w:id="438" w:name="_ETM_Q5_273742"/>
      <w:bookmarkStart w:id="439" w:name="_ETM_Q5_275673"/>
      <w:bookmarkEnd w:id="438"/>
      <w:bookmarkEnd w:id="439"/>
    </w:p>
    <w:p w:rsidR="0087403E" w:rsidRDefault="0087403E" w:rsidP="00967681">
      <w:pPr>
        <w:rPr>
          <w:rtl/>
        </w:rPr>
      </w:pPr>
      <w:bookmarkStart w:id="440" w:name="_ETM_Q5_275732"/>
      <w:bookmarkEnd w:id="440"/>
      <w:r>
        <w:rPr>
          <w:rFonts w:hint="cs"/>
          <w:rtl/>
        </w:rPr>
        <w:t>האלימות כלפי נשים, נערות וצעירות</w:t>
      </w:r>
      <w:bookmarkStart w:id="441" w:name="_ETM_Q5_282522"/>
      <w:bookmarkEnd w:id="441"/>
      <w:r>
        <w:rPr>
          <w:rFonts w:hint="cs"/>
          <w:rtl/>
        </w:rPr>
        <w:t xml:space="preserve"> מרימה את ראשה המכוער ביתר שאת בשנתיים האחרונות, ברק</w:t>
      </w:r>
      <w:bookmarkStart w:id="442" w:name="_ETM_Q5_285463"/>
      <w:bookmarkEnd w:id="442"/>
      <w:r>
        <w:rPr>
          <w:rFonts w:hint="cs"/>
          <w:rtl/>
        </w:rPr>
        <w:t xml:space="preserve">ע המלחמה המתמשכת. לצערנו, גוונים רבים לה, לאלימות המגדרית. רק </w:t>
      </w:r>
      <w:bookmarkStart w:id="443" w:name="_ETM_Q5_293527"/>
      <w:bookmarkEnd w:id="443"/>
      <w:r>
        <w:rPr>
          <w:rFonts w:hint="cs"/>
          <w:rtl/>
        </w:rPr>
        <w:t>בשבוע שעבר היינו עדות להופעה של אייל גולן בפארק</w:t>
      </w:r>
      <w:bookmarkStart w:id="444" w:name="_ETM_Q5_289043"/>
      <w:bookmarkEnd w:id="444"/>
      <w:r>
        <w:rPr>
          <w:rFonts w:hint="cs"/>
          <w:rtl/>
        </w:rPr>
        <w:t xml:space="preserve"> הירקון, הופעה שאליה הגיעו עשרות אלפי אנשים והיו מאות אלפי צפיות לדבריו</w:t>
      </w:r>
      <w:bookmarkStart w:id="445" w:name="_ETM_Q5_298039"/>
      <w:bookmarkEnd w:id="445"/>
      <w:r>
        <w:rPr>
          <w:rFonts w:hint="cs"/>
          <w:rtl/>
        </w:rPr>
        <w:t xml:space="preserve"> המרגשים שהוא חשב לפרוס לאור פרשת "משחקי חברה".</w:t>
      </w:r>
      <w:bookmarkStart w:id="446" w:name="_ETM_Q5_307239"/>
      <w:bookmarkStart w:id="447" w:name="_ETM_Q5_307283"/>
      <w:bookmarkStart w:id="448" w:name="_ETM_Q5_307383"/>
      <w:bookmarkEnd w:id="446"/>
      <w:bookmarkEnd w:id="447"/>
      <w:bookmarkEnd w:id="448"/>
      <w:r>
        <w:rPr>
          <w:rFonts w:hint="cs"/>
          <w:rtl/>
        </w:rPr>
        <w:t xml:space="preserve"> כ</w:t>
      </w:r>
      <w:bookmarkStart w:id="449" w:name="_ETM_Q5_307519"/>
      <w:bookmarkEnd w:id="449"/>
      <w:r>
        <w:rPr>
          <w:rFonts w:hint="cs"/>
          <w:rtl/>
        </w:rPr>
        <w:t>נסת נכבדה, תסלחו</w:t>
      </w:r>
      <w:bookmarkStart w:id="450" w:name="_ETM_Q5_309687"/>
      <w:bookmarkEnd w:id="450"/>
      <w:r>
        <w:rPr>
          <w:rFonts w:hint="cs"/>
          <w:rtl/>
        </w:rPr>
        <w:t xml:space="preserve"> לי שאני לא נופלת מהכיסא מאדם בעל כוח ועוצמה שעל פי</w:t>
      </w:r>
      <w:bookmarkStart w:id="451" w:name="_ETM_Q5_305381"/>
      <w:bookmarkEnd w:id="451"/>
      <w:r>
        <w:rPr>
          <w:rFonts w:hint="cs"/>
          <w:rtl/>
        </w:rPr>
        <w:t xml:space="preserve"> עדויות היה שותף לניצול של נערות בסיכון, והתיק נגדו במשטרה </w:t>
      </w:r>
      <w:bookmarkStart w:id="452" w:name="_ETM_Q5_317649"/>
      <w:bookmarkEnd w:id="452"/>
      <w:r>
        <w:rPr>
          <w:rFonts w:hint="cs"/>
          <w:rtl/>
        </w:rPr>
        <w:t>נסגר מ"אין ראיות מספיק" ולא מ"אין אשמה".</w:t>
      </w:r>
      <w:bookmarkStart w:id="453" w:name="_ETM_Q5_321714"/>
      <w:bookmarkEnd w:id="453"/>
    </w:p>
    <w:p w:rsidR="0087403E" w:rsidRDefault="0087403E" w:rsidP="00E33247">
      <w:pPr>
        <w:rPr>
          <w:rtl/>
        </w:rPr>
      </w:pPr>
      <w:bookmarkStart w:id="454" w:name="_ETM_Q5_321758"/>
      <w:bookmarkEnd w:id="454"/>
    </w:p>
    <w:p w:rsidR="0087403E" w:rsidRDefault="0087403E" w:rsidP="00E33247">
      <w:pPr>
        <w:rPr>
          <w:rtl/>
        </w:rPr>
      </w:pPr>
      <w:bookmarkStart w:id="455" w:name="_ETM_Q5_321874"/>
      <w:bookmarkEnd w:id="455"/>
      <w:r>
        <w:rPr>
          <w:rFonts w:hint="cs"/>
          <w:rtl/>
        </w:rPr>
        <w:t>א</w:t>
      </w:r>
      <w:bookmarkStart w:id="456" w:name="_ETM_Q5_322041"/>
      <w:bookmarkEnd w:id="456"/>
      <w:r>
        <w:rPr>
          <w:rFonts w:hint="cs"/>
          <w:rtl/>
        </w:rPr>
        <w:t>ני רוצה להגיד דווקא</w:t>
      </w:r>
      <w:bookmarkStart w:id="457" w:name="_ETM_Q5_324274"/>
      <w:bookmarkEnd w:id="457"/>
      <w:r>
        <w:rPr>
          <w:rFonts w:hint="cs"/>
          <w:rtl/>
        </w:rPr>
        <w:t xml:space="preserve"> מכאן, מבית המחוקקים, </w:t>
      </w:r>
      <w:proofErr w:type="spellStart"/>
      <w:r>
        <w:rPr>
          <w:rFonts w:hint="cs"/>
          <w:rtl/>
        </w:rPr>
        <w:t>לטאיסיה</w:t>
      </w:r>
      <w:proofErr w:type="spellEnd"/>
      <w:r>
        <w:rPr>
          <w:rFonts w:hint="cs"/>
          <w:rtl/>
        </w:rPr>
        <w:t xml:space="preserve"> ולנפגעות אלימות מינית באשר הן:</w:t>
      </w:r>
      <w:bookmarkStart w:id="458" w:name="_ETM_Q5_331862"/>
      <w:bookmarkEnd w:id="458"/>
      <w:r>
        <w:rPr>
          <w:rFonts w:hint="cs"/>
          <w:rtl/>
        </w:rPr>
        <w:t xml:space="preserve"> אני מאמינה לכן. יש לכן שותפות כאן, בבית המחוקקים. ומפה </w:t>
      </w:r>
      <w:bookmarkStart w:id="459" w:name="_ETM_Q5_341123"/>
      <w:bookmarkEnd w:id="459"/>
      <w:r>
        <w:rPr>
          <w:rFonts w:hint="cs"/>
          <w:rtl/>
        </w:rPr>
        <w:t>אני גם רוצה להגיד לציבור: המשפט הוא לא חזות הכ</w:t>
      </w:r>
      <w:bookmarkStart w:id="460" w:name="_ETM_Q5_347395"/>
      <w:bookmarkEnd w:id="460"/>
      <w:r>
        <w:rPr>
          <w:rFonts w:hint="cs"/>
          <w:rtl/>
        </w:rPr>
        <w:t xml:space="preserve">ול. יש לנו כחברה אחריות לא </w:t>
      </w:r>
      <w:bookmarkStart w:id="461" w:name="_ETM_Q5_341373"/>
      <w:bookmarkEnd w:id="461"/>
      <w:r>
        <w:rPr>
          <w:rFonts w:hint="cs"/>
          <w:rtl/>
        </w:rPr>
        <w:t>לקחת חלק בתרבות האונס, לא לנרמל פגיעות, הטרדות ואלימות משום סוג. אלימות מינית היא קודם כול ולפני הכול אלימות.</w:t>
      </w:r>
    </w:p>
    <w:p w:rsidR="0087403E" w:rsidRDefault="0087403E" w:rsidP="00E33247">
      <w:pPr>
        <w:rPr>
          <w:rtl/>
        </w:rPr>
      </w:pPr>
      <w:bookmarkStart w:id="462" w:name="_ETM_Q5_358559"/>
      <w:bookmarkStart w:id="463" w:name="_ETM_Q5_358650"/>
      <w:bookmarkEnd w:id="462"/>
      <w:bookmarkEnd w:id="463"/>
    </w:p>
    <w:p w:rsidR="0087403E" w:rsidRDefault="0087403E" w:rsidP="00967681">
      <w:pPr>
        <w:rPr>
          <w:rtl/>
        </w:rPr>
      </w:pPr>
      <w:bookmarkStart w:id="464" w:name="_ETM_Q5_358719"/>
      <w:bookmarkStart w:id="465" w:name="_ETM_Q5_358774"/>
      <w:bookmarkEnd w:id="464"/>
      <w:bookmarkEnd w:id="465"/>
      <w:r>
        <w:rPr>
          <w:rFonts w:hint="cs"/>
          <w:rtl/>
        </w:rPr>
        <w:t>ביום הזה</w:t>
      </w:r>
      <w:bookmarkStart w:id="466" w:name="_ETM_Q5_359870"/>
      <w:bookmarkEnd w:id="466"/>
      <w:r>
        <w:rPr>
          <w:rFonts w:hint="cs"/>
          <w:rtl/>
        </w:rPr>
        <w:t xml:space="preserve"> אני רוצה גם להגיד שקיים קשר הדוק בין אלימות לבין</w:t>
      </w:r>
      <w:bookmarkStart w:id="467" w:name="_ETM_Q5_354468"/>
      <w:bookmarkEnd w:id="467"/>
      <w:r>
        <w:rPr>
          <w:rFonts w:hint="cs"/>
          <w:rtl/>
        </w:rPr>
        <w:t xml:space="preserve"> המצב הכללי של נשים במדינה </w:t>
      </w:r>
      <w:r>
        <w:rPr>
          <w:rFonts w:hint="eastAsia"/>
          <w:rtl/>
        </w:rPr>
        <w:t>–</w:t>
      </w:r>
      <w:r>
        <w:rPr>
          <w:rFonts w:hint="cs"/>
          <w:rtl/>
        </w:rPr>
        <w:t xml:space="preserve"> </w:t>
      </w:r>
      <w:bookmarkStart w:id="468" w:name="_ETM_Q5_367958"/>
      <w:bookmarkEnd w:id="468"/>
      <w:r>
        <w:rPr>
          <w:rFonts w:hint="cs"/>
          <w:rtl/>
        </w:rPr>
        <w:t xml:space="preserve">חבל שבאמת השרה רגב יצאה, </w:t>
      </w:r>
      <w:bookmarkStart w:id="469" w:name="_ETM_Q5_368740"/>
      <w:bookmarkEnd w:id="469"/>
      <w:r>
        <w:rPr>
          <w:rFonts w:hint="cs"/>
          <w:rtl/>
        </w:rPr>
        <w:t>כי הקשר בין רצפת הבטון לתקרת הזכוכית כותב את עצמו</w:t>
      </w:r>
      <w:bookmarkStart w:id="470" w:name="_ETM_Q5_372777"/>
      <w:bookmarkEnd w:id="470"/>
      <w:r>
        <w:rPr>
          <w:rFonts w:hint="cs"/>
          <w:rtl/>
        </w:rPr>
        <w:t xml:space="preserve"> מחדש, לצערי, ובכל משרדי הממשלה מכהנות היום </w:t>
      </w:r>
      <w:r>
        <w:rPr>
          <w:rFonts w:hint="eastAsia"/>
          <w:rtl/>
        </w:rPr>
        <w:t>–</w:t>
      </w:r>
      <w:r>
        <w:rPr>
          <w:rFonts w:hint="cs"/>
          <w:rtl/>
        </w:rPr>
        <w:t xml:space="preserve"> מספר שיא, חברת ה</w:t>
      </w:r>
      <w:bookmarkStart w:id="471" w:name="_ETM_Q5_377627"/>
      <w:bookmarkEnd w:id="471"/>
      <w:r>
        <w:rPr>
          <w:rFonts w:hint="cs"/>
          <w:rtl/>
        </w:rPr>
        <w:t xml:space="preserve">כנסת מטי </w:t>
      </w:r>
      <w:r>
        <w:rPr>
          <w:rFonts w:hint="eastAsia"/>
          <w:rtl/>
        </w:rPr>
        <w:t>–</w:t>
      </w:r>
      <w:r>
        <w:rPr>
          <w:rFonts w:hint="cs"/>
          <w:rtl/>
        </w:rPr>
        <w:t xml:space="preserve"> אפס נשים בתפקידי מנכ"ליות. זוהי תעודת </w:t>
      </w:r>
      <w:bookmarkStart w:id="472" w:name="_ETM_Q5_384215"/>
      <w:bookmarkEnd w:id="472"/>
      <w:r>
        <w:rPr>
          <w:rFonts w:hint="cs"/>
          <w:rtl/>
        </w:rPr>
        <w:t>עניות לממשלת ישראל ויחסה לנשים.</w:t>
      </w:r>
      <w:bookmarkStart w:id="473" w:name="_ETM_Q5_387557"/>
      <w:bookmarkEnd w:id="473"/>
    </w:p>
    <w:p w:rsidR="0087403E" w:rsidRDefault="0087403E" w:rsidP="00E33247">
      <w:pPr>
        <w:rPr>
          <w:rtl/>
        </w:rPr>
      </w:pPr>
      <w:bookmarkStart w:id="474" w:name="_ETM_Q5_387605"/>
      <w:bookmarkEnd w:id="474"/>
    </w:p>
    <w:p w:rsidR="0087403E" w:rsidRDefault="0087403E" w:rsidP="00967681">
      <w:pPr>
        <w:rPr>
          <w:rtl/>
        </w:rPr>
      </w:pPr>
      <w:bookmarkStart w:id="475" w:name="_ETM_Q5_387669"/>
      <w:bookmarkStart w:id="476" w:name="_ETM_Q5_387709"/>
      <w:bookmarkEnd w:id="475"/>
      <w:bookmarkEnd w:id="476"/>
      <w:r>
        <w:rPr>
          <w:rFonts w:hint="cs"/>
          <w:rtl/>
        </w:rPr>
        <w:t xml:space="preserve">הפרסומים היום בתקשורת שלפיהם ששר האוצר מנסה </w:t>
      </w:r>
      <w:bookmarkStart w:id="477" w:name="_ETM_Q5_387060"/>
      <w:bookmarkEnd w:id="477"/>
      <w:r>
        <w:rPr>
          <w:rFonts w:hint="cs"/>
          <w:rtl/>
        </w:rPr>
        <w:t xml:space="preserve">לעשות דיל שבמסגרתו תמונה אישה הם פשוט חרפה. אתם </w:t>
      </w:r>
      <w:bookmarkStart w:id="478" w:name="_ETM_Q5_395594"/>
      <w:bookmarkEnd w:id="478"/>
      <w:r>
        <w:rPr>
          <w:rFonts w:hint="cs"/>
          <w:rtl/>
        </w:rPr>
        <w:t>לא עושים לנו טובה שאתם ממנים אותנו לתפקידים בכירים. נשים</w:t>
      </w:r>
      <w:bookmarkStart w:id="479" w:name="_ETM_Q5_398417"/>
      <w:bookmarkEnd w:id="479"/>
      <w:r>
        <w:rPr>
          <w:rFonts w:hint="cs"/>
          <w:rtl/>
        </w:rPr>
        <w:t xml:space="preserve"> ראויות לכהן בתפקידים שלהן, ויש על זה אין-ספור מחקרים, ואנחנו</w:t>
      </w:r>
      <w:bookmarkStart w:id="480" w:name="_ETM_Q5_403002"/>
      <w:bookmarkEnd w:id="480"/>
      <w:r>
        <w:rPr>
          <w:rFonts w:hint="cs"/>
          <w:rtl/>
        </w:rPr>
        <w:t xml:space="preserve"> גם לא צריכות להוכיח לכם למה </w:t>
      </w:r>
      <w:r>
        <w:rPr>
          <w:rFonts w:hint="cs"/>
          <w:rtl/>
        </w:rPr>
        <w:lastRenderedPageBreak/>
        <w:t xml:space="preserve">חשוב שנהיה סביב השולחן. חשוב שנהיה סביב השולחן כי </w:t>
      </w:r>
      <w:bookmarkStart w:id="481" w:name="_ETM_Q5_408580"/>
      <w:bookmarkEnd w:id="481"/>
      <w:r>
        <w:rPr>
          <w:rFonts w:hint="cs"/>
          <w:rtl/>
        </w:rPr>
        <w:t xml:space="preserve">אנחנו 51% מהאוכלוסייה, </w:t>
      </w:r>
      <w:r>
        <w:t>that simple</w:t>
      </w:r>
      <w:r>
        <w:rPr>
          <w:rFonts w:hint="cs"/>
          <w:rtl/>
        </w:rPr>
        <w:t>. ואזכיר כי בממשלת השינוי</w:t>
      </w:r>
      <w:bookmarkStart w:id="482" w:name="_ETM_Q5_415420"/>
      <w:bookmarkEnd w:id="482"/>
      <w:r>
        <w:rPr>
          <w:rFonts w:hint="cs"/>
          <w:rtl/>
        </w:rPr>
        <w:t xml:space="preserve"> כיהנו 11 נשים בתפקידי מנכ"ליות. זה נשמע היום כמו איזה </w:t>
      </w:r>
      <w:bookmarkStart w:id="483" w:name="_ETM_Q5_422939"/>
      <w:bookmarkEnd w:id="483"/>
      <w:r>
        <w:rPr>
          <w:rFonts w:hint="cs"/>
          <w:rtl/>
        </w:rPr>
        <w:t>מדע בדיוני. אבל האמת -</w:t>
      </w:r>
      <w:bookmarkStart w:id="484" w:name="_ETM_Q5_417754"/>
      <w:bookmarkEnd w:id="484"/>
      <w:r>
        <w:rPr>
          <w:rFonts w:hint="cs"/>
          <w:rtl/>
        </w:rPr>
        <w:t xml:space="preserve"> - -</w:t>
      </w:r>
    </w:p>
    <w:p w:rsidR="0087403E" w:rsidRDefault="0087403E" w:rsidP="00E33247">
      <w:pPr>
        <w:rPr>
          <w:rtl/>
        </w:rPr>
      </w:pPr>
      <w:bookmarkStart w:id="485" w:name="_ETM_Q5_420291"/>
      <w:bookmarkEnd w:id="485"/>
    </w:p>
    <w:p w:rsidR="0087403E" w:rsidRDefault="0087403E" w:rsidP="00E33247">
      <w:pPr>
        <w:pStyle w:val="af5"/>
        <w:keepNext/>
        <w:rPr>
          <w:rtl/>
        </w:rPr>
      </w:pPr>
      <w:bookmarkStart w:id="486" w:name="ET_interruption_6367_8"/>
      <w:r w:rsidRPr="00526DE6">
        <w:rPr>
          <w:rStyle w:val="TagStyle"/>
          <w:rtl/>
        </w:rPr>
        <w:t xml:space="preserve"> &lt;&lt; קריאה &gt;&gt; </w:t>
      </w:r>
      <w:r>
        <w:rPr>
          <w:rtl/>
        </w:rPr>
        <w:t>שרון ניר (ישראל ביתנו):</w:t>
      </w:r>
      <w:r w:rsidRPr="00526DE6">
        <w:rPr>
          <w:rStyle w:val="TagStyle"/>
          <w:rtl/>
        </w:rPr>
        <w:t xml:space="preserve"> &lt;&lt; קריאה &gt;&gt;</w:t>
      </w:r>
      <w:r>
        <w:rPr>
          <w:rtl/>
        </w:rPr>
        <w:t xml:space="preserve">   </w:t>
      </w:r>
      <w:bookmarkEnd w:id="486"/>
    </w:p>
    <w:p w:rsidR="0087403E" w:rsidRDefault="0087403E" w:rsidP="00E33247">
      <w:pPr>
        <w:pStyle w:val="KeepWithNext"/>
        <w:rPr>
          <w:rtl/>
        </w:rPr>
      </w:pPr>
    </w:p>
    <w:p w:rsidR="0087403E" w:rsidRDefault="0087403E" w:rsidP="00E33247">
      <w:pPr>
        <w:rPr>
          <w:rtl/>
        </w:rPr>
      </w:pPr>
      <w:bookmarkStart w:id="487" w:name="_ETM_Q5_416198"/>
      <w:bookmarkEnd w:id="487"/>
      <w:r>
        <w:rPr>
          <w:rFonts w:hint="cs"/>
          <w:rtl/>
        </w:rPr>
        <w:t>ותשע שרות.</w:t>
      </w:r>
    </w:p>
    <w:p w:rsidR="0087403E" w:rsidRDefault="0087403E" w:rsidP="00E33247">
      <w:pPr>
        <w:rPr>
          <w:rtl/>
        </w:rPr>
      </w:pPr>
      <w:bookmarkStart w:id="488" w:name="_ETM_Q5_418933"/>
      <w:bookmarkStart w:id="489" w:name="_ETM_Q5_418979"/>
      <w:bookmarkEnd w:id="488"/>
      <w:bookmarkEnd w:id="489"/>
    </w:p>
    <w:p w:rsidR="0087403E" w:rsidRDefault="0087403E" w:rsidP="00E33247">
      <w:pPr>
        <w:pStyle w:val="-"/>
        <w:keepNext/>
        <w:rPr>
          <w:rtl/>
        </w:rPr>
      </w:pPr>
      <w:bookmarkStart w:id="490" w:name="ET_speakercontinue_6689_11"/>
      <w:r w:rsidRPr="00526DE6">
        <w:rPr>
          <w:rStyle w:val="TagStyle"/>
          <w:rtl/>
        </w:rPr>
        <w:t xml:space="preserve"> &lt;&lt; דובר_המשך &gt;&gt; </w:t>
      </w:r>
      <w:r>
        <w:rPr>
          <w:rtl/>
        </w:rPr>
        <w:t>עדי עזוז (יש עתיד):</w:t>
      </w:r>
      <w:r w:rsidRPr="00526DE6">
        <w:rPr>
          <w:rStyle w:val="TagStyle"/>
          <w:rtl/>
        </w:rPr>
        <w:t xml:space="preserve"> &lt;&lt; דובר_המשך &gt;&gt;</w:t>
      </w:r>
      <w:r>
        <w:rPr>
          <w:rtl/>
        </w:rPr>
        <w:t xml:space="preserve">   </w:t>
      </w:r>
      <w:bookmarkEnd w:id="490"/>
    </w:p>
    <w:p w:rsidR="0087403E" w:rsidRDefault="0087403E" w:rsidP="00E33247">
      <w:pPr>
        <w:pStyle w:val="KeepWithNext"/>
        <w:rPr>
          <w:rtl/>
        </w:rPr>
      </w:pPr>
    </w:p>
    <w:p w:rsidR="0087403E" w:rsidRDefault="0087403E" w:rsidP="00E33247">
      <w:pPr>
        <w:rPr>
          <w:rtl/>
        </w:rPr>
      </w:pPr>
      <w:bookmarkStart w:id="491" w:name="_ETM_Q5_411741"/>
      <w:bookmarkEnd w:id="491"/>
      <w:r>
        <w:rPr>
          <w:rFonts w:hint="cs"/>
          <w:rtl/>
        </w:rPr>
        <w:t>ותשע שרות</w:t>
      </w:r>
      <w:bookmarkStart w:id="492" w:name="_ETM_Q5_420426"/>
      <w:bookmarkStart w:id="493" w:name="_ETM_Q5_404639"/>
      <w:bookmarkStart w:id="494" w:name="_ETM_Q5_404689"/>
      <w:bookmarkStart w:id="495" w:name="_ETM_Q5_405198"/>
      <w:bookmarkStart w:id="496" w:name="_ETM_Q5_405244"/>
      <w:bookmarkEnd w:id="492"/>
      <w:bookmarkEnd w:id="493"/>
      <w:bookmarkEnd w:id="494"/>
      <w:bookmarkEnd w:id="495"/>
      <w:bookmarkEnd w:id="496"/>
      <w:r>
        <w:rPr>
          <w:rFonts w:hint="cs"/>
          <w:rtl/>
        </w:rPr>
        <w:t>, תודה, חברת הכנסת ניר. אמת. אתם יודעים מה העניין?</w:t>
      </w:r>
      <w:bookmarkStart w:id="497" w:name="_ETM_Q5_433738"/>
      <w:bookmarkEnd w:id="497"/>
      <w:r>
        <w:rPr>
          <w:rFonts w:hint="cs"/>
          <w:rtl/>
        </w:rPr>
        <w:t xml:space="preserve"> שאפילו לא היה קשה למצוא אותן. הן פשוט היו בנמצא. פשוט </w:t>
      </w:r>
      <w:bookmarkStart w:id="498" w:name="_ETM_Q5_436795"/>
      <w:bookmarkEnd w:id="498"/>
      <w:r>
        <w:rPr>
          <w:rFonts w:hint="cs"/>
          <w:rtl/>
        </w:rPr>
        <w:t xml:space="preserve">היו מלא נשים מוכשרות בסביבה שאפשר היה להציע להן </w:t>
      </w:r>
      <w:bookmarkStart w:id="499" w:name="_ETM_Q5_437811"/>
      <w:bookmarkEnd w:id="499"/>
      <w:r>
        <w:rPr>
          <w:rFonts w:hint="cs"/>
          <w:rtl/>
        </w:rPr>
        <w:t xml:space="preserve">את התפקיד. לא מסובך. לא כל כך קשה למצוא נשים מוכשרות בישראל, </w:t>
      </w:r>
      <w:bookmarkStart w:id="500" w:name="_ETM_Q5_445060"/>
      <w:bookmarkEnd w:id="500"/>
      <w:r>
        <w:rPr>
          <w:rFonts w:hint="cs"/>
          <w:rtl/>
        </w:rPr>
        <w:t>מבטיחה לכם.</w:t>
      </w:r>
    </w:p>
    <w:p w:rsidR="0087403E" w:rsidRDefault="0087403E" w:rsidP="00E33247">
      <w:pPr>
        <w:rPr>
          <w:rtl/>
        </w:rPr>
      </w:pPr>
      <w:bookmarkStart w:id="501" w:name="_ETM_Q5_446500"/>
      <w:bookmarkStart w:id="502" w:name="_ETM_Q5_446550"/>
      <w:bookmarkEnd w:id="501"/>
      <w:bookmarkEnd w:id="502"/>
    </w:p>
    <w:p w:rsidR="0087403E" w:rsidRDefault="0087403E" w:rsidP="00967681">
      <w:pPr>
        <w:rPr>
          <w:rtl/>
        </w:rPr>
      </w:pPr>
      <w:bookmarkStart w:id="503" w:name="_ETM_Q5_446612"/>
      <w:bookmarkStart w:id="504" w:name="_ETM_Q5_446705"/>
      <w:bookmarkEnd w:id="503"/>
      <w:bookmarkEnd w:id="504"/>
      <w:r>
        <w:rPr>
          <w:rFonts w:hint="cs"/>
          <w:rtl/>
        </w:rPr>
        <w:t xml:space="preserve">ולסיום, מתחילת השנה נרצחו 39 נשים מאלימות במשפחה. </w:t>
      </w:r>
      <w:bookmarkStart w:id="505" w:name="_ETM_Q5_450762"/>
      <w:bookmarkEnd w:id="505"/>
      <w:r>
        <w:rPr>
          <w:rFonts w:hint="cs"/>
          <w:rtl/>
        </w:rPr>
        <w:t xml:space="preserve">אבקש מאדוני היושב-ראש לאפשר דקת דומייה לזכרן, לזכר 39 נשים </w:t>
      </w:r>
      <w:bookmarkStart w:id="506" w:name="_ETM_Q5_458667"/>
      <w:bookmarkEnd w:id="506"/>
      <w:r>
        <w:rPr>
          <w:rFonts w:hint="cs"/>
          <w:rtl/>
        </w:rPr>
        <w:t>שנרצחו.</w:t>
      </w:r>
      <w:bookmarkStart w:id="507" w:name="_ETM_Q5_461883"/>
      <w:bookmarkEnd w:id="507"/>
      <w:r>
        <w:rPr>
          <w:rFonts w:hint="cs"/>
          <w:rtl/>
        </w:rPr>
        <w:t xml:space="preserve"> תודה.</w:t>
      </w:r>
    </w:p>
    <w:p w:rsidR="0087403E" w:rsidRDefault="0087403E" w:rsidP="00E33247">
      <w:pPr>
        <w:rPr>
          <w:rtl/>
        </w:rPr>
      </w:pPr>
      <w:bookmarkStart w:id="508" w:name="_ETM_Q5_461925"/>
      <w:bookmarkEnd w:id="508"/>
    </w:p>
    <w:p w:rsidR="0087403E" w:rsidRDefault="0087403E" w:rsidP="00E33247">
      <w:pPr>
        <w:pStyle w:val="af6"/>
        <w:keepNext/>
        <w:rPr>
          <w:rtl/>
        </w:rPr>
      </w:pPr>
      <w:r w:rsidRPr="0037503B">
        <w:rPr>
          <w:rStyle w:val="TagStyle"/>
          <w:rtl/>
        </w:rPr>
        <w:t xml:space="preserve"> &lt;&lt; יור &gt;&gt; </w:t>
      </w:r>
      <w:r>
        <w:rPr>
          <w:rtl/>
        </w:rPr>
        <w:t>היו"ר אליהו רביבו:</w:t>
      </w:r>
      <w:r w:rsidRPr="0037503B">
        <w:rPr>
          <w:rStyle w:val="TagStyle"/>
          <w:rtl/>
        </w:rPr>
        <w:t xml:space="preserve"> &lt;&lt; יור &gt;&gt;</w:t>
      </w:r>
      <w:r>
        <w:rPr>
          <w:rtl/>
        </w:rPr>
        <w:t xml:space="preserve">   </w:t>
      </w:r>
    </w:p>
    <w:p w:rsidR="0087403E" w:rsidRDefault="0087403E" w:rsidP="00E33247">
      <w:pPr>
        <w:pStyle w:val="KeepWithNext"/>
        <w:rPr>
          <w:rtl/>
        </w:rPr>
      </w:pPr>
    </w:p>
    <w:p w:rsidR="0087403E" w:rsidRDefault="0087403E" w:rsidP="00E33247">
      <w:pPr>
        <w:rPr>
          <w:rtl/>
        </w:rPr>
      </w:pPr>
      <w:bookmarkStart w:id="509" w:name="_ETM_Q5_462740"/>
      <w:bookmarkEnd w:id="509"/>
      <w:r>
        <w:rPr>
          <w:rFonts w:hint="cs"/>
          <w:rtl/>
        </w:rPr>
        <w:t>אני מקבל את בקשתך. לא נוכל לעשות את זה</w:t>
      </w:r>
      <w:bookmarkStart w:id="510" w:name="_ETM_Q5_461965"/>
      <w:bookmarkEnd w:id="510"/>
      <w:r>
        <w:rPr>
          <w:rFonts w:hint="cs"/>
          <w:rtl/>
        </w:rPr>
        <w:t xml:space="preserve"> תוך כדי קימה, זה לא חלק מהפרוטוקול, אבל לחלוטין </w:t>
      </w:r>
      <w:bookmarkStart w:id="511" w:name="_ETM_Q5_471949"/>
      <w:bookmarkEnd w:id="511"/>
      <w:r>
        <w:rPr>
          <w:rFonts w:hint="cs"/>
          <w:rtl/>
        </w:rPr>
        <w:t>דקה.</w:t>
      </w:r>
    </w:p>
    <w:p w:rsidR="0087403E" w:rsidRDefault="0087403E" w:rsidP="00E33247">
      <w:pPr>
        <w:rPr>
          <w:rtl/>
        </w:rPr>
      </w:pPr>
      <w:bookmarkStart w:id="512" w:name="_ETM_Q5_473181"/>
      <w:bookmarkStart w:id="513" w:name="_ETM_Q5_473229"/>
      <w:bookmarkEnd w:id="512"/>
      <w:bookmarkEnd w:id="513"/>
    </w:p>
    <w:p w:rsidR="0087403E" w:rsidRDefault="0087403E" w:rsidP="00E33247">
      <w:pPr>
        <w:pStyle w:val="-"/>
        <w:keepNext/>
        <w:rPr>
          <w:rtl/>
        </w:rPr>
      </w:pPr>
      <w:bookmarkStart w:id="514" w:name="ET_speakercontinue_6689_13"/>
      <w:r w:rsidRPr="0037503B">
        <w:rPr>
          <w:rStyle w:val="TagStyle"/>
          <w:rtl/>
        </w:rPr>
        <w:t xml:space="preserve"> &lt;&lt; דובר_המשך &gt;&gt; </w:t>
      </w:r>
      <w:r>
        <w:rPr>
          <w:rtl/>
        </w:rPr>
        <w:t>עדי עזוז (יש עתיד):</w:t>
      </w:r>
      <w:r w:rsidRPr="0037503B">
        <w:rPr>
          <w:rStyle w:val="TagStyle"/>
          <w:rtl/>
        </w:rPr>
        <w:t xml:space="preserve"> &lt;&lt; דובר_המשך &gt;&gt;</w:t>
      </w:r>
      <w:r>
        <w:rPr>
          <w:rtl/>
        </w:rPr>
        <w:t xml:space="preserve">   </w:t>
      </w:r>
      <w:bookmarkEnd w:id="514"/>
    </w:p>
    <w:p w:rsidR="0087403E" w:rsidRDefault="0087403E" w:rsidP="00E33247">
      <w:pPr>
        <w:pStyle w:val="KeepWithNext"/>
        <w:rPr>
          <w:rtl/>
        </w:rPr>
      </w:pPr>
    </w:p>
    <w:p w:rsidR="0087403E" w:rsidRDefault="0087403E" w:rsidP="00E33247">
      <w:pPr>
        <w:rPr>
          <w:rtl/>
        </w:rPr>
      </w:pPr>
      <w:bookmarkStart w:id="515" w:name="_ETM_Q5_473873"/>
      <w:bookmarkEnd w:id="515"/>
      <w:r>
        <w:rPr>
          <w:rFonts w:hint="cs"/>
          <w:rtl/>
        </w:rPr>
        <w:t>מי שרוצה יכול לקום.</w:t>
      </w:r>
    </w:p>
    <w:p w:rsidR="0087403E" w:rsidRDefault="0087403E" w:rsidP="00E33247">
      <w:pPr>
        <w:rPr>
          <w:rtl/>
        </w:rPr>
      </w:pPr>
      <w:bookmarkStart w:id="516" w:name="_ETM_Q5_467240"/>
      <w:bookmarkEnd w:id="516"/>
    </w:p>
    <w:p w:rsidR="0087403E" w:rsidRDefault="0087403E" w:rsidP="00E33247">
      <w:pPr>
        <w:pStyle w:val="af6"/>
        <w:keepNext/>
        <w:rPr>
          <w:rtl/>
        </w:rPr>
      </w:pPr>
      <w:bookmarkStart w:id="517" w:name="ET_yor_6691_14"/>
      <w:r w:rsidRPr="0037503B">
        <w:rPr>
          <w:rStyle w:val="TagStyle"/>
          <w:rtl/>
        </w:rPr>
        <w:t xml:space="preserve"> &lt;&lt; יור &gt;&gt; </w:t>
      </w:r>
      <w:r>
        <w:rPr>
          <w:rtl/>
        </w:rPr>
        <w:t>היו"ר אליהו רביבו:</w:t>
      </w:r>
      <w:r w:rsidRPr="0037503B">
        <w:rPr>
          <w:rStyle w:val="TagStyle"/>
          <w:rtl/>
        </w:rPr>
        <w:t xml:space="preserve"> &lt;&lt; יור &gt;&gt;</w:t>
      </w:r>
      <w:r>
        <w:rPr>
          <w:rtl/>
        </w:rPr>
        <w:t xml:space="preserve">   </w:t>
      </w:r>
      <w:bookmarkEnd w:id="517"/>
    </w:p>
    <w:p w:rsidR="0087403E" w:rsidRDefault="0087403E" w:rsidP="00E33247">
      <w:pPr>
        <w:pStyle w:val="KeepWithNext"/>
        <w:rPr>
          <w:rtl/>
        </w:rPr>
      </w:pPr>
    </w:p>
    <w:p w:rsidR="0087403E" w:rsidRPr="0037503B" w:rsidRDefault="0087403E" w:rsidP="00E33247">
      <w:pPr>
        <w:rPr>
          <w:rtl/>
        </w:rPr>
      </w:pPr>
      <w:bookmarkStart w:id="518" w:name="_ETM_Q5_468146"/>
      <w:bookmarkEnd w:id="518"/>
      <w:r>
        <w:rPr>
          <w:rFonts w:hint="cs"/>
          <w:rtl/>
        </w:rPr>
        <w:t xml:space="preserve">מי שרוצה יכול לקום. </w:t>
      </w:r>
      <w:bookmarkStart w:id="519" w:name="_ETM_Q5_478631"/>
      <w:bookmarkEnd w:id="519"/>
      <w:r>
        <w:rPr>
          <w:rFonts w:hint="cs"/>
          <w:rtl/>
        </w:rPr>
        <w:t xml:space="preserve">אני אצרף לזה גם פרק תהילים. </w:t>
      </w:r>
    </w:p>
    <w:p w:rsidR="0087403E" w:rsidRDefault="0087403E" w:rsidP="00E33247">
      <w:pPr>
        <w:rPr>
          <w:rtl/>
        </w:rPr>
      </w:pPr>
    </w:p>
    <w:p w:rsidR="0087403E" w:rsidRDefault="0087403E" w:rsidP="00E33247">
      <w:pPr>
        <w:rPr>
          <w:rtl/>
          <w:lang w:eastAsia="he-IL"/>
        </w:rPr>
      </w:pPr>
      <w:r>
        <w:rPr>
          <w:rFonts w:hint="cs"/>
          <w:rtl/>
          <w:lang w:eastAsia="he-IL"/>
        </w:rPr>
        <w:t>תודה רבה. חבר הכנסת יעקב מרגי, בבקשה.</w:t>
      </w:r>
    </w:p>
    <w:p w:rsidR="0087403E" w:rsidRDefault="0087403E" w:rsidP="00E33247">
      <w:pPr>
        <w:rPr>
          <w:rtl/>
          <w:lang w:eastAsia="he-IL"/>
        </w:rPr>
      </w:pPr>
    </w:p>
    <w:p w:rsidR="0087403E" w:rsidRDefault="0087403E" w:rsidP="008523BB">
      <w:pPr>
        <w:rPr>
          <w:rtl/>
          <w:lang w:eastAsia="he-IL"/>
        </w:rPr>
      </w:pPr>
      <w:r>
        <w:rPr>
          <w:rFonts w:hint="cs"/>
          <w:rtl/>
          <w:lang w:eastAsia="he-IL"/>
        </w:rPr>
        <w:t xml:space="preserve">אנחנו נקדם בברכה </w:t>
      </w:r>
      <w:bookmarkStart w:id="520" w:name="_ETM_Q5_526395"/>
      <w:bookmarkEnd w:id="520"/>
      <w:r>
        <w:rPr>
          <w:rFonts w:hint="cs"/>
          <w:rtl/>
          <w:lang w:eastAsia="he-IL"/>
        </w:rPr>
        <w:t>את הגעת האורחות והאורחים המכובדים בני העדה הדרוזית. זו עת</w:t>
      </w:r>
      <w:bookmarkStart w:id="521" w:name="_ETM_Q5_534604"/>
      <w:bookmarkEnd w:id="521"/>
      <w:r>
        <w:rPr>
          <w:rFonts w:hint="cs"/>
          <w:rtl/>
          <w:lang w:eastAsia="he-IL"/>
        </w:rPr>
        <w:t xml:space="preserve"> והזדמנות נפלאה לשוב ולהודות לכם על כל מי ומה שאתם, </w:t>
      </w:r>
      <w:bookmarkStart w:id="522" w:name="_ETM_Q5_541724"/>
      <w:bookmarkEnd w:id="522"/>
      <w:r>
        <w:rPr>
          <w:rFonts w:hint="cs"/>
          <w:rtl/>
          <w:lang w:eastAsia="he-IL"/>
        </w:rPr>
        <w:t>על כל מה שאתם עושים למען מדינת ישראל, עם ישראל וארץ</w:t>
      </w:r>
      <w:bookmarkStart w:id="523" w:name="_ETM_Q5_546237"/>
      <w:bookmarkEnd w:id="523"/>
      <w:r>
        <w:rPr>
          <w:rFonts w:hint="cs"/>
          <w:rtl/>
          <w:lang w:eastAsia="he-IL"/>
        </w:rPr>
        <w:t xml:space="preserve"> ישראל לביטחונה, חוסנה, </w:t>
      </w:r>
      <w:proofErr w:type="spellStart"/>
      <w:r>
        <w:rPr>
          <w:rFonts w:hint="cs"/>
          <w:rtl/>
          <w:lang w:eastAsia="he-IL"/>
        </w:rPr>
        <w:t>כלכלתה</w:t>
      </w:r>
      <w:proofErr w:type="spellEnd"/>
      <w:r>
        <w:rPr>
          <w:rFonts w:hint="cs"/>
          <w:rtl/>
          <w:lang w:eastAsia="he-IL"/>
        </w:rPr>
        <w:t>, ועל כל הרוח הלאומית. מי י</w:t>
      </w:r>
      <w:bookmarkStart w:id="524" w:name="_ETM_Q5_557548"/>
      <w:bookmarkEnd w:id="524"/>
      <w:r>
        <w:rPr>
          <w:rFonts w:hint="cs"/>
          <w:rtl/>
          <w:lang w:eastAsia="he-IL"/>
        </w:rPr>
        <w:t xml:space="preserve">יתן ונזכה </w:t>
      </w:r>
      <w:r>
        <w:rPr>
          <w:rFonts w:hint="cs"/>
          <w:rtl/>
          <w:lang w:eastAsia="he-IL"/>
        </w:rPr>
        <w:lastRenderedPageBreak/>
        <w:t>להשיב לכם כגמולכם רק בשמחות ולחגוג איתכם מתוך</w:t>
      </w:r>
      <w:bookmarkStart w:id="525" w:name="_ETM_Q5_563940"/>
      <w:bookmarkEnd w:id="525"/>
      <w:r>
        <w:rPr>
          <w:rFonts w:hint="cs"/>
          <w:rtl/>
          <w:lang w:eastAsia="he-IL"/>
        </w:rPr>
        <w:t xml:space="preserve"> שמחה ואחדות. אתם בליבנו, אתם יקרים לנו. יישר כוח לכם.</w:t>
      </w:r>
      <w:bookmarkStart w:id="526" w:name="_ETM_Q5_563288"/>
      <w:bookmarkEnd w:id="526"/>
      <w:r>
        <w:rPr>
          <w:rFonts w:hint="cs"/>
          <w:rtl/>
          <w:lang w:eastAsia="he-IL"/>
        </w:rPr>
        <w:t xml:space="preserve"> תודה רבה.</w:t>
      </w:r>
    </w:p>
    <w:p w:rsidR="0087403E" w:rsidRDefault="0087403E" w:rsidP="00E33247">
      <w:pPr>
        <w:rPr>
          <w:rtl/>
          <w:lang w:eastAsia="he-IL"/>
        </w:rPr>
      </w:pPr>
    </w:p>
    <w:p w:rsidR="0087403E" w:rsidRDefault="0087403E" w:rsidP="00E33247">
      <w:pPr>
        <w:rPr>
          <w:rtl/>
          <w:lang w:eastAsia="he-IL"/>
        </w:rPr>
      </w:pPr>
      <w:bookmarkStart w:id="527" w:name="_ETM_Q5_575816"/>
      <w:bookmarkStart w:id="528" w:name="_ETM_Q5_575862"/>
      <w:bookmarkEnd w:id="527"/>
      <w:bookmarkEnd w:id="528"/>
      <w:r>
        <w:rPr>
          <w:rFonts w:hint="cs"/>
          <w:rtl/>
          <w:lang w:eastAsia="he-IL"/>
        </w:rPr>
        <w:t xml:space="preserve">בבקשה. </w:t>
      </w:r>
    </w:p>
    <w:p w:rsidR="0087403E" w:rsidRDefault="0087403E" w:rsidP="00E33247">
      <w:pPr>
        <w:keepNext/>
        <w:rPr>
          <w:rtl/>
        </w:rPr>
      </w:pPr>
      <w:bookmarkStart w:id="529" w:name="ET_speaker_5359_5"/>
    </w:p>
    <w:p w:rsidR="0087403E" w:rsidRDefault="0087403E" w:rsidP="00E33247">
      <w:pPr>
        <w:pStyle w:val="a4"/>
        <w:keepNext/>
        <w:rPr>
          <w:rtl/>
        </w:rPr>
      </w:pPr>
      <w:bookmarkStart w:id="530" w:name="_ETM_Q5_567563"/>
      <w:bookmarkEnd w:id="530"/>
      <w:r w:rsidRPr="004904DD">
        <w:rPr>
          <w:rStyle w:val="TagStyle"/>
          <w:rtl/>
        </w:rPr>
        <w:t xml:space="preserve"> &lt;&lt; דובר &gt;&gt; </w:t>
      </w:r>
      <w:bookmarkStart w:id="531" w:name="_Toc213782738"/>
      <w:r>
        <w:rPr>
          <w:rtl/>
        </w:rPr>
        <w:t>יעקב מרגי (ש"ס):</w:t>
      </w:r>
      <w:bookmarkEnd w:id="531"/>
      <w:r w:rsidRPr="004904DD">
        <w:rPr>
          <w:rStyle w:val="TagStyle"/>
          <w:rtl/>
        </w:rPr>
        <w:t xml:space="preserve"> &lt;&lt; דובר &gt;&gt;</w:t>
      </w:r>
      <w:r>
        <w:rPr>
          <w:rtl/>
        </w:rPr>
        <w:t xml:space="preserve">   </w:t>
      </w:r>
      <w:bookmarkEnd w:id="529"/>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 xml:space="preserve">תודה. אדוני היושב-ראש, חבריי חברי הכנסת, גם אני מצטרף לברכות ומקדם אתכם בברכה </w:t>
      </w:r>
      <w:r>
        <w:rPr>
          <w:rtl/>
          <w:lang w:eastAsia="he-IL"/>
        </w:rPr>
        <w:t>–</w:t>
      </w:r>
      <w:bookmarkStart w:id="532" w:name="_ETM_Q5_574199"/>
      <w:bookmarkEnd w:id="532"/>
      <w:r>
        <w:rPr>
          <w:rFonts w:hint="cs"/>
          <w:rtl/>
          <w:lang w:eastAsia="he-IL"/>
        </w:rPr>
        <w:t xml:space="preserve"> </w:t>
      </w:r>
      <w:bookmarkStart w:id="533" w:name="_ETM_Q5_574273"/>
      <w:bookmarkEnd w:id="533"/>
      <w:r>
        <w:rPr>
          <w:rFonts w:hint="cs"/>
          <w:rtl/>
          <w:lang w:eastAsia="he-IL"/>
        </w:rPr>
        <w:t xml:space="preserve">ברוכים הבאים. כפי שאמרתי, אדוני </w:t>
      </w:r>
      <w:bookmarkStart w:id="534" w:name="_ETM_Q5_583383"/>
      <w:bookmarkEnd w:id="534"/>
      <w:r>
        <w:rPr>
          <w:rFonts w:hint="cs"/>
          <w:rtl/>
          <w:lang w:eastAsia="he-IL"/>
        </w:rPr>
        <w:t xml:space="preserve">היושב-ראש, חבריי חברי הכנסת, מכובדי השר, הכנסת מציינת היום גם </w:t>
      </w:r>
      <w:bookmarkStart w:id="535" w:name="_ETM_Q5_589894"/>
      <w:bookmarkEnd w:id="535"/>
      <w:r>
        <w:rPr>
          <w:rFonts w:hint="cs"/>
          <w:rtl/>
          <w:lang w:eastAsia="he-IL"/>
        </w:rPr>
        <w:t xml:space="preserve">את היום הבין-לאומי למאבק באלימות כלפי נשים, וגם הוא </w:t>
      </w:r>
      <w:bookmarkStart w:id="536" w:name="_ETM_Q5_596141"/>
      <w:bookmarkEnd w:id="536"/>
      <w:r>
        <w:rPr>
          <w:rFonts w:hint="cs"/>
          <w:rtl/>
          <w:lang w:eastAsia="he-IL"/>
        </w:rPr>
        <w:t xml:space="preserve">מוקדם מן התאריך המקורי. </w:t>
      </w:r>
    </w:p>
    <w:p w:rsidR="0087403E" w:rsidRDefault="0087403E" w:rsidP="00E33247">
      <w:pPr>
        <w:rPr>
          <w:rtl/>
          <w:lang w:eastAsia="he-IL"/>
        </w:rPr>
      </w:pPr>
    </w:p>
    <w:p w:rsidR="0087403E" w:rsidRDefault="0087403E" w:rsidP="008523BB">
      <w:pPr>
        <w:rPr>
          <w:rtl/>
          <w:lang w:eastAsia="he-IL"/>
        </w:rPr>
      </w:pPr>
      <w:r>
        <w:rPr>
          <w:rFonts w:hint="cs"/>
          <w:rtl/>
          <w:lang w:eastAsia="he-IL"/>
        </w:rPr>
        <w:t xml:space="preserve">השנה, שנת 2025, היא שנה לא </w:t>
      </w:r>
      <w:bookmarkStart w:id="537" w:name="_ETM_Q5_602691"/>
      <w:bookmarkEnd w:id="537"/>
      <w:r>
        <w:rPr>
          <w:rFonts w:hint="cs"/>
          <w:rtl/>
          <w:lang w:eastAsia="he-IL"/>
        </w:rPr>
        <w:t>מעודדת למי שאלימות כלפי נשים היא על סדר-יומו. מתחילת</w:t>
      </w:r>
      <w:bookmarkStart w:id="538" w:name="_ETM_Q5_610068"/>
      <w:bookmarkEnd w:id="538"/>
      <w:r>
        <w:rPr>
          <w:rFonts w:hint="cs"/>
          <w:rtl/>
          <w:lang w:eastAsia="he-IL"/>
        </w:rPr>
        <w:t xml:space="preserve"> השנה הנוכחית, 2025, אנו עדים לנקודת שפל היסטורית בכל מה </w:t>
      </w:r>
      <w:bookmarkStart w:id="539" w:name="_ETM_Q5_612784"/>
      <w:bookmarkEnd w:id="539"/>
      <w:r>
        <w:rPr>
          <w:rFonts w:hint="cs"/>
          <w:rtl/>
          <w:lang w:eastAsia="he-IL"/>
        </w:rPr>
        <w:t>שנוגע לאלימות כלפי נשים. מתחילת 2025 נרצחו 33 נשים על</w:t>
      </w:r>
      <w:bookmarkStart w:id="540" w:name="_ETM_Q5_624671"/>
      <w:bookmarkEnd w:id="540"/>
      <w:r>
        <w:rPr>
          <w:rFonts w:hint="cs"/>
          <w:rtl/>
          <w:lang w:eastAsia="he-IL"/>
        </w:rPr>
        <w:t xml:space="preserve"> רקע מגדרי, בממוצע רצח אחד כל תשעה ימים </w:t>
      </w:r>
      <w:bookmarkStart w:id="541" w:name="_ETM_Q5_623656"/>
      <w:bookmarkStart w:id="542" w:name="_ETM_Q5_623708"/>
      <w:bookmarkStart w:id="543" w:name="_ETM_Q5_623800"/>
      <w:bookmarkStart w:id="544" w:name="_ETM_Q5_623920"/>
      <w:bookmarkEnd w:id="541"/>
      <w:bookmarkEnd w:id="542"/>
      <w:bookmarkEnd w:id="543"/>
      <w:bookmarkEnd w:id="544"/>
      <w:r>
        <w:rPr>
          <w:rFonts w:hint="eastAsia"/>
          <w:rtl/>
          <w:lang w:eastAsia="he-IL"/>
        </w:rPr>
        <w:t xml:space="preserve">– </w:t>
      </w:r>
      <w:r>
        <w:rPr>
          <w:rFonts w:hint="cs"/>
          <w:rtl/>
          <w:lang w:eastAsia="he-IL"/>
        </w:rPr>
        <w:t xml:space="preserve">עלייה של </w:t>
      </w:r>
      <w:bookmarkStart w:id="545" w:name="_ETM_Q5_634216"/>
      <w:bookmarkEnd w:id="545"/>
      <w:r>
        <w:rPr>
          <w:rFonts w:hint="cs"/>
          <w:rtl/>
          <w:lang w:eastAsia="he-IL"/>
        </w:rPr>
        <w:t xml:space="preserve">43% בהשוואה לתקופה מקבילה בשנה שעברה, שבה נרצחו 23 נשים. 27 נשים נרצחו על </w:t>
      </w:r>
      <w:bookmarkStart w:id="546" w:name="_ETM_Q5_589862"/>
      <w:bookmarkEnd w:id="546"/>
      <w:r>
        <w:rPr>
          <w:rFonts w:hint="cs"/>
          <w:rtl/>
          <w:lang w:eastAsia="he-IL"/>
        </w:rPr>
        <w:t>ידי בני זוג או קרוב משפחה</w:t>
      </w:r>
      <w:bookmarkStart w:id="547" w:name="_ETM_Q5_651461"/>
      <w:bookmarkEnd w:id="547"/>
      <w:r>
        <w:rPr>
          <w:rFonts w:hint="cs"/>
          <w:rtl/>
          <w:lang w:eastAsia="he-IL"/>
        </w:rPr>
        <w:t>. ב-45% ממקרי הרצח שאירעו השנה, האלימות הייתה ידועה לרווחה או</w:t>
      </w:r>
      <w:bookmarkStart w:id="548" w:name="_ETM_Q5_652928"/>
      <w:bookmarkEnd w:id="548"/>
      <w:r>
        <w:rPr>
          <w:rFonts w:hint="cs"/>
          <w:rtl/>
          <w:lang w:eastAsia="he-IL"/>
        </w:rPr>
        <w:t xml:space="preserve"> למשטרה עוד לפני הרצח, 15 מקרים שיכלו להימנע. בחמישה מקרים </w:t>
      </w:r>
      <w:bookmarkStart w:id="549" w:name="_ETM_Q5_666448"/>
      <w:bookmarkEnd w:id="549"/>
      <w:r>
        <w:rPr>
          <w:rFonts w:hint="cs"/>
          <w:rtl/>
          <w:lang w:eastAsia="he-IL"/>
        </w:rPr>
        <w:t xml:space="preserve">החשוד ברצח היה מוכר לגורמי הרווחה על רקע נפשי עוד </w:t>
      </w:r>
      <w:bookmarkStart w:id="550" w:name="_ETM_Q5_671067"/>
      <w:bookmarkEnd w:id="550"/>
      <w:r>
        <w:rPr>
          <w:rFonts w:hint="cs"/>
          <w:rtl/>
          <w:lang w:eastAsia="he-IL"/>
        </w:rPr>
        <w:t>לפני הרצח.</w:t>
      </w:r>
      <w:bookmarkStart w:id="551" w:name="_ETM_Q5_673658"/>
      <w:bookmarkEnd w:id="551"/>
      <w:r>
        <w:rPr>
          <w:rFonts w:hint="cs"/>
          <w:rtl/>
          <w:lang w:eastAsia="he-IL"/>
        </w:rPr>
        <w:t xml:space="preserve"> </w:t>
      </w:r>
      <w:bookmarkStart w:id="552" w:name="_ETM_Q5_673706"/>
      <w:bookmarkStart w:id="553" w:name="_ETM_Q5_673771"/>
      <w:bookmarkStart w:id="554" w:name="_ETM_Q5_673827"/>
      <w:bookmarkStart w:id="555" w:name="_ETM_Q5_612374"/>
      <w:bookmarkEnd w:id="552"/>
      <w:bookmarkEnd w:id="553"/>
      <w:bookmarkEnd w:id="554"/>
      <w:bookmarkEnd w:id="555"/>
    </w:p>
    <w:p w:rsidR="0087403E" w:rsidRDefault="0087403E" w:rsidP="00E33247">
      <w:pPr>
        <w:rPr>
          <w:rtl/>
          <w:lang w:eastAsia="he-IL"/>
        </w:rPr>
      </w:pPr>
      <w:bookmarkStart w:id="556" w:name="_ETM_Q5_612438"/>
      <w:bookmarkEnd w:id="556"/>
    </w:p>
    <w:p w:rsidR="0087403E" w:rsidRDefault="0087403E" w:rsidP="008523BB">
      <w:pPr>
        <w:rPr>
          <w:rtl/>
          <w:lang w:eastAsia="he-IL"/>
        </w:rPr>
      </w:pPr>
      <w:bookmarkStart w:id="557" w:name="_ETM_Q5_612526"/>
      <w:bookmarkStart w:id="558" w:name="_ETM_Q5_612610"/>
      <w:bookmarkEnd w:id="557"/>
      <w:bookmarkEnd w:id="558"/>
      <w:r>
        <w:rPr>
          <w:rFonts w:hint="cs"/>
          <w:rtl/>
          <w:lang w:eastAsia="he-IL"/>
        </w:rPr>
        <w:t>חשוב לציין: האלימות איננה בעיה של הנשים א</w:t>
      </w:r>
      <w:bookmarkStart w:id="559" w:name="_ETM_Q5_677936"/>
      <w:bookmarkEnd w:id="559"/>
      <w:r>
        <w:rPr>
          <w:rFonts w:hint="cs"/>
          <w:rtl/>
          <w:lang w:eastAsia="he-IL"/>
        </w:rPr>
        <w:t xml:space="preserve">לא נגע חברתי-מוסרי, המהווה הפרה בוטה של זכויות אדם או </w:t>
      </w:r>
      <w:bookmarkStart w:id="560" w:name="_ETM_Q5_679793"/>
      <w:bookmarkEnd w:id="560"/>
      <w:r>
        <w:rPr>
          <w:rFonts w:hint="cs"/>
          <w:rtl/>
          <w:lang w:eastAsia="he-IL"/>
        </w:rPr>
        <w:t>פגיעה בכבוד האדם, ובכלל בחוסנה של החברה הישראלית כולה.</w:t>
      </w:r>
      <w:bookmarkStart w:id="561" w:name="_ETM_Q5_688756"/>
      <w:bookmarkStart w:id="562" w:name="_ETM_Q5_688806"/>
      <w:bookmarkStart w:id="563" w:name="_ETM_Q5_688900"/>
      <w:bookmarkStart w:id="564" w:name="_ETM_Q5_689032"/>
      <w:bookmarkEnd w:id="561"/>
      <w:bookmarkEnd w:id="562"/>
      <w:bookmarkEnd w:id="563"/>
      <w:bookmarkEnd w:id="564"/>
      <w:r>
        <w:rPr>
          <w:rFonts w:hint="cs"/>
          <w:rtl/>
          <w:lang w:eastAsia="he-IL"/>
        </w:rPr>
        <w:t xml:space="preserve"> </w:t>
      </w:r>
    </w:p>
    <w:p w:rsidR="0087403E" w:rsidRDefault="0087403E" w:rsidP="00E33247">
      <w:pPr>
        <w:rPr>
          <w:rtl/>
          <w:lang w:eastAsia="he-IL"/>
        </w:rPr>
      </w:pPr>
      <w:bookmarkStart w:id="565" w:name="_ETM_Q5_648911"/>
      <w:bookmarkStart w:id="566" w:name="_ETM_Q5_648961"/>
      <w:bookmarkEnd w:id="565"/>
      <w:bookmarkEnd w:id="566"/>
    </w:p>
    <w:p w:rsidR="0087403E" w:rsidRDefault="0087403E" w:rsidP="008523BB">
      <w:pPr>
        <w:rPr>
          <w:rtl/>
          <w:lang w:eastAsia="he-IL"/>
        </w:rPr>
      </w:pPr>
      <w:bookmarkStart w:id="567" w:name="_ETM_Q5_649078"/>
      <w:bookmarkStart w:id="568" w:name="_ETM_Q5_649144"/>
      <w:bookmarkEnd w:id="567"/>
      <w:bookmarkEnd w:id="568"/>
      <w:r>
        <w:rPr>
          <w:rFonts w:hint="cs"/>
          <w:rtl/>
          <w:lang w:eastAsia="he-IL"/>
        </w:rPr>
        <w:t xml:space="preserve">לתופעת </w:t>
      </w:r>
      <w:bookmarkStart w:id="569" w:name="_ETM_Q5_691252"/>
      <w:bookmarkEnd w:id="569"/>
      <w:r>
        <w:rPr>
          <w:rFonts w:hint="cs"/>
          <w:rtl/>
          <w:lang w:eastAsia="he-IL"/>
        </w:rPr>
        <w:t>האלימות יש כמה סיבות או מניעים, ולא ניתן להתעלם מהמרכיב</w:t>
      </w:r>
      <w:bookmarkStart w:id="570" w:name="_ETM_Q5_687702"/>
      <w:bookmarkEnd w:id="570"/>
      <w:r>
        <w:rPr>
          <w:rFonts w:hint="cs"/>
          <w:rtl/>
          <w:lang w:eastAsia="he-IL"/>
        </w:rPr>
        <w:t xml:space="preserve"> המגדרי והתרבותי. מהנתונים שפורסמו עולה ש-33 נשים נרצחו על </w:t>
      </w:r>
      <w:bookmarkStart w:id="571" w:name="_ETM_Q5_702773"/>
      <w:bookmarkEnd w:id="571"/>
      <w:r>
        <w:rPr>
          <w:rFonts w:hint="cs"/>
          <w:rtl/>
          <w:lang w:eastAsia="he-IL"/>
        </w:rPr>
        <w:t xml:space="preserve">רקע מגדרי </w:t>
      </w:r>
      <w:r>
        <w:rPr>
          <w:rFonts w:hint="eastAsia"/>
          <w:rtl/>
          <w:lang w:eastAsia="he-IL"/>
        </w:rPr>
        <w:t>–</w:t>
      </w:r>
      <w:r>
        <w:rPr>
          <w:rFonts w:hint="cs"/>
          <w:rtl/>
          <w:lang w:eastAsia="he-IL"/>
        </w:rPr>
        <w:t xml:space="preserve"> 42% יוצאות המגזר הערבי או החברה הערבית</w:t>
      </w:r>
      <w:bookmarkStart w:id="572" w:name="_ETM_Q5_711829"/>
      <w:bookmarkEnd w:id="572"/>
      <w:r>
        <w:rPr>
          <w:rFonts w:hint="cs"/>
          <w:rtl/>
          <w:lang w:eastAsia="he-IL"/>
        </w:rPr>
        <w:t xml:space="preserve"> ו-58% מהחברה היהודית. הפער הוא יותר מפי שניים מחלקן של </w:t>
      </w:r>
      <w:bookmarkStart w:id="573" w:name="_ETM_Q5_713062"/>
      <w:bookmarkEnd w:id="573"/>
      <w:r>
        <w:rPr>
          <w:rFonts w:hint="cs"/>
          <w:rtl/>
          <w:lang w:eastAsia="he-IL"/>
        </w:rPr>
        <w:t xml:space="preserve">הנשים הערביות באוכלוסייה. </w:t>
      </w:r>
      <w:bookmarkStart w:id="574" w:name="_ETM_Q5_724455"/>
      <w:bookmarkStart w:id="575" w:name="_ETM_Q5_724504"/>
      <w:bookmarkStart w:id="576" w:name="_ETM_Q5_724583"/>
      <w:bookmarkStart w:id="577" w:name="_ETM_Q5_724654"/>
      <w:bookmarkEnd w:id="574"/>
      <w:bookmarkEnd w:id="575"/>
      <w:bookmarkEnd w:id="576"/>
      <w:bookmarkEnd w:id="577"/>
      <w:r>
        <w:rPr>
          <w:rFonts w:hint="cs"/>
          <w:rtl/>
          <w:lang w:eastAsia="he-IL"/>
        </w:rPr>
        <w:t xml:space="preserve">תופעת האלימות והיעדר המשילות השוררים בחברה </w:t>
      </w:r>
      <w:bookmarkStart w:id="578" w:name="_ETM_Q5_727079"/>
      <w:bookmarkEnd w:id="578"/>
      <w:r>
        <w:rPr>
          <w:rFonts w:hint="cs"/>
          <w:rtl/>
          <w:lang w:eastAsia="he-IL"/>
        </w:rPr>
        <w:t xml:space="preserve">הישראלית נותנים את אותותיהם גם בתופעת האלימות במשפחה. </w:t>
      </w:r>
      <w:bookmarkStart w:id="579" w:name="_ETM_Q5_731606"/>
      <w:bookmarkEnd w:id="579"/>
    </w:p>
    <w:p w:rsidR="0087403E" w:rsidRDefault="0087403E" w:rsidP="00E33247">
      <w:pPr>
        <w:rPr>
          <w:rtl/>
          <w:lang w:eastAsia="he-IL"/>
        </w:rPr>
      </w:pPr>
      <w:bookmarkStart w:id="580" w:name="_ETM_Q5_731652"/>
      <w:bookmarkStart w:id="581" w:name="_ETM_Q5_731780"/>
      <w:bookmarkStart w:id="582" w:name="_ETM_Q5_731826"/>
      <w:bookmarkEnd w:id="580"/>
      <w:bookmarkEnd w:id="581"/>
      <w:bookmarkEnd w:id="582"/>
    </w:p>
    <w:p w:rsidR="0087403E" w:rsidRDefault="0087403E" w:rsidP="00F976E0">
      <w:pPr>
        <w:rPr>
          <w:rtl/>
        </w:rPr>
      </w:pPr>
      <w:bookmarkStart w:id="583" w:name="_ETM_Q5_732197"/>
      <w:bookmarkStart w:id="584" w:name="_ETM_Q5_732305"/>
      <w:bookmarkEnd w:id="583"/>
      <w:bookmarkEnd w:id="584"/>
      <w:r>
        <w:rPr>
          <w:rFonts w:hint="cs"/>
          <w:rtl/>
          <w:lang w:eastAsia="he-IL"/>
        </w:rPr>
        <w:t xml:space="preserve">אצטט ברשותכם את דבריו החריפים של מרן הרב עובדיה יוסף </w:t>
      </w:r>
      <w:bookmarkStart w:id="585" w:name="_ETM_Q5_736566"/>
      <w:bookmarkEnd w:id="585"/>
      <w:r>
        <w:rPr>
          <w:rFonts w:hint="cs"/>
          <w:rtl/>
          <w:lang w:eastAsia="he-IL"/>
        </w:rPr>
        <w:t xml:space="preserve">זצ"ל, מנהיגה הרוחני של תנועתנו הקדושה. ככה הוא </w:t>
      </w:r>
      <w:r>
        <w:rPr>
          <w:rFonts w:hint="eastAsia"/>
          <w:rtl/>
          <w:lang w:eastAsia="he-IL"/>
        </w:rPr>
        <w:t>–</w:t>
      </w:r>
      <w:r>
        <w:rPr>
          <w:rFonts w:hint="cs"/>
          <w:rtl/>
          <w:lang w:eastAsia="he-IL"/>
        </w:rPr>
        <w:t xml:space="preserve"> אני </w:t>
      </w:r>
      <w:bookmarkStart w:id="586" w:name="_ETM_Q5_742221"/>
      <w:bookmarkEnd w:id="586"/>
      <w:r>
        <w:rPr>
          <w:rFonts w:hint="cs"/>
          <w:rtl/>
          <w:lang w:eastAsia="he-IL"/>
        </w:rPr>
        <w:t xml:space="preserve">מצטט: "אותם אנשים בלי דעת ובלי תבונה מרימים יד על </w:t>
      </w:r>
      <w:bookmarkStart w:id="587" w:name="_ETM_Q5_750285"/>
      <w:bookmarkEnd w:id="587"/>
      <w:r>
        <w:rPr>
          <w:rFonts w:hint="cs"/>
          <w:rtl/>
          <w:lang w:eastAsia="he-IL"/>
        </w:rPr>
        <w:t>נשותיהם, אוי להם מיום הדין". והוא מצטט את דברי השולחן</w:t>
      </w:r>
      <w:bookmarkStart w:id="588" w:name="_ETM_Q5_754884"/>
      <w:bookmarkEnd w:id="588"/>
      <w:r>
        <w:rPr>
          <w:rFonts w:hint="cs"/>
          <w:rtl/>
          <w:lang w:eastAsia="he-IL"/>
        </w:rPr>
        <w:t xml:space="preserve"> ערוך, מרן השולחן ערוך הרב יוסף קארו, שאומר: "מי שמרים </w:t>
      </w:r>
      <w:bookmarkStart w:id="589" w:name="_ETM_Q5_750498"/>
      <w:bookmarkEnd w:id="589"/>
      <w:r>
        <w:rPr>
          <w:rFonts w:hint="cs"/>
          <w:rtl/>
          <w:lang w:eastAsia="he-IL"/>
        </w:rPr>
        <w:t xml:space="preserve">ידו על אשתו הוא בגדר שלא מזרע ישראל, שהם רחמנים </w:t>
      </w:r>
      <w:bookmarkStart w:id="590" w:name="_ETM_Q5_752313"/>
      <w:bookmarkEnd w:id="590"/>
      <w:r>
        <w:rPr>
          <w:rFonts w:hint="cs"/>
          <w:rtl/>
          <w:lang w:eastAsia="he-IL"/>
        </w:rPr>
        <w:t>מלאי חמלה".</w:t>
      </w:r>
      <w:bookmarkStart w:id="591" w:name="TOR_Q6"/>
      <w:bookmarkStart w:id="592" w:name="ET_yor_6691_1"/>
      <w:bookmarkEnd w:id="591"/>
      <w:r>
        <w:rPr>
          <w:rFonts w:hint="cs"/>
          <w:rtl/>
        </w:rPr>
        <w:t xml:space="preserve"> בן אדם </w:t>
      </w:r>
      <w:r>
        <w:rPr>
          <w:rtl/>
        </w:rPr>
        <w:t xml:space="preserve">שמרים ידו על אשתו, </w:t>
      </w:r>
      <w:bookmarkStart w:id="593" w:name="_ETM_Q6_344372"/>
      <w:bookmarkEnd w:id="593"/>
      <w:r>
        <w:rPr>
          <w:rtl/>
        </w:rPr>
        <w:t xml:space="preserve">אין לו חלק לעולם הבא ואין לו חלק ונחלה בעם </w:t>
      </w:r>
      <w:bookmarkStart w:id="594" w:name="_ETM_Q6_347715"/>
      <w:bookmarkEnd w:id="594"/>
      <w:r>
        <w:rPr>
          <w:rtl/>
        </w:rPr>
        <w:t xml:space="preserve">ישראל. </w:t>
      </w:r>
      <w:bookmarkStart w:id="595" w:name="_ETM_Q6_352179"/>
      <w:bookmarkStart w:id="596" w:name="_ETM_Q6_171648"/>
      <w:bookmarkStart w:id="597" w:name="_ETM_Q6_171965"/>
      <w:bookmarkStart w:id="598" w:name="_ETM_Q6_172095"/>
      <w:bookmarkEnd w:id="595"/>
      <w:bookmarkEnd w:id="596"/>
      <w:bookmarkEnd w:id="597"/>
      <w:bookmarkEnd w:id="598"/>
      <w:r>
        <w:rPr>
          <w:rtl/>
        </w:rPr>
        <w:t>הרב</w:t>
      </w:r>
      <w:r>
        <w:rPr>
          <w:rFonts w:hint="cs"/>
          <w:rtl/>
        </w:rPr>
        <w:t>,</w:t>
      </w:r>
      <w:r>
        <w:rPr>
          <w:rtl/>
        </w:rPr>
        <w:t xml:space="preserve"> </w:t>
      </w:r>
      <w:bookmarkStart w:id="599" w:name="_ETM_Q6_172330"/>
      <w:bookmarkEnd w:id="599"/>
      <w:r>
        <w:rPr>
          <w:rtl/>
        </w:rPr>
        <w:t>לא רק שגינה</w:t>
      </w:r>
      <w:r>
        <w:rPr>
          <w:rFonts w:hint="cs"/>
          <w:rtl/>
        </w:rPr>
        <w:t>,</w:t>
      </w:r>
      <w:r>
        <w:rPr>
          <w:rtl/>
        </w:rPr>
        <w:t xml:space="preserve"> אלא גם הביע זעזוע וכאב</w:t>
      </w:r>
      <w:r>
        <w:rPr>
          <w:rFonts w:hint="cs"/>
          <w:rtl/>
        </w:rPr>
        <w:t xml:space="preserve"> </w:t>
      </w:r>
      <w:r>
        <w:rPr>
          <w:rtl/>
        </w:rPr>
        <w:t>–</w:t>
      </w:r>
      <w:r>
        <w:rPr>
          <w:rFonts w:hint="cs"/>
          <w:rtl/>
        </w:rPr>
        <w:t xml:space="preserve"> </w:t>
      </w:r>
      <w:r>
        <w:rPr>
          <w:rtl/>
        </w:rPr>
        <w:t>הוא התבטא במפורש</w:t>
      </w:r>
      <w:r>
        <w:rPr>
          <w:rFonts w:hint="cs"/>
          <w:rtl/>
        </w:rPr>
        <w:t xml:space="preserve"> </w:t>
      </w:r>
      <w:bookmarkStart w:id="600" w:name="_ETM_Q6_180483"/>
      <w:bookmarkEnd w:id="600"/>
      <w:r>
        <w:rPr>
          <w:rtl/>
        </w:rPr>
        <w:t>– לנוכח הצורך במקלטים ש</w:t>
      </w:r>
      <w:r>
        <w:rPr>
          <w:rFonts w:hint="cs"/>
          <w:rtl/>
        </w:rPr>
        <w:t>א</w:t>
      </w:r>
      <w:r>
        <w:rPr>
          <w:rtl/>
        </w:rPr>
        <w:t xml:space="preserve">ליהם הנשים צריכות </w:t>
      </w:r>
      <w:bookmarkStart w:id="601" w:name="_ETM_Q6_361449"/>
      <w:bookmarkEnd w:id="601"/>
      <w:r>
        <w:rPr>
          <w:rtl/>
        </w:rPr>
        <w:t>לנו</w:t>
      </w:r>
      <w:r>
        <w:rPr>
          <w:rFonts w:hint="cs"/>
          <w:rtl/>
        </w:rPr>
        <w:t>ס</w:t>
      </w:r>
      <w:r>
        <w:rPr>
          <w:rtl/>
        </w:rPr>
        <w:t xml:space="preserve"> שם למ</w:t>
      </w:r>
      <w:r>
        <w:rPr>
          <w:rFonts w:hint="cs"/>
          <w:rtl/>
        </w:rPr>
        <w:t>ח</w:t>
      </w:r>
      <w:r>
        <w:rPr>
          <w:rtl/>
        </w:rPr>
        <w:t xml:space="preserve">סה עד יעבור זעם. </w:t>
      </w:r>
    </w:p>
    <w:p w:rsidR="0087403E" w:rsidRDefault="0087403E" w:rsidP="00E33247">
      <w:pPr>
        <w:rPr>
          <w:rtl/>
        </w:rPr>
      </w:pPr>
      <w:bookmarkStart w:id="602" w:name="_ETM_Q6_187484"/>
      <w:bookmarkStart w:id="603" w:name="_ETM_Q6_187564"/>
      <w:bookmarkEnd w:id="602"/>
      <w:bookmarkEnd w:id="603"/>
    </w:p>
    <w:p w:rsidR="0087403E" w:rsidRDefault="0087403E" w:rsidP="00E33247">
      <w:pPr>
        <w:rPr>
          <w:rtl/>
        </w:rPr>
      </w:pPr>
      <w:bookmarkStart w:id="604" w:name="_ETM_Q6_187652"/>
      <w:bookmarkStart w:id="605" w:name="_ETM_Q6_187716"/>
      <w:bookmarkEnd w:id="604"/>
      <w:bookmarkEnd w:id="605"/>
      <w:r>
        <w:rPr>
          <w:rtl/>
        </w:rPr>
        <w:t xml:space="preserve">לסיום, אני רוצה להתמקד </w:t>
      </w:r>
      <w:bookmarkStart w:id="606" w:name="_ETM_Q6_366084"/>
      <w:bookmarkEnd w:id="606"/>
      <w:r>
        <w:rPr>
          <w:rtl/>
        </w:rPr>
        <w:t xml:space="preserve">בתקווה. </w:t>
      </w:r>
      <w:bookmarkStart w:id="607" w:name="_ETM_Q6_371309"/>
      <w:bookmarkEnd w:id="607"/>
      <w:r>
        <w:rPr>
          <w:rtl/>
        </w:rPr>
        <w:t>משרד הרווח</w:t>
      </w:r>
      <w:r>
        <w:rPr>
          <w:rFonts w:hint="cs"/>
          <w:rtl/>
        </w:rPr>
        <w:t xml:space="preserve">ה, שכיהנתי בו </w:t>
      </w:r>
      <w:r>
        <w:rPr>
          <w:rtl/>
        </w:rPr>
        <w:t xml:space="preserve">עד לא מזמן, פועל בשיתוף הוועדה </w:t>
      </w:r>
      <w:bookmarkStart w:id="608" w:name="_ETM_Q6_376679"/>
      <w:bookmarkEnd w:id="608"/>
      <w:r>
        <w:rPr>
          <w:rtl/>
        </w:rPr>
        <w:t>הבין-משרדית למאבק באלימות במשפחה</w:t>
      </w:r>
      <w:r>
        <w:rPr>
          <w:rFonts w:hint="cs"/>
          <w:rtl/>
        </w:rPr>
        <w:t>,</w:t>
      </w:r>
      <w:r>
        <w:rPr>
          <w:rtl/>
        </w:rPr>
        <w:t xml:space="preserve"> וביצעו יחד קפיצת מדרגה משמעותית ביותר </w:t>
      </w:r>
      <w:bookmarkStart w:id="609" w:name="_ETM_Q6_382049"/>
      <w:bookmarkEnd w:id="609"/>
      <w:r>
        <w:rPr>
          <w:rtl/>
        </w:rPr>
        <w:t xml:space="preserve">בפיתוח שירותים חדשניים ואפקטיביים </w:t>
      </w:r>
      <w:proofErr w:type="spellStart"/>
      <w:r>
        <w:rPr>
          <w:rtl/>
        </w:rPr>
        <w:t>להנגשת</w:t>
      </w:r>
      <w:proofErr w:type="spellEnd"/>
      <w:r>
        <w:rPr>
          <w:rtl/>
        </w:rPr>
        <w:t xml:space="preserve"> הסיוע</w:t>
      </w:r>
      <w:r>
        <w:rPr>
          <w:rFonts w:hint="cs"/>
          <w:rtl/>
        </w:rPr>
        <w:t>,</w:t>
      </w:r>
      <w:r>
        <w:rPr>
          <w:rtl/>
        </w:rPr>
        <w:t xml:space="preserve"> כדוגמת </w:t>
      </w:r>
      <w:bookmarkStart w:id="610" w:name="_ETM_Q6_388350"/>
      <w:bookmarkEnd w:id="610"/>
      <w:r>
        <w:rPr>
          <w:rtl/>
        </w:rPr>
        <w:t>מרכזי</w:t>
      </w:r>
      <w:r>
        <w:rPr>
          <w:rFonts w:hint="cs"/>
          <w:rtl/>
        </w:rPr>
        <w:t xml:space="preserve"> אלומה,</w:t>
      </w:r>
      <w:r>
        <w:rPr>
          <w:rtl/>
        </w:rPr>
        <w:t xml:space="preserve"> </w:t>
      </w:r>
      <w:bookmarkStart w:id="611" w:name="_ETM_Q6_390529"/>
      <w:bookmarkEnd w:id="611"/>
      <w:r>
        <w:rPr>
          <w:rtl/>
        </w:rPr>
        <w:t xml:space="preserve">מודל חדשני </w:t>
      </w:r>
      <w:r>
        <w:rPr>
          <w:rFonts w:hint="cs"/>
          <w:rtl/>
        </w:rPr>
        <w:t>ה</w:t>
      </w:r>
      <w:r>
        <w:rPr>
          <w:rtl/>
        </w:rPr>
        <w:t xml:space="preserve">מאפשר פנייה מיידית ואנונימית </w:t>
      </w:r>
      <w:r>
        <w:rPr>
          <w:rFonts w:hint="cs"/>
          <w:rtl/>
        </w:rPr>
        <w:t xml:space="preserve">– </w:t>
      </w:r>
      <w:r>
        <w:rPr>
          <w:rtl/>
        </w:rPr>
        <w:t xml:space="preserve">מענה שהוכיח את עצמו, </w:t>
      </w:r>
      <w:bookmarkStart w:id="612" w:name="_ETM_Q6_396081"/>
      <w:bookmarkEnd w:id="612"/>
      <w:r>
        <w:rPr>
          <w:rtl/>
        </w:rPr>
        <w:t xml:space="preserve">מענה שיצר גידול של </w:t>
      </w:r>
      <w:r>
        <w:rPr>
          <w:rFonts w:hint="cs"/>
          <w:rtl/>
        </w:rPr>
        <w:t xml:space="preserve">245% </w:t>
      </w:r>
      <w:bookmarkStart w:id="613" w:name="_ETM_Q6_216683"/>
      <w:bookmarkEnd w:id="613"/>
      <w:r>
        <w:rPr>
          <w:rFonts w:hint="cs"/>
          <w:rtl/>
        </w:rPr>
        <w:t>ב</w:t>
      </w:r>
      <w:r>
        <w:rPr>
          <w:rtl/>
        </w:rPr>
        <w:t>פניות למוקד</w:t>
      </w:r>
      <w:r>
        <w:rPr>
          <w:rFonts w:hint="cs"/>
          <w:rtl/>
        </w:rPr>
        <w:t>,</w:t>
      </w:r>
      <w:r>
        <w:rPr>
          <w:rtl/>
        </w:rPr>
        <w:t xml:space="preserve"> </w:t>
      </w:r>
      <w:bookmarkStart w:id="614" w:name="_ETM_Q6_401634"/>
      <w:bookmarkEnd w:id="614"/>
      <w:r>
        <w:rPr>
          <w:rtl/>
        </w:rPr>
        <w:t>נתון מעודד כשלעצמו</w:t>
      </w:r>
      <w:r>
        <w:rPr>
          <w:rFonts w:hint="cs"/>
          <w:rtl/>
        </w:rPr>
        <w:t>, ו</w:t>
      </w:r>
      <w:r>
        <w:rPr>
          <w:rtl/>
        </w:rPr>
        <w:t xml:space="preserve">הלוואי </w:t>
      </w:r>
      <w:r>
        <w:rPr>
          <w:rFonts w:hint="cs"/>
          <w:rtl/>
        </w:rPr>
        <w:t>ש</w:t>
      </w:r>
      <w:r>
        <w:rPr>
          <w:rtl/>
        </w:rPr>
        <w:t>לא היינו צריכ</w:t>
      </w:r>
      <w:r>
        <w:rPr>
          <w:rFonts w:hint="cs"/>
          <w:rtl/>
        </w:rPr>
        <w:t>י</w:t>
      </w:r>
      <w:r>
        <w:rPr>
          <w:rtl/>
        </w:rPr>
        <w:t>ם את זה</w:t>
      </w:r>
      <w:r>
        <w:rPr>
          <w:rFonts w:hint="cs"/>
          <w:rtl/>
        </w:rPr>
        <w:t xml:space="preserve">; </w:t>
      </w:r>
      <w:bookmarkStart w:id="615" w:name="_ETM_Q6_224040"/>
      <w:bookmarkStart w:id="616" w:name="_ETM_Q6_224106"/>
      <w:bookmarkStart w:id="617" w:name="_ETM_Q6_224191"/>
      <w:bookmarkStart w:id="618" w:name="_ETM_Q6_224243"/>
      <w:bookmarkEnd w:id="615"/>
      <w:bookmarkEnd w:id="616"/>
      <w:bookmarkEnd w:id="617"/>
      <w:bookmarkEnd w:id="618"/>
      <w:r>
        <w:rPr>
          <w:rtl/>
        </w:rPr>
        <w:t xml:space="preserve">התמקדות </w:t>
      </w:r>
      <w:bookmarkStart w:id="619" w:name="_ETM_Q6_407187"/>
      <w:bookmarkEnd w:id="619"/>
      <w:r>
        <w:rPr>
          <w:rtl/>
        </w:rPr>
        <w:t>במענים והתמקדות בפתרונות טכנולוגיים להבטחת ביטחון הקורבנות</w:t>
      </w:r>
      <w:r>
        <w:rPr>
          <w:rFonts w:hint="cs"/>
          <w:rtl/>
        </w:rPr>
        <w:t xml:space="preserve">, </w:t>
      </w:r>
      <w:r>
        <w:rPr>
          <w:rtl/>
        </w:rPr>
        <w:t xml:space="preserve">הנשים </w:t>
      </w:r>
      <w:bookmarkStart w:id="620" w:name="_ETM_Q6_413440"/>
      <w:bookmarkEnd w:id="620"/>
      <w:r>
        <w:rPr>
          <w:rFonts w:hint="cs"/>
          <w:rtl/>
        </w:rPr>
        <w:t xml:space="preserve">– </w:t>
      </w:r>
      <w:r>
        <w:rPr>
          <w:rtl/>
        </w:rPr>
        <w:t xml:space="preserve">על ידי כניסת תוקפו של תיקון </w:t>
      </w:r>
      <w:r>
        <w:rPr>
          <w:rFonts w:hint="cs"/>
          <w:rtl/>
        </w:rPr>
        <w:t xml:space="preserve">19 </w:t>
      </w:r>
      <w:r>
        <w:rPr>
          <w:rtl/>
        </w:rPr>
        <w:t xml:space="preserve">לחוק </w:t>
      </w:r>
      <w:bookmarkStart w:id="621" w:name="_ETM_Q6_417473"/>
      <w:bookmarkEnd w:id="621"/>
      <w:r>
        <w:rPr>
          <w:rtl/>
        </w:rPr>
        <w:t xml:space="preserve">מניעת אלימות </w:t>
      </w:r>
      <w:r>
        <w:rPr>
          <w:rFonts w:hint="cs"/>
          <w:rtl/>
        </w:rPr>
        <w:t xml:space="preserve">במשפחה, </w:t>
      </w:r>
      <w:r>
        <w:rPr>
          <w:rtl/>
        </w:rPr>
        <w:t xml:space="preserve">המאפשר פיקוח אלקטרוני על גברים אלימים, הוקצו </w:t>
      </w:r>
      <w:bookmarkStart w:id="622" w:name="_ETM_Q6_421506"/>
      <w:bookmarkEnd w:id="622"/>
      <w:r>
        <w:rPr>
          <w:rtl/>
        </w:rPr>
        <w:t xml:space="preserve">תקנים </w:t>
      </w:r>
      <w:bookmarkStart w:id="623" w:name="_ETM_Q6_426210"/>
      <w:bookmarkEnd w:id="623"/>
      <w:r>
        <w:rPr>
          <w:rtl/>
        </w:rPr>
        <w:t>ויצא קמפיין, ואנחנו מעודדים זאת</w:t>
      </w:r>
      <w:r>
        <w:rPr>
          <w:rFonts w:hint="cs"/>
          <w:rtl/>
        </w:rPr>
        <w:t>;</w:t>
      </w:r>
      <w:r>
        <w:rPr>
          <w:rtl/>
        </w:rPr>
        <w:t xml:space="preserve"> וכן המיזם המשותף של המשרד </w:t>
      </w:r>
      <w:bookmarkStart w:id="624" w:name="_ETM_Q6_432083"/>
      <w:bookmarkEnd w:id="624"/>
      <w:r>
        <w:rPr>
          <w:rtl/>
        </w:rPr>
        <w:t>יחד עם פורום מיכל סל</w:t>
      </w:r>
      <w:r>
        <w:rPr>
          <w:rFonts w:hint="cs"/>
          <w:rtl/>
        </w:rPr>
        <w:t>ה</w:t>
      </w:r>
      <w:r>
        <w:rPr>
          <w:rtl/>
        </w:rPr>
        <w:t xml:space="preserve">, המאפשר מתן התראה מוקדמת לסימנים </w:t>
      </w:r>
      <w:bookmarkStart w:id="625" w:name="_ETM_Q6_437957"/>
      <w:bookmarkEnd w:id="625"/>
      <w:r>
        <w:rPr>
          <w:rtl/>
        </w:rPr>
        <w:t xml:space="preserve">המעידים על סכנה המרחפת על האישה. </w:t>
      </w:r>
    </w:p>
    <w:p w:rsidR="0087403E" w:rsidRDefault="0087403E" w:rsidP="00E33247">
      <w:pPr>
        <w:rPr>
          <w:rtl/>
        </w:rPr>
      </w:pPr>
      <w:bookmarkStart w:id="626" w:name="_ETM_Q6_259099"/>
      <w:bookmarkStart w:id="627" w:name="_ETM_Q6_259170"/>
      <w:bookmarkEnd w:id="626"/>
      <w:bookmarkEnd w:id="627"/>
    </w:p>
    <w:p w:rsidR="0087403E" w:rsidRDefault="0087403E" w:rsidP="00E33247">
      <w:pPr>
        <w:rPr>
          <w:rtl/>
        </w:rPr>
      </w:pPr>
      <w:bookmarkStart w:id="628" w:name="_ETM_Q6_259220"/>
      <w:bookmarkStart w:id="629" w:name="_ETM_Q6_259268"/>
      <w:bookmarkEnd w:id="628"/>
      <w:bookmarkEnd w:id="629"/>
      <w:r>
        <w:rPr>
          <w:rtl/>
        </w:rPr>
        <w:t xml:space="preserve">כולי תקווה, חבריי חברי </w:t>
      </w:r>
      <w:bookmarkStart w:id="630" w:name="_ETM_Q6_443831"/>
      <w:bookmarkEnd w:id="630"/>
      <w:r>
        <w:rPr>
          <w:rtl/>
        </w:rPr>
        <w:t xml:space="preserve">הכנסת, מכובדי השר, שנעמוד כאן בשנה הבאה ונבשר שמספר הנפגעות </w:t>
      </w:r>
      <w:bookmarkStart w:id="631" w:name="_ETM_Q6_449705"/>
      <w:bookmarkEnd w:id="631"/>
      <w:r>
        <w:rPr>
          <w:rtl/>
        </w:rPr>
        <w:t xml:space="preserve">והפוגעים ירד פלאים. כל זה יקרה </w:t>
      </w:r>
      <w:bookmarkStart w:id="632" w:name="_ETM_Q6_456049"/>
      <w:bookmarkEnd w:id="632"/>
      <w:r>
        <w:rPr>
          <w:rtl/>
        </w:rPr>
        <w:t>אם נשלב ידיים</w:t>
      </w:r>
      <w:r>
        <w:rPr>
          <w:rFonts w:hint="cs"/>
          <w:rtl/>
        </w:rPr>
        <w:t>,</w:t>
      </w:r>
      <w:r>
        <w:rPr>
          <w:rtl/>
        </w:rPr>
        <w:t xml:space="preserve"> ולא רק נדבר, </w:t>
      </w:r>
      <w:r>
        <w:rPr>
          <w:rFonts w:hint="cs"/>
          <w:rtl/>
        </w:rPr>
        <w:t>ע</w:t>
      </w:r>
      <w:r>
        <w:rPr>
          <w:rtl/>
        </w:rPr>
        <w:t xml:space="preserve">ם כל מי שחשוב </w:t>
      </w:r>
      <w:bookmarkStart w:id="633" w:name="_ETM_Q6_461855"/>
      <w:bookmarkEnd w:id="633"/>
      <w:r>
        <w:rPr>
          <w:rtl/>
        </w:rPr>
        <w:t>לו הנושא של מניעת אלימות במשפחה או מניעת רצח נשים</w:t>
      </w:r>
      <w:bookmarkStart w:id="634" w:name="_ETM_Q6_467661"/>
      <w:bookmarkEnd w:id="634"/>
      <w:r>
        <w:rPr>
          <w:rFonts w:hint="cs"/>
          <w:rtl/>
        </w:rPr>
        <w:t xml:space="preserve">. </w:t>
      </w:r>
      <w:r>
        <w:rPr>
          <w:rtl/>
        </w:rPr>
        <w:t xml:space="preserve">כל משרדי הממשלה </w:t>
      </w:r>
      <w:r>
        <w:rPr>
          <w:rFonts w:hint="cs"/>
          <w:rtl/>
        </w:rPr>
        <w:t>ה</w:t>
      </w:r>
      <w:r>
        <w:rPr>
          <w:rtl/>
        </w:rPr>
        <w:t xml:space="preserve">נוגעים בדבר ישלבו ידיים כדי </w:t>
      </w:r>
      <w:bookmarkStart w:id="635" w:name="_ETM_Q6_473467"/>
      <w:bookmarkEnd w:id="635"/>
      <w:r>
        <w:rPr>
          <w:rtl/>
        </w:rPr>
        <w:t>שנוכל לעמוד כאן בשנה הבאה לציין סוף</w:t>
      </w:r>
      <w:r>
        <w:rPr>
          <w:rFonts w:hint="cs"/>
          <w:rtl/>
        </w:rPr>
        <w:t>-</w:t>
      </w:r>
      <w:r>
        <w:rPr>
          <w:rtl/>
        </w:rPr>
        <w:t>סוף ירידה</w:t>
      </w:r>
      <w:r>
        <w:rPr>
          <w:rFonts w:hint="cs"/>
          <w:rtl/>
        </w:rPr>
        <w:t>.</w:t>
      </w:r>
      <w:r>
        <w:rPr>
          <w:rtl/>
        </w:rPr>
        <w:t xml:space="preserve"> הלוואי, </w:t>
      </w:r>
      <w:bookmarkStart w:id="636" w:name="_ETM_Q6_479273"/>
      <w:bookmarkEnd w:id="636"/>
      <w:r>
        <w:rPr>
          <w:rtl/>
        </w:rPr>
        <w:t>הלוואי שיהיה אפס, אבל ש</w:t>
      </w:r>
      <w:r>
        <w:rPr>
          <w:rFonts w:hint="cs"/>
          <w:rtl/>
        </w:rPr>
        <w:t xml:space="preserve">תהיה </w:t>
      </w:r>
      <w:r>
        <w:rPr>
          <w:rtl/>
        </w:rPr>
        <w:t>ירידה משמעותית</w:t>
      </w:r>
      <w:r>
        <w:rPr>
          <w:rFonts w:hint="cs"/>
          <w:rtl/>
        </w:rPr>
        <w:t xml:space="preserve">. </w:t>
      </w:r>
      <w:bookmarkStart w:id="637" w:name="_ETM_Q6_300480"/>
      <w:bookmarkEnd w:id="637"/>
      <w:r>
        <w:rPr>
          <w:rtl/>
        </w:rPr>
        <w:t>כולי תקווה</w:t>
      </w:r>
      <w:r>
        <w:rPr>
          <w:rFonts w:hint="cs"/>
          <w:rtl/>
        </w:rPr>
        <w:t xml:space="preserve">. </w:t>
      </w:r>
    </w:p>
    <w:p w:rsidR="0087403E" w:rsidRDefault="0087403E" w:rsidP="00E33247">
      <w:pPr>
        <w:rPr>
          <w:rtl/>
        </w:rPr>
      </w:pPr>
    </w:p>
    <w:p w:rsidR="0087403E" w:rsidRDefault="0087403E" w:rsidP="00E33247">
      <w:pPr>
        <w:pStyle w:val="af5"/>
        <w:keepNext/>
        <w:rPr>
          <w:rtl/>
        </w:rPr>
      </w:pPr>
      <w:bookmarkStart w:id="638" w:name="ET_interruption_6359_15"/>
      <w:r w:rsidRPr="00E46420">
        <w:rPr>
          <w:rStyle w:val="TagStyle"/>
          <w:rtl/>
        </w:rPr>
        <w:t xml:space="preserve"> &lt;&lt; קריאה &gt;&gt; </w:t>
      </w:r>
      <w:r>
        <w:rPr>
          <w:rtl/>
        </w:rPr>
        <w:t>מטי צרפתי הרכבי (יש עתיד):</w:t>
      </w:r>
      <w:r w:rsidRPr="00E46420">
        <w:rPr>
          <w:rStyle w:val="TagStyle"/>
          <w:rtl/>
        </w:rPr>
        <w:t xml:space="preserve"> &lt;&lt; קריאה &gt;&gt;</w:t>
      </w:r>
      <w:r>
        <w:rPr>
          <w:rtl/>
        </w:rPr>
        <w:t xml:space="preserve">   </w:t>
      </w:r>
      <w:bookmarkEnd w:id="638"/>
    </w:p>
    <w:p w:rsidR="0087403E" w:rsidRDefault="0087403E" w:rsidP="00E33247">
      <w:pPr>
        <w:pStyle w:val="KeepWithNext"/>
        <w:rPr>
          <w:rtl/>
        </w:rPr>
      </w:pPr>
    </w:p>
    <w:p w:rsidR="0087403E" w:rsidRPr="00E46420" w:rsidRDefault="0087403E" w:rsidP="00E33247">
      <w:pPr>
        <w:rPr>
          <w:rtl/>
        </w:rPr>
      </w:pPr>
      <w:r>
        <w:rPr>
          <w:rFonts w:hint="cs"/>
          <w:rtl/>
        </w:rPr>
        <w:t xml:space="preserve">אמן. </w:t>
      </w:r>
    </w:p>
    <w:p w:rsidR="0087403E" w:rsidRDefault="0087403E" w:rsidP="00E33247">
      <w:pPr>
        <w:rPr>
          <w:rtl/>
        </w:rPr>
      </w:pPr>
    </w:p>
    <w:p w:rsidR="0087403E" w:rsidRDefault="0087403E" w:rsidP="00E33247">
      <w:pPr>
        <w:pStyle w:val="af6"/>
        <w:keepNext/>
        <w:rPr>
          <w:rtl/>
        </w:rPr>
      </w:pPr>
      <w:r w:rsidRPr="001D39E8">
        <w:rPr>
          <w:rStyle w:val="TagStyle"/>
          <w:rtl/>
        </w:rPr>
        <w:t xml:space="preserve"> &lt;&lt; יור &gt;&gt; </w:t>
      </w:r>
      <w:r>
        <w:rPr>
          <w:rtl/>
        </w:rPr>
        <w:t>היו"ר אליהו רביבו:</w:t>
      </w:r>
      <w:r w:rsidRPr="001D39E8">
        <w:rPr>
          <w:rStyle w:val="TagStyle"/>
          <w:rtl/>
        </w:rPr>
        <w:t xml:space="preserve"> &lt;&lt; יור &gt;&gt;</w:t>
      </w:r>
      <w:r>
        <w:rPr>
          <w:rtl/>
        </w:rPr>
        <w:t xml:space="preserve">   </w:t>
      </w:r>
    </w:p>
    <w:p w:rsidR="0087403E" w:rsidRDefault="0087403E" w:rsidP="00E33247">
      <w:pPr>
        <w:pStyle w:val="KeepWithNext"/>
        <w:rPr>
          <w:rtl/>
        </w:rPr>
      </w:pPr>
    </w:p>
    <w:p w:rsidR="0087403E" w:rsidRDefault="0087403E" w:rsidP="00E33247">
      <w:pPr>
        <w:rPr>
          <w:rtl/>
        </w:rPr>
      </w:pPr>
      <w:r>
        <w:rPr>
          <w:rFonts w:hint="cs"/>
          <w:rtl/>
        </w:rPr>
        <w:t xml:space="preserve">אמן </w:t>
      </w:r>
      <w:bookmarkStart w:id="639" w:name="_ETM_Q6_485559"/>
      <w:bookmarkStart w:id="640" w:name="_ETM_Q6_488238"/>
      <w:bookmarkEnd w:id="639"/>
      <w:bookmarkEnd w:id="640"/>
      <w:r>
        <w:rPr>
          <w:rtl/>
        </w:rPr>
        <w:t>ואמן</w:t>
      </w:r>
      <w:r>
        <w:rPr>
          <w:rFonts w:hint="cs"/>
          <w:rtl/>
        </w:rPr>
        <w:t>.</w:t>
      </w:r>
      <w:r>
        <w:rPr>
          <w:rtl/>
        </w:rPr>
        <w:t xml:space="preserve"> תודה רבה</w:t>
      </w:r>
      <w:r>
        <w:rPr>
          <w:rFonts w:hint="cs"/>
          <w:rtl/>
        </w:rPr>
        <w:t>.</w:t>
      </w:r>
      <w:r>
        <w:rPr>
          <w:rtl/>
        </w:rPr>
        <w:t xml:space="preserve"> </w:t>
      </w:r>
      <w:r>
        <w:rPr>
          <w:rFonts w:hint="cs"/>
          <w:rtl/>
        </w:rPr>
        <w:t>י</w:t>
      </w:r>
      <w:r>
        <w:rPr>
          <w:rtl/>
        </w:rPr>
        <w:t xml:space="preserve">ישר כוח גדול. חברת הכנסת מיכל </w:t>
      </w:r>
      <w:bookmarkStart w:id="641" w:name="_ETM_Q6_493678"/>
      <w:bookmarkEnd w:id="641"/>
      <w:r>
        <w:rPr>
          <w:rtl/>
        </w:rPr>
        <w:t>מרים וולדיגר, ברוכה הבאה</w:t>
      </w:r>
      <w:r>
        <w:rPr>
          <w:rFonts w:hint="cs"/>
          <w:rtl/>
        </w:rPr>
        <w:t>.</w:t>
      </w:r>
      <w:r>
        <w:rPr>
          <w:rtl/>
        </w:rPr>
        <w:t xml:space="preserve"> חמש דקות לרשותך, גברתי</w:t>
      </w:r>
      <w:r>
        <w:rPr>
          <w:rFonts w:hint="cs"/>
          <w:rtl/>
        </w:rPr>
        <w:t>.</w:t>
      </w:r>
    </w:p>
    <w:p w:rsidR="0087403E" w:rsidRDefault="0087403E" w:rsidP="00E33247">
      <w:pPr>
        <w:rPr>
          <w:rtl/>
        </w:rPr>
      </w:pPr>
      <w:bookmarkStart w:id="642" w:name="_ETM_Q6_331359"/>
      <w:bookmarkStart w:id="643" w:name="_ETM_Q6_331477"/>
      <w:bookmarkStart w:id="644" w:name="_ETM_Q6_332920"/>
      <w:bookmarkEnd w:id="642"/>
      <w:bookmarkEnd w:id="643"/>
      <w:bookmarkEnd w:id="644"/>
    </w:p>
    <w:p w:rsidR="0087403E" w:rsidRDefault="0087403E" w:rsidP="00E33247">
      <w:pPr>
        <w:pStyle w:val="a4"/>
        <w:keepNext/>
        <w:rPr>
          <w:rtl/>
        </w:rPr>
      </w:pPr>
      <w:bookmarkStart w:id="645" w:name="ET_speaker_6150_10"/>
      <w:r w:rsidRPr="00AF2B93">
        <w:rPr>
          <w:rStyle w:val="TagStyle"/>
          <w:rtl/>
        </w:rPr>
        <w:t xml:space="preserve"> &lt;&lt; דובר &gt;&gt; </w:t>
      </w:r>
      <w:bookmarkStart w:id="646" w:name="_Toc213782739"/>
      <w:r>
        <w:rPr>
          <w:rtl/>
        </w:rPr>
        <w:t>מיכל מרים וולדיגר (הציונות הדתית):</w:t>
      </w:r>
      <w:bookmarkEnd w:id="646"/>
      <w:r w:rsidRPr="00AF2B93">
        <w:rPr>
          <w:rStyle w:val="TagStyle"/>
          <w:rtl/>
        </w:rPr>
        <w:t xml:space="preserve"> &lt;&lt; דובר &gt;&gt;</w:t>
      </w:r>
      <w:r>
        <w:rPr>
          <w:rtl/>
        </w:rPr>
        <w:t xml:space="preserve">   </w:t>
      </w:r>
      <w:bookmarkEnd w:id="645"/>
    </w:p>
    <w:p w:rsidR="0087403E" w:rsidRDefault="0087403E" w:rsidP="00E33247">
      <w:pPr>
        <w:pStyle w:val="KeepWithNext"/>
        <w:rPr>
          <w:rtl/>
        </w:rPr>
      </w:pPr>
    </w:p>
    <w:p w:rsidR="0087403E" w:rsidRDefault="0087403E" w:rsidP="00E33247">
      <w:pPr>
        <w:rPr>
          <w:rtl/>
        </w:rPr>
      </w:pPr>
      <w:bookmarkStart w:id="647" w:name="_ETM_Q6_333935"/>
      <w:bookmarkStart w:id="648" w:name="_ETM_Q6_333977"/>
      <w:bookmarkEnd w:id="647"/>
      <w:bookmarkEnd w:id="648"/>
      <w:r>
        <w:rPr>
          <w:rFonts w:hint="cs"/>
          <w:rtl/>
        </w:rPr>
        <w:t xml:space="preserve">כבוד </w:t>
      </w:r>
      <w:bookmarkStart w:id="649" w:name="_ETM_Q6_510959"/>
      <w:bookmarkEnd w:id="649"/>
      <w:r>
        <w:rPr>
          <w:rFonts w:hint="cs"/>
          <w:rtl/>
        </w:rPr>
        <w:t>ה</w:t>
      </w:r>
      <w:r>
        <w:rPr>
          <w:rtl/>
        </w:rPr>
        <w:t>יושב</w:t>
      </w:r>
      <w:r>
        <w:rPr>
          <w:rFonts w:hint="cs"/>
          <w:rtl/>
        </w:rPr>
        <w:t>-</w:t>
      </w:r>
      <w:r w:rsidRPr="00CA04EA">
        <w:rPr>
          <w:rtl/>
        </w:rPr>
        <w:t>ראש, כבוד</w:t>
      </w:r>
      <w:r>
        <w:rPr>
          <w:rFonts w:hint="cs"/>
          <w:rtl/>
        </w:rPr>
        <w:t xml:space="preserve"> השר, </w:t>
      </w:r>
      <w:r w:rsidRPr="00CA04EA">
        <w:rPr>
          <w:rFonts w:hint="cs"/>
          <w:rtl/>
        </w:rPr>
        <w:t>ה</w:t>
      </w:r>
      <w:r w:rsidRPr="00CA04EA">
        <w:rPr>
          <w:rtl/>
        </w:rPr>
        <w:t>שרה, חברי</w:t>
      </w:r>
      <w:r>
        <w:rPr>
          <w:rtl/>
        </w:rPr>
        <w:t xml:space="preserve"> כנסת נכבדים, עם </w:t>
      </w:r>
      <w:bookmarkStart w:id="650" w:name="_ETM_Q6_514694"/>
      <w:bookmarkEnd w:id="650"/>
      <w:r>
        <w:rPr>
          <w:rtl/>
        </w:rPr>
        <w:t>יקר</w:t>
      </w:r>
      <w:r>
        <w:rPr>
          <w:rFonts w:hint="cs"/>
          <w:rtl/>
        </w:rPr>
        <w:t>,</w:t>
      </w:r>
      <w:r>
        <w:rPr>
          <w:rtl/>
        </w:rPr>
        <w:t xml:space="preserve"> </w:t>
      </w:r>
      <w:bookmarkStart w:id="651" w:name="_ETM_Q6_519190"/>
      <w:bookmarkEnd w:id="651"/>
      <w:r>
        <w:rPr>
          <w:rtl/>
        </w:rPr>
        <w:t xml:space="preserve">אלימות כלפי נשים </w:t>
      </w:r>
      <w:bookmarkStart w:id="652" w:name="_ETM_Q6_521250"/>
      <w:bookmarkEnd w:id="652"/>
      <w:r>
        <w:rPr>
          <w:rtl/>
        </w:rPr>
        <w:t xml:space="preserve">או אלימות בכלל היא פצע בחברה. לעיתים היא מתפרצת באגרוף </w:t>
      </w:r>
      <w:bookmarkStart w:id="653" w:name="_ETM_Q6_526995"/>
      <w:bookmarkEnd w:id="653"/>
      <w:r>
        <w:rPr>
          <w:rtl/>
        </w:rPr>
        <w:t>או בצעקה, ולעיתים היא שקטה</w:t>
      </w:r>
      <w:r>
        <w:rPr>
          <w:rFonts w:hint="cs"/>
          <w:rtl/>
        </w:rPr>
        <w:t xml:space="preserve"> </w:t>
      </w:r>
      <w:r>
        <w:rPr>
          <w:rFonts w:hint="eastAsia"/>
          <w:rtl/>
        </w:rPr>
        <w:t>–</w:t>
      </w:r>
      <w:r>
        <w:rPr>
          <w:rFonts w:hint="cs"/>
          <w:rtl/>
        </w:rPr>
        <w:t xml:space="preserve"> </w:t>
      </w:r>
      <w:r>
        <w:rPr>
          <w:rtl/>
        </w:rPr>
        <w:t>אלימות רגשית, כלכלית, שליטה, ניתוק</w:t>
      </w:r>
      <w:bookmarkStart w:id="654" w:name="_ETM_Q6_532740"/>
      <w:bookmarkEnd w:id="654"/>
      <w:r>
        <w:rPr>
          <w:rFonts w:hint="cs"/>
          <w:rtl/>
        </w:rPr>
        <w:t xml:space="preserve"> – א</w:t>
      </w:r>
      <w:r>
        <w:rPr>
          <w:rtl/>
        </w:rPr>
        <w:t xml:space="preserve">בל תמיד היא שוברת את החוסן הבסיסי ביותר של האדם, </w:t>
      </w:r>
      <w:bookmarkStart w:id="655" w:name="_ETM_Q6_538485"/>
      <w:bookmarkEnd w:id="655"/>
      <w:r>
        <w:rPr>
          <w:rtl/>
        </w:rPr>
        <w:t>את האמון</w:t>
      </w:r>
      <w:r>
        <w:rPr>
          <w:rFonts w:hint="cs"/>
          <w:rtl/>
        </w:rPr>
        <w:t>,</w:t>
      </w:r>
      <w:r>
        <w:rPr>
          <w:rtl/>
        </w:rPr>
        <w:t xml:space="preserve"> האמון בעצמך, באחר</w:t>
      </w:r>
      <w:r>
        <w:rPr>
          <w:rFonts w:hint="cs"/>
          <w:rtl/>
        </w:rPr>
        <w:t>,</w:t>
      </w:r>
      <w:r>
        <w:rPr>
          <w:rtl/>
        </w:rPr>
        <w:t xml:space="preserve"> בעולם. </w:t>
      </w:r>
      <w:bookmarkStart w:id="656" w:name="_ETM_Q6_545010"/>
      <w:bookmarkEnd w:id="656"/>
      <w:r>
        <w:rPr>
          <w:rtl/>
        </w:rPr>
        <w:t>לכן</w:t>
      </w:r>
      <w:r>
        <w:rPr>
          <w:rFonts w:hint="cs"/>
          <w:rtl/>
        </w:rPr>
        <w:t>,</w:t>
      </w:r>
      <w:r>
        <w:rPr>
          <w:rtl/>
        </w:rPr>
        <w:t xml:space="preserve"> מבחינתי המאבק באלימות אינו רק מאבק פלילי או משפטי</w:t>
      </w:r>
      <w:bookmarkStart w:id="657" w:name="_ETM_Q6_550377"/>
      <w:bookmarkEnd w:id="657"/>
      <w:r>
        <w:rPr>
          <w:rFonts w:hint="cs"/>
          <w:rtl/>
        </w:rPr>
        <w:t xml:space="preserve">; הוא </w:t>
      </w:r>
      <w:r>
        <w:rPr>
          <w:rtl/>
        </w:rPr>
        <w:t xml:space="preserve">בראש </w:t>
      </w:r>
      <w:r>
        <w:rPr>
          <w:rFonts w:hint="cs"/>
          <w:rtl/>
        </w:rPr>
        <w:t>ו</w:t>
      </w:r>
      <w:r>
        <w:rPr>
          <w:rtl/>
        </w:rPr>
        <w:t xml:space="preserve">בראשונה מאבק על חוסנה של החברה שלנו. חברה בריאה </w:t>
      </w:r>
      <w:bookmarkStart w:id="658" w:name="_ETM_Q6_555745"/>
      <w:bookmarkEnd w:id="658"/>
      <w:r>
        <w:rPr>
          <w:rtl/>
        </w:rPr>
        <w:t>היא חברה שמג</w:t>
      </w:r>
      <w:r>
        <w:rPr>
          <w:rFonts w:hint="cs"/>
          <w:rtl/>
        </w:rPr>
        <w:t>י</w:t>
      </w:r>
      <w:r>
        <w:rPr>
          <w:rtl/>
        </w:rPr>
        <w:t xml:space="preserve">נה על </w:t>
      </w:r>
      <w:r>
        <w:rPr>
          <w:rFonts w:hint="cs"/>
          <w:rtl/>
        </w:rPr>
        <w:t>ה</w:t>
      </w:r>
      <w:r>
        <w:rPr>
          <w:rtl/>
        </w:rPr>
        <w:t xml:space="preserve">חלשים שבה, שמקשיבה, שמזהה, שמזהה סימנים </w:t>
      </w:r>
      <w:bookmarkStart w:id="659" w:name="_ETM_Q6_561112"/>
      <w:bookmarkEnd w:id="659"/>
      <w:r>
        <w:rPr>
          <w:rtl/>
        </w:rPr>
        <w:t xml:space="preserve">מוקדמים, שלא פוחדת לדבר גם כשלא נעים. </w:t>
      </w:r>
      <w:bookmarkStart w:id="660" w:name="_ETM_Q6_567149"/>
      <w:bookmarkEnd w:id="660"/>
      <w:r>
        <w:rPr>
          <w:rtl/>
        </w:rPr>
        <w:t>אנחנו חייבים לעבור מתרבות של שתיקה לתרבות של שייכות</w:t>
      </w:r>
      <w:r>
        <w:rPr>
          <w:rFonts w:hint="cs"/>
          <w:rtl/>
        </w:rPr>
        <w:t>,</w:t>
      </w:r>
      <w:r>
        <w:rPr>
          <w:rtl/>
        </w:rPr>
        <w:t xml:space="preserve"> </w:t>
      </w:r>
      <w:bookmarkStart w:id="661" w:name="_ETM_Q6_572390"/>
      <w:bookmarkEnd w:id="661"/>
      <w:r>
        <w:rPr>
          <w:rtl/>
        </w:rPr>
        <w:t xml:space="preserve">חברה שבה כל אישה </w:t>
      </w:r>
      <w:r>
        <w:rPr>
          <w:rtl/>
        </w:rPr>
        <w:lastRenderedPageBreak/>
        <w:t xml:space="preserve">יודעת שהיא לא לבד, שיש מי </w:t>
      </w:r>
      <w:bookmarkStart w:id="662" w:name="_ETM_Q6_576136"/>
      <w:bookmarkEnd w:id="662"/>
      <w:r>
        <w:rPr>
          <w:rtl/>
        </w:rPr>
        <w:t>שרואה אותה, שיש מי שמאמין לה, שיש לה לאן לפנות</w:t>
      </w:r>
      <w:r>
        <w:rPr>
          <w:rFonts w:hint="cs"/>
          <w:rtl/>
        </w:rPr>
        <w:t>;</w:t>
      </w:r>
      <w:r>
        <w:rPr>
          <w:rtl/>
        </w:rPr>
        <w:t xml:space="preserve"> </w:t>
      </w:r>
      <w:bookmarkStart w:id="663" w:name="_ETM_Q6_579883"/>
      <w:bookmarkStart w:id="664" w:name="_ETM_Q6_401367"/>
      <w:bookmarkStart w:id="665" w:name="_ETM_Q6_401457"/>
      <w:bookmarkStart w:id="666" w:name="_ETM_Q6_401502"/>
      <w:bookmarkStart w:id="667" w:name="_ETM_Q6_401575"/>
      <w:bookmarkEnd w:id="663"/>
      <w:bookmarkEnd w:id="664"/>
      <w:bookmarkEnd w:id="665"/>
      <w:bookmarkEnd w:id="666"/>
      <w:bookmarkEnd w:id="667"/>
      <w:r>
        <w:rPr>
          <w:rtl/>
        </w:rPr>
        <w:t xml:space="preserve">אגב, גם גברים, אותו הדבר. </w:t>
      </w:r>
      <w:bookmarkStart w:id="668" w:name="_ETM_Q6_584369"/>
      <w:bookmarkStart w:id="669" w:name="_ETM_Q6_406446"/>
      <w:bookmarkEnd w:id="668"/>
      <w:bookmarkEnd w:id="669"/>
    </w:p>
    <w:p w:rsidR="0087403E" w:rsidRDefault="0087403E" w:rsidP="00E33247">
      <w:pPr>
        <w:rPr>
          <w:rtl/>
        </w:rPr>
      </w:pPr>
      <w:bookmarkStart w:id="670" w:name="_ETM_Q6_406505"/>
      <w:bookmarkEnd w:id="670"/>
    </w:p>
    <w:p w:rsidR="0087403E" w:rsidRDefault="0087403E" w:rsidP="00E33247">
      <w:pPr>
        <w:rPr>
          <w:rtl/>
        </w:rPr>
      </w:pPr>
      <w:bookmarkStart w:id="671" w:name="_ETM_Q6_406581"/>
      <w:bookmarkStart w:id="672" w:name="_ETM_Q6_406643"/>
      <w:bookmarkEnd w:id="671"/>
      <w:bookmarkEnd w:id="672"/>
      <w:r>
        <w:rPr>
          <w:rtl/>
        </w:rPr>
        <w:t xml:space="preserve">כחברה חובה עלינו להשקיע לא רק במקלטים ובחקיקה, שהם חיוניים, </w:t>
      </w:r>
      <w:bookmarkStart w:id="673" w:name="_ETM_Q6_589774"/>
      <w:bookmarkEnd w:id="673"/>
      <w:r>
        <w:rPr>
          <w:rtl/>
        </w:rPr>
        <w:t xml:space="preserve">אלא גם במניעה, בחינוך רגשי מגיל צעיר </w:t>
      </w:r>
      <w:bookmarkStart w:id="674" w:name="_ETM_Q6_595920"/>
      <w:bookmarkEnd w:id="674"/>
      <w:r>
        <w:rPr>
          <w:rtl/>
        </w:rPr>
        <w:t>ובשיקום</w:t>
      </w:r>
      <w:r>
        <w:rPr>
          <w:rFonts w:hint="cs"/>
          <w:rtl/>
        </w:rPr>
        <w:t>,</w:t>
      </w:r>
      <w:r>
        <w:rPr>
          <w:rtl/>
        </w:rPr>
        <w:t xml:space="preserve"> </w:t>
      </w:r>
      <w:bookmarkStart w:id="675" w:name="_ETM_Q6_597678"/>
      <w:bookmarkEnd w:id="675"/>
      <w:r>
        <w:rPr>
          <w:rtl/>
        </w:rPr>
        <w:t>כ</w:t>
      </w:r>
      <w:r>
        <w:rPr>
          <w:rFonts w:hint="cs"/>
          <w:rtl/>
        </w:rPr>
        <w:t xml:space="preserve">י </w:t>
      </w:r>
      <w:bookmarkStart w:id="676" w:name="_ETM_Q6_417858"/>
      <w:bookmarkEnd w:id="676"/>
      <w:r>
        <w:rPr>
          <w:rtl/>
        </w:rPr>
        <w:t xml:space="preserve">מי שחוותה אלימות צריכה לא רק הגנה </w:t>
      </w:r>
      <w:r>
        <w:rPr>
          <w:rFonts w:hint="cs"/>
          <w:rtl/>
        </w:rPr>
        <w:t xml:space="preserve">– </w:t>
      </w:r>
      <w:r>
        <w:rPr>
          <w:rtl/>
        </w:rPr>
        <w:t xml:space="preserve">היא צריכה </w:t>
      </w:r>
      <w:bookmarkStart w:id="677" w:name="_ETM_Q6_601522"/>
      <w:bookmarkEnd w:id="677"/>
      <w:r>
        <w:rPr>
          <w:rtl/>
        </w:rPr>
        <w:t xml:space="preserve">ליווי, היא צריכה חיזוק, היא צריכה חיבור מחודש לחיים, לחיים </w:t>
      </w:r>
      <w:bookmarkStart w:id="678" w:name="_ETM_Q6_605365"/>
      <w:bookmarkEnd w:id="678"/>
      <w:r>
        <w:rPr>
          <w:rtl/>
        </w:rPr>
        <w:t xml:space="preserve">טובים. זה ליבו של החוסן. </w:t>
      </w:r>
      <w:bookmarkStart w:id="679" w:name="_ETM_Q6_609720"/>
      <w:bookmarkEnd w:id="679"/>
      <w:r>
        <w:rPr>
          <w:rtl/>
        </w:rPr>
        <w:t xml:space="preserve">החוסן הנשי הוא חלק מהחוסן הלאומי שלנו. אם יש דבר </w:t>
      </w:r>
      <w:bookmarkStart w:id="680" w:name="_ETM_Q6_613803"/>
      <w:bookmarkEnd w:id="680"/>
      <w:r>
        <w:rPr>
          <w:rtl/>
        </w:rPr>
        <w:t xml:space="preserve">שהחודשים האחרונים לימדו אותנו הוא שאין עוצמה בלי חמלה ואין </w:t>
      </w:r>
      <w:bookmarkStart w:id="681" w:name="_ETM_Q6_617886"/>
      <w:bookmarkEnd w:id="681"/>
      <w:r>
        <w:rPr>
          <w:rtl/>
        </w:rPr>
        <w:t xml:space="preserve">ביטחון בלי אמון. </w:t>
      </w:r>
      <w:bookmarkStart w:id="682" w:name="_ETM_Q6_622589"/>
      <w:bookmarkEnd w:id="682"/>
    </w:p>
    <w:p w:rsidR="0087403E" w:rsidRDefault="0087403E" w:rsidP="00E33247">
      <w:pPr>
        <w:rPr>
          <w:rtl/>
        </w:rPr>
      </w:pPr>
      <w:bookmarkStart w:id="683" w:name="_ETM_Q6_442257"/>
      <w:bookmarkStart w:id="684" w:name="_ETM_Q6_442333"/>
      <w:bookmarkEnd w:id="683"/>
      <w:bookmarkEnd w:id="684"/>
    </w:p>
    <w:p w:rsidR="0087403E" w:rsidRDefault="0087403E" w:rsidP="00E33247">
      <w:pPr>
        <w:rPr>
          <w:rtl/>
        </w:rPr>
      </w:pPr>
      <w:bookmarkStart w:id="685" w:name="_ETM_Q6_442393"/>
      <w:bookmarkStart w:id="686" w:name="_ETM_Q6_442457"/>
      <w:bookmarkEnd w:id="685"/>
      <w:bookmarkEnd w:id="686"/>
      <w:r>
        <w:rPr>
          <w:rtl/>
        </w:rPr>
        <w:t xml:space="preserve">ביום הזה אני מבקשת לזכור את הנשים שנרצחו, את אלו </w:t>
      </w:r>
      <w:bookmarkStart w:id="687" w:name="_ETM_Q6_625459"/>
      <w:bookmarkEnd w:id="687"/>
      <w:r>
        <w:rPr>
          <w:rtl/>
        </w:rPr>
        <w:t xml:space="preserve">שנפגעו ושותקות </w:t>
      </w:r>
      <w:bookmarkStart w:id="688" w:name="_ETM_Q6_628890"/>
      <w:bookmarkEnd w:id="688"/>
      <w:r>
        <w:rPr>
          <w:rtl/>
        </w:rPr>
        <w:t xml:space="preserve">ואת הגברים שבוחרים אחרת, שבוחרים בכבוד, בהקשבה, באהבה. </w:t>
      </w:r>
      <w:bookmarkStart w:id="689" w:name="_ETM_Q6_636079"/>
      <w:bookmarkEnd w:id="689"/>
      <w:r>
        <w:rPr>
          <w:rFonts w:hint="cs"/>
          <w:rtl/>
        </w:rPr>
        <w:t xml:space="preserve">אני </w:t>
      </w:r>
      <w:r>
        <w:rPr>
          <w:rtl/>
        </w:rPr>
        <w:t>בהחלט מתפללת</w:t>
      </w:r>
      <w:r>
        <w:rPr>
          <w:rFonts w:hint="cs"/>
          <w:rtl/>
        </w:rPr>
        <w:t xml:space="preserve">: </w:t>
      </w:r>
      <w:r>
        <w:rPr>
          <w:rtl/>
        </w:rPr>
        <w:t xml:space="preserve">מי ייתן ונשכיל כולנו </w:t>
      </w:r>
      <w:bookmarkStart w:id="690" w:name="_ETM_Q6_640579"/>
      <w:bookmarkEnd w:id="690"/>
      <w:r>
        <w:rPr>
          <w:rtl/>
        </w:rPr>
        <w:t>לבנות כאן חברה טובה</w:t>
      </w:r>
      <w:r>
        <w:rPr>
          <w:rFonts w:hint="cs"/>
          <w:rtl/>
        </w:rPr>
        <w:t>,</w:t>
      </w:r>
      <w:r>
        <w:rPr>
          <w:rtl/>
        </w:rPr>
        <w:t xml:space="preserve"> שכל אחת יכולה לחיות </w:t>
      </w:r>
      <w:r>
        <w:rPr>
          <w:rFonts w:hint="cs"/>
          <w:rtl/>
        </w:rPr>
        <w:t xml:space="preserve">בה </w:t>
      </w:r>
      <w:r>
        <w:rPr>
          <w:rtl/>
        </w:rPr>
        <w:t xml:space="preserve">בביטחון וכל </w:t>
      </w:r>
      <w:bookmarkStart w:id="691" w:name="_ETM_Q6_645492"/>
      <w:bookmarkEnd w:id="691"/>
      <w:r>
        <w:rPr>
          <w:rtl/>
        </w:rPr>
        <w:t xml:space="preserve">אחד יודע שגם עליו מוטלת האחריות לשמור על כך. לא </w:t>
      </w:r>
      <w:bookmarkStart w:id="692" w:name="_ETM_Q6_650406"/>
      <w:bookmarkEnd w:id="692"/>
      <w:r>
        <w:rPr>
          <w:rtl/>
        </w:rPr>
        <w:t>עוד פחד, לא עוד שתיקה</w:t>
      </w:r>
      <w:r>
        <w:rPr>
          <w:rFonts w:hint="cs"/>
          <w:rtl/>
        </w:rPr>
        <w:t>;</w:t>
      </w:r>
      <w:r>
        <w:rPr>
          <w:rtl/>
        </w:rPr>
        <w:t xml:space="preserve"> רק אמונה, אחריות וחוסן</w:t>
      </w:r>
      <w:r>
        <w:rPr>
          <w:rFonts w:hint="cs"/>
          <w:rtl/>
        </w:rPr>
        <w:t>.</w:t>
      </w:r>
      <w:r>
        <w:rPr>
          <w:rtl/>
        </w:rPr>
        <w:t xml:space="preserve"> </w:t>
      </w:r>
      <w:bookmarkStart w:id="693" w:name="_ETM_Q6_656260"/>
      <w:bookmarkEnd w:id="693"/>
      <w:r>
        <w:rPr>
          <w:rtl/>
        </w:rPr>
        <w:t xml:space="preserve">איך חרץ </w:t>
      </w:r>
      <w:r>
        <w:rPr>
          <w:rFonts w:hint="cs"/>
          <w:rtl/>
        </w:rPr>
        <w:t>ה</w:t>
      </w:r>
      <w:r>
        <w:rPr>
          <w:rtl/>
        </w:rPr>
        <w:t xml:space="preserve">דר גולדין, השם </w:t>
      </w:r>
      <w:r>
        <w:rPr>
          <w:rFonts w:hint="cs"/>
          <w:rtl/>
        </w:rPr>
        <w:t>י</w:t>
      </w:r>
      <w:r>
        <w:rPr>
          <w:rtl/>
        </w:rPr>
        <w:t xml:space="preserve">יקום דמו, שהיום הבאנו אותו </w:t>
      </w:r>
      <w:bookmarkStart w:id="694" w:name="_ETM_Q6_661029"/>
      <w:bookmarkEnd w:id="694"/>
      <w:r>
        <w:rPr>
          <w:rtl/>
        </w:rPr>
        <w:t>למנוחת עולמים, על הנשק שלו</w:t>
      </w:r>
      <w:r>
        <w:rPr>
          <w:rFonts w:hint="cs"/>
          <w:rtl/>
        </w:rPr>
        <w:t>?</w:t>
      </w:r>
      <w:r>
        <w:rPr>
          <w:rtl/>
        </w:rPr>
        <w:t xml:space="preserve"> בעוז וב</w:t>
      </w:r>
      <w:r>
        <w:rPr>
          <w:rFonts w:hint="cs"/>
          <w:rtl/>
        </w:rPr>
        <w:t>ע</w:t>
      </w:r>
      <w:r>
        <w:rPr>
          <w:rtl/>
        </w:rPr>
        <w:t xml:space="preserve">נווה. </w:t>
      </w:r>
      <w:bookmarkStart w:id="695" w:name="_ETM_Q6_667109"/>
      <w:bookmarkEnd w:id="695"/>
      <w:r>
        <w:rPr>
          <w:rtl/>
        </w:rPr>
        <w:t xml:space="preserve">אני באמת מאמינה שאנחנו יכולים. הכול מתחיל בהקשבה, בלראות את </w:t>
      </w:r>
      <w:bookmarkStart w:id="696" w:name="_ETM_Q6_670429"/>
      <w:bookmarkEnd w:id="696"/>
      <w:r>
        <w:rPr>
          <w:rtl/>
        </w:rPr>
        <w:t>האחר</w:t>
      </w:r>
      <w:bookmarkStart w:id="697" w:name="_ETM_Q6_674420"/>
      <w:bookmarkEnd w:id="697"/>
      <w:r>
        <w:rPr>
          <w:rFonts w:hint="cs"/>
          <w:rtl/>
        </w:rPr>
        <w:t>, ב</w:t>
      </w:r>
      <w:r>
        <w:rPr>
          <w:rtl/>
        </w:rPr>
        <w:t>להקשיב לו</w:t>
      </w:r>
      <w:r>
        <w:rPr>
          <w:rFonts w:hint="cs"/>
          <w:rtl/>
        </w:rPr>
        <w:t>,</w:t>
      </w:r>
      <w:r>
        <w:rPr>
          <w:rtl/>
        </w:rPr>
        <w:t xml:space="preserve"> </w:t>
      </w:r>
      <w:bookmarkStart w:id="698" w:name="_ETM_Q6_676549"/>
      <w:bookmarkEnd w:id="698"/>
      <w:r>
        <w:rPr>
          <w:rtl/>
        </w:rPr>
        <w:t>בלראות אותו ולהבין שגם הוא י</w:t>
      </w:r>
      <w:r>
        <w:rPr>
          <w:rFonts w:hint="cs"/>
          <w:rtl/>
        </w:rPr>
        <w:t>י</w:t>
      </w:r>
      <w:r>
        <w:rPr>
          <w:rtl/>
        </w:rPr>
        <w:t xml:space="preserve">צור אישה. בסוף כולנו </w:t>
      </w:r>
      <w:bookmarkStart w:id="699" w:name="_ETM_Q6_681604"/>
      <w:bookmarkEnd w:id="699"/>
      <w:r>
        <w:rPr>
          <w:rFonts w:hint="cs"/>
          <w:rtl/>
        </w:rPr>
        <w:t xml:space="preserve">נבראנו </w:t>
      </w:r>
      <w:r>
        <w:rPr>
          <w:rtl/>
        </w:rPr>
        <w:t>בצלם</w:t>
      </w:r>
      <w:r>
        <w:rPr>
          <w:rFonts w:hint="cs"/>
          <w:rtl/>
        </w:rPr>
        <w:t xml:space="preserve"> </w:t>
      </w:r>
      <w:r>
        <w:rPr>
          <w:rtl/>
        </w:rPr>
        <w:t>–</w:t>
      </w:r>
      <w:r>
        <w:rPr>
          <w:rFonts w:hint="cs"/>
          <w:rtl/>
        </w:rPr>
        <w:t xml:space="preserve"> </w:t>
      </w:r>
      <w:r>
        <w:rPr>
          <w:rtl/>
        </w:rPr>
        <w:t>לכבד אחד את השני, להקשיב</w:t>
      </w:r>
      <w:r>
        <w:rPr>
          <w:rFonts w:hint="cs"/>
          <w:rtl/>
        </w:rPr>
        <w:t>.</w:t>
      </w:r>
      <w:r>
        <w:rPr>
          <w:rtl/>
        </w:rPr>
        <w:t xml:space="preserve"> אפשר להתווכח</w:t>
      </w:r>
      <w:r>
        <w:rPr>
          <w:rFonts w:hint="cs"/>
          <w:rtl/>
        </w:rPr>
        <w:t>,</w:t>
      </w:r>
      <w:r>
        <w:rPr>
          <w:rtl/>
        </w:rPr>
        <w:t xml:space="preserve"> </w:t>
      </w:r>
      <w:bookmarkStart w:id="700" w:name="_ETM_Q6_687200"/>
      <w:bookmarkEnd w:id="700"/>
      <w:r>
        <w:rPr>
          <w:rtl/>
        </w:rPr>
        <w:t>לא כדאי לשמור בפנים</w:t>
      </w:r>
      <w:r>
        <w:rPr>
          <w:rFonts w:hint="cs"/>
          <w:rtl/>
        </w:rPr>
        <w:t>.</w:t>
      </w:r>
      <w:r>
        <w:rPr>
          <w:rtl/>
        </w:rPr>
        <w:t xml:space="preserve"> צריך להוציא החוצה כשכואב</w:t>
      </w:r>
      <w:r>
        <w:rPr>
          <w:rFonts w:hint="cs"/>
          <w:rtl/>
        </w:rPr>
        <w:t>,</w:t>
      </w:r>
      <w:r>
        <w:rPr>
          <w:rtl/>
        </w:rPr>
        <w:t xml:space="preserve"> כי אם </w:t>
      </w:r>
      <w:bookmarkStart w:id="701" w:name="_ETM_Q6_690053"/>
      <w:bookmarkEnd w:id="701"/>
      <w:r>
        <w:rPr>
          <w:rtl/>
        </w:rPr>
        <w:t xml:space="preserve">אנחנו שומרים בפנים ולא מדברים, אז זה עלול להתפרץ באלימות. </w:t>
      </w:r>
      <w:bookmarkStart w:id="702" w:name="_ETM_Q6_692906"/>
      <w:bookmarkEnd w:id="702"/>
      <w:r>
        <w:rPr>
          <w:rtl/>
        </w:rPr>
        <w:t>תודה רבה.</w:t>
      </w:r>
    </w:p>
    <w:p w:rsidR="0087403E" w:rsidRDefault="0087403E" w:rsidP="00E33247">
      <w:pPr>
        <w:rPr>
          <w:rtl/>
        </w:rPr>
      </w:pPr>
      <w:bookmarkStart w:id="703" w:name="_ETM_Q6_515805"/>
      <w:bookmarkStart w:id="704" w:name="_ETM_Q6_515914"/>
      <w:bookmarkEnd w:id="703"/>
      <w:bookmarkEnd w:id="704"/>
    </w:p>
    <w:p w:rsidR="0087403E" w:rsidRDefault="0087403E" w:rsidP="00E33247">
      <w:pPr>
        <w:pStyle w:val="af6"/>
        <w:keepNext/>
        <w:rPr>
          <w:rtl/>
        </w:rPr>
      </w:pPr>
      <w:r w:rsidRPr="00BD22A4">
        <w:rPr>
          <w:rStyle w:val="TagStyle"/>
          <w:rtl/>
        </w:rPr>
        <w:t xml:space="preserve"> &lt;&lt; יור &gt;&gt; </w:t>
      </w:r>
      <w:r>
        <w:rPr>
          <w:rtl/>
        </w:rPr>
        <w:t>היו"ר אליהו רביבו:</w:t>
      </w:r>
      <w:r w:rsidRPr="00BD22A4">
        <w:rPr>
          <w:rStyle w:val="TagStyle"/>
          <w:rtl/>
        </w:rPr>
        <w:t xml:space="preserve"> &lt;&lt; יור &gt;&gt;</w:t>
      </w:r>
      <w:r>
        <w:rPr>
          <w:rtl/>
        </w:rPr>
        <w:t xml:space="preserve">   </w:t>
      </w:r>
    </w:p>
    <w:p w:rsidR="0087403E" w:rsidRDefault="0087403E" w:rsidP="00E33247">
      <w:pPr>
        <w:pStyle w:val="KeepWithNext"/>
        <w:rPr>
          <w:rtl/>
        </w:rPr>
      </w:pPr>
    </w:p>
    <w:p w:rsidR="0087403E" w:rsidRDefault="0087403E" w:rsidP="00E33247">
      <w:pPr>
        <w:rPr>
          <w:rtl/>
        </w:rPr>
      </w:pPr>
      <w:bookmarkStart w:id="705" w:name="_ETM_Q6_516873"/>
      <w:bookmarkEnd w:id="705"/>
      <w:r>
        <w:rPr>
          <w:rFonts w:hint="cs"/>
          <w:rtl/>
        </w:rPr>
        <w:t>תו</w:t>
      </w:r>
      <w:bookmarkStart w:id="706" w:name="_ETM_Q6_698869"/>
      <w:bookmarkEnd w:id="706"/>
      <w:r>
        <w:rPr>
          <w:rFonts w:hint="eastAsia"/>
          <w:rtl/>
        </w:rPr>
        <w:t>דה</w:t>
      </w:r>
      <w:r>
        <w:rPr>
          <w:rtl/>
        </w:rPr>
        <w:t xml:space="preserve"> רבה</w:t>
      </w:r>
      <w:r>
        <w:rPr>
          <w:rFonts w:hint="cs"/>
          <w:rtl/>
        </w:rPr>
        <w:t>.</w:t>
      </w:r>
      <w:r>
        <w:rPr>
          <w:rtl/>
        </w:rPr>
        <w:t xml:space="preserve"> חברת הכנסת שרון ניר, בבקשה, גברתי. </w:t>
      </w:r>
      <w:bookmarkStart w:id="707" w:name="_ETM_Q6_708729"/>
      <w:bookmarkEnd w:id="707"/>
      <w:r>
        <w:rPr>
          <w:rtl/>
        </w:rPr>
        <w:t>יש ל</w:t>
      </w:r>
      <w:r>
        <w:rPr>
          <w:rFonts w:hint="cs"/>
          <w:rtl/>
        </w:rPr>
        <w:t>ו</w:t>
      </w:r>
      <w:r>
        <w:rPr>
          <w:rtl/>
        </w:rPr>
        <w:t xml:space="preserve">מר שאת דואגת </w:t>
      </w:r>
      <w:bookmarkStart w:id="708" w:name="_ETM_Q6_712119"/>
      <w:bookmarkEnd w:id="708"/>
      <w:r>
        <w:rPr>
          <w:rtl/>
        </w:rPr>
        <w:t xml:space="preserve">לציין את היום הזה כל יום בשנה. </w:t>
      </w:r>
      <w:bookmarkStart w:id="709" w:name="_ETM_Q6_715330"/>
      <w:bookmarkEnd w:id="709"/>
      <w:r>
        <w:rPr>
          <w:rFonts w:hint="cs"/>
          <w:rtl/>
        </w:rPr>
        <w:t>י</w:t>
      </w:r>
      <w:r>
        <w:rPr>
          <w:rtl/>
        </w:rPr>
        <w:t xml:space="preserve">ישר כוח. </w:t>
      </w:r>
      <w:bookmarkStart w:id="710" w:name="_ETM_Q6_720969"/>
      <w:bookmarkEnd w:id="710"/>
    </w:p>
    <w:p w:rsidR="0087403E" w:rsidRDefault="0087403E" w:rsidP="00E33247">
      <w:pPr>
        <w:rPr>
          <w:rtl/>
        </w:rPr>
      </w:pPr>
    </w:p>
    <w:p w:rsidR="0087403E" w:rsidRDefault="0087403E" w:rsidP="00E33247">
      <w:pPr>
        <w:pStyle w:val="af5"/>
        <w:keepNext/>
        <w:rPr>
          <w:rtl/>
        </w:rPr>
      </w:pPr>
      <w:bookmarkStart w:id="711" w:name="ET_interruption_6367_12"/>
      <w:r w:rsidRPr="000A7647">
        <w:rPr>
          <w:rStyle w:val="TagStyle"/>
          <w:rtl/>
        </w:rPr>
        <w:t xml:space="preserve"> &lt;&lt; קריאה &gt;&gt; </w:t>
      </w:r>
      <w:r>
        <w:rPr>
          <w:rtl/>
        </w:rPr>
        <w:t>שרון ניר (ישראל ביתנו):</w:t>
      </w:r>
      <w:r w:rsidRPr="000A7647">
        <w:rPr>
          <w:rStyle w:val="TagStyle"/>
          <w:rtl/>
        </w:rPr>
        <w:t xml:space="preserve"> &lt;&lt; קריאה &gt;&gt;</w:t>
      </w:r>
      <w:r>
        <w:rPr>
          <w:rtl/>
        </w:rPr>
        <w:t xml:space="preserve">   </w:t>
      </w:r>
      <w:bookmarkEnd w:id="711"/>
    </w:p>
    <w:p w:rsidR="0087403E" w:rsidRDefault="0087403E" w:rsidP="00E33247">
      <w:pPr>
        <w:pStyle w:val="KeepWithNext"/>
        <w:rPr>
          <w:rtl/>
        </w:rPr>
      </w:pPr>
    </w:p>
    <w:p w:rsidR="0087403E" w:rsidRDefault="0087403E" w:rsidP="00E33247">
      <w:pPr>
        <w:rPr>
          <w:rtl/>
        </w:rPr>
      </w:pPr>
      <w:r>
        <w:rPr>
          <w:rFonts w:hint="cs"/>
          <w:rtl/>
        </w:rPr>
        <w:t xml:space="preserve">תודה, אדוני. </w:t>
      </w:r>
    </w:p>
    <w:p w:rsidR="0087403E" w:rsidRDefault="0087403E" w:rsidP="00E33247">
      <w:pPr>
        <w:rPr>
          <w:rtl/>
        </w:rPr>
      </w:pPr>
    </w:p>
    <w:p w:rsidR="0087403E" w:rsidRDefault="0087403E" w:rsidP="00E33247">
      <w:pPr>
        <w:pStyle w:val="af6"/>
        <w:keepNext/>
        <w:rPr>
          <w:rtl/>
        </w:rPr>
      </w:pPr>
      <w:r w:rsidRPr="000A7647">
        <w:rPr>
          <w:rStyle w:val="TagStyle"/>
          <w:rtl/>
        </w:rPr>
        <w:t xml:space="preserve"> &lt;&lt; יור &gt;&gt; </w:t>
      </w:r>
      <w:r>
        <w:rPr>
          <w:rtl/>
        </w:rPr>
        <w:t>היו"ר אליהו רביבו:</w:t>
      </w:r>
      <w:r w:rsidRPr="000A7647">
        <w:rPr>
          <w:rStyle w:val="TagStyle"/>
          <w:rtl/>
        </w:rPr>
        <w:t xml:space="preserve"> &lt;&lt; יור &gt;&gt;</w:t>
      </w:r>
      <w:r>
        <w:rPr>
          <w:rtl/>
        </w:rPr>
        <w:t xml:space="preserve">   </w:t>
      </w:r>
    </w:p>
    <w:p w:rsidR="0087403E" w:rsidRDefault="0087403E" w:rsidP="00E33247">
      <w:pPr>
        <w:pStyle w:val="KeepWithNext"/>
        <w:rPr>
          <w:rtl/>
        </w:rPr>
      </w:pPr>
    </w:p>
    <w:p w:rsidR="0087403E" w:rsidRDefault="0087403E" w:rsidP="00E33247">
      <w:pPr>
        <w:rPr>
          <w:rtl/>
        </w:rPr>
      </w:pPr>
      <w:r>
        <w:rPr>
          <w:rFonts w:hint="cs"/>
          <w:rtl/>
        </w:rPr>
        <w:t xml:space="preserve">בבקשה. </w:t>
      </w:r>
    </w:p>
    <w:p w:rsidR="0087403E" w:rsidRDefault="0087403E" w:rsidP="00E33247">
      <w:pPr>
        <w:rPr>
          <w:rtl/>
        </w:rPr>
      </w:pPr>
      <w:bookmarkStart w:id="712" w:name="_ETM_Q6_538935"/>
      <w:bookmarkStart w:id="713" w:name="_ETM_Q6_539015"/>
      <w:bookmarkEnd w:id="712"/>
      <w:bookmarkEnd w:id="713"/>
    </w:p>
    <w:p w:rsidR="0087403E" w:rsidRDefault="0087403E" w:rsidP="00E33247">
      <w:pPr>
        <w:pStyle w:val="a4"/>
        <w:keepNext/>
        <w:rPr>
          <w:rtl/>
        </w:rPr>
      </w:pPr>
      <w:bookmarkStart w:id="714" w:name="ET_speaker_6367_14"/>
      <w:r w:rsidRPr="000A7647">
        <w:rPr>
          <w:rStyle w:val="TagStyle"/>
          <w:rtl/>
        </w:rPr>
        <w:t xml:space="preserve"> &lt;&lt; דובר &gt;&gt; </w:t>
      </w:r>
      <w:bookmarkStart w:id="715" w:name="_Toc213782740"/>
      <w:r>
        <w:rPr>
          <w:rtl/>
        </w:rPr>
        <w:t>שרון ניר (ישראל ביתנו):</w:t>
      </w:r>
      <w:bookmarkEnd w:id="715"/>
      <w:r w:rsidRPr="000A7647">
        <w:rPr>
          <w:rStyle w:val="TagStyle"/>
          <w:rtl/>
        </w:rPr>
        <w:t xml:space="preserve"> &lt;&lt; דובר &gt;&gt;</w:t>
      </w:r>
      <w:r>
        <w:rPr>
          <w:rtl/>
        </w:rPr>
        <w:t xml:space="preserve">   </w:t>
      </w:r>
      <w:bookmarkEnd w:id="714"/>
    </w:p>
    <w:p w:rsidR="0087403E" w:rsidRDefault="0087403E" w:rsidP="00E33247">
      <w:pPr>
        <w:pStyle w:val="KeepWithNext"/>
        <w:rPr>
          <w:rtl/>
        </w:rPr>
      </w:pPr>
    </w:p>
    <w:p w:rsidR="0087403E" w:rsidRDefault="0087403E" w:rsidP="00E33247">
      <w:pPr>
        <w:rPr>
          <w:rtl/>
        </w:rPr>
      </w:pPr>
      <w:bookmarkStart w:id="716" w:name="_ETM_Q6_541143"/>
      <w:bookmarkStart w:id="717" w:name="_ETM_Q6_541261"/>
      <w:bookmarkEnd w:id="716"/>
      <w:bookmarkEnd w:id="717"/>
      <w:r>
        <w:rPr>
          <w:rFonts w:hint="cs"/>
          <w:rtl/>
        </w:rPr>
        <w:t xml:space="preserve">אדוני </w:t>
      </w:r>
      <w:bookmarkStart w:id="718" w:name="_ETM_Q6_725869"/>
      <w:bookmarkEnd w:id="718"/>
      <w:r>
        <w:rPr>
          <w:rtl/>
        </w:rPr>
        <w:t>היושב</w:t>
      </w:r>
      <w:r>
        <w:rPr>
          <w:rFonts w:hint="cs"/>
          <w:rtl/>
        </w:rPr>
        <w:t>-</w:t>
      </w:r>
      <w:r>
        <w:rPr>
          <w:rtl/>
        </w:rPr>
        <w:t xml:space="preserve">ראש, חבריי חברי הכנסת, אלימות נגד נשים היא </w:t>
      </w:r>
      <w:bookmarkStart w:id="719" w:name="_ETM_Q6_731434"/>
      <w:bookmarkEnd w:id="719"/>
      <w:r>
        <w:rPr>
          <w:rtl/>
        </w:rPr>
        <w:t>רעה חולה שעלינו להק</w:t>
      </w:r>
      <w:r>
        <w:rPr>
          <w:rFonts w:hint="cs"/>
          <w:rtl/>
        </w:rPr>
        <w:t>יא</w:t>
      </w:r>
      <w:r>
        <w:rPr>
          <w:rtl/>
        </w:rPr>
        <w:t xml:space="preserve"> מקרבנו. למרבה הצער</w:t>
      </w:r>
      <w:r>
        <w:rPr>
          <w:rFonts w:hint="cs"/>
          <w:rtl/>
        </w:rPr>
        <w:t>,</w:t>
      </w:r>
      <w:r>
        <w:rPr>
          <w:rtl/>
        </w:rPr>
        <w:t xml:space="preserve"> בשנים האחרונות</w:t>
      </w:r>
      <w:r>
        <w:rPr>
          <w:rFonts w:hint="cs"/>
          <w:rtl/>
        </w:rPr>
        <w:t xml:space="preserve"> </w:t>
      </w:r>
      <w:r>
        <w:rPr>
          <w:rtl/>
        </w:rPr>
        <w:t xml:space="preserve">אלימות </w:t>
      </w:r>
      <w:bookmarkStart w:id="720" w:name="_ETM_Q6_736999"/>
      <w:bookmarkEnd w:id="720"/>
      <w:r>
        <w:rPr>
          <w:rtl/>
        </w:rPr>
        <w:t xml:space="preserve">נגד נשים הפכה להיות מכת מדינה במדינת </w:t>
      </w:r>
      <w:r>
        <w:rPr>
          <w:rtl/>
        </w:rPr>
        <w:lastRenderedPageBreak/>
        <w:t xml:space="preserve">ישראל. מדובר בתופעה </w:t>
      </w:r>
      <w:bookmarkStart w:id="721" w:name="_ETM_Q6_742564"/>
      <w:bookmarkEnd w:id="721"/>
      <w:r>
        <w:rPr>
          <w:rtl/>
        </w:rPr>
        <w:t xml:space="preserve">רחבת היקף, </w:t>
      </w:r>
      <w:proofErr w:type="spellStart"/>
      <w:r>
        <w:rPr>
          <w:rtl/>
        </w:rPr>
        <w:t>חוצת</w:t>
      </w:r>
      <w:proofErr w:type="spellEnd"/>
      <w:r>
        <w:rPr>
          <w:rtl/>
        </w:rPr>
        <w:t xml:space="preserve"> מגזרים, חוצה גילים</w:t>
      </w:r>
      <w:r>
        <w:rPr>
          <w:rFonts w:hint="cs"/>
          <w:rtl/>
        </w:rPr>
        <w:t>.</w:t>
      </w:r>
      <w:r>
        <w:rPr>
          <w:rtl/>
        </w:rPr>
        <w:t xml:space="preserve"> </w:t>
      </w:r>
      <w:bookmarkStart w:id="722" w:name="_ETM_Q6_748479"/>
      <w:bookmarkEnd w:id="722"/>
      <w:r>
        <w:rPr>
          <w:rtl/>
        </w:rPr>
        <w:t xml:space="preserve">נשים שחשופות לאלימות נמצאות בחרדה מתמדת ובחשש מתמשך מפגיעה פיזית, </w:t>
      </w:r>
      <w:bookmarkStart w:id="723" w:name="_ETM_Q6_753535"/>
      <w:bookmarkEnd w:id="723"/>
      <w:r>
        <w:rPr>
          <w:rtl/>
        </w:rPr>
        <w:t>מינית, נפשית וכלכלית מצד גברים אלימים וחלשים</w:t>
      </w:r>
      <w:r>
        <w:rPr>
          <w:rFonts w:hint="cs"/>
          <w:rtl/>
        </w:rPr>
        <w:t>,</w:t>
      </w:r>
      <w:r>
        <w:rPr>
          <w:rtl/>
        </w:rPr>
        <w:t xml:space="preserve"> שפוגעים בנשים רק </w:t>
      </w:r>
      <w:bookmarkStart w:id="724" w:name="_ETM_Q6_758593"/>
      <w:bookmarkEnd w:id="724"/>
      <w:r>
        <w:rPr>
          <w:rtl/>
        </w:rPr>
        <w:t xml:space="preserve">על שום היותן נשים. </w:t>
      </w:r>
      <w:bookmarkStart w:id="725" w:name="_ETM_Q6_764359"/>
      <w:bookmarkEnd w:id="725"/>
      <w:r>
        <w:rPr>
          <w:rtl/>
        </w:rPr>
        <w:t>אלימות היא תוצאה ישירה של הזנחה מתמשכת</w:t>
      </w:r>
      <w:r>
        <w:rPr>
          <w:rFonts w:hint="cs"/>
          <w:rtl/>
        </w:rPr>
        <w:t>,</w:t>
      </w:r>
      <w:r>
        <w:rPr>
          <w:rtl/>
        </w:rPr>
        <w:t xml:space="preserve"> במקרה שלנו הזנחה </w:t>
      </w:r>
      <w:bookmarkStart w:id="726" w:name="_ETM_Q6_769629"/>
      <w:bookmarkEnd w:id="726"/>
      <w:r>
        <w:rPr>
          <w:rtl/>
        </w:rPr>
        <w:t xml:space="preserve">מתמשכת של הממשלה, </w:t>
      </w:r>
      <w:r>
        <w:rPr>
          <w:rFonts w:hint="cs"/>
          <w:rtl/>
        </w:rPr>
        <w:t xml:space="preserve">לצערי, </w:t>
      </w:r>
      <w:r>
        <w:rPr>
          <w:rtl/>
        </w:rPr>
        <w:t xml:space="preserve">היעדר משאבים, היעדר תוכנית אסטרטגית למאבק </w:t>
      </w:r>
      <w:bookmarkStart w:id="727" w:name="_ETM_Q6_774899"/>
      <w:bookmarkEnd w:id="727"/>
      <w:r>
        <w:rPr>
          <w:rtl/>
        </w:rPr>
        <w:t xml:space="preserve">באלימות שעוסקת בחינוך, במניעה ובאכיפה. </w:t>
      </w:r>
      <w:bookmarkStart w:id="728" w:name="_ETM_Q6_780820"/>
      <w:bookmarkEnd w:id="728"/>
    </w:p>
    <w:p w:rsidR="0087403E" w:rsidRDefault="0087403E" w:rsidP="00E33247">
      <w:pPr>
        <w:rPr>
          <w:rtl/>
        </w:rPr>
      </w:pPr>
      <w:bookmarkStart w:id="729" w:name="_ETM_Q6_600214"/>
      <w:bookmarkStart w:id="730" w:name="_ETM_Q6_600302"/>
      <w:bookmarkStart w:id="731" w:name="_ETM_Q6_600359"/>
      <w:bookmarkEnd w:id="729"/>
      <w:bookmarkEnd w:id="730"/>
      <w:bookmarkEnd w:id="731"/>
    </w:p>
    <w:p w:rsidR="0087403E" w:rsidRDefault="0087403E" w:rsidP="00E33247">
      <w:pPr>
        <w:rPr>
          <w:rtl/>
        </w:rPr>
      </w:pPr>
      <w:bookmarkStart w:id="732" w:name="_ETM_Q6_600411"/>
      <w:bookmarkEnd w:id="732"/>
      <w:r>
        <w:rPr>
          <w:rtl/>
        </w:rPr>
        <w:t xml:space="preserve">בתקופת ממשלת השינוי הוקצו משאבים חסרי תקדים למאבק באלימות המשפחה. </w:t>
      </w:r>
      <w:bookmarkStart w:id="733" w:name="_ETM_Q6_787789"/>
      <w:bookmarkEnd w:id="733"/>
      <w:r>
        <w:rPr>
          <w:rtl/>
        </w:rPr>
        <w:t>שר האוצר דאז אביגדור ליברמן</w:t>
      </w:r>
      <w:r>
        <w:rPr>
          <w:rFonts w:hint="cs"/>
          <w:rtl/>
        </w:rPr>
        <w:t xml:space="preserve"> </w:t>
      </w:r>
      <w:r>
        <w:rPr>
          <w:rtl/>
        </w:rPr>
        <w:t>הבין שמדובר בהצלת חיים</w:t>
      </w:r>
      <w:r>
        <w:rPr>
          <w:rFonts w:hint="cs"/>
          <w:rtl/>
        </w:rPr>
        <w:t>,</w:t>
      </w:r>
      <w:r>
        <w:rPr>
          <w:rtl/>
        </w:rPr>
        <w:t xml:space="preserve"> והקצה </w:t>
      </w:r>
      <w:bookmarkStart w:id="734" w:name="_ETM_Q6_792392"/>
      <w:bookmarkEnd w:id="734"/>
      <w:r>
        <w:rPr>
          <w:rFonts w:hint="cs"/>
          <w:rtl/>
        </w:rPr>
        <w:t xml:space="preserve">150 </w:t>
      </w:r>
      <w:r>
        <w:rPr>
          <w:rtl/>
        </w:rPr>
        <w:t>מיליון שקלים לטובת המאבק החשוב הזה</w:t>
      </w:r>
      <w:r>
        <w:rPr>
          <w:rFonts w:hint="cs"/>
          <w:rtl/>
        </w:rPr>
        <w:t>,</w:t>
      </w:r>
      <w:r>
        <w:rPr>
          <w:rtl/>
        </w:rPr>
        <w:t xml:space="preserve"> שנו</w:t>
      </w:r>
      <w:r>
        <w:rPr>
          <w:rFonts w:hint="cs"/>
          <w:rtl/>
        </w:rPr>
        <w:t>ה</w:t>
      </w:r>
      <w:r>
        <w:rPr>
          <w:rtl/>
        </w:rPr>
        <w:t xml:space="preserve">ל על </w:t>
      </w:r>
      <w:bookmarkStart w:id="735" w:name="_ETM_Q6_796995"/>
      <w:bookmarkEnd w:id="735"/>
      <w:r>
        <w:rPr>
          <w:rtl/>
        </w:rPr>
        <w:t>ידיך בשעתו, גברתי, השרה לשוויון מגדרי דאז.</w:t>
      </w:r>
      <w:r>
        <w:rPr>
          <w:rFonts w:hint="cs"/>
          <w:rtl/>
        </w:rPr>
        <w:t xml:space="preserve"> </w:t>
      </w:r>
      <w:bookmarkStart w:id="736" w:name="_ETM_Q6_802469"/>
      <w:bookmarkStart w:id="737" w:name="_ETM_Q6_624804"/>
      <w:bookmarkStart w:id="738" w:name="_ETM_Q6_624885"/>
      <w:bookmarkStart w:id="739" w:name="_ETM_Q6_624925"/>
      <w:bookmarkStart w:id="740" w:name="_ETM_Q6_625003"/>
      <w:bookmarkEnd w:id="736"/>
      <w:bookmarkEnd w:id="737"/>
      <w:bookmarkEnd w:id="738"/>
      <w:bookmarkEnd w:id="739"/>
      <w:bookmarkEnd w:id="740"/>
      <w:r>
        <w:rPr>
          <w:rtl/>
        </w:rPr>
        <w:t>כחברה בריאה ומתוקנת</w:t>
      </w:r>
      <w:r>
        <w:rPr>
          <w:rFonts w:hint="cs"/>
          <w:rtl/>
        </w:rPr>
        <w:t xml:space="preserve"> </w:t>
      </w:r>
      <w:r>
        <w:rPr>
          <w:rtl/>
        </w:rPr>
        <w:t xml:space="preserve">עלינו להישיר מבט לתופעה, להילחם בה ולהיות </w:t>
      </w:r>
      <w:bookmarkStart w:id="741" w:name="_ETM_Q6_807905"/>
      <w:bookmarkEnd w:id="741"/>
      <w:r>
        <w:rPr>
          <w:rtl/>
        </w:rPr>
        <w:t>שם עבור אותן נשים. זוהי אחריותנו כמחוקקים, ובעיקר כמחוקקות</w:t>
      </w:r>
      <w:r>
        <w:rPr>
          <w:rFonts w:hint="cs"/>
          <w:rtl/>
        </w:rPr>
        <w:t>.</w:t>
      </w:r>
      <w:r>
        <w:rPr>
          <w:rtl/>
        </w:rPr>
        <w:t xml:space="preserve"> צריך </w:t>
      </w:r>
      <w:bookmarkStart w:id="742" w:name="_ETM_Q6_813343"/>
      <w:bookmarkEnd w:id="742"/>
      <w:r>
        <w:rPr>
          <w:rtl/>
        </w:rPr>
        <w:t>לעצור את התופעה הזו, להילחם בה ולמגר אותה</w:t>
      </w:r>
      <w:r>
        <w:rPr>
          <w:rFonts w:hint="cs"/>
          <w:rtl/>
        </w:rPr>
        <w:t>.</w:t>
      </w:r>
      <w:r>
        <w:rPr>
          <w:rtl/>
        </w:rPr>
        <w:t xml:space="preserve"> </w:t>
      </w:r>
      <w:bookmarkStart w:id="743" w:name="_ETM_Q6_819599"/>
      <w:bookmarkEnd w:id="743"/>
    </w:p>
    <w:p w:rsidR="0087403E" w:rsidRDefault="0087403E" w:rsidP="00E33247">
      <w:pPr>
        <w:rPr>
          <w:rtl/>
        </w:rPr>
      </w:pPr>
      <w:bookmarkStart w:id="744" w:name="_ETM_Q6_643340"/>
      <w:bookmarkStart w:id="745" w:name="_ETM_Q6_643414"/>
      <w:bookmarkEnd w:id="744"/>
      <w:bookmarkEnd w:id="745"/>
    </w:p>
    <w:p w:rsidR="0087403E" w:rsidRDefault="0087403E" w:rsidP="00E33247">
      <w:pPr>
        <w:rPr>
          <w:rtl/>
        </w:rPr>
      </w:pPr>
      <w:bookmarkStart w:id="746" w:name="_ETM_Q6_643484"/>
      <w:bookmarkStart w:id="747" w:name="_ETM_Q6_643558"/>
      <w:bookmarkEnd w:id="746"/>
      <w:bookmarkEnd w:id="747"/>
      <w:r>
        <w:rPr>
          <w:rtl/>
        </w:rPr>
        <w:t xml:space="preserve">על פי נתוני שדולת הנשים, מתחילת </w:t>
      </w:r>
      <w:bookmarkStart w:id="748" w:name="_ETM_Q6_824249"/>
      <w:bookmarkEnd w:id="748"/>
      <w:r>
        <w:rPr>
          <w:rFonts w:hint="cs"/>
          <w:rtl/>
        </w:rPr>
        <w:t xml:space="preserve">2025 </w:t>
      </w:r>
      <w:r>
        <w:rPr>
          <w:rtl/>
        </w:rPr>
        <w:t xml:space="preserve">נרצחו </w:t>
      </w:r>
      <w:r>
        <w:rPr>
          <w:rFonts w:hint="cs"/>
          <w:rtl/>
        </w:rPr>
        <w:t xml:space="preserve">33 </w:t>
      </w:r>
      <w:bookmarkStart w:id="749" w:name="_ETM_Q6_646569"/>
      <w:bookmarkEnd w:id="749"/>
      <w:r>
        <w:rPr>
          <w:rtl/>
        </w:rPr>
        <w:t xml:space="preserve">נשים על רקע מגדרי. מדובר בעלייה של </w:t>
      </w:r>
      <w:bookmarkStart w:id="750" w:name="_ETM_Q6_828899"/>
      <w:bookmarkEnd w:id="750"/>
      <w:r>
        <w:rPr>
          <w:rFonts w:hint="cs"/>
          <w:rtl/>
        </w:rPr>
        <w:t xml:space="preserve">43% </w:t>
      </w:r>
      <w:r>
        <w:rPr>
          <w:rtl/>
        </w:rPr>
        <w:t xml:space="preserve">בהשוואה לתקופה המקבילה </w:t>
      </w:r>
      <w:r>
        <w:rPr>
          <w:rFonts w:hint="cs"/>
          <w:rtl/>
        </w:rPr>
        <w:t>א</w:t>
      </w:r>
      <w:r>
        <w:rPr>
          <w:rtl/>
        </w:rPr>
        <w:t xml:space="preserve">שתקד, </w:t>
      </w:r>
      <w:r>
        <w:rPr>
          <w:rFonts w:hint="cs"/>
          <w:rtl/>
        </w:rPr>
        <w:t>ש</w:t>
      </w:r>
      <w:r>
        <w:rPr>
          <w:rtl/>
        </w:rPr>
        <w:t xml:space="preserve">בה נרצחו </w:t>
      </w:r>
      <w:bookmarkStart w:id="751" w:name="_ETM_Q6_833549"/>
      <w:bookmarkEnd w:id="751"/>
      <w:r>
        <w:rPr>
          <w:rFonts w:hint="cs"/>
          <w:rtl/>
        </w:rPr>
        <w:t xml:space="preserve">23 </w:t>
      </w:r>
      <w:r>
        <w:rPr>
          <w:rtl/>
        </w:rPr>
        <w:t xml:space="preserve">נשים. </w:t>
      </w:r>
      <w:bookmarkStart w:id="752" w:name="_ETM_Q6_838500"/>
      <w:bookmarkEnd w:id="752"/>
      <w:r>
        <w:rPr>
          <w:rtl/>
        </w:rPr>
        <w:t xml:space="preserve">שיעור הפיענוח של מקרי הרצח של נשים עומד על </w:t>
      </w:r>
      <w:bookmarkStart w:id="753" w:name="_ETM_Q6_843206"/>
      <w:bookmarkEnd w:id="753"/>
      <w:r>
        <w:rPr>
          <w:rFonts w:hint="cs"/>
          <w:rtl/>
        </w:rPr>
        <w:t>58%, ו</w:t>
      </w:r>
      <w:r>
        <w:rPr>
          <w:rtl/>
        </w:rPr>
        <w:t xml:space="preserve">בקרב נשים ערביות הנתון הידרדר והוא רק </w:t>
      </w:r>
      <w:bookmarkStart w:id="754" w:name="_ETM_Q6_847912"/>
      <w:bookmarkEnd w:id="754"/>
      <w:r>
        <w:rPr>
          <w:rFonts w:hint="cs"/>
          <w:rtl/>
        </w:rPr>
        <w:t xml:space="preserve">7% </w:t>
      </w:r>
      <w:r>
        <w:rPr>
          <w:rtl/>
        </w:rPr>
        <w:t xml:space="preserve">לעומת </w:t>
      </w:r>
      <w:r>
        <w:rPr>
          <w:rFonts w:hint="cs"/>
          <w:rtl/>
        </w:rPr>
        <w:t xml:space="preserve">95% </w:t>
      </w:r>
      <w:r>
        <w:rPr>
          <w:rtl/>
        </w:rPr>
        <w:t>בקרב יהודיות</w:t>
      </w:r>
      <w:r>
        <w:rPr>
          <w:rFonts w:hint="cs"/>
          <w:rtl/>
        </w:rPr>
        <w:t xml:space="preserve">. </w:t>
      </w:r>
      <w:bookmarkStart w:id="755" w:name="_ETM_Q6_853299"/>
      <w:bookmarkEnd w:id="755"/>
      <w:r>
        <w:rPr>
          <w:rFonts w:hint="cs"/>
          <w:rtl/>
        </w:rPr>
        <w:t xml:space="preserve">ב-45% </w:t>
      </w:r>
      <w:r>
        <w:rPr>
          <w:rtl/>
        </w:rPr>
        <w:t>ממקרי הרצח ש</w:t>
      </w:r>
      <w:r>
        <w:rPr>
          <w:rFonts w:hint="cs"/>
          <w:rtl/>
        </w:rPr>
        <w:t>אירעו</w:t>
      </w:r>
      <w:r>
        <w:rPr>
          <w:rtl/>
        </w:rPr>
        <w:t xml:space="preserve"> השנה האלימות הייתה </w:t>
      </w:r>
      <w:bookmarkStart w:id="756" w:name="_ETM_Q6_858202"/>
      <w:bookmarkEnd w:id="756"/>
      <w:r>
        <w:rPr>
          <w:rtl/>
        </w:rPr>
        <w:t>ידועה, הכתובת הייתה על הקיר</w:t>
      </w:r>
      <w:r>
        <w:rPr>
          <w:rFonts w:hint="cs"/>
          <w:rtl/>
        </w:rPr>
        <w:t>.</w:t>
      </w:r>
      <w:r>
        <w:rPr>
          <w:rtl/>
        </w:rPr>
        <w:t xml:space="preserve"> יכ</w:t>
      </w:r>
      <w:r>
        <w:rPr>
          <w:rFonts w:hint="cs"/>
          <w:rtl/>
        </w:rPr>
        <w:t>ו</w:t>
      </w:r>
      <w:r>
        <w:rPr>
          <w:rtl/>
        </w:rPr>
        <w:t xml:space="preserve">לנו להציל </w:t>
      </w:r>
      <w:r>
        <w:rPr>
          <w:rFonts w:hint="cs"/>
          <w:rtl/>
        </w:rPr>
        <w:t xml:space="preserve">15 </w:t>
      </w:r>
      <w:r>
        <w:rPr>
          <w:rtl/>
        </w:rPr>
        <w:t>מקרים</w:t>
      </w:r>
      <w:r>
        <w:rPr>
          <w:rFonts w:hint="cs"/>
          <w:rtl/>
        </w:rPr>
        <w:t>,</w:t>
      </w:r>
      <w:r>
        <w:rPr>
          <w:rtl/>
        </w:rPr>
        <w:t xml:space="preserve"> </w:t>
      </w:r>
      <w:bookmarkStart w:id="757" w:name="_ETM_Q6_863106"/>
      <w:bookmarkEnd w:id="757"/>
      <w:r>
        <w:rPr>
          <w:rFonts w:hint="cs"/>
          <w:rtl/>
        </w:rPr>
        <w:t xml:space="preserve">15 </w:t>
      </w:r>
      <w:r>
        <w:rPr>
          <w:rtl/>
        </w:rPr>
        <w:t xml:space="preserve">מקרים יכלו להימנע. </w:t>
      </w:r>
      <w:bookmarkStart w:id="758" w:name="_ETM_Q6_868700"/>
      <w:bookmarkEnd w:id="758"/>
      <w:r>
        <w:rPr>
          <w:rtl/>
        </w:rPr>
        <w:t xml:space="preserve">הנתונים היו מוכרים למשטרה עוד לפני הרצח. </w:t>
      </w:r>
      <w:bookmarkStart w:id="759" w:name="_ETM_Q6_873741"/>
      <w:bookmarkEnd w:id="759"/>
      <w:r>
        <w:rPr>
          <w:rFonts w:hint="cs"/>
          <w:rtl/>
        </w:rPr>
        <w:t>43%</w:t>
      </w:r>
      <w:r>
        <w:rPr>
          <w:rFonts w:hint="cs"/>
        </w:rPr>
        <w:t xml:space="preserve"> </w:t>
      </w:r>
      <w:bookmarkStart w:id="760" w:name="_ETM_Q6_694391"/>
      <w:bookmarkEnd w:id="760"/>
      <w:r>
        <w:rPr>
          <w:rtl/>
        </w:rPr>
        <w:t xml:space="preserve">מהמקרים בוצעו בנשק חם </w:t>
      </w:r>
      <w:r>
        <w:rPr>
          <w:rFonts w:hint="cs"/>
          <w:rtl/>
        </w:rPr>
        <w:t xml:space="preserve">– </w:t>
      </w:r>
      <w:r>
        <w:rPr>
          <w:rtl/>
        </w:rPr>
        <w:t xml:space="preserve">גם כאן </w:t>
      </w:r>
      <w:r>
        <w:rPr>
          <w:rFonts w:hint="cs"/>
          <w:rtl/>
        </w:rPr>
        <w:t xml:space="preserve">מדובר </w:t>
      </w:r>
      <w:r>
        <w:rPr>
          <w:rtl/>
        </w:rPr>
        <w:t xml:space="preserve">בעלייה בהשוואה לשנים הקודמות </w:t>
      </w:r>
      <w:bookmarkStart w:id="761" w:name="_ETM_Q6_878783"/>
      <w:bookmarkEnd w:id="761"/>
      <w:r>
        <w:rPr>
          <w:rFonts w:hint="cs"/>
          <w:rtl/>
        </w:rPr>
        <w:t xml:space="preserve">– </w:t>
      </w:r>
      <w:r>
        <w:rPr>
          <w:rtl/>
        </w:rPr>
        <w:t xml:space="preserve">וכתוצאה מכך נרצחו </w:t>
      </w:r>
      <w:r>
        <w:rPr>
          <w:rFonts w:hint="cs"/>
          <w:rtl/>
        </w:rPr>
        <w:t xml:space="preserve">16 </w:t>
      </w:r>
      <w:r>
        <w:rPr>
          <w:rtl/>
        </w:rPr>
        <w:t xml:space="preserve">נשים ביריות. </w:t>
      </w:r>
      <w:bookmarkStart w:id="762" w:name="_ETM_Q6_706317"/>
      <w:bookmarkStart w:id="763" w:name="_ETM_Q6_706421"/>
      <w:bookmarkStart w:id="764" w:name="_ETM_Q6_706461"/>
      <w:bookmarkStart w:id="765" w:name="_ETM_Q6_706536"/>
      <w:bookmarkEnd w:id="762"/>
      <w:bookmarkEnd w:id="763"/>
      <w:bookmarkEnd w:id="764"/>
      <w:bookmarkEnd w:id="765"/>
      <w:r>
        <w:rPr>
          <w:rtl/>
        </w:rPr>
        <w:t>הנתון המטלטל מכולם</w:t>
      </w:r>
      <w:r>
        <w:rPr>
          <w:rFonts w:hint="cs"/>
          <w:rtl/>
        </w:rPr>
        <w:t xml:space="preserve"> </w:t>
      </w:r>
      <w:r>
        <w:rPr>
          <w:rFonts w:hint="eastAsia"/>
          <w:rtl/>
        </w:rPr>
        <w:t>–</w:t>
      </w:r>
      <w:r>
        <w:rPr>
          <w:rtl/>
        </w:rPr>
        <w:t xml:space="preserve"> </w:t>
      </w:r>
      <w:bookmarkStart w:id="766" w:name="_ETM_Q6_883825"/>
      <w:bookmarkEnd w:id="766"/>
      <w:r>
        <w:rPr>
          <w:rFonts w:hint="cs"/>
          <w:rtl/>
        </w:rPr>
        <w:t xml:space="preserve">27 </w:t>
      </w:r>
      <w:r>
        <w:rPr>
          <w:rtl/>
        </w:rPr>
        <w:t xml:space="preserve">מתוך </w:t>
      </w:r>
      <w:r>
        <w:rPr>
          <w:rFonts w:hint="cs"/>
          <w:rtl/>
        </w:rPr>
        <w:t xml:space="preserve">33 </w:t>
      </w:r>
      <w:r>
        <w:rPr>
          <w:rtl/>
        </w:rPr>
        <w:t xml:space="preserve">נשים נרצחו על ידי בן </w:t>
      </w:r>
      <w:bookmarkStart w:id="767" w:name="_ETM_Q6_888867"/>
      <w:bookmarkEnd w:id="767"/>
      <w:r>
        <w:rPr>
          <w:rtl/>
        </w:rPr>
        <w:t xml:space="preserve">זוג או קרוב משפחה. </w:t>
      </w:r>
      <w:bookmarkStart w:id="768" w:name="_ETM_Q6_894729"/>
      <w:bookmarkStart w:id="769" w:name="_ETM_Q6_713561"/>
      <w:bookmarkStart w:id="770" w:name="_ETM_Q6_713658"/>
      <w:bookmarkStart w:id="771" w:name="_ETM_Q6_713715"/>
      <w:bookmarkStart w:id="772" w:name="_ETM_Q6_713789"/>
      <w:bookmarkEnd w:id="768"/>
      <w:bookmarkEnd w:id="769"/>
      <w:bookmarkEnd w:id="770"/>
      <w:bookmarkEnd w:id="771"/>
      <w:bookmarkEnd w:id="772"/>
      <w:r>
        <w:rPr>
          <w:rtl/>
        </w:rPr>
        <w:t>צריך לומר, במרבית הבתים שבהם מתרחשת האלימות, היא קורית במחשכים</w:t>
      </w:r>
      <w:r>
        <w:rPr>
          <w:rFonts w:hint="cs"/>
          <w:rtl/>
        </w:rPr>
        <w:t>,</w:t>
      </w:r>
      <w:r>
        <w:rPr>
          <w:rtl/>
        </w:rPr>
        <w:t xml:space="preserve"> </w:t>
      </w:r>
      <w:bookmarkStart w:id="773" w:name="_ETM_Q6_900899"/>
      <w:bookmarkEnd w:id="773"/>
      <w:r>
        <w:rPr>
          <w:rtl/>
        </w:rPr>
        <w:t>תחת הסתרה</w:t>
      </w:r>
      <w:r>
        <w:rPr>
          <w:rFonts w:hint="cs"/>
          <w:rtl/>
        </w:rPr>
        <w:t>,</w:t>
      </w:r>
      <w:r>
        <w:rPr>
          <w:rtl/>
        </w:rPr>
        <w:t xml:space="preserve"> ומלווה בתחושת בושה. </w:t>
      </w:r>
    </w:p>
    <w:p w:rsidR="0087403E" w:rsidRDefault="0087403E" w:rsidP="00E33247">
      <w:pPr>
        <w:rPr>
          <w:rtl/>
        </w:rPr>
      </w:pPr>
      <w:bookmarkStart w:id="774" w:name="_ETM_Q6_727448"/>
      <w:bookmarkStart w:id="775" w:name="_ETM_Q6_727564"/>
      <w:bookmarkEnd w:id="774"/>
      <w:bookmarkEnd w:id="775"/>
    </w:p>
    <w:p w:rsidR="0087403E" w:rsidRDefault="0087403E" w:rsidP="00E33247">
      <w:pPr>
        <w:rPr>
          <w:rtl/>
        </w:rPr>
      </w:pPr>
      <w:bookmarkStart w:id="776" w:name="_ETM_Q6_727644"/>
      <w:bookmarkStart w:id="777" w:name="_ETM_Q6_727682"/>
      <w:bookmarkEnd w:id="776"/>
      <w:bookmarkEnd w:id="777"/>
      <w:r>
        <w:rPr>
          <w:rtl/>
        </w:rPr>
        <w:t xml:space="preserve">בשנים האחרונות ארגוני החברה האזרחית </w:t>
      </w:r>
      <w:bookmarkStart w:id="778" w:name="_ETM_Q6_907069"/>
      <w:bookmarkEnd w:id="778"/>
      <w:r>
        <w:rPr>
          <w:rtl/>
        </w:rPr>
        <w:t>מבצעים עבודת קודש</w:t>
      </w:r>
      <w:r>
        <w:rPr>
          <w:rFonts w:hint="cs"/>
          <w:rtl/>
        </w:rPr>
        <w:t>-</w:t>
      </w:r>
      <w:r>
        <w:rPr>
          <w:rtl/>
        </w:rPr>
        <w:t xml:space="preserve">קודשים על ידי העלאת המודעות לחומרת התופעה </w:t>
      </w:r>
      <w:bookmarkStart w:id="779" w:name="_ETM_Q6_913239"/>
      <w:bookmarkEnd w:id="779"/>
      <w:r>
        <w:rPr>
          <w:rtl/>
        </w:rPr>
        <w:t xml:space="preserve">ומתן כלים לזיהוי סימנים מקדימים. </w:t>
      </w:r>
      <w:bookmarkStart w:id="780" w:name="_ETM_Q6_919690"/>
      <w:bookmarkEnd w:id="780"/>
      <w:r>
        <w:rPr>
          <w:rtl/>
        </w:rPr>
        <w:t>ביקרתי בפורום מיכל סל</w:t>
      </w:r>
      <w:r>
        <w:rPr>
          <w:rFonts w:hint="cs"/>
          <w:rtl/>
        </w:rPr>
        <w:t>ה</w:t>
      </w:r>
      <w:r>
        <w:rPr>
          <w:rtl/>
        </w:rPr>
        <w:t>, שמנוהל על ידי הגב</w:t>
      </w:r>
      <w:r>
        <w:rPr>
          <w:rFonts w:hint="cs"/>
          <w:rtl/>
        </w:rPr>
        <w:t xml:space="preserve">' </w:t>
      </w:r>
      <w:r>
        <w:rPr>
          <w:rtl/>
        </w:rPr>
        <w:t xml:space="preserve">לילי </w:t>
      </w:r>
      <w:bookmarkStart w:id="781" w:name="_ETM_Q6_923821"/>
      <w:bookmarkEnd w:id="781"/>
      <w:r>
        <w:rPr>
          <w:rtl/>
        </w:rPr>
        <w:t>בן עמי</w:t>
      </w:r>
      <w:r>
        <w:rPr>
          <w:rFonts w:hint="cs"/>
          <w:rtl/>
        </w:rPr>
        <w:t>,</w:t>
      </w:r>
      <w:r>
        <w:rPr>
          <w:rtl/>
        </w:rPr>
        <w:t xml:space="preserve"> אחות של מיכל סל</w:t>
      </w:r>
      <w:r>
        <w:rPr>
          <w:rFonts w:hint="cs"/>
          <w:rtl/>
        </w:rPr>
        <w:t>ה</w:t>
      </w:r>
      <w:r>
        <w:rPr>
          <w:rtl/>
        </w:rPr>
        <w:t xml:space="preserve">, זיכרונה לברכה, שהובילה את </w:t>
      </w:r>
      <w:bookmarkStart w:id="782" w:name="_ETM_Q6_927953"/>
      <w:bookmarkEnd w:id="782"/>
      <w:r>
        <w:rPr>
          <w:rtl/>
        </w:rPr>
        <w:t xml:space="preserve">קמפיין </w:t>
      </w:r>
      <w:r>
        <w:rPr>
          <w:rFonts w:hint="cs"/>
          <w:rtl/>
        </w:rPr>
        <w:t>"</w:t>
      </w:r>
      <w:r>
        <w:rPr>
          <w:rtl/>
        </w:rPr>
        <w:t>הבושה עוברת צד</w:t>
      </w:r>
      <w:r>
        <w:rPr>
          <w:rFonts w:hint="cs"/>
          <w:rtl/>
        </w:rPr>
        <w:t>"</w:t>
      </w:r>
      <w:r>
        <w:rPr>
          <w:rtl/>
        </w:rPr>
        <w:t xml:space="preserve">, כי הבושה לא צריכה להיות של </w:t>
      </w:r>
      <w:bookmarkStart w:id="783" w:name="_ETM_Q6_932084"/>
      <w:bookmarkEnd w:id="783"/>
      <w:r>
        <w:rPr>
          <w:rtl/>
        </w:rPr>
        <w:t xml:space="preserve">האישה אלא של הגבר המכה, של הגבר הרוצח, של הגבר </w:t>
      </w:r>
      <w:bookmarkStart w:id="784" w:name="_ETM_Q6_936216"/>
      <w:bookmarkEnd w:id="784"/>
      <w:r>
        <w:rPr>
          <w:rtl/>
        </w:rPr>
        <w:t xml:space="preserve">האלים. </w:t>
      </w:r>
    </w:p>
    <w:p w:rsidR="0087403E" w:rsidRDefault="0087403E" w:rsidP="00E33247">
      <w:pPr>
        <w:rPr>
          <w:rtl/>
        </w:rPr>
      </w:pPr>
    </w:p>
    <w:p w:rsidR="0087403E" w:rsidRDefault="0087403E" w:rsidP="00F976E0">
      <w:pPr>
        <w:rPr>
          <w:rtl/>
        </w:rPr>
      </w:pPr>
      <w:bookmarkStart w:id="785" w:name="TOR_Q7"/>
      <w:bookmarkEnd w:id="592"/>
      <w:bookmarkEnd w:id="785"/>
      <w:r>
        <w:rPr>
          <w:rFonts w:hint="cs"/>
          <w:rtl/>
        </w:rPr>
        <w:t xml:space="preserve">הפורום פיתח תוכן ייחודי שצריך להיות מוכר אצל כל אישה במדינת ישראל. ראשי תיבות של תמרור </w:t>
      </w:r>
      <w:proofErr w:type="spellStart"/>
      <w:r>
        <w:rPr>
          <w:rFonts w:hint="cs"/>
          <w:rtl/>
        </w:rPr>
        <w:t>אזהר"ה</w:t>
      </w:r>
      <w:proofErr w:type="spellEnd"/>
      <w:r>
        <w:rPr>
          <w:rFonts w:hint="cs"/>
          <w:rtl/>
        </w:rPr>
        <w:t xml:space="preserve">: א' </w:t>
      </w:r>
      <w:r>
        <w:rPr>
          <w:rtl/>
        </w:rPr>
        <w:t>–</w:t>
      </w:r>
      <w:r>
        <w:rPr>
          <w:rFonts w:hint="cs"/>
          <w:rtl/>
        </w:rPr>
        <w:t xml:space="preserve"> אובססיביות; ז' </w:t>
      </w:r>
      <w:r>
        <w:rPr>
          <w:rtl/>
        </w:rPr>
        <w:t>–</w:t>
      </w:r>
      <w:r>
        <w:rPr>
          <w:rFonts w:hint="cs"/>
          <w:rtl/>
        </w:rPr>
        <w:t xml:space="preserve"> </w:t>
      </w:r>
      <w:bookmarkStart w:id="786" w:name="_ETM_Q7_173031"/>
      <w:bookmarkEnd w:id="786"/>
      <w:r>
        <w:rPr>
          <w:rFonts w:hint="cs"/>
          <w:rtl/>
        </w:rPr>
        <w:t xml:space="preserve">זוגיות דו-פרצופית; ה' </w:t>
      </w:r>
      <w:r>
        <w:rPr>
          <w:rtl/>
        </w:rPr>
        <w:t>–</w:t>
      </w:r>
      <w:r>
        <w:rPr>
          <w:rFonts w:hint="cs"/>
          <w:rtl/>
        </w:rPr>
        <w:t xml:space="preserve"> הקטנה; ר' </w:t>
      </w:r>
      <w:r>
        <w:rPr>
          <w:rtl/>
        </w:rPr>
        <w:t>–</w:t>
      </w:r>
      <w:r>
        <w:rPr>
          <w:rFonts w:hint="cs"/>
          <w:rtl/>
        </w:rPr>
        <w:t xml:space="preserve"> רגישות קיצונית; ה' </w:t>
      </w:r>
      <w:r>
        <w:rPr>
          <w:rtl/>
        </w:rPr>
        <w:t>–</w:t>
      </w:r>
      <w:r>
        <w:rPr>
          <w:rFonts w:hint="cs"/>
          <w:rtl/>
        </w:rPr>
        <w:t xml:space="preserve"> הקדוש המעונה. כל אלה סימנים ותמרורי אזהרה </w:t>
      </w:r>
      <w:bookmarkStart w:id="787" w:name="_ETM_Q7_183767"/>
      <w:bookmarkEnd w:id="787"/>
      <w:r>
        <w:rPr>
          <w:rFonts w:hint="cs"/>
          <w:rtl/>
        </w:rPr>
        <w:t xml:space="preserve">אצל הגבר המכה, ואנחנו יכולים לעזור גם לנפגעת הפוטנציאלית מבעוד מועד. לא רק היא עצמה צריכה להתלונן – אנחנו </w:t>
      </w:r>
      <w:bookmarkStart w:id="788" w:name="_ETM_Q7_192514"/>
      <w:bookmarkEnd w:id="788"/>
      <w:r>
        <w:rPr>
          <w:rFonts w:hint="cs"/>
          <w:rtl/>
        </w:rPr>
        <w:t xml:space="preserve">בסביבה הקרובה יכולים לזהות את תמרור האזהרה אצלה. </w:t>
      </w:r>
      <w:bookmarkStart w:id="789" w:name="_ETM_Q7_198318"/>
      <w:bookmarkStart w:id="790" w:name="_ETM_Q7_198419"/>
      <w:bookmarkStart w:id="791" w:name="_ETM_Q7_198445"/>
      <w:bookmarkStart w:id="792" w:name="_ETM_Q7_198513"/>
      <w:bookmarkEnd w:id="789"/>
      <w:bookmarkEnd w:id="790"/>
      <w:bookmarkEnd w:id="791"/>
      <w:bookmarkEnd w:id="792"/>
      <w:r>
        <w:rPr>
          <w:rFonts w:hint="cs"/>
          <w:rtl/>
        </w:rPr>
        <w:t xml:space="preserve">הבית הזה </w:t>
      </w:r>
      <w:bookmarkStart w:id="793" w:name="_ETM_Q7_199694"/>
      <w:bookmarkEnd w:id="793"/>
      <w:r>
        <w:rPr>
          <w:rFonts w:hint="cs"/>
          <w:rtl/>
        </w:rPr>
        <w:t xml:space="preserve">צריך להוביל תוכנית מונעת שלא מותירה מקום לאלימות כלפי </w:t>
      </w:r>
      <w:bookmarkStart w:id="794" w:name="_ETM_Q7_202920"/>
      <w:bookmarkEnd w:id="794"/>
      <w:r>
        <w:rPr>
          <w:rFonts w:hint="cs"/>
          <w:rtl/>
        </w:rPr>
        <w:t xml:space="preserve">נשים בחברה הישראלית בשום אופן. לא ייתכן שבמדינה נאורה ומודרנית כמו שלנו נשים עדיין יחיו </w:t>
      </w:r>
      <w:bookmarkStart w:id="795" w:name="_ETM_Q7_209408"/>
      <w:bookmarkEnd w:id="795"/>
      <w:r>
        <w:rPr>
          <w:rFonts w:hint="cs"/>
          <w:rtl/>
        </w:rPr>
        <w:t xml:space="preserve">בפחד יום-יומי, תחת איום קיומי, וילדים ייפגעו כתוצאה מאלימות בתוך הבית ובתוך המשפחה. </w:t>
      </w:r>
      <w:bookmarkStart w:id="796" w:name="_ETM_Q7_220929"/>
      <w:bookmarkEnd w:id="796"/>
    </w:p>
    <w:p w:rsidR="0087403E" w:rsidRDefault="0087403E" w:rsidP="00E33247">
      <w:pPr>
        <w:rPr>
          <w:rtl/>
        </w:rPr>
      </w:pPr>
      <w:bookmarkStart w:id="797" w:name="_ETM_Q7_221019"/>
      <w:bookmarkEnd w:id="797"/>
    </w:p>
    <w:p w:rsidR="0087403E" w:rsidRDefault="0087403E" w:rsidP="00F976E0">
      <w:pPr>
        <w:rPr>
          <w:rtl/>
        </w:rPr>
      </w:pPr>
      <w:r>
        <w:rPr>
          <w:rFonts w:hint="cs"/>
          <w:rtl/>
        </w:rPr>
        <w:t>לצערי, ב-7 באוקטובר נחשפנו לפרקטיקה של טרור על רקע</w:t>
      </w:r>
      <w:bookmarkStart w:id="798" w:name="_ETM_Q7_224161"/>
      <w:bookmarkEnd w:id="798"/>
      <w:r>
        <w:rPr>
          <w:rFonts w:hint="cs"/>
          <w:rtl/>
        </w:rPr>
        <w:t xml:space="preserve"> מגדרי ואלימות כלפי נשים שהגיעה מצד אויבינו וצוררינו, שהגיעה לכדי פשעים נגד </w:t>
      </w:r>
      <w:bookmarkStart w:id="799" w:name="_ETM_Q7_232532"/>
      <w:bookmarkEnd w:id="799"/>
      <w:r>
        <w:rPr>
          <w:rFonts w:hint="cs"/>
          <w:rtl/>
        </w:rPr>
        <w:t>האנושות מצד ארגון הטרור הרצחני חמאס. אלו היו פשעי מלחמה ברורים, פשעים נגד האנושות, והעולם ברובו שתק. שתיקה היא כתם מוסרי, אבל אנחנו לא כמוהם. אנחנו צריכים לטפל ולעקור משורש</w:t>
      </w:r>
      <w:bookmarkStart w:id="800" w:name="_ETM_Q7_250891"/>
      <w:bookmarkEnd w:id="800"/>
      <w:r>
        <w:rPr>
          <w:rFonts w:hint="cs"/>
          <w:rtl/>
        </w:rPr>
        <w:t xml:space="preserve"> תופעה פסולה כזאת, בטח כשהיא פולשת לתוך החברה הישראלית. </w:t>
      </w:r>
    </w:p>
    <w:p w:rsidR="0087403E" w:rsidRDefault="0087403E" w:rsidP="00E33247">
      <w:pPr>
        <w:rPr>
          <w:rtl/>
        </w:rPr>
      </w:pPr>
    </w:p>
    <w:p w:rsidR="0087403E" w:rsidRDefault="0087403E" w:rsidP="00F976E0">
      <w:pPr>
        <w:rPr>
          <w:rtl/>
        </w:rPr>
      </w:pPr>
      <w:r>
        <w:rPr>
          <w:rFonts w:hint="cs"/>
          <w:rtl/>
        </w:rPr>
        <w:t xml:space="preserve">לאורך כל </w:t>
      </w:r>
      <w:bookmarkStart w:id="801" w:name="_ETM_Q7_256936"/>
      <w:bookmarkEnd w:id="801"/>
      <w:r>
        <w:rPr>
          <w:rFonts w:hint="cs"/>
          <w:rtl/>
        </w:rPr>
        <w:t>שירותי הצבאי, ובעיקר בתפקידי כיועצת הרמטכ"ל לענייני מגדר, פעלתי לקידום נשים למוקדי קבלת החלטות, נשים מוכשרות, בעלות יכולות</w:t>
      </w:r>
      <w:bookmarkStart w:id="802" w:name="_ETM_Q7_265087"/>
      <w:bookmarkEnd w:id="802"/>
      <w:r>
        <w:rPr>
          <w:rFonts w:hint="cs"/>
          <w:rtl/>
        </w:rPr>
        <w:t xml:space="preserve">, שהיו צריכות להתקדם לתפקידי מפתח לא משום היותן נשים אלא משום היותן מעולות. אבל חשוב לי לומר שהתנאי הבסיסי לחברה שוויונית ולקידום </w:t>
      </w:r>
      <w:bookmarkStart w:id="803" w:name="_ETM_Q7_278506"/>
      <w:bookmarkEnd w:id="803"/>
      <w:r>
        <w:rPr>
          <w:rFonts w:hint="cs"/>
          <w:rtl/>
        </w:rPr>
        <w:t>נשים לעמדות מפתח ולמוקדי קבלת החלטות הוא קודם כול מיגור אלימות והגנה על זכויות</w:t>
      </w:r>
      <w:bookmarkStart w:id="804" w:name="_ETM_Q7_285640"/>
      <w:bookmarkEnd w:id="804"/>
      <w:r>
        <w:rPr>
          <w:rFonts w:hint="cs"/>
          <w:rtl/>
        </w:rPr>
        <w:t xml:space="preserve"> בסיס של נשים. עלינו לעשות את זה קודם כול לטובת עתיד טוב יותר לכולנו, לבנות שלנו, לנכדות שלנו. </w:t>
      </w:r>
      <w:bookmarkStart w:id="805" w:name="_ETM_Q7_296128"/>
      <w:bookmarkEnd w:id="805"/>
    </w:p>
    <w:p w:rsidR="0087403E" w:rsidRDefault="0087403E" w:rsidP="00E33247">
      <w:pPr>
        <w:rPr>
          <w:rtl/>
        </w:rPr>
      </w:pPr>
      <w:bookmarkStart w:id="806" w:name="_ETM_Q7_296226"/>
      <w:bookmarkStart w:id="807" w:name="_ETM_Q7_296280"/>
      <w:bookmarkEnd w:id="806"/>
      <w:bookmarkEnd w:id="807"/>
    </w:p>
    <w:p w:rsidR="0087403E" w:rsidRDefault="0087403E" w:rsidP="00F976E0">
      <w:pPr>
        <w:rPr>
          <w:rtl/>
        </w:rPr>
      </w:pPr>
      <w:bookmarkStart w:id="808" w:name="_ETM_Q7_296360"/>
      <w:bookmarkEnd w:id="808"/>
      <w:r>
        <w:rPr>
          <w:rFonts w:hint="cs"/>
          <w:rtl/>
        </w:rPr>
        <w:t>אני קוראת לכל אחת ואחת מכן: עלינו לפעול ביחד באופן חוצה מחנות, חוצה</w:t>
      </w:r>
      <w:bookmarkStart w:id="809" w:name="_ETM_Q7_303051"/>
      <w:bookmarkEnd w:id="809"/>
      <w:r>
        <w:rPr>
          <w:rFonts w:hint="cs"/>
          <w:rtl/>
        </w:rPr>
        <w:t xml:space="preserve"> מפלגות, חוצה אופוזיציה וקואליציה; לפעול ביחד למען עקירת התופעה הזאת מהשורש, למיגור והוקעה של אלימות נגד נשים, למיגור תופעה</w:t>
      </w:r>
      <w:bookmarkStart w:id="810" w:name="_ETM_Q7_314853"/>
      <w:bookmarkEnd w:id="810"/>
      <w:r>
        <w:rPr>
          <w:rFonts w:hint="cs"/>
          <w:rtl/>
        </w:rPr>
        <w:t xml:space="preserve"> של הקטנה והדרת נשים – תופעות שמזכירות לי משטרים אפלים. תודה רבה, אדוני. </w:t>
      </w:r>
    </w:p>
    <w:p w:rsidR="0087403E" w:rsidRDefault="0087403E" w:rsidP="00E33247">
      <w:pPr>
        <w:rPr>
          <w:rtl/>
        </w:rPr>
      </w:pPr>
    </w:p>
    <w:p w:rsidR="0087403E" w:rsidRDefault="0087403E" w:rsidP="00E33247">
      <w:pPr>
        <w:pStyle w:val="af6"/>
        <w:keepNext/>
        <w:rPr>
          <w:rtl/>
        </w:rPr>
      </w:pPr>
      <w:r w:rsidRPr="0021363D">
        <w:rPr>
          <w:rStyle w:val="TagStyle"/>
          <w:rtl/>
        </w:rPr>
        <w:t xml:space="preserve"> &lt;&lt; יור &gt;&gt;</w:t>
      </w:r>
      <w:r w:rsidRPr="00E73C81">
        <w:rPr>
          <w:rStyle w:val="TagStyle"/>
          <w:rtl/>
        </w:rPr>
        <w:t xml:space="preserve"> </w:t>
      </w:r>
      <w:r>
        <w:rPr>
          <w:rtl/>
        </w:rPr>
        <w:t>היו"ר אליהו רביבו:</w:t>
      </w:r>
      <w:r w:rsidRPr="00E73C81">
        <w:rPr>
          <w:rStyle w:val="TagStyle"/>
          <w:rtl/>
        </w:rPr>
        <w:t xml:space="preserve"> </w:t>
      </w:r>
      <w:r w:rsidRPr="0021363D">
        <w:rPr>
          <w:rStyle w:val="TagStyle"/>
          <w:rtl/>
        </w:rPr>
        <w:t>&lt;&lt; יור &gt;&gt;</w:t>
      </w:r>
      <w:r>
        <w:rPr>
          <w:rtl/>
        </w:rPr>
        <w:t xml:space="preserve"> </w:t>
      </w:r>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תודה</w:t>
      </w:r>
      <w:bookmarkStart w:id="811" w:name="_ETM_Q7_327650"/>
      <w:bookmarkEnd w:id="811"/>
      <w:r>
        <w:rPr>
          <w:rFonts w:hint="cs"/>
          <w:rtl/>
          <w:lang w:eastAsia="he-IL"/>
        </w:rPr>
        <w:t xml:space="preserve"> רבה. חברת הכנסת עאידה תומא סלימאן </w:t>
      </w:r>
      <w:r>
        <w:rPr>
          <w:rFonts w:hint="eastAsia"/>
          <w:rtl/>
          <w:lang w:eastAsia="he-IL"/>
        </w:rPr>
        <w:t>–</w:t>
      </w:r>
      <w:r>
        <w:rPr>
          <w:rFonts w:hint="cs"/>
          <w:rtl/>
          <w:lang w:eastAsia="he-IL"/>
        </w:rPr>
        <w:t xml:space="preserve"> לא נמצאת. מוזמנת השרה לשוויון חברתי וקידום מעמד האישה, כבוד השרה מאי גולן, </w:t>
      </w:r>
      <w:bookmarkStart w:id="812" w:name="_ETM_Q7_341467"/>
      <w:bookmarkEnd w:id="812"/>
      <w:r>
        <w:rPr>
          <w:rFonts w:hint="cs"/>
          <w:rtl/>
          <w:lang w:eastAsia="he-IL"/>
        </w:rPr>
        <w:t xml:space="preserve">לסכם את הדיון. </w:t>
      </w:r>
    </w:p>
    <w:p w:rsidR="0087403E" w:rsidRDefault="0087403E" w:rsidP="00E33247">
      <w:pPr>
        <w:rPr>
          <w:rtl/>
          <w:lang w:eastAsia="he-IL"/>
        </w:rPr>
      </w:pPr>
    </w:p>
    <w:p w:rsidR="0087403E" w:rsidRDefault="0087403E" w:rsidP="00E33247">
      <w:pPr>
        <w:pStyle w:val="a4"/>
        <w:keepNext/>
        <w:rPr>
          <w:rtl/>
        </w:rPr>
      </w:pPr>
      <w:bookmarkStart w:id="813" w:name="ET_speaker_6605_4"/>
      <w:r w:rsidRPr="0021363D">
        <w:rPr>
          <w:rStyle w:val="TagStyle"/>
          <w:rtl/>
        </w:rPr>
        <w:t xml:space="preserve"> &lt;&lt; דובר &gt;&gt;</w:t>
      </w:r>
      <w:r w:rsidRPr="00E73C81">
        <w:rPr>
          <w:rStyle w:val="TagStyle"/>
          <w:rtl/>
        </w:rPr>
        <w:t xml:space="preserve"> </w:t>
      </w:r>
      <w:bookmarkStart w:id="814" w:name="_Toc213782741"/>
      <w:r>
        <w:rPr>
          <w:rtl/>
        </w:rPr>
        <w:t>השרה לשוויון חברתי וקידום מעמד האישה מאי גולן:</w:t>
      </w:r>
      <w:bookmarkEnd w:id="814"/>
      <w:r w:rsidRPr="00E73C81">
        <w:rPr>
          <w:rStyle w:val="TagStyle"/>
          <w:rtl/>
        </w:rPr>
        <w:t xml:space="preserve"> </w:t>
      </w:r>
      <w:r w:rsidRPr="0021363D">
        <w:rPr>
          <w:rStyle w:val="TagStyle"/>
          <w:rtl/>
        </w:rPr>
        <w:t>&lt;&lt; דובר &gt;&gt;</w:t>
      </w:r>
      <w:r>
        <w:rPr>
          <w:rtl/>
        </w:rPr>
        <w:t xml:space="preserve"> </w:t>
      </w:r>
      <w:bookmarkEnd w:id="813"/>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 xml:space="preserve">אדוני היושב בראש, כנסת נכבדה, אני רק אומר שחברת הכנסת החדשה עדי עזוז </w:t>
      </w:r>
      <w:r>
        <w:rPr>
          <w:rFonts w:hint="eastAsia"/>
          <w:rtl/>
          <w:lang w:eastAsia="he-IL"/>
        </w:rPr>
        <w:t>–</w:t>
      </w:r>
      <w:r>
        <w:rPr>
          <w:rFonts w:hint="cs"/>
          <w:rtl/>
          <w:lang w:eastAsia="he-IL"/>
        </w:rPr>
        <w:t xml:space="preserve"> אני מקווה שאני אומרת את זה נכון </w:t>
      </w:r>
      <w:r>
        <w:rPr>
          <w:rtl/>
          <w:lang w:eastAsia="he-IL"/>
        </w:rPr>
        <w:t>–</w:t>
      </w:r>
      <w:bookmarkStart w:id="815" w:name="_ETM_Q7_380723"/>
      <w:bookmarkEnd w:id="815"/>
      <w:r>
        <w:rPr>
          <w:rFonts w:hint="cs"/>
          <w:rtl/>
          <w:lang w:eastAsia="he-IL"/>
        </w:rPr>
        <w:t xml:space="preserve"> שאלה איפה אני. אז אני אומר שהייתי כאן, פשוט עסקתי בעבודה. קצת יותר עבודה, פחות דיבורים. </w:t>
      </w:r>
    </w:p>
    <w:p w:rsidR="0087403E" w:rsidRDefault="0087403E" w:rsidP="00E33247">
      <w:pPr>
        <w:rPr>
          <w:rtl/>
          <w:lang w:eastAsia="he-IL"/>
        </w:rPr>
      </w:pPr>
      <w:bookmarkStart w:id="816" w:name="_ETM_Q7_393069"/>
      <w:bookmarkStart w:id="817" w:name="_ETM_Q7_393192"/>
      <w:bookmarkEnd w:id="816"/>
      <w:bookmarkEnd w:id="817"/>
    </w:p>
    <w:p w:rsidR="0087403E" w:rsidRDefault="0087403E" w:rsidP="00E33247">
      <w:pPr>
        <w:rPr>
          <w:rtl/>
          <w:lang w:eastAsia="he-IL"/>
        </w:rPr>
      </w:pPr>
      <w:bookmarkStart w:id="818" w:name="_ETM_Q7_393254"/>
      <w:bookmarkStart w:id="819" w:name="_ETM_Q7_393320"/>
      <w:bookmarkEnd w:id="818"/>
      <w:bookmarkEnd w:id="819"/>
      <w:r>
        <w:rPr>
          <w:rFonts w:hint="cs"/>
          <w:rtl/>
          <w:lang w:eastAsia="he-IL"/>
        </w:rPr>
        <w:t xml:space="preserve">אני כן אומר שהיא אמרה בתחילת דבריה שדעותינו שונות ב-180 מעלות לגבי נשים, ואני אומר שאני </w:t>
      </w:r>
      <w:bookmarkStart w:id="820" w:name="_ETM_Q7_402174"/>
      <w:bookmarkEnd w:id="820"/>
      <w:r>
        <w:rPr>
          <w:rFonts w:hint="cs"/>
          <w:rtl/>
          <w:lang w:eastAsia="he-IL"/>
        </w:rPr>
        <w:t xml:space="preserve">מסכימה איתה. אני, כמו חברות הכנסת שיושבות כאן ומדברות הרבה על זכויות נשים, לא הייתי יושבת במפלגה </w:t>
      </w:r>
      <w:bookmarkStart w:id="821" w:name="_ETM_Q7_413353"/>
      <w:bookmarkEnd w:id="821"/>
      <w:r>
        <w:rPr>
          <w:rFonts w:hint="cs"/>
          <w:rtl/>
          <w:lang w:eastAsia="he-IL"/>
        </w:rPr>
        <w:t xml:space="preserve">של מיזוגן ושוביניסט. ראש הממשלה לשעבר וראש האופוזיציה בהווה לעוד כמה חודשים אמר בריאיון על סמל של המחנה הלאומי, אישה יהודייה, </w:t>
      </w:r>
      <w:bookmarkStart w:id="822" w:name="_ETM_Q7_426123"/>
      <w:bookmarkEnd w:id="822"/>
      <w:r>
        <w:rPr>
          <w:rFonts w:hint="cs"/>
          <w:rtl/>
          <w:lang w:eastAsia="he-IL"/>
        </w:rPr>
        <w:t xml:space="preserve">מאמינה, צנועה, את המילים: "אני מסתכל על אורית סטרוק, רק על זה מגיעה לי העלאה", ושני המראיינים הליצנים צוחקים </w:t>
      </w:r>
      <w:r>
        <w:rPr>
          <w:rFonts w:hint="cs"/>
          <w:rtl/>
          <w:lang w:eastAsia="he-IL"/>
        </w:rPr>
        <w:lastRenderedPageBreak/>
        <w:t xml:space="preserve">למשמע הדברים. </w:t>
      </w:r>
      <w:bookmarkStart w:id="823" w:name="_ETM_Q7_439874"/>
      <w:bookmarkStart w:id="824" w:name="_ETM_Q7_439965"/>
      <w:bookmarkStart w:id="825" w:name="_ETM_Q7_440068"/>
      <w:bookmarkStart w:id="826" w:name="_ETM_Q7_440144"/>
      <w:bookmarkEnd w:id="823"/>
      <w:bookmarkEnd w:id="824"/>
      <w:bookmarkEnd w:id="825"/>
      <w:bookmarkEnd w:id="826"/>
      <w:r>
        <w:rPr>
          <w:rFonts w:hint="cs"/>
          <w:rtl/>
          <w:lang w:eastAsia="he-IL"/>
        </w:rPr>
        <w:t>זה באמת מראה בדיוק</w:t>
      </w:r>
      <w:bookmarkStart w:id="827" w:name="_ETM_Q7_441438"/>
      <w:bookmarkEnd w:id="827"/>
      <w:r>
        <w:rPr>
          <w:rFonts w:hint="cs"/>
          <w:rtl/>
          <w:lang w:eastAsia="he-IL"/>
        </w:rPr>
        <w:t xml:space="preserve"> מי אתם במחנה הליברלי, המזויף. אני רק אסכם את הנושא, שמה שיש בקצה של השביס של השרה </w:t>
      </w:r>
      <w:bookmarkStart w:id="828" w:name="_ETM_Q7_450797"/>
      <w:bookmarkEnd w:id="828"/>
      <w:r>
        <w:rPr>
          <w:rFonts w:hint="cs"/>
          <w:rtl/>
          <w:lang w:eastAsia="he-IL"/>
        </w:rPr>
        <w:t xml:space="preserve">סטרוק לא יהיה לכם בראש עוד 100 שנה בערך. </w:t>
      </w:r>
      <w:bookmarkStart w:id="829" w:name="_ETM_Q7_455593"/>
      <w:bookmarkEnd w:id="829"/>
    </w:p>
    <w:p w:rsidR="0087403E" w:rsidRDefault="0087403E" w:rsidP="00E33247">
      <w:pPr>
        <w:rPr>
          <w:rtl/>
          <w:lang w:eastAsia="he-IL"/>
        </w:rPr>
      </w:pPr>
      <w:bookmarkStart w:id="830" w:name="_ETM_Q7_455694"/>
      <w:bookmarkStart w:id="831" w:name="_ETM_Q7_454921"/>
      <w:bookmarkEnd w:id="830"/>
      <w:bookmarkEnd w:id="831"/>
    </w:p>
    <w:p w:rsidR="0087403E" w:rsidRDefault="0087403E" w:rsidP="00F976E0">
      <w:pPr>
        <w:rPr>
          <w:rtl/>
          <w:lang w:eastAsia="he-IL"/>
        </w:rPr>
      </w:pPr>
      <w:bookmarkStart w:id="832" w:name="_ETM_Q7_455014"/>
      <w:bookmarkEnd w:id="832"/>
      <w:r>
        <w:rPr>
          <w:rFonts w:hint="cs"/>
          <w:rtl/>
          <w:lang w:eastAsia="he-IL"/>
        </w:rPr>
        <w:t>ועכשיו לענייננו היום. אנו מציינים היום את יום המאבק באלימות כלפי נשים בתקופה מאתגרת ומורכבת באמת. ביום הזה אנחנו נדרשים להסתכל למציאות בעיניים בלי לכבס או לייפות אותה. המאבק באלימות נגד נשים והצורך בעיצוב מדיניות שוויונית וצודקת</w:t>
      </w:r>
      <w:bookmarkStart w:id="833" w:name="_ETM_Q7_477997"/>
      <w:bookmarkEnd w:id="833"/>
      <w:r>
        <w:rPr>
          <w:rFonts w:hint="cs"/>
          <w:rtl/>
          <w:lang w:eastAsia="he-IL"/>
        </w:rPr>
        <w:t xml:space="preserve"> הם נושאים לאומיים, מוסריים וביטחוניים ראשונים במעלה. במדינת ישראל אנחנו עדים לעלייה מדאיגה במקרי רצח של נשים. גם היום יש נשים </w:t>
      </w:r>
      <w:bookmarkStart w:id="834" w:name="_ETM_Q7_489843"/>
      <w:bookmarkEnd w:id="834"/>
      <w:r>
        <w:rPr>
          <w:rFonts w:hint="cs"/>
          <w:rtl/>
          <w:lang w:eastAsia="he-IL"/>
        </w:rPr>
        <w:t xml:space="preserve">ישראליות שחיות בפחד, נערות שחוות הטרדות מיניות בלתי נתפסות ואזרחיות ותיקות שחיות תחת מציאות יום-יומית של אלימות קשה. </w:t>
      </w:r>
      <w:bookmarkStart w:id="835" w:name="_ETM_Q7_500354"/>
      <w:bookmarkEnd w:id="835"/>
    </w:p>
    <w:p w:rsidR="0087403E" w:rsidRDefault="0087403E" w:rsidP="00E33247">
      <w:pPr>
        <w:rPr>
          <w:rtl/>
          <w:lang w:eastAsia="he-IL"/>
        </w:rPr>
      </w:pPr>
      <w:bookmarkStart w:id="836" w:name="_ETM_Q7_500446"/>
      <w:bookmarkStart w:id="837" w:name="_ETM_Q7_500529"/>
      <w:bookmarkEnd w:id="836"/>
      <w:bookmarkEnd w:id="837"/>
    </w:p>
    <w:p w:rsidR="0087403E" w:rsidRDefault="0087403E" w:rsidP="00F976E0">
      <w:pPr>
        <w:rPr>
          <w:rtl/>
          <w:lang w:eastAsia="he-IL"/>
        </w:rPr>
      </w:pPr>
      <w:bookmarkStart w:id="838" w:name="_ETM_Q7_500610"/>
      <w:bookmarkEnd w:id="838"/>
      <w:r>
        <w:rPr>
          <w:rFonts w:hint="cs"/>
          <w:rtl/>
          <w:lang w:eastAsia="he-IL"/>
        </w:rPr>
        <w:t xml:space="preserve">המצב הזה הוא לא גזרת גורל. האלימות </w:t>
      </w:r>
      <w:bookmarkStart w:id="839" w:name="_ETM_Q7_502360"/>
      <w:bookmarkEnd w:id="839"/>
      <w:r>
        <w:rPr>
          <w:rFonts w:hint="cs"/>
          <w:rtl/>
          <w:lang w:eastAsia="he-IL"/>
        </w:rPr>
        <w:t xml:space="preserve">הבלתי-נסבלת הזאת מתרחשת הרחק מהעין הציבורית. היא מוסווית מאחורי קירות הבית, ממוסכת, עטופה </w:t>
      </w:r>
      <w:bookmarkStart w:id="840" w:name="_ETM_Q7_511643"/>
      <w:bookmarkEnd w:id="840"/>
      <w:r>
        <w:rPr>
          <w:rFonts w:hint="cs"/>
          <w:rtl/>
          <w:lang w:eastAsia="he-IL"/>
        </w:rPr>
        <w:t xml:space="preserve">בבושה ובהכחשה. המשימה הראשונה שלנו, אם כן, היא קודם כול לפקוח עיניים, לשים לב לסימנים המזהים, לקרוא למציאות בשמה ולדאוג לרווחתן של הסובבות אותנו מקרוב ומרחוק. </w:t>
      </w:r>
    </w:p>
    <w:p w:rsidR="0087403E" w:rsidRDefault="0087403E" w:rsidP="00E33247">
      <w:pPr>
        <w:rPr>
          <w:rtl/>
          <w:lang w:eastAsia="he-IL"/>
        </w:rPr>
      </w:pPr>
    </w:p>
    <w:p w:rsidR="0087403E" w:rsidRDefault="0087403E" w:rsidP="00F976E0">
      <w:pPr>
        <w:rPr>
          <w:rtl/>
          <w:lang w:eastAsia="he-IL"/>
        </w:rPr>
      </w:pPr>
      <w:r>
        <w:rPr>
          <w:rFonts w:hint="cs"/>
          <w:rtl/>
          <w:lang w:eastAsia="he-IL"/>
        </w:rPr>
        <w:t>נתוני משרד</w:t>
      </w:r>
      <w:bookmarkStart w:id="841" w:name="_ETM_Q7_527139"/>
      <w:bookmarkEnd w:id="841"/>
      <w:r>
        <w:rPr>
          <w:rFonts w:hint="cs"/>
          <w:rtl/>
          <w:lang w:eastAsia="he-IL"/>
        </w:rPr>
        <w:t xml:space="preserve"> הרווחה </w:t>
      </w:r>
      <w:r>
        <w:rPr>
          <w:rtl/>
          <w:lang w:eastAsia="he-IL"/>
        </w:rPr>
        <w:t>–</w:t>
      </w:r>
      <w:r>
        <w:rPr>
          <w:rFonts w:hint="cs"/>
          <w:rtl/>
          <w:lang w:eastAsia="he-IL"/>
        </w:rPr>
        <w:t xml:space="preserve"> יושב פה השר לשעבר ואולי </w:t>
      </w:r>
      <w:proofErr w:type="spellStart"/>
      <w:r w:rsidRPr="0004418F">
        <w:rPr>
          <w:rFonts w:hint="cs"/>
          <w:rtl/>
          <w:lang w:eastAsia="he-IL"/>
        </w:rPr>
        <w:t>לשעתיד</w:t>
      </w:r>
      <w:proofErr w:type="spellEnd"/>
      <w:r>
        <w:rPr>
          <w:rFonts w:hint="cs"/>
          <w:rtl/>
          <w:lang w:eastAsia="he-IL"/>
        </w:rPr>
        <w:t xml:space="preserve">, </w:t>
      </w:r>
      <w:r w:rsidRPr="0004418F">
        <w:rPr>
          <w:rFonts w:hint="cs"/>
          <w:rtl/>
          <w:lang w:eastAsia="he-IL"/>
        </w:rPr>
        <w:t>עם ביניים</w:t>
      </w:r>
      <w:r>
        <w:rPr>
          <w:rFonts w:hint="cs"/>
          <w:rtl/>
          <w:lang w:eastAsia="he-IL"/>
        </w:rPr>
        <w:t xml:space="preserve"> של הקפאה בהווה</w:t>
      </w:r>
      <w:bookmarkStart w:id="842" w:name="_ETM_Q7_537711"/>
      <w:bookmarkEnd w:id="842"/>
      <w:r>
        <w:rPr>
          <w:rFonts w:hint="cs"/>
          <w:rtl/>
          <w:lang w:eastAsia="he-IL"/>
        </w:rPr>
        <w:t xml:space="preserve"> – נתוני משרד הרווחה מדברים בעד עצמם, נתונים לא פשוטים לעיכול, ברצינות: כ-10%מהישראלים סובלים מאלימות</w:t>
      </w:r>
      <w:bookmarkStart w:id="843" w:name="_ETM_Q7_546587"/>
      <w:bookmarkEnd w:id="843"/>
      <w:r>
        <w:rPr>
          <w:rFonts w:hint="cs"/>
          <w:rtl/>
          <w:lang w:eastAsia="he-IL"/>
        </w:rPr>
        <w:t xml:space="preserve"> מצד בן או בת זוג; נשים נמצאות בסיכון כפול לאלימות פיזית חמורה, ובסיכון גבוה פי שניים מגברים להיחשף גם לאלימות מינית.</w:t>
      </w:r>
      <w:bookmarkStart w:id="844" w:name="_ETM_Q7_555572"/>
      <w:bookmarkEnd w:id="844"/>
      <w:r>
        <w:rPr>
          <w:rFonts w:hint="cs"/>
          <w:rtl/>
          <w:lang w:eastAsia="he-IL"/>
        </w:rPr>
        <w:t xml:space="preserve"> הנתונים הפוצעים והכואבים הללו לא מסתיימים</w:t>
      </w:r>
      <w:bookmarkStart w:id="845" w:name="_ETM_Q7_558473"/>
      <w:bookmarkEnd w:id="845"/>
      <w:r>
        <w:rPr>
          <w:rFonts w:hint="cs"/>
          <w:rtl/>
          <w:lang w:eastAsia="he-IL"/>
        </w:rPr>
        <w:t xml:space="preserve"> כאן. פחות ממחצית מהנשים המדווחות על אלימות פונות למערכות הממסדיות. רוב הנשים שפונות, פונות קודם כול לסביבתן הקרובה </w:t>
      </w:r>
      <w:r>
        <w:rPr>
          <w:rtl/>
          <w:lang w:eastAsia="he-IL"/>
        </w:rPr>
        <w:t>–</w:t>
      </w:r>
      <w:r>
        <w:rPr>
          <w:rFonts w:hint="cs"/>
          <w:rtl/>
          <w:lang w:eastAsia="he-IL"/>
        </w:rPr>
        <w:t xml:space="preserve"> לחברות, לשכנים, לבני המשפחה. זוהי הוכחה למצב שבו האלימות מתרחשת </w:t>
      </w:r>
      <w:bookmarkStart w:id="846" w:name="_ETM_Q7_582972"/>
      <w:bookmarkEnd w:id="846"/>
      <w:r>
        <w:rPr>
          <w:rFonts w:hint="cs"/>
          <w:rtl/>
          <w:lang w:eastAsia="he-IL"/>
        </w:rPr>
        <w:t xml:space="preserve">מתחת לפני השטח בלי שגופי הסיוע והממסד הציבורי יהיו תמיד מעורבים. </w:t>
      </w:r>
      <w:bookmarkStart w:id="847" w:name="_ETM_Q7_590633"/>
      <w:bookmarkStart w:id="848" w:name="_ETM_Q7_590733"/>
      <w:bookmarkStart w:id="849" w:name="_ETM_Q7_590793"/>
      <w:bookmarkStart w:id="850" w:name="_ETM_Q7_590879"/>
      <w:bookmarkEnd w:id="847"/>
      <w:bookmarkEnd w:id="848"/>
      <w:bookmarkEnd w:id="849"/>
      <w:bookmarkEnd w:id="850"/>
      <w:r>
        <w:rPr>
          <w:rFonts w:hint="cs"/>
          <w:rtl/>
          <w:lang w:eastAsia="he-IL"/>
        </w:rPr>
        <w:t xml:space="preserve">לכן, כל אחת ואחד מאיתנו נושא באחריות – נושא באחריות לראות, לשמוע ולפעול; נושא באחריות לשים לב. </w:t>
      </w:r>
    </w:p>
    <w:p w:rsidR="0087403E" w:rsidRDefault="0087403E" w:rsidP="00F976E0">
      <w:pPr>
        <w:rPr>
          <w:rtl/>
          <w:lang w:eastAsia="he-IL"/>
        </w:rPr>
      </w:pPr>
    </w:p>
    <w:p w:rsidR="0087403E" w:rsidRDefault="0087403E" w:rsidP="00F976E0">
      <w:pPr>
        <w:rPr>
          <w:rtl/>
          <w:lang w:eastAsia="he-IL"/>
        </w:rPr>
      </w:pPr>
      <w:r>
        <w:rPr>
          <w:rFonts w:hint="cs"/>
          <w:rtl/>
          <w:lang w:eastAsia="he-IL"/>
        </w:rPr>
        <w:t>הרשות לקידום מעמד האישה במשרד</w:t>
      </w:r>
      <w:bookmarkStart w:id="851" w:name="_ETM_Q7_601307"/>
      <w:bookmarkEnd w:id="851"/>
      <w:r>
        <w:rPr>
          <w:rFonts w:hint="cs"/>
          <w:rtl/>
          <w:lang w:eastAsia="he-IL"/>
        </w:rPr>
        <w:t xml:space="preserve"> לשוויון חברתי בראשות המנכ"לית המוערכת, היקרה, המקצועית</w:t>
      </w:r>
      <w:bookmarkStart w:id="852" w:name="_ETM_Q7_609577"/>
      <w:bookmarkEnd w:id="852"/>
      <w:r>
        <w:rPr>
          <w:rFonts w:hint="cs"/>
          <w:rtl/>
          <w:lang w:eastAsia="he-IL"/>
        </w:rPr>
        <w:t xml:space="preserve"> והמסורה מאין כמוה הגב' מירב שטרן – זכיתי לעבוד איתה וזכיתי שהיא תעמוד בראשות</w:t>
      </w:r>
      <w:bookmarkStart w:id="853" w:name="_ETM_Q7_614258"/>
      <w:bookmarkEnd w:id="853"/>
      <w:r>
        <w:rPr>
          <w:rFonts w:hint="cs"/>
          <w:rtl/>
          <w:lang w:eastAsia="he-IL"/>
        </w:rPr>
        <w:t xml:space="preserve"> הרשות הזאת. אני עוד ארחיב עלייך ועל פעילות העובדות</w:t>
      </w:r>
      <w:bookmarkStart w:id="854" w:name="_ETM_Q7_619405"/>
      <w:bookmarkEnd w:id="854"/>
      <w:r>
        <w:rPr>
          <w:rFonts w:hint="cs"/>
          <w:rtl/>
          <w:lang w:eastAsia="he-IL"/>
        </w:rPr>
        <w:t xml:space="preserve"> שלך בהמשך. היא כאן כדי להקשיב, לתמוך ולפעול בשיתוף פעולה מול כלל מערכות הסיוע. </w:t>
      </w:r>
      <w:bookmarkStart w:id="855" w:name="_ETM_Q7_626675"/>
      <w:bookmarkEnd w:id="855"/>
    </w:p>
    <w:p w:rsidR="0087403E" w:rsidRDefault="0087403E" w:rsidP="00E33247">
      <w:pPr>
        <w:rPr>
          <w:rtl/>
          <w:lang w:eastAsia="he-IL"/>
        </w:rPr>
      </w:pPr>
      <w:bookmarkStart w:id="856" w:name="_ETM_Q7_626758"/>
      <w:bookmarkStart w:id="857" w:name="_ETM_Q7_626834"/>
      <w:bookmarkEnd w:id="856"/>
      <w:bookmarkEnd w:id="857"/>
    </w:p>
    <w:p w:rsidR="0087403E" w:rsidRDefault="0087403E" w:rsidP="00F976E0">
      <w:pPr>
        <w:rPr>
          <w:rtl/>
          <w:lang w:eastAsia="he-IL"/>
        </w:rPr>
      </w:pPr>
      <w:bookmarkStart w:id="858" w:name="_ETM_Q7_626897"/>
      <w:bookmarkEnd w:id="858"/>
      <w:r>
        <w:rPr>
          <w:rFonts w:hint="cs"/>
          <w:rtl/>
          <w:lang w:eastAsia="he-IL"/>
        </w:rPr>
        <w:t>זה הזמן לא לשתוק. לא להסכים להסתיר את</w:t>
      </w:r>
      <w:bookmarkStart w:id="859" w:name="_ETM_Q7_629026"/>
      <w:bookmarkEnd w:id="859"/>
      <w:r>
        <w:rPr>
          <w:rFonts w:hint="cs"/>
          <w:rtl/>
          <w:lang w:eastAsia="he-IL"/>
        </w:rPr>
        <w:t xml:space="preserve"> זה. זו שעתה של החברה כולה להרים את הראש ולהתעקש על שינוי אמיתי. </w:t>
      </w:r>
      <w:bookmarkStart w:id="860" w:name="_ETM_Q7_637930"/>
      <w:bookmarkEnd w:id="860"/>
    </w:p>
    <w:p w:rsidR="0087403E" w:rsidRDefault="0087403E" w:rsidP="00E33247">
      <w:pPr>
        <w:rPr>
          <w:rtl/>
          <w:lang w:eastAsia="he-IL"/>
        </w:rPr>
      </w:pPr>
      <w:bookmarkStart w:id="861" w:name="_ETM_Q7_638006"/>
      <w:bookmarkEnd w:id="861"/>
    </w:p>
    <w:p w:rsidR="0087403E" w:rsidRDefault="0087403E" w:rsidP="00F976E0">
      <w:pPr>
        <w:rPr>
          <w:rtl/>
          <w:lang w:eastAsia="he-IL"/>
        </w:rPr>
      </w:pPr>
      <w:r>
        <w:rPr>
          <w:rFonts w:hint="cs"/>
          <w:rtl/>
          <w:lang w:eastAsia="he-IL"/>
        </w:rPr>
        <w:t xml:space="preserve">אני אומר שכשנכנסתי לתפקידי כשרה לקידום מעמד האישה </w:t>
      </w:r>
      <w:bookmarkStart w:id="862" w:name="_ETM_Q7_639914"/>
      <w:bookmarkEnd w:id="862"/>
      <w:r>
        <w:rPr>
          <w:rFonts w:hint="cs"/>
          <w:rtl/>
          <w:lang w:eastAsia="he-IL"/>
        </w:rPr>
        <w:t>במאי 2023, מצאתי רשות בעלת תקציב מצומצם של כמיליון ו-300,000 ש"ח בלבד. לכן, מתוך הבנה עמוקה ששינוי אמיתי מחייב משאבים גדולים בהרבה, פעלתי באופן מיידי ובצורה מעמיקה</w:t>
      </w:r>
      <w:bookmarkStart w:id="863" w:name="_ETM_Q7_659580"/>
      <w:bookmarkEnd w:id="863"/>
      <w:r>
        <w:rPr>
          <w:rFonts w:hint="cs"/>
          <w:rtl/>
          <w:lang w:eastAsia="he-IL"/>
        </w:rPr>
        <w:t xml:space="preserve"> על מנת להגדיל את התקציב ולהעניק לרשות כלים משמעותיים לפעולה. ברוך השם, בזכות ההתמדה והפעולות שביצעתי ובזכות</w:t>
      </w:r>
      <w:bookmarkStart w:id="864" w:name="_ETM_Q7_667603"/>
      <w:bookmarkEnd w:id="864"/>
      <w:r>
        <w:rPr>
          <w:rFonts w:hint="cs"/>
          <w:rtl/>
          <w:lang w:eastAsia="he-IL"/>
        </w:rPr>
        <w:t xml:space="preserve"> </w:t>
      </w:r>
      <w:r>
        <w:rPr>
          <w:rFonts w:hint="cs"/>
          <w:rtl/>
          <w:lang w:eastAsia="he-IL"/>
        </w:rPr>
        <w:lastRenderedPageBreak/>
        <w:t>האמונה והתמיכה הבלתי-פוסקת של ראש הממשלה בנימין נתניהו, שהנושא חשוב לו מאוד והוא האמין שאצליח לבצע את השינוי, הגדלנו את תקציב הרשות</w:t>
      </w:r>
      <w:bookmarkStart w:id="865" w:name="_ETM_Q7_678517"/>
      <w:bookmarkEnd w:id="865"/>
      <w:r>
        <w:rPr>
          <w:rFonts w:hint="cs"/>
          <w:rtl/>
          <w:lang w:eastAsia="he-IL"/>
        </w:rPr>
        <w:t xml:space="preserve"> באופן משמעותי, פי עשרות: הוספנו 30 מיליון שקלים בשנת 2023, 15 מיליון שקלים בשנת 2024</w:t>
      </w:r>
      <w:bookmarkStart w:id="866" w:name="_ETM_Q7_688928"/>
      <w:bookmarkEnd w:id="866"/>
      <w:r>
        <w:rPr>
          <w:rFonts w:hint="cs"/>
          <w:rtl/>
          <w:lang w:eastAsia="he-IL"/>
        </w:rPr>
        <w:t xml:space="preserve"> ו-15 מיליון שקלים נוספים בשנת 2025. </w:t>
      </w:r>
    </w:p>
    <w:p w:rsidR="0087403E" w:rsidRDefault="0087403E" w:rsidP="00E33247">
      <w:pPr>
        <w:rPr>
          <w:rtl/>
          <w:lang w:eastAsia="he-IL"/>
        </w:rPr>
      </w:pPr>
    </w:p>
    <w:p w:rsidR="0087403E" w:rsidRDefault="0087403E" w:rsidP="00E33247">
      <w:pPr>
        <w:rPr>
          <w:rtl/>
          <w:lang w:eastAsia="he-IL"/>
        </w:rPr>
      </w:pPr>
      <w:r>
        <w:rPr>
          <w:rFonts w:hint="cs"/>
          <w:rtl/>
          <w:lang w:eastAsia="he-IL"/>
        </w:rPr>
        <w:t>עוד נוכחתי לדעת כי הרשות לקידום מעמד האישה בתקופת הממשלה הקודמת יצאה בקול קורא יחד עם משרד הרווחה</w:t>
      </w:r>
      <w:bookmarkStart w:id="867" w:name="_ETM_Q7_699471"/>
      <w:bookmarkEnd w:id="867"/>
      <w:r>
        <w:rPr>
          <w:rFonts w:hint="cs"/>
          <w:rtl/>
          <w:lang w:eastAsia="he-IL"/>
        </w:rPr>
        <w:t xml:space="preserve"> והביטחון החברתי להפעלת תוכנית למאבק באלימות כלפי נשים במסגרת הרשויות המקומיות. תוכנית "נאבקות באלימות" מופעלת בכ-200 רשויות מקומיות,</w:t>
      </w:r>
      <w:bookmarkStart w:id="868" w:name="_ETM_Q7_709428"/>
      <w:bookmarkEnd w:id="868"/>
      <w:r>
        <w:rPr>
          <w:rFonts w:hint="cs"/>
          <w:rtl/>
          <w:lang w:eastAsia="he-IL"/>
        </w:rPr>
        <w:t xml:space="preserve"> בשיתוף פעולה מלא עם היועצות לקידום מעמד האישה ואגפי הרווחה ברשויות המקומיות השונות, ומטרתה חיזוק החוסן האישי והקהילתי</w:t>
      </w:r>
      <w:bookmarkStart w:id="869" w:name="_ETM_Q7_718041"/>
      <w:bookmarkEnd w:id="869"/>
      <w:r>
        <w:rPr>
          <w:rFonts w:hint="cs"/>
          <w:rtl/>
          <w:lang w:eastAsia="he-IL"/>
        </w:rPr>
        <w:t xml:space="preserve"> של תושבי הרשות המקומית, ובפרט הנשים, באמצעות קיום פעולות הסברה להעלאת מודעות, קורסי </w:t>
      </w:r>
      <w:bookmarkStart w:id="870" w:name="_ETM_Q7_727094"/>
      <w:bookmarkEnd w:id="870"/>
      <w:r>
        <w:rPr>
          <w:rFonts w:hint="cs"/>
          <w:rtl/>
          <w:lang w:eastAsia="he-IL"/>
        </w:rPr>
        <w:t xml:space="preserve">הכשרה והדרכה בתחומי מניעת אלימות כלפי נשים, עצמאות כלכלית והתנהלות פיננסית נכונה. </w:t>
      </w:r>
    </w:p>
    <w:p w:rsidR="0087403E" w:rsidRDefault="0087403E" w:rsidP="00E33247">
      <w:pPr>
        <w:rPr>
          <w:rtl/>
          <w:lang w:eastAsia="he-IL"/>
        </w:rPr>
      </w:pPr>
    </w:p>
    <w:p w:rsidR="0087403E" w:rsidRDefault="0087403E" w:rsidP="00E33247">
      <w:pPr>
        <w:rPr>
          <w:rtl/>
        </w:rPr>
      </w:pPr>
      <w:r>
        <w:rPr>
          <w:rFonts w:hint="cs"/>
          <w:rtl/>
          <w:lang w:eastAsia="he-IL"/>
        </w:rPr>
        <w:t>כשנכנסתי לתפקידי הנחיתי את הרשות להמשיך עם תקצוב התוכנית</w:t>
      </w:r>
      <w:bookmarkStart w:id="871" w:name="_ETM_Q7_738768"/>
      <w:bookmarkEnd w:id="871"/>
      <w:r>
        <w:rPr>
          <w:rFonts w:hint="cs"/>
          <w:rtl/>
          <w:lang w:eastAsia="he-IL"/>
        </w:rPr>
        <w:t xml:space="preserve"> ב-4 מיליון שקלים נוספים מתוך הוועדה הבין-משרדית למאבק באלימות נגד נשים. בנוסף, מרגע פרוץ המלחמה, אלימות כלפי</w:t>
      </w:r>
      <w:bookmarkStart w:id="872" w:name="_ETM_Q7_747866"/>
      <w:bookmarkEnd w:id="872"/>
      <w:r>
        <w:rPr>
          <w:rFonts w:hint="cs"/>
          <w:rtl/>
          <w:lang w:eastAsia="he-IL"/>
        </w:rPr>
        <w:t xml:space="preserve"> נשים, במיוחד בסביבה הקרובה, מקבלת פנים עגומות יותר, והסיכון להחמרתה עולה באופן משמעותי</w:t>
      </w:r>
      <w:bookmarkStart w:id="873" w:name="_ETM_Q7_756017"/>
      <w:bookmarkEnd w:id="873"/>
      <w:r>
        <w:rPr>
          <w:rFonts w:hint="cs"/>
          <w:rtl/>
          <w:lang w:eastAsia="he-IL"/>
        </w:rPr>
        <w:t xml:space="preserve"> במצבים של מלחמה, טראומה ומתח חברתי. על כן, שמנו דגש על חיזוק מענים קהילתיים. </w:t>
      </w:r>
      <w:bookmarkStart w:id="874" w:name="TOR_Q8"/>
      <w:bookmarkStart w:id="875" w:name="_ETM_Q8_341758"/>
      <w:bookmarkEnd w:id="874"/>
      <w:bookmarkEnd w:id="875"/>
      <w:r>
        <w:rPr>
          <w:rtl/>
        </w:rPr>
        <w:t xml:space="preserve">עוד מאז פרוץ המלחמה פעלנו להפעיל את התוכנית </w:t>
      </w:r>
      <w:r>
        <w:rPr>
          <w:rFonts w:hint="cs"/>
          <w:rtl/>
        </w:rPr>
        <w:t>"</w:t>
      </w:r>
      <w:r>
        <w:rPr>
          <w:rtl/>
        </w:rPr>
        <w:t>נאבקות באלימות</w:t>
      </w:r>
      <w:r>
        <w:rPr>
          <w:rFonts w:hint="cs"/>
          <w:rtl/>
        </w:rPr>
        <w:t>"</w:t>
      </w:r>
      <w:r>
        <w:rPr>
          <w:rtl/>
        </w:rPr>
        <w:t xml:space="preserve"> </w:t>
      </w:r>
      <w:bookmarkStart w:id="876" w:name="_ETM_Q8_346129"/>
      <w:bookmarkEnd w:id="876"/>
      <w:r>
        <w:rPr>
          <w:rtl/>
        </w:rPr>
        <w:t xml:space="preserve">ביישובי חבל תקומה, בשיתוף עם </w:t>
      </w:r>
      <w:proofErr w:type="spellStart"/>
      <w:r>
        <w:rPr>
          <w:rtl/>
        </w:rPr>
        <w:t>מ</w:t>
      </w:r>
      <w:r>
        <w:rPr>
          <w:rFonts w:hint="cs"/>
          <w:rtl/>
        </w:rPr>
        <w:t>י</w:t>
      </w:r>
      <w:r>
        <w:rPr>
          <w:rtl/>
        </w:rPr>
        <w:t>נהלת</w:t>
      </w:r>
      <w:proofErr w:type="spellEnd"/>
      <w:r>
        <w:rPr>
          <w:rtl/>
        </w:rPr>
        <w:t xml:space="preserve"> התקומה, לנוכח השבר העמוק </w:t>
      </w:r>
      <w:bookmarkStart w:id="877" w:name="_ETM_Q8_350499"/>
      <w:bookmarkEnd w:id="877"/>
      <w:r>
        <w:rPr>
          <w:rtl/>
        </w:rPr>
        <w:t xml:space="preserve">שחוו קהילות החבל בעקבות אירועי טבח שמחת תורה והצורך להעניק </w:t>
      </w:r>
      <w:bookmarkStart w:id="878" w:name="_ETM_Q8_354869"/>
      <w:bookmarkEnd w:id="878"/>
      <w:r>
        <w:rPr>
          <w:rtl/>
        </w:rPr>
        <w:t xml:space="preserve">לתושבים תמיכה רחבה ומעמיקה. </w:t>
      </w:r>
      <w:bookmarkStart w:id="879" w:name="_ETM_Q8_360000"/>
      <w:bookmarkEnd w:id="879"/>
    </w:p>
    <w:p w:rsidR="0087403E" w:rsidRDefault="0087403E" w:rsidP="00E33247">
      <w:pPr>
        <w:rPr>
          <w:rtl/>
        </w:rPr>
      </w:pPr>
      <w:bookmarkStart w:id="880" w:name="_ETM_Q8_181605"/>
      <w:bookmarkStart w:id="881" w:name="_ETM_Q8_181659"/>
      <w:bookmarkEnd w:id="880"/>
      <w:bookmarkEnd w:id="881"/>
    </w:p>
    <w:p w:rsidR="0087403E" w:rsidRDefault="0087403E" w:rsidP="00E33247">
      <w:pPr>
        <w:rPr>
          <w:rtl/>
        </w:rPr>
      </w:pPr>
      <w:bookmarkStart w:id="882" w:name="_ETM_Q8_181843"/>
      <w:bookmarkStart w:id="883" w:name="_ETM_Q8_181880"/>
      <w:bookmarkEnd w:id="882"/>
      <w:bookmarkEnd w:id="883"/>
      <w:r>
        <w:rPr>
          <w:rtl/>
        </w:rPr>
        <w:t xml:space="preserve">חשוב היה לי לספק מענה מותאם במיוחד למצב החירום ולהתמודדות </w:t>
      </w:r>
      <w:bookmarkStart w:id="884" w:name="_ETM_Q8_364314"/>
      <w:bookmarkEnd w:id="884"/>
      <w:r>
        <w:rPr>
          <w:rtl/>
        </w:rPr>
        <w:t xml:space="preserve">עם האתגרים החדשים שנוצרו. עוד בשנת </w:t>
      </w:r>
      <w:r>
        <w:rPr>
          <w:rFonts w:hint="cs"/>
          <w:rtl/>
        </w:rPr>
        <w:t xml:space="preserve">2021 </w:t>
      </w:r>
      <w:r>
        <w:rPr>
          <w:rtl/>
        </w:rPr>
        <w:t xml:space="preserve">הושק </w:t>
      </w:r>
      <w:bookmarkStart w:id="885" w:name="_ETM_Q8_368627"/>
      <w:bookmarkEnd w:id="885"/>
      <w:r>
        <w:rPr>
          <w:rtl/>
        </w:rPr>
        <w:t>פיילוט התקשרות עם יועצת להטמעת חשיבה שוויונית</w:t>
      </w:r>
      <w:r>
        <w:rPr>
          <w:rFonts w:hint="cs"/>
          <w:rtl/>
        </w:rPr>
        <w:t xml:space="preserve"> </w:t>
      </w:r>
      <w:r>
        <w:rPr>
          <w:rtl/>
        </w:rPr>
        <w:t>במשרדי ממשלה</w:t>
      </w:r>
      <w:r>
        <w:rPr>
          <w:rFonts w:hint="cs"/>
          <w:rtl/>
        </w:rPr>
        <w:t xml:space="preserve">, </w:t>
      </w:r>
      <w:r>
        <w:rPr>
          <w:rtl/>
        </w:rPr>
        <w:t xml:space="preserve">שבוצע במשרד התחבורה והבטיחות בדרכים ובמשרד לשוויון </w:t>
      </w:r>
      <w:bookmarkStart w:id="886" w:name="_ETM_Q8_377256"/>
      <w:bookmarkEnd w:id="886"/>
      <w:r>
        <w:rPr>
          <w:rtl/>
        </w:rPr>
        <w:t xml:space="preserve">חברתי. </w:t>
      </w:r>
      <w:bookmarkStart w:id="887" w:name="_ETM_Q8_381899"/>
      <w:bookmarkEnd w:id="887"/>
      <w:r>
        <w:rPr>
          <w:rtl/>
        </w:rPr>
        <w:t xml:space="preserve">בתקופה זו התחילה הרשות דאז בניסיון של הטמעת חשיבה מגדרית </w:t>
      </w:r>
      <w:bookmarkStart w:id="888" w:name="_ETM_Q8_387372"/>
      <w:bookmarkEnd w:id="888"/>
      <w:r>
        <w:rPr>
          <w:rtl/>
        </w:rPr>
        <w:t>במשרד התחבורה, אך לאור אי</w:t>
      </w:r>
      <w:r>
        <w:rPr>
          <w:rFonts w:hint="cs"/>
          <w:rtl/>
        </w:rPr>
        <w:t>-</w:t>
      </w:r>
      <w:r>
        <w:rPr>
          <w:rtl/>
        </w:rPr>
        <w:t>שיתוף הפעולה</w:t>
      </w:r>
      <w:r>
        <w:rPr>
          <w:rFonts w:hint="cs"/>
          <w:rtl/>
        </w:rPr>
        <w:t>,</w:t>
      </w:r>
      <w:r>
        <w:rPr>
          <w:rtl/>
        </w:rPr>
        <w:t xml:space="preserve"> הפיילוט נכשל ולא </w:t>
      </w:r>
      <w:bookmarkStart w:id="889" w:name="_ETM_Q8_392846"/>
      <w:bookmarkEnd w:id="889"/>
      <w:r>
        <w:rPr>
          <w:rtl/>
        </w:rPr>
        <w:t xml:space="preserve">צלח את מטרותיו. </w:t>
      </w:r>
      <w:bookmarkStart w:id="890" w:name="_ETM_Q8_217955"/>
      <w:bookmarkEnd w:id="890"/>
    </w:p>
    <w:p w:rsidR="0087403E" w:rsidRDefault="0087403E" w:rsidP="00E33247">
      <w:pPr>
        <w:rPr>
          <w:rtl/>
        </w:rPr>
      </w:pPr>
      <w:bookmarkStart w:id="891" w:name="_ETM_Q8_218001"/>
      <w:bookmarkStart w:id="892" w:name="_ETM_Q8_218149"/>
      <w:bookmarkEnd w:id="891"/>
      <w:bookmarkEnd w:id="892"/>
    </w:p>
    <w:p w:rsidR="0087403E" w:rsidRDefault="0087403E" w:rsidP="00E33247">
      <w:pPr>
        <w:rPr>
          <w:rtl/>
        </w:rPr>
      </w:pPr>
      <w:bookmarkStart w:id="893" w:name="_ETM_Q8_218183"/>
      <w:bookmarkEnd w:id="893"/>
      <w:r>
        <w:rPr>
          <w:rtl/>
        </w:rPr>
        <w:t>כשמוניתי לתפקיד, הוריתי לצוות משרדי</w:t>
      </w:r>
      <w:r>
        <w:rPr>
          <w:rFonts w:hint="cs"/>
          <w:rtl/>
        </w:rPr>
        <w:t xml:space="preserve"> –</w:t>
      </w:r>
      <w:r>
        <w:rPr>
          <w:rtl/>
        </w:rPr>
        <w:t xml:space="preserve"> כמוב</w:t>
      </w:r>
      <w:r>
        <w:rPr>
          <w:rFonts w:hint="cs"/>
          <w:rtl/>
        </w:rPr>
        <w:t>ן</w:t>
      </w:r>
      <w:r>
        <w:rPr>
          <w:rtl/>
        </w:rPr>
        <w:t xml:space="preserve"> </w:t>
      </w:r>
      <w:bookmarkStart w:id="894" w:name="_ETM_Q8_398470"/>
      <w:bookmarkEnd w:id="894"/>
      <w:r>
        <w:rPr>
          <w:rtl/>
        </w:rPr>
        <w:t>יחד עם המנכ</w:t>
      </w:r>
      <w:r>
        <w:rPr>
          <w:rFonts w:hint="cs"/>
          <w:rtl/>
        </w:rPr>
        <w:t>"</w:t>
      </w:r>
      <w:r>
        <w:rPr>
          <w:rtl/>
        </w:rPr>
        <w:t>לית היקרה שלי</w:t>
      </w:r>
      <w:r>
        <w:rPr>
          <w:rFonts w:hint="cs"/>
          <w:rtl/>
        </w:rPr>
        <w:t xml:space="preserve"> –</w:t>
      </w:r>
      <w:r>
        <w:rPr>
          <w:rtl/>
        </w:rPr>
        <w:t xml:space="preserve"> לבצע עבודת מטה מקיפה ללמידת </w:t>
      </w:r>
      <w:bookmarkStart w:id="895" w:name="_ETM_Q8_403979"/>
      <w:bookmarkEnd w:id="895"/>
      <w:r>
        <w:rPr>
          <w:rtl/>
        </w:rPr>
        <w:t>הלקחים מהפיילוט שנכשל טרם תקופתי, ולהפעיל ת</w:t>
      </w:r>
      <w:r>
        <w:rPr>
          <w:rFonts w:hint="cs"/>
          <w:rtl/>
        </w:rPr>
        <w:t>ו</w:t>
      </w:r>
      <w:r>
        <w:rPr>
          <w:rtl/>
        </w:rPr>
        <w:t xml:space="preserve">כנית חדשה שתענה לאופן </w:t>
      </w:r>
      <w:bookmarkStart w:id="896" w:name="_ETM_Q8_409489"/>
      <w:bookmarkEnd w:id="896"/>
      <w:r>
        <w:rPr>
          <w:rtl/>
        </w:rPr>
        <w:t xml:space="preserve">חלוקת תקציבי המדינה המתוכננים והמנוהלים באופן שוויוני, כך שכל שקל </w:t>
      </w:r>
      <w:bookmarkStart w:id="897" w:name="_ETM_Q8_414999"/>
      <w:bookmarkEnd w:id="897"/>
      <w:r>
        <w:rPr>
          <w:rtl/>
        </w:rPr>
        <w:t>ציבורי יחולק בהתאם לצרכים האמיתיים של נשים וגברים כאחד</w:t>
      </w:r>
      <w:r>
        <w:rPr>
          <w:rFonts w:hint="cs"/>
          <w:rtl/>
        </w:rPr>
        <w:t>.</w:t>
      </w:r>
      <w:r>
        <w:rPr>
          <w:rtl/>
        </w:rPr>
        <w:t xml:space="preserve"> </w:t>
      </w:r>
      <w:bookmarkStart w:id="898" w:name="_ETM_Q8_420910"/>
      <w:bookmarkEnd w:id="898"/>
      <w:r>
        <w:rPr>
          <w:rtl/>
        </w:rPr>
        <w:t xml:space="preserve">כך אנחנו מובילים היום בשטח, ברוך השם, מדיניות של שוויון </w:t>
      </w:r>
      <w:bookmarkStart w:id="899" w:name="_ETM_Q8_424804"/>
      <w:bookmarkEnd w:id="899"/>
      <w:r>
        <w:rPr>
          <w:rtl/>
        </w:rPr>
        <w:t>אמיתי</w:t>
      </w:r>
      <w:r>
        <w:rPr>
          <w:rFonts w:hint="cs"/>
          <w:rtl/>
        </w:rPr>
        <w:t xml:space="preserve"> –</w:t>
      </w:r>
      <w:r>
        <w:rPr>
          <w:rtl/>
        </w:rPr>
        <w:t xml:space="preserve"> שוב, לא בדיבורים אלא במעשים. </w:t>
      </w:r>
      <w:bookmarkStart w:id="900" w:name="_ETM_Q8_429619"/>
      <w:bookmarkEnd w:id="900"/>
    </w:p>
    <w:p w:rsidR="0087403E" w:rsidRDefault="0087403E" w:rsidP="00E33247">
      <w:pPr>
        <w:rPr>
          <w:rtl/>
        </w:rPr>
      </w:pPr>
      <w:bookmarkStart w:id="901" w:name="_ETM_Q8_253319"/>
      <w:bookmarkStart w:id="902" w:name="_ETM_Q8_253369"/>
      <w:bookmarkStart w:id="903" w:name="_ETM_Q8_253849"/>
      <w:bookmarkEnd w:id="901"/>
      <w:bookmarkEnd w:id="902"/>
      <w:bookmarkEnd w:id="903"/>
    </w:p>
    <w:p w:rsidR="0087403E" w:rsidRDefault="0087403E" w:rsidP="00E33247">
      <w:pPr>
        <w:rPr>
          <w:rtl/>
        </w:rPr>
      </w:pPr>
      <w:bookmarkStart w:id="904" w:name="_ETM_Q8_253896"/>
      <w:bookmarkEnd w:id="904"/>
      <w:r>
        <w:rPr>
          <w:rtl/>
        </w:rPr>
        <w:t xml:space="preserve">בזכות התוספות התקציביות המשמעותיות שהבאתי יחד עם ממשלת ישראל לרשות </w:t>
      </w:r>
      <w:bookmarkStart w:id="905" w:name="_ETM_Q8_434364"/>
      <w:bookmarkEnd w:id="905"/>
      <w:r>
        <w:rPr>
          <w:rtl/>
        </w:rPr>
        <w:t>לקידום מעמד האישה בעשרות</w:t>
      </w:r>
      <w:r>
        <w:rPr>
          <w:rFonts w:hint="cs"/>
          <w:rtl/>
        </w:rPr>
        <w:t xml:space="preserve"> </w:t>
      </w:r>
      <w:r>
        <w:rPr>
          <w:rtl/>
        </w:rPr>
        <w:t>מיליוני השקלים</w:t>
      </w:r>
      <w:r>
        <w:rPr>
          <w:rFonts w:hint="cs"/>
          <w:rtl/>
        </w:rPr>
        <w:t>,</w:t>
      </w:r>
      <w:r>
        <w:rPr>
          <w:rtl/>
        </w:rPr>
        <w:t xml:space="preserve"> שנועדו להבטיח המשך פיתוח </w:t>
      </w:r>
      <w:bookmarkStart w:id="906" w:name="_ETM_Q8_439109"/>
      <w:bookmarkEnd w:id="906"/>
      <w:r>
        <w:rPr>
          <w:rtl/>
        </w:rPr>
        <w:t xml:space="preserve">ויישום תוכניות אפקטיביות למאבק באלימות כלפי נשים ולחיזוק העשייה בשטח, </w:t>
      </w:r>
      <w:bookmarkStart w:id="907" w:name="_ETM_Q8_443854"/>
      <w:bookmarkEnd w:id="907"/>
      <w:r>
        <w:rPr>
          <w:rtl/>
        </w:rPr>
        <w:t xml:space="preserve">הרשות הצליחה להרחיב את פעילותה באופן נרחב. </w:t>
      </w:r>
      <w:bookmarkStart w:id="908" w:name="_ETM_Q8_448869"/>
      <w:bookmarkEnd w:id="908"/>
      <w:r>
        <w:rPr>
          <w:rtl/>
        </w:rPr>
        <w:t xml:space="preserve">באמצעות התוספת הזו הנחיתי את הצוות המקצועי לפתח וליישם פעילויות </w:t>
      </w:r>
      <w:bookmarkStart w:id="909" w:name="_ETM_Q8_453545"/>
      <w:bookmarkEnd w:id="909"/>
      <w:r>
        <w:rPr>
          <w:rtl/>
        </w:rPr>
        <w:t xml:space="preserve">שמיועדות להגביר </w:t>
      </w:r>
      <w:r>
        <w:rPr>
          <w:rtl/>
        </w:rPr>
        <w:lastRenderedPageBreak/>
        <w:t xml:space="preserve">את המודעות לנושא האלימות כלפי נשים, להעמיק את </w:t>
      </w:r>
      <w:bookmarkStart w:id="910" w:name="_ETM_Q8_458221"/>
      <w:bookmarkEnd w:id="910"/>
      <w:r>
        <w:rPr>
          <w:rtl/>
        </w:rPr>
        <w:t xml:space="preserve">ההכשרות והסיוע לנפגעות אלימות ולחזק את מערכות התמיכה ברשויות המקומיות </w:t>
      </w:r>
      <w:bookmarkStart w:id="911" w:name="_ETM_Q8_462897"/>
      <w:bookmarkEnd w:id="911"/>
      <w:r>
        <w:rPr>
          <w:rtl/>
        </w:rPr>
        <w:t xml:space="preserve">כדי לוודא שלכל אישה תינתן האפשרות לקבל תמיכה ומענה בצורה </w:t>
      </w:r>
      <w:bookmarkStart w:id="912" w:name="_ETM_Q8_467573"/>
      <w:bookmarkEnd w:id="912"/>
      <w:r>
        <w:rPr>
          <w:rtl/>
        </w:rPr>
        <w:t xml:space="preserve">יעילה ומהירה. </w:t>
      </w:r>
      <w:bookmarkStart w:id="913" w:name="_ETM_Q8_472959"/>
      <w:bookmarkEnd w:id="913"/>
    </w:p>
    <w:p w:rsidR="0087403E" w:rsidRDefault="0087403E" w:rsidP="00E33247">
      <w:pPr>
        <w:rPr>
          <w:rtl/>
        </w:rPr>
      </w:pPr>
      <w:bookmarkStart w:id="914" w:name="_ETM_Q8_293210"/>
      <w:bookmarkStart w:id="915" w:name="_ETM_Q8_293258"/>
      <w:bookmarkEnd w:id="914"/>
      <w:bookmarkEnd w:id="915"/>
    </w:p>
    <w:p w:rsidR="0087403E" w:rsidRDefault="0087403E" w:rsidP="00E33247">
      <w:pPr>
        <w:rPr>
          <w:rtl/>
        </w:rPr>
      </w:pPr>
      <w:bookmarkStart w:id="916" w:name="_ETM_Q8_293447"/>
      <w:bookmarkStart w:id="917" w:name="_ETM_Q8_293573"/>
      <w:bookmarkEnd w:id="916"/>
      <w:bookmarkEnd w:id="917"/>
      <w:r>
        <w:rPr>
          <w:rtl/>
        </w:rPr>
        <w:t>כידוע, חודשים</w:t>
      </w:r>
      <w:r>
        <w:rPr>
          <w:rFonts w:hint="cs"/>
          <w:rtl/>
        </w:rPr>
        <w:t xml:space="preserve"> מספר</w:t>
      </w:r>
      <w:r>
        <w:rPr>
          <w:rtl/>
        </w:rPr>
        <w:t xml:space="preserve"> לאחר שמ</w:t>
      </w:r>
      <w:r>
        <w:rPr>
          <w:rFonts w:hint="cs"/>
          <w:rtl/>
        </w:rPr>
        <w:t>ו</w:t>
      </w:r>
      <w:r>
        <w:rPr>
          <w:rtl/>
        </w:rPr>
        <w:t xml:space="preserve">ניתי לתפקיד השרה לקידום מעמד האישה, </w:t>
      </w:r>
      <w:bookmarkStart w:id="918" w:name="_ETM_Q8_477414"/>
      <w:bookmarkEnd w:id="918"/>
      <w:r>
        <w:rPr>
          <w:rtl/>
        </w:rPr>
        <w:t>מדינת ישראל חוותה תקופה מטלטלת וקשה במיוחד</w:t>
      </w:r>
      <w:r>
        <w:rPr>
          <w:rFonts w:hint="cs"/>
          <w:rtl/>
        </w:rPr>
        <w:t>,</w:t>
      </w:r>
      <w:r>
        <w:rPr>
          <w:rtl/>
        </w:rPr>
        <w:t xml:space="preserve"> עם פרוץ מלחמת </w:t>
      </w:r>
      <w:bookmarkStart w:id="919" w:name="_ETM_Q8_481869"/>
      <w:bookmarkEnd w:id="919"/>
      <w:r>
        <w:rPr>
          <w:rtl/>
        </w:rPr>
        <w:t>התקומה, אשר השפיע</w:t>
      </w:r>
      <w:r>
        <w:rPr>
          <w:rFonts w:hint="cs"/>
          <w:rtl/>
        </w:rPr>
        <w:t>ה</w:t>
      </w:r>
      <w:r>
        <w:rPr>
          <w:rtl/>
        </w:rPr>
        <w:t xml:space="preserve"> על כולנו, ובמיוחד על אוכלוסיות פגיעות כמו </w:t>
      </w:r>
      <w:bookmarkStart w:id="920" w:name="_ETM_Q8_486324"/>
      <w:bookmarkEnd w:id="920"/>
      <w:r>
        <w:rPr>
          <w:rtl/>
        </w:rPr>
        <w:t>הנשים</w:t>
      </w:r>
      <w:r>
        <w:rPr>
          <w:rFonts w:hint="cs"/>
          <w:rtl/>
        </w:rPr>
        <w:t>,</w:t>
      </w:r>
      <w:r>
        <w:rPr>
          <w:rtl/>
        </w:rPr>
        <w:t xml:space="preserve"> שנשארו להתמודד עם האתגרים החברתיים והכלכליים הנגרמים בעקבות משברים </w:t>
      </w:r>
      <w:bookmarkStart w:id="921" w:name="_ETM_Q8_490779"/>
      <w:bookmarkEnd w:id="921"/>
      <w:r>
        <w:rPr>
          <w:rtl/>
        </w:rPr>
        <w:t>כאל</w:t>
      </w:r>
      <w:r>
        <w:rPr>
          <w:rFonts w:hint="cs"/>
          <w:rtl/>
        </w:rPr>
        <w:t>ה</w:t>
      </w:r>
      <w:r>
        <w:rPr>
          <w:rtl/>
        </w:rPr>
        <w:t xml:space="preserve">. הנשים הן הקבוצה החברתית הראשונה והגדולה ביותר להיפגע </w:t>
      </w:r>
      <w:proofErr w:type="spellStart"/>
      <w:r>
        <w:rPr>
          <w:rtl/>
        </w:rPr>
        <w:t>בעיתות</w:t>
      </w:r>
      <w:proofErr w:type="spellEnd"/>
      <w:r>
        <w:rPr>
          <w:rtl/>
        </w:rPr>
        <w:t xml:space="preserve"> </w:t>
      </w:r>
      <w:bookmarkStart w:id="922" w:name="_ETM_Q8_495234"/>
      <w:bookmarkEnd w:id="922"/>
      <w:r>
        <w:rPr>
          <w:rtl/>
        </w:rPr>
        <w:t xml:space="preserve">חירום. </w:t>
      </w:r>
      <w:bookmarkStart w:id="923" w:name="_ETM_Q8_499980"/>
      <w:bookmarkEnd w:id="923"/>
      <w:r>
        <w:rPr>
          <w:rtl/>
        </w:rPr>
        <w:t xml:space="preserve">בזמן אמת הנחיתי את הצוות המקצועי במשרדי להפעיל את מוקד </w:t>
      </w:r>
      <w:bookmarkStart w:id="924" w:name="_ETM_Q8_505393"/>
      <w:bookmarkEnd w:id="924"/>
      <w:r>
        <w:rPr>
          <w:rtl/>
        </w:rPr>
        <w:t xml:space="preserve">הסיוע הארצי לנשים בשעת חירום, במטרה לתת מענה ראשוני לצרכים </w:t>
      </w:r>
      <w:bookmarkStart w:id="925" w:name="_ETM_Q8_510807"/>
      <w:bookmarkEnd w:id="925"/>
      <w:r>
        <w:rPr>
          <w:rtl/>
        </w:rPr>
        <w:t xml:space="preserve">הייחודיים של נשים ונערות באותם ימים מורכבים. לנוכח האמור, מנכ"לית </w:t>
      </w:r>
      <w:bookmarkStart w:id="926" w:name="_ETM_Q8_516221"/>
      <w:bookmarkEnd w:id="926"/>
      <w:r>
        <w:rPr>
          <w:rtl/>
        </w:rPr>
        <w:t xml:space="preserve">המשרד לקידום מעמד האישה, </w:t>
      </w:r>
      <w:r>
        <w:rPr>
          <w:rFonts w:hint="cs"/>
          <w:rtl/>
        </w:rPr>
        <w:t>גב'</w:t>
      </w:r>
      <w:r>
        <w:rPr>
          <w:rtl/>
        </w:rPr>
        <w:t xml:space="preserve"> שטרן, בנתה וגיבשה ת</w:t>
      </w:r>
      <w:r>
        <w:rPr>
          <w:rFonts w:hint="cs"/>
          <w:rtl/>
        </w:rPr>
        <w:t>ו</w:t>
      </w:r>
      <w:r>
        <w:rPr>
          <w:rtl/>
        </w:rPr>
        <w:t xml:space="preserve">כנית ייחודית </w:t>
      </w:r>
      <w:bookmarkStart w:id="927" w:name="_ETM_Q8_521635"/>
      <w:bookmarkEnd w:id="927"/>
      <w:r>
        <w:rPr>
          <w:rtl/>
        </w:rPr>
        <w:t>לשיקום ושילוב נשים במציאות המורכבת שנוצרה</w:t>
      </w:r>
      <w:r>
        <w:rPr>
          <w:rFonts w:hint="cs"/>
          <w:rtl/>
        </w:rPr>
        <w:t>,</w:t>
      </w:r>
      <w:r>
        <w:rPr>
          <w:rtl/>
        </w:rPr>
        <w:t xml:space="preserve"> בשיתוף משרד העבודה והרווחה</w:t>
      </w:r>
      <w:r>
        <w:rPr>
          <w:rFonts w:hint="cs"/>
          <w:rtl/>
        </w:rPr>
        <w:t>.</w:t>
      </w:r>
      <w:r>
        <w:rPr>
          <w:rtl/>
        </w:rPr>
        <w:t xml:space="preserve"> </w:t>
      </w:r>
      <w:bookmarkStart w:id="928" w:name="_ETM_Q8_527329"/>
      <w:bookmarkEnd w:id="928"/>
      <w:r>
        <w:rPr>
          <w:rtl/>
        </w:rPr>
        <w:t xml:space="preserve">במסגרת העבודה המשותפת, הצוותים המקצועיים גיבשו מסמך הבנות אסטרטגי שמטרתו </w:t>
      </w:r>
      <w:bookmarkStart w:id="929" w:name="_ETM_Q8_533488"/>
      <w:bookmarkEnd w:id="929"/>
      <w:r>
        <w:rPr>
          <w:rtl/>
        </w:rPr>
        <w:t>ליצור מענה מיידי, ייחודי וממוקד לנשים שנפגעו כתוצאה מהמלחמה</w:t>
      </w:r>
      <w:r>
        <w:rPr>
          <w:rFonts w:hint="cs"/>
          <w:rtl/>
        </w:rPr>
        <w:t>.</w:t>
      </w:r>
      <w:bookmarkStart w:id="930" w:name="_ETM_Q8_362222"/>
      <w:bookmarkStart w:id="931" w:name="_ETM_Q8_362310"/>
      <w:bookmarkStart w:id="932" w:name="_ETM_Q8_362438"/>
      <w:bookmarkStart w:id="933" w:name="_ETM_Q8_362523"/>
      <w:bookmarkEnd w:id="930"/>
      <w:bookmarkEnd w:id="931"/>
      <w:bookmarkEnd w:id="932"/>
      <w:bookmarkEnd w:id="933"/>
      <w:r>
        <w:rPr>
          <w:rFonts w:hint="cs"/>
          <w:rtl/>
        </w:rPr>
        <w:t xml:space="preserve"> </w:t>
      </w:r>
      <w:bookmarkStart w:id="934" w:name="_ETM_Q8_539959"/>
      <w:bookmarkEnd w:id="934"/>
    </w:p>
    <w:p w:rsidR="0087403E" w:rsidRDefault="0087403E" w:rsidP="00E33247">
      <w:pPr>
        <w:rPr>
          <w:rtl/>
        </w:rPr>
      </w:pPr>
    </w:p>
    <w:p w:rsidR="0087403E" w:rsidRDefault="0087403E" w:rsidP="00E33247">
      <w:pPr>
        <w:rPr>
          <w:rtl/>
        </w:rPr>
      </w:pPr>
      <w:r>
        <w:rPr>
          <w:rtl/>
        </w:rPr>
        <w:t>כתוצאה מכך, יצאנו בתוכנית חשובה מ</w:t>
      </w:r>
      <w:r>
        <w:rPr>
          <w:rFonts w:hint="cs"/>
          <w:rtl/>
        </w:rPr>
        <w:t>א</w:t>
      </w:r>
      <w:r>
        <w:rPr>
          <w:rtl/>
        </w:rPr>
        <w:t xml:space="preserve">ין כמותה, בהיקף של </w:t>
      </w:r>
      <w:r>
        <w:rPr>
          <w:rFonts w:hint="cs"/>
          <w:rtl/>
        </w:rPr>
        <w:t>5</w:t>
      </w:r>
      <w:r>
        <w:rPr>
          <w:rtl/>
        </w:rPr>
        <w:t xml:space="preserve"> </w:t>
      </w:r>
      <w:bookmarkStart w:id="935" w:name="_ETM_Q8_544459"/>
      <w:bookmarkEnd w:id="935"/>
      <w:r>
        <w:rPr>
          <w:rtl/>
        </w:rPr>
        <w:t xml:space="preserve">מיליון שקלים, שמטרתה להבטיח שלצד השיקום הלאומי יתקיים גם שיקום </w:t>
      </w:r>
      <w:bookmarkStart w:id="936" w:name="_ETM_Q8_548959"/>
      <w:bookmarkEnd w:id="936"/>
      <w:r>
        <w:rPr>
          <w:rtl/>
        </w:rPr>
        <w:t>חברתי ותעסוקתי לנשים, לעסקים ולי</w:t>
      </w:r>
      <w:r>
        <w:rPr>
          <w:rFonts w:hint="cs"/>
          <w:rtl/>
        </w:rPr>
        <w:t>י</w:t>
      </w:r>
      <w:r>
        <w:rPr>
          <w:rtl/>
        </w:rPr>
        <w:t xml:space="preserve">שובים שנפגעו. </w:t>
      </w:r>
      <w:bookmarkStart w:id="937" w:name="_ETM_Q8_380558"/>
      <w:bookmarkStart w:id="938" w:name="_ETM_Q8_380618"/>
      <w:bookmarkEnd w:id="937"/>
      <w:bookmarkEnd w:id="938"/>
      <w:r>
        <w:rPr>
          <w:rtl/>
        </w:rPr>
        <w:t xml:space="preserve">התוכנית כללה </w:t>
      </w:r>
      <w:r>
        <w:rPr>
          <w:rFonts w:hint="cs"/>
          <w:rtl/>
        </w:rPr>
        <w:t>כמה</w:t>
      </w:r>
      <w:r>
        <w:rPr>
          <w:rtl/>
        </w:rPr>
        <w:t xml:space="preserve"> מרכיבים </w:t>
      </w:r>
      <w:bookmarkStart w:id="939" w:name="_ETM_Q8_553459"/>
      <w:bookmarkEnd w:id="939"/>
      <w:r>
        <w:rPr>
          <w:rtl/>
        </w:rPr>
        <w:t>חשובים</w:t>
      </w:r>
      <w:r>
        <w:rPr>
          <w:rFonts w:hint="cs"/>
          <w:rtl/>
        </w:rPr>
        <w:t>:</w:t>
      </w:r>
      <w:r>
        <w:rPr>
          <w:rtl/>
        </w:rPr>
        <w:t xml:space="preserve"> </w:t>
      </w:r>
      <w:bookmarkStart w:id="940" w:name="_ETM_Q8_558119"/>
      <w:bookmarkEnd w:id="940"/>
      <w:r>
        <w:rPr>
          <w:rtl/>
        </w:rPr>
        <w:t xml:space="preserve">סיוע תעסוקתי ותמיכה רחבה לצעירות בגילי </w:t>
      </w:r>
      <w:r>
        <w:rPr>
          <w:rFonts w:hint="cs"/>
          <w:rtl/>
        </w:rPr>
        <w:t xml:space="preserve">18 </w:t>
      </w:r>
      <w:r>
        <w:rPr>
          <w:rtl/>
        </w:rPr>
        <w:t xml:space="preserve">עד </w:t>
      </w:r>
      <w:bookmarkStart w:id="941" w:name="_ETM_Q8_562639"/>
      <w:bookmarkEnd w:id="941"/>
      <w:r>
        <w:rPr>
          <w:rFonts w:hint="cs"/>
          <w:rtl/>
        </w:rPr>
        <w:t xml:space="preserve">40 </w:t>
      </w:r>
      <w:r>
        <w:rPr>
          <w:rtl/>
        </w:rPr>
        <w:t xml:space="preserve">שפונו מבתיהן או שחוו פגיעה ישירה בעקבות המלחמה </w:t>
      </w:r>
      <w:r>
        <w:rPr>
          <w:rFonts w:hint="cs"/>
          <w:rtl/>
        </w:rPr>
        <w:t>בכמה</w:t>
      </w:r>
      <w:r>
        <w:rPr>
          <w:rtl/>
        </w:rPr>
        <w:t xml:space="preserve"> צירים </w:t>
      </w:r>
      <w:bookmarkStart w:id="942" w:name="_ETM_Q8_567159"/>
      <w:bookmarkEnd w:id="942"/>
      <w:r>
        <w:rPr>
          <w:rtl/>
        </w:rPr>
        <w:t>מרכזיים</w:t>
      </w:r>
      <w:r>
        <w:rPr>
          <w:rFonts w:hint="cs"/>
          <w:rtl/>
        </w:rPr>
        <w:t>;</w:t>
      </w:r>
      <w:r>
        <w:rPr>
          <w:rtl/>
        </w:rPr>
        <w:t xml:space="preserve"> קבוצות וליווי אישי תעסוקתי לנשים המתמודדות עם פוסט</w:t>
      </w:r>
      <w:r>
        <w:rPr>
          <w:rFonts w:hint="cs"/>
          <w:rtl/>
        </w:rPr>
        <w:t>-</w:t>
      </w:r>
      <w:r>
        <w:rPr>
          <w:rtl/>
        </w:rPr>
        <w:t xml:space="preserve">טראומה </w:t>
      </w:r>
      <w:bookmarkStart w:id="943" w:name="_ETM_Q8_571678"/>
      <w:bookmarkEnd w:id="943"/>
      <w:r>
        <w:rPr>
          <w:rtl/>
        </w:rPr>
        <w:t>וקשיי השתלבות בעבודה</w:t>
      </w:r>
      <w:r>
        <w:rPr>
          <w:rFonts w:hint="cs"/>
          <w:rtl/>
        </w:rPr>
        <w:t xml:space="preserve"> –</w:t>
      </w:r>
      <w:r>
        <w:rPr>
          <w:rtl/>
        </w:rPr>
        <w:t xml:space="preserve"> הליווי ניתן על ידי מאמנות קריירה מומחיות </w:t>
      </w:r>
      <w:bookmarkStart w:id="944" w:name="_ETM_Q8_576199"/>
      <w:bookmarkEnd w:id="944"/>
      <w:r>
        <w:rPr>
          <w:rtl/>
        </w:rPr>
        <w:t xml:space="preserve">בתחום הטראומה בשילוב </w:t>
      </w:r>
      <w:proofErr w:type="spellStart"/>
      <w:r>
        <w:rPr>
          <w:rtl/>
        </w:rPr>
        <w:t>מנטוריות</w:t>
      </w:r>
      <w:proofErr w:type="spellEnd"/>
      <w:r>
        <w:rPr>
          <w:rtl/>
        </w:rPr>
        <w:t xml:space="preserve"> ומעסיקים המכשירים קליטה ושילוב מותאמים ומכבדים </w:t>
      </w:r>
      <w:bookmarkStart w:id="945" w:name="_ETM_Q8_580719"/>
      <w:bookmarkEnd w:id="945"/>
      <w:r>
        <w:rPr>
          <w:rtl/>
        </w:rPr>
        <w:t>של נשים</w:t>
      </w:r>
      <w:r>
        <w:rPr>
          <w:rFonts w:hint="cs"/>
          <w:rtl/>
        </w:rPr>
        <w:t>;</w:t>
      </w:r>
      <w:r>
        <w:rPr>
          <w:rtl/>
        </w:rPr>
        <w:t xml:space="preserve"> </w:t>
      </w:r>
      <w:bookmarkStart w:id="946" w:name="_ETM_Q8_585690"/>
      <w:bookmarkEnd w:id="946"/>
      <w:r>
        <w:rPr>
          <w:rtl/>
        </w:rPr>
        <w:t>קורסים והכשרות מקצועיות</w:t>
      </w:r>
      <w:r>
        <w:rPr>
          <w:rFonts w:hint="cs"/>
          <w:rtl/>
        </w:rPr>
        <w:t>,</w:t>
      </w:r>
      <w:r>
        <w:rPr>
          <w:rtl/>
        </w:rPr>
        <w:t xml:space="preserve"> שכללו הכשרות ייעודיות שמפותחות בהתאם לצרכים ברשויות </w:t>
      </w:r>
      <w:bookmarkStart w:id="947" w:name="_ETM_Q8_591874"/>
      <w:bookmarkEnd w:id="947"/>
      <w:r>
        <w:rPr>
          <w:rtl/>
        </w:rPr>
        <w:t>המקומיות בשיתוף מעסיקים</w:t>
      </w:r>
      <w:r>
        <w:rPr>
          <w:rFonts w:hint="cs"/>
          <w:rtl/>
        </w:rPr>
        <w:t>,</w:t>
      </w:r>
      <w:r>
        <w:rPr>
          <w:rtl/>
        </w:rPr>
        <w:t xml:space="preserve"> לקליטת המשתתפות לעבודה עם סיום ההכשרה</w:t>
      </w:r>
      <w:r>
        <w:rPr>
          <w:rFonts w:hint="cs"/>
          <w:rtl/>
        </w:rPr>
        <w:t>;</w:t>
      </w:r>
      <w:r>
        <w:rPr>
          <w:rtl/>
        </w:rPr>
        <w:t xml:space="preserve"> </w:t>
      </w:r>
      <w:bookmarkStart w:id="948" w:name="_ETM_Q8_598600"/>
      <w:bookmarkEnd w:id="948"/>
      <w:r>
        <w:rPr>
          <w:rtl/>
        </w:rPr>
        <w:t xml:space="preserve">פיתוח כישורים דיגיטליים וכישורי השפה האנגלית לצורך חיזוק ההון האנושי </w:t>
      </w:r>
      <w:bookmarkStart w:id="949" w:name="_ETM_Q8_603565"/>
      <w:bookmarkEnd w:id="949"/>
      <w:r>
        <w:rPr>
          <w:rtl/>
        </w:rPr>
        <w:t>והשיקום האזורי</w:t>
      </w:r>
      <w:r>
        <w:rPr>
          <w:rFonts w:hint="cs"/>
          <w:rtl/>
        </w:rPr>
        <w:t xml:space="preserve"> –</w:t>
      </w:r>
      <w:r>
        <w:rPr>
          <w:rtl/>
        </w:rPr>
        <w:t xml:space="preserve"> הכשרות שמתקיימות גם בלמידה מרחוק עבור נשים שפונו </w:t>
      </w:r>
      <w:bookmarkStart w:id="950" w:name="_ETM_Q8_608529"/>
      <w:bookmarkEnd w:id="950"/>
      <w:r>
        <w:rPr>
          <w:rtl/>
        </w:rPr>
        <w:t xml:space="preserve">או </w:t>
      </w:r>
      <w:r>
        <w:rPr>
          <w:rFonts w:hint="cs"/>
          <w:rtl/>
        </w:rPr>
        <w:t>ששוהות</w:t>
      </w:r>
      <w:r>
        <w:rPr>
          <w:rtl/>
        </w:rPr>
        <w:t xml:space="preserve"> במגורים זמניים</w:t>
      </w:r>
      <w:r>
        <w:rPr>
          <w:rFonts w:hint="cs"/>
          <w:rtl/>
        </w:rPr>
        <w:t>;</w:t>
      </w:r>
      <w:r>
        <w:rPr>
          <w:rtl/>
        </w:rPr>
        <w:t xml:space="preserve"> הסברה, מודעות ומיצוי זכויות</w:t>
      </w:r>
      <w:r>
        <w:rPr>
          <w:rFonts w:hint="cs"/>
          <w:rtl/>
        </w:rPr>
        <w:t xml:space="preserve"> –</w:t>
      </w:r>
      <w:r>
        <w:rPr>
          <w:rtl/>
        </w:rPr>
        <w:t xml:space="preserve"> חשיפה של </w:t>
      </w:r>
      <w:bookmarkStart w:id="951" w:name="_ETM_Q8_613495"/>
      <w:bookmarkEnd w:id="951"/>
      <w:r>
        <w:rPr>
          <w:rtl/>
        </w:rPr>
        <w:t>נשים צעירות למענים ממשלתיים קיימים ולזכויותיהן</w:t>
      </w:r>
      <w:r>
        <w:rPr>
          <w:rFonts w:hint="cs"/>
          <w:rtl/>
        </w:rPr>
        <w:t>,</w:t>
      </w:r>
      <w:r>
        <w:rPr>
          <w:rtl/>
        </w:rPr>
        <w:t xml:space="preserve"> שלא תמיד הן מודעות </w:t>
      </w:r>
      <w:bookmarkStart w:id="952" w:name="_ETM_Q8_618460"/>
      <w:bookmarkEnd w:id="952"/>
      <w:r>
        <w:rPr>
          <w:rtl/>
        </w:rPr>
        <w:t xml:space="preserve">אליהן, לצערנו, בשיתוף פעולה עם הרשויות המקומיות, ארגוני חברה אזרחית </w:t>
      </w:r>
      <w:bookmarkStart w:id="953" w:name="_ETM_Q8_623425"/>
      <w:bookmarkEnd w:id="953"/>
      <w:r>
        <w:rPr>
          <w:rtl/>
        </w:rPr>
        <w:t>ותוכניות ממשלתיות נוספות.</w:t>
      </w:r>
      <w:bookmarkStart w:id="954" w:name="_ETM_Q8_628890"/>
      <w:bookmarkStart w:id="955" w:name="_ETM_Q8_448989"/>
      <w:bookmarkStart w:id="956" w:name="_ETM_Q8_449051"/>
      <w:bookmarkStart w:id="957" w:name="_ETM_Q8_449995"/>
      <w:bookmarkStart w:id="958" w:name="_ETM_Q8_450043"/>
      <w:bookmarkEnd w:id="954"/>
      <w:bookmarkEnd w:id="955"/>
      <w:bookmarkEnd w:id="956"/>
      <w:bookmarkEnd w:id="957"/>
      <w:bookmarkEnd w:id="958"/>
      <w:r>
        <w:rPr>
          <w:rFonts w:hint="cs"/>
          <w:rtl/>
        </w:rPr>
        <w:t xml:space="preserve"> </w:t>
      </w:r>
      <w:r>
        <w:rPr>
          <w:rtl/>
        </w:rPr>
        <w:t xml:space="preserve">כמו כן, יצאנו בשוברים להכשרה מקצועית ומלגות לנשים מאזורי הלחימה </w:t>
      </w:r>
      <w:bookmarkStart w:id="959" w:name="_ETM_Q8_632890"/>
      <w:bookmarkEnd w:id="959"/>
      <w:r>
        <w:rPr>
          <w:rtl/>
        </w:rPr>
        <w:t xml:space="preserve">שפונו ונפגעו. </w:t>
      </w:r>
      <w:bookmarkStart w:id="960" w:name="_ETM_Q8_637850"/>
      <w:bookmarkEnd w:id="960"/>
    </w:p>
    <w:p w:rsidR="0087403E" w:rsidRDefault="0087403E" w:rsidP="00E33247">
      <w:pPr>
        <w:rPr>
          <w:rtl/>
        </w:rPr>
      </w:pPr>
    </w:p>
    <w:p w:rsidR="0087403E" w:rsidRDefault="0087403E" w:rsidP="00E33247">
      <w:pPr>
        <w:rPr>
          <w:rtl/>
        </w:rPr>
      </w:pPr>
      <w:r>
        <w:rPr>
          <w:rtl/>
        </w:rPr>
        <w:t xml:space="preserve">בשנת </w:t>
      </w:r>
      <w:r>
        <w:rPr>
          <w:rFonts w:hint="cs"/>
          <w:rtl/>
        </w:rPr>
        <w:t xml:space="preserve">2024, </w:t>
      </w:r>
      <w:r>
        <w:rPr>
          <w:rtl/>
        </w:rPr>
        <w:t xml:space="preserve">בשיתוף פעולה עם הלשכה המרכזית לסטטיסטיקה, </w:t>
      </w:r>
      <w:bookmarkStart w:id="961" w:name="_ETM_Q8_642813"/>
      <w:bookmarkEnd w:id="961"/>
      <w:r>
        <w:rPr>
          <w:rtl/>
        </w:rPr>
        <w:t xml:space="preserve">הובילה הרשות לקידום מעמד האישה במשרד לשוויון חברתי את הקמתו </w:t>
      </w:r>
      <w:bookmarkStart w:id="962" w:name="_ETM_Q8_647776"/>
      <w:bookmarkEnd w:id="962"/>
      <w:r>
        <w:rPr>
          <w:rtl/>
        </w:rPr>
        <w:t>התקדימית של מ</w:t>
      </w:r>
      <w:r>
        <w:rPr>
          <w:rFonts w:hint="cs"/>
          <w:rtl/>
        </w:rPr>
        <w:t>ח</w:t>
      </w:r>
      <w:r>
        <w:rPr>
          <w:rtl/>
        </w:rPr>
        <w:t>וון האלימות המגדרית</w:t>
      </w:r>
      <w:r>
        <w:rPr>
          <w:rFonts w:hint="cs"/>
          <w:rtl/>
        </w:rPr>
        <w:t xml:space="preserve"> –</w:t>
      </w:r>
      <w:r>
        <w:rPr>
          <w:rtl/>
        </w:rPr>
        <w:t xml:space="preserve"> מאגר נתונים לאומי </w:t>
      </w:r>
      <w:r>
        <w:rPr>
          <w:rFonts w:hint="cs"/>
          <w:rtl/>
        </w:rPr>
        <w:t>ה</w:t>
      </w:r>
      <w:r>
        <w:rPr>
          <w:rtl/>
        </w:rPr>
        <w:t xml:space="preserve">ראשון מסוגו </w:t>
      </w:r>
      <w:bookmarkStart w:id="963" w:name="_ETM_Q8_652740"/>
      <w:bookmarkEnd w:id="963"/>
      <w:r>
        <w:rPr>
          <w:rtl/>
        </w:rPr>
        <w:t xml:space="preserve">בארץ ובין הראשונים בעולם, אשר משלב מידע ונתונים ממגוון מגזרים </w:t>
      </w:r>
      <w:bookmarkStart w:id="964" w:name="_ETM_Q8_657703"/>
      <w:bookmarkEnd w:id="964"/>
      <w:r>
        <w:rPr>
          <w:rtl/>
        </w:rPr>
        <w:t>ומרכז תמונת מצב עדכנית לגבי כלל סוגי האלימות</w:t>
      </w:r>
      <w:r>
        <w:rPr>
          <w:rFonts w:hint="cs"/>
          <w:rtl/>
        </w:rPr>
        <w:t>:</w:t>
      </w:r>
      <w:r>
        <w:rPr>
          <w:rtl/>
        </w:rPr>
        <w:t xml:space="preserve"> פיזית, נפשית, </w:t>
      </w:r>
      <w:bookmarkStart w:id="965" w:name="_ETM_Q8_662666"/>
      <w:bookmarkEnd w:id="965"/>
      <w:r>
        <w:rPr>
          <w:rtl/>
        </w:rPr>
        <w:t xml:space="preserve">מינית וכלכלית. </w:t>
      </w:r>
      <w:bookmarkStart w:id="966" w:name="_ETM_Q8_668040"/>
      <w:bookmarkEnd w:id="966"/>
      <w:r>
        <w:rPr>
          <w:rtl/>
        </w:rPr>
        <w:t xml:space="preserve">זהו כלי חשוב שמאפשר לנו לזהות מגמות, לתכנן מדיניות נכונה </w:t>
      </w:r>
      <w:bookmarkStart w:id="967" w:name="_ETM_Q8_673086"/>
      <w:bookmarkEnd w:id="967"/>
      <w:r>
        <w:rPr>
          <w:rtl/>
        </w:rPr>
        <w:t>ולפעול להקצאת משאבים באופן מבוסס נתונים</w:t>
      </w:r>
      <w:r>
        <w:rPr>
          <w:rFonts w:hint="cs"/>
          <w:rtl/>
        </w:rPr>
        <w:t xml:space="preserve"> –</w:t>
      </w:r>
      <w:r>
        <w:rPr>
          <w:rtl/>
        </w:rPr>
        <w:t xml:space="preserve"> ידע שממש מציל חיים. </w:t>
      </w:r>
      <w:bookmarkStart w:id="968" w:name="_ETM_Q8_678132"/>
      <w:bookmarkEnd w:id="968"/>
      <w:r>
        <w:rPr>
          <w:rtl/>
        </w:rPr>
        <w:t>את המ</w:t>
      </w:r>
      <w:r>
        <w:rPr>
          <w:rFonts w:hint="cs"/>
          <w:rtl/>
        </w:rPr>
        <w:t>ח</w:t>
      </w:r>
      <w:r>
        <w:rPr>
          <w:rtl/>
        </w:rPr>
        <w:t xml:space="preserve">וון הזה הצגתי לשרות ולשרים שהם מקבילים לתפקיד </w:t>
      </w:r>
      <w:bookmarkStart w:id="969" w:name="_ETM_Q8_688131"/>
      <w:bookmarkEnd w:id="969"/>
      <w:r>
        <w:rPr>
          <w:rtl/>
        </w:rPr>
        <w:t xml:space="preserve">שלי ברחבי </w:t>
      </w:r>
      <w:r>
        <w:rPr>
          <w:rtl/>
        </w:rPr>
        <w:lastRenderedPageBreak/>
        <w:t xml:space="preserve">העולם, </w:t>
      </w:r>
      <w:r>
        <w:rPr>
          <w:rFonts w:hint="cs"/>
          <w:rtl/>
        </w:rPr>
        <w:t xml:space="preserve">והם </w:t>
      </w:r>
      <w:r>
        <w:rPr>
          <w:rtl/>
        </w:rPr>
        <w:t xml:space="preserve">התרשמו מאוד והנחו את הצוותים שלהם לפעול </w:t>
      </w:r>
      <w:bookmarkStart w:id="970" w:name="_ETM_Q8_692703"/>
      <w:bookmarkEnd w:id="970"/>
      <w:r>
        <w:rPr>
          <w:rtl/>
        </w:rPr>
        <w:t>להקים מ</w:t>
      </w:r>
      <w:r>
        <w:rPr>
          <w:rFonts w:hint="cs"/>
          <w:rtl/>
        </w:rPr>
        <w:t>ח</w:t>
      </w:r>
      <w:r>
        <w:rPr>
          <w:rtl/>
        </w:rPr>
        <w:t xml:space="preserve">וון כזה גם במדינות שלהם, תוך למידה </w:t>
      </w:r>
      <w:bookmarkStart w:id="971" w:name="_ETM_Q8_697275"/>
      <w:bookmarkEnd w:id="971"/>
      <w:r>
        <w:rPr>
          <w:rtl/>
        </w:rPr>
        <w:t xml:space="preserve">וקשב רב לאופן הביצוע אצלנו בישראל. </w:t>
      </w:r>
      <w:bookmarkStart w:id="972" w:name="_ETM_Q8_702658"/>
      <w:bookmarkEnd w:id="972"/>
    </w:p>
    <w:p w:rsidR="0087403E" w:rsidRDefault="0087403E" w:rsidP="00E33247">
      <w:pPr>
        <w:rPr>
          <w:rtl/>
        </w:rPr>
      </w:pPr>
      <w:bookmarkStart w:id="973" w:name="_ETM_Q8_523147"/>
      <w:bookmarkStart w:id="974" w:name="_ETM_Q8_523208"/>
      <w:bookmarkStart w:id="975" w:name="_ETM_Q8_523573"/>
      <w:bookmarkEnd w:id="973"/>
      <w:bookmarkEnd w:id="974"/>
      <w:bookmarkEnd w:id="975"/>
    </w:p>
    <w:p w:rsidR="0087403E" w:rsidRDefault="0087403E" w:rsidP="00E33247">
      <w:pPr>
        <w:rPr>
          <w:rtl/>
        </w:rPr>
      </w:pPr>
      <w:bookmarkStart w:id="976" w:name="_ETM_Q8_523622"/>
      <w:bookmarkEnd w:id="976"/>
      <w:r>
        <w:rPr>
          <w:rtl/>
        </w:rPr>
        <w:t>ב</w:t>
      </w:r>
      <w:r>
        <w:rPr>
          <w:rFonts w:hint="cs"/>
          <w:rtl/>
        </w:rPr>
        <w:t>-20</w:t>
      </w:r>
      <w:r>
        <w:rPr>
          <w:rtl/>
        </w:rPr>
        <w:t xml:space="preserve"> בנובמבר השנה נקיים כנס בי</w:t>
      </w:r>
      <w:r>
        <w:rPr>
          <w:rFonts w:hint="cs"/>
          <w:rtl/>
        </w:rPr>
        <w:t>ן-</w:t>
      </w:r>
      <w:r>
        <w:rPr>
          <w:rtl/>
        </w:rPr>
        <w:t xml:space="preserve">לאומי ראשון מסוגו בהובלת </w:t>
      </w:r>
      <w:bookmarkStart w:id="977" w:name="_ETM_Q8_708198"/>
      <w:bookmarkEnd w:id="977"/>
      <w:r>
        <w:rPr>
          <w:rtl/>
        </w:rPr>
        <w:t xml:space="preserve">הרשות לקידום מעמד האישה </w:t>
      </w:r>
      <w:proofErr w:type="spellStart"/>
      <w:r>
        <w:rPr>
          <w:rtl/>
        </w:rPr>
        <w:t>והלמ</w:t>
      </w:r>
      <w:r>
        <w:rPr>
          <w:rFonts w:hint="cs"/>
          <w:rtl/>
        </w:rPr>
        <w:t>"</w:t>
      </w:r>
      <w:r>
        <w:rPr>
          <w:rtl/>
        </w:rPr>
        <w:t>ס</w:t>
      </w:r>
      <w:proofErr w:type="spellEnd"/>
      <w:r>
        <w:rPr>
          <w:rtl/>
        </w:rPr>
        <w:t xml:space="preserve"> בנושא איסוף נתונים וחדשנות במאבק </w:t>
      </w:r>
      <w:bookmarkStart w:id="978" w:name="_ETM_Q8_713739"/>
      <w:bookmarkEnd w:id="978"/>
      <w:r>
        <w:rPr>
          <w:rtl/>
        </w:rPr>
        <w:t xml:space="preserve">באלימות מגדרית. הכנס יחבר בין משרדי ממשלה, אקדמיה וארגוני חברה </w:t>
      </w:r>
      <w:bookmarkStart w:id="979" w:name="_ETM_Q8_719279"/>
      <w:bookmarkEnd w:id="979"/>
      <w:r>
        <w:rPr>
          <w:rtl/>
        </w:rPr>
        <w:t>אזרחית מהארץ ומהעולם לטובת קידום מדיניות מבוססת נתונים ועובדות</w:t>
      </w:r>
      <w:r>
        <w:rPr>
          <w:rFonts w:hint="cs"/>
          <w:rtl/>
        </w:rPr>
        <w:t>.</w:t>
      </w:r>
    </w:p>
    <w:p w:rsidR="0087403E" w:rsidRDefault="0087403E" w:rsidP="00E33247">
      <w:pPr>
        <w:rPr>
          <w:rtl/>
        </w:rPr>
      </w:pPr>
      <w:bookmarkStart w:id="980" w:name="_ETM_Q8_547715"/>
      <w:bookmarkStart w:id="981" w:name="_ETM_Q8_547784"/>
      <w:bookmarkEnd w:id="980"/>
      <w:bookmarkEnd w:id="981"/>
    </w:p>
    <w:p w:rsidR="0087403E" w:rsidRDefault="0087403E" w:rsidP="00E33247">
      <w:pPr>
        <w:rPr>
          <w:rtl/>
        </w:rPr>
      </w:pPr>
      <w:bookmarkStart w:id="982" w:name="_ETM_Q8_547953"/>
      <w:bookmarkStart w:id="983" w:name="_ETM_Q8_548013"/>
      <w:bookmarkEnd w:id="982"/>
      <w:bookmarkEnd w:id="983"/>
      <w:r>
        <w:rPr>
          <w:rtl/>
        </w:rPr>
        <w:t xml:space="preserve"> </w:t>
      </w:r>
      <w:bookmarkStart w:id="984" w:name="_ETM_Q8_727039"/>
      <w:bookmarkEnd w:id="984"/>
      <w:r>
        <w:rPr>
          <w:rtl/>
        </w:rPr>
        <w:t xml:space="preserve">אנחנו ממשיכים גם במסורת של חלוקת אות </w:t>
      </w:r>
      <w:r>
        <w:rPr>
          <w:rFonts w:hint="cs"/>
          <w:rtl/>
        </w:rPr>
        <w:t>ה</w:t>
      </w:r>
      <w:r>
        <w:rPr>
          <w:rtl/>
        </w:rPr>
        <w:t xml:space="preserve">שרה למניעת אלימות </w:t>
      </w:r>
      <w:bookmarkStart w:id="985" w:name="_ETM_Q8_731734"/>
      <w:bookmarkEnd w:id="985"/>
      <w:r>
        <w:rPr>
          <w:rtl/>
        </w:rPr>
        <w:t xml:space="preserve">נגד נשים להוקרת ארגונים ויחידים שתרומתם למאבק משמעותית במיוחד. הובלנו </w:t>
      </w:r>
      <w:bookmarkStart w:id="986" w:name="_ETM_Q8_736429"/>
      <w:bookmarkEnd w:id="986"/>
      <w:r>
        <w:rPr>
          <w:rtl/>
        </w:rPr>
        <w:t xml:space="preserve">גם קמפיין להעלאת מודעות לאלימות כלפי נשים במרחב הדיגיטלי, בצל </w:t>
      </w:r>
      <w:bookmarkStart w:id="987" w:name="_ETM_Q8_741124"/>
      <w:bookmarkEnd w:id="987"/>
      <w:r>
        <w:rPr>
          <w:rtl/>
        </w:rPr>
        <w:t>העלייה במקר</w:t>
      </w:r>
      <w:r>
        <w:rPr>
          <w:rFonts w:hint="cs"/>
          <w:rtl/>
        </w:rPr>
        <w:t>י</w:t>
      </w:r>
      <w:r>
        <w:rPr>
          <w:rtl/>
        </w:rPr>
        <w:t xml:space="preserve"> האלימות המילולית וההתנה</w:t>
      </w:r>
      <w:bookmarkStart w:id="988" w:name="_ETM_Q8_745830"/>
      <w:bookmarkEnd w:id="988"/>
      <w:r>
        <w:rPr>
          <w:rtl/>
        </w:rPr>
        <w:t xml:space="preserve">גות הפוגענית ברשתות החברתיות. הרשות השיקה קמפיין הכולל סדרה של </w:t>
      </w:r>
      <w:bookmarkStart w:id="989" w:name="_ETM_Q8_750527"/>
      <w:bookmarkEnd w:id="989"/>
      <w:r>
        <w:rPr>
          <w:rtl/>
        </w:rPr>
        <w:t>סרטונים המעבירים את המסר בצורה חדה וברורה</w:t>
      </w:r>
      <w:r>
        <w:rPr>
          <w:rFonts w:hint="cs"/>
          <w:rtl/>
        </w:rPr>
        <w:t>:</w:t>
      </w:r>
      <w:r>
        <w:rPr>
          <w:rtl/>
        </w:rPr>
        <w:t xml:space="preserve"> לעצור, לחשוב ורק </w:t>
      </w:r>
      <w:bookmarkStart w:id="990" w:name="_ETM_Q8_755224"/>
      <w:bookmarkEnd w:id="990"/>
      <w:r>
        <w:rPr>
          <w:rtl/>
        </w:rPr>
        <w:t>אז להגיב</w:t>
      </w:r>
      <w:r>
        <w:rPr>
          <w:rFonts w:hint="cs"/>
          <w:rtl/>
        </w:rPr>
        <w:t>,</w:t>
      </w:r>
      <w:r>
        <w:rPr>
          <w:rtl/>
        </w:rPr>
        <w:t xml:space="preserve"> באמצעות תכנים שמבוססים על סיטואציות יו</w:t>
      </w:r>
      <w:r>
        <w:rPr>
          <w:rFonts w:hint="cs"/>
          <w:rtl/>
        </w:rPr>
        <w:t>ם-</w:t>
      </w:r>
      <w:r>
        <w:rPr>
          <w:rtl/>
        </w:rPr>
        <w:t xml:space="preserve">יומיות אמיתיות ברשתות </w:t>
      </w:r>
      <w:bookmarkStart w:id="991" w:name="_ETM_Q8_759921"/>
      <w:bookmarkEnd w:id="991"/>
      <w:r>
        <w:rPr>
          <w:rtl/>
        </w:rPr>
        <w:t xml:space="preserve">החברתיות. </w:t>
      </w:r>
      <w:bookmarkStart w:id="992" w:name="_ETM_Q8_764909"/>
      <w:bookmarkEnd w:id="992"/>
      <w:r>
        <w:rPr>
          <w:rtl/>
        </w:rPr>
        <w:t>הקמפיין הדגיש את האחריות של כל אחד ואחת מא</w:t>
      </w:r>
      <w:r>
        <w:rPr>
          <w:rFonts w:hint="cs"/>
          <w:rtl/>
        </w:rPr>
        <w:t>י</w:t>
      </w:r>
      <w:r>
        <w:rPr>
          <w:rtl/>
        </w:rPr>
        <w:t>תנו ו</w:t>
      </w:r>
      <w:r>
        <w:rPr>
          <w:rFonts w:hint="cs"/>
          <w:rtl/>
        </w:rPr>
        <w:t xml:space="preserve">את </w:t>
      </w:r>
      <w:r>
        <w:rPr>
          <w:rtl/>
        </w:rPr>
        <w:t xml:space="preserve">ההשפעה </w:t>
      </w:r>
      <w:bookmarkStart w:id="993" w:name="_ETM_Q8_769342"/>
      <w:bookmarkEnd w:id="993"/>
      <w:r>
        <w:rPr>
          <w:rtl/>
        </w:rPr>
        <w:t>של בחירה במילים הנכונות. הוא הופץ בכלל הרשתות החברתיות</w:t>
      </w:r>
      <w:r>
        <w:rPr>
          <w:rFonts w:hint="cs"/>
          <w:rtl/>
        </w:rPr>
        <w:t>,</w:t>
      </w:r>
      <w:r>
        <w:rPr>
          <w:rtl/>
        </w:rPr>
        <w:t xml:space="preserve"> שהן </w:t>
      </w:r>
      <w:bookmarkStart w:id="994" w:name="_ETM_Q8_773776"/>
      <w:bookmarkEnd w:id="994"/>
      <w:r>
        <w:rPr>
          <w:rtl/>
        </w:rPr>
        <w:t xml:space="preserve">הזירה החשובה ביותר היום להגעה לציבור הרחב. </w:t>
      </w:r>
      <w:bookmarkStart w:id="995" w:name="_ETM_Q8_779090"/>
      <w:bookmarkEnd w:id="995"/>
    </w:p>
    <w:p w:rsidR="0087403E" w:rsidRDefault="0087403E" w:rsidP="00E33247">
      <w:pPr>
        <w:rPr>
          <w:rtl/>
        </w:rPr>
      </w:pPr>
      <w:bookmarkStart w:id="996" w:name="_ETM_Q8_598851"/>
      <w:bookmarkStart w:id="997" w:name="_ETM_Q8_598923"/>
      <w:bookmarkEnd w:id="996"/>
      <w:bookmarkEnd w:id="997"/>
    </w:p>
    <w:p w:rsidR="0087403E" w:rsidRDefault="0087403E" w:rsidP="00E33247">
      <w:pPr>
        <w:rPr>
          <w:rtl/>
        </w:rPr>
      </w:pPr>
      <w:bookmarkStart w:id="998" w:name="_ETM_Q8_599067"/>
      <w:bookmarkStart w:id="999" w:name="_ETM_Q8_599124"/>
      <w:bookmarkEnd w:id="998"/>
      <w:bookmarkEnd w:id="999"/>
      <w:r>
        <w:rPr>
          <w:rtl/>
        </w:rPr>
        <w:t>ביום החשוב הזה</w:t>
      </w:r>
      <w:r>
        <w:rPr>
          <w:rFonts w:hint="cs"/>
          <w:rtl/>
        </w:rPr>
        <w:t>,</w:t>
      </w:r>
      <w:r>
        <w:rPr>
          <w:rtl/>
        </w:rPr>
        <w:t xml:space="preserve"> אני אבהיר כי המדיניות שאני מובילה אומרת </w:t>
      </w:r>
      <w:bookmarkStart w:id="1000" w:name="_ETM_Q8_783792"/>
      <w:bookmarkEnd w:id="1000"/>
      <w:r>
        <w:rPr>
          <w:rtl/>
        </w:rPr>
        <w:t>שכדי ליצור שינוי אמיתי</w:t>
      </w:r>
      <w:r>
        <w:rPr>
          <w:rFonts w:hint="cs"/>
          <w:rtl/>
        </w:rPr>
        <w:t>,</w:t>
      </w:r>
      <w:r>
        <w:rPr>
          <w:rtl/>
        </w:rPr>
        <w:t xml:space="preserve"> יש צורך בבניית מעגל חיים מקיף </w:t>
      </w:r>
      <w:bookmarkStart w:id="1001" w:name="_ETM_Q8_788495"/>
      <w:bookmarkEnd w:id="1001"/>
      <w:r>
        <w:rPr>
          <w:rtl/>
        </w:rPr>
        <w:t xml:space="preserve">סביב נשות ישראל. אישה חזקה פחות, </w:t>
      </w:r>
      <w:r>
        <w:rPr>
          <w:rFonts w:hint="cs"/>
          <w:rtl/>
        </w:rPr>
        <w:t>ו</w:t>
      </w:r>
      <w:r>
        <w:rPr>
          <w:rtl/>
        </w:rPr>
        <w:t xml:space="preserve">פגיעה וחשופה לאלימות פיזית, </w:t>
      </w:r>
      <w:bookmarkStart w:id="1002" w:name="_ETM_Q8_793197"/>
      <w:bookmarkEnd w:id="1002"/>
      <w:r>
        <w:rPr>
          <w:rtl/>
        </w:rPr>
        <w:t xml:space="preserve">כלכלית, נפשית וחברתית. </w:t>
      </w:r>
      <w:bookmarkStart w:id="1003" w:name="_ETM_Q8_798059"/>
      <w:bookmarkEnd w:id="1003"/>
      <w:r>
        <w:rPr>
          <w:rtl/>
        </w:rPr>
        <w:t>מתוך התפיסה הזו הנחיתי את הצוות המקצועי במשרדי בראשות המנכ</w:t>
      </w:r>
      <w:r>
        <w:rPr>
          <w:rFonts w:hint="cs"/>
          <w:rtl/>
        </w:rPr>
        <w:t>"</w:t>
      </w:r>
      <w:r>
        <w:rPr>
          <w:rtl/>
        </w:rPr>
        <w:t xml:space="preserve">לית </w:t>
      </w:r>
      <w:bookmarkStart w:id="1004" w:name="_ETM_Q8_802799"/>
      <w:bookmarkEnd w:id="1004"/>
      <w:r>
        <w:rPr>
          <w:rtl/>
        </w:rPr>
        <w:t xml:space="preserve">לבנות תוכנית פורצת דרך וייחודית לפיתוח מנהיגות נשית חזקה, ויחד </w:t>
      </w:r>
      <w:bookmarkStart w:id="1005" w:name="_ETM_Q8_807539"/>
      <w:bookmarkEnd w:id="1005"/>
      <w:r>
        <w:rPr>
          <w:rtl/>
        </w:rPr>
        <w:t xml:space="preserve">השקנו את תוכנית </w:t>
      </w:r>
      <w:r>
        <w:rPr>
          <w:rFonts w:hint="cs"/>
          <w:rtl/>
        </w:rPr>
        <w:t>"</w:t>
      </w:r>
      <w:r>
        <w:rPr>
          <w:rtl/>
        </w:rPr>
        <w:t>בתי מחוברות</w:t>
      </w:r>
      <w:r>
        <w:rPr>
          <w:rFonts w:hint="cs"/>
          <w:rtl/>
        </w:rPr>
        <w:t>",</w:t>
      </w:r>
      <w:r>
        <w:rPr>
          <w:rtl/>
        </w:rPr>
        <w:t xml:space="preserve"> בתי מנהיגות נשית</w:t>
      </w:r>
      <w:r>
        <w:rPr>
          <w:rFonts w:hint="cs"/>
          <w:rtl/>
        </w:rPr>
        <w:t>,</w:t>
      </w:r>
      <w:r>
        <w:rPr>
          <w:rtl/>
        </w:rPr>
        <w:t xml:space="preserve"> בכ</w:t>
      </w:r>
      <w:r>
        <w:rPr>
          <w:rFonts w:hint="cs"/>
          <w:rtl/>
        </w:rPr>
        <w:t>-42</w:t>
      </w:r>
      <w:r>
        <w:rPr>
          <w:rtl/>
        </w:rPr>
        <w:t xml:space="preserve"> רשויות מקומיות ברחבי הארץ, בעלות של </w:t>
      </w:r>
      <w:bookmarkStart w:id="1006" w:name="_ETM_Q8_817030"/>
      <w:bookmarkEnd w:id="1006"/>
      <w:r>
        <w:rPr>
          <w:rFonts w:hint="cs"/>
          <w:rtl/>
        </w:rPr>
        <w:t xml:space="preserve">10 </w:t>
      </w:r>
      <w:r>
        <w:rPr>
          <w:rtl/>
        </w:rPr>
        <w:t>מיליון ש</w:t>
      </w:r>
      <w:r>
        <w:rPr>
          <w:rFonts w:hint="cs"/>
          <w:rtl/>
        </w:rPr>
        <w:t>"</w:t>
      </w:r>
      <w:r>
        <w:rPr>
          <w:rtl/>
        </w:rPr>
        <w:t xml:space="preserve">ח. מטרת התוכנית היא להעניק לנשים את הכלים הדרושים </w:t>
      </w:r>
      <w:bookmarkStart w:id="1007" w:name="_ETM_Q8_821772"/>
      <w:bookmarkEnd w:id="1007"/>
      <w:r>
        <w:rPr>
          <w:rtl/>
        </w:rPr>
        <w:t>על מנת שתוכלנה ליזום, לפעול ולהשפיע באופן ישיר בקהילה</w:t>
      </w:r>
      <w:r>
        <w:rPr>
          <w:rFonts w:hint="cs"/>
          <w:rtl/>
        </w:rPr>
        <w:t>,</w:t>
      </w:r>
      <w:r>
        <w:rPr>
          <w:rtl/>
        </w:rPr>
        <w:t xml:space="preserve"> כל </w:t>
      </w:r>
      <w:bookmarkStart w:id="1008" w:name="_ETM_Q8_826515"/>
      <w:bookmarkEnd w:id="1008"/>
      <w:r>
        <w:rPr>
          <w:rtl/>
        </w:rPr>
        <w:t>זאת במטרה ליצור מעורבות נשית פעילה, לפתח ר</w:t>
      </w:r>
      <w:r>
        <w:rPr>
          <w:rFonts w:hint="cs"/>
          <w:rtl/>
        </w:rPr>
        <w:t>י</w:t>
      </w:r>
      <w:r>
        <w:rPr>
          <w:rtl/>
        </w:rPr>
        <w:t>שו</w:t>
      </w:r>
      <w:r>
        <w:rPr>
          <w:rFonts w:hint="cs"/>
          <w:rtl/>
        </w:rPr>
        <w:t>ת</w:t>
      </w:r>
      <w:r>
        <w:rPr>
          <w:rtl/>
        </w:rPr>
        <w:t xml:space="preserve"> חברתי וקהילתי </w:t>
      </w:r>
      <w:bookmarkStart w:id="1009" w:name="_ETM_Q8_831257"/>
      <w:bookmarkEnd w:id="1009"/>
      <w:r>
        <w:rPr>
          <w:rtl/>
        </w:rPr>
        <w:t>לנשים ולהגביר את השפעתן על המרחב המקומי והחברתי</w:t>
      </w:r>
      <w:r>
        <w:rPr>
          <w:rFonts w:hint="cs"/>
          <w:rtl/>
        </w:rPr>
        <w:t>.</w:t>
      </w:r>
      <w:r>
        <w:rPr>
          <w:rtl/>
        </w:rPr>
        <w:t xml:space="preserve"> </w:t>
      </w:r>
      <w:bookmarkStart w:id="1010" w:name="_ETM_Q8_836210"/>
      <w:bookmarkEnd w:id="1010"/>
      <w:r>
        <w:rPr>
          <w:rtl/>
        </w:rPr>
        <w:t xml:space="preserve">הפיילוט מתמקד בהעצמת נשים ברשויות המקומיות באמצעות יצירת מועצת נשים </w:t>
      </w:r>
      <w:bookmarkStart w:id="1011" w:name="_ETM_Q8_840713"/>
      <w:bookmarkEnd w:id="1011"/>
      <w:r>
        <w:rPr>
          <w:rtl/>
        </w:rPr>
        <w:t>בכל רשות מקומית, תוך מיפוי צרכים קהילתיים והכנה של ת</w:t>
      </w:r>
      <w:r>
        <w:rPr>
          <w:rFonts w:hint="cs"/>
          <w:rtl/>
        </w:rPr>
        <w:t>ו</w:t>
      </w:r>
      <w:r>
        <w:rPr>
          <w:rtl/>
        </w:rPr>
        <w:t xml:space="preserve">כנית </w:t>
      </w:r>
      <w:bookmarkStart w:id="1012" w:name="_ETM_Q8_845216"/>
      <w:bookmarkEnd w:id="1012"/>
      <w:r>
        <w:rPr>
          <w:rtl/>
        </w:rPr>
        <w:t xml:space="preserve">אסטרטגית מותאמת לכל רשות ורשות. </w:t>
      </w:r>
      <w:bookmarkStart w:id="1013" w:name="_ETM_Q8_850030"/>
      <w:bookmarkStart w:id="1014" w:name="_ETM_Q8_671256"/>
      <w:bookmarkStart w:id="1015" w:name="_ETM_Q8_671344"/>
      <w:bookmarkStart w:id="1016" w:name="_ETM_Q8_671495"/>
      <w:bookmarkStart w:id="1017" w:name="_ETM_Q8_671540"/>
      <w:bookmarkEnd w:id="1013"/>
      <w:bookmarkEnd w:id="1014"/>
      <w:bookmarkEnd w:id="1015"/>
      <w:bookmarkEnd w:id="1016"/>
      <w:bookmarkEnd w:id="1017"/>
      <w:r>
        <w:rPr>
          <w:rtl/>
        </w:rPr>
        <w:t xml:space="preserve">התוכנית כוללת גם סדרת סדנאות להעצמת נשים בתחומים שונים, ובכך </w:t>
      </w:r>
      <w:bookmarkStart w:id="1018" w:name="_ETM_Q8_854852"/>
      <w:bookmarkEnd w:id="1018"/>
      <w:r>
        <w:rPr>
          <w:rtl/>
        </w:rPr>
        <w:t xml:space="preserve">תספק לנשים הזדמנויות נוספות לצמיחה אישית ולמנהיגות בקהילתן. כמו כן, </w:t>
      </w:r>
      <w:bookmarkStart w:id="1019" w:name="_ETM_Q8_859674"/>
      <w:bookmarkEnd w:id="1019"/>
      <w:r>
        <w:rPr>
          <w:rtl/>
        </w:rPr>
        <w:t xml:space="preserve">בבתים אלה מתקיימות סדנאות ליזמות נשית, מועצות נשים מקומיות והכשרות </w:t>
      </w:r>
      <w:bookmarkStart w:id="1020" w:name="_ETM_Q8_864496"/>
      <w:bookmarkEnd w:id="1020"/>
      <w:r>
        <w:rPr>
          <w:rtl/>
        </w:rPr>
        <w:t>למניעת אלימות, ואנו פועלות להרחיב את התוכנית לערים נוספות</w:t>
      </w:r>
      <w:r>
        <w:rPr>
          <w:rFonts w:hint="cs"/>
          <w:rtl/>
        </w:rPr>
        <w:t>,</w:t>
      </w:r>
      <w:r>
        <w:rPr>
          <w:rtl/>
        </w:rPr>
        <w:t xml:space="preserve"> בעזרת </w:t>
      </w:r>
      <w:bookmarkStart w:id="1021" w:name="_ETM_Q8_869318"/>
      <w:bookmarkEnd w:id="1021"/>
      <w:r>
        <w:rPr>
          <w:rtl/>
        </w:rPr>
        <w:t xml:space="preserve">השם. </w:t>
      </w:r>
      <w:bookmarkStart w:id="1022" w:name="_ETM_Q8_875190"/>
      <w:bookmarkEnd w:id="1022"/>
    </w:p>
    <w:p w:rsidR="0087403E" w:rsidRDefault="0087403E" w:rsidP="00E33247">
      <w:pPr>
        <w:rPr>
          <w:rtl/>
        </w:rPr>
      </w:pPr>
      <w:bookmarkStart w:id="1023" w:name="_ETM_Q8_695736"/>
      <w:bookmarkStart w:id="1024" w:name="_ETM_Q8_695784"/>
      <w:bookmarkEnd w:id="1023"/>
      <w:bookmarkEnd w:id="1024"/>
    </w:p>
    <w:p w:rsidR="0087403E" w:rsidRDefault="0087403E" w:rsidP="00E33247">
      <w:pPr>
        <w:rPr>
          <w:rtl/>
        </w:rPr>
      </w:pPr>
      <w:bookmarkStart w:id="1025" w:name="_ETM_Q8_695976"/>
      <w:bookmarkStart w:id="1026" w:name="_ETM_Q8_696037"/>
      <w:bookmarkEnd w:id="1025"/>
      <w:bookmarkEnd w:id="1026"/>
      <w:r>
        <w:rPr>
          <w:rtl/>
        </w:rPr>
        <w:t>בנושא קידום נשים בתעסוקה</w:t>
      </w:r>
      <w:r>
        <w:rPr>
          <w:rFonts w:hint="cs"/>
          <w:rtl/>
        </w:rPr>
        <w:t xml:space="preserve"> –</w:t>
      </w:r>
      <w:r>
        <w:rPr>
          <w:rtl/>
        </w:rPr>
        <w:t xml:space="preserve"> בשנת </w:t>
      </w:r>
      <w:r>
        <w:rPr>
          <w:rFonts w:hint="cs"/>
          <w:rtl/>
        </w:rPr>
        <w:t xml:space="preserve">2022, </w:t>
      </w:r>
      <w:r>
        <w:rPr>
          <w:rtl/>
        </w:rPr>
        <w:t xml:space="preserve">בתקופת הממשלה </w:t>
      </w:r>
      <w:bookmarkStart w:id="1027" w:name="_ETM_Q8_880042"/>
      <w:bookmarkEnd w:id="1027"/>
      <w:r>
        <w:rPr>
          <w:rtl/>
        </w:rPr>
        <w:t>הקודמת וקוֹדַמְת</w:t>
      </w:r>
      <w:r w:rsidRPr="00581553">
        <w:rPr>
          <w:rtl/>
        </w:rPr>
        <w:t>י</w:t>
      </w:r>
      <w:r>
        <w:rPr>
          <w:rtl/>
        </w:rPr>
        <w:t xml:space="preserve"> בתפקיד מסיעת יש עתיד, הונחה תשתית על מנת </w:t>
      </w:r>
      <w:bookmarkStart w:id="1028" w:name="_ETM_Q8_884894"/>
      <w:bookmarkEnd w:id="1028"/>
      <w:r>
        <w:rPr>
          <w:rtl/>
        </w:rPr>
        <w:t xml:space="preserve">לקדם את התאמת שוק התעסוקה לחיי משפחה לשני פרויקטים בנושא </w:t>
      </w:r>
      <w:bookmarkStart w:id="1029" w:name="_ETM_Q8_889746"/>
      <w:bookmarkEnd w:id="1029"/>
      <w:r>
        <w:rPr>
          <w:rtl/>
        </w:rPr>
        <w:t>איזון בית</w:t>
      </w:r>
      <w:r>
        <w:rPr>
          <w:rFonts w:hint="cs"/>
          <w:rtl/>
        </w:rPr>
        <w:t>–</w:t>
      </w:r>
      <w:r>
        <w:rPr>
          <w:rtl/>
        </w:rPr>
        <w:t>עבודה בחברות עסקיות ובחטיבת החקירות במשטרה</w:t>
      </w:r>
      <w:r>
        <w:rPr>
          <w:rFonts w:hint="cs"/>
          <w:rtl/>
        </w:rPr>
        <w:t>.</w:t>
      </w:r>
      <w:r>
        <w:rPr>
          <w:rtl/>
        </w:rPr>
        <w:t xml:space="preserve"> </w:t>
      </w:r>
      <w:bookmarkStart w:id="1030" w:name="_ETM_Q8_894840"/>
      <w:bookmarkEnd w:id="1030"/>
      <w:r>
        <w:rPr>
          <w:rtl/>
        </w:rPr>
        <w:t xml:space="preserve">במסגרת אחד הפרויקטים נערך פיילוט שכלל התקשרות עם חברת ייעוץ </w:t>
      </w:r>
      <w:bookmarkStart w:id="1031" w:name="_ETM_Q8_898941"/>
      <w:bookmarkEnd w:id="1031"/>
      <w:r>
        <w:rPr>
          <w:rtl/>
        </w:rPr>
        <w:t>התערבותי על מנת לקדם איזון בית</w:t>
      </w:r>
      <w:r>
        <w:rPr>
          <w:rFonts w:hint="cs"/>
          <w:rtl/>
        </w:rPr>
        <w:t>–</w:t>
      </w:r>
      <w:r>
        <w:rPr>
          <w:rtl/>
        </w:rPr>
        <w:t xml:space="preserve">עבודה וסביבת עבודה תומכת </w:t>
      </w:r>
      <w:bookmarkStart w:id="1032" w:name="_ETM_Q8_903042"/>
      <w:bookmarkEnd w:id="1032"/>
      <w:r>
        <w:rPr>
          <w:rtl/>
        </w:rPr>
        <w:t>משפחה</w:t>
      </w:r>
      <w:r>
        <w:rPr>
          <w:rFonts w:hint="cs"/>
          <w:rtl/>
        </w:rPr>
        <w:t xml:space="preserve"> –</w:t>
      </w:r>
      <w:r>
        <w:rPr>
          <w:rtl/>
        </w:rPr>
        <w:t xml:space="preserve"> פיילוט ש</w:t>
      </w:r>
      <w:r>
        <w:rPr>
          <w:rFonts w:hint="cs"/>
          <w:rtl/>
        </w:rPr>
        <w:t xml:space="preserve">גם </w:t>
      </w:r>
      <w:r>
        <w:rPr>
          <w:rtl/>
        </w:rPr>
        <w:t xml:space="preserve">כשל ולא השיג את מטרותיו. </w:t>
      </w:r>
      <w:bookmarkStart w:id="1033" w:name="_ETM_Q8_731670"/>
      <w:bookmarkStart w:id="1034" w:name="_ETM_Q8_731727"/>
      <w:bookmarkStart w:id="1035" w:name="_ETM_Q8_731884"/>
      <w:bookmarkStart w:id="1036" w:name="_ETM_Q8_731988"/>
      <w:bookmarkEnd w:id="1033"/>
      <w:bookmarkEnd w:id="1034"/>
      <w:bookmarkEnd w:id="1035"/>
      <w:bookmarkEnd w:id="1036"/>
      <w:r>
        <w:rPr>
          <w:rtl/>
        </w:rPr>
        <w:t xml:space="preserve">ולכן, </w:t>
      </w:r>
      <w:bookmarkStart w:id="1037" w:name="_ETM_Q8_907143"/>
      <w:bookmarkEnd w:id="1037"/>
      <w:r>
        <w:rPr>
          <w:rtl/>
        </w:rPr>
        <w:t xml:space="preserve">לאחר </w:t>
      </w:r>
      <w:r>
        <w:rPr>
          <w:rtl/>
        </w:rPr>
        <w:lastRenderedPageBreak/>
        <w:t xml:space="preserve">כניסתי לתפקיד, </w:t>
      </w:r>
      <w:bookmarkStart w:id="1038" w:name="_ETM_Q8_911255"/>
      <w:bookmarkEnd w:id="1038"/>
      <w:r>
        <w:rPr>
          <w:rtl/>
        </w:rPr>
        <w:t xml:space="preserve">קיימתי ישיבת מטה מיוחדת יחד עם הצוות המקצועי של הרשות </w:t>
      </w:r>
      <w:bookmarkStart w:id="1039" w:name="_ETM_Q8_915358"/>
      <w:bookmarkEnd w:id="1039"/>
      <w:r>
        <w:rPr>
          <w:rtl/>
        </w:rPr>
        <w:t>לקידום מעמד האישה</w:t>
      </w:r>
      <w:r>
        <w:rPr>
          <w:rFonts w:hint="cs"/>
          <w:rtl/>
        </w:rPr>
        <w:t>,</w:t>
      </w:r>
      <w:r>
        <w:rPr>
          <w:rtl/>
        </w:rPr>
        <w:t xml:space="preserve"> והנחיתי אותן להפיק את כלל הלקחים מכישלון </w:t>
      </w:r>
      <w:bookmarkStart w:id="1040" w:name="_ETM_Q8_919462"/>
      <w:bookmarkEnd w:id="1040"/>
      <w:r>
        <w:rPr>
          <w:rtl/>
        </w:rPr>
        <w:t xml:space="preserve">הפיילוט של הממשלה הקודמת על מנת להביא לשינוי אמיתי של </w:t>
      </w:r>
      <w:bookmarkStart w:id="1041" w:name="_ETM_Q8_923565"/>
      <w:bookmarkEnd w:id="1041"/>
      <w:r>
        <w:rPr>
          <w:rtl/>
        </w:rPr>
        <w:t xml:space="preserve">המציאות גם בנושא זה. </w:t>
      </w:r>
      <w:bookmarkStart w:id="1042" w:name="_ETM_Q8_928390"/>
      <w:bookmarkEnd w:id="1042"/>
    </w:p>
    <w:p w:rsidR="0087403E" w:rsidRDefault="0087403E" w:rsidP="00E33247">
      <w:pPr>
        <w:rPr>
          <w:rtl/>
        </w:rPr>
      </w:pPr>
      <w:bookmarkStart w:id="1043" w:name="_ETM_Q8_749072"/>
      <w:bookmarkStart w:id="1044" w:name="_ETM_Q8_749111"/>
      <w:bookmarkEnd w:id="1043"/>
      <w:bookmarkEnd w:id="1044"/>
    </w:p>
    <w:p w:rsidR="0087403E" w:rsidRDefault="0087403E" w:rsidP="00E33247">
      <w:pPr>
        <w:rPr>
          <w:rtl/>
          <w:lang w:eastAsia="he-IL"/>
        </w:rPr>
      </w:pPr>
      <w:bookmarkStart w:id="1045" w:name="_ETM_Q8_749287"/>
      <w:bookmarkStart w:id="1046" w:name="_ETM_Q8_749329"/>
      <w:bookmarkEnd w:id="1045"/>
      <w:bookmarkEnd w:id="1046"/>
      <w:r>
        <w:rPr>
          <w:rtl/>
        </w:rPr>
        <w:t xml:space="preserve">חשוב להדגיש כי אלימות נובעת לעתים מהיעדר כוח כלכלי, חברתי </w:t>
      </w:r>
      <w:bookmarkStart w:id="1047" w:name="_ETM_Q8_933376"/>
      <w:bookmarkEnd w:id="1047"/>
      <w:r>
        <w:rPr>
          <w:rtl/>
        </w:rPr>
        <w:t xml:space="preserve">ותעסוקתי, ולכן פעלנו להשיק לראשונה תוכנית חומש לאומית לקידום נשים </w:t>
      </w:r>
      <w:bookmarkStart w:id="1048" w:name="_ETM_Q8_938362"/>
      <w:bookmarkEnd w:id="1048"/>
      <w:r>
        <w:rPr>
          <w:rtl/>
        </w:rPr>
        <w:t xml:space="preserve">בשוק העבודה. </w:t>
      </w:r>
      <w:bookmarkStart w:id="1049" w:name="TOR_Q9"/>
      <w:bookmarkEnd w:id="1049"/>
      <w:r>
        <w:rPr>
          <w:rFonts w:hint="cs"/>
          <w:rtl/>
        </w:rPr>
        <w:t xml:space="preserve">יחד עם ועדה בין-משרדית רחבה, התוכנית מתמקדת בשלושה תחומים מרכזיים: </w:t>
      </w:r>
      <w:r>
        <w:rPr>
          <w:rtl/>
          <w:lang w:eastAsia="he-IL"/>
        </w:rPr>
        <w:t xml:space="preserve">פערי שכר, ייצוג נשים בתפקידי ניהול ויצירת </w:t>
      </w:r>
      <w:bookmarkStart w:id="1050" w:name="_ETM_Q9_348703"/>
      <w:bookmarkEnd w:id="1050"/>
      <w:r>
        <w:rPr>
          <w:rtl/>
          <w:lang w:eastAsia="he-IL"/>
        </w:rPr>
        <w:t xml:space="preserve">איזון </w:t>
      </w:r>
      <w:r>
        <w:rPr>
          <w:rFonts w:hint="cs"/>
          <w:rtl/>
          <w:lang w:eastAsia="he-IL"/>
        </w:rPr>
        <w:t xml:space="preserve">בין </w:t>
      </w:r>
      <w:r>
        <w:rPr>
          <w:rtl/>
          <w:lang w:eastAsia="he-IL"/>
        </w:rPr>
        <w:t>בית</w:t>
      </w:r>
      <w:r>
        <w:rPr>
          <w:rFonts w:hint="cs"/>
          <w:rtl/>
          <w:lang w:eastAsia="he-IL"/>
        </w:rPr>
        <w:t>-</w:t>
      </w:r>
      <w:r>
        <w:rPr>
          <w:rtl/>
          <w:lang w:eastAsia="he-IL"/>
        </w:rPr>
        <w:t xml:space="preserve">משפחה לקריירה. </w:t>
      </w:r>
      <w:bookmarkStart w:id="1051" w:name="_ETM_Q9_353910"/>
      <w:bookmarkStart w:id="1052" w:name="_ETM_Q9_176000"/>
      <w:bookmarkEnd w:id="1051"/>
      <w:bookmarkEnd w:id="1052"/>
      <w:r>
        <w:rPr>
          <w:rtl/>
          <w:lang w:eastAsia="he-IL"/>
        </w:rPr>
        <w:t xml:space="preserve">בנוסף, אנחנו מובילים מהלך ראשון מסוגו לשקיפות שכר בתאגידים בשיתוף </w:t>
      </w:r>
      <w:bookmarkStart w:id="1053" w:name="_ETM_Q9_359325"/>
      <w:bookmarkEnd w:id="1053"/>
      <w:r>
        <w:rPr>
          <w:rtl/>
          <w:lang w:eastAsia="he-IL"/>
        </w:rPr>
        <w:t xml:space="preserve">רשות החברות </w:t>
      </w:r>
      <w:proofErr w:type="spellStart"/>
      <w:r>
        <w:rPr>
          <w:rtl/>
          <w:lang w:eastAsia="he-IL"/>
        </w:rPr>
        <w:t>וגיידסטאר</w:t>
      </w:r>
      <w:proofErr w:type="spellEnd"/>
      <w:r>
        <w:rPr>
          <w:rtl/>
          <w:lang w:eastAsia="he-IL"/>
        </w:rPr>
        <w:t>, כי שקיפות היא מפתח לשוויון</w:t>
      </w:r>
      <w:r>
        <w:rPr>
          <w:rFonts w:hint="cs"/>
          <w:rtl/>
          <w:lang w:eastAsia="he-IL"/>
        </w:rPr>
        <w:t>.</w:t>
      </w:r>
    </w:p>
    <w:p w:rsidR="0087403E" w:rsidRDefault="0087403E" w:rsidP="00E33247">
      <w:pPr>
        <w:rPr>
          <w:rtl/>
          <w:lang w:eastAsia="he-IL"/>
        </w:rPr>
      </w:pPr>
    </w:p>
    <w:p w:rsidR="0087403E" w:rsidRDefault="0087403E" w:rsidP="00E33247">
      <w:pPr>
        <w:rPr>
          <w:rtl/>
          <w:lang w:eastAsia="he-IL"/>
        </w:rPr>
      </w:pPr>
      <w:r>
        <w:rPr>
          <w:rtl/>
          <w:lang w:eastAsia="he-IL"/>
        </w:rPr>
        <w:t xml:space="preserve"> </w:t>
      </w:r>
      <w:bookmarkStart w:id="1054" w:name="_ETM_Q9_365619"/>
      <w:bookmarkEnd w:id="1054"/>
      <w:r>
        <w:rPr>
          <w:rtl/>
          <w:lang w:eastAsia="he-IL"/>
        </w:rPr>
        <w:t>עוד ביוזמת הרשות לקידום מעמד האישה</w:t>
      </w:r>
      <w:r>
        <w:rPr>
          <w:rFonts w:hint="cs"/>
          <w:rtl/>
          <w:lang w:eastAsia="he-IL"/>
        </w:rPr>
        <w:t>,</w:t>
      </w:r>
      <w:r>
        <w:rPr>
          <w:rtl/>
          <w:lang w:eastAsia="he-IL"/>
        </w:rPr>
        <w:t xml:space="preserve"> </w:t>
      </w:r>
      <w:r>
        <w:rPr>
          <w:rFonts w:hint="cs"/>
          <w:rtl/>
          <w:lang w:eastAsia="he-IL"/>
        </w:rPr>
        <w:t>ב</w:t>
      </w:r>
      <w:r>
        <w:rPr>
          <w:rtl/>
          <w:lang w:eastAsia="he-IL"/>
        </w:rPr>
        <w:t xml:space="preserve">שיתוף פעולה עם </w:t>
      </w:r>
      <w:proofErr w:type="spellStart"/>
      <w:r>
        <w:rPr>
          <w:rtl/>
          <w:lang w:eastAsia="he-IL"/>
        </w:rPr>
        <w:t>מ</w:t>
      </w:r>
      <w:r>
        <w:rPr>
          <w:rFonts w:hint="cs"/>
          <w:rtl/>
          <w:lang w:eastAsia="he-IL"/>
        </w:rPr>
        <w:t>י</w:t>
      </w:r>
      <w:r>
        <w:rPr>
          <w:rtl/>
          <w:lang w:eastAsia="he-IL"/>
        </w:rPr>
        <w:t>נהל</w:t>
      </w:r>
      <w:proofErr w:type="spellEnd"/>
      <w:r>
        <w:rPr>
          <w:rtl/>
          <w:lang w:eastAsia="he-IL"/>
        </w:rPr>
        <w:t xml:space="preserve"> </w:t>
      </w:r>
      <w:bookmarkStart w:id="1055" w:name="_ETM_Q9_370368"/>
      <w:bookmarkEnd w:id="1055"/>
      <w:r>
        <w:rPr>
          <w:rtl/>
          <w:lang w:eastAsia="he-IL"/>
        </w:rPr>
        <w:t>תעסוקת אוכלוסיות במשרד העבודה</w:t>
      </w:r>
      <w:r>
        <w:rPr>
          <w:rFonts w:hint="cs"/>
          <w:rtl/>
          <w:lang w:eastAsia="he-IL"/>
        </w:rPr>
        <w:t>,</w:t>
      </w:r>
      <w:r>
        <w:rPr>
          <w:rtl/>
          <w:lang w:eastAsia="he-IL"/>
        </w:rPr>
        <w:t xml:space="preserve"> התקיימה ועדה </w:t>
      </w:r>
      <w:r>
        <w:rPr>
          <w:rFonts w:hint="cs"/>
          <w:rtl/>
          <w:lang w:eastAsia="he-IL"/>
        </w:rPr>
        <w:t>ש</w:t>
      </w:r>
      <w:r>
        <w:rPr>
          <w:rtl/>
          <w:lang w:eastAsia="he-IL"/>
        </w:rPr>
        <w:t xml:space="preserve">בה </w:t>
      </w:r>
      <w:bookmarkStart w:id="1056" w:name="_ETM_Q9_375117"/>
      <w:bookmarkEnd w:id="1056"/>
      <w:r>
        <w:rPr>
          <w:rtl/>
          <w:lang w:eastAsia="he-IL"/>
        </w:rPr>
        <w:t xml:space="preserve">לקחו חלק נציגים מקצועיים ממשרדי ממשלה מגוונים במטרה לייצר שיתופי </w:t>
      </w:r>
      <w:bookmarkStart w:id="1057" w:name="_ETM_Q9_379866"/>
      <w:bookmarkEnd w:id="1057"/>
      <w:r>
        <w:rPr>
          <w:rtl/>
          <w:lang w:eastAsia="he-IL"/>
        </w:rPr>
        <w:t xml:space="preserve">פעולה משמעותיים, אשר מהווים את הבסיס לעשייה מקצועית מקיפה ומדויקת </w:t>
      </w:r>
      <w:bookmarkStart w:id="1058" w:name="_ETM_Q9_384615"/>
      <w:bookmarkEnd w:id="1058"/>
      <w:r>
        <w:rPr>
          <w:rtl/>
          <w:lang w:eastAsia="he-IL"/>
        </w:rPr>
        <w:t xml:space="preserve">לנשות ישראל </w:t>
      </w:r>
      <w:bookmarkStart w:id="1059" w:name="_ETM_Q9_389375"/>
      <w:bookmarkEnd w:id="1059"/>
      <w:r>
        <w:rPr>
          <w:rtl/>
          <w:lang w:eastAsia="he-IL"/>
        </w:rPr>
        <w:t xml:space="preserve">בנושא תעסוקת נשים. חשוב לציין כי במשרד לשוויון חברתי וברשות </w:t>
      </w:r>
      <w:bookmarkStart w:id="1060" w:name="_ETM_Q9_395313"/>
      <w:bookmarkEnd w:id="1060"/>
      <w:r>
        <w:rPr>
          <w:rtl/>
          <w:lang w:eastAsia="he-IL"/>
        </w:rPr>
        <w:t xml:space="preserve">לקידום מעמד האישה אנו מובילים מדיניות ממשית, עמוקה ורחבה שמטרתה </w:t>
      </w:r>
      <w:bookmarkStart w:id="1061" w:name="_ETM_Q9_401252"/>
      <w:bookmarkEnd w:id="1061"/>
      <w:r>
        <w:rPr>
          <w:rtl/>
          <w:lang w:eastAsia="he-IL"/>
        </w:rPr>
        <w:t xml:space="preserve">לא רק להתמודד עם תופעות של אלימות ואפליה, אלא ליצור </w:t>
      </w:r>
      <w:bookmarkStart w:id="1062" w:name="_ETM_Q9_407191"/>
      <w:bookmarkEnd w:id="1062"/>
      <w:r>
        <w:rPr>
          <w:rtl/>
          <w:lang w:eastAsia="he-IL"/>
        </w:rPr>
        <w:t>מציאות חדשה של ביטחון ושוויון הזדמנויות לכל אישה בישראל</w:t>
      </w:r>
      <w:r>
        <w:rPr>
          <w:rFonts w:hint="cs"/>
          <w:rtl/>
          <w:lang w:eastAsia="he-IL"/>
        </w:rPr>
        <w:t>.</w:t>
      </w:r>
      <w:r>
        <w:rPr>
          <w:rtl/>
          <w:lang w:eastAsia="he-IL"/>
        </w:rPr>
        <w:t xml:space="preserve"> </w:t>
      </w:r>
      <w:bookmarkStart w:id="1063" w:name="_ETM_Q9_414740"/>
      <w:bookmarkEnd w:id="1063"/>
    </w:p>
    <w:p w:rsidR="0087403E" w:rsidRDefault="0087403E" w:rsidP="00E33247">
      <w:pPr>
        <w:rPr>
          <w:rtl/>
          <w:lang w:eastAsia="he-IL"/>
        </w:rPr>
      </w:pPr>
    </w:p>
    <w:p w:rsidR="0087403E" w:rsidRDefault="0087403E" w:rsidP="00E33247">
      <w:pPr>
        <w:rPr>
          <w:rtl/>
          <w:lang w:eastAsia="he-IL"/>
        </w:rPr>
      </w:pPr>
      <w:bookmarkStart w:id="1064" w:name="_ETM_Q9_235000"/>
      <w:bookmarkEnd w:id="1064"/>
      <w:r>
        <w:rPr>
          <w:rtl/>
          <w:lang w:eastAsia="he-IL"/>
        </w:rPr>
        <w:t xml:space="preserve">הרשות לקידום מעמד האישה מובילה עבודת מטה לאומית לגיבוש מדיניות </w:t>
      </w:r>
      <w:bookmarkStart w:id="1065" w:name="_ETM_Q9_418935"/>
      <w:bookmarkEnd w:id="1065"/>
      <w:r>
        <w:rPr>
          <w:rtl/>
          <w:lang w:eastAsia="he-IL"/>
        </w:rPr>
        <w:t xml:space="preserve">כוללת גם לשעת חירום וגם לשגרה. </w:t>
      </w:r>
      <w:bookmarkStart w:id="1066" w:name="_ETM_Q9_423360"/>
      <w:bookmarkEnd w:id="1066"/>
      <w:r>
        <w:rPr>
          <w:rtl/>
          <w:lang w:eastAsia="he-IL"/>
        </w:rPr>
        <w:t>אני גאה מאוד שה</w:t>
      </w:r>
      <w:r>
        <w:rPr>
          <w:rFonts w:hint="cs"/>
          <w:rtl/>
          <w:lang w:eastAsia="he-IL"/>
        </w:rPr>
        <w:t xml:space="preserve">באתי </w:t>
      </w:r>
      <w:r>
        <w:rPr>
          <w:rtl/>
          <w:lang w:eastAsia="he-IL"/>
        </w:rPr>
        <w:t>לאישור הממשלה את הצעת מחליטים מס</w:t>
      </w:r>
      <w:r>
        <w:rPr>
          <w:rFonts w:hint="cs"/>
          <w:rtl/>
          <w:lang w:eastAsia="he-IL"/>
        </w:rPr>
        <w:t>'</w:t>
      </w:r>
      <w:bookmarkStart w:id="1067" w:name="_ETM_Q9_428054"/>
      <w:bookmarkEnd w:id="1067"/>
      <w:r>
        <w:rPr>
          <w:rFonts w:hint="cs"/>
          <w:rtl/>
          <w:lang w:eastAsia="he-IL"/>
        </w:rPr>
        <w:t xml:space="preserve"> 2096, </w:t>
      </w:r>
      <w:r>
        <w:rPr>
          <w:rtl/>
          <w:lang w:eastAsia="he-IL"/>
        </w:rPr>
        <w:t>החלטת ממשלה תקדימית שנועדה לאסוף מידע</w:t>
      </w:r>
      <w:r>
        <w:rPr>
          <w:rFonts w:hint="cs"/>
          <w:rtl/>
          <w:lang w:eastAsia="he-IL"/>
        </w:rPr>
        <w:t>,</w:t>
      </w:r>
      <w:r>
        <w:rPr>
          <w:rtl/>
          <w:lang w:eastAsia="he-IL"/>
        </w:rPr>
        <w:t xml:space="preserve"> למפות </w:t>
      </w:r>
      <w:bookmarkStart w:id="1068" w:name="_ETM_Q9_432749"/>
      <w:bookmarkEnd w:id="1068"/>
      <w:r>
        <w:rPr>
          <w:rtl/>
          <w:lang w:eastAsia="he-IL"/>
        </w:rPr>
        <w:t xml:space="preserve">נתונים ולהוביל תהליכי מדיניות מתואמים בין משרדי הממשלה לטובת סיוע </w:t>
      </w:r>
      <w:bookmarkStart w:id="1069" w:name="_ETM_Q9_437444"/>
      <w:bookmarkEnd w:id="1069"/>
      <w:r>
        <w:rPr>
          <w:rtl/>
          <w:lang w:eastAsia="he-IL"/>
        </w:rPr>
        <w:t xml:space="preserve">לנשים </w:t>
      </w:r>
      <w:proofErr w:type="spellStart"/>
      <w:r>
        <w:rPr>
          <w:rtl/>
          <w:lang w:eastAsia="he-IL"/>
        </w:rPr>
        <w:t>בע</w:t>
      </w:r>
      <w:r>
        <w:rPr>
          <w:rFonts w:hint="cs"/>
          <w:rtl/>
          <w:lang w:eastAsia="he-IL"/>
        </w:rPr>
        <w:t>י</w:t>
      </w:r>
      <w:r>
        <w:rPr>
          <w:rtl/>
          <w:lang w:eastAsia="he-IL"/>
        </w:rPr>
        <w:t>תות</w:t>
      </w:r>
      <w:proofErr w:type="spellEnd"/>
      <w:r>
        <w:rPr>
          <w:rtl/>
          <w:lang w:eastAsia="he-IL"/>
        </w:rPr>
        <w:t xml:space="preserve"> חירום. החלטת הממשלה כוללת מיפוי נתונים בין-משרדי והגדרת </w:t>
      </w:r>
      <w:bookmarkStart w:id="1070" w:name="_ETM_Q9_442139"/>
      <w:bookmarkEnd w:id="1070"/>
      <w:r>
        <w:rPr>
          <w:rtl/>
          <w:lang w:eastAsia="he-IL"/>
        </w:rPr>
        <w:t xml:space="preserve">מדיניות </w:t>
      </w:r>
      <w:bookmarkStart w:id="1071" w:name="_ETM_Q9_446845"/>
      <w:bookmarkEnd w:id="1071"/>
      <w:r>
        <w:rPr>
          <w:rFonts w:hint="cs"/>
          <w:rtl/>
          <w:lang w:eastAsia="he-IL"/>
        </w:rPr>
        <w:t>מו</w:t>
      </w:r>
      <w:r>
        <w:rPr>
          <w:rtl/>
          <w:lang w:eastAsia="he-IL"/>
        </w:rPr>
        <w:t xml:space="preserve">תאמת לצרכים של נשים בחירום, פיתוח מדריך להטמעת חשיבה שוויונית </w:t>
      </w:r>
      <w:bookmarkStart w:id="1072" w:name="_ETM_Q9_452716"/>
      <w:bookmarkEnd w:id="1072"/>
      <w:r>
        <w:rPr>
          <w:rtl/>
          <w:lang w:eastAsia="he-IL"/>
        </w:rPr>
        <w:t xml:space="preserve">בחירום והכשרות מקצועיות לעובדי מדינה ולשלטון מקומי. </w:t>
      </w:r>
      <w:bookmarkStart w:id="1073" w:name="_ETM_Q9_278000"/>
      <w:bookmarkEnd w:id="1073"/>
      <w:r>
        <w:rPr>
          <w:rtl/>
          <w:lang w:eastAsia="he-IL"/>
        </w:rPr>
        <w:t xml:space="preserve">כך אנחנו מובילים </w:t>
      </w:r>
      <w:bookmarkStart w:id="1074" w:name="_ETM_Q9_458587"/>
      <w:bookmarkEnd w:id="1074"/>
      <w:r>
        <w:rPr>
          <w:rtl/>
          <w:lang w:eastAsia="he-IL"/>
        </w:rPr>
        <w:t xml:space="preserve">בשטח מדיניות אמיתית של שוויון </w:t>
      </w:r>
      <w:r>
        <w:rPr>
          <w:rFonts w:hint="cs"/>
          <w:rtl/>
          <w:lang w:eastAsia="he-IL"/>
        </w:rPr>
        <w:t xml:space="preserve">– </w:t>
      </w:r>
      <w:r>
        <w:rPr>
          <w:rtl/>
          <w:lang w:eastAsia="he-IL"/>
        </w:rPr>
        <w:t>לא בדיבורים, אלא במעשים</w:t>
      </w:r>
      <w:r>
        <w:rPr>
          <w:rFonts w:hint="cs"/>
          <w:rtl/>
          <w:lang w:eastAsia="he-IL"/>
        </w:rPr>
        <w:t>;</w:t>
      </w:r>
      <w:r>
        <w:rPr>
          <w:rtl/>
          <w:lang w:eastAsia="he-IL"/>
        </w:rPr>
        <w:t xml:space="preserve"> לא </w:t>
      </w:r>
      <w:bookmarkStart w:id="1075" w:name="_ETM_Q9_464458"/>
      <w:bookmarkEnd w:id="1075"/>
      <w:r>
        <w:rPr>
          <w:rtl/>
          <w:lang w:eastAsia="he-IL"/>
        </w:rPr>
        <w:t>בהנצחת המצב הקיים, אלא בשינוי אמיתי מהשטח והבסיס</w:t>
      </w:r>
      <w:r>
        <w:rPr>
          <w:rFonts w:hint="cs"/>
          <w:rtl/>
          <w:lang w:eastAsia="he-IL"/>
        </w:rPr>
        <w:t>.</w:t>
      </w:r>
      <w:r>
        <w:rPr>
          <w:rtl/>
          <w:lang w:eastAsia="he-IL"/>
        </w:rPr>
        <w:t xml:space="preserve"> </w:t>
      </w:r>
      <w:bookmarkStart w:id="1076" w:name="_ETM_Q9_471100"/>
      <w:bookmarkEnd w:id="1076"/>
    </w:p>
    <w:p w:rsidR="0087403E" w:rsidRDefault="0087403E" w:rsidP="00E33247">
      <w:pPr>
        <w:rPr>
          <w:rtl/>
          <w:lang w:eastAsia="he-IL"/>
        </w:rPr>
      </w:pPr>
    </w:p>
    <w:p w:rsidR="0087403E" w:rsidRDefault="0087403E" w:rsidP="00E33247">
      <w:pPr>
        <w:rPr>
          <w:rtl/>
          <w:lang w:eastAsia="he-IL"/>
        </w:rPr>
      </w:pPr>
      <w:r>
        <w:rPr>
          <w:rtl/>
          <w:lang w:eastAsia="he-IL"/>
        </w:rPr>
        <w:t xml:space="preserve">הרשות לקידום מעמד האישה ממשיכה להגיש חוות דעת </w:t>
      </w:r>
      <w:r>
        <w:rPr>
          <w:rFonts w:hint="cs"/>
          <w:rtl/>
          <w:lang w:eastAsia="he-IL"/>
        </w:rPr>
        <w:t xml:space="preserve">על שוויון </w:t>
      </w:r>
      <w:r>
        <w:rPr>
          <w:rtl/>
          <w:lang w:eastAsia="he-IL"/>
        </w:rPr>
        <w:t xml:space="preserve">לוועדות הכנסת, </w:t>
      </w:r>
      <w:bookmarkStart w:id="1077" w:name="_ETM_Q9_484168"/>
      <w:bookmarkEnd w:id="1077"/>
      <w:r>
        <w:rPr>
          <w:rFonts w:hint="cs"/>
          <w:rtl/>
          <w:lang w:eastAsia="he-IL"/>
        </w:rPr>
        <w:t>לו</w:t>
      </w:r>
      <w:r>
        <w:rPr>
          <w:rtl/>
          <w:lang w:eastAsia="he-IL"/>
        </w:rPr>
        <w:t xml:space="preserve">ועדות שרים ולציבור הרחב כולו. הרשות מוסמכת להגיש הערכות השפעה </w:t>
      </w:r>
      <w:bookmarkStart w:id="1078" w:name="_ETM_Q9_488524"/>
      <w:bookmarkEnd w:id="1078"/>
      <w:r>
        <w:rPr>
          <w:rFonts w:hint="cs"/>
          <w:rtl/>
          <w:lang w:eastAsia="he-IL"/>
        </w:rPr>
        <w:t xml:space="preserve">על </w:t>
      </w:r>
      <w:r>
        <w:rPr>
          <w:rtl/>
          <w:lang w:eastAsia="he-IL"/>
        </w:rPr>
        <w:t>שוויו</w:t>
      </w:r>
      <w:r>
        <w:rPr>
          <w:rFonts w:hint="cs"/>
          <w:rtl/>
          <w:lang w:eastAsia="he-IL"/>
        </w:rPr>
        <w:t>ן</w:t>
      </w:r>
      <w:r>
        <w:rPr>
          <w:rtl/>
          <w:lang w:eastAsia="he-IL"/>
        </w:rPr>
        <w:t xml:space="preserve"> </w:t>
      </w:r>
      <w:r>
        <w:rPr>
          <w:rFonts w:hint="cs"/>
          <w:rtl/>
          <w:lang w:eastAsia="he-IL"/>
        </w:rPr>
        <w:t>ש</w:t>
      </w:r>
      <w:r>
        <w:rPr>
          <w:rtl/>
          <w:lang w:eastAsia="he-IL"/>
        </w:rPr>
        <w:t>ל חקיקה ומדיניות ציבורית בהתאם לסמכויותיה בחוק</w:t>
      </w:r>
      <w:r>
        <w:rPr>
          <w:rFonts w:hint="cs"/>
          <w:rtl/>
          <w:lang w:eastAsia="he-IL"/>
        </w:rPr>
        <w:t>.</w:t>
      </w:r>
      <w:r>
        <w:rPr>
          <w:rtl/>
          <w:lang w:eastAsia="he-IL"/>
        </w:rPr>
        <w:t xml:space="preserve"> </w:t>
      </w:r>
      <w:bookmarkStart w:id="1079" w:name="_ETM_Q9_493079"/>
      <w:bookmarkEnd w:id="1079"/>
      <w:r>
        <w:rPr>
          <w:rtl/>
          <w:lang w:eastAsia="he-IL"/>
        </w:rPr>
        <w:t xml:space="preserve">הערכות אלו מהוות כלי מרכזי לקידום מדיניות שוויונית, צודקת ורגישה </w:t>
      </w:r>
      <w:bookmarkStart w:id="1080" w:name="_ETM_Q9_498425"/>
      <w:bookmarkEnd w:id="1080"/>
      <w:r>
        <w:rPr>
          <w:rtl/>
          <w:lang w:eastAsia="he-IL"/>
        </w:rPr>
        <w:t>מ</w:t>
      </w:r>
      <w:r>
        <w:rPr>
          <w:rFonts w:hint="cs"/>
          <w:rtl/>
          <w:lang w:eastAsia="he-IL"/>
        </w:rPr>
        <w:t>א</w:t>
      </w:r>
      <w:r>
        <w:rPr>
          <w:rtl/>
          <w:lang w:eastAsia="he-IL"/>
        </w:rPr>
        <w:t xml:space="preserve">ין כמותה. הן נועדו לזהות פערים קיימים, לשקף את המציאות </w:t>
      </w:r>
      <w:bookmarkStart w:id="1081" w:name="_ETM_Q9_503771"/>
      <w:bookmarkEnd w:id="1081"/>
      <w:r>
        <w:rPr>
          <w:rtl/>
          <w:lang w:eastAsia="he-IL"/>
        </w:rPr>
        <w:t xml:space="preserve">המגוונת של חייהן של נשים בישראל ולהביא לשולחן קבלת ההחלטות </w:t>
      </w:r>
      <w:bookmarkStart w:id="1082" w:name="_ETM_Q9_509117"/>
      <w:bookmarkEnd w:id="1082"/>
      <w:r>
        <w:rPr>
          <w:rtl/>
          <w:lang w:eastAsia="he-IL"/>
        </w:rPr>
        <w:t>פרספקטיבות נשיות</w:t>
      </w:r>
      <w:r>
        <w:rPr>
          <w:rFonts w:hint="cs"/>
          <w:rtl/>
          <w:lang w:eastAsia="he-IL"/>
        </w:rPr>
        <w:t>,</w:t>
      </w:r>
      <w:r>
        <w:rPr>
          <w:rtl/>
          <w:lang w:eastAsia="he-IL"/>
        </w:rPr>
        <w:t xml:space="preserve"> שלע</w:t>
      </w:r>
      <w:r>
        <w:rPr>
          <w:rFonts w:hint="cs"/>
          <w:rtl/>
          <w:lang w:eastAsia="he-IL"/>
        </w:rPr>
        <w:t>י</w:t>
      </w:r>
      <w:r>
        <w:rPr>
          <w:rtl/>
          <w:lang w:eastAsia="he-IL"/>
        </w:rPr>
        <w:t>תים רבות נ</w:t>
      </w:r>
      <w:r>
        <w:rPr>
          <w:rFonts w:hint="cs"/>
          <w:rtl/>
          <w:lang w:eastAsia="he-IL"/>
        </w:rPr>
        <w:t>ע</w:t>
      </w:r>
      <w:r>
        <w:rPr>
          <w:rtl/>
          <w:lang w:eastAsia="he-IL"/>
        </w:rPr>
        <w:t>דרות ממנו. באמצעות ההערכות ה</w:t>
      </w:r>
      <w:r>
        <w:rPr>
          <w:rFonts w:hint="cs"/>
          <w:rtl/>
          <w:lang w:eastAsia="he-IL"/>
        </w:rPr>
        <w:t>אלה</w:t>
      </w:r>
      <w:r>
        <w:rPr>
          <w:rtl/>
          <w:lang w:eastAsia="he-IL"/>
        </w:rPr>
        <w:t xml:space="preserve"> ניתן </w:t>
      </w:r>
      <w:bookmarkStart w:id="1083" w:name="_ETM_Q9_514463"/>
      <w:bookmarkEnd w:id="1083"/>
      <w:r>
        <w:rPr>
          <w:rtl/>
          <w:lang w:eastAsia="he-IL"/>
        </w:rPr>
        <w:t xml:space="preserve">לגבש מדיניות מושכלת ומותאמת לכלל הפלחים באוכלוסייה. </w:t>
      </w:r>
      <w:bookmarkStart w:id="1084" w:name="_ETM_Q9_520130"/>
      <w:bookmarkEnd w:id="1084"/>
    </w:p>
    <w:p w:rsidR="0087403E" w:rsidRDefault="0087403E" w:rsidP="00E33247">
      <w:pPr>
        <w:rPr>
          <w:rtl/>
          <w:lang w:eastAsia="he-IL"/>
        </w:rPr>
      </w:pPr>
    </w:p>
    <w:p w:rsidR="0087403E" w:rsidRDefault="0087403E" w:rsidP="00E33247">
      <w:pPr>
        <w:rPr>
          <w:rtl/>
          <w:lang w:eastAsia="he-IL"/>
        </w:rPr>
      </w:pPr>
      <w:bookmarkStart w:id="1085" w:name="_ETM_Q9_349000"/>
      <w:bookmarkEnd w:id="1085"/>
      <w:r>
        <w:rPr>
          <w:rtl/>
          <w:lang w:eastAsia="he-IL"/>
        </w:rPr>
        <w:t xml:space="preserve">ניירות העמדה המייצגים את עמדת הרשות בנושאים עקרוניים תורמים לדיון </w:t>
      </w:r>
      <w:bookmarkStart w:id="1086" w:name="_ETM_Q9_524714"/>
      <w:bookmarkEnd w:id="1086"/>
      <w:r>
        <w:rPr>
          <w:rtl/>
          <w:lang w:eastAsia="he-IL"/>
        </w:rPr>
        <w:t>ציבורי מבוסס ומושכל ומסייעים בעיצוב מדיניות ארוכת טווח</w:t>
      </w:r>
      <w:r>
        <w:rPr>
          <w:rFonts w:hint="cs"/>
          <w:rtl/>
          <w:lang w:eastAsia="he-IL"/>
        </w:rPr>
        <w:t>.</w:t>
      </w:r>
      <w:r>
        <w:rPr>
          <w:rtl/>
          <w:lang w:eastAsia="he-IL"/>
        </w:rPr>
        <w:t xml:space="preserve"> </w:t>
      </w:r>
      <w:bookmarkStart w:id="1087" w:name="_ETM_Q9_529510"/>
      <w:bookmarkEnd w:id="1087"/>
      <w:r>
        <w:rPr>
          <w:rtl/>
          <w:lang w:eastAsia="he-IL"/>
        </w:rPr>
        <w:t xml:space="preserve">ניירות העמדה מוגשים למשרדי הממשלה בנושאים מגוונים, כגון המלצות ותובנות </w:t>
      </w:r>
      <w:bookmarkStart w:id="1088" w:name="_ETM_Q9_535287"/>
      <w:bookmarkEnd w:id="1088"/>
      <w:r>
        <w:rPr>
          <w:rtl/>
          <w:lang w:eastAsia="he-IL"/>
        </w:rPr>
        <w:t xml:space="preserve">לחברי וחברות הוועדה המייעצת לרשות החברות הממשלתיות לעניין </w:t>
      </w:r>
      <w:r>
        <w:rPr>
          <w:rtl/>
          <w:lang w:eastAsia="he-IL"/>
        </w:rPr>
        <w:lastRenderedPageBreak/>
        <w:t xml:space="preserve">הכשרות דירקטורים </w:t>
      </w:r>
      <w:bookmarkStart w:id="1089" w:name="_ETM_Q9_541064"/>
      <w:bookmarkEnd w:id="1089"/>
      <w:r>
        <w:rPr>
          <w:rtl/>
          <w:lang w:eastAsia="he-IL"/>
        </w:rPr>
        <w:t xml:space="preserve">לחברות הממשלתיות. המסמך כולל גם הצעות פרקטיות לתיקון הטיות שילוב, </w:t>
      </w:r>
      <w:bookmarkStart w:id="1090" w:name="_ETM_Q9_546841"/>
      <w:bookmarkEnd w:id="1090"/>
      <w:r>
        <w:rPr>
          <w:rtl/>
          <w:lang w:eastAsia="he-IL"/>
        </w:rPr>
        <w:t>קבוצות גיוון והטמעת חשיבה שוויונית כבר בשלבי ההכשרה, המיון וההצבה</w:t>
      </w:r>
      <w:r>
        <w:rPr>
          <w:rFonts w:hint="cs"/>
          <w:rtl/>
          <w:lang w:eastAsia="he-IL"/>
        </w:rPr>
        <w:t>.</w:t>
      </w:r>
      <w:r>
        <w:rPr>
          <w:rtl/>
          <w:lang w:eastAsia="he-IL"/>
        </w:rPr>
        <w:t xml:space="preserve"> </w:t>
      </w:r>
      <w:bookmarkStart w:id="1091" w:name="_ETM_Q9_553149"/>
      <w:bookmarkEnd w:id="1091"/>
      <w:r>
        <w:rPr>
          <w:rtl/>
          <w:lang w:eastAsia="he-IL"/>
        </w:rPr>
        <w:t>כמו כן, ישנו יום עיון לממונות שוויון במשרדי הממשלה</w:t>
      </w:r>
      <w:r>
        <w:rPr>
          <w:rFonts w:hint="cs"/>
          <w:rtl/>
          <w:lang w:eastAsia="he-IL"/>
        </w:rPr>
        <w:t>,</w:t>
      </w:r>
      <w:r>
        <w:rPr>
          <w:rtl/>
          <w:lang w:eastAsia="he-IL"/>
        </w:rPr>
        <w:t xml:space="preserve"> שהתקיים </w:t>
      </w:r>
      <w:bookmarkStart w:id="1092" w:name="_ETM_Q9_558062"/>
      <w:bookmarkEnd w:id="1092"/>
      <w:r>
        <w:rPr>
          <w:rtl/>
          <w:lang w:eastAsia="he-IL"/>
        </w:rPr>
        <w:t xml:space="preserve">בשותפות חשובה בין הרשות לקידום מעמד האישה לבין נציבות שירות </w:t>
      </w:r>
      <w:bookmarkStart w:id="1093" w:name="_ETM_Q9_562976"/>
      <w:bookmarkEnd w:id="1093"/>
      <w:r>
        <w:rPr>
          <w:rtl/>
          <w:lang w:eastAsia="he-IL"/>
        </w:rPr>
        <w:t>המדינה</w:t>
      </w:r>
      <w:r>
        <w:rPr>
          <w:rFonts w:hint="cs"/>
          <w:rtl/>
          <w:lang w:eastAsia="he-IL"/>
        </w:rPr>
        <w:t>,</w:t>
      </w:r>
      <w:r>
        <w:rPr>
          <w:rtl/>
          <w:lang w:eastAsia="he-IL"/>
        </w:rPr>
        <w:t xml:space="preserve"> ובו עסקנו בכלים חדשניים לקידום שוויון</w:t>
      </w:r>
      <w:r>
        <w:rPr>
          <w:rFonts w:hint="cs"/>
          <w:rtl/>
          <w:lang w:eastAsia="he-IL"/>
        </w:rPr>
        <w:t>,</w:t>
      </w:r>
      <w:r>
        <w:rPr>
          <w:rtl/>
          <w:lang w:eastAsia="he-IL"/>
        </w:rPr>
        <w:t xml:space="preserve"> ובהם מאגר הנשים </w:t>
      </w:r>
      <w:bookmarkStart w:id="1094" w:name="_ETM_Q9_567889"/>
      <w:bookmarkEnd w:id="1094"/>
      <w:r>
        <w:rPr>
          <w:rtl/>
          <w:lang w:eastAsia="he-IL"/>
        </w:rPr>
        <w:t>המומחיות והמ</w:t>
      </w:r>
      <w:r>
        <w:rPr>
          <w:rFonts w:hint="cs"/>
          <w:rtl/>
          <w:lang w:eastAsia="he-IL"/>
        </w:rPr>
        <w:t>חו</w:t>
      </w:r>
      <w:r>
        <w:rPr>
          <w:rtl/>
          <w:lang w:eastAsia="he-IL"/>
        </w:rPr>
        <w:t xml:space="preserve">ון לאלימות נגד נשים. </w:t>
      </w:r>
    </w:p>
    <w:p w:rsidR="0087403E" w:rsidRDefault="0087403E" w:rsidP="00E33247">
      <w:pPr>
        <w:rPr>
          <w:rtl/>
          <w:lang w:eastAsia="he-IL"/>
        </w:rPr>
      </w:pPr>
    </w:p>
    <w:p w:rsidR="0087403E" w:rsidRDefault="0087403E" w:rsidP="00E33247">
      <w:pPr>
        <w:rPr>
          <w:rtl/>
          <w:lang w:eastAsia="he-IL"/>
        </w:rPr>
      </w:pPr>
      <w:bookmarkStart w:id="1095" w:name="_ETM_Q9_397000"/>
      <w:bookmarkEnd w:id="1095"/>
      <w:r>
        <w:rPr>
          <w:rtl/>
          <w:lang w:eastAsia="he-IL"/>
        </w:rPr>
        <w:t xml:space="preserve">במקביל, התייחסנו במהלך ההרצאות </w:t>
      </w:r>
      <w:bookmarkStart w:id="1096" w:name="_ETM_Q9_572803"/>
      <w:bookmarkEnd w:id="1096"/>
      <w:r>
        <w:rPr>
          <w:rtl/>
          <w:lang w:eastAsia="he-IL"/>
        </w:rPr>
        <w:t xml:space="preserve">לאתגרים הרגשיים שבתפקידן הנוסף של הממונות כאחראיות למניעת הטרדות </w:t>
      </w:r>
      <w:bookmarkStart w:id="1097" w:name="_ETM_Q9_577716"/>
      <w:bookmarkEnd w:id="1097"/>
      <w:r>
        <w:rPr>
          <w:rtl/>
          <w:lang w:eastAsia="he-IL"/>
        </w:rPr>
        <w:t xml:space="preserve">מיניות. </w:t>
      </w:r>
      <w:bookmarkStart w:id="1098" w:name="_ETM_Q9_583049"/>
      <w:bookmarkEnd w:id="1098"/>
      <w:r>
        <w:rPr>
          <w:rtl/>
          <w:lang w:eastAsia="he-IL"/>
        </w:rPr>
        <w:t>לראשונה הקמנו את קהילת</w:t>
      </w:r>
      <w:r>
        <w:rPr>
          <w:rFonts w:hint="cs"/>
          <w:rtl/>
          <w:lang w:eastAsia="he-IL"/>
        </w:rPr>
        <w:t xml:space="preserve"> </w:t>
      </w:r>
      <w:proofErr w:type="spellStart"/>
      <w:r>
        <w:rPr>
          <w:lang w:eastAsia="he-IL" w:bidi="ar-JO"/>
        </w:rPr>
        <w:t>WomenIL</w:t>
      </w:r>
      <w:proofErr w:type="spellEnd"/>
      <w:r>
        <w:rPr>
          <w:rtl/>
          <w:lang w:eastAsia="he-IL"/>
        </w:rPr>
        <w:t xml:space="preserve">, קהילת האימפקט הנשית של </w:t>
      </w:r>
      <w:bookmarkStart w:id="1099" w:name="_ETM_Q9_588313"/>
      <w:bookmarkEnd w:id="1099"/>
      <w:r>
        <w:rPr>
          <w:rtl/>
          <w:lang w:eastAsia="he-IL"/>
        </w:rPr>
        <w:t>ישראל, המהווה אקו</w:t>
      </w:r>
      <w:r>
        <w:rPr>
          <w:rFonts w:hint="cs"/>
          <w:rtl/>
          <w:lang w:eastAsia="he-IL"/>
        </w:rPr>
        <w:t>-</w:t>
      </w:r>
      <w:proofErr w:type="spellStart"/>
      <w:r>
        <w:rPr>
          <w:rtl/>
          <w:lang w:eastAsia="he-IL"/>
        </w:rPr>
        <w:t>סיסטם</w:t>
      </w:r>
      <w:proofErr w:type="spellEnd"/>
      <w:r>
        <w:rPr>
          <w:rtl/>
          <w:lang w:eastAsia="he-IL"/>
        </w:rPr>
        <w:t xml:space="preserve"> רב</w:t>
      </w:r>
      <w:r>
        <w:rPr>
          <w:rFonts w:hint="cs"/>
          <w:rtl/>
          <w:lang w:eastAsia="he-IL"/>
        </w:rPr>
        <w:t>-</w:t>
      </w:r>
      <w:r>
        <w:rPr>
          <w:rtl/>
          <w:lang w:eastAsia="he-IL"/>
        </w:rPr>
        <w:t xml:space="preserve">מגזרי לנשים </w:t>
      </w:r>
      <w:r>
        <w:rPr>
          <w:rFonts w:hint="cs"/>
          <w:rtl/>
          <w:lang w:eastAsia="he-IL"/>
        </w:rPr>
        <w:t xml:space="preserve">– </w:t>
      </w:r>
      <w:r>
        <w:rPr>
          <w:rtl/>
          <w:lang w:eastAsia="he-IL"/>
        </w:rPr>
        <w:t xml:space="preserve">לשיתופי פעולה, לשיתוף </w:t>
      </w:r>
      <w:bookmarkStart w:id="1100" w:name="_ETM_Q9_593577"/>
      <w:bookmarkEnd w:id="1100"/>
      <w:r>
        <w:rPr>
          <w:rtl/>
          <w:lang w:eastAsia="he-IL"/>
        </w:rPr>
        <w:t xml:space="preserve">ידע ולקידום יוזמות. הקהילה מייצרת מפגש ושיח בין נשים הפועלות </w:t>
      </w:r>
      <w:bookmarkStart w:id="1101" w:name="_ETM_Q9_598841"/>
      <w:bookmarkEnd w:id="1101"/>
      <w:r>
        <w:rPr>
          <w:rtl/>
          <w:lang w:eastAsia="he-IL"/>
        </w:rPr>
        <w:t xml:space="preserve">לקידום שוויון הזדמנויות במגזרים השונים, השלטון המרכזי, השלטון המקומי, חברה </w:t>
      </w:r>
      <w:bookmarkStart w:id="1102" w:name="_ETM_Q9_604105"/>
      <w:bookmarkEnd w:id="1102"/>
      <w:r>
        <w:rPr>
          <w:rtl/>
          <w:lang w:eastAsia="he-IL"/>
        </w:rPr>
        <w:t xml:space="preserve">אזרחית, המגזר העסקי, אקדמיה ופילנתרופיה. </w:t>
      </w:r>
      <w:bookmarkStart w:id="1103" w:name="_ETM_Q9_609609"/>
      <w:bookmarkEnd w:id="1103"/>
      <w:r>
        <w:rPr>
          <w:rtl/>
          <w:lang w:eastAsia="he-IL"/>
        </w:rPr>
        <w:t xml:space="preserve">הקהילה פועלת לאורך כל השנה באמצעות מפגשי עבודה מקוונים, </w:t>
      </w:r>
      <w:proofErr w:type="spellStart"/>
      <w:r>
        <w:rPr>
          <w:rFonts w:hint="cs"/>
          <w:rtl/>
          <w:lang w:eastAsia="he-IL"/>
        </w:rPr>
        <w:t>ו</w:t>
      </w:r>
      <w:r>
        <w:rPr>
          <w:rtl/>
          <w:lang w:eastAsia="he-IL"/>
        </w:rPr>
        <w:t>ו</w:t>
      </w:r>
      <w:r>
        <w:rPr>
          <w:rFonts w:hint="cs"/>
          <w:rtl/>
          <w:lang w:eastAsia="he-IL"/>
        </w:rPr>
        <w:t>ב</w:t>
      </w:r>
      <w:r>
        <w:rPr>
          <w:rtl/>
          <w:lang w:eastAsia="he-IL"/>
        </w:rPr>
        <w:t>ינרים</w:t>
      </w:r>
      <w:proofErr w:type="spellEnd"/>
      <w:r>
        <w:rPr>
          <w:rtl/>
          <w:lang w:eastAsia="he-IL"/>
        </w:rPr>
        <w:t xml:space="preserve">, </w:t>
      </w:r>
      <w:bookmarkStart w:id="1104" w:name="_ETM_Q9_614407"/>
      <w:bookmarkEnd w:id="1104"/>
      <w:proofErr w:type="spellStart"/>
      <w:r>
        <w:rPr>
          <w:rtl/>
          <w:lang w:eastAsia="he-IL"/>
        </w:rPr>
        <w:t>פודקאסטים</w:t>
      </w:r>
      <w:proofErr w:type="spellEnd"/>
      <w:r>
        <w:rPr>
          <w:rtl/>
          <w:lang w:eastAsia="he-IL"/>
        </w:rPr>
        <w:t>, למידה</w:t>
      </w:r>
      <w:r>
        <w:rPr>
          <w:rFonts w:hint="cs"/>
          <w:rtl/>
          <w:lang w:eastAsia="he-IL"/>
        </w:rPr>
        <w:t>,</w:t>
      </w:r>
      <w:r>
        <w:rPr>
          <w:rtl/>
          <w:lang w:eastAsia="he-IL"/>
        </w:rPr>
        <w:t xml:space="preserve"> וגולת הכותרת הינה כנס </w:t>
      </w:r>
      <w:proofErr w:type="spellStart"/>
      <w:r>
        <w:rPr>
          <w:lang w:eastAsia="he-IL" w:bidi="ar-JO"/>
        </w:rPr>
        <w:t>WomenIL</w:t>
      </w:r>
      <w:proofErr w:type="spellEnd"/>
      <w:r>
        <w:rPr>
          <w:rFonts w:hint="cs"/>
          <w:rtl/>
          <w:lang w:eastAsia="he-IL"/>
        </w:rPr>
        <w:t xml:space="preserve"> </w:t>
      </w:r>
      <w:r>
        <w:rPr>
          <w:rtl/>
          <w:lang w:eastAsia="he-IL"/>
        </w:rPr>
        <w:t xml:space="preserve">השנתי. לראשונה </w:t>
      </w:r>
      <w:bookmarkStart w:id="1105" w:name="_ETM_Q9_619205"/>
      <w:bookmarkEnd w:id="1105"/>
      <w:r>
        <w:rPr>
          <w:rtl/>
          <w:lang w:eastAsia="he-IL"/>
        </w:rPr>
        <w:t xml:space="preserve">פעלנו בשיתוף פעולה עם רשות הדרוזים </w:t>
      </w:r>
      <w:proofErr w:type="spellStart"/>
      <w:r>
        <w:rPr>
          <w:rtl/>
          <w:lang w:eastAsia="he-IL"/>
        </w:rPr>
        <w:t>והצ'רקסים</w:t>
      </w:r>
      <w:proofErr w:type="spellEnd"/>
      <w:r>
        <w:rPr>
          <w:rtl/>
          <w:lang w:eastAsia="he-IL"/>
        </w:rPr>
        <w:t xml:space="preserve"> למען נשים מהמגזר </w:t>
      </w:r>
      <w:bookmarkStart w:id="1106" w:name="_ETM_Q9_624003"/>
      <w:bookmarkEnd w:id="1106"/>
      <w:r>
        <w:rPr>
          <w:rtl/>
          <w:lang w:eastAsia="he-IL"/>
        </w:rPr>
        <w:t xml:space="preserve">הדרוזי והצ'רקסי לצורך קיום בחינת הצרכים והמענים הנדרשים לנשים במגזרים </w:t>
      </w:r>
      <w:bookmarkStart w:id="1107" w:name="_ETM_Q9_628801"/>
      <w:bookmarkEnd w:id="1107"/>
      <w:r>
        <w:rPr>
          <w:rtl/>
          <w:lang w:eastAsia="he-IL"/>
        </w:rPr>
        <w:t xml:space="preserve">אלו. </w:t>
      </w:r>
      <w:bookmarkStart w:id="1108" w:name="_ETM_Q9_634220"/>
      <w:bookmarkEnd w:id="1108"/>
    </w:p>
    <w:p w:rsidR="0087403E" w:rsidRDefault="0087403E" w:rsidP="00E33247">
      <w:pPr>
        <w:rPr>
          <w:rtl/>
          <w:lang w:eastAsia="he-IL"/>
        </w:rPr>
      </w:pPr>
    </w:p>
    <w:p w:rsidR="0087403E" w:rsidRDefault="0087403E" w:rsidP="00E33247">
      <w:pPr>
        <w:rPr>
          <w:rtl/>
          <w:lang w:eastAsia="he-IL"/>
        </w:rPr>
      </w:pPr>
      <w:bookmarkStart w:id="1109" w:name="_ETM_Q9_453000"/>
      <w:bookmarkEnd w:id="1109"/>
      <w:r>
        <w:rPr>
          <w:rtl/>
          <w:lang w:eastAsia="he-IL"/>
        </w:rPr>
        <w:t xml:space="preserve">עוד הוצאנו אל הפועל בתקופתנו הנוכחית את התוכנית למנהיגות נשית </w:t>
      </w:r>
      <w:bookmarkStart w:id="1110" w:name="_ETM_Q9_639476"/>
      <w:bookmarkEnd w:id="1110"/>
      <w:r>
        <w:rPr>
          <w:rtl/>
          <w:lang w:eastAsia="he-IL"/>
        </w:rPr>
        <w:t xml:space="preserve">מקומית </w:t>
      </w:r>
      <w:r>
        <w:rPr>
          <w:rFonts w:hint="cs"/>
          <w:rtl/>
          <w:lang w:eastAsia="he-IL"/>
        </w:rPr>
        <w:t>"</w:t>
      </w:r>
      <w:r>
        <w:rPr>
          <w:rtl/>
          <w:lang w:eastAsia="he-IL"/>
        </w:rPr>
        <w:t>קדימה אחריך</w:t>
      </w:r>
      <w:r>
        <w:rPr>
          <w:rFonts w:hint="cs"/>
          <w:rtl/>
          <w:lang w:eastAsia="he-IL"/>
        </w:rPr>
        <w:t>"</w:t>
      </w:r>
      <w:r>
        <w:rPr>
          <w:rtl/>
          <w:lang w:eastAsia="he-IL"/>
        </w:rPr>
        <w:t xml:space="preserve">, </w:t>
      </w:r>
      <w:r>
        <w:rPr>
          <w:rFonts w:hint="cs"/>
          <w:rtl/>
          <w:lang w:eastAsia="he-IL"/>
        </w:rPr>
        <w:t>ש</w:t>
      </w:r>
      <w:r>
        <w:rPr>
          <w:rtl/>
          <w:lang w:eastAsia="he-IL"/>
        </w:rPr>
        <w:t xml:space="preserve">בה לקחו חלק </w:t>
      </w:r>
      <w:r>
        <w:rPr>
          <w:rFonts w:hint="cs"/>
          <w:rtl/>
          <w:lang w:eastAsia="he-IL"/>
        </w:rPr>
        <w:t xml:space="preserve">13 </w:t>
      </w:r>
      <w:r>
        <w:rPr>
          <w:rtl/>
          <w:lang w:eastAsia="he-IL"/>
        </w:rPr>
        <w:t>רשויות מקומיות</w:t>
      </w:r>
      <w:r>
        <w:rPr>
          <w:rFonts w:hint="cs"/>
          <w:rtl/>
          <w:lang w:eastAsia="he-IL"/>
        </w:rPr>
        <w:t>,</w:t>
      </w:r>
      <w:r>
        <w:rPr>
          <w:rtl/>
          <w:lang w:eastAsia="he-IL"/>
        </w:rPr>
        <w:t xml:space="preserve"> </w:t>
      </w:r>
      <w:bookmarkStart w:id="1111" w:name="_ETM_Q9_644732"/>
      <w:bookmarkEnd w:id="1111"/>
      <w:r>
        <w:rPr>
          <w:rtl/>
          <w:lang w:eastAsia="he-IL"/>
        </w:rPr>
        <w:t>וכ</w:t>
      </w:r>
      <w:r>
        <w:rPr>
          <w:rFonts w:hint="cs"/>
          <w:rtl/>
          <w:lang w:eastAsia="he-IL"/>
        </w:rPr>
        <w:t>-350</w:t>
      </w:r>
      <w:r>
        <w:rPr>
          <w:rtl/>
          <w:lang w:eastAsia="he-IL"/>
        </w:rPr>
        <w:t xml:space="preserve"> נשים קיבלו הכשרה מקיפה ומעמיקה</w:t>
      </w:r>
      <w:r>
        <w:rPr>
          <w:rFonts w:hint="cs"/>
          <w:rtl/>
          <w:lang w:eastAsia="he-IL"/>
        </w:rPr>
        <w:t xml:space="preserve"> </w:t>
      </w:r>
      <w:r>
        <w:rPr>
          <w:rtl/>
          <w:lang w:eastAsia="he-IL"/>
        </w:rPr>
        <w:t xml:space="preserve">איך </w:t>
      </w:r>
      <w:bookmarkStart w:id="1112" w:name="_ETM_Q9_649988"/>
      <w:bookmarkEnd w:id="1112"/>
      <w:r>
        <w:rPr>
          <w:rtl/>
          <w:lang w:eastAsia="he-IL"/>
        </w:rPr>
        <w:t xml:space="preserve">להשתלב בעשיית הזירה המקומית </w:t>
      </w:r>
      <w:r>
        <w:rPr>
          <w:rFonts w:hint="cs"/>
          <w:rtl/>
          <w:lang w:eastAsia="he-IL"/>
        </w:rPr>
        <w:t xml:space="preserve">– </w:t>
      </w:r>
      <w:bookmarkStart w:id="1113" w:name="_ETM_Q9_475000"/>
      <w:bookmarkEnd w:id="1113"/>
      <w:r>
        <w:rPr>
          <w:rtl/>
          <w:lang w:eastAsia="he-IL"/>
        </w:rPr>
        <w:t xml:space="preserve">אם בהשתלבות ברשימה לבחירות המוניציפליות ואם </w:t>
      </w:r>
      <w:bookmarkStart w:id="1114" w:name="_ETM_Q9_655244"/>
      <w:bookmarkEnd w:id="1114"/>
      <w:r>
        <w:rPr>
          <w:rtl/>
          <w:lang w:eastAsia="he-IL"/>
        </w:rPr>
        <w:t>במיזמים קהילתיים</w:t>
      </w:r>
      <w:r>
        <w:rPr>
          <w:rFonts w:hint="cs"/>
          <w:rtl/>
          <w:lang w:eastAsia="he-IL"/>
        </w:rPr>
        <w:t>-</w:t>
      </w:r>
      <w:r>
        <w:rPr>
          <w:rtl/>
          <w:lang w:eastAsia="he-IL"/>
        </w:rPr>
        <w:t>חברתיים לקידום נשים. חשוב לי לציי</w:t>
      </w:r>
      <w:r>
        <w:rPr>
          <w:rFonts w:hint="cs"/>
          <w:rtl/>
          <w:lang w:eastAsia="he-IL"/>
        </w:rPr>
        <w:t>ן</w:t>
      </w:r>
      <w:r>
        <w:rPr>
          <w:rtl/>
          <w:lang w:eastAsia="he-IL"/>
        </w:rPr>
        <w:t xml:space="preserve"> </w:t>
      </w:r>
      <w:bookmarkStart w:id="1115" w:name="_ETM_Q9_660670"/>
      <w:bookmarkEnd w:id="1115"/>
      <w:r>
        <w:rPr>
          <w:rtl/>
          <w:lang w:eastAsia="he-IL"/>
        </w:rPr>
        <w:t xml:space="preserve">כי שמחתי מאוד להתבשר כי חלק מבוגרות התוכנית פעלו והשתמשו </w:t>
      </w:r>
      <w:bookmarkStart w:id="1116" w:name="_ETM_Q9_665639"/>
      <w:bookmarkEnd w:id="1116"/>
      <w:r>
        <w:rPr>
          <w:rtl/>
          <w:lang w:eastAsia="he-IL"/>
        </w:rPr>
        <w:t xml:space="preserve">בכלים שהענקנו להן במסגרת התוכנית והתמודדו לבחירות ברשויות המקומיות, ואף </w:t>
      </w:r>
      <w:bookmarkStart w:id="1117" w:name="_ETM_Q9_670609"/>
      <w:bookmarkEnd w:id="1117"/>
      <w:r>
        <w:rPr>
          <w:rtl/>
          <w:lang w:eastAsia="he-IL"/>
        </w:rPr>
        <w:t xml:space="preserve">נבחרו ומכהנות כיום בתפקידי הנהגה ברחבי הארץ יחד עם בוגרות </w:t>
      </w:r>
      <w:bookmarkStart w:id="1118" w:name="_ETM_Q9_675579"/>
      <w:bookmarkEnd w:id="1118"/>
      <w:r>
        <w:rPr>
          <w:rtl/>
          <w:lang w:eastAsia="he-IL"/>
        </w:rPr>
        <w:t xml:space="preserve">נוספות שפועלות במגוון תחומי החיים. </w:t>
      </w:r>
      <w:bookmarkStart w:id="1119" w:name="_ETM_Q9_681040"/>
      <w:bookmarkStart w:id="1120" w:name="_ETM_Q9_501000"/>
      <w:bookmarkEnd w:id="1119"/>
      <w:bookmarkEnd w:id="1120"/>
      <w:r>
        <w:rPr>
          <w:rtl/>
          <w:lang w:eastAsia="he-IL"/>
        </w:rPr>
        <w:t xml:space="preserve">עוד בימים אלו אני פועלת לטובת יצירת שיתוף פעולה למען </w:t>
      </w:r>
      <w:bookmarkStart w:id="1121" w:name="_ETM_Q9_685443"/>
      <w:bookmarkEnd w:id="1121"/>
      <w:r>
        <w:rPr>
          <w:rtl/>
          <w:lang w:eastAsia="he-IL"/>
        </w:rPr>
        <w:t>נשים יוצאות אתיופיה</w:t>
      </w:r>
      <w:r>
        <w:rPr>
          <w:rFonts w:hint="cs"/>
          <w:rtl/>
          <w:lang w:eastAsia="he-IL"/>
        </w:rPr>
        <w:t>,</w:t>
      </w:r>
      <w:r>
        <w:rPr>
          <w:rtl/>
          <w:lang w:eastAsia="he-IL"/>
        </w:rPr>
        <w:t xml:space="preserve"> יחד עם המטה לשילוב יוצאי אתיופיה, לצורך </w:t>
      </w:r>
      <w:bookmarkStart w:id="1122" w:name="_ETM_Q9_689846"/>
      <w:bookmarkEnd w:id="1122"/>
      <w:r>
        <w:rPr>
          <w:rtl/>
          <w:lang w:eastAsia="he-IL"/>
        </w:rPr>
        <w:t>קיום בחינת הצרכים והמענים הנדרשים לנשים בקהילה הזו</w:t>
      </w:r>
      <w:r>
        <w:rPr>
          <w:rFonts w:hint="cs"/>
          <w:rtl/>
          <w:lang w:eastAsia="he-IL"/>
        </w:rPr>
        <w:t>.</w:t>
      </w:r>
      <w:r>
        <w:rPr>
          <w:rtl/>
          <w:lang w:eastAsia="he-IL"/>
        </w:rPr>
        <w:t xml:space="preserve"> </w:t>
      </w:r>
      <w:bookmarkStart w:id="1123" w:name="_ETM_Q9_694789"/>
      <w:bookmarkEnd w:id="1123"/>
    </w:p>
    <w:p w:rsidR="0087403E" w:rsidRDefault="0087403E" w:rsidP="00E33247">
      <w:pPr>
        <w:rPr>
          <w:rtl/>
          <w:lang w:eastAsia="he-IL"/>
        </w:rPr>
      </w:pPr>
      <w:bookmarkStart w:id="1124" w:name="_ETM_Q9_516000"/>
      <w:bookmarkEnd w:id="1124"/>
    </w:p>
    <w:p w:rsidR="0087403E" w:rsidRDefault="0087403E" w:rsidP="00E33247">
      <w:pPr>
        <w:rPr>
          <w:rtl/>
          <w:lang w:eastAsia="he-IL"/>
        </w:rPr>
      </w:pPr>
      <w:bookmarkStart w:id="1125" w:name="_ETM_Q9_517000"/>
      <w:bookmarkEnd w:id="1125"/>
      <w:r>
        <w:rPr>
          <w:rtl/>
          <w:lang w:eastAsia="he-IL"/>
        </w:rPr>
        <w:t xml:space="preserve">נקודה מהותית וקריטית נוספת שלקחתי על עצמי מפרוץ המלחמה הינה </w:t>
      </w:r>
      <w:bookmarkStart w:id="1126" w:name="_ETM_Q9_700065"/>
      <w:bookmarkEnd w:id="1126"/>
      <w:r>
        <w:rPr>
          <w:rtl/>
          <w:lang w:eastAsia="he-IL"/>
        </w:rPr>
        <w:t xml:space="preserve">הובלת המאבק ההסברתי ודרישת הצדק לנשות ישראל שנאנסו, נשחטו ונרצחו </w:t>
      </w:r>
      <w:bookmarkStart w:id="1127" w:name="_ETM_Q9_705342"/>
      <w:bookmarkEnd w:id="1127"/>
      <w:r>
        <w:rPr>
          <w:rtl/>
          <w:lang w:eastAsia="he-IL"/>
        </w:rPr>
        <w:t>במי</w:t>
      </w:r>
      <w:r>
        <w:rPr>
          <w:rFonts w:hint="cs"/>
          <w:rtl/>
          <w:lang w:eastAsia="he-IL"/>
        </w:rPr>
        <w:t>ת</w:t>
      </w:r>
      <w:r>
        <w:rPr>
          <w:rtl/>
          <w:lang w:eastAsia="he-IL"/>
        </w:rPr>
        <w:t>ות אכזריות כל כך על ידי מרצחי החמאס הנאצים</w:t>
      </w:r>
      <w:r>
        <w:rPr>
          <w:rFonts w:hint="cs"/>
          <w:rtl/>
          <w:lang w:eastAsia="he-IL"/>
        </w:rPr>
        <w:t>.</w:t>
      </w:r>
      <w:r>
        <w:rPr>
          <w:rtl/>
          <w:lang w:eastAsia="he-IL"/>
        </w:rPr>
        <w:t xml:space="preserve"> </w:t>
      </w:r>
      <w:bookmarkStart w:id="1128" w:name="_ETM_Q9_711109"/>
      <w:bookmarkEnd w:id="1128"/>
      <w:r>
        <w:rPr>
          <w:rtl/>
          <w:lang w:eastAsia="he-IL"/>
        </w:rPr>
        <w:t>במסגרת זו נ</w:t>
      </w:r>
      <w:r>
        <w:rPr>
          <w:rFonts w:hint="cs"/>
          <w:rtl/>
          <w:lang w:eastAsia="he-IL"/>
        </w:rPr>
        <w:t>א</w:t>
      </w:r>
      <w:r>
        <w:rPr>
          <w:rtl/>
          <w:lang w:eastAsia="he-IL"/>
        </w:rPr>
        <w:t>מתי כבר פעמיים בעצרת ה</w:t>
      </w:r>
      <w:r>
        <w:rPr>
          <w:rFonts w:hint="cs"/>
          <w:rtl/>
          <w:lang w:eastAsia="he-IL"/>
        </w:rPr>
        <w:t>או"ם</w:t>
      </w:r>
      <w:r>
        <w:rPr>
          <w:rtl/>
          <w:lang w:eastAsia="he-IL"/>
        </w:rPr>
        <w:t xml:space="preserve"> מול מדינות העולם, </w:t>
      </w:r>
      <w:bookmarkStart w:id="1129" w:name="_ETM_Q9_715845"/>
      <w:bookmarkEnd w:id="1129"/>
      <w:r>
        <w:rPr>
          <w:rtl/>
          <w:lang w:eastAsia="he-IL"/>
        </w:rPr>
        <w:t>וזעקתי על שתיקת</w:t>
      </w:r>
      <w:r>
        <w:rPr>
          <w:rFonts w:hint="cs"/>
          <w:rtl/>
          <w:lang w:eastAsia="he-IL"/>
        </w:rPr>
        <w:t>ם</w:t>
      </w:r>
      <w:r>
        <w:rPr>
          <w:rtl/>
          <w:lang w:eastAsia="he-IL"/>
        </w:rPr>
        <w:t xml:space="preserve"> הפוצעת והאנטישמית של ארגוני זכויות אדם בעולם, </w:t>
      </w:r>
      <w:bookmarkStart w:id="1130" w:name="_ETM_Q9_720581"/>
      <w:bookmarkEnd w:id="1130"/>
      <w:r>
        <w:rPr>
          <w:rtl/>
          <w:lang w:eastAsia="he-IL"/>
        </w:rPr>
        <w:t xml:space="preserve">של הצלב האדום, של ארגוני נשים ושל פמיניסטיות בתואר בלבד, </w:t>
      </w:r>
      <w:bookmarkStart w:id="1131" w:name="_ETM_Q9_725317"/>
      <w:bookmarkEnd w:id="1131"/>
      <w:r>
        <w:rPr>
          <w:rtl/>
          <w:lang w:eastAsia="he-IL"/>
        </w:rPr>
        <w:t>שפרצופן המכוער נחשף לעינ</w:t>
      </w:r>
      <w:r>
        <w:rPr>
          <w:rFonts w:hint="cs"/>
          <w:rtl/>
          <w:lang w:eastAsia="he-IL"/>
        </w:rPr>
        <w:t>י</w:t>
      </w:r>
      <w:r>
        <w:rPr>
          <w:rtl/>
          <w:lang w:eastAsia="he-IL"/>
        </w:rPr>
        <w:t xml:space="preserve">י </w:t>
      </w:r>
      <w:bookmarkStart w:id="1132" w:name="_ETM_Q9_730065"/>
      <w:bookmarkEnd w:id="1132"/>
      <w:r>
        <w:rPr>
          <w:rtl/>
          <w:lang w:eastAsia="he-IL"/>
        </w:rPr>
        <w:t xml:space="preserve">כששתקו שתיקה מחליאה מול זוועות שהתבצעו בנשים רק כי הן </w:t>
      </w:r>
      <w:bookmarkStart w:id="1133" w:name="_ETM_Q9_734803"/>
      <w:bookmarkEnd w:id="1133"/>
      <w:r>
        <w:rPr>
          <w:rtl/>
          <w:lang w:eastAsia="he-IL"/>
        </w:rPr>
        <w:t>יהודיות, רק כי הן מישראל</w:t>
      </w:r>
      <w:r>
        <w:rPr>
          <w:rFonts w:hint="cs"/>
          <w:rtl/>
          <w:lang w:eastAsia="he-IL"/>
        </w:rPr>
        <w:t>,</w:t>
      </w:r>
      <w:r>
        <w:rPr>
          <w:rtl/>
          <w:lang w:eastAsia="he-IL"/>
        </w:rPr>
        <w:t xml:space="preserve"> ורק כי המרצחים האכזריים שביצעו </w:t>
      </w:r>
      <w:bookmarkStart w:id="1134" w:name="_ETM_Q9_739542"/>
      <w:bookmarkEnd w:id="1134"/>
      <w:r>
        <w:rPr>
          <w:rtl/>
          <w:lang w:eastAsia="he-IL"/>
        </w:rPr>
        <w:t xml:space="preserve">בהן את אותן זוועות הם בעיניהם לוחמי חופש ולא רוצחים </w:t>
      </w:r>
      <w:bookmarkStart w:id="1135" w:name="_ETM_Q9_744281"/>
      <w:bookmarkEnd w:id="1135"/>
      <w:r>
        <w:rPr>
          <w:rtl/>
          <w:lang w:eastAsia="he-IL"/>
        </w:rPr>
        <w:t>מתו</w:t>
      </w:r>
      <w:r>
        <w:rPr>
          <w:rFonts w:hint="cs"/>
          <w:rtl/>
          <w:lang w:eastAsia="he-IL"/>
        </w:rPr>
        <w:t>ע</w:t>
      </w:r>
      <w:r>
        <w:rPr>
          <w:rtl/>
          <w:lang w:eastAsia="he-IL"/>
        </w:rPr>
        <w:t xml:space="preserve">בים וסדיסטים. </w:t>
      </w:r>
      <w:bookmarkStart w:id="1136" w:name="_ETM_Q9_749539"/>
      <w:bookmarkEnd w:id="1136"/>
    </w:p>
    <w:p w:rsidR="0087403E" w:rsidRDefault="0087403E" w:rsidP="00E33247">
      <w:pPr>
        <w:rPr>
          <w:rtl/>
          <w:lang w:eastAsia="he-IL"/>
        </w:rPr>
      </w:pPr>
    </w:p>
    <w:p w:rsidR="0087403E" w:rsidRDefault="0087403E" w:rsidP="00E33247">
      <w:pPr>
        <w:rPr>
          <w:rtl/>
          <w:lang w:eastAsia="he-IL"/>
        </w:rPr>
      </w:pPr>
      <w:bookmarkStart w:id="1137" w:name="_ETM_Q9_570000"/>
      <w:bookmarkEnd w:id="1137"/>
      <w:r>
        <w:rPr>
          <w:rtl/>
          <w:lang w:eastAsia="he-IL"/>
        </w:rPr>
        <w:t xml:space="preserve">כמו כן קיימנו כנסי הסברה שונים מול עשרות מדינות באירופה </w:t>
      </w:r>
      <w:bookmarkStart w:id="1138" w:name="_ETM_Q9_754479"/>
      <w:bookmarkEnd w:id="1138"/>
      <w:r>
        <w:rPr>
          <w:rtl/>
          <w:lang w:eastAsia="he-IL"/>
        </w:rPr>
        <w:t>בנושא</w:t>
      </w:r>
      <w:r>
        <w:rPr>
          <w:rFonts w:hint="cs"/>
          <w:rtl/>
          <w:lang w:eastAsia="he-IL"/>
        </w:rPr>
        <w:t>,</w:t>
      </w:r>
      <w:r>
        <w:rPr>
          <w:rtl/>
          <w:lang w:eastAsia="he-IL"/>
        </w:rPr>
        <w:t xml:space="preserve"> אשר נחשפו </w:t>
      </w:r>
      <w:proofErr w:type="spellStart"/>
      <w:r>
        <w:rPr>
          <w:rtl/>
          <w:lang w:eastAsia="he-IL"/>
        </w:rPr>
        <w:t>מצידנו</w:t>
      </w:r>
      <w:proofErr w:type="spellEnd"/>
      <w:r>
        <w:rPr>
          <w:rtl/>
          <w:lang w:eastAsia="he-IL"/>
        </w:rPr>
        <w:t xml:space="preserve"> למידע שלא </w:t>
      </w:r>
      <w:bookmarkStart w:id="1139" w:name="_ETM_Q9_759419"/>
      <w:bookmarkEnd w:id="1139"/>
      <w:r>
        <w:rPr>
          <w:rtl/>
          <w:lang w:eastAsia="he-IL"/>
        </w:rPr>
        <w:t>שמעו עליו מעולם</w:t>
      </w:r>
      <w:r>
        <w:rPr>
          <w:rFonts w:hint="cs"/>
          <w:rtl/>
          <w:lang w:eastAsia="he-IL"/>
        </w:rPr>
        <w:t>,</w:t>
      </w:r>
      <w:r>
        <w:rPr>
          <w:rtl/>
          <w:lang w:eastAsia="he-IL"/>
        </w:rPr>
        <w:t xml:space="preserve"> והבהרנו להם את מצג השווא שמדובר ללא </w:t>
      </w:r>
      <w:bookmarkStart w:id="1140" w:name="_ETM_Q9_764359"/>
      <w:bookmarkEnd w:id="1140"/>
      <w:r>
        <w:rPr>
          <w:rtl/>
          <w:lang w:eastAsia="he-IL"/>
        </w:rPr>
        <w:t xml:space="preserve">הרף על ידי אנטישמים ברחבי העולם. </w:t>
      </w:r>
      <w:bookmarkStart w:id="1141" w:name="_ETM_Q9_769599"/>
      <w:bookmarkEnd w:id="1141"/>
      <w:r>
        <w:rPr>
          <w:rtl/>
          <w:lang w:eastAsia="he-IL"/>
        </w:rPr>
        <w:t>קיימתי ר</w:t>
      </w:r>
      <w:r>
        <w:rPr>
          <w:rFonts w:hint="cs"/>
          <w:rtl/>
          <w:lang w:eastAsia="he-IL"/>
        </w:rPr>
        <w:t>א</w:t>
      </w:r>
      <w:r>
        <w:rPr>
          <w:rtl/>
          <w:lang w:eastAsia="he-IL"/>
        </w:rPr>
        <w:t xml:space="preserve">יונות הסברה לערוצים וכלי תקשורת ברחבי העולם, כולל פרויקט </w:t>
      </w:r>
      <w:bookmarkStart w:id="1142" w:name="_ETM_Q9_774695"/>
      <w:bookmarkEnd w:id="1142"/>
      <w:r>
        <w:rPr>
          <w:rtl/>
          <w:lang w:eastAsia="he-IL"/>
        </w:rPr>
        <w:t xml:space="preserve">הסברה </w:t>
      </w:r>
      <w:r>
        <w:rPr>
          <w:rtl/>
          <w:lang w:eastAsia="he-IL"/>
        </w:rPr>
        <w:lastRenderedPageBreak/>
        <w:t xml:space="preserve">מיוחד לרשת </w:t>
      </w:r>
      <w:r>
        <w:rPr>
          <w:rFonts w:hint="cs"/>
          <w:lang w:eastAsia="he-IL"/>
        </w:rPr>
        <w:t>BBC</w:t>
      </w:r>
      <w:r>
        <w:rPr>
          <w:rtl/>
          <w:lang w:eastAsia="he-IL"/>
        </w:rPr>
        <w:t xml:space="preserve">, </w:t>
      </w:r>
      <w:r>
        <w:rPr>
          <w:rFonts w:hint="cs"/>
          <w:rtl/>
          <w:lang w:eastAsia="he-IL"/>
        </w:rPr>
        <w:t>ו</w:t>
      </w:r>
      <w:r>
        <w:rPr>
          <w:rtl/>
          <w:lang w:eastAsia="he-IL"/>
        </w:rPr>
        <w:t>במסגרתו חשפתי בפני המראיינת ה</w:t>
      </w:r>
      <w:r>
        <w:rPr>
          <w:rFonts w:hint="cs"/>
          <w:rtl/>
          <w:lang w:eastAsia="he-IL"/>
        </w:rPr>
        <w:t>ה</w:t>
      </w:r>
      <w:r>
        <w:rPr>
          <w:rtl/>
          <w:lang w:eastAsia="he-IL"/>
        </w:rPr>
        <w:t xml:space="preserve">מומה תמונות </w:t>
      </w:r>
      <w:bookmarkStart w:id="1143" w:name="_ETM_Q9_779791"/>
      <w:bookmarkEnd w:id="1143"/>
      <w:r>
        <w:rPr>
          <w:rtl/>
          <w:lang w:eastAsia="he-IL"/>
        </w:rPr>
        <w:t>של גופות מבו</w:t>
      </w:r>
      <w:r>
        <w:rPr>
          <w:rFonts w:hint="cs"/>
          <w:rtl/>
          <w:lang w:eastAsia="he-IL"/>
        </w:rPr>
        <w:t>ת</w:t>
      </w:r>
      <w:r>
        <w:rPr>
          <w:rtl/>
          <w:lang w:eastAsia="he-IL"/>
        </w:rPr>
        <w:t xml:space="preserve">רות של נשים יהודיות, והיא מצידה לא חשבה </w:t>
      </w:r>
      <w:bookmarkStart w:id="1144" w:name="_ETM_Q9_784887"/>
      <w:bookmarkEnd w:id="1144"/>
      <w:r>
        <w:rPr>
          <w:rtl/>
          <w:lang w:eastAsia="he-IL"/>
        </w:rPr>
        <w:t xml:space="preserve">פעמיים לפני ששאלה אותי אם יש ראיות פורנזיות שתומכות </w:t>
      </w:r>
      <w:bookmarkStart w:id="1145" w:name="_ETM_Q9_789983"/>
      <w:bookmarkEnd w:id="1145"/>
      <w:r>
        <w:rPr>
          <w:rtl/>
          <w:lang w:eastAsia="he-IL"/>
        </w:rPr>
        <w:t>בטענה שלי</w:t>
      </w:r>
      <w:r>
        <w:rPr>
          <w:rFonts w:hint="cs"/>
          <w:rtl/>
          <w:lang w:eastAsia="he-IL"/>
        </w:rPr>
        <w:t>,</w:t>
      </w:r>
      <w:r>
        <w:rPr>
          <w:rtl/>
          <w:lang w:eastAsia="he-IL"/>
        </w:rPr>
        <w:t xml:space="preserve"> במקום לעמוד לצד נשים באשר הן נשים</w:t>
      </w:r>
      <w:r>
        <w:rPr>
          <w:rFonts w:hint="cs"/>
          <w:rtl/>
          <w:lang w:eastAsia="he-IL"/>
        </w:rPr>
        <w:t>.</w:t>
      </w:r>
      <w:r>
        <w:rPr>
          <w:rtl/>
          <w:lang w:eastAsia="he-IL"/>
        </w:rPr>
        <w:t xml:space="preserve"> </w:t>
      </w:r>
      <w:bookmarkStart w:id="1146" w:name="_ETM_Q9_796809"/>
      <w:bookmarkEnd w:id="1146"/>
    </w:p>
    <w:p w:rsidR="0087403E" w:rsidRDefault="0087403E" w:rsidP="00E33247">
      <w:pPr>
        <w:rPr>
          <w:rtl/>
          <w:lang w:eastAsia="he-IL"/>
        </w:rPr>
      </w:pPr>
    </w:p>
    <w:p w:rsidR="0087403E" w:rsidRDefault="0087403E" w:rsidP="00E33247">
      <w:pPr>
        <w:rPr>
          <w:rtl/>
          <w:lang w:eastAsia="he-IL"/>
        </w:rPr>
      </w:pPr>
      <w:bookmarkStart w:id="1147" w:name="_ETM_Q9_621000"/>
      <w:bookmarkEnd w:id="1147"/>
      <w:r>
        <w:rPr>
          <w:rtl/>
          <w:lang w:eastAsia="he-IL"/>
        </w:rPr>
        <w:t xml:space="preserve">ראיתי ברשימת הדוברות שהייתה אמורה להיות גם את </w:t>
      </w:r>
      <w:bookmarkStart w:id="1148" w:name="_ETM_Q9_800724"/>
      <w:bookmarkEnd w:id="1148"/>
      <w:r>
        <w:rPr>
          <w:rtl/>
          <w:lang w:eastAsia="he-IL"/>
        </w:rPr>
        <w:t>חברת הכנסת עאידה תומא סלימאן, שמשום מה לא הגיעה</w:t>
      </w:r>
      <w:r>
        <w:rPr>
          <w:rFonts w:hint="cs"/>
          <w:rtl/>
          <w:lang w:eastAsia="he-IL"/>
        </w:rPr>
        <w:t>,</w:t>
      </w:r>
      <w:r>
        <w:rPr>
          <w:rtl/>
          <w:lang w:eastAsia="he-IL"/>
        </w:rPr>
        <w:t xml:space="preserve"> וכנראה </w:t>
      </w:r>
      <w:bookmarkStart w:id="1149" w:name="_ETM_Q9_804639"/>
      <w:bookmarkEnd w:id="1149"/>
      <w:r>
        <w:rPr>
          <w:rtl/>
          <w:lang w:eastAsia="he-IL"/>
        </w:rPr>
        <w:t xml:space="preserve">לא סתם, שאמרה </w:t>
      </w:r>
      <w:r>
        <w:rPr>
          <w:rFonts w:hint="cs"/>
          <w:rtl/>
          <w:lang w:eastAsia="he-IL"/>
        </w:rPr>
        <w:t xml:space="preserve">– </w:t>
      </w:r>
      <w:r>
        <w:rPr>
          <w:rtl/>
          <w:lang w:eastAsia="he-IL"/>
        </w:rPr>
        <w:t>אגב, בלי בושה</w:t>
      </w:r>
      <w:r>
        <w:rPr>
          <w:rFonts w:hint="cs"/>
          <w:rtl/>
          <w:lang w:eastAsia="he-IL"/>
        </w:rPr>
        <w:t>:</w:t>
      </w:r>
      <w:r>
        <w:rPr>
          <w:rtl/>
          <w:lang w:eastAsia="he-IL"/>
        </w:rPr>
        <w:t xml:space="preserve"> מה שחמאס עשה או </w:t>
      </w:r>
      <w:bookmarkStart w:id="1150" w:name="_ETM_Q9_808554"/>
      <w:bookmarkEnd w:id="1150"/>
      <w:r>
        <w:rPr>
          <w:rtl/>
          <w:lang w:eastAsia="he-IL"/>
        </w:rPr>
        <w:t xml:space="preserve">לא, הוא חלק מהעם הפלסטיני. </w:t>
      </w:r>
      <w:bookmarkStart w:id="1151" w:name="_ETM_Q9_812760"/>
      <w:bookmarkEnd w:id="1151"/>
      <w:r>
        <w:rPr>
          <w:rtl/>
          <w:lang w:eastAsia="he-IL"/>
        </w:rPr>
        <w:t>ואני רציתי מאוד לשאול אותה</w:t>
      </w:r>
      <w:r>
        <w:rPr>
          <w:rFonts w:hint="cs"/>
          <w:rtl/>
          <w:lang w:eastAsia="he-IL"/>
        </w:rPr>
        <w:t>:</w:t>
      </w:r>
      <w:r>
        <w:rPr>
          <w:rtl/>
          <w:lang w:eastAsia="he-IL"/>
        </w:rPr>
        <w:t xml:space="preserve"> עאידה, מה בעצם את אומרת </w:t>
      </w:r>
      <w:bookmarkStart w:id="1152" w:name="_ETM_Q9_817116"/>
      <w:bookmarkEnd w:id="1152"/>
      <w:r>
        <w:rPr>
          <w:rtl/>
          <w:lang w:eastAsia="he-IL"/>
        </w:rPr>
        <w:t>כאן</w:t>
      </w:r>
      <w:r>
        <w:rPr>
          <w:rFonts w:hint="cs"/>
          <w:rtl/>
          <w:lang w:eastAsia="he-IL"/>
        </w:rPr>
        <w:t>,</w:t>
      </w:r>
      <w:r>
        <w:rPr>
          <w:rtl/>
          <w:lang w:eastAsia="he-IL"/>
        </w:rPr>
        <w:t xml:space="preserve"> שהעם הפלסטיני שלך תומך בשרפה של נשים בעודן חיות? </w:t>
      </w:r>
      <w:bookmarkStart w:id="1153" w:name="_ETM_Q9_821473"/>
      <w:bookmarkEnd w:id="1153"/>
      <w:r>
        <w:rPr>
          <w:rtl/>
          <w:lang w:eastAsia="he-IL"/>
        </w:rPr>
        <w:t xml:space="preserve">איפה הגינוי שלך בתור אישה שמגדירה את עצמה </w:t>
      </w:r>
      <w:r>
        <w:rPr>
          <w:rFonts w:hint="cs"/>
          <w:rtl/>
          <w:lang w:eastAsia="he-IL"/>
        </w:rPr>
        <w:t>כ</w:t>
      </w:r>
      <w:r>
        <w:rPr>
          <w:rtl/>
          <w:lang w:eastAsia="he-IL"/>
        </w:rPr>
        <w:t xml:space="preserve">אישה פמיניסטית </w:t>
      </w:r>
      <w:bookmarkStart w:id="1154" w:name="_ETM_Q9_825830"/>
      <w:bookmarkEnd w:id="1154"/>
      <w:r>
        <w:rPr>
          <w:rtl/>
          <w:lang w:eastAsia="he-IL"/>
        </w:rPr>
        <w:t xml:space="preserve">לרוצחים שהשחיתו איברי מין, שערפו ראשים, שכרתו איברים של נשים, </w:t>
      </w:r>
      <w:bookmarkStart w:id="1155" w:name="_ETM_Q9_830187"/>
      <w:bookmarkEnd w:id="1155"/>
      <w:r>
        <w:rPr>
          <w:rtl/>
          <w:lang w:eastAsia="he-IL"/>
        </w:rPr>
        <w:t>שנעצו מסמרים במפ</w:t>
      </w:r>
      <w:r>
        <w:rPr>
          <w:rFonts w:hint="cs"/>
          <w:rtl/>
          <w:lang w:eastAsia="he-IL"/>
        </w:rPr>
        <w:t>שע</w:t>
      </w:r>
      <w:r>
        <w:rPr>
          <w:rtl/>
          <w:lang w:eastAsia="he-IL"/>
        </w:rPr>
        <w:t xml:space="preserve">ות שלהן, שנאנסו </w:t>
      </w:r>
      <w:bookmarkStart w:id="1156" w:name="_ETM_Q9_834554"/>
      <w:bookmarkEnd w:id="1156"/>
      <w:r>
        <w:rPr>
          <w:rtl/>
          <w:lang w:eastAsia="he-IL"/>
        </w:rPr>
        <w:t>מול בני משפחותיהן</w:t>
      </w:r>
      <w:r>
        <w:rPr>
          <w:rFonts w:hint="cs"/>
          <w:rtl/>
          <w:lang w:eastAsia="he-IL"/>
        </w:rPr>
        <w:t>?</w:t>
      </w:r>
      <w:r>
        <w:rPr>
          <w:rtl/>
          <w:lang w:eastAsia="he-IL"/>
        </w:rPr>
        <w:t xml:space="preserve"> איך את והחברים שלך מע</w:t>
      </w:r>
      <w:r>
        <w:rPr>
          <w:rFonts w:hint="cs"/>
          <w:rtl/>
          <w:lang w:eastAsia="he-IL"/>
        </w:rPr>
        <w:t>י</w:t>
      </w:r>
      <w:r>
        <w:rPr>
          <w:rtl/>
          <w:lang w:eastAsia="he-IL"/>
        </w:rPr>
        <w:t>זים לתמוך בפר</w:t>
      </w:r>
      <w:r>
        <w:rPr>
          <w:rFonts w:hint="cs"/>
          <w:rtl/>
          <w:lang w:eastAsia="he-IL"/>
        </w:rPr>
        <w:t>א</w:t>
      </w:r>
      <w:r>
        <w:rPr>
          <w:rtl/>
          <w:lang w:eastAsia="he-IL"/>
        </w:rPr>
        <w:t xml:space="preserve">י </w:t>
      </w:r>
      <w:bookmarkStart w:id="1157" w:name="_ETM_Q9_840002"/>
      <w:bookmarkEnd w:id="1157"/>
      <w:r>
        <w:rPr>
          <w:rtl/>
          <w:lang w:eastAsia="he-IL"/>
        </w:rPr>
        <w:t xml:space="preserve">האדם האלו, במפלצות? </w:t>
      </w:r>
    </w:p>
    <w:p w:rsidR="0087403E" w:rsidRDefault="0087403E" w:rsidP="00E33247">
      <w:pPr>
        <w:rPr>
          <w:rtl/>
          <w:lang w:eastAsia="he-IL"/>
        </w:rPr>
      </w:pPr>
    </w:p>
    <w:p w:rsidR="0087403E" w:rsidRDefault="0087403E" w:rsidP="00E33247">
      <w:pPr>
        <w:rPr>
          <w:rtl/>
          <w:lang w:eastAsia="he-IL"/>
        </w:rPr>
      </w:pPr>
      <w:r>
        <w:rPr>
          <w:rtl/>
          <w:lang w:eastAsia="he-IL"/>
        </w:rPr>
        <w:t xml:space="preserve">איך החברים שלך כאן באופוזיציה מעזים להציל </w:t>
      </w:r>
      <w:bookmarkStart w:id="1158" w:name="_ETM_Q9_845451"/>
      <w:bookmarkEnd w:id="1158"/>
      <w:r>
        <w:rPr>
          <w:rtl/>
          <w:lang w:eastAsia="he-IL"/>
        </w:rPr>
        <w:t>את חבריכם לגוש מהדחה במקום לדרוש צדק לנשות ישראל</w:t>
      </w:r>
      <w:r>
        <w:rPr>
          <w:rFonts w:hint="cs"/>
          <w:rtl/>
          <w:lang w:eastAsia="he-IL"/>
        </w:rPr>
        <w:t>,</w:t>
      </w:r>
      <w:r>
        <w:rPr>
          <w:rtl/>
          <w:lang w:eastAsia="he-IL"/>
        </w:rPr>
        <w:t xml:space="preserve"> כמוני </w:t>
      </w:r>
      <w:bookmarkStart w:id="1159" w:name="_ETM_Q9_850900"/>
      <w:bookmarkEnd w:id="1159"/>
      <w:r>
        <w:rPr>
          <w:rtl/>
          <w:lang w:eastAsia="he-IL"/>
        </w:rPr>
        <w:t>וכמו חבריי לקואליציה</w:t>
      </w:r>
      <w:r>
        <w:rPr>
          <w:rFonts w:hint="cs"/>
          <w:rtl/>
          <w:lang w:eastAsia="he-IL"/>
        </w:rPr>
        <w:t>,</w:t>
      </w:r>
      <w:r>
        <w:rPr>
          <w:rtl/>
          <w:lang w:eastAsia="he-IL"/>
        </w:rPr>
        <w:t xml:space="preserve"> לדרוש את הסילוק שלהם מכאן</w:t>
      </w:r>
      <w:r>
        <w:rPr>
          <w:rFonts w:hint="cs"/>
          <w:rtl/>
          <w:lang w:eastAsia="he-IL"/>
        </w:rPr>
        <w:t>?</w:t>
      </w:r>
      <w:r>
        <w:rPr>
          <w:rtl/>
          <w:lang w:eastAsia="he-IL"/>
        </w:rPr>
        <w:t xml:space="preserve"> </w:t>
      </w:r>
      <w:bookmarkStart w:id="1160" w:name="_ETM_Q9_856659"/>
      <w:bookmarkStart w:id="1161" w:name="_ETM_Q9_678000"/>
      <w:bookmarkEnd w:id="1160"/>
      <w:bookmarkEnd w:id="1161"/>
      <w:r>
        <w:rPr>
          <w:rFonts w:hint="cs"/>
          <w:rtl/>
          <w:lang w:eastAsia="he-IL"/>
        </w:rPr>
        <w:t>ה</w:t>
      </w:r>
      <w:r>
        <w:rPr>
          <w:rtl/>
          <w:lang w:eastAsia="he-IL"/>
        </w:rPr>
        <w:t>בושה כנראה התאבדה וקברה את עצמה</w:t>
      </w:r>
      <w:r>
        <w:rPr>
          <w:rFonts w:hint="cs"/>
          <w:rtl/>
          <w:lang w:eastAsia="he-IL"/>
        </w:rPr>
        <w:t>,</w:t>
      </w:r>
      <w:r>
        <w:rPr>
          <w:rtl/>
          <w:lang w:eastAsia="he-IL"/>
        </w:rPr>
        <w:t xml:space="preserve"> אבל אני מבטיחה שאני </w:t>
      </w:r>
      <w:bookmarkStart w:id="1162" w:name="_ETM_Q9_861559"/>
      <w:bookmarkEnd w:id="1162"/>
      <w:r>
        <w:rPr>
          <w:rtl/>
          <w:lang w:eastAsia="he-IL"/>
        </w:rPr>
        <w:t xml:space="preserve">אמשיך לפעול בחזית ההסברה ולהיאבק למען קולן המושתק של נשות </w:t>
      </w:r>
      <w:bookmarkStart w:id="1163" w:name="_ETM_Q9_866458"/>
      <w:bookmarkEnd w:id="1163"/>
      <w:r>
        <w:rPr>
          <w:rtl/>
          <w:lang w:eastAsia="he-IL"/>
        </w:rPr>
        <w:t xml:space="preserve">ישראל מול האדישות האנטישמית מבית ומבחוץ. </w:t>
      </w:r>
      <w:bookmarkStart w:id="1164" w:name="_ETM_Q9_871859"/>
      <w:bookmarkEnd w:id="1164"/>
    </w:p>
    <w:p w:rsidR="0087403E" w:rsidRDefault="0087403E" w:rsidP="00E33247">
      <w:pPr>
        <w:rPr>
          <w:rtl/>
          <w:lang w:eastAsia="he-IL"/>
        </w:rPr>
      </w:pPr>
      <w:bookmarkStart w:id="1165" w:name="_ETM_Q9_693000"/>
      <w:bookmarkEnd w:id="1165"/>
    </w:p>
    <w:p w:rsidR="0087403E" w:rsidRDefault="0087403E" w:rsidP="00E33247">
      <w:pPr>
        <w:rPr>
          <w:rtl/>
          <w:lang w:eastAsia="he-IL"/>
        </w:rPr>
      </w:pPr>
      <w:bookmarkStart w:id="1166" w:name="_ETM_Q9_694000"/>
      <w:bookmarkEnd w:id="1166"/>
      <w:r>
        <w:rPr>
          <w:rtl/>
          <w:lang w:eastAsia="he-IL"/>
        </w:rPr>
        <w:t>מאבק באלימות ובאי</w:t>
      </w:r>
      <w:r>
        <w:rPr>
          <w:rFonts w:hint="cs"/>
          <w:rtl/>
          <w:lang w:eastAsia="he-IL"/>
        </w:rPr>
        <w:t>-</w:t>
      </w:r>
      <w:r>
        <w:rPr>
          <w:rtl/>
          <w:lang w:eastAsia="he-IL"/>
        </w:rPr>
        <w:t>שוויון אינו מאבק של נשים בלבד</w:t>
      </w:r>
      <w:r>
        <w:rPr>
          <w:rFonts w:hint="cs"/>
          <w:rtl/>
          <w:lang w:eastAsia="he-IL"/>
        </w:rPr>
        <w:t>;</w:t>
      </w:r>
      <w:r>
        <w:rPr>
          <w:rtl/>
          <w:lang w:eastAsia="he-IL"/>
        </w:rPr>
        <w:t xml:space="preserve"> </w:t>
      </w:r>
      <w:bookmarkStart w:id="1167" w:name="_ETM_Q9_876578"/>
      <w:bookmarkEnd w:id="1167"/>
      <w:r>
        <w:rPr>
          <w:rtl/>
          <w:lang w:eastAsia="he-IL"/>
        </w:rPr>
        <w:t xml:space="preserve">הוא מאבק של כולנו, של מדינה שמבקשת להיות מתוקנת, מוסרית </w:t>
      </w:r>
      <w:bookmarkStart w:id="1168" w:name="_ETM_Q9_881299"/>
      <w:bookmarkEnd w:id="1168"/>
      <w:r>
        <w:rPr>
          <w:rtl/>
          <w:lang w:eastAsia="he-IL"/>
        </w:rPr>
        <w:t xml:space="preserve">ושוויונית באמת. מדינת ישראל נמדדת לא רק בחוסנה הצבאי אלא </w:t>
      </w:r>
      <w:bookmarkStart w:id="1169" w:name="_ETM_Q9_886019"/>
      <w:bookmarkEnd w:id="1169"/>
      <w:r>
        <w:rPr>
          <w:rtl/>
          <w:lang w:eastAsia="he-IL"/>
        </w:rPr>
        <w:t xml:space="preserve">גם בחוסנה החברתי והמוסרי. </w:t>
      </w:r>
      <w:bookmarkStart w:id="1170" w:name="_ETM_Q9_891109"/>
      <w:bookmarkEnd w:id="1170"/>
      <w:r>
        <w:rPr>
          <w:rtl/>
          <w:lang w:eastAsia="he-IL"/>
        </w:rPr>
        <w:t xml:space="preserve">שוויון לנשים איננו רק נושא של נשים, הוא נושא של </w:t>
      </w:r>
      <w:bookmarkStart w:id="1171" w:name="_ETM_Q9_895769"/>
      <w:bookmarkEnd w:id="1171"/>
      <w:r>
        <w:rPr>
          <w:rtl/>
          <w:lang w:eastAsia="he-IL"/>
        </w:rPr>
        <w:t xml:space="preserve">חברה מתוקנת, חברה שבה לכל ילדה ונערה יש הזדמנות לחלום </w:t>
      </w:r>
      <w:bookmarkStart w:id="1172" w:name="_ETM_Q9_900429"/>
      <w:bookmarkEnd w:id="1172"/>
      <w:r>
        <w:rPr>
          <w:rtl/>
          <w:lang w:eastAsia="he-IL"/>
        </w:rPr>
        <w:t xml:space="preserve">ולממש את חלומה בלי פחד, בלי תקרת זכוכית ובלי אלימות </w:t>
      </w:r>
      <w:bookmarkStart w:id="1173" w:name="_ETM_Q9_905089"/>
      <w:bookmarkEnd w:id="1173"/>
      <w:r>
        <w:rPr>
          <w:rtl/>
          <w:lang w:eastAsia="he-IL"/>
        </w:rPr>
        <w:t xml:space="preserve">מכל סוג שהוא. אני גאה מאוד במדיניות שאני מובילה יחד </w:t>
      </w:r>
      <w:bookmarkStart w:id="1174" w:name="_ETM_Q9_909749"/>
      <w:bookmarkEnd w:id="1174"/>
      <w:r>
        <w:rPr>
          <w:rtl/>
          <w:lang w:eastAsia="he-IL"/>
        </w:rPr>
        <w:t xml:space="preserve">עם </w:t>
      </w:r>
      <w:proofErr w:type="spellStart"/>
      <w:r>
        <w:rPr>
          <w:rtl/>
          <w:lang w:eastAsia="he-IL"/>
        </w:rPr>
        <w:t>המנ</w:t>
      </w:r>
      <w:r>
        <w:rPr>
          <w:rFonts w:hint="cs"/>
          <w:rtl/>
          <w:lang w:eastAsia="he-IL"/>
        </w:rPr>
        <w:t>"</w:t>
      </w:r>
      <w:r>
        <w:rPr>
          <w:rtl/>
          <w:lang w:eastAsia="he-IL"/>
        </w:rPr>
        <w:t>כלית</w:t>
      </w:r>
      <w:proofErr w:type="spellEnd"/>
      <w:r>
        <w:rPr>
          <w:rtl/>
          <w:lang w:eastAsia="he-IL"/>
        </w:rPr>
        <w:t xml:space="preserve"> שלי, מירב, עם צוות משרדי, עם הרשות לקידום </w:t>
      </w:r>
      <w:bookmarkStart w:id="1175" w:name="_ETM_Q9_914409"/>
      <w:bookmarkEnd w:id="1175"/>
      <w:r>
        <w:rPr>
          <w:rtl/>
          <w:lang w:eastAsia="he-IL"/>
        </w:rPr>
        <w:t xml:space="preserve">מעמד האישה, </w:t>
      </w:r>
      <w:bookmarkStart w:id="1176" w:name="_ETM_Q9_919340"/>
      <w:bookmarkEnd w:id="1176"/>
      <w:r>
        <w:rPr>
          <w:rtl/>
          <w:lang w:eastAsia="he-IL"/>
        </w:rPr>
        <w:t xml:space="preserve">בגורמים השותפים ובנשים האמיצות סביבי שמרימות את קולן ובנשים האמיצות </w:t>
      </w:r>
      <w:bookmarkStart w:id="1177" w:name="_ETM_Q9_925153"/>
      <w:bookmarkEnd w:id="1177"/>
      <w:r>
        <w:rPr>
          <w:rtl/>
          <w:lang w:eastAsia="he-IL"/>
        </w:rPr>
        <w:t xml:space="preserve">בישראל והישראליות באשר הן בעולם. </w:t>
      </w:r>
    </w:p>
    <w:p w:rsidR="0087403E" w:rsidRDefault="0087403E" w:rsidP="00E33247">
      <w:pPr>
        <w:rPr>
          <w:rtl/>
          <w:lang w:eastAsia="he-IL"/>
        </w:rPr>
      </w:pPr>
    </w:p>
    <w:p w:rsidR="0087403E" w:rsidRDefault="0087403E" w:rsidP="00907D9C">
      <w:pPr>
        <w:rPr>
          <w:rtl/>
        </w:rPr>
      </w:pPr>
      <w:bookmarkStart w:id="1178" w:name="_ETM_Q9_750000"/>
      <w:bookmarkEnd w:id="1178"/>
      <w:r>
        <w:rPr>
          <w:rtl/>
          <w:lang w:eastAsia="he-IL"/>
        </w:rPr>
        <w:t xml:space="preserve">אני מודה מאוד לחבריי בממשלה, </w:t>
      </w:r>
      <w:bookmarkStart w:id="1179" w:name="_ETM_Q9_930967"/>
      <w:bookmarkEnd w:id="1179"/>
      <w:r>
        <w:rPr>
          <w:rtl/>
          <w:lang w:eastAsia="he-IL"/>
        </w:rPr>
        <w:t>עמיתיי השרים, על שיתוף הפעולה</w:t>
      </w:r>
      <w:r>
        <w:rPr>
          <w:rFonts w:hint="cs"/>
          <w:rtl/>
          <w:lang w:eastAsia="he-IL"/>
        </w:rPr>
        <w:t>,</w:t>
      </w:r>
      <w:bookmarkStart w:id="1180" w:name="TOR_Q10"/>
      <w:bookmarkStart w:id="1181" w:name="_ETM_Q10_140526"/>
      <w:bookmarkEnd w:id="1180"/>
      <w:bookmarkEnd w:id="1181"/>
      <w:r>
        <w:rPr>
          <w:rFonts w:hint="cs"/>
          <w:rtl/>
        </w:rPr>
        <w:t xml:space="preserve"> ובראש ובראשונה לראש הממשלה בנימין נתניהו, על התמיכה הבלתי-נלאית לאורך הדרך, האמונה, האכפתיות והדאגה הכנה </w:t>
      </w:r>
      <w:proofErr w:type="spellStart"/>
      <w:r>
        <w:rPr>
          <w:rFonts w:hint="cs"/>
          <w:rtl/>
        </w:rPr>
        <w:t>והאמיתית</w:t>
      </w:r>
      <w:proofErr w:type="spellEnd"/>
      <w:r>
        <w:rPr>
          <w:rFonts w:hint="cs"/>
          <w:rtl/>
        </w:rPr>
        <w:t xml:space="preserve"> שלו לנשים במדינת ישראל. אני רוצה להודות לסמנכ"לית הרשות לקידום מעמד האישה אושרה יוסף פרידמן, לרותם וינר שפירא, היועצת הבכירה, לקרן בן הרוש, היועצת למנכ"לית, למרי </w:t>
      </w:r>
      <w:proofErr w:type="spellStart"/>
      <w:r>
        <w:rPr>
          <w:rFonts w:hint="cs"/>
          <w:rtl/>
        </w:rPr>
        <w:t>קרסין</w:t>
      </w:r>
      <w:proofErr w:type="spellEnd"/>
      <w:r>
        <w:rPr>
          <w:rFonts w:hint="cs"/>
          <w:rtl/>
        </w:rPr>
        <w:t xml:space="preserve">, מנהלת </w:t>
      </w:r>
      <w:proofErr w:type="spellStart"/>
      <w:r>
        <w:rPr>
          <w:rFonts w:hint="cs"/>
          <w:rtl/>
        </w:rPr>
        <w:t>הסושיאל</w:t>
      </w:r>
      <w:proofErr w:type="spellEnd"/>
      <w:r>
        <w:rPr>
          <w:rFonts w:hint="cs"/>
          <w:rtl/>
        </w:rPr>
        <w:t xml:space="preserve">, למאיה ברגר, מנהלת הלשכה, ולמרים גבאי ודלית רוטנברג המסורות. </w:t>
      </w:r>
    </w:p>
    <w:p w:rsidR="0087403E" w:rsidRDefault="0087403E" w:rsidP="00E33247">
      <w:pPr>
        <w:ind w:firstLine="0"/>
        <w:rPr>
          <w:rtl/>
        </w:rPr>
      </w:pPr>
    </w:p>
    <w:p w:rsidR="0087403E" w:rsidRDefault="0087403E" w:rsidP="00E33247">
      <w:pPr>
        <w:rPr>
          <w:rtl/>
        </w:rPr>
      </w:pPr>
      <w:r>
        <w:rPr>
          <w:rFonts w:hint="cs"/>
          <w:rtl/>
        </w:rPr>
        <w:t>אני רוצה שנייה לשתות לפני שאגיד את המשפט האחרון.</w:t>
      </w:r>
    </w:p>
    <w:p w:rsidR="0087403E" w:rsidRDefault="0087403E" w:rsidP="00E33247">
      <w:pPr>
        <w:rPr>
          <w:rtl/>
        </w:rPr>
      </w:pPr>
    </w:p>
    <w:p w:rsidR="0087403E" w:rsidRDefault="0087403E" w:rsidP="00E33247">
      <w:pPr>
        <w:rPr>
          <w:rtl/>
        </w:rPr>
      </w:pPr>
      <w:bookmarkStart w:id="1182" w:name="_ETM_Q10_205595"/>
      <w:bookmarkStart w:id="1183" w:name="_ETM_Q10_205665"/>
      <w:bookmarkEnd w:id="1182"/>
      <w:bookmarkEnd w:id="1183"/>
      <w:r>
        <w:rPr>
          <w:rFonts w:hint="cs"/>
          <w:rtl/>
        </w:rPr>
        <w:t>המנכ"לית האהובה והיקרה שלי</w:t>
      </w:r>
      <w:bookmarkStart w:id="1184" w:name="_ETM_Q10_206135"/>
      <w:bookmarkEnd w:id="1184"/>
      <w:r>
        <w:rPr>
          <w:rFonts w:hint="cs"/>
          <w:rtl/>
        </w:rPr>
        <w:t xml:space="preserve"> מירב שטרן, אני רוצה להודות לך שוב ושוב </w:t>
      </w:r>
      <w:proofErr w:type="spellStart"/>
      <w:r>
        <w:rPr>
          <w:rFonts w:hint="cs"/>
          <w:rtl/>
        </w:rPr>
        <w:t>ושוב</w:t>
      </w:r>
      <w:proofErr w:type="spellEnd"/>
      <w:r>
        <w:rPr>
          <w:rFonts w:hint="cs"/>
          <w:rtl/>
        </w:rPr>
        <w:t xml:space="preserve">, לא </w:t>
      </w:r>
      <w:bookmarkStart w:id="1185" w:name="_ETM_Q10_213127"/>
      <w:bookmarkEnd w:id="1185"/>
      <w:r>
        <w:rPr>
          <w:rFonts w:hint="cs"/>
          <w:rtl/>
        </w:rPr>
        <w:t xml:space="preserve">רק מעומק הלב אלא גם מעומק הנשמה, על שלא היססת </w:t>
      </w:r>
      <w:bookmarkStart w:id="1186" w:name="_ETM_Q10_215637"/>
      <w:bookmarkEnd w:id="1186"/>
      <w:r>
        <w:rPr>
          <w:rFonts w:hint="cs"/>
          <w:rtl/>
        </w:rPr>
        <w:t xml:space="preserve">לרגע להמשיך ולעמוד בפרץ מול אין-ספור </w:t>
      </w:r>
      <w:r>
        <w:rPr>
          <w:rFonts w:hint="cs"/>
          <w:rtl/>
        </w:rPr>
        <w:lastRenderedPageBreak/>
        <w:t>שקרים ודה-לגיט</w:t>
      </w:r>
      <w:bookmarkStart w:id="1187" w:name="_ETM_Q10_222247"/>
      <w:bookmarkEnd w:id="1187"/>
      <w:r>
        <w:rPr>
          <w:rFonts w:hint="cs"/>
          <w:rtl/>
        </w:rPr>
        <w:t xml:space="preserve">ימציה מול העשייה הבלתי-פוסקת שלך, מול האהבה העצומה </w:t>
      </w:r>
      <w:bookmarkStart w:id="1188" w:name="_ETM_Q10_229284"/>
      <w:bookmarkEnd w:id="1188"/>
      <w:r>
        <w:rPr>
          <w:rFonts w:hint="cs"/>
          <w:rtl/>
        </w:rPr>
        <w:t xml:space="preserve">שלך לנשים. אני רוצה להודות לך על ההשראה שאת, קודם כול עבורי, </w:t>
      </w:r>
      <w:bookmarkStart w:id="1189" w:name="_ETM_Q10_233709"/>
      <w:bookmarkEnd w:id="1189"/>
      <w:r>
        <w:rPr>
          <w:rFonts w:hint="cs"/>
          <w:rtl/>
        </w:rPr>
        <w:t xml:space="preserve">על המדיניות המדהימה שהתווית, </w:t>
      </w:r>
      <w:bookmarkStart w:id="1190" w:name="_ETM_Q10_237245"/>
      <w:bookmarkEnd w:id="1190"/>
      <w:r>
        <w:rPr>
          <w:rFonts w:hint="cs"/>
          <w:rtl/>
        </w:rPr>
        <w:t>על מי ומה שאת לנשות ישראל. אני לא חושבת שהכרתי</w:t>
      </w:r>
      <w:bookmarkStart w:id="1191" w:name="_ETM_Q10_242613"/>
      <w:bookmarkEnd w:id="1191"/>
      <w:r>
        <w:rPr>
          <w:rFonts w:hint="cs"/>
          <w:rtl/>
        </w:rPr>
        <w:t xml:space="preserve"> מימיי ובחיי אישה כל כך מסורה למען העצמת נשים.</w:t>
      </w:r>
      <w:bookmarkStart w:id="1192" w:name="_ETM_Q10_247894"/>
      <w:bookmarkEnd w:id="1192"/>
      <w:r>
        <w:rPr>
          <w:rFonts w:hint="cs"/>
          <w:rtl/>
        </w:rPr>
        <w:t xml:space="preserve"> אני שוב מתנצלת בפנייך על מה שהיית צריכה לעבור </w:t>
      </w:r>
      <w:bookmarkStart w:id="1193" w:name="_ETM_Q10_253254"/>
      <w:bookmarkEnd w:id="1193"/>
      <w:r>
        <w:rPr>
          <w:rFonts w:hint="cs"/>
          <w:rtl/>
        </w:rPr>
        <w:t>בגלל אנשים בעלי אג'נדה כזאת או אחרת, שאם היו יודעים</w:t>
      </w:r>
      <w:bookmarkStart w:id="1194" w:name="_ETM_Q10_257121"/>
      <w:bookmarkEnd w:id="1194"/>
      <w:r>
        <w:rPr>
          <w:rFonts w:hint="cs"/>
          <w:rtl/>
        </w:rPr>
        <w:t xml:space="preserve"> רבע גרם ממה שאת עושה ברשות לקידום מעמד האישה</w:t>
      </w:r>
      <w:bookmarkStart w:id="1195" w:name="_ETM_Q10_262408"/>
      <w:bookmarkEnd w:id="1195"/>
      <w:r>
        <w:rPr>
          <w:rFonts w:hint="cs"/>
          <w:rtl/>
        </w:rPr>
        <w:t xml:space="preserve"> במשרד לשוויון חברתי, לא היו אפילו מעיזים לדבר. אבל</w:t>
      </w:r>
      <w:bookmarkStart w:id="1196" w:name="_ETM_Q10_266142"/>
      <w:bookmarkEnd w:id="1196"/>
      <w:r>
        <w:rPr>
          <w:rFonts w:hint="cs"/>
          <w:rtl/>
        </w:rPr>
        <w:t xml:space="preserve"> אני מתנצלת שבגללי, בגלל השרה מאי גולן, את </w:t>
      </w:r>
      <w:bookmarkStart w:id="1197" w:name="_ETM_Q10_269609"/>
      <w:bookmarkEnd w:id="1197"/>
      <w:r>
        <w:rPr>
          <w:rFonts w:hint="cs"/>
          <w:rtl/>
        </w:rPr>
        <w:t>נאלצת לחוות את מה שאת חווה, ואני מורידה מולך אלפי כובעים,</w:t>
      </w:r>
      <w:bookmarkStart w:id="1198" w:name="_ETM_Q10_271696"/>
      <w:bookmarkEnd w:id="1198"/>
      <w:r>
        <w:rPr>
          <w:rFonts w:hint="cs"/>
          <w:rtl/>
        </w:rPr>
        <w:t xml:space="preserve"> לא כובע אחד, על כך שאת ממשיכה</w:t>
      </w:r>
      <w:bookmarkStart w:id="1199" w:name="_ETM_Q10_274939"/>
      <w:bookmarkEnd w:id="1199"/>
      <w:r>
        <w:rPr>
          <w:rFonts w:hint="cs"/>
          <w:rtl/>
        </w:rPr>
        <w:t xml:space="preserve"> בעשייה שלך בלי לשים אפילו </w:t>
      </w:r>
      <w:r w:rsidRPr="0032349F">
        <w:rPr>
          <w:rFonts w:hint="cs"/>
          <w:rtl/>
        </w:rPr>
        <w:t>גרם של לב לרעשי</w:t>
      </w:r>
      <w:r>
        <w:rPr>
          <w:rFonts w:hint="cs"/>
          <w:rtl/>
        </w:rPr>
        <w:t xml:space="preserve"> הרקע. תודה</w:t>
      </w:r>
      <w:bookmarkStart w:id="1200" w:name="_ETM_Q10_281292"/>
      <w:bookmarkEnd w:id="1200"/>
      <w:r>
        <w:rPr>
          <w:rFonts w:hint="cs"/>
          <w:rtl/>
        </w:rPr>
        <w:t xml:space="preserve">. את מרגשת אותי, וכל פעם מחדש </w:t>
      </w:r>
      <w:r>
        <w:rPr>
          <w:rFonts w:hint="eastAsia"/>
          <w:rtl/>
        </w:rPr>
        <w:t xml:space="preserve">– </w:t>
      </w:r>
      <w:r>
        <w:rPr>
          <w:rFonts w:hint="cs"/>
          <w:rtl/>
        </w:rPr>
        <w:t>הדמעות. תודה על מי ומה שאת. תודה לך.</w:t>
      </w:r>
      <w:bookmarkStart w:id="1201" w:name="_ETM_Q10_287164"/>
      <w:bookmarkEnd w:id="1201"/>
    </w:p>
    <w:p w:rsidR="0087403E" w:rsidRPr="009C2689" w:rsidRDefault="0087403E" w:rsidP="00E33247">
      <w:pPr>
        <w:ind w:firstLine="0"/>
        <w:rPr>
          <w:rtl/>
        </w:rPr>
      </w:pPr>
      <w:bookmarkStart w:id="1202" w:name="_ETM_Q10_287253"/>
      <w:bookmarkStart w:id="1203" w:name="_ETM_Q10_287300"/>
      <w:bookmarkStart w:id="1204" w:name="_ETM_Q10_287347"/>
      <w:bookmarkEnd w:id="1202"/>
      <w:bookmarkEnd w:id="1203"/>
      <w:bookmarkEnd w:id="1204"/>
    </w:p>
    <w:p w:rsidR="0087403E" w:rsidRDefault="0087403E" w:rsidP="00E33247">
      <w:pPr>
        <w:rPr>
          <w:rtl/>
        </w:rPr>
      </w:pPr>
      <w:r>
        <w:rPr>
          <w:rFonts w:hint="cs"/>
          <w:rtl/>
        </w:rPr>
        <w:t xml:space="preserve">אנחנו </w:t>
      </w:r>
      <w:bookmarkStart w:id="1205" w:name="_ETM_Q10_288396"/>
      <w:bookmarkEnd w:id="1205"/>
      <w:r>
        <w:rPr>
          <w:rFonts w:hint="cs"/>
          <w:rtl/>
        </w:rPr>
        <w:t>נמשיך להיאבק ולפעול למען כלל הנשים באשר הן, ובעזרת השם, נעשה ונצליח. תודה רבה.</w:t>
      </w:r>
    </w:p>
    <w:p w:rsidR="0087403E" w:rsidRDefault="0087403E" w:rsidP="00E33247">
      <w:pPr>
        <w:rPr>
          <w:rtl/>
        </w:rPr>
      </w:pPr>
    </w:p>
    <w:p w:rsidR="0087403E" w:rsidRDefault="0087403E" w:rsidP="00E33247">
      <w:pPr>
        <w:pStyle w:val="af6"/>
        <w:keepNext/>
        <w:rPr>
          <w:rtl/>
        </w:rPr>
      </w:pPr>
      <w:r w:rsidRPr="00D03358">
        <w:rPr>
          <w:rStyle w:val="TagStyle"/>
          <w:rtl/>
        </w:rPr>
        <w:t xml:space="preserve"> &lt;&lt; יור &gt;&gt;</w:t>
      </w:r>
      <w:r w:rsidRPr="009C2689">
        <w:rPr>
          <w:rStyle w:val="TagStyle"/>
          <w:rtl/>
        </w:rPr>
        <w:t xml:space="preserve"> </w:t>
      </w:r>
      <w:r>
        <w:rPr>
          <w:rtl/>
        </w:rPr>
        <w:t>היו"ר אליהו רביבו:</w:t>
      </w:r>
      <w:r w:rsidRPr="009C2689">
        <w:rPr>
          <w:rStyle w:val="TagStyle"/>
          <w:rtl/>
        </w:rPr>
        <w:t xml:space="preserve"> </w:t>
      </w:r>
      <w:r w:rsidRPr="00D03358">
        <w:rPr>
          <w:rStyle w:val="TagStyle"/>
          <w:rtl/>
        </w:rPr>
        <w:t>&lt;&lt; יור &gt;&gt;</w:t>
      </w:r>
      <w:r>
        <w:rPr>
          <w:rtl/>
        </w:rPr>
        <w:t xml:space="preserve">  </w:t>
      </w:r>
    </w:p>
    <w:p w:rsidR="0087403E" w:rsidRDefault="0087403E" w:rsidP="00E33247">
      <w:pPr>
        <w:pStyle w:val="KeepWithNext"/>
        <w:rPr>
          <w:rtl/>
        </w:rPr>
      </w:pPr>
    </w:p>
    <w:p w:rsidR="0087403E" w:rsidRDefault="0087403E" w:rsidP="00E33247">
      <w:pPr>
        <w:rPr>
          <w:rtl/>
        </w:rPr>
      </w:pPr>
      <w:r>
        <w:rPr>
          <w:rFonts w:hint="cs"/>
          <w:rtl/>
        </w:rPr>
        <w:t xml:space="preserve">אני מבקש להודות לכבוד השרה לשוויון חברתי וקידום </w:t>
      </w:r>
      <w:bookmarkStart w:id="1206" w:name="_ETM_Q10_306414"/>
      <w:bookmarkEnd w:id="1206"/>
      <w:r>
        <w:rPr>
          <w:rFonts w:hint="cs"/>
          <w:rtl/>
        </w:rPr>
        <w:t>מעמד האישה. יישר כוח גדול על תשובה מנומקת, מפורטת, שמצבי</w:t>
      </w:r>
      <w:bookmarkStart w:id="1207" w:name="_ETM_Q10_313565"/>
      <w:bookmarkEnd w:id="1207"/>
      <w:r>
        <w:rPr>
          <w:rFonts w:hint="cs"/>
          <w:rtl/>
        </w:rPr>
        <w:t xml:space="preserve">עה על בקיאות, מסירות ומחויבות. הוספת כבוד לכנסת, למעמד </w:t>
      </w:r>
      <w:bookmarkStart w:id="1208" w:name="_ETM_Q10_321233"/>
      <w:bookmarkEnd w:id="1208"/>
      <w:r>
        <w:rPr>
          <w:rFonts w:hint="cs"/>
          <w:rtl/>
        </w:rPr>
        <w:t xml:space="preserve">הנשים בישראל ובכלל. יישר כוח שאת יודעת לפרגן לכוח שמניע </w:t>
      </w:r>
      <w:bookmarkStart w:id="1209" w:name="_ETM_Q10_326319"/>
      <w:bookmarkEnd w:id="1209"/>
      <w:r>
        <w:rPr>
          <w:rFonts w:hint="cs"/>
          <w:rtl/>
        </w:rPr>
        <w:t>מאחורייך את המשרד. הלכה למעשה, את מצביעה על איוש מרב</w:t>
      </w:r>
      <w:bookmarkStart w:id="1210" w:name="_ETM_Q10_332651"/>
      <w:bookmarkEnd w:id="1210"/>
      <w:r>
        <w:rPr>
          <w:rFonts w:hint="cs"/>
          <w:rtl/>
        </w:rPr>
        <w:t xml:space="preserve"> המשרות על ידי נשים, ואת יודעת לתת מקום של </w:t>
      </w:r>
      <w:bookmarkStart w:id="1211" w:name="_ETM_Q10_336305"/>
      <w:bookmarkEnd w:id="1211"/>
      <w:r>
        <w:rPr>
          <w:rFonts w:hint="cs"/>
          <w:rtl/>
        </w:rPr>
        <w:t>כבוד לצורך בהעצמת נשים. יישר כוח גדול.</w:t>
      </w:r>
    </w:p>
    <w:p w:rsidR="0087403E" w:rsidRDefault="0087403E" w:rsidP="00E33247">
      <w:pPr>
        <w:rPr>
          <w:rtl/>
        </w:rPr>
      </w:pPr>
    </w:p>
    <w:p w:rsidR="0087403E" w:rsidRDefault="0087403E" w:rsidP="00E33247">
      <w:pPr>
        <w:pStyle w:val="af5"/>
        <w:keepNext/>
        <w:rPr>
          <w:rtl/>
        </w:rPr>
      </w:pPr>
      <w:bookmarkStart w:id="1212" w:name="ET_interruption_6605_5"/>
      <w:r w:rsidRPr="00D03358">
        <w:rPr>
          <w:rStyle w:val="TagStyle"/>
          <w:rtl/>
        </w:rPr>
        <w:t xml:space="preserve"> &lt;&lt; קריאה &gt;&gt;</w:t>
      </w:r>
      <w:r w:rsidRPr="009C2689">
        <w:rPr>
          <w:rStyle w:val="TagStyle"/>
          <w:rtl/>
        </w:rPr>
        <w:t xml:space="preserve"> </w:t>
      </w:r>
      <w:r>
        <w:rPr>
          <w:rtl/>
        </w:rPr>
        <w:t>השרה לשוויון חברתי וקידום מעמד האישה מאי גולן:</w:t>
      </w:r>
      <w:r w:rsidRPr="009C2689">
        <w:rPr>
          <w:rStyle w:val="TagStyle"/>
          <w:rtl/>
        </w:rPr>
        <w:t xml:space="preserve"> </w:t>
      </w:r>
      <w:r w:rsidRPr="00D03358">
        <w:rPr>
          <w:rStyle w:val="TagStyle"/>
          <w:rtl/>
        </w:rPr>
        <w:t>&lt;&lt; קריאה &gt;&gt;</w:t>
      </w:r>
      <w:r>
        <w:rPr>
          <w:rtl/>
        </w:rPr>
        <w:t xml:space="preserve">  </w:t>
      </w:r>
      <w:bookmarkEnd w:id="1212"/>
    </w:p>
    <w:p w:rsidR="0087403E" w:rsidRDefault="0087403E" w:rsidP="00E33247">
      <w:pPr>
        <w:pStyle w:val="KeepWithNext"/>
        <w:rPr>
          <w:rtl/>
        </w:rPr>
      </w:pPr>
    </w:p>
    <w:p w:rsidR="0087403E" w:rsidRDefault="0087403E" w:rsidP="00E33247">
      <w:pPr>
        <w:rPr>
          <w:rtl/>
        </w:rPr>
      </w:pPr>
      <w:r>
        <w:rPr>
          <w:rFonts w:hint="cs"/>
          <w:rtl/>
        </w:rPr>
        <w:t>תודה רבה.</w:t>
      </w:r>
    </w:p>
    <w:p w:rsidR="0087403E" w:rsidRDefault="0087403E" w:rsidP="00E33247">
      <w:pPr>
        <w:rPr>
          <w:rtl/>
        </w:rPr>
      </w:pPr>
    </w:p>
    <w:p w:rsidR="0087403E" w:rsidRDefault="0087403E" w:rsidP="00E33247">
      <w:pPr>
        <w:rPr>
          <w:rtl/>
        </w:rPr>
      </w:pPr>
    </w:p>
    <w:p w:rsidR="0087403E" w:rsidRDefault="0087403E" w:rsidP="00E33247">
      <w:pPr>
        <w:pStyle w:val="a6"/>
        <w:rPr>
          <w:rtl/>
        </w:rPr>
      </w:pPr>
      <w:bookmarkStart w:id="1213" w:name="ET_subject_647342_8"/>
      <w:r w:rsidRPr="0032349F">
        <w:rPr>
          <w:rStyle w:val="TagStyle"/>
          <w:rtl/>
        </w:rPr>
        <w:t xml:space="preserve"> &lt;&lt; נושא &gt;&gt; </w:t>
      </w:r>
      <w:bookmarkStart w:id="1214" w:name="_Toc213782742"/>
      <w:r>
        <w:rPr>
          <w:rtl/>
        </w:rPr>
        <w:t>ציון השבוע הלאומי לבטיחות בדרכים</w:t>
      </w:r>
      <w:bookmarkEnd w:id="1214"/>
      <w:r w:rsidRPr="0032349F">
        <w:rPr>
          <w:rStyle w:val="TagStyle"/>
          <w:rtl/>
        </w:rPr>
        <w:t xml:space="preserve"> &lt;&lt; נושא &gt;&gt;</w:t>
      </w:r>
      <w:r>
        <w:rPr>
          <w:rtl/>
        </w:rPr>
        <w:t xml:space="preserve">   </w:t>
      </w:r>
      <w:bookmarkEnd w:id="1213"/>
    </w:p>
    <w:p w:rsidR="0087403E" w:rsidRPr="0032349F" w:rsidRDefault="0087403E" w:rsidP="00E33247">
      <w:pPr>
        <w:rPr>
          <w:rtl/>
        </w:rPr>
      </w:pPr>
    </w:p>
    <w:p w:rsidR="0087403E" w:rsidRDefault="0087403E" w:rsidP="00E33247">
      <w:pPr>
        <w:pStyle w:val="af6"/>
        <w:keepNext/>
        <w:rPr>
          <w:rtl/>
        </w:rPr>
      </w:pPr>
      <w:r w:rsidRPr="00D03358">
        <w:rPr>
          <w:rStyle w:val="TagStyle"/>
          <w:rtl/>
        </w:rPr>
        <w:t xml:space="preserve"> &lt;&lt; יור &gt;&gt;</w:t>
      </w:r>
      <w:r w:rsidRPr="009C2689">
        <w:rPr>
          <w:rStyle w:val="TagStyle"/>
          <w:rtl/>
        </w:rPr>
        <w:t xml:space="preserve"> </w:t>
      </w:r>
      <w:r>
        <w:rPr>
          <w:rtl/>
        </w:rPr>
        <w:t>היו"ר אליהו רביבו:</w:t>
      </w:r>
      <w:r w:rsidRPr="009C2689">
        <w:rPr>
          <w:rStyle w:val="TagStyle"/>
          <w:rtl/>
        </w:rPr>
        <w:t xml:space="preserve"> </w:t>
      </w:r>
      <w:r w:rsidRPr="00D03358">
        <w:rPr>
          <w:rStyle w:val="TagStyle"/>
          <w:rtl/>
        </w:rPr>
        <w:t>&lt;&lt; יור &gt;&gt;</w:t>
      </w:r>
      <w:r>
        <w:rPr>
          <w:rtl/>
        </w:rPr>
        <w:t xml:space="preserve">  </w:t>
      </w:r>
    </w:p>
    <w:p w:rsidR="0087403E" w:rsidRDefault="0087403E" w:rsidP="00E33247">
      <w:pPr>
        <w:pStyle w:val="KeepWithNext"/>
        <w:rPr>
          <w:rtl/>
        </w:rPr>
      </w:pPr>
    </w:p>
    <w:p w:rsidR="0087403E" w:rsidRDefault="0087403E" w:rsidP="00E33247">
      <w:pPr>
        <w:rPr>
          <w:rtl/>
        </w:rPr>
      </w:pPr>
      <w:r>
        <w:rPr>
          <w:rFonts w:hint="cs"/>
          <w:rtl/>
        </w:rPr>
        <w:t>חברות וחברי הכנסת, הנושא הבא הוא ציון השבוע הלאומי לבטיחות בדרכים. אני מזמין את חבר הכנסת בועז טופורובסקי לפתוח את הדיון. לא בכדי פותח את הדיון מי שלקח</w:t>
      </w:r>
      <w:bookmarkStart w:id="1215" w:name="_ETM_Q10_366834"/>
      <w:bookmarkEnd w:id="1215"/>
      <w:r>
        <w:rPr>
          <w:rFonts w:hint="cs"/>
          <w:rtl/>
        </w:rPr>
        <w:t xml:space="preserve"> על עצמו את המשימה </w:t>
      </w:r>
      <w:proofErr w:type="spellStart"/>
      <w:r>
        <w:rPr>
          <w:rFonts w:hint="cs"/>
          <w:rtl/>
        </w:rPr>
        <w:t>הכל</w:t>
      </w:r>
      <w:proofErr w:type="spellEnd"/>
      <w:r>
        <w:rPr>
          <w:rFonts w:hint="cs"/>
          <w:rtl/>
        </w:rPr>
        <w:t>-כך חשובה הזו, עושה זאת באדיקות, מי שניצל</w:t>
      </w:r>
      <w:bookmarkStart w:id="1216" w:name="_ETM_Q10_374021"/>
      <w:bookmarkEnd w:id="1216"/>
      <w:r>
        <w:rPr>
          <w:rFonts w:hint="cs"/>
          <w:rtl/>
        </w:rPr>
        <w:t xml:space="preserve"> מפגיעה בתאונת דרכים, ותודה לאל, איתנו כאן. חזק ואמץ ויישר כוח. בבקשה.</w:t>
      </w:r>
    </w:p>
    <w:p w:rsidR="0087403E" w:rsidRDefault="0087403E" w:rsidP="00E33247">
      <w:pPr>
        <w:ind w:firstLine="0"/>
        <w:rPr>
          <w:rtl/>
        </w:rPr>
      </w:pPr>
    </w:p>
    <w:p w:rsidR="0087403E" w:rsidRDefault="0087403E" w:rsidP="00E33247">
      <w:pPr>
        <w:pStyle w:val="a4"/>
        <w:keepNext/>
        <w:rPr>
          <w:rtl/>
        </w:rPr>
      </w:pPr>
      <w:r w:rsidRPr="00D03358">
        <w:rPr>
          <w:rStyle w:val="TagStyle"/>
          <w:rtl/>
        </w:rPr>
        <w:lastRenderedPageBreak/>
        <w:t xml:space="preserve"> &lt;&lt; דובר &gt;&gt;</w:t>
      </w:r>
      <w:r w:rsidRPr="009C2689">
        <w:rPr>
          <w:rStyle w:val="TagStyle"/>
          <w:rtl/>
        </w:rPr>
        <w:t xml:space="preserve"> </w:t>
      </w:r>
      <w:bookmarkStart w:id="1217" w:name="_Toc213782743"/>
      <w:r>
        <w:rPr>
          <w:rtl/>
        </w:rPr>
        <w:t>בועז טופורובסקי (יש עתיד):</w:t>
      </w:r>
      <w:bookmarkEnd w:id="1217"/>
      <w:r w:rsidRPr="009C2689">
        <w:rPr>
          <w:rStyle w:val="TagStyle"/>
          <w:rtl/>
        </w:rPr>
        <w:t xml:space="preserve"> </w:t>
      </w:r>
      <w:r w:rsidRPr="00D03358">
        <w:rPr>
          <w:rStyle w:val="TagStyle"/>
          <w:rtl/>
        </w:rPr>
        <w:t>&lt;&lt; דובר &gt;&gt;</w:t>
      </w:r>
      <w:r>
        <w:rPr>
          <w:rtl/>
        </w:rPr>
        <w:t xml:space="preserve">  </w:t>
      </w:r>
    </w:p>
    <w:p w:rsidR="0087403E" w:rsidRDefault="0087403E" w:rsidP="00E33247">
      <w:pPr>
        <w:pStyle w:val="KeepWithNext"/>
        <w:rPr>
          <w:rtl/>
        </w:rPr>
      </w:pPr>
    </w:p>
    <w:p w:rsidR="0087403E" w:rsidRDefault="0087403E" w:rsidP="00E33247">
      <w:pPr>
        <w:rPr>
          <w:rtl/>
        </w:rPr>
      </w:pPr>
      <w:r>
        <w:rPr>
          <w:rFonts w:hint="cs"/>
          <w:rtl/>
        </w:rPr>
        <w:t>תודה רבה, אדוני היושב-ראש</w:t>
      </w:r>
      <w:bookmarkStart w:id="1218" w:name="_ETM_Q10_381146"/>
      <w:bookmarkEnd w:id="1218"/>
      <w:r>
        <w:rPr>
          <w:rFonts w:hint="cs"/>
          <w:rtl/>
        </w:rPr>
        <w:t>.</w:t>
      </w:r>
      <w:bookmarkStart w:id="1219" w:name="_ETM_Q10_381247"/>
      <w:bookmarkStart w:id="1220" w:name="_ETM_Q10_384763"/>
      <w:bookmarkEnd w:id="1219"/>
      <w:bookmarkEnd w:id="1220"/>
      <w:r>
        <w:rPr>
          <w:rFonts w:hint="cs"/>
          <w:rtl/>
        </w:rPr>
        <w:t xml:space="preserve"> אני לא יודע אם "ניצל" זה המונח היחיד, אבל עליתי הרבה כסף למדינה. תכף נדבר על זה. אני עומד כאן, אז הכול בסדר. </w:t>
      </w:r>
    </w:p>
    <w:p w:rsidR="0087403E" w:rsidRDefault="0087403E" w:rsidP="00E33247">
      <w:pPr>
        <w:rPr>
          <w:rtl/>
        </w:rPr>
      </w:pPr>
      <w:bookmarkStart w:id="1221" w:name="_ETM_Q10_397359"/>
      <w:bookmarkStart w:id="1222" w:name="_ETM_Q10_397462"/>
      <w:bookmarkEnd w:id="1221"/>
      <w:bookmarkEnd w:id="1222"/>
    </w:p>
    <w:p w:rsidR="0087403E" w:rsidRDefault="0087403E" w:rsidP="00E33247">
      <w:pPr>
        <w:pStyle w:val="af6"/>
        <w:keepNext/>
        <w:rPr>
          <w:rtl/>
        </w:rPr>
      </w:pPr>
      <w:r w:rsidRPr="00D03358">
        <w:rPr>
          <w:rStyle w:val="TagStyle"/>
          <w:rtl/>
        </w:rPr>
        <w:t xml:space="preserve"> &lt;&lt; יור &gt;&gt;</w:t>
      </w:r>
      <w:r w:rsidRPr="009C2689">
        <w:rPr>
          <w:rStyle w:val="TagStyle"/>
          <w:rtl/>
        </w:rPr>
        <w:t xml:space="preserve"> </w:t>
      </w:r>
      <w:r>
        <w:rPr>
          <w:rtl/>
        </w:rPr>
        <w:t>היו"ר אליהו רביבו:</w:t>
      </w:r>
      <w:r w:rsidRPr="009C2689">
        <w:rPr>
          <w:rStyle w:val="TagStyle"/>
          <w:rtl/>
        </w:rPr>
        <w:t xml:space="preserve"> </w:t>
      </w:r>
      <w:r w:rsidRPr="00D03358">
        <w:rPr>
          <w:rStyle w:val="TagStyle"/>
          <w:rtl/>
        </w:rPr>
        <w:t>&lt;&lt; יור &gt;&gt;</w:t>
      </w:r>
      <w:r>
        <w:rPr>
          <w:rtl/>
        </w:rPr>
        <w:t xml:space="preserve">  </w:t>
      </w:r>
    </w:p>
    <w:p w:rsidR="0087403E" w:rsidRDefault="0087403E" w:rsidP="00E33247">
      <w:pPr>
        <w:pStyle w:val="KeepWithNext"/>
        <w:rPr>
          <w:rtl/>
        </w:rPr>
      </w:pPr>
    </w:p>
    <w:p w:rsidR="0087403E" w:rsidRDefault="0087403E" w:rsidP="00E33247">
      <w:pPr>
        <w:rPr>
          <w:rtl/>
        </w:rPr>
      </w:pPr>
      <w:r>
        <w:rPr>
          <w:rFonts w:hint="cs"/>
          <w:rtl/>
        </w:rPr>
        <w:t>- - - משך זמן</w:t>
      </w:r>
      <w:bookmarkStart w:id="1223" w:name="_ETM_Q10_397172"/>
      <w:bookmarkEnd w:id="1223"/>
      <w:r>
        <w:rPr>
          <w:rFonts w:hint="cs"/>
          <w:rtl/>
        </w:rPr>
        <w:t xml:space="preserve"> השיקום, והסד </w:t>
      </w:r>
      <w:proofErr w:type="spellStart"/>
      <w:r>
        <w:rPr>
          <w:rFonts w:hint="cs"/>
          <w:rtl/>
        </w:rPr>
        <w:t>שאיתו</w:t>
      </w:r>
      <w:proofErr w:type="spellEnd"/>
      <w:r>
        <w:rPr>
          <w:rFonts w:hint="cs"/>
          <w:rtl/>
        </w:rPr>
        <w:t xml:space="preserve"> הגעת אחרי כל כך הרבה זמן שנעדרת, תודה </w:t>
      </w:r>
      <w:bookmarkStart w:id="1224" w:name="_ETM_Q10_402198"/>
      <w:bookmarkEnd w:id="1224"/>
      <w:r>
        <w:rPr>
          <w:rFonts w:hint="cs"/>
          <w:rtl/>
        </w:rPr>
        <w:t xml:space="preserve">לאל, </w:t>
      </w:r>
      <w:bookmarkStart w:id="1225" w:name="_ETM_Q10_402209"/>
      <w:bookmarkEnd w:id="1225"/>
      <w:r>
        <w:rPr>
          <w:rFonts w:hint="cs"/>
          <w:rtl/>
        </w:rPr>
        <w:t>אתה איתנו.</w:t>
      </w:r>
    </w:p>
    <w:p w:rsidR="0087403E" w:rsidRDefault="0087403E" w:rsidP="00E33247">
      <w:pPr>
        <w:rPr>
          <w:rtl/>
        </w:rPr>
      </w:pPr>
    </w:p>
    <w:p w:rsidR="0087403E" w:rsidRDefault="0087403E" w:rsidP="00E33247">
      <w:pPr>
        <w:pStyle w:val="-"/>
        <w:keepNext/>
        <w:rPr>
          <w:rtl/>
        </w:rPr>
      </w:pPr>
      <w:bookmarkStart w:id="1226" w:name="ET_speakercontinue_5080_8"/>
      <w:r w:rsidRPr="00D03358">
        <w:rPr>
          <w:rStyle w:val="TagStyle"/>
          <w:rtl/>
        </w:rPr>
        <w:t xml:space="preserve"> &lt;&lt; דובר_המשך &gt;&gt;</w:t>
      </w:r>
      <w:r w:rsidRPr="009C2689">
        <w:rPr>
          <w:rStyle w:val="TagStyle"/>
          <w:rtl/>
        </w:rPr>
        <w:t xml:space="preserve"> </w:t>
      </w:r>
      <w:r>
        <w:rPr>
          <w:rtl/>
        </w:rPr>
        <w:t>בועז טופורובסקי (יש עתיד):</w:t>
      </w:r>
      <w:r w:rsidRPr="009C2689">
        <w:rPr>
          <w:rStyle w:val="TagStyle"/>
          <w:rtl/>
        </w:rPr>
        <w:t xml:space="preserve"> </w:t>
      </w:r>
      <w:r w:rsidRPr="00D03358">
        <w:rPr>
          <w:rStyle w:val="TagStyle"/>
          <w:rtl/>
        </w:rPr>
        <w:t>&lt;&lt; דובר_המשך &gt;&gt;</w:t>
      </w:r>
      <w:r>
        <w:rPr>
          <w:rtl/>
        </w:rPr>
        <w:t xml:space="preserve">  </w:t>
      </w:r>
      <w:bookmarkEnd w:id="1226"/>
    </w:p>
    <w:p w:rsidR="0087403E" w:rsidRDefault="0087403E" w:rsidP="00E33247">
      <w:pPr>
        <w:pStyle w:val="KeepWithNext"/>
        <w:rPr>
          <w:rtl/>
        </w:rPr>
      </w:pPr>
    </w:p>
    <w:p w:rsidR="0087403E" w:rsidRDefault="0087403E" w:rsidP="00E33247">
      <w:pPr>
        <w:rPr>
          <w:rtl/>
        </w:rPr>
      </w:pPr>
      <w:r>
        <w:rPr>
          <w:rFonts w:hint="cs"/>
          <w:rtl/>
        </w:rPr>
        <w:t xml:space="preserve">תודה רבה. אני מאוד מעריך את זה. אדוני היושב-ראש, גברתי השרה, </w:t>
      </w:r>
      <w:bookmarkStart w:id="1227" w:name="_ETM_Q10_407030"/>
      <w:bookmarkStart w:id="1228" w:name="_ETM_Q10_407113"/>
      <w:bookmarkEnd w:id="1227"/>
      <w:bookmarkEnd w:id="1228"/>
      <w:r>
        <w:rPr>
          <w:rFonts w:hint="cs"/>
          <w:rtl/>
        </w:rPr>
        <w:t xml:space="preserve">שרת התחבורה והבטיחות בדרכים, חבריי חברות וחברי </w:t>
      </w:r>
      <w:bookmarkStart w:id="1229" w:name="_ETM_Q10_412173"/>
      <w:bookmarkEnd w:id="1229"/>
      <w:r>
        <w:rPr>
          <w:rFonts w:hint="cs"/>
          <w:rtl/>
        </w:rPr>
        <w:t xml:space="preserve">הכנסת וכל מיליוני הצופים שצופים בשידור ישיר בערוץ הכנסת, מי שלא חווה אובדן של מישהו בתאונת דרכים, לא יודע להבין את התוצאה. אומנם רובנו </w:t>
      </w:r>
      <w:r>
        <w:rPr>
          <w:rFonts w:hint="eastAsia"/>
          <w:rtl/>
        </w:rPr>
        <w:t xml:space="preserve">– </w:t>
      </w:r>
      <w:r>
        <w:rPr>
          <w:rFonts w:hint="cs"/>
          <w:rtl/>
        </w:rPr>
        <w:t xml:space="preserve">אין כמעט מישהו שלא מכיר </w:t>
      </w:r>
      <w:bookmarkStart w:id="1230" w:name="_ETM_Q10_429288"/>
      <w:bookmarkEnd w:id="1230"/>
      <w:r>
        <w:rPr>
          <w:rFonts w:hint="cs"/>
          <w:rtl/>
        </w:rPr>
        <w:t xml:space="preserve">מישהו שנפגע, נפצע או נהרג או משפחה שיש </w:t>
      </w:r>
      <w:bookmarkStart w:id="1231" w:name="_ETM_Q10_431808"/>
      <w:bookmarkEnd w:id="1231"/>
      <w:r>
        <w:rPr>
          <w:rFonts w:hint="cs"/>
          <w:rtl/>
        </w:rPr>
        <w:t xml:space="preserve">בה הרוג או פצוע בתאונת דרכים, אבל זה לא כמו להבין את האובדן. </w:t>
      </w:r>
      <w:r>
        <w:rPr>
          <w:rtl/>
        </w:rPr>
        <w:t xml:space="preserve">כי בשונה מהרבה מאוד מקרים אחרים של מוות, זה </w:t>
      </w:r>
      <w:bookmarkStart w:id="1232" w:name="_ETM_Q10_620836"/>
      <w:bookmarkEnd w:id="1232"/>
      <w:r>
        <w:rPr>
          <w:rtl/>
        </w:rPr>
        <w:t>לא מוות ב</w:t>
      </w:r>
      <w:r>
        <w:rPr>
          <w:rFonts w:hint="cs"/>
          <w:rtl/>
        </w:rPr>
        <w:t xml:space="preserve">שיבה </w:t>
      </w:r>
      <w:r>
        <w:rPr>
          <w:rtl/>
        </w:rPr>
        <w:t xml:space="preserve">טובה, זה לא מוות על קידוש השם, </w:t>
      </w:r>
      <w:bookmarkStart w:id="1233" w:name="_ETM_Q10_624447"/>
      <w:bookmarkEnd w:id="1233"/>
      <w:r>
        <w:rPr>
          <w:rtl/>
        </w:rPr>
        <w:t xml:space="preserve">זה לא מוות כדי להגן על המולדת. </w:t>
      </w:r>
      <w:bookmarkStart w:id="1234" w:name="_ETM_Q10_628329"/>
      <w:bookmarkEnd w:id="1234"/>
      <w:r>
        <w:rPr>
          <w:rtl/>
        </w:rPr>
        <w:t xml:space="preserve">אין סיפור לספר לילדים, להורים, לאחים, לאחיות, לנכדים, </w:t>
      </w:r>
      <w:bookmarkStart w:id="1235" w:name="_ETM_Q10_632912"/>
      <w:bookmarkEnd w:id="1235"/>
      <w:r>
        <w:rPr>
          <w:rtl/>
        </w:rPr>
        <w:t>לסבים ולסבתות. אין סיפור</w:t>
      </w:r>
      <w:r>
        <w:rPr>
          <w:rFonts w:hint="cs"/>
          <w:rtl/>
        </w:rPr>
        <w:t>.</w:t>
      </w:r>
      <w:r>
        <w:rPr>
          <w:rtl/>
        </w:rPr>
        <w:t xml:space="preserve"> זה אדם</w:t>
      </w:r>
      <w:r>
        <w:rPr>
          <w:rFonts w:hint="cs"/>
          <w:rtl/>
        </w:rPr>
        <w:t>.</w:t>
      </w:r>
      <w:r>
        <w:rPr>
          <w:rtl/>
        </w:rPr>
        <w:t xml:space="preserve"> זה יכול להיות תינוק, </w:t>
      </w:r>
      <w:bookmarkStart w:id="1236" w:name="_ETM_Q10_637495"/>
      <w:bookmarkEnd w:id="1236"/>
      <w:r>
        <w:rPr>
          <w:rtl/>
        </w:rPr>
        <w:t xml:space="preserve">ילד, נער, נערה, ילדה, </w:t>
      </w:r>
      <w:bookmarkStart w:id="1237" w:name="_ETM_Q10_642660"/>
      <w:bookmarkEnd w:id="1237"/>
      <w:r>
        <w:rPr>
          <w:rtl/>
        </w:rPr>
        <w:t>גבר, אישה, חייל, חיילת, אבא, אימא, סבא, סבתא</w:t>
      </w:r>
      <w:r>
        <w:rPr>
          <w:rFonts w:hint="cs"/>
          <w:rtl/>
        </w:rPr>
        <w:t>,</w:t>
      </w:r>
      <w:r>
        <w:rPr>
          <w:rtl/>
        </w:rPr>
        <w:t xml:space="preserve"> זה יכול </w:t>
      </w:r>
      <w:bookmarkStart w:id="1238" w:name="_ETM_Q10_646324"/>
      <w:bookmarkEnd w:id="1238"/>
      <w:r>
        <w:rPr>
          <w:rtl/>
        </w:rPr>
        <w:t>להיות כל אחד</w:t>
      </w:r>
      <w:bookmarkStart w:id="1239" w:name="_ETM_Q10_466496"/>
      <w:bookmarkEnd w:id="1239"/>
      <w:r>
        <w:rPr>
          <w:rFonts w:hint="cs"/>
          <w:rtl/>
        </w:rPr>
        <w:t xml:space="preserve">. לא משנה אם יודיעו לי, </w:t>
      </w:r>
      <w:r>
        <w:rPr>
          <w:rtl/>
        </w:rPr>
        <w:t xml:space="preserve">בכבישים </w:t>
      </w:r>
      <w:bookmarkStart w:id="1240" w:name="_ETM_Q10_650670"/>
      <w:bookmarkEnd w:id="1240"/>
      <w:r>
        <w:rPr>
          <w:rtl/>
        </w:rPr>
        <w:t>אין אפליה</w:t>
      </w:r>
      <w:r>
        <w:rPr>
          <w:rFonts w:hint="cs"/>
          <w:rtl/>
        </w:rPr>
        <w:t>,</w:t>
      </w:r>
      <w:r>
        <w:rPr>
          <w:rtl/>
        </w:rPr>
        <w:t xml:space="preserve"> </w:t>
      </w:r>
      <w:bookmarkStart w:id="1241" w:name="_ETM_Q10_652320"/>
      <w:bookmarkEnd w:id="1241"/>
      <w:r>
        <w:rPr>
          <w:rtl/>
        </w:rPr>
        <w:t>ואז יום אחד החיים נגדעים</w:t>
      </w:r>
      <w:r>
        <w:rPr>
          <w:rFonts w:hint="cs"/>
          <w:rtl/>
        </w:rPr>
        <w:t>,</w:t>
      </w:r>
      <w:r>
        <w:rPr>
          <w:rtl/>
        </w:rPr>
        <w:t xml:space="preserve"> ו</w:t>
      </w:r>
      <w:r>
        <w:rPr>
          <w:rFonts w:hint="cs"/>
          <w:rtl/>
        </w:rPr>
        <w:t>ל</w:t>
      </w:r>
      <w:r>
        <w:rPr>
          <w:rtl/>
        </w:rPr>
        <w:t>משפחה</w:t>
      </w:r>
      <w:bookmarkStart w:id="1242" w:name="_ETM_Q10_658059"/>
      <w:bookmarkEnd w:id="1242"/>
      <w:r>
        <w:rPr>
          <w:rFonts w:hint="cs"/>
          <w:rtl/>
        </w:rPr>
        <w:t xml:space="preserve">, למעט </w:t>
      </w:r>
      <w:r>
        <w:rPr>
          <w:rtl/>
        </w:rPr>
        <w:t>לזכור את ה</w:t>
      </w:r>
      <w:r>
        <w:rPr>
          <w:rFonts w:hint="cs"/>
          <w:rtl/>
        </w:rPr>
        <w:t xml:space="preserve">נפטר, </w:t>
      </w:r>
      <w:r>
        <w:rPr>
          <w:rtl/>
        </w:rPr>
        <w:t xml:space="preserve">אין מה להגיד. </w:t>
      </w:r>
      <w:bookmarkStart w:id="1243" w:name="_ETM_Q10_663329"/>
      <w:bookmarkEnd w:id="1243"/>
      <w:r>
        <w:rPr>
          <w:rtl/>
        </w:rPr>
        <w:t>אי</w:t>
      </w:r>
      <w:r>
        <w:rPr>
          <w:rFonts w:hint="cs"/>
          <w:rtl/>
        </w:rPr>
        <w:t>-</w:t>
      </w:r>
      <w:r>
        <w:rPr>
          <w:rtl/>
        </w:rPr>
        <w:t>אפשר להגיד שבמוות שלהם הם הצילו אחרים</w:t>
      </w:r>
      <w:r>
        <w:rPr>
          <w:rFonts w:hint="cs"/>
          <w:rtl/>
        </w:rPr>
        <w:t>;</w:t>
      </w:r>
      <w:r>
        <w:rPr>
          <w:rtl/>
        </w:rPr>
        <w:t xml:space="preserve"> אי</w:t>
      </w:r>
      <w:r>
        <w:rPr>
          <w:rFonts w:hint="cs"/>
          <w:rtl/>
        </w:rPr>
        <w:t>-</w:t>
      </w:r>
      <w:r>
        <w:rPr>
          <w:rtl/>
        </w:rPr>
        <w:t xml:space="preserve">אפשר </w:t>
      </w:r>
      <w:bookmarkStart w:id="1244" w:name="_ETM_Q10_669164"/>
      <w:bookmarkEnd w:id="1244"/>
      <w:r>
        <w:rPr>
          <w:rtl/>
        </w:rPr>
        <w:t>להגיד שבמוות שלהם הם עשו משהו קדוש. אי</w:t>
      </w:r>
      <w:r>
        <w:rPr>
          <w:rFonts w:hint="cs"/>
          <w:rtl/>
        </w:rPr>
        <w:t>-</w:t>
      </w:r>
      <w:r>
        <w:rPr>
          <w:rtl/>
        </w:rPr>
        <w:t>אפשר להגי</w:t>
      </w:r>
      <w:r>
        <w:rPr>
          <w:rFonts w:hint="cs"/>
          <w:rtl/>
        </w:rPr>
        <w:t>ד,</w:t>
      </w:r>
      <w:r>
        <w:rPr>
          <w:rtl/>
        </w:rPr>
        <w:t xml:space="preserve"> </w:t>
      </w:r>
      <w:bookmarkStart w:id="1245" w:name="_ETM_Q10_675600"/>
      <w:bookmarkEnd w:id="1245"/>
      <w:r>
        <w:rPr>
          <w:rtl/>
        </w:rPr>
        <w:t>אי</w:t>
      </w:r>
      <w:r>
        <w:rPr>
          <w:rFonts w:hint="cs"/>
          <w:rtl/>
        </w:rPr>
        <w:t>-</w:t>
      </w:r>
      <w:r>
        <w:rPr>
          <w:rtl/>
        </w:rPr>
        <w:t xml:space="preserve">אפשר לספר סיפור. </w:t>
      </w:r>
    </w:p>
    <w:p w:rsidR="0087403E" w:rsidRDefault="0087403E" w:rsidP="00E33247">
      <w:pPr>
        <w:rPr>
          <w:rtl/>
        </w:rPr>
      </w:pPr>
      <w:bookmarkStart w:id="1246" w:name="_ETM_Q10_499267"/>
      <w:bookmarkStart w:id="1247" w:name="_ETM_Q10_499319"/>
      <w:bookmarkStart w:id="1248" w:name="_ETM_Q10_499387"/>
      <w:bookmarkEnd w:id="1246"/>
      <w:bookmarkEnd w:id="1247"/>
      <w:bookmarkEnd w:id="1248"/>
    </w:p>
    <w:p w:rsidR="0087403E" w:rsidRDefault="0087403E" w:rsidP="00E33247">
      <w:pPr>
        <w:rPr>
          <w:rtl/>
        </w:rPr>
      </w:pPr>
      <w:bookmarkStart w:id="1249" w:name="_ETM_Q10_499446"/>
      <w:bookmarkEnd w:id="1249"/>
      <w:r>
        <w:rPr>
          <w:rtl/>
        </w:rPr>
        <w:t xml:space="preserve">אני </w:t>
      </w:r>
      <w:bookmarkStart w:id="1250" w:name="_ETM_Q10_678890"/>
      <w:bookmarkEnd w:id="1250"/>
      <w:r>
        <w:rPr>
          <w:rtl/>
        </w:rPr>
        <w:t xml:space="preserve">לא יודע עד כמה אתם יכולים להבין עד כמה זה </w:t>
      </w:r>
      <w:bookmarkStart w:id="1251" w:name="_ETM_Q10_681340"/>
      <w:bookmarkEnd w:id="1251"/>
      <w:r>
        <w:rPr>
          <w:rtl/>
        </w:rPr>
        <w:t xml:space="preserve">קשה למשפחה שככה פתאום </w:t>
      </w:r>
      <w:bookmarkStart w:id="1252" w:name="_ETM_Q10_684399"/>
      <w:bookmarkEnd w:id="1252"/>
      <w:r>
        <w:rPr>
          <w:rtl/>
        </w:rPr>
        <w:t>החיים נעלמים סתם</w:t>
      </w:r>
      <w:r>
        <w:rPr>
          <w:rFonts w:hint="cs"/>
          <w:rtl/>
        </w:rPr>
        <w:t>,</w:t>
      </w:r>
      <w:r>
        <w:rPr>
          <w:rtl/>
        </w:rPr>
        <w:t xml:space="preserve"> לפעמים איזשהו חוסר תשומת לב קטן. </w:t>
      </w:r>
    </w:p>
    <w:p w:rsidR="0087403E" w:rsidRDefault="0087403E" w:rsidP="00E33247">
      <w:pPr>
        <w:rPr>
          <w:rtl/>
        </w:rPr>
      </w:pPr>
    </w:p>
    <w:p w:rsidR="0087403E" w:rsidRDefault="0087403E" w:rsidP="00E33247">
      <w:pPr>
        <w:rPr>
          <w:rtl/>
        </w:rPr>
      </w:pPr>
      <w:bookmarkStart w:id="1253" w:name="_ETM_Q10_512683"/>
      <w:bookmarkStart w:id="1254" w:name="_ETM_Q10_512857"/>
      <w:bookmarkEnd w:id="1253"/>
      <w:bookmarkEnd w:id="1254"/>
      <w:r>
        <w:rPr>
          <w:rtl/>
        </w:rPr>
        <w:t xml:space="preserve"> </w:t>
      </w:r>
      <w:bookmarkStart w:id="1255" w:name="_ETM_Q10_688789"/>
      <w:bookmarkEnd w:id="1255"/>
      <w:r>
        <w:rPr>
          <w:rtl/>
        </w:rPr>
        <w:t>אני יודע שנהוג</w:t>
      </w:r>
      <w:r>
        <w:rPr>
          <w:rFonts w:hint="cs"/>
          <w:rtl/>
        </w:rPr>
        <w:t xml:space="preserve"> תמיד</w:t>
      </w:r>
      <w:r>
        <w:rPr>
          <w:rtl/>
        </w:rPr>
        <w:t xml:space="preserve"> להאשים את אלה שמשתמשים בדרך, כי </w:t>
      </w:r>
      <w:bookmarkStart w:id="1256" w:name="_ETM_Q10_693179"/>
      <w:bookmarkEnd w:id="1256"/>
      <w:r>
        <w:rPr>
          <w:rtl/>
        </w:rPr>
        <w:t>הרי ברור</w:t>
      </w:r>
      <w:r>
        <w:rPr>
          <w:rFonts w:hint="cs"/>
          <w:rtl/>
        </w:rPr>
        <w:t>,</w:t>
      </w:r>
      <w:r>
        <w:rPr>
          <w:rtl/>
        </w:rPr>
        <w:t xml:space="preserve"> זה גם נכון. ברור שאם אדם </w:t>
      </w:r>
      <w:r>
        <w:rPr>
          <w:rFonts w:hint="cs"/>
          <w:rtl/>
        </w:rPr>
        <w:t>ש</w:t>
      </w:r>
      <w:r>
        <w:rPr>
          <w:rtl/>
        </w:rPr>
        <w:t xml:space="preserve">נוסע באוטו </w:t>
      </w:r>
      <w:bookmarkStart w:id="1257" w:name="_ETM_Q10_697569"/>
      <w:bookmarkEnd w:id="1257"/>
      <w:r>
        <w:rPr>
          <w:rtl/>
        </w:rPr>
        <w:t>מסתכל בטלפון ולא מסתכל על הכביש וכתוצאה מזה פוגע במישהו</w:t>
      </w:r>
      <w:r>
        <w:rPr>
          <w:rFonts w:hint="cs"/>
          <w:rtl/>
        </w:rPr>
        <w:t xml:space="preserve"> או</w:t>
      </w:r>
      <w:r>
        <w:rPr>
          <w:rtl/>
        </w:rPr>
        <w:t xml:space="preserve"> </w:t>
      </w:r>
      <w:bookmarkStart w:id="1258" w:name="_ETM_Q10_701958"/>
      <w:bookmarkEnd w:id="1258"/>
      <w:r>
        <w:rPr>
          <w:rtl/>
        </w:rPr>
        <w:t>פוגע בעצמו, יש אשמה עליו</w:t>
      </w:r>
      <w:r>
        <w:rPr>
          <w:rFonts w:hint="cs"/>
          <w:rtl/>
        </w:rPr>
        <w:t>,</w:t>
      </w:r>
      <w:r>
        <w:rPr>
          <w:rtl/>
        </w:rPr>
        <w:t xml:space="preserve"> </w:t>
      </w:r>
      <w:bookmarkStart w:id="1259" w:name="_ETM_Q10_706989"/>
      <w:bookmarkEnd w:id="1259"/>
      <w:r>
        <w:rPr>
          <w:rtl/>
        </w:rPr>
        <w:t xml:space="preserve">אין ספק. אבל כמו הרבה דברים אחרים, הרי אפשר להגיד </w:t>
      </w:r>
      <w:bookmarkStart w:id="1260" w:name="_ETM_Q10_710507"/>
      <w:bookmarkEnd w:id="1260"/>
      <w:r>
        <w:rPr>
          <w:rtl/>
        </w:rPr>
        <w:t xml:space="preserve">את אותו דבר על כל מי שחולה בסרטן כתוצאה מאורח </w:t>
      </w:r>
      <w:bookmarkStart w:id="1261" w:name="_ETM_Q10_714025"/>
      <w:bookmarkEnd w:id="1261"/>
      <w:r>
        <w:rPr>
          <w:rtl/>
        </w:rPr>
        <w:t xml:space="preserve">חיים לא בריא, או כל מי שנפגע כתוצאה ממהלך פזיז, </w:t>
      </w:r>
      <w:bookmarkStart w:id="1262" w:name="_ETM_Q10_717543"/>
      <w:bookmarkEnd w:id="1262"/>
      <w:r>
        <w:rPr>
          <w:rtl/>
        </w:rPr>
        <w:t>או כל מי שצריך איזושהי עזרה של המדינה</w:t>
      </w:r>
      <w:r>
        <w:rPr>
          <w:rFonts w:hint="cs"/>
          <w:rtl/>
        </w:rPr>
        <w:t>.</w:t>
      </w:r>
      <w:r>
        <w:rPr>
          <w:rtl/>
        </w:rPr>
        <w:t xml:space="preserve"> אפשר למצוא </w:t>
      </w:r>
      <w:bookmarkStart w:id="1263" w:name="_ETM_Q10_721061"/>
      <w:bookmarkEnd w:id="1263"/>
      <w:r>
        <w:rPr>
          <w:rtl/>
        </w:rPr>
        <w:t>מה</w:t>
      </w:r>
      <w:r>
        <w:rPr>
          <w:rFonts w:hint="cs"/>
          <w:rtl/>
        </w:rPr>
        <w:t xml:space="preserve"> הא</w:t>
      </w:r>
      <w:r>
        <w:rPr>
          <w:rtl/>
        </w:rPr>
        <w:t xml:space="preserve">שמה שלו. </w:t>
      </w:r>
      <w:bookmarkStart w:id="1264" w:name="_ETM_Q10_725330"/>
      <w:bookmarkEnd w:id="1264"/>
      <w:r>
        <w:rPr>
          <w:rtl/>
        </w:rPr>
        <w:t xml:space="preserve">אבל תפקיד המדינה </w:t>
      </w:r>
      <w:r>
        <w:rPr>
          <w:rFonts w:hint="cs"/>
          <w:rtl/>
        </w:rPr>
        <w:t xml:space="preserve">הוא </w:t>
      </w:r>
      <w:r>
        <w:rPr>
          <w:rtl/>
        </w:rPr>
        <w:t xml:space="preserve">לבוא בין השאר ולהוריד את הסיכוי לפגיעה. </w:t>
      </w:r>
      <w:bookmarkStart w:id="1265" w:name="_ETM_Q10_731690"/>
      <w:bookmarkEnd w:id="1265"/>
    </w:p>
    <w:p w:rsidR="0087403E" w:rsidRDefault="0087403E" w:rsidP="00E33247">
      <w:pPr>
        <w:rPr>
          <w:rtl/>
        </w:rPr>
      </w:pPr>
      <w:bookmarkStart w:id="1266" w:name="_ETM_Q10_553324"/>
      <w:bookmarkStart w:id="1267" w:name="_ETM_Q10_553395"/>
      <w:bookmarkStart w:id="1268" w:name="_ETM_Q10_553427"/>
      <w:bookmarkEnd w:id="1266"/>
      <w:bookmarkEnd w:id="1267"/>
      <w:bookmarkEnd w:id="1268"/>
    </w:p>
    <w:p w:rsidR="0087403E" w:rsidRDefault="0087403E" w:rsidP="00E33247">
      <w:pPr>
        <w:rPr>
          <w:rtl/>
        </w:rPr>
      </w:pPr>
      <w:bookmarkStart w:id="1269" w:name="_ETM_Q10_553488"/>
      <w:bookmarkEnd w:id="1269"/>
      <w:r>
        <w:rPr>
          <w:rtl/>
        </w:rPr>
        <w:t xml:space="preserve">יש תוכניות שקיימות המון </w:t>
      </w:r>
      <w:proofErr w:type="spellStart"/>
      <w:r>
        <w:rPr>
          <w:rtl/>
        </w:rPr>
        <w:t>המון</w:t>
      </w:r>
      <w:proofErr w:type="spellEnd"/>
      <w:r>
        <w:rPr>
          <w:rtl/>
        </w:rPr>
        <w:t xml:space="preserve"> שנים </w:t>
      </w:r>
      <w:bookmarkStart w:id="1270" w:name="_ETM_Q10_737950"/>
      <w:bookmarkEnd w:id="1270"/>
      <w:r>
        <w:rPr>
          <w:rFonts w:hint="cs"/>
          <w:rtl/>
        </w:rPr>
        <w:t xml:space="preserve">שכאשר ניסו אותן </w:t>
      </w:r>
      <w:r>
        <w:rPr>
          <w:rtl/>
        </w:rPr>
        <w:t>בכל מקום בעולם</w:t>
      </w:r>
      <w:r>
        <w:rPr>
          <w:rFonts w:hint="cs"/>
          <w:rtl/>
        </w:rPr>
        <w:t>,</w:t>
      </w:r>
      <w:r>
        <w:rPr>
          <w:rtl/>
        </w:rPr>
        <w:t xml:space="preserve"> וגם במדינת ישראל, חיים </w:t>
      </w:r>
      <w:bookmarkStart w:id="1271" w:name="_ETM_Q10_741010"/>
      <w:bookmarkEnd w:id="1271"/>
      <w:r>
        <w:rPr>
          <w:rtl/>
        </w:rPr>
        <w:t xml:space="preserve">ניצלו. </w:t>
      </w:r>
      <w:bookmarkStart w:id="1272" w:name="_ETM_Q10_744609"/>
      <w:bookmarkEnd w:id="1272"/>
      <w:r>
        <w:rPr>
          <w:rtl/>
        </w:rPr>
        <w:t>כאשר יישמו אות</w:t>
      </w:r>
      <w:r>
        <w:rPr>
          <w:rFonts w:hint="cs"/>
          <w:rtl/>
        </w:rPr>
        <w:t>ן</w:t>
      </w:r>
      <w:r>
        <w:rPr>
          <w:rtl/>
        </w:rPr>
        <w:t xml:space="preserve">, ירדו </w:t>
      </w:r>
      <w:r>
        <w:rPr>
          <w:rFonts w:hint="cs"/>
          <w:rtl/>
        </w:rPr>
        <w:t>מספרי</w:t>
      </w:r>
      <w:r>
        <w:rPr>
          <w:rtl/>
        </w:rPr>
        <w:t xml:space="preserve"> ההרוגים בתאונות הדרכים. כל הרוג</w:t>
      </w:r>
      <w:r>
        <w:rPr>
          <w:rFonts w:hint="cs"/>
          <w:rtl/>
        </w:rPr>
        <w:t xml:space="preserve"> הוא</w:t>
      </w:r>
      <w:r>
        <w:rPr>
          <w:rtl/>
        </w:rPr>
        <w:t xml:space="preserve"> </w:t>
      </w:r>
      <w:bookmarkStart w:id="1273" w:name="_ETM_Q10_750804"/>
      <w:bookmarkEnd w:id="1273"/>
      <w:r>
        <w:rPr>
          <w:rtl/>
        </w:rPr>
        <w:t xml:space="preserve">עולם </w:t>
      </w:r>
      <w:r>
        <w:rPr>
          <w:rtl/>
        </w:rPr>
        <w:lastRenderedPageBreak/>
        <w:t>ומלואו</w:t>
      </w:r>
      <w:r>
        <w:rPr>
          <w:rFonts w:hint="cs"/>
          <w:rtl/>
        </w:rPr>
        <w:t>,</w:t>
      </w:r>
      <w:r>
        <w:rPr>
          <w:rtl/>
        </w:rPr>
        <w:t xml:space="preserve"> שלא נדבר על הפצועים, שלפעמים עושים תהליכים שיקומיים</w:t>
      </w:r>
      <w:r>
        <w:rPr>
          <w:rFonts w:hint="cs"/>
          <w:rtl/>
        </w:rPr>
        <w:t xml:space="preserve">. </w:t>
      </w:r>
      <w:bookmarkStart w:id="1274" w:name="_ETM_Q10_758030"/>
      <w:bookmarkEnd w:id="1274"/>
      <w:r>
        <w:rPr>
          <w:rtl/>
        </w:rPr>
        <w:t>אתה יודע, דיברת</w:t>
      </w:r>
      <w:bookmarkStart w:id="1275" w:name="_ETM_Q10_580419"/>
      <w:bookmarkEnd w:id="1275"/>
      <w:r>
        <w:rPr>
          <w:rFonts w:hint="cs"/>
          <w:rtl/>
        </w:rPr>
        <w:t xml:space="preserve"> </w:t>
      </w:r>
      <w:r>
        <w:rPr>
          <w:rtl/>
        </w:rPr>
        <w:t>קודם על התאונה שלי</w:t>
      </w:r>
      <w:r>
        <w:rPr>
          <w:rFonts w:hint="cs"/>
          <w:rtl/>
        </w:rPr>
        <w:t>.</w:t>
      </w:r>
      <w:r>
        <w:rPr>
          <w:rtl/>
        </w:rPr>
        <w:t xml:space="preserve"> עוד חצי מילימטר</w:t>
      </w:r>
      <w:r>
        <w:rPr>
          <w:rFonts w:hint="cs"/>
          <w:rtl/>
        </w:rPr>
        <w:t>,</w:t>
      </w:r>
      <w:r>
        <w:rPr>
          <w:rtl/>
        </w:rPr>
        <w:t xml:space="preserve"> </w:t>
      </w:r>
      <w:bookmarkStart w:id="1276" w:name="_ETM_Q10_763030"/>
      <w:bookmarkEnd w:id="1276"/>
      <w:r>
        <w:rPr>
          <w:rFonts w:hint="cs"/>
          <w:rtl/>
        </w:rPr>
        <w:t xml:space="preserve">אם </w:t>
      </w:r>
      <w:r>
        <w:rPr>
          <w:rtl/>
        </w:rPr>
        <w:t>השפיץ של השבר של העצם בחול</w:t>
      </w:r>
      <w:r>
        <w:rPr>
          <w:rFonts w:hint="cs"/>
          <w:rtl/>
        </w:rPr>
        <w:t>י</w:t>
      </w:r>
      <w:r>
        <w:rPr>
          <w:rtl/>
        </w:rPr>
        <w:t xml:space="preserve">ה הראשונה בצוואר היה </w:t>
      </w:r>
      <w:bookmarkStart w:id="1277" w:name="_ETM_Q10_768030"/>
      <w:bookmarkEnd w:id="1277"/>
      <w:r>
        <w:rPr>
          <w:rtl/>
        </w:rPr>
        <w:t xml:space="preserve">זז </w:t>
      </w:r>
      <w:r>
        <w:rPr>
          <w:rFonts w:hint="cs"/>
          <w:rtl/>
        </w:rPr>
        <w:t xml:space="preserve">– </w:t>
      </w:r>
      <w:r>
        <w:rPr>
          <w:rtl/>
        </w:rPr>
        <w:t>והייתי נכה</w:t>
      </w:r>
      <w:r>
        <w:rPr>
          <w:rFonts w:hint="cs"/>
          <w:rtl/>
        </w:rPr>
        <w:t>,</w:t>
      </w:r>
      <w:r>
        <w:rPr>
          <w:rtl/>
        </w:rPr>
        <w:t xml:space="preserve"> הייתי משותק מהראש ועד הרגליים. </w:t>
      </w:r>
      <w:r>
        <w:rPr>
          <w:rFonts w:hint="cs"/>
          <w:rtl/>
        </w:rPr>
        <w:t xml:space="preserve">הרי </w:t>
      </w:r>
      <w:r>
        <w:rPr>
          <w:rtl/>
        </w:rPr>
        <w:t xml:space="preserve">הכול היה יכול להיראות אחרת. </w:t>
      </w:r>
      <w:bookmarkStart w:id="1278" w:name="_ETM_Q10_779210"/>
      <w:bookmarkEnd w:id="1278"/>
    </w:p>
    <w:p w:rsidR="0087403E" w:rsidRDefault="0087403E" w:rsidP="00E33247">
      <w:pPr>
        <w:rPr>
          <w:rtl/>
        </w:rPr>
      </w:pPr>
      <w:bookmarkStart w:id="1279" w:name="_ETM_Q10_601246"/>
      <w:bookmarkStart w:id="1280" w:name="_ETM_Q10_601305"/>
      <w:bookmarkStart w:id="1281" w:name="_ETM_Q10_601333"/>
      <w:bookmarkEnd w:id="1279"/>
      <w:bookmarkEnd w:id="1280"/>
      <w:bookmarkEnd w:id="1281"/>
    </w:p>
    <w:p w:rsidR="0087403E" w:rsidRDefault="0087403E" w:rsidP="00E33247">
      <w:pPr>
        <w:rPr>
          <w:rtl/>
        </w:rPr>
      </w:pPr>
      <w:bookmarkStart w:id="1282" w:name="_ETM_Q10_601411"/>
      <w:bookmarkEnd w:id="1282"/>
      <w:r>
        <w:rPr>
          <w:rtl/>
        </w:rPr>
        <w:t>ויש מה לעשות. יש קונ</w:t>
      </w:r>
      <w:r>
        <w:rPr>
          <w:rFonts w:hint="cs"/>
          <w:rtl/>
        </w:rPr>
        <w:t>ס</w:t>
      </w:r>
      <w:r>
        <w:rPr>
          <w:rtl/>
        </w:rPr>
        <w:t xml:space="preserve">נזוס שלם בין כל גורמי המקצוע </w:t>
      </w:r>
      <w:bookmarkStart w:id="1283" w:name="_ETM_Q10_785517"/>
      <w:bookmarkEnd w:id="1283"/>
      <w:r>
        <w:rPr>
          <w:rtl/>
        </w:rPr>
        <w:t xml:space="preserve">בארץ ובעולם מה צריך לעשות בחינוך, באכיפה, בענישה, בתשתיות, בתחבורה, </w:t>
      </w:r>
      <w:bookmarkStart w:id="1284" w:name="_ETM_Q10_791825"/>
      <w:bookmarkEnd w:id="1284"/>
      <w:r>
        <w:rPr>
          <w:rtl/>
        </w:rPr>
        <w:t xml:space="preserve">בחינוך בבתי הספר ובחינוך ובהכשרה של משתמשי הדרך, </w:t>
      </w:r>
      <w:bookmarkStart w:id="1285" w:name="_ETM_Q10_798132"/>
      <w:bookmarkEnd w:id="1285"/>
      <w:r>
        <w:rPr>
          <w:rtl/>
        </w:rPr>
        <w:t>אם זה באופניים חשמליים, קורקינטים, הולכי רגל, רכבים</w:t>
      </w:r>
      <w:r>
        <w:rPr>
          <w:rFonts w:hint="cs"/>
          <w:rtl/>
        </w:rPr>
        <w:t>,</w:t>
      </w:r>
      <w:r>
        <w:rPr>
          <w:rtl/>
        </w:rPr>
        <w:t xml:space="preserve"> </w:t>
      </w:r>
      <w:bookmarkStart w:id="1286" w:name="_ETM_Q10_804669"/>
      <w:bookmarkEnd w:id="1286"/>
      <w:r>
        <w:rPr>
          <w:rtl/>
        </w:rPr>
        <w:t>אופנועים, משאיות, אוטובוסים, מוניות</w:t>
      </w:r>
      <w:r>
        <w:rPr>
          <w:rFonts w:hint="cs"/>
          <w:rtl/>
        </w:rPr>
        <w:t>.</w:t>
      </w:r>
      <w:r>
        <w:rPr>
          <w:rtl/>
        </w:rPr>
        <w:t xml:space="preserve"> יודעים מה צריך לעשות. </w:t>
      </w:r>
      <w:bookmarkStart w:id="1287" w:name="_ETM_Q10_631598"/>
      <w:bookmarkStart w:id="1288" w:name="_ETM_Q10_631648"/>
      <w:bookmarkStart w:id="1289" w:name="_ETM_Q10_631702"/>
      <w:bookmarkStart w:id="1290" w:name="_ETM_Q10_631745"/>
      <w:bookmarkEnd w:id="1287"/>
      <w:bookmarkEnd w:id="1288"/>
      <w:bookmarkEnd w:id="1289"/>
      <w:bookmarkEnd w:id="1290"/>
      <w:r>
        <w:rPr>
          <w:rtl/>
        </w:rPr>
        <w:t xml:space="preserve">כשקמה ועדת </w:t>
      </w:r>
      <w:bookmarkStart w:id="1291" w:name="_ETM_Q10_809110"/>
      <w:bookmarkEnd w:id="1291"/>
      <w:r>
        <w:rPr>
          <w:rtl/>
        </w:rPr>
        <w:t xml:space="preserve">שיינין, </w:t>
      </w:r>
      <w:r>
        <w:rPr>
          <w:rFonts w:hint="cs"/>
          <w:rtl/>
        </w:rPr>
        <w:t xml:space="preserve">ד"ר </w:t>
      </w:r>
      <w:r>
        <w:rPr>
          <w:rtl/>
        </w:rPr>
        <w:t>שיינין עשה עבודה</w:t>
      </w:r>
      <w:r>
        <w:rPr>
          <w:rFonts w:hint="cs"/>
          <w:rtl/>
        </w:rPr>
        <w:t xml:space="preserve">. הוא </w:t>
      </w:r>
      <w:r>
        <w:rPr>
          <w:rtl/>
        </w:rPr>
        <w:t xml:space="preserve">הגיע, הגיש </w:t>
      </w:r>
      <w:bookmarkStart w:id="1292" w:name="_ETM_Q10_813552"/>
      <w:bookmarkEnd w:id="1292"/>
      <w:r>
        <w:rPr>
          <w:rtl/>
        </w:rPr>
        <w:t>מסקנות</w:t>
      </w:r>
      <w:r>
        <w:rPr>
          <w:rFonts w:hint="cs"/>
          <w:rtl/>
        </w:rPr>
        <w:t>. הוא</w:t>
      </w:r>
      <w:r>
        <w:rPr>
          <w:rtl/>
        </w:rPr>
        <w:t xml:space="preserve"> בא והראה גם את האלמנטים הכלכליים</w:t>
      </w:r>
      <w:r>
        <w:rPr>
          <w:rFonts w:hint="cs"/>
          <w:rtl/>
        </w:rPr>
        <w:t>.</w:t>
      </w:r>
      <w:r>
        <w:rPr>
          <w:rFonts w:hint="cs"/>
        </w:rPr>
        <w:t xml:space="preserve"> </w:t>
      </w:r>
      <w:r>
        <w:rPr>
          <w:rtl/>
        </w:rPr>
        <w:t>הוא אמר</w:t>
      </w:r>
      <w:r>
        <w:rPr>
          <w:rFonts w:hint="cs"/>
          <w:rtl/>
        </w:rPr>
        <w:t>:</w:t>
      </w:r>
      <w:r>
        <w:rPr>
          <w:rtl/>
        </w:rPr>
        <w:t xml:space="preserve"> תאונות </w:t>
      </w:r>
      <w:bookmarkStart w:id="1293" w:name="_ETM_Q10_817994"/>
      <w:bookmarkEnd w:id="1293"/>
      <w:r>
        <w:rPr>
          <w:rtl/>
        </w:rPr>
        <w:t>דרכים עול</w:t>
      </w:r>
      <w:r>
        <w:rPr>
          <w:rFonts w:hint="cs"/>
          <w:rtl/>
        </w:rPr>
        <w:t>ות</w:t>
      </w:r>
      <w:r>
        <w:rPr>
          <w:rtl/>
        </w:rPr>
        <w:t xml:space="preserve"> המון כסף למדינת ישראל. כבר היום אנחנו יודעים </w:t>
      </w:r>
      <w:bookmarkStart w:id="1294" w:name="_ETM_Q10_822436"/>
      <w:bookmarkEnd w:id="1294"/>
      <w:r>
        <w:rPr>
          <w:rtl/>
        </w:rPr>
        <w:t>שתאונות דרכים עולות כ</w:t>
      </w:r>
      <w:r>
        <w:rPr>
          <w:rFonts w:hint="cs"/>
          <w:rtl/>
        </w:rPr>
        <w:t xml:space="preserve">-17 עד 19 </w:t>
      </w:r>
      <w:bookmarkStart w:id="1295" w:name="_ETM_Q10_648786"/>
      <w:bookmarkEnd w:id="1295"/>
      <w:r>
        <w:rPr>
          <w:rtl/>
        </w:rPr>
        <w:t xml:space="preserve">מיליארד שקל </w:t>
      </w:r>
      <w:bookmarkStart w:id="1296" w:name="_ETM_Q10_826878"/>
      <w:bookmarkEnd w:id="1296"/>
      <w:r>
        <w:rPr>
          <w:rtl/>
        </w:rPr>
        <w:t xml:space="preserve">בשנה. </w:t>
      </w:r>
      <w:bookmarkStart w:id="1297" w:name="_ETM_Q10_832830"/>
      <w:bookmarkEnd w:id="1297"/>
      <w:r>
        <w:rPr>
          <w:rtl/>
        </w:rPr>
        <w:t xml:space="preserve">כשיישמו את מסקנות ועדת שיינין, כמות התאונות ירדה. </w:t>
      </w:r>
      <w:bookmarkStart w:id="1298" w:name="_ETM_Q10_657905"/>
      <w:bookmarkEnd w:id="1298"/>
    </w:p>
    <w:p w:rsidR="0087403E" w:rsidRDefault="0087403E" w:rsidP="00E33247">
      <w:pPr>
        <w:rPr>
          <w:rtl/>
        </w:rPr>
      </w:pPr>
      <w:bookmarkStart w:id="1299" w:name="_ETM_Q10_657958"/>
      <w:bookmarkStart w:id="1300" w:name="_ETM_Q10_658024"/>
      <w:bookmarkEnd w:id="1299"/>
      <w:bookmarkEnd w:id="1300"/>
    </w:p>
    <w:p w:rsidR="0087403E" w:rsidRDefault="0087403E" w:rsidP="00E33247">
      <w:pPr>
        <w:rPr>
          <w:rtl/>
        </w:rPr>
      </w:pPr>
      <w:bookmarkStart w:id="1301" w:name="_ETM_Q10_658064"/>
      <w:bookmarkEnd w:id="1301"/>
      <w:r>
        <w:rPr>
          <w:rtl/>
        </w:rPr>
        <w:t xml:space="preserve">אני </w:t>
      </w:r>
      <w:bookmarkStart w:id="1302" w:name="_ETM_Q10_836650"/>
      <w:bookmarkEnd w:id="1302"/>
      <w:r>
        <w:rPr>
          <w:rtl/>
        </w:rPr>
        <w:t>רואה שהזמן שלי מסתיים עוד מעט</w:t>
      </w:r>
      <w:r>
        <w:rPr>
          <w:rFonts w:hint="cs"/>
          <w:rtl/>
        </w:rPr>
        <w:t>.</w:t>
      </w:r>
      <w:r>
        <w:rPr>
          <w:rtl/>
        </w:rPr>
        <w:t xml:space="preserve"> אני חייב להגיד</w:t>
      </w:r>
      <w:r>
        <w:rPr>
          <w:rFonts w:hint="cs"/>
          <w:rtl/>
        </w:rPr>
        <w:t xml:space="preserve"> שב-2022, בתקופה הזו, </w:t>
      </w:r>
      <w:bookmarkStart w:id="1303" w:name="_ETM_Q10_840470"/>
      <w:bookmarkEnd w:id="1303"/>
      <w:r>
        <w:rPr>
          <w:rtl/>
        </w:rPr>
        <w:t xml:space="preserve">היו </w:t>
      </w:r>
      <w:r>
        <w:rPr>
          <w:rFonts w:hint="cs"/>
          <w:rtl/>
        </w:rPr>
        <w:t xml:space="preserve">294 </w:t>
      </w:r>
      <w:bookmarkStart w:id="1304" w:name="_ETM_Q10_844290"/>
      <w:bookmarkEnd w:id="1304"/>
      <w:r>
        <w:rPr>
          <w:rtl/>
        </w:rPr>
        <w:t>הרוגים</w:t>
      </w:r>
      <w:r>
        <w:rPr>
          <w:rFonts w:hint="cs"/>
          <w:rtl/>
        </w:rPr>
        <w:t>.</w:t>
      </w:r>
      <w:r>
        <w:rPr>
          <w:rtl/>
        </w:rPr>
        <w:t xml:space="preserve"> היום יש</w:t>
      </w:r>
      <w:r>
        <w:rPr>
          <w:rFonts w:hint="cs"/>
          <w:rtl/>
        </w:rPr>
        <w:t xml:space="preserve"> </w:t>
      </w:r>
      <w:bookmarkStart w:id="1305" w:name="_ETM_Q10_666300"/>
      <w:bookmarkEnd w:id="1305"/>
      <w:r>
        <w:rPr>
          <w:rFonts w:hint="cs"/>
          <w:rtl/>
        </w:rPr>
        <w:t xml:space="preserve">398 </w:t>
      </w:r>
      <w:r>
        <w:rPr>
          <w:rtl/>
        </w:rPr>
        <w:t xml:space="preserve">הרוגים. בשלוש שנים </w:t>
      </w:r>
      <w:bookmarkStart w:id="1306" w:name="_ETM_Q10_848110"/>
      <w:bookmarkEnd w:id="1306"/>
      <w:r>
        <w:rPr>
          <w:rtl/>
        </w:rPr>
        <w:t>עלה מספר ההרוגים ב</w:t>
      </w:r>
      <w:r>
        <w:rPr>
          <w:rFonts w:hint="cs"/>
          <w:rtl/>
        </w:rPr>
        <w:t xml:space="preserve">-35%. </w:t>
      </w:r>
      <w:r>
        <w:rPr>
          <w:rtl/>
        </w:rPr>
        <w:t>עוד מעט תעלה</w:t>
      </w:r>
      <w:r>
        <w:rPr>
          <w:rFonts w:hint="cs"/>
          <w:rtl/>
        </w:rPr>
        <w:t xml:space="preserve"> השרה </w:t>
      </w:r>
      <w:r>
        <w:rPr>
          <w:rtl/>
        </w:rPr>
        <w:t xml:space="preserve"> ותגיב ותציג את התוכנית שאמורה להוריד א</w:t>
      </w:r>
      <w:r>
        <w:rPr>
          <w:rFonts w:hint="cs"/>
          <w:rtl/>
        </w:rPr>
        <w:t>ת</w:t>
      </w:r>
      <w:r>
        <w:rPr>
          <w:rtl/>
        </w:rPr>
        <w:t xml:space="preserve"> </w:t>
      </w:r>
      <w:bookmarkStart w:id="1307" w:name="_ETM_Q10_855760"/>
      <w:bookmarkEnd w:id="1307"/>
      <w:r>
        <w:rPr>
          <w:rFonts w:hint="cs"/>
          <w:rtl/>
        </w:rPr>
        <w:t>מספר</w:t>
      </w:r>
      <w:r>
        <w:rPr>
          <w:rtl/>
        </w:rPr>
        <w:t xml:space="preserve"> ההרוגים ב</w:t>
      </w:r>
      <w:r>
        <w:rPr>
          <w:rFonts w:hint="cs"/>
          <w:rtl/>
        </w:rPr>
        <w:t xml:space="preserve">-25% </w:t>
      </w:r>
      <w:r>
        <w:rPr>
          <w:rtl/>
        </w:rPr>
        <w:t xml:space="preserve">עד שנת </w:t>
      </w:r>
      <w:bookmarkStart w:id="1308" w:name="_ETM_Q10_859875"/>
      <w:bookmarkEnd w:id="1308"/>
      <w:r>
        <w:rPr>
          <w:rFonts w:hint="cs"/>
          <w:rtl/>
        </w:rPr>
        <w:t xml:space="preserve">2030. </w:t>
      </w:r>
      <w:r>
        <w:rPr>
          <w:rtl/>
        </w:rPr>
        <w:t>אני אעשה לכם את המתמטיקה הקצרה. זה אומר שעד שנת</w:t>
      </w:r>
      <w:r>
        <w:rPr>
          <w:rFonts w:hint="cs"/>
          <w:rtl/>
        </w:rPr>
        <w:t xml:space="preserve"> 2030 מספר</w:t>
      </w:r>
      <w:r>
        <w:rPr>
          <w:rtl/>
        </w:rPr>
        <w:t xml:space="preserve"> ההרוגים </w:t>
      </w:r>
      <w:r>
        <w:rPr>
          <w:rFonts w:hint="cs"/>
          <w:rtl/>
        </w:rPr>
        <w:t xml:space="preserve">יהיה </w:t>
      </w:r>
      <w:r>
        <w:rPr>
          <w:rtl/>
        </w:rPr>
        <w:t>כמו שהי</w:t>
      </w:r>
      <w:r>
        <w:rPr>
          <w:rFonts w:hint="cs"/>
          <w:rtl/>
        </w:rPr>
        <w:t>ה</w:t>
      </w:r>
      <w:r>
        <w:rPr>
          <w:rtl/>
        </w:rPr>
        <w:t xml:space="preserve"> כאן ב</w:t>
      </w:r>
      <w:r>
        <w:rPr>
          <w:rFonts w:hint="cs"/>
          <w:rtl/>
        </w:rPr>
        <w:t>-2022.</w:t>
      </w:r>
      <w:bookmarkStart w:id="1309" w:name="_ETM_Q10_686509"/>
      <w:bookmarkEnd w:id="1309"/>
      <w:r>
        <w:rPr>
          <w:rFonts w:hint="cs"/>
          <w:rtl/>
        </w:rPr>
        <w:t xml:space="preserve"> </w:t>
      </w:r>
      <w:r>
        <w:rPr>
          <w:rtl/>
        </w:rPr>
        <w:t xml:space="preserve">כל העולם מוריד את </w:t>
      </w:r>
      <w:r>
        <w:rPr>
          <w:rFonts w:hint="cs"/>
          <w:rtl/>
        </w:rPr>
        <w:t>מסר</w:t>
      </w:r>
      <w:r>
        <w:rPr>
          <w:rtl/>
        </w:rPr>
        <w:t xml:space="preserve"> ההרוגים, </w:t>
      </w:r>
      <w:r>
        <w:rPr>
          <w:rFonts w:hint="cs"/>
          <w:rtl/>
        </w:rPr>
        <w:t>ו</w:t>
      </w:r>
      <w:r>
        <w:rPr>
          <w:rtl/>
        </w:rPr>
        <w:t xml:space="preserve">רק כאן, </w:t>
      </w:r>
      <w:bookmarkStart w:id="1310" w:name="_ETM_Q10_872222"/>
      <w:bookmarkEnd w:id="1310"/>
      <w:r>
        <w:rPr>
          <w:rtl/>
        </w:rPr>
        <w:t xml:space="preserve">אם התוכנית תצא לפועל, </w:t>
      </w:r>
      <w:r>
        <w:rPr>
          <w:rFonts w:hint="cs"/>
          <w:rtl/>
        </w:rPr>
        <w:t>ב</w:t>
      </w:r>
      <w:r>
        <w:rPr>
          <w:rtl/>
        </w:rPr>
        <w:t xml:space="preserve">עוד כמה שנים נגיע למה שהיה </w:t>
      </w:r>
      <w:bookmarkStart w:id="1311" w:name="_ETM_Q10_876338"/>
      <w:bookmarkEnd w:id="1311"/>
      <w:r>
        <w:rPr>
          <w:rtl/>
        </w:rPr>
        <w:t>קודם. מה זה? מה ז</w:t>
      </w:r>
      <w:r>
        <w:rPr>
          <w:rFonts w:hint="cs"/>
          <w:rtl/>
        </w:rPr>
        <w:t>ה</w:t>
      </w:r>
      <w:r>
        <w:rPr>
          <w:rtl/>
        </w:rPr>
        <w:t xml:space="preserve"> </w:t>
      </w:r>
      <w:r>
        <w:rPr>
          <w:rFonts w:hint="cs"/>
          <w:rtl/>
        </w:rPr>
        <w:t>ה</w:t>
      </w:r>
      <w:r>
        <w:rPr>
          <w:rtl/>
        </w:rPr>
        <w:t>עבודה בעיניים הזו?</w:t>
      </w:r>
      <w:r>
        <w:rPr>
          <w:rFonts w:hint="cs"/>
          <w:rtl/>
        </w:rPr>
        <w:t xml:space="preserve"> 35% </w:t>
      </w:r>
      <w:r>
        <w:rPr>
          <w:rtl/>
        </w:rPr>
        <w:t>עלה</w:t>
      </w:r>
      <w:r>
        <w:rPr>
          <w:rFonts w:hint="cs"/>
          <w:rtl/>
        </w:rPr>
        <w:t>, ב-100</w:t>
      </w:r>
      <w:r>
        <w:rPr>
          <w:rtl/>
        </w:rPr>
        <w:t xml:space="preserve"> </w:t>
      </w:r>
      <w:r>
        <w:rPr>
          <w:rFonts w:hint="cs"/>
          <w:rtl/>
        </w:rPr>
        <w:t>איש עלה מספר</w:t>
      </w:r>
      <w:r>
        <w:rPr>
          <w:rtl/>
        </w:rPr>
        <w:t xml:space="preserve"> ההרוגים בשלוש שנים</w:t>
      </w:r>
      <w:r>
        <w:rPr>
          <w:rFonts w:hint="cs"/>
          <w:rtl/>
        </w:rPr>
        <w:t xml:space="preserve">. </w:t>
      </w:r>
      <w:bookmarkStart w:id="1312" w:name="_ETM_Q10_885559"/>
      <w:bookmarkEnd w:id="1312"/>
      <w:r>
        <w:rPr>
          <w:rtl/>
        </w:rPr>
        <w:t>אין אף אחד ש</w:t>
      </w:r>
      <w:bookmarkStart w:id="1313" w:name="_ETM_Q10_887859"/>
      <w:bookmarkEnd w:id="1313"/>
      <w:r>
        <w:rPr>
          <w:rtl/>
        </w:rPr>
        <w:t>יסתור את העובדה שידעו מה לעשות</w:t>
      </w:r>
      <w:r>
        <w:rPr>
          <w:rFonts w:hint="cs"/>
          <w:rtl/>
        </w:rPr>
        <w:t>.</w:t>
      </w:r>
      <w:r>
        <w:rPr>
          <w:rtl/>
        </w:rPr>
        <w:t xml:space="preserve"> לא עשו</w:t>
      </w:r>
      <w:r>
        <w:rPr>
          <w:rFonts w:hint="cs"/>
          <w:rtl/>
        </w:rPr>
        <w:t>.</w:t>
      </w:r>
      <w:r>
        <w:rPr>
          <w:rtl/>
        </w:rPr>
        <w:t xml:space="preserve"> לא היה </w:t>
      </w:r>
      <w:bookmarkStart w:id="1314" w:name="_ETM_Q10_891118"/>
      <w:bookmarkEnd w:id="1314"/>
      <w:r>
        <w:rPr>
          <w:rtl/>
        </w:rPr>
        <w:t>תקציב. משרד התחבורה והבטיחות בדרכים לא עבד בזה</w:t>
      </w:r>
      <w:r>
        <w:rPr>
          <w:rFonts w:hint="cs"/>
          <w:rtl/>
        </w:rPr>
        <w:t xml:space="preserve">. </w:t>
      </w:r>
      <w:proofErr w:type="spellStart"/>
      <w:r>
        <w:rPr>
          <w:rFonts w:hint="cs"/>
          <w:rtl/>
        </w:rPr>
        <w:t>ברלב"ד</w:t>
      </w:r>
      <w:proofErr w:type="spellEnd"/>
      <w:r>
        <w:rPr>
          <w:rFonts w:hint="cs"/>
          <w:rtl/>
        </w:rPr>
        <w:t xml:space="preserve"> </w:t>
      </w:r>
      <w:r>
        <w:rPr>
          <w:rtl/>
        </w:rPr>
        <w:t xml:space="preserve">היה </w:t>
      </w:r>
      <w:bookmarkStart w:id="1315" w:name="_ETM_Q10_894377"/>
      <w:bookmarkEnd w:id="1315"/>
      <w:r>
        <w:rPr>
          <w:rtl/>
        </w:rPr>
        <w:t>כל פעם יו</w:t>
      </w:r>
      <w:r>
        <w:rPr>
          <w:rFonts w:hint="cs"/>
          <w:rtl/>
        </w:rPr>
        <w:t>"</w:t>
      </w:r>
      <w:r>
        <w:rPr>
          <w:rtl/>
        </w:rPr>
        <w:t>ר</w:t>
      </w:r>
      <w:r>
        <w:rPr>
          <w:rFonts w:hint="cs"/>
          <w:rtl/>
        </w:rPr>
        <w:t>,</w:t>
      </w:r>
      <w:r>
        <w:rPr>
          <w:rtl/>
        </w:rPr>
        <w:t xml:space="preserve"> מנכ"ל</w:t>
      </w:r>
      <w:r>
        <w:rPr>
          <w:rFonts w:hint="cs"/>
          <w:rtl/>
        </w:rPr>
        <w:t>,</w:t>
      </w:r>
      <w:r>
        <w:rPr>
          <w:rtl/>
        </w:rPr>
        <w:t xml:space="preserve"> אחר</w:t>
      </w:r>
      <w:r>
        <w:rPr>
          <w:rFonts w:hint="cs"/>
          <w:rtl/>
        </w:rPr>
        <w:t>.</w:t>
      </w:r>
      <w:r>
        <w:rPr>
          <w:rtl/>
        </w:rPr>
        <w:t xml:space="preserve"> אף אחד לא קיבל</w:t>
      </w:r>
      <w:r>
        <w:rPr>
          <w:rFonts w:hint="cs"/>
          <w:rtl/>
        </w:rPr>
        <w:t>.</w:t>
      </w:r>
      <w:r>
        <w:rPr>
          <w:rtl/>
        </w:rPr>
        <w:t xml:space="preserve"> הוציאו </w:t>
      </w:r>
      <w:bookmarkStart w:id="1316" w:name="_ETM_Q10_897636"/>
      <w:bookmarkEnd w:id="1316"/>
      <w:r>
        <w:rPr>
          <w:rtl/>
        </w:rPr>
        <w:t>מהם סמכויות</w:t>
      </w:r>
      <w:r>
        <w:rPr>
          <w:rFonts w:hint="cs"/>
          <w:rtl/>
        </w:rPr>
        <w:t>.</w:t>
      </w:r>
      <w:r>
        <w:rPr>
          <w:rtl/>
        </w:rPr>
        <w:t xml:space="preserve"> לא התעסקו בזה</w:t>
      </w:r>
      <w:r>
        <w:rPr>
          <w:rFonts w:hint="cs"/>
          <w:rtl/>
        </w:rPr>
        <w:t>.</w:t>
      </w:r>
      <w:r>
        <w:rPr>
          <w:rtl/>
        </w:rPr>
        <w:t xml:space="preserve"> אני </w:t>
      </w:r>
      <w:bookmarkStart w:id="1317" w:name="_ETM_Q10_900895"/>
      <w:bookmarkEnd w:id="1317"/>
      <w:r>
        <w:rPr>
          <w:rtl/>
        </w:rPr>
        <w:t xml:space="preserve">לא סתם התפטרתי מוועדת המשנה לרשות לבטיחות בדרכים, כי לא </w:t>
      </w:r>
      <w:bookmarkStart w:id="1318" w:name="_ETM_Q10_904154"/>
      <w:bookmarkEnd w:id="1318"/>
      <w:r>
        <w:rPr>
          <w:rtl/>
        </w:rPr>
        <w:t xml:space="preserve">הייתה ועדה אחת שבה כולם סביב לשולחן הסכימו </w:t>
      </w:r>
      <w:bookmarkStart w:id="1319" w:name="_ETM_Q10_907413"/>
      <w:bookmarkEnd w:id="1319"/>
      <w:r>
        <w:rPr>
          <w:rtl/>
        </w:rPr>
        <w:t>מה צריך לעשות</w:t>
      </w:r>
      <w:r>
        <w:rPr>
          <w:rFonts w:hint="cs"/>
          <w:rtl/>
        </w:rPr>
        <w:t>.</w:t>
      </w:r>
      <w:r>
        <w:rPr>
          <w:rtl/>
        </w:rPr>
        <w:t xml:space="preserve"> </w:t>
      </w:r>
      <w:r>
        <w:rPr>
          <w:rFonts w:hint="cs"/>
          <w:rtl/>
        </w:rPr>
        <w:t xml:space="preserve">לא. </w:t>
      </w:r>
      <w:r>
        <w:rPr>
          <w:rtl/>
        </w:rPr>
        <w:t xml:space="preserve">כולם הבטיחו שיעשו מה שצריך לעשות, </w:t>
      </w:r>
      <w:bookmarkStart w:id="1320" w:name="_ETM_Q10_910672"/>
      <w:bookmarkEnd w:id="1320"/>
      <w:r>
        <w:rPr>
          <w:rtl/>
        </w:rPr>
        <w:t xml:space="preserve">ואף אחד לא עשה את זה. </w:t>
      </w:r>
    </w:p>
    <w:p w:rsidR="0087403E" w:rsidRDefault="0087403E" w:rsidP="00E33247">
      <w:pPr>
        <w:rPr>
          <w:rtl/>
        </w:rPr>
      </w:pPr>
      <w:bookmarkStart w:id="1321" w:name="_ETM_Q10_734513"/>
      <w:bookmarkEnd w:id="1321"/>
    </w:p>
    <w:p w:rsidR="0087403E" w:rsidRDefault="0087403E" w:rsidP="00907D9C">
      <w:pPr>
        <w:rPr>
          <w:rtl/>
          <w:lang w:eastAsia="he-IL"/>
        </w:rPr>
      </w:pPr>
      <w:bookmarkStart w:id="1322" w:name="_ETM_Q10_734656"/>
      <w:bookmarkStart w:id="1323" w:name="_ETM_Q10_734689"/>
      <w:bookmarkStart w:id="1324" w:name="_ETM_Q10_734735"/>
      <w:bookmarkEnd w:id="1322"/>
      <w:bookmarkEnd w:id="1323"/>
      <w:bookmarkEnd w:id="1324"/>
      <w:r>
        <w:rPr>
          <w:rtl/>
        </w:rPr>
        <w:t>והיו מקומות, אדוני</w:t>
      </w:r>
      <w:r>
        <w:rPr>
          <w:rFonts w:hint="cs"/>
          <w:rtl/>
        </w:rPr>
        <w:t xml:space="preserve">, </w:t>
      </w:r>
      <w:r>
        <w:rPr>
          <w:rtl/>
        </w:rPr>
        <w:t xml:space="preserve">שבהם </w:t>
      </w:r>
      <w:bookmarkStart w:id="1325" w:name="_ETM_Q10_918900"/>
      <w:bookmarkEnd w:id="1325"/>
      <w:r>
        <w:rPr>
          <w:rtl/>
        </w:rPr>
        <w:t>אנחנו אמרנו</w:t>
      </w:r>
      <w:r>
        <w:rPr>
          <w:rFonts w:hint="cs"/>
          <w:rtl/>
        </w:rPr>
        <w:t>:</w:t>
      </w:r>
      <w:r>
        <w:rPr>
          <w:rtl/>
        </w:rPr>
        <w:t xml:space="preserve"> יש שם הרוג. </w:t>
      </w:r>
      <w:bookmarkStart w:id="1326" w:name="_ETM_Q10_922489"/>
      <w:bookmarkEnd w:id="1326"/>
      <w:r>
        <w:rPr>
          <w:rtl/>
        </w:rPr>
        <w:t>ואז ועדה אחר כך באנו ואמרנו</w:t>
      </w:r>
      <w:r>
        <w:rPr>
          <w:rFonts w:hint="cs"/>
          <w:rtl/>
        </w:rPr>
        <w:t>:</w:t>
      </w:r>
      <w:r>
        <w:rPr>
          <w:rtl/>
        </w:rPr>
        <w:t xml:space="preserve"> ה</w:t>
      </w:r>
      <w:r>
        <w:rPr>
          <w:rFonts w:hint="cs"/>
          <w:rtl/>
        </w:rPr>
        <w:t>י</w:t>
      </w:r>
      <w:r>
        <w:rPr>
          <w:rtl/>
        </w:rPr>
        <w:t>נה</w:t>
      </w:r>
      <w:bookmarkStart w:id="1327" w:name="_ETM_Q10_746962"/>
      <w:bookmarkStart w:id="1328" w:name="_ETM_Q10_747092"/>
      <w:bookmarkEnd w:id="1327"/>
      <w:bookmarkEnd w:id="1328"/>
      <w:r>
        <w:rPr>
          <w:rtl/>
        </w:rPr>
        <w:t xml:space="preserve"> הילד שנסע מאחורי </w:t>
      </w:r>
      <w:bookmarkStart w:id="1329" w:name="_ETM_Q10_926432"/>
      <w:bookmarkEnd w:id="1329"/>
      <w:r>
        <w:rPr>
          <w:rtl/>
        </w:rPr>
        <w:t>האבא שלו</w:t>
      </w:r>
      <w:r>
        <w:rPr>
          <w:rFonts w:hint="cs"/>
          <w:rtl/>
        </w:rPr>
        <w:t>.</w:t>
      </w:r>
      <w:r>
        <w:rPr>
          <w:rtl/>
        </w:rPr>
        <w:t xml:space="preserve"> ואיפה שאמרנו שיה</w:t>
      </w:r>
      <w:r>
        <w:rPr>
          <w:rFonts w:hint="cs"/>
          <w:rtl/>
        </w:rPr>
        <w:t>יה הרוג</w:t>
      </w:r>
      <w:r>
        <w:rPr>
          <w:rtl/>
        </w:rPr>
        <w:t xml:space="preserve">, הוא ראה את אבא שלו </w:t>
      </w:r>
      <w:bookmarkStart w:id="1330" w:name="_ETM_Q10_930376"/>
      <w:bookmarkEnd w:id="1330"/>
      <w:r>
        <w:rPr>
          <w:rtl/>
        </w:rPr>
        <w:t xml:space="preserve">מתהפך, את המכונית נשרפת ואת אבא שלו נשרף לו מול </w:t>
      </w:r>
      <w:bookmarkStart w:id="1331" w:name="_ETM_Q10_934319"/>
      <w:bookmarkEnd w:id="1331"/>
      <w:r>
        <w:rPr>
          <w:rtl/>
        </w:rPr>
        <w:t>העיניים</w:t>
      </w:r>
      <w:r>
        <w:rPr>
          <w:rFonts w:hint="cs"/>
          <w:rtl/>
        </w:rPr>
        <w:t>,</w:t>
      </w:r>
      <w:r>
        <w:rPr>
          <w:rtl/>
        </w:rPr>
        <w:t xml:space="preserve"> </w:t>
      </w:r>
      <w:bookmarkStart w:id="1332" w:name="TOR_Q11"/>
      <w:bookmarkEnd w:id="1332"/>
      <w:r>
        <w:rPr>
          <w:rFonts w:hint="cs"/>
          <w:rtl/>
          <w:lang w:eastAsia="he-IL"/>
        </w:rPr>
        <w:t xml:space="preserve">ואם רק היה שם מעקה בטיחות, כמו שביקשנו </w:t>
      </w:r>
      <w:r>
        <w:rPr>
          <w:rFonts w:hint="eastAsia"/>
          <w:rtl/>
          <w:lang w:eastAsia="he-IL"/>
        </w:rPr>
        <w:t>–</w:t>
      </w:r>
      <w:r>
        <w:rPr>
          <w:rFonts w:hint="cs"/>
          <w:rtl/>
          <w:lang w:eastAsia="he-IL"/>
        </w:rPr>
        <w:t xml:space="preserve"> לא אנחנו המצאנו את זה, הגורמים המקצועיים במשרד התחבורה </w:t>
      </w:r>
      <w:bookmarkStart w:id="1333" w:name="_ETM_Q11_161706"/>
      <w:bookmarkEnd w:id="1333"/>
      <w:r>
        <w:rPr>
          <w:rFonts w:hint="cs"/>
          <w:rtl/>
          <w:lang w:eastAsia="he-IL"/>
        </w:rPr>
        <w:t xml:space="preserve">והבטיחות בדרכים אמרו </w:t>
      </w:r>
      <w:r>
        <w:rPr>
          <w:rFonts w:hint="eastAsia"/>
          <w:rtl/>
          <w:lang w:eastAsia="he-IL"/>
        </w:rPr>
        <w:t>–</w:t>
      </w:r>
      <w:r>
        <w:rPr>
          <w:rFonts w:hint="cs"/>
          <w:rtl/>
          <w:lang w:eastAsia="he-IL"/>
        </w:rPr>
        <w:t xml:space="preserve"> אז האבא לא היה נשרף, והילד לא היה עכשיו תחת טיפול נפשי רציני. </w:t>
      </w:r>
      <w:bookmarkStart w:id="1334" w:name="_ETM_Q11_172296"/>
      <w:bookmarkEnd w:id="1334"/>
    </w:p>
    <w:p w:rsidR="0087403E" w:rsidRDefault="0087403E" w:rsidP="00E33247">
      <w:pPr>
        <w:rPr>
          <w:rtl/>
          <w:lang w:eastAsia="he-IL"/>
        </w:rPr>
      </w:pPr>
      <w:bookmarkStart w:id="1335" w:name="_ETM_Q11_172381"/>
      <w:bookmarkEnd w:id="1335"/>
    </w:p>
    <w:p w:rsidR="0087403E" w:rsidRDefault="0087403E" w:rsidP="00907D9C">
      <w:pPr>
        <w:rPr>
          <w:rtl/>
          <w:lang w:eastAsia="he-IL"/>
        </w:rPr>
      </w:pPr>
      <w:bookmarkStart w:id="1336" w:name="_ETM_Q11_172489"/>
      <w:bookmarkStart w:id="1337" w:name="_ETM_Q11_172600"/>
      <w:bookmarkEnd w:id="1336"/>
      <w:bookmarkEnd w:id="1337"/>
      <w:r>
        <w:rPr>
          <w:rFonts w:hint="cs"/>
          <w:rtl/>
          <w:lang w:eastAsia="he-IL"/>
        </w:rPr>
        <w:t xml:space="preserve">אז כל הכבוד, ויפה </w:t>
      </w:r>
      <w:bookmarkStart w:id="1338" w:name="_ETM_Q11_173104"/>
      <w:bookmarkEnd w:id="1338"/>
      <w:r>
        <w:rPr>
          <w:rFonts w:hint="cs"/>
          <w:rtl/>
          <w:lang w:eastAsia="he-IL"/>
        </w:rPr>
        <w:t xml:space="preserve">שמתחילים לעשות תוכנית, אבל התקציב הוא נמוך משמעותית ממה שרוצים. </w:t>
      </w:r>
      <w:bookmarkStart w:id="1339" w:name="_ETM_Q11_177118"/>
      <w:bookmarkEnd w:id="1339"/>
      <w:r>
        <w:rPr>
          <w:rFonts w:hint="cs"/>
          <w:rtl/>
          <w:lang w:eastAsia="he-IL"/>
        </w:rPr>
        <w:t xml:space="preserve">בינתיים זה רק הבטחות, ולא נעשה דבר. בוועדה האחרונה מתוך </w:t>
      </w:r>
      <w:bookmarkStart w:id="1340" w:name="_ETM_Q11_182155"/>
      <w:bookmarkEnd w:id="1340"/>
      <w:r>
        <w:rPr>
          <w:rFonts w:hint="cs"/>
          <w:rtl/>
          <w:lang w:eastAsia="he-IL"/>
        </w:rPr>
        <w:t xml:space="preserve">שתי הישיבות של הוועדה הממשלתית </w:t>
      </w:r>
      <w:bookmarkStart w:id="1341" w:name="_ETM_Q11_186545"/>
      <w:bookmarkEnd w:id="1341"/>
      <w:r>
        <w:rPr>
          <w:rFonts w:hint="cs"/>
          <w:rtl/>
          <w:lang w:eastAsia="he-IL"/>
        </w:rPr>
        <w:t xml:space="preserve">לבטיחות בדרכים שהיו מקום הממשלה הזו, אמרו שצריך אולי לבטל את המהירות המותרת. </w:t>
      </w:r>
      <w:bookmarkStart w:id="1342" w:name="_ETM_Q11_190552"/>
      <w:bookmarkEnd w:id="1342"/>
      <w:r>
        <w:rPr>
          <w:rFonts w:hint="cs"/>
          <w:rtl/>
          <w:lang w:eastAsia="he-IL"/>
        </w:rPr>
        <w:t>מה, מה? תגידו, מה? כזה דבר לא הגיוני, בחיים. הרי אם היו עכשיו 100 הרוגים במלחמה, כולם היו מדברים</w:t>
      </w:r>
      <w:bookmarkStart w:id="1343" w:name="_ETM_Q11_198914"/>
      <w:bookmarkEnd w:id="1343"/>
      <w:r>
        <w:rPr>
          <w:rFonts w:hint="cs"/>
          <w:rtl/>
          <w:lang w:eastAsia="he-IL"/>
        </w:rPr>
        <w:t xml:space="preserve"> על ועדת חקירה, כל הכותרות היו נפתחות, אנשים היו </w:t>
      </w:r>
      <w:bookmarkStart w:id="1344" w:name="_ETM_Q11_202834"/>
      <w:bookmarkEnd w:id="1344"/>
      <w:r>
        <w:rPr>
          <w:rFonts w:hint="cs"/>
          <w:rtl/>
          <w:lang w:eastAsia="he-IL"/>
        </w:rPr>
        <w:t xml:space="preserve">מאבדים את </w:t>
      </w:r>
      <w:r>
        <w:rPr>
          <w:rFonts w:hint="cs"/>
          <w:rtl/>
          <w:lang w:eastAsia="he-IL"/>
        </w:rPr>
        <w:lastRenderedPageBreak/>
        <w:t xml:space="preserve">מקום העבודה שלהם. רק כאן זה לא מזיז לאף אחד. אז אף אחד לא יכול להגיד, כי </w:t>
      </w:r>
      <w:bookmarkStart w:id="1345" w:name="_ETM_Q11_208950"/>
      <w:bookmarkEnd w:id="1345"/>
      <w:r>
        <w:rPr>
          <w:rFonts w:hint="cs"/>
          <w:rtl/>
          <w:lang w:eastAsia="he-IL"/>
        </w:rPr>
        <w:t>אני שבוע אחרי שבוע אומר את זה.</w:t>
      </w:r>
    </w:p>
    <w:p w:rsidR="0087403E" w:rsidRDefault="0087403E" w:rsidP="00E33247">
      <w:pPr>
        <w:rPr>
          <w:rtl/>
          <w:lang w:eastAsia="he-IL"/>
        </w:rPr>
      </w:pPr>
      <w:bookmarkStart w:id="1346" w:name="_ETM_Q11_215241"/>
      <w:bookmarkStart w:id="1347" w:name="_ETM_Q11_215303"/>
      <w:bookmarkEnd w:id="1346"/>
      <w:bookmarkEnd w:id="1347"/>
    </w:p>
    <w:p w:rsidR="0087403E" w:rsidRDefault="0087403E" w:rsidP="00907D9C">
      <w:pPr>
        <w:rPr>
          <w:rtl/>
          <w:lang w:eastAsia="he-IL"/>
        </w:rPr>
      </w:pPr>
      <w:r>
        <w:rPr>
          <w:rFonts w:hint="cs"/>
          <w:rtl/>
          <w:lang w:eastAsia="he-IL"/>
        </w:rPr>
        <w:t>כל גורמי המקצוע יודעים</w:t>
      </w:r>
      <w:bookmarkStart w:id="1348" w:name="_ETM_Q11_214324"/>
      <w:bookmarkEnd w:id="1348"/>
      <w:r>
        <w:rPr>
          <w:rFonts w:hint="cs"/>
          <w:rtl/>
          <w:lang w:eastAsia="he-IL"/>
        </w:rPr>
        <w:t xml:space="preserve"> מה צריך לעשות. הם לא עושים, ובמחדלם אנשים מתים. אנשים שיכלו לא למות, מתים. אנשים שיכלו לא להיפצע, נפצעים. היה </w:t>
      </w:r>
      <w:bookmarkStart w:id="1349" w:name="_ETM_Q11_224821"/>
      <w:bookmarkEnd w:id="1349"/>
      <w:r>
        <w:rPr>
          <w:rFonts w:hint="cs"/>
          <w:rtl/>
          <w:lang w:eastAsia="he-IL"/>
        </w:rPr>
        <w:t xml:space="preserve">אפשר להציל אותם. התוכנית הזאת שהולכים להציג לנו, ואני שמעתי </w:t>
      </w:r>
      <w:bookmarkStart w:id="1350" w:name="_ETM_Q11_230038"/>
      <w:bookmarkEnd w:id="1350"/>
      <w:r>
        <w:rPr>
          <w:rFonts w:hint="cs"/>
          <w:rtl/>
          <w:lang w:eastAsia="he-IL"/>
        </w:rPr>
        <w:t xml:space="preserve">וראיתי את ההצגה שלה, היא ההתחלה, אבל היא לא </w:t>
      </w:r>
      <w:bookmarkStart w:id="1351" w:name="_ETM_Q11_231836"/>
      <w:bookmarkEnd w:id="1351"/>
      <w:r>
        <w:rPr>
          <w:rFonts w:hint="cs"/>
          <w:rtl/>
          <w:lang w:eastAsia="he-IL"/>
        </w:rPr>
        <w:t>מספיקה. גם את זה אומרים גורמי המקצוע.</w:t>
      </w:r>
      <w:bookmarkStart w:id="1352" w:name="_ETM_Q11_234288"/>
      <w:bookmarkStart w:id="1353" w:name="_ETM_Q11_234335"/>
      <w:bookmarkStart w:id="1354" w:name="_ETM_Q11_234609"/>
      <w:bookmarkStart w:id="1355" w:name="_ETM_Q11_234678"/>
      <w:bookmarkEnd w:id="1352"/>
      <w:bookmarkEnd w:id="1353"/>
      <w:bookmarkEnd w:id="1354"/>
      <w:bookmarkEnd w:id="1355"/>
      <w:r>
        <w:rPr>
          <w:rFonts w:hint="cs"/>
          <w:rtl/>
          <w:lang w:eastAsia="he-IL"/>
        </w:rPr>
        <w:t xml:space="preserve"> תביאו את הכסף, תוציאו</w:t>
      </w:r>
      <w:bookmarkStart w:id="1356" w:name="_ETM_Q11_236558"/>
      <w:bookmarkEnd w:id="1356"/>
      <w:r>
        <w:rPr>
          <w:rFonts w:hint="cs"/>
          <w:rtl/>
          <w:lang w:eastAsia="he-IL"/>
        </w:rPr>
        <w:t xml:space="preserve"> לפועל את התוכניות, שכולם יודעים מה צריך לעשות בהן, בכל </w:t>
      </w:r>
      <w:bookmarkStart w:id="1357" w:name="_ETM_Q11_240425"/>
      <w:bookmarkEnd w:id="1357"/>
      <w:r>
        <w:rPr>
          <w:rFonts w:hint="cs"/>
          <w:rtl/>
          <w:lang w:eastAsia="he-IL"/>
        </w:rPr>
        <w:t xml:space="preserve">הגורמים. תנהלו את זה, תנהיגו את זה, תובילו את זה. </w:t>
      </w:r>
      <w:bookmarkStart w:id="1358" w:name="_ETM_Q11_244002"/>
      <w:bookmarkEnd w:id="1358"/>
      <w:r>
        <w:rPr>
          <w:rFonts w:hint="cs"/>
          <w:rtl/>
          <w:lang w:eastAsia="he-IL"/>
        </w:rPr>
        <w:t xml:space="preserve">תרגישו שהדם על הידיים שלכם. ואז, יהיו אנשים שימשיכו להיות </w:t>
      </w:r>
      <w:bookmarkStart w:id="1359" w:name="_ETM_Q11_251317"/>
      <w:bookmarkEnd w:id="1359"/>
      <w:r>
        <w:rPr>
          <w:rFonts w:hint="cs"/>
          <w:rtl/>
          <w:lang w:eastAsia="he-IL"/>
        </w:rPr>
        <w:t>בחיים. תודה.</w:t>
      </w:r>
      <w:bookmarkStart w:id="1360" w:name="_ETM_Q11_252951"/>
      <w:bookmarkEnd w:id="1360"/>
    </w:p>
    <w:p w:rsidR="0087403E" w:rsidRDefault="0087403E" w:rsidP="00E33247">
      <w:pPr>
        <w:rPr>
          <w:rtl/>
          <w:lang w:eastAsia="he-IL"/>
        </w:rPr>
      </w:pPr>
      <w:bookmarkStart w:id="1361" w:name="_ETM_Q11_253000"/>
      <w:bookmarkEnd w:id="1361"/>
    </w:p>
    <w:p w:rsidR="0087403E" w:rsidRDefault="0087403E" w:rsidP="00E33247">
      <w:pPr>
        <w:pStyle w:val="af6"/>
        <w:keepNext/>
        <w:rPr>
          <w:rtl/>
        </w:rPr>
      </w:pPr>
      <w:r w:rsidRPr="003A2EE7">
        <w:rPr>
          <w:rStyle w:val="TagStyle"/>
          <w:rtl/>
        </w:rPr>
        <w:t xml:space="preserve"> &lt;&lt; יור &gt;&gt; </w:t>
      </w:r>
      <w:r>
        <w:rPr>
          <w:rtl/>
        </w:rPr>
        <w:t>היו"ר אליהו רביבו:</w:t>
      </w:r>
      <w:r w:rsidRPr="003A2EE7">
        <w:rPr>
          <w:rStyle w:val="TagStyle"/>
          <w:rtl/>
        </w:rPr>
        <w:t xml:space="preserve"> &lt;&lt; יור &gt;&gt;</w:t>
      </w:r>
      <w:r>
        <w:rPr>
          <w:rtl/>
        </w:rPr>
        <w:t xml:space="preserve">   </w:t>
      </w:r>
    </w:p>
    <w:p w:rsidR="0087403E" w:rsidRDefault="0087403E" w:rsidP="00E33247">
      <w:pPr>
        <w:pStyle w:val="KeepWithNext"/>
        <w:rPr>
          <w:rtl/>
          <w:lang w:eastAsia="he-IL"/>
        </w:rPr>
      </w:pPr>
    </w:p>
    <w:p w:rsidR="0087403E" w:rsidRDefault="0087403E" w:rsidP="00E33247">
      <w:pPr>
        <w:rPr>
          <w:rtl/>
          <w:lang w:eastAsia="he-IL"/>
        </w:rPr>
      </w:pPr>
      <w:bookmarkStart w:id="1362" w:name="_ETM_Q11_253679"/>
      <w:bookmarkEnd w:id="1362"/>
      <w:r>
        <w:rPr>
          <w:rFonts w:hint="cs"/>
          <w:rtl/>
          <w:lang w:eastAsia="he-IL"/>
        </w:rPr>
        <w:t>תודה רבה לך. דברים שיוצאים מהלב. אני</w:t>
      </w:r>
      <w:bookmarkStart w:id="1363" w:name="_ETM_Q11_258406"/>
      <w:bookmarkEnd w:id="1363"/>
      <w:r>
        <w:rPr>
          <w:rFonts w:hint="cs"/>
          <w:rtl/>
          <w:lang w:eastAsia="he-IL"/>
        </w:rPr>
        <w:t xml:space="preserve"> סמוך ובטוח שתקבל תשובות מנומקות. </w:t>
      </w:r>
    </w:p>
    <w:p w:rsidR="0087403E" w:rsidRDefault="0087403E" w:rsidP="00E33247">
      <w:pPr>
        <w:rPr>
          <w:rtl/>
          <w:lang w:eastAsia="he-IL"/>
        </w:rPr>
      </w:pPr>
    </w:p>
    <w:p w:rsidR="0087403E" w:rsidRDefault="0087403E" w:rsidP="00E33247">
      <w:pPr>
        <w:rPr>
          <w:rtl/>
          <w:lang w:eastAsia="he-IL"/>
        </w:rPr>
      </w:pPr>
      <w:r>
        <w:rPr>
          <w:rFonts w:hint="cs"/>
          <w:rtl/>
          <w:lang w:eastAsia="he-IL"/>
        </w:rPr>
        <w:t xml:space="preserve">חבר הכנסת משה אבוטבול, חמש </w:t>
      </w:r>
      <w:bookmarkStart w:id="1364" w:name="_ETM_Q11_268859"/>
      <w:bookmarkEnd w:id="1364"/>
      <w:r>
        <w:rPr>
          <w:rFonts w:hint="cs"/>
          <w:rtl/>
          <w:lang w:eastAsia="he-IL"/>
        </w:rPr>
        <w:t xml:space="preserve">דקות עומדות לרשותך. אני מאוד מאוד אשמח ואודה אם תדאגו </w:t>
      </w:r>
      <w:bookmarkStart w:id="1365" w:name="_ETM_Q11_273294"/>
      <w:bookmarkEnd w:id="1365"/>
      <w:r>
        <w:rPr>
          <w:rFonts w:hint="cs"/>
          <w:rtl/>
          <w:lang w:eastAsia="he-IL"/>
        </w:rPr>
        <w:t>לא לחרוג מהזמנים המוקצים.</w:t>
      </w:r>
    </w:p>
    <w:p w:rsidR="0087403E" w:rsidRDefault="0087403E" w:rsidP="00E33247">
      <w:pPr>
        <w:rPr>
          <w:rtl/>
          <w:lang w:eastAsia="he-IL"/>
        </w:rPr>
      </w:pPr>
    </w:p>
    <w:p w:rsidR="0087403E" w:rsidRDefault="0087403E" w:rsidP="00E33247">
      <w:pPr>
        <w:pStyle w:val="af5"/>
        <w:keepNext/>
        <w:rPr>
          <w:rtl/>
        </w:rPr>
      </w:pPr>
      <w:bookmarkStart w:id="1366" w:name="ET_interruption_5080_4"/>
      <w:r w:rsidRPr="003A2EE7">
        <w:rPr>
          <w:rStyle w:val="TagStyle"/>
          <w:rtl/>
        </w:rPr>
        <w:t xml:space="preserve"> &lt;&lt; קריאה &gt;&gt; </w:t>
      </w:r>
      <w:r>
        <w:rPr>
          <w:rtl/>
        </w:rPr>
        <w:t>בועז טופורובסקי (יש עתיד):</w:t>
      </w:r>
      <w:r w:rsidRPr="003A2EE7">
        <w:rPr>
          <w:rStyle w:val="TagStyle"/>
          <w:rtl/>
        </w:rPr>
        <w:t xml:space="preserve"> &lt;&lt; קריאה &gt;&gt;</w:t>
      </w:r>
      <w:r>
        <w:rPr>
          <w:rtl/>
        </w:rPr>
        <w:t xml:space="preserve">   </w:t>
      </w:r>
      <w:bookmarkEnd w:id="1366"/>
    </w:p>
    <w:p w:rsidR="0087403E" w:rsidRDefault="0087403E" w:rsidP="00E33247">
      <w:pPr>
        <w:pStyle w:val="KeepWithNext"/>
        <w:rPr>
          <w:rtl/>
          <w:lang w:eastAsia="he-IL"/>
        </w:rPr>
      </w:pPr>
    </w:p>
    <w:p w:rsidR="0087403E" w:rsidRDefault="0087403E" w:rsidP="00E33247">
      <w:pPr>
        <w:rPr>
          <w:rtl/>
          <w:lang w:eastAsia="he-IL"/>
        </w:rPr>
      </w:pPr>
      <w:r>
        <w:rPr>
          <w:rFonts w:hint="cs"/>
          <w:rtl/>
          <w:lang w:eastAsia="he-IL"/>
        </w:rPr>
        <w:t>אני מצטער - - -</w:t>
      </w:r>
    </w:p>
    <w:p w:rsidR="0087403E" w:rsidRDefault="0087403E" w:rsidP="00E33247">
      <w:pPr>
        <w:rPr>
          <w:rtl/>
          <w:lang w:eastAsia="he-IL"/>
        </w:rPr>
      </w:pPr>
      <w:bookmarkStart w:id="1367" w:name="_ETM_Q11_275689"/>
      <w:bookmarkStart w:id="1368" w:name="_ETM_Q11_275705"/>
      <w:bookmarkEnd w:id="1367"/>
      <w:bookmarkEnd w:id="1368"/>
    </w:p>
    <w:p w:rsidR="0087403E" w:rsidRDefault="0087403E" w:rsidP="00E33247">
      <w:pPr>
        <w:pStyle w:val="af6"/>
        <w:keepNext/>
        <w:rPr>
          <w:rtl/>
        </w:rPr>
      </w:pPr>
      <w:r w:rsidRPr="003A2EE7">
        <w:rPr>
          <w:rStyle w:val="TagStyle"/>
          <w:rtl/>
        </w:rPr>
        <w:t xml:space="preserve"> &lt;&lt; יור &gt;&gt; </w:t>
      </w:r>
      <w:r>
        <w:rPr>
          <w:rtl/>
        </w:rPr>
        <w:t>היו"ר אליהו רביבו:</w:t>
      </w:r>
      <w:r w:rsidRPr="003A2EE7">
        <w:rPr>
          <w:rStyle w:val="TagStyle"/>
          <w:rtl/>
        </w:rPr>
        <w:t xml:space="preserve"> &lt;&lt; יור &gt;&gt;</w:t>
      </w:r>
      <w:r>
        <w:rPr>
          <w:rtl/>
        </w:rPr>
        <w:t xml:space="preserve">   </w:t>
      </w:r>
    </w:p>
    <w:p w:rsidR="0087403E" w:rsidRDefault="0087403E" w:rsidP="00E33247">
      <w:pPr>
        <w:pStyle w:val="KeepWithNext"/>
        <w:rPr>
          <w:rtl/>
          <w:lang w:eastAsia="he-IL"/>
        </w:rPr>
      </w:pPr>
    </w:p>
    <w:p w:rsidR="0087403E" w:rsidRDefault="0087403E" w:rsidP="00E33247">
      <w:pPr>
        <w:rPr>
          <w:rtl/>
          <w:lang w:eastAsia="he-IL"/>
        </w:rPr>
      </w:pPr>
      <w:bookmarkStart w:id="1369" w:name="_ETM_Q11_276333"/>
      <w:bookmarkEnd w:id="1369"/>
      <w:r>
        <w:rPr>
          <w:rFonts w:hint="cs"/>
          <w:rtl/>
          <w:lang w:eastAsia="he-IL"/>
        </w:rPr>
        <w:t xml:space="preserve">לא, לא, בסדר </w:t>
      </w:r>
      <w:bookmarkStart w:id="1370" w:name="_ETM_Q11_276949"/>
      <w:bookmarkEnd w:id="1370"/>
      <w:r>
        <w:rPr>
          <w:rFonts w:hint="cs"/>
          <w:rtl/>
          <w:lang w:eastAsia="he-IL"/>
        </w:rPr>
        <w:t xml:space="preserve">גמור. טבעי והגיוני שמי שפותח דיון ומי שעוסק בזה באופן </w:t>
      </w:r>
      <w:bookmarkStart w:id="1371" w:name="_ETM_Q11_282054"/>
      <w:bookmarkEnd w:id="1371"/>
      <w:r>
        <w:rPr>
          <w:rFonts w:hint="cs"/>
          <w:rtl/>
          <w:lang w:eastAsia="he-IL"/>
        </w:rPr>
        <w:t xml:space="preserve">יום-יומי, לא מחכה לאותו שבוע ציון, שיחרוג בכמה רגעים, זה </w:t>
      </w:r>
      <w:bookmarkStart w:id="1372" w:name="_ETM_Q11_287833"/>
      <w:bookmarkEnd w:id="1372"/>
      <w:r>
        <w:rPr>
          <w:rFonts w:hint="cs"/>
          <w:rtl/>
          <w:lang w:eastAsia="he-IL"/>
        </w:rPr>
        <w:t>בסדר. אני מבקש מהשאר לעמוד. אתה יכול להתחיל.</w:t>
      </w:r>
    </w:p>
    <w:p w:rsidR="0087403E" w:rsidRDefault="0087403E" w:rsidP="00E33247">
      <w:pPr>
        <w:rPr>
          <w:rtl/>
          <w:lang w:eastAsia="he-IL"/>
        </w:rPr>
      </w:pPr>
      <w:bookmarkStart w:id="1373" w:name="_ETM_Q11_290367"/>
      <w:bookmarkStart w:id="1374" w:name="_ETM_Q11_290416"/>
      <w:bookmarkEnd w:id="1373"/>
      <w:bookmarkEnd w:id="1374"/>
    </w:p>
    <w:p w:rsidR="0087403E" w:rsidRDefault="0087403E" w:rsidP="00E33247">
      <w:pPr>
        <w:pStyle w:val="a4"/>
        <w:keepNext/>
        <w:rPr>
          <w:rtl/>
        </w:rPr>
      </w:pPr>
      <w:bookmarkStart w:id="1375" w:name="ET_speaker_5851_6"/>
      <w:r w:rsidRPr="003A2EE7">
        <w:rPr>
          <w:rStyle w:val="TagStyle"/>
          <w:rtl/>
        </w:rPr>
        <w:t xml:space="preserve"> &lt;&lt; דובר &gt;&gt; </w:t>
      </w:r>
      <w:bookmarkStart w:id="1376" w:name="_Toc213782744"/>
      <w:r>
        <w:rPr>
          <w:rtl/>
        </w:rPr>
        <w:t>משה אבוטבול (ש"ס):</w:t>
      </w:r>
      <w:bookmarkEnd w:id="1376"/>
      <w:r w:rsidRPr="003A2EE7">
        <w:rPr>
          <w:rStyle w:val="TagStyle"/>
          <w:rtl/>
        </w:rPr>
        <w:t xml:space="preserve"> &lt;&lt; דובר &gt;&gt;</w:t>
      </w:r>
      <w:r>
        <w:rPr>
          <w:rtl/>
        </w:rPr>
        <w:t xml:space="preserve">   </w:t>
      </w:r>
      <w:bookmarkEnd w:id="1375"/>
    </w:p>
    <w:p w:rsidR="0087403E" w:rsidRDefault="0087403E" w:rsidP="00E33247">
      <w:pPr>
        <w:pStyle w:val="KeepWithNext"/>
        <w:rPr>
          <w:rtl/>
          <w:lang w:eastAsia="he-IL"/>
        </w:rPr>
      </w:pPr>
    </w:p>
    <w:p w:rsidR="0087403E" w:rsidRDefault="0087403E" w:rsidP="00907D9C">
      <w:pPr>
        <w:rPr>
          <w:rtl/>
          <w:lang w:eastAsia="he-IL"/>
        </w:rPr>
      </w:pPr>
      <w:r>
        <w:rPr>
          <w:rFonts w:hint="cs"/>
          <w:rtl/>
          <w:lang w:eastAsia="he-IL"/>
        </w:rPr>
        <w:t xml:space="preserve">כבוד היושב-ראש, כנסת </w:t>
      </w:r>
      <w:bookmarkStart w:id="1377" w:name="_ETM_Q11_315936"/>
      <w:bookmarkEnd w:id="1377"/>
      <w:r>
        <w:rPr>
          <w:rFonts w:hint="cs"/>
          <w:rtl/>
          <w:lang w:eastAsia="he-IL"/>
        </w:rPr>
        <w:t xml:space="preserve">נכבדה, גברתי שרת התחבורה והבטיחות בדרכים גב' מירי רגב, השבוע </w:t>
      </w:r>
      <w:bookmarkStart w:id="1378" w:name="_ETM_Q11_325446"/>
      <w:bookmarkEnd w:id="1378"/>
      <w:r>
        <w:rPr>
          <w:rFonts w:hint="cs"/>
          <w:rtl/>
          <w:lang w:eastAsia="he-IL"/>
        </w:rPr>
        <w:t xml:space="preserve">מצוין בארצנו השבוע הלאומי לבטיחות בדרכים. ישנה חשיבות עצומה לכל </w:t>
      </w:r>
      <w:bookmarkStart w:id="1379" w:name="_ETM_Q11_329253"/>
      <w:bookmarkEnd w:id="1379"/>
      <w:r>
        <w:rPr>
          <w:rFonts w:hint="cs"/>
          <w:rtl/>
          <w:lang w:eastAsia="he-IL"/>
        </w:rPr>
        <w:t xml:space="preserve">אחד מאיתנו לפעול, בכל תפקיד שהוא נמצא, למיגור התופעה הכואבת של </w:t>
      </w:r>
      <w:bookmarkStart w:id="1380" w:name="_ETM_Q11_338944"/>
      <w:bookmarkEnd w:id="1380"/>
      <w:r>
        <w:rPr>
          <w:rFonts w:hint="cs"/>
          <w:rtl/>
          <w:lang w:eastAsia="he-IL"/>
        </w:rPr>
        <w:t>תאונות הדרכים, שגבתה מאיתנו מאז קום המדינה למעלה מ-33,000</w:t>
      </w:r>
      <w:bookmarkStart w:id="1381" w:name="_ETM_Q11_343462"/>
      <w:bookmarkEnd w:id="1381"/>
      <w:r>
        <w:rPr>
          <w:rFonts w:hint="cs"/>
          <w:rtl/>
          <w:lang w:eastAsia="he-IL"/>
        </w:rPr>
        <w:t xml:space="preserve"> איש. זה מספר עצום, סדר גודל של עיר בישראל. זה </w:t>
      </w:r>
      <w:bookmarkStart w:id="1382" w:name="_ETM_Q11_349231"/>
      <w:bookmarkEnd w:id="1382"/>
      <w:r>
        <w:rPr>
          <w:rFonts w:hint="cs"/>
          <w:rtl/>
          <w:lang w:eastAsia="he-IL"/>
        </w:rPr>
        <w:t>מחייב לפעול המון בכל המישורים למיגור המגפה הזו, שגורמת ליתמות,</w:t>
      </w:r>
      <w:bookmarkStart w:id="1383" w:name="_ETM_Q11_356709"/>
      <w:bookmarkEnd w:id="1383"/>
      <w:r>
        <w:rPr>
          <w:rFonts w:hint="cs"/>
          <w:rtl/>
          <w:lang w:eastAsia="he-IL"/>
        </w:rPr>
        <w:t xml:space="preserve"> לשכול בבתים רבים, מכל רובדי האוכלוסייה בארצנו. </w:t>
      </w:r>
    </w:p>
    <w:p w:rsidR="0087403E" w:rsidRDefault="0087403E" w:rsidP="00E33247">
      <w:pPr>
        <w:rPr>
          <w:rtl/>
          <w:lang w:eastAsia="he-IL"/>
        </w:rPr>
      </w:pPr>
    </w:p>
    <w:p w:rsidR="0087403E" w:rsidRDefault="0087403E" w:rsidP="00E33247">
      <w:pPr>
        <w:rPr>
          <w:rtl/>
          <w:lang w:eastAsia="he-IL"/>
        </w:rPr>
      </w:pPr>
      <w:bookmarkStart w:id="1384" w:name="_ETM_Q11_361806"/>
      <w:bookmarkStart w:id="1385" w:name="_ETM_Q11_361810"/>
      <w:bookmarkEnd w:id="1384"/>
      <w:bookmarkEnd w:id="1385"/>
      <w:r>
        <w:rPr>
          <w:rFonts w:hint="cs"/>
          <w:rtl/>
          <w:lang w:eastAsia="he-IL"/>
        </w:rPr>
        <w:t>חייבים</w:t>
      </w:r>
      <w:bookmarkStart w:id="1386" w:name="_ETM_Q11_363272"/>
      <w:bookmarkEnd w:id="1386"/>
      <w:r>
        <w:rPr>
          <w:rFonts w:hint="cs"/>
          <w:rtl/>
          <w:lang w:eastAsia="he-IL"/>
        </w:rPr>
        <w:t xml:space="preserve"> לחזק עוד ועוד את הרשות הלאומית לבטיחות בדרכים, </w:t>
      </w:r>
      <w:proofErr w:type="spellStart"/>
      <w:r>
        <w:rPr>
          <w:rFonts w:hint="cs"/>
          <w:rtl/>
          <w:lang w:eastAsia="he-IL"/>
        </w:rPr>
        <w:t>הרלב"ד</w:t>
      </w:r>
      <w:proofErr w:type="spellEnd"/>
      <w:r>
        <w:rPr>
          <w:rFonts w:hint="cs"/>
          <w:rtl/>
          <w:lang w:eastAsia="he-IL"/>
        </w:rPr>
        <w:t xml:space="preserve">, כדי </w:t>
      </w:r>
      <w:bookmarkStart w:id="1387" w:name="_ETM_Q11_367896"/>
      <w:bookmarkEnd w:id="1387"/>
      <w:r>
        <w:rPr>
          <w:rFonts w:hint="cs"/>
          <w:rtl/>
          <w:lang w:eastAsia="he-IL"/>
        </w:rPr>
        <w:t xml:space="preserve">להגביר עוד ועוד את החינוך לבטיחות בדרכים ובכך לצמצם את </w:t>
      </w:r>
      <w:bookmarkStart w:id="1388" w:name="_ETM_Q11_373802"/>
      <w:bookmarkEnd w:id="1388"/>
      <w:r>
        <w:rPr>
          <w:rFonts w:hint="cs"/>
          <w:rtl/>
          <w:lang w:eastAsia="he-IL"/>
        </w:rPr>
        <w:t xml:space="preserve">תאונות הדרכים בארץ. מערך ההסברה והסדנאות הנערכות בתוך בתי הספר </w:t>
      </w:r>
      <w:bookmarkStart w:id="1389" w:name="_ETM_Q11_380660"/>
      <w:bookmarkEnd w:id="1389"/>
      <w:r>
        <w:rPr>
          <w:rFonts w:hint="cs"/>
          <w:rtl/>
          <w:lang w:eastAsia="he-IL"/>
        </w:rPr>
        <w:t>ומוסדות החינוך יכולים להשפיע מאוד על התלמידים לנקוט משנה זהירות בכביש ובמדרכה.</w:t>
      </w:r>
      <w:bookmarkStart w:id="1390" w:name="_ETM_Q11_389588"/>
      <w:bookmarkStart w:id="1391" w:name="_ETM_Q11_389642"/>
      <w:bookmarkStart w:id="1392" w:name="_ETM_Q11_389780"/>
      <w:bookmarkStart w:id="1393" w:name="_ETM_Q11_389904"/>
      <w:bookmarkEnd w:id="1390"/>
      <w:bookmarkEnd w:id="1391"/>
      <w:bookmarkEnd w:id="1392"/>
      <w:bookmarkEnd w:id="1393"/>
      <w:r>
        <w:rPr>
          <w:rFonts w:hint="cs"/>
          <w:rtl/>
          <w:lang w:eastAsia="he-IL"/>
        </w:rPr>
        <w:t xml:space="preserve"> בהיותי כעשור ראש העיר בעירנו בית שמש, נעזרתי מאוד בעשייתם הברוכה, שפעלה את פעולתה הנמרצת ומנעה תאונות דרכים בתוך עירנו בית שמש. </w:t>
      </w:r>
    </w:p>
    <w:p w:rsidR="0087403E" w:rsidRDefault="0087403E" w:rsidP="00E33247">
      <w:pPr>
        <w:rPr>
          <w:rtl/>
          <w:lang w:eastAsia="he-IL"/>
        </w:rPr>
      </w:pPr>
      <w:bookmarkStart w:id="1394" w:name="_ETM_Q11_383647"/>
      <w:bookmarkStart w:id="1395" w:name="_ETM_Q11_383718"/>
      <w:bookmarkStart w:id="1396" w:name="_ETM_Q11_383803"/>
      <w:bookmarkEnd w:id="1394"/>
      <w:bookmarkEnd w:id="1395"/>
      <w:bookmarkEnd w:id="1396"/>
    </w:p>
    <w:p w:rsidR="0087403E" w:rsidRDefault="0087403E" w:rsidP="00907D9C">
      <w:pPr>
        <w:rPr>
          <w:rtl/>
          <w:lang w:eastAsia="he-IL"/>
        </w:rPr>
      </w:pPr>
      <w:bookmarkStart w:id="1397" w:name="_ETM_Q11_383909"/>
      <w:bookmarkEnd w:id="1397"/>
      <w:r>
        <w:rPr>
          <w:rFonts w:hint="cs"/>
          <w:rtl/>
          <w:lang w:eastAsia="he-IL"/>
        </w:rPr>
        <w:t xml:space="preserve">חובה על משרדי הממשלה </w:t>
      </w:r>
      <w:bookmarkStart w:id="1398" w:name="_ETM_Q11_404241"/>
      <w:bookmarkEnd w:id="1398"/>
      <w:r>
        <w:rPr>
          <w:rFonts w:hint="cs"/>
          <w:rtl/>
          <w:lang w:eastAsia="he-IL"/>
        </w:rPr>
        <w:t xml:space="preserve">לפעול לטיפול בהרחבה וסלילה של כבישים מתאימים, בפרט כבישי </w:t>
      </w:r>
      <w:bookmarkStart w:id="1399" w:name="_ETM_Q11_412179"/>
      <w:bookmarkEnd w:id="1399"/>
      <w:r>
        <w:rPr>
          <w:rFonts w:hint="cs"/>
          <w:rtl/>
          <w:lang w:eastAsia="he-IL"/>
        </w:rPr>
        <w:t xml:space="preserve">דמים, שכבר גבו קורבנות, ולהשקיע תקציבים במטרה זו. אני </w:t>
      </w:r>
      <w:bookmarkStart w:id="1400" w:name="_ETM_Q11_418121"/>
      <w:bookmarkEnd w:id="1400"/>
      <w:r>
        <w:rPr>
          <w:rFonts w:hint="cs"/>
          <w:rtl/>
          <w:lang w:eastAsia="he-IL"/>
        </w:rPr>
        <w:t>דווקא מעוניין לשבח את ידידי שר הביטחון מר ישראל</w:t>
      </w:r>
      <w:bookmarkStart w:id="1401" w:name="_ETM_Q11_424248"/>
      <w:bookmarkEnd w:id="1401"/>
      <w:r>
        <w:rPr>
          <w:rFonts w:hint="cs"/>
          <w:rtl/>
          <w:lang w:eastAsia="he-IL"/>
        </w:rPr>
        <w:t xml:space="preserve"> כץ, ששימש לפני שנים שר התחבורה במשמרת שלי, כשהייתי ראש העיר, </w:t>
      </w:r>
      <w:bookmarkStart w:id="1402" w:name="_ETM_Q11_431058"/>
      <w:bookmarkEnd w:id="1402"/>
      <w:r>
        <w:rPr>
          <w:rFonts w:hint="cs"/>
          <w:rtl/>
          <w:lang w:eastAsia="he-IL"/>
        </w:rPr>
        <w:t xml:space="preserve">ותקצב את עירנו בית שמש במיליארד שקלים לטובת כביש 38, </w:t>
      </w:r>
      <w:bookmarkStart w:id="1403" w:name="_ETM_Q11_435766"/>
      <w:bookmarkEnd w:id="1403"/>
      <w:r>
        <w:rPr>
          <w:rFonts w:hint="cs"/>
          <w:rtl/>
          <w:lang w:eastAsia="he-IL"/>
        </w:rPr>
        <w:t xml:space="preserve">שאז היה כביש דמים ונהרגו שם גם ילדים בתאונות דרכים. </w:t>
      </w:r>
      <w:bookmarkStart w:id="1404" w:name="_ETM_Q11_443057"/>
      <w:bookmarkEnd w:id="1404"/>
      <w:r>
        <w:rPr>
          <w:rFonts w:hint="cs"/>
          <w:rtl/>
          <w:lang w:eastAsia="he-IL"/>
        </w:rPr>
        <w:t xml:space="preserve">כיום, ברוך השם, הכביש נוח ובטוח, משער הגיא </w:t>
      </w:r>
      <w:bookmarkStart w:id="1405" w:name="_ETM_Q11_448623"/>
      <w:bookmarkEnd w:id="1405"/>
      <w:r>
        <w:rPr>
          <w:rFonts w:hint="cs"/>
          <w:rtl/>
          <w:lang w:eastAsia="he-IL"/>
        </w:rPr>
        <w:t xml:space="preserve">עד עירנו היקרה. ברוך השם, העניין ממשיך גם הלאה, עוד </w:t>
      </w:r>
      <w:bookmarkStart w:id="1406" w:name="_ETM_Q11_453772"/>
      <w:bookmarkEnd w:id="1406"/>
      <w:r>
        <w:rPr>
          <w:rFonts w:hint="cs"/>
          <w:rtl/>
          <w:lang w:eastAsia="he-IL"/>
        </w:rPr>
        <w:t xml:space="preserve">היום, והתבשרנו אמש ממשרד התחבורה שאושרה להפקדה התוכנית לחיבור כביש 383, המוביל אל בית שמש, גם לכביש 6. הדבר הזה כמובן יקצר את זמני הנסיעה למרכז הארץ ולדרום </w:t>
      </w:r>
      <w:bookmarkStart w:id="1407" w:name="_ETM_Q11_470148"/>
      <w:bookmarkEnd w:id="1407"/>
      <w:r>
        <w:rPr>
          <w:rFonts w:hint="cs"/>
          <w:rtl/>
          <w:lang w:eastAsia="he-IL"/>
        </w:rPr>
        <w:t xml:space="preserve">הארץ, וגם ישפר את כל הפיתוח הכלכלי </w:t>
      </w:r>
      <w:bookmarkStart w:id="1408" w:name="_ETM_Q11_475132"/>
      <w:bookmarkEnd w:id="1408"/>
      <w:r>
        <w:rPr>
          <w:rFonts w:hint="cs"/>
          <w:rtl/>
          <w:lang w:eastAsia="he-IL"/>
        </w:rPr>
        <w:t xml:space="preserve">באזור. על זה נאמר, החלומות של אתמול הם המציאות של </w:t>
      </w:r>
      <w:bookmarkStart w:id="1409" w:name="_ETM_Q11_482850"/>
      <w:bookmarkEnd w:id="1409"/>
      <w:r>
        <w:rPr>
          <w:rFonts w:hint="cs"/>
          <w:rtl/>
          <w:lang w:eastAsia="he-IL"/>
        </w:rPr>
        <w:t>המחר, של היום.</w:t>
      </w:r>
      <w:bookmarkStart w:id="1410" w:name="_ETM_Q11_482628"/>
      <w:bookmarkStart w:id="1411" w:name="_ETM_Q11_482690"/>
      <w:bookmarkStart w:id="1412" w:name="_ETM_Q11_482821"/>
      <w:bookmarkStart w:id="1413" w:name="_ETM_Q11_482867"/>
      <w:bookmarkEnd w:id="1410"/>
      <w:bookmarkEnd w:id="1411"/>
      <w:bookmarkEnd w:id="1412"/>
      <w:bookmarkEnd w:id="1413"/>
      <w:r>
        <w:rPr>
          <w:rFonts w:hint="cs"/>
          <w:rtl/>
          <w:lang w:eastAsia="he-IL"/>
        </w:rPr>
        <w:t xml:space="preserve"> אני שמח שחבריי בעירייה, ובראשם ידידי שמוליק</w:t>
      </w:r>
      <w:bookmarkStart w:id="1414" w:name="_ETM_Q11_487795"/>
      <w:bookmarkEnd w:id="1414"/>
      <w:r>
        <w:rPr>
          <w:rFonts w:hint="cs"/>
          <w:rtl/>
          <w:lang w:eastAsia="he-IL"/>
        </w:rPr>
        <w:t xml:space="preserve"> גרינברג, וגם יושב-ראש הוועדה, רב שמעון גולדברג, ממשיכים את </w:t>
      </w:r>
      <w:bookmarkStart w:id="1415" w:name="_ETM_Q11_493125"/>
      <w:bookmarkEnd w:id="1415"/>
      <w:r>
        <w:rPr>
          <w:rFonts w:hint="cs"/>
          <w:rtl/>
          <w:lang w:eastAsia="he-IL"/>
        </w:rPr>
        <w:t>החזון שרקמנו, ופועלים לכביש בטיחותי מוצלח ונוח לכ</w:t>
      </w:r>
      <w:bookmarkStart w:id="1416" w:name="_ETM_Q11_501548"/>
      <w:bookmarkEnd w:id="1416"/>
      <w:r>
        <w:rPr>
          <w:rFonts w:hint="cs"/>
          <w:rtl/>
          <w:lang w:eastAsia="he-IL"/>
        </w:rPr>
        <w:t>ל אלה שבאים לעירנו הגדולה, העיר בית שמש.</w:t>
      </w:r>
      <w:bookmarkStart w:id="1417" w:name="_ETM_Q11_506004"/>
      <w:bookmarkEnd w:id="1417"/>
    </w:p>
    <w:p w:rsidR="0087403E" w:rsidRDefault="0087403E" w:rsidP="00E33247">
      <w:pPr>
        <w:rPr>
          <w:rtl/>
          <w:lang w:eastAsia="he-IL"/>
        </w:rPr>
      </w:pPr>
      <w:bookmarkStart w:id="1418" w:name="_ETM_Q11_506051"/>
      <w:bookmarkEnd w:id="1418"/>
    </w:p>
    <w:p w:rsidR="0087403E" w:rsidRDefault="0087403E" w:rsidP="00907D9C">
      <w:pPr>
        <w:rPr>
          <w:rtl/>
          <w:lang w:eastAsia="he-IL"/>
        </w:rPr>
      </w:pPr>
      <w:bookmarkStart w:id="1419" w:name="_ETM_Q11_506244"/>
      <w:bookmarkStart w:id="1420" w:name="_ETM_Q11_506339"/>
      <w:bookmarkEnd w:id="1419"/>
      <w:bookmarkEnd w:id="1420"/>
      <w:r>
        <w:rPr>
          <w:rFonts w:hint="cs"/>
          <w:rtl/>
          <w:lang w:eastAsia="he-IL"/>
        </w:rPr>
        <w:t>קראתי גם בעבר</w:t>
      </w:r>
      <w:bookmarkStart w:id="1421" w:name="_ETM_Q11_506967"/>
      <w:bookmarkEnd w:id="1421"/>
      <w:r>
        <w:rPr>
          <w:rFonts w:hint="cs"/>
          <w:rtl/>
          <w:lang w:eastAsia="he-IL"/>
        </w:rPr>
        <w:t xml:space="preserve"> לפעול כיום בנושא תאונות הדרכים הקיימות בשימוש של אופניים</w:t>
      </w:r>
      <w:bookmarkStart w:id="1422" w:name="_ETM_Q11_513015"/>
      <w:bookmarkEnd w:id="1422"/>
      <w:r>
        <w:rPr>
          <w:rFonts w:hint="cs"/>
          <w:rtl/>
          <w:lang w:eastAsia="he-IL"/>
        </w:rPr>
        <w:t xml:space="preserve"> חשמליים. השבוע שמעתי בצער רב שרק בעירנו נרשמו ארבע תאונות </w:t>
      </w:r>
      <w:bookmarkStart w:id="1423" w:name="_ETM_Q11_520058"/>
      <w:bookmarkEnd w:id="1423"/>
      <w:r>
        <w:rPr>
          <w:rFonts w:hint="cs"/>
          <w:rtl/>
          <w:lang w:eastAsia="he-IL"/>
        </w:rPr>
        <w:t xml:space="preserve">דרכים כאלה, וזה כולל גם שניים עם פציעות באורח </w:t>
      </w:r>
      <w:bookmarkStart w:id="1424" w:name="_ETM_Q11_522401"/>
      <w:bookmarkEnd w:id="1424"/>
      <w:r>
        <w:rPr>
          <w:rFonts w:hint="cs"/>
          <w:rtl/>
          <w:lang w:eastAsia="he-IL"/>
        </w:rPr>
        <w:t xml:space="preserve">בינוני. זה נראה משחק תמים, אבל בפועל זה מסוכן, ואולי כדאי בכלל לערוך יום מיוחד רק על הסכנות הקיימות באותם </w:t>
      </w:r>
      <w:bookmarkStart w:id="1425" w:name="_ETM_Q11_534119"/>
      <w:bookmarkEnd w:id="1425"/>
      <w:r>
        <w:rPr>
          <w:rFonts w:hint="cs"/>
          <w:rtl/>
          <w:lang w:eastAsia="he-IL"/>
        </w:rPr>
        <w:t>אופניים חשמליים כדי לחדד את הזהירות בעניין, בפרט לילדים ולצעירים.</w:t>
      </w:r>
    </w:p>
    <w:p w:rsidR="0087403E" w:rsidRDefault="0087403E" w:rsidP="00E33247">
      <w:pPr>
        <w:rPr>
          <w:rtl/>
          <w:lang w:eastAsia="he-IL"/>
        </w:rPr>
      </w:pPr>
    </w:p>
    <w:p w:rsidR="0087403E" w:rsidRDefault="0087403E" w:rsidP="00907D9C">
      <w:pPr>
        <w:rPr>
          <w:rtl/>
          <w:lang w:eastAsia="he-IL"/>
        </w:rPr>
      </w:pPr>
      <w:r>
        <w:rPr>
          <w:rFonts w:hint="cs"/>
          <w:rtl/>
          <w:lang w:eastAsia="he-IL"/>
        </w:rPr>
        <w:t xml:space="preserve">אני </w:t>
      </w:r>
      <w:bookmarkStart w:id="1426" w:name="_ETM_Q11_540205"/>
      <w:bookmarkEnd w:id="1426"/>
      <w:r>
        <w:rPr>
          <w:rFonts w:hint="cs"/>
          <w:rtl/>
          <w:lang w:eastAsia="he-IL"/>
        </w:rPr>
        <w:t xml:space="preserve">סבור, גברתי השרה, שיש גם לפעול לעידוד נהגים זהירים. </w:t>
      </w:r>
      <w:bookmarkStart w:id="1427" w:name="_ETM_Q11_548672"/>
      <w:bookmarkEnd w:id="1427"/>
      <w:r>
        <w:rPr>
          <w:rFonts w:hint="cs"/>
          <w:rtl/>
          <w:lang w:eastAsia="he-IL"/>
        </w:rPr>
        <w:t xml:space="preserve">תמיד כולם יודעים שעל עבירות תנועה מקבלים נקודות. זוכרים? שיטת </w:t>
      </w:r>
      <w:bookmarkStart w:id="1428" w:name="_ETM_Q11_553957"/>
      <w:bookmarkEnd w:id="1428"/>
      <w:r>
        <w:rPr>
          <w:rFonts w:hint="cs"/>
          <w:rtl/>
          <w:lang w:eastAsia="he-IL"/>
        </w:rPr>
        <w:t>הניקוד פועלת, כבר לפני 40 שנה אמרו את זה. אז נותנים נקודות רעות וקנסות לנהגים סוררים שלא נשמעים להוראות החוק.</w:t>
      </w:r>
      <w:bookmarkStart w:id="1429" w:name="_ETM_Q11_564204"/>
      <w:bookmarkEnd w:id="1429"/>
      <w:r>
        <w:rPr>
          <w:rFonts w:hint="cs"/>
          <w:rtl/>
          <w:lang w:eastAsia="he-IL"/>
        </w:rPr>
        <w:t xml:space="preserve"> מה עם מי שכן שומר על חוקי התחבורה וזהיר בדרכים</w:t>
      </w:r>
      <w:bookmarkStart w:id="1430" w:name="_ETM_Q11_568695"/>
      <w:bookmarkEnd w:id="1430"/>
      <w:r>
        <w:rPr>
          <w:rFonts w:hint="cs"/>
          <w:rtl/>
          <w:lang w:eastAsia="he-IL"/>
        </w:rPr>
        <w:t>? גם כאן צריך שתהיה אמירה ש</w:t>
      </w:r>
      <w:bookmarkStart w:id="1431" w:name="_ETM_Q11_572626"/>
      <w:bookmarkEnd w:id="1431"/>
      <w:r>
        <w:rPr>
          <w:rFonts w:hint="cs"/>
          <w:rtl/>
          <w:lang w:eastAsia="he-IL"/>
        </w:rPr>
        <w:t>שיטת הניקוד פועלת, ולתת הטבות על ידי ביטוח רכב</w:t>
      </w:r>
      <w:bookmarkStart w:id="1432" w:name="_ETM_Q11_575422"/>
      <w:bookmarkEnd w:id="1432"/>
      <w:r>
        <w:rPr>
          <w:rFonts w:hint="cs"/>
          <w:rtl/>
          <w:lang w:eastAsia="he-IL"/>
        </w:rPr>
        <w:t xml:space="preserve"> ואגרות רישוי מוזלים עד כדי ביטולם, </w:t>
      </w:r>
      <w:bookmarkStart w:id="1433" w:name="_ETM_Q11_548436"/>
      <w:bookmarkEnd w:id="1433"/>
      <w:r>
        <w:rPr>
          <w:rFonts w:hint="cs"/>
          <w:rtl/>
          <w:lang w:eastAsia="he-IL"/>
        </w:rPr>
        <w:t xml:space="preserve">למי שלא נרשמות לו </w:t>
      </w:r>
      <w:bookmarkStart w:id="1434" w:name="_ETM_Q11_583953"/>
      <w:bookmarkEnd w:id="1434"/>
      <w:r>
        <w:rPr>
          <w:rFonts w:hint="cs"/>
          <w:rtl/>
          <w:lang w:eastAsia="he-IL"/>
        </w:rPr>
        <w:t xml:space="preserve">נקודות על עבירות על החוק. צריך שהמדינה תפעל בשיטת המקל </w:t>
      </w:r>
      <w:bookmarkStart w:id="1435" w:name="_ETM_Q11_588288"/>
      <w:bookmarkEnd w:id="1435"/>
      <w:r>
        <w:rPr>
          <w:rFonts w:hint="cs"/>
          <w:rtl/>
          <w:lang w:eastAsia="he-IL"/>
        </w:rPr>
        <w:t xml:space="preserve">והגזר: כפי שהביטוח עולה יותר אם זה רכב או נהג שעשה תאונה, אז צריך גם להוזיל </w:t>
      </w:r>
      <w:bookmarkStart w:id="1436" w:name="_ETM_Q11_597924"/>
      <w:bookmarkEnd w:id="1436"/>
      <w:r>
        <w:rPr>
          <w:rFonts w:hint="cs"/>
          <w:rtl/>
          <w:lang w:eastAsia="he-IL"/>
        </w:rPr>
        <w:t xml:space="preserve">לאלה שכן זהירים ושומרים על כללי הבטיחות בדרכים. אני </w:t>
      </w:r>
      <w:bookmarkStart w:id="1437" w:name="_ETM_Q11_603090"/>
      <w:bookmarkEnd w:id="1437"/>
      <w:r>
        <w:rPr>
          <w:rFonts w:hint="cs"/>
          <w:rtl/>
          <w:lang w:eastAsia="he-IL"/>
        </w:rPr>
        <w:t xml:space="preserve">בטוח שאת זה עוד לא ניסו. אז לא כדאי, בשביל </w:t>
      </w:r>
      <w:bookmarkStart w:id="1438" w:name="_ETM_Q11_605973"/>
      <w:bookmarkEnd w:id="1438"/>
      <w:r>
        <w:rPr>
          <w:rFonts w:hint="cs"/>
          <w:rtl/>
          <w:lang w:eastAsia="he-IL"/>
        </w:rPr>
        <w:t xml:space="preserve">הצלת נפשות בישראל, לאמץ גם תוכנית עידוד לנהגים? אז </w:t>
      </w:r>
      <w:bookmarkStart w:id="1439" w:name="_ETM_Q11_611597"/>
      <w:bookmarkEnd w:id="1439"/>
      <w:r>
        <w:rPr>
          <w:rFonts w:hint="cs"/>
          <w:rtl/>
          <w:lang w:eastAsia="he-IL"/>
        </w:rPr>
        <w:t xml:space="preserve">זה יעלה עוד כמה מיליונים למדינה, אבל מה לא עושים כדי </w:t>
      </w:r>
      <w:bookmarkStart w:id="1440" w:name="_ETM_Q11_615819"/>
      <w:bookmarkEnd w:id="1440"/>
      <w:r>
        <w:rPr>
          <w:rFonts w:hint="cs"/>
          <w:rtl/>
          <w:lang w:eastAsia="he-IL"/>
        </w:rPr>
        <w:t>לגרום לעוד חיים של אזרחים במדינה. לפעמים גם עידוד קטן</w:t>
      </w:r>
      <w:bookmarkStart w:id="1441" w:name="_ETM_Q11_620293"/>
      <w:bookmarkEnd w:id="1441"/>
      <w:r>
        <w:rPr>
          <w:rFonts w:hint="cs"/>
          <w:rtl/>
          <w:lang w:eastAsia="he-IL"/>
        </w:rPr>
        <w:t xml:space="preserve"> נותן כוח גדול. זה קיים במערכת החינוך; ננחיל את </w:t>
      </w:r>
      <w:bookmarkStart w:id="1442" w:name="_ETM_Q11_626828"/>
      <w:bookmarkEnd w:id="1442"/>
      <w:r>
        <w:rPr>
          <w:rFonts w:hint="cs"/>
          <w:rtl/>
          <w:lang w:eastAsia="he-IL"/>
        </w:rPr>
        <w:t xml:space="preserve">זה גם בחינוך לאזרחים בבטיחות הדרכים. זה יהיה הרבה </w:t>
      </w:r>
      <w:bookmarkStart w:id="1443" w:name="_ETM_Q11_630083"/>
      <w:bookmarkEnd w:id="1443"/>
      <w:r>
        <w:rPr>
          <w:rFonts w:hint="cs"/>
          <w:rtl/>
          <w:lang w:eastAsia="he-IL"/>
        </w:rPr>
        <w:t xml:space="preserve">יותר זול מהעלויות שיש למדינה </w:t>
      </w:r>
      <w:bookmarkStart w:id="1444" w:name="_ETM_Q11_636509"/>
      <w:bookmarkEnd w:id="1444"/>
      <w:r>
        <w:rPr>
          <w:rFonts w:hint="cs"/>
          <w:rtl/>
          <w:lang w:eastAsia="he-IL"/>
        </w:rPr>
        <w:t xml:space="preserve">כאשר נגרמת תאונה </w:t>
      </w:r>
      <w:r>
        <w:rPr>
          <w:rFonts w:hint="eastAsia"/>
          <w:rtl/>
          <w:lang w:eastAsia="he-IL"/>
        </w:rPr>
        <w:t>–</w:t>
      </w:r>
      <w:r>
        <w:rPr>
          <w:rFonts w:hint="cs"/>
          <w:rtl/>
          <w:lang w:eastAsia="he-IL"/>
        </w:rPr>
        <w:t xml:space="preserve"> ההוצאות </w:t>
      </w:r>
      <w:bookmarkStart w:id="1445" w:name="_ETM_Q11_634891"/>
      <w:bookmarkEnd w:id="1445"/>
      <w:r>
        <w:rPr>
          <w:rFonts w:hint="cs"/>
          <w:rtl/>
          <w:lang w:eastAsia="he-IL"/>
        </w:rPr>
        <w:t xml:space="preserve">והתשלומים על אובדן רכוש ובעיקר נפש כאשר ישנן תאונות </w:t>
      </w:r>
      <w:bookmarkStart w:id="1446" w:name="_ETM_Q11_640068"/>
      <w:bookmarkEnd w:id="1446"/>
      <w:r>
        <w:rPr>
          <w:rFonts w:hint="cs"/>
          <w:rtl/>
          <w:lang w:eastAsia="he-IL"/>
        </w:rPr>
        <w:t>דרכים.</w:t>
      </w:r>
    </w:p>
    <w:p w:rsidR="0087403E" w:rsidRDefault="0087403E" w:rsidP="00E33247">
      <w:pPr>
        <w:rPr>
          <w:rtl/>
          <w:lang w:eastAsia="he-IL"/>
        </w:rPr>
      </w:pPr>
    </w:p>
    <w:p w:rsidR="0087403E" w:rsidRDefault="0087403E" w:rsidP="00907D9C">
      <w:pPr>
        <w:rPr>
          <w:rtl/>
          <w:lang w:eastAsia="he-IL"/>
        </w:rPr>
      </w:pPr>
      <w:r>
        <w:rPr>
          <w:rFonts w:hint="cs"/>
          <w:rtl/>
          <w:lang w:eastAsia="he-IL"/>
        </w:rPr>
        <w:t xml:space="preserve">תנו דעתכם </w:t>
      </w:r>
      <w:r>
        <w:rPr>
          <w:rFonts w:hint="eastAsia"/>
          <w:rtl/>
          <w:lang w:eastAsia="he-IL"/>
        </w:rPr>
        <w:t>–</w:t>
      </w:r>
      <w:r>
        <w:rPr>
          <w:rFonts w:hint="cs"/>
          <w:rtl/>
          <w:lang w:eastAsia="he-IL"/>
        </w:rPr>
        <w:t xml:space="preserve"> ובפרט גברתי שרת התחבורה; את מאוד יצירתית, גב' רגב, מעבודה </w:t>
      </w:r>
      <w:bookmarkStart w:id="1447" w:name="_ETM_Q11_647003"/>
      <w:bookmarkEnd w:id="1447"/>
      <w:r>
        <w:rPr>
          <w:rFonts w:hint="cs"/>
          <w:rtl/>
          <w:lang w:eastAsia="he-IL"/>
        </w:rPr>
        <w:t xml:space="preserve">משותפת שלנו שנים רבות: כשאת נלחמת בנושא תאונות </w:t>
      </w:r>
      <w:bookmarkStart w:id="1448" w:name="_ETM_Q11_653483"/>
      <w:bookmarkEnd w:id="1448"/>
      <w:r>
        <w:rPr>
          <w:rFonts w:hint="cs"/>
          <w:rtl/>
          <w:lang w:eastAsia="he-IL"/>
        </w:rPr>
        <w:t xml:space="preserve">הדרכים, אולי גם מהעצה הזאת תבוא גם </w:t>
      </w:r>
      <w:bookmarkStart w:id="1449" w:name="_ETM_Q11_654599"/>
      <w:bookmarkEnd w:id="1449"/>
      <w:r>
        <w:rPr>
          <w:rFonts w:hint="cs"/>
          <w:rtl/>
          <w:lang w:eastAsia="he-IL"/>
        </w:rPr>
        <w:t>הישועה. אמן ואמן. תודה רבה.</w:t>
      </w:r>
      <w:bookmarkStart w:id="1450" w:name="_ETM_Q11_657826"/>
      <w:bookmarkEnd w:id="1450"/>
    </w:p>
    <w:p w:rsidR="0087403E" w:rsidRDefault="0087403E" w:rsidP="00E33247">
      <w:pPr>
        <w:rPr>
          <w:rtl/>
          <w:lang w:eastAsia="he-IL"/>
        </w:rPr>
      </w:pPr>
      <w:bookmarkStart w:id="1451" w:name="_ETM_Q11_657878"/>
      <w:bookmarkEnd w:id="1451"/>
    </w:p>
    <w:p w:rsidR="0087403E" w:rsidRDefault="0087403E" w:rsidP="00E33247">
      <w:pPr>
        <w:pStyle w:val="af6"/>
        <w:keepNext/>
        <w:rPr>
          <w:rtl/>
        </w:rPr>
      </w:pPr>
      <w:r w:rsidRPr="005A4A89">
        <w:rPr>
          <w:rStyle w:val="TagStyle"/>
          <w:rtl/>
        </w:rPr>
        <w:t xml:space="preserve"> &lt;&lt; יור &gt;&gt; </w:t>
      </w:r>
      <w:r>
        <w:rPr>
          <w:rtl/>
        </w:rPr>
        <w:t>היו"ר אליהו רביבו:</w:t>
      </w:r>
      <w:r w:rsidRPr="005A4A89">
        <w:rPr>
          <w:rStyle w:val="TagStyle"/>
          <w:rtl/>
        </w:rPr>
        <w:t xml:space="preserve"> &lt;&lt; יור &gt;&gt;</w:t>
      </w:r>
      <w:r>
        <w:rPr>
          <w:rtl/>
        </w:rPr>
        <w:t xml:space="preserve">   </w:t>
      </w:r>
    </w:p>
    <w:p w:rsidR="0087403E" w:rsidRDefault="0087403E" w:rsidP="00E33247">
      <w:pPr>
        <w:pStyle w:val="KeepWithNext"/>
        <w:rPr>
          <w:rtl/>
          <w:lang w:eastAsia="he-IL"/>
        </w:rPr>
      </w:pPr>
    </w:p>
    <w:p w:rsidR="0087403E" w:rsidRDefault="0087403E" w:rsidP="00E33247">
      <w:pPr>
        <w:rPr>
          <w:rtl/>
          <w:lang w:eastAsia="he-IL"/>
        </w:rPr>
      </w:pPr>
      <w:bookmarkStart w:id="1452" w:name="_ETM_Q11_658507"/>
      <w:bookmarkEnd w:id="1452"/>
      <w:r>
        <w:rPr>
          <w:rFonts w:hint="cs"/>
          <w:rtl/>
          <w:lang w:eastAsia="he-IL"/>
        </w:rPr>
        <w:t xml:space="preserve">תודה רבה. הדובר הבא, חבר הכנסת </w:t>
      </w:r>
      <w:bookmarkStart w:id="1453" w:name="_ETM_Q11_660989"/>
      <w:bookmarkEnd w:id="1453"/>
      <w:r>
        <w:rPr>
          <w:rFonts w:hint="cs"/>
          <w:rtl/>
          <w:lang w:eastAsia="he-IL"/>
        </w:rPr>
        <w:t>אלון שוסטר, בבקשה. ברוך הבא. חמש דקות לרשותך.</w:t>
      </w:r>
      <w:bookmarkStart w:id="1454" w:name="_ETM_Q11_667652"/>
      <w:bookmarkEnd w:id="1454"/>
    </w:p>
    <w:p w:rsidR="0087403E" w:rsidRDefault="0087403E" w:rsidP="00E33247">
      <w:pPr>
        <w:rPr>
          <w:rtl/>
          <w:lang w:eastAsia="he-IL"/>
        </w:rPr>
      </w:pPr>
      <w:bookmarkStart w:id="1455" w:name="_ETM_Q11_667697"/>
      <w:bookmarkStart w:id="1456" w:name="_ETM_Q11_668012"/>
      <w:bookmarkStart w:id="1457" w:name="_ETM_Q11_668078"/>
      <w:bookmarkEnd w:id="1455"/>
      <w:bookmarkEnd w:id="1456"/>
      <w:bookmarkEnd w:id="1457"/>
    </w:p>
    <w:p w:rsidR="0087403E" w:rsidRDefault="0087403E" w:rsidP="00E33247">
      <w:pPr>
        <w:pStyle w:val="a4"/>
        <w:keepNext/>
        <w:rPr>
          <w:rtl/>
        </w:rPr>
      </w:pPr>
      <w:bookmarkStart w:id="1458" w:name="ET_speaker_6144_8"/>
      <w:r w:rsidRPr="00B910EB">
        <w:rPr>
          <w:rStyle w:val="TagStyle"/>
          <w:rtl/>
        </w:rPr>
        <w:t xml:space="preserve"> &lt;&lt; דובר &gt;&gt; </w:t>
      </w:r>
      <w:bookmarkStart w:id="1459" w:name="_Toc213782745"/>
      <w:r>
        <w:rPr>
          <w:rtl/>
        </w:rPr>
        <w:t>אלון שוסטר (כחול לבן – המחנה הממלכתי):</w:t>
      </w:r>
      <w:bookmarkEnd w:id="1459"/>
      <w:r w:rsidRPr="00B910EB">
        <w:rPr>
          <w:rStyle w:val="TagStyle"/>
          <w:rtl/>
        </w:rPr>
        <w:t xml:space="preserve"> &lt;&lt; דובר &gt;&gt;</w:t>
      </w:r>
      <w:r>
        <w:rPr>
          <w:rtl/>
        </w:rPr>
        <w:t xml:space="preserve">   </w:t>
      </w:r>
      <w:bookmarkEnd w:id="1458"/>
    </w:p>
    <w:p w:rsidR="0087403E" w:rsidRDefault="0087403E" w:rsidP="00E33247">
      <w:pPr>
        <w:pStyle w:val="KeepWithNext"/>
        <w:rPr>
          <w:rtl/>
          <w:lang w:eastAsia="he-IL"/>
        </w:rPr>
      </w:pPr>
    </w:p>
    <w:p w:rsidR="0087403E" w:rsidRDefault="0087403E" w:rsidP="00907D9C">
      <w:pPr>
        <w:rPr>
          <w:rtl/>
          <w:lang w:eastAsia="he-IL"/>
        </w:rPr>
      </w:pPr>
      <w:bookmarkStart w:id="1460" w:name="_ETM_Q11_669464"/>
      <w:bookmarkStart w:id="1461" w:name="_ETM_Q11_669510"/>
      <w:bookmarkEnd w:id="1460"/>
      <w:bookmarkEnd w:id="1461"/>
      <w:r>
        <w:rPr>
          <w:rFonts w:hint="cs"/>
          <w:rtl/>
          <w:lang w:eastAsia="he-IL"/>
        </w:rPr>
        <w:t xml:space="preserve">אדוני היושב-ראש, חבריי </w:t>
      </w:r>
      <w:bookmarkStart w:id="1462" w:name="_ETM_Q11_681284"/>
      <w:bookmarkEnd w:id="1462"/>
      <w:r>
        <w:rPr>
          <w:rFonts w:hint="cs"/>
          <w:rtl/>
          <w:lang w:eastAsia="he-IL"/>
        </w:rPr>
        <w:t>וחברותיי, גברתי השרה, אנחנו בשנים מדממות באופן חסר תקדים</w:t>
      </w:r>
      <w:bookmarkStart w:id="1463" w:name="_ETM_Q11_694840"/>
      <w:bookmarkEnd w:id="1463"/>
      <w:r>
        <w:rPr>
          <w:rFonts w:hint="cs"/>
          <w:rtl/>
          <w:lang w:eastAsia="he-IL"/>
        </w:rPr>
        <w:t xml:space="preserve"> זה שנות דור. ב-2024 נהרגו 439 בני אדם, ועד היום </w:t>
      </w:r>
      <w:bookmarkStart w:id="1464" w:name="_ETM_Q11_703542"/>
      <w:bookmarkEnd w:id="1464"/>
      <w:r>
        <w:rPr>
          <w:rFonts w:hint="cs"/>
          <w:rtl/>
          <w:lang w:eastAsia="he-IL"/>
        </w:rPr>
        <w:t xml:space="preserve">בשנה הזו </w:t>
      </w:r>
      <w:r>
        <w:rPr>
          <w:rFonts w:hint="eastAsia"/>
          <w:rtl/>
          <w:lang w:eastAsia="he-IL"/>
        </w:rPr>
        <w:t>–</w:t>
      </w:r>
      <w:r>
        <w:rPr>
          <w:rFonts w:hint="cs"/>
          <w:rtl/>
          <w:lang w:eastAsia="he-IL"/>
        </w:rPr>
        <w:t xml:space="preserve"> 398. מספרים קשים, קשים מאוד. יורם הלוי,</w:t>
      </w:r>
      <w:bookmarkStart w:id="1465" w:name="_ETM_Q11_710283"/>
      <w:bookmarkEnd w:id="1465"/>
      <w:r>
        <w:rPr>
          <w:rFonts w:hint="cs"/>
          <w:rtl/>
          <w:lang w:eastAsia="he-IL"/>
        </w:rPr>
        <w:t xml:space="preserve"> יושב ראש </w:t>
      </w:r>
      <w:proofErr w:type="spellStart"/>
      <w:r>
        <w:rPr>
          <w:rFonts w:hint="cs"/>
          <w:rtl/>
          <w:lang w:eastAsia="he-IL"/>
        </w:rPr>
        <w:t>הרלב"ד</w:t>
      </w:r>
      <w:proofErr w:type="spellEnd"/>
      <w:r>
        <w:rPr>
          <w:rFonts w:hint="cs"/>
          <w:rtl/>
          <w:lang w:eastAsia="he-IL"/>
        </w:rPr>
        <w:t xml:space="preserve"> היוצא, אמר: נכשלתי בתפקידי. אבל הוא לא </w:t>
      </w:r>
      <w:bookmarkStart w:id="1466" w:name="_ETM_Q11_717632"/>
      <w:bookmarkEnd w:id="1466"/>
      <w:r>
        <w:rPr>
          <w:rFonts w:hint="cs"/>
          <w:rtl/>
          <w:lang w:eastAsia="he-IL"/>
        </w:rPr>
        <w:t>לבד. יחד איתו ממלאי תפקיד רבים ברשות המבצעת וברשות המחוקקת</w:t>
      </w:r>
      <w:bookmarkStart w:id="1467" w:name="_ETM_Q11_724990"/>
      <w:bookmarkEnd w:id="1467"/>
      <w:r>
        <w:rPr>
          <w:rFonts w:hint="cs"/>
          <w:rtl/>
          <w:lang w:eastAsia="he-IL"/>
        </w:rPr>
        <w:t xml:space="preserve"> ובכל שכבות הציבור.</w:t>
      </w:r>
    </w:p>
    <w:p w:rsidR="0087403E" w:rsidRDefault="0087403E" w:rsidP="00E33247">
      <w:pPr>
        <w:rPr>
          <w:rtl/>
          <w:lang w:eastAsia="he-IL"/>
        </w:rPr>
      </w:pPr>
      <w:bookmarkStart w:id="1468" w:name="_ETM_Q11_730415"/>
      <w:bookmarkStart w:id="1469" w:name="_ETM_Q11_730472"/>
      <w:bookmarkEnd w:id="1468"/>
      <w:bookmarkEnd w:id="1469"/>
    </w:p>
    <w:p w:rsidR="0087403E" w:rsidRDefault="0087403E" w:rsidP="00907D9C">
      <w:pPr>
        <w:rPr>
          <w:rtl/>
        </w:rPr>
      </w:pPr>
      <w:bookmarkStart w:id="1470" w:name="_ETM_Q11_730622"/>
      <w:bookmarkStart w:id="1471" w:name="_ETM_Q11_730674"/>
      <w:bookmarkEnd w:id="1470"/>
      <w:bookmarkEnd w:id="1471"/>
      <w:r>
        <w:rPr>
          <w:rFonts w:hint="cs"/>
          <w:rtl/>
          <w:lang w:eastAsia="he-IL"/>
        </w:rPr>
        <w:t>בשעה טובה, אני מקווה, ביום ראשון</w:t>
      </w:r>
      <w:bookmarkStart w:id="1472" w:name="_ETM_Q11_736087"/>
      <w:bookmarkEnd w:id="1472"/>
      <w:r>
        <w:rPr>
          <w:rFonts w:hint="cs"/>
          <w:rtl/>
          <w:lang w:eastAsia="he-IL"/>
        </w:rPr>
        <w:t xml:space="preserve">, תגיע תוכנית לאישור הממשלה </w:t>
      </w:r>
      <w:r>
        <w:rPr>
          <w:rFonts w:hint="eastAsia"/>
          <w:rtl/>
          <w:lang w:eastAsia="he-IL"/>
        </w:rPr>
        <w:t>–</w:t>
      </w:r>
      <w:r>
        <w:rPr>
          <w:rFonts w:hint="cs"/>
          <w:rtl/>
          <w:lang w:eastAsia="he-IL"/>
        </w:rPr>
        <w:t xml:space="preserve"> אני בטוח שהשרה תרחיב על </w:t>
      </w:r>
      <w:bookmarkStart w:id="1473" w:name="_ETM_Q11_741854"/>
      <w:bookmarkEnd w:id="1473"/>
      <w:r>
        <w:rPr>
          <w:rFonts w:hint="cs"/>
          <w:rtl/>
          <w:lang w:eastAsia="he-IL"/>
        </w:rPr>
        <w:t xml:space="preserve">כך </w:t>
      </w:r>
      <w:r>
        <w:rPr>
          <w:rFonts w:hint="eastAsia"/>
          <w:rtl/>
          <w:lang w:eastAsia="he-IL"/>
        </w:rPr>
        <w:t>–</w:t>
      </w:r>
      <w:r>
        <w:rPr>
          <w:rFonts w:hint="cs"/>
          <w:rtl/>
          <w:lang w:eastAsia="he-IL"/>
        </w:rPr>
        <w:t xml:space="preserve"> שמבטאת שיפור תקציבי בסוגיה הקריטית הזו.</w:t>
      </w:r>
      <w:bookmarkStart w:id="1474" w:name="_ETM_Q11_748509"/>
      <w:bookmarkEnd w:id="1474"/>
      <w:r>
        <w:rPr>
          <w:rFonts w:hint="cs"/>
          <w:rtl/>
          <w:lang w:eastAsia="he-IL"/>
        </w:rPr>
        <w:t xml:space="preserve"> אבל בזמן שבעולם, נקרא לו העולם הנאור, המתקדם, שיודע </w:t>
      </w:r>
      <w:bookmarkStart w:id="1475" w:name="_ETM_Q11_756113"/>
      <w:bookmarkEnd w:id="1475"/>
      <w:r>
        <w:rPr>
          <w:rFonts w:hint="cs"/>
          <w:rtl/>
          <w:lang w:eastAsia="he-IL"/>
        </w:rPr>
        <w:t xml:space="preserve">לעשות את החישובים לא רק של דם אלא גם של </w:t>
      </w:r>
      <w:bookmarkStart w:id="1476" w:name="_ETM_Q11_760022"/>
      <w:bookmarkEnd w:id="1476"/>
      <w:r>
        <w:rPr>
          <w:rFonts w:hint="cs"/>
          <w:rtl/>
          <w:lang w:eastAsia="he-IL"/>
        </w:rPr>
        <w:t xml:space="preserve">דמים, של כסף, מכוונים למדיניות שנקראת: חזון אפס, ומכוונים </w:t>
      </w:r>
      <w:bookmarkStart w:id="1477" w:name="_ETM_Q11_765987"/>
      <w:bookmarkEnd w:id="1477"/>
      <w:r>
        <w:rPr>
          <w:rFonts w:hint="cs"/>
          <w:rtl/>
          <w:lang w:eastAsia="he-IL"/>
        </w:rPr>
        <w:t xml:space="preserve">לאפס הרוגים ופצועים קשה, כיעד, כחזון, </w:t>
      </w:r>
      <w:bookmarkStart w:id="1478" w:name="TOR_Q12"/>
      <w:bookmarkEnd w:id="1478"/>
      <w:r>
        <w:rPr>
          <w:rFonts w:hint="cs"/>
          <w:rtl/>
        </w:rPr>
        <w:t xml:space="preserve">אצלנו אנחנו הולכים על יעד הרבה יותר צנוע, של </w:t>
      </w:r>
      <w:bookmarkStart w:id="1479" w:name="_ETM_Q12_176250"/>
      <w:bookmarkEnd w:id="1479"/>
      <w:r>
        <w:rPr>
          <w:rFonts w:hint="cs"/>
          <w:rtl/>
        </w:rPr>
        <w:t xml:space="preserve">5% הפחתה בשנה. אני ממש לא מזלזל ב-20 נשמות, הרוגים, שנוכל למנוע בכל שנה </w:t>
      </w:r>
      <w:r>
        <w:rPr>
          <w:rtl/>
        </w:rPr>
        <w:t>–</w:t>
      </w:r>
      <w:r>
        <w:rPr>
          <w:rFonts w:hint="cs"/>
          <w:rtl/>
        </w:rPr>
        <w:t xml:space="preserve"> כל אחד בוודאי עולם </w:t>
      </w:r>
      <w:bookmarkStart w:id="1480" w:name="_ETM_Q12_187438"/>
      <w:bookmarkEnd w:id="1480"/>
      <w:r>
        <w:rPr>
          <w:rFonts w:hint="cs"/>
          <w:rtl/>
        </w:rPr>
        <w:t>ומלואו, ומשפחה מסביב, חברים ועבודה. אבל אנחנו מדינת הייטק, מדינה שיודעת לחשוב קדימה</w:t>
      </w:r>
      <w:bookmarkStart w:id="1481" w:name="_ETM_Q12_194544"/>
      <w:bookmarkEnd w:id="1481"/>
      <w:r>
        <w:rPr>
          <w:rFonts w:hint="cs"/>
          <w:rtl/>
        </w:rPr>
        <w:t xml:space="preserve"> כשהיא רוצה, והשאיפה שלנו צריכה להיצמד לחזון אפס כאמירה עקרונית, כשאיפה לאומית. </w:t>
      </w:r>
    </w:p>
    <w:p w:rsidR="0087403E" w:rsidRDefault="0087403E" w:rsidP="00E33247">
      <w:pPr>
        <w:rPr>
          <w:rtl/>
        </w:rPr>
      </w:pPr>
      <w:bookmarkStart w:id="1482" w:name="_ETM_Q12_205706"/>
      <w:bookmarkStart w:id="1483" w:name="_ETM_Q12_205803"/>
      <w:bookmarkEnd w:id="1482"/>
      <w:bookmarkEnd w:id="1483"/>
    </w:p>
    <w:p w:rsidR="0087403E" w:rsidRDefault="0087403E" w:rsidP="00E33247">
      <w:pPr>
        <w:rPr>
          <w:rtl/>
        </w:rPr>
      </w:pPr>
      <w:bookmarkStart w:id="1484" w:name="_ETM_Q12_205868"/>
      <w:bookmarkStart w:id="1485" w:name="_ETM_Q12_205916"/>
      <w:bookmarkEnd w:id="1484"/>
      <w:bookmarkEnd w:id="1485"/>
      <w:r>
        <w:rPr>
          <w:rFonts w:hint="cs"/>
          <w:rtl/>
        </w:rPr>
        <w:t xml:space="preserve">אתמול בדיון בוועדת כלכלה נמסרו לנו המספרים אל מול המוכנות להגדיל באופן </w:t>
      </w:r>
      <w:bookmarkStart w:id="1486" w:name="_ETM_Q12_214838"/>
      <w:bookmarkEnd w:id="1486"/>
      <w:r>
        <w:rPr>
          <w:rFonts w:hint="cs"/>
          <w:rtl/>
        </w:rPr>
        <w:t xml:space="preserve">משמעותי את התקציב של </w:t>
      </w:r>
      <w:proofErr w:type="spellStart"/>
      <w:r>
        <w:rPr>
          <w:rFonts w:hint="cs"/>
          <w:rtl/>
        </w:rPr>
        <w:t>הרלב"ד</w:t>
      </w:r>
      <w:proofErr w:type="spellEnd"/>
      <w:r>
        <w:rPr>
          <w:rFonts w:hint="cs"/>
          <w:rtl/>
        </w:rPr>
        <w:t xml:space="preserve"> ל-350 מיליון שקל. נמסר שהעלות האמיתית שתבטיח תוצאות, </w:t>
      </w:r>
      <w:bookmarkStart w:id="1487" w:name="_ETM_Q12_225574"/>
      <w:bookmarkEnd w:id="1487"/>
      <w:r>
        <w:rPr>
          <w:rFonts w:hint="cs"/>
          <w:rtl/>
        </w:rPr>
        <w:t xml:space="preserve">וגם היא במשך כמה שנים </w:t>
      </w:r>
      <w:r>
        <w:rPr>
          <w:rFonts w:hint="eastAsia"/>
          <w:rtl/>
        </w:rPr>
        <w:t xml:space="preserve">– </w:t>
      </w:r>
      <w:r>
        <w:rPr>
          <w:rFonts w:hint="cs"/>
          <w:rtl/>
        </w:rPr>
        <w:t xml:space="preserve">970 מיליון, כ-1 מיליארד. זה נשמע מספר </w:t>
      </w:r>
      <w:bookmarkStart w:id="1488" w:name="_ETM_Q12_231160"/>
      <w:bookmarkEnd w:id="1488"/>
      <w:r>
        <w:rPr>
          <w:rFonts w:hint="cs"/>
          <w:rtl/>
        </w:rPr>
        <w:t xml:space="preserve">גדול, אבל החישוב הנגדי המשלים צריך להיות מה זה חוסך, ועלויות התאונות למשק בהרוגים, בפצועים, </w:t>
      </w:r>
      <w:bookmarkStart w:id="1489" w:name="_ETM_Q12_246623"/>
      <w:bookmarkEnd w:id="1489"/>
      <w:r>
        <w:rPr>
          <w:rFonts w:hint="cs"/>
          <w:rtl/>
        </w:rPr>
        <w:t xml:space="preserve">במניעת עבודה ובטיפול בפצועים זה כ-20 מיליארד שקל בשנה. מול זה עומד אותו מיליארד. בדיונים בוועדת הכלכלה הציג </w:t>
      </w:r>
      <w:bookmarkStart w:id="1490" w:name="_ETM_Q12_259929"/>
      <w:bookmarkEnd w:id="1490"/>
      <w:r>
        <w:rPr>
          <w:rFonts w:hint="cs"/>
          <w:rtl/>
        </w:rPr>
        <w:t xml:space="preserve">גל רייך מארגון "נתון לשינוי", והוא טוען שצריך לפחות שלוש, ארבע שנים כדי לראות את השינויים. </w:t>
      </w:r>
    </w:p>
    <w:p w:rsidR="0087403E" w:rsidRDefault="0087403E" w:rsidP="00E33247">
      <w:pPr>
        <w:rPr>
          <w:rtl/>
        </w:rPr>
      </w:pPr>
      <w:bookmarkStart w:id="1491" w:name="_ETM_Q12_271845"/>
      <w:bookmarkStart w:id="1492" w:name="_ETM_Q12_271894"/>
      <w:bookmarkEnd w:id="1491"/>
      <w:bookmarkEnd w:id="1492"/>
    </w:p>
    <w:p w:rsidR="0087403E" w:rsidRDefault="0087403E" w:rsidP="00E33247">
      <w:pPr>
        <w:rPr>
          <w:rtl/>
        </w:rPr>
      </w:pPr>
      <w:bookmarkStart w:id="1493" w:name="_ETM_Q12_272038"/>
      <w:bookmarkStart w:id="1494" w:name="_ETM_Q12_272086"/>
      <w:bookmarkEnd w:id="1493"/>
      <w:bookmarkEnd w:id="1494"/>
      <w:r>
        <w:rPr>
          <w:rFonts w:hint="cs"/>
          <w:rtl/>
        </w:rPr>
        <w:t xml:space="preserve">אני רוצה להקדיש את מעט הזמן שנותר לי לומר שאנחנו נושקים </w:t>
      </w:r>
      <w:bookmarkStart w:id="1495" w:name="_ETM_Q12_275419"/>
      <w:bookmarkEnd w:id="1495"/>
      <w:r>
        <w:rPr>
          <w:rFonts w:hint="cs"/>
          <w:rtl/>
        </w:rPr>
        <w:t>בשיא של 20 שנה בהרוגים בתאונות הדרכים. אם נאמץ</w:t>
      </w:r>
      <w:bookmarkStart w:id="1496" w:name="_ETM_Q12_281828"/>
      <w:bookmarkEnd w:id="1496"/>
      <w:r>
        <w:rPr>
          <w:rFonts w:hint="cs"/>
          <w:rtl/>
        </w:rPr>
        <w:t xml:space="preserve"> את הגישה האחרת ייתכן שנצליח לצאת מהמקום הקשה </w:t>
      </w:r>
      <w:bookmarkStart w:id="1497" w:name="_ETM_Q12_281383"/>
      <w:bookmarkEnd w:id="1497"/>
      <w:r>
        <w:rPr>
          <w:rFonts w:hint="cs"/>
          <w:rtl/>
        </w:rPr>
        <w:t xml:space="preserve">הזה למקום נשגב יותר. חזון אפס הרוגים הוא חזון להקטנה משמעותית של תאונות הדרכים. הוא מבוסס על עיקרון של בטיחות מערכתית. זאת גישה שמצמצת תאונות בענף התעופה, שהוא </w:t>
      </w:r>
      <w:bookmarkStart w:id="1498" w:name="_ETM_Q12_299374"/>
      <w:bookmarkEnd w:id="1498"/>
      <w:r>
        <w:rPr>
          <w:rFonts w:hint="cs"/>
          <w:rtl/>
        </w:rPr>
        <w:t xml:space="preserve">הבטוח ביותר. לפי העיקרון הזה, עיצוב רחובות וכבישים צריך להיעשות באופן שימנע </w:t>
      </w:r>
      <w:bookmarkStart w:id="1499" w:name="_ETM_Q12_300732"/>
      <w:bookmarkEnd w:id="1499"/>
      <w:r>
        <w:rPr>
          <w:rFonts w:hint="cs"/>
          <w:rtl/>
        </w:rPr>
        <w:t xml:space="preserve">הזדמנויות התרחשות של תאונות קשות וקטלניות, ובניגוד לגישה המסורתית למניעת תאונות, בטיחות מערכתית </w:t>
      </w:r>
      <w:bookmarkStart w:id="1500" w:name="_ETM_Q12_310517"/>
      <w:bookmarkEnd w:id="1500"/>
      <w:r>
        <w:rPr>
          <w:rFonts w:hint="cs"/>
          <w:rtl/>
        </w:rPr>
        <w:t>לא מנסה לגרום לכך שאנשים ינהגו או ילכו בצורה מושלמת</w:t>
      </w:r>
      <w:bookmarkStart w:id="1501" w:name="_ETM_Q12_312710"/>
      <w:bookmarkEnd w:id="1501"/>
      <w:r>
        <w:rPr>
          <w:rFonts w:hint="cs"/>
          <w:rtl/>
        </w:rPr>
        <w:t xml:space="preserve"> על ידי הסברה או חקיקה. כמובן, צריך גם את זה לעשות, אלא הכיוון הזה מכיר בכך שאנשים הם יצורים לא מושלמים. אף אחד מאיתנו לא מושלם, המערכת כולה לא מושלמת, ותמיד </w:t>
      </w:r>
      <w:bookmarkStart w:id="1502" w:name="_ETM_Q12_324975"/>
      <w:bookmarkEnd w:id="1502"/>
      <w:r>
        <w:rPr>
          <w:rFonts w:hint="cs"/>
          <w:rtl/>
        </w:rPr>
        <w:t xml:space="preserve">תיעשינה טעויות, וצריך לדאוג לכך שהתשתיות תהיינה סלחניות ככל האפשר. המיקוד הוא בתכנון מערכתי שמונע </w:t>
      </w:r>
      <w:bookmarkStart w:id="1503" w:name="_ETM_Q12_332325"/>
      <w:bookmarkEnd w:id="1503"/>
      <w:r>
        <w:rPr>
          <w:rFonts w:hint="cs"/>
          <w:rtl/>
        </w:rPr>
        <w:t xml:space="preserve">הזדמנות לבצע טעות מסוכנת, ואם נעשתה טעות, שהיא לא תהיה קטלנית. </w:t>
      </w:r>
    </w:p>
    <w:p w:rsidR="0087403E" w:rsidRDefault="0087403E" w:rsidP="00E33247">
      <w:pPr>
        <w:rPr>
          <w:rtl/>
        </w:rPr>
      </w:pPr>
    </w:p>
    <w:p w:rsidR="0087403E" w:rsidRDefault="0087403E" w:rsidP="00E33247">
      <w:pPr>
        <w:rPr>
          <w:rtl/>
        </w:rPr>
      </w:pPr>
      <w:r>
        <w:rPr>
          <w:rFonts w:hint="cs"/>
          <w:rtl/>
        </w:rPr>
        <w:t xml:space="preserve">לפי הגישה הזאת, </w:t>
      </w:r>
      <w:bookmarkStart w:id="1504" w:name="_ETM_Q12_342507"/>
      <w:bookmarkEnd w:id="1504"/>
      <w:r>
        <w:rPr>
          <w:rFonts w:hint="cs"/>
          <w:rtl/>
        </w:rPr>
        <w:t>האחריות למניעת תאונה קטלנית היא קודם כול של מקבלי</w:t>
      </w:r>
      <w:bookmarkStart w:id="1505" w:name="_ETM_Q12_345813"/>
      <w:bookmarkEnd w:id="1505"/>
      <w:r>
        <w:rPr>
          <w:rFonts w:hint="cs"/>
          <w:rtl/>
        </w:rPr>
        <w:t xml:space="preserve"> ההחלטות </w:t>
      </w:r>
      <w:r>
        <w:rPr>
          <w:rtl/>
        </w:rPr>
        <w:t>–</w:t>
      </w:r>
      <w:r>
        <w:rPr>
          <w:rFonts w:hint="cs"/>
          <w:rtl/>
        </w:rPr>
        <w:t xml:space="preserve"> עלינו כאן, בבית הזה, המתכנן הציבורי </w:t>
      </w:r>
      <w:r>
        <w:rPr>
          <w:rtl/>
        </w:rPr>
        <w:t>–</w:t>
      </w:r>
      <w:r>
        <w:rPr>
          <w:rFonts w:hint="cs"/>
          <w:rtl/>
        </w:rPr>
        <w:t xml:space="preserve"> לפני שהיא אחריות של משתמשי הדרך. לפי חזון </w:t>
      </w:r>
      <w:bookmarkStart w:id="1506" w:name="_ETM_Q12_354322"/>
      <w:bookmarkEnd w:id="1506"/>
      <w:r>
        <w:rPr>
          <w:rFonts w:hint="cs"/>
          <w:rtl/>
        </w:rPr>
        <w:t>אפס, מערכת שבנויה על סמך ההנחה שאף אדם לא יטעה לעולם</w:t>
      </w:r>
      <w:bookmarkStart w:id="1507" w:name="_ETM_Q12_357476"/>
      <w:bookmarkEnd w:id="1507"/>
      <w:r>
        <w:rPr>
          <w:rFonts w:hint="cs"/>
          <w:rtl/>
        </w:rPr>
        <w:t xml:space="preserve"> אינה מערכת בטוחה; פשוט אי-אפשר לעמוד בזה. מבחינה ערכית חזון אפס </w:t>
      </w:r>
      <w:bookmarkStart w:id="1508" w:name="_ETM_Q12_360362"/>
      <w:bookmarkEnd w:id="1508"/>
      <w:r>
        <w:rPr>
          <w:rFonts w:hint="cs"/>
          <w:rtl/>
        </w:rPr>
        <w:t xml:space="preserve">מניח כי ניידות היא זכות אדם בסיסית. אסור שאנשים ימותו בדרך לעבודה, ללימודים, לקניות או לחברים, </w:t>
      </w:r>
      <w:bookmarkStart w:id="1509" w:name="_ETM_Q12_369944"/>
      <w:bookmarkEnd w:id="1509"/>
      <w:r>
        <w:rPr>
          <w:rFonts w:hint="cs"/>
          <w:rtl/>
        </w:rPr>
        <w:t xml:space="preserve">ועלינו, מקבלי ההחלטות, האחריות לכך ראשית כול. </w:t>
      </w:r>
    </w:p>
    <w:p w:rsidR="0087403E" w:rsidRDefault="0087403E" w:rsidP="00E33247">
      <w:pPr>
        <w:rPr>
          <w:rtl/>
        </w:rPr>
      </w:pPr>
    </w:p>
    <w:p w:rsidR="0087403E" w:rsidRDefault="0087403E" w:rsidP="00E33247">
      <w:pPr>
        <w:rPr>
          <w:rtl/>
        </w:rPr>
      </w:pPr>
      <w:r>
        <w:rPr>
          <w:rFonts w:hint="cs"/>
          <w:rtl/>
        </w:rPr>
        <w:t xml:space="preserve">חזון אפס </w:t>
      </w:r>
      <w:bookmarkStart w:id="1510" w:name="_ETM_Q12_376040"/>
      <w:bookmarkEnd w:id="1510"/>
      <w:r>
        <w:rPr>
          <w:rFonts w:hint="cs"/>
          <w:rtl/>
        </w:rPr>
        <w:t>קיים מאז 1997 בכמה מדינות באירופה. הוא אומץ על ידי ה-</w:t>
      </w:r>
      <w:r>
        <w:t>OECD</w:t>
      </w:r>
      <w:bookmarkStart w:id="1511" w:name="_ETM_Q12_384876"/>
      <w:bookmarkEnd w:id="1511"/>
      <w:r>
        <w:rPr>
          <w:rFonts w:hint="cs"/>
          <w:rtl/>
        </w:rPr>
        <w:t xml:space="preserve"> ובכמה ערים גדולות בארצות הברית - -</w:t>
      </w:r>
    </w:p>
    <w:p w:rsidR="0087403E" w:rsidRDefault="0087403E" w:rsidP="009635F5">
      <w:pPr>
        <w:rPr>
          <w:rtl/>
        </w:rPr>
      </w:pPr>
    </w:p>
    <w:p w:rsidR="0087403E" w:rsidRDefault="0087403E" w:rsidP="00E33247">
      <w:pPr>
        <w:pStyle w:val="af6"/>
        <w:keepNext/>
        <w:rPr>
          <w:rtl/>
        </w:rPr>
      </w:pPr>
      <w:r w:rsidRPr="00EF3D43">
        <w:rPr>
          <w:rStyle w:val="TagStyle"/>
          <w:rtl/>
        </w:rPr>
        <w:t xml:space="preserve"> &lt;&lt; יור &gt;&gt;</w:t>
      </w:r>
      <w:r w:rsidRPr="00A804CB">
        <w:rPr>
          <w:rStyle w:val="TagStyle"/>
          <w:rtl/>
        </w:rPr>
        <w:t xml:space="preserve"> </w:t>
      </w:r>
      <w:r>
        <w:rPr>
          <w:rtl/>
        </w:rPr>
        <w:t>היו"ר אליהו רביבו:</w:t>
      </w:r>
      <w:r w:rsidRPr="00A804CB">
        <w:rPr>
          <w:rStyle w:val="TagStyle"/>
          <w:rtl/>
        </w:rPr>
        <w:t xml:space="preserve"> </w:t>
      </w:r>
      <w:r w:rsidRPr="00EF3D43">
        <w:rPr>
          <w:rStyle w:val="TagStyle"/>
          <w:rtl/>
        </w:rPr>
        <w:t>&lt;&lt; יור &gt;&gt;</w:t>
      </w:r>
      <w:r>
        <w:rPr>
          <w:rtl/>
        </w:rPr>
        <w:t xml:space="preserve">   </w:t>
      </w:r>
    </w:p>
    <w:p w:rsidR="0087403E" w:rsidRDefault="0087403E" w:rsidP="00E33247">
      <w:pPr>
        <w:pStyle w:val="KeepWithNext"/>
        <w:rPr>
          <w:rtl/>
        </w:rPr>
      </w:pPr>
    </w:p>
    <w:p w:rsidR="0087403E" w:rsidRDefault="0087403E" w:rsidP="00E33247">
      <w:pPr>
        <w:rPr>
          <w:rtl/>
        </w:rPr>
      </w:pPr>
      <w:r>
        <w:rPr>
          <w:rFonts w:hint="cs"/>
          <w:rtl/>
        </w:rPr>
        <w:t xml:space="preserve">תודה. </w:t>
      </w:r>
    </w:p>
    <w:p w:rsidR="0087403E" w:rsidRDefault="0087403E" w:rsidP="00E33247">
      <w:pPr>
        <w:pStyle w:val="-"/>
        <w:keepNext/>
        <w:rPr>
          <w:rtl/>
        </w:rPr>
      </w:pPr>
      <w:bookmarkStart w:id="1512" w:name="ET_speakercontinue_6144_6"/>
      <w:r w:rsidRPr="00EF3D43">
        <w:rPr>
          <w:rStyle w:val="TagStyle"/>
          <w:rtl/>
        </w:rPr>
        <w:t xml:space="preserve"> &lt;&lt; דובר_המשך &gt;&gt;</w:t>
      </w:r>
      <w:r w:rsidRPr="00C1096B">
        <w:rPr>
          <w:rStyle w:val="TagStyle"/>
          <w:rtl/>
        </w:rPr>
        <w:t xml:space="preserve"> </w:t>
      </w:r>
      <w:r>
        <w:rPr>
          <w:rtl/>
        </w:rPr>
        <w:t>אלון שוסטר (כחול לבן – המחנה הממלכתי):</w:t>
      </w:r>
      <w:r w:rsidRPr="00C1096B">
        <w:rPr>
          <w:rStyle w:val="TagStyle"/>
          <w:rtl/>
        </w:rPr>
        <w:t xml:space="preserve"> </w:t>
      </w:r>
      <w:r w:rsidRPr="00EF3D43">
        <w:rPr>
          <w:rStyle w:val="TagStyle"/>
          <w:rtl/>
        </w:rPr>
        <w:t>&lt;&lt; דובר_המשך &gt;&gt;</w:t>
      </w:r>
      <w:r>
        <w:rPr>
          <w:rtl/>
        </w:rPr>
        <w:t xml:space="preserve">   </w:t>
      </w:r>
      <w:bookmarkEnd w:id="1512"/>
    </w:p>
    <w:p w:rsidR="0087403E" w:rsidRDefault="0087403E" w:rsidP="00E33247">
      <w:pPr>
        <w:pStyle w:val="KeepWithNext"/>
        <w:rPr>
          <w:rtl/>
        </w:rPr>
      </w:pPr>
    </w:p>
    <w:p w:rsidR="0087403E" w:rsidRDefault="0087403E" w:rsidP="00E33247">
      <w:pPr>
        <w:rPr>
          <w:rtl/>
        </w:rPr>
      </w:pPr>
      <w:r>
        <w:rPr>
          <w:rFonts w:hint="cs"/>
          <w:rtl/>
        </w:rPr>
        <w:t xml:space="preserve">- - ואני יודע שגם בכמה ערים כאן בארץ. אני קורא לממשלה לאשר את התוכנית ולסמן את היעד הבא: חזון אפס הרוגים. תודה רבה. </w:t>
      </w:r>
    </w:p>
    <w:p w:rsidR="0087403E" w:rsidRDefault="0087403E" w:rsidP="00E33247">
      <w:pPr>
        <w:rPr>
          <w:rtl/>
        </w:rPr>
      </w:pPr>
      <w:bookmarkStart w:id="1513" w:name="_ETM_Q12_394988"/>
      <w:bookmarkStart w:id="1514" w:name="_ETM_Q12_395070"/>
      <w:bookmarkEnd w:id="1513"/>
      <w:bookmarkEnd w:id="1514"/>
    </w:p>
    <w:p w:rsidR="0087403E" w:rsidRDefault="0087403E" w:rsidP="00E33247">
      <w:pPr>
        <w:pStyle w:val="af6"/>
        <w:keepNext/>
        <w:rPr>
          <w:rtl/>
        </w:rPr>
      </w:pPr>
      <w:r w:rsidRPr="00EF3D43">
        <w:rPr>
          <w:rStyle w:val="TagStyle"/>
          <w:rtl/>
        </w:rPr>
        <w:t xml:space="preserve"> &lt;&lt; יור &gt;&gt;</w:t>
      </w:r>
      <w:r w:rsidRPr="00C1096B">
        <w:rPr>
          <w:rStyle w:val="TagStyle"/>
          <w:rtl/>
        </w:rPr>
        <w:t xml:space="preserve"> </w:t>
      </w:r>
      <w:r>
        <w:rPr>
          <w:rtl/>
        </w:rPr>
        <w:t>היו"ר אליהו רביבו:</w:t>
      </w:r>
      <w:r w:rsidRPr="00C1096B">
        <w:rPr>
          <w:rStyle w:val="TagStyle"/>
          <w:rtl/>
        </w:rPr>
        <w:t xml:space="preserve"> </w:t>
      </w:r>
      <w:r w:rsidRPr="00EF3D43">
        <w:rPr>
          <w:rStyle w:val="TagStyle"/>
          <w:rtl/>
        </w:rPr>
        <w:t>&lt;&lt; יור &gt;&gt;</w:t>
      </w:r>
      <w:r>
        <w:rPr>
          <w:rtl/>
        </w:rPr>
        <w:t xml:space="preserve">   </w:t>
      </w:r>
    </w:p>
    <w:p w:rsidR="0087403E" w:rsidRDefault="0087403E" w:rsidP="00E33247">
      <w:pPr>
        <w:pStyle w:val="KeepWithNext"/>
        <w:rPr>
          <w:rtl/>
        </w:rPr>
      </w:pPr>
    </w:p>
    <w:p w:rsidR="0087403E" w:rsidRDefault="0087403E" w:rsidP="00E33247">
      <w:pPr>
        <w:rPr>
          <w:rtl/>
        </w:rPr>
      </w:pPr>
      <w:bookmarkStart w:id="1515" w:name="_ETM_Q12_396195"/>
      <w:bookmarkEnd w:id="1515"/>
      <w:r>
        <w:rPr>
          <w:rFonts w:hint="cs"/>
          <w:rtl/>
        </w:rPr>
        <w:t xml:space="preserve">תודה רבה </w:t>
      </w:r>
      <w:bookmarkStart w:id="1516" w:name="_ETM_Q12_397483"/>
      <w:bookmarkEnd w:id="1516"/>
      <w:r>
        <w:rPr>
          <w:rFonts w:hint="cs"/>
          <w:rtl/>
        </w:rPr>
        <w:t xml:space="preserve">לך, חבר הכנסת אלון שוסטר. הדובר הבא, חבר הכנסת אורי </w:t>
      </w:r>
      <w:bookmarkStart w:id="1517" w:name="_ETM_Q12_403517"/>
      <w:bookmarkEnd w:id="1517"/>
      <w:r>
        <w:rPr>
          <w:rFonts w:hint="cs"/>
          <w:rtl/>
        </w:rPr>
        <w:t xml:space="preserve">מקלב, חמש דקות לרשותך. ברוך הבא. </w:t>
      </w:r>
    </w:p>
    <w:p w:rsidR="0087403E" w:rsidRPr="00C1096B" w:rsidRDefault="0087403E" w:rsidP="00E33247">
      <w:pPr>
        <w:rPr>
          <w:rtl/>
        </w:rPr>
      </w:pPr>
    </w:p>
    <w:p w:rsidR="0087403E" w:rsidRDefault="0087403E" w:rsidP="00E33247">
      <w:pPr>
        <w:pStyle w:val="a4"/>
        <w:keepNext/>
        <w:rPr>
          <w:rtl/>
        </w:rPr>
      </w:pPr>
      <w:bookmarkStart w:id="1518" w:name="ET_speaker_6166_5"/>
      <w:r w:rsidRPr="00EF3D43">
        <w:rPr>
          <w:rStyle w:val="TagStyle"/>
          <w:rtl/>
        </w:rPr>
        <w:t xml:space="preserve"> &lt;&lt; דובר &gt;&gt;</w:t>
      </w:r>
      <w:r w:rsidRPr="00A804CB">
        <w:rPr>
          <w:rStyle w:val="TagStyle"/>
          <w:rtl/>
        </w:rPr>
        <w:t xml:space="preserve"> </w:t>
      </w:r>
      <w:bookmarkStart w:id="1519" w:name="_Toc213782746"/>
      <w:r>
        <w:rPr>
          <w:rtl/>
        </w:rPr>
        <w:t>אורי מקלב (יהדות התורה):</w:t>
      </w:r>
      <w:bookmarkEnd w:id="1519"/>
      <w:r w:rsidRPr="00A804CB">
        <w:rPr>
          <w:rStyle w:val="TagStyle"/>
          <w:rtl/>
        </w:rPr>
        <w:t xml:space="preserve"> </w:t>
      </w:r>
      <w:r w:rsidRPr="00EF3D43">
        <w:rPr>
          <w:rStyle w:val="TagStyle"/>
          <w:rtl/>
        </w:rPr>
        <w:t>&lt;&lt; דובר &gt;&gt;</w:t>
      </w:r>
      <w:r>
        <w:rPr>
          <w:rtl/>
        </w:rPr>
        <w:t xml:space="preserve">   </w:t>
      </w:r>
      <w:bookmarkEnd w:id="1518"/>
    </w:p>
    <w:p w:rsidR="0087403E" w:rsidRDefault="0087403E" w:rsidP="00E33247">
      <w:pPr>
        <w:pStyle w:val="KeepWithNext"/>
        <w:rPr>
          <w:rtl/>
        </w:rPr>
      </w:pPr>
    </w:p>
    <w:p w:rsidR="0087403E" w:rsidRDefault="0087403E" w:rsidP="00E33247">
      <w:pPr>
        <w:rPr>
          <w:rtl/>
        </w:rPr>
      </w:pPr>
      <w:r>
        <w:rPr>
          <w:rFonts w:hint="cs"/>
          <w:rtl/>
        </w:rPr>
        <w:t xml:space="preserve">תודה רבה, אדוני היושב-ראש. </w:t>
      </w:r>
      <w:bookmarkStart w:id="1520" w:name="_ETM_Q12_417681"/>
      <w:bookmarkEnd w:id="1520"/>
      <w:proofErr w:type="spellStart"/>
      <w:r>
        <w:rPr>
          <w:rFonts w:hint="cs"/>
          <w:rtl/>
        </w:rPr>
        <w:t>מכובדתי</w:t>
      </w:r>
      <w:proofErr w:type="spellEnd"/>
      <w:r>
        <w:rPr>
          <w:rFonts w:hint="cs"/>
          <w:rtl/>
        </w:rPr>
        <w:t xml:space="preserve"> השרה, חבריי חברי הכנסת, חבר הכנסת בועז </w:t>
      </w:r>
      <w:bookmarkStart w:id="1521" w:name="_ETM_Q12_422391"/>
      <w:bookmarkEnd w:id="1521"/>
      <w:r>
        <w:rPr>
          <w:rFonts w:hint="cs"/>
          <w:rtl/>
        </w:rPr>
        <w:t xml:space="preserve">טופורובסקי פתח בדבריו ואמר שמי שלא חווה מוות בתאונת דרכים, שזה היה קרוב אליו, קשה לו להרגיש את האסון הגדול. זה נכון. כל מוות, ככל שהוא קרוב אליך, כך אתה יותר מרגיש. אבל לצערנו, המוות הזה נמצא במספרים גדולים, </w:t>
      </w:r>
      <w:bookmarkStart w:id="1522" w:name="_ETM_Q12_446939"/>
      <w:bookmarkEnd w:id="1522"/>
      <w:r>
        <w:rPr>
          <w:rFonts w:hint="cs"/>
          <w:rtl/>
        </w:rPr>
        <w:t xml:space="preserve">ואתה פוגש ונחשף לאנשים קרובים אליך, למקרים ולאסונות המחרידים האלה של ילדים קטנים, של מאות הרוגים כל שנה. </w:t>
      </w:r>
      <w:bookmarkStart w:id="1523" w:name="_ETM_Q12_458325"/>
      <w:bookmarkStart w:id="1524" w:name="_ETM_Q12_458384"/>
      <w:bookmarkStart w:id="1525" w:name="_ETM_Q12_458494"/>
      <w:bookmarkStart w:id="1526" w:name="_ETM_Q12_458544"/>
      <w:bookmarkEnd w:id="1523"/>
      <w:bookmarkEnd w:id="1524"/>
      <w:bookmarkEnd w:id="1525"/>
      <w:bookmarkEnd w:id="1526"/>
      <w:r>
        <w:rPr>
          <w:rFonts w:hint="cs"/>
          <w:rtl/>
        </w:rPr>
        <w:t>אין ספק שיש קונסנזוס שאנחנו</w:t>
      </w:r>
      <w:bookmarkStart w:id="1527" w:name="_ETM_Q12_459773"/>
      <w:bookmarkEnd w:id="1527"/>
      <w:r>
        <w:rPr>
          <w:rFonts w:hint="cs"/>
          <w:rtl/>
        </w:rPr>
        <w:t xml:space="preserve"> צריכים לעשות בעניין הזה דברים רבים.</w:t>
      </w:r>
    </w:p>
    <w:p w:rsidR="0087403E" w:rsidRDefault="0087403E" w:rsidP="00E33247">
      <w:pPr>
        <w:rPr>
          <w:rtl/>
        </w:rPr>
      </w:pPr>
    </w:p>
    <w:p w:rsidR="0087403E" w:rsidRDefault="0087403E" w:rsidP="00E33247">
      <w:pPr>
        <w:rPr>
          <w:rtl/>
        </w:rPr>
      </w:pPr>
      <w:r>
        <w:rPr>
          <w:rFonts w:hint="cs"/>
          <w:rtl/>
        </w:rPr>
        <w:t xml:space="preserve">אבל אני רוצה לפתוח בחלק </w:t>
      </w:r>
      <w:bookmarkStart w:id="1528" w:name="_ETM_Q12_462388"/>
      <w:bookmarkEnd w:id="1528"/>
      <w:r>
        <w:rPr>
          <w:rFonts w:hint="cs"/>
          <w:rtl/>
        </w:rPr>
        <w:t xml:space="preserve">שכן נעשה, בשבח על מה שנעשה. אני כבר לא במשרד התחבורה, כפי </w:t>
      </w:r>
      <w:bookmarkStart w:id="1529" w:name="_ETM_Q12_470558"/>
      <w:bookmarkEnd w:id="1529"/>
      <w:r>
        <w:rPr>
          <w:rFonts w:hint="cs"/>
          <w:rtl/>
        </w:rPr>
        <w:t xml:space="preserve">שיודעים, אבל בשנה שעברה עמדתי פה, ואני לא אקח את הדברים של השרה, שבטח תרחיב </w:t>
      </w:r>
      <w:bookmarkStart w:id="1530" w:name="_ETM_Q12_473759"/>
      <w:bookmarkEnd w:id="1530"/>
      <w:r>
        <w:rPr>
          <w:rFonts w:hint="cs"/>
          <w:rtl/>
        </w:rPr>
        <w:t>על הדברים, אבל אני יכול היום להעיד כאן שבמשרד התחבורה אין היסח הדעת מנושא תאונות הדרכים. חושבים ועושים</w:t>
      </w:r>
      <w:bookmarkStart w:id="1531" w:name="_ETM_Q12_483099"/>
      <w:bookmarkEnd w:id="1531"/>
      <w:r>
        <w:rPr>
          <w:rFonts w:hint="cs"/>
          <w:rtl/>
        </w:rPr>
        <w:t>. יש היום את מר גיל</w:t>
      </w:r>
      <w:bookmarkStart w:id="1532" w:name="_ETM_Q12_486377"/>
      <w:bookmarkEnd w:id="1532"/>
      <w:r>
        <w:rPr>
          <w:rFonts w:hint="cs"/>
          <w:rtl/>
        </w:rPr>
        <w:t xml:space="preserve">י כהן, שנמצא כאן, מנכ"ל </w:t>
      </w:r>
      <w:proofErr w:type="spellStart"/>
      <w:r>
        <w:rPr>
          <w:rFonts w:hint="cs"/>
          <w:rtl/>
        </w:rPr>
        <w:t>הרלב"ד</w:t>
      </w:r>
      <w:proofErr w:type="spellEnd"/>
      <w:r>
        <w:rPr>
          <w:rFonts w:hint="cs"/>
          <w:rtl/>
        </w:rPr>
        <w:t xml:space="preserve">. תודה על כל מה שאתם עושים. יש שינוי אדיר בפעילות </w:t>
      </w:r>
      <w:proofErr w:type="spellStart"/>
      <w:r>
        <w:rPr>
          <w:rFonts w:hint="cs"/>
          <w:rtl/>
        </w:rPr>
        <w:t>הרלב"ד</w:t>
      </w:r>
      <w:bookmarkStart w:id="1533" w:name="_ETM_Q12_491576"/>
      <w:bookmarkStart w:id="1534" w:name="_ETM_Q12_491684"/>
      <w:bookmarkEnd w:id="1533"/>
      <w:bookmarkEnd w:id="1534"/>
      <w:proofErr w:type="spellEnd"/>
      <w:r>
        <w:rPr>
          <w:rFonts w:hint="cs"/>
          <w:rtl/>
        </w:rPr>
        <w:t xml:space="preserve">, אבל השינוי המהותי הוא בפעילות השרה, שוודאי תרחיב בעניין הזה, </w:t>
      </w:r>
      <w:bookmarkStart w:id="1535" w:name="_ETM_Q12_494121"/>
      <w:bookmarkEnd w:id="1535"/>
      <w:r>
        <w:rPr>
          <w:rFonts w:hint="cs"/>
          <w:rtl/>
        </w:rPr>
        <w:t xml:space="preserve">ואני לא אקח את דבריה, כמו הקמת ועדת תקציבים. אני יכול להגיד לגברתי השרה שגם בכנסת אין היסח הדעת מהעניין הזה. </w:t>
      </w:r>
      <w:bookmarkStart w:id="1536" w:name="_ETM_Q12_508442"/>
      <w:bookmarkEnd w:id="1536"/>
      <w:r>
        <w:rPr>
          <w:rFonts w:hint="cs"/>
          <w:rtl/>
        </w:rPr>
        <w:t>כמעט כל שבוע התבקשתי, בשליחותך, לעלות, אם זה בוועדות ואם זה</w:t>
      </w:r>
      <w:bookmarkStart w:id="1537" w:name="_ETM_Q12_513494"/>
      <w:bookmarkEnd w:id="1537"/>
      <w:r>
        <w:rPr>
          <w:rFonts w:hint="cs"/>
          <w:rtl/>
        </w:rPr>
        <w:t xml:space="preserve"> כאן במליאה. </w:t>
      </w:r>
    </w:p>
    <w:p w:rsidR="0087403E" w:rsidRDefault="0087403E" w:rsidP="00E33247">
      <w:pPr>
        <w:rPr>
          <w:rtl/>
        </w:rPr>
      </w:pPr>
      <w:bookmarkStart w:id="1538" w:name="_ETM_Q12_515460"/>
      <w:bookmarkStart w:id="1539" w:name="_ETM_Q12_515521"/>
      <w:bookmarkEnd w:id="1538"/>
      <w:bookmarkEnd w:id="1539"/>
    </w:p>
    <w:p w:rsidR="0087403E" w:rsidRDefault="0087403E" w:rsidP="00E33247">
      <w:pPr>
        <w:rPr>
          <w:rtl/>
        </w:rPr>
      </w:pPr>
      <w:bookmarkStart w:id="1540" w:name="_ETM_Q12_515620"/>
      <w:bookmarkStart w:id="1541" w:name="_ETM_Q12_515664"/>
      <w:bookmarkEnd w:id="1540"/>
      <w:bookmarkEnd w:id="1541"/>
      <w:r>
        <w:rPr>
          <w:rFonts w:hint="cs"/>
          <w:rtl/>
        </w:rPr>
        <w:t xml:space="preserve">אני רק רוצה לחזק את העשייה הזאת. המאבק </w:t>
      </w:r>
      <w:r>
        <w:rPr>
          <w:rtl/>
        </w:rPr>
        <w:t>–</w:t>
      </w:r>
      <w:r>
        <w:rPr>
          <w:rFonts w:hint="cs"/>
          <w:rtl/>
        </w:rPr>
        <w:t xml:space="preserve"> אנחנו נוקטים לשון של מאבק, המלחמה בתאונות הדרכים. לשון מלחמה זה לשון </w:t>
      </w:r>
      <w:r>
        <w:rPr>
          <w:rFonts w:hint="eastAsia"/>
          <w:rtl/>
        </w:rPr>
        <w:t xml:space="preserve">– </w:t>
      </w:r>
      <w:r>
        <w:rPr>
          <w:rFonts w:hint="cs"/>
          <w:rtl/>
        </w:rPr>
        <w:t xml:space="preserve">לא, </w:t>
      </w:r>
      <w:bookmarkStart w:id="1542" w:name="_ETM_Q12_525470"/>
      <w:bookmarkEnd w:id="1542"/>
      <w:r>
        <w:rPr>
          <w:rFonts w:hint="cs"/>
          <w:rtl/>
        </w:rPr>
        <w:t>זה עונש מוות או גזרת מוות שאנחנו גוזרים על עצמנו. בעניין הזה יש לנו מה לעשות ומה לפעול. אנחנו</w:t>
      </w:r>
      <w:bookmarkStart w:id="1543" w:name="_ETM_Q12_533159"/>
      <w:bookmarkEnd w:id="1543"/>
      <w:r>
        <w:rPr>
          <w:rFonts w:hint="cs"/>
          <w:rtl/>
        </w:rPr>
        <w:t xml:space="preserve"> צריכים לעשות את ההשתדלות וחובה עלינו לעשות את ההשתדלות. </w:t>
      </w:r>
      <w:bookmarkStart w:id="1544" w:name="_ETM_Q12_533125"/>
      <w:bookmarkEnd w:id="1544"/>
      <w:r>
        <w:rPr>
          <w:rFonts w:hint="cs"/>
          <w:rtl/>
        </w:rPr>
        <w:t xml:space="preserve">ההשתדלות יכולה לפעול באמת כדי </w:t>
      </w:r>
      <w:bookmarkStart w:id="1545" w:name="_ETM_Q12_537958"/>
      <w:bookmarkEnd w:id="1545"/>
      <w:r>
        <w:rPr>
          <w:rFonts w:hint="cs"/>
          <w:rtl/>
        </w:rPr>
        <w:t xml:space="preserve">למעט, וזאת השאיפה שלנו, ואנחנו צריכים לכוון. </w:t>
      </w:r>
    </w:p>
    <w:p w:rsidR="0087403E" w:rsidRDefault="0087403E" w:rsidP="00E33247">
      <w:pPr>
        <w:rPr>
          <w:rtl/>
        </w:rPr>
      </w:pPr>
      <w:bookmarkStart w:id="1546" w:name="_ETM_Q12_541839"/>
      <w:bookmarkStart w:id="1547" w:name="_ETM_Q12_541936"/>
      <w:bookmarkEnd w:id="1546"/>
      <w:bookmarkEnd w:id="1547"/>
    </w:p>
    <w:p w:rsidR="0087403E" w:rsidRDefault="0087403E" w:rsidP="00E33247">
      <w:pPr>
        <w:rPr>
          <w:rtl/>
        </w:rPr>
      </w:pPr>
      <w:bookmarkStart w:id="1548" w:name="_ETM_Q12_541992"/>
      <w:bookmarkStart w:id="1549" w:name="_ETM_Q12_542046"/>
      <w:bookmarkEnd w:id="1548"/>
      <w:bookmarkEnd w:id="1549"/>
      <w:r>
        <w:rPr>
          <w:rFonts w:hint="cs"/>
          <w:rtl/>
        </w:rPr>
        <w:t xml:space="preserve">אני יודע, גברתי השרה, </w:t>
      </w:r>
      <w:proofErr w:type="spellStart"/>
      <w:r>
        <w:rPr>
          <w:rFonts w:hint="cs"/>
          <w:rtl/>
        </w:rPr>
        <w:t>שהרלב"ד</w:t>
      </w:r>
      <w:proofErr w:type="spellEnd"/>
      <w:r>
        <w:rPr>
          <w:rFonts w:hint="cs"/>
          <w:rtl/>
        </w:rPr>
        <w:t xml:space="preserve"> חונה במשרד התחבורה, </w:t>
      </w:r>
      <w:bookmarkStart w:id="1550" w:name="_ETM_Q12_546393"/>
      <w:bookmarkEnd w:id="1550"/>
      <w:r>
        <w:rPr>
          <w:rFonts w:hint="cs"/>
          <w:rtl/>
        </w:rPr>
        <w:t xml:space="preserve">אבל כמו שאמרו חברים, יש עוד משרדים שהתפקיד שלהם והחלק שלהם הוא לא פחות משל משרד </w:t>
      </w:r>
      <w:bookmarkStart w:id="1551" w:name="_ETM_Q12_548563"/>
      <w:bookmarkEnd w:id="1551"/>
      <w:r>
        <w:rPr>
          <w:rFonts w:hint="cs"/>
          <w:rtl/>
        </w:rPr>
        <w:t xml:space="preserve">התחבורה. משרד התחבורה הוא על התשתיות, ויש שיפור ניכר בתשתיות, אבל אין ספק שמשרד החינוך, עם כל תרבות הנהיגה והחינוך לנהיגה, יחד עם משרד המשפטים, וכמובן המשרד לביטחון הפנים בנושא האכיפה </w:t>
      </w:r>
      <w:r>
        <w:rPr>
          <w:rtl/>
        </w:rPr>
        <w:t>–</w:t>
      </w:r>
      <w:r>
        <w:rPr>
          <w:rFonts w:hint="cs"/>
          <w:rtl/>
        </w:rPr>
        <w:t xml:space="preserve"> כל </w:t>
      </w:r>
      <w:bookmarkStart w:id="1552" w:name="_ETM_Q12_563649"/>
      <w:bookmarkEnd w:id="1552"/>
      <w:r>
        <w:rPr>
          <w:rFonts w:hint="cs"/>
          <w:rtl/>
        </w:rPr>
        <w:t>המשרדים האלה חייבים להיות יחד כדי שאנחנו ניאבק.</w:t>
      </w:r>
    </w:p>
    <w:p w:rsidR="0087403E" w:rsidRDefault="0087403E" w:rsidP="00E33247">
      <w:pPr>
        <w:rPr>
          <w:rtl/>
        </w:rPr>
      </w:pPr>
      <w:bookmarkStart w:id="1553" w:name="_ETM_Q12_565329"/>
      <w:bookmarkStart w:id="1554" w:name="_ETM_Q12_565426"/>
      <w:bookmarkEnd w:id="1553"/>
      <w:bookmarkEnd w:id="1554"/>
    </w:p>
    <w:p w:rsidR="0087403E" w:rsidRDefault="0087403E" w:rsidP="00E33247">
      <w:pPr>
        <w:rPr>
          <w:rtl/>
        </w:rPr>
      </w:pPr>
      <w:bookmarkStart w:id="1555" w:name="_ETM_Q12_565496"/>
      <w:bookmarkStart w:id="1556" w:name="_ETM_Q12_565578"/>
      <w:bookmarkEnd w:id="1555"/>
      <w:bookmarkEnd w:id="1556"/>
      <w:r>
        <w:rPr>
          <w:rFonts w:hint="cs"/>
          <w:rtl/>
        </w:rPr>
        <w:t xml:space="preserve">אז אני </w:t>
      </w:r>
      <w:bookmarkStart w:id="1557" w:name="_ETM_Q12_571192"/>
      <w:bookmarkEnd w:id="1557"/>
      <w:r>
        <w:rPr>
          <w:rFonts w:hint="cs"/>
          <w:rtl/>
        </w:rPr>
        <w:t xml:space="preserve">אודה לך, גברתי השרה, על מה שנעשה. אני </w:t>
      </w:r>
      <w:bookmarkStart w:id="1558" w:name="_ETM_Q12_570462"/>
      <w:bookmarkEnd w:id="1558"/>
      <w:r>
        <w:rPr>
          <w:rFonts w:hint="cs"/>
          <w:rtl/>
        </w:rPr>
        <w:t xml:space="preserve">מברך על המשך העשייה, וכמובן </w:t>
      </w:r>
      <w:proofErr w:type="spellStart"/>
      <w:r>
        <w:rPr>
          <w:rFonts w:hint="cs"/>
          <w:rtl/>
        </w:rPr>
        <w:t>לרלב"ד</w:t>
      </w:r>
      <w:proofErr w:type="spellEnd"/>
      <w:r>
        <w:rPr>
          <w:rFonts w:hint="cs"/>
          <w:rtl/>
        </w:rPr>
        <w:t xml:space="preserve">, שפועל במשך כל השנה, ולא רק ביום הזה, לצמצם </w:t>
      </w:r>
      <w:bookmarkStart w:id="1559" w:name="_ETM_Q12_577856"/>
      <w:bookmarkEnd w:id="1559"/>
      <w:r>
        <w:rPr>
          <w:rFonts w:hint="cs"/>
          <w:rtl/>
        </w:rPr>
        <w:t xml:space="preserve">ולמגר את תופעת תאונות הדרכים. תודה. </w:t>
      </w:r>
    </w:p>
    <w:p w:rsidR="0087403E" w:rsidRDefault="0087403E" w:rsidP="00E33247">
      <w:pPr>
        <w:rPr>
          <w:rtl/>
        </w:rPr>
      </w:pPr>
    </w:p>
    <w:p w:rsidR="0087403E" w:rsidRDefault="0087403E" w:rsidP="00E33247">
      <w:pPr>
        <w:pStyle w:val="af6"/>
        <w:keepNext/>
        <w:rPr>
          <w:rtl/>
        </w:rPr>
      </w:pPr>
      <w:r w:rsidRPr="00EF3D43">
        <w:rPr>
          <w:rStyle w:val="TagStyle"/>
          <w:rtl/>
        </w:rPr>
        <w:t xml:space="preserve"> &lt;&lt; יור &gt;&gt;</w:t>
      </w:r>
      <w:r w:rsidRPr="00A804CB">
        <w:rPr>
          <w:rStyle w:val="TagStyle"/>
          <w:rtl/>
        </w:rPr>
        <w:t xml:space="preserve"> </w:t>
      </w:r>
      <w:r>
        <w:rPr>
          <w:rtl/>
        </w:rPr>
        <w:t>היו"ר אליהו רביבו:</w:t>
      </w:r>
      <w:r w:rsidRPr="00A804CB">
        <w:rPr>
          <w:rStyle w:val="TagStyle"/>
          <w:rtl/>
        </w:rPr>
        <w:t xml:space="preserve"> </w:t>
      </w:r>
      <w:r w:rsidRPr="00EF3D43">
        <w:rPr>
          <w:rStyle w:val="TagStyle"/>
          <w:rtl/>
        </w:rPr>
        <w:t>&lt;&lt; יור &gt;&gt;</w:t>
      </w:r>
      <w:r>
        <w:rPr>
          <w:rtl/>
        </w:rPr>
        <w:t xml:space="preserve">   </w:t>
      </w:r>
    </w:p>
    <w:p w:rsidR="0087403E" w:rsidRDefault="0087403E" w:rsidP="00E33247">
      <w:pPr>
        <w:pStyle w:val="KeepWithNext"/>
        <w:rPr>
          <w:rtl/>
        </w:rPr>
      </w:pPr>
    </w:p>
    <w:p w:rsidR="0087403E" w:rsidRDefault="0087403E" w:rsidP="00E33247">
      <w:pPr>
        <w:rPr>
          <w:rtl/>
        </w:rPr>
      </w:pPr>
      <w:r>
        <w:rPr>
          <w:rFonts w:hint="cs"/>
          <w:rtl/>
        </w:rPr>
        <w:t xml:space="preserve">תודה רבה לך. הדוברת הבאה, חברת הכנסת מיכל מרים וולדיגר </w:t>
      </w:r>
      <w:r>
        <w:rPr>
          <w:rtl/>
        </w:rPr>
        <w:t>–</w:t>
      </w:r>
      <w:bookmarkStart w:id="1560" w:name="_ETM_Q12_590660"/>
      <w:bookmarkEnd w:id="1560"/>
      <w:r>
        <w:rPr>
          <w:rFonts w:hint="cs"/>
          <w:rtl/>
        </w:rPr>
        <w:t xml:space="preserve"> אינה נמצאת. הדובר הבא, חבר הכנסת חמד עמאר, ברוך הבא. חמש דקות </w:t>
      </w:r>
      <w:bookmarkStart w:id="1561" w:name="_ETM_Q12_611289"/>
      <w:bookmarkEnd w:id="1561"/>
      <w:r>
        <w:rPr>
          <w:rFonts w:hint="cs"/>
          <w:rtl/>
        </w:rPr>
        <w:t xml:space="preserve">לרשותך. </w:t>
      </w:r>
    </w:p>
    <w:p w:rsidR="0087403E" w:rsidRDefault="0087403E" w:rsidP="00E33247">
      <w:pPr>
        <w:rPr>
          <w:rtl/>
        </w:rPr>
      </w:pPr>
    </w:p>
    <w:p w:rsidR="0087403E" w:rsidRDefault="0087403E" w:rsidP="00E33247">
      <w:pPr>
        <w:pStyle w:val="a4"/>
        <w:keepNext/>
        <w:rPr>
          <w:rtl/>
        </w:rPr>
      </w:pPr>
      <w:bookmarkStart w:id="1562" w:name="ET_speaker_4674_7"/>
      <w:r w:rsidRPr="00EF3D43">
        <w:rPr>
          <w:rStyle w:val="TagStyle"/>
          <w:rtl/>
        </w:rPr>
        <w:t xml:space="preserve"> &lt;&lt; דובר &gt;&gt;</w:t>
      </w:r>
      <w:r w:rsidRPr="00A804CB">
        <w:rPr>
          <w:rStyle w:val="TagStyle"/>
          <w:rtl/>
        </w:rPr>
        <w:t xml:space="preserve"> </w:t>
      </w:r>
      <w:bookmarkStart w:id="1563" w:name="_Toc213782747"/>
      <w:r>
        <w:rPr>
          <w:rtl/>
        </w:rPr>
        <w:t>חמד עמאר (ישראל ביתנו):</w:t>
      </w:r>
      <w:bookmarkEnd w:id="1563"/>
      <w:r w:rsidRPr="00A804CB">
        <w:rPr>
          <w:rStyle w:val="TagStyle"/>
          <w:rtl/>
        </w:rPr>
        <w:t xml:space="preserve"> </w:t>
      </w:r>
      <w:r w:rsidRPr="00EF3D43">
        <w:rPr>
          <w:rStyle w:val="TagStyle"/>
          <w:rtl/>
        </w:rPr>
        <w:t>&lt;&lt; דובר &gt;&gt;</w:t>
      </w:r>
      <w:r>
        <w:rPr>
          <w:rtl/>
        </w:rPr>
        <w:t xml:space="preserve">   </w:t>
      </w:r>
      <w:bookmarkEnd w:id="1562"/>
    </w:p>
    <w:p w:rsidR="0087403E" w:rsidRDefault="0087403E" w:rsidP="00E33247">
      <w:pPr>
        <w:pStyle w:val="KeepWithNext"/>
        <w:rPr>
          <w:rtl/>
        </w:rPr>
      </w:pPr>
    </w:p>
    <w:p w:rsidR="0087403E" w:rsidRDefault="0087403E" w:rsidP="00E33247">
      <w:pPr>
        <w:rPr>
          <w:rtl/>
        </w:rPr>
      </w:pPr>
      <w:r>
        <w:rPr>
          <w:rFonts w:hint="cs"/>
          <w:rtl/>
        </w:rPr>
        <w:t xml:space="preserve">כבוד היושב-ראש, גברתי השרה, סגן השרה לשעבר, תשמע, הנתונים מדברים בעד עצמם. בשלוש השנים האחרונות אנחנו עדים לעלייה מתמדת במספר ההרוגים בתאונות הדרכים. אם בשנה שעברה דיברנו על 439 הרוגים, השנה אנחנו מדברים על 398 הרוגים </w:t>
      </w:r>
      <w:r>
        <w:rPr>
          <w:rtl/>
        </w:rPr>
        <w:t>–</w:t>
      </w:r>
      <w:r>
        <w:rPr>
          <w:rFonts w:hint="cs"/>
          <w:rtl/>
        </w:rPr>
        <w:t xml:space="preserve"> עלייה של 6% יחסית לשנה שעברה. אז אני מקווה שתאונות הדרכים ייעצרו ולא יהיו לנו עוד הרוגים, והשנה תהיה לנו ירידה לעומת כל </w:t>
      </w:r>
      <w:bookmarkStart w:id="1564" w:name="_ETM_Q12_662468"/>
      <w:bookmarkEnd w:id="1564"/>
      <w:r>
        <w:rPr>
          <w:rFonts w:hint="cs"/>
          <w:rtl/>
        </w:rPr>
        <w:t xml:space="preserve">הנתונים שמדברים אחרת, שאנחנו בכיוון של עלייה. </w:t>
      </w:r>
    </w:p>
    <w:p w:rsidR="0087403E" w:rsidRDefault="0087403E" w:rsidP="00E33247">
      <w:pPr>
        <w:rPr>
          <w:rtl/>
        </w:rPr>
      </w:pPr>
    </w:p>
    <w:p w:rsidR="0087403E" w:rsidRDefault="0087403E" w:rsidP="00907D9C">
      <w:pPr>
        <w:rPr>
          <w:rtl/>
          <w:lang w:eastAsia="he-IL"/>
        </w:rPr>
      </w:pPr>
      <w:r>
        <w:rPr>
          <w:rFonts w:hint="cs"/>
          <w:rtl/>
        </w:rPr>
        <w:t xml:space="preserve">המאבק בתאונות הדרכים, אדוני היושב-ראש </w:t>
      </w:r>
      <w:r>
        <w:rPr>
          <w:rFonts w:hint="eastAsia"/>
          <w:rtl/>
        </w:rPr>
        <w:t xml:space="preserve">– </w:t>
      </w:r>
      <w:r>
        <w:rPr>
          <w:rFonts w:hint="cs"/>
          <w:rtl/>
        </w:rPr>
        <w:t xml:space="preserve">אני </w:t>
      </w:r>
      <w:bookmarkStart w:id="1565" w:name="_ETM_Q12_675371"/>
      <w:bookmarkEnd w:id="1565"/>
      <w:r>
        <w:rPr>
          <w:rFonts w:hint="cs"/>
          <w:rtl/>
        </w:rPr>
        <w:t xml:space="preserve">הייתי יושב-ראש השדולה למאבק בתאונות דרכים שנים רבות. זה לא רק תשתיות, זה לא </w:t>
      </w:r>
      <w:bookmarkStart w:id="1566" w:name="_ETM_Q12_685470"/>
      <w:bookmarkEnd w:id="1566"/>
      <w:r>
        <w:rPr>
          <w:rFonts w:hint="cs"/>
          <w:rtl/>
        </w:rPr>
        <w:t xml:space="preserve">רק חינוך, זה לא רק אכיפה; אם לא משלבים הכול ביחד, אנחנו לא יכולים להגיע לתוצאות. אני אתן לכם דוגמה </w:t>
      </w:r>
      <w:r>
        <w:rPr>
          <w:rtl/>
        </w:rPr>
        <w:t>–</w:t>
      </w:r>
      <w:r>
        <w:rPr>
          <w:rFonts w:hint="cs"/>
          <w:rtl/>
        </w:rPr>
        <w:t xml:space="preserve"> </w:t>
      </w:r>
      <w:bookmarkStart w:id="1567" w:name="_ETM_Q12_700086"/>
      <w:bookmarkEnd w:id="1567"/>
      <w:r>
        <w:rPr>
          <w:rFonts w:hint="cs"/>
          <w:rtl/>
        </w:rPr>
        <w:t xml:space="preserve">אולי השרה יודעת את זה או סיפרו לה על זה: בנגב בפזורה הבדואית היו </w:t>
      </w:r>
      <w:bookmarkStart w:id="1568" w:name="_ETM_Q12_709506"/>
      <w:bookmarkEnd w:id="1568"/>
      <w:r>
        <w:rPr>
          <w:rFonts w:hint="cs"/>
          <w:rtl/>
        </w:rPr>
        <w:t xml:space="preserve">תאונות חצר. בשנה אחת </w:t>
      </w:r>
      <w:r>
        <w:rPr>
          <w:rFonts w:hint="eastAsia"/>
          <w:rtl/>
        </w:rPr>
        <w:t xml:space="preserve">– </w:t>
      </w:r>
      <w:r>
        <w:rPr>
          <w:rFonts w:hint="cs"/>
          <w:rtl/>
        </w:rPr>
        <w:t>19 הרוגים ילדים בתוך הבית, בחצר של הבית. משרד התחבורה אז לקח על עצמו אחריות בנושא</w:t>
      </w:r>
      <w:bookmarkStart w:id="1569" w:name="_ETM_Q12_723261"/>
      <w:bookmarkEnd w:id="1569"/>
      <w:r>
        <w:rPr>
          <w:rFonts w:hint="cs"/>
          <w:rtl/>
        </w:rPr>
        <w:t xml:space="preserve">, עשה הסברה נכונה, עברו שבט-שבט, עבדו. היו תוצאות </w:t>
      </w:r>
      <w:r>
        <w:rPr>
          <w:rFonts w:hint="eastAsia"/>
          <w:rtl/>
        </w:rPr>
        <w:t xml:space="preserve">– </w:t>
      </w:r>
      <w:r>
        <w:rPr>
          <w:rFonts w:hint="cs"/>
          <w:rtl/>
        </w:rPr>
        <w:t xml:space="preserve">ירידה דרסטית בתאונות חצר בנגב. אבל היום אנחנו רואים: תקציב של הרשות הלאומית לבטיחות בדרכים </w:t>
      </w:r>
      <w:r>
        <w:rPr>
          <w:rtl/>
        </w:rPr>
        <w:t>–</w:t>
      </w:r>
      <w:r>
        <w:rPr>
          <w:rFonts w:hint="cs"/>
          <w:rtl/>
        </w:rPr>
        <w:t xml:space="preserve"> 60 מיליון שקל. אתה יודע שכשהקימו </w:t>
      </w:r>
      <w:bookmarkStart w:id="1570" w:name="_ETM_Q12_744526"/>
      <w:bookmarkEnd w:id="1570"/>
      <w:r>
        <w:rPr>
          <w:rFonts w:hint="cs"/>
          <w:rtl/>
        </w:rPr>
        <w:t xml:space="preserve">את הרשות הלאומית לבטיחות בדרכים תכננו תקציב של 500 מיליון שקל, והיום אנחנו עומדים על 60 מיליון שקל. התוכנית הלאומית למאבק בתאונות הדרכים, מה שעכשיו אמורה השרה </w:t>
      </w:r>
      <w:r>
        <w:rPr>
          <w:rtl/>
        </w:rPr>
        <w:t>–</w:t>
      </w:r>
      <w:r>
        <w:rPr>
          <w:rFonts w:hint="cs"/>
          <w:rtl/>
        </w:rPr>
        <w:t xml:space="preserve"> אם אני לא </w:t>
      </w:r>
      <w:bookmarkStart w:id="1571" w:name="_ETM_Q12_759632"/>
      <w:bookmarkEnd w:id="1571"/>
      <w:r>
        <w:rPr>
          <w:rFonts w:hint="cs"/>
          <w:rtl/>
        </w:rPr>
        <w:t xml:space="preserve">טועה, ביום ראשון מאשרים את זה </w:t>
      </w:r>
      <w:r>
        <w:rPr>
          <w:rtl/>
        </w:rPr>
        <w:t>–</w:t>
      </w:r>
      <w:r>
        <w:rPr>
          <w:rFonts w:hint="cs"/>
          <w:rtl/>
        </w:rPr>
        <w:t xml:space="preserve"> 350 מיליון שקל. </w:t>
      </w:r>
      <w:bookmarkStart w:id="1572" w:name="_ETM_Q12_761857"/>
      <w:bookmarkEnd w:id="1572"/>
      <w:r>
        <w:rPr>
          <w:rFonts w:hint="cs"/>
          <w:rtl/>
        </w:rPr>
        <w:t xml:space="preserve"> </w:t>
      </w:r>
      <w:bookmarkStart w:id="1573" w:name="TOR_Q13"/>
      <w:bookmarkEnd w:id="1573"/>
      <w:r>
        <w:rPr>
          <w:rFonts w:hint="cs"/>
          <w:rtl/>
          <w:lang w:eastAsia="he-IL"/>
        </w:rPr>
        <w:t xml:space="preserve">אז פחות ממה </w:t>
      </w:r>
      <w:r>
        <w:rPr>
          <w:rtl/>
          <w:lang w:eastAsia="he-IL"/>
        </w:rPr>
        <w:t xml:space="preserve">שתוכנן לפני </w:t>
      </w:r>
      <w:bookmarkStart w:id="1574" w:name="_ETM_Q13_345425"/>
      <w:bookmarkEnd w:id="1574"/>
      <w:r>
        <w:rPr>
          <w:rtl/>
          <w:lang w:eastAsia="he-IL"/>
        </w:rPr>
        <w:t>הרבה שנים</w:t>
      </w:r>
      <w:r>
        <w:rPr>
          <w:rFonts w:hint="cs"/>
          <w:rtl/>
          <w:lang w:eastAsia="he-IL"/>
        </w:rPr>
        <w:t>,</w:t>
      </w:r>
      <w:r>
        <w:rPr>
          <w:rtl/>
          <w:lang w:eastAsia="he-IL"/>
        </w:rPr>
        <w:t xml:space="preserve"> </w:t>
      </w:r>
      <w:r>
        <w:rPr>
          <w:rFonts w:hint="cs"/>
          <w:rtl/>
          <w:lang w:eastAsia="he-IL"/>
        </w:rPr>
        <w:t>ה</w:t>
      </w:r>
      <w:r>
        <w:rPr>
          <w:rtl/>
          <w:lang w:eastAsia="he-IL"/>
        </w:rPr>
        <w:t xml:space="preserve">תקציב. </w:t>
      </w:r>
      <w:bookmarkStart w:id="1575" w:name="_ETM_Q13_349830"/>
      <w:bookmarkEnd w:id="1575"/>
      <w:r>
        <w:rPr>
          <w:rtl/>
          <w:lang w:eastAsia="he-IL"/>
        </w:rPr>
        <w:t>אומרים לך</w:t>
      </w:r>
      <w:r>
        <w:rPr>
          <w:rFonts w:hint="cs"/>
          <w:rtl/>
          <w:lang w:eastAsia="he-IL"/>
        </w:rPr>
        <w:t xml:space="preserve">: </w:t>
      </w:r>
      <w:r>
        <w:rPr>
          <w:rtl/>
          <w:lang w:eastAsia="he-IL"/>
        </w:rPr>
        <w:t xml:space="preserve">היינו מעבירים לניידות משטרה, היינו מעבירים לרשויות. </w:t>
      </w:r>
      <w:bookmarkStart w:id="1576" w:name="_ETM_Q13_356710"/>
      <w:bookmarkEnd w:id="1576"/>
      <w:r>
        <w:rPr>
          <w:rtl/>
          <w:lang w:eastAsia="he-IL"/>
        </w:rPr>
        <w:t>הכול עושים ישירות</w:t>
      </w:r>
      <w:r>
        <w:rPr>
          <w:rFonts w:hint="cs"/>
          <w:rtl/>
          <w:lang w:eastAsia="he-IL"/>
        </w:rPr>
        <w:t xml:space="preserve"> היום</w:t>
      </w:r>
      <w:r>
        <w:rPr>
          <w:rtl/>
          <w:lang w:eastAsia="he-IL"/>
        </w:rPr>
        <w:t xml:space="preserve">, לא דרך הרשות הלאומית לבטיחות </w:t>
      </w:r>
      <w:bookmarkStart w:id="1577" w:name="_ETM_Q13_358605"/>
      <w:bookmarkEnd w:id="1577"/>
      <w:r>
        <w:rPr>
          <w:rtl/>
          <w:lang w:eastAsia="he-IL"/>
        </w:rPr>
        <w:t xml:space="preserve">בדרכים. </w:t>
      </w:r>
      <w:bookmarkStart w:id="1578" w:name="_ETM_Q13_361679"/>
      <w:bookmarkEnd w:id="1578"/>
      <w:r>
        <w:rPr>
          <w:rtl/>
          <w:lang w:eastAsia="he-IL"/>
        </w:rPr>
        <w:t xml:space="preserve">אני מקבל את זה. </w:t>
      </w:r>
      <w:bookmarkStart w:id="1579" w:name="_ETM_Q13_363508"/>
      <w:bookmarkEnd w:id="1579"/>
      <w:r>
        <w:rPr>
          <w:rtl/>
          <w:lang w:eastAsia="he-IL"/>
        </w:rPr>
        <w:t>אבל אני אגיד לכם, אני גר בצפון</w:t>
      </w:r>
      <w:r>
        <w:rPr>
          <w:rFonts w:hint="cs"/>
          <w:rtl/>
          <w:lang w:eastAsia="he-IL"/>
        </w:rPr>
        <w:t>,</w:t>
      </w:r>
      <w:r>
        <w:rPr>
          <w:rtl/>
          <w:lang w:eastAsia="he-IL"/>
        </w:rPr>
        <w:t xml:space="preserve"> </w:t>
      </w:r>
      <w:bookmarkStart w:id="1580" w:name="_ETM_Q13_366520"/>
      <w:bookmarkEnd w:id="1580"/>
      <w:r>
        <w:rPr>
          <w:rtl/>
          <w:lang w:eastAsia="he-IL"/>
        </w:rPr>
        <w:t>אני מגיע מהצפון</w:t>
      </w:r>
      <w:r>
        <w:rPr>
          <w:rFonts w:hint="cs"/>
          <w:rtl/>
          <w:lang w:eastAsia="he-IL"/>
        </w:rPr>
        <w:t>;</w:t>
      </w:r>
      <w:r>
        <w:rPr>
          <w:rtl/>
          <w:lang w:eastAsia="he-IL"/>
        </w:rPr>
        <w:t xml:space="preserve"> </w:t>
      </w:r>
      <w:bookmarkStart w:id="1581" w:name="_ETM_Q13_370070"/>
      <w:bookmarkEnd w:id="1581"/>
      <w:r>
        <w:rPr>
          <w:rtl/>
          <w:lang w:eastAsia="he-IL"/>
        </w:rPr>
        <w:t xml:space="preserve">לוקח לי שלוש שעות וחצי. פקקים. </w:t>
      </w:r>
      <w:bookmarkStart w:id="1582" w:name="_ETM_Q13_373860"/>
      <w:bookmarkEnd w:id="1582"/>
      <w:r>
        <w:rPr>
          <w:rtl/>
          <w:lang w:eastAsia="he-IL"/>
        </w:rPr>
        <w:t xml:space="preserve">אין יום שני שלא לוקח לי שלוש שעות וחצי להגיע </w:t>
      </w:r>
      <w:bookmarkStart w:id="1583" w:name="_ETM_Q13_376489"/>
      <w:bookmarkEnd w:id="1583"/>
      <w:r>
        <w:rPr>
          <w:rFonts w:hint="cs"/>
          <w:rtl/>
          <w:lang w:eastAsia="he-IL"/>
        </w:rPr>
        <w:t>ל</w:t>
      </w:r>
      <w:r>
        <w:rPr>
          <w:rtl/>
          <w:lang w:eastAsia="he-IL"/>
        </w:rPr>
        <w:t>כאן</w:t>
      </w:r>
      <w:r>
        <w:rPr>
          <w:rFonts w:hint="cs"/>
          <w:rtl/>
          <w:lang w:eastAsia="he-IL"/>
        </w:rPr>
        <w:t>,</w:t>
      </w:r>
      <w:r>
        <w:rPr>
          <w:rtl/>
          <w:lang w:eastAsia="he-IL"/>
        </w:rPr>
        <w:t xml:space="preserve"> </w:t>
      </w:r>
      <w:bookmarkStart w:id="1584" w:name="_ETM_Q13_379779"/>
      <w:bookmarkEnd w:id="1584"/>
      <w:r>
        <w:rPr>
          <w:rFonts w:hint="cs"/>
          <w:rtl/>
          <w:lang w:eastAsia="he-IL"/>
        </w:rPr>
        <w:t>ל</w:t>
      </w:r>
      <w:r>
        <w:rPr>
          <w:rtl/>
          <w:lang w:eastAsia="he-IL"/>
        </w:rPr>
        <w:t xml:space="preserve">ירושלים. אין יום רביעי שאני חוזר </w:t>
      </w:r>
      <w:r>
        <w:rPr>
          <w:rFonts w:hint="cs"/>
          <w:rtl/>
          <w:lang w:eastAsia="he-IL"/>
        </w:rPr>
        <w:t>ו</w:t>
      </w:r>
      <w:r>
        <w:rPr>
          <w:rtl/>
          <w:lang w:eastAsia="he-IL"/>
        </w:rPr>
        <w:t xml:space="preserve">לא לוקח לי שלוש </w:t>
      </w:r>
      <w:bookmarkStart w:id="1585" w:name="_ETM_Q13_383469"/>
      <w:bookmarkEnd w:id="1585"/>
      <w:r>
        <w:rPr>
          <w:rtl/>
          <w:lang w:eastAsia="he-IL"/>
        </w:rPr>
        <w:t>שעות</w:t>
      </w:r>
      <w:r>
        <w:rPr>
          <w:rFonts w:hint="cs"/>
          <w:rtl/>
          <w:lang w:eastAsia="he-IL"/>
        </w:rPr>
        <w:t>,</w:t>
      </w:r>
      <w:r>
        <w:rPr>
          <w:rtl/>
          <w:lang w:eastAsia="he-IL"/>
        </w:rPr>
        <w:t xml:space="preserve"> שלוש שעות וחצי. פקקים. </w:t>
      </w:r>
      <w:bookmarkStart w:id="1586" w:name="_ETM_Q13_208792"/>
      <w:bookmarkStart w:id="1587" w:name="_ETM_Q13_208821"/>
      <w:bookmarkStart w:id="1588" w:name="_ETM_Q13_208952"/>
      <w:bookmarkStart w:id="1589" w:name="_ETM_Q13_208973"/>
      <w:bookmarkEnd w:id="1586"/>
      <w:bookmarkEnd w:id="1587"/>
      <w:bookmarkEnd w:id="1588"/>
      <w:bookmarkEnd w:id="1589"/>
      <w:r>
        <w:rPr>
          <w:rtl/>
          <w:lang w:eastAsia="he-IL"/>
        </w:rPr>
        <w:t>אבל אגיד לכם מה</w:t>
      </w:r>
      <w:r>
        <w:rPr>
          <w:rFonts w:hint="cs"/>
          <w:rtl/>
          <w:lang w:eastAsia="he-IL"/>
        </w:rPr>
        <w:t>,</w:t>
      </w:r>
      <w:r>
        <w:rPr>
          <w:rtl/>
          <w:lang w:eastAsia="he-IL"/>
        </w:rPr>
        <w:t xml:space="preserve"> אני </w:t>
      </w:r>
      <w:bookmarkStart w:id="1590" w:name="_ETM_Q13_387159"/>
      <w:bookmarkEnd w:id="1590"/>
      <w:r>
        <w:rPr>
          <w:rtl/>
          <w:lang w:eastAsia="he-IL"/>
        </w:rPr>
        <w:t xml:space="preserve">לא פוגש ניידת אחת בדרך. </w:t>
      </w:r>
      <w:bookmarkStart w:id="1591" w:name="_ETM_Q13_392630"/>
      <w:bookmarkEnd w:id="1591"/>
      <w:r>
        <w:rPr>
          <w:rtl/>
          <w:lang w:eastAsia="he-IL"/>
        </w:rPr>
        <w:t xml:space="preserve">לא פוגש ניידת אחת בדרך. </w:t>
      </w:r>
      <w:bookmarkStart w:id="1592" w:name="_ETM_Q13_215448"/>
      <w:bookmarkStart w:id="1593" w:name="_ETM_Q13_215474"/>
      <w:bookmarkStart w:id="1594" w:name="_ETM_Q13_215609"/>
      <w:bookmarkStart w:id="1595" w:name="_ETM_Q13_215631"/>
      <w:bookmarkEnd w:id="1592"/>
      <w:bookmarkEnd w:id="1593"/>
      <w:bookmarkEnd w:id="1594"/>
      <w:bookmarkEnd w:id="1595"/>
      <w:r>
        <w:rPr>
          <w:rtl/>
          <w:lang w:eastAsia="he-IL"/>
        </w:rPr>
        <w:t>אז אין אכיפה</w:t>
      </w:r>
      <w:r>
        <w:rPr>
          <w:rFonts w:hint="cs"/>
          <w:rtl/>
          <w:lang w:eastAsia="he-IL"/>
        </w:rPr>
        <w:t>,</w:t>
      </w:r>
      <w:r>
        <w:rPr>
          <w:rtl/>
          <w:lang w:eastAsia="he-IL"/>
        </w:rPr>
        <w:t xml:space="preserve"> </w:t>
      </w:r>
      <w:bookmarkStart w:id="1596" w:name="_ETM_Q13_396600"/>
      <w:bookmarkEnd w:id="1596"/>
      <w:r>
        <w:rPr>
          <w:rtl/>
          <w:lang w:eastAsia="he-IL"/>
        </w:rPr>
        <w:t xml:space="preserve">אין משטרה. </w:t>
      </w:r>
      <w:bookmarkStart w:id="1597" w:name="_ETM_Q13_399089"/>
      <w:bookmarkEnd w:id="1597"/>
    </w:p>
    <w:p w:rsidR="0087403E" w:rsidRDefault="0087403E" w:rsidP="00E33247">
      <w:pPr>
        <w:rPr>
          <w:rtl/>
          <w:lang w:eastAsia="he-IL"/>
        </w:rPr>
      </w:pPr>
      <w:bookmarkStart w:id="1598" w:name="_ETM_Q13_221384"/>
      <w:bookmarkStart w:id="1599" w:name="_ETM_Q13_221411"/>
      <w:bookmarkStart w:id="1600" w:name="_ETM_Q13_221527"/>
      <w:bookmarkEnd w:id="1598"/>
      <w:bookmarkEnd w:id="1599"/>
      <w:bookmarkEnd w:id="1600"/>
    </w:p>
    <w:p w:rsidR="0087403E" w:rsidRDefault="0087403E" w:rsidP="00E33247">
      <w:pPr>
        <w:rPr>
          <w:rtl/>
          <w:lang w:eastAsia="he-IL"/>
        </w:rPr>
      </w:pPr>
      <w:bookmarkStart w:id="1601" w:name="_ETM_Q13_221562"/>
      <w:bookmarkEnd w:id="1601"/>
      <w:r>
        <w:rPr>
          <w:rtl/>
          <w:lang w:eastAsia="he-IL"/>
        </w:rPr>
        <w:t xml:space="preserve">אנחנו צריכים להשקיע גם בתחבורה הציבורית. לא יכול להיות </w:t>
      </w:r>
      <w:bookmarkStart w:id="1602" w:name="_ETM_Q13_406080"/>
      <w:bookmarkEnd w:id="1602"/>
      <w:r>
        <w:rPr>
          <w:rtl/>
          <w:lang w:eastAsia="he-IL"/>
        </w:rPr>
        <w:t xml:space="preserve">שכל אחד מאיתנו </w:t>
      </w:r>
      <w:bookmarkStart w:id="1603" w:name="_ETM_Q13_408220"/>
      <w:bookmarkEnd w:id="1603"/>
      <w:r>
        <w:rPr>
          <w:rtl/>
          <w:lang w:eastAsia="he-IL"/>
        </w:rPr>
        <w:t xml:space="preserve">מתניע את האוטו שלו ויוצא לעבודה. </w:t>
      </w:r>
      <w:bookmarkStart w:id="1604" w:name="_ETM_Q13_411350"/>
      <w:bookmarkEnd w:id="1604"/>
      <w:r>
        <w:rPr>
          <w:rtl/>
          <w:lang w:eastAsia="he-IL"/>
        </w:rPr>
        <w:t>תצא לחוץ</w:t>
      </w:r>
      <w:r>
        <w:rPr>
          <w:rFonts w:hint="cs"/>
          <w:rtl/>
          <w:lang w:eastAsia="he-IL"/>
        </w:rPr>
        <w:t xml:space="preserve"> </w:t>
      </w:r>
      <w:r>
        <w:rPr>
          <w:rtl/>
          <w:lang w:eastAsia="he-IL"/>
        </w:rPr>
        <w:t>לארץ</w:t>
      </w:r>
      <w:r>
        <w:rPr>
          <w:rFonts w:hint="cs"/>
          <w:rtl/>
          <w:lang w:eastAsia="he-IL"/>
        </w:rPr>
        <w:t>.</w:t>
      </w:r>
      <w:r>
        <w:rPr>
          <w:rtl/>
          <w:lang w:eastAsia="he-IL"/>
        </w:rPr>
        <w:t xml:space="preserve"> </w:t>
      </w:r>
      <w:bookmarkStart w:id="1605" w:name="_ETM_Q13_414279"/>
      <w:bookmarkEnd w:id="1605"/>
      <w:r>
        <w:rPr>
          <w:rtl/>
          <w:lang w:eastAsia="he-IL"/>
        </w:rPr>
        <w:t>אתה נוחת בשדה תעופה</w:t>
      </w:r>
      <w:r>
        <w:rPr>
          <w:rFonts w:hint="cs"/>
          <w:rtl/>
          <w:lang w:eastAsia="he-IL"/>
        </w:rPr>
        <w:t>,</w:t>
      </w:r>
      <w:r>
        <w:rPr>
          <w:rtl/>
          <w:lang w:eastAsia="he-IL"/>
        </w:rPr>
        <w:t xml:space="preserve"> </w:t>
      </w:r>
      <w:bookmarkStart w:id="1606" w:name="_ETM_Q13_416960"/>
      <w:bookmarkEnd w:id="1606"/>
      <w:r>
        <w:rPr>
          <w:rFonts w:hint="cs"/>
          <w:rtl/>
          <w:lang w:eastAsia="he-IL"/>
        </w:rPr>
        <w:t>ו</w:t>
      </w:r>
      <w:r>
        <w:rPr>
          <w:rtl/>
          <w:lang w:eastAsia="he-IL"/>
        </w:rPr>
        <w:t xml:space="preserve">אם אתה לא רוצה לנסוע במונית, אתה יכול להגיע לכל </w:t>
      </w:r>
      <w:bookmarkStart w:id="1607" w:name="_ETM_Q13_419755"/>
      <w:bookmarkEnd w:id="1607"/>
      <w:r>
        <w:rPr>
          <w:rtl/>
          <w:lang w:eastAsia="he-IL"/>
        </w:rPr>
        <w:t xml:space="preserve">מקום דרך תחבורה ציבורית. </w:t>
      </w:r>
      <w:bookmarkStart w:id="1608" w:name="_ETM_Q13_423169"/>
      <w:bookmarkEnd w:id="1608"/>
      <w:r>
        <w:rPr>
          <w:rtl/>
          <w:lang w:eastAsia="he-IL"/>
        </w:rPr>
        <w:t xml:space="preserve">אתה רוצה ללכת לאיזה מקום </w:t>
      </w:r>
      <w:bookmarkStart w:id="1609" w:name="_ETM_Q13_425839"/>
      <w:bookmarkEnd w:id="1609"/>
      <w:r>
        <w:rPr>
          <w:rtl/>
          <w:lang w:eastAsia="he-IL"/>
        </w:rPr>
        <w:t xml:space="preserve">לבקר </w:t>
      </w:r>
      <w:bookmarkStart w:id="1610" w:name="_ETM_Q13_427369"/>
      <w:bookmarkEnd w:id="1610"/>
      <w:r>
        <w:rPr>
          <w:rFonts w:hint="cs"/>
          <w:rtl/>
          <w:lang w:eastAsia="he-IL"/>
        </w:rPr>
        <w:t xml:space="preserve">– </w:t>
      </w:r>
      <w:r>
        <w:rPr>
          <w:rtl/>
          <w:lang w:eastAsia="he-IL"/>
        </w:rPr>
        <w:t xml:space="preserve">אתה עולה במטרו, אתה יוצא לאוטובוס, אתה מגיע ליעד שאתה </w:t>
      </w:r>
      <w:bookmarkStart w:id="1611" w:name="_ETM_Q13_431349"/>
      <w:bookmarkEnd w:id="1611"/>
      <w:r>
        <w:rPr>
          <w:rtl/>
          <w:lang w:eastAsia="he-IL"/>
        </w:rPr>
        <w:t xml:space="preserve">רוצה להגיע. אין לנו השקעה בתחבורה </w:t>
      </w:r>
      <w:r>
        <w:rPr>
          <w:rFonts w:hint="cs"/>
          <w:rtl/>
          <w:lang w:eastAsia="he-IL"/>
        </w:rPr>
        <w:t>ה</w:t>
      </w:r>
      <w:r>
        <w:rPr>
          <w:rtl/>
          <w:lang w:eastAsia="he-IL"/>
        </w:rPr>
        <w:t xml:space="preserve">ציבורית. </w:t>
      </w:r>
      <w:bookmarkStart w:id="1612" w:name="_ETM_Q13_437869"/>
      <w:bookmarkEnd w:id="1612"/>
    </w:p>
    <w:p w:rsidR="0087403E" w:rsidRDefault="0087403E" w:rsidP="00E33247">
      <w:pPr>
        <w:rPr>
          <w:rtl/>
          <w:lang w:eastAsia="he-IL"/>
        </w:rPr>
      </w:pPr>
      <w:bookmarkStart w:id="1613" w:name="_ETM_Q13_255720"/>
      <w:bookmarkStart w:id="1614" w:name="_ETM_Q13_255747"/>
      <w:bookmarkEnd w:id="1613"/>
      <w:bookmarkEnd w:id="1614"/>
    </w:p>
    <w:p w:rsidR="0087403E" w:rsidRDefault="0087403E" w:rsidP="00E33247">
      <w:pPr>
        <w:rPr>
          <w:rtl/>
          <w:lang w:eastAsia="he-IL"/>
        </w:rPr>
      </w:pPr>
      <w:bookmarkStart w:id="1615" w:name="_ETM_Q13_255864"/>
      <w:bookmarkStart w:id="1616" w:name="_ETM_Q13_255942"/>
      <w:bookmarkEnd w:id="1615"/>
      <w:bookmarkEnd w:id="1616"/>
      <w:r>
        <w:rPr>
          <w:rFonts w:hint="cs"/>
          <w:rtl/>
          <w:lang w:eastAsia="he-IL"/>
        </w:rPr>
        <w:t>ה</w:t>
      </w:r>
      <w:r>
        <w:rPr>
          <w:rtl/>
          <w:lang w:eastAsia="he-IL"/>
        </w:rPr>
        <w:t xml:space="preserve">תקציב של משרד התחבורה </w:t>
      </w:r>
      <w:r>
        <w:rPr>
          <w:rFonts w:hint="cs"/>
          <w:rtl/>
          <w:lang w:eastAsia="he-IL"/>
        </w:rPr>
        <w:t xml:space="preserve">הוא </w:t>
      </w:r>
      <w:r>
        <w:rPr>
          <w:rtl/>
          <w:lang w:eastAsia="he-IL"/>
        </w:rPr>
        <w:t>קרוב ל</w:t>
      </w:r>
      <w:r>
        <w:rPr>
          <w:rFonts w:hint="cs"/>
          <w:rtl/>
          <w:lang w:eastAsia="he-IL"/>
        </w:rPr>
        <w:t>-20</w:t>
      </w:r>
      <w:r>
        <w:rPr>
          <w:rtl/>
          <w:lang w:eastAsia="he-IL"/>
        </w:rPr>
        <w:t xml:space="preserve"> מיליארד שקל </w:t>
      </w:r>
      <w:bookmarkStart w:id="1617" w:name="_ETM_Q13_443459"/>
      <w:bookmarkEnd w:id="1617"/>
      <w:r>
        <w:rPr>
          <w:rtl/>
          <w:lang w:eastAsia="he-IL"/>
        </w:rPr>
        <w:t xml:space="preserve">בשנה. </w:t>
      </w:r>
      <w:bookmarkStart w:id="1618" w:name="_ETM_Q13_447119"/>
      <w:bookmarkEnd w:id="1618"/>
      <w:r>
        <w:rPr>
          <w:rtl/>
          <w:lang w:eastAsia="he-IL"/>
        </w:rPr>
        <w:t xml:space="preserve">היה איזה תחקיר על </w:t>
      </w:r>
      <w:r>
        <w:rPr>
          <w:rFonts w:hint="cs"/>
          <w:rtl/>
          <w:lang w:eastAsia="he-IL"/>
        </w:rPr>
        <w:t>ה</w:t>
      </w:r>
      <w:r>
        <w:rPr>
          <w:rtl/>
          <w:lang w:eastAsia="he-IL"/>
        </w:rPr>
        <w:t>כדא</w:t>
      </w:r>
      <w:r>
        <w:rPr>
          <w:rFonts w:hint="cs"/>
          <w:rtl/>
          <w:lang w:eastAsia="he-IL"/>
        </w:rPr>
        <w:t>י</w:t>
      </w:r>
      <w:r>
        <w:rPr>
          <w:rtl/>
          <w:lang w:eastAsia="he-IL"/>
        </w:rPr>
        <w:t xml:space="preserve">ות </w:t>
      </w:r>
      <w:bookmarkStart w:id="1619" w:name="_ETM_Q13_449899"/>
      <w:bookmarkEnd w:id="1619"/>
      <w:r>
        <w:rPr>
          <w:rtl/>
          <w:lang w:eastAsia="he-IL"/>
        </w:rPr>
        <w:t xml:space="preserve">של הפרויקטים </w:t>
      </w:r>
      <w:bookmarkStart w:id="1620" w:name="_ETM_Q13_452059"/>
      <w:bookmarkEnd w:id="1620"/>
      <w:r>
        <w:rPr>
          <w:rtl/>
          <w:lang w:eastAsia="he-IL"/>
        </w:rPr>
        <w:t>ונאמר שאין, לא בודקים אם כדאי להשקיע בפרויקט הזה,</w:t>
      </w:r>
      <w:r>
        <w:rPr>
          <w:rFonts w:hint="cs"/>
          <w:rtl/>
          <w:lang w:eastAsia="he-IL"/>
        </w:rPr>
        <w:t xml:space="preserve"> אם</w:t>
      </w:r>
      <w:r>
        <w:rPr>
          <w:rtl/>
          <w:lang w:eastAsia="he-IL"/>
        </w:rPr>
        <w:t xml:space="preserve"> </w:t>
      </w:r>
      <w:bookmarkStart w:id="1621" w:name="_ETM_Q13_459219"/>
      <w:bookmarkEnd w:id="1621"/>
      <w:r>
        <w:rPr>
          <w:rtl/>
          <w:lang w:eastAsia="he-IL"/>
        </w:rPr>
        <w:t>לא כדאי להשקיע בפרויקט הזה, מה זה יחסוך</w:t>
      </w:r>
      <w:r>
        <w:rPr>
          <w:rFonts w:hint="cs"/>
          <w:rtl/>
          <w:lang w:eastAsia="he-IL"/>
        </w:rPr>
        <w:t>,</w:t>
      </w:r>
      <w:r>
        <w:rPr>
          <w:rtl/>
          <w:lang w:eastAsia="he-IL"/>
        </w:rPr>
        <w:t xml:space="preserve"> </w:t>
      </w:r>
      <w:bookmarkStart w:id="1622" w:name="_ETM_Q13_462799"/>
      <w:bookmarkEnd w:id="1622"/>
      <w:r>
        <w:rPr>
          <w:rtl/>
          <w:lang w:eastAsia="he-IL"/>
        </w:rPr>
        <w:t>מה זה יביא</w:t>
      </w:r>
      <w:r>
        <w:rPr>
          <w:rFonts w:hint="cs"/>
          <w:rtl/>
          <w:lang w:eastAsia="he-IL"/>
        </w:rPr>
        <w:t>.</w:t>
      </w:r>
      <w:r>
        <w:rPr>
          <w:rtl/>
          <w:lang w:eastAsia="he-IL"/>
        </w:rPr>
        <w:t xml:space="preserve"> אין לנו את זה</w:t>
      </w:r>
      <w:r>
        <w:rPr>
          <w:rFonts w:hint="cs"/>
          <w:rtl/>
          <w:lang w:eastAsia="he-IL"/>
        </w:rPr>
        <w:t>.</w:t>
      </w:r>
      <w:r>
        <w:rPr>
          <w:rtl/>
          <w:lang w:eastAsia="he-IL"/>
        </w:rPr>
        <w:t xml:space="preserve"> </w:t>
      </w:r>
      <w:bookmarkStart w:id="1623" w:name="_ETM_Q13_469329"/>
      <w:bookmarkEnd w:id="1623"/>
      <w:r>
        <w:rPr>
          <w:rtl/>
          <w:lang w:eastAsia="he-IL"/>
        </w:rPr>
        <w:t xml:space="preserve">לכן אני אומר, </w:t>
      </w:r>
      <w:bookmarkStart w:id="1624" w:name="_ETM_Q13_471720"/>
      <w:bookmarkEnd w:id="1624"/>
      <w:r>
        <w:rPr>
          <w:rtl/>
          <w:lang w:eastAsia="he-IL"/>
        </w:rPr>
        <w:t xml:space="preserve">בואו נשלב כוחות. </w:t>
      </w:r>
      <w:bookmarkStart w:id="1625" w:name="_ETM_Q13_475630"/>
      <w:bookmarkEnd w:id="1625"/>
      <w:r>
        <w:rPr>
          <w:rtl/>
          <w:lang w:eastAsia="he-IL"/>
        </w:rPr>
        <w:t xml:space="preserve">כל הרוג בתאונות דרכים </w:t>
      </w:r>
      <w:r>
        <w:rPr>
          <w:rFonts w:hint="cs"/>
          <w:rtl/>
          <w:lang w:eastAsia="he-IL"/>
        </w:rPr>
        <w:t>הוא</w:t>
      </w:r>
      <w:r>
        <w:rPr>
          <w:rtl/>
          <w:lang w:eastAsia="he-IL"/>
        </w:rPr>
        <w:t xml:space="preserve"> עולם ומלואו</w:t>
      </w:r>
      <w:r>
        <w:rPr>
          <w:rFonts w:hint="cs"/>
          <w:rtl/>
          <w:lang w:eastAsia="he-IL"/>
        </w:rPr>
        <w:t>.</w:t>
      </w:r>
      <w:r>
        <w:rPr>
          <w:rtl/>
          <w:lang w:eastAsia="he-IL"/>
        </w:rPr>
        <w:t xml:space="preserve"> </w:t>
      </w:r>
      <w:bookmarkStart w:id="1626" w:name="_ETM_Q13_481260"/>
      <w:bookmarkEnd w:id="1626"/>
      <w:r>
        <w:rPr>
          <w:rtl/>
          <w:lang w:eastAsia="he-IL"/>
        </w:rPr>
        <w:t xml:space="preserve">כשאתה מדבר </w:t>
      </w:r>
      <w:bookmarkStart w:id="1627" w:name="_ETM_Q13_483049"/>
      <w:bookmarkEnd w:id="1627"/>
      <w:r>
        <w:rPr>
          <w:rtl/>
          <w:lang w:eastAsia="he-IL"/>
        </w:rPr>
        <w:t xml:space="preserve">על </w:t>
      </w:r>
      <w:r>
        <w:rPr>
          <w:rFonts w:hint="cs"/>
          <w:rtl/>
          <w:lang w:eastAsia="he-IL"/>
        </w:rPr>
        <w:t>439</w:t>
      </w:r>
      <w:r>
        <w:rPr>
          <w:rtl/>
          <w:lang w:eastAsia="he-IL"/>
        </w:rPr>
        <w:t xml:space="preserve"> הרוגים בשנת </w:t>
      </w:r>
      <w:r>
        <w:rPr>
          <w:rFonts w:hint="cs"/>
          <w:rtl/>
          <w:lang w:eastAsia="he-IL"/>
        </w:rPr>
        <w:t>2024</w:t>
      </w:r>
      <w:r>
        <w:rPr>
          <w:rtl/>
          <w:lang w:eastAsia="he-IL"/>
        </w:rPr>
        <w:t xml:space="preserve"> </w:t>
      </w:r>
      <w:bookmarkStart w:id="1628" w:name="_ETM_Q13_487959"/>
      <w:bookmarkEnd w:id="1628"/>
      <w:r>
        <w:rPr>
          <w:rtl/>
          <w:lang w:eastAsia="he-IL"/>
        </w:rPr>
        <w:t xml:space="preserve">ואתה מדבר </w:t>
      </w:r>
      <w:r>
        <w:rPr>
          <w:rFonts w:hint="cs"/>
          <w:rtl/>
          <w:lang w:eastAsia="he-IL"/>
        </w:rPr>
        <w:t xml:space="preserve">כבר </w:t>
      </w:r>
      <w:r>
        <w:rPr>
          <w:rtl/>
          <w:lang w:eastAsia="he-IL"/>
        </w:rPr>
        <w:t xml:space="preserve">על </w:t>
      </w:r>
      <w:r>
        <w:rPr>
          <w:rFonts w:hint="cs"/>
          <w:rtl/>
          <w:lang w:eastAsia="he-IL"/>
        </w:rPr>
        <w:t>398</w:t>
      </w:r>
      <w:r>
        <w:rPr>
          <w:rtl/>
          <w:lang w:eastAsia="he-IL"/>
        </w:rPr>
        <w:t xml:space="preserve"> בשנ</w:t>
      </w:r>
      <w:r>
        <w:rPr>
          <w:rFonts w:hint="cs"/>
          <w:rtl/>
          <w:lang w:eastAsia="he-IL"/>
        </w:rPr>
        <w:t>ת 2025</w:t>
      </w:r>
      <w:r>
        <w:rPr>
          <w:rtl/>
          <w:lang w:eastAsia="he-IL"/>
        </w:rPr>
        <w:t xml:space="preserve"> ו</w:t>
      </w:r>
      <w:r>
        <w:rPr>
          <w:rFonts w:hint="cs"/>
          <w:rtl/>
          <w:lang w:eastAsia="he-IL"/>
        </w:rPr>
        <w:t xml:space="preserve">על </w:t>
      </w:r>
      <w:r>
        <w:rPr>
          <w:rtl/>
          <w:lang w:eastAsia="he-IL"/>
        </w:rPr>
        <w:t xml:space="preserve">עלייה של </w:t>
      </w:r>
      <w:r>
        <w:rPr>
          <w:rFonts w:hint="cs"/>
          <w:rtl/>
          <w:lang w:eastAsia="he-IL"/>
        </w:rPr>
        <w:t xml:space="preserve">6% </w:t>
      </w:r>
      <w:r>
        <w:rPr>
          <w:rFonts w:hint="eastAsia"/>
          <w:rtl/>
          <w:lang w:eastAsia="he-IL"/>
        </w:rPr>
        <w:t>–</w:t>
      </w:r>
      <w:r>
        <w:rPr>
          <w:rtl/>
          <w:lang w:eastAsia="he-IL"/>
        </w:rPr>
        <w:t xml:space="preserve"> בוא</w:t>
      </w:r>
      <w:r>
        <w:rPr>
          <w:rFonts w:hint="cs"/>
          <w:rtl/>
          <w:lang w:eastAsia="he-IL"/>
        </w:rPr>
        <w:t>ו</w:t>
      </w:r>
      <w:r>
        <w:rPr>
          <w:rtl/>
          <w:lang w:eastAsia="he-IL"/>
        </w:rPr>
        <w:t xml:space="preserve"> נעצור את </w:t>
      </w:r>
      <w:bookmarkStart w:id="1629" w:name="_ETM_Q13_496669"/>
      <w:bookmarkEnd w:id="1629"/>
      <w:r>
        <w:rPr>
          <w:rtl/>
          <w:lang w:eastAsia="he-IL"/>
        </w:rPr>
        <w:t>זה</w:t>
      </w:r>
      <w:r>
        <w:rPr>
          <w:rFonts w:hint="cs"/>
          <w:rtl/>
          <w:lang w:eastAsia="he-IL"/>
        </w:rPr>
        <w:t>.</w:t>
      </w:r>
      <w:r>
        <w:rPr>
          <w:rtl/>
          <w:lang w:eastAsia="he-IL"/>
        </w:rPr>
        <w:t xml:space="preserve"> בוא נעשה את הכול </w:t>
      </w:r>
      <w:bookmarkStart w:id="1630" w:name="_ETM_Q13_500399"/>
      <w:bookmarkEnd w:id="1630"/>
      <w:r>
        <w:rPr>
          <w:rtl/>
          <w:lang w:eastAsia="he-IL"/>
        </w:rPr>
        <w:t>על מנת להגיע למצב הנורמלי ש</w:t>
      </w:r>
      <w:r>
        <w:rPr>
          <w:rFonts w:hint="cs"/>
          <w:rtl/>
          <w:lang w:eastAsia="he-IL"/>
        </w:rPr>
        <w:t>קיים</w:t>
      </w:r>
      <w:r>
        <w:rPr>
          <w:rtl/>
          <w:lang w:eastAsia="he-IL"/>
        </w:rPr>
        <w:t xml:space="preserve"> ב</w:t>
      </w:r>
      <w:r>
        <w:rPr>
          <w:rFonts w:hint="cs"/>
          <w:rtl/>
          <w:lang w:eastAsia="he-IL"/>
        </w:rPr>
        <w:t>ע</w:t>
      </w:r>
      <w:r>
        <w:rPr>
          <w:rtl/>
          <w:lang w:eastAsia="he-IL"/>
        </w:rPr>
        <w:t>ולם. תודה רבה.</w:t>
      </w:r>
    </w:p>
    <w:p w:rsidR="0087403E" w:rsidRDefault="0087403E" w:rsidP="00E33247">
      <w:pPr>
        <w:rPr>
          <w:rtl/>
          <w:lang w:eastAsia="he-IL"/>
        </w:rPr>
      </w:pPr>
    </w:p>
    <w:p w:rsidR="0087403E" w:rsidRDefault="0087403E" w:rsidP="00E33247">
      <w:pPr>
        <w:pStyle w:val="af6"/>
        <w:keepNext/>
        <w:rPr>
          <w:rtl/>
        </w:rPr>
      </w:pPr>
      <w:r w:rsidRPr="004E26CB">
        <w:rPr>
          <w:rStyle w:val="TagStyle"/>
          <w:rtl/>
        </w:rPr>
        <w:t xml:space="preserve"> &lt;&lt; יור &gt;&gt;</w:t>
      </w:r>
      <w:r w:rsidRPr="00733676">
        <w:rPr>
          <w:rStyle w:val="TagStyle"/>
          <w:rtl/>
        </w:rPr>
        <w:t xml:space="preserve"> </w:t>
      </w:r>
      <w:r>
        <w:rPr>
          <w:rtl/>
        </w:rPr>
        <w:t>היו"ר אליהו רביבו:</w:t>
      </w:r>
      <w:r w:rsidRPr="00733676">
        <w:rPr>
          <w:rStyle w:val="TagStyle"/>
          <w:rtl/>
        </w:rPr>
        <w:t xml:space="preserve"> </w:t>
      </w:r>
      <w:r w:rsidRPr="004E26CB">
        <w:rPr>
          <w:rStyle w:val="TagStyle"/>
          <w:rtl/>
        </w:rPr>
        <w:t>&lt;&lt; יור &gt;&gt;</w:t>
      </w:r>
      <w:r>
        <w:rPr>
          <w:rtl/>
        </w:rPr>
        <w:t xml:space="preserve">   </w:t>
      </w:r>
    </w:p>
    <w:p w:rsidR="0087403E" w:rsidRDefault="0087403E" w:rsidP="00E33247">
      <w:pPr>
        <w:pStyle w:val="KeepWithNext"/>
        <w:rPr>
          <w:rtl/>
          <w:lang w:eastAsia="he-IL"/>
        </w:rPr>
      </w:pPr>
    </w:p>
    <w:p w:rsidR="0087403E" w:rsidRDefault="0087403E" w:rsidP="00E33247">
      <w:pPr>
        <w:rPr>
          <w:rtl/>
          <w:lang w:eastAsia="he-IL"/>
        </w:rPr>
      </w:pPr>
      <w:bookmarkStart w:id="1631" w:name="_ETM_Q13_335291"/>
      <w:bookmarkStart w:id="1632" w:name="_ETM_Q13_506829"/>
      <w:bookmarkEnd w:id="1631"/>
      <w:bookmarkEnd w:id="1632"/>
      <w:r>
        <w:rPr>
          <w:rtl/>
          <w:lang w:eastAsia="he-IL"/>
        </w:rPr>
        <w:t>תודה רבה לך, חבר הכנסת חמד עמאר</w:t>
      </w:r>
      <w:r>
        <w:rPr>
          <w:rFonts w:hint="cs"/>
          <w:rtl/>
          <w:lang w:eastAsia="he-IL"/>
        </w:rPr>
        <w:t>.</w:t>
      </w:r>
      <w:r>
        <w:rPr>
          <w:rtl/>
          <w:lang w:eastAsia="he-IL"/>
        </w:rPr>
        <w:t xml:space="preserve"> מתכבדת להשיב </w:t>
      </w:r>
      <w:bookmarkStart w:id="1633" w:name="_ETM_Q13_512000"/>
      <w:bookmarkEnd w:id="1633"/>
      <w:r>
        <w:rPr>
          <w:rtl/>
          <w:lang w:eastAsia="he-IL"/>
        </w:rPr>
        <w:t xml:space="preserve">כבוד שרת התחבורה </w:t>
      </w:r>
      <w:bookmarkStart w:id="1634" w:name="_ETM_Q13_516850"/>
      <w:bookmarkEnd w:id="1634"/>
      <w:r>
        <w:rPr>
          <w:rtl/>
          <w:lang w:eastAsia="he-IL"/>
        </w:rPr>
        <w:t xml:space="preserve">מירי מרים רגב. </w:t>
      </w:r>
      <w:bookmarkStart w:id="1635" w:name="_ETM_Q13_521559"/>
      <w:bookmarkEnd w:id="1635"/>
      <w:r>
        <w:rPr>
          <w:rtl/>
          <w:lang w:eastAsia="he-IL"/>
        </w:rPr>
        <w:t>שעה וחצי</w:t>
      </w:r>
      <w:bookmarkStart w:id="1636" w:name="_ETM_Q13_522519"/>
      <w:bookmarkStart w:id="1637" w:name="_ETM_Q13_347736"/>
      <w:bookmarkEnd w:id="1636"/>
      <w:bookmarkEnd w:id="1637"/>
      <w:r>
        <w:rPr>
          <w:rFonts w:hint="cs"/>
          <w:rtl/>
          <w:lang w:eastAsia="he-IL"/>
        </w:rPr>
        <w:t xml:space="preserve"> </w:t>
      </w:r>
      <w:r>
        <w:rPr>
          <w:rtl/>
          <w:lang w:eastAsia="he-IL"/>
        </w:rPr>
        <w:t xml:space="preserve">לרשותך. </w:t>
      </w:r>
      <w:bookmarkStart w:id="1638" w:name="_ETM_Q13_524769"/>
      <w:bookmarkEnd w:id="1638"/>
    </w:p>
    <w:p w:rsidR="0087403E" w:rsidRDefault="0087403E" w:rsidP="00E33247">
      <w:pPr>
        <w:rPr>
          <w:rtl/>
          <w:lang w:eastAsia="he-IL"/>
        </w:rPr>
      </w:pPr>
      <w:bookmarkStart w:id="1639" w:name="_ETM_Q13_348649"/>
      <w:bookmarkStart w:id="1640" w:name="_ETM_Q13_348674"/>
      <w:bookmarkEnd w:id="1639"/>
      <w:bookmarkEnd w:id="1640"/>
    </w:p>
    <w:p w:rsidR="0087403E" w:rsidRDefault="0087403E" w:rsidP="00E33247">
      <w:pPr>
        <w:pStyle w:val="a4"/>
        <w:keepNext/>
        <w:rPr>
          <w:rtl/>
        </w:rPr>
      </w:pPr>
      <w:bookmarkStart w:id="1641" w:name="ET_speaker_5985_3"/>
      <w:r w:rsidRPr="004E26CB">
        <w:rPr>
          <w:rStyle w:val="TagStyle"/>
          <w:rtl/>
        </w:rPr>
        <w:t xml:space="preserve"> &lt;&lt; דובר &gt;&gt;</w:t>
      </w:r>
      <w:r w:rsidRPr="00733676">
        <w:rPr>
          <w:rStyle w:val="TagStyle"/>
          <w:rtl/>
        </w:rPr>
        <w:t xml:space="preserve"> </w:t>
      </w:r>
      <w:bookmarkStart w:id="1642" w:name="_Toc213782748"/>
      <w:r>
        <w:rPr>
          <w:rtl/>
        </w:rPr>
        <w:t>שרת התחבורה והבטיחות בדרכים מירי מרים רגב:</w:t>
      </w:r>
      <w:bookmarkEnd w:id="1642"/>
      <w:r w:rsidRPr="00733676">
        <w:rPr>
          <w:rStyle w:val="TagStyle"/>
          <w:rtl/>
        </w:rPr>
        <w:t xml:space="preserve"> </w:t>
      </w:r>
      <w:r w:rsidRPr="004E26CB">
        <w:rPr>
          <w:rStyle w:val="TagStyle"/>
          <w:rtl/>
        </w:rPr>
        <w:t>&lt;&lt; דובר &gt;&gt;</w:t>
      </w:r>
      <w:r>
        <w:rPr>
          <w:rtl/>
        </w:rPr>
        <w:t xml:space="preserve">   </w:t>
      </w:r>
      <w:bookmarkEnd w:id="1641"/>
    </w:p>
    <w:p w:rsidR="0087403E" w:rsidRDefault="0087403E" w:rsidP="00E33247">
      <w:pPr>
        <w:pStyle w:val="KeepWithNext"/>
        <w:rPr>
          <w:rtl/>
          <w:lang w:eastAsia="he-IL"/>
        </w:rPr>
      </w:pPr>
    </w:p>
    <w:p w:rsidR="0087403E" w:rsidRDefault="0087403E" w:rsidP="00E33247">
      <w:pPr>
        <w:rPr>
          <w:rtl/>
          <w:lang w:eastAsia="he-IL"/>
        </w:rPr>
      </w:pPr>
      <w:bookmarkStart w:id="1643" w:name="_ETM_Q13_354151"/>
      <w:bookmarkStart w:id="1644" w:name="_ETM_Q13_354188"/>
      <w:bookmarkStart w:id="1645" w:name="_ETM_Q13_350440"/>
      <w:bookmarkStart w:id="1646" w:name="_ETM_Q13_350494"/>
      <w:bookmarkEnd w:id="1643"/>
      <w:bookmarkEnd w:id="1644"/>
      <w:bookmarkEnd w:id="1645"/>
      <w:bookmarkEnd w:id="1646"/>
      <w:r>
        <w:rPr>
          <w:rtl/>
          <w:lang w:eastAsia="he-IL"/>
        </w:rPr>
        <w:t>תודה רבה לך, כבוד היושב</w:t>
      </w:r>
      <w:r>
        <w:rPr>
          <w:rFonts w:hint="cs"/>
          <w:rtl/>
          <w:lang w:eastAsia="he-IL"/>
        </w:rPr>
        <w:t>-</w:t>
      </w:r>
      <w:r>
        <w:rPr>
          <w:rtl/>
          <w:lang w:eastAsia="he-IL"/>
        </w:rPr>
        <w:t>ראש</w:t>
      </w:r>
      <w:r>
        <w:rPr>
          <w:rFonts w:hint="cs"/>
          <w:rtl/>
          <w:lang w:eastAsia="he-IL"/>
        </w:rPr>
        <w:t>.</w:t>
      </w:r>
      <w:r>
        <w:rPr>
          <w:rtl/>
          <w:lang w:eastAsia="he-IL"/>
        </w:rPr>
        <w:t xml:space="preserve"> חברי אליהו אלי רביבו</w:t>
      </w:r>
      <w:r>
        <w:rPr>
          <w:rFonts w:hint="cs"/>
          <w:rtl/>
          <w:lang w:eastAsia="he-IL"/>
        </w:rPr>
        <w:t>,</w:t>
      </w:r>
      <w:r>
        <w:rPr>
          <w:rtl/>
          <w:lang w:eastAsia="he-IL"/>
        </w:rPr>
        <w:t xml:space="preserve"> </w:t>
      </w:r>
      <w:bookmarkStart w:id="1647" w:name="_ETM_Q13_529955"/>
      <w:bookmarkEnd w:id="1647"/>
      <w:r>
        <w:rPr>
          <w:rtl/>
          <w:lang w:eastAsia="he-IL"/>
        </w:rPr>
        <w:t>תודה רבה לך</w:t>
      </w:r>
      <w:r>
        <w:rPr>
          <w:rFonts w:hint="cs"/>
          <w:rtl/>
          <w:lang w:eastAsia="he-IL"/>
        </w:rPr>
        <w:t>.</w:t>
      </w:r>
      <w:r>
        <w:rPr>
          <w:rtl/>
          <w:lang w:eastAsia="he-IL"/>
        </w:rPr>
        <w:t xml:space="preserve"> חבריי חברי הכנסת, מנכ"ל </w:t>
      </w:r>
      <w:proofErr w:type="spellStart"/>
      <w:r>
        <w:rPr>
          <w:rFonts w:hint="cs"/>
          <w:rtl/>
          <w:lang w:eastAsia="he-IL"/>
        </w:rPr>
        <w:t>ה</w:t>
      </w:r>
      <w:r>
        <w:rPr>
          <w:rtl/>
          <w:lang w:eastAsia="he-IL"/>
        </w:rPr>
        <w:t>רלב</w:t>
      </w:r>
      <w:r>
        <w:rPr>
          <w:rFonts w:hint="cs"/>
          <w:rtl/>
          <w:lang w:eastAsia="he-IL"/>
        </w:rPr>
        <w:t>"</w:t>
      </w:r>
      <w:r>
        <w:rPr>
          <w:rtl/>
          <w:lang w:eastAsia="he-IL"/>
        </w:rPr>
        <w:t>ד</w:t>
      </w:r>
      <w:proofErr w:type="spellEnd"/>
      <w:r>
        <w:rPr>
          <w:rtl/>
          <w:lang w:eastAsia="he-IL"/>
        </w:rPr>
        <w:t xml:space="preserve"> גילי </w:t>
      </w:r>
      <w:r>
        <w:rPr>
          <w:rFonts w:hint="cs"/>
          <w:rtl/>
          <w:lang w:eastAsia="he-IL"/>
        </w:rPr>
        <w:t xml:space="preserve">כהן, </w:t>
      </w:r>
      <w:r>
        <w:rPr>
          <w:rtl/>
          <w:lang w:eastAsia="he-IL"/>
        </w:rPr>
        <w:t xml:space="preserve">שנמצא </w:t>
      </w:r>
      <w:bookmarkStart w:id="1648" w:name="_ETM_Q13_535141"/>
      <w:bookmarkEnd w:id="1648"/>
      <w:r>
        <w:rPr>
          <w:rtl/>
          <w:lang w:eastAsia="he-IL"/>
        </w:rPr>
        <w:t>פה איתנו, סגני לשעבר ובעזרת</w:t>
      </w:r>
      <w:r>
        <w:rPr>
          <w:rFonts w:hint="cs"/>
          <w:rtl/>
          <w:lang w:eastAsia="he-IL"/>
        </w:rPr>
        <w:t xml:space="preserve"> </w:t>
      </w:r>
      <w:r>
        <w:rPr>
          <w:rtl/>
          <w:lang w:eastAsia="he-IL"/>
        </w:rPr>
        <w:t xml:space="preserve">השם </w:t>
      </w:r>
      <w:bookmarkStart w:id="1649" w:name="_ETM_Q13_540327"/>
      <w:bookmarkEnd w:id="1649"/>
      <w:r>
        <w:rPr>
          <w:rFonts w:hint="cs"/>
          <w:rtl/>
          <w:lang w:eastAsia="he-IL"/>
        </w:rPr>
        <w:t>ב</w:t>
      </w:r>
      <w:r>
        <w:rPr>
          <w:rtl/>
          <w:lang w:eastAsia="he-IL"/>
        </w:rPr>
        <w:t>קרוב יחזור</w:t>
      </w:r>
      <w:r>
        <w:rPr>
          <w:rFonts w:hint="cs"/>
          <w:rtl/>
          <w:lang w:eastAsia="he-IL"/>
        </w:rPr>
        <w:t>,</w:t>
      </w:r>
      <w:r>
        <w:rPr>
          <w:rtl/>
          <w:lang w:eastAsia="he-IL"/>
        </w:rPr>
        <w:t xml:space="preserve"> הרב מקלב</w:t>
      </w:r>
      <w:r>
        <w:rPr>
          <w:rFonts w:hint="cs"/>
          <w:rtl/>
          <w:lang w:eastAsia="he-IL"/>
        </w:rPr>
        <w:t>,</w:t>
      </w:r>
      <w:r>
        <w:rPr>
          <w:rtl/>
          <w:lang w:eastAsia="he-IL"/>
        </w:rPr>
        <w:t xml:space="preserve"> בראשית דבריי אני אבקש לשלוח את </w:t>
      </w:r>
      <w:bookmarkStart w:id="1650" w:name="_ETM_Q13_545513"/>
      <w:bookmarkEnd w:id="1650"/>
      <w:r>
        <w:rPr>
          <w:rFonts w:hint="cs"/>
          <w:rtl/>
          <w:lang w:eastAsia="he-IL"/>
        </w:rPr>
        <w:t>ת</w:t>
      </w:r>
      <w:r>
        <w:rPr>
          <w:rtl/>
          <w:lang w:eastAsia="he-IL"/>
        </w:rPr>
        <w:t>נחומיי למשפחת גולדין</w:t>
      </w:r>
      <w:r>
        <w:rPr>
          <w:rFonts w:hint="cs"/>
          <w:rtl/>
          <w:lang w:eastAsia="he-IL"/>
        </w:rPr>
        <w:t>.</w:t>
      </w:r>
      <w:r>
        <w:rPr>
          <w:rtl/>
          <w:lang w:eastAsia="he-IL"/>
        </w:rPr>
        <w:t xml:space="preserve"> </w:t>
      </w:r>
      <w:bookmarkStart w:id="1651" w:name="_ETM_Q13_551010"/>
      <w:bookmarkEnd w:id="1651"/>
      <w:r>
        <w:rPr>
          <w:rtl/>
          <w:lang w:eastAsia="he-IL"/>
        </w:rPr>
        <w:t>הבוקר בנם סגן הדר גולד</w:t>
      </w:r>
      <w:r>
        <w:rPr>
          <w:rFonts w:hint="cs"/>
          <w:rtl/>
          <w:lang w:eastAsia="he-IL"/>
        </w:rPr>
        <w:t>ין ז"ל,</w:t>
      </w:r>
      <w:r>
        <w:rPr>
          <w:rtl/>
          <w:lang w:eastAsia="he-IL"/>
        </w:rPr>
        <w:t xml:space="preserve"> הובא לקבורה בישראל לאחר </w:t>
      </w:r>
      <w:bookmarkStart w:id="1652" w:name="_ETM_Q13_555255"/>
      <w:bookmarkEnd w:id="1652"/>
      <w:r>
        <w:rPr>
          <w:rFonts w:hint="cs"/>
          <w:rtl/>
          <w:lang w:eastAsia="he-IL"/>
        </w:rPr>
        <w:t xml:space="preserve">11 </w:t>
      </w:r>
      <w:r>
        <w:rPr>
          <w:rtl/>
          <w:lang w:eastAsia="he-IL"/>
        </w:rPr>
        <w:t xml:space="preserve">שנים </w:t>
      </w:r>
      <w:r>
        <w:rPr>
          <w:rFonts w:hint="cs"/>
          <w:rtl/>
          <w:lang w:eastAsia="he-IL"/>
        </w:rPr>
        <w:t>ש</w:t>
      </w:r>
      <w:r>
        <w:rPr>
          <w:rtl/>
          <w:lang w:eastAsia="he-IL"/>
        </w:rPr>
        <w:t xml:space="preserve">בהן גופתו </w:t>
      </w:r>
      <w:r>
        <w:rPr>
          <w:rFonts w:hint="cs"/>
          <w:rtl/>
          <w:lang w:eastAsia="he-IL"/>
        </w:rPr>
        <w:t>ש</w:t>
      </w:r>
      <w:r>
        <w:rPr>
          <w:rtl/>
          <w:lang w:eastAsia="he-IL"/>
        </w:rPr>
        <w:t xml:space="preserve">נחטפה הוחזקה בשבי. לא נרפה </w:t>
      </w:r>
      <w:bookmarkStart w:id="1653" w:name="_ETM_Q13_559500"/>
      <w:bookmarkEnd w:id="1653"/>
      <w:r>
        <w:rPr>
          <w:rtl/>
          <w:lang w:eastAsia="he-IL"/>
        </w:rPr>
        <w:t xml:space="preserve">עד אשר נחזיר את ארבע גופות החטופים שנותרו בשבי, עד </w:t>
      </w:r>
      <w:bookmarkStart w:id="1654" w:name="_ETM_Q13_563745"/>
      <w:bookmarkEnd w:id="1654"/>
      <w:r>
        <w:rPr>
          <w:rtl/>
          <w:lang w:eastAsia="he-IL"/>
        </w:rPr>
        <w:t>אשר נפרז את רצועת עזה וכמובן נפרק את החמאס מנשק</w:t>
      </w:r>
      <w:r>
        <w:rPr>
          <w:rFonts w:hint="cs"/>
          <w:rtl/>
          <w:lang w:eastAsia="he-IL"/>
        </w:rPr>
        <w:t>ו</w:t>
      </w:r>
      <w:r>
        <w:rPr>
          <w:rtl/>
          <w:lang w:eastAsia="he-IL"/>
        </w:rPr>
        <w:t xml:space="preserve">. </w:t>
      </w:r>
      <w:bookmarkStart w:id="1655" w:name="_ETM_Q13_567990"/>
      <w:bookmarkStart w:id="1656" w:name="_ETM_Q13_392442"/>
      <w:bookmarkEnd w:id="1655"/>
      <w:bookmarkEnd w:id="1656"/>
    </w:p>
    <w:p w:rsidR="0087403E" w:rsidRDefault="0087403E" w:rsidP="00E33247">
      <w:pPr>
        <w:rPr>
          <w:rtl/>
          <w:lang w:eastAsia="he-IL"/>
        </w:rPr>
      </w:pPr>
      <w:bookmarkStart w:id="1657" w:name="_ETM_Q13_392474"/>
      <w:bookmarkEnd w:id="1657"/>
    </w:p>
    <w:p w:rsidR="0087403E" w:rsidRDefault="0087403E" w:rsidP="00E33247">
      <w:pPr>
        <w:rPr>
          <w:rtl/>
          <w:lang w:eastAsia="he-IL"/>
        </w:rPr>
      </w:pPr>
      <w:bookmarkStart w:id="1658" w:name="_ETM_Q13_392586"/>
      <w:bookmarkStart w:id="1659" w:name="_ETM_Q13_392610"/>
      <w:bookmarkEnd w:id="1658"/>
      <w:bookmarkEnd w:id="1659"/>
      <w:r>
        <w:rPr>
          <w:rtl/>
          <w:lang w:eastAsia="he-IL"/>
        </w:rPr>
        <w:t xml:space="preserve">השבוע אנחנו מציינים את שבוע הבטיחות בדרכים. אני רוצה להודות </w:t>
      </w:r>
      <w:bookmarkStart w:id="1660" w:name="_ETM_Q13_572235"/>
      <w:bookmarkEnd w:id="1660"/>
      <w:r>
        <w:rPr>
          <w:rtl/>
          <w:lang w:eastAsia="he-IL"/>
        </w:rPr>
        <w:t>ליושב</w:t>
      </w:r>
      <w:r>
        <w:rPr>
          <w:rFonts w:hint="cs"/>
          <w:rtl/>
          <w:lang w:eastAsia="he-IL"/>
        </w:rPr>
        <w:t>-</w:t>
      </w:r>
      <w:r>
        <w:rPr>
          <w:rtl/>
          <w:lang w:eastAsia="he-IL"/>
        </w:rPr>
        <w:t xml:space="preserve">ראש הכנסת אמיר אוחנה </w:t>
      </w:r>
      <w:bookmarkStart w:id="1661" w:name="_ETM_Q13_576640"/>
      <w:bookmarkEnd w:id="1661"/>
      <w:r>
        <w:rPr>
          <w:rtl/>
          <w:lang w:eastAsia="he-IL"/>
        </w:rPr>
        <w:t>על כך שגם השנה כנסת ישראל כיבדה את בקשתי</w:t>
      </w:r>
      <w:r>
        <w:rPr>
          <w:rFonts w:hint="cs"/>
          <w:rtl/>
          <w:lang w:eastAsia="he-IL"/>
        </w:rPr>
        <w:t>,</w:t>
      </w:r>
      <w:r>
        <w:rPr>
          <w:rtl/>
          <w:lang w:eastAsia="he-IL"/>
        </w:rPr>
        <w:t xml:space="preserve"> ובשבוע </w:t>
      </w:r>
      <w:bookmarkStart w:id="1662" w:name="_ETM_Q13_580290"/>
      <w:bookmarkEnd w:id="1662"/>
      <w:r>
        <w:rPr>
          <w:rtl/>
          <w:lang w:eastAsia="he-IL"/>
        </w:rPr>
        <w:t xml:space="preserve">הזה עוסקת הכנסת בסוגיית הבטיחות בדרכים </w:t>
      </w:r>
      <w:bookmarkStart w:id="1663" w:name="_ETM_Q13_584079"/>
      <w:bookmarkEnd w:id="1663"/>
      <w:r>
        <w:rPr>
          <w:rtl/>
          <w:lang w:eastAsia="he-IL"/>
        </w:rPr>
        <w:t xml:space="preserve">בוועדות השונות, וכמובן גם כאן, במליאה. אני רוצה להודות לחברי </w:t>
      </w:r>
      <w:bookmarkStart w:id="1664" w:name="_ETM_Q13_588835"/>
      <w:bookmarkEnd w:id="1664"/>
      <w:r>
        <w:rPr>
          <w:rtl/>
          <w:lang w:eastAsia="he-IL"/>
        </w:rPr>
        <w:t>דוד ביטן, יושב</w:t>
      </w:r>
      <w:r>
        <w:rPr>
          <w:rFonts w:hint="cs"/>
          <w:rtl/>
          <w:lang w:eastAsia="he-IL"/>
        </w:rPr>
        <w:t>-</w:t>
      </w:r>
      <w:r>
        <w:rPr>
          <w:rtl/>
          <w:lang w:eastAsia="he-IL"/>
        </w:rPr>
        <w:t xml:space="preserve">ראש ועדת הכלכלה, על הדיונים שנערכו במסגרת </w:t>
      </w:r>
      <w:bookmarkStart w:id="1665" w:name="_ETM_Q13_593591"/>
      <w:bookmarkEnd w:id="1665"/>
      <w:r>
        <w:rPr>
          <w:rtl/>
          <w:lang w:eastAsia="he-IL"/>
        </w:rPr>
        <w:t xml:space="preserve">הוועדה </w:t>
      </w:r>
      <w:r>
        <w:rPr>
          <w:rFonts w:hint="cs"/>
          <w:rtl/>
          <w:lang w:eastAsia="he-IL"/>
        </w:rPr>
        <w:t xml:space="preserve">– </w:t>
      </w:r>
      <w:r>
        <w:rPr>
          <w:rtl/>
          <w:lang w:eastAsia="he-IL"/>
        </w:rPr>
        <w:t xml:space="preserve">ראיתי את סיכום הוועדה </w:t>
      </w:r>
      <w:r>
        <w:rPr>
          <w:rFonts w:hint="cs"/>
          <w:rtl/>
          <w:lang w:eastAsia="he-IL"/>
        </w:rPr>
        <w:t xml:space="preserve">– </w:t>
      </w:r>
      <w:r>
        <w:rPr>
          <w:rtl/>
          <w:lang w:eastAsia="he-IL"/>
        </w:rPr>
        <w:t xml:space="preserve">ועל כך שגם ועדת הכלכלה </w:t>
      </w:r>
      <w:bookmarkStart w:id="1666" w:name="_ETM_Q13_598347"/>
      <w:bookmarkEnd w:id="1666"/>
      <w:r>
        <w:rPr>
          <w:rtl/>
          <w:lang w:eastAsia="he-IL"/>
        </w:rPr>
        <w:t>מאמצת את הת</w:t>
      </w:r>
      <w:r>
        <w:rPr>
          <w:rFonts w:hint="cs"/>
          <w:rtl/>
          <w:lang w:eastAsia="he-IL"/>
        </w:rPr>
        <w:t>ו</w:t>
      </w:r>
      <w:r>
        <w:rPr>
          <w:rtl/>
          <w:lang w:eastAsia="he-IL"/>
        </w:rPr>
        <w:t xml:space="preserve">כנית הלאומית </w:t>
      </w:r>
      <w:r>
        <w:rPr>
          <w:rFonts w:hint="cs"/>
          <w:rtl/>
          <w:lang w:eastAsia="he-IL"/>
        </w:rPr>
        <w:t>ש</w:t>
      </w:r>
      <w:r>
        <w:rPr>
          <w:rtl/>
          <w:lang w:eastAsia="he-IL"/>
        </w:rPr>
        <w:t xml:space="preserve">הציגו גורמי </w:t>
      </w:r>
      <w:proofErr w:type="spellStart"/>
      <w:r>
        <w:rPr>
          <w:rtl/>
          <w:lang w:eastAsia="he-IL"/>
        </w:rPr>
        <w:t>הרלב</w:t>
      </w:r>
      <w:r>
        <w:rPr>
          <w:rFonts w:hint="cs"/>
          <w:rtl/>
          <w:lang w:eastAsia="he-IL"/>
        </w:rPr>
        <w:t>"</w:t>
      </w:r>
      <w:r>
        <w:rPr>
          <w:rtl/>
          <w:lang w:eastAsia="he-IL"/>
        </w:rPr>
        <w:t>ד</w:t>
      </w:r>
      <w:proofErr w:type="spellEnd"/>
      <w:r>
        <w:rPr>
          <w:rtl/>
          <w:lang w:eastAsia="he-IL"/>
        </w:rPr>
        <w:t xml:space="preserve"> במהלך </w:t>
      </w:r>
      <w:r>
        <w:rPr>
          <w:rFonts w:hint="cs"/>
          <w:rtl/>
          <w:lang w:eastAsia="he-IL"/>
        </w:rPr>
        <w:t xml:space="preserve">דיוני </w:t>
      </w:r>
      <w:r>
        <w:rPr>
          <w:rtl/>
          <w:lang w:eastAsia="he-IL"/>
        </w:rPr>
        <w:t xml:space="preserve">הוועדה </w:t>
      </w:r>
      <w:bookmarkStart w:id="1667" w:name="_ETM_Q13_603103"/>
      <w:bookmarkEnd w:id="1667"/>
      <w:r>
        <w:rPr>
          <w:rtl/>
          <w:lang w:eastAsia="he-IL"/>
        </w:rPr>
        <w:t>ואותה נציג בעזרת</w:t>
      </w:r>
      <w:r>
        <w:rPr>
          <w:rFonts w:hint="cs"/>
          <w:rtl/>
          <w:lang w:eastAsia="he-IL"/>
        </w:rPr>
        <w:t xml:space="preserve"> </w:t>
      </w:r>
      <w:r>
        <w:rPr>
          <w:rtl/>
          <w:lang w:eastAsia="he-IL"/>
        </w:rPr>
        <w:t>השם ביום ראשון הקרוב בממשלה</w:t>
      </w:r>
      <w:r>
        <w:rPr>
          <w:rFonts w:hint="cs"/>
          <w:rtl/>
          <w:lang w:eastAsia="he-IL"/>
        </w:rPr>
        <w:t>.</w:t>
      </w:r>
    </w:p>
    <w:p w:rsidR="0087403E" w:rsidRDefault="0087403E" w:rsidP="00E33247">
      <w:pPr>
        <w:rPr>
          <w:rtl/>
          <w:lang w:eastAsia="he-IL"/>
        </w:rPr>
      </w:pPr>
      <w:bookmarkStart w:id="1668" w:name="_ETM_Q13_428266"/>
      <w:bookmarkStart w:id="1669" w:name="_ETM_Q13_428322"/>
      <w:bookmarkEnd w:id="1668"/>
      <w:bookmarkEnd w:id="1669"/>
    </w:p>
    <w:p w:rsidR="0087403E" w:rsidRDefault="0087403E" w:rsidP="00E33247">
      <w:pPr>
        <w:rPr>
          <w:rtl/>
          <w:lang w:eastAsia="he-IL"/>
        </w:rPr>
      </w:pPr>
      <w:bookmarkStart w:id="1670" w:name="_ETM_Q13_428459"/>
      <w:bookmarkStart w:id="1671" w:name="_ETM_Q13_428492"/>
      <w:bookmarkStart w:id="1672" w:name="_ETM_Q13_608190"/>
      <w:bookmarkEnd w:id="1670"/>
      <w:bookmarkEnd w:id="1671"/>
      <w:bookmarkEnd w:id="1672"/>
      <w:r>
        <w:rPr>
          <w:rtl/>
          <w:lang w:eastAsia="he-IL"/>
        </w:rPr>
        <w:t>כמו כן, אני מבקשת להודות ליושב</w:t>
      </w:r>
      <w:r>
        <w:rPr>
          <w:rFonts w:hint="cs"/>
          <w:rtl/>
          <w:lang w:eastAsia="he-IL"/>
        </w:rPr>
        <w:t>-</w:t>
      </w:r>
      <w:r>
        <w:rPr>
          <w:rtl/>
          <w:lang w:eastAsia="he-IL"/>
        </w:rPr>
        <w:t xml:space="preserve">ראש ועדת ביקורת </w:t>
      </w:r>
      <w:bookmarkStart w:id="1673" w:name="_ETM_Q13_612425"/>
      <w:bookmarkEnd w:id="1673"/>
      <w:r>
        <w:rPr>
          <w:rtl/>
          <w:lang w:eastAsia="he-IL"/>
        </w:rPr>
        <w:t xml:space="preserve">המדינה חבר הכנסת מיקי לוי על הסיוע והטיפול בסוגיות תחבורתיות </w:t>
      </w:r>
      <w:bookmarkStart w:id="1674" w:name="_ETM_Q13_616660"/>
      <w:bookmarkEnd w:id="1674"/>
      <w:r>
        <w:rPr>
          <w:rtl/>
          <w:lang w:eastAsia="he-IL"/>
        </w:rPr>
        <w:t>ובסוגיית התאונות בוועדה</w:t>
      </w:r>
      <w:r>
        <w:rPr>
          <w:rFonts w:hint="cs"/>
          <w:rtl/>
          <w:lang w:eastAsia="he-IL"/>
        </w:rPr>
        <w:t>,</w:t>
      </w:r>
      <w:r>
        <w:rPr>
          <w:rtl/>
          <w:lang w:eastAsia="he-IL"/>
        </w:rPr>
        <w:t xml:space="preserve"> ולחבר הכנסת בועז טופורובסקי, שכיבד אותנו בכנס </w:t>
      </w:r>
      <w:bookmarkStart w:id="1675" w:name="_ETM_Q13_620895"/>
      <w:bookmarkEnd w:id="1675"/>
      <w:r>
        <w:rPr>
          <w:rtl/>
          <w:lang w:eastAsia="he-IL"/>
        </w:rPr>
        <w:t xml:space="preserve">המיוחד שהיה ביום ראשון, על כך שהוא גם מספר את </w:t>
      </w:r>
      <w:bookmarkStart w:id="1676" w:name="_ETM_Q13_625130"/>
      <w:bookmarkEnd w:id="1676"/>
      <w:r>
        <w:rPr>
          <w:rtl/>
          <w:lang w:eastAsia="he-IL"/>
        </w:rPr>
        <w:t xml:space="preserve">סיפורו האישי ובעצם פועל גם הוא להורדת תאונות הדרכים והפגיעות </w:t>
      </w:r>
      <w:bookmarkStart w:id="1677" w:name="_ETM_Q13_629365"/>
      <w:bookmarkEnd w:id="1677"/>
      <w:r>
        <w:rPr>
          <w:rtl/>
          <w:lang w:eastAsia="he-IL"/>
        </w:rPr>
        <w:t xml:space="preserve">בחיי אדם. </w:t>
      </w:r>
      <w:bookmarkStart w:id="1678" w:name="_ETM_Q13_633769"/>
      <w:bookmarkEnd w:id="1678"/>
    </w:p>
    <w:p w:rsidR="0087403E" w:rsidRDefault="0087403E" w:rsidP="00E33247">
      <w:pPr>
        <w:rPr>
          <w:rtl/>
          <w:lang w:eastAsia="he-IL"/>
        </w:rPr>
      </w:pPr>
      <w:bookmarkStart w:id="1679" w:name="_ETM_Q13_450858"/>
      <w:bookmarkStart w:id="1680" w:name="_ETM_Q13_450884"/>
      <w:bookmarkStart w:id="1681" w:name="_ETM_Q13_451050"/>
      <w:bookmarkEnd w:id="1679"/>
      <w:bookmarkEnd w:id="1680"/>
      <w:bookmarkEnd w:id="1681"/>
    </w:p>
    <w:p w:rsidR="0087403E" w:rsidRDefault="0087403E" w:rsidP="00E33247">
      <w:pPr>
        <w:rPr>
          <w:rtl/>
          <w:lang w:eastAsia="he-IL"/>
        </w:rPr>
      </w:pPr>
      <w:bookmarkStart w:id="1682" w:name="_ETM_Q13_451102"/>
      <w:bookmarkEnd w:id="1682"/>
      <w:r>
        <w:rPr>
          <w:rtl/>
          <w:lang w:eastAsia="he-IL"/>
        </w:rPr>
        <w:t>מדינת ישראל נלחמת ב</w:t>
      </w:r>
      <w:r>
        <w:rPr>
          <w:rFonts w:hint="cs"/>
          <w:rtl/>
          <w:lang w:eastAsia="he-IL"/>
        </w:rPr>
        <w:t>כמה</w:t>
      </w:r>
      <w:r>
        <w:rPr>
          <w:rtl/>
          <w:lang w:eastAsia="he-IL"/>
        </w:rPr>
        <w:t xml:space="preserve"> חזיתות</w:t>
      </w:r>
      <w:r>
        <w:rPr>
          <w:rFonts w:hint="cs"/>
          <w:rtl/>
          <w:lang w:eastAsia="he-IL"/>
        </w:rPr>
        <w:t>;</w:t>
      </w:r>
      <w:r>
        <w:rPr>
          <w:rtl/>
          <w:lang w:eastAsia="he-IL"/>
        </w:rPr>
        <w:t xml:space="preserve"> המלחמה בתאונות הדרכים היא אחת </w:t>
      </w:r>
      <w:bookmarkStart w:id="1683" w:name="_ETM_Q13_638179"/>
      <w:bookmarkEnd w:id="1683"/>
      <w:r>
        <w:rPr>
          <w:rtl/>
          <w:lang w:eastAsia="he-IL"/>
        </w:rPr>
        <w:t>מהן. הקטל בכבישים ה</w:t>
      </w:r>
      <w:r>
        <w:rPr>
          <w:rFonts w:hint="cs"/>
          <w:rtl/>
          <w:lang w:eastAsia="he-IL"/>
        </w:rPr>
        <w:t>וא</w:t>
      </w:r>
      <w:r>
        <w:rPr>
          <w:rtl/>
          <w:lang w:eastAsia="he-IL"/>
        </w:rPr>
        <w:t xml:space="preserve"> לא גזרת ג</w:t>
      </w:r>
      <w:r>
        <w:rPr>
          <w:rFonts w:hint="cs"/>
          <w:rtl/>
          <w:lang w:eastAsia="he-IL"/>
        </w:rPr>
        <w:t>ור</w:t>
      </w:r>
      <w:r>
        <w:rPr>
          <w:rtl/>
          <w:lang w:eastAsia="he-IL"/>
        </w:rPr>
        <w:t xml:space="preserve">ל, זה מחדל שאנחנו </w:t>
      </w:r>
      <w:bookmarkStart w:id="1684" w:name="_ETM_Q13_642589"/>
      <w:bookmarkEnd w:id="1684"/>
      <w:r>
        <w:rPr>
          <w:rtl/>
          <w:lang w:eastAsia="he-IL"/>
        </w:rPr>
        <w:t xml:space="preserve">חייבים וצריכים לעצור אותו. מדינת ישראל מאבדת מאות בני אדם </w:t>
      </w:r>
      <w:bookmarkStart w:id="1685" w:name="_ETM_Q13_646999"/>
      <w:bookmarkEnd w:id="1685"/>
      <w:r>
        <w:rPr>
          <w:rtl/>
          <w:lang w:eastAsia="he-IL"/>
        </w:rPr>
        <w:t>מדי שנה</w:t>
      </w:r>
      <w:r>
        <w:rPr>
          <w:rFonts w:hint="cs"/>
          <w:rtl/>
          <w:lang w:eastAsia="he-IL"/>
        </w:rPr>
        <w:t>.</w:t>
      </w:r>
      <w:r>
        <w:rPr>
          <w:rtl/>
          <w:lang w:eastAsia="he-IL"/>
        </w:rPr>
        <w:t xml:space="preserve"> מתחילת השנה נהרגו </w:t>
      </w:r>
      <w:r>
        <w:rPr>
          <w:rFonts w:hint="cs"/>
          <w:rtl/>
          <w:lang w:eastAsia="he-IL"/>
        </w:rPr>
        <w:t>398</w:t>
      </w:r>
      <w:r>
        <w:rPr>
          <w:rtl/>
          <w:lang w:eastAsia="he-IL"/>
        </w:rPr>
        <w:t xml:space="preserve"> בני </w:t>
      </w:r>
      <w:bookmarkStart w:id="1686" w:name="_ETM_Q13_651409"/>
      <w:bookmarkEnd w:id="1686"/>
      <w:r>
        <w:rPr>
          <w:rtl/>
          <w:lang w:eastAsia="he-IL"/>
        </w:rPr>
        <w:t xml:space="preserve">אדם בתאונות דרכים. </w:t>
      </w:r>
      <w:bookmarkStart w:id="1687" w:name="_ETM_Q13_655970"/>
      <w:bookmarkEnd w:id="1687"/>
      <w:r>
        <w:rPr>
          <w:rtl/>
          <w:lang w:eastAsia="he-IL"/>
        </w:rPr>
        <w:t>המציאות הזאת מחייבת פעולה רוחבית מצד כלל משרדי הממשלה</w:t>
      </w:r>
      <w:r>
        <w:rPr>
          <w:rFonts w:hint="cs"/>
          <w:rtl/>
          <w:lang w:eastAsia="he-IL"/>
        </w:rPr>
        <w:t>:</w:t>
      </w:r>
      <w:r>
        <w:rPr>
          <w:rtl/>
          <w:lang w:eastAsia="he-IL"/>
        </w:rPr>
        <w:t xml:space="preserve"> משרד </w:t>
      </w:r>
      <w:bookmarkStart w:id="1688" w:name="_ETM_Q13_660870"/>
      <w:bookmarkEnd w:id="1688"/>
      <w:r>
        <w:rPr>
          <w:rtl/>
          <w:lang w:eastAsia="he-IL"/>
        </w:rPr>
        <w:t xml:space="preserve">התחבורה, המשרד לביטחון לאומי, משרד המשפטים, משרד האוצר, משרד החינוך </w:t>
      </w:r>
      <w:bookmarkStart w:id="1689" w:name="_ETM_Q13_665770"/>
      <w:bookmarkEnd w:id="1689"/>
      <w:r>
        <w:rPr>
          <w:rtl/>
          <w:lang w:eastAsia="he-IL"/>
        </w:rPr>
        <w:t xml:space="preserve">ומשרד הכלכלה. נדרש שיתוף פעולה בין המשרדים כדי לממש את </w:t>
      </w:r>
      <w:bookmarkStart w:id="1690" w:name="_ETM_Q13_670670"/>
      <w:bookmarkEnd w:id="1690"/>
      <w:r>
        <w:rPr>
          <w:rtl/>
          <w:lang w:eastAsia="he-IL"/>
        </w:rPr>
        <w:t>הת</w:t>
      </w:r>
      <w:r>
        <w:rPr>
          <w:rFonts w:hint="cs"/>
          <w:rtl/>
          <w:lang w:eastAsia="he-IL"/>
        </w:rPr>
        <w:t>ו</w:t>
      </w:r>
      <w:r>
        <w:rPr>
          <w:rtl/>
          <w:lang w:eastAsia="he-IL"/>
        </w:rPr>
        <w:t>כנית הלאומית</w:t>
      </w:r>
      <w:r>
        <w:rPr>
          <w:rFonts w:hint="cs"/>
          <w:rtl/>
          <w:lang w:eastAsia="he-IL"/>
        </w:rPr>
        <w:t>,</w:t>
      </w:r>
      <w:r>
        <w:rPr>
          <w:rtl/>
          <w:lang w:eastAsia="he-IL"/>
        </w:rPr>
        <w:t xml:space="preserve"> בדגש על התחומים של אכיפה, ענישה, תשתיות, הכשרה, </w:t>
      </w:r>
      <w:bookmarkStart w:id="1691" w:name="_ETM_Q13_675570"/>
      <w:bookmarkEnd w:id="1691"/>
      <w:r>
        <w:rPr>
          <w:rtl/>
          <w:lang w:eastAsia="he-IL"/>
        </w:rPr>
        <w:t xml:space="preserve">חינוך והסברה. </w:t>
      </w:r>
      <w:bookmarkStart w:id="1692" w:name="_ETM_Q13_680769"/>
      <w:bookmarkEnd w:id="1692"/>
    </w:p>
    <w:p w:rsidR="0087403E" w:rsidRDefault="0087403E" w:rsidP="00E33247">
      <w:pPr>
        <w:rPr>
          <w:rtl/>
          <w:lang w:eastAsia="he-IL"/>
        </w:rPr>
      </w:pPr>
      <w:bookmarkStart w:id="1693" w:name="_ETM_Q13_497786"/>
      <w:bookmarkStart w:id="1694" w:name="_ETM_Q13_497839"/>
      <w:bookmarkEnd w:id="1693"/>
      <w:bookmarkEnd w:id="1694"/>
    </w:p>
    <w:p w:rsidR="0087403E" w:rsidRDefault="0087403E" w:rsidP="00E33247">
      <w:pPr>
        <w:rPr>
          <w:rtl/>
          <w:lang w:eastAsia="he-IL"/>
        </w:rPr>
      </w:pPr>
      <w:bookmarkStart w:id="1695" w:name="_ETM_Q13_497946"/>
      <w:bookmarkStart w:id="1696" w:name="_ETM_Q13_497971"/>
      <w:bookmarkEnd w:id="1695"/>
      <w:bookmarkEnd w:id="1696"/>
      <w:r>
        <w:rPr>
          <w:rtl/>
          <w:lang w:eastAsia="he-IL"/>
        </w:rPr>
        <w:t xml:space="preserve">מעל </w:t>
      </w:r>
      <w:r>
        <w:rPr>
          <w:rFonts w:hint="cs"/>
          <w:rtl/>
          <w:lang w:eastAsia="he-IL"/>
        </w:rPr>
        <w:t>80%</w:t>
      </w:r>
      <w:r>
        <w:rPr>
          <w:rtl/>
          <w:lang w:eastAsia="he-IL"/>
        </w:rPr>
        <w:t xml:space="preserve"> מתאונות הדרכים, אלי, כבוד היושב</w:t>
      </w:r>
      <w:r>
        <w:rPr>
          <w:rFonts w:hint="cs"/>
          <w:rtl/>
          <w:lang w:eastAsia="he-IL"/>
        </w:rPr>
        <w:t>-</w:t>
      </w:r>
      <w:r>
        <w:rPr>
          <w:rtl/>
          <w:lang w:eastAsia="he-IL"/>
        </w:rPr>
        <w:t xml:space="preserve">ראש, הם </w:t>
      </w:r>
      <w:bookmarkStart w:id="1697" w:name="_ETM_Q13_685639"/>
      <w:bookmarkEnd w:id="1697"/>
      <w:r>
        <w:rPr>
          <w:rFonts w:hint="cs"/>
          <w:rtl/>
          <w:lang w:eastAsia="he-IL"/>
        </w:rPr>
        <w:t>כ</w:t>
      </w:r>
      <w:r>
        <w:rPr>
          <w:rtl/>
          <w:lang w:eastAsia="he-IL"/>
        </w:rPr>
        <w:t xml:space="preserve">תוצאה מהגורם האנושי </w:t>
      </w:r>
      <w:r>
        <w:rPr>
          <w:rFonts w:hint="cs"/>
          <w:rtl/>
          <w:lang w:eastAsia="he-IL"/>
        </w:rPr>
        <w:t xml:space="preserve">– </w:t>
      </w:r>
      <w:r>
        <w:rPr>
          <w:rtl/>
          <w:lang w:eastAsia="he-IL"/>
        </w:rPr>
        <w:t xml:space="preserve">אנשים שנוסעים, מסמסים בדרך, עייפים וממשיכים לנסוע, </w:t>
      </w:r>
      <w:bookmarkStart w:id="1698" w:name="_ETM_Q13_690509"/>
      <w:bookmarkEnd w:id="1698"/>
      <w:r>
        <w:rPr>
          <w:rtl/>
          <w:lang w:eastAsia="he-IL"/>
        </w:rPr>
        <w:t>נוסעים כשהם על אלכוהול, נוסעים כשהם עוקפים קו לבן</w:t>
      </w:r>
      <w:r>
        <w:rPr>
          <w:rFonts w:hint="cs"/>
          <w:rtl/>
          <w:lang w:eastAsia="he-IL"/>
        </w:rPr>
        <w:t>.</w:t>
      </w:r>
      <w:r>
        <w:rPr>
          <w:rtl/>
          <w:lang w:eastAsia="he-IL"/>
        </w:rPr>
        <w:t xml:space="preserve"> יותר </w:t>
      </w:r>
      <w:bookmarkStart w:id="1699" w:name="_ETM_Q13_695379"/>
      <w:bookmarkEnd w:id="1699"/>
      <w:r>
        <w:rPr>
          <w:rtl/>
          <w:lang w:eastAsia="he-IL"/>
        </w:rPr>
        <w:t>מ</w:t>
      </w:r>
      <w:r>
        <w:rPr>
          <w:rFonts w:hint="cs"/>
          <w:rtl/>
          <w:lang w:eastAsia="he-IL"/>
        </w:rPr>
        <w:t>-80%</w:t>
      </w:r>
      <w:r>
        <w:rPr>
          <w:rtl/>
          <w:lang w:eastAsia="he-IL"/>
        </w:rPr>
        <w:t xml:space="preserve"> מתאונות הדרכים</w:t>
      </w:r>
      <w:r>
        <w:rPr>
          <w:rFonts w:hint="cs"/>
          <w:rtl/>
          <w:lang w:eastAsia="he-IL"/>
        </w:rPr>
        <w:t>.</w:t>
      </w:r>
      <w:r>
        <w:rPr>
          <w:rtl/>
          <w:lang w:eastAsia="he-IL"/>
        </w:rPr>
        <w:t xml:space="preserve"> חייבים להבין שאם לא תהיה </w:t>
      </w:r>
      <w:bookmarkStart w:id="1700" w:name="_ETM_Q13_700249"/>
      <w:bookmarkEnd w:id="1700"/>
      <w:r>
        <w:rPr>
          <w:rtl/>
          <w:lang w:eastAsia="he-IL"/>
        </w:rPr>
        <w:t xml:space="preserve">כאן הרתעה, בסופו של דבר אדם ימשיך לנסוע כמו שהוא </w:t>
      </w:r>
      <w:bookmarkStart w:id="1701" w:name="_ETM_Q13_705119"/>
      <w:bookmarkEnd w:id="1701"/>
      <w:r>
        <w:rPr>
          <w:rtl/>
          <w:lang w:eastAsia="he-IL"/>
        </w:rPr>
        <w:t xml:space="preserve">נוסע. </w:t>
      </w:r>
      <w:bookmarkStart w:id="1702" w:name="_ETM_Q13_710369"/>
      <w:bookmarkEnd w:id="1702"/>
      <w:r>
        <w:rPr>
          <w:rtl/>
          <w:lang w:eastAsia="he-IL"/>
        </w:rPr>
        <w:t>כביש</w:t>
      </w:r>
      <w:r>
        <w:rPr>
          <w:rFonts w:hint="cs"/>
          <w:rtl/>
          <w:lang w:eastAsia="he-IL"/>
        </w:rPr>
        <w:t>,</w:t>
      </w:r>
      <w:r>
        <w:rPr>
          <w:rtl/>
          <w:lang w:eastAsia="he-IL"/>
        </w:rPr>
        <w:t xml:space="preserve"> אפילו ש</w:t>
      </w:r>
      <w:r>
        <w:rPr>
          <w:rFonts w:hint="cs"/>
          <w:rtl/>
          <w:lang w:eastAsia="he-IL"/>
        </w:rPr>
        <w:t xml:space="preserve">הוא </w:t>
      </w:r>
      <w:r>
        <w:rPr>
          <w:rtl/>
          <w:lang w:eastAsia="he-IL"/>
        </w:rPr>
        <w:t>יהיה הבטוח ביותר</w:t>
      </w:r>
      <w:r>
        <w:rPr>
          <w:rFonts w:hint="cs"/>
          <w:rtl/>
          <w:lang w:eastAsia="he-IL"/>
        </w:rPr>
        <w:t xml:space="preserve"> </w:t>
      </w:r>
      <w:r>
        <w:rPr>
          <w:rFonts w:hint="eastAsia"/>
          <w:rtl/>
          <w:lang w:eastAsia="he-IL"/>
        </w:rPr>
        <w:t>–</w:t>
      </w:r>
      <w:r>
        <w:rPr>
          <w:rtl/>
          <w:lang w:eastAsia="he-IL"/>
        </w:rPr>
        <w:t xml:space="preserve"> הטלפון</w:t>
      </w:r>
      <w:r>
        <w:rPr>
          <w:rFonts w:hint="cs"/>
          <w:rtl/>
          <w:lang w:eastAsia="he-IL"/>
        </w:rPr>
        <w:t>,</w:t>
      </w:r>
      <w:r>
        <w:rPr>
          <w:rtl/>
          <w:lang w:eastAsia="he-IL"/>
        </w:rPr>
        <w:t xml:space="preserve"> הוא עובד בטלפון</w:t>
      </w:r>
      <w:r>
        <w:rPr>
          <w:rFonts w:hint="cs"/>
          <w:rtl/>
          <w:lang w:eastAsia="he-IL"/>
        </w:rPr>
        <w:t>?</w:t>
      </w:r>
      <w:r>
        <w:rPr>
          <w:rtl/>
          <w:lang w:eastAsia="he-IL"/>
        </w:rPr>
        <w:t xml:space="preserve"> הכביש </w:t>
      </w:r>
      <w:bookmarkStart w:id="1703" w:name="_ETM_Q13_714761"/>
      <w:bookmarkEnd w:id="1703"/>
      <w:r>
        <w:rPr>
          <w:rtl/>
          <w:lang w:eastAsia="he-IL"/>
        </w:rPr>
        <w:t xml:space="preserve">לא יכול להגן עליו, כי הטלפון מסכן את החיים של </w:t>
      </w:r>
      <w:bookmarkStart w:id="1704" w:name="_ETM_Q13_719153"/>
      <w:bookmarkEnd w:id="1704"/>
      <w:r>
        <w:rPr>
          <w:rtl/>
          <w:lang w:eastAsia="he-IL"/>
        </w:rPr>
        <w:t xml:space="preserve">הנוסע והחיים של מי שנמצא מסביבו. </w:t>
      </w:r>
    </w:p>
    <w:p w:rsidR="0087403E" w:rsidRDefault="0087403E" w:rsidP="00E33247">
      <w:pPr>
        <w:rPr>
          <w:rtl/>
          <w:lang w:eastAsia="he-IL"/>
        </w:rPr>
      </w:pPr>
      <w:bookmarkStart w:id="1705" w:name="_ETM_Q13_542004"/>
      <w:bookmarkStart w:id="1706" w:name="_ETM_Q13_542031"/>
      <w:bookmarkEnd w:id="1705"/>
      <w:bookmarkEnd w:id="1706"/>
    </w:p>
    <w:p w:rsidR="0087403E" w:rsidRDefault="0087403E" w:rsidP="00E33247">
      <w:pPr>
        <w:rPr>
          <w:rtl/>
          <w:lang w:eastAsia="he-IL"/>
        </w:rPr>
      </w:pPr>
      <w:bookmarkStart w:id="1707" w:name="_ETM_Q13_542180"/>
      <w:bookmarkStart w:id="1708" w:name="_ETM_Q13_542203"/>
      <w:bookmarkEnd w:id="1707"/>
      <w:bookmarkEnd w:id="1708"/>
      <w:r>
        <w:rPr>
          <w:rtl/>
          <w:lang w:eastAsia="he-IL"/>
        </w:rPr>
        <w:t xml:space="preserve">לזה אנחנו נוסיף </w:t>
      </w:r>
      <w:bookmarkStart w:id="1709" w:name="_ETM_Q13_723545"/>
      <w:bookmarkEnd w:id="1709"/>
      <w:r>
        <w:rPr>
          <w:rtl/>
          <w:lang w:eastAsia="he-IL"/>
        </w:rPr>
        <w:t xml:space="preserve">שראש אגף התנועה במשטרת ישראל אמר ביום ראשון בכנס שמחצית </w:t>
      </w:r>
      <w:bookmarkStart w:id="1710" w:name="_ETM_Q13_727937"/>
      <w:bookmarkEnd w:id="1710"/>
      <w:r>
        <w:rPr>
          <w:rtl/>
          <w:lang w:eastAsia="he-IL"/>
        </w:rPr>
        <w:t xml:space="preserve">מההרוגים בכבישים </w:t>
      </w:r>
      <w:bookmarkStart w:id="1711" w:name="_ETM_Q13_732609"/>
      <w:bookmarkEnd w:id="1711"/>
      <w:r>
        <w:rPr>
          <w:rtl/>
          <w:lang w:eastAsia="he-IL"/>
        </w:rPr>
        <w:t>הם כתוצאה מנהגים שפעם שנייה ושלישית הגיעו ל</w:t>
      </w:r>
      <w:r>
        <w:rPr>
          <w:rFonts w:hint="cs"/>
          <w:rtl/>
          <w:lang w:eastAsia="he-IL"/>
        </w:rPr>
        <w:t>הי</w:t>
      </w:r>
      <w:r>
        <w:rPr>
          <w:rtl/>
          <w:lang w:eastAsia="he-IL"/>
        </w:rPr>
        <w:t xml:space="preserve">שפט על עבירות </w:t>
      </w:r>
      <w:bookmarkStart w:id="1712" w:name="_ETM_Q13_736497"/>
      <w:bookmarkEnd w:id="1712"/>
      <w:r>
        <w:rPr>
          <w:rtl/>
          <w:lang w:eastAsia="he-IL"/>
        </w:rPr>
        <w:t xml:space="preserve">תנועה. זאת אומרת, הענישה כאן לא מספיק חמורה. כשהוא מבצע </w:t>
      </w:r>
      <w:bookmarkStart w:id="1713" w:name="_ETM_Q13_740385"/>
      <w:bookmarkEnd w:id="1713"/>
      <w:r>
        <w:rPr>
          <w:rtl/>
          <w:lang w:eastAsia="he-IL"/>
        </w:rPr>
        <w:t xml:space="preserve">עבירה אחת ועבירה שנייה ועבירה שלישית, והוא גורם לזה שאנשים </w:t>
      </w:r>
      <w:bookmarkStart w:id="1714" w:name="_ETM_Q13_744273"/>
      <w:bookmarkEnd w:id="1714"/>
      <w:r>
        <w:rPr>
          <w:rtl/>
          <w:lang w:eastAsia="he-IL"/>
        </w:rPr>
        <w:t xml:space="preserve">ימותו בכבישים, זה אומר שיש כאן בעיה רצינית עם נושא </w:t>
      </w:r>
      <w:bookmarkStart w:id="1715" w:name="_ETM_Q13_748160"/>
      <w:bookmarkEnd w:id="1715"/>
      <w:r>
        <w:rPr>
          <w:rtl/>
          <w:lang w:eastAsia="he-IL"/>
        </w:rPr>
        <w:t>הענישה.</w:t>
      </w:r>
    </w:p>
    <w:p w:rsidR="0087403E" w:rsidRDefault="0087403E" w:rsidP="00E33247">
      <w:pPr>
        <w:rPr>
          <w:rtl/>
          <w:lang w:eastAsia="he-IL"/>
        </w:rPr>
      </w:pPr>
    </w:p>
    <w:p w:rsidR="0087403E" w:rsidRDefault="0087403E" w:rsidP="00E33247">
      <w:pPr>
        <w:pStyle w:val="af6"/>
        <w:keepNext/>
        <w:rPr>
          <w:rtl/>
        </w:rPr>
      </w:pPr>
      <w:r w:rsidRPr="004E26CB">
        <w:rPr>
          <w:rStyle w:val="TagStyle"/>
          <w:rtl/>
        </w:rPr>
        <w:t xml:space="preserve"> &lt;&lt; יור &gt;&gt;</w:t>
      </w:r>
      <w:r w:rsidRPr="002D49B8">
        <w:rPr>
          <w:rStyle w:val="TagStyle"/>
          <w:rtl/>
        </w:rPr>
        <w:t xml:space="preserve"> </w:t>
      </w:r>
      <w:r>
        <w:rPr>
          <w:rtl/>
        </w:rPr>
        <w:t>היו"ר אליהו רביבו:</w:t>
      </w:r>
      <w:r w:rsidRPr="002D49B8">
        <w:rPr>
          <w:rStyle w:val="TagStyle"/>
          <w:rtl/>
        </w:rPr>
        <w:t xml:space="preserve"> </w:t>
      </w:r>
      <w:r w:rsidRPr="004E26CB">
        <w:rPr>
          <w:rStyle w:val="TagStyle"/>
          <w:rtl/>
        </w:rPr>
        <w:t>&lt;&lt; יור &gt;&gt;</w:t>
      </w:r>
      <w:r>
        <w:rPr>
          <w:rtl/>
        </w:rPr>
        <w:t xml:space="preserve">   </w:t>
      </w:r>
    </w:p>
    <w:p w:rsidR="0087403E" w:rsidRDefault="0087403E" w:rsidP="00E33247">
      <w:pPr>
        <w:pStyle w:val="KeepWithNext"/>
        <w:rPr>
          <w:rtl/>
          <w:lang w:eastAsia="he-IL"/>
        </w:rPr>
      </w:pPr>
    </w:p>
    <w:p w:rsidR="0087403E" w:rsidRDefault="0087403E" w:rsidP="00E33247">
      <w:pPr>
        <w:rPr>
          <w:rtl/>
          <w:lang w:eastAsia="he-IL"/>
        </w:rPr>
      </w:pPr>
      <w:bookmarkStart w:id="1716" w:name="_ETM_Q13_573482"/>
      <w:bookmarkEnd w:id="1716"/>
      <w:proofErr w:type="spellStart"/>
      <w:r>
        <w:rPr>
          <w:rFonts w:hint="cs"/>
          <w:rtl/>
          <w:lang w:eastAsia="he-IL"/>
        </w:rPr>
        <w:t>הרלב"ד</w:t>
      </w:r>
      <w:bookmarkStart w:id="1717" w:name="_ETM_Q13_752710"/>
      <w:bookmarkEnd w:id="1717"/>
      <w:proofErr w:type="spellEnd"/>
      <w:r>
        <w:rPr>
          <w:rtl/>
          <w:lang w:eastAsia="he-IL"/>
        </w:rPr>
        <w:t xml:space="preserve"> בוחן </w:t>
      </w:r>
      <w:r w:rsidRPr="00E34CB4">
        <w:rPr>
          <w:rtl/>
          <w:lang w:eastAsia="he-IL"/>
        </w:rPr>
        <w:t>אפשרות</w:t>
      </w:r>
      <w:r w:rsidRPr="00E34CB4">
        <w:rPr>
          <w:rFonts w:hint="cs"/>
          <w:rtl/>
          <w:lang w:eastAsia="he-IL"/>
        </w:rPr>
        <w:t xml:space="preserve"> של </w:t>
      </w:r>
      <w:r>
        <w:rPr>
          <w:rFonts w:hint="cs"/>
          <w:rtl/>
          <w:lang w:eastAsia="he-IL"/>
        </w:rPr>
        <w:t>שילוב</w:t>
      </w:r>
      <w:r w:rsidRPr="00E34CB4">
        <w:rPr>
          <w:rFonts w:hint="cs"/>
          <w:rtl/>
          <w:lang w:eastAsia="he-IL"/>
        </w:rPr>
        <w:t xml:space="preserve"> טכנולוגיות?</w:t>
      </w:r>
      <w:bookmarkStart w:id="1718" w:name="_ETM_Q13_575699"/>
      <w:bookmarkEnd w:id="1718"/>
    </w:p>
    <w:p w:rsidR="0087403E" w:rsidRDefault="0087403E" w:rsidP="00E33247">
      <w:pPr>
        <w:rPr>
          <w:rtl/>
          <w:lang w:eastAsia="he-IL"/>
        </w:rPr>
      </w:pPr>
      <w:bookmarkStart w:id="1719" w:name="_ETM_Q13_575650"/>
      <w:bookmarkStart w:id="1720" w:name="_ETM_Q13_575690"/>
      <w:bookmarkEnd w:id="1719"/>
      <w:bookmarkEnd w:id="1720"/>
    </w:p>
    <w:p w:rsidR="0087403E" w:rsidRDefault="0087403E" w:rsidP="00E33247">
      <w:pPr>
        <w:pStyle w:val="-"/>
        <w:keepNext/>
        <w:rPr>
          <w:rtl/>
        </w:rPr>
      </w:pPr>
      <w:bookmarkStart w:id="1721" w:name="ET_speakercontinue_5985_5"/>
      <w:r w:rsidRPr="004E26CB">
        <w:rPr>
          <w:rStyle w:val="TagStyle"/>
          <w:rtl/>
        </w:rPr>
        <w:t xml:space="preserve"> &lt;&lt; דובר_המשך &gt;&gt;</w:t>
      </w:r>
      <w:r w:rsidRPr="002D49B8">
        <w:rPr>
          <w:rStyle w:val="TagStyle"/>
          <w:rtl/>
        </w:rPr>
        <w:t xml:space="preserve"> </w:t>
      </w:r>
      <w:r>
        <w:rPr>
          <w:rtl/>
        </w:rPr>
        <w:t>שרת התחבורה והבטיחות בדרכים מירי מרים רגב:</w:t>
      </w:r>
      <w:r w:rsidRPr="002D49B8">
        <w:rPr>
          <w:rStyle w:val="TagStyle"/>
          <w:rtl/>
        </w:rPr>
        <w:t xml:space="preserve"> </w:t>
      </w:r>
      <w:r w:rsidRPr="004E26CB">
        <w:rPr>
          <w:rStyle w:val="TagStyle"/>
          <w:rtl/>
        </w:rPr>
        <w:t>&lt;&lt; דובר_המשך &gt;&gt;</w:t>
      </w:r>
      <w:r>
        <w:rPr>
          <w:rtl/>
        </w:rPr>
        <w:t xml:space="preserve">   </w:t>
      </w:r>
      <w:bookmarkEnd w:id="1721"/>
    </w:p>
    <w:p w:rsidR="0087403E" w:rsidRDefault="0087403E" w:rsidP="00E33247">
      <w:pPr>
        <w:pStyle w:val="KeepWithNext"/>
        <w:rPr>
          <w:rtl/>
          <w:lang w:eastAsia="he-IL"/>
        </w:rPr>
      </w:pPr>
    </w:p>
    <w:p w:rsidR="0087403E" w:rsidRDefault="0087403E" w:rsidP="00E33247">
      <w:pPr>
        <w:rPr>
          <w:rtl/>
          <w:lang w:eastAsia="he-IL"/>
        </w:rPr>
      </w:pPr>
      <w:bookmarkStart w:id="1722" w:name="_ETM_Q13_576240"/>
      <w:bookmarkStart w:id="1723" w:name="_ETM_Q13_754729"/>
      <w:bookmarkEnd w:id="1722"/>
      <w:bookmarkEnd w:id="1723"/>
      <w:r>
        <w:rPr>
          <w:rtl/>
          <w:lang w:eastAsia="he-IL"/>
        </w:rPr>
        <w:t>תכף</w:t>
      </w:r>
      <w:r>
        <w:rPr>
          <w:rFonts w:hint="cs"/>
          <w:rtl/>
          <w:lang w:eastAsia="he-IL"/>
        </w:rPr>
        <w:t>,</w:t>
      </w:r>
      <w:r>
        <w:rPr>
          <w:rtl/>
          <w:lang w:eastAsia="he-IL"/>
        </w:rPr>
        <w:t xml:space="preserve"> תכף אני אגיד מה אנחנו בוחנים. </w:t>
      </w:r>
      <w:bookmarkStart w:id="1724" w:name="_ETM_Q13_757754"/>
      <w:bookmarkEnd w:id="1724"/>
      <w:r>
        <w:rPr>
          <w:rtl/>
          <w:lang w:eastAsia="he-IL"/>
        </w:rPr>
        <w:t xml:space="preserve">תראו, בואו נודה על האמת. </w:t>
      </w:r>
      <w:bookmarkStart w:id="1725" w:name="_ETM_Q13_761390"/>
      <w:bookmarkEnd w:id="1725"/>
      <w:r>
        <w:rPr>
          <w:rtl/>
          <w:lang w:eastAsia="he-IL"/>
        </w:rPr>
        <w:t>אלון, כמה פעמים אתה חנית באדום</w:t>
      </w:r>
      <w:r>
        <w:rPr>
          <w:rFonts w:hint="cs"/>
          <w:rtl/>
          <w:lang w:eastAsia="he-IL"/>
        </w:rPr>
        <w:t>-</w:t>
      </w:r>
      <w:r>
        <w:rPr>
          <w:rtl/>
          <w:lang w:eastAsia="he-IL"/>
        </w:rPr>
        <w:t>לבן בעיר</w:t>
      </w:r>
      <w:r>
        <w:rPr>
          <w:rFonts w:hint="cs"/>
          <w:rtl/>
          <w:lang w:eastAsia="he-IL"/>
        </w:rPr>
        <w:t>,</w:t>
      </w:r>
      <w:r>
        <w:rPr>
          <w:rtl/>
          <w:lang w:eastAsia="he-IL"/>
        </w:rPr>
        <w:t xml:space="preserve"> במדרכה </w:t>
      </w:r>
      <w:bookmarkStart w:id="1726" w:name="_ETM_Q13_766149"/>
      <w:bookmarkEnd w:id="1726"/>
      <w:r>
        <w:rPr>
          <w:rtl/>
          <w:lang w:eastAsia="he-IL"/>
        </w:rPr>
        <w:t>של אדום לבן?</w:t>
      </w:r>
    </w:p>
    <w:p w:rsidR="0087403E" w:rsidRDefault="0087403E" w:rsidP="00E33247">
      <w:pPr>
        <w:rPr>
          <w:rtl/>
          <w:lang w:eastAsia="he-IL"/>
        </w:rPr>
      </w:pPr>
      <w:bookmarkStart w:id="1727" w:name="_ETM_Q13_590079"/>
      <w:bookmarkStart w:id="1728" w:name="_ETM_Q13_590122"/>
      <w:bookmarkEnd w:id="1727"/>
      <w:bookmarkEnd w:id="1728"/>
    </w:p>
    <w:p w:rsidR="0087403E" w:rsidRDefault="0087403E" w:rsidP="00E33247">
      <w:pPr>
        <w:pStyle w:val="af5"/>
        <w:keepNext/>
        <w:rPr>
          <w:rtl/>
        </w:rPr>
      </w:pPr>
      <w:bookmarkStart w:id="1729" w:name="ET_interruption_6144_6"/>
      <w:r w:rsidRPr="004E26CB">
        <w:rPr>
          <w:rStyle w:val="TagStyle"/>
          <w:rtl/>
        </w:rPr>
        <w:t xml:space="preserve"> &lt;&lt; קריאה &gt;&gt;</w:t>
      </w:r>
      <w:r w:rsidRPr="002D49B8">
        <w:rPr>
          <w:rStyle w:val="TagStyle"/>
          <w:rtl/>
        </w:rPr>
        <w:t xml:space="preserve"> </w:t>
      </w:r>
      <w:r>
        <w:rPr>
          <w:rtl/>
        </w:rPr>
        <w:t>אלון שוסטר (כחול לבן – המחנה הממלכתי):</w:t>
      </w:r>
      <w:r w:rsidRPr="002D49B8">
        <w:rPr>
          <w:rStyle w:val="TagStyle"/>
          <w:rtl/>
        </w:rPr>
        <w:t xml:space="preserve"> </w:t>
      </w:r>
      <w:r w:rsidRPr="004E26CB">
        <w:rPr>
          <w:rStyle w:val="TagStyle"/>
          <w:rtl/>
        </w:rPr>
        <w:t>&lt;&lt; קריאה &gt;&gt;</w:t>
      </w:r>
      <w:r>
        <w:rPr>
          <w:rtl/>
        </w:rPr>
        <w:t xml:space="preserve">   </w:t>
      </w:r>
      <w:bookmarkEnd w:id="1729"/>
    </w:p>
    <w:p w:rsidR="0087403E" w:rsidRDefault="0087403E" w:rsidP="00E33247">
      <w:pPr>
        <w:pStyle w:val="KeepWithNext"/>
        <w:rPr>
          <w:rtl/>
          <w:lang w:eastAsia="he-IL"/>
        </w:rPr>
      </w:pPr>
    </w:p>
    <w:p w:rsidR="0087403E" w:rsidRDefault="0087403E" w:rsidP="00E33247">
      <w:pPr>
        <w:rPr>
          <w:rtl/>
          <w:lang w:eastAsia="he-IL"/>
        </w:rPr>
      </w:pPr>
      <w:bookmarkStart w:id="1730" w:name="_ETM_Q13_592085"/>
      <w:bookmarkEnd w:id="1730"/>
      <w:r>
        <w:rPr>
          <w:rFonts w:hint="cs"/>
          <w:rtl/>
          <w:lang w:eastAsia="he-IL"/>
        </w:rPr>
        <w:t>משתדל שלא.</w:t>
      </w:r>
    </w:p>
    <w:p w:rsidR="0087403E" w:rsidRDefault="0087403E" w:rsidP="00E33247">
      <w:pPr>
        <w:rPr>
          <w:rtl/>
          <w:lang w:eastAsia="he-IL"/>
        </w:rPr>
      </w:pPr>
      <w:bookmarkStart w:id="1731" w:name="_ETM_Q13_593161"/>
      <w:bookmarkStart w:id="1732" w:name="_ETM_Q13_593212"/>
      <w:bookmarkEnd w:id="1731"/>
      <w:bookmarkEnd w:id="1732"/>
    </w:p>
    <w:p w:rsidR="0087403E" w:rsidRDefault="0087403E" w:rsidP="00E33247">
      <w:pPr>
        <w:pStyle w:val="-"/>
        <w:keepNext/>
        <w:rPr>
          <w:rtl/>
        </w:rPr>
      </w:pPr>
      <w:bookmarkStart w:id="1733" w:name="ET_speakercontinue_5985_7"/>
      <w:r w:rsidRPr="004E26CB">
        <w:rPr>
          <w:rStyle w:val="TagStyle"/>
          <w:rtl/>
        </w:rPr>
        <w:t xml:space="preserve"> &lt;&lt; דובר_המשך &gt;&gt;</w:t>
      </w:r>
      <w:r w:rsidRPr="002D49B8">
        <w:rPr>
          <w:rStyle w:val="TagStyle"/>
          <w:rtl/>
        </w:rPr>
        <w:t xml:space="preserve"> </w:t>
      </w:r>
      <w:r>
        <w:rPr>
          <w:rtl/>
        </w:rPr>
        <w:t>שרת התחבורה והבטיחות בדרכים מירי מרים רגב:</w:t>
      </w:r>
      <w:r w:rsidRPr="002D49B8">
        <w:rPr>
          <w:rStyle w:val="TagStyle"/>
          <w:rtl/>
        </w:rPr>
        <w:t xml:space="preserve"> </w:t>
      </w:r>
      <w:r w:rsidRPr="004E26CB">
        <w:rPr>
          <w:rStyle w:val="TagStyle"/>
          <w:rtl/>
        </w:rPr>
        <w:t>&lt;&lt; דובר_המשך &gt;&gt;</w:t>
      </w:r>
      <w:r>
        <w:rPr>
          <w:rtl/>
        </w:rPr>
        <w:t xml:space="preserve">   </w:t>
      </w:r>
      <w:bookmarkEnd w:id="1733"/>
    </w:p>
    <w:p w:rsidR="0087403E" w:rsidRDefault="0087403E" w:rsidP="00E33247">
      <w:pPr>
        <w:pStyle w:val="KeepWithNext"/>
        <w:rPr>
          <w:rtl/>
          <w:lang w:eastAsia="he-IL"/>
        </w:rPr>
      </w:pPr>
    </w:p>
    <w:p w:rsidR="0087403E" w:rsidRDefault="0087403E" w:rsidP="00E33247">
      <w:pPr>
        <w:rPr>
          <w:rtl/>
          <w:lang w:eastAsia="he-IL"/>
        </w:rPr>
      </w:pPr>
      <w:bookmarkStart w:id="1734" w:name="_ETM_Q13_593764"/>
      <w:bookmarkStart w:id="1735" w:name="_ETM_Q13_771590"/>
      <w:bookmarkEnd w:id="1734"/>
      <w:bookmarkEnd w:id="1735"/>
      <w:r>
        <w:rPr>
          <w:rtl/>
          <w:lang w:eastAsia="he-IL"/>
        </w:rPr>
        <w:t xml:space="preserve">לא חנית, נכון? למרות שהקנס הוא רק עד </w:t>
      </w:r>
      <w:r>
        <w:rPr>
          <w:rFonts w:hint="cs"/>
          <w:rtl/>
          <w:lang w:eastAsia="he-IL"/>
        </w:rPr>
        <w:t xml:space="preserve">250 </w:t>
      </w:r>
      <w:bookmarkStart w:id="1736" w:name="_ETM_Q13_776476"/>
      <w:bookmarkEnd w:id="1736"/>
      <w:r>
        <w:rPr>
          <w:rtl/>
          <w:lang w:eastAsia="he-IL"/>
        </w:rPr>
        <w:t>שקלים</w:t>
      </w:r>
      <w:r>
        <w:rPr>
          <w:rFonts w:hint="cs"/>
          <w:rtl/>
          <w:lang w:eastAsia="he-IL"/>
        </w:rPr>
        <w:t>.</w:t>
      </w:r>
      <w:r>
        <w:rPr>
          <w:rtl/>
          <w:lang w:eastAsia="he-IL"/>
        </w:rPr>
        <w:t xml:space="preserve"> אבל בוא נשים את כל האמת. גם אתה, עמ</w:t>
      </w:r>
      <w:r>
        <w:rPr>
          <w:rFonts w:hint="cs"/>
          <w:rtl/>
          <w:lang w:eastAsia="he-IL"/>
        </w:rPr>
        <w:t>א</w:t>
      </w:r>
      <w:r>
        <w:rPr>
          <w:rtl/>
          <w:lang w:eastAsia="he-IL"/>
        </w:rPr>
        <w:t xml:space="preserve">ר </w:t>
      </w:r>
      <w:bookmarkStart w:id="1737" w:name="_ETM_Q13_781363"/>
      <w:bookmarkEnd w:id="1737"/>
      <w:r>
        <w:rPr>
          <w:rtl/>
          <w:lang w:eastAsia="he-IL"/>
        </w:rPr>
        <w:t xml:space="preserve">חמד, כמה פעמים נסעתם וסימסתם בטלפון? </w:t>
      </w:r>
      <w:bookmarkStart w:id="1738" w:name="_ETM_Q13_787809"/>
      <w:bookmarkEnd w:id="1738"/>
      <w:r>
        <w:rPr>
          <w:rtl/>
          <w:lang w:eastAsia="he-IL"/>
        </w:rPr>
        <w:t xml:space="preserve">אז אני אומרת לך שהרבה מאוד פעמים, למרות שהקנס הוא </w:t>
      </w:r>
      <w:bookmarkStart w:id="1739" w:name="_ETM_Q13_791253"/>
      <w:bookmarkEnd w:id="1739"/>
      <w:r>
        <w:rPr>
          <w:rFonts w:hint="cs"/>
          <w:rtl/>
          <w:lang w:eastAsia="he-IL"/>
        </w:rPr>
        <w:t xml:space="preserve">1,500 </w:t>
      </w:r>
      <w:r>
        <w:rPr>
          <w:rtl/>
          <w:lang w:eastAsia="he-IL"/>
        </w:rPr>
        <w:t>שקלים. זאת אומרת, מה הבעיה? הוא יודע</w:t>
      </w:r>
      <w:r>
        <w:rPr>
          <w:rFonts w:hint="cs"/>
          <w:rtl/>
          <w:lang w:eastAsia="he-IL"/>
        </w:rPr>
        <w:t>,</w:t>
      </w:r>
      <w:r>
        <w:rPr>
          <w:rtl/>
          <w:lang w:eastAsia="he-IL"/>
        </w:rPr>
        <w:t xml:space="preserve"> </w:t>
      </w:r>
      <w:bookmarkStart w:id="1740" w:name="_ETM_Q13_794697"/>
      <w:bookmarkEnd w:id="1740"/>
      <w:r>
        <w:rPr>
          <w:rtl/>
          <w:lang w:eastAsia="he-IL"/>
        </w:rPr>
        <w:t>זה שמסמס, שהוא יוזמן לבית משפט בעוד שנתיים</w:t>
      </w:r>
      <w:r>
        <w:rPr>
          <w:rFonts w:hint="cs"/>
          <w:rtl/>
          <w:lang w:eastAsia="he-IL"/>
        </w:rPr>
        <w:t>,</w:t>
      </w:r>
      <w:r>
        <w:rPr>
          <w:rtl/>
          <w:lang w:eastAsia="he-IL"/>
        </w:rPr>
        <w:t xml:space="preserve"> אז הוא </w:t>
      </w:r>
      <w:bookmarkStart w:id="1741" w:name="_ETM_Q13_798141"/>
      <w:bookmarkEnd w:id="1741"/>
      <w:r>
        <w:rPr>
          <w:rtl/>
          <w:lang w:eastAsia="he-IL"/>
        </w:rPr>
        <w:t>אומר</w:t>
      </w:r>
      <w:r>
        <w:rPr>
          <w:rFonts w:hint="cs"/>
          <w:rtl/>
          <w:lang w:eastAsia="he-IL"/>
        </w:rPr>
        <w:t>:</w:t>
      </w:r>
      <w:r>
        <w:rPr>
          <w:rtl/>
          <w:lang w:eastAsia="he-IL"/>
        </w:rPr>
        <w:t xml:space="preserve"> אז </w:t>
      </w:r>
      <w:r>
        <w:rPr>
          <w:rFonts w:hint="cs"/>
          <w:rtl/>
          <w:lang w:eastAsia="he-IL"/>
        </w:rPr>
        <w:t>1,500.</w:t>
      </w:r>
      <w:r>
        <w:rPr>
          <w:rtl/>
          <w:lang w:eastAsia="he-IL"/>
        </w:rPr>
        <w:t xml:space="preserve"> זה שאמור לשלם </w:t>
      </w:r>
      <w:r>
        <w:rPr>
          <w:rFonts w:hint="cs"/>
          <w:rtl/>
          <w:lang w:eastAsia="he-IL"/>
        </w:rPr>
        <w:t xml:space="preserve">250 </w:t>
      </w:r>
      <w:bookmarkStart w:id="1742" w:name="_ETM_Q13_801585"/>
      <w:bookmarkEnd w:id="1742"/>
      <w:r>
        <w:rPr>
          <w:rtl/>
          <w:lang w:eastAsia="he-IL"/>
        </w:rPr>
        <w:t>שקלים לא לוקח סי</w:t>
      </w:r>
      <w:r>
        <w:rPr>
          <w:rFonts w:hint="cs"/>
          <w:rtl/>
          <w:lang w:eastAsia="he-IL"/>
        </w:rPr>
        <w:t>כון.</w:t>
      </w:r>
      <w:r>
        <w:rPr>
          <w:rtl/>
          <w:lang w:eastAsia="he-IL"/>
        </w:rPr>
        <w:t xml:space="preserve"> </w:t>
      </w:r>
      <w:bookmarkStart w:id="1743" w:name="_ETM_Q13_805039"/>
      <w:bookmarkEnd w:id="1743"/>
      <w:r>
        <w:rPr>
          <w:rtl/>
          <w:lang w:eastAsia="he-IL"/>
        </w:rPr>
        <w:t xml:space="preserve">למה? כי הוא יודע שהסיכוי שפקח עירוני יבוא ויתפוס אותו </w:t>
      </w:r>
      <w:bookmarkStart w:id="1744" w:name="_ETM_Q13_809346"/>
      <w:bookmarkEnd w:id="1744"/>
      <w:r>
        <w:rPr>
          <w:rtl/>
          <w:lang w:eastAsia="he-IL"/>
        </w:rPr>
        <w:t xml:space="preserve">הוא יותר גדול. </w:t>
      </w:r>
      <w:bookmarkStart w:id="1745" w:name="_ETM_Q13_632758"/>
      <w:bookmarkStart w:id="1746" w:name="_ETM_Q13_632789"/>
      <w:bookmarkStart w:id="1747" w:name="_ETM_Q13_632919"/>
      <w:bookmarkStart w:id="1748" w:name="_ETM_Q13_633012"/>
      <w:bookmarkEnd w:id="1745"/>
      <w:bookmarkEnd w:id="1746"/>
      <w:bookmarkEnd w:id="1747"/>
      <w:bookmarkEnd w:id="1748"/>
      <w:r>
        <w:rPr>
          <w:rtl/>
          <w:lang w:eastAsia="he-IL"/>
        </w:rPr>
        <w:t xml:space="preserve">ולכן, תבינו, </w:t>
      </w:r>
      <w:r>
        <w:rPr>
          <w:rFonts w:hint="cs"/>
          <w:rtl/>
          <w:lang w:eastAsia="he-IL"/>
        </w:rPr>
        <w:t>ה</w:t>
      </w:r>
      <w:r>
        <w:rPr>
          <w:rtl/>
          <w:lang w:eastAsia="he-IL"/>
        </w:rPr>
        <w:t xml:space="preserve">נושא של הרתעה וענישה זה </w:t>
      </w:r>
      <w:bookmarkStart w:id="1749" w:name="_ETM_Q13_813654"/>
      <w:bookmarkEnd w:id="1749"/>
      <w:r>
        <w:rPr>
          <w:lang w:eastAsia="he-IL"/>
        </w:rPr>
        <w:t>must</w:t>
      </w:r>
      <w:r>
        <w:rPr>
          <w:rtl/>
          <w:lang w:eastAsia="he-IL"/>
        </w:rPr>
        <w:t xml:space="preserve">. </w:t>
      </w:r>
    </w:p>
    <w:p w:rsidR="0087403E" w:rsidRDefault="0087403E" w:rsidP="00E33247">
      <w:pPr>
        <w:rPr>
          <w:rtl/>
          <w:lang w:eastAsia="he-IL"/>
        </w:rPr>
      </w:pPr>
      <w:bookmarkStart w:id="1750" w:name="_ETM_Q13_636909"/>
      <w:bookmarkStart w:id="1751" w:name="_ETM_Q13_636935"/>
      <w:bookmarkEnd w:id="1750"/>
      <w:bookmarkEnd w:id="1751"/>
    </w:p>
    <w:p w:rsidR="0087403E" w:rsidRDefault="0087403E" w:rsidP="00E33247">
      <w:pPr>
        <w:rPr>
          <w:rtl/>
          <w:lang w:eastAsia="he-IL"/>
        </w:rPr>
      </w:pPr>
      <w:bookmarkStart w:id="1752" w:name="_ETM_Q13_637053"/>
      <w:bookmarkStart w:id="1753" w:name="_ETM_Q13_637075"/>
      <w:bookmarkEnd w:id="1752"/>
      <w:bookmarkEnd w:id="1753"/>
      <w:r>
        <w:rPr>
          <w:rtl/>
          <w:lang w:eastAsia="he-IL"/>
        </w:rPr>
        <w:t>היינו לא מזמן בכנס שרי תחבורה במרוקו</w:t>
      </w:r>
      <w:r>
        <w:rPr>
          <w:rFonts w:hint="cs"/>
          <w:rtl/>
          <w:lang w:eastAsia="he-IL"/>
        </w:rPr>
        <w:t>,</w:t>
      </w:r>
      <w:r>
        <w:rPr>
          <w:rtl/>
          <w:lang w:eastAsia="he-IL"/>
        </w:rPr>
        <w:t xml:space="preserve"> הנושא העיקרי </w:t>
      </w:r>
      <w:bookmarkStart w:id="1754" w:name="_ETM_Q13_817962"/>
      <w:bookmarkEnd w:id="1754"/>
      <w:r>
        <w:rPr>
          <w:rtl/>
          <w:lang w:eastAsia="he-IL"/>
        </w:rPr>
        <w:t xml:space="preserve">שדנו בו </w:t>
      </w:r>
      <w:r>
        <w:rPr>
          <w:rFonts w:hint="eastAsia"/>
          <w:rtl/>
          <w:lang w:eastAsia="he-IL"/>
        </w:rPr>
        <w:t>–</w:t>
      </w:r>
      <w:r>
        <w:rPr>
          <w:rFonts w:hint="cs"/>
          <w:rtl/>
          <w:lang w:eastAsia="he-IL"/>
        </w:rPr>
        <w:t xml:space="preserve"> </w:t>
      </w:r>
      <w:r>
        <w:rPr>
          <w:rtl/>
          <w:lang w:eastAsia="he-IL"/>
        </w:rPr>
        <w:t xml:space="preserve">מחויבים לחיים. </w:t>
      </w:r>
      <w:bookmarkStart w:id="1755" w:name="_ETM_Q13_822739"/>
      <w:bookmarkEnd w:id="1755"/>
      <w:r>
        <w:rPr>
          <w:rtl/>
          <w:lang w:eastAsia="he-IL"/>
        </w:rPr>
        <w:t>כל ראשי התחבורה, כל שרי התחבורה</w:t>
      </w:r>
      <w:r>
        <w:rPr>
          <w:rFonts w:hint="cs"/>
          <w:rtl/>
          <w:lang w:eastAsia="he-IL"/>
        </w:rPr>
        <w:t>,</w:t>
      </w:r>
      <w:r>
        <w:rPr>
          <w:rtl/>
          <w:lang w:eastAsia="he-IL"/>
        </w:rPr>
        <w:t xml:space="preserve"> נמצאים באותה בעיה. שם </w:t>
      </w:r>
      <w:bookmarkStart w:id="1756" w:name="_ETM_Q13_828009"/>
      <w:bookmarkEnd w:id="1756"/>
      <w:r>
        <w:rPr>
          <w:rtl/>
          <w:lang w:eastAsia="he-IL"/>
        </w:rPr>
        <w:t xml:space="preserve">עלו </w:t>
      </w:r>
      <w:r>
        <w:rPr>
          <w:rFonts w:hint="cs"/>
          <w:rtl/>
          <w:lang w:eastAsia="he-IL"/>
        </w:rPr>
        <w:t>מכמה</w:t>
      </w:r>
      <w:r>
        <w:rPr>
          <w:rtl/>
          <w:lang w:eastAsia="he-IL"/>
        </w:rPr>
        <w:t xml:space="preserve"> מדינות ואמרו</w:t>
      </w:r>
      <w:r>
        <w:rPr>
          <w:rFonts w:hint="cs"/>
          <w:rtl/>
          <w:lang w:eastAsia="he-IL"/>
        </w:rPr>
        <w:t>:</w:t>
      </w:r>
      <w:r>
        <w:rPr>
          <w:rtl/>
          <w:lang w:eastAsia="he-IL"/>
        </w:rPr>
        <w:t xml:space="preserve"> כשהחמירו את הענישה עד כדי </w:t>
      </w:r>
      <w:bookmarkStart w:id="1757" w:name="_ETM_Q13_833279"/>
      <w:bookmarkEnd w:id="1757"/>
      <w:r>
        <w:rPr>
          <w:rtl/>
          <w:lang w:eastAsia="he-IL"/>
        </w:rPr>
        <w:t xml:space="preserve">החרמת רכב, החרמת רכבים, אז אנשים התחילו להבין, לחשוש </w:t>
      </w:r>
      <w:bookmarkStart w:id="1758" w:name="_ETM_Q13_838549"/>
      <w:bookmarkEnd w:id="1758"/>
      <w:r>
        <w:rPr>
          <w:rtl/>
          <w:lang w:eastAsia="he-IL"/>
        </w:rPr>
        <w:t xml:space="preserve">ולהוריד את </w:t>
      </w:r>
      <w:r>
        <w:rPr>
          <w:rFonts w:hint="cs"/>
          <w:rtl/>
          <w:lang w:eastAsia="he-IL"/>
        </w:rPr>
        <w:t>מספר</w:t>
      </w:r>
      <w:r>
        <w:rPr>
          <w:rtl/>
          <w:lang w:eastAsia="he-IL"/>
        </w:rPr>
        <w:t xml:space="preserve"> תאונות הדרכים. </w:t>
      </w:r>
    </w:p>
    <w:p w:rsidR="0087403E" w:rsidRDefault="0087403E" w:rsidP="00E33247">
      <w:pPr>
        <w:rPr>
          <w:rtl/>
          <w:lang w:eastAsia="he-IL"/>
        </w:rPr>
      </w:pPr>
      <w:bookmarkStart w:id="1759" w:name="_ETM_Q13_661366"/>
      <w:bookmarkStart w:id="1760" w:name="_ETM_Q13_661393"/>
      <w:bookmarkEnd w:id="1759"/>
      <w:bookmarkEnd w:id="1760"/>
    </w:p>
    <w:p w:rsidR="0087403E" w:rsidRDefault="0087403E" w:rsidP="00E33247">
      <w:pPr>
        <w:rPr>
          <w:rtl/>
          <w:lang w:eastAsia="he-IL"/>
        </w:rPr>
      </w:pPr>
      <w:bookmarkStart w:id="1761" w:name="_ETM_Q13_661541"/>
      <w:bookmarkStart w:id="1762" w:name="_ETM_Q13_661628"/>
      <w:bookmarkEnd w:id="1761"/>
      <w:bookmarkEnd w:id="1762"/>
      <w:r>
        <w:rPr>
          <w:rtl/>
          <w:lang w:eastAsia="he-IL"/>
        </w:rPr>
        <w:t xml:space="preserve">לכן, בוועדת </w:t>
      </w:r>
      <w:bookmarkStart w:id="1763" w:name="_ETM_Q13_843830"/>
      <w:bookmarkEnd w:id="1763"/>
      <w:r>
        <w:rPr>
          <w:rtl/>
          <w:lang w:eastAsia="he-IL"/>
        </w:rPr>
        <w:t xml:space="preserve">שרים החלטנו, שר המשפטים, שר </w:t>
      </w:r>
      <w:proofErr w:type="spellStart"/>
      <w:r>
        <w:rPr>
          <w:rtl/>
          <w:lang w:eastAsia="he-IL"/>
        </w:rPr>
        <w:t>הבט</w:t>
      </w:r>
      <w:r>
        <w:rPr>
          <w:rFonts w:hint="cs"/>
          <w:rtl/>
          <w:lang w:eastAsia="he-IL"/>
        </w:rPr>
        <w:t>"</w:t>
      </w:r>
      <w:r>
        <w:rPr>
          <w:rtl/>
          <w:lang w:eastAsia="he-IL"/>
        </w:rPr>
        <w:t>פ</w:t>
      </w:r>
      <w:proofErr w:type="spellEnd"/>
      <w:r>
        <w:rPr>
          <w:rtl/>
          <w:lang w:eastAsia="he-IL"/>
        </w:rPr>
        <w:t xml:space="preserve"> ואנוכי, שאנחנו הולכים להחליט </w:t>
      </w:r>
      <w:bookmarkStart w:id="1764" w:name="_ETM_Q13_849552"/>
      <w:bookmarkEnd w:id="1764"/>
      <w:r>
        <w:rPr>
          <w:rtl/>
          <w:lang w:eastAsia="he-IL"/>
        </w:rPr>
        <w:t xml:space="preserve">על שבע עבירות שבהן תהיה אכיפה כזאת וענישה כזאת שאנשים </w:t>
      </w:r>
      <w:bookmarkStart w:id="1765" w:name="_ETM_Q13_855274"/>
      <w:bookmarkEnd w:id="1765"/>
      <w:r>
        <w:rPr>
          <w:rtl/>
          <w:lang w:eastAsia="he-IL"/>
        </w:rPr>
        <w:t xml:space="preserve">יחשבו אלף פעם לפני שהם משתמשים ועושים את אותה עבירה. </w:t>
      </w:r>
      <w:bookmarkStart w:id="1766" w:name="_ETM_Q13_860996"/>
      <w:bookmarkEnd w:id="1766"/>
      <w:r>
        <w:rPr>
          <w:rtl/>
          <w:lang w:eastAsia="he-IL"/>
        </w:rPr>
        <w:t>הם ייקחו את העבירות שגרמו להכי הרבה תאונות בגורם האנושי</w:t>
      </w:r>
      <w:r>
        <w:rPr>
          <w:rFonts w:hint="cs"/>
          <w:rtl/>
          <w:lang w:eastAsia="he-IL"/>
        </w:rPr>
        <w:t>,</w:t>
      </w:r>
      <w:r>
        <w:rPr>
          <w:rtl/>
          <w:lang w:eastAsia="he-IL"/>
        </w:rPr>
        <w:t xml:space="preserve"> </w:t>
      </w:r>
      <w:bookmarkStart w:id="1767" w:name="_ETM_Q13_866929"/>
      <w:bookmarkEnd w:id="1767"/>
      <w:r>
        <w:rPr>
          <w:rtl/>
          <w:lang w:eastAsia="he-IL"/>
        </w:rPr>
        <w:t xml:space="preserve">ואז אנחנו נגיע לעניין של ענישה עד כדי החרמת רכבים. למה זה? לא כי אנחנו רוצים להעניש את הציבור </w:t>
      </w:r>
      <w:bookmarkStart w:id="1768" w:name="_ETM_Q13_873069"/>
      <w:bookmarkEnd w:id="1768"/>
      <w:r>
        <w:rPr>
          <w:rFonts w:hint="cs"/>
          <w:rtl/>
          <w:lang w:eastAsia="he-IL"/>
        </w:rPr>
        <w:t xml:space="preserve">– </w:t>
      </w:r>
      <w:r>
        <w:rPr>
          <w:rtl/>
          <w:lang w:eastAsia="he-IL"/>
        </w:rPr>
        <w:t xml:space="preserve">כי אנחנו רוצים להציל את הציבור, כי אנחנו מבינים שכל </w:t>
      </w:r>
      <w:bookmarkStart w:id="1769" w:name="_ETM_Q13_876139"/>
      <w:bookmarkEnd w:id="1769"/>
      <w:r>
        <w:rPr>
          <w:rtl/>
          <w:lang w:eastAsia="he-IL"/>
        </w:rPr>
        <w:t>מה שאנחנו עושים לא עוזר</w:t>
      </w:r>
      <w:r>
        <w:rPr>
          <w:rFonts w:hint="cs"/>
          <w:rtl/>
          <w:lang w:eastAsia="he-IL"/>
        </w:rPr>
        <w:t>.</w:t>
      </w:r>
      <w:r>
        <w:rPr>
          <w:rtl/>
          <w:lang w:eastAsia="he-IL"/>
        </w:rPr>
        <w:t xml:space="preserve"> לא עוזר. </w:t>
      </w:r>
    </w:p>
    <w:p w:rsidR="0087403E" w:rsidRDefault="0087403E" w:rsidP="00E33247">
      <w:pPr>
        <w:rPr>
          <w:rtl/>
          <w:lang w:eastAsia="he-IL"/>
        </w:rPr>
      </w:pPr>
      <w:bookmarkStart w:id="1770" w:name="_ETM_Q13_700822"/>
      <w:bookmarkStart w:id="1771" w:name="_ETM_Q13_700878"/>
      <w:bookmarkEnd w:id="1770"/>
      <w:bookmarkEnd w:id="1771"/>
    </w:p>
    <w:p w:rsidR="0087403E" w:rsidRDefault="0087403E" w:rsidP="00E33247">
      <w:pPr>
        <w:rPr>
          <w:rtl/>
          <w:lang w:eastAsia="he-IL"/>
        </w:rPr>
      </w:pPr>
      <w:bookmarkStart w:id="1772" w:name="_ETM_Q13_700966"/>
      <w:bookmarkStart w:id="1773" w:name="_ETM_Q13_700993"/>
      <w:bookmarkEnd w:id="1772"/>
      <w:bookmarkEnd w:id="1773"/>
      <w:r>
        <w:rPr>
          <w:rtl/>
          <w:lang w:eastAsia="he-IL"/>
        </w:rPr>
        <w:t xml:space="preserve">תשתיות </w:t>
      </w:r>
      <w:r>
        <w:rPr>
          <w:rFonts w:hint="cs"/>
          <w:rtl/>
          <w:lang w:eastAsia="he-IL"/>
        </w:rPr>
        <w:t xml:space="preserve">– </w:t>
      </w:r>
      <w:r>
        <w:rPr>
          <w:rtl/>
          <w:lang w:eastAsia="he-IL"/>
        </w:rPr>
        <w:t xml:space="preserve">אני </w:t>
      </w:r>
      <w:bookmarkStart w:id="1774" w:name="_ETM_Q13_879209"/>
      <w:bookmarkEnd w:id="1774"/>
      <w:r>
        <w:rPr>
          <w:rtl/>
          <w:lang w:eastAsia="he-IL"/>
        </w:rPr>
        <w:t>אומר</w:t>
      </w:r>
      <w:r>
        <w:rPr>
          <w:rFonts w:hint="cs"/>
          <w:rtl/>
          <w:lang w:eastAsia="he-IL"/>
        </w:rPr>
        <w:t>ת</w:t>
      </w:r>
      <w:r>
        <w:rPr>
          <w:rtl/>
          <w:lang w:eastAsia="he-IL"/>
        </w:rPr>
        <w:t xml:space="preserve"> </w:t>
      </w:r>
      <w:bookmarkStart w:id="1775" w:name="_ETM_Q13_882289"/>
      <w:bookmarkEnd w:id="1775"/>
      <w:r>
        <w:rPr>
          <w:rtl/>
          <w:lang w:eastAsia="he-IL"/>
        </w:rPr>
        <w:t>לכם, השקעת</w:t>
      </w:r>
      <w:r>
        <w:rPr>
          <w:rFonts w:hint="cs"/>
          <w:rtl/>
          <w:lang w:eastAsia="he-IL"/>
        </w:rPr>
        <w:t>י</w:t>
      </w:r>
      <w:r>
        <w:rPr>
          <w:rtl/>
          <w:lang w:eastAsia="he-IL"/>
        </w:rPr>
        <w:t xml:space="preserve"> מיליארדים בתשתיות</w:t>
      </w:r>
      <w:r>
        <w:rPr>
          <w:rFonts w:hint="cs"/>
          <w:rtl/>
          <w:lang w:eastAsia="he-IL"/>
        </w:rPr>
        <w:t>.</w:t>
      </w:r>
      <w:r>
        <w:rPr>
          <w:rtl/>
          <w:lang w:eastAsia="he-IL"/>
        </w:rPr>
        <w:t xml:space="preserve"> מי שנוסע היום על כביש </w:t>
      </w:r>
      <w:r>
        <w:rPr>
          <w:rFonts w:hint="cs"/>
          <w:rtl/>
          <w:lang w:eastAsia="he-IL"/>
        </w:rPr>
        <w:t>90</w:t>
      </w:r>
      <w:r>
        <w:rPr>
          <w:rtl/>
          <w:lang w:eastAsia="he-IL"/>
        </w:rPr>
        <w:t xml:space="preserve"> </w:t>
      </w:r>
      <w:bookmarkStart w:id="1776" w:name="_ETM_Q13_886129"/>
      <w:bookmarkEnd w:id="1776"/>
      <w:r>
        <w:rPr>
          <w:rtl/>
          <w:lang w:eastAsia="he-IL"/>
        </w:rPr>
        <w:t>רואה את הקטע מט</w:t>
      </w:r>
      <w:r>
        <w:rPr>
          <w:rFonts w:hint="cs"/>
          <w:rtl/>
          <w:lang w:eastAsia="he-IL"/>
        </w:rPr>
        <w:t>א</w:t>
      </w:r>
      <w:r>
        <w:rPr>
          <w:rtl/>
          <w:lang w:eastAsia="he-IL"/>
        </w:rPr>
        <w:t>ב</w:t>
      </w:r>
      <w:r>
        <w:rPr>
          <w:rFonts w:hint="cs"/>
          <w:rtl/>
          <w:lang w:eastAsia="he-IL"/>
        </w:rPr>
        <w:t>ה</w:t>
      </w:r>
      <w:r>
        <w:rPr>
          <w:rtl/>
          <w:lang w:eastAsia="he-IL"/>
        </w:rPr>
        <w:t xml:space="preserve"> עד קילומטר </w:t>
      </w:r>
      <w:r>
        <w:rPr>
          <w:rFonts w:hint="cs"/>
          <w:rtl/>
          <w:lang w:eastAsia="he-IL"/>
        </w:rPr>
        <w:t>82</w:t>
      </w:r>
      <w:r>
        <w:rPr>
          <w:rtl/>
          <w:lang w:eastAsia="he-IL"/>
        </w:rPr>
        <w:t xml:space="preserve"> שהוא מרווח, </w:t>
      </w:r>
      <w:bookmarkStart w:id="1777" w:name="_ETM_Q13_889969"/>
      <w:bookmarkEnd w:id="1777"/>
      <w:r>
        <w:rPr>
          <w:rtl/>
          <w:lang w:eastAsia="he-IL"/>
        </w:rPr>
        <w:t>שהוא דו-מסלולי, ששם היו המון</w:t>
      </w:r>
      <w:r>
        <w:rPr>
          <w:rFonts w:hint="cs"/>
          <w:rtl/>
          <w:lang w:eastAsia="he-IL"/>
        </w:rPr>
        <w:t xml:space="preserve"> </w:t>
      </w:r>
      <w:proofErr w:type="spellStart"/>
      <w:r>
        <w:rPr>
          <w:rtl/>
          <w:lang w:eastAsia="he-IL"/>
        </w:rPr>
        <w:t>המון</w:t>
      </w:r>
      <w:proofErr w:type="spellEnd"/>
      <w:r>
        <w:rPr>
          <w:rtl/>
          <w:lang w:eastAsia="he-IL"/>
        </w:rPr>
        <w:t xml:space="preserve"> תאונות</w:t>
      </w:r>
      <w:r>
        <w:rPr>
          <w:rFonts w:hint="cs"/>
          <w:rtl/>
          <w:lang w:eastAsia="he-IL"/>
        </w:rPr>
        <w:t>.</w:t>
      </w:r>
      <w:r>
        <w:rPr>
          <w:rtl/>
          <w:lang w:eastAsia="he-IL"/>
        </w:rPr>
        <w:t xml:space="preserve"> אין תאונה אחת, </w:t>
      </w:r>
      <w:bookmarkStart w:id="1778" w:name="_ETM_Q13_893809"/>
      <w:bookmarkEnd w:id="1778"/>
      <w:r>
        <w:rPr>
          <w:rtl/>
          <w:lang w:eastAsia="he-IL"/>
        </w:rPr>
        <w:t xml:space="preserve">תודה לאל. </w:t>
      </w:r>
      <w:bookmarkStart w:id="1779" w:name="_ETM_Q13_898080"/>
      <w:bookmarkEnd w:id="1779"/>
      <w:r>
        <w:rPr>
          <w:rtl/>
          <w:lang w:eastAsia="he-IL"/>
        </w:rPr>
        <w:t>תאונה אחת הייתה בתוך אילת</w:t>
      </w:r>
      <w:r>
        <w:rPr>
          <w:rFonts w:hint="cs"/>
          <w:rtl/>
          <w:lang w:eastAsia="he-IL"/>
        </w:rPr>
        <w:t>,</w:t>
      </w:r>
      <w:r>
        <w:rPr>
          <w:rtl/>
          <w:lang w:eastAsia="he-IL"/>
        </w:rPr>
        <w:t xml:space="preserve"> עם הולך רגל. זה </w:t>
      </w:r>
      <w:bookmarkStart w:id="1780" w:name="_ETM_Q13_901985"/>
      <w:bookmarkEnd w:id="1780"/>
      <w:r>
        <w:rPr>
          <w:rtl/>
          <w:lang w:eastAsia="he-IL"/>
        </w:rPr>
        <w:t xml:space="preserve">לא שלא צריך להשקיע גם בתשתיות אדומות, צריך להשקיע, אבל </w:t>
      </w:r>
      <w:bookmarkStart w:id="1781" w:name="_ETM_Q13_905890"/>
      <w:bookmarkEnd w:id="1781"/>
      <w:r>
        <w:rPr>
          <w:rtl/>
          <w:lang w:eastAsia="he-IL"/>
        </w:rPr>
        <w:t>בסופו של דבר, אם לא יראו יותר</w:t>
      </w:r>
      <w:bookmarkStart w:id="1782" w:name="_ETM_Q13_909795"/>
      <w:bookmarkEnd w:id="1782"/>
      <w:r>
        <w:rPr>
          <w:rFonts w:hint="cs"/>
          <w:rtl/>
          <w:lang w:eastAsia="he-IL"/>
        </w:rPr>
        <w:t xml:space="preserve"> </w:t>
      </w:r>
      <w:r>
        <w:rPr>
          <w:rtl/>
          <w:lang w:eastAsia="he-IL"/>
        </w:rPr>
        <w:t xml:space="preserve">ניידות, כמו שאמרת, אם לא תהיה ענישה יותר גדולה, אם </w:t>
      </w:r>
      <w:bookmarkStart w:id="1783" w:name="_ETM_Q13_913700"/>
      <w:bookmarkEnd w:id="1783"/>
      <w:r>
        <w:rPr>
          <w:rtl/>
          <w:lang w:eastAsia="he-IL"/>
        </w:rPr>
        <w:t>לא נשקיע יותר תקציבים בעניין של חינוך</w:t>
      </w:r>
      <w:r>
        <w:rPr>
          <w:rFonts w:hint="cs"/>
          <w:rtl/>
          <w:lang w:eastAsia="he-IL"/>
        </w:rPr>
        <w:t xml:space="preserve"> </w:t>
      </w:r>
      <w:bookmarkStart w:id="1784" w:name="_ETM_Q13_737503"/>
      <w:bookmarkEnd w:id="1784"/>
      <w:r>
        <w:rPr>
          <w:rFonts w:hint="eastAsia"/>
          <w:rtl/>
          <w:lang w:eastAsia="he-IL"/>
        </w:rPr>
        <w:t>–</w:t>
      </w:r>
      <w:r>
        <w:rPr>
          <w:rtl/>
          <w:lang w:eastAsia="he-IL"/>
        </w:rPr>
        <w:t xml:space="preserve"> כולנו </w:t>
      </w:r>
      <w:r w:rsidRPr="00E34CB4">
        <w:rPr>
          <w:rtl/>
          <w:lang w:eastAsia="he-IL"/>
        </w:rPr>
        <w:t xml:space="preserve">זוכרים את </w:t>
      </w:r>
      <w:bookmarkStart w:id="1785" w:name="_ETM_Q13_917605"/>
      <w:bookmarkEnd w:id="1785"/>
      <w:r w:rsidRPr="00E34CB4">
        <w:rPr>
          <w:rtl/>
          <w:lang w:eastAsia="he-IL"/>
        </w:rPr>
        <w:t xml:space="preserve">הקמפיין </w:t>
      </w:r>
      <w:r w:rsidRPr="00E34CB4">
        <w:rPr>
          <w:rFonts w:hint="cs"/>
          <w:rtl/>
          <w:lang w:eastAsia="he-IL"/>
        </w:rPr>
        <w:t>"</w:t>
      </w:r>
      <w:r w:rsidRPr="00E34CB4">
        <w:rPr>
          <w:rtl/>
          <w:lang w:eastAsia="he-IL"/>
        </w:rPr>
        <w:t xml:space="preserve">אל תחצה </w:t>
      </w:r>
      <w:proofErr w:type="spellStart"/>
      <w:r w:rsidRPr="00E34CB4">
        <w:rPr>
          <w:rtl/>
          <w:lang w:eastAsia="he-IL"/>
        </w:rPr>
        <w:t>ב</w:t>
      </w:r>
      <w:r w:rsidRPr="00E34CB4">
        <w:rPr>
          <w:rFonts w:hint="cs"/>
          <w:rtl/>
          <w:lang w:eastAsia="he-IL"/>
        </w:rPr>
        <w:t>אלכנוס</w:t>
      </w:r>
      <w:proofErr w:type="spellEnd"/>
      <w:r w:rsidRPr="00E34CB4">
        <w:rPr>
          <w:rFonts w:hint="cs"/>
          <w:rtl/>
          <w:lang w:eastAsia="he-IL"/>
        </w:rPr>
        <w:t>"</w:t>
      </w:r>
      <w:r>
        <w:rPr>
          <w:rFonts w:hint="cs"/>
          <w:rtl/>
          <w:lang w:eastAsia="he-IL"/>
        </w:rPr>
        <w:t>.</w:t>
      </w:r>
      <w:r w:rsidRPr="00E34CB4">
        <w:rPr>
          <w:rtl/>
          <w:lang w:eastAsia="he-IL"/>
        </w:rPr>
        <w:t xml:space="preserve"> אתם זוכרים</w:t>
      </w:r>
      <w:r w:rsidRPr="00E34CB4">
        <w:rPr>
          <w:rFonts w:hint="cs"/>
          <w:rtl/>
          <w:lang w:eastAsia="he-IL"/>
        </w:rPr>
        <w:t>?</w:t>
      </w:r>
      <w:r w:rsidRPr="00E34CB4">
        <w:rPr>
          <w:rtl/>
          <w:lang w:eastAsia="he-IL"/>
        </w:rPr>
        <w:t xml:space="preserve"> לילדים. </w:t>
      </w:r>
      <w:bookmarkStart w:id="1786" w:name="_ETM_Q13_921919"/>
      <w:bookmarkEnd w:id="1786"/>
      <w:r w:rsidRPr="00E34CB4">
        <w:rPr>
          <w:rFonts w:hint="cs"/>
          <w:rtl/>
          <w:lang w:eastAsia="he-IL"/>
        </w:rPr>
        <w:t>"</w:t>
      </w:r>
      <w:r w:rsidRPr="00E34CB4">
        <w:rPr>
          <w:rtl/>
          <w:lang w:eastAsia="he-IL"/>
        </w:rPr>
        <w:t xml:space="preserve">אל תחצה </w:t>
      </w:r>
      <w:proofErr w:type="spellStart"/>
      <w:r w:rsidRPr="00E34CB4">
        <w:rPr>
          <w:rFonts w:hint="cs"/>
          <w:rtl/>
          <w:lang w:eastAsia="he-IL"/>
        </w:rPr>
        <w:t>באלכנוס</w:t>
      </w:r>
      <w:proofErr w:type="spellEnd"/>
      <w:r w:rsidRPr="00E34CB4">
        <w:rPr>
          <w:rtl/>
          <w:lang w:eastAsia="he-IL"/>
        </w:rPr>
        <w:t xml:space="preserve"> בכביש</w:t>
      </w:r>
      <w:r w:rsidRPr="00E34CB4">
        <w:rPr>
          <w:rFonts w:hint="cs"/>
          <w:rtl/>
          <w:lang w:eastAsia="he-IL"/>
        </w:rPr>
        <w:t>"</w:t>
      </w:r>
      <w:r w:rsidRPr="00E34CB4">
        <w:rPr>
          <w:rtl/>
          <w:lang w:eastAsia="he-IL"/>
        </w:rPr>
        <w:t>, שזה</w:t>
      </w:r>
      <w:r>
        <w:rPr>
          <w:rtl/>
          <w:lang w:eastAsia="he-IL"/>
        </w:rPr>
        <w:t xml:space="preserve"> קמפיין שעבד ואנשים ידעו </w:t>
      </w:r>
      <w:r>
        <w:rPr>
          <w:rFonts w:hint="cs"/>
          <w:rtl/>
          <w:lang w:eastAsia="he-IL"/>
        </w:rPr>
        <w:t>ש</w:t>
      </w:r>
      <w:r>
        <w:rPr>
          <w:rtl/>
          <w:lang w:eastAsia="he-IL"/>
        </w:rPr>
        <w:t xml:space="preserve">לא </w:t>
      </w:r>
      <w:bookmarkStart w:id="1787" w:name="_ETM_Q13_926530"/>
      <w:bookmarkEnd w:id="1787"/>
      <w:r>
        <w:rPr>
          <w:rtl/>
          <w:lang w:eastAsia="he-IL"/>
        </w:rPr>
        <w:t xml:space="preserve">חוצים, צריך לחצות ישר. </w:t>
      </w:r>
      <w:bookmarkStart w:id="1788" w:name="_ETM_Q13_748237"/>
      <w:bookmarkEnd w:id="1788"/>
    </w:p>
    <w:p w:rsidR="0087403E" w:rsidRDefault="0087403E" w:rsidP="00E33247">
      <w:pPr>
        <w:rPr>
          <w:rtl/>
          <w:lang w:eastAsia="he-IL"/>
        </w:rPr>
      </w:pPr>
      <w:bookmarkStart w:id="1789" w:name="_ETM_Q13_748278"/>
      <w:bookmarkEnd w:id="1789"/>
    </w:p>
    <w:p w:rsidR="00A0052D" w:rsidRDefault="00A0052D" w:rsidP="00F45473">
      <w:pPr>
        <w:rPr>
          <w:rtl/>
        </w:rPr>
      </w:pPr>
      <w:bookmarkStart w:id="1790" w:name="TOR_Q14"/>
      <w:bookmarkEnd w:id="1790"/>
      <w:r>
        <w:rPr>
          <w:rFonts w:hint="cs"/>
          <w:rtl/>
        </w:rPr>
        <w:t xml:space="preserve">"אל תקטפו פרחי בר" – אלה היו קמפיינים שבאמת כל ילד הדהד אותם פעם אחר פעם אצל </w:t>
      </w:r>
      <w:bookmarkStart w:id="1791" w:name="_ETM_Q14_758107"/>
      <w:bookmarkEnd w:id="1791"/>
      <w:r>
        <w:rPr>
          <w:rFonts w:hint="cs"/>
          <w:rtl/>
        </w:rPr>
        <w:t xml:space="preserve">המשפחה שלו. חינוך תעבורתי צריך להתחיל מהגן, שהילד יודע שכשחוצים את הכביש מסתכלים ימינה ושמאלה, ויודע </w:t>
      </w:r>
      <w:bookmarkStart w:id="1792" w:name="_ETM_Q14_764763"/>
      <w:bookmarkEnd w:id="1792"/>
      <w:r>
        <w:rPr>
          <w:rFonts w:hint="cs"/>
          <w:rtl/>
        </w:rPr>
        <w:t xml:space="preserve">שצריך לחכות ולראות אם יש רמזור – גם כשהרמזור צהוב מהבהב לא עוברים, ויודע </w:t>
      </w:r>
      <w:bookmarkStart w:id="1793" w:name="_ETM_Q14_773940"/>
      <w:bookmarkEnd w:id="1793"/>
      <w:r>
        <w:rPr>
          <w:rFonts w:hint="cs"/>
          <w:rtl/>
        </w:rPr>
        <w:t>שכשהוא עולה למכונית עם ההורים</w:t>
      </w:r>
      <w:r w:rsidR="002E665C">
        <w:rPr>
          <w:rFonts w:hint="cs"/>
          <w:rtl/>
        </w:rPr>
        <w:t>,</w:t>
      </w:r>
      <w:r>
        <w:rPr>
          <w:rFonts w:hint="cs"/>
          <w:rtl/>
        </w:rPr>
        <w:t xml:space="preserve"> הוא רואה שהם חגורים ואימא </w:t>
      </w:r>
      <w:bookmarkStart w:id="1794" w:name="_ETM_Q14_775038"/>
      <w:bookmarkEnd w:id="1794"/>
      <w:r>
        <w:rPr>
          <w:rFonts w:hint="cs"/>
          <w:rtl/>
        </w:rPr>
        <w:t>או אבא לא מסמסים. אם לא תהיה כאן מערכת גם של אחריות אישית של האזרח וגם שלנו כממשלה – כל אחד בתחום שלו: ענישה, אכיפה, תשתיות וחינוך – לא נצליח להוריד את כמות</w:t>
      </w:r>
      <w:bookmarkStart w:id="1795" w:name="_ETM_Q14_790220"/>
      <w:bookmarkEnd w:id="1795"/>
      <w:r>
        <w:rPr>
          <w:rFonts w:hint="cs"/>
          <w:rtl/>
        </w:rPr>
        <w:t xml:space="preserve"> התאונות. </w:t>
      </w:r>
    </w:p>
    <w:p w:rsidR="00A0052D" w:rsidRDefault="00A0052D" w:rsidP="00F45473">
      <w:pPr>
        <w:rPr>
          <w:rtl/>
        </w:rPr>
      </w:pPr>
      <w:bookmarkStart w:id="1796" w:name="_ETM_Q14_792717"/>
      <w:bookmarkStart w:id="1797" w:name="_ETM_Q14_792772"/>
      <w:bookmarkEnd w:id="1796"/>
      <w:bookmarkEnd w:id="1797"/>
    </w:p>
    <w:p w:rsidR="00A0052D" w:rsidRDefault="00A0052D" w:rsidP="002E665C">
      <w:pPr>
        <w:rPr>
          <w:rtl/>
        </w:rPr>
      </w:pPr>
      <w:bookmarkStart w:id="1798" w:name="_ETM_Q14_792845"/>
      <w:bookmarkStart w:id="1799" w:name="_ETM_Q14_792901"/>
      <w:bookmarkEnd w:id="1798"/>
      <w:bookmarkEnd w:id="1799"/>
      <w:r>
        <w:rPr>
          <w:rFonts w:hint="cs"/>
          <w:rtl/>
        </w:rPr>
        <w:t xml:space="preserve">אני רוצה להגיד לך משהו, עמאר, אתה </w:t>
      </w:r>
      <w:bookmarkStart w:id="1800" w:name="_ETM_Q14_794085"/>
      <w:bookmarkEnd w:id="1800"/>
      <w:r>
        <w:rPr>
          <w:rFonts w:hint="cs"/>
          <w:rtl/>
        </w:rPr>
        <w:t xml:space="preserve">אפילו לא יודע כמה אנחנו משקיעים בתחבורה ציבורית: הרכבת מקריית </w:t>
      </w:r>
      <w:bookmarkStart w:id="1801" w:name="_ETM_Q14_799270"/>
      <w:bookmarkEnd w:id="1801"/>
      <w:r>
        <w:rPr>
          <w:rFonts w:hint="cs"/>
          <w:rtl/>
        </w:rPr>
        <w:t xml:space="preserve">שמונה ועד אילת, המטרו שעכשיו מקדמים אותו, הקו האדום </w:t>
      </w:r>
      <w:bookmarkStart w:id="1802" w:name="_ETM_Q14_803317"/>
      <w:bookmarkEnd w:id="1802"/>
      <w:r>
        <w:rPr>
          <w:rFonts w:hint="cs"/>
          <w:rtl/>
        </w:rPr>
        <w:t>שכבר התחיל לעבוד בתל אביב, הקו הכחול שאנחנו כמובן מאריכים אותו באזור ירושלים, כל ה-</w:t>
      </w:r>
      <w:r>
        <w:rPr>
          <w:rFonts w:hint="cs"/>
        </w:rPr>
        <w:t>BRT</w:t>
      </w:r>
      <w:r>
        <w:rPr>
          <w:rFonts w:hint="cs"/>
          <w:rtl/>
        </w:rPr>
        <w:t xml:space="preserve"> החדשים </w:t>
      </w:r>
      <w:bookmarkStart w:id="1803" w:name="_ETM_Q14_808120"/>
      <w:bookmarkEnd w:id="1803"/>
      <w:r>
        <w:rPr>
          <w:rFonts w:hint="cs"/>
          <w:rtl/>
        </w:rPr>
        <w:t>שאנחנו מביאים, תוספות של אוטובוסים</w:t>
      </w:r>
      <w:r w:rsidR="002E665C">
        <w:rPr>
          <w:rFonts w:hint="cs"/>
          <w:rtl/>
        </w:rPr>
        <w:t>.</w:t>
      </w:r>
      <w:r>
        <w:rPr>
          <w:rFonts w:hint="cs"/>
          <w:rtl/>
        </w:rPr>
        <w:t xml:space="preserve"> אין ספק שצריך</w:t>
      </w:r>
      <w:bookmarkStart w:id="1804" w:name="_ETM_Q14_814741"/>
      <w:bookmarkEnd w:id="1804"/>
      <w:r>
        <w:rPr>
          <w:rFonts w:hint="cs"/>
          <w:rtl/>
        </w:rPr>
        <w:t xml:space="preserve"> יותר</w:t>
      </w:r>
      <w:r w:rsidR="002E665C">
        <w:rPr>
          <w:rFonts w:hint="cs"/>
          <w:rtl/>
        </w:rPr>
        <w:t>,</w:t>
      </w:r>
      <w:r>
        <w:rPr>
          <w:rFonts w:hint="cs"/>
          <w:rtl/>
        </w:rPr>
        <w:t xml:space="preserve"> אין ספק שצריך יותר תחבורה ציבורית, כי כשיהיה לך פחות גודש יהיו פחות מכוניות. אבל אני אומרת לך שבכביש </w:t>
      </w:r>
      <w:bookmarkStart w:id="1805" w:name="_ETM_Q14_823284"/>
      <w:bookmarkEnd w:id="1805"/>
      <w:r>
        <w:rPr>
          <w:rFonts w:hint="cs"/>
          <w:rtl/>
        </w:rPr>
        <w:t xml:space="preserve">הכי בטוח, באיילון, יש הכי הרבה תאונות דרכים. למה? כי </w:t>
      </w:r>
      <w:bookmarkStart w:id="1806" w:name="_ETM_Q14_828065"/>
      <w:bookmarkEnd w:id="1806"/>
      <w:r>
        <w:rPr>
          <w:rFonts w:hint="cs"/>
          <w:rtl/>
        </w:rPr>
        <w:t>אנשים נוסעים ויודעים שאם הם יישפטו</w:t>
      </w:r>
      <w:r w:rsidR="002E665C">
        <w:rPr>
          <w:rFonts w:hint="cs"/>
          <w:rtl/>
        </w:rPr>
        <w:t>,</w:t>
      </w:r>
      <w:r>
        <w:rPr>
          <w:rFonts w:hint="cs"/>
          <w:rtl/>
        </w:rPr>
        <w:t xml:space="preserve"> הם יקבלו קנס כזה</w:t>
      </w:r>
      <w:bookmarkStart w:id="1807" w:name="_ETM_Q14_834095"/>
      <w:bookmarkEnd w:id="1807"/>
      <w:r>
        <w:rPr>
          <w:rFonts w:hint="cs"/>
          <w:rtl/>
        </w:rPr>
        <w:t xml:space="preserve"> שבעוד שנתיים כבר איזה עורך דין יגיע איתם לאיזה הסדר. ולכן אני אומרת לכם שוב</w:t>
      </w:r>
      <w:r w:rsidR="002E665C">
        <w:rPr>
          <w:rFonts w:hint="cs"/>
          <w:rtl/>
        </w:rPr>
        <w:t>:</w:t>
      </w:r>
      <w:r>
        <w:rPr>
          <w:rFonts w:hint="cs"/>
          <w:rtl/>
        </w:rPr>
        <w:t xml:space="preserve"> תקציבים זה חשוב, </w:t>
      </w:r>
      <w:bookmarkStart w:id="1808" w:name="_ETM_Q14_841730"/>
      <w:bookmarkEnd w:id="1808"/>
      <w:r>
        <w:rPr>
          <w:rFonts w:hint="cs"/>
          <w:rtl/>
        </w:rPr>
        <w:t xml:space="preserve">כבישים זה חשוב, אבל אם לא תהיה כאן הרתעה </w:t>
      </w:r>
      <w:r w:rsidR="002E665C">
        <w:rPr>
          <w:rFonts w:hint="cs"/>
          <w:rtl/>
        </w:rPr>
        <w:t>ש</w:t>
      </w:r>
      <w:r>
        <w:rPr>
          <w:rFonts w:hint="cs"/>
          <w:rtl/>
        </w:rPr>
        <w:t>ל</w:t>
      </w:r>
      <w:r w:rsidR="002E665C">
        <w:rPr>
          <w:rFonts w:hint="cs"/>
          <w:rtl/>
        </w:rPr>
        <w:t xml:space="preserve"> </w:t>
      </w:r>
      <w:r>
        <w:rPr>
          <w:rFonts w:hint="cs"/>
          <w:rtl/>
        </w:rPr>
        <w:t xml:space="preserve">אותו אזרח הוא ימשיך לנסוע ויתפתה להמשיך לענות </w:t>
      </w:r>
      <w:proofErr w:type="spellStart"/>
      <w:r>
        <w:rPr>
          <w:rFonts w:hint="cs"/>
          <w:rtl/>
        </w:rPr>
        <w:t>בסמסים</w:t>
      </w:r>
      <w:proofErr w:type="spellEnd"/>
      <w:r>
        <w:rPr>
          <w:rFonts w:hint="cs"/>
          <w:rtl/>
        </w:rPr>
        <w:t xml:space="preserve">, </w:t>
      </w:r>
      <w:bookmarkStart w:id="1809" w:name="_ETM_Q14_853394"/>
      <w:bookmarkEnd w:id="1809"/>
      <w:r>
        <w:rPr>
          <w:rFonts w:hint="cs"/>
          <w:rtl/>
        </w:rPr>
        <w:t>וכשהוא עייף הוא לא יעצור רגע בדרך כדי לנוח.</w:t>
      </w:r>
    </w:p>
    <w:p w:rsidR="00A0052D" w:rsidRDefault="00A0052D" w:rsidP="009635F5">
      <w:pPr>
        <w:rPr>
          <w:rtl/>
        </w:rPr>
      </w:pPr>
    </w:p>
    <w:p w:rsidR="00A0052D" w:rsidRDefault="00A0052D" w:rsidP="002E665C">
      <w:pPr>
        <w:rPr>
          <w:rtl/>
        </w:rPr>
      </w:pPr>
      <w:r>
        <w:rPr>
          <w:rFonts w:hint="cs"/>
          <w:rtl/>
        </w:rPr>
        <w:t xml:space="preserve">חיי אדם חשובים לכולנו. ביום ראשון, בעזרת השם, נביא הצעה </w:t>
      </w:r>
      <w:bookmarkStart w:id="1810" w:name="_ETM_Q14_861295"/>
      <w:bookmarkEnd w:id="1810"/>
      <w:proofErr w:type="spellStart"/>
      <w:r>
        <w:rPr>
          <w:rFonts w:hint="cs"/>
          <w:rtl/>
        </w:rPr>
        <w:t>שרלב"ד</w:t>
      </w:r>
      <w:proofErr w:type="spellEnd"/>
      <w:r>
        <w:rPr>
          <w:rFonts w:hint="cs"/>
          <w:rtl/>
        </w:rPr>
        <w:t xml:space="preserve"> הכינה לממשלה. אנחנו במהלך דיוני תקציב, ואני מקווה </w:t>
      </w:r>
      <w:bookmarkStart w:id="1811" w:name="_ETM_Q14_866307"/>
      <w:bookmarkEnd w:id="1811"/>
      <w:r>
        <w:rPr>
          <w:rFonts w:hint="cs"/>
          <w:rtl/>
        </w:rPr>
        <w:t>שבעזרת השם נצליח להביא 350 מיליון. זה כלום, דרך אגב, זה כלום, כי התוכנית 50–30</w:t>
      </w:r>
      <w:bookmarkStart w:id="1812" w:name="_ETM_Q14_871622"/>
      <w:bookmarkEnd w:id="1812"/>
      <w:r>
        <w:rPr>
          <w:rFonts w:hint="cs"/>
          <w:rtl/>
        </w:rPr>
        <w:t xml:space="preserve"> – התוכנית הבין-לאומית שמדברת על 50–30, על הורדת 50% מהתאונות עד 2030 – עולה מיליארד פלוס. אני </w:t>
      </w:r>
      <w:bookmarkStart w:id="1813" w:name="_ETM_Q14_881577"/>
      <w:bookmarkEnd w:id="1813"/>
      <w:r>
        <w:rPr>
          <w:rFonts w:hint="cs"/>
          <w:rtl/>
        </w:rPr>
        <w:t xml:space="preserve">יודעת שאין את התקציב הזה, אז </w:t>
      </w:r>
      <w:proofErr w:type="spellStart"/>
      <w:r>
        <w:rPr>
          <w:rFonts w:hint="cs"/>
          <w:rtl/>
        </w:rPr>
        <w:t>הרלב"ד</w:t>
      </w:r>
      <w:proofErr w:type="spellEnd"/>
      <w:r>
        <w:rPr>
          <w:rFonts w:hint="cs"/>
          <w:rtl/>
        </w:rPr>
        <w:t xml:space="preserve"> באה והכינה תקציב של 350 מיליון שנוגע כרגע בבעיות </w:t>
      </w:r>
      <w:bookmarkStart w:id="1814" w:name="_ETM_Q14_890070"/>
      <w:bookmarkEnd w:id="1814"/>
      <w:r>
        <w:rPr>
          <w:rFonts w:hint="cs"/>
          <w:rtl/>
        </w:rPr>
        <w:t xml:space="preserve">הכי קשות שמביאות לתאונות: יותר מצלמות, יותר אכיפה של ניידות, יותר אמצעי אכיפה טכנולוגיים, יותר עניין של מוקדי סיכון כדי באמת לטפל בכמה מגזרים. האחד – המגזר הערבי. המגזר הערבי הוא </w:t>
      </w:r>
      <w:bookmarkStart w:id="1815" w:name="_ETM_Q14_908186"/>
      <w:bookmarkEnd w:id="1815"/>
      <w:r>
        <w:rPr>
          <w:rFonts w:hint="cs"/>
          <w:rtl/>
        </w:rPr>
        <w:t>כמעט 60% מהתאונות. כמה שאני נפגשת עם ראשי הרשויות ועם ראשי הכפרים ומדברת איתם, אנחנו צריכים לעשות יותר בעניין</w:t>
      </w:r>
      <w:bookmarkStart w:id="1816" w:name="_ETM_Q14_917774"/>
      <w:bookmarkEnd w:id="1816"/>
      <w:r>
        <w:rPr>
          <w:rFonts w:hint="cs"/>
          <w:rtl/>
        </w:rPr>
        <w:t xml:space="preserve"> הזה. הדבר השני זה דו-גלגלי, כל אותם אמצעים מיקרו-מוביליים, שהם יותר ויותר נגישים לציבור הצעיר, ואנחנו רואים אנשים</w:t>
      </w:r>
      <w:bookmarkStart w:id="1817" w:name="_ETM_Q14_928116"/>
      <w:bookmarkEnd w:id="1817"/>
      <w:r>
        <w:rPr>
          <w:rFonts w:hint="cs"/>
          <w:rtl/>
        </w:rPr>
        <w:t xml:space="preserve"> שנהרגים כי הם נוסעים על אופניים בלי קסדה, או אלה שנוסעים על קורקינטים, ואנחנו חייבים לוודא שאותם אלה </w:t>
      </w:r>
      <w:r>
        <w:rPr>
          <w:rtl/>
        </w:rPr>
        <w:t>–</w:t>
      </w:r>
      <w:r>
        <w:rPr>
          <w:rFonts w:hint="cs"/>
          <w:rtl/>
        </w:rPr>
        <w:t xml:space="preserve"> דרך אגב, מצד אחד אנחנו מעודדים אותם, כי אנחנו מעודדים שאדם </w:t>
      </w:r>
      <w:bookmarkStart w:id="1818" w:name="_ETM_Q14_938966"/>
      <w:bookmarkEnd w:id="1818"/>
      <w:r>
        <w:rPr>
          <w:rFonts w:hint="cs"/>
          <w:rtl/>
        </w:rPr>
        <w:t xml:space="preserve">יצא מהבית שלו בשביל אופניים עם קורקינט או אופניים, יגיע </w:t>
      </w:r>
      <w:proofErr w:type="spellStart"/>
      <w:r>
        <w:rPr>
          <w:rFonts w:hint="cs"/>
          <w:rtl/>
        </w:rPr>
        <w:t>להאב</w:t>
      </w:r>
      <w:proofErr w:type="spellEnd"/>
      <w:r>
        <w:rPr>
          <w:rFonts w:hint="cs"/>
          <w:rtl/>
        </w:rPr>
        <w:t xml:space="preserve"> תחבורתי, יעלה על אוטובוס או רכבת קלה או רכבת כבדה, ייסע מכל מקום לכל מקום, יחזור הביתה</w:t>
      </w:r>
      <w:r w:rsidR="002E665C">
        <w:rPr>
          <w:rFonts w:hint="cs"/>
          <w:rtl/>
        </w:rPr>
        <w:t>.</w:t>
      </w:r>
      <w:r>
        <w:rPr>
          <w:rFonts w:hint="cs"/>
          <w:rtl/>
        </w:rPr>
        <w:t xml:space="preserve"> ז</w:t>
      </w:r>
      <w:bookmarkStart w:id="1819" w:name="_ETM_Q14_953292"/>
      <w:bookmarkEnd w:id="1819"/>
      <w:r>
        <w:rPr>
          <w:rFonts w:hint="cs"/>
          <w:rtl/>
        </w:rPr>
        <w:t xml:space="preserve">ו בסופו של דבר החיבוריות, הקישוריות שאנחנו מדברים עליה. </w:t>
      </w:r>
    </w:p>
    <w:p w:rsidR="00A0052D" w:rsidRDefault="00A0052D" w:rsidP="009635F5">
      <w:pPr>
        <w:rPr>
          <w:rtl/>
        </w:rPr>
      </w:pPr>
    </w:p>
    <w:p w:rsidR="00A0052D" w:rsidRDefault="00A0052D" w:rsidP="002E665C">
      <w:pPr>
        <w:rPr>
          <w:rtl/>
        </w:rPr>
      </w:pPr>
      <w:r>
        <w:rPr>
          <w:rFonts w:hint="cs"/>
          <w:rtl/>
        </w:rPr>
        <w:t xml:space="preserve">צריך להבין, לכולם </w:t>
      </w:r>
      <w:bookmarkStart w:id="1820" w:name="_ETM_Q14_958764"/>
      <w:bookmarkEnd w:id="1820"/>
      <w:r>
        <w:rPr>
          <w:rFonts w:hint="cs"/>
          <w:rtl/>
        </w:rPr>
        <w:t>נורא נוח להגיד: מירי רגב אשמה בתאונות הדרכים. הבנתי שאני תמיד אהיה אותה אחת שיבואו וינסו להפוך אותה לשק האגרוף. אבל באמת</w:t>
      </w:r>
      <w:bookmarkStart w:id="1821" w:name="_ETM_Q14_967516"/>
      <w:bookmarkEnd w:id="1821"/>
      <w:r>
        <w:rPr>
          <w:rFonts w:hint="cs"/>
          <w:rtl/>
        </w:rPr>
        <w:t xml:space="preserve"> </w:t>
      </w:r>
      <w:proofErr w:type="spellStart"/>
      <w:r>
        <w:rPr>
          <w:rFonts w:hint="cs"/>
          <w:rtl/>
        </w:rPr>
        <w:t>באמת</w:t>
      </w:r>
      <w:proofErr w:type="spellEnd"/>
      <w:r>
        <w:rPr>
          <w:rFonts w:hint="cs"/>
          <w:rtl/>
        </w:rPr>
        <w:t xml:space="preserve"> זה לא ימין ולא שמאל, ומי שלא מבין שבנושא תאונות דרכים יש כאן ארבעה משרדים, ולמשרד התחבורה יש </w:t>
      </w:r>
      <w:bookmarkStart w:id="1822" w:name="_ETM_Q14_379239"/>
      <w:bookmarkEnd w:id="1822"/>
      <w:r>
        <w:rPr>
          <w:rFonts w:hint="cs"/>
          <w:rtl/>
        </w:rPr>
        <w:t>שתי משימות בלבד: משימת התשתיות, שתודה לאל מאוד</w:t>
      </w:r>
      <w:bookmarkStart w:id="1823" w:name="_ETM_Q14_384225"/>
      <w:bookmarkEnd w:id="1823"/>
      <w:r>
        <w:rPr>
          <w:rFonts w:hint="cs"/>
          <w:rtl/>
        </w:rPr>
        <w:t xml:space="preserve"> מאוד התקדמנו </w:t>
      </w:r>
      <w:proofErr w:type="spellStart"/>
      <w:r>
        <w:rPr>
          <w:rFonts w:hint="cs"/>
          <w:rtl/>
        </w:rPr>
        <w:t>איתה</w:t>
      </w:r>
      <w:proofErr w:type="spellEnd"/>
      <w:r>
        <w:rPr>
          <w:rFonts w:hint="cs"/>
          <w:rtl/>
        </w:rPr>
        <w:t xml:space="preserve">, והשנייה היא </w:t>
      </w:r>
      <w:proofErr w:type="spellStart"/>
      <w:r>
        <w:rPr>
          <w:rFonts w:hint="cs"/>
          <w:rtl/>
        </w:rPr>
        <w:t>רלב"ד</w:t>
      </w:r>
      <w:proofErr w:type="spellEnd"/>
      <w:r>
        <w:rPr>
          <w:rFonts w:hint="cs"/>
          <w:rtl/>
        </w:rPr>
        <w:t xml:space="preserve">. </w:t>
      </w:r>
      <w:proofErr w:type="spellStart"/>
      <w:r>
        <w:rPr>
          <w:rFonts w:hint="cs"/>
          <w:rtl/>
        </w:rPr>
        <w:t>רלב"ד</w:t>
      </w:r>
      <w:proofErr w:type="spellEnd"/>
      <w:r>
        <w:rPr>
          <w:rFonts w:hint="cs"/>
          <w:rtl/>
        </w:rPr>
        <w:t xml:space="preserve"> היא גוף מחקרי, היא לא גוף ביצועי. היא גוף </w:t>
      </w:r>
      <w:bookmarkStart w:id="1824" w:name="_ETM_Q14_390581"/>
      <w:bookmarkEnd w:id="1824"/>
      <w:r>
        <w:rPr>
          <w:rFonts w:hint="cs"/>
          <w:rtl/>
        </w:rPr>
        <w:t xml:space="preserve">מחקרי שאוסף את המחקר, מציג אותו בכנסת, מציג אותו לגורמים כאלה ואחרים ולגורמים מקבלי </w:t>
      </w:r>
      <w:bookmarkStart w:id="1825" w:name="_ETM_Q14_395844"/>
      <w:bookmarkEnd w:id="1825"/>
      <w:r>
        <w:rPr>
          <w:rFonts w:hint="cs"/>
          <w:rtl/>
        </w:rPr>
        <w:t>ההחלטות ואחראי גם לנושא ההסברה. אבל בסוף אכיפה וענישה וחינוך תעבורתי מגיל אפס – זה לא נמצא אצלי. וכשבאים ואומרים:</w:t>
      </w:r>
      <w:bookmarkStart w:id="1826" w:name="_ETM_Q14_410251"/>
      <w:bookmarkEnd w:id="1826"/>
      <w:r>
        <w:rPr>
          <w:rFonts w:hint="cs"/>
          <w:rtl/>
        </w:rPr>
        <w:t xml:space="preserve"> מירי רגב אחראית לתאונות הדרכים </w:t>
      </w:r>
      <w:r>
        <w:rPr>
          <w:rtl/>
        </w:rPr>
        <w:t>–</w:t>
      </w:r>
      <w:r>
        <w:rPr>
          <w:rFonts w:hint="cs"/>
          <w:rtl/>
        </w:rPr>
        <w:t xml:space="preserve"> בסדר, הבנתי.</w:t>
      </w:r>
      <w:bookmarkStart w:id="1827" w:name="_ETM_Q14_411100"/>
      <w:bookmarkEnd w:id="1827"/>
      <w:r>
        <w:rPr>
          <w:rFonts w:hint="cs"/>
          <w:rtl/>
        </w:rPr>
        <w:t xml:space="preserve"> אז השמצות זה בסדר. </w:t>
      </w:r>
    </w:p>
    <w:p w:rsidR="00A0052D" w:rsidRDefault="00A0052D" w:rsidP="009635F5">
      <w:pPr>
        <w:rPr>
          <w:rtl/>
        </w:rPr>
      </w:pPr>
    </w:p>
    <w:p w:rsidR="00A0052D" w:rsidRDefault="00A0052D" w:rsidP="002E665C">
      <w:pPr>
        <w:rPr>
          <w:rtl/>
        </w:rPr>
      </w:pPr>
      <w:r>
        <w:rPr>
          <w:rFonts w:hint="cs"/>
          <w:rtl/>
        </w:rPr>
        <w:t xml:space="preserve">אז אני אומרת שוב, אני לא רוצה שאף אחד יהיה אשם בתאונות דרכים. אני רוצה שביחד, ימין ושמאל, נפתור את </w:t>
      </w:r>
      <w:bookmarkStart w:id="1828" w:name="_ETM_Q14_421513"/>
      <w:bookmarkEnd w:id="1828"/>
      <w:r>
        <w:rPr>
          <w:rFonts w:hint="cs"/>
          <w:rtl/>
        </w:rPr>
        <w:t>הבעיה הזאת ונוריד את תאונות הדרכים. בשביל זה אנחנו בממשלה</w:t>
      </w:r>
      <w:bookmarkStart w:id="1829" w:name="_ETM_Q14_424854"/>
      <w:bookmarkEnd w:id="1829"/>
      <w:r>
        <w:rPr>
          <w:rFonts w:hint="cs"/>
          <w:rtl/>
        </w:rPr>
        <w:t xml:space="preserve"> – כל משרד צריך לעשות את שלו, ויש שיתוף פעולה מצוין בין המשרדים, ואני מקווה שביום ראשון גם התוכנית תאושר</w:t>
      </w:r>
      <w:bookmarkStart w:id="1830" w:name="_ETM_Q14_433407"/>
      <w:bookmarkEnd w:id="1830"/>
      <w:r w:rsidR="002E665C">
        <w:rPr>
          <w:rFonts w:hint="cs"/>
          <w:rtl/>
        </w:rPr>
        <w:t>.</w:t>
      </w:r>
      <w:r>
        <w:rPr>
          <w:rFonts w:hint="cs"/>
          <w:rtl/>
        </w:rPr>
        <w:t xml:space="preserve"> גם צריכה להיות אחריות אישית של האזרח</w:t>
      </w:r>
      <w:r w:rsidR="002E665C">
        <w:rPr>
          <w:rFonts w:hint="cs"/>
          <w:rtl/>
        </w:rPr>
        <w:t>,</w:t>
      </w:r>
      <w:r>
        <w:rPr>
          <w:rFonts w:hint="cs"/>
          <w:rtl/>
        </w:rPr>
        <w:t xml:space="preserve"> ואני קוראת מפה לאזרחים</w:t>
      </w:r>
      <w:r w:rsidR="002E665C">
        <w:rPr>
          <w:rFonts w:hint="cs"/>
          <w:rtl/>
        </w:rPr>
        <w:t>:</w:t>
      </w:r>
      <w:r>
        <w:rPr>
          <w:rFonts w:hint="cs"/>
          <w:rtl/>
        </w:rPr>
        <w:t xml:space="preserve"> אני יודעת, הפקקים, לחץ, רוצים להגיע לעבודה, </w:t>
      </w:r>
      <w:bookmarkStart w:id="1831" w:name="_ETM_Q14_443566"/>
      <w:bookmarkEnd w:id="1831"/>
      <w:r>
        <w:rPr>
          <w:rFonts w:hint="cs"/>
          <w:rtl/>
        </w:rPr>
        <w:t>רוצים להגיע לפעילות כזאת או אחרת</w:t>
      </w:r>
      <w:r w:rsidR="002E665C">
        <w:rPr>
          <w:rFonts w:hint="cs"/>
          <w:rtl/>
        </w:rPr>
        <w:t>.</w:t>
      </w:r>
      <w:r>
        <w:rPr>
          <w:rFonts w:hint="cs"/>
          <w:rtl/>
        </w:rPr>
        <w:t xml:space="preserve"> אני יודעת. אני מבקשת: אל תסמסו תוך כדי. אני מבקשת שתיסעו בזהירות</w:t>
      </w:r>
      <w:r w:rsidR="002E665C">
        <w:rPr>
          <w:rFonts w:hint="cs"/>
          <w:rtl/>
        </w:rPr>
        <w:t>.</w:t>
      </w:r>
      <w:bookmarkStart w:id="1832" w:name="_ETM_Q14_451172"/>
      <w:bookmarkEnd w:id="1832"/>
      <w:r>
        <w:rPr>
          <w:rFonts w:hint="cs"/>
          <w:rtl/>
        </w:rPr>
        <w:t xml:space="preserve"> אני מבקשת שתעשו את הכול כדי לשמור על החיים שלכם ושל הסובבים אתכם, וביחד בעזרת השם נעשה ונצליח.</w:t>
      </w:r>
      <w:bookmarkStart w:id="1833" w:name="_ETM_Q14_461439"/>
      <w:bookmarkEnd w:id="1833"/>
      <w:r>
        <w:rPr>
          <w:rFonts w:hint="cs"/>
          <w:rtl/>
        </w:rPr>
        <w:t xml:space="preserve"> תודה רבה. </w:t>
      </w:r>
    </w:p>
    <w:p w:rsidR="00A0052D" w:rsidRDefault="00A0052D" w:rsidP="009635F5">
      <w:pPr>
        <w:rPr>
          <w:rtl/>
        </w:rPr>
      </w:pPr>
    </w:p>
    <w:p w:rsidR="00A0052D" w:rsidRDefault="00A0052D" w:rsidP="00F45473">
      <w:pPr>
        <w:pStyle w:val="af6"/>
        <w:keepNext/>
        <w:rPr>
          <w:rtl/>
        </w:rPr>
      </w:pPr>
      <w:r w:rsidRPr="00DC6420">
        <w:rPr>
          <w:rStyle w:val="TagStyle"/>
          <w:rtl/>
        </w:rPr>
        <w:t xml:space="preserve"> &lt;&lt; יור &gt;&gt; </w:t>
      </w:r>
      <w:r>
        <w:rPr>
          <w:rtl/>
        </w:rPr>
        <w:t>היו"ר אליהו רביבו:</w:t>
      </w:r>
      <w:r w:rsidRPr="00DC6420">
        <w:rPr>
          <w:rStyle w:val="TagStyle"/>
          <w:rtl/>
        </w:rPr>
        <w:t xml:space="preserve"> &lt;&lt; יור &gt;&gt;</w:t>
      </w:r>
      <w:r>
        <w:rPr>
          <w:rtl/>
        </w:rPr>
        <w:t xml:space="preserve"> </w:t>
      </w:r>
    </w:p>
    <w:p w:rsidR="00A0052D" w:rsidRDefault="00A0052D" w:rsidP="00F45473">
      <w:pPr>
        <w:pStyle w:val="KeepWithNext"/>
        <w:rPr>
          <w:rtl/>
        </w:rPr>
      </w:pPr>
    </w:p>
    <w:p w:rsidR="00A0052D" w:rsidRDefault="00A0052D" w:rsidP="002E665C">
      <w:pPr>
        <w:rPr>
          <w:rtl/>
        </w:rPr>
      </w:pPr>
      <w:r>
        <w:rPr>
          <w:rFonts w:hint="cs"/>
          <w:rtl/>
        </w:rPr>
        <w:t>תודה רבה לגברתי השרה, שרת התחבורה והבטיחות בדרכים. תשובה מנומקת, ברורה. האתגרים התחילו לפני שנכנסת לתפקיד, ולצערי ככל הנראה יימשכו</w:t>
      </w:r>
      <w:bookmarkStart w:id="1834" w:name="_ETM_Q14_478228"/>
      <w:bookmarkEnd w:id="1834"/>
      <w:r>
        <w:rPr>
          <w:rFonts w:hint="cs"/>
          <w:rtl/>
        </w:rPr>
        <w:t xml:space="preserve"> גם כשתתקדמי לתפקיד בכיר אחר. אני רק מאתגר כאן את הצעירים </w:t>
      </w:r>
      <w:proofErr w:type="spellStart"/>
      <w:r>
        <w:rPr>
          <w:rFonts w:hint="cs"/>
          <w:rtl/>
        </w:rPr>
        <w:t>שבסטרטאפיסטים</w:t>
      </w:r>
      <w:proofErr w:type="spellEnd"/>
      <w:r>
        <w:rPr>
          <w:rFonts w:hint="cs"/>
          <w:rtl/>
        </w:rPr>
        <w:t xml:space="preserve"> לשקול דרך לפתח איזשהו מנגנון שמשבית אפליקציות מסוימות כשעולים לרכב,</w:t>
      </w:r>
      <w:bookmarkStart w:id="1835" w:name="_ETM_Q14_494493"/>
      <w:bookmarkEnd w:id="1835"/>
      <w:r>
        <w:rPr>
          <w:rFonts w:hint="cs"/>
          <w:rtl/>
        </w:rPr>
        <w:t xml:space="preserve"> כשמתניעים את הרכב. זו דוגמה אחת שהייתי שמח אם היינו</w:t>
      </w:r>
      <w:bookmarkStart w:id="1836" w:name="_ETM_Q14_500749"/>
      <w:bookmarkEnd w:id="1836"/>
      <w:r>
        <w:rPr>
          <w:rFonts w:hint="cs"/>
          <w:rtl/>
        </w:rPr>
        <w:t xml:space="preserve"> מקדמים. </w:t>
      </w:r>
    </w:p>
    <w:p w:rsidR="00A0052D" w:rsidRDefault="00A0052D" w:rsidP="00F45473">
      <w:pPr>
        <w:rPr>
          <w:rtl/>
        </w:rPr>
      </w:pPr>
    </w:p>
    <w:p w:rsidR="00A0052D" w:rsidRDefault="00A0052D" w:rsidP="00F45473">
      <w:pPr>
        <w:pStyle w:val="af5"/>
        <w:keepNext/>
        <w:rPr>
          <w:rtl/>
        </w:rPr>
      </w:pPr>
      <w:bookmarkStart w:id="1837" w:name="ET_interruption_5985_4"/>
      <w:r w:rsidRPr="00E267A7">
        <w:rPr>
          <w:rStyle w:val="TagStyle"/>
          <w:rtl/>
        </w:rPr>
        <w:t xml:space="preserve"> &lt;&lt; קריאה &gt;&gt; </w:t>
      </w:r>
      <w:r>
        <w:rPr>
          <w:rtl/>
        </w:rPr>
        <w:t>שרת התחבורה והבטיחות בדרכים מירי מרים רגב:</w:t>
      </w:r>
      <w:r w:rsidRPr="00E267A7">
        <w:rPr>
          <w:rStyle w:val="TagStyle"/>
          <w:rtl/>
        </w:rPr>
        <w:t xml:space="preserve"> &lt;&lt; קריאה &gt;&gt;</w:t>
      </w:r>
      <w:r>
        <w:rPr>
          <w:rtl/>
        </w:rPr>
        <w:t xml:space="preserve"> </w:t>
      </w:r>
      <w:bookmarkEnd w:id="1837"/>
    </w:p>
    <w:p w:rsidR="00A0052D" w:rsidRDefault="00A0052D" w:rsidP="00F45473">
      <w:pPr>
        <w:pStyle w:val="KeepWithNext"/>
        <w:rPr>
          <w:rtl/>
        </w:rPr>
      </w:pPr>
    </w:p>
    <w:p w:rsidR="00A0052D" w:rsidRDefault="00A0052D" w:rsidP="00F45473">
      <w:pPr>
        <w:rPr>
          <w:rtl/>
        </w:rPr>
      </w:pPr>
      <w:r>
        <w:rPr>
          <w:rFonts w:hint="cs"/>
          <w:rtl/>
        </w:rPr>
        <w:t xml:space="preserve">אז יאללה, בוא תצטרף אלינו. </w:t>
      </w:r>
    </w:p>
    <w:p w:rsidR="00A0052D" w:rsidRDefault="00A0052D" w:rsidP="00F45473">
      <w:pPr>
        <w:rPr>
          <w:rtl/>
        </w:rPr>
      </w:pPr>
    </w:p>
    <w:p w:rsidR="00A0052D" w:rsidRDefault="00A0052D" w:rsidP="00F45473">
      <w:pPr>
        <w:pStyle w:val="af6"/>
        <w:keepNext/>
        <w:rPr>
          <w:rtl/>
        </w:rPr>
      </w:pPr>
      <w:r w:rsidRPr="00E267A7">
        <w:rPr>
          <w:rStyle w:val="TagStyle"/>
          <w:rtl/>
        </w:rPr>
        <w:t xml:space="preserve"> &lt;&lt; יור &gt;&gt; </w:t>
      </w:r>
      <w:r>
        <w:rPr>
          <w:rtl/>
        </w:rPr>
        <w:t>היו"ר אליהו רביבו:</w:t>
      </w:r>
      <w:r w:rsidRPr="00E267A7">
        <w:rPr>
          <w:rStyle w:val="TagStyle"/>
          <w:rtl/>
        </w:rPr>
        <w:t xml:space="preserve"> &lt;&lt; יור &gt;&gt;</w:t>
      </w:r>
      <w:r>
        <w:rPr>
          <w:rtl/>
        </w:rPr>
        <w:t xml:space="preserve"> </w:t>
      </w:r>
    </w:p>
    <w:p w:rsidR="00A0052D" w:rsidRDefault="00A0052D" w:rsidP="00F45473">
      <w:pPr>
        <w:pStyle w:val="KeepWithNext"/>
        <w:rPr>
          <w:rtl/>
        </w:rPr>
      </w:pPr>
    </w:p>
    <w:p w:rsidR="00A0052D" w:rsidRDefault="00A0052D" w:rsidP="00F45473">
      <w:pPr>
        <w:rPr>
          <w:rtl/>
        </w:rPr>
      </w:pPr>
      <w:r>
        <w:rPr>
          <w:rFonts w:hint="cs"/>
          <w:rtl/>
        </w:rPr>
        <w:t xml:space="preserve">חברותיי וחבריי חברי הכנסת, תם סדר-היום – סליחה? </w:t>
      </w:r>
    </w:p>
    <w:p w:rsidR="00A0052D" w:rsidRDefault="00A0052D" w:rsidP="00F45473">
      <w:pPr>
        <w:rPr>
          <w:rtl/>
        </w:rPr>
      </w:pPr>
    </w:p>
    <w:p w:rsidR="00A0052D" w:rsidRDefault="00A0052D" w:rsidP="00F45473">
      <w:pPr>
        <w:pStyle w:val="af5"/>
        <w:keepNext/>
        <w:rPr>
          <w:rtl/>
        </w:rPr>
      </w:pPr>
      <w:bookmarkStart w:id="1838" w:name="ET_interruption_6166_6"/>
      <w:r w:rsidRPr="00E267A7">
        <w:rPr>
          <w:rStyle w:val="TagStyle"/>
          <w:rtl/>
        </w:rPr>
        <w:t xml:space="preserve"> &lt;&lt; קריאה &gt;&gt; </w:t>
      </w:r>
      <w:r>
        <w:rPr>
          <w:rtl/>
        </w:rPr>
        <w:t>אורי מקלב (יהדות התורה):</w:t>
      </w:r>
      <w:r w:rsidRPr="00E267A7">
        <w:rPr>
          <w:rStyle w:val="TagStyle"/>
          <w:rtl/>
        </w:rPr>
        <w:t xml:space="preserve"> &lt;&lt; קריאה &gt;&gt;</w:t>
      </w:r>
      <w:r>
        <w:rPr>
          <w:rtl/>
        </w:rPr>
        <w:t xml:space="preserve"> </w:t>
      </w:r>
      <w:bookmarkEnd w:id="1838"/>
    </w:p>
    <w:p w:rsidR="00A0052D" w:rsidRDefault="00A0052D" w:rsidP="00F45473">
      <w:pPr>
        <w:pStyle w:val="KeepWithNext"/>
        <w:rPr>
          <w:rtl/>
        </w:rPr>
      </w:pPr>
    </w:p>
    <w:p w:rsidR="00A0052D" w:rsidRDefault="00A0052D" w:rsidP="00F45473">
      <w:pPr>
        <w:rPr>
          <w:rtl/>
        </w:rPr>
      </w:pPr>
      <w:r>
        <w:rPr>
          <w:rFonts w:hint="cs"/>
          <w:rtl/>
        </w:rPr>
        <w:t xml:space="preserve">בציבורית אתה יכול להטמיע. בפרטית אתה לא יכול. </w:t>
      </w:r>
    </w:p>
    <w:p w:rsidR="00A0052D" w:rsidRDefault="00A0052D" w:rsidP="00F45473">
      <w:pPr>
        <w:rPr>
          <w:rtl/>
        </w:rPr>
      </w:pPr>
    </w:p>
    <w:p w:rsidR="00A0052D" w:rsidRDefault="00A0052D" w:rsidP="00F45473">
      <w:pPr>
        <w:pStyle w:val="af6"/>
        <w:keepNext/>
        <w:rPr>
          <w:rtl/>
        </w:rPr>
      </w:pPr>
      <w:r w:rsidRPr="00D628A4">
        <w:rPr>
          <w:rStyle w:val="TagStyle"/>
          <w:rtl/>
        </w:rPr>
        <w:t xml:space="preserve"> &lt;&lt; יור &gt;&gt; </w:t>
      </w:r>
      <w:r>
        <w:rPr>
          <w:rtl/>
        </w:rPr>
        <w:t>היו"ר אליהו רביבו:</w:t>
      </w:r>
      <w:r w:rsidRPr="00D628A4">
        <w:rPr>
          <w:rStyle w:val="TagStyle"/>
          <w:rtl/>
        </w:rPr>
        <w:t xml:space="preserve"> &lt;&lt; יור &gt;&gt;</w:t>
      </w:r>
      <w:r>
        <w:rPr>
          <w:rtl/>
        </w:rPr>
        <w:t xml:space="preserve"> </w:t>
      </w:r>
    </w:p>
    <w:p w:rsidR="00A0052D" w:rsidRDefault="00A0052D" w:rsidP="00F45473">
      <w:pPr>
        <w:pStyle w:val="KeepWithNext"/>
        <w:rPr>
          <w:rtl/>
        </w:rPr>
      </w:pPr>
    </w:p>
    <w:p w:rsidR="00A0052D" w:rsidRDefault="00A0052D" w:rsidP="00F45473">
      <w:pPr>
        <w:rPr>
          <w:rtl/>
        </w:rPr>
      </w:pPr>
      <w:r>
        <w:rPr>
          <w:rFonts w:hint="cs"/>
          <w:rtl/>
        </w:rPr>
        <w:t>נכון.</w:t>
      </w:r>
      <w:bookmarkStart w:id="1839" w:name="_ETM_Q14_514247"/>
      <w:bookmarkEnd w:id="1839"/>
      <w:r>
        <w:rPr>
          <w:rFonts w:hint="cs"/>
          <w:rtl/>
        </w:rPr>
        <w:t xml:space="preserve"> תודה רבה. </w:t>
      </w:r>
    </w:p>
    <w:p w:rsidR="00A0052D" w:rsidRDefault="00A0052D" w:rsidP="00F45473">
      <w:pPr>
        <w:rPr>
          <w:rtl/>
        </w:rPr>
      </w:pPr>
      <w:bookmarkStart w:id="1840" w:name="_ETM_Q14_517517"/>
      <w:bookmarkStart w:id="1841" w:name="_ETM_Q14_517753"/>
      <w:bookmarkEnd w:id="1840"/>
      <w:bookmarkEnd w:id="1841"/>
    </w:p>
    <w:p w:rsidR="00A0052D" w:rsidRDefault="00A0052D" w:rsidP="002E665C">
      <w:pPr>
        <w:rPr>
          <w:rtl/>
        </w:rPr>
      </w:pPr>
      <w:r>
        <w:rPr>
          <w:rFonts w:hint="cs"/>
          <w:rtl/>
        </w:rPr>
        <w:t xml:space="preserve">תם סדר-היום. הישיבה הבאה תתקיים, אם ירצה השם, מחר, </w:t>
      </w:r>
      <w:bookmarkStart w:id="1842" w:name="_ETM_Q14_518950"/>
      <w:bookmarkEnd w:id="1842"/>
      <w:r>
        <w:rPr>
          <w:rFonts w:hint="cs"/>
          <w:rtl/>
        </w:rPr>
        <w:t>יום רביעי כ"א בחשוון התשפ"ו, 12 בנובמבר 2025, בשעה 11:00.</w:t>
      </w:r>
      <w:bookmarkStart w:id="1843" w:name="_ETM_Q14_527723"/>
      <w:bookmarkEnd w:id="1843"/>
      <w:r>
        <w:rPr>
          <w:rFonts w:hint="cs"/>
          <w:rtl/>
        </w:rPr>
        <w:t xml:space="preserve"> ישיבה זו נעולה. </w:t>
      </w:r>
    </w:p>
    <w:p w:rsidR="00A0052D" w:rsidRDefault="00A0052D" w:rsidP="00F45473">
      <w:pPr>
        <w:rPr>
          <w:rtl/>
        </w:rPr>
      </w:pPr>
    </w:p>
    <w:p w:rsidR="00A0052D" w:rsidRDefault="00A0052D" w:rsidP="002E665C">
      <w:pPr>
        <w:pStyle w:val="afa"/>
        <w:keepNext/>
        <w:ind w:firstLine="0"/>
        <w:jc w:val="center"/>
        <w:rPr>
          <w:rtl/>
        </w:rPr>
      </w:pPr>
      <w:bookmarkStart w:id="1844" w:name="ET_meetingend_5"/>
      <w:r w:rsidRPr="00D628A4">
        <w:rPr>
          <w:rStyle w:val="TagStyle"/>
          <w:rtl/>
        </w:rPr>
        <w:t xml:space="preserve">&lt;&lt; סיום &gt;&gt; </w:t>
      </w:r>
      <w:r>
        <w:rPr>
          <w:rtl/>
        </w:rPr>
        <w:t>הישיבה ננעלה בשעה 18:15.</w:t>
      </w:r>
      <w:r w:rsidRPr="00D628A4">
        <w:rPr>
          <w:rStyle w:val="TagStyle"/>
          <w:rtl/>
        </w:rPr>
        <w:t xml:space="preserve"> &lt;&lt; סיום &gt;&gt;</w:t>
      </w:r>
      <w:bookmarkEnd w:id="1844"/>
    </w:p>
    <w:p w:rsidR="00A0052D" w:rsidRPr="00DC6420" w:rsidRDefault="00A0052D" w:rsidP="00F45473">
      <w:pPr>
        <w:rPr>
          <w:rtl/>
        </w:rPr>
      </w:pPr>
    </w:p>
    <w:p w:rsidR="00A0052D" w:rsidRDefault="00A0052D" w:rsidP="00F45473">
      <w:pPr>
        <w:pStyle w:val="KeepWithNext"/>
        <w:rPr>
          <w:rtl/>
        </w:rPr>
      </w:pPr>
    </w:p>
    <w:p w:rsidR="00A0052D" w:rsidRPr="00DC6420" w:rsidRDefault="00A0052D" w:rsidP="00F45473">
      <w:pPr>
        <w:rPr>
          <w:rtl/>
        </w:rPr>
      </w:pPr>
    </w:p>
    <w:p w:rsidR="00A0052D" w:rsidRPr="00A0052D" w:rsidRDefault="00A0052D" w:rsidP="0087403E">
      <w:pPr>
        <w:rPr>
          <w:rtl/>
        </w:rPr>
      </w:pPr>
    </w:p>
    <w:sectPr w:rsidR="00A0052D" w:rsidRPr="00A0052D" w:rsidSect="00194D9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473" w:rsidRDefault="00F45473">
      <w:r>
        <w:separator/>
      </w:r>
    </w:p>
  </w:endnote>
  <w:endnote w:type="continuationSeparator" w:id="0">
    <w:p w:rsidR="00F45473" w:rsidRDefault="00F45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473" w:rsidRDefault="00F4547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473" w:rsidRDefault="00F4547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473" w:rsidRDefault="00F4547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473" w:rsidRDefault="00F45473">
      <w:r>
        <w:separator/>
      </w:r>
    </w:p>
  </w:footnote>
  <w:footnote w:type="continuationSeparator" w:id="0">
    <w:p w:rsidR="00F45473" w:rsidRDefault="00F454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473" w:rsidRDefault="00F4547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5473" w:rsidRDefault="00F4547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473" w:rsidRDefault="00F4547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86F04">
      <w:rPr>
        <w:rStyle w:val="af7"/>
        <w:noProof/>
        <w:rtl/>
      </w:rPr>
      <w:t>12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45473">
      <w:trPr>
        <w:cantSplit/>
        <w:trHeight w:val="421"/>
      </w:trPr>
      <w:tc>
        <w:tcPr>
          <w:tcW w:w="2880" w:type="dxa"/>
        </w:tcPr>
        <w:p w:rsidR="00F45473" w:rsidRDefault="00F45473" w:rsidP="00BE0137">
          <w:pPr>
            <w:ind w:right="360" w:firstLine="0"/>
            <w:jc w:val="left"/>
          </w:pPr>
          <w:r>
            <w:rPr>
              <w:rtl/>
            </w:rPr>
            <w:t>דברי הכנסת</w:t>
          </w:r>
        </w:p>
      </w:tc>
      <w:tc>
        <w:tcPr>
          <w:tcW w:w="2520" w:type="dxa"/>
        </w:tcPr>
        <w:p w:rsidR="00F45473" w:rsidRDefault="00F45473" w:rsidP="00BE0137">
          <w:pPr>
            <w:ind w:firstLine="0"/>
            <w:jc w:val="left"/>
          </w:pPr>
          <w:r>
            <w:rPr>
              <w:rtl/>
            </w:rPr>
            <w:t>ישיבה מס' 330</w:t>
          </w:r>
        </w:p>
      </w:tc>
      <w:tc>
        <w:tcPr>
          <w:tcW w:w="2700" w:type="dxa"/>
        </w:tcPr>
        <w:p w:rsidR="00F45473" w:rsidRDefault="00F45473" w:rsidP="00BE0137">
          <w:pPr>
            <w:ind w:firstLine="0"/>
            <w:jc w:val="left"/>
            <w:rPr>
              <w:rtl/>
            </w:rPr>
          </w:pPr>
          <w:r>
            <w:rPr>
              <w:rtl/>
            </w:rPr>
            <w:t>11/11/2025</w:t>
          </w:r>
        </w:p>
      </w:tc>
    </w:tr>
  </w:tbl>
  <w:p w:rsidR="00F45473" w:rsidRPr="000F00C1" w:rsidRDefault="00F4547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473" w:rsidRDefault="00F4547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36"/>
    <w:rsid w:val="00006916"/>
    <w:rsid w:val="00036B10"/>
    <w:rsid w:val="00050737"/>
    <w:rsid w:val="000559DC"/>
    <w:rsid w:val="00060E55"/>
    <w:rsid w:val="00062EF7"/>
    <w:rsid w:val="000678FD"/>
    <w:rsid w:val="00067F42"/>
    <w:rsid w:val="000777FF"/>
    <w:rsid w:val="0008322C"/>
    <w:rsid w:val="0008749D"/>
    <w:rsid w:val="0009139E"/>
    <w:rsid w:val="00092197"/>
    <w:rsid w:val="00093026"/>
    <w:rsid w:val="00097AD7"/>
    <w:rsid w:val="000B0C68"/>
    <w:rsid w:val="000B2EE6"/>
    <w:rsid w:val="000C7A99"/>
    <w:rsid w:val="000E2B67"/>
    <w:rsid w:val="000E54FD"/>
    <w:rsid w:val="000F00C1"/>
    <w:rsid w:val="001270CE"/>
    <w:rsid w:val="00131071"/>
    <w:rsid w:val="00146DD9"/>
    <w:rsid w:val="00150822"/>
    <w:rsid w:val="00155D84"/>
    <w:rsid w:val="001568E1"/>
    <w:rsid w:val="00167294"/>
    <w:rsid w:val="00171E7F"/>
    <w:rsid w:val="0017779F"/>
    <w:rsid w:val="00194D9A"/>
    <w:rsid w:val="00196822"/>
    <w:rsid w:val="001A74E9"/>
    <w:rsid w:val="001B6F7C"/>
    <w:rsid w:val="001B79C5"/>
    <w:rsid w:val="001C0EA3"/>
    <w:rsid w:val="001C44DA"/>
    <w:rsid w:val="001D440C"/>
    <w:rsid w:val="001F663D"/>
    <w:rsid w:val="00206DA6"/>
    <w:rsid w:val="00214F11"/>
    <w:rsid w:val="002158D1"/>
    <w:rsid w:val="00245249"/>
    <w:rsid w:val="0024645B"/>
    <w:rsid w:val="00261554"/>
    <w:rsid w:val="00272422"/>
    <w:rsid w:val="00283D7D"/>
    <w:rsid w:val="002863DC"/>
    <w:rsid w:val="00286F04"/>
    <w:rsid w:val="00291AC1"/>
    <w:rsid w:val="00291ACD"/>
    <w:rsid w:val="00292378"/>
    <w:rsid w:val="002B3331"/>
    <w:rsid w:val="002B410F"/>
    <w:rsid w:val="002D0384"/>
    <w:rsid w:val="002D5B7D"/>
    <w:rsid w:val="002E665C"/>
    <w:rsid w:val="00300869"/>
    <w:rsid w:val="00302765"/>
    <w:rsid w:val="00303F6D"/>
    <w:rsid w:val="003063AF"/>
    <w:rsid w:val="00310572"/>
    <w:rsid w:val="0033612E"/>
    <w:rsid w:val="00341660"/>
    <w:rsid w:val="003475E7"/>
    <w:rsid w:val="003511EF"/>
    <w:rsid w:val="00360893"/>
    <w:rsid w:val="00371162"/>
    <w:rsid w:val="003854EE"/>
    <w:rsid w:val="00385E60"/>
    <w:rsid w:val="00390D1D"/>
    <w:rsid w:val="003B23B0"/>
    <w:rsid w:val="003B431C"/>
    <w:rsid w:val="003B6647"/>
    <w:rsid w:val="003C0AB0"/>
    <w:rsid w:val="003C279D"/>
    <w:rsid w:val="003D275C"/>
    <w:rsid w:val="003D6D0C"/>
    <w:rsid w:val="003E1A78"/>
    <w:rsid w:val="003E5420"/>
    <w:rsid w:val="003F0A5F"/>
    <w:rsid w:val="00424C94"/>
    <w:rsid w:val="00426A68"/>
    <w:rsid w:val="0043243C"/>
    <w:rsid w:val="00440D3D"/>
    <w:rsid w:val="00451B3A"/>
    <w:rsid w:val="00477E1F"/>
    <w:rsid w:val="004B0A65"/>
    <w:rsid w:val="004B1BE9"/>
    <w:rsid w:val="004B23DC"/>
    <w:rsid w:val="004B3111"/>
    <w:rsid w:val="004D2026"/>
    <w:rsid w:val="004D76F4"/>
    <w:rsid w:val="00500C0C"/>
    <w:rsid w:val="00504760"/>
    <w:rsid w:val="00515A49"/>
    <w:rsid w:val="00517730"/>
    <w:rsid w:val="005278E4"/>
    <w:rsid w:val="00551AFF"/>
    <w:rsid w:val="00583F3E"/>
    <w:rsid w:val="005911B3"/>
    <w:rsid w:val="00591FE2"/>
    <w:rsid w:val="005A342D"/>
    <w:rsid w:val="005B20DF"/>
    <w:rsid w:val="005C363E"/>
    <w:rsid w:val="005D61F3"/>
    <w:rsid w:val="005E3ADA"/>
    <w:rsid w:val="00615172"/>
    <w:rsid w:val="00615F7E"/>
    <w:rsid w:val="00634D07"/>
    <w:rsid w:val="006612CA"/>
    <w:rsid w:val="00665DD8"/>
    <w:rsid w:val="00674431"/>
    <w:rsid w:val="00675874"/>
    <w:rsid w:val="006A035F"/>
    <w:rsid w:val="006A0CB7"/>
    <w:rsid w:val="006A6CF5"/>
    <w:rsid w:val="006D268B"/>
    <w:rsid w:val="006E4E4D"/>
    <w:rsid w:val="00702755"/>
    <w:rsid w:val="00702DEF"/>
    <w:rsid w:val="007237A0"/>
    <w:rsid w:val="00726D8F"/>
    <w:rsid w:val="007408C3"/>
    <w:rsid w:val="0076740B"/>
    <w:rsid w:val="0079724D"/>
    <w:rsid w:val="007A2CEC"/>
    <w:rsid w:val="007E5FE1"/>
    <w:rsid w:val="008306A7"/>
    <w:rsid w:val="00836B57"/>
    <w:rsid w:val="00836D98"/>
    <w:rsid w:val="00841223"/>
    <w:rsid w:val="00846BE9"/>
    <w:rsid w:val="00850498"/>
    <w:rsid w:val="008523BB"/>
    <w:rsid w:val="00853CEC"/>
    <w:rsid w:val="008550DF"/>
    <w:rsid w:val="0085514C"/>
    <w:rsid w:val="0086178C"/>
    <w:rsid w:val="00872F66"/>
    <w:rsid w:val="0087403E"/>
    <w:rsid w:val="008941DE"/>
    <w:rsid w:val="008A119B"/>
    <w:rsid w:val="008B0026"/>
    <w:rsid w:val="008B1423"/>
    <w:rsid w:val="008B38BE"/>
    <w:rsid w:val="008B7432"/>
    <w:rsid w:val="008C178D"/>
    <w:rsid w:val="008C315C"/>
    <w:rsid w:val="008C341C"/>
    <w:rsid w:val="008C3CB9"/>
    <w:rsid w:val="008D1DFB"/>
    <w:rsid w:val="00907D9C"/>
    <w:rsid w:val="00914904"/>
    <w:rsid w:val="0092207C"/>
    <w:rsid w:val="00945E6A"/>
    <w:rsid w:val="00946460"/>
    <w:rsid w:val="009476A5"/>
    <w:rsid w:val="009515F0"/>
    <w:rsid w:val="0095443E"/>
    <w:rsid w:val="00960796"/>
    <w:rsid w:val="009635F5"/>
    <w:rsid w:val="00967681"/>
    <w:rsid w:val="00970775"/>
    <w:rsid w:val="00970CE0"/>
    <w:rsid w:val="009900BB"/>
    <w:rsid w:val="00993DA1"/>
    <w:rsid w:val="009B50C0"/>
    <w:rsid w:val="009C35BE"/>
    <w:rsid w:val="009F1518"/>
    <w:rsid w:val="00A0052D"/>
    <w:rsid w:val="00A11A5C"/>
    <w:rsid w:val="00A15971"/>
    <w:rsid w:val="00A16181"/>
    <w:rsid w:val="00A16437"/>
    <w:rsid w:val="00A20FF3"/>
    <w:rsid w:val="00A246FE"/>
    <w:rsid w:val="00A30441"/>
    <w:rsid w:val="00A35551"/>
    <w:rsid w:val="00A3564F"/>
    <w:rsid w:val="00A42DFE"/>
    <w:rsid w:val="00A66020"/>
    <w:rsid w:val="00A719DD"/>
    <w:rsid w:val="00A83507"/>
    <w:rsid w:val="00AB02EE"/>
    <w:rsid w:val="00AB1070"/>
    <w:rsid w:val="00AC41C0"/>
    <w:rsid w:val="00AD2F00"/>
    <w:rsid w:val="00AE688E"/>
    <w:rsid w:val="00AF4E2C"/>
    <w:rsid w:val="00B04B9C"/>
    <w:rsid w:val="00B179E5"/>
    <w:rsid w:val="00B23FDA"/>
    <w:rsid w:val="00B36F42"/>
    <w:rsid w:val="00B43239"/>
    <w:rsid w:val="00B63F8D"/>
    <w:rsid w:val="00B751FF"/>
    <w:rsid w:val="00BB2F43"/>
    <w:rsid w:val="00BD2ABB"/>
    <w:rsid w:val="00BD47B7"/>
    <w:rsid w:val="00BD7D35"/>
    <w:rsid w:val="00BE0137"/>
    <w:rsid w:val="00BF2AEB"/>
    <w:rsid w:val="00C16F92"/>
    <w:rsid w:val="00C3598A"/>
    <w:rsid w:val="00C36A1D"/>
    <w:rsid w:val="00C5322E"/>
    <w:rsid w:val="00C545B9"/>
    <w:rsid w:val="00C740F3"/>
    <w:rsid w:val="00C80434"/>
    <w:rsid w:val="00C8475B"/>
    <w:rsid w:val="00C8624A"/>
    <w:rsid w:val="00C92A23"/>
    <w:rsid w:val="00CA5363"/>
    <w:rsid w:val="00CB0699"/>
    <w:rsid w:val="00CB6D60"/>
    <w:rsid w:val="00CC6848"/>
    <w:rsid w:val="00CE5849"/>
    <w:rsid w:val="00D0004F"/>
    <w:rsid w:val="00D55E2B"/>
    <w:rsid w:val="00D64F6D"/>
    <w:rsid w:val="00D7575A"/>
    <w:rsid w:val="00DC61E1"/>
    <w:rsid w:val="00DE496E"/>
    <w:rsid w:val="00E035CE"/>
    <w:rsid w:val="00E23F44"/>
    <w:rsid w:val="00E25E6C"/>
    <w:rsid w:val="00E33247"/>
    <w:rsid w:val="00E364E4"/>
    <w:rsid w:val="00E53A84"/>
    <w:rsid w:val="00E550D6"/>
    <w:rsid w:val="00E56AC8"/>
    <w:rsid w:val="00E6097E"/>
    <w:rsid w:val="00E60981"/>
    <w:rsid w:val="00E70603"/>
    <w:rsid w:val="00E91BC3"/>
    <w:rsid w:val="00E97C82"/>
    <w:rsid w:val="00EA1C29"/>
    <w:rsid w:val="00EA46D4"/>
    <w:rsid w:val="00EC3A7C"/>
    <w:rsid w:val="00ED1A98"/>
    <w:rsid w:val="00EE5F9F"/>
    <w:rsid w:val="00EE6AC0"/>
    <w:rsid w:val="00EF25FF"/>
    <w:rsid w:val="00F30609"/>
    <w:rsid w:val="00F30855"/>
    <w:rsid w:val="00F33902"/>
    <w:rsid w:val="00F45473"/>
    <w:rsid w:val="00F45B06"/>
    <w:rsid w:val="00F506F2"/>
    <w:rsid w:val="00F51DF9"/>
    <w:rsid w:val="00F53584"/>
    <w:rsid w:val="00F63084"/>
    <w:rsid w:val="00F84EE2"/>
    <w:rsid w:val="00F976E0"/>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CBA3E9"/>
  <w15:docId w15:val="{D4E639F5-294C-4797-BEFB-F2293F928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94D9A"/>
    <w:rPr>
      <w:rFonts w:cs="Arial"/>
      <w:bCs w:val="0"/>
      <w:vanish/>
      <w:color w:val="010000"/>
      <w:bdr w:val="single" w:sz="4" w:space="0" w:color="FF66FF"/>
    </w:rPr>
  </w:style>
  <w:style w:type="paragraph" w:styleId="TOC1">
    <w:name w:val="toc 1"/>
    <w:basedOn w:val="a"/>
    <w:next w:val="a"/>
    <w:autoRedefine/>
    <w:uiPriority w:val="39"/>
    <w:unhideWhenUsed/>
    <w:rsid w:val="00615172"/>
    <w:pPr>
      <w:spacing w:after="100"/>
    </w:pPr>
  </w:style>
  <w:style w:type="paragraph" w:styleId="TOC2">
    <w:name w:val="toc 2"/>
    <w:basedOn w:val="a"/>
    <w:next w:val="a"/>
    <w:autoRedefine/>
    <w:uiPriority w:val="39"/>
    <w:unhideWhenUsed/>
    <w:rsid w:val="00615172"/>
    <w:pPr>
      <w:spacing w:after="100"/>
      <w:ind w:left="220"/>
    </w:pPr>
  </w:style>
  <w:style w:type="character" w:styleId="Hyperlink">
    <w:name w:val="Hyperlink"/>
    <w:basedOn w:val="a0"/>
    <w:uiPriority w:val="99"/>
    <w:unhideWhenUsed/>
    <w:rsid w:val="00615172"/>
    <w:rPr>
      <w:color w:val="0000FF" w:themeColor="hyperlink"/>
      <w:u w:val="single"/>
    </w:rPr>
  </w:style>
  <w:style w:type="paragraph" w:styleId="TOC3">
    <w:name w:val="toc 3"/>
    <w:basedOn w:val="a"/>
    <w:next w:val="a"/>
    <w:autoRedefine/>
    <w:semiHidden/>
    <w:unhideWhenUsed/>
    <w:rsid w:val="00615172"/>
    <w:pPr>
      <w:spacing w:after="100"/>
      <w:ind w:left="440"/>
    </w:pPr>
  </w:style>
  <w:style w:type="paragraph" w:styleId="TOC4">
    <w:name w:val="toc 4"/>
    <w:basedOn w:val="a"/>
    <w:next w:val="a"/>
    <w:autoRedefine/>
    <w:semiHidden/>
    <w:unhideWhenUsed/>
    <w:rsid w:val="00615172"/>
    <w:pPr>
      <w:spacing w:after="100"/>
      <w:ind w:left="660"/>
    </w:pPr>
  </w:style>
  <w:style w:type="paragraph" w:styleId="TOC5">
    <w:name w:val="toc 5"/>
    <w:basedOn w:val="a"/>
    <w:next w:val="a"/>
    <w:autoRedefine/>
    <w:semiHidden/>
    <w:unhideWhenUsed/>
    <w:rsid w:val="00615172"/>
    <w:pPr>
      <w:spacing w:after="100"/>
      <w:ind w:left="880"/>
    </w:pPr>
  </w:style>
  <w:style w:type="paragraph" w:styleId="TOC6">
    <w:name w:val="toc 6"/>
    <w:basedOn w:val="a"/>
    <w:next w:val="a"/>
    <w:autoRedefine/>
    <w:semiHidden/>
    <w:unhideWhenUsed/>
    <w:rsid w:val="00615172"/>
    <w:pPr>
      <w:spacing w:after="100"/>
      <w:ind w:left="1100"/>
    </w:pPr>
  </w:style>
  <w:style w:type="paragraph" w:styleId="TOC7">
    <w:name w:val="toc 7"/>
    <w:basedOn w:val="a"/>
    <w:next w:val="a"/>
    <w:autoRedefine/>
    <w:semiHidden/>
    <w:unhideWhenUsed/>
    <w:rsid w:val="00615172"/>
    <w:pPr>
      <w:spacing w:after="100"/>
      <w:ind w:left="1320"/>
    </w:pPr>
  </w:style>
  <w:style w:type="paragraph" w:styleId="TOC8">
    <w:name w:val="toc 8"/>
    <w:basedOn w:val="a"/>
    <w:next w:val="a"/>
    <w:autoRedefine/>
    <w:semiHidden/>
    <w:unhideWhenUsed/>
    <w:rsid w:val="00615172"/>
    <w:pPr>
      <w:spacing w:after="100"/>
      <w:ind w:left="1540"/>
    </w:pPr>
  </w:style>
  <w:style w:type="paragraph" w:styleId="TOC9">
    <w:name w:val="toc 9"/>
    <w:basedOn w:val="a"/>
    <w:next w:val="a"/>
    <w:autoRedefine/>
    <w:semiHidden/>
    <w:unhideWhenUsed/>
    <w:rsid w:val="0061517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14</Pages>
  <Words>13311</Words>
  <Characters>66558</Characters>
  <Application>Microsoft Office Word</Application>
  <DocSecurity>0</DocSecurity>
  <Lines>554</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51</cp:revision>
  <cp:lastPrinted>1899-12-31T22:00:00Z</cp:lastPrinted>
  <dcterms:created xsi:type="dcterms:W3CDTF">2018-05-03T11:21:00Z</dcterms:created>
  <dcterms:modified xsi:type="dcterms:W3CDTF">2026-09-14T11:57:00Z</dcterms:modified>
</cp:coreProperties>
</file>