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FD4" w:rsidRDefault="005B4FD4" w:rsidP="00D20FF3">
      <w:pPr>
        <w:rPr>
          <w:rtl/>
        </w:rPr>
      </w:pPr>
      <w:bookmarkStart w:id="0" w:name="ET_typistreplace_אחרי_כן_מא_16_45_17"/>
      <w:r w:rsidRPr="00D20FF3">
        <w:rPr>
          <w:rtl/>
        </w:rPr>
        <w:t xml:space="preserve"> </w:t>
      </w:r>
      <w:bookmarkEnd w:id="0"/>
      <w:r w:rsidR="00D20FF3">
        <w:rPr>
          <w:rtl/>
        </w:rPr>
        <w:t xml:space="preserve"> </w:t>
      </w:r>
    </w:p>
    <w:p w:rsidR="00CD0E07" w:rsidRPr="006E6D8D" w:rsidRDefault="00CD0E07" w:rsidP="006E6D8D">
      <w:bookmarkStart w:id="1" w:name="TOR_Q1"/>
      <w:bookmarkEnd w:id="1"/>
      <w:r w:rsidRPr="006E6D8D">
        <w:rPr>
          <w:rFonts w:hint="cs"/>
          <w:rtl/>
        </w:rPr>
        <w:t>דברי הכנסת</w:t>
      </w:r>
    </w:p>
    <w:p w:rsidR="00CD0E07" w:rsidRPr="006E6D8D" w:rsidRDefault="00CD0E07" w:rsidP="006E6D8D">
      <w:pPr>
        <w:rPr>
          <w:rtl/>
        </w:rPr>
      </w:pPr>
      <w:r w:rsidRPr="006E6D8D">
        <w:rPr>
          <w:rFonts w:hint="cs"/>
          <w:rtl/>
        </w:rPr>
        <w:t xml:space="preserve">חוברת </w:t>
      </w:r>
      <w:r w:rsidR="00061AB3" w:rsidRPr="006E6D8D">
        <w:rPr>
          <w:rFonts w:hint="cs"/>
          <w:rtl/>
        </w:rPr>
        <w:t>ב</w:t>
      </w:r>
      <w:r w:rsidRPr="006E6D8D">
        <w:rPr>
          <w:rFonts w:hint="cs"/>
          <w:rtl/>
        </w:rPr>
        <w:t>'</w:t>
      </w:r>
    </w:p>
    <w:p w:rsidR="00CD0E07" w:rsidRPr="006E6D8D" w:rsidRDefault="00CD0E07" w:rsidP="006E6D8D">
      <w:pPr>
        <w:rPr>
          <w:rtl/>
        </w:rPr>
      </w:pPr>
      <w:r w:rsidRPr="006E6D8D">
        <w:rPr>
          <w:rFonts w:hint="cs"/>
          <w:rtl/>
        </w:rPr>
        <w:t>ישיבה שכ"ד</w:t>
      </w:r>
    </w:p>
    <w:p w:rsidR="00D20FF3" w:rsidRPr="006E6D8D" w:rsidRDefault="00D20FF3" w:rsidP="006E6D8D">
      <w:pPr>
        <w:rPr>
          <w:rtl/>
        </w:rPr>
      </w:pPr>
    </w:p>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 w:rsidR="00D20FF3" w:rsidRPr="006E6D8D" w:rsidRDefault="00D20FF3" w:rsidP="006E6D8D">
      <w:pPr>
        <w:pStyle w:val="ab"/>
        <w:rPr>
          <w:rtl/>
        </w:rPr>
      </w:pPr>
      <w:bookmarkStart w:id="2" w:name="_Toc212571482"/>
      <w:r w:rsidRPr="006E6D8D">
        <w:rPr>
          <w:rtl/>
        </w:rPr>
        <w:t>הישיבה ה</w:t>
      </w:r>
      <w:r w:rsidRPr="006E6D8D">
        <w:rPr>
          <w:rFonts w:hint="cs"/>
          <w:rtl/>
        </w:rPr>
        <w:t>שלוש-מאות-ועשרים-וארבע</w:t>
      </w:r>
      <w:r w:rsidRPr="006E6D8D">
        <w:rPr>
          <w:rtl/>
        </w:rPr>
        <w:t xml:space="preserve"> של הכנסת העשרים-וחמש</w:t>
      </w:r>
      <w:bookmarkEnd w:id="2"/>
    </w:p>
    <w:p w:rsidR="00D20FF3" w:rsidRPr="006E6D8D" w:rsidRDefault="00D20FF3" w:rsidP="006E6D8D">
      <w:pPr>
        <w:pStyle w:val="ac"/>
        <w:rPr>
          <w:rtl/>
        </w:rPr>
      </w:pPr>
      <w:bookmarkStart w:id="3" w:name="_Toc212571483"/>
      <w:r w:rsidRPr="006E6D8D">
        <w:rPr>
          <w:rtl/>
        </w:rPr>
        <w:t>יום שלישי, ו' בחש</w:t>
      </w:r>
      <w:r w:rsidRPr="006E6D8D">
        <w:rPr>
          <w:rFonts w:hint="cs"/>
          <w:rtl/>
        </w:rPr>
        <w:t>ו</w:t>
      </w:r>
      <w:r w:rsidRPr="006E6D8D">
        <w:rPr>
          <w:rtl/>
        </w:rPr>
        <w:t>ון התשפ"ו (28 באוקטובר 2025)</w:t>
      </w:r>
      <w:bookmarkEnd w:id="3"/>
    </w:p>
    <w:p w:rsidR="00D20FF3" w:rsidRPr="006E6D8D" w:rsidRDefault="00D20FF3" w:rsidP="006E6D8D">
      <w:pPr>
        <w:pStyle w:val="ad"/>
        <w:rPr>
          <w:rtl/>
        </w:rPr>
      </w:pPr>
      <w:r w:rsidRPr="006E6D8D">
        <w:rPr>
          <w:rtl/>
        </w:rPr>
        <w:t>ירושלים, הכנסת, שעה 16:00</w:t>
      </w:r>
    </w:p>
    <w:p w:rsidR="00CD0E07" w:rsidRDefault="00CD0E07">
      <w:pPr>
        <w:bidi w:val="0"/>
        <w:spacing w:line="240" w:lineRule="auto"/>
        <w:ind w:firstLine="0"/>
        <w:jc w:val="left"/>
        <w:rPr>
          <w:rtl/>
        </w:rPr>
      </w:pPr>
      <w:r>
        <w:rPr>
          <w:rtl/>
        </w:rPr>
        <w:br w:type="page"/>
      </w:r>
    </w:p>
    <w:p w:rsidR="00CD0E07" w:rsidRDefault="00CD0E07" w:rsidP="00CD0E0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D0E07" w:rsidRDefault="00100923" w:rsidP="00CD0E07">
      <w:pPr>
        <w:pStyle w:val="TOC1"/>
        <w:tabs>
          <w:tab w:val="right" w:leader="dot" w:pos="8296"/>
        </w:tabs>
        <w:ind w:firstLine="0"/>
        <w:rPr>
          <w:noProof/>
        </w:rPr>
      </w:pPr>
      <w:hyperlink w:anchor="_Toc212571484" w:history="1">
        <w:r w:rsidR="00CD0E07" w:rsidRPr="00ED76D9">
          <w:rPr>
            <w:rStyle w:val="Hyperlink"/>
            <w:noProof/>
            <w:rtl/>
          </w:rPr>
          <w:t>מסמכים שהונחו על שולחן הכנסת</w:t>
        </w:r>
        <w:r w:rsidR="00CD0E07">
          <w:rPr>
            <w:noProof/>
            <w:webHidden/>
          </w:rPr>
          <w:tab/>
        </w:r>
        <w:r w:rsidR="00CD0E07">
          <w:rPr>
            <w:rStyle w:val="Hyperlink"/>
            <w:noProof/>
            <w:rtl/>
          </w:rPr>
          <w:fldChar w:fldCharType="begin"/>
        </w:r>
        <w:r w:rsidR="00CD0E07">
          <w:rPr>
            <w:noProof/>
            <w:webHidden/>
          </w:rPr>
          <w:instrText xml:space="preserve"> PAGEREF _Toc212571484 \h </w:instrText>
        </w:r>
        <w:r w:rsidR="00CD0E07">
          <w:rPr>
            <w:rStyle w:val="Hyperlink"/>
            <w:noProof/>
            <w:rtl/>
          </w:rPr>
        </w:r>
        <w:r w:rsidR="00CD0E07">
          <w:rPr>
            <w:rStyle w:val="Hyperlink"/>
            <w:noProof/>
            <w:rtl/>
          </w:rPr>
          <w:fldChar w:fldCharType="separate"/>
        </w:r>
        <w:r w:rsidR="008D3FAB">
          <w:rPr>
            <w:noProof/>
            <w:webHidden/>
            <w:rtl/>
          </w:rPr>
          <w:t>3</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85" w:history="1">
        <w:r w:rsidR="00CD0E07" w:rsidRPr="00ED76D9">
          <w:rPr>
            <w:rStyle w:val="Hyperlink"/>
            <w:noProof/>
            <w:rtl/>
          </w:rPr>
          <w:t>מזכיר הכנסת דן מרזוק:</w:t>
        </w:r>
        <w:r w:rsidR="00CD0E07">
          <w:rPr>
            <w:noProof/>
            <w:webHidden/>
          </w:rPr>
          <w:tab/>
        </w:r>
        <w:r w:rsidR="00CD0E07">
          <w:rPr>
            <w:rStyle w:val="Hyperlink"/>
            <w:noProof/>
            <w:rtl/>
          </w:rPr>
          <w:fldChar w:fldCharType="begin"/>
        </w:r>
        <w:r w:rsidR="00CD0E07">
          <w:rPr>
            <w:noProof/>
            <w:webHidden/>
          </w:rPr>
          <w:instrText xml:space="preserve"> PAGEREF _Toc212571485 \h </w:instrText>
        </w:r>
        <w:r w:rsidR="00CD0E07">
          <w:rPr>
            <w:rStyle w:val="Hyperlink"/>
            <w:noProof/>
            <w:rtl/>
          </w:rPr>
        </w:r>
        <w:r w:rsidR="00CD0E07">
          <w:rPr>
            <w:rStyle w:val="Hyperlink"/>
            <w:noProof/>
            <w:rtl/>
          </w:rPr>
          <w:fldChar w:fldCharType="separate"/>
        </w:r>
        <w:r w:rsidR="008D3FAB">
          <w:rPr>
            <w:noProof/>
            <w:webHidden/>
            <w:rtl/>
          </w:rPr>
          <w:t>3</w:t>
        </w:r>
        <w:r w:rsidR="00CD0E07">
          <w:rPr>
            <w:rStyle w:val="Hyperlink"/>
            <w:noProof/>
            <w:rtl/>
          </w:rPr>
          <w:fldChar w:fldCharType="end"/>
        </w:r>
      </w:hyperlink>
    </w:p>
    <w:p w:rsidR="00CD0E07" w:rsidRDefault="00100923" w:rsidP="00CD0E07">
      <w:pPr>
        <w:pStyle w:val="TOC1"/>
        <w:tabs>
          <w:tab w:val="right" w:leader="dot" w:pos="8296"/>
        </w:tabs>
        <w:ind w:firstLine="0"/>
        <w:rPr>
          <w:noProof/>
        </w:rPr>
      </w:pPr>
      <w:hyperlink w:anchor="_Toc212571486" w:history="1">
        <w:r w:rsidR="00CD0E07" w:rsidRPr="00ED76D9">
          <w:rPr>
            <w:rStyle w:val="Hyperlink"/>
            <w:noProof/>
            <w:rtl/>
            <w:lang w:eastAsia="he-IL"/>
          </w:rPr>
          <w:t>נאומים בני דקה</w:t>
        </w:r>
        <w:r w:rsidR="00CD0E07">
          <w:rPr>
            <w:noProof/>
            <w:webHidden/>
          </w:rPr>
          <w:tab/>
        </w:r>
        <w:r w:rsidR="00CD0E07">
          <w:rPr>
            <w:rStyle w:val="Hyperlink"/>
            <w:noProof/>
            <w:rtl/>
          </w:rPr>
          <w:fldChar w:fldCharType="begin"/>
        </w:r>
        <w:r w:rsidR="00CD0E07">
          <w:rPr>
            <w:noProof/>
            <w:webHidden/>
          </w:rPr>
          <w:instrText xml:space="preserve"> PAGEREF _Toc212571486 \h </w:instrText>
        </w:r>
        <w:r w:rsidR="00CD0E07">
          <w:rPr>
            <w:rStyle w:val="Hyperlink"/>
            <w:noProof/>
            <w:rtl/>
          </w:rPr>
        </w:r>
        <w:r w:rsidR="00CD0E07">
          <w:rPr>
            <w:rStyle w:val="Hyperlink"/>
            <w:noProof/>
            <w:rtl/>
          </w:rPr>
          <w:fldChar w:fldCharType="separate"/>
        </w:r>
        <w:r w:rsidR="008D3FAB">
          <w:rPr>
            <w:noProof/>
            <w:webHidden/>
            <w:rtl/>
          </w:rPr>
          <w:t>3</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87" w:history="1">
        <w:r w:rsidR="00CD0E07" w:rsidRPr="00ED76D9">
          <w:rPr>
            <w:rStyle w:val="Hyperlink"/>
            <w:noProof/>
            <w:rtl/>
          </w:rPr>
          <w:t>עמית הלוי (הליכוד):</w:t>
        </w:r>
        <w:r w:rsidR="00CD0E07">
          <w:rPr>
            <w:noProof/>
            <w:webHidden/>
          </w:rPr>
          <w:tab/>
        </w:r>
        <w:r w:rsidR="00CD0E07">
          <w:rPr>
            <w:rStyle w:val="Hyperlink"/>
            <w:noProof/>
            <w:rtl/>
          </w:rPr>
          <w:fldChar w:fldCharType="begin"/>
        </w:r>
        <w:r w:rsidR="00CD0E07">
          <w:rPr>
            <w:noProof/>
            <w:webHidden/>
          </w:rPr>
          <w:instrText xml:space="preserve"> PAGEREF _Toc212571487 \h </w:instrText>
        </w:r>
        <w:r w:rsidR="00CD0E07">
          <w:rPr>
            <w:rStyle w:val="Hyperlink"/>
            <w:noProof/>
            <w:rtl/>
          </w:rPr>
        </w:r>
        <w:r w:rsidR="00CD0E07">
          <w:rPr>
            <w:rStyle w:val="Hyperlink"/>
            <w:noProof/>
            <w:rtl/>
          </w:rPr>
          <w:fldChar w:fldCharType="separate"/>
        </w:r>
        <w:r w:rsidR="008D3FAB">
          <w:rPr>
            <w:noProof/>
            <w:webHidden/>
            <w:rtl/>
          </w:rPr>
          <w:t>4</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88" w:history="1">
        <w:r w:rsidR="00CD0E07" w:rsidRPr="00ED76D9">
          <w:rPr>
            <w:rStyle w:val="Hyperlink"/>
            <w:noProof/>
            <w:rtl/>
          </w:rPr>
          <w:t>משה אבוטבול (ש"ס):</w:t>
        </w:r>
        <w:bookmarkStart w:id="4" w:name="_GoBack"/>
        <w:bookmarkEnd w:id="4"/>
        <w:r w:rsidR="00CD0E07">
          <w:rPr>
            <w:noProof/>
            <w:webHidden/>
          </w:rPr>
          <w:tab/>
        </w:r>
        <w:r w:rsidR="00CD0E07">
          <w:rPr>
            <w:rStyle w:val="Hyperlink"/>
            <w:noProof/>
            <w:rtl/>
          </w:rPr>
          <w:fldChar w:fldCharType="begin"/>
        </w:r>
        <w:r w:rsidR="00CD0E07">
          <w:rPr>
            <w:noProof/>
            <w:webHidden/>
          </w:rPr>
          <w:instrText xml:space="preserve"> PAGEREF _Toc212571488 \h </w:instrText>
        </w:r>
        <w:r w:rsidR="00CD0E07">
          <w:rPr>
            <w:rStyle w:val="Hyperlink"/>
            <w:noProof/>
            <w:rtl/>
          </w:rPr>
        </w:r>
        <w:r w:rsidR="00CD0E07">
          <w:rPr>
            <w:rStyle w:val="Hyperlink"/>
            <w:noProof/>
            <w:rtl/>
          </w:rPr>
          <w:fldChar w:fldCharType="separate"/>
        </w:r>
        <w:r w:rsidR="008D3FAB">
          <w:rPr>
            <w:noProof/>
            <w:webHidden/>
            <w:rtl/>
          </w:rPr>
          <w:t>4</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89" w:history="1">
        <w:r w:rsidR="00CD0E07" w:rsidRPr="00ED76D9">
          <w:rPr>
            <w:rStyle w:val="Hyperlink"/>
            <w:noProof/>
            <w:rtl/>
          </w:rPr>
          <w:t>ולדימיר בליאק (יש עתיד):</w:t>
        </w:r>
        <w:r w:rsidR="00CD0E07">
          <w:rPr>
            <w:noProof/>
            <w:webHidden/>
          </w:rPr>
          <w:tab/>
        </w:r>
        <w:r w:rsidR="00CD0E07">
          <w:rPr>
            <w:rStyle w:val="Hyperlink"/>
            <w:noProof/>
            <w:rtl/>
          </w:rPr>
          <w:fldChar w:fldCharType="begin"/>
        </w:r>
        <w:r w:rsidR="00CD0E07">
          <w:rPr>
            <w:noProof/>
            <w:webHidden/>
          </w:rPr>
          <w:instrText xml:space="preserve"> PAGEREF _Toc212571489 \h </w:instrText>
        </w:r>
        <w:r w:rsidR="00CD0E07">
          <w:rPr>
            <w:rStyle w:val="Hyperlink"/>
            <w:noProof/>
            <w:rtl/>
          </w:rPr>
        </w:r>
        <w:r w:rsidR="00CD0E07">
          <w:rPr>
            <w:rStyle w:val="Hyperlink"/>
            <w:noProof/>
            <w:rtl/>
          </w:rPr>
          <w:fldChar w:fldCharType="separate"/>
        </w:r>
        <w:r w:rsidR="008D3FAB">
          <w:rPr>
            <w:noProof/>
            <w:webHidden/>
            <w:rtl/>
          </w:rPr>
          <w:t>5</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0" w:history="1">
        <w:r w:rsidR="00CD0E07" w:rsidRPr="00ED76D9">
          <w:rPr>
            <w:rStyle w:val="Hyperlink"/>
            <w:noProof/>
            <w:rtl/>
          </w:rPr>
          <w:t>סימון דוידסון (יש עתיד):</w:t>
        </w:r>
        <w:r w:rsidR="00CD0E07">
          <w:rPr>
            <w:noProof/>
            <w:webHidden/>
          </w:rPr>
          <w:tab/>
        </w:r>
        <w:r w:rsidR="00CD0E07">
          <w:rPr>
            <w:rStyle w:val="Hyperlink"/>
            <w:noProof/>
            <w:rtl/>
          </w:rPr>
          <w:fldChar w:fldCharType="begin"/>
        </w:r>
        <w:r w:rsidR="00CD0E07">
          <w:rPr>
            <w:noProof/>
            <w:webHidden/>
          </w:rPr>
          <w:instrText xml:space="preserve"> PAGEREF _Toc212571490 \h </w:instrText>
        </w:r>
        <w:r w:rsidR="00CD0E07">
          <w:rPr>
            <w:rStyle w:val="Hyperlink"/>
            <w:noProof/>
            <w:rtl/>
          </w:rPr>
        </w:r>
        <w:r w:rsidR="00CD0E07">
          <w:rPr>
            <w:rStyle w:val="Hyperlink"/>
            <w:noProof/>
            <w:rtl/>
          </w:rPr>
          <w:fldChar w:fldCharType="separate"/>
        </w:r>
        <w:r w:rsidR="008D3FAB">
          <w:rPr>
            <w:noProof/>
            <w:webHidden/>
            <w:rtl/>
          </w:rPr>
          <w:t>5</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1" w:history="1">
        <w:r w:rsidR="00CD0E07" w:rsidRPr="00ED76D9">
          <w:rPr>
            <w:rStyle w:val="Hyperlink"/>
            <w:noProof/>
            <w:rtl/>
          </w:rPr>
          <w:t>אכרם חסון (הימין הממלכתי):</w:t>
        </w:r>
        <w:r w:rsidR="00CD0E07">
          <w:rPr>
            <w:noProof/>
            <w:webHidden/>
          </w:rPr>
          <w:tab/>
        </w:r>
        <w:r w:rsidR="00CD0E07">
          <w:rPr>
            <w:rStyle w:val="Hyperlink"/>
            <w:noProof/>
            <w:rtl/>
          </w:rPr>
          <w:fldChar w:fldCharType="begin"/>
        </w:r>
        <w:r w:rsidR="00CD0E07">
          <w:rPr>
            <w:noProof/>
            <w:webHidden/>
          </w:rPr>
          <w:instrText xml:space="preserve"> PAGEREF _Toc212571491 \h </w:instrText>
        </w:r>
        <w:r w:rsidR="00CD0E07">
          <w:rPr>
            <w:rStyle w:val="Hyperlink"/>
            <w:noProof/>
            <w:rtl/>
          </w:rPr>
        </w:r>
        <w:r w:rsidR="00CD0E07">
          <w:rPr>
            <w:rStyle w:val="Hyperlink"/>
            <w:noProof/>
            <w:rtl/>
          </w:rPr>
          <w:fldChar w:fldCharType="separate"/>
        </w:r>
        <w:r w:rsidR="008D3FAB">
          <w:rPr>
            <w:noProof/>
            <w:webHidden/>
            <w:rtl/>
          </w:rPr>
          <w:t>6</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2" w:history="1">
        <w:r w:rsidR="00CD0E07" w:rsidRPr="00ED76D9">
          <w:rPr>
            <w:rStyle w:val="Hyperlink"/>
            <w:noProof/>
            <w:rtl/>
          </w:rPr>
          <w:t>טטיאנה מזרסקי (יש עתיד):</w:t>
        </w:r>
        <w:r w:rsidR="00CD0E07">
          <w:rPr>
            <w:noProof/>
            <w:webHidden/>
          </w:rPr>
          <w:tab/>
        </w:r>
        <w:r w:rsidR="00CD0E07">
          <w:rPr>
            <w:rStyle w:val="Hyperlink"/>
            <w:noProof/>
            <w:rtl/>
          </w:rPr>
          <w:fldChar w:fldCharType="begin"/>
        </w:r>
        <w:r w:rsidR="00CD0E07">
          <w:rPr>
            <w:noProof/>
            <w:webHidden/>
          </w:rPr>
          <w:instrText xml:space="preserve"> PAGEREF _Toc212571492 \h </w:instrText>
        </w:r>
        <w:r w:rsidR="00CD0E07">
          <w:rPr>
            <w:rStyle w:val="Hyperlink"/>
            <w:noProof/>
            <w:rtl/>
          </w:rPr>
        </w:r>
        <w:r w:rsidR="00CD0E07">
          <w:rPr>
            <w:rStyle w:val="Hyperlink"/>
            <w:noProof/>
            <w:rtl/>
          </w:rPr>
          <w:fldChar w:fldCharType="separate"/>
        </w:r>
        <w:r w:rsidR="008D3FAB">
          <w:rPr>
            <w:noProof/>
            <w:webHidden/>
            <w:rtl/>
          </w:rPr>
          <w:t>7</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3" w:history="1">
        <w:r w:rsidR="00CD0E07" w:rsidRPr="00ED76D9">
          <w:rPr>
            <w:rStyle w:val="Hyperlink"/>
            <w:noProof/>
            <w:rtl/>
          </w:rPr>
          <w:t>אבי מעוז (נעם):</w:t>
        </w:r>
        <w:r w:rsidR="00CD0E07">
          <w:rPr>
            <w:noProof/>
            <w:webHidden/>
          </w:rPr>
          <w:tab/>
        </w:r>
        <w:r w:rsidR="00CD0E07">
          <w:rPr>
            <w:rStyle w:val="Hyperlink"/>
            <w:noProof/>
            <w:rtl/>
          </w:rPr>
          <w:fldChar w:fldCharType="begin"/>
        </w:r>
        <w:r w:rsidR="00CD0E07">
          <w:rPr>
            <w:noProof/>
            <w:webHidden/>
          </w:rPr>
          <w:instrText xml:space="preserve"> PAGEREF _Toc212571493 \h </w:instrText>
        </w:r>
        <w:r w:rsidR="00CD0E07">
          <w:rPr>
            <w:rStyle w:val="Hyperlink"/>
            <w:noProof/>
            <w:rtl/>
          </w:rPr>
        </w:r>
        <w:r w:rsidR="00CD0E07">
          <w:rPr>
            <w:rStyle w:val="Hyperlink"/>
            <w:noProof/>
            <w:rtl/>
          </w:rPr>
          <w:fldChar w:fldCharType="separate"/>
        </w:r>
        <w:r w:rsidR="008D3FAB">
          <w:rPr>
            <w:noProof/>
            <w:webHidden/>
            <w:rtl/>
          </w:rPr>
          <w:t>7</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4" w:history="1">
        <w:r w:rsidR="00CD0E07" w:rsidRPr="00ED76D9">
          <w:rPr>
            <w:rStyle w:val="Hyperlink"/>
            <w:noProof/>
            <w:rtl/>
          </w:rPr>
          <w:t>נאור שירי (יש עתיד):</w:t>
        </w:r>
        <w:r w:rsidR="00CD0E07">
          <w:rPr>
            <w:noProof/>
            <w:webHidden/>
          </w:rPr>
          <w:tab/>
        </w:r>
        <w:r w:rsidR="00CD0E07">
          <w:rPr>
            <w:rStyle w:val="Hyperlink"/>
            <w:noProof/>
            <w:rtl/>
          </w:rPr>
          <w:fldChar w:fldCharType="begin"/>
        </w:r>
        <w:r w:rsidR="00CD0E07">
          <w:rPr>
            <w:noProof/>
            <w:webHidden/>
          </w:rPr>
          <w:instrText xml:space="preserve"> PAGEREF _Toc212571494 \h </w:instrText>
        </w:r>
        <w:r w:rsidR="00CD0E07">
          <w:rPr>
            <w:rStyle w:val="Hyperlink"/>
            <w:noProof/>
            <w:rtl/>
          </w:rPr>
        </w:r>
        <w:r w:rsidR="00CD0E07">
          <w:rPr>
            <w:rStyle w:val="Hyperlink"/>
            <w:noProof/>
            <w:rtl/>
          </w:rPr>
          <w:fldChar w:fldCharType="separate"/>
        </w:r>
        <w:r w:rsidR="008D3FAB">
          <w:rPr>
            <w:noProof/>
            <w:webHidden/>
            <w:rtl/>
          </w:rPr>
          <w:t>8</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5" w:history="1">
        <w:r w:rsidR="00CD0E07" w:rsidRPr="00ED76D9">
          <w:rPr>
            <w:rStyle w:val="Hyperlink"/>
            <w:noProof/>
            <w:rtl/>
          </w:rPr>
          <w:t>אושר שקלים (הליכוד):</w:t>
        </w:r>
        <w:r w:rsidR="00CD0E07">
          <w:rPr>
            <w:noProof/>
            <w:webHidden/>
          </w:rPr>
          <w:tab/>
        </w:r>
        <w:r w:rsidR="00CD0E07">
          <w:rPr>
            <w:rStyle w:val="Hyperlink"/>
            <w:noProof/>
            <w:rtl/>
          </w:rPr>
          <w:fldChar w:fldCharType="begin"/>
        </w:r>
        <w:r w:rsidR="00CD0E07">
          <w:rPr>
            <w:noProof/>
            <w:webHidden/>
          </w:rPr>
          <w:instrText xml:space="preserve"> PAGEREF _Toc212571495 \h </w:instrText>
        </w:r>
        <w:r w:rsidR="00CD0E07">
          <w:rPr>
            <w:rStyle w:val="Hyperlink"/>
            <w:noProof/>
            <w:rtl/>
          </w:rPr>
        </w:r>
        <w:r w:rsidR="00CD0E07">
          <w:rPr>
            <w:rStyle w:val="Hyperlink"/>
            <w:noProof/>
            <w:rtl/>
          </w:rPr>
          <w:fldChar w:fldCharType="separate"/>
        </w:r>
        <w:r w:rsidR="008D3FAB">
          <w:rPr>
            <w:noProof/>
            <w:webHidden/>
            <w:rtl/>
          </w:rPr>
          <w:t>9</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6" w:history="1">
        <w:r w:rsidR="00CD0E07" w:rsidRPr="00ED76D9">
          <w:rPr>
            <w:rStyle w:val="Hyperlink"/>
            <w:noProof/>
            <w:rtl/>
          </w:rPr>
          <w:t>רון כץ (יש עתיד):</w:t>
        </w:r>
        <w:r w:rsidR="00CD0E07">
          <w:rPr>
            <w:noProof/>
            <w:webHidden/>
          </w:rPr>
          <w:tab/>
        </w:r>
        <w:r w:rsidR="00CD0E07">
          <w:rPr>
            <w:rStyle w:val="Hyperlink"/>
            <w:noProof/>
            <w:rtl/>
          </w:rPr>
          <w:fldChar w:fldCharType="begin"/>
        </w:r>
        <w:r w:rsidR="00CD0E07">
          <w:rPr>
            <w:noProof/>
            <w:webHidden/>
          </w:rPr>
          <w:instrText xml:space="preserve"> PAGEREF _Toc212571496 \h </w:instrText>
        </w:r>
        <w:r w:rsidR="00CD0E07">
          <w:rPr>
            <w:rStyle w:val="Hyperlink"/>
            <w:noProof/>
            <w:rtl/>
          </w:rPr>
        </w:r>
        <w:r w:rsidR="00CD0E07">
          <w:rPr>
            <w:rStyle w:val="Hyperlink"/>
            <w:noProof/>
            <w:rtl/>
          </w:rPr>
          <w:fldChar w:fldCharType="separate"/>
        </w:r>
        <w:r w:rsidR="008D3FAB">
          <w:rPr>
            <w:noProof/>
            <w:webHidden/>
            <w:rtl/>
          </w:rPr>
          <w:t>11</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7" w:history="1">
        <w:r w:rsidR="00CD0E07" w:rsidRPr="00ED76D9">
          <w:rPr>
            <w:rStyle w:val="Hyperlink"/>
            <w:noProof/>
            <w:rtl/>
          </w:rPr>
          <w:t>צגה מלקו (הליכוד):</w:t>
        </w:r>
        <w:r w:rsidR="00CD0E07">
          <w:rPr>
            <w:noProof/>
            <w:webHidden/>
          </w:rPr>
          <w:tab/>
        </w:r>
        <w:r w:rsidR="00CD0E07">
          <w:rPr>
            <w:rStyle w:val="Hyperlink"/>
            <w:noProof/>
            <w:rtl/>
          </w:rPr>
          <w:fldChar w:fldCharType="begin"/>
        </w:r>
        <w:r w:rsidR="00CD0E07">
          <w:rPr>
            <w:noProof/>
            <w:webHidden/>
          </w:rPr>
          <w:instrText xml:space="preserve"> PAGEREF _Toc212571497 \h </w:instrText>
        </w:r>
        <w:r w:rsidR="00CD0E07">
          <w:rPr>
            <w:rStyle w:val="Hyperlink"/>
            <w:noProof/>
            <w:rtl/>
          </w:rPr>
        </w:r>
        <w:r w:rsidR="00CD0E07">
          <w:rPr>
            <w:rStyle w:val="Hyperlink"/>
            <w:noProof/>
            <w:rtl/>
          </w:rPr>
          <w:fldChar w:fldCharType="separate"/>
        </w:r>
        <w:r w:rsidR="008D3FAB">
          <w:rPr>
            <w:noProof/>
            <w:webHidden/>
            <w:rtl/>
          </w:rPr>
          <w:t>11</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498" w:history="1">
        <w:r w:rsidR="00CD0E07" w:rsidRPr="00ED76D9">
          <w:rPr>
            <w:rStyle w:val="Hyperlink"/>
            <w:noProof/>
            <w:rtl/>
          </w:rPr>
          <w:t>חמד עמאר (ישראל ביתנו):</w:t>
        </w:r>
        <w:r w:rsidR="00CD0E07">
          <w:rPr>
            <w:noProof/>
            <w:webHidden/>
          </w:rPr>
          <w:tab/>
        </w:r>
        <w:r w:rsidR="00CD0E07">
          <w:rPr>
            <w:rStyle w:val="Hyperlink"/>
            <w:noProof/>
            <w:rtl/>
          </w:rPr>
          <w:fldChar w:fldCharType="begin"/>
        </w:r>
        <w:r w:rsidR="00CD0E07">
          <w:rPr>
            <w:noProof/>
            <w:webHidden/>
          </w:rPr>
          <w:instrText xml:space="preserve"> PAGEREF _Toc212571498 \h </w:instrText>
        </w:r>
        <w:r w:rsidR="00CD0E07">
          <w:rPr>
            <w:rStyle w:val="Hyperlink"/>
            <w:noProof/>
            <w:rtl/>
          </w:rPr>
        </w:r>
        <w:r w:rsidR="00CD0E07">
          <w:rPr>
            <w:rStyle w:val="Hyperlink"/>
            <w:noProof/>
            <w:rtl/>
          </w:rPr>
          <w:fldChar w:fldCharType="separate"/>
        </w:r>
        <w:r w:rsidR="008D3FAB">
          <w:rPr>
            <w:noProof/>
            <w:webHidden/>
            <w:rtl/>
          </w:rPr>
          <w:t>12</w:t>
        </w:r>
        <w:r w:rsidR="00CD0E07">
          <w:rPr>
            <w:rStyle w:val="Hyperlink"/>
            <w:noProof/>
            <w:rtl/>
          </w:rPr>
          <w:fldChar w:fldCharType="end"/>
        </w:r>
      </w:hyperlink>
    </w:p>
    <w:p w:rsidR="00CD0E07" w:rsidRDefault="00100923" w:rsidP="00CD0E07">
      <w:pPr>
        <w:pStyle w:val="TOC1"/>
        <w:tabs>
          <w:tab w:val="right" w:leader="dot" w:pos="8296"/>
        </w:tabs>
        <w:ind w:firstLine="0"/>
        <w:rPr>
          <w:noProof/>
        </w:rPr>
      </w:pPr>
      <w:hyperlink w:anchor="_Toc212571499" w:history="1">
        <w:r w:rsidR="00CD0E07" w:rsidRPr="00ED76D9">
          <w:rPr>
            <w:rStyle w:val="Hyperlink"/>
            <w:noProof/>
            <w:rtl/>
          </w:rPr>
          <w:t>יום מרן הרב עובדיה יוסף</w:t>
        </w:r>
        <w:r w:rsidR="00CD0E07">
          <w:rPr>
            <w:noProof/>
            <w:webHidden/>
          </w:rPr>
          <w:tab/>
        </w:r>
        <w:r w:rsidR="00CD0E07">
          <w:rPr>
            <w:rStyle w:val="Hyperlink"/>
            <w:noProof/>
            <w:rtl/>
          </w:rPr>
          <w:fldChar w:fldCharType="begin"/>
        </w:r>
        <w:r w:rsidR="00CD0E07">
          <w:rPr>
            <w:noProof/>
            <w:webHidden/>
          </w:rPr>
          <w:instrText xml:space="preserve"> PAGEREF _Toc212571499 \h </w:instrText>
        </w:r>
        <w:r w:rsidR="00CD0E07">
          <w:rPr>
            <w:rStyle w:val="Hyperlink"/>
            <w:noProof/>
            <w:rtl/>
          </w:rPr>
        </w:r>
        <w:r w:rsidR="00CD0E07">
          <w:rPr>
            <w:rStyle w:val="Hyperlink"/>
            <w:noProof/>
            <w:rtl/>
          </w:rPr>
          <w:fldChar w:fldCharType="separate"/>
        </w:r>
        <w:r w:rsidR="008D3FAB">
          <w:rPr>
            <w:noProof/>
            <w:webHidden/>
            <w:rtl/>
          </w:rPr>
          <w:t>12</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0" w:history="1">
        <w:r w:rsidR="00CD0E07" w:rsidRPr="00ED76D9">
          <w:rPr>
            <w:rStyle w:val="Hyperlink"/>
            <w:noProof/>
            <w:rtl/>
          </w:rPr>
          <w:t>היו"ר אמיר אוחנה:</w:t>
        </w:r>
        <w:r w:rsidR="00CD0E07">
          <w:rPr>
            <w:noProof/>
            <w:webHidden/>
          </w:rPr>
          <w:tab/>
        </w:r>
        <w:r w:rsidR="00CD0E07">
          <w:rPr>
            <w:rStyle w:val="Hyperlink"/>
            <w:noProof/>
            <w:rtl/>
          </w:rPr>
          <w:fldChar w:fldCharType="begin"/>
        </w:r>
        <w:r w:rsidR="00CD0E07">
          <w:rPr>
            <w:noProof/>
            <w:webHidden/>
          </w:rPr>
          <w:instrText xml:space="preserve"> PAGEREF _Toc212571500 \h </w:instrText>
        </w:r>
        <w:r w:rsidR="00CD0E07">
          <w:rPr>
            <w:rStyle w:val="Hyperlink"/>
            <w:noProof/>
            <w:rtl/>
          </w:rPr>
        </w:r>
        <w:r w:rsidR="00CD0E07">
          <w:rPr>
            <w:rStyle w:val="Hyperlink"/>
            <w:noProof/>
            <w:rtl/>
          </w:rPr>
          <w:fldChar w:fldCharType="separate"/>
        </w:r>
        <w:r w:rsidR="008D3FAB">
          <w:rPr>
            <w:noProof/>
            <w:webHidden/>
            <w:rtl/>
          </w:rPr>
          <w:t>12</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1" w:history="1">
        <w:r w:rsidR="00CD0E07" w:rsidRPr="00ED76D9">
          <w:rPr>
            <w:rStyle w:val="Hyperlink"/>
            <w:noProof/>
            <w:rtl/>
          </w:rPr>
          <w:t>מיכאל מלכיאלי (ש"ס):</w:t>
        </w:r>
        <w:r w:rsidR="00CD0E07">
          <w:rPr>
            <w:noProof/>
            <w:webHidden/>
          </w:rPr>
          <w:tab/>
        </w:r>
        <w:r w:rsidR="00CD0E07">
          <w:rPr>
            <w:rStyle w:val="Hyperlink"/>
            <w:noProof/>
            <w:rtl/>
          </w:rPr>
          <w:fldChar w:fldCharType="begin"/>
        </w:r>
        <w:r w:rsidR="00CD0E07">
          <w:rPr>
            <w:noProof/>
            <w:webHidden/>
          </w:rPr>
          <w:instrText xml:space="preserve"> PAGEREF _Toc212571501 \h </w:instrText>
        </w:r>
        <w:r w:rsidR="00CD0E07">
          <w:rPr>
            <w:rStyle w:val="Hyperlink"/>
            <w:noProof/>
            <w:rtl/>
          </w:rPr>
        </w:r>
        <w:r w:rsidR="00CD0E07">
          <w:rPr>
            <w:rStyle w:val="Hyperlink"/>
            <w:noProof/>
            <w:rtl/>
          </w:rPr>
          <w:fldChar w:fldCharType="separate"/>
        </w:r>
        <w:r w:rsidR="008D3FAB">
          <w:rPr>
            <w:noProof/>
            <w:webHidden/>
            <w:rtl/>
          </w:rPr>
          <w:t>13</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2" w:history="1">
        <w:r w:rsidR="00CD0E07" w:rsidRPr="00ED76D9">
          <w:rPr>
            <w:rStyle w:val="Hyperlink"/>
            <w:noProof/>
            <w:rtl/>
          </w:rPr>
          <w:t>רון כץ (יש עתיד):</w:t>
        </w:r>
        <w:r w:rsidR="00CD0E07">
          <w:rPr>
            <w:noProof/>
            <w:webHidden/>
          </w:rPr>
          <w:tab/>
        </w:r>
        <w:r w:rsidR="00CD0E07">
          <w:rPr>
            <w:rStyle w:val="Hyperlink"/>
            <w:noProof/>
            <w:rtl/>
          </w:rPr>
          <w:fldChar w:fldCharType="begin"/>
        </w:r>
        <w:r w:rsidR="00CD0E07">
          <w:rPr>
            <w:noProof/>
            <w:webHidden/>
          </w:rPr>
          <w:instrText xml:space="preserve"> PAGEREF _Toc212571502 \h </w:instrText>
        </w:r>
        <w:r w:rsidR="00CD0E07">
          <w:rPr>
            <w:rStyle w:val="Hyperlink"/>
            <w:noProof/>
            <w:rtl/>
          </w:rPr>
        </w:r>
        <w:r w:rsidR="00CD0E07">
          <w:rPr>
            <w:rStyle w:val="Hyperlink"/>
            <w:noProof/>
            <w:rtl/>
          </w:rPr>
          <w:fldChar w:fldCharType="separate"/>
        </w:r>
        <w:r w:rsidR="008D3FAB">
          <w:rPr>
            <w:noProof/>
            <w:webHidden/>
            <w:rtl/>
          </w:rPr>
          <w:t>15</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3" w:history="1">
        <w:r w:rsidR="00CD0E07" w:rsidRPr="00ED76D9">
          <w:rPr>
            <w:rStyle w:val="Hyperlink"/>
            <w:noProof/>
            <w:rtl/>
          </w:rPr>
          <w:t>יצחק גולדקנופ (יהדות התורה):</w:t>
        </w:r>
        <w:r w:rsidR="00CD0E07">
          <w:rPr>
            <w:noProof/>
            <w:webHidden/>
          </w:rPr>
          <w:tab/>
        </w:r>
        <w:r w:rsidR="00CD0E07">
          <w:rPr>
            <w:rStyle w:val="Hyperlink"/>
            <w:noProof/>
            <w:rtl/>
          </w:rPr>
          <w:fldChar w:fldCharType="begin"/>
        </w:r>
        <w:r w:rsidR="00CD0E07">
          <w:rPr>
            <w:noProof/>
            <w:webHidden/>
          </w:rPr>
          <w:instrText xml:space="preserve"> PAGEREF _Toc212571503 \h </w:instrText>
        </w:r>
        <w:r w:rsidR="00CD0E07">
          <w:rPr>
            <w:rStyle w:val="Hyperlink"/>
            <w:noProof/>
            <w:rtl/>
          </w:rPr>
        </w:r>
        <w:r w:rsidR="00CD0E07">
          <w:rPr>
            <w:rStyle w:val="Hyperlink"/>
            <w:noProof/>
            <w:rtl/>
          </w:rPr>
          <w:fldChar w:fldCharType="separate"/>
        </w:r>
        <w:r w:rsidR="008D3FAB">
          <w:rPr>
            <w:noProof/>
            <w:webHidden/>
            <w:rtl/>
          </w:rPr>
          <w:t>17</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4" w:history="1">
        <w:r w:rsidR="00CD0E07" w:rsidRPr="00ED76D9">
          <w:rPr>
            <w:rStyle w:val="Hyperlink"/>
            <w:noProof/>
            <w:rtl/>
          </w:rPr>
          <w:t>אריה מכלוף דרעי (ש"ס):</w:t>
        </w:r>
        <w:r w:rsidR="00CD0E07">
          <w:rPr>
            <w:noProof/>
            <w:webHidden/>
          </w:rPr>
          <w:tab/>
        </w:r>
        <w:r w:rsidR="00CD0E07">
          <w:rPr>
            <w:rStyle w:val="Hyperlink"/>
            <w:noProof/>
            <w:rtl/>
          </w:rPr>
          <w:fldChar w:fldCharType="begin"/>
        </w:r>
        <w:r w:rsidR="00CD0E07">
          <w:rPr>
            <w:noProof/>
            <w:webHidden/>
          </w:rPr>
          <w:instrText xml:space="preserve"> PAGEREF _Toc212571504 \h </w:instrText>
        </w:r>
        <w:r w:rsidR="00CD0E07">
          <w:rPr>
            <w:rStyle w:val="Hyperlink"/>
            <w:noProof/>
            <w:rtl/>
          </w:rPr>
        </w:r>
        <w:r w:rsidR="00CD0E07">
          <w:rPr>
            <w:rStyle w:val="Hyperlink"/>
            <w:noProof/>
            <w:rtl/>
          </w:rPr>
          <w:fldChar w:fldCharType="separate"/>
        </w:r>
        <w:r w:rsidR="008D3FAB">
          <w:rPr>
            <w:noProof/>
            <w:webHidden/>
            <w:rtl/>
          </w:rPr>
          <w:t>20</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5" w:history="1">
        <w:r w:rsidR="00CD0E07" w:rsidRPr="00ED76D9">
          <w:rPr>
            <w:rStyle w:val="Hyperlink"/>
            <w:noProof/>
            <w:rtl/>
          </w:rPr>
          <w:t>שר האנרגיה והתשתיות אלי כהן:</w:t>
        </w:r>
        <w:r w:rsidR="00CD0E07">
          <w:rPr>
            <w:noProof/>
            <w:webHidden/>
          </w:rPr>
          <w:tab/>
        </w:r>
        <w:r w:rsidR="00CD0E07">
          <w:rPr>
            <w:rStyle w:val="Hyperlink"/>
            <w:noProof/>
            <w:rtl/>
          </w:rPr>
          <w:fldChar w:fldCharType="begin"/>
        </w:r>
        <w:r w:rsidR="00CD0E07">
          <w:rPr>
            <w:noProof/>
            <w:webHidden/>
          </w:rPr>
          <w:instrText xml:space="preserve"> PAGEREF _Toc212571505 \h </w:instrText>
        </w:r>
        <w:r w:rsidR="00CD0E07">
          <w:rPr>
            <w:rStyle w:val="Hyperlink"/>
            <w:noProof/>
            <w:rtl/>
          </w:rPr>
        </w:r>
        <w:r w:rsidR="00CD0E07">
          <w:rPr>
            <w:rStyle w:val="Hyperlink"/>
            <w:noProof/>
            <w:rtl/>
          </w:rPr>
          <w:fldChar w:fldCharType="separate"/>
        </w:r>
        <w:r w:rsidR="008D3FAB">
          <w:rPr>
            <w:noProof/>
            <w:webHidden/>
            <w:rtl/>
          </w:rPr>
          <w:t>22</w:t>
        </w:r>
        <w:r w:rsidR="00CD0E07">
          <w:rPr>
            <w:rStyle w:val="Hyperlink"/>
            <w:noProof/>
            <w:rtl/>
          </w:rPr>
          <w:fldChar w:fldCharType="end"/>
        </w:r>
      </w:hyperlink>
    </w:p>
    <w:p w:rsidR="00CD0E07" w:rsidRDefault="00100923" w:rsidP="00CD0E07">
      <w:pPr>
        <w:pStyle w:val="TOC1"/>
        <w:tabs>
          <w:tab w:val="right" w:leader="dot" w:pos="8296"/>
        </w:tabs>
        <w:ind w:firstLine="0"/>
        <w:rPr>
          <w:noProof/>
        </w:rPr>
      </w:pPr>
      <w:hyperlink w:anchor="_Toc212571506" w:history="1">
        <w:r w:rsidR="00CD0E07" w:rsidRPr="00ED76D9">
          <w:rPr>
            <w:rStyle w:val="Hyperlink"/>
            <w:noProof/>
            <w:rtl/>
          </w:rPr>
          <w:t>הודעת ועדת הכנסת</w:t>
        </w:r>
        <w:r w:rsidR="00CD0E07">
          <w:rPr>
            <w:noProof/>
            <w:webHidden/>
          </w:rPr>
          <w:tab/>
        </w:r>
        <w:r w:rsidR="00CD0E07">
          <w:rPr>
            <w:rStyle w:val="Hyperlink"/>
            <w:noProof/>
            <w:rtl/>
          </w:rPr>
          <w:fldChar w:fldCharType="begin"/>
        </w:r>
        <w:r w:rsidR="00CD0E07">
          <w:rPr>
            <w:noProof/>
            <w:webHidden/>
          </w:rPr>
          <w:instrText xml:space="preserve"> PAGEREF _Toc212571506 \h </w:instrText>
        </w:r>
        <w:r w:rsidR="00CD0E07">
          <w:rPr>
            <w:rStyle w:val="Hyperlink"/>
            <w:noProof/>
            <w:rtl/>
          </w:rPr>
        </w:r>
        <w:r w:rsidR="00CD0E07">
          <w:rPr>
            <w:rStyle w:val="Hyperlink"/>
            <w:noProof/>
            <w:rtl/>
          </w:rPr>
          <w:fldChar w:fldCharType="separate"/>
        </w:r>
        <w:r w:rsidR="008D3FAB">
          <w:rPr>
            <w:noProof/>
            <w:webHidden/>
            <w:rtl/>
          </w:rPr>
          <w:t>24</w:t>
        </w:r>
        <w:r w:rsidR="00CD0E07">
          <w:rPr>
            <w:rStyle w:val="Hyperlink"/>
            <w:noProof/>
            <w:rtl/>
          </w:rPr>
          <w:fldChar w:fldCharType="end"/>
        </w:r>
      </w:hyperlink>
    </w:p>
    <w:p w:rsidR="00CD0E07" w:rsidRDefault="00100923" w:rsidP="00CD0E07">
      <w:pPr>
        <w:pStyle w:val="TOC2"/>
        <w:tabs>
          <w:tab w:val="right" w:leader="dot" w:pos="8296"/>
        </w:tabs>
        <w:ind w:firstLine="0"/>
        <w:rPr>
          <w:noProof/>
        </w:rPr>
      </w:pPr>
      <w:hyperlink w:anchor="_Toc212571507" w:history="1">
        <w:r w:rsidR="00CD0E07" w:rsidRPr="00ED76D9">
          <w:rPr>
            <w:rStyle w:val="Hyperlink"/>
            <w:noProof/>
            <w:rtl/>
          </w:rPr>
          <w:t>ינון אזולאי (בשם ועדת הכנסת):</w:t>
        </w:r>
        <w:r w:rsidR="00CD0E07">
          <w:rPr>
            <w:noProof/>
            <w:webHidden/>
          </w:rPr>
          <w:tab/>
        </w:r>
        <w:r w:rsidR="00CD0E07">
          <w:rPr>
            <w:rStyle w:val="Hyperlink"/>
            <w:noProof/>
            <w:rtl/>
          </w:rPr>
          <w:fldChar w:fldCharType="begin"/>
        </w:r>
        <w:r w:rsidR="00CD0E07">
          <w:rPr>
            <w:noProof/>
            <w:webHidden/>
          </w:rPr>
          <w:instrText xml:space="preserve"> PAGEREF _Toc212571507 \h </w:instrText>
        </w:r>
        <w:r w:rsidR="00CD0E07">
          <w:rPr>
            <w:rStyle w:val="Hyperlink"/>
            <w:noProof/>
            <w:rtl/>
          </w:rPr>
        </w:r>
        <w:r w:rsidR="00CD0E07">
          <w:rPr>
            <w:rStyle w:val="Hyperlink"/>
            <w:noProof/>
            <w:rtl/>
          </w:rPr>
          <w:fldChar w:fldCharType="separate"/>
        </w:r>
        <w:r w:rsidR="008D3FAB">
          <w:rPr>
            <w:noProof/>
            <w:webHidden/>
            <w:rtl/>
          </w:rPr>
          <w:t>24</w:t>
        </w:r>
        <w:r w:rsidR="00CD0E07">
          <w:rPr>
            <w:rStyle w:val="Hyperlink"/>
            <w:noProof/>
            <w:rtl/>
          </w:rPr>
          <w:fldChar w:fldCharType="end"/>
        </w:r>
      </w:hyperlink>
    </w:p>
    <w:p w:rsidR="00CD0E07" w:rsidRDefault="00CD0E07" w:rsidP="00CD0E07">
      <w:pPr>
        <w:ind w:firstLine="0"/>
        <w:rPr>
          <w:rtl/>
        </w:rPr>
      </w:pPr>
      <w:r>
        <w:rPr>
          <w:rtl/>
        </w:rPr>
        <w:fldChar w:fldCharType="end"/>
      </w:r>
    </w:p>
    <w:p w:rsidR="00D20FF3" w:rsidRDefault="00D20FF3" w:rsidP="00CD0E07">
      <w:pPr>
        <w:ind w:firstLine="0"/>
        <w:rPr>
          <w:rtl/>
        </w:rPr>
      </w:pPr>
      <w:r>
        <w:rPr>
          <w:rtl/>
        </w:rPr>
        <w:br w:type="page"/>
      </w:r>
    </w:p>
    <w:p w:rsidR="00D20FF3" w:rsidRDefault="00D20FF3" w:rsidP="009524AD">
      <w:pPr>
        <w:pStyle w:val="a6"/>
        <w:rPr>
          <w:rtl/>
        </w:rPr>
      </w:pPr>
      <w:bookmarkStart w:id="5" w:name="ET_subject_מסמכים_שהונחו_על_שולחן__7"/>
      <w:r w:rsidRPr="009524AD">
        <w:rPr>
          <w:rStyle w:val="TagStyle"/>
          <w:rtl/>
        </w:rPr>
        <w:lastRenderedPageBreak/>
        <w:t>&lt;&lt; נושא &gt;&gt;</w:t>
      </w:r>
      <w:r w:rsidRPr="00D66603">
        <w:rPr>
          <w:rStyle w:val="TagStyle"/>
          <w:rtl/>
        </w:rPr>
        <w:t xml:space="preserve"> </w:t>
      </w:r>
      <w:bookmarkStart w:id="6" w:name="_Toc212571484"/>
      <w:r>
        <w:rPr>
          <w:rtl/>
        </w:rPr>
        <w:t>מסמכים שהונחו על שולחן הכנסת</w:t>
      </w:r>
      <w:bookmarkEnd w:id="6"/>
      <w:r w:rsidRPr="00D66603">
        <w:rPr>
          <w:rStyle w:val="TagStyle"/>
          <w:rtl/>
        </w:rPr>
        <w:t xml:space="preserve"> </w:t>
      </w:r>
      <w:r w:rsidRPr="009524AD">
        <w:rPr>
          <w:rStyle w:val="TagStyle"/>
          <w:rtl/>
        </w:rPr>
        <w:t>&lt;&lt; נושא &gt;&gt;</w:t>
      </w:r>
      <w:r>
        <w:rPr>
          <w:rtl/>
        </w:rPr>
        <w:t xml:space="preserve"> </w:t>
      </w:r>
      <w:bookmarkEnd w:id="5"/>
    </w:p>
    <w:p w:rsidR="00D20FF3" w:rsidRDefault="00D20FF3" w:rsidP="00F245E0">
      <w:pPr>
        <w:rPr>
          <w:rtl/>
        </w:rPr>
      </w:pPr>
    </w:p>
    <w:p w:rsidR="00D20FF3" w:rsidRDefault="00D20FF3" w:rsidP="009524AD">
      <w:pPr>
        <w:pStyle w:val="af6"/>
        <w:keepNext/>
        <w:rPr>
          <w:rtl/>
        </w:rPr>
      </w:pPr>
      <w:bookmarkStart w:id="7" w:name="ET_yor_6423_2"/>
      <w:r w:rsidRPr="009524AD">
        <w:rPr>
          <w:rStyle w:val="TagStyle"/>
          <w:rtl/>
        </w:rPr>
        <w:t xml:space="preserve"> &lt;&lt; יור &gt;&gt;</w:t>
      </w:r>
      <w:r w:rsidRPr="00F245E0">
        <w:rPr>
          <w:rStyle w:val="TagStyle"/>
          <w:rtl/>
        </w:rPr>
        <w:t xml:space="preserve"> </w:t>
      </w:r>
      <w:r>
        <w:rPr>
          <w:rtl/>
        </w:rPr>
        <w:t>היו"ר אמיר אוחנה:</w:t>
      </w:r>
      <w:r w:rsidRPr="00F245E0">
        <w:rPr>
          <w:rStyle w:val="TagStyle"/>
          <w:rtl/>
        </w:rPr>
        <w:t xml:space="preserve"> </w:t>
      </w:r>
      <w:r w:rsidRPr="009524AD">
        <w:rPr>
          <w:rStyle w:val="TagStyle"/>
          <w:rtl/>
        </w:rPr>
        <w:t>&lt;&lt; יור &gt;&gt;</w:t>
      </w:r>
      <w:r>
        <w:rPr>
          <w:rtl/>
        </w:rPr>
        <w:t xml:space="preserve"> </w:t>
      </w:r>
      <w:bookmarkEnd w:id="7"/>
    </w:p>
    <w:p w:rsidR="00D20FF3" w:rsidRDefault="00D20FF3" w:rsidP="006E6D8D">
      <w:pPr>
        <w:rPr>
          <w:rtl/>
          <w:lang w:eastAsia="he-IL"/>
        </w:rPr>
      </w:pPr>
    </w:p>
    <w:p w:rsidR="00D20FF3" w:rsidRDefault="00D20FF3" w:rsidP="004E4B65">
      <w:pPr>
        <w:rPr>
          <w:rtl/>
          <w:lang w:eastAsia="he-IL"/>
        </w:rPr>
      </w:pPr>
      <w:r>
        <w:rPr>
          <w:rFonts w:hint="cs"/>
          <w:rtl/>
          <w:lang w:eastAsia="he-IL"/>
        </w:rPr>
        <w:t>חברות</w:t>
      </w:r>
      <w:r>
        <w:rPr>
          <w:rtl/>
          <w:lang w:eastAsia="he-IL"/>
        </w:rPr>
        <w:t xml:space="preserve"> </w:t>
      </w:r>
      <w:r>
        <w:rPr>
          <w:rFonts w:hint="cs"/>
          <w:rtl/>
          <w:lang w:eastAsia="he-IL"/>
        </w:rPr>
        <w:t>ו</w:t>
      </w:r>
      <w:r>
        <w:rPr>
          <w:rtl/>
          <w:lang w:eastAsia="he-IL"/>
        </w:rPr>
        <w:t xml:space="preserve">חברי הכנסת, </w:t>
      </w:r>
      <w:r>
        <w:rPr>
          <w:rFonts w:hint="cs"/>
          <w:rtl/>
          <w:lang w:eastAsia="he-IL"/>
        </w:rPr>
        <w:t xml:space="preserve">שלום. יש לנו שר במליאה? השר פה. </w:t>
      </w:r>
      <w:r>
        <w:rPr>
          <w:rtl/>
          <w:lang w:eastAsia="he-IL"/>
        </w:rPr>
        <w:t>שלום גם לשר. אני מתכבד לפתוח את ישיבת הכנסת</w:t>
      </w:r>
      <w:r>
        <w:rPr>
          <w:rFonts w:hint="cs"/>
          <w:rtl/>
          <w:lang w:eastAsia="he-IL"/>
        </w:rPr>
        <w:t>.</w:t>
      </w:r>
      <w:r>
        <w:rPr>
          <w:rtl/>
          <w:lang w:eastAsia="he-IL"/>
        </w:rPr>
        <w:t xml:space="preserve"> היום יום ש</w:t>
      </w:r>
      <w:r>
        <w:rPr>
          <w:rFonts w:hint="cs"/>
          <w:rtl/>
          <w:lang w:eastAsia="he-IL"/>
        </w:rPr>
        <w:t>לישי</w:t>
      </w:r>
      <w:r>
        <w:rPr>
          <w:rtl/>
          <w:lang w:eastAsia="he-IL"/>
        </w:rPr>
        <w:t xml:space="preserve"> </w:t>
      </w:r>
      <w:r>
        <w:rPr>
          <w:rFonts w:hint="cs"/>
          <w:rtl/>
          <w:lang w:eastAsia="he-IL"/>
        </w:rPr>
        <w:t>ו</w:t>
      </w:r>
      <w:r>
        <w:rPr>
          <w:rtl/>
          <w:lang w:eastAsia="he-IL"/>
        </w:rPr>
        <w:t>' בחשוון התשפ"ו, 2</w:t>
      </w:r>
      <w:r>
        <w:rPr>
          <w:rFonts w:hint="cs"/>
          <w:rtl/>
          <w:lang w:eastAsia="he-IL"/>
        </w:rPr>
        <w:t>8</w:t>
      </w:r>
      <w:r>
        <w:rPr>
          <w:rtl/>
          <w:lang w:eastAsia="he-IL"/>
        </w:rPr>
        <w:t xml:space="preserve"> באוקטובר 2025. </w:t>
      </w:r>
    </w:p>
    <w:p w:rsidR="00D20FF3" w:rsidRDefault="00D20FF3" w:rsidP="00167205">
      <w:pPr>
        <w:rPr>
          <w:rtl/>
          <w:lang w:eastAsia="he-IL"/>
        </w:rPr>
      </w:pPr>
    </w:p>
    <w:p w:rsidR="00D20FF3" w:rsidRDefault="00D20FF3" w:rsidP="00167205">
      <w:pPr>
        <w:rPr>
          <w:rtl/>
          <w:lang w:eastAsia="he-IL"/>
        </w:rPr>
      </w:pPr>
      <w:r>
        <w:rPr>
          <w:rtl/>
          <w:lang w:eastAsia="he-IL"/>
        </w:rPr>
        <w:t>הודעה למזכיר הכנסת, בבקשה.</w:t>
      </w:r>
    </w:p>
    <w:p w:rsidR="00D20FF3" w:rsidRDefault="00D20FF3" w:rsidP="00167205">
      <w:pPr>
        <w:rPr>
          <w:rtl/>
          <w:lang w:eastAsia="he-IL"/>
        </w:rPr>
      </w:pPr>
    </w:p>
    <w:p w:rsidR="00D20FF3" w:rsidRDefault="00D20FF3" w:rsidP="009524AD">
      <w:pPr>
        <w:pStyle w:val="a4"/>
        <w:keepNext/>
        <w:rPr>
          <w:rtl/>
        </w:rPr>
      </w:pPr>
      <w:bookmarkStart w:id="8" w:name="ET_speaker_6327_3"/>
      <w:r w:rsidRPr="009524AD">
        <w:rPr>
          <w:rStyle w:val="TagStyle"/>
          <w:rtl/>
        </w:rPr>
        <w:t xml:space="preserve"> &lt;&lt; דובר &gt;&gt;</w:t>
      </w:r>
      <w:r w:rsidRPr="00D66603">
        <w:rPr>
          <w:rStyle w:val="TagStyle"/>
          <w:rtl/>
        </w:rPr>
        <w:t xml:space="preserve"> </w:t>
      </w:r>
      <w:bookmarkStart w:id="9" w:name="_Toc212571485"/>
      <w:r>
        <w:rPr>
          <w:rtl/>
        </w:rPr>
        <w:t>מזכיר הכנסת דן מרזוק:</w:t>
      </w:r>
      <w:bookmarkEnd w:id="9"/>
      <w:r w:rsidRPr="00D66603">
        <w:rPr>
          <w:rStyle w:val="TagStyle"/>
          <w:rtl/>
        </w:rPr>
        <w:t xml:space="preserve"> </w:t>
      </w:r>
      <w:r w:rsidRPr="009524AD">
        <w:rPr>
          <w:rStyle w:val="TagStyle"/>
          <w:rtl/>
        </w:rPr>
        <w:t>&lt;&lt; דובר &gt;&gt;</w:t>
      </w:r>
      <w:r>
        <w:rPr>
          <w:rtl/>
        </w:rPr>
        <w:t xml:space="preserve"> </w:t>
      </w:r>
      <w:bookmarkEnd w:id="8"/>
    </w:p>
    <w:p w:rsidR="00D20FF3" w:rsidRDefault="00D20FF3" w:rsidP="006E6D8D">
      <w:pPr>
        <w:rPr>
          <w:rtl/>
          <w:lang w:eastAsia="he-IL"/>
        </w:rPr>
      </w:pPr>
    </w:p>
    <w:p w:rsidR="00D20FF3" w:rsidRDefault="00D20FF3" w:rsidP="006E6D8D">
      <w:pPr>
        <w:rPr>
          <w:rtl/>
          <w:lang w:eastAsia="he-IL"/>
        </w:rPr>
      </w:pPr>
      <w:r>
        <w:rPr>
          <w:rtl/>
          <w:lang w:eastAsia="he-IL"/>
        </w:rPr>
        <w:t>ברשות יושב-ראש הכנסת</w:t>
      </w:r>
      <w:r w:rsidR="00F57EB2">
        <w:rPr>
          <w:rFonts w:hint="cs"/>
          <w:rtl/>
          <w:lang w:eastAsia="he-IL"/>
        </w:rPr>
        <w:t>,</w:t>
      </w:r>
      <w:r>
        <w:rPr>
          <w:rtl/>
          <w:lang w:eastAsia="he-IL"/>
        </w:rPr>
        <w:t xml:space="preserve"> אני מתכבד להודיעכם</w:t>
      </w:r>
      <w:r w:rsidR="00F57EB2">
        <w:rPr>
          <w:rFonts w:hint="cs"/>
          <w:rtl/>
          <w:lang w:eastAsia="he-IL"/>
        </w:rPr>
        <w:t>,</w:t>
      </w:r>
      <w:r>
        <w:rPr>
          <w:rtl/>
          <w:lang w:eastAsia="he-IL"/>
        </w:rPr>
        <w:t xml:space="preserve"> כי הונחו היום על שולחן הכנסת </w:t>
      </w:r>
      <w:r>
        <w:rPr>
          <w:rFonts w:hint="cs"/>
          <w:rtl/>
          <w:lang w:eastAsia="he-IL"/>
        </w:rPr>
        <w:t xml:space="preserve">מסקנות ועדת </w:t>
      </w:r>
      <w:bookmarkStart w:id="10" w:name="_ETM_Q1_77144"/>
      <w:bookmarkStart w:id="11" w:name="_ETM_Q1_77167"/>
      <w:bookmarkEnd w:id="10"/>
      <w:bookmarkEnd w:id="11"/>
      <w:r w:rsidRPr="004108DB">
        <w:rPr>
          <w:rFonts w:hint="cs"/>
          <w:rtl/>
          <w:lang w:eastAsia="he-IL"/>
        </w:rPr>
        <w:t>הכספים</w:t>
      </w:r>
      <w:r>
        <w:rPr>
          <w:rFonts w:hint="cs"/>
          <w:rtl/>
          <w:lang w:eastAsia="he-IL"/>
        </w:rPr>
        <w:t xml:space="preserve"> בעקבות דיון מהיר בהצעתם של חברי הכנסת ולדימיר בליאק, אלי דלל, חמס עמאר, אחמד טיבי </w:t>
      </w:r>
      <w:proofErr w:type="spellStart"/>
      <w:r>
        <w:rPr>
          <w:rFonts w:hint="cs"/>
          <w:rtl/>
          <w:lang w:eastAsia="he-IL"/>
        </w:rPr>
        <w:t>וואליד</w:t>
      </w:r>
      <w:proofErr w:type="spellEnd"/>
      <w:r>
        <w:rPr>
          <w:rFonts w:hint="cs"/>
          <w:rtl/>
          <w:lang w:eastAsia="he-IL"/>
        </w:rPr>
        <w:t xml:space="preserve"> אלהואשלה בנושא: השפעתה חסרת הפרופורציה של תעודת הזהות הבנקאית (</w:t>
      </w:r>
      <w:r>
        <w:rPr>
          <w:rFonts w:hint="cs"/>
          <w:lang w:eastAsia="he-IL"/>
        </w:rPr>
        <w:t>BDI</w:t>
      </w:r>
      <w:r>
        <w:rPr>
          <w:rFonts w:hint="cs"/>
          <w:rtl/>
          <w:lang w:eastAsia="he-IL"/>
        </w:rPr>
        <w:t>)</w:t>
      </w:r>
      <w:r w:rsidR="00F57EB2">
        <w:rPr>
          <w:rFonts w:hint="cs"/>
          <w:rtl/>
          <w:lang w:eastAsia="he-IL"/>
        </w:rPr>
        <w:t>.</w:t>
      </w:r>
      <w:r>
        <w:rPr>
          <w:rFonts w:hint="cs"/>
          <w:rtl/>
          <w:lang w:eastAsia="he-IL"/>
        </w:rPr>
        <w:t xml:space="preserve"> תודה.</w:t>
      </w:r>
    </w:p>
    <w:p w:rsidR="00D20FF3" w:rsidRDefault="00D20FF3" w:rsidP="00B125C8">
      <w:pPr>
        <w:rPr>
          <w:rtl/>
          <w:lang w:eastAsia="he-IL"/>
        </w:rPr>
      </w:pPr>
    </w:p>
    <w:p w:rsidR="00D20FF3" w:rsidRDefault="00D20FF3" w:rsidP="009524AD">
      <w:pPr>
        <w:pStyle w:val="af6"/>
        <w:keepNext/>
        <w:rPr>
          <w:rtl/>
        </w:rPr>
      </w:pPr>
      <w:bookmarkStart w:id="12" w:name="ET_yor_6423_18"/>
      <w:r w:rsidRPr="009524AD">
        <w:rPr>
          <w:rStyle w:val="TagStyle"/>
          <w:rtl/>
        </w:rPr>
        <w:t xml:space="preserve"> &lt;&lt; יור &gt;&gt;</w:t>
      </w:r>
      <w:r w:rsidRPr="00B125C8">
        <w:rPr>
          <w:rStyle w:val="TagStyle"/>
          <w:rtl/>
        </w:rPr>
        <w:t xml:space="preserve"> </w:t>
      </w:r>
      <w:r>
        <w:rPr>
          <w:rtl/>
        </w:rPr>
        <w:t>היו"ר אמיר אוחנה:</w:t>
      </w:r>
      <w:r w:rsidRPr="00B125C8">
        <w:rPr>
          <w:rStyle w:val="TagStyle"/>
          <w:rtl/>
        </w:rPr>
        <w:t xml:space="preserve"> </w:t>
      </w:r>
      <w:r w:rsidRPr="009524AD">
        <w:rPr>
          <w:rStyle w:val="TagStyle"/>
          <w:rtl/>
        </w:rPr>
        <w:t>&lt;&lt; יור &gt;&gt;</w:t>
      </w:r>
      <w:bookmarkEnd w:id="12"/>
      <w:r>
        <w:rPr>
          <w:rtl/>
        </w:rPr>
        <w:t xml:space="preserve"> </w:t>
      </w:r>
    </w:p>
    <w:p w:rsidR="00D20FF3" w:rsidRDefault="00D20FF3" w:rsidP="006E6D8D">
      <w:pPr>
        <w:rPr>
          <w:rtl/>
          <w:lang w:eastAsia="he-IL"/>
        </w:rPr>
      </w:pPr>
    </w:p>
    <w:p w:rsidR="00D20FF3" w:rsidRDefault="00D20FF3" w:rsidP="00CD0E07">
      <w:pPr>
        <w:rPr>
          <w:rtl/>
          <w:lang w:eastAsia="he-IL"/>
        </w:rPr>
      </w:pPr>
      <w:r>
        <w:rPr>
          <w:rFonts w:hint="cs"/>
          <w:rtl/>
          <w:lang w:eastAsia="he-IL"/>
        </w:rPr>
        <w:t>תודה רבה.</w:t>
      </w:r>
    </w:p>
    <w:p w:rsidR="00CD0E07" w:rsidRDefault="00CD0E07" w:rsidP="00CD0E07">
      <w:pPr>
        <w:rPr>
          <w:rtl/>
          <w:lang w:eastAsia="he-IL"/>
        </w:rPr>
      </w:pPr>
    </w:p>
    <w:p w:rsidR="00CD0E07" w:rsidRDefault="00CD0E07" w:rsidP="00CD0E07">
      <w:pPr>
        <w:rPr>
          <w:rtl/>
          <w:lang w:eastAsia="he-IL"/>
        </w:rPr>
      </w:pPr>
    </w:p>
    <w:p w:rsidR="00D20FF3" w:rsidRDefault="00D20FF3" w:rsidP="009524AD">
      <w:pPr>
        <w:pStyle w:val="a6"/>
        <w:rPr>
          <w:rtl/>
          <w:lang w:eastAsia="he-IL"/>
        </w:rPr>
      </w:pPr>
      <w:bookmarkStart w:id="13" w:name="ET_subject_647177_4"/>
      <w:r w:rsidRPr="009524AD">
        <w:rPr>
          <w:rStyle w:val="TagStyle"/>
          <w:rtl/>
        </w:rPr>
        <w:t xml:space="preserve"> &lt;&lt; נושא &gt;&gt;</w:t>
      </w:r>
      <w:r w:rsidRPr="00D66603">
        <w:rPr>
          <w:rStyle w:val="TagStyle"/>
          <w:rtl/>
        </w:rPr>
        <w:t xml:space="preserve"> </w:t>
      </w:r>
      <w:bookmarkStart w:id="14" w:name="_Toc212571486"/>
      <w:r>
        <w:rPr>
          <w:rtl/>
          <w:lang w:eastAsia="he-IL"/>
        </w:rPr>
        <w:t>נאומים בני דקה</w:t>
      </w:r>
      <w:bookmarkEnd w:id="14"/>
      <w:r w:rsidRPr="00D66603">
        <w:rPr>
          <w:rStyle w:val="TagStyle"/>
          <w:rtl/>
        </w:rPr>
        <w:t xml:space="preserve"> </w:t>
      </w:r>
      <w:r w:rsidRPr="009524AD">
        <w:rPr>
          <w:rStyle w:val="TagStyle"/>
          <w:rtl/>
        </w:rPr>
        <w:t>&lt;&lt; נושא &gt;&gt;</w:t>
      </w:r>
      <w:r>
        <w:rPr>
          <w:rtl/>
          <w:lang w:eastAsia="he-IL"/>
        </w:rPr>
        <w:t xml:space="preserve"> </w:t>
      </w:r>
      <w:bookmarkEnd w:id="13"/>
    </w:p>
    <w:p w:rsidR="00D20FF3" w:rsidRDefault="00D20FF3" w:rsidP="00D66603">
      <w:pPr>
        <w:rPr>
          <w:rtl/>
          <w:lang w:eastAsia="he-IL"/>
        </w:rPr>
      </w:pPr>
    </w:p>
    <w:p w:rsidR="00D20FF3" w:rsidRDefault="00D20FF3" w:rsidP="009524AD">
      <w:pPr>
        <w:pStyle w:val="af6"/>
        <w:keepNext/>
        <w:rPr>
          <w:rtl/>
        </w:rPr>
      </w:pPr>
      <w:bookmarkStart w:id="15" w:name="ET_yor_6423_5"/>
      <w:r w:rsidRPr="009524AD">
        <w:rPr>
          <w:rStyle w:val="TagStyle"/>
          <w:rtl/>
        </w:rPr>
        <w:t xml:space="preserve"> &lt;&lt; יור &gt;&gt;</w:t>
      </w:r>
      <w:r w:rsidRPr="00D66603">
        <w:rPr>
          <w:rStyle w:val="TagStyle"/>
          <w:rtl/>
        </w:rPr>
        <w:t xml:space="preserve"> </w:t>
      </w:r>
      <w:r>
        <w:rPr>
          <w:rtl/>
        </w:rPr>
        <w:t>היו"ר אמיר אוחנה:</w:t>
      </w:r>
      <w:r w:rsidRPr="00D66603">
        <w:rPr>
          <w:rStyle w:val="TagStyle"/>
          <w:rtl/>
        </w:rPr>
        <w:t xml:space="preserve"> </w:t>
      </w:r>
      <w:r w:rsidRPr="009524AD">
        <w:rPr>
          <w:rStyle w:val="TagStyle"/>
          <w:rtl/>
        </w:rPr>
        <w:t>&lt;&lt; יור &gt;&gt;</w:t>
      </w:r>
      <w:r>
        <w:rPr>
          <w:rtl/>
        </w:rPr>
        <w:t xml:space="preserve"> </w:t>
      </w:r>
      <w:bookmarkEnd w:id="15"/>
    </w:p>
    <w:p w:rsidR="00D20FF3" w:rsidRDefault="00D20FF3" w:rsidP="006E6D8D">
      <w:pPr>
        <w:rPr>
          <w:rtl/>
        </w:rPr>
      </w:pPr>
    </w:p>
    <w:p w:rsidR="00D20FF3" w:rsidRDefault="00D20FF3" w:rsidP="00F57EB2">
      <w:pPr>
        <w:rPr>
          <w:rtl/>
        </w:rPr>
      </w:pPr>
      <w:r>
        <w:rPr>
          <w:rFonts w:hint="cs"/>
          <w:rtl/>
        </w:rPr>
        <w:t xml:space="preserve">חברי הכנסת, </w:t>
      </w:r>
      <w:bookmarkStart w:id="16" w:name="_ETM_Q1_93089"/>
      <w:bookmarkEnd w:id="16"/>
      <w:r>
        <w:rPr>
          <w:rtl/>
        </w:rPr>
        <w:t>הנושא הראשון שעל סדר</w:t>
      </w:r>
      <w:r>
        <w:rPr>
          <w:rFonts w:hint="cs"/>
          <w:rtl/>
        </w:rPr>
        <w:t>-</w:t>
      </w:r>
      <w:r>
        <w:rPr>
          <w:rtl/>
        </w:rPr>
        <w:t xml:space="preserve">היום </w:t>
      </w:r>
      <w:r w:rsidR="00F57EB2">
        <w:rPr>
          <w:rFonts w:hint="cs"/>
          <w:rtl/>
        </w:rPr>
        <w:t xml:space="preserve">– </w:t>
      </w:r>
      <w:r>
        <w:rPr>
          <w:rtl/>
        </w:rPr>
        <w:t xml:space="preserve">נאומים </w:t>
      </w:r>
      <w:bookmarkStart w:id="17" w:name="_ETM_Q1_97274"/>
      <w:bookmarkEnd w:id="17"/>
      <w:r>
        <w:rPr>
          <w:rtl/>
        </w:rPr>
        <w:t>בני דקה</w:t>
      </w:r>
      <w:r>
        <w:rPr>
          <w:rFonts w:hint="cs"/>
          <w:rtl/>
        </w:rPr>
        <w:t>.</w:t>
      </w:r>
      <w:r>
        <w:rPr>
          <w:rtl/>
        </w:rPr>
        <w:t xml:space="preserve"> חברי הכנסת המבקשים להירשם מוזמנים להצביע בעד כעת</w:t>
      </w:r>
      <w:r>
        <w:rPr>
          <w:rFonts w:hint="cs"/>
          <w:rtl/>
        </w:rPr>
        <w:t>.</w:t>
      </w:r>
      <w:r>
        <w:rPr>
          <w:rtl/>
        </w:rPr>
        <w:t xml:space="preserve"> </w:t>
      </w:r>
      <w:bookmarkStart w:id="18" w:name="_ETM_Q1_114209"/>
      <w:bookmarkEnd w:id="18"/>
      <w:r>
        <w:rPr>
          <w:rtl/>
        </w:rPr>
        <w:t>תודה</w:t>
      </w:r>
      <w:r>
        <w:rPr>
          <w:rFonts w:hint="cs"/>
          <w:rtl/>
        </w:rPr>
        <w:t>.</w:t>
      </w:r>
      <w:r>
        <w:rPr>
          <w:rtl/>
        </w:rPr>
        <w:t xml:space="preserve"> עד ש</w:t>
      </w:r>
      <w:r>
        <w:rPr>
          <w:rFonts w:hint="cs"/>
          <w:rtl/>
        </w:rPr>
        <w:t>א</w:t>
      </w:r>
      <w:r>
        <w:rPr>
          <w:rtl/>
        </w:rPr>
        <w:t>קבל לידי את הרשימה</w:t>
      </w:r>
      <w:r>
        <w:rPr>
          <w:rFonts w:hint="cs"/>
          <w:rtl/>
        </w:rPr>
        <w:t>,</w:t>
      </w:r>
      <w:r>
        <w:rPr>
          <w:rtl/>
        </w:rPr>
        <w:t xml:space="preserve"> ראשון הדוברים יהיה חבר </w:t>
      </w:r>
      <w:bookmarkStart w:id="19" w:name="_ETM_Q1_116909"/>
      <w:bookmarkEnd w:id="19"/>
      <w:r>
        <w:rPr>
          <w:rtl/>
        </w:rPr>
        <w:t>הכנסת עמית הלוי</w:t>
      </w:r>
      <w:r>
        <w:rPr>
          <w:rFonts w:hint="cs"/>
          <w:rtl/>
        </w:rPr>
        <w:t>.</w:t>
      </w:r>
      <w:r>
        <w:rPr>
          <w:rtl/>
        </w:rPr>
        <w:t xml:space="preserve"> בבקשה. </w:t>
      </w:r>
      <w:bookmarkStart w:id="20" w:name="_ETM_Q1_121760"/>
      <w:bookmarkEnd w:id="20"/>
    </w:p>
    <w:p w:rsidR="00D20FF3" w:rsidRDefault="00D20FF3" w:rsidP="00911099">
      <w:pPr>
        <w:rPr>
          <w:rtl/>
        </w:rPr>
      </w:pPr>
    </w:p>
    <w:p w:rsidR="00D20FF3" w:rsidRDefault="00D20FF3" w:rsidP="009524AD">
      <w:pPr>
        <w:pStyle w:val="af5"/>
        <w:keepNext/>
        <w:rPr>
          <w:rtl/>
        </w:rPr>
      </w:pPr>
      <w:bookmarkStart w:id="21" w:name="ET_interruption_6151_7"/>
      <w:r w:rsidRPr="009524AD">
        <w:rPr>
          <w:rStyle w:val="TagStyle"/>
          <w:rtl/>
        </w:rPr>
        <w:t xml:space="preserve"> &lt;&lt; קריאה &gt;&gt;</w:t>
      </w:r>
      <w:r w:rsidRPr="0021134B">
        <w:rPr>
          <w:rStyle w:val="TagStyle"/>
          <w:rtl/>
        </w:rPr>
        <w:t xml:space="preserve"> </w:t>
      </w:r>
      <w:r>
        <w:rPr>
          <w:rtl/>
        </w:rPr>
        <w:t>רון כץ (יש עתיד):</w:t>
      </w:r>
      <w:r w:rsidRPr="0021134B">
        <w:rPr>
          <w:rStyle w:val="TagStyle"/>
          <w:rtl/>
        </w:rPr>
        <w:t xml:space="preserve"> </w:t>
      </w:r>
      <w:r w:rsidRPr="009524AD">
        <w:rPr>
          <w:rStyle w:val="TagStyle"/>
          <w:rtl/>
        </w:rPr>
        <w:t>&lt;&lt; קריאה &gt;&gt;</w:t>
      </w:r>
      <w:r>
        <w:rPr>
          <w:rtl/>
        </w:rPr>
        <w:t xml:space="preserve"> </w:t>
      </w:r>
      <w:bookmarkEnd w:id="21"/>
    </w:p>
    <w:p w:rsidR="00D20FF3" w:rsidRDefault="00D20FF3" w:rsidP="006E6D8D">
      <w:pPr>
        <w:rPr>
          <w:rtl/>
        </w:rPr>
      </w:pPr>
    </w:p>
    <w:p w:rsidR="00D20FF3" w:rsidRDefault="00D20FF3" w:rsidP="0021134B">
      <w:pPr>
        <w:rPr>
          <w:rtl/>
        </w:rPr>
      </w:pPr>
      <w:r>
        <w:rPr>
          <w:rFonts w:hint="cs"/>
          <w:rtl/>
        </w:rPr>
        <w:t xml:space="preserve">אני יכול </w:t>
      </w:r>
      <w:r w:rsidR="006E6D8D">
        <w:rPr>
          <w:rFonts w:hint="cs"/>
          <w:rtl/>
        </w:rPr>
        <w:t>– – –</w:t>
      </w:r>
      <w:r>
        <w:rPr>
          <w:rFonts w:hint="cs"/>
          <w:rtl/>
        </w:rPr>
        <w:t xml:space="preserve"> </w:t>
      </w:r>
    </w:p>
    <w:p w:rsidR="00D20FF3" w:rsidRDefault="00D20FF3" w:rsidP="0021134B">
      <w:pPr>
        <w:rPr>
          <w:rtl/>
        </w:rPr>
      </w:pPr>
    </w:p>
    <w:p w:rsidR="00D20FF3" w:rsidRDefault="00D20FF3" w:rsidP="009524AD">
      <w:pPr>
        <w:pStyle w:val="af6"/>
        <w:keepNext/>
        <w:rPr>
          <w:rtl/>
        </w:rPr>
      </w:pPr>
      <w:bookmarkStart w:id="22" w:name="ET_yor_6423_8"/>
      <w:r w:rsidRPr="009524AD">
        <w:rPr>
          <w:rStyle w:val="TagStyle"/>
          <w:rtl/>
        </w:rPr>
        <w:t xml:space="preserve"> &lt;&lt; יור &gt;&gt;</w:t>
      </w:r>
      <w:r w:rsidRPr="0021134B">
        <w:rPr>
          <w:rStyle w:val="TagStyle"/>
          <w:rtl/>
        </w:rPr>
        <w:t xml:space="preserve"> </w:t>
      </w:r>
      <w:r>
        <w:rPr>
          <w:rtl/>
        </w:rPr>
        <w:t>היו"ר אמיר אוחנה:</w:t>
      </w:r>
      <w:r w:rsidRPr="0021134B">
        <w:rPr>
          <w:rStyle w:val="TagStyle"/>
          <w:rtl/>
        </w:rPr>
        <w:t xml:space="preserve"> </w:t>
      </w:r>
      <w:r w:rsidRPr="009524AD">
        <w:rPr>
          <w:rStyle w:val="TagStyle"/>
          <w:rtl/>
        </w:rPr>
        <w:t>&lt;&lt; יור &gt;&gt;</w:t>
      </w:r>
      <w:r>
        <w:rPr>
          <w:rtl/>
        </w:rPr>
        <w:t xml:space="preserve"> </w:t>
      </w:r>
      <w:bookmarkEnd w:id="22"/>
    </w:p>
    <w:p w:rsidR="00D20FF3" w:rsidRDefault="00D20FF3" w:rsidP="006E6D8D">
      <w:pPr>
        <w:rPr>
          <w:rtl/>
        </w:rPr>
      </w:pPr>
    </w:p>
    <w:p w:rsidR="00D20FF3" w:rsidRDefault="00D20FF3" w:rsidP="0021134B">
      <w:pPr>
        <w:rPr>
          <w:rtl/>
        </w:rPr>
      </w:pPr>
      <w:bookmarkStart w:id="23" w:name="_ETM_Q1_123809"/>
      <w:bookmarkEnd w:id="23"/>
      <w:r>
        <w:rPr>
          <w:rtl/>
        </w:rPr>
        <w:t>נרש</w:t>
      </w:r>
      <w:r>
        <w:rPr>
          <w:rFonts w:hint="cs"/>
          <w:rtl/>
        </w:rPr>
        <w:t>ום</w:t>
      </w:r>
      <w:r>
        <w:rPr>
          <w:rtl/>
        </w:rPr>
        <w:t xml:space="preserve"> גם אותך. תרשום גם את חבר הכנסת רון כץ. </w:t>
      </w:r>
      <w:bookmarkStart w:id="24" w:name="_ETM_Q1_127879"/>
      <w:bookmarkEnd w:id="24"/>
      <w:r>
        <w:rPr>
          <w:rtl/>
        </w:rPr>
        <w:t>כל מי שמבקש</w:t>
      </w:r>
      <w:r>
        <w:rPr>
          <w:rFonts w:hint="cs"/>
          <w:rtl/>
        </w:rPr>
        <w:t>,</w:t>
      </w:r>
      <w:r>
        <w:rPr>
          <w:rtl/>
        </w:rPr>
        <w:t xml:space="preserve"> </w:t>
      </w:r>
      <w:r>
        <w:rPr>
          <w:rFonts w:hint="cs"/>
          <w:rtl/>
        </w:rPr>
        <w:t>ש</w:t>
      </w:r>
      <w:r>
        <w:rPr>
          <w:rtl/>
        </w:rPr>
        <w:t>יבקש מהמזכיר והוא יירשם</w:t>
      </w:r>
      <w:r>
        <w:rPr>
          <w:rFonts w:hint="cs"/>
          <w:rtl/>
        </w:rPr>
        <w:t>.</w:t>
      </w:r>
      <w:r>
        <w:rPr>
          <w:rtl/>
        </w:rPr>
        <w:t xml:space="preserve"> בבקשה.</w:t>
      </w:r>
    </w:p>
    <w:p w:rsidR="00D20FF3" w:rsidRDefault="00D20FF3" w:rsidP="00D66603">
      <w:pPr>
        <w:rPr>
          <w:rtl/>
        </w:rPr>
      </w:pPr>
      <w:bookmarkStart w:id="25" w:name="_ETM_Q1_136191"/>
      <w:bookmarkEnd w:id="25"/>
    </w:p>
    <w:p w:rsidR="00D20FF3" w:rsidRDefault="00D20FF3" w:rsidP="009524AD">
      <w:pPr>
        <w:pStyle w:val="a4"/>
        <w:keepNext/>
        <w:rPr>
          <w:rtl/>
        </w:rPr>
      </w:pPr>
      <w:bookmarkStart w:id="26" w:name="ET_speaker_6164_9"/>
      <w:r w:rsidRPr="009524AD">
        <w:rPr>
          <w:rStyle w:val="TagStyle"/>
          <w:rtl/>
        </w:rPr>
        <w:t xml:space="preserve"> &lt;&lt; דובר &gt;&gt;</w:t>
      </w:r>
      <w:r w:rsidRPr="0021134B">
        <w:rPr>
          <w:rStyle w:val="TagStyle"/>
          <w:rtl/>
        </w:rPr>
        <w:t xml:space="preserve"> </w:t>
      </w:r>
      <w:bookmarkStart w:id="27" w:name="_Toc212571487"/>
      <w:r>
        <w:rPr>
          <w:rtl/>
        </w:rPr>
        <w:t>עמית הלוי (הליכוד):</w:t>
      </w:r>
      <w:bookmarkEnd w:id="27"/>
      <w:r w:rsidRPr="0021134B">
        <w:rPr>
          <w:rStyle w:val="TagStyle"/>
          <w:rtl/>
        </w:rPr>
        <w:t xml:space="preserve"> </w:t>
      </w:r>
      <w:r w:rsidRPr="009524AD">
        <w:rPr>
          <w:rStyle w:val="TagStyle"/>
          <w:rtl/>
        </w:rPr>
        <w:t>&lt;&lt; דובר &gt;&gt;</w:t>
      </w:r>
      <w:r>
        <w:rPr>
          <w:rtl/>
        </w:rPr>
        <w:t xml:space="preserve"> </w:t>
      </w:r>
      <w:bookmarkEnd w:id="26"/>
    </w:p>
    <w:p w:rsidR="00D20FF3" w:rsidRDefault="00D20FF3" w:rsidP="006E6D8D">
      <w:pPr>
        <w:rPr>
          <w:rtl/>
        </w:rPr>
      </w:pPr>
    </w:p>
    <w:p w:rsidR="006E6D8D" w:rsidRDefault="00D20FF3" w:rsidP="006E6D8D">
      <w:pPr>
        <w:rPr>
          <w:rtl/>
        </w:rPr>
      </w:pPr>
      <w:bookmarkStart w:id="28" w:name="_ETM_Q1_136492"/>
      <w:bookmarkStart w:id="29" w:name="_ETM_Q1_136533"/>
      <w:bookmarkStart w:id="30" w:name="_ETM_Q1_132330"/>
      <w:bookmarkEnd w:id="28"/>
      <w:bookmarkEnd w:id="29"/>
      <w:bookmarkEnd w:id="30"/>
      <w:r>
        <w:rPr>
          <w:rFonts w:hint="cs"/>
          <w:rtl/>
        </w:rPr>
        <w:t>אדוני</w:t>
      </w:r>
      <w:bookmarkStart w:id="31" w:name="_ETM_Q1_139119"/>
      <w:bookmarkEnd w:id="31"/>
      <w:r>
        <w:rPr>
          <w:rFonts w:hint="cs"/>
          <w:rtl/>
        </w:rPr>
        <w:t xml:space="preserve"> </w:t>
      </w:r>
      <w:r>
        <w:rPr>
          <w:rtl/>
        </w:rPr>
        <w:t>היושב</w:t>
      </w:r>
      <w:r>
        <w:rPr>
          <w:rFonts w:hint="cs"/>
          <w:rtl/>
        </w:rPr>
        <w:t>-</w:t>
      </w:r>
      <w:r>
        <w:rPr>
          <w:rtl/>
        </w:rPr>
        <w:t xml:space="preserve">ראש, אני ראיתי עכשיו את המחזה, הסרטון המשפיל של </w:t>
      </w:r>
      <w:bookmarkStart w:id="32" w:name="_ETM_Q1_140649"/>
      <w:bookmarkEnd w:id="32"/>
      <w:r>
        <w:rPr>
          <w:rtl/>
        </w:rPr>
        <w:t xml:space="preserve">ההצגה, </w:t>
      </w:r>
      <w:r>
        <w:rPr>
          <w:rFonts w:hint="cs"/>
          <w:rtl/>
        </w:rPr>
        <w:t>הפסאדה</w:t>
      </w:r>
      <w:r>
        <w:rPr>
          <w:rtl/>
        </w:rPr>
        <w:t xml:space="preserve"> הזאת</w:t>
      </w:r>
      <w:r>
        <w:rPr>
          <w:rFonts w:hint="cs"/>
          <w:rtl/>
        </w:rPr>
        <w:t>,</w:t>
      </w:r>
      <w:r>
        <w:rPr>
          <w:rtl/>
        </w:rPr>
        <w:t xml:space="preserve"> שכביכול חמאס מחזירים גופה ש</w:t>
      </w:r>
      <w:r>
        <w:rPr>
          <w:rFonts w:hint="cs"/>
          <w:rtl/>
        </w:rPr>
        <w:t xml:space="preserve">בעצם </w:t>
      </w:r>
      <w:r>
        <w:rPr>
          <w:rtl/>
        </w:rPr>
        <w:t xml:space="preserve">איננה גופה </w:t>
      </w:r>
      <w:bookmarkStart w:id="33" w:name="_ETM_Q1_145459"/>
      <w:bookmarkEnd w:id="33"/>
      <w:r>
        <w:rPr>
          <w:rtl/>
        </w:rPr>
        <w:t xml:space="preserve">מאותם </w:t>
      </w:r>
      <w:r>
        <w:rPr>
          <w:rFonts w:hint="cs"/>
          <w:rtl/>
        </w:rPr>
        <w:t>13</w:t>
      </w:r>
      <w:r>
        <w:rPr>
          <w:rtl/>
        </w:rPr>
        <w:t xml:space="preserve"> חטופים חללים. שום דבר לא מפתיע בדבר </w:t>
      </w:r>
      <w:bookmarkStart w:id="34" w:name="_ETM_Q1_150269"/>
      <w:bookmarkEnd w:id="34"/>
      <w:r>
        <w:rPr>
          <w:rtl/>
        </w:rPr>
        <w:t>הזה</w:t>
      </w:r>
      <w:r>
        <w:rPr>
          <w:rFonts w:hint="cs"/>
          <w:rtl/>
        </w:rPr>
        <w:t>.</w:t>
      </w:r>
      <w:r>
        <w:rPr>
          <w:rtl/>
        </w:rPr>
        <w:t xml:space="preserve"> הכול היה צפוי מראש</w:t>
      </w:r>
      <w:r>
        <w:rPr>
          <w:rFonts w:hint="cs"/>
          <w:rtl/>
        </w:rPr>
        <w:t xml:space="preserve"> –</w:t>
      </w:r>
      <w:r>
        <w:rPr>
          <w:rtl/>
        </w:rPr>
        <w:t xml:space="preserve"> ההשפלה הפומבית והבי</w:t>
      </w:r>
      <w:r>
        <w:rPr>
          <w:rFonts w:hint="cs"/>
          <w:rtl/>
        </w:rPr>
        <w:t>ן-</w:t>
      </w:r>
      <w:r>
        <w:rPr>
          <w:rtl/>
        </w:rPr>
        <w:t>לאומית הזאת, לא רק באי</w:t>
      </w:r>
      <w:r>
        <w:rPr>
          <w:rFonts w:hint="cs"/>
          <w:rtl/>
        </w:rPr>
        <w:t>-</w:t>
      </w:r>
      <w:r>
        <w:rPr>
          <w:rtl/>
        </w:rPr>
        <w:t xml:space="preserve">החזרת החללים </w:t>
      </w:r>
      <w:bookmarkStart w:id="35" w:name="_ETM_Q1_160936"/>
      <w:bookmarkEnd w:id="35"/>
      <w:r>
        <w:rPr>
          <w:rtl/>
        </w:rPr>
        <w:t>החטופים</w:t>
      </w:r>
      <w:r w:rsidR="006E6D8D">
        <w:rPr>
          <w:rFonts w:hint="cs"/>
          <w:rtl/>
        </w:rPr>
        <w:t>;</w:t>
      </w:r>
      <w:r>
        <w:rPr>
          <w:rtl/>
        </w:rPr>
        <w:t xml:space="preserve"> בשיקום המטורף, המטורף, בשמונ</w:t>
      </w:r>
      <w:r>
        <w:rPr>
          <w:rFonts w:hint="cs"/>
          <w:rtl/>
        </w:rPr>
        <w:t>ת</w:t>
      </w:r>
      <w:r>
        <w:rPr>
          <w:rtl/>
        </w:rPr>
        <w:t xml:space="preserve"> הימים האחרונים של המנהרות ברצועת </w:t>
      </w:r>
      <w:bookmarkStart w:id="36" w:name="_ETM_Q1_166023"/>
      <w:bookmarkEnd w:id="36"/>
      <w:r>
        <w:rPr>
          <w:rtl/>
        </w:rPr>
        <w:t>עזה</w:t>
      </w:r>
      <w:r w:rsidR="006E6D8D">
        <w:rPr>
          <w:rFonts w:hint="cs"/>
          <w:rtl/>
        </w:rPr>
        <w:t>;</w:t>
      </w:r>
      <w:r>
        <w:rPr>
          <w:rtl/>
        </w:rPr>
        <w:t xml:space="preserve"> בתעשייה הצבאית שפורחת שם מתחת לעיניים של שב</w:t>
      </w:r>
      <w:r>
        <w:rPr>
          <w:rFonts w:hint="cs"/>
          <w:rtl/>
        </w:rPr>
        <w:t>"</w:t>
      </w:r>
      <w:r>
        <w:rPr>
          <w:rtl/>
        </w:rPr>
        <w:t>כ וצה</w:t>
      </w:r>
      <w:r>
        <w:rPr>
          <w:rFonts w:hint="cs"/>
          <w:rtl/>
        </w:rPr>
        <w:t>"</w:t>
      </w:r>
      <w:r>
        <w:rPr>
          <w:rtl/>
        </w:rPr>
        <w:t>ל</w:t>
      </w:r>
      <w:r w:rsidR="006E6D8D">
        <w:rPr>
          <w:rFonts w:hint="cs"/>
          <w:rtl/>
        </w:rPr>
        <w:t>;</w:t>
      </w:r>
      <w:r>
        <w:rPr>
          <w:rtl/>
        </w:rPr>
        <w:t xml:space="preserve"> </w:t>
      </w:r>
      <w:bookmarkStart w:id="37" w:name="_ETM_Q1_171729"/>
      <w:bookmarkEnd w:id="37"/>
      <w:r>
        <w:rPr>
          <w:rtl/>
        </w:rPr>
        <w:t>באין</w:t>
      </w:r>
      <w:r>
        <w:rPr>
          <w:rFonts w:hint="cs"/>
          <w:rtl/>
        </w:rPr>
        <w:t>-</w:t>
      </w:r>
      <w:r>
        <w:rPr>
          <w:rtl/>
        </w:rPr>
        <w:t>ספור הפרות</w:t>
      </w:r>
      <w:r w:rsidR="006E6D8D">
        <w:rPr>
          <w:rFonts w:hint="cs"/>
          <w:rtl/>
        </w:rPr>
        <w:t>;</w:t>
      </w:r>
      <w:r>
        <w:rPr>
          <w:rtl/>
        </w:rPr>
        <w:t xml:space="preserve"> ברצח</w:t>
      </w:r>
      <w:r>
        <w:rPr>
          <w:rFonts w:hint="cs"/>
          <w:rtl/>
        </w:rPr>
        <w:t xml:space="preserve"> </w:t>
      </w:r>
      <w:r>
        <w:rPr>
          <w:rFonts w:hint="eastAsia"/>
          <w:rtl/>
        </w:rPr>
        <w:t>–</w:t>
      </w:r>
      <w:r>
        <w:rPr>
          <w:rtl/>
        </w:rPr>
        <w:t xml:space="preserve"> זאת ההגדרה האמיתית</w:t>
      </w:r>
      <w:r>
        <w:rPr>
          <w:rFonts w:hint="cs"/>
          <w:rtl/>
        </w:rPr>
        <w:t xml:space="preserve"> </w:t>
      </w:r>
      <w:r>
        <w:rPr>
          <w:rFonts w:hint="eastAsia"/>
          <w:rtl/>
        </w:rPr>
        <w:t>–</w:t>
      </w:r>
      <w:r>
        <w:rPr>
          <w:rtl/>
        </w:rPr>
        <w:t xml:space="preserve"> של איתי </w:t>
      </w:r>
      <w:proofErr w:type="spellStart"/>
      <w:r>
        <w:rPr>
          <w:rtl/>
        </w:rPr>
        <w:t>י</w:t>
      </w:r>
      <w:r>
        <w:rPr>
          <w:rFonts w:hint="cs"/>
          <w:rtl/>
        </w:rPr>
        <w:t>ע</w:t>
      </w:r>
      <w:r>
        <w:rPr>
          <w:rtl/>
        </w:rPr>
        <w:t>בץ</w:t>
      </w:r>
      <w:proofErr w:type="spellEnd"/>
      <w:r>
        <w:rPr>
          <w:rtl/>
        </w:rPr>
        <w:t xml:space="preserve"> </w:t>
      </w:r>
      <w:bookmarkStart w:id="38" w:name="_ETM_Q1_177301"/>
      <w:bookmarkEnd w:id="38"/>
      <w:r>
        <w:rPr>
          <w:rtl/>
        </w:rPr>
        <w:t xml:space="preserve">ויניב </w:t>
      </w:r>
      <w:proofErr w:type="spellStart"/>
      <w:r>
        <w:rPr>
          <w:rFonts w:hint="cs"/>
          <w:rtl/>
        </w:rPr>
        <w:t>קולא</w:t>
      </w:r>
      <w:proofErr w:type="spellEnd"/>
      <w:r>
        <w:rPr>
          <w:rtl/>
        </w:rPr>
        <w:t xml:space="preserve"> </w:t>
      </w:r>
      <w:r w:rsidR="006E6D8D">
        <w:rPr>
          <w:rFonts w:hint="cs"/>
          <w:rtl/>
        </w:rPr>
        <w:t xml:space="preserve">– </w:t>
      </w:r>
      <w:r>
        <w:rPr>
          <w:rtl/>
        </w:rPr>
        <w:t>כל הדברים הללו צפויים מראש, היו ידועים מראש</w:t>
      </w:r>
      <w:r w:rsidR="006E6D8D">
        <w:rPr>
          <w:rFonts w:hint="cs"/>
          <w:rtl/>
        </w:rPr>
        <w:t>,</w:t>
      </w:r>
      <w:r>
        <w:rPr>
          <w:rtl/>
        </w:rPr>
        <w:t xml:space="preserve"> </w:t>
      </w:r>
      <w:bookmarkStart w:id="39" w:name="_ETM_Q1_182874"/>
      <w:bookmarkEnd w:id="39"/>
      <w:r>
        <w:rPr>
          <w:rtl/>
        </w:rPr>
        <w:t>הם חלק אינטגרלי</w:t>
      </w:r>
      <w:r>
        <w:rPr>
          <w:rFonts w:hint="cs"/>
          <w:rtl/>
        </w:rPr>
        <w:t>,</w:t>
      </w:r>
      <w:r>
        <w:rPr>
          <w:rtl/>
        </w:rPr>
        <w:t xml:space="preserve"> מהותי</w:t>
      </w:r>
      <w:r>
        <w:rPr>
          <w:rFonts w:hint="cs"/>
          <w:rtl/>
        </w:rPr>
        <w:t>,</w:t>
      </w:r>
      <w:r>
        <w:rPr>
          <w:rtl/>
        </w:rPr>
        <w:t xml:space="preserve"> מהאסלאם הרדיקלי</w:t>
      </w:r>
      <w:r>
        <w:rPr>
          <w:rFonts w:hint="cs"/>
          <w:rtl/>
        </w:rPr>
        <w:t>;</w:t>
      </w:r>
      <w:r>
        <w:rPr>
          <w:rtl/>
        </w:rPr>
        <w:t xml:space="preserve"> הבוז שהם רו</w:t>
      </w:r>
      <w:r>
        <w:rPr>
          <w:rFonts w:hint="cs"/>
          <w:rtl/>
        </w:rPr>
        <w:t>ח</w:t>
      </w:r>
      <w:r>
        <w:rPr>
          <w:rtl/>
        </w:rPr>
        <w:t xml:space="preserve">שים לנשיא </w:t>
      </w:r>
      <w:bookmarkStart w:id="40" w:name="_ETM_Q1_188447"/>
      <w:bookmarkEnd w:id="40"/>
      <w:r>
        <w:rPr>
          <w:rtl/>
        </w:rPr>
        <w:t>ארצות הברית דונלד ג'יי טראמפ ולהצהרות שלו, שמבחינתם הן ריקות</w:t>
      </w:r>
      <w:r>
        <w:rPr>
          <w:rFonts w:hint="cs"/>
          <w:rtl/>
        </w:rPr>
        <w:t>.</w:t>
      </w:r>
      <w:r>
        <w:rPr>
          <w:rtl/>
        </w:rPr>
        <w:t xml:space="preserve"> </w:t>
      </w:r>
      <w:bookmarkStart w:id="41" w:name="_ETM_Q1_194199"/>
      <w:bookmarkEnd w:id="41"/>
      <w:r>
        <w:rPr>
          <w:rtl/>
        </w:rPr>
        <w:t>כל זה קורה לנגד עינינו</w:t>
      </w:r>
      <w:r>
        <w:rPr>
          <w:rFonts w:hint="cs"/>
          <w:rtl/>
        </w:rPr>
        <w:t>,</w:t>
      </w:r>
      <w:r>
        <w:rPr>
          <w:rtl/>
        </w:rPr>
        <w:t xml:space="preserve"> וכל זה חייב להחזיר אותנו </w:t>
      </w:r>
      <w:bookmarkStart w:id="42" w:name="_ETM_Q1_199429"/>
      <w:bookmarkEnd w:id="42"/>
      <w:r>
        <w:rPr>
          <w:rtl/>
        </w:rPr>
        <w:t>למסקנה האחת והיחידה</w:t>
      </w:r>
      <w:r>
        <w:rPr>
          <w:rFonts w:hint="cs"/>
          <w:rtl/>
        </w:rPr>
        <w:t xml:space="preserve">: </w:t>
      </w:r>
      <w:r>
        <w:rPr>
          <w:rtl/>
        </w:rPr>
        <w:t>שום דבר זולת שליטה ישראלית ברצועת עזה</w:t>
      </w:r>
      <w:r>
        <w:rPr>
          <w:rFonts w:hint="cs"/>
          <w:rtl/>
        </w:rPr>
        <w:t>,</w:t>
      </w:r>
      <w:r>
        <w:rPr>
          <w:rtl/>
        </w:rPr>
        <w:t xml:space="preserve"> </w:t>
      </w:r>
      <w:bookmarkStart w:id="43" w:name="_ETM_Q1_205320"/>
      <w:bookmarkEnd w:id="43"/>
      <w:r>
        <w:rPr>
          <w:rtl/>
        </w:rPr>
        <w:t>מלאה, דה-רדיקליזציה</w:t>
      </w:r>
      <w:r>
        <w:rPr>
          <w:rFonts w:hint="cs"/>
          <w:rtl/>
        </w:rPr>
        <w:t>.</w:t>
      </w:r>
      <w:r>
        <w:rPr>
          <w:rtl/>
        </w:rPr>
        <w:t xml:space="preserve"> </w:t>
      </w:r>
    </w:p>
    <w:p w:rsidR="006E6D8D" w:rsidRDefault="006E6D8D" w:rsidP="006E6D8D">
      <w:pPr>
        <w:rPr>
          <w:rtl/>
        </w:rPr>
      </w:pPr>
    </w:p>
    <w:p w:rsidR="00D20FF3" w:rsidRDefault="00D20FF3" w:rsidP="006E6D8D">
      <w:pPr>
        <w:rPr>
          <w:rtl/>
        </w:rPr>
      </w:pPr>
      <w:r>
        <w:rPr>
          <w:rtl/>
        </w:rPr>
        <w:t>כל מה שכל ילד בעזה יודע</w:t>
      </w:r>
      <w:r>
        <w:rPr>
          <w:rFonts w:hint="cs"/>
          <w:rtl/>
        </w:rPr>
        <w:t xml:space="preserve"> –</w:t>
      </w:r>
      <w:r>
        <w:rPr>
          <w:rtl/>
        </w:rPr>
        <w:t xml:space="preserve"> חמאס לא </w:t>
      </w:r>
      <w:bookmarkStart w:id="44" w:name="_ETM_Q1_209756"/>
      <w:bookmarkEnd w:id="44"/>
      <w:r>
        <w:rPr>
          <w:rtl/>
        </w:rPr>
        <w:t>יתפרק מנשקו</w:t>
      </w:r>
      <w:r>
        <w:rPr>
          <w:rFonts w:hint="cs"/>
          <w:rtl/>
        </w:rPr>
        <w:t>.</w:t>
      </w:r>
      <w:r>
        <w:rPr>
          <w:rtl/>
        </w:rPr>
        <w:t xml:space="preserve"> אף אחד לא מתכוון לזה. </w:t>
      </w:r>
      <w:bookmarkStart w:id="45" w:name="_ETM_Q1_216976"/>
      <w:bookmarkStart w:id="46" w:name="_ETM_Q1_217018"/>
      <w:bookmarkStart w:id="47" w:name="_ETM_Q1_217182"/>
      <w:bookmarkStart w:id="48" w:name="_ETM_Q1_217212"/>
      <w:bookmarkEnd w:id="45"/>
      <w:bookmarkEnd w:id="46"/>
      <w:bookmarkEnd w:id="47"/>
      <w:bookmarkEnd w:id="48"/>
      <w:r>
        <w:rPr>
          <w:rtl/>
        </w:rPr>
        <w:t xml:space="preserve">דבר אחד קורה </w:t>
      </w:r>
      <w:bookmarkStart w:id="49" w:name="_ETM_Q1_214193"/>
      <w:bookmarkEnd w:id="49"/>
      <w:r>
        <w:rPr>
          <w:rtl/>
        </w:rPr>
        <w:t>עכשיו, אדוני היושב</w:t>
      </w:r>
      <w:r>
        <w:rPr>
          <w:rFonts w:hint="cs"/>
          <w:rtl/>
        </w:rPr>
        <w:t>-</w:t>
      </w:r>
      <w:r>
        <w:rPr>
          <w:rtl/>
        </w:rPr>
        <w:t>ראש</w:t>
      </w:r>
      <w:r>
        <w:rPr>
          <w:rFonts w:hint="cs"/>
          <w:rtl/>
        </w:rPr>
        <w:t>:</w:t>
      </w:r>
      <w:r>
        <w:rPr>
          <w:rtl/>
        </w:rPr>
        <w:t xml:space="preserve"> חמאס עושה תרגיל</w:t>
      </w:r>
      <w:r w:rsidR="006E6D8D">
        <w:rPr>
          <w:rFonts w:hint="cs"/>
          <w:rtl/>
        </w:rPr>
        <w:t>.</w:t>
      </w:r>
      <w:r>
        <w:rPr>
          <w:rtl/>
        </w:rPr>
        <w:t xml:space="preserve"> הוא מוודא שלמרות </w:t>
      </w:r>
      <w:bookmarkStart w:id="50" w:name="_ETM_Q1_218630"/>
      <w:bookmarkEnd w:id="50"/>
      <w:r>
        <w:rPr>
          <w:rtl/>
        </w:rPr>
        <w:t>שהוא רוצ</w:t>
      </w:r>
      <w:r>
        <w:rPr>
          <w:rFonts w:hint="cs"/>
          <w:rtl/>
        </w:rPr>
        <w:t>ח</w:t>
      </w:r>
      <w:r>
        <w:rPr>
          <w:rtl/>
        </w:rPr>
        <w:t xml:space="preserve"> חיילים</w:t>
      </w:r>
      <w:r>
        <w:rPr>
          <w:rFonts w:hint="cs"/>
          <w:rtl/>
        </w:rPr>
        <w:t xml:space="preserve"> </w:t>
      </w:r>
      <w:r>
        <w:rPr>
          <w:rFonts w:hint="eastAsia"/>
          <w:rtl/>
        </w:rPr>
        <w:t>–</w:t>
      </w:r>
      <w:r>
        <w:rPr>
          <w:rtl/>
        </w:rPr>
        <w:t xml:space="preserve"> אגב, באותו מקום, יומיים לפני כן, היה </w:t>
      </w:r>
      <w:bookmarkStart w:id="51" w:name="_ETM_Q1_223066"/>
      <w:bookmarkEnd w:id="51"/>
      <w:r>
        <w:rPr>
          <w:rtl/>
        </w:rPr>
        <w:t xml:space="preserve">ניסיון, כמעט הרגו את החיילים </w:t>
      </w:r>
      <w:proofErr w:type="spellStart"/>
      <w:r>
        <w:rPr>
          <w:rtl/>
        </w:rPr>
        <w:t>מהפלחו</w:t>
      </w:r>
      <w:r>
        <w:rPr>
          <w:rFonts w:hint="cs"/>
          <w:rtl/>
        </w:rPr>
        <w:t>"</w:t>
      </w:r>
      <w:r>
        <w:rPr>
          <w:rtl/>
        </w:rPr>
        <w:t>ד</w:t>
      </w:r>
      <w:proofErr w:type="spellEnd"/>
      <w:r>
        <w:rPr>
          <w:rFonts w:hint="cs"/>
          <w:rtl/>
        </w:rPr>
        <w:t>.</w:t>
      </w:r>
      <w:r>
        <w:rPr>
          <w:rtl/>
        </w:rPr>
        <w:t xml:space="preserve"> </w:t>
      </w:r>
      <w:proofErr w:type="spellStart"/>
      <w:r>
        <w:rPr>
          <w:rtl/>
        </w:rPr>
        <w:t>ב</w:t>
      </w:r>
      <w:r>
        <w:rPr>
          <w:rFonts w:hint="cs"/>
          <w:rtl/>
        </w:rPr>
        <w:t>ש</w:t>
      </w:r>
      <w:r>
        <w:rPr>
          <w:rtl/>
        </w:rPr>
        <w:t>ג'</w:t>
      </w:r>
      <w:r>
        <w:rPr>
          <w:rFonts w:hint="cs"/>
          <w:rtl/>
        </w:rPr>
        <w:t>אע</w:t>
      </w:r>
      <w:r>
        <w:rPr>
          <w:rtl/>
        </w:rPr>
        <w:t>י</w:t>
      </w:r>
      <w:r>
        <w:rPr>
          <w:rFonts w:hint="cs"/>
          <w:rtl/>
        </w:rPr>
        <w:t>י</w:t>
      </w:r>
      <w:r>
        <w:rPr>
          <w:rtl/>
        </w:rPr>
        <w:t>ה</w:t>
      </w:r>
      <w:proofErr w:type="spellEnd"/>
      <w:r>
        <w:rPr>
          <w:rtl/>
        </w:rPr>
        <w:t>, במקומות אחרים</w:t>
      </w:r>
      <w:r>
        <w:rPr>
          <w:rFonts w:hint="cs"/>
          <w:rtl/>
        </w:rPr>
        <w:t>,</w:t>
      </w:r>
      <w:r>
        <w:rPr>
          <w:rtl/>
        </w:rPr>
        <w:t xml:space="preserve"> </w:t>
      </w:r>
      <w:bookmarkStart w:id="52" w:name="_ETM_Q1_227503"/>
      <w:bookmarkEnd w:id="52"/>
      <w:r>
        <w:rPr>
          <w:rtl/>
        </w:rPr>
        <w:t>יצאו מפירים</w:t>
      </w:r>
      <w:r>
        <w:rPr>
          <w:rFonts w:hint="cs"/>
          <w:rtl/>
        </w:rPr>
        <w:t xml:space="preserve"> </w:t>
      </w:r>
      <w:r>
        <w:rPr>
          <w:rFonts w:hint="eastAsia"/>
          <w:rtl/>
        </w:rPr>
        <w:t>–</w:t>
      </w:r>
      <w:r>
        <w:rPr>
          <w:rtl/>
        </w:rPr>
        <w:t xml:space="preserve"> כל זה לא מדווח</w:t>
      </w:r>
      <w:r>
        <w:rPr>
          <w:rFonts w:hint="cs"/>
          <w:rtl/>
        </w:rPr>
        <w:t xml:space="preserve"> </w:t>
      </w:r>
      <w:r>
        <w:rPr>
          <w:rFonts w:hint="eastAsia"/>
          <w:rtl/>
        </w:rPr>
        <w:t>–</w:t>
      </w:r>
      <w:r>
        <w:rPr>
          <w:rtl/>
        </w:rPr>
        <w:t xml:space="preserve"> </w:t>
      </w:r>
      <w:bookmarkStart w:id="53" w:name="_ETM_Q1_232080"/>
      <w:bookmarkEnd w:id="53"/>
      <w:r>
        <w:rPr>
          <w:rtl/>
        </w:rPr>
        <w:t>וכמעט הרגו הרבה מאוד חיילים. כל זה קורה</w:t>
      </w:r>
      <w:r>
        <w:rPr>
          <w:rFonts w:hint="cs"/>
          <w:rtl/>
        </w:rPr>
        <w:t>.</w:t>
      </w:r>
      <w:r>
        <w:rPr>
          <w:rtl/>
        </w:rPr>
        <w:t xml:space="preserve"> כל ההפרות </w:t>
      </w:r>
      <w:bookmarkStart w:id="54" w:name="_ETM_Q1_235700"/>
      <w:bookmarkEnd w:id="54"/>
      <w:r>
        <w:rPr>
          <w:rtl/>
        </w:rPr>
        <w:t>האלה קורות. הוא עושה תרגיל אחד לוודא שהש</w:t>
      </w:r>
      <w:r>
        <w:rPr>
          <w:rFonts w:hint="cs"/>
          <w:rtl/>
        </w:rPr>
        <w:t>כפ"ץ</w:t>
      </w:r>
      <w:r>
        <w:rPr>
          <w:rtl/>
        </w:rPr>
        <w:t xml:space="preserve"> הטורקי-קטרי </w:t>
      </w:r>
      <w:bookmarkStart w:id="55" w:name="_ETM_Q1_239320"/>
      <w:bookmarkEnd w:id="55"/>
      <w:r>
        <w:rPr>
          <w:rtl/>
        </w:rPr>
        <w:t>והאמריקאי עובד, שגם כשהורגים את חיילי צה"ל</w:t>
      </w:r>
      <w:r w:rsidR="006E6D8D">
        <w:rPr>
          <w:rFonts w:hint="cs"/>
          <w:rtl/>
        </w:rPr>
        <w:t>,</w:t>
      </w:r>
      <w:r>
        <w:rPr>
          <w:rtl/>
        </w:rPr>
        <w:t xml:space="preserve"> ישראל לא מפ</w:t>
      </w:r>
      <w:r>
        <w:rPr>
          <w:rFonts w:hint="cs"/>
          <w:rtl/>
        </w:rPr>
        <w:t>י</w:t>
      </w:r>
      <w:r>
        <w:rPr>
          <w:rtl/>
        </w:rPr>
        <w:t xml:space="preserve">רה </w:t>
      </w:r>
      <w:bookmarkStart w:id="56" w:name="_ETM_Q1_242940"/>
      <w:bookmarkEnd w:id="56"/>
      <w:r>
        <w:rPr>
          <w:rtl/>
        </w:rPr>
        <w:t xml:space="preserve">את ההסכם. </w:t>
      </w:r>
    </w:p>
    <w:p w:rsidR="00D20FF3" w:rsidRDefault="00D20FF3" w:rsidP="009E6828">
      <w:pPr>
        <w:rPr>
          <w:rtl/>
        </w:rPr>
      </w:pPr>
      <w:bookmarkStart w:id="57" w:name="_ETM_Q1_245211"/>
      <w:bookmarkStart w:id="58" w:name="_ETM_Q1_245249"/>
      <w:bookmarkEnd w:id="57"/>
      <w:bookmarkEnd w:id="58"/>
    </w:p>
    <w:p w:rsidR="00D20FF3" w:rsidRDefault="00D20FF3" w:rsidP="006E6D8D">
      <w:pPr>
        <w:rPr>
          <w:rtl/>
        </w:rPr>
      </w:pPr>
      <w:bookmarkStart w:id="59" w:name="_ETM_Q1_245371"/>
      <w:bookmarkStart w:id="60" w:name="_ETM_Q1_245397"/>
      <w:bookmarkEnd w:id="59"/>
      <w:bookmarkEnd w:id="60"/>
      <w:r>
        <w:rPr>
          <w:rtl/>
        </w:rPr>
        <w:t xml:space="preserve">ומה שיותר משפיל בכל העסק הזה </w:t>
      </w:r>
      <w:r>
        <w:rPr>
          <w:rFonts w:hint="cs"/>
          <w:rtl/>
        </w:rPr>
        <w:t>הוא</w:t>
      </w:r>
      <w:r>
        <w:rPr>
          <w:rtl/>
        </w:rPr>
        <w:t xml:space="preserve"> לא </w:t>
      </w:r>
      <w:bookmarkStart w:id="61" w:name="_ETM_Q1_246560"/>
      <w:bookmarkEnd w:id="61"/>
      <w:r>
        <w:rPr>
          <w:rFonts w:hint="cs"/>
          <w:rtl/>
        </w:rPr>
        <w:t>ה</w:t>
      </w:r>
      <w:r>
        <w:rPr>
          <w:rtl/>
        </w:rPr>
        <w:t>השפלה שאנחנו עוברים עכשיו בכל העולם</w:t>
      </w:r>
      <w:r>
        <w:rPr>
          <w:rFonts w:hint="cs"/>
          <w:rtl/>
        </w:rPr>
        <w:t xml:space="preserve"> –</w:t>
      </w:r>
      <w:r>
        <w:rPr>
          <w:rtl/>
        </w:rPr>
        <w:t xml:space="preserve"> ז</w:t>
      </w:r>
      <w:r>
        <w:rPr>
          <w:rFonts w:hint="cs"/>
          <w:rtl/>
        </w:rPr>
        <w:t>ו</w:t>
      </w:r>
      <w:r>
        <w:rPr>
          <w:rtl/>
        </w:rPr>
        <w:t xml:space="preserve"> העובדה שישראל נוהגת </w:t>
      </w:r>
      <w:bookmarkStart w:id="62" w:name="_ETM_Q1_250180"/>
      <w:bookmarkEnd w:id="62"/>
      <w:r>
        <w:rPr>
          <w:rtl/>
        </w:rPr>
        <w:t xml:space="preserve">בחוסר אונים כלפי </w:t>
      </w:r>
      <w:bookmarkStart w:id="63" w:name="_ETM_Q1_253960"/>
      <w:bookmarkEnd w:id="63"/>
      <w:r>
        <w:rPr>
          <w:rtl/>
        </w:rPr>
        <w:t xml:space="preserve">המדינה </w:t>
      </w:r>
      <w:proofErr w:type="spellStart"/>
      <w:r>
        <w:rPr>
          <w:rtl/>
        </w:rPr>
        <w:t>החמאסית</w:t>
      </w:r>
      <w:proofErr w:type="spellEnd"/>
      <w:r>
        <w:rPr>
          <w:rtl/>
        </w:rPr>
        <w:t xml:space="preserve"> הזאת. ולכן</w:t>
      </w:r>
      <w:r>
        <w:rPr>
          <w:rFonts w:hint="cs"/>
          <w:rtl/>
        </w:rPr>
        <w:t>,</w:t>
      </w:r>
      <w:r>
        <w:rPr>
          <w:rtl/>
        </w:rPr>
        <w:t xml:space="preserve"> המסקנה שאנחנו חייבים לחזור אליה שוב </w:t>
      </w:r>
      <w:bookmarkStart w:id="64" w:name="_ETM_Q1_258450"/>
      <w:bookmarkEnd w:id="64"/>
      <w:r>
        <w:rPr>
          <w:rtl/>
        </w:rPr>
        <w:t>ושוב</w:t>
      </w:r>
      <w:r w:rsidR="006E6D8D">
        <w:rPr>
          <w:rFonts w:hint="cs"/>
          <w:rtl/>
        </w:rPr>
        <w:t>:</w:t>
      </w:r>
      <w:r>
        <w:rPr>
          <w:rtl/>
        </w:rPr>
        <w:t xml:space="preserve"> ישראל צריכה לחזור, להכריע הכרעה מלאה, </w:t>
      </w:r>
      <w:bookmarkStart w:id="65" w:name="_ETM_Q1_263700"/>
      <w:bookmarkEnd w:id="65"/>
      <w:r>
        <w:rPr>
          <w:rtl/>
        </w:rPr>
        <w:t xml:space="preserve">לשלוט, לנצח, אם אנחנו רוצים להפסיק את ההתפתחות של המפלצת </w:t>
      </w:r>
      <w:bookmarkStart w:id="66" w:name="_ETM_Q1_267139"/>
      <w:bookmarkEnd w:id="66"/>
      <w:r>
        <w:rPr>
          <w:rtl/>
        </w:rPr>
        <w:t>הנ</w:t>
      </w:r>
      <w:r>
        <w:rPr>
          <w:rFonts w:hint="cs"/>
          <w:rtl/>
        </w:rPr>
        <w:t>י</w:t>
      </w:r>
      <w:r>
        <w:rPr>
          <w:rtl/>
        </w:rPr>
        <w:t>או-נאצית הזאת בעזה.</w:t>
      </w:r>
      <w:r>
        <w:rPr>
          <w:rFonts w:hint="cs"/>
          <w:rtl/>
        </w:rPr>
        <w:t xml:space="preserve"> תודה.</w:t>
      </w:r>
    </w:p>
    <w:p w:rsidR="00D20FF3" w:rsidRDefault="00D20FF3" w:rsidP="009E6828">
      <w:pPr>
        <w:rPr>
          <w:rtl/>
        </w:rPr>
      </w:pPr>
    </w:p>
    <w:p w:rsidR="00D20FF3" w:rsidRDefault="00D20FF3" w:rsidP="009524AD">
      <w:pPr>
        <w:pStyle w:val="af6"/>
        <w:keepNext/>
        <w:rPr>
          <w:rtl/>
        </w:rPr>
      </w:pPr>
      <w:bookmarkStart w:id="67" w:name="ET_yor_6423_10"/>
      <w:r w:rsidRPr="009524AD">
        <w:rPr>
          <w:rStyle w:val="TagStyle"/>
          <w:rtl/>
        </w:rPr>
        <w:t xml:space="preserve"> &lt;&lt; יור &gt;&gt;</w:t>
      </w:r>
      <w:r w:rsidRPr="009E6828">
        <w:rPr>
          <w:rStyle w:val="TagStyle"/>
          <w:rtl/>
        </w:rPr>
        <w:t xml:space="preserve"> </w:t>
      </w:r>
      <w:r>
        <w:rPr>
          <w:rtl/>
        </w:rPr>
        <w:t>היו"ר אמיר אוחנה:</w:t>
      </w:r>
      <w:r w:rsidRPr="009E6828">
        <w:rPr>
          <w:rStyle w:val="TagStyle"/>
          <w:rtl/>
        </w:rPr>
        <w:t xml:space="preserve"> </w:t>
      </w:r>
      <w:r w:rsidRPr="009524AD">
        <w:rPr>
          <w:rStyle w:val="TagStyle"/>
          <w:rtl/>
        </w:rPr>
        <w:t>&lt;&lt; יור &gt;&gt;</w:t>
      </w:r>
      <w:r>
        <w:rPr>
          <w:rtl/>
        </w:rPr>
        <w:t xml:space="preserve"> </w:t>
      </w:r>
      <w:bookmarkEnd w:id="67"/>
    </w:p>
    <w:p w:rsidR="00D20FF3" w:rsidRDefault="00D20FF3" w:rsidP="006E6D8D">
      <w:pPr>
        <w:rPr>
          <w:rtl/>
        </w:rPr>
      </w:pPr>
    </w:p>
    <w:p w:rsidR="00D20FF3" w:rsidRDefault="00D20FF3" w:rsidP="006E6D8D">
      <w:pPr>
        <w:rPr>
          <w:rtl/>
        </w:rPr>
      </w:pPr>
      <w:bookmarkStart w:id="68" w:name="_ETM_Q1_270660"/>
      <w:bookmarkEnd w:id="68"/>
      <w:r>
        <w:rPr>
          <w:rtl/>
        </w:rPr>
        <w:t>תודה. תודה לחבר הכנסת הלוי</w:t>
      </w:r>
      <w:r>
        <w:rPr>
          <w:rFonts w:hint="cs"/>
          <w:rtl/>
        </w:rPr>
        <w:t>.</w:t>
      </w:r>
      <w:r>
        <w:rPr>
          <w:rtl/>
        </w:rPr>
        <w:t xml:space="preserve"> אני מזמין </w:t>
      </w:r>
      <w:r>
        <w:rPr>
          <w:rFonts w:hint="cs"/>
          <w:rtl/>
        </w:rPr>
        <w:t xml:space="preserve">כעת </w:t>
      </w:r>
      <w:r>
        <w:rPr>
          <w:rtl/>
        </w:rPr>
        <w:t xml:space="preserve">את חבר הכנסת </w:t>
      </w:r>
      <w:bookmarkStart w:id="69" w:name="_ETM_Q1_274410"/>
      <w:bookmarkEnd w:id="69"/>
      <w:r>
        <w:rPr>
          <w:rtl/>
        </w:rPr>
        <w:t>משה אבוטבול</w:t>
      </w:r>
      <w:r>
        <w:rPr>
          <w:rFonts w:hint="cs"/>
          <w:rtl/>
        </w:rPr>
        <w:t>.</w:t>
      </w:r>
      <w:r>
        <w:rPr>
          <w:rtl/>
        </w:rPr>
        <w:t xml:space="preserve"> אחריו </w:t>
      </w:r>
      <w:r>
        <w:rPr>
          <w:rFonts w:hint="cs"/>
          <w:rtl/>
        </w:rPr>
        <w:t>–</w:t>
      </w:r>
      <w:bookmarkStart w:id="70" w:name="_ETM_Q1_278804"/>
      <w:bookmarkEnd w:id="70"/>
      <w:r>
        <w:rPr>
          <w:rFonts w:hint="cs"/>
          <w:rtl/>
        </w:rPr>
        <w:t xml:space="preserve"> </w:t>
      </w:r>
      <w:r>
        <w:rPr>
          <w:rtl/>
        </w:rPr>
        <w:t>חבר הכנסת ולדימיר בליאק</w:t>
      </w:r>
      <w:r>
        <w:rPr>
          <w:rFonts w:hint="cs"/>
          <w:rtl/>
        </w:rPr>
        <w:t>.</w:t>
      </w:r>
      <w:r>
        <w:rPr>
          <w:rtl/>
        </w:rPr>
        <w:t xml:space="preserve"> בבקשה</w:t>
      </w:r>
      <w:r>
        <w:rPr>
          <w:rFonts w:hint="cs"/>
          <w:rtl/>
        </w:rPr>
        <w:t>.</w:t>
      </w:r>
    </w:p>
    <w:p w:rsidR="00D20FF3" w:rsidRDefault="00D20FF3" w:rsidP="009E6828">
      <w:pPr>
        <w:rPr>
          <w:rtl/>
        </w:rPr>
      </w:pPr>
      <w:bookmarkStart w:id="71" w:name="_ETM_Q1_282371"/>
      <w:bookmarkStart w:id="72" w:name="_ETM_Q1_282416"/>
      <w:bookmarkStart w:id="73" w:name="_ETM_Q1_283252"/>
      <w:bookmarkEnd w:id="71"/>
      <w:bookmarkEnd w:id="72"/>
      <w:bookmarkEnd w:id="73"/>
    </w:p>
    <w:p w:rsidR="00D20FF3" w:rsidRDefault="00D20FF3" w:rsidP="009524AD">
      <w:pPr>
        <w:pStyle w:val="a4"/>
        <w:keepNext/>
        <w:rPr>
          <w:rtl/>
        </w:rPr>
      </w:pPr>
      <w:bookmarkStart w:id="74" w:name="ET_speaker_5851_11"/>
      <w:r w:rsidRPr="009524AD">
        <w:rPr>
          <w:rStyle w:val="TagStyle"/>
          <w:rtl/>
        </w:rPr>
        <w:t xml:space="preserve"> &lt;&lt; דובר &gt;&gt;</w:t>
      </w:r>
      <w:r w:rsidRPr="009E6828">
        <w:rPr>
          <w:rStyle w:val="TagStyle"/>
          <w:rtl/>
        </w:rPr>
        <w:t xml:space="preserve"> </w:t>
      </w:r>
      <w:bookmarkStart w:id="75" w:name="_Toc212571488"/>
      <w:r>
        <w:rPr>
          <w:rtl/>
        </w:rPr>
        <w:t>משה אבוטבול (ש"ס):</w:t>
      </w:r>
      <w:bookmarkEnd w:id="75"/>
      <w:r w:rsidRPr="009E6828">
        <w:rPr>
          <w:rStyle w:val="TagStyle"/>
          <w:rtl/>
        </w:rPr>
        <w:t xml:space="preserve"> </w:t>
      </w:r>
      <w:r w:rsidRPr="009524AD">
        <w:rPr>
          <w:rStyle w:val="TagStyle"/>
          <w:rtl/>
        </w:rPr>
        <w:t>&lt;&lt; דובר &gt;&gt;</w:t>
      </w:r>
      <w:r>
        <w:rPr>
          <w:rtl/>
        </w:rPr>
        <w:t xml:space="preserve"> </w:t>
      </w:r>
      <w:bookmarkEnd w:id="74"/>
    </w:p>
    <w:p w:rsidR="00D20FF3" w:rsidRDefault="00D20FF3" w:rsidP="006E6D8D">
      <w:pPr>
        <w:rPr>
          <w:rtl/>
        </w:rPr>
      </w:pPr>
    </w:p>
    <w:p w:rsidR="00D20FF3" w:rsidRDefault="00D20FF3" w:rsidP="00776527">
      <w:pPr>
        <w:rPr>
          <w:rtl/>
        </w:rPr>
      </w:pPr>
      <w:bookmarkStart w:id="76" w:name="_ETM_Q1_308109"/>
      <w:bookmarkEnd w:id="76"/>
      <w:r>
        <w:rPr>
          <w:rtl/>
        </w:rPr>
        <w:t>כבוד היושב</w:t>
      </w:r>
      <w:r>
        <w:rPr>
          <w:rFonts w:hint="cs"/>
          <w:rtl/>
        </w:rPr>
        <w:t>-</w:t>
      </w:r>
      <w:r>
        <w:rPr>
          <w:rtl/>
        </w:rPr>
        <w:t>ראש, כנסת נכבדה</w:t>
      </w:r>
      <w:r>
        <w:rPr>
          <w:rFonts w:hint="cs"/>
          <w:rtl/>
        </w:rPr>
        <w:t>,</w:t>
      </w:r>
      <w:r>
        <w:rPr>
          <w:rtl/>
        </w:rPr>
        <w:t xml:space="preserve"> היום בכנסת מציינים את יום </w:t>
      </w:r>
      <w:bookmarkStart w:id="77" w:name="_ETM_Q1_312866"/>
      <w:bookmarkEnd w:id="77"/>
      <w:r>
        <w:rPr>
          <w:rtl/>
        </w:rPr>
        <w:t>מרן ומורשתו לזכר מורנו ורבנו</w:t>
      </w:r>
      <w:r>
        <w:rPr>
          <w:rFonts w:hint="cs"/>
          <w:rtl/>
        </w:rPr>
        <w:t>, עטרת</w:t>
      </w:r>
      <w:r>
        <w:rPr>
          <w:rtl/>
        </w:rPr>
        <w:t xml:space="preserve"> ראשנו, מרן הגאון </w:t>
      </w:r>
      <w:bookmarkStart w:id="78" w:name="_ETM_Q1_317623"/>
      <w:bookmarkEnd w:id="78"/>
      <w:r>
        <w:rPr>
          <w:rtl/>
        </w:rPr>
        <w:t xml:space="preserve">הגדול הרב </w:t>
      </w:r>
      <w:r>
        <w:rPr>
          <w:rFonts w:hint="cs"/>
          <w:rtl/>
        </w:rPr>
        <w:t>עובדיה</w:t>
      </w:r>
      <w:r>
        <w:rPr>
          <w:rtl/>
        </w:rPr>
        <w:t xml:space="preserve"> יוסף</w:t>
      </w:r>
      <w:r>
        <w:rPr>
          <w:rFonts w:hint="cs"/>
          <w:rtl/>
        </w:rPr>
        <w:t>,</w:t>
      </w:r>
      <w:r>
        <w:rPr>
          <w:rtl/>
        </w:rPr>
        <w:t xml:space="preserve"> זכר צדיק וקדוש לברכה</w:t>
      </w:r>
      <w:r>
        <w:rPr>
          <w:rFonts w:hint="cs"/>
          <w:rtl/>
        </w:rPr>
        <w:t>,</w:t>
      </w:r>
      <w:r>
        <w:rPr>
          <w:rtl/>
        </w:rPr>
        <w:t xml:space="preserve"> </w:t>
      </w:r>
      <w:bookmarkStart w:id="79" w:name="_ETM_Q1_322559"/>
      <w:bookmarkEnd w:id="79"/>
      <w:r>
        <w:rPr>
          <w:rtl/>
        </w:rPr>
        <w:t>שעיצב בדמותו את כל רובדי החברה הישראלית</w:t>
      </w:r>
      <w:r>
        <w:rPr>
          <w:rFonts w:hint="cs"/>
          <w:rtl/>
        </w:rPr>
        <w:t xml:space="preserve"> –</w:t>
      </w:r>
      <w:r>
        <w:rPr>
          <w:rtl/>
        </w:rPr>
        <w:t xml:space="preserve"> וזאת שמענו מכלל </w:t>
      </w:r>
      <w:bookmarkStart w:id="80" w:name="_ETM_Q1_328372"/>
      <w:bookmarkEnd w:id="80"/>
      <w:r>
        <w:rPr>
          <w:rtl/>
        </w:rPr>
        <w:t>חברי בית הנבחרים</w:t>
      </w:r>
      <w:r>
        <w:rPr>
          <w:rFonts w:hint="cs"/>
          <w:rtl/>
        </w:rPr>
        <w:t xml:space="preserve"> –</w:t>
      </w:r>
      <w:r>
        <w:rPr>
          <w:rtl/>
        </w:rPr>
        <w:t xml:space="preserve"> וגם הטביע את חותמו על הציבור הדתי, </w:t>
      </w:r>
      <w:bookmarkStart w:id="81" w:name="_ETM_Q1_334186"/>
      <w:bookmarkEnd w:id="81"/>
      <w:r>
        <w:rPr>
          <w:rtl/>
        </w:rPr>
        <w:t>החרדי, המסורתי, החילוני, הספרדי, האשכנזי</w:t>
      </w:r>
      <w:r>
        <w:rPr>
          <w:rFonts w:hint="cs"/>
          <w:rtl/>
        </w:rPr>
        <w:t>,</w:t>
      </w:r>
      <w:r>
        <w:rPr>
          <w:rtl/>
        </w:rPr>
        <w:t xml:space="preserve"> בארץ ובעולם כולו</w:t>
      </w:r>
      <w:r>
        <w:rPr>
          <w:rFonts w:hint="cs"/>
          <w:rtl/>
        </w:rPr>
        <w:t>.</w:t>
      </w:r>
    </w:p>
    <w:p w:rsidR="00D20FF3" w:rsidRDefault="00D20FF3" w:rsidP="00A761A3">
      <w:pPr>
        <w:rPr>
          <w:rtl/>
        </w:rPr>
      </w:pPr>
      <w:bookmarkStart w:id="82" w:name="_ETM_Q1_337658"/>
      <w:bookmarkStart w:id="83" w:name="_ETM_Q1_337694"/>
      <w:bookmarkEnd w:id="82"/>
      <w:bookmarkEnd w:id="83"/>
    </w:p>
    <w:p w:rsidR="00D20FF3" w:rsidRDefault="00D20FF3" w:rsidP="006E6D8D">
      <w:pPr>
        <w:rPr>
          <w:rtl/>
        </w:rPr>
      </w:pPr>
      <w:bookmarkStart w:id="84" w:name="_ETM_Q1_337852"/>
      <w:bookmarkStart w:id="85" w:name="_ETM_Q1_337881"/>
      <w:bookmarkStart w:id="86" w:name="_ETM_Q1_340290"/>
      <w:bookmarkEnd w:id="84"/>
      <w:bookmarkEnd w:id="85"/>
      <w:bookmarkEnd w:id="86"/>
      <w:r>
        <w:rPr>
          <w:rtl/>
        </w:rPr>
        <w:t xml:space="preserve">אני רוצה לשבח בנאומי זה את ידידי היקר והנעלה, נעים </w:t>
      </w:r>
      <w:bookmarkStart w:id="87" w:name="_ETM_Q1_345172"/>
      <w:bookmarkEnd w:id="87"/>
      <w:r>
        <w:rPr>
          <w:rtl/>
        </w:rPr>
        <w:t xml:space="preserve">זמירות ישראל, הרב אברהם בן ישראל, השם </w:t>
      </w:r>
      <w:r>
        <w:rPr>
          <w:rFonts w:hint="cs"/>
          <w:rtl/>
        </w:rPr>
        <w:t>י</w:t>
      </w:r>
      <w:r>
        <w:rPr>
          <w:rtl/>
        </w:rPr>
        <w:t>חי</w:t>
      </w:r>
      <w:r>
        <w:rPr>
          <w:rFonts w:hint="cs"/>
          <w:rtl/>
        </w:rPr>
        <w:t>ה</w:t>
      </w:r>
      <w:r>
        <w:rPr>
          <w:rtl/>
        </w:rPr>
        <w:t xml:space="preserve">ו וישמרהו, על </w:t>
      </w:r>
      <w:bookmarkStart w:id="88" w:name="_ETM_Q1_350053"/>
      <w:bookmarkEnd w:id="88"/>
      <w:r>
        <w:rPr>
          <w:rtl/>
        </w:rPr>
        <w:t>היצירה היפה, יצירת מופת שבאמת עשה</w:t>
      </w:r>
      <w:r>
        <w:rPr>
          <w:rFonts w:hint="cs"/>
          <w:rtl/>
        </w:rPr>
        <w:t>,</w:t>
      </w:r>
      <w:r>
        <w:rPr>
          <w:rtl/>
        </w:rPr>
        <w:t xml:space="preserve"> אנציקלופדיית מרן, </w:t>
      </w:r>
      <w:r>
        <w:rPr>
          <w:rFonts w:hint="cs"/>
          <w:rtl/>
        </w:rPr>
        <w:t>ש</w:t>
      </w:r>
      <w:r>
        <w:rPr>
          <w:rtl/>
        </w:rPr>
        <w:t xml:space="preserve">בה נמצאים </w:t>
      </w:r>
      <w:bookmarkStart w:id="89" w:name="_ETM_Q1_354936"/>
      <w:bookmarkEnd w:id="89"/>
      <w:r>
        <w:rPr>
          <w:rtl/>
        </w:rPr>
        <w:t xml:space="preserve">מכלול תורת המוסר וההשקפה של רבן של ישראל, מרן רבנו </w:t>
      </w:r>
      <w:bookmarkStart w:id="90" w:name="_ETM_Q1_359818"/>
      <w:bookmarkEnd w:id="90"/>
      <w:r>
        <w:rPr>
          <w:rFonts w:hint="cs"/>
          <w:rtl/>
        </w:rPr>
        <w:t>ע</w:t>
      </w:r>
      <w:r>
        <w:rPr>
          <w:rtl/>
        </w:rPr>
        <w:t>ו</w:t>
      </w:r>
      <w:r>
        <w:rPr>
          <w:rFonts w:hint="cs"/>
          <w:rtl/>
        </w:rPr>
        <w:t>ב</w:t>
      </w:r>
      <w:r>
        <w:rPr>
          <w:rtl/>
        </w:rPr>
        <w:t>דיה יוסף זצ</w:t>
      </w:r>
      <w:r>
        <w:rPr>
          <w:rFonts w:hint="cs"/>
          <w:rtl/>
        </w:rPr>
        <w:t>"</w:t>
      </w:r>
      <w:r>
        <w:rPr>
          <w:rtl/>
        </w:rPr>
        <w:t>ל</w:t>
      </w:r>
      <w:r>
        <w:rPr>
          <w:rFonts w:hint="cs"/>
          <w:rtl/>
        </w:rPr>
        <w:t>,</w:t>
      </w:r>
      <w:r>
        <w:rPr>
          <w:rtl/>
        </w:rPr>
        <w:t xml:space="preserve"> </w:t>
      </w:r>
      <w:bookmarkStart w:id="91" w:name="_ETM_Q1_364859"/>
      <w:bookmarkEnd w:id="91"/>
      <w:r>
        <w:rPr>
          <w:rtl/>
        </w:rPr>
        <w:t>לפי הערכים של הא</w:t>
      </w:r>
      <w:r>
        <w:rPr>
          <w:rFonts w:hint="cs"/>
          <w:rtl/>
        </w:rPr>
        <w:t>ל"ף-</w:t>
      </w:r>
      <w:r>
        <w:rPr>
          <w:rtl/>
        </w:rPr>
        <w:t>ב</w:t>
      </w:r>
      <w:r>
        <w:rPr>
          <w:rFonts w:hint="cs"/>
          <w:rtl/>
        </w:rPr>
        <w:t>י"ת</w:t>
      </w:r>
      <w:r>
        <w:rPr>
          <w:rtl/>
        </w:rPr>
        <w:t xml:space="preserve">, מאמרים שלו על כל תחום ותחום </w:t>
      </w:r>
      <w:bookmarkStart w:id="92" w:name="_ETM_Q1_368925"/>
      <w:bookmarkEnd w:id="92"/>
      <w:r>
        <w:rPr>
          <w:rtl/>
        </w:rPr>
        <w:t>בחיי היום-יום</w:t>
      </w:r>
      <w:r>
        <w:rPr>
          <w:rFonts w:hint="cs"/>
          <w:rtl/>
        </w:rPr>
        <w:t>:</w:t>
      </w:r>
      <w:r>
        <w:rPr>
          <w:rtl/>
        </w:rPr>
        <w:t xml:space="preserve"> על אהבת הבריות, על אחדות בין אחים, על </w:t>
      </w:r>
      <w:bookmarkStart w:id="93" w:name="_ETM_Q1_372991"/>
      <w:bookmarkEnd w:id="93"/>
      <w:r>
        <w:rPr>
          <w:rtl/>
        </w:rPr>
        <w:t xml:space="preserve">ביטול תורה, על חילול שבת, על חלב נוכרי ועוד </w:t>
      </w:r>
      <w:proofErr w:type="spellStart"/>
      <w:r>
        <w:rPr>
          <w:rtl/>
        </w:rPr>
        <w:t>ועוד</w:t>
      </w:r>
      <w:proofErr w:type="spellEnd"/>
      <w:r>
        <w:rPr>
          <w:rtl/>
        </w:rPr>
        <w:t xml:space="preserve"> </w:t>
      </w:r>
      <w:bookmarkStart w:id="94" w:name="_ETM_Q1_377057"/>
      <w:bookmarkEnd w:id="94"/>
      <w:r w:rsidR="006E6D8D">
        <w:rPr>
          <w:rFonts w:hint="cs"/>
          <w:rtl/>
        </w:rPr>
        <w:t xml:space="preserve">– </w:t>
      </w:r>
      <w:r>
        <w:rPr>
          <w:rtl/>
        </w:rPr>
        <w:t>אלפי ערכים</w:t>
      </w:r>
      <w:r>
        <w:rPr>
          <w:rFonts w:hint="cs"/>
          <w:rtl/>
        </w:rPr>
        <w:t>,</w:t>
      </w:r>
      <w:r>
        <w:rPr>
          <w:rtl/>
        </w:rPr>
        <w:t xml:space="preserve"> על פי א</w:t>
      </w:r>
      <w:r>
        <w:rPr>
          <w:rFonts w:hint="cs"/>
          <w:rtl/>
        </w:rPr>
        <w:t>ל"ף-</w:t>
      </w:r>
      <w:r>
        <w:rPr>
          <w:rtl/>
        </w:rPr>
        <w:t>ב</w:t>
      </w:r>
      <w:r>
        <w:rPr>
          <w:rFonts w:hint="cs"/>
          <w:rtl/>
        </w:rPr>
        <w:t>י"ת</w:t>
      </w:r>
      <w:r>
        <w:rPr>
          <w:rtl/>
        </w:rPr>
        <w:t xml:space="preserve">, שמעשירים את ידיעת הלומד בכל </w:t>
      </w:r>
      <w:bookmarkStart w:id="95" w:name="_ETM_Q1_381123"/>
      <w:bookmarkEnd w:id="95"/>
      <w:r>
        <w:rPr>
          <w:rtl/>
        </w:rPr>
        <w:t>תורתו היקרה של מר</w:t>
      </w:r>
      <w:r>
        <w:rPr>
          <w:rFonts w:hint="cs"/>
          <w:rtl/>
        </w:rPr>
        <w:t>ן</w:t>
      </w:r>
      <w:r>
        <w:rPr>
          <w:rtl/>
        </w:rPr>
        <w:t xml:space="preserve"> </w:t>
      </w:r>
      <w:bookmarkStart w:id="96" w:name="_ETM_Q1_385200"/>
      <w:bookmarkEnd w:id="96"/>
      <w:r>
        <w:rPr>
          <w:rtl/>
        </w:rPr>
        <w:t>זצ</w:t>
      </w:r>
      <w:r>
        <w:rPr>
          <w:rFonts w:hint="cs"/>
          <w:rtl/>
        </w:rPr>
        <w:t>"</w:t>
      </w:r>
      <w:r>
        <w:rPr>
          <w:rtl/>
        </w:rPr>
        <w:t>ל</w:t>
      </w:r>
      <w:r>
        <w:rPr>
          <w:rFonts w:hint="cs"/>
          <w:rtl/>
        </w:rPr>
        <w:t>.</w:t>
      </w:r>
      <w:r>
        <w:rPr>
          <w:rtl/>
        </w:rPr>
        <w:t xml:space="preserve"> ישר כוח</w:t>
      </w:r>
      <w:r>
        <w:rPr>
          <w:rFonts w:hint="cs"/>
          <w:rtl/>
        </w:rPr>
        <w:t>,</w:t>
      </w:r>
      <w:r>
        <w:rPr>
          <w:rtl/>
        </w:rPr>
        <w:t xml:space="preserve"> אבי היקר</w:t>
      </w:r>
      <w:r>
        <w:rPr>
          <w:rFonts w:hint="cs"/>
          <w:rtl/>
        </w:rPr>
        <w:t>,</w:t>
      </w:r>
      <w:r>
        <w:rPr>
          <w:rtl/>
        </w:rPr>
        <w:t xml:space="preserve"> לך ולכל עשרות האברכים שעבדו </w:t>
      </w:r>
      <w:bookmarkStart w:id="97" w:name="_ETM_Q1_390285"/>
      <w:bookmarkEnd w:id="97"/>
      <w:r>
        <w:rPr>
          <w:rtl/>
        </w:rPr>
        <w:t xml:space="preserve">זמן רב על כך. תודה מיוחדת גם למועצה הדתית בעיר </w:t>
      </w:r>
      <w:bookmarkStart w:id="98" w:name="_ETM_Q1_395370"/>
      <w:bookmarkEnd w:id="98"/>
      <w:r>
        <w:rPr>
          <w:rtl/>
        </w:rPr>
        <w:t>בית שמש</w:t>
      </w:r>
      <w:r>
        <w:rPr>
          <w:rFonts w:hint="cs"/>
          <w:rtl/>
        </w:rPr>
        <w:t>,</w:t>
      </w:r>
      <w:r>
        <w:rPr>
          <w:rtl/>
        </w:rPr>
        <w:t xml:space="preserve"> שחילק</w:t>
      </w:r>
      <w:r>
        <w:rPr>
          <w:rFonts w:hint="cs"/>
          <w:rtl/>
        </w:rPr>
        <w:t>ה</w:t>
      </w:r>
      <w:r>
        <w:rPr>
          <w:rtl/>
        </w:rPr>
        <w:t xml:space="preserve"> את האנציקלופדיה</w:t>
      </w:r>
      <w:r>
        <w:rPr>
          <w:rFonts w:hint="cs"/>
          <w:rtl/>
        </w:rPr>
        <w:t>,</w:t>
      </w:r>
      <w:r>
        <w:rPr>
          <w:rtl/>
        </w:rPr>
        <w:t xml:space="preserve"> עשרה כרכים</w:t>
      </w:r>
      <w:r>
        <w:rPr>
          <w:rFonts w:hint="cs"/>
          <w:rtl/>
        </w:rPr>
        <w:t>,</w:t>
      </w:r>
      <w:r>
        <w:rPr>
          <w:rtl/>
        </w:rPr>
        <w:t xml:space="preserve"> לכלל בתי הכנסיות </w:t>
      </w:r>
      <w:bookmarkStart w:id="99" w:name="_ETM_Q1_400455"/>
      <w:bookmarkEnd w:id="99"/>
      <w:r>
        <w:rPr>
          <w:rtl/>
        </w:rPr>
        <w:t>בעיר</w:t>
      </w:r>
      <w:r>
        <w:rPr>
          <w:rFonts w:hint="cs"/>
          <w:rtl/>
        </w:rPr>
        <w:t>.</w:t>
      </w:r>
      <w:r>
        <w:rPr>
          <w:rtl/>
        </w:rPr>
        <w:t xml:space="preserve"> יוזמה מצוינת</w:t>
      </w:r>
      <w:r>
        <w:rPr>
          <w:rFonts w:hint="cs"/>
          <w:rtl/>
        </w:rPr>
        <w:t>.</w:t>
      </w:r>
      <w:r>
        <w:rPr>
          <w:rtl/>
        </w:rPr>
        <w:t xml:space="preserve"> מהם ילמדו ויעשו. תודה רבה</w:t>
      </w:r>
      <w:r>
        <w:rPr>
          <w:rFonts w:hint="cs"/>
          <w:rtl/>
        </w:rPr>
        <w:t>.</w:t>
      </w:r>
    </w:p>
    <w:p w:rsidR="00D20FF3" w:rsidRDefault="00D20FF3" w:rsidP="00570A53">
      <w:pPr>
        <w:rPr>
          <w:rtl/>
        </w:rPr>
      </w:pPr>
      <w:bookmarkStart w:id="100" w:name="_ETM_Q1_407530"/>
      <w:bookmarkStart w:id="101" w:name="_ETM_Q1_407560"/>
      <w:bookmarkEnd w:id="100"/>
      <w:bookmarkEnd w:id="101"/>
    </w:p>
    <w:p w:rsidR="00D20FF3" w:rsidRDefault="00D20FF3" w:rsidP="009524AD">
      <w:pPr>
        <w:pStyle w:val="af6"/>
        <w:keepNext/>
        <w:rPr>
          <w:rtl/>
        </w:rPr>
      </w:pPr>
      <w:bookmarkStart w:id="102" w:name="ET_yor_6423_12"/>
      <w:r w:rsidRPr="009524AD">
        <w:rPr>
          <w:rStyle w:val="TagStyle"/>
          <w:rtl/>
        </w:rPr>
        <w:t xml:space="preserve"> &lt;&lt; יור &gt;&gt;</w:t>
      </w:r>
      <w:r w:rsidRPr="00570A53">
        <w:rPr>
          <w:rStyle w:val="TagStyle"/>
          <w:rtl/>
        </w:rPr>
        <w:t xml:space="preserve"> </w:t>
      </w:r>
      <w:r>
        <w:rPr>
          <w:rtl/>
        </w:rPr>
        <w:t>היו"ר אמיר אוחנה:</w:t>
      </w:r>
      <w:r w:rsidRPr="00570A53">
        <w:rPr>
          <w:rStyle w:val="TagStyle"/>
          <w:rtl/>
        </w:rPr>
        <w:t xml:space="preserve"> </w:t>
      </w:r>
      <w:r w:rsidRPr="009524AD">
        <w:rPr>
          <w:rStyle w:val="TagStyle"/>
          <w:rtl/>
        </w:rPr>
        <w:t>&lt;&lt; יור &gt;&gt;</w:t>
      </w:r>
      <w:r>
        <w:rPr>
          <w:rtl/>
        </w:rPr>
        <w:t xml:space="preserve"> </w:t>
      </w:r>
      <w:bookmarkEnd w:id="102"/>
    </w:p>
    <w:p w:rsidR="00D20FF3" w:rsidRDefault="00D20FF3" w:rsidP="006E6D8D">
      <w:pPr>
        <w:rPr>
          <w:rtl/>
        </w:rPr>
      </w:pPr>
    </w:p>
    <w:p w:rsidR="00D20FF3" w:rsidRDefault="00D20FF3" w:rsidP="006E6D8D">
      <w:pPr>
        <w:rPr>
          <w:rtl/>
        </w:rPr>
      </w:pPr>
      <w:bookmarkStart w:id="103" w:name="_ETM_Q1_408146"/>
      <w:bookmarkStart w:id="104" w:name="_ETM_Q1_406140"/>
      <w:bookmarkEnd w:id="103"/>
      <w:bookmarkEnd w:id="104"/>
      <w:r>
        <w:rPr>
          <w:rtl/>
        </w:rPr>
        <w:t>תודה לחבר הכנסת משה</w:t>
      </w:r>
      <w:bookmarkStart w:id="105" w:name="_ETM_Q1_409190"/>
      <w:bookmarkEnd w:id="105"/>
      <w:r>
        <w:rPr>
          <w:rFonts w:hint="cs"/>
          <w:rtl/>
        </w:rPr>
        <w:t xml:space="preserve"> אבוטבול.</w:t>
      </w:r>
      <w:r>
        <w:rPr>
          <w:rtl/>
        </w:rPr>
        <w:t xml:space="preserve"> כעת חבר הכנסת ולדימיר </w:t>
      </w:r>
      <w:bookmarkStart w:id="106" w:name="_ETM_Q1_411065"/>
      <w:bookmarkEnd w:id="106"/>
      <w:r>
        <w:rPr>
          <w:rtl/>
        </w:rPr>
        <w:t>בליאק</w:t>
      </w:r>
      <w:r>
        <w:rPr>
          <w:rFonts w:hint="cs"/>
          <w:rtl/>
        </w:rPr>
        <w:t>.</w:t>
      </w:r>
      <w:r>
        <w:rPr>
          <w:rtl/>
        </w:rPr>
        <w:t xml:space="preserve"> בבקשה.</w:t>
      </w:r>
    </w:p>
    <w:p w:rsidR="00D20FF3" w:rsidRDefault="00D20FF3" w:rsidP="00D66603">
      <w:pPr>
        <w:rPr>
          <w:rtl/>
        </w:rPr>
      </w:pPr>
      <w:bookmarkStart w:id="107" w:name="_ETM_Q1_416044"/>
      <w:bookmarkEnd w:id="107"/>
    </w:p>
    <w:p w:rsidR="00D20FF3" w:rsidRDefault="00D20FF3" w:rsidP="009524AD">
      <w:pPr>
        <w:pStyle w:val="a4"/>
        <w:keepNext/>
        <w:rPr>
          <w:rtl/>
        </w:rPr>
      </w:pPr>
      <w:bookmarkStart w:id="108" w:name="ET_speaker_6127_13"/>
      <w:r w:rsidRPr="009524AD">
        <w:rPr>
          <w:rStyle w:val="TagStyle"/>
          <w:rtl/>
        </w:rPr>
        <w:t xml:space="preserve"> &lt;&lt; דובר &gt;&gt;</w:t>
      </w:r>
      <w:r w:rsidRPr="00570A53">
        <w:rPr>
          <w:rStyle w:val="TagStyle"/>
          <w:rtl/>
        </w:rPr>
        <w:t xml:space="preserve"> </w:t>
      </w:r>
      <w:bookmarkStart w:id="109" w:name="_Toc212571489"/>
      <w:r>
        <w:rPr>
          <w:rtl/>
        </w:rPr>
        <w:t>ולדימיר בליאק (יש עתיד):</w:t>
      </w:r>
      <w:bookmarkEnd w:id="109"/>
      <w:r w:rsidRPr="00570A53">
        <w:rPr>
          <w:rStyle w:val="TagStyle"/>
          <w:rtl/>
        </w:rPr>
        <w:t xml:space="preserve"> </w:t>
      </w:r>
      <w:r w:rsidRPr="009524AD">
        <w:rPr>
          <w:rStyle w:val="TagStyle"/>
          <w:rtl/>
        </w:rPr>
        <w:t>&lt;&lt; דובר &gt;&gt;</w:t>
      </w:r>
      <w:r>
        <w:rPr>
          <w:rtl/>
        </w:rPr>
        <w:t xml:space="preserve"> </w:t>
      </w:r>
      <w:bookmarkEnd w:id="108"/>
    </w:p>
    <w:p w:rsidR="00D20FF3" w:rsidRDefault="00D20FF3" w:rsidP="006E6D8D">
      <w:pPr>
        <w:rPr>
          <w:rtl/>
        </w:rPr>
      </w:pPr>
    </w:p>
    <w:p w:rsidR="00D20FF3" w:rsidRDefault="00D20FF3" w:rsidP="006E6D8D">
      <w:pPr>
        <w:rPr>
          <w:rtl/>
        </w:rPr>
      </w:pPr>
      <w:bookmarkStart w:id="110" w:name="_ETM_Q1_416437"/>
      <w:bookmarkStart w:id="111" w:name="_ETM_Q1_416478"/>
      <w:bookmarkStart w:id="112" w:name="_ETM_Q1_413470"/>
      <w:bookmarkEnd w:id="110"/>
      <w:bookmarkEnd w:id="111"/>
      <w:bookmarkEnd w:id="112"/>
      <w:r>
        <w:rPr>
          <w:rtl/>
        </w:rPr>
        <w:t>תודה רבה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אני רוצה </w:t>
      </w:r>
      <w:bookmarkStart w:id="113" w:name="_ETM_Q1_417258"/>
      <w:bookmarkEnd w:id="113"/>
      <w:r>
        <w:rPr>
          <w:rtl/>
        </w:rPr>
        <w:t xml:space="preserve">לנצל את ההזדמנות שהשר אלי כהן נמצא כאן ולעדכן אותו </w:t>
      </w:r>
      <w:bookmarkStart w:id="114" w:name="_ETM_Q1_421046"/>
      <w:bookmarkEnd w:id="114"/>
      <w:r>
        <w:rPr>
          <w:rtl/>
        </w:rPr>
        <w:t>כי הגשתי הבוקר למשטרת ישראל תלונה על</w:t>
      </w:r>
      <w:r>
        <w:rPr>
          <w:rFonts w:hint="cs"/>
          <w:rtl/>
        </w:rPr>
        <w:t xml:space="preserve"> הסתה</w:t>
      </w:r>
      <w:r>
        <w:rPr>
          <w:rtl/>
        </w:rPr>
        <w:t xml:space="preserve"> ולשון הרע בעקבות </w:t>
      </w:r>
      <w:bookmarkStart w:id="115" w:name="_ETM_Q1_424835"/>
      <w:bookmarkEnd w:id="115"/>
      <w:r>
        <w:rPr>
          <w:rtl/>
        </w:rPr>
        <w:t xml:space="preserve">הפרסום השקרי והמסית של השר כהן ברשתות החברתיות נגד </w:t>
      </w:r>
      <w:bookmarkStart w:id="116" w:name="_ETM_Q1_428623"/>
      <w:bookmarkEnd w:id="116"/>
      <w:r>
        <w:rPr>
          <w:rtl/>
        </w:rPr>
        <w:t>ראש האופוזיציה חבר הכנסת יאיר לפיד. אנחנו לא נשתוק</w:t>
      </w:r>
      <w:r w:rsidR="006E6D8D">
        <w:rPr>
          <w:rFonts w:hint="cs"/>
          <w:rtl/>
        </w:rPr>
        <w:t>.</w:t>
      </w:r>
      <w:r>
        <w:rPr>
          <w:rtl/>
        </w:rPr>
        <w:t xml:space="preserve"> אנחנו </w:t>
      </w:r>
      <w:bookmarkStart w:id="117" w:name="_ETM_Q1_432411"/>
      <w:bookmarkEnd w:id="117"/>
      <w:r>
        <w:rPr>
          <w:rtl/>
        </w:rPr>
        <w:t>נ</w:t>
      </w:r>
      <w:r>
        <w:rPr>
          <w:rFonts w:hint="cs"/>
          <w:rtl/>
        </w:rPr>
        <w:t>י</w:t>
      </w:r>
      <w:r>
        <w:rPr>
          <w:rtl/>
        </w:rPr>
        <w:t xml:space="preserve">אבק כנגד </w:t>
      </w:r>
      <w:bookmarkStart w:id="118" w:name="_ETM_Q1_436540"/>
      <w:bookmarkEnd w:id="118"/>
      <w:r>
        <w:rPr>
          <w:rtl/>
        </w:rPr>
        <w:t xml:space="preserve">כל גילוי של הסתה מצד שרי הממשלה הכושלת הזאת בכל </w:t>
      </w:r>
      <w:bookmarkStart w:id="119" w:name="_ETM_Q1_440740"/>
      <w:bookmarkEnd w:id="119"/>
      <w:r>
        <w:rPr>
          <w:rtl/>
        </w:rPr>
        <w:t>הכלים העומדים לרשותנו. ולך, השר כהן, אני אומר</w:t>
      </w:r>
      <w:r w:rsidR="006E6D8D">
        <w:rPr>
          <w:rFonts w:hint="cs"/>
          <w:rtl/>
        </w:rPr>
        <w:t>:</w:t>
      </w:r>
      <w:r>
        <w:rPr>
          <w:rtl/>
        </w:rPr>
        <w:t xml:space="preserve"> לא מאוחר </w:t>
      </w:r>
      <w:bookmarkStart w:id="120" w:name="_ETM_Q1_444940"/>
      <w:bookmarkEnd w:id="120"/>
      <w:r>
        <w:rPr>
          <w:rtl/>
        </w:rPr>
        <w:t xml:space="preserve">למחוק את הפרסום הבזוי </w:t>
      </w:r>
      <w:bookmarkStart w:id="121" w:name="_ETM_Q1_450260"/>
      <w:bookmarkEnd w:id="121"/>
      <w:r>
        <w:rPr>
          <w:rtl/>
        </w:rPr>
        <w:t>וה</w:t>
      </w:r>
      <w:r>
        <w:rPr>
          <w:rFonts w:hint="cs"/>
          <w:rtl/>
        </w:rPr>
        <w:t>ה</w:t>
      </w:r>
      <w:r>
        <w:rPr>
          <w:rtl/>
        </w:rPr>
        <w:t xml:space="preserve">זוי הזה </w:t>
      </w:r>
      <w:r>
        <w:rPr>
          <w:rFonts w:hint="cs"/>
          <w:rtl/>
        </w:rPr>
        <w:t>ו</w:t>
      </w:r>
      <w:r>
        <w:rPr>
          <w:rtl/>
        </w:rPr>
        <w:t>להתנצל. תודה רבה.</w:t>
      </w:r>
    </w:p>
    <w:p w:rsidR="00D20FF3" w:rsidRDefault="00D20FF3" w:rsidP="00D66603">
      <w:pPr>
        <w:rPr>
          <w:rtl/>
        </w:rPr>
      </w:pPr>
    </w:p>
    <w:p w:rsidR="00D20FF3" w:rsidRDefault="00D20FF3" w:rsidP="009524AD">
      <w:pPr>
        <w:pStyle w:val="af6"/>
        <w:keepNext/>
        <w:rPr>
          <w:rtl/>
        </w:rPr>
      </w:pPr>
      <w:bookmarkStart w:id="122" w:name="ET_yor_6423_14"/>
      <w:r w:rsidRPr="009524AD">
        <w:rPr>
          <w:rStyle w:val="TagStyle"/>
          <w:rtl/>
        </w:rPr>
        <w:t xml:space="preserve"> &lt;&lt; יור &gt;&gt;</w:t>
      </w:r>
      <w:r w:rsidRPr="00570A53">
        <w:rPr>
          <w:rStyle w:val="TagStyle"/>
          <w:rtl/>
        </w:rPr>
        <w:t xml:space="preserve"> </w:t>
      </w:r>
      <w:r>
        <w:rPr>
          <w:rtl/>
        </w:rPr>
        <w:t>היו"ר אמיר אוחנה:</w:t>
      </w:r>
      <w:r w:rsidRPr="00570A53">
        <w:rPr>
          <w:rStyle w:val="TagStyle"/>
          <w:rtl/>
        </w:rPr>
        <w:t xml:space="preserve"> </w:t>
      </w:r>
      <w:r w:rsidRPr="009524AD">
        <w:rPr>
          <w:rStyle w:val="TagStyle"/>
          <w:rtl/>
        </w:rPr>
        <w:t>&lt;&lt; יור &gt;&gt;</w:t>
      </w:r>
      <w:r>
        <w:rPr>
          <w:rtl/>
        </w:rPr>
        <w:t xml:space="preserve"> </w:t>
      </w:r>
      <w:bookmarkEnd w:id="122"/>
    </w:p>
    <w:p w:rsidR="00D20FF3" w:rsidRDefault="00D20FF3" w:rsidP="006E6D8D">
      <w:pPr>
        <w:rPr>
          <w:rtl/>
        </w:rPr>
      </w:pPr>
    </w:p>
    <w:p w:rsidR="00D20FF3" w:rsidRDefault="00D20FF3" w:rsidP="006E6D8D">
      <w:pPr>
        <w:rPr>
          <w:rtl/>
        </w:rPr>
      </w:pPr>
      <w:bookmarkStart w:id="123" w:name="_ETM_Q1_455874"/>
      <w:bookmarkStart w:id="124" w:name="_ETM_Q1_454670"/>
      <w:bookmarkEnd w:id="123"/>
      <w:bookmarkEnd w:id="124"/>
      <w:r>
        <w:rPr>
          <w:rtl/>
        </w:rPr>
        <w:t>תודה לחבר הכנסת בליאק</w:t>
      </w:r>
      <w:r>
        <w:rPr>
          <w:rFonts w:hint="cs"/>
          <w:rtl/>
        </w:rPr>
        <w:t>.</w:t>
      </w:r>
      <w:r>
        <w:rPr>
          <w:rtl/>
        </w:rPr>
        <w:t xml:space="preserve"> כעת חבר הכנסת </w:t>
      </w:r>
      <w:bookmarkStart w:id="125" w:name="_ETM_Q1_459109"/>
      <w:bookmarkEnd w:id="125"/>
      <w:r>
        <w:rPr>
          <w:rtl/>
        </w:rPr>
        <w:t>סימון דוידסון</w:t>
      </w:r>
      <w:r>
        <w:rPr>
          <w:rFonts w:hint="cs"/>
          <w:rtl/>
        </w:rPr>
        <w:t>.</w:t>
      </w:r>
      <w:r>
        <w:rPr>
          <w:rtl/>
        </w:rPr>
        <w:t xml:space="preserve"> בבקשה. אחריו </w:t>
      </w:r>
      <w:r>
        <w:rPr>
          <w:rFonts w:hint="cs"/>
          <w:rtl/>
        </w:rPr>
        <w:t xml:space="preserve">– </w:t>
      </w:r>
      <w:r>
        <w:rPr>
          <w:rtl/>
        </w:rPr>
        <w:t>חבר הכנסת אכרם חסון.</w:t>
      </w:r>
    </w:p>
    <w:p w:rsidR="00D20FF3" w:rsidRDefault="00D20FF3" w:rsidP="00D66603">
      <w:pPr>
        <w:rPr>
          <w:rtl/>
        </w:rPr>
      </w:pPr>
      <w:bookmarkStart w:id="126" w:name="_ETM_Q1_466614"/>
      <w:bookmarkEnd w:id="126"/>
    </w:p>
    <w:p w:rsidR="00D20FF3" w:rsidRDefault="00D20FF3" w:rsidP="009524AD">
      <w:pPr>
        <w:pStyle w:val="a4"/>
        <w:keepNext/>
        <w:rPr>
          <w:rtl/>
        </w:rPr>
      </w:pPr>
      <w:bookmarkStart w:id="127" w:name="ET_speaker_6255_15"/>
      <w:r w:rsidRPr="009524AD">
        <w:rPr>
          <w:rStyle w:val="TagStyle"/>
          <w:rtl/>
        </w:rPr>
        <w:t xml:space="preserve"> &lt;&lt; דובר &gt;&gt;</w:t>
      </w:r>
      <w:r w:rsidRPr="00570A53">
        <w:rPr>
          <w:rStyle w:val="TagStyle"/>
          <w:rtl/>
        </w:rPr>
        <w:t xml:space="preserve"> </w:t>
      </w:r>
      <w:bookmarkStart w:id="128" w:name="_Toc212571490"/>
      <w:r>
        <w:rPr>
          <w:rtl/>
        </w:rPr>
        <w:t>סימון דוידסון (יש עתיד):</w:t>
      </w:r>
      <w:bookmarkEnd w:id="128"/>
      <w:r w:rsidRPr="00570A53">
        <w:rPr>
          <w:rStyle w:val="TagStyle"/>
          <w:rtl/>
        </w:rPr>
        <w:t xml:space="preserve"> </w:t>
      </w:r>
      <w:r w:rsidRPr="009524AD">
        <w:rPr>
          <w:rStyle w:val="TagStyle"/>
          <w:rtl/>
        </w:rPr>
        <w:t>&lt;&lt; דובר &gt;&gt;</w:t>
      </w:r>
      <w:r>
        <w:rPr>
          <w:rtl/>
        </w:rPr>
        <w:t xml:space="preserve"> </w:t>
      </w:r>
      <w:bookmarkEnd w:id="127"/>
    </w:p>
    <w:p w:rsidR="00D20FF3" w:rsidRDefault="00D20FF3" w:rsidP="006E6D8D">
      <w:pPr>
        <w:rPr>
          <w:rtl/>
        </w:rPr>
      </w:pPr>
    </w:p>
    <w:p w:rsidR="00D20FF3" w:rsidRDefault="00D20FF3" w:rsidP="006E6D8D">
      <w:pPr>
        <w:rPr>
          <w:rtl/>
        </w:rPr>
      </w:pPr>
      <w:bookmarkStart w:id="129" w:name="_ETM_Q1_466965"/>
      <w:bookmarkStart w:id="130" w:name="_ETM_Q1_467000"/>
      <w:bookmarkStart w:id="131" w:name="_ETM_Q1_467940"/>
      <w:bookmarkEnd w:id="129"/>
      <w:bookmarkEnd w:id="130"/>
      <w:bookmarkEnd w:id="131"/>
      <w:r>
        <w:rPr>
          <w:rtl/>
        </w:rPr>
        <w:t>תודה רבה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חברים יקרים, </w:t>
      </w:r>
      <w:bookmarkStart w:id="132" w:name="_ETM_Q1_472318"/>
      <w:bookmarkEnd w:id="132"/>
      <w:r>
        <w:rPr>
          <w:rtl/>
        </w:rPr>
        <w:t>היום הכנסת מציינת את דמותו של הרב עובדיה יוסף</w:t>
      </w:r>
      <w:r>
        <w:rPr>
          <w:rFonts w:hint="cs"/>
          <w:rtl/>
        </w:rPr>
        <w:t>,</w:t>
      </w:r>
      <w:r>
        <w:rPr>
          <w:rtl/>
        </w:rPr>
        <w:t xml:space="preserve"> זכר </w:t>
      </w:r>
      <w:bookmarkStart w:id="133" w:name="_ETM_Q1_476696"/>
      <w:bookmarkEnd w:id="133"/>
      <w:r>
        <w:rPr>
          <w:rtl/>
        </w:rPr>
        <w:t xml:space="preserve">צדיק לברכה. אני החלטתי שחשוב לי מאוד לדבר על דרכו </w:t>
      </w:r>
      <w:bookmarkStart w:id="134" w:name="_ETM_Q1_481074"/>
      <w:bookmarkEnd w:id="134"/>
      <w:r>
        <w:rPr>
          <w:rtl/>
        </w:rPr>
        <w:t>המיוחדת של הרב עובדיה</w:t>
      </w:r>
      <w:r>
        <w:rPr>
          <w:rFonts w:hint="cs"/>
          <w:rtl/>
        </w:rPr>
        <w:t>,</w:t>
      </w:r>
      <w:r>
        <w:rPr>
          <w:rtl/>
        </w:rPr>
        <w:t xml:space="preserve"> ולמה</w:t>
      </w:r>
      <w:r>
        <w:rPr>
          <w:rFonts w:hint="cs"/>
          <w:rtl/>
        </w:rPr>
        <w:t>?</w:t>
      </w:r>
      <w:r>
        <w:rPr>
          <w:rtl/>
        </w:rPr>
        <w:t xml:space="preserve"> משום שהרב עובדיה בעיניי הוא </w:t>
      </w:r>
      <w:bookmarkStart w:id="135" w:name="_ETM_Q1_485452"/>
      <w:bookmarkEnd w:id="135"/>
      <w:r>
        <w:rPr>
          <w:rtl/>
        </w:rPr>
        <w:t xml:space="preserve">סמל כיצד אפשר לשלב את </w:t>
      </w:r>
      <w:r>
        <w:rPr>
          <w:rFonts w:hint="cs"/>
          <w:rtl/>
        </w:rPr>
        <w:t>ה</w:t>
      </w:r>
      <w:r>
        <w:rPr>
          <w:rtl/>
        </w:rPr>
        <w:t xml:space="preserve">עולם החרדי יחד עם המדינה </w:t>
      </w:r>
      <w:bookmarkStart w:id="136" w:name="_ETM_Q1_489830"/>
      <w:bookmarkEnd w:id="136"/>
      <w:r>
        <w:rPr>
          <w:rtl/>
        </w:rPr>
        <w:t>ולא כיצד להתבדל ממנה</w:t>
      </w:r>
      <w:r>
        <w:rPr>
          <w:rFonts w:hint="cs"/>
          <w:rtl/>
        </w:rPr>
        <w:t>;</w:t>
      </w:r>
      <w:r>
        <w:rPr>
          <w:rtl/>
        </w:rPr>
        <w:t xml:space="preserve"> </w:t>
      </w:r>
      <w:bookmarkStart w:id="137" w:name="_ETM_Q1_494429"/>
      <w:bookmarkEnd w:id="137"/>
      <w:r>
        <w:rPr>
          <w:rtl/>
        </w:rPr>
        <w:t xml:space="preserve">כיצד ליצור אחדות בעם ישראל במקום פילוג. </w:t>
      </w:r>
      <w:bookmarkStart w:id="138" w:name="_ETM_Q1_498739"/>
      <w:bookmarkStart w:id="139" w:name="_ETM_Q1_498774"/>
      <w:bookmarkStart w:id="140" w:name="_ETM_Q1_498815"/>
      <w:bookmarkStart w:id="141" w:name="_ETM_Q1_498935"/>
      <w:bookmarkStart w:id="142" w:name="_ETM_Q1_498965"/>
      <w:bookmarkEnd w:id="138"/>
      <w:bookmarkEnd w:id="139"/>
      <w:bookmarkEnd w:id="140"/>
      <w:bookmarkEnd w:id="141"/>
      <w:bookmarkEnd w:id="142"/>
      <w:r>
        <w:rPr>
          <w:rtl/>
        </w:rPr>
        <w:t xml:space="preserve">הרב עובדיה היה פוסק הלכה אמיץ שלא פחד להקל בפסיקותיו. </w:t>
      </w:r>
      <w:bookmarkStart w:id="143" w:name="_ETM_Q1_503347"/>
      <w:bookmarkEnd w:id="143"/>
      <w:r>
        <w:rPr>
          <w:rtl/>
        </w:rPr>
        <w:t xml:space="preserve">הוא השתמש בסמכותו כדי לאפשר שילוב של תורה עם דרך </w:t>
      </w:r>
      <w:bookmarkStart w:id="144" w:name="_ETM_Q1_507955"/>
      <w:bookmarkEnd w:id="144"/>
      <w:r>
        <w:rPr>
          <w:rtl/>
        </w:rPr>
        <w:t xml:space="preserve">ארץ. </w:t>
      </w:r>
    </w:p>
    <w:p w:rsidR="00D20FF3" w:rsidRDefault="00D20FF3" w:rsidP="00570A53">
      <w:pPr>
        <w:rPr>
          <w:rtl/>
        </w:rPr>
      </w:pPr>
      <w:bookmarkStart w:id="145" w:name="_ETM_Q1_511766"/>
      <w:bookmarkStart w:id="146" w:name="_ETM_Q1_511794"/>
      <w:bookmarkStart w:id="147" w:name="_ETM_Q1_511928"/>
      <w:bookmarkEnd w:id="145"/>
      <w:bookmarkEnd w:id="146"/>
      <w:bookmarkEnd w:id="147"/>
    </w:p>
    <w:p w:rsidR="00D20FF3" w:rsidRDefault="00D20FF3" w:rsidP="007C3DDE">
      <w:pPr>
        <w:rPr>
          <w:rtl/>
        </w:rPr>
      </w:pPr>
      <w:bookmarkStart w:id="148" w:name="_ETM_Q1_511953"/>
      <w:bookmarkEnd w:id="148"/>
      <w:r>
        <w:rPr>
          <w:rtl/>
        </w:rPr>
        <w:t>לאחר מלחמת יום הכיפורים</w:t>
      </w:r>
      <w:r>
        <w:rPr>
          <w:rFonts w:hint="cs"/>
          <w:rtl/>
        </w:rPr>
        <w:t>,</w:t>
      </w:r>
      <w:r>
        <w:rPr>
          <w:rtl/>
        </w:rPr>
        <w:t xml:space="preserve"> שהותירה אחריה אלפי חללים, רבים </w:t>
      </w:r>
      <w:bookmarkStart w:id="149" w:name="_ETM_Q1_512563"/>
      <w:bookmarkEnd w:id="149"/>
      <w:r>
        <w:rPr>
          <w:rtl/>
        </w:rPr>
        <w:t>מהם נ</w:t>
      </w:r>
      <w:r>
        <w:rPr>
          <w:rFonts w:hint="cs"/>
          <w:rtl/>
        </w:rPr>
        <w:t>ע</w:t>
      </w:r>
      <w:r>
        <w:rPr>
          <w:rtl/>
        </w:rPr>
        <w:t>דרים שלא נמצאה גופתם או שלא ז</w:t>
      </w:r>
      <w:r>
        <w:rPr>
          <w:rFonts w:hint="cs"/>
          <w:rtl/>
        </w:rPr>
        <w:t>ו</w:t>
      </w:r>
      <w:r>
        <w:rPr>
          <w:rtl/>
        </w:rPr>
        <w:t xml:space="preserve">הו בוודאות, עלתה </w:t>
      </w:r>
      <w:bookmarkStart w:id="150" w:name="_ETM_Q1_517171"/>
      <w:bookmarkEnd w:id="150"/>
      <w:r>
        <w:rPr>
          <w:rtl/>
        </w:rPr>
        <w:t xml:space="preserve">השאלה ההלכתית הקשה בקשר לנשים </w:t>
      </w:r>
      <w:r>
        <w:rPr>
          <w:rFonts w:hint="cs"/>
          <w:rtl/>
        </w:rPr>
        <w:t>הע</w:t>
      </w:r>
      <w:r>
        <w:rPr>
          <w:rtl/>
        </w:rPr>
        <w:t xml:space="preserve">גונות </w:t>
      </w:r>
      <w:bookmarkStart w:id="151" w:name="_ETM_Q1_522260"/>
      <w:bookmarkEnd w:id="151"/>
      <w:r>
        <w:rPr>
          <w:rtl/>
        </w:rPr>
        <w:t>של אותם נ</w:t>
      </w:r>
      <w:r>
        <w:rPr>
          <w:rFonts w:hint="cs"/>
          <w:rtl/>
        </w:rPr>
        <w:t>ע</w:t>
      </w:r>
      <w:r>
        <w:rPr>
          <w:rtl/>
        </w:rPr>
        <w:t>דרים. הרב עובדיה</w:t>
      </w:r>
      <w:r>
        <w:rPr>
          <w:rFonts w:hint="cs"/>
          <w:rtl/>
        </w:rPr>
        <w:t>,</w:t>
      </w:r>
      <w:r>
        <w:rPr>
          <w:rtl/>
        </w:rPr>
        <w:t xml:space="preserve"> בפסיקה אמיצה ופורצת דרך, התיר </w:t>
      </w:r>
      <w:bookmarkStart w:id="152" w:name="_ETM_Q1_526417"/>
      <w:bookmarkEnd w:id="152"/>
      <w:r>
        <w:rPr>
          <w:rtl/>
        </w:rPr>
        <w:t>אותן מ</w:t>
      </w:r>
      <w:r>
        <w:rPr>
          <w:rFonts w:hint="cs"/>
          <w:rtl/>
        </w:rPr>
        <w:t>ע</w:t>
      </w:r>
      <w:r>
        <w:rPr>
          <w:rtl/>
        </w:rPr>
        <w:t>גינותן הקשה ו</w:t>
      </w:r>
      <w:r>
        <w:rPr>
          <w:rFonts w:hint="cs"/>
          <w:rtl/>
        </w:rPr>
        <w:t>אף ה</w:t>
      </w:r>
      <w:r>
        <w:rPr>
          <w:rtl/>
        </w:rPr>
        <w:t xml:space="preserve">קים בית דין רבני מיוחד לטובת ריפוי </w:t>
      </w:r>
      <w:bookmarkStart w:id="153" w:name="_ETM_Q1_530575"/>
      <w:bookmarkEnd w:id="153"/>
      <w:r>
        <w:rPr>
          <w:rtl/>
        </w:rPr>
        <w:t>הפצע הכואב הזה. כשהרב עובדיה זיהה מצב חירום לאומי</w:t>
      </w:r>
      <w:r w:rsidR="006E6D8D">
        <w:rPr>
          <w:rFonts w:hint="cs"/>
          <w:rtl/>
        </w:rPr>
        <w:t>,</w:t>
      </w:r>
      <w:r>
        <w:rPr>
          <w:rtl/>
        </w:rPr>
        <w:t xml:space="preserve"> הוא </w:t>
      </w:r>
      <w:bookmarkStart w:id="154" w:name="_ETM_Q1_534732"/>
      <w:bookmarkEnd w:id="154"/>
      <w:r>
        <w:rPr>
          <w:rtl/>
        </w:rPr>
        <w:t xml:space="preserve">פעל בכל כוחו לסייע לעם ישראל. </w:t>
      </w:r>
      <w:bookmarkStart w:id="155" w:name="_ETM_Q1_539450"/>
      <w:bookmarkEnd w:id="155"/>
      <w:r>
        <w:rPr>
          <w:rtl/>
        </w:rPr>
        <w:t>הרב עובדיה נכנס מתחת לא</w:t>
      </w:r>
      <w:r>
        <w:rPr>
          <w:rFonts w:hint="cs"/>
          <w:rtl/>
        </w:rPr>
        <w:t>לונקה</w:t>
      </w:r>
      <w:r>
        <w:rPr>
          <w:rtl/>
        </w:rPr>
        <w:t xml:space="preserve"> כשה</w:t>
      </w:r>
      <w:r>
        <w:rPr>
          <w:rFonts w:hint="cs"/>
          <w:rtl/>
        </w:rPr>
        <w:t>ע</w:t>
      </w:r>
      <w:r>
        <w:rPr>
          <w:rtl/>
        </w:rPr>
        <w:t xml:space="preserve">ם היה צריך אותו. </w:t>
      </w:r>
    </w:p>
    <w:p w:rsidR="00D20FF3" w:rsidRDefault="00D20FF3" w:rsidP="007C3DDE">
      <w:pPr>
        <w:rPr>
          <w:rtl/>
        </w:rPr>
      </w:pPr>
      <w:bookmarkStart w:id="156" w:name="_ETM_Q1_544296"/>
      <w:bookmarkStart w:id="157" w:name="_ETM_Q1_544330"/>
      <w:bookmarkEnd w:id="156"/>
      <w:bookmarkEnd w:id="157"/>
    </w:p>
    <w:p w:rsidR="00D20FF3" w:rsidRDefault="00D20FF3" w:rsidP="006E6D8D">
      <w:pPr>
        <w:rPr>
          <w:rtl/>
        </w:rPr>
      </w:pPr>
      <w:bookmarkStart w:id="158" w:name="_ETM_Q1_544441"/>
      <w:bookmarkStart w:id="159" w:name="_ETM_Q1_544466"/>
      <w:bookmarkEnd w:id="158"/>
      <w:bookmarkEnd w:id="159"/>
      <w:r>
        <w:rPr>
          <w:rtl/>
        </w:rPr>
        <w:t xml:space="preserve">הבן </w:t>
      </w:r>
      <w:bookmarkStart w:id="160" w:name="_ETM_Q1_543409"/>
      <w:bookmarkEnd w:id="160"/>
      <w:r>
        <w:rPr>
          <w:rtl/>
        </w:rPr>
        <w:t>שלו, הרב אברהם יוסף, שירת בצה</w:t>
      </w:r>
      <w:r>
        <w:rPr>
          <w:rFonts w:hint="cs"/>
          <w:rtl/>
        </w:rPr>
        <w:t>"</w:t>
      </w:r>
      <w:r>
        <w:rPr>
          <w:rtl/>
        </w:rPr>
        <w:t xml:space="preserve">ל במשך </w:t>
      </w:r>
      <w:r>
        <w:rPr>
          <w:rFonts w:hint="cs"/>
          <w:rtl/>
        </w:rPr>
        <w:t>13</w:t>
      </w:r>
      <w:r>
        <w:rPr>
          <w:rtl/>
        </w:rPr>
        <w:t xml:space="preserve"> שנים </w:t>
      </w:r>
      <w:bookmarkStart w:id="161" w:name="_ETM_Q1_547369"/>
      <w:bookmarkEnd w:id="161"/>
      <w:r>
        <w:rPr>
          <w:rtl/>
        </w:rPr>
        <w:t xml:space="preserve">כרב צבאי. הנכד של הרב עובדיה בעצמו העיד עליו שבכל </w:t>
      </w:r>
      <w:bookmarkStart w:id="162" w:name="_ETM_Q1_551329"/>
      <w:bookmarkEnd w:id="162"/>
      <w:r>
        <w:rPr>
          <w:rtl/>
        </w:rPr>
        <w:t>פתיחת היכל היה אומר תפילה לשלום ח</w:t>
      </w:r>
      <w:r>
        <w:rPr>
          <w:rFonts w:hint="cs"/>
          <w:rtl/>
        </w:rPr>
        <w:t>יי</w:t>
      </w:r>
      <w:r>
        <w:rPr>
          <w:rtl/>
        </w:rPr>
        <w:t>לי צה"ל</w:t>
      </w:r>
      <w:r>
        <w:rPr>
          <w:rFonts w:hint="cs"/>
          <w:rtl/>
        </w:rPr>
        <w:t>.</w:t>
      </w:r>
      <w:r>
        <w:rPr>
          <w:rtl/>
        </w:rPr>
        <w:t xml:space="preserve"> </w:t>
      </w:r>
      <w:bookmarkStart w:id="163" w:name="_ETM_Q1_555739"/>
      <w:bookmarkEnd w:id="163"/>
      <w:r>
        <w:rPr>
          <w:rtl/>
        </w:rPr>
        <w:t>על חיילי צה"ל אמר הרב עובדיה, ואני מצטט</w:t>
      </w:r>
      <w:r>
        <w:rPr>
          <w:rFonts w:hint="cs"/>
          <w:rtl/>
        </w:rPr>
        <w:t>:</w:t>
      </w:r>
      <w:r>
        <w:rPr>
          <w:rtl/>
        </w:rPr>
        <w:t xml:space="preserve"> </w:t>
      </w:r>
      <w:r>
        <w:rPr>
          <w:rFonts w:hint="cs"/>
          <w:rtl/>
        </w:rPr>
        <w:t>"</w:t>
      </w:r>
      <w:r>
        <w:rPr>
          <w:rtl/>
        </w:rPr>
        <w:t xml:space="preserve">חיילי צה"ל </w:t>
      </w:r>
      <w:bookmarkStart w:id="164" w:name="_ETM_Q1_559172"/>
      <w:bookmarkEnd w:id="164"/>
      <w:r>
        <w:rPr>
          <w:rtl/>
        </w:rPr>
        <w:t xml:space="preserve">נמצאים בצבא ומשרתים, עושים את מלאכתם מלאכת שמיים, שומרים על </w:t>
      </w:r>
      <w:bookmarkStart w:id="165" w:name="_ETM_Q1_562606"/>
      <w:bookmarkEnd w:id="165"/>
      <w:r>
        <w:rPr>
          <w:rtl/>
        </w:rPr>
        <w:t>עם ישראל</w:t>
      </w:r>
      <w:r>
        <w:rPr>
          <w:rFonts w:hint="cs"/>
          <w:rtl/>
        </w:rPr>
        <w:t>"</w:t>
      </w:r>
      <w:r w:rsidR="006E6D8D">
        <w:rPr>
          <w:rFonts w:hint="cs"/>
          <w:rtl/>
        </w:rPr>
        <w:t>,</w:t>
      </w:r>
      <w:r>
        <w:rPr>
          <w:rtl/>
        </w:rPr>
        <w:t xml:space="preserve"> ולכן צריך לה</w:t>
      </w:r>
      <w:r>
        <w:rPr>
          <w:rFonts w:hint="cs"/>
          <w:rtl/>
        </w:rPr>
        <w:t>ע</w:t>
      </w:r>
      <w:r>
        <w:rPr>
          <w:rtl/>
        </w:rPr>
        <w:t xml:space="preserve">ריך את הדבר הזה, לברך אותם, </w:t>
      </w:r>
      <w:bookmarkStart w:id="166" w:name="_ETM_Q1_566039"/>
      <w:bookmarkEnd w:id="166"/>
      <w:r>
        <w:rPr>
          <w:rtl/>
        </w:rPr>
        <w:t xml:space="preserve">וכשרואים חייל צריך לנשק אותו </w:t>
      </w:r>
      <w:r w:rsidR="006E6D8D">
        <w:rPr>
          <w:rFonts w:hint="cs"/>
          <w:rtl/>
        </w:rPr>
        <w:t xml:space="preserve">– </w:t>
      </w:r>
      <w:r>
        <w:rPr>
          <w:rFonts w:hint="cs"/>
          <w:rtl/>
        </w:rPr>
        <w:t>"</w:t>
      </w:r>
      <w:r>
        <w:rPr>
          <w:rtl/>
        </w:rPr>
        <w:t xml:space="preserve">הוא מוסר את עצמו בשביל </w:t>
      </w:r>
      <w:bookmarkStart w:id="167" w:name="_ETM_Q1_569473"/>
      <w:bookmarkEnd w:id="167"/>
      <w:r>
        <w:rPr>
          <w:rtl/>
        </w:rPr>
        <w:t>עם ישראל</w:t>
      </w:r>
      <w:r>
        <w:rPr>
          <w:rFonts w:hint="cs"/>
          <w:rtl/>
        </w:rPr>
        <w:t>"</w:t>
      </w:r>
      <w:r>
        <w:rPr>
          <w:rtl/>
        </w:rPr>
        <w:t>. לא סתם מרבית חברי הכנסת ש</w:t>
      </w:r>
      <w:r>
        <w:rPr>
          <w:rFonts w:hint="cs"/>
          <w:rtl/>
        </w:rPr>
        <w:t xml:space="preserve">ל </w:t>
      </w:r>
      <w:r>
        <w:rPr>
          <w:rtl/>
        </w:rPr>
        <w:t>ש</w:t>
      </w:r>
      <w:r>
        <w:rPr>
          <w:rFonts w:hint="cs"/>
          <w:rtl/>
        </w:rPr>
        <w:t>"</w:t>
      </w:r>
      <w:r>
        <w:rPr>
          <w:rtl/>
        </w:rPr>
        <w:t xml:space="preserve">ס בעצמם שירתו </w:t>
      </w:r>
      <w:bookmarkStart w:id="168" w:name="_ETM_Q1_572906"/>
      <w:bookmarkEnd w:id="168"/>
      <w:r>
        <w:rPr>
          <w:rtl/>
        </w:rPr>
        <w:t>בצבא</w:t>
      </w:r>
      <w:r>
        <w:rPr>
          <w:rFonts w:hint="cs"/>
          <w:rtl/>
        </w:rPr>
        <w:t>.</w:t>
      </w:r>
    </w:p>
    <w:p w:rsidR="00D20FF3" w:rsidRDefault="00D20FF3" w:rsidP="003E41C3">
      <w:pPr>
        <w:rPr>
          <w:rtl/>
        </w:rPr>
      </w:pPr>
      <w:bookmarkStart w:id="169" w:name="_ETM_Q1_574255"/>
      <w:bookmarkStart w:id="170" w:name="_ETM_Q1_574285"/>
      <w:bookmarkEnd w:id="169"/>
      <w:bookmarkEnd w:id="170"/>
    </w:p>
    <w:p w:rsidR="00D20FF3" w:rsidRDefault="00D20FF3" w:rsidP="006E6D8D">
      <w:pPr>
        <w:rPr>
          <w:rtl/>
        </w:rPr>
      </w:pPr>
      <w:bookmarkStart w:id="171" w:name="_ETM_Q1_574415"/>
      <w:bookmarkStart w:id="172" w:name="_ETM_Q1_574442"/>
      <w:bookmarkStart w:id="173" w:name="_ETM_Q1_576530"/>
      <w:bookmarkEnd w:id="171"/>
      <w:bookmarkEnd w:id="172"/>
      <w:bookmarkEnd w:id="173"/>
      <w:r>
        <w:rPr>
          <w:rtl/>
        </w:rPr>
        <w:t xml:space="preserve">בעוד </w:t>
      </w:r>
      <w:r>
        <w:rPr>
          <w:rFonts w:hint="cs"/>
          <w:rtl/>
        </w:rPr>
        <w:t>כמה</w:t>
      </w:r>
      <w:r>
        <w:rPr>
          <w:rtl/>
        </w:rPr>
        <w:t xml:space="preserve"> ימים, חברים, תיערך סמו</w:t>
      </w:r>
      <w:r>
        <w:rPr>
          <w:rFonts w:hint="cs"/>
          <w:rtl/>
        </w:rPr>
        <w:t>ך</w:t>
      </w:r>
      <w:r>
        <w:rPr>
          <w:rtl/>
        </w:rPr>
        <w:t xml:space="preserve"> לכנסת עצרת מטעם ההנהגה </w:t>
      </w:r>
      <w:bookmarkStart w:id="174" w:name="_ETM_Q1_581081"/>
      <w:bookmarkEnd w:id="174"/>
      <w:r>
        <w:rPr>
          <w:rtl/>
        </w:rPr>
        <w:t xml:space="preserve">החרדית בקריאה להתנגד לגיוס. גם כיום, כמו במלחמת יום הכיפורים, </w:t>
      </w:r>
      <w:bookmarkStart w:id="175" w:name="_ETM_Q1_585633"/>
      <w:bookmarkEnd w:id="175"/>
      <w:r>
        <w:rPr>
          <w:rtl/>
        </w:rPr>
        <w:t>חווינו מלחמה קשה</w:t>
      </w:r>
      <w:r>
        <w:rPr>
          <w:rFonts w:hint="cs"/>
          <w:rtl/>
        </w:rPr>
        <w:t>,</w:t>
      </w:r>
      <w:r>
        <w:rPr>
          <w:rtl/>
        </w:rPr>
        <w:t xml:space="preserve"> והעם בישראל זקוק להנהגה חרדית אמיצה שתלך </w:t>
      </w:r>
      <w:bookmarkStart w:id="176" w:name="_ETM_Q1_590185"/>
      <w:bookmarkEnd w:id="176"/>
      <w:r>
        <w:rPr>
          <w:rtl/>
        </w:rPr>
        <w:t>בדרכו של הרב עובדיה, שתאמר בקול ובלי היסוס</w:t>
      </w:r>
      <w:r>
        <w:rPr>
          <w:rFonts w:hint="cs"/>
          <w:rtl/>
        </w:rPr>
        <w:t>:</w:t>
      </w:r>
      <w:r>
        <w:rPr>
          <w:rtl/>
        </w:rPr>
        <w:t xml:space="preserve"> אנחנו ציונים. </w:t>
      </w:r>
      <w:bookmarkStart w:id="177" w:name="_ETM_Q1_594737"/>
      <w:bookmarkEnd w:id="177"/>
      <w:r>
        <w:rPr>
          <w:rtl/>
        </w:rPr>
        <w:t>כמה חסר הרב עובדיה בימים אלו. תודה.</w:t>
      </w:r>
    </w:p>
    <w:p w:rsidR="00D20FF3" w:rsidRDefault="00D20FF3" w:rsidP="005B4FD4">
      <w:pPr>
        <w:rPr>
          <w:rtl/>
        </w:rPr>
      </w:pPr>
    </w:p>
    <w:p w:rsidR="00582D54" w:rsidRDefault="00582D54" w:rsidP="00CD0E07">
      <w:pPr>
        <w:pStyle w:val="af6"/>
        <w:keepNext/>
        <w:rPr>
          <w:rtl/>
        </w:rPr>
      </w:pPr>
      <w:r w:rsidRPr="004601B2">
        <w:rPr>
          <w:rStyle w:val="TagStyle"/>
          <w:rtl/>
        </w:rPr>
        <w:t>&lt;&lt; יור &gt;&gt;</w:t>
      </w:r>
      <w:r w:rsidRPr="00F578A7">
        <w:rPr>
          <w:rStyle w:val="TagStyle"/>
          <w:rtl/>
        </w:rPr>
        <w:t xml:space="preserve"> </w:t>
      </w:r>
      <w:r>
        <w:rPr>
          <w:rtl/>
        </w:rPr>
        <w:t>היו"ר אמיר אוחנה:</w:t>
      </w:r>
      <w:r w:rsidRPr="00F578A7">
        <w:rPr>
          <w:rStyle w:val="TagStyle"/>
          <w:rtl/>
        </w:rPr>
        <w:t xml:space="preserve"> </w:t>
      </w:r>
      <w:r w:rsidRPr="004601B2">
        <w:rPr>
          <w:rStyle w:val="TagStyle"/>
          <w:rtl/>
        </w:rPr>
        <w:t>&lt;&lt; יור &gt;&gt;</w:t>
      </w:r>
      <w:r>
        <w:rPr>
          <w:rtl/>
        </w:rPr>
        <w:t xml:space="preserve"> </w:t>
      </w:r>
    </w:p>
    <w:p w:rsidR="00582D54" w:rsidRDefault="00582D54" w:rsidP="006E6D8D">
      <w:pPr>
        <w:rPr>
          <w:rtl/>
        </w:rPr>
      </w:pPr>
    </w:p>
    <w:p w:rsidR="00582D54" w:rsidRDefault="00582D54" w:rsidP="006E6D8D">
      <w:pPr>
        <w:rPr>
          <w:rtl/>
        </w:rPr>
      </w:pPr>
      <w:r>
        <w:rPr>
          <w:rFonts w:hint="cs"/>
          <w:rtl/>
        </w:rPr>
        <w:t xml:space="preserve">תודה לחבר הכנסת דוידסון. כעת </w:t>
      </w:r>
      <w:r w:rsidR="006E6D8D">
        <w:rPr>
          <w:rFonts w:hint="eastAsia"/>
          <w:rtl/>
        </w:rPr>
        <w:t xml:space="preserve">– </w:t>
      </w:r>
      <w:r>
        <w:rPr>
          <w:rFonts w:hint="cs"/>
          <w:rtl/>
        </w:rPr>
        <w:t xml:space="preserve">חבר הכנסת אכרם חסון. אחריו </w:t>
      </w:r>
      <w:r>
        <w:rPr>
          <w:rtl/>
        </w:rPr>
        <w:t>–</w:t>
      </w:r>
      <w:r>
        <w:rPr>
          <w:rFonts w:hint="cs"/>
          <w:rtl/>
        </w:rPr>
        <w:t xml:space="preserve"> חברת הכנסת </w:t>
      </w:r>
      <w:bookmarkStart w:id="178" w:name="_ETM_Q2_183934"/>
      <w:bookmarkEnd w:id="178"/>
      <w:r>
        <w:rPr>
          <w:rFonts w:hint="cs"/>
          <w:rtl/>
        </w:rPr>
        <w:t xml:space="preserve">טטיאנה מזרסקי. </w:t>
      </w:r>
    </w:p>
    <w:p w:rsidR="00582D54" w:rsidRDefault="00582D54" w:rsidP="00CD0E07">
      <w:pPr>
        <w:rPr>
          <w:rtl/>
        </w:rPr>
      </w:pPr>
    </w:p>
    <w:p w:rsidR="00582D54" w:rsidRDefault="00582D54" w:rsidP="00CD0E07">
      <w:pPr>
        <w:pStyle w:val="a4"/>
        <w:keepNext/>
        <w:rPr>
          <w:rtl/>
        </w:rPr>
      </w:pPr>
      <w:bookmarkStart w:id="179" w:name="ET_speaker_5041_3"/>
      <w:r w:rsidRPr="004601B2">
        <w:rPr>
          <w:rStyle w:val="TagStyle"/>
          <w:rtl/>
        </w:rPr>
        <w:t xml:space="preserve"> &lt;&lt; דובר &gt;&gt;</w:t>
      </w:r>
      <w:r w:rsidRPr="00F578A7">
        <w:rPr>
          <w:rStyle w:val="TagStyle"/>
          <w:rtl/>
        </w:rPr>
        <w:t xml:space="preserve"> </w:t>
      </w:r>
      <w:bookmarkStart w:id="180" w:name="_Toc212571491"/>
      <w:r>
        <w:rPr>
          <w:rtl/>
        </w:rPr>
        <w:t>אכרם חסון (הימין הממלכתי):</w:t>
      </w:r>
      <w:bookmarkEnd w:id="180"/>
      <w:r w:rsidRPr="00F578A7">
        <w:rPr>
          <w:rStyle w:val="TagStyle"/>
          <w:rtl/>
        </w:rPr>
        <w:t xml:space="preserve"> </w:t>
      </w:r>
      <w:r w:rsidRPr="004601B2">
        <w:rPr>
          <w:rStyle w:val="TagStyle"/>
          <w:rtl/>
        </w:rPr>
        <w:t>&lt;&lt; דובר &gt;&gt;</w:t>
      </w:r>
      <w:r>
        <w:rPr>
          <w:rtl/>
        </w:rPr>
        <w:t xml:space="preserve"> </w:t>
      </w:r>
      <w:bookmarkEnd w:id="179"/>
    </w:p>
    <w:p w:rsidR="00582D54" w:rsidRDefault="00582D54" w:rsidP="006E6D8D">
      <w:pPr>
        <w:rPr>
          <w:rtl/>
        </w:rPr>
      </w:pPr>
    </w:p>
    <w:p w:rsidR="00582D54" w:rsidRDefault="00582D54" w:rsidP="006E6D8D">
      <w:pPr>
        <w:rPr>
          <w:rtl/>
        </w:rPr>
      </w:pPr>
      <w:r>
        <w:rPr>
          <w:rFonts w:hint="cs"/>
          <w:rtl/>
        </w:rPr>
        <w:t xml:space="preserve">אדוני היושב-ראש, כבוד השר אלי כהן, חבריי חברי </w:t>
      </w:r>
      <w:bookmarkStart w:id="181" w:name="_ETM_Q2_190573"/>
      <w:bookmarkEnd w:id="181"/>
      <w:r>
        <w:rPr>
          <w:rFonts w:hint="cs"/>
          <w:rtl/>
        </w:rPr>
        <w:t xml:space="preserve">הכנסת, אתמול השתתפתי בבית ציוני אמריקה בכנס מיוחד מאוד שארגן </w:t>
      </w:r>
      <w:bookmarkStart w:id="182" w:name="_ETM_Q2_198843"/>
      <w:bookmarkEnd w:id="182"/>
      <w:r>
        <w:rPr>
          <w:rFonts w:hint="cs"/>
          <w:rtl/>
        </w:rPr>
        <w:t xml:space="preserve">המזרחן העיתונאי והחוקר שמתמחה ביחסי ערבים–ישראלים אלי כהן. השתתפו שם, בפעם הראשונה </w:t>
      </w:r>
      <w:bookmarkStart w:id="183" w:name="_ETM_Q2_208676"/>
      <w:bookmarkEnd w:id="183"/>
      <w:r>
        <w:rPr>
          <w:rFonts w:hint="cs"/>
          <w:rtl/>
        </w:rPr>
        <w:t xml:space="preserve">במדינת ישראל, </w:t>
      </w:r>
      <w:proofErr w:type="spellStart"/>
      <w:r>
        <w:rPr>
          <w:rFonts w:hint="cs"/>
          <w:rtl/>
        </w:rPr>
        <w:t>יזידים</w:t>
      </w:r>
      <w:proofErr w:type="spellEnd"/>
      <w:r>
        <w:rPr>
          <w:rFonts w:hint="cs"/>
          <w:rtl/>
        </w:rPr>
        <w:t xml:space="preserve">, </w:t>
      </w:r>
      <w:proofErr w:type="spellStart"/>
      <w:r>
        <w:rPr>
          <w:rFonts w:hint="cs"/>
          <w:rtl/>
        </w:rPr>
        <w:t>עלאווים</w:t>
      </w:r>
      <w:proofErr w:type="spellEnd"/>
      <w:r>
        <w:rPr>
          <w:rFonts w:hint="cs"/>
          <w:rtl/>
        </w:rPr>
        <w:t xml:space="preserve">, כורדים, דרוזים, </w:t>
      </w:r>
      <w:bookmarkStart w:id="184" w:name="_ETM_Q2_213075"/>
      <w:bookmarkEnd w:id="184"/>
      <w:r>
        <w:rPr>
          <w:rFonts w:hint="cs"/>
          <w:rtl/>
        </w:rPr>
        <w:t xml:space="preserve">יהודים ונוצרים, במטרה לבדוק את האתגרים שעומדים בפני המיעוטים בכל </w:t>
      </w:r>
      <w:bookmarkStart w:id="185" w:name="_ETM_Q2_221307"/>
      <w:bookmarkEnd w:id="185"/>
      <w:r>
        <w:rPr>
          <w:rFonts w:hint="cs"/>
          <w:rtl/>
        </w:rPr>
        <w:t xml:space="preserve">המזרח התיכון. והיום בבוקר אירחתי משלחת של כורדים מסוריה – היו כאן בכנסת חמישה אנשים, והיה גם ירדני וגם אמריקאי ממוצא ערבי </w:t>
      </w:r>
      <w:bookmarkStart w:id="186" w:name="_ETM_Q2_232644"/>
      <w:bookmarkEnd w:id="186"/>
      <w:r>
        <w:rPr>
          <w:rFonts w:hint="cs"/>
          <w:rtl/>
        </w:rPr>
        <w:t xml:space="preserve">מהמזרח התיכון. כולם הוכיחו שאפשר לחיות ביחד, אפשר לחיות בשלום, רק אם אנחנו נחסל את הטרור וניתן אפשרות לכל ילד לגדול על ערכים של כבוד, של סלחנות, של אהבה, של שלום. אני הצעתי </w:t>
      </w:r>
      <w:bookmarkStart w:id="187" w:name="_ETM_Q2_250038"/>
      <w:bookmarkEnd w:id="187"/>
      <w:r>
        <w:rPr>
          <w:rFonts w:hint="cs"/>
          <w:rtl/>
        </w:rPr>
        <w:t xml:space="preserve">שמדינת ישראל, מאחר שכולם אוהבים ומעריכים את המדינה – שתקים מרכז עולמי לכל המיעוטים כאן. תודה רבה. </w:t>
      </w:r>
    </w:p>
    <w:p w:rsidR="00582D54" w:rsidRDefault="00582D54" w:rsidP="00CD0E07">
      <w:pPr>
        <w:rPr>
          <w:rtl/>
        </w:rPr>
      </w:pPr>
    </w:p>
    <w:p w:rsidR="00582D54" w:rsidRDefault="00582D54" w:rsidP="00CD0E07">
      <w:pPr>
        <w:pStyle w:val="af6"/>
        <w:keepNext/>
        <w:rPr>
          <w:rtl/>
        </w:rPr>
      </w:pPr>
      <w:bookmarkStart w:id="188" w:name="ET_yor_6423_3"/>
      <w:r w:rsidRPr="004601B2">
        <w:rPr>
          <w:rStyle w:val="TagStyle"/>
          <w:rtl/>
        </w:rPr>
        <w:t xml:space="preserve"> &lt;&lt; יור &gt;&gt;</w:t>
      </w:r>
      <w:r w:rsidRPr="00473215">
        <w:rPr>
          <w:rStyle w:val="TagStyle"/>
          <w:rtl/>
        </w:rPr>
        <w:t xml:space="preserve"> </w:t>
      </w:r>
      <w:r>
        <w:rPr>
          <w:rtl/>
        </w:rPr>
        <w:t>היו"ר אמיר אוחנה:</w:t>
      </w:r>
      <w:r w:rsidRPr="00473215">
        <w:rPr>
          <w:rStyle w:val="TagStyle"/>
          <w:rtl/>
        </w:rPr>
        <w:t xml:space="preserve"> </w:t>
      </w:r>
      <w:r w:rsidRPr="004601B2">
        <w:rPr>
          <w:rStyle w:val="TagStyle"/>
          <w:rtl/>
        </w:rPr>
        <w:t>&lt;&lt; יור &gt;&gt;</w:t>
      </w:r>
      <w:r>
        <w:rPr>
          <w:rtl/>
        </w:rPr>
        <w:t xml:space="preserve"> </w:t>
      </w:r>
      <w:bookmarkEnd w:id="188"/>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תודה רבה. חברת הכנסת טטיאנה מזרסקי. אחריה </w:t>
      </w:r>
      <w:bookmarkStart w:id="189" w:name="_ETM_Q2_261734"/>
      <w:bookmarkEnd w:id="189"/>
      <w:r>
        <w:rPr>
          <w:rtl/>
          <w:lang w:eastAsia="he-IL"/>
        </w:rPr>
        <w:t>–</w:t>
      </w:r>
      <w:r>
        <w:rPr>
          <w:rFonts w:hint="cs"/>
          <w:rtl/>
          <w:lang w:eastAsia="he-IL"/>
        </w:rPr>
        <w:t xml:space="preserve"> חבר הכנסת אבי מעוז. בבקשה. </w:t>
      </w:r>
    </w:p>
    <w:p w:rsidR="00582D54" w:rsidRDefault="00582D54" w:rsidP="00CD0E07">
      <w:pPr>
        <w:rPr>
          <w:rtl/>
          <w:lang w:eastAsia="he-IL"/>
        </w:rPr>
      </w:pPr>
      <w:bookmarkStart w:id="190" w:name="_ETM_Q2_266414"/>
      <w:bookmarkStart w:id="191" w:name="_ETM_Q2_266515"/>
      <w:bookmarkEnd w:id="190"/>
      <w:bookmarkEnd w:id="191"/>
    </w:p>
    <w:p w:rsidR="00582D54" w:rsidRDefault="00582D54" w:rsidP="00CD0E07">
      <w:pPr>
        <w:pStyle w:val="a4"/>
        <w:keepNext/>
        <w:rPr>
          <w:rtl/>
        </w:rPr>
      </w:pPr>
      <w:bookmarkStart w:id="192" w:name="ET_speaker_6228_4"/>
      <w:r w:rsidRPr="004601B2">
        <w:rPr>
          <w:rStyle w:val="TagStyle"/>
          <w:rtl/>
        </w:rPr>
        <w:t xml:space="preserve"> &lt;&lt; דובר &gt;&gt;</w:t>
      </w:r>
      <w:r w:rsidRPr="00473215">
        <w:rPr>
          <w:rStyle w:val="TagStyle"/>
          <w:rtl/>
        </w:rPr>
        <w:t xml:space="preserve"> </w:t>
      </w:r>
      <w:bookmarkStart w:id="193" w:name="_Toc212571492"/>
      <w:r>
        <w:rPr>
          <w:rtl/>
        </w:rPr>
        <w:t>טטיאנה מזרסקי (יש עתיד):</w:t>
      </w:r>
      <w:bookmarkEnd w:id="193"/>
      <w:r w:rsidRPr="00473215">
        <w:rPr>
          <w:rStyle w:val="TagStyle"/>
          <w:rtl/>
        </w:rPr>
        <w:t xml:space="preserve"> </w:t>
      </w:r>
      <w:r w:rsidRPr="004601B2">
        <w:rPr>
          <w:rStyle w:val="TagStyle"/>
          <w:rtl/>
        </w:rPr>
        <w:t>&lt;&lt; דובר &gt;&gt;</w:t>
      </w:r>
      <w:r>
        <w:rPr>
          <w:rtl/>
        </w:rPr>
        <w:t xml:space="preserve"> </w:t>
      </w:r>
      <w:bookmarkEnd w:id="192"/>
    </w:p>
    <w:p w:rsidR="00582D54" w:rsidRDefault="00582D54" w:rsidP="006E6D8D">
      <w:pPr>
        <w:rPr>
          <w:rtl/>
          <w:lang w:eastAsia="he-IL"/>
        </w:rPr>
      </w:pPr>
    </w:p>
    <w:p w:rsidR="006E6D8D" w:rsidRDefault="00582D54" w:rsidP="006E6D8D">
      <w:pPr>
        <w:rPr>
          <w:rtl/>
          <w:lang w:eastAsia="he-IL"/>
        </w:rPr>
      </w:pPr>
      <w:r>
        <w:rPr>
          <w:rFonts w:hint="cs"/>
          <w:rtl/>
          <w:lang w:eastAsia="he-IL"/>
        </w:rPr>
        <w:t>אדוני היושב-ראש, חבריי חברי הכנסת, היום התקיים בכנסת יום למודעות ליתר לחץ דם. בקומת הסיעות, כפי שראיתם, התקיימו בדיקות של מרפאת הכנסת בשיתוף של חברה ליתר לחץ דם. כמעט חמישית מאזרחי ישראל סובלים מהבעיה הזאת, הרוצח השקט. יתר לחץ דם הו</w:t>
      </w:r>
      <w:r w:rsidR="006E6D8D">
        <w:rPr>
          <w:rFonts w:hint="cs"/>
          <w:rtl/>
          <w:lang w:eastAsia="he-IL"/>
        </w:rPr>
        <w:t>א</w:t>
      </w:r>
      <w:r>
        <w:rPr>
          <w:rFonts w:hint="cs"/>
          <w:rtl/>
          <w:lang w:eastAsia="he-IL"/>
        </w:rPr>
        <w:t xml:space="preserve"> גורם סיכון משמעותי ביותר להתפתחות תחלואה ותמותה. מדובר במצב רפואי שכיח שאם אינו מטופל לכדי איזון</w:t>
      </w:r>
      <w:r w:rsidR="006E6D8D">
        <w:rPr>
          <w:rFonts w:hint="cs"/>
          <w:rtl/>
          <w:lang w:eastAsia="he-IL"/>
        </w:rPr>
        <w:t>,</w:t>
      </w:r>
      <w:r>
        <w:rPr>
          <w:rFonts w:hint="cs"/>
          <w:rtl/>
          <w:lang w:eastAsia="he-IL"/>
        </w:rPr>
        <w:t xml:space="preserve"> יכול להוביל לפגיעות חמורות מאוד, לדוגמה אי-ספיקת לב, שבץ מוחי וכשל כלייתי. למרות הקלות הרבה שבה ניתן לאבחן יתר לחץ דם, רבים לא מאובחנים וגם אינם מטופלים כנדרש. </w:t>
      </w:r>
      <w:bookmarkStart w:id="194" w:name="_ETM_Q2_319617"/>
      <w:bookmarkStart w:id="195" w:name="_ETM_Q2_319690"/>
      <w:bookmarkStart w:id="196" w:name="_ETM_Q2_320051"/>
      <w:bookmarkStart w:id="197" w:name="_ETM_Q2_320115"/>
      <w:bookmarkEnd w:id="194"/>
      <w:bookmarkEnd w:id="195"/>
      <w:bookmarkEnd w:id="196"/>
      <w:bookmarkEnd w:id="197"/>
      <w:r>
        <w:rPr>
          <w:rFonts w:hint="cs"/>
          <w:rtl/>
          <w:lang w:eastAsia="he-IL"/>
        </w:rPr>
        <w:t xml:space="preserve">לצערי, מדינת ישראל נמצאת כבר תקופה ממושכת במלחמה, דבר שללא ספק מעלה את רמת הסטרס והלחץ, ובמידה מסוימת יכול להשפיע גם על המדדים הרפואיים. </w:t>
      </w:r>
    </w:p>
    <w:p w:rsidR="006E6D8D" w:rsidRDefault="006E6D8D" w:rsidP="006E6D8D">
      <w:pPr>
        <w:rPr>
          <w:rtl/>
          <w:lang w:eastAsia="he-IL"/>
        </w:rPr>
      </w:pPr>
    </w:p>
    <w:p w:rsidR="00582D54" w:rsidRDefault="00582D54" w:rsidP="006E6D8D">
      <w:pPr>
        <w:rPr>
          <w:rtl/>
          <w:lang w:eastAsia="he-IL"/>
        </w:rPr>
      </w:pPr>
      <w:r>
        <w:rPr>
          <w:rFonts w:hint="cs"/>
          <w:rtl/>
          <w:lang w:eastAsia="he-IL"/>
        </w:rPr>
        <w:t xml:space="preserve">אני קוראת לציבור, קוראת </w:t>
      </w:r>
      <w:bookmarkStart w:id="198" w:name="_ETM_Q2_336541"/>
      <w:bookmarkEnd w:id="198"/>
      <w:r>
        <w:rPr>
          <w:rFonts w:hint="cs"/>
          <w:rtl/>
          <w:lang w:eastAsia="he-IL"/>
        </w:rPr>
        <w:t>גם לכם, חבריי חברי הכנסת</w:t>
      </w:r>
      <w:r w:rsidR="006E6D8D">
        <w:rPr>
          <w:rFonts w:hint="cs"/>
          <w:rtl/>
          <w:lang w:eastAsia="he-IL"/>
        </w:rPr>
        <w:t>:</w:t>
      </w:r>
      <w:r>
        <w:rPr>
          <w:rFonts w:hint="cs"/>
          <w:rtl/>
          <w:lang w:eastAsia="he-IL"/>
        </w:rPr>
        <w:t xml:space="preserve"> בדיקה אחת לתקופה יכולה למנוע סיבוכים, להוביל לטיפול רפואי בזמן ולהציל חיים. </w:t>
      </w:r>
    </w:p>
    <w:p w:rsidR="00582D54" w:rsidRDefault="00582D54" w:rsidP="00CD0E07">
      <w:pPr>
        <w:rPr>
          <w:rtl/>
          <w:lang w:eastAsia="he-IL"/>
        </w:rPr>
      </w:pPr>
    </w:p>
    <w:p w:rsidR="00582D54" w:rsidRDefault="00582D54" w:rsidP="00CD0E07">
      <w:pPr>
        <w:pStyle w:val="af6"/>
        <w:keepNext/>
        <w:rPr>
          <w:rtl/>
        </w:rPr>
      </w:pPr>
      <w:r w:rsidRPr="004601B2">
        <w:rPr>
          <w:rStyle w:val="TagStyle"/>
          <w:rtl/>
        </w:rPr>
        <w:t xml:space="preserve"> &lt;&lt; יור &gt;&gt;</w:t>
      </w:r>
      <w:r w:rsidRPr="00473215">
        <w:rPr>
          <w:rStyle w:val="TagStyle"/>
          <w:rtl/>
        </w:rPr>
        <w:t xml:space="preserve"> </w:t>
      </w:r>
      <w:r>
        <w:rPr>
          <w:rtl/>
        </w:rPr>
        <w:t>היו"ר אמיר אוחנה:</w:t>
      </w:r>
      <w:r w:rsidRPr="00473215">
        <w:rPr>
          <w:rStyle w:val="TagStyle"/>
          <w:rtl/>
        </w:rPr>
        <w:t xml:space="preserve"> </w:t>
      </w:r>
      <w:r w:rsidRPr="004601B2">
        <w:rPr>
          <w:rStyle w:val="TagStyle"/>
          <w:rtl/>
        </w:rPr>
        <w:t>&lt;&lt; יור &gt;&gt;</w:t>
      </w:r>
      <w:r>
        <w:rPr>
          <w:rtl/>
        </w:rPr>
        <w:t xml:space="preserve"> </w:t>
      </w:r>
    </w:p>
    <w:p w:rsidR="00582D54" w:rsidRDefault="00582D54" w:rsidP="006E6D8D">
      <w:pPr>
        <w:rPr>
          <w:rtl/>
          <w:lang w:eastAsia="he-IL"/>
        </w:rPr>
      </w:pPr>
    </w:p>
    <w:p w:rsidR="00582D54" w:rsidRDefault="00582D54" w:rsidP="006E6D8D">
      <w:pPr>
        <w:rPr>
          <w:rtl/>
          <w:lang w:eastAsia="he-IL"/>
        </w:rPr>
      </w:pPr>
      <w:r>
        <w:rPr>
          <w:rFonts w:hint="cs"/>
          <w:rtl/>
          <w:lang w:eastAsia="he-IL"/>
        </w:rPr>
        <w:t xml:space="preserve">תודה רבה לחברת הכנסת מזרסקי. כעת </w:t>
      </w:r>
      <w:r w:rsidR="006E6D8D">
        <w:rPr>
          <w:rFonts w:hint="eastAsia"/>
          <w:rtl/>
          <w:lang w:eastAsia="he-IL"/>
        </w:rPr>
        <w:t xml:space="preserve">– </w:t>
      </w:r>
      <w:r>
        <w:rPr>
          <w:rFonts w:hint="cs"/>
          <w:rtl/>
          <w:lang w:eastAsia="he-IL"/>
        </w:rPr>
        <w:t xml:space="preserve">חבר הכנסת אבי </w:t>
      </w:r>
      <w:bookmarkStart w:id="199" w:name="_ETM_Q2_353880"/>
      <w:bookmarkEnd w:id="199"/>
      <w:r>
        <w:rPr>
          <w:rFonts w:hint="cs"/>
          <w:rtl/>
          <w:lang w:eastAsia="he-IL"/>
        </w:rPr>
        <w:t xml:space="preserve">מעוז. אחריו </w:t>
      </w:r>
      <w:r>
        <w:rPr>
          <w:rtl/>
          <w:lang w:eastAsia="he-IL"/>
        </w:rPr>
        <w:t>–</w:t>
      </w:r>
      <w:r>
        <w:rPr>
          <w:rFonts w:hint="cs"/>
          <w:rtl/>
          <w:lang w:eastAsia="he-IL"/>
        </w:rPr>
        <w:t xml:space="preserve"> חבר הכנסת נאור שירי. </w:t>
      </w:r>
    </w:p>
    <w:p w:rsidR="00582D54" w:rsidRDefault="00582D54" w:rsidP="00CD0E07">
      <w:pPr>
        <w:rPr>
          <w:rtl/>
          <w:lang w:eastAsia="he-IL"/>
        </w:rPr>
      </w:pPr>
      <w:bookmarkStart w:id="200" w:name="_ETM_Q2_358652"/>
      <w:bookmarkStart w:id="201" w:name="_ETM_Q2_358771"/>
      <w:bookmarkEnd w:id="200"/>
      <w:bookmarkEnd w:id="201"/>
    </w:p>
    <w:p w:rsidR="00582D54" w:rsidRDefault="00582D54" w:rsidP="00CD0E07">
      <w:pPr>
        <w:pStyle w:val="a4"/>
        <w:keepNext/>
        <w:rPr>
          <w:rtl/>
        </w:rPr>
      </w:pPr>
      <w:bookmarkStart w:id="202" w:name="ET_speaker_6153_6"/>
      <w:r w:rsidRPr="004601B2">
        <w:rPr>
          <w:rStyle w:val="TagStyle"/>
          <w:rtl/>
        </w:rPr>
        <w:t xml:space="preserve"> &lt;&lt; דובר &gt;&gt;</w:t>
      </w:r>
      <w:r w:rsidRPr="00473215">
        <w:rPr>
          <w:rStyle w:val="TagStyle"/>
          <w:rtl/>
        </w:rPr>
        <w:t xml:space="preserve"> </w:t>
      </w:r>
      <w:bookmarkStart w:id="203" w:name="_Toc212571493"/>
      <w:r>
        <w:rPr>
          <w:rtl/>
        </w:rPr>
        <w:t>אבי מעוז (נעם):</w:t>
      </w:r>
      <w:bookmarkEnd w:id="203"/>
      <w:r w:rsidRPr="00473215">
        <w:rPr>
          <w:rStyle w:val="TagStyle"/>
          <w:rtl/>
        </w:rPr>
        <w:t xml:space="preserve"> </w:t>
      </w:r>
      <w:r w:rsidRPr="004601B2">
        <w:rPr>
          <w:rStyle w:val="TagStyle"/>
          <w:rtl/>
        </w:rPr>
        <w:t>&lt;&lt; דובר &gt;&gt;</w:t>
      </w:r>
      <w:r>
        <w:rPr>
          <w:rtl/>
        </w:rPr>
        <w:t xml:space="preserve"> </w:t>
      </w:r>
      <w:bookmarkEnd w:id="202"/>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תודה, אדוני היושב-ראש. </w:t>
      </w:r>
      <w:bookmarkStart w:id="204" w:name="_ETM_Q2_359254"/>
      <w:bookmarkStart w:id="205" w:name="_ETM_Q2_360237"/>
      <w:bookmarkStart w:id="206" w:name="_ETM_Q2_360314"/>
      <w:bookmarkEnd w:id="204"/>
      <w:bookmarkEnd w:id="205"/>
      <w:bookmarkEnd w:id="206"/>
      <w:r>
        <w:rPr>
          <w:rFonts w:hint="cs"/>
          <w:rtl/>
          <w:lang w:eastAsia="he-IL"/>
        </w:rPr>
        <w:t>הכרת טובה היא מידה חשובה מאוד, אבל להיות אסיר תודה זה כבר יכול להיות מסוכן, כי הכרת הטוב הופכת אותך להיות</w:t>
      </w:r>
      <w:bookmarkStart w:id="207" w:name="_ETM_Q2_370586"/>
      <w:bookmarkEnd w:id="207"/>
      <w:r>
        <w:rPr>
          <w:rFonts w:hint="cs"/>
          <w:rtl/>
          <w:lang w:eastAsia="he-IL"/>
        </w:rPr>
        <w:t xml:space="preserve"> אסיר של מי שעזר לך. השפה העברית מאוד מדויקת. להכיר טובה לממשל האמריקאי ולנשיא טראמפ זה דבר נכון מאוד. </w:t>
      </w:r>
      <w:bookmarkStart w:id="208" w:name="_ETM_Q2_380809"/>
      <w:bookmarkEnd w:id="208"/>
      <w:r>
        <w:rPr>
          <w:rFonts w:hint="cs"/>
          <w:rtl/>
          <w:lang w:eastAsia="he-IL"/>
        </w:rPr>
        <w:t xml:space="preserve">אכן, הנשיא טראמפ עזר לנו בשנה האחרונה להילחם נגד חמאס </w:t>
      </w:r>
      <w:bookmarkStart w:id="209" w:name="_ETM_Q2_383347"/>
      <w:bookmarkEnd w:id="209"/>
      <w:r>
        <w:rPr>
          <w:rFonts w:hint="cs"/>
          <w:rtl/>
          <w:lang w:eastAsia="he-IL"/>
        </w:rPr>
        <w:t xml:space="preserve">ואיראן וגם להחזיר את אחינו מהשבי, ונכון להכיר טובה </w:t>
      </w:r>
      <w:bookmarkStart w:id="210" w:name="_ETM_Q2_388424"/>
      <w:bookmarkEnd w:id="210"/>
      <w:r>
        <w:rPr>
          <w:rFonts w:hint="cs"/>
          <w:rtl/>
          <w:lang w:eastAsia="he-IL"/>
        </w:rPr>
        <w:t xml:space="preserve">גדולה על כך. אבל אם בגלל הכרת הטובה אנחנו הופכים להיות אסירי תודה, זו בעיה, כי אז אנחנו פוגעים בחירות ובעצמאות שלנו. </w:t>
      </w:r>
      <w:bookmarkStart w:id="211" w:name="_ETM_Q2_401400"/>
      <w:bookmarkEnd w:id="211"/>
      <w:r>
        <w:rPr>
          <w:rFonts w:hint="cs"/>
          <w:rtl/>
          <w:lang w:eastAsia="he-IL"/>
        </w:rPr>
        <w:t>כמו שאמר רבנו הרב צבי יהודה זצ"ל, ואני מצטט:</w:t>
      </w:r>
      <w:bookmarkStart w:id="212" w:name="_ETM_Q2_402390"/>
      <w:bookmarkEnd w:id="212"/>
      <w:r>
        <w:rPr>
          <w:rFonts w:hint="cs"/>
          <w:rtl/>
          <w:lang w:eastAsia="he-IL"/>
        </w:rPr>
        <w:t xml:space="preserve"> אנחנו לא מתערבים באמריקה בענייניה הפנימיים, ואמריקה – אין לה להתערב בתוכנו, בעניינינו</w:t>
      </w:r>
      <w:bookmarkStart w:id="213" w:name="_ETM_Q2_409239"/>
      <w:bookmarkEnd w:id="213"/>
      <w:r>
        <w:rPr>
          <w:rFonts w:hint="cs"/>
          <w:rtl/>
          <w:lang w:eastAsia="he-IL"/>
        </w:rPr>
        <w:t xml:space="preserve"> הפנימיים. סוף ציטוט. בטח כשמדובר בנושאים שהם ציפור נפשנו, </w:t>
      </w:r>
      <w:bookmarkStart w:id="214" w:name="_ETM_Q2_417462"/>
      <w:bookmarkEnd w:id="214"/>
      <w:r>
        <w:rPr>
          <w:rFonts w:hint="cs"/>
          <w:rtl/>
          <w:lang w:eastAsia="he-IL"/>
        </w:rPr>
        <w:t xml:space="preserve">כמו ריבונות על ארץ ישראל וביטחונה של מדינת ישראל. מדינת </w:t>
      </w:r>
      <w:bookmarkStart w:id="215" w:name="_ETM_Q2_419111"/>
      <w:bookmarkEnd w:id="215"/>
      <w:r>
        <w:rPr>
          <w:rFonts w:hint="cs"/>
          <w:rtl/>
          <w:lang w:eastAsia="he-IL"/>
        </w:rPr>
        <w:t xml:space="preserve">ישראל היא מדינה יהודית ריבונית ועצמאית. מדינת ישראל איננה מדינת חסות </w:t>
      </w:r>
      <w:bookmarkStart w:id="216" w:name="_ETM_Q2_429056"/>
      <w:bookmarkEnd w:id="216"/>
      <w:r>
        <w:rPr>
          <w:rFonts w:hint="cs"/>
          <w:rtl/>
          <w:lang w:eastAsia="he-IL"/>
        </w:rPr>
        <w:t xml:space="preserve">ולא כוכב בדגל האמריקאי. תודה. </w:t>
      </w:r>
    </w:p>
    <w:p w:rsidR="00582D54" w:rsidRDefault="00582D54" w:rsidP="00CD0E07">
      <w:pPr>
        <w:ind w:firstLine="0"/>
        <w:rPr>
          <w:rtl/>
          <w:lang w:eastAsia="he-IL"/>
        </w:rPr>
      </w:pPr>
    </w:p>
    <w:p w:rsidR="00582D54" w:rsidRDefault="00582D54" w:rsidP="00CD0E07">
      <w:pPr>
        <w:pStyle w:val="af6"/>
        <w:keepNext/>
        <w:rPr>
          <w:rtl/>
        </w:rPr>
      </w:pPr>
      <w:bookmarkStart w:id="217" w:name="ET_yor_6423_7"/>
      <w:r w:rsidRPr="004601B2">
        <w:rPr>
          <w:rStyle w:val="TagStyle"/>
          <w:rtl/>
        </w:rPr>
        <w:t xml:space="preserve"> &lt;&lt; יור &gt;&gt;</w:t>
      </w:r>
      <w:r w:rsidRPr="00473215">
        <w:rPr>
          <w:rStyle w:val="TagStyle"/>
          <w:rtl/>
        </w:rPr>
        <w:t xml:space="preserve"> </w:t>
      </w:r>
      <w:r>
        <w:rPr>
          <w:rtl/>
        </w:rPr>
        <w:t>היו"ר אמיר אוחנה:</w:t>
      </w:r>
      <w:r w:rsidRPr="00473215">
        <w:rPr>
          <w:rStyle w:val="TagStyle"/>
          <w:rtl/>
        </w:rPr>
        <w:t xml:space="preserve"> </w:t>
      </w:r>
      <w:r w:rsidRPr="004601B2">
        <w:rPr>
          <w:rStyle w:val="TagStyle"/>
          <w:rtl/>
        </w:rPr>
        <w:t>&lt;&lt; יור &gt;&gt;</w:t>
      </w:r>
      <w:r>
        <w:rPr>
          <w:rtl/>
        </w:rPr>
        <w:t xml:space="preserve"> </w:t>
      </w:r>
      <w:bookmarkEnd w:id="217"/>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תודה רבה. חבר הכנסת נאור שירי, ואחריו </w:t>
      </w:r>
      <w:r>
        <w:rPr>
          <w:rtl/>
          <w:lang w:eastAsia="he-IL"/>
        </w:rPr>
        <w:t>–</w:t>
      </w:r>
      <w:r>
        <w:rPr>
          <w:rFonts w:hint="cs"/>
          <w:rtl/>
          <w:lang w:eastAsia="he-IL"/>
        </w:rPr>
        <w:t xml:space="preserve"> חבר </w:t>
      </w:r>
      <w:bookmarkStart w:id="218" w:name="_ETM_Q2_435433"/>
      <w:bookmarkEnd w:id="218"/>
      <w:r>
        <w:rPr>
          <w:rFonts w:hint="cs"/>
          <w:rtl/>
          <w:lang w:eastAsia="he-IL"/>
        </w:rPr>
        <w:t xml:space="preserve">הכנסת אושר שקלים. בבקשה. </w:t>
      </w:r>
    </w:p>
    <w:p w:rsidR="00582D54" w:rsidRDefault="00582D54" w:rsidP="00CD0E07">
      <w:pPr>
        <w:rPr>
          <w:rtl/>
          <w:lang w:eastAsia="he-IL"/>
        </w:rPr>
      </w:pPr>
    </w:p>
    <w:p w:rsidR="00582D54" w:rsidRDefault="00582D54" w:rsidP="00CD0E07">
      <w:pPr>
        <w:pStyle w:val="a4"/>
        <w:keepNext/>
        <w:rPr>
          <w:rtl/>
        </w:rPr>
      </w:pPr>
      <w:bookmarkStart w:id="219" w:name="ET_speaker_6361_8"/>
      <w:r w:rsidRPr="004601B2">
        <w:rPr>
          <w:rStyle w:val="TagStyle"/>
          <w:rtl/>
        </w:rPr>
        <w:t xml:space="preserve"> &lt;&lt; דובר &gt;&gt;</w:t>
      </w:r>
      <w:r w:rsidRPr="00473215">
        <w:rPr>
          <w:rStyle w:val="TagStyle"/>
          <w:rtl/>
        </w:rPr>
        <w:t xml:space="preserve"> </w:t>
      </w:r>
      <w:bookmarkStart w:id="220" w:name="_Toc212571494"/>
      <w:r>
        <w:rPr>
          <w:rtl/>
        </w:rPr>
        <w:t>נאור שירי (יש עתיד):</w:t>
      </w:r>
      <w:bookmarkEnd w:id="220"/>
      <w:r w:rsidRPr="00473215">
        <w:rPr>
          <w:rStyle w:val="TagStyle"/>
          <w:rtl/>
        </w:rPr>
        <w:t xml:space="preserve"> </w:t>
      </w:r>
      <w:r w:rsidRPr="004601B2">
        <w:rPr>
          <w:rStyle w:val="TagStyle"/>
          <w:rtl/>
        </w:rPr>
        <w:t>&lt;&lt; דובר &gt;&gt;</w:t>
      </w:r>
      <w:r>
        <w:rPr>
          <w:rtl/>
        </w:rPr>
        <w:t xml:space="preserve"> </w:t>
      </w:r>
      <w:bookmarkEnd w:id="219"/>
    </w:p>
    <w:p w:rsidR="00582D54" w:rsidRDefault="00582D54" w:rsidP="006E6D8D">
      <w:pPr>
        <w:rPr>
          <w:rtl/>
          <w:lang w:eastAsia="he-IL"/>
        </w:rPr>
      </w:pPr>
    </w:p>
    <w:p w:rsidR="00582D54" w:rsidRDefault="00582D54" w:rsidP="006E6D8D">
      <w:pPr>
        <w:rPr>
          <w:rtl/>
          <w:lang w:eastAsia="he-IL"/>
        </w:rPr>
      </w:pPr>
      <w:r>
        <w:rPr>
          <w:rFonts w:hint="cs"/>
          <w:rtl/>
          <w:lang w:eastAsia="he-IL"/>
        </w:rPr>
        <w:t xml:space="preserve">תודה רבה, אדוני. בעוד כמה שעות עתיד להתרחש משחק כדורגל. אני יודע שאת רבים פה </w:t>
      </w:r>
      <w:bookmarkStart w:id="221" w:name="_ETM_Q2_447313"/>
      <w:bookmarkEnd w:id="221"/>
      <w:r>
        <w:rPr>
          <w:rFonts w:hint="cs"/>
          <w:rtl/>
          <w:lang w:eastAsia="he-IL"/>
        </w:rPr>
        <w:t xml:space="preserve">זה אולי לא מעניין, אבל אני לא יודע אם שמתם </w:t>
      </w:r>
      <w:bookmarkStart w:id="222" w:name="_ETM_Q2_451035"/>
      <w:bookmarkEnd w:id="222"/>
      <w:r>
        <w:rPr>
          <w:rFonts w:hint="cs"/>
          <w:rtl/>
          <w:lang w:eastAsia="he-IL"/>
        </w:rPr>
        <w:t xml:space="preserve">לב, המשטרה פרסמה סרטון שמשווה בין אוהדי כדורגל </w:t>
      </w:r>
      <w:r>
        <w:rPr>
          <w:rtl/>
          <w:lang w:eastAsia="he-IL"/>
        </w:rPr>
        <w:t>–</w:t>
      </w:r>
      <w:r>
        <w:rPr>
          <w:rFonts w:hint="cs"/>
          <w:rtl/>
          <w:lang w:eastAsia="he-IL"/>
        </w:rPr>
        <w:t xml:space="preserve"> במקרה הפועל תל אביב, למרות שיש גם אוהדי בית"ר ירושלים </w:t>
      </w:r>
      <w:r>
        <w:rPr>
          <w:rtl/>
          <w:lang w:eastAsia="he-IL"/>
        </w:rPr>
        <w:t>–</w:t>
      </w:r>
      <w:r>
        <w:rPr>
          <w:rFonts w:hint="cs"/>
          <w:rtl/>
          <w:lang w:eastAsia="he-IL"/>
        </w:rPr>
        <w:t xml:space="preserve"> פשוט משווה אותם למחבלים</w:t>
      </w:r>
      <w:r w:rsidR="006E6D8D">
        <w:rPr>
          <w:rFonts w:hint="cs"/>
          <w:rtl/>
          <w:lang w:eastAsia="he-IL"/>
        </w:rPr>
        <w:t>;</w:t>
      </w:r>
      <w:r>
        <w:rPr>
          <w:rFonts w:hint="cs"/>
          <w:rtl/>
          <w:lang w:eastAsia="he-IL"/>
        </w:rPr>
        <w:t xml:space="preserve"> עשתה סרטון מפרעות </w:t>
      </w:r>
      <w:bookmarkStart w:id="223" w:name="_ETM_Q2_465530"/>
      <w:bookmarkEnd w:id="223"/>
      <w:r>
        <w:rPr>
          <w:rFonts w:hint="cs"/>
          <w:rtl/>
          <w:lang w:eastAsia="he-IL"/>
        </w:rPr>
        <w:t xml:space="preserve">של מחבלים עם זיקוקים, והשוותה בינם לבין אוהדי הקבוצה הפועל </w:t>
      </w:r>
      <w:bookmarkStart w:id="224" w:name="_ETM_Q2_473081"/>
      <w:bookmarkEnd w:id="224"/>
      <w:r>
        <w:rPr>
          <w:rFonts w:hint="cs"/>
          <w:rtl/>
          <w:lang w:eastAsia="he-IL"/>
        </w:rPr>
        <w:t>תל אביב. עכשיו, לא משנה איך אתם מסתכלים על זה, זה אירוע עקום לחלוטין. 1,400 שוטרים הולכים להיות שם, המשטרה מתארגנת למלחמה, בזמן שמדובר במשחק כדורגל</w:t>
      </w:r>
      <w:bookmarkStart w:id="225" w:name="_ETM_Q2_484127"/>
      <w:bookmarkEnd w:id="225"/>
      <w:r>
        <w:rPr>
          <w:rFonts w:hint="cs"/>
          <w:rtl/>
          <w:lang w:eastAsia="he-IL"/>
        </w:rPr>
        <w:t xml:space="preserve"> שאמור להיות אירוע ספורטיבי ונורמטיבי בחברה מתוקנת. </w:t>
      </w:r>
    </w:p>
    <w:p w:rsidR="00582D54" w:rsidRDefault="00582D54" w:rsidP="00CD0E07">
      <w:pPr>
        <w:rPr>
          <w:rtl/>
          <w:lang w:eastAsia="he-IL"/>
        </w:rPr>
      </w:pPr>
    </w:p>
    <w:p w:rsidR="00582D54" w:rsidRDefault="00582D54" w:rsidP="00100923">
      <w:pPr>
        <w:rPr>
          <w:rtl/>
          <w:lang w:eastAsia="he-IL"/>
        </w:rPr>
      </w:pPr>
      <w:r>
        <w:rPr>
          <w:rFonts w:hint="cs"/>
          <w:rtl/>
          <w:lang w:eastAsia="he-IL"/>
        </w:rPr>
        <w:t xml:space="preserve">אבל פה </w:t>
      </w:r>
      <w:r w:rsidR="00100923">
        <w:rPr>
          <w:rFonts w:hint="cs"/>
          <w:rtl/>
          <w:lang w:eastAsia="he-IL"/>
        </w:rPr>
        <w:t xml:space="preserve">לא </w:t>
      </w:r>
      <w:r>
        <w:rPr>
          <w:rFonts w:hint="cs"/>
          <w:rtl/>
          <w:lang w:eastAsia="he-IL"/>
        </w:rPr>
        <w:t xml:space="preserve">תם </w:t>
      </w:r>
      <w:proofErr w:type="spellStart"/>
      <w:r>
        <w:rPr>
          <w:rFonts w:hint="cs"/>
          <w:rtl/>
          <w:lang w:eastAsia="he-IL"/>
        </w:rPr>
        <w:t>הטרלול</w:t>
      </w:r>
      <w:proofErr w:type="spellEnd"/>
      <w:r>
        <w:rPr>
          <w:rFonts w:hint="cs"/>
          <w:rtl/>
          <w:lang w:eastAsia="he-IL"/>
        </w:rPr>
        <w:t xml:space="preserve">. אני לא יודע אם אתם יודעים </w:t>
      </w:r>
      <w:r w:rsidR="00100923">
        <w:rPr>
          <w:rFonts w:hint="eastAsia"/>
          <w:rtl/>
          <w:lang w:eastAsia="he-IL"/>
        </w:rPr>
        <w:t xml:space="preserve">– </w:t>
      </w:r>
      <w:r>
        <w:rPr>
          <w:rFonts w:hint="cs"/>
          <w:rtl/>
          <w:lang w:eastAsia="he-IL"/>
        </w:rPr>
        <w:t xml:space="preserve">אתמול ניסינו לקבל תשובות מהשר בן גביר לגבי הפשיעה. רציתי להעלות את הפשיעה בחדרה </w:t>
      </w:r>
      <w:r w:rsidR="00100923">
        <w:rPr>
          <w:rFonts w:hint="eastAsia"/>
          <w:rtl/>
          <w:lang w:eastAsia="he-IL"/>
        </w:rPr>
        <w:t xml:space="preserve">– </w:t>
      </w:r>
      <w:r>
        <w:rPr>
          <w:rFonts w:hint="cs"/>
          <w:rtl/>
          <w:lang w:eastAsia="he-IL"/>
        </w:rPr>
        <w:t xml:space="preserve">יש הרבה פשיעה, עשרות </w:t>
      </w:r>
      <w:bookmarkStart w:id="226" w:name="_ETM_Q2_501352"/>
      <w:bookmarkEnd w:id="226"/>
      <w:r>
        <w:rPr>
          <w:rFonts w:hint="cs"/>
          <w:rtl/>
          <w:lang w:eastAsia="he-IL"/>
        </w:rPr>
        <w:t>אירועי ירי. תקשיבו לתגובה של משטרת ישראל בנוגע לחוסר היכולת שלהם לטפל באירועי הירי בחדרה: הייתה ישיבת מועצה, במשטרה הודפים את הטענות של ראש עיריית חדרה</w:t>
      </w:r>
      <w:bookmarkStart w:id="227" w:name="_ETM_Q2_514935"/>
      <w:bookmarkEnd w:id="227"/>
      <w:r>
        <w:rPr>
          <w:rFonts w:hint="cs"/>
          <w:rtl/>
          <w:lang w:eastAsia="he-IL"/>
        </w:rPr>
        <w:t xml:space="preserve"> ומפנים אצבע מאשימה לעברו – תגובה כתובה – תמוה כיצד ראש </w:t>
      </w:r>
      <w:bookmarkStart w:id="228" w:name="_ETM_Q2_517836"/>
      <w:bookmarkEnd w:id="228"/>
      <w:r>
        <w:rPr>
          <w:rFonts w:hint="cs"/>
          <w:rtl/>
          <w:lang w:eastAsia="he-IL"/>
        </w:rPr>
        <w:t>עירייה עולה בזום עם תושבים ואולי אפילו מרשה לעצמו למתוח ביקורת על משטרת ישראל במחוז החוף, בזמן שבני משפחתו שלו נמנים עם מחוללי הפשיעה המשמעותיים בחדרה.</w:t>
      </w:r>
      <w:bookmarkStart w:id="229" w:name="_ETM_Q2_532387"/>
      <w:bookmarkEnd w:id="229"/>
      <w:r>
        <w:rPr>
          <w:rFonts w:hint="cs"/>
          <w:rtl/>
          <w:lang w:eastAsia="he-IL"/>
        </w:rPr>
        <w:t xml:space="preserve"> ראש עיריית חדרה לא ניתק את קשריו עם המשפחה</w:t>
      </w:r>
      <w:bookmarkStart w:id="230" w:name="_ETM_Q2_534901"/>
      <w:bookmarkEnd w:id="230"/>
      <w:r>
        <w:rPr>
          <w:rFonts w:hint="cs"/>
          <w:rtl/>
          <w:lang w:eastAsia="he-IL"/>
        </w:rPr>
        <w:t xml:space="preserve"> – העבריינים, כן? בזמן שהם גורמים משמעותיים לפשיעה החמורה. </w:t>
      </w:r>
    </w:p>
    <w:p w:rsidR="00582D54" w:rsidRDefault="00582D54" w:rsidP="00CD0E07">
      <w:pPr>
        <w:rPr>
          <w:rtl/>
          <w:lang w:eastAsia="he-IL"/>
        </w:rPr>
      </w:pPr>
      <w:bookmarkStart w:id="231" w:name="_ETM_Q2_542614"/>
      <w:bookmarkStart w:id="232" w:name="_ETM_Q2_542806"/>
      <w:bookmarkEnd w:id="231"/>
      <w:bookmarkEnd w:id="232"/>
    </w:p>
    <w:p w:rsidR="00582D54" w:rsidRDefault="00582D54" w:rsidP="00CD0E07">
      <w:pPr>
        <w:rPr>
          <w:rtl/>
          <w:lang w:eastAsia="he-IL"/>
        </w:rPr>
      </w:pPr>
      <w:bookmarkStart w:id="233" w:name="_ETM_Q2_543327"/>
      <w:bookmarkStart w:id="234" w:name="_ETM_Q2_543490"/>
      <w:bookmarkEnd w:id="233"/>
      <w:bookmarkEnd w:id="234"/>
      <w:r>
        <w:rPr>
          <w:rFonts w:hint="cs"/>
          <w:rtl/>
          <w:lang w:eastAsia="he-IL"/>
        </w:rPr>
        <w:t xml:space="preserve">משטרת ישראל מאשימה </w:t>
      </w:r>
      <w:bookmarkStart w:id="235" w:name="_ETM_Q2_543221"/>
      <w:bookmarkEnd w:id="235"/>
      <w:r>
        <w:rPr>
          <w:rFonts w:hint="cs"/>
          <w:rtl/>
          <w:lang w:eastAsia="he-IL"/>
        </w:rPr>
        <w:t xml:space="preserve">ראש רשות בקשרים עם עבריינים שיורים וזורקים רימונים ברחבי עיריית </w:t>
      </w:r>
      <w:bookmarkStart w:id="236" w:name="_ETM_Q2_551291"/>
      <w:bookmarkEnd w:id="236"/>
      <w:r>
        <w:rPr>
          <w:rFonts w:hint="cs"/>
          <w:rtl/>
          <w:lang w:eastAsia="he-IL"/>
        </w:rPr>
        <w:t xml:space="preserve">חדרה. זה פשוט – אין לתאר את זה. הם אשכרה מאשימים ראש רשות במדינת ישראל. אם היה שר פנים, אולי הייתי שואל שאילתה דחופה בנוגע לזה – אם יש איזה משהו בכלל שקשור </w:t>
      </w:r>
      <w:bookmarkStart w:id="237" w:name="_ETM_Q2_559352"/>
      <w:bookmarkEnd w:id="237"/>
      <w:r>
        <w:rPr>
          <w:rFonts w:hint="cs"/>
          <w:rtl/>
          <w:lang w:eastAsia="he-IL"/>
        </w:rPr>
        <w:t>לזה, אם יש איזו אסמכתה. אבל זה ככה,</w:t>
      </w:r>
      <w:bookmarkStart w:id="238" w:name="_ETM_Q2_563948"/>
      <w:bookmarkEnd w:id="238"/>
      <w:r>
        <w:rPr>
          <w:rFonts w:hint="cs"/>
          <w:rtl/>
          <w:lang w:eastAsia="he-IL"/>
        </w:rPr>
        <w:t xml:space="preserve"> זה נורמטיבי. </w:t>
      </w:r>
    </w:p>
    <w:p w:rsidR="00582D54" w:rsidRDefault="00582D54" w:rsidP="00CD0E07">
      <w:pPr>
        <w:rPr>
          <w:rtl/>
          <w:lang w:eastAsia="he-IL"/>
        </w:rPr>
      </w:pPr>
    </w:p>
    <w:p w:rsidR="00582D54" w:rsidRDefault="00582D54" w:rsidP="00100923">
      <w:pPr>
        <w:rPr>
          <w:rtl/>
          <w:lang w:eastAsia="he-IL"/>
        </w:rPr>
      </w:pPr>
      <w:r>
        <w:rPr>
          <w:rFonts w:hint="cs"/>
          <w:rtl/>
          <w:lang w:eastAsia="he-IL"/>
        </w:rPr>
        <w:t xml:space="preserve">ועוד נקודה אחת, למרות – אדוני, רק לי יש את הפסק זמן? </w:t>
      </w:r>
    </w:p>
    <w:p w:rsidR="00582D54" w:rsidRDefault="00582D54" w:rsidP="00CD0E07">
      <w:pPr>
        <w:rPr>
          <w:rtl/>
          <w:lang w:eastAsia="he-IL"/>
        </w:rPr>
      </w:pPr>
    </w:p>
    <w:p w:rsidR="00582D54" w:rsidRDefault="00582D54" w:rsidP="00CD0E07">
      <w:pPr>
        <w:pStyle w:val="af6"/>
        <w:keepNext/>
        <w:rPr>
          <w:rtl/>
        </w:rPr>
      </w:pPr>
      <w:bookmarkStart w:id="239" w:name="ET_yor_6423_9"/>
      <w:r w:rsidRPr="004601B2">
        <w:rPr>
          <w:rStyle w:val="TagStyle"/>
          <w:rtl/>
        </w:rPr>
        <w:t xml:space="preserve"> &lt;&lt; יור &gt;&gt;</w:t>
      </w:r>
      <w:r w:rsidRPr="00473215">
        <w:rPr>
          <w:rStyle w:val="TagStyle"/>
          <w:rtl/>
        </w:rPr>
        <w:t xml:space="preserve"> </w:t>
      </w:r>
      <w:r>
        <w:rPr>
          <w:rtl/>
        </w:rPr>
        <w:t>היו"ר אמיר אוחנה:</w:t>
      </w:r>
      <w:r w:rsidRPr="00473215">
        <w:rPr>
          <w:rStyle w:val="TagStyle"/>
          <w:rtl/>
        </w:rPr>
        <w:t xml:space="preserve"> </w:t>
      </w:r>
      <w:r w:rsidRPr="004601B2">
        <w:rPr>
          <w:rStyle w:val="TagStyle"/>
          <w:rtl/>
        </w:rPr>
        <w:t>&lt;&lt; יור &gt;&gt;</w:t>
      </w:r>
      <w:r>
        <w:rPr>
          <w:rtl/>
        </w:rPr>
        <w:t xml:space="preserve"> </w:t>
      </w:r>
      <w:bookmarkEnd w:id="239"/>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לא רק לך, אבל אתה חורג בהרבה. אבל תגיד עוד נקודה קטנה, עוד משפט. </w:t>
      </w:r>
    </w:p>
    <w:p w:rsidR="00582D54" w:rsidRDefault="00582D54" w:rsidP="00CD0E07">
      <w:pPr>
        <w:rPr>
          <w:rtl/>
          <w:lang w:eastAsia="he-IL"/>
        </w:rPr>
      </w:pPr>
    </w:p>
    <w:p w:rsidR="00582D54" w:rsidRDefault="00582D54" w:rsidP="00CD0E07">
      <w:pPr>
        <w:pStyle w:val="-"/>
        <w:keepNext/>
        <w:rPr>
          <w:rtl/>
        </w:rPr>
      </w:pPr>
      <w:bookmarkStart w:id="240" w:name="ET_speakercontinue_6361_10"/>
      <w:r w:rsidRPr="004601B2">
        <w:rPr>
          <w:rStyle w:val="TagStyle"/>
          <w:rtl/>
        </w:rPr>
        <w:t xml:space="preserve"> &lt;&lt; דובר_המשך &gt;&gt;</w:t>
      </w:r>
      <w:r w:rsidRPr="00473215">
        <w:rPr>
          <w:rStyle w:val="TagStyle"/>
          <w:rtl/>
        </w:rPr>
        <w:t xml:space="preserve"> </w:t>
      </w:r>
      <w:r>
        <w:rPr>
          <w:rtl/>
        </w:rPr>
        <w:t>נאור שירי (יש עתיד):</w:t>
      </w:r>
      <w:r w:rsidRPr="00473215">
        <w:rPr>
          <w:rStyle w:val="TagStyle"/>
          <w:rtl/>
        </w:rPr>
        <w:t xml:space="preserve"> </w:t>
      </w:r>
      <w:r w:rsidRPr="004601B2">
        <w:rPr>
          <w:rStyle w:val="TagStyle"/>
          <w:rtl/>
        </w:rPr>
        <w:t>&lt;&lt; דובר_המשך &gt;&gt;</w:t>
      </w:r>
      <w:r>
        <w:rPr>
          <w:rtl/>
        </w:rPr>
        <w:t xml:space="preserve"> </w:t>
      </w:r>
      <w:bookmarkEnd w:id="240"/>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טוב, תודה רבה. תודה, זה לא יהיה משפט, אז אני מוותר. </w:t>
      </w:r>
    </w:p>
    <w:p w:rsidR="00582D54" w:rsidRDefault="00582D54" w:rsidP="00CD0E07">
      <w:pPr>
        <w:rPr>
          <w:rtl/>
          <w:lang w:eastAsia="he-IL"/>
        </w:rPr>
      </w:pPr>
    </w:p>
    <w:p w:rsidR="00582D54" w:rsidRDefault="00582D54" w:rsidP="00CD0E07">
      <w:pPr>
        <w:pStyle w:val="af6"/>
        <w:keepNext/>
        <w:rPr>
          <w:rtl/>
        </w:rPr>
      </w:pPr>
      <w:bookmarkStart w:id="241" w:name="ET_yor_6423_25"/>
      <w:r w:rsidRPr="004601B2">
        <w:rPr>
          <w:rStyle w:val="TagStyle"/>
          <w:rtl/>
        </w:rPr>
        <w:t xml:space="preserve"> &lt;&lt; יור &gt;&gt;</w:t>
      </w:r>
      <w:r w:rsidRPr="001056E2">
        <w:rPr>
          <w:rStyle w:val="TagStyle"/>
          <w:rtl/>
        </w:rPr>
        <w:t xml:space="preserve"> </w:t>
      </w:r>
      <w:r>
        <w:rPr>
          <w:rtl/>
        </w:rPr>
        <w:t>היו"ר אמיר אוחנה:</w:t>
      </w:r>
      <w:r w:rsidRPr="001056E2">
        <w:rPr>
          <w:rStyle w:val="TagStyle"/>
          <w:rtl/>
        </w:rPr>
        <w:t xml:space="preserve"> </w:t>
      </w:r>
      <w:r w:rsidRPr="004601B2">
        <w:rPr>
          <w:rStyle w:val="TagStyle"/>
          <w:rtl/>
        </w:rPr>
        <w:t>&lt;&lt; יור &gt;&gt;</w:t>
      </w:r>
      <w:r>
        <w:rPr>
          <w:rtl/>
        </w:rPr>
        <w:t xml:space="preserve"> </w:t>
      </w:r>
      <w:bookmarkEnd w:id="241"/>
    </w:p>
    <w:p w:rsidR="00582D54" w:rsidRDefault="00582D54" w:rsidP="006E6D8D">
      <w:pPr>
        <w:rPr>
          <w:rtl/>
          <w:lang w:eastAsia="he-IL"/>
        </w:rPr>
      </w:pPr>
    </w:p>
    <w:p w:rsidR="00582D54" w:rsidRPr="001056E2" w:rsidRDefault="00582D54" w:rsidP="00CD0E07">
      <w:pPr>
        <w:rPr>
          <w:rtl/>
          <w:lang w:eastAsia="he-IL"/>
        </w:rPr>
      </w:pPr>
      <w:r>
        <w:rPr>
          <w:rFonts w:hint="cs"/>
          <w:rtl/>
          <w:lang w:eastAsia="he-IL"/>
        </w:rPr>
        <w:t>אוקיי, מאה אחוז. חבר הכנסת אושר שקלים. אחריו</w:t>
      </w:r>
      <w:bookmarkStart w:id="242" w:name="_ETM_Q2_582649"/>
      <w:bookmarkEnd w:id="242"/>
      <w:r>
        <w:rPr>
          <w:rFonts w:hint="cs"/>
          <w:rtl/>
          <w:lang w:eastAsia="he-IL"/>
        </w:rPr>
        <w:t xml:space="preserve"> </w:t>
      </w:r>
      <w:r>
        <w:rPr>
          <w:rtl/>
          <w:lang w:eastAsia="he-IL"/>
        </w:rPr>
        <w:t>–</w:t>
      </w:r>
      <w:r>
        <w:rPr>
          <w:rFonts w:hint="cs"/>
          <w:rtl/>
          <w:lang w:eastAsia="he-IL"/>
        </w:rPr>
        <w:t xml:space="preserve"> חבר הכנסת רון כץ. אולי תגיד לרון, ואז רון </w:t>
      </w:r>
      <w:bookmarkStart w:id="243" w:name="_ETM_Q2_584945"/>
      <w:bookmarkEnd w:id="243"/>
      <w:r>
        <w:rPr>
          <w:rFonts w:hint="cs"/>
          <w:rtl/>
          <w:lang w:eastAsia="he-IL"/>
        </w:rPr>
        <w:t xml:space="preserve">יגיד את הנקודה שלך. </w:t>
      </w:r>
    </w:p>
    <w:p w:rsidR="00582D54" w:rsidRDefault="00582D54" w:rsidP="006E6D8D">
      <w:pPr>
        <w:rPr>
          <w:rtl/>
          <w:lang w:eastAsia="he-IL"/>
        </w:rPr>
      </w:pPr>
    </w:p>
    <w:p w:rsidR="00582D54" w:rsidRDefault="00582D54" w:rsidP="00CD0E07">
      <w:pPr>
        <w:pStyle w:val="af5"/>
        <w:keepNext/>
        <w:rPr>
          <w:rtl/>
        </w:rPr>
      </w:pPr>
      <w:bookmarkStart w:id="244" w:name="ET_interruption_6361_12"/>
      <w:r w:rsidRPr="004601B2">
        <w:rPr>
          <w:rStyle w:val="TagStyle"/>
          <w:rtl/>
        </w:rPr>
        <w:t xml:space="preserve"> &lt;&lt; קריאה &gt;&gt;</w:t>
      </w:r>
      <w:r w:rsidRPr="00473215">
        <w:rPr>
          <w:rStyle w:val="TagStyle"/>
          <w:rtl/>
        </w:rPr>
        <w:t xml:space="preserve"> </w:t>
      </w:r>
      <w:r>
        <w:rPr>
          <w:rtl/>
        </w:rPr>
        <w:t>נאור שירי (יש עתיד):</w:t>
      </w:r>
      <w:r w:rsidRPr="00473215">
        <w:rPr>
          <w:rStyle w:val="TagStyle"/>
          <w:rtl/>
        </w:rPr>
        <w:t xml:space="preserve"> </w:t>
      </w:r>
      <w:r w:rsidRPr="004601B2">
        <w:rPr>
          <w:rStyle w:val="TagStyle"/>
          <w:rtl/>
        </w:rPr>
        <w:t>&lt;&lt; קריאה &gt;&gt;</w:t>
      </w:r>
      <w:r>
        <w:rPr>
          <w:rtl/>
        </w:rPr>
        <w:t xml:space="preserve"> </w:t>
      </w:r>
      <w:bookmarkEnd w:id="244"/>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הוא לא יגיד את זה באותה חדווה ואמביציה. רון בא היום על הצד המפויס. </w:t>
      </w:r>
    </w:p>
    <w:p w:rsidR="00582D54" w:rsidRDefault="00582D54" w:rsidP="00CD0E07">
      <w:pPr>
        <w:rPr>
          <w:rtl/>
          <w:lang w:eastAsia="he-IL"/>
        </w:rPr>
      </w:pPr>
    </w:p>
    <w:p w:rsidR="00582D54" w:rsidRDefault="00582D54" w:rsidP="00CD0E07">
      <w:pPr>
        <w:pStyle w:val="a4"/>
        <w:keepNext/>
        <w:rPr>
          <w:rtl/>
        </w:rPr>
      </w:pPr>
      <w:bookmarkStart w:id="245" w:name="ET_speaker_6537_13"/>
      <w:r w:rsidRPr="004601B2">
        <w:rPr>
          <w:rStyle w:val="TagStyle"/>
          <w:rtl/>
        </w:rPr>
        <w:t xml:space="preserve"> &lt;&lt; דובר &gt;&gt;</w:t>
      </w:r>
      <w:r w:rsidRPr="00473215">
        <w:rPr>
          <w:rStyle w:val="TagStyle"/>
          <w:rtl/>
        </w:rPr>
        <w:t xml:space="preserve"> </w:t>
      </w:r>
      <w:bookmarkStart w:id="246" w:name="_Toc212571495"/>
      <w:r>
        <w:rPr>
          <w:rtl/>
        </w:rPr>
        <w:t>אושר שקלים (הליכוד):</w:t>
      </w:r>
      <w:bookmarkEnd w:id="246"/>
      <w:r w:rsidRPr="00473215">
        <w:rPr>
          <w:rStyle w:val="TagStyle"/>
          <w:rtl/>
        </w:rPr>
        <w:t xml:space="preserve"> </w:t>
      </w:r>
      <w:r w:rsidRPr="004601B2">
        <w:rPr>
          <w:rStyle w:val="TagStyle"/>
          <w:rtl/>
        </w:rPr>
        <w:t>&lt;&lt; דובר &gt;&gt;</w:t>
      </w:r>
      <w:r>
        <w:rPr>
          <w:rtl/>
        </w:rPr>
        <w:t xml:space="preserve"> </w:t>
      </w:r>
      <w:bookmarkEnd w:id="245"/>
    </w:p>
    <w:p w:rsidR="00582D54" w:rsidRDefault="00582D54" w:rsidP="006E6D8D">
      <w:pPr>
        <w:rPr>
          <w:rtl/>
          <w:lang w:eastAsia="he-IL"/>
        </w:rPr>
      </w:pPr>
    </w:p>
    <w:p w:rsidR="00582D54" w:rsidRDefault="00582D54" w:rsidP="00100923">
      <w:pPr>
        <w:rPr>
          <w:rtl/>
          <w:lang w:eastAsia="he-IL"/>
        </w:rPr>
      </w:pPr>
      <w:r>
        <w:rPr>
          <w:rFonts w:hint="cs"/>
          <w:rtl/>
          <w:lang w:eastAsia="he-IL"/>
        </w:rPr>
        <w:t>אדוני היושב-ראש, חבריי חברי הכנסת, אתמול הודיע ראש האופוזיציה לפיד שכאשר</w:t>
      </w:r>
      <w:bookmarkStart w:id="247" w:name="_ETM_Q2_601921"/>
      <w:bookmarkEnd w:id="247"/>
      <w:r>
        <w:rPr>
          <w:rFonts w:hint="cs"/>
          <w:rtl/>
          <w:lang w:eastAsia="he-IL"/>
        </w:rPr>
        <w:t xml:space="preserve"> הוא יעלה לשלטון</w:t>
      </w:r>
      <w:r w:rsidR="00100923">
        <w:rPr>
          <w:rFonts w:hint="cs"/>
          <w:rtl/>
          <w:lang w:eastAsia="he-IL"/>
        </w:rPr>
        <w:t>,</w:t>
      </w:r>
      <w:r>
        <w:rPr>
          <w:rFonts w:hint="cs"/>
          <w:rtl/>
          <w:lang w:eastAsia="he-IL"/>
        </w:rPr>
        <w:t xml:space="preserve"> הוא יאסור את ההצבעה על מי שאינו משרת ומי שאינו מתגייס לצבא. כמה דברים יש לי להגיד בעניין הזה</w:t>
      </w:r>
      <w:r w:rsidR="00100923">
        <w:rPr>
          <w:rFonts w:hint="cs"/>
          <w:rtl/>
          <w:lang w:eastAsia="he-IL"/>
        </w:rPr>
        <w:t>.</w:t>
      </w:r>
      <w:r>
        <w:rPr>
          <w:rFonts w:hint="cs"/>
          <w:rtl/>
          <w:lang w:eastAsia="he-IL"/>
        </w:rPr>
        <w:t xml:space="preserve"> דבר ראשון, עם ארבעה</w:t>
      </w:r>
      <w:r w:rsidR="00100923">
        <w:rPr>
          <w:rFonts w:hint="cs"/>
          <w:rtl/>
          <w:lang w:eastAsia="he-IL"/>
        </w:rPr>
        <w:t xml:space="preserve">, </w:t>
      </w:r>
      <w:r>
        <w:rPr>
          <w:rFonts w:hint="cs"/>
          <w:rtl/>
          <w:lang w:eastAsia="he-IL"/>
        </w:rPr>
        <w:t>חמישה מנדטים בסקרים לא נראה לי שהוא יקים את הממשלה הבאה</w:t>
      </w:r>
      <w:r w:rsidR="00100923">
        <w:rPr>
          <w:rFonts w:hint="cs"/>
          <w:rtl/>
          <w:lang w:eastAsia="he-IL"/>
        </w:rPr>
        <w:t>.</w:t>
      </w:r>
      <w:r>
        <w:rPr>
          <w:rFonts w:hint="cs"/>
          <w:rtl/>
          <w:lang w:eastAsia="he-IL"/>
        </w:rPr>
        <w:t xml:space="preserve"> אבל </w:t>
      </w:r>
      <w:bookmarkStart w:id="248" w:name="_ETM_Q2_621817"/>
      <w:bookmarkEnd w:id="248"/>
      <w:r>
        <w:rPr>
          <w:rFonts w:hint="cs"/>
          <w:rtl/>
          <w:lang w:eastAsia="he-IL"/>
        </w:rPr>
        <w:t>דבר נוסף – אני תוהה, מעבר לציבור החרדי</w:t>
      </w:r>
      <w:r w:rsidR="00100923">
        <w:rPr>
          <w:rFonts w:hint="cs"/>
          <w:rtl/>
          <w:lang w:eastAsia="he-IL"/>
        </w:rPr>
        <w:t>:</w:t>
      </w:r>
      <w:r>
        <w:rPr>
          <w:rFonts w:hint="cs"/>
          <w:rtl/>
          <w:lang w:eastAsia="he-IL"/>
        </w:rPr>
        <w:t xml:space="preserve"> למה אתה לא </w:t>
      </w:r>
      <w:bookmarkStart w:id="249" w:name="_ETM_Q2_634167"/>
      <w:bookmarkEnd w:id="249"/>
      <w:r>
        <w:rPr>
          <w:rFonts w:hint="cs"/>
          <w:rtl/>
          <w:lang w:eastAsia="he-IL"/>
        </w:rPr>
        <w:t xml:space="preserve">מדבר גם על הציבור הערבי? האם אתה מתכוון לאסור, מר לפיד, את חופש </w:t>
      </w:r>
      <w:bookmarkStart w:id="250" w:name="_ETM_Q2_636685"/>
      <w:bookmarkEnd w:id="250"/>
      <w:r>
        <w:rPr>
          <w:rFonts w:hint="cs"/>
          <w:rtl/>
          <w:lang w:eastAsia="he-IL"/>
        </w:rPr>
        <w:t xml:space="preserve">ההצבעה גם </w:t>
      </w:r>
      <w:r w:rsidR="00100923">
        <w:rPr>
          <w:rFonts w:hint="cs"/>
          <w:rtl/>
          <w:lang w:eastAsia="he-IL"/>
        </w:rPr>
        <w:t>ב</w:t>
      </w:r>
      <w:r>
        <w:rPr>
          <w:rFonts w:hint="cs"/>
          <w:rtl/>
          <w:lang w:eastAsia="he-IL"/>
        </w:rPr>
        <w:t>ציבור הערבי, או שדעתך רק נגד אחינו החרדים?</w:t>
      </w:r>
      <w:r>
        <w:rPr>
          <w:rFonts w:hint="cs"/>
          <w:lang w:eastAsia="he-IL"/>
        </w:rPr>
        <w:t xml:space="preserve"> </w:t>
      </w:r>
      <w:bookmarkStart w:id="251" w:name="_ETM_Q2_641067"/>
      <w:bookmarkEnd w:id="251"/>
      <w:r>
        <w:rPr>
          <w:rFonts w:hint="cs"/>
          <w:rtl/>
          <w:lang w:eastAsia="he-IL"/>
        </w:rPr>
        <w:t xml:space="preserve">מה זה אומר על הציבור הערבי? האם אתה מתכוון לשתף </w:t>
      </w:r>
      <w:bookmarkStart w:id="252" w:name="_ETM_Q2_645831"/>
      <w:bookmarkEnd w:id="252"/>
      <w:r>
        <w:rPr>
          <w:rFonts w:hint="cs"/>
          <w:rtl/>
          <w:lang w:eastAsia="he-IL"/>
        </w:rPr>
        <w:t xml:space="preserve">איתם פעולה </w:t>
      </w:r>
      <w:r w:rsidR="006E6D8D">
        <w:rPr>
          <w:rFonts w:hint="cs"/>
          <w:rtl/>
          <w:lang w:eastAsia="he-IL"/>
        </w:rPr>
        <w:t>– – –</w:t>
      </w:r>
      <w:r>
        <w:rPr>
          <w:rFonts w:hint="cs"/>
          <w:rtl/>
          <w:lang w:eastAsia="he-IL"/>
        </w:rPr>
        <w:t xml:space="preserve"> </w:t>
      </w:r>
    </w:p>
    <w:p w:rsidR="00582D54" w:rsidRDefault="00582D54" w:rsidP="00CD0E07">
      <w:pPr>
        <w:rPr>
          <w:rtl/>
          <w:lang w:eastAsia="he-IL"/>
        </w:rPr>
      </w:pPr>
    </w:p>
    <w:p w:rsidR="00582D54" w:rsidRDefault="00582D54" w:rsidP="00CD0E07">
      <w:pPr>
        <w:pStyle w:val="af5"/>
        <w:keepNext/>
        <w:rPr>
          <w:rtl/>
        </w:rPr>
      </w:pPr>
      <w:bookmarkStart w:id="253" w:name="ET_interruption_5851_14"/>
      <w:r w:rsidRPr="004601B2">
        <w:rPr>
          <w:rStyle w:val="TagStyle"/>
          <w:rtl/>
        </w:rPr>
        <w:t xml:space="preserve"> &lt;&lt; קריאה &gt;&gt;</w:t>
      </w:r>
      <w:r w:rsidRPr="00473215">
        <w:rPr>
          <w:rStyle w:val="TagStyle"/>
          <w:rtl/>
        </w:rPr>
        <w:t xml:space="preserve"> </w:t>
      </w:r>
      <w:r>
        <w:rPr>
          <w:rtl/>
        </w:rPr>
        <w:t>משה אבוטבול (ש"ס):</w:t>
      </w:r>
      <w:r w:rsidRPr="00473215">
        <w:rPr>
          <w:rStyle w:val="TagStyle"/>
          <w:rtl/>
        </w:rPr>
        <w:t xml:space="preserve"> </w:t>
      </w:r>
      <w:r w:rsidRPr="004601B2">
        <w:rPr>
          <w:rStyle w:val="TagStyle"/>
          <w:rtl/>
        </w:rPr>
        <w:t>&lt;&lt; קריאה &gt;&gt;</w:t>
      </w:r>
      <w:r>
        <w:rPr>
          <w:rtl/>
        </w:rPr>
        <w:t xml:space="preserve"> </w:t>
      </w:r>
      <w:bookmarkEnd w:id="253"/>
    </w:p>
    <w:p w:rsidR="00582D54" w:rsidRDefault="00582D54" w:rsidP="006E6D8D">
      <w:pPr>
        <w:rPr>
          <w:rtl/>
          <w:lang w:eastAsia="he-IL"/>
        </w:rPr>
      </w:pPr>
    </w:p>
    <w:p w:rsidR="00582D54" w:rsidRDefault="006E6D8D" w:rsidP="00CD0E07">
      <w:pPr>
        <w:rPr>
          <w:rtl/>
          <w:lang w:eastAsia="he-IL"/>
        </w:rPr>
      </w:pPr>
      <w:r>
        <w:rPr>
          <w:rFonts w:hint="cs"/>
          <w:rtl/>
          <w:lang w:eastAsia="he-IL"/>
        </w:rPr>
        <w:t>– – –</w:t>
      </w:r>
      <w:r w:rsidR="00582D54">
        <w:rPr>
          <w:rFonts w:hint="cs"/>
          <w:rtl/>
          <w:lang w:eastAsia="he-IL"/>
        </w:rPr>
        <w:t xml:space="preserve"> </w:t>
      </w:r>
    </w:p>
    <w:p w:rsidR="00582D54" w:rsidRDefault="00582D54" w:rsidP="00CD0E07">
      <w:pPr>
        <w:rPr>
          <w:rtl/>
          <w:lang w:eastAsia="he-IL"/>
        </w:rPr>
      </w:pPr>
    </w:p>
    <w:p w:rsidR="00582D54" w:rsidRDefault="00582D54" w:rsidP="00CD0E07">
      <w:pPr>
        <w:pStyle w:val="-"/>
        <w:keepNext/>
        <w:rPr>
          <w:rtl/>
        </w:rPr>
      </w:pPr>
      <w:bookmarkStart w:id="254" w:name="ET_speakercontinue_6537_27"/>
      <w:r w:rsidRPr="004601B2">
        <w:rPr>
          <w:rStyle w:val="TagStyle"/>
          <w:rtl/>
        </w:rPr>
        <w:t xml:space="preserve"> &lt;&lt; דובר_המשך &gt;&gt;</w:t>
      </w:r>
      <w:r w:rsidRPr="001056E2">
        <w:rPr>
          <w:rStyle w:val="TagStyle"/>
          <w:rtl/>
        </w:rPr>
        <w:t xml:space="preserve"> </w:t>
      </w:r>
      <w:r>
        <w:rPr>
          <w:rtl/>
        </w:rPr>
        <w:t>אושר שקלים (הליכוד):</w:t>
      </w:r>
      <w:r w:rsidRPr="001056E2">
        <w:rPr>
          <w:rStyle w:val="TagStyle"/>
          <w:rtl/>
        </w:rPr>
        <w:t xml:space="preserve"> </w:t>
      </w:r>
      <w:r w:rsidRPr="004601B2">
        <w:rPr>
          <w:rStyle w:val="TagStyle"/>
          <w:rtl/>
        </w:rPr>
        <w:t>&lt;&lt; דובר_המשך &gt;&gt;</w:t>
      </w:r>
      <w:r>
        <w:rPr>
          <w:rtl/>
        </w:rPr>
        <w:t xml:space="preserve"> </w:t>
      </w:r>
      <w:bookmarkEnd w:id="254"/>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הוא אומר </w:t>
      </w:r>
      <w:bookmarkStart w:id="255" w:name="_ETM_Q2_647587"/>
      <w:bookmarkEnd w:id="255"/>
      <w:r>
        <w:rPr>
          <w:rFonts w:hint="cs"/>
          <w:rtl/>
          <w:lang w:eastAsia="he-IL"/>
        </w:rPr>
        <w:t xml:space="preserve">שמי שלא משרת לא יתגייס. סליחה </w:t>
      </w:r>
      <w:r w:rsidR="006E6D8D">
        <w:rPr>
          <w:rFonts w:hint="cs"/>
          <w:rtl/>
          <w:lang w:eastAsia="he-IL"/>
        </w:rPr>
        <w:t>– – –</w:t>
      </w:r>
    </w:p>
    <w:p w:rsidR="00582D54" w:rsidRPr="001056E2" w:rsidRDefault="00582D54" w:rsidP="00CD0E07">
      <w:pPr>
        <w:rPr>
          <w:rtl/>
          <w:lang w:eastAsia="he-IL"/>
        </w:rPr>
      </w:pPr>
      <w:bookmarkStart w:id="256" w:name="_ETM_Q2_652153"/>
      <w:bookmarkStart w:id="257" w:name="_ETM_Q2_652278"/>
      <w:bookmarkEnd w:id="256"/>
      <w:bookmarkEnd w:id="257"/>
    </w:p>
    <w:p w:rsidR="00582D54" w:rsidRDefault="00582D54" w:rsidP="00CD0E07">
      <w:pPr>
        <w:pStyle w:val="af5"/>
        <w:keepNext/>
        <w:rPr>
          <w:rtl/>
        </w:rPr>
      </w:pPr>
      <w:bookmarkStart w:id="258" w:name="ET_interruption_6361_15"/>
      <w:r w:rsidRPr="004601B2">
        <w:rPr>
          <w:rStyle w:val="TagStyle"/>
          <w:rtl/>
        </w:rPr>
        <w:t xml:space="preserve"> &lt;&lt; קריאה &gt;&gt;</w:t>
      </w:r>
      <w:r w:rsidRPr="00473215">
        <w:rPr>
          <w:rStyle w:val="TagStyle"/>
          <w:rtl/>
        </w:rPr>
        <w:t xml:space="preserve"> </w:t>
      </w:r>
      <w:r>
        <w:rPr>
          <w:rtl/>
        </w:rPr>
        <w:t>נאור שירי (יש עתיד):</w:t>
      </w:r>
      <w:r w:rsidRPr="00473215">
        <w:rPr>
          <w:rStyle w:val="TagStyle"/>
          <w:rtl/>
        </w:rPr>
        <w:t xml:space="preserve"> </w:t>
      </w:r>
      <w:r w:rsidRPr="004601B2">
        <w:rPr>
          <w:rStyle w:val="TagStyle"/>
          <w:rtl/>
        </w:rPr>
        <w:t>&lt;&lt; קריאה &gt;&gt;</w:t>
      </w:r>
      <w:r>
        <w:rPr>
          <w:rtl/>
        </w:rPr>
        <w:t xml:space="preserve"> </w:t>
      </w:r>
      <w:bookmarkEnd w:id="258"/>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אושר, לאט-לאט, מי שלא מתגייס לא יצביע. </w:t>
      </w:r>
    </w:p>
    <w:p w:rsidR="00582D54" w:rsidRDefault="00582D54" w:rsidP="00CD0E07">
      <w:pPr>
        <w:rPr>
          <w:rtl/>
          <w:lang w:eastAsia="he-IL"/>
        </w:rPr>
      </w:pPr>
    </w:p>
    <w:p w:rsidR="00582D54" w:rsidRDefault="00582D54" w:rsidP="00CD0E07">
      <w:pPr>
        <w:pStyle w:val="-"/>
        <w:keepNext/>
        <w:rPr>
          <w:rtl/>
        </w:rPr>
      </w:pPr>
      <w:bookmarkStart w:id="259" w:name="ET_speakercontinue_6537_16"/>
      <w:r w:rsidRPr="004601B2">
        <w:rPr>
          <w:rStyle w:val="TagStyle"/>
          <w:rtl/>
        </w:rPr>
        <w:t xml:space="preserve"> &lt;&lt; דובר_המשך &gt;&gt;</w:t>
      </w:r>
      <w:r w:rsidRPr="00473215">
        <w:rPr>
          <w:rStyle w:val="TagStyle"/>
          <w:rtl/>
        </w:rPr>
        <w:t xml:space="preserve"> </w:t>
      </w:r>
      <w:r>
        <w:rPr>
          <w:rtl/>
        </w:rPr>
        <w:t>אושר שקלים (הליכוד):</w:t>
      </w:r>
      <w:r w:rsidRPr="00473215">
        <w:rPr>
          <w:rStyle w:val="TagStyle"/>
          <w:rtl/>
        </w:rPr>
        <w:t xml:space="preserve"> </w:t>
      </w:r>
      <w:r w:rsidRPr="004601B2">
        <w:rPr>
          <w:rStyle w:val="TagStyle"/>
          <w:rtl/>
        </w:rPr>
        <w:t>&lt;&lt; דובר_המשך &gt;&gt;</w:t>
      </w:r>
      <w:r>
        <w:rPr>
          <w:rtl/>
        </w:rPr>
        <w:t xml:space="preserve"> </w:t>
      </w:r>
      <w:bookmarkEnd w:id="259"/>
    </w:p>
    <w:p w:rsidR="00582D54" w:rsidRDefault="00582D54" w:rsidP="006E6D8D">
      <w:pPr>
        <w:rPr>
          <w:rtl/>
          <w:lang w:eastAsia="he-IL"/>
        </w:rPr>
      </w:pPr>
    </w:p>
    <w:p w:rsidR="00582D54" w:rsidRDefault="00582D54" w:rsidP="00100923">
      <w:pPr>
        <w:rPr>
          <w:rtl/>
          <w:lang w:eastAsia="he-IL"/>
        </w:rPr>
      </w:pPr>
      <w:r>
        <w:rPr>
          <w:rFonts w:hint="cs"/>
          <w:rtl/>
          <w:lang w:eastAsia="he-IL"/>
        </w:rPr>
        <w:t>סליחה,</w:t>
      </w:r>
      <w:bookmarkStart w:id="260" w:name="_ETM_Q2_653182"/>
      <w:bookmarkEnd w:id="260"/>
      <w:r>
        <w:rPr>
          <w:rFonts w:hint="cs"/>
          <w:rtl/>
          <w:lang w:eastAsia="he-IL"/>
        </w:rPr>
        <w:t xml:space="preserve"> מי שלא מתגייס לצבא, הוא רוצה לאסור </w:t>
      </w:r>
      <w:r w:rsidR="00100923">
        <w:rPr>
          <w:rFonts w:hint="cs"/>
          <w:rtl/>
          <w:lang w:eastAsia="he-IL"/>
        </w:rPr>
        <w:t xml:space="preserve">עליו </w:t>
      </w:r>
      <w:r>
        <w:rPr>
          <w:rFonts w:hint="cs"/>
          <w:rtl/>
          <w:lang w:eastAsia="he-IL"/>
        </w:rPr>
        <w:t xml:space="preserve">את זכות </w:t>
      </w:r>
      <w:bookmarkStart w:id="261" w:name="_ETM_Q2_657828"/>
      <w:bookmarkEnd w:id="261"/>
      <w:r>
        <w:rPr>
          <w:rFonts w:hint="cs"/>
          <w:rtl/>
          <w:lang w:eastAsia="he-IL"/>
        </w:rPr>
        <w:t>ההצבעה. אז אני שוב שואל</w:t>
      </w:r>
      <w:r w:rsidR="00100923">
        <w:rPr>
          <w:rFonts w:hint="cs"/>
          <w:rtl/>
          <w:lang w:eastAsia="he-IL"/>
        </w:rPr>
        <w:t>:</w:t>
      </w:r>
      <w:r>
        <w:rPr>
          <w:rFonts w:hint="cs"/>
          <w:rtl/>
          <w:lang w:eastAsia="he-IL"/>
        </w:rPr>
        <w:t xml:space="preserve"> מה קורה עם המגזר הערבי?</w:t>
      </w:r>
      <w:r>
        <w:rPr>
          <w:rFonts w:hint="cs"/>
          <w:lang w:eastAsia="he-IL"/>
        </w:rPr>
        <w:t xml:space="preserve"> </w:t>
      </w:r>
      <w:r>
        <w:rPr>
          <w:rFonts w:hint="cs"/>
          <w:rtl/>
          <w:lang w:eastAsia="he-IL"/>
        </w:rPr>
        <w:t xml:space="preserve">האם אתה מתכוון לאסור גם עליהם? אבל יתרה מכך, אדוני היושב-ראש </w:t>
      </w:r>
      <w:r w:rsidR="006E6D8D">
        <w:rPr>
          <w:rFonts w:hint="cs"/>
          <w:rtl/>
          <w:lang w:eastAsia="he-IL"/>
        </w:rPr>
        <w:t>– – –</w:t>
      </w:r>
      <w:r>
        <w:rPr>
          <w:rFonts w:hint="cs"/>
          <w:rtl/>
          <w:lang w:eastAsia="he-IL"/>
        </w:rPr>
        <w:t xml:space="preserve"> </w:t>
      </w:r>
    </w:p>
    <w:p w:rsidR="00582D54" w:rsidRDefault="00582D54" w:rsidP="00CD0E07">
      <w:pPr>
        <w:rPr>
          <w:rtl/>
          <w:lang w:eastAsia="he-IL"/>
        </w:rPr>
      </w:pPr>
    </w:p>
    <w:p w:rsidR="00582D54" w:rsidRDefault="00582D54" w:rsidP="00CD0E07">
      <w:pPr>
        <w:pStyle w:val="af6"/>
        <w:keepNext/>
        <w:rPr>
          <w:rtl/>
        </w:rPr>
      </w:pPr>
      <w:bookmarkStart w:id="262" w:name="ET_yor_6423_28"/>
      <w:r w:rsidRPr="004601B2">
        <w:rPr>
          <w:rStyle w:val="TagStyle"/>
          <w:rtl/>
        </w:rPr>
        <w:t xml:space="preserve"> &lt;&lt; יור &gt;&gt;</w:t>
      </w:r>
      <w:r w:rsidRPr="001056E2">
        <w:rPr>
          <w:rStyle w:val="TagStyle"/>
          <w:rtl/>
        </w:rPr>
        <w:t xml:space="preserve"> </w:t>
      </w:r>
      <w:r>
        <w:rPr>
          <w:rtl/>
        </w:rPr>
        <w:t>היו"ר אמיר אוחנה:</w:t>
      </w:r>
      <w:r w:rsidRPr="001056E2">
        <w:rPr>
          <w:rStyle w:val="TagStyle"/>
          <w:rtl/>
        </w:rPr>
        <w:t xml:space="preserve"> </w:t>
      </w:r>
      <w:r w:rsidRPr="004601B2">
        <w:rPr>
          <w:rStyle w:val="TagStyle"/>
          <w:rtl/>
        </w:rPr>
        <w:t>&lt;&lt; יור &gt;&gt;</w:t>
      </w:r>
      <w:r>
        <w:rPr>
          <w:rtl/>
        </w:rPr>
        <w:t xml:space="preserve"> </w:t>
      </w:r>
      <w:bookmarkEnd w:id="262"/>
    </w:p>
    <w:p w:rsidR="00582D54" w:rsidRDefault="00582D54" w:rsidP="006E6D8D">
      <w:pPr>
        <w:rPr>
          <w:rtl/>
          <w:lang w:eastAsia="he-IL"/>
        </w:rPr>
      </w:pPr>
    </w:p>
    <w:p w:rsidR="00582D54" w:rsidRPr="001056E2" w:rsidRDefault="00582D54" w:rsidP="00CD0E07">
      <w:pPr>
        <w:rPr>
          <w:rtl/>
          <w:lang w:eastAsia="he-IL"/>
        </w:rPr>
      </w:pPr>
      <w:r>
        <w:rPr>
          <w:rFonts w:hint="cs"/>
          <w:rtl/>
          <w:lang w:eastAsia="he-IL"/>
        </w:rPr>
        <w:t xml:space="preserve">משפט לסיום. </w:t>
      </w:r>
    </w:p>
    <w:p w:rsidR="00582D54" w:rsidRDefault="00582D54" w:rsidP="00CD0E07">
      <w:pPr>
        <w:rPr>
          <w:rtl/>
          <w:lang w:eastAsia="he-IL"/>
        </w:rPr>
      </w:pPr>
    </w:p>
    <w:p w:rsidR="00582D54" w:rsidRDefault="00582D54" w:rsidP="00CD0E07">
      <w:pPr>
        <w:pStyle w:val="-"/>
        <w:keepNext/>
        <w:rPr>
          <w:rtl/>
        </w:rPr>
      </w:pPr>
      <w:bookmarkStart w:id="263" w:name="ET_speakercontinue_6537_29"/>
      <w:r w:rsidRPr="004601B2">
        <w:rPr>
          <w:rStyle w:val="TagStyle"/>
          <w:rtl/>
        </w:rPr>
        <w:t xml:space="preserve"> &lt;&lt; דובר_המשך &gt;&gt;</w:t>
      </w:r>
      <w:r w:rsidRPr="001056E2">
        <w:rPr>
          <w:rStyle w:val="TagStyle"/>
          <w:rtl/>
        </w:rPr>
        <w:t xml:space="preserve"> </w:t>
      </w:r>
      <w:r>
        <w:rPr>
          <w:rtl/>
        </w:rPr>
        <w:t>אושר שקלים (הליכוד):</w:t>
      </w:r>
      <w:r w:rsidRPr="001056E2">
        <w:rPr>
          <w:rStyle w:val="TagStyle"/>
          <w:rtl/>
        </w:rPr>
        <w:t xml:space="preserve"> </w:t>
      </w:r>
      <w:r w:rsidRPr="004601B2">
        <w:rPr>
          <w:rStyle w:val="TagStyle"/>
          <w:rtl/>
        </w:rPr>
        <w:t>&lt;&lt; דובר_המשך &gt;&gt;</w:t>
      </w:r>
      <w:r>
        <w:rPr>
          <w:rtl/>
        </w:rPr>
        <w:t xml:space="preserve"> </w:t>
      </w:r>
      <w:bookmarkEnd w:id="263"/>
    </w:p>
    <w:p w:rsidR="00582D54" w:rsidRDefault="00582D54" w:rsidP="006E6D8D">
      <w:pPr>
        <w:rPr>
          <w:rtl/>
          <w:lang w:eastAsia="he-IL"/>
        </w:rPr>
      </w:pPr>
    </w:p>
    <w:p w:rsidR="00582D54" w:rsidRDefault="00582D54" w:rsidP="00CD0E07">
      <w:pPr>
        <w:rPr>
          <w:rtl/>
          <w:lang w:eastAsia="he-IL"/>
        </w:rPr>
      </w:pPr>
      <w:bookmarkStart w:id="264" w:name="_ETM_Q2_669908"/>
      <w:bookmarkEnd w:id="264"/>
      <w:r>
        <w:rPr>
          <w:rFonts w:hint="cs"/>
          <w:rtl/>
          <w:lang w:eastAsia="he-IL"/>
        </w:rPr>
        <w:t xml:space="preserve">משפט לסיכום. האם לפיד מנסה ליצור כאן </w:t>
      </w:r>
      <w:bookmarkStart w:id="265" w:name="_ETM_Q2_673922"/>
      <w:bookmarkEnd w:id="265"/>
      <w:r>
        <w:rPr>
          <w:rFonts w:hint="cs"/>
          <w:rtl/>
          <w:lang w:eastAsia="he-IL"/>
        </w:rPr>
        <w:t xml:space="preserve">את התשתית הרעיונית הציבורית והמשפטית להתערבות פסולה של בג"ץ בעניין, כדי שיתחילו לאסור פה על ציבורים כאלה ואחרים </w:t>
      </w:r>
      <w:bookmarkStart w:id="266" w:name="_ETM_Q2_688659"/>
      <w:bookmarkEnd w:id="266"/>
      <w:r>
        <w:rPr>
          <w:rFonts w:hint="cs"/>
          <w:rtl/>
          <w:lang w:eastAsia="he-IL"/>
        </w:rPr>
        <w:t xml:space="preserve">להשתתף בבחירות? זה דבר שהוא מאוד מאוד מסוכן. אז ספרו לי, חבריי לאופוזיציה, מי באמת מנסה לגנוב פה בחירות. חומר </w:t>
      </w:r>
      <w:bookmarkStart w:id="267" w:name="_ETM_Q2_697033"/>
      <w:bookmarkEnd w:id="267"/>
      <w:r>
        <w:rPr>
          <w:rFonts w:hint="cs"/>
          <w:rtl/>
          <w:lang w:eastAsia="he-IL"/>
        </w:rPr>
        <w:t xml:space="preserve">למחשבה. </w:t>
      </w:r>
    </w:p>
    <w:p w:rsidR="00582D54" w:rsidRDefault="00582D54" w:rsidP="00CD0E07">
      <w:pPr>
        <w:rPr>
          <w:rtl/>
          <w:lang w:eastAsia="he-IL"/>
        </w:rPr>
      </w:pPr>
    </w:p>
    <w:p w:rsidR="00582D54" w:rsidRDefault="00582D54" w:rsidP="00CD0E07">
      <w:pPr>
        <w:pStyle w:val="af5"/>
        <w:keepNext/>
        <w:rPr>
          <w:rtl/>
        </w:rPr>
      </w:pPr>
      <w:bookmarkStart w:id="268" w:name="_ETM_Q2_699457"/>
      <w:bookmarkStart w:id="269" w:name="_ETM_Q2_699558"/>
      <w:bookmarkStart w:id="270" w:name="ET_interruption_6361_19"/>
      <w:bookmarkEnd w:id="268"/>
      <w:bookmarkEnd w:id="269"/>
      <w:r w:rsidRPr="004601B2">
        <w:rPr>
          <w:rStyle w:val="TagStyle"/>
          <w:rtl/>
        </w:rPr>
        <w:t>&lt;&lt; קריאה &gt;&gt;</w:t>
      </w:r>
      <w:r w:rsidRPr="00473215">
        <w:rPr>
          <w:rStyle w:val="TagStyle"/>
          <w:rtl/>
        </w:rPr>
        <w:t xml:space="preserve"> </w:t>
      </w:r>
      <w:r>
        <w:rPr>
          <w:rtl/>
        </w:rPr>
        <w:t>נאור שירי (יש עתיד):</w:t>
      </w:r>
      <w:r w:rsidRPr="00473215">
        <w:rPr>
          <w:rStyle w:val="TagStyle"/>
          <w:rtl/>
        </w:rPr>
        <w:t xml:space="preserve"> </w:t>
      </w:r>
      <w:r w:rsidRPr="004601B2">
        <w:rPr>
          <w:rStyle w:val="TagStyle"/>
          <w:rtl/>
        </w:rPr>
        <w:t>&lt;&lt; קריאה &gt;&gt;</w:t>
      </w:r>
      <w:r>
        <w:rPr>
          <w:rtl/>
        </w:rPr>
        <w:t xml:space="preserve"> </w:t>
      </w:r>
      <w:bookmarkEnd w:id="270"/>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לא הבנו מה אתה רוצה שנספר. </w:t>
      </w:r>
    </w:p>
    <w:p w:rsidR="00582D54" w:rsidRPr="001056E2" w:rsidRDefault="00582D54" w:rsidP="00CD0E07">
      <w:pPr>
        <w:rPr>
          <w:rtl/>
          <w:lang w:eastAsia="he-IL"/>
        </w:rPr>
      </w:pPr>
    </w:p>
    <w:p w:rsidR="00582D54" w:rsidRDefault="00582D54" w:rsidP="00CD0E07">
      <w:pPr>
        <w:pStyle w:val="af5"/>
        <w:keepNext/>
        <w:rPr>
          <w:rtl/>
        </w:rPr>
      </w:pPr>
      <w:bookmarkStart w:id="271" w:name="ET_interruption_6255_17"/>
      <w:r w:rsidRPr="004601B2">
        <w:rPr>
          <w:rStyle w:val="TagStyle"/>
          <w:rtl/>
        </w:rPr>
        <w:t xml:space="preserve"> &lt;&lt; קריאה &gt;&gt;</w:t>
      </w:r>
      <w:r w:rsidRPr="00473215">
        <w:rPr>
          <w:rStyle w:val="TagStyle"/>
          <w:rtl/>
        </w:rPr>
        <w:t xml:space="preserve"> </w:t>
      </w:r>
      <w:r>
        <w:rPr>
          <w:rtl/>
        </w:rPr>
        <w:t>סימון דוידסון (יש עתיד):</w:t>
      </w:r>
      <w:r w:rsidRPr="00473215">
        <w:rPr>
          <w:rStyle w:val="TagStyle"/>
          <w:rtl/>
        </w:rPr>
        <w:t xml:space="preserve"> </w:t>
      </w:r>
      <w:r w:rsidRPr="004601B2">
        <w:rPr>
          <w:rStyle w:val="TagStyle"/>
          <w:rtl/>
        </w:rPr>
        <w:t>&lt;&lt; קריאה &gt;&gt;</w:t>
      </w:r>
      <w:r>
        <w:rPr>
          <w:rtl/>
        </w:rPr>
        <w:t xml:space="preserve"> </w:t>
      </w:r>
      <w:bookmarkEnd w:id="271"/>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מה יש לך מלפיד? קם בבוקר עם לפיד. </w:t>
      </w:r>
    </w:p>
    <w:p w:rsidR="00582D54" w:rsidRDefault="00582D54" w:rsidP="00CD0E07">
      <w:pPr>
        <w:rPr>
          <w:rtl/>
          <w:lang w:eastAsia="he-IL"/>
        </w:rPr>
      </w:pPr>
    </w:p>
    <w:p w:rsidR="00582D54" w:rsidRDefault="00582D54" w:rsidP="00CD0E07">
      <w:pPr>
        <w:pStyle w:val="af6"/>
        <w:keepNext/>
        <w:rPr>
          <w:rtl/>
        </w:rPr>
      </w:pPr>
      <w:bookmarkStart w:id="272" w:name="ET_yor_6423_30"/>
      <w:r w:rsidRPr="004601B2">
        <w:rPr>
          <w:rStyle w:val="TagStyle"/>
          <w:rtl/>
        </w:rPr>
        <w:t xml:space="preserve"> &lt;&lt; יור &gt;&gt;</w:t>
      </w:r>
      <w:r w:rsidRPr="001056E2">
        <w:rPr>
          <w:rStyle w:val="TagStyle"/>
          <w:rtl/>
        </w:rPr>
        <w:t xml:space="preserve"> </w:t>
      </w:r>
      <w:r>
        <w:rPr>
          <w:rtl/>
        </w:rPr>
        <w:t>היו"ר אמיר אוחנה:</w:t>
      </w:r>
      <w:r w:rsidRPr="001056E2">
        <w:rPr>
          <w:rStyle w:val="TagStyle"/>
          <w:rtl/>
        </w:rPr>
        <w:t xml:space="preserve"> </w:t>
      </w:r>
      <w:r w:rsidRPr="004601B2">
        <w:rPr>
          <w:rStyle w:val="TagStyle"/>
          <w:rtl/>
        </w:rPr>
        <w:t>&lt;&lt; יור &gt;&gt;</w:t>
      </w:r>
      <w:r>
        <w:rPr>
          <w:rtl/>
        </w:rPr>
        <w:t xml:space="preserve"> </w:t>
      </w:r>
      <w:bookmarkEnd w:id="272"/>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תודה. תודה לחבר הכנסת שקלים. חבר הכנסת רון כץ כעת. אחריו </w:t>
      </w:r>
      <w:r>
        <w:rPr>
          <w:rtl/>
          <w:lang w:eastAsia="he-IL"/>
        </w:rPr>
        <w:t>–</w:t>
      </w:r>
      <w:r>
        <w:rPr>
          <w:rFonts w:hint="cs"/>
          <w:rtl/>
          <w:lang w:eastAsia="he-IL"/>
        </w:rPr>
        <w:t xml:space="preserve"> חברת הכנסת צגה מלקו. </w:t>
      </w:r>
    </w:p>
    <w:p w:rsidR="00582D54" w:rsidRPr="001056E2" w:rsidRDefault="00582D54" w:rsidP="00CD0E07">
      <w:pPr>
        <w:rPr>
          <w:rtl/>
          <w:lang w:eastAsia="he-IL"/>
        </w:rPr>
      </w:pPr>
    </w:p>
    <w:p w:rsidR="00582D54" w:rsidRDefault="00582D54" w:rsidP="00CD0E07">
      <w:pPr>
        <w:pStyle w:val="af5"/>
        <w:keepNext/>
        <w:rPr>
          <w:rtl/>
        </w:rPr>
      </w:pPr>
      <w:bookmarkStart w:id="273" w:name="ET_interruption_6255_20"/>
      <w:r w:rsidRPr="004601B2">
        <w:rPr>
          <w:rStyle w:val="TagStyle"/>
          <w:rtl/>
        </w:rPr>
        <w:t>&lt;&lt; קריאה &gt;&gt;</w:t>
      </w:r>
      <w:r w:rsidRPr="00473215">
        <w:rPr>
          <w:rStyle w:val="TagStyle"/>
          <w:rtl/>
        </w:rPr>
        <w:t xml:space="preserve"> </w:t>
      </w:r>
      <w:r>
        <w:rPr>
          <w:rtl/>
        </w:rPr>
        <w:t>סימון דוידסון (יש עתיד):</w:t>
      </w:r>
      <w:r w:rsidRPr="00473215">
        <w:rPr>
          <w:rStyle w:val="TagStyle"/>
          <w:rtl/>
        </w:rPr>
        <w:t xml:space="preserve"> </w:t>
      </w:r>
      <w:r w:rsidRPr="004601B2">
        <w:rPr>
          <w:rStyle w:val="TagStyle"/>
          <w:rtl/>
        </w:rPr>
        <w:t>&lt;&lt; קריאה &gt;&gt;</w:t>
      </w:r>
      <w:r>
        <w:rPr>
          <w:rtl/>
        </w:rPr>
        <w:t xml:space="preserve"> </w:t>
      </w:r>
      <w:bookmarkEnd w:id="273"/>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אושר, יש לך תמונה של לפיד בבית? </w:t>
      </w:r>
    </w:p>
    <w:p w:rsidR="00582D54" w:rsidRDefault="00582D54" w:rsidP="00CD0E07">
      <w:pPr>
        <w:rPr>
          <w:rtl/>
          <w:lang w:eastAsia="he-IL"/>
        </w:rPr>
      </w:pPr>
    </w:p>
    <w:p w:rsidR="00582D54" w:rsidRDefault="00582D54" w:rsidP="00CD0E07">
      <w:pPr>
        <w:pStyle w:val="af5"/>
        <w:keepNext/>
        <w:rPr>
          <w:rtl/>
        </w:rPr>
      </w:pPr>
      <w:bookmarkStart w:id="274" w:name="ET_interruption_6537_21"/>
      <w:r w:rsidRPr="004601B2">
        <w:rPr>
          <w:rStyle w:val="TagStyle"/>
          <w:rtl/>
        </w:rPr>
        <w:t xml:space="preserve"> &lt;&lt; קריאה &gt;&gt;</w:t>
      </w:r>
      <w:r w:rsidRPr="00473215">
        <w:rPr>
          <w:rStyle w:val="TagStyle"/>
          <w:rtl/>
        </w:rPr>
        <w:t xml:space="preserve"> </w:t>
      </w:r>
      <w:r>
        <w:rPr>
          <w:rtl/>
        </w:rPr>
        <w:t>אושר שקלים (הליכוד):</w:t>
      </w:r>
      <w:r w:rsidRPr="00473215">
        <w:rPr>
          <w:rStyle w:val="TagStyle"/>
          <w:rtl/>
        </w:rPr>
        <w:t xml:space="preserve"> </w:t>
      </w:r>
      <w:r w:rsidRPr="004601B2">
        <w:rPr>
          <w:rStyle w:val="TagStyle"/>
          <w:rtl/>
        </w:rPr>
        <w:t>&lt;&lt; קריאה &gt;&gt;</w:t>
      </w:r>
      <w:r>
        <w:rPr>
          <w:rtl/>
        </w:rPr>
        <w:t xml:space="preserve"> </w:t>
      </w:r>
      <w:bookmarkEnd w:id="274"/>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אמרו לי שאני דומה לו, אתה יודע את זה? </w:t>
      </w:r>
    </w:p>
    <w:p w:rsidR="00582D54" w:rsidRDefault="00582D54" w:rsidP="00CD0E07">
      <w:pPr>
        <w:rPr>
          <w:rtl/>
          <w:lang w:eastAsia="he-IL"/>
        </w:rPr>
      </w:pPr>
    </w:p>
    <w:p w:rsidR="00582D54" w:rsidRDefault="00582D54" w:rsidP="00CD0E07">
      <w:pPr>
        <w:pStyle w:val="a4"/>
        <w:keepNext/>
        <w:rPr>
          <w:rtl/>
        </w:rPr>
      </w:pPr>
      <w:bookmarkStart w:id="275" w:name="ET_speaker_6151_22"/>
      <w:r w:rsidRPr="004601B2">
        <w:rPr>
          <w:rStyle w:val="TagStyle"/>
          <w:rtl/>
        </w:rPr>
        <w:t xml:space="preserve"> &lt;&lt; דובר &gt;&gt;</w:t>
      </w:r>
      <w:r w:rsidRPr="00473215">
        <w:rPr>
          <w:rStyle w:val="TagStyle"/>
          <w:rtl/>
        </w:rPr>
        <w:t xml:space="preserve"> </w:t>
      </w:r>
      <w:bookmarkStart w:id="276" w:name="_Toc212571496"/>
      <w:r>
        <w:rPr>
          <w:rtl/>
        </w:rPr>
        <w:t>רון כץ (יש עתיד):</w:t>
      </w:r>
      <w:bookmarkEnd w:id="276"/>
      <w:r w:rsidRPr="00473215">
        <w:rPr>
          <w:rStyle w:val="TagStyle"/>
          <w:rtl/>
        </w:rPr>
        <w:t xml:space="preserve"> </w:t>
      </w:r>
      <w:r w:rsidRPr="004601B2">
        <w:rPr>
          <w:rStyle w:val="TagStyle"/>
          <w:rtl/>
        </w:rPr>
        <w:t>&lt;&lt; דובר &gt;&gt;</w:t>
      </w:r>
      <w:r>
        <w:rPr>
          <w:rtl/>
        </w:rPr>
        <w:t xml:space="preserve"> </w:t>
      </w:r>
      <w:bookmarkEnd w:id="275"/>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אדוני היו"ר, חבריי חברי הכנסת, אני חושב שזה המקום להסב את תשומת ליבו של שר </w:t>
      </w:r>
      <w:bookmarkStart w:id="277" w:name="_ETM_Q2_720991"/>
      <w:bookmarkEnd w:id="277"/>
      <w:r>
        <w:rPr>
          <w:rFonts w:hint="cs"/>
          <w:rtl/>
          <w:lang w:eastAsia="he-IL"/>
        </w:rPr>
        <w:t xml:space="preserve">החינוך, שהיום הוציא הודעה רשמית שהוא רוצה לקרוא לראש עיריית הרצליה יריב פישר לשימוע, כשהוא עדיין לא שר הפנים. אני מבין שהוא היה רוצה להיות שר הפנים, אבל אין לו שום סמכות לעשות את זה. אז אני חושב שאולי זה המקום גם להסב את תשומת ליבו, </w:t>
      </w:r>
      <w:bookmarkStart w:id="278" w:name="_ETM_Q2_733907"/>
      <w:bookmarkEnd w:id="278"/>
      <w:r>
        <w:rPr>
          <w:rFonts w:hint="cs"/>
          <w:rtl/>
          <w:lang w:eastAsia="he-IL"/>
        </w:rPr>
        <w:t xml:space="preserve">גם לקרוא לו להתנצל על האירוע המביך הזה וגם להגיד יישר כוח ליריב פישר, ראש עיריית הרצליה, שעושה עבודה נהדרת. </w:t>
      </w:r>
    </w:p>
    <w:p w:rsidR="00582D54" w:rsidRDefault="00582D54" w:rsidP="00CD0E07">
      <w:pPr>
        <w:rPr>
          <w:rtl/>
          <w:lang w:eastAsia="he-IL"/>
        </w:rPr>
      </w:pPr>
    </w:p>
    <w:p w:rsidR="00582D54" w:rsidRDefault="00582D54" w:rsidP="00CD0E07">
      <w:pPr>
        <w:pStyle w:val="af6"/>
        <w:keepNext/>
        <w:rPr>
          <w:rtl/>
        </w:rPr>
      </w:pPr>
      <w:bookmarkStart w:id="279" w:name="ET_yor_6423_23"/>
      <w:r w:rsidRPr="004601B2">
        <w:rPr>
          <w:rStyle w:val="TagStyle"/>
          <w:rtl/>
        </w:rPr>
        <w:t xml:space="preserve"> &lt;&lt; יור &gt;&gt;</w:t>
      </w:r>
      <w:r w:rsidRPr="00473215">
        <w:rPr>
          <w:rStyle w:val="TagStyle"/>
          <w:rtl/>
        </w:rPr>
        <w:t xml:space="preserve"> </w:t>
      </w:r>
      <w:r>
        <w:rPr>
          <w:rtl/>
        </w:rPr>
        <w:t>היו"ר אמיר אוחנה:</w:t>
      </w:r>
      <w:r w:rsidRPr="00473215">
        <w:rPr>
          <w:rStyle w:val="TagStyle"/>
          <w:rtl/>
        </w:rPr>
        <w:t xml:space="preserve"> </w:t>
      </w:r>
      <w:r w:rsidRPr="004601B2">
        <w:rPr>
          <w:rStyle w:val="TagStyle"/>
          <w:rtl/>
        </w:rPr>
        <w:t>&lt;&lt; יור &gt;&gt;</w:t>
      </w:r>
      <w:r>
        <w:rPr>
          <w:rtl/>
        </w:rPr>
        <w:t xml:space="preserve"> </w:t>
      </w:r>
      <w:bookmarkEnd w:id="279"/>
    </w:p>
    <w:p w:rsidR="00582D54" w:rsidRDefault="00582D54" w:rsidP="006E6D8D">
      <w:pPr>
        <w:rPr>
          <w:rtl/>
          <w:lang w:eastAsia="he-IL"/>
        </w:rPr>
      </w:pPr>
    </w:p>
    <w:p w:rsidR="00582D54" w:rsidRDefault="00582D54" w:rsidP="00CD0E07">
      <w:pPr>
        <w:rPr>
          <w:rtl/>
          <w:lang w:eastAsia="he-IL"/>
        </w:rPr>
      </w:pPr>
      <w:r>
        <w:rPr>
          <w:rFonts w:hint="cs"/>
          <w:rtl/>
          <w:lang w:eastAsia="he-IL"/>
        </w:rPr>
        <w:t xml:space="preserve">נרשם בפרוטוקול שכנופיית פתח תקווה מחייכת בסיפוק. </w:t>
      </w:r>
    </w:p>
    <w:p w:rsidR="00582D54" w:rsidRDefault="00582D54" w:rsidP="00CD0E07">
      <w:pPr>
        <w:ind w:firstLine="0"/>
        <w:rPr>
          <w:rtl/>
          <w:lang w:eastAsia="he-IL"/>
        </w:rPr>
      </w:pPr>
    </w:p>
    <w:p w:rsidR="00582D54" w:rsidRDefault="00582D54" w:rsidP="00CD0E07">
      <w:pPr>
        <w:pStyle w:val="-"/>
        <w:keepNext/>
        <w:rPr>
          <w:rtl/>
        </w:rPr>
      </w:pPr>
      <w:bookmarkStart w:id="280" w:name="ET_speakercontinue_6151_24"/>
      <w:r w:rsidRPr="004601B2">
        <w:rPr>
          <w:rStyle w:val="TagStyle"/>
          <w:rtl/>
        </w:rPr>
        <w:t xml:space="preserve"> &lt;&lt; דובר_המשך &gt;&gt;</w:t>
      </w:r>
      <w:r w:rsidRPr="00473215">
        <w:rPr>
          <w:rStyle w:val="TagStyle"/>
          <w:rtl/>
        </w:rPr>
        <w:t xml:space="preserve"> </w:t>
      </w:r>
      <w:r>
        <w:rPr>
          <w:rtl/>
        </w:rPr>
        <w:t>רון כץ (יש עתיד):</w:t>
      </w:r>
      <w:r w:rsidRPr="00473215">
        <w:rPr>
          <w:rStyle w:val="TagStyle"/>
          <w:rtl/>
        </w:rPr>
        <w:t xml:space="preserve"> </w:t>
      </w:r>
      <w:r w:rsidRPr="004601B2">
        <w:rPr>
          <w:rStyle w:val="TagStyle"/>
          <w:rtl/>
        </w:rPr>
        <w:t>&lt;&lt; דובר_המשך &gt;&gt;</w:t>
      </w:r>
      <w:r>
        <w:rPr>
          <w:rtl/>
        </w:rPr>
        <w:t xml:space="preserve"> </w:t>
      </w:r>
      <w:bookmarkEnd w:id="280"/>
    </w:p>
    <w:p w:rsidR="00582D54" w:rsidRDefault="00582D54" w:rsidP="006E6D8D">
      <w:pPr>
        <w:rPr>
          <w:rtl/>
          <w:lang w:eastAsia="he-IL"/>
        </w:rPr>
      </w:pPr>
    </w:p>
    <w:p w:rsidR="00582D54" w:rsidRDefault="00582D54" w:rsidP="00100923">
      <w:pPr>
        <w:rPr>
          <w:rtl/>
          <w:lang w:eastAsia="he-IL"/>
        </w:rPr>
      </w:pPr>
      <w:r>
        <w:rPr>
          <w:rFonts w:hint="cs"/>
          <w:rtl/>
          <w:lang w:eastAsia="he-IL"/>
        </w:rPr>
        <w:t xml:space="preserve">מה אני אגיד לך? דיברנו על זה בבוקר, פתחנו את הסמכויות </w:t>
      </w:r>
      <w:bookmarkStart w:id="281" w:name="_ETM_Q2_753850"/>
      <w:bookmarkEnd w:id="281"/>
      <w:r>
        <w:rPr>
          <w:rFonts w:hint="cs"/>
          <w:rtl/>
          <w:lang w:eastAsia="he-IL"/>
        </w:rPr>
        <w:t xml:space="preserve">של שר הפנים – אני מכיר כמה כאלה לדורותיהם – וגילינו ששר </w:t>
      </w:r>
      <w:bookmarkStart w:id="282" w:name="_ETM_Q2_757654"/>
      <w:bookmarkEnd w:id="282"/>
      <w:r>
        <w:rPr>
          <w:rFonts w:hint="cs"/>
          <w:rtl/>
          <w:lang w:eastAsia="he-IL"/>
        </w:rPr>
        <w:t>החינוך הוא עדיין לא שר הפנים. אז אני מבקש מפה, שר החינוך</w:t>
      </w:r>
      <w:r w:rsidR="00100923">
        <w:rPr>
          <w:rFonts w:hint="cs"/>
          <w:rtl/>
          <w:lang w:eastAsia="he-IL"/>
        </w:rPr>
        <w:t>:</w:t>
      </w:r>
      <w:r>
        <w:rPr>
          <w:rFonts w:hint="cs"/>
          <w:rtl/>
          <w:lang w:eastAsia="he-IL"/>
        </w:rPr>
        <w:t xml:space="preserve"> אנא ממך, אם אתה גם ככה לא עוזר</w:t>
      </w:r>
      <w:r w:rsidR="00100923">
        <w:rPr>
          <w:rFonts w:hint="cs"/>
          <w:rtl/>
          <w:lang w:eastAsia="he-IL"/>
        </w:rPr>
        <w:t>.</w:t>
      </w:r>
      <w:r>
        <w:rPr>
          <w:rFonts w:hint="cs"/>
          <w:rtl/>
          <w:lang w:eastAsia="he-IL"/>
        </w:rPr>
        <w:t xml:space="preserve"> אל תהרוס. </w:t>
      </w:r>
    </w:p>
    <w:p w:rsidR="00DA516F" w:rsidRDefault="00582D54" w:rsidP="00CD0E07">
      <w:pPr>
        <w:pStyle w:val="afb"/>
        <w:keepNext/>
        <w:rPr>
          <w:color w:val="0000FF"/>
          <w:rtl/>
        </w:rPr>
      </w:pPr>
      <w:bookmarkStart w:id="283" w:name="ET_typistreplace_אחרי_כן_סג_17_26_31"/>
      <w:r w:rsidRPr="004601B2">
        <w:rPr>
          <w:rStyle w:val="TagStyle"/>
          <w:rtl/>
        </w:rPr>
        <w:t xml:space="preserve"> &lt;&lt; אחרי_כן &gt;&gt;</w:t>
      </w:r>
      <w:r w:rsidRPr="002F3847">
        <w:rPr>
          <w:rStyle w:val="TagStyle"/>
          <w:rtl/>
        </w:rPr>
        <w:t xml:space="preserve"> </w:t>
      </w:r>
      <w:bookmarkEnd w:id="283"/>
    </w:p>
    <w:p w:rsidR="00DA516F" w:rsidRDefault="00DA516F" w:rsidP="00CD0E07">
      <w:pPr>
        <w:pStyle w:val="af6"/>
        <w:keepNext/>
        <w:rPr>
          <w:rtl/>
        </w:rPr>
      </w:pPr>
      <w:bookmarkStart w:id="284" w:name="TOR_Q3"/>
      <w:bookmarkEnd w:id="284"/>
      <w:r w:rsidRPr="007E5EE7">
        <w:rPr>
          <w:rStyle w:val="TagStyle"/>
          <w:rtl/>
        </w:rPr>
        <w:t xml:space="preserve"> &lt;&lt; יור &gt;&gt; </w:t>
      </w:r>
      <w:r>
        <w:rPr>
          <w:rtl/>
        </w:rPr>
        <w:t>היו"ר אמיר אוחנה:</w:t>
      </w:r>
      <w:r w:rsidRPr="007E5EE7">
        <w:rPr>
          <w:rStyle w:val="TagStyle"/>
          <w:rtl/>
        </w:rPr>
        <w:t xml:space="preserve"> &lt;&lt; יור &gt;&gt;</w:t>
      </w:r>
      <w:r>
        <w:rPr>
          <w:rtl/>
        </w:rPr>
        <w:t xml:space="preserve"> </w:t>
      </w:r>
    </w:p>
    <w:p w:rsidR="00DA516F" w:rsidRDefault="00DA516F" w:rsidP="006E6D8D">
      <w:pPr>
        <w:rPr>
          <w:rtl/>
        </w:rPr>
      </w:pPr>
    </w:p>
    <w:p w:rsidR="00DA516F" w:rsidRDefault="00DA516F" w:rsidP="00CD0E07">
      <w:pPr>
        <w:rPr>
          <w:rtl/>
        </w:rPr>
      </w:pPr>
      <w:r>
        <w:rPr>
          <w:rFonts w:hint="cs"/>
          <w:rtl/>
        </w:rPr>
        <w:t xml:space="preserve">תודה רבה. חברת הכנסת צגה מלקו, ואחריה </w:t>
      </w:r>
      <w:r>
        <w:rPr>
          <w:rtl/>
        </w:rPr>
        <w:t>–</w:t>
      </w:r>
      <w:r>
        <w:rPr>
          <w:rFonts w:hint="cs"/>
          <w:rtl/>
        </w:rPr>
        <w:t xml:space="preserve"> חבר הכנסת חמד עמאר. בבקשה. </w:t>
      </w:r>
    </w:p>
    <w:p w:rsidR="00DA516F" w:rsidRDefault="00DA516F" w:rsidP="00CD0E07">
      <w:pPr>
        <w:rPr>
          <w:rtl/>
        </w:rPr>
      </w:pPr>
    </w:p>
    <w:p w:rsidR="00DA516F" w:rsidRDefault="00DA516F" w:rsidP="00CD0E07">
      <w:pPr>
        <w:pStyle w:val="a4"/>
        <w:keepNext/>
        <w:rPr>
          <w:rtl/>
        </w:rPr>
      </w:pPr>
      <w:bookmarkStart w:id="285" w:name="ET_speaker_6527_3"/>
      <w:r w:rsidRPr="007E5EE7">
        <w:rPr>
          <w:rStyle w:val="TagStyle"/>
          <w:rtl/>
        </w:rPr>
        <w:t xml:space="preserve"> &lt;&lt; דובר &gt;&gt; </w:t>
      </w:r>
      <w:bookmarkStart w:id="286" w:name="_Toc212571497"/>
      <w:r>
        <w:rPr>
          <w:rtl/>
        </w:rPr>
        <w:t>צגה מלקו (הליכוד):</w:t>
      </w:r>
      <w:bookmarkEnd w:id="286"/>
      <w:r w:rsidRPr="007E5EE7">
        <w:rPr>
          <w:rStyle w:val="TagStyle"/>
          <w:rtl/>
        </w:rPr>
        <w:t xml:space="preserve"> &lt;&lt; דובר &gt;&gt;</w:t>
      </w:r>
      <w:r>
        <w:rPr>
          <w:rtl/>
        </w:rPr>
        <w:t xml:space="preserve"> </w:t>
      </w:r>
      <w:bookmarkEnd w:id="285"/>
    </w:p>
    <w:p w:rsidR="00DA516F" w:rsidRDefault="00DA516F" w:rsidP="006E6D8D">
      <w:pPr>
        <w:rPr>
          <w:rtl/>
        </w:rPr>
      </w:pPr>
    </w:p>
    <w:p w:rsidR="00DA516F" w:rsidRDefault="00DA516F" w:rsidP="00100923">
      <w:pPr>
        <w:rPr>
          <w:rtl/>
        </w:rPr>
      </w:pPr>
      <w:bookmarkStart w:id="287" w:name="_ETM_Q3_170548"/>
      <w:bookmarkStart w:id="288" w:name="_ETM_Q3_170604"/>
      <w:bookmarkEnd w:id="287"/>
      <w:bookmarkEnd w:id="288"/>
      <w:r>
        <w:rPr>
          <w:rFonts w:hint="cs"/>
          <w:rtl/>
        </w:rPr>
        <w:t xml:space="preserve">אדוני היושב-ראש, כבוד השר, חבריי חברי הכנסת, היום </w:t>
      </w:r>
      <w:bookmarkStart w:id="289" w:name="_ETM_Q3_177013"/>
      <w:bookmarkEnd w:id="289"/>
      <w:r>
        <w:rPr>
          <w:rFonts w:hint="cs"/>
          <w:rtl/>
        </w:rPr>
        <w:t xml:space="preserve">אנו מציינים בכנסת את יום פטירתו של גדול </w:t>
      </w:r>
      <w:bookmarkStart w:id="290" w:name="_ETM_Q3_181980"/>
      <w:bookmarkEnd w:id="290"/>
      <w:r>
        <w:rPr>
          <w:rFonts w:hint="cs"/>
          <w:rtl/>
        </w:rPr>
        <w:t>התורה מרן הרב עובדיה יוסף, זכר צדיק וקדוש לברכה. הרב עובדיה היה לא רק פוסק</w:t>
      </w:r>
      <w:bookmarkStart w:id="291" w:name="_ETM_Q3_192583"/>
      <w:bookmarkEnd w:id="291"/>
      <w:r>
        <w:rPr>
          <w:rFonts w:hint="cs"/>
          <w:rtl/>
        </w:rPr>
        <w:t xml:space="preserve"> הלכה, הוא היה מנהיג אמיץ, אוהב אדם ואיש שהאמין באחדות של </w:t>
      </w:r>
      <w:bookmarkStart w:id="292" w:name="_ETM_Q3_200069"/>
      <w:bookmarkEnd w:id="292"/>
      <w:r>
        <w:rPr>
          <w:rFonts w:hint="cs"/>
          <w:rtl/>
        </w:rPr>
        <w:t xml:space="preserve">עם ישראל ללא הבדל צבע עור או עדה. </w:t>
      </w:r>
    </w:p>
    <w:p w:rsidR="00DA516F" w:rsidRDefault="00DA516F" w:rsidP="00CD0E07">
      <w:pPr>
        <w:rPr>
          <w:rtl/>
        </w:rPr>
      </w:pPr>
      <w:bookmarkStart w:id="293" w:name="_ETM_Q3_204814"/>
      <w:bookmarkStart w:id="294" w:name="_ETM_Q3_204855"/>
      <w:bookmarkEnd w:id="293"/>
      <w:bookmarkEnd w:id="294"/>
    </w:p>
    <w:p w:rsidR="00DA516F" w:rsidRDefault="00DA516F" w:rsidP="00CD0E07">
      <w:pPr>
        <w:rPr>
          <w:rtl/>
        </w:rPr>
      </w:pPr>
      <w:bookmarkStart w:id="295" w:name="_ETM_Q3_204942"/>
      <w:bookmarkStart w:id="296" w:name="_ETM_Q3_204991"/>
      <w:bookmarkEnd w:id="295"/>
      <w:bookmarkEnd w:id="296"/>
      <w:r>
        <w:rPr>
          <w:rFonts w:hint="cs"/>
          <w:rtl/>
        </w:rPr>
        <w:t xml:space="preserve">כבת </w:t>
      </w:r>
      <w:r w:rsidR="00100923">
        <w:rPr>
          <w:rFonts w:hint="cs"/>
          <w:rtl/>
        </w:rPr>
        <w:t>ה</w:t>
      </w:r>
      <w:r>
        <w:rPr>
          <w:rFonts w:hint="cs"/>
          <w:rtl/>
        </w:rPr>
        <w:t xml:space="preserve">קהילה </w:t>
      </w:r>
      <w:r w:rsidR="00100923">
        <w:rPr>
          <w:rFonts w:hint="cs"/>
          <w:rtl/>
        </w:rPr>
        <w:t>ש</w:t>
      </w:r>
      <w:r>
        <w:rPr>
          <w:rFonts w:hint="cs"/>
          <w:rtl/>
        </w:rPr>
        <w:t>ל</w:t>
      </w:r>
      <w:r w:rsidR="00100923">
        <w:rPr>
          <w:rFonts w:hint="cs"/>
          <w:rtl/>
        </w:rPr>
        <w:t xml:space="preserve"> </w:t>
      </w:r>
      <w:r>
        <w:rPr>
          <w:rFonts w:hint="cs"/>
          <w:rtl/>
        </w:rPr>
        <w:t xml:space="preserve">יוצאי אתיופיה, ללא פסיקה </w:t>
      </w:r>
      <w:bookmarkStart w:id="297" w:name="_ETM_Q3_211711"/>
      <w:bookmarkEnd w:id="297"/>
      <w:r>
        <w:rPr>
          <w:rFonts w:hint="cs"/>
          <w:rtl/>
        </w:rPr>
        <w:t>שלו ב-1973, ביתא ישראל לא היינו מגיעים לארץ ישראל. כידוע, עד פסיקתו</w:t>
      </w:r>
      <w:r w:rsidR="00100923">
        <w:rPr>
          <w:rFonts w:hint="cs"/>
          <w:rtl/>
        </w:rPr>
        <w:t>,</w:t>
      </w:r>
      <w:r>
        <w:rPr>
          <w:rFonts w:hint="cs"/>
          <w:rtl/>
        </w:rPr>
        <w:t xml:space="preserve"> מנהיגי מדינת ישראל לא הכירו בנו כיהודים. </w:t>
      </w:r>
      <w:bookmarkStart w:id="298" w:name="_ETM_Q3_226983"/>
      <w:bookmarkEnd w:id="298"/>
      <w:r>
        <w:rPr>
          <w:rFonts w:hint="cs"/>
          <w:rtl/>
        </w:rPr>
        <w:t xml:space="preserve">טענה אחת שלהם היא ספק ליהדות, השנייה </w:t>
      </w:r>
      <w:r>
        <w:rPr>
          <w:rtl/>
        </w:rPr>
        <w:t>–</w:t>
      </w:r>
      <w:r>
        <w:rPr>
          <w:rFonts w:hint="cs"/>
          <w:rtl/>
        </w:rPr>
        <w:t xml:space="preserve"> אולי לא מתאים לנוף, </w:t>
      </w:r>
      <w:bookmarkStart w:id="299" w:name="_ETM_Q3_232980"/>
      <w:bookmarkEnd w:id="299"/>
      <w:r>
        <w:rPr>
          <w:rFonts w:hint="cs"/>
          <w:rtl/>
        </w:rPr>
        <w:t xml:space="preserve">יקלקלו את הנוף או ילכלכו את הנוף. הרב עובדיה יוסף, זכר צדיק לברכה, אמר ב-1973: ביתא ישראל יהודים כמו כולם, לכל דבר. הפסיקה הזאת שינתה את ההיסטוריה. אני אומרת לכם, בזכות הפסיקה אני כאן. </w:t>
      </w:r>
    </w:p>
    <w:p w:rsidR="00DA516F" w:rsidRDefault="00DA516F" w:rsidP="00CD0E07">
      <w:pPr>
        <w:rPr>
          <w:rtl/>
        </w:rPr>
      </w:pPr>
    </w:p>
    <w:p w:rsidR="00DA516F" w:rsidRDefault="00DA516F" w:rsidP="00CD0E07">
      <w:pPr>
        <w:pStyle w:val="af6"/>
        <w:keepNext/>
        <w:rPr>
          <w:rtl/>
        </w:rPr>
      </w:pPr>
      <w:bookmarkStart w:id="300" w:name="ET_yor_6423_4"/>
      <w:r w:rsidRPr="007E5EE7">
        <w:rPr>
          <w:rStyle w:val="TagStyle"/>
          <w:rtl/>
        </w:rPr>
        <w:t xml:space="preserve"> &lt;&lt; יור &gt;&gt; </w:t>
      </w:r>
      <w:r>
        <w:rPr>
          <w:rtl/>
        </w:rPr>
        <w:t>היו"ר אמיר אוחנה:</w:t>
      </w:r>
      <w:r w:rsidRPr="007E5EE7">
        <w:rPr>
          <w:rStyle w:val="TagStyle"/>
          <w:rtl/>
        </w:rPr>
        <w:t xml:space="preserve"> &lt;&lt; יור &gt;&gt;</w:t>
      </w:r>
      <w:r>
        <w:rPr>
          <w:rtl/>
        </w:rPr>
        <w:t xml:space="preserve"> </w:t>
      </w:r>
      <w:bookmarkEnd w:id="300"/>
    </w:p>
    <w:p w:rsidR="00DA516F" w:rsidRDefault="00DA516F" w:rsidP="006E6D8D">
      <w:pPr>
        <w:rPr>
          <w:rtl/>
        </w:rPr>
      </w:pPr>
    </w:p>
    <w:p w:rsidR="00DA516F" w:rsidRDefault="00DA516F" w:rsidP="00CD0E07">
      <w:pPr>
        <w:rPr>
          <w:rtl/>
        </w:rPr>
      </w:pPr>
      <w:r>
        <w:rPr>
          <w:rFonts w:hint="cs"/>
          <w:rtl/>
        </w:rPr>
        <w:t xml:space="preserve">תודה רבה לחברת </w:t>
      </w:r>
      <w:bookmarkStart w:id="301" w:name="_ETM_Q3_255290"/>
      <w:bookmarkEnd w:id="301"/>
      <w:r>
        <w:rPr>
          <w:rFonts w:hint="cs"/>
          <w:rtl/>
        </w:rPr>
        <w:t xml:space="preserve">הכנסת צגה מלקו. אנחנו לא נוהגים למחוא מחיאות כפיים, למרות </w:t>
      </w:r>
      <w:bookmarkStart w:id="302" w:name="_ETM_Q3_261214"/>
      <w:bookmarkEnd w:id="302"/>
      <w:r>
        <w:rPr>
          <w:rFonts w:hint="cs"/>
          <w:rtl/>
        </w:rPr>
        <w:t xml:space="preserve">שהדברים היו מרגשים וחשובים. </w:t>
      </w:r>
      <w:bookmarkStart w:id="303" w:name="_ETM_Q3_262788"/>
      <w:bookmarkStart w:id="304" w:name="_ETM_Q3_262833"/>
      <w:bookmarkStart w:id="305" w:name="_ETM_Q3_262901"/>
      <w:bookmarkStart w:id="306" w:name="_ETM_Q3_262968"/>
      <w:bookmarkEnd w:id="303"/>
      <w:bookmarkEnd w:id="304"/>
      <w:bookmarkEnd w:id="305"/>
      <w:bookmarkEnd w:id="306"/>
      <w:r>
        <w:rPr>
          <w:rFonts w:hint="cs"/>
          <w:rtl/>
        </w:rPr>
        <w:t xml:space="preserve">כעת </w:t>
      </w:r>
      <w:r w:rsidR="00100923">
        <w:rPr>
          <w:rFonts w:hint="eastAsia"/>
          <w:rtl/>
        </w:rPr>
        <w:t xml:space="preserve">– </w:t>
      </w:r>
      <w:r>
        <w:rPr>
          <w:rFonts w:hint="cs"/>
          <w:rtl/>
        </w:rPr>
        <w:t xml:space="preserve">חבר הכנסת חמד עמאר. </w:t>
      </w:r>
      <w:bookmarkStart w:id="307" w:name="_ETM_Q3_264598"/>
      <w:bookmarkEnd w:id="307"/>
      <w:r>
        <w:rPr>
          <w:rFonts w:hint="cs"/>
          <w:rtl/>
        </w:rPr>
        <w:t xml:space="preserve">אחריו – אחרון הדוברים לשלב זה, חבר הכנסת יואב בן צור. </w:t>
      </w:r>
      <w:bookmarkStart w:id="308" w:name="_ETM_Q3_268814"/>
      <w:bookmarkEnd w:id="308"/>
    </w:p>
    <w:p w:rsidR="00DA516F" w:rsidRDefault="00DA516F" w:rsidP="00CD0E07">
      <w:pPr>
        <w:rPr>
          <w:rtl/>
        </w:rPr>
      </w:pPr>
    </w:p>
    <w:p w:rsidR="00DA516F" w:rsidRDefault="00DA516F" w:rsidP="00CD0E07">
      <w:pPr>
        <w:pStyle w:val="a4"/>
        <w:keepNext/>
        <w:rPr>
          <w:rtl/>
        </w:rPr>
      </w:pPr>
      <w:bookmarkStart w:id="309" w:name="ET_speaker_4674_5"/>
      <w:r w:rsidRPr="007E5EE7">
        <w:rPr>
          <w:rStyle w:val="TagStyle"/>
          <w:rtl/>
        </w:rPr>
        <w:t xml:space="preserve"> &lt;&lt; דובר &gt;&gt; </w:t>
      </w:r>
      <w:bookmarkStart w:id="310" w:name="_Toc212571498"/>
      <w:r>
        <w:rPr>
          <w:rtl/>
        </w:rPr>
        <w:t>חמד עמאר (ישראל ביתנו):</w:t>
      </w:r>
      <w:bookmarkEnd w:id="310"/>
      <w:r w:rsidRPr="007E5EE7">
        <w:rPr>
          <w:rStyle w:val="TagStyle"/>
          <w:rtl/>
        </w:rPr>
        <w:t xml:space="preserve"> &lt;&lt; דובר &gt;&gt;</w:t>
      </w:r>
      <w:r>
        <w:rPr>
          <w:rtl/>
        </w:rPr>
        <w:t xml:space="preserve"> </w:t>
      </w:r>
      <w:bookmarkEnd w:id="309"/>
    </w:p>
    <w:p w:rsidR="00DA516F" w:rsidRDefault="00DA516F" w:rsidP="006E6D8D">
      <w:pPr>
        <w:rPr>
          <w:rtl/>
        </w:rPr>
      </w:pPr>
    </w:p>
    <w:p w:rsidR="00DA516F" w:rsidRDefault="00DA516F" w:rsidP="00100923">
      <w:pPr>
        <w:rPr>
          <w:rtl/>
        </w:rPr>
      </w:pPr>
      <w:r>
        <w:rPr>
          <w:rFonts w:hint="cs"/>
          <w:rtl/>
        </w:rPr>
        <w:t xml:space="preserve">כבוד היושב-ראש, בחודש מרץ השנה אישרה הממשלה תוכנית חומש, תקציב ייעודי לעדה הדרוזית לחמש שנים, 4 מיליארד שקל. ראש הממשלה יצא במסיבת עיתונאים, התגאה, אמר: אנחנו </w:t>
      </w:r>
      <w:bookmarkStart w:id="311" w:name="_ETM_Q3_286306"/>
      <w:bookmarkEnd w:id="311"/>
      <w:r>
        <w:rPr>
          <w:rFonts w:hint="cs"/>
          <w:rtl/>
        </w:rPr>
        <w:t>סוגרים פערים לעדה הדרוזית, התוכנית הטובה ביותר שהייתה לעדה הדרוזית. היום קיימנו דיון בוועדת הכספים בנושא התוכנית, והתברר לנו שחוץ מ-130 מיליון שקל, שקל אחד לא עבר</w:t>
      </w:r>
      <w:r w:rsidR="00100923">
        <w:rPr>
          <w:rFonts w:hint="cs"/>
          <w:rtl/>
        </w:rPr>
        <w:t>,</w:t>
      </w:r>
      <w:r>
        <w:rPr>
          <w:rFonts w:hint="cs"/>
          <w:rtl/>
        </w:rPr>
        <w:t xml:space="preserve"> 13</w:t>
      </w:r>
      <w:bookmarkStart w:id="312" w:name="_ETM_Q3_305213"/>
      <w:bookmarkEnd w:id="312"/>
      <w:r>
        <w:rPr>
          <w:rFonts w:hint="cs"/>
          <w:rtl/>
        </w:rPr>
        <w:t>0 מיליון שקל מתוך 800 מיליון שקל שאמורים לעבור בשנת 2025. אני לא יודע מתי יספיקו בכלל להעביר את הכסף, כי לפי אגף התקציבים היום, יתחילו לה</w:t>
      </w:r>
      <w:bookmarkStart w:id="313" w:name="_ETM_Q3_322094"/>
      <w:bookmarkEnd w:id="313"/>
      <w:r>
        <w:rPr>
          <w:rFonts w:hint="cs"/>
          <w:rtl/>
        </w:rPr>
        <w:t xml:space="preserve">כין עכשיו העברות תקציביות, ואם יכינו העברות תקציביות – בעוד </w:t>
      </w:r>
      <w:bookmarkStart w:id="314" w:name="_ETM_Q3_325816"/>
      <w:bookmarkEnd w:id="314"/>
      <w:r>
        <w:rPr>
          <w:rFonts w:hint="cs"/>
          <w:rtl/>
        </w:rPr>
        <w:t>שבועיים, אבל בכל מקרה</w:t>
      </w:r>
      <w:r w:rsidR="00100923">
        <w:rPr>
          <w:rFonts w:hint="cs"/>
          <w:rtl/>
        </w:rPr>
        <w:t>,</w:t>
      </w:r>
      <w:r>
        <w:rPr>
          <w:rFonts w:hint="cs"/>
          <w:rtl/>
        </w:rPr>
        <w:t xml:space="preserve"> יושב-ראש ועדת הכספים נתן להם עד 15 בנובמבר. אבל אני אומר לכם, לא יעבור שקל אחד. ראש הממשלה, נמאס לעדה </w:t>
      </w:r>
      <w:bookmarkStart w:id="315" w:name="_ETM_Q3_337694"/>
      <w:bookmarkEnd w:id="315"/>
      <w:r>
        <w:rPr>
          <w:rFonts w:hint="cs"/>
          <w:rtl/>
        </w:rPr>
        <w:t xml:space="preserve">הדרוזית מההבטחות שלך. חוץ מהבטחות אתה לא יודע שום דבר. </w:t>
      </w:r>
      <w:bookmarkStart w:id="316" w:name="_ETM_Q3_343076"/>
      <w:bookmarkEnd w:id="316"/>
    </w:p>
    <w:p w:rsidR="00DA516F" w:rsidRDefault="00DA516F" w:rsidP="00CD0E07">
      <w:pPr>
        <w:rPr>
          <w:rtl/>
        </w:rPr>
      </w:pPr>
    </w:p>
    <w:p w:rsidR="00DA516F" w:rsidRDefault="00DA516F" w:rsidP="00CD0E07">
      <w:pPr>
        <w:pStyle w:val="af6"/>
        <w:keepNext/>
        <w:rPr>
          <w:rtl/>
        </w:rPr>
      </w:pPr>
      <w:bookmarkStart w:id="317" w:name="ET_yor_6423_6"/>
      <w:r w:rsidRPr="007E5EE7">
        <w:rPr>
          <w:rStyle w:val="TagStyle"/>
          <w:rtl/>
        </w:rPr>
        <w:t xml:space="preserve"> &lt;&lt; יור &gt;&gt; </w:t>
      </w:r>
      <w:r>
        <w:rPr>
          <w:rtl/>
        </w:rPr>
        <w:t>היו"ר אמיר אוחנה:</w:t>
      </w:r>
      <w:r w:rsidRPr="007E5EE7">
        <w:rPr>
          <w:rStyle w:val="TagStyle"/>
          <w:rtl/>
        </w:rPr>
        <w:t xml:space="preserve"> &lt;&lt; יור &gt;&gt;</w:t>
      </w:r>
      <w:r>
        <w:rPr>
          <w:rtl/>
        </w:rPr>
        <w:t xml:space="preserve"> </w:t>
      </w:r>
      <w:bookmarkEnd w:id="317"/>
    </w:p>
    <w:p w:rsidR="00DA516F" w:rsidRDefault="00DA516F" w:rsidP="006E6D8D">
      <w:pPr>
        <w:rPr>
          <w:rtl/>
        </w:rPr>
      </w:pPr>
    </w:p>
    <w:p w:rsidR="00DA516F" w:rsidRDefault="00DA516F" w:rsidP="00CD0E07">
      <w:pPr>
        <w:rPr>
          <w:rtl/>
        </w:rPr>
      </w:pPr>
      <w:r>
        <w:rPr>
          <w:rFonts w:hint="cs"/>
          <w:rtl/>
        </w:rPr>
        <w:t xml:space="preserve">תודה. כעת הכנסת יואב בן צור. מוותר. מאה אחוז. </w:t>
      </w:r>
    </w:p>
    <w:p w:rsidR="00CD0E07" w:rsidRDefault="00CD0E07" w:rsidP="00CD0E07">
      <w:pPr>
        <w:rPr>
          <w:rtl/>
        </w:rPr>
      </w:pPr>
    </w:p>
    <w:p w:rsidR="00CD0E07" w:rsidRDefault="00CD0E07" w:rsidP="00CD0E07"/>
    <w:p w:rsidR="00DA516F" w:rsidRDefault="00DA516F" w:rsidP="00CD0E07">
      <w:pPr>
        <w:pStyle w:val="a6"/>
        <w:rPr>
          <w:rtl/>
        </w:rPr>
      </w:pPr>
      <w:bookmarkStart w:id="318" w:name="ET_subject_647176_7"/>
      <w:r w:rsidRPr="007E5EE7">
        <w:rPr>
          <w:rStyle w:val="TagStyle"/>
          <w:rtl/>
        </w:rPr>
        <w:t xml:space="preserve"> &lt;&lt; נושא &gt;&gt; </w:t>
      </w:r>
      <w:bookmarkStart w:id="319" w:name="_Toc212571499"/>
      <w:r>
        <w:rPr>
          <w:rtl/>
        </w:rPr>
        <w:t>יום מרן הרב עובדיה יוסף</w:t>
      </w:r>
      <w:bookmarkEnd w:id="319"/>
      <w:r w:rsidRPr="007E5EE7">
        <w:rPr>
          <w:rStyle w:val="TagStyle"/>
          <w:rtl/>
        </w:rPr>
        <w:t xml:space="preserve"> &lt;&lt; נושא &gt;&gt;</w:t>
      </w:r>
      <w:r>
        <w:rPr>
          <w:rtl/>
        </w:rPr>
        <w:t xml:space="preserve"> </w:t>
      </w:r>
      <w:bookmarkEnd w:id="318"/>
    </w:p>
    <w:p w:rsidR="00DA516F" w:rsidRPr="005D279C" w:rsidRDefault="00DA516F" w:rsidP="00CD0E07">
      <w:pPr>
        <w:rPr>
          <w:rtl/>
        </w:rPr>
      </w:pPr>
    </w:p>
    <w:p w:rsidR="00DA516F" w:rsidRDefault="00DA516F" w:rsidP="00CD0E07">
      <w:pPr>
        <w:pStyle w:val="a4"/>
        <w:keepNext/>
        <w:rPr>
          <w:rtl/>
        </w:rPr>
      </w:pPr>
      <w:bookmarkStart w:id="320" w:name="ET_speaker_5466_8"/>
      <w:r w:rsidRPr="00027FFC">
        <w:rPr>
          <w:rStyle w:val="TagStyle"/>
          <w:rtl/>
        </w:rPr>
        <w:t xml:space="preserve"> &lt;&lt; דובר &gt;&gt;</w:t>
      </w:r>
      <w:r w:rsidRPr="007E5EE7">
        <w:rPr>
          <w:rStyle w:val="TagStyle"/>
          <w:rtl/>
        </w:rPr>
        <w:t xml:space="preserve"> </w:t>
      </w:r>
      <w:bookmarkStart w:id="321" w:name="_Toc212571500"/>
      <w:r>
        <w:rPr>
          <w:rtl/>
        </w:rPr>
        <w:t>היו"ר אמיר אוחנה:</w:t>
      </w:r>
      <w:bookmarkEnd w:id="321"/>
      <w:r w:rsidRPr="007E5EE7">
        <w:rPr>
          <w:rStyle w:val="TagStyle"/>
          <w:rtl/>
        </w:rPr>
        <w:t xml:space="preserve"> </w:t>
      </w:r>
      <w:r w:rsidRPr="00027FFC">
        <w:rPr>
          <w:rStyle w:val="TagStyle"/>
          <w:rtl/>
        </w:rPr>
        <w:t>&lt;&lt; דובר &gt;&gt;</w:t>
      </w:r>
      <w:r>
        <w:rPr>
          <w:rStyle w:val="TagStyle"/>
          <w:rtl/>
        </w:rPr>
        <w:t xml:space="preserve"> </w:t>
      </w:r>
      <w:bookmarkEnd w:id="320"/>
    </w:p>
    <w:p w:rsidR="00DA516F" w:rsidRDefault="00DA516F" w:rsidP="006E6D8D">
      <w:pPr>
        <w:rPr>
          <w:rtl/>
        </w:rPr>
      </w:pPr>
      <w:bookmarkStart w:id="322" w:name="_ETM_Q3_348014"/>
      <w:bookmarkEnd w:id="322"/>
    </w:p>
    <w:p w:rsidR="00DA516F" w:rsidRDefault="00DA516F" w:rsidP="00CD0E07">
      <w:pPr>
        <w:rPr>
          <w:rtl/>
        </w:rPr>
      </w:pPr>
      <w:bookmarkStart w:id="323" w:name="_ETM_Q3_348068"/>
      <w:bookmarkEnd w:id="323"/>
      <w:r>
        <w:rPr>
          <w:rFonts w:hint="cs"/>
          <w:rtl/>
        </w:rPr>
        <w:t xml:space="preserve">אנחנו עוברים לנושא </w:t>
      </w:r>
      <w:bookmarkStart w:id="324" w:name="_ETM_Q3_347262"/>
      <w:bookmarkEnd w:id="324"/>
      <w:r>
        <w:rPr>
          <w:rFonts w:hint="cs"/>
          <w:rtl/>
        </w:rPr>
        <w:t>הבא שעל סדר-היום. חברות וחברי הכנסת, אנחנו מציינים</w:t>
      </w:r>
      <w:bookmarkStart w:id="325" w:name="_ETM_Q3_351684"/>
      <w:bookmarkEnd w:id="325"/>
      <w:r>
        <w:rPr>
          <w:rFonts w:hint="cs"/>
          <w:rtl/>
        </w:rPr>
        <w:t xml:space="preserve"> היום לראשונה במליאה בישיבה מיוחדת את זכרו של מרן הראשון</w:t>
      </w:r>
      <w:bookmarkStart w:id="326" w:name="_ETM_Q3_358044"/>
      <w:bookmarkEnd w:id="326"/>
      <w:r>
        <w:rPr>
          <w:rFonts w:hint="cs"/>
          <w:rtl/>
        </w:rPr>
        <w:t xml:space="preserve"> לציון הרב עובדיה יוסף, זכר צדיק וקדוש לברכה, מכוחו של החוק שיזם חברנו חבר הכנסת מיכאל מלכיאלי. </w:t>
      </w:r>
      <w:bookmarkStart w:id="327" w:name="_ETM_Q3_369258"/>
      <w:bookmarkEnd w:id="327"/>
    </w:p>
    <w:p w:rsidR="00DA516F" w:rsidRDefault="00DA516F" w:rsidP="00CD0E07">
      <w:pPr>
        <w:rPr>
          <w:rtl/>
        </w:rPr>
      </w:pPr>
      <w:bookmarkStart w:id="328" w:name="_ETM_Q3_369286"/>
      <w:bookmarkEnd w:id="328"/>
    </w:p>
    <w:p w:rsidR="00DA516F" w:rsidRDefault="00DA516F" w:rsidP="00100923">
      <w:pPr>
        <w:rPr>
          <w:rtl/>
        </w:rPr>
      </w:pPr>
      <w:bookmarkStart w:id="329" w:name="_ETM_Q3_371162"/>
      <w:bookmarkStart w:id="330" w:name="_ETM_Q3_371197"/>
      <w:bookmarkEnd w:id="329"/>
      <w:bookmarkEnd w:id="330"/>
      <w:r>
        <w:rPr>
          <w:rFonts w:hint="cs"/>
          <w:rtl/>
        </w:rPr>
        <w:t xml:space="preserve">לאורך הדורות עמדו מנהיגי ישראל וגדולי התורה </w:t>
      </w:r>
      <w:bookmarkStart w:id="331" w:name="_ETM_Q3_373780"/>
      <w:bookmarkEnd w:id="331"/>
      <w:r>
        <w:rPr>
          <w:rFonts w:hint="cs"/>
          <w:rtl/>
        </w:rPr>
        <w:t xml:space="preserve">בפני הכרעות גורליות, </w:t>
      </w:r>
      <w:bookmarkStart w:id="332" w:name="_ETM_Q3_369401"/>
      <w:bookmarkStart w:id="333" w:name="_ETM_Q3_369427"/>
      <w:bookmarkStart w:id="334" w:name="_ETM_Q3_369545"/>
      <w:bookmarkStart w:id="335" w:name="_ETM_Q3_369574"/>
      <w:bookmarkEnd w:id="332"/>
      <w:bookmarkEnd w:id="333"/>
      <w:bookmarkEnd w:id="334"/>
      <w:bookmarkEnd w:id="335"/>
      <w:r>
        <w:rPr>
          <w:rFonts w:hint="cs"/>
          <w:rtl/>
        </w:rPr>
        <w:t>אך מעטים מאוד נדרשו להתמודד עם שאלות כה סבוכות, רגישות וכואבות כמו אלה שעמדו לפתחו של הרב עובדיה יוסף. כז</w:t>
      </w:r>
      <w:r w:rsidR="00100923">
        <w:rPr>
          <w:rFonts w:hint="cs"/>
          <w:rtl/>
        </w:rPr>
        <w:t>את</w:t>
      </w:r>
      <w:r>
        <w:rPr>
          <w:rFonts w:hint="cs"/>
          <w:rtl/>
        </w:rPr>
        <w:t xml:space="preserve"> הייתה למשל הכרעה שצריך היה לקבל </w:t>
      </w:r>
      <w:bookmarkStart w:id="336" w:name="_ETM_Q3_390879"/>
      <w:bookmarkEnd w:id="336"/>
      <w:r>
        <w:rPr>
          <w:rFonts w:hint="cs"/>
          <w:rtl/>
        </w:rPr>
        <w:t xml:space="preserve">לאחר מלחמת יום הכיפורים. רבים מאזרחי המדינה פשטו את בגדי החג, ובמקומם לבשו </w:t>
      </w:r>
      <w:bookmarkStart w:id="337" w:name="_ETM_Q3_399691"/>
      <w:bookmarkEnd w:id="337"/>
      <w:r>
        <w:rPr>
          <w:rFonts w:hint="cs"/>
          <w:rtl/>
        </w:rPr>
        <w:t xml:space="preserve">את מדי הזית ויצאו לקרב כשקדושת החג הופרה ברגע – ממש כפי שקרה בחלוף 50 שנה – ולמרבה הכאב והצער, רבים </w:t>
      </w:r>
      <w:bookmarkStart w:id="338" w:name="_ETM_Q3_413148"/>
      <w:bookmarkEnd w:id="338"/>
      <w:r>
        <w:rPr>
          <w:rFonts w:hint="cs"/>
          <w:rtl/>
        </w:rPr>
        <w:t xml:space="preserve">מהם לא שבו מן המלחמה. למעלה מ-900 הוגדרו נעדרים. לא כל הנעדרים זוהו תחילה, וכך נוצר מצב שבו בתום </w:t>
      </w:r>
      <w:bookmarkStart w:id="339" w:name="_ETM_Q3_424735"/>
      <w:bookmarkEnd w:id="339"/>
      <w:r>
        <w:rPr>
          <w:rFonts w:hint="cs"/>
          <w:rtl/>
        </w:rPr>
        <w:t>המלחמה נותרו בישראל מאות נשים שגורלן – גורל בעליהן לא היה ידוע</w:t>
      </w:r>
      <w:r w:rsidR="00100923">
        <w:rPr>
          <w:rFonts w:hint="cs"/>
          <w:rtl/>
        </w:rPr>
        <w:t>,</w:t>
      </w:r>
      <w:r>
        <w:rPr>
          <w:rFonts w:hint="cs"/>
          <w:rtl/>
        </w:rPr>
        <w:t xml:space="preserve"> עגונות, בשפת ההלכה היהודית. כדי למצוא פתרון לסוגיית העגונות, </w:t>
      </w:r>
      <w:bookmarkStart w:id="340" w:name="_ETM_Q3_435804"/>
      <w:bookmarkEnd w:id="340"/>
      <w:r>
        <w:rPr>
          <w:rFonts w:hint="cs"/>
          <w:rtl/>
        </w:rPr>
        <w:t>כדי שיוכלו להינשא מחדש ולהמשיך בחייהן, סוגיה הלכתית סבוכה ביותר, הוקם בית דין מיוחד לענייני עגונות, ובראשו אב בית הדין הרב עובדיה יוסף, שבאותם ימים</w:t>
      </w:r>
      <w:bookmarkStart w:id="341" w:name="_ETM_Q3_448325"/>
      <w:bookmarkEnd w:id="341"/>
      <w:r>
        <w:rPr>
          <w:rFonts w:hint="cs"/>
          <w:rtl/>
        </w:rPr>
        <w:t xml:space="preserve"> כיהן כרב הראשי לישראל. היו מי שהעדיפו להתרחק מהנושא, אך הרב עובדיה – מרן, בפי חסידיו – שמע את מצוקתן </w:t>
      </w:r>
      <w:bookmarkStart w:id="342" w:name="_ETM_Q3_459199"/>
      <w:bookmarkEnd w:id="342"/>
      <w:r>
        <w:rPr>
          <w:rFonts w:hint="cs"/>
          <w:rtl/>
        </w:rPr>
        <w:t xml:space="preserve">של הנשים, ליבו יצא אליהן, והוא נטל על כתפיו הרחבות את המשימה. לא יכול היה להיות </w:t>
      </w:r>
      <w:bookmarkStart w:id="343" w:name="_ETM_Q3_470651"/>
      <w:bookmarkEnd w:id="343"/>
      <w:r>
        <w:rPr>
          <w:rFonts w:hint="cs"/>
          <w:rtl/>
        </w:rPr>
        <w:t xml:space="preserve">אטום לכאבן. הוא כיתת את רגליו, דיבר עם חיילים ומפקדים ששבו משדה הקרב וראו במו עיניהם את המראות הקשים, בחן בעצמו כל פרט, כל עדות, כל רמז, עבר סיפור-סיפור </w:t>
      </w:r>
      <w:bookmarkStart w:id="344" w:name="_ETM_Q3_491245"/>
      <w:bookmarkEnd w:id="344"/>
      <w:r>
        <w:rPr>
          <w:rFonts w:hint="cs"/>
          <w:rtl/>
        </w:rPr>
        <w:t xml:space="preserve">כדי להתיר את הספק ולשחרר אישה נוספת. </w:t>
      </w:r>
    </w:p>
    <w:p w:rsidR="00DA516F" w:rsidRDefault="00DA516F" w:rsidP="00CD0E07">
      <w:pPr>
        <w:rPr>
          <w:rtl/>
        </w:rPr>
      </w:pPr>
    </w:p>
    <w:p w:rsidR="00DA516F" w:rsidRDefault="00DA516F" w:rsidP="00100923">
      <w:pPr>
        <w:rPr>
          <w:rtl/>
        </w:rPr>
      </w:pPr>
      <w:r>
        <w:rPr>
          <w:rFonts w:hint="cs"/>
          <w:rtl/>
        </w:rPr>
        <w:t>בריאיון שהתקיים עם הרב עובדיה בעיתון דבר שש שנים לאחר המלחמה,</w:t>
      </w:r>
      <w:bookmarkStart w:id="345" w:name="_ETM_Q3_497664"/>
      <w:bookmarkEnd w:id="345"/>
      <w:r>
        <w:rPr>
          <w:rFonts w:hint="cs"/>
          <w:rtl/>
        </w:rPr>
        <w:t xml:space="preserve"> הוא סיפר כך: "היינו צריכים לגבות עדות מפי חיילים שראו את האסון שהתרחש. היינו מזילים דמעות, דמעות כמים ניגרו. גם בלילות לא שכבנו, לא </w:t>
      </w:r>
      <w:bookmarkStart w:id="346" w:name="_ETM_Q3_515827"/>
      <w:bookmarkEnd w:id="346"/>
      <w:r>
        <w:rPr>
          <w:rFonts w:hint="cs"/>
          <w:rtl/>
        </w:rPr>
        <w:t xml:space="preserve">ידענו שינה. ראינו חלומות מבועתים כאלה במשך שישה חודשים". והרב התיר את העגונות כהלכה מכבלי ההלכה כדת וכדין והראה כדרכו את פניה היפות של הרבנות. </w:t>
      </w:r>
    </w:p>
    <w:p w:rsidR="00DA516F" w:rsidRDefault="00DA516F" w:rsidP="00CD0E07">
      <w:pPr>
        <w:rPr>
          <w:rtl/>
        </w:rPr>
      </w:pPr>
      <w:bookmarkStart w:id="347" w:name="_ETM_Q3_535429"/>
      <w:bookmarkStart w:id="348" w:name="_ETM_Q3_535460"/>
      <w:bookmarkEnd w:id="347"/>
      <w:bookmarkEnd w:id="348"/>
    </w:p>
    <w:p w:rsidR="00DA516F" w:rsidRDefault="00DA516F" w:rsidP="00CD0E07">
      <w:pPr>
        <w:rPr>
          <w:rtl/>
        </w:rPr>
      </w:pPr>
      <w:bookmarkStart w:id="349" w:name="_ETM_Q3_535542"/>
      <w:bookmarkStart w:id="350" w:name="_ETM_Q3_535568"/>
      <w:bookmarkEnd w:id="349"/>
      <w:bookmarkEnd w:id="350"/>
      <w:r>
        <w:rPr>
          <w:rFonts w:hint="cs"/>
          <w:rtl/>
        </w:rPr>
        <w:t>הפסיקות שיצאו</w:t>
      </w:r>
      <w:bookmarkStart w:id="351" w:name="_ETM_Q3_534881"/>
      <w:bookmarkEnd w:id="351"/>
      <w:r>
        <w:rPr>
          <w:rFonts w:hint="cs"/>
          <w:rtl/>
        </w:rPr>
        <w:t xml:space="preserve"> תחת ידו של מרן הרב עובדיה נחשבות עד היום לחדשניות ופורצות דרך. היו בו שילוב נדיר של אומ</w:t>
      </w:r>
      <w:bookmarkStart w:id="352" w:name="_ETM_Q3_542108"/>
      <w:bookmarkEnd w:id="352"/>
      <w:r>
        <w:rPr>
          <w:rFonts w:hint="cs"/>
          <w:rtl/>
        </w:rPr>
        <w:t>ץ לב הלכתי, ידע אדיר במקורות היהודיים וחמלה אנושית. הרב עובדיה לא ויתר על עקרונות התורה, אך בחוכמתו ולמדנותו הוא מצא בתוכה את הדרך להאיר פנים לבני עמו. מעשיו בתקופה ההיא לא רק הצילו נשים רבות מעגינותן, הם גם שינו את פני הפסי</w:t>
      </w:r>
      <w:bookmarkStart w:id="353" w:name="_ETM_Q3_565214"/>
      <w:bookmarkEnd w:id="353"/>
      <w:r>
        <w:rPr>
          <w:rFonts w:hint="cs"/>
          <w:rtl/>
        </w:rPr>
        <w:t xml:space="preserve">קה הרבנית בישראל. עד היום נלמדים פסקי דינו, נלמדת דרכו ונשמר זכרו של האיש שידע יותר מכול לחבר בין דקדוק ההלכה </w:t>
      </w:r>
      <w:bookmarkStart w:id="354" w:name="_ETM_Q3_578363"/>
      <w:bookmarkEnd w:id="354"/>
      <w:r>
        <w:rPr>
          <w:rFonts w:hint="cs"/>
          <w:rtl/>
        </w:rPr>
        <w:t xml:space="preserve">לרחמי הלב. </w:t>
      </w:r>
    </w:p>
    <w:p w:rsidR="00DA516F" w:rsidRDefault="00DA516F" w:rsidP="00CD0E07">
      <w:pPr>
        <w:rPr>
          <w:rtl/>
        </w:rPr>
      </w:pPr>
    </w:p>
    <w:p w:rsidR="00DA516F" w:rsidRDefault="00DA516F" w:rsidP="00CD0E07">
      <w:pPr>
        <w:rPr>
          <w:rtl/>
        </w:rPr>
      </w:pPr>
      <w:r>
        <w:rPr>
          <w:rFonts w:hint="cs"/>
          <w:rtl/>
        </w:rPr>
        <w:t xml:space="preserve">ישנם מנהיגים רוחניים שחותמם ניכר בדורם, וישנם יחידי סגולה שחותמם חורג מן הזמן ומאיר לדורות </w:t>
      </w:r>
      <w:bookmarkStart w:id="355" w:name="_ETM_Q3_592780"/>
      <w:bookmarkEnd w:id="355"/>
      <w:r>
        <w:rPr>
          <w:rFonts w:hint="cs"/>
          <w:rtl/>
        </w:rPr>
        <w:t xml:space="preserve">רבים אחריהם. מרן הרב עובדיה יוסף, זכר צדיק לברכה, היה מענקי הרוח הללו לא רק כמנהיג דת וכמנהיג ציבורי. השפעתו חצתה </w:t>
      </w:r>
      <w:bookmarkStart w:id="356" w:name="_ETM_Q3_602101"/>
      <w:bookmarkEnd w:id="356"/>
      <w:r>
        <w:rPr>
          <w:rFonts w:hint="cs"/>
          <w:rtl/>
        </w:rPr>
        <w:t xml:space="preserve">מגזרים, עדות וגבולות, והיא תוסיף להאיר גם שנים רבות לאחר לכתו. הרב עובדיה הציב את יהדות המזרח החמה, המחבקת, המקבלת – ואיך אומר אבישי </w:t>
      </w:r>
      <w:bookmarkStart w:id="357" w:name="_ETM_Q3_621221"/>
      <w:bookmarkEnd w:id="357"/>
      <w:r>
        <w:rPr>
          <w:rFonts w:hint="cs"/>
          <w:rtl/>
        </w:rPr>
        <w:t xml:space="preserve">בן חיים? המתוקה – במרכז המפה, והחזיר עטרה ליושנה. יהי זכרו של הרב עובדיה יוסף, הראשון לציון והרב הראשי לישראל, נצור וזכור בליבנו </w:t>
      </w:r>
      <w:bookmarkStart w:id="358" w:name="_ETM_Q3_635608"/>
      <w:bookmarkEnd w:id="358"/>
      <w:r>
        <w:rPr>
          <w:rFonts w:hint="cs"/>
          <w:rtl/>
        </w:rPr>
        <w:t xml:space="preserve">לעד. </w:t>
      </w:r>
    </w:p>
    <w:p w:rsidR="00DA516F" w:rsidRDefault="00DA516F" w:rsidP="00CD0E07">
      <w:pPr>
        <w:rPr>
          <w:rtl/>
        </w:rPr>
      </w:pPr>
    </w:p>
    <w:p w:rsidR="00DA516F" w:rsidRDefault="00DA516F" w:rsidP="00100923">
      <w:pPr>
        <w:rPr>
          <w:rtl/>
        </w:rPr>
      </w:pPr>
      <w:r>
        <w:rPr>
          <w:rFonts w:hint="cs"/>
          <w:rtl/>
        </w:rPr>
        <w:t>אני מתכבד כעת להזמין את חבר הכנסת מיכאל מלכיאלי</w:t>
      </w:r>
      <w:r w:rsidR="00100923">
        <w:rPr>
          <w:rFonts w:hint="cs"/>
          <w:rtl/>
        </w:rPr>
        <w:t>.</w:t>
      </w:r>
      <w:r>
        <w:rPr>
          <w:rFonts w:hint="cs"/>
          <w:rtl/>
        </w:rPr>
        <w:t xml:space="preserve"> בבקשה. </w:t>
      </w:r>
    </w:p>
    <w:p w:rsidR="00DA516F" w:rsidRDefault="00DA516F" w:rsidP="00CD0E07">
      <w:pPr>
        <w:rPr>
          <w:rtl/>
        </w:rPr>
      </w:pPr>
    </w:p>
    <w:p w:rsidR="00DA516F" w:rsidRDefault="00DA516F" w:rsidP="00CD0E07">
      <w:pPr>
        <w:pStyle w:val="a4"/>
        <w:keepNext/>
        <w:rPr>
          <w:rtl/>
        </w:rPr>
      </w:pPr>
      <w:bookmarkStart w:id="359" w:name="ET_speaker_5628_9"/>
      <w:r w:rsidRPr="007E5EE7">
        <w:rPr>
          <w:rStyle w:val="TagStyle"/>
          <w:rtl/>
        </w:rPr>
        <w:t xml:space="preserve"> &lt;&lt; דובר &gt;&gt; </w:t>
      </w:r>
      <w:bookmarkStart w:id="360" w:name="_Toc212571501"/>
      <w:r>
        <w:rPr>
          <w:rtl/>
        </w:rPr>
        <w:t>מיכאל מלכיאלי (ש"ס):</w:t>
      </w:r>
      <w:bookmarkEnd w:id="360"/>
      <w:r w:rsidRPr="007E5EE7">
        <w:rPr>
          <w:rStyle w:val="TagStyle"/>
          <w:rtl/>
        </w:rPr>
        <w:t xml:space="preserve"> &lt;&lt; דובר &gt;&gt;</w:t>
      </w:r>
      <w:r>
        <w:rPr>
          <w:rtl/>
        </w:rPr>
        <w:t xml:space="preserve"> </w:t>
      </w:r>
      <w:bookmarkEnd w:id="359"/>
    </w:p>
    <w:p w:rsidR="00DA516F" w:rsidRDefault="00DA516F" w:rsidP="006E6D8D">
      <w:pPr>
        <w:rPr>
          <w:rtl/>
        </w:rPr>
      </w:pPr>
    </w:p>
    <w:p w:rsidR="00DA516F" w:rsidRDefault="00DA516F" w:rsidP="00CD0E07">
      <w:pPr>
        <w:rPr>
          <w:rtl/>
        </w:rPr>
      </w:pPr>
      <w:r>
        <w:rPr>
          <w:rFonts w:hint="cs"/>
          <w:rtl/>
        </w:rPr>
        <w:t xml:space="preserve">כבוד יושב-ראש הכנסת, כבוד יושב-ראש התנועה הרב אריה דרעי – אני חושב שהוא האיש שהכיר את מרן הרב עובדיה </w:t>
      </w:r>
      <w:bookmarkStart w:id="361" w:name="_ETM_Q3_661935"/>
      <w:bookmarkEnd w:id="361"/>
      <w:r>
        <w:rPr>
          <w:rFonts w:hint="cs"/>
          <w:rtl/>
        </w:rPr>
        <w:t xml:space="preserve">יותר מכולם, גם יותר מבני משפחתו, לעומק, ואין ספק שעוד נשמע מעט בנאום של יושב-ראש התנועה קצת, </w:t>
      </w:r>
      <w:bookmarkStart w:id="362" w:name="_ETM_Q3_670009"/>
      <w:bookmarkEnd w:id="362"/>
      <w:r>
        <w:rPr>
          <w:rFonts w:hint="cs"/>
          <w:rtl/>
        </w:rPr>
        <w:t xml:space="preserve">כמה מילים, על הרב עובדיה. </w:t>
      </w:r>
      <w:bookmarkStart w:id="363" w:name="_ETM_Q3_672223"/>
      <w:bookmarkStart w:id="364" w:name="_ETM_Q3_672275"/>
      <w:bookmarkStart w:id="365" w:name="_ETM_Q3_672351"/>
      <w:bookmarkStart w:id="366" w:name="_ETM_Q3_672431"/>
      <w:bookmarkEnd w:id="363"/>
      <w:bookmarkEnd w:id="364"/>
      <w:bookmarkEnd w:id="365"/>
      <w:bookmarkEnd w:id="366"/>
      <w:r>
        <w:rPr>
          <w:rFonts w:hint="cs"/>
          <w:rtl/>
        </w:rPr>
        <w:t xml:space="preserve">מכבדים אותנו כאן בנוכחותם נציגי </w:t>
      </w:r>
      <w:bookmarkStart w:id="367" w:name="_ETM_Q3_673951"/>
      <w:bookmarkEnd w:id="367"/>
      <w:r>
        <w:rPr>
          <w:rFonts w:hint="cs"/>
          <w:rtl/>
        </w:rPr>
        <w:t>ש"ס מהקונגרס הציוני העולמי מארצות הברית, צרפת, אנגלייה וקנדה</w:t>
      </w:r>
      <w:bookmarkStart w:id="368" w:name="_ETM_Q3_678850"/>
      <w:bookmarkEnd w:id="368"/>
      <w:r>
        <w:rPr>
          <w:rFonts w:hint="cs"/>
          <w:rtl/>
        </w:rPr>
        <w:t>, שנמצאים בארץ במסגרת הקונגרס הציוני העולמי. ברוכים הבאים.</w:t>
      </w:r>
      <w:bookmarkStart w:id="369" w:name="_ETM_Q3_685700"/>
      <w:bookmarkEnd w:id="369"/>
      <w:r>
        <w:rPr>
          <w:rFonts w:hint="cs"/>
          <w:rtl/>
        </w:rPr>
        <w:t xml:space="preserve"> </w:t>
      </w:r>
    </w:p>
    <w:p w:rsidR="00DA516F" w:rsidRDefault="00DA516F" w:rsidP="00CD0E07">
      <w:pPr>
        <w:rPr>
          <w:rtl/>
        </w:rPr>
      </w:pPr>
    </w:p>
    <w:p w:rsidR="00DA516F" w:rsidRDefault="00DA516F" w:rsidP="00CD0E07">
      <w:pPr>
        <w:rPr>
          <w:rtl/>
        </w:rPr>
      </w:pPr>
      <w:r>
        <w:rPr>
          <w:rFonts w:hint="cs"/>
          <w:rtl/>
        </w:rPr>
        <w:t>קשה בדקות ספורות לדבר על דמותו הענקית של הרב עוב</w:t>
      </w:r>
      <w:bookmarkStart w:id="370" w:name="_ETM_Q3_691481"/>
      <w:bookmarkEnd w:id="370"/>
      <w:r>
        <w:rPr>
          <w:rFonts w:hint="cs"/>
          <w:rtl/>
        </w:rPr>
        <w:t xml:space="preserve">דיה. אם רוצים לדבר על גדלותו בתורה, אני חושב </w:t>
      </w:r>
      <w:bookmarkStart w:id="371" w:name="_ETM_Q3_693260"/>
      <w:bookmarkEnd w:id="371"/>
      <w:r>
        <w:rPr>
          <w:rFonts w:hint="cs"/>
          <w:rtl/>
        </w:rPr>
        <w:t xml:space="preserve">שהמקום הוא בין כותלי בית המדרש, שם יודעים לפתוח את </w:t>
      </w:r>
      <w:bookmarkStart w:id="372" w:name="_ETM_Q3_697362"/>
      <w:bookmarkEnd w:id="372"/>
      <w:r>
        <w:rPr>
          <w:rFonts w:hint="cs"/>
          <w:rtl/>
        </w:rPr>
        <w:t xml:space="preserve">ספריו על העומק האמיתי, על העומק שיש בין התרה של </w:t>
      </w:r>
      <w:bookmarkStart w:id="373" w:name="_ETM_Q3_701176"/>
      <w:bookmarkEnd w:id="373"/>
      <w:r>
        <w:rPr>
          <w:rFonts w:hint="cs"/>
          <w:rtl/>
        </w:rPr>
        <w:t xml:space="preserve">עגונות שציינת לבין דיני שבת ובכל נושא. אם רוצים </w:t>
      </w:r>
      <w:bookmarkStart w:id="374" w:name="_ETM_Q3_706889"/>
      <w:bookmarkEnd w:id="374"/>
      <w:r>
        <w:rPr>
          <w:rFonts w:hint="cs"/>
          <w:rtl/>
        </w:rPr>
        <w:t xml:space="preserve">לדבר על הנושא של דיונים והכרעות בבתי דין, צריך ללכת </w:t>
      </w:r>
      <w:bookmarkStart w:id="375" w:name="_ETM_Q3_710390"/>
      <w:bookmarkEnd w:id="375"/>
      <w:r>
        <w:rPr>
          <w:rFonts w:hint="cs"/>
          <w:rtl/>
        </w:rPr>
        <w:t xml:space="preserve">לבתי הדין, שם בין כותלי בתי הדין נשמע את פלפולם </w:t>
      </w:r>
      <w:bookmarkStart w:id="376" w:name="_ETM_Q3_715336"/>
      <w:bookmarkEnd w:id="376"/>
      <w:r>
        <w:rPr>
          <w:rFonts w:hint="cs"/>
          <w:rtl/>
        </w:rPr>
        <w:t xml:space="preserve">של הדיינים לשמוע באמת מה אותו עומק של הרב בעומק </w:t>
      </w:r>
      <w:bookmarkStart w:id="377" w:name="_ETM_Q3_720390"/>
      <w:bookmarkEnd w:id="377"/>
      <w:r>
        <w:rPr>
          <w:rFonts w:hint="cs"/>
          <w:rtl/>
        </w:rPr>
        <w:t xml:space="preserve">ההלכה. אם נרצה לשמוע על תרומתו התורנית של הרב, נצא </w:t>
      </w:r>
      <w:bookmarkStart w:id="378" w:name="_ETM_Q3_723948"/>
      <w:bookmarkEnd w:id="378"/>
      <w:r>
        <w:rPr>
          <w:rFonts w:hint="cs"/>
          <w:rtl/>
        </w:rPr>
        <w:t xml:space="preserve">לעם שבשדות, אותם אנשים שאילולא אותה דמות שהופיעה </w:t>
      </w:r>
      <w:bookmarkStart w:id="379" w:name="_ETM_Q3_726392"/>
      <w:bookmarkEnd w:id="379"/>
      <w:r>
        <w:rPr>
          <w:rFonts w:hint="cs"/>
          <w:rtl/>
        </w:rPr>
        <w:t xml:space="preserve">במתנה מן השמיים אלינו לא היו יודעים </w:t>
      </w:r>
      <w:bookmarkStart w:id="380" w:name="_ETM_Q3_730585"/>
      <w:bookmarkEnd w:id="380"/>
      <w:r>
        <w:rPr>
          <w:rFonts w:hint="cs"/>
          <w:rtl/>
        </w:rPr>
        <w:t xml:space="preserve">מהי שבת, מהו שמע ישראל, מהן תפילין, ואותה </w:t>
      </w:r>
      <w:bookmarkStart w:id="381" w:name="_ETM_Q3_732787"/>
      <w:bookmarkEnd w:id="381"/>
      <w:r>
        <w:rPr>
          <w:rFonts w:hint="cs"/>
          <w:rtl/>
        </w:rPr>
        <w:t xml:space="preserve">דמות באה והביאה להם. אם נרצה לשמוע על ההנגשה של </w:t>
      </w:r>
      <w:bookmarkStart w:id="382" w:name="_ETM_Q3_737567"/>
      <w:bookmarkEnd w:id="382"/>
      <w:r>
        <w:rPr>
          <w:rFonts w:hint="cs"/>
          <w:rtl/>
        </w:rPr>
        <w:t>ההלכה לאותם אנשים, נלך לעם שבשדות, לשווקים, ונשמע את אותם</w:t>
      </w:r>
      <w:bookmarkStart w:id="383" w:name="_ETM_Q3_740817"/>
      <w:bookmarkEnd w:id="383"/>
      <w:r>
        <w:rPr>
          <w:rFonts w:hint="cs"/>
          <w:rtl/>
        </w:rPr>
        <w:t xml:space="preserve"> אנשים עמלי יום, אנשים שמוגדרים בעלי בתים, שבנוכחות </w:t>
      </w:r>
      <w:bookmarkStart w:id="384" w:name="_ETM_Q3_746610"/>
      <w:bookmarkEnd w:id="384"/>
      <w:r>
        <w:rPr>
          <w:rFonts w:hint="cs"/>
          <w:rtl/>
        </w:rPr>
        <w:t xml:space="preserve">החיצונית שלהם לא נראים תלמידי חכמים, וידעו לדבר במושגים גדולים </w:t>
      </w:r>
      <w:bookmarkStart w:id="385" w:name="_ETM_Q3_750906"/>
      <w:bookmarkEnd w:id="385"/>
      <w:r>
        <w:rPr>
          <w:rFonts w:hint="cs"/>
          <w:rtl/>
        </w:rPr>
        <w:t xml:space="preserve">ביהדות, בעומק, בהבנה שרק הוא ידע ללמד אותם. </w:t>
      </w:r>
    </w:p>
    <w:p w:rsidR="00DA516F" w:rsidRDefault="00DA516F" w:rsidP="00CD0E07">
      <w:pPr>
        <w:rPr>
          <w:rtl/>
        </w:rPr>
      </w:pPr>
    </w:p>
    <w:p w:rsidR="008154AD" w:rsidRPr="00CD0E07" w:rsidRDefault="00DA516F" w:rsidP="00CD0E07">
      <w:pPr>
        <w:rPr>
          <w:color w:val="0000FF"/>
          <w:rtl/>
        </w:rPr>
      </w:pPr>
      <w:r>
        <w:rPr>
          <w:rFonts w:hint="cs"/>
          <w:rtl/>
        </w:rPr>
        <w:t xml:space="preserve">כשנמצאים </w:t>
      </w:r>
      <w:bookmarkStart w:id="386" w:name="_ETM_Q3_755172"/>
      <w:bookmarkEnd w:id="386"/>
      <w:r>
        <w:rPr>
          <w:rFonts w:hint="cs"/>
          <w:rtl/>
        </w:rPr>
        <w:t xml:space="preserve">פה בכנסת, אני חושב שצריך לדבר על פרק עבה, עב </w:t>
      </w:r>
      <w:bookmarkStart w:id="387" w:name="_ETM_Q3_759926"/>
      <w:bookmarkEnd w:id="387"/>
      <w:r>
        <w:rPr>
          <w:rFonts w:hint="cs"/>
          <w:rtl/>
        </w:rPr>
        <w:t xml:space="preserve">כרס, מחייו של הרב עובדיה, שאולי יש היום אנשים </w:t>
      </w:r>
      <w:bookmarkStart w:id="388" w:name="_ETM_Q3_764918"/>
      <w:bookmarkEnd w:id="388"/>
      <w:r>
        <w:rPr>
          <w:rFonts w:hint="cs"/>
          <w:rtl/>
        </w:rPr>
        <w:t xml:space="preserve">שמדברים הרבה בגעגוע על זיכרונותיהם מהרב, על העבר המפואר של </w:t>
      </w:r>
      <w:bookmarkStart w:id="389" w:name="_ETM_Q3_771235"/>
      <w:bookmarkEnd w:id="389"/>
      <w:r>
        <w:rPr>
          <w:rFonts w:hint="cs"/>
          <w:rtl/>
        </w:rPr>
        <w:t>הרב, על הפסיקות, על ההנהגה</w:t>
      </w:r>
      <w:r w:rsidR="00100923">
        <w:rPr>
          <w:rFonts w:hint="cs"/>
          <w:rtl/>
        </w:rPr>
        <w:t>,</w:t>
      </w:r>
      <w:r>
        <w:rPr>
          <w:rFonts w:hint="cs"/>
          <w:rtl/>
        </w:rPr>
        <w:t xml:space="preserve"> ו"אם הרב היה בימינו"</w:t>
      </w:r>
      <w:bookmarkStart w:id="390" w:name="ET_typistreplace_אחרי_כן_שכ_16_59_9"/>
      <w:r w:rsidR="00CD0E07">
        <w:rPr>
          <w:rFonts w:hint="cs"/>
          <w:rtl/>
        </w:rPr>
        <w:t xml:space="preserve"> –</w:t>
      </w:r>
      <w:r w:rsidRPr="00B23FEC">
        <w:rPr>
          <w:rStyle w:val="TagStyle"/>
          <w:rtl/>
        </w:rPr>
        <w:t xml:space="preserve"> &lt;&lt; אחרי_כן &gt;&gt; </w:t>
      </w:r>
      <w:bookmarkStart w:id="391" w:name="TOR_Q4"/>
      <w:bookmarkEnd w:id="390"/>
      <w:bookmarkEnd w:id="391"/>
      <w:r w:rsidR="00CD0E07">
        <w:rPr>
          <w:rFonts w:hint="cs"/>
          <w:color w:val="0000FF"/>
          <w:rtl/>
        </w:rPr>
        <w:t xml:space="preserve"> </w:t>
      </w:r>
      <w:r w:rsidR="008154AD">
        <w:rPr>
          <w:rFonts w:hint="cs"/>
          <w:rtl/>
        </w:rPr>
        <w:t xml:space="preserve">ולאותו פרק קוראים תנועת </w:t>
      </w:r>
      <w:bookmarkStart w:id="392" w:name="_ETM_Q4_181817"/>
      <w:bookmarkEnd w:id="392"/>
      <w:r w:rsidR="008154AD">
        <w:rPr>
          <w:rFonts w:hint="cs"/>
          <w:rtl/>
        </w:rPr>
        <w:t xml:space="preserve">ש"ס. </w:t>
      </w:r>
    </w:p>
    <w:p w:rsidR="008154AD" w:rsidRDefault="008154AD" w:rsidP="00CD0E07">
      <w:pPr>
        <w:rPr>
          <w:rtl/>
        </w:rPr>
      </w:pPr>
    </w:p>
    <w:p w:rsidR="008154AD" w:rsidRDefault="008154AD" w:rsidP="00100923">
      <w:pPr>
        <w:rPr>
          <w:rtl/>
        </w:rPr>
      </w:pPr>
      <w:r>
        <w:rPr>
          <w:rFonts w:hint="cs"/>
          <w:rtl/>
        </w:rPr>
        <w:t xml:space="preserve">אדם שהיה קשה לו להתנתק מהספר, הוא באמת אהב ללמוד. יש הרבה סרטונים – אפשר לראות גם </w:t>
      </w:r>
      <w:proofErr w:type="spellStart"/>
      <w:r>
        <w:rPr>
          <w:rFonts w:hint="cs"/>
          <w:rtl/>
        </w:rPr>
        <w:t>ביוטיוב</w:t>
      </w:r>
      <w:proofErr w:type="spellEnd"/>
      <w:r>
        <w:rPr>
          <w:rFonts w:hint="cs"/>
          <w:rtl/>
        </w:rPr>
        <w:t xml:space="preserve"> – </w:t>
      </w:r>
      <w:bookmarkStart w:id="393" w:name="_ETM_Q4_188931"/>
      <w:bookmarkEnd w:id="393"/>
      <w:r>
        <w:rPr>
          <w:rFonts w:hint="cs"/>
          <w:rtl/>
        </w:rPr>
        <w:t>שבאים לרב להזמין אותו לברית, ואיך קשה לו להתנתק מהספר</w:t>
      </w:r>
      <w:bookmarkStart w:id="394" w:name="_ETM_Q4_192508"/>
      <w:bookmarkEnd w:id="394"/>
      <w:r>
        <w:rPr>
          <w:rFonts w:hint="cs"/>
          <w:rtl/>
        </w:rPr>
        <w:t>. כולנו יושבים ולומדים, הדף היומי, כל אחד בעניין שלו, וכשמגיע</w:t>
      </w:r>
      <w:bookmarkStart w:id="395" w:name="_ETM_Q4_197622"/>
      <w:bookmarkEnd w:id="395"/>
      <w:r>
        <w:rPr>
          <w:rFonts w:hint="cs"/>
          <w:rtl/>
        </w:rPr>
        <w:t xml:space="preserve"> הזמן, סוגרים את הספר; לרב עובדיה היה קשה להתנתק מהספר, </w:t>
      </w:r>
      <w:bookmarkStart w:id="396" w:name="_ETM_Q4_201980"/>
      <w:bookmarkEnd w:id="396"/>
      <w:r>
        <w:rPr>
          <w:rFonts w:hint="cs"/>
          <w:rtl/>
        </w:rPr>
        <w:t xml:space="preserve">והוא עשה את זה, עוד פעם, בכל בוקר ובכל יום, </w:t>
      </w:r>
      <w:bookmarkStart w:id="397" w:name="_ETM_Q4_203626"/>
      <w:bookmarkEnd w:id="397"/>
      <w:r>
        <w:rPr>
          <w:rFonts w:hint="cs"/>
          <w:rtl/>
        </w:rPr>
        <w:t xml:space="preserve">כשהנציגים של ש"ס באו אליו להתייעץ ולשמוע ולהדריך. </w:t>
      </w:r>
      <w:bookmarkStart w:id="398" w:name="_ETM_Q4_209567"/>
      <w:bookmarkEnd w:id="398"/>
      <w:r>
        <w:rPr>
          <w:rFonts w:hint="cs"/>
          <w:rtl/>
        </w:rPr>
        <w:t xml:space="preserve">כולם מכירים את הרב עובדיה שמגיע לסליחות מהצפון ועד </w:t>
      </w:r>
      <w:bookmarkStart w:id="399" w:name="_ETM_Q4_213416"/>
      <w:bookmarkEnd w:id="399"/>
      <w:r>
        <w:rPr>
          <w:rFonts w:hint="cs"/>
          <w:rtl/>
        </w:rPr>
        <w:t xml:space="preserve">הדרום, אבל שוכחים שאותו אדם, בגיל המופלג שלו, הלך לכינוסים </w:t>
      </w:r>
      <w:bookmarkStart w:id="400" w:name="_ETM_Q4_215721"/>
      <w:bookmarkEnd w:id="400"/>
      <w:r>
        <w:rPr>
          <w:rFonts w:hint="cs"/>
          <w:rtl/>
        </w:rPr>
        <w:t xml:space="preserve">וכנסים של תנועת ש"ס בכל עיר, ולא משנה אם זו מערכת בחירות מוניציפלית או כנסת. האיש ידע להבין מה ערכו </w:t>
      </w:r>
      <w:bookmarkStart w:id="401" w:name="_ETM_Q4_225145"/>
      <w:bookmarkEnd w:id="401"/>
      <w:r>
        <w:rPr>
          <w:rFonts w:hint="cs"/>
          <w:rtl/>
        </w:rPr>
        <w:t>של ילד ולהקים רשת תורנית של ילדים שילמדו – דבר מפואר</w:t>
      </w:r>
      <w:bookmarkStart w:id="402" w:name="_ETM_Q4_230950"/>
      <w:bookmarkEnd w:id="402"/>
      <w:r>
        <w:rPr>
          <w:rFonts w:hint="cs"/>
          <w:rtl/>
        </w:rPr>
        <w:t>, ש</w:t>
      </w:r>
      <w:r w:rsidR="00100923">
        <w:rPr>
          <w:rFonts w:hint="cs"/>
          <w:rtl/>
        </w:rPr>
        <w:t>מ</w:t>
      </w:r>
      <w:r>
        <w:rPr>
          <w:rFonts w:hint="cs"/>
          <w:rtl/>
        </w:rPr>
        <w:t>גיע לעשרות אלפי ילדי ישראל היום</w:t>
      </w:r>
      <w:r w:rsidR="00100923">
        <w:rPr>
          <w:rFonts w:hint="cs"/>
          <w:rtl/>
        </w:rPr>
        <w:t>;</w:t>
      </w:r>
      <w:r>
        <w:rPr>
          <w:rFonts w:hint="cs"/>
          <w:rtl/>
        </w:rPr>
        <w:t xml:space="preserve"> אדם שידע שצריך להקים </w:t>
      </w:r>
      <w:bookmarkStart w:id="403" w:name="_ETM_Q4_235209"/>
      <w:bookmarkEnd w:id="403"/>
      <w:r>
        <w:rPr>
          <w:rFonts w:hint="cs"/>
          <w:rtl/>
        </w:rPr>
        <w:t xml:space="preserve">את רשת אל המעיין ונאות מרגלית ועיתון שידע להביא את </w:t>
      </w:r>
      <w:bookmarkStart w:id="404" w:name="_ETM_Q4_240878"/>
      <w:bookmarkEnd w:id="404"/>
      <w:r>
        <w:rPr>
          <w:rFonts w:hint="cs"/>
          <w:rtl/>
        </w:rPr>
        <w:t xml:space="preserve">דברו לעם; אדם שידע לסגור את הספר ולשלוח את השליחים </w:t>
      </w:r>
      <w:bookmarkStart w:id="405" w:name="_ETM_Q4_241984"/>
      <w:bookmarkEnd w:id="405"/>
      <w:r>
        <w:rPr>
          <w:rFonts w:hint="cs"/>
          <w:rtl/>
        </w:rPr>
        <w:t>שלו לבניין הזה.</w:t>
      </w:r>
    </w:p>
    <w:p w:rsidR="008154AD" w:rsidRDefault="008154AD" w:rsidP="00CD0E07">
      <w:pPr>
        <w:rPr>
          <w:rtl/>
        </w:rPr>
      </w:pPr>
      <w:bookmarkStart w:id="406" w:name="_ETM_Q4_246784"/>
      <w:bookmarkStart w:id="407" w:name="_ETM_Q4_246889"/>
      <w:bookmarkEnd w:id="406"/>
      <w:bookmarkEnd w:id="407"/>
    </w:p>
    <w:p w:rsidR="008154AD" w:rsidRDefault="008154AD" w:rsidP="00100923">
      <w:pPr>
        <w:rPr>
          <w:rtl/>
        </w:rPr>
      </w:pPr>
      <w:bookmarkStart w:id="408" w:name="_ETM_Q4_246919"/>
      <w:bookmarkStart w:id="409" w:name="_ETM_Q4_246964"/>
      <w:bookmarkEnd w:id="408"/>
      <w:bookmarkEnd w:id="409"/>
      <w:r>
        <w:rPr>
          <w:rFonts w:hint="cs"/>
          <w:rtl/>
        </w:rPr>
        <w:t xml:space="preserve">חבריי כולם נמצאים כאן, ואנחנו יודעים כמה שעות </w:t>
      </w:r>
      <w:bookmarkStart w:id="410" w:name="_ETM_Q4_249522"/>
      <w:bookmarkEnd w:id="410"/>
      <w:r>
        <w:rPr>
          <w:rFonts w:hint="cs"/>
          <w:rtl/>
        </w:rPr>
        <w:t xml:space="preserve">של בטלה ולפעמים צעקות ודברים שלא מכבדים אותנו יש בבית </w:t>
      </w:r>
      <w:bookmarkStart w:id="411" w:name="_ETM_Q4_254850"/>
      <w:bookmarkEnd w:id="411"/>
      <w:r>
        <w:rPr>
          <w:rFonts w:hint="cs"/>
          <w:rtl/>
        </w:rPr>
        <w:t xml:space="preserve">הזה. הרב, שלא חיפש ג'ובים לעצמו, לא חיפש תפקיד, לא </w:t>
      </w:r>
      <w:bookmarkStart w:id="412" w:name="_ETM_Q4_258426"/>
      <w:bookmarkEnd w:id="412"/>
      <w:r>
        <w:rPr>
          <w:rFonts w:hint="cs"/>
          <w:rtl/>
        </w:rPr>
        <w:t xml:space="preserve">חיפש שררה וכבוד. הדבר היחיד שכיבד אותו ודיבר אליו </w:t>
      </w:r>
      <w:bookmarkStart w:id="413" w:name="_ETM_Q4_263351"/>
      <w:bookmarkEnd w:id="413"/>
      <w:r>
        <w:rPr>
          <w:rFonts w:hint="cs"/>
          <w:rtl/>
        </w:rPr>
        <w:t xml:space="preserve">היה להוציא עוד ספר ולהוציא עוד פסיקה. עמלי בית המדרש </w:t>
      </w:r>
      <w:bookmarkStart w:id="414" w:name="_ETM_Q4_271271"/>
      <w:bookmarkEnd w:id="414"/>
      <w:r>
        <w:rPr>
          <w:rFonts w:hint="cs"/>
          <w:rtl/>
        </w:rPr>
        <w:t xml:space="preserve">יודעים כאן שהרבה פוסקי הלכה ידעו לכתוב בספר שלהם שההכרעה </w:t>
      </w:r>
      <w:bookmarkStart w:id="415" w:name="_ETM_Q4_275670"/>
      <w:bookmarkEnd w:id="415"/>
      <w:r>
        <w:rPr>
          <w:rFonts w:hint="cs"/>
          <w:rtl/>
        </w:rPr>
        <w:t xml:space="preserve">היא לא בהכרח לדורות – הרב פסק וכתב: "הפסק שלי </w:t>
      </w:r>
      <w:bookmarkStart w:id="416" w:name="_ETM_Q4_279096"/>
      <w:bookmarkEnd w:id="416"/>
      <w:r>
        <w:rPr>
          <w:rFonts w:hint="cs"/>
          <w:rtl/>
        </w:rPr>
        <w:t>הוא לשעה ולדורות"</w:t>
      </w:r>
      <w:bookmarkStart w:id="417" w:name="_ETM_Q4_281150"/>
      <w:bookmarkEnd w:id="417"/>
      <w:r>
        <w:rPr>
          <w:rFonts w:hint="cs"/>
          <w:rtl/>
        </w:rPr>
        <w:t xml:space="preserve"> – א</w:t>
      </w:r>
      <w:bookmarkStart w:id="418" w:name="_ETM_Q4_281354"/>
      <w:bookmarkStart w:id="419" w:name="_ETM_Q4_281373"/>
      <w:bookmarkEnd w:id="418"/>
      <w:bookmarkEnd w:id="419"/>
      <w:r>
        <w:rPr>
          <w:rFonts w:hint="cs"/>
          <w:rtl/>
        </w:rPr>
        <w:t>ב</w:t>
      </w:r>
      <w:bookmarkStart w:id="420" w:name="_ETM_Q4_281423"/>
      <w:bookmarkEnd w:id="420"/>
      <w:r>
        <w:rPr>
          <w:rFonts w:hint="cs"/>
          <w:rtl/>
        </w:rPr>
        <w:t xml:space="preserve">ל הדילמה שעמדה בפני הרב </w:t>
      </w:r>
      <w:bookmarkStart w:id="421" w:name="_ETM_Q4_283426"/>
      <w:bookmarkEnd w:id="421"/>
      <w:r>
        <w:rPr>
          <w:rFonts w:hint="cs"/>
          <w:rtl/>
        </w:rPr>
        <w:t>עובדיה נמצאת כבר בחז"ל אלפיים שנה קודם. מ</w:t>
      </w:r>
      <w:bookmarkStart w:id="422" w:name="_ETM_Q4_285508"/>
      <w:bookmarkEnd w:id="422"/>
      <w:r>
        <w:rPr>
          <w:rFonts w:hint="cs"/>
          <w:rtl/>
        </w:rPr>
        <w:t xml:space="preserve">ובא באבות דרבי נתן – מובא שם סיפור, מה קורה </w:t>
      </w:r>
      <w:bookmarkStart w:id="423" w:name="_ETM_Q4_289768"/>
      <w:bookmarkEnd w:id="423"/>
      <w:r>
        <w:rPr>
          <w:rFonts w:hint="cs"/>
          <w:rtl/>
        </w:rPr>
        <w:t xml:space="preserve">אם אדם תופס נטיעה ביד שלו, איזה עץ שהוא צריך </w:t>
      </w:r>
      <w:bookmarkStart w:id="424" w:name="_ETM_Q4_295687"/>
      <w:bookmarkEnd w:id="424"/>
      <w:r>
        <w:rPr>
          <w:rFonts w:hint="cs"/>
          <w:rtl/>
        </w:rPr>
        <w:t xml:space="preserve">לנטוע, ובאותו זמן מגיע המשיח. אלפי שנים עם </w:t>
      </w:r>
      <w:bookmarkStart w:id="425" w:name="_ETM_Q4_300408"/>
      <w:bookmarkEnd w:id="425"/>
      <w:r>
        <w:rPr>
          <w:rFonts w:hint="cs"/>
          <w:rtl/>
        </w:rPr>
        <w:t>ישראל מתפלל למשיח, רוצה שהמשיח יגיע, ויש לו דילמה</w:t>
      </w:r>
      <w:r w:rsidR="00100923">
        <w:rPr>
          <w:rFonts w:hint="cs"/>
          <w:rtl/>
        </w:rPr>
        <w:t>:</w:t>
      </w:r>
      <w:r>
        <w:rPr>
          <w:rFonts w:hint="cs"/>
          <w:rtl/>
        </w:rPr>
        <w:t xml:space="preserve"> </w:t>
      </w:r>
      <w:bookmarkStart w:id="426" w:name="_ETM_Q4_305278"/>
      <w:bookmarkEnd w:id="426"/>
      <w:r>
        <w:rPr>
          <w:rFonts w:hint="cs"/>
          <w:rtl/>
        </w:rPr>
        <w:t xml:space="preserve">האם הוא נוטע את העץ עכשיו באדמה, חורש, שופך את </w:t>
      </w:r>
      <w:bookmarkStart w:id="427" w:name="_ETM_Q4_310905"/>
      <w:bookmarkEnd w:id="427"/>
      <w:r>
        <w:rPr>
          <w:rFonts w:hint="cs"/>
          <w:rtl/>
        </w:rPr>
        <w:t>המים ונוטע את העץ, או לחלופין ללכת לקבל פני משיח?</w:t>
      </w:r>
      <w:bookmarkStart w:id="428" w:name="_ETM_Q4_313090"/>
      <w:bookmarkEnd w:id="428"/>
      <w:r>
        <w:rPr>
          <w:rFonts w:hint="cs"/>
          <w:rtl/>
        </w:rPr>
        <w:t xml:space="preserve"> אומר רבי נתן במשנה: יעזוב את המשיח, ילך וייטע את </w:t>
      </w:r>
      <w:bookmarkStart w:id="429" w:name="_ETM_Q4_316067"/>
      <w:bookmarkEnd w:id="429"/>
      <w:r>
        <w:rPr>
          <w:rFonts w:hint="cs"/>
          <w:rtl/>
        </w:rPr>
        <w:t xml:space="preserve">העץ, ואחרי זה יקבל את פניו של המשיח. </w:t>
      </w:r>
      <w:bookmarkStart w:id="430" w:name="_ETM_Q4_323115"/>
      <w:bookmarkStart w:id="431" w:name="_ETM_Q4_323203"/>
      <w:bookmarkStart w:id="432" w:name="_ETM_Q4_323243"/>
      <w:bookmarkStart w:id="433" w:name="_ETM_Q4_323299"/>
      <w:bookmarkEnd w:id="430"/>
      <w:bookmarkEnd w:id="431"/>
      <w:bookmarkEnd w:id="432"/>
      <w:bookmarkEnd w:id="433"/>
      <w:r>
        <w:rPr>
          <w:rFonts w:hint="cs"/>
          <w:rtl/>
        </w:rPr>
        <w:t>מה שמסתתר</w:t>
      </w:r>
      <w:bookmarkStart w:id="434" w:name="_ETM_Q4_325083"/>
      <w:bookmarkEnd w:id="434"/>
      <w:r>
        <w:rPr>
          <w:rFonts w:hint="cs"/>
          <w:rtl/>
        </w:rPr>
        <w:t xml:space="preserve"> אחרי המשפט הזה </w:t>
      </w:r>
      <w:r>
        <w:rPr>
          <w:rtl/>
        </w:rPr>
        <w:t>–</w:t>
      </w:r>
      <w:r>
        <w:rPr>
          <w:rFonts w:hint="cs"/>
          <w:rtl/>
        </w:rPr>
        <w:t xml:space="preserve"> נטיעה של עץ זו נטיעה שאדם </w:t>
      </w:r>
      <w:bookmarkStart w:id="435" w:name="_ETM_Q4_327264"/>
      <w:bookmarkEnd w:id="435"/>
      <w:r>
        <w:rPr>
          <w:rFonts w:hint="cs"/>
          <w:rtl/>
        </w:rPr>
        <w:t xml:space="preserve">לא בהכרח יזכה לראות את הפירות שלה. זו נטיעה לדור </w:t>
      </w:r>
      <w:bookmarkStart w:id="436" w:name="_ETM_Q4_330527"/>
      <w:bookmarkEnd w:id="436"/>
      <w:r>
        <w:rPr>
          <w:rFonts w:hint="cs"/>
          <w:rtl/>
        </w:rPr>
        <w:t>הבא. זו הסתכלות לעשרות ומאות שנים קדימה</w:t>
      </w:r>
      <w:r w:rsidR="00100923">
        <w:rPr>
          <w:rFonts w:hint="cs"/>
          <w:rtl/>
        </w:rPr>
        <w:t>,</w:t>
      </w:r>
      <w:r>
        <w:rPr>
          <w:rFonts w:hint="cs"/>
          <w:rtl/>
        </w:rPr>
        <w:t xml:space="preserve"> אדם שלא חושב </w:t>
      </w:r>
      <w:bookmarkStart w:id="437" w:name="_ETM_Q4_334656"/>
      <w:bookmarkEnd w:id="437"/>
      <w:r>
        <w:rPr>
          <w:rFonts w:hint="cs"/>
          <w:rtl/>
        </w:rPr>
        <w:t xml:space="preserve">רק על עצמו, אדם שמבין שיש דורות אחריו שצריך להנהיג </w:t>
      </w:r>
      <w:bookmarkStart w:id="438" w:name="_ETM_Q4_335988"/>
      <w:bookmarkEnd w:id="438"/>
      <w:r>
        <w:rPr>
          <w:rFonts w:hint="cs"/>
          <w:rtl/>
        </w:rPr>
        <w:t xml:space="preserve">אותם. מי שעוקב אחרי מסכת חייו של הרב יודע שהחשיבה </w:t>
      </w:r>
      <w:bookmarkStart w:id="439" w:name="_ETM_Q4_343812"/>
      <w:bookmarkEnd w:id="439"/>
      <w:r>
        <w:rPr>
          <w:rFonts w:hint="cs"/>
          <w:rtl/>
        </w:rPr>
        <w:t xml:space="preserve">על הדור הבא זו חשיבה על מה שיקרה לדור הבא. </w:t>
      </w:r>
      <w:bookmarkStart w:id="440" w:name="_ETM_Q4_346496"/>
      <w:bookmarkEnd w:id="440"/>
      <w:r>
        <w:rPr>
          <w:rFonts w:hint="cs"/>
          <w:rtl/>
        </w:rPr>
        <w:t>זה עמד לנגד עיניו.</w:t>
      </w:r>
    </w:p>
    <w:p w:rsidR="008154AD" w:rsidRDefault="008154AD" w:rsidP="00CD0E07">
      <w:pPr>
        <w:rPr>
          <w:rtl/>
        </w:rPr>
      </w:pPr>
      <w:bookmarkStart w:id="441" w:name="_ETM_Q4_349425"/>
      <w:bookmarkStart w:id="442" w:name="_ETM_Q4_349481"/>
      <w:bookmarkEnd w:id="441"/>
      <w:bookmarkEnd w:id="442"/>
    </w:p>
    <w:p w:rsidR="008154AD" w:rsidRDefault="008154AD" w:rsidP="00100923">
      <w:pPr>
        <w:rPr>
          <w:rtl/>
        </w:rPr>
      </w:pPr>
      <w:bookmarkStart w:id="443" w:name="_ETM_Q4_349553"/>
      <w:bookmarkStart w:id="444" w:name="_ETM_Q4_349632"/>
      <w:bookmarkEnd w:id="443"/>
      <w:bookmarkEnd w:id="444"/>
      <w:r>
        <w:rPr>
          <w:rFonts w:hint="cs"/>
          <w:rtl/>
        </w:rPr>
        <w:t>ואני מסיים במה שפתחתי</w:t>
      </w:r>
      <w:r w:rsidR="00100923">
        <w:rPr>
          <w:rFonts w:hint="cs"/>
          <w:rtl/>
        </w:rPr>
        <w:t>:</w:t>
      </w:r>
      <w:r>
        <w:rPr>
          <w:rFonts w:hint="cs"/>
          <w:rtl/>
        </w:rPr>
        <w:t xml:space="preserve"> "ברוך שמסר עולמו</w:t>
      </w:r>
      <w:bookmarkStart w:id="445" w:name="_ETM_Q4_350671"/>
      <w:bookmarkEnd w:id="445"/>
      <w:r>
        <w:rPr>
          <w:rFonts w:hint="cs"/>
          <w:rtl/>
        </w:rPr>
        <w:t xml:space="preserve"> לשומרים". אני חושב שאנחנו בתנועת ש"ס גאים שאנחנו תנועה יציבה, </w:t>
      </w:r>
      <w:bookmarkStart w:id="446" w:name="_ETM_Q4_359840"/>
      <w:bookmarkEnd w:id="446"/>
      <w:r>
        <w:rPr>
          <w:rFonts w:hint="cs"/>
          <w:rtl/>
        </w:rPr>
        <w:t xml:space="preserve">ויושב-ראש התנועה מרן הרב עובדיה, עם גדלותו בתורה, סמך </w:t>
      </w:r>
      <w:bookmarkStart w:id="447" w:name="_ETM_Q4_364877"/>
      <w:bookmarkEnd w:id="447"/>
      <w:r>
        <w:rPr>
          <w:rFonts w:hint="cs"/>
          <w:rtl/>
        </w:rPr>
        <w:t xml:space="preserve">את ידיו עליו בהכרעות, בדברים החשובים ביותר, מנהיג אותנו כאן </w:t>
      </w:r>
      <w:bookmarkStart w:id="448" w:name="_ETM_Q4_366862"/>
      <w:bookmarkEnd w:id="448"/>
      <w:r>
        <w:rPr>
          <w:rFonts w:hint="cs"/>
          <w:rtl/>
        </w:rPr>
        <w:t xml:space="preserve">בכנסת יחד עם </w:t>
      </w:r>
      <w:proofErr w:type="spellStart"/>
      <w:r>
        <w:rPr>
          <w:rFonts w:hint="cs"/>
          <w:rtl/>
        </w:rPr>
        <w:t>שלוחיו</w:t>
      </w:r>
      <w:proofErr w:type="spellEnd"/>
      <w:r>
        <w:rPr>
          <w:rFonts w:hint="cs"/>
          <w:rtl/>
        </w:rPr>
        <w:t xml:space="preserve"> של הרב ומועצת חכמי התורה, ואנחנו </w:t>
      </w:r>
      <w:bookmarkStart w:id="449" w:name="_ETM_Q4_374044"/>
      <w:bookmarkEnd w:id="449"/>
      <w:r>
        <w:rPr>
          <w:rFonts w:hint="cs"/>
          <w:rtl/>
        </w:rPr>
        <w:t>נטועים באותו גזע עבה עם שורשים עצומים, וכל הנוטל עצה מן הזקנים אינו נכשל. תודה רבה.</w:t>
      </w:r>
    </w:p>
    <w:p w:rsidR="008154AD" w:rsidRDefault="008154AD" w:rsidP="00CD0E07">
      <w:pPr>
        <w:rPr>
          <w:rtl/>
        </w:rPr>
      </w:pPr>
      <w:bookmarkStart w:id="450" w:name="_ETM_Q4_380750"/>
      <w:bookmarkStart w:id="451" w:name="_ETM_Q4_380802"/>
      <w:bookmarkEnd w:id="450"/>
      <w:bookmarkEnd w:id="451"/>
    </w:p>
    <w:p w:rsidR="008154AD" w:rsidRDefault="008154AD" w:rsidP="00CD0E07">
      <w:pPr>
        <w:pStyle w:val="af6"/>
        <w:keepNext/>
        <w:rPr>
          <w:rtl/>
        </w:rPr>
      </w:pPr>
      <w:r w:rsidRPr="00CF5EA2">
        <w:rPr>
          <w:rStyle w:val="TagStyle"/>
          <w:rtl/>
        </w:rPr>
        <w:t xml:space="preserve"> &lt;&lt; יור &gt;&gt; </w:t>
      </w:r>
      <w:r>
        <w:rPr>
          <w:rtl/>
        </w:rPr>
        <w:t>היו"ר אמיר אוחנה:</w:t>
      </w:r>
      <w:r w:rsidRPr="00CF5EA2">
        <w:rPr>
          <w:rStyle w:val="TagStyle"/>
          <w:rtl/>
        </w:rPr>
        <w:t xml:space="preserve"> &lt;&lt; יור &gt;&gt;</w:t>
      </w:r>
      <w:r>
        <w:rPr>
          <w:rtl/>
        </w:rPr>
        <w:t xml:space="preserve"> </w:t>
      </w:r>
    </w:p>
    <w:p w:rsidR="008154AD" w:rsidRDefault="008154AD" w:rsidP="006E6D8D">
      <w:pPr>
        <w:rPr>
          <w:rtl/>
          <w:lang w:eastAsia="he-IL"/>
        </w:rPr>
      </w:pPr>
    </w:p>
    <w:p w:rsidR="008154AD" w:rsidRDefault="008154AD" w:rsidP="00CD0E07">
      <w:pPr>
        <w:rPr>
          <w:rtl/>
          <w:lang w:eastAsia="he-IL"/>
        </w:rPr>
      </w:pPr>
      <w:r>
        <w:rPr>
          <w:rFonts w:hint="cs"/>
          <w:rtl/>
          <w:lang w:eastAsia="he-IL"/>
        </w:rPr>
        <w:t>תודה רבה לחבר הכנסת מלכיאלי, יוזם החוק. וכעת אני מתכבד להזמין את חבר הכנסת רון כץ. בבקשה.</w:t>
      </w:r>
    </w:p>
    <w:p w:rsidR="008154AD" w:rsidRDefault="008154AD" w:rsidP="00CD0E07">
      <w:pPr>
        <w:rPr>
          <w:rtl/>
          <w:lang w:eastAsia="he-IL"/>
        </w:rPr>
      </w:pPr>
    </w:p>
    <w:p w:rsidR="008154AD" w:rsidRDefault="008154AD" w:rsidP="00CD0E07">
      <w:pPr>
        <w:pStyle w:val="a4"/>
        <w:keepNext/>
        <w:rPr>
          <w:rtl/>
        </w:rPr>
      </w:pPr>
      <w:bookmarkStart w:id="452" w:name="ET_speaker_6151_3"/>
      <w:r w:rsidRPr="00CF5EA2">
        <w:rPr>
          <w:rStyle w:val="TagStyle"/>
          <w:rtl/>
        </w:rPr>
        <w:t xml:space="preserve"> &lt;&lt; דובר &gt;&gt; </w:t>
      </w:r>
      <w:bookmarkStart w:id="453" w:name="_Toc212571502"/>
      <w:r>
        <w:rPr>
          <w:rtl/>
        </w:rPr>
        <w:t>רון כץ (יש עתיד):</w:t>
      </w:r>
      <w:bookmarkEnd w:id="453"/>
      <w:r w:rsidRPr="00CF5EA2">
        <w:rPr>
          <w:rStyle w:val="TagStyle"/>
          <w:rtl/>
        </w:rPr>
        <w:t xml:space="preserve"> &lt;&lt; דובר &gt;&gt;</w:t>
      </w:r>
      <w:r>
        <w:rPr>
          <w:rtl/>
        </w:rPr>
        <w:t xml:space="preserve"> </w:t>
      </w:r>
      <w:bookmarkEnd w:id="452"/>
    </w:p>
    <w:p w:rsidR="008154AD" w:rsidRDefault="008154AD" w:rsidP="006E6D8D">
      <w:pPr>
        <w:rPr>
          <w:rtl/>
          <w:lang w:eastAsia="he-IL"/>
        </w:rPr>
      </w:pPr>
    </w:p>
    <w:p w:rsidR="008154AD" w:rsidRDefault="008154AD" w:rsidP="00100923">
      <w:pPr>
        <w:rPr>
          <w:rtl/>
          <w:lang w:eastAsia="he-IL"/>
        </w:rPr>
      </w:pPr>
      <w:r>
        <w:rPr>
          <w:rFonts w:hint="cs"/>
          <w:rtl/>
          <w:lang w:eastAsia="he-IL"/>
        </w:rPr>
        <w:t xml:space="preserve">תודה רבה, אדוני. כשעליתי, נאור אמר </w:t>
      </w:r>
      <w:bookmarkStart w:id="454" w:name="_ETM_Q4_407727"/>
      <w:bookmarkEnd w:id="454"/>
      <w:r>
        <w:rPr>
          <w:rFonts w:hint="cs"/>
          <w:rtl/>
          <w:lang w:eastAsia="he-IL"/>
        </w:rPr>
        <w:t xml:space="preserve">לי שזו כנראה </w:t>
      </w:r>
      <w:r w:rsidR="00100923">
        <w:rPr>
          <w:rFonts w:hint="cs"/>
          <w:rtl/>
          <w:lang w:eastAsia="he-IL"/>
        </w:rPr>
        <w:t>ה</w:t>
      </w:r>
      <w:r>
        <w:rPr>
          <w:rFonts w:hint="cs"/>
          <w:rtl/>
          <w:lang w:eastAsia="he-IL"/>
        </w:rPr>
        <w:t xml:space="preserve">פעם </w:t>
      </w:r>
      <w:r w:rsidR="00100923">
        <w:rPr>
          <w:rFonts w:hint="cs"/>
          <w:rtl/>
          <w:lang w:eastAsia="he-IL"/>
        </w:rPr>
        <w:t>ה</w:t>
      </w:r>
      <w:r>
        <w:rPr>
          <w:rFonts w:hint="cs"/>
          <w:rtl/>
          <w:lang w:eastAsia="he-IL"/>
        </w:rPr>
        <w:t>ראשונה שהכנתי נאום, אז אני רוצ</w:t>
      </w:r>
      <w:bookmarkStart w:id="455" w:name="_ETM_Q4_411163"/>
      <w:bookmarkEnd w:id="455"/>
      <w:r>
        <w:rPr>
          <w:rFonts w:hint="cs"/>
          <w:rtl/>
          <w:lang w:eastAsia="he-IL"/>
        </w:rPr>
        <w:t xml:space="preserve">ה להצהיר שזו </w:t>
      </w:r>
      <w:r w:rsidR="00100923">
        <w:rPr>
          <w:rFonts w:hint="cs"/>
          <w:rtl/>
          <w:lang w:eastAsia="he-IL"/>
        </w:rPr>
        <w:t>ה</w:t>
      </w:r>
      <w:r>
        <w:rPr>
          <w:rFonts w:hint="cs"/>
          <w:rtl/>
          <w:lang w:eastAsia="he-IL"/>
        </w:rPr>
        <w:t xml:space="preserve">פעם </w:t>
      </w:r>
      <w:r w:rsidR="00100923">
        <w:rPr>
          <w:rFonts w:hint="cs"/>
          <w:rtl/>
          <w:lang w:eastAsia="he-IL"/>
        </w:rPr>
        <w:t>ה</w:t>
      </w:r>
      <w:r>
        <w:rPr>
          <w:rFonts w:hint="cs"/>
          <w:rtl/>
          <w:lang w:eastAsia="he-IL"/>
        </w:rPr>
        <w:t xml:space="preserve">ראשונה שהכנתי נאום. אני חושב שזה יום </w:t>
      </w:r>
      <w:bookmarkStart w:id="456" w:name="_ETM_Q4_413112"/>
      <w:bookmarkEnd w:id="456"/>
      <w:r>
        <w:rPr>
          <w:rFonts w:hint="cs"/>
          <w:rtl/>
          <w:lang w:eastAsia="he-IL"/>
        </w:rPr>
        <w:t xml:space="preserve">חשוב, אני חושב שיותר חברי כנסת היו צריכים להיות פה </w:t>
      </w:r>
      <w:bookmarkStart w:id="457" w:name="_ETM_Q4_415593"/>
      <w:bookmarkEnd w:id="457"/>
      <w:r>
        <w:rPr>
          <w:rFonts w:hint="cs"/>
          <w:rtl/>
          <w:lang w:eastAsia="he-IL"/>
        </w:rPr>
        <w:t>היום</w:t>
      </w:r>
      <w:r w:rsidR="00100923">
        <w:rPr>
          <w:rFonts w:hint="cs"/>
          <w:rtl/>
          <w:lang w:eastAsia="he-IL"/>
        </w:rPr>
        <w:t>.</w:t>
      </w:r>
      <w:r>
        <w:rPr>
          <w:rFonts w:hint="cs"/>
          <w:rtl/>
          <w:lang w:eastAsia="he-IL"/>
        </w:rPr>
        <w:t xml:space="preserve"> איפה מלכיאלי? יישר כוח.</w:t>
      </w:r>
    </w:p>
    <w:p w:rsidR="008154AD" w:rsidRDefault="008154AD" w:rsidP="00CD0E07">
      <w:pPr>
        <w:rPr>
          <w:rtl/>
          <w:lang w:eastAsia="he-IL"/>
        </w:rPr>
      </w:pPr>
    </w:p>
    <w:p w:rsidR="008154AD" w:rsidRDefault="008154AD" w:rsidP="00100923">
      <w:pPr>
        <w:rPr>
          <w:rtl/>
          <w:lang w:eastAsia="he-IL"/>
        </w:rPr>
      </w:pPr>
      <w:r>
        <w:rPr>
          <w:rFonts w:hint="cs"/>
          <w:rtl/>
          <w:lang w:eastAsia="he-IL"/>
        </w:rPr>
        <w:t xml:space="preserve">אדוני היו"ר, חבריי חברי </w:t>
      </w:r>
      <w:bookmarkStart w:id="458" w:name="_ETM_Q4_422013"/>
      <w:bookmarkEnd w:id="458"/>
      <w:r>
        <w:rPr>
          <w:rFonts w:hint="cs"/>
          <w:rtl/>
          <w:lang w:eastAsia="he-IL"/>
        </w:rPr>
        <w:t>הכנסת, אנחנו מציינים 12 שנים לפטירתו של מרן הראשון לצ</w:t>
      </w:r>
      <w:bookmarkStart w:id="459" w:name="_ETM_Q4_425929"/>
      <w:bookmarkEnd w:id="459"/>
      <w:r>
        <w:rPr>
          <w:rFonts w:hint="cs"/>
          <w:rtl/>
          <w:lang w:eastAsia="he-IL"/>
        </w:rPr>
        <w:t>יון הרב עובדיה יוסף זצ"ל</w:t>
      </w:r>
      <w:r w:rsidR="00100923">
        <w:rPr>
          <w:rFonts w:hint="cs"/>
          <w:rtl/>
          <w:lang w:eastAsia="he-IL"/>
        </w:rPr>
        <w:t>,</w:t>
      </w:r>
      <w:r>
        <w:rPr>
          <w:rFonts w:hint="cs"/>
          <w:rtl/>
          <w:lang w:eastAsia="he-IL"/>
        </w:rPr>
        <w:t xml:space="preserve"> מנהיג רוחני אדיר, גאון בהלכה, </w:t>
      </w:r>
      <w:bookmarkStart w:id="460" w:name="_ETM_Q4_437511"/>
      <w:bookmarkEnd w:id="460"/>
      <w:r>
        <w:rPr>
          <w:rFonts w:hint="cs"/>
          <w:rtl/>
          <w:lang w:eastAsia="he-IL"/>
        </w:rPr>
        <w:t>אבל לפני הכול – מנהיג שראה כל בן אדם באשר הוא.</w:t>
      </w:r>
    </w:p>
    <w:p w:rsidR="008154AD" w:rsidRDefault="008154AD" w:rsidP="00CD0E07">
      <w:pPr>
        <w:rPr>
          <w:rtl/>
          <w:lang w:eastAsia="he-IL"/>
        </w:rPr>
      </w:pPr>
      <w:bookmarkStart w:id="461" w:name="_ETM_Q4_443255"/>
      <w:bookmarkStart w:id="462" w:name="_ETM_Q4_443351"/>
      <w:bookmarkEnd w:id="461"/>
      <w:bookmarkEnd w:id="462"/>
    </w:p>
    <w:p w:rsidR="008154AD" w:rsidRDefault="008154AD" w:rsidP="00100923">
      <w:pPr>
        <w:rPr>
          <w:rtl/>
          <w:lang w:eastAsia="he-IL"/>
        </w:rPr>
      </w:pPr>
      <w:bookmarkStart w:id="463" w:name="_ETM_Q4_443415"/>
      <w:bookmarkStart w:id="464" w:name="_ETM_Q4_443503"/>
      <w:bookmarkEnd w:id="463"/>
      <w:bookmarkEnd w:id="464"/>
      <w:r>
        <w:rPr>
          <w:rFonts w:hint="cs"/>
          <w:rtl/>
          <w:lang w:eastAsia="he-IL"/>
        </w:rPr>
        <w:t xml:space="preserve">הרב </w:t>
      </w:r>
      <w:bookmarkStart w:id="465" w:name="_ETM_Q4_444215"/>
      <w:bookmarkEnd w:id="465"/>
      <w:r>
        <w:rPr>
          <w:rFonts w:hint="cs"/>
          <w:rtl/>
          <w:lang w:eastAsia="he-IL"/>
        </w:rPr>
        <w:t xml:space="preserve">עובדיה לא היה רק רב, הוא היה תופעה ישראלית. </w:t>
      </w:r>
      <w:bookmarkStart w:id="466" w:name="_ETM_Q4_445173"/>
      <w:bookmarkEnd w:id="466"/>
      <w:r>
        <w:rPr>
          <w:rFonts w:hint="cs"/>
          <w:rtl/>
          <w:lang w:eastAsia="he-IL"/>
        </w:rPr>
        <w:t xml:space="preserve">הוא דיבר בגובה העיניים, צחק, התרגש ובכה עם העם. הרב </w:t>
      </w:r>
      <w:bookmarkStart w:id="467" w:name="_ETM_Q4_452468"/>
      <w:bookmarkEnd w:id="467"/>
      <w:r>
        <w:rPr>
          <w:rFonts w:hint="cs"/>
          <w:rtl/>
          <w:lang w:eastAsia="he-IL"/>
        </w:rPr>
        <w:t xml:space="preserve">הצליח לעשות דבר שהוא כמעט בלתי אפשרי </w:t>
      </w:r>
      <w:r>
        <w:rPr>
          <w:rtl/>
          <w:lang w:eastAsia="he-IL"/>
        </w:rPr>
        <w:t>–</w:t>
      </w:r>
      <w:r>
        <w:rPr>
          <w:rFonts w:hint="cs"/>
          <w:rtl/>
          <w:lang w:eastAsia="he-IL"/>
        </w:rPr>
        <w:t xml:space="preserve"> לגרום לאנשים </w:t>
      </w:r>
      <w:bookmarkStart w:id="468" w:name="_ETM_Q4_459173"/>
      <w:bookmarkEnd w:id="468"/>
      <w:r>
        <w:rPr>
          <w:rFonts w:hint="cs"/>
          <w:rtl/>
          <w:lang w:eastAsia="he-IL"/>
        </w:rPr>
        <w:t>מכל הסוגים להרגיש שייכים. דתיים, חילונים, מסורתיים, עולים חדשים</w:t>
      </w:r>
      <w:bookmarkStart w:id="469" w:name="_ETM_Q4_465982"/>
      <w:bookmarkEnd w:id="469"/>
      <w:r>
        <w:rPr>
          <w:rFonts w:hint="cs"/>
          <w:rtl/>
          <w:lang w:eastAsia="he-IL"/>
        </w:rPr>
        <w:t xml:space="preserve">, צעירים, זקנים, ספרדים, אשכנזים </w:t>
      </w:r>
      <w:r>
        <w:rPr>
          <w:rtl/>
          <w:lang w:eastAsia="he-IL"/>
        </w:rPr>
        <w:t>–</w:t>
      </w:r>
      <w:r>
        <w:rPr>
          <w:rFonts w:hint="cs"/>
          <w:rtl/>
          <w:lang w:eastAsia="he-IL"/>
        </w:rPr>
        <w:t xml:space="preserve"> כולם ראו בו </w:t>
      </w:r>
      <w:bookmarkStart w:id="470" w:name="_ETM_Q4_469546"/>
      <w:bookmarkEnd w:id="470"/>
      <w:r>
        <w:rPr>
          <w:rFonts w:hint="cs"/>
          <w:rtl/>
          <w:lang w:eastAsia="he-IL"/>
        </w:rPr>
        <w:t xml:space="preserve">מישהו שמבין אותם. זו הייתה גדולתו האמיתית של הרב – לא </w:t>
      </w:r>
      <w:bookmarkStart w:id="471" w:name="_ETM_Q4_477578"/>
      <w:bookmarkEnd w:id="471"/>
      <w:r>
        <w:rPr>
          <w:rFonts w:hint="cs"/>
          <w:rtl/>
          <w:lang w:eastAsia="he-IL"/>
        </w:rPr>
        <w:t xml:space="preserve">רק החוכמה, אלא האהבה. הוא האמין באמת הפשוטה שכל יהודי </w:t>
      </w:r>
      <w:bookmarkStart w:id="472" w:name="_ETM_Q4_483621"/>
      <w:bookmarkEnd w:id="472"/>
      <w:r>
        <w:rPr>
          <w:rFonts w:hint="cs"/>
          <w:rtl/>
          <w:lang w:eastAsia="he-IL"/>
        </w:rPr>
        <w:t>הוא חלק מהשלם</w:t>
      </w:r>
      <w:r w:rsidR="00100923">
        <w:rPr>
          <w:rFonts w:hint="cs"/>
          <w:rtl/>
          <w:lang w:eastAsia="he-IL"/>
        </w:rPr>
        <w:t>,</w:t>
      </w:r>
      <w:r>
        <w:rPr>
          <w:rFonts w:hint="cs"/>
          <w:rtl/>
          <w:lang w:eastAsia="he-IL"/>
        </w:rPr>
        <w:t xml:space="preserve"> שאין רחוקים וקרובים, יש אחים. כשהוא ניווט </w:t>
      </w:r>
      <w:bookmarkStart w:id="473" w:name="_ETM_Q4_490581"/>
      <w:bookmarkEnd w:id="473"/>
      <w:r>
        <w:rPr>
          <w:rFonts w:hint="cs"/>
          <w:rtl/>
          <w:lang w:eastAsia="he-IL"/>
        </w:rPr>
        <w:t xml:space="preserve">בדרכו הציבורית, הוא לא פחד. הוא לא פחד לומר את </w:t>
      </w:r>
      <w:bookmarkStart w:id="474" w:name="_ETM_Q4_495604"/>
      <w:bookmarkEnd w:id="474"/>
      <w:r>
        <w:rPr>
          <w:rFonts w:hint="cs"/>
          <w:rtl/>
          <w:lang w:eastAsia="he-IL"/>
        </w:rPr>
        <w:t xml:space="preserve">האמת גם כשהיא הייתה לא נוחה. הוא האמין שמנהיגות אמיתית </w:t>
      </w:r>
      <w:bookmarkStart w:id="475" w:name="_ETM_Q4_502053"/>
      <w:bookmarkEnd w:id="475"/>
      <w:r>
        <w:rPr>
          <w:rFonts w:hint="cs"/>
          <w:rtl/>
          <w:lang w:eastAsia="he-IL"/>
        </w:rPr>
        <w:t xml:space="preserve">נמדדת לא רק במה שאתה פוסק אלא </w:t>
      </w:r>
      <w:proofErr w:type="spellStart"/>
      <w:r>
        <w:rPr>
          <w:rFonts w:hint="cs"/>
          <w:rtl/>
          <w:lang w:eastAsia="he-IL"/>
        </w:rPr>
        <w:t>באיך</w:t>
      </w:r>
      <w:proofErr w:type="spellEnd"/>
      <w:r>
        <w:rPr>
          <w:rFonts w:hint="cs"/>
          <w:rtl/>
          <w:lang w:eastAsia="he-IL"/>
        </w:rPr>
        <w:t xml:space="preserve"> אתה נוגע </w:t>
      </w:r>
      <w:bookmarkStart w:id="476" w:name="_ETM_Q4_507813"/>
      <w:bookmarkEnd w:id="476"/>
      <w:r>
        <w:rPr>
          <w:rFonts w:hint="cs"/>
          <w:rtl/>
          <w:lang w:eastAsia="he-IL"/>
        </w:rPr>
        <w:t xml:space="preserve">בלבבות, וכך הוא עשה. </w:t>
      </w:r>
    </w:p>
    <w:p w:rsidR="008154AD" w:rsidRDefault="008154AD" w:rsidP="00CD0E07">
      <w:pPr>
        <w:rPr>
          <w:rtl/>
          <w:lang w:eastAsia="he-IL"/>
        </w:rPr>
      </w:pPr>
      <w:bookmarkStart w:id="477" w:name="_ETM_Q4_509479"/>
      <w:bookmarkStart w:id="478" w:name="_ETM_Q4_509583"/>
      <w:bookmarkEnd w:id="477"/>
      <w:bookmarkEnd w:id="478"/>
    </w:p>
    <w:p w:rsidR="008154AD" w:rsidRDefault="008154AD" w:rsidP="00100923">
      <w:pPr>
        <w:rPr>
          <w:rtl/>
          <w:lang w:eastAsia="he-IL"/>
        </w:rPr>
      </w:pPr>
      <w:bookmarkStart w:id="479" w:name="_ETM_Q4_509642"/>
      <w:bookmarkStart w:id="480" w:name="_ETM_Q4_509728"/>
      <w:bookmarkEnd w:id="479"/>
      <w:bookmarkEnd w:id="480"/>
      <w:r>
        <w:rPr>
          <w:rFonts w:hint="cs"/>
          <w:rtl/>
          <w:lang w:eastAsia="he-IL"/>
        </w:rPr>
        <w:t xml:space="preserve">פסיקותיו של מרן שינו את </w:t>
      </w:r>
      <w:bookmarkStart w:id="481" w:name="_ETM_Q4_508219"/>
      <w:bookmarkEnd w:id="481"/>
      <w:r>
        <w:rPr>
          <w:rFonts w:hint="cs"/>
          <w:rtl/>
          <w:lang w:eastAsia="he-IL"/>
        </w:rPr>
        <w:t xml:space="preserve">פני המדינה. הן השפיעו על אלפי משפחות. כשהכריע אחרי מלחמת </w:t>
      </w:r>
      <w:bookmarkStart w:id="482" w:name="_ETM_Q4_518476"/>
      <w:bookmarkEnd w:id="482"/>
      <w:r>
        <w:rPr>
          <w:rFonts w:hint="cs"/>
          <w:rtl/>
          <w:lang w:eastAsia="he-IL"/>
        </w:rPr>
        <w:t xml:space="preserve">יום הכיפורים והכיר בנעדרים כחללים, זה לא היה רק פסק </w:t>
      </w:r>
      <w:bookmarkStart w:id="483" w:name="_ETM_Q4_521349"/>
      <w:bookmarkEnd w:id="483"/>
      <w:r>
        <w:rPr>
          <w:rFonts w:hint="cs"/>
          <w:rtl/>
          <w:lang w:eastAsia="he-IL"/>
        </w:rPr>
        <w:t xml:space="preserve">הלכה, זה היה מעשה של חמלה, של אומץ, של אחריות </w:t>
      </w:r>
      <w:bookmarkStart w:id="484" w:name="_ETM_Q4_525972"/>
      <w:bookmarkEnd w:id="484"/>
      <w:r>
        <w:rPr>
          <w:rFonts w:hint="cs"/>
          <w:rtl/>
          <w:lang w:eastAsia="he-IL"/>
        </w:rPr>
        <w:t xml:space="preserve">לאומית. אותו פסק הלכה הביא נחמה לנשים שחיכו לבעליהן, </w:t>
      </w:r>
      <w:bookmarkStart w:id="485" w:name="_ETM_Q4_532704"/>
      <w:bookmarkEnd w:id="485"/>
      <w:r>
        <w:rPr>
          <w:rFonts w:hint="cs"/>
          <w:rtl/>
          <w:lang w:eastAsia="he-IL"/>
        </w:rPr>
        <w:t xml:space="preserve">החזיר יציבות למשפחות שחיו בחוסר ודאות והראה לכולנו שההלכה יכולה </w:t>
      </w:r>
      <w:bookmarkStart w:id="486" w:name="_ETM_Q4_541068"/>
      <w:bookmarkEnd w:id="486"/>
      <w:r>
        <w:rPr>
          <w:rFonts w:hint="cs"/>
          <w:rtl/>
          <w:lang w:eastAsia="he-IL"/>
        </w:rPr>
        <w:t xml:space="preserve">להיות אנושית, רגישה ומובילה לאחדות. בהמשך, כשהכריע בעד גיורם של </w:t>
      </w:r>
      <w:bookmarkStart w:id="487" w:name="_ETM_Q4_551025"/>
      <w:bookmarkEnd w:id="487"/>
      <w:r>
        <w:rPr>
          <w:rFonts w:hint="cs"/>
          <w:rtl/>
          <w:lang w:eastAsia="he-IL"/>
        </w:rPr>
        <w:t xml:space="preserve">אחינו עולי אתיופיה, הוא שוב לא נכנע ללחצים. הוא שמע </w:t>
      </w:r>
      <w:bookmarkStart w:id="488" w:name="_ETM_Q4_557457"/>
      <w:bookmarkEnd w:id="488"/>
      <w:r>
        <w:rPr>
          <w:rFonts w:hint="cs"/>
          <w:rtl/>
          <w:lang w:eastAsia="he-IL"/>
        </w:rPr>
        <w:t xml:space="preserve">את הקולות שאמרו: הם אחרים, וענה בפשטות שמאפיינת אותו: אלו </w:t>
      </w:r>
      <w:bookmarkStart w:id="489" w:name="_ETM_Q4_561600"/>
      <w:bookmarkEnd w:id="489"/>
      <w:r>
        <w:rPr>
          <w:rFonts w:hint="cs"/>
          <w:rtl/>
          <w:lang w:eastAsia="he-IL"/>
        </w:rPr>
        <w:t xml:space="preserve">יהודים טהורים, בני אברהם, יצחק ויעקב. אותה פסיקה לא רק </w:t>
      </w:r>
      <w:bookmarkStart w:id="490" w:name="_ETM_Q4_564594"/>
      <w:bookmarkEnd w:id="490"/>
      <w:r>
        <w:rPr>
          <w:rFonts w:hint="cs"/>
          <w:rtl/>
          <w:lang w:eastAsia="he-IL"/>
        </w:rPr>
        <w:t>איחדה משפחות, היא איחדה עם. היא אמרה בקול ברור</w:t>
      </w:r>
      <w:r w:rsidR="00100923">
        <w:rPr>
          <w:rFonts w:hint="cs"/>
          <w:rtl/>
          <w:lang w:eastAsia="he-IL"/>
        </w:rPr>
        <w:t>:</w:t>
      </w:r>
      <w:r>
        <w:rPr>
          <w:rFonts w:hint="cs"/>
          <w:rtl/>
          <w:lang w:eastAsia="he-IL"/>
        </w:rPr>
        <w:t xml:space="preserve"> כולנו עם אחד. </w:t>
      </w:r>
      <w:bookmarkStart w:id="491" w:name="_ETM_Q4_574111"/>
      <w:bookmarkStart w:id="492" w:name="_ETM_Q4_574182"/>
      <w:bookmarkStart w:id="493" w:name="_ETM_Q4_574239"/>
      <w:bookmarkStart w:id="494" w:name="_ETM_Q4_574288"/>
      <w:bookmarkEnd w:id="491"/>
      <w:bookmarkEnd w:id="492"/>
      <w:bookmarkEnd w:id="493"/>
      <w:bookmarkEnd w:id="494"/>
      <w:r>
        <w:rPr>
          <w:rFonts w:hint="cs"/>
          <w:rtl/>
          <w:lang w:eastAsia="he-IL"/>
        </w:rPr>
        <w:t xml:space="preserve">ואחר כך, כשהגיע גל העלייה הגדול מחבר </w:t>
      </w:r>
      <w:bookmarkStart w:id="495" w:name="_ETM_Q4_578805"/>
      <w:bookmarkEnd w:id="495"/>
      <w:r>
        <w:rPr>
          <w:rFonts w:hint="cs"/>
          <w:rtl/>
          <w:lang w:eastAsia="he-IL"/>
        </w:rPr>
        <w:t xml:space="preserve">המדינות, הוא שוב היה קול השפיות. במקום דחייה, הוא בחר </w:t>
      </w:r>
      <w:bookmarkStart w:id="496" w:name="_ETM_Q4_582221"/>
      <w:bookmarkEnd w:id="496"/>
      <w:r>
        <w:rPr>
          <w:rFonts w:hint="cs"/>
          <w:rtl/>
          <w:lang w:eastAsia="he-IL"/>
        </w:rPr>
        <w:t xml:space="preserve">בקירוב; במקום חשדנות, הוא בחר באחריות. הוא ידע </w:t>
      </w:r>
      <w:bookmarkStart w:id="497" w:name="_ETM_Q4_588313"/>
      <w:bookmarkEnd w:id="497"/>
      <w:r>
        <w:rPr>
          <w:rFonts w:hint="cs"/>
          <w:rtl/>
          <w:lang w:eastAsia="he-IL"/>
        </w:rPr>
        <w:t>שאם נסגור דלת בפני יהודי אחד, נפגע בנשמה של כולנו.</w:t>
      </w:r>
    </w:p>
    <w:p w:rsidR="008154AD" w:rsidRDefault="008154AD" w:rsidP="00CD0E07">
      <w:pPr>
        <w:rPr>
          <w:rtl/>
          <w:lang w:eastAsia="he-IL"/>
        </w:rPr>
      </w:pPr>
      <w:bookmarkStart w:id="498" w:name="_ETM_Q4_589170"/>
      <w:bookmarkStart w:id="499" w:name="_ETM_Q4_589226"/>
      <w:bookmarkEnd w:id="498"/>
      <w:bookmarkEnd w:id="499"/>
    </w:p>
    <w:p w:rsidR="008154AD" w:rsidRDefault="008154AD" w:rsidP="00CD0E07">
      <w:pPr>
        <w:rPr>
          <w:rtl/>
          <w:lang w:eastAsia="he-IL"/>
        </w:rPr>
      </w:pPr>
      <w:bookmarkStart w:id="500" w:name="_ETM_Q4_589298"/>
      <w:bookmarkStart w:id="501" w:name="_ETM_Q4_589357"/>
      <w:bookmarkEnd w:id="500"/>
      <w:bookmarkEnd w:id="501"/>
      <w:r>
        <w:rPr>
          <w:rFonts w:hint="cs"/>
          <w:rtl/>
          <w:lang w:eastAsia="he-IL"/>
        </w:rPr>
        <w:t xml:space="preserve">הרב </w:t>
      </w:r>
      <w:bookmarkStart w:id="502" w:name="_ETM_Q4_589906"/>
      <w:bookmarkEnd w:id="502"/>
      <w:r>
        <w:rPr>
          <w:rFonts w:hint="cs"/>
          <w:rtl/>
          <w:lang w:eastAsia="he-IL"/>
        </w:rPr>
        <w:t xml:space="preserve">עובדיה ידע גם לראות גבורה של חיילי צה"ל. בכל ביקור </w:t>
      </w:r>
      <w:bookmarkStart w:id="503" w:name="_ETM_Q4_599539"/>
      <w:bookmarkEnd w:id="503"/>
      <w:r>
        <w:rPr>
          <w:rFonts w:hint="cs"/>
          <w:rtl/>
          <w:lang w:eastAsia="he-IL"/>
        </w:rPr>
        <w:t xml:space="preserve">בבתי החולים אחרי מלחמות הוא לא בא לדרוש, הוא </w:t>
      </w:r>
      <w:bookmarkStart w:id="504" w:name="_ETM_Q4_600340"/>
      <w:bookmarkEnd w:id="504"/>
      <w:r>
        <w:rPr>
          <w:rFonts w:hint="cs"/>
          <w:rtl/>
          <w:lang w:eastAsia="he-IL"/>
        </w:rPr>
        <w:t xml:space="preserve">בא לחזק. הוא אחז ביד חייל פצוע, בירך, התפלל ובכה </w:t>
      </w:r>
      <w:bookmarkStart w:id="505" w:name="_ETM_Q4_608984"/>
      <w:bookmarkEnd w:id="505"/>
      <w:r>
        <w:rPr>
          <w:rFonts w:hint="cs"/>
          <w:rtl/>
          <w:lang w:eastAsia="he-IL"/>
        </w:rPr>
        <w:t xml:space="preserve">יחד איתו. הוא אמר פעם: אלמלא חיילי ישראל, לא היינו </w:t>
      </w:r>
      <w:bookmarkStart w:id="506" w:name="_ETM_Q4_615913"/>
      <w:bookmarkEnd w:id="506"/>
      <w:r>
        <w:rPr>
          <w:rFonts w:hint="cs"/>
          <w:rtl/>
          <w:lang w:eastAsia="he-IL"/>
        </w:rPr>
        <w:t xml:space="preserve">יכולים לשבת וללמוד תורה. זו לא הייתה אמירה פוליטית, זו </w:t>
      </w:r>
      <w:bookmarkStart w:id="507" w:name="_ETM_Q4_620659"/>
      <w:bookmarkEnd w:id="507"/>
      <w:r>
        <w:rPr>
          <w:rFonts w:hint="cs"/>
          <w:rtl/>
          <w:lang w:eastAsia="he-IL"/>
        </w:rPr>
        <w:t xml:space="preserve">הייתה אמונה עמוקה בשותפות גורל. הוא הבין שחוסנה של האומה </w:t>
      </w:r>
      <w:bookmarkStart w:id="508" w:name="_ETM_Q4_624230"/>
      <w:bookmarkEnd w:id="508"/>
      <w:r>
        <w:rPr>
          <w:rFonts w:hint="cs"/>
          <w:rtl/>
          <w:lang w:eastAsia="he-IL"/>
        </w:rPr>
        <w:t xml:space="preserve">נבנה מהתורה </w:t>
      </w:r>
      <w:proofErr w:type="spellStart"/>
      <w:r>
        <w:rPr>
          <w:rFonts w:hint="cs"/>
          <w:rtl/>
          <w:lang w:eastAsia="he-IL"/>
        </w:rPr>
        <w:t>ומהמגינים</w:t>
      </w:r>
      <w:proofErr w:type="spellEnd"/>
      <w:r>
        <w:rPr>
          <w:rFonts w:hint="cs"/>
          <w:rtl/>
          <w:lang w:eastAsia="he-IL"/>
        </w:rPr>
        <w:t xml:space="preserve"> עליה גם יחד. עם ישראל הוא גוף </w:t>
      </w:r>
      <w:bookmarkStart w:id="509" w:name="_ETM_Q4_632556"/>
      <w:bookmarkEnd w:id="509"/>
      <w:r>
        <w:rPr>
          <w:rFonts w:hint="cs"/>
          <w:rtl/>
          <w:lang w:eastAsia="he-IL"/>
        </w:rPr>
        <w:t>אחד שכל איבריו תלויים זה בזה.</w:t>
      </w:r>
      <w:bookmarkStart w:id="510" w:name="_ETM_Q4_636000"/>
      <w:bookmarkEnd w:id="510"/>
    </w:p>
    <w:p w:rsidR="008154AD" w:rsidRDefault="008154AD" w:rsidP="00CD0E07">
      <w:pPr>
        <w:rPr>
          <w:rtl/>
          <w:lang w:eastAsia="he-IL"/>
        </w:rPr>
      </w:pPr>
      <w:bookmarkStart w:id="511" w:name="_ETM_Q4_636076"/>
      <w:bookmarkEnd w:id="511"/>
    </w:p>
    <w:p w:rsidR="008154AD" w:rsidRDefault="008154AD" w:rsidP="00E73F49">
      <w:pPr>
        <w:rPr>
          <w:rtl/>
          <w:lang w:eastAsia="he-IL"/>
        </w:rPr>
      </w:pPr>
      <w:bookmarkStart w:id="512" w:name="_ETM_Q4_636128"/>
      <w:bookmarkStart w:id="513" w:name="_ETM_Q4_636189"/>
      <w:bookmarkEnd w:id="512"/>
      <w:bookmarkEnd w:id="513"/>
      <w:r>
        <w:rPr>
          <w:rFonts w:hint="cs"/>
          <w:rtl/>
          <w:lang w:eastAsia="he-IL"/>
        </w:rPr>
        <w:t xml:space="preserve">הרב עובדיה יוסף </w:t>
      </w:r>
      <w:bookmarkStart w:id="514" w:name="_ETM_Q4_638127"/>
      <w:bookmarkEnd w:id="514"/>
      <w:r>
        <w:rPr>
          <w:rFonts w:hint="cs"/>
          <w:rtl/>
          <w:lang w:eastAsia="he-IL"/>
        </w:rPr>
        <w:t xml:space="preserve">היה גשר אמיתי בין עולמות </w:t>
      </w:r>
      <w:r w:rsidR="00E73F49">
        <w:rPr>
          <w:rFonts w:hint="eastAsia"/>
          <w:rtl/>
          <w:lang w:eastAsia="he-IL"/>
        </w:rPr>
        <w:t xml:space="preserve">– </w:t>
      </w:r>
      <w:r>
        <w:rPr>
          <w:rFonts w:hint="cs"/>
          <w:rtl/>
          <w:lang w:eastAsia="he-IL"/>
        </w:rPr>
        <w:t>בין קודש לחול, בין הלכה</w:t>
      </w:r>
      <w:bookmarkStart w:id="515" w:name="_ETM_Q4_640244"/>
      <w:bookmarkEnd w:id="515"/>
      <w:r>
        <w:rPr>
          <w:rFonts w:hint="cs"/>
          <w:rtl/>
          <w:lang w:eastAsia="he-IL"/>
        </w:rPr>
        <w:t xml:space="preserve"> למדינה, בין תורה למעשה </w:t>
      </w:r>
      <w:r w:rsidR="00E73F49">
        <w:rPr>
          <w:rFonts w:hint="eastAsia"/>
          <w:rtl/>
          <w:lang w:eastAsia="he-IL"/>
        </w:rPr>
        <w:t xml:space="preserve">– </w:t>
      </w:r>
      <w:r>
        <w:rPr>
          <w:rFonts w:hint="cs"/>
          <w:rtl/>
          <w:lang w:eastAsia="he-IL"/>
        </w:rPr>
        <w:t xml:space="preserve">והוא עשה את זה בענווה נדירה </w:t>
      </w:r>
      <w:bookmarkStart w:id="516" w:name="_ETM_Q4_647604"/>
      <w:bookmarkEnd w:id="516"/>
      <w:r>
        <w:rPr>
          <w:rFonts w:hint="cs"/>
          <w:rtl/>
          <w:lang w:eastAsia="he-IL"/>
        </w:rPr>
        <w:t xml:space="preserve">ובאהבת אדם שלא הכירה גבולות. הוא ידע להעריך גם את </w:t>
      </w:r>
      <w:bookmarkStart w:id="517" w:name="_ETM_Q4_650168"/>
      <w:bookmarkEnd w:id="517"/>
      <w:r>
        <w:rPr>
          <w:rFonts w:hint="cs"/>
          <w:rtl/>
          <w:lang w:eastAsia="he-IL"/>
        </w:rPr>
        <w:t>מי ששומר על העם הזה בגופו, ואמר: אלמלא חיילי צה"ל</w:t>
      </w:r>
      <w:r w:rsidR="00E73F49">
        <w:rPr>
          <w:rFonts w:hint="cs"/>
          <w:rtl/>
          <w:lang w:eastAsia="he-IL"/>
        </w:rPr>
        <w:t>,</w:t>
      </w:r>
      <w:r>
        <w:rPr>
          <w:rFonts w:hint="cs"/>
          <w:rtl/>
          <w:lang w:eastAsia="he-IL"/>
        </w:rPr>
        <w:t xml:space="preserve"> </w:t>
      </w:r>
      <w:bookmarkStart w:id="518" w:name="_ETM_Q4_659208"/>
      <w:bookmarkEnd w:id="518"/>
      <w:r>
        <w:rPr>
          <w:rFonts w:hint="cs"/>
          <w:rtl/>
          <w:lang w:eastAsia="he-IL"/>
        </w:rPr>
        <w:t xml:space="preserve">לא היינו יכולים לשבת וללמוד תורה. במשפט אחד הוא הצליח </w:t>
      </w:r>
      <w:bookmarkStart w:id="519" w:name="_ETM_Q4_662920"/>
      <w:bookmarkEnd w:id="519"/>
      <w:r>
        <w:rPr>
          <w:rFonts w:hint="cs"/>
          <w:rtl/>
          <w:lang w:eastAsia="he-IL"/>
        </w:rPr>
        <w:t>לתמצת שותפות גורל של עם שלם. לא היררכיה אלא הערכה</w:t>
      </w:r>
      <w:bookmarkStart w:id="520" w:name="_ETM_Q4_667225"/>
      <w:bookmarkEnd w:id="520"/>
      <w:r>
        <w:rPr>
          <w:rFonts w:hint="cs"/>
          <w:rtl/>
          <w:lang w:eastAsia="he-IL"/>
        </w:rPr>
        <w:t xml:space="preserve"> הדדית. </w:t>
      </w:r>
    </w:p>
    <w:p w:rsidR="008154AD" w:rsidRDefault="008154AD" w:rsidP="00CD0E07">
      <w:pPr>
        <w:rPr>
          <w:rtl/>
          <w:lang w:eastAsia="he-IL"/>
        </w:rPr>
      </w:pPr>
    </w:p>
    <w:p w:rsidR="00E73F49" w:rsidRDefault="008154AD" w:rsidP="00E73F49">
      <w:pPr>
        <w:rPr>
          <w:rtl/>
          <w:lang w:eastAsia="he-IL"/>
        </w:rPr>
      </w:pPr>
      <w:r>
        <w:rPr>
          <w:rFonts w:hint="cs"/>
          <w:rtl/>
          <w:lang w:eastAsia="he-IL"/>
        </w:rPr>
        <w:t xml:space="preserve">אבל היום, דווקא עכשיו, יש משהו בדמותו שכולנו צריכים </w:t>
      </w:r>
      <w:bookmarkStart w:id="521" w:name="_ETM_Q4_673897"/>
      <w:bookmarkEnd w:id="521"/>
      <w:r>
        <w:rPr>
          <w:rFonts w:hint="cs"/>
          <w:rtl/>
          <w:lang w:eastAsia="he-IL"/>
        </w:rPr>
        <w:t xml:space="preserve">לשוב ולהקשיב לו. בימים שבהם החברה הישראלית חצויה, בימים שאנחנו </w:t>
      </w:r>
      <w:bookmarkStart w:id="522" w:name="_ETM_Q4_679104"/>
      <w:bookmarkEnd w:id="522"/>
      <w:r>
        <w:rPr>
          <w:rFonts w:hint="cs"/>
          <w:rtl/>
          <w:lang w:eastAsia="he-IL"/>
        </w:rPr>
        <w:t xml:space="preserve">שומעים יותר צעקות מאשר שיח, מרן מזכיר לנו את מה </w:t>
      </w:r>
      <w:bookmarkStart w:id="523" w:name="_ETM_Q4_685824"/>
      <w:bookmarkEnd w:id="523"/>
      <w:r>
        <w:rPr>
          <w:rFonts w:hint="cs"/>
          <w:rtl/>
          <w:lang w:eastAsia="he-IL"/>
        </w:rPr>
        <w:t xml:space="preserve">ששכחנו – שאי-אפשר לבנות עם בלי אהבת העם. אם הוא </w:t>
      </w:r>
      <w:bookmarkStart w:id="524" w:name="_ETM_Q4_690507"/>
      <w:bookmarkEnd w:id="524"/>
      <w:r>
        <w:rPr>
          <w:rFonts w:hint="cs"/>
          <w:rtl/>
          <w:lang w:eastAsia="he-IL"/>
        </w:rPr>
        <w:t xml:space="preserve">היה עומד כאן היום במליאת הכנסת, אני מאמין, אני באמת </w:t>
      </w:r>
      <w:bookmarkStart w:id="525" w:name="_ETM_Q4_696604"/>
      <w:bookmarkEnd w:id="525"/>
      <w:r>
        <w:rPr>
          <w:rFonts w:hint="cs"/>
          <w:rtl/>
          <w:lang w:eastAsia="he-IL"/>
        </w:rPr>
        <w:t>מאמין, שהוא היה אומר בקולו הרך והחם: די</w:t>
      </w:r>
      <w:r w:rsidR="00E73F49">
        <w:rPr>
          <w:rFonts w:hint="cs"/>
          <w:rtl/>
          <w:lang w:eastAsia="he-IL"/>
        </w:rPr>
        <w:t>.</w:t>
      </w:r>
      <w:r>
        <w:rPr>
          <w:rFonts w:hint="cs"/>
          <w:rtl/>
          <w:lang w:eastAsia="he-IL"/>
        </w:rPr>
        <w:t xml:space="preserve"> כולנו אחים. </w:t>
      </w:r>
      <w:bookmarkStart w:id="526" w:name="_ETM_Q4_703099"/>
      <w:bookmarkEnd w:id="526"/>
      <w:r>
        <w:rPr>
          <w:rFonts w:hint="cs"/>
          <w:rtl/>
          <w:lang w:eastAsia="he-IL"/>
        </w:rPr>
        <w:t>ז</w:t>
      </w:r>
      <w:r w:rsidR="00E73F49">
        <w:rPr>
          <w:rFonts w:hint="cs"/>
          <w:rtl/>
          <w:lang w:eastAsia="he-IL"/>
        </w:rPr>
        <w:t>ה</w:t>
      </w:r>
      <w:r>
        <w:rPr>
          <w:rFonts w:hint="cs"/>
          <w:rtl/>
          <w:lang w:eastAsia="he-IL"/>
        </w:rPr>
        <w:t xml:space="preserve"> לא רק סיסמה, ז</w:t>
      </w:r>
      <w:r w:rsidR="00E73F49">
        <w:rPr>
          <w:rFonts w:hint="cs"/>
          <w:rtl/>
          <w:lang w:eastAsia="he-IL"/>
        </w:rPr>
        <w:t>ה</w:t>
      </w:r>
      <w:r>
        <w:rPr>
          <w:rFonts w:hint="cs"/>
          <w:rtl/>
          <w:lang w:eastAsia="he-IL"/>
        </w:rPr>
        <w:t xml:space="preserve"> דרך חיים, והוא חי אותה </w:t>
      </w:r>
      <w:bookmarkStart w:id="527" w:name="_ETM_Q4_707595"/>
      <w:bookmarkEnd w:id="527"/>
      <w:r>
        <w:rPr>
          <w:rFonts w:hint="cs"/>
          <w:rtl/>
          <w:lang w:eastAsia="he-IL"/>
        </w:rPr>
        <w:t xml:space="preserve">בכל יום כשדרש צדק, כשקירב לבבות, כשהפך מחלוקות לשיחה. </w:t>
      </w:r>
      <w:bookmarkStart w:id="528" w:name="_ETM_Q4_712478"/>
      <w:bookmarkEnd w:id="528"/>
      <w:r>
        <w:rPr>
          <w:rFonts w:hint="cs"/>
          <w:rtl/>
          <w:lang w:eastAsia="he-IL"/>
        </w:rPr>
        <w:t>הוא לימד אותנו שאמונה אמיתית היא לא שופטת, היא מאירה</w:t>
      </w:r>
      <w:r w:rsidR="00E73F49">
        <w:rPr>
          <w:rFonts w:hint="cs"/>
          <w:rtl/>
          <w:lang w:eastAsia="he-IL"/>
        </w:rPr>
        <w:t>;</w:t>
      </w:r>
      <w:r>
        <w:rPr>
          <w:rFonts w:hint="cs"/>
          <w:rtl/>
          <w:lang w:eastAsia="he-IL"/>
        </w:rPr>
        <w:t xml:space="preserve"> </w:t>
      </w:r>
      <w:bookmarkStart w:id="529" w:name="_ETM_Q4_714296"/>
      <w:bookmarkEnd w:id="529"/>
      <w:r>
        <w:rPr>
          <w:rFonts w:hint="cs"/>
          <w:rtl/>
          <w:lang w:eastAsia="he-IL"/>
        </w:rPr>
        <w:t xml:space="preserve">שאהבת ישראל אמיתית לא תלויה בדעה אלא בלב. </w:t>
      </w:r>
    </w:p>
    <w:p w:rsidR="00E73F49" w:rsidRDefault="00E73F49" w:rsidP="00E73F49">
      <w:pPr>
        <w:rPr>
          <w:rtl/>
          <w:lang w:eastAsia="he-IL"/>
        </w:rPr>
      </w:pPr>
    </w:p>
    <w:p w:rsidR="008154AD" w:rsidRDefault="008154AD" w:rsidP="00E73F49">
      <w:pPr>
        <w:rPr>
          <w:rtl/>
          <w:lang w:eastAsia="he-IL"/>
        </w:rPr>
      </w:pPr>
      <w:r>
        <w:rPr>
          <w:rFonts w:hint="cs"/>
          <w:rtl/>
          <w:lang w:eastAsia="he-IL"/>
        </w:rPr>
        <w:t xml:space="preserve">המורשת שלו </w:t>
      </w:r>
      <w:bookmarkStart w:id="530" w:name="_ETM_Q4_723077"/>
      <w:bookmarkEnd w:id="530"/>
      <w:r>
        <w:rPr>
          <w:rFonts w:hint="cs"/>
          <w:rtl/>
          <w:lang w:eastAsia="he-IL"/>
        </w:rPr>
        <w:t xml:space="preserve">היא לא נוסטלגיה, היא מפת דרכים לדור שלם: להפסיק לדבר </w:t>
      </w:r>
      <w:bookmarkStart w:id="531" w:name="_ETM_Q4_726805"/>
      <w:bookmarkEnd w:id="531"/>
      <w:r>
        <w:rPr>
          <w:rFonts w:hint="cs"/>
          <w:rtl/>
          <w:lang w:eastAsia="he-IL"/>
        </w:rPr>
        <w:t xml:space="preserve">על אהבת ישראל ולהתחיל לחיות אותה; לא ליצור חומות, ליצור </w:t>
      </w:r>
      <w:bookmarkStart w:id="532" w:name="_ETM_Q4_734087"/>
      <w:bookmarkEnd w:id="532"/>
      <w:r>
        <w:rPr>
          <w:rFonts w:hint="cs"/>
          <w:rtl/>
          <w:lang w:eastAsia="he-IL"/>
        </w:rPr>
        <w:t xml:space="preserve">קשרים; לא לפחד מהשונה אלא להתרגש ממנו. הוא הראה לכולנו </w:t>
      </w:r>
      <w:bookmarkStart w:id="533" w:name="_ETM_Q4_738708"/>
      <w:bookmarkEnd w:id="533"/>
      <w:r>
        <w:rPr>
          <w:rFonts w:hint="cs"/>
          <w:rtl/>
          <w:lang w:eastAsia="he-IL"/>
        </w:rPr>
        <w:t xml:space="preserve">שאפשר להיות נאמן לתורה אבל אפשר להיות נאמן לאדם. </w:t>
      </w:r>
      <w:bookmarkStart w:id="534" w:name="_ETM_Q4_739888"/>
      <w:bookmarkEnd w:id="534"/>
      <w:r>
        <w:rPr>
          <w:rFonts w:hint="cs"/>
          <w:rtl/>
          <w:lang w:eastAsia="he-IL"/>
        </w:rPr>
        <w:t xml:space="preserve">אפשר להיות איש אמונה וגם איש </w:t>
      </w:r>
      <w:bookmarkStart w:id="535" w:name="_ETM_Q4_745755"/>
      <w:bookmarkEnd w:id="535"/>
      <w:r>
        <w:rPr>
          <w:rFonts w:hint="cs"/>
          <w:rtl/>
          <w:lang w:eastAsia="he-IL"/>
        </w:rPr>
        <w:t>של עם.</w:t>
      </w:r>
    </w:p>
    <w:p w:rsidR="008154AD" w:rsidRDefault="008154AD" w:rsidP="00CD0E07">
      <w:pPr>
        <w:rPr>
          <w:rtl/>
          <w:lang w:eastAsia="he-IL"/>
        </w:rPr>
      </w:pPr>
      <w:bookmarkStart w:id="536" w:name="_ETM_Q4_746682"/>
      <w:bookmarkStart w:id="537" w:name="_ETM_Q4_746784"/>
      <w:bookmarkEnd w:id="536"/>
      <w:bookmarkEnd w:id="537"/>
    </w:p>
    <w:p w:rsidR="008154AD" w:rsidRDefault="008154AD" w:rsidP="00E73F49">
      <w:pPr>
        <w:rPr>
          <w:rtl/>
          <w:lang w:eastAsia="he-IL"/>
        </w:rPr>
      </w:pPr>
      <w:bookmarkStart w:id="538" w:name="_ETM_Q4_746824"/>
      <w:bookmarkStart w:id="539" w:name="_ETM_Q4_746920"/>
      <w:bookmarkEnd w:id="538"/>
      <w:bookmarkEnd w:id="539"/>
      <w:r>
        <w:rPr>
          <w:rFonts w:hint="cs"/>
          <w:rtl/>
          <w:lang w:eastAsia="he-IL"/>
        </w:rPr>
        <w:t xml:space="preserve">לא בכדי הלווייתו הייתה הגדולה ביותר מאז זמני המשנה. </w:t>
      </w:r>
      <w:bookmarkStart w:id="540" w:name="_ETM_Q4_753164"/>
      <w:bookmarkEnd w:id="540"/>
      <w:r>
        <w:rPr>
          <w:rFonts w:hint="cs"/>
          <w:rtl/>
          <w:lang w:eastAsia="he-IL"/>
        </w:rPr>
        <w:t xml:space="preserve">מיליון איש הגיעו תוך שלוש שעות להלוויה </w:t>
      </w:r>
      <w:r>
        <w:rPr>
          <w:rtl/>
          <w:lang w:eastAsia="he-IL"/>
        </w:rPr>
        <w:t>–</w:t>
      </w:r>
      <w:r>
        <w:rPr>
          <w:rFonts w:hint="cs"/>
          <w:rtl/>
          <w:lang w:eastAsia="he-IL"/>
        </w:rPr>
        <w:t xml:space="preserve"> אשכנזים, ספרדים, </w:t>
      </w:r>
      <w:bookmarkStart w:id="541" w:name="_ETM_Q4_756172"/>
      <w:bookmarkEnd w:id="541"/>
      <w:r>
        <w:rPr>
          <w:rFonts w:hint="cs"/>
          <w:rtl/>
          <w:lang w:eastAsia="he-IL"/>
        </w:rPr>
        <w:t>עולים, מקומיים, מכל העולם, בשלוש שעות, לחלוק כבוד ולבכות יחד ע</w:t>
      </w:r>
      <w:r w:rsidR="00E73F49">
        <w:rPr>
          <w:rFonts w:hint="cs"/>
          <w:rtl/>
          <w:lang w:eastAsia="he-IL"/>
        </w:rPr>
        <w:t>ל</w:t>
      </w:r>
      <w:r>
        <w:rPr>
          <w:rFonts w:hint="cs"/>
          <w:rtl/>
          <w:lang w:eastAsia="he-IL"/>
        </w:rPr>
        <w:t xml:space="preserve"> לכתו. בציון פטירתו אנחנו לא רק נזכרים בו, </w:t>
      </w:r>
      <w:bookmarkStart w:id="542" w:name="_ETM_Q4_767534"/>
      <w:bookmarkEnd w:id="542"/>
      <w:r>
        <w:rPr>
          <w:rFonts w:hint="cs"/>
          <w:rtl/>
          <w:lang w:eastAsia="he-IL"/>
        </w:rPr>
        <w:t xml:space="preserve">אנחנו צריכים ללמוד מדרכו, לראות בכל אדם אור, בכל יהודי </w:t>
      </w:r>
      <w:bookmarkStart w:id="543" w:name="_ETM_Q4_772879"/>
      <w:bookmarkEnd w:id="543"/>
      <w:r>
        <w:rPr>
          <w:rFonts w:hint="cs"/>
          <w:rtl/>
          <w:lang w:eastAsia="he-IL"/>
        </w:rPr>
        <w:t xml:space="preserve">אח, בכל ויכוח הזדמנות להבין כי זאת דרכו של מרן </w:t>
      </w:r>
      <w:bookmarkStart w:id="544" w:name="_ETM_Q4_778312"/>
      <w:bookmarkEnd w:id="544"/>
      <w:r w:rsidR="00E73F49">
        <w:rPr>
          <w:rFonts w:hint="eastAsia"/>
          <w:rtl/>
          <w:lang w:eastAsia="he-IL"/>
        </w:rPr>
        <w:t xml:space="preserve">– </w:t>
      </w:r>
      <w:r>
        <w:rPr>
          <w:rFonts w:hint="cs"/>
          <w:rtl/>
          <w:lang w:eastAsia="he-IL"/>
        </w:rPr>
        <w:t>דרך של אמונה, של אחריות, של אהבת ישראל.</w:t>
      </w:r>
    </w:p>
    <w:p w:rsidR="008154AD" w:rsidRDefault="008154AD" w:rsidP="00CD0E07">
      <w:pPr>
        <w:rPr>
          <w:rtl/>
          <w:lang w:eastAsia="he-IL"/>
        </w:rPr>
      </w:pPr>
      <w:bookmarkStart w:id="545" w:name="_ETM_Q4_568914"/>
      <w:bookmarkStart w:id="546" w:name="_ETM_Q4_569002"/>
      <w:bookmarkStart w:id="547" w:name="_ETM_Q4_569122"/>
      <w:bookmarkStart w:id="548" w:name="_ETM_Q4_569207"/>
      <w:bookmarkEnd w:id="545"/>
      <w:bookmarkEnd w:id="546"/>
      <w:bookmarkEnd w:id="547"/>
      <w:bookmarkEnd w:id="548"/>
    </w:p>
    <w:p w:rsidR="00240B33" w:rsidRDefault="00240B33" w:rsidP="00E73F49">
      <w:pPr>
        <w:rPr>
          <w:rtl/>
        </w:rPr>
      </w:pPr>
      <w:bookmarkStart w:id="549" w:name="TOR_Q5"/>
      <w:bookmarkEnd w:id="549"/>
      <w:r>
        <w:rPr>
          <w:rFonts w:hint="cs"/>
          <w:rtl/>
        </w:rPr>
        <w:t xml:space="preserve">יהי </w:t>
      </w:r>
      <w:r>
        <w:rPr>
          <w:rtl/>
        </w:rPr>
        <w:t>זכר</w:t>
      </w:r>
      <w:r>
        <w:rPr>
          <w:rFonts w:hint="cs"/>
          <w:rtl/>
        </w:rPr>
        <w:t xml:space="preserve">ו של מרן הראשון לציון הרב עובדיה יוסף, </w:t>
      </w:r>
      <w:bookmarkStart w:id="550" w:name="_ETM_Q5_184381"/>
      <w:bookmarkEnd w:id="550"/>
      <w:r>
        <w:rPr>
          <w:rFonts w:hint="cs"/>
          <w:rtl/>
        </w:rPr>
        <w:t>זכר</w:t>
      </w:r>
      <w:r>
        <w:rPr>
          <w:rtl/>
        </w:rPr>
        <w:t xml:space="preserve"> צדיק לברכה</w:t>
      </w:r>
      <w:r>
        <w:rPr>
          <w:rFonts w:hint="cs"/>
          <w:rtl/>
        </w:rPr>
        <w:t>,</w:t>
      </w:r>
      <w:r>
        <w:rPr>
          <w:rtl/>
        </w:rPr>
        <w:t xml:space="preserve"> ברוך, ויהיה </w:t>
      </w:r>
      <w:bookmarkStart w:id="551" w:name="_ETM_Q5_364087"/>
      <w:bookmarkEnd w:id="551"/>
      <w:r>
        <w:rPr>
          <w:rtl/>
        </w:rPr>
        <w:t xml:space="preserve">נרו מאיר את דרכנו עוד שנים רבות, אם פה </w:t>
      </w:r>
      <w:bookmarkStart w:id="552" w:name="_ETM_Q5_368391"/>
      <w:bookmarkEnd w:id="552"/>
      <w:r w:rsidR="00E73F49">
        <w:rPr>
          <w:rFonts w:hint="cs"/>
          <w:rtl/>
        </w:rPr>
        <w:t xml:space="preserve">ואם </w:t>
      </w:r>
      <w:r>
        <w:rPr>
          <w:rtl/>
        </w:rPr>
        <w:t>בכל מקום אחר. תודה רבה, אדוני, על הסבלנות</w:t>
      </w:r>
      <w:r>
        <w:rPr>
          <w:rFonts w:hint="cs"/>
          <w:rtl/>
        </w:rPr>
        <w:t>.</w:t>
      </w:r>
    </w:p>
    <w:p w:rsidR="00240B33" w:rsidRDefault="00240B33" w:rsidP="00CD0E07">
      <w:pPr>
        <w:rPr>
          <w:rtl/>
        </w:rPr>
      </w:pPr>
      <w:bookmarkStart w:id="553" w:name="_ETM_Q5_165513"/>
      <w:bookmarkStart w:id="554" w:name="_ETM_Q5_165627"/>
      <w:bookmarkEnd w:id="553"/>
      <w:bookmarkEnd w:id="554"/>
    </w:p>
    <w:p w:rsidR="00240B33" w:rsidRDefault="00240B33" w:rsidP="00CD0E07">
      <w:pPr>
        <w:pStyle w:val="af6"/>
        <w:keepNext/>
        <w:rPr>
          <w:rtl/>
        </w:rPr>
      </w:pPr>
      <w:r w:rsidRPr="00486206">
        <w:rPr>
          <w:rStyle w:val="TagStyle"/>
          <w:rtl/>
        </w:rPr>
        <w:t xml:space="preserve"> &lt;&lt; יור &gt;&gt; </w:t>
      </w:r>
      <w:r>
        <w:rPr>
          <w:rtl/>
        </w:rPr>
        <w:t>היו"ר אמיר אוחנה:</w:t>
      </w:r>
      <w:r w:rsidRPr="00486206">
        <w:rPr>
          <w:rStyle w:val="TagStyle"/>
          <w:rtl/>
        </w:rPr>
        <w:t xml:space="preserve"> &lt;&lt; יור &gt;&gt;</w:t>
      </w:r>
      <w:r>
        <w:rPr>
          <w:rtl/>
        </w:rPr>
        <w:t xml:space="preserve"> </w:t>
      </w:r>
    </w:p>
    <w:p w:rsidR="00240B33" w:rsidRDefault="00240B33" w:rsidP="006E6D8D">
      <w:pPr>
        <w:rPr>
          <w:rtl/>
        </w:rPr>
      </w:pPr>
    </w:p>
    <w:p w:rsidR="00240B33" w:rsidRDefault="00240B33" w:rsidP="00E73F49">
      <w:pPr>
        <w:rPr>
          <w:rtl/>
        </w:rPr>
      </w:pPr>
      <w:bookmarkStart w:id="555" w:name="_ETM_Q5_166694"/>
      <w:bookmarkEnd w:id="555"/>
      <w:r>
        <w:rPr>
          <w:rFonts w:hint="cs"/>
          <w:rtl/>
        </w:rPr>
        <w:t>ת</w:t>
      </w:r>
      <w:bookmarkStart w:id="556" w:name="_ETM_Q5_373294"/>
      <w:bookmarkEnd w:id="556"/>
      <w:r>
        <w:rPr>
          <w:rFonts w:hint="eastAsia"/>
          <w:rtl/>
        </w:rPr>
        <w:t>ודה</w:t>
      </w:r>
      <w:r>
        <w:rPr>
          <w:rtl/>
        </w:rPr>
        <w:t xml:space="preserve"> רבה לחבר הכנסת רון כץ. אומנם מעט חרגת מהזמנים</w:t>
      </w:r>
      <w:r>
        <w:rPr>
          <w:rFonts w:hint="cs"/>
          <w:rtl/>
        </w:rPr>
        <w:t>,</w:t>
      </w:r>
      <w:r>
        <w:rPr>
          <w:rtl/>
        </w:rPr>
        <w:t xml:space="preserve"> </w:t>
      </w:r>
      <w:bookmarkStart w:id="557" w:name="_ETM_Q5_377839"/>
      <w:bookmarkEnd w:id="557"/>
      <w:r w:rsidRPr="00305B19">
        <w:rPr>
          <w:rtl/>
        </w:rPr>
        <w:t xml:space="preserve">אבל לא </w:t>
      </w:r>
      <w:r w:rsidR="00E73F49">
        <w:rPr>
          <w:rFonts w:hint="cs"/>
          <w:rtl/>
        </w:rPr>
        <w:t>ה</w:t>
      </w:r>
      <w:r w:rsidRPr="00305B19">
        <w:rPr>
          <w:rFonts w:hint="cs"/>
          <w:rtl/>
        </w:rPr>
        <w:t>ה</w:t>
      </w:r>
      <w:r w:rsidRPr="00305B19">
        <w:rPr>
          <w:rtl/>
        </w:rPr>
        <w:t>נתי</w:t>
      </w:r>
      <w:r>
        <w:rPr>
          <w:rtl/>
        </w:rPr>
        <w:t xml:space="preserve"> בנאום הכתוב הראשון שאדוני נושא מעל הדוכן </w:t>
      </w:r>
      <w:bookmarkStart w:id="558" w:name="_ETM_Q5_382402"/>
      <w:bookmarkEnd w:id="558"/>
      <w:r>
        <w:rPr>
          <w:rtl/>
        </w:rPr>
        <w:t xml:space="preserve">הזה לעצור אותו, וגם הדברים היו חשובים. </w:t>
      </w:r>
      <w:bookmarkStart w:id="559" w:name="_ETM_Q5_207840"/>
      <w:bookmarkStart w:id="560" w:name="_ETM_Q5_207912"/>
      <w:bookmarkStart w:id="561" w:name="_ETM_Q5_207945"/>
      <w:bookmarkStart w:id="562" w:name="_ETM_Q5_208008"/>
      <w:bookmarkEnd w:id="559"/>
      <w:bookmarkEnd w:id="560"/>
      <w:bookmarkEnd w:id="561"/>
      <w:bookmarkEnd w:id="562"/>
    </w:p>
    <w:p w:rsidR="00240B33" w:rsidRDefault="00240B33" w:rsidP="00CD0E07">
      <w:pPr>
        <w:rPr>
          <w:rtl/>
        </w:rPr>
      </w:pPr>
    </w:p>
    <w:p w:rsidR="00240B33" w:rsidRDefault="00240B33" w:rsidP="00E73F49">
      <w:pPr>
        <w:rPr>
          <w:rtl/>
        </w:rPr>
      </w:pPr>
      <w:r>
        <w:rPr>
          <w:rtl/>
        </w:rPr>
        <w:t xml:space="preserve">אני מתכבד להזמין </w:t>
      </w:r>
      <w:bookmarkStart w:id="563" w:name="_ETM_Q5_386965"/>
      <w:bookmarkEnd w:id="563"/>
      <w:r>
        <w:rPr>
          <w:rtl/>
        </w:rPr>
        <w:t>כעת את חבר הכנסת יצחק גול</w:t>
      </w:r>
      <w:r>
        <w:rPr>
          <w:rFonts w:hint="cs"/>
          <w:rtl/>
        </w:rPr>
        <w:t>ד</w:t>
      </w:r>
      <w:r>
        <w:rPr>
          <w:rtl/>
        </w:rPr>
        <w:t>קנו</w:t>
      </w:r>
      <w:r>
        <w:rPr>
          <w:rFonts w:hint="cs"/>
          <w:rtl/>
        </w:rPr>
        <w:t>פ</w:t>
      </w:r>
      <w:r>
        <w:rPr>
          <w:rtl/>
        </w:rPr>
        <w:t xml:space="preserve"> לשאת את דבריו</w:t>
      </w:r>
      <w:r>
        <w:rPr>
          <w:rFonts w:hint="cs"/>
          <w:rtl/>
        </w:rPr>
        <w:t>.</w:t>
      </w:r>
      <w:r>
        <w:rPr>
          <w:rtl/>
        </w:rPr>
        <w:t xml:space="preserve"> </w:t>
      </w:r>
      <w:bookmarkStart w:id="564" w:name="_ETM_Q5_392080"/>
      <w:bookmarkStart w:id="565" w:name="_ETM_Q5_212302"/>
      <w:bookmarkStart w:id="566" w:name="_ETM_Q5_212331"/>
      <w:bookmarkStart w:id="567" w:name="_ETM_Q5_212397"/>
      <w:bookmarkStart w:id="568" w:name="_ETM_Q5_212418"/>
      <w:bookmarkEnd w:id="564"/>
      <w:bookmarkEnd w:id="565"/>
      <w:bookmarkEnd w:id="566"/>
      <w:bookmarkEnd w:id="567"/>
      <w:bookmarkEnd w:id="568"/>
      <w:r>
        <w:rPr>
          <w:rtl/>
        </w:rPr>
        <w:t xml:space="preserve">אני אנצל את השיהוי עד לעלייתו לברך קבוצה חשובה מארצות </w:t>
      </w:r>
      <w:bookmarkStart w:id="569" w:name="_ETM_Q5_398952"/>
      <w:bookmarkEnd w:id="569"/>
      <w:r>
        <w:rPr>
          <w:rtl/>
        </w:rPr>
        <w:t>הברית שהגיעה אלינו</w:t>
      </w:r>
      <w:r>
        <w:rPr>
          <w:rFonts w:hint="cs"/>
          <w:rtl/>
        </w:rPr>
        <w:t>,</w:t>
      </w:r>
      <w:r>
        <w:rPr>
          <w:rtl/>
        </w:rPr>
        <w:t xml:space="preserve"> </w:t>
      </w:r>
      <w:r>
        <w:rPr>
          <w:rFonts w:hint="cs"/>
          <w:rtl/>
        </w:rPr>
        <w:t xml:space="preserve">ובה </w:t>
      </w:r>
      <w:r>
        <w:rPr>
          <w:rtl/>
        </w:rPr>
        <w:t>גם מחוקקים ממדינות ארצות הברית</w:t>
      </w:r>
      <w:r>
        <w:rPr>
          <w:rFonts w:hint="cs"/>
          <w:rtl/>
        </w:rPr>
        <w:t>.</w:t>
      </w:r>
    </w:p>
    <w:p w:rsidR="00240B33" w:rsidRDefault="00240B33" w:rsidP="00CD0E07">
      <w:pPr>
        <w:rPr>
          <w:rtl/>
        </w:rPr>
      </w:pPr>
    </w:p>
    <w:p w:rsidR="00240B33" w:rsidRDefault="00240B33" w:rsidP="00E73F49">
      <w:pPr>
        <w:bidi w:val="0"/>
        <w:rPr>
          <w:rtl/>
        </w:rPr>
      </w:pPr>
      <w:r>
        <w:rPr>
          <w:rFonts w:hint="cs"/>
          <w:rtl/>
        </w:rPr>
        <w:t xml:space="preserve"> </w:t>
      </w:r>
      <w:r>
        <w:t>I warmly welcome a distinguish delegation we have with</w:t>
      </w:r>
      <w:bookmarkStart w:id="570" w:name="_ETM_Q5_229262"/>
      <w:bookmarkEnd w:id="570"/>
      <w:r>
        <w:t xml:space="preserve"> us from the United States, organized by the American Friends of Judea and Samaria, including states legislators. Welcome to Jerusalem, welcome to the </w:t>
      </w:r>
      <w:bookmarkStart w:id="571" w:name="_ETM_Q5_236689"/>
      <w:bookmarkEnd w:id="571"/>
      <w:r w:rsidR="00E73F49">
        <w:t xml:space="preserve">Knesset. </w:t>
      </w:r>
      <w:proofErr w:type="gramStart"/>
      <w:r w:rsidR="00E73F49">
        <w:t>I</w:t>
      </w:r>
      <w:r>
        <w:t>t's</w:t>
      </w:r>
      <w:proofErr w:type="gramEnd"/>
      <w:r>
        <w:t xml:space="preserve"> an honor to have you here. Welcome</w:t>
      </w:r>
      <w:bookmarkStart w:id="572" w:name="_ETM_Q5_225657"/>
      <w:bookmarkStart w:id="573" w:name="_ETM_Q5_225744"/>
      <w:bookmarkStart w:id="574" w:name="_ETM_Q5_226185"/>
      <w:bookmarkStart w:id="575" w:name="_ETM_Q5_226266"/>
      <w:bookmarkStart w:id="576" w:name="_ETM_Q5_222988"/>
      <w:bookmarkStart w:id="577" w:name="_ETM_Q5_223066"/>
      <w:bookmarkStart w:id="578" w:name="_ETM_Q5_231596"/>
      <w:bookmarkStart w:id="579" w:name="_ETM_Q5_246724"/>
      <w:bookmarkStart w:id="580" w:name="_ETM_Q5_246859"/>
      <w:bookmarkEnd w:id="572"/>
      <w:bookmarkEnd w:id="573"/>
      <w:bookmarkEnd w:id="574"/>
      <w:bookmarkEnd w:id="575"/>
      <w:bookmarkEnd w:id="576"/>
      <w:bookmarkEnd w:id="577"/>
      <w:bookmarkEnd w:id="578"/>
      <w:bookmarkEnd w:id="579"/>
      <w:bookmarkEnd w:id="580"/>
      <w:r>
        <w:t>.</w:t>
      </w:r>
    </w:p>
    <w:p w:rsidR="00240B33" w:rsidRDefault="00240B33" w:rsidP="00CD0E07">
      <w:pPr>
        <w:rPr>
          <w:rFonts w:hint="cs"/>
          <w:rtl/>
        </w:rPr>
      </w:pPr>
    </w:p>
    <w:p w:rsidR="00240B33" w:rsidRDefault="00240B33" w:rsidP="00CD0E07">
      <w:pPr>
        <w:rPr>
          <w:rFonts w:hint="cs"/>
          <w:rtl/>
        </w:rPr>
      </w:pPr>
      <w:r>
        <w:rPr>
          <w:rFonts w:hint="cs"/>
          <w:rtl/>
        </w:rPr>
        <w:t xml:space="preserve">בבקשה. </w:t>
      </w:r>
    </w:p>
    <w:p w:rsidR="00240B33" w:rsidRDefault="00240B33" w:rsidP="00CD0E07">
      <w:pPr>
        <w:rPr>
          <w:rtl/>
        </w:rPr>
      </w:pPr>
      <w:bookmarkStart w:id="581" w:name="_ETM_Q5_248724"/>
      <w:bookmarkStart w:id="582" w:name="_ETM_Q5_248838"/>
      <w:bookmarkEnd w:id="581"/>
      <w:bookmarkEnd w:id="582"/>
    </w:p>
    <w:p w:rsidR="00240B33" w:rsidRDefault="00240B33" w:rsidP="00CD0E07">
      <w:pPr>
        <w:pStyle w:val="a4"/>
        <w:keepNext/>
        <w:rPr>
          <w:rtl/>
        </w:rPr>
      </w:pPr>
      <w:bookmarkStart w:id="583" w:name="ET_speaker_6346_11"/>
      <w:r w:rsidRPr="00C20598">
        <w:rPr>
          <w:rStyle w:val="TagStyle"/>
          <w:rtl/>
        </w:rPr>
        <w:t xml:space="preserve"> &lt;&lt; דובר &gt;&gt; </w:t>
      </w:r>
      <w:bookmarkStart w:id="584" w:name="_Toc212571503"/>
      <w:r>
        <w:rPr>
          <w:rtl/>
        </w:rPr>
        <w:t>יצחק גולדקנופ (יהדות התורה):</w:t>
      </w:r>
      <w:bookmarkEnd w:id="584"/>
      <w:r w:rsidRPr="00C20598">
        <w:rPr>
          <w:rStyle w:val="TagStyle"/>
          <w:rtl/>
        </w:rPr>
        <w:t xml:space="preserve"> &lt;&lt; דובר &gt;&gt;</w:t>
      </w:r>
      <w:r>
        <w:rPr>
          <w:rtl/>
        </w:rPr>
        <w:t xml:space="preserve"> </w:t>
      </w:r>
      <w:bookmarkEnd w:id="583"/>
    </w:p>
    <w:p w:rsidR="00240B33" w:rsidRDefault="00240B33" w:rsidP="006E6D8D">
      <w:pPr>
        <w:rPr>
          <w:rtl/>
        </w:rPr>
      </w:pPr>
    </w:p>
    <w:p w:rsidR="00240B33" w:rsidRDefault="00240B33" w:rsidP="00E73F49">
      <w:pPr>
        <w:rPr>
          <w:rtl/>
        </w:rPr>
      </w:pPr>
      <w:bookmarkStart w:id="585" w:name="_ETM_Q5_237932"/>
      <w:bookmarkStart w:id="586" w:name="_ETM_Q5_238048"/>
      <w:bookmarkEnd w:id="585"/>
      <w:bookmarkEnd w:id="586"/>
      <w:r>
        <w:rPr>
          <w:rFonts w:hint="cs"/>
          <w:rtl/>
        </w:rPr>
        <w:t>בר</w:t>
      </w:r>
      <w:bookmarkStart w:id="587" w:name="_ETM_Q5_430429"/>
      <w:bookmarkEnd w:id="587"/>
      <w:r>
        <w:rPr>
          <w:rFonts w:hint="eastAsia"/>
          <w:rtl/>
        </w:rPr>
        <w:t>שות</w:t>
      </w:r>
      <w:r>
        <w:rPr>
          <w:rtl/>
        </w:rPr>
        <w:t xml:space="preserve"> </w:t>
      </w:r>
      <w:r>
        <w:rPr>
          <w:rFonts w:hint="cs"/>
          <w:rtl/>
        </w:rPr>
        <w:t>ה</w:t>
      </w:r>
      <w:r>
        <w:rPr>
          <w:rtl/>
        </w:rPr>
        <w:t>יושב</w:t>
      </w:r>
      <w:r>
        <w:rPr>
          <w:rFonts w:hint="cs"/>
          <w:rtl/>
        </w:rPr>
        <w:t>-</w:t>
      </w:r>
      <w:r>
        <w:rPr>
          <w:rtl/>
        </w:rPr>
        <w:t>ראש</w:t>
      </w:r>
      <w:r>
        <w:rPr>
          <w:rFonts w:hint="cs"/>
          <w:rtl/>
        </w:rPr>
        <w:t>,</w:t>
      </w:r>
      <w:r>
        <w:rPr>
          <w:rtl/>
        </w:rPr>
        <w:t xml:space="preserve"> השר, </w:t>
      </w:r>
      <w:bookmarkStart w:id="588" w:name="_ETM_Q5_436019"/>
      <w:bookmarkEnd w:id="588"/>
      <w:r>
        <w:rPr>
          <w:rtl/>
        </w:rPr>
        <w:t xml:space="preserve">חברי הכנסת </w:t>
      </w:r>
      <w:r w:rsidR="00E73F49">
        <w:rPr>
          <w:rFonts w:hint="cs"/>
          <w:rtl/>
        </w:rPr>
        <w:t>ו</w:t>
      </w:r>
      <w:r>
        <w:rPr>
          <w:rtl/>
        </w:rPr>
        <w:t>יושב</w:t>
      </w:r>
      <w:r>
        <w:rPr>
          <w:rFonts w:hint="cs"/>
          <w:rtl/>
        </w:rPr>
        <w:t>-</w:t>
      </w:r>
      <w:r>
        <w:rPr>
          <w:rtl/>
        </w:rPr>
        <w:t>ראש תנועת ש</w:t>
      </w:r>
      <w:r>
        <w:rPr>
          <w:rFonts w:hint="cs"/>
          <w:rtl/>
        </w:rPr>
        <w:t>"</w:t>
      </w:r>
      <w:r>
        <w:rPr>
          <w:rtl/>
        </w:rPr>
        <w:t xml:space="preserve">ס בראשם, </w:t>
      </w:r>
      <w:bookmarkStart w:id="589" w:name="_ETM_Q5_440269"/>
      <w:bookmarkEnd w:id="589"/>
      <w:r>
        <w:rPr>
          <w:rtl/>
        </w:rPr>
        <w:t>ידידים מהארץ ומחו</w:t>
      </w:r>
      <w:r>
        <w:rPr>
          <w:rFonts w:hint="cs"/>
          <w:rtl/>
        </w:rPr>
        <w:t>"</w:t>
      </w:r>
      <w:r>
        <w:rPr>
          <w:rtl/>
        </w:rPr>
        <w:t xml:space="preserve">ל שבאו לכבד את זכרו של האיש הדגול </w:t>
      </w:r>
      <w:bookmarkStart w:id="590" w:name="_ETM_Q5_444269"/>
      <w:bookmarkEnd w:id="590"/>
      <w:r>
        <w:rPr>
          <w:rtl/>
        </w:rPr>
        <w:t>מרבבה</w:t>
      </w:r>
      <w:r>
        <w:rPr>
          <w:rFonts w:hint="cs"/>
          <w:rtl/>
        </w:rPr>
        <w:t>,</w:t>
      </w:r>
      <w:r>
        <w:rPr>
          <w:rtl/>
        </w:rPr>
        <w:t xml:space="preserve"> </w:t>
      </w:r>
      <w:bookmarkStart w:id="591" w:name="_ETM_Q5_448959"/>
      <w:bookmarkEnd w:id="591"/>
      <w:r>
        <w:rPr>
          <w:rtl/>
        </w:rPr>
        <w:t>האיש הגאון האדיר</w:t>
      </w:r>
      <w:r>
        <w:rPr>
          <w:rFonts w:hint="cs"/>
          <w:rtl/>
        </w:rPr>
        <w:t>,</w:t>
      </w:r>
      <w:r>
        <w:rPr>
          <w:rtl/>
        </w:rPr>
        <w:t xml:space="preserve"> פוסק </w:t>
      </w:r>
      <w:r>
        <w:rPr>
          <w:rFonts w:hint="cs"/>
          <w:rtl/>
        </w:rPr>
        <w:t>ה</w:t>
      </w:r>
      <w:r>
        <w:rPr>
          <w:rtl/>
        </w:rPr>
        <w:t xml:space="preserve">דור, צדיק יסוד עולם, </w:t>
      </w:r>
      <w:bookmarkStart w:id="592" w:name="_ETM_Q5_453869"/>
      <w:bookmarkEnd w:id="592"/>
      <w:r>
        <w:rPr>
          <w:rtl/>
        </w:rPr>
        <w:t>נשיא מועצת חכמי התורה</w:t>
      </w:r>
      <w:r>
        <w:rPr>
          <w:rFonts w:hint="cs"/>
          <w:rtl/>
        </w:rPr>
        <w:t>,</w:t>
      </w:r>
      <w:r>
        <w:rPr>
          <w:rtl/>
        </w:rPr>
        <w:t xml:space="preserve"> </w:t>
      </w:r>
      <w:bookmarkStart w:id="593" w:name="_ETM_Q5_457600"/>
      <w:bookmarkEnd w:id="593"/>
      <w:r>
        <w:rPr>
          <w:rtl/>
        </w:rPr>
        <w:t xml:space="preserve">זה שיזם מהפך </w:t>
      </w:r>
      <w:bookmarkStart w:id="594" w:name="_ETM_Q5_461119"/>
      <w:bookmarkEnd w:id="594"/>
      <w:r>
        <w:rPr>
          <w:rtl/>
        </w:rPr>
        <w:t xml:space="preserve">לציבור הספרדי בארץ ישראל </w:t>
      </w:r>
      <w:r w:rsidRPr="008C1A4E">
        <w:rPr>
          <w:rtl/>
        </w:rPr>
        <w:t>בימים</w:t>
      </w:r>
      <w:r>
        <w:rPr>
          <w:rtl/>
        </w:rPr>
        <w:t xml:space="preserve"> הכי קשים</w:t>
      </w:r>
      <w:r w:rsidR="00E73F49">
        <w:rPr>
          <w:rFonts w:hint="cs"/>
          <w:rtl/>
        </w:rPr>
        <w:t>,</w:t>
      </w:r>
      <w:r>
        <w:rPr>
          <w:rtl/>
        </w:rPr>
        <w:t xml:space="preserve"> </w:t>
      </w:r>
      <w:bookmarkStart w:id="595" w:name="_ETM_Q5_467350"/>
      <w:bookmarkEnd w:id="595"/>
      <w:r>
        <w:rPr>
          <w:rtl/>
        </w:rPr>
        <w:t xml:space="preserve">הגאון מורי ורבי </w:t>
      </w:r>
      <w:bookmarkStart w:id="596" w:name="_ETM_Q5_472660"/>
      <w:bookmarkEnd w:id="596"/>
      <w:r>
        <w:rPr>
          <w:rtl/>
        </w:rPr>
        <w:t>הרב עובדיה יוסף</w:t>
      </w:r>
      <w:r>
        <w:rPr>
          <w:rFonts w:hint="cs"/>
          <w:rtl/>
        </w:rPr>
        <w:t xml:space="preserve"> –</w:t>
      </w:r>
      <w:r>
        <w:rPr>
          <w:rtl/>
        </w:rPr>
        <w:t xml:space="preserve"> חיים עובדיה יוסף</w:t>
      </w:r>
      <w:r>
        <w:rPr>
          <w:rFonts w:hint="cs"/>
          <w:rtl/>
        </w:rPr>
        <w:t xml:space="preserve">, </w:t>
      </w:r>
      <w:r>
        <w:rPr>
          <w:rtl/>
        </w:rPr>
        <w:t>יש שקראו לו</w:t>
      </w:r>
      <w:r>
        <w:rPr>
          <w:rFonts w:hint="cs"/>
          <w:rtl/>
        </w:rPr>
        <w:t xml:space="preserve"> –</w:t>
      </w:r>
      <w:r>
        <w:rPr>
          <w:rtl/>
        </w:rPr>
        <w:t xml:space="preserve"> זכר </w:t>
      </w:r>
      <w:bookmarkStart w:id="597" w:name="_ETM_Q5_475969"/>
      <w:bookmarkEnd w:id="597"/>
      <w:r>
        <w:rPr>
          <w:rtl/>
        </w:rPr>
        <w:t xml:space="preserve">צדיק לברכה. </w:t>
      </w:r>
      <w:bookmarkStart w:id="598" w:name="_ETM_Q5_480000"/>
      <w:bookmarkEnd w:id="598"/>
      <w:r>
        <w:rPr>
          <w:rtl/>
        </w:rPr>
        <w:t>בעצם זה שאני בא כאן לדבר</w:t>
      </w:r>
      <w:r>
        <w:rPr>
          <w:rFonts w:hint="cs"/>
          <w:rtl/>
        </w:rPr>
        <w:t xml:space="preserve"> –</w:t>
      </w:r>
      <w:r>
        <w:rPr>
          <w:rtl/>
        </w:rPr>
        <w:t xml:space="preserve"> </w:t>
      </w:r>
      <w:bookmarkStart w:id="599" w:name="_ETM_Q5_482869"/>
      <w:bookmarkEnd w:id="599"/>
      <w:r>
        <w:rPr>
          <w:rtl/>
        </w:rPr>
        <w:t xml:space="preserve">אני </w:t>
      </w:r>
      <w:r>
        <w:rPr>
          <w:rFonts w:hint="cs"/>
          <w:rtl/>
        </w:rPr>
        <w:t xml:space="preserve">חסיד </w:t>
      </w:r>
      <w:r>
        <w:rPr>
          <w:rtl/>
        </w:rPr>
        <w:t xml:space="preserve">גור, </w:t>
      </w:r>
      <w:bookmarkStart w:id="600" w:name="_ETM_Q5_485170"/>
      <w:bookmarkEnd w:id="600"/>
      <w:r>
        <w:rPr>
          <w:rtl/>
        </w:rPr>
        <w:t>אני</w:t>
      </w:r>
      <w:r w:rsidRPr="008C1A4E">
        <w:rPr>
          <w:rtl/>
        </w:rPr>
        <w:t xml:space="preserve"> </w:t>
      </w:r>
      <w:r>
        <w:rPr>
          <w:rtl/>
        </w:rPr>
        <w:t>איש אגודת ישראל, יושב</w:t>
      </w:r>
      <w:r>
        <w:rPr>
          <w:rFonts w:hint="cs"/>
          <w:rtl/>
        </w:rPr>
        <w:t>-</w:t>
      </w:r>
      <w:r>
        <w:rPr>
          <w:rtl/>
        </w:rPr>
        <w:t>ראש מפלגת יהדות התורה</w:t>
      </w:r>
      <w:r w:rsidR="00E73F49">
        <w:rPr>
          <w:rFonts w:hint="cs"/>
          <w:rtl/>
        </w:rPr>
        <w:t>.</w:t>
      </w:r>
      <w:r>
        <w:rPr>
          <w:rtl/>
        </w:rPr>
        <w:t xml:space="preserve"> </w:t>
      </w:r>
      <w:bookmarkStart w:id="601" w:name="_ETM_Q5_489320"/>
      <w:bookmarkEnd w:id="601"/>
      <w:r>
        <w:rPr>
          <w:rtl/>
        </w:rPr>
        <w:t xml:space="preserve">איך אני מתחבר לרב עובדיה? אני בא מפן אחר </w:t>
      </w:r>
      <w:bookmarkStart w:id="602" w:name="_ETM_Q5_494359"/>
      <w:bookmarkEnd w:id="602"/>
      <w:r w:rsidR="00E73F49">
        <w:rPr>
          <w:rFonts w:hint="cs"/>
          <w:rtl/>
        </w:rPr>
        <w:t xml:space="preserve">– </w:t>
      </w:r>
      <w:r>
        <w:rPr>
          <w:rtl/>
        </w:rPr>
        <w:t xml:space="preserve">אני גדלתי על ברכיו של הרב עבדיה </w:t>
      </w:r>
      <w:bookmarkStart w:id="603" w:name="_ETM_Q5_499178"/>
      <w:bookmarkEnd w:id="603"/>
      <w:r>
        <w:rPr>
          <w:rtl/>
        </w:rPr>
        <w:t>כמה פעמים</w:t>
      </w:r>
      <w:r>
        <w:rPr>
          <w:rFonts w:hint="cs"/>
          <w:rtl/>
        </w:rPr>
        <w:t>.</w:t>
      </w:r>
      <w:r>
        <w:rPr>
          <w:rtl/>
        </w:rPr>
        <w:t xml:space="preserve"> </w:t>
      </w:r>
      <w:bookmarkStart w:id="604" w:name="_ETM_Q5_501790"/>
      <w:bookmarkEnd w:id="604"/>
    </w:p>
    <w:p w:rsidR="00240B33" w:rsidRDefault="00240B33" w:rsidP="00CD0E07">
      <w:pPr>
        <w:rPr>
          <w:rtl/>
        </w:rPr>
      </w:pPr>
      <w:bookmarkStart w:id="605" w:name="_ETM_Q5_326008"/>
      <w:bookmarkStart w:id="606" w:name="_ETM_Q5_326108"/>
      <w:bookmarkStart w:id="607" w:name="_ETM_Q5_326193"/>
      <w:bookmarkEnd w:id="605"/>
      <w:bookmarkEnd w:id="606"/>
      <w:bookmarkEnd w:id="607"/>
    </w:p>
    <w:p w:rsidR="00240B33" w:rsidRDefault="00240B33" w:rsidP="00E73F49">
      <w:pPr>
        <w:rPr>
          <w:rtl/>
        </w:rPr>
      </w:pPr>
      <w:bookmarkStart w:id="608" w:name="_ETM_Q5_326266"/>
      <w:bookmarkEnd w:id="608"/>
      <w:r>
        <w:rPr>
          <w:rtl/>
        </w:rPr>
        <w:t xml:space="preserve">לפני </w:t>
      </w:r>
      <w:r>
        <w:rPr>
          <w:rFonts w:hint="cs"/>
          <w:rtl/>
        </w:rPr>
        <w:t xml:space="preserve">70 </w:t>
      </w:r>
      <w:r>
        <w:rPr>
          <w:rtl/>
        </w:rPr>
        <w:t>שנה</w:t>
      </w:r>
      <w:r>
        <w:rPr>
          <w:rFonts w:hint="cs"/>
          <w:rtl/>
        </w:rPr>
        <w:t>,</w:t>
      </w:r>
      <w:r>
        <w:rPr>
          <w:rtl/>
        </w:rPr>
        <w:t xml:space="preserve"> </w:t>
      </w:r>
      <w:bookmarkStart w:id="609" w:name="_ETM_Q5_505928"/>
      <w:bookmarkEnd w:id="609"/>
      <w:r>
        <w:rPr>
          <w:rtl/>
        </w:rPr>
        <w:t>כשהרב עובד</w:t>
      </w:r>
      <w:r>
        <w:rPr>
          <w:rFonts w:hint="cs"/>
          <w:rtl/>
        </w:rPr>
        <w:t>יה</w:t>
      </w:r>
      <w:r>
        <w:rPr>
          <w:rtl/>
        </w:rPr>
        <w:t xml:space="preserve"> יוסף היה גר בבית ישראל</w:t>
      </w:r>
      <w:r>
        <w:rPr>
          <w:rFonts w:hint="cs"/>
          <w:rtl/>
        </w:rPr>
        <w:t>,</w:t>
      </w:r>
      <w:r>
        <w:rPr>
          <w:rtl/>
        </w:rPr>
        <w:t xml:space="preserve"> </w:t>
      </w:r>
      <w:bookmarkStart w:id="610" w:name="_ETM_Q5_511678"/>
      <w:bookmarkEnd w:id="610"/>
      <w:r>
        <w:rPr>
          <w:rtl/>
        </w:rPr>
        <w:t>ברחוב באר שבע</w:t>
      </w:r>
      <w:r>
        <w:rPr>
          <w:rFonts w:hint="cs"/>
          <w:rtl/>
        </w:rPr>
        <w:t xml:space="preserve"> 17 </w:t>
      </w:r>
      <w:r>
        <w:rPr>
          <w:rFonts w:hint="eastAsia"/>
          <w:rtl/>
        </w:rPr>
        <w:t>–</w:t>
      </w:r>
      <w:r>
        <w:rPr>
          <w:rtl/>
        </w:rPr>
        <w:t xml:space="preserve"> היום זה נקרא רחוב </w:t>
      </w:r>
      <w:r>
        <w:rPr>
          <w:rFonts w:hint="cs"/>
          <w:rtl/>
        </w:rPr>
        <w:t>ה</w:t>
      </w:r>
      <w:r>
        <w:rPr>
          <w:rtl/>
        </w:rPr>
        <w:t xml:space="preserve">בעל </w:t>
      </w:r>
      <w:bookmarkStart w:id="611" w:name="_ETM_Q5_514139"/>
      <w:bookmarkEnd w:id="611"/>
      <w:r>
        <w:rPr>
          <w:rtl/>
        </w:rPr>
        <w:t>שם טוב</w:t>
      </w:r>
      <w:r>
        <w:rPr>
          <w:rFonts w:hint="cs"/>
          <w:rtl/>
        </w:rPr>
        <w:t xml:space="preserve"> </w:t>
      </w:r>
      <w:r>
        <w:rPr>
          <w:rFonts w:hint="eastAsia"/>
          <w:rtl/>
        </w:rPr>
        <w:t>–</w:t>
      </w:r>
      <w:r>
        <w:rPr>
          <w:rtl/>
        </w:rPr>
        <w:t xml:space="preserve"> </w:t>
      </w:r>
      <w:bookmarkStart w:id="612" w:name="_ETM_Q5_517390"/>
      <w:bookmarkEnd w:id="612"/>
      <w:r>
        <w:rPr>
          <w:rtl/>
        </w:rPr>
        <w:t>ובבניין הזה גרו</w:t>
      </w:r>
      <w:r>
        <w:rPr>
          <w:rFonts w:hint="cs"/>
          <w:rtl/>
        </w:rPr>
        <w:t xml:space="preserve"> </w:t>
      </w:r>
      <w:bookmarkStart w:id="613" w:name="_ETM_Q5_520100"/>
      <w:bookmarkEnd w:id="613"/>
      <w:r>
        <w:rPr>
          <w:rtl/>
        </w:rPr>
        <w:t>גם משפחת בצרי</w:t>
      </w:r>
      <w:r>
        <w:rPr>
          <w:rFonts w:hint="cs"/>
          <w:rtl/>
        </w:rPr>
        <w:t>,</w:t>
      </w:r>
      <w:r>
        <w:rPr>
          <w:rtl/>
        </w:rPr>
        <w:t xml:space="preserve"> </w:t>
      </w:r>
      <w:bookmarkStart w:id="614" w:name="_ETM_Q5_522559"/>
      <w:bookmarkEnd w:id="614"/>
      <w:r>
        <w:rPr>
          <w:rtl/>
        </w:rPr>
        <w:t>גם משפחת יונה</w:t>
      </w:r>
      <w:r>
        <w:rPr>
          <w:rFonts w:hint="cs"/>
          <w:rtl/>
        </w:rPr>
        <w:t>,</w:t>
      </w:r>
      <w:r>
        <w:rPr>
          <w:rtl/>
        </w:rPr>
        <w:t xml:space="preserve"> </w:t>
      </w:r>
      <w:bookmarkStart w:id="615" w:name="_ETM_Q5_524920"/>
      <w:bookmarkEnd w:id="615"/>
      <w:r>
        <w:rPr>
          <w:rtl/>
        </w:rPr>
        <w:t xml:space="preserve">גם משפחת </w:t>
      </w:r>
      <w:r w:rsidRPr="00F561F3">
        <w:rPr>
          <w:rtl/>
        </w:rPr>
        <w:t>חסידה</w:t>
      </w:r>
      <w:r>
        <w:rPr>
          <w:rFonts w:hint="cs"/>
          <w:rtl/>
        </w:rPr>
        <w:t>,</w:t>
      </w:r>
      <w:r>
        <w:rPr>
          <w:rtl/>
        </w:rPr>
        <w:t xml:space="preserve"> </w:t>
      </w:r>
      <w:bookmarkStart w:id="616" w:name="_ETM_Q5_527488"/>
      <w:bookmarkEnd w:id="616"/>
      <w:r>
        <w:rPr>
          <w:rtl/>
        </w:rPr>
        <w:t>היה גר גם סבי זיכרונו לברכה, משפחת מרגליות</w:t>
      </w:r>
      <w:r>
        <w:rPr>
          <w:rFonts w:hint="cs"/>
          <w:rtl/>
        </w:rPr>
        <w:t>,</w:t>
      </w:r>
      <w:r>
        <w:rPr>
          <w:rtl/>
        </w:rPr>
        <w:t xml:space="preserve"> </w:t>
      </w:r>
      <w:bookmarkStart w:id="617" w:name="_ETM_Q5_533540"/>
      <w:bookmarkEnd w:id="617"/>
      <w:r>
        <w:rPr>
          <w:rtl/>
        </w:rPr>
        <w:t xml:space="preserve">הבן של הגאון </w:t>
      </w:r>
      <w:r w:rsidRPr="008308B3">
        <w:rPr>
          <w:rtl/>
        </w:rPr>
        <w:t xml:space="preserve">האדיר </w:t>
      </w:r>
      <w:bookmarkStart w:id="618" w:name="_ETM_Q5_536940"/>
      <w:bookmarkEnd w:id="618"/>
      <w:proofErr w:type="spellStart"/>
      <w:r w:rsidRPr="00F561F3">
        <w:rPr>
          <w:rtl/>
        </w:rPr>
        <w:t>מ</w:t>
      </w:r>
      <w:r w:rsidRPr="00F561F3">
        <w:rPr>
          <w:rFonts w:hint="cs"/>
          <w:rtl/>
        </w:rPr>
        <w:t>ג</w:t>
      </w:r>
      <w:r w:rsidRPr="00F561F3">
        <w:rPr>
          <w:rtl/>
        </w:rPr>
        <w:t>ל</w:t>
      </w:r>
      <w:r w:rsidRPr="00F561F3">
        <w:rPr>
          <w:rFonts w:hint="cs"/>
          <w:rtl/>
        </w:rPr>
        <w:t>ו</w:t>
      </w:r>
      <w:r w:rsidRPr="00F561F3">
        <w:rPr>
          <w:rtl/>
        </w:rPr>
        <w:t>סק</w:t>
      </w:r>
      <w:proofErr w:type="spellEnd"/>
      <w:r w:rsidR="00E73F49">
        <w:rPr>
          <w:rFonts w:hint="cs"/>
          <w:rtl/>
        </w:rPr>
        <w:t>,</w:t>
      </w:r>
      <w:r>
        <w:rPr>
          <w:rtl/>
        </w:rPr>
        <w:t xml:space="preserve"> מפולין, שאותו רצו למנות במקום </w:t>
      </w:r>
      <w:r w:rsidRPr="008C1A4E">
        <w:rPr>
          <w:rtl/>
        </w:rPr>
        <w:t>הצדיק ש</w:t>
      </w:r>
      <w:r w:rsidRPr="008C1A4E">
        <w:rPr>
          <w:rFonts w:hint="cs"/>
          <w:rtl/>
        </w:rPr>
        <w:t>הלך</w:t>
      </w:r>
      <w:r>
        <w:rPr>
          <w:rtl/>
        </w:rPr>
        <w:t xml:space="preserve"> </w:t>
      </w:r>
      <w:r>
        <w:rPr>
          <w:rFonts w:hint="cs"/>
          <w:rtl/>
        </w:rPr>
        <w:t xml:space="preserve">הרב </w:t>
      </w:r>
      <w:r>
        <w:rPr>
          <w:rtl/>
        </w:rPr>
        <w:t xml:space="preserve">צדוק </w:t>
      </w:r>
      <w:bookmarkStart w:id="619" w:name="_ETM_Q5_542546"/>
      <w:bookmarkEnd w:id="619"/>
      <w:r>
        <w:rPr>
          <w:rtl/>
        </w:rPr>
        <w:t>הכהן מלובלי</w:t>
      </w:r>
      <w:r>
        <w:rPr>
          <w:rFonts w:hint="cs"/>
          <w:rtl/>
        </w:rPr>
        <w:t>ן</w:t>
      </w:r>
      <w:r w:rsidR="00E73F49">
        <w:rPr>
          <w:rFonts w:hint="cs"/>
          <w:rtl/>
        </w:rPr>
        <w:t>;</w:t>
      </w:r>
      <w:r>
        <w:rPr>
          <w:rtl/>
        </w:rPr>
        <w:t xml:space="preserve"> כשהוא הלך לעולמו</w:t>
      </w:r>
      <w:r w:rsidR="00E73F49">
        <w:rPr>
          <w:rFonts w:hint="cs"/>
          <w:rtl/>
        </w:rPr>
        <w:t>,</w:t>
      </w:r>
      <w:r>
        <w:rPr>
          <w:rtl/>
        </w:rPr>
        <w:t xml:space="preserve"> רצו למנות אותו כיורש</w:t>
      </w:r>
      <w:r>
        <w:rPr>
          <w:rFonts w:hint="cs"/>
          <w:rtl/>
        </w:rPr>
        <w:t xml:space="preserve">. </w:t>
      </w:r>
      <w:bookmarkStart w:id="620" w:name="_ETM_Q5_373500"/>
      <w:bookmarkEnd w:id="620"/>
      <w:r>
        <w:rPr>
          <w:rFonts w:hint="cs"/>
          <w:rtl/>
        </w:rPr>
        <w:t>הוא</w:t>
      </w:r>
      <w:bookmarkStart w:id="621" w:name="_ETM_Q5_548153"/>
      <w:bookmarkEnd w:id="621"/>
      <w:r>
        <w:rPr>
          <w:rFonts w:hint="cs"/>
          <w:rtl/>
        </w:rPr>
        <w:t xml:space="preserve"> </w:t>
      </w:r>
      <w:r>
        <w:rPr>
          <w:rtl/>
        </w:rPr>
        <w:t xml:space="preserve">ברח מפולין ובא לארץ ישראל </w:t>
      </w:r>
      <w:bookmarkStart w:id="622" w:name="_ETM_Q5_554420"/>
      <w:bookmarkEnd w:id="622"/>
      <w:r>
        <w:rPr>
          <w:rtl/>
        </w:rPr>
        <w:t>בשנת ת</w:t>
      </w:r>
      <w:r>
        <w:rPr>
          <w:rFonts w:hint="cs"/>
          <w:rtl/>
        </w:rPr>
        <w:t xml:space="preserve">ר"ס, </w:t>
      </w:r>
      <w:bookmarkStart w:id="623" w:name="_ETM_Q5_557339"/>
      <w:bookmarkStart w:id="624" w:name="_ETM_Q5_376464"/>
      <w:bookmarkStart w:id="625" w:name="_ETM_Q5_376494"/>
      <w:bookmarkStart w:id="626" w:name="_ETM_Q5_376543"/>
      <w:bookmarkStart w:id="627" w:name="_ETM_Q5_376574"/>
      <w:bookmarkEnd w:id="623"/>
      <w:bookmarkEnd w:id="624"/>
      <w:bookmarkEnd w:id="625"/>
      <w:bookmarkEnd w:id="626"/>
      <w:bookmarkEnd w:id="627"/>
      <w:r>
        <w:rPr>
          <w:rtl/>
        </w:rPr>
        <w:t xml:space="preserve">ואז קבעו את מגוריהם בעיר העתיקה, </w:t>
      </w:r>
      <w:bookmarkStart w:id="628" w:name="_ETM_Q5_562390"/>
      <w:bookmarkEnd w:id="628"/>
      <w:r>
        <w:rPr>
          <w:rtl/>
        </w:rPr>
        <w:t>עד שהגיעה מלחמת העצמאות</w:t>
      </w:r>
      <w:r>
        <w:rPr>
          <w:rFonts w:hint="cs"/>
          <w:rtl/>
        </w:rPr>
        <w:t>,</w:t>
      </w:r>
      <w:r>
        <w:rPr>
          <w:rtl/>
        </w:rPr>
        <w:t xml:space="preserve"> ואז הם ברחו וגרו במקום הזה </w:t>
      </w:r>
      <w:bookmarkStart w:id="629" w:name="_ETM_Q5_567439"/>
      <w:bookmarkEnd w:id="629"/>
      <w:r>
        <w:rPr>
          <w:rtl/>
        </w:rPr>
        <w:t>שם, ברחוב הבעל שם טוב, עם מטבח אחד, שתי משפחות</w:t>
      </w:r>
      <w:r>
        <w:rPr>
          <w:rFonts w:hint="cs"/>
          <w:rtl/>
        </w:rPr>
        <w:t>.</w:t>
      </w:r>
      <w:r>
        <w:rPr>
          <w:rtl/>
        </w:rPr>
        <w:t xml:space="preserve"> </w:t>
      </w:r>
      <w:bookmarkStart w:id="630" w:name="_ETM_Q5_572489"/>
      <w:bookmarkEnd w:id="630"/>
      <w:r>
        <w:rPr>
          <w:rtl/>
        </w:rPr>
        <w:t>צד אחד היה של משפחת הרב ע</w:t>
      </w:r>
      <w:r>
        <w:rPr>
          <w:rFonts w:hint="cs"/>
          <w:rtl/>
        </w:rPr>
        <w:t>ו</w:t>
      </w:r>
      <w:r>
        <w:rPr>
          <w:rtl/>
        </w:rPr>
        <w:t>בד</w:t>
      </w:r>
      <w:r>
        <w:rPr>
          <w:rFonts w:hint="cs"/>
          <w:rtl/>
        </w:rPr>
        <w:t>יה</w:t>
      </w:r>
      <w:r>
        <w:rPr>
          <w:rtl/>
        </w:rPr>
        <w:t xml:space="preserve"> יוסף, ו</w:t>
      </w:r>
      <w:r>
        <w:rPr>
          <w:rFonts w:hint="cs"/>
          <w:rtl/>
        </w:rPr>
        <w:t>ה</w:t>
      </w:r>
      <w:r>
        <w:rPr>
          <w:rtl/>
        </w:rPr>
        <w:t xml:space="preserve">צד שני </w:t>
      </w:r>
      <w:bookmarkStart w:id="631" w:name="_ETM_Q5_577539"/>
      <w:bookmarkEnd w:id="631"/>
      <w:r>
        <w:rPr>
          <w:rtl/>
        </w:rPr>
        <w:t>היה של משפחת מרגליות</w:t>
      </w:r>
      <w:r w:rsidR="00E73F49">
        <w:rPr>
          <w:rFonts w:hint="cs"/>
          <w:rtl/>
        </w:rPr>
        <w:t>;</w:t>
      </w:r>
      <w:r>
        <w:rPr>
          <w:rtl/>
        </w:rPr>
        <w:t xml:space="preserve"> </w:t>
      </w:r>
      <w:bookmarkStart w:id="632" w:name="_ETM_Q5_583238"/>
      <w:bookmarkEnd w:id="632"/>
      <w:r>
        <w:rPr>
          <w:rtl/>
        </w:rPr>
        <w:t xml:space="preserve">חדר אחד </w:t>
      </w:r>
      <w:r>
        <w:rPr>
          <w:rFonts w:hint="cs"/>
          <w:rtl/>
        </w:rPr>
        <w:t xml:space="preserve">עם </w:t>
      </w:r>
      <w:r>
        <w:rPr>
          <w:rtl/>
        </w:rPr>
        <w:t xml:space="preserve">שירותים ואמבטיה אחת, פרימוס אחד, פיילה אחת. </w:t>
      </w:r>
      <w:bookmarkStart w:id="633" w:name="_ETM_Q5_592070"/>
      <w:bookmarkEnd w:id="633"/>
      <w:r>
        <w:rPr>
          <w:rtl/>
        </w:rPr>
        <w:t>אבל הוא לימד איך חי</w:t>
      </w:r>
      <w:r>
        <w:rPr>
          <w:rFonts w:hint="cs"/>
          <w:rtl/>
        </w:rPr>
        <w:t>ות</w:t>
      </w:r>
      <w:r>
        <w:rPr>
          <w:rtl/>
        </w:rPr>
        <w:t xml:space="preserve"> משפחות שם ביחד, באיז</w:t>
      </w:r>
      <w:r>
        <w:rPr>
          <w:rFonts w:hint="cs"/>
          <w:rtl/>
        </w:rPr>
        <w:t>ו</w:t>
      </w:r>
      <w:r>
        <w:rPr>
          <w:rtl/>
        </w:rPr>
        <w:t xml:space="preserve"> אהבה </w:t>
      </w:r>
      <w:bookmarkStart w:id="634" w:name="_ETM_Q5_595305"/>
      <w:bookmarkEnd w:id="634"/>
      <w:r>
        <w:rPr>
          <w:rtl/>
        </w:rPr>
        <w:t xml:space="preserve">ובאיזו אחווה </w:t>
      </w:r>
      <w:r>
        <w:rPr>
          <w:rFonts w:hint="cs"/>
          <w:rtl/>
        </w:rPr>
        <w:t>ו</w:t>
      </w:r>
      <w:r>
        <w:rPr>
          <w:rtl/>
        </w:rPr>
        <w:t>באיז</w:t>
      </w:r>
      <w:r>
        <w:rPr>
          <w:rFonts w:hint="cs"/>
          <w:rtl/>
        </w:rPr>
        <w:t>ו</w:t>
      </w:r>
      <w:r>
        <w:rPr>
          <w:rtl/>
        </w:rPr>
        <w:t xml:space="preserve"> רעות. </w:t>
      </w:r>
      <w:bookmarkStart w:id="635" w:name="_ETM_Q5_599250"/>
      <w:bookmarkStart w:id="636" w:name="_ETM_Q5_423747"/>
      <w:bookmarkStart w:id="637" w:name="_ETM_Q5_423845"/>
      <w:bookmarkStart w:id="638" w:name="_ETM_Q5_423883"/>
      <w:bookmarkStart w:id="639" w:name="_ETM_Q5_423949"/>
      <w:bookmarkEnd w:id="635"/>
      <w:bookmarkEnd w:id="636"/>
      <w:bookmarkEnd w:id="637"/>
      <w:bookmarkEnd w:id="638"/>
      <w:bookmarkEnd w:id="639"/>
      <w:r>
        <w:rPr>
          <w:rtl/>
        </w:rPr>
        <w:t xml:space="preserve">אני באתי לשם בתור ילד </w:t>
      </w:r>
      <w:bookmarkStart w:id="640" w:name="_ETM_Q5_602329"/>
      <w:bookmarkEnd w:id="640"/>
      <w:r>
        <w:rPr>
          <w:rtl/>
        </w:rPr>
        <w:t xml:space="preserve">לפני </w:t>
      </w:r>
      <w:r>
        <w:rPr>
          <w:rFonts w:hint="cs"/>
          <w:rtl/>
        </w:rPr>
        <w:t xml:space="preserve">70 </w:t>
      </w:r>
      <w:r>
        <w:rPr>
          <w:rtl/>
        </w:rPr>
        <w:t>שנה פלוס</w:t>
      </w:r>
      <w:r>
        <w:rPr>
          <w:rFonts w:hint="cs"/>
          <w:rtl/>
        </w:rPr>
        <w:t>-</w:t>
      </w:r>
      <w:r>
        <w:rPr>
          <w:rtl/>
        </w:rPr>
        <w:t>מינוס</w:t>
      </w:r>
      <w:bookmarkStart w:id="641" w:name="_ETM_Q5_607459"/>
      <w:bookmarkEnd w:id="641"/>
      <w:r>
        <w:rPr>
          <w:rFonts w:hint="cs"/>
          <w:rtl/>
        </w:rPr>
        <w:t xml:space="preserve">, </w:t>
      </w:r>
      <w:r>
        <w:rPr>
          <w:rtl/>
        </w:rPr>
        <w:t>משהו כזה, בשנות החמישים</w:t>
      </w:r>
      <w:r>
        <w:rPr>
          <w:rFonts w:hint="cs"/>
          <w:rtl/>
        </w:rPr>
        <w:t>.</w:t>
      </w:r>
    </w:p>
    <w:p w:rsidR="00240B33" w:rsidRDefault="00240B33" w:rsidP="00CD0E07">
      <w:pPr>
        <w:rPr>
          <w:rtl/>
        </w:rPr>
      </w:pPr>
    </w:p>
    <w:p w:rsidR="00240B33" w:rsidRDefault="00240B33" w:rsidP="00CD0E07">
      <w:pPr>
        <w:pStyle w:val="af5"/>
        <w:keepNext/>
        <w:rPr>
          <w:rtl/>
        </w:rPr>
      </w:pPr>
      <w:bookmarkStart w:id="642" w:name="ET_interruption_6142_12"/>
      <w:r w:rsidRPr="00FA3AD9">
        <w:rPr>
          <w:rStyle w:val="TagStyle"/>
          <w:rtl/>
        </w:rPr>
        <w:t xml:space="preserve"> &lt;&lt; קריאה &gt;&gt; </w:t>
      </w:r>
      <w:r>
        <w:rPr>
          <w:rtl/>
        </w:rPr>
        <w:t>אריה מכלוף דרעי (ש"ס):</w:t>
      </w:r>
      <w:r w:rsidRPr="00FA3AD9">
        <w:rPr>
          <w:rStyle w:val="TagStyle"/>
          <w:rtl/>
        </w:rPr>
        <w:t xml:space="preserve"> &lt;&lt; קריאה &gt;&gt;</w:t>
      </w:r>
      <w:r>
        <w:rPr>
          <w:rtl/>
        </w:rPr>
        <w:t xml:space="preserve"> </w:t>
      </w:r>
      <w:bookmarkEnd w:id="642"/>
    </w:p>
    <w:p w:rsidR="00240B33" w:rsidRDefault="00240B33" w:rsidP="006E6D8D">
      <w:pPr>
        <w:rPr>
          <w:rtl/>
        </w:rPr>
      </w:pPr>
    </w:p>
    <w:p w:rsidR="00240B33" w:rsidRDefault="00240B33" w:rsidP="00CD0E07">
      <w:pPr>
        <w:rPr>
          <w:rtl/>
        </w:rPr>
      </w:pPr>
      <w:r>
        <w:rPr>
          <w:rFonts w:hint="cs"/>
          <w:rtl/>
        </w:rPr>
        <w:t>אתה צעיר.</w:t>
      </w:r>
    </w:p>
    <w:p w:rsidR="00240B33" w:rsidRDefault="00240B33" w:rsidP="00CD0E07">
      <w:pPr>
        <w:rPr>
          <w:rtl/>
        </w:rPr>
      </w:pPr>
      <w:bookmarkStart w:id="643" w:name="_ETM_Q5_434365"/>
      <w:bookmarkStart w:id="644" w:name="_ETM_Q5_434476"/>
      <w:bookmarkEnd w:id="643"/>
      <w:bookmarkEnd w:id="644"/>
    </w:p>
    <w:p w:rsidR="00240B33" w:rsidRDefault="00240B33" w:rsidP="00CD0E07">
      <w:pPr>
        <w:pStyle w:val="-"/>
        <w:keepNext/>
        <w:rPr>
          <w:rtl/>
        </w:rPr>
      </w:pPr>
      <w:bookmarkStart w:id="645" w:name="ET_speakercontinue_6346_14"/>
      <w:r w:rsidRPr="00FA3AD9">
        <w:rPr>
          <w:rStyle w:val="TagStyle"/>
          <w:rtl/>
        </w:rPr>
        <w:t xml:space="preserve"> &lt;&lt; דובר_המשך &gt;&gt; </w:t>
      </w:r>
      <w:r>
        <w:rPr>
          <w:rtl/>
        </w:rPr>
        <w:t>יצחק גולדקנופ (יהדות התורה):</w:t>
      </w:r>
      <w:r w:rsidRPr="00FA3AD9">
        <w:rPr>
          <w:rStyle w:val="TagStyle"/>
          <w:rtl/>
        </w:rPr>
        <w:t xml:space="preserve"> &lt;&lt; דובר_המשך &gt;&gt;</w:t>
      </w:r>
      <w:r>
        <w:rPr>
          <w:rtl/>
        </w:rPr>
        <w:t xml:space="preserve"> </w:t>
      </w:r>
      <w:bookmarkEnd w:id="645"/>
    </w:p>
    <w:p w:rsidR="00240B33" w:rsidRDefault="00240B33" w:rsidP="006E6D8D">
      <w:pPr>
        <w:rPr>
          <w:rtl/>
        </w:rPr>
      </w:pPr>
    </w:p>
    <w:p w:rsidR="00240B33" w:rsidRDefault="00240B33" w:rsidP="00CD0E07">
      <w:pPr>
        <w:rPr>
          <w:rtl/>
        </w:rPr>
      </w:pPr>
      <w:r>
        <w:rPr>
          <w:rFonts w:hint="cs"/>
          <w:rtl/>
        </w:rPr>
        <w:t xml:space="preserve">צעיר, צעיר ברוח. </w:t>
      </w:r>
    </w:p>
    <w:p w:rsidR="00240B33" w:rsidRDefault="00240B33" w:rsidP="00CD0E07">
      <w:pPr>
        <w:rPr>
          <w:rtl/>
        </w:rPr>
      </w:pPr>
      <w:bookmarkStart w:id="646" w:name="_ETM_Q5_433102"/>
      <w:bookmarkStart w:id="647" w:name="_ETM_Q5_433206"/>
      <w:bookmarkEnd w:id="646"/>
      <w:bookmarkEnd w:id="647"/>
    </w:p>
    <w:p w:rsidR="00240B33" w:rsidRDefault="00240B33" w:rsidP="00CD0E07">
      <w:pPr>
        <w:pStyle w:val="af5"/>
        <w:keepNext/>
        <w:rPr>
          <w:rtl/>
        </w:rPr>
      </w:pPr>
      <w:r w:rsidRPr="00FA3AD9">
        <w:rPr>
          <w:rStyle w:val="TagStyle"/>
          <w:rtl/>
        </w:rPr>
        <w:t xml:space="preserve"> &lt;&lt; קריאה &gt;&gt; </w:t>
      </w:r>
      <w:r>
        <w:rPr>
          <w:rtl/>
        </w:rPr>
        <w:t>נאור שירי (יש עתיד):</w:t>
      </w:r>
      <w:r w:rsidRPr="00FA3AD9">
        <w:rPr>
          <w:rStyle w:val="TagStyle"/>
          <w:rtl/>
        </w:rPr>
        <w:t xml:space="preserve"> &lt;&lt; קריאה &gt;&gt;</w:t>
      </w:r>
      <w:r>
        <w:rPr>
          <w:rtl/>
        </w:rPr>
        <w:t xml:space="preserve"> </w:t>
      </w:r>
    </w:p>
    <w:p w:rsidR="00240B33" w:rsidRDefault="00240B33" w:rsidP="006E6D8D">
      <w:pPr>
        <w:rPr>
          <w:rtl/>
        </w:rPr>
      </w:pPr>
    </w:p>
    <w:p w:rsidR="00240B33" w:rsidRDefault="00240B33" w:rsidP="00CD0E07">
      <w:pPr>
        <w:rPr>
          <w:rtl/>
        </w:rPr>
      </w:pPr>
      <w:bookmarkStart w:id="648" w:name="_ETM_Q5_436117"/>
      <w:bookmarkEnd w:id="648"/>
      <w:r>
        <w:rPr>
          <w:rFonts w:hint="cs"/>
          <w:rtl/>
        </w:rPr>
        <w:t xml:space="preserve">אתה לא נראה יום מעל 50. </w:t>
      </w:r>
    </w:p>
    <w:p w:rsidR="00240B33" w:rsidRDefault="00240B33" w:rsidP="00CD0E07">
      <w:pPr>
        <w:rPr>
          <w:rtl/>
        </w:rPr>
      </w:pPr>
      <w:bookmarkStart w:id="649" w:name="_ETM_Q5_433303"/>
      <w:bookmarkStart w:id="650" w:name="_ETM_Q5_433408"/>
      <w:bookmarkEnd w:id="649"/>
      <w:bookmarkEnd w:id="650"/>
    </w:p>
    <w:p w:rsidR="00240B33" w:rsidRDefault="00240B33" w:rsidP="00CD0E07">
      <w:pPr>
        <w:pStyle w:val="-"/>
        <w:keepNext/>
        <w:rPr>
          <w:rtl/>
        </w:rPr>
      </w:pPr>
      <w:bookmarkStart w:id="651" w:name="ET_speakercontinue_6346_16"/>
      <w:r w:rsidRPr="00FA3AD9">
        <w:rPr>
          <w:rStyle w:val="TagStyle"/>
          <w:rtl/>
        </w:rPr>
        <w:t xml:space="preserve"> &lt;&lt; דובר_המשך &gt;&gt; </w:t>
      </w:r>
      <w:r>
        <w:rPr>
          <w:rtl/>
        </w:rPr>
        <w:t>יצחק גולדקנופ (יהדות התורה):</w:t>
      </w:r>
      <w:r w:rsidRPr="00FA3AD9">
        <w:rPr>
          <w:rStyle w:val="TagStyle"/>
          <w:rtl/>
        </w:rPr>
        <w:t xml:space="preserve"> &lt;&lt; דובר_המשך &gt;&gt;</w:t>
      </w:r>
      <w:r>
        <w:rPr>
          <w:rtl/>
        </w:rPr>
        <w:t xml:space="preserve"> </w:t>
      </w:r>
      <w:bookmarkEnd w:id="651"/>
    </w:p>
    <w:p w:rsidR="00240B33" w:rsidRDefault="00240B33" w:rsidP="006E6D8D">
      <w:pPr>
        <w:rPr>
          <w:rtl/>
        </w:rPr>
      </w:pPr>
    </w:p>
    <w:p w:rsidR="00240B33" w:rsidRDefault="00240B33" w:rsidP="00CD0E07">
      <w:pPr>
        <w:rPr>
          <w:rtl/>
        </w:rPr>
      </w:pPr>
      <w:bookmarkStart w:id="652" w:name="_ETM_Q5_434632"/>
      <w:bookmarkStart w:id="653" w:name="_ETM_Q5_428814"/>
      <w:bookmarkStart w:id="654" w:name="_ETM_Q5_428927"/>
      <w:bookmarkStart w:id="655" w:name="_ETM_Q5_430027"/>
      <w:bookmarkStart w:id="656" w:name="_ETM_Q5_611539"/>
      <w:bookmarkStart w:id="657" w:name="_ETM_Q5_616769"/>
      <w:bookmarkEnd w:id="652"/>
      <w:bookmarkEnd w:id="653"/>
      <w:bookmarkEnd w:id="654"/>
      <w:bookmarkEnd w:id="655"/>
      <w:bookmarkEnd w:id="656"/>
      <w:bookmarkEnd w:id="657"/>
      <w:r>
        <w:rPr>
          <w:rtl/>
        </w:rPr>
        <w:t xml:space="preserve">צעיר ברוח. אני זוכר </w:t>
      </w:r>
      <w:r>
        <w:rPr>
          <w:rFonts w:hint="cs"/>
          <w:rtl/>
        </w:rPr>
        <w:t xml:space="preserve">את </w:t>
      </w:r>
      <w:r>
        <w:rPr>
          <w:rtl/>
        </w:rPr>
        <w:t>אימא שלי</w:t>
      </w:r>
      <w:r>
        <w:rPr>
          <w:rFonts w:hint="cs"/>
          <w:rtl/>
        </w:rPr>
        <w:t>,</w:t>
      </w:r>
      <w:r>
        <w:rPr>
          <w:rtl/>
        </w:rPr>
        <w:t xml:space="preserve"> </w:t>
      </w:r>
      <w:bookmarkStart w:id="658" w:name="_ETM_Q5_621260"/>
      <w:bookmarkEnd w:id="658"/>
      <w:r>
        <w:rPr>
          <w:rtl/>
        </w:rPr>
        <w:t>כשבאתי לשם</w:t>
      </w:r>
      <w:bookmarkStart w:id="659" w:name="_ETM_Q5_623519"/>
      <w:bookmarkEnd w:id="659"/>
      <w:r>
        <w:rPr>
          <w:rFonts w:hint="cs"/>
          <w:rtl/>
        </w:rPr>
        <w:t xml:space="preserve">, </w:t>
      </w:r>
      <w:r>
        <w:rPr>
          <w:rtl/>
        </w:rPr>
        <w:t>היא לוקחת אותי</w:t>
      </w:r>
      <w:r>
        <w:rPr>
          <w:rFonts w:hint="cs"/>
          <w:rtl/>
        </w:rPr>
        <w:t xml:space="preserve">, </w:t>
      </w:r>
      <w:r>
        <w:rPr>
          <w:rtl/>
        </w:rPr>
        <w:t xml:space="preserve">היא מראה לי את הפינה איפה </w:t>
      </w:r>
      <w:r>
        <w:rPr>
          <w:rFonts w:hint="cs"/>
          <w:rtl/>
        </w:rPr>
        <w:t>ש</w:t>
      </w:r>
      <w:r>
        <w:rPr>
          <w:rtl/>
        </w:rPr>
        <w:t xml:space="preserve">הרב </w:t>
      </w:r>
      <w:bookmarkStart w:id="660" w:name="_ETM_Q5_625569"/>
      <w:bookmarkEnd w:id="660"/>
      <w:r>
        <w:rPr>
          <w:rtl/>
        </w:rPr>
        <w:t>עובד</w:t>
      </w:r>
      <w:r>
        <w:rPr>
          <w:rFonts w:hint="cs"/>
          <w:rtl/>
        </w:rPr>
        <w:t>יה</w:t>
      </w:r>
      <w:r>
        <w:rPr>
          <w:rtl/>
        </w:rPr>
        <w:t xml:space="preserve"> היה. </w:t>
      </w:r>
      <w:bookmarkStart w:id="661" w:name="_ETM_Q5_628630"/>
      <w:bookmarkEnd w:id="661"/>
      <w:r>
        <w:rPr>
          <w:rtl/>
        </w:rPr>
        <w:t>היא אמרה לי</w:t>
      </w:r>
      <w:r>
        <w:rPr>
          <w:rFonts w:hint="cs"/>
          <w:rtl/>
        </w:rPr>
        <w:t>:</w:t>
      </w:r>
      <w:r>
        <w:rPr>
          <w:rtl/>
        </w:rPr>
        <w:t xml:space="preserve"> הרב עובדיה גם בקושי היה צריך ללכת </w:t>
      </w:r>
      <w:bookmarkStart w:id="662" w:name="_ETM_Q5_631547"/>
      <w:bookmarkEnd w:id="662"/>
      <w:r>
        <w:rPr>
          <w:rtl/>
        </w:rPr>
        <w:t xml:space="preserve">עם אשתו לבית חולים ללדת, היה לו קשה ללכת, ואימא </w:t>
      </w:r>
      <w:bookmarkStart w:id="663" w:name="_ETM_Q5_634464"/>
      <w:bookmarkEnd w:id="663"/>
      <w:r>
        <w:rPr>
          <w:rtl/>
        </w:rPr>
        <w:t>שלי הלכה במקומו</w:t>
      </w:r>
      <w:r>
        <w:rPr>
          <w:rFonts w:hint="cs"/>
          <w:rtl/>
        </w:rPr>
        <w:t>,</w:t>
      </w:r>
      <w:r>
        <w:rPr>
          <w:rtl/>
        </w:rPr>
        <w:t xml:space="preserve"> והוא אמר לה</w:t>
      </w:r>
      <w:r>
        <w:rPr>
          <w:rFonts w:hint="cs"/>
          <w:rtl/>
        </w:rPr>
        <w:t>:</w:t>
      </w:r>
      <w:r>
        <w:rPr>
          <w:rtl/>
        </w:rPr>
        <w:t xml:space="preserve"> יש ל</w:t>
      </w:r>
      <w:r>
        <w:rPr>
          <w:rFonts w:hint="cs"/>
          <w:rtl/>
        </w:rPr>
        <w:t>ך</w:t>
      </w:r>
      <w:r>
        <w:rPr>
          <w:rtl/>
        </w:rPr>
        <w:t xml:space="preserve"> זכות בלימוד </w:t>
      </w:r>
      <w:bookmarkStart w:id="664" w:name="_ETM_Q5_637381"/>
      <w:bookmarkEnd w:id="664"/>
      <w:r>
        <w:rPr>
          <w:rtl/>
        </w:rPr>
        <w:t xml:space="preserve">שלי. </w:t>
      </w:r>
      <w:bookmarkStart w:id="665" w:name="_ETM_Q5_642420"/>
      <w:bookmarkStart w:id="666" w:name="_ETM_Q5_644309"/>
      <w:bookmarkEnd w:id="665"/>
      <w:bookmarkEnd w:id="666"/>
      <w:r>
        <w:rPr>
          <w:rtl/>
        </w:rPr>
        <w:t xml:space="preserve">איך קוראים לה, </w:t>
      </w:r>
      <w:r>
        <w:rPr>
          <w:rFonts w:hint="cs"/>
          <w:rtl/>
        </w:rPr>
        <w:t>ה</w:t>
      </w:r>
      <w:r>
        <w:rPr>
          <w:rtl/>
        </w:rPr>
        <w:t xml:space="preserve">רבנית </w:t>
      </w:r>
      <w:proofErr w:type="spellStart"/>
      <w:r>
        <w:rPr>
          <w:rtl/>
        </w:rPr>
        <w:t>טולדנו</w:t>
      </w:r>
      <w:proofErr w:type="spellEnd"/>
      <w:r>
        <w:rPr>
          <w:rFonts w:hint="cs"/>
          <w:rtl/>
        </w:rPr>
        <w:t xml:space="preserve">, </w:t>
      </w:r>
      <w:bookmarkStart w:id="667" w:name="_ETM_Q5_464556"/>
      <w:bookmarkEnd w:id="667"/>
      <w:r>
        <w:rPr>
          <w:rFonts w:hint="cs"/>
          <w:rtl/>
        </w:rPr>
        <w:t xml:space="preserve">היא אחרי זה </w:t>
      </w:r>
      <w:r>
        <w:rPr>
          <w:rtl/>
        </w:rPr>
        <w:t xml:space="preserve">סיפרה לי שאימא שלה </w:t>
      </w:r>
      <w:bookmarkStart w:id="668" w:name="_ETM_Q5_647354"/>
      <w:bookmarkEnd w:id="668"/>
      <w:r>
        <w:rPr>
          <w:rtl/>
        </w:rPr>
        <w:t xml:space="preserve">סיפרה לה את הסיפורים הללו. </w:t>
      </w:r>
      <w:bookmarkStart w:id="669" w:name="_ETM_Q5_651299"/>
      <w:bookmarkEnd w:id="669"/>
    </w:p>
    <w:p w:rsidR="00240B33" w:rsidRDefault="00240B33" w:rsidP="00CD0E07">
      <w:pPr>
        <w:rPr>
          <w:rtl/>
        </w:rPr>
      </w:pPr>
      <w:bookmarkStart w:id="670" w:name="_ETM_Q5_471890"/>
      <w:bookmarkStart w:id="671" w:name="_ETM_Q5_471961"/>
      <w:bookmarkEnd w:id="670"/>
      <w:bookmarkEnd w:id="671"/>
    </w:p>
    <w:p w:rsidR="00240B33" w:rsidRDefault="00240B33" w:rsidP="00E73F49">
      <w:pPr>
        <w:rPr>
          <w:rtl/>
        </w:rPr>
      </w:pPr>
      <w:bookmarkStart w:id="672" w:name="_ETM_Q5_472010"/>
      <w:bookmarkStart w:id="673" w:name="_ETM_Q5_472081"/>
      <w:bookmarkEnd w:id="672"/>
      <w:bookmarkEnd w:id="673"/>
      <w:r>
        <w:rPr>
          <w:rtl/>
        </w:rPr>
        <w:t>אני בא מפן אחר</w:t>
      </w:r>
      <w:r>
        <w:rPr>
          <w:rFonts w:hint="cs"/>
          <w:rtl/>
        </w:rPr>
        <w:t>.</w:t>
      </w:r>
      <w:r>
        <w:rPr>
          <w:rtl/>
        </w:rPr>
        <w:t xml:space="preserve"> </w:t>
      </w:r>
      <w:bookmarkStart w:id="674" w:name="_ETM_Q5_653589"/>
      <w:bookmarkEnd w:id="674"/>
      <w:r w:rsidR="00E73F49">
        <w:rPr>
          <w:rFonts w:hint="cs"/>
          <w:rtl/>
        </w:rPr>
        <w:t>ב</w:t>
      </w:r>
      <w:r>
        <w:rPr>
          <w:rtl/>
        </w:rPr>
        <w:t xml:space="preserve">כל פעם כשבאתי אליו </w:t>
      </w:r>
      <w:bookmarkStart w:id="675" w:name="_ETM_Q5_656109"/>
      <w:bookmarkEnd w:id="675"/>
      <w:r>
        <w:rPr>
          <w:rtl/>
        </w:rPr>
        <w:t>עם ועדת הרבנים</w:t>
      </w:r>
      <w:r>
        <w:rPr>
          <w:rFonts w:hint="cs"/>
          <w:rtl/>
        </w:rPr>
        <w:t>,</w:t>
      </w:r>
      <w:r>
        <w:rPr>
          <w:rtl/>
        </w:rPr>
        <w:t xml:space="preserve"> כי הייתי קשור בוועדת הרבנים למען קדושת </w:t>
      </w:r>
      <w:bookmarkStart w:id="676" w:name="_ETM_Q5_660149"/>
      <w:bookmarkEnd w:id="676"/>
      <w:r>
        <w:rPr>
          <w:rtl/>
        </w:rPr>
        <w:t xml:space="preserve">השבת, הוא היה כל כך מחובר לוועדת הרבנים הזו. הוא </w:t>
      </w:r>
      <w:bookmarkStart w:id="677" w:name="_ETM_Q5_664189"/>
      <w:bookmarkEnd w:id="677"/>
      <w:r>
        <w:rPr>
          <w:rtl/>
        </w:rPr>
        <w:t xml:space="preserve">לא רצה שיעשו שום דבר בלי שהוא ידע. כשהייתה מלחמת </w:t>
      </w:r>
      <w:bookmarkStart w:id="678" w:name="_ETM_Q5_668229"/>
      <w:bookmarkEnd w:id="678"/>
      <w:r>
        <w:rPr>
          <w:rtl/>
        </w:rPr>
        <w:t>עולם</w:t>
      </w:r>
      <w:r>
        <w:rPr>
          <w:rFonts w:hint="cs"/>
          <w:rtl/>
        </w:rPr>
        <w:t xml:space="preserve"> </w:t>
      </w:r>
      <w:r>
        <w:rPr>
          <w:rFonts w:hint="eastAsia"/>
          <w:rtl/>
        </w:rPr>
        <w:t>–</w:t>
      </w:r>
      <w:r>
        <w:rPr>
          <w:rtl/>
        </w:rPr>
        <w:t xml:space="preserve"> עולם</w:t>
      </w:r>
      <w:r>
        <w:rPr>
          <w:rFonts w:hint="cs"/>
          <w:rtl/>
        </w:rPr>
        <w:t>,</w:t>
      </w:r>
      <w:r>
        <w:rPr>
          <w:rtl/>
        </w:rPr>
        <w:t xml:space="preserve"> אני אומר מקצה העולם ועד הקצה השני</w:t>
      </w:r>
      <w:r>
        <w:rPr>
          <w:rFonts w:hint="cs"/>
          <w:rtl/>
        </w:rPr>
        <w:t xml:space="preserve"> </w:t>
      </w:r>
      <w:r>
        <w:rPr>
          <w:rFonts w:hint="eastAsia"/>
          <w:rtl/>
        </w:rPr>
        <w:t>–</w:t>
      </w:r>
      <w:r>
        <w:rPr>
          <w:rFonts w:hint="cs"/>
          <w:rtl/>
        </w:rPr>
        <w:t xml:space="preserve"> </w:t>
      </w:r>
      <w:r>
        <w:rPr>
          <w:rtl/>
        </w:rPr>
        <w:t xml:space="preserve">על </w:t>
      </w:r>
      <w:bookmarkStart w:id="679" w:name="_ETM_Q5_672269"/>
      <w:bookmarkEnd w:id="679"/>
      <w:r>
        <w:rPr>
          <w:rtl/>
        </w:rPr>
        <w:t>הנושא של אל</w:t>
      </w:r>
      <w:r>
        <w:rPr>
          <w:rFonts w:hint="cs"/>
          <w:rtl/>
        </w:rPr>
        <w:t xml:space="preserve"> </w:t>
      </w:r>
      <w:r>
        <w:rPr>
          <w:rtl/>
        </w:rPr>
        <w:t xml:space="preserve">על, נסיעה בשבת, </w:t>
      </w:r>
      <w:bookmarkStart w:id="680" w:name="_ETM_Q5_677100"/>
      <w:bookmarkEnd w:id="680"/>
      <w:r>
        <w:rPr>
          <w:rtl/>
        </w:rPr>
        <w:t>ואל</w:t>
      </w:r>
      <w:r>
        <w:rPr>
          <w:rFonts w:hint="cs"/>
          <w:rtl/>
        </w:rPr>
        <w:t xml:space="preserve"> </w:t>
      </w:r>
      <w:r>
        <w:rPr>
          <w:rtl/>
        </w:rPr>
        <w:t>על רצו לנסוע בשבת</w:t>
      </w:r>
      <w:r>
        <w:rPr>
          <w:rFonts w:hint="cs"/>
          <w:rtl/>
        </w:rPr>
        <w:t>,</w:t>
      </w:r>
      <w:r>
        <w:rPr>
          <w:rtl/>
        </w:rPr>
        <w:t xml:space="preserve"> </w:t>
      </w:r>
      <w:bookmarkStart w:id="681" w:name="_ETM_Q5_680480"/>
      <w:bookmarkEnd w:id="681"/>
      <w:r>
        <w:rPr>
          <w:rtl/>
        </w:rPr>
        <w:t>אז הוא שאל אותם</w:t>
      </w:r>
      <w:r>
        <w:rPr>
          <w:rFonts w:hint="cs"/>
          <w:rtl/>
        </w:rPr>
        <w:t>:</w:t>
      </w:r>
      <w:r>
        <w:rPr>
          <w:rtl/>
        </w:rPr>
        <w:t xml:space="preserve"> למה אתם רוצים לנסוע בשבת? מה </w:t>
      </w:r>
      <w:bookmarkStart w:id="682" w:name="_ETM_Q5_682620"/>
      <w:bookmarkEnd w:id="682"/>
      <w:r>
        <w:rPr>
          <w:rtl/>
        </w:rPr>
        <w:t xml:space="preserve">קרה לכם? </w:t>
      </w:r>
      <w:bookmarkStart w:id="683" w:name="_ETM_Q5_685369"/>
      <w:bookmarkEnd w:id="683"/>
      <w:r>
        <w:rPr>
          <w:rtl/>
        </w:rPr>
        <w:t>אז הם אמרו</w:t>
      </w:r>
      <w:r>
        <w:rPr>
          <w:rFonts w:hint="cs"/>
          <w:rtl/>
        </w:rPr>
        <w:t>:</w:t>
      </w:r>
      <w:r>
        <w:rPr>
          <w:rtl/>
        </w:rPr>
        <w:t xml:space="preserve"> פיקוח נפש. שאל אותם הרב עובדיה</w:t>
      </w:r>
      <w:r>
        <w:rPr>
          <w:rFonts w:hint="cs"/>
          <w:rtl/>
        </w:rPr>
        <w:t>:</w:t>
      </w:r>
      <w:r>
        <w:rPr>
          <w:rtl/>
        </w:rPr>
        <w:t xml:space="preserve"> איזה </w:t>
      </w:r>
      <w:bookmarkStart w:id="684" w:name="_ETM_Q5_689083"/>
      <w:bookmarkEnd w:id="684"/>
      <w:r>
        <w:rPr>
          <w:rtl/>
        </w:rPr>
        <w:t>פיקוח נפש? אז הם אמרו</w:t>
      </w:r>
      <w:r>
        <w:rPr>
          <w:rFonts w:hint="cs"/>
          <w:rtl/>
        </w:rPr>
        <w:t>:</w:t>
      </w:r>
      <w:r>
        <w:rPr>
          <w:rtl/>
        </w:rPr>
        <w:t xml:space="preserve"> הי</w:t>
      </w:r>
      <w:r>
        <w:rPr>
          <w:rFonts w:hint="cs"/>
          <w:rtl/>
        </w:rPr>
        <w:t>ית</w:t>
      </w:r>
      <w:r>
        <w:rPr>
          <w:rtl/>
        </w:rPr>
        <w:t xml:space="preserve">ה שביתה כל השבוע, אנשים </w:t>
      </w:r>
      <w:bookmarkStart w:id="685" w:name="_ETM_Q5_692797"/>
      <w:bookmarkEnd w:id="685"/>
      <w:r>
        <w:rPr>
          <w:rtl/>
        </w:rPr>
        <w:t>היו צריכים לנסוע. הוא אמר להם</w:t>
      </w:r>
      <w:r>
        <w:rPr>
          <w:rFonts w:hint="cs"/>
          <w:rtl/>
        </w:rPr>
        <w:t>:</w:t>
      </w:r>
      <w:r>
        <w:rPr>
          <w:rtl/>
        </w:rPr>
        <w:t xml:space="preserve"> פיקוח נפש</w:t>
      </w:r>
      <w:r>
        <w:rPr>
          <w:rFonts w:hint="cs"/>
          <w:rtl/>
        </w:rPr>
        <w:t>?</w:t>
      </w:r>
      <w:r>
        <w:rPr>
          <w:rtl/>
        </w:rPr>
        <w:t xml:space="preserve"> כתוב </w:t>
      </w:r>
      <w:bookmarkStart w:id="686" w:name="_ETM_Q5_696511"/>
      <w:bookmarkEnd w:id="686"/>
      <w:r>
        <w:rPr>
          <w:rtl/>
        </w:rPr>
        <w:t xml:space="preserve">בשולחן </w:t>
      </w:r>
      <w:r>
        <w:rPr>
          <w:rFonts w:hint="cs"/>
          <w:rtl/>
        </w:rPr>
        <w:t>ע</w:t>
      </w:r>
      <w:r>
        <w:rPr>
          <w:rtl/>
        </w:rPr>
        <w:t>רוך מה זה פיקוח נפש</w:t>
      </w:r>
      <w:r>
        <w:rPr>
          <w:rFonts w:hint="cs"/>
          <w:rtl/>
        </w:rPr>
        <w:t>.</w:t>
      </w:r>
      <w:r>
        <w:rPr>
          <w:rtl/>
        </w:rPr>
        <w:t xml:space="preserve"> פיקוח נפש זה </w:t>
      </w:r>
      <w:bookmarkStart w:id="687" w:name="_ETM_Q5_700226"/>
      <w:bookmarkEnd w:id="687"/>
      <w:r>
        <w:rPr>
          <w:rtl/>
        </w:rPr>
        <w:t>לא אם הייתה שביתה ולא יכלו לנסוע</w:t>
      </w:r>
      <w:r>
        <w:rPr>
          <w:rFonts w:hint="cs"/>
          <w:rtl/>
        </w:rPr>
        <w:t>.</w:t>
      </w:r>
      <w:r>
        <w:rPr>
          <w:rtl/>
        </w:rPr>
        <w:t xml:space="preserve"> איזה מושג </w:t>
      </w:r>
      <w:r>
        <w:rPr>
          <w:rFonts w:hint="cs"/>
          <w:rtl/>
        </w:rPr>
        <w:t xml:space="preserve">זה </w:t>
      </w:r>
      <w:r>
        <w:rPr>
          <w:rtl/>
        </w:rPr>
        <w:t xml:space="preserve">פיקוח </w:t>
      </w:r>
      <w:bookmarkStart w:id="688" w:name="_ETM_Q5_703940"/>
      <w:bookmarkEnd w:id="688"/>
      <w:r>
        <w:rPr>
          <w:rtl/>
        </w:rPr>
        <w:t xml:space="preserve">נפש </w:t>
      </w:r>
      <w:r w:rsidR="00E73F49">
        <w:rPr>
          <w:rFonts w:hint="cs"/>
          <w:rtl/>
        </w:rPr>
        <w:t xml:space="preserve">– </w:t>
      </w:r>
      <w:r>
        <w:rPr>
          <w:rtl/>
        </w:rPr>
        <w:t>משהו אחר</w:t>
      </w:r>
      <w:r>
        <w:rPr>
          <w:rFonts w:hint="cs"/>
          <w:rtl/>
        </w:rPr>
        <w:t>.</w:t>
      </w:r>
      <w:r>
        <w:rPr>
          <w:rtl/>
        </w:rPr>
        <w:t xml:space="preserve"> אני אסביר לכם מה זה פיקוח נפש. </w:t>
      </w:r>
      <w:bookmarkStart w:id="689" w:name="_ETM_Q5_707654"/>
      <w:bookmarkStart w:id="690" w:name="_ETM_Q5_530278"/>
      <w:bookmarkStart w:id="691" w:name="_ETM_Q5_530368"/>
      <w:bookmarkStart w:id="692" w:name="_ETM_Q5_530397"/>
      <w:bookmarkStart w:id="693" w:name="_ETM_Q5_530472"/>
      <w:bookmarkEnd w:id="689"/>
      <w:bookmarkEnd w:id="690"/>
      <w:bookmarkEnd w:id="691"/>
      <w:bookmarkEnd w:id="692"/>
      <w:bookmarkEnd w:id="693"/>
      <w:r>
        <w:rPr>
          <w:rtl/>
        </w:rPr>
        <w:t xml:space="preserve">הדיבור שלו, הנעימות שלו </w:t>
      </w:r>
      <w:r w:rsidR="00E73F49">
        <w:rPr>
          <w:rFonts w:hint="cs"/>
          <w:rtl/>
        </w:rPr>
        <w:t xml:space="preserve">– </w:t>
      </w:r>
      <w:r>
        <w:rPr>
          <w:rtl/>
        </w:rPr>
        <w:t>בכל הדברים האלה הייתי שות</w:t>
      </w:r>
      <w:r>
        <w:rPr>
          <w:rFonts w:hint="cs"/>
          <w:rtl/>
        </w:rPr>
        <w:t xml:space="preserve">ף. </w:t>
      </w:r>
      <w:bookmarkStart w:id="694" w:name="_ETM_Q5_533997"/>
      <w:bookmarkEnd w:id="694"/>
    </w:p>
    <w:p w:rsidR="00240B33" w:rsidRDefault="00240B33" w:rsidP="00CD0E07">
      <w:pPr>
        <w:rPr>
          <w:rtl/>
        </w:rPr>
      </w:pPr>
      <w:bookmarkStart w:id="695" w:name="_ETM_Q5_534074"/>
      <w:bookmarkEnd w:id="695"/>
    </w:p>
    <w:p w:rsidR="00240B33" w:rsidRDefault="00240B33" w:rsidP="00CD0E07">
      <w:pPr>
        <w:rPr>
          <w:rtl/>
        </w:rPr>
      </w:pPr>
      <w:bookmarkStart w:id="696" w:name="_ETM_Q5_534110"/>
      <w:bookmarkStart w:id="697" w:name="_ETM_Q5_534187"/>
      <w:bookmarkEnd w:id="696"/>
      <w:bookmarkEnd w:id="697"/>
      <w:r>
        <w:rPr>
          <w:rFonts w:hint="cs"/>
          <w:rtl/>
        </w:rPr>
        <w:t>ב</w:t>
      </w:r>
      <w:r>
        <w:rPr>
          <w:rtl/>
        </w:rPr>
        <w:t>מערכה שהייתה על ש</w:t>
      </w:r>
      <w:r>
        <w:rPr>
          <w:rFonts w:hint="cs"/>
          <w:rtl/>
        </w:rPr>
        <w:t>פ</w:t>
      </w:r>
      <w:r>
        <w:rPr>
          <w:rtl/>
        </w:rPr>
        <w:t>ע שוק</w:t>
      </w:r>
      <w:r>
        <w:rPr>
          <w:rFonts w:hint="cs"/>
          <w:rtl/>
        </w:rPr>
        <w:t>,</w:t>
      </w:r>
      <w:r>
        <w:rPr>
          <w:rtl/>
        </w:rPr>
        <w:t xml:space="preserve"> על חנויות שמחללות שבת</w:t>
      </w:r>
      <w:bookmarkStart w:id="698" w:name="_ETM_Q5_717299"/>
      <w:bookmarkEnd w:id="698"/>
      <w:r>
        <w:rPr>
          <w:rFonts w:hint="cs"/>
          <w:rtl/>
        </w:rPr>
        <w:t xml:space="preserve">, </w:t>
      </w:r>
      <w:r>
        <w:rPr>
          <w:rtl/>
        </w:rPr>
        <w:t>הרב עובדיה לא רצה להגיד לאף אחד שלא ייכנס לח</w:t>
      </w:r>
      <w:r>
        <w:rPr>
          <w:rFonts w:hint="cs"/>
          <w:rtl/>
        </w:rPr>
        <w:t xml:space="preserve">נות. </w:t>
      </w:r>
      <w:bookmarkStart w:id="699" w:name="_ETM_Q5_720828"/>
      <w:bookmarkEnd w:id="699"/>
      <w:r>
        <w:rPr>
          <w:rtl/>
        </w:rPr>
        <w:t>הוא אמר</w:t>
      </w:r>
      <w:r>
        <w:rPr>
          <w:rFonts w:hint="cs"/>
          <w:rtl/>
        </w:rPr>
        <w:t>:</w:t>
      </w:r>
      <w:r>
        <w:rPr>
          <w:rtl/>
        </w:rPr>
        <w:t xml:space="preserve"> אני לא אגיד שלא </w:t>
      </w:r>
      <w:r>
        <w:rPr>
          <w:rFonts w:hint="cs"/>
          <w:rtl/>
        </w:rPr>
        <w:t>י</w:t>
      </w:r>
      <w:r>
        <w:rPr>
          <w:rtl/>
        </w:rPr>
        <w:t xml:space="preserve">יכנס, אני לא </w:t>
      </w:r>
      <w:r>
        <w:rPr>
          <w:rFonts w:hint="cs"/>
          <w:rtl/>
        </w:rPr>
        <w:t>א</w:t>
      </w:r>
      <w:r>
        <w:rPr>
          <w:rtl/>
        </w:rPr>
        <w:t xml:space="preserve">אסור </w:t>
      </w:r>
      <w:bookmarkStart w:id="700" w:name="_ETM_Q5_724359"/>
      <w:bookmarkEnd w:id="700"/>
      <w:r>
        <w:rPr>
          <w:rFonts w:hint="cs"/>
          <w:rtl/>
        </w:rPr>
        <w:t>כזה איסור</w:t>
      </w:r>
      <w:r>
        <w:rPr>
          <w:rtl/>
        </w:rPr>
        <w:t>, אי</w:t>
      </w:r>
      <w:r>
        <w:rPr>
          <w:rFonts w:hint="cs"/>
          <w:rtl/>
        </w:rPr>
        <w:t>-</w:t>
      </w:r>
      <w:r>
        <w:rPr>
          <w:rtl/>
        </w:rPr>
        <w:t>אפשר לעשות חרם. חרדים לא יכולים לעשות חרם</w:t>
      </w:r>
      <w:r>
        <w:rPr>
          <w:rFonts w:hint="cs"/>
          <w:rtl/>
        </w:rPr>
        <w:t>.</w:t>
      </w:r>
      <w:bookmarkStart w:id="701" w:name="_ETM_Q5_727889"/>
      <w:bookmarkEnd w:id="701"/>
      <w:r>
        <w:rPr>
          <w:rFonts w:hint="cs"/>
          <w:rtl/>
        </w:rPr>
        <w:t xml:space="preserve"> </w:t>
      </w:r>
      <w:r>
        <w:rPr>
          <w:rtl/>
        </w:rPr>
        <w:t xml:space="preserve">היו כאלה שאמרו שהחרימו </w:t>
      </w:r>
      <w:r>
        <w:rPr>
          <w:rFonts w:hint="cs"/>
          <w:rtl/>
        </w:rPr>
        <w:t xml:space="preserve">את </w:t>
      </w:r>
      <w:r>
        <w:rPr>
          <w:rtl/>
        </w:rPr>
        <w:t>אל</w:t>
      </w:r>
      <w:r>
        <w:rPr>
          <w:rFonts w:hint="cs"/>
          <w:rtl/>
        </w:rPr>
        <w:t xml:space="preserve"> </w:t>
      </w:r>
      <w:r>
        <w:rPr>
          <w:rtl/>
        </w:rPr>
        <w:t xml:space="preserve">על או החרימו </w:t>
      </w:r>
      <w:r>
        <w:rPr>
          <w:rFonts w:hint="cs"/>
          <w:rtl/>
        </w:rPr>
        <w:t xml:space="preserve">את </w:t>
      </w:r>
      <w:r>
        <w:rPr>
          <w:rtl/>
        </w:rPr>
        <w:t>ש</w:t>
      </w:r>
      <w:r>
        <w:rPr>
          <w:rFonts w:hint="cs"/>
          <w:rtl/>
        </w:rPr>
        <w:t>פ</w:t>
      </w:r>
      <w:r>
        <w:rPr>
          <w:rtl/>
        </w:rPr>
        <w:t xml:space="preserve">ע שוק או </w:t>
      </w:r>
      <w:bookmarkStart w:id="702" w:name="_ETM_Q5_731419"/>
      <w:bookmarkEnd w:id="702"/>
      <w:r>
        <w:rPr>
          <w:rtl/>
        </w:rPr>
        <w:t>החרימו</w:t>
      </w:r>
      <w:r>
        <w:rPr>
          <w:rFonts w:hint="cs"/>
          <w:rtl/>
        </w:rPr>
        <w:t xml:space="preserve"> את </w:t>
      </w:r>
      <w:r>
        <w:t>AM:PM</w:t>
      </w:r>
      <w:r>
        <w:rPr>
          <w:rtl/>
        </w:rPr>
        <w:t>. הוא אומר</w:t>
      </w:r>
      <w:r>
        <w:rPr>
          <w:rFonts w:hint="cs"/>
          <w:rtl/>
        </w:rPr>
        <w:t>:</w:t>
      </w:r>
      <w:r>
        <w:rPr>
          <w:rtl/>
        </w:rPr>
        <w:t xml:space="preserve"> לא חרם</w:t>
      </w:r>
      <w:r>
        <w:rPr>
          <w:rFonts w:hint="cs"/>
          <w:rtl/>
        </w:rPr>
        <w:t>.</w:t>
      </w:r>
      <w:r>
        <w:rPr>
          <w:rtl/>
        </w:rPr>
        <w:t xml:space="preserve"> אתה יכול להגיד</w:t>
      </w:r>
      <w:r>
        <w:rPr>
          <w:rFonts w:hint="cs"/>
          <w:rtl/>
        </w:rPr>
        <w:t>:</w:t>
      </w:r>
      <w:r>
        <w:rPr>
          <w:rtl/>
        </w:rPr>
        <w:t xml:space="preserve"> אני מעדיף </w:t>
      </w:r>
      <w:bookmarkStart w:id="703" w:name="_ETM_Q5_734949"/>
      <w:bookmarkEnd w:id="703"/>
      <w:r>
        <w:rPr>
          <w:rtl/>
        </w:rPr>
        <w:t xml:space="preserve">חנות ששומרת שבת. </w:t>
      </w:r>
      <w:bookmarkStart w:id="704" w:name="_ETM_Q5_739070"/>
      <w:bookmarkEnd w:id="704"/>
      <w:r>
        <w:rPr>
          <w:rtl/>
        </w:rPr>
        <w:t>ואז שאלו אותו</w:t>
      </w:r>
      <w:r>
        <w:rPr>
          <w:rFonts w:hint="cs"/>
          <w:rtl/>
        </w:rPr>
        <w:t>:</w:t>
      </w:r>
      <w:r>
        <w:rPr>
          <w:rtl/>
        </w:rPr>
        <w:t xml:space="preserve"> מה אתה אומר</w:t>
      </w:r>
      <w:r>
        <w:rPr>
          <w:rFonts w:hint="cs"/>
          <w:rtl/>
        </w:rPr>
        <w:t>,</w:t>
      </w:r>
      <w:r>
        <w:rPr>
          <w:rtl/>
        </w:rPr>
        <w:t xml:space="preserve"> הרב? אז </w:t>
      </w:r>
      <w:r>
        <w:rPr>
          <w:rFonts w:hint="cs"/>
          <w:rtl/>
        </w:rPr>
        <w:t xml:space="preserve">הוא אמר: </w:t>
      </w:r>
      <w:r>
        <w:rPr>
          <w:rtl/>
        </w:rPr>
        <w:t xml:space="preserve">מי מדבר </w:t>
      </w:r>
      <w:bookmarkStart w:id="705" w:name="_ETM_Q5_742460"/>
      <w:bookmarkEnd w:id="705"/>
      <w:r>
        <w:rPr>
          <w:rtl/>
        </w:rPr>
        <w:t xml:space="preserve">על לקנות בשבת? כשאתה נכנס לחנות שהיא מחללת שבת זה </w:t>
      </w:r>
      <w:bookmarkStart w:id="706" w:name="_ETM_Q5_745850"/>
      <w:bookmarkEnd w:id="706"/>
      <w:r>
        <w:rPr>
          <w:rtl/>
        </w:rPr>
        <w:t>חילול השם</w:t>
      </w:r>
      <w:r>
        <w:rPr>
          <w:rFonts w:hint="cs"/>
          <w:rtl/>
        </w:rPr>
        <w:t>.</w:t>
      </w:r>
      <w:r>
        <w:rPr>
          <w:rtl/>
        </w:rPr>
        <w:t xml:space="preserve"> איך אתה נכנס לחנות הזאת</w:t>
      </w:r>
      <w:r>
        <w:rPr>
          <w:rFonts w:hint="cs"/>
          <w:rtl/>
        </w:rPr>
        <w:t>?</w:t>
      </w:r>
      <w:r>
        <w:rPr>
          <w:rtl/>
        </w:rPr>
        <w:t xml:space="preserve"> אל תדבר איתי </w:t>
      </w:r>
      <w:bookmarkStart w:id="707" w:name="_ETM_Q5_749240"/>
      <w:bookmarkEnd w:id="707"/>
      <w:r>
        <w:rPr>
          <w:rtl/>
        </w:rPr>
        <w:t xml:space="preserve">על לקנות. באיזו חוכמה הוא ענה את התשובות האלה. </w:t>
      </w:r>
      <w:bookmarkStart w:id="708" w:name="_ETM_Q5_575580"/>
      <w:bookmarkStart w:id="709" w:name="_ETM_Q5_575670"/>
      <w:bookmarkStart w:id="710" w:name="_ETM_Q5_575731"/>
      <w:bookmarkStart w:id="711" w:name="_ETM_Q5_575780"/>
      <w:bookmarkEnd w:id="708"/>
      <w:bookmarkEnd w:id="709"/>
      <w:bookmarkEnd w:id="710"/>
      <w:bookmarkEnd w:id="711"/>
      <w:r>
        <w:rPr>
          <w:rtl/>
        </w:rPr>
        <w:t xml:space="preserve">מהצד </w:t>
      </w:r>
      <w:bookmarkStart w:id="712" w:name="_ETM_Q5_752630"/>
      <w:bookmarkEnd w:id="712"/>
      <w:r>
        <w:rPr>
          <w:rtl/>
        </w:rPr>
        <w:t>הזה אני</w:t>
      </w:r>
      <w:r>
        <w:rPr>
          <w:rFonts w:hint="cs"/>
          <w:rtl/>
        </w:rPr>
        <w:t xml:space="preserve"> בא. </w:t>
      </w:r>
    </w:p>
    <w:p w:rsidR="00240B33" w:rsidRDefault="00240B33" w:rsidP="00CD0E07">
      <w:pPr>
        <w:rPr>
          <w:rtl/>
        </w:rPr>
      </w:pPr>
    </w:p>
    <w:p w:rsidR="00240B33" w:rsidRDefault="00240B33" w:rsidP="00CD0E07">
      <w:pPr>
        <w:pStyle w:val="af6"/>
        <w:keepNext/>
        <w:rPr>
          <w:rtl/>
        </w:rPr>
      </w:pPr>
      <w:bookmarkStart w:id="713" w:name="ET_yor_6423_17"/>
      <w:r w:rsidRPr="007D465D">
        <w:rPr>
          <w:rStyle w:val="TagStyle"/>
          <w:rtl/>
        </w:rPr>
        <w:t xml:space="preserve"> &lt;&lt; יור &gt;&gt; </w:t>
      </w:r>
      <w:r>
        <w:rPr>
          <w:rtl/>
        </w:rPr>
        <w:t>היו"ר אמיר אוחנה:</w:t>
      </w:r>
      <w:r w:rsidRPr="007D465D">
        <w:rPr>
          <w:rStyle w:val="TagStyle"/>
          <w:rtl/>
        </w:rPr>
        <w:t xml:space="preserve"> &lt;&lt; יור &gt;&gt;</w:t>
      </w:r>
      <w:r>
        <w:rPr>
          <w:rtl/>
        </w:rPr>
        <w:t xml:space="preserve"> </w:t>
      </w:r>
      <w:bookmarkEnd w:id="713"/>
    </w:p>
    <w:p w:rsidR="00240B33" w:rsidRDefault="00240B33" w:rsidP="006E6D8D">
      <w:pPr>
        <w:rPr>
          <w:rtl/>
        </w:rPr>
      </w:pPr>
    </w:p>
    <w:p w:rsidR="00240B33" w:rsidRDefault="00240B33" w:rsidP="00CD0E07">
      <w:pPr>
        <w:rPr>
          <w:rtl/>
        </w:rPr>
      </w:pPr>
      <w:r>
        <w:rPr>
          <w:rtl/>
        </w:rPr>
        <w:t>אדוני דיבר כל כך יפה</w:t>
      </w:r>
      <w:r>
        <w:rPr>
          <w:rFonts w:hint="cs"/>
          <w:rtl/>
        </w:rPr>
        <w:t>, ש</w:t>
      </w:r>
      <w:r>
        <w:rPr>
          <w:rtl/>
        </w:rPr>
        <w:t xml:space="preserve">לא </w:t>
      </w:r>
      <w:bookmarkStart w:id="714" w:name="_ETM_Q5_758115"/>
      <w:bookmarkEnd w:id="714"/>
      <w:r>
        <w:rPr>
          <w:rtl/>
        </w:rPr>
        <w:t>שמנו לב שהזמן</w:t>
      </w:r>
      <w:bookmarkStart w:id="715" w:name="_ETM_Q5_582190"/>
      <w:bookmarkEnd w:id="715"/>
      <w:r>
        <w:rPr>
          <w:rFonts w:hint="cs"/>
          <w:rtl/>
        </w:rPr>
        <w:t xml:space="preserve"> </w:t>
      </w:r>
      <w:bookmarkStart w:id="716" w:name="_ETM_Q5_577670"/>
      <w:bookmarkEnd w:id="716"/>
      <w:r>
        <w:rPr>
          <w:rFonts w:hint="cs"/>
          <w:rtl/>
        </w:rPr>
        <w:t>נגמר.</w:t>
      </w:r>
      <w:bookmarkStart w:id="717" w:name="_ETM_Q5_579069"/>
      <w:bookmarkEnd w:id="717"/>
    </w:p>
    <w:p w:rsidR="00240B33" w:rsidRDefault="00240B33" w:rsidP="00CD0E07">
      <w:pPr>
        <w:rPr>
          <w:rtl/>
        </w:rPr>
      </w:pPr>
      <w:bookmarkStart w:id="718" w:name="_ETM_Q5_579169"/>
      <w:bookmarkEnd w:id="718"/>
    </w:p>
    <w:p w:rsidR="00240B33" w:rsidRDefault="00240B33" w:rsidP="00CD0E07">
      <w:pPr>
        <w:pStyle w:val="-"/>
        <w:keepNext/>
        <w:rPr>
          <w:rtl/>
        </w:rPr>
      </w:pPr>
      <w:bookmarkStart w:id="719" w:name="ET_speakercontinue_6346_18"/>
      <w:r w:rsidRPr="007D465D">
        <w:rPr>
          <w:rStyle w:val="TagStyle"/>
          <w:rtl/>
        </w:rPr>
        <w:t xml:space="preserve"> &lt;&lt; דובר_המשך &gt;&gt; </w:t>
      </w:r>
      <w:r>
        <w:rPr>
          <w:rtl/>
        </w:rPr>
        <w:t>יצחק גולדקנופ (יהדות התורה):</w:t>
      </w:r>
      <w:r w:rsidRPr="007D465D">
        <w:rPr>
          <w:rStyle w:val="TagStyle"/>
          <w:rtl/>
        </w:rPr>
        <w:t xml:space="preserve"> &lt;&lt; דובר_המשך &gt;&gt;</w:t>
      </w:r>
      <w:r>
        <w:rPr>
          <w:rtl/>
        </w:rPr>
        <w:t xml:space="preserve"> </w:t>
      </w:r>
      <w:bookmarkEnd w:id="719"/>
    </w:p>
    <w:p w:rsidR="00240B33" w:rsidRDefault="00240B33" w:rsidP="006E6D8D">
      <w:pPr>
        <w:rPr>
          <w:rtl/>
        </w:rPr>
      </w:pPr>
    </w:p>
    <w:p w:rsidR="00240B33" w:rsidRDefault="00240B33" w:rsidP="00CD0E07">
      <w:pPr>
        <w:rPr>
          <w:rtl/>
        </w:rPr>
      </w:pPr>
      <w:bookmarkStart w:id="720" w:name="_ETM_Q5_580173"/>
      <w:bookmarkEnd w:id="720"/>
      <w:r>
        <w:rPr>
          <w:rFonts w:hint="cs"/>
          <w:rtl/>
        </w:rPr>
        <w:t>עוד שתי דקות. גם אני לא שמתי לב.</w:t>
      </w:r>
    </w:p>
    <w:p w:rsidR="00240B33" w:rsidRDefault="00240B33" w:rsidP="00CD0E07">
      <w:pPr>
        <w:rPr>
          <w:rtl/>
        </w:rPr>
      </w:pPr>
      <w:bookmarkStart w:id="721" w:name="_ETM_Q5_580350"/>
      <w:bookmarkStart w:id="722" w:name="_ETM_Q5_580454"/>
      <w:bookmarkEnd w:id="721"/>
      <w:bookmarkEnd w:id="722"/>
    </w:p>
    <w:p w:rsidR="00240B33" w:rsidRDefault="00240B33" w:rsidP="00CD0E07">
      <w:pPr>
        <w:pStyle w:val="af6"/>
        <w:keepNext/>
        <w:rPr>
          <w:rtl/>
        </w:rPr>
      </w:pPr>
      <w:bookmarkStart w:id="723" w:name="ET_yor_6423_20"/>
      <w:r w:rsidRPr="007D465D">
        <w:rPr>
          <w:rStyle w:val="TagStyle"/>
          <w:rtl/>
        </w:rPr>
        <w:t xml:space="preserve"> &lt;&lt; יור &gt;&gt; </w:t>
      </w:r>
      <w:r>
        <w:rPr>
          <w:rtl/>
        </w:rPr>
        <w:t>היו"ר אמיר אוחנה:</w:t>
      </w:r>
      <w:r w:rsidRPr="007D465D">
        <w:rPr>
          <w:rStyle w:val="TagStyle"/>
          <w:rtl/>
        </w:rPr>
        <w:t xml:space="preserve"> &lt;&lt; יור &gt;&gt;</w:t>
      </w:r>
      <w:r>
        <w:rPr>
          <w:rtl/>
        </w:rPr>
        <w:t xml:space="preserve"> </w:t>
      </w:r>
      <w:bookmarkEnd w:id="723"/>
    </w:p>
    <w:p w:rsidR="00240B33" w:rsidRDefault="00240B33" w:rsidP="006E6D8D">
      <w:pPr>
        <w:rPr>
          <w:rtl/>
        </w:rPr>
      </w:pPr>
    </w:p>
    <w:p w:rsidR="00240B33" w:rsidRPr="007D465D" w:rsidRDefault="00240B33" w:rsidP="00CD0E07">
      <w:pPr>
        <w:rPr>
          <w:rtl/>
        </w:rPr>
      </w:pPr>
      <w:bookmarkStart w:id="724" w:name="_ETM_Q5_581178"/>
      <w:bookmarkEnd w:id="724"/>
      <w:r>
        <w:rPr>
          <w:rFonts w:hint="cs"/>
          <w:rtl/>
        </w:rPr>
        <w:t>אז לא צריך מהדפים. א</w:t>
      </w:r>
      <w:bookmarkStart w:id="725" w:name="_ETM_Q5_585119"/>
      <w:bookmarkEnd w:id="725"/>
      <w:r>
        <w:rPr>
          <w:rFonts w:hint="cs"/>
          <w:rtl/>
        </w:rPr>
        <w:t xml:space="preserve">דוני פשוט דיבר מהלב, זה יותר טוב מהדפים. </w:t>
      </w:r>
    </w:p>
    <w:p w:rsidR="00240B33" w:rsidRDefault="00240B33" w:rsidP="00CD0E07">
      <w:pPr>
        <w:rPr>
          <w:rtl/>
        </w:rPr>
      </w:pPr>
      <w:bookmarkStart w:id="726" w:name="_ETM_Q5_583485"/>
      <w:bookmarkStart w:id="727" w:name="_ETM_Q5_583582"/>
      <w:bookmarkEnd w:id="726"/>
      <w:bookmarkEnd w:id="727"/>
    </w:p>
    <w:p w:rsidR="00240B33" w:rsidRDefault="00240B33" w:rsidP="00CD0E07">
      <w:pPr>
        <w:pStyle w:val="-"/>
        <w:keepNext/>
        <w:rPr>
          <w:rtl/>
        </w:rPr>
      </w:pPr>
      <w:bookmarkStart w:id="728" w:name="ET_speakercontinue_6346_19"/>
      <w:r w:rsidRPr="007D465D">
        <w:rPr>
          <w:rStyle w:val="TagStyle"/>
          <w:rtl/>
        </w:rPr>
        <w:t xml:space="preserve"> &lt;&lt; דובר_המשך &gt;&gt; </w:t>
      </w:r>
      <w:r>
        <w:rPr>
          <w:rtl/>
        </w:rPr>
        <w:t>יצחק גולדקנופ (יהדות התורה):</w:t>
      </w:r>
      <w:r w:rsidRPr="007D465D">
        <w:rPr>
          <w:rStyle w:val="TagStyle"/>
          <w:rtl/>
        </w:rPr>
        <w:t xml:space="preserve"> &lt;&lt; דובר_המשך &gt;&gt;</w:t>
      </w:r>
      <w:r>
        <w:rPr>
          <w:rtl/>
        </w:rPr>
        <w:t xml:space="preserve"> </w:t>
      </w:r>
      <w:bookmarkEnd w:id="728"/>
    </w:p>
    <w:p w:rsidR="00240B33" w:rsidRDefault="00240B33" w:rsidP="006E6D8D">
      <w:pPr>
        <w:rPr>
          <w:rtl/>
        </w:rPr>
      </w:pPr>
    </w:p>
    <w:p w:rsidR="00240B33" w:rsidRDefault="00240B33" w:rsidP="00CD0E07">
      <w:pPr>
        <w:rPr>
          <w:rtl/>
        </w:rPr>
      </w:pPr>
      <w:bookmarkStart w:id="729" w:name="_ETM_Q5_584575"/>
      <w:bookmarkEnd w:id="729"/>
      <w:r>
        <w:rPr>
          <w:rFonts w:hint="cs"/>
          <w:rtl/>
        </w:rPr>
        <w:t xml:space="preserve">עוד </w:t>
      </w:r>
      <w:bookmarkStart w:id="730" w:name="_ETM_Q5_584493"/>
      <w:bookmarkEnd w:id="730"/>
      <w:r>
        <w:rPr>
          <w:rFonts w:hint="cs"/>
          <w:rtl/>
        </w:rPr>
        <w:t xml:space="preserve">לא הסתכלתי בניירות, מה שהכנתי. זה הכול מהלב. </w:t>
      </w:r>
    </w:p>
    <w:p w:rsidR="00240B33" w:rsidRDefault="00240B33" w:rsidP="00CD0E07">
      <w:pPr>
        <w:rPr>
          <w:rtl/>
        </w:rPr>
      </w:pPr>
      <w:bookmarkStart w:id="731" w:name="_ETM_Q5_587325"/>
      <w:bookmarkStart w:id="732" w:name="_ETM_Q5_587424"/>
      <w:bookmarkEnd w:id="731"/>
      <w:bookmarkEnd w:id="732"/>
    </w:p>
    <w:p w:rsidR="00240B33" w:rsidRDefault="00240B33" w:rsidP="00E73F49">
      <w:pPr>
        <w:rPr>
          <w:rtl/>
        </w:rPr>
      </w:pPr>
      <w:bookmarkStart w:id="733" w:name="_ETM_Q5_587467"/>
      <w:bookmarkStart w:id="734" w:name="_ETM_Q5_587539"/>
      <w:bookmarkEnd w:id="733"/>
      <w:bookmarkEnd w:id="734"/>
      <w:r>
        <w:rPr>
          <w:rFonts w:hint="cs"/>
          <w:rtl/>
        </w:rPr>
        <w:t xml:space="preserve">אני רוצה </w:t>
      </w:r>
      <w:bookmarkStart w:id="735" w:name="_ETM_Q5_592206"/>
      <w:bookmarkEnd w:id="735"/>
      <w:r>
        <w:rPr>
          <w:rFonts w:hint="cs"/>
          <w:rtl/>
        </w:rPr>
        <w:t xml:space="preserve">להגיד לכם עוד דבר. </w:t>
      </w:r>
      <w:r>
        <w:rPr>
          <w:rtl/>
        </w:rPr>
        <w:t xml:space="preserve">אני הייתי שותף עם </w:t>
      </w:r>
      <w:bookmarkStart w:id="736" w:name="_ETM_Q5_773267"/>
      <w:bookmarkEnd w:id="736"/>
      <w:r>
        <w:rPr>
          <w:rtl/>
        </w:rPr>
        <w:t xml:space="preserve">הרב ראובן </w:t>
      </w:r>
      <w:proofErr w:type="spellStart"/>
      <w:r>
        <w:rPr>
          <w:rtl/>
        </w:rPr>
        <w:t>ד</w:t>
      </w:r>
      <w:r>
        <w:rPr>
          <w:rFonts w:hint="cs"/>
          <w:rtl/>
        </w:rPr>
        <w:t>נגור</w:t>
      </w:r>
      <w:proofErr w:type="spellEnd"/>
      <w:r>
        <w:rPr>
          <w:rtl/>
        </w:rPr>
        <w:t xml:space="preserve">, </w:t>
      </w:r>
      <w:r>
        <w:rPr>
          <w:rFonts w:hint="cs"/>
          <w:rtl/>
        </w:rPr>
        <w:t>כ</w:t>
      </w:r>
      <w:r>
        <w:rPr>
          <w:rtl/>
        </w:rPr>
        <w:t xml:space="preserve">שהוא רצה להקים את </w:t>
      </w:r>
      <w:proofErr w:type="spellStart"/>
      <w:r w:rsidRPr="00EC34C4">
        <w:rPr>
          <w:rtl/>
        </w:rPr>
        <w:t>הת</w:t>
      </w:r>
      <w:r w:rsidRPr="00EC34C4">
        <w:rPr>
          <w:rFonts w:hint="cs"/>
          <w:rtl/>
        </w:rPr>
        <w:t>"</w:t>
      </w:r>
      <w:r w:rsidRPr="00EC34C4">
        <w:rPr>
          <w:rtl/>
        </w:rPr>
        <w:t>תים</w:t>
      </w:r>
      <w:proofErr w:type="spellEnd"/>
      <w:r w:rsidRPr="00EC34C4">
        <w:rPr>
          <w:rtl/>
        </w:rPr>
        <w:t xml:space="preserve">, </w:t>
      </w:r>
      <w:bookmarkStart w:id="737" w:name="_ETM_Q5_777166"/>
      <w:bookmarkEnd w:id="737"/>
      <w:r w:rsidRPr="00EC34C4">
        <w:rPr>
          <w:rtl/>
        </w:rPr>
        <w:t>ואני</w:t>
      </w:r>
      <w:r>
        <w:rPr>
          <w:rtl/>
        </w:rPr>
        <w:t xml:space="preserve"> הייתי מנכ"ל איגוד </w:t>
      </w:r>
      <w:proofErr w:type="spellStart"/>
      <w:r>
        <w:rPr>
          <w:rtl/>
        </w:rPr>
        <w:t>הת</w:t>
      </w:r>
      <w:r>
        <w:rPr>
          <w:rFonts w:hint="cs"/>
          <w:rtl/>
        </w:rPr>
        <w:t>"</w:t>
      </w:r>
      <w:r>
        <w:rPr>
          <w:rtl/>
        </w:rPr>
        <w:t>תים</w:t>
      </w:r>
      <w:proofErr w:type="spellEnd"/>
      <w:r>
        <w:rPr>
          <w:rFonts w:hint="cs"/>
          <w:rtl/>
        </w:rPr>
        <w:t>.</w:t>
      </w:r>
      <w:r>
        <w:rPr>
          <w:rtl/>
        </w:rPr>
        <w:t xml:space="preserve"> כמה שעות ישבתי איתו כדי </w:t>
      </w:r>
      <w:bookmarkStart w:id="738" w:name="_ETM_Q5_781064"/>
      <w:bookmarkEnd w:id="738"/>
      <w:r>
        <w:rPr>
          <w:rtl/>
        </w:rPr>
        <w:t>לבנות את המערכות הללו. אני מבקש ממנו ביום כזה</w:t>
      </w:r>
      <w:r>
        <w:rPr>
          <w:rFonts w:hint="cs"/>
          <w:rtl/>
        </w:rPr>
        <w:t>:</w:t>
      </w:r>
      <w:r>
        <w:rPr>
          <w:rtl/>
        </w:rPr>
        <w:t xml:space="preserve"> תהיה </w:t>
      </w:r>
      <w:bookmarkStart w:id="739" w:name="_ETM_Q5_784963"/>
      <w:bookmarkEnd w:id="739"/>
      <w:r>
        <w:rPr>
          <w:rtl/>
        </w:rPr>
        <w:t>מליץ טוב על עם ישראל</w:t>
      </w:r>
      <w:r>
        <w:rPr>
          <w:rFonts w:hint="cs"/>
          <w:rtl/>
        </w:rPr>
        <w:t>.</w:t>
      </w:r>
      <w:r>
        <w:rPr>
          <w:rtl/>
        </w:rPr>
        <w:t xml:space="preserve"> עם ישראל צריך אחדות</w:t>
      </w:r>
      <w:r w:rsidR="00E73F49">
        <w:rPr>
          <w:rFonts w:hint="cs"/>
          <w:rtl/>
        </w:rPr>
        <w:t>.</w:t>
      </w:r>
      <w:r>
        <w:rPr>
          <w:rtl/>
        </w:rPr>
        <w:t xml:space="preserve"> עם </w:t>
      </w:r>
      <w:bookmarkStart w:id="740" w:name="_ETM_Q5_788861"/>
      <w:bookmarkEnd w:id="740"/>
      <w:r>
        <w:rPr>
          <w:rtl/>
        </w:rPr>
        <w:t>ישראל צריך תורה</w:t>
      </w:r>
      <w:r>
        <w:rPr>
          <w:rFonts w:hint="cs"/>
          <w:rtl/>
        </w:rPr>
        <w:t xml:space="preserve">. </w:t>
      </w:r>
      <w:r>
        <w:rPr>
          <w:rtl/>
        </w:rPr>
        <w:t>גם הרב עובד</w:t>
      </w:r>
      <w:r>
        <w:rPr>
          <w:rFonts w:hint="cs"/>
          <w:rtl/>
        </w:rPr>
        <w:t>יה</w:t>
      </w:r>
      <w:r>
        <w:rPr>
          <w:rtl/>
        </w:rPr>
        <w:t xml:space="preserve"> יוסף</w:t>
      </w:r>
      <w:r>
        <w:rPr>
          <w:rFonts w:hint="cs"/>
          <w:rtl/>
        </w:rPr>
        <w:t>,</w:t>
      </w:r>
      <w:r>
        <w:rPr>
          <w:rtl/>
        </w:rPr>
        <w:t xml:space="preserve"> </w:t>
      </w:r>
      <w:r>
        <w:rPr>
          <w:rFonts w:hint="cs"/>
          <w:rtl/>
        </w:rPr>
        <w:t xml:space="preserve">זכר </w:t>
      </w:r>
      <w:r>
        <w:rPr>
          <w:rtl/>
        </w:rPr>
        <w:t>צדיק לברכה</w:t>
      </w:r>
      <w:r>
        <w:rPr>
          <w:rFonts w:hint="cs"/>
          <w:rtl/>
        </w:rPr>
        <w:t>,</w:t>
      </w:r>
      <w:r>
        <w:rPr>
          <w:rtl/>
        </w:rPr>
        <w:t xml:space="preserve"> </w:t>
      </w:r>
      <w:bookmarkStart w:id="741" w:name="_ETM_Q5_792760"/>
      <w:bookmarkEnd w:id="741"/>
      <w:r>
        <w:rPr>
          <w:rtl/>
        </w:rPr>
        <w:t>יד</w:t>
      </w:r>
      <w:r>
        <w:rPr>
          <w:rFonts w:hint="cs"/>
          <w:rtl/>
        </w:rPr>
        <w:t>ע</w:t>
      </w:r>
      <w:r>
        <w:rPr>
          <w:rtl/>
        </w:rPr>
        <w:t xml:space="preserve"> </w:t>
      </w:r>
      <w:bookmarkStart w:id="742" w:name="_ETM_Q5_797409"/>
      <w:bookmarkEnd w:id="742"/>
      <w:r w:rsidRPr="00EC34C4">
        <w:rPr>
          <w:rtl/>
        </w:rPr>
        <w:t xml:space="preserve">שאם לא חוקות </w:t>
      </w:r>
      <w:r w:rsidRPr="00EC34C4">
        <w:rPr>
          <w:rFonts w:hint="cs"/>
          <w:rtl/>
        </w:rPr>
        <w:t>ה</w:t>
      </w:r>
      <w:r w:rsidRPr="00EC34C4">
        <w:rPr>
          <w:rtl/>
        </w:rPr>
        <w:t>תורה</w:t>
      </w:r>
      <w:r w:rsidR="00E73F49">
        <w:rPr>
          <w:rFonts w:hint="cs"/>
          <w:rtl/>
        </w:rPr>
        <w:t>,</w:t>
      </w:r>
      <w:r>
        <w:rPr>
          <w:rtl/>
        </w:rPr>
        <w:t xml:space="preserve"> על השמיים והארץ לא שמתי. אחד </w:t>
      </w:r>
      <w:bookmarkStart w:id="743" w:name="_ETM_Q5_802497"/>
      <w:bookmarkEnd w:id="743"/>
      <w:r>
        <w:rPr>
          <w:rtl/>
        </w:rPr>
        <w:t xml:space="preserve">הדברים החשובים זה </w:t>
      </w:r>
      <w:r w:rsidRPr="003F6F9F">
        <w:rPr>
          <w:rtl/>
        </w:rPr>
        <w:t>התורה</w:t>
      </w:r>
      <w:r>
        <w:rPr>
          <w:rFonts w:hint="cs"/>
          <w:rtl/>
        </w:rPr>
        <w:t>,</w:t>
      </w:r>
      <w:r w:rsidRPr="003F6F9F">
        <w:rPr>
          <w:rtl/>
        </w:rPr>
        <w:t xml:space="preserve"> שה</w:t>
      </w:r>
      <w:r>
        <w:rPr>
          <w:rFonts w:hint="cs"/>
          <w:rtl/>
        </w:rPr>
        <w:t>ו</w:t>
      </w:r>
      <w:r w:rsidRPr="003F6F9F">
        <w:rPr>
          <w:rtl/>
        </w:rPr>
        <w:t>גים בה</w:t>
      </w:r>
      <w:r>
        <w:rPr>
          <w:rtl/>
        </w:rPr>
        <w:t xml:space="preserve"> יומם ולילה. </w:t>
      </w:r>
    </w:p>
    <w:p w:rsidR="00240B33" w:rsidRDefault="00240B33" w:rsidP="00CD0E07">
      <w:pPr>
        <w:rPr>
          <w:rtl/>
        </w:rPr>
      </w:pPr>
      <w:bookmarkStart w:id="744" w:name="_ETM_Q5_629647"/>
      <w:bookmarkStart w:id="745" w:name="_ETM_Q5_629711"/>
      <w:bookmarkEnd w:id="744"/>
      <w:bookmarkEnd w:id="745"/>
    </w:p>
    <w:p w:rsidR="00240B33" w:rsidRDefault="00240B33" w:rsidP="00E73F49">
      <w:pPr>
        <w:rPr>
          <w:rtl/>
        </w:rPr>
      </w:pPr>
      <w:bookmarkStart w:id="746" w:name="_ETM_Q5_629782"/>
      <w:bookmarkStart w:id="747" w:name="_ETM_Q5_629830"/>
      <w:bookmarkEnd w:id="746"/>
      <w:bookmarkEnd w:id="747"/>
      <w:r>
        <w:rPr>
          <w:rtl/>
        </w:rPr>
        <w:t xml:space="preserve">אני מבקש </w:t>
      </w:r>
      <w:bookmarkStart w:id="748" w:name="_ETM_Q5_807585"/>
      <w:bookmarkEnd w:id="748"/>
      <w:r>
        <w:rPr>
          <w:rtl/>
        </w:rPr>
        <w:t>מהבית הזה</w:t>
      </w:r>
      <w:r w:rsidR="00E73F49">
        <w:rPr>
          <w:rFonts w:hint="cs"/>
          <w:rtl/>
        </w:rPr>
        <w:t>:</w:t>
      </w:r>
      <w:r>
        <w:rPr>
          <w:rtl/>
        </w:rPr>
        <w:t xml:space="preserve"> אתם רואים איך שמדבר רון כץ על הרב </w:t>
      </w:r>
      <w:bookmarkStart w:id="749" w:name="_ETM_Q5_812673"/>
      <w:bookmarkEnd w:id="749"/>
      <w:r>
        <w:rPr>
          <w:rtl/>
        </w:rPr>
        <w:t>עובדיה יוסף</w:t>
      </w:r>
      <w:r>
        <w:rPr>
          <w:rFonts w:hint="cs"/>
          <w:rtl/>
        </w:rPr>
        <w:t xml:space="preserve"> –</w:t>
      </w:r>
      <w:r>
        <w:rPr>
          <w:rtl/>
        </w:rPr>
        <w:t xml:space="preserve"> תתחברו אליו</w:t>
      </w:r>
      <w:r>
        <w:rPr>
          <w:rFonts w:hint="cs"/>
          <w:rtl/>
        </w:rPr>
        <w:t>.</w:t>
      </w:r>
      <w:r>
        <w:rPr>
          <w:rtl/>
        </w:rPr>
        <w:t xml:space="preserve"> התורה היא היסוד</w:t>
      </w:r>
      <w:r>
        <w:rPr>
          <w:rFonts w:hint="cs"/>
          <w:rtl/>
        </w:rPr>
        <w:t>.</w:t>
      </w:r>
      <w:r>
        <w:rPr>
          <w:rtl/>
        </w:rPr>
        <w:t xml:space="preserve"> עם היסוד הזה </w:t>
      </w:r>
      <w:bookmarkStart w:id="750" w:name="_ETM_Q5_817761"/>
      <w:bookmarkEnd w:id="750"/>
      <w:r>
        <w:rPr>
          <w:rtl/>
        </w:rPr>
        <w:t xml:space="preserve">אנחנו צריכים להתגבש ביחד ולדעת שנכון, אתם </w:t>
      </w:r>
      <w:r>
        <w:rPr>
          <w:rFonts w:hint="cs"/>
          <w:rtl/>
        </w:rPr>
        <w:t xml:space="preserve">רוצים </w:t>
      </w:r>
      <w:r>
        <w:rPr>
          <w:rtl/>
        </w:rPr>
        <w:t>חיילים</w:t>
      </w:r>
      <w:r>
        <w:rPr>
          <w:rFonts w:hint="cs"/>
          <w:rtl/>
        </w:rPr>
        <w:t>,</w:t>
      </w:r>
      <w:r>
        <w:rPr>
          <w:rtl/>
        </w:rPr>
        <w:t xml:space="preserve"> </w:t>
      </w:r>
      <w:bookmarkStart w:id="751" w:name="_ETM_Q5_823109"/>
      <w:bookmarkEnd w:id="751"/>
      <w:r>
        <w:rPr>
          <w:rtl/>
        </w:rPr>
        <w:t>אבל אלה שלומדים תורה</w:t>
      </w:r>
      <w:r>
        <w:rPr>
          <w:rFonts w:hint="cs"/>
          <w:rtl/>
        </w:rPr>
        <w:t xml:space="preserve"> </w:t>
      </w:r>
      <w:bookmarkStart w:id="752" w:name="_ETM_Q5_644313"/>
      <w:bookmarkEnd w:id="752"/>
      <w:r>
        <w:rPr>
          <w:rtl/>
        </w:rPr>
        <w:t>–</w:t>
      </w:r>
      <w:r>
        <w:rPr>
          <w:rFonts w:hint="cs"/>
          <w:rtl/>
        </w:rPr>
        <w:t xml:space="preserve"> ו</w:t>
      </w:r>
      <w:r>
        <w:rPr>
          <w:rtl/>
        </w:rPr>
        <w:t>זו תורתו אומנותו</w:t>
      </w:r>
      <w:r>
        <w:rPr>
          <w:rFonts w:hint="cs"/>
          <w:rtl/>
        </w:rPr>
        <w:t>,</w:t>
      </w:r>
      <w:r>
        <w:rPr>
          <w:rtl/>
        </w:rPr>
        <w:t xml:space="preserve"> שז</w:t>
      </w:r>
      <w:r>
        <w:rPr>
          <w:rFonts w:hint="cs"/>
          <w:rtl/>
        </w:rPr>
        <w:t>ו הייתה</w:t>
      </w:r>
      <w:r>
        <w:rPr>
          <w:rtl/>
        </w:rPr>
        <w:t xml:space="preserve"> הצ</w:t>
      </w:r>
      <w:r>
        <w:rPr>
          <w:rFonts w:hint="cs"/>
          <w:rtl/>
        </w:rPr>
        <w:t>וו</w:t>
      </w:r>
      <w:r>
        <w:rPr>
          <w:rtl/>
        </w:rPr>
        <w:t xml:space="preserve">אה </w:t>
      </w:r>
      <w:bookmarkStart w:id="753" w:name="_ETM_Q5_827942"/>
      <w:bookmarkEnd w:id="753"/>
      <w:r>
        <w:rPr>
          <w:rtl/>
        </w:rPr>
        <w:t>של בן</w:t>
      </w:r>
      <w:r>
        <w:rPr>
          <w:rFonts w:hint="cs"/>
          <w:rtl/>
        </w:rPr>
        <w:t>-</w:t>
      </w:r>
      <w:r>
        <w:rPr>
          <w:rtl/>
        </w:rPr>
        <w:t>גוריון</w:t>
      </w:r>
      <w:r>
        <w:rPr>
          <w:rFonts w:hint="cs"/>
          <w:rtl/>
        </w:rPr>
        <w:t xml:space="preserve"> –</w:t>
      </w:r>
      <w:r>
        <w:rPr>
          <w:rtl/>
        </w:rPr>
        <w:t xml:space="preserve"> תתאמצו בזה, תתמקדו בזה שתורתו אומנותו</w:t>
      </w:r>
      <w:r>
        <w:rPr>
          <w:rFonts w:hint="cs"/>
          <w:rtl/>
        </w:rPr>
        <w:t>.</w:t>
      </w:r>
      <w:r>
        <w:rPr>
          <w:rtl/>
        </w:rPr>
        <w:t xml:space="preserve"> כל </w:t>
      </w:r>
      <w:bookmarkStart w:id="754" w:name="_ETM_Q5_832775"/>
      <w:bookmarkEnd w:id="754"/>
      <w:r>
        <w:rPr>
          <w:rtl/>
        </w:rPr>
        <w:t>המקבל עליו עו</w:t>
      </w:r>
      <w:r>
        <w:rPr>
          <w:rFonts w:hint="cs"/>
          <w:rtl/>
        </w:rPr>
        <w:t>ל</w:t>
      </w:r>
      <w:r>
        <w:rPr>
          <w:rtl/>
        </w:rPr>
        <w:t xml:space="preserve"> תורה, </w:t>
      </w:r>
      <w:r w:rsidRPr="000C3387">
        <w:rPr>
          <w:rtl/>
        </w:rPr>
        <w:t>מעבירים ממנו</w:t>
      </w:r>
      <w:r w:rsidRPr="000C3387">
        <w:rPr>
          <w:rFonts w:hint="cs"/>
          <w:rtl/>
        </w:rPr>
        <w:t xml:space="preserve"> עול </w:t>
      </w:r>
      <w:bookmarkStart w:id="755" w:name="_ETM_Q5_657939"/>
      <w:bookmarkStart w:id="756" w:name="_ETM_Q5_838179"/>
      <w:bookmarkEnd w:id="755"/>
      <w:bookmarkEnd w:id="756"/>
      <w:r w:rsidRPr="000C3387">
        <w:rPr>
          <w:rtl/>
        </w:rPr>
        <w:t xml:space="preserve">דרך </w:t>
      </w:r>
      <w:r w:rsidRPr="000C3387">
        <w:rPr>
          <w:rFonts w:hint="cs"/>
          <w:rtl/>
        </w:rPr>
        <w:t xml:space="preserve">ארץ </w:t>
      </w:r>
      <w:r w:rsidRPr="000C3387">
        <w:rPr>
          <w:rtl/>
        </w:rPr>
        <w:t>ועול</w:t>
      </w:r>
      <w:r>
        <w:rPr>
          <w:rtl/>
        </w:rPr>
        <w:t xml:space="preserve"> מיסים ועול מדינה</w:t>
      </w:r>
      <w:r>
        <w:rPr>
          <w:rFonts w:hint="cs"/>
          <w:rtl/>
        </w:rPr>
        <w:t>.</w:t>
      </w:r>
      <w:r>
        <w:rPr>
          <w:rtl/>
        </w:rPr>
        <w:t xml:space="preserve"> שום עול אין </w:t>
      </w:r>
      <w:bookmarkStart w:id="757" w:name="_ETM_Q5_842419"/>
      <w:bookmarkEnd w:id="757"/>
      <w:r>
        <w:rPr>
          <w:rtl/>
        </w:rPr>
        <w:t>עליו. בעזרת השם</w:t>
      </w:r>
      <w:r w:rsidR="00E73F49">
        <w:rPr>
          <w:rFonts w:hint="cs"/>
          <w:rtl/>
        </w:rPr>
        <w:t>,</w:t>
      </w:r>
      <w:r>
        <w:rPr>
          <w:rtl/>
        </w:rPr>
        <w:t xml:space="preserve"> זו תהיה המורשת שלנו.</w:t>
      </w:r>
    </w:p>
    <w:p w:rsidR="00240B33" w:rsidRDefault="00240B33" w:rsidP="00CD0E07">
      <w:pPr>
        <w:rPr>
          <w:rtl/>
        </w:rPr>
      </w:pPr>
      <w:bookmarkStart w:id="758" w:name="_ETM_Q5_667636"/>
      <w:bookmarkStart w:id="759" w:name="_ETM_Q5_667749"/>
      <w:bookmarkEnd w:id="758"/>
      <w:bookmarkEnd w:id="759"/>
    </w:p>
    <w:p w:rsidR="00240B33" w:rsidRDefault="00240B33" w:rsidP="00CD0E07">
      <w:pPr>
        <w:pStyle w:val="af5"/>
        <w:keepNext/>
        <w:rPr>
          <w:rtl/>
        </w:rPr>
      </w:pPr>
      <w:bookmarkStart w:id="760" w:name="ET_interruption_6361_21"/>
      <w:r w:rsidRPr="009F1BC5">
        <w:rPr>
          <w:rStyle w:val="TagStyle"/>
          <w:rtl/>
        </w:rPr>
        <w:t xml:space="preserve"> &lt;&lt; קריאה &gt;&gt; </w:t>
      </w:r>
      <w:r>
        <w:rPr>
          <w:rtl/>
        </w:rPr>
        <w:t>נאור שירי (יש עתיד):</w:t>
      </w:r>
      <w:r w:rsidRPr="009F1BC5">
        <w:rPr>
          <w:rStyle w:val="TagStyle"/>
          <w:rtl/>
        </w:rPr>
        <w:t xml:space="preserve"> &lt;&lt; קריאה &gt;&gt;</w:t>
      </w:r>
      <w:r>
        <w:rPr>
          <w:rtl/>
        </w:rPr>
        <w:t xml:space="preserve"> </w:t>
      </w:r>
      <w:bookmarkEnd w:id="760"/>
    </w:p>
    <w:p w:rsidR="00240B33" w:rsidRDefault="00240B33" w:rsidP="006E6D8D">
      <w:pPr>
        <w:rPr>
          <w:rtl/>
        </w:rPr>
      </w:pPr>
    </w:p>
    <w:p w:rsidR="00240B33" w:rsidRDefault="00240B33" w:rsidP="00E73F49">
      <w:pPr>
        <w:rPr>
          <w:rtl/>
        </w:rPr>
      </w:pPr>
      <w:r>
        <w:rPr>
          <w:rFonts w:hint="cs"/>
          <w:rtl/>
        </w:rPr>
        <w:t>צבא זה לא עול, ז</w:t>
      </w:r>
      <w:r w:rsidR="00E73F49">
        <w:rPr>
          <w:rFonts w:hint="cs"/>
          <w:rtl/>
        </w:rPr>
        <w:t>ה</w:t>
      </w:r>
      <w:r>
        <w:rPr>
          <w:rFonts w:hint="cs"/>
          <w:rtl/>
        </w:rPr>
        <w:t xml:space="preserve"> זכות. </w:t>
      </w:r>
    </w:p>
    <w:p w:rsidR="00240B33" w:rsidRDefault="00240B33" w:rsidP="00CD0E07">
      <w:pPr>
        <w:rPr>
          <w:rtl/>
        </w:rPr>
      </w:pPr>
      <w:bookmarkStart w:id="761" w:name="_ETM_Q5_664072"/>
      <w:bookmarkStart w:id="762" w:name="_ETM_Q5_664153"/>
      <w:bookmarkEnd w:id="761"/>
      <w:bookmarkEnd w:id="762"/>
    </w:p>
    <w:p w:rsidR="00240B33" w:rsidRDefault="00240B33" w:rsidP="00CD0E07">
      <w:pPr>
        <w:pStyle w:val="af6"/>
        <w:keepNext/>
        <w:rPr>
          <w:rtl/>
        </w:rPr>
      </w:pPr>
      <w:bookmarkStart w:id="763" w:name="ET_yor_6423_22"/>
      <w:r w:rsidRPr="009F1BC5">
        <w:rPr>
          <w:rStyle w:val="TagStyle"/>
          <w:rtl/>
        </w:rPr>
        <w:t xml:space="preserve"> &lt;&lt; יור &gt;&gt; </w:t>
      </w:r>
      <w:r>
        <w:rPr>
          <w:rtl/>
        </w:rPr>
        <w:t>היו"ר אמיר אוחנה:</w:t>
      </w:r>
      <w:r w:rsidRPr="009F1BC5">
        <w:rPr>
          <w:rStyle w:val="TagStyle"/>
          <w:rtl/>
        </w:rPr>
        <w:t xml:space="preserve"> &lt;&lt; יור &gt;&gt;</w:t>
      </w:r>
      <w:r>
        <w:rPr>
          <w:rtl/>
        </w:rPr>
        <w:t xml:space="preserve"> </w:t>
      </w:r>
      <w:bookmarkEnd w:id="763"/>
    </w:p>
    <w:p w:rsidR="00240B33" w:rsidRDefault="00240B33" w:rsidP="006E6D8D">
      <w:pPr>
        <w:rPr>
          <w:rtl/>
        </w:rPr>
      </w:pPr>
    </w:p>
    <w:p w:rsidR="00240B33" w:rsidRDefault="00240B33" w:rsidP="00E73F49">
      <w:pPr>
        <w:rPr>
          <w:rtl/>
        </w:rPr>
      </w:pPr>
      <w:bookmarkStart w:id="764" w:name="_ETM_Q5_665689"/>
      <w:bookmarkEnd w:id="764"/>
      <w:r>
        <w:rPr>
          <w:rFonts w:hint="cs"/>
          <w:rtl/>
        </w:rPr>
        <w:t>תודה רבה ל</w:t>
      </w:r>
      <w:r>
        <w:rPr>
          <w:rtl/>
        </w:rPr>
        <w:t>חבר הכנסת גולד</w:t>
      </w:r>
      <w:r>
        <w:rPr>
          <w:rFonts w:hint="cs"/>
          <w:rtl/>
        </w:rPr>
        <w:t>ק</w:t>
      </w:r>
      <w:r>
        <w:rPr>
          <w:rtl/>
        </w:rPr>
        <w:t>נו</w:t>
      </w:r>
      <w:r>
        <w:rPr>
          <w:rFonts w:hint="cs"/>
          <w:rtl/>
        </w:rPr>
        <w:t xml:space="preserve">פ. </w:t>
      </w:r>
      <w:r>
        <w:rPr>
          <w:rtl/>
        </w:rPr>
        <w:t xml:space="preserve">אני מתכבד כעת להזמין את </w:t>
      </w:r>
      <w:bookmarkStart w:id="765" w:name="_ETM_Q5_852204"/>
      <w:bookmarkEnd w:id="765"/>
      <w:r>
        <w:rPr>
          <w:rtl/>
        </w:rPr>
        <w:t>יושב</w:t>
      </w:r>
      <w:r>
        <w:rPr>
          <w:rFonts w:hint="cs"/>
          <w:rtl/>
        </w:rPr>
        <w:t>-</w:t>
      </w:r>
      <w:r>
        <w:rPr>
          <w:rtl/>
        </w:rPr>
        <w:t>ראש תנועת ש</w:t>
      </w:r>
      <w:r>
        <w:rPr>
          <w:rFonts w:hint="cs"/>
          <w:rtl/>
        </w:rPr>
        <w:t>"</w:t>
      </w:r>
      <w:r>
        <w:rPr>
          <w:rtl/>
        </w:rPr>
        <w:t>ס חבר הכנסת הרב אריה דרעי</w:t>
      </w:r>
      <w:r w:rsidR="00E73F49">
        <w:rPr>
          <w:rFonts w:hint="cs"/>
          <w:rtl/>
        </w:rPr>
        <w:t>.</w:t>
      </w:r>
      <w:r>
        <w:rPr>
          <w:rtl/>
        </w:rPr>
        <w:t xml:space="preserve"> </w:t>
      </w:r>
      <w:bookmarkStart w:id="766" w:name="_ETM_Q5_857419"/>
      <w:bookmarkEnd w:id="766"/>
      <w:r>
        <w:rPr>
          <w:rtl/>
        </w:rPr>
        <w:t xml:space="preserve">בבקשה. </w:t>
      </w:r>
      <w:bookmarkStart w:id="767" w:name="_ETM_Q5_858859"/>
      <w:bookmarkEnd w:id="767"/>
    </w:p>
    <w:p w:rsidR="00240B33" w:rsidRDefault="00240B33" w:rsidP="00CD0E07">
      <w:pPr>
        <w:rPr>
          <w:rtl/>
        </w:rPr>
      </w:pPr>
      <w:bookmarkStart w:id="768" w:name="_ETM_Q5_685676"/>
      <w:bookmarkStart w:id="769" w:name="_ETM_Q5_685759"/>
      <w:bookmarkStart w:id="770" w:name="_ETM_Q5_688045"/>
      <w:bookmarkEnd w:id="768"/>
      <w:bookmarkEnd w:id="769"/>
      <w:bookmarkEnd w:id="770"/>
    </w:p>
    <w:p w:rsidR="00240B33" w:rsidRDefault="00240B33" w:rsidP="00CD0E07">
      <w:pPr>
        <w:pStyle w:val="a4"/>
        <w:keepNext/>
        <w:rPr>
          <w:rtl/>
        </w:rPr>
      </w:pPr>
      <w:bookmarkStart w:id="771" w:name="ET_speaker_6142_23"/>
      <w:r w:rsidRPr="009B5303">
        <w:rPr>
          <w:rStyle w:val="TagStyle"/>
          <w:rtl/>
        </w:rPr>
        <w:t xml:space="preserve"> &lt;&lt; דובר &gt;&gt; </w:t>
      </w:r>
      <w:bookmarkStart w:id="772" w:name="_Toc212571504"/>
      <w:r>
        <w:rPr>
          <w:rtl/>
        </w:rPr>
        <w:t>אריה מכלוף דרעי (ש"ס):</w:t>
      </w:r>
      <w:bookmarkEnd w:id="772"/>
      <w:r w:rsidRPr="009B5303">
        <w:rPr>
          <w:rStyle w:val="TagStyle"/>
          <w:rtl/>
        </w:rPr>
        <w:t xml:space="preserve"> &lt;&lt; דובר &gt;&gt;</w:t>
      </w:r>
      <w:r>
        <w:rPr>
          <w:rtl/>
        </w:rPr>
        <w:t xml:space="preserve"> </w:t>
      </w:r>
      <w:bookmarkEnd w:id="771"/>
    </w:p>
    <w:p w:rsidR="00240B33" w:rsidRDefault="00240B33" w:rsidP="006E6D8D">
      <w:pPr>
        <w:rPr>
          <w:rtl/>
        </w:rPr>
      </w:pPr>
    </w:p>
    <w:p w:rsidR="00240B33" w:rsidRDefault="00240B33" w:rsidP="00CD0E07">
      <w:pPr>
        <w:rPr>
          <w:rtl/>
        </w:rPr>
      </w:pPr>
      <w:bookmarkStart w:id="773" w:name="_ETM_Q5_688902"/>
      <w:bookmarkStart w:id="774" w:name="_ETM_Q5_688972"/>
      <w:bookmarkStart w:id="775" w:name="_ETM_Q5_686997"/>
      <w:bookmarkStart w:id="776" w:name="_ETM_Q5_687116"/>
      <w:bookmarkEnd w:id="773"/>
      <w:bookmarkEnd w:id="774"/>
      <w:bookmarkEnd w:id="775"/>
      <w:bookmarkEnd w:id="776"/>
      <w:r>
        <w:rPr>
          <w:rFonts w:hint="cs"/>
          <w:rtl/>
        </w:rPr>
        <w:t>א</w:t>
      </w:r>
      <w:bookmarkStart w:id="777" w:name="_ETM_Q5_874679"/>
      <w:bookmarkEnd w:id="777"/>
      <w:r>
        <w:rPr>
          <w:rtl/>
        </w:rPr>
        <w:t>דוני היושב</w:t>
      </w:r>
      <w:r>
        <w:rPr>
          <w:rFonts w:hint="cs"/>
          <w:rtl/>
        </w:rPr>
        <w:t>-</w:t>
      </w:r>
      <w:r>
        <w:rPr>
          <w:rtl/>
        </w:rPr>
        <w:t xml:space="preserve">ראש, </w:t>
      </w:r>
      <w:bookmarkStart w:id="778" w:name="_ETM_Q5_877440"/>
      <w:bookmarkEnd w:id="778"/>
      <w:r>
        <w:rPr>
          <w:rtl/>
        </w:rPr>
        <w:t xml:space="preserve">חבריי חברי הכנסת, רבותיי, </w:t>
      </w:r>
      <w:bookmarkStart w:id="779" w:name="_ETM_Q5_881570"/>
      <w:bookmarkEnd w:id="779"/>
      <w:r>
        <w:rPr>
          <w:rtl/>
        </w:rPr>
        <w:t>לפני יותר מ</w:t>
      </w:r>
      <w:r>
        <w:rPr>
          <w:rFonts w:hint="cs"/>
          <w:rtl/>
        </w:rPr>
        <w:t>-35</w:t>
      </w:r>
      <w:r>
        <w:rPr>
          <w:rtl/>
        </w:rPr>
        <w:t xml:space="preserve"> שנה זכיתי ללוות את מרן </w:t>
      </w:r>
      <w:bookmarkStart w:id="780" w:name="_ETM_Q5_885773"/>
      <w:bookmarkEnd w:id="780"/>
      <w:r>
        <w:rPr>
          <w:rtl/>
        </w:rPr>
        <w:t xml:space="preserve">רבנו </w:t>
      </w:r>
      <w:r>
        <w:rPr>
          <w:rFonts w:hint="cs"/>
          <w:rtl/>
        </w:rPr>
        <w:t xml:space="preserve">עובדיה </w:t>
      </w:r>
      <w:r>
        <w:rPr>
          <w:rtl/>
        </w:rPr>
        <w:t>יוסף, זכר צדיק וקדוש לברכה, במסע היסטורי למצרי</w:t>
      </w:r>
      <w:r>
        <w:rPr>
          <w:rFonts w:hint="cs"/>
          <w:rtl/>
        </w:rPr>
        <w:t xml:space="preserve">ם. </w:t>
      </w:r>
      <w:bookmarkStart w:id="781" w:name="_ETM_Q5_889976"/>
      <w:bookmarkEnd w:id="781"/>
      <w:r>
        <w:rPr>
          <w:rtl/>
        </w:rPr>
        <w:t>הנשיא חוסני מוב</w:t>
      </w:r>
      <w:r>
        <w:rPr>
          <w:rFonts w:hint="cs"/>
          <w:rtl/>
        </w:rPr>
        <w:t>אר</w:t>
      </w:r>
      <w:r>
        <w:rPr>
          <w:rtl/>
        </w:rPr>
        <w:t>ק הזמין את מרן לפגישה אישית</w:t>
      </w:r>
      <w:r>
        <w:rPr>
          <w:rFonts w:hint="cs"/>
          <w:rtl/>
        </w:rPr>
        <w:t>,</w:t>
      </w:r>
      <w:r>
        <w:rPr>
          <w:rtl/>
        </w:rPr>
        <w:t xml:space="preserve"> </w:t>
      </w:r>
      <w:bookmarkStart w:id="782" w:name="_ETM_Q5_894909"/>
      <w:bookmarkEnd w:id="782"/>
      <w:r>
        <w:rPr>
          <w:rtl/>
        </w:rPr>
        <w:t xml:space="preserve">ובדרכנו לשם עצרנו בעיירת </w:t>
      </w:r>
      <w:proofErr w:type="spellStart"/>
      <w:r>
        <w:rPr>
          <w:rtl/>
        </w:rPr>
        <w:t>דמ</w:t>
      </w:r>
      <w:r>
        <w:rPr>
          <w:rFonts w:hint="cs"/>
          <w:rtl/>
        </w:rPr>
        <w:t>נה</w:t>
      </w:r>
      <w:r>
        <w:rPr>
          <w:rtl/>
        </w:rPr>
        <w:t>ור</w:t>
      </w:r>
      <w:proofErr w:type="spellEnd"/>
      <w:r>
        <w:rPr>
          <w:rFonts w:hint="cs"/>
          <w:rtl/>
        </w:rPr>
        <w:t>,</w:t>
      </w:r>
      <w:r>
        <w:rPr>
          <w:rtl/>
        </w:rPr>
        <w:t xml:space="preserve"> </w:t>
      </w:r>
      <w:bookmarkStart w:id="783" w:name="_ETM_Q5_899729"/>
      <w:bookmarkEnd w:id="783"/>
      <w:r>
        <w:rPr>
          <w:rtl/>
        </w:rPr>
        <w:t>על קברו של הצדיק רבי יעקב אבוחציר</w:t>
      </w:r>
      <w:r>
        <w:rPr>
          <w:rFonts w:hint="cs"/>
          <w:rtl/>
        </w:rPr>
        <w:t>א</w:t>
      </w:r>
      <w:r>
        <w:rPr>
          <w:rtl/>
        </w:rPr>
        <w:t xml:space="preserve">, זכר צדיק </w:t>
      </w:r>
      <w:bookmarkStart w:id="784" w:name="_ETM_Q5_903489"/>
      <w:bookmarkEnd w:id="784"/>
      <w:r>
        <w:rPr>
          <w:rtl/>
        </w:rPr>
        <w:t xml:space="preserve">וקדוש לברכה. מרן ירד מהרכב, עמד מול הקבר, הניח את </w:t>
      </w:r>
      <w:bookmarkStart w:id="785" w:name="_ETM_Q5_907249"/>
      <w:bookmarkEnd w:id="785"/>
      <w:r>
        <w:rPr>
          <w:rtl/>
        </w:rPr>
        <w:t xml:space="preserve">ידו על המצבה </w:t>
      </w:r>
      <w:bookmarkStart w:id="786" w:name="_ETM_Q5_911559"/>
      <w:bookmarkEnd w:id="786"/>
      <w:r>
        <w:rPr>
          <w:rtl/>
        </w:rPr>
        <w:t xml:space="preserve">ודמעות עמדו בעיניו. </w:t>
      </w:r>
      <w:bookmarkStart w:id="787" w:name="_ETM_Q5_914429"/>
      <w:bookmarkEnd w:id="787"/>
      <w:r>
        <w:rPr>
          <w:rtl/>
        </w:rPr>
        <w:t xml:space="preserve">הוא לא פתח סידור, לא אמר </w:t>
      </w:r>
      <w:r>
        <w:rPr>
          <w:rFonts w:hint="cs"/>
          <w:rtl/>
        </w:rPr>
        <w:t>תה</w:t>
      </w:r>
      <w:r>
        <w:rPr>
          <w:rtl/>
        </w:rPr>
        <w:t xml:space="preserve">ילים, רק אמר בלב </w:t>
      </w:r>
      <w:bookmarkStart w:id="788" w:name="_ETM_Q5_919189"/>
      <w:bookmarkEnd w:id="788"/>
      <w:r>
        <w:rPr>
          <w:rtl/>
        </w:rPr>
        <w:t>שבור</w:t>
      </w:r>
      <w:r>
        <w:rPr>
          <w:rFonts w:hint="cs"/>
          <w:rtl/>
        </w:rPr>
        <w:t>:</w:t>
      </w:r>
      <w:r>
        <w:rPr>
          <w:rtl/>
        </w:rPr>
        <w:t xml:space="preserve"> רבי יעקב, הקמנו עכשיו את תנועת ש</w:t>
      </w:r>
      <w:r>
        <w:rPr>
          <w:rFonts w:hint="cs"/>
          <w:rtl/>
        </w:rPr>
        <w:t>"</w:t>
      </w:r>
      <w:r>
        <w:rPr>
          <w:rtl/>
        </w:rPr>
        <w:t xml:space="preserve">ס, הקמנו את </w:t>
      </w:r>
      <w:bookmarkStart w:id="789" w:name="_ETM_Q5_923949"/>
      <w:bookmarkEnd w:id="789"/>
      <w:r>
        <w:rPr>
          <w:rtl/>
        </w:rPr>
        <w:t xml:space="preserve">רשת אל המעיין, את מעיין החינוך התורני, הכול כדי להשיב </w:t>
      </w:r>
      <w:bookmarkStart w:id="790" w:name="_ETM_Q5_928708"/>
      <w:bookmarkEnd w:id="790"/>
      <w:r>
        <w:rPr>
          <w:rtl/>
        </w:rPr>
        <w:t>את מסורת ישראל סבא</w:t>
      </w:r>
      <w:r>
        <w:rPr>
          <w:rFonts w:hint="cs"/>
          <w:rtl/>
        </w:rPr>
        <w:t>.</w:t>
      </w:r>
      <w:r>
        <w:rPr>
          <w:rtl/>
        </w:rPr>
        <w:t xml:space="preserve"> בבקשה, הכול עשינו לשם שמיים</w:t>
      </w:r>
      <w:r>
        <w:rPr>
          <w:rFonts w:hint="cs"/>
          <w:rtl/>
        </w:rPr>
        <w:t>,</w:t>
      </w:r>
      <w:r>
        <w:rPr>
          <w:rtl/>
        </w:rPr>
        <w:t xml:space="preserve"> אנא </w:t>
      </w:r>
      <w:bookmarkStart w:id="791" w:name="_ETM_Q5_933469"/>
      <w:bookmarkEnd w:id="791"/>
      <w:r>
        <w:rPr>
          <w:rtl/>
        </w:rPr>
        <w:t>תעמוד בתפי</w:t>
      </w:r>
      <w:r>
        <w:rPr>
          <w:rFonts w:hint="cs"/>
          <w:rtl/>
        </w:rPr>
        <w:t>לה</w:t>
      </w:r>
      <w:r>
        <w:rPr>
          <w:rtl/>
        </w:rPr>
        <w:t xml:space="preserve"> לפני כיסא הכבוד שנצליח</w:t>
      </w:r>
      <w:r>
        <w:rPr>
          <w:rFonts w:hint="cs"/>
          <w:rtl/>
        </w:rPr>
        <w:t>.</w:t>
      </w:r>
      <w:r>
        <w:rPr>
          <w:rtl/>
        </w:rPr>
        <w:t xml:space="preserve"> ויצאנו משם. </w:t>
      </w:r>
    </w:p>
    <w:p w:rsidR="00240B33" w:rsidRDefault="00240B33" w:rsidP="00CD0E07">
      <w:pPr>
        <w:rPr>
          <w:rtl/>
        </w:rPr>
      </w:pPr>
      <w:bookmarkStart w:id="792" w:name="_ETM_Q5_763794"/>
      <w:bookmarkStart w:id="793" w:name="_ETM_Q5_763890"/>
      <w:bookmarkEnd w:id="792"/>
      <w:bookmarkEnd w:id="793"/>
    </w:p>
    <w:p w:rsidR="00F96619" w:rsidRDefault="00E73F49" w:rsidP="00CD0E07">
      <w:pPr>
        <w:rPr>
          <w:rtl/>
          <w:lang w:eastAsia="he-IL"/>
        </w:rPr>
      </w:pPr>
      <w:bookmarkStart w:id="794" w:name="TOR_Q6"/>
      <w:bookmarkEnd w:id="794"/>
      <w:r>
        <w:rPr>
          <w:rFonts w:hint="cs"/>
          <w:rtl/>
          <w:lang w:eastAsia="he-IL"/>
        </w:rPr>
        <w:t>זאת הייתה נקודת האמת של מרן.</w:t>
      </w:r>
      <w:r w:rsidR="00F96619">
        <w:rPr>
          <w:rFonts w:hint="cs"/>
          <w:rtl/>
          <w:lang w:eastAsia="he-IL"/>
        </w:rPr>
        <w:t xml:space="preserve"> זה היה היסוד שעליו נבנה כל מפעל חייו </w:t>
      </w:r>
      <w:r w:rsidR="00F96619">
        <w:rPr>
          <w:rtl/>
          <w:lang w:eastAsia="he-IL"/>
        </w:rPr>
        <w:t>–</w:t>
      </w:r>
      <w:r w:rsidR="00F96619">
        <w:rPr>
          <w:rFonts w:hint="cs"/>
          <w:rtl/>
          <w:lang w:eastAsia="he-IL"/>
        </w:rPr>
        <w:t xml:space="preserve"> אהבת ישראל אמיתית, שליחות טהורה לשם שמיים. הוא לא חיפש כבוד, לא חיפש כוח. כל-כולו היה שליחות אחת </w:t>
      </w:r>
      <w:r w:rsidR="00F96619">
        <w:rPr>
          <w:rtl/>
          <w:lang w:eastAsia="he-IL"/>
        </w:rPr>
        <w:t>–</w:t>
      </w:r>
      <w:r w:rsidR="00F96619">
        <w:rPr>
          <w:rFonts w:hint="cs"/>
          <w:rtl/>
          <w:lang w:eastAsia="he-IL"/>
        </w:rPr>
        <w:t xml:space="preserve"> להציל נשמות, לעזור לכל יהודי. </w:t>
      </w:r>
    </w:p>
    <w:p w:rsidR="00F96619" w:rsidRDefault="00F96619" w:rsidP="00CD0E07">
      <w:pPr>
        <w:rPr>
          <w:rtl/>
          <w:lang w:eastAsia="he-IL"/>
        </w:rPr>
      </w:pPr>
      <w:bookmarkStart w:id="795" w:name="_ETM_Q6_184340"/>
      <w:bookmarkStart w:id="796" w:name="_ETM_Q6_184450"/>
      <w:bookmarkStart w:id="797" w:name="_ETM_Q6_184483"/>
      <w:bookmarkEnd w:id="795"/>
      <w:bookmarkEnd w:id="796"/>
      <w:bookmarkEnd w:id="797"/>
    </w:p>
    <w:p w:rsidR="00F96619" w:rsidRDefault="00F96619" w:rsidP="00E73F49">
      <w:pPr>
        <w:rPr>
          <w:rtl/>
          <w:lang w:eastAsia="he-IL"/>
        </w:rPr>
      </w:pPr>
      <w:bookmarkStart w:id="798" w:name="_ETM_Q6_184561"/>
      <w:bookmarkEnd w:id="798"/>
      <w:r>
        <w:rPr>
          <w:rFonts w:hint="cs"/>
          <w:rtl/>
          <w:lang w:eastAsia="he-IL"/>
        </w:rPr>
        <w:t>כך היה בכל תחום שנגע בו. כשהמדינה כולה</w:t>
      </w:r>
      <w:bookmarkStart w:id="799" w:name="_ETM_Q6_186279"/>
      <w:bookmarkEnd w:id="799"/>
      <w:r>
        <w:rPr>
          <w:rFonts w:hint="cs"/>
          <w:rtl/>
          <w:lang w:eastAsia="he-IL"/>
        </w:rPr>
        <w:t xml:space="preserve"> רעדה מהמספר הרב של העגונות, שהזכירו כאן, אחרי מלחמת יום</w:t>
      </w:r>
      <w:bookmarkStart w:id="800" w:name="_ETM_Q6_191194"/>
      <w:bookmarkEnd w:id="800"/>
      <w:r>
        <w:rPr>
          <w:rFonts w:hint="cs"/>
          <w:rtl/>
          <w:lang w:eastAsia="he-IL"/>
        </w:rPr>
        <w:t xml:space="preserve"> הכיפורים, מרן לא ישן בלילות. הוא ראה את צער הנשים לנגד עיניו, הוא למד, עיין, שמע עדים, בדק</w:t>
      </w:r>
      <w:bookmarkStart w:id="801" w:name="_ETM_Q6_197417"/>
      <w:bookmarkEnd w:id="801"/>
      <w:r>
        <w:rPr>
          <w:rFonts w:hint="cs"/>
          <w:rtl/>
          <w:lang w:eastAsia="he-IL"/>
        </w:rPr>
        <w:t xml:space="preserve"> עדויות, עד שהתיר כמעט את כולן בכוח תורתו. זה לא</w:t>
      </w:r>
      <w:bookmarkStart w:id="802" w:name="_ETM_Q6_202531"/>
      <w:bookmarkEnd w:id="802"/>
      <w:r>
        <w:rPr>
          <w:rFonts w:hint="cs"/>
          <w:rtl/>
          <w:lang w:eastAsia="he-IL"/>
        </w:rPr>
        <w:t xml:space="preserve"> היה רק פסק הלכה, ז</w:t>
      </w:r>
      <w:r w:rsidR="00E73F49">
        <w:rPr>
          <w:rFonts w:hint="cs"/>
          <w:rtl/>
          <w:lang w:eastAsia="he-IL"/>
        </w:rPr>
        <w:t>ה</w:t>
      </w:r>
      <w:r>
        <w:rPr>
          <w:rFonts w:hint="cs"/>
          <w:rtl/>
          <w:lang w:eastAsia="he-IL"/>
        </w:rPr>
        <w:t xml:space="preserve"> הייתה משימה של הצלת חיים כפי</w:t>
      </w:r>
      <w:bookmarkStart w:id="803" w:name="_ETM_Q6_206551"/>
      <w:bookmarkEnd w:id="803"/>
      <w:r>
        <w:rPr>
          <w:rFonts w:hint="cs"/>
          <w:rtl/>
          <w:lang w:eastAsia="he-IL"/>
        </w:rPr>
        <w:t xml:space="preserve"> שרק מרן יכול היה לעשות. גם כשהתעוררה סוגיית יהדותם של</w:t>
      </w:r>
      <w:bookmarkStart w:id="804" w:name="_ETM_Q6_212261"/>
      <w:bookmarkEnd w:id="804"/>
      <w:r>
        <w:rPr>
          <w:rFonts w:hint="cs"/>
          <w:rtl/>
          <w:lang w:eastAsia="he-IL"/>
        </w:rPr>
        <w:t xml:space="preserve"> אחינו בני הקהילה האתיופית </w:t>
      </w:r>
      <w:r>
        <w:rPr>
          <w:rtl/>
          <w:lang w:eastAsia="he-IL"/>
        </w:rPr>
        <w:t>–</w:t>
      </w:r>
      <w:r>
        <w:rPr>
          <w:rFonts w:hint="cs"/>
          <w:rtl/>
          <w:lang w:eastAsia="he-IL"/>
        </w:rPr>
        <w:t xml:space="preserve"> שמענו כאן את חברת הכנסת </w:t>
      </w:r>
      <w:r>
        <w:rPr>
          <w:rtl/>
          <w:lang w:eastAsia="he-IL"/>
        </w:rPr>
        <w:t>–</w:t>
      </w:r>
      <w:r>
        <w:rPr>
          <w:rFonts w:hint="cs"/>
          <w:rtl/>
          <w:lang w:eastAsia="he-IL"/>
        </w:rPr>
        <w:t xml:space="preserve"> הוא לא היסס. הוא צלל לעומק הסוגיה, שלח רבנים </w:t>
      </w:r>
      <w:bookmarkStart w:id="805" w:name="_ETM_Q6_219805"/>
      <w:bookmarkEnd w:id="805"/>
      <w:r>
        <w:rPr>
          <w:rFonts w:hint="cs"/>
          <w:rtl/>
          <w:lang w:eastAsia="he-IL"/>
        </w:rPr>
        <w:t>לאתיופיה, חקר היטב היטב עד שהוציא את הפסק ההיסטורי, וכך הוא אמר: הם אחינו, בני אברהם,</w:t>
      </w:r>
      <w:bookmarkStart w:id="806" w:name="_ETM_Q6_228559"/>
      <w:bookmarkEnd w:id="806"/>
      <w:r>
        <w:rPr>
          <w:rFonts w:hint="cs"/>
          <w:rtl/>
          <w:lang w:eastAsia="he-IL"/>
        </w:rPr>
        <w:t xml:space="preserve"> יצחק ויעקב</w:t>
      </w:r>
      <w:r w:rsidR="00E73F49">
        <w:rPr>
          <w:rFonts w:hint="cs"/>
          <w:rtl/>
          <w:lang w:eastAsia="he-IL"/>
        </w:rPr>
        <w:t>.</w:t>
      </w:r>
      <w:r>
        <w:rPr>
          <w:rFonts w:hint="cs"/>
          <w:rtl/>
          <w:lang w:eastAsia="he-IL"/>
        </w:rPr>
        <w:t xml:space="preserve"> תקבלו אותם באהבה. פסק הלכה זה שינה את פניה של החברה הישראלית. </w:t>
      </w:r>
    </w:p>
    <w:p w:rsidR="00F96619" w:rsidRDefault="00F96619" w:rsidP="00CD0E07">
      <w:pPr>
        <w:rPr>
          <w:rtl/>
          <w:lang w:eastAsia="he-IL"/>
        </w:rPr>
      </w:pPr>
    </w:p>
    <w:p w:rsidR="00F96619" w:rsidRDefault="00F96619" w:rsidP="00CD0E07">
      <w:pPr>
        <w:rPr>
          <w:rtl/>
          <w:lang w:eastAsia="he-IL"/>
        </w:rPr>
      </w:pPr>
      <w:r>
        <w:rPr>
          <w:rFonts w:hint="cs"/>
          <w:rtl/>
          <w:lang w:eastAsia="he-IL"/>
        </w:rPr>
        <w:t>כך גם באהבתו לחיילי צה"ל,</w:t>
      </w:r>
      <w:bookmarkStart w:id="807" w:name="_ETM_Q6_241202"/>
      <w:bookmarkEnd w:id="807"/>
      <w:r>
        <w:rPr>
          <w:rFonts w:hint="cs"/>
          <w:rtl/>
          <w:lang w:eastAsia="he-IL"/>
        </w:rPr>
        <w:t xml:space="preserve"> המוסרים נפש למען עם ישראל. כששמע על חייל שנפל הוא היה יושב ובוכה. אני בעיניי</w:t>
      </w:r>
      <w:bookmarkStart w:id="808" w:name="_ETM_Q6_246445"/>
      <w:bookmarkEnd w:id="808"/>
      <w:r>
        <w:rPr>
          <w:rFonts w:hint="cs"/>
          <w:rtl/>
          <w:lang w:eastAsia="he-IL"/>
        </w:rPr>
        <w:t xml:space="preserve"> ראיתי זאת. כשהגיעו חיילים לביתו, הוא היה נעמד על רגליו, מחבק ומנשק אותם. מרן היה זה</w:t>
      </w:r>
      <w:bookmarkStart w:id="809" w:name="_ETM_Q6_253180"/>
      <w:bookmarkEnd w:id="809"/>
      <w:r>
        <w:rPr>
          <w:rFonts w:hint="cs"/>
          <w:rtl/>
          <w:lang w:eastAsia="he-IL"/>
        </w:rPr>
        <w:t xml:space="preserve"> שהכניס לתוך הסידור את התפילה לשלום החיילים – כך בכל הסידורים</w:t>
      </w:r>
      <w:bookmarkStart w:id="810" w:name="_ETM_Q6_256823"/>
      <w:bookmarkEnd w:id="810"/>
      <w:r>
        <w:rPr>
          <w:rFonts w:hint="cs"/>
          <w:rtl/>
          <w:lang w:eastAsia="he-IL"/>
        </w:rPr>
        <w:t xml:space="preserve"> הספרדיים – ואמר: הם מוסרים את נפשם כדי שאנחנו נוכל ללמוד תורה. מי שנלחם</w:t>
      </w:r>
      <w:bookmarkStart w:id="811" w:name="_ETM_Q6_264039"/>
      <w:bookmarkEnd w:id="811"/>
      <w:r>
        <w:rPr>
          <w:rFonts w:hint="cs"/>
          <w:rtl/>
          <w:lang w:eastAsia="he-IL"/>
        </w:rPr>
        <w:t xml:space="preserve"> בשדה הקרב הוא שליח של השם, הבורא יתברך, ושלנו. ובאותה נשימה, כמה הוא נלחם למען לומדי התורה. עד יומו האחרון הוא זעק: </w:t>
      </w:r>
      <w:bookmarkStart w:id="812" w:name="_ETM_Q6_275351"/>
      <w:bookmarkEnd w:id="812"/>
      <w:r>
        <w:rPr>
          <w:rFonts w:hint="cs"/>
          <w:rtl/>
          <w:lang w:eastAsia="he-IL"/>
        </w:rPr>
        <w:t>התורה היא סוד קיומנו. אם תיפסק תורה מישראל, נאבד את הזכות שלנו על הארץ הזאת. כשהוא שמע על הכוונה לפגוע בתלמידי הישיבה ולהכריז עליהם סנקציות פליליות, הוא</w:t>
      </w:r>
      <w:bookmarkStart w:id="813" w:name="_ETM_Q6_288181"/>
      <w:bookmarkEnd w:id="813"/>
      <w:r>
        <w:rPr>
          <w:rFonts w:hint="cs"/>
          <w:rtl/>
          <w:lang w:eastAsia="he-IL"/>
        </w:rPr>
        <w:t xml:space="preserve"> היה בוכה וזועק על כך. גם כשישב שבעה על בנו</w:t>
      </w:r>
      <w:bookmarkStart w:id="814" w:name="_ETM_Q6_290615"/>
      <w:bookmarkEnd w:id="814"/>
      <w:r>
        <w:rPr>
          <w:rFonts w:hint="cs"/>
          <w:rtl/>
          <w:lang w:eastAsia="he-IL"/>
        </w:rPr>
        <w:t xml:space="preserve"> בכורו הגאון רבי יעקב זצ"ל, חצי שנה לפני פטירתו של מרן, הוא היה כאוב, כל גופו היה מלא כאבים, וכשבאו לנחם אותו, הוא זעק: לא</w:t>
      </w:r>
      <w:bookmarkStart w:id="815" w:name="_ETM_Q6_305173"/>
      <w:bookmarkEnd w:id="815"/>
      <w:r>
        <w:rPr>
          <w:rFonts w:hint="cs"/>
          <w:rtl/>
          <w:lang w:eastAsia="he-IL"/>
        </w:rPr>
        <w:t xml:space="preserve"> על הצער של בני אני בוכה, אלא על הצער של בני הישיבה שפוגעים </w:t>
      </w:r>
      <w:bookmarkStart w:id="816" w:name="_ETM_Q6_306945"/>
      <w:bookmarkEnd w:id="816"/>
      <w:r>
        <w:rPr>
          <w:rFonts w:hint="cs"/>
          <w:rtl/>
          <w:lang w:eastAsia="he-IL"/>
        </w:rPr>
        <w:t xml:space="preserve">בהם, של בני התורה. </w:t>
      </w:r>
      <w:bookmarkStart w:id="817" w:name="_ETM_Q6_309994"/>
      <w:bookmarkEnd w:id="817"/>
    </w:p>
    <w:p w:rsidR="00F96619" w:rsidRDefault="00F96619" w:rsidP="00CD0E07">
      <w:pPr>
        <w:rPr>
          <w:rtl/>
          <w:lang w:eastAsia="he-IL"/>
        </w:rPr>
      </w:pPr>
      <w:bookmarkStart w:id="818" w:name="_ETM_Q6_310134"/>
      <w:bookmarkStart w:id="819" w:name="_ETM_Q6_310329"/>
      <w:bookmarkEnd w:id="818"/>
      <w:bookmarkEnd w:id="819"/>
    </w:p>
    <w:p w:rsidR="00F96619" w:rsidRDefault="00F96619" w:rsidP="00E73F49">
      <w:pPr>
        <w:rPr>
          <w:rtl/>
          <w:lang w:eastAsia="he-IL"/>
        </w:rPr>
      </w:pPr>
      <w:bookmarkStart w:id="820" w:name="_ETM_Q6_310415"/>
      <w:bookmarkEnd w:id="820"/>
      <w:r>
        <w:rPr>
          <w:rFonts w:hint="cs"/>
          <w:rtl/>
          <w:lang w:eastAsia="he-IL"/>
        </w:rPr>
        <w:t>גם בימיו האחרונים בבית החולים, כשאני סעדתי אותו ולא עזבתי אותו</w:t>
      </w:r>
      <w:bookmarkStart w:id="821" w:name="_ETM_Q6_314299"/>
      <w:bookmarkEnd w:id="821"/>
      <w:r>
        <w:rPr>
          <w:rFonts w:hint="cs"/>
          <w:rtl/>
          <w:lang w:eastAsia="he-IL"/>
        </w:rPr>
        <w:t xml:space="preserve"> 24 שעות ביממה, הזעקה האחרונה שלו לפני שהנשימו אותו והוא מאז לא התעורר הייתה: תשמרו על בני התורה, בלעדיהם אין לנו זכות קיום בארץ הזאת. </w:t>
      </w:r>
      <w:bookmarkStart w:id="822" w:name="_ETM_Q6_328737"/>
      <w:bookmarkStart w:id="823" w:name="_ETM_Q6_328831"/>
      <w:bookmarkStart w:id="824" w:name="_ETM_Q6_329329"/>
      <w:bookmarkStart w:id="825" w:name="_ETM_Q6_329413"/>
      <w:bookmarkEnd w:id="822"/>
      <w:bookmarkEnd w:id="823"/>
      <w:bookmarkEnd w:id="824"/>
      <w:bookmarkEnd w:id="825"/>
      <w:r>
        <w:rPr>
          <w:rFonts w:hint="cs"/>
          <w:rtl/>
          <w:lang w:eastAsia="he-IL"/>
        </w:rPr>
        <w:t>הנושא</w:t>
      </w:r>
      <w:bookmarkStart w:id="826" w:name="_ETM_Q6_327739"/>
      <w:bookmarkEnd w:id="826"/>
      <w:r>
        <w:rPr>
          <w:rFonts w:hint="cs"/>
          <w:rtl/>
          <w:lang w:eastAsia="he-IL"/>
        </w:rPr>
        <w:t xml:space="preserve"> הזה היה תמיד בראש מעייניו. כל מפעל חייו הגדול, כל</w:t>
      </w:r>
      <w:bookmarkStart w:id="827" w:name="_ETM_Q6_332634"/>
      <w:bookmarkEnd w:id="827"/>
      <w:r>
        <w:rPr>
          <w:rFonts w:hint="cs"/>
          <w:rtl/>
          <w:lang w:eastAsia="he-IL"/>
        </w:rPr>
        <w:t xml:space="preserve"> המוסדות העתירים שהקים, הכול היה כדי להבטיח שלא תשתכח תורה מישראל</w:t>
      </w:r>
      <w:r w:rsidR="00E73F49">
        <w:rPr>
          <w:rFonts w:hint="cs"/>
          <w:rtl/>
          <w:lang w:eastAsia="he-IL"/>
        </w:rPr>
        <w:t>,</w:t>
      </w:r>
      <w:r>
        <w:rPr>
          <w:rFonts w:hint="cs"/>
          <w:rtl/>
          <w:lang w:eastAsia="he-IL"/>
        </w:rPr>
        <w:t xml:space="preserve"> שכל ילד יהודי יוכל ללמוד, לדעת את </w:t>
      </w:r>
      <w:bookmarkStart w:id="828" w:name="_ETM_Q6_341246"/>
      <w:bookmarkEnd w:id="828"/>
      <w:r>
        <w:rPr>
          <w:rFonts w:hint="cs"/>
          <w:rtl/>
          <w:lang w:eastAsia="he-IL"/>
        </w:rPr>
        <w:t xml:space="preserve">שורשיו, להכיר מאין בא ולאן הוא הולך. </w:t>
      </w:r>
      <w:bookmarkStart w:id="829" w:name="_ETM_Q6_344516"/>
      <w:bookmarkEnd w:id="829"/>
    </w:p>
    <w:p w:rsidR="00F96619" w:rsidRDefault="00F96619" w:rsidP="00CD0E07">
      <w:pPr>
        <w:rPr>
          <w:rtl/>
          <w:lang w:eastAsia="he-IL"/>
        </w:rPr>
      </w:pPr>
      <w:bookmarkStart w:id="830" w:name="_ETM_Q6_344622"/>
      <w:bookmarkStart w:id="831" w:name="_ETM_Q6_344691"/>
      <w:bookmarkEnd w:id="830"/>
      <w:bookmarkEnd w:id="831"/>
    </w:p>
    <w:p w:rsidR="00F96619" w:rsidRDefault="00F96619" w:rsidP="00CD0E07">
      <w:pPr>
        <w:rPr>
          <w:rtl/>
          <w:lang w:eastAsia="he-IL"/>
        </w:rPr>
      </w:pPr>
      <w:bookmarkStart w:id="832" w:name="_ETM_Q6_344755"/>
      <w:bookmarkEnd w:id="832"/>
      <w:r>
        <w:rPr>
          <w:rFonts w:hint="cs"/>
          <w:rtl/>
          <w:lang w:eastAsia="he-IL"/>
        </w:rPr>
        <w:t xml:space="preserve">כשמאות אלפים ליוו אותו בדרכו האחרונה בהלוויה הגדולה ביותר שנערכה בישראל, ראינו את ההמונים שמחזירים לו אהבה. </w:t>
      </w:r>
      <w:bookmarkStart w:id="833" w:name="_ETM_Q6_353480"/>
      <w:bookmarkEnd w:id="833"/>
      <w:r>
        <w:rPr>
          <w:rFonts w:hint="cs"/>
          <w:rtl/>
          <w:lang w:eastAsia="he-IL"/>
        </w:rPr>
        <w:t>היו שם דתיים וחילונים, ימין ושמאל, עניים ועשירים, צעירים וזקנים, ספרדים ואשכנזים. כולם בכו, כולם הרגישו שאיבדו אבא. כולם הרגישו צורך להשתתף ולחלוק</w:t>
      </w:r>
      <w:bookmarkStart w:id="834" w:name="_ETM_Q6_364378"/>
      <w:bookmarkEnd w:id="834"/>
      <w:r>
        <w:rPr>
          <w:rFonts w:hint="cs"/>
          <w:rtl/>
          <w:lang w:eastAsia="he-IL"/>
        </w:rPr>
        <w:t xml:space="preserve"> לו כבוד אחרון. הוא נגע בלב של כל יהודי באהבה אמיתית, פשוטה, בלי מחיצות. </w:t>
      </w:r>
    </w:p>
    <w:p w:rsidR="00F96619" w:rsidRDefault="00F96619" w:rsidP="00CD0E07">
      <w:pPr>
        <w:rPr>
          <w:rtl/>
          <w:lang w:eastAsia="he-IL"/>
        </w:rPr>
      </w:pPr>
    </w:p>
    <w:p w:rsidR="00F96619" w:rsidRDefault="00F96619" w:rsidP="00E73F49">
      <w:pPr>
        <w:rPr>
          <w:rtl/>
          <w:lang w:eastAsia="he-IL"/>
        </w:rPr>
      </w:pPr>
      <w:r>
        <w:rPr>
          <w:rFonts w:hint="cs"/>
          <w:rtl/>
          <w:lang w:eastAsia="he-IL"/>
        </w:rPr>
        <w:t>אני מודה</w:t>
      </w:r>
      <w:bookmarkStart w:id="835" w:name="_ETM_Q6_372433"/>
      <w:bookmarkEnd w:id="835"/>
      <w:r>
        <w:rPr>
          <w:rFonts w:hint="cs"/>
          <w:rtl/>
          <w:lang w:eastAsia="he-IL"/>
        </w:rPr>
        <w:t xml:space="preserve"> לקדוש ברוך הוא שזכיתי להיות לידו במשך שנים רבות</w:t>
      </w:r>
      <w:r w:rsidR="00E73F49">
        <w:rPr>
          <w:rFonts w:hint="cs"/>
          <w:rtl/>
          <w:lang w:eastAsia="he-IL"/>
        </w:rPr>
        <w:t>,</w:t>
      </w:r>
      <w:r>
        <w:rPr>
          <w:rFonts w:hint="cs"/>
          <w:rtl/>
          <w:lang w:eastAsia="he-IL"/>
        </w:rPr>
        <w:t xml:space="preserve"> לראות איך הוא בכוחותיו הדלים בתחילת</w:t>
      </w:r>
      <w:bookmarkStart w:id="836" w:name="_ETM_Q6_380387"/>
      <w:bookmarkEnd w:id="836"/>
      <w:r>
        <w:rPr>
          <w:rFonts w:hint="cs"/>
          <w:rtl/>
          <w:lang w:eastAsia="he-IL"/>
        </w:rPr>
        <w:t xml:space="preserve"> הדרך, כמעט בלי אמצעים, מפריח רוח חיים בהמוני יהודים, מכתת </w:t>
      </w:r>
      <w:bookmarkStart w:id="837" w:name="_ETM_Q6_384104"/>
      <w:bookmarkEnd w:id="837"/>
      <w:r>
        <w:rPr>
          <w:rFonts w:hint="cs"/>
          <w:rtl/>
          <w:lang w:eastAsia="he-IL"/>
        </w:rPr>
        <w:t>רגליים ממקום למקום בכבישים משובשים, ברכבים מקרטעים. ראיתי איך הוא דוחף וממריץ להקים עוד בית ספר תורני, עוד בית כנסת, עוד מקווה טהרה</w:t>
      </w:r>
      <w:r w:rsidR="00E73F49">
        <w:rPr>
          <w:rFonts w:hint="cs"/>
          <w:rtl/>
          <w:lang w:eastAsia="he-IL"/>
        </w:rPr>
        <w:t>;</w:t>
      </w:r>
      <w:r>
        <w:rPr>
          <w:rFonts w:hint="cs"/>
          <w:rtl/>
          <w:lang w:eastAsia="he-IL"/>
        </w:rPr>
        <w:t xml:space="preserve"> איך הוא נאבק למנות רבנים יראי שמיים</w:t>
      </w:r>
      <w:bookmarkStart w:id="838" w:name="_ETM_Q6_397749"/>
      <w:bookmarkEnd w:id="838"/>
      <w:r>
        <w:rPr>
          <w:rFonts w:hint="cs"/>
          <w:rtl/>
          <w:lang w:eastAsia="he-IL"/>
        </w:rPr>
        <w:t xml:space="preserve"> שחוללו מהפכה רוחנית במקומם; איך הוא מפנה את הזמן היקר </w:t>
      </w:r>
      <w:r w:rsidR="00E73F49">
        <w:rPr>
          <w:rFonts w:hint="cs"/>
          <w:rtl/>
          <w:lang w:eastAsia="he-IL"/>
        </w:rPr>
        <w:t>מ</w:t>
      </w:r>
      <w:r>
        <w:rPr>
          <w:rFonts w:hint="cs"/>
          <w:rtl/>
          <w:lang w:eastAsia="he-IL"/>
        </w:rPr>
        <w:t>ספריו האהובים כדי לדאוג לעם שבשדות, לאנשים שעד אז איש כלל לא הבחין בהם ולא דאג להם. זכיתי לפעול בשליחותו ביחד, להקים את כל המפעלים הללו, ואם מרן היה חי היום, הוא לא היה מאמין עד כמה גדל מפעל חייו, כמה תורה יש היום בזכותו,</w:t>
      </w:r>
      <w:bookmarkStart w:id="839" w:name="_ETM_Q6_425953"/>
      <w:bookmarkEnd w:id="839"/>
      <w:r>
        <w:rPr>
          <w:rFonts w:hint="cs"/>
          <w:rtl/>
          <w:lang w:eastAsia="he-IL"/>
        </w:rPr>
        <w:t xml:space="preserve"> כמה אהבת ישראל, כמה צדק חברתי, כמה אור הוא הביא לעולם. </w:t>
      </w:r>
    </w:p>
    <w:p w:rsidR="00F96619" w:rsidRDefault="00F96619" w:rsidP="00CD0E07">
      <w:pPr>
        <w:rPr>
          <w:rtl/>
          <w:lang w:eastAsia="he-IL"/>
        </w:rPr>
      </w:pPr>
    </w:p>
    <w:p w:rsidR="00F96619" w:rsidRDefault="00F96619" w:rsidP="00E73F49">
      <w:pPr>
        <w:rPr>
          <w:rtl/>
          <w:lang w:eastAsia="he-IL"/>
        </w:rPr>
      </w:pPr>
      <w:r>
        <w:rPr>
          <w:rFonts w:hint="cs"/>
          <w:rtl/>
          <w:lang w:eastAsia="he-IL"/>
        </w:rPr>
        <w:t xml:space="preserve">כששואלים אותי איך אני מתמודד עם כל הקשיים והאתגרים הקיימים היום, עם כל </w:t>
      </w:r>
      <w:bookmarkStart w:id="840" w:name="_ETM_Q6_436573"/>
      <w:bookmarkEnd w:id="840"/>
      <w:r>
        <w:rPr>
          <w:rFonts w:hint="cs"/>
          <w:rtl/>
          <w:lang w:eastAsia="he-IL"/>
        </w:rPr>
        <w:t>הבלבול הנורא, אני עונה, ואני מאמין בזה באמונה שלמה: אני מרגיש שמרן ממשיך ללוות אותנו, אותי ואת כל</w:t>
      </w:r>
      <w:bookmarkStart w:id="841" w:name="_ETM_Q6_442268"/>
      <w:bookmarkEnd w:id="841"/>
      <w:r>
        <w:rPr>
          <w:rFonts w:hint="cs"/>
          <w:rtl/>
          <w:lang w:eastAsia="he-IL"/>
        </w:rPr>
        <w:t xml:space="preserve"> חבריי, ולתת לי ולהם כוח. אין הסבר אחר. אומנם המנהיגות שלו</w:t>
      </w:r>
      <w:bookmarkStart w:id="842" w:name="_ETM_Q6_447207"/>
      <w:bookmarkEnd w:id="842"/>
      <w:r>
        <w:rPr>
          <w:rFonts w:hint="cs"/>
          <w:rtl/>
          <w:lang w:eastAsia="he-IL"/>
        </w:rPr>
        <w:t xml:space="preserve"> זועקת בחסרונה, תחושת היתמות לא מרפה</w:t>
      </w:r>
      <w:r w:rsidR="00E73F49">
        <w:rPr>
          <w:rFonts w:hint="cs"/>
          <w:rtl/>
          <w:lang w:eastAsia="he-IL"/>
        </w:rPr>
        <w:t>.</w:t>
      </w:r>
      <w:r>
        <w:rPr>
          <w:rFonts w:hint="cs"/>
          <w:rtl/>
          <w:lang w:eastAsia="he-IL"/>
        </w:rPr>
        <w:t xml:space="preserve"> אין יום שאני לא אומר: אם מרן היה</w:t>
      </w:r>
      <w:bookmarkStart w:id="843" w:name="_ETM_Q6_454702"/>
      <w:bookmarkEnd w:id="843"/>
      <w:r>
        <w:rPr>
          <w:rFonts w:hint="cs"/>
          <w:rtl/>
          <w:lang w:eastAsia="he-IL"/>
        </w:rPr>
        <w:t xml:space="preserve"> חי איתנו היום, כמה הכול היה ברור ופשוט. הוא היה דופק על השולחן ומכריע, וכולם היו מצייתים לדבריו. </w:t>
      </w:r>
      <w:bookmarkStart w:id="844" w:name="_ETM_Q6_462167"/>
      <w:bookmarkStart w:id="845" w:name="_ETM_Q6_462284"/>
      <w:bookmarkStart w:id="846" w:name="_ETM_Q6_462670"/>
      <w:bookmarkStart w:id="847" w:name="_ETM_Q6_462761"/>
      <w:bookmarkEnd w:id="844"/>
      <w:bookmarkEnd w:id="845"/>
      <w:bookmarkEnd w:id="846"/>
      <w:bookmarkEnd w:id="847"/>
      <w:r>
        <w:rPr>
          <w:rFonts w:hint="cs"/>
          <w:rtl/>
          <w:lang w:eastAsia="he-IL"/>
        </w:rPr>
        <w:t>ולמרות זאת, השליחות שלו ממשיכה בהכוונת</w:t>
      </w:r>
      <w:bookmarkStart w:id="848" w:name="_ETM_Q6_463900"/>
      <w:bookmarkEnd w:id="848"/>
      <w:r>
        <w:rPr>
          <w:rFonts w:hint="cs"/>
          <w:rtl/>
          <w:lang w:eastAsia="he-IL"/>
        </w:rPr>
        <w:t xml:space="preserve"> מועצת חכמי התורה </w:t>
      </w:r>
      <w:proofErr w:type="spellStart"/>
      <w:r>
        <w:rPr>
          <w:rFonts w:hint="cs"/>
          <w:rtl/>
          <w:lang w:eastAsia="he-IL"/>
        </w:rPr>
        <w:t>שליט"א</w:t>
      </w:r>
      <w:proofErr w:type="spellEnd"/>
      <w:r>
        <w:rPr>
          <w:rFonts w:hint="cs"/>
          <w:rtl/>
          <w:lang w:eastAsia="he-IL"/>
        </w:rPr>
        <w:t xml:space="preserve"> דרך בניו הרבנים הגאונים ממשיכי דרכו, דרכי, דרך חבריי, דרך אלפי תלמידיו הרבנים,</w:t>
      </w:r>
      <w:bookmarkStart w:id="849" w:name="_ETM_Q6_474332"/>
      <w:bookmarkEnd w:id="849"/>
      <w:r>
        <w:rPr>
          <w:rFonts w:hint="cs"/>
          <w:rtl/>
          <w:lang w:eastAsia="he-IL"/>
        </w:rPr>
        <w:t xml:space="preserve"> הדיינים, ראשי הישיבות, מגידי השיעורים, פוסקי ההלכות, ודרך מאות נציגי ש"ס ברחבי הארץ. היא זו שמעניקה לנו כוחות</w:t>
      </w:r>
      <w:bookmarkStart w:id="850" w:name="_ETM_Q6_482610"/>
      <w:bookmarkEnd w:id="850"/>
      <w:r>
        <w:rPr>
          <w:rFonts w:hint="cs"/>
          <w:rtl/>
          <w:lang w:eastAsia="he-IL"/>
        </w:rPr>
        <w:t xml:space="preserve"> ותעצומות להמשיך את דרכו ללא לאות.</w:t>
      </w:r>
    </w:p>
    <w:p w:rsidR="00F96619" w:rsidRDefault="00F96619" w:rsidP="00CD0E07">
      <w:pPr>
        <w:rPr>
          <w:rtl/>
          <w:lang w:eastAsia="he-IL"/>
        </w:rPr>
      </w:pPr>
      <w:bookmarkStart w:id="851" w:name="_ETM_Q6_485250"/>
      <w:bookmarkStart w:id="852" w:name="_ETM_Q6_485374"/>
      <w:bookmarkEnd w:id="851"/>
      <w:bookmarkEnd w:id="852"/>
    </w:p>
    <w:p w:rsidR="00F96619" w:rsidRDefault="00F96619" w:rsidP="00E73F49">
      <w:pPr>
        <w:rPr>
          <w:rtl/>
          <w:lang w:eastAsia="he-IL"/>
        </w:rPr>
      </w:pPr>
      <w:bookmarkStart w:id="853" w:name="_ETM_Q6_485810"/>
      <w:bookmarkStart w:id="854" w:name="_ETM_Q6_485921"/>
      <w:bookmarkEnd w:id="853"/>
      <w:bookmarkEnd w:id="854"/>
      <w:r>
        <w:rPr>
          <w:rFonts w:hint="cs"/>
          <w:rtl/>
          <w:lang w:eastAsia="he-IL"/>
        </w:rPr>
        <w:t xml:space="preserve">והיום, רבותיי, עם כל הכאב, אנחנו חיים בתקופה קשה. הקיטוב, הפילוג והשנאה </w:t>
      </w:r>
      <w:bookmarkStart w:id="855" w:name="_ETM_Q6_491917"/>
      <w:bookmarkEnd w:id="855"/>
      <w:r>
        <w:rPr>
          <w:rFonts w:hint="cs"/>
          <w:rtl/>
          <w:lang w:eastAsia="he-IL"/>
        </w:rPr>
        <w:t>הפנימית מכים בנו ללא רחם. ראינו כבר למה זה עלול לגרום.</w:t>
      </w:r>
      <w:bookmarkStart w:id="856" w:name="_ETM_Q6_497161"/>
      <w:bookmarkEnd w:id="856"/>
      <w:r>
        <w:rPr>
          <w:rFonts w:hint="cs"/>
          <w:rtl/>
          <w:lang w:eastAsia="he-IL"/>
        </w:rPr>
        <w:t xml:space="preserve"> אסון נורא אחד כבר היה לנו, ואנחנו עדיין לא למדנו את הלקח. אנחנו מוכרחים לעצור,</w:t>
      </w:r>
      <w:bookmarkStart w:id="857" w:name="_ETM_Q6_503837"/>
      <w:bookmarkEnd w:id="857"/>
      <w:r>
        <w:rPr>
          <w:rFonts w:hint="cs"/>
          <w:rtl/>
          <w:lang w:eastAsia="he-IL"/>
        </w:rPr>
        <w:t xml:space="preserve"> להתעשת, להיזכר בדמותו של מרן, שהייתה כולה אהבת ישראל</w:t>
      </w:r>
      <w:r w:rsidR="00E73F49">
        <w:rPr>
          <w:rFonts w:hint="cs"/>
          <w:rtl/>
          <w:lang w:eastAsia="he-IL"/>
        </w:rPr>
        <w:t>.</w:t>
      </w:r>
      <w:r>
        <w:rPr>
          <w:rFonts w:hint="cs"/>
          <w:rtl/>
          <w:lang w:eastAsia="he-IL"/>
        </w:rPr>
        <w:t xml:space="preserve"> הוא</w:t>
      </w:r>
      <w:bookmarkStart w:id="858" w:name="_ETM_Q6_507693"/>
      <w:bookmarkEnd w:id="858"/>
      <w:r>
        <w:rPr>
          <w:rFonts w:hint="cs"/>
          <w:rtl/>
          <w:lang w:eastAsia="he-IL"/>
        </w:rPr>
        <w:t xml:space="preserve"> לא חילק את העם, הוא איחד את העם; הוא לא</w:t>
      </w:r>
      <w:bookmarkStart w:id="859" w:name="_ETM_Q6_509818"/>
      <w:bookmarkEnd w:id="859"/>
      <w:r>
        <w:rPr>
          <w:rFonts w:hint="cs"/>
          <w:rtl/>
          <w:lang w:eastAsia="he-IL"/>
        </w:rPr>
        <w:t xml:space="preserve"> חיפש מה מפריד אלא מה מאחד. אנחנו חייבים לשים את דמותו כנר</w:t>
      </w:r>
      <w:bookmarkStart w:id="860" w:name="_ETM_Q6_516307"/>
      <w:bookmarkEnd w:id="860"/>
      <w:r>
        <w:rPr>
          <w:rFonts w:hint="cs"/>
          <w:rtl/>
          <w:lang w:eastAsia="he-IL"/>
        </w:rPr>
        <w:t xml:space="preserve"> לרגלנו לא רק כמנהיג ופוסק אלא כמודל לאהבת חינם</w:t>
      </w:r>
      <w:r w:rsidR="00E73F49">
        <w:rPr>
          <w:rFonts w:hint="cs"/>
          <w:rtl/>
          <w:lang w:eastAsia="he-IL"/>
        </w:rPr>
        <w:t>,</w:t>
      </w:r>
      <w:r>
        <w:rPr>
          <w:rFonts w:hint="cs"/>
          <w:rtl/>
          <w:lang w:eastAsia="he-IL"/>
        </w:rPr>
        <w:t xml:space="preserve"> לאהוב כל יהודי, עם כיפה או בלי כיפה, ימין ושמאל, מסורתי, חילוני</w:t>
      </w:r>
      <w:r w:rsidR="00E73F49">
        <w:rPr>
          <w:rFonts w:hint="cs"/>
          <w:rtl/>
          <w:lang w:eastAsia="he-IL"/>
        </w:rPr>
        <w:t>,</w:t>
      </w:r>
      <w:r>
        <w:rPr>
          <w:rFonts w:hint="cs"/>
          <w:rtl/>
          <w:lang w:eastAsia="he-IL"/>
        </w:rPr>
        <w:t xml:space="preserve"> כי כשאוהבים</w:t>
      </w:r>
      <w:r w:rsidR="00E73F49">
        <w:rPr>
          <w:rFonts w:hint="cs"/>
          <w:rtl/>
          <w:lang w:eastAsia="he-IL"/>
        </w:rPr>
        <w:t>,</w:t>
      </w:r>
      <w:r>
        <w:rPr>
          <w:rFonts w:hint="cs"/>
          <w:rtl/>
          <w:lang w:eastAsia="he-IL"/>
        </w:rPr>
        <w:t xml:space="preserve"> מוצאים את הדרך המשותפת. </w:t>
      </w:r>
      <w:bookmarkStart w:id="861" w:name="_ETM_Q6_530426"/>
      <w:bookmarkEnd w:id="861"/>
    </w:p>
    <w:p w:rsidR="00F96619" w:rsidRDefault="00F96619" w:rsidP="00CD0E07">
      <w:pPr>
        <w:rPr>
          <w:rtl/>
          <w:lang w:eastAsia="he-IL"/>
        </w:rPr>
      </w:pPr>
      <w:bookmarkStart w:id="862" w:name="_ETM_Q6_530542"/>
      <w:bookmarkStart w:id="863" w:name="_ETM_Q6_530771"/>
      <w:bookmarkEnd w:id="862"/>
      <w:bookmarkEnd w:id="863"/>
    </w:p>
    <w:p w:rsidR="00F96619" w:rsidRDefault="00F96619" w:rsidP="00CD0E07">
      <w:pPr>
        <w:rPr>
          <w:rtl/>
          <w:lang w:eastAsia="he-IL"/>
        </w:rPr>
      </w:pPr>
      <w:bookmarkStart w:id="864" w:name="_ETM_Q6_530856"/>
      <w:bookmarkEnd w:id="864"/>
      <w:r>
        <w:rPr>
          <w:rFonts w:hint="cs"/>
          <w:rtl/>
          <w:lang w:eastAsia="he-IL"/>
        </w:rPr>
        <w:t xml:space="preserve">וזו צוואתו של מרן לנו היום – לשמור על </w:t>
      </w:r>
      <w:bookmarkStart w:id="865" w:name="_ETM_Q6_531745"/>
      <w:bookmarkEnd w:id="865"/>
      <w:r>
        <w:rPr>
          <w:rFonts w:hint="cs"/>
          <w:rtl/>
          <w:lang w:eastAsia="he-IL"/>
        </w:rPr>
        <w:t>האחדות, על התורה, על לומדי התורה, על הלב היהודי הפועם. שנחזק את חיילים שלנו, את המשפחות השכולות. שנזכה להשיב את כל החללים לקבר ישראל. לשמור על</w:t>
      </w:r>
      <w:bookmarkStart w:id="866" w:name="_ETM_Q6_545578"/>
      <w:bookmarkEnd w:id="866"/>
      <w:r>
        <w:rPr>
          <w:rFonts w:hint="cs"/>
          <w:rtl/>
          <w:lang w:eastAsia="he-IL"/>
        </w:rPr>
        <w:t xml:space="preserve"> ביטחון עם ישראל בגוף וברוח. זכותו של מרן רבנו עובדיה יוסף </w:t>
      </w:r>
      <w:proofErr w:type="spellStart"/>
      <w:r>
        <w:rPr>
          <w:rFonts w:hint="cs"/>
          <w:rtl/>
          <w:lang w:eastAsia="he-IL"/>
        </w:rPr>
        <w:t>זצק"ל</w:t>
      </w:r>
      <w:proofErr w:type="spellEnd"/>
      <w:r>
        <w:rPr>
          <w:rFonts w:hint="cs"/>
          <w:rtl/>
          <w:lang w:eastAsia="he-IL"/>
        </w:rPr>
        <w:t xml:space="preserve"> תגן על כולנו, על חיילי צה"ל,</w:t>
      </w:r>
      <w:bookmarkStart w:id="867" w:name="_ETM_Q6_553928"/>
      <w:bookmarkEnd w:id="867"/>
      <w:r>
        <w:rPr>
          <w:rFonts w:hint="cs"/>
          <w:rtl/>
          <w:lang w:eastAsia="he-IL"/>
        </w:rPr>
        <w:t xml:space="preserve"> על לומדי התורה, על כל בית בישראל. שנזכה כולנו ללכת באורו באהבת ישראל אמיתית, בתורה, בענווה, באחדות אמיתית. יהי זכרו ברוך. </w:t>
      </w:r>
    </w:p>
    <w:p w:rsidR="00F96619" w:rsidRDefault="00F96619" w:rsidP="00CD0E07">
      <w:pPr>
        <w:rPr>
          <w:rtl/>
          <w:lang w:eastAsia="he-IL"/>
        </w:rPr>
      </w:pPr>
    </w:p>
    <w:p w:rsidR="00F96619" w:rsidRDefault="00F96619" w:rsidP="00CD0E07">
      <w:pPr>
        <w:pStyle w:val="af6"/>
        <w:keepNext/>
        <w:rPr>
          <w:rtl/>
        </w:rPr>
      </w:pPr>
      <w:r w:rsidRPr="00141BD4">
        <w:rPr>
          <w:rStyle w:val="TagStyle"/>
          <w:rtl/>
        </w:rPr>
        <w:t xml:space="preserve"> &lt;&lt; יור &gt;&gt;</w:t>
      </w:r>
      <w:r w:rsidRPr="00DC28CF">
        <w:rPr>
          <w:rStyle w:val="TagStyle"/>
          <w:rtl/>
        </w:rPr>
        <w:t xml:space="preserve"> </w:t>
      </w:r>
      <w:r>
        <w:rPr>
          <w:rtl/>
        </w:rPr>
        <w:t>היו"ר אמיר אוחנה:</w:t>
      </w:r>
      <w:r w:rsidRPr="00DC28CF">
        <w:rPr>
          <w:rStyle w:val="TagStyle"/>
          <w:rtl/>
        </w:rPr>
        <w:t xml:space="preserve"> </w:t>
      </w:r>
      <w:r w:rsidRPr="00141BD4">
        <w:rPr>
          <w:rStyle w:val="TagStyle"/>
          <w:rtl/>
        </w:rPr>
        <w:t>&lt;&lt; יור &gt;&gt;</w:t>
      </w:r>
      <w:r>
        <w:rPr>
          <w:rtl/>
        </w:rPr>
        <w:t xml:space="preserve"> </w:t>
      </w:r>
    </w:p>
    <w:p w:rsidR="00F96619" w:rsidRDefault="00F96619" w:rsidP="006E6D8D">
      <w:pPr>
        <w:rPr>
          <w:rtl/>
          <w:lang w:eastAsia="he-IL"/>
        </w:rPr>
      </w:pPr>
    </w:p>
    <w:p w:rsidR="00F96619" w:rsidRDefault="00F96619" w:rsidP="00CD0E07">
      <w:pPr>
        <w:rPr>
          <w:rtl/>
          <w:lang w:eastAsia="he-IL"/>
        </w:rPr>
      </w:pPr>
      <w:r>
        <w:rPr>
          <w:rFonts w:hint="cs"/>
          <w:rtl/>
          <w:lang w:eastAsia="he-IL"/>
        </w:rPr>
        <w:t>אמן</w:t>
      </w:r>
      <w:bookmarkStart w:id="868" w:name="_ETM_Q6_568434"/>
      <w:bookmarkEnd w:id="868"/>
      <w:r>
        <w:rPr>
          <w:rFonts w:hint="cs"/>
          <w:rtl/>
          <w:lang w:eastAsia="he-IL"/>
        </w:rPr>
        <w:t xml:space="preserve">. חזק וברוך. </w:t>
      </w:r>
      <w:bookmarkStart w:id="869" w:name="_ETM_Q6_569657"/>
      <w:bookmarkStart w:id="870" w:name="_ETM_Q6_569730"/>
      <w:bookmarkStart w:id="871" w:name="_ETM_Q6_569809"/>
      <w:bookmarkStart w:id="872" w:name="_ETM_Q6_569880"/>
      <w:bookmarkEnd w:id="869"/>
      <w:bookmarkEnd w:id="870"/>
      <w:bookmarkEnd w:id="871"/>
      <w:bookmarkEnd w:id="872"/>
      <w:r>
        <w:rPr>
          <w:rFonts w:hint="cs"/>
          <w:rtl/>
          <w:lang w:eastAsia="he-IL"/>
        </w:rPr>
        <w:t xml:space="preserve">אני מתכבד כעת להזמין את השר אלי כהן לסכם את הדיון. </w:t>
      </w:r>
    </w:p>
    <w:p w:rsidR="00F96619" w:rsidRDefault="00F96619" w:rsidP="00CD0E07">
      <w:pPr>
        <w:rPr>
          <w:rtl/>
          <w:lang w:eastAsia="he-IL"/>
        </w:rPr>
      </w:pPr>
    </w:p>
    <w:p w:rsidR="00F96619" w:rsidRDefault="00F96619" w:rsidP="00CD0E07">
      <w:pPr>
        <w:pStyle w:val="a4"/>
        <w:keepNext/>
        <w:rPr>
          <w:rtl/>
        </w:rPr>
      </w:pPr>
      <w:bookmarkStart w:id="873" w:name="ET_speaker_6603_4"/>
      <w:r w:rsidRPr="00141BD4">
        <w:rPr>
          <w:rStyle w:val="TagStyle"/>
          <w:rtl/>
        </w:rPr>
        <w:t xml:space="preserve"> &lt;&lt; דובר &gt;&gt;</w:t>
      </w:r>
      <w:r w:rsidRPr="00DC28CF">
        <w:rPr>
          <w:rStyle w:val="TagStyle"/>
          <w:rtl/>
        </w:rPr>
        <w:t xml:space="preserve"> </w:t>
      </w:r>
      <w:bookmarkStart w:id="874" w:name="_Toc212571505"/>
      <w:r>
        <w:rPr>
          <w:rtl/>
        </w:rPr>
        <w:t>שר האנרגיה והתשתיות אלי כהן:</w:t>
      </w:r>
      <w:bookmarkEnd w:id="874"/>
      <w:r w:rsidRPr="00DC28CF">
        <w:rPr>
          <w:rStyle w:val="TagStyle"/>
          <w:rtl/>
        </w:rPr>
        <w:t xml:space="preserve"> </w:t>
      </w:r>
      <w:r w:rsidRPr="00141BD4">
        <w:rPr>
          <w:rStyle w:val="TagStyle"/>
          <w:rtl/>
        </w:rPr>
        <w:t>&lt;&lt; דובר &gt;&gt;</w:t>
      </w:r>
      <w:r>
        <w:rPr>
          <w:rtl/>
        </w:rPr>
        <w:t xml:space="preserve"> </w:t>
      </w:r>
      <w:bookmarkEnd w:id="873"/>
    </w:p>
    <w:p w:rsidR="00F96619" w:rsidRDefault="00F96619" w:rsidP="006E6D8D">
      <w:pPr>
        <w:rPr>
          <w:rtl/>
          <w:lang w:eastAsia="he-IL"/>
        </w:rPr>
      </w:pPr>
    </w:p>
    <w:p w:rsidR="00F96619" w:rsidRDefault="00F96619" w:rsidP="00CD0E07">
      <w:pPr>
        <w:rPr>
          <w:rtl/>
          <w:lang w:eastAsia="he-IL"/>
        </w:rPr>
      </w:pPr>
      <w:r>
        <w:rPr>
          <w:rFonts w:hint="cs"/>
          <w:rtl/>
          <w:lang w:eastAsia="he-IL"/>
        </w:rPr>
        <w:t>אדוני יושב-ראש הכנסת, מכובדי</w:t>
      </w:r>
      <w:bookmarkStart w:id="875" w:name="_ETM_Q6_592374"/>
      <w:bookmarkEnd w:id="875"/>
      <w:r>
        <w:rPr>
          <w:rFonts w:hint="cs"/>
          <w:rtl/>
          <w:lang w:eastAsia="he-IL"/>
        </w:rPr>
        <w:t xml:space="preserve"> יושב-ראש ש"ס חבר הכנסת הרב אריה דרעי, חברים יקרים, נפלה בידי זכות גדולה להיות היום כשר במליאה</w:t>
      </w:r>
      <w:bookmarkStart w:id="876" w:name="_ETM_Q6_603923"/>
      <w:bookmarkEnd w:id="876"/>
      <w:r>
        <w:rPr>
          <w:rFonts w:hint="cs"/>
          <w:rtl/>
          <w:lang w:eastAsia="he-IL"/>
        </w:rPr>
        <w:t xml:space="preserve"> ביום שאנחנו מציינים 12 שנים לפטירתו של גאון הדור הרב עובדיה יוסף, מהדמויות החשובות והמשפיעות</w:t>
      </w:r>
      <w:bookmarkStart w:id="877" w:name="_ETM_Q6_614933"/>
      <w:bookmarkEnd w:id="877"/>
      <w:r>
        <w:rPr>
          <w:rFonts w:hint="cs"/>
          <w:rtl/>
          <w:lang w:eastAsia="he-IL"/>
        </w:rPr>
        <w:t xml:space="preserve"> של דורנו ושל ההיסטוריה היהודית בכלל. </w:t>
      </w:r>
      <w:bookmarkStart w:id="878" w:name="_ETM_Q6_616915"/>
      <w:bookmarkEnd w:id="878"/>
    </w:p>
    <w:p w:rsidR="00F96619" w:rsidRDefault="00F96619" w:rsidP="00CD0E07">
      <w:pPr>
        <w:rPr>
          <w:rtl/>
          <w:lang w:eastAsia="he-IL"/>
        </w:rPr>
      </w:pPr>
      <w:bookmarkStart w:id="879" w:name="_ETM_Q6_617001"/>
      <w:bookmarkStart w:id="880" w:name="_ETM_Q6_617059"/>
      <w:bookmarkEnd w:id="879"/>
      <w:bookmarkEnd w:id="880"/>
    </w:p>
    <w:p w:rsidR="00F96619" w:rsidRDefault="00F96619" w:rsidP="002E5BD9">
      <w:pPr>
        <w:rPr>
          <w:rtl/>
          <w:lang w:eastAsia="he-IL"/>
        </w:rPr>
      </w:pPr>
      <w:bookmarkStart w:id="881" w:name="_ETM_Q6_617128"/>
      <w:bookmarkEnd w:id="881"/>
      <w:r>
        <w:rPr>
          <w:rFonts w:hint="cs"/>
          <w:rtl/>
          <w:lang w:eastAsia="he-IL"/>
        </w:rPr>
        <w:t xml:space="preserve">הרב עובדיה היה גאון עצום, מנהיג של דור שלם. אבל יש נקודה אחת שראוי שנדע כולנו, ועליה אני רוצה לדבר הפעם. המשפט הראשון שאמרתי כשהושבעתי בכנסת כאן מעל דוכן </w:t>
      </w:r>
      <w:bookmarkStart w:id="882" w:name="_ETM_Q6_633356"/>
      <w:bookmarkEnd w:id="882"/>
      <w:r>
        <w:rPr>
          <w:rFonts w:hint="cs"/>
          <w:rtl/>
          <w:lang w:eastAsia="he-IL"/>
        </w:rPr>
        <w:t>המליאה היה משפט מתוך מסכת אבות: דע מאין באת. אני חושב שהרב עובדיה יוסף ייצג את הדבר הזה בצורה הכי יפה. הרב עובדיה, שעלה מעיראק בגיל ארבע, הוא בעצמו לא גדל במשפחה של גדולי תורה. הוא לא גדל</w:t>
      </w:r>
      <w:bookmarkStart w:id="883" w:name="_ETM_Q6_654612"/>
      <w:bookmarkEnd w:id="883"/>
      <w:r>
        <w:rPr>
          <w:rFonts w:hint="cs"/>
          <w:rtl/>
          <w:lang w:eastAsia="he-IL"/>
        </w:rPr>
        <w:t xml:space="preserve"> במשפחה מבוססת, הוא גדל במשפחה שהיו לה לעיתים גם</w:t>
      </w:r>
      <w:bookmarkStart w:id="884" w:name="_ETM_Q6_658324"/>
      <w:bookmarkEnd w:id="884"/>
      <w:r>
        <w:rPr>
          <w:rFonts w:hint="cs"/>
          <w:rtl/>
          <w:lang w:eastAsia="he-IL"/>
        </w:rPr>
        <w:t xml:space="preserve"> קשיי פרנסה. </w:t>
      </w:r>
      <w:bookmarkStart w:id="885" w:name="_ETM_Q6_670603"/>
      <w:bookmarkStart w:id="886" w:name="_ETM_Q6_670716"/>
      <w:bookmarkStart w:id="887" w:name="_ETM_Q6_671059"/>
      <w:bookmarkStart w:id="888" w:name="_ETM_Q6_671144"/>
      <w:bookmarkEnd w:id="885"/>
      <w:bookmarkEnd w:id="886"/>
      <w:bookmarkEnd w:id="887"/>
      <w:bookmarkEnd w:id="888"/>
      <w:r>
        <w:rPr>
          <w:rFonts w:hint="cs"/>
          <w:rtl/>
          <w:lang w:eastAsia="he-IL"/>
        </w:rPr>
        <w:t xml:space="preserve">אביו היה </w:t>
      </w:r>
      <w:r w:rsidRPr="00AE5486">
        <w:rPr>
          <w:rFonts w:hint="cs"/>
          <w:rtl/>
          <w:lang w:eastAsia="he-IL"/>
        </w:rPr>
        <w:t>צורף</w:t>
      </w:r>
      <w:r>
        <w:rPr>
          <w:rFonts w:hint="cs"/>
          <w:rtl/>
          <w:lang w:eastAsia="he-IL"/>
        </w:rPr>
        <w:t xml:space="preserve"> בעיראק, וכשעברו לישראל המשפחה התפרנסה מחנות מכולת של אביו של הרב. </w:t>
      </w:r>
      <w:bookmarkStart w:id="889" w:name="_ETM_Q6_669944"/>
      <w:bookmarkStart w:id="890" w:name="_ETM_Q6_670056"/>
      <w:bookmarkStart w:id="891" w:name="_ETM_Q6_670085"/>
      <w:bookmarkStart w:id="892" w:name="_ETM_Q6_670166"/>
      <w:bookmarkEnd w:id="889"/>
      <w:bookmarkEnd w:id="890"/>
      <w:bookmarkEnd w:id="891"/>
      <w:bookmarkEnd w:id="892"/>
      <w:r>
        <w:rPr>
          <w:rFonts w:hint="cs"/>
          <w:rtl/>
          <w:lang w:eastAsia="he-IL"/>
        </w:rPr>
        <w:t>הרב עובדיה, שכבר מילדות הבינו כמה הוא גאון, התחיל ללמוד תורה בגיל צעיר, ומהר מאוד הפך לרב משפיע, שכתב עשרות ספרים וחינך אלפי תלמידים. אבל</w:t>
      </w:r>
      <w:bookmarkStart w:id="893" w:name="_ETM_Q6_687864"/>
      <w:bookmarkEnd w:id="893"/>
      <w:r>
        <w:rPr>
          <w:rFonts w:hint="cs"/>
          <w:rtl/>
          <w:lang w:eastAsia="he-IL"/>
        </w:rPr>
        <w:t xml:space="preserve"> גם כשהוא היה רב גדול, כשעיני רבים כל כך היו מופנות אליו, הוא לא שכח מאיפה הוא הגיע. </w:t>
      </w:r>
      <w:bookmarkStart w:id="894" w:name="_ETM_Q6_698399"/>
      <w:bookmarkEnd w:id="894"/>
    </w:p>
    <w:p w:rsidR="00F96619" w:rsidRDefault="00F96619" w:rsidP="00CD0E07">
      <w:pPr>
        <w:rPr>
          <w:rtl/>
          <w:lang w:eastAsia="he-IL"/>
        </w:rPr>
      </w:pPr>
      <w:bookmarkStart w:id="895" w:name="_ETM_Q6_698488"/>
      <w:bookmarkStart w:id="896" w:name="_ETM_Q6_698568"/>
      <w:bookmarkEnd w:id="895"/>
      <w:bookmarkEnd w:id="896"/>
    </w:p>
    <w:p w:rsidR="00F96619" w:rsidRDefault="00F96619" w:rsidP="00CD0E07">
      <w:pPr>
        <w:rPr>
          <w:rtl/>
          <w:lang w:eastAsia="he-IL"/>
        </w:rPr>
      </w:pPr>
      <w:bookmarkStart w:id="897" w:name="_ETM_Q6_698640"/>
      <w:bookmarkEnd w:id="897"/>
      <w:r>
        <w:rPr>
          <w:rFonts w:hint="cs"/>
          <w:rtl/>
          <w:lang w:eastAsia="he-IL"/>
        </w:rPr>
        <w:t>אני חושב שבדברים שנאמרו לפניי, וגם כשאני התכוננתי</w:t>
      </w:r>
      <w:bookmarkStart w:id="898" w:name="_ETM_Q6_701391"/>
      <w:bookmarkEnd w:id="898"/>
      <w:r>
        <w:rPr>
          <w:rFonts w:hint="cs"/>
          <w:rtl/>
          <w:lang w:eastAsia="he-IL"/>
        </w:rPr>
        <w:t xml:space="preserve"> לקראת דבריי היום, דיברו תמיד על הרגישות, על האהבה, על</w:t>
      </w:r>
      <w:bookmarkStart w:id="899" w:name="_ETM_Q6_705588"/>
      <w:bookmarkEnd w:id="899"/>
      <w:r>
        <w:rPr>
          <w:rFonts w:hint="cs"/>
          <w:rtl/>
          <w:lang w:eastAsia="he-IL"/>
        </w:rPr>
        <w:t xml:space="preserve"> האכפתיות כלפי כל יהודי. הרגישות שלו הייתה שם דבר, ומספרים </w:t>
      </w:r>
      <w:bookmarkStart w:id="900" w:name="_ETM_Q6_711459"/>
      <w:bookmarkEnd w:id="900"/>
      <w:r>
        <w:rPr>
          <w:rFonts w:hint="cs"/>
          <w:rtl/>
          <w:lang w:eastAsia="he-IL"/>
        </w:rPr>
        <w:t>שלא אחת</w:t>
      </w:r>
      <w:r w:rsidR="002E5BD9">
        <w:rPr>
          <w:rFonts w:hint="cs"/>
          <w:rtl/>
          <w:lang w:eastAsia="he-IL"/>
        </w:rPr>
        <w:t>,</w:t>
      </w:r>
      <w:r>
        <w:rPr>
          <w:rFonts w:hint="cs"/>
          <w:rtl/>
          <w:lang w:eastAsia="he-IL"/>
        </w:rPr>
        <w:t xml:space="preserve"> כשהיה נתקל במקרה קשה או במקרה עצוב </w:t>
      </w:r>
      <w:bookmarkStart w:id="901" w:name="_ETM_Q6_716472"/>
      <w:bookmarkEnd w:id="901"/>
      <w:r>
        <w:rPr>
          <w:rFonts w:hint="cs"/>
          <w:rtl/>
          <w:lang w:eastAsia="he-IL"/>
        </w:rPr>
        <w:t>או במקרה מורכב, הוא לא היה מתבייש להזיל דמעה. הרב</w:t>
      </w:r>
      <w:bookmarkStart w:id="902" w:name="_ETM_Q6_718895"/>
      <w:bookmarkEnd w:id="902"/>
      <w:r>
        <w:rPr>
          <w:rFonts w:hint="cs"/>
          <w:rtl/>
          <w:lang w:eastAsia="he-IL"/>
        </w:rPr>
        <w:t xml:space="preserve"> עובדיה, שכולנו נושאים את עינינו אליו, כן, אותו איש גדול, היה לו גם לב ענק ואותה רגישות. </w:t>
      </w:r>
      <w:bookmarkStart w:id="903" w:name="_ETM_Q6_730245"/>
      <w:bookmarkEnd w:id="903"/>
    </w:p>
    <w:p w:rsidR="00F96619" w:rsidRDefault="00F96619" w:rsidP="00CD0E07">
      <w:pPr>
        <w:rPr>
          <w:rtl/>
          <w:lang w:eastAsia="he-IL"/>
        </w:rPr>
      </w:pPr>
      <w:bookmarkStart w:id="904" w:name="_ETM_Q6_730345"/>
      <w:bookmarkStart w:id="905" w:name="_ETM_Q6_730518"/>
      <w:bookmarkEnd w:id="904"/>
      <w:bookmarkEnd w:id="905"/>
    </w:p>
    <w:p w:rsidR="00F96619" w:rsidRDefault="00F96619" w:rsidP="00CD0E07">
      <w:pPr>
        <w:rPr>
          <w:rtl/>
          <w:lang w:eastAsia="he-IL"/>
        </w:rPr>
      </w:pPr>
      <w:bookmarkStart w:id="906" w:name="_ETM_Q6_730591"/>
      <w:bookmarkEnd w:id="906"/>
      <w:r>
        <w:rPr>
          <w:rFonts w:hint="cs"/>
          <w:rtl/>
          <w:lang w:eastAsia="he-IL"/>
        </w:rPr>
        <w:t>אג</w:t>
      </w:r>
      <w:bookmarkStart w:id="907" w:name="_ETM_Q6_728889"/>
      <w:bookmarkEnd w:id="907"/>
      <w:r>
        <w:rPr>
          <w:rFonts w:hint="cs"/>
          <w:rtl/>
          <w:lang w:eastAsia="he-IL"/>
        </w:rPr>
        <w:t>ב, יש סיפור על חבורת ילדים. כשהרב עובדיה יוסף יצא יום אחד מבית הכנסת לביתו, איזה ילד שם שיחק כדורגל וכנראה נתן בעיטה שפגעה בכובעו של הרב, שנפל. מגיע הרב במלוא הדרתו</w:t>
      </w:r>
      <w:bookmarkStart w:id="908" w:name="_ETM_Q6_753147"/>
      <w:bookmarkEnd w:id="908"/>
      <w:r>
        <w:rPr>
          <w:rFonts w:hint="cs"/>
          <w:rtl/>
          <w:lang w:eastAsia="he-IL"/>
        </w:rPr>
        <w:t xml:space="preserve"> והילתו לאותו ילד, ואותו ילד חושש שאולי הרב הולך לצעוק עליו שככה הכדור פגע בו והכובע נפל. הוא מחבק אותו ושואל אותו: תגיד, איפה אתה אוכל בשבת? </w:t>
      </w:r>
      <w:r>
        <w:rPr>
          <w:rtl/>
        </w:rPr>
        <w:t>יש לך איפה?</w:t>
      </w:r>
    </w:p>
    <w:p w:rsidR="00F96619" w:rsidRDefault="00F96619" w:rsidP="00CD0E07">
      <w:pPr>
        <w:rPr>
          <w:rtl/>
          <w:lang w:eastAsia="he-IL"/>
        </w:rPr>
      </w:pPr>
    </w:p>
    <w:p w:rsidR="00511E52" w:rsidRDefault="00511E52" w:rsidP="002E5BD9">
      <w:pPr>
        <w:rPr>
          <w:rtl/>
        </w:rPr>
      </w:pPr>
      <w:bookmarkStart w:id="909" w:name="TOR_Q7"/>
      <w:bookmarkEnd w:id="909"/>
      <w:r>
        <w:rPr>
          <w:rFonts w:hint="cs"/>
          <w:rtl/>
        </w:rPr>
        <w:t>ואותו ילד, שלא היה לו, הוזמן לביתו של הרב. לימים הילד הזה הפך לרב, והוא זה שסיפר את אותו סיפור, כמה המפגש הזה השפיע עליו. אנחנו בהחלט רואים פה את אהבת ישראל הגדולה שלו ואת הרגישות לחלש. אני מאחל לנו, לכולנו, שנלמד מדרכיו של הרב עובדיה ונרבה אהבה בעם ישראל. יהי זכרו ברוך.</w:t>
      </w:r>
    </w:p>
    <w:p w:rsidR="00511E52" w:rsidRDefault="00511E52" w:rsidP="00CD0E07">
      <w:pPr>
        <w:rPr>
          <w:rtl/>
        </w:rPr>
      </w:pPr>
    </w:p>
    <w:p w:rsidR="00511E52" w:rsidRDefault="00511E52" w:rsidP="002E5BD9">
      <w:pPr>
        <w:rPr>
          <w:rtl/>
        </w:rPr>
      </w:pPr>
      <w:r>
        <w:rPr>
          <w:rFonts w:hint="cs"/>
          <w:rtl/>
        </w:rPr>
        <w:t xml:space="preserve">אדוני היושב-ראש, אני רוצה להתייחס בקצרה, מעבר לדברים החשובים שאמרתי לזכרו של הרב, לדבריו של חבר כנסת בליאק, שהיה מאוד מאוד מוטרד מכך שאני כיום כשר האנרגיה והתשתיות ציינתי שלוש שנים להסכם הכי גרוע שחתמה מדינת ישראל מול לבנון, כאשר היא הסכימה בפעם הראשונה לוותר על שטח ריבוני של מדינת ישראל ולתת אותו ללבנון עצמה </w:t>
      </w:r>
      <w:r w:rsidR="002E5BD9">
        <w:rPr>
          <w:rFonts w:hint="eastAsia"/>
          <w:rtl/>
        </w:rPr>
        <w:t xml:space="preserve">– </w:t>
      </w:r>
      <w:r>
        <w:rPr>
          <w:rFonts w:hint="cs"/>
          <w:rtl/>
        </w:rPr>
        <w:t>שאגב, ממשלת לבנון היא ממשלת בובות, כשכולם יודעים שמי שהיה מאחוריה זה חיזבאללה, זה נסראללה. ואנחנו ראינו את אותו הסכם, שאגב, נחתם גם במהלך תקופת בחירות, כחודש למעשה לפני הבחירות, שזה דבר הזוי בפני עצמו.</w:t>
      </w:r>
    </w:p>
    <w:p w:rsidR="00511E52" w:rsidRDefault="00511E52" w:rsidP="00CD0E07">
      <w:pPr>
        <w:rPr>
          <w:rtl/>
        </w:rPr>
      </w:pPr>
    </w:p>
    <w:p w:rsidR="00511E52" w:rsidRDefault="00511E52" w:rsidP="002E5BD9">
      <w:pPr>
        <w:rPr>
          <w:rtl/>
        </w:rPr>
      </w:pPr>
      <w:r>
        <w:rPr>
          <w:rFonts w:hint="cs"/>
          <w:rtl/>
        </w:rPr>
        <w:t xml:space="preserve">אני חושב שעל לפיד נאמר: אבן שטיפש אחד זורק לבאר, גם אלף חכמים לא יצליחו להוציא. כל פעם שהם עלו לשלטון </w:t>
      </w:r>
      <w:r>
        <w:rPr>
          <w:rFonts w:hint="eastAsia"/>
          <w:rtl/>
        </w:rPr>
        <w:t>–</w:t>
      </w:r>
      <w:r>
        <w:rPr>
          <w:rFonts w:hint="cs"/>
          <w:rtl/>
        </w:rPr>
        <w:t xml:space="preserve"> זה קרה גם באוסלו, זה קרה גם בהתנתקות וזה קרה גם עם חיזבאללה. אבל לפחות במקרה הזה אנחנו תיקנו: נסראללה כבר לא איתנו, וחיזבאללה הוא ארגון חלש ונרדף. תודה רבה.</w:t>
      </w:r>
    </w:p>
    <w:p w:rsidR="00511E52" w:rsidRDefault="00511E52" w:rsidP="00CD0E07">
      <w:pPr>
        <w:rPr>
          <w:rtl/>
        </w:rPr>
      </w:pPr>
    </w:p>
    <w:p w:rsidR="00511E52" w:rsidRDefault="00511E52" w:rsidP="00CD0E07">
      <w:pPr>
        <w:pStyle w:val="af6"/>
        <w:keepNext/>
        <w:rPr>
          <w:rtl/>
        </w:rPr>
      </w:pPr>
      <w:r w:rsidRPr="00043B3A">
        <w:rPr>
          <w:rStyle w:val="TagStyle"/>
          <w:rtl/>
        </w:rPr>
        <w:t xml:space="preserve"> &lt;&lt; יור &gt;&gt; </w:t>
      </w:r>
      <w:r>
        <w:rPr>
          <w:rtl/>
        </w:rPr>
        <w:t>היו"ר אמיר אוחנה:</w:t>
      </w:r>
      <w:r w:rsidRPr="00043B3A">
        <w:rPr>
          <w:rStyle w:val="TagStyle"/>
          <w:rtl/>
        </w:rPr>
        <w:t xml:space="preserve"> &lt;&lt; יור &gt;&gt;</w:t>
      </w:r>
      <w:r>
        <w:rPr>
          <w:rtl/>
        </w:rPr>
        <w:t xml:space="preserve"> </w:t>
      </w:r>
    </w:p>
    <w:p w:rsidR="00511E52" w:rsidRDefault="00511E52" w:rsidP="006E6D8D">
      <w:pPr>
        <w:rPr>
          <w:rtl/>
        </w:rPr>
      </w:pPr>
    </w:p>
    <w:p w:rsidR="00511E52" w:rsidRDefault="00511E52" w:rsidP="00CD0E07">
      <w:pPr>
        <w:rPr>
          <w:rtl/>
        </w:rPr>
      </w:pPr>
      <w:r>
        <w:rPr>
          <w:rFonts w:hint="cs"/>
          <w:rtl/>
        </w:rPr>
        <w:t xml:space="preserve">תודה רבה. </w:t>
      </w:r>
    </w:p>
    <w:p w:rsidR="00CD0E07" w:rsidRDefault="00CD0E07" w:rsidP="00CD0E07">
      <w:pPr>
        <w:rPr>
          <w:rtl/>
        </w:rPr>
      </w:pPr>
    </w:p>
    <w:p w:rsidR="00CD0E07" w:rsidRDefault="00CD0E07" w:rsidP="00CD0E07">
      <w:pPr>
        <w:rPr>
          <w:rtl/>
        </w:rPr>
      </w:pPr>
    </w:p>
    <w:p w:rsidR="00511E52" w:rsidRDefault="00511E52" w:rsidP="00CD0E07">
      <w:pPr>
        <w:pStyle w:val="a6"/>
        <w:rPr>
          <w:rtl/>
        </w:rPr>
      </w:pPr>
      <w:bookmarkStart w:id="910" w:name="ET_subject_הודעת_ועדת_הכנסת_6"/>
      <w:r w:rsidRPr="00E61855">
        <w:rPr>
          <w:rStyle w:val="TagStyle"/>
          <w:rtl/>
        </w:rPr>
        <w:t xml:space="preserve"> &lt;&lt; נושא &gt;&gt; </w:t>
      </w:r>
      <w:bookmarkStart w:id="911" w:name="_Toc212571506"/>
      <w:r>
        <w:rPr>
          <w:rtl/>
        </w:rPr>
        <w:t>הודעת ועדת הכנסת</w:t>
      </w:r>
      <w:bookmarkEnd w:id="911"/>
      <w:r w:rsidRPr="00E61855">
        <w:rPr>
          <w:rStyle w:val="TagStyle"/>
          <w:rtl/>
        </w:rPr>
        <w:t xml:space="preserve"> &lt;&lt; נושא &gt;&gt;</w:t>
      </w:r>
      <w:r>
        <w:rPr>
          <w:rtl/>
        </w:rPr>
        <w:t xml:space="preserve"> </w:t>
      </w:r>
      <w:bookmarkEnd w:id="910"/>
    </w:p>
    <w:p w:rsidR="00511E52" w:rsidRPr="00E61855" w:rsidRDefault="00511E52" w:rsidP="00CD0E07">
      <w:pPr>
        <w:rPr>
          <w:rtl/>
        </w:rPr>
      </w:pPr>
    </w:p>
    <w:p w:rsidR="00511E52" w:rsidRDefault="00511E52" w:rsidP="00CD0E07">
      <w:pPr>
        <w:pStyle w:val="af6"/>
        <w:keepNext/>
        <w:rPr>
          <w:rtl/>
        </w:rPr>
      </w:pPr>
      <w:r w:rsidRPr="00043B3A">
        <w:rPr>
          <w:rStyle w:val="TagStyle"/>
          <w:rtl/>
        </w:rPr>
        <w:t xml:space="preserve"> &lt;&lt; יור &gt;&gt; </w:t>
      </w:r>
      <w:r>
        <w:rPr>
          <w:rtl/>
        </w:rPr>
        <w:t>היו"ר אמיר אוחנה:</w:t>
      </w:r>
      <w:r w:rsidRPr="00043B3A">
        <w:rPr>
          <w:rStyle w:val="TagStyle"/>
          <w:rtl/>
        </w:rPr>
        <w:t xml:space="preserve"> &lt;&lt; יור &gt;&gt;</w:t>
      </w:r>
      <w:r>
        <w:rPr>
          <w:rtl/>
        </w:rPr>
        <w:t xml:space="preserve"> </w:t>
      </w:r>
    </w:p>
    <w:p w:rsidR="00511E52" w:rsidRDefault="00511E52" w:rsidP="006E6D8D">
      <w:pPr>
        <w:rPr>
          <w:rtl/>
        </w:rPr>
      </w:pPr>
    </w:p>
    <w:p w:rsidR="00511E52" w:rsidRDefault="00511E52" w:rsidP="00CD0E07">
      <w:pPr>
        <w:rPr>
          <w:rtl/>
        </w:rPr>
      </w:pPr>
      <w:r>
        <w:rPr>
          <w:rFonts w:hint="cs"/>
          <w:rtl/>
        </w:rPr>
        <w:t>הנושא הבא שעל סדר-היום הוא הודעה של חבר הכנסת ינון אזולאי בשם יושב-ראש ועדת הכנסת. בבקשה.</w:t>
      </w:r>
    </w:p>
    <w:p w:rsidR="00511E52" w:rsidRDefault="00511E52" w:rsidP="00CD0E07">
      <w:pPr>
        <w:rPr>
          <w:rtl/>
        </w:rPr>
      </w:pPr>
    </w:p>
    <w:p w:rsidR="00511E52" w:rsidRDefault="00511E52" w:rsidP="00CD0E07">
      <w:pPr>
        <w:pStyle w:val="a4"/>
        <w:keepNext/>
        <w:rPr>
          <w:rtl/>
        </w:rPr>
      </w:pPr>
      <w:bookmarkStart w:id="912" w:name="ET_speaker_5726_5"/>
      <w:r w:rsidRPr="00043B3A">
        <w:rPr>
          <w:rStyle w:val="TagStyle"/>
          <w:rtl/>
        </w:rPr>
        <w:t xml:space="preserve"> &lt;&lt; דובר &gt;&gt; </w:t>
      </w:r>
      <w:bookmarkStart w:id="913" w:name="_Toc212571507"/>
      <w:r>
        <w:rPr>
          <w:rtl/>
        </w:rPr>
        <w:t>ינון אזולאי (</w:t>
      </w:r>
      <w:r>
        <w:rPr>
          <w:rFonts w:hint="cs"/>
          <w:rtl/>
        </w:rPr>
        <w:t>בשם ועדת הכנסת</w:t>
      </w:r>
      <w:r>
        <w:rPr>
          <w:rtl/>
        </w:rPr>
        <w:t>):</w:t>
      </w:r>
      <w:bookmarkEnd w:id="913"/>
      <w:r w:rsidRPr="00043B3A">
        <w:rPr>
          <w:rStyle w:val="TagStyle"/>
          <w:rtl/>
        </w:rPr>
        <w:t xml:space="preserve"> &lt;&lt; דובר &gt;&gt;</w:t>
      </w:r>
      <w:r>
        <w:rPr>
          <w:rtl/>
        </w:rPr>
        <w:t xml:space="preserve"> </w:t>
      </w:r>
      <w:bookmarkEnd w:id="912"/>
    </w:p>
    <w:p w:rsidR="00511E52" w:rsidRDefault="00511E52" w:rsidP="006E6D8D">
      <w:pPr>
        <w:rPr>
          <w:rtl/>
        </w:rPr>
      </w:pPr>
    </w:p>
    <w:p w:rsidR="00511E52" w:rsidRDefault="00511E52" w:rsidP="002E5BD9">
      <w:pPr>
        <w:rPr>
          <w:rtl/>
        </w:rPr>
      </w:pPr>
      <w:r>
        <w:rPr>
          <w:rFonts w:hint="cs"/>
          <w:rtl/>
        </w:rPr>
        <w:t xml:space="preserve">תודה רבה לך, אדוני היושב-ראש. חבריי חברי הכנסת, כבוד השר, ראשית, תודה רבה גם </w:t>
      </w:r>
      <w:bookmarkStart w:id="914" w:name="_ETM_Q7_915243"/>
      <w:bookmarkEnd w:id="914"/>
      <w:r>
        <w:rPr>
          <w:rFonts w:hint="cs"/>
          <w:rtl/>
        </w:rPr>
        <w:t>ליוזם חבר הכנסת הרב מלכיאלי ולכל מי שעלה ודיבר בשבחו של הרב. אדוני</w:t>
      </w:r>
      <w:bookmarkStart w:id="915" w:name="_ETM_Q7_921622"/>
      <w:bookmarkEnd w:id="915"/>
      <w:r>
        <w:rPr>
          <w:rFonts w:hint="cs"/>
          <w:rtl/>
        </w:rPr>
        <w:t xml:space="preserve"> היושב-ראש, באמת, כמי שגדל אצל הרב, ידע וינק מתורתו, אין לי אלא לברך על הדברים שנאמרו פה ולהצטרף לכל מילה ומילה. יהי רצון שנזכה להמשיך בדרכו, בדרך האחדות.</w:t>
      </w:r>
      <w:r w:rsidR="002E5BD9">
        <w:rPr>
          <w:rFonts w:hint="cs"/>
          <w:rtl/>
        </w:rPr>
        <w:t xml:space="preserve"> </w:t>
      </w:r>
      <w:r>
        <w:rPr>
          <w:rFonts w:hint="cs"/>
          <w:rtl/>
        </w:rPr>
        <w:t xml:space="preserve">רון כץ אמר </w:t>
      </w:r>
      <w:bookmarkStart w:id="916" w:name="_ETM_Q7_937209"/>
      <w:bookmarkEnd w:id="916"/>
      <w:r>
        <w:rPr>
          <w:rFonts w:hint="cs"/>
          <w:rtl/>
        </w:rPr>
        <w:t>פה דברים נפלאים. רון כץ, אני רוצה להגיד לך: ידי מושטת לך לעשות יחד אולי את השינוי, את הטוב בעולם, בארץ שלנו, למען עם ישראל, למען אחדות ישראל</w:t>
      </w:r>
      <w:r w:rsidR="002E5BD9">
        <w:rPr>
          <w:rFonts w:hint="cs"/>
          <w:rtl/>
        </w:rPr>
        <w:t>,</w:t>
      </w:r>
      <w:r>
        <w:rPr>
          <w:rFonts w:hint="cs"/>
          <w:rtl/>
        </w:rPr>
        <w:t xml:space="preserve"> אז בוא ביחד. הדברים שאמרת – לקחתי אותם. תיקח אותם גם אתה, וביחד נעשה שינוי ודבר טוב למען עם ישראל.</w:t>
      </w:r>
    </w:p>
    <w:p w:rsidR="00511E52" w:rsidRDefault="00511E52" w:rsidP="00CD0E07">
      <w:pPr>
        <w:rPr>
          <w:rtl/>
        </w:rPr>
      </w:pPr>
    </w:p>
    <w:p w:rsidR="00511E52" w:rsidRDefault="00511E52" w:rsidP="002E5BD9">
      <w:pPr>
        <w:rPr>
          <w:rtl/>
        </w:rPr>
      </w:pPr>
      <w:r>
        <w:rPr>
          <w:rFonts w:hint="cs"/>
          <w:rtl/>
        </w:rPr>
        <w:t>אדוני היושב-ראש, אבקש להודיע</w:t>
      </w:r>
      <w:r w:rsidR="002E5BD9">
        <w:rPr>
          <w:rFonts w:hint="cs"/>
          <w:rtl/>
        </w:rPr>
        <w:t>,</w:t>
      </w:r>
      <w:r>
        <w:rPr>
          <w:rFonts w:hint="cs"/>
          <w:rtl/>
        </w:rPr>
        <w:t xml:space="preserve"> בשם יושב-ראש ועדת הכנסת חבר הכנסת אופיר כץ</w:t>
      </w:r>
      <w:r w:rsidR="002E5BD9">
        <w:rPr>
          <w:rFonts w:hint="cs"/>
          <w:rtl/>
        </w:rPr>
        <w:t>,</w:t>
      </w:r>
      <w:r>
        <w:rPr>
          <w:rFonts w:hint="cs"/>
          <w:rtl/>
        </w:rPr>
        <w:t xml:space="preserve"> על הוספת ממלאי קבועים בוועדות הכנסת הבאות: בוועדת החוקה, חוק ומשפט תכהן חברת הכנסת לימור סון הר מלך כממלאת מקום קבועה מטעם סיעת עוצמה יהודי; </w:t>
      </w:r>
      <w:bookmarkStart w:id="917" w:name="_ETM_Q7_375765"/>
      <w:bookmarkStart w:id="918" w:name="_ETM_Q7_375806"/>
      <w:bookmarkStart w:id="919" w:name="_ETM_Q7_375894"/>
      <w:bookmarkStart w:id="920" w:name="_ETM_Q7_375926"/>
      <w:bookmarkEnd w:id="917"/>
      <w:bookmarkEnd w:id="918"/>
      <w:bookmarkEnd w:id="919"/>
      <w:bookmarkEnd w:id="920"/>
      <w:r>
        <w:rPr>
          <w:rFonts w:hint="cs"/>
          <w:rtl/>
        </w:rPr>
        <w:t>בוועדה לענייני ביקורת המדינה יכהן חבר הכנסת צבי ידידיה סוכות כממלא מקום קבוע מטעם סיעת הליכוד.</w:t>
      </w:r>
      <w:r w:rsidR="002E5BD9">
        <w:rPr>
          <w:rFonts w:hint="cs"/>
          <w:rtl/>
        </w:rPr>
        <w:t xml:space="preserve"> </w:t>
      </w:r>
      <w:r>
        <w:rPr>
          <w:rFonts w:hint="cs"/>
          <w:rtl/>
        </w:rPr>
        <w:t>זו הודעה בלבד. תודה רבה ובשורות טובות.</w:t>
      </w:r>
    </w:p>
    <w:p w:rsidR="00511E52" w:rsidRDefault="00511E52" w:rsidP="00CD0E07">
      <w:pPr>
        <w:rPr>
          <w:rtl/>
        </w:rPr>
      </w:pPr>
    </w:p>
    <w:p w:rsidR="00511E52" w:rsidRDefault="00511E52" w:rsidP="00CD0E07">
      <w:pPr>
        <w:pStyle w:val="af6"/>
        <w:keepNext/>
        <w:rPr>
          <w:rtl/>
        </w:rPr>
      </w:pPr>
      <w:r w:rsidRPr="00043B3A">
        <w:rPr>
          <w:rStyle w:val="TagStyle"/>
          <w:rtl/>
        </w:rPr>
        <w:t xml:space="preserve"> &lt;&lt; יור &gt;&gt; </w:t>
      </w:r>
      <w:r>
        <w:rPr>
          <w:rtl/>
        </w:rPr>
        <w:t>היו"ר אמיר אוחנה:</w:t>
      </w:r>
      <w:r w:rsidRPr="00043B3A">
        <w:rPr>
          <w:rStyle w:val="TagStyle"/>
          <w:rtl/>
        </w:rPr>
        <w:t xml:space="preserve"> &lt;&lt; יור &gt;&gt;</w:t>
      </w:r>
      <w:r>
        <w:rPr>
          <w:rtl/>
        </w:rPr>
        <w:t xml:space="preserve"> </w:t>
      </w:r>
    </w:p>
    <w:p w:rsidR="00511E52" w:rsidRDefault="00511E52" w:rsidP="006E6D8D">
      <w:pPr>
        <w:rPr>
          <w:rtl/>
        </w:rPr>
      </w:pPr>
    </w:p>
    <w:p w:rsidR="00511E52" w:rsidRDefault="00511E52" w:rsidP="00CD0E07">
      <w:pPr>
        <w:rPr>
          <w:rtl/>
        </w:rPr>
      </w:pPr>
      <w:r>
        <w:rPr>
          <w:rFonts w:hint="cs"/>
          <w:rtl/>
        </w:rPr>
        <w:t xml:space="preserve">תודה רבה לחבר הכנסת אזולאי. </w:t>
      </w:r>
    </w:p>
    <w:p w:rsidR="00511E52" w:rsidRDefault="00511E52" w:rsidP="00CD0E07">
      <w:pPr>
        <w:rPr>
          <w:rtl/>
        </w:rPr>
      </w:pPr>
      <w:bookmarkStart w:id="921" w:name="_ETM_Q7_389224"/>
      <w:bookmarkStart w:id="922" w:name="_ETM_Q7_389292"/>
      <w:bookmarkEnd w:id="921"/>
      <w:bookmarkEnd w:id="922"/>
    </w:p>
    <w:p w:rsidR="00511E52" w:rsidRDefault="00511E52" w:rsidP="002E5BD9">
      <w:pPr>
        <w:rPr>
          <w:rtl/>
        </w:rPr>
      </w:pPr>
      <w:bookmarkStart w:id="923" w:name="_ETM_Q7_389369"/>
      <w:bookmarkStart w:id="924" w:name="_ETM_Q7_389403"/>
      <w:bookmarkEnd w:id="923"/>
      <w:bookmarkEnd w:id="924"/>
      <w:r>
        <w:rPr>
          <w:rFonts w:hint="cs"/>
          <w:rtl/>
        </w:rPr>
        <w:t xml:space="preserve">חברי הכנסת, </w:t>
      </w:r>
      <w:bookmarkStart w:id="925" w:name="_ETM_Q7_388186"/>
      <w:bookmarkEnd w:id="925"/>
      <w:r>
        <w:rPr>
          <w:rFonts w:hint="cs"/>
          <w:rtl/>
        </w:rPr>
        <w:t>תם סדר-היום. הישיבה הבאה תתקיים מחר, יום רביעי ז' בחשוון התשפ"ו, 29 באוקטובר 2025, בשעה 11:00. ישיבה זו נעולה.</w:t>
      </w:r>
    </w:p>
    <w:p w:rsidR="00511E52" w:rsidRDefault="00511E52" w:rsidP="00CD0E07">
      <w:pPr>
        <w:rPr>
          <w:rtl/>
        </w:rPr>
      </w:pPr>
    </w:p>
    <w:p w:rsidR="00511E52" w:rsidRPr="00043B3A" w:rsidRDefault="00511E52" w:rsidP="002E5BD9">
      <w:pPr>
        <w:pStyle w:val="afa"/>
        <w:keepNext/>
        <w:ind w:firstLine="0"/>
        <w:jc w:val="center"/>
        <w:rPr>
          <w:rtl/>
        </w:rPr>
      </w:pPr>
      <w:bookmarkStart w:id="926" w:name="ET_meetingend_7"/>
      <w:r w:rsidRPr="00043B3A">
        <w:rPr>
          <w:rStyle w:val="TagStyle"/>
          <w:rtl/>
        </w:rPr>
        <w:t xml:space="preserve">&lt;&lt; סיום &gt;&gt; </w:t>
      </w:r>
      <w:r>
        <w:rPr>
          <w:rtl/>
        </w:rPr>
        <w:t>הישיבה ננעלה בשעה 17:03.</w:t>
      </w:r>
      <w:r w:rsidRPr="00043B3A">
        <w:rPr>
          <w:rStyle w:val="TagStyle"/>
          <w:rtl/>
        </w:rPr>
        <w:t xml:space="preserve"> &lt;&lt; סיום &gt;&gt;</w:t>
      </w:r>
      <w:bookmarkEnd w:id="926"/>
    </w:p>
    <w:p w:rsidR="00511E52" w:rsidRPr="00511E52" w:rsidRDefault="00511E52" w:rsidP="00D20FF3">
      <w:pPr>
        <w:rPr>
          <w:rtl/>
        </w:rPr>
      </w:pPr>
    </w:p>
    <w:sectPr w:rsidR="00511E52" w:rsidRPr="00511E52" w:rsidSect="00F245E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923" w:rsidRDefault="00100923">
      <w:r>
        <w:separator/>
      </w:r>
    </w:p>
  </w:endnote>
  <w:endnote w:type="continuationSeparator" w:id="0">
    <w:p w:rsidR="00100923" w:rsidRDefault="00100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23" w:rsidRDefault="0010092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23" w:rsidRDefault="0010092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23" w:rsidRDefault="0010092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923" w:rsidRDefault="00100923">
      <w:r>
        <w:separator/>
      </w:r>
    </w:p>
  </w:footnote>
  <w:footnote w:type="continuationSeparator" w:id="0">
    <w:p w:rsidR="00100923" w:rsidRDefault="00100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23" w:rsidRDefault="0010092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0923" w:rsidRDefault="0010092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23" w:rsidRDefault="0010092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12EE5">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00923">
      <w:trPr>
        <w:cantSplit/>
        <w:trHeight w:val="421"/>
      </w:trPr>
      <w:tc>
        <w:tcPr>
          <w:tcW w:w="2880" w:type="dxa"/>
        </w:tcPr>
        <w:p w:rsidR="00100923" w:rsidRDefault="00100923" w:rsidP="00BE0137">
          <w:pPr>
            <w:ind w:right="360" w:firstLine="0"/>
            <w:jc w:val="left"/>
          </w:pPr>
          <w:r>
            <w:rPr>
              <w:rtl/>
            </w:rPr>
            <w:t>דברי הכנסת</w:t>
          </w:r>
        </w:p>
      </w:tc>
      <w:tc>
        <w:tcPr>
          <w:tcW w:w="2520" w:type="dxa"/>
        </w:tcPr>
        <w:p w:rsidR="00100923" w:rsidRDefault="00100923" w:rsidP="00BE0137">
          <w:pPr>
            <w:ind w:firstLine="0"/>
            <w:jc w:val="left"/>
          </w:pPr>
          <w:r>
            <w:rPr>
              <w:rtl/>
            </w:rPr>
            <w:t>ישיבה מס' 324</w:t>
          </w:r>
        </w:p>
      </w:tc>
      <w:tc>
        <w:tcPr>
          <w:tcW w:w="2700" w:type="dxa"/>
        </w:tcPr>
        <w:p w:rsidR="00100923" w:rsidRDefault="00100923" w:rsidP="00BE0137">
          <w:pPr>
            <w:ind w:firstLine="0"/>
            <w:jc w:val="left"/>
            <w:rPr>
              <w:rtl/>
            </w:rPr>
          </w:pPr>
          <w:r>
            <w:rPr>
              <w:rtl/>
            </w:rPr>
            <w:t>28/10/2025</w:t>
          </w:r>
        </w:p>
      </w:tc>
    </w:tr>
  </w:tbl>
  <w:p w:rsidR="00100923" w:rsidRPr="000F00C1" w:rsidRDefault="0010092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23" w:rsidRDefault="0010092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1AB3"/>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0923"/>
    <w:rsid w:val="001270CE"/>
    <w:rsid w:val="00146DD9"/>
    <w:rsid w:val="00150822"/>
    <w:rsid w:val="00155D84"/>
    <w:rsid w:val="001568E1"/>
    <w:rsid w:val="00167205"/>
    <w:rsid w:val="00167294"/>
    <w:rsid w:val="00171E7F"/>
    <w:rsid w:val="0017779F"/>
    <w:rsid w:val="00183035"/>
    <w:rsid w:val="00196822"/>
    <w:rsid w:val="001A74E9"/>
    <w:rsid w:val="001A7601"/>
    <w:rsid w:val="001B79C5"/>
    <w:rsid w:val="001C0EA3"/>
    <w:rsid w:val="001C44DA"/>
    <w:rsid w:val="001D230F"/>
    <w:rsid w:val="001D440C"/>
    <w:rsid w:val="001F663D"/>
    <w:rsid w:val="00206DA6"/>
    <w:rsid w:val="0021134B"/>
    <w:rsid w:val="002158D1"/>
    <w:rsid w:val="00235250"/>
    <w:rsid w:val="00240B33"/>
    <w:rsid w:val="00245249"/>
    <w:rsid w:val="0024645B"/>
    <w:rsid w:val="00261554"/>
    <w:rsid w:val="00272422"/>
    <w:rsid w:val="00283D7D"/>
    <w:rsid w:val="002863DC"/>
    <w:rsid w:val="00291ACD"/>
    <w:rsid w:val="00292378"/>
    <w:rsid w:val="002B3331"/>
    <w:rsid w:val="002B410F"/>
    <w:rsid w:val="002D0384"/>
    <w:rsid w:val="002D5B7D"/>
    <w:rsid w:val="002E5BD9"/>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41C3"/>
    <w:rsid w:val="003E5420"/>
    <w:rsid w:val="003F0A5F"/>
    <w:rsid w:val="004108DB"/>
    <w:rsid w:val="00424C94"/>
    <w:rsid w:val="0043243C"/>
    <w:rsid w:val="00440D3D"/>
    <w:rsid w:val="00451B3A"/>
    <w:rsid w:val="00477E1F"/>
    <w:rsid w:val="004B0A65"/>
    <w:rsid w:val="004B1BE9"/>
    <w:rsid w:val="004B23DC"/>
    <w:rsid w:val="004B3111"/>
    <w:rsid w:val="004D2026"/>
    <w:rsid w:val="004D76F4"/>
    <w:rsid w:val="004E4B65"/>
    <w:rsid w:val="00500C0C"/>
    <w:rsid w:val="00504760"/>
    <w:rsid w:val="00511E52"/>
    <w:rsid w:val="00515A49"/>
    <w:rsid w:val="005278E4"/>
    <w:rsid w:val="00551AFF"/>
    <w:rsid w:val="00570A53"/>
    <w:rsid w:val="00571DC6"/>
    <w:rsid w:val="00582D54"/>
    <w:rsid w:val="005911B3"/>
    <w:rsid w:val="00591FE2"/>
    <w:rsid w:val="005A342D"/>
    <w:rsid w:val="005B4FD4"/>
    <w:rsid w:val="005C363E"/>
    <w:rsid w:val="005D61F3"/>
    <w:rsid w:val="005E3ADA"/>
    <w:rsid w:val="00615F7E"/>
    <w:rsid w:val="00665DD8"/>
    <w:rsid w:val="00674431"/>
    <w:rsid w:val="00675874"/>
    <w:rsid w:val="006A035F"/>
    <w:rsid w:val="006A0CB7"/>
    <w:rsid w:val="006A6CF5"/>
    <w:rsid w:val="006D268B"/>
    <w:rsid w:val="006E4E4D"/>
    <w:rsid w:val="006E6D8D"/>
    <w:rsid w:val="00702755"/>
    <w:rsid w:val="00712EE5"/>
    <w:rsid w:val="007237A0"/>
    <w:rsid w:val="00726D8F"/>
    <w:rsid w:val="007408C3"/>
    <w:rsid w:val="007651F4"/>
    <w:rsid w:val="00776527"/>
    <w:rsid w:val="0078485D"/>
    <w:rsid w:val="007B05C6"/>
    <w:rsid w:val="007C3DDE"/>
    <w:rsid w:val="007E5FE1"/>
    <w:rsid w:val="007F23B7"/>
    <w:rsid w:val="008154AD"/>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D3FAB"/>
    <w:rsid w:val="00911099"/>
    <w:rsid w:val="00914904"/>
    <w:rsid w:val="0092207C"/>
    <w:rsid w:val="00945E6A"/>
    <w:rsid w:val="00946460"/>
    <w:rsid w:val="009476A5"/>
    <w:rsid w:val="009515F0"/>
    <w:rsid w:val="009524AD"/>
    <w:rsid w:val="0095443E"/>
    <w:rsid w:val="00955CF5"/>
    <w:rsid w:val="00960796"/>
    <w:rsid w:val="009635F5"/>
    <w:rsid w:val="00970775"/>
    <w:rsid w:val="00970CE0"/>
    <w:rsid w:val="009900BB"/>
    <w:rsid w:val="00993DA1"/>
    <w:rsid w:val="009B50C0"/>
    <w:rsid w:val="009C35BE"/>
    <w:rsid w:val="009E6828"/>
    <w:rsid w:val="009F1518"/>
    <w:rsid w:val="00A11A5C"/>
    <w:rsid w:val="00A15971"/>
    <w:rsid w:val="00A16437"/>
    <w:rsid w:val="00A20FF3"/>
    <w:rsid w:val="00A30441"/>
    <w:rsid w:val="00A35551"/>
    <w:rsid w:val="00A3564F"/>
    <w:rsid w:val="00A42DFE"/>
    <w:rsid w:val="00A66020"/>
    <w:rsid w:val="00A719DD"/>
    <w:rsid w:val="00A761A3"/>
    <w:rsid w:val="00A83507"/>
    <w:rsid w:val="00AB02EE"/>
    <w:rsid w:val="00AB1070"/>
    <w:rsid w:val="00AC41C0"/>
    <w:rsid w:val="00AD2F00"/>
    <w:rsid w:val="00AE688E"/>
    <w:rsid w:val="00AF4E2C"/>
    <w:rsid w:val="00B04B9C"/>
    <w:rsid w:val="00B125C8"/>
    <w:rsid w:val="00B179E5"/>
    <w:rsid w:val="00B36F42"/>
    <w:rsid w:val="00B43239"/>
    <w:rsid w:val="00B63F8D"/>
    <w:rsid w:val="00B751FF"/>
    <w:rsid w:val="00B93DE5"/>
    <w:rsid w:val="00BB2F43"/>
    <w:rsid w:val="00BD47B7"/>
    <w:rsid w:val="00BD7D35"/>
    <w:rsid w:val="00BE0137"/>
    <w:rsid w:val="00C16F92"/>
    <w:rsid w:val="00C27EC5"/>
    <w:rsid w:val="00C3598A"/>
    <w:rsid w:val="00C36A1D"/>
    <w:rsid w:val="00C5322E"/>
    <w:rsid w:val="00C545B9"/>
    <w:rsid w:val="00C67108"/>
    <w:rsid w:val="00C740F3"/>
    <w:rsid w:val="00C80434"/>
    <w:rsid w:val="00C8624A"/>
    <w:rsid w:val="00C92A23"/>
    <w:rsid w:val="00C978B2"/>
    <w:rsid w:val="00CA5363"/>
    <w:rsid w:val="00CB6D60"/>
    <w:rsid w:val="00CC6848"/>
    <w:rsid w:val="00CD0E07"/>
    <w:rsid w:val="00CE5849"/>
    <w:rsid w:val="00D0004F"/>
    <w:rsid w:val="00D20FF3"/>
    <w:rsid w:val="00D55E2B"/>
    <w:rsid w:val="00D64F6D"/>
    <w:rsid w:val="00D66603"/>
    <w:rsid w:val="00D7575A"/>
    <w:rsid w:val="00DA516F"/>
    <w:rsid w:val="00DE496E"/>
    <w:rsid w:val="00E035CE"/>
    <w:rsid w:val="00E23F44"/>
    <w:rsid w:val="00E25E6C"/>
    <w:rsid w:val="00E53A84"/>
    <w:rsid w:val="00E550D6"/>
    <w:rsid w:val="00E56AC8"/>
    <w:rsid w:val="00E6097E"/>
    <w:rsid w:val="00E60981"/>
    <w:rsid w:val="00E70603"/>
    <w:rsid w:val="00E73F49"/>
    <w:rsid w:val="00E91BC3"/>
    <w:rsid w:val="00E97C82"/>
    <w:rsid w:val="00EA1C29"/>
    <w:rsid w:val="00EA46D4"/>
    <w:rsid w:val="00EC3A7C"/>
    <w:rsid w:val="00ED1A98"/>
    <w:rsid w:val="00EE5F9F"/>
    <w:rsid w:val="00EE6AC0"/>
    <w:rsid w:val="00F245E0"/>
    <w:rsid w:val="00F30855"/>
    <w:rsid w:val="00F33902"/>
    <w:rsid w:val="00F45B06"/>
    <w:rsid w:val="00F506F2"/>
    <w:rsid w:val="00F51DF9"/>
    <w:rsid w:val="00F53584"/>
    <w:rsid w:val="00F57ACA"/>
    <w:rsid w:val="00F57EB2"/>
    <w:rsid w:val="00F63084"/>
    <w:rsid w:val="00F84EE2"/>
    <w:rsid w:val="00F96619"/>
    <w:rsid w:val="00FC46CB"/>
    <w:rsid w:val="00FD1BF2"/>
    <w:rsid w:val="00FD225E"/>
    <w:rsid w:val="00FE3474"/>
    <w:rsid w:val="00FE53BE"/>
    <w:rsid w:val="00FF2E1E"/>
    <w:rsid w:val="00FF3CD6"/>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A9C9C"/>
  <w15:docId w15:val="{2710D64D-C4CD-48B8-9066-04915D0F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245E0"/>
    <w:rPr>
      <w:rFonts w:cs="Arial"/>
      <w:bCs w:val="0"/>
      <w:vanish/>
      <w:color w:val="010000"/>
      <w:bdr w:val="single" w:sz="4" w:space="0" w:color="FF66FF"/>
    </w:rPr>
  </w:style>
  <w:style w:type="paragraph" w:styleId="TOC1">
    <w:name w:val="toc 1"/>
    <w:basedOn w:val="a"/>
    <w:next w:val="a"/>
    <w:autoRedefine/>
    <w:uiPriority w:val="39"/>
    <w:unhideWhenUsed/>
    <w:rsid w:val="00CD0E07"/>
    <w:pPr>
      <w:spacing w:after="100"/>
    </w:pPr>
  </w:style>
  <w:style w:type="paragraph" w:styleId="TOC2">
    <w:name w:val="toc 2"/>
    <w:basedOn w:val="a"/>
    <w:next w:val="a"/>
    <w:autoRedefine/>
    <w:uiPriority w:val="39"/>
    <w:unhideWhenUsed/>
    <w:rsid w:val="00CD0E07"/>
    <w:pPr>
      <w:spacing w:after="100"/>
      <w:ind w:left="220"/>
    </w:pPr>
  </w:style>
  <w:style w:type="character" w:styleId="Hyperlink">
    <w:name w:val="Hyperlink"/>
    <w:basedOn w:val="a0"/>
    <w:uiPriority w:val="99"/>
    <w:unhideWhenUsed/>
    <w:rsid w:val="00CD0E07"/>
    <w:rPr>
      <w:color w:val="0000FF" w:themeColor="hyperlink"/>
      <w:u w:val="single"/>
    </w:rPr>
  </w:style>
  <w:style w:type="paragraph" w:styleId="TOC3">
    <w:name w:val="toc 3"/>
    <w:basedOn w:val="a"/>
    <w:next w:val="a"/>
    <w:autoRedefine/>
    <w:semiHidden/>
    <w:unhideWhenUsed/>
    <w:rsid w:val="00CD0E07"/>
    <w:pPr>
      <w:spacing w:after="100"/>
      <w:ind w:left="440"/>
    </w:pPr>
  </w:style>
  <w:style w:type="paragraph" w:styleId="TOC4">
    <w:name w:val="toc 4"/>
    <w:basedOn w:val="a"/>
    <w:next w:val="a"/>
    <w:autoRedefine/>
    <w:semiHidden/>
    <w:unhideWhenUsed/>
    <w:rsid w:val="00CD0E07"/>
    <w:pPr>
      <w:spacing w:after="100"/>
      <w:ind w:left="660"/>
    </w:pPr>
  </w:style>
  <w:style w:type="paragraph" w:styleId="TOC5">
    <w:name w:val="toc 5"/>
    <w:basedOn w:val="a"/>
    <w:next w:val="a"/>
    <w:autoRedefine/>
    <w:semiHidden/>
    <w:unhideWhenUsed/>
    <w:rsid w:val="00CD0E07"/>
    <w:pPr>
      <w:spacing w:after="100"/>
      <w:ind w:left="880"/>
    </w:pPr>
  </w:style>
  <w:style w:type="paragraph" w:styleId="TOC6">
    <w:name w:val="toc 6"/>
    <w:basedOn w:val="a"/>
    <w:next w:val="a"/>
    <w:autoRedefine/>
    <w:semiHidden/>
    <w:unhideWhenUsed/>
    <w:rsid w:val="00CD0E07"/>
    <w:pPr>
      <w:spacing w:after="100"/>
      <w:ind w:left="1100"/>
    </w:pPr>
  </w:style>
  <w:style w:type="paragraph" w:styleId="TOC7">
    <w:name w:val="toc 7"/>
    <w:basedOn w:val="a"/>
    <w:next w:val="a"/>
    <w:autoRedefine/>
    <w:semiHidden/>
    <w:unhideWhenUsed/>
    <w:rsid w:val="00CD0E07"/>
    <w:pPr>
      <w:spacing w:after="100"/>
      <w:ind w:left="1320"/>
    </w:pPr>
  </w:style>
  <w:style w:type="paragraph" w:styleId="TOC8">
    <w:name w:val="toc 8"/>
    <w:basedOn w:val="a"/>
    <w:next w:val="a"/>
    <w:autoRedefine/>
    <w:semiHidden/>
    <w:unhideWhenUsed/>
    <w:rsid w:val="00CD0E07"/>
    <w:pPr>
      <w:spacing w:after="100"/>
      <w:ind w:left="1540"/>
    </w:pPr>
  </w:style>
  <w:style w:type="paragraph" w:styleId="TOC9">
    <w:name w:val="toc 9"/>
    <w:basedOn w:val="a"/>
    <w:next w:val="a"/>
    <w:autoRedefine/>
    <w:semiHidden/>
    <w:unhideWhenUsed/>
    <w:rsid w:val="00CD0E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3911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4</Pages>
  <Words>7220</Words>
  <Characters>36101</Characters>
  <Application>Microsoft Office Word</Application>
  <DocSecurity>0</DocSecurity>
  <Lines>300</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43</cp:revision>
  <cp:lastPrinted>1899-12-31T22:00:00Z</cp:lastPrinted>
  <dcterms:created xsi:type="dcterms:W3CDTF">2018-05-03T11:21:00Z</dcterms:created>
  <dcterms:modified xsi:type="dcterms:W3CDTF">2026-08-16T10:43:00Z</dcterms:modified>
</cp:coreProperties>
</file>