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3ADE" w:rsidRDefault="00023ADE" w:rsidP="009B3030">
      <w:pPr>
        <w:rPr>
          <w:rtl/>
        </w:rPr>
      </w:pPr>
      <w:bookmarkStart w:id="0" w:name="ET_typistreplace_אחרי_כן_רי_16_11_25"/>
    </w:p>
    <w:p w:rsidR="004C7ACA" w:rsidRDefault="004C7ACA" w:rsidP="009B3030">
      <w:pPr>
        <w:rPr>
          <w:rFonts w:hint="cs"/>
          <w:rtl/>
        </w:rPr>
      </w:pPr>
      <w:bookmarkStart w:id="1" w:name="_ETM_Q0_413340"/>
      <w:bookmarkStart w:id="2" w:name="_ETM_Q0_413398"/>
      <w:bookmarkEnd w:id="1"/>
      <w:bookmarkEnd w:id="2"/>
      <w:r>
        <w:rPr>
          <w:rFonts w:hint="cs"/>
          <w:rtl/>
        </w:rPr>
        <w:t>דברי הכנסת</w:t>
      </w:r>
    </w:p>
    <w:p w:rsidR="004C7ACA" w:rsidRDefault="004C7ACA" w:rsidP="009B3030">
      <w:pPr>
        <w:rPr>
          <w:rFonts w:hint="cs"/>
          <w:rtl/>
        </w:rPr>
      </w:pPr>
      <w:r>
        <w:rPr>
          <w:rFonts w:hint="cs"/>
          <w:rtl/>
        </w:rPr>
        <w:t>חוברת ל"ד</w:t>
      </w:r>
    </w:p>
    <w:p w:rsidR="004C7ACA" w:rsidRDefault="004C7ACA" w:rsidP="009B3030">
      <w:pPr>
        <w:rPr>
          <w:rtl/>
        </w:rPr>
      </w:pPr>
      <w:r>
        <w:rPr>
          <w:rFonts w:hint="cs"/>
          <w:rtl/>
        </w:rPr>
        <w:t>ישיבה ש"ח</w:t>
      </w:r>
    </w:p>
    <w:p w:rsidR="004C7ACA" w:rsidRPr="004C7ACA" w:rsidRDefault="004C7ACA" w:rsidP="004C7ACA">
      <w:pPr>
        <w:rPr>
          <w:rtl/>
        </w:rPr>
      </w:pPr>
    </w:p>
    <w:bookmarkEnd w:id="0"/>
    <w:p w:rsidR="009B3030" w:rsidRPr="004C7ACA" w:rsidRDefault="009B3030" w:rsidP="004C7ACA"/>
    <w:p w:rsidR="009B3030" w:rsidRPr="004C7ACA" w:rsidRDefault="009B3030" w:rsidP="004C7ACA"/>
    <w:p w:rsidR="009B3030" w:rsidRPr="004C7ACA" w:rsidRDefault="009B3030" w:rsidP="004C7ACA"/>
    <w:p w:rsidR="009B3030" w:rsidRPr="004C7ACA" w:rsidRDefault="009B3030" w:rsidP="004C7ACA"/>
    <w:p w:rsidR="009B3030" w:rsidRPr="004C7ACA" w:rsidRDefault="009B3030" w:rsidP="004C7ACA"/>
    <w:p w:rsidR="009B3030" w:rsidRPr="004C7ACA" w:rsidRDefault="009B3030" w:rsidP="004C7ACA"/>
    <w:p w:rsidR="009B3030" w:rsidRPr="004C7ACA" w:rsidRDefault="009B3030" w:rsidP="004C7ACA"/>
    <w:p w:rsidR="009B3030" w:rsidRPr="004C7ACA" w:rsidRDefault="009B3030" w:rsidP="004C7ACA"/>
    <w:p w:rsidR="009B3030" w:rsidRPr="004C7ACA" w:rsidRDefault="009B3030" w:rsidP="004C7ACA"/>
    <w:p w:rsidR="009B3030" w:rsidRPr="004C7ACA" w:rsidRDefault="009B3030" w:rsidP="004C7ACA"/>
    <w:p w:rsidR="009B3030" w:rsidRPr="004C7ACA" w:rsidRDefault="009B3030" w:rsidP="004C7ACA"/>
    <w:p w:rsidR="009B3030" w:rsidRPr="004C7ACA" w:rsidRDefault="009B3030" w:rsidP="004C7ACA"/>
    <w:p w:rsidR="009B3030" w:rsidRPr="004C7ACA" w:rsidRDefault="009B3030" w:rsidP="004C7ACA"/>
    <w:p w:rsidR="009B3030" w:rsidRPr="004C7ACA" w:rsidRDefault="009B3030" w:rsidP="004C7ACA"/>
    <w:p w:rsidR="009B3030" w:rsidRPr="004C7ACA" w:rsidRDefault="009B3030" w:rsidP="004C7ACA">
      <w:pPr>
        <w:pStyle w:val="ab"/>
        <w:rPr>
          <w:rtl/>
        </w:rPr>
      </w:pPr>
      <w:bookmarkStart w:id="3" w:name="_Toc203506754"/>
      <w:r w:rsidRPr="004C7ACA">
        <w:rPr>
          <w:rtl/>
        </w:rPr>
        <w:t>הישיבה ה</w:t>
      </w:r>
      <w:r w:rsidRPr="004C7ACA">
        <w:rPr>
          <w:rFonts w:hint="cs"/>
          <w:rtl/>
        </w:rPr>
        <w:t>שלוש-מאות-ושמונה</w:t>
      </w:r>
      <w:r w:rsidRPr="004C7ACA">
        <w:rPr>
          <w:rtl/>
        </w:rPr>
        <w:t xml:space="preserve"> של הכנסת העשרים-וחמש</w:t>
      </w:r>
      <w:bookmarkEnd w:id="3"/>
    </w:p>
    <w:p w:rsidR="009B3030" w:rsidRPr="004C7ACA" w:rsidRDefault="009B3030" w:rsidP="004C7ACA">
      <w:pPr>
        <w:pStyle w:val="ac"/>
      </w:pPr>
      <w:bookmarkStart w:id="4" w:name="_Toc203506755"/>
      <w:r w:rsidRPr="004C7ACA">
        <w:rPr>
          <w:rtl/>
        </w:rPr>
        <w:t>יום שלישי, י"ט בתמוז התשפ"ה (15 ביולי 2025)</w:t>
      </w:r>
      <w:bookmarkEnd w:id="4"/>
    </w:p>
    <w:p w:rsidR="009B3030" w:rsidRPr="004C7ACA" w:rsidRDefault="009B3030" w:rsidP="004C7ACA">
      <w:pPr>
        <w:pStyle w:val="ad"/>
        <w:rPr>
          <w:rtl/>
        </w:rPr>
      </w:pPr>
      <w:r w:rsidRPr="004C7ACA">
        <w:rPr>
          <w:rtl/>
        </w:rPr>
        <w:t>ירושלים, הכנסת, שעה 16:00</w:t>
      </w:r>
    </w:p>
    <w:p w:rsidR="00023ADE" w:rsidRDefault="00023ADE">
      <w:pPr>
        <w:bidi w:val="0"/>
        <w:spacing w:line="240" w:lineRule="auto"/>
        <w:ind w:firstLine="0"/>
        <w:jc w:val="left"/>
        <w:rPr>
          <w:rtl/>
        </w:rPr>
      </w:pPr>
      <w:r>
        <w:rPr>
          <w:rtl/>
        </w:rPr>
        <w:br w:type="page"/>
      </w:r>
    </w:p>
    <w:p w:rsidR="00023ADE" w:rsidRDefault="00023ADE" w:rsidP="006B5BAA">
      <w:pPr>
        <w:pStyle w:val="afd"/>
        <w:rPr>
          <w:noProof/>
        </w:rPr>
      </w:pPr>
      <w:r>
        <w:rPr>
          <w:rtl/>
        </w:rPr>
        <w:t xml:space="preserve">תוכן </w:t>
      </w:r>
      <w:r w:rsidR="00060FA1">
        <w:rPr>
          <w:rFonts w:hint="cs"/>
          <w:rtl/>
        </w:rPr>
        <w:t>ה</w:t>
      </w:r>
      <w:r>
        <w:rPr>
          <w:rtl/>
        </w:rPr>
        <w:t>עניינים</w:t>
      </w:r>
      <w:bookmarkStart w:id="5" w:name="_ETM_Q0_419053"/>
      <w:bookmarkEnd w:id="5"/>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023ADE" w:rsidRDefault="00023ADE" w:rsidP="00023ADE">
      <w:pPr>
        <w:pStyle w:val="TOC1"/>
        <w:tabs>
          <w:tab w:val="right" w:leader="dot" w:pos="8296"/>
        </w:tabs>
        <w:ind w:firstLine="0"/>
        <w:rPr>
          <w:noProof/>
        </w:rPr>
      </w:pPr>
      <w:hyperlink w:anchor="_Toc203506756" w:history="1">
        <w:r w:rsidRPr="00D75041">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_Toc203506756 \h </w:instrText>
        </w:r>
        <w:r>
          <w:rPr>
            <w:rStyle w:val="Hyperlink"/>
            <w:noProof/>
            <w:rtl/>
          </w:rPr>
        </w:r>
        <w:r>
          <w:rPr>
            <w:rStyle w:val="Hyperlink"/>
            <w:noProof/>
            <w:rtl/>
          </w:rPr>
          <w:fldChar w:fldCharType="separate"/>
        </w:r>
        <w:r w:rsidR="006B5BAA">
          <w:rPr>
            <w:noProof/>
            <w:webHidden/>
            <w:rtl/>
          </w:rPr>
          <w:t>4</w:t>
        </w:r>
        <w:r>
          <w:rPr>
            <w:rStyle w:val="Hyperlink"/>
            <w:noProof/>
            <w:rtl/>
          </w:rPr>
          <w:fldChar w:fldCharType="end"/>
        </w:r>
      </w:hyperlink>
    </w:p>
    <w:p w:rsidR="00023ADE" w:rsidRDefault="00023ADE" w:rsidP="00023ADE">
      <w:pPr>
        <w:pStyle w:val="TOC2"/>
        <w:tabs>
          <w:tab w:val="right" w:leader="dot" w:pos="8296"/>
        </w:tabs>
        <w:ind w:firstLine="0"/>
        <w:rPr>
          <w:noProof/>
        </w:rPr>
      </w:pPr>
      <w:hyperlink w:anchor="_Toc203506757" w:history="1">
        <w:r w:rsidRPr="00D75041">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_Toc203506757 \h </w:instrText>
        </w:r>
        <w:r>
          <w:rPr>
            <w:rStyle w:val="Hyperlink"/>
            <w:noProof/>
            <w:rtl/>
          </w:rPr>
        </w:r>
        <w:r>
          <w:rPr>
            <w:rStyle w:val="Hyperlink"/>
            <w:noProof/>
            <w:rtl/>
          </w:rPr>
          <w:fldChar w:fldCharType="separate"/>
        </w:r>
        <w:r w:rsidR="006B5BAA">
          <w:rPr>
            <w:noProof/>
            <w:webHidden/>
            <w:rtl/>
          </w:rPr>
          <w:t>4</w:t>
        </w:r>
        <w:r>
          <w:rPr>
            <w:rStyle w:val="Hyperlink"/>
            <w:noProof/>
            <w:rtl/>
          </w:rPr>
          <w:fldChar w:fldCharType="end"/>
        </w:r>
      </w:hyperlink>
    </w:p>
    <w:p w:rsidR="00023ADE" w:rsidRDefault="00023ADE" w:rsidP="00023ADE">
      <w:pPr>
        <w:pStyle w:val="TOC1"/>
        <w:tabs>
          <w:tab w:val="right" w:leader="dot" w:pos="8296"/>
        </w:tabs>
        <w:ind w:firstLine="0"/>
        <w:rPr>
          <w:noProof/>
        </w:rPr>
      </w:pPr>
      <w:hyperlink w:anchor="_Toc203506758" w:history="1">
        <w:r w:rsidRPr="00D75041">
          <w:rPr>
            <w:rStyle w:val="Hyperlink"/>
            <w:noProof/>
            <w:rtl/>
            <w:lang w:eastAsia="he-IL"/>
          </w:rPr>
          <w:t>נאומים בני דקה</w:t>
        </w:r>
        <w:r>
          <w:rPr>
            <w:noProof/>
            <w:webHidden/>
          </w:rPr>
          <w:tab/>
        </w:r>
        <w:r>
          <w:rPr>
            <w:rStyle w:val="Hyperlink"/>
            <w:noProof/>
            <w:rtl/>
          </w:rPr>
          <w:fldChar w:fldCharType="begin"/>
        </w:r>
        <w:r>
          <w:rPr>
            <w:noProof/>
            <w:webHidden/>
          </w:rPr>
          <w:instrText xml:space="preserve"> PAGEREF _Toc203506758 \h </w:instrText>
        </w:r>
        <w:r>
          <w:rPr>
            <w:rStyle w:val="Hyperlink"/>
            <w:noProof/>
            <w:rtl/>
          </w:rPr>
        </w:r>
        <w:r>
          <w:rPr>
            <w:rStyle w:val="Hyperlink"/>
            <w:noProof/>
            <w:rtl/>
          </w:rPr>
          <w:fldChar w:fldCharType="separate"/>
        </w:r>
        <w:r w:rsidR="006B5BAA">
          <w:rPr>
            <w:noProof/>
            <w:webHidden/>
            <w:rtl/>
          </w:rPr>
          <w:t>4</w:t>
        </w:r>
        <w:r>
          <w:rPr>
            <w:rStyle w:val="Hyperlink"/>
            <w:noProof/>
            <w:rtl/>
          </w:rPr>
          <w:fldChar w:fldCharType="end"/>
        </w:r>
      </w:hyperlink>
    </w:p>
    <w:p w:rsidR="00023ADE" w:rsidRDefault="00023ADE" w:rsidP="00023ADE">
      <w:pPr>
        <w:pStyle w:val="TOC2"/>
        <w:tabs>
          <w:tab w:val="right" w:leader="dot" w:pos="8296"/>
        </w:tabs>
        <w:ind w:firstLine="0"/>
        <w:rPr>
          <w:noProof/>
        </w:rPr>
      </w:pPr>
      <w:hyperlink w:anchor="_Toc203506759" w:history="1">
        <w:r w:rsidRPr="00D75041">
          <w:rPr>
            <w:rStyle w:val="Hyperlink"/>
            <w:noProof/>
            <w:rtl/>
          </w:rPr>
          <w:t>משה סולומון (הציונות הדתית):</w:t>
        </w:r>
        <w:r>
          <w:rPr>
            <w:noProof/>
            <w:webHidden/>
          </w:rPr>
          <w:tab/>
        </w:r>
        <w:r>
          <w:rPr>
            <w:rStyle w:val="Hyperlink"/>
            <w:noProof/>
            <w:rtl/>
          </w:rPr>
          <w:fldChar w:fldCharType="begin"/>
        </w:r>
        <w:r>
          <w:rPr>
            <w:noProof/>
            <w:webHidden/>
          </w:rPr>
          <w:instrText xml:space="preserve"> PAGEREF _Toc203506759 \h </w:instrText>
        </w:r>
        <w:r>
          <w:rPr>
            <w:rStyle w:val="Hyperlink"/>
            <w:noProof/>
            <w:rtl/>
          </w:rPr>
        </w:r>
        <w:r>
          <w:rPr>
            <w:rStyle w:val="Hyperlink"/>
            <w:noProof/>
            <w:rtl/>
          </w:rPr>
          <w:fldChar w:fldCharType="separate"/>
        </w:r>
        <w:r w:rsidR="006B5BAA">
          <w:rPr>
            <w:noProof/>
            <w:webHidden/>
            <w:rtl/>
          </w:rPr>
          <w:t>4</w:t>
        </w:r>
        <w:r>
          <w:rPr>
            <w:rStyle w:val="Hyperlink"/>
            <w:noProof/>
            <w:rtl/>
          </w:rPr>
          <w:fldChar w:fldCharType="end"/>
        </w:r>
      </w:hyperlink>
    </w:p>
    <w:p w:rsidR="00023ADE" w:rsidRDefault="00023ADE" w:rsidP="00023ADE">
      <w:pPr>
        <w:pStyle w:val="TOC2"/>
        <w:tabs>
          <w:tab w:val="right" w:leader="dot" w:pos="8296"/>
        </w:tabs>
        <w:ind w:firstLine="0"/>
        <w:rPr>
          <w:noProof/>
        </w:rPr>
      </w:pPr>
      <w:hyperlink w:anchor="_Toc203506760" w:history="1">
        <w:r w:rsidRPr="00D75041">
          <w:rPr>
            <w:rStyle w:val="Hyperlink"/>
            <w:noProof/>
            <w:rtl/>
          </w:rPr>
          <w:t>משה טור פז (יש עתיד):</w:t>
        </w:r>
        <w:r>
          <w:rPr>
            <w:noProof/>
            <w:webHidden/>
          </w:rPr>
          <w:tab/>
        </w:r>
        <w:r>
          <w:rPr>
            <w:rStyle w:val="Hyperlink"/>
            <w:noProof/>
            <w:rtl/>
          </w:rPr>
          <w:fldChar w:fldCharType="begin"/>
        </w:r>
        <w:r>
          <w:rPr>
            <w:noProof/>
            <w:webHidden/>
          </w:rPr>
          <w:instrText xml:space="preserve"> PAGEREF _Toc203506760 \h </w:instrText>
        </w:r>
        <w:r>
          <w:rPr>
            <w:rStyle w:val="Hyperlink"/>
            <w:noProof/>
            <w:rtl/>
          </w:rPr>
        </w:r>
        <w:r>
          <w:rPr>
            <w:rStyle w:val="Hyperlink"/>
            <w:noProof/>
            <w:rtl/>
          </w:rPr>
          <w:fldChar w:fldCharType="separate"/>
        </w:r>
        <w:r w:rsidR="006B5BAA">
          <w:rPr>
            <w:noProof/>
            <w:webHidden/>
            <w:rtl/>
          </w:rPr>
          <w:t>5</w:t>
        </w:r>
        <w:r>
          <w:rPr>
            <w:rStyle w:val="Hyperlink"/>
            <w:noProof/>
            <w:rtl/>
          </w:rPr>
          <w:fldChar w:fldCharType="end"/>
        </w:r>
      </w:hyperlink>
    </w:p>
    <w:p w:rsidR="00023ADE" w:rsidRDefault="00023ADE" w:rsidP="00023ADE">
      <w:pPr>
        <w:pStyle w:val="TOC2"/>
        <w:tabs>
          <w:tab w:val="right" w:leader="dot" w:pos="8296"/>
        </w:tabs>
        <w:ind w:firstLine="0"/>
        <w:rPr>
          <w:noProof/>
        </w:rPr>
      </w:pPr>
      <w:hyperlink w:anchor="_Toc203506761" w:history="1">
        <w:r w:rsidRPr="00D75041">
          <w:rPr>
            <w:rStyle w:val="Hyperlink"/>
            <w:noProof/>
            <w:rtl/>
          </w:rPr>
          <w:t>אחמד טיבי (חד"ש-תע"ל):</w:t>
        </w:r>
        <w:r>
          <w:rPr>
            <w:noProof/>
            <w:webHidden/>
          </w:rPr>
          <w:tab/>
        </w:r>
        <w:r>
          <w:rPr>
            <w:rStyle w:val="Hyperlink"/>
            <w:noProof/>
            <w:rtl/>
          </w:rPr>
          <w:fldChar w:fldCharType="begin"/>
        </w:r>
        <w:r>
          <w:rPr>
            <w:noProof/>
            <w:webHidden/>
          </w:rPr>
          <w:instrText xml:space="preserve"> PAGEREF _Toc203506761 \h </w:instrText>
        </w:r>
        <w:r>
          <w:rPr>
            <w:rStyle w:val="Hyperlink"/>
            <w:noProof/>
            <w:rtl/>
          </w:rPr>
        </w:r>
        <w:r>
          <w:rPr>
            <w:rStyle w:val="Hyperlink"/>
            <w:noProof/>
            <w:rtl/>
          </w:rPr>
          <w:fldChar w:fldCharType="separate"/>
        </w:r>
        <w:r w:rsidR="006B5BAA">
          <w:rPr>
            <w:noProof/>
            <w:webHidden/>
            <w:rtl/>
          </w:rPr>
          <w:t>6</w:t>
        </w:r>
        <w:r>
          <w:rPr>
            <w:rStyle w:val="Hyperlink"/>
            <w:noProof/>
            <w:rtl/>
          </w:rPr>
          <w:fldChar w:fldCharType="end"/>
        </w:r>
      </w:hyperlink>
    </w:p>
    <w:p w:rsidR="00023ADE" w:rsidRDefault="00023ADE" w:rsidP="00023ADE">
      <w:pPr>
        <w:pStyle w:val="TOC2"/>
        <w:tabs>
          <w:tab w:val="right" w:leader="dot" w:pos="8296"/>
        </w:tabs>
        <w:ind w:firstLine="0"/>
        <w:rPr>
          <w:noProof/>
        </w:rPr>
      </w:pPr>
      <w:hyperlink w:anchor="_Toc203506762" w:history="1">
        <w:r w:rsidRPr="00D75041">
          <w:rPr>
            <w:rStyle w:val="Hyperlink"/>
            <w:noProof/>
            <w:rtl/>
          </w:rPr>
          <w:t>אבי מעוז (נעם):</w:t>
        </w:r>
        <w:r>
          <w:rPr>
            <w:noProof/>
            <w:webHidden/>
          </w:rPr>
          <w:tab/>
        </w:r>
        <w:r>
          <w:rPr>
            <w:rStyle w:val="Hyperlink"/>
            <w:noProof/>
            <w:rtl/>
          </w:rPr>
          <w:fldChar w:fldCharType="begin"/>
        </w:r>
        <w:r>
          <w:rPr>
            <w:noProof/>
            <w:webHidden/>
          </w:rPr>
          <w:instrText xml:space="preserve"> PAGEREF _Toc203506762 \h </w:instrText>
        </w:r>
        <w:r>
          <w:rPr>
            <w:rStyle w:val="Hyperlink"/>
            <w:noProof/>
            <w:rtl/>
          </w:rPr>
        </w:r>
        <w:r>
          <w:rPr>
            <w:rStyle w:val="Hyperlink"/>
            <w:noProof/>
            <w:rtl/>
          </w:rPr>
          <w:fldChar w:fldCharType="separate"/>
        </w:r>
        <w:r w:rsidR="006B5BAA">
          <w:rPr>
            <w:noProof/>
            <w:webHidden/>
            <w:rtl/>
          </w:rPr>
          <w:t>6</w:t>
        </w:r>
        <w:r>
          <w:rPr>
            <w:rStyle w:val="Hyperlink"/>
            <w:noProof/>
            <w:rtl/>
          </w:rPr>
          <w:fldChar w:fldCharType="end"/>
        </w:r>
      </w:hyperlink>
    </w:p>
    <w:p w:rsidR="00023ADE" w:rsidRDefault="00023ADE" w:rsidP="00023ADE">
      <w:pPr>
        <w:pStyle w:val="TOC2"/>
        <w:tabs>
          <w:tab w:val="right" w:leader="dot" w:pos="8296"/>
        </w:tabs>
        <w:ind w:firstLine="0"/>
        <w:rPr>
          <w:noProof/>
        </w:rPr>
      </w:pPr>
      <w:hyperlink w:anchor="_Toc203506763" w:history="1">
        <w:r w:rsidRPr="00D75041">
          <w:rPr>
            <w:rStyle w:val="Hyperlink"/>
            <w:noProof/>
            <w:rtl/>
          </w:rPr>
          <w:t>יעל רון בן משה (כחול לבן – המחנה הממלכתי):</w:t>
        </w:r>
        <w:r>
          <w:rPr>
            <w:noProof/>
            <w:webHidden/>
          </w:rPr>
          <w:tab/>
        </w:r>
        <w:r>
          <w:rPr>
            <w:rStyle w:val="Hyperlink"/>
            <w:noProof/>
            <w:rtl/>
          </w:rPr>
          <w:fldChar w:fldCharType="begin"/>
        </w:r>
        <w:r>
          <w:rPr>
            <w:noProof/>
            <w:webHidden/>
          </w:rPr>
          <w:instrText xml:space="preserve"> PAGEREF _Toc203506763 \h </w:instrText>
        </w:r>
        <w:r>
          <w:rPr>
            <w:rStyle w:val="Hyperlink"/>
            <w:noProof/>
            <w:rtl/>
          </w:rPr>
        </w:r>
        <w:r>
          <w:rPr>
            <w:rStyle w:val="Hyperlink"/>
            <w:noProof/>
            <w:rtl/>
          </w:rPr>
          <w:fldChar w:fldCharType="separate"/>
        </w:r>
        <w:r w:rsidR="006B5BAA">
          <w:rPr>
            <w:noProof/>
            <w:webHidden/>
            <w:rtl/>
          </w:rPr>
          <w:t>7</w:t>
        </w:r>
        <w:r>
          <w:rPr>
            <w:rStyle w:val="Hyperlink"/>
            <w:noProof/>
            <w:rtl/>
          </w:rPr>
          <w:fldChar w:fldCharType="end"/>
        </w:r>
      </w:hyperlink>
    </w:p>
    <w:p w:rsidR="00023ADE" w:rsidRDefault="00023ADE" w:rsidP="00023ADE">
      <w:pPr>
        <w:pStyle w:val="TOC1"/>
        <w:tabs>
          <w:tab w:val="right" w:leader="dot" w:pos="8296"/>
        </w:tabs>
        <w:ind w:firstLine="0"/>
        <w:rPr>
          <w:noProof/>
        </w:rPr>
      </w:pPr>
      <w:hyperlink w:anchor="_Toc203506764" w:history="1">
        <w:r w:rsidRPr="00D75041">
          <w:rPr>
            <w:rStyle w:val="Hyperlink"/>
            <w:noProof/>
            <w:rtl/>
            <w:lang w:eastAsia="he-IL"/>
          </w:rPr>
          <w:t>הודעת ועדת הכנסת</w:t>
        </w:r>
        <w:r>
          <w:rPr>
            <w:noProof/>
            <w:webHidden/>
          </w:rPr>
          <w:tab/>
        </w:r>
        <w:r>
          <w:rPr>
            <w:rStyle w:val="Hyperlink"/>
            <w:noProof/>
            <w:rtl/>
          </w:rPr>
          <w:fldChar w:fldCharType="begin"/>
        </w:r>
        <w:r>
          <w:rPr>
            <w:noProof/>
            <w:webHidden/>
          </w:rPr>
          <w:instrText xml:space="preserve"> PAGEREF _Toc203506764 \h </w:instrText>
        </w:r>
        <w:r>
          <w:rPr>
            <w:rStyle w:val="Hyperlink"/>
            <w:noProof/>
            <w:rtl/>
          </w:rPr>
        </w:r>
        <w:r>
          <w:rPr>
            <w:rStyle w:val="Hyperlink"/>
            <w:noProof/>
            <w:rtl/>
          </w:rPr>
          <w:fldChar w:fldCharType="separate"/>
        </w:r>
        <w:r w:rsidR="006B5BAA">
          <w:rPr>
            <w:noProof/>
            <w:webHidden/>
            <w:rtl/>
          </w:rPr>
          <w:t>8</w:t>
        </w:r>
        <w:r>
          <w:rPr>
            <w:rStyle w:val="Hyperlink"/>
            <w:noProof/>
            <w:rtl/>
          </w:rPr>
          <w:fldChar w:fldCharType="end"/>
        </w:r>
      </w:hyperlink>
    </w:p>
    <w:p w:rsidR="00023ADE" w:rsidRDefault="00023ADE" w:rsidP="00023ADE">
      <w:pPr>
        <w:pStyle w:val="TOC2"/>
        <w:tabs>
          <w:tab w:val="right" w:leader="dot" w:pos="8296"/>
        </w:tabs>
        <w:ind w:firstLine="0"/>
        <w:rPr>
          <w:noProof/>
        </w:rPr>
      </w:pPr>
      <w:hyperlink w:anchor="_Toc203506765" w:history="1">
        <w:r w:rsidRPr="00D75041">
          <w:rPr>
            <w:rStyle w:val="Hyperlink"/>
            <w:noProof/>
            <w:rtl/>
          </w:rPr>
          <w:t>ניסים ואטורי (בשם ועדת הכנסת):</w:t>
        </w:r>
        <w:r>
          <w:rPr>
            <w:noProof/>
            <w:webHidden/>
          </w:rPr>
          <w:tab/>
        </w:r>
        <w:r>
          <w:rPr>
            <w:rStyle w:val="Hyperlink"/>
            <w:noProof/>
            <w:rtl/>
          </w:rPr>
          <w:fldChar w:fldCharType="begin"/>
        </w:r>
        <w:r>
          <w:rPr>
            <w:noProof/>
            <w:webHidden/>
          </w:rPr>
          <w:instrText xml:space="preserve"> PAGEREF _Toc203506765 \h </w:instrText>
        </w:r>
        <w:r>
          <w:rPr>
            <w:rStyle w:val="Hyperlink"/>
            <w:noProof/>
            <w:rtl/>
          </w:rPr>
        </w:r>
        <w:r>
          <w:rPr>
            <w:rStyle w:val="Hyperlink"/>
            <w:noProof/>
            <w:rtl/>
          </w:rPr>
          <w:fldChar w:fldCharType="separate"/>
        </w:r>
        <w:r w:rsidR="006B5BAA">
          <w:rPr>
            <w:noProof/>
            <w:webHidden/>
            <w:rtl/>
          </w:rPr>
          <w:t>9</w:t>
        </w:r>
        <w:r>
          <w:rPr>
            <w:rStyle w:val="Hyperlink"/>
            <w:noProof/>
            <w:rtl/>
          </w:rPr>
          <w:fldChar w:fldCharType="end"/>
        </w:r>
      </w:hyperlink>
    </w:p>
    <w:p w:rsidR="00023ADE" w:rsidRDefault="00023ADE" w:rsidP="00023ADE">
      <w:pPr>
        <w:pStyle w:val="TOC1"/>
        <w:tabs>
          <w:tab w:val="right" w:leader="dot" w:pos="8296"/>
        </w:tabs>
        <w:ind w:firstLine="0"/>
        <w:rPr>
          <w:noProof/>
        </w:rPr>
      </w:pPr>
      <w:hyperlink w:anchor="_Toc203506766" w:history="1">
        <w:r w:rsidRPr="00D75041">
          <w:rPr>
            <w:rStyle w:val="Hyperlink"/>
            <w:noProof/>
            <w:rtl/>
          </w:rPr>
          <w:t>יום תלונות ופניות הציבור</w:t>
        </w:r>
        <w:r>
          <w:rPr>
            <w:noProof/>
            <w:webHidden/>
          </w:rPr>
          <w:tab/>
        </w:r>
        <w:r>
          <w:rPr>
            <w:rStyle w:val="Hyperlink"/>
            <w:noProof/>
            <w:rtl/>
          </w:rPr>
          <w:fldChar w:fldCharType="begin"/>
        </w:r>
        <w:r>
          <w:rPr>
            <w:noProof/>
            <w:webHidden/>
          </w:rPr>
          <w:instrText xml:space="preserve"> PAGEREF _Toc203506766 \h </w:instrText>
        </w:r>
        <w:r>
          <w:rPr>
            <w:rStyle w:val="Hyperlink"/>
            <w:noProof/>
            <w:rtl/>
          </w:rPr>
        </w:r>
        <w:r>
          <w:rPr>
            <w:rStyle w:val="Hyperlink"/>
            <w:noProof/>
            <w:rtl/>
          </w:rPr>
          <w:fldChar w:fldCharType="separate"/>
        </w:r>
        <w:r w:rsidR="006B5BAA">
          <w:rPr>
            <w:noProof/>
            <w:webHidden/>
            <w:rtl/>
          </w:rPr>
          <w:t>9</w:t>
        </w:r>
        <w:r>
          <w:rPr>
            <w:rStyle w:val="Hyperlink"/>
            <w:noProof/>
            <w:rtl/>
          </w:rPr>
          <w:fldChar w:fldCharType="end"/>
        </w:r>
      </w:hyperlink>
    </w:p>
    <w:p w:rsidR="00023ADE" w:rsidRDefault="00023ADE" w:rsidP="00023ADE">
      <w:pPr>
        <w:pStyle w:val="TOC2"/>
        <w:tabs>
          <w:tab w:val="right" w:leader="dot" w:pos="8296"/>
        </w:tabs>
        <w:ind w:firstLine="0"/>
        <w:rPr>
          <w:noProof/>
        </w:rPr>
      </w:pPr>
      <w:hyperlink w:anchor="_Toc203506767" w:history="1">
        <w:r w:rsidRPr="00D75041">
          <w:rPr>
            <w:rStyle w:val="Hyperlink"/>
            <w:noProof/>
            <w:rtl/>
          </w:rPr>
          <w:t>יצחק פינדרוס (יהדות התורה):</w:t>
        </w:r>
        <w:r>
          <w:rPr>
            <w:noProof/>
            <w:webHidden/>
          </w:rPr>
          <w:tab/>
        </w:r>
        <w:r>
          <w:rPr>
            <w:rStyle w:val="Hyperlink"/>
            <w:noProof/>
            <w:rtl/>
          </w:rPr>
          <w:fldChar w:fldCharType="begin"/>
        </w:r>
        <w:r>
          <w:rPr>
            <w:noProof/>
            <w:webHidden/>
          </w:rPr>
          <w:instrText xml:space="preserve"> PAGEREF _Toc203506767 \h </w:instrText>
        </w:r>
        <w:r>
          <w:rPr>
            <w:rStyle w:val="Hyperlink"/>
            <w:noProof/>
            <w:rtl/>
          </w:rPr>
        </w:r>
        <w:r>
          <w:rPr>
            <w:rStyle w:val="Hyperlink"/>
            <w:noProof/>
            <w:rtl/>
          </w:rPr>
          <w:fldChar w:fldCharType="separate"/>
        </w:r>
        <w:r w:rsidR="006B5BAA">
          <w:rPr>
            <w:noProof/>
            <w:webHidden/>
            <w:rtl/>
          </w:rPr>
          <w:t>9</w:t>
        </w:r>
        <w:r>
          <w:rPr>
            <w:rStyle w:val="Hyperlink"/>
            <w:noProof/>
            <w:rtl/>
          </w:rPr>
          <w:fldChar w:fldCharType="end"/>
        </w:r>
      </w:hyperlink>
    </w:p>
    <w:p w:rsidR="00023ADE" w:rsidRDefault="00023ADE" w:rsidP="00023ADE">
      <w:pPr>
        <w:pStyle w:val="TOC2"/>
        <w:tabs>
          <w:tab w:val="right" w:leader="dot" w:pos="8296"/>
        </w:tabs>
        <w:ind w:firstLine="0"/>
        <w:rPr>
          <w:noProof/>
        </w:rPr>
      </w:pPr>
      <w:hyperlink w:anchor="_Toc203506768" w:history="1">
        <w:r w:rsidRPr="00D75041">
          <w:rPr>
            <w:rStyle w:val="Hyperlink"/>
            <w:noProof/>
            <w:rtl/>
          </w:rPr>
          <w:t>ארז מלול (ש"ס):</w:t>
        </w:r>
        <w:r>
          <w:rPr>
            <w:noProof/>
            <w:webHidden/>
          </w:rPr>
          <w:tab/>
        </w:r>
        <w:r>
          <w:rPr>
            <w:rStyle w:val="Hyperlink"/>
            <w:noProof/>
            <w:rtl/>
          </w:rPr>
          <w:fldChar w:fldCharType="begin"/>
        </w:r>
        <w:r>
          <w:rPr>
            <w:noProof/>
            <w:webHidden/>
          </w:rPr>
          <w:instrText xml:space="preserve"> PAGEREF _Toc203506768 \h </w:instrText>
        </w:r>
        <w:r>
          <w:rPr>
            <w:rStyle w:val="Hyperlink"/>
            <w:noProof/>
            <w:rtl/>
          </w:rPr>
        </w:r>
        <w:r>
          <w:rPr>
            <w:rStyle w:val="Hyperlink"/>
            <w:noProof/>
            <w:rtl/>
          </w:rPr>
          <w:fldChar w:fldCharType="separate"/>
        </w:r>
        <w:r w:rsidR="006B5BAA">
          <w:rPr>
            <w:noProof/>
            <w:webHidden/>
            <w:rtl/>
          </w:rPr>
          <w:t>12</w:t>
        </w:r>
        <w:r>
          <w:rPr>
            <w:rStyle w:val="Hyperlink"/>
            <w:noProof/>
            <w:rtl/>
          </w:rPr>
          <w:fldChar w:fldCharType="end"/>
        </w:r>
      </w:hyperlink>
    </w:p>
    <w:p w:rsidR="00023ADE" w:rsidRDefault="00023ADE" w:rsidP="00023ADE">
      <w:pPr>
        <w:pStyle w:val="TOC2"/>
        <w:tabs>
          <w:tab w:val="right" w:leader="dot" w:pos="8296"/>
        </w:tabs>
        <w:ind w:firstLine="0"/>
        <w:rPr>
          <w:noProof/>
        </w:rPr>
      </w:pPr>
      <w:hyperlink w:anchor="_Toc203506769" w:history="1">
        <w:r w:rsidRPr="00D75041">
          <w:rPr>
            <w:rStyle w:val="Hyperlink"/>
            <w:noProof/>
            <w:rtl/>
          </w:rPr>
          <w:t>יעל רון בן משה (כחול לבן – המחנה הממלכתי):</w:t>
        </w:r>
        <w:r>
          <w:rPr>
            <w:noProof/>
            <w:webHidden/>
          </w:rPr>
          <w:tab/>
        </w:r>
        <w:r>
          <w:rPr>
            <w:rStyle w:val="Hyperlink"/>
            <w:noProof/>
            <w:rtl/>
          </w:rPr>
          <w:fldChar w:fldCharType="begin"/>
        </w:r>
        <w:r>
          <w:rPr>
            <w:noProof/>
            <w:webHidden/>
          </w:rPr>
          <w:instrText xml:space="preserve"> PAGEREF _Toc203506769 \h </w:instrText>
        </w:r>
        <w:r>
          <w:rPr>
            <w:rStyle w:val="Hyperlink"/>
            <w:noProof/>
            <w:rtl/>
          </w:rPr>
        </w:r>
        <w:r>
          <w:rPr>
            <w:rStyle w:val="Hyperlink"/>
            <w:noProof/>
            <w:rtl/>
          </w:rPr>
          <w:fldChar w:fldCharType="separate"/>
        </w:r>
        <w:r w:rsidR="006B5BAA">
          <w:rPr>
            <w:noProof/>
            <w:webHidden/>
            <w:rtl/>
          </w:rPr>
          <w:t>14</w:t>
        </w:r>
        <w:r>
          <w:rPr>
            <w:rStyle w:val="Hyperlink"/>
            <w:noProof/>
            <w:rtl/>
          </w:rPr>
          <w:fldChar w:fldCharType="end"/>
        </w:r>
      </w:hyperlink>
    </w:p>
    <w:p w:rsidR="00023ADE" w:rsidRDefault="00023ADE" w:rsidP="00023ADE">
      <w:pPr>
        <w:pStyle w:val="TOC1"/>
        <w:tabs>
          <w:tab w:val="right" w:leader="dot" w:pos="8296"/>
        </w:tabs>
        <w:ind w:firstLine="0"/>
        <w:rPr>
          <w:noProof/>
        </w:rPr>
      </w:pPr>
      <w:hyperlink w:anchor="_Toc203506770" w:history="1">
        <w:r w:rsidRPr="00D75041">
          <w:rPr>
            <w:rStyle w:val="Hyperlink"/>
            <w:noProof/>
            <w:rtl/>
            <w:lang w:eastAsia="he-IL"/>
          </w:rPr>
          <w:t>מסמכים שהונחו על שולחן הכנסת</w:t>
        </w:r>
        <w:r>
          <w:rPr>
            <w:noProof/>
            <w:webHidden/>
          </w:rPr>
          <w:tab/>
        </w:r>
        <w:r>
          <w:rPr>
            <w:rStyle w:val="Hyperlink"/>
            <w:noProof/>
            <w:rtl/>
          </w:rPr>
          <w:fldChar w:fldCharType="begin"/>
        </w:r>
        <w:r>
          <w:rPr>
            <w:noProof/>
            <w:webHidden/>
          </w:rPr>
          <w:instrText xml:space="preserve"> PAGEREF _Toc203506770 \h </w:instrText>
        </w:r>
        <w:r>
          <w:rPr>
            <w:rStyle w:val="Hyperlink"/>
            <w:noProof/>
            <w:rtl/>
          </w:rPr>
        </w:r>
        <w:r>
          <w:rPr>
            <w:rStyle w:val="Hyperlink"/>
            <w:noProof/>
            <w:rtl/>
          </w:rPr>
          <w:fldChar w:fldCharType="separate"/>
        </w:r>
        <w:r w:rsidR="006B5BAA">
          <w:rPr>
            <w:noProof/>
            <w:webHidden/>
            <w:rtl/>
          </w:rPr>
          <w:t>15</w:t>
        </w:r>
        <w:r>
          <w:rPr>
            <w:rStyle w:val="Hyperlink"/>
            <w:noProof/>
            <w:rtl/>
          </w:rPr>
          <w:fldChar w:fldCharType="end"/>
        </w:r>
      </w:hyperlink>
    </w:p>
    <w:p w:rsidR="00023ADE" w:rsidRDefault="00023ADE" w:rsidP="00023ADE">
      <w:pPr>
        <w:pStyle w:val="TOC2"/>
        <w:tabs>
          <w:tab w:val="right" w:leader="dot" w:pos="8296"/>
        </w:tabs>
        <w:ind w:firstLine="0"/>
        <w:rPr>
          <w:noProof/>
        </w:rPr>
      </w:pPr>
      <w:hyperlink w:anchor="_Toc203506771" w:history="1">
        <w:r w:rsidRPr="00D75041">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_Toc203506771 \h </w:instrText>
        </w:r>
        <w:r>
          <w:rPr>
            <w:rStyle w:val="Hyperlink"/>
            <w:noProof/>
            <w:rtl/>
          </w:rPr>
        </w:r>
        <w:r>
          <w:rPr>
            <w:rStyle w:val="Hyperlink"/>
            <w:noProof/>
            <w:rtl/>
          </w:rPr>
          <w:fldChar w:fldCharType="separate"/>
        </w:r>
        <w:r w:rsidR="006B5BAA">
          <w:rPr>
            <w:noProof/>
            <w:webHidden/>
            <w:rtl/>
          </w:rPr>
          <w:t>15</w:t>
        </w:r>
        <w:r>
          <w:rPr>
            <w:rStyle w:val="Hyperlink"/>
            <w:noProof/>
            <w:rtl/>
          </w:rPr>
          <w:fldChar w:fldCharType="end"/>
        </w:r>
      </w:hyperlink>
    </w:p>
    <w:p w:rsidR="00023ADE" w:rsidRDefault="00023ADE" w:rsidP="00023ADE">
      <w:pPr>
        <w:pStyle w:val="TOC1"/>
        <w:tabs>
          <w:tab w:val="right" w:leader="dot" w:pos="8296"/>
        </w:tabs>
        <w:ind w:firstLine="0"/>
        <w:rPr>
          <w:noProof/>
        </w:rPr>
      </w:pPr>
      <w:hyperlink w:anchor="_Toc203506772" w:history="1">
        <w:r w:rsidRPr="00D75041">
          <w:rPr>
            <w:rStyle w:val="Hyperlink"/>
            <w:noProof/>
            <w:rtl/>
            <w:lang w:eastAsia="he-IL"/>
          </w:rPr>
          <w:t>יום תלונות ופניות הציבור</w:t>
        </w:r>
        <w:r>
          <w:rPr>
            <w:noProof/>
            <w:webHidden/>
          </w:rPr>
          <w:tab/>
        </w:r>
        <w:r>
          <w:rPr>
            <w:rStyle w:val="Hyperlink"/>
            <w:noProof/>
            <w:rtl/>
          </w:rPr>
          <w:fldChar w:fldCharType="begin"/>
        </w:r>
        <w:r>
          <w:rPr>
            <w:noProof/>
            <w:webHidden/>
          </w:rPr>
          <w:instrText xml:space="preserve"> PAGEREF _Toc203506772 \h </w:instrText>
        </w:r>
        <w:r>
          <w:rPr>
            <w:rStyle w:val="Hyperlink"/>
            <w:noProof/>
            <w:rtl/>
          </w:rPr>
        </w:r>
        <w:r>
          <w:rPr>
            <w:rStyle w:val="Hyperlink"/>
            <w:noProof/>
            <w:rtl/>
          </w:rPr>
          <w:fldChar w:fldCharType="separate"/>
        </w:r>
        <w:r w:rsidR="006B5BAA">
          <w:rPr>
            <w:noProof/>
            <w:webHidden/>
            <w:rtl/>
          </w:rPr>
          <w:t>16</w:t>
        </w:r>
        <w:r>
          <w:rPr>
            <w:rStyle w:val="Hyperlink"/>
            <w:noProof/>
            <w:rtl/>
          </w:rPr>
          <w:fldChar w:fldCharType="end"/>
        </w:r>
      </w:hyperlink>
    </w:p>
    <w:p w:rsidR="00023ADE" w:rsidRDefault="00023ADE" w:rsidP="00023ADE">
      <w:pPr>
        <w:pStyle w:val="TOC2"/>
        <w:tabs>
          <w:tab w:val="right" w:leader="dot" w:pos="8296"/>
        </w:tabs>
        <w:ind w:firstLine="0"/>
        <w:rPr>
          <w:noProof/>
        </w:rPr>
      </w:pPr>
      <w:hyperlink w:anchor="_Toc203506773" w:history="1">
        <w:r w:rsidRPr="00D75041">
          <w:rPr>
            <w:rStyle w:val="Hyperlink"/>
            <w:noProof/>
            <w:rtl/>
          </w:rPr>
          <w:t>מיכל מרים וולדיגר (הציונות הדתית):</w:t>
        </w:r>
        <w:r>
          <w:rPr>
            <w:noProof/>
            <w:webHidden/>
          </w:rPr>
          <w:tab/>
        </w:r>
        <w:r>
          <w:rPr>
            <w:rStyle w:val="Hyperlink"/>
            <w:noProof/>
            <w:rtl/>
          </w:rPr>
          <w:fldChar w:fldCharType="begin"/>
        </w:r>
        <w:r>
          <w:rPr>
            <w:noProof/>
            <w:webHidden/>
          </w:rPr>
          <w:instrText xml:space="preserve"> PAGEREF _Toc203506773 \h </w:instrText>
        </w:r>
        <w:r>
          <w:rPr>
            <w:rStyle w:val="Hyperlink"/>
            <w:noProof/>
            <w:rtl/>
          </w:rPr>
        </w:r>
        <w:r>
          <w:rPr>
            <w:rStyle w:val="Hyperlink"/>
            <w:noProof/>
            <w:rtl/>
          </w:rPr>
          <w:fldChar w:fldCharType="separate"/>
        </w:r>
        <w:r w:rsidR="006B5BAA">
          <w:rPr>
            <w:noProof/>
            <w:webHidden/>
            <w:rtl/>
          </w:rPr>
          <w:t>16</w:t>
        </w:r>
        <w:r>
          <w:rPr>
            <w:rStyle w:val="Hyperlink"/>
            <w:noProof/>
            <w:rtl/>
          </w:rPr>
          <w:fldChar w:fldCharType="end"/>
        </w:r>
      </w:hyperlink>
    </w:p>
    <w:p w:rsidR="00023ADE" w:rsidRDefault="00023ADE" w:rsidP="00023ADE">
      <w:pPr>
        <w:pStyle w:val="TOC2"/>
        <w:tabs>
          <w:tab w:val="right" w:leader="dot" w:pos="8296"/>
        </w:tabs>
        <w:ind w:firstLine="0"/>
        <w:rPr>
          <w:noProof/>
        </w:rPr>
      </w:pPr>
      <w:hyperlink w:anchor="_Toc203506774" w:history="1">
        <w:r w:rsidRPr="00D75041">
          <w:rPr>
            <w:rStyle w:val="Hyperlink"/>
            <w:noProof/>
            <w:rtl/>
          </w:rPr>
          <w:t>שרת התחבורה והבטיחות בדרכים מירי מרים רגב:</w:t>
        </w:r>
        <w:r>
          <w:rPr>
            <w:noProof/>
            <w:webHidden/>
          </w:rPr>
          <w:tab/>
        </w:r>
        <w:r>
          <w:rPr>
            <w:rStyle w:val="Hyperlink"/>
            <w:noProof/>
            <w:rtl/>
          </w:rPr>
          <w:fldChar w:fldCharType="begin"/>
        </w:r>
        <w:r>
          <w:rPr>
            <w:noProof/>
            <w:webHidden/>
          </w:rPr>
          <w:instrText xml:space="preserve"> PAGEREF _Toc203506774 \h </w:instrText>
        </w:r>
        <w:r>
          <w:rPr>
            <w:rStyle w:val="Hyperlink"/>
            <w:noProof/>
            <w:rtl/>
          </w:rPr>
        </w:r>
        <w:r>
          <w:rPr>
            <w:rStyle w:val="Hyperlink"/>
            <w:noProof/>
            <w:rtl/>
          </w:rPr>
          <w:fldChar w:fldCharType="separate"/>
        </w:r>
        <w:r w:rsidR="006B5BAA">
          <w:rPr>
            <w:noProof/>
            <w:webHidden/>
            <w:rtl/>
          </w:rPr>
          <w:t>17</w:t>
        </w:r>
        <w:r>
          <w:rPr>
            <w:rStyle w:val="Hyperlink"/>
            <w:noProof/>
            <w:rtl/>
          </w:rPr>
          <w:fldChar w:fldCharType="end"/>
        </w:r>
      </w:hyperlink>
    </w:p>
    <w:p w:rsidR="00023ADE" w:rsidRDefault="00023ADE" w:rsidP="00023ADE">
      <w:pPr>
        <w:pStyle w:val="TOC1"/>
        <w:tabs>
          <w:tab w:val="right" w:leader="dot" w:pos="8296"/>
        </w:tabs>
        <w:ind w:firstLine="0"/>
        <w:rPr>
          <w:noProof/>
        </w:rPr>
      </w:pPr>
      <w:hyperlink w:anchor="_Toc203506775" w:history="1">
        <w:r w:rsidRPr="00D75041">
          <w:rPr>
            <w:rStyle w:val="Hyperlink"/>
            <w:noProof/>
            <w:rtl/>
            <w:lang w:eastAsia="he-IL"/>
          </w:rPr>
          <w:t>הצעת חוק הגנה על עובדים בשעת חירום (תיקון מס' 5 הוראת שעה – חרבות ברזל) (תיקון מס' 4), התשפ"ה–2025</w:t>
        </w:r>
        <w:r>
          <w:rPr>
            <w:noProof/>
            <w:webHidden/>
          </w:rPr>
          <w:tab/>
        </w:r>
        <w:r>
          <w:rPr>
            <w:rStyle w:val="Hyperlink"/>
            <w:noProof/>
            <w:rtl/>
          </w:rPr>
          <w:fldChar w:fldCharType="begin"/>
        </w:r>
        <w:r>
          <w:rPr>
            <w:noProof/>
            <w:webHidden/>
          </w:rPr>
          <w:instrText xml:space="preserve"> PAGEREF _Toc203506775 \h </w:instrText>
        </w:r>
        <w:r>
          <w:rPr>
            <w:rStyle w:val="Hyperlink"/>
            <w:noProof/>
            <w:rtl/>
          </w:rPr>
        </w:r>
        <w:r>
          <w:rPr>
            <w:rStyle w:val="Hyperlink"/>
            <w:noProof/>
            <w:rtl/>
          </w:rPr>
          <w:fldChar w:fldCharType="separate"/>
        </w:r>
        <w:r w:rsidR="006B5BAA">
          <w:rPr>
            <w:noProof/>
            <w:webHidden/>
            <w:rtl/>
          </w:rPr>
          <w:t>20</w:t>
        </w:r>
        <w:r>
          <w:rPr>
            <w:rStyle w:val="Hyperlink"/>
            <w:noProof/>
            <w:rtl/>
          </w:rPr>
          <w:fldChar w:fldCharType="end"/>
        </w:r>
      </w:hyperlink>
    </w:p>
    <w:p w:rsidR="00023ADE" w:rsidRDefault="00023ADE" w:rsidP="00023ADE">
      <w:pPr>
        <w:pStyle w:val="TOC2"/>
        <w:tabs>
          <w:tab w:val="right" w:leader="dot" w:pos="8296"/>
        </w:tabs>
        <w:ind w:firstLine="0"/>
        <w:rPr>
          <w:noProof/>
        </w:rPr>
      </w:pPr>
      <w:hyperlink w:anchor="_Toc203506776" w:history="1">
        <w:r w:rsidRPr="00D75041">
          <w:rPr>
            <w:rStyle w:val="Hyperlink"/>
            <w:noProof/>
            <w:rtl/>
          </w:rPr>
          <w:t>שרת התחבורה והבטיחות בדרכים מירי מרים רגב:</w:t>
        </w:r>
        <w:r>
          <w:rPr>
            <w:noProof/>
            <w:webHidden/>
          </w:rPr>
          <w:tab/>
        </w:r>
        <w:r>
          <w:rPr>
            <w:rStyle w:val="Hyperlink"/>
            <w:noProof/>
            <w:rtl/>
          </w:rPr>
          <w:fldChar w:fldCharType="begin"/>
        </w:r>
        <w:r>
          <w:rPr>
            <w:noProof/>
            <w:webHidden/>
          </w:rPr>
          <w:instrText xml:space="preserve"> PAGEREF _Toc203506776 \h </w:instrText>
        </w:r>
        <w:r>
          <w:rPr>
            <w:rStyle w:val="Hyperlink"/>
            <w:noProof/>
            <w:rtl/>
          </w:rPr>
        </w:r>
        <w:r>
          <w:rPr>
            <w:rStyle w:val="Hyperlink"/>
            <w:noProof/>
            <w:rtl/>
          </w:rPr>
          <w:fldChar w:fldCharType="separate"/>
        </w:r>
        <w:r w:rsidR="006B5BAA">
          <w:rPr>
            <w:noProof/>
            <w:webHidden/>
            <w:rtl/>
          </w:rPr>
          <w:t>20</w:t>
        </w:r>
        <w:r>
          <w:rPr>
            <w:rStyle w:val="Hyperlink"/>
            <w:noProof/>
            <w:rtl/>
          </w:rPr>
          <w:fldChar w:fldCharType="end"/>
        </w:r>
      </w:hyperlink>
    </w:p>
    <w:p w:rsidR="00023ADE" w:rsidRDefault="00023ADE" w:rsidP="00023ADE">
      <w:pPr>
        <w:pStyle w:val="TOC2"/>
        <w:tabs>
          <w:tab w:val="right" w:leader="dot" w:pos="8296"/>
        </w:tabs>
        <w:ind w:firstLine="0"/>
        <w:rPr>
          <w:noProof/>
        </w:rPr>
      </w:pPr>
      <w:hyperlink w:anchor="_Toc203506777" w:history="1">
        <w:r w:rsidRPr="00D75041">
          <w:rPr>
            <w:rStyle w:val="Hyperlink"/>
            <w:noProof/>
            <w:rtl/>
          </w:rPr>
          <w:t>חמד עמאר (ישראל ביתנו):</w:t>
        </w:r>
        <w:r>
          <w:rPr>
            <w:noProof/>
            <w:webHidden/>
          </w:rPr>
          <w:tab/>
        </w:r>
        <w:r>
          <w:rPr>
            <w:rStyle w:val="Hyperlink"/>
            <w:noProof/>
            <w:rtl/>
          </w:rPr>
          <w:fldChar w:fldCharType="begin"/>
        </w:r>
        <w:r>
          <w:rPr>
            <w:noProof/>
            <w:webHidden/>
          </w:rPr>
          <w:instrText xml:space="preserve"> PAGEREF _Toc203506777 \h </w:instrText>
        </w:r>
        <w:r>
          <w:rPr>
            <w:rStyle w:val="Hyperlink"/>
            <w:noProof/>
            <w:rtl/>
          </w:rPr>
        </w:r>
        <w:r>
          <w:rPr>
            <w:rStyle w:val="Hyperlink"/>
            <w:noProof/>
            <w:rtl/>
          </w:rPr>
          <w:fldChar w:fldCharType="separate"/>
        </w:r>
        <w:r w:rsidR="006B5BAA">
          <w:rPr>
            <w:noProof/>
            <w:webHidden/>
            <w:rtl/>
          </w:rPr>
          <w:t>22</w:t>
        </w:r>
        <w:r>
          <w:rPr>
            <w:rStyle w:val="Hyperlink"/>
            <w:noProof/>
            <w:rtl/>
          </w:rPr>
          <w:fldChar w:fldCharType="end"/>
        </w:r>
      </w:hyperlink>
    </w:p>
    <w:p w:rsidR="00023ADE" w:rsidRDefault="00023ADE" w:rsidP="00023ADE">
      <w:pPr>
        <w:pStyle w:val="TOC2"/>
        <w:tabs>
          <w:tab w:val="right" w:leader="dot" w:pos="8296"/>
        </w:tabs>
        <w:ind w:firstLine="0"/>
        <w:rPr>
          <w:noProof/>
        </w:rPr>
      </w:pPr>
      <w:hyperlink w:anchor="_Toc203506778" w:history="1">
        <w:r w:rsidRPr="00D75041">
          <w:rPr>
            <w:rStyle w:val="Hyperlink"/>
            <w:noProof/>
            <w:rtl/>
          </w:rPr>
          <w:t>עודד פורר (ישראל ביתנו):</w:t>
        </w:r>
        <w:r>
          <w:rPr>
            <w:noProof/>
            <w:webHidden/>
          </w:rPr>
          <w:tab/>
        </w:r>
        <w:r>
          <w:rPr>
            <w:rStyle w:val="Hyperlink"/>
            <w:noProof/>
            <w:rtl/>
          </w:rPr>
          <w:fldChar w:fldCharType="begin"/>
        </w:r>
        <w:r>
          <w:rPr>
            <w:noProof/>
            <w:webHidden/>
          </w:rPr>
          <w:instrText xml:space="preserve"> PAGEREF _Toc203506778 \h </w:instrText>
        </w:r>
        <w:r>
          <w:rPr>
            <w:rStyle w:val="Hyperlink"/>
            <w:noProof/>
            <w:rtl/>
          </w:rPr>
        </w:r>
        <w:r>
          <w:rPr>
            <w:rStyle w:val="Hyperlink"/>
            <w:noProof/>
            <w:rtl/>
          </w:rPr>
          <w:fldChar w:fldCharType="separate"/>
        </w:r>
        <w:r w:rsidR="006B5BAA">
          <w:rPr>
            <w:noProof/>
            <w:webHidden/>
            <w:rtl/>
          </w:rPr>
          <w:t>23</w:t>
        </w:r>
        <w:r>
          <w:rPr>
            <w:rStyle w:val="Hyperlink"/>
            <w:noProof/>
            <w:rtl/>
          </w:rPr>
          <w:fldChar w:fldCharType="end"/>
        </w:r>
      </w:hyperlink>
    </w:p>
    <w:p w:rsidR="00023ADE" w:rsidRDefault="00023ADE" w:rsidP="00023ADE">
      <w:pPr>
        <w:pStyle w:val="TOC2"/>
        <w:tabs>
          <w:tab w:val="right" w:leader="dot" w:pos="8296"/>
        </w:tabs>
        <w:ind w:firstLine="0"/>
        <w:rPr>
          <w:noProof/>
        </w:rPr>
      </w:pPr>
      <w:hyperlink w:anchor="_Toc203506779" w:history="1">
        <w:r w:rsidRPr="00D75041">
          <w:rPr>
            <w:rStyle w:val="Hyperlink"/>
            <w:noProof/>
            <w:rtl/>
          </w:rPr>
          <w:t>אכרם חסון (הימין הממלכתי):</w:t>
        </w:r>
        <w:r>
          <w:rPr>
            <w:noProof/>
            <w:webHidden/>
          </w:rPr>
          <w:tab/>
        </w:r>
        <w:r>
          <w:rPr>
            <w:rStyle w:val="Hyperlink"/>
            <w:noProof/>
            <w:rtl/>
          </w:rPr>
          <w:fldChar w:fldCharType="begin"/>
        </w:r>
        <w:r>
          <w:rPr>
            <w:noProof/>
            <w:webHidden/>
          </w:rPr>
          <w:instrText xml:space="preserve"> PAGEREF _Toc203506779 \h </w:instrText>
        </w:r>
        <w:r>
          <w:rPr>
            <w:rStyle w:val="Hyperlink"/>
            <w:noProof/>
            <w:rtl/>
          </w:rPr>
        </w:r>
        <w:r>
          <w:rPr>
            <w:rStyle w:val="Hyperlink"/>
            <w:noProof/>
            <w:rtl/>
          </w:rPr>
          <w:fldChar w:fldCharType="separate"/>
        </w:r>
        <w:r w:rsidR="006B5BAA">
          <w:rPr>
            <w:noProof/>
            <w:webHidden/>
            <w:rtl/>
          </w:rPr>
          <w:t>24</w:t>
        </w:r>
        <w:r>
          <w:rPr>
            <w:rStyle w:val="Hyperlink"/>
            <w:noProof/>
            <w:rtl/>
          </w:rPr>
          <w:fldChar w:fldCharType="end"/>
        </w:r>
      </w:hyperlink>
    </w:p>
    <w:p w:rsidR="00023ADE" w:rsidRDefault="00023ADE" w:rsidP="00023ADE">
      <w:pPr>
        <w:pStyle w:val="TOC2"/>
        <w:tabs>
          <w:tab w:val="right" w:leader="dot" w:pos="8296"/>
        </w:tabs>
        <w:ind w:firstLine="0"/>
        <w:rPr>
          <w:noProof/>
        </w:rPr>
      </w:pPr>
      <w:hyperlink w:anchor="_Toc203506780" w:history="1">
        <w:r w:rsidRPr="00D75041">
          <w:rPr>
            <w:rStyle w:val="Hyperlink"/>
            <w:noProof/>
            <w:rtl/>
          </w:rPr>
          <w:t>מיכאל מרדכי ביטון (כחול לבן – המחנה הממלכתי):</w:t>
        </w:r>
        <w:r>
          <w:rPr>
            <w:noProof/>
            <w:webHidden/>
          </w:rPr>
          <w:tab/>
        </w:r>
        <w:r>
          <w:rPr>
            <w:rStyle w:val="Hyperlink"/>
            <w:noProof/>
            <w:rtl/>
          </w:rPr>
          <w:fldChar w:fldCharType="begin"/>
        </w:r>
        <w:r>
          <w:rPr>
            <w:noProof/>
            <w:webHidden/>
          </w:rPr>
          <w:instrText xml:space="preserve"> PAGEREF _Toc203506780 \h </w:instrText>
        </w:r>
        <w:r>
          <w:rPr>
            <w:rStyle w:val="Hyperlink"/>
            <w:noProof/>
            <w:rtl/>
          </w:rPr>
        </w:r>
        <w:r>
          <w:rPr>
            <w:rStyle w:val="Hyperlink"/>
            <w:noProof/>
            <w:rtl/>
          </w:rPr>
          <w:fldChar w:fldCharType="separate"/>
        </w:r>
        <w:r w:rsidR="006B5BAA">
          <w:rPr>
            <w:noProof/>
            <w:webHidden/>
            <w:rtl/>
          </w:rPr>
          <w:t>25</w:t>
        </w:r>
        <w:r>
          <w:rPr>
            <w:rStyle w:val="Hyperlink"/>
            <w:noProof/>
            <w:rtl/>
          </w:rPr>
          <w:fldChar w:fldCharType="end"/>
        </w:r>
      </w:hyperlink>
    </w:p>
    <w:p w:rsidR="00023ADE" w:rsidRDefault="00023ADE" w:rsidP="00023ADE">
      <w:pPr>
        <w:pStyle w:val="TOC2"/>
        <w:tabs>
          <w:tab w:val="right" w:leader="dot" w:pos="8296"/>
        </w:tabs>
        <w:ind w:firstLine="0"/>
        <w:rPr>
          <w:noProof/>
        </w:rPr>
      </w:pPr>
      <w:hyperlink w:anchor="_Toc203506781" w:history="1">
        <w:r w:rsidRPr="00D75041">
          <w:rPr>
            <w:rStyle w:val="Hyperlink"/>
            <w:noProof/>
            <w:rtl/>
          </w:rPr>
          <w:t>מיכל מרים וולדיגר (הציונות הדתית):</w:t>
        </w:r>
        <w:r>
          <w:rPr>
            <w:noProof/>
            <w:webHidden/>
          </w:rPr>
          <w:tab/>
        </w:r>
        <w:r>
          <w:rPr>
            <w:rStyle w:val="Hyperlink"/>
            <w:noProof/>
            <w:rtl/>
          </w:rPr>
          <w:fldChar w:fldCharType="begin"/>
        </w:r>
        <w:r>
          <w:rPr>
            <w:noProof/>
            <w:webHidden/>
          </w:rPr>
          <w:instrText xml:space="preserve"> PAGEREF _Toc203506781 \h </w:instrText>
        </w:r>
        <w:r>
          <w:rPr>
            <w:rStyle w:val="Hyperlink"/>
            <w:noProof/>
            <w:rtl/>
          </w:rPr>
        </w:r>
        <w:r>
          <w:rPr>
            <w:rStyle w:val="Hyperlink"/>
            <w:noProof/>
            <w:rtl/>
          </w:rPr>
          <w:fldChar w:fldCharType="separate"/>
        </w:r>
        <w:r w:rsidR="006B5BAA">
          <w:rPr>
            <w:noProof/>
            <w:webHidden/>
            <w:rtl/>
          </w:rPr>
          <w:t>26</w:t>
        </w:r>
        <w:r>
          <w:rPr>
            <w:rStyle w:val="Hyperlink"/>
            <w:noProof/>
            <w:rtl/>
          </w:rPr>
          <w:fldChar w:fldCharType="end"/>
        </w:r>
      </w:hyperlink>
    </w:p>
    <w:p w:rsidR="00023ADE" w:rsidRDefault="00023ADE" w:rsidP="00023ADE">
      <w:pPr>
        <w:pStyle w:val="TOC1"/>
        <w:tabs>
          <w:tab w:val="right" w:leader="dot" w:pos="8296"/>
        </w:tabs>
        <w:ind w:firstLine="0"/>
        <w:rPr>
          <w:noProof/>
        </w:rPr>
      </w:pPr>
      <w:hyperlink w:anchor="_Toc203506782" w:history="1">
        <w:r w:rsidRPr="00D75041">
          <w:rPr>
            <w:rStyle w:val="Hyperlink"/>
            <w:noProof/>
            <w:rtl/>
            <w:lang w:eastAsia="he-IL"/>
          </w:rPr>
          <w:t>הצעת חוק חובת המכרזים (תיקון מס' 24 – הוראת שעה) (תיקון מס' 2), התשפ"ה–2025</w:t>
        </w:r>
        <w:r>
          <w:rPr>
            <w:noProof/>
            <w:webHidden/>
          </w:rPr>
          <w:tab/>
        </w:r>
        <w:r>
          <w:rPr>
            <w:rStyle w:val="Hyperlink"/>
            <w:noProof/>
            <w:rtl/>
          </w:rPr>
          <w:fldChar w:fldCharType="begin"/>
        </w:r>
        <w:r>
          <w:rPr>
            <w:noProof/>
            <w:webHidden/>
          </w:rPr>
          <w:instrText xml:space="preserve"> PAGEREF _Toc203506782 \h </w:instrText>
        </w:r>
        <w:r>
          <w:rPr>
            <w:rStyle w:val="Hyperlink"/>
            <w:noProof/>
            <w:rtl/>
          </w:rPr>
        </w:r>
        <w:r>
          <w:rPr>
            <w:rStyle w:val="Hyperlink"/>
            <w:noProof/>
            <w:rtl/>
          </w:rPr>
          <w:fldChar w:fldCharType="separate"/>
        </w:r>
        <w:r w:rsidR="006B5BAA">
          <w:rPr>
            <w:noProof/>
            <w:webHidden/>
            <w:rtl/>
          </w:rPr>
          <w:t>27</w:t>
        </w:r>
        <w:r>
          <w:rPr>
            <w:rStyle w:val="Hyperlink"/>
            <w:noProof/>
            <w:rtl/>
          </w:rPr>
          <w:fldChar w:fldCharType="end"/>
        </w:r>
      </w:hyperlink>
    </w:p>
    <w:p w:rsidR="00023ADE" w:rsidRDefault="00023ADE" w:rsidP="00023ADE">
      <w:pPr>
        <w:pStyle w:val="TOC2"/>
        <w:tabs>
          <w:tab w:val="right" w:leader="dot" w:pos="8296"/>
        </w:tabs>
        <w:ind w:firstLine="0"/>
        <w:rPr>
          <w:noProof/>
        </w:rPr>
      </w:pPr>
      <w:hyperlink w:anchor="_Toc203506783" w:history="1">
        <w:r w:rsidRPr="00D75041">
          <w:rPr>
            <w:rStyle w:val="Hyperlink"/>
            <w:noProof/>
            <w:rtl/>
          </w:rPr>
          <w:t>שמחה רוטמן (יו"ר ועדת החוקה, חוק ומשפט):</w:t>
        </w:r>
        <w:r>
          <w:rPr>
            <w:noProof/>
            <w:webHidden/>
          </w:rPr>
          <w:tab/>
        </w:r>
        <w:r>
          <w:rPr>
            <w:rStyle w:val="Hyperlink"/>
            <w:noProof/>
            <w:rtl/>
          </w:rPr>
          <w:fldChar w:fldCharType="begin"/>
        </w:r>
        <w:r>
          <w:rPr>
            <w:noProof/>
            <w:webHidden/>
          </w:rPr>
          <w:instrText xml:space="preserve"> PAGEREF _Toc203506783 \h </w:instrText>
        </w:r>
        <w:r>
          <w:rPr>
            <w:rStyle w:val="Hyperlink"/>
            <w:noProof/>
            <w:rtl/>
          </w:rPr>
        </w:r>
        <w:r>
          <w:rPr>
            <w:rStyle w:val="Hyperlink"/>
            <w:noProof/>
            <w:rtl/>
          </w:rPr>
          <w:fldChar w:fldCharType="separate"/>
        </w:r>
        <w:r w:rsidR="006B5BAA">
          <w:rPr>
            <w:noProof/>
            <w:webHidden/>
            <w:rtl/>
          </w:rPr>
          <w:t>27</w:t>
        </w:r>
        <w:r>
          <w:rPr>
            <w:rStyle w:val="Hyperlink"/>
            <w:noProof/>
            <w:rtl/>
          </w:rPr>
          <w:fldChar w:fldCharType="end"/>
        </w:r>
      </w:hyperlink>
    </w:p>
    <w:p w:rsidR="00023ADE" w:rsidRDefault="00023ADE" w:rsidP="00023ADE">
      <w:pPr>
        <w:pStyle w:val="TOC2"/>
        <w:tabs>
          <w:tab w:val="right" w:leader="dot" w:pos="8296"/>
        </w:tabs>
        <w:ind w:firstLine="0"/>
        <w:rPr>
          <w:noProof/>
        </w:rPr>
      </w:pPr>
      <w:hyperlink w:anchor="_Toc203506784" w:history="1">
        <w:r w:rsidRPr="00D75041">
          <w:rPr>
            <w:rStyle w:val="Hyperlink"/>
            <w:noProof/>
            <w:rtl/>
          </w:rPr>
          <w:t>סימון דוידסון (יש עתיד):</w:t>
        </w:r>
        <w:r>
          <w:rPr>
            <w:noProof/>
            <w:webHidden/>
          </w:rPr>
          <w:tab/>
        </w:r>
        <w:r>
          <w:rPr>
            <w:rStyle w:val="Hyperlink"/>
            <w:noProof/>
            <w:rtl/>
          </w:rPr>
          <w:fldChar w:fldCharType="begin"/>
        </w:r>
        <w:r>
          <w:rPr>
            <w:noProof/>
            <w:webHidden/>
          </w:rPr>
          <w:instrText xml:space="preserve"> PAGEREF _Toc203506784 \h </w:instrText>
        </w:r>
        <w:r>
          <w:rPr>
            <w:rStyle w:val="Hyperlink"/>
            <w:noProof/>
            <w:rtl/>
          </w:rPr>
        </w:r>
        <w:r>
          <w:rPr>
            <w:rStyle w:val="Hyperlink"/>
            <w:noProof/>
            <w:rtl/>
          </w:rPr>
          <w:fldChar w:fldCharType="separate"/>
        </w:r>
        <w:r w:rsidR="006B5BAA">
          <w:rPr>
            <w:noProof/>
            <w:webHidden/>
            <w:rtl/>
          </w:rPr>
          <w:t>31</w:t>
        </w:r>
        <w:r>
          <w:rPr>
            <w:rStyle w:val="Hyperlink"/>
            <w:noProof/>
            <w:rtl/>
          </w:rPr>
          <w:fldChar w:fldCharType="end"/>
        </w:r>
      </w:hyperlink>
    </w:p>
    <w:p w:rsidR="00023ADE" w:rsidRDefault="00023ADE" w:rsidP="00023ADE">
      <w:pPr>
        <w:pStyle w:val="TOC2"/>
        <w:tabs>
          <w:tab w:val="right" w:leader="dot" w:pos="8296"/>
        </w:tabs>
        <w:ind w:firstLine="0"/>
        <w:rPr>
          <w:noProof/>
        </w:rPr>
      </w:pPr>
      <w:hyperlink w:anchor="_Toc203506785" w:history="1">
        <w:r w:rsidRPr="00D75041">
          <w:rPr>
            <w:rStyle w:val="Hyperlink"/>
            <w:noProof/>
            <w:rtl/>
          </w:rPr>
          <w:t>חמד עמאר (ישראל ביתנו):</w:t>
        </w:r>
        <w:r>
          <w:rPr>
            <w:noProof/>
            <w:webHidden/>
          </w:rPr>
          <w:tab/>
        </w:r>
        <w:r>
          <w:rPr>
            <w:rStyle w:val="Hyperlink"/>
            <w:noProof/>
            <w:rtl/>
          </w:rPr>
          <w:fldChar w:fldCharType="begin"/>
        </w:r>
        <w:r>
          <w:rPr>
            <w:noProof/>
            <w:webHidden/>
          </w:rPr>
          <w:instrText xml:space="preserve"> PAGEREF _Toc203506785 \h </w:instrText>
        </w:r>
        <w:r>
          <w:rPr>
            <w:rStyle w:val="Hyperlink"/>
            <w:noProof/>
            <w:rtl/>
          </w:rPr>
        </w:r>
        <w:r>
          <w:rPr>
            <w:rStyle w:val="Hyperlink"/>
            <w:noProof/>
            <w:rtl/>
          </w:rPr>
          <w:fldChar w:fldCharType="separate"/>
        </w:r>
        <w:r w:rsidR="006B5BAA">
          <w:rPr>
            <w:noProof/>
            <w:webHidden/>
            <w:rtl/>
          </w:rPr>
          <w:t>34</w:t>
        </w:r>
        <w:r>
          <w:rPr>
            <w:rStyle w:val="Hyperlink"/>
            <w:noProof/>
            <w:rtl/>
          </w:rPr>
          <w:fldChar w:fldCharType="end"/>
        </w:r>
      </w:hyperlink>
    </w:p>
    <w:p w:rsidR="00023ADE" w:rsidRDefault="00023ADE" w:rsidP="00023ADE">
      <w:pPr>
        <w:pStyle w:val="TOC2"/>
        <w:tabs>
          <w:tab w:val="right" w:leader="dot" w:pos="8296"/>
        </w:tabs>
        <w:ind w:firstLine="0"/>
        <w:rPr>
          <w:noProof/>
        </w:rPr>
      </w:pPr>
      <w:hyperlink w:anchor="_Toc203506786" w:history="1">
        <w:r w:rsidRPr="00D75041">
          <w:rPr>
            <w:rStyle w:val="Hyperlink"/>
            <w:noProof/>
            <w:rtl/>
          </w:rPr>
          <w:t>עפיף עבד (סיעת הליכוד):</w:t>
        </w:r>
        <w:r>
          <w:rPr>
            <w:noProof/>
            <w:webHidden/>
          </w:rPr>
          <w:tab/>
        </w:r>
        <w:r>
          <w:rPr>
            <w:rStyle w:val="Hyperlink"/>
            <w:noProof/>
            <w:rtl/>
          </w:rPr>
          <w:fldChar w:fldCharType="begin"/>
        </w:r>
        <w:r>
          <w:rPr>
            <w:noProof/>
            <w:webHidden/>
          </w:rPr>
          <w:instrText xml:space="preserve"> PAGEREF _Toc203506786 \h </w:instrText>
        </w:r>
        <w:r>
          <w:rPr>
            <w:rStyle w:val="Hyperlink"/>
            <w:noProof/>
            <w:rtl/>
          </w:rPr>
        </w:r>
        <w:r>
          <w:rPr>
            <w:rStyle w:val="Hyperlink"/>
            <w:noProof/>
            <w:rtl/>
          </w:rPr>
          <w:fldChar w:fldCharType="separate"/>
        </w:r>
        <w:r w:rsidR="006B5BAA">
          <w:rPr>
            <w:noProof/>
            <w:webHidden/>
            <w:rtl/>
          </w:rPr>
          <w:t>36</w:t>
        </w:r>
        <w:r>
          <w:rPr>
            <w:rStyle w:val="Hyperlink"/>
            <w:noProof/>
            <w:rtl/>
          </w:rPr>
          <w:fldChar w:fldCharType="end"/>
        </w:r>
      </w:hyperlink>
    </w:p>
    <w:p w:rsidR="00023ADE" w:rsidRDefault="00023ADE" w:rsidP="00023ADE">
      <w:pPr>
        <w:pStyle w:val="TOC1"/>
        <w:tabs>
          <w:tab w:val="right" w:leader="dot" w:pos="8296"/>
        </w:tabs>
        <w:ind w:firstLine="0"/>
        <w:rPr>
          <w:noProof/>
        </w:rPr>
      </w:pPr>
      <w:hyperlink w:anchor="_Toc203506787" w:history="1">
        <w:r w:rsidRPr="00D75041">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_Toc203506787 \h </w:instrText>
        </w:r>
        <w:r>
          <w:rPr>
            <w:rStyle w:val="Hyperlink"/>
            <w:noProof/>
            <w:rtl/>
          </w:rPr>
        </w:r>
        <w:r>
          <w:rPr>
            <w:rStyle w:val="Hyperlink"/>
            <w:noProof/>
            <w:rtl/>
          </w:rPr>
          <w:fldChar w:fldCharType="separate"/>
        </w:r>
        <w:r w:rsidR="006B5BAA">
          <w:rPr>
            <w:noProof/>
            <w:webHidden/>
            <w:rtl/>
          </w:rPr>
          <w:t>36</w:t>
        </w:r>
        <w:r>
          <w:rPr>
            <w:rStyle w:val="Hyperlink"/>
            <w:noProof/>
            <w:rtl/>
          </w:rPr>
          <w:fldChar w:fldCharType="end"/>
        </w:r>
      </w:hyperlink>
    </w:p>
    <w:p w:rsidR="00023ADE" w:rsidRDefault="00023ADE" w:rsidP="00023ADE">
      <w:pPr>
        <w:pStyle w:val="TOC2"/>
        <w:tabs>
          <w:tab w:val="right" w:leader="dot" w:pos="8296"/>
        </w:tabs>
        <w:ind w:firstLine="0"/>
        <w:rPr>
          <w:noProof/>
        </w:rPr>
      </w:pPr>
      <w:hyperlink w:anchor="_Toc203506788" w:history="1">
        <w:r w:rsidRPr="00D75041">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_Toc203506788 \h </w:instrText>
        </w:r>
        <w:r>
          <w:rPr>
            <w:rStyle w:val="Hyperlink"/>
            <w:noProof/>
            <w:rtl/>
          </w:rPr>
        </w:r>
        <w:r>
          <w:rPr>
            <w:rStyle w:val="Hyperlink"/>
            <w:noProof/>
            <w:rtl/>
          </w:rPr>
          <w:fldChar w:fldCharType="separate"/>
        </w:r>
        <w:r w:rsidR="006B5BAA">
          <w:rPr>
            <w:noProof/>
            <w:webHidden/>
            <w:rtl/>
          </w:rPr>
          <w:t>37</w:t>
        </w:r>
        <w:r>
          <w:rPr>
            <w:rStyle w:val="Hyperlink"/>
            <w:noProof/>
            <w:rtl/>
          </w:rPr>
          <w:fldChar w:fldCharType="end"/>
        </w:r>
      </w:hyperlink>
    </w:p>
    <w:p w:rsidR="00023ADE" w:rsidRDefault="00023ADE" w:rsidP="00023ADE">
      <w:pPr>
        <w:ind w:firstLine="0"/>
        <w:rPr>
          <w:rtl/>
        </w:rPr>
      </w:pPr>
      <w:r>
        <w:rPr>
          <w:rtl/>
        </w:rPr>
        <w:fldChar w:fldCharType="end"/>
      </w:r>
    </w:p>
    <w:p w:rsidR="009B3030" w:rsidRDefault="009B3030" w:rsidP="00023ADE">
      <w:pPr>
        <w:ind w:firstLine="0"/>
        <w:rPr>
          <w:rtl/>
        </w:rPr>
      </w:pPr>
      <w:r>
        <w:rPr>
          <w:rtl/>
        </w:rPr>
        <w:br w:type="page"/>
      </w:r>
    </w:p>
    <w:p w:rsidR="009B3030" w:rsidRDefault="009B3030" w:rsidP="00351B09">
      <w:pPr>
        <w:pStyle w:val="a6"/>
        <w:rPr>
          <w:rtl/>
        </w:rPr>
      </w:pPr>
      <w:bookmarkStart w:id="6" w:name="ET_subject_מסמכים_שהונחו_על_שולחן__9"/>
      <w:bookmarkStart w:id="7" w:name="ET_subject_646744_3"/>
      <w:r w:rsidRPr="00351B09">
        <w:rPr>
          <w:rStyle w:val="TagStyle"/>
          <w:rtl/>
        </w:rPr>
        <w:lastRenderedPageBreak/>
        <w:t xml:space="preserve">&lt;&lt; נושא &gt;&gt; </w:t>
      </w:r>
      <w:bookmarkStart w:id="8" w:name="_Toc203506756"/>
      <w:r>
        <w:rPr>
          <w:rtl/>
        </w:rPr>
        <w:t>מסמכים שהונחו על שולחן הכנסת</w:t>
      </w:r>
      <w:bookmarkEnd w:id="8"/>
      <w:r w:rsidRPr="00351B09">
        <w:rPr>
          <w:rStyle w:val="TagStyle"/>
          <w:rtl/>
        </w:rPr>
        <w:t xml:space="preserve"> &lt;&lt; נושא &gt;&gt;</w:t>
      </w:r>
      <w:r>
        <w:rPr>
          <w:rtl/>
        </w:rPr>
        <w:t xml:space="preserve">   </w:t>
      </w:r>
      <w:bookmarkEnd w:id="6"/>
    </w:p>
    <w:p w:rsidR="009B3030" w:rsidRDefault="009B3030" w:rsidP="00060FA1">
      <w:pPr>
        <w:rPr>
          <w:rtl/>
        </w:rPr>
      </w:pPr>
    </w:p>
    <w:p w:rsidR="009B3030" w:rsidRDefault="009B3030" w:rsidP="000A0B2D">
      <w:pPr>
        <w:pStyle w:val="af6"/>
        <w:keepNext/>
        <w:rPr>
          <w:rtl/>
        </w:rPr>
      </w:pPr>
      <w:bookmarkStart w:id="9" w:name="ET_yor_6423_4"/>
      <w:bookmarkEnd w:id="7"/>
      <w:r w:rsidRPr="000A0B2D">
        <w:rPr>
          <w:rStyle w:val="TagStyle"/>
          <w:rtl/>
        </w:rPr>
        <w:t xml:space="preserve"> &lt;&lt; יור &gt;&gt; </w:t>
      </w:r>
      <w:r>
        <w:rPr>
          <w:rtl/>
        </w:rPr>
        <w:t>היו"ר אמיר אוחנה:</w:t>
      </w:r>
      <w:r w:rsidRPr="000A0B2D">
        <w:rPr>
          <w:rStyle w:val="TagStyle"/>
          <w:rtl/>
        </w:rPr>
        <w:t xml:space="preserve"> &lt;&lt; יור &gt;&gt;</w:t>
      </w:r>
      <w:r>
        <w:rPr>
          <w:rtl/>
        </w:rPr>
        <w:t xml:space="preserve">   </w:t>
      </w:r>
      <w:bookmarkEnd w:id="9"/>
    </w:p>
    <w:p w:rsidR="009B3030" w:rsidRDefault="009B3030" w:rsidP="00060FA1">
      <w:pPr>
        <w:rPr>
          <w:rtl/>
          <w:lang w:eastAsia="he-IL"/>
        </w:rPr>
      </w:pPr>
    </w:p>
    <w:p w:rsidR="009B3030" w:rsidRDefault="009B3030" w:rsidP="004C7ACA">
      <w:pPr>
        <w:rPr>
          <w:rtl/>
          <w:lang w:eastAsia="he-IL"/>
        </w:rPr>
      </w:pPr>
      <w:r>
        <w:rPr>
          <w:rFonts w:hint="cs"/>
          <w:rtl/>
          <w:lang w:eastAsia="he-IL"/>
        </w:rPr>
        <w:t>חברות וחברי הכנסת, שלום</w:t>
      </w:r>
      <w:r w:rsidR="004C7ACA">
        <w:rPr>
          <w:rFonts w:hint="cs"/>
          <w:rtl/>
          <w:lang w:eastAsia="he-IL"/>
        </w:rPr>
        <w:t>.</w:t>
      </w:r>
      <w:r>
        <w:rPr>
          <w:rFonts w:hint="cs"/>
          <w:rtl/>
          <w:lang w:eastAsia="he-IL"/>
        </w:rPr>
        <w:t xml:space="preserve"> שלום גם לשרה. אני מתכבד לפתוח את ישיבת הכנסת</w:t>
      </w:r>
      <w:r w:rsidR="004C7ACA">
        <w:rPr>
          <w:rFonts w:hint="cs"/>
          <w:rtl/>
          <w:lang w:eastAsia="he-IL"/>
        </w:rPr>
        <w:t>.</w:t>
      </w:r>
      <w:r>
        <w:rPr>
          <w:rFonts w:hint="cs"/>
          <w:rtl/>
          <w:lang w:eastAsia="he-IL"/>
        </w:rPr>
        <w:t xml:space="preserve"> היום יום שלישי י"ט בתמוז התשפ"ה, 15 </w:t>
      </w:r>
      <w:bookmarkStart w:id="10" w:name="_ETM_Q1_19000"/>
      <w:bookmarkEnd w:id="10"/>
      <w:r>
        <w:rPr>
          <w:rFonts w:hint="cs"/>
          <w:rtl/>
          <w:lang w:eastAsia="he-IL"/>
        </w:rPr>
        <w:t>ביולי 2025. זהו היום ה-648 למלחמה</w:t>
      </w:r>
      <w:r w:rsidR="004C7ACA">
        <w:rPr>
          <w:rFonts w:hint="cs"/>
          <w:rtl/>
          <w:lang w:eastAsia="he-IL"/>
        </w:rPr>
        <w:t>,</w:t>
      </w:r>
      <w:r>
        <w:rPr>
          <w:rFonts w:hint="cs"/>
          <w:rtl/>
          <w:lang w:eastAsia="he-IL"/>
        </w:rPr>
        <w:t xml:space="preserve"> שעודנה נמשכת. זהו גם </w:t>
      </w:r>
      <w:bookmarkStart w:id="11" w:name="_ETM_Q1_31000"/>
      <w:bookmarkEnd w:id="11"/>
      <w:r>
        <w:rPr>
          <w:rFonts w:hint="cs"/>
          <w:rtl/>
          <w:lang w:eastAsia="he-IL"/>
        </w:rPr>
        <w:t>מניין הימים ש</w:t>
      </w:r>
      <w:r w:rsidR="004C7ACA">
        <w:rPr>
          <w:rFonts w:hint="cs"/>
          <w:rtl/>
          <w:lang w:eastAsia="he-IL"/>
        </w:rPr>
        <w:t>חמישים</w:t>
      </w:r>
      <w:r>
        <w:rPr>
          <w:rFonts w:hint="cs"/>
          <w:rtl/>
          <w:lang w:eastAsia="he-IL"/>
        </w:rPr>
        <w:t xml:space="preserve"> מאחינו ואחיותינו, שתמונותיהם מביטות עלינו כאן ממעל, </w:t>
      </w:r>
      <w:bookmarkStart w:id="12" w:name="_ETM_Q1_36000"/>
      <w:bookmarkEnd w:id="12"/>
      <w:r>
        <w:rPr>
          <w:rFonts w:hint="cs"/>
          <w:rtl/>
          <w:lang w:eastAsia="he-IL"/>
        </w:rPr>
        <w:t>עודם נמצאים בשבי, ואנו כולנו מתפללים לשובם המהיר למשפחותיהם.</w:t>
      </w:r>
    </w:p>
    <w:p w:rsidR="009B3030" w:rsidRDefault="009B3030" w:rsidP="000A0B2D">
      <w:pPr>
        <w:rPr>
          <w:rtl/>
          <w:lang w:eastAsia="he-IL"/>
        </w:rPr>
      </w:pPr>
    </w:p>
    <w:p w:rsidR="009B3030" w:rsidRDefault="009B3030" w:rsidP="000A0B2D">
      <w:pPr>
        <w:rPr>
          <w:rtl/>
          <w:lang w:eastAsia="he-IL"/>
        </w:rPr>
      </w:pPr>
      <w:r>
        <w:rPr>
          <w:rFonts w:hint="cs"/>
          <w:rtl/>
          <w:lang w:eastAsia="he-IL"/>
        </w:rPr>
        <w:t>הודעה למזכיר הכנסת, בבקשה.</w:t>
      </w:r>
    </w:p>
    <w:p w:rsidR="009B3030" w:rsidRDefault="009B3030" w:rsidP="000A0B2D">
      <w:pPr>
        <w:rPr>
          <w:rtl/>
          <w:lang w:eastAsia="he-IL"/>
        </w:rPr>
      </w:pPr>
    </w:p>
    <w:p w:rsidR="009B3030" w:rsidRDefault="009B3030" w:rsidP="006A34F0">
      <w:pPr>
        <w:pStyle w:val="a4"/>
        <w:keepNext/>
        <w:rPr>
          <w:rtl/>
        </w:rPr>
      </w:pPr>
      <w:bookmarkStart w:id="13" w:name="ET_speaker_6327_22"/>
      <w:r w:rsidRPr="006A34F0">
        <w:rPr>
          <w:rStyle w:val="TagStyle"/>
          <w:rtl/>
        </w:rPr>
        <w:t xml:space="preserve"> &lt;&lt; דובר &gt;&gt; </w:t>
      </w:r>
      <w:bookmarkStart w:id="14" w:name="_Toc203506757"/>
      <w:r>
        <w:rPr>
          <w:rtl/>
        </w:rPr>
        <w:t>מזכיר הכנסת דן מרזוק:</w:t>
      </w:r>
      <w:bookmarkEnd w:id="14"/>
      <w:r w:rsidRPr="006A34F0">
        <w:rPr>
          <w:rStyle w:val="TagStyle"/>
          <w:rtl/>
        </w:rPr>
        <w:t xml:space="preserve"> &lt;&lt; דובר &gt;&gt;</w:t>
      </w:r>
      <w:r>
        <w:rPr>
          <w:rtl/>
        </w:rPr>
        <w:t xml:space="preserve">   </w:t>
      </w:r>
      <w:bookmarkEnd w:id="13"/>
    </w:p>
    <w:p w:rsidR="009B3030" w:rsidRDefault="009B3030" w:rsidP="00060FA1">
      <w:pPr>
        <w:rPr>
          <w:rtl/>
          <w:lang w:eastAsia="he-IL"/>
        </w:rPr>
      </w:pPr>
    </w:p>
    <w:p w:rsidR="009B3030" w:rsidRDefault="009B3030" w:rsidP="004C7ACA">
      <w:pPr>
        <w:rPr>
          <w:rtl/>
          <w:lang w:eastAsia="he-IL"/>
        </w:rPr>
      </w:pPr>
      <w:r>
        <w:rPr>
          <w:rFonts w:hint="cs"/>
          <w:rtl/>
          <w:lang w:eastAsia="he-IL"/>
        </w:rPr>
        <w:t xml:space="preserve">ברשות יושב-ראש הכנסת, הינני מתכבד להודיעכם, כי הונחה היום על שולחן </w:t>
      </w:r>
      <w:bookmarkStart w:id="15" w:name="_ETM_Q1_44000"/>
      <w:bookmarkEnd w:id="15"/>
      <w:r>
        <w:rPr>
          <w:rFonts w:hint="cs"/>
          <w:rtl/>
          <w:lang w:eastAsia="he-IL"/>
        </w:rPr>
        <w:t>הכנסת, לקריאה שנייה ולקריאה שלישית</w:t>
      </w:r>
      <w:r w:rsidR="004C7ACA">
        <w:rPr>
          <w:rFonts w:hint="cs"/>
          <w:rtl/>
          <w:lang w:eastAsia="he-IL"/>
        </w:rPr>
        <w:t>,</w:t>
      </w:r>
      <w:r>
        <w:rPr>
          <w:rFonts w:hint="cs"/>
          <w:rtl/>
          <w:lang w:eastAsia="he-IL"/>
        </w:rPr>
        <w:t xml:space="preserve"> הצעת חוק חובת המכרזים </w:t>
      </w:r>
      <w:bookmarkStart w:id="16" w:name="_ETM_Q1_47000"/>
      <w:bookmarkEnd w:id="16"/>
      <w:r>
        <w:rPr>
          <w:rFonts w:hint="cs"/>
          <w:rtl/>
          <w:lang w:eastAsia="he-IL"/>
        </w:rPr>
        <w:t xml:space="preserve">(תיקון מס' 24 </w:t>
      </w:r>
      <w:r>
        <w:rPr>
          <w:rtl/>
          <w:lang w:eastAsia="he-IL"/>
        </w:rPr>
        <w:t>–</w:t>
      </w:r>
      <w:r>
        <w:rPr>
          <w:rFonts w:hint="cs"/>
          <w:rtl/>
          <w:lang w:eastAsia="he-IL"/>
        </w:rPr>
        <w:t xml:space="preserve"> הוראת שעה) (תיקון מס' 2), התשפ"ה</w:t>
      </w:r>
      <w:r>
        <w:rPr>
          <w:rFonts w:hint="eastAsia"/>
          <w:rtl/>
          <w:lang w:eastAsia="he-IL"/>
        </w:rPr>
        <w:t>–</w:t>
      </w:r>
      <w:r>
        <w:rPr>
          <w:rFonts w:hint="cs"/>
          <w:rtl/>
          <w:lang w:eastAsia="he-IL"/>
        </w:rPr>
        <w:t xml:space="preserve">2025, </w:t>
      </w:r>
      <w:bookmarkStart w:id="17" w:name="_ETM_Q1_58000"/>
      <w:bookmarkEnd w:id="17"/>
      <w:r>
        <w:rPr>
          <w:rFonts w:hint="cs"/>
          <w:rtl/>
          <w:lang w:eastAsia="he-IL"/>
        </w:rPr>
        <w:t>שהחזירה ועדת החוקה, חוק ומשפט. תודה.</w:t>
      </w:r>
    </w:p>
    <w:p w:rsidR="009B3030" w:rsidRDefault="009B3030" w:rsidP="00BB0944">
      <w:pPr>
        <w:rPr>
          <w:rtl/>
          <w:lang w:eastAsia="he-IL"/>
        </w:rPr>
      </w:pPr>
    </w:p>
    <w:p w:rsidR="009B3030" w:rsidRDefault="009B3030" w:rsidP="00BB0944">
      <w:pPr>
        <w:pStyle w:val="af6"/>
        <w:keepNext/>
        <w:rPr>
          <w:rtl/>
        </w:rPr>
      </w:pPr>
      <w:bookmarkStart w:id="18" w:name="ET_yor_6423_27"/>
      <w:r w:rsidRPr="00BB0944">
        <w:rPr>
          <w:rStyle w:val="TagStyle"/>
          <w:rtl/>
        </w:rPr>
        <w:t xml:space="preserve"> &lt;&lt; יור &gt;&gt; </w:t>
      </w:r>
      <w:r>
        <w:rPr>
          <w:rtl/>
        </w:rPr>
        <w:t>היו"ר אמיר אוחנה:</w:t>
      </w:r>
      <w:r w:rsidRPr="00BB0944">
        <w:rPr>
          <w:rStyle w:val="TagStyle"/>
          <w:rtl/>
        </w:rPr>
        <w:t xml:space="preserve"> &lt;&lt; יור &gt;&gt;</w:t>
      </w:r>
      <w:r>
        <w:rPr>
          <w:rtl/>
        </w:rPr>
        <w:t xml:space="preserve">   </w:t>
      </w:r>
      <w:bookmarkEnd w:id="18"/>
    </w:p>
    <w:p w:rsidR="009B3030" w:rsidRDefault="009B3030" w:rsidP="00060FA1">
      <w:pPr>
        <w:rPr>
          <w:rtl/>
          <w:lang w:eastAsia="he-IL"/>
        </w:rPr>
      </w:pPr>
    </w:p>
    <w:p w:rsidR="009B3030" w:rsidRDefault="009B3030" w:rsidP="00BB0944">
      <w:pPr>
        <w:rPr>
          <w:rtl/>
          <w:lang w:eastAsia="he-IL"/>
        </w:rPr>
      </w:pPr>
      <w:r>
        <w:rPr>
          <w:rFonts w:hint="cs"/>
          <w:rtl/>
          <w:lang w:eastAsia="he-IL"/>
        </w:rPr>
        <w:t>תודה למזכיר הכנסת.</w:t>
      </w:r>
    </w:p>
    <w:p w:rsidR="004C7ACA" w:rsidRDefault="004C7ACA" w:rsidP="00BB0944">
      <w:pPr>
        <w:rPr>
          <w:rtl/>
          <w:lang w:eastAsia="he-IL"/>
        </w:rPr>
      </w:pPr>
    </w:p>
    <w:p w:rsidR="004C7ACA" w:rsidRDefault="004C7ACA" w:rsidP="00BB0944">
      <w:pPr>
        <w:rPr>
          <w:rtl/>
          <w:lang w:eastAsia="he-IL"/>
        </w:rPr>
      </w:pPr>
    </w:p>
    <w:p w:rsidR="009B3030" w:rsidRDefault="009B3030" w:rsidP="006A34F0">
      <w:pPr>
        <w:pStyle w:val="a6"/>
        <w:rPr>
          <w:rtl/>
          <w:lang w:eastAsia="he-IL"/>
        </w:rPr>
      </w:pPr>
      <w:bookmarkStart w:id="19" w:name="ET_yor_6423_8"/>
      <w:bookmarkStart w:id="20" w:name="ET_subject_646744_23"/>
      <w:r w:rsidRPr="006A34F0">
        <w:rPr>
          <w:rStyle w:val="TagStyle"/>
          <w:rtl/>
        </w:rPr>
        <w:t xml:space="preserve"> &lt;&lt; נושא &gt;&gt; </w:t>
      </w:r>
      <w:bookmarkStart w:id="21" w:name="_Toc203506758"/>
      <w:r>
        <w:rPr>
          <w:rtl/>
          <w:lang w:eastAsia="he-IL"/>
        </w:rPr>
        <w:t>נאומים בני דקה</w:t>
      </w:r>
      <w:bookmarkEnd w:id="21"/>
      <w:r w:rsidRPr="006A34F0">
        <w:rPr>
          <w:rStyle w:val="TagStyle"/>
          <w:rtl/>
        </w:rPr>
        <w:t xml:space="preserve"> &lt;&lt; נושא &gt;&gt;</w:t>
      </w:r>
      <w:r>
        <w:rPr>
          <w:rtl/>
          <w:lang w:eastAsia="he-IL"/>
        </w:rPr>
        <w:t xml:space="preserve">   </w:t>
      </w:r>
      <w:bookmarkEnd w:id="20"/>
    </w:p>
    <w:p w:rsidR="009B3030" w:rsidRDefault="009B3030" w:rsidP="00060FA1">
      <w:pPr>
        <w:rPr>
          <w:rtl/>
          <w:lang w:eastAsia="he-IL"/>
        </w:rPr>
      </w:pPr>
    </w:p>
    <w:p w:rsidR="009B3030" w:rsidRDefault="009B3030" w:rsidP="00351B09">
      <w:pPr>
        <w:pStyle w:val="af6"/>
        <w:keepNext/>
        <w:rPr>
          <w:rtl/>
        </w:rPr>
      </w:pPr>
      <w:r w:rsidRPr="00351B09">
        <w:rPr>
          <w:rStyle w:val="TagStyle"/>
          <w:rtl/>
        </w:rPr>
        <w:t xml:space="preserve"> &lt;&lt; יור &gt;&gt; </w:t>
      </w:r>
      <w:r>
        <w:rPr>
          <w:rtl/>
        </w:rPr>
        <w:t>היו"ר אמיר אוחנה:</w:t>
      </w:r>
      <w:r w:rsidRPr="00351B09">
        <w:rPr>
          <w:rStyle w:val="TagStyle"/>
          <w:rtl/>
        </w:rPr>
        <w:t xml:space="preserve"> &lt;&lt; יור &gt;&gt;</w:t>
      </w:r>
      <w:r>
        <w:rPr>
          <w:rtl/>
        </w:rPr>
        <w:t xml:space="preserve">   </w:t>
      </w:r>
      <w:bookmarkEnd w:id="19"/>
    </w:p>
    <w:p w:rsidR="009B3030" w:rsidRDefault="009B3030" w:rsidP="00060FA1">
      <w:pPr>
        <w:rPr>
          <w:rtl/>
          <w:lang w:eastAsia="he-IL"/>
        </w:rPr>
      </w:pPr>
    </w:p>
    <w:p w:rsidR="009B3030" w:rsidRDefault="009B3030" w:rsidP="004C7ACA">
      <w:pPr>
        <w:rPr>
          <w:rtl/>
        </w:rPr>
      </w:pPr>
      <w:r>
        <w:rPr>
          <w:rFonts w:hint="cs"/>
          <w:rtl/>
          <w:lang w:eastAsia="he-IL"/>
        </w:rPr>
        <w:t xml:space="preserve">הנושא הראשון שעל סדר-היום הוא נאומים בני דקה. חברי הכנסת </w:t>
      </w:r>
      <w:bookmarkStart w:id="22" w:name="_ETM_Q1_64000"/>
      <w:bookmarkEnd w:id="22"/>
      <w:r>
        <w:rPr>
          <w:rFonts w:hint="cs"/>
          <w:rtl/>
          <w:lang w:eastAsia="he-IL"/>
        </w:rPr>
        <w:t xml:space="preserve">המבקשים להירשם מוזמנים להצביע בעד כעת. </w:t>
      </w:r>
      <w:bookmarkStart w:id="23" w:name="_ETM_Q1_89000"/>
      <w:bookmarkEnd w:id="23"/>
      <w:r>
        <w:rPr>
          <w:rFonts w:hint="cs"/>
          <w:rtl/>
          <w:lang w:eastAsia="he-IL"/>
        </w:rPr>
        <w:t xml:space="preserve">עד שאקבל אליי את הרשימה, </w:t>
      </w:r>
      <w:bookmarkStart w:id="24" w:name="_ETM_Q1_85000"/>
      <w:bookmarkEnd w:id="24"/>
      <w:r>
        <w:rPr>
          <w:rFonts w:hint="cs"/>
          <w:rtl/>
        </w:rPr>
        <w:t xml:space="preserve">ראשון הדוברים </w:t>
      </w:r>
      <w:r w:rsidR="004C7ACA">
        <w:rPr>
          <w:rFonts w:hint="eastAsia"/>
          <w:rtl/>
        </w:rPr>
        <w:t xml:space="preserve">– </w:t>
      </w:r>
      <w:r>
        <w:rPr>
          <w:rFonts w:hint="cs"/>
          <w:rtl/>
        </w:rPr>
        <w:t>חבר הכנסת משה סולומון. בבקשה.</w:t>
      </w:r>
    </w:p>
    <w:p w:rsidR="009B3030" w:rsidRDefault="009B3030" w:rsidP="003F1FB7">
      <w:pPr>
        <w:rPr>
          <w:rtl/>
        </w:rPr>
      </w:pPr>
    </w:p>
    <w:p w:rsidR="009B3030" w:rsidRDefault="009B3030" w:rsidP="00352F88">
      <w:pPr>
        <w:pStyle w:val="a4"/>
        <w:keepNext/>
        <w:rPr>
          <w:rtl/>
        </w:rPr>
      </w:pPr>
      <w:bookmarkStart w:id="25" w:name="ET_speaker_6355_28"/>
      <w:r w:rsidRPr="00352F88">
        <w:rPr>
          <w:rStyle w:val="TagStyle"/>
          <w:rtl/>
        </w:rPr>
        <w:t xml:space="preserve"> &lt;&lt; דובר &gt;&gt; </w:t>
      </w:r>
      <w:bookmarkStart w:id="26" w:name="_Toc203506759"/>
      <w:r>
        <w:rPr>
          <w:rtl/>
        </w:rPr>
        <w:t>משה סולומון (הציונות הדתית):</w:t>
      </w:r>
      <w:bookmarkEnd w:id="26"/>
      <w:r w:rsidRPr="00352F88">
        <w:rPr>
          <w:rStyle w:val="TagStyle"/>
          <w:rtl/>
        </w:rPr>
        <w:t xml:space="preserve"> &lt;&lt; דובר &gt;&gt;</w:t>
      </w:r>
      <w:r>
        <w:rPr>
          <w:rtl/>
        </w:rPr>
        <w:t xml:space="preserve">   </w:t>
      </w:r>
      <w:bookmarkEnd w:id="25"/>
    </w:p>
    <w:p w:rsidR="009B3030" w:rsidRDefault="009B3030" w:rsidP="00351B09">
      <w:pPr>
        <w:rPr>
          <w:rtl/>
          <w:lang w:eastAsia="he-IL"/>
        </w:rPr>
      </w:pPr>
    </w:p>
    <w:p w:rsidR="009B3030" w:rsidRDefault="009B3030" w:rsidP="004C7ACA">
      <w:pPr>
        <w:rPr>
          <w:rtl/>
          <w:lang w:eastAsia="he-IL"/>
        </w:rPr>
      </w:pPr>
      <w:r>
        <w:rPr>
          <w:rFonts w:hint="cs"/>
          <w:rtl/>
          <w:lang w:eastAsia="he-IL"/>
        </w:rPr>
        <w:t xml:space="preserve">תודה, אדוני היושב-ראש. היום הוא יום חשוב ומרגש בעבורי </w:t>
      </w:r>
      <w:bookmarkStart w:id="27" w:name="_ETM_Q1_103000"/>
      <w:bookmarkEnd w:id="27"/>
      <w:r>
        <w:rPr>
          <w:rFonts w:hint="cs"/>
          <w:rtl/>
          <w:lang w:eastAsia="he-IL"/>
        </w:rPr>
        <w:t xml:space="preserve">ובעבור הקהילה האתיופית כולה, אשר היא חלק משמעותי משליחותי בכנסת. </w:t>
      </w:r>
      <w:bookmarkStart w:id="28" w:name="_ETM_Q1_109000"/>
      <w:bookmarkEnd w:id="28"/>
      <w:r>
        <w:rPr>
          <w:rFonts w:hint="cs"/>
          <w:rtl/>
          <w:lang w:eastAsia="he-IL"/>
        </w:rPr>
        <w:t xml:space="preserve">היום אושרה בישיבת הממשלה החלטת הממשלה שעליה אני עובד חודשים </w:t>
      </w:r>
      <w:bookmarkStart w:id="29" w:name="_ETM_Q1_110000"/>
      <w:bookmarkEnd w:id="29"/>
      <w:r>
        <w:rPr>
          <w:rFonts w:hint="cs"/>
          <w:rtl/>
          <w:lang w:eastAsia="he-IL"/>
        </w:rPr>
        <w:t xml:space="preserve">ארוכים יחד עם שותפים רבים. החלטת הממשלה מאריכה את </w:t>
      </w:r>
      <w:bookmarkStart w:id="30" w:name="_ETM_Q1_116000"/>
      <w:bookmarkEnd w:id="30"/>
      <w:r>
        <w:rPr>
          <w:rFonts w:hint="cs"/>
          <w:rtl/>
          <w:lang w:eastAsia="he-IL"/>
        </w:rPr>
        <w:t xml:space="preserve">פעילות "הדרך החדשה" לשילוב יוצאי אתיופיה לשנתיים נוספות. מדובר </w:t>
      </w:r>
      <w:bookmarkStart w:id="31" w:name="_ETM_Q1_123000"/>
      <w:bookmarkEnd w:id="31"/>
      <w:r>
        <w:rPr>
          <w:rFonts w:hint="cs"/>
          <w:rtl/>
          <w:lang w:eastAsia="he-IL"/>
        </w:rPr>
        <w:t xml:space="preserve">על החלטה בתקציב של למעלה מ-214 מיליון שקלים. ההחלטה נוגעת לכל תחומי החיים ולשילוב מיטבי של יוצאי אתיופיה בחברה הישראלית </w:t>
      </w:r>
      <w:bookmarkStart w:id="32" w:name="_ETM_Q1_131000"/>
      <w:bookmarkEnd w:id="32"/>
      <w:r>
        <w:rPr>
          <w:rFonts w:hint="cs"/>
          <w:rtl/>
          <w:lang w:eastAsia="he-IL"/>
        </w:rPr>
        <w:t>כולה.</w:t>
      </w:r>
    </w:p>
    <w:p w:rsidR="009B3030" w:rsidRDefault="009B3030" w:rsidP="00351B09">
      <w:pPr>
        <w:rPr>
          <w:rtl/>
          <w:lang w:eastAsia="he-IL"/>
        </w:rPr>
      </w:pPr>
    </w:p>
    <w:p w:rsidR="009B3030" w:rsidRDefault="009B3030" w:rsidP="004C7ACA">
      <w:pPr>
        <w:rPr>
          <w:rtl/>
          <w:lang w:eastAsia="he-IL"/>
        </w:rPr>
      </w:pPr>
      <w:bookmarkStart w:id="33" w:name="_ETM_Q1_132000"/>
      <w:bookmarkEnd w:id="33"/>
      <w:r>
        <w:rPr>
          <w:rFonts w:hint="cs"/>
          <w:rtl/>
          <w:lang w:eastAsia="he-IL"/>
        </w:rPr>
        <w:t>בחודשים האחרונים נפגשתי עם השרים ממשרדי הממשלה השונים</w:t>
      </w:r>
      <w:r w:rsidR="004C7ACA">
        <w:rPr>
          <w:rFonts w:hint="cs"/>
          <w:rtl/>
          <w:lang w:eastAsia="he-IL"/>
        </w:rPr>
        <w:t>,</w:t>
      </w:r>
      <w:r>
        <w:rPr>
          <w:rFonts w:hint="cs"/>
          <w:rtl/>
          <w:lang w:eastAsia="he-IL"/>
        </w:rPr>
        <w:t xml:space="preserve"> ויחד </w:t>
      </w:r>
      <w:bookmarkStart w:id="34" w:name="_ETM_Q1_122000"/>
      <w:bookmarkEnd w:id="34"/>
      <w:r>
        <w:rPr>
          <w:rFonts w:hint="cs"/>
          <w:rtl/>
          <w:lang w:eastAsia="he-IL"/>
        </w:rPr>
        <w:t xml:space="preserve">עם שר האוצר וצוותו מצאנו, גם בזמן מלחמה, </w:t>
      </w:r>
      <w:bookmarkStart w:id="35" w:name="_ETM_Q1_133000"/>
      <w:bookmarkEnd w:id="35"/>
      <w:r>
        <w:rPr>
          <w:rFonts w:hint="cs"/>
          <w:rtl/>
          <w:lang w:eastAsia="he-IL"/>
        </w:rPr>
        <w:t xml:space="preserve">מקור תקציבי של 214 מיליון שקלים לקידום הקהילה האתיופית. הכסף </w:t>
      </w:r>
      <w:bookmarkStart w:id="36" w:name="_ETM_Q1_145000"/>
      <w:bookmarkEnd w:id="36"/>
      <w:r>
        <w:rPr>
          <w:rFonts w:hint="cs"/>
          <w:rtl/>
          <w:lang w:eastAsia="he-IL"/>
        </w:rPr>
        <w:t xml:space="preserve">הזה מגיע לקהילה בזכות ולא בחסד </w:t>
      </w:r>
      <w:bookmarkStart w:id="37" w:name="_ETM_Q1_149000"/>
      <w:bookmarkEnd w:id="37"/>
      <w:r w:rsidR="004C7ACA">
        <w:rPr>
          <w:rFonts w:hint="eastAsia"/>
          <w:rtl/>
          <w:lang w:eastAsia="he-IL"/>
        </w:rPr>
        <w:t xml:space="preserve">– </w:t>
      </w:r>
      <w:r>
        <w:rPr>
          <w:rFonts w:hint="cs"/>
          <w:rtl/>
          <w:lang w:eastAsia="he-IL"/>
        </w:rPr>
        <w:t xml:space="preserve">קהילה פורצת דרך, שמסעה לארץ </w:t>
      </w:r>
      <w:bookmarkStart w:id="38" w:name="_ETM_Q1_146000"/>
      <w:bookmarkEnd w:id="38"/>
      <w:r>
        <w:rPr>
          <w:rFonts w:hint="cs"/>
          <w:rtl/>
          <w:lang w:eastAsia="he-IL"/>
        </w:rPr>
        <w:t>ישראל נלמד ומהווה השראה לעם ישראל כולו</w:t>
      </w:r>
      <w:r w:rsidR="004C7ACA">
        <w:rPr>
          <w:rFonts w:hint="cs"/>
          <w:rtl/>
          <w:lang w:eastAsia="he-IL"/>
        </w:rPr>
        <w:t>, אשר בחרה יום-</w:t>
      </w:r>
      <w:r>
        <w:rPr>
          <w:rFonts w:hint="cs"/>
          <w:rtl/>
          <w:lang w:eastAsia="he-IL"/>
        </w:rPr>
        <w:t xml:space="preserve">יום ובוחרת </w:t>
      </w:r>
      <w:bookmarkStart w:id="39" w:name="_ETM_Q1_152000"/>
      <w:bookmarkEnd w:id="39"/>
      <w:r>
        <w:rPr>
          <w:rFonts w:hint="cs"/>
          <w:rtl/>
          <w:lang w:eastAsia="he-IL"/>
        </w:rPr>
        <w:t>להשתלב בכלל תחומי החיים</w:t>
      </w:r>
      <w:r w:rsidR="004C7ACA">
        <w:rPr>
          <w:rFonts w:hint="cs"/>
          <w:rtl/>
          <w:lang w:eastAsia="he-IL"/>
        </w:rPr>
        <w:t>.</w:t>
      </w:r>
      <w:r>
        <w:rPr>
          <w:rFonts w:hint="cs"/>
          <w:rtl/>
          <w:lang w:eastAsia="he-IL"/>
        </w:rPr>
        <w:t xml:space="preserve"> קהילה ששכלה 34 מבניה </w:t>
      </w:r>
      <w:bookmarkStart w:id="40" w:name="_ETM_Q1_155000"/>
      <w:bookmarkEnd w:id="40"/>
      <w:r>
        <w:rPr>
          <w:rFonts w:hint="cs"/>
          <w:rtl/>
          <w:lang w:eastAsia="he-IL"/>
        </w:rPr>
        <w:t>במלחמת חרבות ברזל</w:t>
      </w:r>
      <w:r w:rsidR="004C7ACA">
        <w:rPr>
          <w:rFonts w:hint="cs"/>
          <w:rtl/>
          <w:lang w:eastAsia="he-IL"/>
        </w:rPr>
        <w:t>,</w:t>
      </w:r>
      <w:r>
        <w:rPr>
          <w:rFonts w:hint="cs"/>
          <w:rtl/>
          <w:lang w:eastAsia="he-IL"/>
        </w:rPr>
        <w:t xml:space="preserve"> שמקריבה מעצמה ומשתלבת בכל תחומי החיים, זכאית </w:t>
      </w:r>
      <w:bookmarkStart w:id="41" w:name="_ETM_Q1_166000"/>
      <w:bookmarkEnd w:id="41"/>
      <w:r>
        <w:rPr>
          <w:rFonts w:hint="cs"/>
          <w:rtl/>
          <w:lang w:eastAsia="he-IL"/>
        </w:rPr>
        <w:t>בזכות לשילוב ולתמיכה הראויים.</w:t>
      </w:r>
    </w:p>
    <w:p w:rsidR="009B3030" w:rsidRDefault="009B3030" w:rsidP="003F1FB7">
      <w:pPr>
        <w:rPr>
          <w:rtl/>
          <w:lang w:eastAsia="he-IL"/>
        </w:rPr>
      </w:pPr>
    </w:p>
    <w:p w:rsidR="009B3030" w:rsidRDefault="009B3030" w:rsidP="004C7ACA">
      <w:pPr>
        <w:rPr>
          <w:rtl/>
          <w:lang w:eastAsia="he-IL"/>
        </w:rPr>
      </w:pPr>
      <w:bookmarkStart w:id="42" w:name="_ETM_Q1_162000"/>
      <w:bookmarkEnd w:id="42"/>
      <w:r>
        <w:rPr>
          <w:rFonts w:hint="cs"/>
          <w:rtl/>
          <w:lang w:eastAsia="he-IL"/>
        </w:rPr>
        <w:t xml:space="preserve">אני רוצה להודות לשר האוצר, יושב-ראש מפלגתי </w:t>
      </w:r>
      <w:bookmarkStart w:id="43" w:name="_ETM_Q1_171000"/>
      <w:bookmarkEnd w:id="43"/>
      <w:r>
        <w:rPr>
          <w:rFonts w:hint="cs"/>
          <w:rtl/>
          <w:lang w:eastAsia="he-IL"/>
        </w:rPr>
        <w:t>השר בצלאל סמוטריץ', על הפעולה, יחד עם צוותו, למען ההחלטה</w:t>
      </w:r>
      <w:r w:rsidR="004C7ACA">
        <w:rPr>
          <w:rFonts w:hint="cs"/>
          <w:rtl/>
          <w:lang w:eastAsia="he-IL"/>
        </w:rPr>
        <w:t>,</w:t>
      </w:r>
      <w:r>
        <w:rPr>
          <w:rFonts w:hint="cs"/>
          <w:rtl/>
          <w:lang w:eastAsia="he-IL"/>
        </w:rPr>
        <w:t xml:space="preserve"> </w:t>
      </w:r>
      <w:bookmarkStart w:id="44" w:name="_ETM_Q1_174000"/>
      <w:bookmarkEnd w:id="44"/>
      <w:r>
        <w:rPr>
          <w:rFonts w:hint="cs"/>
          <w:rtl/>
          <w:lang w:eastAsia="he-IL"/>
        </w:rPr>
        <w:t>להודות לממלאת מקום מנכ"לית משרד ראש הממשלה הגב</w:t>
      </w:r>
      <w:r w:rsidR="004C7ACA">
        <w:rPr>
          <w:rFonts w:hint="cs"/>
          <w:rtl/>
          <w:lang w:eastAsia="he-IL"/>
        </w:rPr>
        <w:t>'</w:t>
      </w:r>
      <w:r>
        <w:rPr>
          <w:rFonts w:hint="cs"/>
          <w:rtl/>
          <w:lang w:eastAsia="he-IL"/>
        </w:rPr>
        <w:t xml:space="preserve"> דרורית שטיינמץ </w:t>
      </w:r>
      <w:bookmarkStart w:id="45" w:name="_ETM_Q1_177000"/>
      <w:bookmarkEnd w:id="45"/>
      <w:r>
        <w:rPr>
          <w:rFonts w:hint="cs"/>
          <w:rtl/>
          <w:lang w:eastAsia="he-IL"/>
        </w:rPr>
        <w:t xml:space="preserve">ולסמנכ"לית משאבי אנוש לירון הנץ ולמנהל האגף של </w:t>
      </w:r>
      <w:bookmarkStart w:id="46" w:name="_ETM_Q1_179000"/>
      <w:bookmarkEnd w:id="46"/>
      <w:r>
        <w:rPr>
          <w:rFonts w:hint="cs"/>
          <w:rtl/>
          <w:lang w:eastAsia="he-IL"/>
        </w:rPr>
        <w:t>יוצאי אתיופיה דוד יאסו</w:t>
      </w:r>
      <w:r w:rsidR="004C7ACA">
        <w:rPr>
          <w:rFonts w:hint="cs"/>
          <w:rtl/>
          <w:lang w:eastAsia="he-IL"/>
        </w:rPr>
        <w:t>,</w:t>
      </w:r>
      <w:r>
        <w:rPr>
          <w:rFonts w:hint="cs"/>
          <w:rtl/>
          <w:lang w:eastAsia="he-IL"/>
        </w:rPr>
        <w:t xml:space="preserve"> וכמובן לכל אחד </w:t>
      </w:r>
      <w:bookmarkStart w:id="47" w:name="_ETM_Q1_185000"/>
      <w:bookmarkEnd w:id="47"/>
      <w:r>
        <w:rPr>
          <w:rFonts w:hint="cs"/>
          <w:rtl/>
          <w:lang w:eastAsia="he-IL"/>
        </w:rPr>
        <w:t xml:space="preserve">ואחד מהשרים שנרתמו בעבודה ובתקצוב למען הקהילה על ההיענות </w:t>
      </w:r>
      <w:bookmarkStart w:id="48" w:name="_ETM_Q1_190000"/>
      <w:bookmarkEnd w:id="48"/>
      <w:r>
        <w:rPr>
          <w:rFonts w:hint="cs"/>
          <w:rtl/>
          <w:lang w:eastAsia="he-IL"/>
        </w:rPr>
        <w:t>וההירתמות לבקשתי.</w:t>
      </w:r>
    </w:p>
    <w:p w:rsidR="009B3030" w:rsidRDefault="009B3030" w:rsidP="003F1FB7">
      <w:pPr>
        <w:rPr>
          <w:rtl/>
          <w:lang w:eastAsia="he-IL"/>
        </w:rPr>
      </w:pPr>
    </w:p>
    <w:p w:rsidR="009B3030" w:rsidRDefault="009B3030" w:rsidP="004C7ACA">
      <w:pPr>
        <w:rPr>
          <w:rtl/>
          <w:lang w:eastAsia="he-IL"/>
        </w:rPr>
      </w:pPr>
      <w:bookmarkStart w:id="49" w:name="_ETM_Q1_193000"/>
      <w:bookmarkEnd w:id="49"/>
      <w:r>
        <w:rPr>
          <w:rFonts w:hint="cs"/>
          <w:rtl/>
          <w:lang w:eastAsia="he-IL"/>
        </w:rPr>
        <w:t xml:space="preserve">אני פונה אליכם, בני קהילתי: קחו חלק, תובילו את </w:t>
      </w:r>
      <w:bookmarkStart w:id="50" w:name="_ETM_Q1_195000"/>
      <w:bookmarkEnd w:id="50"/>
      <w:r>
        <w:rPr>
          <w:rFonts w:hint="cs"/>
          <w:rtl/>
          <w:lang w:eastAsia="he-IL"/>
        </w:rPr>
        <w:t>החברה הישראלית למקום טוב יותר. השתמשו בכלים ובתקציבים למענכם</w:t>
      </w:r>
      <w:r w:rsidR="004C7ACA">
        <w:rPr>
          <w:rFonts w:hint="cs"/>
          <w:rtl/>
          <w:lang w:eastAsia="he-IL"/>
        </w:rPr>
        <w:t>.</w:t>
      </w:r>
      <w:r>
        <w:rPr>
          <w:rFonts w:hint="cs"/>
          <w:rtl/>
          <w:lang w:eastAsia="he-IL"/>
        </w:rPr>
        <w:t xml:space="preserve"> </w:t>
      </w:r>
      <w:bookmarkStart w:id="51" w:name="_ETM_Q1_200000"/>
      <w:bookmarkEnd w:id="51"/>
      <w:r>
        <w:rPr>
          <w:rFonts w:hint="cs"/>
          <w:rtl/>
          <w:lang w:eastAsia="he-IL"/>
        </w:rPr>
        <w:t xml:space="preserve">הם שלכם ובשבילכם. תודה על האמון והתמיכה שלכם בי. אני </w:t>
      </w:r>
      <w:bookmarkStart w:id="52" w:name="_ETM_Q1_203000"/>
      <w:bookmarkEnd w:id="52"/>
      <w:r>
        <w:rPr>
          <w:rFonts w:hint="cs"/>
          <w:rtl/>
          <w:lang w:eastAsia="he-IL"/>
        </w:rPr>
        <w:t>אמשיך לייצג אתכם בנאמנות כאן, בכנסת ישראל.</w:t>
      </w:r>
      <w:bookmarkStart w:id="53" w:name="_ETM_Q1_210000"/>
      <w:bookmarkEnd w:id="53"/>
      <w:r>
        <w:rPr>
          <w:rFonts w:hint="cs"/>
          <w:rtl/>
          <w:lang w:eastAsia="he-IL"/>
        </w:rPr>
        <w:t xml:space="preserve"> תודה רבה.</w:t>
      </w:r>
    </w:p>
    <w:p w:rsidR="009B3030" w:rsidRDefault="009B3030" w:rsidP="003F1FB7">
      <w:pPr>
        <w:rPr>
          <w:rtl/>
          <w:lang w:eastAsia="he-IL"/>
        </w:rPr>
      </w:pPr>
      <w:bookmarkStart w:id="54" w:name="_ETM_Q1_204000"/>
      <w:bookmarkEnd w:id="54"/>
    </w:p>
    <w:p w:rsidR="009B3030" w:rsidRDefault="009B3030" w:rsidP="00351B09">
      <w:pPr>
        <w:pStyle w:val="af6"/>
        <w:keepNext/>
        <w:rPr>
          <w:rtl/>
        </w:rPr>
      </w:pPr>
      <w:bookmarkStart w:id="55" w:name="_ETM_Q1_156000"/>
      <w:bookmarkStart w:id="56" w:name="ET_yor_6423_11"/>
      <w:bookmarkEnd w:id="55"/>
      <w:r w:rsidRPr="00351B09">
        <w:rPr>
          <w:rStyle w:val="TagStyle"/>
          <w:rtl/>
        </w:rPr>
        <w:t xml:space="preserve"> &lt;&lt; יור &gt;&gt; </w:t>
      </w:r>
      <w:r>
        <w:rPr>
          <w:rtl/>
        </w:rPr>
        <w:t>היו"ר אמיר אוחנה:</w:t>
      </w:r>
      <w:r w:rsidRPr="00351B09">
        <w:rPr>
          <w:rStyle w:val="TagStyle"/>
          <w:rtl/>
        </w:rPr>
        <w:t xml:space="preserve"> &lt;&lt; יור &gt;&gt;</w:t>
      </w:r>
      <w:r>
        <w:rPr>
          <w:rtl/>
        </w:rPr>
        <w:t xml:space="preserve">   </w:t>
      </w:r>
      <w:bookmarkEnd w:id="56"/>
    </w:p>
    <w:p w:rsidR="009B3030" w:rsidRDefault="009B3030" w:rsidP="00060FA1">
      <w:pPr>
        <w:rPr>
          <w:rtl/>
          <w:lang w:eastAsia="he-IL"/>
        </w:rPr>
      </w:pPr>
    </w:p>
    <w:p w:rsidR="009B3030" w:rsidRDefault="009B3030" w:rsidP="00696C37">
      <w:pPr>
        <w:rPr>
          <w:rtl/>
          <w:lang w:eastAsia="he-IL"/>
        </w:rPr>
      </w:pPr>
      <w:r>
        <w:rPr>
          <w:rFonts w:hint="cs"/>
          <w:rtl/>
          <w:lang w:eastAsia="he-IL"/>
        </w:rPr>
        <w:t>תודה רבה. יעלה ויבוא חבר הכנסת משה טור פז. אחריו – חבר הכנסת אחמד טיבי.</w:t>
      </w:r>
    </w:p>
    <w:p w:rsidR="009B3030" w:rsidRDefault="009B3030" w:rsidP="00351B09">
      <w:pPr>
        <w:rPr>
          <w:rtl/>
          <w:lang w:eastAsia="he-IL"/>
        </w:rPr>
      </w:pPr>
    </w:p>
    <w:p w:rsidR="009B3030" w:rsidRDefault="009B3030" w:rsidP="006018B9">
      <w:pPr>
        <w:pStyle w:val="a4"/>
        <w:keepNext/>
        <w:rPr>
          <w:rtl/>
        </w:rPr>
      </w:pPr>
      <w:bookmarkStart w:id="57" w:name="ET_speaker_6128_12"/>
      <w:r w:rsidRPr="006018B9">
        <w:rPr>
          <w:rStyle w:val="TagStyle"/>
          <w:rtl/>
        </w:rPr>
        <w:t xml:space="preserve"> &lt;&lt; דובר &gt;&gt; </w:t>
      </w:r>
      <w:bookmarkStart w:id="58" w:name="_Toc203506760"/>
      <w:r>
        <w:rPr>
          <w:rtl/>
        </w:rPr>
        <w:t>משה טור פז (יש עתיד):</w:t>
      </w:r>
      <w:bookmarkEnd w:id="58"/>
      <w:r w:rsidRPr="006018B9">
        <w:rPr>
          <w:rStyle w:val="TagStyle"/>
          <w:rtl/>
        </w:rPr>
        <w:t xml:space="preserve"> &lt;&lt; דובר &gt;&gt;</w:t>
      </w:r>
      <w:r>
        <w:rPr>
          <w:rtl/>
        </w:rPr>
        <w:t xml:space="preserve">   </w:t>
      </w:r>
      <w:bookmarkEnd w:id="57"/>
    </w:p>
    <w:p w:rsidR="009B3030" w:rsidRDefault="009B3030" w:rsidP="00060FA1">
      <w:pPr>
        <w:rPr>
          <w:rtl/>
          <w:lang w:eastAsia="he-IL"/>
        </w:rPr>
      </w:pPr>
    </w:p>
    <w:p w:rsidR="009B3030" w:rsidRDefault="009B3030" w:rsidP="004C7ACA">
      <w:pPr>
        <w:rPr>
          <w:rtl/>
          <w:lang w:eastAsia="he-IL"/>
        </w:rPr>
      </w:pPr>
      <w:r>
        <w:rPr>
          <w:rFonts w:hint="cs"/>
          <w:rtl/>
          <w:lang w:eastAsia="he-IL"/>
        </w:rPr>
        <w:t>אדוני היושב-ראש, חבריי חברי הכנסת, אתמול בערב היה נדמה שאנחנו נמצאים כאן בכנסת במין מסך מפוצל</w:t>
      </w:r>
      <w:r w:rsidR="004C7ACA">
        <w:rPr>
          <w:rFonts w:hint="cs"/>
          <w:rtl/>
          <w:lang w:eastAsia="he-IL"/>
        </w:rPr>
        <w:t>:</w:t>
      </w:r>
      <w:r>
        <w:rPr>
          <w:rFonts w:hint="cs"/>
          <w:rtl/>
          <w:lang w:eastAsia="he-IL"/>
        </w:rPr>
        <w:t xml:space="preserve"> בצד אחד מתנהלת, אני חושב, </w:t>
      </w:r>
      <w:bookmarkStart w:id="59" w:name="_ETM_Q1_234000"/>
      <w:bookmarkEnd w:id="59"/>
      <w:r>
        <w:rPr>
          <w:rFonts w:hint="cs"/>
          <w:rtl/>
          <w:lang w:eastAsia="he-IL"/>
        </w:rPr>
        <w:t xml:space="preserve">דאגה לשלומם של חיילי צה"ל </w:t>
      </w:r>
      <w:r>
        <w:rPr>
          <w:rFonts w:hint="eastAsia"/>
          <w:rtl/>
          <w:lang w:eastAsia="he-IL"/>
        </w:rPr>
        <w:t>–</w:t>
      </w:r>
      <w:r>
        <w:rPr>
          <w:rFonts w:hint="cs"/>
          <w:rtl/>
          <w:lang w:eastAsia="he-IL"/>
        </w:rPr>
        <w:t xml:space="preserve"> כאן במשכן ידענו כבר על נפילתם של כמה מהם בקרב. נאמר בהזדמנות </w:t>
      </w:r>
      <w:bookmarkStart w:id="60" w:name="_ETM_Q1_239000"/>
      <w:bookmarkEnd w:id="60"/>
      <w:r>
        <w:rPr>
          <w:rFonts w:hint="cs"/>
          <w:rtl/>
          <w:lang w:eastAsia="he-IL"/>
        </w:rPr>
        <w:t>הזאת גם תפילה לרפואתו של אסף הפצוע</w:t>
      </w:r>
      <w:r w:rsidR="004C7ACA">
        <w:rPr>
          <w:rFonts w:hint="cs"/>
          <w:rtl/>
          <w:lang w:eastAsia="he-IL"/>
        </w:rPr>
        <w:t>,</w:t>
      </w:r>
      <w:r>
        <w:rPr>
          <w:rFonts w:hint="cs"/>
          <w:rtl/>
          <w:lang w:eastAsia="he-IL"/>
        </w:rPr>
        <w:t xml:space="preserve"> הרביעי מצוות הטנק</w:t>
      </w:r>
      <w:r w:rsidR="004C7ACA">
        <w:rPr>
          <w:rFonts w:hint="cs"/>
          <w:rtl/>
          <w:lang w:eastAsia="he-IL"/>
        </w:rPr>
        <w:t>,</w:t>
      </w:r>
      <w:r>
        <w:rPr>
          <w:rFonts w:hint="cs"/>
          <w:rtl/>
          <w:lang w:eastAsia="he-IL"/>
        </w:rPr>
        <w:t xml:space="preserve"> שיחלים במהרה ובעזרת השם.</w:t>
      </w:r>
    </w:p>
    <w:p w:rsidR="009B3030" w:rsidRDefault="009B3030" w:rsidP="00755319">
      <w:pPr>
        <w:rPr>
          <w:rtl/>
          <w:lang w:eastAsia="he-IL"/>
        </w:rPr>
      </w:pPr>
      <w:bookmarkStart w:id="61" w:name="_ETM_Q1_251000"/>
      <w:bookmarkEnd w:id="61"/>
    </w:p>
    <w:p w:rsidR="009B3030" w:rsidRDefault="009B3030" w:rsidP="00031C0D">
      <w:pPr>
        <w:pStyle w:val="af6"/>
        <w:keepNext/>
        <w:rPr>
          <w:rtl/>
        </w:rPr>
      </w:pPr>
      <w:bookmarkStart w:id="62" w:name="ET_yor_6423_24"/>
      <w:r w:rsidRPr="00031C0D">
        <w:rPr>
          <w:rStyle w:val="TagStyle"/>
          <w:rtl/>
        </w:rPr>
        <w:t xml:space="preserve"> &lt;&lt; יור &gt;&gt; </w:t>
      </w:r>
      <w:r>
        <w:rPr>
          <w:rtl/>
        </w:rPr>
        <w:t>היו"ר אמיר אוחנה:</w:t>
      </w:r>
      <w:r w:rsidRPr="00031C0D">
        <w:rPr>
          <w:rStyle w:val="TagStyle"/>
          <w:rtl/>
        </w:rPr>
        <w:t xml:space="preserve"> &lt;&lt; יור &gt;&gt;</w:t>
      </w:r>
      <w:r>
        <w:rPr>
          <w:rtl/>
        </w:rPr>
        <w:t xml:space="preserve">   </w:t>
      </w:r>
      <w:bookmarkEnd w:id="62"/>
    </w:p>
    <w:p w:rsidR="009B3030" w:rsidRDefault="009B3030" w:rsidP="00060FA1">
      <w:pPr>
        <w:rPr>
          <w:rtl/>
          <w:lang w:eastAsia="he-IL"/>
        </w:rPr>
      </w:pPr>
    </w:p>
    <w:p w:rsidR="009B3030" w:rsidRDefault="009B3030" w:rsidP="00031C0D">
      <w:pPr>
        <w:rPr>
          <w:rtl/>
          <w:lang w:eastAsia="he-IL"/>
        </w:rPr>
      </w:pPr>
      <w:r>
        <w:rPr>
          <w:rFonts w:hint="cs"/>
          <w:rtl/>
          <w:lang w:eastAsia="he-IL"/>
        </w:rPr>
        <w:t>אמן.</w:t>
      </w:r>
    </w:p>
    <w:p w:rsidR="009B3030" w:rsidRDefault="009B3030" w:rsidP="00031C0D">
      <w:pPr>
        <w:rPr>
          <w:rtl/>
          <w:lang w:eastAsia="he-IL"/>
        </w:rPr>
      </w:pPr>
      <w:bookmarkStart w:id="63" w:name="_ETM_Q1_249000"/>
      <w:bookmarkEnd w:id="63"/>
    </w:p>
    <w:p w:rsidR="009B3030" w:rsidRDefault="009B3030" w:rsidP="00031C0D">
      <w:pPr>
        <w:pStyle w:val="-"/>
        <w:keepNext/>
        <w:rPr>
          <w:rtl/>
        </w:rPr>
      </w:pPr>
      <w:bookmarkStart w:id="64" w:name="ET_speakercontinue_6128_26"/>
      <w:r w:rsidRPr="00031C0D">
        <w:rPr>
          <w:rStyle w:val="TagStyle"/>
          <w:rtl/>
        </w:rPr>
        <w:t xml:space="preserve"> &lt;&lt; דובר_המשך &gt;&gt; </w:t>
      </w:r>
      <w:r>
        <w:rPr>
          <w:rtl/>
        </w:rPr>
        <w:t>משה טור פז (יש עתיד):</w:t>
      </w:r>
      <w:r w:rsidRPr="00031C0D">
        <w:rPr>
          <w:rStyle w:val="TagStyle"/>
          <w:rtl/>
        </w:rPr>
        <w:t xml:space="preserve"> &lt;&lt; דובר_המשך &gt;&gt;</w:t>
      </w:r>
      <w:r>
        <w:rPr>
          <w:rtl/>
        </w:rPr>
        <w:t xml:space="preserve">   </w:t>
      </w:r>
      <w:bookmarkEnd w:id="64"/>
    </w:p>
    <w:p w:rsidR="009B3030" w:rsidRDefault="009B3030" w:rsidP="00031C0D">
      <w:pPr>
        <w:rPr>
          <w:rtl/>
          <w:lang w:eastAsia="he-IL"/>
        </w:rPr>
      </w:pPr>
    </w:p>
    <w:p w:rsidR="009B3030" w:rsidRDefault="009B3030" w:rsidP="004C7ACA">
      <w:pPr>
        <w:rPr>
          <w:rtl/>
          <w:lang w:eastAsia="he-IL"/>
        </w:rPr>
      </w:pPr>
      <w:bookmarkStart w:id="65" w:name="_ETM_Q1_250000"/>
      <w:bookmarkEnd w:id="65"/>
      <w:r>
        <w:rPr>
          <w:rFonts w:hint="cs"/>
          <w:rtl/>
          <w:lang w:eastAsia="he-IL"/>
        </w:rPr>
        <w:t xml:space="preserve">ביד השנייה מתנהל כאן מרוץ </w:t>
      </w:r>
      <w:r>
        <w:rPr>
          <w:rtl/>
          <w:lang w:eastAsia="he-IL"/>
        </w:rPr>
        <w:t>–</w:t>
      </w:r>
      <w:r>
        <w:rPr>
          <w:rFonts w:hint="cs"/>
          <w:rtl/>
          <w:lang w:eastAsia="he-IL"/>
        </w:rPr>
        <w:t xml:space="preserve"> </w:t>
      </w:r>
      <w:bookmarkStart w:id="66" w:name="_ETM_Q1_257000"/>
      <w:bookmarkEnd w:id="66"/>
      <w:r>
        <w:rPr>
          <w:rFonts w:hint="cs"/>
          <w:rtl/>
          <w:lang w:eastAsia="he-IL"/>
        </w:rPr>
        <w:t xml:space="preserve">סליחה על הביטוי </w:t>
      </w:r>
      <w:r>
        <w:rPr>
          <w:rtl/>
          <w:lang w:eastAsia="he-IL"/>
        </w:rPr>
        <w:t>–</w:t>
      </w:r>
      <w:r>
        <w:rPr>
          <w:rFonts w:hint="cs"/>
          <w:rtl/>
          <w:lang w:eastAsia="he-IL"/>
        </w:rPr>
        <w:t xml:space="preserve"> מרוץ עכברים על מנת להכשיר את </w:t>
      </w:r>
      <w:bookmarkStart w:id="67" w:name="_ETM_Q1_256000"/>
      <w:bookmarkEnd w:id="67"/>
      <w:r>
        <w:rPr>
          <w:rFonts w:hint="cs"/>
          <w:rtl/>
          <w:lang w:eastAsia="he-IL"/>
        </w:rPr>
        <w:t xml:space="preserve">השרץ של השתמטות הולכת ומתמשכת של עשרות אלפי אנשים שנזקקים, שדרושים, </w:t>
      </w:r>
      <w:bookmarkStart w:id="68" w:name="_ETM_Q1_267000"/>
      <w:bookmarkEnd w:id="68"/>
      <w:r>
        <w:rPr>
          <w:rFonts w:hint="cs"/>
          <w:rtl/>
          <w:lang w:eastAsia="he-IL"/>
        </w:rPr>
        <w:t xml:space="preserve">שעם ישראל צריך אותם היום. יד אחת מתאבלת ויד שנייה </w:t>
      </w:r>
      <w:bookmarkStart w:id="69" w:name="_ETM_Q1_273000"/>
      <w:bookmarkEnd w:id="69"/>
      <w:r>
        <w:rPr>
          <w:rFonts w:hint="cs"/>
          <w:rtl/>
          <w:lang w:eastAsia="he-IL"/>
        </w:rPr>
        <w:t>מכשירה השתמטות. קשה לדמיין מחזה אימים כזה יותר ממה שהתרחש אתמול בכנסת ישראל.</w:t>
      </w:r>
    </w:p>
    <w:p w:rsidR="009B3030" w:rsidRDefault="009B3030" w:rsidP="00031C0D">
      <w:pPr>
        <w:rPr>
          <w:rtl/>
          <w:lang w:eastAsia="he-IL"/>
        </w:rPr>
      </w:pPr>
    </w:p>
    <w:p w:rsidR="009B3030" w:rsidRPr="00031C0D" w:rsidRDefault="009B3030" w:rsidP="004C7ACA">
      <w:pPr>
        <w:rPr>
          <w:rtl/>
          <w:lang w:eastAsia="he-IL"/>
        </w:rPr>
      </w:pPr>
      <w:bookmarkStart w:id="70" w:name="_ETM_Q1_275000"/>
      <w:bookmarkEnd w:id="70"/>
      <w:r>
        <w:rPr>
          <w:rFonts w:hint="cs"/>
          <w:rtl/>
          <w:lang w:eastAsia="he-IL"/>
        </w:rPr>
        <w:t xml:space="preserve">אני תפילה שזה ערב אחרון כזה </w:t>
      </w:r>
      <w:r w:rsidR="004C7ACA">
        <w:rPr>
          <w:rFonts w:hint="eastAsia"/>
          <w:rtl/>
          <w:lang w:eastAsia="he-IL"/>
        </w:rPr>
        <w:t xml:space="preserve">– </w:t>
      </w:r>
      <w:r w:rsidR="004C7ACA">
        <w:rPr>
          <w:rFonts w:hint="cs"/>
          <w:rtl/>
          <w:lang w:eastAsia="he-IL"/>
        </w:rPr>
        <w:t>ש</w:t>
      </w:r>
      <w:r>
        <w:rPr>
          <w:rFonts w:hint="cs"/>
          <w:rtl/>
          <w:lang w:eastAsia="he-IL"/>
        </w:rPr>
        <w:t xml:space="preserve">גם </w:t>
      </w:r>
      <w:bookmarkStart w:id="71" w:name="_ETM_Q1_284000"/>
      <w:bookmarkEnd w:id="71"/>
      <w:r>
        <w:rPr>
          <w:rFonts w:hint="cs"/>
          <w:rtl/>
          <w:lang w:eastAsia="he-IL"/>
        </w:rPr>
        <w:t xml:space="preserve">שהמסך הזה לא יופעל עוד וגם את המסך השני </w:t>
      </w:r>
      <w:bookmarkStart w:id="72" w:name="_ETM_Q1_289000"/>
      <w:bookmarkEnd w:id="72"/>
      <w:r>
        <w:rPr>
          <w:rFonts w:hint="cs"/>
          <w:rtl/>
          <w:lang w:eastAsia="he-IL"/>
        </w:rPr>
        <w:t>לא נראה יותר. תודה.</w:t>
      </w:r>
    </w:p>
    <w:p w:rsidR="009B3030" w:rsidRDefault="009B3030" w:rsidP="00031C0D">
      <w:pPr>
        <w:keepNext/>
        <w:rPr>
          <w:rtl/>
        </w:rPr>
      </w:pPr>
      <w:bookmarkStart w:id="73" w:name="ET_speaker_6128_25"/>
      <w:r>
        <w:rPr>
          <w:rtl/>
        </w:rPr>
        <w:t xml:space="preserve"> </w:t>
      </w:r>
      <w:bookmarkEnd w:id="73"/>
    </w:p>
    <w:p w:rsidR="009B3030" w:rsidRDefault="009B3030" w:rsidP="006018B9">
      <w:pPr>
        <w:pStyle w:val="af6"/>
        <w:keepNext/>
        <w:rPr>
          <w:rtl/>
        </w:rPr>
      </w:pPr>
      <w:bookmarkStart w:id="74" w:name="ET_yor_6423_13"/>
      <w:r w:rsidRPr="006018B9">
        <w:rPr>
          <w:rStyle w:val="TagStyle"/>
          <w:rtl/>
        </w:rPr>
        <w:t xml:space="preserve"> &lt;&lt; יור &gt;&gt; </w:t>
      </w:r>
      <w:r>
        <w:rPr>
          <w:rtl/>
        </w:rPr>
        <w:t>היו"ר אמיר אוחנה:</w:t>
      </w:r>
      <w:r w:rsidRPr="006018B9">
        <w:rPr>
          <w:rStyle w:val="TagStyle"/>
          <w:rtl/>
        </w:rPr>
        <w:t xml:space="preserve"> &lt;&lt; יור &gt;&gt;</w:t>
      </w:r>
      <w:r>
        <w:rPr>
          <w:rtl/>
        </w:rPr>
        <w:t xml:space="preserve">   </w:t>
      </w:r>
      <w:bookmarkEnd w:id="74"/>
    </w:p>
    <w:p w:rsidR="009B3030" w:rsidRDefault="009B3030" w:rsidP="00060FA1">
      <w:pPr>
        <w:rPr>
          <w:rtl/>
          <w:lang w:eastAsia="he-IL"/>
        </w:rPr>
      </w:pPr>
    </w:p>
    <w:p w:rsidR="009B3030" w:rsidRDefault="009B3030" w:rsidP="00635918">
      <w:pPr>
        <w:rPr>
          <w:rtl/>
          <w:lang w:eastAsia="he-IL"/>
        </w:rPr>
      </w:pPr>
      <w:r>
        <w:rPr>
          <w:rFonts w:hint="cs"/>
          <w:rtl/>
          <w:lang w:eastAsia="he-IL"/>
        </w:rPr>
        <w:t>תודה רבה. חבר הכנסת אחמד טיבי, בבקשה. אחריו – חבר הכנסת אבי מעוז.</w:t>
      </w:r>
    </w:p>
    <w:p w:rsidR="009B3030" w:rsidRDefault="009B3030" w:rsidP="006018B9">
      <w:pPr>
        <w:rPr>
          <w:rtl/>
          <w:lang w:eastAsia="he-IL"/>
        </w:rPr>
      </w:pPr>
    </w:p>
    <w:p w:rsidR="009B3030" w:rsidRDefault="009B3030" w:rsidP="006018B9">
      <w:pPr>
        <w:pStyle w:val="a4"/>
        <w:keepNext/>
        <w:rPr>
          <w:rtl/>
        </w:rPr>
      </w:pPr>
      <w:bookmarkStart w:id="75" w:name="ET_speaker_5264_14"/>
      <w:r w:rsidRPr="006018B9">
        <w:rPr>
          <w:rStyle w:val="TagStyle"/>
          <w:rtl/>
        </w:rPr>
        <w:t xml:space="preserve"> &lt;&lt; דובר &gt;&gt; </w:t>
      </w:r>
      <w:bookmarkStart w:id="76" w:name="_Toc203506761"/>
      <w:r>
        <w:rPr>
          <w:rtl/>
        </w:rPr>
        <w:t>אחמד טיבי (חד"ש-תע"ל):</w:t>
      </w:r>
      <w:bookmarkEnd w:id="76"/>
      <w:r w:rsidRPr="006018B9">
        <w:rPr>
          <w:rStyle w:val="TagStyle"/>
          <w:rtl/>
        </w:rPr>
        <w:t xml:space="preserve"> &lt;&lt; דובר &gt;&gt;</w:t>
      </w:r>
      <w:r>
        <w:rPr>
          <w:rtl/>
        </w:rPr>
        <w:t xml:space="preserve">   </w:t>
      </w:r>
      <w:bookmarkEnd w:id="75"/>
    </w:p>
    <w:p w:rsidR="009B3030" w:rsidRDefault="009B3030" w:rsidP="00060FA1">
      <w:pPr>
        <w:rPr>
          <w:rtl/>
          <w:lang w:eastAsia="he-IL"/>
        </w:rPr>
      </w:pPr>
    </w:p>
    <w:p w:rsidR="009B3030" w:rsidRDefault="009B3030" w:rsidP="004C7ACA">
      <w:pPr>
        <w:rPr>
          <w:rtl/>
          <w:lang w:eastAsia="he-IL"/>
        </w:rPr>
      </w:pPr>
      <w:r>
        <w:rPr>
          <w:rFonts w:hint="cs"/>
          <w:rtl/>
          <w:lang w:eastAsia="he-IL"/>
        </w:rPr>
        <w:t>כבוד היושב-ראש, לפני כשבועיים נהרג ד</w:t>
      </w:r>
      <w:r w:rsidR="004C7ACA">
        <w:rPr>
          <w:rFonts w:hint="cs"/>
          <w:rtl/>
          <w:lang w:eastAsia="he-IL"/>
        </w:rPr>
        <w:t>"</w:t>
      </w:r>
      <w:r>
        <w:rPr>
          <w:rFonts w:hint="cs"/>
          <w:rtl/>
          <w:lang w:eastAsia="he-IL"/>
        </w:rPr>
        <w:t xml:space="preserve">ר מרואן אל-סולטאן מהפצצה ישראלית לתוך ביתו. </w:t>
      </w:r>
      <w:bookmarkStart w:id="77" w:name="_ETM_Q1_306000"/>
      <w:bookmarkEnd w:id="77"/>
      <w:r>
        <w:rPr>
          <w:rFonts w:hint="cs"/>
          <w:rtl/>
          <w:lang w:eastAsia="he-IL"/>
        </w:rPr>
        <w:t xml:space="preserve">יחד איתו נהרגו גם חמישה מבני משפחתו. 17 בני אדם </w:t>
      </w:r>
      <w:bookmarkStart w:id="78" w:name="_ETM_Q1_309000"/>
      <w:bookmarkEnd w:id="78"/>
      <w:r>
        <w:rPr>
          <w:rFonts w:hint="cs"/>
          <w:rtl/>
          <w:lang w:eastAsia="he-IL"/>
        </w:rPr>
        <w:t xml:space="preserve">נהרגו בתקיפה הזאת. </w:t>
      </w:r>
      <w:bookmarkStart w:id="79" w:name="_ETM_Q1_314000"/>
      <w:bookmarkEnd w:id="79"/>
      <w:r>
        <w:rPr>
          <w:rFonts w:hint="cs"/>
          <w:rtl/>
          <w:lang w:eastAsia="he-IL"/>
        </w:rPr>
        <w:t>ד</w:t>
      </w:r>
      <w:r w:rsidR="004C7ACA">
        <w:rPr>
          <w:rFonts w:hint="cs"/>
          <w:rtl/>
          <w:lang w:eastAsia="he-IL"/>
        </w:rPr>
        <w:t>"</w:t>
      </w:r>
      <w:r>
        <w:rPr>
          <w:rFonts w:hint="cs"/>
          <w:rtl/>
          <w:lang w:eastAsia="he-IL"/>
        </w:rPr>
        <w:t xml:space="preserve">ר אל-סולטאן היה מנהל בית החולים האינדונזי, מומחה </w:t>
      </w:r>
      <w:bookmarkStart w:id="80" w:name="_ETM_Q1_320000"/>
      <w:bookmarkEnd w:id="80"/>
      <w:r>
        <w:rPr>
          <w:rFonts w:hint="cs"/>
          <w:rtl/>
          <w:lang w:eastAsia="he-IL"/>
        </w:rPr>
        <w:t xml:space="preserve">בקרדיולוגיה, מהרופאים הבכירים ביותר בעזה. </w:t>
      </w:r>
      <w:r w:rsidR="004C7ACA">
        <w:rPr>
          <w:rFonts w:hint="cs"/>
          <w:rtl/>
          <w:lang w:eastAsia="he-IL"/>
        </w:rPr>
        <w:t>כמה</w:t>
      </w:r>
      <w:r>
        <w:rPr>
          <w:rFonts w:hint="cs"/>
          <w:rtl/>
          <w:lang w:eastAsia="he-IL"/>
        </w:rPr>
        <w:t xml:space="preserve"> ימים אחריו, נהרג ד</w:t>
      </w:r>
      <w:r w:rsidR="004C7ACA">
        <w:rPr>
          <w:rFonts w:hint="cs"/>
          <w:rtl/>
          <w:lang w:eastAsia="he-IL"/>
        </w:rPr>
        <w:t>"ר</w:t>
      </w:r>
      <w:r>
        <w:rPr>
          <w:rFonts w:hint="cs"/>
          <w:rtl/>
          <w:lang w:eastAsia="he-IL"/>
        </w:rPr>
        <w:t xml:space="preserve"> </w:t>
      </w:r>
      <w:bookmarkStart w:id="81" w:name="_ETM_Q1_324000"/>
      <w:bookmarkEnd w:id="81"/>
      <w:r>
        <w:rPr>
          <w:rFonts w:hint="cs"/>
          <w:rtl/>
          <w:lang w:eastAsia="he-IL"/>
        </w:rPr>
        <w:t>מוסא חפאזה, מבכירי הגניקולוגים בעזה</w:t>
      </w:r>
      <w:r w:rsidR="004C7ACA">
        <w:rPr>
          <w:rFonts w:hint="cs"/>
          <w:rtl/>
          <w:lang w:eastAsia="he-IL"/>
        </w:rPr>
        <w:t>,</w:t>
      </w:r>
      <w:r>
        <w:rPr>
          <w:rFonts w:hint="cs"/>
          <w:rtl/>
          <w:lang w:eastAsia="he-IL"/>
        </w:rPr>
        <w:t xml:space="preserve"> יחד עם שלושה מילדיו. </w:t>
      </w:r>
      <w:bookmarkStart w:id="82" w:name="_ETM_Q1_332000"/>
      <w:bookmarkEnd w:id="82"/>
    </w:p>
    <w:p w:rsidR="009B3030" w:rsidRDefault="009B3030" w:rsidP="002908EB">
      <w:pPr>
        <w:rPr>
          <w:rtl/>
          <w:lang w:eastAsia="he-IL"/>
        </w:rPr>
      </w:pPr>
    </w:p>
    <w:p w:rsidR="009B3030" w:rsidRDefault="009B3030" w:rsidP="004C7ACA">
      <w:pPr>
        <w:rPr>
          <w:rtl/>
          <w:lang w:eastAsia="he-IL"/>
        </w:rPr>
      </w:pPr>
      <w:bookmarkStart w:id="83" w:name="_ETM_Q1_327000"/>
      <w:bookmarkEnd w:id="83"/>
      <w:r>
        <w:rPr>
          <w:rFonts w:hint="cs"/>
          <w:rtl/>
          <w:lang w:eastAsia="he-IL"/>
        </w:rPr>
        <w:t xml:space="preserve">מאז תחילת המלחמה נהרגו מעל 1,580 אנשי רפואה וצוותי רפואה </w:t>
      </w:r>
      <w:bookmarkStart w:id="84" w:name="_ETM_Q1_339000"/>
      <w:bookmarkEnd w:id="84"/>
      <w:r>
        <w:rPr>
          <w:rFonts w:hint="cs"/>
          <w:rtl/>
          <w:lang w:eastAsia="he-IL"/>
        </w:rPr>
        <w:t xml:space="preserve">בעזה, </w:t>
      </w:r>
      <w:r w:rsidR="004C7ACA">
        <w:rPr>
          <w:rFonts w:hint="cs"/>
          <w:rtl/>
          <w:lang w:eastAsia="he-IL"/>
        </w:rPr>
        <w:t>ו</w:t>
      </w:r>
      <w:r>
        <w:rPr>
          <w:rFonts w:hint="cs"/>
          <w:rtl/>
          <w:lang w:eastAsia="he-IL"/>
        </w:rPr>
        <w:t xml:space="preserve">בהם רופאים מומחים, מנהלי מחלקות, מנהלי בתי חולים. רובם </w:t>
      </w:r>
      <w:bookmarkStart w:id="85" w:name="_ETM_Q1_345000"/>
      <w:bookmarkEnd w:id="85"/>
      <w:r>
        <w:rPr>
          <w:rFonts w:hint="cs"/>
          <w:rtl/>
          <w:lang w:eastAsia="he-IL"/>
        </w:rPr>
        <w:t xml:space="preserve">נהרגו בבתיהם או באוהלי העקורים בהפגזות ובהפצצות. </w:t>
      </w:r>
      <w:bookmarkStart w:id="86" w:name="_ETM_Q1_346000"/>
      <w:bookmarkEnd w:id="86"/>
      <w:r>
        <w:rPr>
          <w:rFonts w:hint="cs"/>
          <w:rtl/>
          <w:lang w:eastAsia="he-IL"/>
        </w:rPr>
        <w:t>בבית החולים שיפא</w:t>
      </w:r>
      <w:bookmarkStart w:id="87" w:name="_ETM_Q1_352000"/>
      <w:bookmarkEnd w:id="87"/>
      <w:r>
        <w:rPr>
          <w:rFonts w:hint="cs"/>
          <w:rtl/>
          <w:lang w:eastAsia="he-IL"/>
        </w:rPr>
        <w:t xml:space="preserve"> נהרגו מתחילת המלחמה מנהלי מחלקות פנימית, לידה, חירום, פתולוגיה, </w:t>
      </w:r>
      <w:bookmarkStart w:id="88" w:name="_ETM_Q1_358000"/>
      <w:bookmarkEnd w:id="88"/>
      <w:r>
        <w:rPr>
          <w:rFonts w:hint="cs"/>
          <w:rtl/>
          <w:lang w:eastAsia="he-IL"/>
        </w:rPr>
        <w:t xml:space="preserve">רדיולוגיה ואורתופדיה. יחד עם הרס בתי החולים ומתקני רפואה רבים </w:t>
      </w:r>
      <w:bookmarkStart w:id="89" w:name="_ETM_Q1_364000"/>
      <w:bookmarkEnd w:id="89"/>
      <w:r>
        <w:rPr>
          <w:rFonts w:hint="cs"/>
          <w:rtl/>
          <w:lang w:eastAsia="he-IL"/>
        </w:rPr>
        <w:t xml:space="preserve">ברחבי הרצועה, סובלת מערכת הרפואה כולה מקריסה. </w:t>
      </w:r>
      <w:bookmarkStart w:id="90" w:name="_ETM_Q1_370000"/>
      <w:bookmarkEnd w:id="90"/>
      <w:r>
        <w:rPr>
          <w:rFonts w:hint="cs"/>
          <w:rtl/>
          <w:lang w:eastAsia="he-IL"/>
        </w:rPr>
        <w:t>ללא רופאים מומחים, לא ניתן להציל חיים.</w:t>
      </w:r>
      <w:bookmarkStart w:id="91" w:name="_ETM_Q1_375000"/>
      <w:bookmarkEnd w:id="91"/>
      <w:r w:rsidR="004C7ACA">
        <w:rPr>
          <w:rFonts w:hint="cs"/>
          <w:rtl/>
          <w:lang w:eastAsia="he-IL"/>
        </w:rPr>
        <w:t xml:space="preserve"> </w:t>
      </w:r>
      <w:r>
        <w:rPr>
          <w:rFonts w:hint="cs"/>
          <w:rtl/>
          <w:lang w:eastAsia="he-IL"/>
        </w:rPr>
        <w:t xml:space="preserve">האם זה מתקבל </w:t>
      </w:r>
      <w:bookmarkStart w:id="92" w:name="_ETM_Q1_376000"/>
      <w:bookmarkEnd w:id="92"/>
      <w:r>
        <w:rPr>
          <w:rFonts w:hint="cs"/>
          <w:rtl/>
          <w:lang w:eastAsia="he-IL"/>
        </w:rPr>
        <w:t xml:space="preserve">על הדעת שמספר כה רב של אנשי רפואה נהרגו בלי </w:t>
      </w:r>
      <w:bookmarkStart w:id="93" w:name="_ETM_Q1_380000"/>
      <w:bookmarkEnd w:id="93"/>
      <w:r>
        <w:rPr>
          <w:rFonts w:hint="cs"/>
          <w:rtl/>
          <w:lang w:eastAsia="he-IL"/>
        </w:rPr>
        <w:t xml:space="preserve">שיוצגו תשובות על הריגתם או לקיחת אחריות ברורה? </w:t>
      </w:r>
    </w:p>
    <w:p w:rsidR="009B3030" w:rsidRDefault="009B3030" w:rsidP="006B1569">
      <w:pPr>
        <w:rPr>
          <w:rtl/>
          <w:lang w:eastAsia="he-IL"/>
        </w:rPr>
      </w:pPr>
    </w:p>
    <w:p w:rsidR="009B3030" w:rsidRDefault="009B3030" w:rsidP="004C7ACA">
      <w:pPr>
        <w:rPr>
          <w:rtl/>
          <w:lang w:eastAsia="he-IL"/>
        </w:rPr>
      </w:pPr>
      <w:bookmarkStart w:id="94" w:name="_ETM_Q1_381000"/>
      <w:bookmarkEnd w:id="94"/>
      <w:r>
        <w:rPr>
          <w:rFonts w:hint="cs"/>
          <w:rtl/>
          <w:lang w:eastAsia="he-IL"/>
        </w:rPr>
        <w:t xml:space="preserve">אני </w:t>
      </w:r>
      <w:bookmarkStart w:id="95" w:name="_ETM_Q1_382000"/>
      <w:bookmarkEnd w:id="95"/>
      <w:r>
        <w:rPr>
          <w:rFonts w:hint="cs"/>
          <w:rtl/>
          <w:lang w:eastAsia="he-IL"/>
        </w:rPr>
        <w:t>קורא מכאן</w:t>
      </w:r>
      <w:r w:rsidR="004C7ACA">
        <w:rPr>
          <w:rFonts w:hint="cs"/>
          <w:rtl/>
          <w:lang w:eastAsia="he-IL"/>
        </w:rPr>
        <w:t>:</w:t>
      </w:r>
      <w:r>
        <w:rPr>
          <w:rFonts w:hint="cs"/>
          <w:rtl/>
          <w:lang w:eastAsia="he-IL"/>
        </w:rPr>
        <w:t xml:space="preserve"> עצרו את הרג אנשי הרפואה. </w:t>
      </w:r>
      <w:bookmarkStart w:id="96" w:name="_ETM_Q1_393000"/>
      <w:bookmarkEnd w:id="96"/>
      <w:r w:rsidRPr="00347CFE">
        <w:rPr>
          <w:rFonts w:hint="cs"/>
          <w:rtl/>
          <w:lang w:eastAsia="he-IL"/>
        </w:rPr>
        <w:t>(אומר בערבית</w:t>
      </w:r>
      <w:r w:rsidR="004C7ACA">
        <w:rPr>
          <w:rFonts w:hint="cs"/>
          <w:rtl/>
          <w:lang w:eastAsia="he-IL"/>
        </w:rPr>
        <w:t>:</w:t>
      </w:r>
      <w:r w:rsidRPr="00347CFE">
        <w:rPr>
          <w:rFonts w:hint="cs"/>
          <w:rtl/>
          <w:lang w:eastAsia="he-IL"/>
        </w:rPr>
        <w:t>)</w:t>
      </w:r>
    </w:p>
    <w:p w:rsidR="009B3030" w:rsidRDefault="009B3030" w:rsidP="006018B9">
      <w:pPr>
        <w:rPr>
          <w:rtl/>
          <w:lang w:eastAsia="he-IL"/>
        </w:rPr>
      </w:pPr>
    </w:p>
    <w:p w:rsidR="009B3030" w:rsidRDefault="009B3030" w:rsidP="006018B9">
      <w:pPr>
        <w:pStyle w:val="af6"/>
        <w:keepNext/>
        <w:rPr>
          <w:rtl/>
        </w:rPr>
      </w:pPr>
      <w:bookmarkStart w:id="97" w:name="ET_yor_6423_15"/>
      <w:r w:rsidRPr="006018B9">
        <w:rPr>
          <w:rStyle w:val="TagStyle"/>
          <w:rtl/>
        </w:rPr>
        <w:t xml:space="preserve"> &lt;&lt; יור &gt;&gt; </w:t>
      </w:r>
      <w:r>
        <w:rPr>
          <w:rtl/>
        </w:rPr>
        <w:t>היו"ר אמיר אוחנה:</w:t>
      </w:r>
      <w:r w:rsidRPr="006018B9">
        <w:rPr>
          <w:rStyle w:val="TagStyle"/>
          <w:rtl/>
        </w:rPr>
        <w:t xml:space="preserve"> &lt;&lt; יור &gt;&gt;</w:t>
      </w:r>
      <w:r>
        <w:rPr>
          <w:rtl/>
        </w:rPr>
        <w:t xml:space="preserve">   </w:t>
      </w:r>
      <w:bookmarkEnd w:id="97"/>
    </w:p>
    <w:p w:rsidR="009B3030" w:rsidRDefault="009B3030" w:rsidP="00060FA1">
      <w:pPr>
        <w:rPr>
          <w:rtl/>
          <w:lang w:eastAsia="he-IL"/>
        </w:rPr>
      </w:pPr>
    </w:p>
    <w:p w:rsidR="009B3030" w:rsidRDefault="009B3030" w:rsidP="004C7ACA">
      <w:pPr>
        <w:rPr>
          <w:rtl/>
          <w:lang w:eastAsia="he-IL"/>
        </w:rPr>
      </w:pPr>
      <w:r>
        <w:rPr>
          <w:rFonts w:hint="cs"/>
          <w:rtl/>
          <w:lang w:eastAsia="he-IL"/>
        </w:rPr>
        <w:t>תודה רבה. כעת</w:t>
      </w:r>
      <w:bookmarkStart w:id="98" w:name="_ETM_Q1_399000"/>
      <w:bookmarkEnd w:id="98"/>
      <w:r>
        <w:rPr>
          <w:rFonts w:hint="cs"/>
          <w:rtl/>
          <w:lang w:eastAsia="he-IL"/>
        </w:rPr>
        <w:t xml:space="preserve"> אני מזמין את חבר הכנסת אבי מעוז. אחריו </w:t>
      </w:r>
      <w:bookmarkStart w:id="99" w:name="_ETM_Q1_383181"/>
      <w:bookmarkEnd w:id="99"/>
      <w:r>
        <w:rPr>
          <w:rFonts w:hint="cs"/>
          <w:rtl/>
          <w:lang w:eastAsia="he-IL"/>
        </w:rPr>
        <w:t>– חברת הכנסת יעל רון בן משה.</w:t>
      </w:r>
    </w:p>
    <w:p w:rsidR="009B3030" w:rsidRDefault="009B3030" w:rsidP="006018B9">
      <w:pPr>
        <w:rPr>
          <w:rtl/>
          <w:lang w:eastAsia="he-IL"/>
        </w:rPr>
      </w:pPr>
    </w:p>
    <w:p w:rsidR="009B3030" w:rsidRDefault="009B3030" w:rsidP="006018B9">
      <w:pPr>
        <w:pStyle w:val="a4"/>
        <w:keepNext/>
        <w:rPr>
          <w:rtl/>
        </w:rPr>
      </w:pPr>
      <w:bookmarkStart w:id="100" w:name="ET_speaker_6153_16"/>
      <w:r w:rsidRPr="006018B9">
        <w:rPr>
          <w:rStyle w:val="TagStyle"/>
          <w:rtl/>
        </w:rPr>
        <w:t xml:space="preserve"> &lt;&lt; דובר &gt;&gt; </w:t>
      </w:r>
      <w:bookmarkStart w:id="101" w:name="_Toc203506762"/>
      <w:r>
        <w:rPr>
          <w:rtl/>
        </w:rPr>
        <w:t>אבי מעוז (נעם):</w:t>
      </w:r>
      <w:bookmarkEnd w:id="101"/>
      <w:r w:rsidRPr="006018B9">
        <w:rPr>
          <w:rStyle w:val="TagStyle"/>
          <w:rtl/>
        </w:rPr>
        <w:t xml:space="preserve"> &lt;&lt; דובר &gt;&gt;</w:t>
      </w:r>
      <w:r>
        <w:rPr>
          <w:rtl/>
        </w:rPr>
        <w:t xml:space="preserve">   </w:t>
      </w:r>
      <w:bookmarkEnd w:id="100"/>
    </w:p>
    <w:p w:rsidR="009B3030" w:rsidRDefault="009B3030" w:rsidP="006018B9">
      <w:pPr>
        <w:rPr>
          <w:rtl/>
          <w:lang w:eastAsia="he-IL"/>
        </w:rPr>
      </w:pPr>
    </w:p>
    <w:p w:rsidR="009B3030" w:rsidRDefault="009B3030" w:rsidP="004C7ACA">
      <w:pPr>
        <w:rPr>
          <w:rtl/>
          <w:lang w:eastAsia="he-IL"/>
        </w:rPr>
      </w:pPr>
      <w:r>
        <w:rPr>
          <w:rFonts w:hint="cs"/>
          <w:rtl/>
          <w:lang w:eastAsia="he-IL"/>
        </w:rPr>
        <w:t>תודה, אדוני היושב-ראש</w:t>
      </w:r>
      <w:r w:rsidR="004C7ACA">
        <w:rPr>
          <w:rFonts w:hint="cs"/>
          <w:rtl/>
          <w:lang w:eastAsia="he-IL"/>
        </w:rPr>
        <w:t>.</w:t>
      </w:r>
      <w:r>
        <w:rPr>
          <w:rFonts w:hint="cs"/>
          <w:rtl/>
          <w:lang w:eastAsia="he-IL"/>
        </w:rPr>
        <w:t xml:space="preserve"> אתמול שופטי בג"ץ החליטו </w:t>
      </w:r>
      <w:bookmarkStart w:id="102" w:name="_ETM_Q1_410000"/>
      <w:bookmarkEnd w:id="102"/>
      <w:r>
        <w:rPr>
          <w:rFonts w:hint="cs"/>
          <w:rtl/>
          <w:lang w:eastAsia="he-IL"/>
        </w:rPr>
        <w:t xml:space="preserve">לכפות על הרבנות הראשית לבחון נשים במבחני הסמכה לרבנות. מה </w:t>
      </w:r>
      <w:bookmarkStart w:id="103" w:name="_ETM_Q1_407000"/>
      <w:bookmarkEnd w:id="103"/>
      <w:r>
        <w:rPr>
          <w:rFonts w:hint="cs"/>
          <w:rtl/>
          <w:lang w:eastAsia="he-IL"/>
        </w:rPr>
        <w:t>שנורא במקרה הזה ה</w:t>
      </w:r>
      <w:r w:rsidR="004C7ACA">
        <w:rPr>
          <w:rFonts w:hint="cs"/>
          <w:rtl/>
          <w:lang w:eastAsia="he-IL"/>
        </w:rPr>
        <w:t>ו</w:t>
      </w:r>
      <w:r>
        <w:rPr>
          <w:rFonts w:hint="cs"/>
          <w:rtl/>
          <w:lang w:eastAsia="he-IL"/>
        </w:rPr>
        <w:t xml:space="preserve">א המחשבה שמוסד ממלכתי – במקרה הזה בג"ץ, שתחום עיסוקו הוא ענייני החול – כאילו הוא יכול לכפות </w:t>
      </w:r>
      <w:bookmarkStart w:id="104" w:name="_ETM_Q1_425000"/>
      <w:bookmarkEnd w:id="104"/>
      <w:r>
        <w:rPr>
          <w:rFonts w:hint="cs"/>
          <w:rtl/>
          <w:lang w:eastAsia="he-IL"/>
        </w:rPr>
        <w:t xml:space="preserve">משהו על הרבנות הראשית </w:t>
      </w:r>
      <w:r w:rsidR="004C7ACA">
        <w:rPr>
          <w:rFonts w:hint="cs"/>
          <w:rtl/>
          <w:lang w:eastAsia="he-IL"/>
        </w:rPr>
        <w:t>ב</w:t>
      </w:r>
      <w:r>
        <w:rPr>
          <w:rFonts w:hint="cs"/>
          <w:rtl/>
          <w:lang w:eastAsia="he-IL"/>
        </w:rPr>
        <w:t>פסיקותיה ובהתנהלותה התורנית.</w:t>
      </w:r>
    </w:p>
    <w:p w:rsidR="009B3030" w:rsidRDefault="009B3030" w:rsidP="006018B9">
      <w:pPr>
        <w:rPr>
          <w:rtl/>
          <w:lang w:eastAsia="he-IL"/>
        </w:rPr>
      </w:pPr>
    </w:p>
    <w:p w:rsidR="009B3030" w:rsidRDefault="009B3030" w:rsidP="004C7ACA">
      <w:pPr>
        <w:rPr>
          <w:rtl/>
          <w:lang w:eastAsia="he-IL"/>
        </w:rPr>
      </w:pPr>
      <w:bookmarkStart w:id="105" w:name="_ETM_Q1_430000"/>
      <w:bookmarkEnd w:id="105"/>
      <w:r>
        <w:rPr>
          <w:rFonts w:hint="cs"/>
          <w:rtl/>
          <w:lang w:eastAsia="he-IL"/>
        </w:rPr>
        <w:t xml:space="preserve">על כך אמר רבנו </w:t>
      </w:r>
      <w:bookmarkStart w:id="106" w:name="_ETM_Q1_427000"/>
      <w:bookmarkEnd w:id="106"/>
      <w:r>
        <w:rPr>
          <w:rFonts w:hint="cs"/>
          <w:rtl/>
          <w:lang w:eastAsia="he-IL"/>
        </w:rPr>
        <w:t xml:space="preserve">הרב צבי יהודה קוק זצ"ל, לפני 64 שנים, ואני מצטט: </w:t>
      </w:r>
      <w:r w:rsidR="004C7ACA">
        <w:rPr>
          <w:rFonts w:hint="cs"/>
          <w:rtl/>
          <w:lang w:eastAsia="he-IL"/>
        </w:rPr>
        <w:t>"</w:t>
      </w:r>
      <w:r>
        <w:rPr>
          <w:rFonts w:hint="cs"/>
          <w:rtl/>
          <w:lang w:eastAsia="he-IL"/>
        </w:rPr>
        <w:t xml:space="preserve">על חילול השם הנורא </w:t>
      </w:r>
      <w:r w:rsidR="004C7ACA">
        <w:rPr>
          <w:rFonts w:hint="cs"/>
          <w:rtl/>
          <w:lang w:eastAsia="he-IL"/>
        </w:rPr>
        <w:t xml:space="preserve">- - - </w:t>
      </w:r>
      <w:r>
        <w:rPr>
          <w:rFonts w:hint="cs"/>
          <w:rtl/>
          <w:lang w:eastAsia="he-IL"/>
        </w:rPr>
        <w:t>לסידור ענייניה של הרבנ</w:t>
      </w:r>
      <w:bookmarkStart w:id="107" w:name="_ETM_Q1_437000"/>
      <w:bookmarkEnd w:id="107"/>
      <w:r>
        <w:rPr>
          <w:rFonts w:hint="cs"/>
          <w:rtl/>
          <w:lang w:eastAsia="he-IL"/>
        </w:rPr>
        <w:t>ות הראשית לישראל שלא מדעתה ובניגוד לדעת בעליה הל</w:t>
      </w:r>
      <w:r w:rsidR="004C7ACA">
        <w:rPr>
          <w:rFonts w:hint="cs"/>
          <w:rtl/>
          <w:lang w:eastAsia="he-IL"/>
        </w:rPr>
        <w:t>ו</w:t>
      </w:r>
      <w:r>
        <w:rPr>
          <w:rFonts w:hint="cs"/>
          <w:rtl/>
          <w:lang w:eastAsia="he-IL"/>
        </w:rPr>
        <w:t>א אי-</w:t>
      </w:r>
      <w:bookmarkStart w:id="108" w:name="_ETM_Q1_445000"/>
      <w:bookmarkEnd w:id="108"/>
      <w:r>
        <w:rPr>
          <w:rFonts w:hint="cs"/>
          <w:rtl/>
          <w:lang w:eastAsia="he-IL"/>
        </w:rPr>
        <w:t xml:space="preserve">אפשר לשתוק </w:t>
      </w:r>
      <w:r w:rsidR="004C7ACA">
        <w:rPr>
          <w:rFonts w:hint="cs"/>
          <w:rtl/>
          <w:lang w:eastAsia="he-IL"/>
        </w:rPr>
        <w:t xml:space="preserve">- - - </w:t>
      </w:r>
      <w:r>
        <w:rPr>
          <w:rFonts w:hint="cs"/>
          <w:rtl/>
          <w:lang w:eastAsia="he-IL"/>
        </w:rPr>
        <w:t xml:space="preserve">ייאמר ברור: כפייה לסידור ענייני הרבנות הראשית </w:t>
      </w:r>
      <w:bookmarkStart w:id="109" w:name="_ETM_Q1_451000"/>
      <w:bookmarkEnd w:id="109"/>
      <w:r>
        <w:rPr>
          <w:rFonts w:hint="cs"/>
          <w:rtl/>
          <w:lang w:eastAsia="he-IL"/>
        </w:rPr>
        <w:t xml:space="preserve">מצד גורמים מחוצה לה שלא כדעתה </w:t>
      </w:r>
      <w:r w:rsidR="004C7ACA">
        <w:rPr>
          <w:rFonts w:hint="eastAsia"/>
          <w:rtl/>
          <w:lang w:eastAsia="he-IL"/>
        </w:rPr>
        <w:t xml:space="preserve">– </w:t>
      </w:r>
      <w:r>
        <w:rPr>
          <w:rFonts w:hint="cs"/>
          <w:rtl/>
          <w:lang w:eastAsia="he-IL"/>
        </w:rPr>
        <w:t xml:space="preserve">דעת תורה </w:t>
      </w:r>
      <w:r w:rsidR="004C7ACA">
        <w:rPr>
          <w:rFonts w:hint="eastAsia"/>
          <w:rtl/>
          <w:lang w:eastAsia="he-IL"/>
        </w:rPr>
        <w:t xml:space="preserve">– </w:t>
      </w:r>
      <w:r>
        <w:rPr>
          <w:rFonts w:hint="cs"/>
          <w:rtl/>
          <w:lang w:eastAsia="he-IL"/>
        </w:rPr>
        <w:t xml:space="preserve">לא </w:t>
      </w:r>
      <w:bookmarkStart w:id="110" w:name="_ETM_Q1_452000"/>
      <w:bookmarkEnd w:id="110"/>
      <w:r>
        <w:rPr>
          <w:rFonts w:hint="cs"/>
          <w:rtl/>
          <w:lang w:eastAsia="he-IL"/>
        </w:rPr>
        <w:t>תקום ולא תהיה</w:t>
      </w:r>
      <w:r w:rsidR="004C7ACA">
        <w:rPr>
          <w:rFonts w:hint="cs"/>
          <w:rtl/>
          <w:lang w:eastAsia="he-IL"/>
        </w:rPr>
        <w:t>"</w:t>
      </w:r>
      <w:r>
        <w:rPr>
          <w:rFonts w:hint="cs"/>
          <w:rtl/>
          <w:lang w:eastAsia="he-IL"/>
        </w:rPr>
        <w:t>.</w:t>
      </w:r>
    </w:p>
    <w:p w:rsidR="004C7ACA" w:rsidRDefault="004C7ACA" w:rsidP="004C7ACA">
      <w:pPr>
        <w:rPr>
          <w:rtl/>
          <w:lang w:eastAsia="he-IL"/>
        </w:rPr>
      </w:pPr>
    </w:p>
    <w:p w:rsidR="009B3030" w:rsidRDefault="009B3030" w:rsidP="00164280">
      <w:pPr>
        <w:rPr>
          <w:rtl/>
          <w:lang w:eastAsia="he-IL"/>
        </w:rPr>
      </w:pPr>
      <w:bookmarkStart w:id="111" w:name="_ETM_Q1_458000"/>
      <w:bookmarkEnd w:id="111"/>
      <w:r>
        <w:rPr>
          <w:rFonts w:hint="cs"/>
          <w:rtl/>
          <w:lang w:eastAsia="he-IL"/>
        </w:rPr>
        <w:t xml:space="preserve">ואני אומר לבג"ץ, כפי שאמרתי בעבר בפרפרזה על </w:t>
      </w:r>
      <w:bookmarkStart w:id="112" w:name="_ETM_Q1_462000"/>
      <w:bookmarkEnd w:id="112"/>
      <w:r>
        <w:rPr>
          <w:rFonts w:hint="cs"/>
          <w:rtl/>
          <w:lang w:eastAsia="he-IL"/>
        </w:rPr>
        <w:t xml:space="preserve">דבריו של השופט המנוח חשין: מי שירים יד על הרבנות </w:t>
      </w:r>
      <w:bookmarkStart w:id="113" w:name="_ETM_Q1_467000"/>
      <w:bookmarkEnd w:id="113"/>
      <w:r>
        <w:rPr>
          <w:rFonts w:hint="cs"/>
          <w:rtl/>
          <w:lang w:eastAsia="he-IL"/>
        </w:rPr>
        <w:t>הראשית שלנו, נגדע את ידו. תודה.</w:t>
      </w:r>
    </w:p>
    <w:p w:rsidR="009B3030" w:rsidRDefault="009B3030" w:rsidP="006018B9">
      <w:pPr>
        <w:rPr>
          <w:rtl/>
          <w:lang w:eastAsia="he-IL"/>
        </w:rPr>
      </w:pPr>
    </w:p>
    <w:p w:rsidR="009B3030" w:rsidRDefault="009B3030" w:rsidP="00453F76">
      <w:pPr>
        <w:pStyle w:val="af5"/>
        <w:keepNext/>
        <w:rPr>
          <w:rtl/>
        </w:rPr>
      </w:pPr>
      <w:bookmarkStart w:id="114" w:name="ET_interruption_5082_27"/>
      <w:r w:rsidRPr="00453F76">
        <w:rPr>
          <w:rStyle w:val="TagStyle"/>
          <w:rtl/>
        </w:rPr>
        <w:t xml:space="preserve"> &lt;&lt; קריאה &gt;&gt; </w:t>
      </w:r>
      <w:r>
        <w:rPr>
          <w:rtl/>
        </w:rPr>
        <w:t>מאיר כהן (יש עתיד):</w:t>
      </w:r>
      <w:r w:rsidRPr="00453F76">
        <w:rPr>
          <w:rStyle w:val="TagStyle"/>
          <w:rtl/>
        </w:rPr>
        <w:t xml:space="preserve"> &lt;&lt; קריאה &gt;&gt;</w:t>
      </w:r>
      <w:r>
        <w:rPr>
          <w:rtl/>
        </w:rPr>
        <w:t xml:space="preserve">   </w:t>
      </w:r>
      <w:bookmarkEnd w:id="114"/>
    </w:p>
    <w:p w:rsidR="009B3030" w:rsidRDefault="009B3030" w:rsidP="00060FA1">
      <w:pPr>
        <w:rPr>
          <w:rtl/>
          <w:lang w:eastAsia="he-IL"/>
        </w:rPr>
      </w:pPr>
    </w:p>
    <w:p w:rsidR="009B3030" w:rsidRDefault="009B3030" w:rsidP="002F4BF1">
      <w:pPr>
        <w:rPr>
          <w:rtl/>
          <w:lang w:eastAsia="he-IL"/>
        </w:rPr>
      </w:pPr>
      <w:r>
        <w:rPr>
          <w:rFonts w:hint="cs"/>
          <w:rtl/>
          <w:lang w:eastAsia="he-IL"/>
        </w:rPr>
        <w:t>הופה הופה.</w:t>
      </w:r>
    </w:p>
    <w:p w:rsidR="009B3030" w:rsidRPr="00453F76" w:rsidRDefault="009B3030" w:rsidP="00453F76">
      <w:pPr>
        <w:rPr>
          <w:rtl/>
          <w:lang w:eastAsia="he-IL"/>
        </w:rPr>
      </w:pPr>
    </w:p>
    <w:p w:rsidR="009B3030" w:rsidRDefault="009B3030" w:rsidP="006018B9">
      <w:pPr>
        <w:pStyle w:val="af6"/>
        <w:keepNext/>
        <w:rPr>
          <w:rtl/>
        </w:rPr>
      </w:pPr>
      <w:bookmarkStart w:id="115" w:name="ET_yor_6423_17"/>
      <w:r w:rsidRPr="006018B9">
        <w:rPr>
          <w:rStyle w:val="TagStyle"/>
          <w:rtl/>
        </w:rPr>
        <w:t xml:space="preserve"> &lt;&lt; יור &gt;&gt; </w:t>
      </w:r>
      <w:r>
        <w:rPr>
          <w:rtl/>
        </w:rPr>
        <w:t>היו"ר אמיר אוחנה:</w:t>
      </w:r>
      <w:r w:rsidRPr="006018B9">
        <w:rPr>
          <w:rStyle w:val="TagStyle"/>
          <w:rtl/>
        </w:rPr>
        <w:t xml:space="preserve"> &lt;&lt; יור &gt;&gt;</w:t>
      </w:r>
      <w:r>
        <w:rPr>
          <w:rtl/>
        </w:rPr>
        <w:t xml:space="preserve">   </w:t>
      </w:r>
      <w:bookmarkEnd w:id="115"/>
    </w:p>
    <w:p w:rsidR="009B3030" w:rsidRDefault="009B3030" w:rsidP="006018B9">
      <w:pPr>
        <w:rPr>
          <w:rtl/>
          <w:lang w:eastAsia="he-IL"/>
        </w:rPr>
      </w:pPr>
    </w:p>
    <w:p w:rsidR="009B3030" w:rsidRDefault="009B3030" w:rsidP="002F4BF1">
      <w:pPr>
        <w:rPr>
          <w:rtl/>
          <w:lang w:eastAsia="he-IL"/>
        </w:rPr>
      </w:pPr>
      <w:bookmarkStart w:id="116" w:name="_ETM_Q1_473000"/>
      <w:bookmarkEnd w:id="116"/>
      <w:r>
        <w:rPr>
          <w:rFonts w:hint="cs"/>
          <w:rtl/>
          <w:lang w:eastAsia="he-IL"/>
        </w:rPr>
        <w:t xml:space="preserve">תודה רבה. וכעת </w:t>
      </w:r>
      <w:bookmarkStart w:id="117" w:name="_ETM_Q1_469000"/>
      <w:bookmarkEnd w:id="117"/>
      <w:r>
        <w:rPr>
          <w:rFonts w:hint="cs"/>
          <w:rtl/>
          <w:lang w:eastAsia="he-IL"/>
        </w:rPr>
        <w:t>חברת הכנסת יעל רון בן משה, לדעתי בנאום בכורה בכנסת הזאת</w:t>
      </w:r>
      <w:r w:rsidR="002F4BF1">
        <w:rPr>
          <w:rFonts w:hint="cs"/>
          <w:rtl/>
          <w:lang w:eastAsia="he-IL"/>
        </w:rPr>
        <w:t>.</w:t>
      </w:r>
      <w:bookmarkStart w:id="118" w:name="_ETM_Q1_480000"/>
      <w:bookmarkEnd w:id="118"/>
    </w:p>
    <w:p w:rsidR="009B3030" w:rsidRDefault="009B3030" w:rsidP="006018B9">
      <w:pPr>
        <w:rPr>
          <w:rtl/>
          <w:lang w:eastAsia="he-IL"/>
        </w:rPr>
      </w:pPr>
    </w:p>
    <w:p w:rsidR="009B3030" w:rsidRDefault="009B3030" w:rsidP="006018B9">
      <w:pPr>
        <w:pStyle w:val="a4"/>
        <w:keepNext/>
        <w:rPr>
          <w:rtl/>
        </w:rPr>
      </w:pPr>
      <w:bookmarkStart w:id="119" w:name="ET_speaker_6125_20"/>
      <w:r w:rsidRPr="006018B9">
        <w:rPr>
          <w:rStyle w:val="TagStyle"/>
          <w:rtl/>
        </w:rPr>
        <w:t xml:space="preserve"> &lt;&lt; דובר &gt;&gt; </w:t>
      </w:r>
      <w:bookmarkStart w:id="120" w:name="_Toc203506763"/>
      <w:r>
        <w:rPr>
          <w:rtl/>
        </w:rPr>
        <w:t>יעל רון בן משה (כחול לבן – המחנה הממלכתי):</w:t>
      </w:r>
      <w:bookmarkEnd w:id="120"/>
      <w:r w:rsidRPr="006018B9">
        <w:rPr>
          <w:rStyle w:val="TagStyle"/>
          <w:rtl/>
        </w:rPr>
        <w:t xml:space="preserve"> &lt;&lt; דובר &gt;&gt;</w:t>
      </w:r>
      <w:r>
        <w:rPr>
          <w:rtl/>
        </w:rPr>
        <w:t xml:space="preserve">   </w:t>
      </w:r>
      <w:bookmarkEnd w:id="119"/>
    </w:p>
    <w:p w:rsidR="009B3030" w:rsidRDefault="009B3030" w:rsidP="00060FA1">
      <w:pPr>
        <w:rPr>
          <w:rtl/>
          <w:lang w:eastAsia="he-IL"/>
        </w:rPr>
      </w:pPr>
    </w:p>
    <w:p w:rsidR="009B3030" w:rsidRDefault="009B3030" w:rsidP="00453F76">
      <w:pPr>
        <w:rPr>
          <w:rtl/>
          <w:lang w:eastAsia="he-IL"/>
        </w:rPr>
      </w:pPr>
      <w:r>
        <w:rPr>
          <w:rFonts w:hint="cs"/>
          <w:rtl/>
          <w:lang w:eastAsia="he-IL"/>
        </w:rPr>
        <w:t>נאום בן דק</w:t>
      </w:r>
      <w:bookmarkStart w:id="121" w:name="_ETM_Q1_474000"/>
      <w:bookmarkEnd w:id="121"/>
      <w:r>
        <w:rPr>
          <w:rFonts w:hint="cs"/>
          <w:rtl/>
          <w:lang w:eastAsia="he-IL"/>
        </w:rPr>
        <w:t>ה.</w:t>
      </w:r>
    </w:p>
    <w:p w:rsidR="009B3030" w:rsidRDefault="009B3030" w:rsidP="00453F76">
      <w:pPr>
        <w:rPr>
          <w:rtl/>
          <w:lang w:eastAsia="he-IL"/>
        </w:rPr>
      </w:pPr>
    </w:p>
    <w:p w:rsidR="009B3030" w:rsidRDefault="009B3030" w:rsidP="00453F76">
      <w:pPr>
        <w:pStyle w:val="af6"/>
        <w:keepNext/>
        <w:rPr>
          <w:rtl/>
        </w:rPr>
      </w:pPr>
      <w:bookmarkStart w:id="122" w:name="ET_yor_6423_28"/>
      <w:r w:rsidRPr="00453F76">
        <w:rPr>
          <w:rStyle w:val="TagStyle"/>
          <w:rtl/>
        </w:rPr>
        <w:t xml:space="preserve"> &lt;&lt; יור &gt;&gt; </w:t>
      </w:r>
      <w:r>
        <w:rPr>
          <w:rtl/>
        </w:rPr>
        <w:t>היו"ר אמיר אוחנה:</w:t>
      </w:r>
      <w:r w:rsidRPr="00453F76">
        <w:rPr>
          <w:rStyle w:val="TagStyle"/>
          <w:rtl/>
        </w:rPr>
        <w:t xml:space="preserve"> &lt;&lt; יור &gt;&gt;</w:t>
      </w:r>
      <w:r>
        <w:rPr>
          <w:rtl/>
        </w:rPr>
        <w:t xml:space="preserve">   </w:t>
      </w:r>
      <w:bookmarkEnd w:id="122"/>
    </w:p>
    <w:p w:rsidR="009B3030" w:rsidRDefault="009B3030" w:rsidP="00060FA1">
      <w:pPr>
        <w:rPr>
          <w:rtl/>
          <w:lang w:eastAsia="he-IL"/>
        </w:rPr>
      </w:pPr>
    </w:p>
    <w:p w:rsidR="009B3030" w:rsidRDefault="009B3030" w:rsidP="00453F76">
      <w:pPr>
        <w:rPr>
          <w:rtl/>
          <w:lang w:eastAsia="he-IL"/>
        </w:rPr>
      </w:pPr>
      <w:bookmarkStart w:id="123" w:name="_ETM_Q1_476000"/>
      <w:bookmarkEnd w:id="123"/>
      <w:r>
        <w:rPr>
          <w:rFonts w:hint="cs"/>
          <w:rtl/>
          <w:lang w:eastAsia="he-IL"/>
        </w:rPr>
        <w:t>בכנסת הזאת.</w:t>
      </w:r>
    </w:p>
    <w:p w:rsidR="009B3030" w:rsidRDefault="009B3030" w:rsidP="00453F76">
      <w:pPr>
        <w:rPr>
          <w:rtl/>
          <w:lang w:eastAsia="he-IL"/>
        </w:rPr>
      </w:pPr>
    </w:p>
    <w:p w:rsidR="009B3030" w:rsidRDefault="009B3030" w:rsidP="00453F76">
      <w:pPr>
        <w:pStyle w:val="-"/>
        <w:keepNext/>
        <w:rPr>
          <w:rtl/>
        </w:rPr>
      </w:pPr>
      <w:bookmarkStart w:id="124" w:name="ET_speakercontinue_6125_31"/>
      <w:r w:rsidRPr="00453F76">
        <w:rPr>
          <w:rStyle w:val="TagStyle"/>
          <w:rtl/>
        </w:rPr>
        <w:t xml:space="preserve"> &lt;&lt; דובר_המשך &gt;&gt; </w:t>
      </w:r>
      <w:r>
        <w:rPr>
          <w:rtl/>
        </w:rPr>
        <w:t>יעל רון בן משה (כחול לבן – המחנה הממלכתי):</w:t>
      </w:r>
      <w:r w:rsidRPr="00453F76">
        <w:rPr>
          <w:rStyle w:val="TagStyle"/>
          <w:rtl/>
        </w:rPr>
        <w:t xml:space="preserve"> &lt;&lt; דובר_המשך &gt;&gt;</w:t>
      </w:r>
      <w:r>
        <w:rPr>
          <w:rtl/>
        </w:rPr>
        <w:t xml:space="preserve">   </w:t>
      </w:r>
      <w:bookmarkEnd w:id="124"/>
    </w:p>
    <w:p w:rsidR="009B3030" w:rsidRDefault="009B3030" w:rsidP="00060FA1">
      <w:pPr>
        <w:rPr>
          <w:rtl/>
          <w:lang w:eastAsia="he-IL"/>
        </w:rPr>
      </w:pPr>
    </w:p>
    <w:p w:rsidR="009B3030" w:rsidRDefault="009B3030" w:rsidP="006018B9">
      <w:pPr>
        <w:rPr>
          <w:rtl/>
          <w:lang w:eastAsia="he-IL"/>
        </w:rPr>
      </w:pPr>
      <w:r>
        <w:rPr>
          <w:rFonts w:hint="cs"/>
          <w:rtl/>
          <w:lang w:eastAsia="he-IL"/>
        </w:rPr>
        <w:t>נאום בכורה כבר לא יהיה לי.</w:t>
      </w:r>
    </w:p>
    <w:p w:rsidR="009B3030" w:rsidRDefault="009B3030" w:rsidP="006018B9">
      <w:pPr>
        <w:rPr>
          <w:rtl/>
          <w:lang w:eastAsia="he-IL"/>
        </w:rPr>
      </w:pPr>
    </w:p>
    <w:p w:rsidR="009B3030" w:rsidRDefault="009B3030" w:rsidP="006018B9">
      <w:pPr>
        <w:pStyle w:val="af6"/>
        <w:keepNext/>
        <w:rPr>
          <w:rtl/>
        </w:rPr>
      </w:pPr>
      <w:bookmarkStart w:id="125" w:name="ET_yor_6423_21"/>
      <w:r w:rsidRPr="006018B9">
        <w:rPr>
          <w:rStyle w:val="TagStyle"/>
          <w:rtl/>
        </w:rPr>
        <w:t xml:space="preserve"> &lt;&lt; יור &gt;&gt; </w:t>
      </w:r>
      <w:r>
        <w:rPr>
          <w:rtl/>
        </w:rPr>
        <w:t>היו"ר אמיר אוחנה:</w:t>
      </w:r>
      <w:r w:rsidRPr="006018B9">
        <w:rPr>
          <w:rStyle w:val="TagStyle"/>
          <w:rtl/>
        </w:rPr>
        <w:t xml:space="preserve"> &lt;&lt; יור &gt;&gt;</w:t>
      </w:r>
      <w:r>
        <w:rPr>
          <w:rtl/>
        </w:rPr>
        <w:t xml:space="preserve">   </w:t>
      </w:r>
      <w:bookmarkEnd w:id="125"/>
    </w:p>
    <w:p w:rsidR="009B3030" w:rsidRDefault="009B3030" w:rsidP="00060FA1">
      <w:pPr>
        <w:rPr>
          <w:rtl/>
          <w:lang w:eastAsia="he-IL"/>
        </w:rPr>
      </w:pPr>
    </w:p>
    <w:p w:rsidR="009B3030" w:rsidRDefault="009B3030" w:rsidP="006018B9">
      <w:pPr>
        <w:rPr>
          <w:rtl/>
          <w:lang w:eastAsia="he-IL"/>
        </w:rPr>
      </w:pPr>
      <w:r>
        <w:rPr>
          <w:rFonts w:hint="cs"/>
          <w:rtl/>
          <w:lang w:eastAsia="he-IL"/>
        </w:rPr>
        <w:t xml:space="preserve">לא, אני מתכוון הפעם הראשונה שגברתי מוסרת </w:t>
      </w:r>
      <w:bookmarkStart w:id="126" w:name="_ETM_Q1_488000"/>
      <w:bookmarkEnd w:id="126"/>
      <w:r>
        <w:rPr>
          <w:rFonts w:hint="cs"/>
          <w:rtl/>
          <w:lang w:eastAsia="he-IL"/>
        </w:rPr>
        <w:t>דברים למליאה בכנסת הזאת. אז נשמור כולנו על השקט</w:t>
      </w:r>
      <w:r w:rsidR="002F4BF1">
        <w:rPr>
          <w:rFonts w:hint="cs"/>
          <w:rtl/>
          <w:lang w:eastAsia="he-IL"/>
        </w:rPr>
        <w:t>,</w:t>
      </w:r>
      <w:r>
        <w:rPr>
          <w:rFonts w:hint="cs"/>
          <w:rtl/>
          <w:lang w:eastAsia="he-IL"/>
        </w:rPr>
        <w:t xml:space="preserve"> </w:t>
      </w:r>
      <w:bookmarkStart w:id="127" w:name="_ETM_Q1_492000"/>
      <w:bookmarkEnd w:id="127"/>
      <w:r>
        <w:rPr>
          <w:rFonts w:hint="cs"/>
          <w:rtl/>
          <w:lang w:eastAsia="he-IL"/>
        </w:rPr>
        <w:t>בבקשה.</w:t>
      </w:r>
    </w:p>
    <w:p w:rsidR="009B3030" w:rsidRDefault="009B3030" w:rsidP="00352F88">
      <w:pPr>
        <w:rPr>
          <w:rtl/>
          <w:lang w:eastAsia="he-IL"/>
        </w:rPr>
      </w:pPr>
    </w:p>
    <w:p w:rsidR="009B3030" w:rsidRDefault="009B3030" w:rsidP="00352F88">
      <w:pPr>
        <w:pStyle w:val="-"/>
        <w:keepNext/>
        <w:rPr>
          <w:rtl/>
        </w:rPr>
      </w:pPr>
      <w:bookmarkStart w:id="128" w:name="ET_speakercontinue_6125_30"/>
      <w:r w:rsidRPr="00352F88">
        <w:rPr>
          <w:rStyle w:val="TagStyle"/>
          <w:rtl/>
        </w:rPr>
        <w:t xml:space="preserve"> &lt;&lt; דובר_המשך &gt;&gt; </w:t>
      </w:r>
      <w:r>
        <w:rPr>
          <w:rtl/>
        </w:rPr>
        <w:t>יעל רון בן משה (כחול לבן – המחנה הממלכתי):</w:t>
      </w:r>
      <w:r w:rsidRPr="00352F88">
        <w:rPr>
          <w:rStyle w:val="TagStyle"/>
          <w:rtl/>
        </w:rPr>
        <w:t xml:space="preserve"> &lt;&lt; דובר_המשך &gt;&gt;</w:t>
      </w:r>
      <w:r>
        <w:rPr>
          <w:rtl/>
        </w:rPr>
        <w:t xml:space="preserve">   </w:t>
      </w:r>
      <w:bookmarkEnd w:id="128"/>
    </w:p>
    <w:p w:rsidR="009B3030" w:rsidRDefault="009B3030" w:rsidP="00060FA1">
      <w:pPr>
        <w:rPr>
          <w:rtl/>
          <w:lang w:eastAsia="he-IL"/>
        </w:rPr>
      </w:pPr>
    </w:p>
    <w:p w:rsidR="009B3030" w:rsidRDefault="009B3030" w:rsidP="002F4BF1">
      <w:pPr>
        <w:rPr>
          <w:rtl/>
          <w:lang w:eastAsia="he-IL"/>
        </w:rPr>
      </w:pPr>
      <w:r>
        <w:rPr>
          <w:rFonts w:hint="cs"/>
          <w:rtl/>
          <w:lang w:eastAsia="he-IL"/>
        </w:rPr>
        <w:t xml:space="preserve">נכון. תודה, אדוני היושב-ראש. אכן, הדקה הראשונה שלי בכנסת הזאת, ואני בוחרת להקדיש </w:t>
      </w:r>
      <w:bookmarkStart w:id="129" w:name="_ETM_Q1_491000"/>
      <w:bookmarkEnd w:id="129"/>
      <w:r>
        <w:rPr>
          <w:rFonts w:hint="cs"/>
          <w:rtl/>
          <w:lang w:eastAsia="he-IL"/>
        </w:rPr>
        <w:t>אותה לבני ובנות שנת השירות</w:t>
      </w:r>
      <w:r w:rsidR="002F4BF1">
        <w:rPr>
          <w:rFonts w:hint="cs"/>
          <w:rtl/>
          <w:lang w:eastAsia="he-IL"/>
        </w:rPr>
        <w:t>,</w:t>
      </w:r>
      <w:r>
        <w:rPr>
          <w:rFonts w:hint="cs"/>
          <w:rtl/>
          <w:lang w:eastAsia="he-IL"/>
        </w:rPr>
        <w:t xml:space="preserve"> אותם נערים ונערות בוגרי כיתות יב, שבוחרים להתנדב לשנה נוספת לפני השירות הצבאי. </w:t>
      </w:r>
    </w:p>
    <w:p w:rsidR="009B3030" w:rsidRDefault="009B3030" w:rsidP="006018B9">
      <w:pPr>
        <w:rPr>
          <w:rtl/>
          <w:lang w:eastAsia="he-IL"/>
        </w:rPr>
      </w:pPr>
    </w:p>
    <w:p w:rsidR="009B3030" w:rsidRDefault="009B3030" w:rsidP="002F4BF1">
      <w:pPr>
        <w:rPr>
          <w:rtl/>
          <w:lang w:eastAsia="he-IL"/>
        </w:rPr>
      </w:pPr>
      <w:r>
        <w:rPr>
          <w:rFonts w:hint="cs"/>
          <w:rtl/>
          <w:lang w:eastAsia="he-IL"/>
        </w:rPr>
        <w:t xml:space="preserve">ביום הקשה </w:t>
      </w:r>
      <w:bookmarkStart w:id="130" w:name="_ETM_Q1_503000"/>
      <w:bookmarkEnd w:id="130"/>
      <w:r>
        <w:rPr>
          <w:rFonts w:hint="cs"/>
          <w:rtl/>
          <w:lang w:eastAsia="he-IL"/>
        </w:rPr>
        <w:t xml:space="preserve">הזה, שבו עם ישראל קובר שלושה מטובי בניו שנפלו </w:t>
      </w:r>
      <w:bookmarkStart w:id="131" w:name="_ETM_Q1_515000"/>
      <w:bookmarkEnd w:id="131"/>
      <w:r>
        <w:rPr>
          <w:rFonts w:hint="cs"/>
          <w:rtl/>
          <w:lang w:eastAsia="he-IL"/>
        </w:rPr>
        <w:t xml:space="preserve">במערכה בעזה, ובבית הזה נדמה שהעיסוק המרכזי הוא השתמטות ושרידות </w:t>
      </w:r>
      <w:bookmarkStart w:id="132" w:name="_ETM_Q1_520000"/>
      <w:bookmarkEnd w:id="132"/>
      <w:r>
        <w:rPr>
          <w:rFonts w:hint="cs"/>
          <w:rtl/>
          <w:lang w:eastAsia="he-IL"/>
        </w:rPr>
        <w:t xml:space="preserve">פוליטית, כדאי היום, בעיקר פה, להשפיל מבט. </w:t>
      </w:r>
      <w:bookmarkStart w:id="133" w:name="_ETM_Q1_525586"/>
      <w:bookmarkStart w:id="134" w:name="_ETM_Q1_525620"/>
      <w:bookmarkEnd w:id="133"/>
      <w:bookmarkEnd w:id="134"/>
      <w:r>
        <w:rPr>
          <w:rFonts w:hint="cs"/>
          <w:rtl/>
          <w:lang w:eastAsia="he-IL"/>
        </w:rPr>
        <w:t xml:space="preserve">אבל לבנות ולבני </w:t>
      </w:r>
      <w:bookmarkStart w:id="135" w:name="_ETM_Q1_524000"/>
      <w:bookmarkEnd w:id="135"/>
      <w:r>
        <w:rPr>
          <w:rFonts w:hint="cs"/>
          <w:rtl/>
          <w:lang w:eastAsia="he-IL"/>
        </w:rPr>
        <w:t xml:space="preserve">השירות יש את כל הזכות </w:t>
      </w:r>
      <w:r>
        <w:rPr>
          <w:rtl/>
          <w:lang w:eastAsia="he-IL"/>
        </w:rPr>
        <w:t>–</w:t>
      </w:r>
      <w:r>
        <w:rPr>
          <w:rFonts w:hint="cs"/>
          <w:rtl/>
          <w:lang w:eastAsia="he-IL"/>
        </w:rPr>
        <w:t xml:space="preserve"> אני כל הזמן אומרת </w:t>
      </w:r>
      <w:bookmarkStart w:id="136" w:name="_ETM_Q1_529000"/>
      <w:bookmarkEnd w:id="136"/>
      <w:r>
        <w:rPr>
          <w:rFonts w:hint="cs"/>
          <w:rtl/>
          <w:lang w:eastAsia="he-IL"/>
        </w:rPr>
        <w:t>"השירות"</w:t>
      </w:r>
      <w:r w:rsidR="002F4BF1">
        <w:rPr>
          <w:rFonts w:hint="cs"/>
          <w:rtl/>
          <w:lang w:eastAsia="he-IL"/>
        </w:rPr>
        <w:t>;</w:t>
      </w:r>
      <w:r>
        <w:rPr>
          <w:rFonts w:hint="cs"/>
          <w:rtl/>
          <w:lang w:eastAsia="he-IL"/>
        </w:rPr>
        <w:t xml:space="preserve"> הכוונה היא "שנת השירות", כנראה מההתרגשות, אבל גם מי </w:t>
      </w:r>
      <w:bookmarkStart w:id="137" w:name="_ETM_Q1_534000"/>
      <w:bookmarkEnd w:id="137"/>
      <w:r>
        <w:rPr>
          <w:rFonts w:hint="cs"/>
          <w:rtl/>
          <w:lang w:eastAsia="he-IL"/>
        </w:rPr>
        <w:t xml:space="preserve">שמשרת בשירות לאומי, בהחלט </w:t>
      </w:r>
      <w:r w:rsidR="002F4BF1">
        <w:rPr>
          <w:rFonts w:hint="cs"/>
          <w:rtl/>
          <w:lang w:eastAsia="he-IL"/>
        </w:rPr>
        <w:t xml:space="preserve">גם </w:t>
      </w:r>
      <w:r>
        <w:rPr>
          <w:rFonts w:hint="cs"/>
          <w:rtl/>
          <w:lang w:eastAsia="he-IL"/>
        </w:rPr>
        <w:t xml:space="preserve">באהבה, ומי שבשירות </w:t>
      </w:r>
      <w:bookmarkStart w:id="138" w:name="_ETM_Q1_532000"/>
      <w:bookmarkEnd w:id="138"/>
      <w:r>
        <w:rPr>
          <w:rFonts w:hint="cs"/>
          <w:rtl/>
          <w:lang w:eastAsia="he-IL"/>
        </w:rPr>
        <w:t xml:space="preserve">צבאי, אבל את הדקה הזאת אני מקדישה למי שבשנת </w:t>
      </w:r>
      <w:bookmarkStart w:id="139" w:name="_ETM_Q1_540000"/>
      <w:bookmarkEnd w:id="139"/>
      <w:r>
        <w:rPr>
          <w:rFonts w:hint="cs"/>
          <w:rtl/>
          <w:lang w:eastAsia="he-IL"/>
        </w:rPr>
        <w:t xml:space="preserve">שירות לפני השירות הלאומי או הצבאי – הם יכולים גם </w:t>
      </w:r>
      <w:bookmarkStart w:id="140" w:name="_ETM_Q1_542000"/>
      <w:bookmarkEnd w:id="140"/>
      <w:r>
        <w:rPr>
          <w:rFonts w:hint="cs"/>
          <w:rtl/>
          <w:lang w:eastAsia="he-IL"/>
        </w:rPr>
        <w:t>היום להרים את הראש בגאווה, גם ביום הקשה הזה.</w:t>
      </w:r>
    </w:p>
    <w:p w:rsidR="009B3030" w:rsidRDefault="009B3030" w:rsidP="006018B9">
      <w:pPr>
        <w:rPr>
          <w:rtl/>
          <w:lang w:eastAsia="he-IL"/>
        </w:rPr>
      </w:pPr>
    </w:p>
    <w:p w:rsidR="009B3030" w:rsidRDefault="009B3030" w:rsidP="002F4BF1">
      <w:pPr>
        <w:rPr>
          <w:rtl/>
          <w:lang w:eastAsia="he-IL"/>
        </w:rPr>
      </w:pPr>
      <w:bookmarkStart w:id="141" w:name="_ETM_Q1_549000"/>
      <w:bookmarkEnd w:id="141"/>
      <w:r>
        <w:rPr>
          <w:rFonts w:hint="cs"/>
          <w:rtl/>
          <w:lang w:eastAsia="he-IL"/>
        </w:rPr>
        <w:t xml:space="preserve">הם משרתים </w:t>
      </w:r>
      <w:bookmarkStart w:id="142" w:name="_ETM_Q1_546000"/>
      <w:bookmarkEnd w:id="142"/>
      <w:r>
        <w:rPr>
          <w:rFonts w:hint="cs"/>
          <w:rtl/>
          <w:lang w:eastAsia="he-IL"/>
        </w:rPr>
        <w:t xml:space="preserve">את הקהילות שלנו בעוטף עזה, בצפון, בבתי החולים, בשיקום פצועים, </w:t>
      </w:r>
      <w:bookmarkStart w:id="143" w:name="_ETM_Q1_555000"/>
      <w:bookmarkEnd w:id="143"/>
      <w:r>
        <w:rPr>
          <w:rFonts w:hint="cs"/>
          <w:rtl/>
          <w:lang w:eastAsia="he-IL"/>
        </w:rPr>
        <w:t xml:space="preserve">עם אנשים עם מוגבלויות, בפנימיות הנוער. הם אפילו נמצאים במרכזים </w:t>
      </w:r>
      <w:bookmarkStart w:id="144" w:name="_ETM_Q1_557000"/>
      <w:bookmarkEnd w:id="144"/>
      <w:r>
        <w:rPr>
          <w:rFonts w:hint="cs"/>
          <w:rtl/>
          <w:lang w:eastAsia="he-IL"/>
        </w:rPr>
        <w:t xml:space="preserve">של נשים שסובלות מאלימות במשפחה. במדינה שלנו, שבה לכל </w:t>
      </w:r>
      <w:bookmarkStart w:id="145" w:name="_ETM_Q1_562000"/>
      <w:bookmarkEnd w:id="145"/>
      <w:r>
        <w:rPr>
          <w:rFonts w:hint="cs"/>
          <w:rtl/>
          <w:lang w:eastAsia="he-IL"/>
        </w:rPr>
        <w:t xml:space="preserve">אחד יש סיפור, לכל משפחה יש מורשת ולכל </w:t>
      </w:r>
      <w:bookmarkStart w:id="146" w:name="_ETM_Q1_563000"/>
      <w:bookmarkEnd w:id="146"/>
      <w:r>
        <w:rPr>
          <w:rFonts w:hint="cs"/>
          <w:rtl/>
          <w:lang w:eastAsia="he-IL"/>
        </w:rPr>
        <w:t xml:space="preserve">יום יש אתגרים, בולטים אותם נערים ונערות שבוחרים לעצור לרגע </w:t>
      </w:r>
      <w:bookmarkStart w:id="147" w:name="_ETM_Q1_572000"/>
      <w:bookmarkEnd w:id="147"/>
      <w:r>
        <w:rPr>
          <w:rFonts w:hint="cs"/>
          <w:rtl/>
          <w:lang w:eastAsia="he-IL"/>
        </w:rPr>
        <w:t xml:space="preserve">לא כדי לנוח, לא כדי לשאול מה יוצא לי מזה, </w:t>
      </w:r>
      <w:bookmarkStart w:id="148" w:name="_ETM_Q1_577000"/>
      <w:bookmarkEnd w:id="148"/>
      <w:r>
        <w:rPr>
          <w:rFonts w:hint="cs"/>
          <w:rtl/>
          <w:lang w:eastAsia="he-IL"/>
        </w:rPr>
        <w:t>אלא כדי לתת. הם עושים זאת בצנעה, במסירות, בלי לצפות לתגמול, מתוך תחושת שליחות עמוקה.</w:t>
      </w:r>
    </w:p>
    <w:p w:rsidR="009B3030" w:rsidRDefault="009B3030" w:rsidP="005A4FBB">
      <w:pPr>
        <w:rPr>
          <w:rtl/>
          <w:lang w:eastAsia="he-IL"/>
        </w:rPr>
      </w:pPr>
    </w:p>
    <w:p w:rsidR="009B3030" w:rsidRDefault="009B3030" w:rsidP="002F4BF1">
      <w:pPr>
        <w:rPr>
          <w:rtl/>
          <w:lang w:eastAsia="he-IL"/>
        </w:rPr>
      </w:pPr>
      <w:bookmarkStart w:id="149" w:name="_ETM_Q1_581000"/>
      <w:bookmarkEnd w:id="149"/>
      <w:r>
        <w:rPr>
          <w:rFonts w:hint="cs"/>
          <w:rtl/>
          <w:lang w:eastAsia="he-IL"/>
        </w:rPr>
        <w:t xml:space="preserve">בעולם שממהר למדוד הישגים במספרים, </w:t>
      </w:r>
      <w:bookmarkStart w:id="150" w:name="_ETM_Q1_587000"/>
      <w:bookmarkEnd w:id="150"/>
      <w:r>
        <w:rPr>
          <w:rFonts w:hint="cs"/>
          <w:rtl/>
          <w:lang w:eastAsia="he-IL"/>
        </w:rPr>
        <w:t xml:space="preserve">ציונים, הכנסות, לייקים, שנת השירות מלמדת אותנו שיעור אחר </w:t>
      </w:r>
      <w:r w:rsidR="002F4BF1">
        <w:rPr>
          <w:rFonts w:hint="eastAsia"/>
          <w:rtl/>
          <w:lang w:eastAsia="he-IL"/>
        </w:rPr>
        <w:t xml:space="preserve">– </w:t>
      </w:r>
      <w:r>
        <w:rPr>
          <w:rFonts w:hint="cs"/>
          <w:rtl/>
          <w:lang w:eastAsia="he-IL"/>
        </w:rPr>
        <w:t>שהנתינה היא ערך בפני עצמו</w:t>
      </w:r>
      <w:r w:rsidR="002F4BF1">
        <w:rPr>
          <w:rFonts w:hint="cs"/>
          <w:rtl/>
          <w:lang w:eastAsia="he-IL"/>
        </w:rPr>
        <w:t>.</w:t>
      </w:r>
      <w:r>
        <w:rPr>
          <w:rFonts w:hint="cs"/>
          <w:rtl/>
          <w:lang w:eastAsia="he-IL"/>
        </w:rPr>
        <w:t xml:space="preserve"> שהיא לא פחות מהצלחה, </w:t>
      </w:r>
      <w:bookmarkStart w:id="151" w:name="_ETM_Q1_593000"/>
      <w:bookmarkEnd w:id="151"/>
      <w:r>
        <w:rPr>
          <w:rFonts w:hint="cs"/>
          <w:rtl/>
          <w:lang w:eastAsia="he-IL"/>
        </w:rPr>
        <w:t xml:space="preserve">היא מהות. היא הסיפור הישראלי היפה והיא התקווה שלנו כחברה. אני </w:t>
      </w:r>
      <w:bookmarkStart w:id="152" w:name="_ETM_Q1_602000"/>
      <w:bookmarkEnd w:id="152"/>
      <w:r>
        <w:rPr>
          <w:rFonts w:hint="cs"/>
          <w:rtl/>
          <w:lang w:eastAsia="he-IL"/>
        </w:rPr>
        <w:t xml:space="preserve">קוראת גם לנו, החברים בבית הזה, לתת קצת יותר מעצמנו, </w:t>
      </w:r>
      <w:bookmarkStart w:id="153" w:name="_ETM_Q1_606000"/>
      <w:bookmarkEnd w:id="153"/>
      <w:r>
        <w:rPr>
          <w:rFonts w:hint="cs"/>
          <w:rtl/>
          <w:lang w:eastAsia="he-IL"/>
        </w:rPr>
        <w:t>ללמוד משהו מבני ובנות הנוער המדהימים שלנו בשנת השירות. תודה.</w:t>
      </w:r>
    </w:p>
    <w:p w:rsidR="002F4BF1" w:rsidRDefault="002F4BF1" w:rsidP="002F4BF1">
      <w:pPr>
        <w:rPr>
          <w:rtl/>
          <w:lang w:eastAsia="he-IL"/>
        </w:rPr>
      </w:pPr>
    </w:p>
    <w:p w:rsidR="002F4BF1" w:rsidRDefault="002F4BF1" w:rsidP="002F4BF1">
      <w:pPr>
        <w:pStyle w:val="af6"/>
        <w:keepNext/>
        <w:rPr>
          <w:rtl/>
        </w:rPr>
      </w:pPr>
      <w:r w:rsidRPr="005F62EB">
        <w:rPr>
          <w:rStyle w:val="TagStyle"/>
          <w:rtl/>
        </w:rPr>
        <w:t xml:space="preserve">&lt;&lt; יור &gt;&gt; </w:t>
      </w:r>
      <w:r>
        <w:rPr>
          <w:rtl/>
        </w:rPr>
        <w:t>היו"ר אמיר אוחנה:</w:t>
      </w:r>
      <w:r w:rsidRPr="005F62EB">
        <w:rPr>
          <w:rStyle w:val="TagStyle"/>
          <w:rtl/>
        </w:rPr>
        <w:t xml:space="preserve"> &lt;&lt; יור &gt;&gt;</w:t>
      </w:r>
      <w:r>
        <w:rPr>
          <w:rtl/>
        </w:rPr>
        <w:t xml:space="preserve">   </w:t>
      </w:r>
    </w:p>
    <w:p w:rsidR="002F4BF1" w:rsidRDefault="002F4BF1" w:rsidP="00060FA1">
      <w:pPr>
        <w:rPr>
          <w:rtl/>
          <w:lang w:eastAsia="he-IL"/>
        </w:rPr>
      </w:pPr>
    </w:p>
    <w:p w:rsidR="002F4BF1" w:rsidRDefault="002F4BF1" w:rsidP="002F4BF1">
      <w:pPr>
        <w:rPr>
          <w:rtl/>
          <w:lang w:eastAsia="he-IL"/>
        </w:rPr>
      </w:pPr>
      <w:r>
        <w:rPr>
          <w:rFonts w:hint="cs"/>
          <w:rtl/>
          <w:lang w:eastAsia="he-IL"/>
        </w:rPr>
        <w:t>תודה לגברתי, ושוב, ברוך שובך לכנסת.</w:t>
      </w:r>
    </w:p>
    <w:p w:rsidR="002F4BF1" w:rsidRDefault="002F4BF1" w:rsidP="002F4BF1">
      <w:pPr>
        <w:rPr>
          <w:rtl/>
          <w:lang w:eastAsia="he-IL"/>
        </w:rPr>
      </w:pPr>
    </w:p>
    <w:p w:rsidR="002F4BF1" w:rsidRDefault="002F4BF1" w:rsidP="002F4BF1">
      <w:pPr>
        <w:rPr>
          <w:rtl/>
          <w:lang w:eastAsia="he-IL"/>
        </w:rPr>
      </w:pPr>
    </w:p>
    <w:p w:rsidR="009B3030" w:rsidRDefault="009B3030" w:rsidP="00C56B14">
      <w:pPr>
        <w:pStyle w:val="a6"/>
        <w:rPr>
          <w:rFonts w:hint="cs"/>
          <w:rtl/>
          <w:lang w:eastAsia="he-IL"/>
        </w:rPr>
      </w:pPr>
      <w:bookmarkStart w:id="154" w:name="ET_yor_6423_23"/>
      <w:bookmarkStart w:id="155" w:name="ET_subject_הודעת_יושב_ראש_ועדת_הכנ_32"/>
      <w:r w:rsidRPr="00651746">
        <w:rPr>
          <w:rStyle w:val="TagStyle"/>
          <w:rtl/>
        </w:rPr>
        <w:t xml:space="preserve"> &lt;&lt; נושא &gt;&gt; </w:t>
      </w:r>
      <w:bookmarkStart w:id="156" w:name="_Toc203506764"/>
      <w:r>
        <w:rPr>
          <w:rtl/>
          <w:lang w:eastAsia="he-IL"/>
        </w:rPr>
        <w:t>הודעת ועדת הכנסת</w:t>
      </w:r>
      <w:bookmarkEnd w:id="156"/>
      <w:r w:rsidRPr="00651746">
        <w:rPr>
          <w:rStyle w:val="TagStyle"/>
          <w:rtl/>
        </w:rPr>
        <w:t xml:space="preserve"> &lt;&lt; נושא &gt;&gt;</w:t>
      </w:r>
      <w:r>
        <w:rPr>
          <w:rtl/>
          <w:lang w:eastAsia="he-IL"/>
        </w:rPr>
        <w:t xml:space="preserve">   </w:t>
      </w:r>
      <w:bookmarkEnd w:id="155"/>
    </w:p>
    <w:p w:rsidR="009B3030" w:rsidRDefault="009B3030" w:rsidP="00651746">
      <w:pPr>
        <w:rPr>
          <w:rtl/>
          <w:lang w:eastAsia="he-IL"/>
        </w:rPr>
      </w:pPr>
    </w:p>
    <w:p w:rsidR="009B3030" w:rsidRDefault="009B3030" w:rsidP="005F62EB">
      <w:pPr>
        <w:pStyle w:val="af6"/>
        <w:keepNext/>
        <w:rPr>
          <w:rtl/>
        </w:rPr>
      </w:pPr>
      <w:r w:rsidRPr="005F62EB">
        <w:rPr>
          <w:rStyle w:val="TagStyle"/>
          <w:rtl/>
        </w:rPr>
        <w:t xml:space="preserve"> &lt;&lt; יור &gt;&gt; </w:t>
      </w:r>
      <w:r>
        <w:rPr>
          <w:rtl/>
        </w:rPr>
        <w:t>היו"ר אמיר אוחנה:</w:t>
      </w:r>
      <w:r w:rsidRPr="005F62EB">
        <w:rPr>
          <w:rStyle w:val="TagStyle"/>
          <w:rtl/>
        </w:rPr>
        <w:t xml:space="preserve"> &lt;&lt; יור &gt;&gt;</w:t>
      </w:r>
      <w:r>
        <w:rPr>
          <w:rtl/>
        </w:rPr>
        <w:t xml:space="preserve">   </w:t>
      </w:r>
      <w:bookmarkEnd w:id="154"/>
    </w:p>
    <w:p w:rsidR="009B3030" w:rsidRDefault="009B3030" w:rsidP="00060FA1">
      <w:pPr>
        <w:rPr>
          <w:rtl/>
          <w:lang w:eastAsia="he-IL"/>
        </w:rPr>
      </w:pPr>
    </w:p>
    <w:p w:rsidR="009B3030" w:rsidRDefault="009B3030" w:rsidP="002F4BF1">
      <w:pPr>
        <w:rPr>
          <w:rtl/>
          <w:lang w:eastAsia="he-IL"/>
        </w:rPr>
      </w:pPr>
      <w:bookmarkStart w:id="157" w:name="_ETM_Q1_613000"/>
      <w:bookmarkEnd w:id="157"/>
      <w:r>
        <w:rPr>
          <w:rFonts w:hint="cs"/>
          <w:rtl/>
          <w:lang w:eastAsia="he-IL"/>
        </w:rPr>
        <w:t xml:space="preserve">כעת, </w:t>
      </w:r>
      <w:bookmarkStart w:id="158" w:name="_ETM_Q1_615000"/>
      <w:bookmarkEnd w:id="158"/>
      <w:r>
        <w:rPr>
          <w:rFonts w:hint="cs"/>
          <w:rtl/>
          <w:lang w:eastAsia="he-IL"/>
        </w:rPr>
        <w:t xml:space="preserve">חברי הכנסת, נעבור לנושא הבא שעל סדר-היום. סליחה, </w:t>
      </w:r>
      <w:bookmarkStart w:id="159" w:name="_ETM_Q1_619000"/>
      <w:bookmarkEnd w:id="159"/>
      <w:r>
        <w:rPr>
          <w:rFonts w:hint="cs"/>
          <w:rtl/>
          <w:lang w:eastAsia="he-IL"/>
        </w:rPr>
        <w:t xml:space="preserve">לפני כן </w:t>
      </w:r>
      <w:r w:rsidR="002F4BF1">
        <w:rPr>
          <w:rFonts w:hint="eastAsia"/>
          <w:rtl/>
          <w:lang w:eastAsia="he-IL"/>
        </w:rPr>
        <w:t xml:space="preserve">– </w:t>
      </w:r>
      <w:r>
        <w:rPr>
          <w:rFonts w:hint="cs"/>
          <w:rtl/>
          <w:lang w:eastAsia="he-IL"/>
        </w:rPr>
        <w:t xml:space="preserve">הודעה מטעם יושב-ראש ועדת הכנסת, שאותה יציג חבר </w:t>
      </w:r>
      <w:bookmarkStart w:id="160" w:name="_ETM_Q1_622000"/>
      <w:bookmarkEnd w:id="160"/>
      <w:r>
        <w:rPr>
          <w:rFonts w:hint="cs"/>
          <w:rtl/>
          <w:lang w:eastAsia="he-IL"/>
        </w:rPr>
        <w:t>הכנסת ניסים ואטורי. בבקשה.</w:t>
      </w:r>
    </w:p>
    <w:p w:rsidR="009B3030" w:rsidRDefault="009B3030" w:rsidP="005F62EB">
      <w:pPr>
        <w:rPr>
          <w:rtl/>
          <w:lang w:eastAsia="he-IL"/>
        </w:rPr>
      </w:pPr>
    </w:p>
    <w:p w:rsidR="005D3F8B" w:rsidRDefault="005D3F8B" w:rsidP="004C7ACA">
      <w:pPr>
        <w:pStyle w:val="a4"/>
        <w:keepNext/>
        <w:rPr>
          <w:rtl/>
        </w:rPr>
      </w:pPr>
      <w:bookmarkStart w:id="161" w:name="ET_speaker_ניסים_ואטורי_בשם_ועדת_ה_14"/>
      <w:r w:rsidRPr="004B0C8F">
        <w:rPr>
          <w:rStyle w:val="TagStyle"/>
          <w:rtl/>
        </w:rPr>
        <w:t xml:space="preserve">&lt;&lt; דובר &gt;&gt; </w:t>
      </w:r>
      <w:bookmarkStart w:id="162" w:name="_Toc203506765"/>
      <w:r>
        <w:rPr>
          <w:rtl/>
        </w:rPr>
        <w:t>ניסים ואטורי (בשם ועדת הכנסת):</w:t>
      </w:r>
      <w:bookmarkEnd w:id="162"/>
      <w:r w:rsidRPr="004B0C8F">
        <w:rPr>
          <w:rStyle w:val="TagStyle"/>
          <w:rtl/>
        </w:rPr>
        <w:t xml:space="preserve"> &lt;&lt; דובר &gt;&gt;</w:t>
      </w:r>
      <w:r>
        <w:rPr>
          <w:rtl/>
        </w:rPr>
        <w:t xml:space="preserve">   </w:t>
      </w:r>
      <w:bookmarkEnd w:id="161"/>
    </w:p>
    <w:p w:rsidR="005D3F8B" w:rsidRDefault="005D3F8B" w:rsidP="00060FA1">
      <w:pPr>
        <w:rPr>
          <w:rtl/>
        </w:rPr>
      </w:pPr>
    </w:p>
    <w:p w:rsidR="005D3F8B" w:rsidRDefault="005D3F8B" w:rsidP="002F4BF1">
      <w:pPr>
        <w:rPr>
          <w:rtl/>
        </w:rPr>
      </w:pPr>
      <w:r>
        <w:rPr>
          <w:rFonts w:hint="cs"/>
          <w:rtl/>
        </w:rPr>
        <w:t xml:space="preserve">אדוני יושב-ראש הכנסת, </w:t>
      </w:r>
      <w:r>
        <w:rPr>
          <w:rtl/>
        </w:rPr>
        <w:t xml:space="preserve">חברי </w:t>
      </w:r>
      <w:bookmarkStart w:id="163" w:name="_ETM_Q2_224600"/>
      <w:bookmarkEnd w:id="163"/>
      <w:r>
        <w:rPr>
          <w:rtl/>
        </w:rPr>
        <w:t>הכנסת</w:t>
      </w:r>
      <w:r>
        <w:rPr>
          <w:rFonts w:hint="cs"/>
          <w:rtl/>
        </w:rPr>
        <w:t>,</w:t>
      </w:r>
      <w:r>
        <w:rPr>
          <w:rtl/>
        </w:rPr>
        <w:t xml:space="preserve"> </w:t>
      </w:r>
      <w:bookmarkStart w:id="164" w:name="_ETM_Q2_224789"/>
      <w:bookmarkStart w:id="165" w:name="_ETM_Q2_225089"/>
      <w:bookmarkEnd w:id="164"/>
      <w:bookmarkEnd w:id="165"/>
      <w:r>
        <w:rPr>
          <w:rtl/>
        </w:rPr>
        <w:t xml:space="preserve">אבקש </w:t>
      </w:r>
      <w:bookmarkStart w:id="166" w:name="_ETM_Q2_225449"/>
      <w:bookmarkEnd w:id="166"/>
      <w:r>
        <w:rPr>
          <w:rtl/>
        </w:rPr>
        <w:t>להודיע</w:t>
      </w:r>
      <w:r>
        <w:rPr>
          <w:rFonts w:hint="cs"/>
          <w:rtl/>
        </w:rPr>
        <w:t>,</w:t>
      </w:r>
      <w:r>
        <w:rPr>
          <w:rtl/>
        </w:rPr>
        <w:t xml:space="preserve"> </w:t>
      </w:r>
      <w:bookmarkStart w:id="167" w:name="_ETM_Q2_227120"/>
      <w:bookmarkEnd w:id="167"/>
      <w:r>
        <w:rPr>
          <w:rtl/>
        </w:rPr>
        <w:t xml:space="preserve">בשם </w:t>
      </w:r>
      <w:bookmarkStart w:id="168" w:name="_ETM_Q2_227450"/>
      <w:bookmarkEnd w:id="168"/>
      <w:r>
        <w:rPr>
          <w:rFonts w:hint="cs"/>
          <w:rtl/>
        </w:rPr>
        <w:t>יושב-ראש</w:t>
      </w:r>
      <w:r>
        <w:rPr>
          <w:rtl/>
        </w:rPr>
        <w:t xml:space="preserve"> </w:t>
      </w:r>
      <w:bookmarkStart w:id="169" w:name="_ETM_Q2_227810"/>
      <w:bookmarkEnd w:id="169"/>
      <w:r>
        <w:rPr>
          <w:rtl/>
        </w:rPr>
        <w:t>הוועדה</w:t>
      </w:r>
      <w:r w:rsidR="002F4BF1">
        <w:rPr>
          <w:rFonts w:hint="cs"/>
          <w:rtl/>
        </w:rPr>
        <w:t>,</w:t>
      </w:r>
      <w:r>
        <w:rPr>
          <w:rtl/>
        </w:rPr>
        <w:t xml:space="preserve"> </w:t>
      </w:r>
      <w:bookmarkStart w:id="170" w:name="_ETM_Q2_228140"/>
      <w:bookmarkEnd w:id="170"/>
      <w:r>
        <w:rPr>
          <w:rtl/>
        </w:rPr>
        <w:t>כמובן</w:t>
      </w:r>
      <w:r>
        <w:rPr>
          <w:rFonts w:hint="cs"/>
          <w:rtl/>
        </w:rPr>
        <w:t>,</w:t>
      </w:r>
      <w:r>
        <w:rPr>
          <w:rtl/>
        </w:rPr>
        <w:t xml:space="preserve"> </w:t>
      </w:r>
      <w:bookmarkStart w:id="171" w:name="_ETM_Q2_228710"/>
      <w:bookmarkEnd w:id="171"/>
      <w:r>
        <w:rPr>
          <w:rtl/>
        </w:rPr>
        <w:t xml:space="preserve">על </w:t>
      </w:r>
      <w:bookmarkStart w:id="172" w:name="_ETM_Q2_228860"/>
      <w:bookmarkEnd w:id="172"/>
      <w:r>
        <w:rPr>
          <w:rtl/>
        </w:rPr>
        <w:t xml:space="preserve">איוש </w:t>
      </w:r>
      <w:bookmarkStart w:id="173" w:name="_ETM_Q2_229520"/>
      <w:bookmarkEnd w:id="173"/>
      <w:r>
        <w:rPr>
          <w:rtl/>
        </w:rPr>
        <w:t xml:space="preserve">חברים </w:t>
      </w:r>
      <w:bookmarkStart w:id="174" w:name="_ETM_Q2_229940"/>
      <w:bookmarkEnd w:id="174"/>
      <w:r>
        <w:rPr>
          <w:rtl/>
        </w:rPr>
        <w:t xml:space="preserve">בוועדות </w:t>
      </w:r>
      <w:bookmarkStart w:id="175" w:name="_ETM_Q2_230390"/>
      <w:bookmarkEnd w:id="175"/>
      <w:r>
        <w:rPr>
          <w:rtl/>
        </w:rPr>
        <w:t xml:space="preserve">המשותפות </w:t>
      </w:r>
      <w:bookmarkStart w:id="176" w:name="_ETM_Q2_231090"/>
      <w:bookmarkEnd w:id="176"/>
      <w:r>
        <w:rPr>
          <w:rFonts w:hint="cs"/>
          <w:rtl/>
        </w:rPr>
        <w:t>הבאות</w:t>
      </w:r>
      <w:r w:rsidR="002F4BF1">
        <w:rPr>
          <w:rFonts w:hint="cs"/>
          <w:rtl/>
        </w:rPr>
        <w:t>:</w:t>
      </w:r>
      <w:r>
        <w:rPr>
          <w:rFonts w:hint="cs"/>
          <w:rtl/>
        </w:rPr>
        <w:t xml:space="preserve"> </w:t>
      </w:r>
      <w:bookmarkStart w:id="177" w:name="_ETM_Q2_231390"/>
      <w:bookmarkEnd w:id="177"/>
      <w:r>
        <w:rPr>
          <w:rtl/>
        </w:rPr>
        <w:t xml:space="preserve">במקומות </w:t>
      </w:r>
      <w:bookmarkStart w:id="178" w:name="_ETM_Q2_231870"/>
      <w:bookmarkEnd w:id="178"/>
      <w:r>
        <w:rPr>
          <w:rtl/>
        </w:rPr>
        <w:t xml:space="preserve">הפנויים </w:t>
      </w:r>
      <w:bookmarkStart w:id="179" w:name="_ETM_Q2_232260"/>
      <w:bookmarkEnd w:id="179"/>
      <w:r>
        <w:rPr>
          <w:rtl/>
        </w:rPr>
        <w:t xml:space="preserve">לסיעת </w:t>
      </w:r>
      <w:bookmarkStart w:id="180" w:name="_ETM_Q2_232620"/>
      <w:bookmarkEnd w:id="180"/>
      <w:r>
        <w:rPr>
          <w:rtl/>
        </w:rPr>
        <w:t>כחול</w:t>
      </w:r>
      <w:bookmarkStart w:id="181" w:name="_ETM_Q2_232950"/>
      <w:bookmarkEnd w:id="181"/>
      <w:r>
        <w:rPr>
          <w:rFonts w:hint="cs"/>
          <w:rtl/>
        </w:rPr>
        <w:t xml:space="preserve"> </w:t>
      </w:r>
      <w:r>
        <w:rPr>
          <w:rtl/>
        </w:rPr>
        <w:t xml:space="preserve">לבן </w:t>
      </w:r>
      <w:bookmarkStart w:id="182" w:name="_ETM_Q2_233830"/>
      <w:bookmarkEnd w:id="182"/>
      <w:r>
        <w:rPr>
          <w:rFonts w:hint="cs"/>
          <w:rtl/>
        </w:rPr>
        <w:t xml:space="preserve">– </w:t>
      </w:r>
      <w:r>
        <w:rPr>
          <w:rtl/>
        </w:rPr>
        <w:t xml:space="preserve">המחנה </w:t>
      </w:r>
      <w:bookmarkStart w:id="183" w:name="_ETM_Q2_234310"/>
      <w:bookmarkEnd w:id="183"/>
      <w:r>
        <w:rPr>
          <w:rtl/>
        </w:rPr>
        <w:t>הממלכתי</w:t>
      </w:r>
      <w:r w:rsidR="002F4BF1">
        <w:rPr>
          <w:rFonts w:hint="cs"/>
          <w:rtl/>
        </w:rPr>
        <w:t>,</w:t>
      </w:r>
      <w:r>
        <w:rPr>
          <w:rFonts w:hint="cs"/>
          <w:rtl/>
        </w:rPr>
        <w:t xml:space="preserve"> </w:t>
      </w:r>
      <w:bookmarkStart w:id="184" w:name="_ETM_Q2_235449"/>
      <w:bookmarkEnd w:id="184"/>
      <w:r>
        <w:rPr>
          <w:rtl/>
        </w:rPr>
        <w:t xml:space="preserve">חבר </w:t>
      </w:r>
      <w:bookmarkStart w:id="185" w:name="_ETM_Q2_235809"/>
      <w:bookmarkEnd w:id="185"/>
      <w:r>
        <w:rPr>
          <w:rtl/>
        </w:rPr>
        <w:t xml:space="preserve">הכנסת </w:t>
      </w:r>
      <w:bookmarkStart w:id="186" w:name="_ETM_Q2_236230"/>
      <w:bookmarkEnd w:id="186"/>
      <w:r>
        <w:rPr>
          <w:rtl/>
        </w:rPr>
        <w:t xml:space="preserve">איתן </w:t>
      </w:r>
      <w:bookmarkStart w:id="187" w:name="_ETM_Q2_236530"/>
      <w:bookmarkEnd w:id="187"/>
      <w:r>
        <w:rPr>
          <w:rtl/>
        </w:rPr>
        <w:t xml:space="preserve">גינזבורג </w:t>
      </w:r>
      <w:bookmarkStart w:id="188" w:name="_ETM_Q2_237129"/>
      <w:bookmarkEnd w:id="188"/>
      <w:r>
        <w:rPr>
          <w:rtl/>
        </w:rPr>
        <w:t xml:space="preserve">יכהן </w:t>
      </w:r>
      <w:bookmarkStart w:id="189" w:name="_ETM_Q2_237579"/>
      <w:bookmarkEnd w:id="189"/>
      <w:r>
        <w:rPr>
          <w:rtl/>
        </w:rPr>
        <w:t xml:space="preserve">בוועדות </w:t>
      </w:r>
      <w:bookmarkStart w:id="190" w:name="_ETM_Q2_238239"/>
      <w:bookmarkEnd w:id="190"/>
      <w:r>
        <w:rPr>
          <w:rtl/>
        </w:rPr>
        <w:t>הבאות</w:t>
      </w:r>
      <w:r w:rsidR="002F4BF1">
        <w:rPr>
          <w:rFonts w:hint="cs"/>
          <w:rtl/>
        </w:rPr>
        <w:t>:</w:t>
      </w:r>
      <w:r>
        <w:rPr>
          <w:rtl/>
        </w:rPr>
        <w:t xml:space="preserve"> </w:t>
      </w:r>
      <w:bookmarkStart w:id="191" w:name="_ETM_Q2_238539"/>
      <w:bookmarkEnd w:id="191"/>
      <w:r>
        <w:rPr>
          <w:rtl/>
        </w:rPr>
        <w:t xml:space="preserve">מטעם </w:t>
      </w:r>
      <w:bookmarkStart w:id="192" w:name="_ETM_Q2_238809"/>
      <w:bookmarkEnd w:id="192"/>
      <w:r>
        <w:rPr>
          <w:rtl/>
        </w:rPr>
        <w:t xml:space="preserve">ועדת </w:t>
      </w:r>
      <w:bookmarkStart w:id="193" w:name="_ETM_Q2_239050"/>
      <w:bookmarkEnd w:id="193"/>
      <w:r>
        <w:rPr>
          <w:rtl/>
        </w:rPr>
        <w:t>החוקה</w:t>
      </w:r>
      <w:r>
        <w:rPr>
          <w:rFonts w:hint="cs"/>
          <w:rtl/>
        </w:rPr>
        <w:t>,</w:t>
      </w:r>
      <w:r>
        <w:rPr>
          <w:rtl/>
        </w:rPr>
        <w:t xml:space="preserve"> </w:t>
      </w:r>
      <w:bookmarkStart w:id="194" w:name="_ETM_Q2_239530"/>
      <w:bookmarkEnd w:id="194"/>
      <w:r>
        <w:rPr>
          <w:rtl/>
        </w:rPr>
        <w:t xml:space="preserve">חוק </w:t>
      </w:r>
      <w:bookmarkStart w:id="195" w:name="_ETM_Q2_239800"/>
      <w:bookmarkEnd w:id="195"/>
      <w:r>
        <w:rPr>
          <w:rtl/>
        </w:rPr>
        <w:t xml:space="preserve">ומשפט </w:t>
      </w:r>
      <w:bookmarkStart w:id="196" w:name="_ETM_Q2_240979"/>
      <w:bookmarkEnd w:id="196"/>
      <w:r w:rsidR="002F4BF1">
        <w:rPr>
          <w:rFonts w:hint="cs"/>
          <w:rtl/>
        </w:rPr>
        <w:t xml:space="preserve">– </w:t>
      </w:r>
      <w:r>
        <w:rPr>
          <w:rtl/>
        </w:rPr>
        <w:t xml:space="preserve">בוועדה </w:t>
      </w:r>
      <w:bookmarkStart w:id="197" w:name="_ETM_Q2_241489"/>
      <w:bookmarkEnd w:id="197"/>
      <w:r>
        <w:rPr>
          <w:rFonts w:hint="cs"/>
          <w:rtl/>
        </w:rPr>
        <w:t>ה</w:t>
      </w:r>
      <w:r>
        <w:rPr>
          <w:rtl/>
        </w:rPr>
        <w:t xml:space="preserve">משותפת </w:t>
      </w:r>
      <w:bookmarkStart w:id="198" w:name="_ETM_Q2_241969"/>
      <w:bookmarkEnd w:id="198"/>
      <w:r>
        <w:rPr>
          <w:rtl/>
        </w:rPr>
        <w:t xml:space="preserve">של </w:t>
      </w:r>
      <w:bookmarkStart w:id="199" w:name="_ETM_Q2_242089"/>
      <w:bookmarkEnd w:id="199"/>
      <w:r>
        <w:rPr>
          <w:rtl/>
        </w:rPr>
        <w:t xml:space="preserve">ועדת </w:t>
      </w:r>
      <w:bookmarkStart w:id="200" w:name="_ETM_Q2_242690"/>
      <w:bookmarkEnd w:id="200"/>
      <w:r>
        <w:rPr>
          <w:rtl/>
        </w:rPr>
        <w:t>החוקה</w:t>
      </w:r>
      <w:r>
        <w:rPr>
          <w:rFonts w:hint="cs"/>
          <w:rtl/>
        </w:rPr>
        <w:t>,</w:t>
      </w:r>
      <w:r>
        <w:rPr>
          <w:rtl/>
        </w:rPr>
        <w:t xml:space="preserve"> </w:t>
      </w:r>
      <w:bookmarkStart w:id="201" w:name="_ETM_Q2_243139"/>
      <w:bookmarkEnd w:id="201"/>
      <w:r>
        <w:rPr>
          <w:rtl/>
        </w:rPr>
        <w:t xml:space="preserve">חוק </w:t>
      </w:r>
      <w:bookmarkStart w:id="202" w:name="_ETM_Q2_243350"/>
      <w:bookmarkEnd w:id="202"/>
      <w:r>
        <w:rPr>
          <w:rtl/>
        </w:rPr>
        <w:t xml:space="preserve">ומשפט </w:t>
      </w:r>
      <w:bookmarkStart w:id="203" w:name="_ETM_Q2_243799"/>
      <w:bookmarkEnd w:id="203"/>
      <w:r>
        <w:rPr>
          <w:rtl/>
        </w:rPr>
        <w:t xml:space="preserve">וועדת </w:t>
      </w:r>
      <w:bookmarkStart w:id="204" w:name="_ETM_Q2_244369"/>
      <w:bookmarkStart w:id="205" w:name="_ETM_Q2_244939"/>
      <w:bookmarkEnd w:id="204"/>
      <w:bookmarkEnd w:id="205"/>
      <w:r>
        <w:rPr>
          <w:rtl/>
        </w:rPr>
        <w:t xml:space="preserve">החוץ </w:t>
      </w:r>
      <w:bookmarkStart w:id="206" w:name="_ETM_Q2_245270"/>
      <w:bookmarkEnd w:id="206"/>
      <w:r>
        <w:rPr>
          <w:rtl/>
        </w:rPr>
        <w:t xml:space="preserve">והביטחון </w:t>
      </w:r>
      <w:bookmarkStart w:id="207" w:name="_ETM_Q2_245990"/>
      <w:bookmarkEnd w:id="207"/>
      <w:r>
        <w:rPr>
          <w:rtl/>
        </w:rPr>
        <w:t xml:space="preserve">לפי </w:t>
      </w:r>
      <w:bookmarkStart w:id="208" w:name="_ETM_Q2_246229"/>
      <w:bookmarkEnd w:id="208"/>
      <w:r>
        <w:rPr>
          <w:rtl/>
        </w:rPr>
        <w:t xml:space="preserve">חוק </w:t>
      </w:r>
      <w:bookmarkStart w:id="209" w:name="_ETM_Q2_246500"/>
      <w:bookmarkEnd w:id="209"/>
      <w:r>
        <w:rPr>
          <w:rtl/>
        </w:rPr>
        <w:t xml:space="preserve">האזנות </w:t>
      </w:r>
      <w:bookmarkStart w:id="210" w:name="_ETM_Q2_246920"/>
      <w:bookmarkEnd w:id="210"/>
      <w:r>
        <w:rPr>
          <w:rtl/>
        </w:rPr>
        <w:t>סתר</w:t>
      </w:r>
      <w:r>
        <w:rPr>
          <w:rFonts w:hint="cs"/>
          <w:rtl/>
        </w:rPr>
        <w:t>,</w:t>
      </w:r>
      <w:r>
        <w:rPr>
          <w:rtl/>
        </w:rPr>
        <w:t xml:space="preserve"> </w:t>
      </w:r>
      <w:bookmarkStart w:id="211" w:name="_ETM_Q2_247219"/>
      <w:bookmarkEnd w:id="211"/>
      <w:r>
        <w:rPr>
          <w:rtl/>
        </w:rPr>
        <w:t>התשל"ט</w:t>
      </w:r>
      <w:r>
        <w:rPr>
          <w:rFonts w:hint="cs"/>
          <w:rtl/>
        </w:rPr>
        <w:t xml:space="preserve">–1979; </w:t>
      </w:r>
      <w:bookmarkStart w:id="212" w:name="_ETM_Q2_249000"/>
      <w:bookmarkStart w:id="213" w:name="_ETM_Q2_247670"/>
      <w:bookmarkStart w:id="214" w:name="_ETM_Q2_247789"/>
      <w:bookmarkStart w:id="215" w:name="_ETM_Q2_248060"/>
      <w:bookmarkStart w:id="216" w:name="_ETM_Q2_250330"/>
      <w:bookmarkStart w:id="217" w:name="_ETM_Q2_250689"/>
      <w:bookmarkEnd w:id="212"/>
      <w:bookmarkEnd w:id="213"/>
      <w:bookmarkEnd w:id="214"/>
      <w:bookmarkEnd w:id="215"/>
      <w:bookmarkEnd w:id="216"/>
      <w:bookmarkEnd w:id="217"/>
      <w:r>
        <w:rPr>
          <w:rFonts w:hint="cs"/>
          <w:rtl/>
        </w:rPr>
        <w:t xml:space="preserve">בוועדה </w:t>
      </w:r>
      <w:r>
        <w:rPr>
          <w:rtl/>
        </w:rPr>
        <w:t xml:space="preserve">המשותפת </w:t>
      </w:r>
      <w:bookmarkStart w:id="218" w:name="_ETM_Q2_251170"/>
      <w:bookmarkEnd w:id="218"/>
      <w:r>
        <w:rPr>
          <w:rtl/>
        </w:rPr>
        <w:t xml:space="preserve">של </w:t>
      </w:r>
      <w:bookmarkStart w:id="219" w:name="_ETM_Q2_251319"/>
      <w:bookmarkEnd w:id="219"/>
      <w:r>
        <w:rPr>
          <w:rtl/>
        </w:rPr>
        <w:t xml:space="preserve">ועדת </w:t>
      </w:r>
      <w:bookmarkStart w:id="220" w:name="_ETM_Q2_251680"/>
      <w:bookmarkEnd w:id="220"/>
      <w:r>
        <w:rPr>
          <w:rtl/>
        </w:rPr>
        <w:t>החוקה</w:t>
      </w:r>
      <w:r>
        <w:rPr>
          <w:rFonts w:hint="cs"/>
          <w:rtl/>
        </w:rPr>
        <w:t>,</w:t>
      </w:r>
      <w:r>
        <w:rPr>
          <w:rtl/>
        </w:rPr>
        <w:t xml:space="preserve"> </w:t>
      </w:r>
      <w:bookmarkStart w:id="221" w:name="_ETM_Q2_252130"/>
      <w:bookmarkEnd w:id="221"/>
      <w:r>
        <w:rPr>
          <w:rtl/>
        </w:rPr>
        <w:t xml:space="preserve">חוק </w:t>
      </w:r>
      <w:bookmarkStart w:id="222" w:name="_ETM_Q2_252400"/>
      <w:bookmarkEnd w:id="222"/>
      <w:r>
        <w:rPr>
          <w:rtl/>
        </w:rPr>
        <w:t xml:space="preserve">ומשפט </w:t>
      </w:r>
      <w:bookmarkStart w:id="223" w:name="_ETM_Q2_252909"/>
      <w:bookmarkEnd w:id="223"/>
      <w:r>
        <w:rPr>
          <w:rFonts w:hint="cs"/>
          <w:rtl/>
        </w:rPr>
        <w:t>והוו</w:t>
      </w:r>
      <w:r>
        <w:rPr>
          <w:rtl/>
        </w:rPr>
        <w:t xml:space="preserve">עדה </w:t>
      </w:r>
      <w:bookmarkStart w:id="224" w:name="_ETM_Q2_253270"/>
      <w:bookmarkEnd w:id="224"/>
      <w:r>
        <w:rPr>
          <w:rtl/>
        </w:rPr>
        <w:t xml:space="preserve">לביטחון </w:t>
      </w:r>
      <w:bookmarkStart w:id="225" w:name="_ETM_Q2_253689"/>
      <w:bookmarkEnd w:id="225"/>
      <w:r>
        <w:rPr>
          <w:rtl/>
        </w:rPr>
        <w:t xml:space="preserve">לאומי </w:t>
      </w:r>
      <w:bookmarkStart w:id="226" w:name="_ETM_Q2_253990"/>
      <w:bookmarkEnd w:id="226"/>
      <w:r>
        <w:rPr>
          <w:rtl/>
        </w:rPr>
        <w:t xml:space="preserve">לדיון </w:t>
      </w:r>
      <w:bookmarkStart w:id="227" w:name="_ETM_Q2_254439"/>
      <w:bookmarkEnd w:id="227"/>
      <w:r>
        <w:rPr>
          <w:rtl/>
        </w:rPr>
        <w:t xml:space="preserve">בהצעת </w:t>
      </w:r>
      <w:bookmarkStart w:id="228" w:name="_ETM_Q2_255640"/>
      <w:bookmarkEnd w:id="228"/>
      <w:r>
        <w:rPr>
          <w:rtl/>
        </w:rPr>
        <w:t xml:space="preserve">חוק </w:t>
      </w:r>
      <w:bookmarkStart w:id="229" w:name="_ETM_Q2_256479"/>
      <w:bookmarkEnd w:id="229"/>
      <w:r>
        <w:rPr>
          <w:rtl/>
        </w:rPr>
        <w:t xml:space="preserve">לתיקון </w:t>
      </w:r>
      <w:bookmarkStart w:id="230" w:name="_ETM_Q2_257050"/>
      <w:bookmarkEnd w:id="230"/>
      <w:r>
        <w:rPr>
          <w:rtl/>
        </w:rPr>
        <w:t xml:space="preserve">פקודת </w:t>
      </w:r>
      <w:bookmarkStart w:id="231" w:name="_ETM_Q2_257380"/>
      <w:bookmarkEnd w:id="231"/>
      <w:r>
        <w:rPr>
          <w:rtl/>
        </w:rPr>
        <w:t xml:space="preserve">המשטרה </w:t>
      </w:r>
      <w:bookmarkStart w:id="232" w:name="_ETM_Q2_258380"/>
      <w:bookmarkEnd w:id="232"/>
      <w:r>
        <w:rPr>
          <w:rFonts w:hint="cs"/>
          <w:rtl/>
        </w:rPr>
        <w:t>(</w:t>
      </w:r>
      <w:r>
        <w:rPr>
          <w:rtl/>
        </w:rPr>
        <w:t xml:space="preserve">המחלקה </w:t>
      </w:r>
      <w:bookmarkStart w:id="233" w:name="_ETM_Q2_258890"/>
      <w:bookmarkEnd w:id="233"/>
      <w:r>
        <w:rPr>
          <w:rtl/>
        </w:rPr>
        <w:t xml:space="preserve">לחקירת </w:t>
      </w:r>
      <w:bookmarkStart w:id="234" w:name="_ETM_Q2_259340"/>
      <w:bookmarkEnd w:id="234"/>
      <w:r>
        <w:rPr>
          <w:rtl/>
        </w:rPr>
        <w:t>שוטרים</w:t>
      </w:r>
      <w:r>
        <w:rPr>
          <w:rFonts w:hint="cs"/>
          <w:rtl/>
        </w:rPr>
        <w:t>)</w:t>
      </w:r>
      <w:r>
        <w:rPr>
          <w:rtl/>
        </w:rPr>
        <w:t xml:space="preserve"> </w:t>
      </w:r>
      <w:bookmarkStart w:id="235" w:name="_ETM_Q2_259880"/>
      <w:bookmarkEnd w:id="235"/>
      <w:r>
        <w:rPr>
          <w:rtl/>
        </w:rPr>
        <w:t>התשפ"ג</w:t>
      </w:r>
      <w:r>
        <w:rPr>
          <w:rFonts w:hint="cs"/>
          <w:rtl/>
        </w:rPr>
        <w:t>–</w:t>
      </w:r>
      <w:bookmarkStart w:id="236" w:name="_ETM_Q2_260420"/>
      <w:bookmarkEnd w:id="236"/>
      <w:r>
        <w:rPr>
          <w:rtl/>
        </w:rPr>
        <w:t>2022</w:t>
      </w:r>
      <w:r>
        <w:rPr>
          <w:rFonts w:hint="cs"/>
          <w:rtl/>
        </w:rPr>
        <w:t>;</w:t>
      </w:r>
      <w:r>
        <w:rPr>
          <w:rtl/>
        </w:rPr>
        <w:t xml:space="preserve"> </w:t>
      </w:r>
      <w:bookmarkStart w:id="237" w:name="_ETM_Q2_262689"/>
      <w:bookmarkEnd w:id="237"/>
      <w:r>
        <w:rPr>
          <w:rtl/>
        </w:rPr>
        <w:t xml:space="preserve">בוועדה </w:t>
      </w:r>
      <w:bookmarkStart w:id="238" w:name="_ETM_Q2_263319"/>
      <w:bookmarkEnd w:id="238"/>
      <w:r>
        <w:rPr>
          <w:rFonts w:hint="cs"/>
          <w:rtl/>
        </w:rPr>
        <w:t>ה</w:t>
      </w:r>
      <w:r>
        <w:rPr>
          <w:rtl/>
        </w:rPr>
        <w:t xml:space="preserve">משותפת </w:t>
      </w:r>
      <w:bookmarkStart w:id="239" w:name="_ETM_Q2_263979"/>
      <w:bookmarkEnd w:id="239"/>
      <w:r>
        <w:rPr>
          <w:rtl/>
        </w:rPr>
        <w:t xml:space="preserve">לוועדת </w:t>
      </w:r>
      <w:bookmarkStart w:id="240" w:name="_ETM_Q2_264340"/>
      <w:bookmarkEnd w:id="240"/>
      <w:r>
        <w:rPr>
          <w:rtl/>
        </w:rPr>
        <w:t xml:space="preserve">המדע </w:t>
      </w:r>
      <w:bookmarkStart w:id="241" w:name="_ETM_Q2_264640"/>
      <w:bookmarkEnd w:id="241"/>
      <w:r>
        <w:rPr>
          <w:rtl/>
        </w:rPr>
        <w:t xml:space="preserve">והטכנולוגיה </w:t>
      </w:r>
      <w:bookmarkStart w:id="242" w:name="_ETM_Q2_265240"/>
      <w:bookmarkEnd w:id="242"/>
      <w:r>
        <w:rPr>
          <w:rtl/>
        </w:rPr>
        <w:t xml:space="preserve">וועדת </w:t>
      </w:r>
      <w:bookmarkStart w:id="243" w:name="_ETM_Q2_265689"/>
      <w:bookmarkEnd w:id="243"/>
      <w:r>
        <w:rPr>
          <w:rtl/>
        </w:rPr>
        <w:t>החוקה</w:t>
      </w:r>
      <w:r>
        <w:rPr>
          <w:rFonts w:hint="cs"/>
          <w:rtl/>
        </w:rPr>
        <w:t>,</w:t>
      </w:r>
      <w:r>
        <w:rPr>
          <w:rtl/>
        </w:rPr>
        <w:t xml:space="preserve"> </w:t>
      </w:r>
      <w:bookmarkStart w:id="244" w:name="_ETM_Q2_266229"/>
      <w:bookmarkEnd w:id="244"/>
      <w:r>
        <w:rPr>
          <w:rtl/>
        </w:rPr>
        <w:t xml:space="preserve">חוק </w:t>
      </w:r>
      <w:bookmarkStart w:id="245" w:name="_ETM_Q2_266439"/>
      <w:bookmarkEnd w:id="245"/>
      <w:r>
        <w:rPr>
          <w:rtl/>
        </w:rPr>
        <w:t xml:space="preserve">ומשפט </w:t>
      </w:r>
      <w:bookmarkStart w:id="246" w:name="_ETM_Q2_266860"/>
      <w:bookmarkEnd w:id="246"/>
      <w:r>
        <w:rPr>
          <w:rtl/>
        </w:rPr>
        <w:t xml:space="preserve">לפי </w:t>
      </w:r>
      <w:bookmarkStart w:id="247" w:name="_ETM_Q2_267069"/>
      <w:bookmarkEnd w:id="247"/>
      <w:r>
        <w:rPr>
          <w:rtl/>
        </w:rPr>
        <w:t xml:space="preserve">סימן </w:t>
      </w:r>
      <w:bookmarkStart w:id="248" w:name="_ETM_Q2_267459"/>
      <w:bookmarkEnd w:id="248"/>
      <w:r>
        <w:rPr>
          <w:rtl/>
        </w:rPr>
        <w:t>ג'</w:t>
      </w:r>
      <w:bookmarkStart w:id="249" w:name="_ETM_Q2_267819"/>
      <w:bookmarkEnd w:id="249"/>
      <w:r>
        <w:rPr>
          <w:rtl/>
        </w:rPr>
        <w:t xml:space="preserve">1 </w:t>
      </w:r>
      <w:bookmarkStart w:id="250" w:name="_ETM_Q2_268610"/>
      <w:bookmarkEnd w:id="250"/>
      <w:r>
        <w:rPr>
          <w:rtl/>
        </w:rPr>
        <w:t xml:space="preserve">לחוק </w:t>
      </w:r>
      <w:bookmarkStart w:id="251" w:name="_ETM_Q2_268970"/>
      <w:bookmarkEnd w:id="251"/>
      <w:r>
        <w:rPr>
          <w:rtl/>
        </w:rPr>
        <w:t xml:space="preserve">סדר </w:t>
      </w:r>
      <w:bookmarkStart w:id="252" w:name="_ETM_Q2_269240"/>
      <w:bookmarkEnd w:id="252"/>
      <w:r>
        <w:rPr>
          <w:rtl/>
        </w:rPr>
        <w:t xml:space="preserve">הדין </w:t>
      </w:r>
      <w:bookmarkStart w:id="253" w:name="_ETM_Q2_269510"/>
      <w:bookmarkEnd w:id="253"/>
      <w:r>
        <w:rPr>
          <w:rtl/>
        </w:rPr>
        <w:t xml:space="preserve">הפלילי </w:t>
      </w:r>
      <w:bookmarkStart w:id="254" w:name="_ETM_Q2_270110"/>
      <w:bookmarkEnd w:id="254"/>
      <w:r>
        <w:rPr>
          <w:rFonts w:hint="cs"/>
          <w:rtl/>
        </w:rPr>
        <w:t>(</w:t>
      </w:r>
      <w:r>
        <w:rPr>
          <w:rtl/>
        </w:rPr>
        <w:t xml:space="preserve">סמכויות </w:t>
      </w:r>
      <w:bookmarkStart w:id="255" w:name="_ETM_Q2_270620"/>
      <w:bookmarkEnd w:id="255"/>
      <w:r>
        <w:rPr>
          <w:rtl/>
        </w:rPr>
        <w:t xml:space="preserve">אכיפה </w:t>
      </w:r>
      <w:bookmarkStart w:id="256" w:name="_ETM_Q2_270980"/>
      <w:bookmarkEnd w:id="256"/>
      <w:r>
        <w:rPr>
          <w:rFonts w:hint="cs"/>
          <w:rtl/>
        </w:rPr>
        <w:t xml:space="preserve">– </w:t>
      </w:r>
      <w:r>
        <w:rPr>
          <w:rtl/>
        </w:rPr>
        <w:t>מעצרים</w:t>
      </w:r>
      <w:r>
        <w:rPr>
          <w:rFonts w:hint="cs"/>
          <w:rtl/>
        </w:rPr>
        <w:t xml:space="preserve">), </w:t>
      </w:r>
      <w:bookmarkStart w:id="257" w:name="_ETM_Q2_271520"/>
      <w:bookmarkStart w:id="258" w:name="_ETM_Q2_272000"/>
      <w:bookmarkStart w:id="259" w:name="_ETM_Q2_272270"/>
      <w:bookmarkEnd w:id="257"/>
      <w:bookmarkEnd w:id="258"/>
      <w:bookmarkEnd w:id="259"/>
      <w:r>
        <w:rPr>
          <w:rFonts w:hint="cs"/>
          <w:rtl/>
        </w:rPr>
        <w:t>התש"ו</w:t>
      </w:r>
      <w:r>
        <w:rPr>
          <w:rFonts w:hint="eastAsia"/>
          <w:rtl/>
        </w:rPr>
        <w:t>–</w:t>
      </w:r>
      <w:bookmarkStart w:id="260" w:name="_ETM_Q2_273069"/>
      <w:bookmarkEnd w:id="260"/>
      <w:r>
        <w:rPr>
          <w:rtl/>
        </w:rPr>
        <w:t xml:space="preserve">1996 </w:t>
      </w:r>
      <w:bookmarkStart w:id="261" w:name="_ETM_Q2_274959"/>
      <w:bookmarkEnd w:id="261"/>
      <w:r w:rsidR="002F4BF1">
        <w:rPr>
          <w:rFonts w:hint="cs"/>
          <w:rtl/>
        </w:rPr>
        <w:t xml:space="preserve">– </w:t>
      </w:r>
      <w:r>
        <w:rPr>
          <w:rtl/>
        </w:rPr>
        <w:t xml:space="preserve">מעצר </w:t>
      </w:r>
      <w:bookmarkStart w:id="262" w:name="_ETM_Q2_275439"/>
      <w:bookmarkEnd w:id="262"/>
      <w:r>
        <w:rPr>
          <w:rtl/>
        </w:rPr>
        <w:t xml:space="preserve">בפיקוח </w:t>
      </w:r>
      <w:bookmarkStart w:id="263" w:name="_ETM_Q2_275920"/>
      <w:bookmarkEnd w:id="263"/>
      <w:r>
        <w:rPr>
          <w:rtl/>
        </w:rPr>
        <w:t>אלקטרוני</w:t>
      </w:r>
      <w:r>
        <w:rPr>
          <w:rFonts w:hint="cs"/>
          <w:rtl/>
        </w:rPr>
        <w:t>.</w:t>
      </w:r>
    </w:p>
    <w:p w:rsidR="005D3F8B" w:rsidRDefault="005D3F8B" w:rsidP="004C7ACA">
      <w:pPr>
        <w:rPr>
          <w:rtl/>
        </w:rPr>
      </w:pPr>
    </w:p>
    <w:p w:rsidR="005D3F8B" w:rsidRDefault="005D3F8B" w:rsidP="002F4BF1">
      <w:pPr>
        <w:rPr>
          <w:rtl/>
        </w:rPr>
      </w:pPr>
      <w:bookmarkStart w:id="264" w:name="_ETM_Q2_275000"/>
      <w:bookmarkStart w:id="265" w:name="_ETM_Q2_277220"/>
      <w:bookmarkEnd w:id="264"/>
      <w:bookmarkEnd w:id="265"/>
      <w:r>
        <w:rPr>
          <w:rtl/>
        </w:rPr>
        <w:t xml:space="preserve">חברת </w:t>
      </w:r>
      <w:bookmarkStart w:id="266" w:name="_ETM_Q2_277730"/>
      <w:bookmarkEnd w:id="266"/>
      <w:r>
        <w:rPr>
          <w:rtl/>
        </w:rPr>
        <w:t xml:space="preserve">הכנסת </w:t>
      </w:r>
      <w:bookmarkStart w:id="267" w:name="_ETM_Q2_278360"/>
      <w:bookmarkEnd w:id="267"/>
      <w:r>
        <w:rPr>
          <w:rtl/>
        </w:rPr>
        <w:t xml:space="preserve">יעל </w:t>
      </w:r>
      <w:bookmarkStart w:id="268" w:name="_ETM_Q2_278810"/>
      <w:bookmarkEnd w:id="268"/>
      <w:r>
        <w:rPr>
          <w:rtl/>
        </w:rPr>
        <w:t xml:space="preserve">רון </w:t>
      </w:r>
      <w:bookmarkStart w:id="269" w:name="_ETM_Q2_279170"/>
      <w:bookmarkEnd w:id="269"/>
      <w:r>
        <w:rPr>
          <w:rtl/>
        </w:rPr>
        <w:t xml:space="preserve">בן </w:t>
      </w:r>
      <w:bookmarkStart w:id="270" w:name="_ETM_Q2_279350"/>
      <w:bookmarkEnd w:id="270"/>
      <w:r>
        <w:rPr>
          <w:rtl/>
        </w:rPr>
        <w:t xml:space="preserve">משה </w:t>
      </w:r>
      <w:bookmarkStart w:id="271" w:name="_ETM_Q2_279740"/>
      <w:bookmarkEnd w:id="271"/>
      <w:r>
        <w:rPr>
          <w:rtl/>
        </w:rPr>
        <w:t xml:space="preserve">תכהן </w:t>
      </w:r>
      <w:bookmarkStart w:id="272" w:name="_ETM_Q2_280310"/>
      <w:bookmarkEnd w:id="272"/>
      <w:r>
        <w:rPr>
          <w:rtl/>
        </w:rPr>
        <w:t xml:space="preserve">בוועדות </w:t>
      </w:r>
      <w:bookmarkStart w:id="273" w:name="_ETM_Q2_280850"/>
      <w:bookmarkStart w:id="274" w:name="_ETM_Q2_281360"/>
      <w:bookmarkEnd w:id="273"/>
      <w:bookmarkEnd w:id="274"/>
      <w:r>
        <w:rPr>
          <w:rtl/>
        </w:rPr>
        <w:t xml:space="preserve">הבאות </w:t>
      </w:r>
      <w:bookmarkStart w:id="275" w:name="_ETM_Q2_281720"/>
      <w:bookmarkEnd w:id="275"/>
      <w:r>
        <w:rPr>
          <w:rtl/>
        </w:rPr>
        <w:t xml:space="preserve">מטעם </w:t>
      </w:r>
      <w:bookmarkStart w:id="276" w:name="_ETM_Q2_281990"/>
      <w:bookmarkEnd w:id="276"/>
      <w:r>
        <w:rPr>
          <w:rtl/>
        </w:rPr>
        <w:t xml:space="preserve">ועדת </w:t>
      </w:r>
      <w:bookmarkStart w:id="277" w:name="_ETM_Q2_282290"/>
      <w:bookmarkEnd w:id="277"/>
      <w:r>
        <w:rPr>
          <w:rtl/>
        </w:rPr>
        <w:t xml:space="preserve">הפנים </w:t>
      </w:r>
      <w:bookmarkStart w:id="278" w:name="_ETM_Q2_282650"/>
      <w:bookmarkEnd w:id="278"/>
      <w:r>
        <w:rPr>
          <w:rtl/>
        </w:rPr>
        <w:t xml:space="preserve">והגנת </w:t>
      </w:r>
      <w:bookmarkStart w:id="279" w:name="_ETM_Q2_283010"/>
      <w:bookmarkEnd w:id="279"/>
      <w:r>
        <w:rPr>
          <w:rtl/>
        </w:rPr>
        <w:t>הסביבה</w:t>
      </w:r>
      <w:r>
        <w:rPr>
          <w:rFonts w:hint="cs"/>
          <w:rtl/>
        </w:rPr>
        <w:t>:</w:t>
      </w:r>
      <w:r>
        <w:rPr>
          <w:rtl/>
        </w:rPr>
        <w:t xml:space="preserve"> </w:t>
      </w:r>
      <w:bookmarkStart w:id="280" w:name="_ETM_Q2_284299"/>
      <w:bookmarkEnd w:id="280"/>
      <w:r>
        <w:rPr>
          <w:rtl/>
        </w:rPr>
        <w:t xml:space="preserve">בוועדה </w:t>
      </w:r>
      <w:bookmarkStart w:id="281" w:name="_ETM_Q2_284659"/>
      <w:bookmarkEnd w:id="281"/>
      <w:r>
        <w:rPr>
          <w:rFonts w:hint="cs"/>
          <w:rtl/>
        </w:rPr>
        <w:t>ה</w:t>
      </w:r>
      <w:r>
        <w:rPr>
          <w:rtl/>
        </w:rPr>
        <w:t xml:space="preserve">משותפת </w:t>
      </w:r>
      <w:bookmarkStart w:id="282" w:name="_ETM_Q2_285110"/>
      <w:bookmarkEnd w:id="282"/>
      <w:r>
        <w:rPr>
          <w:rtl/>
        </w:rPr>
        <w:t xml:space="preserve">של </w:t>
      </w:r>
      <w:bookmarkStart w:id="283" w:name="_ETM_Q2_285229"/>
      <w:bookmarkEnd w:id="283"/>
      <w:r>
        <w:rPr>
          <w:rtl/>
        </w:rPr>
        <w:t xml:space="preserve">ועדת </w:t>
      </w:r>
      <w:bookmarkStart w:id="284" w:name="_ETM_Q2_285469"/>
      <w:bookmarkEnd w:id="284"/>
      <w:r>
        <w:rPr>
          <w:rFonts w:hint="cs"/>
          <w:rtl/>
        </w:rPr>
        <w:t>ה</w:t>
      </w:r>
      <w:r>
        <w:rPr>
          <w:rtl/>
        </w:rPr>
        <w:t xml:space="preserve">חוץ </w:t>
      </w:r>
      <w:bookmarkStart w:id="285" w:name="_ETM_Q2_285680"/>
      <w:bookmarkEnd w:id="285"/>
      <w:r>
        <w:rPr>
          <w:rtl/>
        </w:rPr>
        <w:t>ו</w:t>
      </w:r>
      <w:r>
        <w:rPr>
          <w:rFonts w:hint="cs"/>
          <w:rtl/>
        </w:rPr>
        <w:t>ה</w:t>
      </w:r>
      <w:r>
        <w:rPr>
          <w:rtl/>
        </w:rPr>
        <w:t xml:space="preserve">ביטחון </w:t>
      </w:r>
      <w:bookmarkStart w:id="286" w:name="_ETM_Q2_286219"/>
      <w:bookmarkEnd w:id="286"/>
      <w:r>
        <w:rPr>
          <w:rtl/>
        </w:rPr>
        <w:t xml:space="preserve">וועדת </w:t>
      </w:r>
      <w:bookmarkStart w:id="287" w:name="_ETM_Q2_286610"/>
      <w:bookmarkEnd w:id="287"/>
      <w:r>
        <w:rPr>
          <w:rtl/>
        </w:rPr>
        <w:t xml:space="preserve">הפנים </w:t>
      </w:r>
      <w:bookmarkStart w:id="288" w:name="_ETM_Q2_287000"/>
      <w:bookmarkEnd w:id="288"/>
      <w:r>
        <w:rPr>
          <w:rtl/>
        </w:rPr>
        <w:t xml:space="preserve">והגנת </w:t>
      </w:r>
      <w:bookmarkStart w:id="289" w:name="_ETM_Q2_287360"/>
      <w:bookmarkEnd w:id="289"/>
      <w:r>
        <w:rPr>
          <w:rtl/>
        </w:rPr>
        <w:t xml:space="preserve">הסביבה </w:t>
      </w:r>
      <w:bookmarkStart w:id="290" w:name="_ETM_Q2_287750"/>
      <w:bookmarkEnd w:id="290"/>
      <w:r>
        <w:rPr>
          <w:rtl/>
        </w:rPr>
        <w:t xml:space="preserve">לפי </w:t>
      </w:r>
      <w:bookmarkStart w:id="291" w:name="_ETM_Q2_287990"/>
      <w:bookmarkEnd w:id="291"/>
      <w:r>
        <w:rPr>
          <w:rtl/>
        </w:rPr>
        <w:t xml:space="preserve">חוק </w:t>
      </w:r>
      <w:bookmarkStart w:id="292" w:name="_ETM_Q2_288320"/>
      <w:bookmarkEnd w:id="292"/>
      <w:r>
        <w:rPr>
          <w:rtl/>
        </w:rPr>
        <w:t xml:space="preserve">האזרחות </w:t>
      </w:r>
      <w:bookmarkStart w:id="293" w:name="_ETM_Q2_289749"/>
      <w:bookmarkEnd w:id="293"/>
      <w:r>
        <w:rPr>
          <w:rtl/>
        </w:rPr>
        <w:t xml:space="preserve">והכניסה </w:t>
      </w:r>
      <w:bookmarkStart w:id="294" w:name="_ETM_Q2_290319"/>
      <w:bookmarkEnd w:id="294"/>
      <w:r>
        <w:rPr>
          <w:rtl/>
        </w:rPr>
        <w:t xml:space="preserve">לישראל </w:t>
      </w:r>
      <w:bookmarkStart w:id="295" w:name="_ETM_Q2_290829"/>
      <w:bookmarkEnd w:id="295"/>
      <w:r>
        <w:rPr>
          <w:rFonts w:hint="cs"/>
          <w:rtl/>
        </w:rPr>
        <w:t>(</w:t>
      </w:r>
      <w:r>
        <w:rPr>
          <w:rtl/>
        </w:rPr>
        <w:t xml:space="preserve">הוראת </w:t>
      </w:r>
      <w:bookmarkStart w:id="296" w:name="_ETM_Q2_291130"/>
      <w:bookmarkEnd w:id="296"/>
      <w:r>
        <w:rPr>
          <w:rtl/>
        </w:rPr>
        <w:t>שעה</w:t>
      </w:r>
      <w:r>
        <w:rPr>
          <w:rFonts w:hint="cs"/>
          <w:rtl/>
        </w:rPr>
        <w:t>)</w:t>
      </w:r>
      <w:r>
        <w:rPr>
          <w:rtl/>
        </w:rPr>
        <w:t xml:space="preserve"> </w:t>
      </w:r>
      <w:bookmarkStart w:id="297" w:name="_ETM_Q2_291490"/>
      <w:bookmarkEnd w:id="297"/>
      <w:r>
        <w:rPr>
          <w:rtl/>
        </w:rPr>
        <w:t>התשפ"ו</w:t>
      </w:r>
      <w:r>
        <w:rPr>
          <w:rFonts w:hint="cs"/>
          <w:rtl/>
        </w:rPr>
        <w:t>–</w:t>
      </w:r>
      <w:bookmarkStart w:id="298" w:name="_ETM_Q2_292870"/>
      <w:bookmarkEnd w:id="298"/>
      <w:r>
        <w:rPr>
          <w:rtl/>
        </w:rPr>
        <w:t>2022</w:t>
      </w:r>
      <w:r>
        <w:rPr>
          <w:rFonts w:hint="cs"/>
          <w:rtl/>
        </w:rPr>
        <w:t>;</w:t>
      </w:r>
      <w:r>
        <w:rPr>
          <w:rtl/>
        </w:rPr>
        <w:t xml:space="preserve"> </w:t>
      </w:r>
      <w:bookmarkStart w:id="299" w:name="_ETM_Q2_294040"/>
      <w:bookmarkEnd w:id="299"/>
      <w:r>
        <w:rPr>
          <w:rtl/>
        </w:rPr>
        <w:t xml:space="preserve">בוועדה </w:t>
      </w:r>
      <w:bookmarkStart w:id="300" w:name="_ETM_Q2_294640"/>
      <w:bookmarkEnd w:id="300"/>
      <w:r>
        <w:rPr>
          <w:rtl/>
        </w:rPr>
        <w:t xml:space="preserve">המשותפת </w:t>
      </w:r>
      <w:bookmarkStart w:id="301" w:name="_ETM_Q2_295090"/>
      <w:bookmarkEnd w:id="301"/>
      <w:r>
        <w:rPr>
          <w:rtl/>
        </w:rPr>
        <w:t xml:space="preserve">לוועדת </w:t>
      </w:r>
      <w:bookmarkStart w:id="302" w:name="_ETM_Q2_295450"/>
      <w:bookmarkEnd w:id="302"/>
      <w:r>
        <w:rPr>
          <w:rtl/>
        </w:rPr>
        <w:t>החינוך</w:t>
      </w:r>
      <w:r>
        <w:rPr>
          <w:rFonts w:hint="cs"/>
          <w:rtl/>
        </w:rPr>
        <w:t>,</w:t>
      </w:r>
      <w:r>
        <w:rPr>
          <w:rtl/>
        </w:rPr>
        <w:t xml:space="preserve"> </w:t>
      </w:r>
      <w:bookmarkStart w:id="303" w:name="_ETM_Q2_295960"/>
      <w:bookmarkEnd w:id="303"/>
      <w:r>
        <w:rPr>
          <w:rtl/>
        </w:rPr>
        <w:t xml:space="preserve">התרבות </w:t>
      </w:r>
      <w:bookmarkStart w:id="304" w:name="_ETM_Q2_296350"/>
      <w:bookmarkEnd w:id="304"/>
      <w:r>
        <w:rPr>
          <w:rtl/>
        </w:rPr>
        <w:t>והספורט</w:t>
      </w:r>
      <w:r>
        <w:rPr>
          <w:rFonts w:hint="cs"/>
          <w:rtl/>
        </w:rPr>
        <w:t xml:space="preserve">, </w:t>
      </w:r>
      <w:bookmarkStart w:id="305" w:name="_ETM_Q2_296800"/>
      <w:bookmarkStart w:id="306" w:name="_ETM_Q2_297960"/>
      <w:bookmarkStart w:id="307" w:name="_ETM_Q2_299609"/>
      <w:bookmarkEnd w:id="305"/>
      <w:bookmarkEnd w:id="306"/>
      <w:bookmarkEnd w:id="307"/>
      <w:r>
        <w:rPr>
          <w:rtl/>
        </w:rPr>
        <w:t xml:space="preserve">ועדת </w:t>
      </w:r>
      <w:bookmarkStart w:id="308" w:name="_ETM_Q2_300090"/>
      <w:bookmarkEnd w:id="308"/>
      <w:r>
        <w:rPr>
          <w:rtl/>
        </w:rPr>
        <w:t xml:space="preserve">הכנסת </w:t>
      </w:r>
      <w:bookmarkStart w:id="309" w:name="_ETM_Q2_300599"/>
      <w:bookmarkEnd w:id="309"/>
      <w:r>
        <w:rPr>
          <w:rtl/>
        </w:rPr>
        <w:t xml:space="preserve">וועדת </w:t>
      </w:r>
      <w:bookmarkStart w:id="310" w:name="_ETM_Q2_301289"/>
      <w:bookmarkEnd w:id="310"/>
      <w:r>
        <w:rPr>
          <w:rtl/>
        </w:rPr>
        <w:t xml:space="preserve">הפנים </w:t>
      </w:r>
      <w:bookmarkStart w:id="311" w:name="_ETM_Q2_301649"/>
      <w:bookmarkEnd w:id="311"/>
      <w:r>
        <w:rPr>
          <w:rtl/>
        </w:rPr>
        <w:t xml:space="preserve">והגנת </w:t>
      </w:r>
      <w:bookmarkStart w:id="312" w:name="_ETM_Q2_301979"/>
      <w:bookmarkEnd w:id="312"/>
      <w:r>
        <w:rPr>
          <w:rtl/>
        </w:rPr>
        <w:t xml:space="preserve">הסביבה </w:t>
      </w:r>
      <w:bookmarkStart w:id="313" w:name="_ETM_Q2_302340"/>
      <w:bookmarkEnd w:id="313"/>
      <w:r>
        <w:rPr>
          <w:rtl/>
        </w:rPr>
        <w:t xml:space="preserve">לפי </w:t>
      </w:r>
      <w:bookmarkStart w:id="314" w:name="_ETM_Q2_302579"/>
      <w:bookmarkEnd w:id="314"/>
      <w:r>
        <w:rPr>
          <w:rtl/>
        </w:rPr>
        <w:t xml:space="preserve">חוק </w:t>
      </w:r>
      <w:bookmarkStart w:id="315" w:name="_ETM_Q2_302939"/>
      <w:bookmarkEnd w:id="315"/>
      <w:r>
        <w:rPr>
          <w:rtl/>
        </w:rPr>
        <w:t xml:space="preserve">מוזיאון </w:t>
      </w:r>
      <w:bookmarkStart w:id="316" w:name="_ETM_Q2_303479"/>
      <w:bookmarkEnd w:id="316"/>
      <w:r>
        <w:rPr>
          <w:rtl/>
        </w:rPr>
        <w:t>הכנסת</w:t>
      </w:r>
      <w:r>
        <w:rPr>
          <w:rFonts w:hint="cs"/>
          <w:rtl/>
        </w:rPr>
        <w:t>,</w:t>
      </w:r>
      <w:r>
        <w:rPr>
          <w:rtl/>
        </w:rPr>
        <w:t xml:space="preserve"> </w:t>
      </w:r>
      <w:bookmarkStart w:id="317" w:name="_ETM_Q2_303959"/>
      <w:bookmarkEnd w:id="317"/>
      <w:r>
        <w:rPr>
          <w:rtl/>
        </w:rPr>
        <w:t>התש</w:t>
      </w:r>
      <w:r>
        <w:rPr>
          <w:rFonts w:hint="cs"/>
          <w:rtl/>
        </w:rPr>
        <w:t>"ע</w:t>
      </w:r>
      <w:r>
        <w:rPr>
          <w:rFonts w:hint="eastAsia"/>
          <w:rtl/>
        </w:rPr>
        <w:t>–</w:t>
      </w:r>
      <w:bookmarkStart w:id="318" w:name="_ETM_Q2_305299"/>
      <w:bookmarkEnd w:id="318"/>
      <w:r>
        <w:rPr>
          <w:rtl/>
        </w:rPr>
        <w:t>2010</w:t>
      </w:r>
      <w:r>
        <w:rPr>
          <w:rFonts w:hint="cs"/>
          <w:rtl/>
        </w:rPr>
        <w:t>.</w:t>
      </w:r>
    </w:p>
    <w:p w:rsidR="005D3F8B" w:rsidRDefault="005D3F8B" w:rsidP="004C7ACA">
      <w:pPr>
        <w:rPr>
          <w:rtl/>
        </w:rPr>
      </w:pPr>
    </w:p>
    <w:p w:rsidR="005D3F8B" w:rsidRDefault="005D3F8B" w:rsidP="002F4BF1">
      <w:pPr>
        <w:rPr>
          <w:rtl/>
        </w:rPr>
      </w:pPr>
      <w:bookmarkStart w:id="319" w:name="_ETM_Q2_307000"/>
      <w:bookmarkStart w:id="320" w:name="_ETM_Q2_306740"/>
      <w:bookmarkEnd w:id="319"/>
      <w:bookmarkEnd w:id="320"/>
      <w:r>
        <w:rPr>
          <w:rtl/>
        </w:rPr>
        <w:t xml:space="preserve">חבר </w:t>
      </w:r>
      <w:bookmarkStart w:id="321" w:name="_ETM_Q2_307069"/>
      <w:bookmarkEnd w:id="321"/>
      <w:r>
        <w:rPr>
          <w:rtl/>
        </w:rPr>
        <w:t xml:space="preserve">הכנסת </w:t>
      </w:r>
      <w:bookmarkStart w:id="322" w:name="_ETM_Q2_307399"/>
      <w:bookmarkEnd w:id="322"/>
      <w:r>
        <w:rPr>
          <w:rtl/>
        </w:rPr>
        <w:t xml:space="preserve">בני </w:t>
      </w:r>
      <w:bookmarkStart w:id="323" w:name="_ETM_Q2_307609"/>
      <w:bookmarkEnd w:id="323"/>
      <w:r>
        <w:rPr>
          <w:rtl/>
        </w:rPr>
        <w:t xml:space="preserve">גנץ </w:t>
      </w:r>
      <w:bookmarkStart w:id="324" w:name="_ETM_Q2_307909"/>
      <w:bookmarkEnd w:id="324"/>
      <w:r>
        <w:rPr>
          <w:rFonts w:hint="cs"/>
          <w:rtl/>
        </w:rPr>
        <w:t>י</w:t>
      </w:r>
      <w:r>
        <w:rPr>
          <w:rtl/>
        </w:rPr>
        <w:t xml:space="preserve">כהן </w:t>
      </w:r>
      <w:bookmarkStart w:id="325" w:name="_ETM_Q2_308389"/>
      <w:bookmarkEnd w:id="325"/>
      <w:r>
        <w:rPr>
          <w:rtl/>
        </w:rPr>
        <w:t xml:space="preserve">בוועדה </w:t>
      </w:r>
      <w:bookmarkStart w:id="326" w:name="_ETM_Q2_308810"/>
      <w:bookmarkEnd w:id="326"/>
      <w:r>
        <w:rPr>
          <w:rFonts w:hint="cs"/>
          <w:rtl/>
        </w:rPr>
        <w:t>ה</w:t>
      </w:r>
      <w:r>
        <w:rPr>
          <w:rtl/>
        </w:rPr>
        <w:t xml:space="preserve">משותפת </w:t>
      </w:r>
      <w:bookmarkStart w:id="327" w:name="_ETM_Q2_309319"/>
      <w:bookmarkEnd w:id="327"/>
      <w:r>
        <w:rPr>
          <w:rtl/>
        </w:rPr>
        <w:t xml:space="preserve">של </w:t>
      </w:r>
      <w:bookmarkStart w:id="328" w:name="_ETM_Q2_309440"/>
      <w:bookmarkEnd w:id="328"/>
      <w:r>
        <w:rPr>
          <w:rtl/>
        </w:rPr>
        <w:t xml:space="preserve">ועדת </w:t>
      </w:r>
      <w:bookmarkStart w:id="329" w:name="_ETM_Q2_309769"/>
      <w:bookmarkEnd w:id="329"/>
      <w:r>
        <w:rPr>
          <w:rtl/>
        </w:rPr>
        <w:t xml:space="preserve">החוץ </w:t>
      </w:r>
      <w:bookmarkStart w:id="330" w:name="_ETM_Q2_310159"/>
      <w:bookmarkEnd w:id="330"/>
      <w:r>
        <w:rPr>
          <w:rtl/>
        </w:rPr>
        <w:t xml:space="preserve">והביטחון </w:t>
      </w:r>
      <w:bookmarkStart w:id="331" w:name="_ETM_Q2_310819"/>
      <w:bookmarkEnd w:id="331"/>
      <w:r>
        <w:rPr>
          <w:rtl/>
        </w:rPr>
        <w:t xml:space="preserve">וועדת </w:t>
      </w:r>
      <w:bookmarkStart w:id="332" w:name="_ETM_Q2_311209"/>
      <w:bookmarkEnd w:id="332"/>
      <w:r>
        <w:rPr>
          <w:rtl/>
        </w:rPr>
        <w:t xml:space="preserve">הכספים </w:t>
      </w:r>
      <w:bookmarkStart w:id="333" w:name="_ETM_Q2_311690"/>
      <w:bookmarkEnd w:id="333"/>
      <w:r>
        <w:rPr>
          <w:rtl/>
        </w:rPr>
        <w:t xml:space="preserve">לתקציב </w:t>
      </w:r>
      <w:bookmarkStart w:id="334" w:name="_ETM_Q2_312049"/>
      <w:bookmarkEnd w:id="334"/>
      <w:r>
        <w:rPr>
          <w:rtl/>
        </w:rPr>
        <w:t xml:space="preserve">הביטחון </w:t>
      </w:r>
      <w:bookmarkStart w:id="335" w:name="_ETM_Q2_313150"/>
      <w:bookmarkEnd w:id="335"/>
      <w:r>
        <w:rPr>
          <w:rtl/>
        </w:rPr>
        <w:t xml:space="preserve">לפי </w:t>
      </w:r>
      <w:bookmarkStart w:id="336" w:name="_ETM_Q2_313480"/>
      <w:bookmarkEnd w:id="336"/>
      <w:r>
        <w:rPr>
          <w:rtl/>
        </w:rPr>
        <w:t xml:space="preserve">חוק </w:t>
      </w:r>
      <w:bookmarkStart w:id="337" w:name="_ETM_Q2_313810"/>
      <w:bookmarkEnd w:id="337"/>
      <w:r>
        <w:rPr>
          <w:rtl/>
        </w:rPr>
        <w:t xml:space="preserve">יסודות </w:t>
      </w:r>
      <w:bookmarkStart w:id="338" w:name="_ETM_Q2_314200"/>
      <w:bookmarkEnd w:id="338"/>
      <w:r>
        <w:rPr>
          <w:rtl/>
        </w:rPr>
        <w:t>התקציב</w:t>
      </w:r>
      <w:r>
        <w:rPr>
          <w:rFonts w:hint="cs"/>
          <w:rtl/>
        </w:rPr>
        <w:t>,</w:t>
      </w:r>
      <w:r>
        <w:rPr>
          <w:rtl/>
        </w:rPr>
        <w:t xml:space="preserve"> </w:t>
      </w:r>
      <w:bookmarkStart w:id="339" w:name="_ETM_Q2_314680"/>
      <w:bookmarkEnd w:id="339"/>
      <w:r>
        <w:rPr>
          <w:rtl/>
        </w:rPr>
        <w:t>התשמ"ה</w:t>
      </w:r>
      <w:r>
        <w:rPr>
          <w:rFonts w:hint="cs"/>
          <w:rtl/>
        </w:rPr>
        <w:t>–</w:t>
      </w:r>
      <w:bookmarkStart w:id="340" w:name="_ETM_Q2_315760"/>
      <w:bookmarkEnd w:id="340"/>
      <w:r>
        <w:rPr>
          <w:rtl/>
        </w:rPr>
        <w:t>1985</w:t>
      </w:r>
      <w:r>
        <w:rPr>
          <w:rFonts w:hint="cs"/>
          <w:rtl/>
        </w:rPr>
        <w:t>,</w:t>
      </w:r>
      <w:r>
        <w:rPr>
          <w:rtl/>
        </w:rPr>
        <w:t xml:space="preserve"> </w:t>
      </w:r>
      <w:bookmarkStart w:id="341" w:name="_ETM_Q2_317379"/>
      <w:bookmarkEnd w:id="341"/>
      <w:r>
        <w:rPr>
          <w:rtl/>
        </w:rPr>
        <w:t xml:space="preserve">מטעם </w:t>
      </w:r>
      <w:bookmarkStart w:id="342" w:name="_ETM_Q2_317799"/>
      <w:bookmarkEnd w:id="342"/>
      <w:r>
        <w:rPr>
          <w:rtl/>
        </w:rPr>
        <w:t xml:space="preserve">ועדת </w:t>
      </w:r>
      <w:bookmarkStart w:id="343" w:name="_ETM_Q2_318249"/>
      <w:bookmarkEnd w:id="343"/>
      <w:r>
        <w:rPr>
          <w:rtl/>
        </w:rPr>
        <w:t xml:space="preserve">החוץ </w:t>
      </w:r>
      <w:bookmarkStart w:id="344" w:name="_ETM_Q2_318609"/>
      <w:bookmarkEnd w:id="344"/>
      <w:r>
        <w:rPr>
          <w:rtl/>
        </w:rPr>
        <w:t>והביטחון</w:t>
      </w:r>
      <w:r>
        <w:rPr>
          <w:rFonts w:hint="cs"/>
          <w:rtl/>
        </w:rPr>
        <w:t>.</w:t>
      </w:r>
      <w:r>
        <w:rPr>
          <w:rtl/>
        </w:rPr>
        <w:t xml:space="preserve"> </w:t>
      </w:r>
      <w:bookmarkStart w:id="345" w:name="_ETM_Q2_319650"/>
      <w:bookmarkEnd w:id="345"/>
      <w:r>
        <w:rPr>
          <w:rtl/>
        </w:rPr>
        <w:t>תודה</w:t>
      </w:r>
      <w:r>
        <w:rPr>
          <w:rFonts w:hint="cs"/>
          <w:rtl/>
        </w:rPr>
        <w:t>.</w:t>
      </w:r>
    </w:p>
    <w:p w:rsidR="005D3F8B" w:rsidRDefault="005D3F8B" w:rsidP="004C7ACA">
      <w:pPr>
        <w:rPr>
          <w:rtl/>
        </w:rPr>
      </w:pPr>
    </w:p>
    <w:p w:rsidR="005D3F8B" w:rsidRDefault="005D3F8B" w:rsidP="004C7ACA">
      <w:pPr>
        <w:pStyle w:val="af6"/>
        <w:keepNext/>
        <w:rPr>
          <w:rtl/>
        </w:rPr>
      </w:pPr>
      <w:bookmarkStart w:id="346" w:name="_ETM_Q2_322000"/>
      <w:bookmarkEnd w:id="346"/>
      <w:r w:rsidRPr="00106965">
        <w:rPr>
          <w:rStyle w:val="TagStyle"/>
          <w:rtl/>
        </w:rPr>
        <w:t xml:space="preserve"> &lt;&lt; יור &gt;&gt; </w:t>
      </w:r>
      <w:r>
        <w:rPr>
          <w:rtl/>
        </w:rPr>
        <w:t>היו"ר אמיר אוחנה:</w:t>
      </w:r>
      <w:r w:rsidRPr="00106965">
        <w:rPr>
          <w:rStyle w:val="TagStyle"/>
          <w:rtl/>
        </w:rPr>
        <w:t xml:space="preserve"> &lt;&lt; יור &gt;&gt;</w:t>
      </w:r>
      <w:r>
        <w:rPr>
          <w:rtl/>
        </w:rPr>
        <w:t xml:space="preserve">   </w:t>
      </w:r>
    </w:p>
    <w:p w:rsidR="005D3F8B" w:rsidRDefault="005D3F8B" w:rsidP="00060FA1">
      <w:pPr>
        <w:rPr>
          <w:rtl/>
        </w:rPr>
      </w:pPr>
    </w:p>
    <w:p w:rsidR="005D3F8B" w:rsidRDefault="005D3F8B" w:rsidP="004C7ACA">
      <w:pPr>
        <w:rPr>
          <w:rtl/>
        </w:rPr>
      </w:pPr>
      <w:r>
        <w:rPr>
          <w:rFonts w:hint="cs"/>
          <w:rtl/>
        </w:rPr>
        <w:t xml:space="preserve">תודה </w:t>
      </w:r>
      <w:bookmarkStart w:id="347" w:name="_ETM_Q2_320849"/>
      <w:bookmarkEnd w:id="347"/>
      <w:r>
        <w:rPr>
          <w:rtl/>
        </w:rPr>
        <w:t xml:space="preserve">רבה </w:t>
      </w:r>
      <w:bookmarkStart w:id="348" w:name="_ETM_Q2_321180"/>
      <w:bookmarkEnd w:id="348"/>
      <w:r>
        <w:rPr>
          <w:rtl/>
        </w:rPr>
        <w:t xml:space="preserve">לחבר </w:t>
      </w:r>
      <w:bookmarkStart w:id="349" w:name="_ETM_Q2_321510"/>
      <w:bookmarkEnd w:id="349"/>
      <w:r>
        <w:rPr>
          <w:rtl/>
        </w:rPr>
        <w:t xml:space="preserve">הכנסת </w:t>
      </w:r>
      <w:bookmarkStart w:id="350" w:name="_ETM_Q2_321840"/>
      <w:bookmarkEnd w:id="350"/>
      <w:r>
        <w:rPr>
          <w:rtl/>
        </w:rPr>
        <w:t>ו</w:t>
      </w:r>
      <w:r>
        <w:rPr>
          <w:rFonts w:hint="cs"/>
          <w:rtl/>
        </w:rPr>
        <w:t>א</w:t>
      </w:r>
      <w:r>
        <w:rPr>
          <w:rtl/>
        </w:rPr>
        <w:t>טורי</w:t>
      </w:r>
      <w:r>
        <w:rPr>
          <w:rFonts w:hint="cs"/>
          <w:rtl/>
        </w:rPr>
        <w:t>.</w:t>
      </w:r>
      <w:r>
        <w:rPr>
          <w:rtl/>
        </w:rPr>
        <w:t xml:space="preserve"> </w:t>
      </w:r>
      <w:bookmarkStart w:id="351" w:name="_ETM_Q2_322290"/>
      <w:bookmarkEnd w:id="351"/>
    </w:p>
    <w:p w:rsidR="002F4BF1" w:rsidRDefault="002F4BF1" w:rsidP="004C7ACA">
      <w:pPr>
        <w:rPr>
          <w:rtl/>
        </w:rPr>
      </w:pPr>
    </w:p>
    <w:p w:rsidR="002F4BF1" w:rsidRDefault="002F4BF1" w:rsidP="004C7ACA">
      <w:pPr>
        <w:rPr>
          <w:rtl/>
        </w:rPr>
      </w:pPr>
    </w:p>
    <w:p w:rsidR="005D3F8B" w:rsidRDefault="005D3F8B" w:rsidP="004C7ACA">
      <w:pPr>
        <w:pStyle w:val="a6"/>
        <w:rPr>
          <w:rtl/>
        </w:rPr>
      </w:pPr>
      <w:bookmarkStart w:id="352" w:name="ET_subject_646623_19"/>
      <w:r w:rsidRPr="007C50ED">
        <w:rPr>
          <w:rStyle w:val="TagStyle"/>
          <w:rtl/>
        </w:rPr>
        <w:t xml:space="preserve"> &lt;&lt; נושא &gt;&gt; </w:t>
      </w:r>
      <w:bookmarkStart w:id="353" w:name="_Toc203506766"/>
      <w:r>
        <w:rPr>
          <w:rtl/>
        </w:rPr>
        <w:t>יום תלונות ופניות הציבור</w:t>
      </w:r>
      <w:bookmarkEnd w:id="353"/>
      <w:r w:rsidRPr="007C50ED">
        <w:rPr>
          <w:rStyle w:val="TagStyle"/>
          <w:rtl/>
        </w:rPr>
        <w:t xml:space="preserve"> &lt;&lt; נושא &gt;&gt;</w:t>
      </w:r>
      <w:r>
        <w:rPr>
          <w:rtl/>
        </w:rPr>
        <w:t xml:space="preserve">   </w:t>
      </w:r>
      <w:bookmarkEnd w:id="352"/>
    </w:p>
    <w:p w:rsidR="005D3F8B" w:rsidRDefault="005D3F8B" w:rsidP="004C7ACA">
      <w:pPr>
        <w:rPr>
          <w:rtl/>
        </w:rPr>
      </w:pPr>
    </w:p>
    <w:p w:rsidR="005D3F8B" w:rsidRDefault="005D3F8B" w:rsidP="004C7ACA">
      <w:pPr>
        <w:pStyle w:val="af6"/>
        <w:keepNext/>
        <w:rPr>
          <w:rtl/>
        </w:rPr>
      </w:pPr>
      <w:r w:rsidRPr="00106965">
        <w:rPr>
          <w:rStyle w:val="TagStyle"/>
          <w:rtl/>
        </w:rPr>
        <w:t xml:space="preserve"> &lt;&lt; יור &gt;&gt; </w:t>
      </w:r>
      <w:r>
        <w:rPr>
          <w:rtl/>
        </w:rPr>
        <w:t>היו"ר אמיר אוחנה:</w:t>
      </w:r>
      <w:r w:rsidRPr="00106965">
        <w:rPr>
          <w:rStyle w:val="TagStyle"/>
          <w:rtl/>
        </w:rPr>
        <w:t xml:space="preserve"> &lt;&lt; יור &gt;&gt;</w:t>
      </w:r>
      <w:r>
        <w:rPr>
          <w:rtl/>
        </w:rPr>
        <w:t xml:space="preserve">   </w:t>
      </w:r>
    </w:p>
    <w:p w:rsidR="005D3F8B" w:rsidRDefault="005D3F8B" w:rsidP="00060FA1">
      <w:pPr>
        <w:rPr>
          <w:rtl/>
        </w:rPr>
      </w:pPr>
    </w:p>
    <w:p w:rsidR="005D3F8B" w:rsidRDefault="005D3F8B" w:rsidP="004C7ACA">
      <w:pPr>
        <w:rPr>
          <w:rtl/>
        </w:rPr>
      </w:pPr>
      <w:r>
        <w:rPr>
          <w:rtl/>
        </w:rPr>
        <w:t>כעת נעבור לנושא הבא שעל סדר</w:t>
      </w:r>
      <w:r>
        <w:rPr>
          <w:rFonts w:hint="cs"/>
          <w:rtl/>
        </w:rPr>
        <w:t>-</w:t>
      </w:r>
      <w:r>
        <w:rPr>
          <w:rtl/>
        </w:rPr>
        <w:t>היום</w:t>
      </w:r>
      <w:r w:rsidR="002F4BF1">
        <w:rPr>
          <w:rFonts w:hint="cs"/>
          <w:rtl/>
        </w:rPr>
        <w:t>,</w:t>
      </w:r>
      <w:r>
        <w:rPr>
          <w:rtl/>
        </w:rPr>
        <w:t xml:space="preserve"> והוא ציון יום תלונות ופניות הציבור</w:t>
      </w:r>
      <w:r>
        <w:rPr>
          <w:rFonts w:hint="cs"/>
          <w:rtl/>
        </w:rPr>
        <w:t>.</w:t>
      </w:r>
      <w:r>
        <w:rPr>
          <w:rtl/>
        </w:rPr>
        <w:t xml:space="preserve"> אני מתכבד להזמין את חבר הכנסת יצחק פינדרוס לפתוח את הדיון</w:t>
      </w:r>
      <w:r>
        <w:rPr>
          <w:rFonts w:hint="cs"/>
          <w:rtl/>
        </w:rPr>
        <w:t>,</w:t>
      </w:r>
      <w:r>
        <w:rPr>
          <w:rtl/>
        </w:rPr>
        <w:t xml:space="preserve"> בבקשה</w:t>
      </w:r>
      <w:r>
        <w:rPr>
          <w:rFonts w:hint="cs"/>
          <w:rtl/>
        </w:rPr>
        <w:t xml:space="preserve">. </w:t>
      </w:r>
    </w:p>
    <w:p w:rsidR="005D3F8B" w:rsidRDefault="005D3F8B" w:rsidP="00060FA1">
      <w:pPr>
        <w:rPr>
          <w:rtl/>
        </w:rPr>
      </w:pPr>
    </w:p>
    <w:p w:rsidR="005D3F8B" w:rsidRDefault="005D3F8B" w:rsidP="004C7ACA">
      <w:pPr>
        <w:pStyle w:val="a4"/>
        <w:keepNext/>
        <w:rPr>
          <w:rtl/>
        </w:rPr>
      </w:pPr>
      <w:bookmarkStart w:id="354" w:name="_ETM_Q2_335000"/>
      <w:bookmarkStart w:id="355" w:name="ET_speaker_5797_18"/>
      <w:bookmarkEnd w:id="354"/>
      <w:r w:rsidRPr="00F449EE">
        <w:rPr>
          <w:rStyle w:val="TagStyle"/>
          <w:rtl/>
        </w:rPr>
        <w:t xml:space="preserve"> &lt;&lt; דובר &gt;&gt; </w:t>
      </w:r>
      <w:bookmarkStart w:id="356" w:name="_Toc203506767"/>
      <w:r>
        <w:rPr>
          <w:rtl/>
        </w:rPr>
        <w:t>יצחק פינדרוס (יהדות התורה):</w:t>
      </w:r>
      <w:bookmarkEnd w:id="356"/>
      <w:r w:rsidRPr="00F449EE">
        <w:rPr>
          <w:rStyle w:val="TagStyle"/>
          <w:rtl/>
        </w:rPr>
        <w:t xml:space="preserve"> &lt;&lt; דובר &gt;&gt;</w:t>
      </w:r>
      <w:r>
        <w:rPr>
          <w:rtl/>
        </w:rPr>
        <w:t xml:space="preserve">   </w:t>
      </w:r>
      <w:bookmarkEnd w:id="355"/>
    </w:p>
    <w:p w:rsidR="005D3F8B" w:rsidRDefault="005D3F8B" w:rsidP="00060FA1">
      <w:pPr>
        <w:rPr>
          <w:rtl/>
        </w:rPr>
      </w:pPr>
    </w:p>
    <w:p w:rsidR="005D3F8B" w:rsidRDefault="005D3F8B" w:rsidP="002F4BF1">
      <w:pPr>
        <w:rPr>
          <w:rtl/>
        </w:rPr>
      </w:pPr>
      <w:bookmarkStart w:id="357" w:name="_ETM_Q2_336000"/>
      <w:bookmarkEnd w:id="357"/>
      <w:r>
        <w:rPr>
          <w:rFonts w:hint="cs"/>
          <w:rtl/>
        </w:rPr>
        <w:t>א</w:t>
      </w:r>
      <w:bookmarkStart w:id="358" w:name="_ETM_Q2_348930"/>
      <w:bookmarkEnd w:id="358"/>
      <w:r>
        <w:rPr>
          <w:rtl/>
        </w:rPr>
        <w:t xml:space="preserve">דוני </w:t>
      </w:r>
      <w:bookmarkStart w:id="359" w:name="_ETM_Q2_349200"/>
      <w:bookmarkEnd w:id="359"/>
      <w:r>
        <w:rPr>
          <w:rtl/>
        </w:rPr>
        <w:t>היושב-ראש</w:t>
      </w:r>
      <w:r>
        <w:rPr>
          <w:rFonts w:hint="cs"/>
          <w:rtl/>
        </w:rPr>
        <w:t>,</w:t>
      </w:r>
      <w:r>
        <w:rPr>
          <w:rtl/>
        </w:rPr>
        <w:t xml:space="preserve"> </w:t>
      </w:r>
      <w:bookmarkStart w:id="360" w:name="_ETM_Q2_349769"/>
      <w:bookmarkEnd w:id="360"/>
      <w:r>
        <w:rPr>
          <w:rtl/>
        </w:rPr>
        <w:t xml:space="preserve">חבריי </w:t>
      </w:r>
      <w:bookmarkStart w:id="361" w:name="_ETM_Q2_350219"/>
      <w:bookmarkEnd w:id="361"/>
      <w:r>
        <w:rPr>
          <w:rtl/>
        </w:rPr>
        <w:t xml:space="preserve">חברי </w:t>
      </w:r>
      <w:bookmarkStart w:id="362" w:name="_ETM_Q2_350519"/>
      <w:bookmarkEnd w:id="362"/>
      <w:r>
        <w:rPr>
          <w:rtl/>
        </w:rPr>
        <w:t>הכנסת</w:t>
      </w:r>
      <w:r>
        <w:rPr>
          <w:rFonts w:hint="cs"/>
          <w:rtl/>
        </w:rPr>
        <w:t>,</w:t>
      </w:r>
      <w:r>
        <w:rPr>
          <w:rtl/>
        </w:rPr>
        <w:t xml:space="preserve"> </w:t>
      </w:r>
      <w:bookmarkStart w:id="363" w:name="_ETM_Q2_352290"/>
      <w:bookmarkEnd w:id="363"/>
      <w:r>
        <w:rPr>
          <w:rtl/>
        </w:rPr>
        <w:t xml:space="preserve">היום </w:t>
      </w:r>
      <w:bookmarkStart w:id="364" w:name="_ETM_Q2_352709"/>
      <w:bookmarkEnd w:id="364"/>
      <w:r>
        <w:rPr>
          <w:rtl/>
        </w:rPr>
        <w:t>נקבע</w:t>
      </w:r>
      <w:r>
        <w:rPr>
          <w:rFonts w:hint="cs"/>
          <w:rtl/>
        </w:rPr>
        <w:t>,</w:t>
      </w:r>
      <w:r>
        <w:rPr>
          <w:rtl/>
        </w:rPr>
        <w:t xml:space="preserve"> </w:t>
      </w:r>
      <w:bookmarkStart w:id="365" w:name="_ETM_Q2_353160"/>
      <w:bookmarkEnd w:id="365"/>
      <w:r>
        <w:rPr>
          <w:rtl/>
        </w:rPr>
        <w:t xml:space="preserve">בתום </w:t>
      </w:r>
      <w:bookmarkStart w:id="366" w:name="_ETM_Q2_353760"/>
      <w:bookmarkEnd w:id="366"/>
      <w:r>
        <w:rPr>
          <w:rtl/>
        </w:rPr>
        <w:t>לב</w:t>
      </w:r>
      <w:r>
        <w:rPr>
          <w:rFonts w:hint="cs"/>
          <w:rtl/>
        </w:rPr>
        <w:t>,</w:t>
      </w:r>
      <w:r>
        <w:rPr>
          <w:rtl/>
        </w:rPr>
        <w:t xml:space="preserve"> </w:t>
      </w:r>
      <w:bookmarkStart w:id="367" w:name="_ETM_Q2_354000"/>
      <w:bookmarkEnd w:id="367"/>
      <w:r>
        <w:rPr>
          <w:rtl/>
        </w:rPr>
        <w:t>ע</w:t>
      </w:r>
      <w:r>
        <w:rPr>
          <w:rFonts w:hint="cs"/>
          <w:rtl/>
        </w:rPr>
        <w:t>ל ידי</w:t>
      </w:r>
      <w:r>
        <w:rPr>
          <w:rtl/>
        </w:rPr>
        <w:t xml:space="preserve"> </w:t>
      </w:r>
      <w:bookmarkStart w:id="368" w:name="_ETM_Q2_354780"/>
      <w:bookmarkEnd w:id="368"/>
      <w:r>
        <w:rPr>
          <w:rtl/>
        </w:rPr>
        <w:t xml:space="preserve">היושב-ראש </w:t>
      </w:r>
      <w:bookmarkStart w:id="369" w:name="_ETM_Q2_355709"/>
      <w:bookmarkStart w:id="370" w:name="_ETM_Q2_356220"/>
      <w:bookmarkEnd w:id="369"/>
      <w:bookmarkEnd w:id="370"/>
      <w:r>
        <w:rPr>
          <w:rtl/>
        </w:rPr>
        <w:t xml:space="preserve">יום </w:t>
      </w:r>
      <w:bookmarkStart w:id="371" w:name="_ETM_Q2_356400"/>
      <w:bookmarkEnd w:id="371"/>
      <w:r>
        <w:rPr>
          <w:rFonts w:hint="cs"/>
          <w:rtl/>
        </w:rPr>
        <w:t xml:space="preserve">פניות </w:t>
      </w:r>
      <w:bookmarkStart w:id="372" w:name="_ETM_Q2_356700"/>
      <w:bookmarkEnd w:id="372"/>
      <w:r>
        <w:rPr>
          <w:rtl/>
        </w:rPr>
        <w:t>הציבור</w:t>
      </w:r>
      <w:r>
        <w:rPr>
          <w:rFonts w:hint="cs"/>
          <w:rtl/>
        </w:rPr>
        <w:t>.</w:t>
      </w:r>
      <w:r>
        <w:rPr>
          <w:rtl/>
        </w:rPr>
        <w:t xml:space="preserve"> </w:t>
      </w:r>
      <w:bookmarkStart w:id="373" w:name="_ETM_Q2_359150"/>
      <w:bookmarkEnd w:id="373"/>
      <w:r>
        <w:rPr>
          <w:rtl/>
        </w:rPr>
        <w:t xml:space="preserve">אבל </w:t>
      </w:r>
      <w:bookmarkStart w:id="374" w:name="_ETM_Q2_359569"/>
      <w:bookmarkEnd w:id="374"/>
      <w:r>
        <w:rPr>
          <w:rtl/>
        </w:rPr>
        <w:t xml:space="preserve">אין </w:t>
      </w:r>
      <w:bookmarkStart w:id="375" w:name="_ETM_Q2_359810"/>
      <w:bookmarkEnd w:id="375"/>
      <w:r>
        <w:rPr>
          <w:rtl/>
        </w:rPr>
        <w:t xml:space="preserve">מקרה </w:t>
      </w:r>
      <w:bookmarkStart w:id="376" w:name="_ETM_Q2_360709"/>
      <w:bookmarkEnd w:id="376"/>
      <w:r>
        <w:rPr>
          <w:rtl/>
        </w:rPr>
        <w:t>אצלנו</w:t>
      </w:r>
      <w:r>
        <w:rPr>
          <w:rFonts w:hint="cs"/>
          <w:rtl/>
        </w:rPr>
        <w:t>,</w:t>
      </w:r>
      <w:r>
        <w:rPr>
          <w:rtl/>
        </w:rPr>
        <w:t xml:space="preserve"> </w:t>
      </w:r>
      <w:bookmarkStart w:id="377" w:name="_ETM_Q2_361129"/>
      <w:bookmarkEnd w:id="377"/>
      <w:r>
        <w:rPr>
          <w:rtl/>
        </w:rPr>
        <w:t xml:space="preserve">אנחנו </w:t>
      </w:r>
      <w:bookmarkStart w:id="378" w:name="_ETM_Q2_361310"/>
      <w:bookmarkEnd w:id="378"/>
      <w:r>
        <w:rPr>
          <w:rtl/>
        </w:rPr>
        <w:t xml:space="preserve">לא </w:t>
      </w:r>
      <w:bookmarkStart w:id="379" w:name="_ETM_Q2_361370"/>
      <w:bookmarkEnd w:id="379"/>
      <w:r>
        <w:rPr>
          <w:rtl/>
        </w:rPr>
        <w:t xml:space="preserve">מאמינים </w:t>
      </w:r>
      <w:bookmarkStart w:id="380" w:name="_ETM_Q2_361730"/>
      <w:bookmarkEnd w:id="380"/>
      <w:r>
        <w:rPr>
          <w:rtl/>
        </w:rPr>
        <w:t>במקרה</w:t>
      </w:r>
      <w:r>
        <w:rPr>
          <w:rFonts w:hint="cs"/>
          <w:rtl/>
        </w:rPr>
        <w:t xml:space="preserve">, אנחנו </w:t>
      </w:r>
      <w:bookmarkStart w:id="381" w:name="_ETM_Q2_362209"/>
      <w:bookmarkStart w:id="382" w:name="_ETM_Q2_362750"/>
      <w:bookmarkEnd w:id="381"/>
      <w:bookmarkEnd w:id="382"/>
      <w:r>
        <w:rPr>
          <w:rFonts w:hint="cs"/>
          <w:rtl/>
        </w:rPr>
        <w:t xml:space="preserve">מאמינים </w:t>
      </w:r>
      <w:r>
        <w:rPr>
          <w:rtl/>
        </w:rPr>
        <w:t xml:space="preserve">ביד </w:t>
      </w:r>
      <w:bookmarkStart w:id="383" w:name="_ETM_Q2_363019"/>
      <w:bookmarkEnd w:id="383"/>
      <w:r>
        <w:rPr>
          <w:rFonts w:hint="cs"/>
          <w:rtl/>
        </w:rPr>
        <w:t>ה'.</w:t>
      </w:r>
      <w:r>
        <w:rPr>
          <w:rtl/>
        </w:rPr>
        <w:t xml:space="preserve"> </w:t>
      </w:r>
      <w:bookmarkStart w:id="384" w:name="_ETM_Q2_364069"/>
      <w:bookmarkEnd w:id="384"/>
      <w:r>
        <w:rPr>
          <w:rtl/>
        </w:rPr>
        <w:t xml:space="preserve">אתמול </w:t>
      </w:r>
      <w:bookmarkStart w:id="385" w:name="_ETM_Q2_364549"/>
      <w:bookmarkEnd w:id="385"/>
      <w:r>
        <w:rPr>
          <w:rtl/>
        </w:rPr>
        <w:t xml:space="preserve">בלילה </w:t>
      </w:r>
      <w:bookmarkStart w:id="386" w:name="_ETM_Q2_365209"/>
      <w:bookmarkEnd w:id="386"/>
      <w:r>
        <w:rPr>
          <w:rtl/>
        </w:rPr>
        <w:t xml:space="preserve">בחצות </w:t>
      </w:r>
      <w:bookmarkStart w:id="387" w:name="_ETM_Q2_365840"/>
      <w:bookmarkEnd w:id="387"/>
      <w:r>
        <w:rPr>
          <w:rtl/>
        </w:rPr>
        <w:t xml:space="preserve">התפטרתי </w:t>
      </w:r>
      <w:bookmarkStart w:id="388" w:name="_ETM_Q2_366559"/>
      <w:bookmarkEnd w:id="388"/>
      <w:r>
        <w:rPr>
          <w:rFonts w:hint="cs"/>
          <w:rtl/>
        </w:rPr>
        <w:t>מ</w:t>
      </w:r>
      <w:r>
        <w:rPr>
          <w:rtl/>
        </w:rPr>
        <w:t xml:space="preserve">ראשות </w:t>
      </w:r>
      <w:bookmarkStart w:id="389" w:name="_ETM_Q2_367309"/>
      <w:bookmarkEnd w:id="389"/>
      <w:r>
        <w:rPr>
          <w:rtl/>
        </w:rPr>
        <w:t xml:space="preserve">הוועדה </w:t>
      </w:r>
      <w:bookmarkStart w:id="390" w:name="_ETM_Q2_367669"/>
      <w:bookmarkEnd w:id="390"/>
      <w:r>
        <w:rPr>
          <w:rtl/>
        </w:rPr>
        <w:t xml:space="preserve">לפניות </w:t>
      </w:r>
      <w:bookmarkStart w:id="391" w:name="_ETM_Q2_368029"/>
      <w:bookmarkEnd w:id="391"/>
      <w:r>
        <w:rPr>
          <w:rtl/>
        </w:rPr>
        <w:t>הציבור</w:t>
      </w:r>
      <w:r>
        <w:rPr>
          <w:rFonts w:hint="cs"/>
          <w:rtl/>
        </w:rPr>
        <w:t>.</w:t>
      </w:r>
      <w:r>
        <w:rPr>
          <w:rtl/>
        </w:rPr>
        <w:t xml:space="preserve"> </w:t>
      </w:r>
      <w:bookmarkStart w:id="392" w:name="_ETM_Q2_369440"/>
      <w:bookmarkEnd w:id="392"/>
      <w:r>
        <w:rPr>
          <w:rtl/>
        </w:rPr>
        <w:t xml:space="preserve">כמי </w:t>
      </w:r>
      <w:bookmarkStart w:id="393" w:name="_ETM_Q2_369710"/>
      <w:bookmarkEnd w:id="393"/>
      <w:r>
        <w:rPr>
          <w:rtl/>
        </w:rPr>
        <w:t xml:space="preserve">שנמצא </w:t>
      </w:r>
      <w:bookmarkStart w:id="394" w:name="_ETM_Q2_370490"/>
      <w:bookmarkEnd w:id="394"/>
      <w:r>
        <w:rPr>
          <w:rtl/>
        </w:rPr>
        <w:t>–</w:t>
      </w:r>
      <w:r>
        <w:rPr>
          <w:rFonts w:hint="cs"/>
          <w:rtl/>
        </w:rPr>
        <w:t xml:space="preserve"> </w:t>
      </w:r>
      <w:bookmarkStart w:id="395" w:name="_ETM_Q2_368000"/>
      <w:bookmarkEnd w:id="395"/>
      <w:r>
        <w:rPr>
          <w:rtl/>
        </w:rPr>
        <w:t xml:space="preserve">ואמרתי </w:t>
      </w:r>
      <w:bookmarkStart w:id="396" w:name="_ETM_Q2_370940"/>
      <w:bookmarkEnd w:id="396"/>
      <w:r>
        <w:rPr>
          <w:rtl/>
        </w:rPr>
        <w:t xml:space="preserve">את </w:t>
      </w:r>
      <w:bookmarkStart w:id="397" w:name="_ETM_Q2_371000"/>
      <w:bookmarkEnd w:id="397"/>
      <w:r>
        <w:rPr>
          <w:rtl/>
        </w:rPr>
        <w:t xml:space="preserve">זה </w:t>
      </w:r>
      <w:bookmarkStart w:id="398" w:name="_ETM_Q2_371180"/>
      <w:bookmarkEnd w:id="398"/>
      <w:r>
        <w:rPr>
          <w:rtl/>
        </w:rPr>
        <w:t xml:space="preserve">ביום </w:t>
      </w:r>
      <w:bookmarkStart w:id="399" w:name="_ETM_Q2_371720"/>
      <w:bookmarkEnd w:id="399"/>
      <w:r>
        <w:rPr>
          <w:rtl/>
        </w:rPr>
        <w:t xml:space="preserve">שמוניתי </w:t>
      </w:r>
      <w:bookmarkStart w:id="400" w:name="_ETM_Q2_373790"/>
      <w:bookmarkEnd w:id="400"/>
      <w:r>
        <w:rPr>
          <w:rFonts w:hint="cs"/>
          <w:rtl/>
        </w:rPr>
        <w:t xml:space="preserve">– </w:t>
      </w:r>
      <w:r>
        <w:rPr>
          <w:rtl/>
        </w:rPr>
        <w:t xml:space="preserve">מעל </w:t>
      </w:r>
      <w:bookmarkStart w:id="401" w:name="_ETM_Q2_374120"/>
      <w:bookmarkEnd w:id="401"/>
      <w:r>
        <w:rPr>
          <w:rtl/>
        </w:rPr>
        <w:t xml:space="preserve">30 </w:t>
      </w:r>
      <w:bookmarkStart w:id="402" w:name="_ETM_Q2_374570"/>
      <w:bookmarkEnd w:id="402"/>
      <w:r>
        <w:rPr>
          <w:rtl/>
        </w:rPr>
        <w:t xml:space="preserve">שנה </w:t>
      </w:r>
      <w:bookmarkStart w:id="403" w:name="_ETM_Q2_375190"/>
      <w:bookmarkEnd w:id="403"/>
      <w:r>
        <w:rPr>
          <w:rtl/>
        </w:rPr>
        <w:t xml:space="preserve">במערכת </w:t>
      </w:r>
      <w:bookmarkStart w:id="404" w:name="_ETM_Q2_376090"/>
      <w:bookmarkEnd w:id="404"/>
      <w:r>
        <w:rPr>
          <w:rtl/>
        </w:rPr>
        <w:t>הציבורית</w:t>
      </w:r>
      <w:r>
        <w:rPr>
          <w:rFonts w:hint="cs"/>
          <w:rtl/>
        </w:rPr>
        <w:t>,</w:t>
      </w:r>
      <w:r>
        <w:rPr>
          <w:rtl/>
        </w:rPr>
        <w:t xml:space="preserve"> </w:t>
      </w:r>
      <w:bookmarkStart w:id="405" w:name="_ETM_Q2_378010"/>
      <w:bookmarkEnd w:id="405"/>
      <w:r>
        <w:rPr>
          <w:rtl/>
        </w:rPr>
        <w:t xml:space="preserve">אמרתי </w:t>
      </w:r>
      <w:bookmarkStart w:id="406" w:name="_ETM_Q2_378430"/>
      <w:bookmarkEnd w:id="406"/>
      <w:r>
        <w:rPr>
          <w:rtl/>
        </w:rPr>
        <w:t>כשמוניתי</w:t>
      </w:r>
      <w:r>
        <w:rPr>
          <w:rFonts w:hint="cs"/>
          <w:rtl/>
        </w:rPr>
        <w:t>,</w:t>
      </w:r>
      <w:r>
        <w:rPr>
          <w:rtl/>
        </w:rPr>
        <w:t xml:space="preserve"> </w:t>
      </w:r>
      <w:bookmarkStart w:id="407" w:name="_ETM_Q2_379300"/>
      <w:bookmarkEnd w:id="407"/>
      <w:r>
        <w:rPr>
          <w:rtl/>
        </w:rPr>
        <w:t xml:space="preserve">ואני </w:t>
      </w:r>
      <w:bookmarkStart w:id="408" w:name="_ETM_Q2_379570"/>
      <w:bookmarkEnd w:id="408"/>
      <w:r>
        <w:rPr>
          <w:rtl/>
        </w:rPr>
        <w:t xml:space="preserve">אומר </w:t>
      </w:r>
      <w:bookmarkStart w:id="409" w:name="_ETM_Q2_379750"/>
      <w:bookmarkEnd w:id="409"/>
      <w:r>
        <w:rPr>
          <w:rtl/>
        </w:rPr>
        <w:t xml:space="preserve">את </w:t>
      </w:r>
      <w:bookmarkStart w:id="410" w:name="_ETM_Q2_379810"/>
      <w:bookmarkEnd w:id="410"/>
      <w:r>
        <w:rPr>
          <w:rtl/>
        </w:rPr>
        <w:t xml:space="preserve">זה </w:t>
      </w:r>
      <w:bookmarkStart w:id="411" w:name="_ETM_Q2_379930"/>
      <w:bookmarkEnd w:id="411"/>
      <w:r>
        <w:rPr>
          <w:rFonts w:hint="cs"/>
          <w:rtl/>
        </w:rPr>
        <w:t xml:space="preserve">גם </w:t>
      </w:r>
      <w:r>
        <w:rPr>
          <w:rtl/>
        </w:rPr>
        <w:t>היום</w:t>
      </w:r>
      <w:r>
        <w:rPr>
          <w:rFonts w:hint="cs"/>
          <w:rtl/>
        </w:rPr>
        <w:t>,</w:t>
      </w:r>
      <w:r>
        <w:rPr>
          <w:rtl/>
        </w:rPr>
        <w:t xml:space="preserve"> </w:t>
      </w:r>
      <w:bookmarkStart w:id="412" w:name="_ETM_Q2_380230"/>
      <w:bookmarkStart w:id="413" w:name="_ETM_Q2_381819"/>
      <w:bookmarkEnd w:id="412"/>
      <w:bookmarkEnd w:id="413"/>
      <w:r>
        <w:rPr>
          <w:rFonts w:hint="cs"/>
          <w:rtl/>
        </w:rPr>
        <w:t>ש</w:t>
      </w:r>
      <w:bookmarkStart w:id="414" w:name="_ETM_Q2_382450"/>
      <w:bookmarkEnd w:id="414"/>
      <w:r>
        <w:rPr>
          <w:rtl/>
        </w:rPr>
        <w:t xml:space="preserve">פסגת </w:t>
      </w:r>
      <w:bookmarkStart w:id="415" w:name="_ETM_Q2_383500"/>
      <w:bookmarkEnd w:id="415"/>
      <w:r>
        <w:rPr>
          <w:rtl/>
        </w:rPr>
        <w:t xml:space="preserve">העבודה </w:t>
      </w:r>
      <w:bookmarkStart w:id="416" w:name="_ETM_Q2_384129"/>
      <w:bookmarkEnd w:id="416"/>
      <w:r>
        <w:rPr>
          <w:rtl/>
        </w:rPr>
        <w:t xml:space="preserve">הציבורית </w:t>
      </w:r>
      <w:bookmarkStart w:id="417" w:name="_ETM_Q2_385400"/>
      <w:bookmarkEnd w:id="417"/>
      <w:r>
        <w:rPr>
          <w:rFonts w:hint="cs"/>
          <w:rtl/>
        </w:rPr>
        <w:t xml:space="preserve">היא </w:t>
      </w:r>
      <w:r>
        <w:rPr>
          <w:rtl/>
        </w:rPr>
        <w:t xml:space="preserve">פניות </w:t>
      </w:r>
      <w:bookmarkStart w:id="418" w:name="_ETM_Q2_385939"/>
      <w:bookmarkEnd w:id="418"/>
      <w:r>
        <w:rPr>
          <w:rtl/>
        </w:rPr>
        <w:t>הציבור</w:t>
      </w:r>
      <w:r>
        <w:rPr>
          <w:rFonts w:hint="cs"/>
          <w:rtl/>
        </w:rPr>
        <w:t>.</w:t>
      </w:r>
      <w:r>
        <w:rPr>
          <w:rtl/>
        </w:rPr>
        <w:t xml:space="preserve"> </w:t>
      </w:r>
      <w:bookmarkStart w:id="419" w:name="_ETM_Q2_386599"/>
      <w:bookmarkEnd w:id="419"/>
      <w:r>
        <w:rPr>
          <w:rtl/>
        </w:rPr>
        <w:t xml:space="preserve">אם </w:t>
      </w:r>
      <w:bookmarkStart w:id="420" w:name="_ETM_Q2_386870"/>
      <w:bookmarkEnd w:id="420"/>
      <w:r>
        <w:rPr>
          <w:rtl/>
        </w:rPr>
        <w:t xml:space="preserve">קבעתי </w:t>
      </w:r>
      <w:bookmarkStart w:id="421" w:name="_ETM_Q2_387260"/>
      <w:bookmarkEnd w:id="421"/>
      <w:r>
        <w:rPr>
          <w:rtl/>
        </w:rPr>
        <w:t xml:space="preserve">לעצמי </w:t>
      </w:r>
      <w:bookmarkStart w:id="422" w:name="_ETM_Q2_387589"/>
      <w:bookmarkEnd w:id="422"/>
      <w:r>
        <w:rPr>
          <w:rtl/>
        </w:rPr>
        <w:t xml:space="preserve">כשנכנסתי </w:t>
      </w:r>
      <w:bookmarkStart w:id="423" w:name="_ETM_Q2_388549"/>
      <w:bookmarkEnd w:id="423"/>
      <w:r>
        <w:rPr>
          <w:rtl/>
        </w:rPr>
        <w:t xml:space="preserve">מה </w:t>
      </w:r>
      <w:bookmarkStart w:id="424" w:name="_ETM_Q2_388760"/>
      <w:bookmarkEnd w:id="424"/>
      <w:r>
        <w:rPr>
          <w:rtl/>
        </w:rPr>
        <w:t xml:space="preserve">אני </w:t>
      </w:r>
      <w:bookmarkStart w:id="425" w:name="_ETM_Q2_388879"/>
      <w:bookmarkEnd w:id="425"/>
      <w:r>
        <w:rPr>
          <w:rtl/>
        </w:rPr>
        <w:t xml:space="preserve">רוצה </w:t>
      </w:r>
      <w:bookmarkStart w:id="426" w:name="_ETM_Q2_389180"/>
      <w:bookmarkEnd w:id="426"/>
      <w:r>
        <w:rPr>
          <w:rtl/>
        </w:rPr>
        <w:t xml:space="preserve">לעשות </w:t>
      </w:r>
      <w:bookmarkStart w:id="427" w:name="_ETM_Q2_389479"/>
      <w:bookmarkEnd w:id="427"/>
      <w:r>
        <w:rPr>
          <w:rtl/>
        </w:rPr>
        <w:t xml:space="preserve">בוועדה </w:t>
      </w:r>
      <w:bookmarkStart w:id="428" w:name="_ETM_Q2_389809"/>
      <w:bookmarkEnd w:id="428"/>
      <w:r>
        <w:rPr>
          <w:rtl/>
        </w:rPr>
        <w:t xml:space="preserve">לפניות </w:t>
      </w:r>
      <w:bookmarkStart w:id="429" w:name="_ETM_Q2_390139"/>
      <w:bookmarkEnd w:id="429"/>
      <w:r>
        <w:rPr>
          <w:rtl/>
        </w:rPr>
        <w:t>הציבור</w:t>
      </w:r>
      <w:r>
        <w:rPr>
          <w:rFonts w:hint="cs"/>
          <w:rtl/>
        </w:rPr>
        <w:t xml:space="preserve"> – </w:t>
      </w:r>
      <w:bookmarkStart w:id="430" w:name="_ETM_Q2_390000"/>
      <w:bookmarkStart w:id="431" w:name="_ETM_Q2_391380"/>
      <w:bookmarkEnd w:id="430"/>
      <w:bookmarkEnd w:id="431"/>
      <w:r>
        <w:rPr>
          <w:rtl/>
        </w:rPr>
        <w:t>שכידוע</w:t>
      </w:r>
      <w:r>
        <w:rPr>
          <w:rFonts w:hint="cs"/>
          <w:rtl/>
        </w:rPr>
        <w:t>,</w:t>
      </w:r>
      <w:r>
        <w:rPr>
          <w:rtl/>
        </w:rPr>
        <w:t xml:space="preserve"> </w:t>
      </w:r>
      <w:bookmarkStart w:id="432" w:name="_ETM_Q2_392550"/>
      <w:bookmarkStart w:id="433" w:name="_ETM_Q2_393090"/>
      <w:bookmarkEnd w:id="432"/>
      <w:bookmarkEnd w:id="433"/>
      <w:r>
        <w:rPr>
          <w:rtl/>
        </w:rPr>
        <w:t xml:space="preserve">באופן </w:t>
      </w:r>
      <w:bookmarkStart w:id="434" w:name="_ETM_Q2_393750"/>
      <w:bookmarkEnd w:id="434"/>
      <w:r>
        <w:rPr>
          <w:rtl/>
        </w:rPr>
        <w:t>תיאורטי</w:t>
      </w:r>
      <w:r w:rsidR="002F4BF1">
        <w:rPr>
          <w:rFonts w:hint="cs"/>
          <w:rtl/>
        </w:rPr>
        <w:t>,</w:t>
      </w:r>
      <w:r>
        <w:rPr>
          <w:rtl/>
        </w:rPr>
        <w:t xml:space="preserve"> </w:t>
      </w:r>
      <w:bookmarkStart w:id="435" w:name="_ETM_Q2_394169"/>
      <w:bookmarkEnd w:id="435"/>
      <w:r>
        <w:rPr>
          <w:rtl/>
        </w:rPr>
        <w:t>על</w:t>
      </w:r>
      <w:r>
        <w:rPr>
          <w:rFonts w:hint="cs"/>
          <w:rtl/>
        </w:rPr>
        <w:t xml:space="preserve"> </w:t>
      </w:r>
      <w:bookmarkStart w:id="436" w:name="_ETM_Q2_224269"/>
      <w:bookmarkStart w:id="437" w:name="_ETM_Q2_394260"/>
      <w:bookmarkEnd w:id="436"/>
      <w:bookmarkEnd w:id="437"/>
      <w:r>
        <w:rPr>
          <w:rtl/>
        </w:rPr>
        <w:t xml:space="preserve">פי </w:t>
      </w:r>
      <w:bookmarkStart w:id="438" w:name="_ETM_Q2_394410"/>
      <w:bookmarkEnd w:id="438"/>
      <w:r>
        <w:rPr>
          <w:rtl/>
        </w:rPr>
        <w:t xml:space="preserve">התקנון </w:t>
      </w:r>
      <w:bookmarkStart w:id="439" w:name="_ETM_Q2_395069"/>
      <w:bookmarkEnd w:id="439"/>
      <w:r>
        <w:rPr>
          <w:rtl/>
        </w:rPr>
        <w:t xml:space="preserve">היא </w:t>
      </w:r>
      <w:bookmarkStart w:id="440" w:name="_ETM_Q2_392700"/>
      <w:bookmarkEnd w:id="440"/>
      <w:r>
        <w:rPr>
          <w:rtl/>
        </w:rPr>
        <w:t xml:space="preserve">ועדה </w:t>
      </w:r>
      <w:bookmarkStart w:id="441" w:name="_ETM_Q2_396510"/>
      <w:bookmarkEnd w:id="441"/>
      <w:r>
        <w:rPr>
          <w:rtl/>
        </w:rPr>
        <w:t>שיכול</w:t>
      </w:r>
      <w:r>
        <w:rPr>
          <w:rFonts w:hint="cs"/>
          <w:rtl/>
        </w:rPr>
        <w:t>ה</w:t>
      </w:r>
      <w:r>
        <w:rPr>
          <w:rtl/>
        </w:rPr>
        <w:t xml:space="preserve"> </w:t>
      </w:r>
      <w:bookmarkStart w:id="442" w:name="_ETM_Q2_397020"/>
      <w:bookmarkEnd w:id="442"/>
      <w:r>
        <w:rPr>
          <w:rtl/>
        </w:rPr>
        <w:t xml:space="preserve">לדון </w:t>
      </w:r>
      <w:bookmarkStart w:id="443" w:name="_ETM_Q2_397380"/>
      <w:bookmarkEnd w:id="443"/>
      <w:r>
        <w:rPr>
          <w:rFonts w:hint="cs"/>
          <w:rtl/>
        </w:rPr>
        <w:t xml:space="preserve">כמעט </w:t>
      </w:r>
      <w:r>
        <w:rPr>
          <w:rtl/>
        </w:rPr>
        <w:t xml:space="preserve">על </w:t>
      </w:r>
      <w:bookmarkStart w:id="444" w:name="_ETM_Q2_397590"/>
      <w:bookmarkEnd w:id="444"/>
      <w:r>
        <w:rPr>
          <w:rtl/>
        </w:rPr>
        <w:t xml:space="preserve">כל </w:t>
      </w:r>
      <w:bookmarkStart w:id="445" w:name="_ETM_Q2_397800"/>
      <w:bookmarkEnd w:id="445"/>
      <w:r>
        <w:rPr>
          <w:rtl/>
        </w:rPr>
        <w:t>דבר</w:t>
      </w:r>
      <w:r>
        <w:rPr>
          <w:rFonts w:hint="cs"/>
          <w:rtl/>
        </w:rPr>
        <w:t xml:space="preserve">. </w:t>
      </w:r>
      <w:bookmarkStart w:id="446" w:name="_ETM_Q2_399249"/>
      <w:bookmarkStart w:id="447" w:name="_ETM_Q2_378176"/>
      <w:bookmarkStart w:id="448" w:name="_ETM_Q2_378214"/>
      <w:bookmarkStart w:id="449" w:name="_ETM_Q2_378302"/>
      <w:bookmarkStart w:id="450" w:name="_ETM_Q2_378343"/>
      <w:bookmarkEnd w:id="446"/>
      <w:bookmarkEnd w:id="447"/>
      <w:bookmarkEnd w:id="448"/>
      <w:bookmarkEnd w:id="449"/>
      <w:bookmarkEnd w:id="450"/>
      <w:r>
        <w:rPr>
          <w:rtl/>
        </w:rPr>
        <w:t xml:space="preserve">לצורך </w:t>
      </w:r>
      <w:bookmarkStart w:id="451" w:name="_ETM_Q2_399909"/>
      <w:bookmarkEnd w:id="451"/>
      <w:r>
        <w:rPr>
          <w:rtl/>
        </w:rPr>
        <w:t>ה</w:t>
      </w:r>
      <w:r>
        <w:rPr>
          <w:rFonts w:hint="cs"/>
          <w:rtl/>
        </w:rPr>
        <w:t xml:space="preserve">בדיחה </w:t>
      </w:r>
      <w:bookmarkStart w:id="452" w:name="_ETM_Q2_400269"/>
      <w:bookmarkEnd w:id="452"/>
      <w:r>
        <w:rPr>
          <w:rtl/>
        </w:rPr>
        <w:t xml:space="preserve">היו </w:t>
      </w:r>
      <w:bookmarkStart w:id="453" w:name="_ETM_Q2_400419"/>
      <w:bookmarkEnd w:id="453"/>
      <w:r>
        <w:rPr>
          <w:rtl/>
        </w:rPr>
        <w:t>אומרים</w:t>
      </w:r>
      <w:r>
        <w:rPr>
          <w:rFonts w:hint="cs"/>
          <w:rtl/>
        </w:rPr>
        <w:t>,</w:t>
      </w:r>
      <w:r>
        <w:rPr>
          <w:rtl/>
        </w:rPr>
        <w:t xml:space="preserve"> </w:t>
      </w:r>
      <w:bookmarkStart w:id="454" w:name="_ETM_Q2_400809"/>
      <w:bookmarkEnd w:id="454"/>
      <w:r>
        <w:rPr>
          <w:rtl/>
        </w:rPr>
        <w:t xml:space="preserve">ואמרו </w:t>
      </w:r>
      <w:bookmarkStart w:id="455" w:name="_ETM_Q2_401109"/>
      <w:bookmarkEnd w:id="455"/>
      <w:r>
        <w:rPr>
          <w:rtl/>
        </w:rPr>
        <w:t xml:space="preserve">את </w:t>
      </w:r>
      <w:bookmarkStart w:id="456" w:name="_ETM_Q2_401199"/>
      <w:bookmarkEnd w:id="456"/>
      <w:r>
        <w:rPr>
          <w:rtl/>
        </w:rPr>
        <w:t xml:space="preserve">זה </w:t>
      </w:r>
      <w:bookmarkStart w:id="457" w:name="_ETM_Q2_401290"/>
      <w:bookmarkEnd w:id="457"/>
      <w:r>
        <w:rPr>
          <w:rtl/>
        </w:rPr>
        <w:t>כשנכנסתי</w:t>
      </w:r>
      <w:r>
        <w:rPr>
          <w:rFonts w:hint="cs"/>
          <w:rtl/>
        </w:rPr>
        <w:t>,</w:t>
      </w:r>
      <w:r>
        <w:rPr>
          <w:rtl/>
        </w:rPr>
        <w:t xml:space="preserve"> </w:t>
      </w:r>
      <w:bookmarkStart w:id="458" w:name="_ETM_Q2_402040"/>
      <w:bookmarkEnd w:id="458"/>
      <w:r>
        <w:rPr>
          <w:rtl/>
        </w:rPr>
        <w:t>ש</w:t>
      </w:r>
      <w:bookmarkStart w:id="459" w:name="_ETM_Q2_402489"/>
      <w:bookmarkEnd w:id="459"/>
      <w:r>
        <w:rPr>
          <w:rtl/>
        </w:rPr>
        <w:t xml:space="preserve">חוץ </w:t>
      </w:r>
      <w:bookmarkStart w:id="460" w:name="_ETM_Q2_402849"/>
      <w:bookmarkEnd w:id="460"/>
      <w:r>
        <w:rPr>
          <w:rtl/>
        </w:rPr>
        <w:t>מ</w:t>
      </w:r>
      <w:r>
        <w:rPr>
          <w:rFonts w:hint="cs"/>
          <w:rtl/>
        </w:rPr>
        <w:t>הת</w:t>
      </w:r>
      <w:bookmarkStart w:id="461" w:name="_ETM_Q2_403569"/>
      <w:bookmarkEnd w:id="461"/>
      <w:r>
        <w:rPr>
          <w:rtl/>
        </w:rPr>
        <w:t>ק</w:t>
      </w:r>
      <w:r>
        <w:rPr>
          <w:rFonts w:hint="cs"/>
          <w:rtl/>
        </w:rPr>
        <w:t>י</w:t>
      </w:r>
      <w:r>
        <w:rPr>
          <w:rtl/>
        </w:rPr>
        <w:t xml:space="preserve">פה </w:t>
      </w:r>
      <w:bookmarkStart w:id="462" w:name="_ETM_Q2_404049"/>
      <w:bookmarkEnd w:id="462"/>
      <w:r>
        <w:rPr>
          <w:rtl/>
        </w:rPr>
        <w:t xml:space="preserve">בכור </w:t>
      </w:r>
      <w:bookmarkStart w:id="463" w:name="_ETM_Q2_404409"/>
      <w:bookmarkEnd w:id="463"/>
      <w:r>
        <w:rPr>
          <w:rtl/>
        </w:rPr>
        <w:t>באיראן</w:t>
      </w:r>
      <w:r w:rsidR="002F4BF1">
        <w:rPr>
          <w:rFonts w:hint="cs"/>
          <w:rtl/>
        </w:rPr>
        <w:t>,</w:t>
      </w:r>
      <w:r>
        <w:rPr>
          <w:rtl/>
        </w:rPr>
        <w:t xml:space="preserve"> </w:t>
      </w:r>
      <w:bookmarkStart w:id="464" w:name="_ETM_Q2_405010"/>
      <w:bookmarkEnd w:id="464"/>
      <w:r>
        <w:rPr>
          <w:rtl/>
        </w:rPr>
        <w:t>הכ</w:t>
      </w:r>
      <w:r>
        <w:rPr>
          <w:rFonts w:hint="cs"/>
          <w:rtl/>
        </w:rPr>
        <w:t>ו</w:t>
      </w:r>
      <w:r>
        <w:rPr>
          <w:rtl/>
        </w:rPr>
        <w:t xml:space="preserve">ל </w:t>
      </w:r>
      <w:bookmarkStart w:id="465" w:name="_ETM_Q2_405459"/>
      <w:bookmarkEnd w:id="465"/>
      <w:r>
        <w:rPr>
          <w:rtl/>
        </w:rPr>
        <w:t xml:space="preserve">תחת </w:t>
      </w:r>
      <w:bookmarkStart w:id="466" w:name="_ETM_Q2_407190"/>
      <w:bookmarkEnd w:id="466"/>
      <w:r>
        <w:rPr>
          <w:rtl/>
        </w:rPr>
        <w:t xml:space="preserve">חסותה </w:t>
      </w:r>
      <w:bookmarkStart w:id="467" w:name="_ETM_Q2_407820"/>
      <w:bookmarkEnd w:id="467"/>
      <w:r>
        <w:rPr>
          <w:rtl/>
        </w:rPr>
        <w:t xml:space="preserve">של </w:t>
      </w:r>
      <w:bookmarkStart w:id="468" w:name="_ETM_Q2_408150"/>
      <w:bookmarkEnd w:id="468"/>
      <w:r>
        <w:rPr>
          <w:rtl/>
        </w:rPr>
        <w:t xml:space="preserve">הוועדה </w:t>
      </w:r>
      <w:bookmarkStart w:id="469" w:name="_ETM_Q2_408510"/>
      <w:bookmarkEnd w:id="469"/>
      <w:r>
        <w:rPr>
          <w:rtl/>
        </w:rPr>
        <w:t xml:space="preserve">לפניות </w:t>
      </w:r>
      <w:bookmarkStart w:id="470" w:name="_ETM_Q2_408900"/>
      <w:bookmarkEnd w:id="470"/>
      <w:r>
        <w:rPr>
          <w:rtl/>
        </w:rPr>
        <w:t>הציבור</w:t>
      </w:r>
      <w:r>
        <w:rPr>
          <w:rFonts w:hint="cs"/>
          <w:rtl/>
        </w:rPr>
        <w:t>.</w:t>
      </w:r>
      <w:r>
        <w:rPr>
          <w:rtl/>
        </w:rPr>
        <w:t xml:space="preserve"> </w:t>
      </w:r>
      <w:bookmarkStart w:id="471" w:name="_ETM_Q2_410280"/>
      <w:bookmarkEnd w:id="471"/>
      <w:r>
        <w:rPr>
          <w:rtl/>
        </w:rPr>
        <w:t xml:space="preserve">אמרתי </w:t>
      </w:r>
      <w:bookmarkStart w:id="472" w:name="_ETM_Q2_410730"/>
      <w:bookmarkEnd w:id="472"/>
      <w:r>
        <w:rPr>
          <w:rtl/>
        </w:rPr>
        <w:t>אז</w:t>
      </w:r>
      <w:bookmarkStart w:id="473" w:name="_ETM_Q2_413459"/>
      <w:bookmarkEnd w:id="473"/>
      <w:r>
        <w:rPr>
          <w:rFonts w:hint="cs"/>
          <w:rtl/>
        </w:rPr>
        <w:t xml:space="preserve"> ו</w:t>
      </w:r>
      <w:r>
        <w:rPr>
          <w:rtl/>
        </w:rPr>
        <w:t xml:space="preserve">אני </w:t>
      </w:r>
      <w:bookmarkStart w:id="474" w:name="_ETM_Q2_413670"/>
      <w:bookmarkEnd w:id="474"/>
      <w:r>
        <w:rPr>
          <w:rtl/>
        </w:rPr>
        <w:t xml:space="preserve">אומר </w:t>
      </w:r>
      <w:bookmarkStart w:id="475" w:name="_ETM_Q2_414209"/>
      <w:bookmarkEnd w:id="475"/>
      <w:r>
        <w:rPr>
          <w:rtl/>
        </w:rPr>
        <w:t xml:space="preserve">גם </w:t>
      </w:r>
      <w:bookmarkStart w:id="476" w:name="_ETM_Q2_414450"/>
      <w:bookmarkEnd w:id="476"/>
      <w:r>
        <w:rPr>
          <w:rtl/>
        </w:rPr>
        <w:t xml:space="preserve">היום </w:t>
      </w:r>
      <w:bookmarkStart w:id="477" w:name="_ETM_Q2_414659"/>
      <w:bookmarkEnd w:id="477"/>
      <w:r>
        <w:rPr>
          <w:rtl/>
        </w:rPr>
        <w:t xml:space="preserve">שאני </w:t>
      </w:r>
      <w:bookmarkStart w:id="478" w:name="_ETM_Q2_414840"/>
      <w:bookmarkEnd w:id="478"/>
      <w:r>
        <w:rPr>
          <w:rtl/>
        </w:rPr>
        <w:t xml:space="preserve">חושב </w:t>
      </w:r>
      <w:bookmarkStart w:id="479" w:name="_ETM_Q2_414989"/>
      <w:bookmarkEnd w:id="479"/>
      <w:r>
        <w:rPr>
          <w:rtl/>
        </w:rPr>
        <w:t xml:space="preserve">שזה </w:t>
      </w:r>
      <w:bookmarkStart w:id="480" w:name="_ETM_Q2_415290"/>
      <w:bookmarkEnd w:id="480"/>
      <w:r>
        <w:rPr>
          <w:rtl/>
        </w:rPr>
        <w:t>נכון</w:t>
      </w:r>
      <w:r>
        <w:rPr>
          <w:rFonts w:hint="cs"/>
          <w:rtl/>
        </w:rPr>
        <w:t xml:space="preserve">. </w:t>
      </w:r>
      <w:bookmarkStart w:id="481" w:name="_ETM_Q2_414000"/>
      <w:bookmarkEnd w:id="481"/>
    </w:p>
    <w:p w:rsidR="005D3F8B" w:rsidRDefault="005D3F8B" w:rsidP="004C7ACA">
      <w:pPr>
        <w:rPr>
          <w:rtl/>
        </w:rPr>
      </w:pPr>
    </w:p>
    <w:p w:rsidR="005D3F8B" w:rsidRDefault="005D3F8B" w:rsidP="002F4BF1">
      <w:pPr>
        <w:rPr>
          <w:rtl/>
        </w:rPr>
      </w:pPr>
      <w:bookmarkStart w:id="482" w:name="_ETM_Q2_415650"/>
      <w:bookmarkEnd w:id="482"/>
      <w:r>
        <w:rPr>
          <w:rtl/>
        </w:rPr>
        <w:t xml:space="preserve">אבל </w:t>
      </w:r>
      <w:bookmarkStart w:id="483" w:name="_ETM_Q2_415829"/>
      <w:bookmarkEnd w:id="483"/>
      <w:r>
        <w:rPr>
          <w:rtl/>
        </w:rPr>
        <w:t xml:space="preserve">אני </w:t>
      </w:r>
      <w:bookmarkStart w:id="484" w:name="_ETM_Q2_415950"/>
      <w:bookmarkEnd w:id="484"/>
      <w:r>
        <w:rPr>
          <w:rtl/>
        </w:rPr>
        <w:t xml:space="preserve">יכול </w:t>
      </w:r>
      <w:bookmarkStart w:id="485" w:name="_ETM_Q2_417239"/>
      <w:bookmarkEnd w:id="485"/>
      <w:r>
        <w:rPr>
          <w:rtl/>
        </w:rPr>
        <w:t xml:space="preserve">להסתכל </w:t>
      </w:r>
      <w:bookmarkStart w:id="486" w:name="_ETM_Q2_417780"/>
      <w:bookmarkEnd w:id="486"/>
      <w:r>
        <w:rPr>
          <w:rtl/>
        </w:rPr>
        <w:t xml:space="preserve">אחורה </w:t>
      </w:r>
      <w:bookmarkStart w:id="487" w:name="_ETM_Q2_418200"/>
      <w:bookmarkEnd w:id="487"/>
      <w:r>
        <w:rPr>
          <w:rtl/>
        </w:rPr>
        <w:t xml:space="preserve">ולומר </w:t>
      </w:r>
      <w:bookmarkStart w:id="488" w:name="_ETM_Q2_419099"/>
      <w:bookmarkEnd w:id="488"/>
      <w:r>
        <w:rPr>
          <w:rtl/>
        </w:rPr>
        <w:t xml:space="preserve">שהשתדלנו </w:t>
      </w:r>
      <w:bookmarkStart w:id="489" w:name="_ETM_Q2_420090"/>
      <w:bookmarkEnd w:id="489"/>
      <w:r>
        <w:rPr>
          <w:rtl/>
        </w:rPr>
        <w:t xml:space="preserve">לעמוד </w:t>
      </w:r>
      <w:bookmarkStart w:id="490" w:name="_ETM_Q2_420389"/>
      <w:bookmarkEnd w:id="490"/>
      <w:r>
        <w:rPr>
          <w:rtl/>
        </w:rPr>
        <w:t xml:space="preserve">במשימה </w:t>
      </w:r>
      <w:bookmarkStart w:id="491" w:name="_ETM_Q2_420900"/>
      <w:bookmarkEnd w:id="491"/>
      <w:r>
        <w:rPr>
          <w:rtl/>
        </w:rPr>
        <w:t>הזאת</w:t>
      </w:r>
      <w:r>
        <w:rPr>
          <w:rFonts w:hint="cs"/>
          <w:rtl/>
        </w:rPr>
        <w:t>,</w:t>
      </w:r>
      <w:r>
        <w:rPr>
          <w:rtl/>
        </w:rPr>
        <w:t xml:space="preserve"> </w:t>
      </w:r>
      <w:bookmarkStart w:id="492" w:name="_ETM_Q2_423769"/>
      <w:bookmarkEnd w:id="492"/>
      <w:r>
        <w:rPr>
          <w:rtl/>
        </w:rPr>
        <w:t xml:space="preserve">באמת </w:t>
      </w:r>
      <w:bookmarkStart w:id="493" w:name="_ETM_Q2_424969"/>
      <w:bookmarkEnd w:id="493"/>
      <w:r>
        <w:rPr>
          <w:rtl/>
        </w:rPr>
        <w:t xml:space="preserve">לטפל </w:t>
      </w:r>
      <w:bookmarkStart w:id="494" w:name="_ETM_Q2_425540"/>
      <w:bookmarkEnd w:id="494"/>
      <w:r>
        <w:rPr>
          <w:rtl/>
        </w:rPr>
        <w:t xml:space="preserve">במה </w:t>
      </w:r>
      <w:bookmarkStart w:id="495" w:name="_ETM_Q2_425870"/>
      <w:bookmarkEnd w:id="495"/>
      <w:r>
        <w:rPr>
          <w:rtl/>
        </w:rPr>
        <w:t xml:space="preserve">שמטריד </w:t>
      </w:r>
      <w:bookmarkStart w:id="496" w:name="_ETM_Q2_426469"/>
      <w:bookmarkEnd w:id="496"/>
      <w:r>
        <w:rPr>
          <w:rtl/>
        </w:rPr>
        <w:t xml:space="preserve">את </w:t>
      </w:r>
      <w:bookmarkStart w:id="497" w:name="_ETM_Q2_426560"/>
      <w:bookmarkEnd w:id="497"/>
      <w:r>
        <w:rPr>
          <w:rtl/>
        </w:rPr>
        <w:t xml:space="preserve">אזרחי </w:t>
      </w:r>
      <w:bookmarkStart w:id="498" w:name="_ETM_Q2_427040"/>
      <w:bookmarkEnd w:id="498"/>
      <w:r>
        <w:rPr>
          <w:rtl/>
        </w:rPr>
        <w:t>ישראל</w:t>
      </w:r>
      <w:r w:rsidR="002F4BF1">
        <w:rPr>
          <w:rFonts w:hint="cs"/>
          <w:rtl/>
        </w:rPr>
        <w:t>,</w:t>
      </w:r>
      <w:r>
        <w:rPr>
          <w:rtl/>
        </w:rPr>
        <w:t xml:space="preserve"> </w:t>
      </w:r>
      <w:bookmarkStart w:id="499" w:name="_ETM_Q2_427609"/>
      <w:bookmarkEnd w:id="499"/>
      <w:r>
        <w:rPr>
          <w:rtl/>
        </w:rPr>
        <w:t xml:space="preserve">את </w:t>
      </w:r>
      <w:bookmarkStart w:id="500" w:name="_ETM_Q2_427760"/>
      <w:bookmarkEnd w:id="500"/>
      <w:r>
        <w:rPr>
          <w:rtl/>
        </w:rPr>
        <w:t>האזרח</w:t>
      </w:r>
      <w:r>
        <w:rPr>
          <w:rFonts w:hint="cs"/>
          <w:rtl/>
        </w:rPr>
        <w:t>.</w:t>
      </w:r>
      <w:r>
        <w:rPr>
          <w:rtl/>
        </w:rPr>
        <w:t xml:space="preserve"> </w:t>
      </w:r>
      <w:bookmarkStart w:id="501" w:name="_ETM_Q2_428629"/>
      <w:bookmarkStart w:id="502" w:name="_ETM_Q2_428959"/>
      <w:bookmarkStart w:id="503" w:name="_ETM_Q2_429500"/>
      <w:bookmarkEnd w:id="501"/>
      <w:bookmarkEnd w:id="502"/>
      <w:bookmarkEnd w:id="503"/>
      <w:r>
        <w:rPr>
          <w:rtl/>
        </w:rPr>
        <w:t xml:space="preserve">מה </w:t>
      </w:r>
      <w:bookmarkStart w:id="504" w:name="_ETM_Q2_429650"/>
      <w:bookmarkEnd w:id="504"/>
      <w:r>
        <w:rPr>
          <w:rtl/>
        </w:rPr>
        <w:t xml:space="preserve">שמטריד </w:t>
      </w:r>
      <w:bookmarkStart w:id="505" w:name="_ETM_Q2_430219"/>
      <w:bookmarkEnd w:id="505"/>
      <w:r>
        <w:rPr>
          <w:rtl/>
        </w:rPr>
        <w:t>א</w:t>
      </w:r>
      <w:bookmarkStart w:id="506" w:name="_ETM_Q2_430670"/>
      <w:bookmarkEnd w:id="506"/>
      <w:r>
        <w:rPr>
          <w:rFonts w:hint="cs"/>
          <w:rtl/>
        </w:rPr>
        <w:t>ת האזרח ז</w:t>
      </w:r>
      <w:r w:rsidR="002F4BF1">
        <w:rPr>
          <w:rFonts w:hint="cs"/>
          <w:rtl/>
        </w:rPr>
        <w:t>ה</w:t>
      </w:r>
      <w:r>
        <w:rPr>
          <w:rFonts w:hint="cs"/>
          <w:rtl/>
        </w:rPr>
        <w:t xml:space="preserve"> </w:t>
      </w:r>
      <w:bookmarkStart w:id="507" w:name="_ETM_Q2_430849"/>
      <w:bookmarkEnd w:id="507"/>
      <w:r>
        <w:rPr>
          <w:rtl/>
        </w:rPr>
        <w:t>הבי</w:t>
      </w:r>
      <w:r>
        <w:rPr>
          <w:rFonts w:hint="cs"/>
          <w:rtl/>
        </w:rPr>
        <w:t>ו</w:t>
      </w:r>
      <w:r>
        <w:rPr>
          <w:rtl/>
        </w:rPr>
        <w:t>רוקרטיה</w:t>
      </w:r>
      <w:r>
        <w:rPr>
          <w:rFonts w:hint="cs"/>
          <w:rtl/>
        </w:rPr>
        <w:t>.</w:t>
      </w:r>
      <w:r>
        <w:rPr>
          <w:rtl/>
        </w:rPr>
        <w:t xml:space="preserve"> </w:t>
      </w:r>
      <w:bookmarkStart w:id="508" w:name="_ETM_Q2_432540"/>
      <w:bookmarkEnd w:id="508"/>
      <w:r>
        <w:rPr>
          <w:rtl/>
        </w:rPr>
        <w:t>הב</w:t>
      </w:r>
      <w:r>
        <w:rPr>
          <w:rFonts w:hint="cs"/>
          <w:rtl/>
        </w:rPr>
        <w:t>יו</w:t>
      </w:r>
      <w:r>
        <w:rPr>
          <w:rtl/>
        </w:rPr>
        <w:t xml:space="preserve">רוקרטיה </w:t>
      </w:r>
      <w:bookmarkStart w:id="509" w:name="_ETM_Q2_434010"/>
      <w:bookmarkEnd w:id="509"/>
      <w:r>
        <w:rPr>
          <w:rtl/>
        </w:rPr>
        <w:t xml:space="preserve">בסופו </w:t>
      </w:r>
      <w:bookmarkStart w:id="510" w:name="_ETM_Q2_435120"/>
      <w:bookmarkEnd w:id="510"/>
      <w:r>
        <w:rPr>
          <w:rtl/>
        </w:rPr>
        <w:t xml:space="preserve">של </w:t>
      </w:r>
      <w:bookmarkStart w:id="511" w:name="_ETM_Q2_435420"/>
      <w:bookmarkEnd w:id="511"/>
      <w:r>
        <w:rPr>
          <w:rtl/>
        </w:rPr>
        <w:t xml:space="preserve">דבר </w:t>
      </w:r>
      <w:bookmarkStart w:id="512" w:name="_ETM_Q2_436360"/>
      <w:bookmarkEnd w:id="512"/>
      <w:r>
        <w:rPr>
          <w:rFonts w:hint="cs"/>
          <w:rtl/>
        </w:rPr>
        <w:t xml:space="preserve">היא </w:t>
      </w:r>
      <w:bookmarkStart w:id="513" w:name="_ETM_Q2_436540"/>
      <w:bookmarkEnd w:id="513"/>
      <w:r>
        <w:rPr>
          <w:rtl/>
        </w:rPr>
        <w:t xml:space="preserve">המקור </w:t>
      </w:r>
      <w:bookmarkStart w:id="514" w:name="_ETM_Q2_437470"/>
      <w:bookmarkEnd w:id="514"/>
      <w:r>
        <w:rPr>
          <w:rtl/>
        </w:rPr>
        <w:t xml:space="preserve">הראשון </w:t>
      </w:r>
      <w:bookmarkStart w:id="515" w:name="_ETM_Q2_438550"/>
      <w:bookmarkEnd w:id="515"/>
      <w:r>
        <w:rPr>
          <w:rtl/>
        </w:rPr>
        <w:t xml:space="preserve">והכי </w:t>
      </w:r>
      <w:bookmarkStart w:id="516" w:name="_ETM_Q2_439060"/>
      <w:bookmarkEnd w:id="516"/>
      <w:r>
        <w:rPr>
          <w:rtl/>
        </w:rPr>
        <w:t xml:space="preserve">חזק </w:t>
      </w:r>
      <w:bookmarkStart w:id="517" w:name="_ETM_Q2_440050"/>
      <w:bookmarkEnd w:id="517"/>
      <w:r>
        <w:rPr>
          <w:rtl/>
        </w:rPr>
        <w:t>לשחיתות</w:t>
      </w:r>
      <w:r>
        <w:rPr>
          <w:rFonts w:hint="cs"/>
          <w:rtl/>
        </w:rPr>
        <w:t>.</w:t>
      </w:r>
      <w:r>
        <w:rPr>
          <w:rtl/>
        </w:rPr>
        <w:t xml:space="preserve"> </w:t>
      </w:r>
      <w:bookmarkStart w:id="518" w:name="_ETM_Q2_441410"/>
      <w:bookmarkEnd w:id="518"/>
      <w:r>
        <w:rPr>
          <w:rtl/>
        </w:rPr>
        <w:t xml:space="preserve">מי </w:t>
      </w:r>
      <w:bookmarkStart w:id="519" w:name="_ETM_Q2_441589"/>
      <w:bookmarkEnd w:id="519"/>
      <w:r>
        <w:rPr>
          <w:rtl/>
        </w:rPr>
        <w:t xml:space="preserve">שחושב </w:t>
      </w:r>
      <w:bookmarkStart w:id="520" w:name="_ETM_Q2_442220"/>
      <w:bookmarkEnd w:id="520"/>
      <w:r>
        <w:rPr>
          <w:rtl/>
        </w:rPr>
        <w:t>שהבי</w:t>
      </w:r>
      <w:r>
        <w:rPr>
          <w:rFonts w:hint="cs"/>
          <w:rtl/>
        </w:rPr>
        <w:t>ו</w:t>
      </w:r>
      <w:r>
        <w:rPr>
          <w:rtl/>
        </w:rPr>
        <w:t xml:space="preserve">רוקרטיה </w:t>
      </w:r>
      <w:bookmarkStart w:id="521" w:name="_ETM_Q2_443000"/>
      <w:bookmarkEnd w:id="521"/>
      <w:r>
        <w:rPr>
          <w:rtl/>
        </w:rPr>
        <w:t>ה</w:t>
      </w:r>
      <w:r>
        <w:rPr>
          <w:rFonts w:hint="cs"/>
          <w:rtl/>
        </w:rPr>
        <w:t xml:space="preserve">יא </w:t>
      </w:r>
      <w:bookmarkStart w:id="522" w:name="_ETM_Q2_443210"/>
      <w:bookmarkEnd w:id="522"/>
      <w:r>
        <w:rPr>
          <w:rtl/>
        </w:rPr>
        <w:t>ש</w:t>
      </w:r>
      <w:r>
        <w:rPr>
          <w:rFonts w:hint="cs"/>
          <w:rtl/>
        </w:rPr>
        <w:t xml:space="preserve">מצילה </w:t>
      </w:r>
      <w:bookmarkStart w:id="523" w:name="_ETM_Q2_443720"/>
      <w:bookmarkEnd w:id="523"/>
      <w:r>
        <w:rPr>
          <w:rFonts w:hint="cs"/>
          <w:rtl/>
        </w:rPr>
        <w:t>מ</w:t>
      </w:r>
      <w:r>
        <w:rPr>
          <w:rtl/>
        </w:rPr>
        <w:t>שחיתו</w:t>
      </w:r>
      <w:r>
        <w:rPr>
          <w:rFonts w:hint="cs"/>
          <w:rtl/>
        </w:rPr>
        <w:t>ת</w:t>
      </w:r>
      <w:r w:rsidR="002F4BF1">
        <w:rPr>
          <w:rFonts w:hint="cs"/>
          <w:rtl/>
        </w:rPr>
        <w:t>,</w:t>
      </w:r>
      <w:r>
        <w:rPr>
          <w:rtl/>
        </w:rPr>
        <w:t xml:space="preserve"> </w:t>
      </w:r>
      <w:bookmarkStart w:id="524" w:name="_ETM_Q2_444200"/>
      <w:bookmarkEnd w:id="524"/>
      <w:r>
        <w:rPr>
          <w:rtl/>
        </w:rPr>
        <w:t>טועה</w:t>
      </w:r>
      <w:r>
        <w:rPr>
          <w:rFonts w:hint="cs"/>
          <w:rtl/>
        </w:rPr>
        <w:t xml:space="preserve">. </w:t>
      </w:r>
      <w:bookmarkStart w:id="525" w:name="_ETM_Q2_445740"/>
      <w:bookmarkEnd w:id="525"/>
      <w:r>
        <w:rPr>
          <w:rtl/>
        </w:rPr>
        <w:t xml:space="preserve">אני </w:t>
      </w:r>
      <w:bookmarkStart w:id="526" w:name="_ETM_Q2_446130"/>
      <w:bookmarkEnd w:id="526"/>
      <w:r>
        <w:rPr>
          <w:rtl/>
        </w:rPr>
        <w:t xml:space="preserve">מאמין </w:t>
      </w:r>
      <w:bookmarkStart w:id="527" w:name="_ETM_Q2_446490"/>
      <w:bookmarkEnd w:id="527"/>
      <w:r>
        <w:rPr>
          <w:rtl/>
        </w:rPr>
        <w:t xml:space="preserve">בזה </w:t>
      </w:r>
      <w:bookmarkStart w:id="528" w:name="_ETM_Q2_446729"/>
      <w:bookmarkEnd w:id="528"/>
      <w:r>
        <w:rPr>
          <w:rtl/>
        </w:rPr>
        <w:t xml:space="preserve">כמי </w:t>
      </w:r>
      <w:bookmarkStart w:id="529" w:name="_ETM_Q2_447029"/>
      <w:bookmarkEnd w:id="529"/>
      <w:r>
        <w:rPr>
          <w:rtl/>
        </w:rPr>
        <w:t xml:space="preserve">שהיה </w:t>
      </w:r>
      <w:bookmarkStart w:id="530" w:name="_ETM_Q2_447300"/>
      <w:bookmarkEnd w:id="530"/>
      <w:r>
        <w:rPr>
          <w:rtl/>
        </w:rPr>
        <w:t xml:space="preserve">ראש </w:t>
      </w:r>
      <w:bookmarkStart w:id="531" w:name="_ETM_Q2_447510"/>
      <w:bookmarkEnd w:id="531"/>
      <w:r>
        <w:rPr>
          <w:rtl/>
        </w:rPr>
        <w:t>עיר</w:t>
      </w:r>
      <w:r>
        <w:rPr>
          <w:rFonts w:hint="cs"/>
          <w:rtl/>
        </w:rPr>
        <w:t>ייה</w:t>
      </w:r>
      <w:r>
        <w:rPr>
          <w:rtl/>
        </w:rPr>
        <w:t xml:space="preserve"> </w:t>
      </w:r>
      <w:bookmarkStart w:id="532" w:name="_ETM_Q2_447660"/>
      <w:bookmarkEnd w:id="532"/>
      <w:r>
        <w:rPr>
          <w:rtl/>
        </w:rPr>
        <w:t>בעבר</w:t>
      </w:r>
      <w:r>
        <w:rPr>
          <w:rFonts w:hint="cs"/>
          <w:rtl/>
        </w:rPr>
        <w:t xml:space="preserve">, </w:t>
      </w:r>
      <w:bookmarkStart w:id="533" w:name="_ETM_Q2_448139"/>
      <w:bookmarkEnd w:id="533"/>
      <w:r>
        <w:rPr>
          <w:rtl/>
        </w:rPr>
        <w:t xml:space="preserve">היה </w:t>
      </w:r>
      <w:bookmarkStart w:id="534" w:name="_ETM_Q2_448290"/>
      <w:bookmarkEnd w:id="534"/>
      <w:r>
        <w:rPr>
          <w:rtl/>
        </w:rPr>
        <w:t xml:space="preserve">ממלא </w:t>
      </w:r>
      <w:bookmarkStart w:id="535" w:name="_ETM_Q2_448500"/>
      <w:bookmarkEnd w:id="535"/>
      <w:r>
        <w:rPr>
          <w:rtl/>
        </w:rPr>
        <w:t xml:space="preserve">מקום </w:t>
      </w:r>
      <w:bookmarkStart w:id="536" w:name="_ETM_Q2_448800"/>
      <w:bookmarkEnd w:id="536"/>
      <w:r>
        <w:rPr>
          <w:rtl/>
        </w:rPr>
        <w:t xml:space="preserve">ראש </w:t>
      </w:r>
      <w:bookmarkStart w:id="537" w:name="_ETM_Q2_449010"/>
      <w:bookmarkEnd w:id="537"/>
      <w:r>
        <w:rPr>
          <w:rtl/>
        </w:rPr>
        <w:t>עיר</w:t>
      </w:r>
      <w:r>
        <w:rPr>
          <w:rFonts w:hint="cs"/>
          <w:rtl/>
        </w:rPr>
        <w:t>ייה</w:t>
      </w:r>
      <w:r>
        <w:rPr>
          <w:rtl/>
        </w:rPr>
        <w:t xml:space="preserve"> </w:t>
      </w:r>
      <w:bookmarkStart w:id="538" w:name="_ETM_Q2_449160"/>
      <w:bookmarkEnd w:id="538"/>
      <w:r>
        <w:rPr>
          <w:rtl/>
        </w:rPr>
        <w:t>בעבר</w:t>
      </w:r>
      <w:r>
        <w:rPr>
          <w:rFonts w:hint="cs"/>
          <w:rtl/>
        </w:rPr>
        <w:t>,</w:t>
      </w:r>
      <w:r>
        <w:rPr>
          <w:rtl/>
        </w:rPr>
        <w:t xml:space="preserve"> </w:t>
      </w:r>
      <w:bookmarkStart w:id="539" w:name="_ETM_Q2_450529"/>
      <w:bookmarkEnd w:id="539"/>
      <w:r>
        <w:rPr>
          <w:rtl/>
        </w:rPr>
        <w:t xml:space="preserve">נמצא </w:t>
      </w:r>
      <w:bookmarkStart w:id="540" w:name="_ETM_Q2_450950"/>
      <w:bookmarkEnd w:id="540"/>
      <w:r>
        <w:rPr>
          <w:rtl/>
        </w:rPr>
        <w:t xml:space="preserve">כאן </w:t>
      </w:r>
      <w:bookmarkStart w:id="541" w:name="_ETM_Q2_451130"/>
      <w:bookmarkEnd w:id="541"/>
      <w:r>
        <w:rPr>
          <w:rtl/>
        </w:rPr>
        <w:t xml:space="preserve">בכנסת </w:t>
      </w:r>
      <w:bookmarkStart w:id="542" w:name="_ETM_Q2_451610"/>
      <w:bookmarkEnd w:id="542"/>
      <w:r>
        <w:rPr>
          <w:rtl/>
        </w:rPr>
        <w:t xml:space="preserve">ורואה </w:t>
      </w:r>
      <w:bookmarkStart w:id="543" w:name="_ETM_Q2_451850"/>
      <w:bookmarkEnd w:id="543"/>
      <w:r>
        <w:rPr>
          <w:rtl/>
        </w:rPr>
        <w:t xml:space="preserve">משרדי </w:t>
      </w:r>
      <w:bookmarkStart w:id="544" w:name="_ETM_Q2_452240"/>
      <w:bookmarkEnd w:id="544"/>
      <w:r>
        <w:rPr>
          <w:rtl/>
        </w:rPr>
        <w:t>ממשלה</w:t>
      </w:r>
      <w:r>
        <w:rPr>
          <w:rFonts w:hint="cs"/>
          <w:rtl/>
        </w:rPr>
        <w:t>.</w:t>
      </w:r>
      <w:r>
        <w:rPr>
          <w:rtl/>
        </w:rPr>
        <w:t xml:space="preserve"> </w:t>
      </w:r>
      <w:bookmarkStart w:id="545" w:name="_ETM_Q2_452600"/>
      <w:bookmarkEnd w:id="545"/>
      <w:r>
        <w:rPr>
          <w:rtl/>
        </w:rPr>
        <w:t>בי</w:t>
      </w:r>
      <w:r>
        <w:rPr>
          <w:rFonts w:hint="cs"/>
          <w:rtl/>
        </w:rPr>
        <w:t>ו</w:t>
      </w:r>
      <w:r>
        <w:rPr>
          <w:rtl/>
        </w:rPr>
        <w:t xml:space="preserve">רוקרטיה </w:t>
      </w:r>
      <w:bookmarkStart w:id="546" w:name="_ETM_Q2_453320"/>
      <w:bookmarkEnd w:id="546"/>
      <w:r>
        <w:rPr>
          <w:rtl/>
        </w:rPr>
        <w:t>ה</w:t>
      </w:r>
      <w:bookmarkStart w:id="547" w:name="_ETM_Q2_453529"/>
      <w:bookmarkEnd w:id="547"/>
      <w:r>
        <w:rPr>
          <w:rFonts w:hint="cs"/>
          <w:rtl/>
        </w:rPr>
        <w:t xml:space="preserve">יא אם </w:t>
      </w:r>
      <w:bookmarkStart w:id="548" w:name="_ETM_Q2_451000"/>
      <w:bookmarkStart w:id="549" w:name="_ETM_Q2_454259"/>
      <w:bookmarkEnd w:id="548"/>
      <w:bookmarkEnd w:id="549"/>
      <w:r>
        <w:rPr>
          <w:rtl/>
        </w:rPr>
        <w:t>השחיתות</w:t>
      </w:r>
      <w:r w:rsidR="002F4BF1">
        <w:rPr>
          <w:rFonts w:hint="cs"/>
          <w:rtl/>
        </w:rPr>
        <w:t>,</w:t>
      </w:r>
      <w:r>
        <w:rPr>
          <w:rFonts w:hint="cs"/>
          <w:rtl/>
        </w:rPr>
        <w:t xml:space="preserve"> היא </w:t>
      </w:r>
      <w:bookmarkStart w:id="550" w:name="_ETM_Q2_455619"/>
      <w:bookmarkStart w:id="551" w:name="_ETM_Q2_455800"/>
      <w:bookmarkEnd w:id="550"/>
      <w:bookmarkEnd w:id="551"/>
      <w:r>
        <w:rPr>
          <w:rtl/>
        </w:rPr>
        <w:t xml:space="preserve">המקור </w:t>
      </w:r>
      <w:bookmarkStart w:id="552" w:name="_ETM_Q2_456490"/>
      <w:bookmarkEnd w:id="552"/>
      <w:r>
        <w:rPr>
          <w:rtl/>
        </w:rPr>
        <w:t xml:space="preserve">שגורם </w:t>
      </w:r>
      <w:bookmarkStart w:id="553" w:name="_ETM_Q2_456969"/>
      <w:bookmarkEnd w:id="553"/>
      <w:r>
        <w:rPr>
          <w:rtl/>
        </w:rPr>
        <w:t>לשחיתות</w:t>
      </w:r>
      <w:bookmarkStart w:id="554" w:name="_ETM_Q2_457629"/>
      <w:bookmarkEnd w:id="554"/>
      <w:r>
        <w:rPr>
          <w:rtl/>
        </w:rPr>
        <w:t xml:space="preserve"> </w:t>
      </w:r>
      <w:bookmarkStart w:id="555" w:name="_ETM_Q2_459060"/>
      <w:bookmarkEnd w:id="555"/>
      <w:r>
        <w:rPr>
          <w:rtl/>
        </w:rPr>
        <w:t xml:space="preserve">וסבל </w:t>
      </w:r>
      <w:bookmarkStart w:id="556" w:name="_ETM_Q2_460560"/>
      <w:bookmarkEnd w:id="556"/>
      <w:r>
        <w:rPr>
          <w:rtl/>
        </w:rPr>
        <w:t>בל</w:t>
      </w:r>
      <w:bookmarkStart w:id="557" w:name="_ETM_Q2_461250"/>
      <w:bookmarkEnd w:id="557"/>
      <w:r>
        <w:rPr>
          <w:rFonts w:hint="cs"/>
          <w:rtl/>
        </w:rPr>
        <w:t>-</w:t>
      </w:r>
      <w:r>
        <w:rPr>
          <w:rtl/>
        </w:rPr>
        <w:t xml:space="preserve">יתואר </w:t>
      </w:r>
      <w:bookmarkStart w:id="558" w:name="_ETM_Q2_462029"/>
      <w:bookmarkEnd w:id="558"/>
      <w:r>
        <w:rPr>
          <w:rtl/>
        </w:rPr>
        <w:t>לאזרחים</w:t>
      </w:r>
      <w:r w:rsidR="002F4BF1">
        <w:rPr>
          <w:rFonts w:hint="cs"/>
          <w:rtl/>
        </w:rPr>
        <w:t>,</w:t>
      </w:r>
      <w:r>
        <w:rPr>
          <w:rtl/>
        </w:rPr>
        <w:t xml:space="preserve"> </w:t>
      </w:r>
      <w:bookmarkStart w:id="559" w:name="_ETM_Q2_462810"/>
      <w:bookmarkEnd w:id="559"/>
      <w:r>
        <w:rPr>
          <w:rtl/>
        </w:rPr>
        <w:t xml:space="preserve">לאזרח </w:t>
      </w:r>
      <w:bookmarkStart w:id="560" w:name="_ETM_Q2_463319"/>
      <w:bookmarkEnd w:id="560"/>
      <w:r>
        <w:rPr>
          <w:rtl/>
        </w:rPr>
        <w:t xml:space="preserve">נורמטיבי </w:t>
      </w:r>
      <w:bookmarkStart w:id="561" w:name="_ETM_Q2_464279"/>
      <w:bookmarkEnd w:id="561"/>
      <w:r>
        <w:rPr>
          <w:rtl/>
        </w:rPr>
        <w:t xml:space="preserve">שצריך </w:t>
      </w:r>
      <w:bookmarkStart w:id="562" w:name="_ETM_Q2_464789"/>
      <w:bookmarkEnd w:id="562"/>
      <w:r>
        <w:rPr>
          <w:rtl/>
        </w:rPr>
        <w:t xml:space="preserve">לעבור </w:t>
      </w:r>
      <w:bookmarkStart w:id="563" w:name="_ETM_Q2_465270"/>
      <w:bookmarkEnd w:id="563"/>
      <w:r>
        <w:rPr>
          <w:rtl/>
        </w:rPr>
        <w:t xml:space="preserve">בכל </w:t>
      </w:r>
      <w:bookmarkStart w:id="564" w:name="_ETM_Q2_466230"/>
      <w:bookmarkEnd w:id="564"/>
      <w:r>
        <w:rPr>
          <w:rtl/>
        </w:rPr>
        <w:t xml:space="preserve">מחסומי </w:t>
      </w:r>
      <w:bookmarkStart w:id="565" w:name="_ETM_Q2_466860"/>
      <w:bookmarkEnd w:id="565"/>
      <w:r>
        <w:rPr>
          <w:rtl/>
        </w:rPr>
        <w:t>הבי</w:t>
      </w:r>
      <w:r>
        <w:rPr>
          <w:rFonts w:hint="cs"/>
          <w:rtl/>
        </w:rPr>
        <w:t>ו</w:t>
      </w:r>
      <w:r>
        <w:rPr>
          <w:rtl/>
        </w:rPr>
        <w:t>רוקרטיה</w:t>
      </w:r>
      <w:r>
        <w:rPr>
          <w:rFonts w:hint="cs"/>
          <w:rtl/>
        </w:rPr>
        <w:t xml:space="preserve">. </w:t>
      </w:r>
      <w:bookmarkStart w:id="566" w:name="_ETM_Q2_471000"/>
      <w:bookmarkStart w:id="567" w:name="_ETM_Q2_469020"/>
      <w:bookmarkStart w:id="568" w:name="_ETM_Q2_456165"/>
      <w:bookmarkEnd w:id="566"/>
      <w:bookmarkEnd w:id="567"/>
      <w:bookmarkEnd w:id="568"/>
    </w:p>
    <w:p w:rsidR="005D3F8B" w:rsidRDefault="005D3F8B" w:rsidP="004C7ACA">
      <w:pPr>
        <w:rPr>
          <w:rtl/>
        </w:rPr>
      </w:pPr>
      <w:bookmarkStart w:id="569" w:name="_ETM_Q2_456193"/>
      <w:bookmarkEnd w:id="569"/>
    </w:p>
    <w:p w:rsidR="005D3F8B" w:rsidRDefault="005D3F8B" w:rsidP="00060FA1">
      <w:pPr>
        <w:rPr>
          <w:rtl/>
        </w:rPr>
      </w:pPr>
      <w:bookmarkStart w:id="570" w:name="_ETM_Q2_456277"/>
      <w:bookmarkStart w:id="571" w:name="_ETM_Q2_456385"/>
      <w:bookmarkEnd w:id="570"/>
      <w:bookmarkEnd w:id="571"/>
      <w:r>
        <w:rPr>
          <w:rtl/>
        </w:rPr>
        <w:t xml:space="preserve">קיימנו </w:t>
      </w:r>
      <w:bookmarkStart w:id="572" w:name="_ETM_Q2_470800"/>
      <w:bookmarkEnd w:id="572"/>
      <w:r>
        <w:rPr>
          <w:rtl/>
        </w:rPr>
        <w:t xml:space="preserve">106 </w:t>
      </w:r>
      <w:bookmarkStart w:id="573" w:name="_ETM_Q2_471460"/>
      <w:bookmarkEnd w:id="573"/>
      <w:r>
        <w:rPr>
          <w:rtl/>
        </w:rPr>
        <w:t>ישיבות</w:t>
      </w:r>
      <w:r>
        <w:rPr>
          <w:rFonts w:hint="cs"/>
          <w:rtl/>
        </w:rPr>
        <w:t>,</w:t>
      </w:r>
      <w:r>
        <w:rPr>
          <w:rtl/>
        </w:rPr>
        <w:t xml:space="preserve"> </w:t>
      </w:r>
      <w:bookmarkStart w:id="574" w:name="_ETM_Q2_472600"/>
      <w:bookmarkEnd w:id="574"/>
      <w:r>
        <w:rPr>
          <w:rtl/>
        </w:rPr>
        <w:t xml:space="preserve">אלפי </w:t>
      </w:r>
      <w:bookmarkStart w:id="575" w:name="_ETM_Q2_473020"/>
      <w:bookmarkEnd w:id="575"/>
      <w:r>
        <w:rPr>
          <w:rtl/>
        </w:rPr>
        <w:t>פניות</w:t>
      </w:r>
      <w:bookmarkStart w:id="576" w:name="_ETM_Q2_473410"/>
      <w:bookmarkEnd w:id="576"/>
      <w:r>
        <w:rPr>
          <w:rFonts w:hint="cs"/>
          <w:rtl/>
        </w:rPr>
        <w:t xml:space="preserve">, 3,000 </w:t>
      </w:r>
      <w:bookmarkStart w:id="577" w:name="_ETM_Q2_473710"/>
      <w:bookmarkStart w:id="578" w:name="_ETM_Q2_473980"/>
      <w:bookmarkEnd w:id="577"/>
      <w:bookmarkEnd w:id="578"/>
      <w:r>
        <w:rPr>
          <w:rFonts w:hint="cs"/>
          <w:rtl/>
        </w:rPr>
        <w:t>פנ</w:t>
      </w:r>
      <w:r>
        <w:rPr>
          <w:rtl/>
        </w:rPr>
        <w:t>יות</w:t>
      </w:r>
      <w:r>
        <w:rPr>
          <w:rFonts w:hint="cs"/>
          <w:rtl/>
        </w:rPr>
        <w:t>.</w:t>
      </w:r>
      <w:r>
        <w:rPr>
          <w:rtl/>
        </w:rPr>
        <w:t xml:space="preserve"> </w:t>
      </w:r>
      <w:bookmarkStart w:id="579" w:name="_ETM_Q2_477240"/>
      <w:bookmarkEnd w:id="579"/>
      <w:r>
        <w:rPr>
          <w:rtl/>
        </w:rPr>
        <w:t xml:space="preserve">אפשר </w:t>
      </w:r>
      <w:bookmarkStart w:id="580" w:name="_ETM_Q2_477540"/>
      <w:bookmarkEnd w:id="580"/>
      <w:r>
        <w:rPr>
          <w:rtl/>
        </w:rPr>
        <w:t xml:space="preserve">לומר </w:t>
      </w:r>
      <w:bookmarkStart w:id="581" w:name="_ETM_Q2_477900"/>
      <w:bookmarkEnd w:id="581"/>
      <w:r>
        <w:rPr>
          <w:rtl/>
        </w:rPr>
        <w:t>שרוב</w:t>
      </w:r>
      <w:r>
        <w:rPr>
          <w:rFonts w:hint="cs"/>
          <w:rtl/>
        </w:rPr>
        <w:t>ן –</w:t>
      </w:r>
      <w:r>
        <w:rPr>
          <w:rtl/>
        </w:rPr>
        <w:t xml:space="preserve"> </w:t>
      </w:r>
      <w:bookmarkStart w:id="582" w:name="_ETM_Q2_478500"/>
      <w:bookmarkEnd w:id="582"/>
      <w:r>
        <w:rPr>
          <w:rtl/>
        </w:rPr>
        <w:t xml:space="preserve">כ-80% </w:t>
      </w:r>
      <w:bookmarkStart w:id="583" w:name="_ETM_Q2_479339"/>
      <w:bookmarkEnd w:id="583"/>
      <w:r>
        <w:rPr>
          <w:rtl/>
        </w:rPr>
        <w:t>מהישיבות</w:t>
      </w:r>
      <w:r>
        <w:rPr>
          <w:rFonts w:hint="cs"/>
          <w:rtl/>
        </w:rPr>
        <w:t xml:space="preserve"> –</w:t>
      </w:r>
      <w:r>
        <w:rPr>
          <w:rtl/>
        </w:rPr>
        <w:t xml:space="preserve"> </w:t>
      </w:r>
      <w:bookmarkStart w:id="584" w:name="_ETM_Q2_480560"/>
      <w:bookmarkEnd w:id="584"/>
      <w:r>
        <w:rPr>
          <w:rtl/>
        </w:rPr>
        <w:t xml:space="preserve">התקיימו </w:t>
      </w:r>
      <w:bookmarkStart w:id="585" w:name="_ETM_Q2_481400"/>
      <w:bookmarkStart w:id="586" w:name="_ETM_Q2_480000"/>
      <w:bookmarkStart w:id="587" w:name="_ETM_Q2_480930"/>
      <w:bookmarkEnd w:id="585"/>
      <w:bookmarkEnd w:id="586"/>
      <w:bookmarkEnd w:id="587"/>
      <w:r>
        <w:rPr>
          <w:rtl/>
        </w:rPr>
        <w:t xml:space="preserve">בדיוק </w:t>
      </w:r>
      <w:bookmarkStart w:id="588" w:name="_ETM_Q2_482010"/>
      <w:bookmarkEnd w:id="588"/>
      <w:r>
        <w:rPr>
          <w:rtl/>
        </w:rPr>
        <w:t xml:space="preserve">על </w:t>
      </w:r>
      <w:bookmarkStart w:id="589" w:name="_ETM_Q2_482220"/>
      <w:bookmarkEnd w:id="589"/>
      <w:r>
        <w:rPr>
          <w:rtl/>
        </w:rPr>
        <w:t xml:space="preserve">הדבר </w:t>
      </w:r>
      <w:bookmarkStart w:id="590" w:name="_ETM_Q2_482730"/>
      <w:bookmarkEnd w:id="590"/>
      <w:r>
        <w:rPr>
          <w:rtl/>
        </w:rPr>
        <w:t>הזה</w:t>
      </w:r>
      <w:r>
        <w:rPr>
          <w:rFonts w:hint="cs"/>
          <w:rtl/>
        </w:rPr>
        <w:t>:</w:t>
      </w:r>
      <w:r>
        <w:rPr>
          <w:rtl/>
        </w:rPr>
        <w:t xml:space="preserve"> </w:t>
      </w:r>
      <w:bookmarkStart w:id="591" w:name="_ETM_Q2_483449"/>
      <w:bookmarkEnd w:id="591"/>
      <w:r>
        <w:rPr>
          <w:rtl/>
        </w:rPr>
        <w:t xml:space="preserve">סנכרון </w:t>
      </w:r>
      <w:bookmarkStart w:id="592" w:name="_ETM_Q2_484110"/>
      <w:bookmarkEnd w:id="592"/>
      <w:r>
        <w:rPr>
          <w:rtl/>
        </w:rPr>
        <w:t xml:space="preserve">בין </w:t>
      </w:r>
      <w:bookmarkStart w:id="593" w:name="_ETM_Q2_484319"/>
      <w:bookmarkEnd w:id="593"/>
      <w:r>
        <w:rPr>
          <w:rtl/>
        </w:rPr>
        <w:t xml:space="preserve">משרדי </w:t>
      </w:r>
      <w:bookmarkStart w:id="594" w:name="_ETM_Q2_484770"/>
      <w:bookmarkEnd w:id="594"/>
      <w:r>
        <w:rPr>
          <w:rtl/>
        </w:rPr>
        <w:t xml:space="preserve">ממשלה </w:t>
      </w:r>
      <w:bookmarkStart w:id="595" w:name="_ETM_Q2_485279"/>
      <w:bookmarkEnd w:id="595"/>
      <w:r>
        <w:rPr>
          <w:rtl/>
        </w:rPr>
        <w:t>בהעבר</w:t>
      </w:r>
      <w:r w:rsidR="002F4BF1">
        <w:rPr>
          <w:rFonts w:hint="cs"/>
          <w:rtl/>
        </w:rPr>
        <w:t>ו</w:t>
      </w:r>
      <w:r>
        <w:rPr>
          <w:rtl/>
        </w:rPr>
        <w:t xml:space="preserve">ת </w:t>
      </w:r>
      <w:bookmarkStart w:id="596" w:name="_ETM_Q2_485790"/>
      <w:bookmarkEnd w:id="596"/>
      <w:r>
        <w:rPr>
          <w:rtl/>
        </w:rPr>
        <w:t>מידע</w:t>
      </w:r>
      <w:r>
        <w:rPr>
          <w:rFonts w:hint="cs"/>
          <w:rtl/>
        </w:rPr>
        <w:t>,</w:t>
      </w:r>
      <w:r>
        <w:rPr>
          <w:rtl/>
        </w:rPr>
        <w:t xml:space="preserve"> </w:t>
      </w:r>
      <w:bookmarkStart w:id="597" w:name="_ETM_Q2_486740"/>
      <w:bookmarkEnd w:id="597"/>
      <w:r>
        <w:rPr>
          <w:rtl/>
        </w:rPr>
        <w:t xml:space="preserve">סנכרון </w:t>
      </w:r>
      <w:bookmarkStart w:id="598" w:name="_ETM_Q2_487520"/>
      <w:bookmarkEnd w:id="598"/>
      <w:r>
        <w:rPr>
          <w:rtl/>
        </w:rPr>
        <w:t xml:space="preserve">בין </w:t>
      </w:r>
      <w:bookmarkStart w:id="599" w:name="_ETM_Q2_487759"/>
      <w:bookmarkEnd w:id="599"/>
      <w:r>
        <w:rPr>
          <w:rtl/>
        </w:rPr>
        <w:t xml:space="preserve">ועדות </w:t>
      </w:r>
      <w:bookmarkStart w:id="600" w:name="_ETM_Q2_488330"/>
      <w:bookmarkEnd w:id="600"/>
      <w:r>
        <w:rPr>
          <w:rtl/>
        </w:rPr>
        <w:t xml:space="preserve">בהעברות </w:t>
      </w:r>
      <w:bookmarkStart w:id="601" w:name="_ETM_Q2_488839"/>
      <w:bookmarkEnd w:id="601"/>
      <w:r>
        <w:rPr>
          <w:rtl/>
        </w:rPr>
        <w:t>מידע</w:t>
      </w:r>
      <w:r>
        <w:rPr>
          <w:rFonts w:hint="cs"/>
          <w:rtl/>
        </w:rPr>
        <w:t>,</w:t>
      </w:r>
      <w:r>
        <w:rPr>
          <w:rtl/>
        </w:rPr>
        <w:t xml:space="preserve"> </w:t>
      </w:r>
      <w:bookmarkStart w:id="602" w:name="_ETM_Q2_491029"/>
      <w:bookmarkEnd w:id="602"/>
      <w:r>
        <w:rPr>
          <w:rtl/>
        </w:rPr>
        <w:t xml:space="preserve">מערכות </w:t>
      </w:r>
      <w:bookmarkStart w:id="603" w:name="_ETM_Q2_491630"/>
      <w:bookmarkEnd w:id="603"/>
      <w:r>
        <w:rPr>
          <w:rtl/>
        </w:rPr>
        <w:t>בי</w:t>
      </w:r>
      <w:r>
        <w:rPr>
          <w:rFonts w:hint="cs"/>
          <w:rtl/>
        </w:rPr>
        <w:t>ו</w:t>
      </w:r>
      <w:r>
        <w:rPr>
          <w:rtl/>
        </w:rPr>
        <w:t xml:space="preserve">רוקרטיות </w:t>
      </w:r>
      <w:bookmarkStart w:id="604" w:name="_ETM_Q2_492380"/>
      <w:bookmarkEnd w:id="604"/>
      <w:r>
        <w:rPr>
          <w:rtl/>
        </w:rPr>
        <w:t xml:space="preserve">ותקנות </w:t>
      </w:r>
      <w:bookmarkStart w:id="605" w:name="_ETM_Q2_493070"/>
      <w:bookmarkEnd w:id="605"/>
      <w:r>
        <w:rPr>
          <w:rtl/>
        </w:rPr>
        <w:t xml:space="preserve">שגורמות </w:t>
      </w:r>
      <w:bookmarkStart w:id="606" w:name="_ETM_Q2_493850"/>
      <w:bookmarkEnd w:id="606"/>
      <w:r>
        <w:rPr>
          <w:rtl/>
        </w:rPr>
        <w:t>לבי</w:t>
      </w:r>
      <w:r>
        <w:rPr>
          <w:rFonts w:hint="cs"/>
          <w:rtl/>
        </w:rPr>
        <w:t>ו</w:t>
      </w:r>
      <w:r>
        <w:rPr>
          <w:rtl/>
        </w:rPr>
        <w:t xml:space="preserve">רוקרטיה </w:t>
      </w:r>
      <w:bookmarkStart w:id="607" w:name="_ETM_Q2_494570"/>
      <w:bookmarkEnd w:id="607"/>
      <w:r>
        <w:rPr>
          <w:rtl/>
        </w:rPr>
        <w:t xml:space="preserve">ולעודף </w:t>
      </w:r>
      <w:bookmarkStart w:id="608" w:name="_ETM_Q2_495080"/>
      <w:bookmarkEnd w:id="608"/>
      <w:r>
        <w:rPr>
          <w:rtl/>
        </w:rPr>
        <w:t xml:space="preserve">סבל </w:t>
      </w:r>
      <w:bookmarkStart w:id="609" w:name="_ETM_Q2_495710"/>
      <w:bookmarkEnd w:id="609"/>
      <w:r>
        <w:rPr>
          <w:rtl/>
        </w:rPr>
        <w:t>לאזרחים</w:t>
      </w:r>
      <w:r>
        <w:rPr>
          <w:rFonts w:hint="cs"/>
          <w:rtl/>
        </w:rPr>
        <w:t>,</w:t>
      </w:r>
      <w:r>
        <w:rPr>
          <w:rtl/>
        </w:rPr>
        <w:t xml:space="preserve"> </w:t>
      </w:r>
      <w:bookmarkStart w:id="610" w:name="_ETM_Q2_496850"/>
      <w:bookmarkEnd w:id="610"/>
      <w:r>
        <w:rPr>
          <w:rtl/>
        </w:rPr>
        <w:t xml:space="preserve">כי </w:t>
      </w:r>
      <w:bookmarkStart w:id="611" w:name="_ETM_Q2_497060"/>
      <w:bookmarkEnd w:id="611"/>
      <w:r>
        <w:rPr>
          <w:rFonts w:hint="cs"/>
          <w:rtl/>
        </w:rPr>
        <w:t>אני חושב ש</w:t>
      </w:r>
      <w:r>
        <w:rPr>
          <w:rtl/>
        </w:rPr>
        <w:t xml:space="preserve">זה </w:t>
      </w:r>
      <w:bookmarkStart w:id="612" w:name="_ETM_Q2_497810"/>
      <w:bookmarkEnd w:id="612"/>
      <w:r>
        <w:rPr>
          <w:rtl/>
        </w:rPr>
        <w:t xml:space="preserve">הדבר </w:t>
      </w:r>
      <w:bookmarkStart w:id="613" w:name="_ETM_Q2_498500"/>
      <w:bookmarkEnd w:id="613"/>
      <w:r>
        <w:rPr>
          <w:rtl/>
        </w:rPr>
        <w:t xml:space="preserve">המרכזי </w:t>
      </w:r>
      <w:bookmarkStart w:id="614" w:name="_ETM_Q2_502230"/>
      <w:bookmarkEnd w:id="614"/>
      <w:r>
        <w:rPr>
          <w:rFonts w:hint="cs"/>
          <w:rtl/>
        </w:rPr>
        <w:t xml:space="preserve">שעליו </w:t>
      </w:r>
      <w:r>
        <w:rPr>
          <w:rtl/>
        </w:rPr>
        <w:t xml:space="preserve">חובתנו </w:t>
      </w:r>
      <w:bookmarkStart w:id="615" w:name="_ETM_Q2_502890"/>
      <w:bookmarkEnd w:id="615"/>
      <w:r>
        <w:rPr>
          <w:rtl/>
        </w:rPr>
        <w:t xml:space="preserve">כשליחי </w:t>
      </w:r>
      <w:bookmarkStart w:id="616" w:name="_ETM_Q2_503369"/>
      <w:bookmarkEnd w:id="616"/>
      <w:r>
        <w:rPr>
          <w:rtl/>
        </w:rPr>
        <w:t>ציבור</w:t>
      </w:r>
      <w:r>
        <w:rPr>
          <w:rFonts w:hint="cs"/>
          <w:rtl/>
        </w:rPr>
        <w:t>.</w:t>
      </w:r>
      <w:bookmarkStart w:id="617" w:name="_ETM_Q2_504519"/>
      <w:bookmarkEnd w:id="617"/>
      <w:r w:rsidR="002F4BF1">
        <w:rPr>
          <w:rFonts w:hint="cs"/>
          <w:rtl/>
        </w:rPr>
        <w:t xml:space="preserve"> </w:t>
      </w:r>
      <w:r w:rsidRPr="005D5CE9">
        <w:rPr>
          <w:rtl/>
        </w:rPr>
        <w:t xml:space="preserve">בפרשת </w:t>
      </w:r>
      <w:bookmarkStart w:id="618" w:name="_ETM_Q2_505179"/>
      <w:bookmarkEnd w:id="618"/>
      <w:r w:rsidRPr="005D5CE9">
        <w:rPr>
          <w:rtl/>
        </w:rPr>
        <w:t xml:space="preserve">השבוע </w:t>
      </w:r>
      <w:bookmarkStart w:id="619" w:name="_ETM_Q2_505749"/>
      <w:bookmarkEnd w:id="619"/>
      <w:r w:rsidRPr="005D5CE9">
        <w:rPr>
          <w:rtl/>
        </w:rPr>
        <w:t xml:space="preserve">כתוב </w:t>
      </w:r>
      <w:bookmarkStart w:id="620" w:name="_ETM_Q2_506050"/>
      <w:bookmarkEnd w:id="620"/>
      <w:r w:rsidRPr="005D5CE9">
        <w:rPr>
          <w:rtl/>
        </w:rPr>
        <w:t xml:space="preserve">על </w:t>
      </w:r>
      <w:bookmarkStart w:id="621" w:name="_ETM_Q2_506289"/>
      <w:bookmarkEnd w:id="621"/>
      <w:r w:rsidRPr="005D5CE9">
        <w:rPr>
          <w:rtl/>
        </w:rPr>
        <w:t xml:space="preserve">משה </w:t>
      </w:r>
      <w:bookmarkStart w:id="622" w:name="_ETM_Q2_506619"/>
      <w:bookmarkEnd w:id="622"/>
      <w:r w:rsidRPr="005D5CE9">
        <w:rPr>
          <w:rtl/>
        </w:rPr>
        <w:t xml:space="preserve">רבנו </w:t>
      </w:r>
      <w:bookmarkStart w:id="623" w:name="_ETM_Q2_507580"/>
      <w:bookmarkEnd w:id="623"/>
      <w:r w:rsidRPr="005D5CE9">
        <w:rPr>
          <w:rtl/>
        </w:rPr>
        <w:t xml:space="preserve">שיחפש </w:t>
      </w:r>
      <w:bookmarkStart w:id="624" w:name="_ETM_Q2_508150"/>
      <w:bookmarkEnd w:id="624"/>
      <w:r w:rsidRPr="005D5CE9">
        <w:rPr>
          <w:rFonts w:hint="cs"/>
          <w:rtl/>
        </w:rPr>
        <w:t>אד</w:t>
      </w:r>
      <w:r w:rsidRPr="005D5CE9">
        <w:rPr>
          <w:rtl/>
        </w:rPr>
        <w:t>ם</w:t>
      </w:r>
      <w:r w:rsidRPr="005D5CE9">
        <w:rPr>
          <w:rFonts w:hint="cs"/>
          <w:rtl/>
        </w:rPr>
        <w:t>.</w:t>
      </w:r>
      <w:r w:rsidRPr="005D5CE9">
        <w:rPr>
          <w:rtl/>
        </w:rPr>
        <w:t xml:space="preserve"> </w:t>
      </w:r>
      <w:bookmarkStart w:id="625" w:name="_ETM_Q2_508510"/>
      <w:bookmarkEnd w:id="625"/>
      <w:r w:rsidRPr="005D5CE9">
        <w:rPr>
          <w:rtl/>
        </w:rPr>
        <w:t xml:space="preserve">כתוב </w:t>
      </w:r>
      <w:bookmarkStart w:id="626" w:name="_ETM_Q2_508869"/>
      <w:bookmarkEnd w:id="626"/>
      <w:r w:rsidRPr="005D5CE9">
        <w:rPr>
          <w:rtl/>
        </w:rPr>
        <w:t>ש</w:t>
      </w:r>
      <w:r w:rsidRPr="005D5CE9">
        <w:rPr>
          <w:rFonts w:hint="cs"/>
          <w:rtl/>
        </w:rPr>
        <w:t xml:space="preserve">ם </w:t>
      </w:r>
      <w:bookmarkStart w:id="627" w:name="_ETM_Q2_505000"/>
      <w:bookmarkEnd w:id="627"/>
      <w:r w:rsidRPr="005D5CE9">
        <w:rPr>
          <w:rFonts w:hint="cs"/>
          <w:rtl/>
        </w:rPr>
        <w:t>ארבעה</w:t>
      </w:r>
      <w:r w:rsidRPr="005D5CE9">
        <w:rPr>
          <w:rtl/>
        </w:rPr>
        <w:t xml:space="preserve"> </w:t>
      </w:r>
      <w:bookmarkStart w:id="628" w:name="_ETM_Q2_510070"/>
      <w:bookmarkEnd w:id="628"/>
      <w:r w:rsidRPr="005D5CE9">
        <w:rPr>
          <w:rtl/>
        </w:rPr>
        <w:t>דברים</w:t>
      </w:r>
      <w:r w:rsidRPr="005D5CE9">
        <w:rPr>
          <w:rFonts w:hint="cs"/>
          <w:rtl/>
        </w:rPr>
        <w:t>:</w:t>
      </w:r>
      <w:r w:rsidRPr="005D5CE9">
        <w:rPr>
          <w:rtl/>
        </w:rPr>
        <w:t xml:space="preserve"> </w:t>
      </w:r>
      <w:bookmarkStart w:id="629" w:name="_ETM_Q2_511210"/>
      <w:bookmarkEnd w:id="629"/>
      <w:r w:rsidRPr="005D5CE9">
        <w:rPr>
          <w:rFonts w:hint="cs"/>
          <w:rtl/>
        </w:rPr>
        <w:t>"ו</w:t>
      </w:r>
      <w:r w:rsidRPr="005D5CE9">
        <w:rPr>
          <w:rtl/>
        </w:rPr>
        <w:t xml:space="preserve">אשר </w:t>
      </w:r>
      <w:r w:rsidRPr="005D5CE9">
        <w:rPr>
          <w:rFonts w:hint="cs"/>
          <w:rtl/>
        </w:rPr>
        <w:t xml:space="preserve">יוציאם ואשר יביאם" </w:t>
      </w:r>
      <w:bookmarkStart w:id="630" w:name="_ETM_Q2_515000"/>
      <w:bookmarkEnd w:id="630"/>
      <w:r w:rsidRPr="005D5CE9">
        <w:rPr>
          <w:rtl/>
        </w:rPr>
        <w:t>–</w:t>
      </w:r>
      <w:r w:rsidRPr="005D5CE9">
        <w:rPr>
          <w:rFonts w:hint="cs"/>
          <w:rtl/>
        </w:rPr>
        <w:t xml:space="preserve"> והפסוק חוזר על עצמו </w:t>
      </w:r>
      <w:r w:rsidRPr="005D5CE9">
        <w:rPr>
          <w:rtl/>
        </w:rPr>
        <w:t>–</w:t>
      </w:r>
      <w:r w:rsidRPr="005D5CE9">
        <w:rPr>
          <w:rFonts w:hint="cs"/>
          <w:rtl/>
        </w:rPr>
        <w:t xml:space="preserve"> "ואשר </w:t>
      </w:r>
      <w:r w:rsidRPr="005D5CE9">
        <w:rPr>
          <w:rtl/>
        </w:rPr>
        <w:t xml:space="preserve">יצא לפניהם ואשר </w:t>
      </w:r>
      <w:r w:rsidRPr="005D5CE9">
        <w:rPr>
          <w:rStyle w:val="mila"/>
          <w:rFonts w:ascii="sbl_hebrewregular" w:hAnsi="sbl_hebrewregular"/>
          <w:color w:val="333333"/>
          <w:rtl/>
        </w:rPr>
        <w:t>יָבֹא</w:t>
      </w:r>
      <w:r w:rsidR="00060FA1">
        <w:rPr>
          <w:rFonts w:ascii="sbl_hebrewregular" w:hAnsi="sbl_hebrewregular" w:cs="Times New Roman" w:hint="cs"/>
          <w:color w:val="333333"/>
          <w:rtl/>
        </w:rPr>
        <w:t xml:space="preserve"> </w:t>
      </w:r>
      <w:r w:rsidRPr="00C04360">
        <w:rPr>
          <w:rtl/>
        </w:rPr>
        <w:t>לפניהם</w:t>
      </w:r>
      <w:r>
        <w:rPr>
          <w:rFonts w:hint="cs"/>
          <w:rtl/>
        </w:rPr>
        <w:t>".</w:t>
      </w:r>
      <w:bookmarkStart w:id="631" w:name="_ETM_Q2_520000"/>
      <w:bookmarkStart w:id="632" w:name="_ETM_Q2_519000"/>
      <w:bookmarkEnd w:id="631"/>
      <w:bookmarkEnd w:id="632"/>
      <w:r>
        <w:rPr>
          <w:rFonts w:hint="cs"/>
          <w:rtl/>
        </w:rPr>
        <w:t xml:space="preserve"> </w:t>
      </w:r>
      <w:bookmarkStart w:id="633" w:name="_ETM_Q2_520880"/>
      <w:bookmarkEnd w:id="633"/>
      <w:r>
        <w:rPr>
          <w:rtl/>
        </w:rPr>
        <w:t xml:space="preserve">זאת </w:t>
      </w:r>
      <w:bookmarkStart w:id="634" w:name="_ETM_Q2_521120"/>
      <w:bookmarkEnd w:id="634"/>
      <w:r>
        <w:rPr>
          <w:rtl/>
        </w:rPr>
        <w:t>אומרת</w:t>
      </w:r>
      <w:r>
        <w:rPr>
          <w:rFonts w:hint="cs"/>
          <w:rtl/>
        </w:rPr>
        <w:t>,</w:t>
      </w:r>
      <w:r>
        <w:rPr>
          <w:rtl/>
        </w:rPr>
        <w:t xml:space="preserve"> </w:t>
      </w:r>
      <w:bookmarkStart w:id="635" w:name="_ETM_Q2_521870"/>
      <w:bookmarkEnd w:id="635"/>
      <w:r>
        <w:rPr>
          <w:rtl/>
        </w:rPr>
        <w:t xml:space="preserve">משה </w:t>
      </w:r>
      <w:bookmarkStart w:id="636" w:name="_ETM_Q2_522200"/>
      <w:bookmarkEnd w:id="636"/>
      <w:r>
        <w:rPr>
          <w:rtl/>
        </w:rPr>
        <w:t>רבנו</w:t>
      </w:r>
      <w:r w:rsidR="002F4BF1">
        <w:rPr>
          <w:rFonts w:hint="cs"/>
          <w:rtl/>
        </w:rPr>
        <w:t>,</w:t>
      </w:r>
      <w:r>
        <w:rPr>
          <w:rtl/>
        </w:rPr>
        <w:t xml:space="preserve"> </w:t>
      </w:r>
      <w:bookmarkStart w:id="637" w:name="_ETM_Q2_522589"/>
      <w:bookmarkEnd w:id="637"/>
      <w:r>
        <w:rPr>
          <w:rtl/>
        </w:rPr>
        <w:t>כמנהיג</w:t>
      </w:r>
      <w:r>
        <w:rPr>
          <w:rFonts w:hint="cs"/>
          <w:rtl/>
        </w:rPr>
        <w:t>,</w:t>
      </w:r>
      <w:r>
        <w:rPr>
          <w:rtl/>
        </w:rPr>
        <w:t xml:space="preserve"> </w:t>
      </w:r>
      <w:bookmarkStart w:id="638" w:name="_ETM_Q2_523160"/>
      <w:bookmarkEnd w:id="638"/>
      <w:r>
        <w:rPr>
          <w:rtl/>
        </w:rPr>
        <w:t xml:space="preserve">מה </w:t>
      </w:r>
      <w:bookmarkStart w:id="639" w:name="_ETM_Q2_523370"/>
      <w:bookmarkEnd w:id="639"/>
      <w:r>
        <w:rPr>
          <w:rtl/>
        </w:rPr>
        <w:t xml:space="preserve">הוא </w:t>
      </w:r>
      <w:bookmarkStart w:id="640" w:name="_ETM_Q2_523520"/>
      <w:bookmarkEnd w:id="640"/>
      <w:r>
        <w:rPr>
          <w:rtl/>
        </w:rPr>
        <w:t>ראה</w:t>
      </w:r>
      <w:r>
        <w:rPr>
          <w:rFonts w:hint="cs"/>
          <w:rtl/>
        </w:rPr>
        <w:t>?</w:t>
      </w:r>
      <w:r>
        <w:rPr>
          <w:rtl/>
        </w:rPr>
        <w:t xml:space="preserve"> </w:t>
      </w:r>
      <w:bookmarkStart w:id="641" w:name="_ETM_Q2_523790"/>
      <w:bookmarkEnd w:id="641"/>
      <w:r>
        <w:rPr>
          <w:rtl/>
        </w:rPr>
        <w:t xml:space="preserve">מה </w:t>
      </w:r>
      <w:bookmarkStart w:id="642" w:name="_ETM_Q2_524000"/>
      <w:bookmarkEnd w:id="642"/>
      <w:r>
        <w:rPr>
          <w:rtl/>
        </w:rPr>
        <w:t xml:space="preserve">מנהיג </w:t>
      </w:r>
      <w:bookmarkStart w:id="643" w:name="_ETM_Q2_524330"/>
      <w:bookmarkEnd w:id="643"/>
      <w:r>
        <w:rPr>
          <w:rtl/>
        </w:rPr>
        <w:t xml:space="preserve">צריך </w:t>
      </w:r>
      <w:bookmarkStart w:id="644" w:name="_ETM_Q2_524720"/>
      <w:bookmarkEnd w:id="644"/>
      <w:r>
        <w:rPr>
          <w:rtl/>
        </w:rPr>
        <w:t>לעשות</w:t>
      </w:r>
      <w:r>
        <w:rPr>
          <w:rFonts w:hint="cs"/>
          <w:rtl/>
        </w:rPr>
        <w:t>?</w:t>
      </w:r>
      <w:r>
        <w:rPr>
          <w:rtl/>
        </w:rPr>
        <w:t xml:space="preserve"> </w:t>
      </w:r>
      <w:bookmarkStart w:id="645" w:name="_ETM_Q2_525990"/>
      <w:bookmarkEnd w:id="645"/>
      <w:r>
        <w:rPr>
          <w:rtl/>
        </w:rPr>
        <w:t>נכון</w:t>
      </w:r>
      <w:r>
        <w:rPr>
          <w:rFonts w:hint="cs"/>
          <w:rtl/>
        </w:rPr>
        <w:t xml:space="preserve">, </w:t>
      </w:r>
      <w:bookmarkStart w:id="646" w:name="_ETM_Q2_527000"/>
      <w:bookmarkEnd w:id="646"/>
      <w:r>
        <w:rPr>
          <w:rFonts w:hint="cs"/>
          <w:rtl/>
        </w:rPr>
        <w:t>"</w:t>
      </w:r>
      <w:r w:rsidRPr="00C04360">
        <w:rPr>
          <w:rtl/>
        </w:rPr>
        <w:t>אשר יצא לפניהם ואשר יבא לפניהם</w:t>
      </w:r>
      <w:r>
        <w:rPr>
          <w:rFonts w:hint="cs"/>
          <w:rtl/>
        </w:rPr>
        <w:t xml:space="preserve">", אבל </w:t>
      </w:r>
      <w:bookmarkStart w:id="647" w:name="_ETM_Q2_526770"/>
      <w:bookmarkStart w:id="648" w:name="_ETM_Q2_527070"/>
      <w:bookmarkStart w:id="649" w:name="_ETM_Q2_527310"/>
      <w:bookmarkStart w:id="650" w:name="_ETM_Q2_527640"/>
      <w:bookmarkStart w:id="651" w:name="_ETM_Q2_527970"/>
      <w:bookmarkStart w:id="652" w:name="_ETM_Q2_528300"/>
      <w:bookmarkStart w:id="653" w:name="_ETM_Q2_528660"/>
      <w:bookmarkStart w:id="654" w:name="_ETM_Q2_529020"/>
      <w:bookmarkEnd w:id="647"/>
      <w:bookmarkEnd w:id="648"/>
      <w:bookmarkEnd w:id="649"/>
      <w:bookmarkEnd w:id="650"/>
      <w:bookmarkEnd w:id="651"/>
      <w:bookmarkEnd w:id="652"/>
      <w:bookmarkEnd w:id="653"/>
      <w:bookmarkEnd w:id="654"/>
      <w:r>
        <w:rPr>
          <w:rFonts w:hint="cs"/>
          <w:rtl/>
        </w:rPr>
        <w:t xml:space="preserve">חוץ </w:t>
      </w:r>
      <w:r>
        <w:rPr>
          <w:rtl/>
        </w:rPr>
        <w:t xml:space="preserve">מזה </w:t>
      </w:r>
      <w:bookmarkStart w:id="655" w:name="_ETM_Q2_529290"/>
      <w:bookmarkEnd w:id="655"/>
      <w:r>
        <w:rPr>
          <w:rFonts w:hint="cs"/>
          <w:rtl/>
        </w:rPr>
        <w:t>"</w:t>
      </w:r>
      <w:r w:rsidRPr="00C04360">
        <w:rPr>
          <w:rtl/>
        </w:rPr>
        <w:t>ואשר יוציאם ואשר יביאם</w:t>
      </w:r>
      <w:r>
        <w:rPr>
          <w:rFonts w:hint="cs"/>
          <w:rtl/>
        </w:rPr>
        <w:t>" –</w:t>
      </w:r>
      <w:r>
        <w:rPr>
          <w:rtl/>
        </w:rPr>
        <w:t xml:space="preserve"> </w:t>
      </w:r>
      <w:bookmarkStart w:id="656" w:name="_ETM_Q2_531060"/>
      <w:bookmarkEnd w:id="656"/>
      <w:r>
        <w:rPr>
          <w:rtl/>
        </w:rPr>
        <w:t xml:space="preserve">לטפל </w:t>
      </w:r>
      <w:bookmarkStart w:id="657" w:name="_ETM_Q2_531900"/>
      <w:bookmarkEnd w:id="657"/>
      <w:r>
        <w:rPr>
          <w:rtl/>
        </w:rPr>
        <w:t xml:space="preserve">באזרחים </w:t>
      </w:r>
      <w:bookmarkStart w:id="658" w:name="_ETM_Q2_532739"/>
      <w:bookmarkEnd w:id="658"/>
      <w:r>
        <w:rPr>
          <w:rFonts w:hint="cs"/>
          <w:rtl/>
        </w:rPr>
        <w:t>ו</w:t>
      </w:r>
      <w:r>
        <w:rPr>
          <w:rtl/>
        </w:rPr>
        <w:t xml:space="preserve">בצרכים </w:t>
      </w:r>
      <w:bookmarkStart w:id="659" w:name="_ETM_Q2_533339"/>
      <w:bookmarkEnd w:id="659"/>
      <w:r>
        <w:rPr>
          <w:rtl/>
        </w:rPr>
        <w:t>שלהם</w:t>
      </w:r>
      <w:r>
        <w:rPr>
          <w:rFonts w:hint="cs"/>
          <w:rtl/>
        </w:rPr>
        <w:t xml:space="preserve">. </w:t>
      </w:r>
      <w:bookmarkStart w:id="660" w:name="_ETM_Q2_532000"/>
      <w:bookmarkStart w:id="661" w:name="_ETM_Q2_535120"/>
      <w:bookmarkEnd w:id="660"/>
      <w:bookmarkEnd w:id="661"/>
    </w:p>
    <w:p w:rsidR="005D3F8B" w:rsidRDefault="005D3F8B" w:rsidP="004C7ACA">
      <w:pPr>
        <w:rPr>
          <w:rtl/>
        </w:rPr>
      </w:pPr>
    </w:p>
    <w:p w:rsidR="005D3F8B" w:rsidRDefault="005D3F8B" w:rsidP="004C7ACA">
      <w:pPr>
        <w:rPr>
          <w:rtl/>
        </w:rPr>
      </w:pPr>
      <w:r>
        <w:rPr>
          <w:rtl/>
        </w:rPr>
        <w:t>הי</w:t>
      </w:r>
      <w:r>
        <w:rPr>
          <w:rFonts w:hint="cs"/>
          <w:rtl/>
        </w:rPr>
        <w:t>ו</w:t>
      </w:r>
      <w:r>
        <w:rPr>
          <w:rtl/>
        </w:rPr>
        <w:t xml:space="preserve"> </w:t>
      </w:r>
      <w:bookmarkStart w:id="662" w:name="_ETM_Q2_535390"/>
      <w:bookmarkEnd w:id="662"/>
      <w:r>
        <w:rPr>
          <w:rtl/>
        </w:rPr>
        <w:t xml:space="preserve">עוד </w:t>
      </w:r>
      <w:bookmarkStart w:id="663" w:name="_ETM_Q2_535600"/>
      <w:bookmarkEnd w:id="663"/>
      <w:r>
        <w:rPr>
          <w:rtl/>
        </w:rPr>
        <w:t>20%</w:t>
      </w:r>
      <w:r>
        <w:rPr>
          <w:rFonts w:hint="cs"/>
          <w:rtl/>
        </w:rPr>
        <w:t xml:space="preserve"> מהזמן או</w:t>
      </w:r>
      <w:r>
        <w:rPr>
          <w:rtl/>
        </w:rPr>
        <w:t xml:space="preserve"> </w:t>
      </w:r>
      <w:bookmarkStart w:id="664" w:name="_ETM_Q2_536230"/>
      <w:bookmarkEnd w:id="664"/>
      <w:r>
        <w:rPr>
          <w:rtl/>
        </w:rPr>
        <w:t xml:space="preserve">30% מהזמן </w:t>
      </w:r>
      <w:bookmarkStart w:id="665" w:name="_ETM_Q2_536740"/>
      <w:bookmarkEnd w:id="665"/>
      <w:r>
        <w:rPr>
          <w:rtl/>
        </w:rPr>
        <w:t xml:space="preserve">שהיינו </w:t>
      </w:r>
      <w:bookmarkStart w:id="666" w:name="_ETM_Q2_537040"/>
      <w:bookmarkEnd w:id="666"/>
      <w:r>
        <w:rPr>
          <w:rtl/>
        </w:rPr>
        <w:t xml:space="preserve">צריכים </w:t>
      </w:r>
      <w:bookmarkStart w:id="667" w:name="_ETM_Q2_537250"/>
      <w:bookmarkEnd w:id="667"/>
      <w:r>
        <w:rPr>
          <w:rtl/>
        </w:rPr>
        <w:t>לטפל</w:t>
      </w:r>
      <w:r>
        <w:rPr>
          <w:rFonts w:hint="cs"/>
          <w:rtl/>
        </w:rPr>
        <w:t>,</w:t>
      </w:r>
      <w:r>
        <w:rPr>
          <w:rtl/>
        </w:rPr>
        <w:t xml:space="preserve"> </w:t>
      </w:r>
      <w:bookmarkStart w:id="668" w:name="_ETM_Q2_538219"/>
      <w:bookmarkEnd w:id="668"/>
      <w:r>
        <w:rPr>
          <w:rtl/>
        </w:rPr>
        <w:t xml:space="preserve">לצערנו </w:t>
      </w:r>
      <w:bookmarkStart w:id="669" w:name="_ETM_Q2_538940"/>
      <w:bookmarkEnd w:id="669"/>
      <w:r>
        <w:rPr>
          <w:rtl/>
        </w:rPr>
        <w:t>הרב</w:t>
      </w:r>
      <w:bookmarkStart w:id="670" w:name="_ETM_Q2_539390"/>
      <w:bookmarkStart w:id="671" w:name="_ETM_Q2_540079"/>
      <w:bookmarkEnd w:id="670"/>
      <w:bookmarkEnd w:id="671"/>
      <w:r>
        <w:rPr>
          <w:rFonts w:hint="cs"/>
          <w:rtl/>
        </w:rPr>
        <w:t>,</w:t>
      </w:r>
      <w:r>
        <w:rPr>
          <w:rtl/>
        </w:rPr>
        <w:t xml:space="preserve"> </w:t>
      </w:r>
      <w:bookmarkStart w:id="672" w:name="_ETM_Q2_541270"/>
      <w:bookmarkEnd w:id="672"/>
      <w:r>
        <w:rPr>
          <w:rtl/>
        </w:rPr>
        <w:t xml:space="preserve">בקבוצה </w:t>
      </w:r>
      <w:bookmarkStart w:id="673" w:name="_ETM_Q2_541899"/>
      <w:bookmarkEnd w:id="673"/>
      <w:r>
        <w:rPr>
          <w:rtl/>
        </w:rPr>
        <w:t xml:space="preserve">שקופה </w:t>
      </w:r>
      <w:bookmarkStart w:id="674" w:name="_ETM_Q2_542680"/>
      <w:bookmarkEnd w:id="674"/>
      <w:r>
        <w:rPr>
          <w:rtl/>
        </w:rPr>
        <w:t>ש</w:t>
      </w:r>
      <w:r>
        <w:rPr>
          <w:rFonts w:hint="cs"/>
          <w:rtl/>
        </w:rPr>
        <w:t xml:space="preserve">ל </w:t>
      </w:r>
      <w:bookmarkStart w:id="675" w:name="_ETM_Q2_543000"/>
      <w:bookmarkEnd w:id="675"/>
      <w:r>
        <w:rPr>
          <w:rtl/>
        </w:rPr>
        <w:t xml:space="preserve">נפגעי </w:t>
      </w:r>
      <w:bookmarkStart w:id="676" w:name="_ETM_Q2_543339"/>
      <w:bookmarkEnd w:id="676"/>
      <w:r>
        <w:rPr>
          <w:rtl/>
        </w:rPr>
        <w:t>נובה</w:t>
      </w:r>
      <w:r>
        <w:rPr>
          <w:rFonts w:hint="cs"/>
          <w:rtl/>
        </w:rPr>
        <w:t>,</w:t>
      </w:r>
      <w:r>
        <w:rPr>
          <w:rtl/>
        </w:rPr>
        <w:t xml:space="preserve"> </w:t>
      </w:r>
      <w:bookmarkStart w:id="677" w:name="_ETM_Q2_544930"/>
      <w:bookmarkEnd w:id="677"/>
      <w:r>
        <w:rPr>
          <w:rFonts w:hint="cs"/>
          <w:rtl/>
        </w:rPr>
        <w:t>ו</w:t>
      </w:r>
      <w:r>
        <w:rPr>
          <w:rtl/>
        </w:rPr>
        <w:t xml:space="preserve">בעקבות </w:t>
      </w:r>
      <w:bookmarkStart w:id="678" w:name="_ETM_Q2_546070"/>
      <w:bookmarkEnd w:id="678"/>
      <w:r>
        <w:rPr>
          <w:rtl/>
        </w:rPr>
        <w:t xml:space="preserve">המלחמה </w:t>
      </w:r>
      <w:bookmarkStart w:id="679" w:name="_ETM_Q2_548010"/>
      <w:bookmarkEnd w:id="679"/>
      <w:r>
        <w:rPr>
          <w:rtl/>
        </w:rPr>
        <w:t xml:space="preserve">היו </w:t>
      </w:r>
      <w:bookmarkStart w:id="680" w:name="_ETM_Q2_548220"/>
      <w:bookmarkEnd w:id="680"/>
      <w:r>
        <w:rPr>
          <w:rtl/>
        </w:rPr>
        <w:t xml:space="preserve">לנו </w:t>
      </w:r>
      <w:bookmarkStart w:id="681" w:name="_ETM_Q2_548430"/>
      <w:bookmarkEnd w:id="681"/>
      <w:r>
        <w:rPr>
          <w:rtl/>
        </w:rPr>
        <w:t xml:space="preserve">המון </w:t>
      </w:r>
      <w:bookmarkStart w:id="682" w:name="_ETM_Q2_548820"/>
      <w:bookmarkEnd w:id="682"/>
      <w:r>
        <w:rPr>
          <w:rtl/>
        </w:rPr>
        <w:t>ישיבות</w:t>
      </w:r>
      <w:r>
        <w:rPr>
          <w:rFonts w:hint="cs"/>
          <w:rtl/>
        </w:rPr>
        <w:t xml:space="preserve"> –</w:t>
      </w:r>
      <w:r>
        <w:rPr>
          <w:rtl/>
        </w:rPr>
        <w:t xml:space="preserve"> </w:t>
      </w:r>
      <w:bookmarkStart w:id="683" w:name="_ETM_Q2_549390"/>
      <w:bookmarkEnd w:id="683"/>
      <w:r>
        <w:rPr>
          <w:rtl/>
        </w:rPr>
        <w:t xml:space="preserve">כ-19 </w:t>
      </w:r>
      <w:bookmarkStart w:id="684" w:name="_ETM_Q2_549960"/>
      <w:bookmarkEnd w:id="684"/>
      <w:r>
        <w:rPr>
          <w:rtl/>
        </w:rPr>
        <w:t>ישיבות</w:t>
      </w:r>
      <w:r w:rsidR="002F4BF1">
        <w:rPr>
          <w:rFonts w:hint="cs"/>
          <w:rtl/>
        </w:rPr>
        <w:t>,</w:t>
      </w:r>
      <w:r>
        <w:rPr>
          <w:rtl/>
        </w:rPr>
        <w:t xml:space="preserve"> </w:t>
      </w:r>
      <w:bookmarkStart w:id="685" w:name="_ETM_Q2_550440"/>
      <w:bookmarkEnd w:id="685"/>
      <w:r>
        <w:rPr>
          <w:rtl/>
        </w:rPr>
        <w:t>לדעתי</w:t>
      </w:r>
      <w:r>
        <w:rPr>
          <w:rFonts w:hint="cs"/>
          <w:rtl/>
        </w:rPr>
        <w:t xml:space="preserve"> –</w:t>
      </w:r>
      <w:r>
        <w:rPr>
          <w:rtl/>
        </w:rPr>
        <w:t xml:space="preserve"> </w:t>
      </w:r>
      <w:bookmarkStart w:id="686" w:name="_ETM_Q2_551339"/>
      <w:bookmarkEnd w:id="686"/>
      <w:r>
        <w:rPr>
          <w:rtl/>
        </w:rPr>
        <w:t xml:space="preserve">רק </w:t>
      </w:r>
      <w:bookmarkStart w:id="687" w:name="_ETM_Q2_551640"/>
      <w:bookmarkEnd w:id="687"/>
      <w:r>
        <w:rPr>
          <w:rtl/>
        </w:rPr>
        <w:t xml:space="preserve">על </w:t>
      </w:r>
      <w:bookmarkStart w:id="688" w:name="_ETM_Q2_551760"/>
      <w:bookmarkEnd w:id="688"/>
      <w:r>
        <w:rPr>
          <w:rtl/>
        </w:rPr>
        <w:t xml:space="preserve">הנושא </w:t>
      </w:r>
      <w:bookmarkStart w:id="689" w:name="_ETM_Q2_552120"/>
      <w:bookmarkEnd w:id="689"/>
      <w:r>
        <w:rPr>
          <w:rtl/>
        </w:rPr>
        <w:t>הזה</w:t>
      </w:r>
      <w:r>
        <w:rPr>
          <w:rFonts w:hint="cs"/>
          <w:rtl/>
        </w:rPr>
        <w:t>.</w:t>
      </w:r>
      <w:r>
        <w:rPr>
          <w:rtl/>
        </w:rPr>
        <w:t xml:space="preserve"> </w:t>
      </w:r>
      <w:bookmarkStart w:id="690" w:name="_ETM_Q2_553350"/>
      <w:bookmarkEnd w:id="690"/>
      <w:r>
        <w:rPr>
          <w:rtl/>
        </w:rPr>
        <w:t xml:space="preserve">לצערי </w:t>
      </w:r>
      <w:bookmarkStart w:id="691" w:name="_ETM_Q2_554040"/>
      <w:bookmarkEnd w:id="691"/>
      <w:r>
        <w:rPr>
          <w:rtl/>
        </w:rPr>
        <w:t xml:space="preserve">הרב </w:t>
      </w:r>
      <w:bookmarkStart w:id="692" w:name="_ETM_Q2_554370"/>
      <w:bookmarkEnd w:id="692"/>
      <w:r>
        <w:rPr>
          <w:rtl/>
        </w:rPr>
        <w:t xml:space="preserve">אפשר </w:t>
      </w:r>
      <w:bookmarkStart w:id="693" w:name="_ETM_Q2_554670"/>
      <w:bookmarkEnd w:id="693"/>
      <w:r>
        <w:rPr>
          <w:rtl/>
        </w:rPr>
        <w:t xml:space="preserve">לומר </w:t>
      </w:r>
      <w:bookmarkStart w:id="694" w:name="_ETM_Q2_554940"/>
      <w:bookmarkEnd w:id="694"/>
      <w:r>
        <w:rPr>
          <w:rtl/>
        </w:rPr>
        <w:t xml:space="preserve">גם </w:t>
      </w:r>
      <w:bookmarkStart w:id="695" w:name="_ETM_Q2_555180"/>
      <w:bookmarkEnd w:id="695"/>
      <w:r>
        <w:rPr>
          <w:rtl/>
        </w:rPr>
        <w:t xml:space="preserve">היום </w:t>
      </w:r>
      <w:bookmarkStart w:id="696" w:name="_ETM_Q2_555450"/>
      <w:bookmarkEnd w:id="696"/>
      <w:r>
        <w:rPr>
          <w:rFonts w:hint="cs"/>
          <w:rtl/>
        </w:rPr>
        <w:t xml:space="preserve">שהם </w:t>
      </w:r>
      <w:bookmarkStart w:id="697" w:name="_ETM_Q2_555540"/>
      <w:bookmarkStart w:id="698" w:name="_ETM_Q2_555900"/>
      <w:bookmarkEnd w:id="697"/>
      <w:bookmarkEnd w:id="698"/>
      <w:r>
        <w:rPr>
          <w:rtl/>
        </w:rPr>
        <w:t xml:space="preserve">קבוצה </w:t>
      </w:r>
      <w:bookmarkStart w:id="699" w:name="_ETM_Q2_556659"/>
      <w:bookmarkEnd w:id="699"/>
      <w:r>
        <w:rPr>
          <w:rFonts w:hint="cs"/>
          <w:rtl/>
        </w:rPr>
        <w:t>ש</w:t>
      </w:r>
      <w:r>
        <w:rPr>
          <w:rtl/>
        </w:rPr>
        <w:t>קופה</w:t>
      </w:r>
      <w:r>
        <w:rPr>
          <w:rFonts w:hint="cs"/>
          <w:rtl/>
        </w:rPr>
        <w:t>,</w:t>
      </w:r>
      <w:r>
        <w:rPr>
          <w:rtl/>
        </w:rPr>
        <w:t xml:space="preserve"> </w:t>
      </w:r>
      <w:bookmarkStart w:id="700" w:name="_ETM_Q2_557380"/>
      <w:bookmarkEnd w:id="700"/>
      <w:r>
        <w:rPr>
          <w:rtl/>
        </w:rPr>
        <w:t xml:space="preserve">עם </w:t>
      </w:r>
      <w:bookmarkStart w:id="701" w:name="_ETM_Q2_557560"/>
      <w:bookmarkEnd w:id="701"/>
      <w:r>
        <w:rPr>
          <w:rtl/>
        </w:rPr>
        <w:t xml:space="preserve">הכי </w:t>
      </w:r>
      <w:bookmarkStart w:id="702" w:name="_ETM_Q2_557799"/>
      <w:bookmarkEnd w:id="702"/>
      <w:r>
        <w:rPr>
          <w:rtl/>
        </w:rPr>
        <w:t xml:space="preserve">פחות </w:t>
      </w:r>
      <w:bookmarkStart w:id="703" w:name="_ETM_Q2_558189"/>
      <w:bookmarkEnd w:id="703"/>
      <w:r>
        <w:rPr>
          <w:rtl/>
        </w:rPr>
        <w:t>לוביסטים</w:t>
      </w:r>
      <w:r>
        <w:rPr>
          <w:rFonts w:hint="cs"/>
          <w:rtl/>
        </w:rPr>
        <w:t>,</w:t>
      </w:r>
      <w:r>
        <w:rPr>
          <w:rtl/>
        </w:rPr>
        <w:t xml:space="preserve"> </w:t>
      </w:r>
      <w:bookmarkStart w:id="704" w:name="_ETM_Q2_559119"/>
      <w:bookmarkEnd w:id="704"/>
      <w:r>
        <w:rPr>
          <w:rtl/>
        </w:rPr>
        <w:t xml:space="preserve">עם </w:t>
      </w:r>
      <w:bookmarkStart w:id="705" w:name="_ETM_Q2_559779"/>
      <w:bookmarkEnd w:id="705"/>
      <w:r>
        <w:rPr>
          <w:rtl/>
        </w:rPr>
        <w:t xml:space="preserve">הכי </w:t>
      </w:r>
      <w:bookmarkStart w:id="706" w:name="_ETM_Q2_559960"/>
      <w:bookmarkEnd w:id="706"/>
      <w:r>
        <w:rPr>
          <w:rtl/>
        </w:rPr>
        <w:t xml:space="preserve">פחות </w:t>
      </w:r>
      <w:bookmarkStart w:id="707" w:name="_ETM_Q2_560289"/>
      <w:bookmarkEnd w:id="707"/>
      <w:r>
        <w:rPr>
          <w:rtl/>
        </w:rPr>
        <w:t xml:space="preserve">אנשים </w:t>
      </w:r>
      <w:bookmarkStart w:id="708" w:name="_ETM_Q2_560679"/>
      <w:bookmarkEnd w:id="708"/>
      <w:r>
        <w:rPr>
          <w:rtl/>
        </w:rPr>
        <w:t xml:space="preserve">שדוחפים </w:t>
      </w:r>
      <w:bookmarkStart w:id="709" w:name="_ETM_Q2_561249"/>
      <w:bookmarkEnd w:id="709"/>
      <w:r>
        <w:rPr>
          <w:rtl/>
        </w:rPr>
        <w:t>אותם</w:t>
      </w:r>
      <w:r>
        <w:rPr>
          <w:rFonts w:hint="cs"/>
          <w:rtl/>
        </w:rPr>
        <w:t xml:space="preserve">. </w:t>
      </w:r>
    </w:p>
    <w:p w:rsidR="005D3F8B" w:rsidRDefault="005D3F8B" w:rsidP="004C7ACA">
      <w:pPr>
        <w:rPr>
          <w:rtl/>
        </w:rPr>
      </w:pPr>
    </w:p>
    <w:p w:rsidR="005D3F8B" w:rsidRDefault="005D3F8B" w:rsidP="004C7ACA">
      <w:pPr>
        <w:rPr>
          <w:rtl/>
        </w:rPr>
      </w:pPr>
      <w:bookmarkStart w:id="710" w:name="_ETM_Q2_562000"/>
      <w:bookmarkStart w:id="711" w:name="_ETM_Q2_562770"/>
      <w:bookmarkEnd w:id="710"/>
      <w:bookmarkEnd w:id="711"/>
      <w:r>
        <w:rPr>
          <w:rtl/>
        </w:rPr>
        <w:t xml:space="preserve">אני </w:t>
      </w:r>
      <w:bookmarkStart w:id="712" w:name="_ETM_Q2_564839"/>
      <w:bookmarkEnd w:id="712"/>
      <w:r>
        <w:rPr>
          <w:rtl/>
        </w:rPr>
        <w:t xml:space="preserve">מבקש </w:t>
      </w:r>
      <w:bookmarkStart w:id="713" w:name="_ETM_Q2_565170"/>
      <w:bookmarkEnd w:id="713"/>
      <w:r>
        <w:rPr>
          <w:rtl/>
        </w:rPr>
        <w:t xml:space="preserve">ממך </w:t>
      </w:r>
      <w:bookmarkStart w:id="714" w:name="_ETM_Q2_565439"/>
      <w:bookmarkEnd w:id="714"/>
      <w:r>
        <w:rPr>
          <w:rtl/>
        </w:rPr>
        <w:t>ה</w:t>
      </w:r>
      <w:r>
        <w:rPr>
          <w:rFonts w:hint="cs"/>
          <w:rtl/>
        </w:rPr>
        <w:t>א</w:t>
      </w:r>
      <w:r>
        <w:rPr>
          <w:rtl/>
        </w:rPr>
        <w:t xml:space="preserve">רכה </w:t>
      </w:r>
      <w:bookmarkStart w:id="715" w:name="_ETM_Q2_565860"/>
      <w:bookmarkEnd w:id="715"/>
      <w:r>
        <w:rPr>
          <w:rtl/>
        </w:rPr>
        <w:t xml:space="preserve">של </w:t>
      </w:r>
      <w:bookmarkStart w:id="716" w:name="_ETM_Q2_566040"/>
      <w:bookmarkEnd w:id="716"/>
      <w:r>
        <w:rPr>
          <w:rtl/>
        </w:rPr>
        <w:t xml:space="preserve">איזה </w:t>
      </w:r>
      <w:bookmarkStart w:id="717" w:name="_ETM_Q2_566219"/>
      <w:bookmarkEnd w:id="717"/>
      <w:r>
        <w:rPr>
          <w:rtl/>
        </w:rPr>
        <w:t xml:space="preserve">שתי </w:t>
      </w:r>
      <w:bookmarkStart w:id="718" w:name="_ETM_Q2_566430"/>
      <w:bookmarkEnd w:id="718"/>
      <w:r>
        <w:rPr>
          <w:rtl/>
        </w:rPr>
        <w:t>דקות</w:t>
      </w:r>
      <w:r>
        <w:rPr>
          <w:rFonts w:hint="cs"/>
          <w:rtl/>
        </w:rPr>
        <w:t xml:space="preserve">. </w:t>
      </w:r>
      <w:bookmarkStart w:id="719" w:name="_ETM_Q2_566850"/>
      <w:bookmarkStart w:id="720" w:name="_ETM_Q2_566939"/>
      <w:bookmarkEnd w:id="719"/>
      <w:bookmarkEnd w:id="720"/>
      <w:r>
        <w:rPr>
          <w:rtl/>
        </w:rPr>
        <w:t xml:space="preserve">כבד </w:t>
      </w:r>
      <w:bookmarkStart w:id="721" w:name="_ETM_Q2_567299"/>
      <w:bookmarkEnd w:id="721"/>
      <w:r>
        <w:rPr>
          <w:rtl/>
        </w:rPr>
        <w:t xml:space="preserve">את </w:t>
      </w:r>
      <w:bookmarkStart w:id="722" w:name="_ETM_Q2_567420"/>
      <w:bookmarkEnd w:id="722"/>
      <w:r>
        <w:rPr>
          <w:rtl/>
        </w:rPr>
        <w:t xml:space="preserve">זה </w:t>
      </w:r>
      <w:bookmarkStart w:id="723" w:name="_ETM_Q2_567509"/>
      <w:bookmarkEnd w:id="723"/>
      <w:r>
        <w:rPr>
          <w:rtl/>
        </w:rPr>
        <w:t xml:space="preserve">שיכול </w:t>
      </w:r>
      <w:bookmarkStart w:id="724" w:name="_ETM_Q2_567750"/>
      <w:bookmarkEnd w:id="724"/>
      <w:r>
        <w:rPr>
          <w:rtl/>
        </w:rPr>
        <w:t xml:space="preserve">להיות </w:t>
      </w:r>
      <w:bookmarkStart w:id="725" w:name="_ETM_Q2_567899"/>
      <w:bookmarkStart w:id="726" w:name="_ETM_Q2_568049"/>
      <w:bookmarkEnd w:id="725"/>
      <w:bookmarkEnd w:id="726"/>
      <w:r>
        <w:rPr>
          <w:rFonts w:hint="cs"/>
          <w:rtl/>
        </w:rPr>
        <w:t xml:space="preserve">שבעוד </w:t>
      </w:r>
      <w:bookmarkStart w:id="727" w:name="_ETM_Q2_568740"/>
      <w:bookmarkEnd w:id="727"/>
      <w:r>
        <w:rPr>
          <w:rtl/>
        </w:rPr>
        <w:t xml:space="preserve">30 </w:t>
      </w:r>
      <w:bookmarkStart w:id="728" w:name="_ETM_Q2_569100"/>
      <w:bookmarkEnd w:id="728"/>
      <w:r>
        <w:rPr>
          <w:rtl/>
        </w:rPr>
        <w:t xml:space="preserve">שעות </w:t>
      </w:r>
      <w:bookmarkStart w:id="729" w:name="_ETM_Q2_569310"/>
      <w:bookmarkEnd w:id="729"/>
      <w:r>
        <w:rPr>
          <w:rFonts w:hint="cs"/>
          <w:rtl/>
        </w:rPr>
        <w:t xml:space="preserve">אני </w:t>
      </w:r>
      <w:r>
        <w:rPr>
          <w:rtl/>
        </w:rPr>
        <w:t xml:space="preserve">לא </w:t>
      </w:r>
      <w:bookmarkStart w:id="730" w:name="_ETM_Q2_569399"/>
      <w:bookmarkEnd w:id="730"/>
      <w:r>
        <w:rPr>
          <w:rtl/>
        </w:rPr>
        <w:t>בכנסת</w:t>
      </w:r>
      <w:r>
        <w:rPr>
          <w:rFonts w:hint="cs"/>
          <w:rtl/>
        </w:rPr>
        <w:t xml:space="preserve">. תכבד את </w:t>
      </w:r>
      <w:bookmarkStart w:id="731" w:name="_ETM_Q2_569850"/>
      <w:bookmarkStart w:id="732" w:name="_ETM_Q2_570210"/>
      <w:bookmarkStart w:id="733" w:name="_ETM_Q2_570689"/>
      <w:bookmarkStart w:id="734" w:name="_ETM_Q2_571020"/>
      <w:bookmarkStart w:id="735" w:name="_ETM_Q2_571110"/>
      <w:bookmarkEnd w:id="731"/>
      <w:bookmarkEnd w:id="732"/>
      <w:bookmarkEnd w:id="733"/>
      <w:bookmarkEnd w:id="734"/>
      <w:bookmarkEnd w:id="735"/>
      <w:r>
        <w:rPr>
          <w:rFonts w:hint="cs"/>
          <w:rtl/>
        </w:rPr>
        <w:t xml:space="preserve">זה. </w:t>
      </w:r>
      <w:bookmarkStart w:id="736" w:name="_ETM_Q2_566000"/>
      <w:bookmarkEnd w:id="736"/>
      <w:r>
        <w:rPr>
          <w:rFonts w:hint="cs"/>
          <w:rtl/>
        </w:rPr>
        <w:t xml:space="preserve">תכבד את זה. </w:t>
      </w:r>
    </w:p>
    <w:p w:rsidR="005D3F8B" w:rsidRDefault="005D3F8B" w:rsidP="004C7ACA">
      <w:pPr>
        <w:rPr>
          <w:rtl/>
        </w:rPr>
      </w:pPr>
    </w:p>
    <w:p w:rsidR="005D3F8B" w:rsidRDefault="005D3F8B" w:rsidP="004C7ACA">
      <w:pPr>
        <w:pStyle w:val="af6"/>
        <w:keepNext/>
        <w:rPr>
          <w:rtl/>
        </w:rPr>
      </w:pPr>
      <w:bookmarkStart w:id="737" w:name="ET_yor_6490_8"/>
      <w:r w:rsidRPr="00483F07">
        <w:rPr>
          <w:rStyle w:val="TagStyle"/>
          <w:rtl/>
        </w:rPr>
        <w:t xml:space="preserve"> &lt;&lt; יור &gt;&gt; </w:t>
      </w:r>
      <w:r>
        <w:rPr>
          <w:rtl/>
        </w:rPr>
        <w:t>היו"ר ניסים ואטורי:</w:t>
      </w:r>
      <w:r w:rsidRPr="00483F07">
        <w:rPr>
          <w:rStyle w:val="TagStyle"/>
          <w:rtl/>
        </w:rPr>
        <w:t xml:space="preserve"> &lt;&lt; יור &gt;&gt;</w:t>
      </w:r>
      <w:r>
        <w:rPr>
          <w:rtl/>
        </w:rPr>
        <w:t xml:space="preserve">   </w:t>
      </w:r>
      <w:bookmarkEnd w:id="737"/>
    </w:p>
    <w:p w:rsidR="005D3F8B" w:rsidRDefault="005D3F8B" w:rsidP="00060FA1">
      <w:pPr>
        <w:rPr>
          <w:rtl/>
        </w:rPr>
      </w:pPr>
    </w:p>
    <w:p w:rsidR="005D3F8B" w:rsidRDefault="005D3F8B" w:rsidP="004C7ACA">
      <w:pPr>
        <w:rPr>
          <w:rtl/>
        </w:rPr>
      </w:pPr>
      <w:r>
        <w:rPr>
          <w:rFonts w:hint="cs"/>
          <w:rtl/>
        </w:rPr>
        <w:t xml:space="preserve">יש לך כבר דקה ו-20. בסדר </w:t>
      </w:r>
      <w:bookmarkStart w:id="738" w:name="_ETM_Q2_571380"/>
      <w:bookmarkStart w:id="739" w:name="_ETM_Q2_572369"/>
      <w:bookmarkEnd w:id="738"/>
      <w:bookmarkEnd w:id="739"/>
      <w:r>
        <w:rPr>
          <w:rFonts w:hint="cs"/>
          <w:rtl/>
        </w:rPr>
        <w:t xml:space="preserve">גמור. </w:t>
      </w:r>
    </w:p>
    <w:p w:rsidR="005D3F8B" w:rsidRDefault="005D3F8B" w:rsidP="004C7ACA">
      <w:pPr>
        <w:rPr>
          <w:rtl/>
        </w:rPr>
      </w:pPr>
    </w:p>
    <w:p w:rsidR="005D3F8B" w:rsidRDefault="005D3F8B" w:rsidP="004C7ACA">
      <w:pPr>
        <w:pStyle w:val="-"/>
        <w:keepNext/>
        <w:rPr>
          <w:rtl/>
        </w:rPr>
      </w:pPr>
      <w:bookmarkStart w:id="740" w:name="ET_speakercontinue_5797_11"/>
      <w:r w:rsidRPr="00483F07">
        <w:rPr>
          <w:rStyle w:val="TagStyle"/>
          <w:rtl/>
        </w:rPr>
        <w:t xml:space="preserve"> &lt;&lt; דובר_המשך &gt;&gt; </w:t>
      </w:r>
      <w:r>
        <w:rPr>
          <w:rtl/>
        </w:rPr>
        <w:t>יצחק פינדרוס (יהדות התורה):</w:t>
      </w:r>
      <w:r w:rsidRPr="00483F07">
        <w:rPr>
          <w:rStyle w:val="TagStyle"/>
          <w:rtl/>
        </w:rPr>
        <w:t xml:space="preserve"> &lt;&lt; דובר_המשך &gt;&gt;</w:t>
      </w:r>
      <w:r>
        <w:rPr>
          <w:rtl/>
        </w:rPr>
        <w:t xml:space="preserve">   </w:t>
      </w:r>
      <w:bookmarkEnd w:id="740"/>
    </w:p>
    <w:p w:rsidR="005D3F8B" w:rsidRDefault="005D3F8B" w:rsidP="00060FA1">
      <w:pPr>
        <w:rPr>
          <w:rtl/>
        </w:rPr>
      </w:pPr>
    </w:p>
    <w:p w:rsidR="005D3F8B" w:rsidRDefault="005D3F8B" w:rsidP="002F4BF1">
      <w:pPr>
        <w:rPr>
          <w:rtl/>
        </w:rPr>
      </w:pPr>
      <w:bookmarkStart w:id="741" w:name="_ETM_Q2_567000"/>
      <w:bookmarkEnd w:id="741"/>
      <w:r>
        <w:rPr>
          <w:rFonts w:hint="cs"/>
          <w:rtl/>
        </w:rPr>
        <w:t xml:space="preserve">כן. </w:t>
      </w:r>
      <w:r>
        <w:rPr>
          <w:rtl/>
        </w:rPr>
        <w:t xml:space="preserve">אני </w:t>
      </w:r>
      <w:bookmarkStart w:id="742" w:name="_ETM_Q2_563040"/>
      <w:bookmarkEnd w:id="742"/>
      <w:r>
        <w:rPr>
          <w:rtl/>
        </w:rPr>
        <w:t xml:space="preserve">רוצה </w:t>
      </w:r>
      <w:bookmarkStart w:id="743" w:name="_ETM_Q2_563189"/>
      <w:bookmarkStart w:id="744" w:name="_ETM_Q2_563249"/>
      <w:bookmarkStart w:id="745" w:name="_ETM_Q2_563549"/>
      <w:bookmarkEnd w:id="743"/>
      <w:bookmarkEnd w:id="744"/>
      <w:bookmarkEnd w:id="745"/>
      <w:r>
        <w:rPr>
          <w:rtl/>
        </w:rPr>
        <w:t xml:space="preserve">להודות </w:t>
      </w:r>
      <w:bookmarkStart w:id="746" w:name="_ETM_Q2_564659"/>
      <w:bookmarkEnd w:id="746"/>
      <w:r>
        <w:rPr>
          <w:rFonts w:hint="cs"/>
          <w:rtl/>
        </w:rPr>
        <w:t xml:space="preserve">לאתי </w:t>
      </w:r>
      <w:bookmarkStart w:id="747" w:name="_ETM_Q2_570000"/>
      <w:bookmarkStart w:id="748" w:name="_ETM_Q2_572670"/>
      <w:bookmarkEnd w:id="747"/>
      <w:bookmarkEnd w:id="748"/>
      <w:r>
        <w:rPr>
          <w:rtl/>
        </w:rPr>
        <w:t>שבתאי</w:t>
      </w:r>
      <w:r>
        <w:rPr>
          <w:rFonts w:hint="cs"/>
          <w:rtl/>
        </w:rPr>
        <w:t>,</w:t>
      </w:r>
      <w:r>
        <w:rPr>
          <w:rtl/>
        </w:rPr>
        <w:t xml:space="preserve"> </w:t>
      </w:r>
      <w:bookmarkStart w:id="749" w:name="_ETM_Q2_573630"/>
      <w:bookmarkEnd w:id="749"/>
      <w:r>
        <w:rPr>
          <w:rtl/>
        </w:rPr>
        <w:t>מנ</w:t>
      </w:r>
      <w:r w:rsidRPr="004B0C8F">
        <w:rPr>
          <w:rtl/>
        </w:rPr>
        <w:t xml:space="preserve">הלת </w:t>
      </w:r>
      <w:bookmarkStart w:id="750" w:name="_ETM_Q2_574140"/>
      <w:bookmarkEnd w:id="750"/>
      <w:r w:rsidRPr="004B0C8F">
        <w:rPr>
          <w:rtl/>
        </w:rPr>
        <w:t>הוועדה</w:t>
      </w:r>
      <w:r>
        <w:rPr>
          <w:rFonts w:hint="cs"/>
          <w:rtl/>
        </w:rPr>
        <w:t>,</w:t>
      </w:r>
      <w:r w:rsidRPr="004B0C8F">
        <w:rPr>
          <w:rtl/>
        </w:rPr>
        <w:t xml:space="preserve"> </w:t>
      </w:r>
      <w:bookmarkStart w:id="751" w:name="_ETM_Q2_575159"/>
      <w:bookmarkEnd w:id="751"/>
      <w:r w:rsidRPr="004B0C8F">
        <w:rPr>
          <w:rtl/>
        </w:rPr>
        <w:t xml:space="preserve">שעזרה </w:t>
      </w:r>
      <w:bookmarkStart w:id="752" w:name="_ETM_Q2_575670"/>
      <w:bookmarkEnd w:id="752"/>
      <w:r w:rsidRPr="004B0C8F">
        <w:rPr>
          <w:rtl/>
        </w:rPr>
        <w:t xml:space="preserve">לי </w:t>
      </w:r>
      <w:bookmarkStart w:id="753" w:name="_ETM_Q2_575820"/>
      <w:bookmarkEnd w:id="753"/>
      <w:r w:rsidRPr="004B0C8F">
        <w:rPr>
          <w:rtl/>
        </w:rPr>
        <w:t xml:space="preserve">במשימה </w:t>
      </w:r>
      <w:bookmarkStart w:id="754" w:name="_ETM_Q2_576450"/>
      <w:bookmarkEnd w:id="754"/>
      <w:r w:rsidRPr="004B0C8F">
        <w:rPr>
          <w:rtl/>
        </w:rPr>
        <w:t>הזאת</w:t>
      </w:r>
      <w:r>
        <w:rPr>
          <w:rFonts w:hint="cs"/>
          <w:rtl/>
        </w:rPr>
        <w:t>,</w:t>
      </w:r>
      <w:r w:rsidRPr="004B0C8F">
        <w:rPr>
          <w:rtl/>
        </w:rPr>
        <w:t xml:space="preserve"> </w:t>
      </w:r>
      <w:bookmarkStart w:id="755" w:name="_ETM_Q2_577400"/>
      <w:bookmarkEnd w:id="755"/>
      <w:r w:rsidR="002F4BF1">
        <w:rPr>
          <w:rFonts w:hint="cs"/>
          <w:rtl/>
        </w:rPr>
        <w:t>ל</w:t>
      </w:r>
      <w:r w:rsidRPr="004B0C8F">
        <w:rPr>
          <w:rtl/>
        </w:rPr>
        <w:t>ז'נה ישראלוב</w:t>
      </w:r>
      <w:r w:rsidR="002F4BF1">
        <w:rPr>
          <w:rFonts w:hint="cs"/>
          <w:rtl/>
        </w:rPr>
        <w:t>,</w:t>
      </w:r>
      <w:r w:rsidRPr="004B0C8F">
        <w:rPr>
          <w:rtl/>
        </w:rPr>
        <w:t xml:space="preserve"> </w:t>
      </w:r>
      <w:bookmarkStart w:id="756" w:name="_ETM_Q2_577880"/>
      <w:bookmarkStart w:id="757" w:name="_ETM_Q2_578240"/>
      <w:bookmarkEnd w:id="756"/>
      <w:bookmarkEnd w:id="757"/>
      <w:r w:rsidRPr="004B0C8F">
        <w:rPr>
          <w:rtl/>
        </w:rPr>
        <w:t xml:space="preserve">רכזת </w:t>
      </w:r>
      <w:bookmarkStart w:id="758" w:name="_ETM_Q2_578779"/>
      <w:bookmarkEnd w:id="758"/>
      <w:r w:rsidRPr="004B0C8F">
        <w:rPr>
          <w:rtl/>
        </w:rPr>
        <w:t>בוועדה</w:t>
      </w:r>
      <w:r w:rsidRPr="004B0C8F">
        <w:rPr>
          <w:rFonts w:hint="cs"/>
          <w:rtl/>
        </w:rPr>
        <w:t>,</w:t>
      </w:r>
      <w:r w:rsidRPr="004B0C8F">
        <w:rPr>
          <w:rtl/>
        </w:rPr>
        <w:t xml:space="preserve"> </w:t>
      </w:r>
      <w:bookmarkStart w:id="759" w:name="_ETM_Q2_579259"/>
      <w:bookmarkEnd w:id="759"/>
      <w:r w:rsidR="002F4BF1">
        <w:rPr>
          <w:rFonts w:hint="cs"/>
          <w:rtl/>
        </w:rPr>
        <w:t>ל</w:t>
      </w:r>
      <w:r w:rsidRPr="004B0C8F">
        <w:rPr>
          <w:rtl/>
        </w:rPr>
        <w:t xml:space="preserve">אתי </w:t>
      </w:r>
      <w:bookmarkStart w:id="760" w:name="_ETM_Q2_579529"/>
      <w:bookmarkEnd w:id="760"/>
      <w:r w:rsidRPr="004B0C8F">
        <w:rPr>
          <w:rtl/>
        </w:rPr>
        <w:t>רז</w:t>
      </w:r>
      <w:r w:rsidR="002F4BF1">
        <w:rPr>
          <w:rFonts w:hint="cs"/>
          <w:rtl/>
        </w:rPr>
        <w:t>,</w:t>
      </w:r>
      <w:r w:rsidRPr="004B0C8F">
        <w:rPr>
          <w:rtl/>
        </w:rPr>
        <w:t xml:space="preserve"> </w:t>
      </w:r>
      <w:bookmarkStart w:id="761" w:name="_ETM_Q2_579740"/>
      <w:bookmarkEnd w:id="761"/>
      <w:r w:rsidRPr="004B0C8F">
        <w:rPr>
          <w:rtl/>
        </w:rPr>
        <w:t xml:space="preserve">רכזת </w:t>
      </w:r>
      <w:bookmarkStart w:id="762" w:name="_ETM_Q2_580189"/>
      <w:bookmarkEnd w:id="762"/>
      <w:r w:rsidRPr="004B0C8F">
        <w:rPr>
          <w:rtl/>
        </w:rPr>
        <w:t>בוועדה</w:t>
      </w:r>
      <w:r w:rsidRPr="004B0C8F">
        <w:rPr>
          <w:rFonts w:hint="cs"/>
          <w:rtl/>
        </w:rPr>
        <w:t xml:space="preserve">, </w:t>
      </w:r>
      <w:r w:rsidR="002F4BF1">
        <w:rPr>
          <w:rFonts w:hint="cs"/>
          <w:rtl/>
        </w:rPr>
        <w:t>ל</w:t>
      </w:r>
      <w:r w:rsidRPr="004B0C8F">
        <w:rPr>
          <w:rFonts w:hint="cs"/>
          <w:rtl/>
        </w:rPr>
        <w:t xml:space="preserve">מיכל </w:t>
      </w:r>
      <w:bookmarkStart w:id="763" w:name="_ETM_Q2_580759"/>
      <w:bookmarkStart w:id="764" w:name="_ETM_Q2_581119"/>
      <w:bookmarkEnd w:id="763"/>
      <w:bookmarkEnd w:id="764"/>
      <w:r w:rsidRPr="004B0C8F">
        <w:rPr>
          <w:rtl/>
        </w:rPr>
        <w:t>גרביץ</w:t>
      </w:r>
      <w:r w:rsidR="002F4BF1">
        <w:rPr>
          <w:rFonts w:hint="cs"/>
          <w:rtl/>
        </w:rPr>
        <w:t>,</w:t>
      </w:r>
      <w:r w:rsidRPr="004B0C8F">
        <w:rPr>
          <w:rtl/>
        </w:rPr>
        <w:t xml:space="preserve"> </w:t>
      </w:r>
      <w:bookmarkStart w:id="765" w:name="_ETM_Q2_581450"/>
      <w:bookmarkEnd w:id="765"/>
      <w:r w:rsidRPr="004B0C8F">
        <w:rPr>
          <w:rtl/>
        </w:rPr>
        <w:t>מזכירה</w:t>
      </w:r>
      <w:r>
        <w:rPr>
          <w:rtl/>
        </w:rPr>
        <w:t xml:space="preserve"> </w:t>
      </w:r>
      <w:bookmarkStart w:id="766" w:name="_ETM_Q2_581900"/>
      <w:bookmarkEnd w:id="766"/>
      <w:r>
        <w:rPr>
          <w:rFonts w:hint="cs"/>
          <w:rtl/>
        </w:rPr>
        <w:t xml:space="preserve">מסייעת </w:t>
      </w:r>
      <w:bookmarkStart w:id="767" w:name="_ETM_Q2_582439"/>
      <w:bookmarkEnd w:id="767"/>
      <w:r>
        <w:rPr>
          <w:rtl/>
        </w:rPr>
        <w:t>בוועדה</w:t>
      </w:r>
      <w:r>
        <w:rPr>
          <w:rFonts w:hint="cs"/>
          <w:rtl/>
        </w:rPr>
        <w:t>,</w:t>
      </w:r>
      <w:r>
        <w:rPr>
          <w:rtl/>
        </w:rPr>
        <w:t xml:space="preserve"> </w:t>
      </w:r>
      <w:bookmarkStart w:id="768" w:name="_ETM_Q2_583490"/>
      <w:bookmarkStart w:id="769" w:name="_ETM_Q2_584509"/>
      <w:bookmarkEnd w:id="768"/>
      <w:bookmarkEnd w:id="769"/>
      <w:r w:rsidR="002F4BF1">
        <w:rPr>
          <w:rFonts w:hint="cs"/>
          <w:rtl/>
        </w:rPr>
        <w:t>ול</w:t>
      </w:r>
      <w:r>
        <w:rPr>
          <w:rtl/>
        </w:rPr>
        <w:t>עו</w:t>
      </w:r>
      <w:r w:rsidR="002F4BF1">
        <w:rPr>
          <w:rFonts w:hint="cs"/>
          <w:rtl/>
        </w:rPr>
        <w:t>"</w:t>
      </w:r>
      <w:r>
        <w:rPr>
          <w:rFonts w:hint="cs"/>
          <w:rtl/>
        </w:rPr>
        <w:t xml:space="preserve">ד </w:t>
      </w:r>
      <w:bookmarkStart w:id="770" w:name="_ETM_Q2_585229"/>
      <w:bookmarkEnd w:id="770"/>
      <w:r>
        <w:rPr>
          <w:rtl/>
        </w:rPr>
        <w:t xml:space="preserve">ורד </w:t>
      </w:r>
      <w:bookmarkStart w:id="771" w:name="_ETM_Q2_585860"/>
      <w:bookmarkEnd w:id="771"/>
      <w:r>
        <w:rPr>
          <w:rtl/>
        </w:rPr>
        <w:t xml:space="preserve">זילברמן </w:t>
      </w:r>
      <w:bookmarkStart w:id="772" w:name="_ETM_Q2_586549"/>
      <w:bookmarkEnd w:id="772"/>
      <w:r>
        <w:rPr>
          <w:rtl/>
        </w:rPr>
        <w:t xml:space="preserve">ובנימין </w:t>
      </w:r>
      <w:bookmarkStart w:id="773" w:name="_ETM_Q2_587149"/>
      <w:bookmarkEnd w:id="773"/>
      <w:r>
        <w:rPr>
          <w:rtl/>
        </w:rPr>
        <w:t>גל</w:t>
      </w:r>
      <w:r>
        <w:rPr>
          <w:rFonts w:hint="cs"/>
          <w:rtl/>
        </w:rPr>
        <w:t>,</w:t>
      </w:r>
      <w:r>
        <w:rPr>
          <w:rtl/>
        </w:rPr>
        <w:t xml:space="preserve"> </w:t>
      </w:r>
      <w:bookmarkStart w:id="774" w:name="_ETM_Q2_587930"/>
      <w:bookmarkEnd w:id="774"/>
      <w:r>
        <w:rPr>
          <w:rtl/>
        </w:rPr>
        <w:t>שאית</w:t>
      </w:r>
      <w:r>
        <w:rPr>
          <w:rFonts w:hint="cs"/>
          <w:rtl/>
        </w:rPr>
        <w:t>ם</w:t>
      </w:r>
      <w:r>
        <w:rPr>
          <w:rtl/>
        </w:rPr>
        <w:t xml:space="preserve"> </w:t>
      </w:r>
      <w:bookmarkStart w:id="775" w:name="_ETM_Q2_589040"/>
      <w:bookmarkEnd w:id="775"/>
      <w:r>
        <w:rPr>
          <w:rtl/>
        </w:rPr>
        <w:t>הצלחתי</w:t>
      </w:r>
      <w:r>
        <w:rPr>
          <w:rFonts w:hint="cs"/>
          <w:rtl/>
        </w:rPr>
        <w:t>.</w:t>
      </w:r>
    </w:p>
    <w:p w:rsidR="005D3F8B" w:rsidRDefault="005D3F8B" w:rsidP="004C7ACA">
      <w:pPr>
        <w:rPr>
          <w:rtl/>
        </w:rPr>
      </w:pPr>
    </w:p>
    <w:p w:rsidR="005D3F8B" w:rsidRDefault="005D3F8B" w:rsidP="002F4BF1">
      <w:pPr>
        <w:rPr>
          <w:rtl/>
        </w:rPr>
      </w:pPr>
      <w:bookmarkStart w:id="776" w:name="_ETM_Q2_590000"/>
      <w:bookmarkEnd w:id="776"/>
      <w:r>
        <w:rPr>
          <w:rFonts w:hint="cs"/>
          <w:rtl/>
        </w:rPr>
        <w:t>עכשיו</w:t>
      </w:r>
      <w:r>
        <w:rPr>
          <w:rtl/>
        </w:rPr>
        <w:t xml:space="preserve"> </w:t>
      </w:r>
      <w:bookmarkStart w:id="777" w:name="_ETM_Q2_589640"/>
      <w:bookmarkEnd w:id="777"/>
      <w:r>
        <w:rPr>
          <w:rtl/>
        </w:rPr>
        <w:t xml:space="preserve">אני </w:t>
      </w:r>
      <w:bookmarkStart w:id="778" w:name="_ETM_Q2_589850"/>
      <w:bookmarkEnd w:id="778"/>
      <w:r>
        <w:rPr>
          <w:rtl/>
        </w:rPr>
        <w:t xml:space="preserve">רוצה </w:t>
      </w:r>
      <w:bookmarkStart w:id="779" w:name="_ETM_Q2_590029"/>
      <w:bookmarkEnd w:id="779"/>
      <w:r>
        <w:rPr>
          <w:rtl/>
        </w:rPr>
        <w:t xml:space="preserve">לומר </w:t>
      </w:r>
      <w:bookmarkStart w:id="780" w:name="_ETM_Q2_590330"/>
      <w:bookmarkEnd w:id="780"/>
      <w:r>
        <w:rPr>
          <w:rtl/>
        </w:rPr>
        <w:t xml:space="preserve">משהו </w:t>
      </w:r>
      <w:bookmarkStart w:id="781" w:name="_ETM_Q2_590689"/>
      <w:bookmarkEnd w:id="781"/>
      <w:r>
        <w:rPr>
          <w:rtl/>
        </w:rPr>
        <w:t xml:space="preserve">על </w:t>
      </w:r>
      <w:bookmarkStart w:id="782" w:name="_ETM_Q2_590810"/>
      <w:bookmarkEnd w:id="782"/>
      <w:r>
        <w:rPr>
          <w:rtl/>
        </w:rPr>
        <w:t xml:space="preserve">ההתפטרות </w:t>
      </w:r>
      <w:bookmarkStart w:id="783" w:name="_ETM_Q2_591529"/>
      <w:bookmarkEnd w:id="783"/>
      <w:r>
        <w:rPr>
          <w:rtl/>
        </w:rPr>
        <w:t xml:space="preserve">שלנו </w:t>
      </w:r>
      <w:bookmarkStart w:id="784" w:name="_ETM_Q2_592500"/>
      <w:bookmarkEnd w:id="784"/>
      <w:r>
        <w:rPr>
          <w:rtl/>
        </w:rPr>
        <w:t>מהקואליציה</w:t>
      </w:r>
      <w:r>
        <w:rPr>
          <w:rFonts w:hint="cs"/>
          <w:rtl/>
        </w:rPr>
        <w:t>.</w:t>
      </w:r>
      <w:r>
        <w:rPr>
          <w:rtl/>
        </w:rPr>
        <w:t xml:space="preserve"> </w:t>
      </w:r>
      <w:bookmarkStart w:id="785" w:name="_ETM_Q2_594929"/>
      <w:bookmarkEnd w:id="785"/>
      <w:r>
        <w:rPr>
          <w:rtl/>
        </w:rPr>
        <w:t>ראו</w:t>
      </w:r>
      <w:r>
        <w:rPr>
          <w:rFonts w:hint="cs"/>
          <w:rtl/>
        </w:rPr>
        <w:t>,</w:t>
      </w:r>
      <w:r>
        <w:rPr>
          <w:rtl/>
        </w:rPr>
        <w:t xml:space="preserve"> </w:t>
      </w:r>
      <w:bookmarkStart w:id="786" w:name="_ETM_Q2_595910"/>
      <w:bookmarkEnd w:id="786"/>
      <w:r>
        <w:rPr>
          <w:rtl/>
        </w:rPr>
        <w:t xml:space="preserve">אמרתי </w:t>
      </w:r>
      <w:bookmarkStart w:id="787" w:name="_ETM_Q2_596330"/>
      <w:bookmarkEnd w:id="787"/>
      <w:r>
        <w:rPr>
          <w:rtl/>
        </w:rPr>
        <w:t>קודם</w:t>
      </w:r>
      <w:r w:rsidR="002F4BF1">
        <w:rPr>
          <w:rFonts w:hint="cs"/>
          <w:rtl/>
        </w:rPr>
        <w:t>:</w:t>
      </w:r>
      <w:r>
        <w:rPr>
          <w:rtl/>
        </w:rPr>
        <w:t xml:space="preserve"> </w:t>
      </w:r>
      <w:bookmarkStart w:id="788" w:name="_ETM_Q2_596990"/>
      <w:bookmarkEnd w:id="788"/>
      <w:r>
        <w:rPr>
          <w:rtl/>
        </w:rPr>
        <w:t>יש</w:t>
      </w:r>
      <w:r>
        <w:rPr>
          <w:rFonts w:hint="cs"/>
          <w:rtl/>
        </w:rPr>
        <w:t xml:space="preserve"> </w:t>
      </w:r>
      <w:r w:rsidRPr="00370C7D">
        <w:rPr>
          <w:rtl/>
        </w:rPr>
        <w:t xml:space="preserve">אשר </w:t>
      </w:r>
      <w:r>
        <w:rPr>
          <w:rFonts w:hint="cs"/>
          <w:rtl/>
        </w:rPr>
        <w:t xml:space="preserve">יוציאם </w:t>
      </w:r>
      <w:bookmarkStart w:id="789" w:name="_ETM_Q2_593000"/>
      <w:bookmarkEnd w:id="789"/>
      <w:r>
        <w:rPr>
          <w:rFonts w:hint="cs"/>
          <w:rtl/>
        </w:rPr>
        <w:t xml:space="preserve">ואשר יביאם ואשר </w:t>
      </w:r>
      <w:r w:rsidRPr="00370C7D">
        <w:rPr>
          <w:rtl/>
        </w:rPr>
        <w:t>יצא לפניהם ואשר יב</w:t>
      </w:r>
      <w:r w:rsidR="002F4BF1">
        <w:rPr>
          <w:rFonts w:hint="cs"/>
          <w:rtl/>
        </w:rPr>
        <w:t>ו</w:t>
      </w:r>
      <w:r w:rsidRPr="00370C7D">
        <w:rPr>
          <w:rtl/>
        </w:rPr>
        <w:t>א לפניהם</w:t>
      </w:r>
      <w:r>
        <w:rPr>
          <w:rFonts w:hint="cs"/>
          <w:rtl/>
        </w:rPr>
        <w:t xml:space="preserve">. </w:t>
      </w:r>
      <w:bookmarkStart w:id="790" w:name="_ETM_Q2_597200"/>
      <w:bookmarkStart w:id="791" w:name="_ETM_Q2_597529"/>
      <w:bookmarkStart w:id="792" w:name="_ETM_Q2_598010"/>
      <w:bookmarkStart w:id="793" w:name="_ETM_Q2_598370"/>
      <w:bookmarkStart w:id="794" w:name="_ETM_Q2_598790"/>
      <w:bookmarkStart w:id="795" w:name="_ETM_Q2_599180"/>
      <w:bookmarkStart w:id="796" w:name="_ETM_Q2_599450"/>
      <w:bookmarkStart w:id="797" w:name="_ETM_Q2_599750"/>
      <w:bookmarkStart w:id="798" w:name="_ETM_Q2_600230"/>
      <w:bookmarkStart w:id="799" w:name="_ETM_Q2_602709"/>
      <w:bookmarkEnd w:id="790"/>
      <w:bookmarkEnd w:id="791"/>
      <w:bookmarkEnd w:id="792"/>
      <w:bookmarkEnd w:id="793"/>
      <w:bookmarkEnd w:id="794"/>
      <w:bookmarkEnd w:id="795"/>
      <w:bookmarkEnd w:id="796"/>
      <w:bookmarkEnd w:id="797"/>
      <w:bookmarkEnd w:id="798"/>
      <w:bookmarkEnd w:id="799"/>
      <w:r>
        <w:rPr>
          <w:rtl/>
        </w:rPr>
        <w:t xml:space="preserve">תפקידנו </w:t>
      </w:r>
      <w:bookmarkStart w:id="800" w:name="_ETM_Q2_603399"/>
      <w:bookmarkEnd w:id="800"/>
      <w:r>
        <w:rPr>
          <w:rtl/>
        </w:rPr>
        <w:t xml:space="preserve">כשליחי </w:t>
      </w:r>
      <w:bookmarkStart w:id="801" w:name="_ETM_Q2_603969"/>
      <w:bookmarkEnd w:id="801"/>
      <w:r>
        <w:rPr>
          <w:rtl/>
        </w:rPr>
        <w:t xml:space="preserve">ציבור </w:t>
      </w:r>
      <w:bookmarkStart w:id="802" w:name="_ETM_Q2_605970"/>
      <w:bookmarkEnd w:id="802"/>
      <w:r>
        <w:rPr>
          <w:rtl/>
        </w:rPr>
        <w:t>ה</w:t>
      </w:r>
      <w:r>
        <w:rPr>
          <w:rFonts w:hint="cs"/>
          <w:rtl/>
        </w:rPr>
        <w:t>וא</w:t>
      </w:r>
      <w:r>
        <w:rPr>
          <w:rtl/>
        </w:rPr>
        <w:t xml:space="preserve"> </w:t>
      </w:r>
      <w:bookmarkStart w:id="803" w:name="_ETM_Q2_606570"/>
      <w:bookmarkEnd w:id="803"/>
      <w:r>
        <w:rPr>
          <w:rtl/>
        </w:rPr>
        <w:t xml:space="preserve">לדאוג </w:t>
      </w:r>
      <w:bookmarkStart w:id="804" w:name="_ETM_Q2_607110"/>
      <w:bookmarkEnd w:id="804"/>
      <w:r>
        <w:rPr>
          <w:rtl/>
        </w:rPr>
        <w:t xml:space="preserve">למדינת </w:t>
      </w:r>
      <w:bookmarkStart w:id="805" w:name="_ETM_Q2_607590"/>
      <w:bookmarkEnd w:id="805"/>
      <w:r>
        <w:rPr>
          <w:rtl/>
        </w:rPr>
        <w:t xml:space="preserve">ישראל </w:t>
      </w:r>
      <w:bookmarkStart w:id="806" w:name="_ETM_Q2_608250"/>
      <w:bookmarkEnd w:id="806"/>
      <w:r>
        <w:rPr>
          <w:rtl/>
        </w:rPr>
        <w:t xml:space="preserve">ולדאוג </w:t>
      </w:r>
      <w:bookmarkStart w:id="807" w:name="_ETM_Q2_608820"/>
      <w:bookmarkEnd w:id="807"/>
      <w:r>
        <w:rPr>
          <w:rtl/>
        </w:rPr>
        <w:t xml:space="preserve">לאזרחי </w:t>
      </w:r>
      <w:bookmarkStart w:id="808" w:name="_ETM_Q2_609360"/>
      <w:bookmarkEnd w:id="808"/>
      <w:r>
        <w:rPr>
          <w:rtl/>
        </w:rPr>
        <w:t>ישראל</w:t>
      </w:r>
      <w:r>
        <w:rPr>
          <w:rFonts w:hint="cs"/>
          <w:rtl/>
        </w:rPr>
        <w:t>,</w:t>
      </w:r>
      <w:r>
        <w:rPr>
          <w:rtl/>
        </w:rPr>
        <w:t xml:space="preserve"> </w:t>
      </w:r>
      <w:bookmarkStart w:id="809" w:name="_ETM_Q2_610440"/>
      <w:bookmarkEnd w:id="809"/>
      <w:r>
        <w:rPr>
          <w:rtl/>
        </w:rPr>
        <w:t xml:space="preserve">והוא </w:t>
      </w:r>
      <w:bookmarkStart w:id="810" w:name="_ETM_Q2_610650"/>
      <w:bookmarkEnd w:id="810"/>
      <w:r>
        <w:rPr>
          <w:rtl/>
        </w:rPr>
        <w:t xml:space="preserve">מתמקד </w:t>
      </w:r>
      <w:bookmarkStart w:id="811" w:name="_ETM_Q2_611280"/>
      <w:bookmarkEnd w:id="811"/>
      <w:r>
        <w:rPr>
          <w:rtl/>
        </w:rPr>
        <w:t xml:space="preserve">בסוף </w:t>
      </w:r>
      <w:bookmarkStart w:id="812" w:name="_ETM_Q2_612150"/>
      <w:bookmarkEnd w:id="812"/>
      <w:r>
        <w:rPr>
          <w:rtl/>
        </w:rPr>
        <w:t xml:space="preserve">כמפלגה </w:t>
      </w:r>
      <w:bookmarkStart w:id="813" w:name="_ETM_Q2_612690"/>
      <w:bookmarkEnd w:id="813"/>
      <w:r>
        <w:rPr>
          <w:rtl/>
        </w:rPr>
        <w:t xml:space="preserve">חרדית </w:t>
      </w:r>
      <w:bookmarkStart w:id="814" w:name="_ETM_Q2_613740"/>
      <w:bookmarkEnd w:id="814"/>
      <w:r>
        <w:rPr>
          <w:rFonts w:hint="cs"/>
          <w:rtl/>
        </w:rPr>
        <w:t>ב</w:t>
      </w:r>
      <w:r>
        <w:rPr>
          <w:rtl/>
        </w:rPr>
        <w:t xml:space="preserve">להגן </w:t>
      </w:r>
      <w:bookmarkStart w:id="815" w:name="_ETM_Q2_614370"/>
      <w:bookmarkEnd w:id="815"/>
      <w:r>
        <w:rPr>
          <w:rtl/>
        </w:rPr>
        <w:t xml:space="preserve">על </w:t>
      </w:r>
      <w:bookmarkStart w:id="816" w:name="_ETM_Q2_614490"/>
      <w:bookmarkEnd w:id="816"/>
      <w:r>
        <w:rPr>
          <w:rtl/>
        </w:rPr>
        <w:t xml:space="preserve">עולם </w:t>
      </w:r>
      <w:bookmarkStart w:id="817" w:name="_ETM_Q2_614760"/>
      <w:bookmarkEnd w:id="817"/>
      <w:r>
        <w:rPr>
          <w:rtl/>
        </w:rPr>
        <w:t xml:space="preserve">התורה </w:t>
      </w:r>
      <w:bookmarkStart w:id="818" w:name="_ETM_Q2_616209"/>
      <w:bookmarkEnd w:id="818"/>
      <w:r>
        <w:rPr>
          <w:rtl/>
        </w:rPr>
        <w:t xml:space="preserve">ולסייע </w:t>
      </w:r>
      <w:bookmarkStart w:id="819" w:name="_ETM_Q2_616809"/>
      <w:bookmarkEnd w:id="819"/>
      <w:r>
        <w:rPr>
          <w:rtl/>
        </w:rPr>
        <w:t>לאנשים</w:t>
      </w:r>
      <w:r>
        <w:rPr>
          <w:rFonts w:hint="cs"/>
          <w:rtl/>
        </w:rPr>
        <w:t>,</w:t>
      </w:r>
      <w:r>
        <w:rPr>
          <w:rtl/>
        </w:rPr>
        <w:t xml:space="preserve"> </w:t>
      </w:r>
      <w:bookmarkStart w:id="820" w:name="_ETM_Q2_617230"/>
      <w:bookmarkEnd w:id="820"/>
      <w:r>
        <w:rPr>
          <w:rtl/>
        </w:rPr>
        <w:t xml:space="preserve">כפי </w:t>
      </w:r>
      <w:bookmarkStart w:id="821" w:name="_ETM_Q2_617439"/>
      <w:bookmarkEnd w:id="821"/>
      <w:r>
        <w:rPr>
          <w:rtl/>
        </w:rPr>
        <w:t xml:space="preserve">שאמרתי </w:t>
      </w:r>
      <w:bookmarkStart w:id="822" w:name="_ETM_Q2_617919"/>
      <w:bookmarkEnd w:id="822"/>
      <w:r>
        <w:rPr>
          <w:rtl/>
        </w:rPr>
        <w:t>בוועדה</w:t>
      </w:r>
      <w:r w:rsidR="002F4BF1">
        <w:rPr>
          <w:rFonts w:hint="cs"/>
          <w:rtl/>
        </w:rPr>
        <w:t>,</w:t>
      </w:r>
      <w:r>
        <w:rPr>
          <w:rtl/>
        </w:rPr>
        <w:t xml:space="preserve"> </w:t>
      </w:r>
      <w:bookmarkStart w:id="823" w:name="_ETM_Q2_618400"/>
      <w:bookmarkEnd w:id="823"/>
      <w:r>
        <w:rPr>
          <w:rtl/>
        </w:rPr>
        <w:t xml:space="preserve">בנושאים </w:t>
      </w:r>
      <w:bookmarkStart w:id="824" w:name="_ETM_Q2_618879"/>
      <w:bookmarkEnd w:id="824"/>
      <w:r>
        <w:rPr>
          <w:rtl/>
        </w:rPr>
        <w:t xml:space="preserve">של </w:t>
      </w:r>
      <w:bookmarkStart w:id="825" w:name="_ETM_Q2_619090"/>
      <w:bookmarkEnd w:id="825"/>
      <w:r>
        <w:rPr>
          <w:rtl/>
        </w:rPr>
        <w:t>בי</w:t>
      </w:r>
      <w:r>
        <w:rPr>
          <w:rFonts w:hint="cs"/>
          <w:rtl/>
        </w:rPr>
        <w:t>ו</w:t>
      </w:r>
      <w:r>
        <w:rPr>
          <w:rtl/>
        </w:rPr>
        <w:t>רוקרטיה</w:t>
      </w:r>
      <w:r>
        <w:rPr>
          <w:rFonts w:hint="cs"/>
          <w:rtl/>
        </w:rPr>
        <w:t>.</w:t>
      </w:r>
      <w:r>
        <w:rPr>
          <w:rtl/>
        </w:rPr>
        <w:t xml:space="preserve"> </w:t>
      </w:r>
      <w:bookmarkStart w:id="826" w:name="_ETM_Q2_619689"/>
      <w:bookmarkEnd w:id="826"/>
      <w:r>
        <w:rPr>
          <w:rtl/>
        </w:rPr>
        <w:t xml:space="preserve">אבל </w:t>
      </w:r>
      <w:bookmarkStart w:id="827" w:name="_ETM_Q2_619809"/>
      <w:bookmarkEnd w:id="827"/>
      <w:r>
        <w:rPr>
          <w:rtl/>
        </w:rPr>
        <w:t xml:space="preserve">לא </w:t>
      </w:r>
      <w:bookmarkStart w:id="828" w:name="_ETM_Q2_619870"/>
      <w:bookmarkEnd w:id="828"/>
      <w:r>
        <w:rPr>
          <w:rtl/>
        </w:rPr>
        <w:t xml:space="preserve">רק </w:t>
      </w:r>
      <w:bookmarkStart w:id="829" w:name="_ETM_Q2_619989"/>
      <w:bookmarkEnd w:id="829"/>
      <w:r>
        <w:rPr>
          <w:rtl/>
        </w:rPr>
        <w:t>בוועדה</w:t>
      </w:r>
      <w:r>
        <w:rPr>
          <w:rFonts w:hint="cs"/>
          <w:rtl/>
        </w:rPr>
        <w:t>,</w:t>
      </w:r>
      <w:r>
        <w:rPr>
          <w:rtl/>
        </w:rPr>
        <w:t xml:space="preserve"> </w:t>
      </w:r>
      <w:bookmarkStart w:id="830" w:name="_ETM_Q2_620439"/>
      <w:bookmarkEnd w:id="830"/>
      <w:r>
        <w:rPr>
          <w:rtl/>
        </w:rPr>
        <w:t xml:space="preserve">אלא </w:t>
      </w:r>
      <w:bookmarkStart w:id="831" w:name="_ETM_Q2_620620"/>
      <w:bookmarkEnd w:id="831"/>
      <w:r>
        <w:rPr>
          <w:rtl/>
        </w:rPr>
        <w:t xml:space="preserve">כל </w:t>
      </w:r>
      <w:bookmarkStart w:id="832" w:name="_ETM_Q2_620799"/>
      <w:bookmarkEnd w:id="832"/>
      <w:r>
        <w:rPr>
          <w:rtl/>
        </w:rPr>
        <w:t xml:space="preserve">חבר </w:t>
      </w:r>
      <w:bookmarkStart w:id="833" w:name="_ETM_Q2_621159"/>
      <w:bookmarkEnd w:id="833"/>
      <w:r>
        <w:rPr>
          <w:rFonts w:hint="cs"/>
          <w:rtl/>
        </w:rPr>
        <w:t>ה</w:t>
      </w:r>
      <w:r>
        <w:rPr>
          <w:rtl/>
        </w:rPr>
        <w:t xml:space="preserve">כנסת </w:t>
      </w:r>
      <w:bookmarkStart w:id="834" w:name="_ETM_Q2_622100"/>
      <w:bookmarkEnd w:id="834"/>
      <w:r>
        <w:rPr>
          <w:rtl/>
        </w:rPr>
        <w:t>הו</w:t>
      </w:r>
      <w:r>
        <w:rPr>
          <w:rFonts w:hint="cs"/>
          <w:rtl/>
        </w:rPr>
        <w:t>א ו</w:t>
      </w:r>
      <w:r>
        <w:rPr>
          <w:rtl/>
        </w:rPr>
        <w:t xml:space="preserve">עדה </w:t>
      </w:r>
      <w:bookmarkStart w:id="835" w:name="_ETM_Q2_622550"/>
      <w:bookmarkEnd w:id="835"/>
      <w:r>
        <w:rPr>
          <w:rtl/>
        </w:rPr>
        <w:t xml:space="preserve">לפניות </w:t>
      </w:r>
      <w:bookmarkStart w:id="836" w:name="_ETM_Q2_622970"/>
      <w:bookmarkEnd w:id="836"/>
      <w:r>
        <w:rPr>
          <w:rtl/>
        </w:rPr>
        <w:t xml:space="preserve">ציבור </w:t>
      </w:r>
      <w:bookmarkStart w:id="837" w:name="_ETM_Q2_623330"/>
      <w:bookmarkEnd w:id="837"/>
      <w:r>
        <w:rPr>
          <w:rtl/>
        </w:rPr>
        <w:t>מהלך</w:t>
      </w:r>
      <w:r>
        <w:rPr>
          <w:rFonts w:hint="cs"/>
          <w:rtl/>
        </w:rPr>
        <w:t>,</w:t>
      </w:r>
      <w:r>
        <w:rPr>
          <w:rtl/>
        </w:rPr>
        <w:t xml:space="preserve"> </w:t>
      </w:r>
      <w:bookmarkStart w:id="838" w:name="_ETM_Q2_623780"/>
      <w:bookmarkEnd w:id="838"/>
      <w:r>
        <w:rPr>
          <w:rtl/>
        </w:rPr>
        <w:t xml:space="preserve">וכולנו </w:t>
      </w:r>
      <w:bookmarkStart w:id="839" w:name="_ETM_Q2_624230"/>
      <w:bookmarkEnd w:id="839"/>
      <w:r>
        <w:rPr>
          <w:rtl/>
        </w:rPr>
        <w:t xml:space="preserve">מכירים </w:t>
      </w:r>
      <w:bookmarkStart w:id="840" w:name="_ETM_Q2_624650"/>
      <w:bookmarkEnd w:id="840"/>
      <w:r>
        <w:rPr>
          <w:rtl/>
        </w:rPr>
        <w:t xml:space="preserve">את </w:t>
      </w:r>
      <w:bookmarkStart w:id="841" w:name="_ETM_Q2_624740"/>
      <w:bookmarkEnd w:id="841"/>
      <w:r>
        <w:rPr>
          <w:rtl/>
        </w:rPr>
        <w:t>זה</w:t>
      </w:r>
      <w:r>
        <w:rPr>
          <w:rFonts w:hint="cs"/>
          <w:rtl/>
        </w:rPr>
        <w:t>.</w:t>
      </w:r>
      <w:r>
        <w:rPr>
          <w:rtl/>
        </w:rPr>
        <w:t xml:space="preserve"> </w:t>
      </w:r>
      <w:bookmarkStart w:id="842" w:name="_ETM_Q2_627760"/>
      <w:bookmarkEnd w:id="842"/>
    </w:p>
    <w:p w:rsidR="005D3F8B" w:rsidRDefault="005D3F8B" w:rsidP="004C7ACA">
      <w:pPr>
        <w:rPr>
          <w:rtl/>
        </w:rPr>
      </w:pPr>
    </w:p>
    <w:p w:rsidR="005D3F8B" w:rsidRDefault="005D3F8B" w:rsidP="002F4BF1">
      <w:pPr>
        <w:rPr>
          <w:rtl/>
        </w:rPr>
      </w:pPr>
      <w:bookmarkStart w:id="843" w:name="_ETM_Q2_630000"/>
      <w:bookmarkEnd w:id="843"/>
      <w:r>
        <w:rPr>
          <w:rtl/>
        </w:rPr>
        <w:t xml:space="preserve">עולם </w:t>
      </w:r>
      <w:bookmarkStart w:id="844" w:name="_ETM_Q2_628120"/>
      <w:bookmarkEnd w:id="844"/>
      <w:r>
        <w:rPr>
          <w:rtl/>
        </w:rPr>
        <w:t>התורה</w:t>
      </w:r>
      <w:r>
        <w:rPr>
          <w:rFonts w:hint="cs"/>
          <w:rtl/>
        </w:rPr>
        <w:t>,</w:t>
      </w:r>
      <w:r>
        <w:rPr>
          <w:rtl/>
        </w:rPr>
        <w:t xml:space="preserve"> </w:t>
      </w:r>
      <w:bookmarkStart w:id="845" w:name="_ETM_Q2_628720"/>
      <w:bookmarkStart w:id="846" w:name="_ETM_Q2_629780"/>
      <w:bookmarkEnd w:id="845"/>
      <w:bookmarkEnd w:id="846"/>
      <w:r>
        <w:rPr>
          <w:rFonts w:hint="cs"/>
          <w:rtl/>
        </w:rPr>
        <w:t>שעליו מושתת העם היהודי, ש</w:t>
      </w:r>
      <w:r>
        <w:rPr>
          <w:rtl/>
        </w:rPr>
        <w:t xml:space="preserve">עליו </w:t>
      </w:r>
      <w:bookmarkStart w:id="847" w:name="_ETM_Q2_637130"/>
      <w:bookmarkEnd w:id="847"/>
      <w:r>
        <w:rPr>
          <w:rtl/>
        </w:rPr>
        <w:t xml:space="preserve">מושתת </w:t>
      </w:r>
      <w:bookmarkStart w:id="848" w:name="_ETM_Q2_637580"/>
      <w:bookmarkEnd w:id="848"/>
      <w:r>
        <w:rPr>
          <w:rtl/>
        </w:rPr>
        <w:t xml:space="preserve">כוחו </w:t>
      </w:r>
      <w:bookmarkStart w:id="849" w:name="_ETM_Q2_637940"/>
      <w:bookmarkEnd w:id="849"/>
      <w:r>
        <w:rPr>
          <w:rtl/>
        </w:rPr>
        <w:t xml:space="preserve">של </w:t>
      </w:r>
      <w:bookmarkStart w:id="850" w:name="_ETM_Q2_638150"/>
      <w:bookmarkEnd w:id="850"/>
      <w:r>
        <w:rPr>
          <w:rtl/>
        </w:rPr>
        <w:t xml:space="preserve">העם </w:t>
      </w:r>
      <w:bookmarkStart w:id="851" w:name="_ETM_Q2_638360"/>
      <w:bookmarkEnd w:id="851"/>
      <w:r>
        <w:rPr>
          <w:rtl/>
        </w:rPr>
        <w:t>היהודי</w:t>
      </w:r>
      <w:r>
        <w:rPr>
          <w:rFonts w:hint="cs"/>
          <w:rtl/>
        </w:rPr>
        <w:t xml:space="preserve"> </w:t>
      </w:r>
      <w:r>
        <w:rPr>
          <w:rFonts w:hint="eastAsia"/>
          <w:rtl/>
        </w:rPr>
        <w:t>–</w:t>
      </w:r>
      <w:r>
        <w:rPr>
          <w:rtl/>
        </w:rPr>
        <w:t xml:space="preserve"> זאת </w:t>
      </w:r>
      <w:bookmarkStart w:id="852" w:name="_ETM_Q2_630050"/>
      <w:bookmarkEnd w:id="852"/>
      <w:r>
        <w:rPr>
          <w:rtl/>
        </w:rPr>
        <w:t xml:space="preserve">האמונה </w:t>
      </w:r>
      <w:bookmarkStart w:id="853" w:name="_ETM_Q2_630500"/>
      <w:bookmarkEnd w:id="853"/>
      <w:r>
        <w:rPr>
          <w:rtl/>
        </w:rPr>
        <w:t>שלנו</w:t>
      </w:r>
      <w:bookmarkStart w:id="854" w:name="_ETM_Q2_631909"/>
      <w:bookmarkEnd w:id="854"/>
      <w:r>
        <w:rPr>
          <w:rFonts w:hint="cs"/>
          <w:rtl/>
        </w:rPr>
        <w:t xml:space="preserve">, </w:t>
      </w:r>
      <w:bookmarkStart w:id="855" w:name="_ETM_Q2_629000"/>
      <w:bookmarkEnd w:id="855"/>
      <w:r>
        <w:rPr>
          <w:rtl/>
        </w:rPr>
        <w:t xml:space="preserve">את </w:t>
      </w:r>
      <w:bookmarkStart w:id="856" w:name="_ETM_Q2_632060"/>
      <w:bookmarkEnd w:id="856"/>
      <w:r>
        <w:rPr>
          <w:rtl/>
        </w:rPr>
        <w:t xml:space="preserve">זה </w:t>
      </w:r>
      <w:bookmarkStart w:id="857" w:name="_ETM_Q2_632209"/>
      <w:bookmarkEnd w:id="857"/>
      <w:r>
        <w:rPr>
          <w:rtl/>
        </w:rPr>
        <w:t xml:space="preserve">קיבלנו </w:t>
      </w:r>
      <w:bookmarkStart w:id="858" w:name="_ETM_Q2_632720"/>
      <w:bookmarkEnd w:id="858"/>
      <w:r>
        <w:rPr>
          <w:rtl/>
        </w:rPr>
        <w:t xml:space="preserve">בהר </w:t>
      </w:r>
      <w:bookmarkStart w:id="859" w:name="_ETM_Q2_632989"/>
      <w:bookmarkEnd w:id="859"/>
      <w:r>
        <w:rPr>
          <w:rtl/>
        </w:rPr>
        <w:t>סיני</w:t>
      </w:r>
      <w:r>
        <w:rPr>
          <w:rFonts w:hint="cs"/>
          <w:rtl/>
        </w:rPr>
        <w:t>.</w:t>
      </w:r>
      <w:r>
        <w:rPr>
          <w:rtl/>
        </w:rPr>
        <w:t xml:space="preserve"> </w:t>
      </w:r>
      <w:bookmarkStart w:id="860" w:name="_ETM_Q2_636560"/>
      <w:bookmarkStart w:id="861" w:name="_ETM_Q2_638720"/>
      <w:bookmarkEnd w:id="860"/>
      <w:bookmarkEnd w:id="861"/>
      <w:r>
        <w:rPr>
          <w:rtl/>
        </w:rPr>
        <w:t xml:space="preserve">כשאנחנו </w:t>
      </w:r>
      <w:bookmarkStart w:id="862" w:name="_ETM_Q2_639110"/>
      <w:bookmarkEnd w:id="862"/>
      <w:r>
        <w:rPr>
          <w:rtl/>
        </w:rPr>
        <w:t xml:space="preserve">נמצאים </w:t>
      </w:r>
      <w:bookmarkStart w:id="863" w:name="_ETM_Q2_639530"/>
      <w:bookmarkEnd w:id="863"/>
      <w:r>
        <w:rPr>
          <w:rtl/>
        </w:rPr>
        <w:t>מ</w:t>
      </w:r>
      <w:r>
        <w:rPr>
          <w:rFonts w:hint="cs"/>
          <w:rtl/>
        </w:rPr>
        <w:t>י</w:t>
      </w:r>
      <w:r>
        <w:rPr>
          <w:rtl/>
        </w:rPr>
        <w:t xml:space="preserve">יד </w:t>
      </w:r>
      <w:bookmarkStart w:id="864" w:name="_ETM_Q2_639830"/>
      <w:bookmarkEnd w:id="864"/>
      <w:r>
        <w:rPr>
          <w:rtl/>
        </w:rPr>
        <w:t xml:space="preserve">אחרי </w:t>
      </w:r>
      <w:bookmarkStart w:id="865" w:name="_ETM_Q2_640160"/>
      <w:bookmarkEnd w:id="865"/>
      <w:r>
        <w:rPr>
          <w:rtl/>
        </w:rPr>
        <w:t xml:space="preserve">הניסים </w:t>
      </w:r>
      <w:bookmarkStart w:id="866" w:name="_ETM_Q2_640580"/>
      <w:bookmarkEnd w:id="866"/>
      <w:r>
        <w:rPr>
          <w:rtl/>
        </w:rPr>
        <w:t xml:space="preserve">הגדולים </w:t>
      </w:r>
      <w:bookmarkStart w:id="867" w:name="_ETM_Q2_641030"/>
      <w:bookmarkEnd w:id="867"/>
      <w:r>
        <w:rPr>
          <w:rtl/>
        </w:rPr>
        <w:t xml:space="preserve">שקרו </w:t>
      </w:r>
      <w:bookmarkStart w:id="868" w:name="_ETM_Q2_641510"/>
      <w:bookmarkEnd w:id="868"/>
      <w:r>
        <w:rPr>
          <w:rtl/>
        </w:rPr>
        <w:t xml:space="preserve">לנו </w:t>
      </w:r>
      <w:bookmarkStart w:id="869" w:name="_ETM_Q2_643140"/>
      <w:bookmarkEnd w:id="869"/>
      <w:r>
        <w:rPr>
          <w:rtl/>
        </w:rPr>
        <w:t xml:space="preserve">בתקופה </w:t>
      </w:r>
      <w:bookmarkStart w:id="870" w:name="_ETM_Q2_643770"/>
      <w:bookmarkEnd w:id="870"/>
      <w:r>
        <w:rPr>
          <w:rtl/>
        </w:rPr>
        <w:t>האחרונה</w:t>
      </w:r>
      <w:r>
        <w:rPr>
          <w:rFonts w:hint="cs"/>
          <w:rtl/>
        </w:rPr>
        <w:t xml:space="preserve"> </w:t>
      </w:r>
      <w:r>
        <w:rPr>
          <w:rtl/>
        </w:rPr>
        <w:t>–</w:t>
      </w:r>
      <w:r>
        <w:rPr>
          <w:rFonts w:hint="cs"/>
          <w:rtl/>
        </w:rPr>
        <w:t xml:space="preserve"> </w:t>
      </w:r>
      <w:bookmarkStart w:id="871" w:name="_ETM_Q2_644000"/>
      <w:bookmarkStart w:id="872" w:name="_ETM_Q2_645349"/>
      <w:bookmarkEnd w:id="871"/>
      <w:bookmarkEnd w:id="872"/>
      <w:r>
        <w:rPr>
          <w:rtl/>
        </w:rPr>
        <w:t xml:space="preserve">ולכל </w:t>
      </w:r>
      <w:bookmarkStart w:id="873" w:name="_ETM_Q2_645859"/>
      <w:bookmarkEnd w:id="873"/>
      <w:r>
        <w:rPr>
          <w:rFonts w:hint="cs"/>
          <w:rtl/>
        </w:rPr>
        <w:t>אחד</w:t>
      </w:r>
      <w:r>
        <w:rPr>
          <w:rtl/>
        </w:rPr>
        <w:t xml:space="preserve"> </w:t>
      </w:r>
      <w:bookmarkStart w:id="874" w:name="_ETM_Q2_646129"/>
      <w:bookmarkEnd w:id="874"/>
      <w:r>
        <w:rPr>
          <w:rtl/>
        </w:rPr>
        <w:t xml:space="preserve">ברור </w:t>
      </w:r>
      <w:bookmarkStart w:id="875" w:name="_ETM_Q2_646489"/>
      <w:bookmarkEnd w:id="875"/>
      <w:r>
        <w:rPr>
          <w:rtl/>
        </w:rPr>
        <w:t xml:space="preserve">שזה </w:t>
      </w:r>
      <w:bookmarkStart w:id="876" w:name="_ETM_Q2_646790"/>
      <w:bookmarkEnd w:id="876"/>
      <w:r>
        <w:rPr>
          <w:rtl/>
        </w:rPr>
        <w:t xml:space="preserve">מעשה </w:t>
      </w:r>
      <w:bookmarkStart w:id="877" w:name="_ETM_Q2_647120"/>
      <w:bookmarkEnd w:id="877"/>
      <w:r>
        <w:rPr>
          <w:rtl/>
        </w:rPr>
        <w:t>נ</w:t>
      </w:r>
      <w:r>
        <w:rPr>
          <w:rFonts w:hint="cs"/>
          <w:rtl/>
        </w:rPr>
        <w:t>י</w:t>
      </w:r>
      <w:r>
        <w:rPr>
          <w:rtl/>
        </w:rPr>
        <w:t>סים</w:t>
      </w:r>
      <w:r>
        <w:rPr>
          <w:rFonts w:hint="cs"/>
          <w:rtl/>
        </w:rPr>
        <w:t>.</w:t>
      </w:r>
      <w:r>
        <w:rPr>
          <w:rtl/>
        </w:rPr>
        <w:t xml:space="preserve"> </w:t>
      </w:r>
      <w:bookmarkStart w:id="878" w:name="_ETM_Q2_647510"/>
      <w:bookmarkEnd w:id="878"/>
      <w:r>
        <w:rPr>
          <w:rtl/>
        </w:rPr>
        <w:t xml:space="preserve">אין </w:t>
      </w:r>
      <w:bookmarkStart w:id="879" w:name="_ETM_Q2_647629"/>
      <w:bookmarkEnd w:id="879"/>
      <w:r>
        <w:rPr>
          <w:rFonts w:hint="cs"/>
          <w:rtl/>
        </w:rPr>
        <w:t>ב</w:t>
      </w:r>
      <w:r>
        <w:rPr>
          <w:rtl/>
        </w:rPr>
        <w:t xml:space="preserve">זה </w:t>
      </w:r>
      <w:bookmarkStart w:id="880" w:name="_ETM_Q2_647840"/>
      <w:bookmarkEnd w:id="880"/>
      <w:r>
        <w:rPr>
          <w:rtl/>
        </w:rPr>
        <w:t xml:space="preserve">שום </w:t>
      </w:r>
      <w:bookmarkStart w:id="881" w:name="_ETM_Q2_648079"/>
      <w:bookmarkEnd w:id="881"/>
      <w:r>
        <w:rPr>
          <w:rtl/>
        </w:rPr>
        <w:t>היגיון</w:t>
      </w:r>
      <w:r>
        <w:rPr>
          <w:rFonts w:hint="cs"/>
          <w:rtl/>
        </w:rPr>
        <w:t>.</w:t>
      </w:r>
      <w:r>
        <w:rPr>
          <w:rtl/>
        </w:rPr>
        <w:t xml:space="preserve"> </w:t>
      </w:r>
      <w:bookmarkStart w:id="882" w:name="_ETM_Q2_649310"/>
      <w:bookmarkEnd w:id="882"/>
      <w:r>
        <w:rPr>
          <w:rtl/>
        </w:rPr>
        <w:t xml:space="preserve">מי </w:t>
      </w:r>
      <w:bookmarkStart w:id="883" w:name="_ETM_Q2_649520"/>
      <w:bookmarkEnd w:id="883"/>
      <w:r>
        <w:rPr>
          <w:rtl/>
        </w:rPr>
        <w:t xml:space="preserve">שלא </w:t>
      </w:r>
      <w:bookmarkStart w:id="884" w:name="_ETM_Q2_649940"/>
      <w:bookmarkEnd w:id="884"/>
      <w:r>
        <w:rPr>
          <w:rtl/>
        </w:rPr>
        <w:t xml:space="preserve">מבין </w:t>
      </w:r>
      <w:bookmarkStart w:id="885" w:name="_ETM_Q2_650360"/>
      <w:bookmarkEnd w:id="885"/>
      <w:r>
        <w:rPr>
          <w:rtl/>
        </w:rPr>
        <w:t xml:space="preserve">את </w:t>
      </w:r>
      <w:bookmarkStart w:id="886" w:name="_ETM_Q2_650450"/>
      <w:bookmarkEnd w:id="886"/>
      <w:r>
        <w:rPr>
          <w:rtl/>
        </w:rPr>
        <w:t>זה</w:t>
      </w:r>
      <w:r>
        <w:rPr>
          <w:rFonts w:hint="cs"/>
          <w:rtl/>
        </w:rPr>
        <w:t>,</w:t>
      </w:r>
      <w:r>
        <w:rPr>
          <w:rtl/>
        </w:rPr>
        <w:t xml:space="preserve"> </w:t>
      </w:r>
      <w:bookmarkStart w:id="887" w:name="_ETM_Q2_650660"/>
      <w:bookmarkEnd w:id="887"/>
      <w:r>
        <w:rPr>
          <w:rtl/>
        </w:rPr>
        <w:t>ש</w:t>
      </w:r>
      <w:bookmarkStart w:id="888" w:name="_ETM_Q2_651290"/>
      <w:bookmarkEnd w:id="888"/>
      <w:r>
        <w:rPr>
          <w:rFonts w:hint="cs"/>
          <w:rtl/>
        </w:rPr>
        <w:t>י</w:t>
      </w:r>
      <w:r>
        <w:rPr>
          <w:rtl/>
        </w:rPr>
        <w:t xml:space="preserve">שמע </w:t>
      </w:r>
      <w:bookmarkStart w:id="889" w:name="_ETM_Q2_651650"/>
      <w:bookmarkEnd w:id="889"/>
      <w:r>
        <w:rPr>
          <w:rtl/>
        </w:rPr>
        <w:t xml:space="preserve">את </w:t>
      </w:r>
      <w:bookmarkStart w:id="890" w:name="_ETM_Q2_651770"/>
      <w:bookmarkEnd w:id="890"/>
      <w:r>
        <w:rPr>
          <w:rtl/>
        </w:rPr>
        <w:t xml:space="preserve">מה </w:t>
      </w:r>
      <w:bookmarkStart w:id="891" w:name="_ETM_Q2_651920"/>
      <w:bookmarkEnd w:id="891"/>
      <w:r>
        <w:rPr>
          <w:rtl/>
        </w:rPr>
        <w:t xml:space="preserve">שאמר </w:t>
      </w:r>
      <w:bookmarkStart w:id="892" w:name="_ETM_Q2_652310"/>
      <w:bookmarkEnd w:id="892"/>
      <w:r>
        <w:rPr>
          <w:rtl/>
        </w:rPr>
        <w:t>או</w:t>
      </w:r>
      <w:r>
        <w:rPr>
          <w:rFonts w:hint="cs"/>
          <w:rtl/>
        </w:rPr>
        <w:t xml:space="preserve">תו קאדי </w:t>
      </w:r>
      <w:bookmarkStart w:id="893" w:name="_ETM_Q2_653000"/>
      <w:bookmarkEnd w:id="893"/>
      <w:r>
        <w:rPr>
          <w:rtl/>
        </w:rPr>
        <w:t xml:space="preserve">בצרפת </w:t>
      </w:r>
      <w:bookmarkStart w:id="894" w:name="_ETM_Q2_655710"/>
      <w:bookmarkEnd w:id="894"/>
      <w:r>
        <w:rPr>
          <w:rtl/>
        </w:rPr>
        <w:t xml:space="preserve">על </w:t>
      </w:r>
      <w:bookmarkStart w:id="895" w:name="_ETM_Q2_655920"/>
      <w:bookmarkEnd w:id="895"/>
      <w:r>
        <w:rPr>
          <w:rtl/>
        </w:rPr>
        <w:t xml:space="preserve">הדבר </w:t>
      </w:r>
      <w:bookmarkStart w:id="896" w:name="_ETM_Q2_656610"/>
      <w:bookmarkEnd w:id="896"/>
      <w:r>
        <w:rPr>
          <w:rtl/>
        </w:rPr>
        <w:t xml:space="preserve">המופלא </w:t>
      </w:r>
      <w:bookmarkStart w:id="897" w:name="_ETM_Q2_657240"/>
      <w:bookmarkEnd w:id="897"/>
      <w:r>
        <w:rPr>
          <w:rtl/>
        </w:rPr>
        <w:t>הזה</w:t>
      </w:r>
      <w:r>
        <w:rPr>
          <w:rFonts w:hint="cs"/>
          <w:rtl/>
        </w:rPr>
        <w:t>,</w:t>
      </w:r>
      <w:r>
        <w:rPr>
          <w:rtl/>
        </w:rPr>
        <w:t xml:space="preserve"> </w:t>
      </w:r>
      <w:bookmarkStart w:id="898" w:name="_ETM_Q2_657450"/>
      <w:bookmarkEnd w:id="898"/>
      <w:r>
        <w:rPr>
          <w:rtl/>
        </w:rPr>
        <w:t xml:space="preserve">על </w:t>
      </w:r>
      <w:bookmarkStart w:id="899" w:name="_ETM_Q2_657570"/>
      <w:bookmarkEnd w:id="899"/>
      <w:r>
        <w:rPr>
          <w:rtl/>
        </w:rPr>
        <w:t>ה</w:t>
      </w:r>
      <w:r>
        <w:rPr>
          <w:rFonts w:hint="cs"/>
          <w:rtl/>
        </w:rPr>
        <w:t xml:space="preserve">עם </w:t>
      </w:r>
      <w:bookmarkStart w:id="900" w:name="_ETM_Q2_657930"/>
      <w:bookmarkEnd w:id="900"/>
      <w:r>
        <w:rPr>
          <w:rtl/>
        </w:rPr>
        <w:t>הזה</w:t>
      </w:r>
      <w:r w:rsidR="002F4BF1">
        <w:rPr>
          <w:rFonts w:hint="cs"/>
          <w:rtl/>
        </w:rPr>
        <w:t>,</w:t>
      </w:r>
      <w:r>
        <w:rPr>
          <w:rtl/>
        </w:rPr>
        <w:t xml:space="preserve"> </w:t>
      </w:r>
      <w:bookmarkStart w:id="901" w:name="_ETM_Q2_658080"/>
      <w:bookmarkEnd w:id="901"/>
      <w:r>
        <w:rPr>
          <w:rtl/>
        </w:rPr>
        <w:t xml:space="preserve">שנראה </w:t>
      </w:r>
      <w:bookmarkStart w:id="902" w:name="_ETM_Q2_658590"/>
      <w:bookmarkEnd w:id="902"/>
      <w:r>
        <w:rPr>
          <w:rtl/>
        </w:rPr>
        <w:t xml:space="preserve">שמפילים </w:t>
      </w:r>
      <w:bookmarkStart w:id="903" w:name="_ETM_Q2_659220"/>
      <w:bookmarkEnd w:id="903"/>
      <w:r>
        <w:rPr>
          <w:rtl/>
        </w:rPr>
        <w:t xml:space="preserve">אותו </w:t>
      </w:r>
      <w:bookmarkStart w:id="904" w:name="_ETM_Q2_659460"/>
      <w:bookmarkEnd w:id="904"/>
      <w:r>
        <w:rPr>
          <w:rtl/>
        </w:rPr>
        <w:t>ו</w:t>
      </w:r>
      <w:r>
        <w:rPr>
          <w:rFonts w:hint="cs"/>
          <w:rtl/>
        </w:rPr>
        <w:t xml:space="preserve">הוא </w:t>
      </w:r>
      <w:r>
        <w:rPr>
          <w:rtl/>
        </w:rPr>
        <w:t xml:space="preserve">עוד </w:t>
      </w:r>
      <w:bookmarkStart w:id="905" w:name="_ETM_Q2_659850"/>
      <w:bookmarkEnd w:id="905"/>
      <w:r>
        <w:rPr>
          <w:rtl/>
        </w:rPr>
        <w:t xml:space="preserve">פעם </w:t>
      </w:r>
      <w:bookmarkStart w:id="906" w:name="_ETM_Q2_660090"/>
      <w:bookmarkEnd w:id="906"/>
      <w:r>
        <w:rPr>
          <w:rtl/>
        </w:rPr>
        <w:t xml:space="preserve">קם </w:t>
      </w:r>
      <w:bookmarkStart w:id="907" w:name="_ETM_Q2_660360"/>
      <w:bookmarkEnd w:id="907"/>
      <w:r>
        <w:rPr>
          <w:rtl/>
        </w:rPr>
        <w:t>ומתקומם</w:t>
      </w:r>
      <w:r>
        <w:rPr>
          <w:rFonts w:hint="cs"/>
          <w:rtl/>
        </w:rPr>
        <w:t xml:space="preserve">. נראה </w:t>
      </w:r>
      <w:bookmarkStart w:id="908" w:name="_ETM_Q2_661020"/>
      <w:bookmarkStart w:id="909" w:name="_ETM_Q2_661350"/>
      <w:bookmarkEnd w:id="908"/>
      <w:bookmarkEnd w:id="909"/>
      <w:r>
        <w:rPr>
          <w:rtl/>
        </w:rPr>
        <w:t xml:space="preserve">שגומרים </w:t>
      </w:r>
      <w:bookmarkStart w:id="910" w:name="_ETM_Q2_661830"/>
      <w:bookmarkEnd w:id="910"/>
      <w:r>
        <w:rPr>
          <w:rtl/>
        </w:rPr>
        <w:t>אותו</w:t>
      </w:r>
      <w:r>
        <w:rPr>
          <w:rFonts w:hint="cs"/>
          <w:rtl/>
        </w:rPr>
        <w:t>.</w:t>
      </w:r>
      <w:r>
        <w:rPr>
          <w:rtl/>
        </w:rPr>
        <w:t xml:space="preserve"> </w:t>
      </w:r>
      <w:bookmarkStart w:id="911" w:name="_ETM_Q2_662500"/>
      <w:bookmarkEnd w:id="911"/>
      <w:r>
        <w:rPr>
          <w:rtl/>
        </w:rPr>
        <w:t>ניסי</w:t>
      </w:r>
      <w:r>
        <w:rPr>
          <w:rFonts w:hint="cs"/>
          <w:rtl/>
        </w:rPr>
        <w:t>ם, ש</w:t>
      </w:r>
      <w:bookmarkStart w:id="912" w:name="_ETM_Q2_663099"/>
      <w:bookmarkEnd w:id="912"/>
      <w:r>
        <w:rPr>
          <w:rtl/>
        </w:rPr>
        <w:t>מי</w:t>
      </w:r>
      <w:r>
        <w:rPr>
          <w:rFonts w:hint="cs"/>
          <w:rtl/>
        </w:rPr>
        <w:t xml:space="preserve"> </w:t>
      </w:r>
      <w:bookmarkStart w:id="913" w:name="_ETM_Q2_664900"/>
      <w:bookmarkEnd w:id="913"/>
      <w:r>
        <w:rPr>
          <w:rFonts w:hint="cs"/>
          <w:rtl/>
        </w:rPr>
        <w:t>ש</w:t>
      </w:r>
      <w:r>
        <w:rPr>
          <w:rtl/>
        </w:rPr>
        <w:t xml:space="preserve">מכיר </w:t>
      </w:r>
      <w:bookmarkStart w:id="914" w:name="_ETM_Q2_665319"/>
      <w:bookmarkEnd w:id="914"/>
      <w:r>
        <w:rPr>
          <w:rtl/>
        </w:rPr>
        <w:t xml:space="preserve">את </w:t>
      </w:r>
      <w:bookmarkStart w:id="915" w:name="_ETM_Q2_665439"/>
      <w:bookmarkEnd w:id="915"/>
      <w:r>
        <w:rPr>
          <w:rtl/>
        </w:rPr>
        <w:t xml:space="preserve">מה </w:t>
      </w:r>
      <w:bookmarkStart w:id="916" w:name="_ETM_Q2_665620"/>
      <w:bookmarkEnd w:id="916"/>
      <w:r>
        <w:rPr>
          <w:rtl/>
        </w:rPr>
        <w:t>שהיה</w:t>
      </w:r>
      <w:r w:rsidR="002F4BF1">
        <w:rPr>
          <w:rFonts w:hint="cs"/>
          <w:rtl/>
        </w:rPr>
        <w:t>,</w:t>
      </w:r>
      <w:r>
        <w:rPr>
          <w:rtl/>
        </w:rPr>
        <w:t xml:space="preserve"> </w:t>
      </w:r>
      <w:bookmarkStart w:id="917" w:name="_ETM_Q2_666790"/>
      <w:bookmarkEnd w:id="917"/>
      <w:r>
        <w:rPr>
          <w:rtl/>
        </w:rPr>
        <w:t xml:space="preserve">מבין </w:t>
      </w:r>
      <w:bookmarkStart w:id="918" w:name="_ETM_Q2_667209"/>
      <w:bookmarkEnd w:id="918"/>
      <w:r>
        <w:rPr>
          <w:rtl/>
        </w:rPr>
        <w:t xml:space="preserve">שיש </w:t>
      </w:r>
      <w:bookmarkStart w:id="919" w:name="_ETM_Q2_667450"/>
      <w:bookmarkEnd w:id="919"/>
      <w:r>
        <w:rPr>
          <w:rtl/>
        </w:rPr>
        <w:t xml:space="preserve">פה </w:t>
      </w:r>
      <w:bookmarkStart w:id="920" w:name="_ETM_Q2_667599"/>
      <w:bookmarkEnd w:id="920"/>
      <w:r>
        <w:rPr>
          <w:rtl/>
        </w:rPr>
        <w:t xml:space="preserve">נס </w:t>
      </w:r>
      <w:bookmarkStart w:id="921" w:name="_ETM_Q2_667870"/>
      <w:bookmarkEnd w:id="921"/>
      <w:r>
        <w:rPr>
          <w:rtl/>
        </w:rPr>
        <w:t xml:space="preserve">בלתי </w:t>
      </w:r>
      <w:bookmarkStart w:id="922" w:name="_ETM_Q2_668170"/>
      <w:bookmarkEnd w:id="922"/>
      <w:r>
        <w:rPr>
          <w:rtl/>
        </w:rPr>
        <w:t>רגיל</w:t>
      </w:r>
      <w:r>
        <w:rPr>
          <w:rFonts w:hint="cs"/>
          <w:rtl/>
        </w:rPr>
        <w:t xml:space="preserve">, והנס </w:t>
      </w:r>
      <w:bookmarkStart w:id="923" w:name="_ETM_Q2_669000"/>
      <w:bookmarkEnd w:id="923"/>
      <w:r>
        <w:rPr>
          <w:rFonts w:hint="cs"/>
          <w:rtl/>
        </w:rPr>
        <w:t xml:space="preserve">הוא בלתי רגיל </w:t>
      </w:r>
      <w:bookmarkStart w:id="924" w:name="_ETM_Q2_668590"/>
      <w:bookmarkStart w:id="925" w:name="_ETM_Q2_668950"/>
      <w:bookmarkStart w:id="926" w:name="_ETM_Q2_669340"/>
      <w:bookmarkStart w:id="927" w:name="_ETM_Q2_669670"/>
      <w:bookmarkEnd w:id="924"/>
      <w:bookmarkEnd w:id="925"/>
      <w:bookmarkEnd w:id="926"/>
      <w:bookmarkEnd w:id="927"/>
      <w:r>
        <w:rPr>
          <w:rtl/>
        </w:rPr>
        <w:t xml:space="preserve">כי </w:t>
      </w:r>
      <w:bookmarkStart w:id="928" w:name="_ETM_Q2_669790"/>
      <w:bookmarkEnd w:id="928"/>
      <w:r>
        <w:rPr>
          <w:rtl/>
        </w:rPr>
        <w:t xml:space="preserve">אנחנו </w:t>
      </w:r>
      <w:bookmarkStart w:id="929" w:name="_ETM_Q2_670030"/>
      <w:bookmarkStart w:id="930" w:name="_ETM_Q2_670090"/>
      <w:bookmarkEnd w:id="929"/>
      <w:bookmarkEnd w:id="930"/>
      <w:r>
        <w:rPr>
          <w:rFonts w:hint="cs"/>
          <w:rtl/>
        </w:rPr>
        <w:t xml:space="preserve">עם </w:t>
      </w:r>
      <w:bookmarkStart w:id="931" w:name="_ETM_Q2_670180"/>
      <w:bookmarkEnd w:id="931"/>
      <w:r>
        <w:rPr>
          <w:rtl/>
        </w:rPr>
        <w:t>ישראל</w:t>
      </w:r>
      <w:r w:rsidR="002F4BF1">
        <w:rPr>
          <w:rFonts w:hint="cs"/>
          <w:rtl/>
        </w:rPr>
        <w:t>,</w:t>
      </w:r>
      <w:r>
        <w:rPr>
          <w:rtl/>
        </w:rPr>
        <w:t xml:space="preserve"> </w:t>
      </w:r>
      <w:bookmarkStart w:id="932" w:name="_ETM_Q2_670569"/>
      <w:bookmarkEnd w:id="932"/>
      <w:r>
        <w:rPr>
          <w:rtl/>
        </w:rPr>
        <w:t xml:space="preserve">כי </w:t>
      </w:r>
      <w:bookmarkStart w:id="933" w:name="_ETM_Q2_670689"/>
      <w:bookmarkEnd w:id="933"/>
      <w:r>
        <w:rPr>
          <w:rFonts w:hint="cs"/>
          <w:rtl/>
        </w:rPr>
        <w:t xml:space="preserve">אנחנו </w:t>
      </w:r>
      <w:bookmarkStart w:id="934" w:name="_ETM_Q2_670959"/>
      <w:bookmarkEnd w:id="934"/>
      <w:r>
        <w:rPr>
          <w:rFonts w:hint="cs"/>
          <w:rtl/>
        </w:rPr>
        <w:t>העם ה</w:t>
      </w:r>
      <w:r>
        <w:rPr>
          <w:rtl/>
        </w:rPr>
        <w:t>נבחר</w:t>
      </w:r>
      <w:r>
        <w:rPr>
          <w:rFonts w:hint="cs"/>
          <w:rtl/>
        </w:rPr>
        <w:t>.</w:t>
      </w:r>
      <w:r>
        <w:rPr>
          <w:rtl/>
        </w:rPr>
        <w:t xml:space="preserve"> </w:t>
      </w:r>
      <w:bookmarkStart w:id="935" w:name="_ETM_Q2_672390"/>
      <w:bookmarkStart w:id="936" w:name="_ETM_Q2_673480"/>
      <w:bookmarkEnd w:id="935"/>
      <w:bookmarkEnd w:id="936"/>
    </w:p>
    <w:p w:rsidR="005D3F8B" w:rsidRDefault="005D3F8B" w:rsidP="004C7ACA">
      <w:pPr>
        <w:rPr>
          <w:rtl/>
        </w:rPr>
      </w:pPr>
    </w:p>
    <w:p w:rsidR="005D3F8B" w:rsidRDefault="005D3F8B" w:rsidP="009D0C26">
      <w:pPr>
        <w:rPr>
          <w:rtl/>
        </w:rPr>
      </w:pPr>
      <w:r>
        <w:rPr>
          <w:rFonts w:hint="cs"/>
          <w:rtl/>
        </w:rPr>
        <w:t xml:space="preserve">עשינו, </w:t>
      </w:r>
      <w:r>
        <w:rPr>
          <w:rtl/>
        </w:rPr>
        <w:t xml:space="preserve">עשינו </w:t>
      </w:r>
      <w:bookmarkStart w:id="937" w:name="_ETM_Q2_673900"/>
      <w:bookmarkEnd w:id="937"/>
      <w:r>
        <w:rPr>
          <w:rtl/>
        </w:rPr>
        <w:t xml:space="preserve">כל </w:t>
      </w:r>
      <w:bookmarkStart w:id="938" w:name="_ETM_Q2_674139"/>
      <w:bookmarkEnd w:id="938"/>
      <w:r>
        <w:rPr>
          <w:rtl/>
        </w:rPr>
        <w:t xml:space="preserve">מאמץ </w:t>
      </w:r>
      <w:bookmarkStart w:id="939" w:name="_ETM_Q2_674650"/>
      <w:bookmarkEnd w:id="939"/>
      <w:r>
        <w:rPr>
          <w:rtl/>
        </w:rPr>
        <w:t>כ</w:t>
      </w:r>
      <w:r>
        <w:rPr>
          <w:rFonts w:hint="cs"/>
          <w:rtl/>
        </w:rPr>
        <w:t>א</w:t>
      </w:r>
      <w:r>
        <w:rPr>
          <w:rtl/>
        </w:rPr>
        <w:t>ן</w:t>
      </w:r>
      <w:r>
        <w:rPr>
          <w:rFonts w:hint="cs"/>
          <w:rtl/>
        </w:rPr>
        <w:t>.</w:t>
      </w:r>
      <w:r>
        <w:rPr>
          <w:rtl/>
        </w:rPr>
        <w:t xml:space="preserve"> </w:t>
      </w:r>
      <w:bookmarkStart w:id="940" w:name="_ETM_Q2_675969"/>
      <w:bookmarkEnd w:id="940"/>
      <w:r>
        <w:rPr>
          <w:rFonts w:hint="cs"/>
          <w:rtl/>
        </w:rPr>
        <w:t>י</w:t>
      </w:r>
      <w:r>
        <w:rPr>
          <w:rtl/>
        </w:rPr>
        <w:t xml:space="preserve">דעו </w:t>
      </w:r>
      <w:bookmarkStart w:id="941" w:name="_ETM_Q2_676389"/>
      <w:bookmarkEnd w:id="941"/>
      <w:r>
        <w:rPr>
          <w:rtl/>
        </w:rPr>
        <w:t>כולם</w:t>
      </w:r>
      <w:r>
        <w:rPr>
          <w:rFonts w:hint="cs"/>
          <w:rtl/>
        </w:rPr>
        <w:t xml:space="preserve"> </w:t>
      </w:r>
      <w:bookmarkStart w:id="942" w:name="_ETM_Q2_632851"/>
      <w:bookmarkEnd w:id="942"/>
      <w:r>
        <w:rPr>
          <w:rFonts w:hint="cs"/>
          <w:rtl/>
        </w:rPr>
        <w:t>–</w:t>
      </w:r>
      <w:r>
        <w:rPr>
          <w:rtl/>
        </w:rPr>
        <w:t xml:space="preserve"> </w:t>
      </w:r>
      <w:bookmarkStart w:id="943" w:name="_ETM_Q2_677079"/>
      <w:bookmarkEnd w:id="943"/>
      <w:r>
        <w:rPr>
          <w:rtl/>
        </w:rPr>
        <w:t xml:space="preserve">בטח </w:t>
      </w:r>
      <w:bookmarkStart w:id="944" w:name="_ETM_Q2_677559"/>
      <w:bookmarkEnd w:id="944"/>
      <w:r>
        <w:rPr>
          <w:rtl/>
        </w:rPr>
        <w:t xml:space="preserve">אנשי </w:t>
      </w:r>
      <w:bookmarkStart w:id="945" w:name="_ETM_Q2_677919"/>
      <w:bookmarkEnd w:id="945"/>
      <w:r>
        <w:rPr>
          <w:rtl/>
        </w:rPr>
        <w:t>הקואליציה</w:t>
      </w:r>
      <w:r w:rsidR="009D0C26">
        <w:rPr>
          <w:rFonts w:hint="cs"/>
          <w:rtl/>
        </w:rPr>
        <w:t>,</w:t>
      </w:r>
      <w:r>
        <w:rPr>
          <w:rtl/>
        </w:rPr>
        <w:t xml:space="preserve"> </w:t>
      </w:r>
      <w:bookmarkStart w:id="946" w:name="_ETM_Q2_678489"/>
      <w:bookmarkEnd w:id="946"/>
      <w:r>
        <w:rPr>
          <w:rtl/>
        </w:rPr>
        <w:t xml:space="preserve">שאני </w:t>
      </w:r>
      <w:bookmarkStart w:id="947" w:name="_ETM_Q2_678699"/>
      <w:bookmarkEnd w:id="947"/>
      <w:r>
        <w:rPr>
          <w:rtl/>
        </w:rPr>
        <w:t xml:space="preserve">שומע </w:t>
      </w:r>
      <w:bookmarkStart w:id="948" w:name="_ETM_Q2_679059"/>
      <w:bookmarkStart w:id="949" w:name="_ETM_Q2_679269"/>
      <w:bookmarkEnd w:id="948"/>
      <w:bookmarkEnd w:id="949"/>
      <w:r>
        <w:rPr>
          <w:rFonts w:hint="cs"/>
          <w:rtl/>
        </w:rPr>
        <w:t xml:space="preserve">כל מיני </w:t>
      </w:r>
      <w:bookmarkStart w:id="950" w:name="_ETM_Q2_679569"/>
      <w:bookmarkEnd w:id="950"/>
      <w:r>
        <w:rPr>
          <w:rtl/>
        </w:rPr>
        <w:t xml:space="preserve">התקפות </w:t>
      </w:r>
      <w:bookmarkStart w:id="951" w:name="_ETM_Q2_680049"/>
      <w:bookmarkEnd w:id="951"/>
      <w:r>
        <w:rPr>
          <w:rtl/>
        </w:rPr>
        <w:t xml:space="preserve">שלהם </w:t>
      </w:r>
      <w:bookmarkStart w:id="952" w:name="_ETM_Q2_680739"/>
      <w:bookmarkEnd w:id="952"/>
      <w:r w:rsidR="009D0C26">
        <w:rPr>
          <w:rFonts w:hint="cs"/>
          <w:rtl/>
        </w:rPr>
        <w:t xml:space="preserve">– </w:t>
      </w:r>
      <w:r>
        <w:rPr>
          <w:rtl/>
        </w:rPr>
        <w:t xml:space="preserve">ביום </w:t>
      </w:r>
      <w:bookmarkStart w:id="953" w:name="_ETM_Q2_681129"/>
      <w:bookmarkEnd w:id="953"/>
      <w:r>
        <w:rPr>
          <w:rtl/>
        </w:rPr>
        <w:t xml:space="preserve">שנכנסנו </w:t>
      </w:r>
      <w:bookmarkStart w:id="954" w:name="_ETM_Q2_681939"/>
      <w:bookmarkEnd w:id="954"/>
      <w:r>
        <w:rPr>
          <w:rtl/>
        </w:rPr>
        <w:t>לקואליציה</w:t>
      </w:r>
      <w:r>
        <w:rPr>
          <w:rFonts w:hint="cs"/>
          <w:rtl/>
        </w:rPr>
        <w:t>,</w:t>
      </w:r>
      <w:r>
        <w:rPr>
          <w:rtl/>
        </w:rPr>
        <w:t xml:space="preserve"> </w:t>
      </w:r>
      <w:bookmarkStart w:id="955" w:name="_ETM_Q2_682480"/>
      <w:bookmarkEnd w:id="955"/>
      <w:r>
        <w:rPr>
          <w:rtl/>
        </w:rPr>
        <w:t xml:space="preserve">בהסכם </w:t>
      </w:r>
      <w:bookmarkStart w:id="956" w:name="_ETM_Q2_682870"/>
      <w:bookmarkEnd w:id="956"/>
      <w:r>
        <w:rPr>
          <w:rtl/>
        </w:rPr>
        <w:t>הקואליציוני</w:t>
      </w:r>
      <w:r>
        <w:rPr>
          <w:rFonts w:hint="cs"/>
          <w:rtl/>
        </w:rPr>
        <w:t>,</w:t>
      </w:r>
      <w:r>
        <w:rPr>
          <w:rtl/>
        </w:rPr>
        <w:t xml:space="preserve"> </w:t>
      </w:r>
      <w:bookmarkStart w:id="957" w:name="_ETM_Q2_683499"/>
      <w:bookmarkStart w:id="958" w:name="_ETM_Q2_683799"/>
      <w:bookmarkEnd w:id="957"/>
      <w:bookmarkEnd w:id="958"/>
      <w:r>
        <w:rPr>
          <w:rFonts w:hint="cs"/>
          <w:rtl/>
        </w:rPr>
        <w:t>מה</w:t>
      </w:r>
      <w:bookmarkStart w:id="959" w:name="_ETM_Q2_684000"/>
      <w:bookmarkEnd w:id="959"/>
      <w:r>
        <w:rPr>
          <w:rFonts w:hint="cs"/>
          <w:rtl/>
        </w:rPr>
        <w:t xml:space="preserve">ו </w:t>
      </w:r>
      <w:r>
        <w:rPr>
          <w:rtl/>
        </w:rPr>
        <w:t xml:space="preserve">הדבר </w:t>
      </w:r>
      <w:bookmarkStart w:id="960" w:name="_ETM_Q2_684669"/>
      <w:bookmarkEnd w:id="960"/>
      <w:r>
        <w:rPr>
          <w:rtl/>
        </w:rPr>
        <w:t xml:space="preserve">שהכי </w:t>
      </w:r>
      <w:bookmarkStart w:id="961" w:name="_ETM_Q2_685059"/>
      <w:bookmarkEnd w:id="961"/>
      <w:r>
        <w:rPr>
          <w:rtl/>
        </w:rPr>
        <w:t xml:space="preserve">מטריד </w:t>
      </w:r>
      <w:bookmarkStart w:id="962" w:name="_ETM_Q2_685510"/>
      <w:bookmarkEnd w:id="962"/>
      <w:r>
        <w:rPr>
          <w:rtl/>
        </w:rPr>
        <w:t xml:space="preserve">אותנו </w:t>
      </w:r>
      <w:bookmarkStart w:id="963" w:name="_ETM_Q2_685900"/>
      <w:bookmarkEnd w:id="963"/>
      <w:r>
        <w:rPr>
          <w:rtl/>
        </w:rPr>
        <w:t xml:space="preserve">בשותפות </w:t>
      </w:r>
      <w:bookmarkStart w:id="964" w:name="_ETM_Q2_686709"/>
      <w:bookmarkEnd w:id="964"/>
      <w:r>
        <w:rPr>
          <w:rtl/>
        </w:rPr>
        <w:t>הזאת</w:t>
      </w:r>
      <w:r>
        <w:rPr>
          <w:rFonts w:hint="cs"/>
          <w:rtl/>
        </w:rPr>
        <w:t>,</w:t>
      </w:r>
      <w:r>
        <w:rPr>
          <w:rtl/>
        </w:rPr>
        <w:t xml:space="preserve"> </w:t>
      </w:r>
      <w:bookmarkStart w:id="965" w:name="_ETM_Q2_687459"/>
      <w:bookmarkEnd w:id="965"/>
      <w:r>
        <w:rPr>
          <w:rtl/>
        </w:rPr>
        <w:t>כשותפים</w:t>
      </w:r>
      <w:r>
        <w:rPr>
          <w:rFonts w:hint="cs"/>
          <w:rtl/>
        </w:rPr>
        <w:t>,</w:t>
      </w:r>
      <w:r>
        <w:rPr>
          <w:rtl/>
        </w:rPr>
        <w:t xml:space="preserve"> </w:t>
      </w:r>
      <w:bookmarkStart w:id="966" w:name="_ETM_Q2_688629"/>
      <w:bookmarkStart w:id="967" w:name="_ETM_Q2_688719"/>
      <w:bookmarkEnd w:id="966"/>
      <w:bookmarkEnd w:id="967"/>
      <w:r>
        <w:rPr>
          <w:rtl/>
        </w:rPr>
        <w:t xml:space="preserve">הדבר </w:t>
      </w:r>
      <w:bookmarkStart w:id="968" w:name="_ETM_Q2_689019"/>
      <w:bookmarkEnd w:id="968"/>
      <w:r>
        <w:rPr>
          <w:rtl/>
        </w:rPr>
        <w:t xml:space="preserve">שהכי </w:t>
      </w:r>
      <w:bookmarkStart w:id="969" w:name="_ETM_Q2_689290"/>
      <w:bookmarkEnd w:id="969"/>
      <w:r>
        <w:rPr>
          <w:rtl/>
        </w:rPr>
        <w:t xml:space="preserve">מטריד </w:t>
      </w:r>
      <w:bookmarkStart w:id="970" w:name="_ETM_Q2_689620"/>
      <w:bookmarkEnd w:id="970"/>
      <w:r>
        <w:rPr>
          <w:rtl/>
        </w:rPr>
        <w:t>אותנו</w:t>
      </w:r>
      <w:r>
        <w:rPr>
          <w:rFonts w:hint="cs"/>
          <w:rtl/>
        </w:rPr>
        <w:t>.</w:t>
      </w:r>
      <w:r>
        <w:rPr>
          <w:rtl/>
        </w:rPr>
        <w:t xml:space="preserve"> </w:t>
      </w:r>
      <w:bookmarkStart w:id="971" w:name="_ETM_Q2_690339"/>
      <w:bookmarkEnd w:id="971"/>
      <w:r>
        <w:rPr>
          <w:rtl/>
        </w:rPr>
        <w:t>נעש</w:t>
      </w:r>
      <w:r>
        <w:rPr>
          <w:rFonts w:hint="cs"/>
          <w:rtl/>
        </w:rPr>
        <w:t>ו</w:t>
      </w:r>
      <w:r>
        <w:rPr>
          <w:rtl/>
        </w:rPr>
        <w:t xml:space="preserve"> </w:t>
      </w:r>
      <w:bookmarkStart w:id="972" w:name="_ETM_Q2_691479"/>
      <w:bookmarkEnd w:id="972"/>
      <w:r>
        <w:rPr>
          <w:rtl/>
        </w:rPr>
        <w:t>מעש</w:t>
      </w:r>
      <w:r>
        <w:rPr>
          <w:rFonts w:hint="cs"/>
          <w:rtl/>
        </w:rPr>
        <w:t>י</w:t>
      </w:r>
      <w:r>
        <w:rPr>
          <w:rtl/>
        </w:rPr>
        <w:t xml:space="preserve"> </w:t>
      </w:r>
      <w:bookmarkStart w:id="973" w:name="_ETM_Q2_692499"/>
      <w:bookmarkEnd w:id="973"/>
      <w:r>
        <w:rPr>
          <w:rtl/>
        </w:rPr>
        <w:t xml:space="preserve">רמייה </w:t>
      </w:r>
      <w:bookmarkStart w:id="974" w:name="_ETM_Q2_693189"/>
      <w:bookmarkEnd w:id="974"/>
      <w:r>
        <w:rPr>
          <w:rtl/>
        </w:rPr>
        <w:t xml:space="preserve">כאלה </w:t>
      </w:r>
      <w:bookmarkStart w:id="975" w:name="_ETM_Q2_693669"/>
      <w:bookmarkEnd w:id="975"/>
      <w:r>
        <w:rPr>
          <w:rtl/>
        </w:rPr>
        <w:t xml:space="preserve">ואחרים </w:t>
      </w:r>
      <w:bookmarkStart w:id="976" w:name="_ETM_Q2_694239"/>
      <w:bookmarkEnd w:id="976"/>
      <w:r>
        <w:rPr>
          <w:rtl/>
        </w:rPr>
        <w:t>ותעתועים</w:t>
      </w:r>
      <w:r>
        <w:rPr>
          <w:rFonts w:hint="cs"/>
          <w:rtl/>
        </w:rPr>
        <w:t>.</w:t>
      </w:r>
      <w:r>
        <w:rPr>
          <w:rtl/>
        </w:rPr>
        <w:t xml:space="preserve"> </w:t>
      </w:r>
      <w:bookmarkStart w:id="977" w:name="_ETM_Q2_696010"/>
      <w:bookmarkEnd w:id="977"/>
      <w:r>
        <w:rPr>
          <w:rtl/>
        </w:rPr>
        <w:t>ניסינו</w:t>
      </w:r>
      <w:r w:rsidR="009D0C26">
        <w:rPr>
          <w:rFonts w:hint="cs"/>
          <w:rtl/>
        </w:rPr>
        <w:t>,</w:t>
      </w:r>
      <w:r>
        <w:rPr>
          <w:rtl/>
        </w:rPr>
        <w:t xml:space="preserve"> </w:t>
      </w:r>
      <w:bookmarkStart w:id="978" w:name="_ETM_Q2_696760"/>
      <w:bookmarkEnd w:id="978"/>
      <w:r>
        <w:rPr>
          <w:rFonts w:hint="cs"/>
          <w:rtl/>
        </w:rPr>
        <w:t>נ</w:t>
      </w:r>
      <w:r>
        <w:rPr>
          <w:rtl/>
        </w:rPr>
        <w:t xml:space="preserve">יסינו </w:t>
      </w:r>
      <w:bookmarkStart w:id="979" w:name="_ETM_Q2_697209"/>
      <w:bookmarkEnd w:id="979"/>
      <w:r>
        <w:rPr>
          <w:rtl/>
        </w:rPr>
        <w:t xml:space="preserve">כל </w:t>
      </w:r>
      <w:bookmarkStart w:id="980" w:name="_ETM_Q2_697419"/>
      <w:bookmarkEnd w:id="980"/>
      <w:r>
        <w:rPr>
          <w:rtl/>
        </w:rPr>
        <w:t>דרך</w:t>
      </w:r>
      <w:r w:rsidR="009D0C26">
        <w:rPr>
          <w:rFonts w:hint="cs"/>
          <w:rtl/>
        </w:rPr>
        <w:t>,</w:t>
      </w:r>
      <w:r>
        <w:rPr>
          <w:rtl/>
        </w:rPr>
        <w:t xml:space="preserve"> </w:t>
      </w:r>
      <w:bookmarkStart w:id="981" w:name="_ETM_Q2_698499"/>
      <w:bookmarkEnd w:id="981"/>
      <w:r>
        <w:rPr>
          <w:rtl/>
        </w:rPr>
        <w:t xml:space="preserve">אבל </w:t>
      </w:r>
      <w:bookmarkStart w:id="982" w:name="_ETM_Q2_698799"/>
      <w:bookmarkEnd w:id="982"/>
      <w:r>
        <w:rPr>
          <w:rtl/>
        </w:rPr>
        <w:t xml:space="preserve">יש </w:t>
      </w:r>
      <w:bookmarkStart w:id="983" w:name="_ETM_Q2_699279"/>
      <w:bookmarkEnd w:id="983"/>
      <w:r>
        <w:rPr>
          <w:rtl/>
        </w:rPr>
        <w:t xml:space="preserve">שלב </w:t>
      </w:r>
      <w:bookmarkStart w:id="984" w:name="_ETM_Q2_699609"/>
      <w:bookmarkEnd w:id="984"/>
      <w:r>
        <w:rPr>
          <w:rtl/>
        </w:rPr>
        <w:t xml:space="preserve">מסוים </w:t>
      </w:r>
      <w:bookmarkStart w:id="985" w:name="_ETM_Q2_700239"/>
      <w:bookmarkEnd w:id="985"/>
      <w:r>
        <w:rPr>
          <w:rtl/>
        </w:rPr>
        <w:t xml:space="preserve">שאתה </w:t>
      </w:r>
      <w:bookmarkStart w:id="986" w:name="_ETM_Q2_700599"/>
      <w:bookmarkEnd w:id="986"/>
      <w:r>
        <w:rPr>
          <w:rtl/>
        </w:rPr>
        <w:t xml:space="preserve">מבין </w:t>
      </w:r>
      <w:bookmarkStart w:id="987" w:name="_ETM_Q2_701589"/>
      <w:bookmarkEnd w:id="987"/>
      <w:r>
        <w:rPr>
          <w:rtl/>
        </w:rPr>
        <w:t>שזהו</w:t>
      </w:r>
      <w:r>
        <w:rPr>
          <w:rFonts w:hint="cs"/>
          <w:rtl/>
        </w:rPr>
        <w:t xml:space="preserve">, רימו </w:t>
      </w:r>
      <w:bookmarkStart w:id="988" w:name="_ETM_Q2_702679"/>
      <w:bookmarkStart w:id="989" w:name="_ETM_Q2_702950"/>
      <w:bookmarkEnd w:id="988"/>
      <w:bookmarkEnd w:id="989"/>
      <w:r>
        <w:rPr>
          <w:rtl/>
        </w:rPr>
        <w:t>א</w:t>
      </w:r>
      <w:r>
        <w:rPr>
          <w:rFonts w:hint="cs"/>
          <w:rtl/>
        </w:rPr>
        <w:t>ו</w:t>
      </w:r>
      <w:r>
        <w:rPr>
          <w:rtl/>
        </w:rPr>
        <w:t>תך</w:t>
      </w:r>
      <w:r>
        <w:rPr>
          <w:rFonts w:hint="cs"/>
          <w:rtl/>
        </w:rPr>
        <w:t>.</w:t>
      </w:r>
      <w:r>
        <w:rPr>
          <w:rtl/>
        </w:rPr>
        <w:t xml:space="preserve"> </w:t>
      </w:r>
      <w:bookmarkStart w:id="990" w:name="_ETM_Q2_703739"/>
      <w:bookmarkEnd w:id="990"/>
      <w:r>
        <w:rPr>
          <w:rtl/>
        </w:rPr>
        <w:t xml:space="preserve">אין </w:t>
      </w:r>
      <w:bookmarkStart w:id="991" w:name="_ETM_Q2_704069"/>
      <w:bookmarkEnd w:id="991"/>
      <w:r>
        <w:rPr>
          <w:rtl/>
        </w:rPr>
        <w:t xml:space="preserve">לנו </w:t>
      </w:r>
      <w:bookmarkStart w:id="992" w:name="_ETM_Q2_704370"/>
      <w:bookmarkEnd w:id="992"/>
      <w:r>
        <w:rPr>
          <w:rtl/>
        </w:rPr>
        <w:t xml:space="preserve">דרך </w:t>
      </w:r>
      <w:bookmarkStart w:id="993" w:name="_ETM_Q2_704999"/>
      <w:bookmarkEnd w:id="993"/>
      <w:r>
        <w:rPr>
          <w:rtl/>
        </w:rPr>
        <w:t xml:space="preserve">להיות </w:t>
      </w:r>
      <w:bookmarkStart w:id="994" w:name="_ETM_Q2_705419"/>
      <w:bookmarkEnd w:id="994"/>
      <w:r>
        <w:rPr>
          <w:rtl/>
        </w:rPr>
        <w:t xml:space="preserve">שותפים </w:t>
      </w:r>
      <w:bookmarkStart w:id="995" w:name="_ETM_Q2_706790"/>
      <w:bookmarkEnd w:id="995"/>
      <w:r>
        <w:rPr>
          <w:rtl/>
        </w:rPr>
        <w:t xml:space="preserve">למערכת </w:t>
      </w:r>
      <w:bookmarkStart w:id="996" w:name="_ETM_Q2_707960"/>
      <w:bookmarkEnd w:id="996"/>
      <w:r>
        <w:rPr>
          <w:rtl/>
        </w:rPr>
        <w:t xml:space="preserve">שחותרת </w:t>
      </w:r>
      <w:bookmarkStart w:id="997" w:name="_ETM_Q2_708800"/>
      <w:bookmarkEnd w:id="997"/>
      <w:r>
        <w:rPr>
          <w:rtl/>
        </w:rPr>
        <w:t xml:space="preserve">תחת </w:t>
      </w:r>
      <w:bookmarkStart w:id="998" w:name="_ETM_Q2_709190"/>
      <w:bookmarkEnd w:id="998"/>
      <w:r>
        <w:rPr>
          <w:rtl/>
        </w:rPr>
        <w:t xml:space="preserve">קיומו </w:t>
      </w:r>
      <w:bookmarkStart w:id="999" w:name="_ETM_Q2_709760"/>
      <w:bookmarkEnd w:id="999"/>
      <w:r>
        <w:rPr>
          <w:rtl/>
        </w:rPr>
        <w:t xml:space="preserve">של </w:t>
      </w:r>
      <w:bookmarkStart w:id="1000" w:name="_ETM_Q2_710120"/>
      <w:bookmarkEnd w:id="1000"/>
      <w:r>
        <w:rPr>
          <w:rtl/>
        </w:rPr>
        <w:t xml:space="preserve">העם </w:t>
      </w:r>
      <w:bookmarkStart w:id="1001" w:name="_ETM_Q2_710270"/>
      <w:bookmarkEnd w:id="1001"/>
      <w:r>
        <w:rPr>
          <w:rtl/>
        </w:rPr>
        <w:t>היהודי</w:t>
      </w:r>
      <w:r>
        <w:rPr>
          <w:rFonts w:hint="cs"/>
          <w:rtl/>
        </w:rPr>
        <w:t>.</w:t>
      </w:r>
      <w:r>
        <w:rPr>
          <w:rtl/>
        </w:rPr>
        <w:t xml:space="preserve"> </w:t>
      </w:r>
      <w:bookmarkStart w:id="1002" w:name="_ETM_Q2_711790"/>
      <w:bookmarkEnd w:id="1002"/>
      <w:r>
        <w:rPr>
          <w:rtl/>
        </w:rPr>
        <w:t xml:space="preserve">אין </w:t>
      </w:r>
      <w:bookmarkStart w:id="1003" w:name="_ETM_Q2_712150"/>
      <w:bookmarkEnd w:id="1003"/>
      <w:r>
        <w:rPr>
          <w:rtl/>
        </w:rPr>
        <w:t xml:space="preserve">לנו </w:t>
      </w:r>
      <w:bookmarkStart w:id="1004" w:name="_ETM_Q2_712420"/>
      <w:bookmarkEnd w:id="1004"/>
      <w:r>
        <w:rPr>
          <w:rtl/>
        </w:rPr>
        <w:t xml:space="preserve">שום </w:t>
      </w:r>
      <w:bookmarkStart w:id="1005" w:name="_ETM_Q2_712780"/>
      <w:bookmarkEnd w:id="1005"/>
      <w:r>
        <w:rPr>
          <w:rtl/>
        </w:rPr>
        <w:t xml:space="preserve">דרך </w:t>
      </w:r>
      <w:bookmarkStart w:id="1006" w:name="_ETM_Q2_713170"/>
      <w:bookmarkEnd w:id="1006"/>
      <w:r>
        <w:rPr>
          <w:rtl/>
        </w:rPr>
        <w:t xml:space="preserve">להיות </w:t>
      </w:r>
      <w:bookmarkStart w:id="1007" w:name="_ETM_Q2_713439"/>
      <w:bookmarkEnd w:id="1007"/>
      <w:r>
        <w:rPr>
          <w:rtl/>
        </w:rPr>
        <w:t xml:space="preserve">חלק </w:t>
      </w:r>
      <w:bookmarkStart w:id="1008" w:name="_ETM_Q2_713769"/>
      <w:bookmarkEnd w:id="1008"/>
      <w:r>
        <w:rPr>
          <w:rtl/>
        </w:rPr>
        <w:t xml:space="preserve">מהדבר </w:t>
      </w:r>
      <w:bookmarkStart w:id="1009" w:name="_ETM_Q2_714280"/>
      <w:bookmarkEnd w:id="1009"/>
      <w:r>
        <w:rPr>
          <w:rtl/>
        </w:rPr>
        <w:t>הזה</w:t>
      </w:r>
      <w:r>
        <w:rPr>
          <w:rFonts w:hint="cs"/>
          <w:rtl/>
        </w:rPr>
        <w:t>.</w:t>
      </w:r>
      <w:r>
        <w:rPr>
          <w:rtl/>
        </w:rPr>
        <w:t xml:space="preserve"> </w:t>
      </w:r>
      <w:bookmarkStart w:id="1010" w:name="_ETM_Q2_715059"/>
      <w:bookmarkEnd w:id="1010"/>
      <w:r>
        <w:rPr>
          <w:rtl/>
        </w:rPr>
        <w:t xml:space="preserve">זה </w:t>
      </w:r>
      <w:bookmarkStart w:id="1011" w:name="_ETM_Q2_715239"/>
      <w:bookmarkEnd w:id="1011"/>
      <w:r>
        <w:rPr>
          <w:rtl/>
        </w:rPr>
        <w:t xml:space="preserve">חילול </w:t>
      </w:r>
      <w:bookmarkStart w:id="1012" w:name="_ETM_Q2_715629"/>
      <w:bookmarkEnd w:id="1012"/>
      <w:r>
        <w:rPr>
          <w:rFonts w:hint="cs"/>
          <w:rtl/>
        </w:rPr>
        <w:t>ה'</w:t>
      </w:r>
      <w:r>
        <w:rPr>
          <w:rtl/>
        </w:rPr>
        <w:t xml:space="preserve"> </w:t>
      </w:r>
      <w:bookmarkStart w:id="1013" w:name="_ETM_Q2_715929"/>
      <w:bookmarkEnd w:id="1013"/>
      <w:r>
        <w:rPr>
          <w:rtl/>
        </w:rPr>
        <w:t xml:space="preserve">שאין </w:t>
      </w:r>
      <w:bookmarkStart w:id="1014" w:name="_ETM_Q2_716200"/>
      <w:bookmarkEnd w:id="1014"/>
      <w:r>
        <w:rPr>
          <w:rtl/>
        </w:rPr>
        <w:t>כד</w:t>
      </w:r>
      <w:r w:rsidRPr="004B0C8F">
        <w:rPr>
          <w:rtl/>
        </w:rPr>
        <w:t>וגמתו</w:t>
      </w:r>
      <w:r w:rsidRPr="004B0C8F">
        <w:rPr>
          <w:rFonts w:hint="cs"/>
          <w:rtl/>
        </w:rPr>
        <w:t>.</w:t>
      </w:r>
      <w:r w:rsidRPr="004B0C8F">
        <w:rPr>
          <w:rtl/>
        </w:rPr>
        <w:t xml:space="preserve"> </w:t>
      </w:r>
      <w:bookmarkStart w:id="1015" w:name="_ETM_Q2_716920"/>
      <w:bookmarkEnd w:id="1015"/>
      <w:r w:rsidRPr="004B0C8F">
        <w:rPr>
          <w:rtl/>
        </w:rPr>
        <w:t xml:space="preserve">זה </w:t>
      </w:r>
      <w:bookmarkStart w:id="1016" w:name="_ETM_Q2_717129"/>
      <w:bookmarkEnd w:id="1016"/>
      <w:r w:rsidRPr="004B0C8F">
        <w:rPr>
          <w:rtl/>
        </w:rPr>
        <w:t xml:space="preserve">לא </w:t>
      </w:r>
      <w:bookmarkStart w:id="1017" w:name="_ETM_Q2_717280"/>
      <w:bookmarkEnd w:id="1017"/>
      <w:r w:rsidRPr="004B0C8F">
        <w:rPr>
          <w:rtl/>
        </w:rPr>
        <w:t xml:space="preserve">איזשהו </w:t>
      </w:r>
      <w:bookmarkStart w:id="1018" w:name="_ETM_Q2_717640"/>
      <w:bookmarkEnd w:id="1018"/>
      <w:r w:rsidRPr="004B0C8F">
        <w:rPr>
          <w:rtl/>
        </w:rPr>
        <w:t xml:space="preserve">ניסיון </w:t>
      </w:r>
      <w:bookmarkStart w:id="1019" w:name="_ETM_Q2_718150"/>
      <w:bookmarkEnd w:id="1019"/>
      <w:r w:rsidRPr="004B0C8F">
        <w:rPr>
          <w:rtl/>
        </w:rPr>
        <w:t>להפיל</w:t>
      </w:r>
      <w:r w:rsidRPr="004B0C8F">
        <w:rPr>
          <w:rFonts w:hint="cs"/>
          <w:rtl/>
        </w:rPr>
        <w:t>,</w:t>
      </w:r>
      <w:r w:rsidRPr="004B0C8F">
        <w:rPr>
          <w:rtl/>
        </w:rPr>
        <w:t xml:space="preserve"> </w:t>
      </w:r>
      <w:bookmarkStart w:id="1020" w:name="_ETM_Q2_718659"/>
      <w:bookmarkEnd w:id="1020"/>
      <w:r w:rsidRPr="004B0C8F">
        <w:rPr>
          <w:rtl/>
        </w:rPr>
        <w:t xml:space="preserve">לעשות </w:t>
      </w:r>
      <w:bookmarkStart w:id="1021" w:name="_ETM_Q2_718989"/>
      <w:bookmarkEnd w:id="1021"/>
      <w:r w:rsidRPr="004B0C8F">
        <w:rPr>
          <w:rtl/>
        </w:rPr>
        <w:t>תרגיל</w:t>
      </w:r>
      <w:r w:rsidRPr="004B0C8F">
        <w:rPr>
          <w:rFonts w:hint="cs"/>
          <w:rtl/>
        </w:rPr>
        <w:t>.</w:t>
      </w:r>
      <w:r w:rsidRPr="004B0C8F">
        <w:rPr>
          <w:rtl/>
        </w:rPr>
        <w:t xml:space="preserve"> </w:t>
      </w:r>
      <w:bookmarkStart w:id="1022" w:name="_ETM_Q2_720290"/>
      <w:bookmarkEnd w:id="1022"/>
      <w:r w:rsidRPr="004B0C8F">
        <w:rPr>
          <w:rtl/>
        </w:rPr>
        <w:t>סיימנו</w:t>
      </w:r>
      <w:r w:rsidRPr="004B0C8F">
        <w:rPr>
          <w:rFonts w:hint="cs"/>
          <w:rtl/>
        </w:rPr>
        <w:t>.</w:t>
      </w:r>
      <w:r w:rsidRPr="004B0C8F">
        <w:rPr>
          <w:rtl/>
        </w:rPr>
        <w:t xml:space="preserve"> </w:t>
      </w:r>
      <w:bookmarkStart w:id="1023" w:name="_ETM_Q2_722000"/>
      <w:bookmarkEnd w:id="1023"/>
    </w:p>
    <w:p w:rsidR="005D3F8B" w:rsidRDefault="005D3F8B" w:rsidP="004C7ACA">
      <w:pPr>
        <w:rPr>
          <w:rtl/>
        </w:rPr>
      </w:pPr>
      <w:bookmarkStart w:id="1024" w:name="_ETM_Q2_732221"/>
      <w:bookmarkStart w:id="1025" w:name="_ETM_Q2_732262"/>
      <w:bookmarkEnd w:id="1024"/>
      <w:bookmarkEnd w:id="1025"/>
    </w:p>
    <w:p w:rsidR="005D3F8B" w:rsidRDefault="005D3F8B" w:rsidP="00060FA1">
      <w:pPr>
        <w:rPr>
          <w:rtl/>
        </w:rPr>
      </w:pPr>
      <w:bookmarkStart w:id="1026" w:name="_ETM_Q2_732357"/>
      <w:bookmarkStart w:id="1027" w:name="_ETM_Q2_732388"/>
      <w:bookmarkEnd w:id="1026"/>
      <w:bookmarkEnd w:id="1027"/>
      <w:r w:rsidRPr="004B0C8F">
        <w:rPr>
          <w:rtl/>
        </w:rPr>
        <w:t xml:space="preserve">צריך </w:t>
      </w:r>
      <w:bookmarkStart w:id="1028" w:name="_ETM_Q2_722450"/>
      <w:bookmarkEnd w:id="1028"/>
      <w:r w:rsidRPr="004B0C8F">
        <w:rPr>
          <w:rtl/>
        </w:rPr>
        <w:t xml:space="preserve">לדעת </w:t>
      </w:r>
      <w:bookmarkStart w:id="1029" w:name="_ETM_Q2_722990"/>
      <w:bookmarkEnd w:id="1029"/>
      <w:r w:rsidRPr="004B0C8F">
        <w:rPr>
          <w:rtl/>
        </w:rPr>
        <w:t xml:space="preserve">שיש </w:t>
      </w:r>
      <w:bookmarkStart w:id="1030" w:name="_ETM_Q2_723530"/>
      <w:bookmarkEnd w:id="1030"/>
      <w:r w:rsidRPr="004B0C8F">
        <w:rPr>
          <w:rtl/>
        </w:rPr>
        <w:t xml:space="preserve">במקום </w:t>
      </w:r>
      <w:bookmarkStart w:id="1031" w:name="_ETM_Q2_724040"/>
      <w:bookmarkEnd w:id="1031"/>
      <w:r w:rsidRPr="004B0C8F">
        <w:rPr>
          <w:rtl/>
        </w:rPr>
        <w:t>מסוים</w:t>
      </w:r>
      <w:bookmarkStart w:id="1032" w:name="_ETM_Q2_725239"/>
      <w:bookmarkEnd w:id="1032"/>
      <w:r>
        <w:rPr>
          <w:rFonts w:hint="cs"/>
          <w:rtl/>
        </w:rPr>
        <w:t xml:space="preserve"> –</w:t>
      </w:r>
      <w:r w:rsidR="00060FA1">
        <w:rPr>
          <w:rFonts w:hint="cs"/>
          <w:rtl/>
        </w:rPr>
        <w:t xml:space="preserve"> </w:t>
      </w:r>
      <w:bookmarkStart w:id="1033" w:name="_ETM_Q2_727000"/>
      <w:bookmarkEnd w:id="1033"/>
      <w:r>
        <w:rPr>
          <w:rtl/>
        </w:rPr>
        <w:t>ו</w:t>
      </w:r>
      <w:r>
        <w:rPr>
          <w:rFonts w:hint="cs"/>
          <w:rtl/>
        </w:rPr>
        <w:t>ה</w:t>
      </w:r>
      <w:r>
        <w:rPr>
          <w:rtl/>
        </w:rPr>
        <w:t>שותפים</w:t>
      </w:r>
      <w:r>
        <w:rPr>
          <w:rFonts w:hint="cs"/>
          <w:rtl/>
        </w:rPr>
        <w:t>,</w:t>
      </w:r>
      <w:bookmarkStart w:id="1034" w:name="_ETM_Q2_726230"/>
      <w:bookmarkEnd w:id="1034"/>
      <w:r>
        <w:rPr>
          <w:rFonts w:hint="cs"/>
          <w:rtl/>
        </w:rPr>
        <w:t xml:space="preserve"> א</w:t>
      </w:r>
      <w:r>
        <w:rPr>
          <w:rtl/>
        </w:rPr>
        <w:t xml:space="preserve">ני </w:t>
      </w:r>
      <w:bookmarkStart w:id="1035" w:name="_ETM_Q2_726409"/>
      <w:bookmarkEnd w:id="1035"/>
      <w:r>
        <w:rPr>
          <w:rtl/>
        </w:rPr>
        <w:t xml:space="preserve">מזכיר </w:t>
      </w:r>
      <w:bookmarkStart w:id="1036" w:name="_ETM_Q2_726799"/>
      <w:bookmarkEnd w:id="1036"/>
      <w:r>
        <w:rPr>
          <w:rtl/>
        </w:rPr>
        <w:t xml:space="preserve">להם </w:t>
      </w:r>
      <w:bookmarkStart w:id="1037" w:name="_ETM_Q2_726980"/>
      <w:bookmarkEnd w:id="1037"/>
      <w:r>
        <w:rPr>
          <w:rtl/>
        </w:rPr>
        <w:t>שוב</w:t>
      </w:r>
      <w:bookmarkStart w:id="1038" w:name="_ETM_Q2_727909"/>
      <w:bookmarkStart w:id="1039" w:name="_ETM_Q2_728120"/>
      <w:bookmarkEnd w:id="1038"/>
      <w:bookmarkEnd w:id="1039"/>
      <w:r w:rsidR="009D0C26">
        <w:rPr>
          <w:rFonts w:hint="cs"/>
          <w:rtl/>
        </w:rPr>
        <w:t>,</w:t>
      </w:r>
      <w:r>
        <w:rPr>
          <w:rFonts w:hint="cs"/>
          <w:rtl/>
        </w:rPr>
        <w:t xml:space="preserve"> </w:t>
      </w:r>
      <w:r>
        <w:rPr>
          <w:rtl/>
        </w:rPr>
        <w:t xml:space="preserve">יודעים </w:t>
      </w:r>
      <w:bookmarkStart w:id="1040" w:name="_ETM_Q2_728840"/>
      <w:bookmarkEnd w:id="1040"/>
      <w:r>
        <w:rPr>
          <w:rtl/>
        </w:rPr>
        <w:t xml:space="preserve">מה </w:t>
      </w:r>
      <w:bookmarkStart w:id="1041" w:name="_ETM_Q2_728989"/>
      <w:bookmarkEnd w:id="1041"/>
      <w:r>
        <w:rPr>
          <w:rtl/>
        </w:rPr>
        <w:t xml:space="preserve">עשינו </w:t>
      </w:r>
      <w:bookmarkStart w:id="1042" w:name="_ETM_Q2_729349"/>
      <w:bookmarkEnd w:id="1042"/>
      <w:r>
        <w:rPr>
          <w:rtl/>
        </w:rPr>
        <w:t xml:space="preserve">שנתיים </w:t>
      </w:r>
      <w:bookmarkStart w:id="1043" w:name="_ETM_Q2_729829"/>
      <w:bookmarkEnd w:id="1043"/>
      <w:r>
        <w:rPr>
          <w:rtl/>
        </w:rPr>
        <w:t>וחצי</w:t>
      </w:r>
      <w:r>
        <w:rPr>
          <w:rFonts w:hint="cs"/>
          <w:rtl/>
        </w:rPr>
        <w:t>.</w:t>
      </w:r>
      <w:r>
        <w:rPr>
          <w:rtl/>
        </w:rPr>
        <w:t xml:space="preserve"> </w:t>
      </w:r>
      <w:bookmarkStart w:id="1044" w:name="_ETM_Q2_730400"/>
      <w:bookmarkEnd w:id="1044"/>
      <w:r>
        <w:rPr>
          <w:rtl/>
        </w:rPr>
        <w:t xml:space="preserve">הם </w:t>
      </w:r>
      <w:bookmarkStart w:id="1045" w:name="_ETM_Q2_730579"/>
      <w:bookmarkEnd w:id="1045"/>
      <w:r>
        <w:rPr>
          <w:rtl/>
        </w:rPr>
        <w:t xml:space="preserve">יודעים </w:t>
      </w:r>
      <w:bookmarkStart w:id="1046" w:name="_ETM_Q2_730939"/>
      <w:bookmarkEnd w:id="1046"/>
      <w:r>
        <w:rPr>
          <w:rtl/>
        </w:rPr>
        <w:t xml:space="preserve">כמה </w:t>
      </w:r>
      <w:bookmarkStart w:id="1047" w:name="_ETM_Q2_731179"/>
      <w:bookmarkEnd w:id="1047"/>
      <w:r>
        <w:rPr>
          <w:rtl/>
        </w:rPr>
        <w:t xml:space="preserve">צפרדעים </w:t>
      </w:r>
      <w:bookmarkStart w:id="1048" w:name="_ETM_Q2_731809"/>
      <w:bookmarkEnd w:id="1048"/>
      <w:r>
        <w:rPr>
          <w:rFonts w:hint="cs"/>
          <w:rtl/>
        </w:rPr>
        <w:t>בלענו,</w:t>
      </w:r>
      <w:r>
        <w:rPr>
          <w:rtl/>
        </w:rPr>
        <w:t xml:space="preserve"> </w:t>
      </w:r>
      <w:bookmarkStart w:id="1049" w:name="_ETM_Q2_732469"/>
      <w:bookmarkEnd w:id="1049"/>
      <w:r>
        <w:rPr>
          <w:rtl/>
        </w:rPr>
        <w:t xml:space="preserve">הם </w:t>
      </w:r>
      <w:bookmarkStart w:id="1050" w:name="_ETM_Q2_732650"/>
      <w:bookmarkEnd w:id="1050"/>
      <w:r>
        <w:rPr>
          <w:rtl/>
        </w:rPr>
        <w:t xml:space="preserve">יודעים </w:t>
      </w:r>
      <w:bookmarkStart w:id="1051" w:name="_ETM_Q2_732980"/>
      <w:bookmarkEnd w:id="1051"/>
      <w:r>
        <w:rPr>
          <w:rtl/>
        </w:rPr>
        <w:t xml:space="preserve">כמה </w:t>
      </w:r>
      <w:bookmarkStart w:id="1052" w:name="_ETM_Q2_733249"/>
      <w:bookmarkEnd w:id="1052"/>
      <w:r>
        <w:rPr>
          <w:rtl/>
        </w:rPr>
        <w:t xml:space="preserve">דברים </w:t>
      </w:r>
      <w:bookmarkStart w:id="1053" w:name="_ETM_Q2_733669"/>
      <w:bookmarkEnd w:id="1053"/>
      <w:r>
        <w:rPr>
          <w:rtl/>
        </w:rPr>
        <w:t>עברנו</w:t>
      </w:r>
      <w:r>
        <w:rPr>
          <w:rFonts w:hint="cs"/>
          <w:rtl/>
        </w:rPr>
        <w:t>.</w:t>
      </w:r>
      <w:r>
        <w:rPr>
          <w:rtl/>
        </w:rPr>
        <w:t xml:space="preserve"> </w:t>
      </w:r>
      <w:bookmarkStart w:id="1054" w:name="_ETM_Q2_734750"/>
      <w:bookmarkEnd w:id="1054"/>
      <w:r>
        <w:rPr>
          <w:rtl/>
        </w:rPr>
        <w:t xml:space="preserve">אבל </w:t>
      </w:r>
      <w:bookmarkStart w:id="1055" w:name="_ETM_Q2_735050"/>
      <w:bookmarkEnd w:id="1055"/>
      <w:r>
        <w:rPr>
          <w:rtl/>
        </w:rPr>
        <w:t xml:space="preserve">ידענו </w:t>
      </w:r>
      <w:bookmarkStart w:id="1056" w:name="_ETM_Q2_735620"/>
      <w:bookmarkEnd w:id="1056"/>
      <w:r>
        <w:rPr>
          <w:rtl/>
        </w:rPr>
        <w:t xml:space="preserve">שיש </w:t>
      </w:r>
      <w:bookmarkStart w:id="1057" w:name="_ETM_Q2_736040"/>
      <w:bookmarkEnd w:id="1057"/>
      <w:r>
        <w:rPr>
          <w:rtl/>
        </w:rPr>
        <w:t xml:space="preserve">מטרה </w:t>
      </w:r>
      <w:bookmarkStart w:id="1058" w:name="_ETM_Q2_736580"/>
      <w:bookmarkEnd w:id="1058"/>
      <w:r w:rsidR="009D0C26">
        <w:rPr>
          <w:rFonts w:hint="cs"/>
          <w:rtl/>
        </w:rPr>
        <w:t xml:space="preserve">– </w:t>
      </w:r>
      <w:r>
        <w:rPr>
          <w:rtl/>
        </w:rPr>
        <w:t xml:space="preserve">לשמור </w:t>
      </w:r>
      <w:bookmarkStart w:id="1059" w:name="_ETM_Q2_737630"/>
      <w:bookmarkEnd w:id="1059"/>
      <w:r>
        <w:rPr>
          <w:rtl/>
        </w:rPr>
        <w:t xml:space="preserve">על </w:t>
      </w:r>
      <w:bookmarkStart w:id="1060" w:name="_ETM_Q2_737809"/>
      <w:bookmarkEnd w:id="1060"/>
      <w:r>
        <w:rPr>
          <w:rtl/>
        </w:rPr>
        <w:t xml:space="preserve">קיומו </w:t>
      </w:r>
      <w:bookmarkStart w:id="1061" w:name="_ETM_Q2_738169"/>
      <w:bookmarkEnd w:id="1061"/>
      <w:r>
        <w:rPr>
          <w:rtl/>
        </w:rPr>
        <w:t xml:space="preserve">של </w:t>
      </w:r>
      <w:bookmarkStart w:id="1062" w:name="_ETM_Q2_738440"/>
      <w:bookmarkEnd w:id="1062"/>
      <w:r>
        <w:rPr>
          <w:rtl/>
        </w:rPr>
        <w:t xml:space="preserve">העם </w:t>
      </w:r>
      <w:bookmarkStart w:id="1063" w:name="_ETM_Q2_738590"/>
      <w:bookmarkEnd w:id="1063"/>
      <w:r>
        <w:rPr>
          <w:rtl/>
        </w:rPr>
        <w:t>היהודי</w:t>
      </w:r>
      <w:r>
        <w:rPr>
          <w:rFonts w:hint="cs"/>
          <w:rtl/>
        </w:rPr>
        <w:t>.</w:t>
      </w:r>
      <w:r>
        <w:rPr>
          <w:rtl/>
        </w:rPr>
        <w:t xml:space="preserve"> </w:t>
      </w:r>
      <w:bookmarkStart w:id="1064" w:name="_ETM_Q2_739550"/>
      <w:bookmarkEnd w:id="1064"/>
      <w:r>
        <w:rPr>
          <w:rtl/>
        </w:rPr>
        <w:t xml:space="preserve">התורה </w:t>
      </w:r>
      <w:bookmarkStart w:id="1065" w:name="_ETM_Q2_740150"/>
      <w:bookmarkEnd w:id="1065"/>
      <w:r>
        <w:rPr>
          <w:rtl/>
        </w:rPr>
        <w:t xml:space="preserve">הזאת </w:t>
      </w:r>
      <w:bookmarkStart w:id="1066" w:name="_ETM_Q2_740479"/>
      <w:bookmarkEnd w:id="1066"/>
      <w:r>
        <w:rPr>
          <w:rFonts w:hint="cs"/>
          <w:rtl/>
        </w:rPr>
        <w:t>"</w:t>
      </w:r>
      <w:r w:rsidRPr="00E65E0A">
        <w:rPr>
          <w:rtl/>
        </w:rPr>
        <w:t>לא ימושו מ</w:t>
      </w:r>
      <w:r>
        <w:rPr>
          <w:rtl/>
        </w:rPr>
        <w:t>פיך ומפי זרעך ומפי זרע זרעך</w:t>
      </w:r>
      <w:r>
        <w:rPr>
          <w:rFonts w:hint="cs"/>
          <w:rtl/>
        </w:rPr>
        <w:t>"</w:t>
      </w:r>
      <w:bookmarkStart w:id="1067" w:name="_ETM_Q2_740000"/>
      <w:bookmarkStart w:id="1068" w:name="_ETM_Q2_740570"/>
      <w:bookmarkStart w:id="1069" w:name="_ETM_Q2_740690"/>
      <w:bookmarkStart w:id="1070" w:name="_ETM_Q2_741020"/>
      <w:bookmarkStart w:id="1071" w:name="_ETM_Q2_741500"/>
      <w:bookmarkStart w:id="1072" w:name="_ETM_Q2_742130"/>
      <w:bookmarkStart w:id="1073" w:name="_ETM_Q2_742429"/>
      <w:bookmarkStart w:id="1074" w:name="_ETM_Q2_742970"/>
      <w:bookmarkStart w:id="1075" w:name="_ETM_Q2_744020"/>
      <w:bookmarkStart w:id="1076" w:name="_ETM_Q2_744500"/>
      <w:bookmarkEnd w:id="1067"/>
      <w:bookmarkEnd w:id="1068"/>
      <w:bookmarkEnd w:id="1069"/>
      <w:bookmarkEnd w:id="1070"/>
      <w:bookmarkEnd w:id="1071"/>
      <w:bookmarkEnd w:id="1072"/>
      <w:bookmarkEnd w:id="1073"/>
      <w:bookmarkEnd w:id="1074"/>
      <w:bookmarkEnd w:id="1075"/>
      <w:bookmarkEnd w:id="1076"/>
      <w:r>
        <w:rPr>
          <w:rFonts w:hint="cs"/>
          <w:rtl/>
        </w:rPr>
        <w:t>, "אמר</w:t>
      </w:r>
      <w:r w:rsidRPr="00E65E0A">
        <w:rPr>
          <w:rtl/>
        </w:rPr>
        <w:t xml:space="preserve"> </w:t>
      </w:r>
      <w:r>
        <w:rPr>
          <w:rFonts w:hint="cs"/>
          <w:rtl/>
        </w:rPr>
        <w:t xml:space="preserve">ה' </w:t>
      </w:r>
      <w:r w:rsidRPr="00E65E0A">
        <w:rPr>
          <w:rtl/>
        </w:rPr>
        <w:t>רוחי אשר עליך</w:t>
      </w:r>
      <w:r>
        <w:rPr>
          <w:rFonts w:hint="cs"/>
          <w:rtl/>
        </w:rPr>
        <w:t xml:space="preserve">". הקדוש ברוך הוא </w:t>
      </w:r>
      <w:bookmarkStart w:id="1077" w:name="_ETM_Q2_745130"/>
      <w:bookmarkStart w:id="1078" w:name="_ETM_Q2_745429"/>
      <w:bookmarkStart w:id="1079" w:name="_ETM_Q2_745729"/>
      <w:bookmarkStart w:id="1080" w:name="_ETM_Q2_746389"/>
      <w:bookmarkEnd w:id="1077"/>
      <w:bookmarkEnd w:id="1078"/>
      <w:bookmarkEnd w:id="1079"/>
      <w:bookmarkEnd w:id="1080"/>
      <w:r>
        <w:rPr>
          <w:rtl/>
        </w:rPr>
        <w:t xml:space="preserve">הבטיח </w:t>
      </w:r>
      <w:bookmarkStart w:id="1081" w:name="_ETM_Q2_746750"/>
      <w:bookmarkEnd w:id="1081"/>
      <w:r>
        <w:rPr>
          <w:rtl/>
        </w:rPr>
        <w:t xml:space="preserve">לנו </w:t>
      </w:r>
      <w:bookmarkStart w:id="1082" w:name="_ETM_Q2_746990"/>
      <w:bookmarkEnd w:id="1082"/>
      <w:r>
        <w:rPr>
          <w:rtl/>
        </w:rPr>
        <w:t xml:space="preserve">את </w:t>
      </w:r>
      <w:bookmarkStart w:id="1083" w:name="_ETM_Q2_747080"/>
      <w:bookmarkEnd w:id="1083"/>
      <w:r>
        <w:rPr>
          <w:rtl/>
        </w:rPr>
        <w:t>זה</w:t>
      </w:r>
      <w:r>
        <w:rPr>
          <w:rFonts w:hint="cs"/>
          <w:rtl/>
        </w:rPr>
        <w:t>.</w:t>
      </w:r>
      <w:r>
        <w:rPr>
          <w:rtl/>
        </w:rPr>
        <w:t xml:space="preserve"> </w:t>
      </w:r>
      <w:bookmarkStart w:id="1084" w:name="_ETM_Q2_747289"/>
      <w:bookmarkEnd w:id="1084"/>
      <w:r>
        <w:rPr>
          <w:rtl/>
        </w:rPr>
        <w:t xml:space="preserve">אנחנו </w:t>
      </w:r>
      <w:bookmarkStart w:id="1085" w:name="_ETM_Q2_747650"/>
      <w:bookmarkEnd w:id="1085"/>
      <w:r>
        <w:rPr>
          <w:rtl/>
        </w:rPr>
        <w:t xml:space="preserve">בטוחים </w:t>
      </w:r>
      <w:bookmarkStart w:id="1086" w:name="_ETM_Q2_748650"/>
      <w:bookmarkEnd w:id="1086"/>
      <w:r>
        <w:rPr>
          <w:rtl/>
        </w:rPr>
        <w:t xml:space="preserve">שזה </w:t>
      </w:r>
      <w:bookmarkStart w:id="1087" w:name="_ETM_Q2_748950"/>
      <w:bookmarkEnd w:id="1087"/>
      <w:r>
        <w:rPr>
          <w:rtl/>
        </w:rPr>
        <w:t xml:space="preserve">לא </w:t>
      </w:r>
      <w:bookmarkStart w:id="1088" w:name="_ETM_Q2_749070"/>
      <w:bookmarkEnd w:id="1088"/>
      <w:r>
        <w:rPr>
          <w:rtl/>
        </w:rPr>
        <w:t>ייעצר</w:t>
      </w:r>
      <w:r>
        <w:rPr>
          <w:rFonts w:hint="cs"/>
          <w:rtl/>
        </w:rPr>
        <w:t>.</w:t>
      </w:r>
      <w:r>
        <w:rPr>
          <w:rtl/>
        </w:rPr>
        <w:t xml:space="preserve"> </w:t>
      </w:r>
      <w:bookmarkStart w:id="1089" w:name="_ETM_Q2_749880"/>
      <w:bookmarkEnd w:id="1089"/>
      <w:r>
        <w:rPr>
          <w:rtl/>
        </w:rPr>
        <w:t xml:space="preserve">אם </w:t>
      </w:r>
      <w:bookmarkStart w:id="1090" w:name="_ETM_Q2_750059"/>
      <w:bookmarkEnd w:id="1090"/>
      <w:r>
        <w:rPr>
          <w:rtl/>
        </w:rPr>
        <w:t xml:space="preserve">אנחנו </w:t>
      </w:r>
      <w:bookmarkStart w:id="1091" w:name="_ETM_Q2_750480"/>
      <w:bookmarkEnd w:id="1091"/>
      <w:r>
        <w:rPr>
          <w:rtl/>
        </w:rPr>
        <w:t xml:space="preserve">לא </w:t>
      </w:r>
      <w:bookmarkStart w:id="1092" w:name="_ETM_Q2_750600"/>
      <w:bookmarkEnd w:id="1092"/>
      <w:r>
        <w:rPr>
          <w:rtl/>
        </w:rPr>
        <w:t xml:space="preserve">יכולנו </w:t>
      </w:r>
      <w:bookmarkStart w:id="1093" w:name="_ETM_Q2_750960"/>
      <w:bookmarkEnd w:id="1093"/>
      <w:r>
        <w:rPr>
          <w:rtl/>
        </w:rPr>
        <w:t xml:space="preserve">לעשות </w:t>
      </w:r>
      <w:bookmarkStart w:id="1094" w:name="_ETM_Q2_751320"/>
      <w:bookmarkEnd w:id="1094"/>
      <w:r>
        <w:rPr>
          <w:rtl/>
        </w:rPr>
        <w:t xml:space="preserve">את </w:t>
      </w:r>
      <w:bookmarkStart w:id="1095" w:name="_ETM_Q2_751410"/>
      <w:bookmarkEnd w:id="1095"/>
      <w:r>
        <w:rPr>
          <w:rtl/>
        </w:rPr>
        <w:t xml:space="preserve">זה </w:t>
      </w:r>
      <w:bookmarkStart w:id="1096" w:name="_ETM_Q2_751990"/>
      <w:bookmarkEnd w:id="1096"/>
      <w:r>
        <w:rPr>
          <w:rtl/>
        </w:rPr>
        <w:t xml:space="preserve">בדרך </w:t>
      </w:r>
      <w:bookmarkStart w:id="1097" w:name="_ETM_Q2_752470"/>
      <w:bookmarkStart w:id="1098" w:name="_ETM_Q2_753669"/>
      <w:bookmarkEnd w:id="1097"/>
      <w:bookmarkEnd w:id="1098"/>
      <w:r>
        <w:rPr>
          <w:rFonts w:hint="cs"/>
          <w:rtl/>
        </w:rPr>
        <w:t>ה</w:t>
      </w:r>
      <w:r>
        <w:rPr>
          <w:rtl/>
        </w:rPr>
        <w:t xml:space="preserve">סבירה </w:t>
      </w:r>
      <w:bookmarkStart w:id="1099" w:name="_ETM_Q2_754210"/>
      <w:bookmarkEnd w:id="1099"/>
      <w:r>
        <w:rPr>
          <w:rtl/>
        </w:rPr>
        <w:t>כ</w:t>
      </w:r>
      <w:r>
        <w:rPr>
          <w:rFonts w:hint="cs"/>
          <w:rtl/>
        </w:rPr>
        <w:t>א</w:t>
      </w:r>
      <w:r>
        <w:rPr>
          <w:rtl/>
        </w:rPr>
        <w:t>ן</w:t>
      </w:r>
      <w:r w:rsidR="009D0C26">
        <w:rPr>
          <w:rFonts w:hint="cs"/>
          <w:rtl/>
        </w:rPr>
        <w:t>,</w:t>
      </w:r>
      <w:r>
        <w:rPr>
          <w:rtl/>
        </w:rPr>
        <w:t xml:space="preserve"> </w:t>
      </w:r>
      <w:bookmarkStart w:id="1100" w:name="_ETM_Q2_755169"/>
      <w:bookmarkEnd w:id="1100"/>
      <w:r>
        <w:rPr>
          <w:rtl/>
        </w:rPr>
        <w:t xml:space="preserve">בתוך </w:t>
      </w:r>
      <w:bookmarkStart w:id="1101" w:name="_ETM_Q2_755559"/>
      <w:bookmarkEnd w:id="1101"/>
      <w:r>
        <w:rPr>
          <w:rtl/>
        </w:rPr>
        <w:t>הקואליציה</w:t>
      </w:r>
      <w:r>
        <w:rPr>
          <w:rFonts w:hint="cs"/>
          <w:rtl/>
        </w:rPr>
        <w:t>,</w:t>
      </w:r>
      <w:r>
        <w:rPr>
          <w:rtl/>
        </w:rPr>
        <w:t xml:space="preserve"> </w:t>
      </w:r>
      <w:bookmarkStart w:id="1102" w:name="_ETM_Q2_757380"/>
      <w:bookmarkEnd w:id="1102"/>
      <w:r>
        <w:rPr>
          <w:rtl/>
        </w:rPr>
        <w:t xml:space="preserve">אנחנו </w:t>
      </w:r>
      <w:bookmarkStart w:id="1103" w:name="_ETM_Q2_757740"/>
      <w:bookmarkEnd w:id="1103"/>
      <w:r>
        <w:rPr>
          <w:rtl/>
        </w:rPr>
        <w:t xml:space="preserve">סמוכים </w:t>
      </w:r>
      <w:bookmarkStart w:id="1104" w:name="_ETM_Q2_758130"/>
      <w:bookmarkEnd w:id="1104"/>
      <w:r>
        <w:rPr>
          <w:rtl/>
        </w:rPr>
        <w:t xml:space="preserve">ובטוחים </w:t>
      </w:r>
      <w:bookmarkStart w:id="1105" w:name="_ETM_Q2_758520"/>
      <w:bookmarkEnd w:id="1105"/>
      <w:r>
        <w:rPr>
          <w:rtl/>
        </w:rPr>
        <w:t xml:space="preserve">שעולם </w:t>
      </w:r>
      <w:bookmarkStart w:id="1106" w:name="_ETM_Q2_758880"/>
      <w:bookmarkEnd w:id="1106"/>
      <w:r>
        <w:rPr>
          <w:rtl/>
        </w:rPr>
        <w:t xml:space="preserve">התורה </w:t>
      </w:r>
      <w:bookmarkStart w:id="1107" w:name="_ETM_Q2_759210"/>
      <w:bookmarkEnd w:id="1107"/>
      <w:r>
        <w:rPr>
          <w:rtl/>
        </w:rPr>
        <w:t xml:space="preserve">ימשיך </w:t>
      </w:r>
      <w:bookmarkStart w:id="1108" w:name="_ETM_Q2_759690"/>
      <w:bookmarkEnd w:id="1108"/>
      <w:r>
        <w:rPr>
          <w:rtl/>
        </w:rPr>
        <w:t xml:space="preserve">וישגשג </w:t>
      </w:r>
      <w:bookmarkStart w:id="1109" w:name="_ETM_Q2_760380"/>
      <w:bookmarkEnd w:id="1109"/>
      <w:r>
        <w:rPr>
          <w:rtl/>
        </w:rPr>
        <w:t xml:space="preserve">כמו </w:t>
      </w:r>
      <w:bookmarkStart w:id="1110" w:name="_ETM_Q2_760620"/>
      <w:bookmarkEnd w:id="1110"/>
      <w:r>
        <w:rPr>
          <w:rtl/>
        </w:rPr>
        <w:t xml:space="preserve">שהוא </w:t>
      </w:r>
      <w:bookmarkStart w:id="1111" w:name="_ETM_Q2_761039"/>
      <w:bookmarkEnd w:id="1111"/>
      <w:r>
        <w:rPr>
          <w:rtl/>
        </w:rPr>
        <w:t xml:space="preserve">גדל </w:t>
      </w:r>
      <w:bookmarkStart w:id="1112" w:name="_ETM_Q2_761520"/>
      <w:bookmarkEnd w:id="1112"/>
      <w:r>
        <w:rPr>
          <w:rtl/>
        </w:rPr>
        <w:t xml:space="preserve">וצמח </w:t>
      </w:r>
      <w:bookmarkStart w:id="1113" w:name="_ETM_Q2_761970"/>
      <w:bookmarkEnd w:id="1113"/>
      <w:r>
        <w:rPr>
          <w:rtl/>
        </w:rPr>
        <w:t>ב</w:t>
      </w:r>
      <w:r>
        <w:rPr>
          <w:rFonts w:hint="cs"/>
          <w:rtl/>
        </w:rPr>
        <w:t>-</w:t>
      </w:r>
      <w:bookmarkStart w:id="1114" w:name="_ETM_Q2_762090"/>
      <w:bookmarkEnd w:id="1114"/>
      <w:r>
        <w:rPr>
          <w:rtl/>
        </w:rPr>
        <w:t xml:space="preserve">70 </w:t>
      </w:r>
      <w:bookmarkStart w:id="1115" w:name="_ETM_Q2_762389"/>
      <w:bookmarkEnd w:id="1115"/>
      <w:r>
        <w:rPr>
          <w:rFonts w:hint="cs"/>
          <w:rtl/>
        </w:rPr>
        <w:t>ה</w:t>
      </w:r>
      <w:r>
        <w:rPr>
          <w:rtl/>
        </w:rPr>
        <w:t>שנ</w:t>
      </w:r>
      <w:r>
        <w:rPr>
          <w:rFonts w:hint="cs"/>
          <w:rtl/>
        </w:rPr>
        <w:t>ים</w:t>
      </w:r>
      <w:r>
        <w:rPr>
          <w:rtl/>
        </w:rPr>
        <w:t xml:space="preserve"> </w:t>
      </w:r>
      <w:bookmarkStart w:id="1116" w:name="_ETM_Q2_762690"/>
      <w:bookmarkEnd w:id="1116"/>
      <w:r>
        <w:rPr>
          <w:rtl/>
        </w:rPr>
        <w:t>האחרונות</w:t>
      </w:r>
      <w:r>
        <w:rPr>
          <w:rFonts w:hint="cs"/>
          <w:rtl/>
        </w:rPr>
        <w:t>.</w:t>
      </w:r>
      <w:r>
        <w:rPr>
          <w:rtl/>
        </w:rPr>
        <w:t xml:space="preserve"> </w:t>
      </w:r>
      <w:bookmarkStart w:id="1117" w:name="_ETM_Q2_763889"/>
      <w:bookmarkEnd w:id="1117"/>
      <w:r>
        <w:rPr>
          <w:rtl/>
        </w:rPr>
        <w:t xml:space="preserve">אבל </w:t>
      </w:r>
      <w:bookmarkStart w:id="1118" w:name="_ETM_Q2_765140"/>
      <w:bookmarkEnd w:id="1118"/>
      <w:r>
        <w:rPr>
          <w:rtl/>
        </w:rPr>
        <w:t xml:space="preserve">כל </w:t>
      </w:r>
      <w:bookmarkStart w:id="1119" w:name="_ETM_Q2_765410"/>
      <w:bookmarkEnd w:id="1119"/>
      <w:r>
        <w:rPr>
          <w:rtl/>
        </w:rPr>
        <w:t xml:space="preserve">מי </w:t>
      </w:r>
      <w:bookmarkStart w:id="1120" w:name="_ETM_Q2_765530"/>
      <w:bookmarkEnd w:id="1120"/>
      <w:r>
        <w:rPr>
          <w:rtl/>
        </w:rPr>
        <w:t xml:space="preserve">שלא </w:t>
      </w:r>
      <w:bookmarkStart w:id="1121" w:name="_ETM_Q2_765800"/>
      <w:bookmarkEnd w:id="1121"/>
      <w:r>
        <w:rPr>
          <w:rtl/>
        </w:rPr>
        <w:t xml:space="preserve">היה </w:t>
      </w:r>
      <w:bookmarkStart w:id="1122" w:name="_ETM_Q2_765950"/>
      <w:bookmarkEnd w:id="1122"/>
      <w:r>
        <w:rPr>
          <w:rtl/>
        </w:rPr>
        <w:t xml:space="preserve">שותף </w:t>
      </w:r>
      <w:bookmarkStart w:id="1123" w:name="_ETM_Q2_766370"/>
      <w:bookmarkEnd w:id="1123"/>
      <w:r>
        <w:rPr>
          <w:rtl/>
        </w:rPr>
        <w:t>לזה</w:t>
      </w:r>
      <w:r w:rsidR="009D0C26">
        <w:rPr>
          <w:rFonts w:hint="cs"/>
          <w:rtl/>
        </w:rPr>
        <w:t>,</w:t>
      </w:r>
      <w:r>
        <w:rPr>
          <w:rtl/>
        </w:rPr>
        <w:t xml:space="preserve"> </w:t>
      </w:r>
      <w:bookmarkStart w:id="1124" w:name="_ETM_Q2_766670"/>
      <w:bookmarkEnd w:id="1124"/>
      <w:r>
        <w:rPr>
          <w:rtl/>
        </w:rPr>
        <w:t xml:space="preserve">יזכור </w:t>
      </w:r>
      <w:bookmarkStart w:id="1125" w:name="_ETM_Q2_767210"/>
      <w:bookmarkEnd w:id="1125"/>
      <w:r>
        <w:rPr>
          <w:rtl/>
        </w:rPr>
        <w:t xml:space="preserve">שהוא </w:t>
      </w:r>
      <w:bookmarkStart w:id="1126" w:name="_ETM_Q2_767390"/>
      <w:bookmarkEnd w:id="1126"/>
      <w:r>
        <w:rPr>
          <w:rtl/>
        </w:rPr>
        <w:t>יכ</w:t>
      </w:r>
      <w:r>
        <w:rPr>
          <w:rFonts w:hint="cs"/>
          <w:rtl/>
        </w:rPr>
        <w:t>ו</w:t>
      </w:r>
      <w:r>
        <w:rPr>
          <w:rtl/>
        </w:rPr>
        <w:t xml:space="preserve">ל </w:t>
      </w:r>
      <w:bookmarkStart w:id="1127" w:name="_ETM_Q2_767780"/>
      <w:bookmarkEnd w:id="1127"/>
      <w:r>
        <w:rPr>
          <w:rFonts w:hint="cs"/>
          <w:rtl/>
        </w:rPr>
        <w:t xml:space="preserve">היה </w:t>
      </w:r>
      <w:r>
        <w:rPr>
          <w:rtl/>
        </w:rPr>
        <w:t xml:space="preserve">להיות </w:t>
      </w:r>
      <w:bookmarkStart w:id="1128" w:name="_ETM_Q2_768260"/>
      <w:bookmarkEnd w:id="1128"/>
      <w:r>
        <w:rPr>
          <w:rtl/>
        </w:rPr>
        <w:t xml:space="preserve">שותף </w:t>
      </w:r>
      <w:bookmarkStart w:id="1129" w:name="_ETM_Q2_768740"/>
      <w:bookmarkEnd w:id="1129"/>
      <w:r>
        <w:rPr>
          <w:rtl/>
        </w:rPr>
        <w:t xml:space="preserve">לדבר </w:t>
      </w:r>
      <w:bookmarkStart w:id="1130" w:name="_ETM_Q2_769190"/>
      <w:bookmarkEnd w:id="1130"/>
      <w:r>
        <w:rPr>
          <w:rtl/>
        </w:rPr>
        <w:t>הזה</w:t>
      </w:r>
      <w:r>
        <w:rPr>
          <w:rFonts w:hint="cs"/>
          <w:rtl/>
        </w:rPr>
        <w:t>.</w:t>
      </w:r>
      <w:r>
        <w:rPr>
          <w:rtl/>
        </w:rPr>
        <w:t xml:space="preserve"> </w:t>
      </w:r>
      <w:bookmarkStart w:id="1131" w:name="_ETM_Q2_769430"/>
      <w:bookmarkEnd w:id="1131"/>
      <w:r>
        <w:rPr>
          <w:rtl/>
        </w:rPr>
        <w:t xml:space="preserve">תודה </w:t>
      </w:r>
      <w:bookmarkStart w:id="1132" w:name="_ETM_Q2_769730"/>
      <w:bookmarkEnd w:id="1132"/>
      <w:r>
        <w:rPr>
          <w:rtl/>
        </w:rPr>
        <w:t>רבה</w:t>
      </w:r>
      <w:r>
        <w:rPr>
          <w:rFonts w:hint="cs"/>
          <w:rtl/>
        </w:rPr>
        <w:t>.</w:t>
      </w:r>
    </w:p>
    <w:p w:rsidR="005D3F8B" w:rsidRDefault="005D3F8B" w:rsidP="004C7ACA">
      <w:pPr>
        <w:rPr>
          <w:rtl/>
        </w:rPr>
      </w:pPr>
      <w:bookmarkStart w:id="1133" w:name="_ETM_Q2_778000"/>
      <w:bookmarkEnd w:id="1133"/>
    </w:p>
    <w:p w:rsidR="005D3F8B" w:rsidRDefault="005D3F8B" w:rsidP="004C7ACA">
      <w:pPr>
        <w:pStyle w:val="af6"/>
        <w:keepNext/>
        <w:rPr>
          <w:rtl/>
        </w:rPr>
      </w:pPr>
      <w:r w:rsidRPr="00256F11">
        <w:rPr>
          <w:rStyle w:val="TagStyle"/>
          <w:rtl/>
        </w:rPr>
        <w:t xml:space="preserve"> &lt;&lt; יור &gt;&gt; </w:t>
      </w:r>
      <w:r>
        <w:rPr>
          <w:rtl/>
        </w:rPr>
        <w:t>היו"ר ניסים ואטורי:</w:t>
      </w:r>
      <w:r w:rsidRPr="00256F11">
        <w:rPr>
          <w:rStyle w:val="TagStyle"/>
          <w:rtl/>
        </w:rPr>
        <w:t xml:space="preserve"> &lt;&lt; יור &gt;&gt;</w:t>
      </w:r>
      <w:r>
        <w:rPr>
          <w:rtl/>
        </w:rPr>
        <w:t xml:space="preserve">   </w:t>
      </w:r>
    </w:p>
    <w:p w:rsidR="005D3F8B" w:rsidRDefault="005D3F8B" w:rsidP="00060FA1">
      <w:pPr>
        <w:rPr>
          <w:rtl/>
        </w:rPr>
      </w:pPr>
    </w:p>
    <w:p w:rsidR="005D3F8B" w:rsidRDefault="005D3F8B" w:rsidP="004C7ACA">
      <w:pPr>
        <w:rPr>
          <w:rtl/>
        </w:rPr>
      </w:pPr>
      <w:r>
        <w:rPr>
          <w:rFonts w:hint="cs"/>
          <w:rtl/>
        </w:rPr>
        <w:t xml:space="preserve">תודה רבה. </w:t>
      </w:r>
      <w:bookmarkStart w:id="1134" w:name="_ETM_Q2_768000"/>
      <w:bookmarkStart w:id="1135" w:name="_ETM_Q2_770800"/>
      <w:bookmarkStart w:id="1136" w:name="_ETM_Q2_771070"/>
      <w:bookmarkStart w:id="1137" w:name="_ETM_Q2_771820"/>
      <w:bookmarkEnd w:id="1134"/>
      <w:bookmarkEnd w:id="1135"/>
      <w:bookmarkEnd w:id="1136"/>
      <w:bookmarkEnd w:id="1137"/>
      <w:r>
        <w:rPr>
          <w:rtl/>
        </w:rPr>
        <w:t xml:space="preserve">חבר </w:t>
      </w:r>
      <w:bookmarkStart w:id="1138" w:name="_ETM_Q2_772120"/>
      <w:bookmarkEnd w:id="1138"/>
      <w:r>
        <w:rPr>
          <w:rtl/>
        </w:rPr>
        <w:t xml:space="preserve">הכנסת </w:t>
      </w:r>
      <w:bookmarkStart w:id="1139" w:name="_ETM_Q2_772390"/>
      <w:bookmarkEnd w:id="1139"/>
      <w:r>
        <w:rPr>
          <w:rtl/>
        </w:rPr>
        <w:t>אר</w:t>
      </w:r>
      <w:r>
        <w:rPr>
          <w:rFonts w:hint="cs"/>
          <w:rtl/>
        </w:rPr>
        <w:t>ז מלול. חבר הכנסת ארז מלול</w:t>
      </w:r>
      <w:r>
        <w:rPr>
          <w:rtl/>
        </w:rPr>
        <w:t xml:space="preserve"> </w:t>
      </w:r>
      <w:bookmarkStart w:id="1140" w:name="_ETM_Q2_782120"/>
      <w:bookmarkEnd w:id="1140"/>
      <w:r>
        <w:rPr>
          <w:rtl/>
        </w:rPr>
        <w:t>פה</w:t>
      </w:r>
      <w:r>
        <w:rPr>
          <w:rFonts w:hint="cs"/>
          <w:rtl/>
        </w:rPr>
        <w:t>?</w:t>
      </w:r>
      <w:r>
        <w:rPr>
          <w:rtl/>
        </w:rPr>
        <w:t xml:space="preserve"> </w:t>
      </w:r>
    </w:p>
    <w:p w:rsidR="005D3F8B" w:rsidRDefault="005D3F8B" w:rsidP="004C7ACA">
      <w:pPr>
        <w:rPr>
          <w:rtl/>
        </w:rPr>
      </w:pPr>
      <w:bookmarkStart w:id="1141" w:name="_ETM_Q2_795000"/>
      <w:bookmarkEnd w:id="1141"/>
    </w:p>
    <w:p w:rsidR="005D3F8B" w:rsidRDefault="005D3F8B" w:rsidP="004C7ACA">
      <w:pPr>
        <w:pStyle w:val="af5"/>
        <w:keepNext/>
        <w:rPr>
          <w:rtl/>
        </w:rPr>
      </w:pPr>
      <w:bookmarkStart w:id="1142" w:name="ET_interruption_6520_12"/>
      <w:r w:rsidRPr="003E598C">
        <w:rPr>
          <w:rStyle w:val="TagStyle"/>
          <w:rtl/>
        </w:rPr>
        <w:t xml:space="preserve"> &lt;&lt; קריאה &gt;&gt; </w:t>
      </w:r>
      <w:r>
        <w:rPr>
          <w:rtl/>
        </w:rPr>
        <w:t>ארז מלול (ש"ס):</w:t>
      </w:r>
      <w:r w:rsidRPr="003E598C">
        <w:rPr>
          <w:rStyle w:val="TagStyle"/>
          <w:rtl/>
        </w:rPr>
        <w:t xml:space="preserve"> &lt;&lt; קריאה &gt;&gt;</w:t>
      </w:r>
      <w:r>
        <w:rPr>
          <w:rtl/>
        </w:rPr>
        <w:t xml:space="preserve">   </w:t>
      </w:r>
      <w:bookmarkEnd w:id="1142"/>
    </w:p>
    <w:p w:rsidR="005D3F8B" w:rsidRDefault="005D3F8B" w:rsidP="00060FA1">
      <w:pPr>
        <w:rPr>
          <w:rtl/>
        </w:rPr>
      </w:pPr>
    </w:p>
    <w:p w:rsidR="005D3F8B" w:rsidRDefault="005D3F8B" w:rsidP="004C7ACA">
      <w:pPr>
        <w:rPr>
          <w:rtl/>
        </w:rPr>
      </w:pPr>
      <w:r>
        <w:rPr>
          <w:rFonts w:hint="cs"/>
          <w:rtl/>
        </w:rPr>
        <w:t xml:space="preserve">- - - </w:t>
      </w:r>
    </w:p>
    <w:p w:rsidR="005D3F8B" w:rsidRDefault="005D3F8B" w:rsidP="004C7ACA">
      <w:pPr>
        <w:rPr>
          <w:rtl/>
        </w:rPr>
      </w:pPr>
      <w:bookmarkStart w:id="1143" w:name="_ETM_Q2_781000"/>
      <w:bookmarkStart w:id="1144" w:name="_ETM_Q2_782000"/>
      <w:bookmarkEnd w:id="1143"/>
      <w:bookmarkEnd w:id="1144"/>
    </w:p>
    <w:p w:rsidR="005D3F8B" w:rsidRDefault="005D3F8B" w:rsidP="004C7ACA">
      <w:pPr>
        <w:pStyle w:val="af6"/>
        <w:keepNext/>
        <w:rPr>
          <w:rtl/>
        </w:rPr>
      </w:pPr>
      <w:bookmarkStart w:id="1145" w:name="ET_yor_6490_13"/>
      <w:r w:rsidRPr="005F39EF">
        <w:rPr>
          <w:rStyle w:val="TagStyle"/>
          <w:rtl/>
        </w:rPr>
        <w:t xml:space="preserve"> &lt;&lt; יור &gt;&gt; </w:t>
      </w:r>
      <w:r>
        <w:rPr>
          <w:rtl/>
        </w:rPr>
        <w:t>היו"ר ניסים ואטורי:</w:t>
      </w:r>
      <w:r w:rsidRPr="005F39EF">
        <w:rPr>
          <w:rStyle w:val="TagStyle"/>
          <w:rtl/>
        </w:rPr>
        <w:t xml:space="preserve"> &lt;&lt; יור &gt;&gt;</w:t>
      </w:r>
      <w:r>
        <w:rPr>
          <w:rtl/>
        </w:rPr>
        <w:t xml:space="preserve">   </w:t>
      </w:r>
      <w:bookmarkEnd w:id="1145"/>
    </w:p>
    <w:p w:rsidR="005D3F8B" w:rsidRDefault="005D3F8B" w:rsidP="00060FA1">
      <w:pPr>
        <w:rPr>
          <w:rtl/>
        </w:rPr>
      </w:pPr>
    </w:p>
    <w:p w:rsidR="005D3F8B" w:rsidRDefault="005D3F8B" w:rsidP="004C7ACA">
      <w:pPr>
        <w:rPr>
          <w:rtl/>
        </w:rPr>
      </w:pPr>
      <w:r>
        <w:rPr>
          <w:rFonts w:hint="cs"/>
          <w:rtl/>
        </w:rPr>
        <w:t xml:space="preserve">התבלבלת. אתה מבין? אני אמרתי: רגע, </w:t>
      </w:r>
      <w:bookmarkStart w:id="1146" w:name="_ETM_Q2_788000"/>
      <w:bookmarkEnd w:id="1146"/>
      <w:r>
        <w:rPr>
          <w:rFonts w:hint="cs"/>
          <w:rtl/>
        </w:rPr>
        <w:t xml:space="preserve">הוא מחליף אותי? </w:t>
      </w:r>
    </w:p>
    <w:p w:rsidR="005D3F8B" w:rsidRDefault="005D3F8B" w:rsidP="004C7ACA">
      <w:pPr>
        <w:rPr>
          <w:rtl/>
        </w:rPr>
      </w:pPr>
    </w:p>
    <w:p w:rsidR="005D3F8B" w:rsidRDefault="005D3F8B" w:rsidP="004C7ACA">
      <w:pPr>
        <w:pStyle w:val="af5"/>
        <w:keepNext/>
        <w:rPr>
          <w:rtl/>
        </w:rPr>
      </w:pPr>
      <w:bookmarkStart w:id="1147" w:name="ET_interruption_6520_14"/>
      <w:r w:rsidRPr="005F39EF">
        <w:rPr>
          <w:rStyle w:val="TagStyle"/>
          <w:rtl/>
        </w:rPr>
        <w:t xml:space="preserve"> &lt;&lt; קריאה &gt;&gt; </w:t>
      </w:r>
      <w:r>
        <w:rPr>
          <w:rtl/>
        </w:rPr>
        <w:t>ארז מלול (ש"ס):</w:t>
      </w:r>
      <w:r w:rsidRPr="005F39EF">
        <w:rPr>
          <w:rStyle w:val="TagStyle"/>
          <w:rtl/>
        </w:rPr>
        <w:t xml:space="preserve"> &lt;&lt; קריאה &gt;&gt;</w:t>
      </w:r>
      <w:r>
        <w:rPr>
          <w:rtl/>
        </w:rPr>
        <w:t xml:space="preserve">   </w:t>
      </w:r>
      <w:bookmarkEnd w:id="1147"/>
    </w:p>
    <w:p w:rsidR="005D3F8B" w:rsidRDefault="005D3F8B" w:rsidP="00060FA1">
      <w:pPr>
        <w:rPr>
          <w:rtl/>
        </w:rPr>
      </w:pPr>
    </w:p>
    <w:p w:rsidR="005D3F8B" w:rsidRDefault="005D3F8B" w:rsidP="004C7ACA">
      <w:pPr>
        <w:rPr>
          <w:rtl/>
        </w:rPr>
      </w:pPr>
      <w:r>
        <w:rPr>
          <w:rFonts w:hint="cs"/>
          <w:rtl/>
        </w:rPr>
        <w:t xml:space="preserve">סליחה, אני רגיל לעלות מפה. אני רגיל להיות יושב-ראש, מה לעשות. </w:t>
      </w:r>
      <w:bookmarkStart w:id="1148" w:name="_ETM_Q2_794000"/>
      <w:bookmarkEnd w:id="1148"/>
      <w:r>
        <w:rPr>
          <w:rFonts w:hint="cs"/>
          <w:rtl/>
        </w:rPr>
        <w:t xml:space="preserve">זה הרגל. </w:t>
      </w:r>
    </w:p>
    <w:p w:rsidR="005D3F8B" w:rsidRDefault="005D3F8B" w:rsidP="004C7ACA">
      <w:pPr>
        <w:rPr>
          <w:rtl/>
        </w:rPr>
      </w:pPr>
      <w:bookmarkStart w:id="1149" w:name="_ETM_Q2_796000"/>
      <w:bookmarkEnd w:id="1149"/>
    </w:p>
    <w:p w:rsidR="005D3F8B" w:rsidRDefault="005D3F8B" w:rsidP="004C7ACA">
      <w:pPr>
        <w:pStyle w:val="af6"/>
        <w:keepNext/>
        <w:rPr>
          <w:rtl/>
        </w:rPr>
      </w:pPr>
      <w:bookmarkStart w:id="1150" w:name="ET_yor_6490_15"/>
      <w:r w:rsidRPr="005E39FC">
        <w:rPr>
          <w:rStyle w:val="TagStyle"/>
          <w:rtl/>
        </w:rPr>
        <w:t xml:space="preserve"> &lt;&lt; יור &gt;&gt; </w:t>
      </w:r>
      <w:r>
        <w:rPr>
          <w:rtl/>
        </w:rPr>
        <w:t>היו"ר ניסים ואטורי:</w:t>
      </w:r>
      <w:r w:rsidRPr="005E39FC">
        <w:rPr>
          <w:rStyle w:val="TagStyle"/>
          <w:rtl/>
        </w:rPr>
        <w:t xml:space="preserve"> &lt;&lt; יור &gt;&gt;</w:t>
      </w:r>
      <w:r>
        <w:rPr>
          <w:rtl/>
        </w:rPr>
        <w:t xml:space="preserve">   </w:t>
      </w:r>
      <w:bookmarkEnd w:id="1150"/>
    </w:p>
    <w:p w:rsidR="005D3F8B" w:rsidRDefault="005D3F8B" w:rsidP="00060FA1">
      <w:pPr>
        <w:rPr>
          <w:rtl/>
        </w:rPr>
      </w:pPr>
    </w:p>
    <w:p w:rsidR="005D3F8B" w:rsidRDefault="005D3F8B" w:rsidP="004C7ACA">
      <w:pPr>
        <w:rPr>
          <w:rtl/>
        </w:rPr>
      </w:pPr>
      <w:r>
        <w:rPr>
          <w:rFonts w:hint="cs"/>
          <w:rtl/>
        </w:rPr>
        <w:t xml:space="preserve">כן. זו בעיה. </w:t>
      </w:r>
    </w:p>
    <w:p w:rsidR="005D3F8B" w:rsidRDefault="005D3F8B" w:rsidP="004C7ACA">
      <w:pPr>
        <w:rPr>
          <w:rtl/>
        </w:rPr>
      </w:pPr>
    </w:p>
    <w:p w:rsidR="005D3F8B" w:rsidRDefault="005D3F8B" w:rsidP="004C7ACA">
      <w:pPr>
        <w:pStyle w:val="af5"/>
        <w:keepNext/>
        <w:rPr>
          <w:rtl/>
        </w:rPr>
      </w:pPr>
      <w:bookmarkStart w:id="1151" w:name="ET_interruption_6520_16"/>
      <w:r w:rsidRPr="005E39FC">
        <w:rPr>
          <w:rStyle w:val="TagStyle"/>
          <w:rtl/>
        </w:rPr>
        <w:t xml:space="preserve"> &lt;&lt; קריאה &gt;&gt; </w:t>
      </w:r>
      <w:r>
        <w:rPr>
          <w:rtl/>
        </w:rPr>
        <w:t>ארז מלול (ש"ס):</w:t>
      </w:r>
      <w:r w:rsidRPr="005E39FC">
        <w:rPr>
          <w:rStyle w:val="TagStyle"/>
          <w:rtl/>
        </w:rPr>
        <w:t xml:space="preserve"> &lt;&lt; קריאה &gt;&gt;</w:t>
      </w:r>
      <w:r>
        <w:rPr>
          <w:rtl/>
        </w:rPr>
        <w:t xml:space="preserve">   </w:t>
      </w:r>
      <w:bookmarkEnd w:id="1151"/>
    </w:p>
    <w:p w:rsidR="005D3F8B" w:rsidRDefault="005D3F8B" w:rsidP="00060FA1">
      <w:pPr>
        <w:rPr>
          <w:rtl/>
        </w:rPr>
      </w:pPr>
    </w:p>
    <w:p w:rsidR="005D3F8B" w:rsidRDefault="005D3F8B" w:rsidP="004C7ACA">
      <w:pPr>
        <w:rPr>
          <w:rtl/>
        </w:rPr>
      </w:pPr>
      <w:bookmarkStart w:id="1152" w:name="_ETM_Q2_799000"/>
      <w:bookmarkEnd w:id="1152"/>
      <w:r>
        <w:rPr>
          <w:rFonts w:hint="cs"/>
          <w:rtl/>
        </w:rPr>
        <w:t>ההרגל זה טבע שני.</w:t>
      </w:r>
      <w:bookmarkStart w:id="1153" w:name="_ETM_Q2_798000"/>
      <w:bookmarkEnd w:id="1153"/>
      <w:r>
        <w:rPr>
          <w:rFonts w:hint="cs"/>
          <w:rtl/>
        </w:rPr>
        <w:t xml:space="preserve"> לא נורא. אני שמח שאתה מנהל את הישיבה כשאני נואם. </w:t>
      </w:r>
    </w:p>
    <w:p w:rsidR="005D3F8B" w:rsidRDefault="005D3F8B" w:rsidP="004C7ACA">
      <w:pPr>
        <w:rPr>
          <w:rtl/>
        </w:rPr>
      </w:pPr>
      <w:bookmarkStart w:id="1154" w:name="_ETM_Q2_800000"/>
      <w:bookmarkEnd w:id="1154"/>
    </w:p>
    <w:p w:rsidR="005D3F8B" w:rsidRDefault="005D3F8B" w:rsidP="004C7ACA">
      <w:pPr>
        <w:pStyle w:val="af6"/>
        <w:keepNext/>
        <w:rPr>
          <w:rtl/>
        </w:rPr>
      </w:pPr>
      <w:bookmarkStart w:id="1155" w:name="ET_yor_6490_17"/>
      <w:r w:rsidRPr="003E3F24">
        <w:rPr>
          <w:rStyle w:val="TagStyle"/>
          <w:rtl/>
        </w:rPr>
        <w:t xml:space="preserve"> &lt;&lt; יור &gt;&gt; </w:t>
      </w:r>
      <w:r>
        <w:rPr>
          <w:rtl/>
        </w:rPr>
        <w:t>היו"ר ניסים ואטורי:</w:t>
      </w:r>
      <w:r w:rsidRPr="003E3F24">
        <w:rPr>
          <w:rStyle w:val="TagStyle"/>
          <w:rtl/>
        </w:rPr>
        <w:t xml:space="preserve"> &lt;&lt; יור &gt;&gt;</w:t>
      </w:r>
      <w:r>
        <w:rPr>
          <w:rtl/>
        </w:rPr>
        <w:t xml:space="preserve">   </w:t>
      </w:r>
      <w:bookmarkEnd w:id="1155"/>
    </w:p>
    <w:p w:rsidR="005D3F8B" w:rsidRDefault="005D3F8B" w:rsidP="00060FA1">
      <w:pPr>
        <w:rPr>
          <w:rtl/>
        </w:rPr>
      </w:pPr>
    </w:p>
    <w:p w:rsidR="009D0C26" w:rsidRDefault="005D3F8B" w:rsidP="004C7ACA">
      <w:pPr>
        <w:rPr>
          <w:rtl/>
        </w:rPr>
      </w:pPr>
      <w:bookmarkStart w:id="1156" w:name="_ETM_Q2_806000"/>
      <w:bookmarkEnd w:id="1156"/>
      <w:r>
        <w:rPr>
          <w:rFonts w:hint="cs"/>
          <w:rtl/>
        </w:rPr>
        <w:t>מי שלא הבין, מי שצופה בנו</w:t>
      </w:r>
      <w:bookmarkStart w:id="1157" w:name="_ETM_Q2_805000"/>
      <w:bookmarkEnd w:id="1157"/>
      <w:r>
        <w:rPr>
          <w:rFonts w:hint="cs"/>
          <w:rtl/>
        </w:rPr>
        <w:t xml:space="preserve">, מכאן עולים לנאום, </w:t>
      </w:r>
      <w:r w:rsidR="009D0C26">
        <w:rPr>
          <w:rFonts w:hint="cs"/>
          <w:rtl/>
        </w:rPr>
        <w:t>ו</w:t>
      </w:r>
      <w:r>
        <w:rPr>
          <w:rFonts w:hint="cs"/>
          <w:rtl/>
        </w:rPr>
        <w:t>מכאן עולים רק להחליף את היושב-ראש.</w:t>
      </w:r>
      <w:bookmarkStart w:id="1158" w:name="_ETM_Q2_812000"/>
      <w:bookmarkEnd w:id="1158"/>
      <w:r>
        <w:rPr>
          <w:rFonts w:hint="cs"/>
          <w:rtl/>
        </w:rPr>
        <w:t xml:space="preserve"> </w:t>
      </w:r>
    </w:p>
    <w:p w:rsidR="009D0C26" w:rsidRDefault="009D0C26" w:rsidP="004C7ACA">
      <w:pPr>
        <w:rPr>
          <w:rtl/>
        </w:rPr>
      </w:pPr>
    </w:p>
    <w:p w:rsidR="005D3F8B" w:rsidRPr="003E3F24" w:rsidRDefault="005D3F8B" w:rsidP="004C7ACA">
      <w:pPr>
        <w:rPr>
          <w:rtl/>
        </w:rPr>
      </w:pPr>
      <w:r>
        <w:rPr>
          <w:rFonts w:hint="cs"/>
          <w:rtl/>
        </w:rPr>
        <w:t xml:space="preserve">בבקשה, חמש דקות לרשותך. </w:t>
      </w:r>
      <w:bookmarkStart w:id="1159" w:name="_ETM_Q2_801000"/>
      <w:bookmarkEnd w:id="1159"/>
    </w:p>
    <w:p w:rsidR="005D3F8B" w:rsidRDefault="005D3F8B" w:rsidP="004C7ACA">
      <w:pPr>
        <w:rPr>
          <w:rtl/>
        </w:rPr>
      </w:pPr>
      <w:bookmarkStart w:id="1160" w:name="_ETM_Q2_791000"/>
      <w:bookmarkEnd w:id="1160"/>
    </w:p>
    <w:p w:rsidR="00D21C23" w:rsidRDefault="00D21C23" w:rsidP="004C7ACA">
      <w:pPr>
        <w:pStyle w:val="a4"/>
        <w:keepNext/>
        <w:rPr>
          <w:rtl/>
        </w:rPr>
      </w:pPr>
      <w:bookmarkStart w:id="1161" w:name="ET_speaker_6520_2"/>
      <w:r w:rsidRPr="00905805">
        <w:rPr>
          <w:rStyle w:val="TagStyle"/>
          <w:rtl/>
        </w:rPr>
        <w:t>&lt;&lt; דובר &gt;&gt;</w:t>
      </w:r>
      <w:r w:rsidRPr="00725085">
        <w:rPr>
          <w:rStyle w:val="TagStyle"/>
          <w:rtl/>
        </w:rPr>
        <w:t xml:space="preserve"> </w:t>
      </w:r>
      <w:bookmarkStart w:id="1162" w:name="_Toc203506768"/>
      <w:r>
        <w:rPr>
          <w:rtl/>
        </w:rPr>
        <w:t>ארז מלול (ש"ס):</w:t>
      </w:r>
      <w:bookmarkEnd w:id="1162"/>
      <w:r w:rsidRPr="00725085">
        <w:rPr>
          <w:rStyle w:val="TagStyle"/>
          <w:rtl/>
        </w:rPr>
        <w:t xml:space="preserve"> </w:t>
      </w:r>
      <w:r w:rsidRPr="00905805">
        <w:rPr>
          <w:rStyle w:val="TagStyle"/>
          <w:rtl/>
        </w:rPr>
        <w:t>&lt;&lt; דובר &gt;&gt;</w:t>
      </w:r>
      <w:r>
        <w:rPr>
          <w:rtl/>
        </w:rPr>
        <w:t xml:space="preserve"> </w:t>
      </w:r>
      <w:bookmarkEnd w:id="1161"/>
    </w:p>
    <w:p w:rsidR="00D21C23" w:rsidRDefault="00D21C23" w:rsidP="00060FA1">
      <w:pPr>
        <w:rPr>
          <w:rtl/>
          <w:lang w:eastAsia="he-IL"/>
        </w:rPr>
      </w:pPr>
    </w:p>
    <w:p w:rsidR="00D21C23" w:rsidRDefault="00D21C23" w:rsidP="009D0C26">
      <w:pPr>
        <w:rPr>
          <w:rtl/>
          <w:lang w:eastAsia="he-IL"/>
        </w:rPr>
      </w:pPr>
      <w:r>
        <w:rPr>
          <w:rtl/>
          <w:lang w:eastAsia="he-IL"/>
        </w:rPr>
        <w:t>כבוד היושב-ראש, חבריי חברי הכנסת</w:t>
      </w:r>
      <w:r>
        <w:rPr>
          <w:rFonts w:hint="cs"/>
          <w:rtl/>
          <w:lang w:eastAsia="he-IL"/>
        </w:rPr>
        <w:t xml:space="preserve">, </w:t>
      </w:r>
      <w:r>
        <w:rPr>
          <w:rtl/>
          <w:lang w:eastAsia="he-IL"/>
        </w:rPr>
        <w:t>אנחנו עוסקים היום בנושא כמעט יו</w:t>
      </w:r>
      <w:r>
        <w:rPr>
          <w:rFonts w:hint="cs"/>
          <w:rtl/>
          <w:lang w:eastAsia="he-IL"/>
        </w:rPr>
        <w:t>ם-</w:t>
      </w:r>
      <w:r>
        <w:rPr>
          <w:rtl/>
          <w:lang w:eastAsia="he-IL"/>
        </w:rPr>
        <w:t>יומי</w:t>
      </w:r>
      <w:r>
        <w:rPr>
          <w:rFonts w:hint="cs"/>
          <w:rtl/>
          <w:lang w:eastAsia="he-IL"/>
        </w:rPr>
        <w:t>,</w:t>
      </w:r>
      <w:r>
        <w:rPr>
          <w:rtl/>
          <w:lang w:eastAsia="he-IL"/>
        </w:rPr>
        <w:t xml:space="preserve"> אבל כזה שהוא אולי החשוב ביותר בתפקיד שלנו</w:t>
      </w:r>
      <w:r>
        <w:rPr>
          <w:rFonts w:hint="cs"/>
          <w:rtl/>
          <w:lang w:eastAsia="he-IL"/>
        </w:rPr>
        <w:t>:</w:t>
      </w:r>
      <w:r>
        <w:rPr>
          <w:rtl/>
          <w:lang w:eastAsia="he-IL"/>
        </w:rPr>
        <w:t xml:space="preserve"> פניות הציבור.</w:t>
      </w:r>
      <w:r>
        <w:rPr>
          <w:rFonts w:hint="cs"/>
          <w:rtl/>
          <w:lang w:eastAsia="he-IL"/>
        </w:rPr>
        <w:t xml:space="preserve"> </w:t>
      </w:r>
      <w:bookmarkStart w:id="1163" w:name="_ETM_Q3_227973"/>
      <w:bookmarkEnd w:id="1163"/>
      <w:r>
        <w:rPr>
          <w:rtl/>
          <w:lang w:eastAsia="he-IL"/>
        </w:rPr>
        <w:t>המילים אולי נשמעות פשוטות, אך מאחוריהן מסתתר עולם שלם</w:t>
      </w:r>
      <w:r>
        <w:rPr>
          <w:rFonts w:hint="cs"/>
          <w:rtl/>
          <w:lang w:eastAsia="he-IL"/>
        </w:rPr>
        <w:t xml:space="preserve"> בעקבות פניות הציבור: </w:t>
      </w:r>
      <w:bookmarkStart w:id="1164" w:name="_ETM_Q3_239693"/>
      <w:bookmarkEnd w:id="1164"/>
      <w:r w:rsidRPr="00DC1FB4">
        <w:rPr>
          <w:rtl/>
          <w:lang w:eastAsia="he-IL"/>
        </w:rPr>
        <w:t>רעיונות לחקיקה</w:t>
      </w:r>
      <w:r w:rsidR="009D0C26">
        <w:rPr>
          <w:rFonts w:hint="cs"/>
          <w:rtl/>
          <w:lang w:eastAsia="he-IL"/>
        </w:rPr>
        <w:t>,</w:t>
      </w:r>
      <w:r w:rsidRPr="00DC1FB4">
        <w:rPr>
          <w:rtl/>
          <w:lang w:eastAsia="he-IL"/>
        </w:rPr>
        <w:t xml:space="preserve"> </w:t>
      </w:r>
      <w:r>
        <w:rPr>
          <w:rFonts w:hint="cs"/>
          <w:rtl/>
          <w:lang w:eastAsia="he-IL"/>
        </w:rPr>
        <w:t xml:space="preserve">וזה </w:t>
      </w:r>
      <w:r w:rsidRPr="00DC1FB4">
        <w:rPr>
          <w:rtl/>
          <w:lang w:eastAsia="he-IL"/>
        </w:rPr>
        <w:t>בעקבות עוולות שנגרמות</w:t>
      </w:r>
      <w:r>
        <w:rPr>
          <w:rFonts w:hint="cs"/>
          <w:rtl/>
          <w:lang w:eastAsia="he-IL"/>
        </w:rPr>
        <w:t xml:space="preserve"> </w:t>
      </w:r>
      <w:r>
        <w:rPr>
          <w:rtl/>
          <w:lang w:eastAsia="he-IL"/>
        </w:rPr>
        <w:t>לציבור</w:t>
      </w:r>
      <w:r>
        <w:rPr>
          <w:rFonts w:hint="cs"/>
          <w:rtl/>
          <w:lang w:eastAsia="he-IL"/>
        </w:rPr>
        <w:t>,</w:t>
      </w:r>
      <w:r>
        <w:rPr>
          <w:rtl/>
          <w:lang w:eastAsia="he-IL"/>
        </w:rPr>
        <w:t xml:space="preserve"> שאילתות</w:t>
      </w:r>
      <w:r>
        <w:rPr>
          <w:rFonts w:hint="cs"/>
          <w:rtl/>
          <w:lang w:eastAsia="he-IL"/>
        </w:rPr>
        <w:t xml:space="preserve">, </w:t>
      </w:r>
      <w:r>
        <w:rPr>
          <w:rtl/>
          <w:lang w:eastAsia="he-IL"/>
        </w:rPr>
        <w:t>הצעות לסד</w:t>
      </w:r>
      <w:r>
        <w:rPr>
          <w:rFonts w:hint="cs"/>
          <w:rtl/>
          <w:lang w:eastAsia="he-IL"/>
        </w:rPr>
        <w:t>ר</w:t>
      </w:r>
      <w:bookmarkStart w:id="1165" w:name="_ETM_Q3_247353"/>
      <w:bookmarkEnd w:id="1165"/>
      <w:r>
        <w:rPr>
          <w:rFonts w:hint="cs"/>
          <w:rtl/>
          <w:lang w:eastAsia="he-IL"/>
        </w:rPr>
        <w:t>-היום ו</w:t>
      </w:r>
      <w:r w:rsidRPr="00DC1FB4">
        <w:rPr>
          <w:rtl/>
          <w:lang w:eastAsia="he-IL"/>
        </w:rPr>
        <w:t>בקשות עזרה של אזרחים מול הממסד</w:t>
      </w:r>
      <w:r w:rsidRPr="00DC1FB4">
        <w:rPr>
          <w:lang w:eastAsia="he-IL"/>
        </w:rPr>
        <w:t>.</w:t>
      </w:r>
    </w:p>
    <w:p w:rsidR="00D21C23" w:rsidRDefault="00D21C23" w:rsidP="004C7ACA">
      <w:pPr>
        <w:rPr>
          <w:rtl/>
          <w:lang w:eastAsia="he-IL"/>
        </w:rPr>
      </w:pPr>
    </w:p>
    <w:p w:rsidR="00D21C23" w:rsidRDefault="00D21C23" w:rsidP="009D0C26">
      <w:pPr>
        <w:rPr>
          <w:rtl/>
          <w:lang w:eastAsia="he-IL"/>
        </w:rPr>
      </w:pPr>
      <w:r w:rsidRPr="00A64932">
        <w:rPr>
          <w:rtl/>
          <w:lang w:eastAsia="he-IL"/>
        </w:rPr>
        <w:t xml:space="preserve">יש כל כך הרבה סוגים של פניות. יש </w:t>
      </w:r>
      <w:r>
        <w:rPr>
          <w:rFonts w:hint="cs"/>
          <w:rtl/>
          <w:lang w:eastAsia="he-IL"/>
        </w:rPr>
        <w:t>למשל פנייה שהגיעה ללשכתי</w:t>
      </w:r>
      <w:bookmarkStart w:id="1166" w:name="_ETM_Q3_257492"/>
      <w:bookmarkEnd w:id="1166"/>
      <w:r>
        <w:rPr>
          <w:rFonts w:hint="cs"/>
          <w:rtl/>
          <w:lang w:eastAsia="he-IL"/>
        </w:rPr>
        <w:t xml:space="preserve"> של משפחה שכבר</w:t>
      </w:r>
      <w:r>
        <w:rPr>
          <w:rtl/>
          <w:lang w:eastAsia="he-IL"/>
        </w:rPr>
        <w:t xml:space="preserve"> </w:t>
      </w:r>
      <w:r w:rsidRPr="00A64932">
        <w:rPr>
          <w:rtl/>
          <w:lang w:eastAsia="he-IL"/>
        </w:rPr>
        <w:t xml:space="preserve">עשר שנים </w:t>
      </w:r>
      <w:r>
        <w:rPr>
          <w:rFonts w:hint="cs"/>
          <w:rtl/>
          <w:lang w:eastAsia="he-IL"/>
        </w:rPr>
        <w:t xml:space="preserve">מחכה </w:t>
      </w:r>
      <w:bookmarkStart w:id="1167" w:name="_ETM_Q3_261912"/>
      <w:bookmarkEnd w:id="1167"/>
      <w:r w:rsidRPr="00A64932">
        <w:rPr>
          <w:rFonts w:hint="cs"/>
          <w:rtl/>
          <w:lang w:eastAsia="he-IL"/>
        </w:rPr>
        <w:t>לד</w:t>
      </w:r>
      <w:r>
        <w:rPr>
          <w:rFonts w:hint="cs"/>
          <w:rtl/>
          <w:lang w:eastAsia="he-IL"/>
        </w:rPr>
        <w:t>י</w:t>
      </w:r>
      <w:r w:rsidRPr="00A64932">
        <w:rPr>
          <w:rFonts w:hint="cs"/>
          <w:rtl/>
          <w:lang w:eastAsia="he-IL"/>
        </w:rPr>
        <w:t>ור</w:t>
      </w:r>
      <w:r>
        <w:rPr>
          <w:rFonts w:hint="cs"/>
          <w:rtl/>
          <w:lang w:eastAsia="he-IL"/>
        </w:rPr>
        <w:t xml:space="preserve"> </w:t>
      </w:r>
      <w:r>
        <w:rPr>
          <w:rtl/>
          <w:lang w:eastAsia="he-IL"/>
        </w:rPr>
        <w:t>הציבורי</w:t>
      </w:r>
      <w:bookmarkStart w:id="1168" w:name="_ETM_Q3_251212"/>
      <w:bookmarkEnd w:id="1168"/>
      <w:r>
        <w:rPr>
          <w:rFonts w:hint="cs"/>
          <w:rtl/>
          <w:lang w:eastAsia="he-IL"/>
        </w:rPr>
        <w:t xml:space="preserve">. </w:t>
      </w:r>
      <w:r>
        <w:rPr>
          <w:rtl/>
          <w:lang w:eastAsia="he-IL"/>
        </w:rPr>
        <w:t xml:space="preserve">חולף מחורף לקיץ ומקיץ לחורף, ועדיין </w:t>
      </w:r>
      <w:r>
        <w:rPr>
          <w:rFonts w:hint="cs"/>
          <w:rtl/>
          <w:lang w:eastAsia="he-IL"/>
        </w:rPr>
        <w:t xml:space="preserve">המשפחה </w:t>
      </w:r>
      <w:r>
        <w:rPr>
          <w:rtl/>
          <w:lang w:eastAsia="he-IL"/>
        </w:rPr>
        <w:t>ממתי</w:t>
      </w:r>
      <w:r>
        <w:rPr>
          <w:rFonts w:hint="cs"/>
          <w:rtl/>
          <w:lang w:eastAsia="he-IL"/>
        </w:rPr>
        <w:t>נה</w:t>
      </w:r>
      <w:r w:rsidR="009D0C26">
        <w:rPr>
          <w:rFonts w:hint="cs"/>
          <w:rtl/>
          <w:lang w:eastAsia="he-IL"/>
        </w:rPr>
        <w:t>.</w:t>
      </w:r>
      <w:r>
        <w:rPr>
          <w:rtl/>
          <w:lang w:eastAsia="he-IL"/>
        </w:rPr>
        <w:t xml:space="preserve"> יש את הא</w:t>
      </w:r>
      <w:r>
        <w:rPr>
          <w:rFonts w:hint="cs"/>
          <w:rtl/>
          <w:lang w:eastAsia="he-IL"/>
        </w:rPr>
        <w:t>י</w:t>
      </w:r>
      <w:bookmarkStart w:id="1169" w:name="_ETM_Q3_270362"/>
      <w:bookmarkEnd w:id="1169"/>
      <w:r>
        <w:rPr>
          <w:rtl/>
          <w:lang w:eastAsia="he-IL"/>
        </w:rPr>
        <w:t>מא שבנה לא התקבל למוסד חינוכי בגלל ביורוקרטיה קרה וח</w:t>
      </w:r>
      <w:r>
        <w:rPr>
          <w:rFonts w:hint="cs"/>
          <w:rtl/>
          <w:lang w:eastAsia="he-IL"/>
        </w:rPr>
        <w:t>ו</w:t>
      </w:r>
      <w:r>
        <w:rPr>
          <w:rtl/>
          <w:lang w:eastAsia="he-IL"/>
        </w:rPr>
        <w:t>סר רגש</w:t>
      </w:r>
      <w:r w:rsidR="009D0C26">
        <w:rPr>
          <w:rFonts w:hint="cs"/>
          <w:rtl/>
          <w:lang w:eastAsia="he-IL"/>
        </w:rPr>
        <w:t>.</w:t>
      </w:r>
      <w:r>
        <w:rPr>
          <w:rFonts w:hint="cs"/>
          <w:rtl/>
          <w:lang w:eastAsia="he-IL"/>
        </w:rPr>
        <w:t xml:space="preserve"> </w:t>
      </w:r>
      <w:bookmarkStart w:id="1170" w:name="_ETM_Q3_278192"/>
      <w:bookmarkEnd w:id="1170"/>
      <w:r>
        <w:rPr>
          <w:rtl/>
          <w:lang w:eastAsia="he-IL"/>
        </w:rPr>
        <w:t>יש גם את אותה אם חד-הורית שעובדת קשה יומם וליל כדי לפרנס את ילדיה, ובכל זאת נאלצת להיאבק מול הביטוח הלאומי כדי לקבל את מה שמגיע לה בזכות ולא בחסד.</w:t>
      </w:r>
      <w:r>
        <w:rPr>
          <w:rFonts w:hint="cs"/>
          <w:rtl/>
          <w:lang w:eastAsia="he-IL"/>
        </w:rPr>
        <w:t xml:space="preserve"> </w:t>
      </w:r>
      <w:bookmarkStart w:id="1171" w:name="_ETM_Q3_255142"/>
      <w:bookmarkStart w:id="1172" w:name="_ETM_Q3_255185"/>
      <w:bookmarkStart w:id="1173" w:name="_ETM_Q3_255347"/>
      <w:bookmarkStart w:id="1174" w:name="_ETM_Q3_255376"/>
      <w:bookmarkEnd w:id="1171"/>
      <w:bookmarkEnd w:id="1172"/>
      <w:bookmarkEnd w:id="1173"/>
      <w:bookmarkEnd w:id="1174"/>
      <w:r>
        <w:rPr>
          <w:rtl/>
          <w:lang w:eastAsia="he-IL"/>
        </w:rPr>
        <w:t xml:space="preserve">יש עוד </w:t>
      </w:r>
      <w:r>
        <w:rPr>
          <w:rFonts w:hint="cs"/>
          <w:rtl/>
          <w:lang w:eastAsia="he-IL"/>
        </w:rPr>
        <w:t>הרבה אלפי</w:t>
      </w:r>
      <w:bookmarkStart w:id="1175" w:name="_ETM_Q3_295741"/>
      <w:bookmarkEnd w:id="1175"/>
      <w:r>
        <w:rPr>
          <w:rtl/>
          <w:lang w:eastAsia="he-IL"/>
        </w:rPr>
        <w:t xml:space="preserve"> פניות</w:t>
      </w:r>
      <w:r w:rsidR="009D0C26">
        <w:rPr>
          <w:rFonts w:hint="cs"/>
          <w:rtl/>
          <w:lang w:eastAsia="he-IL"/>
        </w:rPr>
        <w:t>,</w:t>
      </w:r>
      <w:r>
        <w:rPr>
          <w:rtl/>
          <w:lang w:eastAsia="he-IL"/>
        </w:rPr>
        <w:t xml:space="preserve"> </w:t>
      </w:r>
      <w:r w:rsidR="009D0C26">
        <w:rPr>
          <w:rFonts w:hint="cs"/>
          <w:rtl/>
          <w:lang w:eastAsia="he-IL"/>
        </w:rPr>
        <w:t>ע</w:t>
      </w:r>
      <w:r>
        <w:rPr>
          <w:rtl/>
          <w:lang w:eastAsia="he-IL"/>
        </w:rPr>
        <w:t>ל טעויות בתשלומי קצבאות, על עיקו</w:t>
      </w:r>
      <w:bookmarkStart w:id="1176" w:name="_ETM_Q3_301800"/>
      <w:bookmarkEnd w:id="1176"/>
      <w:r>
        <w:rPr>
          <w:rtl/>
          <w:lang w:eastAsia="he-IL"/>
        </w:rPr>
        <w:t xml:space="preserve">לים דרקוניים בחשבון הבנק, </w:t>
      </w:r>
      <w:r>
        <w:rPr>
          <w:rFonts w:hint="cs"/>
          <w:rtl/>
          <w:lang w:eastAsia="he-IL"/>
        </w:rPr>
        <w:t>ועוד</w:t>
      </w:r>
      <w:r>
        <w:rPr>
          <w:rtl/>
          <w:lang w:eastAsia="he-IL"/>
        </w:rPr>
        <w:t xml:space="preserve"> עוולות </w:t>
      </w:r>
      <w:r>
        <w:rPr>
          <w:rFonts w:hint="cs"/>
          <w:rtl/>
          <w:lang w:eastAsia="he-IL"/>
        </w:rPr>
        <w:t>שמקשות על בן אדם לקיים</w:t>
      </w:r>
      <w:bookmarkStart w:id="1177" w:name="_ETM_Q3_305560"/>
      <w:bookmarkEnd w:id="1177"/>
      <w:r>
        <w:rPr>
          <w:rFonts w:hint="cs"/>
          <w:rtl/>
          <w:lang w:eastAsia="he-IL"/>
        </w:rPr>
        <w:t xml:space="preserve"> את שגרת חיי</w:t>
      </w:r>
      <w:bookmarkStart w:id="1178" w:name="_ETM_Q3_265051"/>
      <w:bookmarkEnd w:id="1178"/>
      <w:r>
        <w:rPr>
          <w:rFonts w:hint="cs"/>
          <w:rtl/>
          <w:lang w:eastAsia="he-IL"/>
        </w:rPr>
        <w:t xml:space="preserve">ו. </w:t>
      </w:r>
      <w:bookmarkStart w:id="1179" w:name="_ETM_Q3_308550"/>
      <w:r>
        <w:rPr>
          <w:rFonts w:hint="cs"/>
          <w:rtl/>
          <w:lang w:eastAsia="he-IL"/>
        </w:rPr>
        <w:t>וכל פנייה כז</w:t>
      </w:r>
      <w:r w:rsidR="009D0C26">
        <w:rPr>
          <w:rFonts w:hint="cs"/>
          <w:rtl/>
          <w:lang w:eastAsia="he-IL"/>
        </w:rPr>
        <w:t>את</w:t>
      </w:r>
      <w:r>
        <w:rPr>
          <w:rFonts w:hint="cs"/>
          <w:rtl/>
          <w:lang w:eastAsia="he-IL"/>
        </w:rPr>
        <w:t xml:space="preserve"> היא עולם ומלואו, </w:t>
      </w:r>
      <w:bookmarkStart w:id="1180" w:name="_ETM_Q3_312420"/>
      <w:bookmarkEnd w:id="1180"/>
      <w:r>
        <w:rPr>
          <w:rtl/>
          <w:lang w:eastAsia="he-IL"/>
        </w:rPr>
        <w:t xml:space="preserve">כל פנייה מספרת את סיפורו של אדם שנשאר לבד במערכה, </w:t>
      </w:r>
      <w:r>
        <w:rPr>
          <w:rFonts w:hint="cs"/>
          <w:rtl/>
          <w:lang w:eastAsia="he-IL"/>
        </w:rPr>
        <w:t>ופונה אלינו</w:t>
      </w:r>
      <w:r>
        <w:rPr>
          <w:rtl/>
          <w:lang w:eastAsia="he-IL"/>
        </w:rPr>
        <w:t xml:space="preserve"> </w:t>
      </w:r>
      <w:r>
        <w:rPr>
          <w:rFonts w:hint="cs"/>
          <w:rtl/>
          <w:lang w:eastAsia="he-IL"/>
        </w:rPr>
        <w:t>כ</w:t>
      </w:r>
      <w:r>
        <w:rPr>
          <w:rtl/>
          <w:lang w:eastAsia="he-IL"/>
        </w:rPr>
        <w:t xml:space="preserve">נבחרי </w:t>
      </w:r>
      <w:bookmarkStart w:id="1181" w:name="_ETM_Q3_320539"/>
      <w:bookmarkEnd w:id="1181"/>
      <w:r>
        <w:rPr>
          <w:rtl/>
          <w:lang w:eastAsia="he-IL"/>
        </w:rPr>
        <w:t xml:space="preserve">ציבור להיות </w:t>
      </w:r>
      <w:r>
        <w:rPr>
          <w:rFonts w:hint="cs"/>
          <w:rtl/>
          <w:lang w:eastAsia="he-IL"/>
        </w:rPr>
        <w:t>ב</w:t>
      </w:r>
      <w:r>
        <w:rPr>
          <w:rtl/>
          <w:lang w:eastAsia="he-IL"/>
        </w:rPr>
        <w:t>עבורו פה, אוזן ויד מושטת לעזרה.</w:t>
      </w:r>
    </w:p>
    <w:p w:rsidR="00D21C23" w:rsidRDefault="00D21C23" w:rsidP="004C7ACA">
      <w:pPr>
        <w:rPr>
          <w:rtl/>
          <w:lang w:eastAsia="he-IL"/>
        </w:rPr>
      </w:pPr>
      <w:bookmarkStart w:id="1182" w:name="_ETM_Q3_331254"/>
      <w:bookmarkStart w:id="1183" w:name="_ETM_Q3_331303"/>
      <w:bookmarkEnd w:id="1182"/>
      <w:bookmarkEnd w:id="1183"/>
    </w:p>
    <w:p w:rsidR="00D21C23" w:rsidRDefault="00D21C23" w:rsidP="009D0C26">
      <w:pPr>
        <w:rPr>
          <w:rtl/>
          <w:lang w:eastAsia="he-IL"/>
        </w:rPr>
      </w:pPr>
      <w:r>
        <w:rPr>
          <w:rtl/>
          <w:lang w:eastAsia="he-IL"/>
        </w:rPr>
        <w:t>במפלגת ש</w:t>
      </w:r>
      <w:r>
        <w:rPr>
          <w:rFonts w:hint="cs"/>
          <w:rtl/>
          <w:lang w:eastAsia="he-IL"/>
        </w:rPr>
        <w:t>"</w:t>
      </w:r>
      <w:r>
        <w:rPr>
          <w:rtl/>
          <w:lang w:eastAsia="he-IL"/>
        </w:rPr>
        <w:t>ס</w:t>
      </w:r>
      <w:r>
        <w:rPr>
          <w:rFonts w:hint="cs"/>
          <w:rtl/>
          <w:lang w:eastAsia="he-IL"/>
        </w:rPr>
        <w:t xml:space="preserve"> </w:t>
      </w:r>
      <w:r>
        <w:rPr>
          <w:rFonts w:hint="eastAsia"/>
          <w:rtl/>
          <w:lang w:eastAsia="he-IL"/>
        </w:rPr>
        <w:t>–</w:t>
      </w:r>
      <w:r>
        <w:rPr>
          <w:rFonts w:hint="cs"/>
          <w:rtl/>
          <w:lang w:eastAsia="he-IL"/>
        </w:rPr>
        <w:t xml:space="preserve"> המפלגה החברתית היחידה</w:t>
      </w:r>
      <w:bookmarkStart w:id="1184" w:name="_ETM_Q3_329810"/>
      <w:bookmarkEnd w:id="1184"/>
      <w:r>
        <w:rPr>
          <w:rFonts w:hint="cs"/>
          <w:rtl/>
          <w:lang w:eastAsia="he-IL"/>
        </w:rPr>
        <w:t xml:space="preserve"> פה </w:t>
      </w:r>
      <w:bookmarkStart w:id="1185" w:name="_ETM_Q3_334781"/>
      <w:bookmarkEnd w:id="1185"/>
      <w:r>
        <w:rPr>
          <w:rFonts w:hint="cs"/>
          <w:rtl/>
          <w:lang w:eastAsia="he-IL"/>
        </w:rPr>
        <w:t xml:space="preserve">בבניין </w:t>
      </w:r>
      <w:r>
        <w:rPr>
          <w:rFonts w:hint="eastAsia"/>
          <w:rtl/>
          <w:lang w:eastAsia="he-IL"/>
        </w:rPr>
        <w:t>–</w:t>
      </w:r>
      <w:r>
        <w:rPr>
          <w:rtl/>
          <w:lang w:eastAsia="he-IL"/>
        </w:rPr>
        <w:t xml:space="preserve"> הפריימריז והמבחן של חבר הכנסת הוא בין היתר מענה </w:t>
      </w:r>
      <w:r w:rsidR="009D0C26">
        <w:rPr>
          <w:rFonts w:hint="cs"/>
          <w:rtl/>
          <w:lang w:eastAsia="he-IL"/>
        </w:rPr>
        <w:t>ע</w:t>
      </w:r>
      <w:r>
        <w:rPr>
          <w:rtl/>
          <w:lang w:eastAsia="he-IL"/>
        </w:rPr>
        <w:t>ל</w:t>
      </w:r>
      <w:r w:rsidR="009D0C26">
        <w:rPr>
          <w:rFonts w:hint="cs"/>
          <w:rtl/>
          <w:lang w:eastAsia="he-IL"/>
        </w:rPr>
        <w:t xml:space="preserve"> </w:t>
      </w:r>
      <w:r>
        <w:rPr>
          <w:rtl/>
          <w:lang w:eastAsia="he-IL"/>
        </w:rPr>
        <w:t>כל פני</w:t>
      </w:r>
      <w:r>
        <w:rPr>
          <w:rFonts w:hint="cs"/>
          <w:rtl/>
          <w:lang w:eastAsia="he-IL"/>
        </w:rPr>
        <w:t>י</w:t>
      </w:r>
      <w:r>
        <w:rPr>
          <w:rtl/>
          <w:lang w:eastAsia="he-IL"/>
        </w:rPr>
        <w:t>ה בכל נושא</w:t>
      </w:r>
      <w:r>
        <w:rPr>
          <w:rFonts w:hint="cs"/>
          <w:rtl/>
          <w:lang w:eastAsia="he-IL"/>
        </w:rPr>
        <w:t>.</w:t>
      </w:r>
      <w:r>
        <w:rPr>
          <w:rtl/>
          <w:lang w:eastAsia="he-IL"/>
        </w:rPr>
        <w:t xml:space="preserve"> זה מה שהנחה אותנו </w:t>
      </w:r>
      <w:r>
        <w:rPr>
          <w:rFonts w:hint="cs"/>
          <w:rtl/>
          <w:lang w:eastAsia="he-IL"/>
        </w:rPr>
        <w:t>יושב-ראש</w:t>
      </w:r>
      <w:bookmarkStart w:id="1186" w:name="_ETM_Q3_344889"/>
      <w:bookmarkEnd w:id="1186"/>
      <w:r>
        <w:rPr>
          <w:rtl/>
          <w:lang w:eastAsia="he-IL"/>
        </w:rPr>
        <w:t xml:space="preserve"> התנועה הרב אריה דרעי</w:t>
      </w:r>
      <w:r>
        <w:rPr>
          <w:rFonts w:hint="cs"/>
          <w:rtl/>
          <w:lang w:eastAsia="he-IL"/>
        </w:rPr>
        <w:t>,</w:t>
      </w:r>
      <w:r>
        <w:rPr>
          <w:rtl/>
          <w:lang w:eastAsia="he-IL"/>
        </w:rPr>
        <w:t xml:space="preserve"> ועל זה אנחנו</w:t>
      </w:r>
      <w:r>
        <w:rPr>
          <w:rFonts w:hint="cs"/>
          <w:rtl/>
          <w:lang w:eastAsia="he-IL"/>
        </w:rPr>
        <w:t xml:space="preserve"> </w:t>
      </w:r>
      <w:r>
        <w:rPr>
          <w:rtl/>
          <w:lang w:eastAsia="he-IL"/>
        </w:rPr>
        <w:t>נבחנים</w:t>
      </w:r>
      <w:r>
        <w:rPr>
          <w:rFonts w:hint="cs"/>
          <w:rtl/>
          <w:lang w:eastAsia="he-IL"/>
        </w:rPr>
        <w:t>.</w:t>
      </w:r>
      <w:r>
        <w:rPr>
          <w:rtl/>
          <w:lang w:eastAsia="he-IL"/>
        </w:rPr>
        <w:t xml:space="preserve"> </w:t>
      </w:r>
      <w:r>
        <w:rPr>
          <w:rFonts w:hint="cs"/>
          <w:rtl/>
          <w:lang w:eastAsia="he-IL"/>
        </w:rPr>
        <w:t xml:space="preserve">גם </w:t>
      </w:r>
      <w:r>
        <w:rPr>
          <w:rtl/>
          <w:lang w:eastAsia="he-IL"/>
        </w:rPr>
        <w:t>כך הנח</w:t>
      </w:r>
      <w:r>
        <w:rPr>
          <w:rFonts w:hint="cs"/>
          <w:rtl/>
          <w:lang w:eastAsia="he-IL"/>
        </w:rPr>
        <w:t>י</w:t>
      </w:r>
      <w:r>
        <w:rPr>
          <w:rtl/>
          <w:lang w:eastAsia="he-IL"/>
        </w:rPr>
        <w:t>תי את עוזרי</w:t>
      </w:r>
      <w:r>
        <w:rPr>
          <w:rFonts w:hint="cs"/>
          <w:rtl/>
          <w:lang w:eastAsia="he-IL"/>
        </w:rPr>
        <w:t>י</w:t>
      </w:r>
      <w:bookmarkStart w:id="1187" w:name="_ETM_Q3_349549"/>
      <w:bookmarkEnd w:id="1187"/>
      <w:r>
        <w:rPr>
          <w:rtl/>
          <w:lang w:eastAsia="he-IL"/>
        </w:rPr>
        <w:t xml:space="preserve"> היקרים</w:t>
      </w:r>
      <w:r>
        <w:rPr>
          <w:rFonts w:hint="cs"/>
          <w:rtl/>
          <w:lang w:eastAsia="he-IL"/>
        </w:rPr>
        <w:t xml:space="preserve">: </w:t>
      </w:r>
      <w:r>
        <w:rPr>
          <w:rtl/>
          <w:lang w:eastAsia="he-IL"/>
        </w:rPr>
        <w:t>אין פני</w:t>
      </w:r>
      <w:r>
        <w:rPr>
          <w:rFonts w:hint="cs"/>
          <w:rtl/>
          <w:lang w:eastAsia="he-IL"/>
        </w:rPr>
        <w:t>י</w:t>
      </w:r>
      <w:r>
        <w:rPr>
          <w:rtl/>
          <w:lang w:eastAsia="he-IL"/>
        </w:rPr>
        <w:t>ה שמתקבלת בלשכתי שנות</w:t>
      </w:r>
      <w:bookmarkStart w:id="1188" w:name="_ETM_Q3_353719"/>
      <w:bookmarkEnd w:id="1188"/>
      <w:r>
        <w:rPr>
          <w:rtl/>
          <w:lang w:eastAsia="he-IL"/>
        </w:rPr>
        <w:t>רת ללא מענה.</w:t>
      </w:r>
      <w:r w:rsidR="009D0C26">
        <w:rPr>
          <w:rFonts w:hint="cs"/>
          <w:rtl/>
          <w:lang w:eastAsia="he-IL"/>
        </w:rPr>
        <w:t xml:space="preserve"> </w:t>
      </w:r>
      <w:bookmarkStart w:id="1189" w:name="_ETM_Q3_361891"/>
      <w:bookmarkStart w:id="1190" w:name="_ETM_Q3_361933"/>
      <w:bookmarkEnd w:id="1189"/>
      <w:bookmarkEnd w:id="1190"/>
      <w:r>
        <w:rPr>
          <w:rtl/>
          <w:lang w:eastAsia="he-IL"/>
        </w:rPr>
        <w:t>הרבה לפני הדיבורים על רפורמות וחקיקה</w:t>
      </w:r>
      <w:r w:rsidR="009D0C26">
        <w:rPr>
          <w:rFonts w:hint="cs"/>
          <w:rtl/>
          <w:lang w:eastAsia="he-IL"/>
        </w:rPr>
        <w:t>,</w:t>
      </w:r>
      <w:r>
        <w:rPr>
          <w:rFonts w:hint="cs"/>
          <w:rtl/>
          <w:lang w:eastAsia="he-IL"/>
        </w:rPr>
        <w:t xml:space="preserve"> </w:t>
      </w:r>
      <w:r>
        <w:rPr>
          <w:rtl/>
          <w:lang w:eastAsia="he-IL"/>
        </w:rPr>
        <w:t>יש אנשים שפשוט צריכים את העזרה שלנו. הדאגה לכלל האוכלוסיות, בפרט המוחלשות שבה</w:t>
      </w:r>
      <w:r>
        <w:rPr>
          <w:rFonts w:hint="cs"/>
          <w:rtl/>
          <w:lang w:eastAsia="he-IL"/>
        </w:rPr>
        <w:t>ן</w:t>
      </w:r>
      <w:bookmarkStart w:id="1191" w:name="_ETM_Q3_368739"/>
      <w:bookmarkEnd w:id="1191"/>
      <w:r>
        <w:rPr>
          <w:rtl/>
          <w:lang w:eastAsia="he-IL"/>
        </w:rPr>
        <w:t>, היא נר לרגלינו עוד מקום המפלגה.</w:t>
      </w:r>
      <w:bookmarkStart w:id="1192" w:name="_ETM_Q3_343120"/>
      <w:bookmarkEnd w:id="1192"/>
      <w:r>
        <w:rPr>
          <w:rFonts w:hint="cs"/>
          <w:rtl/>
          <w:lang w:eastAsia="he-IL"/>
        </w:rPr>
        <w:t xml:space="preserve"> כשפונים אלינו,</w:t>
      </w:r>
      <w:bookmarkStart w:id="1193" w:name="_ETM_Q3_375439"/>
      <w:bookmarkEnd w:id="1193"/>
      <w:r>
        <w:rPr>
          <w:rFonts w:hint="cs"/>
          <w:rtl/>
          <w:lang w:eastAsia="he-IL"/>
        </w:rPr>
        <w:t xml:space="preserve"> </w:t>
      </w:r>
      <w:r>
        <w:rPr>
          <w:rtl/>
          <w:lang w:eastAsia="he-IL"/>
        </w:rPr>
        <w:t>אנחנו לא שואלים</w:t>
      </w:r>
      <w:r>
        <w:rPr>
          <w:rFonts w:hint="cs"/>
          <w:rtl/>
          <w:lang w:eastAsia="he-IL"/>
        </w:rPr>
        <w:t xml:space="preserve"> את הפונה</w:t>
      </w:r>
      <w:bookmarkStart w:id="1194" w:name="_ETM_Q3_376699"/>
      <w:bookmarkEnd w:id="1194"/>
      <w:r>
        <w:rPr>
          <w:rtl/>
          <w:lang w:eastAsia="he-IL"/>
        </w:rPr>
        <w:t xml:space="preserve"> לאיזו מפלגה </w:t>
      </w:r>
      <w:r>
        <w:rPr>
          <w:rFonts w:hint="cs"/>
          <w:rtl/>
          <w:lang w:eastAsia="he-IL"/>
        </w:rPr>
        <w:t xml:space="preserve">הוא </w:t>
      </w:r>
      <w:r>
        <w:rPr>
          <w:rtl/>
          <w:lang w:eastAsia="he-IL"/>
        </w:rPr>
        <w:t>מצביע</w:t>
      </w:r>
      <w:r>
        <w:rPr>
          <w:rFonts w:hint="cs"/>
          <w:rtl/>
          <w:lang w:eastAsia="he-IL"/>
        </w:rPr>
        <w:t xml:space="preserve">, </w:t>
      </w:r>
      <w:bookmarkStart w:id="1195" w:name="_ETM_Q3_381719"/>
      <w:bookmarkEnd w:id="1195"/>
      <w:r>
        <w:rPr>
          <w:rtl/>
          <w:lang w:eastAsia="he-IL"/>
        </w:rPr>
        <w:t>לאיזה זרם הוא משתייך או היכן הוא מתגורר.</w:t>
      </w:r>
    </w:p>
    <w:p w:rsidR="00D21C23" w:rsidRDefault="00D21C23" w:rsidP="004C7ACA">
      <w:pPr>
        <w:rPr>
          <w:rtl/>
          <w:lang w:eastAsia="he-IL"/>
        </w:rPr>
      </w:pPr>
      <w:bookmarkStart w:id="1196" w:name="_ETM_Q3_385609"/>
      <w:bookmarkEnd w:id="1196"/>
    </w:p>
    <w:p w:rsidR="00D21C23" w:rsidRDefault="00D21C23" w:rsidP="009D0C26">
      <w:pPr>
        <w:rPr>
          <w:rtl/>
          <w:lang w:eastAsia="he-IL"/>
        </w:rPr>
      </w:pPr>
      <w:r>
        <w:rPr>
          <w:rtl/>
          <w:lang w:eastAsia="he-IL"/>
        </w:rPr>
        <w:t>הפניות הציבוריות זורמות מכל רחבי הארץ</w:t>
      </w:r>
      <w:r>
        <w:rPr>
          <w:rFonts w:hint="cs"/>
          <w:rtl/>
          <w:lang w:eastAsia="he-IL"/>
        </w:rPr>
        <w:t xml:space="preserve">, </w:t>
      </w:r>
      <w:r>
        <w:rPr>
          <w:rtl/>
          <w:lang w:eastAsia="he-IL"/>
        </w:rPr>
        <w:t>מהצפון ועד הדרום</w:t>
      </w:r>
      <w:r>
        <w:rPr>
          <w:rFonts w:hint="cs"/>
          <w:rtl/>
          <w:lang w:eastAsia="he-IL"/>
        </w:rPr>
        <w:t>;</w:t>
      </w:r>
      <w:r>
        <w:rPr>
          <w:rtl/>
          <w:lang w:eastAsia="he-IL"/>
        </w:rPr>
        <w:t xml:space="preserve"> מאנשים מכל גווני החברה הישראלית</w:t>
      </w:r>
      <w:r>
        <w:rPr>
          <w:rFonts w:hint="cs"/>
          <w:rtl/>
          <w:lang w:eastAsia="he-IL"/>
        </w:rPr>
        <w:t xml:space="preserve"> </w:t>
      </w:r>
      <w:r>
        <w:rPr>
          <w:rFonts w:hint="eastAsia"/>
          <w:rtl/>
          <w:lang w:eastAsia="he-IL"/>
        </w:rPr>
        <w:t>–</w:t>
      </w:r>
      <w:r>
        <w:rPr>
          <w:rtl/>
          <w:lang w:eastAsia="he-IL"/>
        </w:rPr>
        <w:t xml:space="preserve"> דתיים, מסורתיים, חילונים, חרדים, מיעוטים</w:t>
      </w:r>
      <w:r w:rsidR="009D0C26">
        <w:rPr>
          <w:rFonts w:hint="cs"/>
          <w:rtl/>
          <w:lang w:eastAsia="he-IL"/>
        </w:rPr>
        <w:t>.</w:t>
      </w:r>
      <w:r>
        <w:rPr>
          <w:rtl/>
          <w:lang w:eastAsia="he-IL"/>
        </w:rPr>
        <w:t xml:space="preserve"> כולם זוכים ליחס שווה</w:t>
      </w:r>
      <w:r>
        <w:rPr>
          <w:rFonts w:hint="cs"/>
          <w:rtl/>
          <w:lang w:eastAsia="he-IL"/>
        </w:rPr>
        <w:t xml:space="preserve"> </w:t>
      </w:r>
      <w:r>
        <w:rPr>
          <w:rtl/>
          <w:lang w:eastAsia="he-IL"/>
        </w:rPr>
        <w:t>ולטיפול אישי ומכבד.</w:t>
      </w:r>
      <w:r>
        <w:rPr>
          <w:rFonts w:hint="cs"/>
          <w:rtl/>
          <w:lang w:eastAsia="he-IL"/>
        </w:rPr>
        <w:t xml:space="preserve"> </w:t>
      </w:r>
      <w:r>
        <w:rPr>
          <w:rtl/>
          <w:lang w:eastAsia="he-IL"/>
        </w:rPr>
        <w:t>אנחנו כשליחי הציבור משתדלים</w:t>
      </w:r>
      <w:bookmarkStart w:id="1197" w:name="_ETM_Q3_401949"/>
      <w:bookmarkEnd w:id="1197"/>
      <w:r>
        <w:rPr>
          <w:rtl/>
          <w:lang w:eastAsia="he-IL"/>
        </w:rPr>
        <w:t xml:space="preserve"> </w:t>
      </w:r>
      <w:r w:rsidR="009D0C26">
        <w:rPr>
          <w:rFonts w:hint="cs"/>
          <w:rtl/>
          <w:lang w:eastAsia="he-IL"/>
        </w:rPr>
        <w:t xml:space="preserve">– </w:t>
      </w:r>
      <w:r>
        <w:rPr>
          <w:rtl/>
          <w:lang w:eastAsia="he-IL"/>
        </w:rPr>
        <w:t>לא</w:t>
      </w:r>
      <w:r>
        <w:rPr>
          <w:rFonts w:hint="cs"/>
          <w:rtl/>
          <w:lang w:eastAsia="he-IL"/>
        </w:rPr>
        <w:t xml:space="preserve"> </w:t>
      </w:r>
      <w:r>
        <w:rPr>
          <w:rtl/>
          <w:lang w:eastAsia="he-IL"/>
        </w:rPr>
        <w:t>תמיד מצליחים,</w:t>
      </w:r>
      <w:r>
        <w:rPr>
          <w:rFonts w:hint="cs"/>
          <w:rtl/>
          <w:lang w:eastAsia="he-IL"/>
        </w:rPr>
        <w:t xml:space="preserve"> אנחנו לא קוסמים,</w:t>
      </w:r>
      <w:r>
        <w:rPr>
          <w:rtl/>
          <w:lang w:eastAsia="he-IL"/>
        </w:rPr>
        <w:t xml:space="preserve"> אבל </w:t>
      </w:r>
      <w:r>
        <w:rPr>
          <w:rFonts w:hint="cs"/>
          <w:rtl/>
          <w:lang w:eastAsia="he-IL"/>
        </w:rPr>
        <w:t xml:space="preserve">תמיד </w:t>
      </w:r>
      <w:bookmarkStart w:id="1198" w:name="_ETM_Q3_410399"/>
      <w:bookmarkEnd w:id="1198"/>
      <w:r>
        <w:rPr>
          <w:rtl/>
          <w:lang w:eastAsia="he-IL"/>
        </w:rPr>
        <w:t>תמיד משתדלים</w:t>
      </w:r>
      <w:r w:rsidR="009D0C26">
        <w:rPr>
          <w:rFonts w:hint="cs"/>
          <w:rtl/>
          <w:lang w:eastAsia="he-IL"/>
        </w:rPr>
        <w:t>;</w:t>
      </w:r>
      <w:r>
        <w:rPr>
          <w:rFonts w:hint="cs"/>
          <w:rtl/>
          <w:lang w:eastAsia="he-IL"/>
        </w:rPr>
        <w:t xml:space="preserve"> </w:t>
      </w:r>
      <w:r>
        <w:rPr>
          <w:rtl/>
          <w:lang w:eastAsia="he-IL"/>
        </w:rPr>
        <w:t>לא כי זה משתלם פוליטית</w:t>
      </w:r>
      <w:r>
        <w:rPr>
          <w:rFonts w:hint="cs"/>
          <w:rtl/>
          <w:lang w:eastAsia="he-IL"/>
        </w:rPr>
        <w:t xml:space="preserve"> </w:t>
      </w:r>
      <w:r w:rsidR="009D0C26">
        <w:rPr>
          <w:rFonts w:hint="eastAsia"/>
          <w:rtl/>
          <w:lang w:eastAsia="he-IL"/>
        </w:rPr>
        <w:t xml:space="preserve">– </w:t>
      </w:r>
      <w:r>
        <w:rPr>
          <w:rtl/>
          <w:lang w:eastAsia="he-IL"/>
        </w:rPr>
        <w:t>כי זה מה שנכון</w:t>
      </w:r>
      <w:r>
        <w:rPr>
          <w:rFonts w:hint="cs"/>
          <w:rtl/>
          <w:lang w:eastAsia="he-IL"/>
        </w:rPr>
        <w:t>. כשאתה עונה ואתה חוזר לפונה</w:t>
      </w:r>
      <w:bookmarkStart w:id="1199" w:name="_ETM_Q3_417305"/>
      <w:bookmarkEnd w:id="1199"/>
      <w:r w:rsidR="009D0C26">
        <w:rPr>
          <w:rFonts w:hint="cs"/>
          <w:rtl/>
          <w:lang w:eastAsia="he-IL"/>
        </w:rPr>
        <w:t>,</w:t>
      </w:r>
      <w:r>
        <w:rPr>
          <w:rFonts w:hint="cs"/>
          <w:rtl/>
          <w:lang w:eastAsia="he-IL"/>
        </w:rPr>
        <w:t xml:space="preserve"> כבר פתרת 50% מהבעיה. הוא כל כך מתרגש</w:t>
      </w:r>
      <w:bookmarkStart w:id="1200" w:name="_ETM_Q3_421935"/>
      <w:bookmarkEnd w:id="1200"/>
      <w:r>
        <w:rPr>
          <w:rFonts w:hint="cs"/>
          <w:rtl/>
          <w:lang w:eastAsia="he-IL"/>
        </w:rPr>
        <w:t xml:space="preserve"> כשהוא שומע את הקול שלנו שמתייחס אליו ברצינות</w:t>
      </w:r>
      <w:bookmarkStart w:id="1201" w:name="_ETM_Q3_426355"/>
      <w:bookmarkEnd w:id="1201"/>
      <w:r>
        <w:rPr>
          <w:rFonts w:hint="cs"/>
          <w:rtl/>
          <w:lang w:eastAsia="he-IL"/>
        </w:rPr>
        <w:t xml:space="preserve">, </w:t>
      </w:r>
      <w:r w:rsidR="009D0C26">
        <w:rPr>
          <w:rFonts w:hint="cs"/>
          <w:rtl/>
          <w:lang w:eastAsia="he-IL"/>
        </w:rPr>
        <w:t>ו</w:t>
      </w:r>
      <w:r>
        <w:rPr>
          <w:rFonts w:hint="cs"/>
          <w:rtl/>
          <w:lang w:eastAsia="he-IL"/>
        </w:rPr>
        <w:t>זה כבר מוריד לו את הלחץ</w:t>
      </w:r>
      <w:bookmarkStart w:id="1202" w:name="_ETM_Q3_429595"/>
      <w:bookmarkEnd w:id="1202"/>
      <w:r>
        <w:rPr>
          <w:rFonts w:hint="cs"/>
          <w:rtl/>
          <w:lang w:eastAsia="he-IL"/>
        </w:rPr>
        <w:t>.</w:t>
      </w:r>
    </w:p>
    <w:p w:rsidR="00D21C23" w:rsidRDefault="00D21C23" w:rsidP="004C7ACA">
      <w:pPr>
        <w:rPr>
          <w:rtl/>
          <w:lang w:eastAsia="he-IL"/>
        </w:rPr>
      </w:pPr>
      <w:r>
        <w:rPr>
          <w:rFonts w:hint="cs"/>
          <w:rtl/>
          <w:lang w:eastAsia="he-IL"/>
        </w:rPr>
        <w:t xml:space="preserve"> </w:t>
      </w:r>
      <w:bookmarkStart w:id="1203" w:name="_ETM_Q3_418269"/>
      <w:bookmarkEnd w:id="1203"/>
    </w:p>
    <w:p w:rsidR="00D21C23" w:rsidRDefault="00D21C23" w:rsidP="004C7ACA">
      <w:pPr>
        <w:rPr>
          <w:rtl/>
          <w:lang w:eastAsia="he-IL"/>
        </w:rPr>
      </w:pPr>
      <w:r>
        <w:rPr>
          <w:rtl/>
          <w:lang w:eastAsia="he-IL"/>
        </w:rPr>
        <w:t>ככה חונכנו, ככה לימדה אותנו המסורת היהודית</w:t>
      </w:r>
      <w:r>
        <w:rPr>
          <w:rFonts w:hint="cs"/>
          <w:rtl/>
          <w:lang w:eastAsia="he-IL"/>
        </w:rPr>
        <w:t>:</w:t>
      </w:r>
      <w:bookmarkStart w:id="1204" w:name="_ETM_Q3_433455"/>
      <w:bookmarkEnd w:id="1204"/>
      <w:r>
        <w:rPr>
          <w:rFonts w:hint="cs"/>
          <w:rtl/>
          <w:lang w:eastAsia="he-IL"/>
        </w:rPr>
        <w:t xml:space="preserve"> </w:t>
      </w:r>
      <w:r>
        <w:rPr>
          <w:rtl/>
          <w:lang w:eastAsia="he-IL"/>
        </w:rPr>
        <w:t>כל יהודי הוא עולם ומלואו</w:t>
      </w:r>
      <w:r>
        <w:rPr>
          <w:rFonts w:hint="cs"/>
          <w:rtl/>
          <w:lang w:eastAsia="he-IL"/>
        </w:rPr>
        <w:t>;</w:t>
      </w:r>
      <w:r>
        <w:rPr>
          <w:rtl/>
          <w:lang w:eastAsia="he-IL"/>
        </w:rPr>
        <w:t xml:space="preserve"> כל צעקה של אדם מישראל צריכה להדהד באוזניים של מי שנושא באחריות הציבורית.</w:t>
      </w:r>
      <w:r>
        <w:rPr>
          <w:rFonts w:hint="cs"/>
          <w:rtl/>
          <w:lang w:eastAsia="he-IL"/>
        </w:rPr>
        <w:t xml:space="preserve"> </w:t>
      </w:r>
      <w:bookmarkStart w:id="1205" w:name="_ETM_Q3_446855"/>
      <w:bookmarkEnd w:id="1205"/>
      <w:r>
        <w:rPr>
          <w:rtl/>
          <w:lang w:eastAsia="he-IL"/>
        </w:rPr>
        <w:t>לא משנה כמה חוקים נעביר, כמה דיונים נקיים, אם לא נקשיב לפניות של הציבור</w:t>
      </w:r>
      <w:r>
        <w:rPr>
          <w:rFonts w:hint="cs"/>
          <w:rtl/>
          <w:lang w:eastAsia="he-IL"/>
        </w:rPr>
        <w:t>,</w:t>
      </w:r>
      <w:r>
        <w:rPr>
          <w:rtl/>
          <w:lang w:eastAsia="he-IL"/>
        </w:rPr>
        <w:t xml:space="preserve"> נכשלנו בשליחות שלנו.</w:t>
      </w:r>
      <w:bookmarkStart w:id="1206" w:name="_ETM_Q3_410428"/>
      <w:bookmarkEnd w:id="1206"/>
    </w:p>
    <w:p w:rsidR="00D21C23" w:rsidRDefault="00D21C23" w:rsidP="004C7ACA">
      <w:pPr>
        <w:rPr>
          <w:rtl/>
          <w:lang w:eastAsia="he-IL"/>
        </w:rPr>
      </w:pPr>
    </w:p>
    <w:p w:rsidR="00D21C23" w:rsidRDefault="00D21C23" w:rsidP="009D0C26">
      <w:pPr>
        <w:rPr>
          <w:rtl/>
          <w:lang w:eastAsia="he-IL"/>
        </w:rPr>
      </w:pPr>
      <w:r>
        <w:rPr>
          <w:rFonts w:hint="cs"/>
          <w:rtl/>
          <w:lang w:eastAsia="he-IL"/>
        </w:rPr>
        <w:t>אני מסיים בדבר אחד ברור</w:t>
      </w:r>
      <w:bookmarkStart w:id="1207" w:name="_ETM_Q3_457065"/>
      <w:bookmarkEnd w:id="1207"/>
      <w:r>
        <w:rPr>
          <w:rFonts w:hint="cs"/>
          <w:rtl/>
          <w:lang w:eastAsia="he-IL"/>
        </w:rPr>
        <w:t>: אנחנו לא נבחרנו כדי לשבת על כיסאות, והיושב-ראש</w:t>
      </w:r>
      <w:bookmarkStart w:id="1208" w:name="_ETM_Q3_461265"/>
      <w:bookmarkEnd w:id="1208"/>
      <w:r>
        <w:rPr>
          <w:rFonts w:hint="cs"/>
          <w:rtl/>
          <w:lang w:eastAsia="he-IL"/>
        </w:rPr>
        <w:t xml:space="preserve"> אמר </w:t>
      </w:r>
      <w:bookmarkStart w:id="1209" w:name="_ETM_Q3_465810"/>
      <w:bookmarkEnd w:id="1209"/>
      <w:r>
        <w:rPr>
          <w:rFonts w:hint="cs"/>
          <w:rtl/>
          <w:lang w:eastAsia="he-IL"/>
        </w:rPr>
        <w:t xml:space="preserve">את זה הרבה פעמים </w:t>
      </w:r>
      <w:r w:rsidR="009D0C26">
        <w:rPr>
          <w:rFonts w:hint="eastAsia"/>
          <w:rtl/>
          <w:lang w:eastAsia="he-IL"/>
        </w:rPr>
        <w:t xml:space="preserve">– </w:t>
      </w:r>
      <w:r>
        <w:rPr>
          <w:rFonts w:hint="cs"/>
          <w:rtl/>
          <w:lang w:eastAsia="he-IL"/>
        </w:rPr>
        <w:t>שמעתי את זה בראיונות</w:t>
      </w:r>
      <w:bookmarkStart w:id="1210" w:name="_ETM_Q3_465336"/>
      <w:bookmarkEnd w:id="1210"/>
      <w:r w:rsidR="009D0C26">
        <w:rPr>
          <w:rFonts w:hint="cs"/>
          <w:rtl/>
          <w:lang w:eastAsia="he-IL"/>
        </w:rPr>
        <w:t>:</w:t>
      </w:r>
      <w:r>
        <w:rPr>
          <w:rFonts w:hint="cs"/>
          <w:rtl/>
          <w:lang w:eastAsia="he-IL"/>
        </w:rPr>
        <w:t xml:space="preserve"> אני לא יודע אם אני אהיה פה או לא אהיה פה</w:t>
      </w:r>
      <w:bookmarkStart w:id="1211" w:name="_ETM_Q3_467186"/>
      <w:bookmarkEnd w:id="1211"/>
      <w:r>
        <w:rPr>
          <w:rFonts w:hint="cs"/>
          <w:rtl/>
          <w:lang w:eastAsia="he-IL"/>
        </w:rPr>
        <w:t>, נכון?</w:t>
      </w:r>
    </w:p>
    <w:p w:rsidR="00D21C23" w:rsidRPr="00DC1FB4" w:rsidRDefault="00D21C23" w:rsidP="004C7ACA">
      <w:pPr>
        <w:rPr>
          <w:rtl/>
          <w:lang w:eastAsia="he-IL"/>
        </w:rPr>
      </w:pPr>
    </w:p>
    <w:p w:rsidR="00D21C23" w:rsidRDefault="00D21C23" w:rsidP="004C7ACA">
      <w:pPr>
        <w:pStyle w:val="af6"/>
        <w:keepNext/>
        <w:rPr>
          <w:rtl/>
        </w:rPr>
      </w:pPr>
      <w:bookmarkStart w:id="1212" w:name="ET_yor_6490_3"/>
      <w:bookmarkEnd w:id="1179"/>
      <w:r w:rsidRPr="00905805">
        <w:rPr>
          <w:rStyle w:val="TagStyle"/>
          <w:rtl/>
        </w:rPr>
        <w:t xml:space="preserve"> &lt;&lt; יור &gt;&gt;</w:t>
      </w:r>
      <w:r w:rsidRPr="00725085">
        <w:rPr>
          <w:rStyle w:val="TagStyle"/>
          <w:rtl/>
        </w:rPr>
        <w:t xml:space="preserve"> </w:t>
      </w:r>
      <w:r>
        <w:rPr>
          <w:rtl/>
        </w:rPr>
        <w:t>היו"ר ניסים ואטורי:</w:t>
      </w:r>
      <w:r w:rsidRPr="00725085">
        <w:rPr>
          <w:rStyle w:val="TagStyle"/>
          <w:rtl/>
        </w:rPr>
        <w:t xml:space="preserve"> </w:t>
      </w:r>
      <w:r w:rsidRPr="00905805">
        <w:rPr>
          <w:rStyle w:val="TagStyle"/>
          <w:rtl/>
        </w:rPr>
        <w:t>&lt;&lt; יור &gt;&gt;</w:t>
      </w:r>
      <w:r>
        <w:rPr>
          <w:rtl/>
        </w:rPr>
        <w:t xml:space="preserve"> </w:t>
      </w:r>
      <w:bookmarkEnd w:id="1212"/>
    </w:p>
    <w:p w:rsidR="00D21C23" w:rsidRDefault="00D21C23" w:rsidP="00060FA1">
      <w:pPr>
        <w:rPr>
          <w:rtl/>
          <w:lang w:eastAsia="he-IL"/>
        </w:rPr>
      </w:pPr>
    </w:p>
    <w:p w:rsidR="00D21C23" w:rsidRPr="006072E5" w:rsidRDefault="00D21C23" w:rsidP="004C7ACA">
      <w:pPr>
        <w:rPr>
          <w:rtl/>
          <w:lang w:eastAsia="he-IL"/>
        </w:rPr>
      </w:pPr>
      <w:r>
        <w:rPr>
          <w:rFonts w:hint="cs"/>
          <w:rtl/>
          <w:lang w:eastAsia="he-IL"/>
        </w:rPr>
        <w:t>אתה תהיה, מה לא תהיה?</w:t>
      </w:r>
      <w:bookmarkStart w:id="1213" w:name="_ETM_Q3_468856"/>
      <w:bookmarkEnd w:id="1213"/>
    </w:p>
    <w:p w:rsidR="00D21C23" w:rsidRDefault="00D21C23" w:rsidP="004C7ACA">
      <w:pPr>
        <w:rPr>
          <w:rtl/>
          <w:lang w:eastAsia="he-IL"/>
        </w:rPr>
      </w:pPr>
    </w:p>
    <w:p w:rsidR="00D21C23" w:rsidRDefault="00D21C23" w:rsidP="004C7ACA">
      <w:pPr>
        <w:pStyle w:val="-"/>
        <w:keepNext/>
        <w:rPr>
          <w:rtl/>
        </w:rPr>
      </w:pPr>
      <w:bookmarkStart w:id="1214" w:name="ET_speakercontinue_6520_4"/>
      <w:r w:rsidRPr="00905805">
        <w:rPr>
          <w:rStyle w:val="TagStyle"/>
          <w:rtl/>
        </w:rPr>
        <w:t xml:space="preserve"> &lt;&lt; דובר_המשך &gt;&gt;</w:t>
      </w:r>
      <w:r w:rsidRPr="00725085">
        <w:rPr>
          <w:rStyle w:val="TagStyle"/>
          <w:rtl/>
        </w:rPr>
        <w:t xml:space="preserve"> </w:t>
      </w:r>
      <w:r>
        <w:rPr>
          <w:rtl/>
        </w:rPr>
        <w:t>ארז מלול (ש"ס):</w:t>
      </w:r>
      <w:r w:rsidRPr="00725085">
        <w:rPr>
          <w:rStyle w:val="TagStyle"/>
          <w:rtl/>
        </w:rPr>
        <w:t xml:space="preserve"> </w:t>
      </w:r>
      <w:r w:rsidRPr="00905805">
        <w:rPr>
          <w:rStyle w:val="TagStyle"/>
          <w:rtl/>
        </w:rPr>
        <w:t>&lt;&lt; דובר_המשך &gt;&gt;</w:t>
      </w:r>
      <w:r>
        <w:rPr>
          <w:rtl/>
        </w:rPr>
        <w:t xml:space="preserve"> </w:t>
      </w:r>
      <w:bookmarkEnd w:id="1214"/>
    </w:p>
    <w:p w:rsidR="00D21C23" w:rsidRDefault="00D21C23" w:rsidP="00060FA1">
      <w:pPr>
        <w:rPr>
          <w:rtl/>
          <w:lang w:eastAsia="he-IL"/>
        </w:rPr>
      </w:pPr>
    </w:p>
    <w:p w:rsidR="00D21C23" w:rsidRDefault="00D21C23" w:rsidP="009D0C26">
      <w:pPr>
        <w:rPr>
          <w:rtl/>
          <w:lang w:eastAsia="he-IL"/>
        </w:rPr>
      </w:pPr>
      <w:r>
        <w:rPr>
          <w:rFonts w:hint="cs"/>
          <w:rtl/>
          <w:lang w:eastAsia="he-IL"/>
        </w:rPr>
        <w:t xml:space="preserve">אתה </w:t>
      </w:r>
      <w:r w:rsidR="009D0C26">
        <w:rPr>
          <w:rFonts w:hint="eastAsia"/>
          <w:rtl/>
          <w:lang w:eastAsia="he-IL"/>
        </w:rPr>
        <w:t xml:space="preserve">– </w:t>
      </w:r>
      <w:r>
        <w:rPr>
          <w:rFonts w:hint="cs"/>
          <w:rtl/>
          <w:lang w:eastAsia="he-IL"/>
        </w:rPr>
        <w:t>אני מצטט את היושב-ראש. אני פ</w:t>
      </w:r>
      <w:bookmarkStart w:id="1215" w:name="_ETM_Q3_472336"/>
      <w:bookmarkEnd w:id="1215"/>
      <w:r>
        <w:rPr>
          <w:rFonts w:hint="cs"/>
          <w:rtl/>
          <w:lang w:eastAsia="he-IL"/>
        </w:rPr>
        <w:t>ועל גם למען הדורות הבאים. זה מה שאנחנו פועלים</w:t>
      </w:r>
      <w:bookmarkStart w:id="1216" w:name="_ETM_Q3_477176"/>
      <w:bookmarkEnd w:id="1216"/>
      <w:r>
        <w:rPr>
          <w:rFonts w:hint="cs"/>
          <w:rtl/>
          <w:lang w:eastAsia="he-IL"/>
        </w:rPr>
        <w:t>. הדרך שלנו היא לא כדי לחמם את הכיסא; הדרך שלנו זה</w:t>
      </w:r>
      <w:bookmarkStart w:id="1217" w:name="_ETM_Q3_482467"/>
      <w:bookmarkEnd w:id="1217"/>
      <w:r>
        <w:rPr>
          <w:rFonts w:hint="cs"/>
          <w:rtl/>
          <w:lang w:eastAsia="he-IL"/>
        </w:rPr>
        <w:t xml:space="preserve"> לעמוד בחזית אל מול הציבור ש</w:t>
      </w:r>
      <w:bookmarkStart w:id="1218" w:name="_ETM_Q3_485656"/>
      <w:bookmarkEnd w:id="1218"/>
      <w:r>
        <w:rPr>
          <w:rFonts w:hint="cs"/>
          <w:rtl/>
          <w:lang w:eastAsia="he-IL"/>
        </w:rPr>
        <w:t>שלח אותנו. אנחנו לא מנהיגים מרחוק</w:t>
      </w:r>
      <w:bookmarkStart w:id="1219" w:name="_ETM_Q3_488677"/>
      <w:bookmarkStart w:id="1220" w:name="_ETM_Q3_489356"/>
      <w:bookmarkEnd w:id="1219"/>
      <w:bookmarkEnd w:id="1220"/>
      <w:r>
        <w:rPr>
          <w:rFonts w:hint="cs"/>
          <w:rtl/>
          <w:lang w:eastAsia="he-IL"/>
        </w:rPr>
        <w:t>, אנחנו משרתי ציבור מקרוב</w:t>
      </w:r>
      <w:r w:rsidR="009D0C26">
        <w:rPr>
          <w:rFonts w:hint="cs"/>
          <w:rtl/>
          <w:lang w:eastAsia="he-IL"/>
        </w:rPr>
        <w:t>,</w:t>
      </w:r>
      <w:r>
        <w:rPr>
          <w:rFonts w:hint="cs"/>
          <w:rtl/>
          <w:lang w:eastAsia="he-IL"/>
        </w:rPr>
        <w:t xml:space="preserve"> ולכן נמשיך ביתר שאת, ביתר</w:t>
      </w:r>
      <w:bookmarkStart w:id="1221" w:name="_ETM_Q3_493957"/>
      <w:bookmarkEnd w:id="1221"/>
      <w:r>
        <w:rPr>
          <w:rFonts w:hint="cs"/>
          <w:rtl/>
          <w:lang w:eastAsia="he-IL"/>
        </w:rPr>
        <w:t xml:space="preserve"> עוז, להיות שליחים נאמנים</w:t>
      </w:r>
      <w:bookmarkStart w:id="1222" w:name="_ETM_Q3_496508"/>
      <w:bookmarkEnd w:id="1222"/>
      <w:r>
        <w:rPr>
          <w:rFonts w:hint="cs"/>
          <w:rtl/>
          <w:lang w:eastAsia="he-IL"/>
        </w:rPr>
        <w:t xml:space="preserve"> לכל אחד ואחת </w:t>
      </w:r>
      <w:bookmarkStart w:id="1223" w:name="_ETM_Q3_502185"/>
      <w:bookmarkEnd w:id="1223"/>
      <w:r>
        <w:rPr>
          <w:rFonts w:hint="cs"/>
          <w:rtl/>
          <w:lang w:eastAsia="he-IL"/>
        </w:rPr>
        <w:t>בכל מקום, בכל מגזר</w:t>
      </w:r>
      <w:bookmarkStart w:id="1224" w:name="_ETM_Q3_501748"/>
      <w:bookmarkEnd w:id="1224"/>
      <w:r>
        <w:rPr>
          <w:rFonts w:hint="cs"/>
          <w:rtl/>
          <w:lang w:eastAsia="he-IL"/>
        </w:rPr>
        <w:t xml:space="preserve">. נעשה את זה רק כמובן בסייעתא דשמיא, ונעשה </w:t>
      </w:r>
      <w:bookmarkStart w:id="1225" w:name="_ETM_Q3_506787"/>
      <w:bookmarkEnd w:id="1225"/>
      <w:r>
        <w:rPr>
          <w:rFonts w:hint="cs"/>
          <w:rtl/>
          <w:lang w:eastAsia="he-IL"/>
        </w:rPr>
        <w:t>ונצליח. תודה רבה, אדוני היושב-ראש.</w:t>
      </w:r>
    </w:p>
    <w:p w:rsidR="00D21C23" w:rsidRDefault="00D21C23" w:rsidP="004C7ACA">
      <w:pPr>
        <w:rPr>
          <w:rtl/>
          <w:lang w:eastAsia="he-IL"/>
        </w:rPr>
      </w:pPr>
    </w:p>
    <w:p w:rsidR="00D21C23" w:rsidRDefault="00D21C23" w:rsidP="004C7ACA">
      <w:pPr>
        <w:pStyle w:val="af6"/>
        <w:keepNext/>
        <w:rPr>
          <w:rtl/>
        </w:rPr>
      </w:pPr>
      <w:bookmarkStart w:id="1226" w:name="ET_yor_6490_5"/>
      <w:r w:rsidRPr="00905805">
        <w:rPr>
          <w:rStyle w:val="TagStyle"/>
          <w:rtl/>
        </w:rPr>
        <w:t xml:space="preserve"> &lt;&lt; יור &gt;&gt;</w:t>
      </w:r>
      <w:r w:rsidRPr="00725085">
        <w:rPr>
          <w:rStyle w:val="TagStyle"/>
          <w:rtl/>
        </w:rPr>
        <w:t xml:space="preserve"> </w:t>
      </w:r>
      <w:r>
        <w:rPr>
          <w:rtl/>
        </w:rPr>
        <w:t>היו"ר ניסים ואטורי:</w:t>
      </w:r>
      <w:r w:rsidRPr="00725085">
        <w:rPr>
          <w:rStyle w:val="TagStyle"/>
          <w:rtl/>
        </w:rPr>
        <w:t xml:space="preserve"> </w:t>
      </w:r>
      <w:r w:rsidRPr="00905805">
        <w:rPr>
          <w:rStyle w:val="TagStyle"/>
          <w:rtl/>
        </w:rPr>
        <w:t>&lt;&lt; יור &gt;&gt;</w:t>
      </w:r>
      <w:r>
        <w:rPr>
          <w:rtl/>
        </w:rPr>
        <w:t xml:space="preserve"> </w:t>
      </w:r>
      <w:bookmarkEnd w:id="1226"/>
    </w:p>
    <w:p w:rsidR="00D21C23" w:rsidRDefault="00D21C23" w:rsidP="00060FA1">
      <w:pPr>
        <w:rPr>
          <w:rtl/>
          <w:lang w:eastAsia="he-IL"/>
        </w:rPr>
      </w:pPr>
    </w:p>
    <w:p w:rsidR="00D21C23" w:rsidRDefault="00D21C23" w:rsidP="004C7ACA">
      <w:pPr>
        <w:rPr>
          <w:rtl/>
          <w:lang w:eastAsia="he-IL"/>
        </w:rPr>
      </w:pPr>
      <w:r>
        <w:rPr>
          <w:rFonts w:hint="cs"/>
          <w:rtl/>
          <w:lang w:eastAsia="he-IL"/>
        </w:rPr>
        <w:t>תודה רבה</w:t>
      </w:r>
      <w:bookmarkStart w:id="1227" w:name="_ETM_Q3_508537"/>
      <w:bookmarkEnd w:id="1227"/>
      <w:r>
        <w:rPr>
          <w:rFonts w:hint="cs"/>
          <w:rtl/>
          <w:lang w:eastAsia="he-IL"/>
        </w:rPr>
        <w:t>, חברת הכנסת</w:t>
      </w:r>
      <w:bookmarkStart w:id="1228" w:name="_ETM_Q3_517464"/>
      <w:bookmarkEnd w:id="1228"/>
      <w:r>
        <w:rPr>
          <w:rFonts w:hint="cs"/>
          <w:rtl/>
          <w:lang w:eastAsia="he-IL"/>
        </w:rPr>
        <w:t xml:space="preserve"> יעל רון בן משה, בבקשה. חמש דקות לרשותך, בבקשה.</w:t>
      </w:r>
      <w:bookmarkStart w:id="1229" w:name="_ETM_Q3_536086"/>
      <w:bookmarkEnd w:id="1229"/>
    </w:p>
    <w:p w:rsidR="00D21C23" w:rsidRDefault="00D21C23" w:rsidP="004C7ACA">
      <w:pPr>
        <w:rPr>
          <w:rtl/>
          <w:lang w:eastAsia="he-IL"/>
        </w:rPr>
      </w:pPr>
    </w:p>
    <w:p w:rsidR="00D21C23" w:rsidRDefault="00D21C23" w:rsidP="004C7ACA">
      <w:pPr>
        <w:pStyle w:val="a4"/>
        <w:keepNext/>
        <w:rPr>
          <w:rtl/>
        </w:rPr>
      </w:pPr>
      <w:bookmarkStart w:id="1230" w:name="ET_speaker_6125_6"/>
      <w:r w:rsidRPr="00905805">
        <w:rPr>
          <w:rStyle w:val="TagStyle"/>
          <w:rtl/>
        </w:rPr>
        <w:t xml:space="preserve"> &lt;&lt; דובר &gt;&gt;</w:t>
      </w:r>
      <w:r w:rsidRPr="00725085">
        <w:rPr>
          <w:rStyle w:val="TagStyle"/>
          <w:rtl/>
        </w:rPr>
        <w:t xml:space="preserve"> </w:t>
      </w:r>
      <w:bookmarkStart w:id="1231" w:name="_Toc203506769"/>
      <w:r>
        <w:rPr>
          <w:rtl/>
        </w:rPr>
        <w:t>יעל רון בן משה (כחול לבן – המחנה הממלכתי):</w:t>
      </w:r>
      <w:bookmarkEnd w:id="1231"/>
      <w:r w:rsidRPr="00725085">
        <w:rPr>
          <w:rStyle w:val="TagStyle"/>
          <w:rtl/>
        </w:rPr>
        <w:t xml:space="preserve"> </w:t>
      </w:r>
      <w:r w:rsidRPr="00905805">
        <w:rPr>
          <w:rStyle w:val="TagStyle"/>
          <w:rtl/>
        </w:rPr>
        <w:t>&lt;&lt; דובר &gt;&gt;</w:t>
      </w:r>
      <w:r>
        <w:rPr>
          <w:rtl/>
        </w:rPr>
        <w:t xml:space="preserve"> </w:t>
      </w:r>
      <w:bookmarkEnd w:id="1230"/>
    </w:p>
    <w:p w:rsidR="00D21C23" w:rsidRDefault="00D21C23" w:rsidP="00060FA1">
      <w:pPr>
        <w:rPr>
          <w:rtl/>
          <w:lang w:eastAsia="he-IL"/>
        </w:rPr>
      </w:pPr>
    </w:p>
    <w:p w:rsidR="00D21C23" w:rsidRDefault="00D21C23" w:rsidP="009D0C26">
      <w:pPr>
        <w:rPr>
          <w:rtl/>
          <w:lang w:eastAsia="he-IL"/>
        </w:rPr>
      </w:pPr>
      <w:r>
        <w:rPr>
          <w:rFonts w:hint="cs"/>
          <w:rtl/>
          <w:lang w:eastAsia="he-IL"/>
        </w:rPr>
        <w:t>תודה, אדוני היושב-ראש</w:t>
      </w:r>
      <w:r w:rsidR="009D0C26">
        <w:rPr>
          <w:rFonts w:hint="cs"/>
          <w:rtl/>
          <w:lang w:eastAsia="he-IL"/>
        </w:rPr>
        <w:t>.</w:t>
      </w:r>
      <w:r>
        <w:rPr>
          <w:rFonts w:hint="cs"/>
          <w:rtl/>
          <w:lang w:eastAsia="he-IL"/>
        </w:rPr>
        <w:t xml:space="preserve"> כנסת נכבדה</w:t>
      </w:r>
      <w:bookmarkStart w:id="1232" w:name="_ETM_Q3_547215"/>
      <w:bookmarkEnd w:id="1232"/>
      <w:r w:rsidR="009D0C26">
        <w:rPr>
          <w:rFonts w:hint="cs"/>
          <w:rtl/>
          <w:lang w:eastAsia="he-IL"/>
        </w:rPr>
        <w:t>,</w:t>
      </w:r>
      <w:bookmarkStart w:id="1233" w:name="_ETM_Q3_546342"/>
      <w:bookmarkStart w:id="1234" w:name="_ETM_Q3_546385"/>
      <w:bookmarkEnd w:id="1233"/>
      <w:bookmarkEnd w:id="1234"/>
      <w:r w:rsidR="009D0C26">
        <w:rPr>
          <w:rFonts w:hint="cs"/>
          <w:rtl/>
          <w:lang w:eastAsia="he-IL"/>
        </w:rPr>
        <w:t xml:space="preserve"> </w:t>
      </w:r>
      <w:r>
        <w:rPr>
          <w:rFonts w:hint="cs"/>
          <w:rtl/>
          <w:lang w:eastAsia="he-IL"/>
        </w:rPr>
        <w:t>חבל שחבר הכנסת פינדרוס לא כאן</w:t>
      </w:r>
      <w:r w:rsidR="009D0C26">
        <w:rPr>
          <w:rFonts w:hint="cs"/>
          <w:rtl/>
          <w:lang w:eastAsia="he-IL"/>
        </w:rPr>
        <w:t>.</w:t>
      </w:r>
      <w:r>
        <w:rPr>
          <w:rFonts w:hint="cs"/>
          <w:rtl/>
          <w:lang w:eastAsia="he-IL"/>
        </w:rPr>
        <w:t xml:space="preserve"> רציתי להגיד לו כמה מילים</w:t>
      </w:r>
      <w:bookmarkStart w:id="1235" w:name="_ETM_Q3_553465"/>
      <w:bookmarkEnd w:id="1235"/>
      <w:r>
        <w:rPr>
          <w:rFonts w:hint="cs"/>
          <w:rtl/>
          <w:lang w:eastAsia="he-IL"/>
        </w:rPr>
        <w:t xml:space="preserve"> חמו</w:t>
      </w:r>
      <w:bookmarkStart w:id="1236" w:name="_ETM_Q3_558721"/>
      <w:bookmarkStart w:id="1237" w:name="_ETM_Q3_558768"/>
      <w:bookmarkEnd w:id="1236"/>
      <w:bookmarkEnd w:id="1237"/>
      <w:r>
        <w:rPr>
          <w:rFonts w:hint="cs"/>
          <w:rtl/>
          <w:lang w:eastAsia="he-IL"/>
        </w:rPr>
        <w:t>ת, אבל גם לציין בפניו שנכון</w:t>
      </w:r>
      <w:bookmarkStart w:id="1238" w:name="_ETM_Q3_557545"/>
      <w:bookmarkEnd w:id="1238"/>
      <w:r>
        <w:rPr>
          <w:rFonts w:hint="cs"/>
          <w:rtl/>
          <w:lang w:eastAsia="he-IL"/>
        </w:rPr>
        <w:t>, היום היה אמור להיות היום המיוחד של פניות הציבור</w:t>
      </w:r>
      <w:bookmarkStart w:id="1239" w:name="_ETM_Q3_560495"/>
      <w:bookmarkEnd w:id="1239"/>
      <w:r>
        <w:rPr>
          <w:rFonts w:hint="cs"/>
          <w:rtl/>
          <w:lang w:eastAsia="he-IL"/>
        </w:rPr>
        <w:t xml:space="preserve"> בכנסת</w:t>
      </w:r>
      <w:bookmarkStart w:id="1240" w:name="_ETM_Q3_561556"/>
      <w:bookmarkEnd w:id="1240"/>
      <w:r>
        <w:rPr>
          <w:rFonts w:hint="cs"/>
          <w:rtl/>
          <w:lang w:eastAsia="he-IL"/>
        </w:rPr>
        <w:t>, ולצערנו לא ניתן לקיים את היום הזה באופן</w:t>
      </w:r>
      <w:bookmarkStart w:id="1241" w:name="_ETM_Q3_566746"/>
      <w:bookmarkEnd w:id="1241"/>
      <w:r>
        <w:rPr>
          <w:rFonts w:hint="cs"/>
          <w:rtl/>
          <w:lang w:eastAsia="he-IL"/>
        </w:rPr>
        <w:t xml:space="preserve"> </w:t>
      </w:r>
      <w:bookmarkStart w:id="1242" w:name="_ETM_Q3_570370"/>
      <w:bookmarkEnd w:id="1242"/>
      <w:r>
        <w:rPr>
          <w:rFonts w:hint="cs"/>
          <w:rtl/>
          <w:lang w:eastAsia="he-IL"/>
        </w:rPr>
        <w:t>חגיגי. אבל האמת היא שאולי כדאי שלא לקיים ימים מיוחדים כאלה</w:t>
      </w:r>
      <w:bookmarkStart w:id="1243" w:name="_ETM_Q3_574096"/>
      <w:bookmarkEnd w:id="1243"/>
      <w:r>
        <w:rPr>
          <w:rFonts w:hint="cs"/>
          <w:rtl/>
          <w:lang w:eastAsia="he-IL"/>
        </w:rPr>
        <w:t xml:space="preserve"> בימים שאנחנו קוברים שלושה מטובי בנינו</w:t>
      </w:r>
      <w:bookmarkStart w:id="1244" w:name="_ETM_Q3_577347"/>
      <w:bookmarkStart w:id="1245" w:name="_ETM_Q3_584527"/>
      <w:bookmarkEnd w:id="1244"/>
      <w:bookmarkEnd w:id="1245"/>
      <w:r w:rsidR="009D0C26">
        <w:rPr>
          <w:rFonts w:hint="cs"/>
          <w:rtl/>
          <w:lang w:eastAsia="he-IL"/>
        </w:rPr>
        <w:t>,</w:t>
      </w:r>
      <w:r>
        <w:rPr>
          <w:rFonts w:hint="cs"/>
          <w:rtl/>
          <w:lang w:eastAsia="he-IL"/>
        </w:rPr>
        <w:t xml:space="preserve"> 50 חטופים עוד נמצאים בעזה, וחלק גדול</w:t>
      </w:r>
      <w:bookmarkStart w:id="1246" w:name="_ETM_Q3_582317"/>
      <w:bookmarkEnd w:id="1246"/>
      <w:r>
        <w:rPr>
          <w:rFonts w:hint="cs"/>
          <w:rtl/>
          <w:lang w:eastAsia="he-IL"/>
        </w:rPr>
        <w:t xml:space="preserve"> מהעם הזה </w:t>
      </w:r>
      <w:bookmarkStart w:id="1247" w:name="_ETM_Q3_587306"/>
      <w:bookmarkEnd w:id="1247"/>
      <w:r>
        <w:rPr>
          <w:rFonts w:hint="cs"/>
          <w:rtl/>
          <w:lang w:eastAsia="he-IL"/>
        </w:rPr>
        <w:t>נמצא בשירות מילואים של מאות ימים בכל הגזרות – לא את יום פניות הציבור</w:t>
      </w:r>
      <w:bookmarkStart w:id="1248" w:name="_ETM_Q3_590657"/>
      <w:bookmarkEnd w:id="1248"/>
      <w:r>
        <w:rPr>
          <w:rFonts w:hint="cs"/>
          <w:rtl/>
          <w:lang w:eastAsia="he-IL"/>
        </w:rPr>
        <w:t xml:space="preserve"> ולא ימים מיוחדים אחרים. אנחנו כולנו צריכים </w:t>
      </w:r>
      <w:bookmarkStart w:id="1249" w:name="_ETM_Q3_594026"/>
      <w:bookmarkEnd w:id="1249"/>
      <w:r>
        <w:rPr>
          <w:rFonts w:hint="cs"/>
          <w:rtl/>
          <w:lang w:eastAsia="he-IL"/>
        </w:rPr>
        <w:t>לעסוק בנושאים שמטרידים את עם ישראל: החיילים שנופלים, החטופים</w:t>
      </w:r>
      <w:bookmarkStart w:id="1250" w:name="_ETM_Q3_600936"/>
      <w:bookmarkEnd w:id="1250"/>
      <w:r>
        <w:rPr>
          <w:rFonts w:hint="cs"/>
          <w:rtl/>
          <w:lang w:eastAsia="he-IL"/>
        </w:rPr>
        <w:t>, המילואימניקים, המשפחות של כולם</w:t>
      </w:r>
      <w:r w:rsidR="009D0C26">
        <w:rPr>
          <w:rFonts w:hint="cs"/>
          <w:rtl/>
          <w:lang w:eastAsia="he-IL"/>
        </w:rPr>
        <w:t>.</w:t>
      </w:r>
      <w:r>
        <w:rPr>
          <w:rFonts w:hint="cs"/>
          <w:rtl/>
          <w:lang w:eastAsia="he-IL"/>
        </w:rPr>
        <w:t xml:space="preserve"> אלה הדברים</w:t>
      </w:r>
      <w:bookmarkStart w:id="1251" w:name="_ETM_Q3_608266"/>
      <w:bookmarkEnd w:id="1251"/>
      <w:r>
        <w:rPr>
          <w:rFonts w:hint="cs"/>
          <w:rtl/>
          <w:lang w:eastAsia="he-IL"/>
        </w:rPr>
        <w:t>.</w:t>
      </w:r>
    </w:p>
    <w:p w:rsidR="00D21C23" w:rsidRDefault="00D21C23" w:rsidP="004C7ACA">
      <w:pPr>
        <w:rPr>
          <w:rtl/>
          <w:lang w:eastAsia="he-IL"/>
        </w:rPr>
      </w:pPr>
      <w:bookmarkStart w:id="1252" w:name="_ETM_Q3_612435"/>
      <w:bookmarkStart w:id="1253" w:name="_ETM_Q3_612482"/>
      <w:bookmarkEnd w:id="1252"/>
      <w:bookmarkEnd w:id="1253"/>
    </w:p>
    <w:p w:rsidR="00D21C23" w:rsidRDefault="00D21C23" w:rsidP="009D0C26">
      <w:pPr>
        <w:rPr>
          <w:rtl/>
          <w:lang w:eastAsia="he-IL"/>
        </w:rPr>
      </w:pPr>
      <w:r>
        <w:rPr>
          <w:rFonts w:hint="cs"/>
          <w:rtl/>
          <w:lang w:eastAsia="he-IL"/>
        </w:rPr>
        <w:t>אני הייתי יושבת-ראש הוועדה לפניות הציבור</w:t>
      </w:r>
      <w:r w:rsidR="009D0C26">
        <w:rPr>
          <w:rFonts w:hint="cs"/>
          <w:rtl/>
          <w:lang w:eastAsia="he-IL"/>
        </w:rPr>
        <w:t>.</w:t>
      </w:r>
      <w:r>
        <w:rPr>
          <w:rFonts w:hint="cs"/>
          <w:rtl/>
          <w:lang w:eastAsia="he-IL"/>
        </w:rPr>
        <w:t xml:space="preserve"> אני</w:t>
      </w:r>
      <w:bookmarkStart w:id="1254" w:name="_ETM_Q3_611467"/>
      <w:bookmarkEnd w:id="1254"/>
      <w:r>
        <w:rPr>
          <w:rFonts w:hint="cs"/>
          <w:rtl/>
          <w:lang w:eastAsia="he-IL"/>
        </w:rPr>
        <w:t xml:space="preserve"> מכירה היטב בחשיבות הוועדה הזו בשגרה,</w:t>
      </w:r>
      <w:bookmarkStart w:id="1255" w:name="_ETM_Q3_614996"/>
      <w:bookmarkEnd w:id="1255"/>
      <w:r>
        <w:rPr>
          <w:rFonts w:hint="cs"/>
          <w:rtl/>
          <w:lang w:eastAsia="he-IL"/>
        </w:rPr>
        <w:t xml:space="preserve"> ובהזדמנות הזו, גם ביום הקשה הזה, כן</w:t>
      </w:r>
      <w:bookmarkStart w:id="1256" w:name="_ETM_Q3_619656"/>
      <w:bookmarkEnd w:id="1256"/>
      <w:r>
        <w:rPr>
          <w:rFonts w:hint="cs"/>
          <w:rtl/>
          <w:lang w:eastAsia="he-IL"/>
        </w:rPr>
        <w:t>, גם אני רוצה מאוד להודות לחבר הכנסת</w:t>
      </w:r>
      <w:bookmarkStart w:id="1257" w:name="_ETM_Q3_621896"/>
      <w:bookmarkEnd w:id="1257"/>
      <w:r>
        <w:rPr>
          <w:rFonts w:hint="cs"/>
          <w:rtl/>
          <w:lang w:eastAsia="he-IL"/>
        </w:rPr>
        <w:t xml:space="preserve"> פינדרוס – שעד לפני כמה שעות היה יושב-ראש הוועדה – </w:t>
      </w:r>
      <w:bookmarkStart w:id="1258" w:name="_ETM_Q3_625756"/>
      <w:bookmarkEnd w:id="1258"/>
      <w:r>
        <w:rPr>
          <w:rFonts w:hint="cs"/>
          <w:rtl/>
          <w:lang w:eastAsia="he-IL"/>
        </w:rPr>
        <w:t>על ההתגייסות של הוועדה מ-8 באוקטובר והלאה</w:t>
      </w:r>
      <w:bookmarkStart w:id="1259" w:name="_ETM_Q3_630406"/>
      <w:bookmarkEnd w:id="1259"/>
      <w:r>
        <w:rPr>
          <w:rFonts w:hint="cs"/>
          <w:rtl/>
          <w:lang w:eastAsia="he-IL"/>
        </w:rPr>
        <w:t xml:space="preserve"> לטובת יישובי עוטף עזה, משפחות החטופים, </w:t>
      </w:r>
      <w:bookmarkStart w:id="1260" w:name="_ETM_Q3_637276"/>
      <w:bookmarkEnd w:id="1260"/>
      <w:r>
        <w:rPr>
          <w:rFonts w:hint="cs"/>
          <w:rtl/>
          <w:lang w:eastAsia="he-IL"/>
        </w:rPr>
        <w:t>שורדי הנובה</w:t>
      </w:r>
      <w:r w:rsidR="009D0C26">
        <w:rPr>
          <w:rFonts w:hint="cs"/>
          <w:rtl/>
          <w:lang w:eastAsia="he-IL"/>
        </w:rPr>
        <w:t>;</w:t>
      </w:r>
      <w:r>
        <w:rPr>
          <w:rFonts w:hint="cs"/>
          <w:rtl/>
          <w:lang w:eastAsia="he-IL"/>
        </w:rPr>
        <w:t xml:space="preserve"> אולי </w:t>
      </w:r>
      <w:bookmarkStart w:id="1261" w:name="_ETM_Q3_645246"/>
      <w:bookmarkEnd w:id="1261"/>
      <w:r>
        <w:rPr>
          <w:rFonts w:hint="cs"/>
          <w:rtl/>
          <w:lang w:eastAsia="he-IL"/>
        </w:rPr>
        <w:t>הוועדה הכי משמעותית בכנסת למען שורדי הנובה</w:t>
      </w:r>
      <w:r w:rsidR="009D0C26">
        <w:rPr>
          <w:rFonts w:hint="cs"/>
          <w:rtl/>
          <w:lang w:eastAsia="he-IL"/>
        </w:rPr>
        <w:t>,</w:t>
      </w:r>
      <w:r>
        <w:rPr>
          <w:rFonts w:hint="cs"/>
          <w:rtl/>
          <w:lang w:eastAsia="he-IL"/>
        </w:rPr>
        <w:t xml:space="preserve"> הכול בהובלתו של</w:t>
      </w:r>
      <w:bookmarkStart w:id="1262" w:name="_ETM_Q3_644115"/>
      <w:bookmarkStart w:id="1263" w:name="_ETM_Q3_644130"/>
      <w:bookmarkEnd w:id="1262"/>
      <w:bookmarkEnd w:id="1263"/>
      <w:r>
        <w:rPr>
          <w:rFonts w:hint="cs"/>
          <w:rtl/>
          <w:lang w:eastAsia="he-IL"/>
        </w:rPr>
        <w:t xml:space="preserve"> חבר הכנסת פינדרוס, חברי הכנסת</w:t>
      </w:r>
      <w:bookmarkStart w:id="1264" w:name="_ETM_Q3_647324"/>
      <w:bookmarkEnd w:id="1264"/>
      <w:r>
        <w:rPr>
          <w:rFonts w:hint="cs"/>
          <w:rtl/>
          <w:lang w:eastAsia="he-IL"/>
        </w:rPr>
        <w:t xml:space="preserve"> האחרים החברים בוועדה וצוות הוועדה.</w:t>
      </w:r>
    </w:p>
    <w:p w:rsidR="00D21C23" w:rsidRDefault="00D21C23" w:rsidP="004C7ACA">
      <w:pPr>
        <w:rPr>
          <w:rtl/>
          <w:lang w:eastAsia="he-IL"/>
        </w:rPr>
      </w:pPr>
      <w:bookmarkStart w:id="1265" w:name="_ETM_Q3_669814"/>
      <w:bookmarkStart w:id="1266" w:name="_ETM_Q3_669857"/>
      <w:bookmarkEnd w:id="1265"/>
      <w:bookmarkEnd w:id="1266"/>
    </w:p>
    <w:p w:rsidR="00D21C23" w:rsidRDefault="00D21C23" w:rsidP="009D0C26">
      <w:pPr>
        <w:rPr>
          <w:rtl/>
          <w:lang w:eastAsia="he-IL"/>
        </w:rPr>
      </w:pPr>
      <w:bookmarkStart w:id="1267" w:name="_ETM_Q3_651055"/>
      <w:bookmarkEnd w:id="1267"/>
      <w:r>
        <w:rPr>
          <w:rFonts w:hint="cs"/>
          <w:rtl/>
          <w:lang w:eastAsia="he-IL"/>
        </w:rPr>
        <w:t>הוועדה הזו</w:t>
      </w:r>
      <w:r w:rsidR="009D0C26">
        <w:rPr>
          <w:rFonts w:hint="cs"/>
          <w:rtl/>
          <w:lang w:eastAsia="he-IL"/>
        </w:rPr>
        <w:t>,</w:t>
      </w:r>
      <w:r>
        <w:rPr>
          <w:rFonts w:hint="cs"/>
          <w:rtl/>
          <w:lang w:eastAsia="he-IL"/>
        </w:rPr>
        <w:t xml:space="preserve"> שמשמשת בית לציבור הישראלי </w:t>
      </w:r>
      <w:bookmarkStart w:id="1268" w:name="_ETM_Q3_524579"/>
      <w:bookmarkEnd w:id="1268"/>
      <w:r>
        <w:rPr>
          <w:rFonts w:hint="cs"/>
          <w:rtl/>
          <w:lang w:eastAsia="he-IL"/>
        </w:rPr>
        <w:t xml:space="preserve">– אני רואה </w:t>
      </w:r>
      <w:bookmarkStart w:id="1269" w:name="_ETM_Q3_656685"/>
      <w:bookmarkEnd w:id="1269"/>
      <w:r>
        <w:rPr>
          <w:rFonts w:hint="cs"/>
          <w:rtl/>
          <w:lang w:eastAsia="he-IL"/>
        </w:rPr>
        <w:t>שיש פה אורחים בקהל</w:t>
      </w:r>
      <w:r w:rsidR="009D0C26">
        <w:rPr>
          <w:rFonts w:hint="cs"/>
          <w:rtl/>
          <w:lang w:eastAsia="he-IL"/>
        </w:rPr>
        <w:t>.</w:t>
      </w:r>
      <w:r>
        <w:rPr>
          <w:rFonts w:hint="cs"/>
          <w:rtl/>
          <w:lang w:eastAsia="he-IL"/>
        </w:rPr>
        <w:t xml:space="preserve"> אני לא יודעת כמה מהם מכירים</w:t>
      </w:r>
      <w:bookmarkStart w:id="1270" w:name="_ETM_Q3_658364"/>
      <w:bookmarkEnd w:id="1270"/>
      <w:r>
        <w:rPr>
          <w:rFonts w:hint="cs"/>
          <w:rtl/>
          <w:lang w:eastAsia="he-IL"/>
        </w:rPr>
        <w:t xml:space="preserve"> את הוועדה הזו, אבל הוועדה לפניות הציבור היא הבית של אזרחי ישראל</w:t>
      </w:r>
      <w:bookmarkStart w:id="1271" w:name="_ETM_Q3_664244"/>
      <w:bookmarkEnd w:id="1271"/>
      <w:r>
        <w:rPr>
          <w:rFonts w:hint="cs"/>
          <w:rtl/>
          <w:lang w:eastAsia="he-IL"/>
        </w:rPr>
        <w:t>. זו ועדה שיכולה לעסוק בכל נושא</w:t>
      </w:r>
      <w:bookmarkStart w:id="1272" w:name="_ETM_Q3_666094"/>
      <w:bookmarkEnd w:id="1272"/>
      <w:r>
        <w:rPr>
          <w:rFonts w:hint="cs"/>
          <w:rtl/>
          <w:lang w:eastAsia="he-IL"/>
        </w:rPr>
        <w:t>. יש פרטים איך יוצרים קשר</w:t>
      </w:r>
      <w:bookmarkStart w:id="1273" w:name="_ETM_Q3_667823"/>
      <w:bookmarkEnd w:id="1273"/>
      <w:r>
        <w:rPr>
          <w:rFonts w:hint="cs"/>
          <w:rtl/>
          <w:lang w:eastAsia="he-IL"/>
        </w:rPr>
        <w:t xml:space="preserve"> עם צוות הוועדה באתר </w:t>
      </w:r>
      <w:bookmarkStart w:id="1274" w:name="_ETM_Q3_675324"/>
      <w:bookmarkEnd w:id="1274"/>
      <w:r>
        <w:rPr>
          <w:rFonts w:hint="cs"/>
          <w:rtl/>
          <w:lang w:eastAsia="he-IL"/>
        </w:rPr>
        <w:t>האינטרנט ובמקומות נוספים, ואפשר באמת להעלות כל נושא</w:t>
      </w:r>
      <w:bookmarkStart w:id="1275" w:name="_ETM_Q3_675433"/>
      <w:bookmarkEnd w:id="1275"/>
      <w:r>
        <w:rPr>
          <w:rFonts w:hint="cs"/>
          <w:rtl/>
          <w:lang w:eastAsia="he-IL"/>
        </w:rPr>
        <w:t xml:space="preserve"> שמטריד</w:t>
      </w:r>
      <w:bookmarkStart w:id="1276" w:name="_ETM_Q3_680681"/>
      <w:bookmarkEnd w:id="1276"/>
      <w:r>
        <w:rPr>
          <w:rFonts w:hint="cs"/>
          <w:rtl/>
          <w:lang w:eastAsia="he-IL"/>
        </w:rPr>
        <w:t xml:space="preserve"> את האזרח, בין האזרח למשרדי הממשלה או גופים ציבוריים</w:t>
      </w:r>
      <w:bookmarkStart w:id="1277" w:name="_ETM_Q3_682213"/>
      <w:bookmarkEnd w:id="1277"/>
      <w:r>
        <w:rPr>
          <w:rFonts w:hint="cs"/>
          <w:rtl/>
          <w:lang w:eastAsia="he-IL"/>
        </w:rPr>
        <w:t xml:space="preserve"> אחרים. </w:t>
      </w:r>
      <w:bookmarkStart w:id="1278" w:name="_ETM_Q3_687239"/>
      <w:bookmarkEnd w:id="1278"/>
      <w:r>
        <w:rPr>
          <w:rFonts w:hint="cs"/>
          <w:rtl/>
          <w:lang w:eastAsia="he-IL"/>
        </w:rPr>
        <w:t xml:space="preserve">חלק גדול מהדברים ייפתר מאחורי הקלעים </w:t>
      </w:r>
      <w:bookmarkStart w:id="1279" w:name="_ETM_Q3_686252"/>
      <w:bookmarkEnd w:id="1279"/>
      <w:r>
        <w:rPr>
          <w:rFonts w:hint="cs"/>
          <w:rtl/>
          <w:lang w:eastAsia="he-IL"/>
        </w:rPr>
        <w:t>במעורבות של צוות הוועדה</w:t>
      </w:r>
      <w:bookmarkStart w:id="1280" w:name="_ETM_Q3_690672"/>
      <w:bookmarkStart w:id="1281" w:name="_ETM_Q3_691838"/>
      <w:bookmarkEnd w:id="1280"/>
      <w:bookmarkEnd w:id="1281"/>
      <w:r>
        <w:rPr>
          <w:rFonts w:hint="cs"/>
          <w:rtl/>
          <w:lang w:eastAsia="he-IL"/>
        </w:rPr>
        <w:t xml:space="preserve"> וחברי הכנסת</w:t>
      </w:r>
      <w:r w:rsidR="009D0C26">
        <w:rPr>
          <w:rFonts w:hint="cs"/>
          <w:rtl/>
          <w:lang w:eastAsia="he-IL"/>
        </w:rPr>
        <w:t>;</w:t>
      </w:r>
      <w:r>
        <w:rPr>
          <w:rFonts w:hint="cs"/>
          <w:rtl/>
          <w:lang w:eastAsia="he-IL"/>
        </w:rPr>
        <w:t xml:space="preserve"> חלק קטן מהדברים</w:t>
      </w:r>
      <w:bookmarkStart w:id="1282" w:name="_ETM_Q3_690082"/>
      <w:bookmarkEnd w:id="1282"/>
      <w:r>
        <w:rPr>
          <w:rFonts w:hint="cs"/>
          <w:rtl/>
          <w:lang w:eastAsia="he-IL"/>
        </w:rPr>
        <w:t xml:space="preserve"> יגיע לדיון בוועדה</w:t>
      </w:r>
      <w:r w:rsidR="009D0C26">
        <w:rPr>
          <w:rFonts w:hint="cs"/>
          <w:rtl/>
          <w:lang w:eastAsia="he-IL"/>
        </w:rPr>
        <w:t>.</w:t>
      </w:r>
      <w:r>
        <w:rPr>
          <w:rFonts w:hint="cs"/>
          <w:rtl/>
          <w:lang w:eastAsia="he-IL"/>
        </w:rPr>
        <w:t xml:space="preserve"> </w:t>
      </w:r>
      <w:bookmarkStart w:id="1283" w:name="_ETM_Q3_697748"/>
      <w:bookmarkEnd w:id="1283"/>
      <w:r>
        <w:rPr>
          <w:rFonts w:hint="cs"/>
          <w:rtl/>
          <w:lang w:eastAsia="he-IL"/>
        </w:rPr>
        <w:t>העיקר שהדברים</w:t>
      </w:r>
      <w:bookmarkStart w:id="1284" w:name="_ETM_Q3_696011"/>
      <w:bookmarkEnd w:id="1284"/>
      <w:r>
        <w:rPr>
          <w:rFonts w:hint="cs"/>
          <w:rtl/>
          <w:lang w:eastAsia="he-IL"/>
        </w:rPr>
        <w:t xml:space="preserve"> יטופלו וייפתרו.</w:t>
      </w:r>
    </w:p>
    <w:p w:rsidR="00D21C23" w:rsidRDefault="00D21C23" w:rsidP="004C7ACA">
      <w:pPr>
        <w:rPr>
          <w:rtl/>
          <w:lang w:eastAsia="he-IL"/>
        </w:rPr>
      </w:pPr>
    </w:p>
    <w:p w:rsidR="00D21C23" w:rsidRDefault="00D21C23" w:rsidP="009D0C26">
      <w:pPr>
        <w:rPr>
          <w:rtl/>
          <w:lang w:eastAsia="he-IL"/>
        </w:rPr>
      </w:pPr>
      <w:r>
        <w:rPr>
          <w:rFonts w:hint="cs"/>
          <w:rtl/>
          <w:lang w:eastAsia="he-IL"/>
        </w:rPr>
        <w:t xml:space="preserve">אז </w:t>
      </w:r>
      <w:bookmarkStart w:id="1285" w:name="_ETM_Q3_695202"/>
      <w:bookmarkEnd w:id="1285"/>
      <w:r>
        <w:rPr>
          <w:rFonts w:hint="cs"/>
          <w:rtl/>
          <w:lang w:eastAsia="he-IL"/>
        </w:rPr>
        <w:t>אנחנו לא ביום מיוחד, אבל כן הזדמנות להגיד תודה לחבר הכנסת פינדרוס</w:t>
      </w:r>
      <w:bookmarkStart w:id="1286" w:name="_ETM_Q3_700311"/>
      <w:bookmarkEnd w:id="1286"/>
      <w:r>
        <w:rPr>
          <w:rFonts w:hint="cs"/>
          <w:rtl/>
          <w:lang w:eastAsia="he-IL"/>
        </w:rPr>
        <w:t xml:space="preserve"> ולשאר חברי הוועדה</w:t>
      </w:r>
      <w:r w:rsidR="009D0C26">
        <w:rPr>
          <w:rFonts w:hint="cs"/>
          <w:rtl/>
          <w:lang w:eastAsia="he-IL"/>
        </w:rPr>
        <w:t>.</w:t>
      </w:r>
      <w:r>
        <w:rPr>
          <w:rFonts w:hint="cs"/>
          <w:rtl/>
          <w:lang w:eastAsia="he-IL"/>
        </w:rPr>
        <w:t xml:space="preserve"> תודה.</w:t>
      </w:r>
    </w:p>
    <w:p w:rsidR="00D21C23" w:rsidRDefault="00D21C23" w:rsidP="004C7ACA">
      <w:pPr>
        <w:rPr>
          <w:rtl/>
          <w:lang w:eastAsia="he-IL"/>
        </w:rPr>
      </w:pPr>
      <w:bookmarkStart w:id="1287" w:name="_ETM_Q3_702380"/>
      <w:bookmarkEnd w:id="1287"/>
    </w:p>
    <w:p w:rsidR="00D21C23" w:rsidRDefault="00D21C23" w:rsidP="004C7ACA">
      <w:pPr>
        <w:pStyle w:val="af6"/>
        <w:keepNext/>
        <w:rPr>
          <w:rtl/>
        </w:rPr>
      </w:pPr>
      <w:bookmarkStart w:id="1288" w:name="ET_yor_6307_8"/>
      <w:r w:rsidRPr="00905805">
        <w:rPr>
          <w:rStyle w:val="TagStyle"/>
          <w:rtl/>
        </w:rPr>
        <w:t xml:space="preserve"> &lt;&lt; יור &gt;&gt;</w:t>
      </w:r>
      <w:r w:rsidRPr="00725085">
        <w:rPr>
          <w:rStyle w:val="TagStyle"/>
          <w:rtl/>
        </w:rPr>
        <w:t xml:space="preserve"> </w:t>
      </w:r>
      <w:r>
        <w:rPr>
          <w:rtl/>
        </w:rPr>
        <w:t>היו"ר יבגני סובה:</w:t>
      </w:r>
      <w:r w:rsidRPr="00725085">
        <w:rPr>
          <w:rStyle w:val="TagStyle"/>
          <w:rtl/>
        </w:rPr>
        <w:t xml:space="preserve"> </w:t>
      </w:r>
      <w:r w:rsidRPr="00905805">
        <w:rPr>
          <w:rStyle w:val="TagStyle"/>
          <w:rtl/>
        </w:rPr>
        <w:t>&lt;&lt; יור &gt;&gt;</w:t>
      </w:r>
      <w:r>
        <w:rPr>
          <w:rtl/>
        </w:rPr>
        <w:t xml:space="preserve"> </w:t>
      </w:r>
      <w:bookmarkEnd w:id="1288"/>
    </w:p>
    <w:p w:rsidR="00D21C23" w:rsidRDefault="00D21C23" w:rsidP="00060FA1">
      <w:pPr>
        <w:rPr>
          <w:rtl/>
          <w:lang w:eastAsia="he-IL"/>
        </w:rPr>
      </w:pPr>
    </w:p>
    <w:p w:rsidR="00D21C23" w:rsidRDefault="00D21C23" w:rsidP="004C7ACA">
      <w:pPr>
        <w:rPr>
          <w:rtl/>
          <w:lang w:eastAsia="he-IL"/>
        </w:rPr>
      </w:pPr>
      <w:r>
        <w:rPr>
          <w:rFonts w:hint="cs"/>
          <w:rtl/>
          <w:lang w:eastAsia="he-IL"/>
        </w:rPr>
        <w:t xml:space="preserve">תודה רבה לחברת הכנסת יעל רון בן משה. בהזדמנות זו, אני גם </w:t>
      </w:r>
      <w:bookmarkStart w:id="1289" w:name="_ETM_Q3_705980"/>
      <w:bookmarkEnd w:id="1289"/>
      <w:r>
        <w:rPr>
          <w:rFonts w:hint="cs"/>
          <w:rtl/>
          <w:lang w:eastAsia="he-IL"/>
        </w:rPr>
        <w:t>מברך על שובך, יעל, על שובך לכנסת</w:t>
      </w:r>
      <w:bookmarkStart w:id="1290" w:name="_ETM_Q3_709420"/>
      <w:bookmarkEnd w:id="1290"/>
      <w:r>
        <w:rPr>
          <w:rFonts w:hint="cs"/>
          <w:rtl/>
          <w:lang w:eastAsia="he-IL"/>
        </w:rPr>
        <w:t>.</w:t>
      </w:r>
    </w:p>
    <w:p w:rsidR="00D21C23" w:rsidRDefault="00D21C23" w:rsidP="004C7ACA">
      <w:pPr>
        <w:rPr>
          <w:rtl/>
          <w:lang w:eastAsia="he-IL"/>
        </w:rPr>
      </w:pPr>
    </w:p>
    <w:p w:rsidR="00D21C23" w:rsidRDefault="00D21C23" w:rsidP="004C7ACA">
      <w:pPr>
        <w:pStyle w:val="af5"/>
        <w:keepNext/>
        <w:rPr>
          <w:rtl/>
        </w:rPr>
      </w:pPr>
      <w:bookmarkStart w:id="1291" w:name="ET_interruption_5797_14"/>
      <w:r w:rsidRPr="00905805">
        <w:rPr>
          <w:rStyle w:val="TagStyle"/>
          <w:rtl/>
        </w:rPr>
        <w:t xml:space="preserve"> &lt;&lt; קריאה &gt;&gt;</w:t>
      </w:r>
      <w:r w:rsidRPr="00A82EDC">
        <w:rPr>
          <w:rStyle w:val="TagStyle"/>
          <w:rtl/>
        </w:rPr>
        <w:t xml:space="preserve"> </w:t>
      </w:r>
      <w:r>
        <w:rPr>
          <w:rtl/>
        </w:rPr>
        <w:t>יצחק פינדרוס (יהדות התורה):</w:t>
      </w:r>
      <w:r w:rsidRPr="00A82EDC">
        <w:rPr>
          <w:rStyle w:val="TagStyle"/>
          <w:rtl/>
        </w:rPr>
        <w:t xml:space="preserve"> </w:t>
      </w:r>
      <w:r w:rsidRPr="00905805">
        <w:rPr>
          <w:rStyle w:val="TagStyle"/>
          <w:rtl/>
        </w:rPr>
        <w:t>&lt;&lt; קריאה &gt;&gt;</w:t>
      </w:r>
      <w:r>
        <w:rPr>
          <w:rtl/>
        </w:rPr>
        <w:t xml:space="preserve"> </w:t>
      </w:r>
      <w:bookmarkEnd w:id="1291"/>
    </w:p>
    <w:p w:rsidR="00D21C23" w:rsidRDefault="00D21C23" w:rsidP="00060FA1">
      <w:pPr>
        <w:rPr>
          <w:rtl/>
          <w:lang w:eastAsia="he-IL"/>
        </w:rPr>
      </w:pPr>
    </w:p>
    <w:p w:rsidR="00D21C23" w:rsidRDefault="00D21C23" w:rsidP="004C7ACA">
      <w:pPr>
        <w:rPr>
          <w:rtl/>
          <w:lang w:eastAsia="he-IL"/>
        </w:rPr>
      </w:pPr>
      <w:r>
        <w:rPr>
          <w:rFonts w:hint="cs"/>
          <w:rtl/>
          <w:lang w:eastAsia="he-IL"/>
        </w:rPr>
        <w:t>יעל, תודה רבה.</w:t>
      </w:r>
    </w:p>
    <w:p w:rsidR="00D21C23" w:rsidRDefault="00D21C23" w:rsidP="004C7ACA">
      <w:pPr>
        <w:rPr>
          <w:rtl/>
          <w:lang w:eastAsia="he-IL"/>
        </w:rPr>
      </w:pPr>
    </w:p>
    <w:p w:rsidR="00D21C23" w:rsidRDefault="00D21C23" w:rsidP="004C7ACA">
      <w:pPr>
        <w:pStyle w:val="af6"/>
        <w:keepNext/>
        <w:rPr>
          <w:rtl/>
        </w:rPr>
      </w:pPr>
      <w:bookmarkStart w:id="1292" w:name="ET_yor_6307_15"/>
      <w:r w:rsidRPr="00905805">
        <w:rPr>
          <w:rStyle w:val="TagStyle"/>
          <w:rtl/>
        </w:rPr>
        <w:t xml:space="preserve"> &lt;&lt; יור &gt;&gt;</w:t>
      </w:r>
      <w:r w:rsidRPr="00D81588">
        <w:rPr>
          <w:rStyle w:val="TagStyle"/>
          <w:rtl/>
        </w:rPr>
        <w:t xml:space="preserve"> </w:t>
      </w:r>
      <w:r>
        <w:rPr>
          <w:rtl/>
        </w:rPr>
        <w:t>היו"ר יבגני סובה:</w:t>
      </w:r>
      <w:r w:rsidRPr="00D81588">
        <w:rPr>
          <w:rStyle w:val="TagStyle"/>
          <w:rtl/>
        </w:rPr>
        <w:t xml:space="preserve"> </w:t>
      </w:r>
      <w:r w:rsidRPr="00905805">
        <w:rPr>
          <w:rStyle w:val="TagStyle"/>
          <w:rtl/>
        </w:rPr>
        <w:t>&lt;&lt; יור &gt;&gt;</w:t>
      </w:r>
      <w:r>
        <w:rPr>
          <w:rtl/>
        </w:rPr>
        <w:t xml:space="preserve"> </w:t>
      </w:r>
      <w:bookmarkEnd w:id="1292"/>
    </w:p>
    <w:p w:rsidR="00D21C23" w:rsidRDefault="00D21C23" w:rsidP="00060FA1">
      <w:pPr>
        <w:rPr>
          <w:rtl/>
          <w:lang w:eastAsia="he-IL"/>
        </w:rPr>
      </w:pPr>
    </w:p>
    <w:p w:rsidR="00D21C23" w:rsidRDefault="00D21C23" w:rsidP="004C7ACA">
      <w:pPr>
        <w:rPr>
          <w:rtl/>
          <w:lang w:eastAsia="he-IL"/>
        </w:rPr>
      </w:pPr>
      <w:bookmarkStart w:id="1293" w:name="_ETM_Q3_713250"/>
      <w:bookmarkEnd w:id="1293"/>
      <w:r>
        <w:rPr>
          <w:rFonts w:hint="cs"/>
          <w:rtl/>
          <w:lang w:eastAsia="he-IL"/>
        </w:rPr>
        <w:t>ברכתי אותך כשבאת, אבל גם מהכיסא היום אני מברך</w:t>
      </w:r>
      <w:bookmarkStart w:id="1294" w:name="_ETM_Q3_714040"/>
      <w:bookmarkEnd w:id="1294"/>
      <w:r>
        <w:rPr>
          <w:rFonts w:hint="cs"/>
          <w:rtl/>
          <w:lang w:eastAsia="he-IL"/>
        </w:rPr>
        <w:t xml:space="preserve"> ומאחל </w:t>
      </w:r>
      <w:bookmarkStart w:id="1295" w:name="_ETM_Q3_719135"/>
      <w:bookmarkEnd w:id="1295"/>
      <w:r>
        <w:rPr>
          <w:rFonts w:hint="cs"/>
          <w:rtl/>
          <w:lang w:eastAsia="he-IL"/>
        </w:rPr>
        <w:t xml:space="preserve">לך הצלחה. </w:t>
      </w:r>
    </w:p>
    <w:p w:rsidR="009D0C26" w:rsidRDefault="009D0C26" w:rsidP="004C7ACA">
      <w:pPr>
        <w:rPr>
          <w:rtl/>
          <w:lang w:eastAsia="he-IL"/>
        </w:rPr>
      </w:pPr>
    </w:p>
    <w:p w:rsidR="009D0C26" w:rsidRDefault="009D0C26" w:rsidP="004C7ACA">
      <w:pPr>
        <w:rPr>
          <w:rtl/>
          <w:lang w:eastAsia="he-IL"/>
        </w:rPr>
      </w:pPr>
    </w:p>
    <w:p w:rsidR="00D21C23" w:rsidRDefault="00D21C23" w:rsidP="004C7ACA">
      <w:pPr>
        <w:pStyle w:val="a6"/>
        <w:rPr>
          <w:rtl/>
          <w:lang w:eastAsia="he-IL"/>
        </w:rPr>
      </w:pPr>
      <w:r w:rsidRPr="00905805">
        <w:rPr>
          <w:rStyle w:val="TagStyle"/>
          <w:rtl/>
        </w:rPr>
        <w:t xml:space="preserve"> &lt;&lt; נושא &gt;&gt;</w:t>
      </w:r>
      <w:r w:rsidRPr="00786A92">
        <w:rPr>
          <w:rStyle w:val="TagStyle"/>
          <w:rtl/>
        </w:rPr>
        <w:t xml:space="preserve"> </w:t>
      </w:r>
      <w:bookmarkStart w:id="1296" w:name="_Toc203506770"/>
      <w:r>
        <w:rPr>
          <w:rtl/>
          <w:lang w:eastAsia="he-IL"/>
        </w:rPr>
        <w:t>מסמכים שהונחו על שולחן הכנסת</w:t>
      </w:r>
      <w:bookmarkEnd w:id="1296"/>
      <w:r w:rsidRPr="00786A92">
        <w:rPr>
          <w:rStyle w:val="TagStyle"/>
          <w:rtl/>
        </w:rPr>
        <w:t xml:space="preserve"> </w:t>
      </w:r>
      <w:r w:rsidRPr="00905805">
        <w:rPr>
          <w:rStyle w:val="TagStyle"/>
          <w:rtl/>
        </w:rPr>
        <w:t>&lt;&lt; נושא &gt;&gt;</w:t>
      </w:r>
      <w:r>
        <w:rPr>
          <w:rtl/>
          <w:lang w:eastAsia="he-IL"/>
        </w:rPr>
        <w:t xml:space="preserve"> </w:t>
      </w:r>
    </w:p>
    <w:p w:rsidR="00D21C23" w:rsidRDefault="00D21C23" w:rsidP="00060FA1">
      <w:pPr>
        <w:rPr>
          <w:rtl/>
          <w:lang w:eastAsia="he-IL"/>
        </w:rPr>
      </w:pPr>
    </w:p>
    <w:p w:rsidR="00D21C23" w:rsidRDefault="00D21C23" w:rsidP="004C7ACA">
      <w:pPr>
        <w:pStyle w:val="af6"/>
        <w:keepNext/>
        <w:rPr>
          <w:rtl/>
        </w:rPr>
      </w:pPr>
      <w:bookmarkStart w:id="1297" w:name="ET_yor_6307_16"/>
      <w:r w:rsidRPr="00905805">
        <w:rPr>
          <w:rStyle w:val="TagStyle"/>
          <w:rtl/>
        </w:rPr>
        <w:t xml:space="preserve"> &lt;&lt; יור &gt;&gt;</w:t>
      </w:r>
      <w:r w:rsidRPr="00F14D1A">
        <w:rPr>
          <w:rStyle w:val="TagStyle"/>
          <w:rtl/>
        </w:rPr>
        <w:t xml:space="preserve"> </w:t>
      </w:r>
      <w:r>
        <w:rPr>
          <w:rtl/>
        </w:rPr>
        <w:t>היו"ר יבגני סובה:</w:t>
      </w:r>
      <w:r w:rsidRPr="00F14D1A">
        <w:rPr>
          <w:rStyle w:val="TagStyle"/>
          <w:rtl/>
        </w:rPr>
        <w:t xml:space="preserve"> </w:t>
      </w:r>
      <w:r w:rsidRPr="00905805">
        <w:rPr>
          <w:rStyle w:val="TagStyle"/>
          <w:rtl/>
        </w:rPr>
        <w:t>&lt;&lt; יור &gt;&gt;</w:t>
      </w:r>
      <w:r>
        <w:rPr>
          <w:rtl/>
        </w:rPr>
        <w:t xml:space="preserve"> </w:t>
      </w:r>
      <w:bookmarkEnd w:id="1297"/>
    </w:p>
    <w:p w:rsidR="00D21C23" w:rsidRDefault="00D21C23" w:rsidP="00060FA1">
      <w:pPr>
        <w:rPr>
          <w:rtl/>
          <w:lang w:eastAsia="he-IL"/>
        </w:rPr>
      </w:pPr>
    </w:p>
    <w:p w:rsidR="00D21C23" w:rsidRDefault="00D21C23" w:rsidP="004C7ACA">
      <w:pPr>
        <w:rPr>
          <w:rtl/>
          <w:lang w:eastAsia="he-IL"/>
        </w:rPr>
      </w:pPr>
      <w:bookmarkStart w:id="1298" w:name="_ETM_Q3_722700"/>
      <w:bookmarkEnd w:id="1298"/>
      <w:r>
        <w:rPr>
          <w:rFonts w:hint="cs"/>
          <w:rtl/>
          <w:lang w:eastAsia="he-IL"/>
        </w:rPr>
        <w:t>הודעה למזכיר הכנסת.</w:t>
      </w:r>
      <w:bookmarkStart w:id="1299" w:name="_ETM_Q3_718541"/>
      <w:bookmarkEnd w:id="1299"/>
    </w:p>
    <w:p w:rsidR="00D21C23" w:rsidRDefault="00D21C23" w:rsidP="004C7ACA">
      <w:pPr>
        <w:rPr>
          <w:rtl/>
          <w:lang w:eastAsia="he-IL"/>
        </w:rPr>
      </w:pPr>
      <w:bookmarkStart w:id="1300" w:name="_ETM_Q3_723573"/>
      <w:bookmarkStart w:id="1301" w:name="_ETM_Q3_723615"/>
      <w:bookmarkEnd w:id="1300"/>
      <w:bookmarkEnd w:id="1301"/>
    </w:p>
    <w:p w:rsidR="00D21C23" w:rsidRDefault="00D21C23" w:rsidP="004C7ACA">
      <w:pPr>
        <w:pStyle w:val="a4"/>
        <w:keepNext/>
        <w:rPr>
          <w:rtl/>
        </w:rPr>
      </w:pPr>
      <w:bookmarkStart w:id="1302" w:name="ET_speaker_6327_10"/>
      <w:r w:rsidRPr="00905805">
        <w:rPr>
          <w:rStyle w:val="TagStyle"/>
          <w:rtl/>
        </w:rPr>
        <w:t xml:space="preserve"> &lt;&lt; דובר &gt;&gt;</w:t>
      </w:r>
      <w:r w:rsidRPr="00786A92">
        <w:rPr>
          <w:rStyle w:val="TagStyle"/>
          <w:rtl/>
        </w:rPr>
        <w:t xml:space="preserve"> </w:t>
      </w:r>
      <w:bookmarkStart w:id="1303" w:name="_Toc203506771"/>
      <w:r>
        <w:rPr>
          <w:rtl/>
        </w:rPr>
        <w:t>מזכיר הכנסת דן מרזוק:</w:t>
      </w:r>
      <w:bookmarkEnd w:id="1303"/>
      <w:r w:rsidRPr="00786A92">
        <w:rPr>
          <w:rStyle w:val="TagStyle"/>
          <w:rtl/>
        </w:rPr>
        <w:t xml:space="preserve"> </w:t>
      </w:r>
      <w:r w:rsidRPr="00905805">
        <w:rPr>
          <w:rStyle w:val="TagStyle"/>
          <w:rtl/>
        </w:rPr>
        <w:t>&lt;&lt; דובר &gt;&gt;</w:t>
      </w:r>
      <w:r>
        <w:rPr>
          <w:rtl/>
        </w:rPr>
        <w:t xml:space="preserve"> </w:t>
      </w:r>
      <w:bookmarkEnd w:id="1302"/>
    </w:p>
    <w:p w:rsidR="00D21C23" w:rsidRDefault="00D21C23" w:rsidP="00060FA1">
      <w:pPr>
        <w:rPr>
          <w:rtl/>
          <w:lang w:eastAsia="he-IL"/>
        </w:rPr>
      </w:pPr>
    </w:p>
    <w:p w:rsidR="00D21C23" w:rsidRPr="00F14D1A" w:rsidRDefault="00D21C23" w:rsidP="004C7ACA">
      <w:pPr>
        <w:rPr>
          <w:rtl/>
          <w:lang w:eastAsia="he-IL"/>
        </w:rPr>
      </w:pPr>
      <w:bookmarkStart w:id="1304" w:name="_ETM_Q3_723681"/>
      <w:bookmarkEnd w:id="1304"/>
      <w:r>
        <w:rPr>
          <w:rtl/>
          <w:lang w:eastAsia="he-IL"/>
        </w:rPr>
        <w:t>ברשות יושב</w:t>
      </w:r>
      <w:r>
        <w:rPr>
          <w:rFonts w:hint="cs"/>
          <w:rtl/>
          <w:lang w:eastAsia="he-IL"/>
        </w:rPr>
        <w:t>-</w:t>
      </w:r>
      <w:r w:rsidRPr="00F14D1A">
        <w:rPr>
          <w:rtl/>
          <w:lang w:eastAsia="he-IL"/>
        </w:rPr>
        <w:t>ראש הישיבה</w:t>
      </w:r>
      <w:r>
        <w:rPr>
          <w:rFonts w:hint="cs"/>
          <w:rtl/>
          <w:lang w:eastAsia="he-IL"/>
        </w:rPr>
        <w:t>,</w:t>
      </w:r>
      <w:r w:rsidRPr="00F14D1A">
        <w:rPr>
          <w:rtl/>
          <w:lang w:eastAsia="he-IL"/>
        </w:rPr>
        <w:t xml:space="preserve"> </w:t>
      </w:r>
      <w:r>
        <w:rPr>
          <w:rFonts w:hint="cs"/>
          <w:rtl/>
          <w:lang w:eastAsia="he-IL"/>
        </w:rPr>
        <w:t>הינני</w:t>
      </w:r>
      <w:r w:rsidRPr="00F14D1A">
        <w:rPr>
          <w:rtl/>
          <w:lang w:eastAsia="he-IL"/>
        </w:rPr>
        <w:t xml:space="preserve"> מתכבד להודיעכם</w:t>
      </w:r>
      <w:r>
        <w:rPr>
          <w:rFonts w:hint="cs"/>
          <w:rtl/>
          <w:lang w:eastAsia="he-IL"/>
        </w:rPr>
        <w:t>,</w:t>
      </w:r>
      <w:r w:rsidRPr="00F14D1A">
        <w:rPr>
          <w:rtl/>
          <w:lang w:eastAsia="he-IL"/>
        </w:rPr>
        <w:t xml:space="preserve"> כי הונחה היום על שולחן הכנסת</w:t>
      </w:r>
      <w:r>
        <w:rPr>
          <w:lang w:eastAsia="he-IL"/>
        </w:rPr>
        <w:t xml:space="preserve"> </w:t>
      </w:r>
      <w:r>
        <w:rPr>
          <w:rFonts w:hint="cs"/>
          <w:rtl/>
          <w:lang w:eastAsia="he-IL"/>
        </w:rPr>
        <w:t>–</w:t>
      </w:r>
    </w:p>
    <w:p w:rsidR="00D21C23" w:rsidRDefault="00D21C23" w:rsidP="004C7ACA">
      <w:pPr>
        <w:ind w:firstLine="0"/>
        <w:rPr>
          <w:rtl/>
          <w:lang w:eastAsia="he-IL"/>
        </w:rPr>
      </w:pPr>
    </w:p>
    <w:p w:rsidR="00D21C23" w:rsidRDefault="00D21C23" w:rsidP="00060FA1">
      <w:pPr>
        <w:rPr>
          <w:rtl/>
          <w:lang w:eastAsia="he-IL"/>
        </w:rPr>
      </w:pPr>
      <w:bookmarkStart w:id="1305" w:name="_ETM_Q3_615138"/>
      <w:bookmarkStart w:id="1306" w:name="_ETM_Q3_615183"/>
      <w:bookmarkEnd w:id="1305"/>
      <w:bookmarkEnd w:id="1306"/>
      <w:r w:rsidRPr="00F14D1A">
        <w:rPr>
          <w:rtl/>
          <w:lang w:eastAsia="he-IL"/>
        </w:rPr>
        <w:t>לקריאה ראשונה</w:t>
      </w:r>
      <w:r w:rsidR="009D0C26">
        <w:rPr>
          <w:rFonts w:hint="cs"/>
          <w:rtl/>
          <w:lang w:eastAsia="he-IL"/>
        </w:rPr>
        <w:t>,</w:t>
      </w:r>
      <w:r w:rsidRPr="00F14D1A">
        <w:rPr>
          <w:rtl/>
          <w:lang w:eastAsia="he-IL"/>
        </w:rPr>
        <w:t xml:space="preserve"> מטעם הממשלה</w:t>
      </w:r>
      <w:r>
        <w:rPr>
          <w:rFonts w:hint="cs"/>
          <w:rtl/>
          <w:lang w:eastAsia="he-IL"/>
        </w:rPr>
        <w:t>:</w:t>
      </w:r>
      <w:bookmarkStart w:id="1307" w:name="_ETM_Q3_726360"/>
      <w:bookmarkStart w:id="1308" w:name="_ETM_Q3_732470"/>
      <w:bookmarkEnd w:id="1307"/>
      <w:bookmarkEnd w:id="1308"/>
      <w:r>
        <w:rPr>
          <w:rFonts w:hint="cs"/>
          <w:rtl/>
          <w:lang w:eastAsia="he-IL"/>
        </w:rPr>
        <w:t xml:space="preserve"> </w:t>
      </w:r>
      <w:r w:rsidRPr="00F14D1A">
        <w:rPr>
          <w:rtl/>
          <w:lang w:eastAsia="he-IL"/>
        </w:rPr>
        <w:t xml:space="preserve">הצעת חוק התמודדות עם תקיפות סייבר חמורות במגזר השירותים הדיגיטליים ושירותי האחסון </w:t>
      </w:r>
      <w:r>
        <w:rPr>
          <w:rtl/>
          <w:lang w:eastAsia="he-IL"/>
        </w:rPr>
        <w:t>(הוראת שעה</w:t>
      </w:r>
      <w:r w:rsidR="00060FA1">
        <w:rPr>
          <w:rtl/>
          <w:lang w:eastAsia="he-IL"/>
        </w:rPr>
        <w:t xml:space="preserve"> </w:t>
      </w:r>
      <w:r>
        <w:rPr>
          <w:rFonts w:hint="eastAsia"/>
          <w:rtl/>
          <w:lang w:eastAsia="he-IL"/>
        </w:rPr>
        <w:t>–</w:t>
      </w:r>
      <w:r w:rsidRPr="00F14D1A">
        <w:rPr>
          <w:rtl/>
          <w:lang w:eastAsia="he-IL"/>
        </w:rPr>
        <w:t xml:space="preserve"> חרבות ברזל) (תיקון מס' 3</w:t>
      </w:r>
      <w:r>
        <w:rPr>
          <w:rFonts w:hint="cs"/>
          <w:rtl/>
          <w:lang w:eastAsia="he-IL"/>
        </w:rPr>
        <w:t>)</w:t>
      </w:r>
      <w:r w:rsidR="009D0C26">
        <w:rPr>
          <w:rFonts w:hint="cs"/>
          <w:rtl/>
          <w:lang w:eastAsia="he-IL"/>
        </w:rPr>
        <w:t>, התשפ"ה</w:t>
      </w:r>
      <w:r w:rsidR="009D0C26">
        <w:rPr>
          <w:rFonts w:hint="eastAsia"/>
          <w:rtl/>
          <w:lang w:eastAsia="he-IL"/>
        </w:rPr>
        <w:t>–2025</w:t>
      </w:r>
      <w:r>
        <w:rPr>
          <w:rFonts w:hint="cs"/>
          <w:rtl/>
          <w:lang w:eastAsia="he-IL"/>
        </w:rPr>
        <w:t>.</w:t>
      </w:r>
    </w:p>
    <w:p w:rsidR="00D21C23" w:rsidRDefault="00D21C23" w:rsidP="004C7ACA">
      <w:pPr>
        <w:rPr>
          <w:rtl/>
          <w:lang w:eastAsia="he-IL"/>
        </w:rPr>
      </w:pPr>
    </w:p>
    <w:p w:rsidR="00D21C23" w:rsidRDefault="00D21C23" w:rsidP="009D0C26">
      <w:pPr>
        <w:rPr>
          <w:rtl/>
          <w:lang w:eastAsia="he-IL"/>
        </w:rPr>
      </w:pPr>
      <w:r>
        <w:rPr>
          <w:rFonts w:hint="cs"/>
          <w:rtl/>
          <w:lang w:eastAsia="he-IL"/>
        </w:rPr>
        <w:t>לקריאה שנייה ו</w:t>
      </w:r>
      <w:r w:rsidR="009D0C26">
        <w:rPr>
          <w:rFonts w:hint="cs"/>
          <w:rtl/>
          <w:lang w:eastAsia="he-IL"/>
        </w:rPr>
        <w:t xml:space="preserve">קריאה </w:t>
      </w:r>
      <w:r>
        <w:rPr>
          <w:rFonts w:hint="cs"/>
          <w:rtl/>
          <w:lang w:eastAsia="he-IL"/>
        </w:rPr>
        <w:t>שלישית</w:t>
      </w:r>
      <w:bookmarkStart w:id="1309" w:name="_ETM_Q3_738091"/>
      <w:bookmarkEnd w:id="1309"/>
      <w:r>
        <w:rPr>
          <w:rFonts w:hint="cs"/>
          <w:rtl/>
          <w:lang w:eastAsia="he-IL"/>
        </w:rPr>
        <w:t xml:space="preserve">: </w:t>
      </w:r>
      <w:r w:rsidRPr="00643BB1">
        <w:rPr>
          <w:rtl/>
          <w:lang w:eastAsia="he-IL"/>
        </w:rPr>
        <w:t>הצעת חוק העונשין (תיקון מס' 153), התשפ</w:t>
      </w:r>
      <w:r>
        <w:rPr>
          <w:rFonts w:hint="cs"/>
          <w:rtl/>
          <w:lang w:eastAsia="he-IL"/>
        </w:rPr>
        <w:t>"</w:t>
      </w:r>
      <w:r w:rsidRPr="00643BB1">
        <w:rPr>
          <w:rtl/>
          <w:lang w:eastAsia="he-IL"/>
        </w:rPr>
        <w:t>ה</w:t>
      </w:r>
      <w:r>
        <w:rPr>
          <w:rFonts w:hint="cs"/>
          <w:rtl/>
          <w:lang w:eastAsia="he-IL"/>
        </w:rPr>
        <w:t>–</w:t>
      </w:r>
      <w:bookmarkStart w:id="1310" w:name="_ETM_Q3_757310"/>
      <w:bookmarkEnd w:id="1310"/>
      <w:r>
        <w:rPr>
          <w:rtl/>
          <w:lang w:eastAsia="he-IL"/>
        </w:rPr>
        <w:t>2025</w:t>
      </w:r>
      <w:r>
        <w:rPr>
          <w:rFonts w:hint="cs"/>
          <w:rtl/>
          <w:lang w:eastAsia="he-IL"/>
        </w:rPr>
        <w:t>,</w:t>
      </w:r>
      <w:r w:rsidRPr="00643BB1">
        <w:rPr>
          <w:rtl/>
          <w:lang w:eastAsia="he-IL"/>
        </w:rPr>
        <w:t xml:space="preserve"> שהחזירה הוועדה לביטחון לאומי</w:t>
      </w:r>
      <w:bookmarkStart w:id="1311" w:name="_ETM_Q3_739690"/>
      <w:bookmarkEnd w:id="1311"/>
      <w:r>
        <w:rPr>
          <w:rFonts w:hint="cs"/>
          <w:rtl/>
          <w:lang w:eastAsia="he-IL"/>
        </w:rPr>
        <w:t>.</w:t>
      </w:r>
    </w:p>
    <w:p w:rsidR="00D21C23" w:rsidRDefault="00D21C23" w:rsidP="004C7ACA">
      <w:pPr>
        <w:rPr>
          <w:rtl/>
          <w:lang w:eastAsia="he-IL"/>
        </w:rPr>
      </w:pPr>
    </w:p>
    <w:p w:rsidR="00D21C23" w:rsidRDefault="00D21C23" w:rsidP="004C7ACA">
      <w:pPr>
        <w:rPr>
          <w:rtl/>
          <w:lang w:eastAsia="he-IL"/>
        </w:rPr>
      </w:pPr>
      <w:r>
        <w:rPr>
          <w:rFonts w:hint="cs"/>
          <w:rtl/>
          <w:lang w:eastAsia="he-IL"/>
        </w:rPr>
        <w:t>לקריאה ראשונה</w:t>
      </w:r>
      <w:r w:rsidR="009D0C26">
        <w:rPr>
          <w:rFonts w:hint="cs"/>
          <w:rtl/>
          <w:lang w:eastAsia="he-IL"/>
        </w:rPr>
        <w:t>,</w:t>
      </w:r>
      <w:r>
        <w:rPr>
          <w:rFonts w:hint="cs"/>
          <w:rtl/>
          <w:lang w:eastAsia="he-IL"/>
        </w:rPr>
        <w:t xml:space="preserve"> מטעם הכנסת</w:t>
      </w:r>
      <w:bookmarkStart w:id="1312" w:name="_ETM_Q3_746790"/>
      <w:bookmarkEnd w:id="1312"/>
      <w:r>
        <w:rPr>
          <w:rFonts w:hint="cs"/>
          <w:rtl/>
          <w:lang w:eastAsia="he-IL"/>
        </w:rPr>
        <w:t xml:space="preserve">: </w:t>
      </w:r>
      <w:r w:rsidRPr="007D6AF8">
        <w:rPr>
          <w:rtl/>
          <w:lang w:eastAsia="he-IL"/>
        </w:rPr>
        <w:t>הצעת חוק יישום הסכם הביניים בדבר הגדה המערבית ורצועת עזה (הגבלת פעילות) (תיקון מס' 4) (איסור פעילות בתחומי מדינת ישראל, אכיפה ועונשין), התשפ</w:t>
      </w:r>
      <w:r>
        <w:rPr>
          <w:rFonts w:hint="cs"/>
          <w:rtl/>
          <w:lang w:eastAsia="he-IL"/>
        </w:rPr>
        <w:t>"</w:t>
      </w:r>
      <w:r w:rsidRPr="007D6AF8">
        <w:rPr>
          <w:rtl/>
          <w:lang w:eastAsia="he-IL"/>
        </w:rPr>
        <w:t>ה</w:t>
      </w:r>
      <w:r>
        <w:rPr>
          <w:rFonts w:hint="cs"/>
          <w:rtl/>
          <w:lang w:eastAsia="he-IL"/>
        </w:rPr>
        <w:t>–</w:t>
      </w:r>
      <w:r w:rsidRPr="007D6AF8">
        <w:rPr>
          <w:rtl/>
          <w:lang w:eastAsia="he-IL"/>
        </w:rPr>
        <w:t>2025</w:t>
      </w:r>
      <w:r>
        <w:rPr>
          <w:rFonts w:hint="cs"/>
          <w:rtl/>
          <w:lang w:eastAsia="he-IL"/>
        </w:rPr>
        <w:t>,</w:t>
      </w:r>
      <w:r w:rsidRPr="007D6AF8">
        <w:rPr>
          <w:rtl/>
          <w:lang w:eastAsia="he-IL"/>
        </w:rPr>
        <w:t xml:space="preserve"> של ח</w:t>
      </w:r>
      <w:r>
        <w:rPr>
          <w:rFonts w:hint="cs"/>
          <w:rtl/>
          <w:lang w:eastAsia="he-IL"/>
        </w:rPr>
        <w:t xml:space="preserve">בר </w:t>
      </w:r>
      <w:r>
        <w:rPr>
          <w:rtl/>
          <w:lang w:eastAsia="he-IL"/>
        </w:rPr>
        <w:t>ה</w:t>
      </w:r>
      <w:r>
        <w:rPr>
          <w:rFonts w:hint="cs"/>
          <w:rtl/>
          <w:lang w:eastAsia="he-IL"/>
        </w:rPr>
        <w:t>כנסת</w:t>
      </w:r>
      <w:bookmarkStart w:id="1313" w:name="_ETM_Q3_748230"/>
      <w:bookmarkEnd w:id="1313"/>
      <w:r w:rsidRPr="007D6AF8">
        <w:rPr>
          <w:rtl/>
          <w:lang w:eastAsia="he-IL"/>
        </w:rPr>
        <w:t xml:space="preserve"> יצחק קרויזר</w:t>
      </w:r>
      <w:r>
        <w:rPr>
          <w:rFonts w:hint="cs"/>
          <w:rtl/>
          <w:lang w:eastAsia="he-IL"/>
        </w:rPr>
        <w:t>. תודה.</w:t>
      </w:r>
    </w:p>
    <w:p w:rsidR="00D21C23" w:rsidRDefault="00D21C23" w:rsidP="004C7ACA">
      <w:pPr>
        <w:ind w:firstLine="0"/>
        <w:rPr>
          <w:rtl/>
          <w:lang w:eastAsia="he-IL"/>
        </w:rPr>
      </w:pPr>
    </w:p>
    <w:p w:rsidR="00D21C23" w:rsidRDefault="00D21C23" w:rsidP="004C7ACA">
      <w:pPr>
        <w:pStyle w:val="af6"/>
        <w:keepNext/>
        <w:rPr>
          <w:rtl/>
        </w:rPr>
      </w:pPr>
      <w:bookmarkStart w:id="1314" w:name="ET_yor_6307_17"/>
      <w:r w:rsidRPr="00905805">
        <w:rPr>
          <w:rStyle w:val="TagStyle"/>
          <w:rtl/>
        </w:rPr>
        <w:t xml:space="preserve"> &lt;&lt; יור &gt;&gt;</w:t>
      </w:r>
      <w:r w:rsidRPr="007D6AF8">
        <w:rPr>
          <w:rStyle w:val="TagStyle"/>
          <w:rtl/>
        </w:rPr>
        <w:t xml:space="preserve"> </w:t>
      </w:r>
      <w:r>
        <w:rPr>
          <w:rtl/>
        </w:rPr>
        <w:t>היו"ר יבגני סובה:</w:t>
      </w:r>
      <w:r w:rsidRPr="007D6AF8">
        <w:rPr>
          <w:rStyle w:val="TagStyle"/>
          <w:rtl/>
        </w:rPr>
        <w:t xml:space="preserve"> </w:t>
      </w:r>
      <w:r w:rsidRPr="00905805">
        <w:rPr>
          <w:rStyle w:val="TagStyle"/>
          <w:rtl/>
        </w:rPr>
        <w:t>&lt;&lt; יור &gt;&gt;</w:t>
      </w:r>
      <w:r>
        <w:rPr>
          <w:rtl/>
        </w:rPr>
        <w:t xml:space="preserve"> </w:t>
      </w:r>
      <w:bookmarkEnd w:id="1314"/>
    </w:p>
    <w:p w:rsidR="00D21C23" w:rsidRDefault="00D21C23" w:rsidP="00060FA1">
      <w:pPr>
        <w:rPr>
          <w:rtl/>
          <w:lang w:eastAsia="he-IL"/>
        </w:rPr>
      </w:pPr>
    </w:p>
    <w:p w:rsidR="00D21C23" w:rsidRDefault="00D21C23" w:rsidP="004C7ACA">
      <w:pPr>
        <w:rPr>
          <w:rtl/>
          <w:lang w:eastAsia="he-IL"/>
        </w:rPr>
      </w:pPr>
      <w:r>
        <w:rPr>
          <w:rFonts w:hint="cs"/>
          <w:rtl/>
          <w:lang w:eastAsia="he-IL"/>
        </w:rPr>
        <w:t>תודה למזכיר.</w:t>
      </w:r>
    </w:p>
    <w:p w:rsidR="009D0C26" w:rsidRDefault="009D0C26" w:rsidP="004C7ACA">
      <w:pPr>
        <w:rPr>
          <w:rtl/>
          <w:lang w:eastAsia="he-IL"/>
        </w:rPr>
      </w:pPr>
    </w:p>
    <w:p w:rsidR="009D0C26" w:rsidRDefault="009D0C26" w:rsidP="004C7ACA">
      <w:pPr>
        <w:rPr>
          <w:rtl/>
          <w:lang w:eastAsia="he-IL"/>
        </w:rPr>
      </w:pPr>
    </w:p>
    <w:p w:rsidR="00D21C23" w:rsidRDefault="00D21C23" w:rsidP="004C7ACA">
      <w:pPr>
        <w:pStyle w:val="a6"/>
        <w:rPr>
          <w:rtl/>
          <w:lang w:eastAsia="he-IL"/>
        </w:rPr>
      </w:pPr>
      <w:bookmarkStart w:id="1315" w:name="ET_subject_646623_11"/>
      <w:r w:rsidRPr="00905805">
        <w:rPr>
          <w:rStyle w:val="TagStyle"/>
          <w:rtl/>
        </w:rPr>
        <w:t xml:space="preserve"> &lt;&lt; נושא &gt;&gt;</w:t>
      </w:r>
      <w:r w:rsidRPr="00786A92">
        <w:rPr>
          <w:rStyle w:val="TagStyle"/>
          <w:rtl/>
        </w:rPr>
        <w:t xml:space="preserve"> </w:t>
      </w:r>
      <w:bookmarkStart w:id="1316" w:name="_Toc203506772"/>
      <w:r>
        <w:rPr>
          <w:rtl/>
          <w:lang w:eastAsia="he-IL"/>
        </w:rPr>
        <w:t>יום תלונות ופניות הציבור</w:t>
      </w:r>
      <w:bookmarkEnd w:id="1316"/>
      <w:r w:rsidRPr="00786A92">
        <w:rPr>
          <w:rStyle w:val="TagStyle"/>
          <w:rtl/>
        </w:rPr>
        <w:t xml:space="preserve"> </w:t>
      </w:r>
      <w:r w:rsidRPr="00905805">
        <w:rPr>
          <w:rStyle w:val="TagStyle"/>
          <w:rtl/>
        </w:rPr>
        <w:t>&lt;&lt; נושא &gt;&gt;</w:t>
      </w:r>
      <w:r>
        <w:rPr>
          <w:rtl/>
          <w:lang w:eastAsia="he-IL"/>
        </w:rPr>
        <w:t xml:space="preserve"> </w:t>
      </w:r>
      <w:bookmarkEnd w:id="1315"/>
    </w:p>
    <w:p w:rsidR="00D21C23" w:rsidRDefault="00D21C23" w:rsidP="00060FA1">
      <w:pPr>
        <w:rPr>
          <w:rtl/>
          <w:lang w:eastAsia="he-IL"/>
        </w:rPr>
      </w:pPr>
    </w:p>
    <w:p w:rsidR="00D21C23" w:rsidRDefault="00D21C23" w:rsidP="004C7ACA">
      <w:pPr>
        <w:pStyle w:val="af6"/>
        <w:keepNext/>
        <w:rPr>
          <w:rtl/>
        </w:rPr>
      </w:pPr>
      <w:bookmarkStart w:id="1317" w:name="ET_yor_6307_13"/>
      <w:r w:rsidRPr="00905805">
        <w:rPr>
          <w:rStyle w:val="TagStyle"/>
          <w:rtl/>
        </w:rPr>
        <w:t xml:space="preserve"> &lt;&lt; יור &gt;&gt;</w:t>
      </w:r>
      <w:r w:rsidRPr="00786A92">
        <w:rPr>
          <w:rStyle w:val="TagStyle"/>
          <w:rtl/>
        </w:rPr>
        <w:t xml:space="preserve"> </w:t>
      </w:r>
      <w:r>
        <w:rPr>
          <w:rtl/>
        </w:rPr>
        <w:t>היו"ר יבגני סובה:</w:t>
      </w:r>
      <w:r w:rsidRPr="00786A92">
        <w:rPr>
          <w:rStyle w:val="TagStyle"/>
          <w:rtl/>
        </w:rPr>
        <w:t xml:space="preserve"> </w:t>
      </w:r>
      <w:r w:rsidRPr="00905805">
        <w:rPr>
          <w:rStyle w:val="TagStyle"/>
          <w:rtl/>
        </w:rPr>
        <w:t>&lt;&lt; יור &gt;&gt;</w:t>
      </w:r>
      <w:r>
        <w:rPr>
          <w:rtl/>
        </w:rPr>
        <w:t xml:space="preserve"> </w:t>
      </w:r>
      <w:bookmarkEnd w:id="1317"/>
    </w:p>
    <w:p w:rsidR="00D21C23" w:rsidRDefault="00D21C23" w:rsidP="00060FA1">
      <w:pPr>
        <w:rPr>
          <w:rtl/>
          <w:lang w:eastAsia="he-IL"/>
        </w:rPr>
      </w:pPr>
    </w:p>
    <w:p w:rsidR="00D21C23" w:rsidRDefault="00D21C23" w:rsidP="004C7ACA">
      <w:pPr>
        <w:rPr>
          <w:rtl/>
          <w:lang w:eastAsia="he-IL"/>
        </w:rPr>
      </w:pPr>
      <w:r w:rsidRPr="00F14D1A">
        <w:rPr>
          <w:rFonts w:hint="cs"/>
          <w:rtl/>
          <w:lang w:eastAsia="he-IL"/>
        </w:rPr>
        <w:t>חברת הכנסת וולדיגר בבקשה.</w:t>
      </w:r>
      <w:r>
        <w:rPr>
          <w:rFonts w:hint="cs"/>
          <w:rtl/>
          <w:lang w:eastAsia="he-IL"/>
        </w:rPr>
        <w:t xml:space="preserve"> בבקשה, גברתי, חמש דקות.</w:t>
      </w:r>
    </w:p>
    <w:p w:rsidR="00D21C23" w:rsidRPr="00786A92" w:rsidRDefault="00D21C23" w:rsidP="004C7ACA">
      <w:pPr>
        <w:rPr>
          <w:rtl/>
          <w:lang w:eastAsia="he-IL"/>
        </w:rPr>
      </w:pPr>
    </w:p>
    <w:p w:rsidR="00D21C23" w:rsidRDefault="00D21C23" w:rsidP="004C7ACA">
      <w:pPr>
        <w:pStyle w:val="a4"/>
        <w:keepNext/>
        <w:rPr>
          <w:rtl/>
        </w:rPr>
      </w:pPr>
      <w:bookmarkStart w:id="1318" w:name="ET_speaker_6150_12"/>
      <w:r w:rsidRPr="00905805">
        <w:rPr>
          <w:rStyle w:val="TagStyle"/>
          <w:rtl/>
        </w:rPr>
        <w:t xml:space="preserve"> &lt;&lt; דובר &gt;&gt;</w:t>
      </w:r>
      <w:r w:rsidRPr="00786A92">
        <w:rPr>
          <w:rStyle w:val="TagStyle"/>
          <w:rtl/>
        </w:rPr>
        <w:t xml:space="preserve"> </w:t>
      </w:r>
      <w:bookmarkStart w:id="1319" w:name="_Toc203506773"/>
      <w:r>
        <w:rPr>
          <w:rtl/>
        </w:rPr>
        <w:t>מיכל מרים וולדיגר (הציונות הדתית):</w:t>
      </w:r>
      <w:bookmarkEnd w:id="1319"/>
      <w:r w:rsidRPr="00786A92">
        <w:rPr>
          <w:rStyle w:val="TagStyle"/>
          <w:rtl/>
        </w:rPr>
        <w:t xml:space="preserve"> </w:t>
      </w:r>
      <w:r w:rsidRPr="00905805">
        <w:rPr>
          <w:rStyle w:val="TagStyle"/>
          <w:rtl/>
        </w:rPr>
        <w:t>&lt;&lt; דובר &gt;&gt;</w:t>
      </w:r>
      <w:r>
        <w:rPr>
          <w:rtl/>
        </w:rPr>
        <w:t xml:space="preserve"> </w:t>
      </w:r>
      <w:bookmarkEnd w:id="1318"/>
    </w:p>
    <w:p w:rsidR="00D21C23" w:rsidRDefault="00D21C23" w:rsidP="00060FA1">
      <w:pPr>
        <w:rPr>
          <w:rtl/>
          <w:lang w:eastAsia="he-IL"/>
        </w:rPr>
      </w:pPr>
    </w:p>
    <w:p w:rsidR="00D21C23" w:rsidRDefault="00D21C23" w:rsidP="009D0C26">
      <w:pPr>
        <w:rPr>
          <w:rtl/>
          <w:lang w:eastAsia="he-IL"/>
        </w:rPr>
      </w:pPr>
      <w:r>
        <w:rPr>
          <w:rFonts w:hint="cs"/>
          <w:rtl/>
          <w:lang w:eastAsia="he-IL"/>
        </w:rPr>
        <w:t>כבוד</w:t>
      </w:r>
      <w:bookmarkStart w:id="1320" w:name="_ETM_Q3_762901"/>
      <w:bookmarkEnd w:id="1320"/>
      <w:r>
        <w:rPr>
          <w:rFonts w:hint="cs"/>
          <w:rtl/>
          <w:lang w:eastAsia="he-IL"/>
        </w:rPr>
        <w:t xml:space="preserve"> היושב-ראש, כבוד השר והשרה, חברי כנסת</w:t>
      </w:r>
      <w:bookmarkStart w:id="1321" w:name="_ETM_Q3_766231"/>
      <w:bookmarkEnd w:id="1321"/>
      <w:r>
        <w:rPr>
          <w:rFonts w:hint="cs"/>
          <w:rtl/>
          <w:lang w:eastAsia="he-IL"/>
        </w:rPr>
        <w:t xml:space="preserve"> נכבדים, אזרחי ישראל והצופים פה</w:t>
      </w:r>
      <w:bookmarkStart w:id="1322" w:name="_ETM_Q3_769371"/>
      <w:bookmarkEnd w:id="1322"/>
      <w:r w:rsidR="009D0C26">
        <w:rPr>
          <w:rFonts w:hint="cs"/>
          <w:rtl/>
          <w:lang w:eastAsia="he-IL"/>
        </w:rPr>
        <w:t>,</w:t>
      </w:r>
      <w:r>
        <w:rPr>
          <w:rFonts w:hint="cs"/>
          <w:rtl/>
          <w:lang w:eastAsia="he-IL"/>
        </w:rPr>
        <w:t xml:space="preserve"> חזרתי היום מהלווייתו של שלמה יקיר</w:t>
      </w:r>
      <w:bookmarkStart w:id="1323" w:name="_ETM_Q3_774211"/>
      <w:bookmarkEnd w:id="1323"/>
      <w:r>
        <w:rPr>
          <w:rFonts w:hint="cs"/>
          <w:rtl/>
          <w:lang w:eastAsia="he-IL"/>
        </w:rPr>
        <w:t xml:space="preserve"> שרם, </w:t>
      </w:r>
      <w:bookmarkStart w:id="1324" w:name="_ETM_Q3_779868"/>
      <w:bookmarkEnd w:id="1324"/>
      <w:r>
        <w:rPr>
          <w:rFonts w:hint="cs"/>
          <w:rtl/>
          <w:lang w:eastAsia="he-IL"/>
        </w:rPr>
        <w:t>ה</w:t>
      </w:r>
      <w:r w:rsidR="009D0C26">
        <w:rPr>
          <w:rFonts w:hint="cs"/>
          <w:rtl/>
          <w:lang w:eastAsia="he-IL"/>
        </w:rPr>
        <w:t>שם</w:t>
      </w:r>
      <w:r>
        <w:rPr>
          <w:rFonts w:hint="cs"/>
          <w:rtl/>
          <w:lang w:eastAsia="he-IL"/>
        </w:rPr>
        <w:t xml:space="preserve"> ייקום דמו, שנקבר בגוש עציון</w:t>
      </w:r>
      <w:bookmarkStart w:id="1325" w:name="_ETM_Q3_778442"/>
      <w:bookmarkEnd w:id="1325"/>
      <w:r>
        <w:rPr>
          <w:rFonts w:hint="cs"/>
          <w:rtl/>
          <w:lang w:eastAsia="he-IL"/>
        </w:rPr>
        <w:t>, ומשם הלכתי לנחם אבלים בגוש עציון</w:t>
      </w:r>
      <w:bookmarkStart w:id="1326" w:name="_ETM_Q3_780882"/>
      <w:bookmarkEnd w:id="1326"/>
      <w:r>
        <w:rPr>
          <w:rFonts w:hint="cs"/>
          <w:rtl/>
          <w:lang w:eastAsia="he-IL"/>
        </w:rPr>
        <w:t>, באלעזר, את משפחות של אברהם אזולאי, ה</w:t>
      </w:r>
      <w:r w:rsidR="009D0C26">
        <w:rPr>
          <w:rFonts w:hint="cs"/>
          <w:rtl/>
          <w:lang w:eastAsia="he-IL"/>
        </w:rPr>
        <w:t>שם</w:t>
      </w:r>
      <w:r>
        <w:rPr>
          <w:rFonts w:hint="cs"/>
          <w:rtl/>
          <w:lang w:eastAsia="he-IL"/>
        </w:rPr>
        <w:t xml:space="preserve"> ייקום דמו</w:t>
      </w:r>
      <w:bookmarkStart w:id="1327" w:name="_ETM_Q3_785312"/>
      <w:bookmarkEnd w:id="1327"/>
      <w:r>
        <w:rPr>
          <w:rFonts w:hint="cs"/>
          <w:rtl/>
          <w:lang w:eastAsia="he-IL"/>
        </w:rPr>
        <w:t>.</w:t>
      </w:r>
    </w:p>
    <w:p w:rsidR="00D21C23" w:rsidRDefault="00D21C23" w:rsidP="004C7ACA">
      <w:pPr>
        <w:rPr>
          <w:rtl/>
          <w:lang w:eastAsia="he-IL"/>
        </w:rPr>
      </w:pPr>
    </w:p>
    <w:p w:rsidR="00D21C23" w:rsidRDefault="00D21C23" w:rsidP="009D0C26">
      <w:pPr>
        <w:rPr>
          <w:rtl/>
          <w:lang w:eastAsia="he-IL"/>
        </w:rPr>
      </w:pPr>
      <w:r>
        <w:rPr>
          <w:rFonts w:hint="cs"/>
          <w:rtl/>
          <w:lang w:eastAsia="he-IL"/>
        </w:rPr>
        <w:t>כן, הלב כואב, הלב כואב</w:t>
      </w:r>
      <w:bookmarkStart w:id="1328" w:name="_ETM_Q3_788182"/>
      <w:bookmarkEnd w:id="1328"/>
      <w:r>
        <w:rPr>
          <w:rFonts w:hint="cs"/>
          <w:rtl/>
          <w:lang w:eastAsia="he-IL"/>
        </w:rPr>
        <w:t xml:space="preserve"> כל כך על אובדן כזה גדול, ועדיין אנחנו צריכים</w:t>
      </w:r>
      <w:bookmarkStart w:id="1329" w:name="_ETM_Q3_793083"/>
      <w:bookmarkEnd w:id="1329"/>
      <w:r>
        <w:rPr>
          <w:rFonts w:hint="cs"/>
          <w:rtl/>
          <w:lang w:eastAsia="he-IL"/>
        </w:rPr>
        <w:t xml:space="preserve"> להמשיך לחיות, ולהמשיך לשמוח, ולהמשיך ו</w:t>
      </w:r>
      <w:bookmarkStart w:id="1330" w:name="_ETM_Q3_796262"/>
      <w:bookmarkEnd w:id="1330"/>
      <w:r>
        <w:rPr>
          <w:rFonts w:hint="cs"/>
          <w:rtl/>
          <w:lang w:eastAsia="he-IL"/>
        </w:rPr>
        <w:t>לפתח ולהמשיך ולפתור בעיות. ולצערי הרב,</w:t>
      </w:r>
      <w:bookmarkStart w:id="1331" w:name="_ETM_Q3_800401"/>
      <w:bookmarkEnd w:id="1331"/>
      <w:r>
        <w:rPr>
          <w:rFonts w:hint="cs"/>
          <w:rtl/>
          <w:lang w:eastAsia="he-IL"/>
        </w:rPr>
        <w:t xml:space="preserve"> מגיעות אלינו פניות ציבור גם ממשפחות שכולות</w:t>
      </w:r>
      <w:bookmarkStart w:id="1332" w:name="_ETM_Q3_804731"/>
      <w:bookmarkEnd w:id="1332"/>
      <w:r>
        <w:rPr>
          <w:rFonts w:hint="cs"/>
          <w:rtl/>
          <w:lang w:eastAsia="he-IL"/>
        </w:rPr>
        <w:t xml:space="preserve"> על אובדן</w:t>
      </w:r>
      <w:r w:rsidR="009D0C26">
        <w:rPr>
          <w:rFonts w:hint="cs"/>
          <w:rtl/>
          <w:lang w:eastAsia="he-IL"/>
        </w:rPr>
        <w:t>,</w:t>
      </w:r>
      <w:r>
        <w:rPr>
          <w:rFonts w:hint="cs"/>
          <w:rtl/>
          <w:lang w:eastAsia="he-IL"/>
        </w:rPr>
        <w:t xml:space="preserve"> אבל לא על האובדן עצמו, אלא </w:t>
      </w:r>
      <w:bookmarkStart w:id="1333" w:name="_ETM_Q3_809890"/>
      <w:bookmarkEnd w:id="1333"/>
      <w:r>
        <w:rPr>
          <w:rFonts w:hint="cs"/>
          <w:rtl/>
          <w:lang w:eastAsia="he-IL"/>
        </w:rPr>
        <w:t>פשוט אין מי שינגיש להם את הזכויות שיש להם.</w:t>
      </w:r>
    </w:p>
    <w:p w:rsidR="00D21C23" w:rsidRDefault="00D21C23" w:rsidP="004C7ACA">
      <w:pPr>
        <w:rPr>
          <w:rtl/>
          <w:lang w:eastAsia="he-IL"/>
        </w:rPr>
      </w:pPr>
      <w:bookmarkStart w:id="1334" w:name="_ETM_Q3_814851"/>
      <w:bookmarkEnd w:id="1334"/>
    </w:p>
    <w:p w:rsidR="009D0C26" w:rsidRDefault="00E97E83" w:rsidP="009D0C26">
      <w:pPr>
        <w:rPr>
          <w:rtl/>
        </w:rPr>
      </w:pPr>
      <w:bookmarkStart w:id="1335" w:name="TOR_Q4"/>
      <w:bookmarkEnd w:id="1335"/>
      <w:r>
        <w:rPr>
          <w:rtl/>
        </w:rPr>
        <w:t xml:space="preserve">אני רוצה </w:t>
      </w:r>
      <w:bookmarkStart w:id="1336" w:name="_ETM_Q4_397559"/>
      <w:bookmarkEnd w:id="1336"/>
      <w:r>
        <w:rPr>
          <w:rtl/>
        </w:rPr>
        <w:t>פה כן להתחבר רגע</w:t>
      </w:r>
      <w:r>
        <w:rPr>
          <w:rFonts w:hint="cs"/>
          <w:rtl/>
        </w:rPr>
        <w:t>,</w:t>
      </w:r>
      <w:r>
        <w:rPr>
          <w:rtl/>
        </w:rPr>
        <w:t xml:space="preserve"> ביום המיוחד הזה, ולומר קודם כול תודה </w:t>
      </w:r>
      <w:bookmarkStart w:id="1337" w:name="_ETM_Q4_401649"/>
      <w:bookmarkEnd w:id="1337"/>
      <w:r>
        <w:rPr>
          <w:rtl/>
        </w:rPr>
        <w:t>באמת לחבר הכנסת פינדרוס על הובלת הוועדה</w:t>
      </w:r>
      <w:r w:rsidR="009D0C26">
        <w:rPr>
          <w:rFonts w:hint="cs"/>
          <w:rtl/>
        </w:rPr>
        <w:t>.</w:t>
      </w:r>
      <w:r>
        <w:rPr>
          <w:rtl/>
        </w:rPr>
        <w:t xml:space="preserve"> אבל אספר </w:t>
      </w:r>
      <w:bookmarkStart w:id="1338" w:name="_ETM_Q4_405739"/>
      <w:bookmarkEnd w:id="1338"/>
      <w:r>
        <w:rPr>
          <w:rtl/>
        </w:rPr>
        <w:t>לכם רגע סיפור אישי</w:t>
      </w:r>
      <w:r w:rsidR="009D0C26">
        <w:rPr>
          <w:rFonts w:hint="cs"/>
          <w:rtl/>
        </w:rPr>
        <w:t>.</w:t>
      </w:r>
      <w:r>
        <w:rPr>
          <w:rtl/>
        </w:rPr>
        <w:t xml:space="preserve"> לפני אי</w:t>
      </w:r>
      <w:r>
        <w:rPr>
          <w:rFonts w:hint="cs"/>
          <w:rtl/>
        </w:rPr>
        <w:t>-</w:t>
      </w:r>
      <w:r>
        <w:rPr>
          <w:rtl/>
        </w:rPr>
        <w:t>אלו שנים</w:t>
      </w:r>
      <w:r w:rsidR="009D0C26">
        <w:rPr>
          <w:rFonts w:hint="cs"/>
          <w:rtl/>
        </w:rPr>
        <w:t>,</w:t>
      </w:r>
      <w:r>
        <w:rPr>
          <w:rtl/>
        </w:rPr>
        <w:t xml:space="preserve"> לתוך משפחתי </w:t>
      </w:r>
      <w:bookmarkStart w:id="1339" w:name="_ETM_Q4_409829"/>
      <w:bookmarkEnd w:id="1339"/>
      <w:r>
        <w:rPr>
          <w:rtl/>
        </w:rPr>
        <w:t>נכנס</w:t>
      </w:r>
      <w:r>
        <w:rPr>
          <w:rFonts w:hint="cs"/>
          <w:rtl/>
        </w:rPr>
        <w:t>ה</w:t>
      </w:r>
      <w:r>
        <w:rPr>
          <w:rtl/>
        </w:rPr>
        <w:t xml:space="preserve"> בעצם התמודדות נפשית, </w:t>
      </w:r>
      <w:bookmarkStart w:id="1340" w:name="_ETM_Q4_414410"/>
      <w:bookmarkEnd w:id="1340"/>
      <w:r>
        <w:rPr>
          <w:rtl/>
        </w:rPr>
        <w:t xml:space="preserve">והעולם של כולנו שקע. היינו באמת </w:t>
      </w:r>
      <w:r>
        <w:rPr>
          <w:rFonts w:hint="cs"/>
          <w:rtl/>
        </w:rPr>
        <w:t xml:space="preserve">– לוט </w:t>
      </w:r>
      <w:r>
        <w:rPr>
          <w:rtl/>
        </w:rPr>
        <w:t xml:space="preserve">בערפל, לא מצאנו שום </w:t>
      </w:r>
      <w:bookmarkStart w:id="1341" w:name="_ETM_Q4_417163"/>
      <w:bookmarkEnd w:id="1341"/>
      <w:r>
        <w:rPr>
          <w:rtl/>
        </w:rPr>
        <w:t xml:space="preserve">דבר וכלום, לא ידענו </w:t>
      </w:r>
      <w:r>
        <w:rPr>
          <w:rFonts w:hint="cs"/>
          <w:rtl/>
        </w:rPr>
        <w:t>א</w:t>
      </w:r>
      <w:r>
        <w:rPr>
          <w:rtl/>
        </w:rPr>
        <w:t>ל</w:t>
      </w:r>
      <w:r>
        <w:rPr>
          <w:rFonts w:hint="cs"/>
          <w:rtl/>
        </w:rPr>
        <w:t xml:space="preserve"> </w:t>
      </w:r>
      <w:r>
        <w:rPr>
          <w:rtl/>
        </w:rPr>
        <w:t xml:space="preserve">מי לגשת, מה לגשת, מה לעשות </w:t>
      </w:r>
      <w:bookmarkStart w:id="1342" w:name="_ETM_Q4_419916"/>
      <w:bookmarkEnd w:id="1342"/>
      <w:r>
        <w:rPr>
          <w:rtl/>
        </w:rPr>
        <w:t xml:space="preserve">ואיך לעשות. </w:t>
      </w:r>
      <w:bookmarkStart w:id="1343" w:name="_ETM_Q4_423080"/>
      <w:bookmarkEnd w:id="1343"/>
      <w:r>
        <w:rPr>
          <w:rtl/>
        </w:rPr>
        <w:t xml:space="preserve">וככל שהתקדם הזמן, והתחלתי למצוא קצת את האור בתוך האפלה, </w:t>
      </w:r>
      <w:bookmarkStart w:id="1344" w:name="_ETM_Q4_427451"/>
      <w:bookmarkEnd w:id="1344"/>
      <w:r>
        <w:rPr>
          <w:rtl/>
        </w:rPr>
        <w:t xml:space="preserve">אמרתי לעצמי שאני אגרום לכך שהמצב יהיה אחרת. הקמתי עמותה </w:t>
      </w:r>
      <w:bookmarkStart w:id="1345" w:name="_ETM_Q4_431823"/>
      <w:bookmarkEnd w:id="1345"/>
      <w:r>
        <w:rPr>
          <w:rtl/>
        </w:rPr>
        <w:t>בשעתו</w:t>
      </w:r>
      <w:r w:rsidR="009D0C26">
        <w:rPr>
          <w:rFonts w:hint="cs"/>
          <w:rtl/>
        </w:rPr>
        <w:t>,</w:t>
      </w:r>
      <w:r>
        <w:rPr>
          <w:rtl/>
        </w:rPr>
        <w:t xml:space="preserve"> יותר נכון ארגון</w:t>
      </w:r>
      <w:r w:rsidR="009D0C26">
        <w:rPr>
          <w:rFonts w:hint="cs"/>
          <w:rtl/>
        </w:rPr>
        <w:t>,</w:t>
      </w:r>
      <w:r>
        <w:rPr>
          <w:rtl/>
        </w:rPr>
        <w:t xml:space="preserve"> שנקרא </w:t>
      </w:r>
      <w:r>
        <w:rPr>
          <w:rFonts w:hint="cs"/>
          <w:rtl/>
        </w:rPr>
        <w:t>"</w:t>
      </w:r>
      <w:r>
        <w:rPr>
          <w:rtl/>
        </w:rPr>
        <w:t>אמונתך</w:t>
      </w:r>
      <w:r>
        <w:rPr>
          <w:rFonts w:hint="cs"/>
          <w:rtl/>
        </w:rPr>
        <w:t>"</w:t>
      </w:r>
      <w:r>
        <w:rPr>
          <w:rtl/>
        </w:rPr>
        <w:t xml:space="preserve">, ארגון משפחות נפגעי תחלואה </w:t>
      </w:r>
      <w:bookmarkStart w:id="1346" w:name="_ETM_Q4_436194"/>
      <w:bookmarkEnd w:id="1346"/>
      <w:r>
        <w:rPr>
          <w:rtl/>
        </w:rPr>
        <w:t>כפולה</w:t>
      </w:r>
      <w:r w:rsidR="009D0C26">
        <w:rPr>
          <w:rFonts w:hint="cs"/>
          <w:rtl/>
        </w:rPr>
        <w:t>,</w:t>
      </w:r>
      <w:r>
        <w:rPr>
          <w:rtl/>
        </w:rPr>
        <w:t xml:space="preserve"> ואז התקדמתי</w:t>
      </w:r>
      <w:r>
        <w:rPr>
          <w:rFonts w:hint="cs"/>
          <w:rtl/>
        </w:rPr>
        <w:t>.</w:t>
      </w:r>
      <w:r>
        <w:rPr>
          <w:rtl/>
        </w:rPr>
        <w:t xml:space="preserve"> כשהגעתי לכנסת, אמרתי לעצמי שאני אפתח אתר </w:t>
      </w:r>
      <w:bookmarkStart w:id="1347" w:name="_ETM_Q4_440565"/>
      <w:bookmarkEnd w:id="1347"/>
      <w:r>
        <w:rPr>
          <w:rtl/>
        </w:rPr>
        <w:t>לפנ</w:t>
      </w:r>
      <w:r>
        <w:rPr>
          <w:rFonts w:hint="cs"/>
          <w:rtl/>
        </w:rPr>
        <w:t>י</w:t>
      </w:r>
      <w:r>
        <w:rPr>
          <w:rtl/>
        </w:rPr>
        <w:t xml:space="preserve">ות הציבור כדי שמה שקרה לי לא יקרה לאף אחד </w:t>
      </w:r>
      <w:bookmarkStart w:id="1348" w:name="_ETM_Q4_444937"/>
      <w:bookmarkEnd w:id="1348"/>
      <w:r>
        <w:rPr>
          <w:rtl/>
        </w:rPr>
        <w:t>אחר</w:t>
      </w:r>
      <w:r w:rsidR="009D0C26">
        <w:rPr>
          <w:rFonts w:hint="cs"/>
          <w:rtl/>
        </w:rPr>
        <w:t>,</w:t>
      </w:r>
      <w:r>
        <w:rPr>
          <w:rtl/>
        </w:rPr>
        <w:t xml:space="preserve"> כלומר</w:t>
      </w:r>
      <w:r>
        <w:rPr>
          <w:rFonts w:hint="cs"/>
          <w:rtl/>
        </w:rPr>
        <w:t xml:space="preserve"> ש</w:t>
      </w:r>
      <w:r>
        <w:rPr>
          <w:rtl/>
        </w:rPr>
        <w:t>יהיה להם לאן לפנות</w:t>
      </w:r>
      <w:r>
        <w:rPr>
          <w:rFonts w:hint="cs"/>
          <w:rtl/>
        </w:rPr>
        <w:t>,</w:t>
      </w:r>
      <w:r>
        <w:rPr>
          <w:rtl/>
        </w:rPr>
        <w:t xml:space="preserve"> </w:t>
      </w:r>
      <w:bookmarkStart w:id="1349" w:name="_ETM_Q4_449589"/>
      <w:bookmarkEnd w:id="1349"/>
      <w:r>
        <w:rPr>
          <w:rtl/>
        </w:rPr>
        <w:t xml:space="preserve">עם מי לדבר, שקודם כול אותו אדם שיש לו מצוקה, </w:t>
      </w:r>
      <w:bookmarkStart w:id="1350" w:name="_ETM_Q4_453944"/>
      <w:bookmarkEnd w:id="1350"/>
      <w:r>
        <w:rPr>
          <w:rtl/>
        </w:rPr>
        <w:t xml:space="preserve">שהוא מרגיש שנעשתה לו עוולה, יבין שהוא לא שקוף, שרואים </w:t>
      </w:r>
      <w:bookmarkStart w:id="1351" w:name="_ETM_Q4_458299"/>
      <w:bookmarkEnd w:id="1351"/>
      <w:r>
        <w:rPr>
          <w:rtl/>
        </w:rPr>
        <w:t>אותו</w:t>
      </w:r>
      <w:r w:rsidR="009D0C26">
        <w:rPr>
          <w:rFonts w:hint="cs"/>
          <w:rtl/>
        </w:rPr>
        <w:t>,</w:t>
      </w:r>
      <w:r>
        <w:rPr>
          <w:rtl/>
        </w:rPr>
        <w:t xml:space="preserve"> והוא יכול לפנות</w:t>
      </w:r>
      <w:r>
        <w:rPr>
          <w:rFonts w:hint="cs"/>
          <w:rtl/>
        </w:rPr>
        <w:t>.</w:t>
      </w:r>
      <w:r>
        <w:rPr>
          <w:rtl/>
        </w:rPr>
        <w:t xml:space="preserve"> באמת </w:t>
      </w:r>
      <w:r>
        <w:rPr>
          <w:rFonts w:hint="cs"/>
          <w:rtl/>
        </w:rPr>
        <w:t xml:space="preserve">ארבע </w:t>
      </w:r>
      <w:r>
        <w:rPr>
          <w:rtl/>
        </w:rPr>
        <w:t xml:space="preserve">שנים </w:t>
      </w:r>
      <w:r>
        <w:rPr>
          <w:rFonts w:hint="cs"/>
          <w:rtl/>
        </w:rPr>
        <w:t xml:space="preserve">וחצי </w:t>
      </w:r>
      <w:r>
        <w:rPr>
          <w:rtl/>
        </w:rPr>
        <w:t xml:space="preserve">האתר הזה </w:t>
      </w:r>
      <w:bookmarkStart w:id="1352" w:name="_ETM_Q4_462654"/>
      <w:bookmarkEnd w:id="1352"/>
      <w:r>
        <w:rPr>
          <w:rtl/>
        </w:rPr>
        <w:t>פועל</w:t>
      </w:r>
      <w:r>
        <w:rPr>
          <w:rFonts w:hint="cs"/>
          <w:rtl/>
        </w:rPr>
        <w:t>.</w:t>
      </w:r>
      <w:r>
        <w:rPr>
          <w:rtl/>
        </w:rPr>
        <w:t xml:space="preserve"> אנחנו מקבלים עשרות, באמת עשרות פניות בחודש. איזה בחודש? </w:t>
      </w:r>
      <w:bookmarkStart w:id="1353" w:name="_ETM_Q4_467009"/>
      <w:bookmarkEnd w:id="1353"/>
      <w:r>
        <w:rPr>
          <w:rtl/>
        </w:rPr>
        <w:t>עשרות פניות בשבוע</w:t>
      </w:r>
      <w:r>
        <w:rPr>
          <w:rFonts w:hint="cs"/>
          <w:rtl/>
        </w:rPr>
        <w:t>.</w:t>
      </w:r>
      <w:r>
        <w:rPr>
          <w:rtl/>
        </w:rPr>
        <w:t xml:space="preserve"> כל הצוות שלי</w:t>
      </w:r>
      <w:r>
        <w:rPr>
          <w:rFonts w:hint="cs"/>
          <w:rtl/>
        </w:rPr>
        <w:t xml:space="preserve"> –</w:t>
      </w:r>
      <w:r>
        <w:rPr>
          <w:rtl/>
        </w:rPr>
        <w:t xml:space="preserve"> שלושה אנשי צוות שבאמת </w:t>
      </w:r>
      <w:bookmarkStart w:id="1354" w:name="_ETM_Q4_471364"/>
      <w:bookmarkEnd w:id="1354"/>
      <w:r>
        <w:rPr>
          <w:rtl/>
        </w:rPr>
        <w:t>עובדים סביב הש</w:t>
      </w:r>
      <w:r>
        <w:rPr>
          <w:rFonts w:hint="cs"/>
          <w:rtl/>
        </w:rPr>
        <w:t>ע</w:t>
      </w:r>
      <w:r>
        <w:rPr>
          <w:rtl/>
        </w:rPr>
        <w:t>ון, ואני רוצה להודות להם, במיוחד ביום הזה</w:t>
      </w:r>
      <w:r>
        <w:rPr>
          <w:rFonts w:hint="cs"/>
          <w:rtl/>
        </w:rPr>
        <w:t>,</w:t>
      </w:r>
      <w:r>
        <w:rPr>
          <w:rtl/>
        </w:rPr>
        <w:t xml:space="preserve"> </w:t>
      </w:r>
      <w:bookmarkStart w:id="1355" w:name="_ETM_Q4_475869"/>
      <w:bookmarkEnd w:id="1355"/>
      <w:r>
        <w:rPr>
          <w:rtl/>
        </w:rPr>
        <w:t xml:space="preserve">על העזרה, </w:t>
      </w:r>
      <w:r>
        <w:rPr>
          <w:rFonts w:hint="cs"/>
          <w:rtl/>
        </w:rPr>
        <w:t>ו</w:t>
      </w:r>
      <w:r>
        <w:rPr>
          <w:rtl/>
        </w:rPr>
        <w:t xml:space="preserve">במיוחד לחברתי היקרה אתי יעקובוביץ', שעוזרת כל הזמן, </w:t>
      </w:r>
      <w:bookmarkStart w:id="1356" w:name="_ETM_Q4_480001"/>
      <w:bookmarkEnd w:id="1356"/>
      <w:r>
        <w:rPr>
          <w:rtl/>
        </w:rPr>
        <w:t>כל היום</w:t>
      </w:r>
      <w:r>
        <w:rPr>
          <w:rFonts w:hint="cs"/>
          <w:rtl/>
        </w:rPr>
        <w:t>,</w:t>
      </w:r>
      <w:r>
        <w:rPr>
          <w:rtl/>
        </w:rPr>
        <w:t xml:space="preserve"> סביב השעון, </w:t>
      </w:r>
      <w:r>
        <w:rPr>
          <w:rFonts w:hint="cs"/>
          <w:rtl/>
        </w:rPr>
        <w:t>ב</w:t>
      </w:r>
      <w:r>
        <w:rPr>
          <w:rtl/>
        </w:rPr>
        <w:t>פניות ציבור</w:t>
      </w:r>
      <w:r w:rsidR="009D0C26">
        <w:rPr>
          <w:rFonts w:hint="cs"/>
          <w:rtl/>
        </w:rPr>
        <w:t>.</w:t>
      </w:r>
      <w:r>
        <w:rPr>
          <w:rtl/>
        </w:rPr>
        <w:t xml:space="preserve"> </w:t>
      </w:r>
    </w:p>
    <w:p w:rsidR="009D0C26" w:rsidRDefault="009D0C26" w:rsidP="009D0C26">
      <w:pPr>
        <w:rPr>
          <w:rtl/>
        </w:rPr>
      </w:pPr>
    </w:p>
    <w:p w:rsidR="00E97E83" w:rsidRDefault="00E97E83" w:rsidP="00206851">
      <w:pPr>
        <w:rPr>
          <w:rtl/>
        </w:rPr>
      </w:pPr>
      <w:r>
        <w:rPr>
          <w:rtl/>
        </w:rPr>
        <w:t>וזה מורכב</w:t>
      </w:r>
      <w:r>
        <w:rPr>
          <w:rFonts w:hint="cs"/>
          <w:rtl/>
        </w:rPr>
        <w:t>.</w:t>
      </w:r>
      <w:r>
        <w:rPr>
          <w:rtl/>
        </w:rPr>
        <w:t xml:space="preserve"> זה מורכב, </w:t>
      </w:r>
      <w:bookmarkStart w:id="1357" w:name="_ETM_Q4_484134"/>
      <w:bookmarkEnd w:id="1357"/>
      <w:r>
        <w:rPr>
          <w:rtl/>
        </w:rPr>
        <w:t xml:space="preserve">כבוד </w:t>
      </w:r>
      <w:r w:rsidR="009D0C26">
        <w:rPr>
          <w:rFonts w:hint="cs"/>
          <w:rtl/>
        </w:rPr>
        <w:t>ה</w:t>
      </w:r>
      <w:r>
        <w:rPr>
          <w:rtl/>
        </w:rPr>
        <w:t>יושב</w:t>
      </w:r>
      <w:r>
        <w:rPr>
          <w:rFonts w:hint="cs"/>
          <w:rtl/>
        </w:rPr>
        <w:t>-</w:t>
      </w:r>
      <w:r>
        <w:rPr>
          <w:rtl/>
        </w:rPr>
        <w:t xml:space="preserve">ראש, כי חלק מהנושאים הם אכן נושאים שאני </w:t>
      </w:r>
      <w:bookmarkStart w:id="1358" w:name="_ETM_Q4_488267"/>
      <w:bookmarkEnd w:id="1358"/>
      <w:r>
        <w:rPr>
          <w:rtl/>
        </w:rPr>
        <w:t>יודעת לטפל בהם</w:t>
      </w:r>
      <w:r w:rsidR="009D0C26">
        <w:rPr>
          <w:rFonts w:hint="cs"/>
          <w:rtl/>
        </w:rPr>
        <w:t>,</w:t>
      </w:r>
      <w:r>
        <w:rPr>
          <w:rtl/>
        </w:rPr>
        <w:t xml:space="preserve"> תחום בריאות הנפש. לא תמיד יש לי </w:t>
      </w:r>
      <w:bookmarkStart w:id="1359" w:name="_ETM_Q4_492400"/>
      <w:bookmarkEnd w:id="1359"/>
      <w:r>
        <w:rPr>
          <w:rtl/>
        </w:rPr>
        <w:t xml:space="preserve">פתרונות, כי לצערי הרב, המערכת עדיין רעבה, עדיין אין </w:t>
      </w:r>
      <w:bookmarkStart w:id="1360" w:name="_ETM_Q4_496533"/>
      <w:bookmarkEnd w:id="1360"/>
      <w:r>
        <w:rPr>
          <w:rtl/>
        </w:rPr>
        <w:t>מספיק פתרונות, אבל לפחות אני יכולה לכוון ולהדריך</w:t>
      </w:r>
      <w:r w:rsidR="009D0C26">
        <w:rPr>
          <w:rFonts w:hint="cs"/>
          <w:rtl/>
        </w:rPr>
        <w:t>.</w:t>
      </w:r>
      <w:r>
        <w:rPr>
          <w:rtl/>
        </w:rPr>
        <w:t xml:space="preserve"> ישנן פניות </w:t>
      </w:r>
      <w:bookmarkStart w:id="1361" w:name="_ETM_Q4_500666"/>
      <w:bookmarkEnd w:id="1361"/>
      <w:r>
        <w:rPr>
          <w:rtl/>
        </w:rPr>
        <w:t>שאין לי מושג בהן, ואני מעבירה אותן לטיפול במשרדי הממשלה</w:t>
      </w:r>
      <w:r>
        <w:rPr>
          <w:rFonts w:hint="cs"/>
          <w:rtl/>
        </w:rPr>
        <w:t>.</w:t>
      </w:r>
      <w:r>
        <w:rPr>
          <w:rtl/>
        </w:rPr>
        <w:t xml:space="preserve"> </w:t>
      </w:r>
      <w:bookmarkStart w:id="1362" w:name="_ETM_Q4_504809"/>
      <w:bookmarkEnd w:id="1362"/>
      <w:r>
        <w:rPr>
          <w:rtl/>
        </w:rPr>
        <w:t>לצערי</w:t>
      </w:r>
      <w:r>
        <w:rPr>
          <w:rFonts w:hint="cs"/>
          <w:rtl/>
        </w:rPr>
        <w:t>,</w:t>
      </w:r>
      <w:r>
        <w:rPr>
          <w:rtl/>
        </w:rPr>
        <w:t xml:space="preserve"> אני </w:t>
      </w:r>
      <w:r>
        <w:rPr>
          <w:rFonts w:hint="cs"/>
          <w:rtl/>
        </w:rPr>
        <w:t>ק</w:t>
      </w:r>
      <w:r>
        <w:rPr>
          <w:rtl/>
        </w:rPr>
        <w:t xml:space="preserve">ובלת פה, אין מספיק מענים. לפעמים לא </w:t>
      </w:r>
      <w:bookmarkStart w:id="1363" w:name="_ETM_Q4_508943"/>
      <w:bookmarkEnd w:id="1363"/>
      <w:r>
        <w:rPr>
          <w:rtl/>
        </w:rPr>
        <w:t>עונים, גם לי כחברת כנסת, ואני צריכה ללחוץ וללחוץ</w:t>
      </w:r>
      <w:r>
        <w:rPr>
          <w:rFonts w:hint="cs"/>
          <w:rtl/>
        </w:rPr>
        <w:t>.</w:t>
      </w:r>
      <w:r>
        <w:rPr>
          <w:rtl/>
        </w:rPr>
        <w:t xml:space="preserve"> אז </w:t>
      </w:r>
      <w:bookmarkStart w:id="1364" w:name="_ETM_Q4_513077"/>
      <w:bookmarkEnd w:id="1364"/>
      <w:r>
        <w:rPr>
          <w:rtl/>
        </w:rPr>
        <w:t xml:space="preserve">אני מקבלת תשובות, וגם התשובות לא תמיד מספקות. אני </w:t>
      </w:r>
      <w:bookmarkStart w:id="1365" w:name="_ETM_Q4_517212"/>
      <w:bookmarkEnd w:id="1365"/>
      <w:r>
        <w:rPr>
          <w:rtl/>
        </w:rPr>
        <w:t xml:space="preserve">חושבת שפה העבודה שלנו היא באמת גם לבקר את משרדי </w:t>
      </w:r>
      <w:bookmarkStart w:id="1366" w:name="_ETM_Q4_521346"/>
      <w:bookmarkEnd w:id="1366"/>
      <w:r>
        <w:rPr>
          <w:rtl/>
        </w:rPr>
        <w:t xml:space="preserve">הממשלה, להיות אבן בוחן, לבדוק מה אפשר לשפר ולתקן, וכמובן </w:t>
      </w:r>
      <w:bookmarkStart w:id="1367" w:name="_ETM_Q4_525481"/>
      <w:bookmarkEnd w:id="1367"/>
      <w:r>
        <w:rPr>
          <w:rtl/>
        </w:rPr>
        <w:t>גם לחוקק חוקים</w:t>
      </w:r>
      <w:r>
        <w:rPr>
          <w:rFonts w:hint="cs"/>
          <w:rtl/>
        </w:rPr>
        <w:t>,</w:t>
      </w:r>
      <w:r>
        <w:rPr>
          <w:rtl/>
        </w:rPr>
        <w:t xml:space="preserve"> שחלקם הם כדי לתקן את אותן עוולות</w:t>
      </w:r>
      <w:r w:rsidR="00206851">
        <w:rPr>
          <w:rFonts w:hint="cs"/>
          <w:rtl/>
        </w:rPr>
        <w:t>,</w:t>
      </w:r>
      <w:r>
        <w:rPr>
          <w:rtl/>
        </w:rPr>
        <w:t xml:space="preserve"> </w:t>
      </w:r>
      <w:bookmarkStart w:id="1368" w:name="_ETM_Q4_529615"/>
      <w:bookmarkEnd w:id="1368"/>
      <w:r>
        <w:rPr>
          <w:rtl/>
        </w:rPr>
        <w:t>שצ</w:t>
      </w:r>
      <w:r>
        <w:rPr>
          <w:rFonts w:hint="cs"/>
          <w:rtl/>
        </w:rPr>
        <w:t>צ</w:t>
      </w:r>
      <w:r>
        <w:rPr>
          <w:rtl/>
        </w:rPr>
        <w:t xml:space="preserve">ות באמת מבוקר ועד לילה. </w:t>
      </w:r>
      <w:bookmarkStart w:id="1369" w:name="_ETM_Q4_534010"/>
      <w:bookmarkEnd w:id="1369"/>
    </w:p>
    <w:p w:rsidR="00E97E83" w:rsidRDefault="00E97E83" w:rsidP="004C7ACA">
      <w:pPr>
        <w:rPr>
          <w:rtl/>
        </w:rPr>
      </w:pPr>
    </w:p>
    <w:p w:rsidR="00E97E83" w:rsidRDefault="00E97E83" w:rsidP="00206851">
      <w:pPr>
        <w:rPr>
          <w:rtl/>
        </w:rPr>
      </w:pPr>
      <w:r>
        <w:rPr>
          <w:rtl/>
        </w:rPr>
        <w:t>אז אני באמת מברכת על היום</w:t>
      </w:r>
      <w:r w:rsidR="00206851">
        <w:rPr>
          <w:rFonts w:hint="cs"/>
          <w:rtl/>
        </w:rPr>
        <w:t>.</w:t>
      </w:r>
      <w:r>
        <w:rPr>
          <w:rtl/>
        </w:rPr>
        <w:t xml:space="preserve"> אני מקווה שנמשיך ונעשה </w:t>
      </w:r>
      <w:bookmarkStart w:id="1370" w:name="_ETM_Q4_537005"/>
      <w:bookmarkEnd w:id="1370"/>
      <w:r>
        <w:rPr>
          <w:rtl/>
        </w:rPr>
        <w:t>דברים טובים למען מדינת ישראל</w:t>
      </w:r>
      <w:r w:rsidR="00206851">
        <w:rPr>
          <w:rFonts w:hint="cs"/>
          <w:rtl/>
        </w:rPr>
        <w:t>;</w:t>
      </w:r>
      <w:r>
        <w:rPr>
          <w:rtl/>
        </w:rPr>
        <w:t xml:space="preserve"> </w:t>
      </w:r>
      <w:bookmarkStart w:id="1371" w:name="_ETM_Q4_540510"/>
      <w:bookmarkEnd w:id="1371"/>
      <w:r>
        <w:rPr>
          <w:rtl/>
        </w:rPr>
        <w:t>שלא נצטרך לטפל במשפחות שכולות</w:t>
      </w:r>
      <w:r>
        <w:rPr>
          <w:rFonts w:hint="cs"/>
          <w:rtl/>
        </w:rPr>
        <w:t>,</w:t>
      </w:r>
      <w:r>
        <w:rPr>
          <w:rtl/>
        </w:rPr>
        <w:t xml:space="preserve"> מאחר </w:t>
      </w:r>
      <w:r>
        <w:rPr>
          <w:rFonts w:hint="cs"/>
          <w:rtl/>
        </w:rPr>
        <w:t>ש</w:t>
      </w:r>
      <w:r>
        <w:rPr>
          <w:rtl/>
        </w:rPr>
        <w:t xml:space="preserve">אני מתפללת לכך שלא </w:t>
      </w:r>
      <w:bookmarkStart w:id="1372" w:name="_ETM_Q4_543585"/>
      <w:bookmarkEnd w:id="1372"/>
      <w:r>
        <w:rPr>
          <w:rtl/>
        </w:rPr>
        <w:t>יהיו לנו עוד ועוד חללים</w:t>
      </w:r>
      <w:r>
        <w:rPr>
          <w:rFonts w:hint="cs"/>
          <w:rtl/>
        </w:rPr>
        <w:t>.</w:t>
      </w:r>
      <w:r>
        <w:rPr>
          <w:rtl/>
        </w:rPr>
        <w:t xml:space="preserve"> </w:t>
      </w:r>
      <w:bookmarkStart w:id="1373" w:name="_ETM_Q4_547279"/>
      <w:bookmarkEnd w:id="1373"/>
      <w:r>
        <w:rPr>
          <w:rtl/>
        </w:rPr>
        <w:t>אנחנו רואים אתכם, אנחנו סופרים אתכם</w:t>
      </w:r>
      <w:r w:rsidR="00206851">
        <w:rPr>
          <w:rFonts w:hint="cs"/>
          <w:rtl/>
        </w:rPr>
        <w:t>.</w:t>
      </w:r>
      <w:r>
        <w:rPr>
          <w:rtl/>
        </w:rPr>
        <w:t xml:space="preserve"> אנחנו רוצים שיהיה טוב </w:t>
      </w:r>
      <w:bookmarkStart w:id="1374" w:name="_ETM_Q4_551416"/>
      <w:bookmarkEnd w:id="1374"/>
      <w:r>
        <w:rPr>
          <w:rtl/>
        </w:rPr>
        <w:t>לכל אזרחי מדינת ישראל</w:t>
      </w:r>
      <w:r>
        <w:rPr>
          <w:rFonts w:hint="cs"/>
          <w:rtl/>
        </w:rPr>
        <w:t>.</w:t>
      </w:r>
      <w:r>
        <w:rPr>
          <w:rtl/>
        </w:rPr>
        <w:t xml:space="preserve"> חלק מהיום הזה </w:t>
      </w:r>
      <w:r>
        <w:rPr>
          <w:rFonts w:hint="cs"/>
          <w:rtl/>
        </w:rPr>
        <w:t>הוא</w:t>
      </w:r>
      <w:r>
        <w:rPr>
          <w:rtl/>
        </w:rPr>
        <w:t xml:space="preserve"> בדיוק בשבילכם, </w:t>
      </w:r>
      <w:bookmarkStart w:id="1375" w:name="_ETM_Q4_555553"/>
      <w:bookmarkEnd w:id="1375"/>
      <w:r>
        <w:rPr>
          <w:rtl/>
        </w:rPr>
        <w:t xml:space="preserve">כדי שתדעו שיש לכם כאן כתובת ואתם יכולים לפנות, אפילו </w:t>
      </w:r>
      <w:bookmarkStart w:id="1376" w:name="_ETM_Q4_559691"/>
      <w:bookmarkEnd w:id="1376"/>
      <w:r>
        <w:rPr>
          <w:rFonts w:hint="cs"/>
          <w:rtl/>
        </w:rPr>
        <w:t xml:space="preserve">24/7. </w:t>
      </w:r>
      <w:r>
        <w:rPr>
          <w:rtl/>
        </w:rPr>
        <w:t>אז תודה רבה, ושיהיו רק בשורות טובות</w:t>
      </w:r>
      <w:r>
        <w:rPr>
          <w:rFonts w:hint="cs"/>
          <w:rtl/>
        </w:rPr>
        <w:t>.</w:t>
      </w:r>
    </w:p>
    <w:p w:rsidR="00E97E83" w:rsidRDefault="00E97E83" w:rsidP="004C7ACA">
      <w:pPr>
        <w:rPr>
          <w:rtl/>
        </w:rPr>
      </w:pPr>
      <w:bookmarkStart w:id="1377" w:name="_ETM_Q4_384390"/>
      <w:bookmarkStart w:id="1378" w:name="_ETM_Q4_384494"/>
      <w:bookmarkEnd w:id="1377"/>
      <w:bookmarkEnd w:id="1378"/>
    </w:p>
    <w:p w:rsidR="00E97E83" w:rsidRDefault="00E97E83" w:rsidP="004C7ACA">
      <w:pPr>
        <w:pStyle w:val="af6"/>
        <w:keepNext/>
        <w:rPr>
          <w:rtl/>
        </w:rPr>
      </w:pPr>
      <w:bookmarkStart w:id="1379" w:name="ET_yor_6307_2"/>
      <w:r w:rsidRPr="00CB64B0">
        <w:rPr>
          <w:rStyle w:val="TagStyle"/>
          <w:rtl/>
        </w:rPr>
        <w:t xml:space="preserve"> &lt;&lt; יור &gt;&gt; </w:t>
      </w:r>
      <w:r>
        <w:rPr>
          <w:rtl/>
        </w:rPr>
        <w:t>היו"ר יבגני סובה:</w:t>
      </w:r>
      <w:r w:rsidRPr="00CB64B0">
        <w:rPr>
          <w:rStyle w:val="TagStyle"/>
          <w:rtl/>
        </w:rPr>
        <w:t xml:space="preserve"> &lt;&lt; יור &gt;&gt;</w:t>
      </w:r>
      <w:r>
        <w:rPr>
          <w:rtl/>
        </w:rPr>
        <w:t xml:space="preserve">   </w:t>
      </w:r>
      <w:bookmarkEnd w:id="1379"/>
    </w:p>
    <w:p w:rsidR="00E97E83" w:rsidRDefault="00E97E83" w:rsidP="00060FA1">
      <w:pPr>
        <w:rPr>
          <w:rtl/>
        </w:rPr>
      </w:pPr>
    </w:p>
    <w:p w:rsidR="00E97E83" w:rsidRDefault="00E97E83" w:rsidP="004C7ACA">
      <w:pPr>
        <w:rPr>
          <w:rtl/>
        </w:rPr>
      </w:pPr>
      <w:bookmarkStart w:id="1380" w:name="_ETM_Q4_385610"/>
      <w:bookmarkEnd w:id="1380"/>
      <w:r>
        <w:rPr>
          <w:rFonts w:hint="cs"/>
          <w:rtl/>
        </w:rPr>
        <w:t xml:space="preserve">תודה </w:t>
      </w:r>
      <w:r>
        <w:rPr>
          <w:rtl/>
        </w:rPr>
        <w:t>לחברת הכנסת מיכל מר</w:t>
      </w:r>
      <w:r>
        <w:rPr>
          <w:rFonts w:hint="cs"/>
          <w:rtl/>
        </w:rPr>
        <w:t>י</w:t>
      </w:r>
      <w:r>
        <w:rPr>
          <w:rtl/>
        </w:rPr>
        <w:t>ם וולדיגר</w:t>
      </w:r>
      <w:r>
        <w:rPr>
          <w:rFonts w:hint="cs"/>
          <w:rtl/>
        </w:rPr>
        <w:t>.</w:t>
      </w:r>
      <w:r>
        <w:rPr>
          <w:rtl/>
        </w:rPr>
        <w:t xml:space="preserve"> השרה</w:t>
      </w:r>
      <w:r>
        <w:rPr>
          <w:rFonts w:hint="cs"/>
          <w:rtl/>
        </w:rPr>
        <w:t>, את</w:t>
      </w:r>
      <w:r>
        <w:rPr>
          <w:rtl/>
        </w:rPr>
        <w:t xml:space="preserve"> רוצה לסכם? בבקשה. </w:t>
      </w:r>
      <w:bookmarkStart w:id="1381" w:name="_ETM_Q4_593670"/>
      <w:bookmarkEnd w:id="1381"/>
      <w:r>
        <w:rPr>
          <w:rtl/>
        </w:rPr>
        <w:t>בבקשה, גברתי.</w:t>
      </w:r>
    </w:p>
    <w:p w:rsidR="00E97E83" w:rsidRDefault="00E97E83" w:rsidP="004C7ACA">
      <w:pPr>
        <w:rPr>
          <w:rtl/>
        </w:rPr>
      </w:pPr>
      <w:bookmarkStart w:id="1382" w:name="_ETM_Q4_394401"/>
      <w:bookmarkStart w:id="1383" w:name="_ETM_Q4_394484"/>
      <w:bookmarkEnd w:id="1382"/>
      <w:bookmarkEnd w:id="1383"/>
    </w:p>
    <w:p w:rsidR="00E97E83" w:rsidRDefault="00E97E83" w:rsidP="004C7ACA">
      <w:pPr>
        <w:pStyle w:val="a4"/>
        <w:keepNext/>
        <w:rPr>
          <w:rtl/>
        </w:rPr>
      </w:pPr>
      <w:bookmarkStart w:id="1384" w:name="ET_speaker_5985_3"/>
      <w:r w:rsidRPr="00CB64B0">
        <w:rPr>
          <w:rStyle w:val="TagStyle"/>
          <w:rtl/>
        </w:rPr>
        <w:t xml:space="preserve"> &lt;&lt; דובר &gt;&gt; </w:t>
      </w:r>
      <w:bookmarkStart w:id="1385" w:name="_Toc203506774"/>
      <w:r>
        <w:rPr>
          <w:rtl/>
        </w:rPr>
        <w:t>שרת התחבורה והבטיחות בדרכים מירי מרים רגב:</w:t>
      </w:r>
      <w:bookmarkEnd w:id="1385"/>
      <w:r w:rsidRPr="00CB64B0">
        <w:rPr>
          <w:rStyle w:val="TagStyle"/>
          <w:rtl/>
        </w:rPr>
        <w:t xml:space="preserve"> &lt;&lt; דובר &gt;&gt;</w:t>
      </w:r>
      <w:r>
        <w:rPr>
          <w:rtl/>
        </w:rPr>
        <w:t xml:space="preserve">   </w:t>
      </w:r>
      <w:bookmarkEnd w:id="1384"/>
    </w:p>
    <w:p w:rsidR="00E97E83" w:rsidRDefault="00E97E83" w:rsidP="00060FA1">
      <w:pPr>
        <w:rPr>
          <w:rtl/>
        </w:rPr>
      </w:pPr>
    </w:p>
    <w:p w:rsidR="00E97E83" w:rsidRDefault="00E97E83" w:rsidP="00206851">
      <w:pPr>
        <w:rPr>
          <w:rtl/>
        </w:rPr>
      </w:pPr>
      <w:bookmarkStart w:id="1386" w:name="_ETM_Q4_400235"/>
      <w:bookmarkStart w:id="1387" w:name="_ETM_Q4_594910"/>
      <w:bookmarkEnd w:id="1386"/>
      <w:bookmarkEnd w:id="1387"/>
      <w:r>
        <w:rPr>
          <w:rtl/>
        </w:rPr>
        <w:t xml:space="preserve">תודה רבה. </w:t>
      </w:r>
      <w:bookmarkStart w:id="1388" w:name="_ETM_Q4_597109"/>
      <w:bookmarkEnd w:id="1388"/>
      <w:r>
        <w:rPr>
          <w:rtl/>
        </w:rPr>
        <w:t>תודה רבה לכבוד יושב</w:t>
      </w:r>
      <w:r>
        <w:rPr>
          <w:rFonts w:hint="cs"/>
          <w:rtl/>
        </w:rPr>
        <w:t>-</w:t>
      </w:r>
      <w:r>
        <w:rPr>
          <w:rtl/>
        </w:rPr>
        <w:t>ראש הכנסת, לחבריי</w:t>
      </w:r>
      <w:r>
        <w:rPr>
          <w:rFonts w:hint="cs"/>
          <w:rtl/>
        </w:rPr>
        <w:t>,</w:t>
      </w:r>
      <w:r>
        <w:rPr>
          <w:rtl/>
        </w:rPr>
        <w:t xml:space="preserve"> חברותיי</w:t>
      </w:r>
      <w:r w:rsidR="00206851">
        <w:rPr>
          <w:rFonts w:hint="cs"/>
          <w:rtl/>
        </w:rPr>
        <w:t>.</w:t>
      </w:r>
      <w:r>
        <w:rPr>
          <w:rtl/>
        </w:rPr>
        <w:t xml:space="preserve"> ראשית</w:t>
      </w:r>
      <w:r>
        <w:rPr>
          <w:rFonts w:hint="cs"/>
          <w:rtl/>
        </w:rPr>
        <w:t>,</w:t>
      </w:r>
      <w:r>
        <w:rPr>
          <w:rtl/>
        </w:rPr>
        <w:t xml:space="preserve"> אני </w:t>
      </w:r>
      <w:bookmarkStart w:id="1389" w:name="_ETM_Q4_602299"/>
      <w:bookmarkEnd w:id="1389"/>
      <w:r>
        <w:rPr>
          <w:rtl/>
        </w:rPr>
        <w:t>רוצה</w:t>
      </w:r>
      <w:r>
        <w:rPr>
          <w:rFonts w:hint="cs"/>
          <w:rtl/>
        </w:rPr>
        <w:t xml:space="preserve"> –</w:t>
      </w:r>
      <w:r>
        <w:rPr>
          <w:rtl/>
        </w:rPr>
        <w:t xml:space="preserve"> אני כמובן מקריאה את התשובה בשם משרד ראש הממשלה</w:t>
      </w:r>
      <w:r>
        <w:rPr>
          <w:rFonts w:hint="cs"/>
          <w:rtl/>
        </w:rPr>
        <w:t>.</w:t>
      </w:r>
      <w:r>
        <w:rPr>
          <w:rtl/>
        </w:rPr>
        <w:t xml:space="preserve"> </w:t>
      </w:r>
      <w:bookmarkStart w:id="1390" w:name="_ETM_Q4_607790"/>
      <w:bookmarkEnd w:id="1390"/>
      <w:r>
        <w:rPr>
          <w:rtl/>
        </w:rPr>
        <w:t>ראשית</w:t>
      </w:r>
      <w:r w:rsidR="00206851">
        <w:rPr>
          <w:rFonts w:hint="cs"/>
          <w:rtl/>
        </w:rPr>
        <w:t>,</w:t>
      </w:r>
      <w:r>
        <w:rPr>
          <w:rtl/>
        </w:rPr>
        <w:t xml:space="preserve"> אני רוצה להודות ליושב</w:t>
      </w:r>
      <w:r>
        <w:rPr>
          <w:rFonts w:hint="cs"/>
          <w:rtl/>
        </w:rPr>
        <w:t>-</w:t>
      </w:r>
      <w:r>
        <w:rPr>
          <w:rtl/>
        </w:rPr>
        <w:t xml:space="preserve">ראש הוועדה לתלונות </w:t>
      </w:r>
      <w:r>
        <w:rPr>
          <w:rFonts w:hint="cs"/>
          <w:rtl/>
        </w:rPr>
        <w:t>ול</w:t>
      </w:r>
      <w:r>
        <w:rPr>
          <w:rtl/>
        </w:rPr>
        <w:t xml:space="preserve">פניות הציבור </w:t>
      </w:r>
      <w:bookmarkStart w:id="1391" w:name="_ETM_Q4_611545"/>
      <w:bookmarkEnd w:id="1391"/>
      <w:r>
        <w:rPr>
          <w:rtl/>
        </w:rPr>
        <w:t xml:space="preserve">חבר הכנסת יצחק פינדרוס על העבודה הרצינית שהוא עושה יחד </w:t>
      </w:r>
      <w:bookmarkStart w:id="1392" w:name="_ETM_Q4_615301"/>
      <w:bookmarkEnd w:id="1392"/>
      <w:r>
        <w:rPr>
          <w:rtl/>
        </w:rPr>
        <w:t xml:space="preserve">עם חברי הוועדה. אני חושבת שזאת אחת הוועדות החשובות בכנסת </w:t>
      </w:r>
      <w:bookmarkStart w:id="1393" w:name="_ETM_Q4_619057"/>
      <w:bookmarkEnd w:id="1393"/>
      <w:r>
        <w:rPr>
          <w:rtl/>
        </w:rPr>
        <w:t>ישראל ובכלל</w:t>
      </w:r>
      <w:r>
        <w:rPr>
          <w:rFonts w:hint="cs"/>
          <w:rtl/>
        </w:rPr>
        <w:t>.</w:t>
      </w:r>
      <w:r>
        <w:rPr>
          <w:rtl/>
        </w:rPr>
        <w:t xml:space="preserve"> אני חושבת שבכל משרד </w:t>
      </w:r>
      <w:r w:rsidR="00206851">
        <w:rPr>
          <w:rFonts w:hint="cs"/>
          <w:rtl/>
        </w:rPr>
        <w:t xml:space="preserve">– </w:t>
      </w:r>
      <w:r>
        <w:rPr>
          <w:rtl/>
        </w:rPr>
        <w:t xml:space="preserve">יש לנו גם בלשכות </w:t>
      </w:r>
      <w:bookmarkStart w:id="1394" w:name="_ETM_Q4_622813"/>
      <w:bookmarkEnd w:id="1394"/>
      <w:r>
        <w:rPr>
          <w:rtl/>
        </w:rPr>
        <w:t xml:space="preserve">של חברי כנסת, </w:t>
      </w:r>
      <w:r w:rsidR="00206851">
        <w:rPr>
          <w:rFonts w:hint="cs"/>
          <w:rtl/>
        </w:rPr>
        <w:t>ב</w:t>
      </w:r>
      <w:r>
        <w:rPr>
          <w:rtl/>
        </w:rPr>
        <w:t>לשכות של שרים</w:t>
      </w:r>
      <w:r w:rsidR="00206851">
        <w:rPr>
          <w:rFonts w:hint="cs"/>
          <w:rtl/>
        </w:rPr>
        <w:t>.</w:t>
      </w:r>
      <w:r>
        <w:rPr>
          <w:rtl/>
        </w:rPr>
        <w:t xml:space="preserve"> נושא פניות הציבור הוא </w:t>
      </w:r>
      <w:bookmarkStart w:id="1395" w:name="_ETM_Q4_626569"/>
      <w:bookmarkEnd w:id="1395"/>
      <w:r>
        <w:rPr>
          <w:rtl/>
        </w:rPr>
        <w:t>אחד הנושאים החשובים</w:t>
      </w:r>
      <w:r w:rsidR="00206851">
        <w:rPr>
          <w:rFonts w:hint="cs"/>
          <w:rtl/>
        </w:rPr>
        <w:t>,</w:t>
      </w:r>
      <w:r>
        <w:rPr>
          <w:rtl/>
        </w:rPr>
        <w:t xml:space="preserve"> </w:t>
      </w:r>
      <w:bookmarkStart w:id="1396" w:name="_ETM_Q4_630334"/>
      <w:bookmarkEnd w:id="1396"/>
      <w:r w:rsidR="00206851">
        <w:rPr>
          <w:rFonts w:hint="cs"/>
          <w:rtl/>
        </w:rPr>
        <w:t>ו</w:t>
      </w:r>
      <w:r>
        <w:rPr>
          <w:rtl/>
        </w:rPr>
        <w:t xml:space="preserve">חשוב מאוד להתעסק </w:t>
      </w:r>
      <w:r w:rsidR="00206851">
        <w:rPr>
          <w:rFonts w:hint="cs"/>
          <w:rtl/>
        </w:rPr>
        <w:t xml:space="preserve">בו, </w:t>
      </w:r>
      <w:r>
        <w:rPr>
          <w:rtl/>
        </w:rPr>
        <w:t xml:space="preserve">גם כדי לענות </w:t>
      </w:r>
      <w:r w:rsidR="00206851">
        <w:rPr>
          <w:rFonts w:hint="cs"/>
          <w:rtl/>
        </w:rPr>
        <w:t>ע</w:t>
      </w:r>
      <w:r>
        <w:rPr>
          <w:rtl/>
        </w:rPr>
        <w:t>ל</w:t>
      </w:r>
      <w:r w:rsidR="00206851">
        <w:rPr>
          <w:rFonts w:hint="cs"/>
          <w:rtl/>
        </w:rPr>
        <w:t xml:space="preserve"> </w:t>
      </w:r>
      <w:r>
        <w:rPr>
          <w:rtl/>
        </w:rPr>
        <w:t xml:space="preserve">פניות, אבל מעבר </w:t>
      </w:r>
      <w:r>
        <w:rPr>
          <w:rFonts w:hint="cs"/>
          <w:rtl/>
        </w:rPr>
        <w:t>ל</w:t>
      </w:r>
      <w:r>
        <w:rPr>
          <w:rtl/>
        </w:rPr>
        <w:t xml:space="preserve">זה, </w:t>
      </w:r>
      <w:bookmarkStart w:id="1397" w:name="_ETM_Q4_634843"/>
      <w:bookmarkEnd w:id="1397"/>
      <w:r>
        <w:rPr>
          <w:rtl/>
        </w:rPr>
        <w:t>אנחנו למדים על נושאים שצריך לטפל בהם ברמה הרוחבית</w:t>
      </w:r>
      <w:r>
        <w:rPr>
          <w:rFonts w:hint="cs"/>
          <w:rtl/>
        </w:rPr>
        <w:t>.</w:t>
      </w:r>
      <w:r>
        <w:rPr>
          <w:rtl/>
        </w:rPr>
        <w:t xml:space="preserve"> מתוך </w:t>
      </w:r>
      <w:bookmarkStart w:id="1398" w:name="_ETM_Q4_639352"/>
      <w:bookmarkEnd w:id="1398"/>
      <w:r>
        <w:rPr>
          <w:rtl/>
        </w:rPr>
        <w:t>פניות ציבור נולד</w:t>
      </w:r>
      <w:r>
        <w:rPr>
          <w:rFonts w:hint="cs"/>
          <w:rtl/>
        </w:rPr>
        <w:t>ות</w:t>
      </w:r>
      <w:r>
        <w:rPr>
          <w:rtl/>
        </w:rPr>
        <w:t xml:space="preserve"> כל כך הרבה הצעות</w:t>
      </w:r>
      <w:r>
        <w:rPr>
          <w:rFonts w:hint="cs"/>
          <w:rtl/>
        </w:rPr>
        <w:t>,</w:t>
      </w:r>
      <w:r>
        <w:rPr>
          <w:rtl/>
        </w:rPr>
        <w:t xml:space="preserve"> גם הצעות חוק, </w:t>
      </w:r>
      <w:bookmarkStart w:id="1399" w:name="_ETM_Q4_643861"/>
      <w:bookmarkEnd w:id="1399"/>
      <w:r>
        <w:rPr>
          <w:rtl/>
        </w:rPr>
        <w:t>גם הצעות לסדר</w:t>
      </w:r>
      <w:r>
        <w:rPr>
          <w:rFonts w:hint="cs"/>
          <w:rtl/>
        </w:rPr>
        <w:t>-היום</w:t>
      </w:r>
      <w:r w:rsidR="00206851">
        <w:rPr>
          <w:rFonts w:hint="cs"/>
          <w:rtl/>
        </w:rPr>
        <w:t>,</w:t>
      </w:r>
      <w:r>
        <w:rPr>
          <w:rtl/>
        </w:rPr>
        <w:t xml:space="preserve"> וגם הרבה מאוד תקנות שמתקנים בעקבות תלונות </w:t>
      </w:r>
      <w:bookmarkStart w:id="1400" w:name="_ETM_Q4_648370"/>
      <w:bookmarkEnd w:id="1400"/>
      <w:r>
        <w:rPr>
          <w:rtl/>
        </w:rPr>
        <w:t>בפניות הציבור, אז על כך באמת תודה על כל הדברים</w:t>
      </w:r>
      <w:r>
        <w:rPr>
          <w:rFonts w:hint="cs"/>
          <w:rtl/>
        </w:rPr>
        <w:t>.</w:t>
      </w:r>
    </w:p>
    <w:p w:rsidR="00E97E83" w:rsidRDefault="00E97E83" w:rsidP="004C7ACA">
      <w:pPr>
        <w:rPr>
          <w:rtl/>
        </w:rPr>
      </w:pPr>
      <w:bookmarkStart w:id="1401" w:name="_ETM_Q4_474728"/>
      <w:bookmarkStart w:id="1402" w:name="_ETM_Q4_474828"/>
      <w:bookmarkEnd w:id="1401"/>
      <w:bookmarkEnd w:id="1402"/>
    </w:p>
    <w:p w:rsidR="00E97E83" w:rsidRDefault="00E97E83" w:rsidP="004C7ACA">
      <w:pPr>
        <w:rPr>
          <w:rtl/>
        </w:rPr>
      </w:pPr>
      <w:bookmarkStart w:id="1403" w:name="_ETM_Q4_474972"/>
      <w:bookmarkStart w:id="1404" w:name="_ETM_Q4_475042"/>
      <w:bookmarkEnd w:id="1403"/>
      <w:bookmarkEnd w:id="1404"/>
      <w:r>
        <w:rPr>
          <w:rtl/>
        </w:rPr>
        <w:t xml:space="preserve"> </w:t>
      </w:r>
      <w:bookmarkStart w:id="1405" w:name="_ETM_Q4_653100"/>
      <w:bookmarkEnd w:id="1405"/>
      <w:r>
        <w:rPr>
          <w:rtl/>
        </w:rPr>
        <w:t>זאת התשובה של משרד ראש הממשלה</w:t>
      </w:r>
      <w:r>
        <w:rPr>
          <w:rFonts w:hint="cs"/>
          <w:rtl/>
        </w:rPr>
        <w:t>:</w:t>
      </w:r>
      <w:r>
        <w:rPr>
          <w:rtl/>
        </w:rPr>
        <w:t xml:space="preserve"> האגף לפניות הציבור משמש </w:t>
      </w:r>
      <w:bookmarkStart w:id="1406" w:name="_ETM_Q4_657626"/>
      <w:bookmarkEnd w:id="1406"/>
      <w:r>
        <w:rPr>
          <w:rtl/>
        </w:rPr>
        <w:t xml:space="preserve">ערוץ עיקרי לקשר שבין הציבור לראש הממשלה, ודרכו זורמים המסרים </w:t>
      </w:r>
      <w:bookmarkStart w:id="1407" w:name="_ETM_Q4_662153"/>
      <w:bookmarkEnd w:id="1407"/>
      <w:r>
        <w:rPr>
          <w:rtl/>
        </w:rPr>
        <w:t xml:space="preserve">שמבקשים מהאזרחים להביא לידיעתו. בדרך זו מקבל ראש הממשלה משוב </w:t>
      </w:r>
      <w:bookmarkStart w:id="1408" w:name="_ETM_Q4_666680"/>
      <w:bookmarkEnd w:id="1408"/>
      <w:r>
        <w:rPr>
          <w:rtl/>
        </w:rPr>
        <w:t xml:space="preserve">ישיר ובלתי אמצעי מן הציבור על מדיניות, על החלטות שמתקבלות </w:t>
      </w:r>
      <w:bookmarkStart w:id="1409" w:name="_ETM_Q4_671206"/>
      <w:bookmarkEnd w:id="1409"/>
      <w:r>
        <w:rPr>
          <w:rtl/>
        </w:rPr>
        <w:t xml:space="preserve">בממשלה ועל פעילותה הכוללת של הרשות המבצעת. </w:t>
      </w:r>
    </w:p>
    <w:p w:rsidR="00E97E83" w:rsidRDefault="00E97E83" w:rsidP="004C7ACA">
      <w:pPr>
        <w:rPr>
          <w:rtl/>
        </w:rPr>
      </w:pPr>
      <w:bookmarkStart w:id="1410" w:name="_ETM_Q4_666878"/>
      <w:bookmarkStart w:id="1411" w:name="_ETM_Q4_666918"/>
      <w:bookmarkEnd w:id="1410"/>
      <w:bookmarkEnd w:id="1411"/>
    </w:p>
    <w:p w:rsidR="00E97E83" w:rsidRDefault="00E97E83" w:rsidP="00206851">
      <w:pPr>
        <w:rPr>
          <w:rtl/>
        </w:rPr>
      </w:pPr>
      <w:bookmarkStart w:id="1412" w:name="_ETM_Q4_667907"/>
      <w:bookmarkStart w:id="1413" w:name="_ETM_Q4_667936"/>
      <w:bookmarkEnd w:id="1412"/>
      <w:bookmarkEnd w:id="1413"/>
      <w:r>
        <w:rPr>
          <w:rtl/>
        </w:rPr>
        <w:t xml:space="preserve">הפונים לראש הממשלה </w:t>
      </w:r>
      <w:bookmarkStart w:id="1414" w:name="_ETM_Q4_675733"/>
      <w:bookmarkEnd w:id="1414"/>
      <w:r>
        <w:rPr>
          <w:rtl/>
        </w:rPr>
        <w:t xml:space="preserve">הם אזרחי המדינה, ארגונים וגופים שונים. </w:t>
      </w:r>
      <w:bookmarkStart w:id="1415" w:name="_ETM_Q4_680269"/>
      <w:bookmarkEnd w:id="1415"/>
      <w:r>
        <w:rPr>
          <w:rtl/>
        </w:rPr>
        <w:t>מ</w:t>
      </w:r>
      <w:r>
        <w:rPr>
          <w:rFonts w:hint="cs"/>
          <w:rtl/>
        </w:rPr>
        <w:t xml:space="preserve">-1 בינואר </w:t>
      </w:r>
      <w:bookmarkStart w:id="1416" w:name="_ETM_Q4_681857"/>
      <w:bookmarkEnd w:id="1416"/>
      <w:r>
        <w:rPr>
          <w:rFonts w:hint="cs"/>
          <w:rtl/>
        </w:rPr>
        <w:t>2024</w:t>
      </w:r>
      <w:r>
        <w:rPr>
          <w:rtl/>
        </w:rPr>
        <w:t xml:space="preserve"> עד ל</w:t>
      </w:r>
      <w:r>
        <w:rPr>
          <w:rFonts w:hint="cs"/>
          <w:rtl/>
        </w:rPr>
        <w:t xml:space="preserve">-31 בדצמבר 2024 </w:t>
      </w:r>
      <w:bookmarkStart w:id="1417" w:name="_ETM_Q4_508139"/>
      <w:bookmarkStart w:id="1418" w:name="_ETM_Q4_685703"/>
      <w:bookmarkEnd w:id="1417"/>
      <w:bookmarkEnd w:id="1418"/>
      <w:r>
        <w:rPr>
          <w:rtl/>
        </w:rPr>
        <w:t xml:space="preserve">התקבלו באגף </w:t>
      </w:r>
      <w:r>
        <w:rPr>
          <w:rFonts w:hint="cs"/>
          <w:rtl/>
        </w:rPr>
        <w:t xml:space="preserve">63,693 </w:t>
      </w:r>
      <w:bookmarkStart w:id="1419" w:name="_ETM_Q4_691137"/>
      <w:bookmarkEnd w:id="1419"/>
      <w:r>
        <w:rPr>
          <w:rtl/>
        </w:rPr>
        <w:t>פניות בכלל ערוצי התקשורת. סוגי הפניות שהאגף קיבל</w:t>
      </w:r>
      <w:r>
        <w:rPr>
          <w:rFonts w:hint="cs"/>
          <w:rtl/>
        </w:rPr>
        <w:t>:</w:t>
      </w:r>
      <w:r>
        <w:rPr>
          <w:rtl/>
        </w:rPr>
        <w:t xml:space="preserve"> פניות </w:t>
      </w:r>
      <w:bookmarkStart w:id="1420" w:name="_ETM_Q4_696571"/>
      <w:bookmarkEnd w:id="1420"/>
      <w:r>
        <w:rPr>
          <w:rtl/>
        </w:rPr>
        <w:t>מדיניות, פניות פוליטיות, פניות הקשורות לפעילות המשרד</w:t>
      </w:r>
      <w:r w:rsidR="00206851">
        <w:rPr>
          <w:rFonts w:hint="cs"/>
          <w:rtl/>
        </w:rPr>
        <w:t xml:space="preserve"> ו</w:t>
      </w:r>
      <w:r>
        <w:rPr>
          <w:rtl/>
        </w:rPr>
        <w:t xml:space="preserve">פניות אשר נמצאות </w:t>
      </w:r>
      <w:bookmarkStart w:id="1421" w:name="_ETM_Q4_702005"/>
      <w:bookmarkEnd w:id="1421"/>
      <w:r>
        <w:rPr>
          <w:rtl/>
        </w:rPr>
        <w:t>בתחום אחריותם וסמכותם של משרדי הממשלה השונים</w:t>
      </w:r>
      <w:r>
        <w:rPr>
          <w:rFonts w:hint="cs"/>
          <w:rtl/>
        </w:rPr>
        <w:t>.</w:t>
      </w:r>
      <w:r>
        <w:rPr>
          <w:rtl/>
        </w:rPr>
        <w:t xml:space="preserve"> </w:t>
      </w:r>
      <w:bookmarkStart w:id="1422" w:name="_ETM_Q4_707659"/>
      <w:bookmarkEnd w:id="1422"/>
      <w:r>
        <w:rPr>
          <w:rtl/>
        </w:rPr>
        <w:t>מדובר בעלייה של כ</w:t>
      </w:r>
      <w:r>
        <w:rPr>
          <w:rFonts w:hint="cs"/>
          <w:rtl/>
        </w:rPr>
        <w:t>-6%</w:t>
      </w:r>
      <w:r>
        <w:rPr>
          <w:rtl/>
        </w:rPr>
        <w:t xml:space="preserve"> לעומת שנת </w:t>
      </w:r>
      <w:bookmarkStart w:id="1423" w:name="_ETM_Q4_711795"/>
      <w:bookmarkEnd w:id="1423"/>
      <w:r>
        <w:rPr>
          <w:rFonts w:hint="cs"/>
          <w:rtl/>
        </w:rPr>
        <w:t xml:space="preserve">2023. </w:t>
      </w:r>
      <w:r>
        <w:rPr>
          <w:rtl/>
        </w:rPr>
        <w:t xml:space="preserve">בשנת </w:t>
      </w:r>
      <w:r>
        <w:rPr>
          <w:rFonts w:hint="cs"/>
          <w:rtl/>
        </w:rPr>
        <w:t xml:space="preserve">2023 </w:t>
      </w:r>
      <w:r>
        <w:rPr>
          <w:rtl/>
        </w:rPr>
        <w:t xml:space="preserve">התקבלו באגף </w:t>
      </w:r>
      <w:r>
        <w:rPr>
          <w:rFonts w:hint="cs"/>
          <w:rtl/>
        </w:rPr>
        <w:t xml:space="preserve">60,122 </w:t>
      </w:r>
      <w:bookmarkStart w:id="1424" w:name="_ETM_Q4_715931"/>
      <w:bookmarkEnd w:id="1424"/>
      <w:r>
        <w:rPr>
          <w:rtl/>
        </w:rPr>
        <w:t xml:space="preserve">פניות. העלייה החדה </w:t>
      </w:r>
      <w:r>
        <w:rPr>
          <w:rFonts w:hint="cs"/>
          <w:rtl/>
        </w:rPr>
        <w:t>במספר</w:t>
      </w:r>
      <w:r>
        <w:rPr>
          <w:rtl/>
        </w:rPr>
        <w:t xml:space="preserve"> הפניות באה </w:t>
      </w:r>
      <w:bookmarkStart w:id="1425" w:name="_ETM_Q4_720067"/>
      <w:bookmarkEnd w:id="1425"/>
      <w:r>
        <w:rPr>
          <w:rFonts w:hint="cs"/>
          <w:rtl/>
        </w:rPr>
        <w:t xml:space="preserve">בעקבות </w:t>
      </w:r>
      <w:r>
        <w:rPr>
          <w:rtl/>
        </w:rPr>
        <w:t xml:space="preserve">אירועי </w:t>
      </w:r>
      <w:r>
        <w:rPr>
          <w:rFonts w:hint="cs"/>
          <w:rtl/>
        </w:rPr>
        <w:t>7 ב</w:t>
      </w:r>
      <w:r>
        <w:rPr>
          <w:rtl/>
        </w:rPr>
        <w:t xml:space="preserve">אוקטובר וההשלכות של המלחמה על הציבור הרחב בכלל </w:t>
      </w:r>
      <w:bookmarkStart w:id="1426" w:name="_ETM_Q4_724203"/>
      <w:bookmarkEnd w:id="1426"/>
      <w:r>
        <w:rPr>
          <w:rtl/>
        </w:rPr>
        <w:t xml:space="preserve">התחומים. </w:t>
      </w:r>
      <w:bookmarkStart w:id="1427" w:name="_ETM_Q4_728659"/>
      <w:bookmarkEnd w:id="1427"/>
    </w:p>
    <w:p w:rsidR="00E97E83" w:rsidRDefault="00E97E83" w:rsidP="004C7ACA">
      <w:pPr>
        <w:rPr>
          <w:rtl/>
        </w:rPr>
      </w:pPr>
      <w:bookmarkStart w:id="1428" w:name="_ETM_Q4_549037"/>
      <w:bookmarkStart w:id="1429" w:name="_ETM_Q4_549106"/>
      <w:bookmarkEnd w:id="1428"/>
      <w:bookmarkEnd w:id="1429"/>
    </w:p>
    <w:p w:rsidR="00E97E83" w:rsidRDefault="00E97E83" w:rsidP="00206851">
      <w:pPr>
        <w:rPr>
          <w:rtl/>
        </w:rPr>
      </w:pPr>
      <w:bookmarkStart w:id="1430" w:name="_ETM_Q4_549252"/>
      <w:bookmarkStart w:id="1431" w:name="_ETM_Q4_549315"/>
      <w:bookmarkEnd w:id="1430"/>
      <w:bookmarkEnd w:id="1431"/>
      <w:r>
        <w:rPr>
          <w:rtl/>
        </w:rPr>
        <w:t>מתוך כ</w:t>
      </w:r>
      <w:r>
        <w:rPr>
          <w:rFonts w:hint="cs"/>
          <w:rtl/>
        </w:rPr>
        <w:t>-64,000</w:t>
      </w:r>
      <w:r>
        <w:rPr>
          <w:rtl/>
        </w:rPr>
        <w:t xml:space="preserve"> פניות אשר התקבלו באגף בשנת </w:t>
      </w:r>
      <w:bookmarkStart w:id="1432" w:name="_ETM_Q4_732659"/>
      <w:bookmarkEnd w:id="1432"/>
      <w:r>
        <w:rPr>
          <w:rFonts w:hint="cs"/>
          <w:rtl/>
        </w:rPr>
        <w:t>2024,</w:t>
      </w:r>
      <w:r>
        <w:rPr>
          <w:rtl/>
        </w:rPr>
        <w:t xml:space="preserve"> התקבלו כ</w:t>
      </w:r>
      <w:r>
        <w:rPr>
          <w:rFonts w:hint="cs"/>
          <w:rtl/>
        </w:rPr>
        <w:t>-29,000</w:t>
      </w:r>
      <w:r>
        <w:rPr>
          <w:rtl/>
        </w:rPr>
        <w:t xml:space="preserve"> פניות </w:t>
      </w:r>
      <w:bookmarkStart w:id="1433" w:name="_ETM_Q4_736659"/>
      <w:bookmarkEnd w:id="1433"/>
      <w:r>
        <w:rPr>
          <w:rtl/>
        </w:rPr>
        <w:t>בנושא מלחמת חרבות ברזל</w:t>
      </w:r>
      <w:r>
        <w:rPr>
          <w:rFonts w:hint="cs"/>
          <w:rtl/>
        </w:rPr>
        <w:t>, והן מהוות</w:t>
      </w:r>
      <w:r>
        <w:rPr>
          <w:rtl/>
        </w:rPr>
        <w:t xml:space="preserve"> כ</w:t>
      </w:r>
      <w:r>
        <w:rPr>
          <w:rFonts w:hint="cs"/>
          <w:rtl/>
        </w:rPr>
        <w:t>-46%</w:t>
      </w:r>
      <w:r>
        <w:rPr>
          <w:rtl/>
        </w:rPr>
        <w:t xml:space="preserve"> מכלל </w:t>
      </w:r>
      <w:bookmarkStart w:id="1434" w:name="_ETM_Q4_740659"/>
      <w:bookmarkEnd w:id="1434"/>
      <w:r>
        <w:rPr>
          <w:rtl/>
        </w:rPr>
        <w:t xml:space="preserve">הפניות, דבר שמעיד על כך שהשפעות המלחמה </w:t>
      </w:r>
      <w:r>
        <w:rPr>
          <w:rFonts w:hint="cs"/>
          <w:rtl/>
        </w:rPr>
        <w:t>היו על</w:t>
      </w:r>
      <w:r>
        <w:rPr>
          <w:rtl/>
        </w:rPr>
        <w:t xml:space="preserve"> כל בית </w:t>
      </w:r>
      <w:bookmarkStart w:id="1435" w:name="_ETM_Q4_744659"/>
      <w:bookmarkEnd w:id="1435"/>
      <w:r>
        <w:rPr>
          <w:rtl/>
        </w:rPr>
        <w:t xml:space="preserve">בישראל. </w:t>
      </w:r>
      <w:bookmarkStart w:id="1436" w:name="_ETM_Q4_748940"/>
      <w:bookmarkEnd w:id="1436"/>
      <w:r>
        <w:rPr>
          <w:rtl/>
        </w:rPr>
        <w:t xml:space="preserve">מתחילת שנת </w:t>
      </w:r>
      <w:r>
        <w:rPr>
          <w:rFonts w:hint="cs"/>
          <w:rtl/>
        </w:rPr>
        <w:t xml:space="preserve">2025 </w:t>
      </w:r>
      <w:r>
        <w:rPr>
          <w:rtl/>
        </w:rPr>
        <w:t xml:space="preserve">אנו מזהים ירידה </w:t>
      </w:r>
      <w:r>
        <w:rPr>
          <w:rFonts w:hint="cs"/>
          <w:rtl/>
        </w:rPr>
        <w:t>במספר</w:t>
      </w:r>
      <w:r>
        <w:rPr>
          <w:rtl/>
        </w:rPr>
        <w:t xml:space="preserve"> הפניות בנושא </w:t>
      </w:r>
      <w:bookmarkStart w:id="1437" w:name="_ETM_Q4_752954"/>
      <w:bookmarkEnd w:id="1437"/>
      <w:r>
        <w:rPr>
          <w:rtl/>
        </w:rPr>
        <w:t>חרבות ברזל, מכמה סיבות</w:t>
      </w:r>
      <w:r>
        <w:rPr>
          <w:rFonts w:hint="cs"/>
          <w:rtl/>
        </w:rPr>
        <w:t>,</w:t>
      </w:r>
      <w:r>
        <w:rPr>
          <w:rtl/>
        </w:rPr>
        <w:t xml:space="preserve"> בין היתר הודות לעבודה הטובה </w:t>
      </w:r>
      <w:bookmarkStart w:id="1438" w:name="_ETM_Q4_756968"/>
      <w:bookmarkEnd w:id="1438"/>
      <w:r>
        <w:rPr>
          <w:rtl/>
        </w:rPr>
        <w:t>שעשו משרד ראש הממשלה ויתר משרדי הממשלה בנושא</w:t>
      </w:r>
      <w:r>
        <w:rPr>
          <w:rFonts w:hint="cs"/>
          <w:rtl/>
        </w:rPr>
        <w:t xml:space="preserve"> –</w:t>
      </w:r>
      <w:r>
        <w:rPr>
          <w:rtl/>
        </w:rPr>
        <w:t xml:space="preserve"> פתרו בעיות </w:t>
      </w:r>
      <w:bookmarkStart w:id="1439" w:name="_ETM_Q4_760982"/>
      <w:bookmarkEnd w:id="1439"/>
      <w:r>
        <w:rPr>
          <w:rtl/>
        </w:rPr>
        <w:t>רבות</w:t>
      </w:r>
      <w:r w:rsidR="00206851">
        <w:rPr>
          <w:rFonts w:hint="cs"/>
          <w:rtl/>
        </w:rPr>
        <w:t>;</w:t>
      </w:r>
      <w:r>
        <w:rPr>
          <w:rtl/>
        </w:rPr>
        <w:t xml:space="preserve"> נוסף </w:t>
      </w:r>
      <w:r w:rsidR="00206851">
        <w:rPr>
          <w:rFonts w:hint="cs"/>
          <w:rtl/>
        </w:rPr>
        <w:t xml:space="preserve">על כך </w:t>
      </w:r>
      <w:r>
        <w:rPr>
          <w:rtl/>
        </w:rPr>
        <w:t xml:space="preserve">גם חלק מהחזרה של תושבי הדרום לבתיהם תרמה </w:t>
      </w:r>
      <w:bookmarkStart w:id="1440" w:name="_ETM_Q4_764996"/>
      <w:bookmarkEnd w:id="1440"/>
      <w:r>
        <w:rPr>
          <w:rtl/>
        </w:rPr>
        <w:t xml:space="preserve">למגמה הזו. </w:t>
      </w:r>
    </w:p>
    <w:p w:rsidR="00E97E83" w:rsidRDefault="00E97E83" w:rsidP="004C7ACA">
      <w:pPr>
        <w:rPr>
          <w:rtl/>
        </w:rPr>
      </w:pPr>
      <w:bookmarkStart w:id="1441" w:name="_ETM_Q4_589064"/>
      <w:bookmarkStart w:id="1442" w:name="_ETM_Q4_589114"/>
      <w:bookmarkEnd w:id="1441"/>
      <w:bookmarkEnd w:id="1442"/>
    </w:p>
    <w:p w:rsidR="00E97E83" w:rsidRDefault="00E97E83" w:rsidP="00206851">
      <w:pPr>
        <w:rPr>
          <w:rtl/>
        </w:rPr>
      </w:pPr>
      <w:bookmarkStart w:id="1443" w:name="_ETM_Q4_589299"/>
      <w:bookmarkStart w:id="1444" w:name="_ETM_Q4_589363"/>
      <w:bookmarkEnd w:id="1443"/>
      <w:bookmarkEnd w:id="1444"/>
      <w:r>
        <w:rPr>
          <w:rtl/>
        </w:rPr>
        <w:t xml:space="preserve">הפניות אשר התקבלו באגף פניות הציבור ונוגעות למלחמת </w:t>
      </w:r>
      <w:bookmarkStart w:id="1445" w:name="_ETM_Q4_769010"/>
      <w:bookmarkEnd w:id="1445"/>
      <w:r>
        <w:rPr>
          <w:rtl/>
        </w:rPr>
        <w:t xml:space="preserve">חרבות ברזל </w:t>
      </w:r>
      <w:bookmarkStart w:id="1446" w:name="_ETM_Q4_773034"/>
      <w:bookmarkEnd w:id="1446"/>
      <w:r>
        <w:rPr>
          <w:rtl/>
        </w:rPr>
        <w:t>עסקו בנושאים הבאים</w:t>
      </w:r>
      <w:r>
        <w:rPr>
          <w:rFonts w:hint="cs"/>
          <w:rtl/>
        </w:rPr>
        <w:t>:</w:t>
      </w:r>
      <w:r>
        <w:rPr>
          <w:rtl/>
        </w:rPr>
        <w:t xml:space="preserve"> בעיות יו</w:t>
      </w:r>
      <w:r>
        <w:rPr>
          <w:rFonts w:hint="cs"/>
          <w:rtl/>
        </w:rPr>
        <w:t>ם-</w:t>
      </w:r>
      <w:r>
        <w:rPr>
          <w:rtl/>
        </w:rPr>
        <w:t xml:space="preserve">יומיות כגון הסעה לבית הספר, שירותי </w:t>
      </w:r>
      <w:bookmarkStart w:id="1447" w:name="_ETM_Q4_777853"/>
      <w:bookmarkEnd w:id="1447"/>
      <w:r>
        <w:rPr>
          <w:rtl/>
        </w:rPr>
        <w:t>כביסה, קבלת מחשב לילדים, בי</w:t>
      </w:r>
      <w:r w:rsidR="00206851">
        <w:rPr>
          <w:rFonts w:hint="cs"/>
          <w:rtl/>
        </w:rPr>
        <w:t>ו</w:t>
      </w:r>
      <w:r>
        <w:rPr>
          <w:rtl/>
        </w:rPr>
        <w:t xml:space="preserve">רוקרטיה מול מוסדות המדינה, טיפולים פסיכולוגיים, </w:t>
      </w:r>
      <w:bookmarkStart w:id="1448" w:name="_ETM_Q4_782672"/>
      <w:bookmarkEnd w:id="1448"/>
      <w:r>
        <w:rPr>
          <w:rtl/>
        </w:rPr>
        <w:t xml:space="preserve">מענקי התארגנות, מענקי אכלוס, עדכון כתובת, הטבה למפונים ברב-קו, שילוב </w:t>
      </w:r>
      <w:bookmarkStart w:id="1449" w:name="_ETM_Q4_787491"/>
      <w:bookmarkEnd w:id="1449"/>
      <w:r>
        <w:rPr>
          <w:rtl/>
        </w:rPr>
        <w:t xml:space="preserve">במערכות חינוך, זכאות לדיור ציבורי, חידוש רישיונות נהיגה, פיצויים על </w:t>
      </w:r>
      <w:bookmarkStart w:id="1450" w:name="_ETM_Q4_792310"/>
      <w:bookmarkEnd w:id="1450"/>
      <w:r>
        <w:rPr>
          <w:rtl/>
        </w:rPr>
        <w:t>עסקים</w:t>
      </w:r>
      <w:r>
        <w:rPr>
          <w:rFonts w:hint="cs"/>
          <w:rtl/>
        </w:rPr>
        <w:t>,</w:t>
      </w:r>
      <w:r>
        <w:rPr>
          <w:rtl/>
        </w:rPr>
        <w:t xml:space="preserve"> </w:t>
      </w:r>
      <w:bookmarkStart w:id="1451" w:name="_ETM_Q4_797630"/>
      <w:bookmarkEnd w:id="1451"/>
      <w:r>
        <w:rPr>
          <w:rtl/>
        </w:rPr>
        <w:t xml:space="preserve">פניות של קהילות שלא רוצות לחזור לדרום, בקשות להאריך את </w:t>
      </w:r>
      <w:bookmarkStart w:id="1452" w:name="_ETM_Q4_802130"/>
      <w:bookmarkEnd w:id="1452"/>
      <w:r>
        <w:rPr>
          <w:rtl/>
        </w:rPr>
        <w:t xml:space="preserve">תקופת הסבסוד של שהייה במלונות, פניות של תושבים מהצפון שאין </w:t>
      </w:r>
      <w:bookmarkStart w:id="1453" w:name="_ETM_Q4_806630"/>
      <w:bookmarkEnd w:id="1453"/>
      <w:r>
        <w:rPr>
          <w:rtl/>
        </w:rPr>
        <w:t>להם כתובת כמו מ</w:t>
      </w:r>
      <w:r>
        <w:rPr>
          <w:rFonts w:hint="cs"/>
          <w:rtl/>
        </w:rPr>
        <w:t>י</w:t>
      </w:r>
      <w:r>
        <w:rPr>
          <w:rtl/>
        </w:rPr>
        <w:t xml:space="preserve">נהלת תקומה </w:t>
      </w:r>
      <w:r>
        <w:rPr>
          <w:rFonts w:hint="cs"/>
          <w:rtl/>
        </w:rPr>
        <w:t>ב</w:t>
      </w:r>
      <w:r>
        <w:rPr>
          <w:rtl/>
        </w:rPr>
        <w:t xml:space="preserve">עבור המפונים מדרום הארץ, פניות </w:t>
      </w:r>
      <w:bookmarkStart w:id="1454" w:name="_ETM_Q4_811130"/>
      <w:bookmarkEnd w:id="1454"/>
      <w:r>
        <w:rPr>
          <w:rtl/>
        </w:rPr>
        <w:t xml:space="preserve">של יישובים ותושבים להכליל גם אותם במסגרת הפינוי, וקבלת כל </w:t>
      </w:r>
      <w:bookmarkStart w:id="1455" w:name="_ETM_Q4_815630"/>
      <w:bookmarkEnd w:id="1455"/>
      <w:r>
        <w:rPr>
          <w:rtl/>
        </w:rPr>
        <w:t>הזכויות וההטבות שניתנות למפונים אשר לא אושרו בהחלטת הממשלה</w:t>
      </w:r>
      <w:r>
        <w:rPr>
          <w:rFonts w:hint="cs"/>
          <w:rtl/>
        </w:rPr>
        <w:t>.</w:t>
      </w:r>
    </w:p>
    <w:p w:rsidR="00E97E83" w:rsidRDefault="00E97E83" w:rsidP="004C7ACA">
      <w:pPr>
        <w:rPr>
          <w:rtl/>
        </w:rPr>
      </w:pPr>
      <w:bookmarkStart w:id="1456" w:name="_ETM_Q4_640863"/>
      <w:bookmarkStart w:id="1457" w:name="_ETM_Q4_640951"/>
      <w:bookmarkEnd w:id="1456"/>
      <w:bookmarkEnd w:id="1457"/>
    </w:p>
    <w:p w:rsidR="00E97E83" w:rsidRDefault="00E97E83" w:rsidP="00206851">
      <w:pPr>
        <w:rPr>
          <w:rtl/>
        </w:rPr>
      </w:pPr>
      <w:bookmarkStart w:id="1458" w:name="_ETM_Q4_641083"/>
      <w:bookmarkStart w:id="1459" w:name="_ETM_Q4_641182"/>
      <w:bookmarkEnd w:id="1458"/>
      <w:bookmarkEnd w:id="1459"/>
      <w:r>
        <w:rPr>
          <w:rtl/>
        </w:rPr>
        <w:t xml:space="preserve"> </w:t>
      </w:r>
      <w:bookmarkStart w:id="1460" w:name="_ETM_Q4_820580"/>
      <w:bookmarkEnd w:id="1460"/>
      <w:r>
        <w:rPr>
          <w:rtl/>
        </w:rPr>
        <w:t xml:space="preserve">סוג נוסף של פניות הן פניות של אנשים בעלי מוגבלויות </w:t>
      </w:r>
      <w:bookmarkStart w:id="1461" w:name="_ETM_Q4_826321"/>
      <w:bookmarkEnd w:id="1461"/>
      <w:r>
        <w:rPr>
          <w:rtl/>
        </w:rPr>
        <w:t>ובני משפחותיהם במלונות המפונים. פניות נוספות</w:t>
      </w:r>
      <w:r w:rsidR="00206851">
        <w:rPr>
          <w:rFonts w:hint="cs"/>
          <w:rtl/>
        </w:rPr>
        <w:t xml:space="preserve">: </w:t>
      </w:r>
      <w:r>
        <w:rPr>
          <w:rtl/>
        </w:rPr>
        <w:t xml:space="preserve">בנושאים ביטחוניים, </w:t>
      </w:r>
      <w:bookmarkStart w:id="1462" w:name="_ETM_Q4_832063"/>
      <w:bookmarkEnd w:id="1462"/>
      <w:r>
        <w:rPr>
          <w:rtl/>
        </w:rPr>
        <w:t>מסרים לראש הממשלה ועצומות</w:t>
      </w:r>
      <w:r w:rsidR="00206851">
        <w:rPr>
          <w:rFonts w:hint="cs"/>
          <w:rtl/>
        </w:rPr>
        <w:t>,</w:t>
      </w:r>
      <w:r>
        <w:rPr>
          <w:rtl/>
        </w:rPr>
        <w:t xml:space="preserve"> לדוגמה </w:t>
      </w:r>
      <w:r w:rsidR="00206851">
        <w:rPr>
          <w:rFonts w:hint="cs"/>
          <w:rtl/>
        </w:rPr>
        <w:t>ל</w:t>
      </w:r>
      <w:r>
        <w:rPr>
          <w:rtl/>
        </w:rPr>
        <w:t xml:space="preserve">השבת החטופים. </w:t>
      </w:r>
    </w:p>
    <w:p w:rsidR="00E97E83" w:rsidRDefault="00E97E83" w:rsidP="004C7ACA">
      <w:pPr>
        <w:rPr>
          <w:rtl/>
        </w:rPr>
      </w:pPr>
      <w:bookmarkStart w:id="1463" w:name="_ETM_Q4_659926"/>
      <w:bookmarkStart w:id="1464" w:name="_ETM_Q4_660007"/>
      <w:bookmarkEnd w:id="1463"/>
      <w:bookmarkEnd w:id="1464"/>
    </w:p>
    <w:p w:rsidR="00E97E83" w:rsidRDefault="00E97E83" w:rsidP="004C7ACA">
      <w:pPr>
        <w:rPr>
          <w:rtl/>
        </w:rPr>
      </w:pPr>
      <w:bookmarkStart w:id="1465" w:name="_ETM_Q4_660145"/>
      <w:bookmarkStart w:id="1466" w:name="_ETM_Q4_660252"/>
      <w:bookmarkEnd w:id="1465"/>
      <w:bookmarkEnd w:id="1466"/>
      <w:r>
        <w:rPr>
          <w:rtl/>
        </w:rPr>
        <w:t>בעת מבצע</w:t>
      </w:r>
      <w:r>
        <w:rPr>
          <w:rFonts w:hint="cs"/>
          <w:rtl/>
        </w:rPr>
        <w:t xml:space="preserve"> ע</w:t>
      </w:r>
      <w:r>
        <w:rPr>
          <w:rtl/>
        </w:rPr>
        <w:t xml:space="preserve">ם כלביא </w:t>
      </w:r>
      <w:bookmarkStart w:id="1467" w:name="_ETM_Q4_837805"/>
      <w:bookmarkEnd w:id="1467"/>
      <w:r>
        <w:rPr>
          <w:rtl/>
        </w:rPr>
        <w:t xml:space="preserve">התקבלו באגף פניות תמיכה רבות בראש הממשלה על המהלך להסרת </w:t>
      </w:r>
      <w:bookmarkStart w:id="1468" w:name="_ETM_Q4_843547"/>
      <w:bookmarkEnd w:id="1468"/>
      <w:r>
        <w:rPr>
          <w:rtl/>
        </w:rPr>
        <w:t xml:space="preserve">האיום הגרעיני, </w:t>
      </w:r>
      <w:r>
        <w:rPr>
          <w:rFonts w:hint="cs"/>
          <w:rtl/>
        </w:rPr>
        <w:t xml:space="preserve">הן </w:t>
      </w:r>
      <w:r>
        <w:rPr>
          <w:rtl/>
        </w:rPr>
        <w:t>מצד</w:t>
      </w:r>
      <w:bookmarkStart w:id="1469" w:name="_ETM_Q4_850349"/>
      <w:bookmarkEnd w:id="1469"/>
      <w:r>
        <w:rPr>
          <w:rtl/>
        </w:rPr>
        <w:t xml:space="preserve"> אזרחי המדינה והן מצד אזרחים איראני</w:t>
      </w:r>
      <w:r>
        <w:rPr>
          <w:rFonts w:hint="cs"/>
          <w:rtl/>
        </w:rPr>
        <w:t>י</w:t>
      </w:r>
      <w:r>
        <w:rPr>
          <w:rtl/>
        </w:rPr>
        <w:t>ם</w:t>
      </w:r>
      <w:r>
        <w:rPr>
          <w:rFonts w:hint="cs"/>
          <w:rtl/>
        </w:rPr>
        <w:t>.</w:t>
      </w:r>
      <w:r>
        <w:rPr>
          <w:rtl/>
        </w:rPr>
        <w:t xml:space="preserve"> במקביל התקבלו </w:t>
      </w:r>
      <w:bookmarkStart w:id="1470" w:name="_ETM_Q4_855186"/>
      <w:bookmarkEnd w:id="1470"/>
      <w:r>
        <w:rPr>
          <w:rtl/>
        </w:rPr>
        <w:t xml:space="preserve">גם פניות מצד אנשים שפונו בעקבות ירי הטילים ונתקלו בבעיות </w:t>
      </w:r>
      <w:bookmarkStart w:id="1471" w:name="_ETM_Q4_860023"/>
      <w:bookmarkEnd w:id="1471"/>
      <w:r>
        <w:rPr>
          <w:rtl/>
        </w:rPr>
        <w:t xml:space="preserve">דומות לאלה שהיו בזמן מלחמת חרבות הברזל ופנו לסיוע. </w:t>
      </w:r>
      <w:bookmarkStart w:id="1472" w:name="_ETM_Q4_686955"/>
      <w:bookmarkEnd w:id="1472"/>
    </w:p>
    <w:p w:rsidR="00E97E83" w:rsidRDefault="00E97E83" w:rsidP="004C7ACA">
      <w:pPr>
        <w:rPr>
          <w:rtl/>
        </w:rPr>
      </w:pPr>
      <w:bookmarkStart w:id="1473" w:name="_ETM_Q4_687002"/>
      <w:bookmarkEnd w:id="1473"/>
    </w:p>
    <w:p w:rsidR="00E97E83" w:rsidRDefault="00E97E83" w:rsidP="00206851">
      <w:pPr>
        <w:rPr>
          <w:rtl/>
        </w:rPr>
      </w:pPr>
      <w:bookmarkStart w:id="1474" w:name="_ETM_Q4_687144"/>
      <w:bookmarkStart w:id="1475" w:name="_ETM_Q4_687193"/>
      <w:bookmarkEnd w:id="1474"/>
      <w:bookmarkEnd w:id="1475"/>
      <w:r>
        <w:rPr>
          <w:rtl/>
        </w:rPr>
        <w:t xml:space="preserve">לסיכום, </w:t>
      </w:r>
      <w:bookmarkStart w:id="1476" w:name="_ETM_Q4_864860"/>
      <w:bookmarkEnd w:id="1476"/>
      <w:r>
        <w:rPr>
          <w:rtl/>
        </w:rPr>
        <w:t xml:space="preserve">חשוב לציין כי האגף לפניות הציבור עושה את מרב המאמצים </w:t>
      </w:r>
      <w:bookmarkStart w:id="1477" w:name="_ETM_Q4_869697"/>
      <w:bookmarkEnd w:id="1477"/>
      <w:r>
        <w:rPr>
          <w:rtl/>
        </w:rPr>
        <w:t>להשיב ולטפל בכל הפניות שמגיעות לפתחו</w:t>
      </w:r>
      <w:r w:rsidR="00206851">
        <w:rPr>
          <w:rFonts w:hint="cs"/>
          <w:rtl/>
        </w:rPr>
        <w:t>,</w:t>
      </w:r>
      <w:r>
        <w:rPr>
          <w:rtl/>
        </w:rPr>
        <w:t xml:space="preserve"> </w:t>
      </w:r>
      <w:bookmarkStart w:id="1478" w:name="_ETM_Q4_874544"/>
      <w:bookmarkEnd w:id="1478"/>
      <w:r w:rsidR="00206851">
        <w:rPr>
          <w:rFonts w:hint="cs"/>
          <w:rtl/>
        </w:rPr>
        <w:t>ו</w:t>
      </w:r>
      <w:r>
        <w:rPr>
          <w:rtl/>
        </w:rPr>
        <w:t xml:space="preserve">לתת את המענה הטוב ביותר לכלל הציבור. </w:t>
      </w:r>
    </w:p>
    <w:p w:rsidR="00E97E83" w:rsidRDefault="00E97E83" w:rsidP="004C7ACA">
      <w:pPr>
        <w:rPr>
          <w:rtl/>
        </w:rPr>
      </w:pPr>
      <w:bookmarkStart w:id="1479" w:name="_ETM_Q4_702724"/>
      <w:bookmarkStart w:id="1480" w:name="_ETM_Q4_702775"/>
      <w:bookmarkEnd w:id="1479"/>
      <w:bookmarkEnd w:id="1480"/>
    </w:p>
    <w:p w:rsidR="00E97E83" w:rsidRDefault="00E97E83" w:rsidP="004C7ACA">
      <w:pPr>
        <w:rPr>
          <w:rtl/>
        </w:rPr>
      </w:pPr>
      <w:bookmarkStart w:id="1481" w:name="_ETM_Q4_703584"/>
      <w:bookmarkStart w:id="1482" w:name="_ETM_Q4_703638"/>
      <w:bookmarkEnd w:id="1481"/>
      <w:bookmarkEnd w:id="1482"/>
      <w:r>
        <w:rPr>
          <w:rtl/>
        </w:rPr>
        <w:t xml:space="preserve">מבחינתי </w:t>
      </w:r>
      <w:bookmarkStart w:id="1483" w:name="_ETM_Q4_879383"/>
      <w:bookmarkEnd w:id="1483"/>
      <w:r>
        <w:rPr>
          <w:rtl/>
        </w:rPr>
        <w:t xml:space="preserve">ברמה האישית, זאת ההזדמנות להגיד תודה לציבור שפונה ללשכת ראש הממשלה, שפונה </w:t>
      </w:r>
      <w:bookmarkStart w:id="1484" w:name="_ETM_Q4_884222"/>
      <w:bookmarkEnd w:id="1484"/>
      <w:r>
        <w:rPr>
          <w:rtl/>
        </w:rPr>
        <w:t>ללשכות השרים, שפונה ללשכות חברי כנסת על</w:t>
      </w:r>
      <w:r>
        <w:rPr>
          <w:rFonts w:hint="cs"/>
          <w:rtl/>
        </w:rPr>
        <w:t xml:space="preserve"> </w:t>
      </w:r>
      <w:r>
        <w:rPr>
          <w:rtl/>
        </w:rPr>
        <w:t>מנת לקבל תשובות</w:t>
      </w:r>
      <w:r>
        <w:rPr>
          <w:rFonts w:hint="cs"/>
          <w:rtl/>
        </w:rPr>
        <w:t>.</w:t>
      </w:r>
      <w:r>
        <w:rPr>
          <w:rtl/>
        </w:rPr>
        <w:t xml:space="preserve"> </w:t>
      </w:r>
      <w:bookmarkStart w:id="1485" w:name="_ETM_Q4_889061"/>
      <w:bookmarkEnd w:id="1485"/>
      <w:r>
        <w:rPr>
          <w:rtl/>
        </w:rPr>
        <w:t>זוהי זכותם</w:t>
      </w:r>
      <w:r w:rsidR="00206851">
        <w:rPr>
          <w:rFonts w:hint="cs"/>
          <w:rtl/>
        </w:rPr>
        <w:t>,</w:t>
      </w:r>
      <w:r>
        <w:rPr>
          <w:rtl/>
        </w:rPr>
        <w:t xml:space="preserve"> כמובן, וזו גם חובתם לשאול וחובתנו לענות. </w:t>
      </w:r>
    </w:p>
    <w:p w:rsidR="00E97E83" w:rsidRDefault="00E97E83" w:rsidP="004C7ACA">
      <w:pPr>
        <w:rPr>
          <w:rtl/>
        </w:rPr>
      </w:pPr>
      <w:bookmarkStart w:id="1486" w:name="_ETM_Q4_718339"/>
      <w:bookmarkStart w:id="1487" w:name="_ETM_Q4_718381"/>
      <w:bookmarkEnd w:id="1486"/>
      <w:bookmarkEnd w:id="1487"/>
    </w:p>
    <w:p w:rsidR="00E97E83" w:rsidRDefault="00E97E83" w:rsidP="00206851">
      <w:pPr>
        <w:rPr>
          <w:rtl/>
        </w:rPr>
      </w:pPr>
      <w:bookmarkStart w:id="1488" w:name="_ETM_Q4_718555"/>
      <w:bookmarkStart w:id="1489" w:name="_ETM_Q4_718591"/>
      <w:bookmarkEnd w:id="1488"/>
      <w:bookmarkEnd w:id="1489"/>
      <w:r>
        <w:rPr>
          <w:rtl/>
        </w:rPr>
        <w:t xml:space="preserve">אני </w:t>
      </w:r>
      <w:bookmarkStart w:id="1490" w:name="_ETM_Q4_893900"/>
      <w:bookmarkEnd w:id="1490"/>
      <w:r>
        <w:rPr>
          <w:rtl/>
        </w:rPr>
        <w:t xml:space="preserve">רוצה להתייחס לענייני היום. </w:t>
      </w:r>
      <w:bookmarkStart w:id="1491" w:name="_ETM_Q4_899559"/>
      <w:bookmarkEnd w:id="1491"/>
      <w:r>
        <w:rPr>
          <w:rtl/>
        </w:rPr>
        <w:t>כולנו מבינים</w:t>
      </w:r>
      <w:r>
        <w:rPr>
          <w:rFonts w:hint="cs"/>
          <w:rtl/>
        </w:rPr>
        <w:t xml:space="preserve"> </w:t>
      </w:r>
      <w:bookmarkStart w:id="1492" w:name="_ETM_Q4_666092"/>
      <w:bookmarkEnd w:id="1492"/>
      <w:r>
        <w:rPr>
          <w:rFonts w:hint="cs"/>
          <w:rtl/>
        </w:rPr>
        <w:t>–</w:t>
      </w:r>
      <w:r>
        <w:rPr>
          <w:rtl/>
        </w:rPr>
        <w:t xml:space="preserve"> ואני קוראת פה לחבריי החרדים</w:t>
      </w:r>
      <w:bookmarkStart w:id="1493" w:name="_ETM_Q4_725007"/>
      <w:bookmarkEnd w:id="1493"/>
      <w:r w:rsidR="00206851">
        <w:rPr>
          <w:rFonts w:hint="cs"/>
          <w:rtl/>
        </w:rPr>
        <w:t>:</w:t>
      </w:r>
      <w:r>
        <w:rPr>
          <w:rtl/>
        </w:rPr>
        <w:t xml:space="preserve"> כולנו מבינים, וברור גם לחרדים, שעליהם להתגייס לצבא ההגנה </w:t>
      </w:r>
      <w:bookmarkStart w:id="1494" w:name="_ETM_Q4_907839"/>
      <w:bookmarkEnd w:id="1494"/>
      <w:r>
        <w:rPr>
          <w:rtl/>
        </w:rPr>
        <w:t>לישראל</w:t>
      </w:r>
      <w:r>
        <w:rPr>
          <w:rFonts w:hint="cs"/>
          <w:rtl/>
        </w:rPr>
        <w:t>.</w:t>
      </w:r>
      <w:r>
        <w:rPr>
          <w:rtl/>
        </w:rPr>
        <w:t xml:space="preserve"> כולם צריכים להיכנס מתחת לאלונקה. זה לא סוד שמ</w:t>
      </w:r>
      <w:r>
        <w:rPr>
          <w:rFonts w:hint="cs"/>
          <w:rtl/>
        </w:rPr>
        <w:t>-7 ב</w:t>
      </w:r>
      <w:r>
        <w:rPr>
          <w:rtl/>
        </w:rPr>
        <w:t xml:space="preserve">אוקטובר </w:t>
      </w:r>
      <w:bookmarkStart w:id="1495" w:name="_ETM_Q4_917210"/>
      <w:bookmarkEnd w:id="1495"/>
      <w:r>
        <w:rPr>
          <w:rtl/>
        </w:rPr>
        <w:t xml:space="preserve">הנטל על אנשי המילואים ועל משפחותיהם הלך וגדל. אנשי מילואים </w:t>
      </w:r>
      <w:bookmarkStart w:id="1496" w:name="_ETM_Q4_922232"/>
      <w:bookmarkEnd w:id="1496"/>
      <w:r>
        <w:rPr>
          <w:rtl/>
        </w:rPr>
        <w:t xml:space="preserve">ביצעו ימים רבים במילואים בצפון, בדרום וביהודה ושומרון. ברור לכולם </w:t>
      </w:r>
      <w:bookmarkStart w:id="1497" w:name="_ETM_Q4_927254"/>
      <w:bookmarkEnd w:id="1497"/>
      <w:r>
        <w:rPr>
          <w:rtl/>
        </w:rPr>
        <w:t xml:space="preserve">וגם לחרדים, לטעמי, שכולם צריכים לקחת חלק בנטל ולהיכנס מתחת </w:t>
      </w:r>
      <w:bookmarkStart w:id="1498" w:name="_ETM_Q4_932276"/>
      <w:bookmarkEnd w:id="1498"/>
      <w:r>
        <w:rPr>
          <w:rtl/>
        </w:rPr>
        <w:t>לאלונקה</w:t>
      </w:r>
      <w:r w:rsidR="00206851">
        <w:rPr>
          <w:rFonts w:hint="cs"/>
          <w:rtl/>
        </w:rPr>
        <w:t>,</w:t>
      </w:r>
      <w:r>
        <w:rPr>
          <w:rtl/>
        </w:rPr>
        <w:t xml:space="preserve"> </w:t>
      </w:r>
      <w:bookmarkStart w:id="1499" w:name="_ETM_Q4_937609"/>
      <w:bookmarkEnd w:id="1499"/>
      <w:r>
        <w:rPr>
          <w:rtl/>
        </w:rPr>
        <w:t>אבל גם ברור לכולם שאי</w:t>
      </w:r>
      <w:r>
        <w:rPr>
          <w:rFonts w:hint="cs"/>
          <w:rtl/>
        </w:rPr>
        <w:t>-</w:t>
      </w:r>
      <w:r>
        <w:rPr>
          <w:rtl/>
        </w:rPr>
        <w:t xml:space="preserve">אפשר לפתור בעיה של </w:t>
      </w:r>
      <w:bookmarkStart w:id="1500" w:name="_ETM_Q4_942116"/>
      <w:bookmarkEnd w:id="1500"/>
      <w:r>
        <w:rPr>
          <w:rFonts w:hint="cs"/>
          <w:rtl/>
        </w:rPr>
        <w:t xml:space="preserve">77 </w:t>
      </w:r>
      <w:r>
        <w:rPr>
          <w:rtl/>
        </w:rPr>
        <w:t xml:space="preserve">שנים בשנה אחת. צריך להגיע להבנות, ואפשר להגיע להבנות. </w:t>
      </w:r>
      <w:bookmarkStart w:id="1501" w:name="_ETM_Q4_946623"/>
      <w:bookmarkEnd w:id="1501"/>
      <w:r>
        <w:rPr>
          <w:rtl/>
        </w:rPr>
        <w:t xml:space="preserve">סנקציות כן, אבל לעשות את הדברים </w:t>
      </w:r>
      <w:bookmarkStart w:id="1502" w:name="_ETM_Q4_951429"/>
      <w:bookmarkEnd w:id="1502"/>
      <w:r>
        <w:rPr>
          <w:rtl/>
        </w:rPr>
        <w:t>בצורה מתואמת, בצורה הגיונית</w:t>
      </w:r>
      <w:r>
        <w:rPr>
          <w:rFonts w:hint="cs"/>
          <w:rtl/>
        </w:rPr>
        <w:t>.</w:t>
      </w:r>
    </w:p>
    <w:p w:rsidR="00E97E83" w:rsidRDefault="00E97E83" w:rsidP="004C7ACA">
      <w:pPr>
        <w:rPr>
          <w:rtl/>
        </w:rPr>
      </w:pPr>
      <w:bookmarkStart w:id="1503" w:name="_ETM_Q4_698420"/>
      <w:bookmarkStart w:id="1504" w:name="_ETM_Q4_698474"/>
      <w:bookmarkEnd w:id="1503"/>
      <w:bookmarkEnd w:id="1504"/>
    </w:p>
    <w:p w:rsidR="00206851" w:rsidRDefault="00E97E83" w:rsidP="00206851">
      <w:pPr>
        <w:rPr>
          <w:rtl/>
        </w:rPr>
      </w:pPr>
      <w:bookmarkStart w:id="1505" w:name="_ETM_Q4_698547"/>
      <w:bookmarkStart w:id="1506" w:name="_ETM_Q4_698598"/>
      <w:bookmarkEnd w:id="1505"/>
      <w:bookmarkEnd w:id="1506"/>
      <w:r>
        <w:rPr>
          <w:rtl/>
        </w:rPr>
        <w:t>אני אומרת שוב</w:t>
      </w:r>
      <w:r w:rsidR="00206851">
        <w:rPr>
          <w:rFonts w:hint="cs"/>
          <w:rtl/>
        </w:rPr>
        <w:t>:</w:t>
      </w:r>
      <w:r>
        <w:rPr>
          <w:rtl/>
        </w:rPr>
        <w:t xml:space="preserve"> אם היו מחילים </w:t>
      </w:r>
      <w:bookmarkStart w:id="1507" w:name="_ETM_Q4_955793"/>
      <w:bookmarkEnd w:id="1507"/>
      <w:r>
        <w:rPr>
          <w:rtl/>
        </w:rPr>
        <w:t>את החוק ומיישמים אותו</w:t>
      </w:r>
      <w:r>
        <w:rPr>
          <w:rFonts w:hint="cs"/>
          <w:rtl/>
        </w:rPr>
        <w:t>,</w:t>
      </w:r>
      <w:r>
        <w:rPr>
          <w:rtl/>
        </w:rPr>
        <w:t xml:space="preserve"> </w:t>
      </w:r>
      <w:r>
        <w:rPr>
          <w:rFonts w:hint="cs"/>
          <w:rtl/>
        </w:rPr>
        <w:t xml:space="preserve">5,000 </w:t>
      </w:r>
      <w:r>
        <w:rPr>
          <w:rtl/>
        </w:rPr>
        <w:t xml:space="preserve">חרדים היו כבר </w:t>
      </w:r>
      <w:bookmarkStart w:id="1508" w:name="_ETM_Q4_960157"/>
      <w:bookmarkEnd w:id="1508"/>
      <w:r>
        <w:rPr>
          <w:rtl/>
        </w:rPr>
        <w:t>מתגייסים. אני אומרת את זה כתת</w:t>
      </w:r>
      <w:r>
        <w:rPr>
          <w:rFonts w:hint="cs"/>
          <w:rtl/>
        </w:rPr>
        <w:t>-</w:t>
      </w:r>
      <w:r>
        <w:rPr>
          <w:rtl/>
        </w:rPr>
        <w:t>אלוף בצבא</w:t>
      </w:r>
      <w:r>
        <w:rPr>
          <w:rFonts w:hint="cs"/>
          <w:rtl/>
        </w:rPr>
        <w:t>.</w:t>
      </w:r>
      <w:r>
        <w:rPr>
          <w:rtl/>
        </w:rPr>
        <w:t xml:space="preserve"> </w:t>
      </w:r>
      <w:r>
        <w:rPr>
          <w:rFonts w:hint="cs"/>
          <w:rtl/>
        </w:rPr>
        <w:t>כ</w:t>
      </w:r>
      <w:r>
        <w:rPr>
          <w:rtl/>
        </w:rPr>
        <w:t>ש</w:t>
      </w:r>
      <w:r>
        <w:rPr>
          <w:rFonts w:hint="cs"/>
          <w:rtl/>
        </w:rPr>
        <w:t>ש</w:t>
      </w:r>
      <w:r>
        <w:rPr>
          <w:rtl/>
        </w:rPr>
        <w:t>ירתי</w:t>
      </w:r>
      <w:r w:rsidR="00206851">
        <w:rPr>
          <w:rFonts w:hint="cs"/>
          <w:rtl/>
        </w:rPr>
        <w:t>,</w:t>
      </w:r>
      <w:r>
        <w:rPr>
          <w:rtl/>
        </w:rPr>
        <w:t xml:space="preserve"> הרבה </w:t>
      </w:r>
      <w:bookmarkStart w:id="1509" w:name="_ETM_Q4_964521"/>
      <w:bookmarkEnd w:id="1509"/>
      <w:r>
        <w:rPr>
          <w:rtl/>
        </w:rPr>
        <w:t>מאוד חרדים התגייסו לצבא</w:t>
      </w:r>
      <w:r w:rsidR="00206851">
        <w:rPr>
          <w:rFonts w:hint="cs"/>
          <w:rtl/>
        </w:rPr>
        <w:t>,</w:t>
      </w:r>
      <w:r>
        <w:rPr>
          <w:rtl/>
        </w:rPr>
        <w:t xml:space="preserve"> </w:t>
      </w:r>
      <w:bookmarkStart w:id="1510" w:name="_ETM_Q4_968895"/>
      <w:bookmarkEnd w:id="1510"/>
      <w:r>
        <w:rPr>
          <w:rtl/>
        </w:rPr>
        <w:t>אם זה לנח</w:t>
      </w:r>
      <w:r w:rsidR="00206851">
        <w:rPr>
          <w:rFonts w:hint="cs"/>
          <w:rtl/>
        </w:rPr>
        <w:t>"</w:t>
      </w:r>
      <w:r>
        <w:rPr>
          <w:rtl/>
        </w:rPr>
        <w:t xml:space="preserve">ל החרדי, אם זה לחיל המודיעין ואם זה </w:t>
      </w:r>
      <w:bookmarkStart w:id="1511" w:name="_ETM_Q4_973261"/>
      <w:bookmarkEnd w:id="1511"/>
      <w:r>
        <w:rPr>
          <w:rtl/>
        </w:rPr>
        <w:t>לחיל האוויר</w:t>
      </w:r>
      <w:r>
        <w:rPr>
          <w:rFonts w:hint="cs"/>
          <w:rtl/>
        </w:rPr>
        <w:t>.</w:t>
      </w:r>
      <w:r>
        <w:rPr>
          <w:rtl/>
        </w:rPr>
        <w:t xml:space="preserve"> אני חייבת להגיד לך, כבוד היושב</w:t>
      </w:r>
      <w:r>
        <w:rPr>
          <w:rFonts w:hint="cs"/>
          <w:rtl/>
        </w:rPr>
        <w:t>-</w:t>
      </w:r>
      <w:r>
        <w:rPr>
          <w:rtl/>
        </w:rPr>
        <w:t xml:space="preserve">ראש, </w:t>
      </w:r>
      <w:r>
        <w:rPr>
          <w:rFonts w:hint="cs"/>
          <w:rtl/>
        </w:rPr>
        <w:t>ש</w:t>
      </w:r>
      <w:r>
        <w:rPr>
          <w:rtl/>
        </w:rPr>
        <w:t xml:space="preserve">הם </w:t>
      </w:r>
      <w:bookmarkStart w:id="1512" w:name="_ETM_Q4_977627"/>
      <w:bookmarkEnd w:id="1512"/>
      <w:r>
        <w:rPr>
          <w:rtl/>
        </w:rPr>
        <w:t>עשו עבודה טובה</w:t>
      </w:r>
      <w:r>
        <w:rPr>
          <w:rFonts w:hint="cs"/>
          <w:rtl/>
        </w:rPr>
        <w:t>.</w:t>
      </w:r>
      <w:r>
        <w:rPr>
          <w:rtl/>
        </w:rPr>
        <w:t xml:space="preserve"> הם התגייסו ועשו עבודה טובה, וגם הצבא </w:t>
      </w:r>
      <w:bookmarkStart w:id="1513" w:name="_ETM_Q4_981993"/>
      <w:bookmarkEnd w:id="1513"/>
      <w:r>
        <w:rPr>
          <w:rtl/>
        </w:rPr>
        <w:t>נערך לקלוט אותם. הצבא גם צריך להיערך לקלוט את החרדים</w:t>
      </w:r>
      <w:r>
        <w:rPr>
          <w:rFonts w:hint="cs"/>
          <w:rtl/>
        </w:rPr>
        <w:t xml:space="preserve">. </w:t>
      </w:r>
      <w:bookmarkStart w:id="1514" w:name="_ETM_Q4_807644"/>
      <w:bookmarkStart w:id="1515" w:name="_ETM_Q4_807722"/>
      <w:bookmarkStart w:id="1516" w:name="_ETM_Q4_807862"/>
      <w:bookmarkStart w:id="1517" w:name="_ETM_Q4_807953"/>
      <w:bookmarkStart w:id="1518" w:name="_ETM_Q4_986969"/>
      <w:bookmarkEnd w:id="1514"/>
      <w:bookmarkEnd w:id="1515"/>
      <w:bookmarkEnd w:id="1516"/>
      <w:bookmarkEnd w:id="1517"/>
      <w:bookmarkEnd w:id="1518"/>
      <w:r>
        <w:rPr>
          <w:rtl/>
        </w:rPr>
        <w:t xml:space="preserve">בסופו של יום ברור לכולם שהנטל צריך להיות על כולם, </w:t>
      </w:r>
      <w:bookmarkStart w:id="1519" w:name="_ETM_Q4_990923"/>
      <w:bookmarkEnd w:id="1519"/>
      <w:r>
        <w:rPr>
          <w:rtl/>
        </w:rPr>
        <w:t xml:space="preserve">גם על החרדים. </w:t>
      </w:r>
    </w:p>
    <w:p w:rsidR="00206851" w:rsidRDefault="00206851" w:rsidP="00206851">
      <w:pPr>
        <w:rPr>
          <w:rtl/>
        </w:rPr>
      </w:pPr>
    </w:p>
    <w:p w:rsidR="00F67215" w:rsidRDefault="00E97E83" w:rsidP="00206851">
      <w:pPr>
        <w:rPr>
          <w:rtl/>
        </w:rPr>
      </w:pPr>
      <w:r>
        <w:rPr>
          <w:rtl/>
        </w:rPr>
        <w:t>ואני קוראת כאן ליולי אדלשטיין, חברי מהמפלגה</w:t>
      </w:r>
      <w:r w:rsidR="00206851">
        <w:rPr>
          <w:rFonts w:hint="cs"/>
          <w:rtl/>
        </w:rPr>
        <w:t>:</w:t>
      </w:r>
      <w:r>
        <w:rPr>
          <w:rtl/>
        </w:rPr>
        <w:t xml:space="preserve"> </w:t>
      </w:r>
      <w:bookmarkStart w:id="1520" w:name="_ETM_Q4_994877"/>
      <w:bookmarkEnd w:id="1520"/>
      <w:r>
        <w:rPr>
          <w:rtl/>
        </w:rPr>
        <w:t>עשה את כל מה שניתן כדי להגיע להבנות עם החרדים.</w:t>
      </w:r>
      <w:bookmarkStart w:id="1521" w:name="_ETM_Q4_998831"/>
      <w:bookmarkStart w:id="1522" w:name="TOR_Q5"/>
      <w:bookmarkEnd w:id="1521"/>
      <w:bookmarkEnd w:id="1522"/>
      <w:r w:rsidR="00206851">
        <w:rPr>
          <w:rFonts w:hint="cs"/>
          <w:rtl/>
        </w:rPr>
        <w:t xml:space="preserve"> </w:t>
      </w:r>
      <w:r w:rsidR="00F67215">
        <w:rPr>
          <w:rFonts w:hint="cs"/>
          <w:rtl/>
        </w:rPr>
        <w:t>זה לא הזמן להפיל ממשלה</w:t>
      </w:r>
      <w:r w:rsidR="00206851">
        <w:rPr>
          <w:rFonts w:hint="cs"/>
          <w:rtl/>
        </w:rPr>
        <w:t>.</w:t>
      </w:r>
      <w:r w:rsidR="00F67215">
        <w:rPr>
          <w:rFonts w:hint="cs"/>
          <w:rtl/>
        </w:rPr>
        <w:t xml:space="preserve"> זה לא הזמן ללכת לבחירות. לא שאנחנו פוחדים מבחירות</w:t>
      </w:r>
      <w:r w:rsidR="00206851">
        <w:rPr>
          <w:rFonts w:hint="cs"/>
          <w:rtl/>
        </w:rPr>
        <w:t>.</w:t>
      </w:r>
      <w:r w:rsidR="00F67215">
        <w:rPr>
          <w:rFonts w:hint="cs"/>
          <w:rtl/>
        </w:rPr>
        <w:t xml:space="preserve"> אין לנו שום בעיה ללכת לבחירות. ברור שהימין ינצח וגם ראש הממשלה הבא יהיה נתניהו. זה ברור לחלוטין, אבל זה לא </w:t>
      </w:r>
      <w:bookmarkStart w:id="1523" w:name="_ETM_Q5_233594"/>
      <w:bookmarkEnd w:id="1523"/>
      <w:r w:rsidR="00F67215">
        <w:rPr>
          <w:rFonts w:hint="cs"/>
          <w:rtl/>
        </w:rPr>
        <w:t>הזמן, כי זה לתת לחמאס לנצח וזה לתת לטרור לנצח.</w:t>
      </w:r>
    </w:p>
    <w:p w:rsidR="00F67215" w:rsidRDefault="00F67215" w:rsidP="004C7ACA">
      <w:pPr>
        <w:rPr>
          <w:rtl/>
        </w:rPr>
      </w:pPr>
      <w:bookmarkStart w:id="1524" w:name="_ETM_Q5_239525"/>
      <w:bookmarkStart w:id="1525" w:name="_ETM_Q5_239650"/>
      <w:bookmarkEnd w:id="1524"/>
      <w:bookmarkEnd w:id="1525"/>
    </w:p>
    <w:p w:rsidR="00F67215" w:rsidRDefault="00F67215" w:rsidP="00206851">
      <w:pPr>
        <w:rPr>
          <w:rtl/>
        </w:rPr>
      </w:pPr>
      <w:bookmarkStart w:id="1526" w:name="_ETM_Q5_239675"/>
      <w:bookmarkStart w:id="1527" w:name="_ETM_Q5_239776"/>
      <w:bookmarkEnd w:id="1526"/>
      <w:bookmarkEnd w:id="1527"/>
      <w:r>
        <w:rPr>
          <w:rFonts w:hint="cs"/>
          <w:rtl/>
        </w:rPr>
        <w:t xml:space="preserve">אני קוראת כאן לחברי אריה דרעי, שהוא בין הפוליטיקאים הוותיקים, המנוסים, המבוגרים </w:t>
      </w:r>
      <w:r>
        <w:rPr>
          <w:rFonts w:hint="eastAsia"/>
          <w:rtl/>
        </w:rPr>
        <w:t>–</w:t>
      </w:r>
      <w:r>
        <w:rPr>
          <w:rFonts w:hint="cs"/>
          <w:rtl/>
        </w:rPr>
        <w:t xml:space="preserve"> לא בגיל אלא </w:t>
      </w:r>
      <w:bookmarkStart w:id="1528" w:name="_ETM_Q5_253409"/>
      <w:bookmarkEnd w:id="1528"/>
      <w:r>
        <w:rPr>
          <w:rFonts w:hint="cs"/>
          <w:rtl/>
        </w:rPr>
        <w:t>ברמת ההבנה הפוליטית. אני יודעת שגם אריה דרעי מבין היטב את האתגרים הביטחוניים שיש למדינת ישראל. אריה דרעי מבין</w:t>
      </w:r>
      <w:bookmarkStart w:id="1529" w:name="_ETM_Q5_267230"/>
      <w:bookmarkEnd w:id="1529"/>
      <w:r>
        <w:rPr>
          <w:rFonts w:hint="cs"/>
          <w:rtl/>
        </w:rPr>
        <w:t xml:space="preserve"> שרוב מצביעי ש"ס הם מצביעי ימין, והם אנשים מסורתיים, שהצביעו לאריה דרעי ברמת המפלגה ולראש הממשלה נתניהו כראש הממשלה. הציבור של ש"ס רוצה את הממשלה הזאת, ואריה דרעי הוא האדם היחיד שיכול למנוע </w:t>
      </w:r>
      <w:r w:rsidR="00206851">
        <w:rPr>
          <w:rFonts w:hint="cs"/>
          <w:rtl/>
        </w:rPr>
        <w:t xml:space="preserve">את </w:t>
      </w:r>
      <w:r>
        <w:rPr>
          <w:rFonts w:hint="cs"/>
          <w:rtl/>
        </w:rPr>
        <w:t xml:space="preserve">הפלת </w:t>
      </w:r>
      <w:r w:rsidR="00206851">
        <w:rPr>
          <w:rFonts w:hint="cs"/>
          <w:rtl/>
        </w:rPr>
        <w:t>ה</w:t>
      </w:r>
      <w:r>
        <w:rPr>
          <w:rFonts w:hint="cs"/>
          <w:rtl/>
        </w:rPr>
        <w:t xml:space="preserve">ממשלה. </w:t>
      </w:r>
      <w:bookmarkStart w:id="1530" w:name="_ETM_Q5_292040"/>
      <w:bookmarkStart w:id="1531" w:name="_ETM_Q5_292125"/>
      <w:bookmarkStart w:id="1532" w:name="_ETM_Q5_292168"/>
      <w:bookmarkStart w:id="1533" w:name="_ETM_Q5_292230"/>
      <w:bookmarkEnd w:id="1530"/>
      <w:bookmarkEnd w:id="1531"/>
      <w:bookmarkEnd w:id="1532"/>
      <w:bookmarkEnd w:id="1533"/>
      <w:r>
        <w:rPr>
          <w:rFonts w:hint="cs"/>
          <w:rtl/>
        </w:rPr>
        <w:t>אני קוראת לאריה דרעי לא ליפול למלכודת שהשמאל מנסה להפיל אותנו אליה. השמאל</w:t>
      </w:r>
      <w:bookmarkStart w:id="1534" w:name="_ETM_Q5_301579"/>
      <w:bookmarkEnd w:id="1534"/>
      <w:r>
        <w:rPr>
          <w:rFonts w:hint="cs"/>
          <w:rtl/>
        </w:rPr>
        <w:t xml:space="preserve"> הפך את חוק הגיוס לכלי פוליטי. אני קוראת לאריה דרעי לעשות הכול להימנע מהפלת הממשלה, כי זה הדבר הנכון לעשות. </w:t>
      </w:r>
    </w:p>
    <w:p w:rsidR="00F67215" w:rsidRDefault="00F67215" w:rsidP="004C7ACA">
      <w:pPr>
        <w:rPr>
          <w:rtl/>
        </w:rPr>
      </w:pPr>
      <w:bookmarkStart w:id="1535" w:name="_ETM_Q5_314169"/>
      <w:bookmarkEnd w:id="1535"/>
    </w:p>
    <w:p w:rsidR="00F67215" w:rsidRDefault="00F67215" w:rsidP="00206851">
      <w:pPr>
        <w:rPr>
          <w:rtl/>
        </w:rPr>
      </w:pPr>
      <w:bookmarkStart w:id="1536" w:name="_ETM_Q5_314253"/>
      <w:bookmarkEnd w:id="1536"/>
      <w:r>
        <w:rPr>
          <w:rFonts w:hint="cs"/>
          <w:rtl/>
        </w:rPr>
        <w:t>והדבר האחרון</w:t>
      </w:r>
      <w:r w:rsidR="00206851">
        <w:rPr>
          <w:rFonts w:hint="cs"/>
          <w:rtl/>
        </w:rPr>
        <w:t>:</w:t>
      </w:r>
      <w:r>
        <w:rPr>
          <w:rFonts w:hint="cs"/>
          <w:rtl/>
        </w:rPr>
        <w:t xml:space="preserve"> חבריי באופוזיציה</w:t>
      </w:r>
      <w:bookmarkStart w:id="1537" w:name="_ETM_Q5_319960"/>
      <w:bookmarkEnd w:id="1537"/>
      <w:r>
        <w:rPr>
          <w:rFonts w:hint="cs"/>
          <w:rtl/>
        </w:rPr>
        <w:t xml:space="preserve"> שנמנעו מלהצביע על הפלתו ועל הדחתו של איימן עודה </w:t>
      </w:r>
      <w:r w:rsidR="00206851">
        <w:rPr>
          <w:rFonts w:hint="eastAsia"/>
          <w:rtl/>
        </w:rPr>
        <w:t xml:space="preserve">– </w:t>
      </w:r>
      <w:r>
        <w:rPr>
          <w:rFonts w:hint="cs"/>
          <w:rtl/>
        </w:rPr>
        <w:t xml:space="preserve">אני קוראת להם: בושה, בושה. </w:t>
      </w:r>
    </w:p>
    <w:p w:rsidR="00F67215" w:rsidRDefault="00F67215" w:rsidP="004C7ACA">
      <w:pPr>
        <w:rPr>
          <w:rtl/>
        </w:rPr>
      </w:pPr>
    </w:p>
    <w:p w:rsidR="00F67215" w:rsidRDefault="00F67215" w:rsidP="004C7ACA">
      <w:pPr>
        <w:pStyle w:val="af5"/>
        <w:keepNext/>
        <w:rPr>
          <w:rtl/>
        </w:rPr>
      </w:pPr>
      <w:bookmarkStart w:id="1538" w:name="ET_interruption_5520_7"/>
      <w:r w:rsidRPr="0004218E">
        <w:rPr>
          <w:rStyle w:val="TagStyle"/>
          <w:rtl/>
        </w:rPr>
        <w:t xml:space="preserve"> &lt;&lt; קריאה &gt;&gt;</w:t>
      </w:r>
      <w:r w:rsidRPr="00CC5923">
        <w:rPr>
          <w:rStyle w:val="TagStyle"/>
          <w:rtl/>
        </w:rPr>
        <w:t xml:space="preserve"> </w:t>
      </w:r>
      <w:r>
        <w:rPr>
          <w:rtl/>
        </w:rPr>
        <w:t>עודד פורר (ישראל ביתנו):</w:t>
      </w:r>
      <w:r w:rsidRPr="00CC5923">
        <w:rPr>
          <w:rStyle w:val="TagStyle"/>
          <w:rtl/>
        </w:rPr>
        <w:t xml:space="preserve"> </w:t>
      </w:r>
      <w:r w:rsidRPr="0004218E">
        <w:rPr>
          <w:rStyle w:val="TagStyle"/>
          <w:rtl/>
        </w:rPr>
        <w:t>&lt;&lt; קריאה &gt;&gt;</w:t>
      </w:r>
      <w:r>
        <w:rPr>
          <w:rtl/>
        </w:rPr>
        <w:t xml:space="preserve">   </w:t>
      </w:r>
      <w:bookmarkEnd w:id="1538"/>
    </w:p>
    <w:p w:rsidR="00F67215" w:rsidRDefault="00F67215" w:rsidP="00060FA1">
      <w:pPr>
        <w:rPr>
          <w:rtl/>
        </w:rPr>
      </w:pPr>
    </w:p>
    <w:p w:rsidR="00F67215" w:rsidRDefault="00F67215" w:rsidP="004C7ACA">
      <w:pPr>
        <w:rPr>
          <w:rtl/>
        </w:rPr>
      </w:pPr>
      <w:bookmarkStart w:id="1539" w:name="_ETM_Q5_171518"/>
      <w:bookmarkEnd w:id="1539"/>
      <w:r>
        <w:rPr>
          <w:rFonts w:hint="cs"/>
          <w:rtl/>
        </w:rPr>
        <w:t>יש גם חברים בקואליציה,</w:t>
      </w:r>
      <w:bookmarkStart w:id="1540" w:name="_ETM_Q5_329200"/>
      <w:bookmarkStart w:id="1541" w:name="_ETM_Q5_329306"/>
      <w:bookmarkEnd w:id="1540"/>
      <w:bookmarkEnd w:id="1541"/>
      <w:r>
        <w:rPr>
          <w:rFonts w:hint="cs"/>
          <w:rtl/>
        </w:rPr>
        <w:t xml:space="preserve"> תגידי גם להם. </w:t>
      </w:r>
      <w:bookmarkStart w:id="1542" w:name="_ETM_Q5_328319"/>
      <w:bookmarkEnd w:id="1542"/>
    </w:p>
    <w:p w:rsidR="00F67215" w:rsidRDefault="00F67215" w:rsidP="004C7ACA">
      <w:pPr>
        <w:rPr>
          <w:rtl/>
        </w:rPr>
      </w:pPr>
      <w:bookmarkStart w:id="1543" w:name="_ETM_Q5_328347"/>
      <w:bookmarkEnd w:id="1543"/>
    </w:p>
    <w:p w:rsidR="00F67215" w:rsidRDefault="00F67215" w:rsidP="004C7ACA">
      <w:pPr>
        <w:pStyle w:val="-"/>
        <w:keepNext/>
        <w:rPr>
          <w:rtl/>
        </w:rPr>
      </w:pPr>
      <w:bookmarkStart w:id="1544" w:name="ET_speakercontinue_5985_4"/>
      <w:r w:rsidRPr="0004218E">
        <w:rPr>
          <w:rStyle w:val="TagStyle"/>
          <w:rtl/>
        </w:rPr>
        <w:t xml:space="preserve"> &lt;&lt; דובר_המשך &gt;&gt;</w:t>
      </w:r>
      <w:r w:rsidRPr="00C07BFE">
        <w:rPr>
          <w:rStyle w:val="TagStyle"/>
          <w:rtl/>
        </w:rPr>
        <w:t xml:space="preserve"> </w:t>
      </w:r>
      <w:r>
        <w:rPr>
          <w:rtl/>
        </w:rPr>
        <w:t>שרת התחבורה והבטיחות בדרכים מירי מרים רגב:</w:t>
      </w:r>
      <w:r w:rsidRPr="00C07BFE">
        <w:rPr>
          <w:rStyle w:val="TagStyle"/>
          <w:rtl/>
        </w:rPr>
        <w:t xml:space="preserve"> </w:t>
      </w:r>
      <w:r w:rsidRPr="0004218E">
        <w:rPr>
          <w:rStyle w:val="TagStyle"/>
          <w:rtl/>
        </w:rPr>
        <w:t>&lt;&lt; דובר_המשך &gt;&gt;</w:t>
      </w:r>
      <w:r>
        <w:rPr>
          <w:rtl/>
        </w:rPr>
        <w:t xml:space="preserve">   </w:t>
      </w:r>
      <w:bookmarkEnd w:id="1544"/>
    </w:p>
    <w:p w:rsidR="00F67215" w:rsidRDefault="00F67215" w:rsidP="00060FA1">
      <w:pPr>
        <w:rPr>
          <w:rtl/>
          <w:lang w:eastAsia="he-IL"/>
        </w:rPr>
      </w:pPr>
    </w:p>
    <w:p w:rsidR="00F67215" w:rsidRDefault="00F67215" w:rsidP="00206851">
      <w:pPr>
        <w:rPr>
          <w:rtl/>
          <w:lang w:eastAsia="he-IL"/>
        </w:rPr>
      </w:pPr>
      <w:r>
        <w:rPr>
          <w:rFonts w:hint="cs"/>
          <w:rtl/>
          <w:lang w:eastAsia="he-IL"/>
        </w:rPr>
        <w:t xml:space="preserve">גם להם. כל מי שלא הגיע להצביע בעד הדבר הזה ונמנע, </w:t>
      </w:r>
      <w:bookmarkStart w:id="1545" w:name="_ETM_Q5_335183"/>
      <w:bookmarkEnd w:id="1545"/>
      <w:r>
        <w:rPr>
          <w:rFonts w:hint="cs"/>
          <w:rtl/>
          <w:lang w:eastAsia="he-IL"/>
        </w:rPr>
        <w:t>מבחינתי, עודד, כאילו הצביע נגד</w:t>
      </w:r>
      <w:r w:rsidR="00206851">
        <w:rPr>
          <w:rFonts w:hint="cs"/>
          <w:rtl/>
          <w:lang w:eastAsia="he-IL"/>
        </w:rPr>
        <w:t>.</w:t>
      </w:r>
      <w:r>
        <w:rPr>
          <w:rFonts w:hint="cs"/>
          <w:rtl/>
          <w:lang w:eastAsia="he-IL"/>
        </w:rPr>
        <w:t xml:space="preserve"> כאילו הוא הצביע נגד. בסופו של דבר, כשיושב פה חבר הכנסת שמזלזל ומשפיל את חיילי צה"ל, שנותן גב לטרור, שנותן גב לחמאס כשעדיין יש לנו חטופים שם, והכנסת הזאת לא </w:t>
      </w:r>
      <w:bookmarkStart w:id="1546" w:name="_ETM_Q5_357187"/>
      <w:bookmarkEnd w:id="1546"/>
      <w:r>
        <w:rPr>
          <w:rFonts w:hint="cs"/>
          <w:rtl/>
          <w:lang w:eastAsia="he-IL"/>
        </w:rPr>
        <w:t xml:space="preserve">מסוגלת להדיח חבר כנסת כזה, זאת בושה וחרפה. </w:t>
      </w:r>
      <w:bookmarkStart w:id="1547" w:name="_ETM_Q5_360620"/>
      <w:bookmarkStart w:id="1548" w:name="_ETM_Q5_360698"/>
      <w:bookmarkStart w:id="1549" w:name="_ETM_Q5_360764"/>
      <w:bookmarkStart w:id="1550" w:name="_ETM_Q5_360830"/>
      <w:bookmarkEnd w:id="1547"/>
      <w:bookmarkEnd w:id="1548"/>
      <w:bookmarkEnd w:id="1549"/>
      <w:bookmarkEnd w:id="1550"/>
      <w:r>
        <w:rPr>
          <w:rFonts w:hint="cs"/>
          <w:rtl/>
          <w:lang w:eastAsia="he-IL"/>
        </w:rPr>
        <w:t xml:space="preserve">אנחנו חייבים לעשות את מה </w:t>
      </w:r>
      <w:bookmarkStart w:id="1551" w:name="_ETM_Q5_364517"/>
      <w:bookmarkEnd w:id="1551"/>
      <w:r>
        <w:rPr>
          <w:rFonts w:hint="cs"/>
          <w:rtl/>
          <w:lang w:eastAsia="he-IL"/>
        </w:rPr>
        <w:t>שנכון: להחזיר את כל החטופים הביתה, חיים וחללים כאחד, ולחסל את יכולות חמאס. וכשכנסת ישראל פה נותנת מקום לאדם ש</w:t>
      </w:r>
      <w:bookmarkStart w:id="1552" w:name="_ETM_Q5_374674"/>
      <w:bookmarkEnd w:id="1552"/>
      <w:r>
        <w:rPr>
          <w:rFonts w:hint="cs"/>
          <w:rtl/>
          <w:lang w:eastAsia="he-IL"/>
        </w:rPr>
        <w:t xml:space="preserve">תומך בטרור, זאת בושה וחרפה וזאת יריקה בפרצופן של המשפחות השכולות ושל משפחות החטופים. תודה רבה לכם. </w:t>
      </w:r>
      <w:bookmarkStart w:id="1553" w:name="_ETM_Q5_384164"/>
      <w:bookmarkEnd w:id="1553"/>
    </w:p>
    <w:p w:rsidR="00F67215" w:rsidRDefault="00F67215" w:rsidP="004C7ACA">
      <w:pPr>
        <w:rPr>
          <w:rtl/>
          <w:lang w:eastAsia="he-IL"/>
        </w:rPr>
      </w:pPr>
      <w:bookmarkStart w:id="1554" w:name="_ETM_Q5_384271"/>
      <w:bookmarkEnd w:id="1554"/>
    </w:p>
    <w:p w:rsidR="00F67215" w:rsidRDefault="00F67215" w:rsidP="004C7ACA">
      <w:pPr>
        <w:pStyle w:val="af6"/>
        <w:keepNext/>
        <w:rPr>
          <w:rtl/>
        </w:rPr>
      </w:pPr>
      <w:r w:rsidRPr="0004218E">
        <w:rPr>
          <w:rStyle w:val="TagStyle"/>
          <w:rtl/>
        </w:rPr>
        <w:t xml:space="preserve"> &lt;&lt; יור &gt;&gt;</w:t>
      </w:r>
      <w:r w:rsidRPr="00CC5923">
        <w:rPr>
          <w:rStyle w:val="TagStyle"/>
          <w:rtl/>
        </w:rPr>
        <w:t xml:space="preserve"> </w:t>
      </w:r>
      <w:r>
        <w:rPr>
          <w:rtl/>
        </w:rPr>
        <w:t>היו"ר יבגני סובה:</w:t>
      </w:r>
      <w:r w:rsidRPr="00CC5923">
        <w:rPr>
          <w:rStyle w:val="TagStyle"/>
          <w:rtl/>
        </w:rPr>
        <w:t xml:space="preserve"> </w:t>
      </w:r>
      <w:r w:rsidRPr="0004218E">
        <w:rPr>
          <w:rStyle w:val="TagStyle"/>
          <w:rtl/>
        </w:rPr>
        <w:t>&lt;&lt; יור &gt;&gt;</w:t>
      </w:r>
      <w:r>
        <w:rPr>
          <w:rtl/>
        </w:rPr>
        <w:t xml:space="preserve">   </w:t>
      </w:r>
    </w:p>
    <w:p w:rsidR="00F67215" w:rsidRDefault="00F67215" w:rsidP="00060FA1">
      <w:pPr>
        <w:rPr>
          <w:rtl/>
          <w:lang w:eastAsia="he-IL"/>
        </w:rPr>
      </w:pPr>
    </w:p>
    <w:p w:rsidR="00F67215" w:rsidRPr="00CC5923" w:rsidRDefault="00F67215" w:rsidP="004C7ACA">
      <w:pPr>
        <w:rPr>
          <w:rtl/>
          <w:lang w:eastAsia="he-IL"/>
        </w:rPr>
      </w:pPr>
      <w:bookmarkStart w:id="1555" w:name="_ETM_Q5_385130"/>
      <w:bookmarkEnd w:id="1555"/>
      <w:r>
        <w:rPr>
          <w:rFonts w:hint="cs"/>
          <w:rtl/>
          <w:lang w:eastAsia="he-IL"/>
        </w:rPr>
        <w:t xml:space="preserve">תודה לשרה רגב. </w:t>
      </w:r>
    </w:p>
    <w:p w:rsidR="00F67215" w:rsidRDefault="00F67215" w:rsidP="004C7ACA">
      <w:pPr>
        <w:rPr>
          <w:rtl/>
          <w:lang w:eastAsia="he-IL"/>
        </w:rPr>
      </w:pPr>
    </w:p>
    <w:p w:rsidR="00206851" w:rsidRDefault="00206851" w:rsidP="004C7ACA">
      <w:pPr>
        <w:rPr>
          <w:rtl/>
          <w:lang w:eastAsia="he-IL"/>
        </w:rPr>
      </w:pPr>
    </w:p>
    <w:p w:rsidR="00F67215" w:rsidRDefault="00F67215" w:rsidP="004C7ACA">
      <w:pPr>
        <w:pStyle w:val="a6"/>
        <w:rPr>
          <w:rtl/>
          <w:lang w:eastAsia="he-IL"/>
        </w:rPr>
      </w:pPr>
      <w:bookmarkStart w:id="1556" w:name="ET_hatsach_646686_5"/>
      <w:r w:rsidRPr="0004218E">
        <w:rPr>
          <w:rStyle w:val="TagStyle"/>
          <w:rtl/>
        </w:rPr>
        <w:t>&lt;&lt; הצח &gt;&gt;</w:t>
      </w:r>
      <w:r w:rsidRPr="00C07BFE">
        <w:rPr>
          <w:rStyle w:val="TagStyle"/>
          <w:rtl/>
        </w:rPr>
        <w:t xml:space="preserve"> </w:t>
      </w:r>
      <w:bookmarkStart w:id="1557" w:name="_Hlk203491449"/>
      <w:bookmarkStart w:id="1558" w:name="_Toc203506775"/>
      <w:r>
        <w:rPr>
          <w:rtl/>
          <w:lang w:eastAsia="he-IL"/>
        </w:rPr>
        <w:t xml:space="preserve">הצעת חוק הגנה על עובדים בשעת חירום (תיקון מס' 5 הוראת שעה </w:t>
      </w:r>
      <w:r>
        <w:rPr>
          <w:rFonts w:hint="cs"/>
          <w:rtl/>
          <w:lang w:eastAsia="he-IL"/>
        </w:rPr>
        <w:t>–</w:t>
      </w:r>
      <w:r>
        <w:rPr>
          <w:rtl/>
          <w:lang w:eastAsia="he-IL"/>
        </w:rPr>
        <w:t xml:space="preserve"> חרבות ברזל) (תיקון מס' 4), התשפ"ה</w:t>
      </w:r>
      <w:r>
        <w:rPr>
          <w:rFonts w:hint="cs"/>
          <w:rtl/>
          <w:lang w:eastAsia="he-IL"/>
        </w:rPr>
        <w:t>–</w:t>
      </w:r>
      <w:r>
        <w:rPr>
          <w:rtl/>
          <w:lang w:eastAsia="he-IL"/>
        </w:rPr>
        <w:t>2025</w:t>
      </w:r>
      <w:bookmarkEnd w:id="1558"/>
      <w:r w:rsidRPr="00C07BFE">
        <w:rPr>
          <w:rStyle w:val="TagStyle"/>
          <w:rtl/>
        </w:rPr>
        <w:t xml:space="preserve"> </w:t>
      </w:r>
      <w:r w:rsidRPr="0004218E">
        <w:rPr>
          <w:rStyle w:val="TagStyle"/>
          <w:rtl/>
        </w:rPr>
        <w:t>&lt;&lt; הצח &gt;&gt;</w:t>
      </w:r>
      <w:r>
        <w:rPr>
          <w:rtl/>
          <w:lang w:eastAsia="he-IL"/>
        </w:rPr>
        <w:t xml:space="preserve"> </w:t>
      </w:r>
    </w:p>
    <w:p w:rsidR="00F67215" w:rsidRDefault="00F67215" w:rsidP="004C7ACA">
      <w:pPr>
        <w:rPr>
          <w:rtl/>
          <w:lang w:eastAsia="he-IL"/>
        </w:rPr>
      </w:pPr>
      <w:bookmarkStart w:id="1559" w:name="_ETM_Q5_348788"/>
      <w:bookmarkStart w:id="1560" w:name="_ETM_Q5_348871"/>
      <w:bookmarkEnd w:id="1559"/>
      <w:bookmarkEnd w:id="1560"/>
      <w:r>
        <w:rPr>
          <w:rtl/>
          <w:lang w:eastAsia="he-IL"/>
        </w:rPr>
        <w:t>[רשומות (הצעות חוק, חוב'</w:t>
      </w:r>
      <w:r>
        <w:rPr>
          <w:rFonts w:hint="cs"/>
          <w:rtl/>
          <w:lang w:eastAsia="he-IL"/>
        </w:rPr>
        <w:t xml:space="preserve"> מ/1878</w:t>
      </w:r>
      <w:r>
        <w:rPr>
          <w:rtl/>
          <w:lang w:eastAsia="he-IL"/>
        </w:rPr>
        <w:t xml:space="preserve">).]  </w:t>
      </w:r>
      <w:bookmarkEnd w:id="1556"/>
    </w:p>
    <w:p w:rsidR="00F67215" w:rsidRDefault="00F67215" w:rsidP="004C7ACA">
      <w:pPr>
        <w:pStyle w:val="-0"/>
        <w:rPr>
          <w:rtl/>
          <w:lang w:eastAsia="he-IL"/>
        </w:rPr>
      </w:pPr>
      <w:r>
        <w:rPr>
          <w:rtl/>
          <w:lang w:eastAsia="he-IL"/>
        </w:rPr>
        <w:t>(קריאה ראשונה)</w:t>
      </w:r>
    </w:p>
    <w:bookmarkEnd w:id="1557"/>
    <w:p w:rsidR="00F67215" w:rsidRDefault="00F67215" w:rsidP="00060FA1">
      <w:pPr>
        <w:rPr>
          <w:rtl/>
          <w:lang w:eastAsia="he-IL"/>
        </w:rPr>
      </w:pPr>
    </w:p>
    <w:p w:rsidR="00F67215" w:rsidRDefault="00F67215" w:rsidP="004C7ACA">
      <w:pPr>
        <w:pStyle w:val="af6"/>
        <w:keepNext/>
        <w:rPr>
          <w:rtl/>
        </w:rPr>
      </w:pPr>
      <w:bookmarkStart w:id="1561" w:name="ET_yor_6307_6"/>
      <w:r w:rsidRPr="0004218E">
        <w:rPr>
          <w:rStyle w:val="TagStyle"/>
          <w:rtl/>
        </w:rPr>
        <w:t>&lt;&lt; יור &gt;&gt;</w:t>
      </w:r>
      <w:r w:rsidRPr="00C07BFE">
        <w:rPr>
          <w:rStyle w:val="TagStyle"/>
          <w:rtl/>
        </w:rPr>
        <w:t xml:space="preserve"> </w:t>
      </w:r>
      <w:r>
        <w:rPr>
          <w:rtl/>
        </w:rPr>
        <w:t>היו"ר יבגני סובה:</w:t>
      </w:r>
      <w:r w:rsidRPr="00C07BFE">
        <w:rPr>
          <w:rStyle w:val="TagStyle"/>
          <w:rtl/>
        </w:rPr>
        <w:t xml:space="preserve"> </w:t>
      </w:r>
      <w:r w:rsidRPr="0004218E">
        <w:rPr>
          <w:rStyle w:val="TagStyle"/>
          <w:rtl/>
        </w:rPr>
        <w:t>&lt;&lt; יור &gt;&gt;</w:t>
      </w:r>
      <w:r>
        <w:rPr>
          <w:rtl/>
        </w:rPr>
        <w:t xml:space="preserve">   </w:t>
      </w:r>
      <w:bookmarkEnd w:id="1561"/>
    </w:p>
    <w:p w:rsidR="00F67215" w:rsidRDefault="00F67215" w:rsidP="00060FA1">
      <w:pPr>
        <w:rPr>
          <w:rtl/>
          <w:lang w:eastAsia="he-IL"/>
        </w:rPr>
      </w:pPr>
    </w:p>
    <w:p w:rsidR="00F67215" w:rsidRDefault="00F67215" w:rsidP="00060FA1">
      <w:pPr>
        <w:rPr>
          <w:rtl/>
          <w:lang w:eastAsia="he-IL"/>
        </w:rPr>
      </w:pPr>
      <w:r>
        <w:rPr>
          <w:rFonts w:hint="cs"/>
          <w:rtl/>
          <w:lang w:eastAsia="he-IL"/>
        </w:rPr>
        <w:t xml:space="preserve">חברי הכנסת, אנחנו נעבור לנושא הבא על סדר-היום </w:t>
      </w:r>
      <w:r w:rsidR="00206851">
        <w:rPr>
          <w:rFonts w:hint="eastAsia"/>
          <w:rtl/>
          <w:lang w:eastAsia="he-IL"/>
        </w:rPr>
        <w:t xml:space="preserve">– </w:t>
      </w:r>
      <w:r>
        <w:rPr>
          <w:rtl/>
          <w:lang w:eastAsia="he-IL"/>
        </w:rPr>
        <w:t xml:space="preserve">הצעת חוק הגנה על עובדים בשעת חירום (תיקון מס' 5 הוראת שעה </w:t>
      </w:r>
      <w:r>
        <w:rPr>
          <w:rFonts w:hint="cs"/>
          <w:rtl/>
          <w:lang w:eastAsia="he-IL"/>
        </w:rPr>
        <w:t>–</w:t>
      </w:r>
      <w:r>
        <w:rPr>
          <w:rtl/>
          <w:lang w:eastAsia="he-IL"/>
        </w:rPr>
        <w:t xml:space="preserve"> חרבות ברזל) (תיקון מס' 4), התשפ"ה</w:t>
      </w:r>
      <w:r>
        <w:rPr>
          <w:rFonts w:hint="cs"/>
          <w:rtl/>
          <w:lang w:eastAsia="he-IL"/>
        </w:rPr>
        <w:t>–</w:t>
      </w:r>
      <w:r>
        <w:rPr>
          <w:rtl/>
          <w:lang w:eastAsia="he-IL"/>
        </w:rPr>
        <w:t>2025</w:t>
      </w:r>
      <w:r>
        <w:rPr>
          <w:rFonts w:hint="cs"/>
          <w:rtl/>
          <w:lang w:eastAsia="he-IL"/>
        </w:rPr>
        <w:t xml:space="preserve">, </w:t>
      </w:r>
      <w:bookmarkStart w:id="1562" w:name="_ETM_Q5_395951"/>
      <w:bookmarkEnd w:id="1562"/>
      <w:r w:rsidR="00206851">
        <w:rPr>
          <w:rFonts w:hint="cs"/>
          <w:rtl/>
          <w:lang w:eastAsia="he-IL"/>
        </w:rPr>
        <w:t>ל</w:t>
      </w:r>
      <w:r>
        <w:rPr>
          <w:rFonts w:hint="cs"/>
          <w:rtl/>
          <w:lang w:eastAsia="he-IL"/>
        </w:rPr>
        <w:t>קריאה ראשונה.</w:t>
      </w:r>
      <w:r w:rsidR="00060FA1">
        <w:rPr>
          <w:rFonts w:hint="cs"/>
          <w:rtl/>
          <w:lang w:eastAsia="he-IL"/>
        </w:rPr>
        <w:t xml:space="preserve"> </w:t>
      </w:r>
      <w:r>
        <w:rPr>
          <w:rFonts w:hint="cs"/>
          <w:rtl/>
          <w:lang w:eastAsia="he-IL"/>
        </w:rPr>
        <w:t xml:space="preserve">מי מציג את החוק? גברתי השרה, את צריכה להציג את החוק בשם השר יואב בן </w:t>
      </w:r>
      <w:bookmarkStart w:id="1563" w:name="_ETM_Q5_407046"/>
      <w:bookmarkEnd w:id="1563"/>
      <w:r>
        <w:rPr>
          <w:rFonts w:hint="cs"/>
          <w:rtl/>
          <w:lang w:eastAsia="he-IL"/>
        </w:rPr>
        <w:t xml:space="preserve">צור, בבקשה. יש לך עד עשר דקות, בבקשה. </w:t>
      </w:r>
    </w:p>
    <w:p w:rsidR="00F67215" w:rsidRDefault="00F67215" w:rsidP="004C7ACA">
      <w:pPr>
        <w:rPr>
          <w:rtl/>
          <w:lang w:eastAsia="he-IL"/>
        </w:rPr>
      </w:pPr>
    </w:p>
    <w:p w:rsidR="00F67215" w:rsidRDefault="00F67215" w:rsidP="004C7ACA">
      <w:pPr>
        <w:pStyle w:val="a4"/>
        <w:keepNext/>
        <w:rPr>
          <w:rtl/>
        </w:rPr>
      </w:pPr>
      <w:bookmarkStart w:id="1564" w:name="ET_speaker_5985_7"/>
      <w:r w:rsidRPr="0004218E">
        <w:rPr>
          <w:rStyle w:val="TagStyle"/>
          <w:rtl/>
        </w:rPr>
        <w:t xml:space="preserve"> &lt;&lt; דובר &gt;&gt;</w:t>
      </w:r>
      <w:r w:rsidRPr="00C07BFE">
        <w:rPr>
          <w:rStyle w:val="TagStyle"/>
          <w:rtl/>
        </w:rPr>
        <w:t xml:space="preserve"> </w:t>
      </w:r>
      <w:bookmarkStart w:id="1565" w:name="_Toc203506776"/>
      <w:r>
        <w:rPr>
          <w:rtl/>
        </w:rPr>
        <w:t>שרת התחבורה והבטיחות בדרכים מירי מרים רגב:</w:t>
      </w:r>
      <w:bookmarkEnd w:id="1565"/>
      <w:r w:rsidRPr="00C07BFE">
        <w:rPr>
          <w:rStyle w:val="TagStyle"/>
          <w:rtl/>
        </w:rPr>
        <w:t xml:space="preserve"> </w:t>
      </w:r>
      <w:r w:rsidRPr="0004218E">
        <w:rPr>
          <w:rStyle w:val="TagStyle"/>
          <w:rtl/>
        </w:rPr>
        <w:t>&lt;&lt; דובר &gt;&gt;</w:t>
      </w:r>
      <w:r>
        <w:rPr>
          <w:rtl/>
        </w:rPr>
        <w:t xml:space="preserve">   </w:t>
      </w:r>
      <w:bookmarkEnd w:id="1564"/>
    </w:p>
    <w:p w:rsidR="00F67215" w:rsidRDefault="00F67215" w:rsidP="00060FA1">
      <w:pPr>
        <w:rPr>
          <w:rtl/>
          <w:lang w:eastAsia="he-IL"/>
        </w:rPr>
      </w:pPr>
    </w:p>
    <w:p w:rsidR="00F67215" w:rsidRDefault="00F67215" w:rsidP="00206851">
      <w:pPr>
        <w:rPr>
          <w:rtl/>
          <w:lang w:eastAsia="he-IL"/>
        </w:rPr>
      </w:pPr>
      <w:r>
        <w:rPr>
          <w:rFonts w:hint="cs"/>
          <w:rtl/>
          <w:lang w:eastAsia="he-IL"/>
        </w:rPr>
        <w:t xml:space="preserve">תודה רבה. אני מציגה כאן </w:t>
      </w:r>
      <w:bookmarkStart w:id="1566" w:name="_ETM_Q5_419823"/>
      <w:bookmarkEnd w:id="1566"/>
      <w:r>
        <w:rPr>
          <w:rFonts w:hint="cs"/>
          <w:rtl/>
          <w:lang w:eastAsia="he-IL"/>
        </w:rPr>
        <w:t>את הצעתו של שר העבודה והרווחה חבר הכנסת יואב בן</w:t>
      </w:r>
      <w:bookmarkStart w:id="1567" w:name="_ETM_Q5_424567"/>
      <w:bookmarkEnd w:id="1567"/>
      <w:r>
        <w:rPr>
          <w:rFonts w:hint="cs"/>
          <w:rtl/>
          <w:lang w:eastAsia="he-IL"/>
        </w:rPr>
        <w:t xml:space="preserve"> צור. אני חייבת להגיד שקראתי את הצעתו לפני כן </w:t>
      </w:r>
      <w:r w:rsidR="00206851">
        <w:rPr>
          <w:rFonts w:hint="eastAsia"/>
          <w:rtl/>
          <w:lang w:eastAsia="he-IL"/>
        </w:rPr>
        <w:t xml:space="preserve">– </w:t>
      </w:r>
      <w:r>
        <w:rPr>
          <w:rFonts w:hint="cs"/>
          <w:rtl/>
          <w:lang w:eastAsia="he-IL"/>
        </w:rPr>
        <w:t>הצעה מצוינת שבאה לקראת אזרחי</w:t>
      </w:r>
      <w:bookmarkStart w:id="1568" w:name="_ETM_Q5_430584"/>
      <w:bookmarkEnd w:id="1568"/>
      <w:r>
        <w:rPr>
          <w:rFonts w:hint="cs"/>
          <w:rtl/>
          <w:lang w:eastAsia="he-IL"/>
        </w:rPr>
        <w:t xml:space="preserve"> מדינת ישראל, לקראת אלה שנפגעו כתוצאה מהמלחמה. </w:t>
      </w:r>
      <w:bookmarkStart w:id="1569" w:name="_ETM_Q5_436720"/>
      <w:bookmarkEnd w:id="1569"/>
    </w:p>
    <w:p w:rsidR="00F67215" w:rsidRDefault="00F67215" w:rsidP="004C7ACA">
      <w:pPr>
        <w:rPr>
          <w:rtl/>
          <w:lang w:eastAsia="he-IL"/>
        </w:rPr>
      </w:pPr>
      <w:bookmarkStart w:id="1570" w:name="_ETM_Q5_436810"/>
      <w:bookmarkStart w:id="1571" w:name="_ETM_Q5_436920"/>
      <w:bookmarkEnd w:id="1570"/>
      <w:bookmarkEnd w:id="1571"/>
    </w:p>
    <w:p w:rsidR="00F67215" w:rsidRDefault="00F67215" w:rsidP="00206851">
      <w:pPr>
        <w:rPr>
          <w:rtl/>
          <w:lang w:eastAsia="he-IL"/>
        </w:rPr>
      </w:pPr>
      <w:bookmarkStart w:id="1572" w:name="_ETM_Q5_436986"/>
      <w:bookmarkEnd w:id="1572"/>
      <w:r>
        <w:rPr>
          <w:rFonts w:hint="cs"/>
          <w:rtl/>
          <w:lang w:eastAsia="he-IL"/>
        </w:rPr>
        <w:t xml:space="preserve">כבוד היושב-ראש, חבריי חברי הכנסת, זאת הצעתו של שר העבודה: לצד האתגרים הרבים שנכפו עלינו כתוצאה ממצב </w:t>
      </w:r>
      <w:bookmarkStart w:id="1573" w:name="_ETM_Q5_448881"/>
      <w:bookmarkEnd w:id="1573"/>
      <w:r>
        <w:rPr>
          <w:rFonts w:hint="cs"/>
          <w:rtl/>
          <w:lang w:eastAsia="he-IL"/>
        </w:rPr>
        <w:t xml:space="preserve">החירום במשק עקב מלחמת חרבות ברזל, ולאחר מכן עם כלביא, משרד העבודה נדרש לתת מענים ולבצע התאמות </w:t>
      </w:r>
      <w:r w:rsidR="00206851">
        <w:rPr>
          <w:rFonts w:hint="cs"/>
          <w:rtl/>
          <w:lang w:eastAsia="he-IL"/>
        </w:rPr>
        <w:t>ב</w:t>
      </w:r>
      <w:r>
        <w:rPr>
          <w:rFonts w:hint="cs"/>
          <w:rtl/>
          <w:lang w:eastAsia="he-IL"/>
        </w:rPr>
        <w:t xml:space="preserve">שוק העבודה כדי להבטיח את רציפות שוק התעסוקה, לצד מתן מענים לעובדים שנפגעו כתוצאה </w:t>
      </w:r>
      <w:bookmarkStart w:id="1574" w:name="_ETM_Q5_464988"/>
      <w:bookmarkEnd w:id="1574"/>
      <w:r>
        <w:rPr>
          <w:rFonts w:hint="cs"/>
          <w:rtl/>
          <w:lang w:eastAsia="he-IL"/>
        </w:rPr>
        <w:t>מהמצב השורר בארץ.</w:t>
      </w:r>
    </w:p>
    <w:p w:rsidR="00F67215" w:rsidRDefault="00F67215" w:rsidP="004C7ACA">
      <w:pPr>
        <w:rPr>
          <w:rtl/>
          <w:lang w:eastAsia="he-IL"/>
        </w:rPr>
      </w:pPr>
    </w:p>
    <w:p w:rsidR="00206851" w:rsidRDefault="00F67215" w:rsidP="00206851">
      <w:pPr>
        <w:rPr>
          <w:rtl/>
          <w:lang w:eastAsia="he-IL"/>
        </w:rPr>
      </w:pPr>
      <w:r>
        <w:rPr>
          <w:rFonts w:hint="cs"/>
          <w:rtl/>
          <w:lang w:eastAsia="he-IL"/>
        </w:rPr>
        <w:t>ביום כ"ב בתשרי התשפ"ד, 7 באוקטובר 2023, החלה מלחמת חרבות ברזל, ובמהלכה נחקקה הוראת שעה לחוק הגנה על עובדים בשעת חירום, התשס"ו–2006,</w:t>
      </w:r>
      <w:bookmarkStart w:id="1575" w:name="_ETM_Q5_481412"/>
      <w:bookmarkEnd w:id="1575"/>
      <w:r>
        <w:rPr>
          <w:rFonts w:hint="cs"/>
          <w:rtl/>
          <w:lang w:eastAsia="he-IL"/>
        </w:rPr>
        <w:t xml:space="preserve"> אשר העניקה הגנה מפני פיטורים לקבוצות שונות של עובדים שנעדרו ממקום עבודתם או לא יכלו לבצעה בשל אחת מהנסיבות המפורטות בהוראת השעה. </w:t>
      </w:r>
      <w:bookmarkStart w:id="1576" w:name="_ETM_Q5_493939"/>
      <w:bookmarkEnd w:id="1576"/>
      <w:r>
        <w:rPr>
          <w:rFonts w:hint="cs"/>
          <w:rtl/>
          <w:lang w:eastAsia="he-IL"/>
        </w:rPr>
        <w:t xml:space="preserve">ביום י"ז בסיוון התשפ"ה, 13 ביוני 2025, החלה המערכה מול איראן, והורחבה תחולתה של ההכרזה על מצב מיוחד בעורף לפי חוק ההתגוננות האזרחית, 1951, לכלל אזרחי המדינה. תוקפה של ההכרזה הוארך באישור ועדת החוץ והביטחון של </w:t>
      </w:r>
      <w:bookmarkStart w:id="1577" w:name="_ETM_Q5_514209"/>
      <w:bookmarkEnd w:id="1577"/>
      <w:r>
        <w:rPr>
          <w:rFonts w:hint="cs"/>
          <w:rtl/>
          <w:lang w:eastAsia="he-IL"/>
        </w:rPr>
        <w:t xml:space="preserve">הכנסת ביום כ' בסיוון התשפ"ה עד יום ד' בתמוז התשפ"ה, 30 ביוני 2025. </w:t>
      </w:r>
    </w:p>
    <w:p w:rsidR="00206851" w:rsidRDefault="00206851" w:rsidP="00206851">
      <w:pPr>
        <w:rPr>
          <w:rtl/>
          <w:lang w:eastAsia="he-IL"/>
        </w:rPr>
      </w:pPr>
    </w:p>
    <w:p w:rsidR="00F67215" w:rsidRDefault="00F67215" w:rsidP="00206851">
      <w:pPr>
        <w:rPr>
          <w:rtl/>
          <w:lang w:eastAsia="he-IL"/>
        </w:rPr>
      </w:pPr>
      <w:r>
        <w:rPr>
          <w:rFonts w:hint="cs"/>
          <w:rtl/>
          <w:lang w:eastAsia="he-IL"/>
        </w:rPr>
        <w:t xml:space="preserve">בתקופת המערכה מול איראן, אשר הסתיימה ביום כ"ח </w:t>
      </w:r>
      <w:bookmarkStart w:id="1578" w:name="_ETM_Q5_524922"/>
      <w:bookmarkEnd w:id="1578"/>
      <w:r>
        <w:rPr>
          <w:rFonts w:hint="cs"/>
          <w:rtl/>
          <w:lang w:eastAsia="he-IL"/>
        </w:rPr>
        <w:t>בסיוון, 24 ביוני, ספג העורף הישראלי מתקפת טילים רחבת היקף</w:t>
      </w:r>
      <w:r w:rsidR="00206851">
        <w:rPr>
          <w:rFonts w:hint="cs"/>
          <w:rtl/>
          <w:lang w:eastAsia="he-IL"/>
        </w:rPr>
        <w:t>,</w:t>
      </w:r>
      <w:r>
        <w:rPr>
          <w:rFonts w:hint="cs"/>
          <w:rtl/>
          <w:lang w:eastAsia="he-IL"/>
        </w:rPr>
        <w:t xml:space="preserve"> שגרמה לפציעתם של מאות אזרחים </w:t>
      </w:r>
      <w:r w:rsidR="00206851">
        <w:rPr>
          <w:rFonts w:hint="cs"/>
          <w:rtl/>
          <w:lang w:eastAsia="he-IL"/>
        </w:rPr>
        <w:t>ו</w:t>
      </w:r>
      <w:r>
        <w:rPr>
          <w:rFonts w:hint="cs"/>
          <w:rtl/>
          <w:lang w:eastAsia="he-IL"/>
        </w:rPr>
        <w:t xml:space="preserve">לנזק לבתים של אלפי אזרחים, </w:t>
      </w:r>
      <w:r w:rsidR="00206851">
        <w:rPr>
          <w:rFonts w:hint="cs"/>
          <w:rtl/>
          <w:lang w:eastAsia="he-IL"/>
        </w:rPr>
        <w:t>ו</w:t>
      </w:r>
      <w:r>
        <w:rPr>
          <w:rFonts w:hint="cs"/>
          <w:rtl/>
          <w:lang w:eastAsia="he-IL"/>
        </w:rPr>
        <w:t xml:space="preserve">בשל כך </w:t>
      </w:r>
      <w:r w:rsidR="00206851">
        <w:rPr>
          <w:rFonts w:hint="cs"/>
          <w:rtl/>
          <w:lang w:eastAsia="he-IL"/>
        </w:rPr>
        <w:t xml:space="preserve">הם </w:t>
      </w:r>
      <w:r>
        <w:rPr>
          <w:rFonts w:hint="cs"/>
          <w:rtl/>
          <w:lang w:eastAsia="he-IL"/>
        </w:rPr>
        <w:t>נאלצו להתפנות מבתיהם</w:t>
      </w:r>
      <w:bookmarkStart w:id="1579" w:name="_ETM_Q5_541863"/>
      <w:bookmarkEnd w:id="1579"/>
      <w:r>
        <w:rPr>
          <w:rFonts w:hint="cs"/>
          <w:rtl/>
          <w:lang w:eastAsia="he-IL"/>
        </w:rPr>
        <w:t xml:space="preserve"> בהרבה מהמקרים כשהם חסרי כול. </w:t>
      </w:r>
      <w:bookmarkStart w:id="1580" w:name="_ETM_Q5_546375"/>
      <w:bookmarkStart w:id="1581" w:name="_ETM_Q5_546472"/>
      <w:bookmarkStart w:id="1582" w:name="_ETM_Q5_546897"/>
      <w:bookmarkStart w:id="1583" w:name="_ETM_Q5_546976"/>
      <w:bookmarkEnd w:id="1580"/>
      <w:bookmarkEnd w:id="1581"/>
      <w:bookmarkEnd w:id="1582"/>
      <w:bookmarkEnd w:id="1583"/>
      <w:r>
        <w:rPr>
          <w:rFonts w:hint="cs"/>
          <w:rtl/>
          <w:lang w:eastAsia="he-IL"/>
        </w:rPr>
        <w:t>משכך, מוצע לתקן את הוראת השעה ולהוסיף בה הגנה מפני פיטורים גם לעובד שנעדר מעבודתו או לא יכול לבצעה בגלל שהתפנה מביתו בשל</w:t>
      </w:r>
      <w:bookmarkStart w:id="1584" w:name="_ETM_Q5_559188"/>
      <w:bookmarkEnd w:id="1584"/>
      <w:r>
        <w:rPr>
          <w:rFonts w:hint="cs"/>
          <w:rtl/>
          <w:lang w:eastAsia="he-IL"/>
        </w:rPr>
        <w:t xml:space="preserve"> הנזק שנגרם לביתו מההתקפה במהלך המערכה מול איראן, והוא מסר למעסיקו אישור על כך מהרשות המקומית. </w:t>
      </w:r>
    </w:p>
    <w:p w:rsidR="00F67215" w:rsidRDefault="00F67215" w:rsidP="004C7ACA">
      <w:pPr>
        <w:rPr>
          <w:rtl/>
          <w:lang w:eastAsia="he-IL"/>
        </w:rPr>
      </w:pPr>
    </w:p>
    <w:p w:rsidR="00F67215" w:rsidRDefault="00F67215" w:rsidP="004C7ACA">
      <w:pPr>
        <w:rPr>
          <w:rtl/>
          <w:lang w:eastAsia="he-IL"/>
        </w:rPr>
      </w:pPr>
      <w:r>
        <w:rPr>
          <w:rFonts w:hint="cs"/>
          <w:rtl/>
          <w:lang w:eastAsia="he-IL"/>
        </w:rPr>
        <w:t xml:space="preserve">הרשות המקומית תיתן אישור על </w:t>
      </w:r>
      <w:bookmarkStart w:id="1585" w:name="_ETM_Q5_572523"/>
      <w:bookmarkEnd w:id="1585"/>
      <w:r>
        <w:rPr>
          <w:rFonts w:hint="cs"/>
          <w:rtl/>
          <w:lang w:eastAsia="he-IL"/>
        </w:rPr>
        <w:t xml:space="preserve">פינוי של הבית, על פינוי של אותו דייר, </w:t>
      </w:r>
      <w:bookmarkStart w:id="1586" w:name="_ETM_Q5_576062"/>
      <w:bookmarkEnd w:id="1586"/>
      <w:r>
        <w:rPr>
          <w:rFonts w:hint="cs"/>
          <w:rtl/>
          <w:lang w:eastAsia="he-IL"/>
        </w:rPr>
        <w:t>בעקבות כך שהבית נהרס או לא ניתן להמשיך לגור בו. ברגע שהעובד מקבל את האישור מהרשות המקומית, הוא יוכל לקבל, כמובן, את אותה הגנה ואת אותה יכולת</w:t>
      </w:r>
      <w:bookmarkStart w:id="1587" w:name="_ETM_Q5_588856"/>
      <w:bookmarkEnd w:id="1587"/>
      <w:r>
        <w:rPr>
          <w:rFonts w:hint="cs"/>
          <w:rtl/>
          <w:lang w:eastAsia="he-IL"/>
        </w:rPr>
        <w:t xml:space="preserve"> לשלם לו פיצויים. </w:t>
      </w:r>
      <w:bookmarkStart w:id="1588" w:name="_ETM_Q5_591528"/>
      <w:bookmarkStart w:id="1589" w:name="_ETM_Q5_591617"/>
      <w:bookmarkStart w:id="1590" w:name="_ETM_Q5_591680"/>
      <w:bookmarkStart w:id="1591" w:name="_ETM_Q5_591746"/>
      <w:bookmarkEnd w:id="1588"/>
      <w:bookmarkEnd w:id="1589"/>
      <w:bookmarkEnd w:id="1590"/>
      <w:bookmarkEnd w:id="1591"/>
      <w:r>
        <w:rPr>
          <w:rFonts w:hint="cs"/>
          <w:rtl/>
          <w:lang w:eastAsia="he-IL"/>
        </w:rPr>
        <w:t xml:space="preserve">כמו כן, מוצע לקבוע </w:t>
      </w:r>
      <w:r w:rsidR="00206851">
        <w:rPr>
          <w:rFonts w:hint="cs"/>
          <w:rtl/>
          <w:lang w:eastAsia="he-IL"/>
        </w:rPr>
        <w:t>כי תקופת ההגנה שתינתן לקבוצה זו</w:t>
      </w:r>
      <w:r>
        <w:rPr>
          <w:rFonts w:hint="cs"/>
          <w:rtl/>
          <w:lang w:eastAsia="he-IL"/>
        </w:rPr>
        <w:t xml:space="preserve"> תהיה לתקופה של שלושה </w:t>
      </w:r>
      <w:r w:rsidRPr="00342975">
        <w:rPr>
          <w:rFonts w:hint="cs"/>
          <w:rtl/>
          <w:lang w:eastAsia="he-IL"/>
        </w:rPr>
        <w:t xml:space="preserve">חודשים מיום הפינוי. זאת התקופה שמצאנו כפרק זמן סביר לחזרתם </w:t>
      </w:r>
      <w:bookmarkStart w:id="1592" w:name="_ETM_Q5_603119"/>
      <w:bookmarkEnd w:id="1592"/>
      <w:r w:rsidRPr="00342975">
        <w:rPr>
          <w:rFonts w:hint="cs"/>
          <w:rtl/>
          <w:lang w:eastAsia="he-IL"/>
        </w:rPr>
        <w:t>של המפונים לסביבת מגוריהם הקבועה, גם</w:t>
      </w:r>
      <w:r>
        <w:rPr>
          <w:rFonts w:hint="cs"/>
          <w:rtl/>
          <w:lang w:eastAsia="he-IL"/>
        </w:rPr>
        <w:t xml:space="preserve"> אם טרם שבו לביתם. </w:t>
      </w:r>
    </w:p>
    <w:p w:rsidR="00F67215" w:rsidRDefault="00F67215" w:rsidP="004C7ACA">
      <w:pPr>
        <w:rPr>
          <w:rtl/>
          <w:lang w:eastAsia="he-IL"/>
        </w:rPr>
      </w:pPr>
    </w:p>
    <w:p w:rsidR="00F67215" w:rsidRDefault="00F67215" w:rsidP="00060FA1">
      <w:pPr>
        <w:rPr>
          <w:rtl/>
          <w:lang w:eastAsia="he-IL"/>
        </w:rPr>
      </w:pPr>
      <w:r>
        <w:rPr>
          <w:rFonts w:hint="cs"/>
          <w:rtl/>
          <w:lang w:eastAsia="he-IL"/>
        </w:rPr>
        <w:t xml:space="preserve">בעניין הזה, אציע גם לשר ששלושה חודשים תאשר כאן כרגע הכנסת, אבל צריך לבחון גם מעבר לשלושה חודשים. אנחנו </w:t>
      </w:r>
      <w:r w:rsidR="00206851">
        <w:rPr>
          <w:rFonts w:hint="cs"/>
          <w:rtl/>
          <w:lang w:eastAsia="he-IL"/>
        </w:rPr>
        <w:t xml:space="preserve">יודעים </w:t>
      </w:r>
      <w:bookmarkStart w:id="1593" w:name="_ETM_Q5_620456"/>
      <w:bookmarkEnd w:id="1593"/>
      <w:r>
        <w:rPr>
          <w:rFonts w:hint="cs"/>
          <w:rtl/>
          <w:lang w:eastAsia="he-IL"/>
        </w:rPr>
        <w:t>שהרבה מאוד מפונים לא חזרו לסביבה שלהם ולא חזרו לבית שלהם</w:t>
      </w:r>
      <w:r w:rsidRPr="00ED2ACB">
        <w:rPr>
          <w:rFonts w:hint="cs"/>
          <w:rtl/>
          <w:lang w:eastAsia="he-IL"/>
        </w:rPr>
        <w:t xml:space="preserve"> </w:t>
      </w:r>
      <w:r>
        <w:rPr>
          <w:rFonts w:hint="cs"/>
          <w:rtl/>
          <w:lang w:eastAsia="he-IL"/>
        </w:rPr>
        <w:t>מעבר לשלושה חודשים. לכן,</w:t>
      </w:r>
      <w:bookmarkStart w:id="1594" w:name="_ETM_Q5_626521"/>
      <w:bookmarkEnd w:id="1594"/>
      <w:r>
        <w:rPr>
          <w:rFonts w:hint="cs"/>
          <w:rtl/>
          <w:lang w:eastAsia="he-IL"/>
        </w:rPr>
        <w:t xml:space="preserve"> אני מציעה לראות שאם שלושה חודשים לא מספיקים, כמובן,</w:t>
      </w:r>
      <w:r w:rsidR="00060FA1">
        <w:rPr>
          <w:rFonts w:hint="cs"/>
          <w:rtl/>
          <w:lang w:eastAsia="he-IL"/>
        </w:rPr>
        <w:t xml:space="preserve"> </w:t>
      </w:r>
      <w:r>
        <w:rPr>
          <w:rFonts w:hint="cs"/>
          <w:rtl/>
          <w:lang w:eastAsia="he-IL"/>
        </w:rPr>
        <w:t xml:space="preserve">יאריכו את זה </w:t>
      </w:r>
      <w:r w:rsidR="00206851">
        <w:rPr>
          <w:rFonts w:hint="cs"/>
          <w:rtl/>
          <w:lang w:eastAsia="he-IL"/>
        </w:rPr>
        <w:t>ב</w:t>
      </w:r>
      <w:r>
        <w:rPr>
          <w:rFonts w:hint="cs"/>
          <w:rtl/>
          <w:lang w:eastAsia="he-IL"/>
        </w:rPr>
        <w:t xml:space="preserve">חודשים נוספים. </w:t>
      </w:r>
      <w:bookmarkStart w:id="1595" w:name="_ETM_Q5_631933"/>
      <w:bookmarkEnd w:id="1595"/>
    </w:p>
    <w:p w:rsidR="00F67215" w:rsidRDefault="00F67215" w:rsidP="004C7ACA">
      <w:pPr>
        <w:rPr>
          <w:rtl/>
          <w:lang w:eastAsia="he-IL"/>
        </w:rPr>
      </w:pPr>
      <w:bookmarkStart w:id="1596" w:name="_ETM_Q5_632037"/>
      <w:bookmarkStart w:id="1597" w:name="_ETM_Q5_632078"/>
      <w:bookmarkEnd w:id="1596"/>
      <w:bookmarkEnd w:id="1597"/>
    </w:p>
    <w:p w:rsidR="00F67215" w:rsidRDefault="00F67215" w:rsidP="004C7ACA">
      <w:pPr>
        <w:rPr>
          <w:rtl/>
          <w:lang w:eastAsia="he-IL"/>
        </w:rPr>
      </w:pPr>
      <w:bookmarkStart w:id="1598" w:name="_ETM_Q5_632161"/>
      <w:bookmarkEnd w:id="1598"/>
      <w:r>
        <w:rPr>
          <w:rFonts w:hint="cs"/>
          <w:rtl/>
          <w:lang w:eastAsia="he-IL"/>
        </w:rPr>
        <w:t>תחילתו של התיקון המוצע יהיה ביום י"ז בסיוון התשפ"ה, 13 ביוני 2025,</w:t>
      </w:r>
      <w:bookmarkStart w:id="1599" w:name="_ETM_Q5_640158"/>
      <w:bookmarkEnd w:id="1599"/>
      <w:r>
        <w:rPr>
          <w:rFonts w:hint="cs"/>
          <w:rtl/>
          <w:lang w:eastAsia="he-IL"/>
        </w:rPr>
        <w:t xml:space="preserve"> שהוא יום תחילת המערכה מול איראן והרחבת תחולתה של ההכרזה על מצב מיוחד</w:t>
      </w:r>
      <w:bookmarkStart w:id="1600" w:name="_ETM_Q5_644603"/>
      <w:bookmarkEnd w:id="1600"/>
      <w:r>
        <w:rPr>
          <w:rFonts w:hint="cs"/>
          <w:rtl/>
          <w:lang w:eastAsia="he-IL"/>
        </w:rPr>
        <w:t xml:space="preserve"> בעורף לכל המדינה. </w:t>
      </w:r>
    </w:p>
    <w:p w:rsidR="00F67215" w:rsidRDefault="00F67215" w:rsidP="004C7ACA">
      <w:pPr>
        <w:rPr>
          <w:rtl/>
          <w:lang w:eastAsia="he-IL"/>
        </w:rPr>
      </w:pPr>
    </w:p>
    <w:p w:rsidR="00F67215" w:rsidRDefault="00F67215" w:rsidP="00206851">
      <w:pPr>
        <w:rPr>
          <w:rtl/>
          <w:lang w:eastAsia="he-IL"/>
        </w:rPr>
      </w:pPr>
      <w:r>
        <w:rPr>
          <w:rFonts w:hint="cs"/>
          <w:rtl/>
          <w:lang w:eastAsia="he-IL"/>
        </w:rPr>
        <w:t xml:space="preserve">אני מבקש – כמובן, הוא מבקש </w:t>
      </w:r>
      <w:r>
        <w:rPr>
          <w:rtl/>
          <w:lang w:eastAsia="he-IL"/>
        </w:rPr>
        <w:t>–</w:t>
      </w:r>
      <w:r>
        <w:rPr>
          <w:rFonts w:hint="cs"/>
          <w:rtl/>
          <w:lang w:eastAsia="he-IL"/>
        </w:rPr>
        <w:t xml:space="preserve"> מ</w:t>
      </w:r>
      <w:r w:rsidR="00206851">
        <w:rPr>
          <w:rFonts w:hint="cs"/>
          <w:rtl/>
          <w:lang w:eastAsia="he-IL"/>
        </w:rPr>
        <w:t>ה</w:t>
      </w:r>
      <w:r>
        <w:rPr>
          <w:rFonts w:hint="cs"/>
          <w:rtl/>
          <w:lang w:eastAsia="he-IL"/>
        </w:rPr>
        <w:t>חברי</w:t>
      </w:r>
      <w:r w:rsidR="00206851">
        <w:rPr>
          <w:rFonts w:hint="cs"/>
          <w:rtl/>
          <w:lang w:eastAsia="he-IL"/>
        </w:rPr>
        <w:t xml:space="preserve">ם </w:t>
      </w:r>
      <w:r>
        <w:rPr>
          <w:rFonts w:hint="cs"/>
          <w:rtl/>
          <w:lang w:eastAsia="he-IL"/>
        </w:rPr>
        <w:t>לתמוך בהצעת החוק הזאת, שהיא</w:t>
      </w:r>
      <w:bookmarkStart w:id="1601" w:name="_ETM_Q5_651465"/>
      <w:bookmarkEnd w:id="1601"/>
      <w:r>
        <w:rPr>
          <w:rFonts w:hint="cs"/>
          <w:rtl/>
          <w:lang w:eastAsia="he-IL"/>
        </w:rPr>
        <w:t xml:space="preserve"> כמובן הצעת חוק ממשלתית אשר תפקידה וייעודה, כאמור, לסייע לעובדים ולהבטיח ככל הניתן את המשך העסקתם לאחר שאלו ישובו לביתם, או לפחות</w:t>
      </w:r>
      <w:bookmarkStart w:id="1602" w:name="_ETM_Q5_660740"/>
      <w:bookmarkEnd w:id="1602"/>
      <w:r>
        <w:rPr>
          <w:rFonts w:hint="cs"/>
          <w:rtl/>
          <w:lang w:eastAsia="he-IL"/>
        </w:rPr>
        <w:t xml:space="preserve"> למגורים זמניים סמוך למקומות מגוריהם. </w:t>
      </w:r>
      <w:bookmarkStart w:id="1603" w:name="_ETM_Q5_663670"/>
      <w:bookmarkEnd w:id="1603"/>
    </w:p>
    <w:p w:rsidR="00F67215" w:rsidRDefault="00F67215" w:rsidP="004C7ACA">
      <w:pPr>
        <w:rPr>
          <w:rtl/>
          <w:lang w:eastAsia="he-IL"/>
        </w:rPr>
      </w:pPr>
      <w:bookmarkStart w:id="1604" w:name="_ETM_Q5_663749"/>
      <w:bookmarkStart w:id="1605" w:name="_ETM_Q5_663838"/>
      <w:bookmarkEnd w:id="1604"/>
      <w:bookmarkEnd w:id="1605"/>
    </w:p>
    <w:p w:rsidR="00F67215" w:rsidRDefault="00F67215" w:rsidP="004C7ACA">
      <w:pPr>
        <w:rPr>
          <w:rtl/>
          <w:lang w:eastAsia="he-IL"/>
        </w:rPr>
      </w:pPr>
      <w:bookmarkStart w:id="1606" w:name="_ETM_Q5_663909"/>
      <w:bookmarkEnd w:id="1606"/>
      <w:r>
        <w:rPr>
          <w:rFonts w:hint="cs"/>
          <w:rtl/>
          <w:lang w:eastAsia="he-IL"/>
        </w:rPr>
        <w:t xml:space="preserve">ברמה האישית, אני רוצה להגיד יישר </w:t>
      </w:r>
      <w:bookmarkStart w:id="1607" w:name="_ETM_Q5_668145"/>
      <w:bookmarkEnd w:id="1607"/>
      <w:r>
        <w:rPr>
          <w:rFonts w:hint="cs"/>
          <w:rtl/>
          <w:lang w:eastAsia="he-IL"/>
        </w:rPr>
        <w:t>כוח לשר העבודה והרווחה. הצעת החוק הזאת כמובן חשובה, ואני בטוחה שגם האופוזיציה</w:t>
      </w:r>
      <w:bookmarkStart w:id="1608" w:name="_ETM_Q5_672575"/>
      <w:bookmarkEnd w:id="1608"/>
      <w:r>
        <w:rPr>
          <w:rFonts w:hint="cs"/>
          <w:rtl/>
          <w:lang w:eastAsia="he-IL"/>
        </w:rPr>
        <w:t xml:space="preserve"> וגם הקואליציה יצביעו בעדה. </w:t>
      </w:r>
    </w:p>
    <w:p w:rsidR="00F67215" w:rsidRDefault="00F67215" w:rsidP="004C7ACA">
      <w:pPr>
        <w:rPr>
          <w:rtl/>
          <w:lang w:eastAsia="he-IL"/>
        </w:rPr>
      </w:pPr>
    </w:p>
    <w:p w:rsidR="00F67215" w:rsidRDefault="00F67215" w:rsidP="004C7ACA">
      <w:pPr>
        <w:pStyle w:val="af6"/>
        <w:keepNext/>
        <w:rPr>
          <w:rtl/>
        </w:rPr>
      </w:pPr>
      <w:bookmarkStart w:id="1609" w:name="ET_yor_6307_10"/>
      <w:r w:rsidRPr="0004218E">
        <w:rPr>
          <w:rStyle w:val="TagStyle"/>
          <w:rtl/>
        </w:rPr>
        <w:t xml:space="preserve"> &lt;&lt; יור &gt;&gt;</w:t>
      </w:r>
      <w:r w:rsidRPr="00C07BFE">
        <w:rPr>
          <w:rStyle w:val="TagStyle"/>
          <w:rtl/>
        </w:rPr>
        <w:t xml:space="preserve"> </w:t>
      </w:r>
      <w:r>
        <w:rPr>
          <w:rtl/>
        </w:rPr>
        <w:t>היו"ר יבגני סובה:</w:t>
      </w:r>
      <w:r w:rsidRPr="00C07BFE">
        <w:rPr>
          <w:rStyle w:val="TagStyle"/>
          <w:rtl/>
        </w:rPr>
        <w:t xml:space="preserve"> </w:t>
      </w:r>
      <w:r w:rsidRPr="0004218E">
        <w:rPr>
          <w:rStyle w:val="TagStyle"/>
          <w:rtl/>
        </w:rPr>
        <w:t>&lt;&lt; יור &gt;&gt;</w:t>
      </w:r>
      <w:bookmarkEnd w:id="1609"/>
      <w:r>
        <w:rPr>
          <w:rtl/>
        </w:rPr>
        <w:t xml:space="preserve">   </w:t>
      </w:r>
    </w:p>
    <w:p w:rsidR="00F67215" w:rsidRDefault="00F67215" w:rsidP="00060FA1">
      <w:pPr>
        <w:rPr>
          <w:rtl/>
          <w:lang w:eastAsia="he-IL"/>
        </w:rPr>
      </w:pPr>
    </w:p>
    <w:p w:rsidR="00F67215" w:rsidRDefault="00F67215" w:rsidP="00206851">
      <w:pPr>
        <w:rPr>
          <w:rtl/>
          <w:lang w:eastAsia="he-IL"/>
        </w:rPr>
      </w:pPr>
      <w:r>
        <w:rPr>
          <w:rFonts w:hint="cs"/>
          <w:rtl/>
          <w:lang w:eastAsia="he-IL"/>
        </w:rPr>
        <w:t xml:space="preserve">כן. אין ספק שיש פה הסכמה לגבי העניין הזה. </w:t>
      </w:r>
      <w:bookmarkStart w:id="1610" w:name="_ETM_Q5_678466"/>
      <w:bookmarkEnd w:id="1610"/>
      <w:r>
        <w:rPr>
          <w:rFonts w:hint="cs"/>
          <w:rtl/>
          <w:lang w:eastAsia="he-IL"/>
        </w:rPr>
        <w:t xml:space="preserve">תודה רבה לשרת התחבורה. </w:t>
      </w:r>
      <w:bookmarkStart w:id="1611" w:name="_ETM_Q5_679501"/>
      <w:bookmarkStart w:id="1612" w:name="_ETM_Q5_679570"/>
      <w:bookmarkStart w:id="1613" w:name="_ETM_Q5_679630"/>
      <w:bookmarkStart w:id="1614" w:name="_ETM_Q5_679693"/>
      <w:bookmarkEnd w:id="1611"/>
      <w:bookmarkEnd w:id="1612"/>
      <w:bookmarkEnd w:id="1613"/>
      <w:bookmarkEnd w:id="1614"/>
      <w:r>
        <w:rPr>
          <w:rFonts w:hint="cs"/>
          <w:rtl/>
          <w:lang w:eastAsia="he-IL"/>
        </w:rPr>
        <w:t>חברי הכנסת, אנחנו נעבור לדיון האישי. אני לא רואה פה הרבה חברי כנסת. מי שרוצה באולם לדבר,</w:t>
      </w:r>
      <w:bookmarkStart w:id="1615" w:name="_ETM_Q5_686427"/>
      <w:bookmarkEnd w:id="1615"/>
      <w:r>
        <w:rPr>
          <w:rFonts w:hint="cs"/>
          <w:rtl/>
          <w:lang w:eastAsia="he-IL"/>
        </w:rPr>
        <w:t xml:space="preserve"> יקבל. בוא נתחיל, חבר הכנסת חמד </w:t>
      </w:r>
      <w:bookmarkStart w:id="1616" w:name="_ETM_Q5_686727"/>
      <w:bookmarkEnd w:id="1616"/>
      <w:r>
        <w:rPr>
          <w:rFonts w:hint="cs"/>
          <w:rtl/>
          <w:lang w:eastAsia="he-IL"/>
        </w:rPr>
        <w:t>עמאר, לפי הרשימה. אני לא אקריא את הרשימה של כ</w:t>
      </w:r>
      <w:bookmarkStart w:id="1617" w:name="_ETM_Q5_690575"/>
      <w:bookmarkEnd w:id="1617"/>
      <w:r>
        <w:rPr>
          <w:rFonts w:hint="cs"/>
          <w:rtl/>
          <w:lang w:eastAsia="he-IL"/>
        </w:rPr>
        <w:t>ל האנשים. חבר הכנסת עמר, אתה הראשון. אחר</w:t>
      </w:r>
      <w:bookmarkStart w:id="1618" w:name="_ETM_Q5_693388"/>
      <w:bookmarkEnd w:id="1618"/>
      <w:r>
        <w:rPr>
          <w:rFonts w:hint="cs"/>
          <w:rtl/>
          <w:lang w:eastAsia="he-IL"/>
        </w:rPr>
        <w:t xml:space="preserve"> כך פורר וחסון. </w:t>
      </w:r>
      <w:bookmarkStart w:id="1619" w:name="_ETM_Q5_675203"/>
      <w:bookmarkStart w:id="1620" w:name="_ETM_Q5_675266"/>
      <w:bookmarkStart w:id="1621" w:name="_ETM_Q5_675602"/>
      <w:bookmarkStart w:id="1622" w:name="_ETM_Q5_675658"/>
      <w:bookmarkEnd w:id="1619"/>
      <w:bookmarkEnd w:id="1620"/>
      <w:bookmarkEnd w:id="1621"/>
      <w:bookmarkEnd w:id="1622"/>
      <w:r w:rsidR="00206851">
        <w:rPr>
          <w:rFonts w:hint="cs"/>
          <w:rtl/>
          <w:lang w:eastAsia="he-IL"/>
        </w:rPr>
        <w:t xml:space="preserve">גם </w:t>
      </w:r>
      <w:r>
        <w:rPr>
          <w:rFonts w:hint="cs"/>
          <w:rtl/>
          <w:lang w:eastAsia="he-IL"/>
        </w:rPr>
        <w:t>אתה רוצה לדבר, עבד?</w:t>
      </w:r>
      <w:bookmarkStart w:id="1623" w:name="_ETM_Q5_697025"/>
      <w:bookmarkEnd w:id="1623"/>
      <w:r>
        <w:rPr>
          <w:rFonts w:hint="cs"/>
          <w:rtl/>
          <w:lang w:eastAsia="he-IL"/>
        </w:rPr>
        <w:t xml:space="preserve"> </w:t>
      </w:r>
      <w:r w:rsidR="00206851">
        <w:rPr>
          <w:rFonts w:hint="cs"/>
          <w:rtl/>
          <w:lang w:eastAsia="he-IL"/>
        </w:rPr>
        <w:t xml:space="preserve">גם </w:t>
      </w:r>
      <w:r>
        <w:rPr>
          <w:rFonts w:hint="cs"/>
          <w:rtl/>
          <w:lang w:eastAsia="he-IL"/>
        </w:rPr>
        <w:t>אתה רוצה לדבר? אתה רשום בדיון האישי? בחוק הבא?</w:t>
      </w:r>
      <w:bookmarkStart w:id="1624" w:name="_ETM_Q5_702048"/>
      <w:bookmarkEnd w:id="1624"/>
      <w:r>
        <w:rPr>
          <w:rFonts w:hint="cs"/>
          <w:rtl/>
          <w:lang w:eastAsia="he-IL"/>
        </w:rPr>
        <w:t xml:space="preserve"> אין בעיה. בסדר. חבר הכנסת חמד עמאר, בבקשה. מי שייכנס </w:t>
      </w:r>
      <w:bookmarkStart w:id="1625" w:name="_ETM_Q5_708486"/>
      <w:bookmarkEnd w:id="1625"/>
      <w:r>
        <w:rPr>
          <w:rFonts w:hint="cs"/>
          <w:rtl/>
          <w:lang w:eastAsia="he-IL"/>
        </w:rPr>
        <w:t xml:space="preserve">והוא ברשימה, בוודאי אאפשר לו. בבקשה, אדוני.  </w:t>
      </w:r>
    </w:p>
    <w:p w:rsidR="00F67215" w:rsidRDefault="00F67215" w:rsidP="004C7ACA">
      <w:pPr>
        <w:rPr>
          <w:rtl/>
          <w:lang w:eastAsia="he-IL"/>
        </w:rPr>
      </w:pPr>
    </w:p>
    <w:p w:rsidR="00F67215" w:rsidRDefault="00F67215" w:rsidP="004C7ACA">
      <w:pPr>
        <w:pStyle w:val="a4"/>
        <w:keepNext/>
        <w:rPr>
          <w:rtl/>
        </w:rPr>
      </w:pPr>
      <w:bookmarkStart w:id="1626" w:name="ET_speaker_4674_9"/>
      <w:r w:rsidRPr="0004218E">
        <w:rPr>
          <w:rStyle w:val="TagStyle"/>
          <w:rtl/>
        </w:rPr>
        <w:t xml:space="preserve"> &lt;&lt; דובר &gt;&gt;</w:t>
      </w:r>
      <w:r w:rsidRPr="00212533">
        <w:rPr>
          <w:rStyle w:val="TagStyle"/>
          <w:rtl/>
        </w:rPr>
        <w:t xml:space="preserve"> </w:t>
      </w:r>
      <w:bookmarkStart w:id="1627" w:name="_Toc203506777"/>
      <w:r>
        <w:rPr>
          <w:rtl/>
        </w:rPr>
        <w:t>חמד עמאר (ישראל ביתנו):</w:t>
      </w:r>
      <w:bookmarkEnd w:id="1627"/>
      <w:r w:rsidRPr="00212533">
        <w:rPr>
          <w:rStyle w:val="TagStyle"/>
          <w:rtl/>
        </w:rPr>
        <w:t xml:space="preserve"> </w:t>
      </w:r>
      <w:r w:rsidRPr="0004218E">
        <w:rPr>
          <w:rStyle w:val="TagStyle"/>
          <w:rtl/>
        </w:rPr>
        <w:t>&lt;&lt; דובר &gt;&gt;</w:t>
      </w:r>
      <w:r>
        <w:rPr>
          <w:rtl/>
        </w:rPr>
        <w:t xml:space="preserve">   </w:t>
      </w:r>
      <w:bookmarkEnd w:id="1626"/>
    </w:p>
    <w:p w:rsidR="00F67215" w:rsidRDefault="00F67215" w:rsidP="00060FA1">
      <w:pPr>
        <w:rPr>
          <w:rtl/>
          <w:lang w:eastAsia="he-IL"/>
        </w:rPr>
      </w:pPr>
    </w:p>
    <w:p w:rsidR="00F67215" w:rsidRDefault="00F67215" w:rsidP="004C7ACA">
      <w:pPr>
        <w:rPr>
          <w:rtl/>
          <w:lang w:eastAsia="he-IL"/>
        </w:rPr>
      </w:pPr>
      <w:r>
        <w:rPr>
          <w:rFonts w:hint="cs"/>
          <w:rtl/>
          <w:lang w:eastAsia="he-IL"/>
        </w:rPr>
        <w:t xml:space="preserve"> אדוני היושב-ראש, חבריי חברי הכנסת, מאתמול בלילה אני מנהל שיחות קשות מאוד, שיחות שאני מקבל מאחיי הדרוזים בסוריה. היום, מהבוקר, אני מקבל סרטונים מזעזעים של טבח, של רצח ילדים, נשים, זקנים, גברים, אזרחים, ממש אזרחים. רוצחים אותם, שוחטים אותם וממשיכים הלאה. </w:t>
      </w:r>
    </w:p>
    <w:p w:rsidR="00F67215" w:rsidRDefault="00F67215" w:rsidP="004C7ACA">
      <w:pPr>
        <w:rPr>
          <w:rtl/>
          <w:lang w:eastAsia="he-IL"/>
        </w:rPr>
      </w:pPr>
    </w:p>
    <w:p w:rsidR="00FB1668" w:rsidRDefault="00F67215" w:rsidP="00B43938">
      <w:pPr>
        <w:rPr>
          <w:rtl/>
        </w:rPr>
      </w:pPr>
      <w:r>
        <w:rPr>
          <w:rFonts w:hint="cs"/>
          <w:rtl/>
          <w:lang w:eastAsia="he-IL"/>
        </w:rPr>
        <w:t>אני רוצה לפנות לעם ישראל ולהגיד לכם</w:t>
      </w:r>
      <w:r w:rsidR="00B43938">
        <w:rPr>
          <w:rFonts w:hint="cs"/>
          <w:rtl/>
          <w:lang w:eastAsia="he-IL"/>
        </w:rPr>
        <w:t>:</w:t>
      </w:r>
      <w:r>
        <w:rPr>
          <w:rFonts w:hint="cs"/>
          <w:rtl/>
          <w:lang w:eastAsia="he-IL"/>
        </w:rPr>
        <w:t xml:space="preserve"> מה שקורה בסוריה היום עם שלטון הטרור של דאע"ש וג'בהת א-נוסרה יכול לעבור אלינו. זה לא יהיה 5,000 נוח'בה; זה יהיה מיליוני דאעש שיישבו על הגבול הצפוני. תארו לכם שמיליון </w:t>
      </w:r>
      <w:r w:rsidR="00B43938">
        <w:rPr>
          <w:rFonts w:hint="cs"/>
          <w:rtl/>
          <w:lang w:eastAsia="he-IL"/>
        </w:rPr>
        <w:t>ה</w:t>
      </w:r>
      <w:r>
        <w:rPr>
          <w:rFonts w:hint="cs"/>
          <w:rtl/>
          <w:lang w:eastAsia="he-IL"/>
        </w:rPr>
        <w:t xml:space="preserve">דאעש האלה יהיו לכם על הגבול הצפוני וייכנסו לארץ ישראל, מה הם מסוגלים לעשות. </w:t>
      </w:r>
      <w:bookmarkStart w:id="1628" w:name="TOR_Q6"/>
      <w:bookmarkEnd w:id="1628"/>
      <w:r w:rsidR="00FB1668">
        <w:rPr>
          <w:rFonts w:hint="cs"/>
          <w:rtl/>
        </w:rPr>
        <w:t>7 באוקטובר יהיה אפס. לכן אתם רואים את הכעס, את התסכול, של העדה הדרוזית בישראל. כי ראש הממשלה</w:t>
      </w:r>
      <w:r w:rsidR="00B43938">
        <w:rPr>
          <w:rFonts w:hint="cs"/>
          <w:rtl/>
        </w:rPr>
        <w:t>,</w:t>
      </w:r>
      <w:r w:rsidR="00FB1668">
        <w:rPr>
          <w:rFonts w:hint="cs"/>
          <w:rtl/>
        </w:rPr>
        <w:t xml:space="preserve"> בסיום קורס קצינים, בלי שאף </w:t>
      </w:r>
      <w:bookmarkStart w:id="1629" w:name="_ETM_Q6_235000"/>
      <w:bookmarkEnd w:id="1629"/>
      <w:r w:rsidR="00FB1668">
        <w:rPr>
          <w:rFonts w:hint="cs"/>
          <w:rtl/>
        </w:rPr>
        <w:t>אחד מ</w:t>
      </w:r>
      <w:r w:rsidR="00B43938">
        <w:rPr>
          <w:rFonts w:hint="cs"/>
          <w:rtl/>
        </w:rPr>
        <w:t>ה</w:t>
      </w:r>
      <w:r w:rsidR="00FB1668">
        <w:rPr>
          <w:rFonts w:hint="cs"/>
          <w:rtl/>
        </w:rPr>
        <w:t xml:space="preserve">עדה הדרוזית ביקש ממנו </w:t>
      </w:r>
      <w:r w:rsidR="00FB1668">
        <w:rPr>
          <w:rFonts w:hint="eastAsia"/>
          <w:rtl/>
        </w:rPr>
        <w:t>–</w:t>
      </w:r>
      <w:r w:rsidR="00FB1668">
        <w:rPr>
          <w:rFonts w:hint="cs"/>
          <w:rtl/>
        </w:rPr>
        <w:t xml:space="preserve"> לא אני ולא אף אחד אחר </w:t>
      </w:r>
      <w:r w:rsidR="00FB1668">
        <w:rPr>
          <w:rFonts w:hint="eastAsia"/>
          <w:rtl/>
        </w:rPr>
        <w:t>–</w:t>
      </w:r>
      <w:r w:rsidR="00FB1668">
        <w:rPr>
          <w:rFonts w:hint="cs"/>
          <w:rtl/>
        </w:rPr>
        <w:t xml:space="preserve"> עמד ואמר: לא נאפשר פגיעה בדרוזים בדרום סוריה. אתמול שר הביטחון אמר: לא נעמוד מנגד על פגיעה בדרוזים בסוריה. ראש הממשלה, שר הביטחון, עם ישראל, הדרוזים נשחטים עכשיו בסוריה. הדרוזים נלחמים עכשיו נגד מאות אלפי דאעשים שנכנסים ליישובים שלה</w:t>
      </w:r>
      <w:bookmarkStart w:id="1630" w:name="_ETM_Q6_284000"/>
      <w:bookmarkEnd w:id="1630"/>
      <w:r w:rsidR="00FB1668">
        <w:rPr>
          <w:rFonts w:hint="cs"/>
          <w:rtl/>
        </w:rPr>
        <w:t xml:space="preserve">ם, לכפרים שלהם, וכמו שאמרתי, הורגים, שוחטים, לוקחים נשים. </w:t>
      </w:r>
    </w:p>
    <w:p w:rsidR="00FB1668" w:rsidRDefault="00FB1668" w:rsidP="004C7ACA">
      <w:pPr>
        <w:rPr>
          <w:rtl/>
        </w:rPr>
      </w:pPr>
    </w:p>
    <w:p w:rsidR="00FB1668" w:rsidRDefault="00FB1668" w:rsidP="00B43938">
      <w:pPr>
        <w:rPr>
          <w:rtl/>
        </w:rPr>
      </w:pPr>
      <w:bookmarkStart w:id="1631" w:name="_ETM_Q6_295000"/>
      <w:bookmarkEnd w:id="1631"/>
      <w:r>
        <w:rPr>
          <w:rFonts w:hint="cs"/>
          <w:rtl/>
        </w:rPr>
        <w:t>ואני רוצה לשתף אתכם בשיחה שקיבלתי רק לפני פחות</w:t>
      </w:r>
      <w:bookmarkStart w:id="1632" w:name="_ETM_Q6_299000"/>
      <w:bookmarkEnd w:id="1632"/>
      <w:r>
        <w:rPr>
          <w:rFonts w:hint="cs"/>
          <w:rtl/>
        </w:rPr>
        <w:t xml:space="preserve"> משעה. איש דת מסוריה אומר לי: </w:t>
      </w:r>
      <w:r>
        <w:rPr>
          <w:rFonts w:hint="cs"/>
          <w:rtl/>
          <w:lang w:eastAsia="he-IL"/>
        </w:rPr>
        <w:t>מדינת ישראל</w:t>
      </w:r>
      <w:r>
        <w:rPr>
          <w:rFonts w:hint="cs"/>
          <w:rtl/>
        </w:rPr>
        <w:t xml:space="preserve"> תתחיל להפציץ את א-סווידא. אל תבחין בין דרוזי לדאעש, תפוצץ את כולם שם, כי אנחנו לא רוצים שאישה אחת תיפול בידיים של הזבלים האלה. אתם מבינים את השיחה הקשה הזאת? את זה </w:t>
      </w:r>
      <w:bookmarkStart w:id="1633" w:name="_ETM_Q6_331000"/>
      <w:bookmarkEnd w:id="1633"/>
      <w:r>
        <w:rPr>
          <w:rFonts w:hint="cs"/>
          <w:rtl/>
        </w:rPr>
        <w:t>קיבלתי לפני פחות משעה.</w:t>
      </w:r>
    </w:p>
    <w:p w:rsidR="00FB1668" w:rsidRDefault="00FB1668" w:rsidP="004C7ACA">
      <w:pPr>
        <w:rPr>
          <w:rtl/>
        </w:rPr>
      </w:pPr>
      <w:bookmarkStart w:id="1634" w:name="_ETM_Q6_234294"/>
      <w:bookmarkStart w:id="1635" w:name="_ETM_Q6_234372"/>
      <w:bookmarkEnd w:id="1634"/>
      <w:bookmarkEnd w:id="1635"/>
    </w:p>
    <w:p w:rsidR="00FB1668" w:rsidRDefault="00FB1668" w:rsidP="004C7ACA">
      <w:pPr>
        <w:rPr>
          <w:rtl/>
        </w:rPr>
      </w:pPr>
      <w:bookmarkStart w:id="1636" w:name="_ETM_Q6_234417"/>
      <w:bookmarkStart w:id="1637" w:name="_ETM_Q6_234462"/>
      <w:bookmarkEnd w:id="1636"/>
      <w:bookmarkEnd w:id="1637"/>
      <w:r>
        <w:rPr>
          <w:rFonts w:hint="cs"/>
          <w:rtl/>
        </w:rPr>
        <w:t>לכן, תבינו, אנחנו כמדינת ישראל</w:t>
      </w:r>
      <w:r w:rsidR="00B43938">
        <w:rPr>
          <w:rFonts w:hint="cs"/>
          <w:rtl/>
        </w:rPr>
        <w:t>,</w:t>
      </w:r>
      <w:r>
        <w:rPr>
          <w:rFonts w:hint="cs"/>
          <w:rtl/>
        </w:rPr>
        <w:t xml:space="preserve"> אסור לנו לעמוד בחיבוק ידיים.</w:t>
      </w:r>
      <w:bookmarkStart w:id="1638" w:name="_ETM_Q6_341000"/>
      <w:bookmarkEnd w:id="1638"/>
      <w:r>
        <w:rPr>
          <w:rFonts w:hint="cs"/>
          <w:rtl/>
        </w:rPr>
        <w:t xml:space="preserve"> חייבים לעמוד לצד אחינו הדרוזים בסוריה, כי זה יעבור אלינו במוקדם או במאוחר. אנחנו בכוננות 24 שעות עכשיו, אבל</w:t>
      </w:r>
      <w:bookmarkStart w:id="1639" w:name="_ETM_Q6_356000"/>
      <w:bookmarkEnd w:id="1639"/>
      <w:r>
        <w:rPr>
          <w:rFonts w:hint="cs"/>
          <w:rtl/>
        </w:rPr>
        <w:t xml:space="preserve"> לא נישאר בכוננות 24 שעות; ינצלו את ההזדמנות אחרי שיגמרו עם הדרוזים בסוריה. אנחנו חייבים את החיץ הזה בדרום סוריה.</w:t>
      </w:r>
    </w:p>
    <w:p w:rsidR="00FB1668" w:rsidRDefault="00FB1668" w:rsidP="004C7ACA">
      <w:pPr>
        <w:rPr>
          <w:rtl/>
        </w:rPr>
      </w:pPr>
    </w:p>
    <w:p w:rsidR="00FB1668" w:rsidRDefault="00FB1668" w:rsidP="004C7ACA">
      <w:pPr>
        <w:rPr>
          <w:rtl/>
        </w:rPr>
      </w:pPr>
      <w:bookmarkStart w:id="1640" w:name="_ETM_Q6_364000"/>
      <w:bookmarkEnd w:id="1640"/>
      <w:r>
        <w:rPr>
          <w:rFonts w:hint="cs"/>
          <w:rtl/>
        </w:rPr>
        <w:t xml:space="preserve">ואני פונה לקהילה הבין-לאומית: התלהבתם. התלהבתם מאיש </w:t>
      </w:r>
      <w:r>
        <w:rPr>
          <w:rtl/>
        </w:rPr>
        <w:t>ג'בהת א</w:t>
      </w:r>
      <w:r>
        <w:rPr>
          <w:rFonts w:hint="cs"/>
          <w:rtl/>
        </w:rPr>
        <w:t>-</w:t>
      </w:r>
      <w:r w:rsidRPr="00000775">
        <w:rPr>
          <w:rtl/>
        </w:rPr>
        <w:t>נוסרה</w:t>
      </w:r>
      <w:r>
        <w:rPr>
          <w:rFonts w:hint="cs"/>
          <w:rtl/>
        </w:rPr>
        <w:t xml:space="preserve">, ג'ולאני, עם </w:t>
      </w:r>
      <w:bookmarkStart w:id="1641" w:name="_ETM_Q6_386000"/>
      <w:bookmarkEnd w:id="1641"/>
      <w:r>
        <w:rPr>
          <w:rFonts w:hint="cs"/>
          <w:rtl/>
        </w:rPr>
        <w:t xml:space="preserve">החליפה. החליפה לא תשנה אותו. במו ידיו הוא שחט אנשים, רצח אנשים, אנס נשים. לכן אני קורא כאן לקהילה הבין-לאומית: תתערבי. זה התחיל אצל העלווים, נמשך אצל הנוצרים, ועכשיו </w:t>
      </w:r>
      <w:r w:rsidR="00B43938">
        <w:rPr>
          <w:rFonts w:hint="eastAsia"/>
          <w:rtl/>
        </w:rPr>
        <w:t xml:space="preserve">– </w:t>
      </w:r>
      <w:r>
        <w:rPr>
          <w:rFonts w:hint="cs"/>
          <w:rtl/>
        </w:rPr>
        <w:t xml:space="preserve">אצל הדרוזים. </w:t>
      </w:r>
    </w:p>
    <w:p w:rsidR="00FB1668" w:rsidRDefault="00FB1668" w:rsidP="004C7ACA">
      <w:pPr>
        <w:rPr>
          <w:rtl/>
        </w:rPr>
      </w:pPr>
    </w:p>
    <w:p w:rsidR="00FB1668" w:rsidRDefault="00FB1668" w:rsidP="004C7ACA">
      <w:pPr>
        <w:pStyle w:val="af6"/>
        <w:keepNext/>
        <w:rPr>
          <w:rtl/>
        </w:rPr>
      </w:pPr>
      <w:bookmarkStart w:id="1642" w:name="ET_yor_6307_3"/>
      <w:r w:rsidRPr="0062352D">
        <w:rPr>
          <w:rStyle w:val="TagStyle"/>
          <w:rtl/>
        </w:rPr>
        <w:t xml:space="preserve"> &lt;&lt; יור &gt;&gt; </w:t>
      </w:r>
      <w:r>
        <w:rPr>
          <w:rtl/>
        </w:rPr>
        <w:t>היו"ר יבגני סובה:</w:t>
      </w:r>
      <w:r w:rsidRPr="0062352D">
        <w:rPr>
          <w:rStyle w:val="TagStyle"/>
          <w:rtl/>
        </w:rPr>
        <w:t xml:space="preserve"> &lt;&lt; יור &gt;&gt;</w:t>
      </w:r>
      <w:r>
        <w:rPr>
          <w:rtl/>
        </w:rPr>
        <w:t xml:space="preserve">   </w:t>
      </w:r>
      <w:bookmarkEnd w:id="1642"/>
    </w:p>
    <w:p w:rsidR="00FB1668" w:rsidRDefault="00FB1668" w:rsidP="00060FA1">
      <w:pPr>
        <w:rPr>
          <w:rtl/>
        </w:rPr>
      </w:pPr>
    </w:p>
    <w:p w:rsidR="00FB1668" w:rsidRDefault="00FB1668" w:rsidP="00B43938">
      <w:pPr>
        <w:rPr>
          <w:rtl/>
        </w:rPr>
      </w:pPr>
      <w:r>
        <w:rPr>
          <w:rFonts w:hint="cs"/>
          <w:rtl/>
        </w:rPr>
        <w:t xml:space="preserve">תודה </w:t>
      </w:r>
      <w:bookmarkStart w:id="1643" w:name="_ETM_Q6_414000"/>
      <w:bookmarkEnd w:id="1643"/>
      <w:r>
        <w:rPr>
          <w:rFonts w:hint="cs"/>
          <w:rtl/>
        </w:rPr>
        <w:t xml:space="preserve">לחבר הכנסת חמד עמאר. חבר הכנסת עודד פורר. </w:t>
      </w:r>
      <w:bookmarkStart w:id="1644" w:name="_ETM_Q6_416000"/>
      <w:bookmarkEnd w:id="1644"/>
      <w:r>
        <w:rPr>
          <w:rFonts w:hint="cs"/>
          <w:rtl/>
        </w:rPr>
        <w:t xml:space="preserve">חבר הכנסת חסון, </w:t>
      </w:r>
      <w:r w:rsidR="00B43938">
        <w:rPr>
          <w:rFonts w:hint="cs"/>
          <w:rtl/>
        </w:rPr>
        <w:t xml:space="preserve">גם </w:t>
      </w:r>
      <w:r>
        <w:rPr>
          <w:rFonts w:hint="cs"/>
          <w:rtl/>
        </w:rPr>
        <w:t>אתה רוצה לדבר? ו</w:t>
      </w:r>
      <w:r w:rsidR="00B43938">
        <w:rPr>
          <w:rFonts w:hint="cs"/>
          <w:rtl/>
        </w:rPr>
        <w:t xml:space="preserve">גם </w:t>
      </w:r>
      <w:r>
        <w:rPr>
          <w:rFonts w:hint="cs"/>
          <w:rtl/>
        </w:rPr>
        <w:t>מיכאל ביטון.</w:t>
      </w:r>
      <w:bookmarkStart w:id="1645" w:name="_ETM_Q6_421000"/>
      <w:bookmarkEnd w:id="1645"/>
      <w:r>
        <w:rPr>
          <w:rFonts w:hint="cs"/>
          <w:rtl/>
        </w:rPr>
        <w:t xml:space="preserve"> אני לא מקריא שמות, כי חלק כבר לא בכנסת, אז מי שנרשם – כל מי שבאולם יקבל שלוש דקות. בבקשה.</w:t>
      </w:r>
    </w:p>
    <w:p w:rsidR="00FB1668" w:rsidRDefault="00FB1668" w:rsidP="004C7ACA">
      <w:pPr>
        <w:rPr>
          <w:rtl/>
        </w:rPr>
      </w:pPr>
    </w:p>
    <w:p w:rsidR="00FB1668" w:rsidRDefault="00FB1668" w:rsidP="004C7ACA">
      <w:pPr>
        <w:pStyle w:val="a4"/>
        <w:keepNext/>
        <w:rPr>
          <w:rtl/>
        </w:rPr>
      </w:pPr>
      <w:bookmarkStart w:id="1646" w:name="ET_speaker_5520_4"/>
      <w:r w:rsidRPr="0062352D">
        <w:rPr>
          <w:rStyle w:val="TagStyle"/>
          <w:rtl/>
        </w:rPr>
        <w:t xml:space="preserve"> &lt;&lt; דובר &gt;&gt; </w:t>
      </w:r>
      <w:bookmarkStart w:id="1647" w:name="_Toc203506778"/>
      <w:r>
        <w:rPr>
          <w:rtl/>
        </w:rPr>
        <w:t>עודד פורר (ישראל ביתנו):</w:t>
      </w:r>
      <w:bookmarkEnd w:id="1647"/>
      <w:r w:rsidRPr="0062352D">
        <w:rPr>
          <w:rStyle w:val="TagStyle"/>
          <w:rtl/>
        </w:rPr>
        <w:t xml:space="preserve"> &lt;&lt; דובר &gt;&gt;</w:t>
      </w:r>
      <w:r>
        <w:rPr>
          <w:rtl/>
        </w:rPr>
        <w:t xml:space="preserve">   </w:t>
      </w:r>
      <w:bookmarkEnd w:id="1646"/>
    </w:p>
    <w:p w:rsidR="00FB1668" w:rsidRDefault="00FB1668" w:rsidP="00060FA1">
      <w:pPr>
        <w:rPr>
          <w:rtl/>
        </w:rPr>
      </w:pPr>
    </w:p>
    <w:p w:rsidR="00FB1668" w:rsidRDefault="00FB1668" w:rsidP="00B43938">
      <w:pPr>
        <w:rPr>
          <w:rtl/>
        </w:rPr>
      </w:pPr>
      <w:r>
        <w:rPr>
          <w:rFonts w:hint="cs"/>
          <w:rtl/>
        </w:rPr>
        <w:t xml:space="preserve">אדוני היושב-ראש, חברי הכנסת, גברתי השרה, יש הרבה דוגמאות למה הממשלה הזאת היא ממשלה בזויה, אבל 24 השעות האחרונות הן הביזיון </w:t>
      </w:r>
      <w:bookmarkStart w:id="1648" w:name="_ETM_Q6_449000"/>
      <w:bookmarkEnd w:id="1648"/>
      <w:r>
        <w:rPr>
          <w:rFonts w:hint="cs"/>
          <w:rtl/>
        </w:rPr>
        <w:t xml:space="preserve">הגדול ביותר. אתמול, בשעה שאנשי קצין העיר מכתתים את רגליהם כדי ללכת ולדפוק על בתיהן של עוד משפחות שעולמן חרב עליהן, כי חיילים שילמו את המחיר היקר ביותר, בשעה הזאת ראש הממשלה רץ מלשכתו ללשכת יושב-ראש ועדת החוץ והביטחון, כדי לעשות מה? כדי לשבת ולעבוד על חוק השתמטות ולראות איך הוא מצליח לקדם אותו. בזמן שהחיילים שלנו נהרגים כי אין מספיק כוח אדם, בזמן שמכניסים לתוך עזה חיילים שלא מסיימים </w:t>
      </w:r>
      <w:bookmarkStart w:id="1649" w:name="_ETM_Q6_491000"/>
      <w:bookmarkEnd w:id="1649"/>
      <w:r>
        <w:rPr>
          <w:rFonts w:hint="cs"/>
          <w:rtl/>
        </w:rPr>
        <w:t xml:space="preserve">את ההכשרה שלהם כי אין כוח אדם, ראש ממשלת ישראל רץ ללשכת יושב-ראש ועדת החוץ </w:t>
      </w:r>
      <w:bookmarkStart w:id="1650" w:name="_ETM_Q6_498000"/>
      <w:bookmarkEnd w:id="1650"/>
      <w:r>
        <w:rPr>
          <w:rFonts w:hint="cs"/>
          <w:rtl/>
        </w:rPr>
        <w:t>והביטחון כדי לנסות ולדחוף חוק השתמטות שיפטור עשרות אלפים משירות. אין בזוי מזה.</w:t>
      </w:r>
    </w:p>
    <w:p w:rsidR="00FB1668" w:rsidRDefault="00FB1668" w:rsidP="004C7ACA">
      <w:pPr>
        <w:rPr>
          <w:rtl/>
        </w:rPr>
      </w:pPr>
    </w:p>
    <w:p w:rsidR="00FB1668" w:rsidRDefault="00FB1668" w:rsidP="00B43938">
      <w:pPr>
        <w:rPr>
          <w:rtl/>
        </w:rPr>
      </w:pPr>
      <w:r>
        <w:rPr>
          <w:rFonts w:hint="cs"/>
          <w:rtl/>
        </w:rPr>
        <w:t>ומוסיפים חטא על פשע</w:t>
      </w:r>
      <w:bookmarkStart w:id="1651" w:name="_ETM_Q6_513000"/>
      <w:bookmarkEnd w:id="1651"/>
      <w:r>
        <w:rPr>
          <w:rFonts w:hint="cs"/>
          <w:rtl/>
        </w:rPr>
        <w:t>: אותו ראש ממשלה ואותו שר ביטחון שסיפרו לנו שלא ייכנס כלום לרצועת</w:t>
      </w:r>
      <w:bookmarkStart w:id="1652" w:name="_ETM_Q6_519000"/>
      <w:bookmarkEnd w:id="1652"/>
      <w:r>
        <w:rPr>
          <w:rFonts w:hint="cs"/>
          <w:rtl/>
        </w:rPr>
        <w:t xml:space="preserve"> עזה אחרי 7 באוקטובר, לא חשמל ולא מים </w:t>
      </w:r>
      <w:r>
        <w:rPr>
          <w:rFonts w:hint="eastAsia"/>
          <w:rtl/>
        </w:rPr>
        <w:t>–</w:t>
      </w:r>
      <w:r>
        <w:rPr>
          <w:rFonts w:hint="cs"/>
          <w:rtl/>
        </w:rPr>
        <w:t xml:space="preserve"> מאות משאיות של דלק</w:t>
      </w:r>
      <w:r w:rsidR="00B43938">
        <w:rPr>
          <w:rFonts w:hint="cs"/>
          <w:rtl/>
        </w:rPr>
        <w:t>,</w:t>
      </w:r>
      <w:r>
        <w:rPr>
          <w:rFonts w:hint="cs"/>
          <w:rtl/>
        </w:rPr>
        <w:t xml:space="preserve"> של מזון, של ציוד, של קרואסונים, של סיגריות, אני כבר לא יודע של מה. למי? לחמאס. אתם אומרים </w:t>
      </w:r>
      <w:bookmarkStart w:id="1653" w:name="_ETM_Q6_536000"/>
      <w:bookmarkEnd w:id="1653"/>
      <w:r>
        <w:rPr>
          <w:rFonts w:hint="cs"/>
          <w:rtl/>
        </w:rPr>
        <w:t>שזה הולך לחמאס. אז אחרי שתדלקתם את חמאס עד</w:t>
      </w:r>
      <w:bookmarkStart w:id="1654" w:name="_ETM_Q6_537000"/>
      <w:bookmarkEnd w:id="1654"/>
      <w:r>
        <w:rPr>
          <w:rFonts w:hint="cs"/>
          <w:rtl/>
        </w:rPr>
        <w:t xml:space="preserve"> 7 באוקטובר במזוודות של דולרים, עכשיו אתם מתדלקים אותם בדלק ובציוד כשהחיילים שלנו נהרגים שם. אין בזוי יותר מהדרך החופשית הזאת שאתם נותנים לציוד להיכנס לתוך רצועת עזה.</w:t>
      </w:r>
    </w:p>
    <w:p w:rsidR="00FB1668" w:rsidRDefault="00FB1668" w:rsidP="004C7ACA">
      <w:pPr>
        <w:rPr>
          <w:rtl/>
        </w:rPr>
      </w:pPr>
    </w:p>
    <w:p w:rsidR="00FB1668" w:rsidRDefault="00FB1668" w:rsidP="00B43938">
      <w:pPr>
        <w:rPr>
          <w:rtl/>
        </w:rPr>
      </w:pPr>
      <w:bookmarkStart w:id="1655" w:name="_ETM_Q6_558000"/>
      <w:bookmarkEnd w:id="1655"/>
      <w:r>
        <w:rPr>
          <w:rFonts w:hint="cs"/>
          <w:rtl/>
        </w:rPr>
        <w:t>ולסיום, מילה לחברי חבר הכנסת חמד עמאר, שדיבר כאן מדם ליבו</w:t>
      </w:r>
      <w:bookmarkStart w:id="1656" w:name="_ETM_Q6_565000"/>
      <w:bookmarkEnd w:id="1656"/>
      <w:r>
        <w:rPr>
          <w:rFonts w:hint="cs"/>
          <w:rtl/>
        </w:rPr>
        <w:t>. אי-אפשר להגיד שהדרוזים הם אחים שלנו בדם, אבל בזמן שמתרחש טבח כאן לידינו – שגם עליו אמר שר הביטחון: לא נעמוד מנגד</w:t>
      </w:r>
      <w:r w:rsidR="00B43938">
        <w:rPr>
          <w:rFonts w:hint="cs"/>
          <w:rtl/>
        </w:rPr>
        <w:t>,</w:t>
      </w:r>
      <w:r>
        <w:rPr>
          <w:rFonts w:hint="cs"/>
          <w:rtl/>
        </w:rPr>
        <w:t xml:space="preserve"> וראש הממשלה הבטיח: אנחנו</w:t>
      </w:r>
      <w:r w:rsidR="00B43938">
        <w:rPr>
          <w:rFonts w:hint="cs"/>
          <w:rtl/>
        </w:rPr>
        <w:t>,</w:t>
      </w:r>
      <w:r>
        <w:rPr>
          <w:rFonts w:hint="cs"/>
          <w:rtl/>
        </w:rPr>
        <w:t xml:space="preserve"> העם היהודי</w:t>
      </w:r>
      <w:r w:rsidR="00B43938">
        <w:rPr>
          <w:rFonts w:hint="cs"/>
          <w:rtl/>
        </w:rPr>
        <w:t>,</w:t>
      </w:r>
      <w:r>
        <w:rPr>
          <w:rFonts w:hint="cs"/>
          <w:rtl/>
        </w:rPr>
        <w:t xml:space="preserve"> רואים שמבצעים טבח במשפחות של אלה שנלחמים א</w:t>
      </w:r>
      <w:r w:rsidR="00060FA1">
        <w:rPr>
          <w:rFonts w:hint="cs"/>
          <w:rtl/>
        </w:rPr>
        <w:t>יתנו כתף-</w:t>
      </w:r>
      <w:r w:rsidR="00B43938">
        <w:rPr>
          <w:rFonts w:hint="cs"/>
          <w:rtl/>
        </w:rPr>
        <w:t>א</w:t>
      </w:r>
      <w:r>
        <w:rPr>
          <w:rFonts w:hint="cs"/>
          <w:rtl/>
        </w:rPr>
        <w:t>ל</w:t>
      </w:r>
      <w:r w:rsidR="00060FA1">
        <w:rPr>
          <w:rFonts w:hint="cs"/>
          <w:rtl/>
        </w:rPr>
        <w:t>-</w:t>
      </w:r>
      <w:r>
        <w:rPr>
          <w:rFonts w:hint="cs"/>
          <w:rtl/>
        </w:rPr>
        <w:t>כתף</w:t>
      </w:r>
      <w:r w:rsidR="00B43938">
        <w:rPr>
          <w:rFonts w:hint="cs"/>
          <w:rtl/>
        </w:rPr>
        <w:t>,</w:t>
      </w:r>
      <w:r>
        <w:rPr>
          <w:rFonts w:hint="cs"/>
          <w:rtl/>
        </w:rPr>
        <w:t xml:space="preserve"> אונס, השפלה, פשעים נגד האנושות. יש לנו יכולת. יש לנו </w:t>
      </w:r>
      <w:bookmarkStart w:id="1657" w:name="_ETM_Q6_607000"/>
      <w:bookmarkEnd w:id="1657"/>
      <w:r>
        <w:rPr>
          <w:rFonts w:hint="cs"/>
          <w:rtl/>
        </w:rPr>
        <w:t>את היכולת לסייע, וממשלת ישראל עומדת מנגד. לא הייתה ממשלה בזויה כמו הממשלה הזאת.</w:t>
      </w:r>
    </w:p>
    <w:p w:rsidR="00FB1668" w:rsidRDefault="00FB1668" w:rsidP="004C7ACA">
      <w:pPr>
        <w:rPr>
          <w:rtl/>
        </w:rPr>
      </w:pPr>
    </w:p>
    <w:p w:rsidR="00FB1668" w:rsidRDefault="00FB1668" w:rsidP="004C7ACA">
      <w:pPr>
        <w:pStyle w:val="af6"/>
        <w:keepNext/>
        <w:rPr>
          <w:rtl/>
        </w:rPr>
      </w:pPr>
      <w:bookmarkStart w:id="1658" w:name="ET_yor_6307_5"/>
      <w:r w:rsidRPr="0062352D">
        <w:rPr>
          <w:rStyle w:val="TagStyle"/>
          <w:rtl/>
        </w:rPr>
        <w:t xml:space="preserve"> &lt;&lt; יור &gt;&gt; </w:t>
      </w:r>
      <w:r>
        <w:rPr>
          <w:rtl/>
        </w:rPr>
        <w:t>היו"ר יבגני סובה:</w:t>
      </w:r>
      <w:r w:rsidRPr="0062352D">
        <w:rPr>
          <w:rStyle w:val="TagStyle"/>
          <w:rtl/>
        </w:rPr>
        <w:t xml:space="preserve"> &lt;&lt; יור &gt;&gt;</w:t>
      </w:r>
      <w:r>
        <w:rPr>
          <w:rtl/>
        </w:rPr>
        <w:t xml:space="preserve">   </w:t>
      </w:r>
      <w:bookmarkEnd w:id="1658"/>
    </w:p>
    <w:p w:rsidR="00FB1668" w:rsidRDefault="00FB1668" w:rsidP="00060FA1">
      <w:pPr>
        <w:rPr>
          <w:rtl/>
        </w:rPr>
      </w:pPr>
    </w:p>
    <w:p w:rsidR="00FB1668" w:rsidRDefault="00FB1668" w:rsidP="004C7ACA">
      <w:pPr>
        <w:rPr>
          <w:rtl/>
        </w:rPr>
      </w:pPr>
      <w:r>
        <w:rPr>
          <w:rFonts w:hint="cs"/>
          <w:rtl/>
        </w:rPr>
        <w:t>תודה לחבר הכנסת פורר. חבר הכנסת אכרם חסון, בבקשה. גם אותך,</w:t>
      </w:r>
      <w:bookmarkStart w:id="1659" w:name="_ETM_Q6_629000"/>
      <w:bookmarkEnd w:id="1659"/>
      <w:r>
        <w:rPr>
          <w:rFonts w:hint="cs"/>
          <w:rtl/>
        </w:rPr>
        <w:t xml:space="preserve"> חבר הכנסת חסון,</w:t>
      </w:r>
      <w:bookmarkStart w:id="1660" w:name="_ETM_Q6_632000"/>
      <w:bookmarkEnd w:id="1660"/>
      <w:r>
        <w:rPr>
          <w:rFonts w:hint="cs"/>
          <w:rtl/>
        </w:rPr>
        <w:t xml:space="preserve"> אני מברך על שובך לכנסת. בבקשה</w:t>
      </w:r>
      <w:bookmarkStart w:id="1661" w:name="_ETM_Q6_639000"/>
      <w:bookmarkEnd w:id="1661"/>
      <w:r w:rsidR="00B43938">
        <w:rPr>
          <w:rFonts w:hint="cs"/>
          <w:rtl/>
        </w:rPr>
        <w:t>,</w:t>
      </w:r>
      <w:r>
        <w:rPr>
          <w:rFonts w:hint="cs"/>
          <w:rtl/>
        </w:rPr>
        <w:t xml:space="preserve"> אדוני, שלוש דקות.</w:t>
      </w:r>
    </w:p>
    <w:p w:rsidR="00FB1668" w:rsidRDefault="00FB1668" w:rsidP="004C7ACA">
      <w:pPr>
        <w:rPr>
          <w:rtl/>
        </w:rPr>
      </w:pPr>
    </w:p>
    <w:p w:rsidR="00FB1668" w:rsidRDefault="00FB1668" w:rsidP="004C7ACA">
      <w:pPr>
        <w:pStyle w:val="a4"/>
        <w:keepNext/>
        <w:rPr>
          <w:rtl/>
        </w:rPr>
      </w:pPr>
      <w:bookmarkStart w:id="1662" w:name="ET_speaker_אכרם_חסון_הימין_הממלכתי_9"/>
      <w:r w:rsidRPr="00650A96">
        <w:rPr>
          <w:rStyle w:val="TagStyle"/>
          <w:rtl/>
        </w:rPr>
        <w:t xml:space="preserve"> &lt;&lt; דובר &gt;&gt; </w:t>
      </w:r>
      <w:bookmarkStart w:id="1663" w:name="_Toc203506779"/>
      <w:r>
        <w:rPr>
          <w:rtl/>
        </w:rPr>
        <w:t>אכרם חסון (הימין הממלכתי):</w:t>
      </w:r>
      <w:bookmarkEnd w:id="1663"/>
      <w:r w:rsidRPr="00650A96">
        <w:rPr>
          <w:rStyle w:val="TagStyle"/>
          <w:rtl/>
        </w:rPr>
        <w:t xml:space="preserve"> &lt;&lt; דובר &gt;&gt;</w:t>
      </w:r>
      <w:r>
        <w:rPr>
          <w:rtl/>
        </w:rPr>
        <w:t xml:space="preserve">   </w:t>
      </w:r>
      <w:bookmarkEnd w:id="1662"/>
    </w:p>
    <w:p w:rsidR="00FB1668" w:rsidRDefault="00FB1668" w:rsidP="00060FA1">
      <w:pPr>
        <w:rPr>
          <w:rtl/>
        </w:rPr>
      </w:pPr>
    </w:p>
    <w:p w:rsidR="00FB1668" w:rsidRDefault="00FB1668" w:rsidP="00B43938">
      <w:pPr>
        <w:rPr>
          <w:rtl/>
        </w:rPr>
      </w:pPr>
      <w:r>
        <w:rPr>
          <w:rFonts w:hint="cs"/>
          <w:rtl/>
        </w:rPr>
        <w:t>אדוני היושב-ראש, חבריי חברי הכנסת, אתמול עמדתי כאן בגאווה, בקומה זקופה, ונשבעתי אמונים למדינת ישראל בפעם השלישית</w:t>
      </w:r>
      <w:bookmarkStart w:id="1664" w:name="_ETM_Q6_653000"/>
      <w:bookmarkEnd w:id="1664"/>
      <w:r>
        <w:rPr>
          <w:rFonts w:hint="cs"/>
          <w:rtl/>
        </w:rPr>
        <w:t xml:space="preserve"> כאן. רציתי אתמול לשאול, אבל לא יכולתי לדבר, מתי </w:t>
      </w:r>
      <w:r>
        <w:rPr>
          <w:rFonts w:hint="cs"/>
          <w:rtl/>
          <w:lang w:eastAsia="he-IL"/>
        </w:rPr>
        <w:t>מדינת ישראל</w:t>
      </w:r>
      <w:r>
        <w:rPr>
          <w:rFonts w:hint="cs"/>
          <w:rtl/>
        </w:rPr>
        <w:t xml:space="preserve"> באמצעות הממשלות שלה יישבעו אמונים לעדה הדרוזית</w:t>
      </w:r>
      <w:r w:rsidR="00B43938">
        <w:rPr>
          <w:rFonts w:hint="cs"/>
          <w:rtl/>
        </w:rPr>
        <w:t>,</w:t>
      </w:r>
      <w:r>
        <w:rPr>
          <w:rFonts w:hint="cs"/>
          <w:rtl/>
        </w:rPr>
        <w:t xml:space="preserve"> למתן שוויון מלא, למתן הזדמנות כמו לכל אזרח מתקדם</w:t>
      </w:r>
      <w:bookmarkStart w:id="1665" w:name="_ETM_Q6_674000"/>
      <w:bookmarkEnd w:id="1665"/>
      <w:r>
        <w:rPr>
          <w:rFonts w:hint="cs"/>
          <w:rtl/>
        </w:rPr>
        <w:t>, מתפתח במדינה הקטנה והמיוחדת שלנו</w:t>
      </w:r>
      <w:r w:rsidR="00B43938">
        <w:rPr>
          <w:rFonts w:hint="cs"/>
          <w:rtl/>
        </w:rPr>
        <w:t>.</w:t>
      </w:r>
      <w:r>
        <w:rPr>
          <w:rFonts w:hint="cs"/>
          <w:rtl/>
        </w:rPr>
        <w:t xml:space="preserve"> מתי נזכה לפתור את הבעיות שלנו? </w:t>
      </w:r>
      <w:bookmarkStart w:id="1666" w:name="_ETM_Q6_680000"/>
      <w:bookmarkEnd w:id="1666"/>
      <w:r>
        <w:rPr>
          <w:rFonts w:hint="cs"/>
          <w:rtl/>
        </w:rPr>
        <w:t xml:space="preserve">אני מקווה שלא נעמוד עוד פעם ונעלה את אותן </w:t>
      </w:r>
      <w:bookmarkStart w:id="1667" w:name="_ETM_Q6_685000"/>
      <w:bookmarkEnd w:id="1667"/>
      <w:r>
        <w:rPr>
          <w:rFonts w:hint="cs"/>
          <w:rtl/>
        </w:rPr>
        <w:t xml:space="preserve">בעיות ודברים. </w:t>
      </w:r>
    </w:p>
    <w:p w:rsidR="00FB1668" w:rsidRDefault="00FB1668" w:rsidP="004C7ACA">
      <w:pPr>
        <w:rPr>
          <w:rtl/>
        </w:rPr>
      </w:pPr>
    </w:p>
    <w:p w:rsidR="00FB1668" w:rsidRDefault="00FB1668" w:rsidP="00B43938">
      <w:pPr>
        <w:rPr>
          <w:rtl/>
        </w:rPr>
      </w:pPr>
      <w:r>
        <w:rPr>
          <w:rFonts w:hint="cs"/>
          <w:rtl/>
        </w:rPr>
        <w:t>כמובן שמשלשום אני לא ישן, ביחד עם תת-אלוף חסון חסון ועם שיח' מוואפק טריף, ועם חמד עמאר, ועם עפיף עבד ו</w:t>
      </w:r>
      <w:r w:rsidR="00B43938">
        <w:rPr>
          <w:rFonts w:hint="cs"/>
          <w:rtl/>
        </w:rPr>
        <w:t xml:space="preserve">עם </w:t>
      </w:r>
      <w:r>
        <w:rPr>
          <w:rFonts w:hint="cs"/>
          <w:rtl/>
        </w:rPr>
        <w:t>כל מי שאכפת לו</w:t>
      </w:r>
      <w:r w:rsidR="00B43938">
        <w:rPr>
          <w:rFonts w:hint="cs"/>
          <w:rtl/>
        </w:rPr>
        <w:t>, כדי</w:t>
      </w:r>
      <w:r>
        <w:rPr>
          <w:rFonts w:hint="cs"/>
          <w:rtl/>
        </w:rPr>
        <w:t xml:space="preserve"> למנוע את טבח העם שלנו בסוריה. אני </w:t>
      </w:r>
      <w:bookmarkStart w:id="1668" w:name="_ETM_Q6_702000"/>
      <w:bookmarkEnd w:id="1668"/>
      <w:r>
        <w:rPr>
          <w:rFonts w:hint="cs"/>
          <w:rtl/>
        </w:rPr>
        <w:t xml:space="preserve">רוצה להגיד לכם, עמדתי כאן ב-2018 ואמרתי: אל-ג'ולאני הוא רוצח. הוא אונס נשים. הוא הרג חפים מפשע. ולא </w:t>
      </w:r>
      <w:bookmarkStart w:id="1669" w:name="_ETM_Q6_716000"/>
      <w:bookmarkEnd w:id="1669"/>
      <w:r>
        <w:rPr>
          <w:rFonts w:hint="cs"/>
          <w:rtl/>
        </w:rPr>
        <w:t>נתנו לו להיכנס לכפר חדר בכוח. בזמנו הרמטכ"ל עמד</w:t>
      </w:r>
      <w:bookmarkStart w:id="1670" w:name="_ETM_Q6_721000"/>
      <w:bookmarkEnd w:id="1670"/>
      <w:r>
        <w:rPr>
          <w:rFonts w:hint="cs"/>
          <w:rtl/>
        </w:rPr>
        <w:t xml:space="preserve"> על שלו, בדחיפת הממשלה, והרחיק אותו מחדר. שום דבר לא השתנה חוץ מהלבוש שלו, החליפה והעניבה. האדם נמצא עם לב רע, </w:t>
      </w:r>
      <w:bookmarkStart w:id="1671" w:name="_ETM_Q6_735000"/>
      <w:bookmarkEnd w:id="1671"/>
      <w:r>
        <w:rPr>
          <w:rFonts w:hint="cs"/>
          <w:rtl/>
        </w:rPr>
        <w:t>רוצח ילדים, נשים ומבוגרים, ונמצא עם אותה מנהיגות שלילית של רוצחים שפלים שלא מאמינים לא בחירות האדם, לא מאמינים בדמוקרטיה</w:t>
      </w:r>
      <w:r w:rsidR="00B43938">
        <w:rPr>
          <w:rFonts w:hint="cs"/>
          <w:rtl/>
        </w:rPr>
        <w:t>;</w:t>
      </w:r>
      <w:r>
        <w:rPr>
          <w:rFonts w:hint="cs"/>
          <w:rtl/>
        </w:rPr>
        <w:t xml:space="preserve"> מאמינים שכל מי שלא איתם הוא כופר. לכן המיעוטים משלמים מחיר כבד. העלווים שילמו מחיר כבד, הנוצרים משלמים כיום ביחד עם הדרוזים, ומי שהם הבאים בתור הם הכורדים.</w:t>
      </w:r>
    </w:p>
    <w:p w:rsidR="00FB1668" w:rsidRDefault="00FB1668" w:rsidP="004C7ACA">
      <w:pPr>
        <w:rPr>
          <w:rtl/>
        </w:rPr>
      </w:pPr>
      <w:bookmarkStart w:id="1672" w:name="_ETM_Q6_767000"/>
      <w:bookmarkEnd w:id="1672"/>
    </w:p>
    <w:p w:rsidR="00FB1668" w:rsidRDefault="00FB1668" w:rsidP="00B43938">
      <w:pPr>
        <w:rPr>
          <w:rtl/>
        </w:rPr>
      </w:pPr>
      <w:r>
        <w:rPr>
          <w:rFonts w:hint="cs"/>
          <w:rtl/>
        </w:rPr>
        <w:t xml:space="preserve">אני פונה מכאן לראש הממשלה, שפניתי </w:t>
      </w:r>
      <w:bookmarkStart w:id="1673" w:name="_ETM_Q6_770000"/>
      <w:bookmarkEnd w:id="1673"/>
      <w:r>
        <w:rPr>
          <w:rFonts w:hint="cs"/>
          <w:rtl/>
        </w:rPr>
        <w:t>אליו כבר</w:t>
      </w:r>
      <w:r w:rsidR="00B43938">
        <w:rPr>
          <w:rFonts w:hint="cs"/>
          <w:rtl/>
        </w:rPr>
        <w:t>,</w:t>
      </w:r>
      <w:r>
        <w:rPr>
          <w:rFonts w:hint="cs"/>
          <w:rtl/>
        </w:rPr>
        <w:t xml:space="preserve"> ודיברתי עם שר הביטחון, ואנחנו בקשר טוב עם המזכיר הצבאי, רומן, ועם הרמטכ"ל, שעושים </w:t>
      </w:r>
      <w:bookmarkStart w:id="1674" w:name="_ETM_Q6_779000"/>
      <w:bookmarkEnd w:id="1674"/>
      <w:r>
        <w:rPr>
          <w:rFonts w:hint="cs"/>
          <w:rtl/>
        </w:rPr>
        <w:t>עבודת קודש</w:t>
      </w:r>
      <w:r w:rsidR="00B43938">
        <w:rPr>
          <w:rFonts w:hint="cs"/>
          <w:rtl/>
        </w:rPr>
        <w:t>:</w:t>
      </w:r>
      <w:r>
        <w:rPr>
          <w:rFonts w:hint="cs"/>
          <w:rtl/>
        </w:rPr>
        <w:t xml:space="preserve"> אסור לכם לתת אפשרות לאיש הזה להמשיך להיות שם. נתניהו מחויב להפיל את משטרו הרצחני של האיש השפל הזה. </w:t>
      </w:r>
    </w:p>
    <w:p w:rsidR="00FB1668" w:rsidRDefault="00FB1668" w:rsidP="004C7ACA">
      <w:pPr>
        <w:rPr>
          <w:rtl/>
        </w:rPr>
      </w:pPr>
    </w:p>
    <w:p w:rsidR="00FA2255" w:rsidRDefault="00FB1668" w:rsidP="00B43938">
      <w:pPr>
        <w:rPr>
          <w:rtl/>
        </w:rPr>
      </w:pPr>
      <w:r>
        <w:rPr>
          <w:rFonts w:hint="cs"/>
          <w:rtl/>
        </w:rPr>
        <w:t xml:space="preserve">אני מבקש ממדינת ישראל שתסתכל קדימה, כי האיש </w:t>
      </w:r>
      <w:bookmarkStart w:id="1675" w:name="_ETM_Q6_798000"/>
      <w:bookmarkEnd w:id="1675"/>
      <w:r>
        <w:rPr>
          <w:rFonts w:hint="cs"/>
          <w:rtl/>
        </w:rPr>
        <w:t xml:space="preserve">הזה בעוד כמה שנים יכוון את הרובים ואת האנשים השפלים לכיוון </w:t>
      </w:r>
      <w:r>
        <w:rPr>
          <w:rFonts w:hint="cs"/>
          <w:rtl/>
          <w:lang w:eastAsia="he-IL"/>
        </w:rPr>
        <w:t>מדינת ישראל</w:t>
      </w:r>
      <w:r>
        <w:rPr>
          <w:rFonts w:hint="cs"/>
          <w:rtl/>
        </w:rPr>
        <w:t>. אסור להאמין בהם</w:t>
      </w:r>
      <w:r w:rsidR="00B43938">
        <w:rPr>
          <w:rFonts w:hint="cs"/>
          <w:rtl/>
        </w:rPr>
        <w:t>.</w:t>
      </w:r>
      <w:r>
        <w:rPr>
          <w:rFonts w:hint="cs"/>
          <w:rtl/>
        </w:rPr>
        <w:t xml:space="preserve"> אנחנו חייבים להפיל את משטרו. אני מכיר את ביבי נתניהו</w:t>
      </w:r>
      <w:bookmarkStart w:id="1676" w:name="_ETM_Q6_808000"/>
      <w:bookmarkEnd w:id="1676"/>
      <w:r>
        <w:rPr>
          <w:rFonts w:hint="cs"/>
          <w:rtl/>
        </w:rPr>
        <w:t xml:space="preserve"> 40 שנה, והיו לו החלטות אמיצות שלא היו לאף מנהיג </w:t>
      </w:r>
      <w:bookmarkStart w:id="1677" w:name="_ETM_Q6_812000"/>
      <w:bookmarkEnd w:id="1677"/>
      <w:r>
        <w:rPr>
          <w:rFonts w:hint="cs"/>
          <w:rtl/>
        </w:rPr>
        <w:t xml:space="preserve">בעולם. </w:t>
      </w:r>
      <w:bookmarkStart w:id="1678" w:name="TOR_Q7"/>
      <w:bookmarkEnd w:id="1678"/>
      <w:r w:rsidR="00FA2255">
        <w:rPr>
          <w:rFonts w:hint="cs"/>
          <w:rtl/>
        </w:rPr>
        <w:t>עליו לק</w:t>
      </w:r>
      <w:r w:rsidR="00B43938">
        <w:rPr>
          <w:rFonts w:hint="cs"/>
          <w:rtl/>
        </w:rPr>
        <w:t>חת החלטה עוד הלילה ולהפיל את אל-</w:t>
      </w:r>
      <w:r w:rsidR="00FA2255">
        <w:rPr>
          <w:rFonts w:hint="cs"/>
          <w:rtl/>
        </w:rPr>
        <w:t xml:space="preserve">ג'ולאני </w:t>
      </w:r>
      <w:bookmarkStart w:id="1679" w:name="_ETM_Q7_219608"/>
      <w:bookmarkEnd w:id="1679"/>
      <w:r w:rsidR="00FA2255">
        <w:rPr>
          <w:rFonts w:hint="cs"/>
          <w:rtl/>
        </w:rPr>
        <w:t>ולהרחיק את כל האנשים האלה</w:t>
      </w:r>
      <w:r w:rsidR="00B43938">
        <w:rPr>
          <w:rFonts w:hint="cs"/>
          <w:rtl/>
        </w:rPr>
        <w:t>,</w:t>
      </w:r>
      <w:r w:rsidR="00FA2255">
        <w:rPr>
          <w:rFonts w:hint="cs"/>
          <w:rtl/>
        </w:rPr>
        <w:t xml:space="preserve"> כי הם יותר גרועים מאסד. תודה רבה.</w:t>
      </w:r>
    </w:p>
    <w:p w:rsidR="00FA2255" w:rsidRDefault="00FA2255" w:rsidP="004C7ACA">
      <w:pPr>
        <w:ind w:firstLine="0"/>
        <w:rPr>
          <w:rtl/>
        </w:rPr>
      </w:pPr>
      <w:bookmarkStart w:id="1680" w:name="_ETM_Q7_943080"/>
      <w:bookmarkEnd w:id="1680"/>
    </w:p>
    <w:p w:rsidR="00FA2255" w:rsidRDefault="00FA2255" w:rsidP="004C7ACA">
      <w:pPr>
        <w:pStyle w:val="af6"/>
        <w:keepNext/>
        <w:rPr>
          <w:rtl/>
        </w:rPr>
      </w:pPr>
      <w:r w:rsidRPr="006D702A">
        <w:rPr>
          <w:rStyle w:val="TagStyle"/>
          <w:rtl/>
        </w:rPr>
        <w:t xml:space="preserve"> &lt;&lt; יור &gt;&gt;</w:t>
      </w:r>
      <w:r w:rsidRPr="000A7DCC">
        <w:rPr>
          <w:rStyle w:val="TagStyle"/>
          <w:rtl/>
        </w:rPr>
        <w:t xml:space="preserve"> </w:t>
      </w:r>
      <w:r>
        <w:rPr>
          <w:rtl/>
        </w:rPr>
        <w:t>היו"ר יבגני סובה:</w:t>
      </w:r>
      <w:r w:rsidRPr="000A7DCC">
        <w:rPr>
          <w:rStyle w:val="TagStyle"/>
          <w:rtl/>
        </w:rPr>
        <w:t xml:space="preserve"> </w:t>
      </w:r>
      <w:r w:rsidRPr="006D702A">
        <w:rPr>
          <w:rStyle w:val="TagStyle"/>
          <w:rtl/>
        </w:rPr>
        <w:t>&lt;&lt; יור &gt;&gt;</w:t>
      </w:r>
      <w:r>
        <w:rPr>
          <w:rtl/>
        </w:rPr>
        <w:t xml:space="preserve">  </w:t>
      </w:r>
    </w:p>
    <w:p w:rsidR="00FA2255" w:rsidRDefault="00FA2255" w:rsidP="00060FA1">
      <w:pPr>
        <w:rPr>
          <w:rtl/>
          <w:lang w:eastAsia="he-IL"/>
        </w:rPr>
      </w:pPr>
    </w:p>
    <w:p w:rsidR="00FA2255" w:rsidRDefault="00FA2255" w:rsidP="00B43938">
      <w:pPr>
        <w:rPr>
          <w:rtl/>
          <w:lang w:eastAsia="he-IL"/>
        </w:rPr>
      </w:pPr>
      <w:r>
        <w:rPr>
          <w:rFonts w:hint="cs"/>
          <w:rtl/>
          <w:lang w:eastAsia="he-IL"/>
        </w:rPr>
        <w:t xml:space="preserve">תודה רבה לחבר הכנסת </w:t>
      </w:r>
      <w:bookmarkStart w:id="1681" w:name="_ETM_Q7_226576"/>
      <w:bookmarkEnd w:id="1681"/>
      <w:r>
        <w:rPr>
          <w:rFonts w:hint="cs"/>
          <w:rtl/>
          <w:lang w:eastAsia="he-IL"/>
        </w:rPr>
        <w:t xml:space="preserve">חסון. </w:t>
      </w:r>
      <w:bookmarkStart w:id="1682" w:name="_ETM_Q7_230556"/>
      <w:bookmarkStart w:id="1683" w:name="_ETM_Q7_230629"/>
      <w:bookmarkStart w:id="1684" w:name="_ETM_Q7_230689"/>
      <w:bookmarkStart w:id="1685" w:name="_ETM_Q7_230765"/>
      <w:bookmarkEnd w:id="1682"/>
      <w:bookmarkEnd w:id="1683"/>
      <w:bookmarkEnd w:id="1684"/>
      <w:bookmarkEnd w:id="1685"/>
      <w:r>
        <w:rPr>
          <w:rFonts w:hint="cs"/>
          <w:rtl/>
          <w:lang w:eastAsia="he-IL"/>
        </w:rPr>
        <w:t xml:space="preserve">חבר הכנסת מיכאל ביטון </w:t>
      </w:r>
      <w:r w:rsidR="00B43938">
        <w:rPr>
          <w:rFonts w:hint="eastAsia"/>
          <w:rtl/>
          <w:lang w:eastAsia="he-IL"/>
        </w:rPr>
        <w:t>–</w:t>
      </w:r>
      <w:r w:rsidR="00B43938">
        <w:rPr>
          <w:rFonts w:hint="cs"/>
          <w:rtl/>
          <w:lang w:eastAsia="he-IL"/>
        </w:rPr>
        <w:t xml:space="preserve"> </w:t>
      </w:r>
      <w:r>
        <w:rPr>
          <w:rFonts w:hint="cs"/>
          <w:rtl/>
          <w:lang w:eastAsia="he-IL"/>
        </w:rPr>
        <w:t>אחרון הדוברים</w:t>
      </w:r>
      <w:r w:rsidR="00B43938">
        <w:rPr>
          <w:rFonts w:hint="cs"/>
          <w:rtl/>
          <w:lang w:eastAsia="he-IL"/>
        </w:rPr>
        <w:t>.</w:t>
      </w:r>
      <w:r>
        <w:rPr>
          <w:rFonts w:hint="cs"/>
          <w:rtl/>
          <w:lang w:eastAsia="he-IL"/>
        </w:rPr>
        <w:t xml:space="preserve"> בבקשה. </w:t>
      </w:r>
      <w:bookmarkStart w:id="1686" w:name="_ETM_Q7_232497"/>
      <w:bookmarkStart w:id="1687" w:name="_ETM_Q7_232551"/>
      <w:bookmarkEnd w:id="1686"/>
      <w:bookmarkEnd w:id="1687"/>
      <w:r>
        <w:rPr>
          <w:rFonts w:hint="cs"/>
          <w:rtl/>
          <w:lang w:eastAsia="he-IL"/>
        </w:rPr>
        <w:t xml:space="preserve">חבר הכנסת </w:t>
      </w:r>
      <w:bookmarkStart w:id="1688" w:name="_ETM_Q7_231734"/>
      <w:bookmarkEnd w:id="1688"/>
      <w:r>
        <w:rPr>
          <w:rFonts w:hint="cs"/>
          <w:rtl/>
          <w:lang w:eastAsia="he-IL"/>
        </w:rPr>
        <w:t>עבד</w:t>
      </w:r>
      <w:r w:rsidR="00B43938">
        <w:rPr>
          <w:rFonts w:hint="cs"/>
          <w:rtl/>
          <w:lang w:eastAsia="he-IL"/>
        </w:rPr>
        <w:t>,</w:t>
      </w:r>
      <w:r>
        <w:rPr>
          <w:rFonts w:hint="cs"/>
          <w:rtl/>
          <w:lang w:eastAsia="he-IL"/>
        </w:rPr>
        <w:t xml:space="preserve"> אתה לא רוצה לדבר פה בדיון האישי? אוקיי, </w:t>
      </w:r>
      <w:bookmarkStart w:id="1689" w:name="_ETM_Q7_238725"/>
      <w:bookmarkEnd w:id="1689"/>
      <w:r>
        <w:rPr>
          <w:rFonts w:hint="cs"/>
          <w:rtl/>
          <w:lang w:eastAsia="he-IL"/>
        </w:rPr>
        <w:t xml:space="preserve">בסדר. מה שהוא רוצה, הוא </w:t>
      </w:r>
      <w:bookmarkStart w:id="1690" w:name="_ETM_Q7_252123"/>
      <w:bookmarkEnd w:id="1690"/>
      <w:r>
        <w:rPr>
          <w:rFonts w:hint="cs"/>
          <w:rtl/>
          <w:lang w:eastAsia="he-IL"/>
        </w:rPr>
        <w:t>מקיים. בבקשה, שלוש דקות. אצלך שלוש דקות זה תמיד חמש דקות.</w:t>
      </w:r>
    </w:p>
    <w:p w:rsidR="00FA2255" w:rsidRPr="000A7DCC" w:rsidRDefault="00FA2255" w:rsidP="004C7ACA">
      <w:pPr>
        <w:rPr>
          <w:rtl/>
          <w:lang w:eastAsia="he-IL"/>
        </w:rPr>
      </w:pPr>
    </w:p>
    <w:p w:rsidR="00FA2255" w:rsidRDefault="00FA2255" w:rsidP="004C7ACA">
      <w:pPr>
        <w:pStyle w:val="a4"/>
        <w:keepNext/>
        <w:rPr>
          <w:rtl/>
        </w:rPr>
      </w:pPr>
      <w:bookmarkStart w:id="1691" w:name="ET_speaker_5765_1"/>
      <w:r w:rsidRPr="006D702A">
        <w:rPr>
          <w:rStyle w:val="TagStyle"/>
          <w:rtl/>
        </w:rPr>
        <w:t xml:space="preserve"> &lt;&lt; דובר &gt;&gt;</w:t>
      </w:r>
      <w:r w:rsidRPr="000A7DCC">
        <w:rPr>
          <w:rStyle w:val="TagStyle"/>
          <w:rtl/>
        </w:rPr>
        <w:t xml:space="preserve"> </w:t>
      </w:r>
      <w:bookmarkStart w:id="1692" w:name="_Toc203506780"/>
      <w:r>
        <w:rPr>
          <w:rtl/>
        </w:rPr>
        <w:t>מיכאל מרדכי ביטון (כחול לבן – המחנה הממלכתי):</w:t>
      </w:r>
      <w:bookmarkEnd w:id="1692"/>
      <w:r w:rsidRPr="000A7DCC">
        <w:rPr>
          <w:rStyle w:val="TagStyle"/>
          <w:rtl/>
        </w:rPr>
        <w:t xml:space="preserve"> </w:t>
      </w:r>
      <w:r w:rsidRPr="006D702A">
        <w:rPr>
          <w:rStyle w:val="TagStyle"/>
          <w:rtl/>
        </w:rPr>
        <w:t>&lt;&lt; דובר &gt;&gt;</w:t>
      </w:r>
      <w:r>
        <w:rPr>
          <w:rtl/>
        </w:rPr>
        <w:t xml:space="preserve">  </w:t>
      </w:r>
      <w:bookmarkEnd w:id="1691"/>
    </w:p>
    <w:p w:rsidR="00FA2255" w:rsidRDefault="00FA2255" w:rsidP="00060FA1">
      <w:pPr>
        <w:rPr>
          <w:rtl/>
          <w:lang w:eastAsia="he-IL"/>
        </w:rPr>
      </w:pPr>
    </w:p>
    <w:p w:rsidR="00FA2255" w:rsidRDefault="00FA2255" w:rsidP="00B43938">
      <w:pPr>
        <w:rPr>
          <w:rtl/>
          <w:lang w:eastAsia="he-IL"/>
        </w:rPr>
      </w:pPr>
      <w:bookmarkStart w:id="1693" w:name="_ETM_Q7_256200"/>
      <w:bookmarkStart w:id="1694" w:name="_ETM_Q7_256301"/>
      <w:bookmarkEnd w:id="1693"/>
      <w:bookmarkEnd w:id="1694"/>
      <w:r>
        <w:rPr>
          <w:rFonts w:hint="cs"/>
          <w:rtl/>
          <w:lang w:eastAsia="he-IL"/>
        </w:rPr>
        <w:t xml:space="preserve">לא, זה </w:t>
      </w:r>
      <w:bookmarkStart w:id="1695" w:name="_ETM_Q7_255150"/>
      <w:bookmarkEnd w:id="1695"/>
      <w:r>
        <w:rPr>
          <w:rFonts w:hint="cs"/>
          <w:rtl/>
          <w:lang w:eastAsia="he-IL"/>
        </w:rPr>
        <w:t xml:space="preserve">יהיה קצר. אדוני היושב-ראש, ראשית, אנחנו מעלים על נס לפני הכול את שיבת החטופים הביתה. אני לובש חולצה </w:t>
      </w:r>
      <w:bookmarkStart w:id="1696" w:name="_ETM_Q7_262961"/>
      <w:bookmarkEnd w:id="1696"/>
      <w:r>
        <w:rPr>
          <w:rFonts w:hint="cs"/>
          <w:rtl/>
          <w:lang w:eastAsia="he-IL"/>
        </w:rPr>
        <w:t xml:space="preserve">של עידן שתיוי. אנחנו צריכים להחזיר 50 חטופים מהר ככל </w:t>
      </w:r>
      <w:bookmarkStart w:id="1697" w:name="_ETM_Q7_270853"/>
      <w:bookmarkEnd w:id="1697"/>
      <w:r>
        <w:rPr>
          <w:rFonts w:hint="cs"/>
          <w:rtl/>
          <w:lang w:eastAsia="he-IL"/>
        </w:rPr>
        <w:t xml:space="preserve">האפשר, כי חלקם בסכנת חיים, ואת האחרים </w:t>
      </w:r>
      <w:r w:rsidR="00B43938">
        <w:rPr>
          <w:rFonts w:hint="eastAsia"/>
          <w:rtl/>
          <w:lang w:eastAsia="he-IL"/>
        </w:rPr>
        <w:t xml:space="preserve">– </w:t>
      </w:r>
      <w:r>
        <w:rPr>
          <w:rFonts w:hint="cs"/>
          <w:rtl/>
          <w:lang w:eastAsia="he-IL"/>
        </w:rPr>
        <w:t>לקבר ישראל. לצערנו, הם נרצחו בשבי.</w:t>
      </w:r>
    </w:p>
    <w:p w:rsidR="00FA2255" w:rsidRDefault="00FA2255" w:rsidP="004C7ACA">
      <w:pPr>
        <w:rPr>
          <w:rtl/>
          <w:lang w:eastAsia="he-IL"/>
        </w:rPr>
      </w:pPr>
    </w:p>
    <w:p w:rsidR="00FA2255" w:rsidRDefault="00FA2255" w:rsidP="00B43938">
      <w:pPr>
        <w:rPr>
          <w:rtl/>
          <w:lang w:eastAsia="he-IL"/>
        </w:rPr>
      </w:pPr>
      <w:r>
        <w:rPr>
          <w:rFonts w:hint="cs"/>
          <w:rtl/>
          <w:lang w:eastAsia="he-IL"/>
        </w:rPr>
        <w:t xml:space="preserve">אני לא חושב שהמאבק לביטחון הדרוזים בגולן הוא מאבק של חברי כנסת דרוזים. זה שרק פורר פה ובמקרה אני נמצא כאן, זה אירוע לא תקין. כי אנחנו אומרים הרבה פעמים לדרוזים: ברית חיים, ברית דמים. אוקיי, </w:t>
      </w:r>
      <w:bookmarkStart w:id="1698" w:name="_ETM_Q7_299462"/>
      <w:bookmarkEnd w:id="1698"/>
      <w:r>
        <w:rPr>
          <w:rFonts w:hint="cs"/>
          <w:rtl/>
          <w:lang w:eastAsia="he-IL"/>
        </w:rPr>
        <w:t>אז עכשיו יש הזדמנות. כשיהודים בסכנה בעולם, מדינת ישראל מתגייסת</w:t>
      </w:r>
      <w:r w:rsidR="00B43938">
        <w:rPr>
          <w:rFonts w:hint="cs"/>
          <w:rtl/>
          <w:lang w:eastAsia="he-IL"/>
        </w:rPr>
        <w:t>;</w:t>
      </w:r>
      <w:r>
        <w:rPr>
          <w:rFonts w:hint="cs"/>
          <w:rtl/>
          <w:lang w:eastAsia="he-IL"/>
        </w:rPr>
        <w:t xml:space="preserve"> כשדרוזים בסכנה בגולן, אנחנו צריכים לדאוג לשלומם ולביטחונם. הדבר הזה הוא חובתה של הממשלה וצה"ל, ואנחנו קוראים </w:t>
      </w:r>
      <w:bookmarkStart w:id="1699" w:name="_ETM_Q7_318051"/>
      <w:bookmarkEnd w:id="1699"/>
      <w:r>
        <w:rPr>
          <w:rFonts w:hint="cs"/>
          <w:rtl/>
          <w:lang w:eastAsia="he-IL"/>
        </w:rPr>
        <w:t>לממשלה ולראש הממשלה לא להרפות ולהבטיח את שלומם וביטחונם של אחינו הדרוזים, גם בגולן הסורי וגם בהר הגבוה בסוריה.</w:t>
      </w:r>
    </w:p>
    <w:p w:rsidR="00FA2255" w:rsidRDefault="00FA2255" w:rsidP="004C7ACA">
      <w:pPr>
        <w:rPr>
          <w:rtl/>
          <w:lang w:eastAsia="he-IL"/>
        </w:rPr>
      </w:pPr>
    </w:p>
    <w:p w:rsidR="00FA2255" w:rsidRDefault="00FA2255" w:rsidP="00B43938">
      <w:pPr>
        <w:rPr>
          <w:rtl/>
          <w:lang w:eastAsia="he-IL"/>
        </w:rPr>
      </w:pPr>
      <w:r>
        <w:rPr>
          <w:rFonts w:hint="cs"/>
          <w:rtl/>
          <w:lang w:eastAsia="he-IL"/>
        </w:rPr>
        <w:t>אנחנו מביאים היום את החוק שלנו ששומר על המתפרות. החוק הזה מבטיח את האפשרות של מתפרות לספק לצה"ל גם מדים וגם אפודים וגם מארזים לנשק. אני רוצה להודות לחבר הכנסת רוטמן, שלקח על עצמו חקיקת בזק והשלים את החוק הזה בימים ספורים, כדי שהתקנה והאפשרות לרציפות</w:t>
      </w:r>
      <w:r w:rsidR="00B43938">
        <w:rPr>
          <w:rFonts w:hint="cs"/>
          <w:rtl/>
          <w:lang w:eastAsia="he-IL"/>
        </w:rPr>
        <w:t>,</w:t>
      </w:r>
      <w:r>
        <w:rPr>
          <w:rFonts w:hint="cs"/>
          <w:rtl/>
          <w:lang w:eastAsia="he-IL"/>
        </w:rPr>
        <w:t xml:space="preserve"> </w:t>
      </w:r>
      <w:bookmarkStart w:id="1700" w:name="_ETM_Q7_361141"/>
      <w:bookmarkEnd w:id="1700"/>
      <w:r>
        <w:rPr>
          <w:rFonts w:hint="cs"/>
          <w:rtl/>
          <w:lang w:eastAsia="he-IL"/>
        </w:rPr>
        <w:t>שמאפשרת למשרד הביטחון ולמשטרה ולכוחות הביטחון רכש מקומי בעדיפות – שתימשך הרציפות. אני מודה לך</w:t>
      </w:r>
      <w:r w:rsidR="00B43938">
        <w:rPr>
          <w:rFonts w:hint="cs"/>
          <w:rtl/>
          <w:lang w:eastAsia="he-IL"/>
        </w:rPr>
        <w:t>,</w:t>
      </w:r>
      <w:r>
        <w:rPr>
          <w:rFonts w:hint="cs"/>
          <w:rtl/>
          <w:lang w:eastAsia="he-IL"/>
        </w:rPr>
        <w:t xml:space="preserve"> חבר הכנסת רוטמן, יושב-ראש ועדת החוקה. </w:t>
      </w:r>
      <w:bookmarkStart w:id="1701" w:name="_ETM_Q7_372677"/>
      <w:bookmarkEnd w:id="1701"/>
      <w:r w:rsidR="00B43938">
        <w:rPr>
          <w:rFonts w:hint="cs"/>
          <w:rtl/>
          <w:lang w:eastAsia="he-IL"/>
        </w:rPr>
        <w:t xml:space="preserve">אני </w:t>
      </w:r>
      <w:r>
        <w:rPr>
          <w:rFonts w:hint="cs"/>
          <w:rtl/>
          <w:lang w:eastAsia="he-IL"/>
        </w:rPr>
        <w:t>מודה לאופיר כץ, יושב-ראש הקואליציה שלו פה. שמח על השותפות עם עפיף עבד, שהובלנו</w:t>
      </w:r>
      <w:bookmarkStart w:id="1702" w:name="_ETM_Q7_379576"/>
      <w:bookmarkEnd w:id="1702"/>
      <w:r>
        <w:rPr>
          <w:rFonts w:hint="cs"/>
          <w:rtl/>
          <w:lang w:eastAsia="he-IL"/>
        </w:rPr>
        <w:t xml:space="preserve"> את החוק הזה </w:t>
      </w:r>
      <w:r w:rsidR="00B43938">
        <w:rPr>
          <w:rFonts w:hint="eastAsia"/>
          <w:rtl/>
          <w:lang w:eastAsia="he-IL"/>
        </w:rPr>
        <w:t xml:space="preserve">– </w:t>
      </w:r>
      <w:r>
        <w:rPr>
          <w:rFonts w:hint="cs"/>
          <w:rtl/>
          <w:lang w:eastAsia="he-IL"/>
        </w:rPr>
        <w:t xml:space="preserve">הצלחה יפה ומשמעותית שלך בכנסת. מעטים חברי </w:t>
      </w:r>
      <w:bookmarkStart w:id="1703" w:name="_ETM_Q7_385030"/>
      <w:bookmarkEnd w:id="1703"/>
      <w:r>
        <w:rPr>
          <w:rFonts w:hint="cs"/>
          <w:rtl/>
          <w:lang w:eastAsia="he-IL"/>
        </w:rPr>
        <w:t>הכנסת שהם פה רק חודשים וכבר יש להם חוק בקריאה שנייה ושלישית. היום נעשה את זה.</w:t>
      </w:r>
    </w:p>
    <w:p w:rsidR="00FA2255" w:rsidRDefault="00FA2255" w:rsidP="004C7ACA">
      <w:pPr>
        <w:rPr>
          <w:rtl/>
          <w:lang w:eastAsia="he-IL"/>
        </w:rPr>
      </w:pPr>
      <w:bookmarkStart w:id="1704" w:name="_ETM_Q7_389514"/>
      <w:bookmarkEnd w:id="1704"/>
    </w:p>
    <w:p w:rsidR="00FA2255" w:rsidRDefault="00FA2255" w:rsidP="00B43938">
      <w:pPr>
        <w:rPr>
          <w:rtl/>
          <w:lang w:eastAsia="he-IL"/>
        </w:rPr>
      </w:pPr>
      <w:bookmarkStart w:id="1705" w:name="_ETM_Q7_389560"/>
      <w:bookmarkStart w:id="1706" w:name="_ETM_Q7_389619"/>
      <w:bookmarkEnd w:id="1705"/>
      <w:bookmarkEnd w:id="1706"/>
      <w:r>
        <w:rPr>
          <w:rFonts w:hint="cs"/>
          <w:rtl/>
          <w:lang w:eastAsia="he-IL"/>
        </w:rPr>
        <w:t xml:space="preserve">אנחנו שולחים ברכה </w:t>
      </w:r>
      <w:bookmarkStart w:id="1707" w:name="_ETM_Q7_394540"/>
      <w:bookmarkEnd w:id="1707"/>
      <w:r>
        <w:rPr>
          <w:rFonts w:hint="cs"/>
          <w:rtl/>
          <w:lang w:eastAsia="he-IL"/>
        </w:rPr>
        <w:t>ותודה לשיח' מוואפק טריף, שהטיל עלינו את המשימה להגן על המתפרות. ביקרנו שם</w:t>
      </w:r>
      <w:r w:rsidR="00B43938">
        <w:rPr>
          <w:rFonts w:hint="cs"/>
          <w:rtl/>
          <w:lang w:eastAsia="he-IL"/>
        </w:rPr>
        <w:t>,</w:t>
      </w:r>
      <w:r>
        <w:rPr>
          <w:rFonts w:hint="cs"/>
          <w:rtl/>
          <w:lang w:eastAsia="he-IL"/>
        </w:rPr>
        <w:t xml:space="preserve"> פגשנו את הנשים המדהימות </w:t>
      </w:r>
      <w:bookmarkStart w:id="1708" w:name="_ETM_Q7_403442"/>
      <w:bookmarkEnd w:id="1708"/>
      <w:r>
        <w:rPr>
          <w:rFonts w:hint="cs"/>
          <w:rtl/>
          <w:lang w:eastAsia="he-IL"/>
        </w:rPr>
        <w:t>שעובדות שם עשרות שנים, שגידלו לוחמים עזי נפש לצה"ל. הן שומרות על מקום עבודה שמתאים להן</w:t>
      </w:r>
      <w:r w:rsidR="00B43938">
        <w:rPr>
          <w:rFonts w:hint="cs"/>
          <w:rtl/>
          <w:lang w:eastAsia="he-IL"/>
        </w:rPr>
        <w:t>,</w:t>
      </w:r>
      <w:r>
        <w:rPr>
          <w:rFonts w:hint="cs"/>
          <w:rtl/>
          <w:lang w:eastAsia="he-IL"/>
        </w:rPr>
        <w:t xml:space="preserve"> גם לאישה הדתית, ולפי האפשרות שלה לעבוד סמוך לבית ולגדל ילדים. </w:t>
      </w:r>
    </w:p>
    <w:p w:rsidR="00FA2255" w:rsidRDefault="00FA2255" w:rsidP="004C7ACA">
      <w:pPr>
        <w:rPr>
          <w:rtl/>
          <w:lang w:eastAsia="he-IL"/>
        </w:rPr>
      </w:pPr>
      <w:bookmarkStart w:id="1709" w:name="_ETM_Q7_381277"/>
      <w:bookmarkStart w:id="1710" w:name="_ETM_Q7_381327"/>
      <w:bookmarkEnd w:id="1709"/>
      <w:bookmarkEnd w:id="1710"/>
    </w:p>
    <w:p w:rsidR="00FA2255" w:rsidRDefault="00FA2255" w:rsidP="00060FA1">
      <w:pPr>
        <w:rPr>
          <w:rtl/>
          <w:lang w:eastAsia="he-IL"/>
        </w:rPr>
      </w:pPr>
      <w:bookmarkStart w:id="1711" w:name="_ETM_Q7_381690"/>
      <w:bookmarkStart w:id="1712" w:name="_ETM_Q7_381737"/>
      <w:bookmarkEnd w:id="1711"/>
      <w:bookmarkEnd w:id="1712"/>
      <w:r>
        <w:rPr>
          <w:rFonts w:hint="cs"/>
          <w:rtl/>
          <w:lang w:eastAsia="he-IL"/>
        </w:rPr>
        <w:t xml:space="preserve">אני תמיד מספר על אותה אישה שמצביעה, </w:t>
      </w:r>
      <w:bookmarkStart w:id="1713" w:name="_ETM_Q7_426217"/>
      <w:bookmarkEnd w:id="1713"/>
      <w:r>
        <w:rPr>
          <w:rFonts w:hint="cs"/>
          <w:rtl/>
          <w:lang w:eastAsia="he-IL"/>
        </w:rPr>
        <w:t>כשהיא יושבת, רוכנת, על מכונת התפירה, ואומרת: פה, מיכאל, בקופסת הבגדים הגדולה של צה"ל – ומי שהיה בצבא יודע איך נראית קופסת בגדים</w:t>
      </w:r>
      <w:r w:rsidR="00B43938">
        <w:rPr>
          <w:rFonts w:hint="cs"/>
          <w:rtl/>
          <w:lang w:eastAsia="he-IL"/>
        </w:rPr>
        <w:t>;</w:t>
      </w:r>
      <w:r>
        <w:rPr>
          <w:rFonts w:hint="cs"/>
          <w:rtl/>
          <w:lang w:eastAsia="he-IL"/>
        </w:rPr>
        <w:t xml:space="preserve"> זה </w:t>
      </w:r>
      <w:bookmarkStart w:id="1714" w:name="_ETM_Q7_436377"/>
      <w:bookmarkEnd w:id="1714"/>
      <w:r>
        <w:rPr>
          <w:rFonts w:hint="cs"/>
          <w:rtl/>
          <w:lang w:eastAsia="he-IL"/>
        </w:rPr>
        <w:t xml:space="preserve">דבר גדול, בערך 1.60 מטר – אני עשיתי לו, לתינוק הזה, עריסה, </w:t>
      </w:r>
      <w:r w:rsidR="00B43938">
        <w:rPr>
          <w:rFonts w:hint="cs"/>
          <w:rtl/>
          <w:lang w:eastAsia="he-IL"/>
        </w:rPr>
        <w:t>ו</w:t>
      </w:r>
      <w:r>
        <w:rPr>
          <w:rFonts w:hint="cs"/>
          <w:rtl/>
          <w:lang w:eastAsia="he-IL"/>
        </w:rPr>
        <w:t xml:space="preserve">היום הוא סגן-אלוף בצבא. אותו חוב שלה לגדל לוחמים לצה"ל הוא החוב שלנו לשמור על </w:t>
      </w:r>
      <w:bookmarkStart w:id="1715" w:name="_ETM_Q7_450142"/>
      <w:bookmarkEnd w:id="1715"/>
      <w:r>
        <w:rPr>
          <w:rFonts w:hint="cs"/>
          <w:rtl/>
          <w:lang w:eastAsia="he-IL"/>
        </w:rPr>
        <w:t>המתפרות כמקום תעסוקה למאות עובדים בכל הארץ.</w:t>
      </w:r>
      <w:bookmarkStart w:id="1716" w:name="_ETM_Q7_455877"/>
      <w:bookmarkStart w:id="1717" w:name="_ETM_Q7_455956"/>
      <w:bookmarkStart w:id="1718" w:name="_ETM_Q7_455989"/>
      <w:bookmarkStart w:id="1719" w:name="_ETM_Q7_456060"/>
      <w:bookmarkEnd w:id="1716"/>
      <w:bookmarkEnd w:id="1717"/>
      <w:bookmarkEnd w:id="1718"/>
      <w:bookmarkEnd w:id="1719"/>
      <w:r w:rsidR="00060FA1">
        <w:rPr>
          <w:rFonts w:hint="cs"/>
          <w:rtl/>
          <w:lang w:eastAsia="he-IL"/>
        </w:rPr>
        <w:t xml:space="preserve"> </w:t>
      </w:r>
      <w:r>
        <w:rPr>
          <w:rFonts w:hint="cs"/>
          <w:rtl/>
          <w:lang w:eastAsia="he-IL"/>
        </w:rPr>
        <w:t>תודה לכולם על כך שהחוק הזה הגיע בהסכמה ובחקיקת בזק. שנזכה לעשות הרבה דברים טובים למען המדינה ביחד.</w:t>
      </w:r>
    </w:p>
    <w:p w:rsidR="00FA2255" w:rsidRDefault="00FA2255" w:rsidP="004C7ACA">
      <w:pPr>
        <w:ind w:firstLine="0"/>
        <w:rPr>
          <w:rtl/>
          <w:lang w:eastAsia="he-IL"/>
        </w:rPr>
      </w:pPr>
    </w:p>
    <w:p w:rsidR="00FA2255" w:rsidRDefault="00FA2255" w:rsidP="004C7ACA">
      <w:pPr>
        <w:pStyle w:val="af6"/>
        <w:keepNext/>
        <w:rPr>
          <w:rtl/>
        </w:rPr>
      </w:pPr>
      <w:r w:rsidRPr="006D702A">
        <w:rPr>
          <w:rStyle w:val="TagStyle"/>
          <w:rtl/>
        </w:rPr>
        <w:t xml:space="preserve"> &lt;&lt; יור &gt;&gt;</w:t>
      </w:r>
      <w:r w:rsidRPr="000A7DCC">
        <w:rPr>
          <w:rStyle w:val="TagStyle"/>
          <w:rtl/>
        </w:rPr>
        <w:t xml:space="preserve"> </w:t>
      </w:r>
      <w:r>
        <w:rPr>
          <w:rtl/>
        </w:rPr>
        <w:t>היו"ר יבגני סובה:</w:t>
      </w:r>
      <w:r w:rsidRPr="000A7DCC">
        <w:rPr>
          <w:rStyle w:val="TagStyle"/>
          <w:rtl/>
        </w:rPr>
        <w:t xml:space="preserve"> </w:t>
      </w:r>
      <w:r w:rsidRPr="006D702A">
        <w:rPr>
          <w:rStyle w:val="TagStyle"/>
          <w:rtl/>
        </w:rPr>
        <w:t>&lt;&lt; יור &gt;&gt;</w:t>
      </w:r>
      <w:r>
        <w:rPr>
          <w:rtl/>
        </w:rPr>
        <w:t xml:space="preserve">  </w:t>
      </w:r>
    </w:p>
    <w:p w:rsidR="00FA2255" w:rsidRDefault="00FA2255" w:rsidP="00060FA1">
      <w:pPr>
        <w:rPr>
          <w:rtl/>
          <w:lang w:eastAsia="he-IL"/>
        </w:rPr>
      </w:pPr>
    </w:p>
    <w:p w:rsidR="00FA2255" w:rsidRDefault="00FA2255" w:rsidP="004C7ACA">
      <w:pPr>
        <w:rPr>
          <w:rtl/>
          <w:lang w:eastAsia="he-IL"/>
        </w:rPr>
      </w:pPr>
      <w:bookmarkStart w:id="1720" w:name="_ETM_Q7_465751"/>
      <w:bookmarkStart w:id="1721" w:name="_ETM_Q7_465838"/>
      <w:bookmarkEnd w:id="1720"/>
      <w:bookmarkEnd w:id="1721"/>
      <w:r>
        <w:rPr>
          <w:rFonts w:hint="cs"/>
          <w:rtl/>
          <w:lang w:eastAsia="he-IL"/>
        </w:rPr>
        <w:t xml:space="preserve">תודה רבה לחבר הכנסת </w:t>
      </w:r>
      <w:bookmarkStart w:id="1722" w:name="_ETM_Q7_464194"/>
      <w:bookmarkEnd w:id="1722"/>
      <w:r>
        <w:rPr>
          <w:rFonts w:hint="cs"/>
          <w:rtl/>
          <w:lang w:eastAsia="he-IL"/>
        </w:rPr>
        <w:t xml:space="preserve">מיכאל מרדכי ביטון. השרה רוצה לסכם או שנעבור להצבעה? את גם רוצה </w:t>
      </w:r>
      <w:bookmarkStart w:id="1723" w:name="_ETM_Q7_470055"/>
      <w:bookmarkEnd w:id="1723"/>
      <w:r>
        <w:rPr>
          <w:rFonts w:hint="cs"/>
          <w:rtl/>
          <w:lang w:eastAsia="he-IL"/>
        </w:rPr>
        <w:t xml:space="preserve">לדבר בדיון האישי? בסדר. בבקשה, אני אתן גם לך לדבר. נעבור </w:t>
      </w:r>
      <w:bookmarkStart w:id="1724" w:name="_ETM_Q7_479827"/>
      <w:bookmarkEnd w:id="1724"/>
      <w:r>
        <w:rPr>
          <w:rFonts w:hint="cs"/>
          <w:rtl/>
          <w:lang w:eastAsia="he-IL"/>
        </w:rPr>
        <w:t xml:space="preserve">להצבעה מייד אחרי זה. </w:t>
      </w:r>
    </w:p>
    <w:p w:rsidR="00FA2255" w:rsidRDefault="00FA2255" w:rsidP="004C7ACA">
      <w:pPr>
        <w:rPr>
          <w:rtl/>
          <w:lang w:eastAsia="he-IL"/>
        </w:rPr>
      </w:pPr>
    </w:p>
    <w:p w:rsidR="00FA2255" w:rsidRDefault="00FA2255" w:rsidP="004C7ACA">
      <w:pPr>
        <w:pStyle w:val="a4"/>
        <w:keepNext/>
        <w:rPr>
          <w:rtl/>
        </w:rPr>
      </w:pPr>
      <w:bookmarkStart w:id="1725" w:name="ET_speaker_6150_4"/>
      <w:r w:rsidRPr="006D702A">
        <w:rPr>
          <w:rStyle w:val="TagStyle"/>
          <w:rtl/>
        </w:rPr>
        <w:t xml:space="preserve"> &lt;&lt; דובר &gt;&gt;</w:t>
      </w:r>
      <w:r w:rsidRPr="000A7DCC">
        <w:rPr>
          <w:rStyle w:val="TagStyle"/>
          <w:rtl/>
        </w:rPr>
        <w:t xml:space="preserve"> </w:t>
      </w:r>
      <w:bookmarkStart w:id="1726" w:name="_Toc203506781"/>
      <w:r>
        <w:rPr>
          <w:rtl/>
        </w:rPr>
        <w:t>מיכל מרים וולדיגר (הציונות הדתית):</w:t>
      </w:r>
      <w:bookmarkEnd w:id="1726"/>
      <w:r w:rsidRPr="000A7DCC">
        <w:rPr>
          <w:rStyle w:val="TagStyle"/>
          <w:rtl/>
        </w:rPr>
        <w:t xml:space="preserve"> </w:t>
      </w:r>
      <w:r w:rsidRPr="006D702A">
        <w:rPr>
          <w:rStyle w:val="TagStyle"/>
          <w:rtl/>
        </w:rPr>
        <w:t>&lt;&lt; דובר &gt;&gt;</w:t>
      </w:r>
      <w:r>
        <w:rPr>
          <w:rtl/>
        </w:rPr>
        <w:t xml:space="preserve">  </w:t>
      </w:r>
      <w:bookmarkEnd w:id="1725"/>
    </w:p>
    <w:p w:rsidR="00FA2255" w:rsidRDefault="00FA2255" w:rsidP="00060FA1">
      <w:pPr>
        <w:rPr>
          <w:rtl/>
          <w:lang w:eastAsia="he-IL"/>
        </w:rPr>
      </w:pPr>
    </w:p>
    <w:p w:rsidR="00FA2255" w:rsidRDefault="00FA2255" w:rsidP="00B43938">
      <w:pPr>
        <w:rPr>
          <w:rtl/>
          <w:lang w:eastAsia="he-IL"/>
        </w:rPr>
      </w:pPr>
      <w:r>
        <w:rPr>
          <w:rFonts w:hint="cs"/>
          <w:rtl/>
          <w:lang w:eastAsia="he-IL"/>
        </w:rPr>
        <w:t>כבוד היושב-ראש, כבוד השר, חברי כנסת נכבדים, עם ישראל,</w:t>
      </w:r>
      <w:bookmarkStart w:id="1727" w:name="_ETM_Q7_495134"/>
      <w:bookmarkEnd w:id="1727"/>
      <w:r>
        <w:rPr>
          <w:rFonts w:hint="cs"/>
          <w:rtl/>
          <w:lang w:eastAsia="he-IL"/>
        </w:rPr>
        <w:t xml:space="preserve"> בתוך הימים הקשים האלה מצאתי פנינה שנקראת מכון ארבל, שעשה היום את הכנס הרביעי ביד בנימין, שמופנה לאנשי חינוך, אנשי שפ"י, שפשוט רואים מול עיניהם את תלמידי ישראל ונותנים להם כלים לחוסן. </w:t>
      </w:r>
      <w:bookmarkStart w:id="1728" w:name="_ETM_Q7_443058"/>
      <w:bookmarkStart w:id="1729" w:name="_ETM_Q7_443098"/>
      <w:bookmarkStart w:id="1730" w:name="_ETM_Q7_443194"/>
      <w:bookmarkStart w:id="1731" w:name="_ETM_Q7_443225"/>
      <w:bookmarkEnd w:id="1728"/>
      <w:bookmarkEnd w:id="1729"/>
      <w:bookmarkEnd w:id="1730"/>
      <w:bookmarkEnd w:id="1731"/>
      <w:r>
        <w:rPr>
          <w:rFonts w:hint="cs"/>
          <w:rtl/>
          <w:lang w:eastAsia="he-IL"/>
        </w:rPr>
        <w:t>הייתי שם ופשוט נהניתי לראות אנשים חדורי שליחות, שמבינים מה התפקיד שלהם</w:t>
      </w:r>
      <w:bookmarkStart w:id="1732" w:name="_ETM_Q7_528549"/>
      <w:bookmarkEnd w:id="1732"/>
      <w:r>
        <w:rPr>
          <w:rFonts w:hint="cs"/>
          <w:rtl/>
          <w:lang w:eastAsia="he-IL"/>
        </w:rPr>
        <w:t>: לתת לתלמידים</w:t>
      </w:r>
      <w:r w:rsidRPr="002818CA">
        <w:rPr>
          <w:rFonts w:hint="cs"/>
          <w:rtl/>
          <w:lang w:eastAsia="he-IL"/>
        </w:rPr>
        <w:t xml:space="preserve"> </w:t>
      </w:r>
      <w:r>
        <w:rPr>
          <w:rFonts w:hint="cs"/>
          <w:rtl/>
          <w:lang w:eastAsia="he-IL"/>
        </w:rPr>
        <w:t xml:space="preserve">חמצן – לתלמידים בוודאי, אבל כדי </w:t>
      </w:r>
      <w:bookmarkStart w:id="1733" w:name="_ETM_Q7_528300"/>
      <w:bookmarkEnd w:id="1733"/>
      <w:r>
        <w:rPr>
          <w:rFonts w:hint="cs"/>
          <w:rtl/>
          <w:lang w:eastAsia="he-IL"/>
        </w:rPr>
        <w:t xml:space="preserve">שלתלמידים יהיה חמצן, צריך להדריך את המדריך, צריך לתת כלים למורים </w:t>
      </w:r>
      <w:bookmarkStart w:id="1734" w:name="_ETM_Q7_538226"/>
      <w:bookmarkEnd w:id="1734"/>
      <w:r>
        <w:rPr>
          <w:rFonts w:hint="cs"/>
          <w:rtl/>
          <w:lang w:eastAsia="he-IL"/>
        </w:rPr>
        <w:t xml:space="preserve">עצמם. זה מה שעושה מכון ארבל </w:t>
      </w:r>
      <w:r w:rsidR="00B43938">
        <w:rPr>
          <w:rFonts w:hint="eastAsia"/>
          <w:rtl/>
          <w:lang w:eastAsia="he-IL"/>
        </w:rPr>
        <w:t xml:space="preserve">– </w:t>
      </w:r>
      <w:r>
        <w:rPr>
          <w:rFonts w:hint="cs"/>
          <w:rtl/>
          <w:lang w:eastAsia="he-IL"/>
        </w:rPr>
        <w:t>הוא נותן להם הדרכה וכלים.</w:t>
      </w:r>
      <w:bookmarkStart w:id="1735" w:name="_ETM_Q7_543782"/>
      <w:bookmarkEnd w:id="1735"/>
      <w:r>
        <w:rPr>
          <w:rFonts w:hint="cs"/>
          <w:rtl/>
          <w:lang w:eastAsia="he-IL"/>
        </w:rPr>
        <w:t xml:space="preserve"> הוא גם מהווה אוזן קשבת. זה היה פשוט מפעים לראות את זה</w:t>
      </w:r>
      <w:r w:rsidR="00B43938">
        <w:rPr>
          <w:rFonts w:hint="cs"/>
          <w:rtl/>
          <w:lang w:eastAsia="he-IL"/>
        </w:rPr>
        <w:t>,</w:t>
      </w:r>
      <w:r>
        <w:rPr>
          <w:rFonts w:hint="cs"/>
          <w:rtl/>
          <w:lang w:eastAsia="he-IL"/>
        </w:rPr>
        <w:t xml:space="preserve"> לראות איך מגיעים אנשים מכל המגזרים כדי לקבל כמה שיותר מידע וכלים, וגם כתובת</w:t>
      </w:r>
      <w:r w:rsidR="00B43938">
        <w:rPr>
          <w:rFonts w:hint="cs"/>
          <w:rtl/>
          <w:lang w:eastAsia="he-IL"/>
        </w:rPr>
        <w:t>,</w:t>
      </w:r>
      <w:r>
        <w:rPr>
          <w:rFonts w:hint="cs"/>
          <w:rtl/>
          <w:lang w:eastAsia="he-IL"/>
        </w:rPr>
        <w:t xml:space="preserve"> </w:t>
      </w:r>
      <w:bookmarkStart w:id="1736" w:name="_ETM_Q7_555573"/>
      <w:bookmarkEnd w:id="1736"/>
      <w:r>
        <w:rPr>
          <w:rFonts w:hint="cs"/>
          <w:rtl/>
          <w:lang w:eastAsia="he-IL"/>
        </w:rPr>
        <w:t xml:space="preserve">כי כשיש לתלמיד זה או אחר מצוקה ובעיה ואין לאן לפנות, אז המכון עדיין משמש כתובת. אחרי שהוא </w:t>
      </w:r>
      <w:bookmarkStart w:id="1737" w:name="_ETM_Q7_564023"/>
      <w:bookmarkEnd w:id="1737"/>
      <w:r>
        <w:rPr>
          <w:rFonts w:hint="cs"/>
          <w:rtl/>
          <w:lang w:eastAsia="he-IL"/>
        </w:rPr>
        <w:t>שומע ומכוון, הוא מפנה הלאה. תודה רבה למכון ארבל, תודה רבה לשפ"י, תודה רבה למשרד החינוך. תודה רבה.</w:t>
      </w:r>
    </w:p>
    <w:p w:rsidR="00FA2255" w:rsidRDefault="00FA2255" w:rsidP="004C7ACA">
      <w:pPr>
        <w:ind w:firstLine="0"/>
        <w:rPr>
          <w:rtl/>
          <w:lang w:eastAsia="he-IL"/>
        </w:rPr>
      </w:pPr>
    </w:p>
    <w:p w:rsidR="00FA2255" w:rsidRDefault="00FA2255" w:rsidP="004C7ACA">
      <w:pPr>
        <w:pStyle w:val="af6"/>
        <w:keepNext/>
        <w:rPr>
          <w:rtl/>
        </w:rPr>
      </w:pPr>
      <w:r w:rsidRPr="006D702A">
        <w:rPr>
          <w:rStyle w:val="TagStyle"/>
          <w:rtl/>
        </w:rPr>
        <w:t xml:space="preserve"> &lt;&lt; יור &gt;&gt;</w:t>
      </w:r>
      <w:r w:rsidRPr="000A7DCC">
        <w:rPr>
          <w:rStyle w:val="TagStyle"/>
          <w:rtl/>
        </w:rPr>
        <w:t xml:space="preserve"> </w:t>
      </w:r>
      <w:r>
        <w:rPr>
          <w:rtl/>
        </w:rPr>
        <w:t>היו"ר יבגני סובה:</w:t>
      </w:r>
      <w:r w:rsidRPr="000A7DCC">
        <w:rPr>
          <w:rStyle w:val="TagStyle"/>
          <w:rtl/>
        </w:rPr>
        <w:t xml:space="preserve"> </w:t>
      </w:r>
      <w:r w:rsidRPr="006D702A">
        <w:rPr>
          <w:rStyle w:val="TagStyle"/>
          <w:rtl/>
        </w:rPr>
        <w:t>&lt;&lt; יור &gt;&gt;</w:t>
      </w:r>
      <w:r>
        <w:rPr>
          <w:rtl/>
        </w:rPr>
        <w:t xml:space="preserve">  </w:t>
      </w:r>
    </w:p>
    <w:p w:rsidR="00FA2255" w:rsidRDefault="00FA2255" w:rsidP="00060FA1">
      <w:pPr>
        <w:rPr>
          <w:rtl/>
          <w:lang w:eastAsia="he-IL"/>
        </w:rPr>
      </w:pPr>
    </w:p>
    <w:p w:rsidR="00FA2255" w:rsidRDefault="00FA2255" w:rsidP="004C7ACA">
      <w:pPr>
        <w:rPr>
          <w:rtl/>
          <w:lang w:eastAsia="he-IL"/>
        </w:rPr>
      </w:pPr>
      <w:bookmarkStart w:id="1738" w:name="_ETM_Q7_573509"/>
      <w:bookmarkStart w:id="1739" w:name="_ETM_Q7_573615"/>
      <w:bookmarkEnd w:id="1738"/>
      <w:bookmarkEnd w:id="1739"/>
      <w:r>
        <w:rPr>
          <w:rFonts w:hint="cs"/>
          <w:rtl/>
          <w:lang w:eastAsia="he-IL"/>
        </w:rPr>
        <w:t xml:space="preserve">תודה רבה לחברת </w:t>
      </w:r>
      <w:bookmarkStart w:id="1740" w:name="_ETM_Q7_572436"/>
      <w:bookmarkEnd w:id="1740"/>
      <w:r>
        <w:rPr>
          <w:rFonts w:hint="cs"/>
          <w:rtl/>
          <w:lang w:eastAsia="he-IL"/>
        </w:rPr>
        <w:t>הכנסת מיכל מרים וולדיגר.</w:t>
      </w:r>
      <w:bookmarkStart w:id="1741" w:name="_ETM_Q7_574026"/>
      <w:bookmarkEnd w:id="1741"/>
      <w:r>
        <w:rPr>
          <w:rFonts w:hint="cs"/>
          <w:rtl/>
          <w:lang w:eastAsia="he-IL"/>
        </w:rPr>
        <w:t xml:space="preserve"> </w:t>
      </w:r>
    </w:p>
    <w:p w:rsidR="00FA2255" w:rsidRDefault="00FA2255" w:rsidP="004C7ACA">
      <w:pPr>
        <w:rPr>
          <w:rtl/>
          <w:lang w:eastAsia="he-IL"/>
        </w:rPr>
      </w:pPr>
    </w:p>
    <w:p w:rsidR="00FA2255" w:rsidRDefault="00FA2255" w:rsidP="00B43938">
      <w:pPr>
        <w:rPr>
          <w:rtl/>
          <w:lang w:eastAsia="he-IL"/>
        </w:rPr>
      </w:pPr>
      <w:r>
        <w:rPr>
          <w:rFonts w:hint="cs"/>
          <w:rtl/>
          <w:lang w:eastAsia="he-IL"/>
        </w:rPr>
        <w:t>ח</w:t>
      </w:r>
      <w:bookmarkStart w:id="1742" w:name="_ETM_Q7_575038"/>
      <w:bookmarkStart w:id="1743" w:name="_ETM_Q7_575056"/>
      <w:bookmarkStart w:id="1744" w:name="_ETM_Q7_575107"/>
      <w:bookmarkEnd w:id="1742"/>
      <w:bookmarkEnd w:id="1743"/>
      <w:bookmarkEnd w:id="1744"/>
      <w:r>
        <w:rPr>
          <w:rFonts w:hint="cs"/>
          <w:rtl/>
          <w:lang w:eastAsia="he-IL"/>
        </w:rPr>
        <w:t xml:space="preserve">ברי הכנסת, אנחנו נעבור להצבעה </w:t>
      </w:r>
      <w:bookmarkStart w:id="1745" w:name="_ETM_Q7_577251"/>
      <w:bookmarkEnd w:id="1745"/>
      <w:r>
        <w:rPr>
          <w:rFonts w:hint="cs"/>
          <w:rtl/>
          <w:lang w:eastAsia="he-IL"/>
        </w:rPr>
        <w:t xml:space="preserve">על הצעת חוק הגנה על עובדים בשעת חירום (תיקון מס' </w:t>
      </w:r>
      <w:bookmarkStart w:id="1746" w:name="_ETM_Q7_579705"/>
      <w:bookmarkEnd w:id="1746"/>
      <w:r>
        <w:rPr>
          <w:rFonts w:hint="cs"/>
          <w:rtl/>
          <w:lang w:eastAsia="he-IL"/>
        </w:rPr>
        <w:t xml:space="preserve">5 הוראת שעה – חרבות ברזל) (תיקון מס' 4), </w:t>
      </w:r>
      <w:bookmarkStart w:id="1747" w:name="_ETM_Q7_581384"/>
      <w:bookmarkEnd w:id="1747"/>
      <w:r>
        <w:rPr>
          <w:rFonts w:hint="cs"/>
          <w:rtl/>
          <w:lang w:eastAsia="he-IL"/>
        </w:rPr>
        <w:t xml:space="preserve">התשפ"ה–2025, בקריאה ראשונה. אם מישהו רוצה להצביע </w:t>
      </w:r>
      <w:r w:rsidR="00B43938">
        <w:rPr>
          <w:rFonts w:hint="eastAsia"/>
          <w:rtl/>
          <w:lang w:eastAsia="he-IL"/>
        </w:rPr>
        <w:t xml:space="preserve">– </w:t>
      </w:r>
      <w:r>
        <w:rPr>
          <w:rFonts w:hint="cs"/>
          <w:rtl/>
          <w:lang w:eastAsia="he-IL"/>
        </w:rPr>
        <w:t xml:space="preserve">נא לשבת </w:t>
      </w:r>
      <w:bookmarkStart w:id="1748" w:name="_ETM_Q7_585800"/>
      <w:bookmarkEnd w:id="1748"/>
      <w:r>
        <w:rPr>
          <w:rFonts w:hint="cs"/>
          <w:rtl/>
          <w:lang w:eastAsia="he-IL"/>
        </w:rPr>
        <w:t>במקום. נעבור להצבעה. בבקשה, הצבעה.</w:t>
      </w:r>
    </w:p>
    <w:p w:rsidR="00B43938" w:rsidRPr="00AA59E2" w:rsidRDefault="00B43938" w:rsidP="004C7ACA">
      <w:pPr>
        <w:rPr>
          <w:rtl/>
          <w:lang w:eastAsia="he-IL"/>
        </w:rPr>
      </w:pPr>
    </w:p>
    <w:p w:rsidR="00FA2255" w:rsidRDefault="00FA2255" w:rsidP="004C7ACA">
      <w:pPr>
        <w:pStyle w:val="af1"/>
        <w:keepNext/>
        <w:rPr>
          <w:rtl/>
          <w:lang w:eastAsia="he-IL"/>
        </w:rPr>
      </w:pPr>
      <w:r>
        <w:rPr>
          <w:rtl/>
          <w:lang w:eastAsia="he-IL"/>
        </w:rPr>
        <w:t>הצבעה מס'</w:t>
      </w:r>
      <w:r>
        <w:rPr>
          <w:rFonts w:hint="cs"/>
          <w:rtl/>
          <w:lang w:eastAsia="he-IL"/>
        </w:rPr>
        <w:t xml:space="preserve"> 2 </w:t>
      </w:r>
    </w:p>
    <w:p w:rsidR="00FA2255" w:rsidRDefault="00FA2255" w:rsidP="004C7ACA">
      <w:pPr>
        <w:pStyle w:val="--"/>
        <w:keepNext/>
        <w:rPr>
          <w:rtl/>
          <w:lang w:eastAsia="he-IL"/>
        </w:rPr>
      </w:pPr>
    </w:p>
    <w:p w:rsidR="00FA2255" w:rsidRDefault="00FA2255" w:rsidP="004C7ACA">
      <w:pPr>
        <w:pStyle w:val="--"/>
        <w:keepNext/>
        <w:rPr>
          <w:rtl/>
          <w:lang w:eastAsia="he-IL"/>
        </w:rPr>
      </w:pPr>
      <w:r>
        <w:rPr>
          <w:rtl/>
          <w:lang w:eastAsia="he-IL"/>
        </w:rPr>
        <w:t>בעד ההצעה להעביר את הצעת החוק לוועדה –</w:t>
      </w:r>
      <w:r>
        <w:rPr>
          <w:rFonts w:hint="cs"/>
          <w:rtl/>
          <w:lang w:eastAsia="he-IL"/>
        </w:rPr>
        <w:t xml:space="preserve"> 8</w:t>
      </w:r>
    </w:p>
    <w:p w:rsidR="00FA2255" w:rsidRDefault="00FA2255" w:rsidP="004C7ACA">
      <w:pPr>
        <w:pStyle w:val="--"/>
        <w:keepNext/>
        <w:rPr>
          <w:rtl/>
          <w:lang w:eastAsia="he-IL"/>
        </w:rPr>
      </w:pPr>
      <w:r>
        <w:rPr>
          <w:rtl/>
          <w:lang w:eastAsia="he-IL"/>
        </w:rPr>
        <w:t xml:space="preserve">נגד – </w:t>
      </w:r>
      <w:r>
        <w:rPr>
          <w:rFonts w:hint="cs"/>
          <w:rtl/>
          <w:lang w:eastAsia="he-IL"/>
        </w:rPr>
        <w:t>אין</w:t>
      </w:r>
    </w:p>
    <w:p w:rsidR="00FA2255" w:rsidRDefault="00FA2255" w:rsidP="004C7ACA">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A2255" w:rsidRDefault="00FA2255" w:rsidP="004C7ACA">
      <w:pPr>
        <w:pStyle w:val="af2"/>
        <w:rPr>
          <w:rtl/>
          <w:lang w:eastAsia="he-IL"/>
        </w:rPr>
      </w:pPr>
      <w:r>
        <w:rPr>
          <w:rtl/>
          <w:lang w:eastAsia="he-IL"/>
        </w:rPr>
        <w:t>ההצעה להעביר את הצעת חוק</w:t>
      </w:r>
      <w:r w:rsidRPr="00AA59E2">
        <w:rPr>
          <w:rtl/>
        </w:rPr>
        <w:t xml:space="preserve"> </w:t>
      </w:r>
      <w:r w:rsidRPr="00AA59E2">
        <w:rPr>
          <w:rtl/>
          <w:lang w:eastAsia="he-IL"/>
        </w:rPr>
        <w:t xml:space="preserve">הגנה על עובדים בשעת חירום (תיקון מס' 5 הוראת שעה – חרבות ברזל) (תיקון מס' 4), התשפ"ה–2025, </w:t>
      </w:r>
      <w:r>
        <w:rPr>
          <w:rFonts w:hint="cs"/>
          <w:rtl/>
          <w:lang w:eastAsia="he-IL"/>
        </w:rPr>
        <w:t>לוועדת העבודה והרווחה נתקבלה.</w:t>
      </w:r>
    </w:p>
    <w:p w:rsidR="00FA2255" w:rsidRDefault="00FA2255" w:rsidP="004C7ACA">
      <w:pPr>
        <w:ind w:firstLine="0"/>
        <w:rPr>
          <w:rtl/>
          <w:lang w:eastAsia="he-IL"/>
        </w:rPr>
      </w:pPr>
    </w:p>
    <w:p w:rsidR="00FA2255" w:rsidRDefault="00FA2255" w:rsidP="004C7ACA">
      <w:pPr>
        <w:pStyle w:val="af6"/>
        <w:keepNext/>
        <w:rPr>
          <w:rtl/>
        </w:rPr>
      </w:pPr>
      <w:r w:rsidRPr="006D702A">
        <w:rPr>
          <w:rStyle w:val="TagStyle"/>
          <w:rtl/>
        </w:rPr>
        <w:t xml:space="preserve"> &lt;&lt; יור &gt;&gt;</w:t>
      </w:r>
      <w:r w:rsidRPr="004F0CE1">
        <w:rPr>
          <w:rStyle w:val="TagStyle"/>
          <w:rtl/>
        </w:rPr>
        <w:t xml:space="preserve"> </w:t>
      </w:r>
      <w:r>
        <w:rPr>
          <w:rtl/>
        </w:rPr>
        <w:t>היו"ר יבגני סובה:</w:t>
      </w:r>
      <w:r w:rsidRPr="004F0CE1">
        <w:rPr>
          <w:rStyle w:val="TagStyle"/>
          <w:rtl/>
        </w:rPr>
        <w:t xml:space="preserve"> </w:t>
      </w:r>
      <w:r w:rsidRPr="006D702A">
        <w:rPr>
          <w:rStyle w:val="TagStyle"/>
          <w:rtl/>
        </w:rPr>
        <w:t>&lt;&lt; יור &gt;&gt;</w:t>
      </w:r>
      <w:r>
        <w:rPr>
          <w:rtl/>
        </w:rPr>
        <w:t xml:space="preserve">  </w:t>
      </w:r>
    </w:p>
    <w:p w:rsidR="00FA2255" w:rsidRDefault="00FA2255" w:rsidP="00060FA1">
      <w:pPr>
        <w:rPr>
          <w:rtl/>
          <w:lang w:eastAsia="he-IL"/>
        </w:rPr>
      </w:pPr>
      <w:bookmarkStart w:id="1749" w:name="_ETM_Q7_602535"/>
      <w:bookmarkEnd w:id="1749"/>
    </w:p>
    <w:p w:rsidR="00FA2255" w:rsidRDefault="00FA2255" w:rsidP="00B43938">
      <w:pPr>
        <w:rPr>
          <w:rtl/>
          <w:lang w:eastAsia="he-IL"/>
        </w:rPr>
      </w:pPr>
      <w:bookmarkStart w:id="1750" w:name="_ETM_Q7_602617"/>
      <w:bookmarkEnd w:id="1750"/>
      <w:r>
        <w:rPr>
          <w:rFonts w:hint="cs"/>
          <w:rtl/>
          <w:lang w:eastAsia="he-IL"/>
        </w:rPr>
        <w:t xml:space="preserve">בעד </w:t>
      </w:r>
      <w:r w:rsidR="00B43938">
        <w:rPr>
          <w:rFonts w:hint="eastAsia"/>
          <w:rtl/>
          <w:lang w:eastAsia="he-IL"/>
        </w:rPr>
        <w:t xml:space="preserve">– </w:t>
      </w:r>
      <w:r>
        <w:rPr>
          <w:rFonts w:hint="cs"/>
          <w:rtl/>
          <w:lang w:eastAsia="he-IL"/>
        </w:rPr>
        <w:t>שמונה</w:t>
      </w:r>
      <w:r w:rsidR="00B43938">
        <w:rPr>
          <w:rFonts w:hint="cs"/>
          <w:rtl/>
          <w:lang w:eastAsia="he-IL"/>
        </w:rPr>
        <w:t>,</w:t>
      </w:r>
      <w:r>
        <w:rPr>
          <w:rFonts w:hint="cs"/>
          <w:rtl/>
          <w:lang w:eastAsia="he-IL"/>
        </w:rPr>
        <w:t xml:space="preserve"> אפס מתנגדים. אני קובע כי הצעת חוק הגנה על עובדים בשעת חירום (תיקון מס' 5 הוראת שעה – חרבות ברזל) (תיקון מס' 4), התשפ"ה–2025, אושרה בקריאה ראשונה ותעבור לדיון בוועדת העבודה והרווחה לצורך הכנתה לקריאה שנייה</w:t>
      </w:r>
      <w:bookmarkStart w:id="1751" w:name="_ETM_Q7_624451"/>
      <w:bookmarkEnd w:id="1751"/>
      <w:r>
        <w:rPr>
          <w:rFonts w:hint="cs"/>
          <w:rtl/>
          <w:lang w:eastAsia="he-IL"/>
        </w:rPr>
        <w:t xml:space="preserve"> ושלישית.</w:t>
      </w:r>
    </w:p>
    <w:p w:rsidR="00FA2255" w:rsidRDefault="00FA2255" w:rsidP="004C7ACA">
      <w:pPr>
        <w:rPr>
          <w:rtl/>
          <w:lang w:eastAsia="he-IL"/>
        </w:rPr>
      </w:pPr>
    </w:p>
    <w:p w:rsidR="00B43938" w:rsidRDefault="00B43938" w:rsidP="004C7ACA">
      <w:pPr>
        <w:rPr>
          <w:rtl/>
          <w:lang w:eastAsia="he-IL"/>
        </w:rPr>
      </w:pPr>
    </w:p>
    <w:p w:rsidR="00FA2255" w:rsidRDefault="00FA2255" w:rsidP="004C7ACA">
      <w:pPr>
        <w:pStyle w:val="a6"/>
        <w:rPr>
          <w:rtl/>
          <w:lang w:eastAsia="he-IL"/>
        </w:rPr>
      </w:pPr>
      <w:bookmarkStart w:id="1752" w:name="ET_hatsach_646707_7"/>
      <w:r w:rsidRPr="006D702A">
        <w:rPr>
          <w:rStyle w:val="TagStyle"/>
          <w:rtl/>
        </w:rPr>
        <w:t xml:space="preserve"> &lt;&lt; הצח &gt;&gt;</w:t>
      </w:r>
      <w:r w:rsidRPr="004F0CE1">
        <w:rPr>
          <w:rStyle w:val="TagStyle"/>
          <w:rtl/>
        </w:rPr>
        <w:t xml:space="preserve"> </w:t>
      </w:r>
      <w:bookmarkStart w:id="1753" w:name="_Toc203506782"/>
      <w:r>
        <w:rPr>
          <w:rtl/>
          <w:lang w:eastAsia="he-IL"/>
        </w:rPr>
        <w:t>הצעת חוק חובת המכרזים (תיקון מס' 24 – הוראת שעה) (תיקון מס' 2), התשפ"ה–2025</w:t>
      </w:r>
      <w:bookmarkEnd w:id="1753"/>
      <w:r w:rsidRPr="004F0CE1">
        <w:rPr>
          <w:rStyle w:val="TagStyle"/>
          <w:rtl/>
        </w:rPr>
        <w:t xml:space="preserve"> </w:t>
      </w:r>
      <w:r w:rsidRPr="006D702A">
        <w:rPr>
          <w:rStyle w:val="TagStyle"/>
          <w:rtl/>
        </w:rPr>
        <w:t>&lt;&lt; הצח &gt;&gt;</w:t>
      </w:r>
      <w:r>
        <w:rPr>
          <w:rtl/>
          <w:lang w:eastAsia="he-IL"/>
        </w:rPr>
        <w:t xml:space="preserve"> </w:t>
      </w:r>
    </w:p>
    <w:p w:rsidR="00FA2255" w:rsidRDefault="00FA2255" w:rsidP="00B43938">
      <w:pPr>
        <w:rPr>
          <w:rtl/>
          <w:lang w:eastAsia="he-IL"/>
        </w:rPr>
      </w:pPr>
      <w:r>
        <w:rPr>
          <w:rtl/>
          <w:lang w:eastAsia="he-IL"/>
        </w:rPr>
        <w:t>[מס'</w:t>
      </w:r>
      <w:r>
        <w:rPr>
          <w:rFonts w:hint="cs"/>
          <w:rtl/>
          <w:lang w:eastAsia="he-IL"/>
        </w:rPr>
        <w:t xml:space="preserve"> כ/1147</w:t>
      </w:r>
      <w:r>
        <w:rPr>
          <w:rtl/>
          <w:lang w:eastAsia="he-IL"/>
        </w:rPr>
        <w:t>; דברי הכנסת, חוב</w:t>
      </w:r>
      <w:r w:rsidR="00B43938">
        <w:rPr>
          <w:rFonts w:hint="cs"/>
          <w:rtl/>
          <w:lang w:eastAsia="he-IL"/>
        </w:rPr>
        <w:t>רת זו</w:t>
      </w:r>
      <w:r>
        <w:rPr>
          <w:rtl/>
          <w:lang w:eastAsia="he-IL"/>
        </w:rPr>
        <w:t>, ישיבה</w:t>
      </w:r>
      <w:r>
        <w:rPr>
          <w:rFonts w:hint="cs"/>
          <w:rtl/>
          <w:lang w:eastAsia="he-IL"/>
        </w:rPr>
        <w:t xml:space="preserve"> 307</w:t>
      </w:r>
      <w:r>
        <w:rPr>
          <w:rtl/>
          <w:lang w:eastAsia="he-IL"/>
        </w:rPr>
        <w:t xml:space="preserve">; נספחות.] </w:t>
      </w:r>
      <w:bookmarkEnd w:id="1752"/>
    </w:p>
    <w:p w:rsidR="00FA2255" w:rsidRDefault="00FA2255" w:rsidP="004C7ACA">
      <w:pPr>
        <w:pStyle w:val="-0"/>
        <w:rPr>
          <w:rtl/>
          <w:lang w:eastAsia="he-IL"/>
        </w:rPr>
      </w:pPr>
      <w:r>
        <w:rPr>
          <w:rtl/>
          <w:lang w:eastAsia="he-IL"/>
        </w:rPr>
        <w:t>(קריאה שנייה וקריאה שלישית)</w:t>
      </w:r>
    </w:p>
    <w:p w:rsidR="00FA2255" w:rsidRDefault="00FA2255" w:rsidP="004C7ACA">
      <w:pPr>
        <w:ind w:firstLine="0"/>
        <w:rPr>
          <w:rtl/>
          <w:lang w:eastAsia="he-IL"/>
        </w:rPr>
      </w:pPr>
    </w:p>
    <w:p w:rsidR="00FA2255" w:rsidRDefault="00FA2255" w:rsidP="004C7ACA">
      <w:pPr>
        <w:pStyle w:val="af6"/>
        <w:keepNext/>
        <w:rPr>
          <w:rtl/>
        </w:rPr>
      </w:pPr>
      <w:r w:rsidRPr="006D702A">
        <w:rPr>
          <w:rStyle w:val="TagStyle"/>
          <w:rtl/>
        </w:rPr>
        <w:t xml:space="preserve"> &lt;&lt; יור &gt;&gt;</w:t>
      </w:r>
      <w:r w:rsidRPr="004F0CE1">
        <w:rPr>
          <w:rStyle w:val="TagStyle"/>
          <w:rtl/>
        </w:rPr>
        <w:t xml:space="preserve"> </w:t>
      </w:r>
      <w:r>
        <w:rPr>
          <w:rtl/>
        </w:rPr>
        <w:t>היו"ר יבגני סובה:</w:t>
      </w:r>
      <w:r w:rsidRPr="004F0CE1">
        <w:rPr>
          <w:rStyle w:val="TagStyle"/>
          <w:rtl/>
        </w:rPr>
        <w:t xml:space="preserve"> </w:t>
      </w:r>
      <w:r w:rsidRPr="006D702A">
        <w:rPr>
          <w:rStyle w:val="TagStyle"/>
          <w:rtl/>
        </w:rPr>
        <w:t>&lt;&lt; יור &gt;&gt;</w:t>
      </w:r>
      <w:r>
        <w:rPr>
          <w:rtl/>
        </w:rPr>
        <w:t xml:space="preserve">  </w:t>
      </w:r>
    </w:p>
    <w:p w:rsidR="00FA2255" w:rsidRPr="004F0CE1" w:rsidRDefault="00FA2255" w:rsidP="00060FA1">
      <w:pPr>
        <w:rPr>
          <w:rtl/>
          <w:lang w:eastAsia="he-IL"/>
        </w:rPr>
      </w:pPr>
    </w:p>
    <w:p w:rsidR="00FA2255" w:rsidRPr="004F0CE1" w:rsidRDefault="00FA2255" w:rsidP="00B43938">
      <w:pPr>
        <w:rPr>
          <w:rtl/>
          <w:lang w:eastAsia="he-IL"/>
        </w:rPr>
      </w:pPr>
      <w:r>
        <w:rPr>
          <w:rFonts w:hint="cs"/>
          <w:rtl/>
          <w:lang w:eastAsia="he-IL"/>
        </w:rPr>
        <w:t xml:space="preserve">אנחנו </w:t>
      </w:r>
      <w:r w:rsidRPr="0014158C">
        <w:rPr>
          <w:rFonts w:hint="cs"/>
          <w:rtl/>
          <w:lang w:eastAsia="he-IL"/>
        </w:rPr>
        <w:t xml:space="preserve">נעבור לנושא הבא בסדר-היום </w:t>
      </w:r>
      <w:r w:rsidR="00B43938">
        <w:rPr>
          <w:rFonts w:hint="eastAsia"/>
          <w:rtl/>
          <w:lang w:eastAsia="he-IL"/>
        </w:rPr>
        <w:t xml:space="preserve">– </w:t>
      </w:r>
      <w:r w:rsidRPr="0014158C">
        <w:rPr>
          <w:rFonts w:hint="cs"/>
          <w:rtl/>
          <w:lang w:eastAsia="he-IL"/>
        </w:rPr>
        <w:t xml:space="preserve">הצעת חוק חובת </w:t>
      </w:r>
      <w:bookmarkStart w:id="1754" w:name="_ETM_Q7_625267"/>
      <w:bookmarkEnd w:id="1754"/>
      <w:r w:rsidRPr="0014158C">
        <w:rPr>
          <w:rFonts w:hint="cs"/>
          <w:rtl/>
          <w:lang w:eastAsia="he-IL"/>
        </w:rPr>
        <w:t>המכרזים (תיקון מס' 24 – הוראת שעה)</w:t>
      </w:r>
      <w:r w:rsidR="00B43938">
        <w:rPr>
          <w:rFonts w:hint="cs"/>
          <w:rtl/>
          <w:lang w:eastAsia="he-IL"/>
        </w:rPr>
        <w:t xml:space="preserve"> </w:t>
      </w:r>
      <w:r w:rsidRPr="0014158C">
        <w:rPr>
          <w:rFonts w:hint="cs"/>
          <w:rtl/>
          <w:lang w:eastAsia="he-IL"/>
        </w:rPr>
        <w:t xml:space="preserve">(תיקון מס' 2), </w:t>
      </w:r>
      <w:bookmarkStart w:id="1755" w:name="_ETM_Q7_633067"/>
      <w:bookmarkEnd w:id="1755"/>
      <w:r w:rsidRPr="0014158C">
        <w:rPr>
          <w:rFonts w:hint="cs"/>
          <w:rtl/>
          <w:lang w:eastAsia="he-IL"/>
        </w:rPr>
        <w:t>התשפ</w:t>
      </w:r>
      <w:r>
        <w:rPr>
          <w:rFonts w:hint="cs"/>
          <w:rtl/>
          <w:lang w:eastAsia="he-IL"/>
        </w:rPr>
        <w:t xml:space="preserve">"ה–2025, של חברי הכנסת עפיף </w:t>
      </w:r>
      <w:bookmarkStart w:id="1756" w:name="_ETM_Q7_636863"/>
      <w:bookmarkEnd w:id="1756"/>
      <w:r>
        <w:rPr>
          <w:rFonts w:hint="cs"/>
          <w:rtl/>
          <w:lang w:eastAsia="he-IL"/>
        </w:rPr>
        <w:t>עבד ומיכאל מרדכי ביטון</w:t>
      </w:r>
      <w:r w:rsidR="00B43938">
        <w:rPr>
          <w:rFonts w:hint="cs"/>
          <w:rtl/>
          <w:lang w:eastAsia="he-IL"/>
        </w:rPr>
        <w:t>,</w:t>
      </w:r>
      <w:r>
        <w:rPr>
          <w:rFonts w:hint="cs"/>
          <w:rtl/>
          <w:lang w:eastAsia="he-IL"/>
        </w:rPr>
        <w:t xml:space="preserve"> </w:t>
      </w:r>
      <w:r w:rsidR="00B43938">
        <w:rPr>
          <w:rFonts w:hint="cs"/>
          <w:rtl/>
          <w:lang w:eastAsia="he-IL"/>
        </w:rPr>
        <w:t>ל</w:t>
      </w:r>
      <w:r>
        <w:rPr>
          <w:rFonts w:hint="cs"/>
          <w:rtl/>
          <w:lang w:eastAsia="he-IL"/>
        </w:rPr>
        <w:t>קריאה שנייה ושלישית.</w:t>
      </w:r>
      <w:r w:rsidR="00B43938">
        <w:rPr>
          <w:rFonts w:hint="cs"/>
          <w:rtl/>
          <w:lang w:eastAsia="he-IL"/>
        </w:rPr>
        <w:t xml:space="preserve"> </w:t>
      </w:r>
      <w:bookmarkStart w:id="1757" w:name="_ETM_Q7_639250"/>
      <w:bookmarkStart w:id="1758" w:name="_ETM_Q7_639351"/>
      <w:bookmarkStart w:id="1759" w:name="_ETM_Q7_639429"/>
      <w:bookmarkEnd w:id="1757"/>
      <w:bookmarkEnd w:id="1758"/>
      <w:bookmarkEnd w:id="1759"/>
      <w:r>
        <w:rPr>
          <w:rFonts w:hint="cs"/>
          <w:rtl/>
          <w:lang w:eastAsia="he-IL"/>
        </w:rPr>
        <w:t>א</w:t>
      </w:r>
      <w:bookmarkStart w:id="1760" w:name="_ETM_Q7_639505"/>
      <w:bookmarkEnd w:id="1760"/>
      <w:r>
        <w:rPr>
          <w:rFonts w:hint="cs"/>
          <w:rtl/>
          <w:lang w:eastAsia="he-IL"/>
        </w:rPr>
        <w:t xml:space="preserve">ני מזמין את </w:t>
      </w:r>
      <w:bookmarkStart w:id="1761" w:name="_ETM_Q7_640498"/>
      <w:bookmarkEnd w:id="1761"/>
      <w:r>
        <w:rPr>
          <w:rFonts w:hint="cs"/>
          <w:rtl/>
          <w:lang w:eastAsia="he-IL"/>
        </w:rPr>
        <w:t xml:space="preserve">חבר הכנסת שמחה רוטמן, יושב-ראש ועדת החוקה, חוק </w:t>
      </w:r>
      <w:bookmarkStart w:id="1762" w:name="_ETM_Q7_642141"/>
      <w:bookmarkEnd w:id="1762"/>
      <w:r>
        <w:rPr>
          <w:rFonts w:hint="cs"/>
          <w:rtl/>
          <w:lang w:eastAsia="he-IL"/>
        </w:rPr>
        <w:t>ומשפט, להציג את הצעת החוק. בבקשה.</w:t>
      </w:r>
    </w:p>
    <w:p w:rsidR="00FA2255" w:rsidRDefault="00FA2255" w:rsidP="004C7ACA">
      <w:pPr>
        <w:ind w:firstLine="0"/>
        <w:rPr>
          <w:rtl/>
          <w:lang w:eastAsia="he-IL"/>
        </w:rPr>
      </w:pPr>
    </w:p>
    <w:p w:rsidR="00FA2255" w:rsidRDefault="00FA2255" w:rsidP="004C7ACA">
      <w:pPr>
        <w:pStyle w:val="a4"/>
        <w:keepNext/>
        <w:rPr>
          <w:rtl/>
        </w:rPr>
      </w:pPr>
      <w:bookmarkStart w:id="1763" w:name="ET_speaker_6464_9"/>
      <w:r w:rsidRPr="006D702A">
        <w:rPr>
          <w:rStyle w:val="TagStyle"/>
          <w:rtl/>
        </w:rPr>
        <w:t xml:space="preserve"> &lt;&lt; דובר &gt;&gt;</w:t>
      </w:r>
      <w:r w:rsidRPr="004F0CE1">
        <w:rPr>
          <w:rStyle w:val="TagStyle"/>
          <w:rtl/>
        </w:rPr>
        <w:t xml:space="preserve"> </w:t>
      </w:r>
      <w:bookmarkStart w:id="1764" w:name="_Toc203506783"/>
      <w:r>
        <w:rPr>
          <w:rtl/>
        </w:rPr>
        <w:t>שמחה רוטמן (יו"ר ועדת החוקה, חוק ומשפט):</w:t>
      </w:r>
      <w:bookmarkEnd w:id="1764"/>
      <w:r w:rsidRPr="004F0CE1">
        <w:rPr>
          <w:rStyle w:val="TagStyle"/>
          <w:rtl/>
        </w:rPr>
        <w:t xml:space="preserve"> </w:t>
      </w:r>
      <w:r w:rsidRPr="006D702A">
        <w:rPr>
          <w:rStyle w:val="TagStyle"/>
          <w:rtl/>
        </w:rPr>
        <w:t>&lt;&lt; דובר &gt;&gt;</w:t>
      </w:r>
      <w:r>
        <w:rPr>
          <w:rtl/>
        </w:rPr>
        <w:t xml:space="preserve">  </w:t>
      </w:r>
      <w:bookmarkEnd w:id="1763"/>
    </w:p>
    <w:p w:rsidR="00FA2255" w:rsidRDefault="00FA2255" w:rsidP="00060FA1">
      <w:pPr>
        <w:rPr>
          <w:rtl/>
          <w:lang w:eastAsia="he-IL"/>
        </w:rPr>
      </w:pPr>
    </w:p>
    <w:p w:rsidR="00FA2255" w:rsidRDefault="00FA2255" w:rsidP="005F7DA7">
      <w:pPr>
        <w:rPr>
          <w:rtl/>
          <w:lang w:eastAsia="he-IL"/>
        </w:rPr>
      </w:pPr>
      <w:r>
        <w:rPr>
          <w:rFonts w:hint="cs"/>
          <w:rtl/>
          <w:lang w:eastAsia="he-IL"/>
        </w:rPr>
        <w:t>תודה רבה, אדוני היושב-ראש</w:t>
      </w:r>
      <w:r w:rsidR="00B43938">
        <w:rPr>
          <w:rFonts w:hint="cs"/>
          <w:rtl/>
          <w:lang w:eastAsia="he-IL"/>
        </w:rPr>
        <w:t>.</w:t>
      </w:r>
      <w:r>
        <w:rPr>
          <w:rFonts w:hint="cs"/>
          <w:rtl/>
          <w:lang w:eastAsia="he-IL"/>
        </w:rPr>
        <w:t xml:space="preserve"> חבריי חברי הכנסת, חברי </w:t>
      </w:r>
      <w:bookmarkStart w:id="1765" w:name="_ETM_Q7_649217"/>
      <w:bookmarkEnd w:id="1765"/>
      <w:r>
        <w:rPr>
          <w:rFonts w:hint="cs"/>
          <w:rtl/>
          <w:lang w:eastAsia="he-IL"/>
        </w:rPr>
        <w:t>הכנסת המציעים</w:t>
      </w:r>
      <w:r w:rsidR="005F7DA7">
        <w:rPr>
          <w:rFonts w:hint="cs"/>
          <w:rtl/>
          <w:lang w:eastAsia="he-IL"/>
        </w:rPr>
        <w:t>,</w:t>
      </w:r>
      <w:r>
        <w:rPr>
          <w:rFonts w:hint="cs"/>
          <w:rtl/>
          <w:lang w:eastAsia="he-IL"/>
        </w:rPr>
        <w:t xml:space="preserve"> חבר הכנסת עפיף עבד וחבר הכנסת מיכאל ביטון, שזיכו אותנו במצווה גדולה. אולי חבר הכנסת ביטון היה נותן א</w:t>
      </w:r>
      <w:bookmarkStart w:id="1766" w:name="_ETM_Q7_659985"/>
      <w:bookmarkEnd w:id="1766"/>
      <w:r>
        <w:rPr>
          <w:rFonts w:hint="cs"/>
          <w:rtl/>
          <w:lang w:eastAsia="he-IL"/>
        </w:rPr>
        <w:t xml:space="preserve">ת זה גם עם טעמים, אבל אני חייב לומר שבכל העבודה על </w:t>
      </w:r>
      <w:bookmarkStart w:id="1767" w:name="_ETM_Q7_663496"/>
      <w:bookmarkEnd w:id="1767"/>
      <w:r>
        <w:rPr>
          <w:rFonts w:hint="cs"/>
          <w:rtl/>
          <w:lang w:eastAsia="he-IL"/>
        </w:rPr>
        <w:t>הצעת החוק הזו ראיתי מעליי פסוק מספר ישעיהו: ואמר "</w:t>
      </w:r>
      <w:r w:rsidRPr="001E16F6">
        <w:rPr>
          <w:rtl/>
        </w:rPr>
        <w:t>סֹלּוּ סֹלּוּ </w:t>
      </w:r>
      <w:r w:rsidRPr="001E16F6">
        <w:rPr>
          <w:rFonts w:hint="cs"/>
          <w:rtl/>
        </w:rPr>
        <w:t xml:space="preserve">פנו </w:t>
      </w:r>
      <w:r w:rsidRPr="001E16F6">
        <w:rPr>
          <w:rtl/>
        </w:rPr>
        <w:t>דָרֶךְ</w:t>
      </w:r>
      <w:r>
        <w:rPr>
          <w:rFonts w:hint="cs"/>
          <w:rtl/>
          <w:lang w:eastAsia="he-IL"/>
        </w:rPr>
        <w:t xml:space="preserve"> הרימו מכשול מדרך עמי". </w:t>
      </w:r>
    </w:p>
    <w:p w:rsidR="00FA2255" w:rsidRDefault="00FA2255" w:rsidP="00060FA1">
      <w:pPr>
        <w:rPr>
          <w:rtl/>
          <w:lang w:eastAsia="he-IL"/>
        </w:rPr>
      </w:pPr>
      <w:bookmarkStart w:id="1768" w:name="_ETM_Q7_675370"/>
      <w:bookmarkStart w:id="1769" w:name="_ETM_Q7_675414"/>
      <w:bookmarkStart w:id="1770" w:name="_ETM_Q7_675466"/>
      <w:bookmarkStart w:id="1771" w:name="_ETM_Q7_675508"/>
      <w:bookmarkEnd w:id="1768"/>
      <w:bookmarkEnd w:id="1769"/>
      <w:bookmarkEnd w:id="1770"/>
      <w:bookmarkEnd w:id="1771"/>
    </w:p>
    <w:p w:rsidR="00FA2255" w:rsidRDefault="00FA2255" w:rsidP="004C7ACA">
      <w:pPr>
        <w:pStyle w:val="af5"/>
        <w:keepNext/>
        <w:rPr>
          <w:rtl/>
        </w:rPr>
      </w:pPr>
      <w:bookmarkStart w:id="1772" w:name="ET_interruption_5765_13"/>
      <w:r w:rsidRPr="006D702A">
        <w:rPr>
          <w:rStyle w:val="TagStyle"/>
          <w:rtl/>
        </w:rPr>
        <w:t xml:space="preserve"> &lt;&lt; קריאה &gt;&gt;</w:t>
      </w:r>
      <w:r w:rsidRPr="00AA59E2">
        <w:rPr>
          <w:rStyle w:val="TagStyle"/>
          <w:rtl/>
        </w:rPr>
        <w:t xml:space="preserve"> </w:t>
      </w:r>
      <w:r>
        <w:rPr>
          <w:rtl/>
        </w:rPr>
        <w:t>מיכאל מרדכי ביטון (כחול לבן – המחנה הממלכתי):</w:t>
      </w:r>
      <w:r w:rsidRPr="00AA59E2">
        <w:rPr>
          <w:rStyle w:val="TagStyle"/>
          <w:rtl/>
        </w:rPr>
        <w:t xml:space="preserve"> </w:t>
      </w:r>
      <w:r w:rsidRPr="006D702A">
        <w:rPr>
          <w:rStyle w:val="TagStyle"/>
          <w:rtl/>
        </w:rPr>
        <w:t>&lt;&lt; קריאה &gt;&gt;</w:t>
      </w:r>
      <w:r>
        <w:rPr>
          <w:rtl/>
        </w:rPr>
        <w:t xml:space="preserve">  </w:t>
      </w:r>
      <w:bookmarkEnd w:id="1772"/>
    </w:p>
    <w:p w:rsidR="00FA2255" w:rsidRPr="00AA59E2" w:rsidRDefault="00FA2255" w:rsidP="00060FA1">
      <w:pPr>
        <w:rPr>
          <w:rtl/>
          <w:lang w:eastAsia="he-IL"/>
        </w:rPr>
      </w:pPr>
    </w:p>
    <w:p w:rsidR="00FA2255" w:rsidRDefault="00FA2255" w:rsidP="005F7DA7">
      <w:pPr>
        <w:rPr>
          <w:rtl/>
          <w:lang w:eastAsia="he-IL"/>
        </w:rPr>
      </w:pPr>
      <w:r>
        <w:rPr>
          <w:rFonts w:hint="cs"/>
          <w:rtl/>
          <w:lang w:eastAsia="he-IL"/>
        </w:rPr>
        <w:t xml:space="preserve">על זה יש </w:t>
      </w:r>
      <w:r>
        <w:rPr>
          <w:rFonts w:hint="cs"/>
          <w:rtl/>
        </w:rPr>
        <w:t>"</w:t>
      </w:r>
      <w:r w:rsidRPr="001E16F6">
        <w:rPr>
          <w:rtl/>
        </w:rPr>
        <w:t>סֹלּוּ סֹלּוּ</w:t>
      </w:r>
      <w:r>
        <w:rPr>
          <w:rFonts w:hint="cs"/>
          <w:rtl/>
          <w:lang w:eastAsia="he-IL"/>
        </w:rPr>
        <w:t xml:space="preserve"> המסילה". </w:t>
      </w:r>
    </w:p>
    <w:p w:rsidR="00FA2255" w:rsidRDefault="00FA2255" w:rsidP="00060FA1">
      <w:pPr>
        <w:rPr>
          <w:rtl/>
          <w:lang w:eastAsia="he-IL"/>
        </w:rPr>
      </w:pPr>
    </w:p>
    <w:p w:rsidR="00FA2255" w:rsidRDefault="00FA2255" w:rsidP="004C7ACA">
      <w:pPr>
        <w:pStyle w:val="-"/>
        <w:keepNext/>
        <w:rPr>
          <w:rtl/>
        </w:rPr>
      </w:pPr>
      <w:bookmarkStart w:id="1773" w:name="ET_speakercontinue_6464_18"/>
      <w:r w:rsidRPr="006D702A">
        <w:rPr>
          <w:rStyle w:val="TagStyle"/>
          <w:rtl/>
        </w:rPr>
        <w:t xml:space="preserve"> &lt;&lt; דובר_המשך &gt;&gt;</w:t>
      </w:r>
      <w:r w:rsidRPr="00AB02BB">
        <w:rPr>
          <w:rStyle w:val="TagStyle"/>
          <w:rtl/>
        </w:rPr>
        <w:t xml:space="preserve"> </w:t>
      </w:r>
      <w:r>
        <w:rPr>
          <w:rtl/>
        </w:rPr>
        <w:t>שמחה רוטמן (יו"ר ועדת החוקה, חוק ומשפט):</w:t>
      </w:r>
      <w:r w:rsidRPr="00AB02BB">
        <w:rPr>
          <w:rStyle w:val="TagStyle"/>
          <w:rtl/>
        </w:rPr>
        <w:t xml:space="preserve"> </w:t>
      </w:r>
      <w:r w:rsidRPr="006D702A">
        <w:rPr>
          <w:rStyle w:val="TagStyle"/>
          <w:rtl/>
        </w:rPr>
        <w:t>&lt;&lt; דובר_המשך &gt;&gt;</w:t>
      </w:r>
      <w:r>
        <w:rPr>
          <w:rtl/>
        </w:rPr>
        <w:t xml:space="preserve">   </w:t>
      </w:r>
      <w:bookmarkEnd w:id="1773"/>
    </w:p>
    <w:p w:rsidR="00FA2255" w:rsidRPr="00AB02BB" w:rsidRDefault="00FA2255" w:rsidP="00060FA1">
      <w:pPr>
        <w:rPr>
          <w:rtl/>
          <w:lang w:eastAsia="he-IL"/>
        </w:rPr>
      </w:pPr>
    </w:p>
    <w:p w:rsidR="00FA2255" w:rsidRDefault="00FA2255" w:rsidP="004C7ACA">
      <w:pPr>
        <w:rPr>
          <w:rtl/>
          <w:lang w:eastAsia="he-IL"/>
        </w:rPr>
      </w:pPr>
      <w:r>
        <w:rPr>
          <w:rFonts w:hint="cs"/>
          <w:rtl/>
          <w:lang w:eastAsia="he-IL"/>
        </w:rPr>
        <w:t>נכון. לא, זה פרק אחר של ישעיהו.</w:t>
      </w:r>
    </w:p>
    <w:p w:rsidR="00FA2255" w:rsidRDefault="00FA2255" w:rsidP="004C7ACA">
      <w:pPr>
        <w:ind w:firstLine="0"/>
        <w:rPr>
          <w:rtl/>
          <w:lang w:eastAsia="he-IL"/>
        </w:rPr>
      </w:pPr>
      <w:bookmarkStart w:id="1774" w:name="_ETM_Q7_682784"/>
      <w:bookmarkStart w:id="1775" w:name="_ETM_Q7_682868"/>
      <w:bookmarkStart w:id="1776" w:name="_ETM_Q7_682938"/>
      <w:bookmarkStart w:id="1777" w:name="_ETM_Q7_682992"/>
      <w:bookmarkEnd w:id="1774"/>
      <w:bookmarkEnd w:id="1775"/>
      <w:bookmarkEnd w:id="1776"/>
      <w:bookmarkEnd w:id="1777"/>
    </w:p>
    <w:p w:rsidR="00FA2255" w:rsidRDefault="00FA2255" w:rsidP="004C7ACA">
      <w:pPr>
        <w:pStyle w:val="af5"/>
        <w:keepNext/>
        <w:rPr>
          <w:rtl/>
        </w:rPr>
      </w:pPr>
      <w:bookmarkStart w:id="1778" w:name="ET_interruption_5765_15"/>
      <w:r w:rsidRPr="006D702A">
        <w:rPr>
          <w:rStyle w:val="TagStyle"/>
          <w:rtl/>
        </w:rPr>
        <w:t xml:space="preserve"> &lt;&lt; קריאה &gt;&gt;</w:t>
      </w:r>
      <w:r w:rsidRPr="00AA59E2">
        <w:rPr>
          <w:rStyle w:val="TagStyle"/>
          <w:rtl/>
        </w:rPr>
        <w:t xml:space="preserve"> </w:t>
      </w:r>
      <w:r>
        <w:rPr>
          <w:rtl/>
        </w:rPr>
        <w:t>מיכאל מרדכי ביטון (כחול לבן – המחנה הממלכתי):</w:t>
      </w:r>
      <w:r w:rsidRPr="00AA59E2">
        <w:rPr>
          <w:rStyle w:val="TagStyle"/>
          <w:rtl/>
        </w:rPr>
        <w:t xml:space="preserve"> </w:t>
      </w:r>
      <w:r w:rsidRPr="006D702A">
        <w:rPr>
          <w:rStyle w:val="TagStyle"/>
          <w:rtl/>
        </w:rPr>
        <w:t>&lt;&lt; קריאה &gt;&gt;</w:t>
      </w:r>
      <w:r>
        <w:rPr>
          <w:rtl/>
        </w:rPr>
        <w:t xml:space="preserve">  </w:t>
      </w:r>
      <w:bookmarkEnd w:id="1778"/>
    </w:p>
    <w:p w:rsidR="00FA2255" w:rsidRDefault="00FA2255" w:rsidP="00060FA1">
      <w:pPr>
        <w:rPr>
          <w:rtl/>
          <w:lang w:eastAsia="he-IL"/>
        </w:rPr>
      </w:pPr>
    </w:p>
    <w:p w:rsidR="00FA2255" w:rsidRPr="00AA59E2" w:rsidRDefault="00FA2255" w:rsidP="004C7ACA">
      <w:pPr>
        <w:rPr>
          <w:rtl/>
          <w:lang w:eastAsia="he-IL"/>
        </w:rPr>
      </w:pPr>
      <w:bookmarkStart w:id="1779" w:name="_ETM_Q7_683993"/>
      <w:bookmarkStart w:id="1780" w:name="_ETM_Q7_684249"/>
      <w:bookmarkStart w:id="1781" w:name="_ETM_Q7_684321"/>
      <w:bookmarkEnd w:id="1779"/>
      <w:bookmarkEnd w:id="1780"/>
      <w:bookmarkEnd w:id="1781"/>
      <w:r>
        <w:rPr>
          <w:rFonts w:hint="cs"/>
          <w:rtl/>
          <w:lang w:eastAsia="he-IL"/>
        </w:rPr>
        <w:t>לא, זה בדיוק על ה"סלו סלו".</w:t>
      </w:r>
    </w:p>
    <w:p w:rsidR="00FA2255" w:rsidRDefault="00FA2255" w:rsidP="004C7ACA">
      <w:pPr>
        <w:rPr>
          <w:rtl/>
          <w:lang w:eastAsia="he-IL"/>
        </w:rPr>
      </w:pPr>
    </w:p>
    <w:p w:rsidR="00FA2255" w:rsidRDefault="00FA2255" w:rsidP="004C7ACA">
      <w:pPr>
        <w:pStyle w:val="-"/>
        <w:keepNext/>
        <w:rPr>
          <w:rtl/>
        </w:rPr>
      </w:pPr>
      <w:bookmarkStart w:id="1782" w:name="ET_speakercontinue_6464_16"/>
      <w:r w:rsidRPr="006D702A">
        <w:rPr>
          <w:rStyle w:val="TagStyle"/>
          <w:rtl/>
        </w:rPr>
        <w:t xml:space="preserve"> &lt;&lt; דובר_המשך &gt;&gt;</w:t>
      </w:r>
      <w:r w:rsidRPr="00AA59E2">
        <w:rPr>
          <w:rStyle w:val="TagStyle"/>
          <w:rtl/>
        </w:rPr>
        <w:t xml:space="preserve"> </w:t>
      </w:r>
      <w:r>
        <w:rPr>
          <w:rtl/>
        </w:rPr>
        <w:t>שמחה רוטמן (יו"ר ועדת החוקה, חוק ומשפט):</w:t>
      </w:r>
      <w:r w:rsidRPr="00AA59E2">
        <w:rPr>
          <w:rStyle w:val="TagStyle"/>
          <w:rtl/>
        </w:rPr>
        <w:t xml:space="preserve"> </w:t>
      </w:r>
      <w:r w:rsidRPr="006D702A">
        <w:rPr>
          <w:rStyle w:val="TagStyle"/>
          <w:rtl/>
        </w:rPr>
        <w:t>&lt;&lt; דובר_המשך &gt;&gt;</w:t>
      </w:r>
      <w:r>
        <w:rPr>
          <w:rtl/>
        </w:rPr>
        <w:t xml:space="preserve">  </w:t>
      </w:r>
      <w:bookmarkEnd w:id="1782"/>
    </w:p>
    <w:p w:rsidR="00FA2255" w:rsidRDefault="00FA2255" w:rsidP="00060FA1">
      <w:pPr>
        <w:rPr>
          <w:rtl/>
          <w:lang w:eastAsia="he-IL"/>
        </w:rPr>
      </w:pPr>
    </w:p>
    <w:p w:rsidR="00FA2255" w:rsidRDefault="00FA2255" w:rsidP="005F7DA7">
      <w:pPr>
        <w:rPr>
          <w:rtl/>
          <w:lang w:eastAsia="he-IL"/>
        </w:rPr>
      </w:pPr>
      <w:r>
        <w:rPr>
          <w:rFonts w:hint="cs"/>
          <w:rtl/>
          <w:lang w:eastAsia="he-IL"/>
        </w:rPr>
        <w:t>אה, נכון. אבל ה</w:t>
      </w:r>
      <w:r w:rsidR="005F7DA7">
        <w:rPr>
          <w:rFonts w:hint="cs"/>
          <w:rtl/>
          <w:lang w:eastAsia="he-IL"/>
        </w:rPr>
        <w:t>"</w:t>
      </w:r>
      <w:r>
        <w:rPr>
          <w:rFonts w:hint="cs"/>
          <w:rtl/>
          <w:lang w:eastAsia="he-IL"/>
        </w:rPr>
        <w:t>סלו סלו</w:t>
      </w:r>
      <w:r w:rsidR="005F7DA7">
        <w:rPr>
          <w:rFonts w:hint="cs"/>
          <w:rtl/>
          <w:lang w:eastAsia="he-IL"/>
        </w:rPr>
        <w:t>"</w:t>
      </w:r>
      <w:r>
        <w:rPr>
          <w:rFonts w:hint="cs"/>
          <w:rtl/>
          <w:lang w:eastAsia="he-IL"/>
        </w:rPr>
        <w:t xml:space="preserve"> </w:t>
      </w:r>
      <w:bookmarkStart w:id="1783" w:name="_ETM_Q7_687832"/>
      <w:bookmarkEnd w:id="1783"/>
      <w:r>
        <w:rPr>
          <w:rFonts w:hint="cs"/>
          <w:rtl/>
          <w:lang w:eastAsia="he-IL"/>
        </w:rPr>
        <w:t xml:space="preserve">מופיע פעמיים, "סלו סלו המסילה", אבל פה: "הרימו מכשול </w:t>
      </w:r>
      <w:bookmarkStart w:id="1784" w:name="_ETM_Q7_692881"/>
      <w:bookmarkEnd w:id="1784"/>
      <w:r>
        <w:rPr>
          <w:rFonts w:hint="cs"/>
          <w:rtl/>
          <w:lang w:eastAsia="he-IL"/>
        </w:rPr>
        <w:t>מדרך עמי"</w:t>
      </w:r>
      <w:r w:rsidR="005F7DA7">
        <w:rPr>
          <w:rFonts w:hint="cs"/>
          <w:rtl/>
          <w:lang w:eastAsia="he-IL"/>
        </w:rPr>
        <w:t>,</w:t>
      </w:r>
      <w:r>
        <w:rPr>
          <w:rFonts w:hint="cs"/>
          <w:rtl/>
          <w:lang w:eastAsia="he-IL"/>
        </w:rPr>
        <w:t xml:space="preserve"> כי באמת בהצעת החוק הזו, אני חושב, </w:t>
      </w:r>
      <w:bookmarkStart w:id="1785" w:name="_ETM_Q7_696713"/>
      <w:bookmarkEnd w:id="1785"/>
      <w:r>
        <w:rPr>
          <w:rFonts w:hint="cs"/>
          <w:rtl/>
          <w:lang w:eastAsia="he-IL"/>
        </w:rPr>
        <w:t xml:space="preserve">עפיף, שברת כמה שיאים בכנסת. הצעת החוק הזו עברה בקריאה טרומית לפני פחות משבוע </w:t>
      </w:r>
      <w:r w:rsidR="005F7DA7">
        <w:rPr>
          <w:rFonts w:hint="eastAsia"/>
          <w:rtl/>
          <w:lang w:eastAsia="he-IL"/>
        </w:rPr>
        <w:t xml:space="preserve">– </w:t>
      </w:r>
      <w:r>
        <w:rPr>
          <w:rFonts w:hint="cs"/>
          <w:rtl/>
          <w:lang w:eastAsia="he-IL"/>
        </w:rPr>
        <w:t>ביום רביעי, בסוף סדר-היום, עברה הצעת החוק בקריאה טרומית</w:t>
      </w:r>
      <w:r w:rsidR="005F7DA7">
        <w:rPr>
          <w:rFonts w:hint="cs"/>
          <w:rtl/>
          <w:lang w:eastAsia="he-IL"/>
        </w:rPr>
        <w:t>;</w:t>
      </w:r>
      <w:r>
        <w:rPr>
          <w:rFonts w:hint="cs"/>
          <w:rtl/>
          <w:lang w:eastAsia="he-IL"/>
        </w:rPr>
        <w:t xml:space="preserve"> ביום ראשון עשינו דיון הכנה לקריאה ראשונה</w:t>
      </w:r>
      <w:r w:rsidR="005F7DA7">
        <w:rPr>
          <w:rFonts w:hint="cs"/>
          <w:rtl/>
          <w:lang w:eastAsia="he-IL"/>
        </w:rPr>
        <w:t>;</w:t>
      </w:r>
      <w:r>
        <w:rPr>
          <w:rFonts w:hint="cs"/>
          <w:rtl/>
          <w:lang w:eastAsia="he-IL"/>
        </w:rPr>
        <w:t xml:space="preserve"> ביום שני </w:t>
      </w:r>
      <w:bookmarkStart w:id="1786" w:name="_ETM_Q7_714750"/>
      <w:bookmarkEnd w:id="1786"/>
      <w:r>
        <w:rPr>
          <w:rFonts w:hint="cs"/>
          <w:rtl/>
          <w:lang w:eastAsia="he-IL"/>
        </w:rPr>
        <w:t xml:space="preserve">היא עלתה למליאה והוצבעה. </w:t>
      </w:r>
    </w:p>
    <w:p w:rsidR="00FA2255" w:rsidRDefault="00FA2255" w:rsidP="004C7ACA">
      <w:pPr>
        <w:rPr>
          <w:rtl/>
          <w:lang w:eastAsia="he-IL"/>
        </w:rPr>
      </w:pPr>
    </w:p>
    <w:p w:rsidR="00FA2255" w:rsidRDefault="00FA2255" w:rsidP="005F7DA7">
      <w:pPr>
        <w:rPr>
          <w:rtl/>
          <w:lang w:eastAsia="he-IL"/>
        </w:rPr>
      </w:pPr>
      <w:r>
        <w:rPr>
          <w:rFonts w:hint="cs"/>
          <w:rtl/>
          <w:lang w:eastAsia="he-IL"/>
        </w:rPr>
        <w:t>צריך פה לומר כאן, וחשוב לי מאוד לומר, תודה רב מקרב לב לשר סמוטריץ' ולברק קרוננפלד</w:t>
      </w:r>
      <w:r w:rsidR="005F7DA7">
        <w:rPr>
          <w:rFonts w:hint="cs"/>
          <w:rtl/>
          <w:lang w:eastAsia="he-IL"/>
        </w:rPr>
        <w:t>,</w:t>
      </w:r>
      <w:r>
        <w:rPr>
          <w:rFonts w:hint="cs"/>
          <w:rtl/>
          <w:lang w:eastAsia="he-IL"/>
        </w:rPr>
        <w:t xml:space="preserve"> שעשו הכול, ובאמצע הלילה דאגו – היה </w:t>
      </w:r>
      <w:bookmarkStart w:id="1787" w:name="_ETM_Q7_731995"/>
      <w:bookmarkEnd w:id="1787"/>
      <w:r>
        <w:rPr>
          <w:rFonts w:hint="cs"/>
          <w:rtl/>
          <w:lang w:eastAsia="he-IL"/>
        </w:rPr>
        <w:t xml:space="preserve">פה איזה מכשול, תכף נדבר עליו – להסיר את המכשול מדרך </w:t>
      </w:r>
      <w:bookmarkStart w:id="1788" w:name="_ETM_Q7_734407"/>
      <w:bookmarkEnd w:id="1788"/>
      <w:r>
        <w:rPr>
          <w:rFonts w:hint="cs"/>
          <w:rtl/>
          <w:lang w:eastAsia="he-IL"/>
        </w:rPr>
        <w:t xml:space="preserve">הצעת החוק הזו כדי שהיא תעבור בקריאה ראשונה עם הסכמת המשלה, כי נטען שיש לה איזושהי עלות תקציבית. </w:t>
      </w:r>
      <w:bookmarkStart w:id="1789" w:name="_ETM_Q7_741889"/>
      <w:bookmarkEnd w:id="1789"/>
      <w:r>
        <w:rPr>
          <w:rFonts w:hint="cs"/>
          <w:rtl/>
          <w:lang w:eastAsia="he-IL"/>
        </w:rPr>
        <w:t xml:space="preserve">אני בכלל כפרתי בדבר הזה, אבל אמרתי: אנחנו </w:t>
      </w:r>
      <w:bookmarkStart w:id="1790" w:name="_ETM_Q7_743908"/>
      <w:bookmarkEnd w:id="1790"/>
      <w:r>
        <w:rPr>
          <w:rFonts w:hint="cs"/>
          <w:rtl/>
          <w:lang w:eastAsia="he-IL"/>
        </w:rPr>
        <w:t xml:space="preserve">לא נתעכב עד שתהיה לנו עלות תקציבית אלטרנטיבית ומרכז </w:t>
      </w:r>
      <w:bookmarkStart w:id="1791" w:name="_ETM_Q7_747161"/>
      <w:bookmarkEnd w:id="1791"/>
      <w:r>
        <w:rPr>
          <w:rFonts w:hint="cs"/>
          <w:rtl/>
          <w:lang w:eastAsia="he-IL"/>
        </w:rPr>
        <w:t>המחקר והמידע וכל הוויכוחים. נתקדם לראשונה</w:t>
      </w:r>
      <w:r w:rsidR="005F7DA7">
        <w:rPr>
          <w:rFonts w:hint="cs"/>
          <w:rtl/>
          <w:lang w:eastAsia="he-IL"/>
        </w:rPr>
        <w:t>,</w:t>
      </w:r>
      <w:r>
        <w:rPr>
          <w:rFonts w:hint="cs"/>
          <w:rtl/>
          <w:lang w:eastAsia="he-IL"/>
        </w:rPr>
        <w:t xml:space="preserve"> נפתור את זה </w:t>
      </w:r>
      <w:bookmarkStart w:id="1792" w:name="_ETM_Q7_750840"/>
      <w:bookmarkEnd w:id="1792"/>
      <w:r>
        <w:rPr>
          <w:rFonts w:hint="cs"/>
          <w:rtl/>
          <w:lang w:eastAsia="he-IL"/>
        </w:rPr>
        <w:t>בין הראשונה לשנייה והשלישית. ניתנה הסכמת הממשלה</w:t>
      </w:r>
      <w:r w:rsidR="005F7DA7">
        <w:rPr>
          <w:rFonts w:hint="cs"/>
          <w:rtl/>
          <w:lang w:eastAsia="he-IL"/>
        </w:rPr>
        <w:t>,</w:t>
      </w:r>
      <w:r>
        <w:rPr>
          <w:rFonts w:hint="cs"/>
          <w:rtl/>
          <w:lang w:eastAsia="he-IL"/>
        </w:rPr>
        <w:t xml:space="preserve"> הוצבע אתמול בלילה, והיום דיון. עכשיו הצבעה </w:t>
      </w:r>
      <w:bookmarkStart w:id="1793" w:name="_ETM_Q7_757471"/>
      <w:bookmarkEnd w:id="1793"/>
      <w:r w:rsidR="005F7DA7">
        <w:rPr>
          <w:rFonts w:hint="cs"/>
          <w:rtl/>
          <w:lang w:eastAsia="he-IL"/>
        </w:rPr>
        <w:t>ב</w:t>
      </w:r>
      <w:r>
        <w:rPr>
          <w:rFonts w:hint="cs"/>
          <w:rtl/>
          <w:lang w:eastAsia="he-IL"/>
        </w:rPr>
        <w:t xml:space="preserve">קריאה שנייה ושלישית כדי שהחוק שאמור לפקוע היום בלילה לא יפקע, ואותן </w:t>
      </w:r>
      <w:bookmarkStart w:id="1794" w:name="_ETM_Q7_764420"/>
      <w:bookmarkEnd w:id="1794"/>
      <w:r>
        <w:rPr>
          <w:rFonts w:hint="cs"/>
          <w:rtl/>
          <w:lang w:eastAsia="he-IL"/>
        </w:rPr>
        <w:t>המתפרות ואותם ספקים – שכאמור</w:t>
      </w:r>
      <w:r w:rsidR="005F7DA7">
        <w:rPr>
          <w:rFonts w:hint="cs"/>
          <w:rtl/>
          <w:lang w:eastAsia="he-IL"/>
        </w:rPr>
        <w:t>,</w:t>
      </w:r>
      <w:r>
        <w:rPr>
          <w:rFonts w:hint="cs"/>
          <w:rtl/>
          <w:lang w:eastAsia="he-IL"/>
        </w:rPr>
        <w:t xml:space="preserve"> רובם מבני העדה הדרוזית, אבל לא רק, יש </w:t>
      </w:r>
      <w:bookmarkStart w:id="1795" w:name="_ETM_Q7_771553"/>
      <w:bookmarkEnd w:id="1795"/>
      <w:r>
        <w:rPr>
          <w:rFonts w:hint="cs"/>
          <w:rtl/>
          <w:lang w:eastAsia="he-IL"/>
        </w:rPr>
        <w:t xml:space="preserve">שם עוד מפעלים, אבל זה באמת ענף מאוד מאוד משמעותי – חס ושלום, לא יעמדו בספק, אפילו לא לרגע אחד, בגלל כל הדברים החשובים. </w:t>
      </w:r>
    </w:p>
    <w:p w:rsidR="00FA2255" w:rsidRDefault="00FA2255" w:rsidP="004C7ACA">
      <w:pPr>
        <w:rPr>
          <w:rtl/>
          <w:lang w:eastAsia="he-IL"/>
        </w:rPr>
      </w:pPr>
    </w:p>
    <w:p w:rsidR="00FA2255" w:rsidRDefault="00FA2255" w:rsidP="004C7ACA">
      <w:pPr>
        <w:rPr>
          <w:lang w:eastAsia="he-IL"/>
        </w:rPr>
      </w:pPr>
      <w:r>
        <w:rPr>
          <w:rFonts w:hint="cs"/>
          <w:rtl/>
          <w:lang w:eastAsia="he-IL"/>
        </w:rPr>
        <w:t xml:space="preserve">אין </w:t>
      </w:r>
      <w:bookmarkStart w:id="1796" w:name="_ETM_Q7_782245"/>
      <w:bookmarkEnd w:id="1796"/>
      <w:r>
        <w:rPr>
          <w:rFonts w:hint="cs"/>
          <w:rtl/>
          <w:lang w:eastAsia="he-IL"/>
        </w:rPr>
        <w:t xml:space="preserve">לי אלא להצטרף למה שהוא אמר. הבעיה </w:t>
      </w:r>
      <w:r w:rsidR="005F7DA7">
        <w:rPr>
          <w:rFonts w:hint="eastAsia"/>
          <w:rtl/>
          <w:lang w:eastAsia="he-IL"/>
        </w:rPr>
        <w:t xml:space="preserve">– </w:t>
      </w:r>
      <w:r>
        <w:rPr>
          <w:rFonts w:hint="cs"/>
          <w:rtl/>
          <w:lang w:eastAsia="he-IL"/>
        </w:rPr>
        <w:t>שדיברת על חוק אחר, וזה לא יופיע עכשיו בזה. אני מב</w:t>
      </w:r>
      <w:bookmarkStart w:id="1797" w:name="_ETM_Q7_787656"/>
      <w:bookmarkEnd w:id="1797"/>
      <w:r>
        <w:rPr>
          <w:rFonts w:hint="cs"/>
          <w:rtl/>
          <w:lang w:eastAsia="he-IL"/>
        </w:rPr>
        <w:t>קש לעשות העתק-הדבק. כל מה שאמר חבר הכנסת ביטון</w:t>
      </w:r>
      <w:bookmarkStart w:id="1798" w:name="_ETM_Q7_793564"/>
      <w:bookmarkEnd w:id="1798"/>
      <w:r>
        <w:rPr>
          <w:rFonts w:hint="cs"/>
          <w:rtl/>
          <w:lang w:eastAsia="he-IL"/>
        </w:rPr>
        <w:t xml:space="preserve">, יהי רצון כאילו אני אמרתי. אז באמת תודה </w:t>
      </w:r>
      <w:bookmarkStart w:id="1799" w:name="_ETM_Q7_801707"/>
      <w:bookmarkEnd w:id="1799"/>
      <w:r>
        <w:rPr>
          <w:rFonts w:hint="cs"/>
          <w:rtl/>
          <w:lang w:eastAsia="he-IL"/>
        </w:rPr>
        <w:t>על הכול.</w:t>
      </w:r>
    </w:p>
    <w:p w:rsidR="00FA2255" w:rsidRPr="00AA59E2" w:rsidRDefault="00FA2255" w:rsidP="004C7ACA">
      <w:pPr>
        <w:rPr>
          <w:rtl/>
          <w:lang w:eastAsia="he-IL"/>
        </w:rPr>
      </w:pPr>
    </w:p>
    <w:p w:rsidR="00453A55" w:rsidRDefault="00FA2255" w:rsidP="005F7DA7">
      <w:pPr>
        <w:rPr>
          <w:rtl/>
        </w:rPr>
      </w:pPr>
      <w:r>
        <w:rPr>
          <w:rFonts w:hint="cs"/>
          <w:rtl/>
          <w:lang w:eastAsia="he-IL"/>
        </w:rPr>
        <w:t>אני מתכבד להביא בפני הכנסת לקריאה השנייה ולקריאת השלישית את הצעת חוק</w:t>
      </w:r>
      <w:r w:rsidRPr="00425BF6">
        <w:rPr>
          <w:rtl/>
        </w:rPr>
        <w:t xml:space="preserve"> </w:t>
      </w:r>
      <w:r w:rsidRPr="00425BF6">
        <w:rPr>
          <w:rtl/>
          <w:lang w:eastAsia="he-IL"/>
        </w:rPr>
        <w:t>חובת המכרזים (תיקון מס' 24 – הוראת שעה)</w:t>
      </w:r>
      <w:r>
        <w:rPr>
          <w:rFonts w:hint="cs"/>
          <w:rtl/>
          <w:lang w:eastAsia="he-IL"/>
        </w:rPr>
        <w:t xml:space="preserve"> </w:t>
      </w:r>
      <w:r w:rsidRPr="00425BF6">
        <w:rPr>
          <w:rtl/>
          <w:lang w:eastAsia="he-IL"/>
        </w:rPr>
        <w:t>(תיקון מס' 2), התשפ"ה–2025</w:t>
      </w:r>
      <w:r>
        <w:rPr>
          <w:rFonts w:hint="cs"/>
          <w:rtl/>
          <w:lang w:eastAsia="he-IL"/>
        </w:rPr>
        <w:t xml:space="preserve">. </w:t>
      </w:r>
      <w:bookmarkStart w:id="1800" w:name="_ETM_Q7_809713"/>
      <w:bookmarkStart w:id="1801" w:name="TOR_Q8"/>
      <w:bookmarkEnd w:id="1800"/>
      <w:bookmarkEnd w:id="1801"/>
      <w:r w:rsidR="00453A55">
        <w:rPr>
          <w:rFonts w:hint="cs"/>
          <w:rtl/>
        </w:rPr>
        <w:t xml:space="preserve">הצעה זו היא הצעת חוק פרטית של חברי </w:t>
      </w:r>
      <w:bookmarkStart w:id="1802" w:name="_ETM_Q8_213000"/>
      <w:bookmarkEnd w:id="1802"/>
      <w:r w:rsidR="00453A55">
        <w:rPr>
          <w:rFonts w:hint="cs"/>
          <w:rtl/>
        </w:rPr>
        <w:t xml:space="preserve">הכנסת עפיף עבד ומיכאל מרדכי ביטון. </w:t>
      </w:r>
    </w:p>
    <w:p w:rsidR="00453A55" w:rsidRDefault="00453A55" w:rsidP="004C7ACA">
      <w:pPr>
        <w:rPr>
          <w:rtl/>
        </w:rPr>
      </w:pPr>
    </w:p>
    <w:p w:rsidR="00453A55" w:rsidRDefault="00453A55" w:rsidP="005F7DA7">
      <w:pPr>
        <w:rPr>
          <w:rtl/>
        </w:rPr>
      </w:pPr>
      <w:r>
        <w:rPr>
          <w:rtl/>
        </w:rPr>
        <w:t xml:space="preserve">בשנת </w:t>
      </w:r>
      <w:bookmarkStart w:id="1803" w:name="_ETM_Q8_215860"/>
      <w:bookmarkEnd w:id="1803"/>
      <w:r>
        <w:rPr>
          <w:rtl/>
        </w:rPr>
        <w:t xml:space="preserve">2010 </w:t>
      </w:r>
      <w:bookmarkStart w:id="1804" w:name="_ETM_Q8_216700"/>
      <w:bookmarkEnd w:id="1804"/>
      <w:r>
        <w:rPr>
          <w:rtl/>
        </w:rPr>
        <w:t xml:space="preserve">תוקן </w:t>
      </w:r>
      <w:bookmarkStart w:id="1805" w:name="_ETM_Q8_217030"/>
      <w:bookmarkEnd w:id="1805"/>
      <w:r>
        <w:rPr>
          <w:rtl/>
        </w:rPr>
        <w:t>סעיף</w:t>
      </w:r>
      <w:r>
        <w:rPr>
          <w:rFonts w:hint="cs"/>
          <w:rtl/>
        </w:rPr>
        <w:t xml:space="preserve"> 3א(א)(1)</w:t>
      </w:r>
      <w:bookmarkStart w:id="1806" w:name="_ETM_Q8_217240"/>
      <w:bookmarkStart w:id="1807" w:name="_ETM_Q8_217540"/>
      <w:bookmarkStart w:id="1808" w:name="_ETM_Q8_217780"/>
      <w:bookmarkStart w:id="1809" w:name="_ETM_Q8_217990"/>
      <w:bookmarkEnd w:id="1806"/>
      <w:bookmarkEnd w:id="1807"/>
      <w:bookmarkEnd w:id="1808"/>
      <w:bookmarkEnd w:id="1809"/>
      <w:r>
        <w:rPr>
          <w:rtl/>
        </w:rPr>
        <w:t xml:space="preserve"> </w:t>
      </w:r>
      <w:bookmarkStart w:id="1810" w:name="_ETM_Q8_218290"/>
      <w:bookmarkEnd w:id="1810"/>
      <w:r>
        <w:rPr>
          <w:rtl/>
        </w:rPr>
        <w:t xml:space="preserve">לחוק </w:t>
      </w:r>
      <w:bookmarkStart w:id="1811" w:name="_ETM_Q8_218590"/>
      <w:bookmarkEnd w:id="1811"/>
      <w:r>
        <w:rPr>
          <w:rtl/>
        </w:rPr>
        <w:t xml:space="preserve">חובת </w:t>
      </w:r>
      <w:bookmarkStart w:id="1812" w:name="_ETM_Q8_218890"/>
      <w:bookmarkEnd w:id="1812"/>
      <w:r>
        <w:rPr>
          <w:rtl/>
        </w:rPr>
        <w:t>המכרזים</w:t>
      </w:r>
      <w:r>
        <w:rPr>
          <w:rFonts w:hint="cs"/>
          <w:rtl/>
        </w:rPr>
        <w:t>, התשנ"ב</w:t>
      </w:r>
      <w:r>
        <w:rPr>
          <w:rFonts w:hint="eastAsia"/>
          <w:rtl/>
        </w:rPr>
        <w:t>–</w:t>
      </w:r>
      <w:r>
        <w:rPr>
          <w:rFonts w:hint="cs"/>
          <w:rtl/>
        </w:rPr>
        <w:t xml:space="preserve">1992, </w:t>
      </w:r>
      <w:bookmarkStart w:id="1813" w:name="_ETM_Q8_220039"/>
      <w:bookmarkStart w:id="1814" w:name="_ETM_Q8_220760"/>
      <w:bookmarkStart w:id="1815" w:name="_ETM_Q8_221719"/>
      <w:bookmarkEnd w:id="1813"/>
      <w:bookmarkEnd w:id="1814"/>
      <w:bookmarkEnd w:id="1815"/>
      <w:r>
        <w:rPr>
          <w:rtl/>
        </w:rPr>
        <w:t xml:space="preserve">באופן </w:t>
      </w:r>
      <w:bookmarkStart w:id="1816" w:name="_ETM_Q8_221989"/>
      <w:bookmarkEnd w:id="1816"/>
      <w:r>
        <w:rPr>
          <w:rtl/>
        </w:rPr>
        <w:t xml:space="preserve">שהסמיך </w:t>
      </w:r>
      <w:bookmarkStart w:id="1817" w:name="_ETM_Q8_222379"/>
      <w:bookmarkEnd w:id="1817"/>
      <w:r>
        <w:rPr>
          <w:rtl/>
        </w:rPr>
        <w:t xml:space="preserve">את </w:t>
      </w:r>
      <w:bookmarkStart w:id="1818" w:name="_ETM_Q8_222499"/>
      <w:bookmarkEnd w:id="1818"/>
      <w:r>
        <w:rPr>
          <w:rtl/>
        </w:rPr>
        <w:t xml:space="preserve">הממשלה </w:t>
      </w:r>
      <w:bookmarkStart w:id="1819" w:name="_ETM_Q8_222979"/>
      <w:bookmarkEnd w:id="1819"/>
      <w:r>
        <w:rPr>
          <w:rtl/>
        </w:rPr>
        <w:t xml:space="preserve">לקבוע </w:t>
      </w:r>
      <w:bookmarkStart w:id="1820" w:name="_ETM_Q8_223339"/>
      <w:bookmarkEnd w:id="1820"/>
      <w:r>
        <w:rPr>
          <w:rtl/>
        </w:rPr>
        <w:t>בתקנות</w:t>
      </w:r>
      <w:r>
        <w:rPr>
          <w:rFonts w:hint="cs"/>
          <w:rtl/>
        </w:rPr>
        <w:t>,</w:t>
      </w:r>
      <w:r>
        <w:rPr>
          <w:rtl/>
        </w:rPr>
        <w:t xml:space="preserve"> </w:t>
      </w:r>
      <w:bookmarkStart w:id="1821" w:name="_ETM_Q8_223999"/>
      <w:bookmarkEnd w:id="1821"/>
      <w:r>
        <w:rPr>
          <w:rtl/>
        </w:rPr>
        <w:t xml:space="preserve">באישור </w:t>
      </w:r>
      <w:bookmarkStart w:id="1822" w:name="_ETM_Q8_224269"/>
      <w:bookmarkEnd w:id="1822"/>
      <w:r>
        <w:rPr>
          <w:rtl/>
        </w:rPr>
        <w:t xml:space="preserve">ועדת </w:t>
      </w:r>
      <w:bookmarkStart w:id="1823" w:name="_ETM_Q8_224569"/>
      <w:bookmarkEnd w:id="1823"/>
      <w:r>
        <w:rPr>
          <w:rtl/>
        </w:rPr>
        <w:t xml:space="preserve">החוקה </w:t>
      </w:r>
      <w:bookmarkStart w:id="1824" w:name="_ETM_Q8_224809"/>
      <w:bookmarkEnd w:id="1824"/>
      <w:r>
        <w:rPr>
          <w:rtl/>
        </w:rPr>
        <w:t xml:space="preserve">של </w:t>
      </w:r>
      <w:bookmarkStart w:id="1825" w:name="_ETM_Q8_224960"/>
      <w:bookmarkEnd w:id="1825"/>
      <w:r>
        <w:rPr>
          <w:rtl/>
        </w:rPr>
        <w:t>הכנסת</w:t>
      </w:r>
      <w:r>
        <w:rPr>
          <w:rFonts w:hint="cs"/>
          <w:rtl/>
        </w:rPr>
        <w:t>,</w:t>
      </w:r>
      <w:r>
        <w:rPr>
          <w:rtl/>
        </w:rPr>
        <w:t xml:space="preserve"> </w:t>
      </w:r>
      <w:bookmarkStart w:id="1826" w:name="_ETM_Q8_225769"/>
      <w:bookmarkEnd w:id="1826"/>
      <w:r>
        <w:rPr>
          <w:rtl/>
        </w:rPr>
        <w:t xml:space="preserve">הוראות </w:t>
      </w:r>
      <w:bookmarkStart w:id="1827" w:name="_ETM_Q8_226219"/>
      <w:bookmarkEnd w:id="1827"/>
      <w:r>
        <w:rPr>
          <w:rtl/>
        </w:rPr>
        <w:t xml:space="preserve">לעניין </w:t>
      </w:r>
      <w:bookmarkStart w:id="1828" w:name="_ETM_Q8_226549"/>
      <w:bookmarkEnd w:id="1828"/>
      <w:r>
        <w:rPr>
          <w:rtl/>
        </w:rPr>
        <w:t xml:space="preserve">העדפה </w:t>
      </w:r>
      <w:bookmarkStart w:id="1829" w:name="_ETM_Q8_226969"/>
      <w:bookmarkEnd w:id="1829"/>
      <w:r>
        <w:rPr>
          <w:rtl/>
        </w:rPr>
        <w:t xml:space="preserve">של </w:t>
      </w:r>
      <w:bookmarkStart w:id="1830" w:name="_ETM_Q8_227119"/>
      <w:bookmarkEnd w:id="1830"/>
      <w:r>
        <w:rPr>
          <w:rtl/>
        </w:rPr>
        <w:t xml:space="preserve">תוצרת </w:t>
      </w:r>
      <w:bookmarkStart w:id="1831" w:name="_ETM_Q8_227569"/>
      <w:bookmarkEnd w:id="1831"/>
      <w:r>
        <w:rPr>
          <w:rtl/>
        </w:rPr>
        <w:t xml:space="preserve">הארץ </w:t>
      </w:r>
      <w:bookmarkStart w:id="1832" w:name="_ETM_Q8_227869"/>
      <w:bookmarkEnd w:id="1832"/>
      <w:r>
        <w:rPr>
          <w:rtl/>
        </w:rPr>
        <w:t xml:space="preserve">ברכישת </w:t>
      </w:r>
      <w:bookmarkStart w:id="1833" w:name="_ETM_Q8_228319"/>
      <w:bookmarkEnd w:id="1833"/>
      <w:r>
        <w:rPr>
          <w:rtl/>
        </w:rPr>
        <w:t xml:space="preserve">טקסטיל </w:t>
      </w:r>
      <w:bookmarkStart w:id="1834" w:name="_ETM_Q8_228710"/>
      <w:bookmarkEnd w:id="1834"/>
      <w:r>
        <w:rPr>
          <w:rtl/>
        </w:rPr>
        <w:t xml:space="preserve">בעבור </w:t>
      </w:r>
      <w:bookmarkStart w:id="1835" w:name="_ETM_Q8_228979"/>
      <w:bookmarkEnd w:id="1835"/>
      <w:r>
        <w:rPr>
          <w:rtl/>
        </w:rPr>
        <w:t xml:space="preserve">מערכת </w:t>
      </w:r>
      <w:bookmarkStart w:id="1836" w:name="_ETM_Q8_229309"/>
      <w:bookmarkEnd w:id="1836"/>
      <w:r>
        <w:rPr>
          <w:rtl/>
        </w:rPr>
        <w:t xml:space="preserve">הביטחון </w:t>
      </w:r>
      <w:bookmarkStart w:id="1837" w:name="_ETM_Q8_229819"/>
      <w:bookmarkEnd w:id="1837"/>
      <w:r>
        <w:rPr>
          <w:rtl/>
        </w:rPr>
        <w:t xml:space="preserve">והמשרד </w:t>
      </w:r>
      <w:bookmarkStart w:id="1838" w:name="_ETM_Q8_230239"/>
      <w:bookmarkEnd w:id="1838"/>
      <w:r>
        <w:rPr>
          <w:rtl/>
        </w:rPr>
        <w:t xml:space="preserve">לביטחון </w:t>
      </w:r>
      <w:bookmarkStart w:id="1839" w:name="_ETM_Q8_231240"/>
      <w:bookmarkEnd w:id="1839"/>
      <w:r>
        <w:rPr>
          <w:rFonts w:hint="cs"/>
          <w:rtl/>
        </w:rPr>
        <w:t xml:space="preserve">הפנים דאז, לאומי דהיום. </w:t>
      </w:r>
      <w:bookmarkStart w:id="1840" w:name="_ETM_Q8_231990"/>
      <w:bookmarkStart w:id="1841" w:name="_ETM_Q8_232560"/>
      <w:bookmarkStart w:id="1842" w:name="_ETM_Q8_232950"/>
      <w:bookmarkStart w:id="1843" w:name="_ETM_Q8_233010"/>
      <w:bookmarkStart w:id="1844" w:name="_ETM_Q8_233719"/>
      <w:bookmarkEnd w:id="1840"/>
      <w:bookmarkEnd w:id="1841"/>
      <w:bookmarkEnd w:id="1842"/>
      <w:bookmarkEnd w:id="1843"/>
      <w:bookmarkEnd w:id="1844"/>
      <w:r>
        <w:rPr>
          <w:rtl/>
        </w:rPr>
        <w:t xml:space="preserve">במהלך </w:t>
      </w:r>
      <w:bookmarkStart w:id="1845" w:name="_ETM_Q8_234230"/>
      <w:bookmarkEnd w:id="1845"/>
      <w:r>
        <w:rPr>
          <w:rtl/>
        </w:rPr>
        <w:t xml:space="preserve">השנים </w:t>
      </w:r>
      <w:bookmarkStart w:id="1846" w:name="_ETM_Q8_234620"/>
      <w:bookmarkEnd w:id="1846"/>
      <w:r>
        <w:rPr>
          <w:rtl/>
        </w:rPr>
        <w:t xml:space="preserve">הוארכה </w:t>
      </w:r>
      <w:bookmarkStart w:id="1847" w:name="_ETM_Q8_235010"/>
      <w:bookmarkEnd w:id="1847"/>
      <w:r>
        <w:rPr>
          <w:rtl/>
        </w:rPr>
        <w:t xml:space="preserve">הוראת </w:t>
      </w:r>
      <w:bookmarkStart w:id="1848" w:name="_ETM_Q8_235309"/>
      <w:bookmarkEnd w:id="1848"/>
      <w:r>
        <w:rPr>
          <w:rtl/>
        </w:rPr>
        <w:t xml:space="preserve">השעה </w:t>
      </w:r>
      <w:bookmarkStart w:id="1849" w:name="_ETM_Q8_235520"/>
      <w:bookmarkEnd w:id="1849"/>
      <w:r>
        <w:rPr>
          <w:rFonts w:hint="cs"/>
          <w:rtl/>
        </w:rPr>
        <w:t>כמה</w:t>
      </w:r>
      <w:r>
        <w:rPr>
          <w:rtl/>
        </w:rPr>
        <w:t xml:space="preserve"> </w:t>
      </w:r>
      <w:bookmarkStart w:id="1850" w:name="_ETM_Q8_235850"/>
      <w:bookmarkEnd w:id="1850"/>
      <w:r>
        <w:rPr>
          <w:rtl/>
        </w:rPr>
        <w:t>פעמים</w:t>
      </w:r>
      <w:r>
        <w:rPr>
          <w:rFonts w:hint="cs"/>
          <w:rtl/>
        </w:rPr>
        <w:t>,</w:t>
      </w:r>
      <w:r>
        <w:rPr>
          <w:rtl/>
        </w:rPr>
        <w:t xml:space="preserve"> </w:t>
      </w:r>
      <w:bookmarkStart w:id="1851" w:name="_ETM_Q8_237059"/>
      <w:bookmarkEnd w:id="1851"/>
      <w:r>
        <w:rPr>
          <w:rFonts w:hint="cs"/>
          <w:rtl/>
        </w:rPr>
        <w:t>וה</w:t>
      </w:r>
      <w:r>
        <w:rPr>
          <w:rtl/>
        </w:rPr>
        <w:t xml:space="preserve">הארכה </w:t>
      </w:r>
      <w:bookmarkStart w:id="1852" w:name="_ETM_Q8_237569"/>
      <w:bookmarkEnd w:id="1852"/>
      <w:r>
        <w:rPr>
          <w:rtl/>
        </w:rPr>
        <w:t xml:space="preserve">האחרונה </w:t>
      </w:r>
      <w:bookmarkStart w:id="1853" w:name="_ETM_Q8_238109"/>
      <w:bookmarkEnd w:id="1853"/>
      <w:r>
        <w:rPr>
          <w:rFonts w:hint="cs"/>
          <w:rtl/>
        </w:rPr>
        <w:t>היא ע</w:t>
      </w:r>
      <w:r>
        <w:rPr>
          <w:rtl/>
        </w:rPr>
        <w:t xml:space="preserve">ד </w:t>
      </w:r>
      <w:bookmarkStart w:id="1854" w:name="_ETM_Q8_238440"/>
      <w:bookmarkEnd w:id="1854"/>
      <w:r>
        <w:rPr>
          <w:rtl/>
        </w:rPr>
        <w:t>להיום</w:t>
      </w:r>
      <w:r>
        <w:rPr>
          <w:rFonts w:hint="cs"/>
          <w:rtl/>
        </w:rPr>
        <w:t>,</w:t>
      </w:r>
      <w:r>
        <w:rPr>
          <w:rtl/>
        </w:rPr>
        <w:t xml:space="preserve"> </w:t>
      </w:r>
      <w:bookmarkStart w:id="1855" w:name="_ETM_Q8_239339"/>
      <w:bookmarkEnd w:id="1855"/>
      <w:r>
        <w:rPr>
          <w:rtl/>
        </w:rPr>
        <w:t xml:space="preserve">כלומר </w:t>
      </w:r>
      <w:bookmarkStart w:id="1856" w:name="_ETM_Q8_239729"/>
      <w:bookmarkEnd w:id="1856"/>
      <w:r>
        <w:rPr>
          <w:rtl/>
        </w:rPr>
        <w:t xml:space="preserve">עד </w:t>
      </w:r>
      <w:bookmarkStart w:id="1857" w:name="_ETM_Q8_239850"/>
      <w:bookmarkEnd w:id="1857"/>
      <w:r>
        <w:rPr>
          <w:rFonts w:hint="cs"/>
          <w:rtl/>
        </w:rPr>
        <w:t>15 ביולי 2025</w:t>
      </w:r>
      <w:bookmarkStart w:id="1858" w:name="_ETM_Q8_241319"/>
      <w:bookmarkEnd w:id="1858"/>
      <w:r>
        <w:rPr>
          <w:rFonts w:hint="cs"/>
          <w:rtl/>
        </w:rPr>
        <w:t>.</w:t>
      </w:r>
    </w:p>
    <w:p w:rsidR="00453A55" w:rsidRDefault="00453A55" w:rsidP="004C7ACA">
      <w:pPr>
        <w:rPr>
          <w:rtl/>
        </w:rPr>
      </w:pPr>
    </w:p>
    <w:p w:rsidR="00453A55" w:rsidRDefault="00453A55" w:rsidP="005F7DA7">
      <w:pPr>
        <w:rPr>
          <w:rtl/>
        </w:rPr>
      </w:pPr>
      <w:bookmarkStart w:id="1859" w:name="_ETM_Q8_236000"/>
      <w:bookmarkStart w:id="1860" w:name="_ETM_Q8_242440"/>
      <w:bookmarkEnd w:id="1859"/>
      <w:bookmarkEnd w:id="1860"/>
      <w:r>
        <w:rPr>
          <w:rtl/>
        </w:rPr>
        <w:t xml:space="preserve">בטרם </w:t>
      </w:r>
      <w:bookmarkStart w:id="1861" w:name="_ETM_Q8_242949"/>
      <w:bookmarkEnd w:id="1861"/>
      <w:r>
        <w:rPr>
          <w:rtl/>
        </w:rPr>
        <w:t xml:space="preserve">תפקע </w:t>
      </w:r>
      <w:bookmarkStart w:id="1862" w:name="_ETM_Q8_243309"/>
      <w:bookmarkEnd w:id="1862"/>
      <w:r>
        <w:rPr>
          <w:rtl/>
        </w:rPr>
        <w:t xml:space="preserve">הוראת </w:t>
      </w:r>
      <w:bookmarkStart w:id="1863" w:name="_ETM_Q8_243610"/>
      <w:bookmarkEnd w:id="1863"/>
      <w:r>
        <w:rPr>
          <w:rtl/>
        </w:rPr>
        <w:t>השעה</w:t>
      </w:r>
      <w:r w:rsidR="005F7DA7">
        <w:rPr>
          <w:rFonts w:hint="cs"/>
          <w:rtl/>
        </w:rPr>
        <w:t>,</w:t>
      </w:r>
      <w:r>
        <w:rPr>
          <w:rtl/>
        </w:rPr>
        <w:t xml:space="preserve"> </w:t>
      </w:r>
      <w:bookmarkStart w:id="1864" w:name="_ETM_Q8_243910"/>
      <w:bookmarkEnd w:id="1864"/>
      <w:r>
        <w:rPr>
          <w:rtl/>
        </w:rPr>
        <w:t xml:space="preserve">מוצע </w:t>
      </w:r>
      <w:bookmarkStart w:id="1865" w:name="_ETM_Q8_244180"/>
      <w:bookmarkEnd w:id="1865"/>
      <w:r>
        <w:rPr>
          <w:rtl/>
        </w:rPr>
        <w:t xml:space="preserve">להאריך </w:t>
      </w:r>
      <w:bookmarkStart w:id="1866" w:name="_ETM_Q8_244450"/>
      <w:bookmarkEnd w:id="1866"/>
      <w:r>
        <w:rPr>
          <w:rtl/>
        </w:rPr>
        <w:t xml:space="preserve">אותה </w:t>
      </w:r>
      <w:bookmarkStart w:id="1867" w:name="_ETM_Q8_244630"/>
      <w:bookmarkEnd w:id="1867"/>
      <w:r>
        <w:rPr>
          <w:rtl/>
        </w:rPr>
        <w:t xml:space="preserve">בפרק </w:t>
      </w:r>
      <w:bookmarkStart w:id="1868" w:name="_ETM_Q8_244930"/>
      <w:bookmarkEnd w:id="1868"/>
      <w:r>
        <w:rPr>
          <w:rtl/>
        </w:rPr>
        <w:t xml:space="preserve">זמן </w:t>
      </w:r>
      <w:bookmarkStart w:id="1869" w:name="_ETM_Q8_245140"/>
      <w:bookmarkEnd w:id="1869"/>
      <w:r>
        <w:rPr>
          <w:rtl/>
        </w:rPr>
        <w:t>של</w:t>
      </w:r>
      <w:r>
        <w:rPr>
          <w:rFonts w:hint="cs"/>
          <w:rtl/>
        </w:rPr>
        <w:t xml:space="preserve"> שלוש</w:t>
      </w:r>
      <w:bookmarkStart w:id="1870" w:name="_ETM_Q8_245290"/>
      <w:bookmarkEnd w:id="1870"/>
      <w:r>
        <w:rPr>
          <w:rtl/>
        </w:rPr>
        <w:t xml:space="preserve"> </w:t>
      </w:r>
      <w:bookmarkStart w:id="1871" w:name="_ETM_Q8_245560"/>
      <w:bookmarkEnd w:id="1871"/>
      <w:r>
        <w:rPr>
          <w:rtl/>
        </w:rPr>
        <w:t xml:space="preserve">שנים </w:t>
      </w:r>
      <w:bookmarkStart w:id="1872" w:name="_ETM_Q8_245799"/>
      <w:bookmarkEnd w:id="1872"/>
      <w:r>
        <w:rPr>
          <w:rtl/>
        </w:rPr>
        <w:t>נוספות</w:t>
      </w:r>
      <w:r>
        <w:rPr>
          <w:rFonts w:hint="cs"/>
          <w:rtl/>
        </w:rPr>
        <w:t>.</w:t>
      </w:r>
      <w:r>
        <w:rPr>
          <w:rtl/>
        </w:rPr>
        <w:t xml:space="preserve"> </w:t>
      </w:r>
      <w:bookmarkStart w:id="1873" w:name="_ETM_Q8_246760"/>
      <w:bookmarkEnd w:id="1873"/>
      <w:r>
        <w:rPr>
          <w:rtl/>
        </w:rPr>
        <w:t xml:space="preserve">מכוח </w:t>
      </w:r>
      <w:bookmarkStart w:id="1874" w:name="_ETM_Q8_247209"/>
      <w:bookmarkEnd w:id="1874"/>
      <w:r>
        <w:rPr>
          <w:rtl/>
        </w:rPr>
        <w:t xml:space="preserve">הוראה </w:t>
      </w:r>
      <w:bookmarkStart w:id="1875" w:name="_ETM_Q8_247450"/>
      <w:bookmarkEnd w:id="1875"/>
      <w:r>
        <w:rPr>
          <w:rtl/>
        </w:rPr>
        <w:t xml:space="preserve">שקיימת </w:t>
      </w:r>
      <w:bookmarkStart w:id="1876" w:name="_ETM_Q8_247990"/>
      <w:bookmarkEnd w:id="1876"/>
      <w:r>
        <w:rPr>
          <w:rtl/>
        </w:rPr>
        <w:t xml:space="preserve">בהוראת </w:t>
      </w:r>
      <w:bookmarkStart w:id="1877" w:name="_ETM_Q8_248440"/>
      <w:bookmarkEnd w:id="1877"/>
      <w:r>
        <w:rPr>
          <w:rtl/>
        </w:rPr>
        <w:t xml:space="preserve">השעה </w:t>
      </w:r>
      <w:bookmarkStart w:id="1878" w:name="_ETM_Q8_248680"/>
      <w:bookmarkEnd w:id="1878"/>
      <w:r>
        <w:rPr>
          <w:rtl/>
        </w:rPr>
        <w:t>המקורי</w:t>
      </w:r>
      <w:r>
        <w:rPr>
          <w:rFonts w:hint="cs"/>
          <w:rtl/>
        </w:rPr>
        <w:t>ת,</w:t>
      </w:r>
      <w:r>
        <w:rPr>
          <w:rtl/>
        </w:rPr>
        <w:t xml:space="preserve"> </w:t>
      </w:r>
      <w:bookmarkStart w:id="1879" w:name="_ETM_Q8_249040"/>
      <w:bookmarkEnd w:id="1879"/>
      <w:r>
        <w:rPr>
          <w:rFonts w:hint="cs"/>
          <w:rtl/>
        </w:rPr>
        <w:t xml:space="preserve">שר האוצר יהיה </w:t>
      </w:r>
      <w:bookmarkStart w:id="1880" w:name="_ETM_Q8_249310"/>
      <w:bookmarkStart w:id="1881" w:name="_ETM_Q8_249640"/>
      <w:bookmarkEnd w:id="1880"/>
      <w:bookmarkEnd w:id="1881"/>
      <w:r>
        <w:rPr>
          <w:rtl/>
        </w:rPr>
        <w:t xml:space="preserve">מוסמך </w:t>
      </w:r>
      <w:bookmarkStart w:id="1882" w:name="_ETM_Q8_249909"/>
      <w:bookmarkEnd w:id="1882"/>
      <w:r>
        <w:rPr>
          <w:rtl/>
        </w:rPr>
        <w:t xml:space="preserve">להאריך </w:t>
      </w:r>
      <w:bookmarkStart w:id="1883" w:name="_ETM_Q8_250180"/>
      <w:bookmarkEnd w:id="1883"/>
      <w:r>
        <w:rPr>
          <w:rtl/>
        </w:rPr>
        <w:t xml:space="preserve">תקופה </w:t>
      </w:r>
      <w:bookmarkStart w:id="1884" w:name="_ETM_Q8_250509"/>
      <w:bookmarkEnd w:id="1884"/>
      <w:r>
        <w:rPr>
          <w:rtl/>
        </w:rPr>
        <w:t xml:space="preserve">זו </w:t>
      </w:r>
      <w:bookmarkStart w:id="1885" w:name="_ETM_Q8_250659"/>
      <w:bookmarkEnd w:id="1885"/>
      <w:r>
        <w:rPr>
          <w:rtl/>
        </w:rPr>
        <w:t>בצו</w:t>
      </w:r>
      <w:r>
        <w:rPr>
          <w:rFonts w:hint="cs"/>
          <w:rtl/>
        </w:rPr>
        <w:t>,</w:t>
      </w:r>
      <w:r>
        <w:rPr>
          <w:rtl/>
        </w:rPr>
        <w:t xml:space="preserve"> </w:t>
      </w:r>
      <w:bookmarkStart w:id="1886" w:name="_ETM_Q8_251110"/>
      <w:bookmarkEnd w:id="1886"/>
      <w:r>
        <w:rPr>
          <w:rtl/>
        </w:rPr>
        <w:t xml:space="preserve">באישור </w:t>
      </w:r>
      <w:bookmarkStart w:id="1887" w:name="_ETM_Q8_251380"/>
      <w:bookmarkEnd w:id="1887"/>
      <w:r>
        <w:rPr>
          <w:rtl/>
        </w:rPr>
        <w:t xml:space="preserve">ועדת </w:t>
      </w:r>
      <w:bookmarkStart w:id="1888" w:name="_ETM_Q8_251680"/>
      <w:bookmarkEnd w:id="1888"/>
      <w:r>
        <w:rPr>
          <w:rtl/>
        </w:rPr>
        <w:t xml:space="preserve">החוקה </w:t>
      </w:r>
      <w:bookmarkStart w:id="1889" w:name="_ETM_Q8_251920"/>
      <w:bookmarkEnd w:id="1889"/>
      <w:r>
        <w:rPr>
          <w:rtl/>
        </w:rPr>
        <w:t xml:space="preserve">של </w:t>
      </w:r>
      <w:bookmarkStart w:id="1890" w:name="_ETM_Q8_252069"/>
      <w:bookmarkEnd w:id="1890"/>
      <w:r>
        <w:rPr>
          <w:rtl/>
        </w:rPr>
        <w:t>הכנסת</w:t>
      </w:r>
      <w:r>
        <w:rPr>
          <w:rFonts w:hint="cs"/>
          <w:rtl/>
        </w:rPr>
        <w:t>,</w:t>
      </w:r>
      <w:r>
        <w:rPr>
          <w:rtl/>
        </w:rPr>
        <w:t xml:space="preserve"> </w:t>
      </w:r>
      <w:bookmarkStart w:id="1891" w:name="_ETM_Q8_252430"/>
      <w:bookmarkEnd w:id="1891"/>
      <w:r>
        <w:rPr>
          <w:rtl/>
        </w:rPr>
        <w:t xml:space="preserve">לפרק </w:t>
      </w:r>
      <w:bookmarkStart w:id="1892" w:name="_ETM_Q8_252700"/>
      <w:bookmarkEnd w:id="1892"/>
      <w:r>
        <w:rPr>
          <w:rtl/>
        </w:rPr>
        <w:t xml:space="preserve">זמן </w:t>
      </w:r>
      <w:bookmarkStart w:id="1893" w:name="_ETM_Q8_252909"/>
      <w:bookmarkEnd w:id="1893"/>
      <w:r>
        <w:rPr>
          <w:rtl/>
        </w:rPr>
        <w:t xml:space="preserve">של </w:t>
      </w:r>
      <w:bookmarkStart w:id="1894" w:name="_ETM_Q8_253030"/>
      <w:bookmarkEnd w:id="1894"/>
      <w:r>
        <w:rPr>
          <w:rtl/>
        </w:rPr>
        <w:t xml:space="preserve">שנתיים </w:t>
      </w:r>
      <w:bookmarkStart w:id="1895" w:name="_ETM_Q8_253450"/>
      <w:bookmarkEnd w:id="1895"/>
      <w:r>
        <w:rPr>
          <w:rtl/>
        </w:rPr>
        <w:t>נוספות</w:t>
      </w:r>
      <w:r>
        <w:rPr>
          <w:rFonts w:hint="cs"/>
          <w:rtl/>
        </w:rPr>
        <w:t>,</w:t>
      </w:r>
      <w:r>
        <w:rPr>
          <w:rtl/>
        </w:rPr>
        <w:t xml:space="preserve"> </w:t>
      </w:r>
      <w:bookmarkStart w:id="1896" w:name="_ETM_Q8_254590"/>
      <w:bookmarkEnd w:id="1896"/>
      <w:r w:rsidR="005F7DA7">
        <w:rPr>
          <w:rFonts w:hint="cs"/>
          <w:rtl/>
        </w:rPr>
        <w:t>וב</w:t>
      </w:r>
      <w:r>
        <w:rPr>
          <w:rtl/>
        </w:rPr>
        <w:t xml:space="preserve">סך </w:t>
      </w:r>
      <w:bookmarkStart w:id="1897" w:name="_ETM_Q8_254799"/>
      <w:bookmarkEnd w:id="1897"/>
      <w:r>
        <w:rPr>
          <w:rtl/>
        </w:rPr>
        <w:t>הכ</w:t>
      </w:r>
      <w:r>
        <w:rPr>
          <w:rFonts w:hint="cs"/>
          <w:rtl/>
        </w:rPr>
        <w:t>ו</w:t>
      </w:r>
      <w:r>
        <w:rPr>
          <w:rtl/>
        </w:rPr>
        <w:t>ל</w:t>
      </w:r>
      <w:r>
        <w:rPr>
          <w:rFonts w:hint="cs"/>
          <w:rtl/>
        </w:rPr>
        <w:t xml:space="preserve"> חמש</w:t>
      </w:r>
      <w:bookmarkStart w:id="1898" w:name="_ETM_Q8_255340"/>
      <w:bookmarkEnd w:id="1898"/>
      <w:r>
        <w:rPr>
          <w:rtl/>
        </w:rPr>
        <w:t xml:space="preserve"> </w:t>
      </w:r>
      <w:bookmarkStart w:id="1899" w:name="_ETM_Q8_255729"/>
      <w:bookmarkEnd w:id="1899"/>
      <w:r>
        <w:rPr>
          <w:rtl/>
        </w:rPr>
        <w:t>שנים</w:t>
      </w:r>
      <w:r>
        <w:rPr>
          <w:rFonts w:hint="cs"/>
          <w:rtl/>
        </w:rPr>
        <w:t>.</w:t>
      </w:r>
      <w:r>
        <w:rPr>
          <w:rtl/>
        </w:rPr>
        <w:t xml:space="preserve"> </w:t>
      </w:r>
      <w:bookmarkStart w:id="1900" w:name="_ETM_Q8_256360"/>
      <w:bookmarkEnd w:id="1900"/>
      <w:r>
        <w:rPr>
          <w:rtl/>
        </w:rPr>
        <w:t>בעוד</w:t>
      </w:r>
      <w:r>
        <w:rPr>
          <w:rFonts w:hint="cs"/>
          <w:rtl/>
        </w:rPr>
        <w:t xml:space="preserve"> חמש</w:t>
      </w:r>
      <w:bookmarkStart w:id="1901" w:name="_ETM_Q8_256840"/>
      <w:bookmarkEnd w:id="1901"/>
      <w:r>
        <w:rPr>
          <w:rtl/>
        </w:rPr>
        <w:t xml:space="preserve"> </w:t>
      </w:r>
      <w:bookmarkStart w:id="1902" w:name="_ETM_Q8_257110"/>
      <w:bookmarkEnd w:id="1902"/>
      <w:r>
        <w:rPr>
          <w:rtl/>
        </w:rPr>
        <w:t>שנים</w:t>
      </w:r>
      <w:r>
        <w:rPr>
          <w:rFonts w:hint="cs"/>
          <w:rtl/>
        </w:rPr>
        <w:t>,</w:t>
      </w:r>
      <w:r>
        <w:rPr>
          <w:rtl/>
        </w:rPr>
        <w:t xml:space="preserve"> </w:t>
      </w:r>
      <w:bookmarkStart w:id="1903" w:name="_ETM_Q8_257409"/>
      <w:bookmarkEnd w:id="1903"/>
      <w:r>
        <w:rPr>
          <w:rtl/>
        </w:rPr>
        <w:t xml:space="preserve">מה </w:t>
      </w:r>
      <w:bookmarkStart w:id="1904" w:name="_ETM_Q8_257470"/>
      <w:bookmarkEnd w:id="1904"/>
      <w:r>
        <w:rPr>
          <w:rtl/>
        </w:rPr>
        <w:t>שנקרא</w:t>
      </w:r>
      <w:r>
        <w:rPr>
          <w:rFonts w:hint="cs"/>
          <w:rtl/>
        </w:rPr>
        <w:t>,</w:t>
      </w:r>
      <w:r>
        <w:rPr>
          <w:rtl/>
        </w:rPr>
        <w:t xml:space="preserve"> </w:t>
      </w:r>
      <w:bookmarkStart w:id="1905" w:name="_ETM_Q8_258580"/>
      <w:bookmarkEnd w:id="1905"/>
      <w:r>
        <w:rPr>
          <w:rtl/>
        </w:rPr>
        <w:t xml:space="preserve">יכול </w:t>
      </w:r>
      <w:bookmarkStart w:id="1906" w:name="_ETM_Q8_258850"/>
      <w:bookmarkEnd w:id="1906"/>
      <w:r>
        <w:rPr>
          <w:rtl/>
        </w:rPr>
        <w:t xml:space="preserve">להיות </w:t>
      </w:r>
      <w:bookmarkStart w:id="1907" w:name="_ETM_Q8_259090"/>
      <w:bookmarkEnd w:id="1907"/>
      <w:r>
        <w:rPr>
          <w:rtl/>
        </w:rPr>
        <w:t xml:space="preserve">שנהפוך </w:t>
      </w:r>
      <w:bookmarkStart w:id="1908" w:name="_ETM_Q8_259479"/>
      <w:bookmarkEnd w:id="1908"/>
      <w:r>
        <w:rPr>
          <w:rtl/>
        </w:rPr>
        <w:t xml:space="preserve">את </w:t>
      </w:r>
      <w:bookmarkStart w:id="1909" w:name="_ETM_Q8_259569"/>
      <w:bookmarkEnd w:id="1909"/>
      <w:r>
        <w:rPr>
          <w:rtl/>
        </w:rPr>
        <w:t xml:space="preserve">זה </w:t>
      </w:r>
      <w:bookmarkStart w:id="1910" w:name="_ETM_Q8_259630"/>
      <w:bookmarkEnd w:id="1910"/>
      <w:r>
        <w:rPr>
          <w:rtl/>
        </w:rPr>
        <w:t xml:space="preserve">להוראת </w:t>
      </w:r>
      <w:bookmarkStart w:id="1911" w:name="_ETM_Q8_259990"/>
      <w:bookmarkEnd w:id="1911"/>
      <w:r>
        <w:rPr>
          <w:rtl/>
        </w:rPr>
        <w:t>קבע</w:t>
      </w:r>
      <w:r>
        <w:rPr>
          <w:rFonts w:hint="cs"/>
          <w:rtl/>
        </w:rPr>
        <w:t>,</w:t>
      </w:r>
      <w:r>
        <w:rPr>
          <w:rtl/>
        </w:rPr>
        <w:t xml:space="preserve"> </w:t>
      </w:r>
      <w:bookmarkStart w:id="1912" w:name="_ETM_Q8_260319"/>
      <w:bookmarkEnd w:id="1912"/>
      <w:r>
        <w:rPr>
          <w:rtl/>
        </w:rPr>
        <w:t xml:space="preserve">יכול </w:t>
      </w:r>
      <w:bookmarkStart w:id="1913" w:name="_ETM_Q8_260470"/>
      <w:bookmarkEnd w:id="1913"/>
      <w:r>
        <w:rPr>
          <w:rtl/>
        </w:rPr>
        <w:t xml:space="preserve">להיות </w:t>
      </w:r>
      <w:bookmarkStart w:id="1914" w:name="_ETM_Q8_260619"/>
      <w:bookmarkEnd w:id="1914"/>
      <w:r>
        <w:rPr>
          <w:rtl/>
        </w:rPr>
        <w:t xml:space="preserve">שנמצא </w:t>
      </w:r>
      <w:bookmarkStart w:id="1915" w:name="_ETM_Q8_260860"/>
      <w:bookmarkEnd w:id="1915"/>
      <w:r>
        <w:rPr>
          <w:rtl/>
        </w:rPr>
        <w:t xml:space="preserve">פתרונות </w:t>
      </w:r>
      <w:bookmarkStart w:id="1916" w:name="_ETM_Q8_261310"/>
      <w:bookmarkEnd w:id="1916"/>
      <w:r>
        <w:rPr>
          <w:rtl/>
        </w:rPr>
        <w:t>אחרים</w:t>
      </w:r>
      <w:r>
        <w:rPr>
          <w:rFonts w:hint="cs"/>
          <w:rtl/>
        </w:rPr>
        <w:t>,</w:t>
      </w:r>
      <w:r>
        <w:rPr>
          <w:rtl/>
        </w:rPr>
        <w:t xml:space="preserve"> </w:t>
      </w:r>
      <w:bookmarkStart w:id="1917" w:name="_ETM_Q8_262060"/>
      <w:bookmarkEnd w:id="1917"/>
      <w:r>
        <w:rPr>
          <w:rtl/>
        </w:rPr>
        <w:t xml:space="preserve">יכול </w:t>
      </w:r>
      <w:bookmarkStart w:id="1918" w:name="_ETM_Q8_262270"/>
      <w:bookmarkEnd w:id="1918"/>
      <w:r>
        <w:rPr>
          <w:rtl/>
        </w:rPr>
        <w:t xml:space="preserve">להיות </w:t>
      </w:r>
      <w:bookmarkStart w:id="1919" w:name="_ETM_Q8_262420"/>
      <w:bookmarkEnd w:id="1919"/>
      <w:r>
        <w:rPr>
          <w:rtl/>
        </w:rPr>
        <w:t xml:space="preserve">שיפרוץ </w:t>
      </w:r>
      <w:bookmarkStart w:id="1920" w:name="_ETM_Q8_262750"/>
      <w:bookmarkEnd w:id="1920"/>
      <w:r>
        <w:rPr>
          <w:rtl/>
        </w:rPr>
        <w:t xml:space="preserve">השלום </w:t>
      </w:r>
      <w:bookmarkStart w:id="1921" w:name="_ETM_Q8_263080"/>
      <w:bookmarkEnd w:id="1921"/>
      <w:r>
        <w:rPr>
          <w:rtl/>
        </w:rPr>
        <w:t xml:space="preserve">וכבר </w:t>
      </w:r>
      <w:bookmarkStart w:id="1922" w:name="_ETM_Q8_263319"/>
      <w:bookmarkEnd w:id="1922"/>
      <w:r>
        <w:rPr>
          <w:rtl/>
        </w:rPr>
        <w:t xml:space="preserve">לא </w:t>
      </w:r>
      <w:bookmarkStart w:id="1923" w:name="_ETM_Q8_263409"/>
      <w:bookmarkEnd w:id="1923"/>
      <w:r>
        <w:rPr>
          <w:rtl/>
        </w:rPr>
        <w:t xml:space="preserve">יהיה </w:t>
      </w:r>
      <w:bookmarkStart w:id="1924" w:name="_ETM_Q8_263500"/>
      <w:bookmarkEnd w:id="1924"/>
      <w:r>
        <w:rPr>
          <w:rtl/>
        </w:rPr>
        <w:t xml:space="preserve">צריך </w:t>
      </w:r>
      <w:bookmarkStart w:id="1925" w:name="_ETM_Q8_263770"/>
      <w:bookmarkEnd w:id="1925"/>
      <w:r>
        <w:rPr>
          <w:rtl/>
        </w:rPr>
        <w:t xml:space="preserve">מדים </w:t>
      </w:r>
      <w:bookmarkStart w:id="1926" w:name="_ETM_Q8_264100"/>
      <w:bookmarkEnd w:id="1926"/>
      <w:r w:rsidR="005F7DA7">
        <w:rPr>
          <w:rFonts w:hint="cs"/>
          <w:rtl/>
        </w:rPr>
        <w:t xml:space="preserve">– </w:t>
      </w:r>
      <w:r>
        <w:rPr>
          <w:rtl/>
        </w:rPr>
        <w:t xml:space="preserve">לכו </w:t>
      </w:r>
      <w:bookmarkStart w:id="1927" w:name="_ETM_Q8_264310"/>
      <w:bookmarkEnd w:id="1927"/>
      <w:r>
        <w:rPr>
          <w:rtl/>
        </w:rPr>
        <w:t>תדעו</w:t>
      </w:r>
      <w:r>
        <w:rPr>
          <w:rFonts w:hint="cs"/>
          <w:rtl/>
        </w:rPr>
        <w:t>.</w:t>
      </w:r>
    </w:p>
    <w:p w:rsidR="00453A55" w:rsidRDefault="00453A55" w:rsidP="004C7ACA">
      <w:pPr>
        <w:rPr>
          <w:rtl/>
        </w:rPr>
      </w:pPr>
    </w:p>
    <w:p w:rsidR="00453A55" w:rsidRDefault="00453A55" w:rsidP="005F7DA7">
      <w:pPr>
        <w:rPr>
          <w:rtl/>
        </w:rPr>
      </w:pPr>
      <w:bookmarkStart w:id="1928" w:name="_ETM_Q8_263000"/>
      <w:bookmarkStart w:id="1929" w:name="_ETM_Q8_265479"/>
      <w:bookmarkEnd w:id="1928"/>
      <w:bookmarkEnd w:id="1929"/>
      <w:r>
        <w:rPr>
          <w:rtl/>
        </w:rPr>
        <w:t xml:space="preserve">להצעת </w:t>
      </w:r>
      <w:bookmarkStart w:id="1930" w:name="_ETM_Q8_265990"/>
      <w:bookmarkEnd w:id="1930"/>
      <w:r>
        <w:rPr>
          <w:rtl/>
        </w:rPr>
        <w:t xml:space="preserve">חוק </w:t>
      </w:r>
      <w:bookmarkStart w:id="1931" w:name="_ETM_Q8_266170"/>
      <w:bookmarkEnd w:id="1931"/>
      <w:r>
        <w:rPr>
          <w:rtl/>
        </w:rPr>
        <w:t xml:space="preserve">זו </w:t>
      </w:r>
      <w:bookmarkStart w:id="1932" w:name="_ETM_Q8_266319"/>
      <w:bookmarkEnd w:id="1932"/>
      <w:r>
        <w:rPr>
          <w:rtl/>
        </w:rPr>
        <w:t xml:space="preserve">חשיבות </w:t>
      </w:r>
      <w:bookmarkStart w:id="1933" w:name="_ETM_Q8_266799"/>
      <w:bookmarkEnd w:id="1933"/>
      <w:r>
        <w:rPr>
          <w:rtl/>
        </w:rPr>
        <w:t>רבה</w:t>
      </w:r>
      <w:r>
        <w:rPr>
          <w:rFonts w:hint="cs"/>
          <w:rtl/>
        </w:rPr>
        <w:t>,</w:t>
      </w:r>
      <w:r>
        <w:rPr>
          <w:rtl/>
        </w:rPr>
        <w:t xml:space="preserve"> </w:t>
      </w:r>
      <w:bookmarkStart w:id="1934" w:name="_ETM_Q8_267650"/>
      <w:bookmarkEnd w:id="1934"/>
      <w:r>
        <w:rPr>
          <w:rtl/>
        </w:rPr>
        <w:t xml:space="preserve">שכן </w:t>
      </w:r>
      <w:bookmarkStart w:id="1935" w:name="_ETM_Q8_267980"/>
      <w:bookmarkEnd w:id="1935"/>
      <w:r>
        <w:rPr>
          <w:rtl/>
        </w:rPr>
        <w:t xml:space="preserve">היא </w:t>
      </w:r>
      <w:bookmarkStart w:id="1936" w:name="_ETM_Q8_268040"/>
      <w:bookmarkEnd w:id="1936"/>
      <w:r>
        <w:rPr>
          <w:rtl/>
        </w:rPr>
        <w:t xml:space="preserve">תקדם </w:t>
      </w:r>
      <w:bookmarkStart w:id="1937" w:name="_ETM_Q8_268370"/>
      <w:bookmarkEnd w:id="1937"/>
      <w:r>
        <w:rPr>
          <w:rtl/>
        </w:rPr>
        <w:t xml:space="preserve">את </w:t>
      </w:r>
      <w:bookmarkStart w:id="1938" w:name="_ETM_Q8_268490"/>
      <w:bookmarkEnd w:id="1938"/>
      <w:r>
        <w:rPr>
          <w:rtl/>
        </w:rPr>
        <w:t xml:space="preserve">התעשייה </w:t>
      </w:r>
      <w:bookmarkStart w:id="1939" w:name="_ETM_Q8_269000"/>
      <w:bookmarkEnd w:id="1939"/>
      <w:r>
        <w:rPr>
          <w:rtl/>
        </w:rPr>
        <w:t xml:space="preserve">המקומית </w:t>
      </w:r>
      <w:bookmarkStart w:id="1940" w:name="_ETM_Q8_269420"/>
      <w:bookmarkEnd w:id="1940"/>
      <w:r>
        <w:rPr>
          <w:rtl/>
        </w:rPr>
        <w:t xml:space="preserve">ואת </w:t>
      </w:r>
      <w:bookmarkStart w:id="1941" w:name="_ETM_Q8_269569"/>
      <w:bookmarkEnd w:id="1941"/>
      <w:r>
        <w:rPr>
          <w:rtl/>
        </w:rPr>
        <w:t xml:space="preserve">המשק </w:t>
      </w:r>
      <w:bookmarkStart w:id="1942" w:name="_ETM_Q8_269930"/>
      <w:bookmarkEnd w:id="1942"/>
      <w:r>
        <w:rPr>
          <w:rtl/>
        </w:rPr>
        <w:t>כולו</w:t>
      </w:r>
      <w:r>
        <w:rPr>
          <w:rFonts w:hint="cs"/>
          <w:rtl/>
        </w:rPr>
        <w:t>,</w:t>
      </w:r>
      <w:r>
        <w:rPr>
          <w:rtl/>
        </w:rPr>
        <w:t xml:space="preserve"> </w:t>
      </w:r>
      <w:bookmarkStart w:id="1943" w:name="_ETM_Q8_270229"/>
      <w:bookmarkEnd w:id="1943"/>
      <w:r>
        <w:rPr>
          <w:rtl/>
        </w:rPr>
        <w:t xml:space="preserve">תייצר </w:t>
      </w:r>
      <w:bookmarkStart w:id="1944" w:name="_ETM_Q8_270650"/>
      <w:bookmarkEnd w:id="1944"/>
      <w:r>
        <w:rPr>
          <w:rtl/>
        </w:rPr>
        <w:t xml:space="preserve">בעלות </w:t>
      </w:r>
      <w:bookmarkStart w:id="1945" w:name="_ETM_Q8_270950"/>
      <w:bookmarkEnd w:id="1945"/>
      <w:r>
        <w:rPr>
          <w:rtl/>
        </w:rPr>
        <w:t xml:space="preserve">נמוכה </w:t>
      </w:r>
      <w:bookmarkStart w:id="1946" w:name="_ETM_Q8_271280"/>
      <w:bookmarkEnd w:id="1946"/>
      <w:r>
        <w:rPr>
          <w:rtl/>
        </w:rPr>
        <w:t xml:space="preserve">מקומות </w:t>
      </w:r>
      <w:bookmarkStart w:id="1947" w:name="_ETM_Q8_271640"/>
      <w:bookmarkEnd w:id="1947"/>
      <w:r>
        <w:rPr>
          <w:rtl/>
        </w:rPr>
        <w:t xml:space="preserve">תעסוקה </w:t>
      </w:r>
      <w:bookmarkStart w:id="1948" w:name="_ETM_Q8_272000"/>
      <w:bookmarkEnd w:id="1948"/>
      <w:r>
        <w:rPr>
          <w:rtl/>
        </w:rPr>
        <w:t xml:space="preserve">רבים </w:t>
      </w:r>
      <w:bookmarkStart w:id="1949" w:name="_ETM_Q8_272270"/>
      <w:bookmarkEnd w:id="1949"/>
      <w:r>
        <w:rPr>
          <w:rtl/>
        </w:rPr>
        <w:t xml:space="preserve">במפעלי </w:t>
      </w:r>
      <w:bookmarkStart w:id="1950" w:name="_ETM_Q8_272690"/>
      <w:bookmarkEnd w:id="1950"/>
      <w:r>
        <w:rPr>
          <w:rtl/>
        </w:rPr>
        <w:t xml:space="preserve">טקסטיל </w:t>
      </w:r>
      <w:bookmarkStart w:id="1951" w:name="_ETM_Q8_273080"/>
      <w:bookmarkEnd w:id="1951"/>
      <w:r>
        <w:rPr>
          <w:rtl/>
        </w:rPr>
        <w:t xml:space="preserve">רבים </w:t>
      </w:r>
      <w:bookmarkStart w:id="1952" w:name="_ETM_Q8_273319"/>
      <w:bookmarkEnd w:id="1952"/>
      <w:r>
        <w:rPr>
          <w:rtl/>
        </w:rPr>
        <w:t>בישראל</w:t>
      </w:r>
      <w:r>
        <w:rPr>
          <w:rFonts w:hint="cs"/>
          <w:rtl/>
        </w:rPr>
        <w:t>, שנמצאים במצב כלכלי קשה,</w:t>
      </w:r>
      <w:r>
        <w:rPr>
          <w:rtl/>
        </w:rPr>
        <w:t xml:space="preserve"> </w:t>
      </w:r>
      <w:bookmarkStart w:id="1953" w:name="_ETM_Q8_273709"/>
      <w:bookmarkEnd w:id="1953"/>
      <w:r>
        <w:rPr>
          <w:rtl/>
        </w:rPr>
        <w:t xml:space="preserve">במיוחד </w:t>
      </w:r>
      <w:bookmarkStart w:id="1954" w:name="_ETM_Q8_274040"/>
      <w:bookmarkEnd w:id="1954"/>
      <w:r>
        <w:rPr>
          <w:rtl/>
        </w:rPr>
        <w:t>בפריפריה</w:t>
      </w:r>
      <w:bookmarkStart w:id="1955" w:name="_ETM_Q8_274640"/>
      <w:bookmarkStart w:id="1956" w:name="_ETM_Q8_275060"/>
      <w:bookmarkStart w:id="1957" w:name="_ETM_Q8_275390"/>
      <w:bookmarkStart w:id="1958" w:name="_ETM_Q8_275780"/>
      <w:bookmarkEnd w:id="1955"/>
      <w:bookmarkEnd w:id="1956"/>
      <w:bookmarkEnd w:id="1957"/>
      <w:bookmarkEnd w:id="1958"/>
      <w:r>
        <w:rPr>
          <w:rFonts w:hint="cs"/>
          <w:rtl/>
        </w:rPr>
        <w:t>.</w:t>
      </w:r>
      <w:r>
        <w:rPr>
          <w:rtl/>
        </w:rPr>
        <w:t xml:space="preserve"> </w:t>
      </w:r>
      <w:bookmarkStart w:id="1959" w:name="_ETM_Q8_276569"/>
      <w:bookmarkEnd w:id="1959"/>
      <w:r>
        <w:rPr>
          <w:rtl/>
        </w:rPr>
        <w:t xml:space="preserve">יש </w:t>
      </w:r>
      <w:bookmarkStart w:id="1960" w:name="_ETM_Q8_276780"/>
      <w:bookmarkEnd w:id="1960"/>
      <w:r>
        <w:rPr>
          <w:rtl/>
        </w:rPr>
        <w:t xml:space="preserve">לכך </w:t>
      </w:r>
      <w:bookmarkStart w:id="1961" w:name="_ETM_Q8_277080"/>
      <w:bookmarkEnd w:id="1961"/>
      <w:r>
        <w:rPr>
          <w:rtl/>
        </w:rPr>
        <w:t xml:space="preserve">חשיבות </w:t>
      </w:r>
      <w:bookmarkStart w:id="1962" w:name="_ETM_Q8_277500"/>
      <w:bookmarkEnd w:id="1962"/>
      <w:r>
        <w:rPr>
          <w:rtl/>
        </w:rPr>
        <w:t xml:space="preserve">רבה </w:t>
      </w:r>
      <w:bookmarkStart w:id="1963" w:name="_ETM_Q8_277800"/>
      <w:bookmarkEnd w:id="1963"/>
      <w:r>
        <w:rPr>
          <w:rtl/>
        </w:rPr>
        <w:t xml:space="preserve">במיוחד </w:t>
      </w:r>
      <w:bookmarkStart w:id="1964" w:name="_ETM_Q8_278130"/>
      <w:bookmarkEnd w:id="1964"/>
      <w:r>
        <w:rPr>
          <w:rtl/>
        </w:rPr>
        <w:t xml:space="preserve">נוכח </w:t>
      </w:r>
      <w:bookmarkStart w:id="1965" w:name="_ETM_Q8_278459"/>
      <w:bookmarkEnd w:id="1965"/>
      <w:r>
        <w:rPr>
          <w:rtl/>
        </w:rPr>
        <w:t xml:space="preserve">המצב </w:t>
      </w:r>
      <w:bookmarkStart w:id="1966" w:name="_ETM_Q8_278760"/>
      <w:bookmarkEnd w:id="1966"/>
      <w:r>
        <w:rPr>
          <w:rtl/>
        </w:rPr>
        <w:t xml:space="preserve">הכלכלי </w:t>
      </w:r>
      <w:bookmarkStart w:id="1967" w:name="_ETM_Q8_279180"/>
      <w:bookmarkEnd w:id="1967"/>
      <w:r>
        <w:rPr>
          <w:rtl/>
        </w:rPr>
        <w:t>הנוכחי</w:t>
      </w:r>
      <w:r>
        <w:rPr>
          <w:rFonts w:hint="cs"/>
          <w:rtl/>
        </w:rPr>
        <w:t>,</w:t>
      </w:r>
      <w:r>
        <w:rPr>
          <w:rtl/>
        </w:rPr>
        <w:t xml:space="preserve"> </w:t>
      </w:r>
      <w:bookmarkStart w:id="1968" w:name="_ETM_Q8_279510"/>
      <w:bookmarkEnd w:id="1968"/>
      <w:r>
        <w:rPr>
          <w:rtl/>
        </w:rPr>
        <w:t xml:space="preserve">שנגזר </w:t>
      </w:r>
      <w:bookmarkStart w:id="1969" w:name="_ETM_Q8_279900"/>
      <w:bookmarkEnd w:id="1969"/>
      <w:r>
        <w:rPr>
          <w:rtl/>
        </w:rPr>
        <w:t xml:space="preserve">ממלחמת </w:t>
      </w:r>
      <w:bookmarkStart w:id="1970" w:name="_ETM_Q8_280350"/>
      <w:bookmarkEnd w:id="1970"/>
      <w:r>
        <w:rPr>
          <w:rtl/>
        </w:rPr>
        <w:t>ח</w:t>
      </w:r>
      <w:r>
        <w:rPr>
          <w:rFonts w:hint="cs"/>
          <w:rtl/>
        </w:rPr>
        <w:t>רב</w:t>
      </w:r>
      <w:r>
        <w:rPr>
          <w:rtl/>
        </w:rPr>
        <w:t xml:space="preserve">ות </w:t>
      </w:r>
      <w:bookmarkStart w:id="1971" w:name="_ETM_Q8_280650"/>
      <w:bookmarkEnd w:id="1971"/>
      <w:r>
        <w:rPr>
          <w:rtl/>
        </w:rPr>
        <w:t>ברזל</w:t>
      </w:r>
      <w:r>
        <w:rPr>
          <w:rFonts w:hint="cs"/>
          <w:rtl/>
        </w:rPr>
        <w:t>,</w:t>
      </w:r>
      <w:r>
        <w:rPr>
          <w:rtl/>
        </w:rPr>
        <w:t xml:space="preserve"> </w:t>
      </w:r>
      <w:bookmarkStart w:id="1972" w:name="_ETM_Q8_281400"/>
      <w:bookmarkEnd w:id="1972"/>
      <w:r>
        <w:rPr>
          <w:rtl/>
        </w:rPr>
        <w:t>וכאמור</w:t>
      </w:r>
      <w:r>
        <w:rPr>
          <w:rFonts w:hint="cs"/>
          <w:rtl/>
        </w:rPr>
        <w:t>,</w:t>
      </w:r>
      <w:r>
        <w:rPr>
          <w:rtl/>
        </w:rPr>
        <w:t xml:space="preserve"> </w:t>
      </w:r>
      <w:bookmarkStart w:id="1973" w:name="_ETM_Q8_282000"/>
      <w:bookmarkEnd w:id="1973"/>
      <w:r>
        <w:rPr>
          <w:rtl/>
        </w:rPr>
        <w:t xml:space="preserve">כפי </w:t>
      </w:r>
      <w:bookmarkStart w:id="1974" w:name="_ETM_Q8_282270"/>
      <w:bookmarkEnd w:id="1974"/>
      <w:r>
        <w:rPr>
          <w:rtl/>
        </w:rPr>
        <w:t xml:space="preserve">שאמר </w:t>
      </w:r>
      <w:bookmarkStart w:id="1975" w:name="_ETM_Q8_282630"/>
      <w:bookmarkEnd w:id="1975"/>
      <w:r>
        <w:rPr>
          <w:rtl/>
        </w:rPr>
        <w:t xml:space="preserve">חבר </w:t>
      </w:r>
      <w:bookmarkStart w:id="1976" w:name="_ETM_Q8_282900"/>
      <w:bookmarkEnd w:id="1976"/>
      <w:r>
        <w:rPr>
          <w:rtl/>
        </w:rPr>
        <w:t xml:space="preserve">הכנסת </w:t>
      </w:r>
      <w:bookmarkStart w:id="1977" w:name="_ETM_Q8_283829"/>
      <w:bookmarkEnd w:id="1977"/>
      <w:r>
        <w:rPr>
          <w:rtl/>
        </w:rPr>
        <w:t>ביטון</w:t>
      </w:r>
      <w:r>
        <w:rPr>
          <w:rFonts w:hint="cs"/>
          <w:rtl/>
        </w:rPr>
        <w:t>,</w:t>
      </w:r>
      <w:r>
        <w:rPr>
          <w:rtl/>
        </w:rPr>
        <w:t xml:space="preserve"> </w:t>
      </w:r>
      <w:bookmarkStart w:id="1978" w:name="_ETM_Q8_285700"/>
      <w:bookmarkEnd w:id="1978"/>
      <w:r>
        <w:rPr>
          <w:rtl/>
        </w:rPr>
        <w:t xml:space="preserve">יש </w:t>
      </w:r>
      <w:bookmarkStart w:id="1979" w:name="_ETM_Q8_285940"/>
      <w:bookmarkEnd w:id="1979"/>
      <w:r>
        <w:rPr>
          <w:rtl/>
        </w:rPr>
        <w:t xml:space="preserve">לזה </w:t>
      </w:r>
      <w:bookmarkStart w:id="1980" w:name="_ETM_Q8_286150"/>
      <w:bookmarkEnd w:id="1980"/>
      <w:r>
        <w:rPr>
          <w:rtl/>
        </w:rPr>
        <w:t xml:space="preserve">חשיבות </w:t>
      </w:r>
      <w:bookmarkStart w:id="1981" w:name="_ETM_Q8_286630"/>
      <w:bookmarkEnd w:id="1981"/>
      <w:r>
        <w:rPr>
          <w:rtl/>
        </w:rPr>
        <w:t xml:space="preserve">רבה </w:t>
      </w:r>
      <w:bookmarkStart w:id="1982" w:name="_ETM_Q8_287110"/>
      <w:bookmarkEnd w:id="1982"/>
      <w:r>
        <w:rPr>
          <w:rtl/>
        </w:rPr>
        <w:t xml:space="preserve">כי </w:t>
      </w:r>
      <w:bookmarkStart w:id="1983" w:name="_ETM_Q8_287319"/>
      <w:bookmarkEnd w:id="1983"/>
      <w:r>
        <w:rPr>
          <w:rtl/>
        </w:rPr>
        <w:t xml:space="preserve">רבים </w:t>
      </w:r>
      <w:bookmarkStart w:id="1984" w:name="_ETM_Q8_287740"/>
      <w:bookmarkEnd w:id="1984"/>
      <w:r>
        <w:rPr>
          <w:rtl/>
        </w:rPr>
        <w:t xml:space="preserve">רבים </w:t>
      </w:r>
      <w:bookmarkStart w:id="1985" w:name="_ETM_Q8_288160"/>
      <w:bookmarkEnd w:id="1985"/>
      <w:r>
        <w:rPr>
          <w:rFonts w:hint="cs"/>
          <w:rtl/>
        </w:rPr>
        <w:t xml:space="preserve">מן </w:t>
      </w:r>
      <w:r>
        <w:rPr>
          <w:rtl/>
        </w:rPr>
        <w:t xml:space="preserve">העוסקים </w:t>
      </w:r>
      <w:bookmarkStart w:id="1986" w:name="_ETM_Q8_288580"/>
      <w:bookmarkEnd w:id="1986"/>
      <w:r>
        <w:rPr>
          <w:rtl/>
        </w:rPr>
        <w:t xml:space="preserve">במלאכה </w:t>
      </w:r>
      <w:bookmarkStart w:id="1987" w:name="_ETM_Q8_289180"/>
      <w:bookmarkEnd w:id="1987"/>
      <w:r>
        <w:rPr>
          <w:rtl/>
        </w:rPr>
        <w:t>ה</w:t>
      </w:r>
      <w:r w:rsidR="005F7DA7">
        <w:rPr>
          <w:rFonts w:hint="cs"/>
          <w:rtl/>
        </w:rPr>
        <w:t>ם</w:t>
      </w:r>
      <w:r>
        <w:rPr>
          <w:rtl/>
        </w:rPr>
        <w:t xml:space="preserve"> </w:t>
      </w:r>
      <w:bookmarkStart w:id="1988" w:name="_ETM_Q8_289330"/>
      <w:bookmarkEnd w:id="1988"/>
      <w:r>
        <w:rPr>
          <w:rtl/>
        </w:rPr>
        <w:t xml:space="preserve">נשים </w:t>
      </w:r>
      <w:bookmarkStart w:id="1989" w:name="_ETM_Q8_289870"/>
      <w:bookmarkEnd w:id="1989"/>
      <w:r>
        <w:rPr>
          <w:rtl/>
        </w:rPr>
        <w:t xml:space="preserve">דרוזיות </w:t>
      </w:r>
      <w:bookmarkStart w:id="1990" w:name="_ETM_Q8_290530"/>
      <w:bookmarkEnd w:id="1990"/>
      <w:r>
        <w:rPr>
          <w:rtl/>
        </w:rPr>
        <w:t xml:space="preserve">שמגדלות </w:t>
      </w:r>
      <w:bookmarkStart w:id="1991" w:name="_ETM_Q8_292000"/>
      <w:bookmarkEnd w:id="1991"/>
      <w:r>
        <w:rPr>
          <w:rtl/>
        </w:rPr>
        <w:t xml:space="preserve">את </w:t>
      </w:r>
      <w:bookmarkStart w:id="1992" w:name="_ETM_Q8_292180"/>
      <w:bookmarkEnd w:id="1992"/>
      <w:r>
        <w:rPr>
          <w:rtl/>
        </w:rPr>
        <w:t xml:space="preserve">הדור </w:t>
      </w:r>
      <w:bookmarkStart w:id="1993" w:name="_ETM_Q8_292540"/>
      <w:bookmarkEnd w:id="1993"/>
      <w:r>
        <w:rPr>
          <w:rtl/>
        </w:rPr>
        <w:t>הבא</w:t>
      </w:r>
      <w:r>
        <w:rPr>
          <w:rFonts w:hint="cs"/>
          <w:rtl/>
        </w:rPr>
        <w:t>,</w:t>
      </w:r>
      <w:r>
        <w:rPr>
          <w:rtl/>
        </w:rPr>
        <w:t xml:space="preserve"> </w:t>
      </w:r>
      <w:bookmarkStart w:id="1994" w:name="_ETM_Q8_293080"/>
      <w:bookmarkEnd w:id="1994"/>
      <w:r>
        <w:rPr>
          <w:rtl/>
        </w:rPr>
        <w:t>הנוכחי</w:t>
      </w:r>
      <w:r>
        <w:rPr>
          <w:rFonts w:hint="cs"/>
          <w:rtl/>
        </w:rPr>
        <w:t>, ו</w:t>
      </w:r>
      <w:bookmarkStart w:id="1995" w:name="_ETM_Q8_294460"/>
      <w:bookmarkStart w:id="1996" w:name="_ETM_Q8_295510"/>
      <w:bookmarkEnd w:id="1995"/>
      <w:bookmarkEnd w:id="1996"/>
      <w:r>
        <w:rPr>
          <w:rtl/>
        </w:rPr>
        <w:t xml:space="preserve">את </w:t>
      </w:r>
      <w:bookmarkStart w:id="1997" w:name="_ETM_Q8_295600"/>
      <w:bookmarkEnd w:id="1997"/>
      <w:r>
        <w:rPr>
          <w:rtl/>
        </w:rPr>
        <w:t xml:space="preserve">כולנו </w:t>
      </w:r>
      <w:bookmarkStart w:id="1998" w:name="_ETM_Q8_296020"/>
      <w:bookmarkEnd w:id="1998"/>
      <w:r>
        <w:rPr>
          <w:rtl/>
        </w:rPr>
        <w:t>למעשה</w:t>
      </w:r>
      <w:r>
        <w:rPr>
          <w:rFonts w:hint="cs"/>
          <w:rtl/>
        </w:rPr>
        <w:t>,</w:t>
      </w:r>
      <w:r>
        <w:rPr>
          <w:rtl/>
        </w:rPr>
        <w:t xml:space="preserve"> </w:t>
      </w:r>
      <w:bookmarkStart w:id="1999" w:name="_ETM_Q8_296799"/>
      <w:bookmarkEnd w:id="1999"/>
      <w:r>
        <w:rPr>
          <w:rtl/>
        </w:rPr>
        <w:t xml:space="preserve">את </w:t>
      </w:r>
      <w:bookmarkStart w:id="2000" w:name="_ETM_Q8_296920"/>
      <w:bookmarkEnd w:id="2000"/>
      <w:r>
        <w:rPr>
          <w:rtl/>
        </w:rPr>
        <w:t xml:space="preserve">מדינת </w:t>
      </w:r>
      <w:bookmarkStart w:id="2001" w:name="_ETM_Q8_297280"/>
      <w:bookmarkEnd w:id="2001"/>
      <w:r>
        <w:rPr>
          <w:rtl/>
        </w:rPr>
        <w:t xml:space="preserve">ישראל </w:t>
      </w:r>
      <w:bookmarkStart w:id="2002" w:name="_ETM_Q8_297640"/>
      <w:bookmarkEnd w:id="2002"/>
      <w:r>
        <w:rPr>
          <w:rtl/>
        </w:rPr>
        <w:t>כולה</w:t>
      </w:r>
      <w:r>
        <w:rPr>
          <w:rFonts w:hint="cs"/>
          <w:rtl/>
        </w:rPr>
        <w:t>.</w:t>
      </w:r>
      <w:r>
        <w:rPr>
          <w:rtl/>
        </w:rPr>
        <w:t xml:space="preserve"> </w:t>
      </w:r>
      <w:bookmarkStart w:id="2003" w:name="_ETM_Q8_298560"/>
      <w:bookmarkEnd w:id="2003"/>
      <w:r>
        <w:rPr>
          <w:rtl/>
        </w:rPr>
        <w:t>ה</w:t>
      </w:r>
      <w:r>
        <w:rPr>
          <w:rFonts w:hint="cs"/>
          <w:rtl/>
        </w:rPr>
        <w:t>ן</w:t>
      </w:r>
      <w:r>
        <w:rPr>
          <w:rtl/>
        </w:rPr>
        <w:t xml:space="preserve"> </w:t>
      </w:r>
      <w:bookmarkStart w:id="2004" w:name="_ETM_Q8_298770"/>
      <w:bookmarkEnd w:id="2004"/>
      <w:r>
        <w:rPr>
          <w:rtl/>
        </w:rPr>
        <w:t xml:space="preserve">מגדלות </w:t>
      </w:r>
      <w:bookmarkStart w:id="2005" w:name="_ETM_Q8_299580"/>
      <w:bookmarkEnd w:id="2005"/>
      <w:r>
        <w:rPr>
          <w:rtl/>
        </w:rPr>
        <w:t xml:space="preserve">כדי </w:t>
      </w:r>
      <w:bookmarkStart w:id="2006" w:name="_ETM_Q8_299820"/>
      <w:bookmarkEnd w:id="2006"/>
      <w:r>
        <w:rPr>
          <w:rtl/>
        </w:rPr>
        <w:t xml:space="preserve">שאנחנו </w:t>
      </w:r>
      <w:bookmarkStart w:id="2007" w:name="_ETM_Q8_300180"/>
      <w:bookmarkEnd w:id="2007"/>
      <w:r>
        <w:rPr>
          <w:rtl/>
        </w:rPr>
        <w:t xml:space="preserve">נגדל </w:t>
      </w:r>
      <w:bookmarkStart w:id="2008" w:name="_ETM_Q8_300540"/>
      <w:bookmarkEnd w:id="2008"/>
      <w:r>
        <w:rPr>
          <w:rtl/>
        </w:rPr>
        <w:t xml:space="preserve">להיות </w:t>
      </w:r>
      <w:bookmarkStart w:id="2009" w:name="_ETM_Q8_300750"/>
      <w:bookmarkEnd w:id="2009"/>
      <w:r>
        <w:rPr>
          <w:rtl/>
        </w:rPr>
        <w:t xml:space="preserve">מי </w:t>
      </w:r>
      <w:bookmarkStart w:id="2010" w:name="_ETM_Q8_300900"/>
      <w:bookmarkEnd w:id="2010"/>
      <w:r>
        <w:rPr>
          <w:rtl/>
        </w:rPr>
        <w:t xml:space="preserve">שאנחנו </w:t>
      </w:r>
      <w:bookmarkStart w:id="2011" w:name="_ETM_Q8_301380"/>
      <w:bookmarkEnd w:id="2011"/>
      <w:r>
        <w:rPr>
          <w:rtl/>
        </w:rPr>
        <w:t xml:space="preserve">ומי </w:t>
      </w:r>
      <w:bookmarkStart w:id="2012" w:name="_ETM_Q8_301560"/>
      <w:bookmarkEnd w:id="2012"/>
      <w:r>
        <w:rPr>
          <w:rtl/>
        </w:rPr>
        <w:t xml:space="preserve">שאנחנו </w:t>
      </w:r>
      <w:bookmarkStart w:id="2013" w:name="_ETM_Q8_301890"/>
      <w:bookmarkEnd w:id="2013"/>
      <w:r>
        <w:rPr>
          <w:rtl/>
        </w:rPr>
        <w:t xml:space="preserve">צריכים </w:t>
      </w:r>
      <w:bookmarkStart w:id="2014" w:name="_ETM_Q8_302250"/>
      <w:bookmarkEnd w:id="2014"/>
      <w:r>
        <w:rPr>
          <w:rtl/>
        </w:rPr>
        <w:t>להיות</w:t>
      </w:r>
      <w:r>
        <w:rPr>
          <w:rFonts w:hint="cs"/>
          <w:rtl/>
        </w:rPr>
        <w:t>,</w:t>
      </w:r>
      <w:r>
        <w:rPr>
          <w:rtl/>
        </w:rPr>
        <w:t xml:space="preserve"> </w:t>
      </w:r>
      <w:bookmarkStart w:id="2015" w:name="_ETM_Q8_302700"/>
      <w:bookmarkEnd w:id="2015"/>
      <w:r>
        <w:rPr>
          <w:rtl/>
        </w:rPr>
        <w:t xml:space="preserve">ותודה </w:t>
      </w:r>
      <w:bookmarkStart w:id="2016" w:name="_ETM_Q8_303180"/>
      <w:bookmarkEnd w:id="2016"/>
      <w:r>
        <w:rPr>
          <w:rtl/>
        </w:rPr>
        <w:t xml:space="preserve">רבה </w:t>
      </w:r>
      <w:bookmarkStart w:id="2017" w:name="_ETM_Q8_303450"/>
      <w:bookmarkEnd w:id="2017"/>
      <w:r>
        <w:rPr>
          <w:rtl/>
        </w:rPr>
        <w:t xml:space="preserve">להן </w:t>
      </w:r>
      <w:bookmarkStart w:id="2018" w:name="_ETM_Q8_303720"/>
      <w:bookmarkEnd w:id="2018"/>
      <w:r>
        <w:rPr>
          <w:rtl/>
        </w:rPr>
        <w:t>על</w:t>
      </w:r>
      <w:r>
        <w:rPr>
          <w:rFonts w:hint="cs"/>
          <w:rtl/>
        </w:rPr>
        <w:t xml:space="preserve"> </w:t>
      </w:r>
      <w:r>
        <w:rPr>
          <w:rtl/>
        </w:rPr>
        <w:t>כך</w:t>
      </w:r>
      <w:r>
        <w:rPr>
          <w:rFonts w:hint="cs"/>
          <w:rtl/>
        </w:rPr>
        <w:t>.</w:t>
      </w:r>
    </w:p>
    <w:p w:rsidR="00453A55" w:rsidRDefault="00453A55" w:rsidP="004C7ACA">
      <w:pPr>
        <w:rPr>
          <w:rtl/>
        </w:rPr>
      </w:pPr>
    </w:p>
    <w:p w:rsidR="00453A55" w:rsidRDefault="00453A55" w:rsidP="005F7DA7">
      <w:pPr>
        <w:rPr>
          <w:rtl/>
        </w:rPr>
      </w:pPr>
      <w:bookmarkStart w:id="2019" w:name="_ETM_Q8_305000"/>
      <w:bookmarkStart w:id="2020" w:name="_ETM_Q8_304530"/>
      <w:bookmarkEnd w:id="2019"/>
      <w:bookmarkEnd w:id="2020"/>
      <w:r>
        <w:rPr>
          <w:rtl/>
        </w:rPr>
        <w:t xml:space="preserve">להצעת </w:t>
      </w:r>
      <w:bookmarkStart w:id="2021" w:name="_ETM_Q8_305130"/>
      <w:bookmarkEnd w:id="2021"/>
      <w:r>
        <w:rPr>
          <w:rtl/>
        </w:rPr>
        <w:t xml:space="preserve">החוק </w:t>
      </w:r>
      <w:bookmarkStart w:id="2022" w:name="_ETM_Q8_305940"/>
      <w:bookmarkEnd w:id="2022"/>
      <w:r>
        <w:rPr>
          <w:rtl/>
        </w:rPr>
        <w:t xml:space="preserve">הוגשו </w:t>
      </w:r>
      <w:bookmarkStart w:id="2023" w:name="_ETM_Q8_306240"/>
      <w:bookmarkEnd w:id="2023"/>
      <w:r>
        <w:rPr>
          <w:rtl/>
        </w:rPr>
        <w:t xml:space="preserve">הסתייגויות </w:t>
      </w:r>
      <w:bookmarkStart w:id="2024" w:name="_ETM_Q8_306780"/>
      <w:bookmarkEnd w:id="2024"/>
      <w:r>
        <w:rPr>
          <w:rtl/>
        </w:rPr>
        <w:t xml:space="preserve">ובקשות </w:t>
      </w:r>
      <w:bookmarkStart w:id="2025" w:name="_ETM_Q8_307200"/>
      <w:bookmarkEnd w:id="2025"/>
      <w:r>
        <w:rPr>
          <w:rtl/>
        </w:rPr>
        <w:t xml:space="preserve">רשות </w:t>
      </w:r>
      <w:bookmarkStart w:id="2026" w:name="_ETM_Q8_307440"/>
      <w:bookmarkEnd w:id="2026"/>
      <w:r>
        <w:rPr>
          <w:rtl/>
        </w:rPr>
        <w:t>דיבור</w:t>
      </w:r>
      <w:r>
        <w:rPr>
          <w:rFonts w:hint="cs"/>
          <w:rtl/>
        </w:rPr>
        <w:t>.</w:t>
      </w:r>
      <w:r>
        <w:rPr>
          <w:rtl/>
        </w:rPr>
        <w:t xml:space="preserve"> </w:t>
      </w:r>
      <w:bookmarkStart w:id="2027" w:name="_ETM_Q8_307770"/>
      <w:bookmarkEnd w:id="2027"/>
      <w:r>
        <w:rPr>
          <w:rtl/>
        </w:rPr>
        <w:t xml:space="preserve">אני </w:t>
      </w:r>
      <w:bookmarkStart w:id="2028" w:name="_ETM_Q8_307860"/>
      <w:bookmarkEnd w:id="2028"/>
      <w:r>
        <w:rPr>
          <w:rtl/>
        </w:rPr>
        <w:t xml:space="preserve">מבקש </w:t>
      </w:r>
      <w:bookmarkStart w:id="2029" w:name="_ETM_Q8_308130"/>
      <w:bookmarkEnd w:id="2029"/>
      <w:r>
        <w:rPr>
          <w:rtl/>
        </w:rPr>
        <w:t xml:space="preserve">מהכנסת </w:t>
      </w:r>
      <w:bookmarkStart w:id="2030" w:name="_ETM_Q8_308610"/>
      <w:bookmarkEnd w:id="2030"/>
      <w:r>
        <w:rPr>
          <w:rtl/>
        </w:rPr>
        <w:t xml:space="preserve">לדחות </w:t>
      </w:r>
      <w:bookmarkStart w:id="2031" w:name="_ETM_Q8_308910"/>
      <w:bookmarkEnd w:id="2031"/>
      <w:r>
        <w:rPr>
          <w:rtl/>
        </w:rPr>
        <w:t xml:space="preserve">את </w:t>
      </w:r>
      <w:bookmarkStart w:id="2032" w:name="_ETM_Q8_309060"/>
      <w:bookmarkEnd w:id="2032"/>
      <w:r>
        <w:rPr>
          <w:rtl/>
        </w:rPr>
        <w:t xml:space="preserve">ההסתייגויות </w:t>
      </w:r>
      <w:bookmarkStart w:id="2033" w:name="_ETM_Q8_310080"/>
      <w:bookmarkEnd w:id="2033"/>
      <w:r>
        <w:rPr>
          <w:rtl/>
        </w:rPr>
        <w:t xml:space="preserve">ולאשר </w:t>
      </w:r>
      <w:bookmarkStart w:id="2034" w:name="_ETM_Q8_310560"/>
      <w:bookmarkEnd w:id="2034"/>
      <w:r>
        <w:rPr>
          <w:rtl/>
        </w:rPr>
        <w:t xml:space="preserve">את </w:t>
      </w:r>
      <w:bookmarkStart w:id="2035" w:name="_ETM_Q8_310680"/>
      <w:bookmarkEnd w:id="2035"/>
      <w:r>
        <w:rPr>
          <w:rtl/>
        </w:rPr>
        <w:t xml:space="preserve">הצעת </w:t>
      </w:r>
      <w:bookmarkStart w:id="2036" w:name="_ETM_Q8_311010"/>
      <w:bookmarkEnd w:id="2036"/>
      <w:r>
        <w:rPr>
          <w:rtl/>
        </w:rPr>
        <w:t xml:space="preserve">החוק </w:t>
      </w:r>
      <w:bookmarkStart w:id="2037" w:name="_ETM_Q8_311760"/>
      <w:bookmarkEnd w:id="2037"/>
      <w:r>
        <w:rPr>
          <w:rtl/>
        </w:rPr>
        <w:t>בקריא</w:t>
      </w:r>
      <w:r>
        <w:rPr>
          <w:rFonts w:hint="cs"/>
          <w:rtl/>
        </w:rPr>
        <w:t>ות</w:t>
      </w:r>
      <w:r>
        <w:rPr>
          <w:rtl/>
        </w:rPr>
        <w:t xml:space="preserve"> </w:t>
      </w:r>
      <w:bookmarkStart w:id="2038" w:name="_ETM_Q8_312209"/>
      <w:bookmarkEnd w:id="2038"/>
      <w:r>
        <w:rPr>
          <w:rtl/>
        </w:rPr>
        <w:t xml:space="preserve">השנייה </w:t>
      </w:r>
      <w:bookmarkStart w:id="2039" w:name="_ETM_Q8_312600"/>
      <w:bookmarkEnd w:id="2039"/>
      <w:r>
        <w:rPr>
          <w:rtl/>
        </w:rPr>
        <w:t xml:space="preserve">והשלישית </w:t>
      </w:r>
      <w:bookmarkStart w:id="2040" w:name="_ETM_Q8_313590"/>
      <w:bookmarkEnd w:id="2040"/>
      <w:r>
        <w:rPr>
          <w:rtl/>
        </w:rPr>
        <w:t xml:space="preserve">בנוסח </w:t>
      </w:r>
      <w:bookmarkStart w:id="2041" w:name="_ETM_Q8_314220"/>
      <w:bookmarkEnd w:id="2041"/>
      <w:r>
        <w:rPr>
          <w:rtl/>
        </w:rPr>
        <w:t xml:space="preserve">שאישרה </w:t>
      </w:r>
      <w:bookmarkStart w:id="2042" w:name="_ETM_Q8_314610"/>
      <w:bookmarkEnd w:id="2042"/>
      <w:r>
        <w:rPr>
          <w:rtl/>
        </w:rPr>
        <w:t>הוועדה</w:t>
      </w:r>
      <w:r>
        <w:rPr>
          <w:rFonts w:hint="cs"/>
          <w:rtl/>
        </w:rPr>
        <w:t>.</w:t>
      </w:r>
    </w:p>
    <w:p w:rsidR="00453A55" w:rsidRDefault="00453A55" w:rsidP="004C7ACA">
      <w:pPr>
        <w:rPr>
          <w:rtl/>
        </w:rPr>
      </w:pPr>
    </w:p>
    <w:p w:rsidR="00453A55" w:rsidRDefault="00453A55" w:rsidP="005F7DA7">
      <w:pPr>
        <w:rPr>
          <w:rtl/>
        </w:rPr>
      </w:pPr>
      <w:bookmarkStart w:id="2043" w:name="_ETM_Q8_319000"/>
      <w:bookmarkStart w:id="2044" w:name="_ETM_Q8_316669"/>
      <w:bookmarkStart w:id="2045" w:name="_ETM_Q8_317090"/>
      <w:bookmarkStart w:id="2046" w:name="_ETM_Q8_317419"/>
      <w:bookmarkEnd w:id="2043"/>
      <w:bookmarkEnd w:id="2044"/>
      <w:bookmarkEnd w:id="2045"/>
      <w:bookmarkEnd w:id="2046"/>
      <w:r>
        <w:rPr>
          <w:rtl/>
        </w:rPr>
        <w:t xml:space="preserve">כמו </w:t>
      </w:r>
      <w:bookmarkStart w:id="2047" w:name="_ETM_Q8_317599"/>
      <w:bookmarkEnd w:id="2047"/>
      <w:r>
        <w:rPr>
          <w:rtl/>
        </w:rPr>
        <w:t xml:space="preserve">שהתחלתי </w:t>
      </w:r>
      <w:bookmarkStart w:id="2048" w:name="_ETM_Q8_318139"/>
      <w:bookmarkEnd w:id="2048"/>
      <w:r>
        <w:rPr>
          <w:rtl/>
        </w:rPr>
        <w:t>בפסוק</w:t>
      </w:r>
      <w:r>
        <w:rPr>
          <w:rFonts w:hint="cs"/>
          <w:rtl/>
        </w:rPr>
        <w:t>,</w:t>
      </w:r>
      <w:r>
        <w:rPr>
          <w:rtl/>
        </w:rPr>
        <w:t xml:space="preserve"> </w:t>
      </w:r>
      <w:bookmarkStart w:id="2049" w:name="_ETM_Q8_318590"/>
      <w:bookmarkEnd w:id="2049"/>
      <w:r>
        <w:rPr>
          <w:rtl/>
        </w:rPr>
        <w:t xml:space="preserve">אני </w:t>
      </w:r>
      <w:bookmarkStart w:id="2050" w:name="_ETM_Q8_318739"/>
      <w:bookmarkEnd w:id="2050"/>
      <w:r>
        <w:rPr>
          <w:rtl/>
        </w:rPr>
        <w:t xml:space="preserve">רוצה </w:t>
      </w:r>
      <w:bookmarkStart w:id="2051" w:name="_ETM_Q8_319010"/>
      <w:bookmarkEnd w:id="2051"/>
      <w:r>
        <w:rPr>
          <w:rtl/>
        </w:rPr>
        <w:t xml:space="preserve">לסיים </w:t>
      </w:r>
      <w:bookmarkStart w:id="2052" w:name="_ETM_Q8_319549"/>
      <w:bookmarkEnd w:id="2052"/>
      <w:r>
        <w:rPr>
          <w:rtl/>
        </w:rPr>
        <w:t>בפסוק</w:t>
      </w:r>
      <w:r>
        <w:rPr>
          <w:rFonts w:hint="cs"/>
          <w:rtl/>
        </w:rPr>
        <w:t>,</w:t>
      </w:r>
      <w:r>
        <w:rPr>
          <w:rtl/>
        </w:rPr>
        <w:t xml:space="preserve"> </w:t>
      </w:r>
      <w:bookmarkStart w:id="2053" w:name="_ETM_Q8_320620"/>
      <w:bookmarkEnd w:id="2053"/>
      <w:r>
        <w:rPr>
          <w:rtl/>
        </w:rPr>
        <w:t xml:space="preserve">כי </w:t>
      </w:r>
      <w:bookmarkStart w:id="2054" w:name="_ETM_Q8_320739"/>
      <w:bookmarkEnd w:id="2054"/>
      <w:r>
        <w:rPr>
          <w:rtl/>
        </w:rPr>
        <w:t>כש</w:t>
      </w:r>
      <w:bookmarkStart w:id="2055" w:name="_ETM_Q8_320950"/>
      <w:bookmarkEnd w:id="2055"/>
      <w:r>
        <w:rPr>
          <w:rtl/>
        </w:rPr>
        <w:t xml:space="preserve">ניסיתי </w:t>
      </w:r>
      <w:bookmarkStart w:id="2056" w:name="_ETM_Q8_321249"/>
      <w:bookmarkEnd w:id="2056"/>
      <w:r>
        <w:rPr>
          <w:rtl/>
        </w:rPr>
        <w:t xml:space="preserve">להבין </w:t>
      </w:r>
      <w:bookmarkStart w:id="2057" w:name="_ETM_Q8_321639"/>
      <w:bookmarkEnd w:id="2057"/>
      <w:r>
        <w:rPr>
          <w:rtl/>
        </w:rPr>
        <w:t>במ</w:t>
      </w:r>
      <w:r>
        <w:rPr>
          <w:rFonts w:hint="cs"/>
          <w:rtl/>
        </w:rPr>
        <w:t>ה</w:t>
      </w:r>
      <w:r>
        <w:rPr>
          <w:rtl/>
        </w:rPr>
        <w:t xml:space="preserve"> </w:t>
      </w:r>
      <w:bookmarkStart w:id="2058" w:name="_ETM_Q8_321939"/>
      <w:bookmarkEnd w:id="2058"/>
      <w:r>
        <w:rPr>
          <w:rtl/>
        </w:rPr>
        <w:t xml:space="preserve">זכתה </w:t>
      </w:r>
      <w:bookmarkStart w:id="2059" w:name="_ETM_Q8_322359"/>
      <w:bookmarkEnd w:id="2059"/>
      <w:r>
        <w:rPr>
          <w:rtl/>
        </w:rPr>
        <w:t xml:space="preserve">הצעת </w:t>
      </w:r>
      <w:bookmarkStart w:id="2060" w:name="_ETM_Q8_322719"/>
      <w:bookmarkEnd w:id="2060"/>
      <w:r>
        <w:rPr>
          <w:rtl/>
        </w:rPr>
        <w:t xml:space="preserve">החוק </w:t>
      </w:r>
      <w:bookmarkStart w:id="2061" w:name="_ETM_Q8_323019"/>
      <w:bookmarkEnd w:id="2061"/>
      <w:r>
        <w:rPr>
          <w:rtl/>
        </w:rPr>
        <w:t>הז</w:t>
      </w:r>
      <w:r>
        <w:rPr>
          <w:rFonts w:hint="cs"/>
          <w:rtl/>
        </w:rPr>
        <w:t>את</w:t>
      </w:r>
      <w:r>
        <w:rPr>
          <w:rtl/>
        </w:rPr>
        <w:t xml:space="preserve"> </w:t>
      </w:r>
      <w:bookmarkStart w:id="2062" w:name="_ETM_Q8_324069"/>
      <w:bookmarkEnd w:id="2062"/>
      <w:r>
        <w:rPr>
          <w:rtl/>
        </w:rPr>
        <w:t xml:space="preserve">גם </w:t>
      </w:r>
      <w:bookmarkStart w:id="2063" w:name="_ETM_Q8_325840"/>
      <w:bookmarkEnd w:id="2063"/>
      <w:r>
        <w:rPr>
          <w:rtl/>
        </w:rPr>
        <w:t xml:space="preserve">למהירות </w:t>
      </w:r>
      <w:bookmarkStart w:id="2064" w:name="_ETM_Q8_326499"/>
      <w:bookmarkEnd w:id="2064"/>
      <w:r>
        <w:rPr>
          <w:rtl/>
        </w:rPr>
        <w:t xml:space="preserve">הרבה </w:t>
      </w:r>
      <w:bookmarkStart w:id="2065" w:name="_ETM_Q8_326889"/>
      <w:bookmarkEnd w:id="2065"/>
      <w:r>
        <w:rPr>
          <w:rtl/>
        </w:rPr>
        <w:t>הזאת</w:t>
      </w:r>
      <w:r>
        <w:rPr>
          <w:rFonts w:hint="cs"/>
          <w:rtl/>
        </w:rPr>
        <w:t>,</w:t>
      </w:r>
      <w:r>
        <w:rPr>
          <w:rtl/>
        </w:rPr>
        <w:t xml:space="preserve"> </w:t>
      </w:r>
      <w:bookmarkStart w:id="2066" w:name="_ETM_Q8_327219"/>
      <w:bookmarkEnd w:id="2066"/>
      <w:r>
        <w:rPr>
          <w:rtl/>
        </w:rPr>
        <w:t xml:space="preserve">וגם </w:t>
      </w:r>
      <w:bookmarkStart w:id="2067" w:name="_ETM_Q8_327549"/>
      <w:bookmarkEnd w:id="2067"/>
      <w:r>
        <w:rPr>
          <w:rtl/>
        </w:rPr>
        <w:t xml:space="preserve">ממש </w:t>
      </w:r>
      <w:bookmarkStart w:id="2068" w:name="_ETM_Q8_327790"/>
      <w:bookmarkEnd w:id="2068"/>
      <w:r>
        <w:rPr>
          <w:rtl/>
        </w:rPr>
        <w:t xml:space="preserve">ברגע </w:t>
      </w:r>
      <w:bookmarkStart w:id="2069" w:name="_ETM_Q8_328180"/>
      <w:bookmarkEnd w:id="2069"/>
      <w:r>
        <w:rPr>
          <w:rtl/>
        </w:rPr>
        <w:t xml:space="preserve">האחרון </w:t>
      </w:r>
      <w:bookmarkStart w:id="2070" w:name="_ETM_Q8_329460"/>
      <w:bookmarkEnd w:id="2070"/>
      <w:r>
        <w:rPr>
          <w:rtl/>
        </w:rPr>
        <w:t xml:space="preserve">נאמר </w:t>
      </w:r>
      <w:bookmarkStart w:id="2071" w:name="_ETM_Q8_329850"/>
      <w:bookmarkEnd w:id="2071"/>
      <w:r>
        <w:rPr>
          <w:rtl/>
        </w:rPr>
        <w:t xml:space="preserve">לנו </w:t>
      </w:r>
      <w:bookmarkStart w:id="2072" w:name="_ETM_Q8_330030"/>
      <w:bookmarkEnd w:id="2072"/>
      <w:r>
        <w:rPr>
          <w:rtl/>
        </w:rPr>
        <w:t xml:space="preserve">שיש </w:t>
      </w:r>
      <w:bookmarkStart w:id="2073" w:name="_ETM_Q8_330240"/>
      <w:bookmarkStart w:id="2074" w:name="_ETM_Q8_330389"/>
      <w:bookmarkEnd w:id="2073"/>
      <w:bookmarkEnd w:id="2074"/>
      <w:r>
        <w:rPr>
          <w:rFonts w:hint="cs"/>
          <w:rtl/>
        </w:rPr>
        <w:t xml:space="preserve">עלות </w:t>
      </w:r>
      <w:r>
        <w:rPr>
          <w:rtl/>
        </w:rPr>
        <w:t>תקציבית</w:t>
      </w:r>
      <w:r w:rsidR="005F7DA7">
        <w:rPr>
          <w:rFonts w:hint="cs"/>
          <w:rtl/>
        </w:rPr>
        <w:t>;</w:t>
      </w:r>
      <w:r>
        <w:rPr>
          <w:rtl/>
        </w:rPr>
        <w:t xml:space="preserve"> </w:t>
      </w:r>
      <w:bookmarkStart w:id="2075" w:name="_ETM_Q8_331560"/>
      <w:bookmarkEnd w:id="2075"/>
      <w:r>
        <w:rPr>
          <w:rtl/>
        </w:rPr>
        <w:t xml:space="preserve">שלחתי </w:t>
      </w:r>
      <w:bookmarkStart w:id="2076" w:name="_ETM_Q8_332040"/>
      <w:bookmarkEnd w:id="2076"/>
      <w:r>
        <w:rPr>
          <w:rtl/>
        </w:rPr>
        <w:t xml:space="preserve">את </w:t>
      </w:r>
      <w:bookmarkStart w:id="2077" w:name="_ETM_Q8_332130"/>
      <w:bookmarkEnd w:id="2077"/>
      <w:r>
        <w:rPr>
          <w:rtl/>
        </w:rPr>
        <w:t xml:space="preserve">משרד </w:t>
      </w:r>
      <w:bookmarkStart w:id="2078" w:name="_ETM_Q8_332460"/>
      <w:bookmarkEnd w:id="2078"/>
      <w:r>
        <w:rPr>
          <w:rtl/>
        </w:rPr>
        <w:t xml:space="preserve">האוצר </w:t>
      </w:r>
      <w:bookmarkStart w:id="2079" w:name="_ETM_Q8_332820"/>
      <w:bookmarkEnd w:id="2079"/>
      <w:r>
        <w:rPr>
          <w:rtl/>
        </w:rPr>
        <w:t xml:space="preserve">לשיעורי </w:t>
      </w:r>
      <w:bookmarkStart w:id="2080" w:name="_ETM_Q8_333270"/>
      <w:bookmarkEnd w:id="2080"/>
      <w:r>
        <w:rPr>
          <w:rtl/>
        </w:rPr>
        <w:t>בית</w:t>
      </w:r>
      <w:r>
        <w:rPr>
          <w:rFonts w:hint="cs"/>
          <w:rtl/>
        </w:rPr>
        <w:t>,</w:t>
      </w:r>
      <w:r>
        <w:rPr>
          <w:rtl/>
        </w:rPr>
        <w:t xml:space="preserve"> </w:t>
      </w:r>
      <w:bookmarkStart w:id="2081" w:name="_ETM_Q8_333690"/>
      <w:bookmarkEnd w:id="2081"/>
      <w:r>
        <w:rPr>
          <w:rtl/>
        </w:rPr>
        <w:t xml:space="preserve">חזרו </w:t>
      </w:r>
      <w:bookmarkStart w:id="2082" w:name="_ETM_Q8_334080"/>
      <w:bookmarkEnd w:id="2082"/>
      <w:r>
        <w:rPr>
          <w:rtl/>
        </w:rPr>
        <w:t>אלינו</w:t>
      </w:r>
      <w:r>
        <w:rPr>
          <w:rFonts w:hint="cs"/>
          <w:rtl/>
        </w:rPr>
        <w:t>,</w:t>
      </w:r>
      <w:r>
        <w:rPr>
          <w:rtl/>
        </w:rPr>
        <w:t xml:space="preserve"> </w:t>
      </w:r>
      <w:bookmarkStart w:id="2083" w:name="_ETM_Q8_334680"/>
      <w:bookmarkEnd w:id="2083"/>
      <w:r>
        <w:rPr>
          <w:rtl/>
        </w:rPr>
        <w:t xml:space="preserve">בדקו </w:t>
      </w:r>
      <w:bookmarkStart w:id="2084" w:name="_ETM_Q8_335130"/>
      <w:bookmarkEnd w:id="2084"/>
      <w:r>
        <w:rPr>
          <w:rtl/>
        </w:rPr>
        <w:t>שוב</w:t>
      </w:r>
      <w:r>
        <w:rPr>
          <w:rFonts w:hint="cs"/>
          <w:rtl/>
        </w:rPr>
        <w:t>,</w:t>
      </w:r>
      <w:r>
        <w:rPr>
          <w:rtl/>
        </w:rPr>
        <w:t xml:space="preserve"> </w:t>
      </w:r>
      <w:bookmarkStart w:id="2085" w:name="_ETM_Q8_336010"/>
      <w:bookmarkEnd w:id="2085"/>
      <w:r>
        <w:rPr>
          <w:rtl/>
        </w:rPr>
        <w:t xml:space="preserve">כדי </w:t>
      </w:r>
      <w:bookmarkStart w:id="2086" w:name="_ETM_Q8_336400"/>
      <w:bookmarkEnd w:id="2086"/>
      <w:r>
        <w:rPr>
          <w:rtl/>
        </w:rPr>
        <w:t xml:space="preserve">שהצעת </w:t>
      </w:r>
      <w:bookmarkStart w:id="2087" w:name="_ETM_Q8_336790"/>
      <w:bookmarkEnd w:id="2087"/>
      <w:r>
        <w:rPr>
          <w:rtl/>
        </w:rPr>
        <w:t xml:space="preserve">החוק </w:t>
      </w:r>
      <w:bookmarkStart w:id="2088" w:name="_ETM_Q8_337030"/>
      <w:bookmarkEnd w:id="2088"/>
      <w:r>
        <w:rPr>
          <w:rtl/>
        </w:rPr>
        <w:t xml:space="preserve">הזאת </w:t>
      </w:r>
      <w:bookmarkStart w:id="2089" w:name="_ETM_Q8_337300"/>
      <w:bookmarkEnd w:id="2089"/>
      <w:r>
        <w:rPr>
          <w:rtl/>
        </w:rPr>
        <w:t xml:space="preserve">תעבור </w:t>
      </w:r>
      <w:bookmarkStart w:id="2090" w:name="_ETM_Q8_337630"/>
      <w:bookmarkEnd w:id="2090"/>
      <w:r>
        <w:rPr>
          <w:rtl/>
        </w:rPr>
        <w:t xml:space="preserve">ללא </w:t>
      </w:r>
      <w:bookmarkStart w:id="2091" w:name="_ETM_Q8_337870"/>
      <w:bookmarkEnd w:id="2091"/>
      <w:r>
        <w:rPr>
          <w:rtl/>
        </w:rPr>
        <w:t xml:space="preserve">עלות </w:t>
      </w:r>
      <w:bookmarkStart w:id="2092" w:name="_ETM_Q8_338080"/>
      <w:bookmarkEnd w:id="2092"/>
      <w:r>
        <w:rPr>
          <w:rtl/>
        </w:rPr>
        <w:t>תקציבית</w:t>
      </w:r>
      <w:r w:rsidR="005F7DA7">
        <w:rPr>
          <w:rFonts w:hint="cs"/>
          <w:rtl/>
        </w:rPr>
        <w:t>;</w:t>
      </w:r>
      <w:r>
        <w:rPr>
          <w:rtl/>
        </w:rPr>
        <w:t xml:space="preserve"> </w:t>
      </w:r>
      <w:bookmarkStart w:id="2093" w:name="_ETM_Q8_339040"/>
      <w:bookmarkEnd w:id="2093"/>
      <w:r>
        <w:rPr>
          <w:rtl/>
        </w:rPr>
        <w:t xml:space="preserve">פתחנו </w:t>
      </w:r>
      <w:bookmarkStart w:id="2094" w:name="_ETM_Q8_339580"/>
      <w:bookmarkEnd w:id="2094"/>
      <w:r>
        <w:rPr>
          <w:rtl/>
        </w:rPr>
        <w:t>בר</w:t>
      </w:r>
      <w:r w:rsidR="005F7DA7">
        <w:rPr>
          <w:rFonts w:hint="cs"/>
          <w:rtl/>
        </w:rPr>
        <w:t>וו</w:t>
      </w:r>
      <w:r>
        <w:rPr>
          <w:rtl/>
        </w:rPr>
        <w:t xml:space="preserve">יזיה </w:t>
      </w:r>
      <w:bookmarkStart w:id="2095" w:name="_ETM_Q8_340209"/>
      <w:bookmarkEnd w:id="2095"/>
      <w:r>
        <w:rPr>
          <w:rtl/>
        </w:rPr>
        <w:t xml:space="preserve">שעה </w:t>
      </w:r>
      <w:bookmarkStart w:id="2096" w:name="_ETM_Q8_340480"/>
      <w:bookmarkEnd w:id="2096"/>
      <w:r>
        <w:rPr>
          <w:rtl/>
        </w:rPr>
        <w:t xml:space="preserve">לפני </w:t>
      </w:r>
      <w:bookmarkStart w:id="2097" w:name="_ETM_Q8_340810"/>
      <w:bookmarkEnd w:id="2097"/>
      <w:r>
        <w:rPr>
          <w:rtl/>
        </w:rPr>
        <w:t>המליאה</w:t>
      </w:r>
      <w:r w:rsidR="005F7DA7">
        <w:rPr>
          <w:rFonts w:hint="cs"/>
          <w:rtl/>
        </w:rPr>
        <w:t>,</w:t>
      </w:r>
      <w:r>
        <w:rPr>
          <w:rtl/>
        </w:rPr>
        <w:t xml:space="preserve"> </w:t>
      </w:r>
      <w:bookmarkStart w:id="2098" w:name="_ETM_Q8_342150"/>
      <w:bookmarkEnd w:id="2098"/>
      <w:r>
        <w:rPr>
          <w:rtl/>
        </w:rPr>
        <w:t>דנו</w:t>
      </w:r>
      <w:r>
        <w:rPr>
          <w:rFonts w:hint="cs"/>
          <w:rtl/>
        </w:rPr>
        <w:t>,</w:t>
      </w:r>
      <w:r>
        <w:rPr>
          <w:rtl/>
        </w:rPr>
        <w:t xml:space="preserve"> </w:t>
      </w:r>
      <w:bookmarkStart w:id="2099" w:name="_ETM_Q8_343049"/>
      <w:bookmarkEnd w:id="2099"/>
      <w:r>
        <w:rPr>
          <w:rtl/>
        </w:rPr>
        <w:t>הצבענו</w:t>
      </w:r>
      <w:r>
        <w:rPr>
          <w:rFonts w:hint="cs"/>
          <w:rtl/>
        </w:rPr>
        <w:t>,</w:t>
      </w:r>
      <w:r>
        <w:rPr>
          <w:rtl/>
        </w:rPr>
        <w:t xml:space="preserve"> </w:t>
      </w:r>
      <w:bookmarkStart w:id="2100" w:name="_ETM_Q8_344129"/>
      <w:bookmarkStart w:id="2101" w:name="_ETM_Q8_344639"/>
      <w:bookmarkStart w:id="2102" w:name="_ETM_Q8_345030"/>
      <w:bookmarkStart w:id="2103" w:name="_ETM_Q8_345569"/>
      <w:bookmarkStart w:id="2104" w:name="_ETM_Q8_346019"/>
      <w:bookmarkEnd w:id="2100"/>
      <w:bookmarkEnd w:id="2101"/>
      <w:bookmarkEnd w:id="2102"/>
      <w:bookmarkEnd w:id="2103"/>
      <w:bookmarkEnd w:id="2104"/>
      <w:r>
        <w:rPr>
          <w:rFonts w:hint="cs"/>
          <w:rtl/>
        </w:rPr>
        <w:t>ו</w:t>
      </w:r>
      <w:r>
        <w:rPr>
          <w:rtl/>
        </w:rPr>
        <w:t xml:space="preserve">באמת </w:t>
      </w:r>
      <w:bookmarkStart w:id="2105" w:name="_ETM_Q8_346469"/>
      <w:bookmarkEnd w:id="2105"/>
      <w:r>
        <w:rPr>
          <w:rtl/>
        </w:rPr>
        <w:t xml:space="preserve">כולם </w:t>
      </w:r>
      <w:bookmarkStart w:id="2106" w:name="_ETM_Q8_347370"/>
      <w:bookmarkEnd w:id="2106"/>
      <w:r>
        <w:rPr>
          <w:rtl/>
        </w:rPr>
        <w:t xml:space="preserve">התגייסו </w:t>
      </w:r>
      <w:bookmarkStart w:id="2107" w:name="_ETM_Q8_348030"/>
      <w:bookmarkEnd w:id="2107"/>
      <w:r>
        <w:rPr>
          <w:rtl/>
        </w:rPr>
        <w:t xml:space="preserve">כדי </w:t>
      </w:r>
      <w:bookmarkStart w:id="2108" w:name="_ETM_Q8_348329"/>
      <w:bookmarkEnd w:id="2108"/>
      <w:r>
        <w:rPr>
          <w:rtl/>
        </w:rPr>
        <w:t xml:space="preserve">להסיר </w:t>
      </w:r>
      <w:bookmarkStart w:id="2109" w:name="_ETM_Q8_348780"/>
      <w:bookmarkEnd w:id="2109"/>
      <w:r>
        <w:rPr>
          <w:rtl/>
        </w:rPr>
        <w:t xml:space="preserve">כל </w:t>
      </w:r>
      <w:bookmarkStart w:id="2110" w:name="_ETM_Q8_348989"/>
      <w:bookmarkEnd w:id="2110"/>
      <w:r>
        <w:rPr>
          <w:rtl/>
        </w:rPr>
        <w:t>מכשול</w:t>
      </w:r>
      <w:r>
        <w:rPr>
          <w:rFonts w:hint="cs"/>
          <w:rtl/>
        </w:rPr>
        <w:t>.</w:t>
      </w:r>
      <w:bookmarkStart w:id="2111" w:name="_ETM_Q8_349859"/>
      <w:bookmarkEnd w:id="2111"/>
      <w:r>
        <w:rPr>
          <w:rFonts w:hint="cs"/>
          <w:rtl/>
        </w:rPr>
        <w:t xml:space="preserve"> </w:t>
      </w:r>
      <w:r>
        <w:rPr>
          <w:rtl/>
        </w:rPr>
        <w:t xml:space="preserve">באמת </w:t>
      </w:r>
      <w:bookmarkStart w:id="2112" w:name="_ETM_Q8_350939"/>
      <w:bookmarkEnd w:id="2112"/>
      <w:r>
        <w:rPr>
          <w:rtl/>
        </w:rPr>
        <w:t xml:space="preserve">אני </w:t>
      </w:r>
      <w:bookmarkStart w:id="2113" w:name="_ETM_Q8_351239"/>
      <w:bookmarkEnd w:id="2113"/>
      <w:r>
        <w:rPr>
          <w:rtl/>
        </w:rPr>
        <w:t xml:space="preserve">חושב </w:t>
      </w:r>
      <w:bookmarkStart w:id="2114" w:name="_ETM_Q8_351599"/>
      <w:bookmarkEnd w:id="2114"/>
      <w:r>
        <w:rPr>
          <w:rtl/>
        </w:rPr>
        <w:t>של</w:t>
      </w:r>
      <w:bookmarkStart w:id="2115" w:name="_ETM_Q8_351750"/>
      <w:bookmarkEnd w:id="2115"/>
      <w:r>
        <w:rPr>
          <w:rtl/>
        </w:rPr>
        <w:t>שי</w:t>
      </w:r>
      <w:r>
        <w:rPr>
          <w:rFonts w:hint="cs"/>
          <w:rtl/>
        </w:rPr>
        <w:t>י</w:t>
      </w:r>
      <w:r>
        <w:rPr>
          <w:rtl/>
        </w:rPr>
        <w:t xml:space="preserve">ח' </w:t>
      </w:r>
      <w:bookmarkStart w:id="2116" w:name="_ETM_Q8_352019"/>
      <w:bookmarkEnd w:id="2116"/>
      <w:r>
        <w:rPr>
          <w:rtl/>
        </w:rPr>
        <w:t xml:space="preserve">העדה </w:t>
      </w:r>
      <w:bookmarkStart w:id="2117" w:name="_ETM_Q8_352290"/>
      <w:bookmarkEnd w:id="2117"/>
      <w:r>
        <w:rPr>
          <w:rtl/>
        </w:rPr>
        <w:t xml:space="preserve">הדרוזית </w:t>
      </w:r>
      <w:bookmarkStart w:id="2118" w:name="_ETM_Q8_352739"/>
      <w:bookmarkEnd w:id="2118"/>
      <w:r>
        <w:rPr>
          <w:rtl/>
        </w:rPr>
        <w:t xml:space="preserve">יש </w:t>
      </w:r>
      <w:bookmarkStart w:id="2119" w:name="_ETM_Q8_353990"/>
      <w:bookmarkEnd w:id="2119"/>
      <w:r>
        <w:rPr>
          <w:rFonts w:hint="cs"/>
          <w:rtl/>
        </w:rPr>
        <w:t xml:space="preserve">סייעתא דשמיא </w:t>
      </w:r>
      <w:bookmarkStart w:id="2120" w:name="_ETM_Q8_354830"/>
      <w:bookmarkEnd w:id="2120"/>
      <w:r>
        <w:rPr>
          <w:rtl/>
        </w:rPr>
        <w:t xml:space="preserve">מיוחדת </w:t>
      </w:r>
      <w:bookmarkStart w:id="2121" w:name="_ETM_Q8_355370"/>
      <w:bookmarkEnd w:id="2121"/>
      <w:r>
        <w:rPr>
          <w:rtl/>
        </w:rPr>
        <w:t xml:space="preserve">בדבר </w:t>
      </w:r>
      <w:bookmarkStart w:id="2122" w:name="_ETM_Q8_355820"/>
      <w:bookmarkEnd w:id="2122"/>
      <w:r>
        <w:rPr>
          <w:rtl/>
        </w:rPr>
        <w:t xml:space="preserve">הזה </w:t>
      </w:r>
      <w:bookmarkStart w:id="2123" w:name="_ETM_Q8_356150"/>
      <w:bookmarkEnd w:id="2123"/>
      <w:r>
        <w:rPr>
          <w:rFonts w:hint="cs"/>
          <w:rtl/>
        </w:rPr>
        <w:t xml:space="preserve">– </w:t>
      </w:r>
      <w:r>
        <w:rPr>
          <w:rtl/>
        </w:rPr>
        <w:t xml:space="preserve">כשהוא </w:t>
      </w:r>
      <w:bookmarkStart w:id="2124" w:name="_ETM_Q8_356419"/>
      <w:bookmarkEnd w:id="2124"/>
      <w:r>
        <w:rPr>
          <w:rtl/>
        </w:rPr>
        <w:t xml:space="preserve">מבקש </w:t>
      </w:r>
      <w:bookmarkStart w:id="2125" w:name="_ETM_Q8_356990"/>
      <w:bookmarkEnd w:id="2125"/>
      <w:r>
        <w:rPr>
          <w:rtl/>
        </w:rPr>
        <w:t xml:space="preserve">כולם </w:t>
      </w:r>
      <w:bookmarkStart w:id="2126" w:name="_ETM_Q8_357320"/>
      <w:bookmarkEnd w:id="2126"/>
      <w:r>
        <w:rPr>
          <w:rtl/>
        </w:rPr>
        <w:t>מתיישרים</w:t>
      </w:r>
      <w:r>
        <w:rPr>
          <w:rFonts w:hint="cs"/>
          <w:rtl/>
        </w:rPr>
        <w:t xml:space="preserve"> –</w:t>
      </w:r>
      <w:r>
        <w:rPr>
          <w:rtl/>
        </w:rPr>
        <w:t xml:space="preserve"> </w:t>
      </w:r>
      <w:bookmarkStart w:id="2127" w:name="_ETM_Q8_358400"/>
      <w:bookmarkEnd w:id="2127"/>
      <w:r>
        <w:rPr>
          <w:rtl/>
        </w:rPr>
        <w:t xml:space="preserve">וגם </w:t>
      </w:r>
      <w:bookmarkStart w:id="2128" w:name="_ETM_Q8_359120"/>
      <w:bookmarkEnd w:id="2128"/>
      <w:r>
        <w:rPr>
          <w:rFonts w:hint="cs"/>
          <w:rtl/>
        </w:rPr>
        <w:t xml:space="preserve">לו </w:t>
      </w:r>
      <w:bookmarkStart w:id="2129" w:name="_ETM_Q8_359419"/>
      <w:bookmarkStart w:id="2130" w:name="_ETM_Q8_359600"/>
      <w:bookmarkEnd w:id="2129"/>
      <w:bookmarkEnd w:id="2130"/>
      <w:r>
        <w:rPr>
          <w:rtl/>
        </w:rPr>
        <w:t xml:space="preserve">באמת </w:t>
      </w:r>
      <w:bookmarkStart w:id="2131" w:name="_ETM_Q8_360560"/>
      <w:bookmarkEnd w:id="2131"/>
      <w:r>
        <w:rPr>
          <w:rtl/>
        </w:rPr>
        <w:t xml:space="preserve">התודה </w:t>
      </w:r>
      <w:bookmarkStart w:id="2132" w:name="_ETM_Q8_360980"/>
      <w:bookmarkEnd w:id="2132"/>
      <w:r>
        <w:rPr>
          <w:rtl/>
        </w:rPr>
        <w:t>והברכה</w:t>
      </w:r>
      <w:r>
        <w:rPr>
          <w:rFonts w:hint="cs"/>
          <w:rtl/>
        </w:rPr>
        <w:t>.</w:t>
      </w:r>
    </w:p>
    <w:p w:rsidR="00453A55" w:rsidRDefault="00453A55" w:rsidP="004C7ACA">
      <w:pPr>
        <w:rPr>
          <w:rtl/>
        </w:rPr>
      </w:pPr>
      <w:bookmarkStart w:id="2133" w:name="_ETM_Q8_363000"/>
      <w:bookmarkEnd w:id="2133"/>
    </w:p>
    <w:p w:rsidR="00453A55" w:rsidRDefault="00453A55" w:rsidP="00060FA1">
      <w:pPr>
        <w:rPr>
          <w:rtl/>
        </w:rPr>
      </w:pPr>
      <w:bookmarkStart w:id="2134" w:name="_ETM_Q8_361580"/>
      <w:bookmarkEnd w:id="2134"/>
      <w:r>
        <w:rPr>
          <w:rtl/>
        </w:rPr>
        <w:t xml:space="preserve">ניסיתי </w:t>
      </w:r>
      <w:bookmarkStart w:id="2135" w:name="_ETM_Q8_362000"/>
      <w:bookmarkEnd w:id="2135"/>
      <w:r>
        <w:rPr>
          <w:rtl/>
        </w:rPr>
        <w:t xml:space="preserve">להבין </w:t>
      </w:r>
      <w:bookmarkStart w:id="2136" w:name="_ETM_Q8_362300"/>
      <w:bookmarkEnd w:id="2136"/>
      <w:r>
        <w:rPr>
          <w:rtl/>
        </w:rPr>
        <w:t>במ</w:t>
      </w:r>
      <w:r>
        <w:rPr>
          <w:rFonts w:hint="cs"/>
          <w:rtl/>
        </w:rPr>
        <w:t>ה</w:t>
      </w:r>
      <w:r>
        <w:rPr>
          <w:rtl/>
        </w:rPr>
        <w:t xml:space="preserve"> </w:t>
      </w:r>
      <w:bookmarkStart w:id="2137" w:name="_ETM_Q8_362540"/>
      <w:bookmarkEnd w:id="2137"/>
      <w:r>
        <w:rPr>
          <w:rtl/>
        </w:rPr>
        <w:t xml:space="preserve">זכינו </w:t>
      </w:r>
      <w:bookmarkStart w:id="2138" w:name="_ETM_Q8_362900"/>
      <w:bookmarkEnd w:id="2138"/>
      <w:r>
        <w:rPr>
          <w:rtl/>
        </w:rPr>
        <w:t xml:space="preserve">ליישר </w:t>
      </w:r>
      <w:bookmarkStart w:id="2139" w:name="_ETM_Q8_363290"/>
      <w:bookmarkEnd w:id="2139"/>
      <w:r>
        <w:rPr>
          <w:rtl/>
        </w:rPr>
        <w:t xml:space="preserve">ככה </w:t>
      </w:r>
      <w:bookmarkStart w:id="2140" w:name="_ETM_Q8_363590"/>
      <w:bookmarkEnd w:id="2140"/>
      <w:r>
        <w:rPr>
          <w:rtl/>
        </w:rPr>
        <w:t xml:space="preserve">מסילה </w:t>
      </w:r>
      <w:bookmarkStart w:id="2141" w:name="_ETM_Q8_364919"/>
      <w:bookmarkEnd w:id="2141"/>
      <w:r>
        <w:rPr>
          <w:rtl/>
        </w:rPr>
        <w:t xml:space="preserve">ושיסירו </w:t>
      </w:r>
      <w:bookmarkStart w:id="2142" w:name="_ETM_Q8_365970"/>
      <w:bookmarkEnd w:id="2142"/>
      <w:r>
        <w:rPr>
          <w:rtl/>
        </w:rPr>
        <w:t xml:space="preserve">את </w:t>
      </w:r>
      <w:bookmarkStart w:id="2143" w:name="_ETM_Q8_366060"/>
      <w:bookmarkEnd w:id="2143"/>
      <w:r>
        <w:rPr>
          <w:rtl/>
        </w:rPr>
        <w:t xml:space="preserve">כל </w:t>
      </w:r>
      <w:bookmarkStart w:id="2144" w:name="_ETM_Q8_366210"/>
      <w:bookmarkEnd w:id="2144"/>
      <w:r>
        <w:rPr>
          <w:rtl/>
        </w:rPr>
        <w:t>המכשולים</w:t>
      </w:r>
      <w:r>
        <w:rPr>
          <w:rFonts w:hint="cs"/>
          <w:rtl/>
        </w:rPr>
        <w:t>,</w:t>
      </w:r>
      <w:r>
        <w:rPr>
          <w:rtl/>
        </w:rPr>
        <w:t xml:space="preserve"> </w:t>
      </w:r>
      <w:bookmarkStart w:id="2145" w:name="_ETM_Q8_366810"/>
      <w:bookmarkEnd w:id="2145"/>
      <w:r>
        <w:rPr>
          <w:rtl/>
        </w:rPr>
        <w:t xml:space="preserve">וזה </w:t>
      </w:r>
      <w:bookmarkStart w:id="2146" w:name="_ETM_Q8_367110"/>
      <w:bookmarkEnd w:id="2146"/>
      <w:r>
        <w:rPr>
          <w:rtl/>
        </w:rPr>
        <w:t xml:space="preserve">המשך </w:t>
      </w:r>
      <w:bookmarkStart w:id="2147" w:name="_ETM_Q8_367380"/>
      <w:bookmarkEnd w:id="2147"/>
      <w:r>
        <w:rPr>
          <w:rtl/>
        </w:rPr>
        <w:t>הפסוק</w:t>
      </w:r>
      <w:r>
        <w:rPr>
          <w:rFonts w:hint="cs"/>
          <w:rtl/>
        </w:rPr>
        <w:t>:</w:t>
      </w:r>
      <w:r>
        <w:rPr>
          <w:rtl/>
        </w:rPr>
        <w:t xml:space="preserve"> </w:t>
      </w:r>
      <w:bookmarkStart w:id="2148" w:name="_ETM_Q8_368480"/>
      <w:bookmarkEnd w:id="2148"/>
      <w:r>
        <w:rPr>
          <w:rFonts w:hint="cs"/>
          <w:rtl/>
        </w:rPr>
        <w:t>"</w:t>
      </w:r>
      <w:r>
        <w:rPr>
          <w:rtl/>
        </w:rPr>
        <w:t xml:space="preserve">כי </w:t>
      </w:r>
      <w:bookmarkStart w:id="2149" w:name="_ETM_Q8_368659"/>
      <w:bookmarkEnd w:id="2149"/>
      <w:r>
        <w:rPr>
          <w:rtl/>
        </w:rPr>
        <w:t>כ</w:t>
      </w:r>
      <w:r>
        <w:rPr>
          <w:rFonts w:hint="cs"/>
          <w:rtl/>
        </w:rPr>
        <w:t xml:space="preserve">ה אמר </w:t>
      </w:r>
      <w:r w:rsidRPr="00864B94">
        <w:rPr>
          <w:rtl/>
        </w:rPr>
        <w:t>רם ונ</w:t>
      </w:r>
      <w:r>
        <w:rPr>
          <w:rFonts w:hint="cs"/>
          <w:rtl/>
        </w:rPr>
        <w:t>י</w:t>
      </w:r>
      <w:r w:rsidRPr="00864B94">
        <w:rPr>
          <w:rtl/>
        </w:rPr>
        <w:t>שא ש</w:t>
      </w:r>
      <w:r>
        <w:rPr>
          <w:rFonts w:hint="cs"/>
          <w:rtl/>
        </w:rPr>
        <w:t>ו</w:t>
      </w:r>
      <w:r w:rsidRPr="00864B94">
        <w:rPr>
          <w:rtl/>
        </w:rPr>
        <w:t xml:space="preserve">כן עד וקדוש שמו מרום וקדוש אשכון ואת </w:t>
      </w:r>
      <w:r w:rsidRPr="00714AB2">
        <w:rPr>
          <w:rtl/>
        </w:rPr>
        <w:t>דַּכָּא</w:t>
      </w:r>
      <w:r w:rsidRPr="00864B94">
        <w:rPr>
          <w:rtl/>
        </w:rPr>
        <w:t xml:space="preserve"> ושפל רוח להחיות רוח שפלים ולהחיות לב נדכאים</w:t>
      </w:r>
      <w:r>
        <w:rPr>
          <w:rFonts w:hint="cs"/>
          <w:rtl/>
        </w:rPr>
        <w:t>"</w:t>
      </w:r>
      <w:r w:rsidRPr="00864B94">
        <w:t>.</w:t>
      </w:r>
      <w:r w:rsidRPr="00864B94">
        <w:rPr>
          <w:rFonts w:hint="cs"/>
          <w:rtl/>
        </w:rPr>
        <w:t xml:space="preserve"> </w:t>
      </w:r>
      <w:bookmarkStart w:id="2150" w:name="_ETM_Q8_368900"/>
      <w:bookmarkStart w:id="2151" w:name="_ETM_Q8_369319"/>
      <w:bookmarkStart w:id="2152" w:name="_ETM_Q8_369829"/>
      <w:bookmarkStart w:id="2153" w:name="_ETM_Q8_370519"/>
      <w:bookmarkStart w:id="2154" w:name="_ETM_Q8_370969"/>
      <w:bookmarkStart w:id="2155" w:name="_ETM_Q8_371239"/>
      <w:bookmarkStart w:id="2156" w:name="_ETM_Q8_371659"/>
      <w:bookmarkStart w:id="2157" w:name="_ETM_Q8_372079"/>
      <w:bookmarkStart w:id="2158" w:name="_ETM_Q8_372960"/>
      <w:bookmarkStart w:id="2159" w:name="_ETM_Q8_373290"/>
      <w:bookmarkStart w:id="2160" w:name="_ETM_Q8_373590"/>
      <w:bookmarkStart w:id="2161" w:name="_ETM_Q8_373680"/>
      <w:bookmarkStart w:id="2162" w:name="_ETM_Q8_374010"/>
      <w:bookmarkStart w:id="2163" w:name="_ETM_Q8_374400"/>
      <w:bookmarkStart w:id="2164" w:name="_ETM_Q8_374490"/>
      <w:bookmarkStart w:id="2165" w:name="_ETM_Q8_374880"/>
      <w:bookmarkStart w:id="2166" w:name="_ETM_Q8_375480"/>
      <w:bookmarkStart w:id="2167" w:name="_ETM_Q8_375690"/>
      <w:bookmarkStart w:id="2168" w:name="_ETM_Q8_376500"/>
      <w:bookmarkStart w:id="2169" w:name="_ETM_Q8_377220"/>
      <w:bookmarkStart w:id="2170" w:name="_ETM_Q8_377430"/>
      <w:bookmarkStart w:id="2171" w:name="_ETM_Q8_378250"/>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r w:rsidRPr="00864B94">
        <w:rPr>
          <w:rtl/>
        </w:rPr>
        <w:t xml:space="preserve">לתת </w:t>
      </w:r>
      <w:bookmarkStart w:id="2172" w:name="_ETM_Q8_378970"/>
      <w:bookmarkEnd w:id="2172"/>
      <w:r w:rsidRPr="00864B94">
        <w:rPr>
          <w:rtl/>
        </w:rPr>
        <w:t xml:space="preserve">לאנשים </w:t>
      </w:r>
      <w:bookmarkStart w:id="2173" w:name="_ETM_Q8_379900"/>
      <w:bookmarkStart w:id="2174" w:name="_ETM_Q8_380139"/>
      <w:bookmarkEnd w:id="2173"/>
      <w:bookmarkEnd w:id="2174"/>
      <w:r w:rsidRPr="00864B94">
        <w:rPr>
          <w:rtl/>
        </w:rPr>
        <w:t>שז</w:t>
      </w:r>
      <w:r>
        <w:rPr>
          <w:rFonts w:hint="cs"/>
          <w:rtl/>
        </w:rPr>
        <w:t>ו</w:t>
      </w:r>
      <w:r w:rsidRPr="00864B94">
        <w:rPr>
          <w:rtl/>
        </w:rPr>
        <w:t xml:space="preserve"> </w:t>
      </w:r>
      <w:bookmarkStart w:id="2175" w:name="_ETM_Q8_380440"/>
      <w:bookmarkEnd w:id="2175"/>
      <w:r w:rsidRPr="00864B94">
        <w:rPr>
          <w:rtl/>
        </w:rPr>
        <w:t xml:space="preserve">הפרנסה </w:t>
      </w:r>
      <w:bookmarkStart w:id="2176" w:name="_ETM_Q8_380980"/>
      <w:bookmarkEnd w:id="2176"/>
      <w:r w:rsidRPr="00864B94">
        <w:rPr>
          <w:rtl/>
        </w:rPr>
        <w:t>שלהם</w:t>
      </w:r>
      <w:r>
        <w:rPr>
          <w:rFonts w:hint="cs"/>
          <w:rtl/>
        </w:rPr>
        <w:t xml:space="preserve"> </w:t>
      </w:r>
      <w:r>
        <w:rPr>
          <w:rFonts w:hint="eastAsia"/>
          <w:rtl/>
        </w:rPr>
        <w:t>–</w:t>
      </w:r>
      <w:r w:rsidRPr="00864B94">
        <w:rPr>
          <w:rtl/>
        </w:rPr>
        <w:t xml:space="preserve"> </w:t>
      </w:r>
      <w:bookmarkStart w:id="2177" w:name="_ETM_Q8_382069"/>
      <w:bookmarkEnd w:id="2177"/>
      <w:r w:rsidRPr="00864B94">
        <w:rPr>
          <w:rtl/>
        </w:rPr>
        <w:t xml:space="preserve">דיברנו </w:t>
      </w:r>
      <w:bookmarkStart w:id="2178" w:name="_ETM_Q8_382489"/>
      <w:bookmarkEnd w:id="2178"/>
      <w:r w:rsidRPr="00864B94">
        <w:rPr>
          <w:rtl/>
        </w:rPr>
        <w:t xml:space="preserve">על </w:t>
      </w:r>
      <w:bookmarkStart w:id="2179" w:name="_ETM_Q8_382579"/>
      <w:bookmarkEnd w:id="2179"/>
      <w:r>
        <w:rPr>
          <w:rFonts w:hint="cs"/>
          <w:rtl/>
        </w:rPr>
        <w:t xml:space="preserve">4,500 </w:t>
      </w:r>
      <w:bookmarkStart w:id="2180" w:name="_ETM_Q8_382849"/>
      <w:bookmarkStart w:id="2181" w:name="_ETM_Q8_383090"/>
      <w:bookmarkStart w:id="2182" w:name="_ETM_Q8_383329"/>
      <w:bookmarkStart w:id="2183" w:name="_ETM_Q8_383599"/>
      <w:bookmarkStart w:id="2184" w:name="_ETM_Q8_385180"/>
      <w:bookmarkEnd w:id="2180"/>
      <w:bookmarkEnd w:id="2181"/>
      <w:bookmarkEnd w:id="2182"/>
      <w:bookmarkEnd w:id="2183"/>
      <w:bookmarkEnd w:id="2184"/>
      <w:r>
        <w:rPr>
          <w:rtl/>
        </w:rPr>
        <w:t xml:space="preserve">עובדים </w:t>
      </w:r>
      <w:bookmarkStart w:id="2185" w:name="_ETM_Q8_385510"/>
      <w:bookmarkEnd w:id="2185"/>
      <w:r>
        <w:rPr>
          <w:rtl/>
        </w:rPr>
        <w:t>בתחום</w:t>
      </w:r>
      <w:r>
        <w:rPr>
          <w:rFonts w:hint="cs"/>
          <w:rtl/>
        </w:rPr>
        <w:t>;</w:t>
      </w:r>
      <w:r>
        <w:rPr>
          <w:rtl/>
        </w:rPr>
        <w:t xml:space="preserve"> </w:t>
      </w:r>
      <w:bookmarkStart w:id="2186" w:name="_ETM_Q8_386260"/>
      <w:bookmarkEnd w:id="2186"/>
      <w:r>
        <w:rPr>
          <w:rtl/>
        </w:rPr>
        <w:t>עפיף</w:t>
      </w:r>
      <w:r>
        <w:rPr>
          <w:rFonts w:hint="cs"/>
          <w:rtl/>
        </w:rPr>
        <w:t>,</w:t>
      </w:r>
      <w:r>
        <w:rPr>
          <w:rtl/>
        </w:rPr>
        <w:t xml:space="preserve"> </w:t>
      </w:r>
      <w:bookmarkStart w:id="2187" w:name="_ETM_Q8_386590"/>
      <w:bookmarkEnd w:id="2187"/>
      <w:r>
        <w:rPr>
          <w:rtl/>
        </w:rPr>
        <w:t xml:space="preserve">אמרת </w:t>
      </w:r>
      <w:bookmarkStart w:id="2188" w:name="_ETM_Q8_386919"/>
      <w:bookmarkEnd w:id="2188"/>
      <w:r>
        <w:rPr>
          <w:rtl/>
        </w:rPr>
        <w:t xml:space="preserve">בוועדה </w:t>
      </w:r>
      <w:bookmarkStart w:id="2189" w:name="_ETM_Q8_388689"/>
      <w:bookmarkEnd w:id="2189"/>
      <w:r>
        <w:rPr>
          <w:rFonts w:hint="cs"/>
          <w:rtl/>
        </w:rPr>
        <w:t xml:space="preserve">– </w:t>
      </w:r>
      <w:r>
        <w:rPr>
          <w:rtl/>
        </w:rPr>
        <w:t xml:space="preserve">שזה </w:t>
      </w:r>
      <w:bookmarkStart w:id="2190" w:name="_ETM_Q8_389169"/>
      <w:bookmarkEnd w:id="2190"/>
      <w:r>
        <w:rPr>
          <w:rtl/>
        </w:rPr>
        <w:t xml:space="preserve">מקור </w:t>
      </w:r>
      <w:bookmarkStart w:id="2191" w:name="_ETM_Q8_389439"/>
      <w:bookmarkEnd w:id="2191"/>
      <w:r>
        <w:rPr>
          <w:rtl/>
        </w:rPr>
        <w:t xml:space="preserve">הפרנסה </w:t>
      </w:r>
      <w:bookmarkStart w:id="2192" w:name="_ETM_Q8_389919"/>
      <w:bookmarkEnd w:id="2192"/>
      <w:r>
        <w:rPr>
          <w:rtl/>
        </w:rPr>
        <w:t>שלהם</w:t>
      </w:r>
      <w:r>
        <w:rPr>
          <w:rFonts w:hint="cs"/>
          <w:rtl/>
        </w:rPr>
        <w:t>,</w:t>
      </w:r>
      <w:r>
        <w:rPr>
          <w:rtl/>
        </w:rPr>
        <w:t xml:space="preserve"> </w:t>
      </w:r>
      <w:bookmarkStart w:id="2193" w:name="_ETM_Q8_390249"/>
      <w:bookmarkEnd w:id="2193"/>
      <w:r>
        <w:rPr>
          <w:rtl/>
        </w:rPr>
        <w:t xml:space="preserve">זה </w:t>
      </w:r>
      <w:bookmarkStart w:id="2194" w:name="_ETM_Q8_390370"/>
      <w:bookmarkEnd w:id="2194"/>
      <w:r>
        <w:rPr>
          <w:rtl/>
        </w:rPr>
        <w:t xml:space="preserve">מקור </w:t>
      </w:r>
      <w:bookmarkStart w:id="2195" w:name="_ETM_Q8_390669"/>
      <w:bookmarkEnd w:id="2195"/>
      <w:r>
        <w:rPr>
          <w:rtl/>
        </w:rPr>
        <w:t xml:space="preserve">החיות </w:t>
      </w:r>
      <w:bookmarkStart w:id="2196" w:name="_ETM_Q8_391089"/>
      <w:bookmarkEnd w:id="2196"/>
      <w:r>
        <w:rPr>
          <w:rtl/>
        </w:rPr>
        <w:t>שלהם</w:t>
      </w:r>
      <w:r>
        <w:rPr>
          <w:rFonts w:hint="cs"/>
          <w:rtl/>
        </w:rPr>
        <w:t>,</w:t>
      </w:r>
      <w:r>
        <w:rPr>
          <w:rtl/>
        </w:rPr>
        <w:t xml:space="preserve"> </w:t>
      </w:r>
      <w:bookmarkStart w:id="2197" w:name="_ETM_Q8_392049"/>
      <w:bookmarkEnd w:id="2197"/>
      <w:r>
        <w:rPr>
          <w:rtl/>
        </w:rPr>
        <w:t xml:space="preserve">כדי </w:t>
      </w:r>
      <w:bookmarkStart w:id="2198" w:name="_ETM_Q8_392319"/>
      <w:bookmarkEnd w:id="2198"/>
      <w:r>
        <w:rPr>
          <w:rtl/>
        </w:rPr>
        <w:t xml:space="preserve">שנוכל </w:t>
      </w:r>
      <w:bookmarkStart w:id="2199" w:name="_ETM_Q8_392769"/>
      <w:bookmarkEnd w:id="2199"/>
      <w:r>
        <w:rPr>
          <w:rtl/>
        </w:rPr>
        <w:t>ל</w:t>
      </w:r>
      <w:r>
        <w:rPr>
          <w:rFonts w:hint="cs"/>
          <w:rtl/>
        </w:rPr>
        <w:t xml:space="preserve">זכות להחיות את </w:t>
      </w:r>
      <w:bookmarkStart w:id="2200" w:name="_ETM_Q8_390000"/>
      <w:bookmarkEnd w:id="2200"/>
      <w:r>
        <w:rPr>
          <w:rFonts w:hint="cs"/>
          <w:rtl/>
        </w:rPr>
        <w:t xml:space="preserve">ליבם, </w:t>
      </w:r>
      <w:bookmarkStart w:id="2201" w:name="_ETM_Q8_393249"/>
      <w:bookmarkStart w:id="2202" w:name="_ETM_Q8_393699"/>
      <w:bookmarkStart w:id="2203" w:name="_ETM_Q8_394209"/>
      <w:bookmarkStart w:id="2204" w:name="_ETM_Q8_394359"/>
      <w:bookmarkStart w:id="2205" w:name="_ETM_Q8_395199"/>
      <w:bookmarkEnd w:id="2201"/>
      <w:bookmarkEnd w:id="2202"/>
      <w:bookmarkEnd w:id="2203"/>
      <w:bookmarkEnd w:id="2204"/>
      <w:bookmarkEnd w:id="2205"/>
      <w:r>
        <w:rPr>
          <w:rtl/>
        </w:rPr>
        <w:t xml:space="preserve">שלא </w:t>
      </w:r>
      <w:bookmarkStart w:id="2206" w:name="_ETM_Q8_395499"/>
      <w:bookmarkEnd w:id="2206"/>
      <w:r w:rsidR="005F7DA7">
        <w:rPr>
          <w:rFonts w:hint="cs"/>
          <w:rtl/>
        </w:rPr>
        <w:t>ת</w:t>
      </w:r>
      <w:r>
        <w:rPr>
          <w:rtl/>
        </w:rPr>
        <w:t xml:space="preserve">היה </w:t>
      </w:r>
      <w:bookmarkStart w:id="2207" w:name="_ETM_Q8_395620"/>
      <w:bookmarkEnd w:id="2207"/>
      <w:r>
        <w:rPr>
          <w:rtl/>
        </w:rPr>
        <w:t xml:space="preserve">להם </w:t>
      </w:r>
      <w:bookmarkStart w:id="2208" w:name="_ETM_Q8_395799"/>
      <w:bookmarkEnd w:id="2208"/>
      <w:r>
        <w:rPr>
          <w:rtl/>
        </w:rPr>
        <w:t xml:space="preserve">אפילו </w:t>
      </w:r>
      <w:bookmarkStart w:id="2209" w:name="_ETM_Q8_396400"/>
      <w:bookmarkEnd w:id="2209"/>
      <w:r>
        <w:rPr>
          <w:rtl/>
        </w:rPr>
        <w:t xml:space="preserve">דקה </w:t>
      </w:r>
      <w:bookmarkStart w:id="2210" w:name="_ETM_Q8_396909"/>
      <w:bookmarkEnd w:id="2210"/>
      <w:r>
        <w:rPr>
          <w:rtl/>
        </w:rPr>
        <w:t xml:space="preserve">של </w:t>
      </w:r>
      <w:bookmarkStart w:id="2211" w:name="_ETM_Q8_397120"/>
      <w:bookmarkEnd w:id="2211"/>
      <w:r>
        <w:rPr>
          <w:rtl/>
        </w:rPr>
        <w:t>דאגה</w:t>
      </w:r>
      <w:r>
        <w:rPr>
          <w:rFonts w:hint="cs"/>
          <w:rtl/>
        </w:rPr>
        <w:t xml:space="preserve"> אם</w:t>
      </w:r>
      <w:bookmarkStart w:id="2212" w:name="_ETM_Q8_397540"/>
      <w:bookmarkStart w:id="2213" w:name="_ETM_Q8_397719"/>
      <w:bookmarkStart w:id="2214" w:name="_ETM_Q8_398560"/>
      <w:bookmarkEnd w:id="2212"/>
      <w:bookmarkEnd w:id="2213"/>
      <w:bookmarkEnd w:id="2214"/>
      <w:r>
        <w:rPr>
          <w:rtl/>
        </w:rPr>
        <w:t xml:space="preserve"> </w:t>
      </w:r>
      <w:bookmarkStart w:id="2215" w:name="_ETM_Q8_399790"/>
      <w:bookmarkEnd w:id="2215"/>
      <w:r>
        <w:rPr>
          <w:rFonts w:hint="cs"/>
          <w:rtl/>
        </w:rPr>
        <w:t>הוראת השעה הזו תחודש.</w:t>
      </w:r>
      <w:r w:rsidR="00060FA1">
        <w:rPr>
          <w:rFonts w:hint="cs"/>
          <w:rtl/>
        </w:rPr>
        <w:t xml:space="preserve"> </w:t>
      </w:r>
      <w:r>
        <w:rPr>
          <w:rFonts w:hint="cs"/>
          <w:rtl/>
        </w:rPr>
        <w:t>כן או לא,</w:t>
      </w:r>
      <w:bookmarkStart w:id="2216" w:name="_ETM_Q8_399000"/>
      <w:bookmarkEnd w:id="2216"/>
      <w:r>
        <w:rPr>
          <w:rFonts w:hint="cs"/>
          <w:rtl/>
        </w:rPr>
        <w:t xml:space="preserve"> </w:t>
      </w:r>
      <w:bookmarkStart w:id="2217" w:name="_ETM_Q8_400890"/>
      <w:bookmarkStart w:id="2218" w:name="_ETM_Q8_401250"/>
      <w:bookmarkStart w:id="2219" w:name="_ETM_Q8_401459"/>
      <w:bookmarkStart w:id="2220" w:name="_ETM_Q8_401609"/>
      <w:bookmarkStart w:id="2221" w:name="_ETM_Q8_402209"/>
      <w:bookmarkStart w:id="2222" w:name="_ETM_Q8_402420"/>
      <w:bookmarkStart w:id="2223" w:name="_ETM_Q8_402480"/>
      <w:bookmarkStart w:id="2224" w:name="_ETM_Q8_402719"/>
      <w:bookmarkEnd w:id="2217"/>
      <w:bookmarkEnd w:id="2218"/>
      <w:bookmarkEnd w:id="2219"/>
      <w:bookmarkEnd w:id="2220"/>
      <w:bookmarkEnd w:id="2221"/>
      <w:bookmarkEnd w:id="2222"/>
      <w:bookmarkEnd w:id="2223"/>
      <w:bookmarkEnd w:id="2224"/>
      <w:r>
        <w:rPr>
          <w:rtl/>
        </w:rPr>
        <w:t xml:space="preserve">בזכות </w:t>
      </w:r>
      <w:bookmarkStart w:id="2225" w:name="_ETM_Q8_403109"/>
      <w:bookmarkEnd w:id="2225"/>
      <w:r>
        <w:rPr>
          <w:rtl/>
        </w:rPr>
        <w:t xml:space="preserve">זה </w:t>
      </w:r>
      <w:bookmarkStart w:id="2226" w:name="_ETM_Q8_403230"/>
      <w:bookmarkEnd w:id="2226"/>
      <w:r>
        <w:rPr>
          <w:rtl/>
        </w:rPr>
        <w:t xml:space="preserve">זכינו </w:t>
      </w:r>
      <w:bookmarkStart w:id="2227" w:name="_ETM_Q8_403620"/>
      <w:bookmarkEnd w:id="2227"/>
      <w:r>
        <w:rPr>
          <w:rtl/>
        </w:rPr>
        <w:t xml:space="preserve">להסרת </w:t>
      </w:r>
      <w:bookmarkStart w:id="2228" w:name="_ETM_Q8_404069"/>
      <w:bookmarkEnd w:id="2228"/>
      <w:r>
        <w:rPr>
          <w:rtl/>
        </w:rPr>
        <w:t xml:space="preserve">כל </w:t>
      </w:r>
      <w:bookmarkStart w:id="2229" w:name="_ETM_Q8_404250"/>
      <w:bookmarkEnd w:id="2229"/>
      <w:r>
        <w:rPr>
          <w:rtl/>
        </w:rPr>
        <w:t>המכשולים</w:t>
      </w:r>
      <w:r>
        <w:rPr>
          <w:rFonts w:hint="cs"/>
          <w:rtl/>
        </w:rPr>
        <w:t>,</w:t>
      </w:r>
      <w:r>
        <w:rPr>
          <w:rtl/>
        </w:rPr>
        <w:t xml:space="preserve"> </w:t>
      </w:r>
      <w:bookmarkStart w:id="2230" w:name="_ETM_Q8_405180"/>
      <w:bookmarkEnd w:id="2230"/>
      <w:r>
        <w:rPr>
          <w:rtl/>
        </w:rPr>
        <w:t xml:space="preserve">להתאחדות </w:t>
      </w:r>
      <w:bookmarkStart w:id="2231" w:name="_ETM_Q8_405810"/>
      <w:bookmarkEnd w:id="2231"/>
      <w:r>
        <w:rPr>
          <w:rtl/>
        </w:rPr>
        <w:t xml:space="preserve">קואליציה </w:t>
      </w:r>
      <w:bookmarkStart w:id="2232" w:name="_ETM_Q8_406230"/>
      <w:bookmarkEnd w:id="2232"/>
      <w:r>
        <w:rPr>
          <w:rtl/>
        </w:rPr>
        <w:t>ואופוזיציה</w:t>
      </w:r>
      <w:r>
        <w:rPr>
          <w:rFonts w:hint="cs"/>
          <w:rtl/>
        </w:rPr>
        <w:t>,</w:t>
      </w:r>
      <w:r>
        <w:rPr>
          <w:rtl/>
        </w:rPr>
        <w:t xml:space="preserve"> </w:t>
      </w:r>
      <w:bookmarkStart w:id="2233" w:name="_ETM_Q8_406829"/>
      <w:bookmarkEnd w:id="2233"/>
      <w:r>
        <w:rPr>
          <w:rtl/>
        </w:rPr>
        <w:t xml:space="preserve">ואני </w:t>
      </w:r>
      <w:bookmarkStart w:id="2234" w:name="_ETM_Q8_407040"/>
      <w:bookmarkEnd w:id="2234"/>
      <w:r>
        <w:rPr>
          <w:rtl/>
        </w:rPr>
        <w:t>מקווה</w:t>
      </w:r>
      <w:r>
        <w:rPr>
          <w:rFonts w:hint="cs"/>
          <w:rtl/>
        </w:rPr>
        <w:t>,</w:t>
      </w:r>
      <w:r>
        <w:rPr>
          <w:rtl/>
        </w:rPr>
        <w:t xml:space="preserve"> </w:t>
      </w:r>
      <w:bookmarkStart w:id="2235" w:name="_ETM_Q8_407340"/>
      <w:bookmarkEnd w:id="2235"/>
      <w:r>
        <w:rPr>
          <w:rtl/>
        </w:rPr>
        <w:t xml:space="preserve">בעזרת </w:t>
      </w:r>
      <w:bookmarkStart w:id="2236" w:name="_ETM_Q8_407730"/>
      <w:bookmarkEnd w:id="2236"/>
      <w:r>
        <w:rPr>
          <w:rFonts w:hint="cs"/>
          <w:rtl/>
        </w:rPr>
        <w:t>ה</w:t>
      </w:r>
      <w:r w:rsidR="005F7DA7">
        <w:rPr>
          <w:rFonts w:hint="cs"/>
          <w:rtl/>
        </w:rPr>
        <w:t>שם</w:t>
      </w:r>
      <w:r>
        <w:rPr>
          <w:rFonts w:hint="cs"/>
          <w:rtl/>
        </w:rPr>
        <w:t>,</w:t>
      </w:r>
      <w:r>
        <w:rPr>
          <w:rtl/>
        </w:rPr>
        <w:t xml:space="preserve"> </w:t>
      </w:r>
      <w:bookmarkStart w:id="2237" w:name="_ETM_Q8_408569"/>
      <w:bookmarkEnd w:id="2237"/>
      <w:r>
        <w:rPr>
          <w:rtl/>
        </w:rPr>
        <w:t xml:space="preserve">שביחד </w:t>
      </w:r>
      <w:bookmarkStart w:id="2238" w:name="_ETM_Q8_409349"/>
      <w:bookmarkEnd w:id="2238"/>
      <w:r>
        <w:rPr>
          <w:rtl/>
        </w:rPr>
        <w:t xml:space="preserve">ננצח </w:t>
      </w:r>
      <w:bookmarkStart w:id="2239" w:name="_ETM_Q8_410470"/>
      <w:bookmarkEnd w:id="2239"/>
      <w:r>
        <w:rPr>
          <w:rtl/>
        </w:rPr>
        <w:t xml:space="preserve">ונראה </w:t>
      </w:r>
      <w:bookmarkStart w:id="2240" w:name="_ETM_Q8_411310"/>
      <w:bookmarkEnd w:id="2240"/>
      <w:r>
        <w:rPr>
          <w:rtl/>
        </w:rPr>
        <w:t xml:space="preserve">איך </w:t>
      </w:r>
      <w:bookmarkStart w:id="2241" w:name="_ETM_Q8_411519"/>
      <w:bookmarkEnd w:id="2241"/>
      <w:r>
        <w:rPr>
          <w:rtl/>
        </w:rPr>
        <w:t xml:space="preserve">כולנו </w:t>
      </w:r>
      <w:bookmarkStart w:id="2242" w:name="_ETM_Q8_411940"/>
      <w:bookmarkEnd w:id="2242"/>
      <w:r>
        <w:rPr>
          <w:rtl/>
        </w:rPr>
        <w:t xml:space="preserve">ביחד </w:t>
      </w:r>
      <w:bookmarkStart w:id="2243" w:name="_ETM_Q8_412780"/>
      <w:bookmarkEnd w:id="2243"/>
      <w:r>
        <w:rPr>
          <w:rtl/>
        </w:rPr>
        <w:t xml:space="preserve">מתגייסים </w:t>
      </w:r>
      <w:bookmarkStart w:id="2244" w:name="_ETM_Q8_413409"/>
      <w:bookmarkEnd w:id="2244"/>
      <w:r>
        <w:rPr>
          <w:rtl/>
        </w:rPr>
        <w:t xml:space="preserve">להמון </w:t>
      </w:r>
      <w:bookmarkStart w:id="2245" w:name="_ETM_Q8_413769"/>
      <w:bookmarkEnd w:id="2245"/>
      <w:r>
        <w:rPr>
          <w:rtl/>
        </w:rPr>
        <w:t xml:space="preserve">מטרות </w:t>
      </w:r>
      <w:bookmarkStart w:id="2246" w:name="_ETM_Q8_414190"/>
      <w:bookmarkEnd w:id="2246"/>
      <w:r>
        <w:rPr>
          <w:rtl/>
        </w:rPr>
        <w:t>טובות</w:t>
      </w:r>
      <w:r>
        <w:rPr>
          <w:rFonts w:hint="cs"/>
          <w:rtl/>
        </w:rPr>
        <w:t>.</w:t>
      </w:r>
      <w:r>
        <w:rPr>
          <w:rtl/>
        </w:rPr>
        <w:t xml:space="preserve"> </w:t>
      </w:r>
      <w:bookmarkStart w:id="2247" w:name="_ETM_Q8_414970"/>
      <w:bookmarkEnd w:id="2247"/>
      <w:r>
        <w:rPr>
          <w:rtl/>
        </w:rPr>
        <w:t xml:space="preserve">תודה </w:t>
      </w:r>
      <w:bookmarkStart w:id="2248" w:name="_ETM_Q8_415299"/>
      <w:bookmarkEnd w:id="2248"/>
      <w:r>
        <w:rPr>
          <w:rtl/>
        </w:rPr>
        <w:t>רבה</w:t>
      </w:r>
      <w:r>
        <w:rPr>
          <w:rFonts w:hint="cs"/>
          <w:rtl/>
        </w:rPr>
        <w:t>,</w:t>
      </w:r>
      <w:r>
        <w:rPr>
          <w:rtl/>
        </w:rPr>
        <w:t xml:space="preserve"> </w:t>
      </w:r>
      <w:bookmarkStart w:id="2249" w:name="_ETM_Q8_415780"/>
      <w:bookmarkEnd w:id="2249"/>
      <w:r>
        <w:rPr>
          <w:rtl/>
        </w:rPr>
        <w:t xml:space="preserve">אדוני </w:t>
      </w:r>
      <w:bookmarkStart w:id="2250" w:name="_ETM_Q8_416110"/>
      <w:bookmarkEnd w:id="2250"/>
      <w:r>
        <w:rPr>
          <w:rtl/>
        </w:rPr>
        <w:t>היושב-ראש</w:t>
      </w:r>
      <w:r w:rsidR="005F7DA7">
        <w:rPr>
          <w:rFonts w:hint="cs"/>
          <w:rtl/>
        </w:rPr>
        <w:t>.</w:t>
      </w:r>
      <w:r>
        <w:rPr>
          <w:rtl/>
        </w:rPr>
        <w:t xml:space="preserve"> </w:t>
      </w:r>
      <w:bookmarkStart w:id="2251" w:name="_ETM_Q8_416739"/>
      <w:bookmarkEnd w:id="2251"/>
      <w:r>
        <w:rPr>
          <w:rtl/>
        </w:rPr>
        <w:t xml:space="preserve">תודה </w:t>
      </w:r>
      <w:bookmarkStart w:id="2252" w:name="_ETM_Q8_416950"/>
      <w:bookmarkEnd w:id="2252"/>
      <w:r>
        <w:rPr>
          <w:rtl/>
        </w:rPr>
        <w:t>רבה</w:t>
      </w:r>
      <w:r>
        <w:rPr>
          <w:rFonts w:hint="cs"/>
          <w:rtl/>
        </w:rPr>
        <w:t>,</w:t>
      </w:r>
      <w:r>
        <w:rPr>
          <w:rtl/>
        </w:rPr>
        <w:t xml:space="preserve"> </w:t>
      </w:r>
      <w:bookmarkStart w:id="2253" w:name="_ETM_Q8_417159"/>
      <w:bookmarkEnd w:id="2253"/>
      <w:r>
        <w:rPr>
          <w:rtl/>
        </w:rPr>
        <w:t>חברי</w:t>
      </w:r>
      <w:r>
        <w:rPr>
          <w:rFonts w:hint="cs"/>
          <w:rtl/>
        </w:rPr>
        <w:t>י</w:t>
      </w:r>
      <w:r>
        <w:rPr>
          <w:rtl/>
        </w:rPr>
        <w:t xml:space="preserve"> </w:t>
      </w:r>
      <w:bookmarkStart w:id="2254" w:name="_ETM_Q8_417430"/>
      <w:bookmarkEnd w:id="2254"/>
      <w:r>
        <w:rPr>
          <w:rtl/>
        </w:rPr>
        <w:t xml:space="preserve">חברי </w:t>
      </w:r>
      <w:bookmarkStart w:id="2255" w:name="_ETM_Q8_417610"/>
      <w:bookmarkEnd w:id="2255"/>
      <w:r>
        <w:rPr>
          <w:rtl/>
        </w:rPr>
        <w:t>הכנסת</w:t>
      </w:r>
      <w:r>
        <w:rPr>
          <w:rFonts w:hint="cs"/>
          <w:rtl/>
        </w:rPr>
        <w:t>.</w:t>
      </w:r>
    </w:p>
    <w:p w:rsidR="00453A55" w:rsidRDefault="00453A55" w:rsidP="004C7ACA">
      <w:pPr>
        <w:rPr>
          <w:rtl/>
        </w:rPr>
      </w:pPr>
    </w:p>
    <w:p w:rsidR="00453A55" w:rsidRDefault="00453A55" w:rsidP="004C7ACA">
      <w:pPr>
        <w:pStyle w:val="af6"/>
        <w:keepNext/>
        <w:rPr>
          <w:rtl/>
        </w:rPr>
      </w:pPr>
      <w:r w:rsidRPr="00864B94">
        <w:rPr>
          <w:rStyle w:val="TagStyle"/>
          <w:rtl/>
        </w:rPr>
        <w:t xml:space="preserve"> &lt;&lt; יור &gt;&gt; </w:t>
      </w:r>
      <w:r>
        <w:rPr>
          <w:rtl/>
        </w:rPr>
        <w:t>היו"ר יבגני סובה:</w:t>
      </w:r>
      <w:r w:rsidRPr="00864B94">
        <w:rPr>
          <w:rStyle w:val="TagStyle"/>
          <w:rtl/>
        </w:rPr>
        <w:t xml:space="preserve"> &lt;&lt; יור &gt;&gt;</w:t>
      </w:r>
      <w:r>
        <w:rPr>
          <w:rtl/>
        </w:rPr>
        <w:t xml:space="preserve">   </w:t>
      </w:r>
    </w:p>
    <w:p w:rsidR="00453A55" w:rsidRDefault="00453A55" w:rsidP="00060FA1">
      <w:pPr>
        <w:rPr>
          <w:rtl/>
        </w:rPr>
      </w:pPr>
    </w:p>
    <w:p w:rsidR="00453A55" w:rsidRDefault="00453A55" w:rsidP="004C7ACA">
      <w:pPr>
        <w:rPr>
          <w:rtl/>
        </w:rPr>
      </w:pPr>
      <w:bookmarkStart w:id="2256" w:name="_ETM_Q8_418000"/>
      <w:bookmarkStart w:id="2257" w:name="_ETM_Q8_417970"/>
      <w:bookmarkEnd w:id="2256"/>
      <w:bookmarkEnd w:id="2257"/>
      <w:r>
        <w:rPr>
          <w:rtl/>
        </w:rPr>
        <w:t xml:space="preserve">תודה </w:t>
      </w:r>
      <w:bookmarkStart w:id="2258" w:name="_ETM_Q8_418239"/>
      <w:bookmarkEnd w:id="2258"/>
      <w:r>
        <w:rPr>
          <w:rtl/>
        </w:rPr>
        <w:t xml:space="preserve">רבה </w:t>
      </w:r>
      <w:bookmarkStart w:id="2259" w:name="_ETM_Q8_418420"/>
      <w:bookmarkEnd w:id="2259"/>
      <w:r>
        <w:rPr>
          <w:rtl/>
        </w:rPr>
        <w:t xml:space="preserve">לחבר </w:t>
      </w:r>
      <w:bookmarkStart w:id="2260" w:name="_ETM_Q8_418629"/>
      <w:bookmarkEnd w:id="2260"/>
      <w:r>
        <w:rPr>
          <w:rtl/>
        </w:rPr>
        <w:t xml:space="preserve">הכנסת </w:t>
      </w:r>
      <w:bookmarkStart w:id="2261" w:name="_ETM_Q8_418930"/>
      <w:bookmarkEnd w:id="2261"/>
      <w:r>
        <w:rPr>
          <w:rtl/>
        </w:rPr>
        <w:t>רו</w:t>
      </w:r>
      <w:r>
        <w:rPr>
          <w:rFonts w:hint="cs"/>
          <w:rtl/>
        </w:rPr>
        <w:t>ט</w:t>
      </w:r>
      <w:r>
        <w:rPr>
          <w:rtl/>
        </w:rPr>
        <w:t>מן</w:t>
      </w:r>
      <w:r>
        <w:rPr>
          <w:rFonts w:hint="cs"/>
          <w:rtl/>
        </w:rPr>
        <w:t>.</w:t>
      </w:r>
      <w:r>
        <w:rPr>
          <w:rtl/>
        </w:rPr>
        <w:t xml:space="preserve"> </w:t>
      </w:r>
      <w:bookmarkStart w:id="2262" w:name="_ETM_Q8_419290"/>
      <w:bookmarkEnd w:id="2262"/>
      <w:r>
        <w:rPr>
          <w:rtl/>
        </w:rPr>
        <w:t>אכן</w:t>
      </w:r>
      <w:r>
        <w:rPr>
          <w:rFonts w:hint="cs"/>
          <w:rtl/>
        </w:rPr>
        <w:t>,</w:t>
      </w:r>
      <w:r>
        <w:rPr>
          <w:rtl/>
        </w:rPr>
        <w:t xml:space="preserve"> </w:t>
      </w:r>
      <w:bookmarkStart w:id="2263" w:name="_ETM_Q8_419680"/>
      <w:bookmarkEnd w:id="2263"/>
      <w:r>
        <w:rPr>
          <w:rtl/>
        </w:rPr>
        <w:t xml:space="preserve">להצעת </w:t>
      </w:r>
      <w:bookmarkStart w:id="2264" w:name="_ETM_Q8_420010"/>
      <w:bookmarkEnd w:id="2264"/>
      <w:r>
        <w:rPr>
          <w:rtl/>
        </w:rPr>
        <w:t xml:space="preserve">החוק </w:t>
      </w:r>
      <w:bookmarkStart w:id="2265" w:name="_ETM_Q8_420190"/>
      <w:bookmarkEnd w:id="2265"/>
      <w:r>
        <w:rPr>
          <w:rtl/>
        </w:rPr>
        <w:t xml:space="preserve">הוגשו </w:t>
      </w:r>
      <w:bookmarkStart w:id="2266" w:name="_ETM_Q8_420489"/>
      <w:bookmarkEnd w:id="2266"/>
      <w:r>
        <w:rPr>
          <w:rtl/>
        </w:rPr>
        <w:t xml:space="preserve">הסתייגויות </w:t>
      </w:r>
      <w:bookmarkStart w:id="2267" w:name="_ETM_Q8_421090"/>
      <w:bookmarkEnd w:id="2267"/>
      <w:r>
        <w:rPr>
          <w:rtl/>
        </w:rPr>
        <w:t xml:space="preserve">של </w:t>
      </w:r>
      <w:bookmarkStart w:id="2268" w:name="_ETM_Q8_421810"/>
      <w:bookmarkEnd w:id="2268"/>
      <w:r>
        <w:rPr>
          <w:rtl/>
        </w:rPr>
        <w:t xml:space="preserve">סיעת </w:t>
      </w:r>
      <w:bookmarkStart w:id="2269" w:name="_ETM_Q8_422140"/>
      <w:bookmarkEnd w:id="2269"/>
      <w:r>
        <w:rPr>
          <w:rtl/>
        </w:rPr>
        <w:t xml:space="preserve">יש </w:t>
      </w:r>
      <w:bookmarkStart w:id="2270" w:name="_ETM_Q8_422290"/>
      <w:bookmarkEnd w:id="2270"/>
      <w:r>
        <w:rPr>
          <w:rtl/>
        </w:rPr>
        <w:t>עתיד</w:t>
      </w:r>
      <w:r>
        <w:rPr>
          <w:rFonts w:hint="cs"/>
          <w:rtl/>
        </w:rPr>
        <w:t>.</w:t>
      </w:r>
      <w:r>
        <w:rPr>
          <w:rtl/>
        </w:rPr>
        <w:t xml:space="preserve"> </w:t>
      </w:r>
      <w:bookmarkStart w:id="2271" w:name="_ETM_Q8_422980"/>
      <w:bookmarkEnd w:id="2271"/>
      <w:r>
        <w:rPr>
          <w:rtl/>
        </w:rPr>
        <w:t>ח</w:t>
      </w:r>
      <w:r>
        <w:rPr>
          <w:rFonts w:hint="cs"/>
          <w:rtl/>
        </w:rPr>
        <w:t xml:space="preserve">בר הכנסת </w:t>
      </w:r>
      <w:bookmarkStart w:id="2272" w:name="_ETM_Q8_423489"/>
      <w:bookmarkEnd w:id="2272"/>
      <w:r>
        <w:rPr>
          <w:rtl/>
        </w:rPr>
        <w:t>דוידסון</w:t>
      </w:r>
      <w:r>
        <w:rPr>
          <w:rFonts w:hint="cs"/>
          <w:rtl/>
        </w:rPr>
        <w:t>,</w:t>
      </w:r>
      <w:r>
        <w:rPr>
          <w:rtl/>
        </w:rPr>
        <w:t xml:space="preserve"> </w:t>
      </w:r>
      <w:bookmarkStart w:id="2273" w:name="_ETM_Q8_424500"/>
      <w:bookmarkEnd w:id="2273"/>
      <w:r>
        <w:rPr>
          <w:rtl/>
        </w:rPr>
        <w:t xml:space="preserve">אתה </w:t>
      </w:r>
      <w:bookmarkStart w:id="2274" w:name="_ETM_Q8_424830"/>
      <w:bookmarkEnd w:id="2274"/>
      <w:r>
        <w:rPr>
          <w:rtl/>
        </w:rPr>
        <w:t xml:space="preserve">מסיר </w:t>
      </w:r>
      <w:bookmarkStart w:id="2275" w:name="_ETM_Q8_425250"/>
      <w:bookmarkEnd w:id="2275"/>
      <w:r>
        <w:rPr>
          <w:rtl/>
        </w:rPr>
        <w:t xml:space="preserve">את </w:t>
      </w:r>
      <w:bookmarkStart w:id="2276" w:name="_ETM_Q8_425370"/>
      <w:bookmarkEnd w:id="2276"/>
      <w:r>
        <w:rPr>
          <w:rtl/>
        </w:rPr>
        <w:t xml:space="preserve">ההסתייגות </w:t>
      </w:r>
      <w:bookmarkStart w:id="2277" w:name="_ETM_Q8_425940"/>
      <w:bookmarkEnd w:id="2277"/>
      <w:r>
        <w:rPr>
          <w:rtl/>
        </w:rPr>
        <w:t>של</w:t>
      </w:r>
      <w:r>
        <w:rPr>
          <w:rFonts w:hint="cs"/>
          <w:rtl/>
        </w:rPr>
        <w:t xml:space="preserve"> </w:t>
      </w:r>
      <w:r>
        <w:rPr>
          <w:rtl/>
        </w:rPr>
        <w:t>י</w:t>
      </w:r>
      <w:r>
        <w:rPr>
          <w:rFonts w:hint="cs"/>
          <w:rtl/>
        </w:rPr>
        <w:t>ש עתיד?</w:t>
      </w:r>
      <w:r>
        <w:rPr>
          <w:rFonts w:hint="cs"/>
        </w:rPr>
        <w:t xml:space="preserve"> </w:t>
      </w:r>
      <w:bookmarkStart w:id="2278" w:name="_ETM_Q8_426000"/>
      <w:bookmarkStart w:id="2279" w:name="_ETM_Q8_426150"/>
      <w:bookmarkStart w:id="2280" w:name="_ETM_Q8_427870"/>
      <w:bookmarkEnd w:id="2278"/>
      <w:bookmarkEnd w:id="2279"/>
      <w:bookmarkEnd w:id="2280"/>
      <w:r>
        <w:rPr>
          <w:rtl/>
        </w:rPr>
        <w:t>ז</w:t>
      </w:r>
      <w:r>
        <w:rPr>
          <w:rFonts w:hint="cs"/>
          <w:rtl/>
        </w:rPr>
        <w:t>ו</w:t>
      </w:r>
      <w:r>
        <w:rPr>
          <w:rtl/>
        </w:rPr>
        <w:t xml:space="preserve"> </w:t>
      </w:r>
      <w:bookmarkStart w:id="2281" w:name="_ETM_Q8_428079"/>
      <w:bookmarkEnd w:id="2281"/>
      <w:r>
        <w:rPr>
          <w:rtl/>
        </w:rPr>
        <w:t xml:space="preserve">אחריות </w:t>
      </w:r>
      <w:bookmarkStart w:id="2282" w:name="_ETM_Q8_428439"/>
      <w:bookmarkEnd w:id="2282"/>
      <w:r>
        <w:rPr>
          <w:rtl/>
        </w:rPr>
        <w:t xml:space="preserve">גדולה </w:t>
      </w:r>
      <w:bookmarkStart w:id="2283" w:name="_ETM_Q8_428890"/>
      <w:bookmarkEnd w:id="2283"/>
      <w:r>
        <w:rPr>
          <w:rtl/>
        </w:rPr>
        <w:t xml:space="preserve">לדבר </w:t>
      </w:r>
      <w:bookmarkStart w:id="2284" w:name="_ETM_Q8_429280"/>
      <w:bookmarkEnd w:id="2284"/>
      <w:r>
        <w:rPr>
          <w:rFonts w:hint="cs"/>
          <w:rtl/>
        </w:rPr>
        <w:t xml:space="preserve">מטעם </w:t>
      </w:r>
      <w:bookmarkStart w:id="2285" w:name="_ETM_Q8_429579"/>
      <w:bookmarkEnd w:id="2285"/>
      <w:r>
        <w:rPr>
          <w:rtl/>
        </w:rPr>
        <w:t>הסיעה</w:t>
      </w:r>
      <w:r>
        <w:rPr>
          <w:rFonts w:hint="cs"/>
          <w:rtl/>
        </w:rPr>
        <w:t>.</w:t>
      </w:r>
      <w:r>
        <w:rPr>
          <w:rtl/>
        </w:rPr>
        <w:t xml:space="preserve"> </w:t>
      </w:r>
      <w:bookmarkStart w:id="2286" w:name="_ETM_Q8_432370"/>
      <w:bookmarkEnd w:id="2286"/>
    </w:p>
    <w:p w:rsidR="00453A55" w:rsidRDefault="00453A55" w:rsidP="004C7ACA">
      <w:pPr>
        <w:rPr>
          <w:rtl/>
        </w:rPr>
      </w:pPr>
    </w:p>
    <w:p w:rsidR="00453A55" w:rsidRDefault="00453A55" w:rsidP="004C7ACA">
      <w:pPr>
        <w:pStyle w:val="af5"/>
        <w:keepNext/>
        <w:rPr>
          <w:rtl/>
        </w:rPr>
      </w:pPr>
      <w:bookmarkStart w:id="2287" w:name="ET_interruption_6255_4"/>
      <w:r w:rsidRPr="007402CD">
        <w:rPr>
          <w:rStyle w:val="TagStyle"/>
          <w:rtl/>
        </w:rPr>
        <w:t xml:space="preserve"> &lt;&lt; קריאה &gt;&gt; </w:t>
      </w:r>
      <w:r>
        <w:rPr>
          <w:rtl/>
        </w:rPr>
        <w:t>סימון דוידסון (יש עתיד):</w:t>
      </w:r>
      <w:r w:rsidRPr="007402CD">
        <w:rPr>
          <w:rStyle w:val="TagStyle"/>
          <w:rtl/>
        </w:rPr>
        <w:t xml:space="preserve"> &lt;&lt; קריאה &gt;&gt;</w:t>
      </w:r>
      <w:r>
        <w:rPr>
          <w:rtl/>
        </w:rPr>
        <w:t xml:space="preserve">   </w:t>
      </w:r>
      <w:bookmarkEnd w:id="2287"/>
    </w:p>
    <w:p w:rsidR="00453A55" w:rsidRDefault="00453A55" w:rsidP="00060FA1">
      <w:pPr>
        <w:rPr>
          <w:rtl/>
        </w:rPr>
      </w:pPr>
    </w:p>
    <w:p w:rsidR="00453A55" w:rsidRDefault="00453A55" w:rsidP="004C7ACA">
      <w:pPr>
        <w:rPr>
          <w:rtl/>
        </w:rPr>
      </w:pPr>
      <w:r>
        <w:rPr>
          <w:rFonts w:hint="cs"/>
          <w:rtl/>
        </w:rPr>
        <w:t xml:space="preserve">כמה הסתייגויות יש? </w:t>
      </w:r>
    </w:p>
    <w:p w:rsidR="00453A55" w:rsidRDefault="00453A55" w:rsidP="004C7ACA">
      <w:pPr>
        <w:rPr>
          <w:rtl/>
        </w:rPr>
      </w:pPr>
      <w:bookmarkStart w:id="2288" w:name="_ETM_Q8_427000"/>
      <w:bookmarkEnd w:id="2288"/>
    </w:p>
    <w:p w:rsidR="00453A55" w:rsidRDefault="00453A55" w:rsidP="004C7ACA">
      <w:pPr>
        <w:pStyle w:val="af5"/>
        <w:keepNext/>
        <w:rPr>
          <w:rtl/>
        </w:rPr>
      </w:pPr>
      <w:bookmarkStart w:id="2289" w:name="ET_interruption_6464_5"/>
      <w:r w:rsidRPr="007402CD">
        <w:rPr>
          <w:rStyle w:val="TagStyle"/>
          <w:rtl/>
        </w:rPr>
        <w:t xml:space="preserve"> &lt;&lt; קריאה &gt;&gt; </w:t>
      </w:r>
      <w:r>
        <w:rPr>
          <w:rtl/>
        </w:rPr>
        <w:t>שמחה רוטמן (יו"ר ועדת החוקה, חוק ומשפט):</w:t>
      </w:r>
      <w:r w:rsidRPr="007402CD">
        <w:rPr>
          <w:rStyle w:val="TagStyle"/>
          <w:rtl/>
        </w:rPr>
        <w:t xml:space="preserve"> &lt;&lt; קריאה &gt;&gt;</w:t>
      </w:r>
      <w:r>
        <w:rPr>
          <w:rtl/>
        </w:rPr>
        <w:t xml:space="preserve">   </w:t>
      </w:r>
      <w:bookmarkEnd w:id="2289"/>
    </w:p>
    <w:p w:rsidR="00453A55" w:rsidRDefault="00453A55" w:rsidP="00060FA1">
      <w:pPr>
        <w:rPr>
          <w:rtl/>
        </w:rPr>
      </w:pPr>
    </w:p>
    <w:p w:rsidR="00453A55" w:rsidRDefault="00453A55" w:rsidP="004C7ACA">
      <w:pPr>
        <w:rPr>
          <w:rtl/>
        </w:rPr>
      </w:pPr>
      <w:bookmarkStart w:id="2290" w:name="_ETM_Q8_434000"/>
      <w:bookmarkEnd w:id="2290"/>
      <w:r>
        <w:rPr>
          <w:rFonts w:hint="cs"/>
          <w:rtl/>
        </w:rPr>
        <w:t>שתיים.</w:t>
      </w:r>
      <w:bookmarkStart w:id="2291" w:name="_ETM_Q8_435000"/>
      <w:bookmarkEnd w:id="2291"/>
      <w:r>
        <w:rPr>
          <w:rFonts w:hint="cs"/>
          <w:rtl/>
        </w:rPr>
        <w:t xml:space="preserve"> </w:t>
      </w:r>
    </w:p>
    <w:p w:rsidR="00453A55" w:rsidRDefault="00453A55" w:rsidP="004C7ACA">
      <w:pPr>
        <w:rPr>
          <w:rtl/>
        </w:rPr>
      </w:pPr>
      <w:bookmarkStart w:id="2292" w:name="_ETM_Q8_436000"/>
      <w:bookmarkEnd w:id="2292"/>
    </w:p>
    <w:p w:rsidR="00453A55" w:rsidRDefault="00453A55" w:rsidP="004C7ACA">
      <w:pPr>
        <w:pStyle w:val="af6"/>
        <w:keepNext/>
        <w:rPr>
          <w:rtl/>
        </w:rPr>
      </w:pPr>
      <w:r w:rsidRPr="007402CD">
        <w:rPr>
          <w:rStyle w:val="TagStyle"/>
          <w:rtl/>
        </w:rPr>
        <w:t xml:space="preserve"> &lt;&lt; יור &gt;&gt; </w:t>
      </w:r>
      <w:r>
        <w:rPr>
          <w:rtl/>
        </w:rPr>
        <w:t>היו"ר יבגני סובה:</w:t>
      </w:r>
      <w:r w:rsidRPr="007402CD">
        <w:rPr>
          <w:rStyle w:val="TagStyle"/>
          <w:rtl/>
        </w:rPr>
        <w:t xml:space="preserve"> &lt;&lt; יור &gt;&gt;</w:t>
      </w:r>
      <w:r>
        <w:rPr>
          <w:rtl/>
        </w:rPr>
        <w:t xml:space="preserve">   </w:t>
      </w:r>
    </w:p>
    <w:p w:rsidR="00453A55" w:rsidRDefault="00453A55" w:rsidP="00060FA1">
      <w:pPr>
        <w:rPr>
          <w:rtl/>
        </w:rPr>
      </w:pPr>
    </w:p>
    <w:p w:rsidR="00453A55" w:rsidRDefault="00453A55" w:rsidP="004C7ACA">
      <w:pPr>
        <w:rPr>
          <w:rtl/>
        </w:rPr>
      </w:pPr>
      <w:r>
        <w:rPr>
          <w:rtl/>
        </w:rPr>
        <w:t xml:space="preserve">אם </w:t>
      </w:r>
      <w:bookmarkStart w:id="2293" w:name="_ETM_Q8_432549"/>
      <w:bookmarkEnd w:id="2293"/>
      <w:r>
        <w:rPr>
          <w:rtl/>
        </w:rPr>
        <w:t xml:space="preserve">אתה </w:t>
      </w:r>
      <w:bookmarkStart w:id="2294" w:name="_ETM_Q8_432730"/>
      <w:bookmarkEnd w:id="2294"/>
      <w:r>
        <w:rPr>
          <w:rtl/>
        </w:rPr>
        <w:t xml:space="preserve">רוצה </w:t>
      </w:r>
      <w:bookmarkStart w:id="2295" w:name="_ETM_Q8_432969"/>
      <w:bookmarkEnd w:id="2295"/>
      <w:r>
        <w:rPr>
          <w:rtl/>
        </w:rPr>
        <w:t>לנמק</w:t>
      </w:r>
      <w:r w:rsidR="005F7DA7">
        <w:rPr>
          <w:rFonts w:hint="cs"/>
          <w:rtl/>
        </w:rPr>
        <w:t>,</w:t>
      </w:r>
      <w:r>
        <w:rPr>
          <w:rtl/>
        </w:rPr>
        <w:t xml:space="preserve"> </w:t>
      </w:r>
      <w:bookmarkStart w:id="2296" w:name="_ETM_Q8_433389"/>
      <w:bookmarkEnd w:id="2296"/>
      <w:r>
        <w:rPr>
          <w:rtl/>
        </w:rPr>
        <w:t xml:space="preserve">אתה </w:t>
      </w:r>
      <w:bookmarkStart w:id="2297" w:name="_ETM_Q8_433569"/>
      <w:bookmarkEnd w:id="2297"/>
      <w:r>
        <w:rPr>
          <w:rtl/>
        </w:rPr>
        <w:t xml:space="preserve">יכול </w:t>
      </w:r>
      <w:bookmarkStart w:id="2298" w:name="_ETM_Q8_433780"/>
      <w:bookmarkEnd w:id="2298"/>
      <w:r>
        <w:rPr>
          <w:rtl/>
        </w:rPr>
        <w:t xml:space="preserve">לעלות </w:t>
      </w:r>
      <w:bookmarkStart w:id="2299" w:name="_ETM_Q8_434109"/>
      <w:bookmarkEnd w:id="2299"/>
      <w:r>
        <w:rPr>
          <w:rtl/>
        </w:rPr>
        <w:t>ולנמק</w:t>
      </w:r>
      <w:r>
        <w:rPr>
          <w:rFonts w:hint="cs"/>
          <w:rtl/>
        </w:rPr>
        <w:t>,</w:t>
      </w:r>
      <w:r>
        <w:rPr>
          <w:rtl/>
        </w:rPr>
        <w:t xml:space="preserve"> </w:t>
      </w:r>
      <w:bookmarkStart w:id="2300" w:name="_ETM_Q8_434859"/>
      <w:bookmarkEnd w:id="2300"/>
      <w:r>
        <w:rPr>
          <w:rtl/>
        </w:rPr>
        <w:t xml:space="preserve">אתה </w:t>
      </w:r>
      <w:bookmarkStart w:id="2301" w:name="_ETM_Q8_435069"/>
      <w:bookmarkEnd w:id="2301"/>
      <w:r>
        <w:rPr>
          <w:rtl/>
        </w:rPr>
        <w:t xml:space="preserve">יכול </w:t>
      </w:r>
      <w:bookmarkStart w:id="2302" w:name="_ETM_Q8_435310"/>
      <w:bookmarkEnd w:id="2302"/>
      <w:r>
        <w:rPr>
          <w:rtl/>
        </w:rPr>
        <w:t>באמת</w:t>
      </w:r>
      <w:r>
        <w:rPr>
          <w:rFonts w:hint="cs"/>
          <w:rtl/>
        </w:rPr>
        <w:t>.</w:t>
      </w:r>
      <w:r>
        <w:rPr>
          <w:rtl/>
        </w:rPr>
        <w:t xml:space="preserve"> </w:t>
      </w:r>
      <w:bookmarkStart w:id="2303" w:name="_ETM_Q8_436589"/>
      <w:bookmarkEnd w:id="2303"/>
    </w:p>
    <w:p w:rsidR="00453A55" w:rsidRDefault="00453A55" w:rsidP="004C7ACA">
      <w:pPr>
        <w:rPr>
          <w:rtl/>
        </w:rPr>
      </w:pPr>
    </w:p>
    <w:p w:rsidR="00453A55" w:rsidRDefault="00453A55" w:rsidP="004C7ACA">
      <w:pPr>
        <w:pStyle w:val="af5"/>
        <w:keepNext/>
        <w:rPr>
          <w:rtl/>
        </w:rPr>
      </w:pPr>
      <w:bookmarkStart w:id="2304" w:name="ET_interruption_6157_7"/>
      <w:r w:rsidRPr="007402CD">
        <w:rPr>
          <w:rStyle w:val="TagStyle"/>
          <w:rtl/>
        </w:rPr>
        <w:t xml:space="preserve"> &lt;&lt; קריאה &gt;&gt; </w:t>
      </w:r>
      <w:r>
        <w:rPr>
          <w:rtl/>
        </w:rPr>
        <w:t>שמחה רוטמן (הציונות הדתית):</w:t>
      </w:r>
      <w:r w:rsidRPr="007402CD">
        <w:rPr>
          <w:rStyle w:val="TagStyle"/>
          <w:rtl/>
        </w:rPr>
        <w:t xml:space="preserve"> &lt;&lt; קריאה &gt;&gt;</w:t>
      </w:r>
      <w:r>
        <w:rPr>
          <w:rtl/>
        </w:rPr>
        <w:t xml:space="preserve">   </w:t>
      </w:r>
      <w:bookmarkEnd w:id="2304"/>
    </w:p>
    <w:p w:rsidR="00453A55" w:rsidRDefault="00453A55" w:rsidP="00060FA1">
      <w:pPr>
        <w:rPr>
          <w:rtl/>
        </w:rPr>
      </w:pPr>
    </w:p>
    <w:p w:rsidR="00453A55" w:rsidRDefault="00453A55" w:rsidP="004C7ACA">
      <w:pPr>
        <w:rPr>
          <w:rtl/>
        </w:rPr>
      </w:pPr>
      <w:r>
        <w:rPr>
          <w:rFonts w:hint="cs"/>
          <w:rtl/>
        </w:rPr>
        <w:t>עולה ואז הוא יסיר.</w:t>
      </w:r>
    </w:p>
    <w:p w:rsidR="00453A55" w:rsidRDefault="00453A55" w:rsidP="004C7ACA">
      <w:pPr>
        <w:rPr>
          <w:rtl/>
        </w:rPr>
      </w:pPr>
    </w:p>
    <w:p w:rsidR="00453A55" w:rsidRDefault="00453A55" w:rsidP="004C7ACA">
      <w:pPr>
        <w:pStyle w:val="af6"/>
        <w:keepNext/>
        <w:rPr>
          <w:rtl/>
        </w:rPr>
      </w:pPr>
      <w:r w:rsidRPr="007402CD">
        <w:rPr>
          <w:rStyle w:val="TagStyle"/>
          <w:rtl/>
        </w:rPr>
        <w:t xml:space="preserve"> &lt;&lt; יור &gt;&gt; </w:t>
      </w:r>
      <w:r>
        <w:rPr>
          <w:rtl/>
        </w:rPr>
        <w:t>היו"ר יבגני סובה:</w:t>
      </w:r>
      <w:r w:rsidRPr="007402CD">
        <w:rPr>
          <w:rStyle w:val="TagStyle"/>
          <w:rtl/>
        </w:rPr>
        <w:t xml:space="preserve"> &lt;&lt; יור &gt;&gt;</w:t>
      </w:r>
      <w:r>
        <w:rPr>
          <w:rtl/>
        </w:rPr>
        <w:t xml:space="preserve">   </w:t>
      </w:r>
    </w:p>
    <w:p w:rsidR="00453A55" w:rsidRDefault="00453A55" w:rsidP="00060FA1">
      <w:pPr>
        <w:rPr>
          <w:rtl/>
        </w:rPr>
      </w:pPr>
    </w:p>
    <w:p w:rsidR="00453A55" w:rsidRDefault="00453A55" w:rsidP="004C7ACA">
      <w:pPr>
        <w:rPr>
          <w:rtl/>
        </w:rPr>
      </w:pPr>
      <w:r>
        <w:rPr>
          <w:rtl/>
        </w:rPr>
        <w:t xml:space="preserve">אז </w:t>
      </w:r>
      <w:bookmarkStart w:id="2305" w:name="_ETM_Q8_436890"/>
      <w:bookmarkEnd w:id="2305"/>
      <w:r>
        <w:rPr>
          <w:rtl/>
        </w:rPr>
        <w:t>ת</w:t>
      </w:r>
      <w:r>
        <w:rPr>
          <w:rFonts w:hint="cs"/>
          <w:rtl/>
        </w:rPr>
        <w:t>סיר</w:t>
      </w:r>
      <w:r>
        <w:rPr>
          <w:rtl/>
        </w:rPr>
        <w:t xml:space="preserve"> </w:t>
      </w:r>
      <w:bookmarkStart w:id="2306" w:name="_ETM_Q8_437279"/>
      <w:bookmarkEnd w:id="2306"/>
      <w:r>
        <w:rPr>
          <w:rtl/>
        </w:rPr>
        <w:t xml:space="preserve">את </w:t>
      </w:r>
      <w:bookmarkStart w:id="2307" w:name="_ETM_Q8_437339"/>
      <w:bookmarkEnd w:id="2307"/>
      <w:r>
        <w:rPr>
          <w:rtl/>
        </w:rPr>
        <w:t xml:space="preserve">זה </w:t>
      </w:r>
      <w:bookmarkStart w:id="2308" w:name="_ETM_Q8_437430"/>
      <w:bookmarkEnd w:id="2308"/>
      <w:r>
        <w:rPr>
          <w:rtl/>
        </w:rPr>
        <w:t xml:space="preserve">לפני </w:t>
      </w:r>
      <w:bookmarkStart w:id="2309" w:name="_ETM_Q8_437700"/>
      <w:bookmarkEnd w:id="2309"/>
      <w:r>
        <w:rPr>
          <w:rtl/>
        </w:rPr>
        <w:t>ההצבעה</w:t>
      </w:r>
      <w:r>
        <w:rPr>
          <w:rFonts w:hint="cs"/>
          <w:rtl/>
        </w:rPr>
        <w:t>.</w:t>
      </w:r>
      <w:r>
        <w:rPr>
          <w:rtl/>
        </w:rPr>
        <w:t xml:space="preserve"> </w:t>
      </w:r>
      <w:bookmarkStart w:id="2310" w:name="_ETM_Q8_438900"/>
      <w:bookmarkEnd w:id="2310"/>
      <w:r>
        <w:rPr>
          <w:rtl/>
        </w:rPr>
        <w:t xml:space="preserve">אם </w:t>
      </w:r>
      <w:bookmarkStart w:id="2311" w:name="_ETM_Q8_439050"/>
      <w:bookmarkEnd w:id="2311"/>
      <w:r>
        <w:rPr>
          <w:rtl/>
        </w:rPr>
        <w:t xml:space="preserve">אתה </w:t>
      </w:r>
      <w:bookmarkStart w:id="2312" w:name="_ETM_Q8_439199"/>
      <w:bookmarkEnd w:id="2312"/>
      <w:r>
        <w:rPr>
          <w:rtl/>
        </w:rPr>
        <w:t xml:space="preserve">רוצה </w:t>
      </w:r>
      <w:bookmarkStart w:id="2313" w:name="_ETM_Q8_439440"/>
      <w:bookmarkEnd w:id="2313"/>
      <w:r>
        <w:rPr>
          <w:rtl/>
        </w:rPr>
        <w:t>לדבר</w:t>
      </w:r>
      <w:r>
        <w:rPr>
          <w:rFonts w:hint="cs"/>
          <w:rtl/>
        </w:rPr>
        <w:t>,</w:t>
      </w:r>
      <w:r>
        <w:rPr>
          <w:rtl/>
        </w:rPr>
        <w:t xml:space="preserve"> </w:t>
      </w:r>
      <w:bookmarkStart w:id="2314" w:name="_ETM_Q8_439830"/>
      <w:bookmarkEnd w:id="2314"/>
      <w:r>
        <w:rPr>
          <w:rtl/>
        </w:rPr>
        <w:t xml:space="preserve">זו </w:t>
      </w:r>
      <w:bookmarkStart w:id="2315" w:name="_ETM_Q8_440009"/>
      <w:bookmarkEnd w:id="2315"/>
      <w:r>
        <w:rPr>
          <w:rtl/>
        </w:rPr>
        <w:t xml:space="preserve">ההזדמנות </w:t>
      </w:r>
      <w:bookmarkStart w:id="2316" w:name="_ETM_Q8_440490"/>
      <w:bookmarkEnd w:id="2316"/>
      <w:r>
        <w:rPr>
          <w:rtl/>
        </w:rPr>
        <w:t>שלך</w:t>
      </w:r>
      <w:r>
        <w:rPr>
          <w:rFonts w:hint="cs"/>
          <w:rtl/>
        </w:rPr>
        <w:t xml:space="preserve">. </w:t>
      </w:r>
      <w:bookmarkStart w:id="2317" w:name="_ETM_Q8_442000"/>
      <w:bookmarkStart w:id="2318" w:name="_ETM_Q8_442660"/>
      <w:bookmarkEnd w:id="2317"/>
      <w:bookmarkEnd w:id="2318"/>
      <w:r>
        <w:rPr>
          <w:rtl/>
        </w:rPr>
        <w:t xml:space="preserve">אם </w:t>
      </w:r>
      <w:bookmarkStart w:id="2319" w:name="_ETM_Q8_443020"/>
      <w:bookmarkEnd w:id="2319"/>
      <w:r>
        <w:rPr>
          <w:rtl/>
        </w:rPr>
        <w:t xml:space="preserve">אתה </w:t>
      </w:r>
      <w:bookmarkStart w:id="2320" w:name="_ETM_Q8_443230"/>
      <w:bookmarkEnd w:id="2320"/>
      <w:r>
        <w:rPr>
          <w:rtl/>
        </w:rPr>
        <w:t xml:space="preserve">רוצה </w:t>
      </w:r>
      <w:bookmarkStart w:id="2321" w:name="_ETM_Q8_443500"/>
      <w:bookmarkEnd w:id="2321"/>
      <w:r>
        <w:rPr>
          <w:rtl/>
        </w:rPr>
        <w:t>לדבר</w:t>
      </w:r>
      <w:r>
        <w:rPr>
          <w:rFonts w:hint="cs"/>
          <w:rtl/>
        </w:rPr>
        <w:t>,</w:t>
      </w:r>
      <w:r>
        <w:rPr>
          <w:rtl/>
        </w:rPr>
        <w:t xml:space="preserve"> </w:t>
      </w:r>
      <w:bookmarkStart w:id="2322" w:name="_ETM_Q8_443980"/>
      <w:bookmarkEnd w:id="2322"/>
      <w:r>
        <w:rPr>
          <w:rtl/>
        </w:rPr>
        <w:t xml:space="preserve">אתה </w:t>
      </w:r>
      <w:bookmarkStart w:id="2323" w:name="_ETM_Q8_444130"/>
      <w:bookmarkEnd w:id="2323"/>
      <w:r>
        <w:rPr>
          <w:rtl/>
        </w:rPr>
        <w:t>יכול</w:t>
      </w:r>
      <w:r>
        <w:rPr>
          <w:rFonts w:hint="cs"/>
          <w:rtl/>
        </w:rPr>
        <w:t>.</w:t>
      </w:r>
      <w:r>
        <w:rPr>
          <w:rtl/>
        </w:rPr>
        <w:t xml:space="preserve"> </w:t>
      </w:r>
      <w:bookmarkStart w:id="2324" w:name="_ETM_Q8_444550"/>
      <w:bookmarkEnd w:id="2324"/>
      <w:r>
        <w:rPr>
          <w:rtl/>
        </w:rPr>
        <w:t xml:space="preserve">אם </w:t>
      </w:r>
      <w:bookmarkStart w:id="2325" w:name="_ETM_Q8_444700"/>
      <w:bookmarkEnd w:id="2325"/>
      <w:r>
        <w:rPr>
          <w:rtl/>
        </w:rPr>
        <w:t>לא</w:t>
      </w:r>
      <w:r>
        <w:rPr>
          <w:rFonts w:hint="cs"/>
          <w:rtl/>
        </w:rPr>
        <w:t>,</w:t>
      </w:r>
      <w:r>
        <w:rPr>
          <w:rtl/>
        </w:rPr>
        <w:t xml:space="preserve"> </w:t>
      </w:r>
      <w:bookmarkStart w:id="2326" w:name="_ETM_Q8_444880"/>
      <w:bookmarkEnd w:id="2326"/>
      <w:r>
        <w:rPr>
          <w:rtl/>
        </w:rPr>
        <w:t xml:space="preserve">אז </w:t>
      </w:r>
      <w:bookmarkStart w:id="2327" w:name="_ETM_Q8_445060"/>
      <w:bookmarkEnd w:id="2327"/>
      <w:r>
        <w:rPr>
          <w:rtl/>
        </w:rPr>
        <w:t xml:space="preserve">אתה </w:t>
      </w:r>
      <w:bookmarkStart w:id="2328" w:name="_ETM_Q8_445240"/>
      <w:bookmarkEnd w:id="2328"/>
      <w:r>
        <w:rPr>
          <w:rtl/>
        </w:rPr>
        <w:t>מסיר</w:t>
      </w:r>
      <w:r>
        <w:rPr>
          <w:rFonts w:hint="cs"/>
          <w:rtl/>
        </w:rPr>
        <w:t>,</w:t>
      </w:r>
      <w:r>
        <w:rPr>
          <w:rtl/>
        </w:rPr>
        <w:t xml:space="preserve"> </w:t>
      </w:r>
      <w:bookmarkStart w:id="2329" w:name="_ETM_Q8_445630"/>
      <w:bookmarkEnd w:id="2329"/>
      <w:r>
        <w:rPr>
          <w:rtl/>
        </w:rPr>
        <w:t xml:space="preserve">אז </w:t>
      </w:r>
      <w:bookmarkStart w:id="2330" w:name="_ETM_Q8_445750"/>
      <w:bookmarkEnd w:id="2330"/>
      <w:r>
        <w:rPr>
          <w:rtl/>
        </w:rPr>
        <w:t xml:space="preserve">אנחנו </w:t>
      </w:r>
      <w:bookmarkStart w:id="2331" w:name="_ETM_Q8_445990"/>
      <w:bookmarkEnd w:id="2331"/>
      <w:r>
        <w:rPr>
          <w:rtl/>
        </w:rPr>
        <w:t xml:space="preserve">לא </w:t>
      </w:r>
      <w:bookmarkStart w:id="2332" w:name="_ETM_Q8_446110"/>
      <w:bookmarkEnd w:id="2332"/>
      <w:r>
        <w:rPr>
          <w:rtl/>
        </w:rPr>
        <w:t xml:space="preserve">נצביע </w:t>
      </w:r>
      <w:bookmarkStart w:id="2333" w:name="_ETM_Q8_446440"/>
      <w:bookmarkEnd w:id="2333"/>
      <w:r>
        <w:rPr>
          <w:rtl/>
        </w:rPr>
        <w:t xml:space="preserve">על </w:t>
      </w:r>
      <w:bookmarkStart w:id="2334" w:name="_ETM_Q8_446500"/>
      <w:bookmarkEnd w:id="2334"/>
      <w:r>
        <w:rPr>
          <w:rtl/>
        </w:rPr>
        <w:t>ההסתייגויות</w:t>
      </w:r>
      <w:r>
        <w:rPr>
          <w:rFonts w:hint="cs"/>
          <w:rtl/>
        </w:rPr>
        <w:t>.</w:t>
      </w:r>
    </w:p>
    <w:p w:rsidR="00453A55" w:rsidRDefault="00453A55" w:rsidP="004C7ACA">
      <w:pPr>
        <w:rPr>
          <w:rtl/>
        </w:rPr>
      </w:pPr>
    </w:p>
    <w:p w:rsidR="00453A55" w:rsidRDefault="00453A55" w:rsidP="004C7ACA">
      <w:pPr>
        <w:pStyle w:val="af5"/>
        <w:keepNext/>
        <w:rPr>
          <w:rtl/>
        </w:rPr>
      </w:pPr>
      <w:bookmarkStart w:id="2335" w:name="ET_interruption_6255_9"/>
      <w:r w:rsidRPr="007402CD">
        <w:rPr>
          <w:rStyle w:val="TagStyle"/>
          <w:rtl/>
        </w:rPr>
        <w:t xml:space="preserve"> &lt;&lt; קריאה &gt;&gt; </w:t>
      </w:r>
      <w:r>
        <w:rPr>
          <w:rtl/>
        </w:rPr>
        <w:t>סימון דוידסון (יש עתיד):</w:t>
      </w:r>
      <w:r w:rsidRPr="007402CD">
        <w:rPr>
          <w:rStyle w:val="TagStyle"/>
          <w:rtl/>
        </w:rPr>
        <w:t xml:space="preserve"> &lt;&lt; קריאה &gt;&gt;</w:t>
      </w:r>
      <w:r>
        <w:rPr>
          <w:rtl/>
        </w:rPr>
        <w:t xml:space="preserve">   </w:t>
      </w:r>
      <w:bookmarkEnd w:id="2335"/>
    </w:p>
    <w:p w:rsidR="00453A55" w:rsidRDefault="00453A55" w:rsidP="00060FA1">
      <w:pPr>
        <w:rPr>
          <w:rtl/>
        </w:rPr>
      </w:pPr>
    </w:p>
    <w:p w:rsidR="00453A55" w:rsidRDefault="00453A55" w:rsidP="004C7ACA">
      <w:pPr>
        <w:rPr>
          <w:rtl/>
        </w:rPr>
      </w:pPr>
      <w:r>
        <w:rPr>
          <w:rFonts w:hint="cs"/>
          <w:rtl/>
        </w:rPr>
        <w:t>אני עולה.</w:t>
      </w:r>
    </w:p>
    <w:p w:rsidR="00453A55" w:rsidRDefault="00453A55" w:rsidP="004C7ACA">
      <w:pPr>
        <w:rPr>
          <w:rtl/>
        </w:rPr>
      </w:pPr>
    </w:p>
    <w:p w:rsidR="00453A55" w:rsidRDefault="00453A55" w:rsidP="004C7ACA">
      <w:pPr>
        <w:pStyle w:val="af6"/>
        <w:keepNext/>
        <w:rPr>
          <w:rtl/>
        </w:rPr>
      </w:pPr>
      <w:r w:rsidRPr="007402CD">
        <w:rPr>
          <w:rStyle w:val="TagStyle"/>
          <w:rtl/>
        </w:rPr>
        <w:t xml:space="preserve"> &lt;&lt; יור &gt;&gt; </w:t>
      </w:r>
      <w:r>
        <w:rPr>
          <w:rtl/>
        </w:rPr>
        <w:t>היו"ר יבגני סובה:</w:t>
      </w:r>
      <w:r w:rsidRPr="007402CD">
        <w:rPr>
          <w:rStyle w:val="TagStyle"/>
          <w:rtl/>
        </w:rPr>
        <w:t xml:space="preserve"> &lt;&lt; יור &gt;&gt;</w:t>
      </w:r>
      <w:r>
        <w:rPr>
          <w:rtl/>
        </w:rPr>
        <w:t xml:space="preserve">   </w:t>
      </w:r>
    </w:p>
    <w:p w:rsidR="00453A55" w:rsidRDefault="00453A55" w:rsidP="00060FA1">
      <w:pPr>
        <w:rPr>
          <w:rtl/>
        </w:rPr>
      </w:pPr>
    </w:p>
    <w:p w:rsidR="00453A55" w:rsidRDefault="00453A55" w:rsidP="005F7DA7">
      <w:pPr>
        <w:rPr>
          <w:rtl/>
        </w:rPr>
      </w:pPr>
      <w:bookmarkStart w:id="2336" w:name="_ETM_Q8_443000"/>
      <w:bookmarkStart w:id="2337" w:name="_ETM_Q8_447580"/>
      <w:bookmarkEnd w:id="2336"/>
      <w:bookmarkEnd w:id="2337"/>
      <w:r>
        <w:rPr>
          <w:rtl/>
        </w:rPr>
        <w:t xml:space="preserve">אתה </w:t>
      </w:r>
      <w:bookmarkStart w:id="2338" w:name="_ETM_Q8_448150"/>
      <w:bookmarkEnd w:id="2338"/>
      <w:r>
        <w:rPr>
          <w:rtl/>
        </w:rPr>
        <w:t>עולה</w:t>
      </w:r>
      <w:r>
        <w:rPr>
          <w:rFonts w:hint="cs"/>
          <w:rtl/>
        </w:rPr>
        <w:t xml:space="preserve"> לדבר?</w:t>
      </w:r>
      <w:bookmarkStart w:id="2339" w:name="_ETM_Q8_448270"/>
      <w:bookmarkStart w:id="2340" w:name="_ETM_Q8_448790"/>
      <w:bookmarkEnd w:id="2339"/>
      <w:bookmarkEnd w:id="2340"/>
      <w:r>
        <w:rPr>
          <w:rFonts w:hint="cs"/>
          <w:rtl/>
        </w:rPr>
        <w:t xml:space="preserve"> אוקיי</w:t>
      </w:r>
      <w:r w:rsidR="005F7DA7">
        <w:rPr>
          <w:rFonts w:hint="cs"/>
          <w:rtl/>
        </w:rPr>
        <w:t>,</w:t>
      </w:r>
      <w:r>
        <w:rPr>
          <w:rFonts w:hint="cs"/>
          <w:rtl/>
        </w:rPr>
        <w:t xml:space="preserve"> </w:t>
      </w:r>
      <w:bookmarkStart w:id="2341" w:name="_ETM_Q8_449600"/>
      <w:bookmarkEnd w:id="2341"/>
      <w:r>
        <w:rPr>
          <w:rtl/>
        </w:rPr>
        <w:t xml:space="preserve">אז </w:t>
      </w:r>
      <w:bookmarkStart w:id="2342" w:name="_ETM_Q8_449779"/>
      <w:bookmarkEnd w:id="2342"/>
      <w:r>
        <w:rPr>
          <w:rtl/>
        </w:rPr>
        <w:t xml:space="preserve">אתה </w:t>
      </w:r>
      <w:bookmarkStart w:id="2343" w:name="_ETM_Q8_449870"/>
      <w:bookmarkEnd w:id="2343"/>
      <w:r>
        <w:rPr>
          <w:rtl/>
        </w:rPr>
        <w:t xml:space="preserve">יכול </w:t>
      </w:r>
      <w:bookmarkStart w:id="2344" w:name="_ETM_Q8_450080"/>
      <w:bookmarkStart w:id="2345" w:name="_ETM_Q8_451040"/>
      <w:bookmarkStart w:id="2346" w:name="_ETM_Q8_451310"/>
      <w:bookmarkStart w:id="2347" w:name="_ETM_Q8_451550"/>
      <w:bookmarkEnd w:id="2344"/>
      <w:bookmarkEnd w:id="2345"/>
      <w:bookmarkEnd w:id="2346"/>
      <w:bookmarkEnd w:id="2347"/>
      <w:r>
        <w:rPr>
          <w:rtl/>
        </w:rPr>
        <w:t xml:space="preserve">לעלות </w:t>
      </w:r>
      <w:bookmarkStart w:id="2348" w:name="_ETM_Q8_451820"/>
      <w:bookmarkEnd w:id="2348"/>
      <w:r>
        <w:rPr>
          <w:rtl/>
        </w:rPr>
        <w:t>ולדבר</w:t>
      </w:r>
      <w:r>
        <w:rPr>
          <w:rFonts w:hint="cs"/>
          <w:rtl/>
        </w:rPr>
        <w:t>.</w:t>
      </w:r>
    </w:p>
    <w:p w:rsidR="00453A55" w:rsidRDefault="00453A55" w:rsidP="004C7ACA">
      <w:pPr>
        <w:rPr>
          <w:rtl/>
        </w:rPr>
      </w:pPr>
    </w:p>
    <w:p w:rsidR="00453A55" w:rsidRDefault="00453A55" w:rsidP="004C7ACA">
      <w:pPr>
        <w:pStyle w:val="af5"/>
        <w:keepNext/>
        <w:rPr>
          <w:rtl/>
        </w:rPr>
      </w:pPr>
      <w:bookmarkStart w:id="2349" w:name="ET_interruption_6255_11"/>
      <w:r w:rsidRPr="007402CD">
        <w:rPr>
          <w:rStyle w:val="TagStyle"/>
          <w:rtl/>
        </w:rPr>
        <w:t xml:space="preserve"> &lt;&lt; קריאה &gt;&gt; </w:t>
      </w:r>
      <w:r>
        <w:rPr>
          <w:rtl/>
        </w:rPr>
        <w:t>סימון דוידסון (יש עתיד):</w:t>
      </w:r>
      <w:r w:rsidRPr="007402CD">
        <w:rPr>
          <w:rStyle w:val="TagStyle"/>
          <w:rtl/>
        </w:rPr>
        <w:t xml:space="preserve"> &lt;&lt; קריאה &gt;&gt;</w:t>
      </w:r>
      <w:r>
        <w:rPr>
          <w:rtl/>
        </w:rPr>
        <w:t xml:space="preserve">   </w:t>
      </w:r>
      <w:bookmarkEnd w:id="2349"/>
    </w:p>
    <w:p w:rsidR="00453A55" w:rsidRDefault="00453A55" w:rsidP="00060FA1">
      <w:pPr>
        <w:rPr>
          <w:rtl/>
        </w:rPr>
      </w:pPr>
    </w:p>
    <w:p w:rsidR="00453A55" w:rsidRDefault="00453A55" w:rsidP="004C7ACA">
      <w:pPr>
        <w:rPr>
          <w:rtl/>
        </w:rPr>
      </w:pPr>
      <w:r>
        <w:rPr>
          <w:rFonts w:hint="cs"/>
          <w:rtl/>
        </w:rPr>
        <w:t>זה המתפרות?</w:t>
      </w:r>
    </w:p>
    <w:p w:rsidR="00453A55" w:rsidRDefault="00453A55" w:rsidP="004C7ACA">
      <w:pPr>
        <w:rPr>
          <w:rtl/>
        </w:rPr>
      </w:pPr>
    </w:p>
    <w:p w:rsidR="00453A55" w:rsidRDefault="00453A55" w:rsidP="004C7ACA">
      <w:pPr>
        <w:pStyle w:val="af5"/>
        <w:keepNext/>
        <w:rPr>
          <w:rtl/>
        </w:rPr>
      </w:pPr>
      <w:bookmarkStart w:id="2350" w:name="ET_interruption_5771_33"/>
      <w:r w:rsidRPr="007D74A9">
        <w:rPr>
          <w:rStyle w:val="TagStyle"/>
          <w:rtl/>
        </w:rPr>
        <w:t xml:space="preserve"> &lt;&lt; קריאה &gt;&gt; </w:t>
      </w:r>
      <w:r>
        <w:rPr>
          <w:rtl/>
        </w:rPr>
        <w:t>איתן גינזבורג (כחול לבן – המחנה הממלכתי):</w:t>
      </w:r>
      <w:r w:rsidRPr="007D74A9">
        <w:rPr>
          <w:rStyle w:val="TagStyle"/>
          <w:rtl/>
        </w:rPr>
        <w:t xml:space="preserve"> &lt;&lt; קריאה &gt;&gt;</w:t>
      </w:r>
      <w:r>
        <w:rPr>
          <w:rtl/>
        </w:rPr>
        <w:t xml:space="preserve">   </w:t>
      </w:r>
      <w:bookmarkEnd w:id="2350"/>
    </w:p>
    <w:p w:rsidR="00453A55" w:rsidRDefault="00453A55" w:rsidP="004C7ACA">
      <w:pPr>
        <w:rPr>
          <w:rtl/>
        </w:rPr>
      </w:pPr>
    </w:p>
    <w:p w:rsidR="00453A55" w:rsidRDefault="00453A55" w:rsidP="004C7ACA">
      <w:pPr>
        <w:rPr>
          <w:rtl/>
        </w:rPr>
      </w:pPr>
      <w:r>
        <w:rPr>
          <w:rFonts w:hint="cs"/>
          <w:rtl/>
        </w:rPr>
        <w:t xml:space="preserve">המתפרות הדרוזיות. </w:t>
      </w:r>
    </w:p>
    <w:p w:rsidR="00453A55" w:rsidRDefault="00453A55" w:rsidP="004C7ACA">
      <w:pPr>
        <w:rPr>
          <w:rtl/>
        </w:rPr>
      </w:pPr>
    </w:p>
    <w:p w:rsidR="00453A55" w:rsidRDefault="00453A55" w:rsidP="004C7ACA">
      <w:pPr>
        <w:pStyle w:val="af5"/>
        <w:keepNext/>
        <w:rPr>
          <w:rtl/>
        </w:rPr>
      </w:pPr>
      <w:bookmarkStart w:id="2351" w:name="ET_interruption_קריאה_34"/>
      <w:r w:rsidRPr="007D74A9">
        <w:rPr>
          <w:rStyle w:val="TagStyle"/>
          <w:rtl/>
        </w:rPr>
        <w:t xml:space="preserve"> &lt;&lt; קריאה &gt;&gt; </w:t>
      </w:r>
      <w:r>
        <w:rPr>
          <w:rtl/>
        </w:rPr>
        <w:t>קריאה:</w:t>
      </w:r>
      <w:r w:rsidRPr="007D74A9">
        <w:rPr>
          <w:rStyle w:val="TagStyle"/>
          <w:rtl/>
        </w:rPr>
        <w:t xml:space="preserve"> &lt;&lt; קריאה &gt;&gt;</w:t>
      </w:r>
      <w:r>
        <w:rPr>
          <w:rtl/>
        </w:rPr>
        <w:t xml:space="preserve">   </w:t>
      </w:r>
      <w:bookmarkEnd w:id="2351"/>
    </w:p>
    <w:p w:rsidR="00453A55" w:rsidRDefault="00453A55" w:rsidP="00060FA1">
      <w:pPr>
        <w:rPr>
          <w:rtl/>
        </w:rPr>
      </w:pPr>
    </w:p>
    <w:p w:rsidR="00453A55" w:rsidRDefault="00453A55" w:rsidP="004C7ACA">
      <w:pPr>
        <w:rPr>
          <w:rtl/>
        </w:rPr>
      </w:pPr>
      <w:r>
        <w:rPr>
          <w:rFonts w:hint="cs"/>
          <w:rtl/>
        </w:rPr>
        <w:t>זה לא רק דרוזיות.</w:t>
      </w:r>
    </w:p>
    <w:p w:rsidR="00453A55" w:rsidRDefault="00453A55" w:rsidP="004C7ACA">
      <w:pPr>
        <w:rPr>
          <w:rtl/>
        </w:rPr>
      </w:pPr>
      <w:bookmarkStart w:id="2352" w:name="_ETM_Q8_453000"/>
      <w:bookmarkEnd w:id="2352"/>
    </w:p>
    <w:p w:rsidR="00453A55" w:rsidRDefault="00453A55" w:rsidP="004C7ACA">
      <w:pPr>
        <w:pStyle w:val="af5"/>
        <w:keepNext/>
        <w:rPr>
          <w:rtl/>
        </w:rPr>
      </w:pPr>
      <w:bookmarkStart w:id="2353" w:name="ET_interruption_5771_15"/>
      <w:r w:rsidRPr="007402CD">
        <w:rPr>
          <w:rStyle w:val="TagStyle"/>
          <w:rtl/>
        </w:rPr>
        <w:t xml:space="preserve"> &lt;&lt; קריאה &gt;&gt; </w:t>
      </w:r>
      <w:r>
        <w:rPr>
          <w:rtl/>
        </w:rPr>
        <w:t>איתן גינזבורג (כחול לבן – המחנה הממלכתי):</w:t>
      </w:r>
      <w:r w:rsidRPr="007402CD">
        <w:rPr>
          <w:rStyle w:val="TagStyle"/>
          <w:rtl/>
        </w:rPr>
        <w:t xml:space="preserve"> &lt;&lt; קריאה &gt;&gt;</w:t>
      </w:r>
      <w:r>
        <w:rPr>
          <w:rtl/>
        </w:rPr>
        <w:t xml:space="preserve">   </w:t>
      </w:r>
      <w:bookmarkEnd w:id="2353"/>
    </w:p>
    <w:p w:rsidR="00453A55" w:rsidRDefault="00453A55" w:rsidP="00060FA1">
      <w:pPr>
        <w:rPr>
          <w:rtl/>
        </w:rPr>
      </w:pPr>
    </w:p>
    <w:p w:rsidR="00453A55" w:rsidRDefault="00453A55" w:rsidP="004C7ACA">
      <w:pPr>
        <w:rPr>
          <w:rtl/>
        </w:rPr>
      </w:pPr>
      <w:bookmarkStart w:id="2354" w:name="_ETM_Q8_457000"/>
      <w:bookmarkEnd w:id="2354"/>
      <w:r>
        <w:rPr>
          <w:rFonts w:hint="cs"/>
          <w:rtl/>
        </w:rPr>
        <w:t xml:space="preserve">סליחה. מתפרות, לא רק דרוזיות. </w:t>
      </w:r>
      <w:bookmarkStart w:id="2355" w:name="_ETM_Q8_459000"/>
      <w:bookmarkEnd w:id="2355"/>
    </w:p>
    <w:p w:rsidR="00453A55" w:rsidRDefault="00453A55" w:rsidP="004C7ACA">
      <w:pPr>
        <w:rPr>
          <w:rtl/>
        </w:rPr>
      </w:pPr>
    </w:p>
    <w:p w:rsidR="00453A55" w:rsidRDefault="00453A55" w:rsidP="004C7ACA">
      <w:pPr>
        <w:pStyle w:val="af6"/>
        <w:keepNext/>
        <w:rPr>
          <w:rtl/>
        </w:rPr>
      </w:pPr>
      <w:r w:rsidRPr="007402CD">
        <w:rPr>
          <w:rStyle w:val="TagStyle"/>
          <w:rtl/>
        </w:rPr>
        <w:t xml:space="preserve"> &lt;&lt; יור &gt;&gt; </w:t>
      </w:r>
      <w:r>
        <w:rPr>
          <w:rtl/>
        </w:rPr>
        <w:t>היו"ר יבגני סובה:</w:t>
      </w:r>
      <w:r w:rsidRPr="007402CD">
        <w:rPr>
          <w:rStyle w:val="TagStyle"/>
          <w:rtl/>
        </w:rPr>
        <w:t xml:space="preserve"> &lt;&lt; יור &gt;&gt;</w:t>
      </w:r>
      <w:r>
        <w:rPr>
          <w:rtl/>
        </w:rPr>
        <w:t xml:space="preserve">   </w:t>
      </w:r>
    </w:p>
    <w:p w:rsidR="00453A55" w:rsidRDefault="00453A55" w:rsidP="00060FA1">
      <w:pPr>
        <w:rPr>
          <w:rtl/>
        </w:rPr>
      </w:pPr>
    </w:p>
    <w:p w:rsidR="00453A55" w:rsidRDefault="00453A55" w:rsidP="004C7ACA">
      <w:pPr>
        <w:rPr>
          <w:rtl/>
        </w:rPr>
      </w:pPr>
      <w:bookmarkStart w:id="2356" w:name="_ETM_Q8_464000"/>
      <w:bookmarkStart w:id="2357" w:name="_ETM_Q8_456000"/>
      <w:bookmarkStart w:id="2358" w:name="_ETM_Q8_454000"/>
      <w:bookmarkStart w:id="2359" w:name="_ETM_Q8_450000"/>
      <w:bookmarkStart w:id="2360" w:name="_ETM_Q8_462349"/>
      <w:bookmarkEnd w:id="2356"/>
      <w:bookmarkEnd w:id="2357"/>
      <w:bookmarkEnd w:id="2358"/>
      <w:bookmarkEnd w:id="2359"/>
      <w:bookmarkEnd w:id="2360"/>
      <w:r>
        <w:rPr>
          <w:rtl/>
        </w:rPr>
        <w:t xml:space="preserve">יש </w:t>
      </w:r>
      <w:bookmarkStart w:id="2361" w:name="_ETM_Q8_462589"/>
      <w:bookmarkEnd w:id="2361"/>
      <w:r>
        <w:rPr>
          <w:rtl/>
        </w:rPr>
        <w:t>לך</w:t>
      </w:r>
      <w:r>
        <w:rPr>
          <w:rFonts w:hint="cs"/>
          <w:rtl/>
        </w:rPr>
        <w:t xml:space="preserve"> חמש</w:t>
      </w:r>
      <w:bookmarkStart w:id="2362" w:name="_ETM_Q8_462710"/>
      <w:bookmarkEnd w:id="2362"/>
      <w:r>
        <w:rPr>
          <w:rtl/>
        </w:rPr>
        <w:t xml:space="preserve"> </w:t>
      </w:r>
      <w:bookmarkStart w:id="2363" w:name="_ETM_Q8_463039"/>
      <w:bookmarkEnd w:id="2363"/>
      <w:r>
        <w:rPr>
          <w:rtl/>
        </w:rPr>
        <w:t xml:space="preserve">דקות </w:t>
      </w:r>
      <w:bookmarkStart w:id="2364" w:name="_ETM_Q8_463699"/>
      <w:bookmarkEnd w:id="2364"/>
      <w:r>
        <w:rPr>
          <w:rtl/>
        </w:rPr>
        <w:t>לנמק</w:t>
      </w:r>
      <w:r>
        <w:rPr>
          <w:rFonts w:hint="cs"/>
          <w:rtl/>
        </w:rPr>
        <w:t>.</w:t>
      </w:r>
    </w:p>
    <w:p w:rsidR="00453A55" w:rsidRDefault="00453A55" w:rsidP="004C7ACA">
      <w:pPr>
        <w:rPr>
          <w:rtl/>
        </w:rPr>
      </w:pPr>
    </w:p>
    <w:p w:rsidR="00453A55" w:rsidRDefault="00453A55" w:rsidP="004C7ACA">
      <w:pPr>
        <w:pStyle w:val="af5"/>
        <w:keepNext/>
        <w:rPr>
          <w:rtl/>
        </w:rPr>
      </w:pPr>
      <w:bookmarkStart w:id="2365" w:name="ET_interruption_5771_18"/>
      <w:r w:rsidRPr="007402CD">
        <w:rPr>
          <w:rStyle w:val="TagStyle"/>
          <w:rtl/>
        </w:rPr>
        <w:t xml:space="preserve"> &lt;&lt; קריאה &gt;&gt; </w:t>
      </w:r>
      <w:r>
        <w:rPr>
          <w:rtl/>
        </w:rPr>
        <w:t>איתן גינזבורג (כחול לבן – המחנה הממלכתי):</w:t>
      </w:r>
      <w:r w:rsidRPr="007402CD">
        <w:rPr>
          <w:rStyle w:val="TagStyle"/>
          <w:rtl/>
        </w:rPr>
        <w:t xml:space="preserve"> &lt;&lt; קריאה &gt;&gt;</w:t>
      </w:r>
      <w:r>
        <w:rPr>
          <w:rtl/>
        </w:rPr>
        <w:t xml:space="preserve">   </w:t>
      </w:r>
      <w:bookmarkEnd w:id="2365"/>
    </w:p>
    <w:p w:rsidR="00453A55" w:rsidRDefault="00453A55" w:rsidP="00060FA1">
      <w:pPr>
        <w:rPr>
          <w:rtl/>
        </w:rPr>
      </w:pPr>
    </w:p>
    <w:p w:rsidR="00453A55" w:rsidRDefault="00453A55" w:rsidP="004C7ACA">
      <w:pPr>
        <w:rPr>
          <w:rtl/>
        </w:rPr>
      </w:pPr>
      <w:r>
        <w:rPr>
          <w:rFonts w:hint="cs"/>
          <w:rtl/>
        </w:rPr>
        <w:t>עדיפות למתפרות - - -</w:t>
      </w:r>
    </w:p>
    <w:p w:rsidR="00453A55" w:rsidRDefault="00453A55" w:rsidP="004C7ACA">
      <w:pPr>
        <w:rPr>
          <w:rtl/>
        </w:rPr>
      </w:pPr>
      <w:bookmarkStart w:id="2366" w:name="_ETM_Q8_463000"/>
      <w:bookmarkEnd w:id="2366"/>
    </w:p>
    <w:p w:rsidR="00453A55" w:rsidRDefault="00453A55" w:rsidP="004C7ACA">
      <w:pPr>
        <w:pStyle w:val="a4"/>
        <w:keepNext/>
        <w:rPr>
          <w:rtl/>
        </w:rPr>
      </w:pPr>
      <w:bookmarkStart w:id="2367" w:name="ET_speaker_6255_19"/>
      <w:r w:rsidRPr="007402CD">
        <w:rPr>
          <w:rStyle w:val="TagStyle"/>
          <w:rtl/>
        </w:rPr>
        <w:t xml:space="preserve"> &lt;&lt; דובר &gt;&gt; </w:t>
      </w:r>
      <w:bookmarkStart w:id="2368" w:name="_Toc203506784"/>
      <w:r>
        <w:rPr>
          <w:rtl/>
        </w:rPr>
        <w:t>סימון דוידסון (יש עתיד):</w:t>
      </w:r>
      <w:bookmarkEnd w:id="2368"/>
      <w:r w:rsidRPr="007402CD">
        <w:rPr>
          <w:rStyle w:val="TagStyle"/>
          <w:rtl/>
        </w:rPr>
        <w:t xml:space="preserve"> &lt;&lt; דובר &gt;&gt;</w:t>
      </w:r>
      <w:r>
        <w:rPr>
          <w:rtl/>
        </w:rPr>
        <w:t xml:space="preserve">   </w:t>
      </w:r>
      <w:bookmarkEnd w:id="2367"/>
    </w:p>
    <w:p w:rsidR="00453A55" w:rsidRDefault="00453A55" w:rsidP="00060FA1">
      <w:pPr>
        <w:rPr>
          <w:rtl/>
        </w:rPr>
      </w:pPr>
    </w:p>
    <w:p w:rsidR="00453A55" w:rsidRDefault="00453A55" w:rsidP="005F7DA7">
      <w:pPr>
        <w:rPr>
          <w:rtl/>
        </w:rPr>
      </w:pPr>
      <w:bookmarkStart w:id="2369" w:name="_ETM_Q8_467000"/>
      <w:bookmarkStart w:id="2370" w:name="_ETM_Q8_464620"/>
      <w:bookmarkStart w:id="2371" w:name="_ETM_Q8_466600"/>
      <w:bookmarkStart w:id="2372" w:name="_ETM_Q8_467410"/>
      <w:bookmarkEnd w:id="2369"/>
      <w:bookmarkEnd w:id="2370"/>
      <w:bookmarkEnd w:id="2371"/>
      <w:bookmarkEnd w:id="2372"/>
      <w:r>
        <w:rPr>
          <w:rtl/>
        </w:rPr>
        <w:t xml:space="preserve">תודה </w:t>
      </w:r>
      <w:bookmarkStart w:id="2373" w:name="_ETM_Q8_467680"/>
      <w:bookmarkEnd w:id="2373"/>
      <w:r>
        <w:rPr>
          <w:rtl/>
        </w:rPr>
        <w:t>רבה</w:t>
      </w:r>
      <w:r>
        <w:rPr>
          <w:rFonts w:hint="cs"/>
          <w:rtl/>
        </w:rPr>
        <w:t>,</w:t>
      </w:r>
      <w:r>
        <w:rPr>
          <w:rtl/>
        </w:rPr>
        <w:t xml:space="preserve"> </w:t>
      </w:r>
      <w:bookmarkStart w:id="2374" w:name="_ETM_Q8_467980"/>
      <w:bookmarkEnd w:id="2374"/>
      <w:r>
        <w:rPr>
          <w:rtl/>
        </w:rPr>
        <w:t xml:space="preserve">אדוני </w:t>
      </w:r>
      <w:bookmarkStart w:id="2375" w:name="_ETM_Q8_468279"/>
      <w:bookmarkEnd w:id="2375"/>
      <w:r>
        <w:rPr>
          <w:rtl/>
        </w:rPr>
        <w:t>היושב-ראש</w:t>
      </w:r>
      <w:r w:rsidR="005F7DA7">
        <w:rPr>
          <w:rFonts w:hint="cs"/>
          <w:rtl/>
        </w:rPr>
        <w:t>.</w:t>
      </w:r>
      <w:r>
        <w:rPr>
          <w:rtl/>
        </w:rPr>
        <w:t xml:space="preserve"> כנסת </w:t>
      </w:r>
      <w:bookmarkStart w:id="2376" w:name="_ETM_Q8_469360"/>
      <w:bookmarkEnd w:id="2376"/>
      <w:r>
        <w:rPr>
          <w:rtl/>
        </w:rPr>
        <w:t>נכבדה</w:t>
      </w:r>
      <w:r>
        <w:rPr>
          <w:rFonts w:hint="cs"/>
          <w:rtl/>
        </w:rPr>
        <w:t>.</w:t>
      </w:r>
    </w:p>
    <w:p w:rsidR="00453A55" w:rsidRDefault="00453A55" w:rsidP="004C7ACA">
      <w:pPr>
        <w:rPr>
          <w:rtl/>
        </w:rPr>
      </w:pPr>
    </w:p>
    <w:p w:rsidR="00453A55" w:rsidRDefault="00453A55" w:rsidP="004C7ACA">
      <w:pPr>
        <w:pStyle w:val="af6"/>
        <w:keepNext/>
        <w:rPr>
          <w:rtl/>
        </w:rPr>
      </w:pPr>
      <w:bookmarkStart w:id="2377" w:name="ET_yor_6307_20"/>
      <w:r w:rsidRPr="007402CD">
        <w:rPr>
          <w:rStyle w:val="TagStyle"/>
          <w:rtl/>
        </w:rPr>
        <w:t xml:space="preserve"> &lt;&lt; יור &gt;&gt; </w:t>
      </w:r>
      <w:r>
        <w:rPr>
          <w:rtl/>
        </w:rPr>
        <w:t>היו"ר יבגני סובה:</w:t>
      </w:r>
      <w:r w:rsidRPr="007402CD">
        <w:rPr>
          <w:rStyle w:val="TagStyle"/>
          <w:rtl/>
        </w:rPr>
        <w:t xml:space="preserve"> &lt;&lt; יור &gt;&gt;</w:t>
      </w:r>
      <w:r>
        <w:rPr>
          <w:rtl/>
        </w:rPr>
        <w:t xml:space="preserve">   </w:t>
      </w:r>
      <w:bookmarkEnd w:id="2377"/>
    </w:p>
    <w:p w:rsidR="00453A55" w:rsidRDefault="00453A55" w:rsidP="00060FA1">
      <w:pPr>
        <w:rPr>
          <w:rtl/>
        </w:rPr>
      </w:pPr>
    </w:p>
    <w:p w:rsidR="00453A55" w:rsidRDefault="00453A55" w:rsidP="004C7ACA">
      <w:pPr>
        <w:rPr>
          <w:rtl/>
        </w:rPr>
      </w:pPr>
      <w:bookmarkStart w:id="2378" w:name="_ETM_Q8_468000"/>
      <w:bookmarkEnd w:id="2378"/>
      <w:r>
        <w:rPr>
          <w:rFonts w:hint="cs"/>
          <w:rtl/>
        </w:rPr>
        <w:t xml:space="preserve">רשות דיבור. אם תרצה לדבר ברשות דיבור, תוכל לעלות. לא בהסתייגויות. </w:t>
      </w:r>
    </w:p>
    <w:p w:rsidR="00453A55" w:rsidRDefault="00453A55" w:rsidP="004C7ACA">
      <w:pPr>
        <w:rPr>
          <w:rtl/>
        </w:rPr>
      </w:pPr>
    </w:p>
    <w:p w:rsidR="00453A55" w:rsidRDefault="00453A55" w:rsidP="004C7ACA">
      <w:pPr>
        <w:pStyle w:val="-"/>
        <w:keepNext/>
        <w:rPr>
          <w:rtl/>
        </w:rPr>
      </w:pPr>
      <w:bookmarkStart w:id="2379" w:name="ET_speakercontinue_6255_21"/>
      <w:r w:rsidRPr="007402CD">
        <w:rPr>
          <w:rStyle w:val="TagStyle"/>
          <w:rtl/>
        </w:rPr>
        <w:t xml:space="preserve"> &lt;&lt; דובר_המשך &gt;&gt; </w:t>
      </w:r>
      <w:r>
        <w:rPr>
          <w:rtl/>
        </w:rPr>
        <w:t>סימון דוידסון (יש עתיד):</w:t>
      </w:r>
      <w:r w:rsidRPr="007402CD">
        <w:rPr>
          <w:rStyle w:val="TagStyle"/>
          <w:rtl/>
        </w:rPr>
        <w:t xml:space="preserve"> &lt;&lt; דובר_המשך &gt;&gt;</w:t>
      </w:r>
      <w:r>
        <w:rPr>
          <w:rtl/>
        </w:rPr>
        <w:t xml:space="preserve">   </w:t>
      </w:r>
      <w:bookmarkEnd w:id="2379"/>
    </w:p>
    <w:p w:rsidR="00453A55" w:rsidRDefault="00453A55" w:rsidP="00060FA1">
      <w:pPr>
        <w:rPr>
          <w:rtl/>
        </w:rPr>
      </w:pPr>
    </w:p>
    <w:p w:rsidR="00453A55" w:rsidRDefault="00453A55" w:rsidP="004C7ACA">
      <w:pPr>
        <w:rPr>
          <w:rtl/>
        </w:rPr>
      </w:pPr>
      <w:bookmarkStart w:id="2380" w:name="_ETM_Q8_469000"/>
      <w:bookmarkStart w:id="2381" w:name="_ETM_Q8_469690"/>
      <w:bookmarkStart w:id="2382" w:name="_ETM_Q8_470529"/>
      <w:bookmarkStart w:id="2383" w:name="_ETM_Q8_470890"/>
      <w:bookmarkStart w:id="2384" w:name="_ETM_Q8_471250"/>
      <w:bookmarkStart w:id="2385" w:name="_ETM_Q8_471370"/>
      <w:bookmarkStart w:id="2386" w:name="_ETM_Q8_471700"/>
      <w:bookmarkStart w:id="2387" w:name="_ETM_Q8_471910"/>
      <w:bookmarkStart w:id="2388" w:name="_ETM_Q8_472180"/>
      <w:bookmarkStart w:id="2389" w:name="_ETM_Q8_472420"/>
      <w:bookmarkStart w:id="2390" w:name="_ETM_Q8_472690"/>
      <w:bookmarkStart w:id="2391" w:name="_ETM_Q8_473020"/>
      <w:bookmarkStart w:id="2392" w:name="_ETM_Q8_473140"/>
      <w:bookmarkStart w:id="2393" w:name="_ETM_Q8_473620"/>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r>
        <w:rPr>
          <w:rtl/>
        </w:rPr>
        <w:t>תחילה</w:t>
      </w:r>
      <w:r>
        <w:rPr>
          <w:rFonts w:hint="cs"/>
          <w:rtl/>
        </w:rPr>
        <w:t>,</w:t>
      </w:r>
      <w:r>
        <w:rPr>
          <w:rtl/>
        </w:rPr>
        <w:t xml:space="preserve"> </w:t>
      </w:r>
      <w:bookmarkStart w:id="2394" w:name="_ETM_Q8_474190"/>
      <w:bookmarkEnd w:id="2394"/>
      <w:r>
        <w:rPr>
          <w:rtl/>
        </w:rPr>
        <w:t xml:space="preserve">אני </w:t>
      </w:r>
      <w:bookmarkStart w:id="2395" w:name="_ETM_Q8_474580"/>
      <w:bookmarkEnd w:id="2395"/>
      <w:r>
        <w:rPr>
          <w:rtl/>
        </w:rPr>
        <w:t xml:space="preserve">רוצה </w:t>
      </w:r>
      <w:bookmarkStart w:id="2396" w:name="_ETM_Q8_474820"/>
      <w:bookmarkEnd w:id="2396"/>
      <w:r>
        <w:rPr>
          <w:rtl/>
        </w:rPr>
        <w:t xml:space="preserve">לברך </w:t>
      </w:r>
      <w:bookmarkStart w:id="2397" w:name="_ETM_Q8_475270"/>
      <w:bookmarkEnd w:id="2397"/>
      <w:r>
        <w:rPr>
          <w:rtl/>
        </w:rPr>
        <w:t xml:space="preserve">את </w:t>
      </w:r>
      <w:bookmarkStart w:id="2398" w:name="_ETM_Q8_475360"/>
      <w:bookmarkEnd w:id="2398"/>
      <w:r>
        <w:rPr>
          <w:rtl/>
        </w:rPr>
        <w:t xml:space="preserve">חבר </w:t>
      </w:r>
      <w:bookmarkStart w:id="2399" w:name="_ETM_Q8_475660"/>
      <w:bookmarkEnd w:id="2399"/>
      <w:r>
        <w:rPr>
          <w:rtl/>
        </w:rPr>
        <w:t xml:space="preserve">הכנסת </w:t>
      </w:r>
      <w:bookmarkStart w:id="2400" w:name="_ETM_Q8_476110"/>
      <w:bookmarkEnd w:id="2400"/>
      <w:r>
        <w:rPr>
          <w:rtl/>
        </w:rPr>
        <w:t xml:space="preserve">מיכאל </w:t>
      </w:r>
      <w:bookmarkStart w:id="2401" w:name="_ETM_Q8_476440"/>
      <w:bookmarkEnd w:id="2401"/>
      <w:r>
        <w:rPr>
          <w:rtl/>
        </w:rPr>
        <w:t>ביטון</w:t>
      </w:r>
      <w:r>
        <w:rPr>
          <w:rFonts w:hint="cs"/>
          <w:rtl/>
        </w:rPr>
        <w:t xml:space="preserve"> - -</w:t>
      </w:r>
    </w:p>
    <w:p w:rsidR="00453A55" w:rsidRDefault="00453A55" w:rsidP="004C7ACA">
      <w:pPr>
        <w:rPr>
          <w:rtl/>
        </w:rPr>
      </w:pPr>
    </w:p>
    <w:p w:rsidR="00453A55" w:rsidRDefault="00453A55" w:rsidP="004C7ACA">
      <w:pPr>
        <w:pStyle w:val="af5"/>
        <w:keepNext/>
        <w:rPr>
          <w:rtl/>
        </w:rPr>
      </w:pPr>
      <w:bookmarkStart w:id="2402" w:name="ET_interruption_5771_22"/>
      <w:r w:rsidRPr="007402CD">
        <w:rPr>
          <w:rStyle w:val="TagStyle"/>
          <w:rtl/>
        </w:rPr>
        <w:t xml:space="preserve"> &lt;&lt; קריאה &gt;&gt; </w:t>
      </w:r>
      <w:r>
        <w:rPr>
          <w:rtl/>
        </w:rPr>
        <w:t>איתן גינזבורג (כחול לבן – המחנה הממלכתי):</w:t>
      </w:r>
      <w:r w:rsidRPr="007402CD">
        <w:rPr>
          <w:rStyle w:val="TagStyle"/>
          <w:rtl/>
        </w:rPr>
        <w:t xml:space="preserve"> &lt;&lt; קריאה &gt;&gt;</w:t>
      </w:r>
      <w:r>
        <w:rPr>
          <w:rtl/>
        </w:rPr>
        <w:t xml:space="preserve">   </w:t>
      </w:r>
      <w:bookmarkEnd w:id="2402"/>
    </w:p>
    <w:p w:rsidR="00453A55" w:rsidRDefault="00453A55" w:rsidP="00060FA1">
      <w:pPr>
        <w:rPr>
          <w:rtl/>
        </w:rPr>
      </w:pPr>
    </w:p>
    <w:p w:rsidR="00453A55" w:rsidRDefault="00453A55" w:rsidP="004C7ACA">
      <w:pPr>
        <w:rPr>
          <w:rtl/>
        </w:rPr>
      </w:pPr>
      <w:bookmarkStart w:id="2403" w:name="_ETM_Q8_476000"/>
      <w:bookmarkEnd w:id="2403"/>
      <w:r>
        <w:rPr>
          <w:rFonts w:hint="cs"/>
          <w:rtl/>
        </w:rPr>
        <w:t>ועפיף עבד.</w:t>
      </w:r>
    </w:p>
    <w:p w:rsidR="00453A55" w:rsidRDefault="00453A55" w:rsidP="004C7ACA">
      <w:pPr>
        <w:rPr>
          <w:rtl/>
        </w:rPr>
      </w:pPr>
    </w:p>
    <w:p w:rsidR="00453A55" w:rsidRDefault="00453A55" w:rsidP="004C7ACA">
      <w:pPr>
        <w:pStyle w:val="-"/>
        <w:keepNext/>
        <w:rPr>
          <w:rtl/>
        </w:rPr>
      </w:pPr>
      <w:bookmarkStart w:id="2404" w:name="ET_speakercontinue_6255_23"/>
      <w:r w:rsidRPr="007402CD">
        <w:rPr>
          <w:rStyle w:val="TagStyle"/>
          <w:rtl/>
        </w:rPr>
        <w:t xml:space="preserve"> &lt;&lt; דובר_המשך &gt;&gt; </w:t>
      </w:r>
      <w:r>
        <w:rPr>
          <w:rtl/>
        </w:rPr>
        <w:t>סימון דוידסון (יש עתיד):</w:t>
      </w:r>
      <w:r w:rsidRPr="007402CD">
        <w:rPr>
          <w:rStyle w:val="TagStyle"/>
          <w:rtl/>
        </w:rPr>
        <w:t xml:space="preserve"> &lt;&lt; דובר_המשך &gt;&gt;</w:t>
      </w:r>
      <w:r>
        <w:rPr>
          <w:rtl/>
        </w:rPr>
        <w:t xml:space="preserve">   </w:t>
      </w:r>
      <w:bookmarkEnd w:id="2404"/>
    </w:p>
    <w:p w:rsidR="00453A55" w:rsidRDefault="00453A55" w:rsidP="00060FA1">
      <w:pPr>
        <w:rPr>
          <w:rtl/>
        </w:rPr>
      </w:pPr>
    </w:p>
    <w:p w:rsidR="00453A55" w:rsidRDefault="00453A55" w:rsidP="005F7DA7">
      <w:pPr>
        <w:rPr>
          <w:rtl/>
        </w:rPr>
      </w:pPr>
      <w:bookmarkStart w:id="2405" w:name="_ETM_Q8_474000"/>
      <w:bookmarkStart w:id="2406" w:name="_ETM_Q8_473000"/>
      <w:bookmarkStart w:id="2407" w:name="_ETM_Q8_478389"/>
      <w:bookmarkEnd w:id="2405"/>
      <w:bookmarkEnd w:id="2406"/>
      <w:bookmarkEnd w:id="2407"/>
      <w:r>
        <w:rPr>
          <w:rFonts w:hint="cs"/>
          <w:rtl/>
        </w:rPr>
        <w:t>- - ו</w:t>
      </w:r>
      <w:r>
        <w:rPr>
          <w:rtl/>
        </w:rPr>
        <w:t xml:space="preserve">עפיף </w:t>
      </w:r>
      <w:bookmarkStart w:id="2408" w:name="_ETM_Q8_479080"/>
      <w:bookmarkEnd w:id="2408"/>
      <w:r>
        <w:rPr>
          <w:rtl/>
        </w:rPr>
        <w:t xml:space="preserve">עבד </w:t>
      </w:r>
      <w:bookmarkStart w:id="2409" w:name="_ETM_Q8_479889"/>
      <w:bookmarkEnd w:id="2409"/>
      <w:r>
        <w:rPr>
          <w:rtl/>
        </w:rPr>
        <w:t xml:space="preserve">על </w:t>
      </w:r>
      <w:bookmarkStart w:id="2410" w:name="_ETM_Q8_480070"/>
      <w:bookmarkEnd w:id="2410"/>
      <w:r>
        <w:rPr>
          <w:rtl/>
        </w:rPr>
        <w:t xml:space="preserve">חוק </w:t>
      </w:r>
      <w:bookmarkStart w:id="2411" w:name="_ETM_Q8_480610"/>
      <w:bookmarkEnd w:id="2411"/>
      <w:r>
        <w:rPr>
          <w:rtl/>
        </w:rPr>
        <w:t xml:space="preserve">מאוד </w:t>
      </w:r>
      <w:bookmarkStart w:id="2412" w:name="_ETM_Q8_480880"/>
      <w:bookmarkEnd w:id="2412"/>
      <w:r>
        <w:rPr>
          <w:rtl/>
        </w:rPr>
        <w:t>חשוב</w:t>
      </w:r>
      <w:r>
        <w:rPr>
          <w:rFonts w:hint="cs"/>
          <w:rtl/>
        </w:rPr>
        <w:t>,</w:t>
      </w:r>
      <w:bookmarkStart w:id="2413" w:name="_ETM_Q8_482410"/>
      <w:bookmarkEnd w:id="2413"/>
      <w:r>
        <w:rPr>
          <w:rtl/>
        </w:rPr>
        <w:t xml:space="preserve"> </w:t>
      </w:r>
      <w:bookmarkStart w:id="2414" w:name="_ETM_Q8_480179"/>
      <w:bookmarkEnd w:id="2414"/>
      <w:r>
        <w:rPr>
          <w:rtl/>
        </w:rPr>
        <w:t xml:space="preserve">על </w:t>
      </w:r>
      <w:bookmarkStart w:id="2415" w:name="_ETM_Q8_480359"/>
      <w:bookmarkStart w:id="2416" w:name="_ETM_Q8_480870"/>
      <w:bookmarkStart w:id="2417" w:name="_ETM_Q8_481170"/>
      <w:bookmarkStart w:id="2418" w:name="_ETM_Q8_482550"/>
      <w:bookmarkStart w:id="2419" w:name="_ETM_Q8_482880"/>
      <w:bookmarkEnd w:id="2415"/>
      <w:bookmarkEnd w:id="2416"/>
      <w:bookmarkEnd w:id="2417"/>
      <w:bookmarkEnd w:id="2418"/>
      <w:bookmarkEnd w:id="2419"/>
      <w:r>
        <w:rPr>
          <w:rtl/>
        </w:rPr>
        <w:t xml:space="preserve">דאגה </w:t>
      </w:r>
      <w:bookmarkStart w:id="2420" w:name="_ETM_Q8_483540"/>
      <w:bookmarkEnd w:id="2420"/>
      <w:r>
        <w:rPr>
          <w:rtl/>
        </w:rPr>
        <w:t xml:space="preserve">לאנשים </w:t>
      </w:r>
      <w:bookmarkStart w:id="2421" w:name="_ETM_Q8_484050"/>
      <w:bookmarkEnd w:id="2421"/>
      <w:r>
        <w:rPr>
          <w:rtl/>
        </w:rPr>
        <w:t xml:space="preserve">שבאמת </w:t>
      </w:r>
      <w:bookmarkStart w:id="2422" w:name="_ETM_Q8_484529"/>
      <w:bookmarkEnd w:id="2422"/>
      <w:r>
        <w:rPr>
          <w:rtl/>
        </w:rPr>
        <w:t xml:space="preserve">אין </w:t>
      </w:r>
      <w:bookmarkStart w:id="2423" w:name="_ETM_Q8_484649"/>
      <w:bookmarkEnd w:id="2423"/>
      <w:r>
        <w:rPr>
          <w:rtl/>
        </w:rPr>
        <w:t xml:space="preserve">להם </w:t>
      </w:r>
      <w:bookmarkStart w:id="2424" w:name="_ETM_Q8_484859"/>
      <w:bookmarkEnd w:id="2424"/>
      <w:r>
        <w:rPr>
          <w:rFonts w:hint="cs"/>
          <w:rtl/>
        </w:rPr>
        <w:t xml:space="preserve">קול, </w:t>
      </w:r>
      <w:bookmarkStart w:id="2425" w:name="_ETM_Q8_486229"/>
      <w:bookmarkEnd w:id="2425"/>
      <w:r>
        <w:rPr>
          <w:rtl/>
        </w:rPr>
        <w:t xml:space="preserve">וללא </w:t>
      </w:r>
      <w:bookmarkStart w:id="2426" w:name="_ETM_Q8_486649"/>
      <w:bookmarkEnd w:id="2426"/>
      <w:r>
        <w:rPr>
          <w:rtl/>
        </w:rPr>
        <w:t xml:space="preserve">החוק </w:t>
      </w:r>
      <w:bookmarkStart w:id="2427" w:name="_ETM_Q8_486950"/>
      <w:bookmarkEnd w:id="2427"/>
      <w:r>
        <w:rPr>
          <w:rtl/>
        </w:rPr>
        <w:t xml:space="preserve">הזה </w:t>
      </w:r>
      <w:bookmarkStart w:id="2428" w:name="_ETM_Q8_487370"/>
      <w:bookmarkEnd w:id="2428"/>
      <w:r>
        <w:rPr>
          <w:rtl/>
        </w:rPr>
        <w:t>ול</w:t>
      </w:r>
      <w:r>
        <w:rPr>
          <w:rFonts w:hint="cs"/>
          <w:rtl/>
        </w:rPr>
        <w:t>ל</w:t>
      </w:r>
      <w:r>
        <w:rPr>
          <w:rtl/>
        </w:rPr>
        <w:t xml:space="preserve">א </w:t>
      </w:r>
      <w:bookmarkStart w:id="2429" w:name="_ETM_Q8_487700"/>
      <w:bookmarkEnd w:id="2429"/>
      <w:r>
        <w:rPr>
          <w:rtl/>
        </w:rPr>
        <w:t xml:space="preserve">העזרה </w:t>
      </w:r>
      <w:bookmarkStart w:id="2430" w:name="_ETM_Q8_488089"/>
      <w:bookmarkEnd w:id="2430"/>
      <w:r>
        <w:rPr>
          <w:rtl/>
        </w:rPr>
        <w:t>שלכם</w:t>
      </w:r>
      <w:r>
        <w:rPr>
          <w:rFonts w:hint="cs"/>
          <w:rtl/>
        </w:rPr>
        <w:t>,</w:t>
      </w:r>
      <w:r>
        <w:rPr>
          <w:rtl/>
        </w:rPr>
        <w:t xml:space="preserve"> </w:t>
      </w:r>
      <w:bookmarkStart w:id="2431" w:name="_ETM_Q8_489450"/>
      <w:bookmarkEnd w:id="2431"/>
      <w:r>
        <w:rPr>
          <w:rtl/>
        </w:rPr>
        <w:t xml:space="preserve">ייתכן </w:t>
      </w:r>
      <w:bookmarkStart w:id="2432" w:name="_ETM_Q8_489960"/>
      <w:bookmarkEnd w:id="2432"/>
      <w:r>
        <w:rPr>
          <w:rtl/>
        </w:rPr>
        <w:t xml:space="preserve">שמאות </w:t>
      </w:r>
      <w:bookmarkStart w:id="2433" w:name="_ETM_Q8_491870"/>
      <w:bookmarkEnd w:id="2433"/>
      <w:r w:rsidR="005F7DA7">
        <w:rPr>
          <w:rFonts w:hint="cs"/>
          <w:rtl/>
        </w:rPr>
        <w:t xml:space="preserve">- - </w:t>
      </w:r>
      <w:bookmarkStart w:id="2434" w:name="_ETM_Q8_489000"/>
      <w:bookmarkEnd w:id="2434"/>
      <w:r>
        <w:rPr>
          <w:rtl/>
        </w:rPr>
        <w:t xml:space="preserve">בעיקר </w:t>
      </w:r>
      <w:bookmarkStart w:id="2435" w:name="_ETM_Q8_492260"/>
      <w:bookmarkEnd w:id="2435"/>
      <w:r>
        <w:rPr>
          <w:rtl/>
        </w:rPr>
        <w:t>נשים</w:t>
      </w:r>
      <w:r>
        <w:rPr>
          <w:rFonts w:hint="cs"/>
          <w:rtl/>
        </w:rPr>
        <w:t>,</w:t>
      </w:r>
      <w:r>
        <w:rPr>
          <w:rtl/>
        </w:rPr>
        <w:t xml:space="preserve"> </w:t>
      </w:r>
      <w:bookmarkStart w:id="2436" w:name="_ETM_Q8_492589"/>
      <w:bookmarkEnd w:id="2436"/>
      <w:r>
        <w:rPr>
          <w:rtl/>
        </w:rPr>
        <w:t>נכון</w:t>
      </w:r>
      <w:r>
        <w:rPr>
          <w:rFonts w:hint="cs"/>
          <w:rtl/>
        </w:rPr>
        <w:t>?</w:t>
      </w:r>
    </w:p>
    <w:p w:rsidR="00453A55" w:rsidRDefault="00453A55" w:rsidP="004C7ACA">
      <w:pPr>
        <w:rPr>
          <w:rtl/>
        </w:rPr>
      </w:pPr>
    </w:p>
    <w:p w:rsidR="00453A55" w:rsidRDefault="00453A55" w:rsidP="004C7ACA">
      <w:pPr>
        <w:pStyle w:val="af5"/>
        <w:keepNext/>
        <w:rPr>
          <w:rtl/>
        </w:rPr>
      </w:pPr>
      <w:bookmarkStart w:id="2437" w:name="ET_interruption_6464_24"/>
      <w:r w:rsidRPr="007402CD">
        <w:rPr>
          <w:rStyle w:val="TagStyle"/>
          <w:rtl/>
        </w:rPr>
        <w:t xml:space="preserve"> &lt;&lt; קריאה &gt;&gt; </w:t>
      </w:r>
      <w:r>
        <w:rPr>
          <w:rtl/>
        </w:rPr>
        <w:t>שמחה רוטמן (יו"ר ועדת החוקה, חוק ומשפט):</w:t>
      </w:r>
      <w:r w:rsidRPr="007402CD">
        <w:rPr>
          <w:rStyle w:val="TagStyle"/>
          <w:rtl/>
        </w:rPr>
        <w:t xml:space="preserve"> &lt;&lt; קריאה &gt;&gt;</w:t>
      </w:r>
      <w:r>
        <w:rPr>
          <w:rtl/>
        </w:rPr>
        <w:t xml:space="preserve">   </w:t>
      </w:r>
      <w:bookmarkEnd w:id="2437"/>
    </w:p>
    <w:p w:rsidR="00453A55" w:rsidRDefault="00453A55" w:rsidP="00060FA1">
      <w:pPr>
        <w:rPr>
          <w:rtl/>
        </w:rPr>
      </w:pPr>
    </w:p>
    <w:p w:rsidR="00453A55" w:rsidRDefault="00453A55" w:rsidP="004C7ACA">
      <w:pPr>
        <w:rPr>
          <w:rtl/>
        </w:rPr>
      </w:pPr>
      <w:r>
        <w:rPr>
          <w:rFonts w:hint="cs"/>
          <w:rtl/>
        </w:rPr>
        <w:t>כן, בעיקר נשים.</w:t>
      </w:r>
    </w:p>
    <w:p w:rsidR="00453A55" w:rsidRDefault="00453A55" w:rsidP="004C7ACA">
      <w:pPr>
        <w:rPr>
          <w:rtl/>
        </w:rPr>
      </w:pPr>
    </w:p>
    <w:p w:rsidR="00453A55" w:rsidRDefault="00453A55" w:rsidP="004C7ACA">
      <w:pPr>
        <w:pStyle w:val="-"/>
        <w:keepNext/>
        <w:rPr>
          <w:rtl/>
        </w:rPr>
      </w:pPr>
      <w:bookmarkStart w:id="2438" w:name="ET_speakercontinue_6255_25"/>
      <w:r w:rsidRPr="007402CD">
        <w:rPr>
          <w:rStyle w:val="TagStyle"/>
          <w:rtl/>
        </w:rPr>
        <w:t xml:space="preserve"> &lt;&lt; דובר_המשך &gt;&gt; </w:t>
      </w:r>
      <w:r>
        <w:rPr>
          <w:rtl/>
        </w:rPr>
        <w:t>סימון דוידסון (יש עתיד):</w:t>
      </w:r>
      <w:r w:rsidRPr="007402CD">
        <w:rPr>
          <w:rStyle w:val="TagStyle"/>
          <w:rtl/>
        </w:rPr>
        <w:t xml:space="preserve"> &lt;&lt; דובר_המשך &gt;&gt;</w:t>
      </w:r>
      <w:r>
        <w:rPr>
          <w:rtl/>
        </w:rPr>
        <w:t xml:space="preserve">   </w:t>
      </w:r>
      <w:bookmarkEnd w:id="2438"/>
    </w:p>
    <w:p w:rsidR="00453A55" w:rsidRDefault="00453A55" w:rsidP="00060FA1">
      <w:pPr>
        <w:rPr>
          <w:rtl/>
        </w:rPr>
      </w:pPr>
    </w:p>
    <w:p w:rsidR="00453A55" w:rsidRDefault="005F7DA7" w:rsidP="005F7DA7">
      <w:pPr>
        <w:rPr>
          <w:rtl/>
        </w:rPr>
      </w:pPr>
      <w:bookmarkStart w:id="2439" w:name="_ETM_Q8_494299"/>
      <w:bookmarkEnd w:id="2439"/>
      <w:r>
        <w:rPr>
          <w:rFonts w:hint="cs"/>
          <w:rtl/>
        </w:rPr>
        <w:t xml:space="preserve">- - </w:t>
      </w:r>
      <w:r w:rsidR="00453A55">
        <w:rPr>
          <w:rFonts w:hint="cs"/>
          <w:rtl/>
        </w:rPr>
        <w:t xml:space="preserve">4,500 </w:t>
      </w:r>
      <w:bookmarkStart w:id="2440" w:name="_ETM_Q8_494900"/>
      <w:bookmarkStart w:id="2441" w:name="_ETM_Q8_495289"/>
      <w:bookmarkStart w:id="2442" w:name="_ETM_Q8_495919"/>
      <w:bookmarkEnd w:id="2440"/>
      <w:bookmarkEnd w:id="2441"/>
      <w:bookmarkEnd w:id="2442"/>
      <w:r w:rsidR="00453A55">
        <w:rPr>
          <w:rtl/>
        </w:rPr>
        <w:t xml:space="preserve">נשים </w:t>
      </w:r>
      <w:bookmarkStart w:id="2443" w:name="_ETM_Q8_497390"/>
      <w:bookmarkEnd w:id="2443"/>
      <w:r w:rsidR="00453A55">
        <w:rPr>
          <w:rtl/>
        </w:rPr>
        <w:t xml:space="preserve">היו </w:t>
      </w:r>
      <w:bookmarkStart w:id="2444" w:name="_ETM_Q8_497749"/>
      <w:bookmarkEnd w:id="2444"/>
      <w:r w:rsidR="00453A55">
        <w:rPr>
          <w:rtl/>
        </w:rPr>
        <w:t xml:space="preserve">פשוט </w:t>
      </w:r>
      <w:bookmarkStart w:id="2445" w:name="_ETM_Q8_498079"/>
      <w:bookmarkEnd w:id="2445"/>
      <w:r w:rsidR="00453A55">
        <w:rPr>
          <w:rtl/>
        </w:rPr>
        <w:t xml:space="preserve">מחוץ </w:t>
      </w:r>
      <w:bookmarkStart w:id="2446" w:name="_ETM_Q8_498439"/>
      <w:bookmarkEnd w:id="2446"/>
      <w:r w:rsidR="00453A55">
        <w:rPr>
          <w:rtl/>
        </w:rPr>
        <w:t xml:space="preserve">לעולם </w:t>
      </w:r>
      <w:bookmarkStart w:id="2447" w:name="_ETM_Q8_498739"/>
      <w:bookmarkEnd w:id="2447"/>
      <w:r w:rsidR="00453A55">
        <w:rPr>
          <w:rtl/>
        </w:rPr>
        <w:t>העבודה</w:t>
      </w:r>
      <w:r w:rsidR="00453A55">
        <w:rPr>
          <w:rFonts w:hint="cs"/>
          <w:rtl/>
        </w:rPr>
        <w:t>, בלי</w:t>
      </w:r>
      <w:bookmarkStart w:id="2448" w:name="_ETM_Q8_499220"/>
      <w:bookmarkEnd w:id="2448"/>
      <w:r w:rsidR="00453A55">
        <w:rPr>
          <w:rFonts w:hint="cs"/>
          <w:rtl/>
        </w:rPr>
        <w:t xml:space="preserve"> </w:t>
      </w:r>
      <w:r w:rsidR="00453A55">
        <w:rPr>
          <w:rtl/>
        </w:rPr>
        <w:t>עבודה</w:t>
      </w:r>
      <w:r w:rsidR="00453A55">
        <w:rPr>
          <w:rFonts w:hint="cs"/>
          <w:rtl/>
        </w:rPr>
        <w:t>.</w:t>
      </w:r>
      <w:r w:rsidR="00453A55">
        <w:rPr>
          <w:rtl/>
        </w:rPr>
        <w:t xml:space="preserve"> </w:t>
      </w:r>
      <w:bookmarkStart w:id="2449" w:name="_ETM_Q8_501449"/>
      <w:bookmarkEnd w:id="2449"/>
      <w:r w:rsidR="00453A55">
        <w:rPr>
          <w:rtl/>
        </w:rPr>
        <w:t xml:space="preserve">זה </w:t>
      </w:r>
      <w:bookmarkStart w:id="2450" w:name="_ETM_Q8_501810"/>
      <w:bookmarkEnd w:id="2450"/>
      <w:r w:rsidR="00453A55">
        <w:rPr>
          <w:rtl/>
        </w:rPr>
        <w:t xml:space="preserve">מראה </w:t>
      </w:r>
      <w:bookmarkStart w:id="2451" w:name="_ETM_Q8_502779"/>
      <w:bookmarkEnd w:id="2451"/>
      <w:r w:rsidR="00453A55">
        <w:rPr>
          <w:rtl/>
        </w:rPr>
        <w:t xml:space="preserve">קודם </w:t>
      </w:r>
      <w:bookmarkStart w:id="2452" w:name="_ETM_Q8_503080"/>
      <w:bookmarkEnd w:id="2452"/>
      <w:r w:rsidR="00453A55">
        <w:rPr>
          <w:rtl/>
        </w:rPr>
        <w:t>כ</w:t>
      </w:r>
      <w:r w:rsidR="00453A55">
        <w:rPr>
          <w:rFonts w:hint="cs"/>
          <w:rtl/>
        </w:rPr>
        <w:t>ו</w:t>
      </w:r>
      <w:r w:rsidR="00453A55">
        <w:rPr>
          <w:rtl/>
        </w:rPr>
        <w:t xml:space="preserve">ל </w:t>
      </w:r>
      <w:bookmarkStart w:id="2453" w:name="_ETM_Q8_503289"/>
      <w:bookmarkEnd w:id="2453"/>
      <w:r w:rsidR="00453A55">
        <w:rPr>
          <w:rFonts w:hint="cs"/>
          <w:rtl/>
        </w:rPr>
        <w:t xml:space="preserve">על </w:t>
      </w:r>
      <w:r w:rsidR="00453A55">
        <w:rPr>
          <w:rtl/>
        </w:rPr>
        <w:t xml:space="preserve">נשמה </w:t>
      </w:r>
      <w:bookmarkStart w:id="2454" w:name="_ETM_Q8_503770"/>
      <w:bookmarkEnd w:id="2454"/>
      <w:r w:rsidR="00453A55">
        <w:rPr>
          <w:rtl/>
        </w:rPr>
        <w:t xml:space="preserve">גדולה </w:t>
      </w:r>
      <w:bookmarkStart w:id="2455" w:name="_ETM_Q8_504100"/>
      <w:bookmarkEnd w:id="2455"/>
      <w:r w:rsidR="00453A55">
        <w:rPr>
          <w:rtl/>
        </w:rPr>
        <w:t>שלכם</w:t>
      </w:r>
      <w:r w:rsidR="00453A55">
        <w:rPr>
          <w:rFonts w:hint="cs"/>
          <w:rtl/>
        </w:rPr>
        <w:t>,</w:t>
      </w:r>
      <w:r w:rsidR="00453A55">
        <w:rPr>
          <w:rtl/>
        </w:rPr>
        <w:t xml:space="preserve"> </w:t>
      </w:r>
      <w:bookmarkStart w:id="2456" w:name="_ETM_Q8_506130"/>
      <w:bookmarkEnd w:id="2456"/>
      <w:r w:rsidR="00453A55">
        <w:rPr>
          <w:rtl/>
        </w:rPr>
        <w:t xml:space="preserve">על </w:t>
      </w:r>
      <w:bookmarkStart w:id="2457" w:name="_ETM_Q8_506520"/>
      <w:bookmarkEnd w:id="2457"/>
      <w:r w:rsidR="00453A55">
        <w:rPr>
          <w:rtl/>
        </w:rPr>
        <w:t xml:space="preserve">הרצון </w:t>
      </w:r>
      <w:bookmarkStart w:id="2458" w:name="_ETM_Q8_507000"/>
      <w:bookmarkEnd w:id="2458"/>
      <w:r w:rsidR="00453A55">
        <w:rPr>
          <w:rtl/>
        </w:rPr>
        <w:t xml:space="preserve">לעזור </w:t>
      </w:r>
      <w:bookmarkStart w:id="2459" w:name="_ETM_Q8_507300"/>
      <w:bookmarkEnd w:id="2459"/>
      <w:r w:rsidR="00453A55">
        <w:rPr>
          <w:rtl/>
        </w:rPr>
        <w:t>לחלש</w:t>
      </w:r>
      <w:r w:rsidR="00453A55">
        <w:rPr>
          <w:rFonts w:hint="cs"/>
          <w:rtl/>
        </w:rPr>
        <w:t>,</w:t>
      </w:r>
      <w:r w:rsidR="00453A55">
        <w:rPr>
          <w:rtl/>
        </w:rPr>
        <w:t xml:space="preserve"> </w:t>
      </w:r>
      <w:bookmarkStart w:id="2460" w:name="_ETM_Q8_507990"/>
      <w:bookmarkEnd w:id="2460"/>
      <w:r w:rsidR="00453A55">
        <w:rPr>
          <w:rtl/>
        </w:rPr>
        <w:t xml:space="preserve">שזה </w:t>
      </w:r>
      <w:bookmarkStart w:id="2461" w:name="_ETM_Q8_508289"/>
      <w:bookmarkEnd w:id="2461"/>
      <w:r w:rsidR="00453A55">
        <w:rPr>
          <w:rFonts w:hint="cs"/>
          <w:rtl/>
        </w:rPr>
        <w:t>ה</w:t>
      </w:r>
      <w:r w:rsidR="00453A55">
        <w:rPr>
          <w:rtl/>
        </w:rPr>
        <w:t xml:space="preserve">דבר </w:t>
      </w:r>
      <w:bookmarkStart w:id="2462" w:name="_ETM_Q8_508950"/>
      <w:bookmarkEnd w:id="2462"/>
      <w:r w:rsidR="00453A55">
        <w:rPr>
          <w:rtl/>
        </w:rPr>
        <w:t xml:space="preserve">הכי </w:t>
      </w:r>
      <w:bookmarkStart w:id="2463" w:name="_ETM_Q8_509310"/>
      <w:bookmarkEnd w:id="2463"/>
      <w:r w:rsidR="00453A55">
        <w:rPr>
          <w:rtl/>
        </w:rPr>
        <w:t>חשוב</w:t>
      </w:r>
      <w:r w:rsidR="00453A55">
        <w:rPr>
          <w:rFonts w:hint="cs"/>
          <w:rtl/>
        </w:rPr>
        <w:t>,</w:t>
      </w:r>
      <w:r w:rsidR="00453A55">
        <w:rPr>
          <w:rtl/>
        </w:rPr>
        <w:t xml:space="preserve"> </w:t>
      </w:r>
      <w:bookmarkStart w:id="2464" w:name="_ETM_Q8_509760"/>
      <w:bookmarkEnd w:id="2464"/>
      <w:r w:rsidR="00453A55">
        <w:rPr>
          <w:rtl/>
        </w:rPr>
        <w:t xml:space="preserve">שצריך </w:t>
      </w:r>
      <w:bookmarkStart w:id="2465" w:name="_ETM_Q8_510150"/>
      <w:bookmarkEnd w:id="2465"/>
      <w:r w:rsidR="00453A55">
        <w:rPr>
          <w:rtl/>
        </w:rPr>
        <w:t xml:space="preserve">להיות </w:t>
      </w:r>
      <w:bookmarkStart w:id="2466" w:name="_ETM_Q8_510300"/>
      <w:bookmarkEnd w:id="2466"/>
      <w:r w:rsidR="00453A55">
        <w:rPr>
          <w:rtl/>
        </w:rPr>
        <w:t xml:space="preserve">בכל </w:t>
      </w:r>
      <w:bookmarkStart w:id="2467" w:name="_ETM_Q8_510660"/>
      <w:bookmarkEnd w:id="2467"/>
      <w:r w:rsidR="00453A55">
        <w:rPr>
          <w:rtl/>
        </w:rPr>
        <w:t xml:space="preserve">לב </w:t>
      </w:r>
      <w:bookmarkStart w:id="2468" w:name="_ETM_Q8_510810"/>
      <w:bookmarkEnd w:id="2468"/>
      <w:r w:rsidR="00453A55">
        <w:rPr>
          <w:rtl/>
        </w:rPr>
        <w:t xml:space="preserve">של </w:t>
      </w:r>
      <w:bookmarkStart w:id="2469" w:name="_ETM_Q8_510930"/>
      <w:bookmarkEnd w:id="2469"/>
      <w:r w:rsidR="00453A55">
        <w:rPr>
          <w:rtl/>
        </w:rPr>
        <w:t>חבר</w:t>
      </w:r>
      <w:r w:rsidR="00453A55">
        <w:rPr>
          <w:rFonts w:hint="cs"/>
          <w:rtl/>
        </w:rPr>
        <w:t xml:space="preserve"> וחברת</w:t>
      </w:r>
      <w:r w:rsidR="00453A55">
        <w:rPr>
          <w:rtl/>
        </w:rPr>
        <w:t xml:space="preserve"> </w:t>
      </w:r>
      <w:bookmarkStart w:id="2470" w:name="_ETM_Q8_511289"/>
      <w:bookmarkStart w:id="2471" w:name="_ETM_Q8_511680"/>
      <w:bookmarkEnd w:id="2470"/>
      <w:bookmarkEnd w:id="2471"/>
      <w:r w:rsidR="00453A55">
        <w:rPr>
          <w:rtl/>
        </w:rPr>
        <w:t>כנסת</w:t>
      </w:r>
      <w:r w:rsidR="00453A55">
        <w:rPr>
          <w:rFonts w:hint="cs"/>
          <w:rtl/>
        </w:rPr>
        <w:t>.</w:t>
      </w:r>
      <w:bookmarkStart w:id="2472" w:name="_ETM_Q8_513350"/>
      <w:bookmarkEnd w:id="2472"/>
      <w:r w:rsidR="00453A55">
        <w:rPr>
          <w:rFonts w:hint="cs"/>
          <w:rtl/>
        </w:rPr>
        <w:t xml:space="preserve"> </w:t>
      </w:r>
      <w:r w:rsidR="00453A55">
        <w:rPr>
          <w:rtl/>
        </w:rPr>
        <w:t xml:space="preserve">רק </w:t>
      </w:r>
      <w:bookmarkStart w:id="2473" w:name="_ETM_Q8_513710"/>
      <w:bookmarkEnd w:id="2473"/>
      <w:r w:rsidR="00453A55">
        <w:rPr>
          <w:rtl/>
        </w:rPr>
        <w:t xml:space="preserve">עכשיו </w:t>
      </w:r>
      <w:bookmarkStart w:id="2474" w:name="_ETM_Q8_514010"/>
      <w:bookmarkEnd w:id="2474"/>
      <w:r w:rsidR="00453A55">
        <w:rPr>
          <w:rtl/>
        </w:rPr>
        <w:t xml:space="preserve">דיברנו </w:t>
      </w:r>
      <w:bookmarkStart w:id="2475" w:name="_ETM_Q8_514339"/>
      <w:bookmarkEnd w:id="2475"/>
      <w:r w:rsidR="00453A55">
        <w:rPr>
          <w:rtl/>
        </w:rPr>
        <w:t xml:space="preserve">עם </w:t>
      </w:r>
      <w:bookmarkStart w:id="2476" w:name="_ETM_Q8_514430"/>
      <w:bookmarkEnd w:id="2476"/>
      <w:r w:rsidR="00453A55">
        <w:rPr>
          <w:rtl/>
        </w:rPr>
        <w:t xml:space="preserve">חבר </w:t>
      </w:r>
      <w:bookmarkStart w:id="2477" w:name="_ETM_Q8_514670"/>
      <w:bookmarkEnd w:id="2477"/>
      <w:r w:rsidR="00453A55">
        <w:rPr>
          <w:rtl/>
        </w:rPr>
        <w:t xml:space="preserve">הכנסת </w:t>
      </w:r>
      <w:bookmarkStart w:id="2478" w:name="_ETM_Q8_514970"/>
      <w:bookmarkEnd w:id="2478"/>
      <w:r w:rsidR="00453A55">
        <w:rPr>
          <w:rtl/>
        </w:rPr>
        <w:t xml:space="preserve">איתן </w:t>
      </w:r>
      <w:bookmarkStart w:id="2479" w:name="_ETM_Q8_515210"/>
      <w:bookmarkEnd w:id="2479"/>
      <w:r w:rsidR="00453A55">
        <w:rPr>
          <w:rtl/>
        </w:rPr>
        <w:t xml:space="preserve">גינזבורג </w:t>
      </w:r>
      <w:bookmarkStart w:id="2480" w:name="_ETM_Q8_516249"/>
      <w:bookmarkEnd w:id="2480"/>
      <w:r w:rsidR="00453A55">
        <w:rPr>
          <w:rtl/>
        </w:rPr>
        <w:t xml:space="preserve">על </w:t>
      </w:r>
      <w:bookmarkStart w:id="2481" w:name="_ETM_Q8_516399"/>
      <w:bookmarkEnd w:id="2481"/>
      <w:r w:rsidR="00453A55">
        <w:rPr>
          <w:rtl/>
        </w:rPr>
        <w:t>פני</w:t>
      </w:r>
      <w:r w:rsidR="00453A55">
        <w:rPr>
          <w:rFonts w:hint="cs"/>
          <w:rtl/>
        </w:rPr>
        <w:t>ית</w:t>
      </w:r>
      <w:r w:rsidR="00453A55">
        <w:rPr>
          <w:rtl/>
        </w:rPr>
        <w:t xml:space="preserve"> </w:t>
      </w:r>
      <w:bookmarkStart w:id="2482" w:name="_ETM_Q8_516729"/>
      <w:bookmarkEnd w:id="2482"/>
      <w:r w:rsidR="00453A55">
        <w:rPr>
          <w:rtl/>
        </w:rPr>
        <w:t xml:space="preserve">ציבור </w:t>
      </w:r>
      <w:bookmarkStart w:id="2483" w:name="_ETM_Q8_517359"/>
      <w:bookmarkEnd w:id="2483"/>
      <w:r w:rsidR="00453A55">
        <w:rPr>
          <w:rtl/>
        </w:rPr>
        <w:t>בודד</w:t>
      </w:r>
      <w:r w:rsidR="00453A55">
        <w:rPr>
          <w:rFonts w:hint="cs"/>
          <w:rtl/>
        </w:rPr>
        <w:t>ת</w:t>
      </w:r>
      <w:r w:rsidR="00453A55">
        <w:rPr>
          <w:rtl/>
        </w:rPr>
        <w:t xml:space="preserve"> </w:t>
      </w:r>
      <w:bookmarkStart w:id="2484" w:name="_ETM_Q8_518589"/>
      <w:bookmarkEnd w:id="2484"/>
      <w:r w:rsidR="00453A55">
        <w:rPr>
          <w:rtl/>
        </w:rPr>
        <w:t>ש</w:t>
      </w:r>
      <w:r w:rsidR="00453A55">
        <w:rPr>
          <w:rFonts w:hint="cs"/>
          <w:rtl/>
        </w:rPr>
        <w:t xml:space="preserve">ל </w:t>
      </w:r>
      <w:r w:rsidR="00453A55">
        <w:rPr>
          <w:rtl/>
        </w:rPr>
        <w:t xml:space="preserve">סטודנט </w:t>
      </w:r>
      <w:bookmarkStart w:id="2485" w:name="_ETM_Q8_519760"/>
      <w:bookmarkEnd w:id="2485"/>
      <w:r w:rsidR="00453A55">
        <w:rPr>
          <w:rtl/>
        </w:rPr>
        <w:t xml:space="preserve">באוניברסיטה </w:t>
      </w:r>
      <w:bookmarkStart w:id="2486" w:name="_ETM_Q8_520270"/>
      <w:bookmarkEnd w:id="2486"/>
      <w:r w:rsidR="00453A55">
        <w:rPr>
          <w:rtl/>
        </w:rPr>
        <w:t>העברית</w:t>
      </w:r>
      <w:r w:rsidR="00453A55">
        <w:rPr>
          <w:rFonts w:hint="cs"/>
          <w:rtl/>
        </w:rPr>
        <w:t>,</w:t>
      </w:r>
      <w:r w:rsidR="00453A55">
        <w:rPr>
          <w:rtl/>
        </w:rPr>
        <w:t xml:space="preserve"> </w:t>
      </w:r>
      <w:bookmarkStart w:id="2487" w:name="_ETM_Q8_522190"/>
      <w:bookmarkEnd w:id="2487"/>
      <w:r w:rsidR="00453A55">
        <w:rPr>
          <w:rFonts w:hint="cs"/>
          <w:rtl/>
        </w:rPr>
        <w:t>ו</w:t>
      </w:r>
      <w:r w:rsidR="00453A55">
        <w:rPr>
          <w:rtl/>
        </w:rPr>
        <w:t xml:space="preserve">אחרי </w:t>
      </w:r>
      <w:bookmarkStart w:id="2488" w:name="_ETM_Q8_522430"/>
      <w:bookmarkEnd w:id="2488"/>
      <w:r w:rsidR="00453A55">
        <w:rPr>
          <w:rtl/>
        </w:rPr>
        <w:t xml:space="preserve">שהלכתי </w:t>
      </w:r>
      <w:bookmarkStart w:id="2489" w:name="_ETM_Q8_522940"/>
      <w:bookmarkEnd w:id="2489"/>
      <w:r w:rsidR="00453A55">
        <w:rPr>
          <w:rtl/>
        </w:rPr>
        <w:t>אמרתי</w:t>
      </w:r>
      <w:r w:rsidR="00453A55">
        <w:rPr>
          <w:rFonts w:hint="cs"/>
          <w:rtl/>
        </w:rPr>
        <w:t>:</w:t>
      </w:r>
      <w:r w:rsidR="00453A55">
        <w:rPr>
          <w:rtl/>
        </w:rPr>
        <w:t xml:space="preserve"> </w:t>
      </w:r>
      <w:bookmarkStart w:id="2490" w:name="_ETM_Q8_523300"/>
      <w:bookmarkEnd w:id="2490"/>
      <w:r w:rsidR="00453A55">
        <w:rPr>
          <w:rtl/>
        </w:rPr>
        <w:t>וואו</w:t>
      </w:r>
      <w:r w:rsidR="00453A55">
        <w:rPr>
          <w:rFonts w:hint="cs"/>
          <w:rtl/>
        </w:rPr>
        <w:t>,</w:t>
      </w:r>
      <w:r w:rsidR="00453A55">
        <w:rPr>
          <w:rtl/>
        </w:rPr>
        <w:t xml:space="preserve"> </w:t>
      </w:r>
      <w:bookmarkStart w:id="2491" w:name="_ETM_Q8_523690"/>
      <w:bookmarkEnd w:id="2491"/>
      <w:r w:rsidR="00453A55">
        <w:rPr>
          <w:rtl/>
        </w:rPr>
        <w:t xml:space="preserve">איזה </w:t>
      </w:r>
      <w:bookmarkStart w:id="2492" w:name="_ETM_Q8_524140"/>
      <w:bookmarkStart w:id="2493" w:name="_ETM_Q8_524380"/>
      <w:bookmarkEnd w:id="2492"/>
      <w:bookmarkEnd w:id="2493"/>
      <w:r w:rsidR="00453A55">
        <w:rPr>
          <w:rtl/>
        </w:rPr>
        <w:t xml:space="preserve">נשמה </w:t>
      </w:r>
      <w:bookmarkStart w:id="2494" w:name="_ETM_Q8_525649"/>
      <w:bookmarkEnd w:id="2494"/>
      <w:r w:rsidR="00453A55">
        <w:rPr>
          <w:rtl/>
        </w:rPr>
        <w:t xml:space="preserve">יש </w:t>
      </w:r>
      <w:bookmarkStart w:id="2495" w:name="_ETM_Q8_525859"/>
      <w:bookmarkEnd w:id="2495"/>
      <w:r w:rsidR="00453A55">
        <w:rPr>
          <w:rtl/>
        </w:rPr>
        <w:t xml:space="preserve">לחבר </w:t>
      </w:r>
      <w:bookmarkStart w:id="2496" w:name="_ETM_Q8_526250"/>
      <w:bookmarkEnd w:id="2496"/>
      <w:r w:rsidR="00453A55">
        <w:rPr>
          <w:rFonts w:hint="cs"/>
          <w:rtl/>
        </w:rPr>
        <w:t>ה</w:t>
      </w:r>
      <w:r w:rsidR="00453A55">
        <w:rPr>
          <w:rtl/>
        </w:rPr>
        <w:t>כנסת</w:t>
      </w:r>
      <w:r w:rsidR="00453A55">
        <w:rPr>
          <w:rFonts w:hint="cs"/>
          <w:rtl/>
        </w:rPr>
        <w:t>,</w:t>
      </w:r>
      <w:r w:rsidR="00453A55">
        <w:rPr>
          <w:rtl/>
        </w:rPr>
        <w:t xml:space="preserve"> </w:t>
      </w:r>
      <w:bookmarkStart w:id="2497" w:name="_ETM_Q8_526640"/>
      <w:bookmarkEnd w:id="2497"/>
      <w:r w:rsidR="00453A55">
        <w:rPr>
          <w:rtl/>
        </w:rPr>
        <w:t>שמ</w:t>
      </w:r>
      <w:bookmarkStart w:id="2498" w:name="_ETM_Q8_527480"/>
      <w:bookmarkEnd w:id="2498"/>
      <w:r w:rsidR="00453A55">
        <w:rPr>
          <w:rtl/>
        </w:rPr>
        <w:t xml:space="preserve">פניית </w:t>
      </w:r>
      <w:bookmarkStart w:id="2499" w:name="_ETM_Q8_527809"/>
      <w:bookmarkEnd w:id="2499"/>
      <w:r w:rsidR="00453A55">
        <w:rPr>
          <w:rtl/>
        </w:rPr>
        <w:t>ציבור</w:t>
      </w:r>
      <w:r w:rsidR="00453A55">
        <w:rPr>
          <w:rFonts w:hint="cs"/>
          <w:rtl/>
        </w:rPr>
        <w:t xml:space="preserve"> </w:t>
      </w:r>
      <w:bookmarkStart w:id="2500" w:name="_ETM_Q8_525000"/>
      <w:bookmarkEnd w:id="2500"/>
      <w:r w:rsidR="00453A55">
        <w:rPr>
          <w:rFonts w:hint="cs"/>
          <w:rtl/>
        </w:rPr>
        <w:t>אחת</w:t>
      </w:r>
      <w:bookmarkStart w:id="2501" w:name="_ETM_Q8_528170"/>
      <w:bookmarkEnd w:id="2501"/>
      <w:r w:rsidR="00453A55">
        <w:rPr>
          <w:rtl/>
        </w:rPr>
        <w:t xml:space="preserve"> </w:t>
      </w:r>
      <w:bookmarkStart w:id="2502" w:name="_ETM_Q8_528410"/>
      <w:bookmarkEnd w:id="2502"/>
      <w:r w:rsidR="00453A55">
        <w:rPr>
          <w:rtl/>
        </w:rPr>
        <w:t xml:space="preserve">הוא </w:t>
      </w:r>
      <w:bookmarkStart w:id="2503" w:name="_ETM_Q8_528469"/>
      <w:bookmarkEnd w:id="2503"/>
      <w:r w:rsidR="00453A55">
        <w:rPr>
          <w:rtl/>
        </w:rPr>
        <w:t xml:space="preserve">חושב </w:t>
      </w:r>
      <w:bookmarkStart w:id="2504" w:name="_ETM_Q8_528800"/>
      <w:bookmarkEnd w:id="2504"/>
      <w:r w:rsidR="00453A55">
        <w:rPr>
          <w:rtl/>
        </w:rPr>
        <w:t xml:space="preserve">יום </w:t>
      </w:r>
      <w:bookmarkStart w:id="2505" w:name="_ETM_Q8_528980"/>
      <w:bookmarkEnd w:id="2505"/>
      <w:r w:rsidR="00453A55">
        <w:rPr>
          <w:rtl/>
        </w:rPr>
        <w:t>שלם</w:t>
      </w:r>
      <w:r w:rsidR="00453A55">
        <w:rPr>
          <w:rFonts w:hint="cs"/>
          <w:rtl/>
        </w:rPr>
        <w:t>:</w:t>
      </w:r>
      <w:r w:rsidR="00453A55">
        <w:rPr>
          <w:rtl/>
        </w:rPr>
        <w:t xml:space="preserve"> </w:t>
      </w:r>
      <w:bookmarkStart w:id="2506" w:name="_ETM_Q8_529219"/>
      <w:bookmarkEnd w:id="2506"/>
      <w:r w:rsidR="00453A55">
        <w:rPr>
          <w:rtl/>
        </w:rPr>
        <w:t xml:space="preserve">איך </w:t>
      </w:r>
      <w:bookmarkStart w:id="2507" w:name="_ETM_Q8_529339"/>
      <w:bookmarkEnd w:id="2507"/>
      <w:r w:rsidR="00453A55">
        <w:rPr>
          <w:rtl/>
        </w:rPr>
        <w:t xml:space="preserve">אני </w:t>
      </w:r>
      <w:bookmarkStart w:id="2508" w:name="_ETM_Q8_529460"/>
      <w:bookmarkEnd w:id="2508"/>
      <w:r w:rsidR="00453A55">
        <w:rPr>
          <w:rtl/>
        </w:rPr>
        <w:t xml:space="preserve">יכול </w:t>
      </w:r>
      <w:bookmarkStart w:id="2509" w:name="_ETM_Q8_529609"/>
      <w:bookmarkEnd w:id="2509"/>
      <w:r w:rsidR="00453A55">
        <w:rPr>
          <w:rtl/>
        </w:rPr>
        <w:t xml:space="preserve">לעזור </w:t>
      </w:r>
      <w:bookmarkStart w:id="2510" w:name="_ETM_Q8_529910"/>
      <w:bookmarkEnd w:id="2510"/>
      <w:r w:rsidR="00453A55">
        <w:rPr>
          <w:rtl/>
        </w:rPr>
        <w:t>לו</w:t>
      </w:r>
      <w:r w:rsidR="00453A55">
        <w:rPr>
          <w:rFonts w:hint="cs"/>
          <w:rtl/>
        </w:rPr>
        <w:t>.</w:t>
      </w:r>
    </w:p>
    <w:p w:rsidR="00453A55" w:rsidRDefault="00453A55" w:rsidP="004C7ACA">
      <w:pPr>
        <w:rPr>
          <w:rtl/>
        </w:rPr>
      </w:pPr>
    </w:p>
    <w:p w:rsidR="00453A55" w:rsidRDefault="00453A55" w:rsidP="004C7ACA">
      <w:pPr>
        <w:rPr>
          <w:rtl/>
        </w:rPr>
      </w:pPr>
      <w:bookmarkStart w:id="2511" w:name="_ETM_Q8_532000"/>
      <w:bookmarkStart w:id="2512" w:name="_ETM_Q8_531029"/>
      <w:bookmarkEnd w:id="2511"/>
      <w:bookmarkEnd w:id="2512"/>
      <w:r>
        <w:rPr>
          <w:rtl/>
        </w:rPr>
        <w:t xml:space="preserve">זה </w:t>
      </w:r>
      <w:bookmarkStart w:id="2513" w:name="_ETM_Q8_531420"/>
      <w:bookmarkEnd w:id="2513"/>
      <w:r>
        <w:rPr>
          <w:rtl/>
        </w:rPr>
        <w:t xml:space="preserve">מה </w:t>
      </w:r>
      <w:bookmarkStart w:id="2514" w:name="_ETM_Q8_531570"/>
      <w:bookmarkEnd w:id="2514"/>
      <w:r>
        <w:rPr>
          <w:rtl/>
        </w:rPr>
        <w:t xml:space="preserve">שאני </w:t>
      </w:r>
      <w:bookmarkStart w:id="2515" w:name="_ETM_Q8_531779"/>
      <w:bookmarkEnd w:id="2515"/>
      <w:r>
        <w:rPr>
          <w:rtl/>
        </w:rPr>
        <w:t xml:space="preserve">מצפה </w:t>
      </w:r>
      <w:bookmarkStart w:id="2516" w:name="_ETM_Q8_532050"/>
      <w:bookmarkEnd w:id="2516"/>
      <w:r>
        <w:rPr>
          <w:rtl/>
        </w:rPr>
        <w:t xml:space="preserve">מחברי </w:t>
      </w:r>
      <w:bookmarkStart w:id="2517" w:name="_ETM_Q8_532380"/>
      <w:bookmarkEnd w:id="2517"/>
      <w:r>
        <w:rPr>
          <w:rFonts w:hint="cs"/>
          <w:rtl/>
        </w:rPr>
        <w:t>ה</w:t>
      </w:r>
      <w:r>
        <w:rPr>
          <w:rtl/>
        </w:rPr>
        <w:t>כנסת</w:t>
      </w:r>
      <w:r>
        <w:rPr>
          <w:rFonts w:hint="cs"/>
          <w:rtl/>
        </w:rPr>
        <w:t>.</w:t>
      </w:r>
      <w:r>
        <w:rPr>
          <w:rtl/>
        </w:rPr>
        <w:t xml:space="preserve"> </w:t>
      </w:r>
      <w:bookmarkStart w:id="2518" w:name="_ETM_Q8_533450"/>
      <w:bookmarkEnd w:id="2518"/>
      <w:r>
        <w:rPr>
          <w:rtl/>
        </w:rPr>
        <w:t xml:space="preserve">אני </w:t>
      </w:r>
      <w:bookmarkStart w:id="2519" w:name="_ETM_Q8_533779"/>
      <w:bookmarkEnd w:id="2519"/>
      <w:r>
        <w:rPr>
          <w:rtl/>
        </w:rPr>
        <w:t xml:space="preserve">מכיר </w:t>
      </w:r>
      <w:bookmarkStart w:id="2520" w:name="_ETM_Q8_534050"/>
      <w:bookmarkEnd w:id="2520"/>
      <w:r>
        <w:rPr>
          <w:rtl/>
        </w:rPr>
        <w:t xml:space="preserve">את </w:t>
      </w:r>
      <w:bookmarkStart w:id="2521" w:name="_ETM_Q8_534140"/>
      <w:bookmarkEnd w:id="2521"/>
      <w:r>
        <w:rPr>
          <w:rtl/>
        </w:rPr>
        <w:t xml:space="preserve">העבודה </w:t>
      </w:r>
      <w:bookmarkStart w:id="2522" w:name="_ETM_Q8_534469"/>
      <w:bookmarkEnd w:id="2522"/>
      <w:r>
        <w:rPr>
          <w:rtl/>
        </w:rPr>
        <w:t xml:space="preserve">של </w:t>
      </w:r>
      <w:bookmarkStart w:id="2523" w:name="_ETM_Q8_534739"/>
      <w:bookmarkEnd w:id="2523"/>
      <w:r>
        <w:rPr>
          <w:rtl/>
        </w:rPr>
        <w:t xml:space="preserve">מיכל </w:t>
      </w:r>
      <w:bookmarkStart w:id="2524" w:name="_ETM_Q8_535309"/>
      <w:bookmarkEnd w:id="2524"/>
      <w:r>
        <w:rPr>
          <w:rtl/>
        </w:rPr>
        <w:t xml:space="preserve">בפניות </w:t>
      </w:r>
      <w:bookmarkStart w:id="2525" w:name="_ETM_Q8_535790"/>
      <w:bookmarkEnd w:id="2525"/>
      <w:r>
        <w:rPr>
          <w:rtl/>
        </w:rPr>
        <w:t xml:space="preserve">ציבור </w:t>
      </w:r>
      <w:bookmarkStart w:id="2526" w:name="_ETM_Q8_536239"/>
      <w:bookmarkEnd w:id="2526"/>
      <w:r>
        <w:rPr>
          <w:rtl/>
        </w:rPr>
        <w:t>ו</w:t>
      </w:r>
      <w:r>
        <w:rPr>
          <w:rFonts w:hint="cs"/>
          <w:rtl/>
        </w:rPr>
        <w:t xml:space="preserve">את </w:t>
      </w:r>
      <w:r>
        <w:rPr>
          <w:rtl/>
        </w:rPr>
        <w:t xml:space="preserve">כל </w:t>
      </w:r>
      <w:bookmarkStart w:id="2527" w:name="_ETM_Q8_536629"/>
      <w:bookmarkStart w:id="2528" w:name="_ETM_Q8_536930"/>
      <w:bookmarkEnd w:id="2527"/>
      <w:bookmarkEnd w:id="2528"/>
      <w:r>
        <w:rPr>
          <w:rtl/>
        </w:rPr>
        <w:t xml:space="preserve">הנושא </w:t>
      </w:r>
      <w:bookmarkStart w:id="2529" w:name="_ETM_Q8_537290"/>
      <w:bookmarkEnd w:id="2529"/>
      <w:r>
        <w:rPr>
          <w:rtl/>
        </w:rPr>
        <w:t xml:space="preserve">של </w:t>
      </w:r>
      <w:bookmarkStart w:id="2530" w:name="_ETM_Q8_537949"/>
      <w:bookmarkEnd w:id="2530"/>
      <w:r>
        <w:rPr>
          <w:rtl/>
        </w:rPr>
        <w:t xml:space="preserve">עולם </w:t>
      </w:r>
      <w:bookmarkStart w:id="2531" w:name="_ETM_Q8_538250"/>
      <w:bookmarkStart w:id="2532" w:name="_ETM_Q8_538399"/>
      <w:bookmarkEnd w:id="2531"/>
      <w:bookmarkEnd w:id="2532"/>
      <w:r>
        <w:rPr>
          <w:rtl/>
        </w:rPr>
        <w:t xml:space="preserve">בריאות </w:t>
      </w:r>
      <w:bookmarkStart w:id="2533" w:name="_ETM_Q8_538730"/>
      <w:bookmarkEnd w:id="2533"/>
      <w:r>
        <w:rPr>
          <w:rtl/>
        </w:rPr>
        <w:t>הנפש</w:t>
      </w:r>
      <w:r>
        <w:rPr>
          <w:rFonts w:hint="cs"/>
          <w:rtl/>
        </w:rPr>
        <w:t>,</w:t>
      </w:r>
      <w:r>
        <w:rPr>
          <w:rtl/>
        </w:rPr>
        <w:t xml:space="preserve"> </w:t>
      </w:r>
      <w:bookmarkStart w:id="2534" w:name="_ETM_Q8_540129"/>
      <w:bookmarkEnd w:id="2534"/>
      <w:r>
        <w:rPr>
          <w:rtl/>
        </w:rPr>
        <w:t xml:space="preserve">ומבחינתי </w:t>
      </w:r>
      <w:bookmarkStart w:id="2535" w:name="_ETM_Q8_542989"/>
      <w:bookmarkEnd w:id="2535"/>
      <w:r>
        <w:rPr>
          <w:rtl/>
        </w:rPr>
        <w:t xml:space="preserve">זה </w:t>
      </w:r>
      <w:bookmarkStart w:id="2536" w:name="_ETM_Q8_543350"/>
      <w:bookmarkEnd w:id="2536"/>
      <w:r>
        <w:rPr>
          <w:rtl/>
        </w:rPr>
        <w:t xml:space="preserve">חבר </w:t>
      </w:r>
      <w:bookmarkStart w:id="2537" w:name="_ETM_Q8_543679"/>
      <w:bookmarkEnd w:id="2537"/>
      <w:r>
        <w:rPr>
          <w:rFonts w:hint="cs"/>
          <w:rtl/>
        </w:rPr>
        <w:t>ה</w:t>
      </w:r>
      <w:r>
        <w:rPr>
          <w:rtl/>
        </w:rPr>
        <w:t xml:space="preserve">כנסת </w:t>
      </w:r>
      <w:bookmarkStart w:id="2538" w:name="_ETM_Q8_543980"/>
      <w:bookmarkEnd w:id="2538"/>
      <w:r>
        <w:rPr>
          <w:rtl/>
        </w:rPr>
        <w:t>האמיתי</w:t>
      </w:r>
      <w:r>
        <w:rPr>
          <w:rFonts w:hint="cs"/>
          <w:rtl/>
        </w:rPr>
        <w:t>.</w:t>
      </w:r>
      <w:r>
        <w:rPr>
          <w:rtl/>
        </w:rPr>
        <w:t xml:space="preserve"> </w:t>
      </w:r>
      <w:bookmarkStart w:id="2539" w:name="_ETM_Q8_545680"/>
      <w:bookmarkEnd w:id="2539"/>
      <w:r>
        <w:rPr>
          <w:rtl/>
        </w:rPr>
        <w:t xml:space="preserve">זה </w:t>
      </w:r>
      <w:bookmarkStart w:id="2540" w:name="_ETM_Q8_546010"/>
      <w:bookmarkEnd w:id="2540"/>
      <w:r>
        <w:rPr>
          <w:rtl/>
        </w:rPr>
        <w:t xml:space="preserve">חבר </w:t>
      </w:r>
      <w:bookmarkStart w:id="2541" w:name="_ETM_Q8_546340"/>
      <w:bookmarkEnd w:id="2541"/>
      <w:r>
        <w:rPr>
          <w:rFonts w:hint="cs"/>
          <w:rtl/>
        </w:rPr>
        <w:t>ה</w:t>
      </w:r>
      <w:r>
        <w:rPr>
          <w:rtl/>
        </w:rPr>
        <w:t xml:space="preserve">כנסת </w:t>
      </w:r>
      <w:bookmarkStart w:id="2542" w:name="_ETM_Q8_546610"/>
      <w:bookmarkEnd w:id="2542"/>
      <w:r>
        <w:rPr>
          <w:rtl/>
        </w:rPr>
        <w:t xml:space="preserve">האמיתי </w:t>
      </w:r>
      <w:bookmarkStart w:id="2543" w:name="_ETM_Q8_547659"/>
      <w:bookmarkEnd w:id="2543"/>
      <w:r>
        <w:rPr>
          <w:rtl/>
        </w:rPr>
        <w:t xml:space="preserve">וזה </w:t>
      </w:r>
      <w:bookmarkStart w:id="2544" w:name="_ETM_Q8_547929"/>
      <w:bookmarkEnd w:id="2544"/>
      <w:r>
        <w:rPr>
          <w:rtl/>
        </w:rPr>
        <w:t xml:space="preserve">התפקיד </w:t>
      </w:r>
      <w:bookmarkStart w:id="2545" w:name="_ETM_Q8_548350"/>
      <w:bookmarkEnd w:id="2545"/>
      <w:r>
        <w:rPr>
          <w:rtl/>
        </w:rPr>
        <w:t>שלנו</w:t>
      </w:r>
      <w:r>
        <w:rPr>
          <w:rFonts w:hint="cs"/>
          <w:rtl/>
        </w:rPr>
        <w:t>:</w:t>
      </w:r>
      <w:r>
        <w:rPr>
          <w:rtl/>
        </w:rPr>
        <w:t xml:space="preserve"> </w:t>
      </w:r>
      <w:bookmarkStart w:id="2546" w:name="_ETM_Q8_549700"/>
      <w:bookmarkEnd w:id="2546"/>
      <w:r>
        <w:rPr>
          <w:rtl/>
        </w:rPr>
        <w:t xml:space="preserve">לעזור </w:t>
      </w:r>
      <w:bookmarkStart w:id="2547" w:name="_ETM_Q8_550210"/>
      <w:bookmarkEnd w:id="2547"/>
      <w:r>
        <w:rPr>
          <w:rtl/>
        </w:rPr>
        <w:t xml:space="preserve">לאלה </w:t>
      </w:r>
      <w:bookmarkStart w:id="2548" w:name="_ETM_Q8_550479"/>
      <w:bookmarkEnd w:id="2548"/>
      <w:r>
        <w:rPr>
          <w:rtl/>
        </w:rPr>
        <w:t xml:space="preserve">שאין </w:t>
      </w:r>
      <w:bookmarkStart w:id="2549" w:name="_ETM_Q8_550750"/>
      <w:bookmarkEnd w:id="2549"/>
      <w:r>
        <w:rPr>
          <w:rtl/>
        </w:rPr>
        <w:t xml:space="preserve">להם </w:t>
      </w:r>
      <w:bookmarkStart w:id="2550" w:name="_ETM_Q8_550960"/>
      <w:bookmarkEnd w:id="2550"/>
      <w:r>
        <w:rPr>
          <w:rtl/>
        </w:rPr>
        <w:t>קול</w:t>
      </w:r>
      <w:r>
        <w:rPr>
          <w:rFonts w:hint="cs"/>
          <w:rtl/>
        </w:rPr>
        <w:t>,</w:t>
      </w:r>
      <w:r>
        <w:rPr>
          <w:rtl/>
        </w:rPr>
        <w:t xml:space="preserve"> </w:t>
      </w:r>
      <w:bookmarkStart w:id="2551" w:name="_ETM_Q8_551320"/>
      <w:bookmarkEnd w:id="2551"/>
      <w:r>
        <w:rPr>
          <w:rtl/>
        </w:rPr>
        <w:t xml:space="preserve">לאלה </w:t>
      </w:r>
      <w:bookmarkStart w:id="2552" w:name="_ETM_Q8_551619"/>
      <w:bookmarkEnd w:id="2552"/>
      <w:r>
        <w:rPr>
          <w:rtl/>
        </w:rPr>
        <w:t xml:space="preserve">שהם </w:t>
      </w:r>
      <w:bookmarkStart w:id="2553" w:name="_ETM_Q8_551830"/>
      <w:bookmarkEnd w:id="2553"/>
      <w:r>
        <w:rPr>
          <w:rtl/>
        </w:rPr>
        <w:t>חלשים</w:t>
      </w:r>
      <w:r>
        <w:rPr>
          <w:rFonts w:hint="cs"/>
          <w:rtl/>
        </w:rPr>
        <w:t>.</w:t>
      </w:r>
    </w:p>
    <w:p w:rsidR="00453A55" w:rsidRDefault="00453A55" w:rsidP="004C7ACA">
      <w:pPr>
        <w:rPr>
          <w:rtl/>
        </w:rPr>
      </w:pPr>
      <w:bookmarkStart w:id="2554" w:name="_ETM_Q8_548000"/>
      <w:bookmarkEnd w:id="2554"/>
    </w:p>
    <w:p w:rsidR="00453A55" w:rsidRDefault="00453A55" w:rsidP="004C7ACA">
      <w:pPr>
        <w:pStyle w:val="af5"/>
        <w:keepNext/>
        <w:rPr>
          <w:rtl/>
        </w:rPr>
      </w:pPr>
      <w:bookmarkStart w:id="2555" w:name="ET_interruption_6649_26"/>
      <w:r w:rsidRPr="001C1127">
        <w:rPr>
          <w:rStyle w:val="TagStyle"/>
          <w:rtl/>
        </w:rPr>
        <w:t xml:space="preserve"> &lt;&lt; קריאה &gt;&gt; </w:t>
      </w:r>
      <w:r>
        <w:rPr>
          <w:rtl/>
        </w:rPr>
        <w:t>עפיף עבד (סיעת הליכוד):</w:t>
      </w:r>
      <w:r w:rsidRPr="001C1127">
        <w:rPr>
          <w:rStyle w:val="TagStyle"/>
          <w:rtl/>
        </w:rPr>
        <w:t xml:space="preserve"> &lt;&lt; קריאה &gt;&gt;</w:t>
      </w:r>
      <w:r>
        <w:rPr>
          <w:rtl/>
        </w:rPr>
        <w:t xml:space="preserve">   </w:t>
      </w:r>
      <w:bookmarkEnd w:id="2555"/>
    </w:p>
    <w:p w:rsidR="00453A55" w:rsidRDefault="00453A55" w:rsidP="00060FA1">
      <w:pPr>
        <w:rPr>
          <w:rtl/>
        </w:rPr>
      </w:pPr>
    </w:p>
    <w:p w:rsidR="00453A55" w:rsidRDefault="00453A55" w:rsidP="004C7ACA">
      <w:pPr>
        <w:rPr>
          <w:rtl/>
        </w:rPr>
      </w:pPr>
      <w:r>
        <w:rPr>
          <w:rFonts w:hint="cs"/>
          <w:rtl/>
        </w:rPr>
        <w:t>מוחלשים.</w:t>
      </w:r>
    </w:p>
    <w:p w:rsidR="00453A55" w:rsidRDefault="00453A55" w:rsidP="004C7ACA">
      <w:pPr>
        <w:rPr>
          <w:rtl/>
        </w:rPr>
      </w:pPr>
    </w:p>
    <w:p w:rsidR="00453A55" w:rsidRDefault="00453A55" w:rsidP="004C7ACA">
      <w:pPr>
        <w:pStyle w:val="-"/>
        <w:keepNext/>
        <w:rPr>
          <w:rtl/>
        </w:rPr>
      </w:pPr>
      <w:bookmarkStart w:id="2556" w:name="ET_speakercontinue_6255_27"/>
      <w:r w:rsidRPr="001C1127">
        <w:rPr>
          <w:rStyle w:val="TagStyle"/>
          <w:rtl/>
        </w:rPr>
        <w:t xml:space="preserve"> &lt;&lt; דובר_המשך &gt;&gt; </w:t>
      </w:r>
      <w:r>
        <w:rPr>
          <w:rtl/>
        </w:rPr>
        <w:t>סימון דוידסון (יש עתיד):</w:t>
      </w:r>
      <w:r w:rsidRPr="001C1127">
        <w:rPr>
          <w:rStyle w:val="TagStyle"/>
          <w:rtl/>
        </w:rPr>
        <w:t xml:space="preserve"> &lt;&lt; דובר_המשך &gt;&gt;</w:t>
      </w:r>
      <w:r>
        <w:rPr>
          <w:rtl/>
        </w:rPr>
        <w:t xml:space="preserve">   </w:t>
      </w:r>
      <w:bookmarkEnd w:id="2556"/>
    </w:p>
    <w:p w:rsidR="00453A55" w:rsidRDefault="00453A55" w:rsidP="00060FA1">
      <w:pPr>
        <w:rPr>
          <w:rtl/>
        </w:rPr>
      </w:pPr>
    </w:p>
    <w:p w:rsidR="005F7DA7" w:rsidRDefault="00453A55" w:rsidP="005F7DA7">
      <w:pPr>
        <w:rPr>
          <w:rtl/>
        </w:rPr>
      </w:pPr>
      <w:bookmarkStart w:id="2557" w:name="_ETM_Q8_545000"/>
      <w:bookmarkStart w:id="2558" w:name="_ETM_Q8_549000"/>
      <w:bookmarkStart w:id="2559" w:name="_ETM_Q8_553570"/>
      <w:bookmarkEnd w:id="2557"/>
      <w:bookmarkEnd w:id="2558"/>
      <w:bookmarkEnd w:id="2559"/>
      <w:r>
        <w:rPr>
          <w:rtl/>
        </w:rPr>
        <w:t>כן</w:t>
      </w:r>
      <w:r>
        <w:rPr>
          <w:rFonts w:hint="cs"/>
          <w:rtl/>
        </w:rPr>
        <w:t>,</w:t>
      </w:r>
      <w:r>
        <w:rPr>
          <w:rtl/>
        </w:rPr>
        <w:t xml:space="preserve"> </w:t>
      </w:r>
      <w:bookmarkStart w:id="2560" w:name="_ETM_Q8_554290"/>
      <w:bookmarkEnd w:id="2560"/>
      <w:r>
        <w:rPr>
          <w:rtl/>
        </w:rPr>
        <w:t>מוחלשים</w:t>
      </w:r>
      <w:r>
        <w:rPr>
          <w:rFonts w:hint="cs"/>
          <w:rtl/>
        </w:rPr>
        <w:t>.</w:t>
      </w:r>
      <w:r>
        <w:rPr>
          <w:rtl/>
        </w:rPr>
        <w:t xml:space="preserve"> </w:t>
      </w:r>
      <w:bookmarkStart w:id="2561" w:name="_ETM_Q8_556069"/>
      <w:bookmarkEnd w:id="2561"/>
    </w:p>
    <w:p w:rsidR="005F7DA7" w:rsidRDefault="005F7DA7" w:rsidP="005F7DA7">
      <w:pPr>
        <w:rPr>
          <w:rtl/>
        </w:rPr>
      </w:pPr>
    </w:p>
    <w:p w:rsidR="00453A55" w:rsidRDefault="00453A55" w:rsidP="005F7DA7">
      <w:pPr>
        <w:rPr>
          <w:rtl/>
        </w:rPr>
      </w:pPr>
      <w:r>
        <w:rPr>
          <w:rtl/>
        </w:rPr>
        <w:t xml:space="preserve">ואחרי </w:t>
      </w:r>
      <w:bookmarkStart w:id="2562" w:name="_ETM_Q8_556429"/>
      <w:bookmarkEnd w:id="2562"/>
      <w:r>
        <w:rPr>
          <w:rtl/>
        </w:rPr>
        <w:t xml:space="preserve">מה </w:t>
      </w:r>
      <w:bookmarkStart w:id="2563" w:name="_ETM_Q8_556549"/>
      <w:bookmarkEnd w:id="2563"/>
      <w:r>
        <w:rPr>
          <w:rtl/>
        </w:rPr>
        <w:t>שאמרתי</w:t>
      </w:r>
      <w:r>
        <w:rPr>
          <w:rFonts w:hint="cs"/>
          <w:rtl/>
        </w:rPr>
        <w:t xml:space="preserve"> </w:t>
      </w:r>
      <w:r>
        <w:rPr>
          <w:rFonts w:hint="eastAsia"/>
          <w:rtl/>
        </w:rPr>
        <w:t>–</w:t>
      </w:r>
      <w:r>
        <w:rPr>
          <w:rtl/>
        </w:rPr>
        <w:t xml:space="preserve"> </w:t>
      </w:r>
      <w:bookmarkStart w:id="2564" w:name="_ETM_Q8_558249"/>
      <w:bookmarkEnd w:id="2564"/>
      <w:r>
        <w:rPr>
          <w:rtl/>
        </w:rPr>
        <w:t xml:space="preserve">אין </w:t>
      </w:r>
      <w:bookmarkStart w:id="2565" w:name="_ETM_Q8_558429"/>
      <w:bookmarkEnd w:id="2565"/>
      <w:r>
        <w:rPr>
          <w:rtl/>
        </w:rPr>
        <w:t xml:space="preserve">פה </w:t>
      </w:r>
      <w:bookmarkStart w:id="2566" w:name="_ETM_Q8_558549"/>
      <w:bookmarkEnd w:id="2566"/>
      <w:r>
        <w:rPr>
          <w:rtl/>
        </w:rPr>
        <w:t xml:space="preserve">הרבה </w:t>
      </w:r>
      <w:bookmarkStart w:id="2567" w:name="_ETM_Q8_558759"/>
      <w:bookmarkEnd w:id="2567"/>
      <w:r>
        <w:rPr>
          <w:rtl/>
        </w:rPr>
        <w:t xml:space="preserve">חברי </w:t>
      </w:r>
      <w:bookmarkStart w:id="2568" w:name="_ETM_Q8_559029"/>
      <w:bookmarkEnd w:id="2568"/>
      <w:r>
        <w:rPr>
          <w:rFonts w:hint="cs"/>
          <w:rtl/>
        </w:rPr>
        <w:t>ה</w:t>
      </w:r>
      <w:r>
        <w:rPr>
          <w:rtl/>
        </w:rPr>
        <w:t>כנסת</w:t>
      </w:r>
      <w:bookmarkStart w:id="2569" w:name="_ETM_Q8_559329"/>
      <w:bookmarkEnd w:id="2569"/>
      <w:r>
        <w:rPr>
          <w:rFonts w:hint="cs"/>
          <w:rtl/>
        </w:rPr>
        <w:t xml:space="preserve">, </w:t>
      </w:r>
      <w:r>
        <w:rPr>
          <w:rtl/>
        </w:rPr>
        <w:t xml:space="preserve">אבל </w:t>
      </w:r>
      <w:bookmarkStart w:id="2570" w:name="_ETM_Q8_559479"/>
      <w:bookmarkEnd w:id="2570"/>
      <w:r>
        <w:rPr>
          <w:rtl/>
        </w:rPr>
        <w:t xml:space="preserve">אני </w:t>
      </w:r>
      <w:bookmarkStart w:id="2571" w:name="_ETM_Q8_559569"/>
      <w:bookmarkEnd w:id="2571"/>
      <w:r>
        <w:rPr>
          <w:rtl/>
        </w:rPr>
        <w:t xml:space="preserve">אומר </w:t>
      </w:r>
      <w:bookmarkStart w:id="2572" w:name="_ETM_Q8_559779"/>
      <w:bookmarkEnd w:id="2572"/>
      <w:r>
        <w:rPr>
          <w:rtl/>
        </w:rPr>
        <w:t xml:space="preserve">לכם </w:t>
      </w:r>
      <w:bookmarkStart w:id="2573" w:name="_ETM_Q8_560049"/>
      <w:bookmarkEnd w:id="2573"/>
      <w:r>
        <w:rPr>
          <w:rtl/>
        </w:rPr>
        <w:t xml:space="preserve">שאתמול </w:t>
      </w:r>
      <w:bookmarkStart w:id="2574" w:name="_ETM_Q8_560499"/>
      <w:bookmarkEnd w:id="2574"/>
      <w:r>
        <w:rPr>
          <w:rtl/>
        </w:rPr>
        <w:t>בשעה</w:t>
      </w:r>
      <w:r>
        <w:rPr>
          <w:rFonts w:hint="cs"/>
          <w:rtl/>
        </w:rPr>
        <w:t xml:space="preserve"> 23:00</w:t>
      </w:r>
      <w:bookmarkStart w:id="2575" w:name="_ETM_Q8_561039"/>
      <w:bookmarkEnd w:id="2575"/>
      <w:r>
        <w:rPr>
          <w:rFonts w:hint="cs"/>
          <w:rtl/>
        </w:rPr>
        <w:t xml:space="preserve">, 23:30, </w:t>
      </w:r>
      <w:bookmarkStart w:id="2576" w:name="_ETM_Q8_562089"/>
      <w:bookmarkStart w:id="2577" w:name="_ETM_Q8_563439"/>
      <w:bookmarkEnd w:id="2576"/>
      <w:bookmarkEnd w:id="2577"/>
      <w:r>
        <w:rPr>
          <w:rtl/>
        </w:rPr>
        <w:t xml:space="preserve">ירדתי </w:t>
      </w:r>
      <w:bookmarkStart w:id="2578" w:name="_ETM_Q8_563799"/>
      <w:bookmarkEnd w:id="2578"/>
      <w:r>
        <w:rPr>
          <w:rtl/>
        </w:rPr>
        <w:t xml:space="preserve">ללשכה </w:t>
      </w:r>
      <w:bookmarkStart w:id="2579" w:name="_ETM_Q8_565110"/>
      <w:bookmarkEnd w:id="2579"/>
      <w:r>
        <w:rPr>
          <w:rtl/>
        </w:rPr>
        <w:t xml:space="preserve">והייתי </w:t>
      </w:r>
      <w:bookmarkStart w:id="2580" w:name="_ETM_Q8_565529"/>
      <w:bookmarkEnd w:id="2580"/>
      <w:r>
        <w:rPr>
          <w:rtl/>
        </w:rPr>
        <w:t xml:space="preserve">ממש </w:t>
      </w:r>
      <w:bookmarkStart w:id="2581" w:name="_ETM_Q8_566010"/>
      <w:bookmarkEnd w:id="2581"/>
      <w:r>
        <w:rPr>
          <w:rtl/>
        </w:rPr>
        <w:t>מז</w:t>
      </w:r>
      <w:r>
        <w:rPr>
          <w:rFonts w:hint="cs"/>
          <w:rtl/>
        </w:rPr>
        <w:t>ו</w:t>
      </w:r>
      <w:r>
        <w:rPr>
          <w:rtl/>
        </w:rPr>
        <w:t xml:space="preserve">עזע </w:t>
      </w:r>
      <w:bookmarkStart w:id="2582" w:name="_ETM_Q8_566880"/>
      <w:bookmarkEnd w:id="2582"/>
      <w:r>
        <w:rPr>
          <w:rtl/>
        </w:rPr>
        <w:t>מה</w:t>
      </w:r>
      <w:bookmarkStart w:id="2583" w:name="_ETM_Q8_567089"/>
      <w:bookmarkEnd w:id="2583"/>
      <w:r>
        <w:rPr>
          <w:rtl/>
        </w:rPr>
        <w:t xml:space="preserve">שעתיים </w:t>
      </w:r>
      <w:bookmarkStart w:id="2584" w:name="_ETM_Q8_567510"/>
      <w:bookmarkEnd w:id="2584"/>
      <w:r>
        <w:rPr>
          <w:rtl/>
        </w:rPr>
        <w:t xml:space="preserve">וחצי </w:t>
      </w:r>
      <w:bookmarkStart w:id="2585" w:name="_ETM_Q8_567870"/>
      <w:bookmarkEnd w:id="2585"/>
      <w:r>
        <w:rPr>
          <w:rtl/>
        </w:rPr>
        <w:t xml:space="preserve">שעברתי </w:t>
      </w:r>
      <w:bookmarkStart w:id="2586" w:name="_ETM_Q8_568350"/>
      <w:bookmarkEnd w:id="2586"/>
      <w:r>
        <w:rPr>
          <w:rtl/>
        </w:rPr>
        <w:t>פה</w:t>
      </w:r>
      <w:r>
        <w:rPr>
          <w:rFonts w:hint="cs"/>
          <w:rtl/>
        </w:rPr>
        <w:t>.</w:t>
      </w:r>
      <w:r>
        <w:rPr>
          <w:rtl/>
        </w:rPr>
        <w:t xml:space="preserve"> </w:t>
      </w:r>
      <w:bookmarkStart w:id="2587" w:name="_ETM_Q8_569029"/>
      <w:bookmarkEnd w:id="2587"/>
      <w:r>
        <w:rPr>
          <w:rtl/>
        </w:rPr>
        <w:t>מז</w:t>
      </w:r>
      <w:r>
        <w:rPr>
          <w:rFonts w:hint="cs"/>
          <w:rtl/>
        </w:rPr>
        <w:t>ו</w:t>
      </w:r>
      <w:r>
        <w:rPr>
          <w:rtl/>
        </w:rPr>
        <w:t>עזע</w:t>
      </w:r>
      <w:r>
        <w:rPr>
          <w:rFonts w:hint="cs"/>
          <w:rtl/>
        </w:rPr>
        <w:t>.</w:t>
      </w:r>
      <w:r>
        <w:rPr>
          <w:rtl/>
        </w:rPr>
        <w:t xml:space="preserve"> </w:t>
      </w:r>
      <w:bookmarkStart w:id="2588" w:name="_ETM_Q8_570200"/>
      <w:bookmarkEnd w:id="2588"/>
      <w:r>
        <w:rPr>
          <w:rtl/>
        </w:rPr>
        <w:t xml:space="preserve">ישבתי </w:t>
      </w:r>
      <w:bookmarkStart w:id="2589" w:name="_ETM_Q8_570770"/>
      <w:bookmarkEnd w:id="2589"/>
      <w:r>
        <w:rPr>
          <w:rtl/>
        </w:rPr>
        <w:t xml:space="preserve">פה </w:t>
      </w:r>
      <w:bookmarkStart w:id="2590" w:name="_ETM_Q8_570950"/>
      <w:bookmarkEnd w:id="2590"/>
      <w:r>
        <w:rPr>
          <w:rtl/>
        </w:rPr>
        <w:t xml:space="preserve">כיושב-ראש </w:t>
      </w:r>
      <w:bookmarkStart w:id="2591" w:name="_ETM_Q8_571580"/>
      <w:bookmarkEnd w:id="2591"/>
      <w:r>
        <w:rPr>
          <w:rtl/>
        </w:rPr>
        <w:t>המל</w:t>
      </w:r>
      <w:r>
        <w:rPr>
          <w:rFonts w:hint="cs"/>
          <w:rtl/>
        </w:rPr>
        <w:t>י</w:t>
      </w:r>
      <w:r>
        <w:rPr>
          <w:rtl/>
        </w:rPr>
        <w:t xml:space="preserve">אה </w:t>
      </w:r>
      <w:bookmarkStart w:id="2592" w:name="_ETM_Q8_573579"/>
      <w:bookmarkEnd w:id="2592"/>
      <w:r>
        <w:rPr>
          <w:rtl/>
        </w:rPr>
        <w:t>וניהלתי</w:t>
      </w:r>
      <w:r>
        <w:rPr>
          <w:rFonts w:hint="cs"/>
          <w:rtl/>
        </w:rPr>
        <w:t xml:space="preserve"> את אחד</w:t>
      </w:r>
      <w:bookmarkStart w:id="2593" w:name="_ETM_Q8_574689"/>
      <w:bookmarkEnd w:id="2593"/>
      <w:r>
        <w:rPr>
          <w:rtl/>
        </w:rPr>
        <w:t xml:space="preserve"> </w:t>
      </w:r>
      <w:bookmarkStart w:id="2594" w:name="_ETM_Q8_574990"/>
      <w:bookmarkEnd w:id="2594"/>
      <w:r>
        <w:rPr>
          <w:rtl/>
        </w:rPr>
        <w:t xml:space="preserve">הדיונים </w:t>
      </w:r>
      <w:bookmarkStart w:id="2595" w:name="_ETM_Q8_576500"/>
      <w:bookmarkEnd w:id="2595"/>
      <w:r>
        <w:rPr>
          <w:rtl/>
        </w:rPr>
        <w:t xml:space="preserve">הכי </w:t>
      </w:r>
      <w:bookmarkStart w:id="2596" w:name="_ETM_Q8_576890"/>
      <w:bookmarkEnd w:id="2596"/>
      <w:r>
        <w:rPr>
          <w:rtl/>
        </w:rPr>
        <w:t xml:space="preserve">מגעילים </w:t>
      </w:r>
      <w:bookmarkStart w:id="2597" w:name="_ETM_Q8_578789"/>
      <w:bookmarkEnd w:id="2597"/>
      <w:r>
        <w:rPr>
          <w:rtl/>
        </w:rPr>
        <w:t xml:space="preserve">שראיתי </w:t>
      </w:r>
      <w:bookmarkStart w:id="2598" w:name="_ETM_Q8_579329"/>
      <w:bookmarkEnd w:id="2598"/>
      <w:r>
        <w:rPr>
          <w:rtl/>
        </w:rPr>
        <w:t xml:space="preserve">פה </w:t>
      </w:r>
      <w:bookmarkStart w:id="2599" w:name="_ETM_Q8_579450"/>
      <w:bookmarkEnd w:id="2599"/>
      <w:r>
        <w:rPr>
          <w:rFonts w:hint="cs"/>
          <w:rtl/>
        </w:rPr>
        <w:t xml:space="preserve">בארבע </w:t>
      </w:r>
      <w:bookmarkStart w:id="2600" w:name="_ETM_Q8_579750"/>
      <w:bookmarkEnd w:id="2600"/>
      <w:r>
        <w:rPr>
          <w:rtl/>
        </w:rPr>
        <w:t xml:space="preserve">שנים </w:t>
      </w:r>
      <w:bookmarkStart w:id="2601" w:name="_ETM_Q8_580020"/>
      <w:bookmarkEnd w:id="2601"/>
      <w:r>
        <w:rPr>
          <w:rtl/>
        </w:rPr>
        <w:t>ש</w:t>
      </w:r>
      <w:r>
        <w:rPr>
          <w:rFonts w:hint="cs"/>
          <w:rtl/>
        </w:rPr>
        <w:t xml:space="preserve">בהן </w:t>
      </w:r>
      <w:r>
        <w:rPr>
          <w:rtl/>
        </w:rPr>
        <w:t xml:space="preserve">אני </w:t>
      </w:r>
      <w:bookmarkStart w:id="2602" w:name="_ETM_Q8_580200"/>
      <w:bookmarkEnd w:id="2602"/>
      <w:r>
        <w:rPr>
          <w:rtl/>
        </w:rPr>
        <w:t xml:space="preserve">נמצא </w:t>
      </w:r>
      <w:bookmarkStart w:id="2603" w:name="_ETM_Q8_580979"/>
      <w:bookmarkEnd w:id="2603"/>
      <w:r>
        <w:rPr>
          <w:rFonts w:hint="cs"/>
          <w:rtl/>
        </w:rPr>
        <w:t xml:space="preserve">פה, </w:t>
      </w:r>
      <w:r>
        <w:rPr>
          <w:rtl/>
        </w:rPr>
        <w:t xml:space="preserve">עם </w:t>
      </w:r>
      <w:bookmarkStart w:id="2604" w:name="_ETM_Q8_581130"/>
      <w:bookmarkEnd w:id="2604"/>
      <w:r>
        <w:rPr>
          <w:rtl/>
        </w:rPr>
        <w:t xml:space="preserve">קללות </w:t>
      </w:r>
      <w:bookmarkStart w:id="2605" w:name="_ETM_Q8_582440"/>
      <w:bookmarkEnd w:id="2605"/>
      <w:r>
        <w:rPr>
          <w:rtl/>
        </w:rPr>
        <w:t xml:space="preserve">ועלבונות </w:t>
      </w:r>
      <w:bookmarkStart w:id="2606" w:name="_ETM_Q8_583130"/>
      <w:bookmarkEnd w:id="2606"/>
      <w:r>
        <w:rPr>
          <w:rtl/>
        </w:rPr>
        <w:t>אישיים</w:t>
      </w:r>
      <w:r>
        <w:rPr>
          <w:rFonts w:hint="cs"/>
          <w:rtl/>
        </w:rPr>
        <w:t xml:space="preserve">, </w:t>
      </w:r>
      <w:bookmarkStart w:id="2607" w:name="_ETM_Q8_584189"/>
      <w:bookmarkStart w:id="2608" w:name="_ETM_Q8_584759"/>
      <w:bookmarkEnd w:id="2607"/>
      <w:bookmarkEnd w:id="2608"/>
      <w:r>
        <w:rPr>
          <w:rtl/>
        </w:rPr>
        <w:t xml:space="preserve">ובאמת </w:t>
      </w:r>
      <w:bookmarkStart w:id="2609" w:name="_ETM_Q8_586709"/>
      <w:bookmarkEnd w:id="2609"/>
      <w:r>
        <w:rPr>
          <w:rFonts w:hint="cs"/>
          <w:rtl/>
        </w:rPr>
        <w:t>ב</w:t>
      </w:r>
      <w:r>
        <w:rPr>
          <w:rtl/>
        </w:rPr>
        <w:t>צעקות</w:t>
      </w:r>
      <w:r>
        <w:rPr>
          <w:rFonts w:hint="cs"/>
          <w:rtl/>
        </w:rPr>
        <w:t xml:space="preserve">. </w:t>
      </w:r>
      <w:bookmarkStart w:id="2610" w:name="_ETM_Q8_585000"/>
      <w:bookmarkStart w:id="2611" w:name="_ETM_Q8_588089"/>
      <w:bookmarkStart w:id="2612" w:name="_ETM_Q8_588630"/>
      <w:bookmarkEnd w:id="2610"/>
      <w:bookmarkEnd w:id="2611"/>
      <w:bookmarkEnd w:id="2612"/>
      <w:r>
        <w:rPr>
          <w:rtl/>
        </w:rPr>
        <w:t xml:space="preserve">אתמול </w:t>
      </w:r>
      <w:bookmarkStart w:id="2613" w:name="_ETM_Q8_588929"/>
      <w:bookmarkEnd w:id="2613"/>
      <w:r>
        <w:rPr>
          <w:rtl/>
        </w:rPr>
        <w:t>הוצאתי</w:t>
      </w:r>
      <w:r>
        <w:rPr>
          <w:rFonts w:hint="cs"/>
          <w:rtl/>
        </w:rPr>
        <w:t xml:space="preserve"> עשרה</w:t>
      </w:r>
      <w:bookmarkStart w:id="2614" w:name="_ETM_Q8_589319"/>
      <w:bookmarkEnd w:id="2614"/>
      <w:r>
        <w:rPr>
          <w:rtl/>
        </w:rPr>
        <w:t xml:space="preserve"> </w:t>
      </w:r>
      <w:bookmarkStart w:id="2615" w:name="_ETM_Q8_589739"/>
      <w:bookmarkEnd w:id="2615"/>
      <w:r>
        <w:rPr>
          <w:rtl/>
        </w:rPr>
        <w:t xml:space="preserve">חברי </w:t>
      </w:r>
      <w:bookmarkStart w:id="2616" w:name="_ETM_Q8_590069"/>
      <w:bookmarkEnd w:id="2616"/>
      <w:r>
        <w:rPr>
          <w:rtl/>
        </w:rPr>
        <w:t>כנסת</w:t>
      </w:r>
      <w:r>
        <w:rPr>
          <w:rFonts w:hint="cs"/>
          <w:rtl/>
        </w:rPr>
        <w:t xml:space="preserve">, עשרה </w:t>
      </w:r>
      <w:bookmarkStart w:id="2617" w:name="_ETM_Q8_591049"/>
      <w:bookmarkStart w:id="2618" w:name="_ETM_Q8_591709"/>
      <w:bookmarkEnd w:id="2617"/>
      <w:bookmarkEnd w:id="2618"/>
      <w:r>
        <w:rPr>
          <w:rtl/>
        </w:rPr>
        <w:t xml:space="preserve">חברי </w:t>
      </w:r>
      <w:bookmarkStart w:id="2619" w:name="_ETM_Q8_592069"/>
      <w:bookmarkEnd w:id="2619"/>
      <w:r>
        <w:rPr>
          <w:rtl/>
        </w:rPr>
        <w:t xml:space="preserve">כנסת </w:t>
      </w:r>
      <w:bookmarkStart w:id="2620" w:name="_ETM_Q8_592369"/>
      <w:bookmarkEnd w:id="2620"/>
      <w:r>
        <w:rPr>
          <w:rtl/>
        </w:rPr>
        <w:t>מהמליאה</w:t>
      </w:r>
      <w:r>
        <w:rPr>
          <w:rFonts w:hint="cs"/>
          <w:rtl/>
        </w:rPr>
        <w:t>.</w:t>
      </w:r>
      <w:r>
        <w:rPr>
          <w:rtl/>
        </w:rPr>
        <w:t xml:space="preserve"> </w:t>
      </w:r>
      <w:bookmarkStart w:id="2621" w:name="_ETM_Q8_594589"/>
      <w:bookmarkEnd w:id="2621"/>
      <w:r>
        <w:rPr>
          <w:rtl/>
        </w:rPr>
        <w:t xml:space="preserve">זה </w:t>
      </w:r>
      <w:bookmarkStart w:id="2622" w:name="_ETM_Q8_595100"/>
      <w:bookmarkEnd w:id="2622"/>
      <w:r>
        <w:rPr>
          <w:rtl/>
        </w:rPr>
        <w:t xml:space="preserve">בלתי </w:t>
      </w:r>
      <w:bookmarkStart w:id="2623" w:name="_ETM_Q8_595369"/>
      <w:bookmarkEnd w:id="2623"/>
      <w:r>
        <w:rPr>
          <w:rtl/>
        </w:rPr>
        <w:t>נתפס</w:t>
      </w:r>
      <w:r>
        <w:rPr>
          <w:rFonts w:hint="cs"/>
          <w:rtl/>
        </w:rPr>
        <w:t>.</w:t>
      </w:r>
      <w:r>
        <w:rPr>
          <w:rtl/>
        </w:rPr>
        <w:t xml:space="preserve"> </w:t>
      </w:r>
      <w:bookmarkStart w:id="2624" w:name="_ETM_Q8_597729"/>
      <w:bookmarkEnd w:id="2624"/>
      <w:r>
        <w:rPr>
          <w:rtl/>
        </w:rPr>
        <w:t xml:space="preserve">מתי </w:t>
      </w:r>
      <w:bookmarkStart w:id="2625" w:name="_ETM_Q8_598149"/>
      <w:bookmarkEnd w:id="2625"/>
      <w:r>
        <w:rPr>
          <w:rtl/>
        </w:rPr>
        <w:t xml:space="preserve">יבינו </w:t>
      </w:r>
      <w:bookmarkStart w:id="2626" w:name="_ETM_Q8_598479"/>
      <w:bookmarkEnd w:id="2626"/>
      <w:r>
        <w:rPr>
          <w:rtl/>
        </w:rPr>
        <w:t xml:space="preserve">בבניין </w:t>
      </w:r>
      <w:bookmarkStart w:id="2627" w:name="_ETM_Q8_598959"/>
      <w:bookmarkEnd w:id="2627"/>
      <w:r>
        <w:rPr>
          <w:rtl/>
        </w:rPr>
        <w:t xml:space="preserve">הזה </w:t>
      </w:r>
      <w:bookmarkStart w:id="2628" w:name="_ETM_Q8_599319"/>
      <w:bookmarkEnd w:id="2628"/>
      <w:r>
        <w:rPr>
          <w:rtl/>
        </w:rPr>
        <w:t xml:space="preserve">חברי </w:t>
      </w:r>
      <w:bookmarkStart w:id="2629" w:name="_ETM_Q8_599649"/>
      <w:bookmarkEnd w:id="2629"/>
      <w:r>
        <w:rPr>
          <w:rtl/>
        </w:rPr>
        <w:t xml:space="preserve">כנסת </w:t>
      </w:r>
      <w:bookmarkStart w:id="2630" w:name="_ETM_Q8_599950"/>
      <w:bookmarkEnd w:id="2630"/>
      <w:r>
        <w:rPr>
          <w:rtl/>
        </w:rPr>
        <w:t xml:space="preserve">שנכנסים </w:t>
      </w:r>
      <w:bookmarkStart w:id="2631" w:name="_ETM_Q8_600459"/>
      <w:bookmarkEnd w:id="2631"/>
      <w:r>
        <w:rPr>
          <w:rtl/>
        </w:rPr>
        <w:t xml:space="preserve">לפה </w:t>
      </w:r>
      <w:bookmarkStart w:id="2632" w:name="_ETM_Q8_601279"/>
      <w:bookmarkEnd w:id="2632"/>
      <w:r>
        <w:rPr>
          <w:rtl/>
        </w:rPr>
        <w:t>ש</w:t>
      </w:r>
      <w:r>
        <w:rPr>
          <w:rFonts w:hint="cs"/>
          <w:rtl/>
        </w:rPr>
        <w:t xml:space="preserve">הם אחד </w:t>
      </w:r>
      <w:bookmarkStart w:id="2633" w:name="_ETM_Q8_602149"/>
      <w:bookmarkStart w:id="2634" w:name="_ETM_Q8_602509"/>
      <w:bookmarkEnd w:id="2633"/>
      <w:bookmarkEnd w:id="2634"/>
      <w:r>
        <w:rPr>
          <w:rtl/>
        </w:rPr>
        <w:t xml:space="preserve">מתוך </w:t>
      </w:r>
      <w:bookmarkStart w:id="2635" w:name="_ETM_Q8_602779"/>
      <w:bookmarkEnd w:id="2635"/>
      <w:r>
        <w:rPr>
          <w:rtl/>
        </w:rPr>
        <w:t>120</w:t>
      </w:r>
      <w:bookmarkStart w:id="2636" w:name="_ETM_Q8_604260"/>
      <w:bookmarkEnd w:id="2636"/>
      <w:r>
        <w:rPr>
          <w:rFonts w:hint="cs"/>
          <w:rtl/>
        </w:rPr>
        <w:t xml:space="preserve">, </w:t>
      </w:r>
      <w:r>
        <w:rPr>
          <w:rtl/>
        </w:rPr>
        <w:t xml:space="preserve">שהמדינה </w:t>
      </w:r>
      <w:bookmarkStart w:id="2637" w:name="_ETM_Q8_604860"/>
      <w:bookmarkEnd w:id="2637"/>
      <w:r>
        <w:rPr>
          <w:rtl/>
        </w:rPr>
        <w:t xml:space="preserve">מסתכלת </w:t>
      </w:r>
      <w:bookmarkStart w:id="2638" w:name="_ETM_Q8_605520"/>
      <w:bookmarkEnd w:id="2638"/>
      <w:r>
        <w:rPr>
          <w:rtl/>
        </w:rPr>
        <w:t>עליהם</w:t>
      </w:r>
      <w:r>
        <w:rPr>
          <w:rFonts w:hint="cs"/>
          <w:rtl/>
        </w:rPr>
        <w:t>,</w:t>
      </w:r>
      <w:r>
        <w:rPr>
          <w:rtl/>
        </w:rPr>
        <w:t xml:space="preserve"> </w:t>
      </w:r>
      <w:bookmarkStart w:id="2639" w:name="_ETM_Q8_605880"/>
      <w:bookmarkEnd w:id="2639"/>
      <w:r>
        <w:rPr>
          <w:rtl/>
        </w:rPr>
        <w:t xml:space="preserve">שילדים </w:t>
      </w:r>
      <w:bookmarkStart w:id="2640" w:name="_ETM_Q8_606450"/>
      <w:bookmarkEnd w:id="2640"/>
      <w:r>
        <w:rPr>
          <w:rtl/>
        </w:rPr>
        <w:t xml:space="preserve">מסתכלים </w:t>
      </w:r>
      <w:bookmarkStart w:id="2641" w:name="_ETM_Q8_606960"/>
      <w:bookmarkEnd w:id="2641"/>
      <w:r>
        <w:rPr>
          <w:rtl/>
        </w:rPr>
        <w:t xml:space="preserve">על </w:t>
      </w:r>
      <w:bookmarkStart w:id="2642" w:name="_ETM_Q8_607050"/>
      <w:bookmarkEnd w:id="2642"/>
      <w:r>
        <w:rPr>
          <w:rtl/>
        </w:rPr>
        <w:t xml:space="preserve">ההתנהגות </w:t>
      </w:r>
      <w:bookmarkStart w:id="2643" w:name="_ETM_Q8_607589"/>
      <w:bookmarkEnd w:id="2643"/>
      <w:r>
        <w:rPr>
          <w:rtl/>
        </w:rPr>
        <w:t xml:space="preserve">של </w:t>
      </w:r>
      <w:bookmarkStart w:id="2644" w:name="_ETM_Q8_607770"/>
      <w:bookmarkEnd w:id="2644"/>
      <w:r>
        <w:rPr>
          <w:rtl/>
        </w:rPr>
        <w:t xml:space="preserve">חברי </w:t>
      </w:r>
      <w:bookmarkStart w:id="2645" w:name="_ETM_Q8_608040"/>
      <w:bookmarkEnd w:id="2645"/>
      <w:r>
        <w:rPr>
          <w:rFonts w:hint="cs"/>
          <w:rtl/>
        </w:rPr>
        <w:t>ה</w:t>
      </w:r>
      <w:r>
        <w:rPr>
          <w:rtl/>
        </w:rPr>
        <w:t>כנסת</w:t>
      </w:r>
      <w:r>
        <w:rPr>
          <w:rFonts w:hint="cs"/>
          <w:rtl/>
        </w:rPr>
        <w:t>?</w:t>
      </w:r>
    </w:p>
    <w:p w:rsidR="00453A55" w:rsidRDefault="00453A55" w:rsidP="004C7ACA">
      <w:pPr>
        <w:rPr>
          <w:rtl/>
        </w:rPr>
      </w:pPr>
    </w:p>
    <w:p w:rsidR="00453A55" w:rsidRDefault="00453A55" w:rsidP="004C7ACA">
      <w:pPr>
        <w:pStyle w:val="af5"/>
        <w:keepNext/>
        <w:rPr>
          <w:rtl/>
        </w:rPr>
      </w:pPr>
      <w:bookmarkStart w:id="2646" w:name="ET_interruption_6150_28"/>
      <w:r w:rsidRPr="001C1127">
        <w:rPr>
          <w:rStyle w:val="TagStyle"/>
          <w:rtl/>
        </w:rPr>
        <w:t xml:space="preserve"> &lt;&lt; קריאה &gt;&gt; </w:t>
      </w:r>
      <w:r>
        <w:rPr>
          <w:rtl/>
        </w:rPr>
        <w:t>מיכל מרים וולדיגר (הציונות הדתית):</w:t>
      </w:r>
      <w:r w:rsidRPr="001C1127">
        <w:rPr>
          <w:rStyle w:val="TagStyle"/>
          <w:rtl/>
        </w:rPr>
        <w:t xml:space="preserve"> &lt;&lt; קריאה &gt;&gt;</w:t>
      </w:r>
      <w:r>
        <w:rPr>
          <w:rtl/>
        </w:rPr>
        <w:t xml:space="preserve">   </w:t>
      </w:r>
      <w:bookmarkEnd w:id="2646"/>
    </w:p>
    <w:p w:rsidR="00453A55" w:rsidRDefault="00453A55" w:rsidP="00060FA1">
      <w:pPr>
        <w:rPr>
          <w:rtl/>
        </w:rPr>
      </w:pPr>
    </w:p>
    <w:p w:rsidR="00453A55" w:rsidRDefault="005F7DA7" w:rsidP="004C7ACA">
      <w:pPr>
        <w:rPr>
          <w:rtl/>
        </w:rPr>
      </w:pPr>
      <w:r>
        <w:rPr>
          <w:rFonts w:hint="cs"/>
          <w:rtl/>
        </w:rPr>
        <w:t>כ</w:t>
      </w:r>
      <w:r w:rsidR="00453A55">
        <w:rPr>
          <w:rFonts w:hint="cs"/>
          <w:rtl/>
        </w:rPr>
        <w:t>ש</w:t>
      </w:r>
      <w:bookmarkStart w:id="2647" w:name="_ETM_Q8_611370"/>
      <w:bookmarkEnd w:id="2647"/>
      <w:r w:rsidR="00453A55">
        <w:rPr>
          <w:rtl/>
        </w:rPr>
        <w:t xml:space="preserve">משפחות </w:t>
      </w:r>
      <w:bookmarkStart w:id="2648" w:name="_ETM_Q8_612210"/>
      <w:bookmarkEnd w:id="2648"/>
      <w:r w:rsidR="00453A55">
        <w:rPr>
          <w:rtl/>
        </w:rPr>
        <w:t xml:space="preserve">קוברות </w:t>
      </w:r>
      <w:bookmarkStart w:id="2649" w:name="_ETM_Q8_612690"/>
      <w:bookmarkEnd w:id="2649"/>
      <w:r w:rsidR="00453A55">
        <w:rPr>
          <w:rtl/>
        </w:rPr>
        <w:t>את</w:t>
      </w:r>
      <w:r w:rsidR="00453A55">
        <w:rPr>
          <w:rFonts w:hint="cs"/>
          <w:rtl/>
        </w:rPr>
        <w:t xml:space="preserve"> יקיריהן.</w:t>
      </w:r>
    </w:p>
    <w:p w:rsidR="00453A55" w:rsidRDefault="00453A55" w:rsidP="004C7ACA">
      <w:pPr>
        <w:rPr>
          <w:rtl/>
        </w:rPr>
      </w:pPr>
    </w:p>
    <w:p w:rsidR="00453A55" w:rsidRDefault="00453A55" w:rsidP="004C7ACA">
      <w:pPr>
        <w:pStyle w:val="-"/>
        <w:keepNext/>
        <w:rPr>
          <w:rtl/>
        </w:rPr>
      </w:pPr>
      <w:bookmarkStart w:id="2650" w:name="ET_speakercontinue_6255_29"/>
      <w:r w:rsidRPr="001C1127">
        <w:rPr>
          <w:rStyle w:val="TagStyle"/>
          <w:rtl/>
        </w:rPr>
        <w:t xml:space="preserve"> &lt;&lt; דובר_המשך &gt;&gt; </w:t>
      </w:r>
      <w:r>
        <w:rPr>
          <w:rtl/>
        </w:rPr>
        <w:t>סימון דוידסון (יש עתיד):</w:t>
      </w:r>
      <w:r w:rsidRPr="001C1127">
        <w:rPr>
          <w:rStyle w:val="TagStyle"/>
          <w:rtl/>
        </w:rPr>
        <w:t xml:space="preserve"> &lt;&lt; דובר_המשך &gt;&gt;</w:t>
      </w:r>
      <w:r>
        <w:rPr>
          <w:rtl/>
        </w:rPr>
        <w:t xml:space="preserve">   </w:t>
      </w:r>
      <w:bookmarkEnd w:id="2650"/>
    </w:p>
    <w:p w:rsidR="00453A55" w:rsidRDefault="00453A55" w:rsidP="00060FA1">
      <w:pPr>
        <w:rPr>
          <w:rtl/>
        </w:rPr>
      </w:pPr>
    </w:p>
    <w:p w:rsidR="00453A55" w:rsidRDefault="00453A55" w:rsidP="004C7ACA">
      <w:pPr>
        <w:rPr>
          <w:rtl/>
        </w:rPr>
      </w:pPr>
      <w:bookmarkStart w:id="2651" w:name="_ETM_Q8_609000"/>
      <w:bookmarkStart w:id="2652" w:name="_ETM_Q8_608000"/>
      <w:bookmarkEnd w:id="2651"/>
      <w:bookmarkEnd w:id="2652"/>
      <w:r>
        <w:rPr>
          <w:rFonts w:hint="cs"/>
          <w:rtl/>
        </w:rPr>
        <w:t xml:space="preserve">משפחות קוברות את </w:t>
      </w:r>
      <w:bookmarkStart w:id="2653" w:name="_ETM_Q8_607000"/>
      <w:bookmarkEnd w:id="2653"/>
      <w:r>
        <w:rPr>
          <w:rFonts w:hint="cs"/>
          <w:rtl/>
        </w:rPr>
        <w:t xml:space="preserve">יקיריהן. </w:t>
      </w:r>
      <w:bookmarkStart w:id="2654" w:name="_ETM_Q8_612930"/>
      <w:bookmarkStart w:id="2655" w:name="_ETM_Q8_613110"/>
      <w:bookmarkStart w:id="2656" w:name="_ETM_Q8_613530"/>
      <w:bookmarkEnd w:id="2654"/>
      <w:bookmarkEnd w:id="2655"/>
      <w:bookmarkEnd w:id="2656"/>
      <w:r>
        <w:rPr>
          <w:rtl/>
        </w:rPr>
        <w:t xml:space="preserve">באותו </w:t>
      </w:r>
      <w:bookmarkStart w:id="2657" w:name="_ETM_Q8_613920"/>
      <w:bookmarkEnd w:id="2657"/>
      <w:r>
        <w:rPr>
          <w:rtl/>
        </w:rPr>
        <w:t>יום</w:t>
      </w:r>
      <w:r>
        <w:rPr>
          <w:rFonts w:hint="cs"/>
          <w:rtl/>
        </w:rPr>
        <w:t xml:space="preserve"> שלושה</w:t>
      </w:r>
      <w:bookmarkStart w:id="2658" w:name="_ETM_Q8_614660"/>
      <w:bookmarkEnd w:id="2658"/>
      <w:r>
        <w:rPr>
          <w:rtl/>
        </w:rPr>
        <w:t xml:space="preserve"> </w:t>
      </w:r>
      <w:bookmarkStart w:id="2659" w:name="_ETM_Q8_615140"/>
      <w:bookmarkEnd w:id="2659"/>
      <w:r>
        <w:rPr>
          <w:rtl/>
        </w:rPr>
        <w:t xml:space="preserve">חיילים </w:t>
      </w:r>
      <w:bookmarkStart w:id="2660" w:name="_ETM_Q8_615680"/>
      <w:bookmarkEnd w:id="2660"/>
      <w:r>
        <w:rPr>
          <w:rtl/>
        </w:rPr>
        <w:t xml:space="preserve">איבדו </w:t>
      </w:r>
      <w:bookmarkStart w:id="2661" w:name="_ETM_Q8_615950"/>
      <w:bookmarkEnd w:id="2661"/>
      <w:r>
        <w:rPr>
          <w:rtl/>
        </w:rPr>
        <w:t xml:space="preserve">את </w:t>
      </w:r>
      <w:bookmarkStart w:id="2662" w:name="_ETM_Q8_616040"/>
      <w:bookmarkEnd w:id="2662"/>
      <w:r>
        <w:rPr>
          <w:rtl/>
        </w:rPr>
        <w:t>חייהם</w:t>
      </w:r>
      <w:r>
        <w:rPr>
          <w:rFonts w:hint="cs"/>
          <w:rtl/>
        </w:rPr>
        <w:t>,</w:t>
      </w:r>
      <w:r>
        <w:rPr>
          <w:rtl/>
        </w:rPr>
        <w:t xml:space="preserve"> </w:t>
      </w:r>
      <w:bookmarkStart w:id="2663" w:name="_ETM_Q8_618610"/>
      <w:bookmarkEnd w:id="2663"/>
      <w:r>
        <w:rPr>
          <w:rtl/>
        </w:rPr>
        <w:t xml:space="preserve">חטופים </w:t>
      </w:r>
      <w:bookmarkStart w:id="2664" w:name="_ETM_Q8_619330"/>
      <w:bookmarkEnd w:id="2664"/>
      <w:r>
        <w:rPr>
          <w:rtl/>
        </w:rPr>
        <w:t xml:space="preserve">מתחת </w:t>
      </w:r>
      <w:bookmarkStart w:id="2665" w:name="_ETM_Q8_619780"/>
      <w:bookmarkEnd w:id="2665"/>
      <w:r>
        <w:rPr>
          <w:rtl/>
        </w:rPr>
        <w:t xml:space="preserve">לאדמה </w:t>
      </w:r>
      <w:bookmarkStart w:id="2666" w:name="_ETM_Q8_620230"/>
      <w:bookmarkEnd w:id="2666"/>
      <w:r>
        <w:rPr>
          <w:rtl/>
        </w:rPr>
        <w:t>בעזה</w:t>
      </w:r>
      <w:r>
        <w:rPr>
          <w:rFonts w:hint="cs"/>
          <w:rtl/>
        </w:rPr>
        <w:t>,</w:t>
      </w:r>
      <w:r>
        <w:rPr>
          <w:rtl/>
        </w:rPr>
        <w:t xml:space="preserve"> </w:t>
      </w:r>
      <w:bookmarkStart w:id="2667" w:name="_ETM_Q8_621950"/>
      <w:bookmarkEnd w:id="2667"/>
      <w:r>
        <w:rPr>
          <w:rFonts w:hint="cs"/>
          <w:rtl/>
        </w:rPr>
        <w:t>ו</w:t>
      </w:r>
      <w:r>
        <w:rPr>
          <w:rtl/>
        </w:rPr>
        <w:t xml:space="preserve">אנחנו </w:t>
      </w:r>
      <w:bookmarkStart w:id="2668" w:name="_ETM_Q8_622250"/>
      <w:bookmarkEnd w:id="2668"/>
      <w:r>
        <w:rPr>
          <w:rtl/>
        </w:rPr>
        <w:t xml:space="preserve">מגיעים </w:t>
      </w:r>
      <w:bookmarkStart w:id="2669" w:name="_ETM_Q8_622610"/>
      <w:bookmarkEnd w:id="2669"/>
      <w:r>
        <w:rPr>
          <w:rtl/>
        </w:rPr>
        <w:t>לפה</w:t>
      </w:r>
      <w:r>
        <w:rPr>
          <w:rFonts w:hint="cs"/>
          <w:rtl/>
        </w:rPr>
        <w:t>,</w:t>
      </w:r>
      <w:r>
        <w:rPr>
          <w:rtl/>
        </w:rPr>
        <w:t xml:space="preserve"> </w:t>
      </w:r>
      <w:bookmarkStart w:id="2670" w:name="_ETM_Q8_623349"/>
      <w:bookmarkEnd w:id="2670"/>
      <w:r>
        <w:rPr>
          <w:rtl/>
        </w:rPr>
        <w:t xml:space="preserve">וצעקות </w:t>
      </w:r>
      <w:bookmarkStart w:id="2671" w:name="_ETM_Q8_624430"/>
      <w:bookmarkEnd w:id="2671"/>
      <w:r>
        <w:rPr>
          <w:rtl/>
        </w:rPr>
        <w:t xml:space="preserve">ועלבונות </w:t>
      </w:r>
      <w:bookmarkStart w:id="2672" w:name="_ETM_Q8_625239"/>
      <w:bookmarkEnd w:id="2672"/>
      <w:r>
        <w:rPr>
          <w:rtl/>
        </w:rPr>
        <w:t>וקללות</w:t>
      </w:r>
      <w:r>
        <w:rPr>
          <w:rFonts w:hint="cs"/>
          <w:rtl/>
        </w:rPr>
        <w:t>.</w:t>
      </w:r>
      <w:r>
        <w:rPr>
          <w:rtl/>
        </w:rPr>
        <w:t xml:space="preserve"> </w:t>
      </w:r>
      <w:bookmarkStart w:id="2673" w:name="_ETM_Q8_627170"/>
      <w:bookmarkEnd w:id="2673"/>
      <w:r>
        <w:rPr>
          <w:rtl/>
        </w:rPr>
        <w:t xml:space="preserve">מה </w:t>
      </w:r>
      <w:bookmarkStart w:id="2674" w:name="_ETM_Q8_627500"/>
      <w:bookmarkEnd w:id="2674"/>
      <w:r>
        <w:rPr>
          <w:rtl/>
        </w:rPr>
        <w:t>זה</w:t>
      </w:r>
      <w:r>
        <w:rPr>
          <w:rFonts w:hint="cs"/>
          <w:rtl/>
        </w:rPr>
        <w:t>?</w:t>
      </w:r>
      <w:r>
        <w:rPr>
          <w:rtl/>
        </w:rPr>
        <w:t xml:space="preserve"> </w:t>
      </w:r>
      <w:bookmarkStart w:id="2675" w:name="_ETM_Q8_629120"/>
      <w:bookmarkEnd w:id="2675"/>
      <w:r>
        <w:rPr>
          <w:rtl/>
        </w:rPr>
        <w:t xml:space="preserve">מה </w:t>
      </w:r>
      <w:bookmarkStart w:id="2676" w:name="_ETM_Q8_629510"/>
      <w:bookmarkEnd w:id="2676"/>
      <w:r>
        <w:rPr>
          <w:rtl/>
        </w:rPr>
        <w:t>זה</w:t>
      </w:r>
      <w:r>
        <w:rPr>
          <w:rFonts w:hint="cs"/>
          <w:rtl/>
        </w:rPr>
        <w:t>?</w:t>
      </w:r>
    </w:p>
    <w:p w:rsidR="00453A55" w:rsidRDefault="00453A55" w:rsidP="004C7ACA">
      <w:pPr>
        <w:rPr>
          <w:rtl/>
        </w:rPr>
      </w:pPr>
    </w:p>
    <w:p w:rsidR="00453A55" w:rsidRDefault="00453A55" w:rsidP="005F7DA7">
      <w:pPr>
        <w:rPr>
          <w:rtl/>
        </w:rPr>
      </w:pPr>
      <w:bookmarkStart w:id="2677" w:name="_ETM_Q8_632000"/>
      <w:bookmarkStart w:id="2678" w:name="_ETM_Q8_632120"/>
      <w:bookmarkEnd w:id="2677"/>
      <w:bookmarkEnd w:id="2678"/>
      <w:r>
        <w:rPr>
          <w:rFonts w:hint="cs"/>
          <w:rtl/>
        </w:rPr>
        <w:t>ו</w:t>
      </w:r>
      <w:r>
        <w:rPr>
          <w:rtl/>
        </w:rPr>
        <w:t xml:space="preserve">אני </w:t>
      </w:r>
      <w:bookmarkStart w:id="2679" w:name="_ETM_Q8_632330"/>
      <w:bookmarkEnd w:id="2679"/>
      <w:r>
        <w:rPr>
          <w:rtl/>
        </w:rPr>
        <w:t xml:space="preserve">מבקש </w:t>
      </w:r>
      <w:bookmarkStart w:id="2680" w:name="_ETM_Q8_632690"/>
      <w:bookmarkEnd w:id="2680"/>
      <w:r>
        <w:rPr>
          <w:rtl/>
        </w:rPr>
        <w:t xml:space="preserve">באמת </w:t>
      </w:r>
      <w:bookmarkStart w:id="2681" w:name="_ETM_Q8_633760"/>
      <w:bookmarkEnd w:id="2681"/>
      <w:r>
        <w:rPr>
          <w:rtl/>
        </w:rPr>
        <w:t xml:space="preserve">מכל </w:t>
      </w:r>
      <w:bookmarkStart w:id="2682" w:name="_ETM_Q8_634240"/>
      <w:bookmarkEnd w:id="2682"/>
      <w:r>
        <w:rPr>
          <w:rtl/>
        </w:rPr>
        <w:t xml:space="preserve">חבר </w:t>
      </w:r>
      <w:bookmarkStart w:id="2683" w:name="_ETM_Q8_634540"/>
      <w:bookmarkEnd w:id="2683"/>
      <w:r>
        <w:rPr>
          <w:rtl/>
        </w:rPr>
        <w:t xml:space="preserve">כנסת </w:t>
      </w:r>
      <w:bookmarkStart w:id="2684" w:name="_ETM_Q8_635020"/>
      <w:bookmarkEnd w:id="2684"/>
      <w:r>
        <w:rPr>
          <w:rtl/>
        </w:rPr>
        <w:t>להדביק</w:t>
      </w:r>
      <w:r>
        <w:rPr>
          <w:rFonts w:hint="cs"/>
          <w:rtl/>
        </w:rPr>
        <w:t xml:space="preserve"> אחד אחר, </w:t>
      </w:r>
      <w:bookmarkStart w:id="2685" w:name="_ETM_Q8_635380"/>
      <w:bookmarkStart w:id="2686" w:name="_ETM_Q8_635650"/>
      <w:bookmarkStart w:id="2687" w:name="_ETM_Q8_635950"/>
      <w:bookmarkEnd w:id="2685"/>
      <w:bookmarkEnd w:id="2686"/>
      <w:bookmarkEnd w:id="2687"/>
      <w:r>
        <w:rPr>
          <w:rtl/>
        </w:rPr>
        <w:t xml:space="preserve">לדבר </w:t>
      </w:r>
      <w:bookmarkStart w:id="2688" w:name="_ETM_Q8_636400"/>
      <w:bookmarkEnd w:id="2688"/>
      <w:r>
        <w:rPr>
          <w:rtl/>
        </w:rPr>
        <w:t>איתו</w:t>
      </w:r>
      <w:r>
        <w:rPr>
          <w:rFonts w:hint="cs"/>
          <w:rtl/>
        </w:rPr>
        <w:t>.</w:t>
      </w:r>
      <w:r>
        <w:rPr>
          <w:rtl/>
        </w:rPr>
        <w:t xml:space="preserve"> </w:t>
      </w:r>
      <w:bookmarkStart w:id="2689" w:name="_ETM_Q8_637569"/>
      <w:bookmarkEnd w:id="2689"/>
      <w:r>
        <w:rPr>
          <w:rtl/>
        </w:rPr>
        <w:t>באמת</w:t>
      </w:r>
      <w:r>
        <w:rPr>
          <w:rFonts w:hint="cs"/>
          <w:rtl/>
        </w:rPr>
        <w:t>,</w:t>
      </w:r>
      <w:r>
        <w:rPr>
          <w:rtl/>
        </w:rPr>
        <w:t xml:space="preserve"> </w:t>
      </w:r>
      <w:bookmarkStart w:id="2690" w:name="_ETM_Q8_638349"/>
      <w:bookmarkEnd w:id="2690"/>
      <w:r>
        <w:rPr>
          <w:rtl/>
        </w:rPr>
        <w:t xml:space="preserve">בואו </w:t>
      </w:r>
      <w:bookmarkStart w:id="2691" w:name="_ETM_Q8_638590"/>
      <w:bookmarkEnd w:id="2691"/>
      <w:r>
        <w:rPr>
          <w:rtl/>
        </w:rPr>
        <w:t xml:space="preserve">נתנהג </w:t>
      </w:r>
      <w:bookmarkStart w:id="2692" w:name="_ETM_Q8_638920"/>
      <w:bookmarkEnd w:id="2692"/>
      <w:r>
        <w:rPr>
          <w:rtl/>
        </w:rPr>
        <w:t>אחרת</w:t>
      </w:r>
      <w:r>
        <w:rPr>
          <w:rFonts w:hint="cs"/>
          <w:rtl/>
        </w:rPr>
        <w:t>.</w:t>
      </w:r>
      <w:r>
        <w:rPr>
          <w:rtl/>
        </w:rPr>
        <w:t xml:space="preserve"> </w:t>
      </w:r>
      <w:bookmarkStart w:id="2693" w:name="_ETM_Q8_639980"/>
      <w:bookmarkEnd w:id="2693"/>
      <w:r>
        <w:rPr>
          <w:rtl/>
        </w:rPr>
        <w:t xml:space="preserve">אפשר </w:t>
      </w:r>
      <w:bookmarkStart w:id="2694" w:name="_ETM_Q8_640310"/>
      <w:bookmarkEnd w:id="2694"/>
      <w:r>
        <w:rPr>
          <w:rtl/>
        </w:rPr>
        <w:t>לדבר</w:t>
      </w:r>
      <w:r>
        <w:rPr>
          <w:rFonts w:hint="cs"/>
          <w:rtl/>
        </w:rPr>
        <w:t>,</w:t>
      </w:r>
      <w:r>
        <w:rPr>
          <w:rtl/>
        </w:rPr>
        <w:t xml:space="preserve"> </w:t>
      </w:r>
      <w:bookmarkStart w:id="2695" w:name="_ETM_Q8_641209"/>
      <w:bookmarkEnd w:id="2695"/>
      <w:r>
        <w:rPr>
          <w:rtl/>
        </w:rPr>
        <w:t xml:space="preserve">אפשר </w:t>
      </w:r>
      <w:bookmarkStart w:id="2696" w:name="_ETM_Q8_641569"/>
      <w:bookmarkEnd w:id="2696"/>
      <w:r>
        <w:rPr>
          <w:rtl/>
        </w:rPr>
        <w:t xml:space="preserve">לחשוב </w:t>
      </w:r>
      <w:bookmarkStart w:id="2697" w:name="_ETM_Q8_641989"/>
      <w:bookmarkEnd w:id="2697"/>
      <w:r>
        <w:rPr>
          <w:rtl/>
        </w:rPr>
        <w:t>אחרת</w:t>
      </w:r>
      <w:r>
        <w:rPr>
          <w:rFonts w:hint="cs"/>
          <w:rtl/>
        </w:rPr>
        <w:t>,</w:t>
      </w:r>
      <w:r>
        <w:rPr>
          <w:rtl/>
        </w:rPr>
        <w:t xml:space="preserve"> </w:t>
      </w:r>
      <w:bookmarkStart w:id="2698" w:name="_ETM_Q8_643160"/>
      <w:bookmarkEnd w:id="2698"/>
      <w:r>
        <w:rPr>
          <w:rtl/>
        </w:rPr>
        <w:t xml:space="preserve">אפשר </w:t>
      </w:r>
      <w:bookmarkStart w:id="2699" w:name="_ETM_Q8_643550"/>
      <w:bookmarkStart w:id="2700" w:name="_ETM_Q8_643730"/>
      <w:bookmarkEnd w:id="2699"/>
      <w:bookmarkEnd w:id="2700"/>
      <w:r>
        <w:rPr>
          <w:rtl/>
        </w:rPr>
        <w:t xml:space="preserve">להיות </w:t>
      </w:r>
      <w:bookmarkStart w:id="2701" w:name="_ETM_Q8_644420"/>
      <w:bookmarkEnd w:id="2701"/>
      <w:r>
        <w:rPr>
          <w:rtl/>
        </w:rPr>
        <w:t xml:space="preserve">בקצוות </w:t>
      </w:r>
      <w:bookmarkStart w:id="2702" w:name="_ETM_Q8_645680"/>
      <w:bookmarkEnd w:id="2702"/>
      <w:r>
        <w:rPr>
          <w:rtl/>
        </w:rPr>
        <w:t xml:space="preserve">שונים </w:t>
      </w:r>
      <w:bookmarkStart w:id="2703" w:name="_ETM_Q8_646160"/>
      <w:bookmarkEnd w:id="2703"/>
      <w:r>
        <w:rPr>
          <w:rtl/>
        </w:rPr>
        <w:t xml:space="preserve">במפה </w:t>
      </w:r>
      <w:bookmarkStart w:id="2704" w:name="_ETM_Q8_646550"/>
      <w:bookmarkEnd w:id="2704"/>
      <w:r>
        <w:rPr>
          <w:rtl/>
        </w:rPr>
        <w:t>הפוליטית</w:t>
      </w:r>
      <w:r>
        <w:rPr>
          <w:rFonts w:hint="cs"/>
          <w:rtl/>
        </w:rPr>
        <w:t>,</w:t>
      </w:r>
      <w:r>
        <w:rPr>
          <w:rtl/>
        </w:rPr>
        <w:t xml:space="preserve"> </w:t>
      </w:r>
      <w:bookmarkStart w:id="2705" w:name="_ETM_Q8_647930"/>
      <w:bookmarkEnd w:id="2705"/>
      <w:r>
        <w:rPr>
          <w:rtl/>
        </w:rPr>
        <w:t xml:space="preserve">אבל </w:t>
      </w:r>
      <w:bookmarkStart w:id="2706" w:name="_ETM_Q8_648110"/>
      <w:bookmarkEnd w:id="2706"/>
      <w:r>
        <w:rPr>
          <w:rtl/>
        </w:rPr>
        <w:t xml:space="preserve">אפשר </w:t>
      </w:r>
      <w:bookmarkStart w:id="2707" w:name="_ETM_Q8_648350"/>
      <w:bookmarkEnd w:id="2707"/>
      <w:r>
        <w:rPr>
          <w:rtl/>
        </w:rPr>
        <w:t>לדבר</w:t>
      </w:r>
      <w:r>
        <w:rPr>
          <w:rFonts w:hint="cs"/>
          <w:rtl/>
        </w:rPr>
        <w:t>,</w:t>
      </w:r>
      <w:r>
        <w:rPr>
          <w:rtl/>
        </w:rPr>
        <w:t xml:space="preserve"> </w:t>
      </w:r>
      <w:bookmarkStart w:id="2708" w:name="_ETM_Q8_649670"/>
      <w:bookmarkEnd w:id="2708"/>
      <w:r>
        <w:rPr>
          <w:rtl/>
        </w:rPr>
        <w:t xml:space="preserve">לא </w:t>
      </w:r>
      <w:bookmarkStart w:id="2709" w:name="_ETM_Q8_649819"/>
      <w:bookmarkEnd w:id="2709"/>
      <w:r>
        <w:rPr>
          <w:rtl/>
        </w:rPr>
        <w:t xml:space="preserve">צריך </w:t>
      </w:r>
      <w:bookmarkStart w:id="2710" w:name="_ETM_Q8_650030"/>
      <w:bookmarkEnd w:id="2710"/>
      <w:r>
        <w:rPr>
          <w:rtl/>
        </w:rPr>
        <w:t>לצעוק</w:t>
      </w:r>
      <w:r>
        <w:rPr>
          <w:rFonts w:hint="cs"/>
          <w:rtl/>
        </w:rPr>
        <w:t>,</w:t>
      </w:r>
      <w:r>
        <w:rPr>
          <w:rtl/>
        </w:rPr>
        <w:t xml:space="preserve"> </w:t>
      </w:r>
      <w:bookmarkStart w:id="2711" w:name="_ETM_Q8_650540"/>
      <w:bookmarkEnd w:id="2711"/>
      <w:r>
        <w:rPr>
          <w:rtl/>
        </w:rPr>
        <w:t xml:space="preserve">לא </w:t>
      </w:r>
      <w:bookmarkStart w:id="2712" w:name="_ETM_Q8_650659"/>
      <w:bookmarkEnd w:id="2712"/>
      <w:r>
        <w:rPr>
          <w:rtl/>
        </w:rPr>
        <w:t xml:space="preserve">צריך </w:t>
      </w:r>
      <w:bookmarkStart w:id="2713" w:name="_ETM_Q8_650870"/>
      <w:bookmarkEnd w:id="2713"/>
      <w:r>
        <w:rPr>
          <w:rtl/>
        </w:rPr>
        <w:t>לקלל</w:t>
      </w:r>
      <w:r>
        <w:rPr>
          <w:rFonts w:hint="cs"/>
          <w:rtl/>
        </w:rPr>
        <w:t>,</w:t>
      </w:r>
      <w:r>
        <w:rPr>
          <w:rtl/>
        </w:rPr>
        <w:t xml:space="preserve"> </w:t>
      </w:r>
      <w:bookmarkStart w:id="2714" w:name="_ETM_Q8_652400"/>
      <w:bookmarkEnd w:id="2714"/>
      <w:r>
        <w:rPr>
          <w:rtl/>
        </w:rPr>
        <w:t xml:space="preserve">לא </w:t>
      </w:r>
      <w:bookmarkStart w:id="2715" w:name="_ETM_Q8_652549"/>
      <w:bookmarkEnd w:id="2715"/>
      <w:r>
        <w:rPr>
          <w:rtl/>
        </w:rPr>
        <w:t xml:space="preserve">צריך </w:t>
      </w:r>
      <w:bookmarkStart w:id="2716" w:name="_ETM_Q8_652760"/>
      <w:bookmarkEnd w:id="2716"/>
      <w:r>
        <w:rPr>
          <w:rtl/>
        </w:rPr>
        <w:t xml:space="preserve">להעליב </w:t>
      </w:r>
      <w:bookmarkStart w:id="2717" w:name="_ETM_Q8_653299"/>
      <w:bookmarkEnd w:id="2717"/>
      <w:r>
        <w:rPr>
          <w:rtl/>
        </w:rPr>
        <w:t>בן</w:t>
      </w:r>
      <w:r>
        <w:rPr>
          <w:rFonts w:hint="cs"/>
          <w:rtl/>
        </w:rPr>
        <w:t xml:space="preserve"> </w:t>
      </w:r>
      <w:r>
        <w:rPr>
          <w:rtl/>
        </w:rPr>
        <w:t>אדם</w:t>
      </w:r>
      <w:r>
        <w:rPr>
          <w:rFonts w:hint="cs"/>
          <w:rtl/>
        </w:rPr>
        <w:t>.</w:t>
      </w:r>
      <w:r>
        <w:rPr>
          <w:rtl/>
        </w:rPr>
        <w:t xml:space="preserve"> </w:t>
      </w:r>
      <w:bookmarkStart w:id="2718" w:name="_ETM_Q8_654139"/>
      <w:bookmarkEnd w:id="2718"/>
      <w:r>
        <w:rPr>
          <w:rtl/>
        </w:rPr>
        <w:t>למה</w:t>
      </w:r>
      <w:r w:rsidR="005F7DA7">
        <w:rPr>
          <w:rFonts w:hint="cs"/>
          <w:rtl/>
        </w:rPr>
        <w:t>,</w:t>
      </w:r>
      <w:r>
        <w:rPr>
          <w:rtl/>
        </w:rPr>
        <w:t xml:space="preserve"> </w:t>
      </w:r>
      <w:bookmarkStart w:id="2719" w:name="_ETM_Q8_654469"/>
      <w:bookmarkEnd w:id="2719"/>
      <w:r>
        <w:rPr>
          <w:rtl/>
        </w:rPr>
        <w:t xml:space="preserve">כי </w:t>
      </w:r>
      <w:bookmarkStart w:id="2720" w:name="_ETM_Q8_654590"/>
      <w:bookmarkEnd w:id="2720"/>
      <w:r>
        <w:rPr>
          <w:rtl/>
        </w:rPr>
        <w:t xml:space="preserve">הוא </w:t>
      </w:r>
      <w:bookmarkStart w:id="2721" w:name="_ETM_Q8_654680"/>
      <w:bookmarkEnd w:id="2721"/>
      <w:r>
        <w:rPr>
          <w:rtl/>
        </w:rPr>
        <w:t>ערבי</w:t>
      </w:r>
      <w:r>
        <w:rPr>
          <w:rFonts w:hint="cs"/>
          <w:rtl/>
        </w:rPr>
        <w:t>?</w:t>
      </w:r>
      <w:r>
        <w:rPr>
          <w:rtl/>
        </w:rPr>
        <w:t xml:space="preserve"> </w:t>
      </w:r>
      <w:bookmarkStart w:id="2722" w:name="_ETM_Q8_656830"/>
      <w:bookmarkEnd w:id="2722"/>
      <w:r>
        <w:rPr>
          <w:rtl/>
        </w:rPr>
        <w:t xml:space="preserve">בגלל </w:t>
      </w:r>
      <w:bookmarkStart w:id="2723" w:name="_ETM_Q8_657160"/>
      <w:bookmarkEnd w:id="2723"/>
      <w:r>
        <w:rPr>
          <w:rtl/>
        </w:rPr>
        <w:t xml:space="preserve">זה </w:t>
      </w:r>
      <w:bookmarkStart w:id="2724" w:name="_ETM_Q8_657310"/>
      <w:bookmarkEnd w:id="2724"/>
      <w:r>
        <w:rPr>
          <w:rtl/>
        </w:rPr>
        <w:t xml:space="preserve">צריך </w:t>
      </w:r>
      <w:bookmarkStart w:id="2725" w:name="_ETM_Q8_657490"/>
      <w:bookmarkEnd w:id="2725"/>
      <w:r>
        <w:rPr>
          <w:rtl/>
        </w:rPr>
        <w:t xml:space="preserve">לקלל </w:t>
      </w:r>
      <w:bookmarkStart w:id="2726" w:name="_ETM_Q8_657880"/>
      <w:bookmarkEnd w:id="2726"/>
      <w:r>
        <w:rPr>
          <w:rtl/>
        </w:rPr>
        <w:t>אותו</w:t>
      </w:r>
      <w:r>
        <w:rPr>
          <w:rFonts w:hint="cs"/>
          <w:rtl/>
        </w:rPr>
        <w:t>?</w:t>
      </w:r>
      <w:bookmarkStart w:id="2727" w:name="_ETM_Q8_658690"/>
      <w:bookmarkEnd w:id="2727"/>
      <w:r>
        <w:rPr>
          <w:rtl/>
        </w:rPr>
        <w:t xml:space="preserve"> </w:t>
      </w:r>
      <w:bookmarkStart w:id="2728" w:name="_ETM_Q8_659620"/>
      <w:bookmarkEnd w:id="2728"/>
      <w:r>
        <w:rPr>
          <w:rtl/>
        </w:rPr>
        <w:t>באמת</w:t>
      </w:r>
      <w:r>
        <w:rPr>
          <w:rFonts w:hint="cs"/>
          <w:rtl/>
        </w:rPr>
        <w:t>.</w:t>
      </w:r>
      <w:r>
        <w:rPr>
          <w:rtl/>
        </w:rPr>
        <w:t xml:space="preserve"> </w:t>
      </w:r>
      <w:bookmarkStart w:id="2729" w:name="_ETM_Q8_662209"/>
      <w:bookmarkEnd w:id="2729"/>
      <w:r>
        <w:rPr>
          <w:rtl/>
        </w:rPr>
        <w:t>וכל</w:t>
      </w:r>
      <w:r>
        <w:rPr>
          <w:rFonts w:hint="cs"/>
          <w:rtl/>
        </w:rPr>
        <w:t xml:space="preserve"> אחד</w:t>
      </w:r>
      <w:bookmarkStart w:id="2730" w:name="_ETM_Q8_662569"/>
      <w:bookmarkEnd w:id="2730"/>
      <w:r>
        <w:rPr>
          <w:rtl/>
        </w:rPr>
        <w:t xml:space="preserve"> </w:t>
      </w:r>
      <w:bookmarkStart w:id="2731" w:name="_ETM_Q8_662750"/>
      <w:bookmarkEnd w:id="2731"/>
      <w:r>
        <w:rPr>
          <w:rtl/>
        </w:rPr>
        <w:t xml:space="preserve">צריך </w:t>
      </w:r>
      <w:bookmarkStart w:id="2732" w:name="_ETM_Q8_662930"/>
      <w:bookmarkEnd w:id="2732"/>
      <w:r>
        <w:rPr>
          <w:rtl/>
        </w:rPr>
        <w:t xml:space="preserve">להסתכל </w:t>
      </w:r>
      <w:bookmarkStart w:id="2733" w:name="_ETM_Q8_663260"/>
      <w:bookmarkEnd w:id="2733"/>
      <w:r>
        <w:rPr>
          <w:rtl/>
        </w:rPr>
        <w:t xml:space="preserve">במראה </w:t>
      </w:r>
      <w:bookmarkStart w:id="2734" w:name="_ETM_Q8_664290"/>
      <w:bookmarkEnd w:id="2734"/>
      <w:r>
        <w:rPr>
          <w:rtl/>
        </w:rPr>
        <w:t xml:space="preserve">ולהגיד </w:t>
      </w:r>
      <w:bookmarkStart w:id="2735" w:name="_ETM_Q8_664740"/>
      <w:bookmarkEnd w:id="2735"/>
      <w:r>
        <w:rPr>
          <w:rtl/>
        </w:rPr>
        <w:t xml:space="preserve">לעצמו </w:t>
      </w:r>
      <w:bookmarkStart w:id="2736" w:name="_ETM_Q8_665070"/>
      <w:bookmarkEnd w:id="2736"/>
      <w:r>
        <w:rPr>
          <w:rtl/>
        </w:rPr>
        <w:t xml:space="preserve">למה </w:t>
      </w:r>
      <w:bookmarkStart w:id="2737" w:name="_ETM_Q8_665310"/>
      <w:bookmarkEnd w:id="2737"/>
      <w:r w:rsidR="005F7DA7">
        <w:rPr>
          <w:rFonts w:hint="cs"/>
          <w:rtl/>
        </w:rPr>
        <w:t>הוא</w:t>
      </w:r>
      <w:r>
        <w:rPr>
          <w:rtl/>
        </w:rPr>
        <w:t xml:space="preserve"> </w:t>
      </w:r>
      <w:bookmarkStart w:id="2738" w:name="_ETM_Q8_665430"/>
      <w:bookmarkEnd w:id="2738"/>
      <w:r>
        <w:rPr>
          <w:rtl/>
        </w:rPr>
        <w:t>פה</w:t>
      </w:r>
      <w:r>
        <w:rPr>
          <w:rFonts w:hint="cs"/>
          <w:rtl/>
        </w:rPr>
        <w:t>.</w:t>
      </w:r>
    </w:p>
    <w:p w:rsidR="00453A55" w:rsidRDefault="00453A55" w:rsidP="004C7ACA">
      <w:pPr>
        <w:rPr>
          <w:rtl/>
        </w:rPr>
      </w:pPr>
      <w:bookmarkStart w:id="2739" w:name="_ETM_Q8_668000"/>
      <w:bookmarkEnd w:id="2739"/>
    </w:p>
    <w:p w:rsidR="00453A55" w:rsidRDefault="00453A55" w:rsidP="005F7DA7">
      <w:pPr>
        <w:rPr>
          <w:rtl/>
        </w:rPr>
      </w:pPr>
      <w:bookmarkStart w:id="2740" w:name="_ETM_Q8_669000"/>
      <w:bookmarkStart w:id="2741" w:name="_ETM_Q8_667560"/>
      <w:bookmarkEnd w:id="2740"/>
      <w:bookmarkEnd w:id="2741"/>
      <w:r>
        <w:rPr>
          <w:rtl/>
        </w:rPr>
        <w:t xml:space="preserve">והחוק </w:t>
      </w:r>
      <w:bookmarkStart w:id="2742" w:name="_ETM_Q8_668099"/>
      <w:bookmarkEnd w:id="2742"/>
      <w:r>
        <w:rPr>
          <w:rtl/>
        </w:rPr>
        <w:t xml:space="preserve">הזה </w:t>
      </w:r>
      <w:bookmarkStart w:id="2743" w:name="_ETM_Q8_668340"/>
      <w:bookmarkEnd w:id="2743"/>
      <w:r>
        <w:rPr>
          <w:rtl/>
        </w:rPr>
        <w:t xml:space="preserve">שאתם </w:t>
      </w:r>
      <w:bookmarkStart w:id="2744" w:name="_ETM_Q8_668579"/>
      <w:bookmarkEnd w:id="2744"/>
      <w:r>
        <w:rPr>
          <w:rtl/>
        </w:rPr>
        <w:t>מעבירים</w:t>
      </w:r>
      <w:r>
        <w:rPr>
          <w:rFonts w:hint="cs"/>
          <w:rtl/>
        </w:rPr>
        <w:t>,</w:t>
      </w:r>
      <w:r>
        <w:rPr>
          <w:rtl/>
        </w:rPr>
        <w:t xml:space="preserve"> </w:t>
      </w:r>
      <w:bookmarkStart w:id="2745" w:name="_ETM_Q8_669629"/>
      <w:bookmarkEnd w:id="2745"/>
      <w:r>
        <w:rPr>
          <w:rtl/>
        </w:rPr>
        <w:t xml:space="preserve">זה </w:t>
      </w:r>
      <w:bookmarkStart w:id="2746" w:name="_ETM_Q8_669959"/>
      <w:bookmarkEnd w:id="2746"/>
      <w:r>
        <w:rPr>
          <w:rtl/>
        </w:rPr>
        <w:t xml:space="preserve">אומר </w:t>
      </w:r>
      <w:bookmarkStart w:id="2747" w:name="_ETM_Q8_670349"/>
      <w:bookmarkEnd w:id="2747"/>
      <w:r>
        <w:rPr>
          <w:rtl/>
        </w:rPr>
        <w:t xml:space="preserve">למה </w:t>
      </w:r>
      <w:bookmarkStart w:id="2748" w:name="_ETM_Q8_670590"/>
      <w:bookmarkEnd w:id="2748"/>
      <w:r>
        <w:rPr>
          <w:rtl/>
        </w:rPr>
        <w:t xml:space="preserve">אתם </w:t>
      </w:r>
      <w:bookmarkStart w:id="2749" w:name="_ETM_Q8_670799"/>
      <w:bookmarkEnd w:id="2749"/>
      <w:r>
        <w:rPr>
          <w:rtl/>
        </w:rPr>
        <w:t>פה</w:t>
      </w:r>
      <w:r>
        <w:rPr>
          <w:rFonts w:hint="cs"/>
          <w:rtl/>
        </w:rPr>
        <w:t>,</w:t>
      </w:r>
      <w:r>
        <w:rPr>
          <w:rtl/>
        </w:rPr>
        <w:t xml:space="preserve"> </w:t>
      </w:r>
      <w:bookmarkStart w:id="2750" w:name="_ETM_Q8_674379"/>
      <w:bookmarkEnd w:id="2750"/>
      <w:r>
        <w:rPr>
          <w:rtl/>
        </w:rPr>
        <w:t xml:space="preserve">כי </w:t>
      </w:r>
      <w:bookmarkStart w:id="2751" w:name="_ETM_Q8_674590"/>
      <w:bookmarkEnd w:id="2751"/>
      <w:r>
        <w:rPr>
          <w:rtl/>
        </w:rPr>
        <w:t>ז</w:t>
      </w:r>
      <w:r>
        <w:rPr>
          <w:rFonts w:hint="cs"/>
          <w:rtl/>
        </w:rPr>
        <w:t>ו</w:t>
      </w:r>
      <w:r>
        <w:rPr>
          <w:rtl/>
        </w:rPr>
        <w:t xml:space="preserve"> </w:t>
      </w:r>
      <w:bookmarkStart w:id="2752" w:name="_ETM_Q8_674770"/>
      <w:bookmarkEnd w:id="2752"/>
      <w:r>
        <w:rPr>
          <w:rtl/>
        </w:rPr>
        <w:t xml:space="preserve">העבודה </w:t>
      </w:r>
      <w:bookmarkStart w:id="2753" w:name="_ETM_Q8_675160"/>
      <w:bookmarkEnd w:id="2753"/>
      <w:r>
        <w:rPr>
          <w:rtl/>
        </w:rPr>
        <w:t xml:space="preserve">האמיתית </w:t>
      </w:r>
      <w:bookmarkStart w:id="2754" w:name="_ETM_Q8_675519"/>
      <w:bookmarkEnd w:id="2754"/>
      <w:r>
        <w:rPr>
          <w:rtl/>
        </w:rPr>
        <w:t xml:space="preserve">של </w:t>
      </w:r>
      <w:bookmarkStart w:id="2755" w:name="_ETM_Q8_675610"/>
      <w:bookmarkEnd w:id="2755"/>
      <w:r>
        <w:rPr>
          <w:rtl/>
        </w:rPr>
        <w:t xml:space="preserve">חבר </w:t>
      </w:r>
      <w:bookmarkStart w:id="2756" w:name="_ETM_Q8_675849"/>
      <w:bookmarkEnd w:id="2756"/>
      <w:r>
        <w:rPr>
          <w:rFonts w:hint="cs"/>
          <w:rtl/>
        </w:rPr>
        <w:t>ה</w:t>
      </w:r>
      <w:r>
        <w:rPr>
          <w:rtl/>
        </w:rPr>
        <w:t>כנסת</w:t>
      </w:r>
      <w:bookmarkStart w:id="2757" w:name="_ETM_Q8_677310"/>
      <w:bookmarkEnd w:id="2757"/>
      <w:r>
        <w:rPr>
          <w:rFonts w:hint="cs"/>
          <w:rtl/>
        </w:rPr>
        <w:t xml:space="preserve"> </w:t>
      </w:r>
      <w:r w:rsidR="005F7DA7">
        <w:rPr>
          <w:rFonts w:hint="eastAsia"/>
          <w:rtl/>
        </w:rPr>
        <w:t xml:space="preserve">– </w:t>
      </w:r>
      <w:r>
        <w:rPr>
          <w:rtl/>
        </w:rPr>
        <w:t xml:space="preserve">לדאוג </w:t>
      </w:r>
      <w:bookmarkStart w:id="2758" w:name="_ETM_Q8_677670"/>
      <w:bookmarkEnd w:id="2758"/>
      <w:r>
        <w:rPr>
          <w:rtl/>
        </w:rPr>
        <w:t>לחלש</w:t>
      </w:r>
      <w:r>
        <w:rPr>
          <w:rFonts w:hint="cs"/>
          <w:rtl/>
        </w:rPr>
        <w:t>,</w:t>
      </w:r>
      <w:r>
        <w:rPr>
          <w:rtl/>
        </w:rPr>
        <w:t xml:space="preserve"> </w:t>
      </w:r>
      <w:bookmarkStart w:id="2759" w:name="_ETM_Q8_678799"/>
      <w:bookmarkEnd w:id="2759"/>
      <w:r>
        <w:rPr>
          <w:rtl/>
        </w:rPr>
        <w:t xml:space="preserve">לזה </w:t>
      </w:r>
      <w:bookmarkStart w:id="2760" w:name="_ETM_Q8_679220"/>
      <w:bookmarkEnd w:id="2760"/>
      <w:r>
        <w:rPr>
          <w:rtl/>
        </w:rPr>
        <w:t xml:space="preserve">שאין </w:t>
      </w:r>
      <w:bookmarkStart w:id="2761" w:name="_ETM_Q8_679459"/>
      <w:bookmarkEnd w:id="2761"/>
      <w:r>
        <w:rPr>
          <w:rtl/>
        </w:rPr>
        <w:t xml:space="preserve">לו </w:t>
      </w:r>
      <w:bookmarkStart w:id="2762" w:name="_ETM_Q8_679549"/>
      <w:bookmarkEnd w:id="2762"/>
      <w:r>
        <w:rPr>
          <w:rFonts w:hint="cs"/>
          <w:rtl/>
        </w:rPr>
        <w:t>קו</w:t>
      </w:r>
      <w:r>
        <w:rPr>
          <w:rtl/>
        </w:rPr>
        <w:t>ל</w:t>
      </w:r>
      <w:r>
        <w:rPr>
          <w:rFonts w:hint="cs"/>
          <w:rtl/>
        </w:rPr>
        <w:t>,</w:t>
      </w:r>
      <w:r>
        <w:rPr>
          <w:rtl/>
        </w:rPr>
        <w:t xml:space="preserve"> </w:t>
      </w:r>
      <w:bookmarkStart w:id="2763" w:name="_ETM_Q8_681690"/>
      <w:bookmarkEnd w:id="2763"/>
      <w:r>
        <w:rPr>
          <w:rtl/>
        </w:rPr>
        <w:t xml:space="preserve">ולשנות </w:t>
      </w:r>
      <w:bookmarkStart w:id="2764" w:name="_ETM_Q8_682230"/>
      <w:bookmarkEnd w:id="2764"/>
      <w:r>
        <w:rPr>
          <w:rtl/>
        </w:rPr>
        <w:t xml:space="preserve">את </w:t>
      </w:r>
      <w:bookmarkStart w:id="2765" w:name="_ETM_Q8_682290"/>
      <w:bookmarkEnd w:id="2765"/>
      <w:r>
        <w:rPr>
          <w:rtl/>
        </w:rPr>
        <w:t xml:space="preserve">ההתנהגות </w:t>
      </w:r>
      <w:bookmarkStart w:id="2766" w:name="_ETM_Q8_682860"/>
      <w:bookmarkEnd w:id="2766"/>
      <w:r>
        <w:rPr>
          <w:rtl/>
        </w:rPr>
        <w:t xml:space="preserve">שלנו </w:t>
      </w:r>
      <w:bookmarkStart w:id="2767" w:name="_ETM_Q8_683160"/>
      <w:bookmarkEnd w:id="2767"/>
      <w:r>
        <w:rPr>
          <w:rtl/>
        </w:rPr>
        <w:t xml:space="preserve">פה </w:t>
      </w:r>
      <w:bookmarkStart w:id="2768" w:name="_ETM_Q8_683310"/>
      <w:bookmarkEnd w:id="2768"/>
      <w:r>
        <w:rPr>
          <w:rtl/>
        </w:rPr>
        <w:t xml:space="preserve">בבניין </w:t>
      </w:r>
      <w:bookmarkStart w:id="2769" w:name="_ETM_Q8_683760"/>
      <w:bookmarkEnd w:id="2769"/>
      <w:r>
        <w:rPr>
          <w:rtl/>
        </w:rPr>
        <w:t>הזה</w:t>
      </w:r>
      <w:r>
        <w:rPr>
          <w:rFonts w:hint="cs"/>
          <w:rtl/>
        </w:rPr>
        <w:t>.</w:t>
      </w:r>
      <w:r>
        <w:rPr>
          <w:rtl/>
        </w:rPr>
        <w:t xml:space="preserve"> </w:t>
      </w:r>
      <w:bookmarkStart w:id="2770" w:name="_ETM_Q8_684909"/>
      <w:bookmarkEnd w:id="2770"/>
      <w:r>
        <w:rPr>
          <w:rtl/>
        </w:rPr>
        <w:t xml:space="preserve">בסוף </w:t>
      </w:r>
      <w:bookmarkStart w:id="2771" w:name="_ETM_Q8_685150"/>
      <w:bookmarkEnd w:id="2771"/>
      <w:r>
        <w:rPr>
          <w:rtl/>
        </w:rPr>
        <w:t xml:space="preserve">אנחנו </w:t>
      </w:r>
      <w:bookmarkStart w:id="2772" w:name="_ETM_Q8_685419"/>
      <w:bookmarkEnd w:id="2772"/>
      <w:r>
        <w:rPr>
          <w:rtl/>
        </w:rPr>
        <w:t>בני</w:t>
      </w:r>
      <w:r>
        <w:rPr>
          <w:rFonts w:hint="cs"/>
          <w:rtl/>
        </w:rPr>
        <w:t xml:space="preserve"> </w:t>
      </w:r>
      <w:r>
        <w:rPr>
          <w:rtl/>
        </w:rPr>
        <w:t>אדם</w:t>
      </w:r>
      <w:r>
        <w:rPr>
          <w:rFonts w:hint="cs"/>
          <w:rtl/>
        </w:rPr>
        <w:t>.</w:t>
      </w:r>
      <w:r>
        <w:rPr>
          <w:rtl/>
        </w:rPr>
        <w:t xml:space="preserve"> </w:t>
      </w:r>
      <w:bookmarkStart w:id="2773" w:name="_ETM_Q8_687019"/>
      <w:bookmarkEnd w:id="2773"/>
      <w:r>
        <w:rPr>
          <w:rtl/>
        </w:rPr>
        <w:t xml:space="preserve">אפשר </w:t>
      </w:r>
      <w:bookmarkStart w:id="2774" w:name="_ETM_Q8_687319"/>
      <w:bookmarkEnd w:id="2774"/>
      <w:r>
        <w:rPr>
          <w:rtl/>
        </w:rPr>
        <w:t>להתווכח</w:t>
      </w:r>
      <w:r>
        <w:rPr>
          <w:rFonts w:hint="cs"/>
          <w:rtl/>
        </w:rPr>
        <w:t>,</w:t>
      </w:r>
      <w:r>
        <w:rPr>
          <w:rtl/>
        </w:rPr>
        <w:t xml:space="preserve"> </w:t>
      </w:r>
      <w:bookmarkStart w:id="2775" w:name="_ETM_Q8_689180"/>
      <w:bookmarkEnd w:id="2775"/>
      <w:r>
        <w:rPr>
          <w:rtl/>
        </w:rPr>
        <w:t xml:space="preserve">אפשר </w:t>
      </w:r>
      <w:bookmarkStart w:id="2776" w:name="_ETM_Q8_689450"/>
      <w:bookmarkEnd w:id="2776"/>
      <w:r>
        <w:rPr>
          <w:rtl/>
        </w:rPr>
        <w:t xml:space="preserve">לשבת </w:t>
      </w:r>
      <w:bookmarkStart w:id="2777" w:name="_ETM_Q8_689870"/>
      <w:bookmarkEnd w:id="2777"/>
      <w:r>
        <w:rPr>
          <w:rtl/>
        </w:rPr>
        <w:t xml:space="preserve">בפרסה </w:t>
      </w:r>
      <w:bookmarkStart w:id="2778" w:name="_ETM_Q8_690530"/>
      <w:bookmarkEnd w:id="2778"/>
      <w:r>
        <w:rPr>
          <w:rtl/>
        </w:rPr>
        <w:t xml:space="preserve">באמת </w:t>
      </w:r>
      <w:bookmarkStart w:id="2779" w:name="_ETM_Q8_691340"/>
      <w:bookmarkEnd w:id="2779"/>
      <w:r>
        <w:rPr>
          <w:rtl/>
        </w:rPr>
        <w:t xml:space="preserve">ולדבר </w:t>
      </w:r>
      <w:bookmarkStart w:id="2780" w:name="_ETM_Q8_692270"/>
      <w:bookmarkEnd w:id="2780"/>
      <w:r>
        <w:rPr>
          <w:rtl/>
        </w:rPr>
        <w:t xml:space="preserve">על </w:t>
      </w:r>
      <w:bookmarkStart w:id="2781" w:name="_ETM_Q8_692360"/>
      <w:bookmarkEnd w:id="2781"/>
      <w:r>
        <w:rPr>
          <w:rtl/>
        </w:rPr>
        <w:t>דברים</w:t>
      </w:r>
      <w:r>
        <w:rPr>
          <w:rFonts w:hint="cs"/>
          <w:rtl/>
        </w:rPr>
        <w:t>,</w:t>
      </w:r>
      <w:r>
        <w:rPr>
          <w:rtl/>
        </w:rPr>
        <w:t xml:space="preserve"> </w:t>
      </w:r>
      <w:bookmarkStart w:id="2782" w:name="_ETM_Q8_693599"/>
      <w:bookmarkEnd w:id="2782"/>
      <w:r>
        <w:rPr>
          <w:rtl/>
        </w:rPr>
        <w:t xml:space="preserve">ללבן </w:t>
      </w:r>
      <w:bookmarkStart w:id="2783" w:name="_ETM_Q8_694200"/>
      <w:bookmarkEnd w:id="2783"/>
      <w:r>
        <w:rPr>
          <w:rtl/>
        </w:rPr>
        <w:t>אותם</w:t>
      </w:r>
      <w:r>
        <w:rPr>
          <w:rFonts w:hint="cs"/>
          <w:rtl/>
        </w:rPr>
        <w:t>,</w:t>
      </w:r>
      <w:r>
        <w:rPr>
          <w:rtl/>
        </w:rPr>
        <w:t xml:space="preserve"> </w:t>
      </w:r>
      <w:bookmarkStart w:id="2784" w:name="_ETM_Q8_695300"/>
      <w:bookmarkEnd w:id="2784"/>
      <w:r>
        <w:rPr>
          <w:rtl/>
        </w:rPr>
        <w:t xml:space="preserve">לרדת </w:t>
      </w:r>
      <w:bookmarkStart w:id="2785" w:name="_ETM_Q8_695809"/>
      <w:bookmarkEnd w:id="2785"/>
      <w:r>
        <w:rPr>
          <w:rtl/>
        </w:rPr>
        <w:t xml:space="preserve">לשורש </w:t>
      </w:r>
      <w:bookmarkStart w:id="2786" w:name="_ETM_Q8_696349"/>
      <w:bookmarkEnd w:id="2786"/>
      <w:r>
        <w:rPr>
          <w:rtl/>
        </w:rPr>
        <w:t>הדברים</w:t>
      </w:r>
      <w:r w:rsidR="005F7DA7">
        <w:rPr>
          <w:rFonts w:hint="cs"/>
          <w:rtl/>
        </w:rPr>
        <w:t>:</w:t>
      </w:r>
      <w:r>
        <w:rPr>
          <w:rtl/>
        </w:rPr>
        <w:t xml:space="preserve"> </w:t>
      </w:r>
      <w:bookmarkStart w:id="2787" w:name="_ETM_Q8_696830"/>
      <w:bookmarkEnd w:id="2787"/>
      <w:r>
        <w:rPr>
          <w:rtl/>
        </w:rPr>
        <w:t xml:space="preserve">למה </w:t>
      </w:r>
      <w:bookmarkStart w:id="2788" w:name="_ETM_Q8_697129"/>
      <w:bookmarkEnd w:id="2788"/>
      <w:r>
        <w:rPr>
          <w:rtl/>
        </w:rPr>
        <w:t xml:space="preserve">הוא </w:t>
      </w:r>
      <w:bookmarkStart w:id="2789" w:name="_ETM_Q8_697220"/>
      <w:bookmarkEnd w:id="2789"/>
      <w:r>
        <w:rPr>
          <w:rtl/>
        </w:rPr>
        <w:t xml:space="preserve">חושב </w:t>
      </w:r>
      <w:bookmarkStart w:id="2790" w:name="_ETM_Q8_697550"/>
      <w:bookmarkEnd w:id="2790"/>
      <w:r>
        <w:rPr>
          <w:rtl/>
        </w:rPr>
        <w:t xml:space="preserve">הפוך </w:t>
      </w:r>
      <w:bookmarkStart w:id="2791" w:name="_ETM_Q8_697790"/>
      <w:bookmarkEnd w:id="2791"/>
      <w:r>
        <w:rPr>
          <w:rtl/>
        </w:rPr>
        <w:t>ממני</w:t>
      </w:r>
      <w:r>
        <w:rPr>
          <w:rFonts w:hint="cs"/>
          <w:rtl/>
        </w:rPr>
        <w:t>?</w:t>
      </w:r>
      <w:r>
        <w:rPr>
          <w:rtl/>
        </w:rPr>
        <w:t xml:space="preserve"> </w:t>
      </w:r>
      <w:bookmarkStart w:id="2792" w:name="_ETM_Q8_698760"/>
      <w:bookmarkEnd w:id="2792"/>
      <w:r>
        <w:rPr>
          <w:rtl/>
        </w:rPr>
        <w:t xml:space="preserve">למה </w:t>
      </w:r>
      <w:bookmarkStart w:id="2793" w:name="_ETM_Q8_699150"/>
      <w:bookmarkEnd w:id="2793"/>
      <w:r>
        <w:rPr>
          <w:rtl/>
        </w:rPr>
        <w:t xml:space="preserve">הוא </w:t>
      </w:r>
      <w:bookmarkStart w:id="2794" w:name="_ETM_Q8_699179"/>
      <w:bookmarkEnd w:id="2794"/>
      <w:r>
        <w:rPr>
          <w:rtl/>
        </w:rPr>
        <w:t xml:space="preserve">מתנהג </w:t>
      </w:r>
      <w:bookmarkStart w:id="2795" w:name="_ETM_Q8_699629"/>
      <w:bookmarkEnd w:id="2795"/>
      <w:r>
        <w:rPr>
          <w:rtl/>
        </w:rPr>
        <w:t>ככה</w:t>
      </w:r>
      <w:r>
        <w:rPr>
          <w:rFonts w:hint="cs"/>
          <w:rtl/>
        </w:rPr>
        <w:t>?</w:t>
      </w:r>
      <w:r>
        <w:rPr>
          <w:rtl/>
        </w:rPr>
        <w:t xml:space="preserve"> </w:t>
      </w:r>
      <w:bookmarkStart w:id="2796" w:name="_ETM_Q8_701959"/>
      <w:bookmarkEnd w:id="2796"/>
      <w:r>
        <w:rPr>
          <w:rtl/>
        </w:rPr>
        <w:t>תאמי</w:t>
      </w:r>
      <w:r>
        <w:rPr>
          <w:rFonts w:hint="cs"/>
          <w:rtl/>
        </w:rPr>
        <w:t>נו</w:t>
      </w:r>
      <w:r>
        <w:rPr>
          <w:rtl/>
        </w:rPr>
        <w:t xml:space="preserve"> </w:t>
      </w:r>
      <w:bookmarkStart w:id="2797" w:name="_ETM_Q8_702290"/>
      <w:bookmarkEnd w:id="2797"/>
      <w:r>
        <w:rPr>
          <w:rtl/>
        </w:rPr>
        <w:t>לי</w:t>
      </w:r>
      <w:r>
        <w:rPr>
          <w:rFonts w:hint="cs"/>
          <w:rtl/>
        </w:rPr>
        <w:t>,</w:t>
      </w:r>
      <w:r>
        <w:rPr>
          <w:rtl/>
        </w:rPr>
        <w:t xml:space="preserve"> </w:t>
      </w:r>
      <w:bookmarkStart w:id="2798" w:name="_ETM_Q8_702379"/>
      <w:bookmarkEnd w:id="2798"/>
      <w:r>
        <w:rPr>
          <w:rtl/>
        </w:rPr>
        <w:t xml:space="preserve">אפשר </w:t>
      </w:r>
      <w:bookmarkStart w:id="2799" w:name="_ETM_Q8_702620"/>
      <w:bookmarkEnd w:id="2799"/>
      <w:r>
        <w:rPr>
          <w:rtl/>
        </w:rPr>
        <w:t xml:space="preserve">לפתור </w:t>
      </w:r>
      <w:bookmarkStart w:id="2800" w:name="_ETM_Q8_703010"/>
      <w:bookmarkEnd w:id="2800"/>
      <w:r>
        <w:rPr>
          <w:rtl/>
        </w:rPr>
        <w:t xml:space="preserve">90% </w:t>
      </w:r>
      <w:bookmarkStart w:id="2801" w:name="_ETM_Q8_703580"/>
      <w:bookmarkEnd w:id="2801"/>
      <w:r>
        <w:rPr>
          <w:rtl/>
        </w:rPr>
        <w:t>מהדברים</w:t>
      </w:r>
      <w:r w:rsidR="005F7DA7">
        <w:rPr>
          <w:rFonts w:hint="cs"/>
          <w:rtl/>
        </w:rPr>
        <w:t>;</w:t>
      </w:r>
      <w:r>
        <w:rPr>
          <w:rtl/>
        </w:rPr>
        <w:t xml:space="preserve"> </w:t>
      </w:r>
      <w:bookmarkStart w:id="2802" w:name="_ETM_Q8_704179"/>
      <w:bookmarkEnd w:id="2802"/>
      <w:r>
        <w:rPr>
          <w:rtl/>
        </w:rPr>
        <w:t xml:space="preserve">לא </w:t>
      </w:r>
      <w:bookmarkStart w:id="2803" w:name="_ETM_Q8_704329"/>
      <w:bookmarkEnd w:id="2803"/>
      <w:r>
        <w:rPr>
          <w:rtl/>
        </w:rPr>
        <w:t>הכ</w:t>
      </w:r>
      <w:r>
        <w:rPr>
          <w:rFonts w:hint="cs"/>
          <w:rtl/>
        </w:rPr>
        <w:t>ו</w:t>
      </w:r>
      <w:r>
        <w:rPr>
          <w:rtl/>
        </w:rPr>
        <w:t>ל</w:t>
      </w:r>
      <w:r>
        <w:rPr>
          <w:rFonts w:hint="cs"/>
          <w:rtl/>
        </w:rPr>
        <w:t>,</w:t>
      </w:r>
      <w:r>
        <w:rPr>
          <w:rtl/>
        </w:rPr>
        <w:t xml:space="preserve"> </w:t>
      </w:r>
      <w:bookmarkStart w:id="2804" w:name="_ETM_Q8_704599"/>
      <w:bookmarkEnd w:id="2804"/>
      <w:r>
        <w:rPr>
          <w:rtl/>
        </w:rPr>
        <w:t xml:space="preserve">אבל </w:t>
      </w:r>
      <w:bookmarkStart w:id="2805" w:name="_ETM_Q8_704750"/>
      <w:bookmarkEnd w:id="2805"/>
      <w:r>
        <w:rPr>
          <w:rtl/>
        </w:rPr>
        <w:t xml:space="preserve">90% </w:t>
      </w:r>
      <w:bookmarkStart w:id="2806" w:name="_ETM_Q8_705260"/>
      <w:bookmarkEnd w:id="2806"/>
      <w:r>
        <w:rPr>
          <w:rtl/>
        </w:rPr>
        <w:t xml:space="preserve">אפשר </w:t>
      </w:r>
      <w:bookmarkStart w:id="2807" w:name="_ETM_Q8_705500"/>
      <w:bookmarkEnd w:id="2807"/>
      <w:r>
        <w:rPr>
          <w:rtl/>
        </w:rPr>
        <w:t>לפתור</w:t>
      </w:r>
      <w:r>
        <w:rPr>
          <w:rFonts w:hint="cs"/>
          <w:rtl/>
        </w:rPr>
        <w:t xml:space="preserve">. </w:t>
      </w:r>
      <w:bookmarkStart w:id="2808" w:name="_ETM_Q8_708000"/>
      <w:bookmarkStart w:id="2809" w:name="_ETM_Q8_708799"/>
      <w:bookmarkEnd w:id="2808"/>
      <w:bookmarkEnd w:id="2809"/>
      <w:r>
        <w:rPr>
          <w:rtl/>
        </w:rPr>
        <w:t xml:space="preserve">אני </w:t>
      </w:r>
      <w:bookmarkStart w:id="2810" w:name="_ETM_Q8_709099"/>
      <w:bookmarkEnd w:id="2810"/>
      <w:r>
        <w:rPr>
          <w:rtl/>
        </w:rPr>
        <w:t xml:space="preserve">חושב </w:t>
      </w:r>
      <w:bookmarkStart w:id="2811" w:name="_ETM_Q8_709370"/>
      <w:bookmarkStart w:id="2812" w:name="_ETM_Q8_709489"/>
      <w:bookmarkStart w:id="2813" w:name="_ETM_Q8_709639"/>
      <w:bookmarkEnd w:id="2811"/>
      <w:bookmarkEnd w:id="2812"/>
      <w:bookmarkEnd w:id="2813"/>
      <w:r>
        <w:rPr>
          <w:rFonts w:hint="cs"/>
          <w:rtl/>
        </w:rPr>
        <w:t>ש</w:t>
      </w:r>
      <w:r>
        <w:rPr>
          <w:rtl/>
        </w:rPr>
        <w:t xml:space="preserve">מליאה </w:t>
      </w:r>
      <w:bookmarkStart w:id="2814" w:name="_ETM_Q8_710150"/>
      <w:bookmarkEnd w:id="2814"/>
      <w:r>
        <w:rPr>
          <w:rtl/>
        </w:rPr>
        <w:t xml:space="preserve">כמו </w:t>
      </w:r>
      <w:bookmarkStart w:id="2815" w:name="_ETM_Q8_710329"/>
      <w:bookmarkEnd w:id="2815"/>
      <w:r>
        <w:rPr>
          <w:rtl/>
        </w:rPr>
        <w:t xml:space="preserve">שהייתה </w:t>
      </w:r>
      <w:bookmarkStart w:id="2816" w:name="_ETM_Q8_710689"/>
      <w:bookmarkEnd w:id="2816"/>
      <w:r>
        <w:rPr>
          <w:rtl/>
        </w:rPr>
        <w:t xml:space="preserve">אתמול </w:t>
      </w:r>
      <w:bookmarkStart w:id="2817" w:name="_ETM_Q8_710929"/>
      <w:bookmarkEnd w:id="2817"/>
      <w:r>
        <w:rPr>
          <w:rtl/>
        </w:rPr>
        <w:t>בלילה</w:t>
      </w:r>
      <w:r>
        <w:rPr>
          <w:rFonts w:hint="cs"/>
          <w:rtl/>
        </w:rPr>
        <w:t>,</w:t>
      </w:r>
      <w:r>
        <w:rPr>
          <w:rtl/>
        </w:rPr>
        <w:t xml:space="preserve"> </w:t>
      </w:r>
      <w:bookmarkStart w:id="2818" w:name="_ETM_Q8_711829"/>
      <w:bookmarkEnd w:id="2818"/>
      <w:r>
        <w:rPr>
          <w:rtl/>
        </w:rPr>
        <w:t xml:space="preserve">אסור </w:t>
      </w:r>
      <w:bookmarkStart w:id="2819" w:name="_ETM_Q8_712189"/>
      <w:bookmarkEnd w:id="2819"/>
      <w:r>
        <w:rPr>
          <w:rtl/>
        </w:rPr>
        <w:t xml:space="preserve">שתהיה </w:t>
      </w:r>
      <w:bookmarkStart w:id="2820" w:name="_ETM_Q8_712549"/>
      <w:bookmarkEnd w:id="2820"/>
      <w:r>
        <w:rPr>
          <w:rtl/>
        </w:rPr>
        <w:t xml:space="preserve">עוד </w:t>
      </w:r>
      <w:bookmarkStart w:id="2821" w:name="_ETM_Q8_712669"/>
      <w:bookmarkEnd w:id="2821"/>
      <w:r>
        <w:rPr>
          <w:rtl/>
        </w:rPr>
        <w:t xml:space="preserve">פעם </w:t>
      </w:r>
      <w:bookmarkStart w:id="2822" w:name="_ETM_Q8_712849"/>
      <w:bookmarkEnd w:id="2822"/>
      <w:r>
        <w:rPr>
          <w:rtl/>
        </w:rPr>
        <w:t xml:space="preserve">בכנסת </w:t>
      </w:r>
      <w:bookmarkStart w:id="2823" w:name="_ETM_Q8_713209"/>
      <w:bookmarkEnd w:id="2823"/>
      <w:r>
        <w:rPr>
          <w:rtl/>
        </w:rPr>
        <w:t>ישראל</w:t>
      </w:r>
      <w:r w:rsidR="005F7DA7">
        <w:rPr>
          <w:rFonts w:hint="cs"/>
          <w:rtl/>
        </w:rPr>
        <w:t>,</w:t>
      </w:r>
      <w:r>
        <w:rPr>
          <w:rtl/>
        </w:rPr>
        <w:t xml:space="preserve"> </w:t>
      </w:r>
      <w:bookmarkStart w:id="2824" w:name="_ETM_Q8_713870"/>
      <w:bookmarkEnd w:id="2824"/>
      <w:r>
        <w:rPr>
          <w:rtl/>
        </w:rPr>
        <w:t>באמת</w:t>
      </w:r>
      <w:r>
        <w:rPr>
          <w:rFonts w:hint="cs"/>
          <w:rtl/>
        </w:rPr>
        <w:t>,</w:t>
      </w:r>
      <w:r>
        <w:rPr>
          <w:rtl/>
        </w:rPr>
        <w:t xml:space="preserve"> </w:t>
      </w:r>
      <w:bookmarkStart w:id="2825" w:name="_ETM_Q8_714290"/>
      <w:bookmarkEnd w:id="2825"/>
      <w:r>
        <w:rPr>
          <w:rtl/>
        </w:rPr>
        <w:t xml:space="preserve">אסור </w:t>
      </w:r>
      <w:bookmarkStart w:id="2826" w:name="_ETM_Q8_714650"/>
      <w:bookmarkEnd w:id="2826"/>
      <w:r>
        <w:rPr>
          <w:rtl/>
        </w:rPr>
        <w:t>שתהיה</w:t>
      </w:r>
      <w:r>
        <w:rPr>
          <w:rFonts w:hint="cs"/>
          <w:rtl/>
        </w:rPr>
        <w:t>.</w:t>
      </w:r>
      <w:r>
        <w:rPr>
          <w:rtl/>
        </w:rPr>
        <w:t xml:space="preserve"> </w:t>
      </w:r>
      <w:bookmarkStart w:id="2827" w:name="_ETM_Q8_715790"/>
      <w:bookmarkEnd w:id="2827"/>
    </w:p>
    <w:p w:rsidR="00453A55" w:rsidRDefault="00453A55" w:rsidP="004C7ACA">
      <w:pPr>
        <w:rPr>
          <w:rtl/>
        </w:rPr>
      </w:pPr>
    </w:p>
    <w:p w:rsidR="00453A55" w:rsidRDefault="00453A55" w:rsidP="005F7DA7">
      <w:pPr>
        <w:rPr>
          <w:rtl/>
        </w:rPr>
      </w:pPr>
      <w:bookmarkStart w:id="2828" w:name="_ETM_Q8_715000"/>
      <w:bookmarkEnd w:id="2828"/>
      <w:r>
        <w:rPr>
          <w:rtl/>
        </w:rPr>
        <w:t xml:space="preserve">אז </w:t>
      </w:r>
      <w:bookmarkStart w:id="2829" w:name="_ETM_Q8_715909"/>
      <w:bookmarkEnd w:id="2829"/>
      <w:r>
        <w:rPr>
          <w:rtl/>
        </w:rPr>
        <w:t xml:space="preserve">כל </w:t>
      </w:r>
      <w:bookmarkStart w:id="2830" w:name="_ETM_Q8_716119"/>
      <w:bookmarkEnd w:id="2830"/>
      <w:r>
        <w:rPr>
          <w:rtl/>
        </w:rPr>
        <w:t xml:space="preserve">הכבוד </w:t>
      </w:r>
      <w:bookmarkStart w:id="2831" w:name="_ETM_Q8_716510"/>
      <w:bookmarkEnd w:id="2831"/>
      <w:r>
        <w:rPr>
          <w:rFonts w:hint="cs"/>
          <w:rtl/>
        </w:rPr>
        <w:t>ל</w:t>
      </w:r>
      <w:r>
        <w:rPr>
          <w:rtl/>
        </w:rPr>
        <w:t xml:space="preserve">מעבירים </w:t>
      </w:r>
      <w:bookmarkStart w:id="2832" w:name="_ETM_Q8_717079"/>
      <w:bookmarkEnd w:id="2832"/>
      <w:r>
        <w:rPr>
          <w:rtl/>
        </w:rPr>
        <w:t xml:space="preserve">של </w:t>
      </w:r>
      <w:bookmarkStart w:id="2833" w:name="_ETM_Q8_717229"/>
      <w:bookmarkEnd w:id="2833"/>
      <w:r>
        <w:rPr>
          <w:rtl/>
        </w:rPr>
        <w:t>החוק</w:t>
      </w:r>
      <w:r>
        <w:rPr>
          <w:rFonts w:hint="cs"/>
          <w:rtl/>
        </w:rPr>
        <w:t>.</w:t>
      </w:r>
      <w:r>
        <w:rPr>
          <w:rtl/>
        </w:rPr>
        <w:t xml:space="preserve"> </w:t>
      </w:r>
      <w:bookmarkStart w:id="2834" w:name="_ETM_Q8_717589"/>
      <w:bookmarkEnd w:id="2834"/>
      <w:r>
        <w:rPr>
          <w:rtl/>
        </w:rPr>
        <w:t xml:space="preserve">יישר </w:t>
      </w:r>
      <w:bookmarkStart w:id="2835" w:name="_ETM_Q8_717889"/>
      <w:bookmarkEnd w:id="2835"/>
      <w:r>
        <w:rPr>
          <w:rtl/>
        </w:rPr>
        <w:t>כוח</w:t>
      </w:r>
      <w:r>
        <w:rPr>
          <w:rFonts w:hint="cs"/>
          <w:rtl/>
        </w:rPr>
        <w:t>,</w:t>
      </w:r>
      <w:r>
        <w:rPr>
          <w:rtl/>
        </w:rPr>
        <w:t xml:space="preserve"> </w:t>
      </w:r>
      <w:bookmarkStart w:id="2836" w:name="_ETM_Q8_718540"/>
      <w:bookmarkEnd w:id="2836"/>
      <w:r>
        <w:rPr>
          <w:rFonts w:hint="cs"/>
          <w:rtl/>
        </w:rPr>
        <w:t>ע</w:t>
      </w:r>
      <w:r>
        <w:rPr>
          <w:rtl/>
        </w:rPr>
        <w:t>פי</w:t>
      </w:r>
      <w:r>
        <w:rPr>
          <w:rFonts w:hint="cs"/>
          <w:rtl/>
        </w:rPr>
        <w:t>ף</w:t>
      </w:r>
      <w:r w:rsidR="005F7DA7">
        <w:rPr>
          <w:rFonts w:hint="cs"/>
          <w:rtl/>
        </w:rPr>
        <w:t>.</w:t>
      </w:r>
      <w:r>
        <w:rPr>
          <w:rFonts w:hint="cs"/>
          <w:rtl/>
        </w:rPr>
        <w:t xml:space="preserve"> </w:t>
      </w:r>
      <w:bookmarkStart w:id="2837" w:name="_ETM_Q8_718989"/>
      <w:bookmarkStart w:id="2838" w:name="_ETM_Q8_719140"/>
      <w:bookmarkEnd w:id="2837"/>
      <w:bookmarkEnd w:id="2838"/>
      <w:r>
        <w:rPr>
          <w:rFonts w:hint="cs"/>
          <w:rtl/>
        </w:rPr>
        <w:t>יישר</w:t>
      </w:r>
      <w:r>
        <w:rPr>
          <w:rtl/>
        </w:rPr>
        <w:t xml:space="preserve"> </w:t>
      </w:r>
      <w:bookmarkStart w:id="2839" w:name="_ETM_Q8_719349"/>
      <w:bookmarkEnd w:id="2839"/>
      <w:r>
        <w:rPr>
          <w:rtl/>
        </w:rPr>
        <w:t>כוח</w:t>
      </w:r>
      <w:r>
        <w:rPr>
          <w:rFonts w:hint="cs"/>
          <w:rtl/>
        </w:rPr>
        <w:t>,</w:t>
      </w:r>
      <w:r>
        <w:rPr>
          <w:rtl/>
        </w:rPr>
        <w:t xml:space="preserve"> </w:t>
      </w:r>
      <w:bookmarkStart w:id="2840" w:name="_ETM_Q8_719709"/>
      <w:bookmarkStart w:id="2841" w:name="_ETM_Q8_720400"/>
      <w:bookmarkEnd w:id="2840"/>
      <w:bookmarkEnd w:id="2841"/>
      <w:r>
        <w:rPr>
          <w:rtl/>
        </w:rPr>
        <w:t>מיכאל</w:t>
      </w:r>
      <w:r>
        <w:rPr>
          <w:rFonts w:hint="cs"/>
          <w:rtl/>
        </w:rPr>
        <w:t>.</w:t>
      </w:r>
    </w:p>
    <w:p w:rsidR="00453A55" w:rsidRDefault="00453A55" w:rsidP="004C7ACA">
      <w:pPr>
        <w:rPr>
          <w:rtl/>
        </w:rPr>
      </w:pPr>
    </w:p>
    <w:p w:rsidR="00453A55" w:rsidRDefault="00453A55" w:rsidP="004C7ACA">
      <w:pPr>
        <w:pStyle w:val="af5"/>
        <w:keepNext/>
        <w:rPr>
          <w:rtl/>
        </w:rPr>
      </w:pPr>
      <w:bookmarkStart w:id="2842" w:name="ET_interruption_5765_30"/>
      <w:r w:rsidRPr="001C1127">
        <w:rPr>
          <w:rStyle w:val="TagStyle"/>
          <w:rtl/>
        </w:rPr>
        <w:t xml:space="preserve"> &lt;&lt; קריאה &gt;&gt; </w:t>
      </w:r>
      <w:r>
        <w:rPr>
          <w:rtl/>
        </w:rPr>
        <w:t>מיכאל מרדכי ביטון (כחול לבן – המחנה הממלכתי):</w:t>
      </w:r>
      <w:r w:rsidRPr="001C1127">
        <w:rPr>
          <w:rStyle w:val="TagStyle"/>
          <w:rtl/>
        </w:rPr>
        <w:t xml:space="preserve"> &lt;&lt; קריאה &gt;&gt;</w:t>
      </w:r>
      <w:r>
        <w:rPr>
          <w:rtl/>
        </w:rPr>
        <w:t xml:space="preserve">   </w:t>
      </w:r>
      <w:bookmarkEnd w:id="2842"/>
    </w:p>
    <w:p w:rsidR="00453A55" w:rsidRDefault="00453A55" w:rsidP="00060FA1">
      <w:pPr>
        <w:rPr>
          <w:rtl/>
        </w:rPr>
      </w:pPr>
    </w:p>
    <w:p w:rsidR="00453A55" w:rsidRDefault="00453A55" w:rsidP="004C7ACA">
      <w:pPr>
        <w:rPr>
          <w:rtl/>
        </w:rPr>
      </w:pPr>
      <w:r>
        <w:rPr>
          <w:rFonts w:hint="cs"/>
          <w:rtl/>
        </w:rPr>
        <w:t>מסיר.</w:t>
      </w:r>
    </w:p>
    <w:p w:rsidR="00453A55" w:rsidRDefault="00453A55" w:rsidP="004C7ACA">
      <w:pPr>
        <w:rPr>
          <w:rtl/>
        </w:rPr>
      </w:pPr>
    </w:p>
    <w:p w:rsidR="00453A55" w:rsidRDefault="00453A55" w:rsidP="004C7ACA">
      <w:pPr>
        <w:pStyle w:val="-"/>
        <w:keepNext/>
        <w:rPr>
          <w:rtl/>
        </w:rPr>
      </w:pPr>
      <w:bookmarkStart w:id="2843" w:name="ET_speakercontinue_6255_31"/>
      <w:r w:rsidRPr="001C1127">
        <w:rPr>
          <w:rStyle w:val="TagStyle"/>
          <w:rtl/>
        </w:rPr>
        <w:t xml:space="preserve"> &lt;&lt; דובר_המשך &gt;&gt; </w:t>
      </w:r>
      <w:r>
        <w:rPr>
          <w:rtl/>
        </w:rPr>
        <w:t>סימון דוידסון (יש עתיד):</w:t>
      </w:r>
      <w:r w:rsidRPr="001C1127">
        <w:rPr>
          <w:rStyle w:val="TagStyle"/>
          <w:rtl/>
        </w:rPr>
        <w:t xml:space="preserve"> &lt;&lt; דובר_המשך &gt;&gt;</w:t>
      </w:r>
      <w:r>
        <w:rPr>
          <w:rtl/>
        </w:rPr>
        <w:t xml:space="preserve">   </w:t>
      </w:r>
      <w:bookmarkEnd w:id="2843"/>
    </w:p>
    <w:p w:rsidR="00453A55" w:rsidRDefault="00453A55" w:rsidP="00060FA1">
      <w:pPr>
        <w:rPr>
          <w:rtl/>
        </w:rPr>
      </w:pPr>
    </w:p>
    <w:p w:rsidR="00453A55" w:rsidRDefault="00453A55" w:rsidP="005F7DA7">
      <w:pPr>
        <w:rPr>
          <w:rtl/>
        </w:rPr>
      </w:pPr>
      <w:bookmarkStart w:id="2844" w:name="_ETM_Q8_718000"/>
      <w:bookmarkStart w:id="2845" w:name="_ETM_Q8_721640"/>
      <w:bookmarkEnd w:id="2844"/>
      <w:bookmarkEnd w:id="2845"/>
      <w:r>
        <w:rPr>
          <w:rFonts w:hint="cs"/>
          <w:rtl/>
        </w:rPr>
        <w:t xml:space="preserve">נאחל </w:t>
      </w:r>
      <w:bookmarkStart w:id="2846" w:name="_ETM_Q8_725220"/>
      <w:bookmarkEnd w:id="2846"/>
      <w:r>
        <w:rPr>
          <w:rtl/>
        </w:rPr>
        <w:t xml:space="preserve">רק </w:t>
      </w:r>
      <w:bookmarkStart w:id="2847" w:name="_ETM_Q8_725429"/>
      <w:bookmarkEnd w:id="2847"/>
      <w:r>
        <w:rPr>
          <w:rtl/>
        </w:rPr>
        <w:t xml:space="preserve">בריאות </w:t>
      </w:r>
      <w:bookmarkStart w:id="2848" w:name="_ETM_Q8_725760"/>
      <w:bookmarkEnd w:id="2848"/>
      <w:r>
        <w:rPr>
          <w:rtl/>
        </w:rPr>
        <w:t xml:space="preserve">לחיילים </w:t>
      </w:r>
      <w:bookmarkStart w:id="2849" w:name="_ETM_Q8_726209"/>
      <w:bookmarkEnd w:id="2849"/>
      <w:r>
        <w:rPr>
          <w:rtl/>
        </w:rPr>
        <w:t>שלנו</w:t>
      </w:r>
      <w:r w:rsidR="005F7DA7">
        <w:rPr>
          <w:rFonts w:hint="cs"/>
          <w:rtl/>
        </w:rPr>
        <w:t>,</w:t>
      </w:r>
      <w:r>
        <w:rPr>
          <w:rtl/>
        </w:rPr>
        <w:t xml:space="preserve"> </w:t>
      </w:r>
      <w:bookmarkStart w:id="2850" w:name="_ETM_Q8_728159"/>
      <w:bookmarkEnd w:id="2850"/>
      <w:r>
        <w:rPr>
          <w:rtl/>
        </w:rPr>
        <w:t xml:space="preserve">ושבעזרת </w:t>
      </w:r>
      <w:bookmarkStart w:id="2851" w:name="_ETM_Q8_729120"/>
      <w:bookmarkEnd w:id="2851"/>
      <w:r>
        <w:rPr>
          <w:rFonts w:hint="cs"/>
          <w:rtl/>
        </w:rPr>
        <w:t>ה</w:t>
      </w:r>
      <w:r w:rsidR="005F7DA7">
        <w:rPr>
          <w:rFonts w:hint="cs"/>
          <w:rtl/>
        </w:rPr>
        <w:t>שם</w:t>
      </w:r>
      <w:r>
        <w:rPr>
          <w:rtl/>
        </w:rPr>
        <w:t xml:space="preserve"> </w:t>
      </w:r>
      <w:bookmarkStart w:id="2852" w:name="_ETM_Q8_729780"/>
      <w:bookmarkEnd w:id="2852"/>
      <w:r>
        <w:rPr>
          <w:rtl/>
        </w:rPr>
        <w:t xml:space="preserve">אנחנו </w:t>
      </w:r>
      <w:bookmarkStart w:id="2853" w:name="_ETM_Q8_730049"/>
      <w:bookmarkEnd w:id="2853"/>
      <w:r>
        <w:rPr>
          <w:rtl/>
        </w:rPr>
        <w:t xml:space="preserve">נראה </w:t>
      </w:r>
      <w:bookmarkStart w:id="2854" w:name="_ETM_Q8_730319"/>
      <w:bookmarkEnd w:id="2854"/>
      <w:r>
        <w:rPr>
          <w:rtl/>
        </w:rPr>
        <w:t xml:space="preserve">במהרה </w:t>
      </w:r>
      <w:bookmarkStart w:id="2855" w:name="_ETM_Q8_730920"/>
      <w:bookmarkEnd w:id="2855"/>
      <w:r>
        <w:rPr>
          <w:rtl/>
        </w:rPr>
        <w:t xml:space="preserve">במהרה </w:t>
      </w:r>
      <w:bookmarkStart w:id="2856" w:name="_ETM_Q8_731400"/>
      <w:bookmarkStart w:id="2857" w:name="_ETM_Q8_731909"/>
      <w:bookmarkEnd w:id="2856"/>
      <w:bookmarkEnd w:id="2857"/>
      <w:r>
        <w:rPr>
          <w:rtl/>
        </w:rPr>
        <w:t xml:space="preserve">את </w:t>
      </w:r>
      <w:bookmarkStart w:id="2858" w:name="_ETM_Q8_732030"/>
      <w:bookmarkEnd w:id="2858"/>
      <w:r>
        <w:rPr>
          <w:rtl/>
        </w:rPr>
        <w:t xml:space="preserve">כל </w:t>
      </w:r>
      <w:bookmarkStart w:id="2859" w:name="_ETM_Q8_732209"/>
      <w:bookmarkEnd w:id="2859"/>
      <w:r>
        <w:rPr>
          <w:rtl/>
        </w:rPr>
        <w:t xml:space="preserve">החטופים </w:t>
      </w:r>
      <w:bookmarkStart w:id="2860" w:name="_ETM_Q8_732870"/>
      <w:bookmarkEnd w:id="2860"/>
      <w:r>
        <w:rPr>
          <w:rtl/>
        </w:rPr>
        <w:t>בבית</w:t>
      </w:r>
      <w:r>
        <w:rPr>
          <w:rFonts w:hint="cs"/>
          <w:rtl/>
        </w:rPr>
        <w:t>,</w:t>
      </w:r>
      <w:r>
        <w:rPr>
          <w:rtl/>
        </w:rPr>
        <w:t xml:space="preserve"> </w:t>
      </w:r>
      <w:bookmarkStart w:id="2861" w:name="_ETM_Q8_733530"/>
      <w:bookmarkEnd w:id="2861"/>
      <w:r>
        <w:rPr>
          <w:rtl/>
        </w:rPr>
        <w:t xml:space="preserve">כי </w:t>
      </w:r>
      <w:bookmarkStart w:id="2862" w:name="_ETM_Q8_733679"/>
      <w:bookmarkEnd w:id="2862"/>
      <w:r>
        <w:rPr>
          <w:rtl/>
        </w:rPr>
        <w:t xml:space="preserve">זה </w:t>
      </w:r>
      <w:bookmarkStart w:id="2863" w:name="_ETM_Q8_733799"/>
      <w:bookmarkEnd w:id="2863"/>
      <w:r>
        <w:rPr>
          <w:rtl/>
        </w:rPr>
        <w:t xml:space="preserve">הדבר </w:t>
      </w:r>
      <w:bookmarkStart w:id="2864" w:name="_ETM_Q8_734159"/>
      <w:bookmarkEnd w:id="2864"/>
      <w:r>
        <w:rPr>
          <w:rtl/>
        </w:rPr>
        <w:t xml:space="preserve">הכי </w:t>
      </w:r>
      <w:bookmarkStart w:id="2865" w:name="_ETM_Q8_734429"/>
      <w:bookmarkEnd w:id="2865"/>
      <w:r>
        <w:rPr>
          <w:rtl/>
        </w:rPr>
        <w:t xml:space="preserve">חשוב </w:t>
      </w:r>
      <w:bookmarkStart w:id="2866" w:name="_ETM_Q8_735269"/>
      <w:bookmarkEnd w:id="2866"/>
      <w:r>
        <w:rPr>
          <w:rtl/>
        </w:rPr>
        <w:t xml:space="preserve">שהמדינה </w:t>
      </w:r>
      <w:bookmarkStart w:id="2867" w:name="_ETM_Q8_735780"/>
      <w:bookmarkEnd w:id="2867"/>
      <w:r>
        <w:rPr>
          <w:rtl/>
        </w:rPr>
        <w:t xml:space="preserve">הזאת </w:t>
      </w:r>
      <w:bookmarkStart w:id="2868" w:name="_ETM_Q8_735989"/>
      <w:bookmarkEnd w:id="2868"/>
      <w:r>
        <w:rPr>
          <w:rtl/>
        </w:rPr>
        <w:t xml:space="preserve">צריכה </w:t>
      </w:r>
      <w:bookmarkStart w:id="2869" w:name="_ETM_Q8_736169"/>
      <w:bookmarkEnd w:id="2869"/>
      <w:r>
        <w:rPr>
          <w:rtl/>
        </w:rPr>
        <w:t>לעשות</w:t>
      </w:r>
      <w:r>
        <w:rPr>
          <w:rFonts w:hint="cs"/>
          <w:rtl/>
        </w:rPr>
        <w:t>.</w:t>
      </w:r>
      <w:r>
        <w:rPr>
          <w:rtl/>
        </w:rPr>
        <w:t xml:space="preserve"> </w:t>
      </w:r>
      <w:bookmarkStart w:id="2870" w:name="_ETM_Q8_736530"/>
      <w:bookmarkEnd w:id="2870"/>
      <w:r>
        <w:rPr>
          <w:rtl/>
        </w:rPr>
        <w:t>תודה</w:t>
      </w:r>
      <w:r>
        <w:rPr>
          <w:rFonts w:hint="cs"/>
          <w:rtl/>
        </w:rPr>
        <w:t>.</w:t>
      </w:r>
    </w:p>
    <w:p w:rsidR="00453A55" w:rsidRDefault="00453A55" w:rsidP="004C7ACA">
      <w:pPr>
        <w:rPr>
          <w:rtl/>
        </w:rPr>
      </w:pPr>
    </w:p>
    <w:p w:rsidR="00453A55" w:rsidRDefault="00453A55" w:rsidP="004C7ACA">
      <w:pPr>
        <w:pStyle w:val="af6"/>
        <w:keepNext/>
        <w:rPr>
          <w:rtl/>
        </w:rPr>
      </w:pPr>
      <w:bookmarkStart w:id="2871" w:name="ET_yor_6307_32"/>
      <w:r w:rsidRPr="001C1127">
        <w:rPr>
          <w:rStyle w:val="TagStyle"/>
          <w:rtl/>
        </w:rPr>
        <w:t xml:space="preserve"> &lt;&lt; יור &gt;&gt; </w:t>
      </w:r>
      <w:r>
        <w:rPr>
          <w:rtl/>
        </w:rPr>
        <w:t>היו"ר יבגני סובה:</w:t>
      </w:r>
      <w:r w:rsidRPr="001C1127">
        <w:rPr>
          <w:rStyle w:val="TagStyle"/>
          <w:rtl/>
        </w:rPr>
        <w:t xml:space="preserve"> &lt;&lt; יור &gt;&gt;</w:t>
      </w:r>
      <w:r>
        <w:rPr>
          <w:rtl/>
        </w:rPr>
        <w:t xml:space="preserve">   </w:t>
      </w:r>
      <w:bookmarkEnd w:id="2871"/>
    </w:p>
    <w:p w:rsidR="00453A55" w:rsidRDefault="00453A55" w:rsidP="00060FA1">
      <w:pPr>
        <w:rPr>
          <w:rtl/>
        </w:rPr>
      </w:pPr>
    </w:p>
    <w:p w:rsidR="00453A55" w:rsidRDefault="00453A55" w:rsidP="004C7ACA">
      <w:pPr>
        <w:rPr>
          <w:rtl/>
        </w:rPr>
      </w:pPr>
      <w:bookmarkStart w:id="2872" w:name="_ETM_Q8_735000"/>
      <w:bookmarkStart w:id="2873" w:name="_ETM_Q8_733000"/>
      <w:bookmarkStart w:id="2874" w:name="_ETM_Q8_737809"/>
      <w:bookmarkEnd w:id="2872"/>
      <w:bookmarkEnd w:id="2873"/>
      <w:bookmarkEnd w:id="2874"/>
      <w:r>
        <w:rPr>
          <w:rtl/>
        </w:rPr>
        <w:t xml:space="preserve">תודה </w:t>
      </w:r>
      <w:bookmarkStart w:id="2875" w:name="_ETM_Q8_738139"/>
      <w:bookmarkEnd w:id="2875"/>
      <w:r>
        <w:rPr>
          <w:rtl/>
        </w:rPr>
        <w:t xml:space="preserve">לחבר </w:t>
      </w:r>
      <w:bookmarkStart w:id="2876" w:name="_ETM_Q8_738439"/>
      <w:bookmarkEnd w:id="2876"/>
      <w:r>
        <w:rPr>
          <w:rtl/>
        </w:rPr>
        <w:t xml:space="preserve">הכנסת </w:t>
      </w:r>
      <w:bookmarkStart w:id="2877" w:name="_ETM_Q8_739039"/>
      <w:bookmarkEnd w:id="2877"/>
      <w:r>
        <w:rPr>
          <w:rtl/>
        </w:rPr>
        <w:t>דוידסון</w:t>
      </w:r>
      <w:r>
        <w:rPr>
          <w:rFonts w:hint="cs"/>
          <w:rtl/>
        </w:rPr>
        <w:t>.</w:t>
      </w:r>
      <w:r>
        <w:rPr>
          <w:rtl/>
        </w:rPr>
        <w:t xml:space="preserve"> </w:t>
      </w:r>
      <w:bookmarkStart w:id="2878" w:name="_ETM_Q8_739550"/>
      <w:bookmarkEnd w:id="2878"/>
      <w:r>
        <w:rPr>
          <w:rtl/>
        </w:rPr>
        <w:t xml:space="preserve">אז </w:t>
      </w:r>
      <w:bookmarkStart w:id="2879" w:name="_ETM_Q8_739699"/>
      <w:bookmarkEnd w:id="2879"/>
      <w:r>
        <w:rPr>
          <w:rtl/>
        </w:rPr>
        <w:t xml:space="preserve">אתה </w:t>
      </w:r>
      <w:bookmarkStart w:id="2880" w:name="_ETM_Q8_739909"/>
      <w:bookmarkEnd w:id="2880"/>
      <w:r>
        <w:rPr>
          <w:rtl/>
        </w:rPr>
        <w:t>מסיר</w:t>
      </w:r>
      <w:r>
        <w:rPr>
          <w:rFonts w:hint="cs"/>
          <w:rtl/>
        </w:rPr>
        <w:t>,</w:t>
      </w:r>
      <w:r>
        <w:rPr>
          <w:rtl/>
        </w:rPr>
        <w:t xml:space="preserve"> </w:t>
      </w:r>
      <w:bookmarkStart w:id="2881" w:name="_ETM_Q8_740389"/>
      <w:bookmarkEnd w:id="2881"/>
      <w:r>
        <w:rPr>
          <w:rtl/>
        </w:rPr>
        <w:t xml:space="preserve">אנחנו </w:t>
      </w:r>
      <w:bookmarkStart w:id="2882" w:name="_ETM_Q8_740689"/>
      <w:bookmarkEnd w:id="2882"/>
      <w:r>
        <w:rPr>
          <w:rtl/>
        </w:rPr>
        <w:t xml:space="preserve">לא </w:t>
      </w:r>
      <w:bookmarkStart w:id="2883" w:name="_ETM_Q8_740779"/>
      <w:bookmarkEnd w:id="2883"/>
      <w:r>
        <w:rPr>
          <w:rtl/>
        </w:rPr>
        <w:t xml:space="preserve">נצביע </w:t>
      </w:r>
      <w:bookmarkStart w:id="2884" w:name="_ETM_Q8_741199"/>
      <w:bookmarkEnd w:id="2884"/>
      <w:r>
        <w:rPr>
          <w:rtl/>
        </w:rPr>
        <w:t xml:space="preserve">על </w:t>
      </w:r>
      <w:bookmarkStart w:id="2885" w:name="_ETM_Q8_741289"/>
      <w:bookmarkEnd w:id="2885"/>
      <w:r>
        <w:rPr>
          <w:rtl/>
        </w:rPr>
        <w:t>ההסתייגויות</w:t>
      </w:r>
      <w:r>
        <w:rPr>
          <w:rFonts w:hint="cs"/>
          <w:rtl/>
        </w:rPr>
        <w:t>.</w:t>
      </w:r>
    </w:p>
    <w:p w:rsidR="00453A55" w:rsidRDefault="00453A55" w:rsidP="004C7ACA">
      <w:pPr>
        <w:rPr>
          <w:rtl/>
        </w:rPr>
      </w:pPr>
    </w:p>
    <w:p w:rsidR="00453A55" w:rsidRDefault="00453A55" w:rsidP="004C7ACA">
      <w:pPr>
        <w:pStyle w:val="af5"/>
        <w:keepNext/>
        <w:rPr>
          <w:rtl/>
        </w:rPr>
      </w:pPr>
      <w:bookmarkStart w:id="2886" w:name="ET_interruption_6255_33"/>
      <w:r w:rsidRPr="001C1127">
        <w:rPr>
          <w:rStyle w:val="TagStyle"/>
          <w:rtl/>
        </w:rPr>
        <w:t xml:space="preserve"> &lt;&lt; קריאה &gt;&gt; </w:t>
      </w:r>
      <w:r>
        <w:rPr>
          <w:rtl/>
        </w:rPr>
        <w:t>סימון דוידסון (יש עתיד):</w:t>
      </w:r>
      <w:r w:rsidRPr="001C1127">
        <w:rPr>
          <w:rStyle w:val="TagStyle"/>
          <w:rtl/>
        </w:rPr>
        <w:t xml:space="preserve"> &lt;&lt; קריאה &gt;&gt;</w:t>
      </w:r>
      <w:r>
        <w:rPr>
          <w:rtl/>
        </w:rPr>
        <w:t xml:space="preserve">   </w:t>
      </w:r>
      <w:bookmarkEnd w:id="2886"/>
    </w:p>
    <w:p w:rsidR="00453A55" w:rsidRDefault="00453A55" w:rsidP="00060FA1">
      <w:pPr>
        <w:rPr>
          <w:rtl/>
        </w:rPr>
      </w:pPr>
    </w:p>
    <w:p w:rsidR="00453A55" w:rsidRDefault="00453A55" w:rsidP="004C7ACA">
      <w:pPr>
        <w:rPr>
          <w:rtl/>
        </w:rPr>
      </w:pPr>
      <w:r>
        <w:rPr>
          <w:rFonts w:hint="cs"/>
          <w:rtl/>
        </w:rPr>
        <w:t>מסיר.</w:t>
      </w:r>
    </w:p>
    <w:p w:rsidR="00453A55" w:rsidRDefault="00453A55" w:rsidP="004C7ACA">
      <w:pPr>
        <w:rPr>
          <w:rtl/>
        </w:rPr>
      </w:pPr>
      <w:bookmarkStart w:id="2887" w:name="_ETM_Q8_736000"/>
      <w:bookmarkEnd w:id="2887"/>
    </w:p>
    <w:p w:rsidR="00453A55" w:rsidRDefault="00453A55" w:rsidP="004C7ACA">
      <w:pPr>
        <w:pStyle w:val="af6"/>
        <w:keepNext/>
        <w:rPr>
          <w:rtl/>
        </w:rPr>
      </w:pPr>
      <w:bookmarkStart w:id="2888" w:name="ET_yor_6307_34"/>
      <w:r w:rsidRPr="001C1127">
        <w:rPr>
          <w:rStyle w:val="TagStyle"/>
          <w:rtl/>
        </w:rPr>
        <w:t xml:space="preserve"> &lt;&lt; יור &gt;&gt; </w:t>
      </w:r>
      <w:r>
        <w:rPr>
          <w:rtl/>
        </w:rPr>
        <w:t>היו"ר יבגני סובה:</w:t>
      </w:r>
      <w:r w:rsidRPr="001C1127">
        <w:rPr>
          <w:rStyle w:val="TagStyle"/>
          <w:rtl/>
        </w:rPr>
        <w:t xml:space="preserve"> &lt;&lt; יור &gt;&gt;</w:t>
      </w:r>
      <w:r>
        <w:rPr>
          <w:rtl/>
        </w:rPr>
        <w:t xml:space="preserve">   </w:t>
      </w:r>
      <w:bookmarkEnd w:id="2888"/>
    </w:p>
    <w:p w:rsidR="00453A55" w:rsidRDefault="00453A55" w:rsidP="00060FA1">
      <w:pPr>
        <w:rPr>
          <w:rtl/>
        </w:rPr>
      </w:pPr>
    </w:p>
    <w:p w:rsidR="00453A55" w:rsidRDefault="00453A55" w:rsidP="004C7ACA">
      <w:pPr>
        <w:rPr>
          <w:rtl/>
        </w:rPr>
      </w:pPr>
      <w:bookmarkStart w:id="2889" w:name="_ETM_Q8_737000"/>
      <w:bookmarkStart w:id="2890" w:name="_ETM_Q8_740000"/>
      <w:bookmarkStart w:id="2891" w:name="_ETM_Q8_741919"/>
      <w:bookmarkEnd w:id="2889"/>
      <w:bookmarkEnd w:id="2890"/>
      <w:bookmarkEnd w:id="2891"/>
      <w:r>
        <w:rPr>
          <w:rFonts w:hint="cs"/>
          <w:rtl/>
        </w:rPr>
        <w:t xml:space="preserve">אוקיי. </w:t>
      </w:r>
      <w:bookmarkStart w:id="2892" w:name="_ETM_Q8_742530"/>
      <w:bookmarkStart w:id="2893" w:name="_ETM_Q8_742770"/>
      <w:bookmarkEnd w:id="2892"/>
      <w:bookmarkEnd w:id="2893"/>
      <w:r>
        <w:rPr>
          <w:rtl/>
        </w:rPr>
        <w:t xml:space="preserve">אז </w:t>
      </w:r>
      <w:bookmarkStart w:id="2894" w:name="_ETM_Q8_742890"/>
      <w:bookmarkStart w:id="2895" w:name="_ETM_Q8_743190"/>
      <w:bookmarkEnd w:id="2894"/>
      <w:bookmarkEnd w:id="2895"/>
      <w:r>
        <w:rPr>
          <w:rtl/>
        </w:rPr>
        <w:t>ההסת</w:t>
      </w:r>
      <w:r>
        <w:rPr>
          <w:rFonts w:hint="cs"/>
          <w:rtl/>
        </w:rPr>
        <w:t>יי</w:t>
      </w:r>
      <w:r>
        <w:rPr>
          <w:rtl/>
        </w:rPr>
        <w:t>גו</w:t>
      </w:r>
      <w:r>
        <w:rPr>
          <w:rFonts w:hint="cs"/>
          <w:rtl/>
        </w:rPr>
        <w:t>יו</w:t>
      </w:r>
      <w:r>
        <w:rPr>
          <w:rtl/>
        </w:rPr>
        <w:t xml:space="preserve">ת </w:t>
      </w:r>
      <w:bookmarkStart w:id="2896" w:name="_ETM_Q8_744059"/>
      <w:bookmarkEnd w:id="2896"/>
      <w:r>
        <w:rPr>
          <w:rtl/>
        </w:rPr>
        <w:t>הוסרו</w:t>
      </w:r>
      <w:r>
        <w:rPr>
          <w:rFonts w:hint="cs"/>
          <w:rtl/>
        </w:rPr>
        <w:t>,</w:t>
      </w:r>
      <w:r>
        <w:rPr>
          <w:rtl/>
        </w:rPr>
        <w:t xml:space="preserve"> </w:t>
      </w:r>
      <w:bookmarkStart w:id="2897" w:name="_ETM_Q8_744390"/>
      <w:bookmarkEnd w:id="2897"/>
      <w:r>
        <w:rPr>
          <w:rtl/>
        </w:rPr>
        <w:t xml:space="preserve">אבל </w:t>
      </w:r>
      <w:bookmarkStart w:id="2898" w:name="_ETM_Q8_744600"/>
      <w:bookmarkEnd w:id="2898"/>
      <w:r>
        <w:rPr>
          <w:rtl/>
        </w:rPr>
        <w:t xml:space="preserve">יש </w:t>
      </w:r>
      <w:bookmarkStart w:id="2899" w:name="_ETM_Q8_744720"/>
      <w:bookmarkEnd w:id="2899"/>
      <w:r>
        <w:rPr>
          <w:rtl/>
        </w:rPr>
        <w:t xml:space="preserve">לנו </w:t>
      </w:r>
      <w:bookmarkStart w:id="2900" w:name="_ETM_Q8_744870"/>
      <w:bookmarkEnd w:id="2900"/>
      <w:r>
        <w:rPr>
          <w:rtl/>
        </w:rPr>
        <w:t xml:space="preserve">רשות </w:t>
      </w:r>
      <w:bookmarkStart w:id="2901" w:name="_ETM_Q8_745140"/>
      <w:bookmarkEnd w:id="2901"/>
      <w:r>
        <w:rPr>
          <w:rtl/>
        </w:rPr>
        <w:t>דיבור</w:t>
      </w:r>
      <w:r>
        <w:rPr>
          <w:rFonts w:hint="cs"/>
          <w:rtl/>
        </w:rPr>
        <w:t>.</w:t>
      </w:r>
      <w:bookmarkStart w:id="2902" w:name="_ETM_Q8_745500"/>
      <w:bookmarkEnd w:id="2902"/>
      <w:r>
        <w:rPr>
          <w:rtl/>
        </w:rPr>
        <w:t xml:space="preserve"> </w:t>
      </w:r>
      <w:bookmarkStart w:id="2903" w:name="_ETM_Q8_746130"/>
      <w:bookmarkEnd w:id="2903"/>
      <w:r>
        <w:rPr>
          <w:rtl/>
        </w:rPr>
        <w:t xml:space="preserve">חבר </w:t>
      </w:r>
      <w:bookmarkStart w:id="2904" w:name="_ETM_Q8_746370"/>
      <w:bookmarkEnd w:id="2904"/>
      <w:r>
        <w:rPr>
          <w:rtl/>
        </w:rPr>
        <w:t xml:space="preserve">הכנסת </w:t>
      </w:r>
      <w:bookmarkStart w:id="2905" w:name="_ETM_Q8_746730"/>
      <w:bookmarkEnd w:id="2905"/>
      <w:r>
        <w:rPr>
          <w:rtl/>
        </w:rPr>
        <w:t xml:space="preserve">חמד </w:t>
      </w:r>
      <w:bookmarkStart w:id="2906" w:name="_ETM_Q8_747270"/>
      <w:bookmarkEnd w:id="2906"/>
      <w:r>
        <w:rPr>
          <w:rtl/>
        </w:rPr>
        <w:t>עמאר</w:t>
      </w:r>
      <w:r>
        <w:rPr>
          <w:rFonts w:hint="cs"/>
          <w:rtl/>
        </w:rPr>
        <w:t>,</w:t>
      </w:r>
      <w:r>
        <w:rPr>
          <w:rtl/>
        </w:rPr>
        <w:t xml:space="preserve"> </w:t>
      </w:r>
      <w:bookmarkStart w:id="2907" w:name="_ETM_Q8_747540"/>
      <w:bookmarkEnd w:id="2907"/>
      <w:r>
        <w:rPr>
          <w:rtl/>
        </w:rPr>
        <w:t xml:space="preserve">אתה </w:t>
      </w:r>
      <w:bookmarkStart w:id="2908" w:name="_ETM_Q8_748170"/>
      <w:bookmarkEnd w:id="2908"/>
      <w:r>
        <w:rPr>
          <w:rtl/>
        </w:rPr>
        <w:t xml:space="preserve">רוצה </w:t>
      </w:r>
      <w:bookmarkStart w:id="2909" w:name="_ETM_Q8_748440"/>
      <w:bookmarkEnd w:id="2909"/>
      <w:r>
        <w:rPr>
          <w:rtl/>
        </w:rPr>
        <w:t xml:space="preserve">לנצל </w:t>
      </w:r>
      <w:bookmarkStart w:id="2910" w:name="_ETM_Q8_748800"/>
      <w:bookmarkEnd w:id="2910"/>
      <w:r>
        <w:rPr>
          <w:rtl/>
        </w:rPr>
        <w:t xml:space="preserve">את </w:t>
      </w:r>
      <w:bookmarkStart w:id="2911" w:name="_ETM_Q8_748890"/>
      <w:bookmarkEnd w:id="2911"/>
      <w:r>
        <w:rPr>
          <w:rtl/>
        </w:rPr>
        <w:t>זה</w:t>
      </w:r>
      <w:r>
        <w:rPr>
          <w:rFonts w:hint="cs"/>
          <w:rtl/>
        </w:rPr>
        <w:t>.</w:t>
      </w:r>
      <w:bookmarkStart w:id="2912" w:name="_ETM_Q8_748980"/>
      <w:bookmarkEnd w:id="2912"/>
      <w:r>
        <w:rPr>
          <w:rFonts w:hint="cs"/>
          <w:rtl/>
        </w:rPr>
        <w:t xml:space="preserve"> ג</w:t>
      </w:r>
      <w:r>
        <w:rPr>
          <w:rtl/>
        </w:rPr>
        <w:t xml:space="preserve">ם </w:t>
      </w:r>
      <w:bookmarkStart w:id="2913" w:name="_ETM_Q8_749130"/>
      <w:bookmarkEnd w:id="2913"/>
      <w:r>
        <w:rPr>
          <w:rtl/>
        </w:rPr>
        <w:t xml:space="preserve">חברת </w:t>
      </w:r>
      <w:bookmarkStart w:id="2914" w:name="_ETM_Q8_749370"/>
      <w:bookmarkEnd w:id="2914"/>
      <w:r>
        <w:rPr>
          <w:rtl/>
        </w:rPr>
        <w:t xml:space="preserve">הכנסת </w:t>
      </w:r>
      <w:bookmarkStart w:id="2915" w:name="_ETM_Q8_749610"/>
      <w:bookmarkEnd w:id="2915"/>
      <w:r>
        <w:rPr>
          <w:rtl/>
        </w:rPr>
        <w:t>שרו</w:t>
      </w:r>
      <w:r>
        <w:rPr>
          <w:rFonts w:hint="cs"/>
          <w:rtl/>
        </w:rPr>
        <w:t xml:space="preserve">ן </w:t>
      </w:r>
      <w:r>
        <w:rPr>
          <w:rtl/>
        </w:rPr>
        <w:t>ני</w:t>
      </w:r>
      <w:r>
        <w:rPr>
          <w:rFonts w:hint="cs"/>
          <w:rtl/>
        </w:rPr>
        <w:t>ר,</w:t>
      </w:r>
      <w:r>
        <w:rPr>
          <w:rtl/>
        </w:rPr>
        <w:t xml:space="preserve"> </w:t>
      </w:r>
      <w:bookmarkStart w:id="2916" w:name="_ETM_Q8_749910"/>
      <w:bookmarkEnd w:id="2916"/>
      <w:r>
        <w:rPr>
          <w:rtl/>
        </w:rPr>
        <w:t xml:space="preserve">אם </w:t>
      </w:r>
      <w:bookmarkStart w:id="2917" w:name="_ETM_Q8_750059"/>
      <w:bookmarkEnd w:id="2917"/>
      <w:r>
        <w:rPr>
          <w:rtl/>
        </w:rPr>
        <w:t xml:space="preserve">את </w:t>
      </w:r>
      <w:bookmarkStart w:id="2918" w:name="_ETM_Q8_750180"/>
      <w:bookmarkEnd w:id="2918"/>
      <w:r>
        <w:rPr>
          <w:rtl/>
        </w:rPr>
        <w:t>רוצה</w:t>
      </w:r>
      <w:r>
        <w:rPr>
          <w:rFonts w:hint="cs"/>
          <w:rtl/>
        </w:rPr>
        <w:t>,</w:t>
      </w:r>
      <w:r>
        <w:rPr>
          <w:rtl/>
        </w:rPr>
        <w:t xml:space="preserve"> </w:t>
      </w:r>
      <w:bookmarkStart w:id="2919" w:name="_ETM_Q8_750540"/>
      <w:bookmarkEnd w:id="2919"/>
      <w:r>
        <w:rPr>
          <w:rtl/>
        </w:rPr>
        <w:t xml:space="preserve">יש </w:t>
      </w:r>
      <w:bookmarkStart w:id="2920" w:name="_ETM_Q8_750720"/>
      <w:bookmarkEnd w:id="2920"/>
      <w:r>
        <w:rPr>
          <w:rtl/>
        </w:rPr>
        <w:t xml:space="preserve">לך </w:t>
      </w:r>
      <w:bookmarkStart w:id="2921" w:name="_ETM_Q8_751140"/>
      <w:bookmarkEnd w:id="2921"/>
      <w:r>
        <w:rPr>
          <w:rtl/>
        </w:rPr>
        <w:t xml:space="preserve">רשות </w:t>
      </w:r>
      <w:bookmarkStart w:id="2922" w:name="_ETM_Q8_751440"/>
      <w:bookmarkEnd w:id="2922"/>
      <w:r>
        <w:rPr>
          <w:rtl/>
        </w:rPr>
        <w:t>דיבור</w:t>
      </w:r>
      <w:r>
        <w:rPr>
          <w:rFonts w:hint="cs"/>
          <w:rtl/>
        </w:rPr>
        <w:t>.</w:t>
      </w:r>
      <w:r>
        <w:rPr>
          <w:rtl/>
        </w:rPr>
        <w:t xml:space="preserve"> </w:t>
      </w:r>
      <w:bookmarkStart w:id="2923" w:name="_ETM_Q8_752759"/>
      <w:bookmarkEnd w:id="2923"/>
      <w:r>
        <w:rPr>
          <w:rtl/>
        </w:rPr>
        <w:t xml:space="preserve">רשות </w:t>
      </w:r>
      <w:bookmarkStart w:id="2924" w:name="_ETM_Q8_753360"/>
      <w:bookmarkEnd w:id="2924"/>
      <w:r>
        <w:rPr>
          <w:rtl/>
        </w:rPr>
        <w:t xml:space="preserve">דיבור </w:t>
      </w:r>
      <w:bookmarkStart w:id="2925" w:name="_ETM_Q8_753659"/>
      <w:bookmarkEnd w:id="2925"/>
      <w:r>
        <w:rPr>
          <w:rtl/>
        </w:rPr>
        <w:t>הוגש</w:t>
      </w:r>
      <w:r>
        <w:rPr>
          <w:rFonts w:hint="cs"/>
          <w:rtl/>
        </w:rPr>
        <w:t>ה</w:t>
      </w:r>
      <w:r>
        <w:rPr>
          <w:rtl/>
        </w:rPr>
        <w:t xml:space="preserve"> </w:t>
      </w:r>
      <w:bookmarkStart w:id="2926" w:name="_ETM_Q8_753900"/>
      <w:bookmarkEnd w:id="2926"/>
      <w:r>
        <w:rPr>
          <w:rFonts w:hint="cs"/>
          <w:rtl/>
        </w:rPr>
        <w:t xml:space="preserve">על ידי </w:t>
      </w:r>
      <w:bookmarkStart w:id="2927" w:name="_ETM_Q8_754169"/>
      <w:bookmarkEnd w:id="2927"/>
      <w:r>
        <w:rPr>
          <w:rtl/>
        </w:rPr>
        <w:t xml:space="preserve">סיעת </w:t>
      </w:r>
      <w:bookmarkStart w:id="2928" w:name="_ETM_Q8_754469"/>
      <w:bookmarkEnd w:id="2928"/>
      <w:r>
        <w:rPr>
          <w:rtl/>
        </w:rPr>
        <w:t xml:space="preserve">ישראל </w:t>
      </w:r>
      <w:bookmarkStart w:id="2929" w:name="_ETM_Q8_754770"/>
      <w:bookmarkEnd w:id="2929"/>
      <w:r>
        <w:rPr>
          <w:rtl/>
        </w:rPr>
        <w:t xml:space="preserve">ביתנו </w:t>
      </w:r>
      <w:bookmarkStart w:id="2930" w:name="_ETM_Q8_755309"/>
      <w:bookmarkEnd w:id="2930"/>
      <w:r>
        <w:rPr>
          <w:rFonts w:hint="cs"/>
          <w:rtl/>
        </w:rPr>
        <w:t>ו</w:t>
      </w:r>
      <w:r>
        <w:rPr>
          <w:rtl/>
        </w:rPr>
        <w:t xml:space="preserve">סיעת </w:t>
      </w:r>
      <w:bookmarkStart w:id="2931" w:name="_ETM_Q8_755849"/>
      <w:bookmarkEnd w:id="2931"/>
      <w:r>
        <w:rPr>
          <w:rtl/>
        </w:rPr>
        <w:t>חד"ש</w:t>
      </w:r>
      <w:r>
        <w:rPr>
          <w:rFonts w:hint="cs"/>
          <w:rtl/>
        </w:rPr>
        <w:t>-</w:t>
      </w:r>
      <w:bookmarkStart w:id="2932" w:name="_ETM_Q8_756270"/>
      <w:bookmarkEnd w:id="2932"/>
      <w:r>
        <w:rPr>
          <w:rtl/>
        </w:rPr>
        <w:t>תע"ל</w:t>
      </w:r>
      <w:r>
        <w:rPr>
          <w:rFonts w:hint="cs"/>
          <w:rtl/>
        </w:rPr>
        <w:t>.</w:t>
      </w:r>
      <w:bookmarkStart w:id="2933" w:name="_ETM_Q8_756780"/>
      <w:bookmarkStart w:id="2934" w:name="_ETM_Q8_757139"/>
      <w:bookmarkStart w:id="2935" w:name="_ETM_Q8_761370"/>
      <w:bookmarkEnd w:id="2933"/>
      <w:bookmarkEnd w:id="2934"/>
      <w:bookmarkEnd w:id="2935"/>
      <w:r>
        <w:rPr>
          <w:rFonts w:hint="cs"/>
          <w:rtl/>
        </w:rPr>
        <w:t xml:space="preserve"> </w:t>
      </w:r>
      <w:r>
        <w:rPr>
          <w:rtl/>
        </w:rPr>
        <w:t xml:space="preserve">לאחר </w:t>
      </w:r>
      <w:bookmarkStart w:id="2936" w:name="_ETM_Q8_761759"/>
      <w:bookmarkEnd w:id="2936"/>
      <w:r>
        <w:rPr>
          <w:rtl/>
        </w:rPr>
        <w:t xml:space="preserve">מכן </w:t>
      </w:r>
      <w:bookmarkStart w:id="2937" w:name="_ETM_Q8_761999"/>
      <w:bookmarkEnd w:id="2937"/>
      <w:r>
        <w:rPr>
          <w:rtl/>
        </w:rPr>
        <w:t>נצביע</w:t>
      </w:r>
      <w:r w:rsidR="005F7DA7">
        <w:rPr>
          <w:rFonts w:hint="cs"/>
          <w:rtl/>
        </w:rPr>
        <w:t>,</w:t>
      </w:r>
      <w:r>
        <w:rPr>
          <w:rtl/>
        </w:rPr>
        <w:t xml:space="preserve"> </w:t>
      </w:r>
      <w:bookmarkStart w:id="2938" w:name="_ETM_Q8_762360"/>
      <w:bookmarkEnd w:id="2938"/>
      <w:r>
        <w:rPr>
          <w:rtl/>
        </w:rPr>
        <w:t xml:space="preserve">ואחר </w:t>
      </w:r>
      <w:bookmarkStart w:id="2939" w:name="_ETM_Q8_762809"/>
      <w:bookmarkEnd w:id="2939"/>
      <w:r>
        <w:rPr>
          <w:rtl/>
        </w:rPr>
        <w:t xml:space="preserve">כך </w:t>
      </w:r>
      <w:bookmarkStart w:id="2940" w:name="_ETM_Q8_762990"/>
      <w:bookmarkEnd w:id="2940"/>
      <w:r>
        <w:rPr>
          <w:rtl/>
        </w:rPr>
        <w:t xml:space="preserve">אני </w:t>
      </w:r>
      <w:bookmarkStart w:id="2941" w:name="_ETM_Q8_763139"/>
      <w:bookmarkEnd w:id="2941"/>
      <w:r>
        <w:rPr>
          <w:rtl/>
        </w:rPr>
        <w:t xml:space="preserve">אאפשר </w:t>
      </w:r>
      <w:bookmarkStart w:id="2942" w:name="_ETM_Q8_763409"/>
      <w:bookmarkEnd w:id="2942"/>
      <w:r>
        <w:rPr>
          <w:rtl/>
        </w:rPr>
        <w:t xml:space="preserve">לך </w:t>
      </w:r>
      <w:bookmarkStart w:id="2943" w:name="_ETM_Q8_764009"/>
      <w:bookmarkEnd w:id="2943"/>
      <w:r>
        <w:rPr>
          <w:rtl/>
        </w:rPr>
        <w:t>לברך</w:t>
      </w:r>
      <w:r>
        <w:rPr>
          <w:rFonts w:hint="cs"/>
          <w:rtl/>
        </w:rPr>
        <w:t>,</w:t>
      </w:r>
      <w:r>
        <w:rPr>
          <w:rtl/>
        </w:rPr>
        <w:t xml:space="preserve"> </w:t>
      </w:r>
      <w:bookmarkStart w:id="2944" w:name="_ETM_Q8_764490"/>
      <w:bookmarkEnd w:id="2944"/>
      <w:r>
        <w:rPr>
          <w:rtl/>
        </w:rPr>
        <w:t xml:space="preserve">חבר </w:t>
      </w:r>
      <w:bookmarkStart w:id="2945" w:name="_ETM_Q8_764699"/>
      <w:bookmarkEnd w:id="2945"/>
      <w:r>
        <w:rPr>
          <w:rFonts w:hint="cs"/>
          <w:rtl/>
        </w:rPr>
        <w:t>ה</w:t>
      </w:r>
      <w:r>
        <w:rPr>
          <w:rtl/>
        </w:rPr>
        <w:t>כנסת</w:t>
      </w:r>
      <w:r>
        <w:rPr>
          <w:rFonts w:hint="cs"/>
          <w:rtl/>
        </w:rPr>
        <w:t xml:space="preserve"> עבד. חמש</w:t>
      </w:r>
      <w:bookmarkStart w:id="2946" w:name="_ETM_Q8_770110"/>
      <w:bookmarkEnd w:id="2946"/>
      <w:r>
        <w:rPr>
          <w:rtl/>
        </w:rPr>
        <w:t xml:space="preserve"> </w:t>
      </w:r>
      <w:bookmarkStart w:id="2947" w:name="_ETM_Q8_770470"/>
      <w:bookmarkEnd w:id="2947"/>
      <w:r>
        <w:rPr>
          <w:rtl/>
        </w:rPr>
        <w:t xml:space="preserve">דקות </w:t>
      </w:r>
      <w:bookmarkStart w:id="2948" w:name="_ETM_Q8_770740"/>
      <w:bookmarkEnd w:id="2948"/>
      <w:r>
        <w:rPr>
          <w:rtl/>
        </w:rPr>
        <w:t>לרשותך</w:t>
      </w:r>
      <w:r>
        <w:rPr>
          <w:rFonts w:hint="cs"/>
          <w:rtl/>
        </w:rPr>
        <w:t>,</w:t>
      </w:r>
      <w:r>
        <w:rPr>
          <w:rtl/>
        </w:rPr>
        <w:t xml:space="preserve"> </w:t>
      </w:r>
      <w:bookmarkStart w:id="2949" w:name="_ETM_Q8_771160"/>
      <w:bookmarkEnd w:id="2949"/>
      <w:r>
        <w:rPr>
          <w:rtl/>
        </w:rPr>
        <w:t>בבקשה</w:t>
      </w:r>
      <w:r>
        <w:rPr>
          <w:rFonts w:hint="cs"/>
          <w:rtl/>
        </w:rPr>
        <w:t>.</w:t>
      </w:r>
    </w:p>
    <w:p w:rsidR="00453A55" w:rsidRDefault="00453A55" w:rsidP="004C7ACA">
      <w:pPr>
        <w:rPr>
          <w:rtl/>
        </w:rPr>
      </w:pPr>
    </w:p>
    <w:p w:rsidR="00453A55" w:rsidRDefault="00453A55" w:rsidP="004C7ACA">
      <w:pPr>
        <w:pStyle w:val="a4"/>
        <w:keepNext/>
        <w:rPr>
          <w:rtl/>
        </w:rPr>
      </w:pPr>
      <w:bookmarkStart w:id="2950" w:name="ET_speaker_4674_35"/>
      <w:r w:rsidRPr="001D6BCE">
        <w:rPr>
          <w:rStyle w:val="TagStyle"/>
          <w:rtl/>
        </w:rPr>
        <w:t xml:space="preserve"> &lt;&lt; דובר &gt;&gt; </w:t>
      </w:r>
      <w:bookmarkStart w:id="2951" w:name="_Toc203506785"/>
      <w:r>
        <w:rPr>
          <w:rtl/>
        </w:rPr>
        <w:t>חמד עמאר (ישראל ביתנו):</w:t>
      </w:r>
      <w:bookmarkEnd w:id="2951"/>
      <w:r w:rsidRPr="001D6BCE">
        <w:rPr>
          <w:rStyle w:val="TagStyle"/>
          <w:rtl/>
        </w:rPr>
        <w:t xml:space="preserve"> &lt;&lt; דובר &gt;&gt;</w:t>
      </w:r>
      <w:r>
        <w:rPr>
          <w:rtl/>
        </w:rPr>
        <w:t xml:space="preserve">   </w:t>
      </w:r>
      <w:bookmarkEnd w:id="2950"/>
    </w:p>
    <w:p w:rsidR="00453A55" w:rsidRDefault="00453A55" w:rsidP="00060FA1">
      <w:pPr>
        <w:rPr>
          <w:rtl/>
        </w:rPr>
      </w:pPr>
    </w:p>
    <w:p w:rsidR="00453A55" w:rsidRDefault="00453A55" w:rsidP="005F7DA7">
      <w:pPr>
        <w:rPr>
          <w:rtl/>
        </w:rPr>
      </w:pPr>
      <w:bookmarkStart w:id="2952" w:name="_ETM_Q8_771000"/>
      <w:bookmarkStart w:id="2953" w:name="_ETM_Q8_772179"/>
      <w:bookmarkEnd w:id="2952"/>
      <w:bookmarkEnd w:id="2953"/>
      <w:r>
        <w:rPr>
          <w:rtl/>
        </w:rPr>
        <w:t xml:space="preserve">כבוד </w:t>
      </w:r>
      <w:bookmarkStart w:id="2954" w:name="_ETM_Q8_772450"/>
      <w:bookmarkEnd w:id="2954"/>
      <w:r>
        <w:rPr>
          <w:rtl/>
        </w:rPr>
        <w:t>היושב-ראש</w:t>
      </w:r>
      <w:r>
        <w:rPr>
          <w:rFonts w:hint="cs"/>
          <w:rtl/>
        </w:rPr>
        <w:t>,</w:t>
      </w:r>
      <w:r>
        <w:rPr>
          <w:rtl/>
        </w:rPr>
        <w:t xml:space="preserve"> </w:t>
      </w:r>
      <w:bookmarkStart w:id="2955" w:name="_ETM_Q8_775000"/>
      <w:bookmarkEnd w:id="2955"/>
      <w:r>
        <w:rPr>
          <w:rtl/>
        </w:rPr>
        <w:t xml:space="preserve">חבריי </w:t>
      </w:r>
      <w:bookmarkStart w:id="2956" w:name="_ETM_Q8_775510"/>
      <w:bookmarkEnd w:id="2956"/>
      <w:r>
        <w:rPr>
          <w:rtl/>
        </w:rPr>
        <w:t xml:space="preserve">חברי </w:t>
      </w:r>
      <w:bookmarkStart w:id="2957" w:name="_ETM_Q8_775840"/>
      <w:bookmarkEnd w:id="2957"/>
      <w:r>
        <w:rPr>
          <w:rtl/>
        </w:rPr>
        <w:t>הכנסת</w:t>
      </w:r>
      <w:r>
        <w:rPr>
          <w:rFonts w:hint="cs"/>
          <w:rtl/>
        </w:rPr>
        <w:t>,</w:t>
      </w:r>
      <w:r>
        <w:rPr>
          <w:rtl/>
        </w:rPr>
        <w:t xml:space="preserve"> </w:t>
      </w:r>
      <w:bookmarkStart w:id="2958" w:name="_ETM_Q8_777879"/>
      <w:bookmarkEnd w:id="2958"/>
      <w:r>
        <w:rPr>
          <w:rFonts w:hint="cs"/>
          <w:rtl/>
        </w:rPr>
        <w:t xml:space="preserve">עפיף, </w:t>
      </w:r>
      <w:bookmarkStart w:id="2959" w:name="_ETM_Q8_778120"/>
      <w:bookmarkEnd w:id="2959"/>
      <w:r>
        <w:rPr>
          <w:rFonts w:hint="cs"/>
          <w:rtl/>
        </w:rPr>
        <w:t>אני</w:t>
      </w:r>
      <w:r>
        <w:rPr>
          <w:rtl/>
        </w:rPr>
        <w:t xml:space="preserve"> </w:t>
      </w:r>
      <w:bookmarkStart w:id="2960" w:name="_ETM_Q8_779319"/>
      <w:bookmarkEnd w:id="2960"/>
      <w:r>
        <w:rPr>
          <w:rtl/>
        </w:rPr>
        <w:t xml:space="preserve">רוצה </w:t>
      </w:r>
      <w:bookmarkStart w:id="2961" w:name="_ETM_Q8_779620"/>
      <w:bookmarkEnd w:id="2961"/>
      <w:r>
        <w:rPr>
          <w:rtl/>
        </w:rPr>
        <w:t xml:space="preserve">לברך </w:t>
      </w:r>
      <w:bookmarkStart w:id="2962" w:name="_ETM_Q8_779949"/>
      <w:bookmarkEnd w:id="2962"/>
      <w:r>
        <w:rPr>
          <w:rtl/>
        </w:rPr>
        <w:t>אותך</w:t>
      </w:r>
      <w:r>
        <w:rPr>
          <w:rFonts w:hint="cs"/>
          <w:rtl/>
        </w:rPr>
        <w:t>.</w:t>
      </w:r>
      <w:r>
        <w:rPr>
          <w:rtl/>
        </w:rPr>
        <w:t xml:space="preserve"> </w:t>
      </w:r>
      <w:bookmarkStart w:id="2963" w:name="_ETM_Q8_780699"/>
      <w:bookmarkEnd w:id="2963"/>
      <w:r>
        <w:rPr>
          <w:rtl/>
        </w:rPr>
        <w:t>באמת</w:t>
      </w:r>
      <w:r>
        <w:rPr>
          <w:rFonts w:hint="cs"/>
          <w:rtl/>
        </w:rPr>
        <w:t>,</w:t>
      </w:r>
      <w:r>
        <w:rPr>
          <w:rtl/>
        </w:rPr>
        <w:t xml:space="preserve"> </w:t>
      </w:r>
      <w:bookmarkStart w:id="2964" w:name="_ETM_Q8_782050"/>
      <w:bookmarkEnd w:id="2964"/>
      <w:r>
        <w:rPr>
          <w:rtl/>
        </w:rPr>
        <w:t xml:space="preserve">הצעת </w:t>
      </w:r>
      <w:bookmarkStart w:id="2965" w:name="_ETM_Q8_782470"/>
      <w:bookmarkEnd w:id="2965"/>
      <w:r>
        <w:rPr>
          <w:rtl/>
        </w:rPr>
        <w:t xml:space="preserve">חוק </w:t>
      </w:r>
      <w:r>
        <w:rPr>
          <w:rFonts w:hint="cs"/>
          <w:rtl/>
        </w:rPr>
        <w:t>מאוד מאוד מעניינת</w:t>
      </w:r>
      <w:r w:rsidR="005F7DA7">
        <w:rPr>
          <w:rFonts w:hint="cs"/>
          <w:rtl/>
        </w:rPr>
        <w:t>.</w:t>
      </w:r>
      <w:r>
        <w:rPr>
          <w:rFonts w:hint="cs"/>
          <w:rtl/>
        </w:rPr>
        <w:t xml:space="preserve"> תודה. עבודה </w:t>
      </w:r>
      <w:bookmarkStart w:id="2966" w:name="_ETM_Q8_783000"/>
      <w:bookmarkEnd w:id="2966"/>
      <w:r>
        <w:rPr>
          <w:rFonts w:hint="cs"/>
          <w:rtl/>
        </w:rPr>
        <w:t xml:space="preserve">טובה, עשייה – כחבר כנסת גם צריכים להראות עשייה, </w:t>
      </w:r>
      <w:bookmarkStart w:id="2967" w:name="_ETM_Q8_789000"/>
      <w:bookmarkEnd w:id="2967"/>
      <w:r>
        <w:rPr>
          <w:rFonts w:hint="cs"/>
          <w:rtl/>
        </w:rPr>
        <w:t xml:space="preserve">ואתה הראית עשייה עכשיו. </w:t>
      </w:r>
      <w:bookmarkStart w:id="2968" w:name="_ETM_Q8_790000"/>
      <w:bookmarkEnd w:id="2968"/>
      <w:r>
        <w:rPr>
          <w:rFonts w:hint="cs"/>
          <w:rtl/>
        </w:rPr>
        <w:t xml:space="preserve">חבר הכנסת מיכאל ביטון, אני מכיר </w:t>
      </w:r>
      <w:bookmarkStart w:id="2969" w:name="_ETM_Q8_797000"/>
      <w:bookmarkEnd w:id="2969"/>
      <w:r>
        <w:rPr>
          <w:rFonts w:hint="cs"/>
          <w:rtl/>
        </w:rPr>
        <w:t>אותך שנים רבות. אתה איש של עשייה, אדם</w:t>
      </w:r>
      <w:bookmarkStart w:id="2970" w:name="_ETM_Q8_803000"/>
      <w:bookmarkEnd w:id="2970"/>
      <w:r>
        <w:rPr>
          <w:rFonts w:hint="cs"/>
          <w:rtl/>
        </w:rPr>
        <w:t xml:space="preserve"> אוהב אדם. כל הכבוד לך</w:t>
      </w:r>
      <w:r w:rsidR="005F7DA7">
        <w:rPr>
          <w:rFonts w:hint="cs"/>
          <w:rtl/>
        </w:rPr>
        <w:t>.</w:t>
      </w:r>
      <w:r>
        <w:rPr>
          <w:rFonts w:hint="cs"/>
          <w:rtl/>
        </w:rPr>
        <w:t xml:space="preserve"> תודה. </w:t>
      </w:r>
    </w:p>
    <w:p w:rsidR="00453A55" w:rsidRDefault="00453A55" w:rsidP="004C7ACA">
      <w:pPr>
        <w:rPr>
          <w:rtl/>
        </w:rPr>
      </w:pPr>
    </w:p>
    <w:p w:rsidR="000D50E4" w:rsidRDefault="000D50E4" w:rsidP="004C7ACA">
      <w:pPr>
        <w:rPr>
          <w:rtl/>
        </w:rPr>
      </w:pPr>
      <w:bookmarkStart w:id="2971" w:name="TOR_Q9"/>
      <w:bookmarkEnd w:id="2971"/>
      <w:r>
        <w:rPr>
          <w:rFonts w:hint="cs"/>
          <w:rtl/>
        </w:rPr>
        <w:t xml:space="preserve">הצעת החוק הזאת עוזרת לא רק לנשים דרוזיות, אלא עוזרת להרבה נשים מוחלשות במדינת ישראל. ואני אומר ואמרתי את זה ואני בעמדה שחייבים לחזק את התעשייה כחול-לבן, התעשייה הישראלית. תמיד תמכתי בזה, תמיד אתמוך בזה. ואני זוכר שכשאהרונוביץ' היה השר לביטחון פנים, אז היה </w:t>
      </w:r>
      <w:bookmarkStart w:id="2972" w:name="_ETM_Q9_243709"/>
      <w:bookmarkEnd w:id="2972"/>
      <w:r>
        <w:rPr>
          <w:rFonts w:hint="cs"/>
          <w:rtl/>
        </w:rPr>
        <w:t xml:space="preserve">מכרז על מדים, מדי המשטרה, וגם שם טיפלנו בנושא הזה ואפשרנו שהמתפרות בארץ יבצעו את העבודה על מנת לשמור על אותם מקומות עבודה לאותן נשים שעובדות </w:t>
      </w:r>
      <w:bookmarkStart w:id="2973" w:name="_ETM_Q9_263875"/>
      <w:bookmarkEnd w:id="2973"/>
      <w:r>
        <w:rPr>
          <w:rFonts w:hint="cs"/>
          <w:rtl/>
        </w:rPr>
        <w:t xml:space="preserve">כדי להביא פרנסה הביתה לילדים שלהן, אוכל לבית </w:t>
      </w:r>
      <w:bookmarkStart w:id="2974" w:name="_ETM_Q9_264582"/>
      <w:bookmarkEnd w:id="2974"/>
      <w:r>
        <w:rPr>
          <w:rFonts w:hint="cs"/>
          <w:rtl/>
        </w:rPr>
        <w:t xml:space="preserve">שלהן. </w:t>
      </w:r>
    </w:p>
    <w:p w:rsidR="000D50E4" w:rsidRDefault="000D50E4" w:rsidP="004C7ACA">
      <w:pPr>
        <w:rPr>
          <w:rtl/>
        </w:rPr>
      </w:pPr>
    </w:p>
    <w:p w:rsidR="000D50E4" w:rsidRDefault="000D50E4" w:rsidP="004C7ACA">
      <w:pPr>
        <w:rPr>
          <w:rtl/>
        </w:rPr>
      </w:pPr>
      <w:r>
        <w:rPr>
          <w:rFonts w:hint="cs"/>
          <w:rtl/>
        </w:rPr>
        <w:t xml:space="preserve">לכן כשאנחנו מדברים על אנשים מוחלשים, אני חושב שאין קואליציה ואין אופוזיציה. כולנו יחד צריכים להתגייס לנושא הזה. לכן גם בחוק הזה אתם רואים חבר קואליציה וחבר אופוזיציה מתאחדים לטובת כלל הציבור. תודה לכם, </w:t>
      </w:r>
      <w:bookmarkStart w:id="2975" w:name="_ETM_Q9_288266"/>
      <w:bookmarkEnd w:id="2975"/>
      <w:r>
        <w:rPr>
          <w:rFonts w:hint="cs"/>
          <w:rtl/>
        </w:rPr>
        <w:t>ותמשיכו לעשות למען הציבור.</w:t>
      </w:r>
    </w:p>
    <w:p w:rsidR="000D50E4" w:rsidRDefault="000D50E4" w:rsidP="009635F5">
      <w:pPr>
        <w:rPr>
          <w:rtl/>
        </w:rPr>
      </w:pPr>
    </w:p>
    <w:p w:rsidR="000D50E4" w:rsidRDefault="000D50E4" w:rsidP="004C7ACA">
      <w:pPr>
        <w:pStyle w:val="af6"/>
        <w:keepNext/>
        <w:rPr>
          <w:rtl/>
        </w:rPr>
      </w:pPr>
      <w:r w:rsidRPr="00C479D1">
        <w:rPr>
          <w:rStyle w:val="TagStyle"/>
          <w:rtl/>
        </w:rPr>
        <w:t xml:space="preserve"> &lt;&lt; יור &gt;&gt;</w:t>
      </w:r>
      <w:r w:rsidRPr="00576B8A">
        <w:rPr>
          <w:rStyle w:val="TagStyle"/>
          <w:rtl/>
        </w:rPr>
        <w:t xml:space="preserve"> </w:t>
      </w:r>
      <w:r>
        <w:rPr>
          <w:rtl/>
        </w:rPr>
        <w:t>היו"ר יבגני סובה:</w:t>
      </w:r>
      <w:r w:rsidRPr="00576B8A">
        <w:rPr>
          <w:rStyle w:val="TagStyle"/>
          <w:rtl/>
        </w:rPr>
        <w:t xml:space="preserve"> </w:t>
      </w:r>
      <w:r w:rsidRPr="00C479D1">
        <w:rPr>
          <w:rStyle w:val="TagStyle"/>
          <w:rtl/>
        </w:rPr>
        <w:t>&lt;&lt; יור &gt;&gt;</w:t>
      </w:r>
      <w:r>
        <w:rPr>
          <w:rtl/>
        </w:rPr>
        <w:t xml:space="preserve">   </w:t>
      </w:r>
    </w:p>
    <w:p w:rsidR="000D50E4" w:rsidRDefault="000D50E4" w:rsidP="00060FA1">
      <w:pPr>
        <w:rPr>
          <w:rtl/>
        </w:rPr>
      </w:pPr>
    </w:p>
    <w:p w:rsidR="000D50E4" w:rsidRDefault="000D50E4" w:rsidP="004C7ACA">
      <w:pPr>
        <w:rPr>
          <w:rtl/>
        </w:rPr>
      </w:pPr>
      <w:r>
        <w:rPr>
          <w:rFonts w:hint="cs"/>
          <w:rtl/>
        </w:rPr>
        <w:t>תודה רבה לחבר הכנסת חמד עמאר.</w:t>
      </w:r>
      <w:bookmarkStart w:id="2976" w:name="_ETM_Q9_295265"/>
      <w:bookmarkEnd w:id="2976"/>
      <w:r>
        <w:rPr>
          <w:rFonts w:hint="cs"/>
          <w:rtl/>
        </w:rPr>
        <w:t xml:space="preserve"> </w:t>
      </w:r>
    </w:p>
    <w:p w:rsidR="000D50E4" w:rsidRDefault="000D50E4" w:rsidP="004C7ACA">
      <w:pPr>
        <w:rPr>
          <w:rtl/>
        </w:rPr>
      </w:pPr>
      <w:bookmarkStart w:id="2977" w:name="_ETM_Q9_289942"/>
      <w:bookmarkStart w:id="2978" w:name="_ETM_Q9_290011"/>
      <w:bookmarkEnd w:id="2977"/>
      <w:bookmarkEnd w:id="2978"/>
    </w:p>
    <w:p w:rsidR="000D50E4" w:rsidRDefault="000D50E4" w:rsidP="004C7ACA">
      <w:pPr>
        <w:rPr>
          <w:rtl/>
        </w:rPr>
      </w:pPr>
      <w:bookmarkStart w:id="2979" w:name="_ETM_Q9_290130"/>
      <w:bookmarkStart w:id="2980" w:name="_ETM_Q9_290177"/>
      <w:bookmarkEnd w:id="2979"/>
      <w:bookmarkEnd w:id="2980"/>
      <w:r>
        <w:rPr>
          <w:rFonts w:hint="cs"/>
          <w:rtl/>
        </w:rPr>
        <w:t xml:space="preserve">אנחנו כעת נעבור להצבעה בקריאה שנייה על הצעת חוק חובת המכרזים (תיקון מס' </w:t>
      </w:r>
      <w:bookmarkStart w:id="2981" w:name="_ETM_Q9_301210"/>
      <w:bookmarkEnd w:id="2981"/>
      <w:r>
        <w:rPr>
          <w:rFonts w:hint="cs"/>
          <w:rtl/>
        </w:rPr>
        <w:t xml:space="preserve">24 </w:t>
      </w:r>
      <w:r>
        <w:rPr>
          <w:rtl/>
        </w:rPr>
        <w:t>–</w:t>
      </w:r>
      <w:r>
        <w:rPr>
          <w:rFonts w:hint="cs"/>
          <w:rtl/>
        </w:rPr>
        <w:t xml:space="preserve"> הוראת שעה) (תיקון מס' 2), התשפ"ה</w:t>
      </w:r>
      <w:r>
        <w:rPr>
          <w:rtl/>
        </w:rPr>
        <w:t>–</w:t>
      </w:r>
      <w:r>
        <w:rPr>
          <w:rFonts w:hint="cs"/>
          <w:rtl/>
        </w:rPr>
        <w:t>2025. הצבעה.</w:t>
      </w:r>
    </w:p>
    <w:p w:rsidR="000D50E4" w:rsidRDefault="000D50E4" w:rsidP="004C7ACA">
      <w:pPr>
        <w:rPr>
          <w:rtl/>
        </w:rPr>
      </w:pPr>
    </w:p>
    <w:p w:rsidR="000D50E4" w:rsidRDefault="000D50E4" w:rsidP="004C7ACA">
      <w:pPr>
        <w:pStyle w:val="af1"/>
        <w:keepNext/>
        <w:rPr>
          <w:rtl/>
        </w:rPr>
      </w:pPr>
      <w:r>
        <w:rPr>
          <w:rtl/>
        </w:rPr>
        <w:t>הצבעה מס'</w:t>
      </w:r>
      <w:r>
        <w:rPr>
          <w:rFonts w:hint="cs"/>
          <w:rtl/>
        </w:rPr>
        <w:t xml:space="preserve"> 3</w:t>
      </w:r>
    </w:p>
    <w:p w:rsidR="000D50E4" w:rsidRDefault="000D50E4" w:rsidP="004C7ACA">
      <w:pPr>
        <w:pStyle w:val="--"/>
        <w:keepNext/>
        <w:rPr>
          <w:rtl/>
        </w:rPr>
      </w:pPr>
    </w:p>
    <w:p w:rsidR="000D50E4" w:rsidRDefault="000D50E4" w:rsidP="004C7ACA">
      <w:pPr>
        <w:pStyle w:val="--"/>
        <w:keepNext/>
        <w:rPr>
          <w:rtl/>
        </w:rPr>
      </w:pPr>
      <w:r>
        <w:rPr>
          <w:rtl/>
        </w:rPr>
        <w:t>בעד סעיפים</w:t>
      </w:r>
      <w:r>
        <w:rPr>
          <w:rFonts w:hint="cs"/>
          <w:rtl/>
        </w:rPr>
        <w:t xml:space="preserve"> 1</w:t>
      </w:r>
      <w:r>
        <w:rPr>
          <w:rFonts w:hint="eastAsia"/>
          <w:rtl/>
        </w:rPr>
        <w:t>–2</w:t>
      </w:r>
      <w:r>
        <w:rPr>
          <w:rFonts w:hint="cs"/>
          <w:rtl/>
        </w:rPr>
        <w:t xml:space="preserve"> </w:t>
      </w:r>
      <w:r>
        <w:rPr>
          <w:rtl/>
        </w:rPr>
        <w:t>–</w:t>
      </w:r>
      <w:r>
        <w:rPr>
          <w:rFonts w:hint="cs"/>
          <w:rtl/>
        </w:rPr>
        <w:t xml:space="preserve"> 9</w:t>
      </w:r>
    </w:p>
    <w:p w:rsidR="000D50E4" w:rsidRDefault="000D50E4" w:rsidP="004C7ACA">
      <w:pPr>
        <w:pStyle w:val="--"/>
        <w:keepNext/>
        <w:rPr>
          <w:rtl/>
        </w:rPr>
      </w:pPr>
      <w:r>
        <w:rPr>
          <w:rtl/>
        </w:rPr>
        <w:t xml:space="preserve">נגד – </w:t>
      </w:r>
      <w:r>
        <w:rPr>
          <w:rFonts w:hint="cs"/>
          <w:rtl/>
        </w:rPr>
        <w:t>אין</w:t>
      </w:r>
    </w:p>
    <w:p w:rsidR="000D50E4" w:rsidRDefault="000D50E4" w:rsidP="004C7ACA">
      <w:pPr>
        <w:pStyle w:val="--"/>
        <w:keepNext/>
        <w:rPr>
          <w:rtl/>
        </w:rPr>
      </w:pPr>
      <w:r>
        <w:rPr>
          <w:rtl/>
        </w:rPr>
        <w:t>נמנעים –</w:t>
      </w:r>
      <w:r>
        <w:rPr>
          <w:rFonts w:hint="cs"/>
          <w:rtl/>
        </w:rPr>
        <w:t xml:space="preserve"> אין</w:t>
      </w:r>
      <w:r>
        <w:rPr>
          <w:rtl/>
        </w:rPr>
        <w:t xml:space="preserve"> </w:t>
      </w:r>
    </w:p>
    <w:p w:rsidR="000D50E4" w:rsidRDefault="000D50E4" w:rsidP="004C7ACA">
      <w:pPr>
        <w:pStyle w:val="af2"/>
        <w:rPr>
          <w:rtl/>
        </w:rPr>
      </w:pPr>
      <w:r>
        <w:rPr>
          <w:rtl/>
        </w:rPr>
        <w:t>סעיפים</w:t>
      </w:r>
      <w:r>
        <w:rPr>
          <w:rFonts w:hint="cs"/>
          <w:rtl/>
        </w:rPr>
        <w:t xml:space="preserve"> 1</w:t>
      </w:r>
      <w:r>
        <w:rPr>
          <w:rtl/>
        </w:rPr>
        <w:t>–</w:t>
      </w:r>
      <w:r>
        <w:rPr>
          <w:rFonts w:hint="cs"/>
          <w:rtl/>
        </w:rPr>
        <w:t xml:space="preserve">2 </w:t>
      </w:r>
      <w:bookmarkStart w:id="2982" w:name="_ETM_Q9_324112"/>
      <w:bookmarkEnd w:id="2982"/>
      <w:r>
        <w:rPr>
          <w:rFonts w:hint="cs"/>
          <w:rtl/>
        </w:rPr>
        <w:t>נתקבלו.</w:t>
      </w:r>
    </w:p>
    <w:p w:rsidR="000D50E4" w:rsidRDefault="000D50E4" w:rsidP="004C7ACA">
      <w:pPr>
        <w:rPr>
          <w:rtl/>
        </w:rPr>
      </w:pPr>
    </w:p>
    <w:p w:rsidR="000D50E4" w:rsidRDefault="000D50E4" w:rsidP="004C7ACA">
      <w:pPr>
        <w:pStyle w:val="af6"/>
        <w:keepNext/>
        <w:rPr>
          <w:rtl/>
        </w:rPr>
      </w:pPr>
      <w:r w:rsidRPr="00C479D1">
        <w:rPr>
          <w:rStyle w:val="TagStyle"/>
          <w:rtl/>
        </w:rPr>
        <w:t xml:space="preserve"> &lt;&lt; יור &gt;&gt;</w:t>
      </w:r>
      <w:r w:rsidRPr="00576B8A">
        <w:rPr>
          <w:rStyle w:val="TagStyle"/>
          <w:rtl/>
        </w:rPr>
        <w:t xml:space="preserve"> </w:t>
      </w:r>
      <w:r>
        <w:rPr>
          <w:rtl/>
        </w:rPr>
        <w:t>היו"ר יבגני סובה:</w:t>
      </w:r>
      <w:r w:rsidRPr="00576B8A">
        <w:rPr>
          <w:rStyle w:val="TagStyle"/>
          <w:rtl/>
        </w:rPr>
        <w:t xml:space="preserve"> </w:t>
      </w:r>
      <w:r w:rsidRPr="00C479D1">
        <w:rPr>
          <w:rStyle w:val="TagStyle"/>
          <w:rtl/>
        </w:rPr>
        <w:t>&lt;&lt; יור &gt;&gt;</w:t>
      </w:r>
      <w:r>
        <w:rPr>
          <w:rtl/>
        </w:rPr>
        <w:t xml:space="preserve">   </w:t>
      </w:r>
    </w:p>
    <w:p w:rsidR="000D50E4" w:rsidRDefault="000D50E4" w:rsidP="00060FA1">
      <w:pPr>
        <w:rPr>
          <w:rtl/>
        </w:rPr>
      </w:pPr>
    </w:p>
    <w:p w:rsidR="000D50E4" w:rsidRDefault="000D50E4" w:rsidP="004C7ACA">
      <w:pPr>
        <w:rPr>
          <w:rtl/>
        </w:rPr>
      </w:pPr>
      <w:r>
        <w:rPr>
          <w:rFonts w:hint="cs"/>
          <w:rtl/>
        </w:rPr>
        <w:t xml:space="preserve">בעד </w:t>
      </w:r>
      <w:r>
        <w:rPr>
          <w:rFonts w:hint="eastAsia"/>
          <w:rtl/>
        </w:rPr>
        <w:t xml:space="preserve">– </w:t>
      </w:r>
      <w:r>
        <w:rPr>
          <w:rFonts w:hint="cs"/>
          <w:rtl/>
        </w:rPr>
        <w:t xml:space="preserve">תשעה, אין מתנגדים. אני קובע כי הצעת החוק אושרה </w:t>
      </w:r>
      <w:bookmarkStart w:id="2983" w:name="_ETM_Q9_326838"/>
      <w:bookmarkEnd w:id="2983"/>
      <w:r>
        <w:rPr>
          <w:rFonts w:hint="cs"/>
          <w:rtl/>
        </w:rPr>
        <w:t xml:space="preserve">בקריאה שנייה. </w:t>
      </w:r>
    </w:p>
    <w:p w:rsidR="000D50E4" w:rsidRDefault="000D50E4" w:rsidP="004C7ACA">
      <w:pPr>
        <w:rPr>
          <w:rtl/>
        </w:rPr>
      </w:pPr>
      <w:bookmarkStart w:id="2984" w:name="_ETM_Q9_317450"/>
      <w:bookmarkStart w:id="2985" w:name="_ETM_Q9_317499"/>
      <w:bookmarkEnd w:id="2984"/>
      <w:bookmarkEnd w:id="2985"/>
    </w:p>
    <w:p w:rsidR="000D50E4" w:rsidRDefault="000D50E4" w:rsidP="004C7ACA">
      <w:pPr>
        <w:rPr>
          <w:rtl/>
        </w:rPr>
      </w:pPr>
      <w:bookmarkStart w:id="2986" w:name="_ETM_Q9_317641"/>
      <w:bookmarkStart w:id="2987" w:name="_ETM_Q9_317694"/>
      <w:bookmarkEnd w:id="2986"/>
      <w:bookmarkEnd w:id="2987"/>
      <w:r>
        <w:rPr>
          <w:rFonts w:hint="cs"/>
          <w:rtl/>
        </w:rPr>
        <w:t xml:space="preserve">כעת נעבור להצבעה בקריאה שלישית על הצעת חוק חובת המכרזים (תיקון מס' 24 </w:t>
      </w:r>
      <w:r>
        <w:rPr>
          <w:rtl/>
        </w:rPr>
        <w:t>–</w:t>
      </w:r>
      <w:r>
        <w:rPr>
          <w:rFonts w:hint="cs"/>
          <w:rtl/>
        </w:rPr>
        <w:t xml:space="preserve"> הוראת שעה) (תיקון מס' 2), התשפ"ה</w:t>
      </w:r>
      <w:r>
        <w:rPr>
          <w:rtl/>
        </w:rPr>
        <w:t>–</w:t>
      </w:r>
      <w:r>
        <w:rPr>
          <w:rFonts w:hint="cs"/>
          <w:rtl/>
        </w:rPr>
        <w:t xml:space="preserve">2025. הצבעה. </w:t>
      </w:r>
      <w:bookmarkStart w:id="2988" w:name="_ETM_Q9_343518"/>
      <w:bookmarkEnd w:id="2988"/>
    </w:p>
    <w:p w:rsidR="000D50E4" w:rsidRDefault="000D50E4" w:rsidP="004C7ACA">
      <w:pPr>
        <w:rPr>
          <w:rtl/>
        </w:rPr>
      </w:pPr>
      <w:bookmarkStart w:id="2989" w:name="_ETM_Q9_343599"/>
      <w:bookmarkEnd w:id="2989"/>
    </w:p>
    <w:p w:rsidR="000D50E4" w:rsidRDefault="000D50E4" w:rsidP="004C7ACA">
      <w:pPr>
        <w:pStyle w:val="af1"/>
        <w:keepNext/>
        <w:rPr>
          <w:rtl/>
        </w:rPr>
      </w:pPr>
      <w:r>
        <w:rPr>
          <w:rtl/>
        </w:rPr>
        <w:t>הצבעה מס'</w:t>
      </w:r>
      <w:r>
        <w:rPr>
          <w:rFonts w:hint="cs"/>
          <w:rtl/>
        </w:rPr>
        <w:t xml:space="preserve"> 4</w:t>
      </w:r>
    </w:p>
    <w:p w:rsidR="000D50E4" w:rsidRDefault="000D50E4" w:rsidP="004C7ACA">
      <w:pPr>
        <w:pStyle w:val="--"/>
        <w:keepNext/>
        <w:rPr>
          <w:rtl/>
        </w:rPr>
      </w:pPr>
    </w:p>
    <w:p w:rsidR="000D50E4" w:rsidRDefault="000D50E4" w:rsidP="004C7ACA">
      <w:pPr>
        <w:pStyle w:val="--"/>
        <w:keepNext/>
        <w:rPr>
          <w:rtl/>
        </w:rPr>
      </w:pPr>
      <w:r>
        <w:rPr>
          <w:rtl/>
        </w:rPr>
        <w:t>בעד החוק –</w:t>
      </w:r>
      <w:r>
        <w:rPr>
          <w:rFonts w:hint="cs"/>
          <w:rtl/>
        </w:rPr>
        <w:t xml:space="preserve"> 9</w:t>
      </w:r>
    </w:p>
    <w:p w:rsidR="000D50E4" w:rsidRDefault="000D50E4" w:rsidP="004C7ACA">
      <w:pPr>
        <w:pStyle w:val="--"/>
        <w:keepNext/>
        <w:rPr>
          <w:rtl/>
        </w:rPr>
      </w:pPr>
      <w:r>
        <w:rPr>
          <w:rtl/>
        </w:rPr>
        <w:t xml:space="preserve">נגד – </w:t>
      </w:r>
      <w:r>
        <w:rPr>
          <w:rFonts w:hint="cs"/>
          <w:rtl/>
        </w:rPr>
        <w:t>אין</w:t>
      </w:r>
    </w:p>
    <w:p w:rsidR="000D50E4" w:rsidRDefault="000D50E4" w:rsidP="004C7ACA">
      <w:pPr>
        <w:pStyle w:val="--"/>
        <w:keepNext/>
        <w:rPr>
          <w:rtl/>
        </w:rPr>
      </w:pPr>
      <w:r>
        <w:rPr>
          <w:rtl/>
        </w:rPr>
        <w:t xml:space="preserve">נמנעים – </w:t>
      </w:r>
      <w:r>
        <w:rPr>
          <w:rFonts w:hint="cs"/>
          <w:rtl/>
        </w:rPr>
        <w:t>אין</w:t>
      </w:r>
    </w:p>
    <w:p w:rsidR="000D50E4" w:rsidRPr="00576B8A" w:rsidRDefault="000D50E4" w:rsidP="004C7ACA">
      <w:pPr>
        <w:pStyle w:val="af2"/>
        <w:rPr>
          <w:rtl/>
        </w:rPr>
      </w:pPr>
      <w:r>
        <w:rPr>
          <w:rFonts w:hint="cs"/>
          <w:rtl/>
        </w:rPr>
        <w:t xml:space="preserve">חוק חובת המכרזים (תיקון מס' 24 </w:t>
      </w:r>
      <w:r>
        <w:rPr>
          <w:rtl/>
        </w:rPr>
        <w:t>–</w:t>
      </w:r>
      <w:r>
        <w:rPr>
          <w:rFonts w:hint="cs"/>
          <w:rtl/>
        </w:rPr>
        <w:t xml:space="preserve"> הוראת שעה) (תיקון מס' 2), התשפ"ה</w:t>
      </w:r>
      <w:r>
        <w:rPr>
          <w:rtl/>
        </w:rPr>
        <w:t>–</w:t>
      </w:r>
      <w:r>
        <w:rPr>
          <w:rFonts w:hint="cs"/>
          <w:rtl/>
        </w:rPr>
        <w:t>2025, נתקבל.</w:t>
      </w:r>
    </w:p>
    <w:p w:rsidR="000D50E4" w:rsidRDefault="000D50E4" w:rsidP="00060FA1">
      <w:pPr>
        <w:rPr>
          <w:rtl/>
        </w:rPr>
      </w:pPr>
    </w:p>
    <w:p w:rsidR="000D50E4" w:rsidRDefault="000D50E4" w:rsidP="004C7ACA">
      <w:pPr>
        <w:pStyle w:val="af6"/>
        <w:keepNext/>
        <w:rPr>
          <w:rtl/>
        </w:rPr>
      </w:pPr>
      <w:bookmarkStart w:id="2990" w:name="ET_yor_6307_4"/>
      <w:r w:rsidRPr="00C479D1">
        <w:rPr>
          <w:rStyle w:val="TagStyle"/>
          <w:rtl/>
        </w:rPr>
        <w:t xml:space="preserve"> &lt;&lt; יור &gt;&gt;</w:t>
      </w:r>
      <w:r w:rsidRPr="00576B8A">
        <w:rPr>
          <w:rStyle w:val="TagStyle"/>
          <w:rtl/>
        </w:rPr>
        <w:t xml:space="preserve"> </w:t>
      </w:r>
      <w:r>
        <w:rPr>
          <w:rtl/>
        </w:rPr>
        <w:t>היו"ר יבגני סובה:</w:t>
      </w:r>
      <w:r w:rsidRPr="00576B8A">
        <w:rPr>
          <w:rStyle w:val="TagStyle"/>
          <w:rtl/>
        </w:rPr>
        <w:t xml:space="preserve"> </w:t>
      </w:r>
      <w:r w:rsidRPr="00C479D1">
        <w:rPr>
          <w:rStyle w:val="TagStyle"/>
          <w:rtl/>
        </w:rPr>
        <w:t>&lt;&lt; יור &gt;&gt;</w:t>
      </w:r>
      <w:r>
        <w:rPr>
          <w:rtl/>
        </w:rPr>
        <w:t xml:space="preserve">   </w:t>
      </w:r>
      <w:bookmarkEnd w:id="2990"/>
    </w:p>
    <w:p w:rsidR="000D50E4" w:rsidRDefault="000D50E4" w:rsidP="00060FA1">
      <w:pPr>
        <w:rPr>
          <w:rtl/>
        </w:rPr>
      </w:pPr>
    </w:p>
    <w:p w:rsidR="000D50E4" w:rsidRDefault="000D50E4" w:rsidP="004C7ACA">
      <w:pPr>
        <w:rPr>
          <w:rtl/>
        </w:rPr>
      </w:pPr>
      <w:r>
        <w:rPr>
          <w:rFonts w:hint="cs"/>
          <w:rtl/>
        </w:rPr>
        <w:t xml:space="preserve">בעד </w:t>
      </w:r>
      <w:r>
        <w:rPr>
          <w:rFonts w:hint="eastAsia"/>
          <w:rtl/>
        </w:rPr>
        <w:t>–</w:t>
      </w:r>
      <w:bookmarkStart w:id="2991" w:name="_ETM_Q9_330697"/>
      <w:bookmarkEnd w:id="2991"/>
      <w:r>
        <w:rPr>
          <w:rFonts w:hint="cs"/>
          <w:rtl/>
        </w:rPr>
        <w:t xml:space="preserve"> תשעה, אין מתנגדים. אני </w:t>
      </w:r>
      <w:bookmarkStart w:id="2992" w:name="_ETM_Q9_357900"/>
      <w:bookmarkEnd w:id="2992"/>
      <w:r>
        <w:rPr>
          <w:rFonts w:hint="cs"/>
          <w:rtl/>
        </w:rPr>
        <w:t xml:space="preserve">קובע כי הצעת חוק חובת המכרזים (תיקון מס' 24 </w:t>
      </w:r>
      <w:r>
        <w:rPr>
          <w:rtl/>
        </w:rPr>
        <w:t>–</w:t>
      </w:r>
      <w:r>
        <w:rPr>
          <w:rFonts w:hint="cs"/>
          <w:rtl/>
        </w:rPr>
        <w:t xml:space="preserve"> הוראת שעה) (תיקון מס' 2), התשפ"ה</w:t>
      </w:r>
      <w:r>
        <w:rPr>
          <w:rtl/>
        </w:rPr>
        <w:t>–</w:t>
      </w:r>
      <w:r>
        <w:rPr>
          <w:rFonts w:hint="cs"/>
          <w:rtl/>
        </w:rPr>
        <w:t>2025</w:t>
      </w:r>
      <w:bookmarkStart w:id="2993" w:name="_ETM_Q9_346433"/>
      <w:bookmarkEnd w:id="2993"/>
      <w:r>
        <w:rPr>
          <w:rFonts w:hint="cs"/>
          <w:rtl/>
        </w:rPr>
        <w:t>,</w:t>
      </w:r>
      <w:bookmarkStart w:id="2994" w:name="_ETM_Q9_346506"/>
      <w:bookmarkEnd w:id="2994"/>
      <w:r>
        <w:rPr>
          <w:rFonts w:hint="cs"/>
          <w:rtl/>
        </w:rPr>
        <w:t xml:space="preserve"> התקבלה בקריאה שנייה ושלישית, ותיכנס לספר החוקים. </w:t>
      </w:r>
      <w:bookmarkStart w:id="2995" w:name="_ETM_Q9_379926"/>
      <w:bookmarkEnd w:id="2995"/>
    </w:p>
    <w:p w:rsidR="000D50E4" w:rsidRDefault="000D50E4" w:rsidP="004C7ACA">
      <w:pPr>
        <w:rPr>
          <w:rtl/>
        </w:rPr>
      </w:pPr>
      <w:bookmarkStart w:id="2996" w:name="_ETM_Q9_379977"/>
      <w:bookmarkEnd w:id="2996"/>
    </w:p>
    <w:p w:rsidR="000D50E4" w:rsidRDefault="000D50E4" w:rsidP="004C7ACA">
      <w:pPr>
        <w:rPr>
          <w:rtl/>
        </w:rPr>
      </w:pPr>
      <w:bookmarkStart w:id="2997" w:name="_ETM_Q9_380095"/>
      <w:bookmarkStart w:id="2998" w:name="_ETM_Q9_380134"/>
      <w:bookmarkEnd w:id="2997"/>
      <w:bookmarkEnd w:id="2998"/>
      <w:r>
        <w:rPr>
          <w:rFonts w:hint="cs"/>
          <w:rtl/>
        </w:rPr>
        <w:t xml:space="preserve">אני </w:t>
      </w:r>
      <w:bookmarkStart w:id="2999" w:name="_ETM_Q9_366462"/>
      <w:bookmarkEnd w:id="2999"/>
      <w:r>
        <w:rPr>
          <w:rFonts w:hint="cs"/>
          <w:rtl/>
        </w:rPr>
        <w:t xml:space="preserve">מזמין את יוזם החוק עפיף עבד לשאת דברי ברכה. בבקשה, אדוני. </w:t>
      </w:r>
      <w:bookmarkStart w:id="3000" w:name="_ETM_Q9_377174"/>
      <w:bookmarkEnd w:id="3000"/>
    </w:p>
    <w:p w:rsidR="000D50E4" w:rsidRDefault="000D50E4" w:rsidP="004C7ACA">
      <w:pPr>
        <w:rPr>
          <w:rtl/>
        </w:rPr>
      </w:pPr>
    </w:p>
    <w:p w:rsidR="000D50E4" w:rsidRDefault="000D50E4" w:rsidP="004C7ACA">
      <w:pPr>
        <w:pStyle w:val="a4"/>
        <w:keepNext/>
        <w:rPr>
          <w:rtl/>
        </w:rPr>
      </w:pPr>
      <w:bookmarkStart w:id="3001" w:name="ET_speaker_6649_5"/>
      <w:r w:rsidRPr="00C479D1">
        <w:rPr>
          <w:rStyle w:val="TagStyle"/>
          <w:rtl/>
        </w:rPr>
        <w:t xml:space="preserve"> &lt;&lt; דובר &gt;&gt;</w:t>
      </w:r>
      <w:r w:rsidRPr="00576B8A">
        <w:rPr>
          <w:rStyle w:val="TagStyle"/>
          <w:rtl/>
        </w:rPr>
        <w:t xml:space="preserve"> </w:t>
      </w:r>
      <w:bookmarkStart w:id="3002" w:name="_Toc203506786"/>
      <w:r>
        <w:rPr>
          <w:rtl/>
        </w:rPr>
        <w:t>עפיף עבד (סיעת הליכוד):</w:t>
      </w:r>
      <w:bookmarkEnd w:id="3002"/>
      <w:r w:rsidRPr="00576B8A">
        <w:rPr>
          <w:rStyle w:val="TagStyle"/>
          <w:rtl/>
        </w:rPr>
        <w:t xml:space="preserve"> </w:t>
      </w:r>
      <w:r w:rsidRPr="00C479D1">
        <w:rPr>
          <w:rStyle w:val="TagStyle"/>
          <w:rtl/>
        </w:rPr>
        <w:t>&lt;&lt; דובר &gt;&gt;</w:t>
      </w:r>
      <w:r>
        <w:rPr>
          <w:rtl/>
        </w:rPr>
        <w:t xml:space="preserve">   </w:t>
      </w:r>
      <w:bookmarkEnd w:id="3001"/>
    </w:p>
    <w:p w:rsidR="000D50E4" w:rsidRDefault="000D50E4" w:rsidP="00060FA1">
      <w:pPr>
        <w:rPr>
          <w:rtl/>
        </w:rPr>
      </w:pPr>
    </w:p>
    <w:p w:rsidR="000D50E4" w:rsidRDefault="000D50E4" w:rsidP="004C7ACA">
      <w:pPr>
        <w:rPr>
          <w:rtl/>
        </w:rPr>
      </w:pPr>
      <w:r>
        <w:rPr>
          <w:rFonts w:hint="cs"/>
          <w:rtl/>
        </w:rPr>
        <w:t xml:space="preserve">אדוני היושב-ראש, לפני שאני מתחיל </w:t>
      </w:r>
      <w:r>
        <w:rPr>
          <w:rtl/>
        </w:rPr>
        <w:t>–</w:t>
      </w:r>
      <w:r>
        <w:rPr>
          <w:rFonts w:hint="cs"/>
          <w:rtl/>
        </w:rPr>
        <w:t xml:space="preserve"> מה שקורה בסוריה זה קורע לב. מה שאמרו חברי חמד ואחי אכרם </w:t>
      </w:r>
      <w:bookmarkStart w:id="3003" w:name="_ETM_Q9_396799"/>
      <w:bookmarkEnd w:id="3003"/>
      <w:r>
        <w:rPr>
          <w:rFonts w:hint="cs"/>
          <w:rtl/>
        </w:rPr>
        <w:t xml:space="preserve">זה כל מילה בסלע. אני תומך בכל מילה שהם אומרים. אנחנו צריכים לקחת אחריות ולתת דחיפה ועזרה לאחינו הדרוזים בסוריה. בלעדיהם אנחנו בבעיה, כי </w:t>
      </w:r>
      <w:bookmarkStart w:id="3004" w:name="_ETM_Q9_409735"/>
      <w:bookmarkEnd w:id="3004"/>
      <w:r>
        <w:rPr>
          <w:rFonts w:hint="cs"/>
          <w:rtl/>
        </w:rPr>
        <w:t xml:space="preserve">הם קו ההגנה של מדינת ישראל היום. אם אנחנו נפסיד את הקו הזה, ישראל בבעיה, בבעיה קשה. כל מילה שהם אמרו </w:t>
      </w:r>
      <w:r>
        <w:rPr>
          <w:rFonts w:hint="eastAsia"/>
          <w:rtl/>
        </w:rPr>
        <w:t xml:space="preserve">– </w:t>
      </w:r>
      <w:r>
        <w:rPr>
          <w:rFonts w:hint="cs"/>
          <w:rtl/>
        </w:rPr>
        <w:t xml:space="preserve">אני איתם ותומך בכל מילה. </w:t>
      </w:r>
    </w:p>
    <w:p w:rsidR="000D50E4" w:rsidRDefault="000D50E4" w:rsidP="004C7ACA">
      <w:pPr>
        <w:rPr>
          <w:rtl/>
        </w:rPr>
      </w:pPr>
    </w:p>
    <w:p w:rsidR="000D50E4" w:rsidRDefault="000D50E4" w:rsidP="004C7ACA">
      <w:pPr>
        <w:rPr>
          <w:rtl/>
        </w:rPr>
      </w:pPr>
      <w:r>
        <w:rPr>
          <w:rFonts w:hint="cs"/>
          <w:rtl/>
        </w:rPr>
        <w:t xml:space="preserve">אדוני היושב-ראש, חבריי חברי הכנסת, קודם </w:t>
      </w:r>
      <w:bookmarkStart w:id="3005" w:name="_ETM_Q9_438346"/>
      <w:bookmarkEnd w:id="3005"/>
      <w:r>
        <w:rPr>
          <w:rFonts w:hint="cs"/>
          <w:rtl/>
        </w:rPr>
        <w:t xml:space="preserve">כול אני מודה ליושב-ראש הקואליציה אופיר כץ. זה לא מובן מאליו להעביר הצעת חוק תוך שבוע ימים. תדעו לכם, חברים, שיש </w:t>
      </w:r>
      <w:bookmarkStart w:id="3006" w:name="_ETM_Q9_451311"/>
      <w:bookmarkEnd w:id="3006"/>
      <w:r>
        <w:rPr>
          <w:rFonts w:hint="cs"/>
          <w:rtl/>
        </w:rPr>
        <w:t xml:space="preserve">לנו יושב-ראש ועדת החוקה, חוק ומשפט כמו רוטמן, שאני מודה גם לו על העזרה והתמיכה, על שחוקק את החוק הזה תוך שבוע. זה לא מובן מאליו לחוקק חוק תוך שבוע. אני גאה בך, אדוני יושב-ראש הוועדה. </w:t>
      </w:r>
    </w:p>
    <w:p w:rsidR="000D50E4" w:rsidRDefault="000D50E4" w:rsidP="004C7ACA">
      <w:pPr>
        <w:rPr>
          <w:rtl/>
        </w:rPr>
      </w:pPr>
    </w:p>
    <w:p w:rsidR="000D50E4" w:rsidRDefault="000D50E4" w:rsidP="004C7ACA">
      <w:pPr>
        <w:rPr>
          <w:rtl/>
        </w:rPr>
      </w:pPr>
      <w:r>
        <w:rPr>
          <w:rFonts w:hint="cs"/>
          <w:rtl/>
        </w:rPr>
        <w:t>חברי ושותפי מיכאל ביטון, תודה. אני מאוד מעריך אותך. אתה איש עשייה. כן ירבו כמוך. תודה לכל חברי הכנסת שתמכו בהצעת החוק, שהיא חשובה לי באופן אישי</w:t>
      </w:r>
      <w:bookmarkStart w:id="3007" w:name="_ETM_Q9_508462"/>
      <w:bookmarkStart w:id="3008" w:name="_ETM_Q9_508544"/>
      <w:bookmarkEnd w:id="3007"/>
      <w:bookmarkEnd w:id="3008"/>
      <w:r>
        <w:rPr>
          <w:rFonts w:hint="cs"/>
          <w:rtl/>
        </w:rPr>
        <w:t xml:space="preserve"> </w:t>
      </w:r>
      <w:bookmarkStart w:id="3009" w:name="_ETM_Q9_510079"/>
      <w:bookmarkEnd w:id="3009"/>
      <w:r>
        <w:rPr>
          <w:rFonts w:hint="cs"/>
          <w:rtl/>
        </w:rPr>
        <w:t>ולעדה הדרוזית, כי היא שומרת על תעסוקת 4,500 נשים שעובדות במפעלים האלה. כך זה למען ייצור כחול-לבן. בתמיכתכם הצלחתי להעביר את החוק. תודה</w:t>
      </w:r>
      <w:bookmarkStart w:id="3010" w:name="_ETM_Q9_524986"/>
      <w:bookmarkEnd w:id="3010"/>
      <w:r>
        <w:rPr>
          <w:rFonts w:hint="cs"/>
          <w:rtl/>
        </w:rPr>
        <w:t xml:space="preserve"> לכם לכולכם, חברים.</w:t>
      </w:r>
    </w:p>
    <w:p w:rsidR="000D50E4" w:rsidRDefault="000D50E4" w:rsidP="004C7ACA">
      <w:pPr>
        <w:rPr>
          <w:rtl/>
        </w:rPr>
      </w:pPr>
    </w:p>
    <w:p w:rsidR="000D50E4" w:rsidRDefault="000D50E4" w:rsidP="004C7ACA">
      <w:pPr>
        <w:pStyle w:val="af6"/>
        <w:keepNext/>
        <w:rPr>
          <w:rtl/>
        </w:rPr>
      </w:pPr>
      <w:r w:rsidRPr="00C479D1">
        <w:rPr>
          <w:rStyle w:val="TagStyle"/>
          <w:rtl/>
        </w:rPr>
        <w:t xml:space="preserve"> &lt;&lt; יור &gt;&gt;</w:t>
      </w:r>
      <w:r w:rsidRPr="00576B8A">
        <w:rPr>
          <w:rStyle w:val="TagStyle"/>
          <w:rtl/>
        </w:rPr>
        <w:t xml:space="preserve"> </w:t>
      </w:r>
      <w:r>
        <w:rPr>
          <w:rtl/>
        </w:rPr>
        <w:t>היו"ר יבגני סובה:</w:t>
      </w:r>
      <w:r w:rsidRPr="00576B8A">
        <w:rPr>
          <w:rStyle w:val="TagStyle"/>
          <w:rtl/>
        </w:rPr>
        <w:t xml:space="preserve"> </w:t>
      </w:r>
      <w:r w:rsidRPr="00C479D1">
        <w:rPr>
          <w:rStyle w:val="TagStyle"/>
          <w:rtl/>
        </w:rPr>
        <w:t>&lt;&lt; יור &gt;&gt;</w:t>
      </w:r>
      <w:r>
        <w:rPr>
          <w:rtl/>
        </w:rPr>
        <w:t xml:space="preserve">   </w:t>
      </w:r>
    </w:p>
    <w:p w:rsidR="000D50E4" w:rsidRDefault="000D50E4" w:rsidP="00060FA1">
      <w:pPr>
        <w:rPr>
          <w:rtl/>
        </w:rPr>
      </w:pPr>
    </w:p>
    <w:p w:rsidR="000D50E4" w:rsidRDefault="000D50E4" w:rsidP="004C7ACA">
      <w:pPr>
        <w:rPr>
          <w:rtl/>
        </w:rPr>
      </w:pPr>
      <w:r>
        <w:rPr>
          <w:rFonts w:hint="cs"/>
          <w:rtl/>
        </w:rPr>
        <w:t xml:space="preserve">תודה רבה לחבר הכנסת עפיף עבד. </w:t>
      </w:r>
    </w:p>
    <w:p w:rsidR="005F7DA7" w:rsidRDefault="005F7DA7" w:rsidP="004C7ACA">
      <w:pPr>
        <w:rPr>
          <w:rtl/>
        </w:rPr>
      </w:pPr>
    </w:p>
    <w:p w:rsidR="005F7DA7" w:rsidRDefault="005F7DA7" w:rsidP="004C7ACA">
      <w:pPr>
        <w:rPr>
          <w:rtl/>
        </w:rPr>
      </w:pPr>
    </w:p>
    <w:p w:rsidR="000D50E4" w:rsidRDefault="000D50E4" w:rsidP="004C7ACA">
      <w:pPr>
        <w:pStyle w:val="a6"/>
        <w:rPr>
          <w:rtl/>
        </w:rPr>
      </w:pPr>
      <w:bookmarkStart w:id="3011" w:name="_ETM_Q9_526783"/>
      <w:bookmarkStart w:id="3012" w:name="_ETM_Q9_526866"/>
      <w:bookmarkStart w:id="3013" w:name="_ETM_Q9_526950"/>
      <w:bookmarkStart w:id="3014" w:name="_ETM_Q9_527018"/>
      <w:bookmarkStart w:id="3015" w:name="ET_subject_מסמכים_שהונחו_על_שולחן__7"/>
      <w:bookmarkEnd w:id="3011"/>
      <w:bookmarkEnd w:id="3012"/>
      <w:bookmarkEnd w:id="3013"/>
      <w:bookmarkEnd w:id="3014"/>
      <w:r w:rsidRPr="00C479D1">
        <w:rPr>
          <w:rStyle w:val="TagStyle"/>
          <w:rtl/>
        </w:rPr>
        <w:t xml:space="preserve"> &lt;&lt; נושא &gt;&gt;</w:t>
      </w:r>
      <w:r w:rsidRPr="00576B8A">
        <w:rPr>
          <w:rStyle w:val="TagStyle"/>
          <w:rtl/>
        </w:rPr>
        <w:t xml:space="preserve"> </w:t>
      </w:r>
      <w:bookmarkStart w:id="3016" w:name="_Toc203506787"/>
      <w:r>
        <w:rPr>
          <w:rtl/>
        </w:rPr>
        <w:t>מסמכים שהונחו על שולחן הכנסת</w:t>
      </w:r>
      <w:bookmarkEnd w:id="3016"/>
      <w:r w:rsidRPr="00576B8A">
        <w:rPr>
          <w:rStyle w:val="TagStyle"/>
          <w:rtl/>
        </w:rPr>
        <w:t xml:space="preserve"> </w:t>
      </w:r>
      <w:r w:rsidRPr="00C479D1">
        <w:rPr>
          <w:rStyle w:val="TagStyle"/>
          <w:rtl/>
        </w:rPr>
        <w:t>&lt;&lt; נושא &gt;&gt;</w:t>
      </w:r>
      <w:r>
        <w:rPr>
          <w:rtl/>
        </w:rPr>
        <w:t xml:space="preserve">   </w:t>
      </w:r>
      <w:bookmarkEnd w:id="3015"/>
    </w:p>
    <w:p w:rsidR="000D50E4" w:rsidRDefault="000D50E4" w:rsidP="004C7ACA">
      <w:pPr>
        <w:rPr>
          <w:rtl/>
        </w:rPr>
      </w:pPr>
    </w:p>
    <w:p w:rsidR="000D50E4" w:rsidRDefault="000D50E4" w:rsidP="004C7ACA">
      <w:pPr>
        <w:pStyle w:val="af6"/>
        <w:keepNext/>
        <w:rPr>
          <w:rtl/>
        </w:rPr>
      </w:pPr>
      <w:r w:rsidRPr="00C479D1">
        <w:rPr>
          <w:rStyle w:val="TagStyle"/>
          <w:rtl/>
        </w:rPr>
        <w:t xml:space="preserve"> &lt;&lt; יור &gt;&gt;</w:t>
      </w:r>
      <w:r w:rsidRPr="00576B8A">
        <w:rPr>
          <w:rStyle w:val="TagStyle"/>
          <w:rtl/>
        </w:rPr>
        <w:t xml:space="preserve"> </w:t>
      </w:r>
      <w:r>
        <w:rPr>
          <w:rtl/>
        </w:rPr>
        <w:t>היו"ר יבגני סובה:</w:t>
      </w:r>
      <w:r w:rsidRPr="00576B8A">
        <w:rPr>
          <w:rStyle w:val="TagStyle"/>
          <w:rtl/>
        </w:rPr>
        <w:t xml:space="preserve"> </w:t>
      </w:r>
      <w:r w:rsidRPr="00C479D1">
        <w:rPr>
          <w:rStyle w:val="TagStyle"/>
          <w:rtl/>
        </w:rPr>
        <w:t>&lt;&lt; יור &gt;&gt;</w:t>
      </w:r>
      <w:r>
        <w:rPr>
          <w:rtl/>
        </w:rPr>
        <w:t xml:space="preserve">   </w:t>
      </w:r>
    </w:p>
    <w:p w:rsidR="000D50E4" w:rsidRDefault="000D50E4" w:rsidP="00060FA1">
      <w:pPr>
        <w:rPr>
          <w:rtl/>
        </w:rPr>
      </w:pPr>
    </w:p>
    <w:p w:rsidR="000D50E4" w:rsidRDefault="000D50E4" w:rsidP="004C7ACA">
      <w:pPr>
        <w:rPr>
          <w:rtl/>
        </w:rPr>
      </w:pPr>
      <w:r>
        <w:rPr>
          <w:rFonts w:hint="cs"/>
          <w:rtl/>
        </w:rPr>
        <w:t xml:space="preserve">הודעה למזכיר הכנסת, בבקשה. </w:t>
      </w:r>
    </w:p>
    <w:p w:rsidR="000D50E4" w:rsidRDefault="000D50E4" w:rsidP="004C7ACA">
      <w:pPr>
        <w:rPr>
          <w:rtl/>
        </w:rPr>
      </w:pPr>
    </w:p>
    <w:p w:rsidR="000D50E4" w:rsidRDefault="000D50E4" w:rsidP="004C7ACA">
      <w:pPr>
        <w:pStyle w:val="a4"/>
        <w:keepNext/>
        <w:rPr>
          <w:rtl/>
        </w:rPr>
      </w:pPr>
      <w:bookmarkStart w:id="3017" w:name="ET_speaker_6327_9"/>
      <w:r w:rsidRPr="00C479D1">
        <w:rPr>
          <w:rStyle w:val="TagStyle"/>
          <w:rtl/>
        </w:rPr>
        <w:t xml:space="preserve"> &lt;&lt; דובר &gt;&gt;</w:t>
      </w:r>
      <w:r w:rsidRPr="00576B8A">
        <w:rPr>
          <w:rStyle w:val="TagStyle"/>
          <w:rtl/>
        </w:rPr>
        <w:t xml:space="preserve"> </w:t>
      </w:r>
      <w:bookmarkStart w:id="3018" w:name="_Toc203506788"/>
      <w:r>
        <w:rPr>
          <w:rtl/>
        </w:rPr>
        <w:t>מזכיר הכנסת דן מרזוק:</w:t>
      </w:r>
      <w:bookmarkEnd w:id="3018"/>
      <w:r w:rsidRPr="00576B8A">
        <w:rPr>
          <w:rStyle w:val="TagStyle"/>
          <w:rtl/>
        </w:rPr>
        <w:t xml:space="preserve"> </w:t>
      </w:r>
      <w:r w:rsidRPr="00C479D1">
        <w:rPr>
          <w:rStyle w:val="TagStyle"/>
          <w:rtl/>
        </w:rPr>
        <w:t>&lt;&lt; דובר &gt;&gt;</w:t>
      </w:r>
      <w:r>
        <w:rPr>
          <w:rtl/>
        </w:rPr>
        <w:t xml:space="preserve">   </w:t>
      </w:r>
      <w:bookmarkEnd w:id="3017"/>
    </w:p>
    <w:p w:rsidR="000D50E4" w:rsidRDefault="000D50E4" w:rsidP="00060FA1">
      <w:pPr>
        <w:rPr>
          <w:rtl/>
        </w:rPr>
      </w:pPr>
    </w:p>
    <w:p w:rsidR="000D50E4" w:rsidRDefault="000D50E4" w:rsidP="004C7ACA">
      <w:pPr>
        <w:rPr>
          <w:rtl/>
        </w:rPr>
      </w:pPr>
      <w:r>
        <w:rPr>
          <w:rFonts w:hint="cs"/>
          <w:rtl/>
        </w:rPr>
        <w:t xml:space="preserve">תודה. ברשות יושב-ראש הישיבה, אני מתכבד להודיעכם, כי הונחה היום על שולחן הכנסת, לקריאה שנייה ולקריאה שלישית, הצעת חוק התכנון והבנייה </w:t>
      </w:r>
      <w:bookmarkStart w:id="3019" w:name="_ETM_Q9_541139"/>
      <w:bookmarkEnd w:id="3019"/>
      <w:r>
        <w:rPr>
          <w:rFonts w:hint="cs"/>
          <w:rtl/>
        </w:rPr>
        <w:t>(תיקון מס' 163), התשפ"ה</w:t>
      </w:r>
      <w:r>
        <w:rPr>
          <w:rFonts w:hint="eastAsia"/>
          <w:rtl/>
        </w:rPr>
        <w:t>–</w:t>
      </w:r>
      <w:r>
        <w:rPr>
          <w:rFonts w:hint="cs"/>
          <w:rtl/>
        </w:rPr>
        <w:t>2025, שהחזירה ועדת הפנים והגנת הסביבה. תודה.</w:t>
      </w:r>
      <w:bookmarkStart w:id="3020" w:name="_ETM_Q9_547713"/>
      <w:bookmarkEnd w:id="3020"/>
      <w:r>
        <w:rPr>
          <w:rFonts w:hint="cs"/>
          <w:rtl/>
        </w:rPr>
        <w:t xml:space="preserve"> </w:t>
      </w:r>
    </w:p>
    <w:p w:rsidR="000D50E4" w:rsidRDefault="000D50E4" w:rsidP="004C7ACA">
      <w:pPr>
        <w:rPr>
          <w:rtl/>
        </w:rPr>
      </w:pPr>
    </w:p>
    <w:p w:rsidR="000D50E4" w:rsidRDefault="000D50E4" w:rsidP="004C7ACA">
      <w:pPr>
        <w:pStyle w:val="af6"/>
        <w:keepNext/>
        <w:rPr>
          <w:rtl/>
        </w:rPr>
      </w:pPr>
      <w:r w:rsidRPr="00C479D1">
        <w:rPr>
          <w:rStyle w:val="TagStyle"/>
          <w:rtl/>
        </w:rPr>
        <w:t xml:space="preserve"> &lt;&lt; יור &gt;&gt;</w:t>
      </w:r>
      <w:r w:rsidRPr="00576B8A">
        <w:rPr>
          <w:rStyle w:val="TagStyle"/>
          <w:rtl/>
        </w:rPr>
        <w:t xml:space="preserve"> </w:t>
      </w:r>
      <w:r>
        <w:rPr>
          <w:rtl/>
        </w:rPr>
        <w:t>היו"ר יבגני סובה:</w:t>
      </w:r>
      <w:r w:rsidRPr="00576B8A">
        <w:rPr>
          <w:rStyle w:val="TagStyle"/>
          <w:rtl/>
        </w:rPr>
        <w:t xml:space="preserve"> </w:t>
      </w:r>
      <w:r w:rsidRPr="00C479D1">
        <w:rPr>
          <w:rStyle w:val="TagStyle"/>
          <w:rtl/>
        </w:rPr>
        <w:t>&lt;&lt; יור &gt;&gt;</w:t>
      </w:r>
      <w:r>
        <w:rPr>
          <w:rtl/>
        </w:rPr>
        <w:t xml:space="preserve">   </w:t>
      </w:r>
    </w:p>
    <w:p w:rsidR="000D50E4" w:rsidRDefault="000D50E4" w:rsidP="00060FA1">
      <w:pPr>
        <w:rPr>
          <w:rtl/>
        </w:rPr>
      </w:pPr>
    </w:p>
    <w:p w:rsidR="000D50E4" w:rsidRDefault="00060FA1" w:rsidP="004C7ACA">
      <w:pPr>
        <w:rPr>
          <w:rtl/>
        </w:rPr>
      </w:pPr>
      <w:r>
        <w:rPr>
          <w:rFonts w:hint="cs"/>
          <w:rtl/>
        </w:rPr>
        <w:t>חברי הכנסת, תם סדר-</w:t>
      </w:r>
      <w:r w:rsidR="000D50E4">
        <w:rPr>
          <w:rFonts w:hint="cs"/>
          <w:rtl/>
        </w:rPr>
        <w:t>היום. הישיבה הבאה תתקיים מחר, יום רביעי כ' בתמוז התשפ"ה, 16 ביולי 2025</w:t>
      </w:r>
      <w:bookmarkStart w:id="3021" w:name="_ETM_Q9_553593"/>
      <w:bookmarkEnd w:id="3021"/>
      <w:r w:rsidR="009A00CC">
        <w:rPr>
          <w:rFonts w:hint="cs"/>
          <w:rtl/>
        </w:rPr>
        <w:t>,</w:t>
      </w:r>
      <w:bookmarkStart w:id="3022" w:name="_GoBack"/>
      <w:bookmarkEnd w:id="3022"/>
      <w:r w:rsidR="000D50E4">
        <w:rPr>
          <w:rFonts w:hint="cs"/>
          <w:rtl/>
        </w:rPr>
        <w:t xml:space="preserve"> בשעה 11:00. ישיבה זו נעולה. </w:t>
      </w:r>
    </w:p>
    <w:p w:rsidR="000D50E4" w:rsidRDefault="000D50E4" w:rsidP="004C7ACA">
      <w:pPr>
        <w:rPr>
          <w:rtl/>
        </w:rPr>
      </w:pPr>
    </w:p>
    <w:p w:rsidR="000D50E4" w:rsidRDefault="000D50E4" w:rsidP="004C7ACA">
      <w:pPr>
        <w:pStyle w:val="afa"/>
        <w:keepNext/>
        <w:ind w:firstLine="0"/>
        <w:jc w:val="center"/>
        <w:rPr>
          <w:rtl/>
        </w:rPr>
      </w:pPr>
      <w:bookmarkStart w:id="3023" w:name="ET_meetingend_11"/>
      <w:r w:rsidRPr="00C479D1">
        <w:rPr>
          <w:rStyle w:val="TagStyle"/>
          <w:rtl/>
        </w:rPr>
        <w:t>&lt;&lt; סיום &gt;&gt;</w:t>
      </w:r>
      <w:r w:rsidRPr="00576B8A">
        <w:rPr>
          <w:rStyle w:val="TagStyle"/>
          <w:rtl/>
        </w:rPr>
        <w:t xml:space="preserve"> </w:t>
      </w:r>
      <w:r>
        <w:rPr>
          <w:rtl/>
        </w:rPr>
        <w:t>הישיבה ננעלה בשעה 17:26.</w:t>
      </w:r>
      <w:r w:rsidRPr="00576B8A">
        <w:rPr>
          <w:rStyle w:val="TagStyle"/>
          <w:rtl/>
        </w:rPr>
        <w:t xml:space="preserve"> </w:t>
      </w:r>
      <w:r w:rsidRPr="00C479D1">
        <w:rPr>
          <w:rStyle w:val="TagStyle"/>
          <w:rtl/>
        </w:rPr>
        <w:t>&lt;&lt; סיום &gt;&gt;</w:t>
      </w:r>
      <w:bookmarkEnd w:id="3023"/>
    </w:p>
    <w:p w:rsidR="000D50E4" w:rsidRDefault="000D50E4" w:rsidP="00060FA1">
      <w:pPr>
        <w:rPr>
          <w:rtl/>
        </w:rPr>
      </w:pPr>
    </w:p>
    <w:p w:rsidR="000D50E4" w:rsidRPr="00576B8A" w:rsidRDefault="000D50E4" w:rsidP="004C7ACA">
      <w:pPr>
        <w:rPr>
          <w:rtl/>
        </w:rPr>
      </w:pPr>
    </w:p>
    <w:p w:rsidR="000D50E4" w:rsidRPr="00576B8A" w:rsidRDefault="000D50E4" w:rsidP="004C7ACA">
      <w:pPr>
        <w:rPr>
          <w:rtl/>
        </w:rPr>
      </w:pPr>
    </w:p>
    <w:p w:rsidR="000D50E4" w:rsidRPr="000D50E4" w:rsidRDefault="000D50E4" w:rsidP="009B3030">
      <w:pPr>
        <w:rPr>
          <w:rtl/>
        </w:rPr>
      </w:pPr>
    </w:p>
    <w:sectPr w:rsidR="000D50E4" w:rsidRPr="000D50E4" w:rsidSect="00C87470">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3ADE" w:rsidRDefault="00023ADE">
      <w:r>
        <w:separator/>
      </w:r>
    </w:p>
  </w:endnote>
  <w:endnote w:type="continuationSeparator" w:id="0">
    <w:p w:rsidR="00023ADE" w:rsidRDefault="00023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sbl_hebrewregular">
    <w:altName w:val="Times New Roman"/>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ADE" w:rsidRDefault="00023ADE">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ADE" w:rsidRDefault="00023ADE">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ADE" w:rsidRDefault="00023AD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3ADE" w:rsidRDefault="00023ADE">
      <w:r>
        <w:separator/>
      </w:r>
    </w:p>
  </w:footnote>
  <w:footnote w:type="continuationSeparator" w:id="0">
    <w:p w:rsidR="00023ADE" w:rsidRDefault="00023A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ADE" w:rsidRDefault="00023AD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23ADE" w:rsidRDefault="00023AD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ADE" w:rsidRDefault="00023AD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A00CC">
      <w:rPr>
        <w:rStyle w:val="af7"/>
        <w:noProof/>
        <w:rtl/>
      </w:rPr>
      <w:t>37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023ADE">
      <w:trPr>
        <w:cantSplit/>
        <w:trHeight w:val="421"/>
      </w:trPr>
      <w:tc>
        <w:tcPr>
          <w:tcW w:w="2880" w:type="dxa"/>
        </w:tcPr>
        <w:p w:rsidR="00023ADE" w:rsidRDefault="00023ADE" w:rsidP="00BE0137">
          <w:pPr>
            <w:ind w:right="360" w:firstLine="0"/>
            <w:jc w:val="left"/>
          </w:pPr>
          <w:r>
            <w:rPr>
              <w:rtl/>
            </w:rPr>
            <w:t>דברי הכנסת</w:t>
          </w:r>
        </w:p>
      </w:tc>
      <w:tc>
        <w:tcPr>
          <w:tcW w:w="2520" w:type="dxa"/>
        </w:tcPr>
        <w:p w:rsidR="00023ADE" w:rsidRDefault="00023ADE" w:rsidP="00BE0137">
          <w:pPr>
            <w:ind w:firstLine="0"/>
            <w:jc w:val="left"/>
          </w:pPr>
          <w:r>
            <w:rPr>
              <w:rtl/>
            </w:rPr>
            <w:t>ישיבה מס' 308</w:t>
          </w:r>
        </w:p>
      </w:tc>
      <w:tc>
        <w:tcPr>
          <w:tcW w:w="2700" w:type="dxa"/>
        </w:tcPr>
        <w:p w:rsidR="00023ADE" w:rsidRDefault="00023ADE" w:rsidP="00BE0137">
          <w:pPr>
            <w:ind w:firstLine="0"/>
            <w:jc w:val="left"/>
            <w:rPr>
              <w:rtl/>
            </w:rPr>
          </w:pPr>
          <w:r>
            <w:rPr>
              <w:rtl/>
            </w:rPr>
            <w:t>15/07/2025</w:t>
          </w:r>
        </w:p>
      </w:tc>
    </w:tr>
  </w:tbl>
  <w:p w:rsidR="00023ADE" w:rsidRPr="000F00C1" w:rsidRDefault="00023AD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ADE" w:rsidRDefault="00023AD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3ADE"/>
    <w:rsid w:val="00031C0D"/>
    <w:rsid w:val="00036B10"/>
    <w:rsid w:val="00050737"/>
    <w:rsid w:val="000559DC"/>
    <w:rsid w:val="00060E55"/>
    <w:rsid w:val="00060FA1"/>
    <w:rsid w:val="00062EF7"/>
    <w:rsid w:val="000678FD"/>
    <w:rsid w:val="00067F42"/>
    <w:rsid w:val="00077401"/>
    <w:rsid w:val="0008322C"/>
    <w:rsid w:val="0008749D"/>
    <w:rsid w:val="00092197"/>
    <w:rsid w:val="00093026"/>
    <w:rsid w:val="00097AD7"/>
    <w:rsid w:val="000A0B2D"/>
    <w:rsid w:val="000B0C68"/>
    <w:rsid w:val="000B2EE6"/>
    <w:rsid w:val="000C7A99"/>
    <w:rsid w:val="000D50E4"/>
    <w:rsid w:val="000D6BAD"/>
    <w:rsid w:val="000E2B67"/>
    <w:rsid w:val="000E54FD"/>
    <w:rsid w:val="000F00C1"/>
    <w:rsid w:val="00102D79"/>
    <w:rsid w:val="001270CE"/>
    <w:rsid w:val="00146DD9"/>
    <w:rsid w:val="00150822"/>
    <w:rsid w:val="00155D84"/>
    <w:rsid w:val="001568E1"/>
    <w:rsid w:val="00164280"/>
    <w:rsid w:val="00167294"/>
    <w:rsid w:val="00171E7F"/>
    <w:rsid w:val="0017779F"/>
    <w:rsid w:val="00196822"/>
    <w:rsid w:val="001A74E9"/>
    <w:rsid w:val="001B1F4C"/>
    <w:rsid w:val="001B6962"/>
    <w:rsid w:val="001B79C5"/>
    <w:rsid w:val="001C0EA3"/>
    <w:rsid w:val="001C44DA"/>
    <w:rsid w:val="001D440C"/>
    <w:rsid w:val="001F663D"/>
    <w:rsid w:val="00206851"/>
    <w:rsid w:val="00206DA6"/>
    <w:rsid w:val="0021274A"/>
    <w:rsid w:val="002158D1"/>
    <w:rsid w:val="00245249"/>
    <w:rsid w:val="0024645B"/>
    <w:rsid w:val="00261554"/>
    <w:rsid w:val="00272422"/>
    <w:rsid w:val="00283D7D"/>
    <w:rsid w:val="002863DC"/>
    <w:rsid w:val="002908EB"/>
    <w:rsid w:val="00291ACD"/>
    <w:rsid w:val="00292378"/>
    <w:rsid w:val="002B3331"/>
    <w:rsid w:val="002B410F"/>
    <w:rsid w:val="002D0384"/>
    <w:rsid w:val="002D5B7D"/>
    <w:rsid w:val="002F4BF1"/>
    <w:rsid w:val="00300869"/>
    <w:rsid w:val="00302765"/>
    <w:rsid w:val="00310572"/>
    <w:rsid w:val="0033612E"/>
    <w:rsid w:val="00341660"/>
    <w:rsid w:val="003475E7"/>
    <w:rsid w:val="00347CFE"/>
    <w:rsid w:val="00351B09"/>
    <w:rsid w:val="00352F88"/>
    <w:rsid w:val="003660F6"/>
    <w:rsid w:val="00371162"/>
    <w:rsid w:val="003854EE"/>
    <w:rsid w:val="00390D1D"/>
    <w:rsid w:val="003B23B0"/>
    <w:rsid w:val="003B431C"/>
    <w:rsid w:val="003C0AB0"/>
    <w:rsid w:val="003C279D"/>
    <w:rsid w:val="003D275C"/>
    <w:rsid w:val="003D6D0C"/>
    <w:rsid w:val="003E1A78"/>
    <w:rsid w:val="003E5420"/>
    <w:rsid w:val="003F0A5F"/>
    <w:rsid w:val="003F1FB7"/>
    <w:rsid w:val="00424C94"/>
    <w:rsid w:val="0043243C"/>
    <w:rsid w:val="00440D3D"/>
    <w:rsid w:val="00444CB2"/>
    <w:rsid w:val="00451B3A"/>
    <w:rsid w:val="00453A55"/>
    <w:rsid w:val="00453F76"/>
    <w:rsid w:val="00477E1F"/>
    <w:rsid w:val="004B0A65"/>
    <w:rsid w:val="004B1BE9"/>
    <w:rsid w:val="004B23DC"/>
    <w:rsid w:val="004B3111"/>
    <w:rsid w:val="004C7ACA"/>
    <w:rsid w:val="004D2026"/>
    <w:rsid w:val="004D76F4"/>
    <w:rsid w:val="004E5621"/>
    <w:rsid w:val="00500C0C"/>
    <w:rsid w:val="00504760"/>
    <w:rsid w:val="00515A49"/>
    <w:rsid w:val="005278E4"/>
    <w:rsid w:val="00551AFF"/>
    <w:rsid w:val="005911B3"/>
    <w:rsid w:val="00591FE2"/>
    <w:rsid w:val="005A342D"/>
    <w:rsid w:val="005A4FBB"/>
    <w:rsid w:val="005C363E"/>
    <w:rsid w:val="005D3F8B"/>
    <w:rsid w:val="005D61F3"/>
    <w:rsid w:val="005E3ADA"/>
    <w:rsid w:val="005F62EB"/>
    <w:rsid w:val="005F7DA7"/>
    <w:rsid w:val="006018B9"/>
    <w:rsid w:val="00615F7E"/>
    <w:rsid w:val="00635918"/>
    <w:rsid w:val="00651746"/>
    <w:rsid w:val="00665DD8"/>
    <w:rsid w:val="00674431"/>
    <w:rsid w:val="00675874"/>
    <w:rsid w:val="00696C37"/>
    <w:rsid w:val="006A035F"/>
    <w:rsid w:val="006A0CB7"/>
    <w:rsid w:val="006A34F0"/>
    <w:rsid w:val="006A6CF5"/>
    <w:rsid w:val="006B1569"/>
    <w:rsid w:val="006B5BAA"/>
    <w:rsid w:val="006D268B"/>
    <w:rsid w:val="006E4E4D"/>
    <w:rsid w:val="00702755"/>
    <w:rsid w:val="007237A0"/>
    <w:rsid w:val="00726D8F"/>
    <w:rsid w:val="007408C3"/>
    <w:rsid w:val="00755319"/>
    <w:rsid w:val="007E5FE1"/>
    <w:rsid w:val="008306A7"/>
    <w:rsid w:val="00836B57"/>
    <w:rsid w:val="00841223"/>
    <w:rsid w:val="00846BE9"/>
    <w:rsid w:val="00850498"/>
    <w:rsid w:val="00853CEC"/>
    <w:rsid w:val="00854EB6"/>
    <w:rsid w:val="0085514C"/>
    <w:rsid w:val="0086178C"/>
    <w:rsid w:val="00872F66"/>
    <w:rsid w:val="008B1423"/>
    <w:rsid w:val="008B38BE"/>
    <w:rsid w:val="008B6129"/>
    <w:rsid w:val="008C315C"/>
    <w:rsid w:val="008C341C"/>
    <w:rsid w:val="008D1DFB"/>
    <w:rsid w:val="00914904"/>
    <w:rsid w:val="0092207C"/>
    <w:rsid w:val="00931299"/>
    <w:rsid w:val="00931B40"/>
    <w:rsid w:val="00945E6A"/>
    <w:rsid w:val="00946460"/>
    <w:rsid w:val="009476A5"/>
    <w:rsid w:val="009515F0"/>
    <w:rsid w:val="0095443E"/>
    <w:rsid w:val="00960796"/>
    <w:rsid w:val="009635F5"/>
    <w:rsid w:val="00970775"/>
    <w:rsid w:val="00970CE0"/>
    <w:rsid w:val="009900BB"/>
    <w:rsid w:val="00993DA1"/>
    <w:rsid w:val="009A00CC"/>
    <w:rsid w:val="009B3030"/>
    <w:rsid w:val="009B50C0"/>
    <w:rsid w:val="009C35BE"/>
    <w:rsid w:val="009D0C26"/>
    <w:rsid w:val="009F1518"/>
    <w:rsid w:val="00A11A5C"/>
    <w:rsid w:val="00A15971"/>
    <w:rsid w:val="00A16437"/>
    <w:rsid w:val="00A20FF3"/>
    <w:rsid w:val="00A30441"/>
    <w:rsid w:val="00A35551"/>
    <w:rsid w:val="00A3564F"/>
    <w:rsid w:val="00A42DFE"/>
    <w:rsid w:val="00A66020"/>
    <w:rsid w:val="00A719DD"/>
    <w:rsid w:val="00A83507"/>
    <w:rsid w:val="00AB02EE"/>
    <w:rsid w:val="00AB1070"/>
    <w:rsid w:val="00AC41C0"/>
    <w:rsid w:val="00AD2F00"/>
    <w:rsid w:val="00AE688E"/>
    <w:rsid w:val="00AF4E2C"/>
    <w:rsid w:val="00B04B9C"/>
    <w:rsid w:val="00B179E5"/>
    <w:rsid w:val="00B36F42"/>
    <w:rsid w:val="00B43239"/>
    <w:rsid w:val="00B43938"/>
    <w:rsid w:val="00B63F8D"/>
    <w:rsid w:val="00B751FF"/>
    <w:rsid w:val="00BB0944"/>
    <w:rsid w:val="00BB2F43"/>
    <w:rsid w:val="00BC5D97"/>
    <w:rsid w:val="00BD47B7"/>
    <w:rsid w:val="00BD7D35"/>
    <w:rsid w:val="00BE0137"/>
    <w:rsid w:val="00BE4888"/>
    <w:rsid w:val="00C16F92"/>
    <w:rsid w:val="00C3598A"/>
    <w:rsid w:val="00C36A1D"/>
    <w:rsid w:val="00C5322E"/>
    <w:rsid w:val="00C545B9"/>
    <w:rsid w:val="00C56B14"/>
    <w:rsid w:val="00C740F3"/>
    <w:rsid w:val="00C80434"/>
    <w:rsid w:val="00C8624A"/>
    <w:rsid w:val="00C87470"/>
    <w:rsid w:val="00C92A23"/>
    <w:rsid w:val="00CA5363"/>
    <w:rsid w:val="00CB6D60"/>
    <w:rsid w:val="00CC6848"/>
    <w:rsid w:val="00CE5849"/>
    <w:rsid w:val="00D0004F"/>
    <w:rsid w:val="00D21C23"/>
    <w:rsid w:val="00D55E2B"/>
    <w:rsid w:val="00D64F6D"/>
    <w:rsid w:val="00D7575A"/>
    <w:rsid w:val="00DE496E"/>
    <w:rsid w:val="00E035CE"/>
    <w:rsid w:val="00E23F44"/>
    <w:rsid w:val="00E25E6C"/>
    <w:rsid w:val="00E53A84"/>
    <w:rsid w:val="00E550D6"/>
    <w:rsid w:val="00E56AC8"/>
    <w:rsid w:val="00E6097E"/>
    <w:rsid w:val="00E60981"/>
    <w:rsid w:val="00E70603"/>
    <w:rsid w:val="00E91BC3"/>
    <w:rsid w:val="00E97C82"/>
    <w:rsid w:val="00E97E83"/>
    <w:rsid w:val="00EA1C29"/>
    <w:rsid w:val="00EA46D4"/>
    <w:rsid w:val="00EC3A7C"/>
    <w:rsid w:val="00ED1A98"/>
    <w:rsid w:val="00EE5F9F"/>
    <w:rsid w:val="00EE6AC0"/>
    <w:rsid w:val="00F30855"/>
    <w:rsid w:val="00F33902"/>
    <w:rsid w:val="00F45B06"/>
    <w:rsid w:val="00F506F2"/>
    <w:rsid w:val="00F51DF9"/>
    <w:rsid w:val="00F53584"/>
    <w:rsid w:val="00F63084"/>
    <w:rsid w:val="00F67215"/>
    <w:rsid w:val="00F84EE2"/>
    <w:rsid w:val="00FA2255"/>
    <w:rsid w:val="00FB1668"/>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EC90AA"/>
  <w15:docId w15:val="{2B1F2325-1A88-4D46-A7A5-AF4B0DAF8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87470"/>
    <w:rPr>
      <w:rFonts w:cs="Arial"/>
      <w:bCs w:val="0"/>
      <w:vanish/>
      <w:color w:val="010000"/>
      <w:bdr w:val="single" w:sz="4" w:space="0" w:color="FF66FF"/>
    </w:rPr>
  </w:style>
  <w:style w:type="character" w:customStyle="1" w:styleId="mila">
    <w:name w:val="mila"/>
    <w:basedOn w:val="a0"/>
    <w:rsid w:val="005D3F8B"/>
  </w:style>
  <w:style w:type="paragraph" w:styleId="TOC1">
    <w:name w:val="toc 1"/>
    <w:basedOn w:val="a"/>
    <w:next w:val="a"/>
    <w:autoRedefine/>
    <w:uiPriority w:val="39"/>
    <w:unhideWhenUsed/>
    <w:rsid w:val="00023ADE"/>
    <w:pPr>
      <w:spacing w:after="100"/>
    </w:pPr>
  </w:style>
  <w:style w:type="paragraph" w:styleId="TOC2">
    <w:name w:val="toc 2"/>
    <w:basedOn w:val="a"/>
    <w:next w:val="a"/>
    <w:autoRedefine/>
    <w:uiPriority w:val="39"/>
    <w:unhideWhenUsed/>
    <w:rsid w:val="00023ADE"/>
    <w:pPr>
      <w:spacing w:after="100"/>
      <w:ind w:left="220"/>
    </w:pPr>
  </w:style>
  <w:style w:type="character" w:styleId="Hyperlink">
    <w:name w:val="Hyperlink"/>
    <w:basedOn w:val="a0"/>
    <w:uiPriority w:val="99"/>
    <w:unhideWhenUsed/>
    <w:rsid w:val="00023ADE"/>
    <w:rPr>
      <w:color w:val="0000FF" w:themeColor="hyperlink"/>
      <w:u w:val="single"/>
    </w:rPr>
  </w:style>
  <w:style w:type="paragraph" w:styleId="TOC3">
    <w:name w:val="toc 3"/>
    <w:basedOn w:val="a"/>
    <w:next w:val="a"/>
    <w:autoRedefine/>
    <w:semiHidden/>
    <w:unhideWhenUsed/>
    <w:rsid w:val="00023ADE"/>
    <w:pPr>
      <w:spacing w:after="100"/>
      <w:ind w:left="440"/>
    </w:pPr>
  </w:style>
  <w:style w:type="paragraph" w:styleId="TOC4">
    <w:name w:val="toc 4"/>
    <w:basedOn w:val="a"/>
    <w:next w:val="a"/>
    <w:autoRedefine/>
    <w:semiHidden/>
    <w:unhideWhenUsed/>
    <w:rsid w:val="00023ADE"/>
    <w:pPr>
      <w:spacing w:after="100"/>
      <w:ind w:left="660"/>
    </w:pPr>
  </w:style>
  <w:style w:type="paragraph" w:styleId="TOC5">
    <w:name w:val="toc 5"/>
    <w:basedOn w:val="a"/>
    <w:next w:val="a"/>
    <w:autoRedefine/>
    <w:semiHidden/>
    <w:unhideWhenUsed/>
    <w:rsid w:val="00023ADE"/>
    <w:pPr>
      <w:spacing w:after="100"/>
      <w:ind w:left="880"/>
    </w:pPr>
  </w:style>
  <w:style w:type="paragraph" w:styleId="TOC6">
    <w:name w:val="toc 6"/>
    <w:basedOn w:val="a"/>
    <w:next w:val="a"/>
    <w:autoRedefine/>
    <w:semiHidden/>
    <w:unhideWhenUsed/>
    <w:rsid w:val="00023ADE"/>
    <w:pPr>
      <w:spacing w:after="100"/>
      <w:ind w:left="1100"/>
    </w:pPr>
  </w:style>
  <w:style w:type="paragraph" w:styleId="TOC7">
    <w:name w:val="toc 7"/>
    <w:basedOn w:val="a"/>
    <w:next w:val="a"/>
    <w:autoRedefine/>
    <w:semiHidden/>
    <w:unhideWhenUsed/>
    <w:rsid w:val="00023ADE"/>
    <w:pPr>
      <w:spacing w:after="100"/>
      <w:ind w:left="1320"/>
    </w:pPr>
  </w:style>
  <w:style w:type="paragraph" w:styleId="TOC8">
    <w:name w:val="toc 8"/>
    <w:basedOn w:val="a"/>
    <w:next w:val="a"/>
    <w:autoRedefine/>
    <w:semiHidden/>
    <w:unhideWhenUsed/>
    <w:rsid w:val="00023ADE"/>
    <w:pPr>
      <w:spacing w:after="100"/>
      <w:ind w:left="1540"/>
    </w:pPr>
  </w:style>
  <w:style w:type="paragraph" w:styleId="TOC9">
    <w:name w:val="toc 9"/>
    <w:basedOn w:val="a"/>
    <w:next w:val="a"/>
    <w:autoRedefine/>
    <w:semiHidden/>
    <w:unhideWhenUsed/>
    <w:rsid w:val="00023ADE"/>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37</Pages>
  <Words>9993</Words>
  <Characters>49967</Characters>
  <Application>Microsoft Office Word</Application>
  <DocSecurity>0</DocSecurity>
  <Lines>416</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59841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46</cp:revision>
  <cp:lastPrinted>1899-12-31T22:00:00Z</cp:lastPrinted>
  <dcterms:created xsi:type="dcterms:W3CDTF">2018-05-03T11:21:00Z</dcterms:created>
  <dcterms:modified xsi:type="dcterms:W3CDTF">2025-07-15T18:26:00Z</dcterms:modified>
</cp:coreProperties>
</file>