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A2A" w:rsidRDefault="00DF6A2A" w:rsidP="00660A22">
      <w:pPr>
        <w:rPr>
          <w:rFonts w:hint="cs"/>
          <w:rtl/>
        </w:rPr>
      </w:pPr>
    </w:p>
    <w:p w:rsidR="00660A22" w:rsidRDefault="00660A22" w:rsidP="0048500F">
      <w:r>
        <w:rPr>
          <w:rFonts w:hint="cs"/>
          <w:rtl/>
        </w:rPr>
        <w:t>דברי הכנסת</w:t>
      </w:r>
    </w:p>
    <w:p w:rsidR="00660A22" w:rsidRDefault="00660A22" w:rsidP="0048500F">
      <w:proofErr w:type="spellStart"/>
      <w:r>
        <w:rPr>
          <w:rFonts w:hint="cs"/>
          <w:rtl/>
        </w:rPr>
        <w:t>כט</w:t>
      </w:r>
      <w:proofErr w:type="spellEnd"/>
      <w:r>
        <w:rPr>
          <w:rFonts w:hint="cs"/>
          <w:rtl/>
        </w:rPr>
        <w:t xml:space="preserve"> / מושב שלישי / ישיבה רצ"ד /</w:t>
      </w:r>
    </w:p>
    <w:p w:rsidR="00660A22" w:rsidRDefault="00660A22" w:rsidP="0048500F">
      <w:r>
        <w:rPr>
          <w:rFonts w:hint="cs"/>
          <w:rtl/>
        </w:rPr>
        <w:t>י"ג–ט"ו בסיוון התשפ"ה / 9–11 ביוני 2025 / 29</w:t>
      </w:r>
    </w:p>
    <w:p w:rsidR="00660A22" w:rsidRDefault="00660A22" w:rsidP="0048500F">
      <w:r>
        <w:rPr>
          <w:rFonts w:hint="cs"/>
          <w:rtl/>
        </w:rPr>
        <w:t>חוברת כ"ט</w:t>
      </w:r>
    </w:p>
    <w:p w:rsidR="00660A22" w:rsidRDefault="00660A22" w:rsidP="0048500F">
      <w:r>
        <w:rPr>
          <w:rFonts w:hint="cs"/>
          <w:rtl/>
        </w:rPr>
        <w:t>ישיבה רצ"ד</w:t>
      </w:r>
    </w:p>
    <w:p w:rsidR="00660A22" w:rsidRPr="00450196"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Pr>
        <w:pStyle w:val="ab"/>
        <w:rPr>
          <w:rtl/>
        </w:rPr>
      </w:pPr>
      <w:bookmarkStart w:id="0" w:name="_Toc200401526"/>
      <w:r w:rsidRPr="0048500F">
        <w:rPr>
          <w:rtl/>
        </w:rPr>
        <w:t>הישיבה ה</w:t>
      </w:r>
      <w:r w:rsidRPr="0048500F">
        <w:rPr>
          <w:rFonts w:hint="cs"/>
          <w:rtl/>
        </w:rPr>
        <w:t>מאתיים</w:t>
      </w:r>
      <w:r w:rsidRPr="0048500F">
        <w:rPr>
          <w:rtl/>
        </w:rPr>
        <w:t>-</w:t>
      </w:r>
      <w:r w:rsidRPr="0048500F">
        <w:rPr>
          <w:rFonts w:hint="cs"/>
          <w:rtl/>
        </w:rPr>
        <w:t>ותשעים-וארבע</w:t>
      </w:r>
      <w:r w:rsidRPr="0048500F">
        <w:rPr>
          <w:rtl/>
        </w:rPr>
        <w:t xml:space="preserve"> של הכנסת העשרים-וחמש</w:t>
      </w:r>
      <w:bookmarkEnd w:id="0"/>
    </w:p>
    <w:p w:rsidR="00660A22" w:rsidRPr="0048500F" w:rsidRDefault="00660A22" w:rsidP="0048500F">
      <w:pPr>
        <w:pStyle w:val="ac"/>
        <w:rPr>
          <w:rtl/>
        </w:rPr>
      </w:pPr>
      <w:bookmarkStart w:id="1" w:name="_Toc200401527"/>
      <w:r w:rsidRPr="0048500F">
        <w:rPr>
          <w:rtl/>
        </w:rPr>
        <w:t>יום שני, י"ג בסי</w:t>
      </w:r>
      <w:r w:rsidRPr="0048500F">
        <w:rPr>
          <w:rFonts w:hint="cs"/>
          <w:rtl/>
        </w:rPr>
        <w:t>ו</w:t>
      </w:r>
      <w:r w:rsidRPr="0048500F">
        <w:rPr>
          <w:rtl/>
        </w:rPr>
        <w:t>ון התשפ"ה (9 ביוני 2025)</w:t>
      </w:r>
      <w:bookmarkEnd w:id="1"/>
    </w:p>
    <w:p w:rsidR="00660A22" w:rsidRPr="0048500F" w:rsidRDefault="00660A22" w:rsidP="0048500F">
      <w:pPr>
        <w:pStyle w:val="ad"/>
        <w:rPr>
          <w:rtl/>
        </w:rPr>
      </w:pPr>
      <w:r w:rsidRPr="0048500F">
        <w:rPr>
          <w:rtl/>
        </w:rPr>
        <w:t>ירושלים, הכנסת, שעה 16:00</w:t>
      </w:r>
    </w:p>
    <w:p w:rsidR="00F32CE4" w:rsidRDefault="00F32CE4">
      <w:pPr>
        <w:bidi w:val="0"/>
        <w:spacing w:line="240" w:lineRule="auto"/>
        <w:ind w:firstLine="0"/>
        <w:jc w:val="left"/>
      </w:pPr>
      <w:r>
        <w:rPr>
          <w:rtl/>
        </w:rPr>
        <w:br w:type="page"/>
      </w:r>
    </w:p>
    <w:p w:rsidR="00F32CE4" w:rsidRDefault="00F32CE4" w:rsidP="009A32F5">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bookmarkStart w:id="2" w:name="_GoBack"/>
      <w:bookmarkEnd w:id="2"/>
    </w:p>
    <w:p w:rsidR="00F32CE4" w:rsidRDefault="00EE686D" w:rsidP="00F32CE4">
      <w:pPr>
        <w:pStyle w:val="TOC1"/>
        <w:tabs>
          <w:tab w:val="right" w:leader="dot" w:pos="8296"/>
        </w:tabs>
        <w:ind w:firstLine="0"/>
        <w:rPr>
          <w:noProof/>
        </w:rPr>
      </w:pPr>
      <w:hyperlink w:anchor="_Toc200401528" w:history="1">
        <w:r w:rsidR="00F32CE4" w:rsidRPr="00ED3B8A">
          <w:rPr>
            <w:rStyle w:val="Hyperlink"/>
            <w:noProof/>
            <w:rtl/>
          </w:rPr>
          <w:t>מסמכים שהונחו על שולחן הכנסת</w:t>
        </w:r>
        <w:r w:rsidR="00F32CE4">
          <w:rPr>
            <w:noProof/>
            <w:webHidden/>
          </w:rPr>
          <w:tab/>
        </w:r>
        <w:r w:rsidR="00F32CE4">
          <w:rPr>
            <w:noProof/>
            <w:webHidden/>
          </w:rPr>
          <w:fldChar w:fldCharType="begin"/>
        </w:r>
        <w:r w:rsidR="00F32CE4">
          <w:rPr>
            <w:noProof/>
            <w:webHidden/>
          </w:rPr>
          <w:instrText xml:space="preserve"> PAGEREF _Toc200401528 \h </w:instrText>
        </w:r>
        <w:r w:rsidR="00F32CE4">
          <w:rPr>
            <w:noProof/>
            <w:webHidden/>
          </w:rPr>
        </w:r>
        <w:r w:rsidR="00F32CE4">
          <w:rPr>
            <w:noProof/>
            <w:webHidden/>
          </w:rPr>
          <w:fldChar w:fldCharType="separate"/>
        </w:r>
        <w:r w:rsidR="009A32F5">
          <w:rPr>
            <w:noProof/>
            <w:webHidden/>
            <w:rtl/>
          </w:rPr>
          <w:t>5</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29" w:history="1">
        <w:r w:rsidR="00F32CE4" w:rsidRPr="00ED3B8A">
          <w:rPr>
            <w:rStyle w:val="Hyperlink"/>
            <w:noProof/>
            <w:rtl/>
          </w:rPr>
          <w:t>מזכיר הכנסת דן מרזוק:</w:t>
        </w:r>
        <w:r w:rsidR="00F32CE4">
          <w:rPr>
            <w:noProof/>
            <w:webHidden/>
          </w:rPr>
          <w:tab/>
        </w:r>
        <w:r w:rsidR="00F32CE4">
          <w:rPr>
            <w:noProof/>
            <w:webHidden/>
          </w:rPr>
          <w:fldChar w:fldCharType="begin"/>
        </w:r>
        <w:r w:rsidR="00F32CE4">
          <w:rPr>
            <w:noProof/>
            <w:webHidden/>
          </w:rPr>
          <w:instrText xml:space="preserve"> PAGEREF _Toc200401529 \h </w:instrText>
        </w:r>
        <w:r w:rsidR="00F32CE4">
          <w:rPr>
            <w:noProof/>
            <w:webHidden/>
          </w:rPr>
        </w:r>
        <w:r w:rsidR="00F32CE4">
          <w:rPr>
            <w:noProof/>
            <w:webHidden/>
          </w:rPr>
          <w:fldChar w:fldCharType="separate"/>
        </w:r>
        <w:r w:rsidR="009A32F5">
          <w:rPr>
            <w:noProof/>
            <w:webHidden/>
            <w:rtl/>
          </w:rPr>
          <w:t>5</w:t>
        </w:r>
        <w:r w:rsidR="00F32CE4">
          <w:rPr>
            <w:noProof/>
            <w:webHidden/>
          </w:rPr>
          <w:fldChar w:fldCharType="end"/>
        </w:r>
      </w:hyperlink>
    </w:p>
    <w:p w:rsidR="00F32CE4" w:rsidRDefault="00EE686D" w:rsidP="00F32CE4">
      <w:pPr>
        <w:pStyle w:val="TOC1"/>
        <w:tabs>
          <w:tab w:val="right" w:leader="dot" w:pos="8296"/>
        </w:tabs>
        <w:ind w:firstLine="0"/>
        <w:rPr>
          <w:noProof/>
        </w:rPr>
      </w:pPr>
      <w:hyperlink w:anchor="_Toc200401530" w:history="1">
        <w:r w:rsidR="00F32CE4" w:rsidRPr="00ED3B8A">
          <w:rPr>
            <w:rStyle w:val="Hyperlink"/>
            <w:noProof/>
            <w:rtl/>
            <w:lang w:eastAsia="he-IL"/>
          </w:rPr>
          <w:t>הצעות סיעת יש עתיד, וסיעות ישראל ביתנו, המחנה הממלכתי והעבודה להביע אי-אמון בממשלה בשל:</w:t>
        </w:r>
        <w:r w:rsidR="00F32CE4">
          <w:rPr>
            <w:noProof/>
            <w:webHidden/>
          </w:rPr>
          <w:tab/>
        </w:r>
        <w:r w:rsidR="00F32CE4">
          <w:rPr>
            <w:noProof/>
            <w:webHidden/>
          </w:rPr>
          <w:fldChar w:fldCharType="begin"/>
        </w:r>
        <w:r w:rsidR="00F32CE4">
          <w:rPr>
            <w:noProof/>
            <w:webHidden/>
          </w:rPr>
          <w:instrText xml:space="preserve"> PAGEREF _Toc200401530 \h </w:instrText>
        </w:r>
        <w:r w:rsidR="00F32CE4">
          <w:rPr>
            <w:noProof/>
            <w:webHidden/>
          </w:rPr>
        </w:r>
        <w:r w:rsidR="00F32CE4">
          <w:rPr>
            <w:noProof/>
            <w:webHidden/>
          </w:rPr>
          <w:fldChar w:fldCharType="separate"/>
        </w:r>
        <w:r w:rsidR="009A32F5">
          <w:rPr>
            <w:noProof/>
            <w:webHidden/>
            <w:rtl/>
          </w:rPr>
          <w:t>6</w:t>
        </w:r>
        <w:r w:rsidR="00F32CE4">
          <w:rPr>
            <w:noProof/>
            <w:webHidden/>
          </w:rPr>
          <w:fldChar w:fldCharType="end"/>
        </w:r>
      </w:hyperlink>
    </w:p>
    <w:p w:rsidR="00F32CE4" w:rsidRDefault="00EE686D" w:rsidP="00F32CE4">
      <w:pPr>
        <w:pStyle w:val="TOC1"/>
        <w:tabs>
          <w:tab w:val="right" w:leader="dot" w:pos="8296"/>
        </w:tabs>
        <w:ind w:firstLine="0"/>
        <w:rPr>
          <w:noProof/>
        </w:rPr>
      </w:pPr>
      <w:hyperlink w:anchor="_Toc200401531" w:history="1">
        <w:r w:rsidR="00F32CE4" w:rsidRPr="00ED3B8A">
          <w:rPr>
            <w:rStyle w:val="Hyperlink"/>
            <w:noProof/>
            <w:rtl/>
            <w:lang w:eastAsia="he-IL"/>
          </w:rPr>
          <w:t>1. ממשלה כושלת שמפקירה את אזרחיה במלחמה הארוכה מקום המדינה;</w:t>
        </w:r>
        <w:r w:rsidR="00F32CE4">
          <w:rPr>
            <w:noProof/>
            <w:webHidden/>
          </w:rPr>
          <w:tab/>
        </w:r>
        <w:r w:rsidR="00F32CE4">
          <w:rPr>
            <w:noProof/>
            <w:webHidden/>
          </w:rPr>
          <w:fldChar w:fldCharType="begin"/>
        </w:r>
        <w:r w:rsidR="00F32CE4">
          <w:rPr>
            <w:noProof/>
            <w:webHidden/>
          </w:rPr>
          <w:instrText xml:space="preserve"> PAGEREF _Toc200401531 \h </w:instrText>
        </w:r>
        <w:r w:rsidR="00F32CE4">
          <w:rPr>
            <w:noProof/>
            <w:webHidden/>
          </w:rPr>
        </w:r>
        <w:r w:rsidR="00F32CE4">
          <w:rPr>
            <w:noProof/>
            <w:webHidden/>
          </w:rPr>
          <w:fldChar w:fldCharType="separate"/>
        </w:r>
        <w:r w:rsidR="009A32F5">
          <w:rPr>
            <w:noProof/>
            <w:webHidden/>
            <w:rtl/>
          </w:rPr>
          <w:t>6</w:t>
        </w:r>
        <w:r w:rsidR="00F32CE4">
          <w:rPr>
            <w:noProof/>
            <w:webHidden/>
          </w:rPr>
          <w:fldChar w:fldCharType="end"/>
        </w:r>
      </w:hyperlink>
    </w:p>
    <w:p w:rsidR="00F32CE4" w:rsidRDefault="00EE686D" w:rsidP="00F32CE4">
      <w:pPr>
        <w:pStyle w:val="TOC1"/>
        <w:tabs>
          <w:tab w:val="right" w:leader="dot" w:pos="8296"/>
        </w:tabs>
        <w:ind w:firstLine="0"/>
        <w:rPr>
          <w:noProof/>
        </w:rPr>
      </w:pPr>
      <w:hyperlink w:anchor="_Toc200401532" w:history="1">
        <w:r w:rsidR="00F32CE4" w:rsidRPr="00ED3B8A">
          <w:rPr>
            <w:rStyle w:val="Hyperlink"/>
            <w:noProof/>
            <w:rtl/>
            <w:lang w:eastAsia="he-IL"/>
          </w:rPr>
          <w:t>2. ממשלה שמקדמת חוקי השתמטות בזמן מלחמה, היא ממשלה לא לגיטימית</w:t>
        </w:r>
        <w:r w:rsidR="00F32CE4">
          <w:rPr>
            <w:noProof/>
            <w:webHidden/>
          </w:rPr>
          <w:tab/>
        </w:r>
        <w:r w:rsidR="00F32CE4">
          <w:rPr>
            <w:noProof/>
            <w:webHidden/>
          </w:rPr>
          <w:fldChar w:fldCharType="begin"/>
        </w:r>
        <w:r w:rsidR="00F32CE4">
          <w:rPr>
            <w:noProof/>
            <w:webHidden/>
          </w:rPr>
          <w:instrText xml:space="preserve"> PAGEREF _Toc200401532 \h </w:instrText>
        </w:r>
        <w:r w:rsidR="00F32CE4">
          <w:rPr>
            <w:noProof/>
            <w:webHidden/>
          </w:rPr>
        </w:r>
        <w:r w:rsidR="00F32CE4">
          <w:rPr>
            <w:noProof/>
            <w:webHidden/>
          </w:rPr>
          <w:fldChar w:fldCharType="separate"/>
        </w:r>
        <w:r w:rsidR="009A32F5">
          <w:rPr>
            <w:noProof/>
            <w:webHidden/>
            <w:rtl/>
          </w:rPr>
          <w:t>6</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33" w:history="1">
        <w:r w:rsidR="00F32CE4" w:rsidRPr="00ED3B8A">
          <w:rPr>
            <w:rStyle w:val="Hyperlink"/>
            <w:noProof/>
            <w:rtl/>
          </w:rPr>
          <w:t>יאיר לפיד (יש עתיד):</w:t>
        </w:r>
        <w:r w:rsidR="00F32CE4">
          <w:rPr>
            <w:noProof/>
            <w:webHidden/>
          </w:rPr>
          <w:tab/>
        </w:r>
        <w:r w:rsidR="00F32CE4">
          <w:rPr>
            <w:noProof/>
            <w:webHidden/>
          </w:rPr>
          <w:fldChar w:fldCharType="begin"/>
        </w:r>
        <w:r w:rsidR="00F32CE4">
          <w:rPr>
            <w:noProof/>
            <w:webHidden/>
          </w:rPr>
          <w:instrText xml:space="preserve"> PAGEREF _Toc200401533 \h </w:instrText>
        </w:r>
        <w:r w:rsidR="00F32CE4">
          <w:rPr>
            <w:noProof/>
            <w:webHidden/>
          </w:rPr>
        </w:r>
        <w:r w:rsidR="00F32CE4">
          <w:rPr>
            <w:noProof/>
            <w:webHidden/>
          </w:rPr>
          <w:fldChar w:fldCharType="separate"/>
        </w:r>
        <w:r w:rsidR="009A32F5">
          <w:rPr>
            <w:noProof/>
            <w:webHidden/>
            <w:rtl/>
          </w:rPr>
          <w:t>6</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34" w:history="1">
        <w:r w:rsidR="00F32CE4" w:rsidRPr="00ED3B8A">
          <w:rPr>
            <w:rStyle w:val="Hyperlink"/>
            <w:noProof/>
            <w:rtl/>
          </w:rPr>
          <w:t>אביגדור ליברמן (ישראל ביתנו):</w:t>
        </w:r>
        <w:r w:rsidR="00F32CE4">
          <w:rPr>
            <w:noProof/>
            <w:webHidden/>
          </w:rPr>
          <w:tab/>
        </w:r>
        <w:r w:rsidR="00F32CE4">
          <w:rPr>
            <w:noProof/>
            <w:webHidden/>
          </w:rPr>
          <w:fldChar w:fldCharType="begin"/>
        </w:r>
        <w:r w:rsidR="00F32CE4">
          <w:rPr>
            <w:noProof/>
            <w:webHidden/>
          </w:rPr>
          <w:instrText xml:space="preserve"> PAGEREF _Toc200401534 \h </w:instrText>
        </w:r>
        <w:r w:rsidR="00F32CE4">
          <w:rPr>
            <w:noProof/>
            <w:webHidden/>
          </w:rPr>
        </w:r>
        <w:r w:rsidR="00F32CE4">
          <w:rPr>
            <w:noProof/>
            <w:webHidden/>
          </w:rPr>
          <w:fldChar w:fldCharType="separate"/>
        </w:r>
        <w:r w:rsidR="009A32F5">
          <w:rPr>
            <w:noProof/>
            <w:webHidden/>
            <w:rtl/>
          </w:rPr>
          <w:t>8</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35" w:history="1">
        <w:r w:rsidR="00F32CE4" w:rsidRPr="00ED3B8A">
          <w:rPr>
            <w:rStyle w:val="Hyperlink"/>
            <w:noProof/>
            <w:rtl/>
          </w:rPr>
          <w:t>השר המקשר בין הממשלה לכנסת דוד אמסלם:</w:t>
        </w:r>
        <w:r w:rsidR="00F32CE4">
          <w:rPr>
            <w:noProof/>
            <w:webHidden/>
          </w:rPr>
          <w:tab/>
        </w:r>
        <w:r w:rsidR="00F32CE4">
          <w:rPr>
            <w:noProof/>
            <w:webHidden/>
          </w:rPr>
          <w:fldChar w:fldCharType="begin"/>
        </w:r>
        <w:r w:rsidR="00F32CE4">
          <w:rPr>
            <w:noProof/>
            <w:webHidden/>
          </w:rPr>
          <w:instrText xml:space="preserve"> PAGEREF _Toc200401535 \h </w:instrText>
        </w:r>
        <w:r w:rsidR="00F32CE4">
          <w:rPr>
            <w:noProof/>
            <w:webHidden/>
          </w:rPr>
        </w:r>
        <w:r w:rsidR="00F32CE4">
          <w:rPr>
            <w:noProof/>
            <w:webHidden/>
          </w:rPr>
          <w:fldChar w:fldCharType="separate"/>
        </w:r>
        <w:r w:rsidR="009A32F5">
          <w:rPr>
            <w:noProof/>
            <w:webHidden/>
            <w:rtl/>
          </w:rPr>
          <w:t>10</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36" w:history="1">
        <w:r w:rsidR="00F32CE4" w:rsidRPr="00ED3B8A">
          <w:rPr>
            <w:rStyle w:val="Hyperlink"/>
            <w:noProof/>
            <w:rtl/>
          </w:rPr>
          <w:t>שלי טל מירון (יש עתיד):</w:t>
        </w:r>
        <w:r w:rsidR="00F32CE4">
          <w:rPr>
            <w:noProof/>
            <w:webHidden/>
          </w:rPr>
          <w:tab/>
        </w:r>
        <w:r w:rsidR="00F32CE4">
          <w:rPr>
            <w:noProof/>
            <w:webHidden/>
          </w:rPr>
          <w:fldChar w:fldCharType="begin"/>
        </w:r>
        <w:r w:rsidR="00F32CE4">
          <w:rPr>
            <w:noProof/>
            <w:webHidden/>
          </w:rPr>
          <w:instrText xml:space="preserve"> PAGEREF _Toc200401536 \h </w:instrText>
        </w:r>
        <w:r w:rsidR="00F32CE4">
          <w:rPr>
            <w:noProof/>
            <w:webHidden/>
          </w:rPr>
        </w:r>
        <w:r w:rsidR="00F32CE4">
          <w:rPr>
            <w:noProof/>
            <w:webHidden/>
          </w:rPr>
          <w:fldChar w:fldCharType="separate"/>
        </w:r>
        <w:r w:rsidR="009A32F5">
          <w:rPr>
            <w:noProof/>
            <w:webHidden/>
            <w:rtl/>
          </w:rPr>
          <w:t>33</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37" w:history="1">
        <w:r w:rsidR="00F32CE4" w:rsidRPr="00ED3B8A">
          <w:rPr>
            <w:rStyle w:val="Hyperlink"/>
            <w:noProof/>
            <w:rtl/>
          </w:rPr>
          <w:t>מתן כהנא (המחנה הממלכתי):</w:t>
        </w:r>
        <w:r w:rsidR="00F32CE4">
          <w:rPr>
            <w:noProof/>
            <w:webHidden/>
          </w:rPr>
          <w:tab/>
        </w:r>
        <w:r w:rsidR="00F32CE4">
          <w:rPr>
            <w:noProof/>
            <w:webHidden/>
          </w:rPr>
          <w:fldChar w:fldCharType="begin"/>
        </w:r>
        <w:r w:rsidR="00F32CE4">
          <w:rPr>
            <w:noProof/>
            <w:webHidden/>
          </w:rPr>
          <w:instrText xml:space="preserve"> PAGEREF _Toc200401537 \h </w:instrText>
        </w:r>
        <w:r w:rsidR="00F32CE4">
          <w:rPr>
            <w:noProof/>
            <w:webHidden/>
          </w:rPr>
        </w:r>
        <w:r w:rsidR="00F32CE4">
          <w:rPr>
            <w:noProof/>
            <w:webHidden/>
          </w:rPr>
          <w:fldChar w:fldCharType="separate"/>
        </w:r>
        <w:r w:rsidR="009A32F5">
          <w:rPr>
            <w:noProof/>
            <w:webHidden/>
            <w:rtl/>
          </w:rPr>
          <w:t>36</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38" w:history="1">
        <w:r w:rsidR="00F32CE4" w:rsidRPr="00ED3B8A">
          <w:rPr>
            <w:rStyle w:val="Hyperlink"/>
            <w:noProof/>
            <w:rtl/>
          </w:rPr>
          <w:t>יבגני סובה (ישראל ביתנו):</w:t>
        </w:r>
        <w:r w:rsidR="00F32CE4">
          <w:rPr>
            <w:noProof/>
            <w:webHidden/>
          </w:rPr>
          <w:tab/>
        </w:r>
        <w:r w:rsidR="00F32CE4">
          <w:rPr>
            <w:noProof/>
            <w:webHidden/>
          </w:rPr>
          <w:fldChar w:fldCharType="begin"/>
        </w:r>
        <w:r w:rsidR="00F32CE4">
          <w:rPr>
            <w:noProof/>
            <w:webHidden/>
          </w:rPr>
          <w:instrText xml:space="preserve"> PAGEREF _Toc200401538 \h </w:instrText>
        </w:r>
        <w:r w:rsidR="00F32CE4">
          <w:rPr>
            <w:noProof/>
            <w:webHidden/>
          </w:rPr>
        </w:r>
        <w:r w:rsidR="00F32CE4">
          <w:rPr>
            <w:noProof/>
            <w:webHidden/>
          </w:rPr>
          <w:fldChar w:fldCharType="separate"/>
        </w:r>
        <w:r w:rsidR="009A32F5">
          <w:rPr>
            <w:noProof/>
            <w:webHidden/>
            <w:rtl/>
          </w:rPr>
          <w:t>38</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39" w:history="1">
        <w:r w:rsidR="00F32CE4" w:rsidRPr="00ED3B8A">
          <w:rPr>
            <w:rStyle w:val="Hyperlink"/>
            <w:noProof/>
            <w:rtl/>
          </w:rPr>
          <w:t>גלעד קריב (העבודה):</w:t>
        </w:r>
        <w:r w:rsidR="00F32CE4">
          <w:rPr>
            <w:noProof/>
            <w:webHidden/>
          </w:rPr>
          <w:tab/>
        </w:r>
        <w:r w:rsidR="00F32CE4">
          <w:rPr>
            <w:noProof/>
            <w:webHidden/>
          </w:rPr>
          <w:fldChar w:fldCharType="begin"/>
        </w:r>
        <w:r w:rsidR="00F32CE4">
          <w:rPr>
            <w:noProof/>
            <w:webHidden/>
          </w:rPr>
          <w:instrText xml:space="preserve"> PAGEREF _Toc200401539 \h </w:instrText>
        </w:r>
        <w:r w:rsidR="00F32CE4">
          <w:rPr>
            <w:noProof/>
            <w:webHidden/>
          </w:rPr>
        </w:r>
        <w:r w:rsidR="00F32CE4">
          <w:rPr>
            <w:noProof/>
            <w:webHidden/>
          </w:rPr>
          <w:fldChar w:fldCharType="separate"/>
        </w:r>
        <w:r w:rsidR="009A32F5">
          <w:rPr>
            <w:noProof/>
            <w:webHidden/>
            <w:rtl/>
          </w:rPr>
          <w:t>39</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40" w:history="1">
        <w:r w:rsidR="00F32CE4" w:rsidRPr="00ED3B8A">
          <w:rPr>
            <w:rStyle w:val="Hyperlink"/>
            <w:noProof/>
            <w:rtl/>
          </w:rPr>
          <w:t>השר המקשר בין הממשלה לכנסת דוד אמסלם:</w:t>
        </w:r>
        <w:r w:rsidR="00F32CE4">
          <w:rPr>
            <w:noProof/>
            <w:webHidden/>
          </w:rPr>
          <w:tab/>
        </w:r>
        <w:r w:rsidR="00F32CE4">
          <w:rPr>
            <w:noProof/>
            <w:webHidden/>
          </w:rPr>
          <w:fldChar w:fldCharType="begin"/>
        </w:r>
        <w:r w:rsidR="00F32CE4">
          <w:rPr>
            <w:noProof/>
            <w:webHidden/>
          </w:rPr>
          <w:instrText xml:space="preserve"> PAGEREF _Toc200401540 \h </w:instrText>
        </w:r>
        <w:r w:rsidR="00F32CE4">
          <w:rPr>
            <w:noProof/>
            <w:webHidden/>
          </w:rPr>
        </w:r>
        <w:r w:rsidR="00F32CE4">
          <w:rPr>
            <w:noProof/>
            <w:webHidden/>
          </w:rPr>
          <w:fldChar w:fldCharType="separate"/>
        </w:r>
        <w:r w:rsidR="009A32F5">
          <w:rPr>
            <w:noProof/>
            <w:webHidden/>
            <w:rtl/>
          </w:rPr>
          <w:t>40</w:t>
        </w:r>
        <w:r w:rsidR="00F32CE4">
          <w:rPr>
            <w:noProof/>
            <w:webHidden/>
          </w:rPr>
          <w:fldChar w:fldCharType="end"/>
        </w:r>
      </w:hyperlink>
    </w:p>
    <w:p w:rsidR="00F32CE4" w:rsidRDefault="00EE686D" w:rsidP="00F32CE4">
      <w:pPr>
        <w:pStyle w:val="TOC1"/>
        <w:tabs>
          <w:tab w:val="right" w:leader="dot" w:pos="8296"/>
        </w:tabs>
        <w:ind w:firstLine="0"/>
        <w:rPr>
          <w:noProof/>
        </w:rPr>
      </w:pPr>
      <w:hyperlink w:anchor="_Toc200401541" w:history="1">
        <w:r w:rsidR="00F32CE4" w:rsidRPr="00ED3B8A">
          <w:rPr>
            <w:rStyle w:val="Hyperlink"/>
            <w:noProof/>
            <w:rtl/>
            <w:lang w:eastAsia="he-IL"/>
          </w:rPr>
          <w:t>דברים לזכרו של השר וחבר הכנסת לשעבר מיכאל (מיקי) איתן</w:t>
        </w:r>
        <w:r w:rsidR="00F32CE4">
          <w:rPr>
            <w:noProof/>
            <w:webHidden/>
          </w:rPr>
          <w:tab/>
        </w:r>
        <w:r w:rsidR="00F32CE4">
          <w:rPr>
            <w:noProof/>
            <w:webHidden/>
          </w:rPr>
          <w:fldChar w:fldCharType="begin"/>
        </w:r>
        <w:r w:rsidR="00F32CE4">
          <w:rPr>
            <w:noProof/>
            <w:webHidden/>
          </w:rPr>
          <w:instrText xml:space="preserve"> PAGEREF _Toc200401541 \h </w:instrText>
        </w:r>
        <w:r w:rsidR="00F32CE4">
          <w:rPr>
            <w:noProof/>
            <w:webHidden/>
          </w:rPr>
        </w:r>
        <w:r w:rsidR="00F32CE4">
          <w:rPr>
            <w:noProof/>
            <w:webHidden/>
          </w:rPr>
          <w:fldChar w:fldCharType="separate"/>
        </w:r>
        <w:r w:rsidR="009A32F5">
          <w:rPr>
            <w:noProof/>
            <w:webHidden/>
            <w:rtl/>
          </w:rPr>
          <w:t>46</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42" w:history="1">
        <w:r w:rsidR="00F32CE4" w:rsidRPr="00ED3B8A">
          <w:rPr>
            <w:rStyle w:val="Hyperlink"/>
            <w:noProof/>
            <w:rtl/>
          </w:rPr>
          <w:t>היו"ר מאיר כהן:</w:t>
        </w:r>
        <w:r w:rsidR="00F32CE4">
          <w:rPr>
            <w:noProof/>
            <w:webHidden/>
          </w:rPr>
          <w:tab/>
        </w:r>
        <w:r w:rsidR="00F32CE4">
          <w:rPr>
            <w:noProof/>
            <w:webHidden/>
          </w:rPr>
          <w:fldChar w:fldCharType="begin"/>
        </w:r>
        <w:r w:rsidR="00F32CE4">
          <w:rPr>
            <w:noProof/>
            <w:webHidden/>
          </w:rPr>
          <w:instrText xml:space="preserve"> PAGEREF _Toc200401542 \h </w:instrText>
        </w:r>
        <w:r w:rsidR="00F32CE4">
          <w:rPr>
            <w:noProof/>
            <w:webHidden/>
          </w:rPr>
        </w:r>
        <w:r w:rsidR="00F32CE4">
          <w:rPr>
            <w:noProof/>
            <w:webHidden/>
          </w:rPr>
          <w:fldChar w:fldCharType="separate"/>
        </w:r>
        <w:r w:rsidR="009A32F5">
          <w:rPr>
            <w:noProof/>
            <w:webHidden/>
            <w:rtl/>
          </w:rPr>
          <w:t>46</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43" w:history="1">
        <w:r w:rsidR="00F32CE4" w:rsidRPr="00ED3B8A">
          <w:rPr>
            <w:rStyle w:val="Hyperlink"/>
            <w:noProof/>
            <w:rtl/>
          </w:rPr>
          <w:t>שר הפנים משה ארבל:</w:t>
        </w:r>
        <w:r w:rsidR="00F32CE4">
          <w:rPr>
            <w:noProof/>
            <w:webHidden/>
          </w:rPr>
          <w:tab/>
        </w:r>
        <w:r w:rsidR="00F32CE4">
          <w:rPr>
            <w:noProof/>
            <w:webHidden/>
          </w:rPr>
          <w:fldChar w:fldCharType="begin"/>
        </w:r>
        <w:r w:rsidR="00F32CE4">
          <w:rPr>
            <w:noProof/>
            <w:webHidden/>
          </w:rPr>
          <w:instrText xml:space="preserve"> PAGEREF _Toc200401543 \h </w:instrText>
        </w:r>
        <w:r w:rsidR="00F32CE4">
          <w:rPr>
            <w:noProof/>
            <w:webHidden/>
          </w:rPr>
        </w:r>
        <w:r w:rsidR="00F32CE4">
          <w:rPr>
            <w:noProof/>
            <w:webHidden/>
          </w:rPr>
          <w:fldChar w:fldCharType="separate"/>
        </w:r>
        <w:r w:rsidR="009A32F5">
          <w:rPr>
            <w:noProof/>
            <w:webHidden/>
            <w:rtl/>
          </w:rPr>
          <w:t>47</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44" w:history="1">
        <w:r w:rsidR="00F32CE4" w:rsidRPr="00ED3B8A">
          <w:rPr>
            <w:rStyle w:val="Hyperlink"/>
            <w:noProof/>
            <w:rtl/>
          </w:rPr>
          <w:t>גלעד קריב (העבודה):</w:t>
        </w:r>
        <w:r w:rsidR="00F32CE4">
          <w:rPr>
            <w:noProof/>
            <w:webHidden/>
          </w:rPr>
          <w:tab/>
        </w:r>
        <w:r w:rsidR="00F32CE4">
          <w:rPr>
            <w:noProof/>
            <w:webHidden/>
          </w:rPr>
          <w:fldChar w:fldCharType="begin"/>
        </w:r>
        <w:r w:rsidR="00F32CE4">
          <w:rPr>
            <w:noProof/>
            <w:webHidden/>
          </w:rPr>
          <w:instrText xml:space="preserve"> PAGEREF _Toc200401544 \h </w:instrText>
        </w:r>
        <w:r w:rsidR="00F32CE4">
          <w:rPr>
            <w:noProof/>
            <w:webHidden/>
          </w:rPr>
        </w:r>
        <w:r w:rsidR="00F32CE4">
          <w:rPr>
            <w:noProof/>
            <w:webHidden/>
          </w:rPr>
          <w:fldChar w:fldCharType="separate"/>
        </w:r>
        <w:r w:rsidR="009A32F5">
          <w:rPr>
            <w:noProof/>
            <w:webHidden/>
            <w:rtl/>
          </w:rPr>
          <w:t>49</w:t>
        </w:r>
        <w:r w:rsidR="00F32CE4">
          <w:rPr>
            <w:noProof/>
            <w:webHidden/>
          </w:rPr>
          <w:fldChar w:fldCharType="end"/>
        </w:r>
      </w:hyperlink>
    </w:p>
    <w:p w:rsidR="00F32CE4" w:rsidRDefault="00EE686D" w:rsidP="00F32CE4">
      <w:pPr>
        <w:pStyle w:val="TOC1"/>
        <w:tabs>
          <w:tab w:val="right" w:leader="dot" w:pos="8296"/>
        </w:tabs>
        <w:ind w:firstLine="0"/>
        <w:rPr>
          <w:noProof/>
        </w:rPr>
      </w:pPr>
      <w:hyperlink w:anchor="_Toc200401545" w:history="1">
        <w:r w:rsidR="00F32CE4" w:rsidRPr="00ED3B8A">
          <w:rPr>
            <w:rStyle w:val="Hyperlink"/>
            <w:noProof/>
            <w:rtl/>
            <w:lang w:eastAsia="he-IL"/>
          </w:rPr>
          <w:t>הצעת חוק שירות אזרחי (תיקון מס' 7), התשפ"ה–2025</w:t>
        </w:r>
        <w:r w:rsidR="00F32CE4">
          <w:rPr>
            <w:noProof/>
            <w:webHidden/>
          </w:rPr>
          <w:tab/>
        </w:r>
        <w:r w:rsidR="00F32CE4">
          <w:rPr>
            <w:noProof/>
            <w:webHidden/>
          </w:rPr>
          <w:fldChar w:fldCharType="begin"/>
        </w:r>
        <w:r w:rsidR="00F32CE4">
          <w:rPr>
            <w:noProof/>
            <w:webHidden/>
          </w:rPr>
          <w:instrText xml:space="preserve"> PAGEREF _Toc200401545 \h </w:instrText>
        </w:r>
        <w:r w:rsidR="00F32CE4">
          <w:rPr>
            <w:noProof/>
            <w:webHidden/>
          </w:rPr>
        </w:r>
        <w:r w:rsidR="00F32CE4">
          <w:rPr>
            <w:noProof/>
            <w:webHidden/>
          </w:rPr>
          <w:fldChar w:fldCharType="separate"/>
        </w:r>
        <w:r w:rsidR="009A32F5">
          <w:rPr>
            <w:noProof/>
            <w:webHidden/>
            <w:rtl/>
          </w:rPr>
          <w:t>51</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46" w:history="1">
        <w:r w:rsidR="00F32CE4" w:rsidRPr="00ED3B8A">
          <w:rPr>
            <w:rStyle w:val="Hyperlink"/>
            <w:noProof/>
            <w:rtl/>
          </w:rPr>
          <w:t>השרה להתיישבות ומשימות לאומיות אורית מלכה סטרוק:</w:t>
        </w:r>
        <w:r w:rsidR="00F32CE4">
          <w:rPr>
            <w:noProof/>
            <w:webHidden/>
          </w:rPr>
          <w:tab/>
        </w:r>
        <w:r w:rsidR="00F32CE4">
          <w:rPr>
            <w:noProof/>
            <w:webHidden/>
          </w:rPr>
          <w:fldChar w:fldCharType="begin"/>
        </w:r>
        <w:r w:rsidR="00F32CE4">
          <w:rPr>
            <w:noProof/>
            <w:webHidden/>
          </w:rPr>
          <w:instrText xml:space="preserve"> PAGEREF _Toc200401546 \h </w:instrText>
        </w:r>
        <w:r w:rsidR="00F32CE4">
          <w:rPr>
            <w:noProof/>
            <w:webHidden/>
          </w:rPr>
        </w:r>
        <w:r w:rsidR="00F32CE4">
          <w:rPr>
            <w:noProof/>
            <w:webHidden/>
          </w:rPr>
          <w:fldChar w:fldCharType="separate"/>
        </w:r>
        <w:r w:rsidR="009A32F5">
          <w:rPr>
            <w:noProof/>
            <w:webHidden/>
            <w:rtl/>
          </w:rPr>
          <w:t>52</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47" w:history="1">
        <w:r w:rsidR="00F32CE4" w:rsidRPr="00ED3B8A">
          <w:rPr>
            <w:rStyle w:val="Hyperlink"/>
            <w:noProof/>
            <w:rtl/>
          </w:rPr>
          <w:t>אורית פרקש הכהן (המחנה הממלכתי):</w:t>
        </w:r>
        <w:r w:rsidR="00F32CE4">
          <w:rPr>
            <w:noProof/>
            <w:webHidden/>
          </w:rPr>
          <w:tab/>
        </w:r>
        <w:r w:rsidR="00F32CE4">
          <w:rPr>
            <w:noProof/>
            <w:webHidden/>
          </w:rPr>
          <w:fldChar w:fldCharType="begin"/>
        </w:r>
        <w:r w:rsidR="00F32CE4">
          <w:rPr>
            <w:noProof/>
            <w:webHidden/>
          </w:rPr>
          <w:instrText xml:space="preserve"> PAGEREF _Toc200401547 \h </w:instrText>
        </w:r>
        <w:r w:rsidR="00F32CE4">
          <w:rPr>
            <w:noProof/>
            <w:webHidden/>
          </w:rPr>
        </w:r>
        <w:r w:rsidR="00F32CE4">
          <w:rPr>
            <w:noProof/>
            <w:webHidden/>
          </w:rPr>
          <w:fldChar w:fldCharType="separate"/>
        </w:r>
        <w:r w:rsidR="009A32F5">
          <w:rPr>
            <w:noProof/>
            <w:webHidden/>
            <w:rtl/>
          </w:rPr>
          <w:t>54</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48" w:history="1">
        <w:r w:rsidR="00F32CE4" w:rsidRPr="00ED3B8A">
          <w:rPr>
            <w:rStyle w:val="Hyperlink"/>
            <w:noProof/>
            <w:rtl/>
          </w:rPr>
          <w:t>משה טור פז (יש עתיד):</w:t>
        </w:r>
        <w:r w:rsidR="00F32CE4">
          <w:rPr>
            <w:noProof/>
            <w:webHidden/>
          </w:rPr>
          <w:tab/>
        </w:r>
        <w:r w:rsidR="00F32CE4">
          <w:rPr>
            <w:noProof/>
            <w:webHidden/>
          </w:rPr>
          <w:fldChar w:fldCharType="begin"/>
        </w:r>
        <w:r w:rsidR="00F32CE4">
          <w:rPr>
            <w:noProof/>
            <w:webHidden/>
          </w:rPr>
          <w:instrText xml:space="preserve"> PAGEREF _Toc200401548 \h </w:instrText>
        </w:r>
        <w:r w:rsidR="00F32CE4">
          <w:rPr>
            <w:noProof/>
            <w:webHidden/>
          </w:rPr>
        </w:r>
        <w:r w:rsidR="00F32CE4">
          <w:rPr>
            <w:noProof/>
            <w:webHidden/>
          </w:rPr>
          <w:fldChar w:fldCharType="separate"/>
        </w:r>
        <w:r w:rsidR="009A32F5">
          <w:rPr>
            <w:noProof/>
            <w:webHidden/>
            <w:rtl/>
          </w:rPr>
          <w:t>58</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49" w:history="1">
        <w:r w:rsidR="00F32CE4" w:rsidRPr="00ED3B8A">
          <w:rPr>
            <w:rStyle w:val="Hyperlink"/>
            <w:noProof/>
            <w:rtl/>
          </w:rPr>
          <w:t>יסמין פרידמן (יש עתיד):</w:t>
        </w:r>
        <w:r w:rsidR="00F32CE4">
          <w:rPr>
            <w:noProof/>
            <w:webHidden/>
          </w:rPr>
          <w:tab/>
        </w:r>
        <w:r w:rsidR="00F32CE4">
          <w:rPr>
            <w:noProof/>
            <w:webHidden/>
          </w:rPr>
          <w:fldChar w:fldCharType="begin"/>
        </w:r>
        <w:r w:rsidR="00F32CE4">
          <w:rPr>
            <w:noProof/>
            <w:webHidden/>
          </w:rPr>
          <w:instrText xml:space="preserve"> PAGEREF _Toc200401549 \h </w:instrText>
        </w:r>
        <w:r w:rsidR="00F32CE4">
          <w:rPr>
            <w:noProof/>
            <w:webHidden/>
          </w:rPr>
        </w:r>
        <w:r w:rsidR="00F32CE4">
          <w:rPr>
            <w:noProof/>
            <w:webHidden/>
          </w:rPr>
          <w:fldChar w:fldCharType="separate"/>
        </w:r>
        <w:r w:rsidR="009A32F5">
          <w:rPr>
            <w:noProof/>
            <w:webHidden/>
            <w:rtl/>
          </w:rPr>
          <w:t>59</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50" w:history="1">
        <w:r w:rsidR="00F32CE4" w:rsidRPr="00ED3B8A">
          <w:rPr>
            <w:rStyle w:val="Hyperlink"/>
            <w:noProof/>
            <w:rtl/>
          </w:rPr>
          <w:t>עודד פורר (ישראל ביתנו):</w:t>
        </w:r>
        <w:r w:rsidR="00F32CE4">
          <w:rPr>
            <w:noProof/>
            <w:webHidden/>
          </w:rPr>
          <w:tab/>
        </w:r>
        <w:r w:rsidR="00F32CE4">
          <w:rPr>
            <w:noProof/>
            <w:webHidden/>
          </w:rPr>
          <w:fldChar w:fldCharType="begin"/>
        </w:r>
        <w:r w:rsidR="00F32CE4">
          <w:rPr>
            <w:noProof/>
            <w:webHidden/>
          </w:rPr>
          <w:instrText xml:space="preserve"> PAGEREF _Toc200401550 \h </w:instrText>
        </w:r>
        <w:r w:rsidR="00F32CE4">
          <w:rPr>
            <w:noProof/>
            <w:webHidden/>
          </w:rPr>
        </w:r>
        <w:r w:rsidR="00F32CE4">
          <w:rPr>
            <w:noProof/>
            <w:webHidden/>
          </w:rPr>
          <w:fldChar w:fldCharType="separate"/>
        </w:r>
        <w:r w:rsidR="009A32F5">
          <w:rPr>
            <w:noProof/>
            <w:webHidden/>
            <w:rtl/>
          </w:rPr>
          <w:t>61</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51" w:history="1">
        <w:r w:rsidR="00F32CE4" w:rsidRPr="00ED3B8A">
          <w:rPr>
            <w:rStyle w:val="Hyperlink"/>
            <w:noProof/>
            <w:rtl/>
          </w:rPr>
          <w:t>נאור שירי (יש עתיד):</w:t>
        </w:r>
        <w:r w:rsidR="00F32CE4">
          <w:rPr>
            <w:noProof/>
            <w:webHidden/>
          </w:rPr>
          <w:tab/>
        </w:r>
        <w:r w:rsidR="00F32CE4">
          <w:rPr>
            <w:noProof/>
            <w:webHidden/>
          </w:rPr>
          <w:fldChar w:fldCharType="begin"/>
        </w:r>
        <w:r w:rsidR="00F32CE4">
          <w:rPr>
            <w:noProof/>
            <w:webHidden/>
          </w:rPr>
          <w:instrText xml:space="preserve"> PAGEREF _Toc200401551 \h </w:instrText>
        </w:r>
        <w:r w:rsidR="00F32CE4">
          <w:rPr>
            <w:noProof/>
            <w:webHidden/>
          </w:rPr>
        </w:r>
        <w:r w:rsidR="00F32CE4">
          <w:rPr>
            <w:noProof/>
            <w:webHidden/>
          </w:rPr>
          <w:fldChar w:fldCharType="separate"/>
        </w:r>
        <w:r w:rsidR="009A32F5">
          <w:rPr>
            <w:noProof/>
            <w:webHidden/>
            <w:rtl/>
          </w:rPr>
          <w:t>63</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52" w:history="1">
        <w:r w:rsidR="00F32CE4" w:rsidRPr="00ED3B8A">
          <w:rPr>
            <w:rStyle w:val="Hyperlink"/>
            <w:noProof/>
            <w:rtl/>
          </w:rPr>
          <w:t>דבי ביטון (יש עתיד):</w:t>
        </w:r>
        <w:r w:rsidR="00F32CE4">
          <w:rPr>
            <w:noProof/>
            <w:webHidden/>
          </w:rPr>
          <w:tab/>
        </w:r>
        <w:r w:rsidR="00F32CE4">
          <w:rPr>
            <w:noProof/>
            <w:webHidden/>
          </w:rPr>
          <w:fldChar w:fldCharType="begin"/>
        </w:r>
        <w:r w:rsidR="00F32CE4">
          <w:rPr>
            <w:noProof/>
            <w:webHidden/>
          </w:rPr>
          <w:instrText xml:space="preserve"> PAGEREF _Toc200401552 \h </w:instrText>
        </w:r>
        <w:r w:rsidR="00F32CE4">
          <w:rPr>
            <w:noProof/>
            <w:webHidden/>
          </w:rPr>
        </w:r>
        <w:r w:rsidR="00F32CE4">
          <w:rPr>
            <w:noProof/>
            <w:webHidden/>
          </w:rPr>
          <w:fldChar w:fldCharType="separate"/>
        </w:r>
        <w:r w:rsidR="009A32F5">
          <w:rPr>
            <w:noProof/>
            <w:webHidden/>
            <w:rtl/>
          </w:rPr>
          <w:t>63</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53" w:history="1">
        <w:r w:rsidR="00F32CE4" w:rsidRPr="00ED3B8A">
          <w:rPr>
            <w:rStyle w:val="Hyperlink"/>
            <w:noProof/>
            <w:rtl/>
          </w:rPr>
          <w:t>מירב כהן (יש עתיד):</w:t>
        </w:r>
        <w:r w:rsidR="00F32CE4">
          <w:rPr>
            <w:noProof/>
            <w:webHidden/>
          </w:rPr>
          <w:tab/>
        </w:r>
        <w:r w:rsidR="00F32CE4">
          <w:rPr>
            <w:noProof/>
            <w:webHidden/>
          </w:rPr>
          <w:fldChar w:fldCharType="begin"/>
        </w:r>
        <w:r w:rsidR="00F32CE4">
          <w:rPr>
            <w:noProof/>
            <w:webHidden/>
          </w:rPr>
          <w:instrText xml:space="preserve"> PAGEREF _Toc200401553 \h </w:instrText>
        </w:r>
        <w:r w:rsidR="00F32CE4">
          <w:rPr>
            <w:noProof/>
            <w:webHidden/>
          </w:rPr>
        </w:r>
        <w:r w:rsidR="00F32CE4">
          <w:rPr>
            <w:noProof/>
            <w:webHidden/>
          </w:rPr>
          <w:fldChar w:fldCharType="separate"/>
        </w:r>
        <w:r w:rsidR="009A32F5">
          <w:rPr>
            <w:noProof/>
            <w:webHidden/>
            <w:rtl/>
          </w:rPr>
          <w:t>65</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54" w:history="1">
        <w:r w:rsidR="00F32CE4" w:rsidRPr="00ED3B8A">
          <w:rPr>
            <w:rStyle w:val="Hyperlink"/>
            <w:noProof/>
            <w:rtl/>
          </w:rPr>
          <w:t>נאור שירי (יש עתיד):</w:t>
        </w:r>
        <w:r w:rsidR="00F32CE4">
          <w:rPr>
            <w:noProof/>
            <w:webHidden/>
          </w:rPr>
          <w:tab/>
        </w:r>
        <w:r w:rsidR="00F32CE4">
          <w:rPr>
            <w:noProof/>
            <w:webHidden/>
          </w:rPr>
          <w:fldChar w:fldCharType="begin"/>
        </w:r>
        <w:r w:rsidR="00F32CE4">
          <w:rPr>
            <w:noProof/>
            <w:webHidden/>
          </w:rPr>
          <w:instrText xml:space="preserve"> PAGEREF _Toc200401554 \h </w:instrText>
        </w:r>
        <w:r w:rsidR="00F32CE4">
          <w:rPr>
            <w:noProof/>
            <w:webHidden/>
          </w:rPr>
        </w:r>
        <w:r w:rsidR="00F32CE4">
          <w:rPr>
            <w:noProof/>
            <w:webHidden/>
          </w:rPr>
          <w:fldChar w:fldCharType="separate"/>
        </w:r>
        <w:r w:rsidR="009A32F5">
          <w:rPr>
            <w:noProof/>
            <w:webHidden/>
            <w:rtl/>
          </w:rPr>
          <w:t>66</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55" w:history="1">
        <w:r w:rsidR="00F32CE4" w:rsidRPr="00ED3B8A">
          <w:rPr>
            <w:rStyle w:val="Hyperlink"/>
            <w:noProof/>
            <w:rtl/>
          </w:rPr>
          <w:t>מטי צרפתי הרכבי (יש עתיד):</w:t>
        </w:r>
        <w:r w:rsidR="00F32CE4">
          <w:rPr>
            <w:noProof/>
            <w:webHidden/>
          </w:rPr>
          <w:tab/>
        </w:r>
        <w:r w:rsidR="00F32CE4">
          <w:rPr>
            <w:noProof/>
            <w:webHidden/>
          </w:rPr>
          <w:fldChar w:fldCharType="begin"/>
        </w:r>
        <w:r w:rsidR="00F32CE4">
          <w:rPr>
            <w:noProof/>
            <w:webHidden/>
          </w:rPr>
          <w:instrText xml:space="preserve"> PAGEREF _Toc200401555 \h </w:instrText>
        </w:r>
        <w:r w:rsidR="00F32CE4">
          <w:rPr>
            <w:noProof/>
            <w:webHidden/>
          </w:rPr>
        </w:r>
        <w:r w:rsidR="00F32CE4">
          <w:rPr>
            <w:noProof/>
            <w:webHidden/>
          </w:rPr>
          <w:fldChar w:fldCharType="separate"/>
        </w:r>
        <w:r w:rsidR="009A32F5">
          <w:rPr>
            <w:noProof/>
            <w:webHidden/>
            <w:rtl/>
          </w:rPr>
          <w:t>70</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56" w:history="1">
        <w:r w:rsidR="00F32CE4" w:rsidRPr="00ED3B8A">
          <w:rPr>
            <w:rStyle w:val="Hyperlink"/>
            <w:noProof/>
            <w:rtl/>
          </w:rPr>
          <w:t>גלית דיסטל אטבריאן (הליכוד):</w:t>
        </w:r>
        <w:r w:rsidR="00F32CE4">
          <w:rPr>
            <w:noProof/>
            <w:webHidden/>
          </w:rPr>
          <w:tab/>
        </w:r>
        <w:r w:rsidR="00F32CE4">
          <w:rPr>
            <w:noProof/>
            <w:webHidden/>
          </w:rPr>
          <w:fldChar w:fldCharType="begin"/>
        </w:r>
        <w:r w:rsidR="00F32CE4">
          <w:rPr>
            <w:noProof/>
            <w:webHidden/>
          </w:rPr>
          <w:instrText xml:space="preserve"> PAGEREF _Toc200401556 \h </w:instrText>
        </w:r>
        <w:r w:rsidR="00F32CE4">
          <w:rPr>
            <w:noProof/>
            <w:webHidden/>
          </w:rPr>
        </w:r>
        <w:r w:rsidR="00F32CE4">
          <w:rPr>
            <w:noProof/>
            <w:webHidden/>
          </w:rPr>
          <w:fldChar w:fldCharType="separate"/>
        </w:r>
        <w:r w:rsidR="009A32F5">
          <w:rPr>
            <w:noProof/>
            <w:webHidden/>
            <w:rtl/>
          </w:rPr>
          <w:t>71</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57" w:history="1">
        <w:r w:rsidR="00F32CE4" w:rsidRPr="00ED3B8A">
          <w:rPr>
            <w:rStyle w:val="Hyperlink"/>
            <w:noProof/>
            <w:rtl/>
          </w:rPr>
          <w:t>מאיר כהן (יש עתיד):</w:t>
        </w:r>
        <w:r w:rsidR="00F32CE4">
          <w:rPr>
            <w:noProof/>
            <w:webHidden/>
          </w:rPr>
          <w:tab/>
        </w:r>
        <w:r w:rsidR="00F32CE4">
          <w:rPr>
            <w:noProof/>
            <w:webHidden/>
          </w:rPr>
          <w:fldChar w:fldCharType="begin"/>
        </w:r>
        <w:r w:rsidR="00F32CE4">
          <w:rPr>
            <w:noProof/>
            <w:webHidden/>
          </w:rPr>
          <w:instrText xml:space="preserve"> PAGEREF _Toc200401557 \h </w:instrText>
        </w:r>
        <w:r w:rsidR="00F32CE4">
          <w:rPr>
            <w:noProof/>
            <w:webHidden/>
          </w:rPr>
        </w:r>
        <w:r w:rsidR="00F32CE4">
          <w:rPr>
            <w:noProof/>
            <w:webHidden/>
          </w:rPr>
          <w:fldChar w:fldCharType="separate"/>
        </w:r>
        <w:r w:rsidR="009A32F5">
          <w:rPr>
            <w:noProof/>
            <w:webHidden/>
            <w:rtl/>
          </w:rPr>
          <w:t>73</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58" w:history="1">
        <w:r w:rsidR="00F32CE4" w:rsidRPr="00ED3B8A">
          <w:rPr>
            <w:rStyle w:val="Hyperlink"/>
            <w:noProof/>
            <w:rtl/>
          </w:rPr>
          <w:t>אלעזר שטרן (יש עתיד):</w:t>
        </w:r>
        <w:r w:rsidR="00F32CE4">
          <w:rPr>
            <w:noProof/>
            <w:webHidden/>
          </w:rPr>
          <w:tab/>
        </w:r>
        <w:r w:rsidR="00F32CE4">
          <w:rPr>
            <w:noProof/>
            <w:webHidden/>
          </w:rPr>
          <w:fldChar w:fldCharType="begin"/>
        </w:r>
        <w:r w:rsidR="00F32CE4">
          <w:rPr>
            <w:noProof/>
            <w:webHidden/>
          </w:rPr>
          <w:instrText xml:space="preserve"> PAGEREF _Toc200401558 \h </w:instrText>
        </w:r>
        <w:r w:rsidR="00F32CE4">
          <w:rPr>
            <w:noProof/>
            <w:webHidden/>
          </w:rPr>
        </w:r>
        <w:r w:rsidR="00F32CE4">
          <w:rPr>
            <w:noProof/>
            <w:webHidden/>
          </w:rPr>
          <w:fldChar w:fldCharType="separate"/>
        </w:r>
        <w:r w:rsidR="009A32F5">
          <w:rPr>
            <w:noProof/>
            <w:webHidden/>
            <w:rtl/>
          </w:rPr>
          <w:t>75</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59" w:history="1">
        <w:r w:rsidR="00F32CE4" w:rsidRPr="00ED3B8A">
          <w:rPr>
            <w:rStyle w:val="Hyperlink"/>
            <w:noProof/>
            <w:rtl/>
          </w:rPr>
          <w:t>יואב סגלוביץ' (יש עתיד):</w:t>
        </w:r>
        <w:r w:rsidR="00F32CE4">
          <w:rPr>
            <w:noProof/>
            <w:webHidden/>
          </w:rPr>
          <w:tab/>
        </w:r>
        <w:r w:rsidR="00F32CE4">
          <w:rPr>
            <w:noProof/>
            <w:webHidden/>
          </w:rPr>
          <w:fldChar w:fldCharType="begin"/>
        </w:r>
        <w:r w:rsidR="00F32CE4">
          <w:rPr>
            <w:noProof/>
            <w:webHidden/>
          </w:rPr>
          <w:instrText xml:space="preserve"> PAGEREF _Toc200401559 \h </w:instrText>
        </w:r>
        <w:r w:rsidR="00F32CE4">
          <w:rPr>
            <w:noProof/>
            <w:webHidden/>
          </w:rPr>
        </w:r>
        <w:r w:rsidR="00F32CE4">
          <w:rPr>
            <w:noProof/>
            <w:webHidden/>
          </w:rPr>
          <w:fldChar w:fldCharType="separate"/>
        </w:r>
        <w:r w:rsidR="009A32F5">
          <w:rPr>
            <w:noProof/>
            <w:webHidden/>
            <w:rtl/>
          </w:rPr>
          <w:t>79</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60" w:history="1">
        <w:r w:rsidR="00F32CE4" w:rsidRPr="00ED3B8A">
          <w:rPr>
            <w:rStyle w:val="Hyperlink"/>
            <w:noProof/>
            <w:rtl/>
          </w:rPr>
          <w:t>מיכל שיר סגמן (יש עתיד):</w:t>
        </w:r>
        <w:r w:rsidR="00F32CE4">
          <w:rPr>
            <w:noProof/>
            <w:webHidden/>
          </w:rPr>
          <w:tab/>
        </w:r>
        <w:r w:rsidR="00F32CE4">
          <w:rPr>
            <w:noProof/>
            <w:webHidden/>
          </w:rPr>
          <w:fldChar w:fldCharType="begin"/>
        </w:r>
        <w:r w:rsidR="00F32CE4">
          <w:rPr>
            <w:noProof/>
            <w:webHidden/>
          </w:rPr>
          <w:instrText xml:space="preserve"> PAGEREF _Toc200401560 \h </w:instrText>
        </w:r>
        <w:r w:rsidR="00F32CE4">
          <w:rPr>
            <w:noProof/>
            <w:webHidden/>
          </w:rPr>
        </w:r>
        <w:r w:rsidR="00F32CE4">
          <w:rPr>
            <w:noProof/>
            <w:webHidden/>
          </w:rPr>
          <w:fldChar w:fldCharType="separate"/>
        </w:r>
        <w:r w:rsidR="009A32F5">
          <w:rPr>
            <w:noProof/>
            <w:webHidden/>
            <w:rtl/>
          </w:rPr>
          <w:t>81</w:t>
        </w:r>
        <w:r w:rsidR="00F32CE4">
          <w:rPr>
            <w:noProof/>
            <w:webHidden/>
          </w:rPr>
          <w:fldChar w:fldCharType="end"/>
        </w:r>
      </w:hyperlink>
    </w:p>
    <w:p w:rsidR="00F32CE4" w:rsidRDefault="00EE686D" w:rsidP="00F32CE4">
      <w:pPr>
        <w:pStyle w:val="TOC1"/>
        <w:tabs>
          <w:tab w:val="right" w:leader="dot" w:pos="8296"/>
        </w:tabs>
        <w:ind w:firstLine="0"/>
        <w:rPr>
          <w:noProof/>
        </w:rPr>
      </w:pPr>
      <w:hyperlink w:anchor="_Toc200401561" w:history="1">
        <w:r w:rsidR="00F32CE4" w:rsidRPr="00ED3B8A">
          <w:rPr>
            <w:rStyle w:val="Hyperlink"/>
            <w:noProof/>
            <w:rtl/>
            <w:lang w:eastAsia="he-IL"/>
          </w:rPr>
          <w:t>מסמכים שהונחו על שולחן הכנסת</w:t>
        </w:r>
        <w:r w:rsidR="00F32CE4">
          <w:rPr>
            <w:noProof/>
            <w:webHidden/>
          </w:rPr>
          <w:tab/>
        </w:r>
        <w:r w:rsidR="00F32CE4">
          <w:rPr>
            <w:noProof/>
            <w:webHidden/>
          </w:rPr>
          <w:fldChar w:fldCharType="begin"/>
        </w:r>
        <w:r w:rsidR="00F32CE4">
          <w:rPr>
            <w:noProof/>
            <w:webHidden/>
          </w:rPr>
          <w:instrText xml:space="preserve"> PAGEREF _Toc200401561 \h </w:instrText>
        </w:r>
        <w:r w:rsidR="00F32CE4">
          <w:rPr>
            <w:noProof/>
            <w:webHidden/>
          </w:rPr>
        </w:r>
        <w:r w:rsidR="00F32CE4">
          <w:rPr>
            <w:noProof/>
            <w:webHidden/>
          </w:rPr>
          <w:fldChar w:fldCharType="separate"/>
        </w:r>
        <w:r w:rsidR="009A32F5">
          <w:rPr>
            <w:noProof/>
            <w:webHidden/>
            <w:rtl/>
          </w:rPr>
          <w:t>82</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62" w:history="1">
        <w:r w:rsidR="00F32CE4" w:rsidRPr="00ED3B8A">
          <w:rPr>
            <w:rStyle w:val="Hyperlink"/>
            <w:noProof/>
            <w:rtl/>
          </w:rPr>
          <w:t>מזכיר הכנסת דן מרזוק:</w:t>
        </w:r>
        <w:r w:rsidR="00F32CE4">
          <w:rPr>
            <w:noProof/>
            <w:webHidden/>
          </w:rPr>
          <w:tab/>
        </w:r>
        <w:r w:rsidR="00F32CE4">
          <w:rPr>
            <w:noProof/>
            <w:webHidden/>
          </w:rPr>
          <w:fldChar w:fldCharType="begin"/>
        </w:r>
        <w:r w:rsidR="00F32CE4">
          <w:rPr>
            <w:noProof/>
            <w:webHidden/>
          </w:rPr>
          <w:instrText xml:space="preserve"> PAGEREF _Toc200401562 \h </w:instrText>
        </w:r>
        <w:r w:rsidR="00F32CE4">
          <w:rPr>
            <w:noProof/>
            <w:webHidden/>
          </w:rPr>
        </w:r>
        <w:r w:rsidR="00F32CE4">
          <w:rPr>
            <w:noProof/>
            <w:webHidden/>
          </w:rPr>
          <w:fldChar w:fldCharType="separate"/>
        </w:r>
        <w:r w:rsidR="009A32F5">
          <w:rPr>
            <w:noProof/>
            <w:webHidden/>
            <w:rtl/>
          </w:rPr>
          <w:t>82</w:t>
        </w:r>
        <w:r w:rsidR="00F32CE4">
          <w:rPr>
            <w:noProof/>
            <w:webHidden/>
          </w:rPr>
          <w:fldChar w:fldCharType="end"/>
        </w:r>
      </w:hyperlink>
    </w:p>
    <w:p w:rsidR="00F32CE4" w:rsidRDefault="00EE686D" w:rsidP="00F32CE4">
      <w:pPr>
        <w:pStyle w:val="TOC1"/>
        <w:tabs>
          <w:tab w:val="right" w:leader="dot" w:pos="8296"/>
        </w:tabs>
        <w:ind w:firstLine="0"/>
        <w:rPr>
          <w:noProof/>
        </w:rPr>
      </w:pPr>
      <w:hyperlink w:anchor="_Toc200401563" w:history="1">
        <w:r w:rsidR="00F32CE4" w:rsidRPr="00ED3B8A">
          <w:rPr>
            <w:rStyle w:val="Hyperlink"/>
            <w:noProof/>
            <w:rtl/>
            <w:lang w:eastAsia="he-IL"/>
          </w:rPr>
          <w:t>הצעת חוק שירות אזרחי (תיקון מס' 7), התשפ"ה–2025</w:t>
        </w:r>
        <w:r w:rsidR="00F32CE4">
          <w:rPr>
            <w:noProof/>
            <w:webHidden/>
          </w:rPr>
          <w:tab/>
        </w:r>
        <w:r w:rsidR="00F32CE4">
          <w:rPr>
            <w:noProof/>
            <w:webHidden/>
          </w:rPr>
          <w:fldChar w:fldCharType="begin"/>
        </w:r>
        <w:r w:rsidR="00F32CE4">
          <w:rPr>
            <w:noProof/>
            <w:webHidden/>
          </w:rPr>
          <w:instrText xml:space="preserve"> PAGEREF _Toc200401563 \h </w:instrText>
        </w:r>
        <w:r w:rsidR="00F32CE4">
          <w:rPr>
            <w:noProof/>
            <w:webHidden/>
          </w:rPr>
        </w:r>
        <w:r w:rsidR="00F32CE4">
          <w:rPr>
            <w:noProof/>
            <w:webHidden/>
          </w:rPr>
          <w:fldChar w:fldCharType="separate"/>
        </w:r>
        <w:r w:rsidR="009A32F5">
          <w:rPr>
            <w:noProof/>
            <w:webHidden/>
            <w:rtl/>
          </w:rPr>
          <w:t>82</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64" w:history="1">
        <w:r w:rsidR="00F32CE4" w:rsidRPr="00ED3B8A">
          <w:rPr>
            <w:rStyle w:val="Hyperlink"/>
            <w:noProof/>
            <w:rtl/>
          </w:rPr>
          <w:t>מירב בן ארי (יש עתיד):</w:t>
        </w:r>
        <w:r w:rsidR="00F32CE4">
          <w:rPr>
            <w:noProof/>
            <w:webHidden/>
          </w:rPr>
          <w:tab/>
        </w:r>
        <w:r w:rsidR="00F32CE4">
          <w:rPr>
            <w:noProof/>
            <w:webHidden/>
          </w:rPr>
          <w:fldChar w:fldCharType="begin"/>
        </w:r>
        <w:r w:rsidR="00F32CE4">
          <w:rPr>
            <w:noProof/>
            <w:webHidden/>
          </w:rPr>
          <w:instrText xml:space="preserve"> PAGEREF _Toc200401564 \h </w:instrText>
        </w:r>
        <w:r w:rsidR="00F32CE4">
          <w:rPr>
            <w:noProof/>
            <w:webHidden/>
          </w:rPr>
        </w:r>
        <w:r w:rsidR="00F32CE4">
          <w:rPr>
            <w:noProof/>
            <w:webHidden/>
          </w:rPr>
          <w:fldChar w:fldCharType="separate"/>
        </w:r>
        <w:r w:rsidR="009A32F5">
          <w:rPr>
            <w:noProof/>
            <w:webHidden/>
            <w:rtl/>
          </w:rPr>
          <w:t>83</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65" w:history="1">
        <w:r w:rsidR="00F32CE4" w:rsidRPr="00ED3B8A">
          <w:rPr>
            <w:rStyle w:val="Hyperlink"/>
            <w:noProof/>
            <w:rtl/>
          </w:rPr>
          <w:t>יוראי להב הרצנו (יש עתיד):</w:t>
        </w:r>
        <w:r w:rsidR="00F32CE4">
          <w:rPr>
            <w:noProof/>
            <w:webHidden/>
          </w:rPr>
          <w:tab/>
        </w:r>
        <w:r w:rsidR="00F32CE4">
          <w:rPr>
            <w:noProof/>
            <w:webHidden/>
          </w:rPr>
          <w:fldChar w:fldCharType="begin"/>
        </w:r>
        <w:r w:rsidR="00F32CE4">
          <w:rPr>
            <w:noProof/>
            <w:webHidden/>
          </w:rPr>
          <w:instrText xml:space="preserve"> PAGEREF _Toc200401565 \h </w:instrText>
        </w:r>
        <w:r w:rsidR="00F32CE4">
          <w:rPr>
            <w:noProof/>
            <w:webHidden/>
          </w:rPr>
        </w:r>
        <w:r w:rsidR="00F32CE4">
          <w:rPr>
            <w:noProof/>
            <w:webHidden/>
          </w:rPr>
          <w:fldChar w:fldCharType="separate"/>
        </w:r>
        <w:r w:rsidR="009A32F5">
          <w:rPr>
            <w:noProof/>
            <w:webHidden/>
            <w:rtl/>
          </w:rPr>
          <w:t>84</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66" w:history="1">
        <w:r w:rsidR="00F32CE4" w:rsidRPr="00ED3B8A">
          <w:rPr>
            <w:rStyle w:val="Hyperlink"/>
            <w:noProof/>
            <w:rtl/>
          </w:rPr>
          <w:t>רון כץ (יש עתיד):</w:t>
        </w:r>
        <w:r w:rsidR="00F32CE4">
          <w:rPr>
            <w:noProof/>
            <w:webHidden/>
          </w:rPr>
          <w:tab/>
        </w:r>
        <w:r w:rsidR="00F32CE4">
          <w:rPr>
            <w:noProof/>
            <w:webHidden/>
          </w:rPr>
          <w:fldChar w:fldCharType="begin"/>
        </w:r>
        <w:r w:rsidR="00F32CE4">
          <w:rPr>
            <w:noProof/>
            <w:webHidden/>
          </w:rPr>
          <w:instrText xml:space="preserve"> PAGEREF _Toc200401566 \h </w:instrText>
        </w:r>
        <w:r w:rsidR="00F32CE4">
          <w:rPr>
            <w:noProof/>
            <w:webHidden/>
          </w:rPr>
        </w:r>
        <w:r w:rsidR="00F32CE4">
          <w:rPr>
            <w:noProof/>
            <w:webHidden/>
          </w:rPr>
          <w:fldChar w:fldCharType="separate"/>
        </w:r>
        <w:r w:rsidR="009A32F5">
          <w:rPr>
            <w:noProof/>
            <w:webHidden/>
            <w:rtl/>
          </w:rPr>
          <w:t>87</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67" w:history="1">
        <w:r w:rsidR="00F32CE4" w:rsidRPr="00ED3B8A">
          <w:rPr>
            <w:rStyle w:val="Hyperlink"/>
            <w:noProof/>
            <w:rtl/>
          </w:rPr>
          <w:t>סימון דוידסון (יש עתיד):</w:t>
        </w:r>
        <w:r w:rsidR="00F32CE4">
          <w:rPr>
            <w:noProof/>
            <w:webHidden/>
          </w:rPr>
          <w:tab/>
        </w:r>
        <w:r w:rsidR="00F32CE4">
          <w:rPr>
            <w:noProof/>
            <w:webHidden/>
          </w:rPr>
          <w:fldChar w:fldCharType="begin"/>
        </w:r>
        <w:r w:rsidR="00F32CE4">
          <w:rPr>
            <w:noProof/>
            <w:webHidden/>
          </w:rPr>
          <w:instrText xml:space="preserve"> PAGEREF _Toc200401567 \h </w:instrText>
        </w:r>
        <w:r w:rsidR="00F32CE4">
          <w:rPr>
            <w:noProof/>
            <w:webHidden/>
          </w:rPr>
        </w:r>
        <w:r w:rsidR="00F32CE4">
          <w:rPr>
            <w:noProof/>
            <w:webHidden/>
          </w:rPr>
          <w:fldChar w:fldCharType="separate"/>
        </w:r>
        <w:r w:rsidR="009A32F5">
          <w:rPr>
            <w:noProof/>
            <w:webHidden/>
            <w:rtl/>
          </w:rPr>
          <w:t>88</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68" w:history="1">
        <w:r w:rsidR="00F32CE4" w:rsidRPr="00ED3B8A">
          <w:rPr>
            <w:rStyle w:val="Hyperlink"/>
            <w:noProof/>
            <w:rtl/>
          </w:rPr>
          <w:t>צגה מלקו (הליכוד):</w:t>
        </w:r>
        <w:r w:rsidR="00F32CE4">
          <w:rPr>
            <w:noProof/>
            <w:webHidden/>
          </w:rPr>
          <w:tab/>
        </w:r>
        <w:r w:rsidR="00F32CE4">
          <w:rPr>
            <w:noProof/>
            <w:webHidden/>
          </w:rPr>
          <w:fldChar w:fldCharType="begin"/>
        </w:r>
        <w:r w:rsidR="00F32CE4">
          <w:rPr>
            <w:noProof/>
            <w:webHidden/>
          </w:rPr>
          <w:instrText xml:space="preserve"> PAGEREF _Toc200401568 \h </w:instrText>
        </w:r>
        <w:r w:rsidR="00F32CE4">
          <w:rPr>
            <w:noProof/>
            <w:webHidden/>
          </w:rPr>
        </w:r>
        <w:r w:rsidR="00F32CE4">
          <w:rPr>
            <w:noProof/>
            <w:webHidden/>
          </w:rPr>
          <w:fldChar w:fldCharType="separate"/>
        </w:r>
        <w:r w:rsidR="009A32F5">
          <w:rPr>
            <w:noProof/>
            <w:webHidden/>
            <w:rtl/>
          </w:rPr>
          <w:t>89</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69" w:history="1">
        <w:r w:rsidR="00F32CE4" w:rsidRPr="00ED3B8A">
          <w:rPr>
            <w:rStyle w:val="Hyperlink"/>
            <w:noProof/>
            <w:rtl/>
          </w:rPr>
          <w:t>ולדימיר בליאק (יש עתיד):</w:t>
        </w:r>
        <w:r w:rsidR="00F32CE4">
          <w:rPr>
            <w:noProof/>
            <w:webHidden/>
          </w:rPr>
          <w:tab/>
        </w:r>
        <w:r w:rsidR="00F32CE4">
          <w:rPr>
            <w:noProof/>
            <w:webHidden/>
          </w:rPr>
          <w:fldChar w:fldCharType="begin"/>
        </w:r>
        <w:r w:rsidR="00F32CE4">
          <w:rPr>
            <w:noProof/>
            <w:webHidden/>
          </w:rPr>
          <w:instrText xml:space="preserve"> PAGEREF _Toc200401569 \h </w:instrText>
        </w:r>
        <w:r w:rsidR="00F32CE4">
          <w:rPr>
            <w:noProof/>
            <w:webHidden/>
          </w:rPr>
        </w:r>
        <w:r w:rsidR="00F32CE4">
          <w:rPr>
            <w:noProof/>
            <w:webHidden/>
          </w:rPr>
          <w:fldChar w:fldCharType="separate"/>
        </w:r>
        <w:r w:rsidR="009A32F5">
          <w:rPr>
            <w:noProof/>
            <w:webHidden/>
            <w:rtl/>
          </w:rPr>
          <w:t>90</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70" w:history="1">
        <w:r w:rsidR="00F32CE4" w:rsidRPr="00ED3B8A">
          <w:rPr>
            <w:rStyle w:val="Hyperlink"/>
            <w:noProof/>
            <w:rtl/>
          </w:rPr>
          <w:t>שרון ניר (ישראל ביתנו):</w:t>
        </w:r>
        <w:r w:rsidR="00F32CE4">
          <w:rPr>
            <w:noProof/>
            <w:webHidden/>
          </w:rPr>
          <w:tab/>
        </w:r>
        <w:r w:rsidR="00F32CE4">
          <w:rPr>
            <w:noProof/>
            <w:webHidden/>
          </w:rPr>
          <w:fldChar w:fldCharType="begin"/>
        </w:r>
        <w:r w:rsidR="00F32CE4">
          <w:rPr>
            <w:noProof/>
            <w:webHidden/>
          </w:rPr>
          <w:instrText xml:space="preserve"> PAGEREF _Toc200401570 \h </w:instrText>
        </w:r>
        <w:r w:rsidR="00F32CE4">
          <w:rPr>
            <w:noProof/>
            <w:webHidden/>
          </w:rPr>
        </w:r>
        <w:r w:rsidR="00F32CE4">
          <w:rPr>
            <w:noProof/>
            <w:webHidden/>
          </w:rPr>
          <w:fldChar w:fldCharType="separate"/>
        </w:r>
        <w:r w:rsidR="009A32F5">
          <w:rPr>
            <w:noProof/>
            <w:webHidden/>
            <w:rtl/>
          </w:rPr>
          <w:t>91</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71" w:history="1">
        <w:r w:rsidR="00F32CE4" w:rsidRPr="00ED3B8A">
          <w:rPr>
            <w:rStyle w:val="Hyperlink"/>
            <w:noProof/>
            <w:rtl/>
          </w:rPr>
          <w:t>חנוך דב מלביצקי (הליכוד):</w:t>
        </w:r>
        <w:r w:rsidR="00F32CE4">
          <w:rPr>
            <w:noProof/>
            <w:webHidden/>
          </w:rPr>
          <w:tab/>
        </w:r>
        <w:r w:rsidR="00F32CE4">
          <w:rPr>
            <w:noProof/>
            <w:webHidden/>
          </w:rPr>
          <w:fldChar w:fldCharType="begin"/>
        </w:r>
        <w:r w:rsidR="00F32CE4">
          <w:rPr>
            <w:noProof/>
            <w:webHidden/>
          </w:rPr>
          <w:instrText xml:space="preserve"> PAGEREF _Toc200401571 \h </w:instrText>
        </w:r>
        <w:r w:rsidR="00F32CE4">
          <w:rPr>
            <w:noProof/>
            <w:webHidden/>
          </w:rPr>
        </w:r>
        <w:r w:rsidR="00F32CE4">
          <w:rPr>
            <w:noProof/>
            <w:webHidden/>
          </w:rPr>
          <w:fldChar w:fldCharType="separate"/>
        </w:r>
        <w:r w:rsidR="009A32F5">
          <w:rPr>
            <w:noProof/>
            <w:webHidden/>
            <w:rtl/>
          </w:rPr>
          <w:t>92</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72" w:history="1">
        <w:r w:rsidR="00F32CE4" w:rsidRPr="00ED3B8A">
          <w:rPr>
            <w:rStyle w:val="Hyperlink"/>
            <w:noProof/>
            <w:rtl/>
          </w:rPr>
          <w:t>אבי מעוז (נעם):</w:t>
        </w:r>
        <w:r w:rsidR="00F32CE4">
          <w:rPr>
            <w:noProof/>
            <w:webHidden/>
          </w:rPr>
          <w:tab/>
        </w:r>
        <w:r w:rsidR="00F32CE4">
          <w:rPr>
            <w:noProof/>
            <w:webHidden/>
          </w:rPr>
          <w:fldChar w:fldCharType="begin"/>
        </w:r>
        <w:r w:rsidR="00F32CE4">
          <w:rPr>
            <w:noProof/>
            <w:webHidden/>
          </w:rPr>
          <w:instrText xml:space="preserve"> PAGEREF _Toc200401572 \h </w:instrText>
        </w:r>
        <w:r w:rsidR="00F32CE4">
          <w:rPr>
            <w:noProof/>
            <w:webHidden/>
          </w:rPr>
        </w:r>
        <w:r w:rsidR="00F32CE4">
          <w:rPr>
            <w:noProof/>
            <w:webHidden/>
          </w:rPr>
          <w:fldChar w:fldCharType="separate"/>
        </w:r>
        <w:r w:rsidR="009A32F5">
          <w:rPr>
            <w:noProof/>
            <w:webHidden/>
            <w:rtl/>
          </w:rPr>
          <w:t>94</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73" w:history="1">
        <w:r w:rsidR="00F32CE4" w:rsidRPr="00ED3B8A">
          <w:rPr>
            <w:rStyle w:val="Hyperlink"/>
            <w:noProof/>
            <w:rtl/>
          </w:rPr>
          <w:t>מיקי לוי (יש עתיד):</w:t>
        </w:r>
        <w:r w:rsidR="00F32CE4">
          <w:rPr>
            <w:noProof/>
            <w:webHidden/>
          </w:rPr>
          <w:tab/>
        </w:r>
        <w:r w:rsidR="00F32CE4">
          <w:rPr>
            <w:noProof/>
            <w:webHidden/>
          </w:rPr>
          <w:fldChar w:fldCharType="begin"/>
        </w:r>
        <w:r w:rsidR="00F32CE4">
          <w:rPr>
            <w:noProof/>
            <w:webHidden/>
          </w:rPr>
          <w:instrText xml:space="preserve"> PAGEREF _Toc200401573 \h </w:instrText>
        </w:r>
        <w:r w:rsidR="00F32CE4">
          <w:rPr>
            <w:noProof/>
            <w:webHidden/>
          </w:rPr>
        </w:r>
        <w:r w:rsidR="00F32CE4">
          <w:rPr>
            <w:noProof/>
            <w:webHidden/>
          </w:rPr>
          <w:fldChar w:fldCharType="separate"/>
        </w:r>
        <w:r w:rsidR="009A32F5">
          <w:rPr>
            <w:noProof/>
            <w:webHidden/>
            <w:rtl/>
          </w:rPr>
          <w:t>95</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74" w:history="1">
        <w:r w:rsidR="00F32CE4" w:rsidRPr="00ED3B8A">
          <w:rPr>
            <w:rStyle w:val="Hyperlink"/>
            <w:noProof/>
            <w:rtl/>
          </w:rPr>
          <w:t>טלי גוטליב (הליכוד):</w:t>
        </w:r>
        <w:r w:rsidR="00F32CE4">
          <w:rPr>
            <w:noProof/>
            <w:webHidden/>
          </w:rPr>
          <w:tab/>
        </w:r>
        <w:r w:rsidR="00F32CE4">
          <w:rPr>
            <w:noProof/>
            <w:webHidden/>
          </w:rPr>
          <w:fldChar w:fldCharType="begin"/>
        </w:r>
        <w:r w:rsidR="00F32CE4">
          <w:rPr>
            <w:noProof/>
            <w:webHidden/>
          </w:rPr>
          <w:instrText xml:space="preserve"> PAGEREF _Toc200401574 \h </w:instrText>
        </w:r>
        <w:r w:rsidR="00F32CE4">
          <w:rPr>
            <w:noProof/>
            <w:webHidden/>
          </w:rPr>
        </w:r>
        <w:r w:rsidR="00F32CE4">
          <w:rPr>
            <w:noProof/>
            <w:webHidden/>
          </w:rPr>
          <w:fldChar w:fldCharType="separate"/>
        </w:r>
        <w:r w:rsidR="009A32F5">
          <w:rPr>
            <w:noProof/>
            <w:webHidden/>
            <w:rtl/>
          </w:rPr>
          <w:t>100</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75" w:history="1">
        <w:r w:rsidR="00F32CE4" w:rsidRPr="00ED3B8A">
          <w:rPr>
            <w:rStyle w:val="Hyperlink"/>
            <w:noProof/>
            <w:rtl/>
          </w:rPr>
          <w:t>אושר שקלים (הליכוד):</w:t>
        </w:r>
        <w:r w:rsidR="00F32CE4">
          <w:rPr>
            <w:noProof/>
            <w:webHidden/>
          </w:rPr>
          <w:tab/>
        </w:r>
        <w:r w:rsidR="00F32CE4">
          <w:rPr>
            <w:noProof/>
            <w:webHidden/>
          </w:rPr>
          <w:fldChar w:fldCharType="begin"/>
        </w:r>
        <w:r w:rsidR="00F32CE4">
          <w:rPr>
            <w:noProof/>
            <w:webHidden/>
          </w:rPr>
          <w:instrText xml:space="preserve"> PAGEREF _Toc200401575 \h </w:instrText>
        </w:r>
        <w:r w:rsidR="00F32CE4">
          <w:rPr>
            <w:noProof/>
            <w:webHidden/>
          </w:rPr>
        </w:r>
        <w:r w:rsidR="00F32CE4">
          <w:rPr>
            <w:noProof/>
            <w:webHidden/>
          </w:rPr>
          <w:fldChar w:fldCharType="separate"/>
        </w:r>
        <w:r w:rsidR="009A32F5">
          <w:rPr>
            <w:noProof/>
            <w:webHidden/>
            <w:rtl/>
          </w:rPr>
          <w:t>104</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76" w:history="1">
        <w:r w:rsidR="00F32CE4" w:rsidRPr="00ED3B8A">
          <w:rPr>
            <w:rStyle w:val="Hyperlink"/>
            <w:noProof/>
            <w:rtl/>
          </w:rPr>
          <w:t>נעמה לזימי (העבודה):</w:t>
        </w:r>
        <w:r w:rsidR="00F32CE4">
          <w:rPr>
            <w:noProof/>
            <w:webHidden/>
          </w:rPr>
          <w:tab/>
        </w:r>
        <w:r w:rsidR="00F32CE4">
          <w:rPr>
            <w:noProof/>
            <w:webHidden/>
          </w:rPr>
          <w:fldChar w:fldCharType="begin"/>
        </w:r>
        <w:r w:rsidR="00F32CE4">
          <w:rPr>
            <w:noProof/>
            <w:webHidden/>
          </w:rPr>
          <w:instrText xml:space="preserve"> PAGEREF _Toc200401576 \h </w:instrText>
        </w:r>
        <w:r w:rsidR="00F32CE4">
          <w:rPr>
            <w:noProof/>
            <w:webHidden/>
          </w:rPr>
        </w:r>
        <w:r w:rsidR="00F32CE4">
          <w:rPr>
            <w:noProof/>
            <w:webHidden/>
          </w:rPr>
          <w:fldChar w:fldCharType="separate"/>
        </w:r>
        <w:r w:rsidR="009A32F5">
          <w:rPr>
            <w:noProof/>
            <w:webHidden/>
            <w:rtl/>
          </w:rPr>
          <w:t>106</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77" w:history="1">
        <w:r w:rsidR="00F32CE4" w:rsidRPr="00ED3B8A">
          <w:rPr>
            <w:rStyle w:val="Hyperlink"/>
            <w:noProof/>
            <w:rtl/>
          </w:rPr>
          <w:t>השרה להתיישבות ומשימות לאומיות אורית מלכה סטרוק:</w:t>
        </w:r>
        <w:r w:rsidR="00F32CE4">
          <w:rPr>
            <w:noProof/>
            <w:webHidden/>
          </w:rPr>
          <w:tab/>
        </w:r>
        <w:r w:rsidR="00F32CE4">
          <w:rPr>
            <w:noProof/>
            <w:webHidden/>
          </w:rPr>
          <w:fldChar w:fldCharType="begin"/>
        </w:r>
        <w:r w:rsidR="00F32CE4">
          <w:rPr>
            <w:noProof/>
            <w:webHidden/>
          </w:rPr>
          <w:instrText xml:space="preserve"> PAGEREF _Toc200401577 \h </w:instrText>
        </w:r>
        <w:r w:rsidR="00F32CE4">
          <w:rPr>
            <w:noProof/>
            <w:webHidden/>
          </w:rPr>
        </w:r>
        <w:r w:rsidR="00F32CE4">
          <w:rPr>
            <w:noProof/>
            <w:webHidden/>
          </w:rPr>
          <w:fldChar w:fldCharType="separate"/>
        </w:r>
        <w:r w:rsidR="009A32F5">
          <w:rPr>
            <w:noProof/>
            <w:webHidden/>
            <w:rtl/>
          </w:rPr>
          <w:t>108</w:t>
        </w:r>
        <w:r w:rsidR="00F32CE4">
          <w:rPr>
            <w:noProof/>
            <w:webHidden/>
          </w:rPr>
          <w:fldChar w:fldCharType="end"/>
        </w:r>
      </w:hyperlink>
    </w:p>
    <w:p w:rsidR="00F32CE4" w:rsidRDefault="00EE686D" w:rsidP="00F32CE4">
      <w:pPr>
        <w:pStyle w:val="TOC1"/>
        <w:tabs>
          <w:tab w:val="right" w:leader="dot" w:pos="8296"/>
        </w:tabs>
        <w:ind w:firstLine="0"/>
        <w:rPr>
          <w:noProof/>
        </w:rPr>
      </w:pPr>
      <w:hyperlink w:anchor="_Toc200401578" w:history="1">
        <w:r w:rsidR="00F32CE4" w:rsidRPr="00ED3B8A">
          <w:rPr>
            <w:rStyle w:val="Hyperlink"/>
            <w:noProof/>
            <w:rtl/>
          </w:rPr>
          <w:t>הודעה אישית של חברת הכנסת גלית דיסטל אטבריאן</w:t>
        </w:r>
        <w:r w:rsidR="00F32CE4">
          <w:rPr>
            <w:noProof/>
            <w:webHidden/>
          </w:rPr>
          <w:tab/>
        </w:r>
        <w:r w:rsidR="00F32CE4">
          <w:rPr>
            <w:noProof/>
            <w:webHidden/>
          </w:rPr>
          <w:fldChar w:fldCharType="begin"/>
        </w:r>
        <w:r w:rsidR="00F32CE4">
          <w:rPr>
            <w:noProof/>
            <w:webHidden/>
          </w:rPr>
          <w:instrText xml:space="preserve"> PAGEREF _Toc200401578 \h </w:instrText>
        </w:r>
        <w:r w:rsidR="00F32CE4">
          <w:rPr>
            <w:noProof/>
            <w:webHidden/>
          </w:rPr>
        </w:r>
        <w:r w:rsidR="00F32CE4">
          <w:rPr>
            <w:noProof/>
            <w:webHidden/>
          </w:rPr>
          <w:fldChar w:fldCharType="separate"/>
        </w:r>
        <w:r w:rsidR="009A32F5">
          <w:rPr>
            <w:noProof/>
            <w:webHidden/>
            <w:rtl/>
          </w:rPr>
          <w:t>109</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79" w:history="1">
        <w:r w:rsidR="00F32CE4" w:rsidRPr="00ED3B8A">
          <w:rPr>
            <w:rStyle w:val="Hyperlink"/>
            <w:noProof/>
            <w:rtl/>
          </w:rPr>
          <w:t>גלית דיסטל אטבריאן (הליכוד):</w:t>
        </w:r>
        <w:r w:rsidR="00F32CE4">
          <w:rPr>
            <w:noProof/>
            <w:webHidden/>
          </w:rPr>
          <w:tab/>
        </w:r>
        <w:r w:rsidR="00F32CE4">
          <w:rPr>
            <w:noProof/>
            <w:webHidden/>
          </w:rPr>
          <w:fldChar w:fldCharType="begin"/>
        </w:r>
        <w:r w:rsidR="00F32CE4">
          <w:rPr>
            <w:noProof/>
            <w:webHidden/>
          </w:rPr>
          <w:instrText xml:space="preserve"> PAGEREF _Toc200401579 \h </w:instrText>
        </w:r>
        <w:r w:rsidR="00F32CE4">
          <w:rPr>
            <w:noProof/>
            <w:webHidden/>
          </w:rPr>
        </w:r>
        <w:r w:rsidR="00F32CE4">
          <w:rPr>
            <w:noProof/>
            <w:webHidden/>
          </w:rPr>
          <w:fldChar w:fldCharType="separate"/>
        </w:r>
        <w:r w:rsidR="009A32F5">
          <w:rPr>
            <w:noProof/>
            <w:webHidden/>
            <w:rtl/>
          </w:rPr>
          <w:t>110</w:t>
        </w:r>
        <w:r w:rsidR="00F32CE4">
          <w:rPr>
            <w:noProof/>
            <w:webHidden/>
          </w:rPr>
          <w:fldChar w:fldCharType="end"/>
        </w:r>
      </w:hyperlink>
    </w:p>
    <w:p w:rsidR="00F32CE4" w:rsidRDefault="00EE686D" w:rsidP="00F32CE4">
      <w:pPr>
        <w:pStyle w:val="TOC1"/>
        <w:tabs>
          <w:tab w:val="right" w:leader="dot" w:pos="8296"/>
        </w:tabs>
        <w:ind w:firstLine="0"/>
        <w:rPr>
          <w:noProof/>
        </w:rPr>
      </w:pPr>
      <w:hyperlink w:anchor="_Toc200401580" w:history="1">
        <w:r w:rsidR="00F32CE4" w:rsidRPr="00ED3B8A">
          <w:rPr>
            <w:rStyle w:val="Hyperlink"/>
            <w:noProof/>
            <w:rtl/>
          </w:rPr>
          <w:t>הצעת חוק העונשין (תיקון מס' 156) (החמרת הענישה בעבירה של כניסה למקום צבאי), התשפ"ה–2025</w:t>
        </w:r>
        <w:r w:rsidR="00F32CE4">
          <w:rPr>
            <w:noProof/>
            <w:webHidden/>
          </w:rPr>
          <w:tab/>
        </w:r>
        <w:r w:rsidR="00F32CE4">
          <w:rPr>
            <w:noProof/>
            <w:webHidden/>
          </w:rPr>
          <w:fldChar w:fldCharType="begin"/>
        </w:r>
        <w:r w:rsidR="00F32CE4">
          <w:rPr>
            <w:noProof/>
            <w:webHidden/>
          </w:rPr>
          <w:instrText xml:space="preserve"> PAGEREF _Toc200401580 \h </w:instrText>
        </w:r>
        <w:r w:rsidR="00F32CE4">
          <w:rPr>
            <w:noProof/>
            <w:webHidden/>
          </w:rPr>
        </w:r>
        <w:r w:rsidR="00F32CE4">
          <w:rPr>
            <w:noProof/>
            <w:webHidden/>
          </w:rPr>
          <w:fldChar w:fldCharType="separate"/>
        </w:r>
        <w:r w:rsidR="009A32F5">
          <w:rPr>
            <w:noProof/>
            <w:webHidden/>
            <w:rtl/>
          </w:rPr>
          <w:t>111</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81" w:history="1">
        <w:r w:rsidR="00F32CE4" w:rsidRPr="00ED3B8A">
          <w:rPr>
            <w:rStyle w:val="Hyperlink"/>
            <w:noProof/>
            <w:rtl/>
          </w:rPr>
          <w:t>יצחק קרויזר (עוצמה יהודית):</w:t>
        </w:r>
        <w:r w:rsidR="00F32CE4">
          <w:rPr>
            <w:noProof/>
            <w:webHidden/>
          </w:rPr>
          <w:tab/>
        </w:r>
        <w:r w:rsidR="00F32CE4">
          <w:rPr>
            <w:noProof/>
            <w:webHidden/>
          </w:rPr>
          <w:fldChar w:fldCharType="begin"/>
        </w:r>
        <w:r w:rsidR="00F32CE4">
          <w:rPr>
            <w:noProof/>
            <w:webHidden/>
          </w:rPr>
          <w:instrText xml:space="preserve"> PAGEREF _Toc200401581 \h </w:instrText>
        </w:r>
        <w:r w:rsidR="00F32CE4">
          <w:rPr>
            <w:noProof/>
            <w:webHidden/>
          </w:rPr>
        </w:r>
        <w:r w:rsidR="00F32CE4">
          <w:rPr>
            <w:noProof/>
            <w:webHidden/>
          </w:rPr>
          <w:fldChar w:fldCharType="separate"/>
        </w:r>
        <w:r w:rsidR="009A32F5">
          <w:rPr>
            <w:noProof/>
            <w:webHidden/>
            <w:rtl/>
          </w:rPr>
          <w:t>112</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82" w:history="1">
        <w:r w:rsidR="00F32CE4" w:rsidRPr="00ED3B8A">
          <w:rPr>
            <w:rStyle w:val="Hyperlink"/>
            <w:noProof/>
            <w:rtl/>
          </w:rPr>
          <w:t>מירב בן ארי (יש עתיד):</w:t>
        </w:r>
        <w:r w:rsidR="00F32CE4">
          <w:rPr>
            <w:noProof/>
            <w:webHidden/>
          </w:rPr>
          <w:tab/>
        </w:r>
        <w:r w:rsidR="00F32CE4">
          <w:rPr>
            <w:noProof/>
            <w:webHidden/>
          </w:rPr>
          <w:fldChar w:fldCharType="begin"/>
        </w:r>
        <w:r w:rsidR="00F32CE4">
          <w:rPr>
            <w:noProof/>
            <w:webHidden/>
          </w:rPr>
          <w:instrText xml:space="preserve"> PAGEREF _Toc200401582 \h </w:instrText>
        </w:r>
        <w:r w:rsidR="00F32CE4">
          <w:rPr>
            <w:noProof/>
            <w:webHidden/>
          </w:rPr>
        </w:r>
        <w:r w:rsidR="00F32CE4">
          <w:rPr>
            <w:noProof/>
            <w:webHidden/>
          </w:rPr>
          <w:fldChar w:fldCharType="separate"/>
        </w:r>
        <w:r w:rsidR="009A32F5">
          <w:rPr>
            <w:noProof/>
            <w:webHidden/>
            <w:rtl/>
          </w:rPr>
          <w:t>118</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83" w:history="1">
        <w:r w:rsidR="00F32CE4" w:rsidRPr="00ED3B8A">
          <w:rPr>
            <w:rStyle w:val="Hyperlink"/>
            <w:noProof/>
            <w:rtl/>
          </w:rPr>
          <w:t>אלעזר שטרן (יש עתיד):</w:t>
        </w:r>
        <w:r w:rsidR="00F32CE4">
          <w:rPr>
            <w:noProof/>
            <w:webHidden/>
          </w:rPr>
          <w:tab/>
        </w:r>
        <w:r w:rsidR="00F32CE4">
          <w:rPr>
            <w:noProof/>
            <w:webHidden/>
          </w:rPr>
          <w:fldChar w:fldCharType="begin"/>
        </w:r>
        <w:r w:rsidR="00F32CE4">
          <w:rPr>
            <w:noProof/>
            <w:webHidden/>
          </w:rPr>
          <w:instrText xml:space="preserve"> PAGEREF _Toc200401583 \h </w:instrText>
        </w:r>
        <w:r w:rsidR="00F32CE4">
          <w:rPr>
            <w:noProof/>
            <w:webHidden/>
          </w:rPr>
        </w:r>
        <w:r w:rsidR="00F32CE4">
          <w:rPr>
            <w:noProof/>
            <w:webHidden/>
          </w:rPr>
          <w:fldChar w:fldCharType="separate"/>
        </w:r>
        <w:r w:rsidR="009A32F5">
          <w:rPr>
            <w:noProof/>
            <w:webHidden/>
            <w:rtl/>
          </w:rPr>
          <w:t>121</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84" w:history="1">
        <w:r w:rsidR="00F32CE4" w:rsidRPr="00ED3B8A">
          <w:rPr>
            <w:rStyle w:val="Hyperlink"/>
            <w:noProof/>
            <w:rtl/>
          </w:rPr>
          <w:t>רון כץ (יש עתיד):</w:t>
        </w:r>
        <w:r w:rsidR="00F32CE4">
          <w:rPr>
            <w:noProof/>
            <w:webHidden/>
          </w:rPr>
          <w:tab/>
        </w:r>
        <w:r w:rsidR="00F32CE4">
          <w:rPr>
            <w:noProof/>
            <w:webHidden/>
          </w:rPr>
          <w:fldChar w:fldCharType="begin"/>
        </w:r>
        <w:r w:rsidR="00F32CE4">
          <w:rPr>
            <w:noProof/>
            <w:webHidden/>
          </w:rPr>
          <w:instrText xml:space="preserve"> PAGEREF _Toc200401584 \h </w:instrText>
        </w:r>
        <w:r w:rsidR="00F32CE4">
          <w:rPr>
            <w:noProof/>
            <w:webHidden/>
          </w:rPr>
        </w:r>
        <w:r w:rsidR="00F32CE4">
          <w:rPr>
            <w:noProof/>
            <w:webHidden/>
          </w:rPr>
          <w:fldChar w:fldCharType="separate"/>
        </w:r>
        <w:r w:rsidR="009A32F5">
          <w:rPr>
            <w:noProof/>
            <w:webHidden/>
            <w:rtl/>
          </w:rPr>
          <w:t>122</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85" w:history="1">
        <w:r w:rsidR="00F32CE4" w:rsidRPr="00ED3B8A">
          <w:rPr>
            <w:rStyle w:val="Hyperlink"/>
            <w:noProof/>
            <w:rtl/>
          </w:rPr>
          <w:t>מיקי לוי (יש עתיד):</w:t>
        </w:r>
        <w:r w:rsidR="00F32CE4">
          <w:rPr>
            <w:noProof/>
            <w:webHidden/>
          </w:rPr>
          <w:tab/>
        </w:r>
        <w:r w:rsidR="00F32CE4">
          <w:rPr>
            <w:noProof/>
            <w:webHidden/>
          </w:rPr>
          <w:fldChar w:fldCharType="begin"/>
        </w:r>
        <w:r w:rsidR="00F32CE4">
          <w:rPr>
            <w:noProof/>
            <w:webHidden/>
          </w:rPr>
          <w:instrText xml:space="preserve"> PAGEREF _Toc200401585 \h </w:instrText>
        </w:r>
        <w:r w:rsidR="00F32CE4">
          <w:rPr>
            <w:noProof/>
            <w:webHidden/>
          </w:rPr>
        </w:r>
        <w:r w:rsidR="00F32CE4">
          <w:rPr>
            <w:noProof/>
            <w:webHidden/>
          </w:rPr>
          <w:fldChar w:fldCharType="separate"/>
        </w:r>
        <w:r w:rsidR="009A32F5">
          <w:rPr>
            <w:noProof/>
            <w:webHidden/>
            <w:rtl/>
          </w:rPr>
          <w:t>124</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86" w:history="1">
        <w:r w:rsidR="00F32CE4" w:rsidRPr="00ED3B8A">
          <w:rPr>
            <w:rStyle w:val="Hyperlink"/>
            <w:noProof/>
            <w:rtl/>
          </w:rPr>
          <w:t>מירב כהן (יש עתיד):</w:t>
        </w:r>
        <w:r w:rsidR="00F32CE4">
          <w:rPr>
            <w:noProof/>
            <w:webHidden/>
          </w:rPr>
          <w:tab/>
        </w:r>
        <w:r w:rsidR="00F32CE4">
          <w:rPr>
            <w:noProof/>
            <w:webHidden/>
          </w:rPr>
          <w:fldChar w:fldCharType="begin"/>
        </w:r>
        <w:r w:rsidR="00F32CE4">
          <w:rPr>
            <w:noProof/>
            <w:webHidden/>
          </w:rPr>
          <w:instrText xml:space="preserve"> PAGEREF _Toc200401586 \h </w:instrText>
        </w:r>
        <w:r w:rsidR="00F32CE4">
          <w:rPr>
            <w:noProof/>
            <w:webHidden/>
          </w:rPr>
        </w:r>
        <w:r w:rsidR="00F32CE4">
          <w:rPr>
            <w:noProof/>
            <w:webHidden/>
          </w:rPr>
          <w:fldChar w:fldCharType="separate"/>
        </w:r>
        <w:r w:rsidR="009A32F5">
          <w:rPr>
            <w:noProof/>
            <w:webHidden/>
            <w:rtl/>
          </w:rPr>
          <w:t>125</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87" w:history="1">
        <w:r w:rsidR="00F32CE4" w:rsidRPr="00ED3B8A">
          <w:rPr>
            <w:rStyle w:val="Hyperlink"/>
            <w:noProof/>
            <w:rtl/>
          </w:rPr>
          <w:t>עמית הלוי (הליכוד):</w:t>
        </w:r>
        <w:r w:rsidR="00F32CE4">
          <w:rPr>
            <w:noProof/>
            <w:webHidden/>
          </w:rPr>
          <w:tab/>
        </w:r>
        <w:r w:rsidR="00F32CE4">
          <w:rPr>
            <w:noProof/>
            <w:webHidden/>
          </w:rPr>
          <w:fldChar w:fldCharType="begin"/>
        </w:r>
        <w:r w:rsidR="00F32CE4">
          <w:rPr>
            <w:noProof/>
            <w:webHidden/>
          </w:rPr>
          <w:instrText xml:space="preserve"> PAGEREF _Toc200401587 \h </w:instrText>
        </w:r>
        <w:r w:rsidR="00F32CE4">
          <w:rPr>
            <w:noProof/>
            <w:webHidden/>
          </w:rPr>
        </w:r>
        <w:r w:rsidR="00F32CE4">
          <w:rPr>
            <w:noProof/>
            <w:webHidden/>
          </w:rPr>
          <w:fldChar w:fldCharType="separate"/>
        </w:r>
        <w:r w:rsidR="009A32F5">
          <w:rPr>
            <w:noProof/>
            <w:webHidden/>
            <w:rtl/>
          </w:rPr>
          <w:t>126</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88" w:history="1">
        <w:r w:rsidR="00F32CE4" w:rsidRPr="00ED3B8A">
          <w:rPr>
            <w:rStyle w:val="Hyperlink"/>
            <w:noProof/>
            <w:rtl/>
          </w:rPr>
          <w:t>טלי גוטליב (הליכוד):</w:t>
        </w:r>
        <w:r w:rsidR="00F32CE4">
          <w:rPr>
            <w:noProof/>
            <w:webHidden/>
          </w:rPr>
          <w:tab/>
        </w:r>
        <w:r w:rsidR="00F32CE4">
          <w:rPr>
            <w:noProof/>
            <w:webHidden/>
          </w:rPr>
          <w:fldChar w:fldCharType="begin"/>
        </w:r>
        <w:r w:rsidR="00F32CE4">
          <w:rPr>
            <w:noProof/>
            <w:webHidden/>
          </w:rPr>
          <w:instrText xml:space="preserve"> PAGEREF _Toc200401588 \h </w:instrText>
        </w:r>
        <w:r w:rsidR="00F32CE4">
          <w:rPr>
            <w:noProof/>
            <w:webHidden/>
          </w:rPr>
        </w:r>
        <w:r w:rsidR="00F32CE4">
          <w:rPr>
            <w:noProof/>
            <w:webHidden/>
          </w:rPr>
          <w:fldChar w:fldCharType="separate"/>
        </w:r>
        <w:r w:rsidR="009A32F5">
          <w:rPr>
            <w:noProof/>
            <w:webHidden/>
            <w:rtl/>
          </w:rPr>
          <w:t>128</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89" w:history="1">
        <w:r w:rsidR="00F32CE4" w:rsidRPr="00ED3B8A">
          <w:rPr>
            <w:rStyle w:val="Hyperlink"/>
            <w:noProof/>
            <w:rtl/>
          </w:rPr>
          <w:t>צגה מלקו (הליכוד):</w:t>
        </w:r>
        <w:r w:rsidR="00F32CE4">
          <w:rPr>
            <w:noProof/>
            <w:webHidden/>
          </w:rPr>
          <w:tab/>
        </w:r>
        <w:r w:rsidR="00F32CE4">
          <w:rPr>
            <w:noProof/>
            <w:webHidden/>
          </w:rPr>
          <w:fldChar w:fldCharType="begin"/>
        </w:r>
        <w:r w:rsidR="00F32CE4">
          <w:rPr>
            <w:noProof/>
            <w:webHidden/>
          </w:rPr>
          <w:instrText xml:space="preserve"> PAGEREF _Toc200401589 \h </w:instrText>
        </w:r>
        <w:r w:rsidR="00F32CE4">
          <w:rPr>
            <w:noProof/>
            <w:webHidden/>
          </w:rPr>
        </w:r>
        <w:r w:rsidR="00F32CE4">
          <w:rPr>
            <w:noProof/>
            <w:webHidden/>
          </w:rPr>
          <w:fldChar w:fldCharType="separate"/>
        </w:r>
        <w:r w:rsidR="009A32F5">
          <w:rPr>
            <w:noProof/>
            <w:webHidden/>
            <w:rtl/>
          </w:rPr>
          <w:t>130</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90" w:history="1">
        <w:r w:rsidR="00F32CE4" w:rsidRPr="00ED3B8A">
          <w:rPr>
            <w:rStyle w:val="Hyperlink"/>
            <w:noProof/>
            <w:rtl/>
          </w:rPr>
          <w:t>קטי קטרין שטרית (הליכוד):</w:t>
        </w:r>
        <w:r w:rsidR="00F32CE4">
          <w:rPr>
            <w:noProof/>
            <w:webHidden/>
          </w:rPr>
          <w:tab/>
        </w:r>
        <w:r w:rsidR="00F32CE4">
          <w:rPr>
            <w:noProof/>
            <w:webHidden/>
          </w:rPr>
          <w:fldChar w:fldCharType="begin"/>
        </w:r>
        <w:r w:rsidR="00F32CE4">
          <w:rPr>
            <w:noProof/>
            <w:webHidden/>
          </w:rPr>
          <w:instrText xml:space="preserve"> PAGEREF _Toc200401590 \h </w:instrText>
        </w:r>
        <w:r w:rsidR="00F32CE4">
          <w:rPr>
            <w:noProof/>
            <w:webHidden/>
          </w:rPr>
        </w:r>
        <w:r w:rsidR="00F32CE4">
          <w:rPr>
            <w:noProof/>
            <w:webHidden/>
          </w:rPr>
          <w:fldChar w:fldCharType="separate"/>
        </w:r>
        <w:r w:rsidR="009A32F5">
          <w:rPr>
            <w:noProof/>
            <w:webHidden/>
            <w:rtl/>
          </w:rPr>
          <w:t>131</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91" w:history="1">
        <w:r w:rsidR="00F32CE4" w:rsidRPr="00ED3B8A">
          <w:rPr>
            <w:rStyle w:val="Hyperlink"/>
            <w:noProof/>
            <w:rtl/>
          </w:rPr>
          <w:t>אבי מעוז (נעם):</w:t>
        </w:r>
        <w:r w:rsidR="00F32CE4">
          <w:rPr>
            <w:noProof/>
            <w:webHidden/>
          </w:rPr>
          <w:tab/>
        </w:r>
        <w:r w:rsidR="00F32CE4">
          <w:rPr>
            <w:noProof/>
            <w:webHidden/>
          </w:rPr>
          <w:fldChar w:fldCharType="begin"/>
        </w:r>
        <w:r w:rsidR="00F32CE4">
          <w:rPr>
            <w:noProof/>
            <w:webHidden/>
          </w:rPr>
          <w:instrText xml:space="preserve"> PAGEREF _Toc200401591 \h </w:instrText>
        </w:r>
        <w:r w:rsidR="00F32CE4">
          <w:rPr>
            <w:noProof/>
            <w:webHidden/>
          </w:rPr>
        </w:r>
        <w:r w:rsidR="00F32CE4">
          <w:rPr>
            <w:noProof/>
            <w:webHidden/>
          </w:rPr>
          <w:fldChar w:fldCharType="separate"/>
        </w:r>
        <w:r w:rsidR="009A32F5">
          <w:rPr>
            <w:noProof/>
            <w:webHidden/>
            <w:rtl/>
          </w:rPr>
          <w:t>134</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92" w:history="1">
        <w:r w:rsidR="00F32CE4" w:rsidRPr="00ED3B8A">
          <w:rPr>
            <w:rStyle w:val="Hyperlink"/>
            <w:noProof/>
            <w:rtl/>
          </w:rPr>
          <w:t>אושר שקלים (הליכוד):</w:t>
        </w:r>
        <w:r w:rsidR="00F32CE4">
          <w:rPr>
            <w:noProof/>
            <w:webHidden/>
          </w:rPr>
          <w:tab/>
        </w:r>
        <w:r w:rsidR="00F32CE4">
          <w:rPr>
            <w:noProof/>
            <w:webHidden/>
          </w:rPr>
          <w:fldChar w:fldCharType="begin"/>
        </w:r>
        <w:r w:rsidR="00F32CE4">
          <w:rPr>
            <w:noProof/>
            <w:webHidden/>
          </w:rPr>
          <w:instrText xml:space="preserve"> PAGEREF _Toc200401592 \h </w:instrText>
        </w:r>
        <w:r w:rsidR="00F32CE4">
          <w:rPr>
            <w:noProof/>
            <w:webHidden/>
          </w:rPr>
        </w:r>
        <w:r w:rsidR="00F32CE4">
          <w:rPr>
            <w:noProof/>
            <w:webHidden/>
          </w:rPr>
          <w:fldChar w:fldCharType="separate"/>
        </w:r>
        <w:r w:rsidR="009A32F5">
          <w:rPr>
            <w:noProof/>
            <w:webHidden/>
            <w:rtl/>
          </w:rPr>
          <w:t>135</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93" w:history="1">
        <w:r w:rsidR="00F32CE4" w:rsidRPr="00ED3B8A">
          <w:rPr>
            <w:rStyle w:val="Hyperlink"/>
            <w:noProof/>
            <w:rtl/>
          </w:rPr>
          <w:t>נאור שירי (יש עתיד):</w:t>
        </w:r>
        <w:r w:rsidR="00F32CE4">
          <w:rPr>
            <w:noProof/>
            <w:webHidden/>
          </w:rPr>
          <w:tab/>
        </w:r>
        <w:r w:rsidR="00F32CE4">
          <w:rPr>
            <w:noProof/>
            <w:webHidden/>
          </w:rPr>
          <w:fldChar w:fldCharType="begin"/>
        </w:r>
        <w:r w:rsidR="00F32CE4">
          <w:rPr>
            <w:noProof/>
            <w:webHidden/>
          </w:rPr>
          <w:instrText xml:space="preserve"> PAGEREF _Toc200401593 \h </w:instrText>
        </w:r>
        <w:r w:rsidR="00F32CE4">
          <w:rPr>
            <w:noProof/>
            <w:webHidden/>
          </w:rPr>
        </w:r>
        <w:r w:rsidR="00F32CE4">
          <w:rPr>
            <w:noProof/>
            <w:webHidden/>
          </w:rPr>
          <w:fldChar w:fldCharType="separate"/>
        </w:r>
        <w:r w:rsidR="009A32F5">
          <w:rPr>
            <w:noProof/>
            <w:webHidden/>
            <w:rtl/>
          </w:rPr>
          <w:t>137</w:t>
        </w:r>
        <w:r w:rsidR="00F32CE4">
          <w:rPr>
            <w:noProof/>
            <w:webHidden/>
          </w:rPr>
          <w:fldChar w:fldCharType="end"/>
        </w:r>
      </w:hyperlink>
    </w:p>
    <w:p w:rsidR="00F32CE4" w:rsidRDefault="00EE686D" w:rsidP="00F32CE4">
      <w:pPr>
        <w:pStyle w:val="TOC1"/>
        <w:tabs>
          <w:tab w:val="right" w:leader="dot" w:pos="8296"/>
        </w:tabs>
        <w:ind w:firstLine="0"/>
        <w:rPr>
          <w:noProof/>
        </w:rPr>
      </w:pPr>
      <w:hyperlink w:anchor="_Toc200401594" w:history="1">
        <w:r w:rsidR="00F32CE4" w:rsidRPr="00ED3B8A">
          <w:rPr>
            <w:rStyle w:val="Hyperlink"/>
            <w:noProof/>
            <w:rtl/>
          </w:rPr>
          <w:t>הצעת חוק לשכת עורכי הדין (תיקון מס' 46), התשפ"ה–2025</w:t>
        </w:r>
        <w:r w:rsidR="00F32CE4">
          <w:rPr>
            <w:noProof/>
            <w:webHidden/>
          </w:rPr>
          <w:tab/>
        </w:r>
        <w:r w:rsidR="00F32CE4">
          <w:rPr>
            <w:noProof/>
            <w:webHidden/>
          </w:rPr>
          <w:fldChar w:fldCharType="begin"/>
        </w:r>
        <w:r w:rsidR="00F32CE4">
          <w:rPr>
            <w:noProof/>
            <w:webHidden/>
          </w:rPr>
          <w:instrText xml:space="preserve"> PAGEREF _Toc200401594 \h </w:instrText>
        </w:r>
        <w:r w:rsidR="00F32CE4">
          <w:rPr>
            <w:noProof/>
            <w:webHidden/>
          </w:rPr>
        </w:r>
        <w:r w:rsidR="00F32CE4">
          <w:rPr>
            <w:noProof/>
            <w:webHidden/>
          </w:rPr>
          <w:fldChar w:fldCharType="separate"/>
        </w:r>
        <w:r w:rsidR="009A32F5">
          <w:rPr>
            <w:noProof/>
            <w:webHidden/>
            <w:rtl/>
          </w:rPr>
          <w:t>142</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95" w:history="1">
        <w:r w:rsidR="00F32CE4" w:rsidRPr="00ED3B8A">
          <w:rPr>
            <w:rStyle w:val="Hyperlink"/>
            <w:noProof/>
            <w:rtl/>
          </w:rPr>
          <w:t>שמחה רוטמן (יו"ר ועדת החוקה, חוק ומשפט):</w:t>
        </w:r>
        <w:r w:rsidR="00F32CE4">
          <w:rPr>
            <w:noProof/>
            <w:webHidden/>
          </w:rPr>
          <w:tab/>
        </w:r>
        <w:r w:rsidR="00F32CE4">
          <w:rPr>
            <w:noProof/>
            <w:webHidden/>
          </w:rPr>
          <w:fldChar w:fldCharType="begin"/>
        </w:r>
        <w:r w:rsidR="00F32CE4">
          <w:rPr>
            <w:noProof/>
            <w:webHidden/>
          </w:rPr>
          <w:instrText xml:space="preserve"> PAGEREF _Toc200401595 \h </w:instrText>
        </w:r>
        <w:r w:rsidR="00F32CE4">
          <w:rPr>
            <w:noProof/>
            <w:webHidden/>
          </w:rPr>
        </w:r>
        <w:r w:rsidR="00F32CE4">
          <w:rPr>
            <w:noProof/>
            <w:webHidden/>
          </w:rPr>
          <w:fldChar w:fldCharType="separate"/>
        </w:r>
        <w:r w:rsidR="009A32F5">
          <w:rPr>
            <w:noProof/>
            <w:webHidden/>
            <w:rtl/>
          </w:rPr>
          <w:t>143</w:t>
        </w:r>
        <w:r w:rsidR="00F32CE4">
          <w:rPr>
            <w:noProof/>
            <w:webHidden/>
          </w:rPr>
          <w:fldChar w:fldCharType="end"/>
        </w:r>
      </w:hyperlink>
    </w:p>
    <w:p w:rsidR="00F32CE4" w:rsidRDefault="00EE686D" w:rsidP="00F32CE4">
      <w:pPr>
        <w:pStyle w:val="TOC2"/>
        <w:tabs>
          <w:tab w:val="right" w:leader="dot" w:pos="8296"/>
        </w:tabs>
        <w:ind w:firstLine="0"/>
        <w:rPr>
          <w:noProof/>
        </w:rPr>
      </w:pPr>
      <w:hyperlink w:anchor="_Toc200401596" w:history="1">
        <w:r w:rsidR="00F32CE4" w:rsidRPr="00ED3B8A">
          <w:rPr>
            <w:rStyle w:val="Hyperlink"/>
            <w:noProof/>
            <w:rtl/>
          </w:rPr>
          <w:t>שר המשפטים יריב לוין:</w:t>
        </w:r>
        <w:r w:rsidR="00F32CE4">
          <w:rPr>
            <w:noProof/>
            <w:webHidden/>
          </w:rPr>
          <w:tab/>
        </w:r>
        <w:r w:rsidR="00F32CE4">
          <w:rPr>
            <w:noProof/>
            <w:webHidden/>
          </w:rPr>
          <w:fldChar w:fldCharType="begin"/>
        </w:r>
        <w:r w:rsidR="00F32CE4">
          <w:rPr>
            <w:noProof/>
            <w:webHidden/>
          </w:rPr>
          <w:instrText xml:space="preserve"> PAGEREF _Toc200401596 \h </w:instrText>
        </w:r>
        <w:r w:rsidR="00F32CE4">
          <w:rPr>
            <w:noProof/>
            <w:webHidden/>
          </w:rPr>
        </w:r>
        <w:r w:rsidR="00F32CE4">
          <w:rPr>
            <w:noProof/>
            <w:webHidden/>
          </w:rPr>
          <w:fldChar w:fldCharType="separate"/>
        </w:r>
        <w:r w:rsidR="009A32F5">
          <w:rPr>
            <w:noProof/>
            <w:webHidden/>
            <w:rtl/>
          </w:rPr>
          <w:t>146</w:t>
        </w:r>
        <w:r w:rsidR="00F32CE4">
          <w:rPr>
            <w:noProof/>
            <w:webHidden/>
          </w:rPr>
          <w:fldChar w:fldCharType="end"/>
        </w:r>
      </w:hyperlink>
    </w:p>
    <w:p w:rsidR="00F32CE4" w:rsidRDefault="00F32CE4" w:rsidP="00F32CE4">
      <w:pPr>
        <w:ind w:firstLine="0"/>
        <w:rPr>
          <w:rtl/>
        </w:rPr>
      </w:pPr>
      <w:r>
        <w:rPr>
          <w:rtl/>
        </w:rPr>
        <w:fldChar w:fldCharType="end"/>
      </w:r>
    </w:p>
    <w:p w:rsidR="00660A22" w:rsidRDefault="00660A22" w:rsidP="00F32CE4">
      <w:pPr>
        <w:ind w:firstLine="0"/>
        <w:rPr>
          <w:rtl/>
        </w:rPr>
      </w:pPr>
      <w:r>
        <w:rPr>
          <w:rtl/>
        </w:rPr>
        <w:br w:type="page"/>
      </w:r>
    </w:p>
    <w:p w:rsidR="00660A22" w:rsidRDefault="00660A22" w:rsidP="002B22FA">
      <w:pPr>
        <w:pStyle w:val="a6"/>
        <w:rPr>
          <w:rtl/>
        </w:rPr>
      </w:pPr>
      <w:bookmarkStart w:id="3" w:name="ET_subject_מסמכים_שהונחו_על_שולחן__2"/>
      <w:r w:rsidRPr="002B22FA">
        <w:rPr>
          <w:rStyle w:val="TagStyle"/>
          <w:rtl/>
        </w:rPr>
        <w:t>&lt;&lt; נושא &gt;&gt;</w:t>
      </w:r>
      <w:r w:rsidRPr="00560ADE">
        <w:rPr>
          <w:rStyle w:val="TagStyle"/>
          <w:rtl/>
        </w:rPr>
        <w:t xml:space="preserve"> </w:t>
      </w:r>
      <w:bookmarkStart w:id="4" w:name="_Toc200401528"/>
      <w:r>
        <w:rPr>
          <w:rtl/>
        </w:rPr>
        <w:t>מסמכים שהונחו על שולחן הכנסת</w:t>
      </w:r>
      <w:bookmarkEnd w:id="4"/>
      <w:r w:rsidRPr="00560ADE">
        <w:rPr>
          <w:rStyle w:val="TagStyle"/>
          <w:rtl/>
        </w:rPr>
        <w:t xml:space="preserve"> </w:t>
      </w:r>
      <w:r w:rsidRPr="002B22FA">
        <w:rPr>
          <w:rStyle w:val="TagStyle"/>
          <w:rtl/>
        </w:rPr>
        <w:t>&lt;&lt; נושא &gt;&gt;</w:t>
      </w:r>
      <w:r>
        <w:rPr>
          <w:rtl/>
        </w:rPr>
        <w:t xml:space="preserve">  </w:t>
      </w:r>
      <w:bookmarkEnd w:id="3"/>
    </w:p>
    <w:p w:rsidR="00660A22" w:rsidRPr="00560ADE" w:rsidRDefault="00660A22" w:rsidP="002726C1">
      <w:pPr>
        <w:rPr>
          <w:rtl/>
        </w:rPr>
      </w:pPr>
    </w:p>
    <w:p w:rsidR="00660A22" w:rsidRDefault="00660A22" w:rsidP="002B22FA">
      <w:pPr>
        <w:pStyle w:val="af6"/>
        <w:keepNext/>
        <w:rPr>
          <w:rtl/>
        </w:rPr>
      </w:pPr>
      <w:bookmarkStart w:id="5" w:name="ET_yor_6423_1"/>
      <w:r w:rsidRPr="002B22FA">
        <w:rPr>
          <w:rStyle w:val="TagStyle"/>
          <w:rtl/>
        </w:rPr>
        <w:t xml:space="preserve"> &lt;&lt; </w:t>
      </w:r>
      <w:proofErr w:type="spellStart"/>
      <w:r w:rsidRPr="002B22FA">
        <w:rPr>
          <w:rStyle w:val="TagStyle"/>
          <w:rtl/>
        </w:rPr>
        <w:t>יור</w:t>
      </w:r>
      <w:proofErr w:type="spellEnd"/>
      <w:r w:rsidRPr="002B22FA">
        <w:rPr>
          <w:rStyle w:val="TagStyle"/>
          <w:rtl/>
        </w:rPr>
        <w:t xml:space="preserve"> &gt;&gt;</w:t>
      </w:r>
      <w:r w:rsidRPr="00560ADE">
        <w:rPr>
          <w:rStyle w:val="TagStyle"/>
          <w:rtl/>
        </w:rPr>
        <w:t xml:space="preserve"> </w:t>
      </w:r>
      <w:r>
        <w:rPr>
          <w:rtl/>
        </w:rPr>
        <w:t>היו"ר אמיר אוחנה:</w:t>
      </w:r>
      <w:r w:rsidRPr="00560ADE">
        <w:rPr>
          <w:rStyle w:val="TagStyle"/>
          <w:rtl/>
        </w:rPr>
        <w:t xml:space="preserve"> </w:t>
      </w:r>
      <w:r w:rsidRPr="002B22FA">
        <w:rPr>
          <w:rStyle w:val="TagStyle"/>
          <w:rtl/>
        </w:rPr>
        <w:t xml:space="preserve">&lt;&lt; </w:t>
      </w:r>
      <w:proofErr w:type="spellStart"/>
      <w:r w:rsidRPr="002B22FA">
        <w:rPr>
          <w:rStyle w:val="TagStyle"/>
          <w:rtl/>
        </w:rPr>
        <w:t>יור</w:t>
      </w:r>
      <w:proofErr w:type="spellEnd"/>
      <w:r w:rsidRPr="002B22FA">
        <w:rPr>
          <w:rStyle w:val="TagStyle"/>
          <w:rtl/>
        </w:rPr>
        <w:t xml:space="preserve"> &gt;&gt;</w:t>
      </w:r>
      <w:r>
        <w:rPr>
          <w:rtl/>
        </w:rPr>
        <w:t xml:space="preserve">  </w:t>
      </w:r>
      <w:bookmarkEnd w:id="5"/>
    </w:p>
    <w:p w:rsidR="00660A22" w:rsidRDefault="00660A22" w:rsidP="002726C1">
      <w:pPr>
        <w:rPr>
          <w:rtl/>
          <w:lang w:eastAsia="he-IL"/>
        </w:rPr>
      </w:pPr>
    </w:p>
    <w:p w:rsidR="00660A22" w:rsidRDefault="00660A22" w:rsidP="001A663A">
      <w:pPr>
        <w:rPr>
          <w:rtl/>
          <w:lang w:eastAsia="he-IL"/>
        </w:rPr>
      </w:pPr>
      <w:r>
        <w:rPr>
          <w:rFonts w:hint="cs"/>
          <w:rtl/>
          <w:lang w:eastAsia="he-IL"/>
        </w:rPr>
        <w:t>חבריי חברי הכנסת,</w:t>
      </w:r>
      <w:bookmarkStart w:id="6" w:name="_ETM_Q1_9079"/>
      <w:bookmarkEnd w:id="6"/>
      <w:r>
        <w:rPr>
          <w:rFonts w:hint="cs"/>
          <w:rtl/>
          <w:lang w:eastAsia="he-IL"/>
        </w:rPr>
        <w:t xml:space="preserve"> שלום. שלום גם לשר. היום יום שלישי י"ג </w:t>
      </w:r>
      <w:bookmarkStart w:id="7" w:name="_ETM_Q1_29711"/>
      <w:bookmarkEnd w:id="7"/>
      <w:r>
        <w:rPr>
          <w:rFonts w:hint="cs"/>
          <w:rtl/>
          <w:lang w:eastAsia="he-IL"/>
        </w:rPr>
        <w:t>בסיוון התשפ"ה, 9 ביוני 2025. אני מתכבד לפתוח את ישיבת הכנסת. זהו היום ה-612 למלחמה שעודנה נמשכת, וזהו גם</w:t>
      </w:r>
      <w:bookmarkStart w:id="8" w:name="_ETM_Q1_13634"/>
      <w:bookmarkEnd w:id="8"/>
      <w:r>
        <w:rPr>
          <w:rFonts w:hint="cs"/>
          <w:rtl/>
          <w:lang w:eastAsia="he-IL"/>
        </w:rPr>
        <w:t xml:space="preserve"> מניין הימים ש-55 מאחינו ואחיותינו שתמונותיהם מביטות עלינו </w:t>
      </w:r>
      <w:bookmarkStart w:id="9" w:name="_ETM_Q1_18406"/>
      <w:bookmarkEnd w:id="9"/>
      <w:r>
        <w:rPr>
          <w:rFonts w:hint="cs"/>
          <w:rtl/>
          <w:lang w:eastAsia="he-IL"/>
        </w:rPr>
        <w:t>כאן ממעל עודם נמצאים בשבי, ואנו כולנו מתפללים לשובם</w:t>
      </w:r>
      <w:bookmarkStart w:id="10" w:name="_ETM_Q1_23127"/>
      <w:bookmarkEnd w:id="10"/>
      <w:r>
        <w:rPr>
          <w:rFonts w:hint="cs"/>
          <w:rtl/>
          <w:lang w:eastAsia="he-IL"/>
        </w:rPr>
        <w:t xml:space="preserve"> המהיר למשפחותיהם.</w:t>
      </w:r>
    </w:p>
    <w:p w:rsidR="00660A22" w:rsidRDefault="00660A22" w:rsidP="001805AD">
      <w:pPr>
        <w:rPr>
          <w:rtl/>
          <w:lang w:eastAsia="he-IL"/>
        </w:rPr>
      </w:pPr>
      <w:bookmarkStart w:id="11" w:name="_ETM_Q1_43460"/>
      <w:bookmarkStart w:id="12" w:name="_ETM_Q1_43564"/>
      <w:bookmarkStart w:id="13" w:name="_ETM_Q1_52532"/>
      <w:bookmarkEnd w:id="11"/>
      <w:bookmarkEnd w:id="12"/>
      <w:bookmarkEnd w:id="13"/>
    </w:p>
    <w:p w:rsidR="00660A22" w:rsidRDefault="00660A22" w:rsidP="001805AD">
      <w:pPr>
        <w:rPr>
          <w:rtl/>
          <w:lang w:eastAsia="he-IL"/>
        </w:rPr>
      </w:pPr>
      <w:bookmarkStart w:id="14" w:name="_ETM_Q1_52606"/>
      <w:bookmarkEnd w:id="14"/>
      <w:r>
        <w:rPr>
          <w:rFonts w:hint="cs"/>
          <w:rtl/>
          <w:lang w:eastAsia="he-IL"/>
        </w:rPr>
        <w:t xml:space="preserve">הודעה למזכיר הכנסת. </w:t>
      </w:r>
      <w:bookmarkStart w:id="15" w:name="_ETM_Q1_57395"/>
      <w:bookmarkEnd w:id="15"/>
    </w:p>
    <w:p w:rsidR="00660A22" w:rsidRDefault="00660A22" w:rsidP="001805AD">
      <w:pPr>
        <w:rPr>
          <w:rtl/>
          <w:lang w:eastAsia="he-IL"/>
        </w:rPr>
      </w:pPr>
      <w:bookmarkStart w:id="16" w:name="_ETM_Q1_57480"/>
      <w:bookmarkEnd w:id="16"/>
    </w:p>
    <w:p w:rsidR="00660A22" w:rsidRDefault="00660A22" w:rsidP="002B22FA">
      <w:pPr>
        <w:pStyle w:val="a4"/>
        <w:keepNext/>
        <w:rPr>
          <w:rtl/>
        </w:rPr>
      </w:pPr>
      <w:bookmarkStart w:id="17" w:name="ET_speaker_6327_3"/>
      <w:r w:rsidRPr="002B22FA">
        <w:rPr>
          <w:rStyle w:val="TagStyle"/>
          <w:rtl/>
        </w:rPr>
        <w:t xml:space="preserve"> &lt;&lt; דובר &gt;&gt;</w:t>
      </w:r>
      <w:r w:rsidRPr="00560ADE">
        <w:rPr>
          <w:rStyle w:val="TagStyle"/>
          <w:rtl/>
        </w:rPr>
        <w:t xml:space="preserve"> </w:t>
      </w:r>
      <w:bookmarkStart w:id="18" w:name="_Toc200401529"/>
      <w:r>
        <w:rPr>
          <w:rtl/>
        </w:rPr>
        <w:t>מזכיר הכנסת דן מרזוק:</w:t>
      </w:r>
      <w:bookmarkEnd w:id="18"/>
      <w:r w:rsidRPr="00560ADE">
        <w:rPr>
          <w:rStyle w:val="TagStyle"/>
          <w:rtl/>
        </w:rPr>
        <w:t xml:space="preserve"> </w:t>
      </w:r>
      <w:r w:rsidRPr="002B22FA">
        <w:rPr>
          <w:rStyle w:val="TagStyle"/>
          <w:rtl/>
        </w:rPr>
        <w:t>&lt;&lt; דובר &gt;&gt;</w:t>
      </w:r>
      <w:r>
        <w:rPr>
          <w:rtl/>
        </w:rPr>
        <w:t xml:space="preserve">  </w:t>
      </w:r>
      <w:bookmarkEnd w:id="17"/>
    </w:p>
    <w:p w:rsidR="00660A22" w:rsidRDefault="00660A22" w:rsidP="002726C1">
      <w:pPr>
        <w:rPr>
          <w:rtl/>
          <w:lang w:eastAsia="he-IL"/>
        </w:rPr>
      </w:pPr>
    </w:p>
    <w:p w:rsidR="00660A22" w:rsidRDefault="00660A22" w:rsidP="0048500F">
      <w:pPr>
        <w:rPr>
          <w:rtl/>
          <w:lang w:eastAsia="he-IL"/>
        </w:rPr>
      </w:pPr>
      <w:r>
        <w:rPr>
          <w:rFonts w:hint="cs"/>
          <w:rtl/>
          <w:lang w:eastAsia="he-IL"/>
        </w:rPr>
        <w:t>ברשות יושב-ראש הכנסת, אני מתכבד להודיעכם, כי הונחו היום על שולחן הכנסת</w:t>
      </w:r>
      <w:bookmarkStart w:id="19" w:name="_ETM_Q1_56310"/>
      <w:bookmarkStart w:id="20" w:name="_ETM_Q1_56392"/>
      <w:bookmarkStart w:id="21" w:name="_ETM_Q1_56794"/>
      <w:bookmarkStart w:id="22" w:name="_ETM_Q1_56877"/>
      <w:bookmarkEnd w:id="19"/>
      <w:bookmarkEnd w:id="20"/>
      <w:bookmarkEnd w:id="21"/>
      <w:bookmarkEnd w:id="22"/>
      <w:r>
        <w:rPr>
          <w:rFonts w:hint="cs"/>
          <w:rtl/>
          <w:lang w:eastAsia="he-IL"/>
        </w:rPr>
        <w:t xml:space="preserve"> </w:t>
      </w:r>
      <w:r>
        <w:rPr>
          <w:rFonts w:hint="eastAsia"/>
          <w:rtl/>
          <w:lang w:eastAsia="he-I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לדיון מוקדם </w:t>
      </w:r>
      <w:r>
        <w:rPr>
          <w:rFonts w:hint="eastAsia"/>
          <w:rtl/>
          <w:lang w:eastAsia="he-IL"/>
        </w:rPr>
        <w:t xml:space="preserve">– </w:t>
      </w:r>
      <w:r>
        <w:rPr>
          <w:rFonts w:hint="cs"/>
          <w:rtl/>
          <w:lang w:eastAsia="he-IL"/>
        </w:rPr>
        <w:t>החל בהצעת חוק פ/5889/25 וכלה בהצעת חוק פ/5905/25</w:t>
      </w:r>
      <w:bookmarkStart w:id="23" w:name="_ETM_Q1_69691"/>
      <w:bookmarkEnd w:id="23"/>
      <w:r>
        <w:rPr>
          <w:rFonts w:hint="cs"/>
          <w:rtl/>
          <w:lang w:eastAsia="he-IL"/>
        </w:rPr>
        <w:t>:</w:t>
      </w:r>
      <w:r>
        <w:rPr>
          <w:rFonts w:hint="cs"/>
          <w:rtl/>
        </w:rPr>
        <w:t xml:space="preserve"> </w:t>
      </w:r>
      <w:r>
        <w:rPr>
          <w:rtl/>
        </w:rPr>
        <w:t>הצעת חוק התקשורת (בזק ושידורים) (תיקון – הגנה על קטינים מפני תוכן פוגעני באינטרנט באמצעות אומדן גיל), התשפ"ה–2025, מאת חבר הכנסת אריאל קלנר; הצעת חוק לתיקון פקודת מס הכנסה (הטבות במס ליישוב מאוים באזור), התשפ"ה–2025, מאת חבר הכנסת צבי ידידיה סוכות; הצעת חוק מגן דוד אדום (תיקון – הבטחת הרציפות התפקודית של מגן דוד אדום), התשפ"ה–2025, מאת חברת הכנסת מירב בן ארי; הצעת חוק אחריות לתגמולים ולטיפול בחיילים בשירות מילואים או בשירות קבע ובאנשי כוחות הביטחון בשל חבלה תוך כדי השירות (תיקוני חקיקה), התשפ"ה–2025, מאת חבר הכנסת רון כץ; הצעת חוק חובת לימודי ליבה וביטול מוסדות הפטור (תיקוני חקיקה), התשפ"ה–2025, מאת חבר הכנסת רון כץ; הצעת חוק לאשרור אמנת רומא, התשפ"ה–2025, מאת חברי הכנסת עופר כסיף, עאידה תומא סלימאן</w:t>
      </w:r>
      <w:r>
        <w:rPr>
          <w:rFonts w:hint="cs"/>
          <w:rtl/>
        </w:rPr>
        <w:t xml:space="preserve"> ו</w:t>
      </w:r>
      <w:r>
        <w:rPr>
          <w:rtl/>
        </w:rPr>
        <w:t>יוסף עטאונה; הצעת חוק יום העצמאות (תיקון – מועד יום העצמאות), התשפ"ה–2025, מאת חבר הכנסת משה סולומון; הצעת חוק חובת המכרזים (תיקון – העדפה מתקנת לנכי צה"ל), התשפ"ה–2025, מאת חבר הכנסת יצחק קרויזר; הצעת חוק שידור חי של דיונים בבית המשפט העליון, התשפ"ה–2025, מאת חברי הכנסת יצחק קרויזר, לימור סון הר מלך</w:t>
      </w:r>
      <w:r>
        <w:rPr>
          <w:rFonts w:hint="cs"/>
          <w:rtl/>
        </w:rPr>
        <w:t xml:space="preserve"> ו</w:t>
      </w:r>
      <w:r>
        <w:rPr>
          <w:rtl/>
        </w:rPr>
        <w:t>צביקה פוגל; הצעת חוק משפחות חיילים שנספו במערכה (תגמולים ושיקום) (תיקון – שעת הורות בעבודה לאלמן או לאלמנה בשנת האבל הראשונה), התשפ"ה–2025, מאת חברי הכנסת פנינה תמנו, לימור סון הר מלך, דבי ביטון, מטי צרפתי הרכבי, משה טור פז, מירב בן ארי, קטי קטרין שטרית, מתן כהנא</w:t>
      </w:r>
      <w:r>
        <w:rPr>
          <w:rFonts w:hint="cs"/>
          <w:rtl/>
        </w:rPr>
        <w:t xml:space="preserve"> ו</w:t>
      </w:r>
      <w:r>
        <w:rPr>
          <w:rtl/>
        </w:rPr>
        <w:t xml:space="preserve">יואב סגלוביץ'; הצעת חוק הנוער (טיפול והשגחה) (תיקון – טיפול בבריחה ממשמורת), התשפ"ה–2025, מאת חבר הכנסת גלעד קריב; הצעת חוק החלת ריבונות על מעלה אדומים, התשפ"ה–2025, מאת חברי הכנסת אביגדור ליברמן, עודד פורר, יבגני סובה, שרון ניר, יוליה מלינובסקי </w:t>
      </w:r>
      <w:r>
        <w:rPr>
          <w:rFonts w:hint="cs"/>
          <w:rtl/>
        </w:rPr>
        <w:t>ו</w:t>
      </w:r>
      <w:r>
        <w:rPr>
          <w:rtl/>
        </w:rPr>
        <w:t xml:space="preserve">חמד עמאר; הצעת חוק קליטת חיילים משוחררים (תיקון – הכרה בעבודה בפנימיות לילדים ונוער בסיכון כעבודה מועדפת ומתן הטבות), התשפ"ה–2025, מאת חבר הכנסת מיכאל מרדכי ביטון; הצעת חוק הרב יהודה </w:t>
      </w:r>
      <w:proofErr w:type="spellStart"/>
      <w:r>
        <w:rPr>
          <w:rtl/>
        </w:rPr>
        <w:t>עמיטל</w:t>
      </w:r>
      <w:proofErr w:type="spellEnd"/>
      <w:r>
        <w:rPr>
          <w:rtl/>
        </w:rPr>
        <w:t xml:space="preserve"> והרב אהרון ליכטנשטיין (ציון זכרם ופועלם), התשפ"ה–2025, מאת חברי הכנסת אלעזר שטרן</w:t>
      </w:r>
      <w:r>
        <w:rPr>
          <w:rFonts w:hint="cs"/>
          <w:rtl/>
        </w:rPr>
        <w:t xml:space="preserve"> ו</w:t>
      </w:r>
      <w:r>
        <w:rPr>
          <w:rtl/>
        </w:rPr>
        <w:t>משה סולומון; הצעת חוק מימון מפלגות (תיקון – אחריות יושב ראש מפלגה לחובות סיעה שחדלה להתקיים), התשפ"ה–2025, מאת חבר הכנסת אביחי אברהם בוארון; הצעת חוק הביטוח הלאומי (תיקון – שיעור קצבת שירותים מיוחדים וגמלת ילד נכה למעסיקים שני מטפלים), התשפ"ה–2025, מאת חבר הכנסת ארז מלול; הצעת חוק שנת שירות, התשפ"ה–2025, מאת חבר הכנסת מיכאל מרדכי ביטון</w:t>
      </w:r>
      <w:r>
        <w:rPr>
          <w:rFonts w:hint="cs"/>
          <w:rtl/>
        </w:rPr>
        <w:t>.</w:t>
      </w:r>
      <w:r>
        <w:rPr>
          <w:rtl/>
        </w:rPr>
        <w:t xml:space="preserve"> </w:t>
      </w:r>
      <w:bookmarkStart w:id="24" w:name="_ETM_Q1_69778"/>
      <w:bookmarkEnd w:id="24"/>
      <w:r>
        <w:rPr>
          <w:rFonts w:hint="cs"/>
          <w:rtl/>
          <w:lang w:eastAsia="he-IL"/>
        </w:rPr>
        <w:t>תודה.</w:t>
      </w:r>
      <w:bookmarkStart w:id="25" w:name="_ETM_Q1_70499"/>
      <w:bookmarkEnd w:id="25"/>
      <w:r>
        <w:rPr>
          <w:rFonts w:hint="cs"/>
          <w:rtl/>
          <w:lang w:eastAsia="he-IL"/>
        </w:rPr>
        <w:t xml:space="preserve"> </w:t>
      </w:r>
      <w:bookmarkStart w:id="26" w:name="_ETM_Q1_71956"/>
      <w:bookmarkEnd w:id="26"/>
    </w:p>
    <w:p w:rsidR="00660A22" w:rsidRDefault="00660A22" w:rsidP="00560ADE">
      <w:pPr>
        <w:rPr>
          <w:rtl/>
          <w:lang w:eastAsia="he-IL"/>
        </w:rPr>
      </w:pPr>
      <w:bookmarkStart w:id="27" w:name="_ETM_Q1_72020"/>
      <w:bookmarkEnd w:id="27"/>
    </w:p>
    <w:p w:rsidR="00660A22" w:rsidRDefault="00660A22" w:rsidP="002B22FA">
      <w:pPr>
        <w:pStyle w:val="af6"/>
        <w:keepNext/>
        <w:rPr>
          <w:rtl/>
        </w:rPr>
      </w:pPr>
      <w:bookmarkStart w:id="28" w:name="ET_yor_6423_4"/>
      <w:r w:rsidRPr="002B22FA">
        <w:rPr>
          <w:rStyle w:val="TagStyle"/>
          <w:rtl/>
        </w:rPr>
        <w:t xml:space="preserve"> &lt;&lt; </w:t>
      </w:r>
      <w:proofErr w:type="spellStart"/>
      <w:r w:rsidRPr="002B22FA">
        <w:rPr>
          <w:rStyle w:val="TagStyle"/>
          <w:rtl/>
        </w:rPr>
        <w:t>יור</w:t>
      </w:r>
      <w:proofErr w:type="spellEnd"/>
      <w:r w:rsidRPr="002B22FA">
        <w:rPr>
          <w:rStyle w:val="TagStyle"/>
          <w:rtl/>
        </w:rPr>
        <w:t xml:space="preserve"> &gt;&gt;</w:t>
      </w:r>
      <w:r w:rsidRPr="00560ADE">
        <w:rPr>
          <w:rStyle w:val="TagStyle"/>
          <w:rtl/>
        </w:rPr>
        <w:t xml:space="preserve"> </w:t>
      </w:r>
      <w:r>
        <w:rPr>
          <w:rtl/>
        </w:rPr>
        <w:t>היו"ר אמיר אוחנה:</w:t>
      </w:r>
      <w:r w:rsidRPr="00560ADE">
        <w:rPr>
          <w:rStyle w:val="TagStyle"/>
          <w:rtl/>
        </w:rPr>
        <w:t xml:space="preserve"> </w:t>
      </w:r>
      <w:r w:rsidRPr="002B22FA">
        <w:rPr>
          <w:rStyle w:val="TagStyle"/>
          <w:rtl/>
        </w:rPr>
        <w:t xml:space="preserve">&lt;&lt; </w:t>
      </w:r>
      <w:proofErr w:type="spellStart"/>
      <w:r w:rsidRPr="002B22FA">
        <w:rPr>
          <w:rStyle w:val="TagStyle"/>
          <w:rtl/>
        </w:rPr>
        <w:t>יור</w:t>
      </w:r>
      <w:proofErr w:type="spellEnd"/>
      <w:r w:rsidRPr="002B22FA">
        <w:rPr>
          <w:rStyle w:val="TagStyle"/>
          <w:rtl/>
        </w:rPr>
        <w:t xml:space="preserve"> &gt;&gt;</w:t>
      </w:r>
      <w:r>
        <w:rPr>
          <w:rtl/>
        </w:rPr>
        <w:t xml:space="preserve">  </w:t>
      </w:r>
      <w:bookmarkEnd w:id="28"/>
    </w:p>
    <w:p w:rsidR="00660A22" w:rsidRDefault="00660A22" w:rsidP="002726C1">
      <w:pPr>
        <w:rPr>
          <w:rtl/>
          <w:lang w:eastAsia="he-IL"/>
        </w:rPr>
      </w:pPr>
    </w:p>
    <w:p w:rsidR="00660A22" w:rsidRDefault="00660A22" w:rsidP="00560ADE">
      <w:pPr>
        <w:rPr>
          <w:rtl/>
          <w:lang w:eastAsia="he-IL"/>
        </w:rPr>
      </w:pPr>
      <w:r>
        <w:rPr>
          <w:rFonts w:hint="cs"/>
          <w:rtl/>
          <w:lang w:eastAsia="he-IL"/>
        </w:rPr>
        <w:t>תודה למזכיר הכנסת.</w:t>
      </w:r>
    </w:p>
    <w:p w:rsidR="00660A22" w:rsidRDefault="00660A22" w:rsidP="00560ADE">
      <w:pPr>
        <w:rPr>
          <w:rtl/>
          <w:lang w:eastAsia="he-IL"/>
        </w:rPr>
      </w:pPr>
    </w:p>
    <w:p w:rsidR="00660A22" w:rsidRDefault="00660A22" w:rsidP="00560ADE">
      <w:pPr>
        <w:rPr>
          <w:rtl/>
          <w:lang w:eastAsia="he-IL"/>
        </w:rPr>
      </w:pPr>
    </w:p>
    <w:p w:rsidR="00660A22" w:rsidRDefault="00660A22" w:rsidP="002B22FA">
      <w:pPr>
        <w:pStyle w:val="a6"/>
        <w:rPr>
          <w:rtl/>
          <w:lang w:eastAsia="he-IL"/>
        </w:rPr>
      </w:pPr>
      <w:bookmarkStart w:id="29" w:name="ET_subject_הצעות_יש_עתיד_העבודה_וה_12"/>
      <w:r w:rsidRPr="002B22FA">
        <w:rPr>
          <w:rStyle w:val="TagStyle"/>
          <w:rFonts w:hint="cs"/>
          <w:rtl/>
        </w:rPr>
        <w:t>&lt;&lt; נושא &gt;&gt;</w:t>
      </w:r>
      <w:bookmarkStart w:id="30" w:name="_Toc200401530"/>
      <w:r>
        <w:rPr>
          <w:rFonts w:hint="cs"/>
          <w:rtl/>
          <w:lang w:eastAsia="he-IL"/>
        </w:rPr>
        <w:t>הצעות סיעת יש עתיד, וסיעות ישראל ביתנו, המחנה הממלכתי והעבודה להביע אי-אמון בממשלה בשל:</w:t>
      </w:r>
      <w:bookmarkEnd w:id="30"/>
      <w:r>
        <w:rPr>
          <w:rFonts w:hint="cs"/>
          <w:rtl/>
          <w:lang w:eastAsia="he-IL"/>
        </w:rPr>
        <w:t xml:space="preserve"> </w:t>
      </w:r>
      <w:r w:rsidRPr="002B22FA">
        <w:rPr>
          <w:rStyle w:val="TagStyle"/>
          <w:rFonts w:hint="cs"/>
          <w:rtl/>
        </w:rPr>
        <w:t>&lt;&lt; נושא &gt;&gt;</w:t>
      </w:r>
      <w:r>
        <w:rPr>
          <w:rFonts w:hint="cs"/>
          <w:rtl/>
          <w:lang w:eastAsia="he-IL"/>
        </w:rPr>
        <w:t xml:space="preserve"> </w:t>
      </w:r>
      <w:bookmarkEnd w:id="29"/>
    </w:p>
    <w:p w:rsidR="00660A22" w:rsidRDefault="00660A22" w:rsidP="004D63DF">
      <w:pPr>
        <w:pStyle w:val="a6"/>
        <w:rPr>
          <w:rtl/>
          <w:lang w:eastAsia="he-IL"/>
        </w:rPr>
      </w:pPr>
      <w:bookmarkStart w:id="31" w:name="ET_subject_646331_14"/>
      <w:r w:rsidRPr="004D63DF">
        <w:rPr>
          <w:rStyle w:val="TagStyle"/>
          <w:rtl/>
        </w:rPr>
        <w:t xml:space="preserve"> &lt;&lt; נושא &gt;&gt;</w:t>
      </w:r>
      <w:r>
        <w:rPr>
          <w:rtl/>
          <w:lang w:eastAsia="he-IL"/>
        </w:rPr>
        <w:t xml:space="preserve"> </w:t>
      </w:r>
      <w:bookmarkStart w:id="32" w:name="_Toc200401531"/>
      <w:r>
        <w:rPr>
          <w:rFonts w:hint="cs"/>
          <w:rtl/>
          <w:lang w:eastAsia="he-IL"/>
        </w:rPr>
        <w:t xml:space="preserve">1. </w:t>
      </w:r>
      <w:r>
        <w:rPr>
          <w:rtl/>
          <w:lang w:eastAsia="he-IL"/>
        </w:rPr>
        <w:t>ממשלה כושלת שמפקירה את אזרחיה במלחמה הארוכה מקום המדינ</w:t>
      </w:r>
      <w:r>
        <w:rPr>
          <w:rFonts w:hint="cs"/>
          <w:rtl/>
          <w:lang w:eastAsia="he-IL"/>
        </w:rPr>
        <w:t>ה;</w:t>
      </w:r>
      <w:bookmarkEnd w:id="32"/>
      <w:r w:rsidRPr="004D63DF">
        <w:rPr>
          <w:rStyle w:val="TagStyle"/>
          <w:rtl/>
        </w:rPr>
        <w:t>&lt;&lt; נושא &gt;&gt;</w:t>
      </w:r>
      <w:r>
        <w:rPr>
          <w:rtl/>
          <w:lang w:eastAsia="he-IL"/>
        </w:rPr>
        <w:t xml:space="preserve">   </w:t>
      </w:r>
      <w:bookmarkEnd w:id="31"/>
    </w:p>
    <w:p w:rsidR="00660A22" w:rsidRDefault="00660A22" w:rsidP="004D63DF">
      <w:pPr>
        <w:pStyle w:val="a6"/>
        <w:rPr>
          <w:rtl/>
          <w:lang w:eastAsia="he-IL"/>
        </w:rPr>
      </w:pPr>
      <w:bookmarkStart w:id="33" w:name="ET_subject_646325_15"/>
      <w:r w:rsidRPr="004D63DF">
        <w:rPr>
          <w:rStyle w:val="TagStyle"/>
          <w:rtl/>
        </w:rPr>
        <w:t xml:space="preserve">&lt;&lt; נושא &gt;&gt; </w:t>
      </w:r>
      <w:bookmarkStart w:id="34" w:name="_Toc200401532"/>
      <w:r>
        <w:rPr>
          <w:rFonts w:hint="cs"/>
          <w:rtl/>
          <w:lang w:eastAsia="he-IL"/>
        </w:rPr>
        <w:t xml:space="preserve">2. </w:t>
      </w:r>
      <w:r>
        <w:rPr>
          <w:rtl/>
          <w:lang w:eastAsia="he-IL"/>
        </w:rPr>
        <w:t>ממשלה שמקדמת חוקי השתמטות בזמן מלחמה, היא ממשלה לא לגיטימית</w:t>
      </w:r>
      <w:bookmarkEnd w:id="34"/>
      <w:r w:rsidRPr="004D63DF">
        <w:rPr>
          <w:rStyle w:val="TagStyle"/>
          <w:rtl/>
        </w:rPr>
        <w:t xml:space="preserve"> &lt;&lt; נושא &gt;&gt;</w:t>
      </w:r>
      <w:r>
        <w:rPr>
          <w:rtl/>
          <w:lang w:eastAsia="he-IL"/>
        </w:rPr>
        <w:t xml:space="preserve">   </w:t>
      </w:r>
      <w:bookmarkEnd w:id="33"/>
    </w:p>
    <w:p w:rsidR="00660A22" w:rsidRDefault="00660A22" w:rsidP="00ED6BD9">
      <w:pPr>
        <w:ind w:firstLine="0"/>
        <w:rPr>
          <w:rtl/>
          <w:lang w:eastAsia="he-IL"/>
        </w:rPr>
      </w:pPr>
    </w:p>
    <w:p w:rsidR="00660A22" w:rsidRDefault="00660A22" w:rsidP="002B22FA">
      <w:pPr>
        <w:pStyle w:val="af6"/>
        <w:keepNext/>
        <w:rPr>
          <w:rtl/>
        </w:rPr>
      </w:pPr>
      <w:bookmarkStart w:id="35" w:name="ET_yor_6423_6"/>
      <w:r w:rsidRPr="002B22FA">
        <w:rPr>
          <w:rStyle w:val="TagStyle"/>
          <w:rtl/>
        </w:rPr>
        <w:t xml:space="preserve"> &lt;&lt; </w:t>
      </w:r>
      <w:proofErr w:type="spellStart"/>
      <w:r w:rsidRPr="002B22FA">
        <w:rPr>
          <w:rStyle w:val="TagStyle"/>
          <w:rtl/>
        </w:rPr>
        <w:t>יור</w:t>
      </w:r>
      <w:proofErr w:type="spellEnd"/>
      <w:r w:rsidRPr="002B22FA">
        <w:rPr>
          <w:rStyle w:val="TagStyle"/>
          <w:rtl/>
        </w:rPr>
        <w:t xml:space="preserve"> &gt;&gt;</w:t>
      </w:r>
      <w:r w:rsidRPr="00560ADE">
        <w:rPr>
          <w:rStyle w:val="TagStyle"/>
          <w:rtl/>
        </w:rPr>
        <w:t xml:space="preserve"> </w:t>
      </w:r>
      <w:r>
        <w:rPr>
          <w:rtl/>
        </w:rPr>
        <w:t>היו"ר אמיר אוחנה:</w:t>
      </w:r>
      <w:r w:rsidRPr="00560ADE">
        <w:rPr>
          <w:rStyle w:val="TagStyle"/>
          <w:rtl/>
        </w:rPr>
        <w:t xml:space="preserve"> </w:t>
      </w:r>
      <w:r w:rsidRPr="002B22FA">
        <w:rPr>
          <w:rStyle w:val="TagStyle"/>
          <w:rtl/>
        </w:rPr>
        <w:t xml:space="preserve">&lt;&lt; </w:t>
      </w:r>
      <w:proofErr w:type="spellStart"/>
      <w:r w:rsidRPr="002B22FA">
        <w:rPr>
          <w:rStyle w:val="TagStyle"/>
          <w:rtl/>
        </w:rPr>
        <w:t>יור</w:t>
      </w:r>
      <w:proofErr w:type="spellEnd"/>
      <w:r w:rsidRPr="002B22FA">
        <w:rPr>
          <w:rStyle w:val="TagStyle"/>
          <w:rtl/>
        </w:rPr>
        <w:t xml:space="preserve"> &gt;&gt;</w:t>
      </w:r>
      <w:r>
        <w:rPr>
          <w:rtl/>
        </w:rPr>
        <w:t xml:space="preserve">  </w:t>
      </w:r>
      <w:bookmarkEnd w:id="35"/>
    </w:p>
    <w:p w:rsidR="00660A22" w:rsidRDefault="00660A22" w:rsidP="002726C1">
      <w:pPr>
        <w:rPr>
          <w:rtl/>
          <w:lang w:eastAsia="he-IL"/>
        </w:rPr>
      </w:pPr>
    </w:p>
    <w:p w:rsidR="00660A22" w:rsidRDefault="00660A22" w:rsidP="0048500F">
      <w:pPr>
        <w:rPr>
          <w:rtl/>
          <w:lang w:eastAsia="he-IL"/>
        </w:rPr>
      </w:pPr>
      <w:r>
        <w:rPr>
          <w:rFonts w:hint="cs"/>
          <w:rtl/>
          <w:lang w:eastAsia="he-IL"/>
        </w:rPr>
        <w:t>אנחנו עוברים לנושא הראשון על סדר-היום, והוא הצעות להביע אי-אמון</w:t>
      </w:r>
      <w:bookmarkStart w:id="36" w:name="_ETM_Q1_77342"/>
      <w:bookmarkEnd w:id="36"/>
      <w:r>
        <w:rPr>
          <w:rFonts w:hint="cs"/>
          <w:rtl/>
          <w:lang w:eastAsia="he-IL"/>
        </w:rPr>
        <w:t xml:space="preserve"> בממשלה. אני מתכבד להזמין את ראש האופוזיציה </w:t>
      </w:r>
      <w:bookmarkStart w:id="37" w:name="_ETM_Q1_77707"/>
      <w:bookmarkEnd w:id="37"/>
      <w:r>
        <w:rPr>
          <w:rFonts w:hint="cs"/>
          <w:rtl/>
          <w:lang w:eastAsia="he-IL"/>
        </w:rPr>
        <w:t xml:space="preserve">חבר הכנסת יאיר לפיד לנמק את ההצעה מטעם סיעת יש </w:t>
      </w:r>
      <w:bookmarkStart w:id="38" w:name="_ETM_Q1_85202"/>
      <w:bookmarkEnd w:id="38"/>
      <w:r>
        <w:rPr>
          <w:rFonts w:hint="cs"/>
          <w:rtl/>
          <w:lang w:eastAsia="he-IL"/>
        </w:rPr>
        <w:t xml:space="preserve">עתיד. בבקשה, אדוני, לרשותך עד עשר דקות. </w:t>
      </w:r>
    </w:p>
    <w:p w:rsidR="00660A22" w:rsidRPr="00560ADE" w:rsidRDefault="00660A22" w:rsidP="00560ADE">
      <w:pPr>
        <w:rPr>
          <w:rtl/>
          <w:lang w:eastAsia="he-IL"/>
        </w:rPr>
      </w:pPr>
    </w:p>
    <w:p w:rsidR="00660A22" w:rsidRDefault="00660A22" w:rsidP="002B22FA">
      <w:pPr>
        <w:pStyle w:val="a4"/>
        <w:keepNext/>
        <w:rPr>
          <w:rtl/>
        </w:rPr>
      </w:pPr>
      <w:bookmarkStart w:id="39" w:name="ET_speaker_5087_5"/>
      <w:r w:rsidRPr="002B22FA">
        <w:rPr>
          <w:rStyle w:val="TagStyle"/>
          <w:rtl/>
        </w:rPr>
        <w:t xml:space="preserve"> &lt;&lt; דובר &gt;&gt;</w:t>
      </w:r>
      <w:r w:rsidRPr="00560ADE">
        <w:rPr>
          <w:rStyle w:val="TagStyle"/>
          <w:rtl/>
        </w:rPr>
        <w:t xml:space="preserve"> </w:t>
      </w:r>
      <w:bookmarkStart w:id="40" w:name="_Toc200401533"/>
      <w:r>
        <w:rPr>
          <w:rtl/>
        </w:rPr>
        <w:t>יאיר לפיד (יש עתיד):</w:t>
      </w:r>
      <w:bookmarkEnd w:id="40"/>
      <w:r w:rsidRPr="00560ADE">
        <w:rPr>
          <w:rStyle w:val="TagStyle"/>
          <w:rtl/>
        </w:rPr>
        <w:t xml:space="preserve"> </w:t>
      </w:r>
      <w:r w:rsidRPr="002B22FA">
        <w:rPr>
          <w:rStyle w:val="TagStyle"/>
          <w:rtl/>
        </w:rPr>
        <w:t>&lt;&lt; דובר &gt;&gt;</w:t>
      </w:r>
      <w:r>
        <w:rPr>
          <w:rtl/>
        </w:rPr>
        <w:t xml:space="preserve">  </w:t>
      </w:r>
      <w:bookmarkEnd w:id="39"/>
    </w:p>
    <w:p w:rsidR="00660A22" w:rsidRDefault="00660A22" w:rsidP="002726C1">
      <w:pPr>
        <w:rPr>
          <w:rtl/>
          <w:lang w:eastAsia="he-IL"/>
        </w:rPr>
      </w:pPr>
    </w:p>
    <w:p w:rsidR="00660A22" w:rsidRDefault="00660A22" w:rsidP="00450196">
      <w:pPr>
        <w:rPr>
          <w:rtl/>
          <w:lang w:eastAsia="he-IL"/>
        </w:rPr>
      </w:pPr>
      <w:r>
        <w:rPr>
          <w:rFonts w:hint="cs"/>
          <w:rtl/>
          <w:lang w:eastAsia="he-IL"/>
        </w:rPr>
        <w:t>אדוני היושב-ראש, כנסת נכבדה, משרד ראש הממ</w:t>
      </w:r>
      <w:bookmarkStart w:id="41" w:name="_ETM_Q1_94740"/>
      <w:bookmarkEnd w:id="41"/>
      <w:r>
        <w:rPr>
          <w:rFonts w:hint="cs"/>
          <w:rtl/>
          <w:lang w:eastAsia="he-IL"/>
        </w:rPr>
        <w:t xml:space="preserve">שלה ביקש השבוע מוועדת הכספים לבצע סדרה של העברות </w:t>
      </w:r>
      <w:bookmarkStart w:id="42" w:name="_ETM_Q1_97084"/>
      <w:bookmarkEnd w:id="42"/>
      <w:r>
        <w:rPr>
          <w:rFonts w:hint="cs"/>
          <w:rtl/>
          <w:lang w:eastAsia="he-IL"/>
        </w:rPr>
        <w:t xml:space="preserve">כספיות. עברתי על הרשימה, וסכום אחד תפס </w:t>
      </w:r>
      <w:bookmarkStart w:id="43" w:name="_ETM_Q1_102132"/>
      <w:bookmarkEnd w:id="43"/>
      <w:r>
        <w:rPr>
          <w:rFonts w:hint="cs"/>
          <w:rtl/>
          <w:lang w:eastAsia="he-IL"/>
        </w:rPr>
        <w:t>לי את העין: 21 מיליון שקל העברה לסעיף שנקרא "סקרים</w:t>
      </w:r>
      <w:bookmarkStart w:id="44" w:name="_ETM_Q1_108412"/>
      <w:bookmarkEnd w:id="44"/>
      <w:r>
        <w:rPr>
          <w:rFonts w:hint="cs"/>
          <w:rtl/>
          <w:lang w:eastAsia="he-IL"/>
        </w:rPr>
        <w:t xml:space="preserve"> חיצוניים", שזה סקרים שעושה הלשכה המרכזית לסטטיסטיקה. 21 מיליון</w:t>
      </w:r>
      <w:bookmarkStart w:id="45" w:name="_ETM_Q1_111452"/>
      <w:bookmarkEnd w:id="45"/>
      <w:r>
        <w:rPr>
          <w:rFonts w:hint="cs"/>
          <w:rtl/>
          <w:lang w:eastAsia="he-IL"/>
        </w:rPr>
        <w:t xml:space="preserve"> שקל לסקרים. באמת חבל על הכסף. אני אגיד לכם בחינם</w:t>
      </w:r>
      <w:bookmarkStart w:id="46" w:name="_ETM_Q1_118380"/>
      <w:bookmarkEnd w:id="46"/>
      <w:r>
        <w:rPr>
          <w:rFonts w:hint="cs"/>
          <w:rtl/>
          <w:lang w:eastAsia="he-IL"/>
        </w:rPr>
        <w:t xml:space="preserve"> מה הציבור חושב. הוא חושב שמי שמבזבז 21 מיליון שקל </w:t>
      </w:r>
      <w:bookmarkStart w:id="47" w:name="_ETM_Q1_122690"/>
      <w:bookmarkEnd w:id="47"/>
      <w:r>
        <w:rPr>
          <w:rFonts w:hint="cs"/>
          <w:rtl/>
          <w:lang w:eastAsia="he-IL"/>
        </w:rPr>
        <w:t xml:space="preserve">על סקרים במקום להשתמש בכסף הזה לגני ילדים או לסיוע </w:t>
      </w:r>
      <w:bookmarkStart w:id="48" w:name="_ETM_Q1_130146"/>
      <w:bookmarkEnd w:id="48"/>
      <w:r>
        <w:rPr>
          <w:rFonts w:hint="cs"/>
          <w:rtl/>
          <w:lang w:eastAsia="he-IL"/>
        </w:rPr>
        <w:t>למשרתי המילואים, שקורסים סביבנו, הוא כנראה איבד כל קשר עם</w:t>
      </w:r>
      <w:bookmarkStart w:id="49" w:name="_ETM_Q1_134446"/>
      <w:bookmarkEnd w:id="49"/>
      <w:r>
        <w:rPr>
          <w:rFonts w:hint="cs"/>
          <w:rtl/>
          <w:lang w:eastAsia="he-IL"/>
        </w:rPr>
        <w:t xml:space="preserve"> המציאות. באמת, מה אתם עושים? מ</w:t>
      </w:r>
      <w:bookmarkStart w:id="50" w:name="_ETM_Q1_137553"/>
      <w:bookmarkEnd w:id="50"/>
      <w:r>
        <w:rPr>
          <w:rFonts w:hint="cs"/>
          <w:rtl/>
          <w:lang w:eastAsia="he-IL"/>
        </w:rPr>
        <w:t>ה עובר עליכם? אם אתם כבר מוציאים 21 מיליון שקל</w:t>
      </w:r>
      <w:bookmarkStart w:id="51" w:name="_ETM_Q1_144489"/>
      <w:bookmarkEnd w:id="51"/>
      <w:r>
        <w:rPr>
          <w:rFonts w:hint="cs"/>
          <w:rtl/>
          <w:lang w:eastAsia="he-IL"/>
        </w:rPr>
        <w:t xml:space="preserve"> על סקרים, תעשו סקר על מה חושב</w:t>
      </w:r>
      <w:bookmarkStart w:id="52" w:name="_ETM_Q1_146240"/>
      <w:bookmarkEnd w:id="52"/>
      <w:r>
        <w:rPr>
          <w:rFonts w:hint="cs"/>
          <w:rtl/>
          <w:lang w:eastAsia="he-IL"/>
        </w:rPr>
        <w:t xml:space="preserve"> הציבור על זה שביום שבו נהרגו ארבעה חיילי בעזה, ראש</w:t>
      </w:r>
      <w:bookmarkStart w:id="53" w:name="_ETM_Q1_153782"/>
      <w:bookmarkEnd w:id="53"/>
      <w:r>
        <w:rPr>
          <w:rFonts w:hint="cs"/>
          <w:rtl/>
          <w:lang w:eastAsia="he-IL"/>
        </w:rPr>
        <w:t xml:space="preserve"> הממשלה ישב שבע שעות רצופות כדי לקדם את חוק ההשתמטות.</w:t>
      </w:r>
      <w:bookmarkStart w:id="54" w:name="_ETM_Q1_160647"/>
      <w:bookmarkEnd w:id="54"/>
      <w:r>
        <w:rPr>
          <w:rFonts w:hint="cs"/>
          <w:rtl/>
          <w:lang w:eastAsia="he-IL"/>
        </w:rPr>
        <w:t xml:space="preserve"> שבע שעות. לא על עזה, לא על סוריה, לא על</w:t>
      </w:r>
      <w:bookmarkStart w:id="55" w:name="_ETM_Q1_161216"/>
      <w:bookmarkEnd w:id="55"/>
      <w:r>
        <w:rPr>
          <w:rFonts w:hint="cs"/>
          <w:rtl/>
          <w:lang w:eastAsia="he-IL"/>
        </w:rPr>
        <w:t xml:space="preserve"> איראן, לא על החטופים, לא על זה שמחירי המזון עלו ב-10% בשנתיים האחרונות, לא על הסנקציות שמתכננים לנו בעולם, לא על זה שכל יום נרצחות כאן נשים. שבע שעות לקדם השתמטות בזמן מלחמה. שבע שעות כדי לוודא שממשיכים לשלם לחרדים </w:t>
      </w:r>
      <w:bookmarkStart w:id="56" w:name="_ETM_Q1_182901"/>
      <w:bookmarkEnd w:id="56"/>
      <w:r>
        <w:rPr>
          <w:rFonts w:hint="cs"/>
          <w:rtl/>
          <w:lang w:eastAsia="he-IL"/>
        </w:rPr>
        <w:t xml:space="preserve">כדי שהם ישתמטו מגיוס לצה"ל. </w:t>
      </w:r>
      <w:bookmarkStart w:id="57" w:name="_ETM_Q1_186613"/>
      <w:bookmarkEnd w:id="57"/>
    </w:p>
    <w:p w:rsidR="00660A22" w:rsidRDefault="00660A22" w:rsidP="00EF336A">
      <w:pPr>
        <w:rPr>
          <w:rtl/>
          <w:lang w:eastAsia="he-IL"/>
        </w:rPr>
      </w:pPr>
      <w:bookmarkStart w:id="58" w:name="_ETM_Q1_186692"/>
      <w:bookmarkStart w:id="59" w:name="_ETM_Q1_186732"/>
      <w:bookmarkEnd w:id="58"/>
      <w:bookmarkEnd w:id="59"/>
    </w:p>
    <w:p w:rsidR="00660A22" w:rsidRDefault="00660A22" w:rsidP="00DF60C4">
      <w:pPr>
        <w:rPr>
          <w:rtl/>
          <w:lang w:eastAsia="he-IL"/>
        </w:rPr>
      </w:pPr>
      <w:bookmarkStart w:id="60" w:name="_ETM_Q1_186819"/>
      <w:bookmarkEnd w:id="60"/>
      <w:r>
        <w:rPr>
          <w:rFonts w:hint="cs"/>
          <w:rtl/>
          <w:lang w:eastAsia="he-IL"/>
        </w:rPr>
        <w:t>בשבת דיברתי עם האחיינית שלי. היא בת 19, מש"קית נפגעים בהנדסה קרבית. אני אומר לה:</w:t>
      </w:r>
      <w:bookmarkStart w:id="61" w:name="_ETM_Q1_193254"/>
      <w:bookmarkEnd w:id="61"/>
      <w:r>
        <w:rPr>
          <w:rFonts w:hint="cs"/>
          <w:rtl/>
          <w:lang w:eastAsia="he-IL"/>
        </w:rPr>
        <w:t xml:space="preserve"> מה את עושה? היא אמרה: אני בדיוק ממלא דוח חלל, דוח חלל על אחד ההרוגים. כי זה מה שקורה בעולם האמיתי לאנשים אמיתיים שהחיים </w:t>
      </w:r>
      <w:bookmarkStart w:id="62" w:name="_ETM_Q1_206685"/>
      <w:bookmarkEnd w:id="62"/>
      <w:r>
        <w:rPr>
          <w:rFonts w:hint="cs"/>
          <w:rtl/>
          <w:lang w:eastAsia="he-IL"/>
        </w:rPr>
        <w:t xml:space="preserve">שלהם מתפרקים. הממשלה הזו פירקה לנו את החיים ברשלנותה, בחוסר התפקוד שלה, בזה שלא אכפת לה, ואפילו כבר לא עושים את עצמם. </w:t>
      </w:r>
    </w:p>
    <w:p w:rsidR="00660A22" w:rsidRDefault="00660A22" w:rsidP="00EF336A">
      <w:pPr>
        <w:rPr>
          <w:rtl/>
          <w:lang w:eastAsia="he-IL"/>
        </w:rPr>
      </w:pPr>
      <w:bookmarkStart w:id="63" w:name="_ETM_Q1_215358"/>
      <w:bookmarkStart w:id="64" w:name="_ETM_Q1_215450"/>
      <w:bookmarkStart w:id="65" w:name="_ETM_Q1_215821"/>
      <w:bookmarkEnd w:id="63"/>
      <w:bookmarkEnd w:id="64"/>
      <w:bookmarkEnd w:id="65"/>
    </w:p>
    <w:p w:rsidR="00660A22" w:rsidRDefault="00660A22" w:rsidP="00450196">
      <w:pPr>
        <w:rPr>
          <w:rtl/>
          <w:lang w:eastAsia="he-IL"/>
        </w:rPr>
      </w:pPr>
      <w:bookmarkStart w:id="66" w:name="_ETM_Q1_215938"/>
      <w:bookmarkEnd w:id="66"/>
      <w:r>
        <w:rPr>
          <w:rFonts w:hint="cs"/>
          <w:rtl/>
          <w:lang w:eastAsia="he-IL"/>
        </w:rPr>
        <w:t xml:space="preserve">כשהסתכלתי על ההעברות התקציביות, בדקתי מה עוד יש שם. נגיד – היות שיושב פה השר אמסלם – מעבירים תוספת של 18 מיליון שקלים למשרד לשיתוף פעולה אזורי. אל תרגישו רע אם לא </w:t>
      </w:r>
      <w:bookmarkStart w:id="67" w:name="_ETM_Q1_232466"/>
      <w:bookmarkEnd w:id="67"/>
      <w:r>
        <w:rPr>
          <w:rFonts w:hint="cs"/>
          <w:rtl/>
          <w:lang w:eastAsia="he-IL"/>
        </w:rPr>
        <w:t xml:space="preserve">זכרתם עד לרגע זה שהשר אמסלם הוא השר לשיתוף פעולה אזורי. אז נכנסתי לאתר המשרד לראות </w:t>
      </w:r>
      <w:bookmarkStart w:id="68" w:name="_ETM_Q1_242119"/>
      <w:bookmarkEnd w:id="68"/>
      <w:r>
        <w:rPr>
          <w:rFonts w:hint="cs"/>
          <w:rtl/>
          <w:lang w:eastAsia="he-IL"/>
        </w:rPr>
        <w:t>מה עושים שם. מה אתם חושבים הכותרת באתר המשרד? מה התמונה הגדולה בראש האתר של המשרד לשיתוף פעולה</w:t>
      </w:r>
      <w:bookmarkStart w:id="69" w:name="_ETM_Q1_247175"/>
      <w:bookmarkEnd w:id="69"/>
      <w:r>
        <w:rPr>
          <w:rFonts w:hint="cs"/>
          <w:rtl/>
          <w:lang w:eastAsia="he-IL"/>
        </w:rPr>
        <w:t xml:space="preserve"> אזורי? מה הפעילות המרכזית </w:t>
      </w:r>
      <w:bookmarkStart w:id="70" w:name="_ETM_Q1_253973"/>
      <w:bookmarkEnd w:id="70"/>
      <w:r>
        <w:rPr>
          <w:rFonts w:hint="cs"/>
          <w:rtl/>
          <w:lang w:eastAsia="he-IL"/>
        </w:rPr>
        <w:t xml:space="preserve">– זה בעצם מתאר את הפעילות </w:t>
      </w:r>
      <w:bookmarkStart w:id="71" w:name="_ETM_Q1_252495"/>
      <w:bookmarkEnd w:id="71"/>
      <w:r>
        <w:rPr>
          <w:rFonts w:hint="cs"/>
          <w:rtl/>
          <w:lang w:eastAsia="he-IL"/>
        </w:rPr>
        <w:t xml:space="preserve">המרכזית של המשרד – בראש האתר יש תמונה גדולה: סיור המשרד </w:t>
      </w:r>
      <w:bookmarkStart w:id="72" w:name="_ETM_Q1_258871"/>
      <w:bookmarkEnd w:id="72"/>
      <w:r>
        <w:rPr>
          <w:rFonts w:hint="cs"/>
          <w:rtl/>
          <w:lang w:eastAsia="he-IL"/>
        </w:rPr>
        <w:t>ביוון. תעשו את עצמכם מופתעים. הם נסעו לטברנות. כולם,</w:t>
      </w:r>
      <w:bookmarkStart w:id="73" w:name="_ETM_Q1_263844"/>
      <w:bookmarkEnd w:id="73"/>
      <w:r>
        <w:rPr>
          <w:rFonts w:hint="cs"/>
          <w:rtl/>
          <w:lang w:eastAsia="he-IL"/>
        </w:rPr>
        <w:t xml:space="preserve"> כל בכירי המשרד, כמובן בהובלת השר, נסעו ליוון. אפילו הבנתי </w:t>
      </w:r>
      <w:bookmarkStart w:id="74" w:name="_ETM_Q1_269564"/>
      <w:bookmarkEnd w:id="74"/>
      <w:r>
        <w:rPr>
          <w:rFonts w:hint="cs"/>
          <w:rtl/>
          <w:lang w:eastAsia="he-IL"/>
        </w:rPr>
        <w:t xml:space="preserve">שביקרתם בנמל של פיראוס, כי "הקולות של פיראוס מזכירים את </w:t>
      </w:r>
      <w:bookmarkStart w:id="75" w:name="_ETM_Q1_273635"/>
      <w:bookmarkEnd w:id="75"/>
      <w:r>
        <w:rPr>
          <w:rFonts w:hint="cs"/>
          <w:rtl/>
          <w:lang w:eastAsia="he-IL"/>
        </w:rPr>
        <w:t xml:space="preserve">חיפה / עם בקבוק של </w:t>
      </w:r>
      <w:proofErr w:type="spellStart"/>
      <w:r>
        <w:rPr>
          <w:rFonts w:hint="cs"/>
          <w:rtl/>
          <w:lang w:eastAsia="he-IL"/>
        </w:rPr>
        <w:t>מתיאוס</w:t>
      </w:r>
      <w:proofErr w:type="spellEnd"/>
      <w:r>
        <w:rPr>
          <w:rFonts w:hint="cs"/>
          <w:rtl/>
          <w:lang w:eastAsia="he-IL"/>
        </w:rPr>
        <w:t xml:space="preserve"> את נראית</w:t>
      </w:r>
      <w:bookmarkStart w:id="76" w:name="_ETM_Q1_276558"/>
      <w:bookmarkEnd w:id="76"/>
      <w:r>
        <w:rPr>
          <w:rFonts w:hint="cs"/>
          <w:rtl/>
          <w:lang w:eastAsia="he-IL"/>
        </w:rPr>
        <w:t xml:space="preserve"> כה יפה". אז צריך 18 מיליון שקל. זה הרי לא זול לטוס בימים אלה ליוון, כי, כזכור, שרת התחבורה </w:t>
      </w:r>
      <w:bookmarkStart w:id="77" w:name="_ETM_Q1_287352"/>
      <w:bookmarkEnd w:id="77"/>
      <w:r>
        <w:rPr>
          <w:rFonts w:hint="cs"/>
          <w:rtl/>
          <w:lang w:eastAsia="he-IL"/>
        </w:rPr>
        <w:t xml:space="preserve">לא פתרה את משבר הטיסות, מלבד, כמובן, את משבר הטיסות של עצמה. הם הרי לא יטוסו על </w:t>
      </w:r>
      <w:bookmarkStart w:id="78" w:name="_ETM_Q1_294069"/>
      <w:bookmarkEnd w:id="78"/>
      <w:r>
        <w:rPr>
          <w:rFonts w:hint="cs"/>
          <w:rtl/>
          <w:lang w:eastAsia="he-IL"/>
        </w:rPr>
        <w:t xml:space="preserve">חשבונם, הם יטוסו על חשבוננו. הבעיה היא שאת 18 </w:t>
      </w:r>
      <w:bookmarkStart w:id="79" w:name="_ETM_Q1_295773"/>
      <w:bookmarkEnd w:id="79"/>
      <w:r>
        <w:rPr>
          <w:rFonts w:hint="cs"/>
          <w:rtl/>
          <w:lang w:eastAsia="he-IL"/>
        </w:rPr>
        <w:t>מיליון השקלים האלה, כמו את 13 מיליארד השקל כספים קואליציוניים</w:t>
      </w:r>
      <w:r w:rsidR="00450196">
        <w:rPr>
          <w:rFonts w:hint="cs"/>
          <w:rtl/>
          <w:lang w:eastAsia="he-IL"/>
        </w:rPr>
        <w:t>,</w:t>
      </w:r>
      <w:r>
        <w:rPr>
          <w:rFonts w:hint="cs"/>
          <w:rtl/>
          <w:lang w:eastAsia="he-IL"/>
        </w:rPr>
        <w:t xml:space="preserve"> לא צריך בפיראוס, צריך אותם בחיפה וצריך אותם בקריות וצריך אותם בבאר שבע. ואת הכסף הזה לא צריך לשים בטיולים </w:t>
      </w:r>
      <w:bookmarkStart w:id="80" w:name="_ETM_Q1_310478"/>
      <w:bookmarkEnd w:id="80"/>
      <w:r>
        <w:rPr>
          <w:rFonts w:hint="cs"/>
          <w:rtl/>
          <w:lang w:eastAsia="he-IL"/>
        </w:rPr>
        <w:t>לטברנות באתונה אלא בחינוך ובבריאות ובמעונות יום פה</w:t>
      </w:r>
      <w:bookmarkStart w:id="81" w:name="_ETM_Q1_316568"/>
      <w:bookmarkStart w:id="82" w:name="_ETM_Q1_316676"/>
      <w:bookmarkEnd w:id="81"/>
      <w:bookmarkEnd w:id="82"/>
      <w:r>
        <w:rPr>
          <w:rFonts w:hint="cs"/>
          <w:rtl/>
          <w:lang w:eastAsia="he-IL"/>
        </w:rPr>
        <w:t xml:space="preserve"> בישראל.</w:t>
      </w:r>
    </w:p>
    <w:p w:rsidR="00660A22" w:rsidRDefault="00660A22" w:rsidP="00BC6AD1">
      <w:pPr>
        <w:rPr>
          <w:rtl/>
          <w:lang w:eastAsia="he-IL"/>
        </w:rPr>
      </w:pPr>
      <w:bookmarkStart w:id="83" w:name="_ETM_Q1_318419"/>
      <w:bookmarkStart w:id="84" w:name="_ETM_Q1_318497"/>
      <w:bookmarkEnd w:id="83"/>
      <w:bookmarkEnd w:id="84"/>
    </w:p>
    <w:p w:rsidR="00660A22" w:rsidRDefault="00660A22" w:rsidP="00450196">
      <w:pPr>
        <w:rPr>
          <w:rtl/>
          <w:lang w:eastAsia="he-IL"/>
        </w:rPr>
      </w:pPr>
      <w:bookmarkStart w:id="85" w:name="_ETM_Q1_318539"/>
      <w:bookmarkStart w:id="86" w:name="_ETM_Q1_318668"/>
      <w:bookmarkEnd w:id="85"/>
      <w:bookmarkEnd w:id="86"/>
      <w:r>
        <w:rPr>
          <w:rFonts w:hint="cs"/>
          <w:rtl/>
          <w:lang w:eastAsia="he-IL"/>
        </w:rPr>
        <w:t xml:space="preserve">למתעניינים, בהעברות התקציביות יש גם תוספת של 32 מיליון שקלים למשרד למסורת ישראל ו-27 מיליון שקלים למשרד למורשת ישראל. מדובר בשרים פרוש ועמיחי </w:t>
      </w:r>
      <w:bookmarkStart w:id="87" w:name="_ETM_Q1_335516"/>
      <w:bookmarkEnd w:id="87"/>
      <w:r>
        <w:rPr>
          <w:rFonts w:hint="cs"/>
          <w:rtl/>
          <w:lang w:eastAsia="he-IL"/>
        </w:rPr>
        <w:t>אליהו, ופרס כספי בסך 59 מיליון שקל יינתן למוצא הישר מי מהם אחראי למה, ומה ההבדל, בשם</w:t>
      </w:r>
      <w:bookmarkStart w:id="88" w:name="_ETM_Q1_344260"/>
      <w:bookmarkEnd w:id="88"/>
      <w:r>
        <w:rPr>
          <w:rFonts w:hint="cs"/>
          <w:rtl/>
          <w:lang w:eastAsia="he-IL"/>
        </w:rPr>
        <w:t xml:space="preserve"> אלוהים, בין מסורת ישראל למורשת ישראל. </w:t>
      </w:r>
      <w:bookmarkStart w:id="89" w:name="_ETM_Q1_349268"/>
      <w:bookmarkStart w:id="90" w:name="_ETM_Q1_349417"/>
      <w:bookmarkStart w:id="91" w:name="_ETM_Q1_349438"/>
      <w:bookmarkStart w:id="92" w:name="_ETM_Q1_349493"/>
      <w:bookmarkEnd w:id="89"/>
      <w:bookmarkEnd w:id="90"/>
      <w:bookmarkEnd w:id="91"/>
      <w:bookmarkEnd w:id="92"/>
      <w:r>
        <w:rPr>
          <w:rFonts w:hint="cs"/>
          <w:rtl/>
          <w:lang w:eastAsia="he-IL"/>
        </w:rPr>
        <w:t xml:space="preserve">ב-21 מיליון שקלים </w:t>
      </w:r>
      <w:r w:rsidR="00450196">
        <w:rPr>
          <w:rFonts w:hint="cs"/>
          <w:rtl/>
          <w:lang w:eastAsia="he-IL"/>
        </w:rPr>
        <w:t>ל</w:t>
      </w:r>
      <w:r>
        <w:rPr>
          <w:rFonts w:hint="cs"/>
          <w:rtl/>
          <w:lang w:eastAsia="he-IL"/>
        </w:rPr>
        <w:t>סקרים</w:t>
      </w:r>
      <w:r w:rsidR="00450196">
        <w:rPr>
          <w:rFonts w:hint="cs"/>
          <w:rtl/>
          <w:lang w:eastAsia="he-IL"/>
        </w:rPr>
        <w:t>,</w:t>
      </w:r>
      <w:r>
        <w:rPr>
          <w:rFonts w:hint="cs"/>
          <w:rtl/>
          <w:lang w:eastAsia="he-IL"/>
        </w:rPr>
        <w:t xml:space="preserve"> שישאלו את הציבור מה הוא חושב על ההעברות התקציביות האלה. מה הוא חושב על העובדה שבזמן שמעמד הביניים הישראלי </w:t>
      </w:r>
      <w:bookmarkStart w:id="93" w:name="_ETM_Q1_358919"/>
      <w:bookmarkEnd w:id="93"/>
      <w:r>
        <w:rPr>
          <w:rFonts w:hint="cs"/>
          <w:rtl/>
          <w:lang w:eastAsia="he-IL"/>
        </w:rPr>
        <w:t>קורס, משפחות המילואימניקים מתפרקות, המיסים והמחירים לא מפסיקים לעלות, הממשלה ממשיכה לבזבז כספי ציבור בלי הכרה.</w:t>
      </w:r>
      <w:bookmarkStart w:id="94" w:name="_ETM_Q1_369708"/>
      <w:bookmarkEnd w:id="94"/>
    </w:p>
    <w:p w:rsidR="00660A22" w:rsidRDefault="00660A22" w:rsidP="00BC6AD1">
      <w:pPr>
        <w:rPr>
          <w:rtl/>
          <w:lang w:eastAsia="he-IL"/>
        </w:rPr>
      </w:pPr>
      <w:bookmarkStart w:id="95" w:name="_ETM_Q1_369811"/>
      <w:bookmarkStart w:id="96" w:name="_ETM_Q1_369836"/>
      <w:bookmarkEnd w:id="95"/>
      <w:bookmarkEnd w:id="96"/>
    </w:p>
    <w:p w:rsidR="00660A22" w:rsidRDefault="00660A22" w:rsidP="00631CAA">
      <w:pPr>
        <w:rPr>
          <w:rtl/>
          <w:lang w:eastAsia="he-IL"/>
        </w:rPr>
      </w:pPr>
      <w:bookmarkStart w:id="97" w:name="_ETM_Q1_369924"/>
      <w:bookmarkEnd w:id="97"/>
      <w:r>
        <w:rPr>
          <w:rFonts w:hint="cs"/>
          <w:rtl/>
          <w:lang w:eastAsia="he-IL"/>
        </w:rPr>
        <w:t xml:space="preserve"> ואם כל כך מעניין אתכם מה חושב הציבור, יש לי הצעה אפילו יותר טובה. ביום </w:t>
      </w:r>
      <w:bookmarkStart w:id="98" w:name="_ETM_Q1_377204"/>
      <w:bookmarkEnd w:id="98"/>
      <w:r>
        <w:rPr>
          <w:rFonts w:hint="cs"/>
          <w:rtl/>
          <w:lang w:eastAsia="he-IL"/>
        </w:rPr>
        <w:t>רביעי אנחנו מניחים פה על שולחן הכנסת את ההצעה לסקר</w:t>
      </w:r>
      <w:bookmarkStart w:id="99" w:name="_ETM_Q1_382576"/>
      <w:bookmarkEnd w:id="99"/>
      <w:r>
        <w:rPr>
          <w:rFonts w:hint="cs"/>
          <w:rtl/>
          <w:lang w:eastAsia="he-IL"/>
        </w:rPr>
        <w:t xml:space="preserve"> הגדול מכולם. זה נקרא "הצעת חוק פיזור הכנסת". כל שבוע אתם עולים הנה ואומרים: העם. אנחנו מייצגים את העם. אנחנו פה כי זה רצון העם. בואו, אני מאתגר אתכם, בואו נלך לשאול</w:t>
      </w:r>
      <w:bookmarkStart w:id="100" w:name="_ETM_Q1_402073"/>
      <w:bookmarkEnd w:id="100"/>
      <w:r>
        <w:rPr>
          <w:rFonts w:hint="cs"/>
          <w:rtl/>
          <w:lang w:eastAsia="he-IL"/>
        </w:rPr>
        <w:t xml:space="preserve"> את העם מה הוא באמת רוצה. נשאל אותו מה הוא חושב על 7 באוקטובר, ומה הוא חושב על שבע השעות שנתניהו</w:t>
      </w:r>
      <w:bookmarkStart w:id="101" w:name="_ETM_Q1_412065"/>
      <w:bookmarkEnd w:id="101"/>
      <w:r>
        <w:rPr>
          <w:rFonts w:hint="cs"/>
          <w:rtl/>
          <w:lang w:eastAsia="he-IL"/>
        </w:rPr>
        <w:t xml:space="preserve"> בזבז בשבת על חוק ההשתמטות, ומה הוא חושב על שבע הזירות שנפתחו במהלך הכהונה שלו, ומה הוא חושב על זה ששכר הדירה עלה בשנה שעברה </w:t>
      </w:r>
      <w:bookmarkStart w:id="102" w:name="_ETM_Q1_421069"/>
      <w:bookmarkEnd w:id="102"/>
      <w:r>
        <w:rPr>
          <w:rFonts w:hint="cs"/>
          <w:rtl/>
          <w:lang w:eastAsia="he-IL"/>
        </w:rPr>
        <w:t xml:space="preserve">ב-7.7%, ומה הוא חושב על </w:t>
      </w:r>
      <w:bookmarkStart w:id="103" w:name="_ETM_Q1_424622"/>
      <w:bookmarkEnd w:id="103"/>
      <w:r>
        <w:rPr>
          <w:rFonts w:hint="cs"/>
          <w:rtl/>
          <w:lang w:eastAsia="he-IL"/>
        </w:rPr>
        <w:t xml:space="preserve">זה שקילו בשר טחון בשופרסל עולה 70 שקל. </w:t>
      </w:r>
      <w:bookmarkStart w:id="104" w:name="_ETM_Q1_428241"/>
      <w:bookmarkEnd w:id="104"/>
    </w:p>
    <w:p w:rsidR="00660A22" w:rsidRDefault="00660A22" w:rsidP="00BC6AD1">
      <w:pPr>
        <w:rPr>
          <w:rtl/>
          <w:lang w:eastAsia="he-IL"/>
        </w:rPr>
      </w:pPr>
      <w:bookmarkStart w:id="105" w:name="_ETM_Q1_428302"/>
      <w:bookmarkStart w:id="106" w:name="_ETM_Q1_428360"/>
      <w:bookmarkEnd w:id="105"/>
      <w:bookmarkEnd w:id="106"/>
    </w:p>
    <w:p w:rsidR="00660A22" w:rsidRDefault="00660A22" w:rsidP="00450196">
      <w:pPr>
        <w:rPr>
          <w:rtl/>
          <w:lang w:eastAsia="he-IL"/>
        </w:rPr>
      </w:pPr>
      <w:bookmarkStart w:id="107" w:name="_ETM_Q1_428428"/>
      <w:bookmarkEnd w:id="107"/>
      <w:r>
        <w:rPr>
          <w:rFonts w:hint="cs"/>
          <w:rtl/>
          <w:lang w:eastAsia="he-IL"/>
        </w:rPr>
        <w:t>הגיע הזמן לשינוי. אתם יודעים,</w:t>
      </w:r>
      <w:bookmarkStart w:id="108" w:name="_ETM_Q1_429092"/>
      <w:bookmarkEnd w:id="108"/>
      <w:r>
        <w:rPr>
          <w:rFonts w:hint="cs"/>
          <w:rtl/>
          <w:lang w:eastAsia="he-IL"/>
        </w:rPr>
        <w:t xml:space="preserve"> בדיוק החודש לפני שבע שנים, יוני 2018, היה גל של ירי רקטות מעזה אל ישראל. ונתניהו היה כמובן ראש הממשלה אז, והתגובה שלו היית</w:t>
      </w:r>
      <w:bookmarkStart w:id="109" w:name="_ETM_Q1_443359"/>
      <w:bookmarkEnd w:id="109"/>
      <w:r>
        <w:rPr>
          <w:rFonts w:hint="cs"/>
          <w:rtl/>
          <w:lang w:eastAsia="he-IL"/>
        </w:rPr>
        <w:t>ה שהוא כינס שורה של דיונים, ובסוף אותה שנה הוא התחיל את מזוודות הדולרים מקטר. בדיוק לפני שבע שנים התחילו את מזוודות הדולרים. זה היה בדיוק לפני</w:t>
      </w:r>
      <w:bookmarkStart w:id="110" w:name="_ETM_Q1_452718"/>
      <w:bookmarkEnd w:id="110"/>
      <w:r>
        <w:rPr>
          <w:rFonts w:hint="cs"/>
          <w:rtl/>
          <w:lang w:eastAsia="he-IL"/>
        </w:rPr>
        <w:t xml:space="preserve"> שבע שנים. אז הגיע הזמן לגמור את שבע השנים הרעות ולהתחיל את שבע השנים הטובות. הגיע הזמן שבמקום הממשלה הזו, שאיבדה קשר למציאות, תהיה פה קואליציה </w:t>
      </w:r>
      <w:bookmarkStart w:id="111" w:name="_ETM_Q1_470219"/>
      <w:bookmarkEnd w:id="111"/>
      <w:r>
        <w:rPr>
          <w:rFonts w:hint="cs"/>
          <w:rtl/>
          <w:lang w:eastAsia="he-IL"/>
        </w:rPr>
        <w:t>של תקווה ועשייה, שתתחיל תיקון גדול בעם ישראל ובמדינת ישראל.</w:t>
      </w:r>
    </w:p>
    <w:p w:rsidR="00660A22" w:rsidRDefault="00660A22" w:rsidP="00BC6AD1">
      <w:pPr>
        <w:rPr>
          <w:rtl/>
          <w:lang w:eastAsia="he-IL"/>
        </w:rPr>
      </w:pPr>
    </w:p>
    <w:p w:rsidR="00660A22" w:rsidRDefault="00660A22" w:rsidP="00450196">
      <w:pPr>
        <w:rPr>
          <w:rtl/>
          <w:lang w:eastAsia="he-IL"/>
        </w:rPr>
      </w:pPr>
      <w:bookmarkStart w:id="112" w:name="_ETM_Q1_474426"/>
      <w:bookmarkStart w:id="113" w:name="_ETM_Q1_474435"/>
      <w:bookmarkStart w:id="114" w:name="_ETM_Q1_474491"/>
      <w:bookmarkEnd w:id="112"/>
      <w:bookmarkEnd w:id="113"/>
      <w:bookmarkEnd w:id="114"/>
      <w:r>
        <w:rPr>
          <w:rFonts w:hint="cs"/>
          <w:rtl/>
          <w:lang w:eastAsia="he-IL"/>
        </w:rPr>
        <w:t>אני קורא לכנסת לקבל את הצעת האי-אמון בממשלה</w:t>
      </w:r>
      <w:r w:rsidR="00450196">
        <w:rPr>
          <w:rFonts w:hint="cs"/>
          <w:rtl/>
          <w:lang w:eastAsia="he-IL"/>
        </w:rPr>
        <w:t>,</w:t>
      </w:r>
      <w:r>
        <w:rPr>
          <w:rFonts w:hint="cs"/>
          <w:rtl/>
          <w:lang w:eastAsia="he-IL"/>
        </w:rPr>
        <w:t xml:space="preserve"> ואם לא, אז יש לה יומיים להתחרט, ולהצביע על פיזור הכנסת והליכה לבחירות. תודה רבה.</w:t>
      </w:r>
    </w:p>
    <w:p w:rsidR="00660A22" w:rsidRDefault="00660A22" w:rsidP="00BC6AD1">
      <w:pPr>
        <w:ind w:firstLine="0"/>
        <w:rPr>
          <w:rtl/>
          <w:lang w:eastAsia="he-IL"/>
        </w:rPr>
      </w:pPr>
    </w:p>
    <w:p w:rsidR="00660A22" w:rsidRDefault="00660A22" w:rsidP="002B22FA">
      <w:pPr>
        <w:pStyle w:val="af6"/>
        <w:keepNext/>
        <w:rPr>
          <w:rtl/>
        </w:rPr>
      </w:pPr>
      <w:bookmarkStart w:id="115" w:name="ET_yor_6597_8"/>
      <w:r w:rsidRPr="002B22FA">
        <w:rPr>
          <w:rStyle w:val="TagStyle"/>
          <w:rtl/>
        </w:rPr>
        <w:t xml:space="preserve"> &lt;&lt; </w:t>
      </w:r>
      <w:proofErr w:type="spellStart"/>
      <w:r w:rsidRPr="002B22FA">
        <w:rPr>
          <w:rStyle w:val="TagStyle"/>
          <w:rtl/>
        </w:rPr>
        <w:t>יור</w:t>
      </w:r>
      <w:proofErr w:type="spellEnd"/>
      <w:r w:rsidRPr="002B22FA">
        <w:rPr>
          <w:rStyle w:val="TagStyle"/>
          <w:rtl/>
        </w:rPr>
        <w:t xml:space="preserve"> &gt;&gt;</w:t>
      </w:r>
      <w:r w:rsidRPr="00D20467">
        <w:rPr>
          <w:rStyle w:val="TagStyle"/>
          <w:rtl/>
        </w:rPr>
        <w:t xml:space="preserve"> </w:t>
      </w:r>
      <w:r>
        <w:rPr>
          <w:rtl/>
        </w:rPr>
        <w:t>היו"ר מאיר כהן:</w:t>
      </w:r>
      <w:r w:rsidRPr="00D20467">
        <w:rPr>
          <w:rStyle w:val="TagStyle"/>
          <w:rtl/>
        </w:rPr>
        <w:t xml:space="preserve"> </w:t>
      </w:r>
      <w:r w:rsidRPr="002B22FA">
        <w:rPr>
          <w:rStyle w:val="TagStyle"/>
          <w:rtl/>
        </w:rPr>
        <w:t xml:space="preserve">&lt;&lt; </w:t>
      </w:r>
      <w:proofErr w:type="spellStart"/>
      <w:r w:rsidRPr="002B22FA">
        <w:rPr>
          <w:rStyle w:val="TagStyle"/>
          <w:rtl/>
        </w:rPr>
        <w:t>יור</w:t>
      </w:r>
      <w:proofErr w:type="spellEnd"/>
      <w:r w:rsidRPr="002B22FA">
        <w:rPr>
          <w:rStyle w:val="TagStyle"/>
          <w:rtl/>
        </w:rPr>
        <w:t xml:space="preserve"> &gt;&gt;</w:t>
      </w:r>
      <w:r>
        <w:rPr>
          <w:rtl/>
        </w:rPr>
        <w:t xml:space="preserve">  </w:t>
      </w:r>
      <w:bookmarkEnd w:id="115"/>
    </w:p>
    <w:p w:rsidR="00660A22" w:rsidRDefault="00660A22" w:rsidP="002726C1">
      <w:pPr>
        <w:rPr>
          <w:rtl/>
          <w:lang w:eastAsia="he-IL"/>
        </w:rPr>
      </w:pPr>
    </w:p>
    <w:p w:rsidR="00450196" w:rsidRDefault="00660A22" w:rsidP="0053723D">
      <w:pPr>
        <w:rPr>
          <w:rtl/>
          <w:lang w:eastAsia="he-IL"/>
        </w:rPr>
      </w:pPr>
      <w:r>
        <w:rPr>
          <w:rFonts w:hint="cs"/>
          <w:rtl/>
          <w:lang w:eastAsia="he-IL"/>
        </w:rPr>
        <w:t xml:space="preserve">תודה רבה, אדוני. </w:t>
      </w:r>
      <w:bookmarkStart w:id="116" w:name="_ETM_Q1_492160"/>
      <w:bookmarkStart w:id="117" w:name="_ETM_Q1_492234"/>
      <w:bookmarkStart w:id="118" w:name="_ETM_Q1_492280"/>
      <w:bookmarkStart w:id="119" w:name="_ETM_Q1_492351"/>
      <w:bookmarkEnd w:id="116"/>
      <w:bookmarkEnd w:id="117"/>
      <w:bookmarkEnd w:id="118"/>
      <w:bookmarkEnd w:id="119"/>
    </w:p>
    <w:p w:rsidR="00450196" w:rsidRDefault="00450196" w:rsidP="0053723D">
      <w:pPr>
        <w:rPr>
          <w:rtl/>
          <w:lang w:eastAsia="he-IL"/>
        </w:rPr>
      </w:pPr>
    </w:p>
    <w:p w:rsidR="00660A22" w:rsidRDefault="00660A22" w:rsidP="0053723D">
      <w:pPr>
        <w:rPr>
          <w:rtl/>
          <w:lang w:eastAsia="he-IL"/>
        </w:rPr>
      </w:pPr>
      <w:r>
        <w:rPr>
          <w:rFonts w:hint="cs"/>
          <w:rtl/>
          <w:lang w:eastAsia="he-IL"/>
        </w:rPr>
        <w:t>אני מזמין את חבר הכנסת אביגדור ליברמן לנמק את</w:t>
      </w:r>
      <w:bookmarkStart w:id="120" w:name="_ETM_Q1_492325"/>
      <w:bookmarkEnd w:id="120"/>
      <w:r>
        <w:rPr>
          <w:rFonts w:hint="cs"/>
          <w:rtl/>
          <w:lang w:eastAsia="he-IL"/>
        </w:rPr>
        <w:t xml:space="preserve"> ההצעה מטעם סיעות ישראל ביתנו, המחנה הממלכתי והעבודה. בבקשה, אדוני. השר אמסלם, אתה עונה </w:t>
      </w:r>
      <w:r w:rsidR="00450196">
        <w:rPr>
          <w:rFonts w:hint="cs"/>
          <w:rtl/>
          <w:lang w:eastAsia="he-IL"/>
        </w:rPr>
        <w:t>ע</w:t>
      </w:r>
      <w:r>
        <w:rPr>
          <w:rFonts w:hint="cs"/>
          <w:rtl/>
          <w:lang w:eastAsia="he-IL"/>
        </w:rPr>
        <w:t>ל</w:t>
      </w:r>
      <w:r w:rsidR="00450196">
        <w:rPr>
          <w:rFonts w:hint="cs"/>
          <w:rtl/>
          <w:lang w:eastAsia="he-IL"/>
        </w:rPr>
        <w:t xml:space="preserve"> </w:t>
      </w:r>
      <w:r>
        <w:rPr>
          <w:rFonts w:hint="cs"/>
          <w:rtl/>
          <w:lang w:eastAsia="he-IL"/>
        </w:rPr>
        <w:t xml:space="preserve">שתי ההצעות. </w:t>
      </w:r>
    </w:p>
    <w:p w:rsidR="00660A22" w:rsidRDefault="00660A22" w:rsidP="00BC6AD1">
      <w:pPr>
        <w:ind w:firstLine="0"/>
        <w:rPr>
          <w:rtl/>
          <w:lang w:eastAsia="he-IL"/>
        </w:rPr>
      </w:pPr>
      <w:bookmarkStart w:id="121" w:name="_ETM_Q1_510298"/>
      <w:bookmarkStart w:id="122" w:name="_ETM_Q1_510387"/>
      <w:bookmarkEnd w:id="121"/>
      <w:bookmarkEnd w:id="122"/>
    </w:p>
    <w:p w:rsidR="00660A22" w:rsidRDefault="00660A22" w:rsidP="002B22FA">
      <w:pPr>
        <w:pStyle w:val="af5"/>
        <w:keepNext/>
        <w:rPr>
          <w:rtl/>
        </w:rPr>
      </w:pPr>
      <w:bookmarkStart w:id="123" w:name="ET_interruption_5971_15"/>
      <w:r w:rsidRPr="002B22FA">
        <w:rPr>
          <w:rStyle w:val="TagStyle"/>
          <w:rtl/>
        </w:rPr>
        <w:t xml:space="preserve"> &lt;&lt; קריאה &gt;&gt;</w:t>
      </w:r>
      <w:r w:rsidRPr="00BC6AD1">
        <w:rPr>
          <w:rStyle w:val="TagStyle"/>
          <w:rtl/>
        </w:rPr>
        <w:t xml:space="preserve"> </w:t>
      </w:r>
      <w:r>
        <w:rPr>
          <w:rtl/>
        </w:rPr>
        <w:t>השר המקשר בין הממשלה לכנסת דוד אמסלם:</w:t>
      </w:r>
      <w:r w:rsidRPr="00BC6AD1">
        <w:rPr>
          <w:rStyle w:val="TagStyle"/>
          <w:rtl/>
        </w:rPr>
        <w:t xml:space="preserve"> </w:t>
      </w:r>
      <w:r w:rsidRPr="002B22FA">
        <w:rPr>
          <w:rStyle w:val="TagStyle"/>
          <w:rtl/>
        </w:rPr>
        <w:t>&lt;&lt; קריאה &gt;&gt;</w:t>
      </w:r>
      <w:r>
        <w:rPr>
          <w:rtl/>
        </w:rPr>
        <w:t xml:space="preserve">  </w:t>
      </w:r>
      <w:bookmarkEnd w:id="123"/>
    </w:p>
    <w:p w:rsidR="00660A22" w:rsidRDefault="00660A22" w:rsidP="002726C1">
      <w:pPr>
        <w:rPr>
          <w:rtl/>
          <w:lang w:eastAsia="he-IL"/>
        </w:rPr>
      </w:pPr>
    </w:p>
    <w:p w:rsidR="00660A22" w:rsidRDefault="00660A22" w:rsidP="00BC6AD1">
      <w:pPr>
        <w:rPr>
          <w:rtl/>
          <w:lang w:eastAsia="he-IL"/>
        </w:rPr>
      </w:pPr>
      <w:bookmarkStart w:id="124" w:name="_ETM_Q1_509639"/>
      <w:bookmarkEnd w:id="124"/>
      <w:r>
        <w:rPr>
          <w:rFonts w:hint="cs"/>
          <w:rtl/>
          <w:lang w:eastAsia="he-IL"/>
        </w:rPr>
        <w:t>יש רק שתיים או שיש עוד אחת?</w:t>
      </w:r>
      <w:bookmarkStart w:id="125" w:name="_ETM_Q1_512680"/>
      <w:bookmarkEnd w:id="125"/>
    </w:p>
    <w:p w:rsidR="00660A22" w:rsidRDefault="00660A22" w:rsidP="00BC6AD1">
      <w:pPr>
        <w:ind w:firstLine="0"/>
        <w:rPr>
          <w:rtl/>
          <w:lang w:eastAsia="he-IL"/>
        </w:rPr>
      </w:pPr>
      <w:bookmarkStart w:id="126" w:name="_ETM_Q1_512753"/>
      <w:bookmarkStart w:id="127" w:name="_ETM_Q1_512793"/>
      <w:bookmarkStart w:id="128" w:name="_ETM_Q1_512878"/>
      <w:bookmarkEnd w:id="126"/>
      <w:bookmarkEnd w:id="127"/>
      <w:bookmarkEnd w:id="128"/>
    </w:p>
    <w:p w:rsidR="00660A22" w:rsidRDefault="00660A22" w:rsidP="002B22FA">
      <w:pPr>
        <w:pStyle w:val="af6"/>
        <w:keepNext/>
        <w:rPr>
          <w:rtl/>
        </w:rPr>
      </w:pPr>
      <w:bookmarkStart w:id="129" w:name="ET_yor_6597_16"/>
      <w:r w:rsidRPr="002B22FA">
        <w:rPr>
          <w:rStyle w:val="TagStyle"/>
          <w:rtl/>
        </w:rPr>
        <w:t xml:space="preserve"> &lt;&lt; </w:t>
      </w:r>
      <w:proofErr w:type="spellStart"/>
      <w:r w:rsidRPr="002B22FA">
        <w:rPr>
          <w:rStyle w:val="TagStyle"/>
          <w:rtl/>
        </w:rPr>
        <w:t>יור</w:t>
      </w:r>
      <w:proofErr w:type="spellEnd"/>
      <w:r w:rsidRPr="002B22FA">
        <w:rPr>
          <w:rStyle w:val="TagStyle"/>
          <w:rtl/>
        </w:rPr>
        <w:t xml:space="preserve"> &gt;&gt;</w:t>
      </w:r>
      <w:r w:rsidRPr="00BC6AD1">
        <w:rPr>
          <w:rStyle w:val="TagStyle"/>
          <w:rtl/>
        </w:rPr>
        <w:t xml:space="preserve"> </w:t>
      </w:r>
      <w:r>
        <w:rPr>
          <w:rtl/>
        </w:rPr>
        <w:t>היו"ר מאיר כהן:</w:t>
      </w:r>
      <w:r w:rsidRPr="00BC6AD1">
        <w:rPr>
          <w:rStyle w:val="TagStyle"/>
          <w:rtl/>
        </w:rPr>
        <w:t xml:space="preserve"> </w:t>
      </w:r>
      <w:r w:rsidRPr="002B22FA">
        <w:rPr>
          <w:rStyle w:val="TagStyle"/>
          <w:rtl/>
        </w:rPr>
        <w:t xml:space="preserve">&lt;&lt; </w:t>
      </w:r>
      <w:proofErr w:type="spellStart"/>
      <w:r w:rsidRPr="002B22FA">
        <w:rPr>
          <w:rStyle w:val="TagStyle"/>
          <w:rtl/>
        </w:rPr>
        <w:t>יור</w:t>
      </w:r>
      <w:proofErr w:type="spellEnd"/>
      <w:r w:rsidRPr="002B22FA">
        <w:rPr>
          <w:rStyle w:val="TagStyle"/>
          <w:rtl/>
        </w:rPr>
        <w:t xml:space="preserve"> &gt;&gt;</w:t>
      </w:r>
      <w:r>
        <w:rPr>
          <w:rtl/>
        </w:rPr>
        <w:t xml:space="preserve">  </w:t>
      </w:r>
      <w:bookmarkEnd w:id="129"/>
    </w:p>
    <w:p w:rsidR="00660A22" w:rsidRDefault="00660A22" w:rsidP="002726C1">
      <w:pPr>
        <w:rPr>
          <w:rtl/>
          <w:lang w:eastAsia="he-IL"/>
        </w:rPr>
      </w:pPr>
    </w:p>
    <w:p w:rsidR="00660A22" w:rsidRDefault="00660A22" w:rsidP="00BC6AD1">
      <w:pPr>
        <w:rPr>
          <w:rtl/>
          <w:lang w:eastAsia="he-IL"/>
        </w:rPr>
      </w:pPr>
      <w:bookmarkStart w:id="130" w:name="_ETM_Q1_511422"/>
      <w:bookmarkEnd w:id="130"/>
      <w:r>
        <w:rPr>
          <w:rFonts w:hint="cs"/>
          <w:rtl/>
          <w:lang w:eastAsia="he-IL"/>
        </w:rPr>
        <w:t>לא. כמדומני, יש רק</w:t>
      </w:r>
      <w:bookmarkStart w:id="131" w:name="_ETM_Q1_514063"/>
      <w:bookmarkEnd w:id="131"/>
      <w:r>
        <w:rPr>
          <w:rFonts w:hint="cs"/>
          <w:rtl/>
          <w:lang w:eastAsia="he-IL"/>
        </w:rPr>
        <w:t xml:space="preserve"> שתיים.</w:t>
      </w:r>
    </w:p>
    <w:p w:rsidR="00660A22" w:rsidRDefault="00660A22" w:rsidP="00BC6AD1">
      <w:pPr>
        <w:ind w:firstLine="0"/>
        <w:rPr>
          <w:rtl/>
          <w:lang w:eastAsia="he-IL"/>
        </w:rPr>
      </w:pPr>
      <w:bookmarkStart w:id="132" w:name="_ETM_Q1_514951"/>
      <w:bookmarkStart w:id="133" w:name="_ETM_Q1_515021"/>
      <w:bookmarkEnd w:id="132"/>
      <w:bookmarkEnd w:id="133"/>
    </w:p>
    <w:p w:rsidR="00660A22" w:rsidRDefault="00660A22" w:rsidP="002B22FA">
      <w:pPr>
        <w:pStyle w:val="a4"/>
        <w:keepNext/>
        <w:rPr>
          <w:rtl/>
        </w:rPr>
      </w:pPr>
      <w:bookmarkStart w:id="134" w:name="ET_speaker_4739_9"/>
      <w:r w:rsidRPr="002B22FA">
        <w:rPr>
          <w:rStyle w:val="TagStyle"/>
          <w:rtl/>
        </w:rPr>
        <w:t xml:space="preserve"> &lt;&lt; דובר &gt;&gt;</w:t>
      </w:r>
      <w:r w:rsidRPr="00D20467">
        <w:rPr>
          <w:rStyle w:val="TagStyle"/>
          <w:rtl/>
        </w:rPr>
        <w:t xml:space="preserve"> </w:t>
      </w:r>
      <w:bookmarkStart w:id="135" w:name="_Toc200401534"/>
      <w:r>
        <w:rPr>
          <w:rtl/>
        </w:rPr>
        <w:t>אביגדור ליברמן (ישראל ביתנו):</w:t>
      </w:r>
      <w:bookmarkEnd w:id="135"/>
      <w:r w:rsidRPr="00D20467">
        <w:rPr>
          <w:rStyle w:val="TagStyle"/>
          <w:rtl/>
        </w:rPr>
        <w:t xml:space="preserve"> </w:t>
      </w:r>
      <w:r w:rsidRPr="002B22FA">
        <w:rPr>
          <w:rStyle w:val="TagStyle"/>
          <w:rtl/>
        </w:rPr>
        <w:t>&lt;&lt; דובר &gt;&gt;</w:t>
      </w:r>
      <w:r>
        <w:rPr>
          <w:rtl/>
        </w:rPr>
        <w:t xml:space="preserve">  </w:t>
      </w:r>
      <w:bookmarkEnd w:id="134"/>
    </w:p>
    <w:p w:rsidR="00660A22" w:rsidRDefault="00660A22" w:rsidP="002726C1">
      <w:pPr>
        <w:rPr>
          <w:rtl/>
          <w:lang w:eastAsia="he-IL"/>
        </w:rPr>
      </w:pPr>
    </w:p>
    <w:p w:rsidR="00660A22" w:rsidRDefault="00660A22" w:rsidP="00450196">
      <w:pPr>
        <w:rPr>
          <w:rtl/>
        </w:rPr>
      </w:pPr>
      <w:r>
        <w:rPr>
          <w:rFonts w:hint="cs"/>
          <w:rtl/>
          <w:lang w:eastAsia="he-IL"/>
        </w:rPr>
        <w:t xml:space="preserve">אדוני היושב-ראש, אדוני השר, כבוד גדול שתענה לי היום על הצעת האי-אמון </w:t>
      </w:r>
      <w:bookmarkStart w:id="136" w:name="_ETM_Q1_522749"/>
      <w:bookmarkEnd w:id="136"/>
      <w:r>
        <w:rPr>
          <w:rFonts w:hint="cs"/>
          <w:rtl/>
          <w:lang w:eastAsia="he-IL"/>
        </w:rPr>
        <w:t>שלי. אני מאוד מאוד דרוך לשמוע את תשובתך. אדוני היושב-ראש, אני</w:t>
      </w:r>
      <w:bookmarkStart w:id="137" w:name="_ETM_Q1_531044"/>
      <w:bookmarkEnd w:id="137"/>
      <w:r>
        <w:rPr>
          <w:rFonts w:hint="cs"/>
          <w:rtl/>
          <w:lang w:eastAsia="he-IL"/>
        </w:rPr>
        <w:t xml:space="preserve"> התכוונתי לדבר על הדברים האין-סופיים במציאות שלנו. עד היום הייתי בטוח שהדבר היחידי שהוא אין-</w:t>
      </w:r>
      <w:bookmarkStart w:id="138" w:name="_ETM_Q1_552300"/>
      <w:bookmarkEnd w:id="138"/>
      <w:r>
        <w:rPr>
          <w:rFonts w:hint="cs"/>
          <w:rtl/>
          <w:lang w:eastAsia="he-IL"/>
        </w:rPr>
        <w:t xml:space="preserve">סופי זה היקום. </w:t>
      </w:r>
      <w:bookmarkStart w:id="139" w:name="_ETM_Q1_543869"/>
      <w:bookmarkStart w:id="140" w:name="_ETM_Q1_543957"/>
      <w:bookmarkStart w:id="141" w:name="TOR_Q2"/>
      <w:bookmarkEnd w:id="139"/>
      <w:bookmarkEnd w:id="140"/>
      <w:bookmarkEnd w:id="141"/>
      <w:r>
        <w:rPr>
          <w:rFonts w:hint="cs"/>
          <w:rtl/>
        </w:rPr>
        <w:t xml:space="preserve">בימים האחרונים למדתי שיש עוד שני דברים אין-סופיים </w:t>
      </w:r>
      <w:r>
        <w:rPr>
          <w:rFonts w:hint="eastAsia"/>
        </w:rPr>
        <w:t>–</w:t>
      </w:r>
      <w:r>
        <w:rPr>
          <w:rtl/>
        </w:rPr>
        <w:t xml:space="preserve"> </w:t>
      </w:r>
      <w:bookmarkStart w:id="142" w:name="_ETM_Q2_181250"/>
      <w:bookmarkEnd w:id="142"/>
      <w:r>
        <w:rPr>
          <w:rFonts w:hint="cs"/>
          <w:rtl/>
        </w:rPr>
        <w:t xml:space="preserve">הטמטום והצביעות. ב-4 ביוני אני תקפתי את המעשה המטורף של נתניהו, שהחליט לספק נשק לכנופיות </w:t>
      </w:r>
      <w:proofErr w:type="spellStart"/>
      <w:r>
        <w:rPr>
          <w:rFonts w:hint="cs"/>
          <w:rtl/>
        </w:rPr>
        <w:t>ג'יהאדיסטים</w:t>
      </w:r>
      <w:proofErr w:type="spellEnd"/>
      <w:r>
        <w:rPr>
          <w:rFonts w:hint="cs"/>
          <w:rtl/>
        </w:rPr>
        <w:t xml:space="preserve"> ולסוחרי סמים</w:t>
      </w:r>
      <w:bookmarkStart w:id="143" w:name="_ETM_Q2_146000"/>
      <w:bookmarkEnd w:id="143"/>
      <w:r>
        <w:rPr>
          <w:rFonts w:hint="cs"/>
          <w:rtl/>
        </w:rPr>
        <w:t xml:space="preserve">, ומאז אני שומע פתאום: מתקפה, ארגון הרעל, </w:t>
      </w:r>
      <w:bookmarkStart w:id="144" w:name="_ETM_Q2_156000"/>
      <w:bookmarkEnd w:id="144"/>
      <w:r>
        <w:rPr>
          <w:rFonts w:hint="cs"/>
          <w:rtl/>
        </w:rPr>
        <w:t xml:space="preserve">שופרות, כתבי חצר, ליברמן חשף סוד מדינה, ליברמן מסכן את חיילי צה"ל, מה לא? צריך לפתוח בחקירה. </w:t>
      </w:r>
      <w:bookmarkStart w:id="145" w:name="_ETM_Q2_165000"/>
      <w:bookmarkEnd w:id="145"/>
      <w:r>
        <w:rPr>
          <w:rFonts w:hint="cs"/>
          <w:rtl/>
        </w:rPr>
        <w:t>אני מאוד מקווה שתיפתח חקירה, לבדוק מאיפה באמת הגיע המידע</w:t>
      </w:r>
      <w:bookmarkStart w:id="146" w:name="_ETM_Q2_169000"/>
      <w:bookmarkEnd w:id="146"/>
      <w:r>
        <w:rPr>
          <w:rFonts w:hint="cs"/>
          <w:rtl/>
        </w:rPr>
        <w:t>. אתה יודע מאיפה הגיע המידע, אדוני היושב-ראש? מערו</w:t>
      </w:r>
      <w:bookmarkStart w:id="147" w:name="_ETM_Q2_175000"/>
      <w:bookmarkEnd w:id="147"/>
      <w:r>
        <w:rPr>
          <w:rFonts w:hint="cs"/>
          <w:rtl/>
        </w:rPr>
        <w:t xml:space="preserve">ץ 14. ב-3 בחודש, ערב לפני זה, יוצאת כתבה בערוץ </w:t>
      </w:r>
      <w:bookmarkStart w:id="148" w:name="_ETM_Q2_181000"/>
      <w:bookmarkEnd w:id="148"/>
      <w:r>
        <w:rPr>
          <w:rFonts w:hint="cs"/>
          <w:rtl/>
        </w:rPr>
        <w:t xml:space="preserve">14 </w:t>
      </w:r>
      <w:r w:rsidR="00450196">
        <w:rPr>
          <w:rFonts w:hint="cs"/>
          <w:rtl/>
        </w:rPr>
        <w:t xml:space="preserve">עם </w:t>
      </w:r>
      <w:r>
        <w:rPr>
          <w:rFonts w:hint="cs"/>
          <w:rtl/>
        </w:rPr>
        <w:t>פרטי-פרטים של כל הסיפור הזה, כולל מזכירים את השם של ראש הכנופיה</w:t>
      </w:r>
      <w:r w:rsidR="00450196">
        <w:rPr>
          <w:rFonts w:hint="cs"/>
          <w:rtl/>
        </w:rPr>
        <w:t>,</w:t>
      </w:r>
      <w:r>
        <w:rPr>
          <w:rFonts w:hint="cs"/>
          <w:rtl/>
        </w:rPr>
        <w:t xml:space="preserve"> יאסר אבו שבאב. </w:t>
      </w:r>
    </w:p>
    <w:p w:rsidR="00660A22" w:rsidRDefault="00660A22" w:rsidP="0048500F">
      <w:pPr>
        <w:rPr>
          <w:rtl/>
        </w:rPr>
      </w:pPr>
      <w:bookmarkStart w:id="149" w:name="_ETM_Q2_192000"/>
      <w:bookmarkEnd w:id="149"/>
    </w:p>
    <w:p w:rsidR="00660A22" w:rsidRDefault="00660A22" w:rsidP="0048500F">
      <w:pPr>
        <w:pStyle w:val="af5"/>
        <w:keepNext/>
        <w:rPr>
          <w:rtl/>
        </w:rPr>
      </w:pPr>
      <w:bookmarkStart w:id="150" w:name="ET_interruption_5109_1"/>
      <w:r w:rsidRPr="004E1524">
        <w:rPr>
          <w:rStyle w:val="TagStyle"/>
          <w:rtl/>
        </w:rPr>
        <w:t xml:space="preserve"> &lt;&lt; קריאה &gt;&gt;</w:t>
      </w:r>
      <w:r w:rsidRPr="00A24912">
        <w:rPr>
          <w:rStyle w:val="TagStyle"/>
          <w:rtl/>
        </w:rPr>
        <w:t xml:space="preserve"> </w:t>
      </w:r>
      <w:r>
        <w:rPr>
          <w:rtl/>
        </w:rPr>
        <w:t>אלעזר שטרן (יש עתיד):</w:t>
      </w:r>
      <w:r w:rsidRPr="00A24912">
        <w:rPr>
          <w:rStyle w:val="TagStyle"/>
          <w:rtl/>
        </w:rPr>
        <w:t xml:space="preserve"> </w:t>
      </w:r>
      <w:r w:rsidRPr="004E1524">
        <w:rPr>
          <w:rStyle w:val="TagStyle"/>
          <w:rtl/>
        </w:rPr>
        <w:t>&lt;&lt; קריאה &gt;&gt;</w:t>
      </w:r>
      <w:r>
        <w:rPr>
          <w:rtl/>
        </w:rPr>
        <w:t xml:space="preserve">  </w:t>
      </w:r>
      <w:bookmarkEnd w:id="150"/>
    </w:p>
    <w:p w:rsidR="00660A22" w:rsidRDefault="00660A22" w:rsidP="00450196">
      <w:pPr>
        <w:rPr>
          <w:rtl/>
        </w:rPr>
      </w:pPr>
    </w:p>
    <w:p w:rsidR="00660A22" w:rsidRDefault="00660A22" w:rsidP="0048500F">
      <w:pPr>
        <w:rPr>
          <w:rtl/>
        </w:rPr>
      </w:pPr>
      <w:r>
        <w:rPr>
          <w:rFonts w:hint="cs"/>
          <w:rtl/>
        </w:rPr>
        <w:t xml:space="preserve">אבל ערוץ </w:t>
      </w:r>
      <w:bookmarkStart w:id="151" w:name="_ETM_Q2_191000"/>
      <w:bookmarkEnd w:id="151"/>
      <w:r>
        <w:rPr>
          <w:rFonts w:hint="cs"/>
          <w:rtl/>
        </w:rPr>
        <w:t xml:space="preserve">14 </w:t>
      </w:r>
      <w:r w:rsidR="00450196">
        <w:rPr>
          <w:rFonts w:hint="cs"/>
          <w:rtl/>
        </w:rPr>
        <w:t>– – –</w:t>
      </w:r>
    </w:p>
    <w:p w:rsidR="00660A22" w:rsidRDefault="00660A22" w:rsidP="0048500F">
      <w:pPr>
        <w:rPr>
          <w:rtl/>
        </w:rPr>
      </w:pPr>
    </w:p>
    <w:p w:rsidR="00660A22" w:rsidRDefault="00660A22" w:rsidP="0048500F">
      <w:pPr>
        <w:pStyle w:val="-"/>
        <w:keepNext/>
        <w:rPr>
          <w:rtl/>
        </w:rPr>
      </w:pPr>
      <w:bookmarkStart w:id="152" w:name="ET_speakercontinue_4739_2"/>
      <w:r w:rsidRPr="004E1524">
        <w:rPr>
          <w:rStyle w:val="TagStyle"/>
          <w:rtl/>
        </w:rPr>
        <w:t xml:space="preserve"> &lt;&lt; </w:t>
      </w:r>
      <w:proofErr w:type="spellStart"/>
      <w:r w:rsidRPr="004E1524">
        <w:rPr>
          <w:rStyle w:val="TagStyle"/>
          <w:rtl/>
        </w:rPr>
        <w:t>דובר_המשך</w:t>
      </w:r>
      <w:proofErr w:type="spellEnd"/>
      <w:r w:rsidRPr="004E1524">
        <w:rPr>
          <w:rStyle w:val="TagStyle"/>
          <w:rtl/>
        </w:rPr>
        <w:t xml:space="preserve"> &gt;&gt;</w:t>
      </w:r>
      <w:r w:rsidRPr="00A24912">
        <w:rPr>
          <w:rStyle w:val="TagStyle"/>
          <w:rtl/>
        </w:rPr>
        <w:t xml:space="preserve"> </w:t>
      </w:r>
      <w:r>
        <w:rPr>
          <w:rtl/>
        </w:rPr>
        <w:t>אביגדור ליברמן (ישראל ביתנו):</w:t>
      </w:r>
      <w:r w:rsidRPr="00A24912">
        <w:rPr>
          <w:rStyle w:val="TagStyle"/>
          <w:rtl/>
        </w:rPr>
        <w:t xml:space="preserve"> </w:t>
      </w:r>
      <w:r w:rsidRPr="004E1524">
        <w:rPr>
          <w:rStyle w:val="TagStyle"/>
          <w:rtl/>
        </w:rPr>
        <w:t xml:space="preserve">&lt;&lt; </w:t>
      </w:r>
      <w:proofErr w:type="spellStart"/>
      <w:r w:rsidRPr="004E1524">
        <w:rPr>
          <w:rStyle w:val="TagStyle"/>
          <w:rtl/>
        </w:rPr>
        <w:t>דובר_המשך</w:t>
      </w:r>
      <w:proofErr w:type="spellEnd"/>
      <w:r w:rsidRPr="004E1524">
        <w:rPr>
          <w:rStyle w:val="TagStyle"/>
          <w:rtl/>
        </w:rPr>
        <w:t xml:space="preserve"> &gt;&gt;</w:t>
      </w:r>
      <w:r>
        <w:rPr>
          <w:rtl/>
        </w:rPr>
        <w:t xml:space="preserve">  </w:t>
      </w:r>
      <w:bookmarkEnd w:id="152"/>
    </w:p>
    <w:p w:rsidR="00660A22" w:rsidRDefault="00660A22" w:rsidP="00450196">
      <w:pPr>
        <w:rPr>
          <w:rtl/>
        </w:rPr>
      </w:pPr>
    </w:p>
    <w:p w:rsidR="00660A22" w:rsidRDefault="00660A22" w:rsidP="0048500F">
      <w:pPr>
        <w:rPr>
          <w:rtl/>
        </w:rPr>
      </w:pPr>
      <w:r>
        <w:rPr>
          <w:rFonts w:hint="cs"/>
          <w:rtl/>
        </w:rPr>
        <w:t xml:space="preserve">ואני חשבתי, עוד פעם: ערוץ 14 </w:t>
      </w:r>
      <w:r>
        <w:rPr>
          <w:rtl/>
        </w:rPr>
        <w:t>–</w:t>
      </w:r>
      <w:r>
        <w:rPr>
          <w:rFonts w:hint="cs"/>
          <w:rtl/>
        </w:rPr>
        <w:t xml:space="preserve"> זה ברור, המידע מגיע מפי הסוס. אבל יתרה </w:t>
      </w:r>
      <w:bookmarkStart w:id="153" w:name="_ETM_Q2_197000"/>
      <w:bookmarkEnd w:id="153"/>
      <w:r>
        <w:rPr>
          <w:rFonts w:hint="cs"/>
          <w:rtl/>
        </w:rPr>
        <w:t xml:space="preserve">מזו, אמרו שזו עבירה על הצנזורה. אחרי </w:t>
      </w:r>
      <w:bookmarkStart w:id="154" w:name="_ETM_Q2_205000"/>
      <w:bookmarkEnd w:id="154"/>
      <w:r>
        <w:rPr>
          <w:rFonts w:hint="cs"/>
          <w:rtl/>
        </w:rPr>
        <w:t xml:space="preserve">הכתבה הזאת בערוץ 14 אני ממתין. אני מסתכל כמה שעות אחר </w:t>
      </w:r>
      <w:bookmarkStart w:id="155" w:name="_ETM_Q2_207000"/>
      <w:bookmarkEnd w:id="155"/>
      <w:r>
        <w:rPr>
          <w:rFonts w:hint="cs"/>
          <w:rtl/>
        </w:rPr>
        <w:t>כך, שש שעות אחר כך, ואות</w:t>
      </w:r>
      <w:bookmarkStart w:id="156" w:name="_ETM_Q2_212000"/>
      <w:bookmarkEnd w:id="156"/>
      <w:r>
        <w:rPr>
          <w:rFonts w:hint="cs"/>
          <w:rtl/>
        </w:rPr>
        <w:t xml:space="preserve">ה כתבה, עם קצת יותר פרטים, מופיעה בכל </w:t>
      </w:r>
      <w:bookmarkStart w:id="157" w:name="_ETM_Q2_216000"/>
      <w:bookmarkEnd w:id="157"/>
      <w:r>
        <w:rPr>
          <w:rFonts w:hint="cs"/>
          <w:rtl/>
        </w:rPr>
        <w:t xml:space="preserve">הפלטפורמות של ערוץ 14 </w:t>
      </w:r>
      <w:r>
        <w:rPr>
          <w:rFonts w:hint="eastAsia"/>
        </w:rPr>
        <w:t>–</w:t>
      </w:r>
      <w:r>
        <w:rPr>
          <w:rFonts w:hint="cs"/>
          <w:rtl/>
        </w:rPr>
        <w:t xml:space="preserve"> גם </w:t>
      </w:r>
      <w:proofErr w:type="spellStart"/>
      <w:r>
        <w:rPr>
          <w:rFonts w:hint="cs"/>
          <w:rtl/>
        </w:rPr>
        <w:t>בפייסבוק</w:t>
      </w:r>
      <w:proofErr w:type="spellEnd"/>
      <w:r>
        <w:rPr>
          <w:rFonts w:hint="cs"/>
          <w:rtl/>
        </w:rPr>
        <w:t xml:space="preserve">, גם </w:t>
      </w:r>
      <w:proofErr w:type="spellStart"/>
      <w:r>
        <w:rPr>
          <w:rFonts w:hint="cs"/>
          <w:rtl/>
        </w:rPr>
        <w:t>בטוויטר</w:t>
      </w:r>
      <w:proofErr w:type="spellEnd"/>
      <w:r>
        <w:rPr>
          <w:rFonts w:hint="cs"/>
          <w:rtl/>
        </w:rPr>
        <w:t xml:space="preserve">, גם </w:t>
      </w:r>
      <w:proofErr w:type="spellStart"/>
      <w:r>
        <w:rPr>
          <w:rFonts w:hint="cs"/>
          <w:rtl/>
        </w:rPr>
        <w:t>בטלגרם</w:t>
      </w:r>
      <w:proofErr w:type="spellEnd"/>
      <w:r>
        <w:rPr>
          <w:rFonts w:hint="cs"/>
          <w:rtl/>
        </w:rPr>
        <w:t>. בדרך כלל כשיש עביר</w:t>
      </w:r>
      <w:bookmarkStart w:id="158" w:name="_ETM_Q2_223000"/>
      <w:bookmarkEnd w:id="158"/>
      <w:r>
        <w:rPr>
          <w:rFonts w:hint="cs"/>
          <w:rtl/>
        </w:rPr>
        <w:t xml:space="preserve">ת צנזורה, אז הצנזור יודע להתנפל מייד על </w:t>
      </w:r>
      <w:bookmarkStart w:id="159" w:name="_ETM_Q2_227000"/>
      <w:bookmarkEnd w:id="159"/>
      <w:r>
        <w:rPr>
          <w:rFonts w:hint="cs"/>
          <w:rtl/>
        </w:rPr>
        <w:t xml:space="preserve">מי שעובר את עבירת הצנזורה </w:t>
      </w:r>
      <w:r>
        <w:rPr>
          <w:rFonts w:hint="eastAsia"/>
        </w:rPr>
        <w:t>–</w:t>
      </w:r>
      <w:r>
        <w:rPr>
          <w:rFonts w:hint="cs"/>
          <w:rtl/>
        </w:rPr>
        <w:t xml:space="preserve"> איומים, נזיפות, הופכים עולמות, דורשים למחוק את זה. פה, אחרי שש שעות, פשוט מעלים את הכתבה הזאת בכל הפלטפורמות </w:t>
      </w:r>
      <w:bookmarkStart w:id="160" w:name="_ETM_Q2_240000"/>
      <w:bookmarkEnd w:id="160"/>
      <w:r>
        <w:rPr>
          <w:rFonts w:hint="cs"/>
          <w:rtl/>
        </w:rPr>
        <w:t>ברשתות. אז אני כבר מבין שגם אין עבירת צנזור</w:t>
      </w:r>
      <w:bookmarkStart w:id="161" w:name="_ETM_Q2_244000"/>
      <w:bookmarkEnd w:id="161"/>
      <w:r>
        <w:rPr>
          <w:rFonts w:hint="cs"/>
          <w:rtl/>
        </w:rPr>
        <w:t xml:space="preserve">ה. </w:t>
      </w:r>
    </w:p>
    <w:p w:rsidR="00660A22" w:rsidRDefault="00660A22" w:rsidP="0048500F">
      <w:pPr>
        <w:rPr>
          <w:rtl/>
        </w:rPr>
      </w:pPr>
    </w:p>
    <w:p w:rsidR="00660A22" w:rsidRDefault="00660A22" w:rsidP="00EF1884">
      <w:pPr>
        <w:rPr>
          <w:rtl/>
        </w:rPr>
      </w:pPr>
      <w:r>
        <w:rPr>
          <w:rFonts w:hint="cs"/>
          <w:rtl/>
        </w:rPr>
        <w:t xml:space="preserve">אבל האמת שהעסק התחיל ב-25 במאי, </w:t>
      </w:r>
      <w:bookmarkStart w:id="162" w:name="_ETM_Q2_251000"/>
      <w:bookmarkEnd w:id="162"/>
      <w:r>
        <w:rPr>
          <w:rFonts w:hint="cs"/>
          <w:rtl/>
        </w:rPr>
        <w:t xml:space="preserve">ומ-25 במאי אני עוקב. אני הבאתי, אדוני השר, </w:t>
      </w:r>
      <w:bookmarkStart w:id="163" w:name="_ETM_Q2_254000"/>
      <w:bookmarkEnd w:id="163"/>
      <w:r>
        <w:rPr>
          <w:rFonts w:hint="cs"/>
          <w:rtl/>
        </w:rPr>
        <w:t xml:space="preserve">רשימה של כל הפרסומים שהיו בתקשורת הישראלית על כל הסיפור הזה. זה פשוט מדהים </w:t>
      </w:r>
      <w:r w:rsidR="00EF1884">
        <w:rPr>
          <w:rFonts w:hint="eastAsia"/>
          <w:rtl/>
        </w:rPr>
        <w:t xml:space="preserve">– </w:t>
      </w:r>
      <w:r>
        <w:rPr>
          <w:rFonts w:hint="cs"/>
          <w:rtl/>
        </w:rPr>
        <w:t xml:space="preserve">עשרות פרסומים. אתה יודע, </w:t>
      </w:r>
      <w:bookmarkStart w:id="164" w:name="_ETM_Q2_267000"/>
      <w:bookmarkEnd w:id="164"/>
      <w:r>
        <w:rPr>
          <w:rFonts w:hint="cs"/>
          <w:rtl/>
        </w:rPr>
        <w:t xml:space="preserve">יש באמת אנשים טובים </w:t>
      </w:r>
      <w:r>
        <w:rPr>
          <w:rtl/>
        </w:rPr>
        <w:t>–</w:t>
      </w:r>
      <w:r>
        <w:rPr>
          <w:rFonts w:hint="cs"/>
          <w:rtl/>
        </w:rPr>
        <w:t xml:space="preserve"> יש אבו עלי אקספרס שמפרסם, </w:t>
      </w:r>
      <w:bookmarkStart w:id="165" w:name="_ETM_Q2_272000"/>
      <w:bookmarkEnd w:id="165"/>
      <w:r>
        <w:rPr>
          <w:rFonts w:hint="cs"/>
          <w:rtl/>
        </w:rPr>
        <w:t xml:space="preserve">מיכאל </w:t>
      </w:r>
      <w:proofErr w:type="spellStart"/>
      <w:r>
        <w:rPr>
          <w:rFonts w:hint="cs"/>
          <w:rtl/>
        </w:rPr>
        <w:t>מילשטיין</w:t>
      </w:r>
      <w:proofErr w:type="spellEnd"/>
      <w:r>
        <w:rPr>
          <w:rFonts w:hint="cs"/>
          <w:rtl/>
        </w:rPr>
        <w:t xml:space="preserve">, איתי בלומנטל, בערוצי </w:t>
      </w:r>
      <w:proofErr w:type="spellStart"/>
      <w:r>
        <w:rPr>
          <w:rFonts w:hint="cs"/>
          <w:rtl/>
        </w:rPr>
        <w:t>הטלגרם</w:t>
      </w:r>
      <w:proofErr w:type="spellEnd"/>
      <w:r>
        <w:rPr>
          <w:rFonts w:hint="cs"/>
          <w:rtl/>
        </w:rPr>
        <w:t xml:space="preserve"> שלהם, במשך עשרה ימים, כולל שמות וכולל תמונות. יש לי פה את כל הרשימה. אני מקווה שגם הצנזור הראשי, אדון נתנאל קולה, תת-אלוף נתנאל קולה, מסתכל. אם </w:t>
      </w:r>
      <w:bookmarkStart w:id="166" w:name="_ETM_Q2_295000"/>
      <w:bookmarkEnd w:id="166"/>
      <w:r>
        <w:rPr>
          <w:rFonts w:hint="cs"/>
          <w:rtl/>
        </w:rPr>
        <w:t xml:space="preserve">הוא לא רואה </w:t>
      </w:r>
      <w:r>
        <w:rPr>
          <w:rtl/>
        </w:rPr>
        <w:t>–</w:t>
      </w:r>
      <w:r>
        <w:rPr>
          <w:rFonts w:hint="cs"/>
          <w:rtl/>
        </w:rPr>
        <w:t xml:space="preserve"> ארי, הדובר שלי, תעביר לו את כל </w:t>
      </w:r>
      <w:bookmarkStart w:id="167" w:name="_ETM_Q2_300000"/>
      <w:bookmarkEnd w:id="167"/>
      <w:r>
        <w:rPr>
          <w:rFonts w:hint="cs"/>
          <w:rtl/>
        </w:rPr>
        <w:t xml:space="preserve">ההופעה הזאת, ככה, ישר לטלפון שלו. אבל באמת, עשרות פרסומים. </w:t>
      </w:r>
    </w:p>
    <w:p w:rsidR="00660A22" w:rsidRDefault="00660A22" w:rsidP="0048500F">
      <w:pPr>
        <w:rPr>
          <w:rtl/>
        </w:rPr>
      </w:pPr>
    </w:p>
    <w:p w:rsidR="00660A22" w:rsidRDefault="00660A22" w:rsidP="0048500F">
      <w:pPr>
        <w:rPr>
          <w:rtl/>
        </w:rPr>
      </w:pPr>
      <w:r>
        <w:rPr>
          <w:rFonts w:hint="cs"/>
          <w:rtl/>
        </w:rPr>
        <w:t xml:space="preserve">אבל מה שבאמת הביא אותי למסקנה סופית, להרבה ספקות </w:t>
      </w:r>
      <w:r>
        <w:rPr>
          <w:rtl/>
        </w:rPr>
        <w:t>–</w:t>
      </w:r>
      <w:r>
        <w:rPr>
          <w:rFonts w:hint="cs"/>
          <w:rtl/>
        </w:rPr>
        <w:t xml:space="preserve"> ידעתי שזאת ממשלת אוסלו מודל </w:t>
      </w:r>
      <w:bookmarkStart w:id="168" w:name="_ETM_Q2_314000"/>
      <w:bookmarkEnd w:id="168"/>
      <w:r>
        <w:rPr>
          <w:rFonts w:hint="cs"/>
          <w:rtl/>
        </w:rPr>
        <w:t>2025, אבל לא ידעתי שעד כדי כך. ברגע שראיתי את הפרסום הזה בערוץ 14 באמת הבנתי שזה דבר נכון. אני לא רואה פה</w:t>
      </w:r>
      <w:bookmarkStart w:id="169" w:name="_ETM_Q2_325000"/>
      <w:bookmarkEnd w:id="169"/>
      <w:r>
        <w:rPr>
          <w:rFonts w:hint="cs"/>
          <w:rtl/>
        </w:rPr>
        <w:t xml:space="preserve"> את חבר הכנסת אוהד טל </w:t>
      </w:r>
      <w:r>
        <w:rPr>
          <w:rtl/>
        </w:rPr>
        <w:t>–</w:t>
      </w:r>
      <w:r>
        <w:rPr>
          <w:rFonts w:hint="cs"/>
          <w:rtl/>
        </w:rPr>
        <w:t xml:space="preserve"> הוא אמר שצריך </w:t>
      </w:r>
      <w:bookmarkStart w:id="170" w:name="_ETM_Q2_328000"/>
      <w:bookmarkEnd w:id="170"/>
      <w:r>
        <w:rPr>
          <w:rFonts w:hint="cs"/>
          <w:rtl/>
        </w:rPr>
        <w:t xml:space="preserve">לחקור את ליברמן, צריך להגיש תלונה, צריך חקירה על מי </w:t>
      </w:r>
      <w:bookmarkStart w:id="171" w:name="_ETM_Q2_333000"/>
      <w:bookmarkEnd w:id="171"/>
      <w:r>
        <w:rPr>
          <w:rFonts w:hint="cs"/>
          <w:rtl/>
        </w:rPr>
        <w:t xml:space="preserve">הדליף את זה. אני מציע שאוהד טל יגיש </w:t>
      </w:r>
      <w:bookmarkStart w:id="172" w:name="_ETM_Q2_337000"/>
      <w:bookmarkEnd w:id="172"/>
      <w:r>
        <w:rPr>
          <w:rFonts w:hint="cs"/>
          <w:rtl/>
        </w:rPr>
        <w:t xml:space="preserve">תלונה נגד עורך ערוץ 14. הרי הם הראשונים, הם המקור. </w:t>
      </w:r>
      <w:bookmarkStart w:id="173" w:name="_ETM_Q2_343000"/>
      <w:bookmarkEnd w:id="173"/>
      <w:r>
        <w:rPr>
          <w:rFonts w:hint="cs"/>
          <w:rtl/>
        </w:rPr>
        <w:t xml:space="preserve">גם ינון מגל תוקף. אני מציע </w:t>
      </w:r>
      <w:bookmarkStart w:id="174" w:name="_ETM_Q2_345000"/>
      <w:bookmarkEnd w:id="174"/>
      <w:r>
        <w:rPr>
          <w:rFonts w:hint="cs"/>
          <w:rtl/>
        </w:rPr>
        <w:t xml:space="preserve">לך, ינון מגל, תגיש תלונה נגד עורך ערוץ 14, </w:t>
      </w:r>
      <w:bookmarkStart w:id="175" w:name="_ETM_Q2_351000"/>
      <w:bookmarkEnd w:id="175"/>
      <w:r>
        <w:rPr>
          <w:rFonts w:hint="cs"/>
          <w:rtl/>
        </w:rPr>
        <w:t>איך זה שהוא מסר את הידיעה הזאת.</w:t>
      </w:r>
    </w:p>
    <w:p w:rsidR="00660A22" w:rsidRDefault="00660A22" w:rsidP="0048500F">
      <w:pPr>
        <w:rPr>
          <w:rtl/>
        </w:rPr>
      </w:pPr>
    </w:p>
    <w:p w:rsidR="00660A22" w:rsidRDefault="00660A22" w:rsidP="00EF1884">
      <w:pPr>
        <w:rPr>
          <w:rtl/>
        </w:rPr>
      </w:pPr>
      <w:bookmarkStart w:id="176" w:name="_ETM_Q2_354000"/>
      <w:bookmarkEnd w:id="176"/>
      <w:r>
        <w:rPr>
          <w:rFonts w:hint="cs"/>
          <w:rtl/>
        </w:rPr>
        <w:t xml:space="preserve">פשוט </w:t>
      </w:r>
      <w:bookmarkStart w:id="177" w:name="_ETM_Q2_353000"/>
      <w:bookmarkEnd w:id="177"/>
      <w:r>
        <w:rPr>
          <w:rFonts w:hint="cs"/>
          <w:rtl/>
        </w:rPr>
        <w:t xml:space="preserve">מדהים שאנשים </w:t>
      </w:r>
      <w:r>
        <w:rPr>
          <w:rtl/>
        </w:rPr>
        <w:t>–</w:t>
      </w:r>
      <w:r>
        <w:rPr>
          <w:rFonts w:hint="cs"/>
          <w:rtl/>
        </w:rPr>
        <w:t xml:space="preserve"> אני יודע שבממשלה הזאת אתם נגד לימודי ליבה, אבל כל בן אדם שיודע קרוא וכתוב ויש לו קצת ניסיון ועוקב אחרי כל הידיעו</w:t>
      </w:r>
      <w:bookmarkStart w:id="178" w:name="_ETM_Q2_367000"/>
      <w:bookmarkEnd w:id="178"/>
      <w:r>
        <w:rPr>
          <w:rFonts w:hint="cs"/>
          <w:rtl/>
        </w:rPr>
        <w:t xml:space="preserve">ת </w:t>
      </w:r>
      <w:r>
        <w:rPr>
          <w:rFonts w:hint="eastAsia"/>
        </w:rPr>
        <w:t>–</w:t>
      </w:r>
      <w:r>
        <w:rPr>
          <w:rtl/>
        </w:rPr>
        <w:t xml:space="preserve"> </w:t>
      </w:r>
      <w:r>
        <w:rPr>
          <w:rFonts w:hint="cs"/>
          <w:rtl/>
        </w:rPr>
        <w:t xml:space="preserve">ואני בדרך כלל עוקב אחרי כל ידיעה ביטחונית </w:t>
      </w:r>
      <w:r>
        <w:rPr>
          <w:rFonts w:hint="eastAsia"/>
          <w:rtl/>
        </w:rPr>
        <w:t>– מגיע למסקנה אחת</w:t>
      </w:r>
      <w:r>
        <w:rPr>
          <w:rFonts w:hint="cs"/>
          <w:rtl/>
        </w:rPr>
        <w:t>.</w:t>
      </w:r>
      <w:r>
        <w:rPr>
          <w:rFonts w:hint="eastAsia"/>
          <w:rtl/>
        </w:rPr>
        <w:t xml:space="preserve"> ובאמת צריך</w:t>
      </w:r>
      <w:r>
        <w:rPr>
          <w:rFonts w:hint="cs"/>
          <w:rtl/>
        </w:rPr>
        <w:t xml:space="preserve"> לראות </w:t>
      </w:r>
      <w:r>
        <w:rPr>
          <w:rtl/>
        </w:rPr>
        <w:t>–</w:t>
      </w:r>
      <w:r>
        <w:rPr>
          <w:rFonts w:hint="cs"/>
          <w:rtl/>
        </w:rPr>
        <w:t xml:space="preserve"> אני חוזר עוד פעם </w:t>
      </w:r>
      <w:r>
        <w:rPr>
          <w:rtl/>
        </w:rPr>
        <w:t>–</w:t>
      </w:r>
      <w:r>
        <w:rPr>
          <w:rFonts w:hint="cs"/>
          <w:rtl/>
        </w:rPr>
        <w:t xml:space="preserve"> מי הם הצדיקים </w:t>
      </w:r>
      <w:bookmarkStart w:id="179" w:name="_ETM_Q2_374000"/>
      <w:bookmarkEnd w:id="179"/>
      <w:r>
        <w:rPr>
          <w:rFonts w:hint="cs"/>
          <w:rtl/>
        </w:rPr>
        <w:t>האל</w:t>
      </w:r>
      <w:r w:rsidR="00EF1884">
        <w:rPr>
          <w:rFonts w:hint="cs"/>
          <w:rtl/>
        </w:rPr>
        <w:t>ה</w:t>
      </w:r>
      <w:r>
        <w:rPr>
          <w:rFonts w:hint="cs"/>
          <w:rtl/>
        </w:rPr>
        <w:t>. הרי יש לנו רשימה של כל האנשים המרכזיים בכל הכנופיות האל</w:t>
      </w:r>
      <w:r w:rsidR="00EF1884">
        <w:rPr>
          <w:rFonts w:hint="cs"/>
          <w:rtl/>
        </w:rPr>
        <w:t>ה</w:t>
      </w:r>
      <w:r>
        <w:rPr>
          <w:rFonts w:hint="cs"/>
          <w:rtl/>
        </w:rPr>
        <w:t>. הרי אלו אותם אנשים שה</w:t>
      </w:r>
      <w:bookmarkStart w:id="180" w:name="_ETM_Q2_383000"/>
      <w:bookmarkEnd w:id="180"/>
      <w:r>
        <w:rPr>
          <w:rFonts w:hint="cs"/>
          <w:rtl/>
        </w:rPr>
        <w:t>שתתפו בפיגוע הנגמ"שים, מי שזוכר, ב-2014, פיגוע שבו איבדנו 13 לוחמים</w:t>
      </w:r>
      <w:r w:rsidR="00EF1884">
        <w:rPr>
          <w:rFonts w:hint="cs"/>
          <w:rtl/>
        </w:rPr>
        <w:t>,</w:t>
      </w:r>
      <w:r>
        <w:rPr>
          <w:rFonts w:hint="cs"/>
          <w:rtl/>
        </w:rPr>
        <w:t xml:space="preserve"> הם אנשים שהשתתפו בחטיפת גלעד שליט, אנשים </w:t>
      </w:r>
      <w:bookmarkStart w:id="181" w:name="_ETM_Q2_396000"/>
      <w:bookmarkEnd w:id="181"/>
      <w:r>
        <w:rPr>
          <w:rFonts w:hint="cs"/>
          <w:rtl/>
        </w:rPr>
        <w:t>שלחמו עם ד</w:t>
      </w:r>
      <w:r w:rsidR="0019051C">
        <w:rPr>
          <w:rFonts w:hint="cs"/>
          <w:rtl/>
        </w:rPr>
        <w:t>א</w:t>
      </w:r>
      <w:r>
        <w:rPr>
          <w:rFonts w:hint="cs"/>
          <w:rtl/>
        </w:rPr>
        <w:t xml:space="preserve">עש בסיני, אנשים ששיגרו רקטות למדינת </w:t>
      </w:r>
      <w:bookmarkStart w:id="182" w:name="_ETM_Q2_401000"/>
      <w:bookmarkEnd w:id="182"/>
      <w:r>
        <w:rPr>
          <w:rFonts w:hint="cs"/>
          <w:rtl/>
        </w:rPr>
        <w:t>ישראל. הם אותם אנשים שאנחנו כרגע מספקי</w:t>
      </w:r>
      <w:bookmarkStart w:id="183" w:name="_ETM_Q2_407000"/>
      <w:bookmarkEnd w:id="183"/>
      <w:r>
        <w:rPr>
          <w:rFonts w:hint="cs"/>
          <w:rtl/>
        </w:rPr>
        <w:t xml:space="preserve">ם להם גם נשק וגם כסף. </w:t>
      </w:r>
      <w:bookmarkStart w:id="184" w:name="_ETM_Q2_410000"/>
      <w:bookmarkEnd w:id="184"/>
      <w:r>
        <w:rPr>
          <w:rFonts w:hint="cs"/>
          <w:rtl/>
        </w:rPr>
        <w:t xml:space="preserve">באמת ממשלת אוסלו חדשה. </w:t>
      </w:r>
    </w:p>
    <w:p w:rsidR="00660A22" w:rsidRDefault="00660A22" w:rsidP="0048500F">
      <w:pPr>
        <w:rPr>
          <w:rtl/>
        </w:rPr>
      </w:pPr>
    </w:p>
    <w:p w:rsidR="00660A22" w:rsidRDefault="00660A22" w:rsidP="00EF1884">
      <w:pPr>
        <w:rPr>
          <w:rtl/>
        </w:rPr>
      </w:pPr>
      <w:r>
        <w:rPr>
          <w:rFonts w:hint="cs"/>
          <w:rtl/>
        </w:rPr>
        <w:t xml:space="preserve">יתרה מזאת, העברנו 700 מיליון שקל מכספי משלם </w:t>
      </w:r>
      <w:bookmarkStart w:id="185" w:name="_ETM_Q2_415000"/>
      <w:bookmarkEnd w:id="185"/>
      <w:r>
        <w:rPr>
          <w:rFonts w:hint="cs"/>
          <w:rtl/>
        </w:rPr>
        <w:t>המיסים לסיוע למחבלים בעזה. אני מסתכל היום על תמונות</w:t>
      </w:r>
      <w:bookmarkStart w:id="186" w:name="_ETM_Q2_423000"/>
      <w:bookmarkEnd w:id="186"/>
      <w:r>
        <w:rPr>
          <w:rFonts w:hint="cs"/>
          <w:rtl/>
        </w:rPr>
        <w:t xml:space="preserve">. לא יודע </w:t>
      </w:r>
      <w:r>
        <w:rPr>
          <w:rFonts w:hint="eastAsia"/>
        </w:rPr>
        <w:t>–</w:t>
      </w:r>
      <w:r>
        <w:rPr>
          <w:rFonts w:hint="cs"/>
          <w:rtl/>
        </w:rPr>
        <w:t xml:space="preserve"> אני אשלח לך, אני חושב שיש לי </w:t>
      </w:r>
      <w:bookmarkStart w:id="187" w:name="_ETM_Q2_422000"/>
      <w:bookmarkEnd w:id="187"/>
      <w:r>
        <w:rPr>
          <w:rFonts w:hint="cs"/>
          <w:rtl/>
        </w:rPr>
        <w:t xml:space="preserve">עדיין את הטלפון שלך, אשלח לך תמונה. היום מספקים לעזה </w:t>
      </w:r>
      <w:r w:rsidR="00EF1884">
        <w:rPr>
          <w:rFonts w:hint="eastAsia"/>
          <w:rtl/>
        </w:rPr>
        <w:t xml:space="preserve">– </w:t>
      </w:r>
      <w:r>
        <w:rPr>
          <w:rFonts w:hint="cs"/>
          <w:rtl/>
        </w:rPr>
        <w:t xml:space="preserve">מה </w:t>
      </w:r>
      <w:bookmarkStart w:id="188" w:name="_ETM_Q2_430000"/>
      <w:bookmarkEnd w:id="188"/>
      <w:r>
        <w:rPr>
          <w:rFonts w:hint="cs"/>
          <w:rtl/>
        </w:rPr>
        <w:t xml:space="preserve">מספקים? עוף כשר למהדרין, כי חמאס לא </w:t>
      </w:r>
      <w:bookmarkStart w:id="189" w:name="_ETM_Q2_435000"/>
      <w:bookmarkEnd w:id="189"/>
      <w:r>
        <w:rPr>
          <w:rFonts w:hint="cs"/>
          <w:rtl/>
        </w:rPr>
        <w:t xml:space="preserve">סומך על כשרות הרבנות הראשית. פחות מכשר למהדרין הם לא מוכנים לקבל, אז סיפקו להם עוף כשר למהדרין. אז באמת, כרגע, </w:t>
      </w:r>
      <w:bookmarkStart w:id="190" w:name="_ETM_Q2_447000"/>
      <w:bookmarkEnd w:id="190"/>
      <w:proofErr w:type="spellStart"/>
      <w:r>
        <w:rPr>
          <w:rFonts w:hint="cs"/>
          <w:rtl/>
        </w:rPr>
        <w:t>החמאסניקים</w:t>
      </w:r>
      <w:proofErr w:type="spellEnd"/>
      <w:r>
        <w:rPr>
          <w:rFonts w:hint="cs"/>
          <w:rtl/>
        </w:rPr>
        <w:t xml:space="preserve"> יאכלו שם כנראה מרק צח עם עוף כשר </w:t>
      </w:r>
      <w:bookmarkStart w:id="191" w:name="_ETM_Q2_451000"/>
      <w:bookmarkEnd w:id="191"/>
      <w:r>
        <w:rPr>
          <w:rFonts w:hint="cs"/>
          <w:rtl/>
        </w:rPr>
        <w:t xml:space="preserve">למהדרין. </w:t>
      </w:r>
    </w:p>
    <w:p w:rsidR="00660A22" w:rsidRDefault="00660A22" w:rsidP="0048500F">
      <w:pPr>
        <w:rPr>
          <w:rtl/>
        </w:rPr>
      </w:pPr>
    </w:p>
    <w:p w:rsidR="00660A22" w:rsidRDefault="00660A22" w:rsidP="00EF1884">
      <w:pPr>
        <w:rPr>
          <w:rtl/>
        </w:rPr>
      </w:pPr>
      <w:bookmarkStart w:id="192" w:name="_ETM_Q2_450000"/>
      <w:bookmarkEnd w:id="192"/>
      <w:r>
        <w:rPr>
          <w:rFonts w:hint="cs"/>
          <w:rtl/>
        </w:rPr>
        <w:t>אבל באופן כללי, אני אומר לכם, מה שאנחנו עוברים פה, הטירוף הזה</w:t>
      </w:r>
      <w:bookmarkStart w:id="193" w:name="_ETM_Q2_263670"/>
      <w:bookmarkStart w:id="194" w:name="_ETM_Q2_308440"/>
      <w:bookmarkStart w:id="195" w:name="_ETM_Q2_458479"/>
      <w:bookmarkEnd w:id="193"/>
      <w:bookmarkEnd w:id="194"/>
      <w:bookmarkEnd w:id="195"/>
      <w:r>
        <w:rPr>
          <w:rFonts w:hint="cs"/>
          <w:rtl/>
        </w:rPr>
        <w:t xml:space="preserve">, הוא </w:t>
      </w:r>
      <w:r>
        <w:rPr>
          <w:rtl/>
        </w:rPr>
        <w:t xml:space="preserve">אותו </w:t>
      </w:r>
      <w:bookmarkStart w:id="196" w:name="_ETM_Q2_458779"/>
      <w:bookmarkEnd w:id="196"/>
      <w:r>
        <w:rPr>
          <w:rtl/>
        </w:rPr>
        <w:t>טירוף</w:t>
      </w:r>
      <w:r>
        <w:rPr>
          <w:rFonts w:hint="cs"/>
          <w:rtl/>
        </w:rPr>
        <w:t>,</w:t>
      </w:r>
      <w:r>
        <w:rPr>
          <w:rtl/>
        </w:rPr>
        <w:t xml:space="preserve"> </w:t>
      </w:r>
      <w:bookmarkStart w:id="197" w:name="_ETM_Q2_459259"/>
      <w:bookmarkEnd w:id="197"/>
      <w:r>
        <w:rPr>
          <w:rtl/>
        </w:rPr>
        <w:t xml:space="preserve">אותה </w:t>
      </w:r>
      <w:bookmarkStart w:id="198" w:name="_ETM_Q2_459560"/>
      <w:bookmarkEnd w:id="198"/>
      <w:r>
        <w:rPr>
          <w:rtl/>
        </w:rPr>
        <w:t xml:space="preserve">קונספציה </w:t>
      </w:r>
      <w:bookmarkStart w:id="199" w:name="_ETM_Q2_460400"/>
      <w:bookmarkEnd w:id="199"/>
      <w:r>
        <w:rPr>
          <w:rtl/>
        </w:rPr>
        <w:t>בדיוק</w:t>
      </w:r>
      <w:r>
        <w:rPr>
          <w:rFonts w:hint="cs"/>
          <w:rtl/>
        </w:rPr>
        <w:t>,</w:t>
      </w:r>
      <w:r>
        <w:rPr>
          <w:rtl/>
        </w:rPr>
        <w:t xml:space="preserve"> </w:t>
      </w:r>
      <w:bookmarkStart w:id="200" w:name="_ETM_Q2_461389"/>
      <w:bookmarkEnd w:id="200"/>
      <w:r>
        <w:rPr>
          <w:rtl/>
        </w:rPr>
        <w:t xml:space="preserve">שקודם </w:t>
      </w:r>
      <w:bookmarkStart w:id="201" w:name="_ETM_Q2_462759"/>
      <w:bookmarkEnd w:id="201"/>
      <w:r>
        <w:rPr>
          <w:rtl/>
        </w:rPr>
        <w:t xml:space="preserve">נתניהו </w:t>
      </w:r>
      <w:bookmarkStart w:id="202" w:name="_ETM_Q2_463569"/>
      <w:bookmarkEnd w:id="202"/>
      <w:r>
        <w:rPr>
          <w:rtl/>
        </w:rPr>
        <w:t xml:space="preserve">מחליט </w:t>
      </w:r>
      <w:bookmarkStart w:id="203" w:name="_ETM_Q2_464080"/>
      <w:bookmarkEnd w:id="203"/>
      <w:r>
        <w:rPr>
          <w:rtl/>
        </w:rPr>
        <w:t xml:space="preserve">שהוא </w:t>
      </w:r>
      <w:bookmarkStart w:id="204" w:name="_ETM_Q2_464289"/>
      <w:bookmarkEnd w:id="204"/>
      <w:r>
        <w:rPr>
          <w:rtl/>
        </w:rPr>
        <w:t xml:space="preserve">מזרים </w:t>
      </w:r>
      <w:bookmarkStart w:id="205" w:name="_ETM_Q2_465500"/>
      <w:bookmarkStart w:id="206" w:name="_ETM_Q2_465830"/>
      <w:bookmarkEnd w:id="205"/>
      <w:bookmarkEnd w:id="206"/>
      <w:r>
        <w:rPr>
          <w:rFonts w:hint="cs"/>
          <w:rtl/>
        </w:rPr>
        <w:t>כ</w:t>
      </w:r>
      <w:r>
        <w:rPr>
          <w:rtl/>
        </w:rPr>
        <w:t xml:space="preserve">סף </w:t>
      </w:r>
      <w:bookmarkStart w:id="207" w:name="_ETM_Q2_466430"/>
      <w:bookmarkEnd w:id="207"/>
      <w:r>
        <w:rPr>
          <w:rtl/>
        </w:rPr>
        <w:t>לחמאס</w:t>
      </w:r>
      <w:r>
        <w:rPr>
          <w:rFonts w:hint="cs"/>
          <w:rtl/>
        </w:rPr>
        <w:t>,</w:t>
      </w:r>
      <w:r>
        <w:rPr>
          <w:rtl/>
        </w:rPr>
        <w:t xml:space="preserve"> </w:t>
      </w:r>
      <w:bookmarkStart w:id="208" w:name="_ETM_Q2_467770"/>
      <w:bookmarkEnd w:id="208"/>
      <w:r>
        <w:rPr>
          <w:rtl/>
        </w:rPr>
        <w:t xml:space="preserve">ועכשיו </w:t>
      </w:r>
      <w:bookmarkStart w:id="209" w:name="_ETM_Q2_468250"/>
      <w:bookmarkEnd w:id="209"/>
      <w:r>
        <w:rPr>
          <w:rFonts w:hint="cs"/>
          <w:rtl/>
        </w:rPr>
        <w:t xml:space="preserve">זה </w:t>
      </w:r>
      <w:r>
        <w:rPr>
          <w:rtl/>
        </w:rPr>
        <w:t xml:space="preserve">בדיוק </w:t>
      </w:r>
      <w:bookmarkStart w:id="210" w:name="_ETM_Q2_468639"/>
      <w:bookmarkEnd w:id="210"/>
      <w:r>
        <w:rPr>
          <w:rtl/>
        </w:rPr>
        <w:t xml:space="preserve">המשך </w:t>
      </w:r>
      <w:bookmarkStart w:id="211" w:name="_ETM_Q2_469060"/>
      <w:bookmarkEnd w:id="211"/>
      <w:r>
        <w:rPr>
          <w:rtl/>
        </w:rPr>
        <w:t>ישיר</w:t>
      </w:r>
      <w:r>
        <w:rPr>
          <w:rFonts w:hint="cs"/>
          <w:rtl/>
        </w:rPr>
        <w:t xml:space="preserve"> </w:t>
      </w:r>
      <w:r>
        <w:rPr>
          <w:rtl/>
        </w:rPr>
        <w:t xml:space="preserve">– </w:t>
      </w:r>
      <w:bookmarkStart w:id="212" w:name="_ETM_Q2_469810"/>
      <w:bookmarkEnd w:id="212"/>
      <w:r>
        <w:rPr>
          <w:rtl/>
        </w:rPr>
        <w:t xml:space="preserve">מזרימים </w:t>
      </w:r>
      <w:bookmarkStart w:id="213" w:name="_ETM_Q2_470500"/>
      <w:bookmarkEnd w:id="213"/>
      <w:r>
        <w:rPr>
          <w:rtl/>
        </w:rPr>
        <w:t xml:space="preserve">נשק </w:t>
      </w:r>
      <w:bookmarkStart w:id="214" w:name="_ETM_Q2_470949"/>
      <w:bookmarkEnd w:id="214"/>
      <w:r>
        <w:rPr>
          <w:rtl/>
        </w:rPr>
        <w:t xml:space="preserve">לכנופיות </w:t>
      </w:r>
      <w:bookmarkStart w:id="215" w:name="_ETM_Q2_472120"/>
      <w:bookmarkEnd w:id="215"/>
      <w:r>
        <w:rPr>
          <w:rFonts w:hint="cs"/>
          <w:rtl/>
        </w:rPr>
        <w:t xml:space="preserve">של </w:t>
      </w:r>
      <w:proofErr w:type="spellStart"/>
      <w:r>
        <w:rPr>
          <w:rFonts w:hint="cs"/>
          <w:rtl/>
        </w:rPr>
        <w:t>ג'יהאדיסטים</w:t>
      </w:r>
      <w:proofErr w:type="spellEnd"/>
      <w:r>
        <w:rPr>
          <w:rFonts w:hint="cs"/>
          <w:rtl/>
        </w:rPr>
        <w:t>,</w:t>
      </w:r>
      <w:r>
        <w:rPr>
          <w:rtl/>
        </w:rPr>
        <w:t xml:space="preserve"> </w:t>
      </w:r>
      <w:bookmarkStart w:id="216" w:name="_ETM_Q2_474990"/>
      <w:bookmarkEnd w:id="216"/>
      <w:r>
        <w:rPr>
          <w:rtl/>
        </w:rPr>
        <w:t xml:space="preserve">של </w:t>
      </w:r>
      <w:bookmarkStart w:id="217" w:name="_ETM_Q2_475470"/>
      <w:bookmarkEnd w:id="217"/>
      <w:r>
        <w:rPr>
          <w:rtl/>
        </w:rPr>
        <w:t xml:space="preserve">סוחרי </w:t>
      </w:r>
      <w:bookmarkStart w:id="218" w:name="_ETM_Q2_475979"/>
      <w:bookmarkEnd w:id="218"/>
      <w:r>
        <w:rPr>
          <w:rtl/>
        </w:rPr>
        <w:t>סמים</w:t>
      </w:r>
      <w:r>
        <w:rPr>
          <w:rFonts w:hint="cs"/>
          <w:rtl/>
        </w:rPr>
        <w:t>.</w:t>
      </w:r>
      <w:r>
        <w:rPr>
          <w:rtl/>
        </w:rPr>
        <w:t xml:space="preserve"> </w:t>
      </w:r>
      <w:bookmarkStart w:id="219" w:name="_ETM_Q2_477139"/>
      <w:bookmarkEnd w:id="219"/>
      <w:r>
        <w:rPr>
          <w:rtl/>
        </w:rPr>
        <w:t xml:space="preserve">וברור </w:t>
      </w:r>
      <w:bookmarkStart w:id="220" w:name="_ETM_Q2_477740"/>
      <w:bookmarkEnd w:id="220"/>
      <w:r>
        <w:rPr>
          <w:rtl/>
        </w:rPr>
        <w:t>לך</w:t>
      </w:r>
      <w:r>
        <w:rPr>
          <w:rFonts w:hint="cs"/>
          <w:rtl/>
        </w:rPr>
        <w:t>,</w:t>
      </w:r>
      <w:r>
        <w:rPr>
          <w:rtl/>
        </w:rPr>
        <w:t xml:space="preserve"> </w:t>
      </w:r>
      <w:bookmarkStart w:id="221" w:name="_ETM_Q2_477980"/>
      <w:bookmarkEnd w:id="221"/>
      <w:r>
        <w:rPr>
          <w:rtl/>
        </w:rPr>
        <w:t xml:space="preserve">אדוני </w:t>
      </w:r>
      <w:bookmarkStart w:id="222" w:name="_ETM_Q2_478279"/>
      <w:bookmarkEnd w:id="222"/>
      <w:r>
        <w:rPr>
          <w:rtl/>
        </w:rPr>
        <w:t>השר</w:t>
      </w:r>
      <w:r>
        <w:rPr>
          <w:rFonts w:hint="cs"/>
          <w:rtl/>
        </w:rPr>
        <w:t>,</w:t>
      </w:r>
      <w:r>
        <w:rPr>
          <w:rtl/>
        </w:rPr>
        <w:t xml:space="preserve"> </w:t>
      </w:r>
      <w:bookmarkStart w:id="223" w:name="_ETM_Q2_480089"/>
      <w:bookmarkEnd w:id="223"/>
      <w:r>
        <w:rPr>
          <w:rFonts w:hint="cs"/>
          <w:rtl/>
        </w:rPr>
        <w:t>ש</w:t>
      </w:r>
      <w:r>
        <w:rPr>
          <w:rtl/>
        </w:rPr>
        <w:t xml:space="preserve">זה </w:t>
      </w:r>
      <w:bookmarkStart w:id="224" w:name="_ETM_Q2_480360"/>
      <w:bookmarkEnd w:id="224"/>
      <w:r>
        <w:rPr>
          <w:rtl/>
        </w:rPr>
        <w:t xml:space="preserve">רק </w:t>
      </w:r>
      <w:bookmarkStart w:id="225" w:name="_ETM_Q2_480629"/>
      <w:bookmarkEnd w:id="225"/>
      <w:r>
        <w:rPr>
          <w:rtl/>
        </w:rPr>
        <w:t xml:space="preserve">עניין </w:t>
      </w:r>
      <w:bookmarkStart w:id="226" w:name="_ETM_Q2_481020"/>
      <w:bookmarkEnd w:id="226"/>
      <w:r>
        <w:rPr>
          <w:rtl/>
        </w:rPr>
        <w:t xml:space="preserve">של </w:t>
      </w:r>
      <w:bookmarkStart w:id="227" w:name="_ETM_Q2_481289"/>
      <w:bookmarkEnd w:id="227"/>
      <w:r>
        <w:rPr>
          <w:rtl/>
        </w:rPr>
        <w:t xml:space="preserve">זמן </w:t>
      </w:r>
      <w:bookmarkStart w:id="228" w:name="_ETM_Q2_480000"/>
      <w:bookmarkEnd w:id="228"/>
      <w:r w:rsidR="00EF1884">
        <w:rPr>
          <w:rFonts w:hint="cs"/>
          <w:rtl/>
        </w:rPr>
        <w:t xml:space="preserve">עם </w:t>
      </w:r>
      <w:r>
        <w:rPr>
          <w:rFonts w:hint="cs"/>
          <w:rtl/>
        </w:rPr>
        <w:t xml:space="preserve">אותן כנופיות של סוחרי סמים. מבריחי סמים </w:t>
      </w:r>
      <w:bookmarkStart w:id="229" w:name="_ETM_Q2_488000"/>
      <w:bookmarkEnd w:id="229"/>
      <w:r>
        <w:rPr>
          <w:rFonts w:hint="cs"/>
          <w:rtl/>
        </w:rPr>
        <w:t>ברצועת עזה חוברים לאותן כנופיות בנגב</w:t>
      </w:r>
      <w:r w:rsidR="00EF1884">
        <w:rPr>
          <w:rFonts w:hint="cs"/>
          <w:rtl/>
        </w:rPr>
        <w:t>,</w:t>
      </w:r>
      <w:r>
        <w:rPr>
          <w:rFonts w:hint="cs"/>
          <w:rtl/>
        </w:rPr>
        <w:t xml:space="preserve"> ואתה יודע למה תביא החבירה הזאת בין כל הכנופיות האל</w:t>
      </w:r>
      <w:r w:rsidR="00EF1884">
        <w:rPr>
          <w:rFonts w:hint="cs"/>
          <w:rtl/>
        </w:rPr>
        <w:t>ה</w:t>
      </w:r>
      <w:r>
        <w:rPr>
          <w:rFonts w:hint="cs"/>
          <w:rtl/>
        </w:rPr>
        <w:t>? שבזמן קצר ביותר נראה את</w:t>
      </w:r>
      <w:r w:rsidR="00450196">
        <w:rPr>
          <w:rFonts w:hint="cs"/>
          <w:rtl/>
        </w:rPr>
        <w:t xml:space="preserve"> </w:t>
      </w:r>
      <w:proofErr w:type="spellStart"/>
      <w:r>
        <w:rPr>
          <w:rFonts w:hint="cs"/>
          <w:rtl/>
        </w:rPr>
        <w:t>הנוח'בות</w:t>
      </w:r>
      <w:proofErr w:type="spellEnd"/>
      <w:r>
        <w:rPr>
          <w:rFonts w:hint="cs"/>
          <w:rtl/>
        </w:rPr>
        <w:t xml:space="preserve">, אבל </w:t>
      </w:r>
      <w:proofErr w:type="spellStart"/>
      <w:r>
        <w:rPr>
          <w:rFonts w:hint="cs"/>
          <w:rtl/>
        </w:rPr>
        <w:t>נוח'בות</w:t>
      </w:r>
      <w:proofErr w:type="spellEnd"/>
      <w:r>
        <w:rPr>
          <w:rFonts w:hint="cs"/>
          <w:rtl/>
        </w:rPr>
        <w:t xml:space="preserve"> תוצרת ישראל, מסתו</w:t>
      </w:r>
      <w:bookmarkStart w:id="230" w:name="_ETM_Q2_508000"/>
      <w:bookmarkEnd w:id="230"/>
      <w:r>
        <w:rPr>
          <w:rFonts w:hint="cs"/>
          <w:rtl/>
        </w:rPr>
        <w:t xml:space="preserve">בבות בבאר שבע ובדימונה ובירוחם. וברור, כמו בפעם הקודמת, כמו באוסלו א', שהנשק הזה בסופו של דבר יופנה </w:t>
      </w:r>
      <w:bookmarkStart w:id="231" w:name="_ETM_Q2_517000"/>
      <w:bookmarkEnd w:id="231"/>
      <w:r>
        <w:rPr>
          <w:rFonts w:hint="cs"/>
          <w:rtl/>
        </w:rPr>
        <w:t xml:space="preserve">כלפינו. הם כבר עשו את זה בעבר, וזה מה שיקרה בעתיד, וזה רק עניין </w:t>
      </w:r>
      <w:bookmarkStart w:id="232" w:name="_ETM_Q2_522000"/>
      <w:bookmarkEnd w:id="232"/>
      <w:r>
        <w:rPr>
          <w:rFonts w:hint="cs"/>
          <w:rtl/>
        </w:rPr>
        <w:t xml:space="preserve">של זמן </w:t>
      </w:r>
      <w:r w:rsidR="00EF1884">
        <w:rPr>
          <w:rFonts w:hint="cs"/>
          <w:rtl/>
        </w:rPr>
        <w:t xml:space="preserve">עד </w:t>
      </w:r>
      <w:r>
        <w:rPr>
          <w:rFonts w:hint="cs"/>
          <w:rtl/>
        </w:rPr>
        <w:t xml:space="preserve">שאותן כנופיות, עם נשק שסיפקנו להן, </w:t>
      </w:r>
      <w:bookmarkStart w:id="233" w:name="_ETM_Q2_528000"/>
      <w:bookmarkEnd w:id="233"/>
      <w:r>
        <w:rPr>
          <w:rFonts w:hint="cs"/>
          <w:rtl/>
        </w:rPr>
        <w:t xml:space="preserve">ינסו לפגוע בתושבי מדינת ישראל. ומי שסיפק להן </w:t>
      </w:r>
      <w:bookmarkStart w:id="234" w:name="_ETM_Q2_499520"/>
      <w:bookmarkStart w:id="235" w:name="_ETM_Q2_536000"/>
      <w:bookmarkEnd w:id="234"/>
      <w:bookmarkEnd w:id="235"/>
      <w:r>
        <w:rPr>
          <w:rFonts w:hint="cs"/>
          <w:rtl/>
        </w:rPr>
        <w:t xml:space="preserve">את הנשק </w:t>
      </w:r>
      <w:r w:rsidR="00EF1884">
        <w:rPr>
          <w:rFonts w:hint="eastAsia"/>
          <w:rtl/>
        </w:rPr>
        <w:t xml:space="preserve">– </w:t>
      </w:r>
      <w:r>
        <w:rPr>
          <w:rFonts w:hint="cs"/>
          <w:rtl/>
        </w:rPr>
        <w:t xml:space="preserve">מי </w:t>
      </w:r>
      <w:r>
        <w:rPr>
          <w:rtl/>
        </w:rPr>
        <w:t xml:space="preserve">שחשף </w:t>
      </w:r>
      <w:bookmarkStart w:id="236" w:name="_ETM_Q2_536810"/>
      <w:bookmarkEnd w:id="236"/>
      <w:r>
        <w:rPr>
          <w:rtl/>
        </w:rPr>
        <w:t xml:space="preserve">את </w:t>
      </w:r>
      <w:bookmarkStart w:id="237" w:name="_ETM_Q2_536930"/>
      <w:bookmarkEnd w:id="237"/>
      <w:r>
        <w:rPr>
          <w:rtl/>
        </w:rPr>
        <w:t>זה</w:t>
      </w:r>
      <w:r>
        <w:rPr>
          <w:rFonts w:hint="cs"/>
          <w:rtl/>
        </w:rPr>
        <w:t>,</w:t>
      </w:r>
      <w:r>
        <w:rPr>
          <w:rtl/>
        </w:rPr>
        <w:t xml:space="preserve"> </w:t>
      </w:r>
      <w:bookmarkStart w:id="238" w:name="_ETM_Q2_537470"/>
      <w:bookmarkStart w:id="239" w:name="_ETM_Q2_537650"/>
      <w:bookmarkEnd w:id="238"/>
      <w:bookmarkEnd w:id="239"/>
      <w:r>
        <w:rPr>
          <w:rtl/>
        </w:rPr>
        <w:t>מסכ</w:t>
      </w:r>
      <w:r>
        <w:rPr>
          <w:rFonts w:hint="cs"/>
          <w:rtl/>
        </w:rPr>
        <w:t>ן</w:t>
      </w:r>
      <w:r>
        <w:rPr>
          <w:rtl/>
        </w:rPr>
        <w:t xml:space="preserve"> </w:t>
      </w:r>
      <w:bookmarkStart w:id="240" w:name="_ETM_Q2_538220"/>
      <w:bookmarkEnd w:id="240"/>
      <w:r>
        <w:rPr>
          <w:rtl/>
        </w:rPr>
        <w:t xml:space="preserve">את </w:t>
      </w:r>
      <w:bookmarkStart w:id="241" w:name="_ETM_Q2_538339"/>
      <w:bookmarkEnd w:id="241"/>
      <w:r>
        <w:rPr>
          <w:rtl/>
        </w:rPr>
        <w:t xml:space="preserve">חיילי </w:t>
      </w:r>
      <w:bookmarkStart w:id="242" w:name="_ETM_Q2_538760"/>
      <w:bookmarkEnd w:id="242"/>
      <w:r>
        <w:rPr>
          <w:rtl/>
        </w:rPr>
        <w:t xml:space="preserve">צה"ל </w:t>
      </w:r>
      <w:bookmarkStart w:id="243" w:name="_ETM_Q2_539120"/>
      <w:bookmarkEnd w:id="243"/>
      <w:r>
        <w:rPr>
          <w:rFonts w:hint="cs"/>
          <w:rtl/>
        </w:rPr>
        <w:t>ואת</w:t>
      </w:r>
      <w:r>
        <w:rPr>
          <w:rtl/>
        </w:rPr>
        <w:t xml:space="preserve"> </w:t>
      </w:r>
      <w:bookmarkStart w:id="244" w:name="_ETM_Q2_539390"/>
      <w:bookmarkEnd w:id="244"/>
      <w:r>
        <w:rPr>
          <w:rtl/>
        </w:rPr>
        <w:t xml:space="preserve">אזרחי </w:t>
      </w:r>
      <w:bookmarkStart w:id="245" w:name="_ETM_Q2_540110"/>
      <w:bookmarkEnd w:id="245"/>
      <w:r>
        <w:rPr>
          <w:rtl/>
        </w:rPr>
        <w:t xml:space="preserve">מדינת </w:t>
      </w:r>
      <w:bookmarkStart w:id="246" w:name="_ETM_Q2_540650"/>
      <w:bookmarkEnd w:id="246"/>
      <w:r>
        <w:rPr>
          <w:rtl/>
        </w:rPr>
        <w:t>ישראל</w:t>
      </w:r>
      <w:r>
        <w:rPr>
          <w:rFonts w:hint="cs"/>
          <w:rtl/>
        </w:rPr>
        <w:t>.</w:t>
      </w:r>
      <w:r>
        <w:rPr>
          <w:rtl/>
        </w:rPr>
        <w:t xml:space="preserve"> </w:t>
      </w:r>
      <w:bookmarkStart w:id="247" w:name="_ETM_Q2_541579"/>
      <w:bookmarkEnd w:id="247"/>
      <w:r>
        <w:rPr>
          <w:rtl/>
        </w:rPr>
        <w:t xml:space="preserve">ואני </w:t>
      </w:r>
      <w:bookmarkStart w:id="248" w:name="_ETM_Q2_541940"/>
      <w:bookmarkEnd w:id="248"/>
      <w:r>
        <w:rPr>
          <w:rtl/>
        </w:rPr>
        <w:t xml:space="preserve">באמת </w:t>
      </w:r>
      <w:bookmarkStart w:id="249" w:name="_ETM_Q2_542420"/>
      <w:bookmarkEnd w:id="249"/>
      <w:r>
        <w:rPr>
          <w:rtl/>
        </w:rPr>
        <w:t xml:space="preserve">אשמח </w:t>
      </w:r>
      <w:bookmarkStart w:id="250" w:name="_ETM_Q2_542900"/>
      <w:bookmarkEnd w:id="250"/>
      <w:r>
        <w:rPr>
          <w:rtl/>
        </w:rPr>
        <w:t xml:space="preserve">לשמוע </w:t>
      </w:r>
      <w:bookmarkStart w:id="251" w:name="_ETM_Q2_543920"/>
      <w:bookmarkEnd w:id="251"/>
      <w:r>
        <w:rPr>
          <w:rtl/>
        </w:rPr>
        <w:t xml:space="preserve">מי </w:t>
      </w:r>
      <w:bookmarkStart w:id="252" w:name="_ETM_Q2_544160"/>
      <w:bookmarkEnd w:id="252"/>
      <w:r>
        <w:rPr>
          <w:rtl/>
        </w:rPr>
        <w:t xml:space="preserve">סיפק </w:t>
      </w:r>
      <w:bookmarkStart w:id="253" w:name="_ETM_Q2_544670"/>
      <w:bookmarkEnd w:id="253"/>
      <w:r>
        <w:rPr>
          <w:rtl/>
        </w:rPr>
        <w:t xml:space="preserve">את </w:t>
      </w:r>
      <w:bookmarkStart w:id="254" w:name="_ETM_Q2_544850"/>
      <w:bookmarkEnd w:id="254"/>
      <w:r>
        <w:rPr>
          <w:rtl/>
        </w:rPr>
        <w:t xml:space="preserve">כל </w:t>
      </w:r>
      <w:bookmarkStart w:id="255" w:name="_ETM_Q2_545120"/>
      <w:bookmarkEnd w:id="255"/>
      <w:r>
        <w:rPr>
          <w:rtl/>
        </w:rPr>
        <w:t xml:space="preserve">המידע </w:t>
      </w:r>
      <w:bookmarkStart w:id="256" w:name="_ETM_Q2_545690"/>
      <w:bookmarkEnd w:id="256"/>
      <w:r>
        <w:rPr>
          <w:rtl/>
        </w:rPr>
        <w:t>הזה</w:t>
      </w:r>
      <w:r>
        <w:rPr>
          <w:rFonts w:hint="cs"/>
          <w:rtl/>
        </w:rPr>
        <w:t>,</w:t>
      </w:r>
      <w:r>
        <w:rPr>
          <w:rtl/>
        </w:rPr>
        <w:t xml:space="preserve"> </w:t>
      </w:r>
      <w:bookmarkStart w:id="257" w:name="_ETM_Q2_546539"/>
      <w:bookmarkEnd w:id="257"/>
      <w:r>
        <w:rPr>
          <w:rtl/>
        </w:rPr>
        <w:t>ותע</w:t>
      </w:r>
      <w:r>
        <w:rPr>
          <w:rFonts w:hint="cs"/>
          <w:rtl/>
        </w:rPr>
        <w:t>ברו</w:t>
      </w:r>
      <w:r>
        <w:rPr>
          <w:rtl/>
        </w:rPr>
        <w:t xml:space="preserve"> </w:t>
      </w:r>
      <w:bookmarkStart w:id="258" w:name="_ETM_Q2_547259"/>
      <w:bookmarkEnd w:id="258"/>
      <w:r>
        <w:rPr>
          <w:rtl/>
        </w:rPr>
        <w:t xml:space="preserve">עליו </w:t>
      </w:r>
      <w:bookmarkStart w:id="259" w:name="_ETM_Q2_547979"/>
      <w:bookmarkEnd w:id="259"/>
      <w:r>
        <w:rPr>
          <w:rtl/>
        </w:rPr>
        <w:t xml:space="preserve">אצל </w:t>
      </w:r>
      <w:bookmarkStart w:id="260" w:name="_ETM_Q2_548369"/>
      <w:bookmarkEnd w:id="260"/>
      <w:r>
        <w:rPr>
          <w:rtl/>
        </w:rPr>
        <w:t xml:space="preserve">אבו </w:t>
      </w:r>
      <w:bookmarkStart w:id="261" w:name="_ETM_Q2_548640"/>
      <w:bookmarkEnd w:id="261"/>
      <w:r>
        <w:rPr>
          <w:rtl/>
        </w:rPr>
        <w:t xml:space="preserve">עלי </w:t>
      </w:r>
      <w:bookmarkStart w:id="262" w:name="_ETM_Q2_548939"/>
      <w:bookmarkEnd w:id="262"/>
      <w:r>
        <w:rPr>
          <w:rtl/>
        </w:rPr>
        <w:t xml:space="preserve">אקספרס </w:t>
      </w:r>
      <w:bookmarkStart w:id="263" w:name="_ETM_Q2_549810"/>
      <w:bookmarkEnd w:id="263"/>
      <w:r>
        <w:rPr>
          <w:rtl/>
        </w:rPr>
        <w:t xml:space="preserve">וערוץ </w:t>
      </w:r>
      <w:bookmarkStart w:id="264" w:name="_ETM_Q2_550319"/>
      <w:bookmarkEnd w:id="264"/>
      <w:r>
        <w:rPr>
          <w:rtl/>
        </w:rPr>
        <w:t xml:space="preserve">14 </w:t>
      </w:r>
      <w:bookmarkStart w:id="265" w:name="_ETM_Q2_551580"/>
      <w:bookmarkEnd w:id="265"/>
      <w:r>
        <w:rPr>
          <w:rFonts w:hint="cs"/>
          <w:rtl/>
        </w:rPr>
        <w:t>ו</w:t>
      </w:r>
      <w:r>
        <w:rPr>
          <w:rtl/>
        </w:rPr>
        <w:t xml:space="preserve">כל </w:t>
      </w:r>
      <w:bookmarkStart w:id="266" w:name="_ETM_Q2_552839"/>
      <w:bookmarkEnd w:id="266"/>
      <w:r>
        <w:rPr>
          <w:rtl/>
        </w:rPr>
        <w:t xml:space="preserve">הצדיקים </w:t>
      </w:r>
      <w:bookmarkStart w:id="267" w:name="_ETM_Q2_553500"/>
      <w:bookmarkEnd w:id="267"/>
      <w:r>
        <w:rPr>
          <w:rtl/>
        </w:rPr>
        <w:t>האחרים</w:t>
      </w:r>
      <w:r w:rsidR="00EF1884">
        <w:rPr>
          <w:rFonts w:hint="cs"/>
          <w:rtl/>
        </w:rPr>
        <w:t xml:space="preserve">, </w:t>
      </w:r>
      <w:bookmarkStart w:id="268" w:name="_ETM_Q0_976912"/>
      <w:bookmarkEnd w:id="268"/>
      <w:r w:rsidR="00EF1884">
        <w:rPr>
          <w:rFonts w:hint="cs"/>
          <w:rtl/>
        </w:rPr>
        <w:t>ו</w:t>
      </w:r>
      <w:bookmarkStart w:id="269" w:name="_ETM_Q2_554010"/>
      <w:bookmarkEnd w:id="269"/>
      <w:r>
        <w:rPr>
          <w:rtl/>
        </w:rPr>
        <w:t xml:space="preserve">אני </w:t>
      </w:r>
      <w:bookmarkStart w:id="270" w:name="_ETM_Q2_554310"/>
      <w:bookmarkEnd w:id="270"/>
      <w:r>
        <w:rPr>
          <w:rtl/>
        </w:rPr>
        <w:t xml:space="preserve">אומר </w:t>
      </w:r>
      <w:bookmarkStart w:id="271" w:name="_ETM_Q2_554580"/>
      <w:bookmarkEnd w:id="271"/>
      <w:r>
        <w:rPr>
          <w:rtl/>
        </w:rPr>
        <w:t>לך</w:t>
      </w:r>
      <w:r>
        <w:rPr>
          <w:rFonts w:hint="cs"/>
          <w:rtl/>
        </w:rPr>
        <w:t>,</w:t>
      </w:r>
      <w:r>
        <w:rPr>
          <w:rtl/>
        </w:rPr>
        <w:t xml:space="preserve"> </w:t>
      </w:r>
      <w:bookmarkStart w:id="272" w:name="_ETM_Q2_555120"/>
      <w:bookmarkEnd w:id="272"/>
      <w:r>
        <w:rPr>
          <w:rtl/>
        </w:rPr>
        <w:t xml:space="preserve">עשרות </w:t>
      </w:r>
      <w:bookmarkStart w:id="273" w:name="_ETM_Q2_555779"/>
      <w:bookmarkEnd w:id="273"/>
      <w:r>
        <w:rPr>
          <w:rtl/>
        </w:rPr>
        <w:t xml:space="preserve">פרסומים </w:t>
      </w:r>
      <w:bookmarkStart w:id="274" w:name="_ETM_Q2_556899"/>
      <w:bookmarkEnd w:id="274"/>
      <w:r>
        <w:rPr>
          <w:rtl/>
        </w:rPr>
        <w:t xml:space="preserve">בין </w:t>
      </w:r>
      <w:bookmarkStart w:id="275" w:name="_ETM_Q2_557259"/>
      <w:bookmarkEnd w:id="275"/>
      <w:r>
        <w:rPr>
          <w:rtl/>
        </w:rPr>
        <w:t xml:space="preserve">25 </w:t>
      </w:r>
      <w:bookmarkStart w:id="276" w:name="_ETM_Q2_558024"/>
      <w:bookmarkEnd w:id="276"/>
      <w:r>
        <w:rPr>
          <w:rFonts w:hint="cs"/>
          <w:rtl/>
        </w:rPr>
        <w:t>ב</w:t>
      </w:r>
      <w:r>
        <w:rPr>
          <w:rtl/>
        </w:rPr>
        <w:t xml:space="preserve">מאי </w:t>
      </w:r>
      <w:bookmarkStart w:id="277" w:name="_ETM_Q2_559029"/>
      <w:bookmarkEnd w:id="277"/>
      <w:r>
        <w:rPr>
          <w:rtl/>
        </w:rPr>
        <w:t xml:space="preserve">ל-4 </w:t>
      </w:r>
      <w:bookmarkStart w:id="278" w:name="_ETM_Q2_559629"/>
      <w:bookmarkEnd w:id="278"/>
      <w:r>
        <w:rPr>
          <w:rFonts w:hint="cs"/>
          <w:rtl/>
        </w:rPr>
        <w:t>ב</w:t>
      </w:r>
      <w:r>
        <w:rPr>
          <w:rtl/>
        </w:rPr>
        <w:t>יוני</w:t>
      </w:r>
      <w:r>
        <w:rPr>
          <w:rFonts w:hint="cs"/>
          <w:rtl/>
        </w:rPr>
        <w:t>,</w:t>
      </w:r>
      <w:r>
        <w:rPr>
          <w:rtl/>
        </w:rPr>
        <w:t xml:space="preserve"> </w:t>
      </w:r>
      <w:bookmarkStart w:id="279" w:name="_ETM_Q2_560259"/>
      <w:bookmarkEnd w:id="279"/>
      <w:r>
        <w:rPr>
          <w:rtl/>
        </w:rPr>
        <w:t xml:space="preserve">עשרות </w:t>
      </w:r>
      <w:bookmarkStart w:id="280" w:name="_ETM_Q2_560740"/>
      <w:bookmarkEnd w:id="280"/>
      <w:r>
        <w:rPr>
          <w:rtl/>
        </w:rPr>
        <w:t xml:space="preserve">פרסומים </w:t>
      </w:r>
      <w:bookmarkStart w:id="281" w:name="_ETM_Q2_561549"/>
      <w:bookmarkEnd w:id="281"/>
      <w:r>
        <w:rPr>
          <w:rtl/>
        </w:rPr>
        <w:t xml:space="preserve">במדינת </w:t>
      </w:r>
      <w:bookmarkStart w:id="282" w:name="_ETM_Q2_562240"/>
      <w:bookmarkEnd w:id="282"/>
      <w:r>
        <w:rPr>
          <w:rtl/>
        </w:rPr>
        <w:t>ישראל</w:t>
      </w:r>
      <w:r>
        <w:rPr>
          <w:rFonts w:hint="cs"/>
          <w:rtl/>
        </w:rPr>
        <w:t>.</w:t>
      </w:r>
      <w:r>
        <w:rPr>
          <w:rtl/>
        </w:rPr>
        <w:t xml:space="preserve"> </w:t>
      </w:r>
      <w:bookmarkStart w:id="283" w:name="_ETM_Q2_563380"/>
      <w:bookmarkEnd w:id="283"/>
      <w:r>
        <w:rPr>
          <w:rtl/>
        </w:rPr>
        <w:t xml:space="preserve">תודה </w:t>
      </w:r>
      <w:bookmarkStart w:id="284" w:name="_ETM_Q2_563680"/>
      <w:bookmarkEnd w:id="284"/>
      <w:r>
        <w:rPr>
          <w:rtl/>
        </w:rPr>
        <w:t>רבה</w:t>
      </w:r>
      <w:r>
        <w:rPr>
          <w:rFonts w:hint="cs"/>
          <w:rtl/>
        </w:rPr>
        <w:t>.</w:t>
      </w:r>
    </w:p>
    <w:p w:rsidR="00660A22" w:rsidRDefault="00660A22" w:rsidP="0048500F">
      <w:pPr>
        <w:rPr>
          <w:rtl/>
        </w:rPr>
      </w:pPr>
    </w:p>
    <w:p w:rsidR="00660A22" w:rsidRDefault="00660A22" w:rsidP="0048500F">
      <w:pPr>
        <w:pStyle w:val="af6"/>
        <w:keepNext/>
        <w:rPr>
          <w:rtl/>
        </w:rPr>
      </w:pPr>
      <w:bookmarkStart w:id="285" w:name="ET_yor_6597_3"/>
      <w:r w:rsidRPr="004E1524">
        <w:rPr>
          <w:rStyle w:val="TagStyle"/>
          <w:rtl/>
        </w:rPr>
        <w:t xml:space="preserve"> &lt;&lt; </w:t>
      </w:r>
      <w:proofErr w:type="spellStart"/>
      <w:r w:rsidRPr="004E1524">
        <w:rPr>
          <w:rStyle w:val="TagStyle"/>
          <w:rtl/>
        </w:rPr>
        <w:t>יור</w:t>
      </w:r>
      <w:proofErr w:type="spellEnd"/>
      <w:r w:rsidRPr="004E1524">
        <w:rPr>
          <w:rStyle w:val="TagStyle"/>
          <w:rtl/>
        </w:rPr>
        <w:t xml:space="preserve"> &gt;&gt;</w:t>
      </w:r>
      <w:r w:rsidRPr="00D6523D">
        <w:rPr>
          <w:rStyle w:val="TagStyle"/>
          <w:rtl/>
        </w:rPr>
        <w:t xml:space="preserve"> </w:t>
      </w:r>
      <w:r>
        <w:rPr>
          <w:rtl/>
        </w:rPr>
        <w:t>היו"ר מאיר כהן:</w:t>
      </w:r>
      <w:r w:rsidRPr="00D6523D">
        <w:rPr>
          <w:rStyle w:val="TagStyle"/>
          <w:rtl/>
        </w:rPr>
        <w:t xml:space="preserve"> </w:t>
      </w:r>
      <w:r w:rsidRPr="004E1524">
        <w:rPr>
          <w:rStyle w:val="TagStyle"/>
          <w:rtl/>
        </w:rPr>
        <w:t xml:space="preserve">&lt;&lt; </w:t>
      </w:r>
      <w:proofErr w:type="spellStart"/>
      <w:r w:rsidRPr="004E1524">
        <w:rPr>
          <w:rStyle w:val="TagStyle"/>
          <w:rtl/>
        </w:rPr>
        <w:t>יור</w:t>
      </w:r>
      <w:proofErr w:type="spellEnd"/>
      <w:r w:rsidRPr="004E1524">
        <w:rPr>
          <w:rStyle w:val="TagStyle"/>
          <w:rtl/>
        </w:rPr>
        <w:t xml:space="preserve"> &gt;&gt;</w:t>
      </w:r>
      <w:r>
        <w:rPr>
          <w:rtl/>
        </w:rPr>
        <w:t xml:space="preserve">  </w:t>
      </w:r>
      <w:bookmarkEnd w:id="285"/>
    </w:p>
    <w:p w:rsidR="00660A22" w:rsidRDefault="00660A22" w:rsidP="00450196">
      <w:pPr>
        <w:rPr>
          <w:rtl/>
        </w:rPr>
      </w:pPr>
    </w:p>
    <w:p w:rsidR="00660A22" w:rsidRDefault="00660A22" w:rsidP="0048500F">
      <w:pPr>
        <w:rPr>
          <w:rtl/>
        </w:rPr>
      </w:pPr>
      <w:r>
        <w:rPr>
          <w:rFonts w:hint="cs"/>
          <w:rtl/>
        </w:rPr>
        <w:t xml:space="preserve">תודה רבה, אדוני. אני מזמין את השר המקשר בין הממשלה לכנסת דוד אמסלם להשיב על שתי </w:t>
      </w:r>
      <w:bookmarkStart w:id="286" w:name="_ETM_Q2_572000"/>
      <w:bookmarkEnd w:id="286"/>
      <w:r>
        <w:rPr>
          <w:rFonts w:hint="cs"/>
          <w:rtl/>
        </w:rPr>
        <w:t>ההצעות להביע אי-אמון. ברוכים הבאים כל המבקרים בכנסת, שלום לכם. בבקשה, אדוני, אי</w:t>
      </w:r>
      <w:bookmarkStart w:id="287" w:name="_ETM_Q2_585000"/>
      <w:bookmarkEnd w:id="287"/>
      <w:r>
        <w:rPr>
          <w:rFonts w:hint="cs"/>
          <w:rtl/>
        </w:rPr>
        <w:t xml:space="preserve">ן לך הגבלת זמן. </w:t>
      </w:r>
    </w:p>
    <w:p w:rsidR="00660A22" w:rsidRDefault="00660A22" w:rsidP="0048500F">
      <w:pPr>
        <w:rPr>
          <w:rtl/>
        </w:rPr>
      </w:pPr>
    </w:p>
    <w:p w:rsidR="00660A22" w:rsidRDefault="00660A22" w:rsidP="0048500F">
      <w:pPr>
        <w:pStyle w:val="a4"/>
        <w:keepNext/>
        <w:rPr>
          <w:rtl/>
        </w:rPr>
      </w:pPr>
      <w:bookmarkStart w:id="288" w:name="_ETM_Q2_578000"/>
      <w:bookmarkStart w:id="289" w:name="ET_speaker_5971_4"/>
      <w:bookmarkEnd w:id="288"/>
      <w:r w:rsidRPr="004E1524">
        <w:rPr>
          <w:rStyle w:val="TagStyle"/>
          <w:rtl/>
        </w:rPr>
        <w:t>&lt;&lt; דובר &gt;&gt;</w:t>
      </w:r>
      <w:r w:rsidRPr="00D6523D">
        <w:rPr>
          <w:rStyle w:val="TagStyle"/>
          <w:rtl/>
        </w:rPr>
        <w:t xml:space="preserve"> </w:t>
      </w:r>
      <w:bookmarkStart w:id="290" w:name="_Toc200401535"/>
      <w:r>
        <w:rPr>
          <w:rtl/>
        </w:rPr>
        <w:t>השר המקשר בין הממשלה לכנסת דוד אמסלם:</w:t>
      </w:r>
      <w:bookmarkEnd w:id="290"/>
      <w:r w:rsidRPr="00D6523D">
        <w:rPr>
          <w:rStyle w:val="TagStyle"/>
          <w:rtl/>
        </w:rPr>
        <w:t xml:space="preserve"> </w:t>
      </w:r>
      <w:r w:rsidRPr="004E1524">
        <w:rPr>
          <w:rStyle w:val="TagStyle"/>
          <w:rtl/>
        </w:rPr>
        <w:t>&lt;&lt; דובר &gt;&gt;</w:t>
      </w:r>
      <w:r>
        <w:rPr>
          <w:rtl/>
        </w:rPr>
        <w:t xml:space="preserve">  </w:t>
      </w:r>
      <w:bookmarkEnd w:id="289"/>
    </w:p>
    <w:p w:rsidR="00660A22" w:rsidRDefault="00660A22" w:rsidP="00450196">
      <w:pPr>
        <w:rPr>
          <w:rtl/>
        </w:rPr>
      </w:pPr>
    </w:p>
    <w:p w:rsidR="00660A22" w:rsidRDefault="00660A22" w:rsidP="0048500F">
      <w:pPr>
        <w:rPr>
          <w:rtl/>
        </w:rPr>
      </w:pPr>
      <w:bookmarkStart w:id="291" w:name="_ETM_Q2_579000"/>
      <w:bookmarkEnd w:id="291"/>
      <w:r>
        <w:rPr>
          <w:rFonts w:hint="cs"/>
          <w:rtl/>
        </w:rPr>
        <w:t xml:space="preserve">אדוני היושב-ראש, חברי הכנסת, </w:t>
      </w:r>
      <w:bookmarkStart w:id="292" w:name="_ETM_Q2_590140"/>
      <w:bookmarkEnd w:id="292"/>
      <w:r>
        <w:rPr>
          <w:rtl/>
        </w:rPr>
        <w:t xml:space="preserve">אני </w:t>
      </w:r>
      <w:bookmarkStart w:id="293" w:name="_ETM_Q2_590469"/>
      <w:bookmarkEnd w:id="293"/>
      <w:r>
        <w:rPr>
          <w:rtl/>
        </w:rPr>
        <w:t xml:space="preserve">אענה </w:t>
      </w:r>
      <w:bookmarkStart w:id="294" w:name="_ETM_Q2_590799"/>
      <w:bookmarkEnd w:id="294"/>
      <w:r>
        <w:rPr>
          <w:rtl/>
        </w:rPr>
        <w:t xml:space="preserve">בקצרה </w:t>
      </w:r>
      <w:bookmarkStart w:id="295" w:name="_ETM_Q2_593299"/>
      <w:bookmarkEnd w:id="295"/>
      <w:r>
        <w:rPr>
          <w:rFonts w:hint="cs"/>
          <w:rtl/>
        </w:rPr>
        <w:t>ל</w:t>
      </w:r>
      <w:r>
        <w:rPr>
          <w:rtl/>
        </w:rPr>
        <w:t xml:space="preserve">חבר </w:t>
      </w:r>
      <w:bookmarkStart w:id="296" w:name="_ETM_Q2_593960"/>
      <w:bookmarkEnd w:id="296"/>
      <w:r>
        <w:rPr>
          <w:rtl/>
        </w:rPr>
        <w:t>הכנסת</w:t>
      </w:r>
      <w:bookmarkStart w:id="297" w:name="_ETM_Q2_595420"/>
      <w:bookmarkStart w:id="298" w:name="_ETM_Q2_596539"/>
      <w:bookmarkEnd w:id="297"/>
      <w:bookmarkEnd w:id="298"/>
      <w:r>
        <w:rPr>
          <w:rFonts w:hint="cs"/>
          <w:rtl/>
        </w:rPr>
        <w:t xml:space="preserve"> ליברמן </w:t>
      </w:r>
      <w:r w:rsidR="00450196">
        <w:rPr>
          <w:rFonts w:hint="cs"/>
          <w:rtl/>
        </w:rPr>
        <w:t>– –</w:t>
      </w:r>
    </w:p>
    <w:p w:rsidR="00660A22" w:rsidRDefault="00660A22" w:rsidP="0048500F">
      <w:pPr>
        <w:rPr>
          <w:rtl/>
        </w:rPr>
      </w:pPr>
    </w:p>
    <w:p w:rsidR="00660A22" w:rsidRDefault="00660A22" w:rsidP="0048500F">
      <w:pPr>
        <w:pStyle w:val="af5"/>
        <w:keepNext/>
        <w:rPr>
          <w:rtl/>
        </w:rPr>
      </w:pPr>
      <w:bookmarkStart w:id="299" w:name="ET_interruption_4739_5"/>
      <w:r w:rsidRPr="004E1524">
        <w:rPr>
          <w:rStyle w:val="TagStyle"/>
          <w:rtl/>
        </w:rPr>
        <w:t xml:space="preserve"> &lt;&lt; קריאה &gt;&gt;</w:t>
      </w:r>
      <w:r w:rsidRPr="00D6523D">
        <w:rPr>
          <w:rStyle w:val="TagStyle"/>
          <w:rtl/>
        </w:rPr>
        <w:t xml:space="preserve"> </w:t>
      </w:r>
      <w:r>
        <w:rPr>
          <w:rtl/>
        </w:rPr>
        <w:t>אביגדור ליברמן (ישראל ביתנו):</w:t>
      </w:r>
      <w:r w:rsidRPr="00D6523D">
        <w:rPr>
          <w:rStyle w:val="TagStyle"/>
          <w:rtl/>
        </w:rPr>
        <w:t xml:space="preserve"> </w:t>
      </w:r>
      <w:r w:rsidRPr="004E1524">
        <w:rPr>
          <w:rStyle w:val="TagStyle"/>
          <w:rtl/>
        </w:rPr>
        <w:t>&lt;&lt; קריאה &gt;&gt;</w:t>
      </w:r>
      <w:r>
        <w:rPr>
          <w:rtl/>
        </w:rPr>
        <w:t xml:space="preserve">  </w:t>
      </w:r>
      <w:bookmarkEnd w:id="299"/>
    </w:p>
    <w:p w:rsidR="00660A22" w:rsidRDefault="00660A22" w:rsidP="00450196">
      <w:pPr>
        <w:rPr>
          <w:rtl/>
        </w:rPr>
      </w:pPr>
    </w:p>
    <w:p w:rsidR="00660A22" w:rsidRDefault="00660A22" w:rsidP="0048500F">
      <w:pPr>
        <w:rPr>
          <w:rtl/>
        </w:rPr>
      </w:pPr>
      <w:r>
        <w:rPr>
          <w:rFonts w:hint="cs"/>
          <w:rtl/>
        </w:rPr>
        <w:t xml:space="preserve">דודי אמסלם בקצרה זה חדשות. </w:t>
      </w:r>
    </w:p>
    <w:p w:rsidR="00660A22" w:rsidRDefault="00660A22" w:rsidP="0048500F">
      <w:pPr>
        <w:rPr>
          <w:rtl/>
        </w:rPr>
      </w:pPr>
    </w:p>
    <w:p w:rsidR="00660A22" w:rsidRDefault="00660A22" w:rsidP="0048500F">
      <w:pPr>
        <w:pStyle w:val="-"/>
        <w:keepNext/>
        <w:rPr>
          <w:rtl/>
        </w:rPr>
      </w:pPr>
      <w:bookmarkStart w:id="300" w:name="ET_speakercontinue_5971_6"/>
      <w:r w:rsidRPr="004E1524">
        <w:rPr>
          <w:rStyle w:val="TagStyle"/>
          <w:rtl/>
        </w:rPr>
        <w:t xml:space="preserve">&lt;&lt; </w:t>
      </w:r>
      <w:proofErr w:type="spellStart"/>
      <w:r w:rsidRPr="004E1524">
        <w:rPr>
          <w:rStyle w:val="TagStyle"/>
          <w:rtl/>
        </w:rPr>
        <w:t>דובר_המשך</w:t>
      </w:r>
      <w:proofErr w:type="spellEnd"/>
      <w:r w:rsidRPr="004E1524">
        <w:rPr>
          <w:rStyle w:val="TagStyle"/>
          <w:rtl/>
        </w:rPr>
        <w:t xml:space="preserve"> &gt;&gt;</w:t>
      </w:r>
      <w:r w:rsidRPr="00D6523D">
        <w:rPr>
          <w:rStyle w:val="TagStyle"/>
          <w:rtl/>
        </w:rPr>
        <w:t xml:space="preserve"> </w:t>
      </w:r>
      <w:r>
        <w:rPr>
          <w:rtl/>
        </w:rPr>
        <w:t>השר המקשר בין הממשלה לכנסת דוד אמסלם:</w:t>
      </w:r>
      <w:r w:rsidRPr="00D6523D">
        <w:rPr>
          <w:rStyle w:val="TagStyle"/>
          <w:rtl/>
        </w:rPr>
        <w:t xml:space="preserve"> </w:t>
      </w:r>
      <w:r w:rsidRPr="004E1524">
        <w:rPr>
          <w:rStyle w:val="TagStyle"/>
          <w:rtl/>
        </w:rPr>
        <w:t xml:space="preserve">&lt;&lt; </w:t>
      </w:r>
      <w:proofErr w:type="spellStart"/>
      <w:r w:rsidRPr="004E1524">
        <w:rPr>
          <w:rStyle w:val="TagStyle"/>
          <w:rtl/>
        </w:rPr>
        <w:t>דובר_המשך</w:t>
      </w:r>
      <w:proofErr w:type="spellEnd"/>
      <w:r w:rsidRPr="004E1524">
        <w:rPr>
          <w:rStyle w:val="TagStyle"/>
          <w:rtl/>
        </w:rPr>
        <w:t xml:space="preserve"> &gt;&gt;</w:t>
      </w:r>
      <w:r>
        <w:rPr>
          <w:rtl/>
        </w:rPr>
        <w:t xml:space="preserve">  </w:t>
      </w:r>
      <w:bookmarkEnd w:id="300"/>
    </w:p>
    <w:p w:rsidR="00660A22" w:rsidRDefault="00660A22" w:rsidP="00450196">
      <w:pPr>
        <w:rPr>
          <w:rtl/>
        </w:rPr>
      </w:pPr>
    </w:p>
    <w:p w:rsidR="00660A22" w:rsidRDefault="00450196" w:rsidP="0048500F">
      <w:pPr>
        <w:rPr>
          <w:rtl/>
        </w:rPr>
      </w:pPr>
      <w:bookmarkStart w:id="301" w:name="_ETM_Q2_593000"/>
      <w:bookmarkEnd w:id="301"/>
      <w:r>
        <w:rPr>
          <w:rFonts w:hint="cs"/>
          <w:rtl/>
        </w:rPr>
        <w:t>– –</w:t>
      </w:r>
      <w:r w:rsidR="00660A22">
        <w:rPr>
          <w:rFonts w:hint="cs"/>
          <w:rtl/>
        </w:rPr>
        <w:t xml:space="preserve"> ואחרי זה ללפיד. אחרי זה יש כמה נושאים שאני רוצה להעלות אותם בפני </w:t>
      </w:r>
      <w:bookmarkStart w:id="302" w:name="_ETM_Q2_604000"/>
      <w:bookmarkEnd w:id="302"/>
      <w:r w:rsidR="00660A22">
        <w:rPr>
          <w:rFonts w:hint="cs"/>
          <w:rtl/>
        </w:rPr>
        <w:t>הכנסת. תראה, חבר הכנסת ליברמן, כדי לדייק את הידיעה</w:t>
      </w:r>
      <w:bookmarkStart w:id="303" w:name="_ETM_Q2_609000"/>
      <w:bookmarkEnd w:id="303"/>
      <w:r w:rsidR="00660A22">
        <w:rPr>
          <w:rFonts w:hint="cs"/>
          <w:rtl/>
        </w:rPr>
        <w:t xml:space="preserve">, או לפחות את המשפט </w:t>
      </w:r>
      <w:r w:rsidR="00660A22">
        <w:rPr>
          <w:rtl/>
        </w:rPr>
        <w:t>–</w:t>
      </w:r>
      <w:r w:rsidR="00660A22">
        <w:rPr>
          <w:rFonts w:hint="cs"/>
          <w:rtl/>
        </w:rPr>
        <w:t xml:space="preserve"> וזה אחרי ששמעתי את לפיד, וכבר כתבתי לעצמי: "גם </w:t>
      </w:r>
      <w:proofErr w:type="spellStart"/>
      <w:r w:rsidR="00660A22" w:rsidRPr="00F34C9D">
        <w:rPr>
          <w:rFonts w:asciiTheme="minorBidi" w:hAnsiTheme="minorBidi" w:cstheme="minorBidi"/>
          <w:color w:val="202122"/>
          <w:shd w:val="clear" w:color="auto" w:fill="FFFFFF"/>
          <w:rtl/>
        </w:rPr>
        <w:t>אֱוִ</w:t>
      </w:r>
      <w:r w:rsidR="00660A22">
        <w:rPr>
          <w:rFonts w:hint="cs"/>
          <w:rtl/>
        </w:rPr>
        <w:t>יל</w:t>
      </w:r>
      <w:proofErr w:type="spellEnd"/>
      <w:r w:rsidR="00660A22">
        <w:rPr>
          <w:rFonts w:hint="cs"/>
          <w:rtl/>
        </w:rPr>
        <w:t xml:space="preserve"> מחריש חכם </w:t>
      </w:r>
      <w:bookmarkStart w:id="304" w:name="_ETM_Q2_616000"/>
      <w:bookmarkEnd w:id="304"/>
      <w:r w:rsidR="00660A22">
        <w:rPr>
          <w:rFonts w:hint="cs"/>
          <w:rtl/>
        </w:rPr>
        <w:t xml:space="preserve">יחשב". כשהוא עולה לכאן אני צובט את עצמי. אני אומר, כדי לא לבייש אותך, </w:t>
      </w:r>
      <w:bookmarkStart w:id="305" w:name="_ETM_Q2_624000"/>
      <w:bookmarkEnd w:id="305"/>
      <w:r w:rsidR="00660A22">
        <w:rPr>
          <w:rFonts w:hint="cs"/>
          <w:rtl/>
        </w:rPr>
        <w:t xml:space="preserve">את הכנסת, את עם ישראל, עדיף שתשתוק. אבל התחברתי למשפט שלך. מה שאמר איינשטיין זה: היקום והטיפשות אלו שני דברים </w:t>
      </w:r>
      <w:bookmarkStart w:id="306" w:name="_ETM_Q2_635000"/>
      <w:bookmarkEnd w:id="306"/>
      <w:r w:rsidR="00660A22">
        <w:rPr>
          <w:rFonts w:hint="cs"/>
          <w:rtl/>
        </w:rPr>
        <w:t xml:space="preserve">שהם אין-סופיים, ויש לו ספק עדיין לגבי הנושא </w:t>
      </w:r>
      <w:bookmarkStart w:id="307" w:name="_ETM_Q2_638000"/>
      <w:bookmarkEnd w:id="307"/>
      <w:r w:rsidR="00660A22">
        <w:rPr>
          <w:rFonts w:hint="cs"/>
          <w:rtl/>
        </w:rPr>
        <w:t xml:space="preserve">הראשון, לגבי היקום. </w:t>
      </w:r>
      <w:bookmarkStart w:id="308" w:name="_ETM_Q2_642000"/>
      <w:bookmarkEnd w:id="308"/>
      <w:r w:rsidR="00660A22">
        <w:rPr>
          <w:rFonts w:hint="cs"/>
          <w:rtl/>
        </w:rPr>
        <w:t xml:space="preserve">וזה בעצם משפט שלדעתי </w:t>
      </w:r>
      <w:bookmarkStart w:id="309" w:name="_ETM_Q2_644000"/>
      <w:bookmarkEnd w:id="309"/>
      <w:r w:rsidR="00660A22">
        <w:rPr>
          <w:rFonts w:hint="cs"/>
          <w:rtl/>
        </w:rPr>
        <w:t xml:space="preserve">מאוד מאפיין את מר לפיד. עוד מעט אני אענה מדוע ולמה. </w:t>
      </w:r>
    </w:p>
    <w:p w:rsidR="00660A22" w:rsidRDefault="00660A22" w:rsidP="0048500F">
      <w:pPr>
        <w:ind w:firstLine="0"/>
        <w:rPr>
          <w:rtl/>
        </w:rPr>
      </w:pPr>
    </w:p>
    <w:p w:rsidR="00660A22" w:rsidRDefault="00660A22" w:rsidP="0048500F">
      <w:pPr>
        <w:pStyle w:val="af5"/>
        <w:keepNext/>
        <w:rPr>
          <w:rtl/>
        </w:rPr>
      </w:pPr>
      <w:bookmarkStart w:id="310" w:name="ET_interruption_6231_7"/>
      <w:r w:rsidRPr="004E1524">
        <w:rPr>
          <w:rStyle w:val="TagStyle"/>
          <w:rtl/>
        </w:rPr>
        <w:t xml:space="preserve"> &lt;&lt; קריאה &gt;&gt;</w:t>
      </w:r>
      <w:r w:rsidRPr="00B94FAC">
        <w:rPr>
          <w:rStyle w:val="TagStyle"/>
          <w:rtl/>
        </w:rPr>
        <w:t xml:space="preserve"> </w:t>
      </w:r>
      <w:r>
        <w:rPr>
          <w:rtl/>
        </w:rPr>
        <w:t>יסמין פרידמן (יש עתיד):</w:t>
      </w:r>
      <w:r w:rsidRPr="00B94FAC">
        <w:rPr>
          <w:rStyle w:val="TagStyle"/>
          <w:rtl/>
        </w:rPr>
        <w:t xml:space="preserve"> </w:t>
      </w:r>
      <w:r w:rsidRPr="004E1524">
        <w:rPr>
          <w:rStyle w:val="TagStyle"/>
          <w:rtl/>
        </w:rPr>
        <w:t>&lt;&lt; קריאה &gt;&gt;</w:t>
      </w:r>
      <w:r>
        <w:rPr>
          <w:rtl/>
        </w:rPr>
        <w:t xml:space="preserve">  </w:t>
      </w:r>
      <w:bookmarkEnd w:id="310"/>
    </w:p>
    <w:p w:rsidR="00660A22" w:rsidRDefault="00660A22" w:rsidP="00450196">
      <w:pPr>
        <w:rPr>
          <w:rtl/>
        </w:rPr>
      </w:pPr>
    </w:p>
    <w:p w:rsidR="00660A22" w:rsidRDefault="00660A22" w:rsidP="0048500F">
      <w:pPr>
        <w:rPr>
          <w:rtl/>
        </w:rPr>
      </w:pPr>
      <w:r>
        <w:rPr>
          <w:rFonts w:hint="cs"/>
          <w:rtl/>
        </w:rPr>
        <w:t xml:space="preserve">אתה פשוט מבייש את עצמך. </w:t>
      </w:r>
    </w:p>
    <w:p w:rsidR="00660A22" w:rsidRDefault="00660A22" w:rsidP="0048500F">
      <w:pPr>
        <w:rPr>
          <w:rtl/>
        </w:rPr>
      </w:pPr>
      <w:bookmarkStart w:id="311" w:name="_ETM_Q2_651000"/>
      <w:bookmarkEnd w:id="311"/>
    </w:p>
    <w:p w:rsidR="00660A22" w:rsidRDefault="00660A22" w:rsidP="0048500F">
      <w:pPr>
        <w:pStyle w:val="-"/>
        <w:keepNext/>
        <w:rPr>
          <w:rtl/>
        </w:rPr>
      </w:pPr>
      <w:bookmarkStart w:id="312" w:name="ET_speakercontinue_5971_8"/>
      <w:r w:rsidRPr="004E1524">
        <w:rPr>
          <w:rStyle w:val="TagStyle"/>
          <w:rtl/>
        </w:rPr>
        <w:t xml:space="preserve"> &lt;&lt; </w:t>
      </w:r>
      <w:proofErr w:type="spellStart"/>
      <w:r w:rsidRPr="004E1524">
        <w:rPr>
          <w:rStyle w:val="TagStyle"/>
          <w:rtl/>
        </w:rPr>
        <w:t>דובר_המשך</w:t>
      </w:r>
      <w:proofErr w:type="spellEnd"/>
      <w:r w:rsidRPr="004E1524">
        <w:rPr>
          <w:rStyle w:val="TagStyle"/>
          <w:rtl/>
        </w:rPr>
        <w:t xml:space="preserve"> &gt;&gt;</w:t>
      </w:r>
      <w:r w:rsidRPr="00B94FAC">
        <w:rPr>
          <w:rStyle w:val="TagStyle"/>
          <w:rtl/>
        </w:rPr>
        <w:t xml:space="preserve"> </w:t>
      </w:r>
      <w:r>
        <w:rPr>
          <w:rtl/>
        </w:rPr>
        <w:t>השר המקשר בין הממשלה לכנסת דוד אמסלם:</w:t>
      </w:r>
      <w:r w:rsidRPr="00B94FAC">
        <w:rPr>
          <w:rStyle w:val="TagStyle"/>
          <w:rtl/>
        </w:rPr>
        <w:t xml:space="preserve"> </w:t>
      </w:r>
      <w:r w:rsidRPr="004E1524">
        <w:rPr>
          <w:rStyle w:val="TagStyle"/>
          <w:rtl/>
        </w:rPr>
        <w:t xml:space="preserve">&lt;&lt; </w:t>
      </w:r>
      <w:proofErr w:type="spellStart"/>
      <w:r w:rsidRPr="004E1524">
        <w:rPr>
          <w:rStyle w:val="TagStyle"/>
          <w:rtl/>
        </w:rPr>
        <w:t>דובר_המשך</w:t>
      </w:r>
      <w:proofErr w:type="spellEnd"/>
      <w:r w:rsidRPr="004E1524">
        <w:rPr>
          <w:rStyle w:val="TagStyle"/>
          <w:rtl/>
        </w:rPr>
        <w:t xml:space="preserve"> &gt;&gt;</w:t>
      </w:r>
      <w:r>
        <w:rPr>
          <w:rtl/>
        </w:rPr>
        <w:t xml:space="preserve">  </w:t>
      </w:r>
      <w:bookmarkEnd w:id="312"/>
    </w:p>
    <w:p w:rsidR="00660A22" w:rsidRDefault="00660A22" w:rsidP="00450196">
      <w:pPr>
        <w:rPr>
          <w:rtl/>
        </w:rPr>
      </w:pPr>
    </w:p>
    <w:p w:rsidR="00660A22" w:rsidRDefault="00660A22" w:rsidP="0048500F">
      <w:pPr>
        <w:rPr>
          <w:rtl/>
        </w:rPr>
      </w:pPr>
      <w:r>
        <w:rPr>
          <w:rFonts w:hint="cs"/>
          <w:rtl/>
        </w:rPr>
        <w:t xml:space="preserve">בסדר. </w:t>
      </w:r>
    </w:p>
    <w:p w:rsidR="00660A22" w:rsidRDefault="00660A22" w:rsidP="0048500F">
      <w:pPr>
        <w:rPr>
          <w:rtl/>
        </w:rPr>
      </w:pPr>
    </w:p>
    <w:p w:rsidR="00660A22" w:rsidRDefault="00660A22" w:rsidP="0048500F">
      <w:pPr>
        <w:pStyle w:val="af5"/>
        <w:keepNext/>
        <w:rPr>
          <w:rtl/>
        </w:rPr>
      </w:pPr>
      <w:bookmarkStart w:id="313" w:name="ET_interruption_6231_9"/>
      <w:r w:rsidRPr="004E1524">
        <w:rPr>
          <w:rStyle w:val="TagStyle"/>
          <w:rtl/>
        </w:rPr>
        <w:t xml:space="preserve"> &lt;&lt; קריאה &gt;&gt;</w:t>
      </w:r>
      <w:r w:rsidRPr="00B94FAC">
        <w:rPr>
          <w:rStyle w:val="TagStyle"/>
          <w:rtl/>
        </w:rPr>
        <w:t xml:space="preserve"> </w:t>
      </w:r>
      <w:r>
        <w:rPr>
          <w:rtl/>
        </w:rPr>
        <w:t>יסמין פרידמן (יש עתיד):</w:t>
      </w:r>
      <w:r w:rsidRPr="00B94FAC">
        <w:rPr>
          <w:rStyle w:val="TagStyle"/>
          <w:rtl/>
        </w:rPr>
        <w:t xml:space="preserve"> </w:t>
      </w:r>
      <w:r w:rsidRPr="004E1524">
        <w:rPr>
          <w:rStyle w:val="TagStyle"/>
          <w:rtl/>
        </w:rPr>
        <w:t>&lt;&lt; קריאה &gt;&gt;</w:t>
      </w:r>
      <w:r>
        <w:rPr>
          <w:rtl/>
        </w:rPr>
        <w:t xml:space="preserve">  </w:t>
      </w:r>
      <w:bookmarkEnd w:id="313"/>
    </w:p>
    <w:p w:rsidR="00660A22" w:rsidRDefault="00660A22" w:rsidP="00450196">
      <w:pPr>
        <w:rPr>
          <w:rtl/>
        </w:rPr>
      </w:pPr>
    </w:p>
    <w:p w:rsidR="00660A22" w:rsidRDefault="00660A22" w:rsidP="0048500F">
      <w:pPr>
        <w:rPr>
          <w:rtl/>
        </w:rPr>
      </w:pPr>
      <w:r>
        <w:rPr>
          <w:rFonts w:hint="cs"/>
          <w:rtl/>
        </w:rPr>
        <w:t xml:space="preserve">פשוט מבייש את עצמך. </w:t>
      </w:r>
    </w:p>
    <w:p w:rsidR="00660A22" w:rsidRDefault="00660A22" w:rsidP="0048500F">
      <w:pPr>
        <w:rPr>
          <w:rtl/>
        </w:rPr>
      </w:pPr>
    </w:p>
    <w:p w:rsidR="00660A22" w:rsidRDefault="00660A22" w:rsidP="0048500F">
      <w:pPr>
        <w:pStyle w:val="-"/>
        <w:keepNext/>
        <w:rPr>
          <w:rtl/>
        </w:rPr>
      </w:pPr>
      <w:bookmarkStart w:id="314" w:name="ET_speakercontinue_5971_10"/>
      <w:r w:rsidRPr="004E1524">
        <w:rPr>
          <w:rStyle w:val="TagStyle"/>
          <w:rtl/>
        </w:rPr>
        <w:t xml:space="preserve"> &lt;&lt; </w:t>
      </w:r>
      <w:proofErr w:type="spellStart"/>
      <w:r w:rsidRPr="004E1524">
        <w:rPr>
          <w:rStyle w:val="TagStyle"/>
          <w:rtl/>
        </w:rPr>
        <w:t>דובר_המשך</w:t>
      </w:r>
      <w:proofErr w:type="spellEnd"/>
      <w:r w:rsidRPr="004E1524">
        <w:rPr>
          <w:rStyle w:val="TagStyle"/>
          <w:rtl/>
        </w:rPr>
        <w:t xml:space="preserve"> &gt;&gt;</w:t>
      </w:r>
      <w:r w:rsidRPr="00B94FAC">
        <w:rPr>
          <w:rStyle w:val="TagStyle"/>
          <w:rtl/>
        </w:rPr>
        <w:t xml:space="preserve"> </w:t>
      </w:r>
      <w:r>
        <w:rPr>
          <w:rtl/>
        </w:rPr>
        <w:t>השר המקשר בין הממשלה לכנסת דוד אמסלם:</w:t>
      </w:r>
      <w:r w:rsidRPr="00B94FAC">
        <w:rPr>
          <w:rStyle w:val="TagStyle"/>
          <w:rtl/>
        </w:rPr>
        <w:t xml:space="preserve"> </w:t>
      </w:r>
      <w:r w:rsidRPr="004E1524">
        <w:rPr>
          <w:rStyle w:val="TagStyle"/>
          <w:rtl/>
        </w:rPr>
        <w:t xml:space="preserve">&lt;&lt; </w:t>
      </w:r>
      <w:proofErr w:type="spellStart"/>
      <w:r w:rsidRPr="004E1524">
        <w:rPr>
          <w:rStyle w:val="TagStyle"/>
          <w:rtl/>
        </w:rPr>
        <w:t>דובר_המשך</w:t>
      </w:r>
      <w:proofErr w:type="spellEnd"/>
      <w:r w:rsidRPr="004E1524">
        <w:rPr>
          <w:rStyle w:val="TagStyle"/>
          <w:rtl/>
        </w:rPr>
        <w:t xml:space="preserve"> &gt;&gt;</w:t>
      </w:r>
      <w:r>
        <w:rPr>
          <w:rtl/>
        </w:rPr>
        <w:t xml:space="preserve">  </w:t>
      </w:r>
      <w:bookmarkEnd w:id="314"/>
    </w:p>
    <w:p w:rsidR="00660A22" w:rsidRDefault="00660A22" w:rsidP="00450196">
      <w:pPr>
        <w:rPr>
          <w:rtl/>
        </w:rPr>
      </w:pPr>
    </w:p>
    <w:p w:rsidR="00660A22" w:rsidRDefault="00660A22" w:rsidP="0048500F">
      <w:pPr>
        <w:rPr>
          <w:rtl/>
        </w:rPr>
      </w:pPr>
      <w:r>
        <w:rPr>
          <w:rFonts w:hint="cs"/>
          <w:rtl/>
        </w:rPr>
        <w:t xml:space="preserve">אדוני היושב-ראש. </w:t>
      </w:r>
    </w:p>
    <w:p w:rsidR="00660A22" w:rsidRDefault="00660A22" w:rsidP="0048500F">
      <w:pPr>
        <w:rPr>
          <w:rtl/>
        </w:rPr>
      </w:pPr>
    </w:p>
    <w:p w:rsidR="00660A22" w:rsidRDefault="00660A22" w:rsidP="0048500F">
      <w:pPr>
        <w:pStyle w:val="af5"/>
        <w:keepNext/>
        <w:rPr>
          <w:rtl/>
        </w:rPr>
      </w:pPr>
      <w:bookmarkStart w:id="315" w:name="ET_interruption_6507_11"/>
      <w:r w:rsidRPr="004E1524">
        <w:rPr>
          <w:rStyle w:val="TagStyle"/>
          <w:rtl/>
        </w:rPr>
        <w:t xml:space="preserve"> &lt;&lt; קריאה &gt;&gt;</w:t>
      </w:r>
      <w:r w:rsidRPr="00B94FAC">
        <w:rPr>
          <w:rStyle w:val="TagStyle"/>
          <w:rtl/>
        </w:rPr>
        <w:t xml:space="preserve"> </w:t>
      </w:r>
      <w:r>
        <w:rPr>
          <w:rtl/>
        </w:rPr>
        <w:t>שלי טל מירון (יש עתיד):</w:t>
      </w:r>
      <w:r w:rsidRPr="00B94FAC">
        <w:rPr>
          <w:rStyle w:val="TagStyle"/>
          <w:rtl/>
        </w:rPr>
        <w:t xml:space="preserve"> </w:t>
      </w:r>
      <w:r w:rsidRPr="004E1524">
        <w:rPr>
          <w:rStyle w:val="TagStyle"/>
          <w:rtl/>
        </w:rPr>
        <w:t>&lt;&lt; קריאה &gt;&gt;</w:t>
      </w:r>
      <w:r>
        <w:rPr>
          <w:rtl/>
        </w:rPr>
        <w:t xml:space="preserve">  </w:t>
      </w:r>
      <w:bookmarkEnd w:id="315"/>
    </w:p>
    <w:p w:rsidR="00660A22" w:rsidRDefault="00660A22" w:rsidP="00450196">
      <w:pPr>
        <w:rPr>
          <w:rtl/>
        </w:rPr>
      </w:pPr>
    </w:p>
    <w:p w:rsidR="00660A22" w:rsidRDefault="00660A22" w:rsidP="0048500F">
      <w:pPr>
        <w:rPr>
          <w:rtl/>
        </w:rPr>
      </w:pPr>
      <w:r>
        <w:rPr>
          <w:rFonts w:hint="cs"/>
          <w:rtl/>
        </w:rPr>
        <w:t xml:space="preserve">את כל כנסת ישראל. </w:t>
      </w:r>
    </w:p>
    <w:p w:rsidR="00660A22" w:rsidRDefault="00660A22" w:rsidP="0048500F">
      <w:pPr>
        <w:rPr>
          <w:rtl/>
        </w:rPr>
      </w:pPr>
      <w:bookmarkStart w:id="316" w:name="_ETM_Q2_654000"/>
      <w:bookmarkEnd w:id="316"/>
    </w:p>
    <w:p w:rsidR="00660A22" w:rsidRDefault="00660A22" w:rsidP="0048500F">
      <w:pPr>
        <w:pStyle w:val="af5"/>
        <w:keepNext/>
        <w:rPr>
          <w:rtl/>
        </w:rPr>
      </w:pPr>
      <w:bookmarkStart w:id="317" w:name="ET_interruption_6231_12"/>
      <w:r w:rsidRPr="004E1524">
        <w:rPr>
          <w:rStyle w:val="TagStyle"/>
          <w:rtl/>
        </w:rPr>
        <w:t xml:space="preserve"> &lt;&lt; קריאה &gt;&gt;</w:t>
      </w:r>
      <w:r w:rsidRPr="00B94FAC">
        <w:rPr>
          <w:rStyle w:val="TagStyle"/>
          <w:rtl/>
        </w:rPr>
        <w:t xml:space="preserve"> </w:t>
      </w:r>
      <w:r>
        <w:rPr>
          <w:rtl/>
        </w:rPr>
        <w:t>יסמין פרידמן (יש עתיד):</w:t>
      </w:r>
      <w:r w:rsidRPr="00B94FAC">
        <w:rPr>
          <w:rStyle w:val="TagStyle"/>
          <w:rtl/>
        </w:rPr>
        <w:t xml:space="preserve"> </w:t>
      </w:r>
      <w:r w:rsidRPr="004E1524">
        <w:rPr>
          <w:rStyle w:val="TagStyle"/>
          <w:rtl/>
        </w:rPr>
        <w:t>&lt;&lt; קריאה &gt;&gt;</w:t>
      </w:r>
      <w:r>
        <w:rPr>
          <w:rtl/>
        </w:rPr>
        <w:t xml:space="preserve">  </w:t>
      </w:r>
      <w:bookmarkEnd w:id="317"/>
    </w:p>
    <w:p w:rsidR="00660A22" w:rsidRDefault="00660A22" w:rsidP="00450196">
      <w:pPr>
        <w:rPr>
          <w:rtl/>
        </w:rPr>
      </w:pPr>
    </w:p>
    <w:p w:rsidR="00660A22" w:rsidRDefault="00660A22" w:rsidP="0048500F">
      <w:pPr>
        <w:rPr>
          <w:rtl/>
        </w:rPr>
      </w:pPr>
      <w:r>
        <w:rPr>
          <w:rFonts w:hint="cs"/>
          <w:rtl/>
        </w:rPr>
        <w:t xml:space="preserve">עולה </w:t>
      </w:r>
      <w:r>
        <w:rPr>
          <w:rtl/>
        </w:rPr>
        <w:t>–</w:t>
      </w:r>
      <w:r>
        <w:rPr>
          <w:rFonts w:hint="cs"/>
          <w:rtl/>
        </w:rPr>
        <w:t xml:space="preserve"> בדיחות ברמה של כיתה א'. תתבגר כבר. </w:t>
      </w:r>
    </w:p>
    <w:p w:rsidR="00660A22" w:rsidRDefault="00660A22" w:rsidP="0048500F">
      <w:pPr>
        <w:rPr>
          <w:rtl/>
        </w:rPr>
      </w:pPr>
    </w:p>
    <w:p w:rsidR="00660A22" w:rsidRDefault="00660A22" w:rsidP="0048500F">
      <w:pPr>
        <w:pStyle w:val="af6"/>
        <w:keepNext/>
        <w:rPr>
          <w:rtl/>
        </w:rPr>
      </w:pPr>
      <w:bookmarkStart w:id="318" w:name="ET_yor_6597_13"/>
      <w:r w:rsidRPr="004E1524">
        <w:rPr>
          <w:rStyle w:val="TagStyle"/>
          <w:rtl/>
        </w:rPr>
        <w:t xml:space="preserve"> &lt;&lt; </w:t>
      </w:r>
      <w:proofErr w:type="spellStart"/>
      <w:r w:rsidRPr="004E1524">
        <w:rPr>
          <w:rStyle w:val="TagStyle"/>
          <w:rtl/>
        </w:rPr>
        <w:t>יור</w:t>
      </w:r>
      <w:proofErr w:type="spellEnd"/>
      <w:r w:rsidRPr="004E1524">
        <w:rPr>
          <w:rStyle w:val="TagStyle"/>
          <w:rtl/>
        </w:rPr>
        <w:t xml:space="preserve"> &gt;&gt;</w:t>
      </w:r>
      <w:r w:rsidRPr="00B94FAC">
        <w:rPr>
          <w:rStyle w:val="TagStyle"/>
          <w:rtl/>
        </w:rPr>
        <w:t xml:space="preserve"> </w:t>
      </w:r>
      <w:r>
        <w:rPr>
          <w:rtl/>
        </w:rPr>
        <w:t>היו"ר מאיר כהן:</w:t>
      </w:r>
      <w:r w:rsidRPr="00B94FAC">
        <w:rPr>
          <w:rStyle w:val="TagStyle"/>
          <w:rtl/>
        </w:rPr>
        <w:t xml:space="preserve"> </w:t>
      </w:r>
      <w:r w:rsidRPr="004E1524">
        <w:rPr>
          <w:rStyle w:val="TagStyle"/>
          <w:rtl/>
        </w:rPr>
        <w:t xml:space="preserve">&lt;&lt; </w:t>
      </w:r>
      <w:proofErr w:type="spellStart"/>
      <w:r w:rsidRPr="004E1524">
        <w:rPr>
          <w:rStyle w:val="TagStyle"/>
          <w:rtl/>
        </w:rPr>
        <w:t>יור</w:t>
      </w:r>
      <w:proofErr w:type="spellEnd"/>
      <w:r w:rsidRPr="004E1524">
        <w:rPr>
          <w:rStyle w:val="TagStyle"/>
          <w:rtl/>
        </w:rPr>
        <w:t xml:space="preserve"> &gt;&gt;</w:t>
      </w:r>
      <w:r>
        <w:rPr>
          <w:rtl/>
        </w:rPr>
        <w:t xml:space="preserve">  </w:t>
      </w:r>
      <w:bookmarkEnd w:id="318"/>
    </w:p>
    <w:p w:rsidR="00660A22" w:rsidRDefault="00660A22" w:rsidP="00450196">
      <w:pPr>
        <w:rPr>
          <w:rtl/>
        </w:rPr>
      </w:pPr>
    </w:p>
    <w:p w:rsidR="00660A22" w:rsidRDefault="00660A22" w:rsidP="0048500F">
      <w:pPr>
        <w:rPr>
          <w:rtl/>
        </w:rPr>
      </w:pPr>
      <w:bookmarkStart w:id="319" w:name="_ETM_Q2_658000"/>
      <w:bookmarkEnd w:id="319"/>
      <w:r>
        <w:rPr>
          <w:rFonts w:hint="cs"/>
          <w:rtl/>
        </w:rPr>
        <w:t xml:space="preserve">נו, יסמין, יסמין, תודה רבה. </w:t>
      </w:r>
    </w:p>
    <w:p w:rsidR="00660A22" w:rsidRDefault="00660A22" w:rsidP="0048500F">
      <w:pPr>
        <w:rPr>
          <w:rtl/>
        </w:rPr>
      </w:pPr>
    </w:p>
    <w:p w:rsidR="00660A22" w:rsidRDefault="00660A22" w:rsidP="0048500F">
      <w:pPr>
        <w:pStyle w:val="af5"/>
        <w:keepNext/>
        <w:rPr>
          <w:rtl/>
        </w:rPr>
      </w:pPr>
      <w:bookmarkStart w:id="320" w:name="ET_interruption_6231_14"/>
      <w:r w:rsidRPr="004E1524">
        <w:rPr>
          <w:rStyle w:val="TagStyle"/>
          <w:rtl/>
        </w:rPr>
        <w:t xml:space="preserve"> &lt;&lt; קריאה &gt;&gt;</w:t>
      </w:r>
      <w:r w:rsidRPr="00B94FAC">
        <w:rPr>
          <w:rStyle w:val="TagStyle"/>
          <w:rtl/>
        </w:rPr>
        <w:t xml:space="preserve"> </w:t>
      </w:r>
      <w:r>
        <w:rPr>
          <w:rtl/>
        </w:rPr>
        <w:t>יסמין פרידמן (יש עתיד):</w:t>
      </w:r>
      <w:r w:rsidRPr="00B94FAC">
        <w:rPr>
          <w:rStyle w:val="TagStyle"/>
          <w:rtl/>
        </w:rPr>
        <w:t xml:space="preserve"> </w:t>
      </w:r>
      <w:r w:rsidRPr="004E1524">
        <w:rPr>
          <w:rStyle w:val="TagStyle"/>
          <w:rtl/>
        </w:rPr>
        <w:t>&lt;&lt; קריאה &gt;&gt;</w:t>
      </w:r>
      <w:r>
        <w:rPr>
          <w:rtl/>
        </w:rPr>
        <w:t xml:space="preserve">  </w:t>
      </w:r>
      <w:bookmarkEnd w:id="320"/>
    </w:p>
    <w:p w:rsidR="00660A22" w:rsidRDefault="00660A22" w:rsidP="00450196">
      <w:pPr>
        <w:rPr>
          <w:rtl/>
        </w:rPr>
      </w:pPr>
    </w:p>
    <w:p w:rsidR="00660A22" w:rsidRDefault="00660A22" w:rsidP="0048500F">
      <w:pPr>
        <w:rPr>
          <w:rtl/>
        </w:rPr>
      </w:pPr>
      <w:bookmarkStart w:id="321" w:name="_ETM_Q2_661000"/>
      <w:bookmarkEnd w:id="321"/>
      <w:r>
        <w:rPr>
          <w:rFonts w:hint="cs"/>
          <w:rtl/>
        </w:rPr>
        <w:t>אני מוציאה את עצמי, אי-אפשר לשמוע אותו.</w:t>
      </w:r>
    </w:p>
    <w:p w:rsidR="00660A22" w:rsidRDefault="00660A22" w:rsidP="0048500F">
      <w:pPr>
        <w:rPr>
          <w:rtl/>
        </w:rPr>
      </w:pPr>
    </w:p>
    <w:p w:rsidR="00660A22" w:rsidRDefault="00660A22" w:rsidP="0048500F">
      <w:pPr>
        <w:pStyle w:val="af6"/>
        <w:keepNext/>
        <w:rPr>
          <w:rtl/>
        </w:rPr>
      </w:pPr>
      <w:bookmarkStart w:id="322" w:name="ET_yor_6597_15"/>
      <w:r w:rsidRPr="004E1524">
        <w:rPr>
          <w:rStyle w:val="TagStyle"/>
          <w:rtl/>
        </w:rPr>
        <w:t xml:space="preserve"> &lt;&lt; </w:t>
      </w:r>
      <w:proofErr w:type="spellStart"/>
      <w:r w:rsidRPr="004E1524">
        <w:rPr>
          <w:rStyle w:val="TagStyle"/>
          <w:rtl/>
        </w:rPr>
        <w:t>יור</w:t>
      </w:r>
      <w:proofErr w:type="spellEnd"/>
      <w:r w:rsidRPr="004E1524">
        <w:rPr>
          <w:rStyle w:val="TagStyle"/>
          <w:rtl/>
        </w:rPr>
        <w:t xml:space="preserve"> &gt;&gt;</w:t>
      </w:r>
      <w:r w:rsidRPr="00B94FAC">
        <w:rPr>
          <w:rStyle w:val="TagStyle"/>
          <w:rtl/>
        </w:rPr>
        <w:t xml:space="preserve"> </w:t>
      </w:r>
      <w:r>
        <w:rPr>
          <w:rtl/>
        </w:rPr>
        <w:t>היו"ר מאיר כהן:</w:t>
      </w:r>
      <w:r w:rsidRPr="00B94FAC">
        <w:rPr>
          <w:rStyle w:val="TagStyle"/>
          <w:rtl/>
        </w:rPr>
        <w:t xml:space="preserve"> </w:t>
      </w:r>
      <w:r w:rsidRPr="004E1524">
        <w:rPr>
          <w:rStyle w:val="TagStyle"/>
          <w:rtl/>
        </w:rPr>
        <w:t xml:space="preserve">&lt;&lt; </w:t>
      </w:r>
      <w:proofErr w:type="spellStart"/>
      <w:r w:rsidRPr="004E1524">
        <w:rPr>
          <w:rStyle w:val="TagStyle"/>
          <w:rtl/>
        </w:rPr>
        <w:t>יור</w:t>
      </w:r>
      <w:proofErr w:type="spellEnd"/>
      <w:r w:rsidRPr="004E1524">
        <w:rPr>
          <w:rStyle w:val="TagStyle"/>
          <w:rtl/>
        </w:rPr>
        <w:t xml:space="preserve"> &gt;&gt;</w:t>
      </w:r>
      <w:r>
        <w:rPr>
          <w:rtl/>
        </w:rPr>
        <w:t xml:space="preserve">  </w:t>
      </w:r>
      <w:bookmarkEnd w:id="322"/>
    </w:p>
    <w:p w:rsidR="00660A22" w:rsidRDefault="00660A22" w:rsidP="00450196">
      <w:pPr>
        <w:rPr>
          <w:rtl/>
        </w:rPr>
      </w:pPr>
    </w:p>
    <w:p w:rsidR="00660A22" w:rsidRDefault="00660A22" w:rsidP="0048500F">
      <w:pPr>
        <w:rPr>
          <w:rtl/>
        </w:rPr>
      </w:pPr>
      <w:r>
        <w:rPr>
          <w:rFonts w:hint="cs"/>
          <w:rtl/>
        </w:rPr>
        <w:t xml:space="preserve">יסמין. </w:t>
      </w:r>
    </w:p>
    <w:p w:rsidR="00660A22" w:rsidRDefault="00660A22" w:rsidP="0048500F">
      <w:pPr>
        <w:rPr>
          <w:rtl/>
        </w:rPr>
      </w:pPr>
    </w:p>
    <w:p w:rsidR="00660A22" w:rsidRDefault="00660A22" w:rsidP="0048500F">
      <w:pPr>
        <w:pStyle w:val="-"/>
        <w:keepNext/>
        <w:rPr>
          <w:rtl/>
        </w:rPr>
      </w:pPr>
      <w:bookmarkStart w:id="323" w:name="ET_speakercontinue_5971_16"/>
      <w:r w:rsidRPr="004E1524">
        <w:rPr>
          <w:rStyle w:val="TagStyle"/>
          <w:rtl/>
        </w:rPr>
        <w:t xml:space="preserve"> &lt;&lt; </w:t>
      </w:r>
      <w:proofErr w:type="spellStart"/>
      <w:r w:rsidRPr="004E1524">
        <w:rPr>
          <w:rStyle w:val="TagStyle"/>
          <w:rtl/>
        </w:rPr>
        <w:t>דובר_המשך</w:t>
      </w:r>
      <w:proofErr w:type="spellEnd"/>
      <w:r w:rsidRPr="004E1524">
        <w:rPr>
          <w:rStyle w:val="TagStyle"/>
          <w:rtl/>
        </w:rPr>
        <w:t xml:space="preserve"> &gt;&gt;</w:t>
      </w:r>
      <w:r w:rsidRPr="00B94FAC">
        <w:rPr>
          <w:rStyle w:val="TagStyle"/>
          <w:rtl/>
        </w:rPr>
        <w:t xml:space="preserve"> </w:t>
      </w:r>
      <w:r>
        <w:rPr>
          <w:rtl/>
        </w:rPr>
        <w:t>השר המקשר בין הממשלה לכנסת דוד אמסלם:</w:t>
      </w:r>
      <w:r w:rsidRPr="00B94FAC">
        <w:rPr>
          <w:rStyle w:val="TagStyle"/>
          <w:rtl/>
        </w:rPr>
        <w:t xml:space="preserve"> </w:t>
      </w:r>
      <w:r w:rsidRPr="004E1524">
        <w:rPr>
          <w:rStyle w:val="TagStyle"/>
          <w:rtl/>
        </w:rPr>
        <w:t xml:space="preserve">&lt;&lt; </w:t>
      </w:r>
      <w:proofErr w:type="spellStart"/>
      <w:r w:rsidRPr="004E1524">
        <w:rPr>
          <w:rStyle w:val="TagStyle"/>
          <w:rtl/>
        </w:rPr>
        <w:t>דובר_המשך</w:t>
      </w:r>
      <w:proofErr w:type="spellEnd"/>
      <w:r w:rsidRPr="004E1524">
        <w:rPr>
          <w:rStyle w:val="TagStyle"/>
          <w:rtl/>
        </w:rPr>
        <w:t xml:space="preserve"> &gt;&gt;</w:t>
      </w:r>
      <w:r>
        <w:rPr>
          <w:rtl/>
        </w:rPr>
        <w:t xml:space="preserve">  </w:t>
      </w:r>
      <w:bookmarkEnd w:id="323"/>
    </w:p>
    <w:p w:rsidR="00660A22" w:rsidRDefault="00660A22" w:rsidP="00450196">
      <w:pPr>
        <w:rPr>
          <w:rtl/>
        </w:rPr>
      </w:pPr>
    </w:p>
    <w:p w:rsidR="00660A22" w:rsidRDefault="00660A22" w:rsidP="0048500F">
      <w:pPr>
        <w:rPr>
          <w:rtl/>
        </w:rPr>
      </w:pPr>
      <w:bookmarkStart w:id="324" w:name="_ETM_Q2_664000"/>
      <w:bookmarkEnd w:id="324"/>
      <w:r>
        <w:rPr>
          <w:rFonts w:hint="cs"/>
          <w:rtl/>
        </w:rPr>
        <w:t>עכשיו אני אענה לך. תראה, הסיפור של אספקת נשק לכל מיני כנופיות בעזה,</w:t>
      </w:r>
      <w:r>
        <w:rPr>
          <w:rFonts w:hint="eastAsia"/>
          <w:rtl/>
        </w:rPr>
        <w:t xml:space="preserve"> נקרא לזה</w:t>
      </w:r>
      <w:r>
        <w:rPr>
          <w:rFonts w:hint="cs"/>
          <w:rtl/>
        </w:rPr>
        <w:t>,</w:t>
      </w:r>
      <w:r>
        <w:rPr>
          <w:rFonts w:hint="eastAsia"/>
          <w:rtl/>
        </w:rPr>
        <w:t xml:space="preserve"> או משפחות</w:t>
      </w:r>
      <w:r>
        <w:rPr>
          <w:rFonts w:hint="cs"/>
          <w:rtl/>
        </w:rPr>
        <w:t xml:space="preserve"> </w:t>
      </w:r>
      <w:r>
        <w:rPr>
          <w:rtl/>
        </w:rPr>
        <w:t>–</w:t>
      </w:r>
      <w:r>
        <w:rPr>
          <w:rFonts w:hint="eastAsia"/>
          <w:rtl/>
        </w:rPr>
        <w:t xml:space="preserve"> אני</w:t>
      </w:r>
      <w:r>
        <w:rPr>
          <w:rFonts w:hint="cs"/>
          <w:rtl/>
        </w:rPr>
        <w:t xml:space="preserve"> </w:t>
      </w:r>
      <w:bookmarkStart w:id="325" w:name="_ETM_Q2_674000"/>
      <w:bookmarkEnd w:id="325"/>
      <w:r>
        <w:rPr>
          <w:rFonts w:hint="cs"/>
          <w:rtl/>
        </w:rPr>
        <w:t xml:space="preserve">לא מכיר את הנושא באופן אופרטיבי. </w:t>
      </w:r>
    </w:p>
    <w:p w:rsidR="00660A22" w:rsidRDefault="00660A22" w:rsidP="0048500F">
      <w:pPr>
        <w:rPr>
          <w:rtl/>
        </w:rPr>
      </w:pPr>
      <w:bookmarkStart w:id="326" w:name="_ETM_Q2_682000"/>
      <w:bookmarkEnd w:id="326"/>
    </w:p>
    <w:p w:rsidR="00660A22" w:rsidRDefault="00660A22" w:rsidP="0048500F">
      <w:pPr>
        <w:pStyle w:val="af5"/>
        <w:keepNext/>
        <w:rPr>
          <w:rtl/>
        </w:rPr>
      </w:pPr>
      <w:bookmarkStart w:id="327" w:name="ET_interruption_5520_17"/>
      <w:r w:rsidRPr="004E1524">
        <w:rPr>
          <w:rStyle w:val="TagStyle"/>
          <w:rtl/>
        </w:rPr>
        <w:t xml:space="preserve"> &lt;&lt; קריאה &gt;&gt;</w:t>
      </w:r>
      <w:r w:rsidRPr="00B94FAC">
        <w:rPr>
          <w:rStyle w:val="TagStyle"/>
          <w:rtl/>
        </w:rPr>
        <w:t xml:space="preserve"> </w:t>
      </w:r>
      <w:r>
        <w:rPr>
          <w:rtl/>
        </w:rPr>
        <w:t>עודד פורר (ישראל ביתנו):</w:t>
      </w:r>
      <w:r w:rsidRPr="00B94FAC">
        <w:rPr>
          <w:rStyle w:val="TagStyle"/>
          <w:rtl/>
        </w:rPr>
        <w:t xml:space="preserve"> </w:t>
      </w:r>
      <w:r w:rsidRPr="004E1524">
        <w:rPr>
          <w:rStyle w:val="TagStyle"/>
          <w:rtl/>
        </w:rPr>
        <w:t>&lt;&lt; קריאה &gt;&gt;</w:t>
      </w:r>
      <w:r>
        <w:rPr>
          <w:rtl/>
        </w:rPr>
        <w:t xml:space="preserve">  </w:t>
      </w:r>
      <w:bookmarkEnd w:id="327"/>
    </w:p>
    <w:p w:rsidR="00660A22" w:rsidRDefault="00660A22" w:rsidP="00450196">
      <w:pPr>
        <w:rPr>
          <w:rtl/>
        </w:rPr>
      </w:pPr>
    </w:p>
    <w:p w:rsidR="00660A22" w:rsidRDefault="00450196" w:rsidP="0048500F">
      <w:pPr>
        <w:rPr>
          <w:rtl/>
        </w:rPr>
      </w:pPr>
      <w:bookmarkStart w:id="328" w:name="_ETM_Q2_680000"/>
      <w:bookmarkEnd w:id="328"/>
      <w:r>
        <w:rPr>
          <w:rFonts w:hint="cs"/>
          <w:rtl/>
        </w:rPr>
        <w:t>– – –</w:t>
      </w:r>
      <w:r w:rsidR="00660A22">
        <w:rPr>
          <w:rFonts w:hint="cs"/>
          <w:rtl/>
        </w:rPr>
        <w:t xml:space="preserve"> תסבירו </w:t>
      </w:r>
      <w:r>
        <w:rPr>
          <w:rFonts w:hint="cs"/>
          <w:rtl/>
        </w:rPr>
        <w:t>– – –</w:t>
      </w:r>
    </w:p>
    <w:p w:rsidR="00660A22" w:rsidRDefault="00660A22" w:rsidP="0048500F">
      <w:pPr>
        <w:rPr>
          <w:rtl/>
        </w:rPr>
      </w:pPr>
    </w:p>
    <w:p w:rsidR="00660A22" w:rsidRDefault="00660A22" w:rsidP="0048500F">
      <w:pPr>
        <w:pStyle w:val="-"/>
        <w:keepNext/>
        <w:rPr>
          <w:rtl/>
        </w:rPr>
      </w:pPr>
      <w:bookmarkStart w:id="329" w:name="ET_speakercontinue_5971_18"/>
      <w:r w:rsidRPr="004E1524">
        <w:rPr>
          <w:rStyle w:val="TagStyle"/>
          <w:rtl/>
        </w:rPr>
        <w:t xml:space="preserve"> &lt;&lt; </w:t>
      </w:r>
      <w:proofErr w:type="spellStart"/>
      <w:r w:rsidRPr="004E1524">
        <w:rPr>
          <w:rStyle w:val="TagStyle"/>
          <w:rtl/>
        </w:rPr>
        <w:t>דובר_המשך</w:t>
      </w:r>
      <w:proofErr w:type="spellEnd"/>
      <w:r w:rsidRPr="004E1524">
        <w:rPr>
          <w:rStyle w:val="TagStyle"/>
          <w:rtl/>
        </w:rPr>
        <w:t xml:space="preserve"> &gt;&gt;</w:t>
      </w:r>
      <w:r w:rsidRPr="00B94FAC">
        <w:rPr>
          <w:rStyle w:val="TagStyle"/>
          <w:rtl/>
        </w:rPr>
        <w:t xml:space="preserve"> </w:t>
      </w:r>
      <w:r>
        <w:rPr>
          <w:rtl/>
        </w:rPr>
        <w:t>השר המקשר בין הממשלה לכנסת דוד אמסלם:</w:t>
      </w:r>
      <w:r w:rsidRPr="00B94FAC">
        <w:rPr>
          <w:rStyle w:val="TagStyle"/>
          <w:rtl/>
        </w:rPr>
        <w:t xml:space="preserve"> </w:t>
      </w:r>
      <w:r w:rsidRPr="004E1524">
        <w:rPr>
          <w:rStyle w:val="TagStyle"/>
          <w:rtl/>
        </w:rPr>
        <w:t xml:space="preserve">&lt;&lt; </w:t>
      </w:r>
      <w:proofErr w:type="spellStart"/>
      <w:r w:rsidRPr="004E1524">
        <w:rPr>
          <w:rStyle w:val="TagStyle"/>
          <w:rtl/>
        </w:rPr>
        <w:t>דובר_המשך</w:t>
      </w:r>
      <w:proofErr w:type="spellEnd"/>
      <w:r w:rsidRPr="004E1524">
        <w:rPr>
          <w:rStyle w:val="TagStyle"/>
          <w:rtl/>
        </w:rPr>
        <w:t xml:space="preserve"> &gt;&gt;</w:t>
      </w:r>
      <w:r>
        <w:rPr>
          <w:rtl/>
        </w:rPr>
        <w:t xml:space="preserve">  </w:t>
      </w:r>
      <w:bookmarkEnd w:id="329"/>
    </w:p>
    <w:p w:rsidR="00660A22" w:rsidRDefault="00660A22" w:rsidP="00450196">
      <w:pPr>
        <w:rPr>
          <w:rtl/>
        </w:rPr>
      </w:pPr>
    </w:p>
    <w:p w:rsidR="00660A22" w:rsidRDefault="00660A22" w:rsidP="00AC3AD6">
      <w:pPr>
        <w:rPr>
          <w:rtl/>
        </w:rPr>
      </w:pPr>
      <w:r>
        <w:rPr>
          <w:rFonts w:hint="cs"/>
          <w:rtl/>
        </w:rPr>
        <w:t xml:space="preserve">אז אני מסביר. גם </w:t>
      </w:r>
      <w:bookmarkStart w:id="330" w:name="_ETM_Q2_684000"/>
      <w:bookmarkEnd w:id="330"/>
      <w:r>
        <w:rPr>
          <w:rFonts w:hint="cs"/>
          <w:rtl/>
        </w:rPr>
        <w:t xml:space="preserve">אם הוא דובר בעבר כרעיון, אני לא מכיר את </w:t>
      </w:r>
      <w:bookmarkStart w:id="331" w:name="_ETM_Q2_692000"/>
      <w:bookmarkEnd w:id="331"/>
      <w:r>
        <w:rPr>
          <w:rFonts w:hint="cs"/>
          <w:rtl/>
        </w:rPr>
        <w:t xml:space="preserve">זה. דרך אגב, גם אם הוא פורסם בעיתונות זה דבר חמור מאוד. דרך אגב, הייתי מציע לרונן בר ולצנזור </w:t>
      </w:r>
      <w:r>
        <w:rPr>
          <w:rFonts w:hint="eastAsia"/>
        </w:rPr>
        <w:t>–</w:t>
      </w:r>
      <w:r>
        <w:rPr>
          <w:rFonts w:hint="cs"/>
          <w:rtl/>
        </w:rPr>
        <w:t xml:space="preserve"> הרי רונן בר חקר את המסמך שהגיע לראש הממשלה על כוונות סנוואר, שהוא מעודד </w:t>
      </w:r>
      <w:bookmarkStart w:id="332" w:name="_ETM_Q2_714000"/>
      <w:bookmarkEnd w:id="332"/>
      <w:r>
        <w:rPr>
          <w:rFonts w:hint="cs"/>
          <w:rtl/>
        </w:rPr>
        <w:t>את ההפגנות בקפלן</w:t>
      </w:r>
      <w:r w:rsidR="00AC3AD6">
        <w:rPr>
          <w:rFonts w:hint="cs"/>
          <w:rtl/>
        </w:rPr>
        <w:t>,</w:t>
      </w:r>
      <w:r>
        <w:rPr>
          <w:rFonts w:hint="cs"/>
          <w:rtl/>
        </w:rPr>
        <w:t xml:space="preserve">. אלה </w:t>
      </w:r>
      <w:bookmarkStart w:id="333" w:name="_ETM_Q2_723000"/>
      <w:bookmarkEnd w:id="333"/>
      <w:r>
        <w:rPr>
          <w:rFonts w:hint="cs"/>
          <w:rtl/>
        </w:rPr>
        <w:t xml:space="preserve">בעצם ההנחיות שלהם, וזה מפלג את צה"ל. </w:t>
      </w:r>
      <w:bookmarkStart w:id="334" w:name="_ETM_Q2_728000"/>
      <w:bookmarkEnd w:id="334"/>
      <w:r>
        <w:rPr>
          <w:rFonts w:hint="cs"/>
          <w:rtl/>
        </w:rPr>
        <w:t xml:space="preserve">כשמסמך כזה מגיע לראש הממשלה באמצעות נגד, השב"כ זורק אותו </w:t>
      </w:r>
      <w:bookmarkStart w:id="335" w:name="_ETM_Q2_734000"/>
      <w:bookmarkEnd w:id="335"/>
      <w:r>
        <w:rPr>
          <w:rFonts w:hint="cs"/>
          <w:rtl/>
        </w:rPr>
        <w:t xml:space="preserve">לחדרי החקירות, זורק אותו לצינוק לכמעט חודשיים, שלושה. </w:t>
      </w:r>
      <w:bookmarkStart w:id="336" w:name="TOR_Q3"/>
      <w:bookmarkStart w:id="337" w:name="_ETM_Q3_89669"/>
      <w:bookmarkEnd w:id="336"/>
      <w:bookmarkEnd w:id="337"/>
      <w:r>
        <w:rPr>
          <w:rFonts w:hint="cs"/>
          <w:rtl/>
        </w:rPr>
        <w:t>את זה יש לו זמן לחקור</w:t>
      </w:r>
      <w:r w:rsidR="00AC3AD6">
        <w:rPr>
          <w:rFonts w:hint="cs"/>
          <w:rtl/>
        </w:rPr>
        <w:t>.</w:t>
      </w:r>
      <w:r>
        <w:rPr>
          <w:rFonts w:hint="cs"/>
          <w:rtl/>
        </w:rPr>
        <w:t xml:space="preserve"> אבל לחקור את מה שאתה אומר</w:t>
      </w:r>
      <w:bookmarkStart w:id="338" w:name="_ETM_Q3_139970"/>
      <w:bookmarkEnd w:id="338"/>
      <w:r>
        <w:rPr>
          <w:rFonts w:hint="cs"/>
          <w:rtl/>
        </w:rPr>
        <w:t xml:space="preserve"> שאני רואה את זה כפגיעה בביטחון </w:t>
      </w:r>
      <w:bookmarkStart w:id="339" w:name="_ETM_Q3_139169"/>
      <w:bookmarkEnd w:id="339"/>
      <w:r>
        <w:rPr>
          <w:rFonts w:hint="cs"/>
          <w:rtl/>
        </w:rPr>
        <w:t>מדינת ישראל, זה בוודאי שלא. למה שהוא יחקור?</w:t>
      </w:r>
      <w:bookmarkStart w:id="340" w:name="_ETM_Q3_154734"/>
      <w:bookmarkEnd w:id="340"/>
      <w:r>
        <w:rPr>
          <w:rFonts w:hint="cs"/>
          <w:rtl/>
        </w:rPr>
        <w:t xml:space="preserve"> יכול להיות שהם הדליפו את זה, החבר'ה שלו.</w:t>
      </w:r>
      <w:bookmarkStart w:id="341" w:name="_ETM_Q3_158292"/>
      <w:bookmarkEnd w:id="341"/>
      <w:r>
        <w:rPr>
          <w:rFonts w:hint="cs"/>
          <w:rtl/>
        </w:rPr>
        <w:t xml:space="preserve"> כמה שפוגעים בממשלה יותר טוב. </w:t>
      </w:r>
      <w:bookmarkStart w:id="342" w:name="_ETM_Q3_140036"/>
      <w:bookmarkEnd w:id="342"/>
      <w:r>
        <w:rPr>
          <w:rFonts w:hint="cs"/>
          <w:rtl/>
        </w:rPr>
        <w:t xml:space="preserve">לכן, אני רואה את </w:t>
      </w:r>
      <w:bookmarkStart w:id="343" w:name="_ETM_Q3_161955"/>
      <w:bookmarkEnd w:id="343"/>
      <w:r>
        <w:rPr>
          <w:rFonts w:hint="cs"/>
          <w:rtl/>
        </w:rPr>
        <w:t xml:space="preserve">זה כדבר חמור. דרך אגב, אם זה </w:t>
      </w:r>
      <w:bookmarkStart w:id="344" w:name="_ETM_Q3_161270"/>
      <w:bookmarkEnd w:id="344"/>
      <w:r>
        <w:rPr>
          <w:rFonts w:hint="cs"/>
          <w:rtl/>
        </w:rPr>
        <w:t xml:space="preserve">גם היה כתוב בעיתון, אני לא הייתי עולה לכאן לדבר </w:t>
      </w:r>
      <w:bookmarkStart w:id="345" w:name="_ETM_Q3_168944"/>
      <w:bookmarkEnd w:id="345"/>
      <w:r>
        <w:rPr>
          <w:rFonts w:hint="cs"/>
          <w:rtl/>
        </w:rPr>
        <w:t>על זה, הייתי מבקש לחקור את מה שכתוב בעיתון.</w:t>
      </w:r>
    </w:p>
    <w:p w:rsidR="00660A22" w:rsidRDefault="00660A22" w:rsidP="0048500F">
      <w:pPr>
        <w:rPr>
          <w:rtl/>
        </w:rPr>
      </w:pPr>
      <w:bookmarkStart w:id="346" w:name="_ETM_Q3_171624"/>
      <w:bookmarkStart w:id="347" w:name="_ETM_Q3_171716"/>
      <w:bookmarkEnd w:id="346"/>
      <w:bookmarkEnd w:id="347"/>
    </w:p>
    <w:p w:rsidR="00660A22" w:rsidRDefault="00660A22" w:rsidP="00AC3AD6">
      <w:pPr>
        <w:rPr>
          <w:rtl/>
        </w:rPr>
      </w:pPr>
      <w:bookmarkStart w:id="348" w:name="_ETM_Q3_171768"/>
      <w:bookmarkStart w:id="349" w:name="_ETM_Q3_171860"/>
      <w:bookmarkEnd w:id="348"/>
      <w:bookmarkEnd w:id="349"/>
      <w:r>
        <w:rPr>
          <w:rFonts w:hint="cs"/>
          <w:rtl/>
        </w:rPr>
        <w:t>לגבי הכסף של החמאס שדיברת עליו, הרי אתה יודע</w:t>
      </w:r>
      <w:bookmarkStart w:id="350" w:name="_ETM_Q3_175240"/>
      <w:bookmarkEnd w:id="350"/>
      <w:r>
        <w:rPr>
          <w:rFonts w:hint="cs"/>
          <w:rtl/>
        </w:rPr>
        <w:t xml:space="preserve"> שזה בלוף גדול. </w:t>
      </w:r>
      <w:bookmarkStart w:id="351" w:name="_ETM_Q3_158500"/>
      <w:bookmarkEnd w:id="351"/>
      <w:r>
        <w:rPr>
          <w:rtl/>
        </w:rPr>
        <w:t xml:space="preserve">דרך </w:t>
      </w:r>
      <w:bookmarkStart w:id="352" w:name="_ETM_Q3_180240"/>
      <w:bookmarkEnd w:id="352"/>
      <w:r>
        <w:rPr>
          <w:rtl/>
        </w:rPr>
        <w:t>אגב</w:t>
      </w:r>
      <w:r>
        <w:rPr>
          <w:rFonts w:hint="cs"/>
          <w:rtl/>
        </w:rPr>
        <w:t>,</w:t>
      </w:r>
      <w:r>
        <w:rPr>
          <w:rtl/>
        </w:rPr>
        <w:t xml:space="preserve"> </w:t>
      </w:r>
      <w:bookmarkStart w:id="353" w:name="_ETM_Q3_180420"/>
      <w:bookmarkEnd w:id="353"/>
      <w:r>
        <w:rPr>
          <w:rtl/>
        </w:rPr>
        <w:t xml:space="preserve">כמדומני </w:t>
      </w:r>
      <w:bookmarkStart w:id="354" w:name="_ETM_Q3_181199"/>
      <w:bookmarkEnd w:id="354"/>
      <w:r>
        <w:rPr>
          <w:rFonts w:hint="cs"/>
          <w:rtl/>
        </w:rPr>
        <w:t xml:space="preserve">אתה </w:t>
      </w:r>
      <w:r>
        <w:rPr>
          <w:rtl/>
        </w:rPr>
        <w:t xml:space="preserve">היית </w:t>
      </w:r>
      <w:bookmarkStart w:id="355" w:name="_ETM_Q3_181469"/>
      <w:bookmarkEnd w:id="355"/>
      <w:r>
        <w:rPr>
          <w:rtl/>
        </w:rPr>
        <w:t xml:space="preserve">שר </w:t>
      </w:r>
      <w:bookmarkStart w:id="356" w:name="_ETM_Q3_181740"/>
      <w:bookmarkEnd w:id="356"/>
      <w:r>
        <w:rPr>
          <w:rtl/>
        </w:rPr>
        <w:t>האוצר</w:t>
      </w:r>
      <w:r w:rsidR="00AC3AD6">
        <w:rPr>
          <w:rFonts w:hint="cs"/>
          <w:rtl/>
        </w:rPr>
        <w:t>.</w:t>
      </w:r>
      <w:r>
        <w:rPr>
          <w:rFonts w:hint="cs"/>
          <w:rtl/>
        </w:rPr>
        <w:t xml:space="preserve"> לפ</w:t>
      </w:r>
      <w:bookmarkStart w:id="357" w:name="_ETM_Q3_182040"/>
      <w:bookmarkEnd w:id="357"/>
      <w:r>
        <w:rPr>
          <w:rtl/>
        </w:rPr>
        <w:t xml:space="preserve">חות </w:t>
      </w:r>
      <w:bookmarkStart w:id="358" w:name="_ETM_Q3_182310"/>
      <w:bookmarkEnd w:id="358"/>
      <w:r>
        <w:rPr>
          <w:rtl/>
        </w:rPr>
        <w:t>שמ</w:t>
      </w:r>
      <w:r>
        <w:rPr>
          <w:rFonts w:hint="cs"/>
          <w:rtl/>
        </w:rPr>
        <w:t>ע</w:t>
      </w:r>
      <w:r>
        <w:rPr>
          <w:rtl/>
        </w:rPr>
        <w:t xml:space="preserve">תי </w:t>
      </w:r>
      <w:bookmarkStart w:id="359" w:name="_ETM_Q3_182700"/>
      <w:bookmarkEnd w:id="359"/>
      <w:r>
        <w:rPr>
          <w:rFonts w:hint="cs"/>
          <w:rtl/>
        </w:rPr>
        <w:t xml:space="preserve">את </w:t>
      </w:r>
      <w:bookmarkStart w:id="360" w:name="_ETM_Q3_182790"/>
      <w:bookmarkEnd w:id="360"/>
      <w:r>
        <w:rPr>
          <w:rtl/>
        </w:rPr>
        <w:t>בנט</w:t>
      </w:r>
      <w:r>
        <w:rPr>
          <w:rFonts w:hint="cs"/>
          <w:rtl/>
        </w:rPr>
        <w:t>,</w:t>
      </w:r>
      <w:r>
        <w:rPr>
          <w:rtl/>
        </w:rPr>
        <w:t xml:space="preserve"> </w:t>
      </w:r>
      <w:bookmarkStart w:id="361" w:name="_ETM_Q3_183149"/>
      <w:bookmarkEnd w:id="361"/>
      <w:r>
        <w:rPr>
          <w:rFonts w:hint="cs"/>
          <w:rtl/>
        </w:rPr>
        <w:t>כ</w:t>
      </w:r>
      <w:r>
        <w:rPr>
          <w:rtl/>
        </w:rPr>
        <w:t xml:space="preserve">ששאלו </w:t>
      </w:r>
      <w:bookmarkStart w:id="362" w:name="_ETM_Q3_183570"/>
      <w:bookmarkEnd w:id="362"/>
      <w:r>
        <w:rPr>
          <w:rtl/>
        </w:rPr>
        <w:t xml:space="preserve">אותו </w:t>
      </w:r>
      <w:bookmarkStart w:id="363" w:name="_ETM_Q3_184529"/>
      <w:bookmarkEnd w:id="363"/>
      <w:r>
        <w:rPr>
          <w:rtl/>
        </w:rPr>
        <w:t xml:space="preserve">מתי </w:t>
      </w:r>
      <w:bookmarkStart w:id="364" w:name="_ETM_Q3_184950"/>
      <w:bookmarkEnd w:id="364"/>
      <w:r>
        <w:rPr>
          <w:rtl/>
        </w:rPr>
        <w:t xml:space="preserve">זה </w:t>
      </w:r>
      <w:bookmarkStart w:id="365" w:name="_ETM_Q3_185100"/>
      <w:bookmarkEnd w:id="365"/>
      <w:r>
        <w:rPr>
          <w:rtl/>
        </w:rPr>
        <w:t>התחיל</w:t>
      </w:r>
      <w:r>
        <w:rPr>
          <w:rFonts w:hint="cs"/>
          <w:rtl/>
        </w:rPr>
        <w:t>,</w:t>
      </w:r>
      <w:r w:rsidR="00450196">
        <w:rPr>
          <w:rFonts w:hint="cs"/>
          <w:rtl/>
        </w:rPr>
        <w:t xml:space="preserve"> </w:t>
      </w:r>
      <w:r>
        <w:rPr>
          <w:rFonts w:hint="cs"/>
          <w:rtl/>
        </w:rPr>
        <w:t xml:space="preserve">הוא אמר: כשליברמן </w:t>
      </w:r>
      <w:bookmarkStart w:id="366" w:name="_ETM_Q3_184032"/>
      <w:bookmarkEnd w:id="366"/>
      <w:r>
        <w:rPr>
          <w:rFonts w:hint="cs"/>
          <w:rtl/>
        </w:rPr>
        <w:t xml:space="preserve">היה שר האוצר. </w:t>
      </w:r>
      <w:bookmarkStart w:id="367" w:name="_ETM_Q3_185370"/>
      <w:bookmarkStart w:id="368" w:name="_ETM_Q3_185580"/>
      <w:bookmarkStart w:id="369" w:name="_ETM_Q3_185790"/>
      <w:bookmarkStart w:id="370" w:name="_ETM_Q3_186210"/>
      <w:bookmarkStart w:id="371" w:name="_ETM_Q3_186330"/>
      <w:bookmarkStart w:id="372" w:name="_ETM_Q3_186569"/>
      <w:bookmarkStart w:id="373" w:name="_ETM_Q3_187680"/>
      <w:bookmarkStart w:id="374" w:name="_ETM_Q3_187919"/>
      <w:bookmarkEnd w:id="367"/>
      <w:bookmarkEnd w:id="368"/>
      <w:bookmarkEnd w:id="369"/>
      <w:bookmarkEnd w:id="370"/>
      <w:bookmarkEnd w:id="371"/>
      <w:bookmarkEnd w:id="372"/>
      <w:bookmarkEnd w:id="373"/>
      <w:bookmarkEnd w:id="374"/>
      <w:r>
        <w:rPr>
          <w:rFonts w:hint="cs"/>
          <w:rtl/>
        </w:rPr>
        <w:t>אני לא</w:t>
      </w:r>
      <w:r>
        <w:rPr>
          <w:rtl/>
        </w:rPr>
        <w:t xml:space="preserve"> </w:t>
      </w:r>
      <w:bookmarkStart w:id="375" w:name="_ETM_Q3_188010"/>
      <w:bookmarkEnd w:id="375"/>
      <w:r>
        <w:rPr>
          <w:rtl/>
        </w:rPr>
        <w:t xml:space="preserve">יודע </w:t>
      </w:r>
      <w:bookmarkStart w:id="376" w:name="_ETM_Q3_188160"/>
      <w:bookmarkEnd w:id="376"/>
      <w:r>
        <w:rPr>
          <w:rFonts w:hint="cs"/>
          <w:rtl/>
        </w:rPr>
        <w:t xml:space="preserve">אם הוא </w:t>
      </w:r>
      <w:r>
        <w:rPr>
          <w:rtl/>
        </w:rPr>
        <w:t>משקר</w:t>
      </w:r>
      <w:r>
        <w:rPr>
          <w:rFonts w:hint="cs"/>
          <w:rtl/>
        </w:rPr>
        <w:t>,</w:t>
      </w:r>
      <w:r>
        <w:rPr>
          <w:rtl/>
        </w:rPr>
        <w:t xml:space="preserve"> </w:t>
      </w:r>
      <w:bookmarkStart w:id="377" w:name="_ETM_Q3_188580"/>
      <w:bookmarkEnd w:id="377"/>
      <w:r>
        <w:rPr>
          <w:rtl/>
        </w:rPr>
        <w:t xml:space="preserve">כן </w:t>
      </w:r>
      <w:bookmarkStart w:id="378" w:name="_ETM_Q3_188820"/>
      <w:bookmarkEnd w:id="378"/>
      <w:r>
        <w:rPr>
          <w:rtl/>
        </w:rPr>
        <w:t xml:space="preserve">או </w:t>
      </w:r>
      <w:bookmarkStart w:id="379" w:name="_ETM_Q3_188880"/>
      <w:bookmarkEnd w:id="379"/>
      <w:r>
        <w:rPr>
          <w:rtl/>
        </w:rPr>
        <w:t>לא</w:t>
      </w:r>
      <w:r>
        <w:rPr>
          <w:rFonts w:hint="cs"/>
          <w:rtl/>
        </w:rPr>
        <w:t>,</w:t>
      </w:r>
      <w:r>
        <w:rPr>
          <w:rtl/>
        </w:rPr>
        <w:t xml:space="preserve"> </w:t>
      </w:r>
      <w:bookmarkStart w:id="380" w:name="_ETM_Q3_190119"/>
      <w:bookmarkEnd w:id="380"/>
      <w:r>
        <w:rPr>
          <w:rtl/>
        </w:rPr>
        <w:t xml:space="preserve">אבל </w:t>
      </w:r>
      <w:bookmarkStart w:id="381" w:name="_ETM_Q3_190390"/>
      <w:bookmarkEnd w:id="381"/>
      <w:r>
        <w:rPr>
          <w:rtl/>
        </w:rPr>
        <w:t xml:space="preserve">אני </w:t>
      </w:r>
      <w:bookmarkStart w:id="382" w:name="_ETM_Q3_190539"/>
      <w:bookmarkEnd w:id="382"/>
      <w:r>
        <w:rPr>
          <w:rtl/>
        </w:rPr>
        <w:t xml:space="preserve">מעריך </w:t>
      </w:r>
      <w:bookmarkStart w:id="383" w:name="_ETM_Q3_190840"/>
      <w:bookmarkEnd w:id="383"/>
      <w:r>
        <w:rPr>
          <w:rtl/>
        </w:rPr>
        <w:t xml:space="preserve">שגם </w:t>
      </w:r>
      <w:bookmarkStart w:id="384" w:name="_ETM_Q3_191170"/>
      <w:bookmarkEnd w:id="384"/>
      <w:r>
        <w:rPr>
          <w:rtl/>
        </w:rPr>
        <w:t xml:space="preserve">לך </w:t>
      </w:r>
      <w:bookmarkStart w:id="385" w:name="_ETM_Q3_191440"/>
      <w:bookmarkEnd w:id="385"/>
      <w:r>
        <w:rPr>
          <w:rFonts w:hint="cs"/>
          <w:rtl/>
        </w:rPr>
        <w:t xml:space="preserve">היה </w:t>
      </w:r>
      <w:r>
        <w:rPr>
          <w:rtl/>
        </w:rPr>
        <w:t xml:space="preserve">יד </w:t>
      </w:r>
      <w:bookmarkStart w:id="386" w:name="_ETM_Q3_191650"/>
      <w:bookmarkEnd w:id="386"/>
      <w:r>
        <w:rPr>
          <w:rtl/>
        </w:rPr>
        <w:t xml:space="preserve">ורגל </w:t>
      </w:r>
      <w:bookmarkStart w:id="387" w:name="_ETM_Q3_192010"/>
      <w:bookmarkEnd w:id="387"/>
      <w:r>
        <w:rPr>
          <w:rtl/>
        </w:rPr>
        <w:t>בעניין</w:t>
      </w:r>
      <w:r>
        <w:rPr>
          <w:rFonts w:hint="cs"/>
          <w:rtl/>
        </w:rPr>
        <w:t>.</w:t>
      </w:r>
      <w:r>
        <w:rPr>
          <w:rtl/>
        </w:rPr>
        <w:t xml:space="preserve"> </w:t>
      </w:r>
      <w:bookmarkStart w:id="388" w:name="_ETM_Q3_192460"/>
      <w:bookmarkEnd w:id="388"/>
      <w:r>
        <w:rPr>
          <w:rtl/>
        </w:rPr>
        <w:t xml:space="preserve">אבל </w:t>
      </w:r>
      <w:bookmarkStart w:id="389" w:name="_ETM_Q3_192670"/>
      <w:bookmarkEnd w:id="389"/>
      <w:r>
        <w:rPr>
          <w:rtl/>
        </w:rPr>
        <w:t xml:space="preserve">מה </w:t>
      </w:r>
      <w:bookmarkStart w:id="390" w:name="_ETM_Q3_192850"/>
      <w:bookmarkEnd w:id="390"/>
      <w:r>
        <w:rPr>
          <w:rtl/>
        </w:rPr>
        <w:t xml:space="preserve">היה </w:t>
      </w:r>
      <w:bookmarkStart w:id="391" w:name="_ETM_Q3_193059"/>
      <w:bookmarkEnd w:id="391"/>
      <w:r>
        <w:rPr>
          <w:rtl/>
        </w:rPr>
        <w:t xml:space="preserve">בעצם </w:t>
      </w:r>
      <w:bookmarkStart w:id="392" w:name="_ETM_Q3_193570"/>
      <w:bookmarkEnd w:id="392"/>
      <w:r>
        <w:rPr>
          <w:rtl/>
        </w:rPr>
        <w:t>הרעיון</w:t>
      </w:r>
      <w:r>
        <w:rPr>
          <w:rFonts w:hint="cs"/>
          <w:rtl/>
        </w:rPr>
        <w:t>?</w:t>
      </w:r>
      <w:r>
        <w:rPr>
          <w:rtl/>
        </w:rPr>
        <w:t xml:space="preserve"> </w:t>
      </w:r>
      <w:bookmarkStart w:id="393" w:name="_ETM_Q3_195350"/>
      <w:bookmarkEnd w:id="393"/>
      <w:r>
        <w:rPr>
          <w:rtl/>
        </w:rPr>
        <w:t>ו</w:t>
      </w:r>
      <w:r>
        <w:rPr>
          <w:rFonts w:hint="cs"/>
          <w:rtl/>
        </w:rPr>
        <w:t xml:space="preserve">את </w:t>
      </w:r>
      <w:bookmarkStart w:id="394" w:name="_ETM_Q3_198188"/>
      <w:bookmarkEnd w:id="394"/>
      <w:r>
        <w:rPr>
          <w:rtl/>
        </w:rPr>
        <w:t xml:space="preserve">זה </w:t>
      </w:r>
      <w:bookmarkStart w:id="395" w:name="_ETM_Q3_195680"/>
      <w:bookmarkEnd w:id="395"/>
      <w:r>
        <w:rPr>
          <w:rtl/>
        </w:rPr>
        <w:t xml:space="preserve">הציבור </w:t>
      </w:r>
      <w:bookmarkStart w:id="396" w:name="_ETM_Q3_196130"/>
      <w:bookmarkEnd w:id="396"/>
      <w:r>
        <w:rPr>
          <w:rtl/>
        </w:rPr>
        <w:t>שוכח</w:t>
      </w:r>
      <w:r>
        <w:rPr>
          <w:rFonts w:hint="cs"/>
          <w:rtl/>
        </w:rPr>
        <w:t>.</w:t>
      </w:r>
      <w:r>
        <w:rPr>
          <w:rtl/>
        </w:rPr>
        <w:t xml:space="preserve"> </w:t>
      </w:r>
      <w:bookmarkStart w:id="397" w:name="_ETM_Q3_199120"/>
      <w:bookmarkEnd w:id="397"/>
      <w:r>
        <w:rPr>
          <w:rtl/>
        </w:rPr>
        <w:t xml:space="preserve">הסכמי </w:t>
      </w:r>
      <w:bookmarkStart w:id="398" w:name="_ETM_Q3_199930"/>
      <w:bookmarkEnd w:id="398"/>
      <w:r>
        <w:rPr>
          <w:rtl/>
        </w:rPr>
        <w:t xml:space="preserve">אוסלו </w:t>
      </w:r>
      <w:bookmarkStart w:id="399" w:name="_ETM_Q3_200440"/>
      <w:bookmarkEnd w:id="399"/>
      <w:r>
        <w:rPr>
          <w:rtl/>
        </w:rPr>
        <w:t xml:space="preserve">בעצם </w:t>
      </w:r>
      <w:bookmarkStart w:id="400" w:name="_ETM_Q3_200920"/>
      <w:bookmarkEnd w:id="400"/>
      <w:r>
        <w:rPr>
          <w:rtl/>
        </w:rPr>
        <w:t xml:space="preserve">קבעו </w:t>
      </w:r>
      <w:bookmarkStart w:id="401" w:name="_ETM_Q3_202250"/>
      <w:bookmarkEnd w:id="401"/>
      <w:r>
        <w:rPr>
          <w:rtl/>
        </w:rPr>
        <w:t xml:space="preserve">שמדינת </w:t>
      </w:r>
      <w:bookmarkStart w:id="402" w:name="_ETM_Q3_202850"/>
      <w:bookmarkEnd w:id="402"/>
      <w:r>
        <w:rPr>
          <w:rtl/>
        </w:rPr>
        <w:t xml:space="preserve">ישראל </w:t>
      </w:r>
      <w:bookmarkStart w:id="403" w:name="_ETM_Q3_203329"/>
      <w:bookmarkEnd w:id="403"/>
      <w:r>
        <w:rPr>
          <w:rtl/>
        </w:rPr>
        <w:t xml:space="preserve">מעבירה </w:t>
      </w:r>
      <w:bookmarkStart w:id="404" w:name="_ETM_Q3_204170"/>
      <w:bookmarkEnd w:id="404"/>
      <w:r>
        <w:rPr>
          <w:rtl/>
        </w:rPr>
        <w:t xml:space="preserve">את </w:t>
      </w:r>
      <w:bookmarkStart w:id="405" w:name="_ETM_Q3_204380"/>
      <w:bookmarkEnd w:id="405"/>
      <w:r>
        <w:rPr>
          <w:rtl/>
        </w:rPr>
        <w:t>המ</w:t>
      </w:r>
      <w:r>
        <w:rPr>
          <w:rFonts w:hint="cs"/>
          <w:rtl/>
        </w:rPr>
        <w:t>י</w:t>
      </w:r>
      <w:r>
        <w:rPr>
          <w:rtl/>
        </w:rPr>
        <w:t xml:space="preserve">סים </w:t>
      </w:r>
      <w:bookmarkStart w:id="406" w:name="_ETM_Q3_204800"/>
      <w:bookmarkEnd w:id="406"/>
      <w:r>
        <w:rPr>
          <w:rtl/>
        </w:rPr>
        <w:t xml:space="preserve">של </w:t>
      </w:r>
      <w:bookmarkStart w:id="407" w:name="_ETM_Q3_205010"/>
      <w:bookmarkEnd w:id="407"/>
      <w:r>
        <w:rPr>
          <w:rtl/>
        </w:rPr>
        <w:t xml:space="preserve">הרשות </w:t>
      </w:r>
      <w:bookmarkStart w:id="408" w:name="_ETM_Q3_205340"/>
      <w:bookmarkEnd w:id="408"/>
      <w:r>
        <w:rPr>
          <w:rtl/>
        </w:rPr>
        <w:t>הפלסטינית</w:t>
      </w:r>
      <w:bookmarkStart w:id="409" w:name="_ETM_Q3_207080"/>
      <w:bookmarkEnd w:id="409"/>
      <w:r>
        <w:rPr>
          <w:rFonts w:hint="cs"/>
          <w:rtl/>
        </w:rPr>
        <w:t xml:space="preserve">, </w:t>
      </w:r>
      <w:r>
        <w:rPr>
          <w:rtl/>
        </w:rPr>
        <w:t>כן</w:t>
      </w:r>
      <w:r>
        <w:rPr>
          <w:rFonts w:hint="cs"/>
          <w:rtl/>
        </w:rPr>
        <w:t>,</w:t>
      </w:r>
      <w:r>
        <w:rPr>
          <w:rtl/>
        </w:rPr>
        <w:t xml:space="preserve"> </w:t>
      </w:r>
      <w:bookmarkStart w:id="410" w:name="_ETM_Q3_208130"/>
      <w:bookmarkEnd w:id="410"/>
      <w:r>
        <w:rPr>
          <w:rFonts w:hint="cs"/>
          <w:rtl/>
        </w:rPr>
        <w:t>ו</w:t>
      </w:r>
      <w:r>
        <w:rPr>
          <w:rtl/>
        </w:rPr>
        <w:t xml:space="preserve">כל </w:t>
      </w:r>
      <w:bookmarkStart w:id="411" w:name="_ETM_Q3_208760"/>
      <w:bookmarkEnd w:id="411"/>
      <w:r>
        <w:rPr>
          <w:rFonts w:hint="cs"/>
          <w:rtl/>
        </w:rPr>
        <w:t xml:space="preserve">הגבייה </w:t>
      </w:r>
      <w:bookmarkStart w:id="412" w:name="_ETM_Q3_208820"/>
      <w:bookmarkStart w:id="413" w:name="_ETM_Q3_208970"/>
      <w:bookmarkEnd w:id="412"/>
      <w:bookmarkEnd w:id="413"/>
      <w:r>
        <w:rPr>
          <w:rtl/>
        </w:rPr>
        <w:t>בנמלים</w:t>
      </w:r>
      <w:r>
        <w:rPr>
          <w:rFonts w:hint="cs"/>
          <w:rtl/>
        </w:rPr>
        <w:t>,</w:t>
      </w:r>
      <w:r>
        <w:rPr>
          <w:rtl/>
        </w:rPr>
        <w:t xml:space="preserve"> </w:t>
      </w:r>
      <w:bookmarkStart w:id="414" w:name="_ETM_Q3_210720"/>
      <w:bookmarkEnd w:id="414"/>
      <w:r>
        <w:rPr>
          <w:rFonts w:hint="cs"/>
          <w:rtl/>
        </w:rPr>
        <w:t>הבלו</w:t>
      </w:r>
      <w:bookmarkStart w:id="415" w:name="_ETM_Q3_211170"/>
      <w:bookmarkStart w:id="416" w:name="_ETM_Q3_211859"/>
      <w:bookmarkEnd w:id="415"/>
      <w:bookmarkEnd w:id="416"/>
      <w:r>
        <w:rPr>
          <w:rFonts w:hint="cs"/>
          <w:rtl/>
        </w:rPr>
        <w:t xml:space="preserve">, </w:t>
      </w:r>
      <w:r>
        <w:rPr>
          <w:rtl/>
        </w:rPr>
        <w:t xml:space="preserve">המכס </w:t>
      </w:r>
      <w:bookmarkStart w:id="417" w:name="_ETM_Q3_212550"/>
      <w:bookmarkEnd w:id="417"/>
      <w:r>
        <w:rPr>
          <w:rtl/>
        </w:rPr>
        <w:t xml:space="preserve">וכו' </w:t>
      </w:r>
      <w:bookmarkStart w:id="418" w:name="_ETM_Q3_213270"/>
      <w:bookmarkEnd w:id="418"/>
      <w:r>
        <w:rPr>
          <w:rFonts w:hint="cs"/>
          <w:rtl/>
        </w:rPr>
        <w:t xml:space="preserve">– </w:t>
      </w:r>
      <w:r>
        <w:rPr>
          <w:rtl/>
        </w:rPr>
        <w:t xml:space="preserve">מעבירים </w:t>
      </w:r>
      <w:bookmarkStart w:id="419" w:name="_ETM_Q3_213780"/>
      <w:bookmarkEnd w:id="419"/>
      <w:r>
        <w:rPr>
          <w:rtl/>
        </w:rPr>
        <w:t xml:space="preserve">את </w:t>
      </w:r>
      <w:bookmarkStart w:id="420" w:name="_ETM_Q3_213870"/>
      <w:bookmarkEnd w:id="420"/>
      <w:r>
        <w:rPr>
          <w:rtl/>
        </w:rPr>
        <w:t xml:space="preserve">זה </w:t>
      </w:r>
      <w:bookmarkStart w:id="421" w:name="_ETM_Q3_213989"/>
      <w:bookmarkEnd w:id="421"/>
      <w:r>
        <w:rPr>
          <w:rtl/>
        </w:rPr>
        <w:t xml:space="preserve">לרשות </w:t>
      </w:r>
      <w:bookmarkStart w:id="422" w:name="_ETM_Q3_214350"/>
      <w:bookmarkEnd w:id="422"/>
      <w:r>
        <w:rPr>
          <w:rtl/>
        </w:rPr>
        <w:t>הפלסטינית</w:t>
      </w:r>
      <w:r>
        <w:rPr>
          <w:rFonts w:hint="cs"/>
          <w:rtl/>
        </w:rPr>
        <w:t>,</w:t>
      </w:r>
      <w:r>
        <w:rPr>
          <w:rtl/>
        </w:rPr>
        <w:t xml:space="preserve"> </w:t>
      </w:r>
      <w:bookmarkStart w:id="423" w:name="_ETM_Q3_217000"/>
      <w:bookmarkEnd w:id="423"/>
      <w:r>
        <w:rPr>
          <w:rtl/>
        </w:rPr>
        <w:t xml:space="preserve">וככה </w:t>
      </w:r>
      <w:bookmarkStart w:id="424" w:name="_ETM_Q3_217539"/>
      <w:bookmarkEnd w:id="424"/>
      <w:r>
        <w:rPr>
          <w:rtl/>
        </w:rPr>
        <w:t xml:space="preserve">היה </w:t>
      </w:r>
      <w:bookmarkStart w:id="425" w:name="_ETM_Q3_217690"/>
      <w:bookmarkEnd w:id="425"/>
      <w:r>
        <w:rPr>
          <w:rtl/>
        </w:rPr>
        <w:t>שנים</w:t>
      </w:r>
      <w:r>
        <w:rPr>
          <w:rFonts w:hint="cs"/>
          <w:rtl/>
        </w:rPr>
        <w:t>.</w:t>
      </w:r>
      <w:r>
        <w:rPr>
          <w:rtl/>
        </w:rPr>
        <w:t xml:space="preserve"> </w:t>
      </w:r>
      <w:bookmarkStart w:id="426" w:name="_ETM_Q3_219210"/>
      <w:bookmarkEnd w:id="426"/>
    </w:p>
    <w:p w:rsidR="00660A22" w:rsidRDefault="00660A22" w:rsidP="0048500F">
      <w:pPr>
        <w:rPr>
          <w:rtl/>
        </w:rPr>
      </w:pPr>
      <w:bookmarkStart w:id="427" w:name="_ETM_Q3_243687"/>
      <w:bookmarkStart w:id="428" w:name="_ETM_Q3_243760"/>
      <w:bookmarkEnd w:id="427"/>
      <w:bookmarkEnd w:id="428"/>
    </w:p>
    <w:p w:rsidR="00660A22" w:rsidRDefault="00660A22" w:rsidP="00AC3AD6">
      <w:pPr>
        <w:rPr>
          <w:rtl/>
        </w:rPr>
      </w:pPr>
      <w:bookmarkStart w:id="429" w:name="_ETM_Q3_243910"/>
      <w:bookmarkStart w:id="430" w:name="_ETM_Q3_243964"/>
      <w:bookmarkEnd w:id="429"/>
      <w:bookmarkEnd w:id="430"/>
      <w:r>
        <w:rPr>
          <w:rtl/>
        </w:rPr>
        <w:t xml:space="preserve">אלא </w:t>
      </w:r>
      <w:bookmarkStart w:id="431" w:name="_ETM_Q3_219510"/>
      <w:bookmarkEnd w:id="431"/>
      <w:r>
        <w:rPr>
          <w:rtl/>
        </w:rPr>
        <w:t>מ</w:t>
      </w:r>
      <w:r>
        <w:rPr>
          <w:rFonts w:hint="cs"/>
          <w:rtl/>
        </w:rPr>
        <w:t>ה,</w:t>
      </w:r>
      <w:r>
        <w:rPr>
          <w:rtl/>
        </w:rPr>
        <w:t xml:space="preserve"> </w:t>
      </w:r>
      <w:bookmarkStart w:id="432" w:name="_ETM_Q3_220170"/>
      <w:bookmarkEnd w:id="432"/>
      <w:r>
        <w:rPr>
          <w:rFonts w:hint="cs"/>
          <w:rtl/>
        </w:rPr>
        <w:t xml:space="preserve">אבו מאזן רב יום אחד עם </w:t>
      </w:r>
      <w:bookmarkStart w:id="433" w:name="_ETM_Q3_220714"/>
      <w:bookmarkEnd w:id="433"/>
      <w:r>
        <w:rPr>
          <w:rFonts w:hint="cs"/>
          <w:rtl/>
        </w:rPr>
        <w:t xml:space="preserve">סנוואר או עם החמאס והחליט: הוא לא </w:t>
      </w:r>
      <w:bookmarkStart w:id="434" w:name="_ETM_Q3_224435"/>
      <w:bookmarkEnd w:id="434"/>
      <w:r>
        <w:rPr>
          <w:rFonts w:hint="cs"/>
          <w:rtl/>
        </w:rPr>
        <w:t xml:space="preserve">רוצה להעביר להם את הכסף יותר. </w:t>
      </w:r>
      <w:bookmarkStart w:id="435" w:name="_ETM_Q3_220649"/>
      <w:bookmarkStart w:id="436" w:name="_ETM_Q3_220920"/>
      <w:bookmarkStart w:id="437" w:name="_ETM_Q3_221069"/>
      <w:bookmarkStart w:id="438" w:name="_ETM_Q3_221309"/>
      <w:bookmarkStart w:id="439" w:name="_ETM_Q3_221579"/>
      <w:bookmarkStart w:id="440" w:name="_ETM_Q3_222479"/>
      <w:bookmarkStart w:id="441" w:name="_ETM_Q3_222629"/>
      <w:bookmarkStart w:id="442" w:name="_ETM_Q3_224270"/>
      <w:bookmarkStart w:id="443" w:name="_ETM_Q3_224479"/>
      <w:bookmarkStart w:id="444" w:name="_ETM_Q3_224750"/>
      <w:bookmarkStart w:id="445" w:name="_ETM_Q3_224989"/>
      <w:bookmarkStart w:id="446" w:name="_ETM_Q3_225530"/>
      <w:bookmarkStart w:id="447" w:name="_ETM_Q3_225680"/>
      <w:bookmarkStart w:id="448" w:name="_ETM_Q3_225920"/>
      <w:bookmarkStart w:id="449" w:name="_ETM_Q3_226250"/>
      <w:bookmarkStart w:id="450" w:name="_ETM_Q3_226670"/>
      <w:bookmarkStart w:id="451" w:name="_ETM_Q3_226879"/>
      <w:bookmarkStart w:id="452" w:name="_ETM_Q3_226969"/>
      <w:bookmarkStart w:id="453" w:name="_ETM_Q3_227360"/>
      <w:bookmarkStart w:id="454" w:name="_ETM_Q3_228690"/>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cs"/>
          <w:rtl/>
        </w:rPr>
        <w:t>דרך אגב, א</w:t>
      </w:r>
      <w:r>
        <w:rPr>
          <w:rtl/>
        </w:rPr>
        <w:t xml:space="preserve">ותו </w:t>
      </w:r>
      <w:bookmarkStart w:id="455" w:name="_ETM_Q3_229200"/>
      <w:bookmarkEnd w:id="455"/>
      <w:r>
        <w:rPr>
          <w:rtl/>
        </w:rPr>
        <w:t>כסף</w:t>
      </w:r>
      <w:bookmarkStart w:id="456" w:name="_ETM_Q3_229739"/>
      <w:bookmarkStart w:id="457" w:name="_ETM_Q3_229979"/>
      <w:bookmarkStart w:id="458" w:name="_ETM_Q3_230250"/>
      <w:bookmarkStart w:id="459" w:name="_ETM_Q3_230399"/>
      <w:bookmarkEnd w:id="456"/>
      <w:bookmarkEnd w:id="457"/>
      <w:bookmarkEnd w:id="458"/>
      <w:bookmarkEnd w:id="459"/>
      <w:r>
        <w:rPr>
          <w:rFonts w:hint="cs"/>
          <w:rtl/>
        </w:rPr>
        <w:t xml:space="preserve"> ש</w:t>
      </w:r>
      <w:r>
        <w:rPr>
          <w:rtl/>
        </w:rPr>
        <w:t xml:space="preserve">עבר </w:t>
      </w:r>
      <w:bookmarkStart w:id="460" w:name="_ETM_Q3_232780"/>
      <w:bookmarkEnd w:id="460"/>
      <w:r>
        <w:rPr>
          <w:rFonts w:hint="cs"/>
          <w:rtl/>
        </w:rPr>
        <w:t xml:space="preserve">– </w:t>
      </w:r>
      <w:r>
        <w:rPr>
          <w:rtl/>
        </w:rPr>
        <w:t xml:space="preserve">באו </w:t>
      </w:r>
      <w:bookmarkStart w:id="461" w:name="_ETM_Q3_233140"/>
      <w:bookmarkEnd w:id="461"/>
      <w:r>
        <w:rPr>
          <w:rtl/>
        </w:rPr>
        <w:t xml:space="preserve">ראשי </w:t>
      </w:r>
      <w:bookmarkStart w:id="462" w:name="_ETM_Q3_233469"/>
      <w:bookmarkEnd w:id="462"/>
      <w:r>
        <w:rPr>
          <w:rtl/>
        </w:rPr>
        <w:t xml:space="preserve">מערכת </w:t>
      </w:r>
      <w:bookmarkStart w:id="463" w:name="_ETM_Q3_233829"/>
      <w:bookmarkEnd w:id="463"/>
      <w:r>
        <w:rPr>
          <w:rtl/>
        </w:rPr>
        <w:t>הביטחון</w:t>
      </w:r>
      <w:bookmarkStart w:id="464" w:name="_ETM_Q3_234370"/>
      <w:bookmarkStart w:id="465" w:name="_ETM_Q3_234519"/>
      <w:bookmarkEnd w:id="464"/>
      <w:bookmarkEnd w:id="465"/>
      <w:r>
        <w:rPr>
          <w:rFonts w:hint="cs"/>
          <w:rtl/>
        </w:rPr>
        <w:t xml:space="preserve">, </w:t>
      </w:r>
      <w:bookmarkStart w:id="466" w:name="_ETM_Q3_234760"/>
      <w:bookmarkEnd w:id="466"/>
      <w:r>
        <w:rPr>
          <w:rtl/>
        </w:rPr>
        <w:t>כולם</w:t>
      </w:r>
      <w:r>
        <w:rPr>
          <w:rFonts w:hint="cs"/>
          <w:rtl/>
        </w:rPr>
        <w:t>,</w:t>
      </w:r>
      <w:r>
        <w:rPr>
          <w:rtl/>
        </w:rPr>
        <w:t xml:space="preserve"> </w:t>
      </w:r>
      <w:bookmarkStart w:id="467" w:name="_ETM_Q3_236409"/>
      <w:bookmarkEnd w:id="467"/>
      <w:r>
        <w:rPr>
          <w:rtl/>
        </w:rPr>
        <w:t xml:space="preserve">שהיום </w:t>
      </w:r>
      <w:bookmarkStart w:id="468" w:name="_ETM_Q3_236859"/>
      <w:bookmarkEnd w:id="468"/>
      <w:r>
        <w:rPr>
          <w:rtl/>
        </w:rPr>
        <w:t xml:space="preserve">אתה </w:t>
      </w:r>
      <w:bookmarkStart w:id="469" w:name="_ETM_Q3_237069"/>
      <w:bookmarkEnd w:id="469"/>
      <w:r>
        <w:rPr>
          <w:rtl/>
        </w:rPr>
        <w:t xml:space="preserve">שומע </w:t>
      </w:r>
      <w:bookmarkStart w:id="470" w:name="_ETM_Q3_237489"/>
      <w:bookmarkEnd w:id="470"/>
      <w:r>
        <w:rPr>
          <w:rtl/>
        </w:rPr>
        <w:t>אותם</w:t>
      </w:r>
      <w:r>
        <w:rPr>
          <w:rFonts w:hint="cs"/>
          <w:rtl/>
        </w:rPr>
        <w:t xml:space="preserve">, </w:t>
      </w:r>
      <w:bookmarkStart w:id="471" w:name="_ETM_Q3_241439"/>
      <w:bookmarkStart w:id="472" w:name="_ETM_Q3_237760"/>
      <w:bookmarkEnd w:id="471"/>
      <w:bookmarkEnd w:id="472"/>
      <w:r>
        <w:rPr>
          <w:rtl/>
        </w:rPr>
        <w:t xml:space="preserve">כל </w:t>
      </w:r>
      <w:bookmarkStart w:id="473" w:name="_ETM_Q3_237999"/>
      <w:bookmarkEnd w:id="473"/>
      <w:r>
        <w:rPr>
          <w:rFonts w:hint="cs"/>
          <w:rtl/>
        </w:rPr>
        <w:t>אחד</w:t>
      </w:r>
      <w:r>
        <w:rPr>
          <w:rtl/>
        </w:rPr>
        <w:t xml:space="preserve"> </w:t>
      </w:r>
      <w:bookmarkStart w:id="474" w:name="_ETM_Q3_238269"/>
      <w:bookmarkEnd w:id="474"/>
      <w:r>
        <w:rPr>
          <w:rtl/>
        </w:rPr>
        <w:t>אומר</w:t>
      </w:r>
      <w:r>
        <w:rPr>
          <w:rFonts w:hint="cs"/>
          <w:rtl/>
        </w:rPr>
        <w:t>:</w:t>
      </w:r>
      <w:r>
        <w:rPr>
          <w:rtl/>
        </w:rPr>
        <w:t xml:space="preserve"> </w:t>
      </w:r>
      <w:bookmarkStart w:id="475" w:name="_ETM_Q3_238539"/>
      <w:bookmarkEnd w:id="475"/>
      <w:r>
        <w:rPr>
          <w:rtl/>
        </w:rPr>
        <w:t>אני</w:t>
      </w:r>
      <w:r>
        <w:rPr>
          <w:rFonts w:hint="cs"/>
          <w:rtl/>
        </w:rPr>
        <w:t>?</w:t>
      </w:r>
      <w:r>
        <w:rPr>
          <w:rtl/>
        </w:rPr>
        <w:t xml:space="preserve"> </w:t>
      </w:r>
      <w:bookmarkStart w:id="476" w:name="_ETM_Q3_239950"/>
      <w:bookmarkEnd w:id="476"/>
      <w:r>
        <w:rPr>
          <w:rtl/>
        </w:rPr>
        <w:t>כ</w:t>
      </w:r>
      <w:r>
        <w:rPr>
          <w:rFonts w:hint="cs"/>
          <w:rtl/>
        </w:rPr>
        <w:t>ו</w:t>
      </w:r>
      <w:r>
        <w:rPr>
          <w:rtl/>
        </w:rPr>
        <w:t>ל</w:t>
      </w:r>
      <w:r>
        <w:rPr>
          <w:rFonts w:hint="cs"/>
          <w:rtl/>
        </w:rPr>
        <w:t>ם,</w:t>
      </w:r>
      <w:r>
        <w:rPr>
          <w:rtl/>
        </w:rPr>
        <w:t xml:space="preserve"> </w:t>
      </w:r>
      <w:bookmarkStart w:id="477" w:name="_ETM_Q3_240309"/>
      <w:bookmarkEnd w:id="477"/>
      <w:r>
        <w:rPr>
          <w:rtl/>
        </w:rPr>
        <w:t xml:space="preserve">אדוני </w:t>
      </w:r>
      <w:bookmarkStart w:id="478" w:name="_ETM_Q3_240700"/>
      <w:bookmarkEnd w:id="478"/>
      <w:r>
        <w:rPr>
          <w:rtl/>
        </w:rPr>
        <w:t>היושב-ראש</w:t>
      </w:r>
      <w:bookmarkStart w:id="479" w:name="_ETM_Q3_242310"/>
      <w:bookmarkEnd w:id="479"/>
      <w:r>
        <w:rPr>
          <w:rFonts w:hint="cs"/>
          <w:rtl/>
        </w:rPr>
        <w:t xml:space="preserve">, </w:t>
      </w:r>
      <w:r>
        <w:rPr>
          <w:rtl/>
        </w:rPr>
        <w:t xml:space="preserve">המליצו </w:t>
      </w:r>
      <w:bookmarkStart w:id="480" w:name="_ETM_Q3_244600"/>
      <w:bookmarkEnd w:id="480"/>
      <w:r>
        <w:rPr>
          <w:rtl/>
        </w:rPr>
        <w:t xml:space="preserve">למדינת </w:t>
      </w:r>
      <w:bookmarkStart w:id="481" w:name="_ETM_Q3_245200"/>
      <w:bookmarkEnd w:id="481"/>
      <w:r>
        <w:rPr>
          <w:rtl/>
        </w:rPr>
        <w:t>ישראל</w:t>
      </w:r>
      <w:r>
        <w:rPr>
          <w:rFonts w:hint="cs"/>
          <w:rtl/>
        </w:rPr>
        <w:t>,</w:t>
      </w:r>
      <w:r>
        <w:rPr>
          <w:rtl/>
        </w:rPr>
        <w:t xml:space="preserve"> </w:t>
      </w:r>
      <w:bookmarkStart w:id="482" w:name="_ETM_Q3_246740"/>
      <w:bookmarkEnd w:id="482"/>
      <w:r>
        <w:rPr>
          <w:rtl/>
        </w:rPr>
        <w:t>בוודאי</w:t>
      </w:r>
      <w:r>
        <w:rPr>
          <w:rFonts w:hint="cs"/>
          <w:rtl/>
        </w:rPr>
        <w:t xml:space="preserve"> ובוודאי,</w:t>
      </w:r>
      <w:r>
        <w:rPr>
          <w:rtl/>
        </w:rPr>
        <w:t xml:space="preserve"> </w:t>
      </w:r>
      <w:bookmarkStart w:id="483" w:name="_ETM_Q3_247370"/>
      <w:bookmarkStart w:id="484" w:name="_ETM_Q3_247909"/>
      <w:bookmarkEnd w:id="483"/>
      <w:bookmarkEnd w:id="484"/>
      <w:r>
        <w:rPr>
          <w:rtl/>
        </w:rPr>
        <w:t xml:space="preserve">להעביר </w:t>
      </w:r>
      <w:bookmarkStart w:id="485" w:name="_ETM_Q3_248659"/>
      <w:bookmarkEnd w:id="485"/>
      <w:r>
        <w:rPr>
          <w:rtl/>
        </w:rPr>
        <w:t xml:space="preserve">את </w:t>
      </w:r>
      <w:bookmarkStart w:id="486" w:name="_ETM_Q3_248840"/>
      <w:bookmarkEnd w:id="486"/>
      <w:r>
        <w:rPr>
          <w:rtl/>
        </w:rPr>
        <w:t xml:space="preserve">מה </w:t>
      </w:r>
      <w:bookmarkStart w:id="487" w:name="_ETM_Q3_248959"/>
      <w:bookmarkEnd w:id="487"/>
      <w:r>
        <w:rPr>
          <w:rtl/>
        </w:rPr>
        <w:t xml:space="preserve">שחסר </w:t>
      </w:r>
      <w:bookmarkStart w:id="488" w:name="_ETM_Q3_249470"/>
      <w:bookmarkEnd w:id="488"/>
      <w:r>
        <w:rPr>
          <w:rtl/>
        </w:rPr>
        <w:t xml:space="preserve">למשכורות </w:t>
      </w:r>
      <w:bookmarkStart w:id="489" w:name="_ETM_Q3_250100"/>
      <w:bookmarkEnd w:id="489"/>
      <w:r>
        <w:rPr>
          <w:rtl/>
        </w:rPr>
        <w:t xml:space="preserve">של </w:t>
      </w:r>
      <w:bookmarkStart w:id="490" w:name="_ETM_Q3_250220"/>
      <w:bookmarkEnd w:id="490"/>
      <w:r>
        <w:rPr>
          <w:rtl/>
        </w:rPr>
        <w:t xml:space="preserve">אותם </w:t>
      </w:r>
      <w:bookmarkStart w:id="491" w:name="_ETM_Q3_250459"/>
      <w:bookmarkEnd w:id="491"/>
      <w:r>
        <w:rPr>
          <w:rtl/>
        </w:rPr>
        <w:t>פקידים</w:t>
      </w:r>
      <w:r>
        <w:rPr>
          <w:rFonts w:hint="cs"/>
          <w:rtl/>
        </w:rPr>
        <w:t>.</w:t>
      </w:r>
      <w:r>
        <w:rPr>
          <w:rtl/>
        </w:rPr>
        <w:t xml:space="preserve"> </w:t>
      </w:r>
      <w:bookmarkStart w:id="492" w:name="_ETM_Q3_252450"/>
      <w:bookmarkStart w:id="493" w:name="_ETM_Q3_253080"/>
      <w:bookmarkEnd w:id="492"/>
      <w:bookmarkEnd w:id="493"/>
      <w:r>
        <w:rPr>
          <w:rtl/>
        </w:rPr>
        <w:t xml:space="preserve">בוודאי </w:t>
      </w:r>
      <w:bookmarkStart w:id="494" w:name="_ETM_Q3_253740"/>
      <w:bookmarkEnd w:id="494"/>
      <w:r>
        <w:rPr>
          <w:rFonts w:hint="cs"/>
          <w:rtl/>
        </w:rPr>
        <w:t>ש</w:t>
      </w:r>
      <w:r>
        <w:rPr>
          <w:rtl/>
        </w:rPr>
        <w:t xml:space="preserve">לא </w:t>
      </w:r>
      <w:bookmarkStart w:id="495" w:name="_ETM_Q3_254130"/>
      <w:bookmarkEnd w:id="495"/>
      <w:r>
        <w:rPr>
          <w:rtl/>
        </w:rPr>
        <w:t xml:space="preserve">חשבנו </w:t>
      </w:r>
      <w:bookmarkStart w:id="496" w:name="_ETM_Q3_254640"/>
      <w:bookmarkEnd w:id="496"/>
      <w:r>
        <w:rPr>
          <w:rtl/>
        </w:rPr>
        <w:t>לרגע</w:t>
      </w:r>
      <w:bookmarkStart w:id="497" w:name="_ETM_Q3_255000"/>
      <w:bookmarkStart w:id="498" w:name="_ETM_Q3_255150"/>
      <w:bookmarkStart w:id="499" w:name="_ETM_Q3_256509"/>
      <w:bookmarkEnd w:id="497"/>
      <w:bookmarkEnd w:id="498"/>
      <w:bookmarkEnd w:id="499"/>
      <w:r>
        <w:rPr>
          <w:rFonts w:hint="cs"/>
          <w:rtl/>
        </w:rPr>
        <w:t xml:space="preserve">, אני מניח, </w:t>
      </w:r>
      <w:r>
        <w:rPr>
          <w:rtl/>
        </w:rPr>
        <w:t>ש</w:t>
      </w:r>
      <w:r>
        <w:rPr>
          <w:rFonts w:hint="cs"/>
          <w:rtl/>
        </w:rPr>
        <w:t xml:space="preserve">החמאס הוא </w:t>
      </w:r>
      <w:bookmarkStart w:id="500" w:name="_ETM_Q3_256959"/>
      <w:bookmarkEnd w:id="500"/>
      <w:r>
        <w:rPr>
          <w:rFonts w:hint="cs"/>
          <w:rtl/>
        </w:rPr>
        <w:t>איז</w:t>
      </w:r>
      <w:r>
        <w:rPr>
          <w:rtl/>
        </w:rPr>
        <w:t xml:space="preserve">ה </w:t>
      </w:r>
      <w:bookmarkStart w:id="501" w:name="_ETM_Q3_257229"/>
      <w:bookmarkEnd w:id="501"/>
      <w:r>
        <w:rPr>
          <w:rtl/>
        </w:rPr>
        <w:t xml:space="preserve">ארגון </w:t>
      </w:r>
      <w:bookmarkStart w:id="502" w:name="_ETM_Q3_257560"/>
      <w:bookmarkEnd w:id="502"/>
      <w:r>
        <w:rPr>
          <w:rtl/>
        </w:rPr>
        <w:t xml:space="preserve">צדקה </w:t>
      </w:r>
      <w:bookmarkStart w:id="503" w:name="_ETM_Q3_257950"/>
      <w:bookmarkEnd w:id="503"/>
      <w:r>
        <w:rPr>
          <w:rtl/>
        </w:rPr>
        <w:t xml:space="preserve">שכל </w:t>
      </w:r>
      <w:bookmarkStart w:id="504" w:name="_ETM_Q3_258310"/>
      <w:bookmarkEnd w:id="504"/>
      <w:r>
        <w:rPr>
          <w:rtl/>
        </w:rPr>
        <w:t xml:space="preserve">היום </w:t>
      </w:r>
      <w:bookmarkStart w:id="505" w:name="_ETM_Q3_258490"/>
      <w:bookmarkEnd w:id="505"/>
      <w:r>
        <w:rPr>
          <w:rtl/>
        </w:rPr>
        <w:t xml:space="preserve">עוסק </w:t>
      </w:r>
      <w:bookmarkStart w:id="506" w:name="_ETM_Q3_258729"/>
      <w:bookmarkEnd w:id="506"/>
      <w:r>
        <w:rPr>
          <w:rtl/>
        </w:rPr>
        <w:t xml:space="preserve">רק </w:t>
      </w:r>
      <w:bookmarkStart w:id="507" w:name="_ETM_Q3_258880"/>
      <w:bookmarkEnd w:id="507"/>
      <w:r>
        <w:rPr>
          <w:rtl/>
        </w:rPr>
        <w:t>בחסדים</w:t>
      </w:r>
      <w:r>
        <w:rPr>
          <w:rFonts w:hint="cs"/>
          <w:rtl/>
        </w:rPr>
        <w:t>.</w:t>
      </w:r>
      <w:r>
        <w:rPr>
          <w:rtl/>
        </w:rPr>
        <w:t xml:space="preserve"> </w:t>
      </w:r>
      <w:bookmarkStart w:id="508" w:name="_ETM_Q3_260650"/>
      <w:bookmarkEnd w:id="508"/>
      <w:r>
        <w:rPr>
          <w:rtl/>
        </w:rPr>
        <w:t xml:space="preserve">המקורות </w:t>
      </w:r>
      <w:bookmarkStart w:id="509" w:name="_ETM_Q3_261280"/>
      <w:bookmarkEnd w:id="509"/>
      <w:r>
        <w:rPr>
          <w:rtl/>
        </w:rPr>
        <w:t xml:space="preserve">של </w:t>
      </w:r>
      <w:bookmarkStart w:id="510" w:name="_ETM_Q3_261580"/>
      <w:bookmarkEnd w:id="510"/>
      <w:r>
        <w:rPr>
          <w:rtl/>
        </w:rPr>
        <w:t xml:space="preserve">חמאס </w:t>
      </w:r>
      <w:bookmarkStart w:id="511" w:name="_ETM_Q3_262180"/>
      <w:bookmarkEnd w:id="511"/>
      <w:r>
        <w:rPr>
          <w:rFonts w:hint="cs"/>
          <w:rtl/>
        </w:rPr>
        <w:t>ע</w:t>
      </w:r>
      <w:r>
        <w:rPr>
          <w:rtl/>
        </w:rPr>
        <w:t>נפי</w:t>
      </w:r>
      <w:bookmarkStart w:id="512" w:name="_ETM_Q3_262630"/>
      <w:bookmarkEnd w:id="512"/>
      <w:r>
        <w:rPr>
          <w:rFonts w:hint="cs"/>
          <w:rtl/>
        </w:rPr>
        <w:t xml:space="preserve">ם </w:t>
      </w:r>
      <w:r>
        <w:rPr>
          <w:rtl/>
        </w:rPr>
        <w:t>מאוד</w:t>
      </w:r>
      <w:r>
        <w:rPr>
          <w:rFonts w:hint="cs"/>
          <w:rtl/>
        </w:rPr>
        <w:t>,</w:t>
      </w:r>
      <w:r>
        <w:rPr>
          <w:rtl/>
        </w:rPr>
        <w:t xml:space="preserve"> </w:t>
      </w:r>
      <w:bookmarkStart w:id="513" w:name="_ETM_Q3_264370"/>
      <w:bookmarkStart w:id="514" w:name="_ETM_Q3_264550"/>
      <w:bookmarkEnd w:id="513"/>
      <w:bookmarkEnd w:id="514"/>
      <w:r>
        <w:rPr>
          <w:rFonts w:hint="cs"/>
          <w:rtl/>
        </w:rPr>
        <w:t>מיליארדי שקלים שמוזרמים לו</w:t>
      </w:r>
      <w:bookmarkStart w:id="515" w:name="_ETM_Q3_264394"/>
      <w:bookmarkEnd w:id="515"/>
      <w:r>
        <w:rPr>
          <w:rFonts w:hint="cs"/>
          <w:rtl/>
        </w:rPr>
        <w:t xml:space="preserve"> </w:t>
      </w:r>
      <w:bookmarkStart w:id="516" w:name="_ETM_Q3_264760"/>
      <w:bookmarkStart w:id="517" w:name="_ETM_Q3_265030"/>
      <w:bookmarkStart w:id="518" w:name="_ETM_Q3_265540"/>
      <w:bookmarkStart w:id="519" w:name="_ETM_Q3_266290"/>
      <w:bookmarkStart w:id="520" w:name="_ETM_Q3_266380"/>
      <w:bookmarkStart w:id="521" w:name="_ETM_Q3_266709"/>
      <w:bookmarkStart w:id="522" w:name="_ETM_Q3_266980"/>
      <w:bookmarkEnd w:id="516"/>
      <w:bookmarkEnd w:id="517"/>
      <w:bookmarkEnd w:id="518"/>
      <w:bookmarkEnd w:id="519"/>
      <w:bookmarkEnd w:id="520"/>
      <w:bookmarkEnd w:id="521"/>
      <w:bookmarkEnd w:id="522"/>
      <w:r>
        <w:rPr>
          <w:rtl/>
        </w:rPr>
        <w:t xml:space="preserve">בכל </w:t>
      </w:r>
      <w:bookmarkStart w:id="523" w:name="_ETM_Q3_267250"/>
      <w:bookmarkEnd w:id="523"/>
      <w:r>
        <w:rPr>
          <w:rtl/>
        </w:rPr>
        <w:t xml:space="preserve">מיני </w:t>
      </w:r>
      <w:bookmarkStart w:id="524" w:name="_ETM_Q3_267490"/>
      <w:bookmarkEnd w:id="524"/>
      <w:r>
        <w:rPr>
          <w:rtl/>
        </w:rPr>
        <w:t>הבר</w:t>
      </w:r>
      <w:r>
        <w:rPr>
          <w:rFonts w:hint="cs"/>
          <w:rtl/>
        </w:rPr>
        <w:t>ח</w:t>
      </w:r>
      <w:r>
        <w:rPr>
          <w:rtl/>
        </w:rPr>
        <w:t>ות</w:t>
      </w:r>
      <w:r>
        <w:rPr>
          <w:rFonts w:hint="cs"/>
          <w:rtl/>
        </w:rPr>
        <w:t xml:space="preserve"> דרך כל מיני מדינות. </w:t>
      </w:r>
      <w:bookmarkStart w:id="525" w:name="_ETM_Q3_268480"/>
      <w:bookmarkStart w:id="526" w:name="_ETM_Q3_268720"/>
      <w:bookmarkStart w:id="527" w:name="_ETM_Q3_268930"/>
      <w:bookmarkStart w:id="528" w:name="_ETM_Q3_269200"/>
      <w:bookmarkStart w:id="529" w:name="_ETM_Q3_272450"/>
      <w:bookmarkEnd w:id="525"/>
      <w:bookmarkEnd w:id="526"/>
      <w:bookmarkEnd w:id="527"/>
      <w:bookmarkEnd w:id="528"/>
      <w:bookmarkEnd w:id="529"/>
      <w:r>
        <w:rPr>
          <w:rtl/>
        </w:rPr>
        <w:t xml:space="preserve">ולכן </w:t>
      </w:r>
      <w:bookmarkStart w:id="530" w:name="_ETM_Q3_273020"/>
      <w:bookmarkEnd w:id="530"/>
      <w:r>
        <w:rPr>
          <w:rtl/>
        </w:rPr>
        <w:t xml:space="preserve">באותה </w:t>
      </w:r>
      <w:bookmarkStart w:id="531" w:name="_ETM_Q3_273319"/>
      <w:bookmarkEnd w:id="531"/>
      <w:r>
        <w:rPr>
          <w:rtl/>
        </w:rPr>
        <w:t xml:space="preserve">נקודת </w:t>
      </w:r>
      <w:bookmarkStart w:id="532" w:name="_ETM_Q3_273770"/>
      <w:bookmarkEnd w:id="532"/>
      <w:r>
        <w:rPr>
          <w:rtl/>
        </w:rPr>
        <w:t xml:space="preserve">זמן </w:t>
      </w:r>
      <w:bookmarkStart w:id="533" w:name="_ETM_Q3_274069"/>
      <w:bookmarkEnd w:id="533"/>
      <w:r>
        <w:rPr>
          <w:rtl/>
        </w:rPr>
        <w:t xml:space="preserve">זה </w:t>
      </w:r>
      <w:bookmarkStart w:id="534" w:name="_ETM_Q3_274250"/>
      <w:bookmarkEnd w:id="534"/>
      <w:r>
        <w:rPr>
          <w:rtl/>
        </w:rPr>
        <w:t xml:space="preserve">היה </w:t>
      </w:r>
      <w:bookmarkStart w:id="535" w:name="_ETM_Q3_274430"/>
      <w:bookmarkEnd w:id="535"/>
      <w:r>
        <w:rPr>
          <w:rtl/>
        </w:rPr>
        <w:t>האירוע</w:t>
      </w:r>
      <w:r>
        <w:rPr>
          <w:rFonts w:hint="cs"/>
          <w:rtl/>
        </w:rPr>
        <w:t>,</w:t>
      </w:r>
      <w:r>
        <w:rPr>
          <w:rtl/>
        </w:rPr>
        <w:t xml:space="preserve"> </w:t>
      </w:r>
      <w:bookmarkStart w:id="536" w:name="_ETM_Q3_276970"/>
      <w:bookmarkEnd w:id="536"/>
      <w:r>
        <w:rPr>
          <w:rtl/>
        </w:rPr>
        <w:t xml:space="preserve">ולכן </w:t>
      </w:r>
      <w:bookmarkStart w:id="537" w:name="_ETM_Q3_277450"/>
      <w:bookmarkEnd w:id="537"/>
      <w:r>
        <w:rPr>
          <w:rtl/>
        </w:rPr>
        <w:t>אות</w:t>
      </w:r>
      <w:r>
        <w:rPr>
          <w:rFonts w:hint="cs"/>
          <w:rtl/>
        </w:rPr>
        <w:t>ה</w:t>
      </w:r>
      <w:r>
        <w:rPr>
          <w:rtl/>
        </w:rPr>
        <w:t xml:space="preserve"> </w:t>
      </w:r>
      <w:bookmarkStart w:id="538" w:name="_ETM_Q3_277810"/>
      <w:bookmarkEnd w:id="538"/>
      <w:r>
        <w:rPr>
          <w:rtl/>
        </w:rPr>
        <w:t xml:space="preserve">ממשלה </w:t>
      </w:r>
      <w:bookmarkStart w:id="539" w:name="_ETM_Q3_278770"/>
      <w:bookmarkEnd w:id="539"/>
      <w:r>
        <w:rPr>
          <w:rtl/>
        </w:rPr>
        <w:t xml:space="preserve">קיבלה </w:t>
      </w:r>
      <w:bookmarkStart w:id="540" w:name="_ETM_Q3_279190"/>
      <w:bookmarkEnd w:id="540"/>
      <w:r>
        <w:rPr>
          <w:rtl/>
        </w:rPr>
        <w:t xml:space="preserve">את </w:t>
      </w:r>
      <w:bookmarkStart w:id="541" w:name="_ETM_Q3_279340"/>
      <w:bookmarkEnd w:id="541"/>
      <w:r>
        <w:rPr>
          <w:rtl/>
        </w:rPr>
        <w:t>ההחלטה</w:t>
      </w:r>
      <w:r>
        <w:rPr>
          <w:rFonts w:hint="cs"/>
          <w:rtl/>
        </w:rPr>
        <w:t xml:space="preserve"> </w:t>
      </w:r>
      <w:bookmarkStart w:id="542" w:name="_ETM_Q3_278887"/>
      <w:bookmarkEnd w:id="542"/>
      <w:r>
        <w:rPr>
          <w:rFonts w:hint="eastAsia"/>
          <w:rtl/>
        </w:rPr>
        <w:t xml:space="preserve">– </w:t>
      </w:r>
      <w:r>
        <w:rPr>
          <w:rFonts w:hint="cs"/>
          <w:rtl/>
        </w:rPr>
        <w:t xml:space="preserve">אימצה את חוות הדעת </w:t>
      </w:r>
      <w:bookmarkStart w:id="543" w:name="_ETM_Q3_280530"/>
      <w:bookmarkStart w:id="544" w:name="_ETM_Q3_281039"/>
      <w:bookmarkStart w:id="545" w:name="_ETM_Q3_281310"/>
      <w:bookmarkStart w:id="546" w:name="_ETM_Q3_281670"/>
      <w:bookmarkStart w:id="547" w:name="_ETM_Q3_282509"/>
      <w:bookmarkStart w:id="548" w:name="_ETM_Q3_282659"/>
      <w:bookmarkStart w:id="549" w:name="_ETM_Q3_283020"/>
      <w:bookmarkStart w:id="550" w:name="_ETM_Q3_283889"/>
      <w:bookmarkEnd w:id="543"/>
      <w:bookmarkEnd w:id="544"/>
      <w:bookmarkEnd w:id="545"/>
      <w:bookmarkEnd w:id="546"/>
      <w:bookmarkEnd w:id="547"/>
      <w:bookmarkEnd w:id="548"/>
      <w:bookmarkEnd w:id="549"/>
      <w:bookmarkEnd w:id="550"/>
      <w:r>
        <w:rPr>
          <w:rtl/>
        </w:rPr>
        <w:t xml:space="preserve">של </w:t>
      </w:r>
      <w:bookmarkStart w:id="551" w:name="_ETM_Q3_284219"/>
      <w:bookmarkEnd w:id="551"/>
      <w:r>
        <w:rPr>
          <w:rtl/>
        </w:rPr>
        <w:t>השב"כ</w:t>
      </w:r>
      <w:r>
        <w:rPr>
          <w:rFonts w:hint="cs"/>
          <w:rtl/>
        </w:rPr>
        <w:t>.</w:t>
      </w:r>
      <w:r>
        <w:rPr>
          <w:rtl/>
        </w:rPr>
        <w:t xml:space="preserve"> </w:t>
      </w:r>
      <w:bookmarkStart w:id="552" w:name="_ETM_Q3_285649"/>
      <w:bookmarkStart w:id="553" w:name="_ETM_Q3_285979"/>
      <w:bookmarkEnd w:id="552"/>
      <w:bookmarkEnd w:id="553"/>
      <w:r>
        <w:rPr>
          <w:rtl/>
        </w:rPr>
        <w:t xml:space="preserve">כל </w:t>
      </w:r>
      <w:bookmarkStart w:id="554" w:name="_ETM_Q3_286369"/>
      <w:bookmarkEnd w:id="554"/>
      <w:r>
        <w:rPr>
          <w:rtl/>
        </w:rPr>
        <w:t xml:space="preserve">גופי </w:t>
      </w:r>
      <w:bookmarkStart w:id="555" w:name="_ETM_Q3_286729"/>
      <w:bookmarkEnd w:id="555"/>
      <w:r>
        <w:rPr>
          <w:rtl/>
        </w:rPr>
        <w:t xml:space="preserve">הביטחון </w:t>
      </w:r>
      <w:bookmarkStart w:id="556" w:name="_ETM_Q3_286959"/>
      <w:bookmarkStart w:id="557" w:name="_ETM_Q3_288420"/>
      <w:bookmarkEnd w:id="556"/>
      <w:bookmarkEnd w:id="557"/>
      <w:r>
        <w:rPr>
          <w:rtl/>
        </w:rPr>
        <w:t xml:space="preserve">רצו </w:t>
      </w:r>
      <w:bookmarkStart w:id="558" w:name="_ETM_Q3_288690"/>
      <w:bookmarkEnd w:id="558"/>
      <w:r>
        <w:rPr>
          <w:rtl/>
        </w:rPr>
        <w:t xml:space="preserve">לקנות </w:t>
      </w:r>
      <w:bookmarkStart w:id="559" w:name="_ETM_Q3_289020"/>
      <w:bookmarkEnd w:id="559"/>
      <w:r>
        <w:rPr>
          <w:rtl/>
        </w:rPr>
        <w:t>שקט</w:t>
      </w:r>
      <w:r>
        <w:rPr>
          <w:rFonts w:hint="cs"/>
          <w:rtl/>
        </w:rPr>
        <w:t>.</w:t>
      </w:r>
      <w:r>
        <w:rPr>
          <w:rtl/>
        </w:rPr>
        <w:t xml:space="preserve"> </w:t>
      </w:r>
      <w:bookmarkStart w:id="560" w:name="_ETM_Q3_289830"/>
      <w:bookmarkEnd w:id="560"/>
      <w:r>
        <w:rPr>
          <w:rtl/>
        </w:rPr>
        <w:t xml:space="preserve">עשה </w:t>
      </w:r>
      <w:bookmarkStart w:id="561" w:name="_ETM_Q3_290100"/>
      <w:bookmarkEnd w:id="561"/>
      <w:r>
        <w:rPr>
          <w:rtl/>
        </w:rPr>
        <w:t>שכל</w:t>
      </w:r>
      <w:r>
        <w:rPr>
          <w:rFonts w:hint="cs"/>
          <w:rtl/>
        </w:rPr>
        <w:t>.</w:t>
      </w:r>
      <w:r>
        <w:rPr>
          <w:rtl/>
        </w:rPr>
        <w:t xml:space="preserve"> </w:t>
      </w:r>
      <w:bookmarkStart w:id="562" w:name="_ETM_Q3_291000"/>
      <w:bookmarkEnd w:id="562"/>
      <w:r>
        <w:rPr>
          <w:rtl/>
        </w:rPr>
        <w:t xml:space="preserve">איך </w:t>
      </w:r>
      <w:bookmarkStart w:id="563" w:name="_ETM_Q3_291240"/>
      <w:bookmarkEnd w:id="563"/>
      <w:r>
        <w:rPr>
          <w:rtl/>
        </w:rPr>
        <w:t xml:space="preserve">אמר </w:t>
      </w:r>
      <w:bookmarkStart w:id="564" w:name="_ETM_Q3_291510"/>
      <w:bookmarkEnd w:id="564"/>
      <w:r>
        <w:rPr>
          <w:rtl/>
        </w:rPr>
        <w:t xml:space="preserve">ראש </w:t>
      </w:r>
      <w:bookmarkStart w:id="565" w:name="_ETM_Q3_291659"/>
      <w:bookmarkEnd w:id="565"/>
      <w:r>
        <w:rPr>
          <w:rtl/>
        </w:rPr>
        <w:t xml:space="preserve">השב"כ </w:t>
      </w:r>
      <w:bookmarkStart w:id="566" w:name="_ETM_Q3_293569"/>
      <w:bookmarkEnd w:id="566"/>
      <w:r>
        <w:rPr>
          <w:rtl/>
        </w:rPr>
        <w:t xml:space="preserve">חודש </w:t>
      </w:r>
      <w:bookmarkStart w:id="567" w:name="_ETM_Q3_294020"/>
      <w:bookmarkEnd w:id="567"/>
      <w:r>
        <w:rPr>
          <w:rtl/>
        </w:rPr>
        <w:t xml:space="preserve">לפני </w:t>
      </w:r>
      <w:bookmarkStart w:id="568" w:name="_ETM_Q3_294409"/>
      <w:bookmarkEnd w:id="568"/>
      <w:r>
        <w:rPr>
          <w:rtl/>
        </w:rPr>
        <w:t xml:space="preserve">7 </w:t>
      </w:r>
      <w:bookmarkStart w:id="569" w:name="_ETM_Q3_294994"/>
      <w:bookmarkEnd w:id="569"/>
      <w:r>
        <w:rPr>
          <w:rtl/>
        </w:rPr>
        <w:t>באוקטובר</w:t>
      </w:r>
      <w:r>
        <w:rPr>
          <w:rFonts w:hint="cs"/>
          <w:rtl/>
        </w:rPr>
        <w:t xml:space="preserve">? </w:t>
      </w:r>
      <w:bookmarkStart w:id="570" w:name="_ETM_Q3_295579"/>
      <w:bookmarkEnd w:id="570"/>
      <w:r>
        <w:rPr>
          <w:rtl/>
        </w:rPr>
        <w:t xml:space="preserve">צריך </w:t>
      </w:r>
      <w:bookmarkStart w:id="571" w:name="_ETM_Q3_295819"/>
      <w:bookmarkEnd w:id="571"/>
      <w:r>
        <w:rPr>
          <w:rtl/>
        </w:rPr>
        <w:t>לשחרר</w:t>
      </w:r>
      <w:bookmarkStart w:id="572" w:name="_ETM_Q3_296179"/>
      <w:bookmarkEnd w:id="572"/>
      <w:r>
        <w:rPr>
          <w:rFonts w:hint="cs"/>
          <w:rtl/>
        </w:rPr>
        <w:t>.</w:t>
      </w:r>
      <w:r w:rsidR="00450196">
        <w:rPr>
          <w:rFonts w:hint="cs"/>
          <w:rtl/>
        </w:rPr>
        <w:t xml:space="preserve"> </w:t>
      </w:r>
      <w:bookmarkStart w:id="573" w:name="_ETM_Q3_296569"/>
      <w:bookmarkEnd w:id="573"/>
      <w:r>
        <w:rPr>
          <w:rtl/>
        </w:rPr>
        <w:t xml:space="preserve">למה </w:t>
      </w:r>
      <w:bookmarkStart w:id="574" w:name="_ETM_Q3_296990"/>
      <w:bookmarkEnd w:id="574"/>
      <w:r>
        <w:rPr>
          <w:rtl/>
        </w:rPr>
        <w:t xml:space="preserve">לא </w:t>
      </w:r>
      <w:bookmarkStart w:id="575" w:name="_ETM_Q3_297109"/>
      <w:bookmarkEnd w:id="575"/>
      <w:r>
        <w:rPr>
          <w:rtl/>
        </w:rPr>
        <w:t xml:space="preserve">נכניס </w:t>
      </w:r>
      <w:bookmarkStart w:id="576" w:name="_ETM_Q3_297469"/>
      <w:bookmarkEnd w:id="576"/>
      <w:r>
        <w:rPr>
          <w:rtl/>
        </w:rPr>
        <w:t>20</w:t>
      </w:r>
      <w:r>
        <w:rPr>
          <w:rFonts w:hint="cs"/>
          <w:rtl/>
        </w:rPr>
        <w:t>,</w:t>
      </w:r>
      <w:r>
        <w:rPr>
          <w:rtl/>
        </w:rPr>
        <w:t xml:space="preserve">000 </w:t>
      </w:r>
      <w:bookmarkStart w:id="577" w:name="_ETM_Q3_298100"/>
      <w:bookmarkEnd w:id="577"/>
      <w:r>
        <w:rPr>
          <w:rtl/>
        </w:rPr>
        <w:t>עזתי</w:t>
      </w:r>
      <w:r>
        <w:rPr>
          <w:rFonts w:hint="cs"/>
          <w:rtl/>
        </w:rPr>
        <w:t>ם</w:t>
      </w:r>
      <w:r>
        <w:rPr>
          <w:rtl/>
        </w:rPr>
        <w:t xml:space="preserve"> </w:t>
      </w:r>
      <w:bookmarkStart w:id="578" w:name="_ETM_Q3_298490"/>
      <w:bookmarkEnd w:id="578"/>
      <w:r>
        <w:rPr>
          <w:rtl/>
        </w:rPr>
        <w:t>מעזה</w:t>
      </w:r>
      <w:r>
        <w:rPr>
          <w:rFonts w:hint="cs"/>
          <w:rtl/>
        </w:rPr>
        <w:t>?</w:t>
      </w:r>
      <w:r>
        <w:rPr>
          <w:rtl/>
        </w:rPr>
        <w:t xml:space="preserve"> </w:t>
      </w:r>
      <w:bookmarkStart w:id="579" w:name="_ETM_Q3_299389"/>
      <w:bookmarkEnd w:id="579"/>
      <w:r>
        <w:rPr>
          <w:rFonts w:hint="cs"/>
          <w:rtl/>
        </w:rPr>
        <w:t xml:space="preserve">את זה הוא אמר, אני שמעתי באוזניים שלי. </w:t>
      </w:r>
      <w:bookmarkStart w:id="580" w:name="_ETM_Q3_299719"/>
      <w:bookmarkStart w:id="581" w:name="_ETM_Q3_299869"/>
      <w:bookmarkStart w:id="582" w:name="_ETM_Q3_300020"/>
      <w:bookmarkStart w:id="583" w:name="_ETM_Q3_300109"/>
      <w:bookmarkStart w:id="584" w:name="_ETM_Q3_300289"/>
      <w:bookmarkStart w:id="585" w:name="_ETM_Q3_300679"/>
      <w:bookmarkStart w:id="586" w:name="_ETM_Q3_302590"/>
      <w:bookmarkStart w:id="587" w:name="_ETM_Q3_304457"/>
      <w:bookmarkEnd w:id="580"/>
      <w:bookmarkEnd w:id="581"/>
      <w:bookmarkEnd w:id="582"/>
      <w:bookmarkEnd w:id="583"/>
      <w:bookmarkEnd w:id="584"/>
      <w:bookmarkEnd w:id="585"/>
      <w:bookmarkEnd w:id="586"/>
      <w:bookmarkEnd w:id="587"/>
    </w:p>
    <w:p w:rsidR="00660A22" w:rsidRDefault="00660A22" w:rsidP="0048500F">
      <w:pPr>
        <w:rPr>
          <w:rtl/>
        </w:rPr>
      </w:pPr>
      <w:bookmarkStart w:id="588" w:name="_ETM_Q3_304524"/>
      <w:bookmarkEnd w:id="588"/>
    </w:p>
    <w:p w:rsidR="00660A22" w:rsidRDefault="00660A22" w:rsidP="0048500F">
      <w:pPr>
        <w:rPr>
          <w:rtl/>
        </w:rPr>
      </w:pPr>
      <w:bookmarkStart w:id="589" w:name="_ETM_Q3_304618"/>
      <w:bookmarkStart w:id="590" w:name="_ETM_Q3_304679"/>
      <w:bookmarkEnd w:id="589"/>
      <w:bookmarkEnd w:id="590"/>
      <w:r>
        <w:rPr>
          <w:rFonts w:hint="cs"/>
          <w:rtl/>
        </w:rPr>
        <w:t>דרך אגב, ת</w:t>
      </w:r>
      <w:r>
        <w:rPr>
          <w:rtl/>
        </w:rPr>
        <w:t xml:space="preserve">וך </w:t>
      </w:r>
      <w:bookmarkStart w:id="591" w:name="_ETM_Q3_302889"/>
      <w:bookmarkEnd w:id="591"/>
      <w:r>
        <w:rPr>
          <w:rtl/>
        </w:rPr>
        <w:t xml:space="preserve">כדי </w:t>
      </w:r>
      <w:bookmarkStart w:id="592" w:name="_ETM_Q3_303219"/>
      <w:bookmarkEnd w:id="592"/>
      <w:r>
        <w:rPr>
          <w:rtl/>
        </w:rPr>
        <w:t>המלחמה</w:t>
      </w:r>
      <w:r>
        <w:rPr>
          <w:rFonts w:hint="cs"/>
          <w:rtl/>
        </w:rPr>
        <w:t xml:space="preserve">, </w:t>
      </w:r>
      <w:bookmarkStart w:id="593" w:name="_ETM_Q3_303880"/>
      <w:bookmarkStart w:id="594" w:name="_ETM_Q3_304209"/>
      <w:bookmarkStart w:id="595" w:name="_ETM_Q3_304630"/>
      <w:bookmarkEnd w:id="593"/>
      <w:bookmarkEnd w:id="594"/>
      <w:bookmarkEnd w:id="595"/>
      <w:r>
        <w:rPr>
          <w:rFonts w:hint="cs"/>
          <w:rtl/>
        </w:rPr>
        <w:t>לא</w:t>
      </w:r>
      <w:r>
        <w:rPr>
          <w:rtl/>
        </w:rPr>
        <w:t xml:space="preserve">חר </w:t>
      </w:r>
      <w:bookmarkStart w:id="596" w:name="_ETM_Q3_305139"/>
      <w:bookmarkEnd w:id="596"/>
      <w:r>
        <w:rPr>
          <w:rtl/>
        </w:rPr>
        <w:t xml:space="preserve">7 </w:t>
      </w:r>
      <w:bookmarkStart w:id="597" w:name="_ETM_Q3_305679"/>
      <w:bookmarkEnd w:id="597"/>
      <w:r>
        <w:rPr>
          <w:rtl/>
        </w:rPr>
        <w:t>באוקטובר</w:t>
      </w:r>
      <w:r>
        <w:rPr>
          <w:rFonts w:hint="cs"/>
          <w:rtl/>
        </w:rPr>
        <w:t>,</w:t>
      </w:r>
      <w:r>
        <w:rPr>
          <w:rtl/>
        </w:rPr>
        <w:t xml:space="preserve"> </w:t>
      </w:r>
      <w:bookmarkStart w:id="598" w:name="_ETM_Q3_307090"/>
      <w:bookmarkEnd w:id="598"/>
      <w:r>
        <w:rPr>
          <w:rtl/>
        </w:rPr>
        <w:t>מ</w:t>
      </w:r>
      <w:r>
        <w:rPr>
          <w:rFonts w:hint="cs"/>
          <w:rtl/>
        </w:rPr>
        <w:t>ה</w:t>
      </w:r>
      <w:r>
        <w:rPr>
          <w:rtl/>
        </w:rPr>
        <w:t xml:space="preserve"> </w:t>
      </w:r>
      <w:bookmarkStart w:id="599" w:name="_ETM_Q3_307359"/>
      <w:bookmarkEnd w:id="599"/>
      <w:r>
        <w:rPr>
          <w:rtl/>
        </w:rPr>
        <w:t xml:space="preserve">רונן </w:t>
      </w:r>
      <w:bookmarkStart w:id="600" w:name="_ETM_Q3_307750"/>
      <w:bookmarkEnd w:id="600"/>
      <w:r>
        <w:rPr>
          <w:rtl/>
        </w:rPr>
        <w:t xml:space="preserve">בר </w:t>
      </w:r>
      <w:bookmarkStart w:id="601" w:name="_ETM_Q3_307990"/>
      <w:bookmarkEnd w:id="601"/>
      <w:r>
        <w:rPr>
          <w:rtl/>
        </w:rPr>
        <w:t xml:space="preserve">ממליץ </w:t>
      </w:r>
      <w:bookmarkStart w:id="602" w:name="_ETM_Q3_308530"/>
      <w:bookmarkEnd w:id="602"/>
      <w:r>
        <w:rPr>
          <w:rtl/>
        </w:rPr>
        <w:t xml:space="preserve">לנו </w:t>
      </w:r>
      <w:bookmarkStart w:id="603" w:name="_ETM_Q3_308980"/>
      <w:bookmarkEnd w:id="603"/>
      <w:r>
        <w:rPr>
          <w:rtl/>
        </w:rPr>
        <w:t>בקבינט</w:t>
      </w:r>
      <w:r>
        <w:rPr>
          <w:rFonts w:hint="cs"/>
          <w:rtl/>
        </w:rPr>
        <w:t>?</w:t>
      </w:r>
      <w:r>
        <w:rPr>
          <w:rtl/>
        </w:rPr>
        <w:t xml:space="preserve"> </w:t>
      </w:r>
      <w:bookmarkStart w:id="604" w:name="_ETM_Q3_309730"/>
      <w:bookmarkEnd w:id="604"/>
      <w:r>
        <w:rPr>
          <w:rFonts w:hint="cs"/>
          <w:rtl/>
        </w:rPr>
        <w:t>ל</w:t>
      </w:r>
      <w:r>
        <w:rPr>
          <w:rtl/>
        </w:rPr>
        <w:t xml:space="preserve">הכניס </w:t>
      </w:r>
      <w:bookmarkStart w:id="605" w:name="_ETM_Q3_310780"/>
      <w:bookmarkEnd w:id="605"/>
      <w:r>
        <w:rPr>
          <w:rtl/>
        </w:rPr>
        <w:t xml:space="preserve">עובדים </w:t>
      </w:r>
      <w:bookmarkStart w:id="606" w:name="_ETM_Q3_311780"/>
      <w:bookmarkEnd w:id="606"/>
      <w:r>
        <w:rPr>
          <w:rtl/>
        </w:rPr>
        <w:t xml:space="preserve">מיהודה </w:t>
      </w:r>
      <w:bookmarkStart w:id="607" w:name="_ETM_Q3_312290"/>
      <w:bookmarkEnd w:id="607"/>
      <w:r>
        <w:rPr>
          <w:rtl/>
        </w:rPr>
        <w:t xml:space="preserve">ושומרון </w:t>
      </w:r>
      <w:bookmarkStart w:id="608" w:name="_ETM_Q3_312980"/>
      <w:bookmarkEnd w:id="608"/>
      <w:r>
        <w:rPr>
          <w:rtl/>
        </w:rPr>
        <w:t>לישראל</w:t>
      </w:r>
      <w:r>
        <w:rPr>
          <w:rFonts w:hint="cs"/>
          <w:rtl/>
        </w:rPr>
        <w:t>.</w:t>
      </w:r>
      <w:r>
        <w:rPr>
          <w:rtl/>
        </w:rPr>
        <w:t xml:space="preserve"> </w:t>
      </w:r>
      <w:bookmarkStart w:id="609" w:name="_ETM_Q3_315550"/>
      <w:bookmarkEnd w:id="609"/>
      <w:r>
        <w:rPr>
          <w:rtl/>
        </w:rPr>
        <w:t xml:space="preserve">תראו </w:t>
      </w:r>
      <w:bookmarkStart w:id="610" w:name="_ETM_Q3_315850"/>
      <w:bookmarkEnd w:id="610"/>
      <w:r>
        <w:rPr>
          <w:rFonts w:hint="cs"/>
          <w:rtl/>
        </w:rPr>
        <w:t xml:space="preserve">איזה הזויים האנשים </w:t>
      </w:r>
      <w:bookmarkStart w:id="611" w:name="_ETM_Q3_315538"/>
      <w:bookmarkEnd w:id="611"/>
      <w:r>
        <w:rPr>
          <w:rFonts w:hint="cs"/>
          <w:rtl/>
        </w:rPr>
        <w:t xml:space="preserve">האלה. </w:t>
      </w:r>
      <w:bookmarkStart w:id="612" w:name="_ETM_Q3_316540"/>
      <w:bookmarkStart w:id="613" w:name="_ETM_Q3_317020"/>
      <w:bookmarkStart w:id="614" w:name="_ETM_Q3_317860"/>
      <w:bookmarkEnd w:id="612"/>
      <w:bookmarkEnd w:id="613"/>
      <w:bookmarkEnd w:id="614"/>
      <w:r>
        <w:rPr>
          <w:rtl/>
        </w:rPr>
        <w:t xml:space="preserve">דרך </w:t>
      </w:r>
      <w:bookmarkStart w:id="615" w:name="_ETM_Q3_318069"/>
      <w:bookmarkEnd w:id="615"/>
      <w:r>
        <w:rPr>
          <w:rtl/>
        </w:rPr>
        <w:t>אגב</w:t>
      </w:r>
      <w:r>
        <w:rPr>
          <w:rFonts w:hint="cs"/>
          <w:rtl/>
        </w:rPr>
        <w:t>,</w:t>
      </w:r>
      <w:r>
        <w:rPr>
          <w:rtl/>
        </w:rPr>
        <w:t xml:space="preserve"> </w:t>
      </w:r>
      <w:bookmarkStart w:id="616" w:name="_ETM_Q3_318340"/>
      <w:bookmarkEnd w:id="616"/>
      <w:r>
        <w:rPr>
          <w:rtl/>
        </w:rPr>
        <w:t xml:space="preserve">זה </w:t>
      </w:r>
      <w:bookmarkStart w:id="617" w:name="_ETM_Q3_318459"/>
      <w:bookmarkEnd w:id="617"/>
      <w:r>
        <w:rPr>
          <w:rtl/>
        </w:rPr>
        <w:t>בן</w:t>
      </w:r>
      <w:r>
        <w:rPr>
          <w:rFonts w:hint="cs"/>
          <w:rtl/>
        </w:rPr>
        <w:t xml:space="preserve"> </w:t>
      </w:r>
      <w:r>
        <w:rPr>
          <w:rtl/>
        </w:rPr>
        <w:t xml:space="preserve">אדם </w:t>
      </w:r>
      <w:bookmarkStart w:id="618" w:name="_ETM_Q3_319569"/>
      <w:bookmarkEnd w:id="618"/>
      <w:r>
        <w:rPr>
          <w:rtl/>
        </w:rPr>
        <w:t xml:space="preserve">שרק </w:t>
      </w:r>
      <w:bookmarkStart w:id="619" w:name="_ETM_Q3_320110"/>
      <w:bookmarkEnd w:id="619"/>
      <w:r>
        <w:rPr>
          <w:rFonts w:hint="cs"/>
          <w:rtl/>
        </w:rPr>
        <w:t xml:space="preserve">לאחרונה </w:t>
      </w:r>
      <w:r>
        <w:rPr>
          <w:rtl/>
        </w:rPr>
        <w:t xml:space="preserve">ירד </w:t>
      </w:r>
      <w:bookmarkStart w:id="620" w:name="_ETM_Q3_320440"/>
      <w:bookmarkEnd w:id="620"/>
      <w:r>
        <w:rPr>
          <w:rtl/>
        </w:rPr>
        <w:t xml:space="preserve">לי </w:t>
      </w:r>
      <w:bookmarkStart w:id="621" w:name="_ETM_Q3_320560"/>
      <w:bookmarkEnd w:id="621"/>
      <w:r>
        <w:rPr>
          <w:rtl/>
        </w:rPr>
        <w:t xml:space="preserve">האסימון </w:t>
      </w:r>
      <w:bookmarkStart w:id="622" w:name="_ETM_Q3_321069"/>
      <w:bookmarkStart w:id="623" w:name="_ETM_Q3_321550"/>
      <w:bookmarkEnd w:id="622"/>
      <w:bookmarkEnd w:id="623"/>
      <w:r>
        <w:rPr>
          <w:rtl/>
        </w:rPr>
        <w:t xml:space="preserve">במה </w:t>
      </w:r>
      <w:bookmarkStart w:id="624" w:name="_ETM_Q3_321819"/>
      <w:bookmarkEnd w:id="624"/>
      <w:r>
        <w:rPr>
          <w:rtl/>
        </w:rPr>
        <w:t xml:space="preserve">הוא </w:t>
      </w:r>
      <w:bookmarkStart w:id="625" w:name="_ETM_Q3_321970"/>
      <w:bookmarkEnd w:id="625"/>
      <w:r>
        <w:rPr>
          <w:rtl/>
        </w:rPr>
        <w:t xml:space="preserve">היה </w:t>
      </w:r>
      <w:bookmarkStart w:id="626" w:name="_ETM_Q3_322209"/>
      <w:bookmarkEnd w:id="626"/>
      <w:r>
        <w:rPr>
          <w:rtl/>
        </w:rPr>
        <w:t>עסוק</w:t>
      </w:r>
      <w:r>
        <w:rPr>
          <w:rFonts w:hint="cs"/>
          <w:rtl/>
        </w:rPr>
        <w:t>.</w:t>
      </w:r>
      <w:r>
        <w:rPr>
          <w:rtl/>
        </w:rPr>
        <w:t xml:space="preserve"> </w:t>
      </w:r>
      <w:bookmarkStart w:id="627" w:name="_ETM_Q3_322629"/>
      <w:bookmarkEnd w:id="627"/>
      <w:r>
        <w:rPr>
          <w:rtl/>
        </w:rPr>
        <w:t xml:space="preserve">כל </w:t>
      </w:r>
      <w:bookmarkStart w:id="628" w:name="_ETM_Q3_322930"/>
      <w:bookmarkEnd w:id="628"/>
      <w:r>
        <w:rPr>
          <w:rtl/>
        </w:rPr>
        <w:t xml:space="preserve">היום </w:t>
      </w:r>
      <w:bookmarkStart w:id="629" w:name="_ETM_Q3_323260"/>
      <w:bookmarkEnd w:id="629"/>
      <w:r>
        <w:rPr>
          <w:rtl/>
        </w:rPr>
        <w:t xml:space="preserve">הוא </w:t>
      </w:r>
      <w:bookmarkStart w:id="630" w:name="_ETM_Q3_323349"/>
      <w:bookmarkEnd w:id="630"/>
      <w:r>
        <w:rPr>
          <w:rtl/>
        </w:rPr>
        <w:t xml:space="preserve">היה </w:t>
      </w:r>
      <w:bookmarkStart w:id="631" w:name="_ETM_Q3_323620"/>
      <w:bookmarkEnd w:id="631"/>
      <w:r>
        <w:rPr>
          <w:rFonts w:hint="cs"/>
          <w:rtl/>
        </w:rPr>
        <w:t xml:space="preserve">עסוק </w:t>
      </w:r>
      <w:r>
        <w:rPr>
          <w:rFonts w:hint="eastAsia"/>
          <w:rtl/>
        </w:rPr>
        <w:t xml:space="preserve">– או </w:t>
      </w:r>
      <w:r>
        <w:rPr>
          <w:rFonts w:hint="cs"/>
          <w:rtl/>
        </w:rPr>
        <w:t xml:space="preserve">חלק גדול מאוד </w:t>
      </w:r>
      <w:bookmarkStart w:id="632" w:name="_ETM_Q3_337471"/>
      <w:bookmarkEnd w:id="632"/>
      <w:r w:rsidR="00450196">
        <w:rPr>
          <w:rFonts w:hint="cs"/>
          <w:rtl/>
        </w:rPr>
        <w:t>– –</w:t>
      </w:r>
      <w:r>
        <w:rPr>
          <w:rFonts w:hint="cs"/>
          <w:rtl/>
        </w:rPr>
        <w:t xml:space="preserve"> </w:t>
      </w:r>
      <w:bookmarkStart w:id="633" w:name="_ETM_Q3_321719"/>
      <w:bookmarkEnd w:id="633"/>
    </w:p>
    <w:p w:rsidR="00660A22" w:rsidRDefault="00660A22" w:rsidP="0048500F">
      <w:pPr>
        <w:rPr>
          <w:rtl/>
        </w:rPr>
      </w:pPr>
      <w:bookmarkStart w:id="634" w:name="_ETM_Q3_321770"/>
      <w:bookmarkEnd w:id="634"/>
    </w:p>
    <w:p w:rsidR="00660A22" w:rsidRDefault="00660A22" w:rsidP="0048500F">
      <w:pPr>
        <w:pStyle w:val="af5"/>
        <w:keepNext/>
        <w:rPr>
          <w:rtl/>
        </w:rPr>
      </w:pPr>
      <w:bookmarkStart w:id="635" w:name="_ETM_Q3_321878"/>
      <w:bookmarkStart w:id="636" w:name="_ETM_Q3_321924"/>
      <w:bookmarkStart w:id="637" w:name="ET_interruption_5792_3"/>
      <w:bookmarkEnd w:id="635"/>
      <w:bookmarkEnd w:id="636"/>
      <w:r w:rsidRPr="002C2962">
        <w:rPr>
          <w:rStyle w:val="TagStyle"/>
          <w:rtl/>
        </w:rPr>
        <w:t xml:space="preserve">&lt;&lt; קריאה &gt;&gt; </w:t>
      </w:r>
      <w:r>
        <w:rPr>
          <w:rtl/>
        </w:rPr>
        <w:t>יבגני סובה (ישראל ביתנו):</w:t>
      </w:r>
      <w:r w:rsidRPr="002C2962">
        <w:rPr>
          <w:rStyle w:val="TagStyle"/>
          <w:rtl/>
        </w:rPr>
        <w:t xml:space="preserve"> &lt;&lt; קריאה &gt;&gt;</w:t>
      </w:r>
      <w:r>
        <w:rPr>
          <w:rtl/>
        </w:rPr>
        <w:t xml:space="preserve">   </w:t>
      </w:r>
      <w:bookmarkEnd w:id="637"/>
    </w:p>
    <w:p w:rsidR="00660A22" w:rsidRDefault="00660A22" w:rsidP="00450196">
      <w:pPr>
        <w:rPr>
          <w:rtl/>
        </w:rPr>
      </w:pPr>
    </w:p>
    <w:p w:rsidR="00660A22" w:rsidRDefault="00660A22" w:rsidP="0048500F">
      <w:pPr>
        <w:rPr>
          <w:rtl/>
        </w:rPr>
      </w:pPr>
      <w:bookmarkStart w:id="638" w:name="_ETM_Q3_322557"/>
      <w:bookmarkEnd w:id="638"/>
      <w:r>
        <w:rPr>
          <w:rFonts w:hint="cs"/>
          <w:rtl/>
        </w:rPr>
        <w:t xml:space="preserve">עכשיו </w:t>
      </w:r>
      <w:bookmarkStart w:id="639" w:name="_ETM_Q3_323099"/>
      <w:bookmarkEnd w:id="639"/>
      <w:r>
        <w:rPr>
          <w:rFonts w:hint="cs"/>
          <w:rtl/>
        </w:rPr>
        <w:t xml:space="preserve">אין עובדים </w:t>
      </w:r>
      <w:proofErr w:type="spellStart"/>
      <w:r>
        <w:rPr>
          <w:rFonts w:hint="cs"/>
          <w:rtl/>
        </w:rPr>
        <w:t>מאיו"ש</w:t>
      </w:r>
      <w:proofErr w:type="spellEnd"/>
      <w:r>
        <w:rPr>
          <w:rFonts w:hint="cs"/>
          <w:rtl/>
        </w:rPr>
        <w:t xml:space="preserve">? אתה יכול לאשר שאין עובדים </w:t>
      </w:r>
      <w:bookmarkStart w:id="640" w:name="_ETM_Q3_324257"/>
      <w:bookmarkEnd w:id="640"/>
      <w:proofErr w:type="spellStart"/>
      <w:r>
        <w:rPr>
          <w:rFonts w:hint="cs"/>
          <w:rtl/>
        </w:rPr>
        <w:t>מאיו"ש</w:t>
      </w:r>
      <w:proofErr w:type="spellEnd"/>
      <w:r>
        <w:rPr>
          <w:rFonts w:hint="cs"/>
          <w:rtl/>
        </w:rPr>
        <w:t xml:space="preserve">? </w:t>
      </w:r>
    </w:p>
    <w:p w:rsidR="00660A22" w:rsidRDefault="00660A22" w:rsidP="0048500F">
      <w:pPr>
        <w:rPr>
          <w:rtl/>
        </w:rPr>
      </w:pPr>
      <w:bookmarkStart w:id="641" w:name="_ETM_Q3_324477"/>
      <w:bookmarkEnd w:id="641"/>
    </w:p>
    <w:p w:rsidR="00660A22" w:rsidRDefault="00660A22" w:rsidP="0048500F">
      <w:pPr>
        <w:pStyle w:val="-"/>
        <w:keepNext/>
        <w:rPr>
          <w:rtl/>
        </w:rPr>
      </w:pPr>
      <w:bookmarkStart w:id="642" w:name="ET_speakercontinue_5971_4"/>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 </w:t>
      </w:r>
      <w:r>
        <w:rPr>
          <w:rtl/>
        </w:rPr>
        <w:t>השר המקשר בין הממשלה לכנסת דוד אמסלם:</w:t>
      </w: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w:t>
      </w:r>
      <w:r>
        <w:rPr>
          <w:rtl/>
        </w:rPr>
        <w:t xml:space="preserve">   </w:t>
      </w:r>
      <w:bookmarkEnd w:id="642"/>
    </w:p>
    <w:p w:rsidR="00660A22" w:rsidRDefault="00660A22" w:rsidP="00450196">
      <w:pPr>
        <w:rPr>
          <w:rtl/>
        </w:rPr>
      </w:pPr>
    </w:p>
    <w:p w:rsidR="00660A22" w:rsidRDefault="00450196" w:rsidP="0048500F">
      <w:pPr>
        <w:rPr>
          <w:rtl/>
        </w:rPr>
      </w:pPr>
      <w:bookmarkStart w:id="643" w:name="_ETM_Q3_324305"/>
      <w:bookmarkStart w:id="644" w:name="_ETM_Q3_324549"/>
      <w:bookmarkStart w:id="645" w:name="_ETM_Q3_324614"/>
      <w:bookmarkStart w:id="646" w:name="_ETM_Q3_328252"/>
      <w:bookmarkStart w:id="647" w:name="_ETM_Q3_328300"/>
      <w:bookmarkStart w:id="648" w:name="_ETM_Q3_323739"/>
      <w:bookmarkStart w:id="649" w:name="_ETM_Q3_323830"/>
      <w:bookmarkStart w:id="650" w:name="_ETM_Q3_324250"/>
      <w:bookmarkStart w:id="651" w:name="_ETM_Q3_324550"/>
      <w:bookmarkStart w:id="652" w:name="_ETM_Q3_326209"/>
      <w:bookmarkStart w:id="653" w:name="_ETM_Q3_326599"/>
      <w:bookmarkStart w:id="654" w:name="_ETM_Q3_327989"/>
      <w:bookmarkStart w:id="655" w:name="_ETM_Q3_328290"/>
      <w:bookmarkStart w:id="656" w:name="_ETM_Q3_328680"/>
      <w:bookmarkStart w:id="657" w:name="_ETM_Q3_329310"/>
      <w:bookmarkStart w:id="658" w:name="_ETM_Q3_330300"/>
      <w:bookmarkStart w:id="659" w:name="_ETM_Q3_331139"/>
      <w:bookmarkStart w:id="660" w:name="_ETM_Q3_331860"/>
      <w:bookmarkStart w:id="661" w:name="_ETM_Q3_333680"/>
      <w:bookmarkStart w:id="662" w:name="_ETM_Q3_335810"/>
      <w:bookmarkStart w:id="663" w:name="_ETM_Q3_336019"/>
      <w:bookmarkStart w:id="664" w:name="_ETM_Q3_337660"/>
      <w:bookmarkStart w:id="665" w:name="_ETM_Q3_337930"/>
      <w:bookmarkStart w:id="666" w:name="_ETM_Q3_338169"/>
      <w:bookmarkStart w:id="667" w:name="_ETM_Q3_338530"/>
      <w:bookmarkStart w:id="668" w:name="_ETM_Q3_338770"/>
      <w:bookmarkStart w:id="669" w:name="_ETM_Q3_339610"/>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Pr>
          <w:rFonts w:hint="cs"/>
          <w:rtl/>
        </w:rPr>
        <w:t>– –</w:t>
      </w:r>
      <w:r w:rsidR="00660A22">
        <w:rPr>
          <w:rFonts w:hint="cs"/>
          <w:rtl/>
        </w:rPr>
        <w:t xml:space="preserve"> הוא היה עסוק בנערי הגבעות, ביהודים </w:t>
      </w:r>
      <w:bookmarkStart w:id="670" w:name="_ETM_Q3_339819"/>
      <w:bookmarkStart w:id="671" w:name="_ETM_Q3_339940"/>
      <w:bookmarkStart w:id="672" w:name="_ETM_Q3_340840"/>
      <w:bookmarkStart w:id="673" w:name="_ETM_Q3_341110"/>
      <w:bookmarkStart w:id="674" w:name="_ETM_Q3_343319"/>
      <w:bookmarkStart w:id="675" w:name="_ETM_Q3_345110"/>
      <w:bookmarkStart w:id="676" w:name="_ETM_Q3_345230"/>
      <w:bookmarkEnd w:id="670"/>
      <w:bookmarkEnd w:id="671"/>
      <w:bookmarkEnd w:id="672"/>
      <w:bookmarkEnd w:id="673"/>
      <w:bookmarkEnd w:id="674"/>
      <w:bookmarkEnd w:id="675"/>
      <w:bookmarkEnd w:id="676"/>
      <w:r w:rsidR="00660A22">
        <w:rPr>
          <w:rFonts w:hint="cs"/>
          <w:rtl/>
        </w:rPr>
        <w:t>שזורקים אבנים, הרועים.</w:t>
      </w:r>
      <w:bookmarkStart w:id="677" w:name="_ETM_Q3_331709"/>
      <w:bookmarkEnd w:id="677"/>
    </w:p>
    <w:p w:rsidR="00660A22" w:rsidRDefault="00660A22" w:rsidP="0048500F">
      <w:pPr>
        <w:rPr>
          <w:rtl/>
        </w:rPr>
      </w:pPr>
      <w:bookmarkStart w:id="678" w:name="_ETM_Q3_330817"/>
      <w:bookmarkEnd w:id="678"/>
    </w:p>
    <w:p w:rsidR="00660A22" w:rsidRDefault="00660A22" w:rsidP="0048500F">
      <w:pPr>
        <w:pStyle w:val="af5"/>
        <w:keepNext/>
        <w:rPr>
          <w:rtl/>
        </w:rPr>
      </w:pPr>
      <w:bookmarkStart w:id="679" w:name="_ETM_Q3_331772"/>
      <w:bookmarkEnd w:id="679"/>
      <w:r w:rsidRPr="002C2962">
        <w:rPr>
          <w:rStyle w:val="TagStyle"/>
          <w:rtl/>
        </w:rPr>
        <w:t xml:space="preserve">&lt;&lt; קריאה &gt;&gt; </w:t>
      </w:r>
      <w:r>
        <w:rPr>
          <w:rtl/>
        </w:rPr>
        <w:t>יבגני סובה (ישראל ביתנו):</w:t>
      </w:r>
      <w:r w:rsidRPr="002C2962">
        <w:rPr>
          <w:rStyle w:val="TagStyle"/>
          <w:rtl/>
        </w:rPr>
        <w:t xml:space="preserve"> &lt;&lt; קריאה &gt;&gt;</w:t>
      </w:r>
      <w:r>
        <w:rPr>
          <w:rtl/>
        </w:rPr>
        <w:t xml:space="preserve">   </w:t>
      </w:r>
    </w:p>
    <w:p w:rsidR="00660A22" w:rsidRDefault="00660A22" w:rsidP="00450196">
      <w:pPr>
        <w:rPr>
          <w:rtl/>
        </w:rPr>
      </w:pPr>
    </w:p>
    <w:p w:rsidR="00660A22" w:rsidRDefault="00660A22" w:rsidP="00AC3AD6">
      <w:pPr>
        <w:rPr>
          <w:rtl/>
        </w:rPr>
      </w:pPr>
      <w:r>
        <w:rPr>
          <w:rFonts w:hint="cs"/>
          <w:rtl/>
        </w:rPr>
        <w:t xml:space="preserve">עכשיו אין עובדים </w:t>
      </w:r>
      <w:proofErr w:type="spellStart"/>
      <w:r>
        <w:rPr>
          <w:rFonts w:hint="cs"/>
          <w:rtl/>
        </w:rPr>
        <w:t>מאיו"ש</w:t>
      </w:r>
      <w:proofErr w:type="spellEnd"/>
      <w:r>
        <w:rPr>
          <w:rFonts w:hint="cs"/>
          <w:rtl/>
        </w:rPr>
        <w:t>?</w:t>
      </w:r>
      <w:bookmarkStart w:id="680" w:name="_ETM_Q3_330757"/>
      <w:bookmarkEnd w:id="680"/>
      <w:r>
        <w:rPr>
          <w:rFonts w:hint="cs"/>
          <w:rtl/>
        </w:rPr>
        <w:t xml:space="preserve"> יש עובדים</w:t>
      </w:r>
      <w:r w:rsidR="00AC3AD6">
        <w:rPr>
          <w:rFonts w:hint="cs"/>
          <w:rtl/>
        </w:rPr>
        <w:t>,</w:t>
      </w:r>
      <w:r>
        <w:rPr>
          <w:rFonts w:hint="cs"/>
          <w:rtl/>
        </w:rPr>
        <w:t xml:space="preserve"> אז אתה משקר. אתה </w:t>
      </w:r>
      <w:bookmarkStart w:id="681" w:name="_ETM_Q3_335720"/>
      <w:bookmarkEnd w:id="681"/>
      <w:r>
        <w:rPr>
          <w:rFonts w:hint="cs"/>
          <w:rtl/>
        </w:rPr>
        <w:t xml:space="preserve">שר בממשלה שמכניסה עובדים </w:t>
      </w:r>
      <w:proofErr w:type="spellStart"/>
      <w:r>
        <w:rPr>
          <w:rFonts w:hint="cs"/>
          <w:rtl/>
        </w:rPr>
        <w:t>מאיו"ש</w:t>
      </w:r>
      <w:proofErr w:type="spellEnd"/>
      <w:r>
        <w:rPr>
          <w:rFonts w:hint="cs"/>
          <w:rtl/>
        </w:rPr>
        <w:t xml:space="preserve">. </w:t>
      </w:r>
      <w:bookmarkStart w:id="682" w:name="_ETM_Q3_333690"/>
      <w:bookmarkEnd w:id="682"/>
    </w:p>
    <w:p w:rsidR="00660A22" w:rsidRDefault="00660A22" w:rsidP="0048500F">
      <w:pPr>
        <w:rPr>
          <w:rtl/>
        </w:rPr>
      </w:pPr>
      <w:bookmarkStart w:id="683" w:name="_ETM_Q3_333774"/>
      <w:bookmarkEnd w:id="683"/>
      <w:r>
        <w:rPr>
          <w:rFonts w:hint="cs"/>
          <w:rtl/>
        </w:rPr>
        <w:t xml:space="preserve"> </w:t>
      </w:r>
    </w:p>
    <w:p w:rsidR="00660A22" w:rsidRDefault="00660A22" w:rsidP="0048500F">
      <w:pPr>
        <w:pStyle w:val="-"/>
        <w:keepNext/>
        <w:rPr>
          <w:rtl/>
        </w:rPr>
      </w:pP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 </w:t>
      </w:r>
      <w:r>
        <w:rPr>
          <w:rtl/>
        </w:rPr>
        <w:t>השר המקשר בין הממשלה לכנסת דוד אמסלם:</w:t>
      </w: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w:t>
      </w:r>
      <w:r>
        <w:rPr>
          <w:rtl/>
        </w:rPr>
        <w:t xml:space="preserve">   </w:t>
      </w:r>
    </w:p>
    <w:p w:rsidR="00660A22" w:rsidRDefault="00660A22" w:rsidP="00450196">
      <w:pPr>
        <w:rPr>
          <w:rtl/>
        </w:rPr>
      </w:pPr>
    </w:p>
    <w:p w:rsidR="00660A22" w:rsidRDefault="00660A22" w:rsidP="0048500F">
      <w:pPr>
        <w:rPr>
          <w:rtl/>
        </w:rPr>
      </w:pPr>
      <w:r>
        <w:rPr>
          <w:rFonts w:hint="cs"/>
          <w:rtl/>
        </w:rPr>
        <w:t xml:space="preserve">דקה, </w:t>
      </w:r>
      <w:bookmarkStart w:id="684" w:name="_ETM_Q3_335628"/>
      <w:bookmarkEnd w:id="684"/>
      <w:r>
        <w:rPr>
          <w:rFonts w:hint="cs"/>
          <w:rtl/>
        </w:rPr>
        <w:t xml:space="preserve">תן לי. </w:t>
      </w:r>
      <w:bookmarkStart w:id="685" w:name="_ETM_Q3_334472"/>
      <w:bookmarkStart w:id="686" w:name="_ETM_Q3_334545"/>
      <w:bookmarkStart w:id="687" w:name="_ETM_Q3_345500"/>
      <w:bookmarkStart w:id="688" w:name="_ETM_Q3_345860"/>
      <w:bookmarkStart w:id="689" w:name="_ETM_Q3_346099"/>
      <w:bookmarkStart w:id="690" w:name="_ETM_Q3_347599"/>
      <w:bookmarkStart w:id="691" w:name="_ETM_Q3_348419"/>
      <w:bookmarkStart w:id="692" w:name="_ETM_Q3_348780"/>
      <w:bookmarkStart w:id="693" w:name="_ETM_Q3_350620"/>
      <w:bookmarkStart w:id="694" w:name="_ETM_Q3_350889"/>
      <w:bookmarkStart w:id="695" w:name="_ETM_Q3_351279"/>
      <w:bookmarkStart w:id="696" w:name="_ETM_Q3_351430"/>
      <w:bookmarkStart w:id="697" w:name="_ETM_Q3_353230"/>
      <w:bookmarkStart w:id="698" w:name="_ETM_Q3_353470"/>
      <w:bookmarkStart w:id="699" w:name="_ETM_Q3_343880"/>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Pr>
          <w:rFonts w:hint="cs"/>
          <w:rtl/>
        </w:rPr>
        <w:t xml:space="preserve">אתה קוטע לי את הרצף, שנייה. </w:t>
      </w:r>
      <w:bookmarkStart w:id="700" w:name="_ETM_Q3_339443"/>
      <w:bookmarkStart w:id="701" w:name="_ETM_Q3_343395"/>
      <w:bookmarkEnd w:id="700"/>
      <w:bookmarkEnd w:id="701"/>
    </w:p>
    <w:p w:rsidR="00660A22" w:rsidRDefault="00660A22" w:rsidP="0048500F">
      <w:pPr>
        <w:rPr>
          <w:rtl/>
        </w:rPr>
      </w:pPr>
      <w:bookmarkStart w:id="702" w:name="_ETM_Q3_343463"/>
      <w:bookmarkEnd w:id="702"/>
    </w:p>
    <w:p w:rsidR="00660A22" w:rsidRDefault="00660A22" w:rsidP="0048500F">
      <w:pPr>
        <w:pStyle w:val="af5"/>
        <w:keepNext/>
        <w:rPr>
          <w:rtl/>
        </w:rPr>
      </w:pPr>
      <w:bookmarkStart w:id="703" w:name="_ETM_Q3_339907"/>
      <w:bookmarkStart w:id="704" w:name="_ETM_Q3_339983"/>
      <w:bookmarkEnd w:id="703"/>
      <w:bookmarkEnd w:id="704"/>
      <w:r w:rsidRPr="002C2962">
        <w:rPr>
          <w:rStyle w:val="TagStyle"/>
          <w:rtl/>
        </w:rPr>
        <w:t xml:space="preserve">&lt;&lt; קריאה &gt;&gt; </w:t>
      </w:r>
      <w:r>
        <w:rPr>
          <w:rtl/>
        </w:rPr>
        <w:t>יבגני סובה (ישראל ביתנו):</w:t>
      </w:r>
      <w:r w:rsidRPr="002C2962">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r>
        <w:rPr>
          <w:rFonts w:hint="cs"/>
          <w:rtl/>
        </w:rPr>
        <w:t xml:space="preserve">לא, אף ממשלה </w:t>
      </w:r>
      <w:r w:rsidR="00450196">
        <w:rPr>
          <w:rFonts w:hint="cs"/>
          <w:rtl/>
        </w:rPr>
        <w:t>– – –</w:t>
      </w:r>
      <w:r>
        <w:rPr>
          <w:rFonts w:hint="cs"/>
          <w:rtl/>
        </w:rPr>
        <w:t xml:space="preserve"> השר אמסלם.   </w:t>
      </w:r>
    </w:p>
    <w:p w:rsidR="00660A22" w:rsidRDefault="00660A22" w:rsidP="0048500F">
      <w:pPr>
        <w:rPr>
          <w:rtl/>
        </w:rPr>
      </w:pPr>
    </w:p>
    <w:p w:rsidR="00660A22" w:rsidRDefault="00660A22" w:rsidP="0048500F">
      <w:pPr>
        <w:pStyle w:val="-"/>
        <w:keepNext/>
        <w:rPr>
          <w:rtl/>
        </w:rPr>
      </w:pP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 </w:t>
      </w:r>
      <w:r>
        <w:rPr>
          <w:rtl/>
        </w:rPr>
        <w:t>השר המקשר בין הממשלה לכנסת דוד אמסלם:</w:t>
      </w: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w:t>
      </w:r>
      <w:r>
        <w:rPr>
          <w:rtl/>
        </w:rPr>
        <w:t xml:space="preserve">   </w:t>
      </w:r>
    </w:p>
    <w:p w:rsidR="00660A22" w:rsidRDefault="00660A22" w:rsidP="00450196">
      <w:pPr>
        <w:rPr>
          <w:rtl/>
        </w:rPr>
      </w:pPr>
    </w:p>
    <w:p w:rsidR="00660A22" w:rsidRDefault="00660A22" w:rsidP="0048500F">
      <w:pPr>
        <w:rPr>
          <w:rtl/>
        </w:rPr>
      </w:pPr>
      <w:bookmarkStart w:id="705" w:name="_ETM_Q3_343956"/>
      <w:bookmarkEnd w:id="705"/>
      <w:r>
        <w:rPr>
          <w:rFonts w:hint="cs"/>
          <w:rtl/>
        </w:rPr>
        <w:t>אתה רוצה לדבר? בבקשה, תדבר. לכן אני אומר שהם חוקרים את מה שיכול ל</w:t>
      </w:r>
      <w:bookmarkStart w:id="706" w:name="_ETM_Q3_354040"/>
      <w:bookmarkStart w:id="707" w:name="_ETM_Q3_354370"/>
      <w:bookmarkEnd w:id="706"/>
      <w:bookmarkEnd w:id="707"/>
      <w:r>
        <w:rPr>
          <w:rtl/>
        </w:rPr>
        <w:t xml:space="preserve">פגוע </w:t>
      </w:r>
      <w:bookmarkStart w:id="708" w:name="_ETM_Q3_354790"/>
      <w:bookmarkEnd w:id="708"/>
      <w:r>
        <w:rPr>
          <w:rtl/>
        </w:rPr>
        <w:t xml:space="preserve">בממשלת </w:t>
      </w:r>
      <w:bookmarkStart w:id="709" w:name="_ETM_Q3_355389"/>
      <w:bookmarkEnd w:id="709"/>
      <w:r>
        <w:rPr>
          <w:rtl/>
        </w:rPr>
        <w:t xml:space="preserve">הליכוד </w:t>
      </w:r>
      <w:bookmarkStart w:id="710" w:name="_ETM_Q3_355870"/>
      <w:bookmarkEnd w:id="710"/>
      <w:r>
        <w:rPr>
          <w:rtl/>
        </w:rPr>
        <w:t xml:space="preserve">ובראש </w:t>
      </w:r>
      <w:bookmarkStart w:id="711" w:name="_ETM_Q3_356350"/>
      <w:bookmarkEnd w:id="711"/>
      <w:r>
        <w:rPr>
          <w:rtl/>
        </w:rPr>
        <w:t xml:space="preserve">הממשלה </w:t>
      </w:r>
      <w:bookmarkStart w:id="712" w:name="_ETM_Q3_356889"/>
      <w:bookmarkEnd w:id="712"/>
      <w:r>
        <w:rPr>
          <w:rtl/>
        </w:rPr>
        <w:t>ובנו</w:t>
      </w:r>
      <w:r>
        <w:rPr>
          <w:rFonts w:hint="cs"/>
          <w:rtl/>
        </w:rPr>
        <w:t>.</w:t>
      </w:r>
      <w:r>
        <w:rPr>
          <w:rtl/>
        </w:rPr>
        <w:t xml:space="preserve"> </w:t>
      </w:r>
      <w:bookmarkStart w:id="713" w:name="_ETM_Q3_358919"/>
      <w:bookmarkStart w:id="714" w:name="_ETM_Q3_359310"/>
      <w:bookmarkStart w:id="715" w:name="_ETM_Q3_359400"/>
      <w:bookmarkStart w:id="716" w:name="_ETM_Q3_359549"/>
      <w:bookmarkStart w:id="717" w:name="_ETM_Q3_361439"/>
      <w:bookmarkEnd w:id="713"/>
      <w:bookmarkEnd w:id="714"/>
      <w:bookmarkEnd w:id="715"/>
      <w:bookmarkEnd w:id="716"/>
      <w:bookmarkEnd w:id="717"/>
      <w:r>
        <w:rPr>
          <w:rFonts w:hint="cs"/>
          <w:rtl/>
        </w:rPr>
        <w:t xml:space="preserve">על זה אנחנו </w:t>
      </w:r>
      <w:bookmarkStart w:id="718" w:name="_ETM_Q3_361620"/>
      <w:bookmarkStart w:id="719" w:name="_ETM_Q3_361950"/>
      <w:bookmarkStart w:id="720" w:name="_ETM_Q3_362370"/>
      <w:bookmarkEnd w:id="718"/>
      <w:bookmarkEnd w:id="719"/>
      <w:bookmarkEnd w:id="720"/>
      <w:r>
        <w:rPr>
          <w:rFonts w:hint="cs"/>
          <w:rtl/>
        </w:rPr>
        <w:t>מליני</w:t>
      </w:r>
      <w:r>
        <w:rPr>
          <w:rtl/>
        </w:rPr>
        <w:t>ם</w:t>
      </w:r>
      <w:r>
        <w:rPr>
          <w:rFonts w:hint="cs"/>
          <w:rtl/>
        </w:rPr>
        <w:t>.</w:t>
      </w:r>
      <w:bookmarkStart w:id="721" w:name="_ETM_Q3_365499"/>
      <w:bookmarkEnd w:id="721"/>
      <w:r>
        <w:rPr>
          <w:rFonts w:hint="cs"/>
          <w:rtl/>
        </w:rPr>
        <w:t xml:space="preserve"> אז לכן, כשאתם מעלים את הסיפור של החמא</w:t>
      </w:r>
      <w:bookmarkStart w:id="722" w:name="_ETM_Q3_362730"/>
      <w:bookmarkStart w:id="723" w:name="_ETM_Q3_362819"/>
      <w:bookmarkStart w:id="724" w:name="_ETM_Q3_363239"/>
      <w:bookmarkStart w:id="725" w:name="_ETM_Q3_363450"/>
      <w:bookmarkEnd w:id="722"/>
      <w:bookmarkEnd w:id="723"/>
      <w:bookmarkEnd w:id="724"/>
      <w:bookmarkEnd w:id="725"/>
      <w:r>
        <w:rPr>
          <w:rtl/>
        </w:rPr>
        <w:t>ס</w:t>
      </w:r>
      <w:r>
        <w:rPr>
          <w:rFonts w:hint="cs"/>
          <w:rtl/>
        </w:rPr>
        <w:t>,</w:t>
      </w:r>
      <w:r>
        <w:rPr>
          <w:rtl/>
        </w:rPr>
        <w:t xml:space="preserve"> </w:t>
      </w:r>
      <w:bookmarkStart w:id="726" w:name="_ETM_Q3_364630"/>
      <w:bookmarkEnd w:id="726"/>
      <w:r>
        <w:rPr>
          <w:rtl/>
        </w:rPr>
        <w:t xml:space="preserve">הרי </w:t>
      </w:r>
      <w:bookmarkStart w:id="727" w:name="_ETM_Q3_364870"/>
      <w:bookmarkEnd w:id="727"/>
      <w:r>
        <w:rPr>
          <w:rtl/>
        </w:rPr>
        <w:t>בזמ</w:t>
      </w:r>
      <w:r>
        <w:rPr>
          <w:rFonts w:hint="cs"/>
          <w:rtl/>
        </w:rPr>
        <w:t>נכם</w:t>
      </w:r>
      <w:bookmarkStart w:id="728" w:name="_ETM_Q3_365380"/>
      <w:bookmarkEnd w:id="728"/>
      <w:r>
        <w:rPr>
          <w:rtl/>
        </w:rPr>
        <w:t xml:space="preserve"> </w:t>
      </w:r>
      <w:bookmarkStart w:id="729" w:name="_ETM_Q3_366299"/>
      <w:bookmarkEnd w:id="729"/>
      <w:r>
        <w:rPr>
          <w:rtl/>
        </w:rPr>
        <w:t xml:space="preserve">אתם </w:t>
      </w:r>
      <w:bookmarkStart w:id="730" w:name="_ETM_Q3_366900"/>
      <w:bookmarkEnd w:id="730"/>
      <w:r>
        <w:rPr>
          <w:rtl/>
        </w:rPr>
        <w:t xml:space="preserve">עברתם </w:t>
      </w:r>
      <w:bookmarkStart w:id="731" w:name="_ETM_Q3_367290"/>
      <w:bookmarkEnd w:id="731"/>
      <w:r>
        <w:rPr>
          <w:rtl/>
        </w:rPr>
        <w:t xml:space="preserve">כסף </w:t>
      </w:r>
      <w:bookmarkStart w:id="732" w:name="_ETM_Q3_367650"/>
      <w:bookmarkEnd w:id="732"/>
      <w:r>
        <w:rPr>
          <w:rtl/>
        </w:rPr>
        <w:t>ל</w:t>
      </w:r>
      <w:r>
        <w:rPr>
          <w:rFonts w:hint="cs"/>
          <w:rtl/>
        </w:rPr>
        <w:t xml:space="preserve">חמאס. </w:t>
      </w:r>
      <w:bookmarkStart w:id="733" w:name="_ETM_Q3_367510"/>
      <w:bookmarkEnd w:id="733"/>
      <w:r>
        <w:rPr>
          <w:rFonts w:hint="cs"/>
          <w:rtl/>
        </w:rPr>
        <w:t xml:space="preserve">איך העברתם? </w:t>
      </w:r>
    </w:p>
    <w:p w:rsidR="00660A22" w:rsidRDefault="00660A22" w:rsidP="0048500F">
      <w:pPr>
        <w:rPr>
          <w:rtl/>
        </w:rPr>
      </w:pPr>
      <w:bookmarkStart w:id="734" w:name="_ETM_Q3_367558"/>
      <w:bookmarkEnd w:id="734"/>
    </w:p>
    <w:p w:rsidR="00660A22" w:rsidRDefault="00660A22" w:rsidP="0048500F">
      <w:pPr>
        <w:pStyle w:val="af5"/>
        <w:keepNext/>
        <w:rPr>
          <w:rtl/>
        </w:rPr>
      </w:pPr>
      <w:bookmarkStart w:id="735" w:name="ET_interruption_5300_5"/>
      <w:r w:rsidRPr="002C2962">
        <w:rPr>
          <w:rStyle w:val="TagStyle"/>
          <w:rtl/>
        </w:rPr>
        <w:t xml:space="preserve"> &lt;&lt; קריאה &gt;&gt; </w:t>
      </w:r>
      <w:r>
        <w:rPr>
          <w:rtl/>
        </w:rPr>
        <w:t>מירב בן ארי (יש עתיד):</w:t>
      </w:r>
      <w:r w:rsidRPr="002C2962">
        <w:rPr>
          <w:rStyle w:val="TagStyle"/>
          <w:rtl/>
        </w:rPr>
        <w:t xml:space="preserve"> &lt;&lt; קריאה &gt;&gt;</w:t>
      </w:r>
      <w:r>
        <w:rPr>
          <w:rtl/>
        </w:rPr>
        <w:t xml:space="preserve">   </w:t>
      </w:r>
      <w:bookmarkEnd w:id="735"/>
    </w:p>
    <w:p w:rsidR="00660A22" w:rsidRDefault="00660A22" w:rsidP="00450196">
      <w:pPr>
        <w:rPr>
          <w:rtl/>
        </w:rPr>
      </w:pPr>
    </w:p>
    <w:p w:rsidR="00660A22" w:rsidRDefault="00660A22" w:rsidP="0048500F">
      <w:pPr>
        <w:rPr>
          <w:rtl/>
        </w:rPr>
      </w:pPr>
      <w:r>
        <w:rPr>
          <w:rFonts w:hint="cs"/>
          <w:rtl/>
        </w:rPr>
        <w:t xml:space="preserve">ממש לא. העבירו </w:t>
      </w:r>
      <w:bookmarkStart w:id="736" w:name="_ETM_Q3_367268"/>
      <w:bookmarkEnd w:id="736"/>
      <w:r>
        <w:rPr>
          <w:rFonts w:hint="cs"/>
          <w:rtl/>
        </w:rPr>
        <w:t xml:space="preserve">תלושים. </w:t>
      </w:r>
    </w:p>
    <w:p w:rsidR="00660A22" w:rsidRDefault="00660A22" w:rsidP="0048500F">
      <w:pPr>
        <w:rPr>
          <w:rtl/>
        </w:rPr>
      </w:pPr>
      <w:bookmarkStart w:id="737" w:name="_ETM_Q3_369060"/>
      <w:bookmarkStart w:id="738" w:name="_ETM_Q3_369118"/>
      <w:bookmarkEnd w:id="737"/>
      <w:bookmarkEnd w:id="738"/>
    </w:p>
    <w:p w:rsidR="00660A22" w:rsidRDefault="00660A22" w:rsidP="0048500F">
      <w:pPr>
        <w:pStyle w:val="-"/>
        <w:keepNext/>
        <w:rPr>
          <w:rtl/>
        </w:rPr>
      </w:pP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 </w:t>
      </w:r>
      <w:r>
        <w:rPr>
          <w:rtl/>
        </w:rPr>
        <w:t>השר המקשר בין הממשלה לכנסת דוד אמסלם:</w:t>
      </w: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w:t>
      </w:r>
      <w:r>
        <w:rPr>
          <w:rtl/>
        </w:rPr>
        <w:t xml:space="preserve">   </w:t>
      </w:r>
    </w:p>
    <w:p w:rsidR="00660A22" w:rsidRDefault="00660A22" w:rsidP="00450196">
      <w:pPr>
        <w:rPr>
          <w:rtl/>
        </w:rPr>
      </w:pPr>
    </w:p>
    <w:p w:rsidR="00660A22" w:rsidRDefault="00660A22" w:rsidP="0048500F">
      <w:pPr>
        <w:rPr>
          <w:rtl/>
        </w:rPr>
      </w:pPr>
      <w:bookmarkStart w:id="739" w:name="_ETM_Q3_370465"/>
      <w:bookmarkStart w:id="740" w:name="_ETM_Q3_367980"/>
      <w:bookmarkStart w:id="741" w:name="_ETM_Q3_368519"/>
      <w:bookmarkEnd w:id="739"/>
      <w:bookmarkEnd w:id="740"/>
      <w:bookmarkEnd w:id="741"/>
      <w:r>
        <w:rPr>
          <w:rFonts w:hint="cs"/>
          <w:rtl/>
        </w:rPr>
        <w:t xml:space="preserve">אתם </w:t>
      </w:r>
      <w:r>
        <w:rPr>
          <w:rtl/>
        </w:rPr>
        <w:t xml:space="preserve">עברתם </w:t>
      </w:r>
      <w:bookmarkStart w:id="742" w:name="_ETM_Q3_369249"/>
      <w:bookmarkStart w:id="743" w:name="_ETM_Q3_370029"/>
      <w:bookmarkStart w:id="744" w:name="_ETM_Q3_370480"/>
      <w:bookmarkStart w:id="745" w:name="_ETM_Q3_371109"/>
      <w:bookmarkEnd w:id="742"/>
      <w:bookmarkEnd w:id="743"/>
      <w:bookmarkEnd w:id="744"/>
      <w:bookmarkEnd w:id="745"/>
      <w:r>
        <w:rPr>
          <w:rtl/>
        </w:rPr>
        <w:t xml:space="preserve">להם </w:t>
      </w:r>
      <w:bookmarkStart w:id="746" w:name="_ETM_Q3_371529"/>
      <w:bookmarkEnd w:id="746"/>
      <w:r>
        <w:rPr>
          <w:rtl/>
        </w:rPr>
        <w:t>בדלק</w:t>
      </w:r>
      <w:r>
        <w:rPr>
          <w:rFonts w:hint="cs"/>
          <w:rtl/>
        </w:rPr>
        <w:t>.</w:t>
      </w:r>
      <w:r>
        <w:rPr>
          <w:rtl/>
        </w:rPr>
        <w:t xml:space="preserve"> </w:t>
      </w:r>
      <w:bookmarkStart w:id="747" w:name="_ETM_Q3_372710"/>
      <w:bookmarkEnd w:id="747"/>
      <w:r>
        <w:rPr>
          <w:rtl/>
        </w:rPr>
        <w:t xml:space="preserve">איך </w:t>
      </w:r>
      <w:bookmarkStart w:id="748" w:name="_ETM_Q3_372919"/>
      <w:bookmarkEnd w:id="748"/>
      <w:r>
        <w:rPr>
          <w:rtl/>
        </w:rPr>
        <w:t>אמרתם</w:t>
      </w:r>
      <w:r>
        <w:rPr>
          <w:rFonts w:hint="cs"/>
          <w:rtl/>
        </w:rPr>
        <w:t>?</w:t>
      </w:r>
    </w:p>
    <w:p w:rsidR="00660A22" w:rsidRDefault="00660A22" w:rsidP="0048500F">
      <w:pPr>
        <w:rPr>
          <w:rtl/>
        </w:rPr>
      </w:pPr>
    </w:p>
    <w:p w:rsidR="00660A22" w:rsidRDefault="00660A22" w:rsidP="0048500F">
      <w:pPr>
        <w:pStyle w:val="af5"/>
        <w:keepNext/>
        <w:rPr>
          <w:rtl/>
        </w:rPr>
      </w:pPr>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r>
        <w:rPr>
          <w:rFonts w:hint="cs"/>
          <w:rtl/>
        </w:rPr>
        <w:t xml:space="preserve">האמת היא שלא. </w:t>
      </w:r>
    </w:p>
    <w:p w:rsidR="00660A22" w:rsidRDefault="00660A22" w:rsidP="0048500F">
      <w:pPr>
        <w:rPr>
          <w:rtl/>
        </w:rPr>
      </w:pPr>
    </w:p>
    <w:p w:rsidR="00660A22" w:rsidRDefault="00660A22" w:rsidP="0048500F">
      <w:pPr>
        <w:pStyle w:val="-"/>
        <w:keepNext/>
        <w:rPr>
          <w:rtl/>
        </w:rPr>
      </w:pP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 </w:t>
      </w:r>
      <w:r>
        <w:rPr>
          <w:rtl/>
        </w:rPr>
        <w:t>השר המקשר בין הממשלה לכנסת דוד אמסלם:</w:t>
      </w: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w:t>
      </w:r>
      <w:r>
        <w:rPr>
          <w:rtl/>
        </w:rPr>
        <w:t xml:space="preserve">   </w:t>
      </w:r>
    </w:p>
    <w:p w:rsidR="00660A22" w:rsidRDefault="00660A22" w:rsidP="00450196">
      <w:pPr>
        <w:rPr>
          <w:rtl/>
        </w:rPr>
      </w:pPr>
    </w:p>
    <w:p w:rsidR="00660A22" w:rsidRDefault="00660A22" w:rsidP="0048500F">
      <w:pPr>
        <w:rPr>
          <w:rtl/>
        </w:rPr>
      </w:pPr>
      <w:r>
        <w:rPr>
          <w:rFonts w:hint="cs"/>
          <w:rtl/>
        </w:rPr>
        <w:t>אנחנו לא ניתן להם כסף,</w:t>
      </w:r>
      <w:bookmarkStart w:id="749" w:name="_ETM_Q3_374843"/>
      <w:bookmarkEnd w:id="749"/>
      <w:r>
        <w:rPr>
          <w:rFonts w:hint="cs"/>
          <w:rtl/>
        </w:rPr>
        <w:t xml:space="preserve"> ניתן להם </w:t>
      </w:r>
      <w:proofErr w:type="spellStart"/>
      <w:r>
        <w:rPr>
          <w:rFonts w:hint="cs"/>
          <w:rtl/>
        </w:rPr>
        <w:t>דלקים</w:t>
      </w:r>
      <w:proofErr w:type="spellEnd"/>
      <w:r>
        <w:rPr>
          <w:rFonts w:hint="cs"/>
          <w:rtl/>
        </w:rPr>
        <w:t xml:space="preserve"> שהם ימכרו אותם. לכן, בואו נעזוב</w:t>
      </w:r>
      <w:bookmarkStart w:id="750" w:name="_ETM_Q3_378977"/>
      <w:bookmarkEnd w:id="750"/>
      <w:r>
        <w:rPr>
          <w:rFonts w:hint="cs"/>
          <w:rtl/>
        </w:rPr>
        <w:t xml:space="preserve"> את הסוגיה הזאת. </w:t>
      </w:r>
    </w:p>
    <w:p w:rsidR="00AC3AD6" w:rsidRDefault="00AC3AD6" w:rsidP="0048500F">
      <w:pPr>
        <w:rPr>
          <w:rtl/>
        </w:rPr>
      </w:pPr>
    </w:p>
    <w:p w:rsidR="00660A22" w:rsidRDefault="00660A22" w:rsidP="0048500F">
      <w:pPr>
        <w:pStyle w:val="af5"/>
        <w:keepNext/>
        <w:rPr>
          <w:rtl/>
        </w:rPr>
      </w:pPr>
      <w:bookmarkStart w:id="751" w:name="_ETM_Q3_382337"/>
      <w:bookmarkStart w:id="752" w:name="_ETM_Q3_382418"/>
      <w:bookmarkEnd w:id="751"/>
      <w:bookmarkEnd w:id="752"/>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r>
        <w:rPr>
          <w:rFonts w:hint="cs"/>
          <w:rtl/>
        </w:rPr>
        <w:t xml:space="preserve">אולי באמת תעזוב. </w:t>
      </w:r>
    </w:p>
    <w:p w:rsidR="00660A22" w:rsidRDefault="00660A22" w:rsidP="0048500F">
      <w:pPr>
        <w:rPr>
          <w:rtl/>
        </w:rPr>
      </w:pPr>
    </w:p>
    <w:p w:rsidR="00660A22" w:rsidRDefault="00660A22" w:rsidP="0048500F">
      <w:pPr>
        <w:pStyle w:val="-"/>
        <w:keepNext/>
        <w:rPr>
          <w:rtl/>
        </w:rPr>
      </w:pP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 </w:t>
      </w:r>
      <w:r>
        <w:rPr>
          <w:rtl/>
        </w:rPr>
        <w:t>השר המקשר בין הממשלה לכנסת דוד אמסלם:</w:t>
      </w: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w:t>
      </w:r>
      <w:r>
        <w:rPr>
          <w:rtl/>
        </w:rPr>
        <w:t xml:space="preserve">   </w:t>
      </w:r>
    </w:p>
    <w:p w:rsidR="00660A22" w:rsidRDefault="00660A22" w:rsidP="0048500F">
      <w:pPr>
        <w:rPr>
          <w:rtl/>
        </w:rPr>
      </w:pPr>
    </w:p>
    <w:p w:rsidR="00660A22" w:rsidRDefault="00660A22" w:rsidP="0048500F">
      <w:pPr>
        <w:rPr>
          <w:rtl/>
        </w:rPr>
      </w:pPr>
      <w:r>
        <w:rPr>
          <w:rFonts w:hint="cs"/>
          <w:rtl/>
        </w:rPr>
        <w:t xml:space="preserve">עכשיו לגבי מר לפיד </w:t>
      </w:r>
      <w:bookmarkStart w:id="753" w:name="_ETM_Q3_382087"/>
      <w:bookmarkEnd w:id="753"/>
      <w:r w:rsidR="00450196">
        <w:rPr>
          <w:rFonts w:hint="cs"/>
          <w:rtl/>
        </w:rPr>
        <w:t>– – –</w:t>
      </w:r>
      <w:r>
        <w:rPr>
          <w:rFonts w:hint="cs"/>
          <w:rtl/>
        </w:rPr>
        <w:t xml:space="preserve"> </w:t>
      </w:r>
    </w:p>
    <w:p w:rsidR="00660A22" w:rsidRDefault="00660A22" w:rsidP="0048500F">
      <w:pPr>
        <w:rPr>
          <w:rtl/>
        </w:rPr>
      </w:pPr>
      <w:bookmarkStart w:id="754" w:name="_ETM_Q3_386730"/>
      <w:bookmarkStart w:id="755" w:name="_ETM_Q3_386833"/>
      <w:bookmarkEnd w:id="754"/>
      <w:bookmarkEnd w:id="755"/>
    </w:p>
    <w:p w:rsidR="00660A22" w:rsidRDefault="00660A22" w:rsidP="0048500F">
      <w:pPr>
        <w:pStyle w:val="af5"/>
        <w:keepNext/>
        <w:rPr>
          <w:rtl/>
        </w:rPr>
      </w:pPr>
      <w:bookmarkStart w:id="756" w:name="_ETM_Q3_382984"/>
      <w:bookmarkStart w:id="757" w:name="_ETM_Q3_383046"/>
      <w:bookmarkEnd w:id="756"/>
      <w:bookmarkEnd w:id="757"/>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r>
        <w:rPr>
          <w:rFonts w:hint="cs"/>
          <w:rtl/>
        </w:rPr>
        <w:t xml:space="preserve">בגלל שאתה משקר, עדיף שתעזוב את זה. </w:t>
      </w:r>
      <w:bookmarkStart w:id="758" w:name="_ETM_Q3_383975"/>
      <w:bookmarkEnd w:id="758"/>
    </w:p>
    <w:p w:rsidR="00660A22" w:rsidRDefault="00660A22" w:rsidP="0048500F">
      <w:pPr>
        <w:rPr>
          <w:rtl/>
        </w:rPr>
      </w:pPr>
    </w:p>
    <w:p w:rsidR="00660A22" w:rsidRDefault="00660A22" w:rsidP="0048500F">
      <w:pPr>
        <w:pStyle w:val="-"/>
        <w:keepNext/>
        <w:rPr>
          <w:rtl/>
        </w:rPr>
      </w:pP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 </w:t>
      </w:r>
      <w:r>
        <w:rPr>
          <w:rtl/>
        </w:rPr>
        <w:t>השר המקשר בין הממשלה לכנסת דוד אמסלם:</w:t>
      </w: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w:t>
      </w:r>
      <w:r>
        <w:rPr>
          <w:rtl/>
        </w:rPr>
        <w:t xml:space="preserve">   </w:t>
      </w:r>
    </w:p>
    <w:p w:rsidR="00660A22" w:rsidRDefault="00660A22" w:rsidP="0048500F">
      <w:pPr>
        <w:rPr>
          <w:rtl/>
        </w:rPr>
      </w:pPr>
    </w:p>
    <w:p w:rsidR="00660A22" w:rsidRDefault="00660A22" w:rsidP="0048500F">
      <w:pPr>
        <w:rPr>
          <w:rtl/>
        </w:rPr>
      </w:pPr>
      <w:bookmarkStart w:id="759" w:name="_ETM_Q3_378110"/>
      <w:bookmarkEnd w:id="759"/>
      <w:r>
        <w:rPr>
          <w:rFonts w:hint="cs"/>
          <w:rtl/>
        </w:rPr>
        <w:t xml:space="preserve">לא להפריע לי. </w:t>
      </w:r>
    </w:p>
    <w:p w:rsidR="00660A22" w:rsidRDefault="00660A22" w:rsidP="0048500F">
      <w:pPr>
        <w:rPr>
          <w:rtl/>
        </w:rPr>
      </w:pPr>
      <w:bookmarkStart w:id="760" w:name="_ETM_Q3_386791"/>
      <w:bookmarkStart w:id="761" w:name="_ETM_Q3_386873"/>
      <w:bookmarkEnd w:id="760"/>
      <w:bookmarkEnd w:id="761"/>
    </w:p>
    <w:p w:rsidR="00660A22" w:rsidRDefault="00660A22" w:rsidP="0048500F">
      <w:pPr>
        <w:pStyle w:val="af5"/>
        <w:keepNext/>
        <w:rPr>
          <w:rtl/>
        </w:rPr>
      </w:pPr>
      <w:bookmarkStart w:id="762" w:name="_ETM_Q3_384857"/>
      <w:bookmarkEnd w:id="762"/>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r>
        <w:rPr>
          <w:rFonts w:hint="cs"/>
          <w:rtl/>
        </w:rPr>
        <w:t>אני אפריע לך, ואני לא שואלת אותך אם להפריע לך.</w:t>
      </w:r>
      <w:bookmarkStart w:id="763" w:name="_ETM_Q3_388080"/>
      <w:bookmarkEnd w:id="763"/>
      <w:r>
        <w:rPr>
          <w:rFonts w:hint="cs"/>
          <w:rtl/>
        </w:rPr>
        <w:t xml:space="preserve">  </w:t>
      </w:r>
    </w:p>
    <w:p w:rsidR="00660A22" w:rsidRDefault="00660A22" w:rsidP="0048500F">
      <w:pPr>
        <w:rPr>
          <w:rtl/>
        </w:rPr>
      </w:pPr>
    </w:p>
    <w:p w:rsidR="00660A22" w:rsidRDefault="00660A22" w:rsidP="0048500F">
      <w:pPr>
        <w:pStyle w:val="-"/>
        <w:keepNext/>
        <w:rPr>
          <w:rtl/>
        </w:rPr>
      </w:pP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 </w:t>
      </w:r>
      <w:r>
        <w:rPr>
          <w:rtl/>
        </w:rPr>
        <w:t>השר המקשר בין הממשלה לכנסת דוד אמסלם:</w:t>
      </w: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w:t>
      </w:r>
      <w:r>
        <w:rPr>
          <w:rtl/>
        </w:rPr>
        <w:t xml:space="preserve">   </w:t>
      </w:r>
    </w:p>
    <w:p w:rsidR="00660A22" w:rsidRDefault="00660A22" w:rsidP="0048500F">
      <w:pPr>
        <w:rPr>
          <w:rtl/>
        </w:rPr>
      </w:pPr>
    </w:p>
    <w:p w:rsidR="00660A22" w:rsidRDefault="00660A22" w:rsidP="0048500F">
      <w:pPr>
        <w:rPr>
          <w:rtl/>
        </w:rPr>
      </w:pPr>
      <w:bookmarkStart w:id="764" w:name="_ETM_Q3_387370"/>
      <w:bookmarkEnd w:id="764"/>
      <w:r>
        <w:rPr>
          <w:rtl/>
        </w:rPr>
        <w:t xml:space="preserve">לא </w:t>
      </w:r>
      <w:bookmarkStart w:id="765" w:name="_ETM_Q3_387519"/>
      <w:bookmarkEnd w:id="765"/>
      <w:r>
        <w:rPr>
          <w:rtl/>
        </w:rPr>
        <w:t xml:space="preserve">להפריע </w:t>
      </w:r>
      <w:bookmarkStart w:id="766" w:name="_ETM_Q3_388029"/>
      <w:bookmarkEnd w:id="766"/>
      <w:r>
        <w:rPr>
          <w:rtl/>
        </w:rPr>
        <w:t>לי</w:t>
      </w:r>
      <w:r>
        <w:rPr>
          <w:rFonts w:hint="cs"/>
          <w:rtl/>
        </w:rPr>
        <w:t>.</w:t>
      </w:r>
    </w:p>
    <w:p w:rsidR="00660A22" w:rsidRDefault="00660A22" w:rsidP="0048500F">
      <w:pPr>
        <w:rPr>
          <w:rtl/>
        </w:rPr>
      </w:pPr>
      <w:bookmarkStart w:id="767" w:name="_ETM_Q3_386976"/>
      <w:bookmarkEnd w:id="767"/>
    </w:p>
    <w:p w:rsidR="00660A22" w:rsidRDefault="00660A22" w:rsidP="0048500F">
      <w:pPr>
        <w:pStyle w:val="af5"/>
        <w:keepNext/>
        <w:rPr>
          <w:rtl/>
        </w:rPr>
      </w:pPr>
      <w:bookmarkStart w:id="768" w:name="ET_interruption_5792_7"/>
      <w:r w:rsidRPr="001E20DE">
        <w:rPr>
          <w:rStyle w:val="TagStyle"/>
          <w:rtl/>
        </w:rPr>
        <w:t xml:space="preserve"> &lt;&lt; קריאה &gt;&gt; </w:t>
      </w:r>
      <w:r>
        <w:rPr>
          <w:rtl/>
        </w:rPr>
        <w:t>יבגני סובה (ישראל ביתנו):</w:t>
      </w:r>
      <w:r w:rsidRPr="001E20DE">
        <w:rPr>
          <w:rStyle w:val="TagStyle"/>
          <w:rtl/>
        </w:rPr>
        <w:t xml:space="preserve"> &lt;&lt; קריאה &gt;&gt;</w:t>
      </w:r>
      <w:r>
        <w:rPr>
          <w:rtl/>
        </w:rPr>
        <w:t xml:space="preserve">   </w:t>
      </w:r>
      <w:bookmarkEnd w:id="768"/>
    </w:p>
    <w:p w:rsidR="00660A22" w:rsidRDefault="00660A22" w:rsidP="00450196">
      <w:pPr>
        <w:rPr>
          <w:rtl/>
        </w:rPr>
      </w:pPr>
    </w:p>
    <w:p w:rsidR="00660A22" w:rsidRDefault="00660A22" w:rsidP="0048500F">
      <w:pPr>
        <w:rPr>
          <w:rtl/>
        </w:rPr>
      </w:pPr>
      <w:bookmarkStart w:id="769" w:name="_ETM_Q3_390103"/>
      <w:bookmarkEnd w:id="769"/>
      <w:r>
        <w:rPr>
          <w:rFonts w:hint="cs"/>
          <w:rtl/>
        </w:rPr>
        <w:t xml:space="preserve">אתה אומר שקר. </w:t>
      </w:r>
    </w:p>
    <w:p w:rsidR="00660A22" w:rsidRDefault="00660A22" w:rsidP="0048500F">
      <w:pPr>
        <w:rPr>
          <w:rtl/>
        </w:rPr>
      </w:pPr>
      <w:bookmarkStart w:id="770" w:name="_ETM_Q3_388777"/>
      <w:bookmarkEnd w:id="770"/>
    </w:p>
    <w:p w:rsidR="00660A22" w:rsidRDefault="00660A22" w:rsidP="0048500F">
      <w:pPr>
        <w:pStyle w:val="af5"/>
        <w:keepNext/>
        <w:rPr>
          <w:rtl/>
        </w:rPr>
      </w:pPr>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r>
        <w:rPr>
          <w:rFonts w:hint="cs"/>
          <w:rtl/>
        </w:rPr>
        <w:t xml:space="preserve">מותר לי, </w:t>
      </w:r>
      <w:bookmarkStart w:id="771" w:name="_ETM_Q3_389128"/>
      <w:bookmarkEnd w:id="771"/>
      <w:r>
        <w:rPr>
          <w:rFonts w:hint="cs"/>
          <w:rtl/>
        </w:rPr>
        <w:t xml:space="preserve">כי אתה משקר </w:t>
      </w:r>
      <w:r w:rsidR="00450196">
        <w:rPr>
          <w:rFonts w:hint="cs"/>
          <w:rtl/>
        </w:rPr>
        <w:t>– – –</w:t>
      </w:r>
      <w:r>
        <w:rPr>
          <w:rFonts w:hint="cs"/>
          <w:rtl/>
        </w:rPr>
        <w:t xml:space="preserve">  </w:t>
      </w:r>
    </w:p>
    <w:p w:rsidR="00660A22" w:rsidRDefault="00660A22" w:rsidP="0048500F">
      <w:pPr>
        <w:rPr>
          <w:rtl/>
        </w:rPr>
      </w:pPr>
    </w:p>
    <w:p w:rsidR="00660A22" w:rsidRDefault="00660A22" w:rsidP="0048500F">
      <w:pPr>
        <w:pStyle w:val="-"/>
        <w:keepNext/>
        <w:rPr>
          <w:rtl/>
        </w:rPr>
      </w:pP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 </w:t>
      </w:r>
      <w:r>
        <w:rPr>
          <w:rtl/>
        </w:rPr>
        <w:t>השר המקשר בין הממשלה לכנסת דוד אמסלם:</w:t>
      </w: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w:t>
      </w:r>
      <w:r>
        <w:rPr>
          <w:rtl/>
        </w:rPr>
        <w:t xml:space="preserve">   </w:t>
      </w:r>
    </w:p>
    <w:p w:rsidR="00660A22" w:rsidRDefault="00660A22" w:rsidP="0048500F">
      <w:pPr>
        <w:rPr>
          <w:rtl/>
        </w:rPr>
      </w:pPr>
      <w:bookmarkStart w:id="772" w:name="_ETM_Q3_392921"/>
      <w:bookmarkStart w:id="773" w:name="_ETM_Q3_393056"/>
      <w:bookmarkStart w:id="774" w:name="_ETM_Q3_394968"/>
      <w:bookmarkEnd w:id="772"/>
      <w:bookmarkEnd w:id="773"/>
      <w:bookmarkEnd w:id="774"/>
    </w:p>
    <w:p w:rsidR="00660A22" w:rsidRDefault="00660A22" w:rsidP="0048500F">
      <w:pPr>
        <w:rPr>
          <w:rtl/>
        </w:rPr>
      </w:pPr>
      <w:bookmarkStart w:id="775" w:name="_ETM_Q3_395057"/>
      <w:bookmarkEnd w:id="775"/>
      <w:r>
        <w:rPr>
          <w:rFonts w:hint="cs"/>
          <w:rtl/>
        </w:rPr>
        <w:t xml:space="preserve">אדוני היושב-ראש. </w:t>
      </w:r>
    </w:p>
    <w:p w:rsidR="00660A22" w:rsidRDefault="00660A22" w:rsidP="0048500F">
      <w:pPr>
        <w:rPr>
          <w:rtl/>
        </w:rPr>
      </w:pPr>
    </w:p>
    <w:p w:rsidR="00660A22" w:rsidRDefault="00660A22" w:rsidP="0048500F">
      <w:pPr>
        <w:pStyle w:val="af5"/>
        <w:keepNext/>
        <w:rPr>
          <w:rtl/>
        </w:rPr>
      </w:pPr>
      <w:bookmarkStart w:id="776" w:name="_ETM_Q3_390787"/>
      <w:bookmarkEnd w:id="776"/>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50196">
      <w:pPr>
        <w:rPr>
          <w:rtl/>
        </w:rPr>
      </w:pPr>
    </w:p>
    <w:p w:rsidR="00660A22" w:rsidRDefault="00450196" w:rsidP="0048500F">
      <w:pPr>
        <w:rPr>
          <w:rtl/>
        </w:rPr>
      </w:pPr>
      <w:r>
        <w:rPr>
          <w:rFonts w:hint="cs"/>
          <w:rtl/>
        </w:rPr>
        <w:t>– – –</w:t>
      </w:r>
      <w:r w:rsidR="00660A22">
        <w:rPr>
          <w:rFonts w:hint="cs"/>
          <w:rtl/>
        </w:rPr>
        <w:t xml:space="preserve"> אז תעזוב את הסוגיה ותעבור </w:t>
      </w:r>
      <w:bookmarkStart w:id="777" w:name="_ETM_Q3_391028"/>
      <w:bookmarkEnd w:id="777"/>
      <w:r w:rsidR="00660A22">
        <w:rPr>
          <w:rFonts w:hint="cs"/>
          <w:rtl/>
        </w:rPr>
        <w:t xml:space="preserve">הלאה. </w:t>
      </w:r>
    </w:p>
    <w:p w:rsidR="00660A22" w:rsidRDefault="00660A22" w:rsidP="0048500F">
      <w:pPr>
        <w:rPr>
          <w:rtl/>
        </w:rPr>
      </w:pPr>
    </w:p>
    <w:p w:rsidR="00660A22" w:rsidRDefault="00660A22" w:rsidP="0048500F">
      <w:pPr>
        <w:pStyle w:val="af6"/>
        <w:keepNext/>
        <w:rPr>
          <w:rtl/>
        </w:rPr>
      </w:pPr>
      <w:r w:rsidRPr="001E20DE">
        <w:rPr>
          <w:rStyle w:val="TagStyle"/>
          <w:rtl/>
        </w:rPr>
        <w:t xml:space="preserve"> &lt;&lt; </w:t>
      </w:r>
      <w:proofErr w:type="spellStart"/>
      <w:r w:rsidRPr="001E20DE">
        <w:rPr>
          <w:rStyle w:val="TagStyle"/>
          <w:rtl/>
        </w:rPr>
        <w:t>יור</w:t>
      </w:r>
      <w:proofErr w:type="spellEnd"/>
      <w:r w:rsidRPr="001E20DE">
        <w:rPr>
          <w:rStyle w:val="TagStyle"/>
          <w:rtl/>
        </w:rPr>
        <w:t xml:space="preserve"> &gt;&gt; </w:t>
      </w:r>
      <w:r>
        <w:rPr>
          <w:rtl/>
        </w:rPr>
        <w:t>היו"ר מאיר כהן:</w:t>
      </w:r>
      <w:r w:rsidRPr="001E20DE">
        <w:rPr>
          <w:rStyle w:val="TagStyle"/>
          <w:rtl/>
        </w:rPr>
        <w:t xml:space="preserve"> &lt;&lt; </w:t>
      </w:r>
      <w:proofErr w:type="spellStart"/>
      <w:r w:rsidRPr="001E20DE">
        <w:rPr>
          <w:rStyle w:val="TagStyle"/>
          <w:rtl/>
        </w:rPr>
        <w:t>יור</w:t>
      </w:r>
      <w:proofErr w:type="spellEnd"/>
      <w:r w:rsidRPr="001E20DE">
        <w:rPr>
          <w:rStyle w:val="TagStyle"/>
          <w:rtl/>
        </w:rPr>
        <w:t xml:space="preserve"> &gt;&gt;</w:t>
      </w:r>
      <w:r>
        <w:rPr>
          <w:rtl/>
        </w:rPr>
        <w:t xml:space="preserve">   </w:t>
      </w:r>
    </w:p>
    <w:p w:rsidR="00660A22" w:rsidRDefault="00660A22" w:rsidP="00450196">
      <w:pPr>
        <w:rPr>
          <w:rtl/>
        </w:rPr>
      </w:pPr>
    </w:p>
    <w:p w:rsidR="00660A22" w:rsidRDefault="00660A22" w:rsidP="0048500F">
      <w:pPr>
        <w:rPr>
          <w:rtl/>
        </w:rPr>
      </w:pPr>
      <w:r>
        <w:rPr>
          <w:rFonts w:hint="cs"/>
          <w:rtl/>
        </w:rPr>
        <w:t xml:space="preserve">מירב, בבקשה. </w:t>
      </w:r>
      <w:bookmarkStart w:id="778" w:name="_ETM_Q3_396726"/>
      <w:bookmarkEnd w:id="778"/>
    </w:p>
    <w:p w:rsidR="00660A22" w:rsidRDefault="00660A22" w:rsidP="0048500F">
      <w:pPr>
        <w:rPr>
          <w:rtl/>
        </w:rPr>
      </w:pPr>
      <w:bookmarkStart w:id="779" w:name="_ETM_Q3_396815"/>
      <w:bookmarkEnd w:id="779"/>
    </w:p>
    <w:p w:rsidR="00660A22" w:rsidRDefault="00660A22" w:rsidP="0048500F">
      <w:pPr>
        <w:pStyle w:val="af5"/>
        <w:keepNext/>
        <w:rPr>
          <w:rtl/>
        </w:rPr>
      </w:pPr>
      <w:bookmarkStart w:id="780" w:name="_ETM_Q3_393941"/>
      <w:bookmarkStart w:id="781" w:name="_ETM_Q3_394017"/>
      <w:bookmarkEnd w:id="780"/>
      <w:bookmarkEnd w:id="781"/>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r>
        <w:rPr>
          <w:rFonts w:hint="cs"/>
          <w:rtl/>
        </w:rPr>
        <w:t xml:space="preserve">לא, הוא לא יכול לשקר על דוכן הכנסת ולצפות שאני ויבגני לא נגיב. </w:t>
      </w:r>
      <w:bookmarkStart w:id="782" w:name="_ETM_Q3_399141"/>
      <w:bookmarkEnd w:id="782"/>
    </w:p>
    <w:p w:rsidR="00660A22" w:rsidRDefault="00660A22" w:rsidP="0048500F">
      <w:pPr>
        <w:rPr>
          <w:rtl/>
        </w:rPr>
      </w:pPr>
    </w:p>
    <w:p w:rsidR="00660A22" w:rsidRDefault="00660A22" w:rsidP="0048500F">
      <w:pPr>
        <w:pStyle w:val="af6"/>
        <w:keepNext/>
        <w:rPr>
          <w:rtl/>
        </w:rPr>
      </w:pPr>
      <w:bookmarkStart w:id="783" w:name="_ETM_Q3_397567"/>
      <w:bookmarkStart w:id="784" w:name="_ETM_Q3_397653"/>
      <w:bookmarkStart w:id="785" w:name="ET_yor_6597_9"/>
      <w:bookmarkEnd w:id="783"/>
      <w:bookmarkEnd w:id="784"/>
      <w:r w:rsidRPr="001E20DE">
        <w:rPr>
          <w:rStyle w:val="TagStyle"/>
          <w:rtl/>
        </w:rPr>
        <w:t xml:space="preserve"> &lt;&lt; </w:t>
      </w:r>
      <w:proofErr w:type="spellStart"/>
      <w:r w:rsidRPr="001E20DE">
        <w:rPr>
          <w:rStyle w:val="TagStyle"/>
          <w:rtl/>
        </w:rPr>
        <w:t>יור</w:t>
      </w:r>
      <w:proofErr w:type="spellEnd"/>
      <w:r w:rsidRPr="001E20DE">
        <w:rPr>
          <w:rStyle w:val="TagStyle"/>
          <w:rtl/>
        </w:rPr>
        <w:t xml:space="preserve"> &gt;&gt; </w:t>
      </w:r>
      <w:r>
        <w:rPr>
          <w:rtl/>
        </w:rPr>
        <w:t>היו"ר מאיר כהן:</w:t>
      </w:r>
      <w:r w:rsidRPr="001E20DE">
        <w:rPr>
          <w:rStyle w:val="TagStyle"/>
          <w:rtl/>
        </w:rPr>
        <w:t xml:space="preserve"> &lt;&lt; </w:t>
      </w:r>
      <w:proofErr w:type="spellStart"/>
      <w:r w:rsidRPr="001E20DE">
        <w:rPr>
          <w:rStyle w:val="TagStyle"/>
          <w:rtl/>
        </w:rPr>
        <w:t>יור</w:t>
      </w:r>
      <w:proofErr w:type="spellEnd"/>
      <w:r w:rsidRPr="001E20DE">
        <w:rPr>
          <w:rStyle w:val="TagStyle"/>
          <w:rtl/>
        </w:rPr>
        <w:t xml:space="preserve"> &gt;&gt;</w:t>
      </w:r>
      <w:r>
        <w:rPr>
          <w:rtl/>
        </w:rPr>
        <w:t xml:space="preserve">   </w:t>
      </w:r>
      <w:bookmarkEnd w:id="785"/>
    </w:p>
    <w:p w:rsidR="00660A22" w:rsidRDefault="00660A22" w:rsidP="00450196">
      <w:pPr>
        <w:rPr>
          <w:rtl/>
        </w:rPr>
      </w:pPr>
    </w:p>
    <w:p w:rsidR="00660A22" w:rsidRDefault="00660A22" w:rsidP="0048500F">
      <w:pPr>
        <w:rPr>
          <w:rtl/>
        </w:rPr>
      </w:pPr>
      <w:bookmarkStart w:id="786" w:name="_ETM_Q3_399341"/>
      <w:bookmarkEnd w:id="786"/>
      <w:r>
        <w:rPr>
          <w:rFonts w:hint="cs"/>
          <w:rtl/>
        </w:rPr>
        <w:t xml:space="preserve">לא, מירב, מירב. </w:t>
      </w:r>
    </w:p>
    <w:p w:rsidR="00660A22" w:rsidRDefault="00660A22" w:rsidP="0048500F">
      <w:pPr>
        <w:rPr>
          <w:rtl/>
        </w:rPr>
      </w:pPr>
    </w:p>
    <w:p w:rsidR="00660A22" w:rsidRDefault="00660A22" w:rsidP="0048500F">
      <w:pPr>
        <w:pStyle w:val="af5"/>
        <w:keepNext/>
        <w:rPr>
          <w:rtl/>
        </w:rPr>
      </w:pPr>
      <w:bookmarkStart w:id="787" w:name="ET_interruption_5792_10"/>
      <w:r w:rsidRPr="001E20DE">
        <w:rPr>
          <w:rStyle w:val="TagStyle"/>
          <w:rtl/>
        </w:rPr>
        <w:t xml:space="preserve"> &lt;&lt; קריאה &gt;&gt; </w:t>
      </w:r>
      <w:r>
        <w:rPr>
          <w:rtl/>
        </w:rPr>
        <w:t>יבגני סובה (ישראל ביתנו):</w:t>
      </w:r>
      <w:r w:rsidRPr="001E20DE">
        <w:rPr>
          <w:rStyle w:val="TagStyle"/>
          <w:rtl/>
        </w:rPr>
        <w:t xml:space="preserve"> &lt;&lt; קריאה &gt;&gt;</w:t>
      </w:r>
      <w:r>
        <w:rPr>
          <w:rtl/>
        </w:rPr>
        <w:t xml:space="preserve">   </w:t>
      </w:r>
      <w:bookmarkEnd w:id="787"/>
    </w:p>
    <w:p w:rsidR="00660A22" w:rsidRDefault="00660A22" w:rsidP="00450196">
      <w:pPr>
        <w:rPr>
          <w:rtl/>
        </w:rPr>
      </w:pPr>
    </w:p>
    <w:p w:rsidR="00660A22" w:rsidRDefault="00660A22" w:rsidP="0048500F">
      <w:pPr>
        <w:rPr>
          <w:rtl/>
        </w:rPr>
      </w:pPr>
      <w:r>
        <w:rPr>
          <w:rFonts w:hint="cs"/>
          <w:rtl/>
        </w:rPr>
        <w:t xml:space="preserve">הממשלה </w:t>
      </w:r>
      <w:r w:rsidR="00450196">
        <w:rPr>
          <w:rFonts w:hint="cs"/>
          <w:rtl/>
        </w:rPr>
        <w:t>– – –</w:t>
      </w:r>
      <w:r>
        <w:rPr>
          <w:rFonts w:hint="cs"/>
          <w:rtl/>
        </w:rPr>
        <w:t xml:space="preserve"> מצטטים אתכם. </w:t>
      </w:r>
    </w:p>
    <w:p w:rsidR="00660A22" w:rsidRDefault="00660A22" w:rsidP="0048500F">
      <w:pPr>
        <w:rPr>
          <w:rtl/>
        </w:rPr>
      </w:pPr>
      <w:bookmarkStart w:id="788" w:name="_ETM_Q3_399231"/>
      <w:bookmarkStart w:id="789" w:name="_ETM_Q3_399335"/>
      <w:bookmarkStart w:id="790" w:name="_ETM_Q3_394638"/>
      <w:bookmarkEnd w:id="788"/>
      <w:bookmarkEnd w:id="789"/>
      <w:bookmarkEnd w:id="790"/>
    </w:p>
    <w:p w:rsidR="00660A22" w:rsidRDefault="00660A22" w:rsidP="0048500F">
      <w:pPr>
        <w:pStyle w:val="af5"/>
        <w:keepNext/>
        <w:rPr>
          <w:rtl/>
        </w:rPr>
      </w:pPr>
      <w:bookmarkStart w:id="791" w:name="ET_interruption_5300_11"/>
      <w:r w:rsidRPr="001E20DE">
        <w:rPr>
          <w:rStyle w:val="TagStyle"/>
          <w:rtl/>
        </w:rPr>
        <w:t xml:space="preserve"> &lt;&lt; קריאה &gt;&gt; </w:t>
      </w:r>
      <w:r>
        <w:rPr>
          <w:rtl/>
        </w:rPr>
        <w:t>מירב בן ארי (יש עתיד):</w:t>
      </w:r>
      <w:r w:rsidRPr="001E20DE">
        <w:rPr>
          <w:rStyle w:val="TagStyle"/>
          <w:rtl/>
        </w:rPr>
        <w:t xml:space="preserve"> &lt;&lt; קריאה &gt;&gt;</w:t>
      </w:r>
      <w:r>
        <w:rPr>
          <w:rtl/>
        </w:rPr>
        <w:t xml:space="preserve">   </w:t>
      </w:r>
      <w:bookmarkEnd w:id="791"/>
    </w:p>
    <w:p w:rsidR="00660A22" w:rsidRDefault="00660A22" w:rsidP="00450196">
      <w:pPr>
        <w:rPr>
          <w:rtl/>
        </w:rPr>
      </w:pPr>
    </w:p>
    <w:p w:rsidR="00660A22" w:rsidRDefault="00660A22" w:rsidP="0048500F">
      <w:pPr>
        <w:rPr>
          <w:rtl/>
        </w:rPr>
      </w:pPr>
      <w:bookmarkStart w:id="792" w:name="_ETM_Q3_399458"/>
      <w:bookmarkEnd w:id="792"/>
      <w:r>
        <w:rPr>
          <w:rFonts w:hint="cs"/>
          <w:rtl/>
        </w:rPr>
        <w:t>עד עכשיו לא הפרע</w:t>
      </w:r>
      <w:bookmarkStart w:id="793" w:name="_ETM_Q3_403961"/>
      <w:bookmarkEnd w:id="793"/>
      <w:r>
        <w:rPr>
          <w:rFonts w:hint="cs"/>
          <w:rtl/>
        </w:rPr>
        <w:t xml:space="preserve">תי לך לדבר. לא הפרעתי לך. </w:t>
      </w:r>
    </w:p>
    <w:p w:rsidR="00660A22" w:rsidRDefault="00660A22" w:rsidP="0048500F">
      <w:pPr>
        <w:rPr>
          <w:rtl/>
        </w:rPr>
      </w:pPr>
      <w:bookmarkStart w:id="794" w:name="_ETM_Q3_405253"/>
      <w:bookmarkStart w:id="795" w:name="_ETM_Q3_405344"/>
      <w:bookmarkEnd w:id="794"/>
      <w:bookmarkEnd w:id="795"/>
    </w:p>
    <w:p w:rsidR="00660A22" w:rsidRDefault="00660A22" w:rsidP="0048500F">
      <w:pPr>
        <w:pStyle w:val="-"/>
        <w:keepNext/>
        <w:rPr>
          <w:rtl/>
        </w:rPr>
      </w:pPr>
      <w:bookmarkStart w:id="796" w:name="ET_speakercontinue_5971_12"/>
      <w:r w:rsidRPr="001E20DE">
        <w:rPr>
          <w:rStyle w:val="TagStyle"/>
          <w:rtl/>
        </w:rPr>
        <w:t xml:space="preserve"> &lt;&lt; </w:t>
      </w:r>
      <w:proofErr w:type="spellStart"/>
      <w:r w:rsidRPr="001E20DE">
        <w:rPr>
          <w:rStyle w:val="TagStyle"/>
          <w:rtl/>
        </w:rPr>
        <w:t>דובר_המשך</w:t>
      </w:r>
      <w:proofErr w:type="spellEnd"/>
      <w:r w:rsidRPr="001E20DE">
        <w:rPr>
          <w:rStyle w:val="TagStyle"/>
          <w:rtl/>
        </w:rPr>
        <w:t xml:space="preserve"> &gt;&gt; </w:t>
      </w:r>
      <w:r>
        <w:rPr>
          <w:rtl/>
        </w:rPr>
        <w:t>השר המקשר בין הממשלה לכנסת דוד אמסלם:</w:t>
      </w:r>
      <w:r w:rsidRPr="001E20DE">
        <w:rPr>
          <w:rStyle w:val="TagStyle"/>
          <w:rtl/>
        </w:rPr>
        <w:t xml:space="preserve"> &lt;&lt; </w:t>
      </w:r>
      <w:proofErr w:type="spellStart"/>
      <w:r w:rsidRPr="001E20DE">
        <w:rPr>
          <w:rStyle w:val="TagStyle"/>
          <w:rtl/>
        </w:rPr>
        <w:t>דובר_המשך</w:t>
      </w:r>
      <w:proofErr w:type="spellEnd"/>
      <w:r w:rsidRPr="001E20DE">
        <w:rPr>
          <w:rStyle w:val="TagStyle"/>
          <w:rtl/>
        </w:rPr>
        <w:t xml:space="preserve"> &gt;&gt;</w:t>
      </w:r>
      <w:r>
        <w:rPr>
          <w:rtl/>
        </w:rPr>
        <w:t xml:space="preserve">   </w:t>
      </w:r>
      <w:bookmarkEnd w:id="796"/>
    </w:p>
    <w:p w:rsidR="00660A22" w:rsidRDefault="00660A22" w:rsidP="00450196">
      <w:pPr>
        <w:rPr>
          <w:rtl/>
        </w:rPr>
      </w:pPr>
    </w:p>
    <w:p w:rsidR="00660A22" w:rsidRDefault="00660A22" w:rsidP="0048500F">
      <w:pPr>
        <w:rPr>
          <w:rtl/>
        </w:rPr>
      </w:pPr>
      <w:bookmarkStart w:id="797" w:name="_ETM_Q3_406636"/>
      <w:bookmarkEnd w:id="797"/>
      <w:r>
        <w:rPr>
          <w:rFonts w:hint="cs"/>
          <w:rtl/>
        </w:rPr>
        <w:t xml:space="preserve">תודה רבה. איפה לשכת הסעד? את כל היום, מהרגע שאת נכנסת לכאן, את </w:t>
      </w:r>
      <w:bookmarkStart w:id="798" w:name="_ETM_Q3_408932"/>
      <w:bookmarkEnd w:id="798"/>
      <w:r>
        <w:rPr>
          <w:rFonts w:hint="cs"/>
          <w:rtl/>
        </w:rPr>
        <w:t xml:space="preserve">רק מפריעה, תמיד וכל הזמן. אבל לא חשוב, </w:t>
      </w:r>
      <w:bookmarkStart w:id="799" w:name="_ETM_Q3_412586"/>
      <w:bookmarkEnd w:id="799"/>
      <w:r>
        <w:rPr>
          <w:rFonts w:hint="cs"/>
          <w:rtl/>
        </w:rPr>
        <w:t xml:space="preserve">בואו נתקדם. </w:t>
      </w:r>
      <w:bookmarkStart w:id="800" w:name="_ETM_Q3_415115"/>
      <w:bookmarkEnd w:id="800"/>
    </w:p>
    <w:p w:rsidR="00660A22" w:rsidRDefault="00660A22" w:rsidP="0048500F">
      <w:pPr>
        <w:rPr>
          <w:rtl/>
        </w:rPr>
      </w:pPr>
      <w:bookmarkStart w:id="801" w:name="_ETM_Q3_411997"/>
      <w:bookmarkEnd w:id="801"/>
    </w:p>
    <w:p w:rsidR="00660A22" w:rsidRDefault="00660A22" w:rsidP="0048500F">
      <w:pPr>
        <w:pStyle w:val="af5"/>
        <w:keepNext/>
        <w:rPr>
          <w:rtl/>
        </w:rPr>
      </w:pPr>
      <w:bookmarkStart w:id="802" w:name="_ETM_Q3_415190"/>
      <w:bookmarkEnd w:id="802"/>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r>
        <w:rPr>
          <w:rFonts w:hint="cs"/>
          <w:rtl/>
        </w:rPr>
        <w:t xml:space="preserve">עוד פעם, אני לא שואלת אותך. </w:t>
      </w:r>
    </w:p>
    <w:p w:rsidR="00660A22" w:rsidRDefault="00660A22" w:rsidP="0048500F">
      <w:pPr>
        <w:rPr>
          <w:rtl/>
        </w:rPr>
      </w:pPr>
      <w:bookmarkStart w:id="803" w:name="_ETM_Q3_415384"/>
      <w:bookmarkStart w:id="804" w:name="_ETM_Q3_415448"/>
      <w:bookmarkStart w:id="805" w:name="_ETM_Q3_415816"/>
      <w:bookmarkStart w:id="806" w:name="_ETM_Q3_415893"/>
      <w:bookmarkEnd w:id="803"/>
      <w:bookmarkEnd w:id="804"/>
      <w:bookmarkEnd w:id="805"/>
      <w:bookmarkEnd w:id="806"/>
    </w:p>
    <w:p w:rsidR="00660A22" w:rsidRDefault="00660A22" w:rsidP="0048500F">
      <w:pPr>
        <w:pStyle w:val="-"/>
        <w:keepNext/>
        <w:rPr>
          <w:rtl/>
        </w:rPr>
      </w:pP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 </w:t>
      </w:r>
      <w:r>
        <w:rPr>
          <w:rtl/>
        </w:rPr>
        <w:t>השר המקשר בין הממשלה לכנסת דוד אמסלם:</w:t>
      </w: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w:t>
      </w:r>
      <w:r>
        <w:rPr>
          <w:rtl/>
        </w:rPr>
        <w:t xml:space="preserve">   </w:t>
      </w:r>
    </w:p>
    <w:p w:rsidR="00660A22" w:rsidRDefault="00660A22" w:rsidP="0048500F">
      <w:pPr>
        <w:rPr>
          <w:rtl/>
        </w:rPr>
      </w:pPr>
      <w:bookmarkStart w:id="807" w:name="_ETM_Q3_392698"/>
      <w:bookmarkStart w:id="808" w:name="_ETM_Q3_388680"/>
      <w:bookmarkStart w:id="809" w:name="_ETM_Q3_389639"/>
      <w:bookmarkStart w:id="810" w:name="_ETM_Q3_389910"/>
      <w:bookmarkStart w:id="811" w:name="_ETM_Q3_391650"/>
      <w:bookmarkStart w:id="812" w:name="_ETM_Q3_392099"/>
      <w:bookmarkStart w:id="813" w:name="_ETM_Q3_392370"/>
      <w:bookmarkStart w:id="814" w:name="_ETM_Q3_392489"/>
      <w:bookmarkStart w:id="815" w:name="_ETM_Q3_392639"/>
      <w:bookmarkStart w:id="816" w:name="_ETM_Q3_393690"/>
      <w:bookmarkStart w:id="817" w:name="_ETM_Q3_394500"/>
      <w:bookmarkStart w:id="818" w:name="_ETM_Q3_394950"/>
      <w:bookmarkStart w:id="819" w:name="_ETM_Q3_414023"/>
      <w:bookmarkEnd w:id="807"/>
      <w:bookmarkEnd w:id="808"/>
      <w:bookmarkEnd w:id="809"/>
      <w:bookmarkEnd w:id="810"/>
      <w:bookmarkEnd w:id="811"/>
      <w:bookmarkEnd w:id="812"/>
      <w:bookmarkEnd w:id="813"/>
      <w:bookmarkEnd w:id="814"/>
      <w:bookmarkEnd w:id="815"/>
      <w:bookmarkEnd w:id="816"/>
      <w:bookmarkEnd w:id="817"/>
      <w:bookmarkEnd w:id="818"/>
      <w:bookmarkEnd w:id="819"/>
    </w:p>
    <w:p w:rsidR="00660A22" w:rsidRDefault="00660A22" w:rsidP="0048500F">
      <w:pPr>
        <w:rPr>
          <w:rtl/>
        </w:rPr>
      </w:pPr>
      <w:bookmarkStart w:id="820" w:name="_ETM_Q3_414091"/>
      <w:bookmarkEnd w:id="820"/>
      <w:r>
        <w:rPr>
          <w:rFonts w:hint="cs"/>
          <w:rtl/>
        </w:rPr>
        <w:t>בוודאי שאת לא שואלת. את חושבת שהכנסת</w:t>
      </w:r>
      <w:bookmarkStart w:id="821" w:name="_ETM_Q3_416808"/>
      <w:bookmarkEnd w:id="821"/>
      <w:r>
        <w:rPr>
          <w:rFonts w:hint="cs"/>
          <w:rtl/>
        </w:rPr>
        <w:t xml:space="preserve"> שייכת לכם, למפלגה שלך. הכול מותר לכם</w:t>
      </w:r>
      <w:bookmarkStart w:id="822" w:name="_ETM_Q3_422045"/>
      <w:bookmarkEnd w:id="822"/>
      <w:r>
        <w:rPr>
          <w:rFonts w:hint="cs"/>
          <w:rtl/>
        </w:rPr>
        <w:t xml:space="preserve">. אבל בואו </w:t>
      </w:r>
      <w:bookmarkStart w:id="823" w:name="_ETM_Q3_423244"/>
      <w:bookmarkEnd w:id="823"/>
      <w:r>
        <w:rPr>
          <w:rFonts w:hint="cs"/>
          <w:rtl/>
        </w:rPr>
        <w:t xml:space="preserve">נתקדם. </w:t>
      </w:r>
    </w:p>
    <w:p w:rsidR="00660A22" w:rsidRDefault="00660A22" w:rsidP="0048500F">
      <w:pPr>
        <w:rPr>
          <w:rtl/>
        </w:rPr>
      </w:pPr>
      <w:bookmarkStart w:id="824" w:name="_ETM_Q3_422126"/>
      <w:bookmarkEnd w:id="824"/>
    </w:p>
    <w:p w:rsidR="00660A22" w:rsidRDefault="00660A22" w:rsidP="0048500F">
      <w:pPr>
        <w:pStyle w:val="af5"/>
        <w:keepNext/>
        <w:rPr>
          <w:rtl/>
        </w:rPr>
      </w:pPr>
      <w:bookmarkStart w:id="825" w:name="_ETM_Q3_419069"/>
      <w:bookmarkStart w:id="826" w:name="_ETM_Q3_419153"/>
      <w:bookmarkEnd w:id="825"/>
      <w:bookmarkEnd w:id="826"/>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r>
        <w:rPr>
          <w:rFonts w:hint="cs"/>
          <w:rtl/>
        </w:rPr>
        <w:t xml:space="preserve">לכם, לכם. תתקדם. </w:t>
      </w:r>
    </w:p>
    <w:p w:rsidR="00660A22" w:rsidRDefault="00660A22" w:rsidP="0048500F">
      <w:pPr>
        <w:rPr>
          <w:rtl/>
        </w:rPr>
      </w:pPr>
    </w:p>
    <w:p w:rsidR="00660A22" w:rsidRDefault="00660A22" w:rsidP="0048500F">
      <w:pPr>
        <w:pStyle w:val="-"/>
        <w:keepNext/>
        <w:rPr>
          <w:rtl/>
        </w:rPr>
      </w:pP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 </w:t>
      </w:r>
      <w:r>
        <w:rPr>
          <w:rtl/>
        </w:rPr>
        <w:t>השר המקשר בין הממשלה לכנסת דוד אמסלם:</w:t>
      </w:r>
      <w:r w:rsidRPr="002C2962">
        <w:rPr>
          <w:rStyle w:val="TagStyle"/>
          <w:rtl/>
        </w:rPr>
        <w:t xml:space="preserve"> &lt;&lt; </w:t>
      </w:r>
      <w:proofErr w:type="spellStart"/>
      <w:r w:rsidRPr="002C2962">
        <w:rPr>
          <w:rStyle w:val="TagStyle"/>
          <w:rtl/>
        </w:rPr>
        <w:t>דובר_המשך</w:t>
      </w:r>
      <w:proofErr w:type="spellEnd"/>
      <w:r w:rsidRPr="002C2962">
        <w:rPr>
          <w:rStyle w:val="TagStyle"/>
          <w:rtl/>
        </w:rPr>
        <w:t xml:space="preserve"> &gt;&gt;</w:t>
      </w:r>
      <w:r>
        <w:rPr>
          <w:rtl/>
        </w:rPr>
        <w:t xml:space="preserve">   </w:t>
      </w:r>
    </w:p>
    <w:p w:rsidR="00660A22" w:rsidRDefault="00660A22" w:rsidP="0048500F">
      <w:pPr>
        <w:rPr>
          <w:rtl/>
        </w:rPr>
      </w:pPr>
      <w:bookmarkStart w:id="827" w:name="_ETM_Q3_421595"/>
      <w:bookmarkEnd w:id="827"/>
    </w:p>
    <w:p w:rsidR="00660A22" w:rsidRDefault="00660A22" w:rsidP="0048500F">
      <w:pPr>
        <w:rPr>
          <w:rtl/>
        </w:rPr>
      </w:pPr>
      <w:bookmarkStart w:id="828" w:name="_ETM_Q3_421651"/>
      <w:bookmarkStart w:id="829" w:name="_ETM_Q3_396640"/>
      <w:bookmarkStart w:id="830" w:name="_ETM_Q3_425739"/>
      <w:bookmarkEnd w:id="828"/>
      <w:bookmarkEnd w:id="829"/>
      <w:bookmarkEnd w:id="830"/>
      <w:r>
        <w:rPr>
          <w:rFonts w:hint="cs"/>
          <w:rtl/>
        </w:rPr>
        <w:t>אדוני היושב-ראש,</w:t>
      </w:r>
      <w:bookmarkStart w:id="831" w:name="_ETM_Q3_426189"/>
      <w:bookmarkStart w:id="832" w:name="_ETM_Q3_426430"/>
      <w:bookmarkStart w:id="833" w:name="_ETM_Q3_426819"/>
      <w:bookmarkEnd w:id="831"/>
      <w:bookmarkEnd w:id="832"/>
      <w:bookmarkEnd w:id="833"/>
      <w:r>
        <w:rPr>
          <w:rFonts w:hint="cs"/>
          <w:rtl/>
        </w:rPr>
        <w:t xml:space="preserve"> אתה יודע שאתמול </w:t>
      </w:r>
      <w:r>
        <w:rPr>
          <w:rtl/>
        </w:rPr>
        <w:t xml:space="preserve">שמעתי </w:t>
      </w:r>
      <w:bookmarkStart w:id="834" w:name="_ETM_Q3_427900"/>
      <w:bookmarkEnd w:id="834"/>
      <w:r>
        <w:rPr>
          <w:rtl/>
        </w:rPr>
        <w:t xml:space="preserve">את </w:t>
      </w:r>
      <w:bookmarkStart w:id="835" w:name="_ETM_Q3_428049"/>
      <w:bookmarkEnd w:id="835"/>
      <w:r>
        <w:rPr>
          <w:rtl/>
        </w:rPr>
        <w:t xml:space="preserve">יושב-ראש </w:t>
      </w:r>
      <w:bookmarkStart w:id="836" w:name="_ETM_Q3_428499"/>
      <w:bookmarkEnd w:id="836"/>
      <w:r>
        <w:rPr>
          <w:rtl/>
        </w:rPr>
        <w:t xml:space="preserve">המפלגה </w:t>
      </w:r>
      <w:bookmarkStart w:id="837" w:name="_ETM_Q3_428979"/>
      <w:bookmarkEnd w:id="837"/>
      <w:r>
        <w:rPr>
          <w:rtl/>
        </w:rPr>
        <w:t>שלך</w:t>
      </w:r>
      <w:r>
        <w:rPr>
          <w:rFonts w:hint="cs"/>
          <w:rtl/>
        </w:rPr>
        <w:t>,</w:t>
      </w:r>
      <w:r>
        <w:rPr>
          <w:rtl/>
        </w:rPr>
        <w:t xml:space="preserve"> </w:t>
      </w:r>
      <w:bookmarkStart w:id="838" w:name="_ETM_Q3_429249"/>
      <w:bookmarkEnd w:id="838"/>
      <w:r>
        <w:rPr>
          <w:rtl/>
        </w:rPr>
        <w:t xml:space="preserve">מר </w:t>
      </w:r>
      <w:bookmarkStart w:id="839" w:name="_ETM_Q3_429400"/>
      <w:bookmarkEnd w:id="839"/>
      <w:r>
        <w:rPr>
          <w:rtl/>
        </w:rPr>
        <w:t>לפיד</w:t>
      </w:r>
      <w:r>
        <w:rPr>
          <w:rFonts w:hint="cs"/>
          <w:rtl/>
        </w:rPr>
        <w:t xml:space="preserve">. </w:t>
      </w:r>
      <w:r>
        <w:rPr>
          <w:rtl/>
        </w:rPr>
        <w:t xml:space="preserve">מה </w:t>
      </w:r>
      <w:bookmarkStart w:id="840" w:name="_ETM_Q3_429969"/>
      <w:bookmarkEnd w:id="840"/>
      <w:r>
        <w:rPr>
          <w:rFonts w:hint="cs"/>
          <w:rtl/>
        </w:rPr>
        <w:t xml:space="preserve">הוא </w:t>
      </w:r>
      <w:r>
        <w:rPr>
          <w:rtl/>
        </w:rPr>
        <w:t>אומר</w:t>
      </w:r>
      <w:r>
        <w:rPr>
          <w:rFonts w:hint="cs"/>
          <w:rtl/>
        </w:rPr>
        <w:t>?</w:t>
      </w:r>
      <w:r>
        <w:rPr>
          <w:rtl/>
        </w:rPr>
        <w:t xml:space="preserve"> </w:t>
      </w:r>
      <w:bookmarkStart w:id="841" w:name="_ETM_Q3_432469"/>
      <w:bookmarkEnd w:id="841"/>
      <w:r>
        <w:rPr>
          <w:rtl/>
        </w:rPr>
        <w:t xml:space="preserve">בכספים </w:t>
      </w:r>
      <w:bookmarkStart w:id="842" w:name="_ETM_Q3_433699"/>
      <w:bookmarkEnd w:id="842"/>
      <w:r>
        <w:rPr>
          <w:rtl/>
        </w:rPr>
        <w:t xml:space="preserve">הקואליציוניים </w:t>
      </w:r>
      <w:bookmarkStart w:id="843" w:name="_ETM_Q3_434719"/>
      <w:bookmarkEnd w:id="843"/>
      <w:r>
        <w:rPr>
          <w:rFonts w:hint="cs"/>
          <w:rtl/>
        </w:rPr>
        <w:t xml:space="preserve">מועברים </w:t>
      </w:r>
      <w:bookmarkStart w:id="844" w:name="_ETM_Q3_434809"/>
      <w:bookmarkStart w:id="845" w:name="_ETM_Q3_435409"/>
      <w:bookmarkEnd w:id="844"/>
      <w:bookmarkEnd w:id="845"/>
      <w:r>
        <w:rPr>
          <w:rtl/>
        </w:rPr>
        <w:t>21</w:t>
      </w:r>
      <w:bookmarkStart w:id="846" w:name="_ETM_Q3_436789"/>
      <w:bookmarkEnd w:id="846"/>
      <w:r>
        <w:rPr>
          <w:rFonts w:hint="cs"/>
          <w:rtl/>
        </w:rPr>
        <w:t xml:space="preserve"> מיליון </w:t>
      </w:r>
      <w:bookmarkStart w:id="847" w:name="_ETM_Q3_433658"/>
      <w:bookmarkEnd w:id="847"/>
      <w:r>
        <w:rPr>
          <w:rtl/>
        </w:rPr>
        <w:t xml:space="preserve">שקל </w:t>
      </w:r>
      <w:bookmarkStart w:id="848" w:name="_ETM_Q3_437300"/>
      <w:bookmarkEnd w:id="848"/>
      <w:r>
        <w:rPr>
          <w:rFonts w:hint="cs"/>
          <w:rtl/>
        </w:rPr>
        <w:t xml:space="preserve">לסקרים. </w:t>
      </w:r>
      <w:bookmarkStart w:id="849" w:name="_ETM_Q3_437990"/>
      <w:bookmarkStart w:id="850" w:name="_ETM_Q3_436898"/>
      <w:bookmarkEnd w:id="849"/>
      <w:bookmarkEnd w:id="850"/>
    </w:p>
    <w:p w:rsidR="00660A22" w:rsidRDefault="00660A22" w:rsidP="0048500F">
      <w:pPr>
        <w:rPr>
          <w:rtl/>
        </w:rPr>
      </w:pPr>
      <w:bookmarkStart w:id="851" w:name="_ETM_Q3_436966"/>
      <w:bookmarkEnd w:id="851"/>
    </w:p>
    <w:p w:rsidR="00660A22" w:rsidRDefault="00660A22" w:rsidP="0048500F">
      <w:pPr>
        <w:pStyle w:val="af6"/>
        <w:keepNext/>
        <w:rPr>
          <w:rtl/>
        </w:rPr>
      </w:pPr>
      <w:r w:rsidRPr="001168DA">
        <w:rPr>
          <w:rStyle w:val="TagStyle"/>
          <w:rtl/>
        </w:rPr>
        <w:t xml:space="preserve"> &lt;&lt; </w:t>
      </w:r>
      <w:proofErr w:type="spellStart"/>
      <w:r w:rsidRPr="001168DA">
        <w:rPr>
          <w:rStyle w:val="TagStyle"/>
          <w:rtl/>
        </w:rPr>
        <w:t>יור</w:t>
      </w:r>
      <w:proofErr w:type="spellEnd"/>
      <w:r w:rsidRPr="001168DA">
        <w:rPr>
          <w:rStyle w:val="TagStyle"/>
          <w:rtl/>
        </w:rPr>
        <w:t xml:space="preserve"> &gt;&gt; </w:t>
      </w:r>
      <w:r>
        <w:rPr>
          <w:rtl/>
        </w:rPr>
        <w:t>היו"ר מאיר כהן:</w:t>
      </w:r>
      <w:r w:rsidRPr="001168DA">
        <w:rPr>
          <w:rStyle w:val="TagStyle"/>
          <w:rtl/>
        </w:rPr>
        <w:t xml:space="preserve"> &lt;&lt; </w:t>
      </w:r>
      <w:proofErr w:type="spellStart"/>
      <w:r w:rsidRPr="001168DA">
        <w:rPr>
          <w:rStyle w:val="TagStyle"/>
          <w:rtl/>
        </w:rPr>
        <w:t>יור</w:t>
      </w:r>
      <w:proofErr w:type="spellEnd"/>
      <w:r w:rsidRPr="001168DA">
        <w:rPr>
          <w:rStyle w:val="TagStyle"/>
          <w:rtl/>
        </w:rPr>
        <w:t xml:space="preserve"> &gt;&gt;</w:t>
      </w:r>
      <w:r>
        <w:rPr>
          <w:rtl/>
        </w:rPr>
        <w:t xml:space="preserve">   </w:t>
      </w:r>
    </w:p>
    <w:p w:rsidR="00660A22" w:rsidRDefault="00660A22" w:rsidP="00450196">
      <w:pPr>
        <w:rPr>
          <w:rtl/>
        </w:rPr>
      </w:pPr>
    </w:p>
    <w:p w:rsidR="00660A22" w:rsidRDefault="00660A22" w:rsidP="0048500F">
      <w:pPr>
        <w:rPr>
          <w:rtl/>
        </w:rPr>
      </w:pPr>
      <w:bookmarkStart w:id="852" w:name="_ETM_Q3_438092"/>
      <w:bookmarkEnd w:id="852"/>
      <w:r>
        <w:rPr>
          <w:rFonts w:hint="cs"/>
          <w:rtl/>
        </w:rPr>
        <w:t>יבגני, יבגני, שומעים אותך עד כאן</w:t>
      </w:r>
      <w:bookmarkStart w:id="853" w:name="_ETM_Q3_418490"/>
      <w:bookmarkEnd w:id="853"/>
      <w:r>
        <w:rPr>
          <w:rFonts w:hint="cs"/>
          <w:rtl/>
        </w:rPr>
        <w:t xml:space="preserve">, </w:t>
      </w:r>
      <w:bookmarkStart w:id="854" w:name="_ETM_Q3_418857"/>
      <w:bookmarkEnd w:id="854"/>
      <w:r>
        <w:rPr>
          <w:rFonts w:hint="cs"/>
          <w:rtl/>
        </w:rPr>
        <w:t xml:space="preserve">יבגני. </w:t>
      </w:r>
    </w:p>
    <w:p w:rsidR="00660A22" w:rsidRDefault="00660A22" w:rsidP="0048500F">
      <w:pPr>
        <w:rPr>
          <w:rtl/>
        </w:rPr>
      </w:pPr>
      <w:bookmarkStart w:id="855" w:name="_ETM_Q3_418935"/>
      <w:bookmarkEnd w:id="855"/>
    </w:p>
    <w:p w:rsidR="00660A22" w:rsidRDefault="00660A22" w:rsidP="0048500F">
      <w:pPr>
        <w:pStyle w:val="-"/>
        <w:keepNext/>
        <w:rPr>
          <w:rtl/>
        </w:rPr>
      </w:pPr>
      <w:bookmarkStart w:id="856" w:name="ET_speakercontinue_5971_14"/>
      <w:r w:rsidRPr="001168DA">
        <w:rPr>
          <w:rStyle w:val="TagStyle"/>
          <w:rtl/>
        </w:rPr>
        <w:t xml:space="preserve"> &lt;&lt; </w:t>
      </w:r>
      <w:proofErr w:type="spellStart"/>
      <w:r w:rsidRPr="001168DA">
        <w:rPr>
          <w:rStyle w:val="TagStyle"/>
          <w:rtl/>
        </w:rPr>
        <w:t>דובר_המשך</w:t>
      </w:r>
      <w:proofErr w:type="spellEnd"/>
      <w:r w:rsidRPr="001168DA">
        <w:rPr>
          <w:rStyle w:val="TagStyle"/>
          <w:rtl/>
        </w:rPr>
        <w:t xml:space="preserve"> &gt;&gt; </w:t>
      </w:r>
      <w:r>
        <w:rPr>
          <w:rtl/>
        </w:rPr>
        <w:t>השר המקשר בין הממשלה לכנסת דוד אמסלם:</w:t>
      </w:r>
      <w:r w:rsidRPr="001168DA">
        <w:rPr>
          <w:rStyle w:val="TagStyle"/>
          <w:rtl/>
        </w:rPr>
        <w:t xml:space="preserve"> &lt;&lt; </w:t>
      </w:r>
      <w:proofErr w:type="spellStart"/>
      <w:r w:rsidRPr="001168DA">
        <w:rPr>
          <w:rStyle w:val="TagStyle"/>
          <w:rtl/>
        </w:rPr>
        <w:t>דובר_המשך</w:t>
      </w:r>
      <w:proofErr w:type="spellEnd"/>
      <w:r w:rsidRPr="001168DA">
        <w:rPr>
          <w:rStyle w:val="TagStyle"/>
          <w:rtl/>
        </w:rPr>
        <w:t xml:space="preserve"> &gt;&gt;</w:t>
      </w:r>
      <w:r>
        <w:rPr>
          <w:rtl/>
        </w:rPr>
        <w:t xml:space="preserve">   </w:t>
      </w:r>
      <w:bookmarkEnd w:id="856"/>
    </w:p>
    <w:p w:rsidR="00660A22" w:rsidRDefault="00660A22" w:rsidP="00450196">
      <w:pPr>
        <w:rPr>
          <w:rtl/>
        </w:rPr>
      </w:pPr>
    </w:p>
    <w:p w:rsidR="00660A22" w:rsidRDefault="00660A22" w:rsidP="0048500F">
      <w:pPr>
        <w:rPr>
          <w:rtl/>
        </w:rPr>
      </w:pPr>
      <w:bookmarkStart w:id="857" w:name="_ETM_Q3_419919"/>
      <w:bookmarkStart w:id="858" w:name="_ETM_Q3_438349"/>
      <w:bookmarkStart w:id="859" w:name="_ETM_Q3_438529"/>
      <w:bookmarkStart w:id="860" w:name="_ETM_Q3_438889"/>
      <w:bookmarkStart w:id="861" w:name="_ETM_Q3_439220"/>
      <w:bookmarkStart w:id="862" w:name="_ETM_Q3_439339"/>
      <w:bookmarkStart w:id="863" w:name="_ETM_Q3_439669"/>
      <w:bookmarkStart w:id="864" w:name="_ETM_Q3_440270"/>
      <w:bookmarkStart w:id="865" w:name="_ETM_Q3_440720"/>
      <w:bookmarkStart w:id="866" w:name="_ETM_Q3_441409"/>
      <w:bookmarkStart w:id="867" w:name="_ETM_Q3_441589"/>
      <w:bookmarkEnd w:id="857"/>
      <w:bookmarkEnd w:id="858"/>
      <w:bookmarkEnd w:id="859"/>
      <w:bookmarkEnd w:id="860"/>
      <w:bookmarkEnd w:id="861"/>
      <w:bookmarkEnd w:id="862"/>
      <w:bookmarkEnd w:id="863"/>
      <w:bookmarkEnd w:id="864"/>
      <w:bookmarkEnd w:id="865"/>
      <w:bookmarkEnd w:id="866"/>
      <w:bookmarkEnd w:id="867"/>
      <w:r>
        <w:rPr>
          <w:rFonts w:hint="cs"/>
          <w:rtl/>
        </w:rPr>
        <w:t xml:space="preserve">ואיזה סקרים? הוא </w:t>
      </w:r>
      <w:r>
        <w:rPr>
          <w:rtl/>
        </w:rPr>
        <w:t xml:space="preserve">מתחיל </w:t>
      </w:r>
      <w:bookmarkStart w:id="868" w:name="_ETM_Q3_442009"/>
      <w:bookmarkEnd w:id="868"/>
      <w:r>
        <w:rPr>
          <w:rtl/>
        </w:rPr>
        <w:t xml:space="preserve">לספר </w:t>
      </w:r>
      <w:bookmarkStart w:id="869" w:name="_ETM_Q3_442430"/>
      <w:bookmarkEnd w:id="869"/>
      <w:r>
        <w:rPr>
          <w:rtl/>
        </w:rPr>
        <w:t xml:space="preserve">לנו </w:t>
      </w:r>
      <w:bookmarkStart w:id="870" w:name="_ETM_Q3_442699"/>
      <w:bookmarkEnd w:id="870"/>
      <w:r>
        <w:rPr>
          <w:rtl/>
        </w:rPr>
        <w:t xml:space="preserve">איזה </w:t>
      </w:r>
      <w:bookmarkStart w:id="871" w:name="_ETM_Q3_442970"/>
      <w:bookmarkEnd w:id="871"/>
      <w:r>
        <w:rPr>
          <w:rtl/>
        </w:rPr>
        <w:t>סקרים</w:t>
      </w:r>
      <w:r>
        <w:rPr>
          <w:rFonts w:hint="cs"/>
          <w:rtl/>
        </w:rPr>
        <w:t>.</w:t>
      </w:r>
    </w:p>
    <w:p w:rsidR="00660A22" w:rsidRDefault="00660A22" w:rsidP="0048500F">
      <w:pPr>
        <w:rPr>
          <w:rtl/>
        </w:rPr>
      </w:pPr>
    </w:p>
    <w:p w:rsidR="00660A22" w:rsidRDefault="00660A22" w:rsidP="0048500F">
      <w:pPr>
        <w:pStyle w:val="af5"/>
        <w:keepNext/>
        <w:rPr>
          <w:rtl/>
        </w:rPr>
      </w:pPr>
      <w:bookmarkStart w:id="872" w:name="ET_interruption_6361_15"/>
      <w:r w:rsidRPr="00797923">
        <w:rPr>
          <w:rStyle w:val="TagStyle"/>
          <w:rtl/>
        </w:rPr>
        <w:t xml:space="preserve"> &lt;&lt; קריאה &gt;&gt; </w:t>
      </w:r>
      <w:r>
        <w:rPr>
          <w:rtl/>
        </w:rPr>
        <w:t>נאור שירי (יש עתיד):</w:t>
      </w:r>
      <w:r w:rsidRPr="00797923">
        <w:rPr>
          <w:rStyle w:val="TagStyle"/>
          <w:rtl/>
        </w:rPr>
        <w:t xml:space="preserve"> &lt;&lt; קריאה &gt;&gt;</w:t>
      </w:r>
      <w:r>
        <w:rPr>
          <w:rtl/>
        </w:rPr>
        <w:t xml:space="preserve">   </w:t>
      </w:r>
      <w:bookmarkEnd w:id="872"/>
    </w:p>
    <w:p w:rsidR="00660A22" w:rsidRDefault="00660A22" w:rsidP="00450196">
      <w:pPr>
        <w:rPr>
          <w:rtl/>
        </w:rPr>
      </w:pPr>
    </w:p>
    <w:p w:rsidR="00660A22" w:rsidRDefault="00450196" w:rsidP="0048500F">
      <w:pPr>
        <w:rPr>
          <w:rtl/>
        </w:rPr>
      </w:pPr>
      <w:bookmarkStart w:id="873" w:name="_ETM_Q3_444105"/>
      <w:bookmarkEnd w:id="873"/>
      <w:r>
        <w:rPr>
          <w:rFonts w:hint="cs"/>
          <w:rtl/>
        </w:rPr>
        <w:t>– – –</w:t>
      </w:r>
      <w:r w:rsidR="00660A22">
        <w:rPr>
          <w:rFonts w:hint="cs"/>
          <w:rtl/>
        </w:rPr>
        <w:t xml:space="preserve"> </w:t>
      </w:r>
    </w:p>
    <w:p w:rsidR="00660A22" w:rsidRDefault="00660A22" w:rsidP="0048500F">
      <w:pPr>
        <w:rPr>
          <w:rtl/>
        </w:rPr>
      </w:pPr>
      <w:bookmarkStart w:id="874" w:name="_ETM_Q3_446519"/>
      <w:bookmarkStart w:id="875" w:name="_ETM_Q3_446596"/>
      <w:bookmarkEnd w:id="874"/>
      <w:bookmarkEnd w:id="875"/>
    </w:p>
    <w:p w:rsidR="00660A22" w:rsidRDefault="00660A22" w:rsidP="0048500F">
      <w:pPr>
        <w:pStyle w:val="-"/>
        <w:keepNext/>
        <w:rPr>
          <w:rtl/>
        </w:rPr>
      </w:pPr>
      <w:r w:rsidRPr="00797923">
        <w:rPr>
          <w:rStyle w:val="TagStyle"/>
          <w:rtl/>
        </w:rPr>
        <w:t xml:space="preserve"> &lt;&lt; </w:t>
      </w:r>
      <w:proofErr w:type="spellStart"/>
      <w:r w:rsidRPr="00797923">
        <w:rPr>
          <w:rStyle w:val="TagStyle"/>
          <w:rtl/>
        </w:rPr>
        <w:t>דובר_המשך</w:t>
      </w:r>
      <w:proofErr w:type="spellEnd"/>
      <w:r w:rsidRPr="00797923">
        <w:rPr>
          <w:rStyle w:val="TagStyle"/>
          <w:rtl/>
        </w:rPr>
        <w:t xml:space="preserve"> &gt;&gt; </w:t>
      </w:r>
      <w:r>
        <w:rPr>
          <w:rtl/>
        </w:rPr>
        <w:t>השר המקשר בין הממשלה לכנסת דוד אמסלם:</w:t>
      </w:r>
      <w:r w:rsidRPr="00797923">
        <w:rPr>
          <w:rStyle w:val="TagStyle"/>
          <w:rtl/>
        </w:rPr>
        <w:t xml:space="preserve"> &lt;&lt; </w:t>
      </w:r>
      <w:proofErr w:type="spellStart"/>
      <w:r w:rsidRPr="00797923">
        <w:rPr>
          <w:rStyle w:val="TagStyle"/>
          <w:rtl/>
        </w:rPr>
        <w:t>דובר_המשך</w:t>
      </w:r>
      <w:proofErr w:type="spellEnd"/>
      <w:r w:rsidRPr="00797923">
        <w:rPr>
          <w:rStyle w:val="TagStyle"/>
          <w:rtl/>
        </w:rPr>
        <w:t xml:space="preserve"> &gt;&gt;</w:t>
      </w:r>
      <w:r>
        <w:rPr>
          <w:rtl/>
        </w:rPr>
        <w:t xml:space="preserve">   </w:t>
      </w:r>
    </w:p>
    <w:p w:rsidR="00660A22" w:rsidRDefault="00660A22" w:rsidP="00450196">
      <w:pPr>
        <w:rPr>
          <w:rtl/>
        </w:rPr>
      </w:pPr>
    </w:p>
    <w:p w:rsidR="00660A22" w:rsidRDefault="00660A22" w:rsidP="00AC3AD6">
      <w:pPr>
        <w:rPr>
          <w:rtl/>
        </w:rPr>
      </w:pPr>
      <w:bookmarkStart w:id="876" w:name="_ETM_Q3_448022"/>
      <w:bookmarkStart w:id="877" w:name="_ETM_Q3_445330"/>
      <w:bookmarkEnd w:id="876"/>
      <w:bookmarkEnd w:id="877"/>
      <w:r>
        <w:rPr>
          <w:rtl/>
        </w:rPr>
        <w:t>רבותיי</w:t>
      </w:r>
      <w:r>
        <w:rPr>
          <w:rFonts w:hint="cs"/>
          <w:rtl/>
        </w:rPr>
        <w:t>,</w:t>
      </w:r>
      <w:r>
        <w:rPr>
          <w:rtl/>
        </w:rPr>
        <w:t xml:space="preserve"> </w:t>
      </w:r>
      <w:bookmarkStart w:id="878" w:name="_ETM_Q3_446410"/>
      <w:bookmarkEnd w:id="878"/>
      <w:r>
        <w:rPr>
          <w:rtl/>
        </w:rPr>
        <w:t xml:space="preserve">הלשכה </w:t>
      </w:r>
      <w:bookmarkStart w:id="879" w:name="_ETM_Q3_446890"/>
      <w:bookmarkEnd w:id="879"/>
      <w:r>
        <w:rPr>
          <w:rtl/>
        </w:rPr>
        <w:t xml:space="preserve">המרכזית </w:t>
      </w:r>
      <w:bookmarkStart w:id="880" w:name="_ETM_Q3_447400"/>
      <w:bookmarkEnd w:id="880"/>
      <w:r>
        <w:rPr>
          <w:rtl/>
        </w:rPr>
        <w:t xml:space="preserve">לסטטיסטיקה </w:t>
      </w:r>
      <w:bookmarkStart w:id="881" w:name="_ETM_Q3_449240"/>
      <w:bookmarkStart w:id="882" w:name="_ETM_Q3_449900"/>
      <w:bookmarkStart w:id="883" w:name="_ETM_Q3_450620"/>
      <w:bookmarkEnd w:id="881"/>
      <w:bookmarkEnd w:id="882"/>
      <w:bookmarkEnd w:id="883"/>
      <w:r>
        <w:rPr>
          <w:rtl/>
        </w:rPr>
        <w:t xml:space="preserve">יושבת </w:t>
      </w:r>
      <w:bookmarkStart w:id="884" w:name="_ETM_Q3_451070"/>
      <w:bookmarkEnd w:id="884"/>
      <w:r>
        <w:rPr>
          <w:rtl/>
        </w:rPr>
        <w:t xml:space="preserve">במשרד </w:t>
      </w:r>
      <w:bookmarkStart w:id="885" w:name="_ETM_Q3_451580"/>
      <w:bookmarkEnd w:id="885"/>
      <w:r>
        <w:rPr>
          <w:rtl/>
        </w:rPr>
        <w:t xml:space="preserve">ראש </w:t>
      </w:r>
      <w:bookmarkStart w:id="886" w:name="_ETM_Q3_451760"/>
      <w:bookmarkEnd w:id="886"/>
      <w:r>
        <w:rPr>
          <w:rtl/>
        </w:rPr>
        <w:t>הממשלה</w:t>
      </w:r>
      <w:r>
        <w:rPr>
          <w:rFonts w:hint="cs"/>
          <w:rtl/>
        </w:rPr>
        <w:t>,</w:t>
      </w:r>
      <w:r>
        <w:rPr>
          <w:rtl/>
        </w:rPr>
        <w:t xml:space="preserve"> </w:t>
      </w:r>
      <w:bookmarkStart w:id="887" w:name="_ETM_Q3_453409"/>
      <w:bookmarkEnd w:id="887"/>
      <w:r>
        <w:rPr>
          <w:rtl/>
        </w:rPr>
        <w:t>וה</w:t>
      </w:r>
      <w:r>
        <w:rPr>
          <w:rFonts w:hint="cs"/>
          <w:rtl/>
        </w:rPr>
        <w:t xml:space="preserve">לשכה המרכזית </w:t>
      </w:r>
      <w:bookmarkStart w:id="888" w:name="_ETM_Q3_454400"/>
      <w:bookmarkStart w:id="889" w:name="_ETM_Q3_455029"/>
      <w:bookmarkStart w:id="890" w:name="_ETM_Q3_455569"/>
      <w:bookmarkEnd w:id="888"/>
      <w:bookmarkEnd w:id="889"/>
      <w:bookmarkEnd w:id="890"/>
      <w:r>
        <w:rPr>
          <w:rtl/>
        </w:rPr>
        <w:t xml:space="preserve">לסטטיסטיקה </w:t>
      </w:r>
      <w:bookmarkStart w:id="891" w:name="_ETM_Q3_456379"/>
      <w:bookmarkEnd w:id="891"/>
      <w:r>
        <w:rPr>
          <w:rtl/>
        </w:rPr>
        <w:t xml:space="preserve">עושה </w:t>
      </w:r>
      <w:bookmarkStart w:id="892" w:name="_ETM_Q3_456830"/>
      <w:bookmarkEnd w:id="892"/>
      <w:r>
        <w:rPr>
          <w:rtl/>
        </w:rPr>
        <w:t xml:space="preserve">הרבה </w:t>
      </w:r>
      <w:bookmarkStart w:id="893" w:name="_ETM_Q3_457189"/>
      <w:bookmarkEnd w:id="893"/>
      <w:r>
        <w:rPr>
          <w:rtl/>
        </w:rPr>
        <w:t xml:space="preserve">מאוד </w:t>
      </w:r>
      <w:bookmarkStart w:id="894" w:name="_ETM_Q3_457400"/>
      <w:bookmarkEnd w:id="894"/>
      <w:r>
        <w:rPr>
          <w:rFonts w:hint="cs"/>
          <w:rtl/>
        </w:rPr>
        <w:t>סקר</w:t>
      </w:r>
      <w:r>
        <w:rPr>
          <w:rtl/>
        </w:rPr>
        <w:t xml:space="preserve">ים </w:t>
      </w:r>
      <w:bookmarkStart w:id="895" w:name="_ETM_Q3_457759"/>
      <w:bookmarkEnd w:id="895"/>
      <w:r>
        <w:rPr>
          <w:rtl/>
        </w:rPr>
        <w:t xml:space="preserve">במדינת </w:t>
      </w:r>
      <w:bookmarkStart w:id="896" w:name="_ETM_Q3_458210"/>
      <w:bookmarkEnd w:id="896"/>
      <w:r>
        <w:rPr>
          <w:rtl/>
        </w:rPr>
        <w:t>ישראל</w:t>
      </w:r>
      <w:r>
        <w:rPr>
          <w:rFonts w:hint="cs"/>
          <w:rtl/>
        </w:rPr>
        <w:t>.</w:t>
      </w:r>
      <w:r>
        <w:rPr>
          <w:rtl/>
        </w:rPr>
        <w:t xml:space="preserve"> </w:t>
      </w:r>
      <w:bookmarkStart w:id="897" w:name="_ETM_Q3_459080"/>
      <w:bookmarkEnd w:id="897"/>
      <w:r>
        <w:rPr>
          <w:rtl/>
        </w:rPr>
        <w:t xml:space="preserve">דרך </w:t>
      </w:r>
      <w:bookmarkStart w:id="898" w:name="_ETM_Q3_459379"/>
      <w:bookmarkEnd w:id="898"/>
      <w:r>
        <w:rPr>
          <w:rtl/>
        </w:rPr>
        <w:t>אגב</w:t>
      </w:r>
      <w:r>
        <w:rPr>
          <w:rFonts w:hint="cs"/>
          <w:rtl/>
        </w:rPr>
        <w:t>,</w:t>
      </w:r>
      <w:r>
        <w:rPr>
          <w:rtl/>
        </w:rPr>
        <w:t xml:space="preserve"> </w:t>
      </w:r>
      <w:bookmarkStart w:id="899" w:name="_ETM_Q3_460220"/>
      <w:bookmarkEnd w:id="899"/>
      <w:r>
        <w:rPr>
          <w:rtl/>
        </w:rPr>
        <w:t xml:space="preserve">כל </w:t>
      </w:r>
      <w:bookmarkStart w:id="900" w:name="_ETM_Q3_460639"/>
      <w:bookmarkEnd w:id="900"/>
      <w:r>
        <w:rPr>
          <w:rtl/>
        </w:rPr>
        <w:t xml:space="preserve">מדד </w:t>
      </w:r>
      <w:bookmarkStart w:id="901" w:name="_ETM_Q3_461360"/>
      <w:bookmarkEnd w:id="901"/>
      <w:r>
        <w:rPr>
          <w:rtl/>
        </w:rPr>
        <w:t xml:space="preserve">וכל </w:t>
      </w:r>
      <w:bookmarkStart w:id="902" w:name="_ETM_Q3_461779"/>
      <w:bookmarkEnd w:id="902"/>
      <w:r>
        <w:rPr>
          <w:rFonts w:hint="cs"/>
          <w:rtl/>
        </w:rPr>
        <w:t>אינדקס</w:t>
      </w:r>
      <w:r>
        <w:rPr>
          <w:rtl/>
        </w:rPr>
        <w:t xml:space="preserve"> </w:t>
      </w:r>
      <w:bookmarkStart w:id="903" w:name="_ETM_Q3_461960"/>
      <w:bookmarkStart w:id="904" w:name="_ETM_Q3_462919"/>
      <w:bookmarkEnd w:id="903"/>
      <w:bookmarkEnd w:id="904"/>
      <w:r>
        <w:rPr>
          <w:rFonts w:hint="cs"/>
          <w:rtl/>
        </w:rPr>
        <w:t>ש</w:t>
      </w:r>
      <w:r>
        <w:rPr>
          <w:rtl/>
        </w:rPr>
        <w:t xml:space="preserve">אנחנו </w:t>
      </w:r>
      <w:bookmarkStart w:id="905" w:name="_ETM_Q3_463220"/>
      <w:bookmarkEnd w:id="905"/>
      <w:r>
        <w:rPr>
          <w:rtl/>
        </w:rPr>
        <w:t xml:space="preserve">משלמים </w:t>
      </w:r>
      <w:bookmarkStart w:id="906" w:name="_ETM_Q3_463970"/>
      <w:bookmarkEnd w:id="906"/>
      <w:r>
        <w:rPr>
          <w:rtl/>
        </w:rPr>
        <w:t xml:space="preserve">או </w:t>
      </w:r>
      <w:bookmarkStart w:id="907" w:name="_ETM_Q3_464060"/>
      <w:bookmarkEnd w:id="907"/>
      <w:r>
        <w:rPr>
          <w:rtl/>
        </w:rPr>
        <w:t xml:space="preserve">לא </w:t>
      </w:r>
      <w:bookmarkStart w:id="908" w:name="_ETM_Q3_464210"/>
      <w:bookmarkEnd w:id="908"/>
      <w:r>
        <w:rPr>
          <w:rtl/>
        </w:rPr>
        <w:t>משלמים</w:t>
      </w:r>
      <w:r>
        <w:rPr>
          <w:rFonts w:hint="cs"/>
          <w:rtl/>
        </w:rPr>
        <w:t>,</w:t>
      </w:r>
      <w:r>
        <w:rPr>
          <w:rtl/>
        </w:rPr>
        <w:t xml:space="preserve"> </w:t>
      </w:r>
      <w:bookmarkStart w:id="909" w:name="_ETM_Q3_464810"/>
      <w:bookmarkEnd w:id="909"/>
      <w:r>
        <w:rPr>
          <w:rtl/>
        </w:rPr>
        <w:t>ז</w:t>
      </w:r>
      <w:r>
        <w:rPr>
          <w:rFonts w:hint="cs"/>
          <w:rtl/>
        </w:rPr>
        <w:t>ה</w:t>
      </w:r>
      <w:r>
        <w:rPr>
          <w:rtl/>
        </w:rPr>
        <w:t xml:space="preserve"> </w:t>
      </w:r>
      <w:bookmarkStart w:id="910" w:name="_ETM_Q3_464990"/>
      <w:bookmarkEnd w:id="910"/>
      <w:r>
        <w:rPr>
          <w:rtl/>
        </w:rPr>
        <w:t xml:space="preserve">הלשכה </w:t>
      </w:r>
      <w:bookmarkStart w:id="911" w:name="_ETM_Q3_465379"/>
      <w:bookmarkEnd w:id="911"/>
      <w:r>
        <w:rPr>
          <w:rtl/>
        </w:rPr>
        <w:t xml:space="preserve">המרכזית </w:t>
      </w:r>
      <w:bookmarkStart w:id="912" w:name="_ETM_Q3_465860"/>
      <w:bookmarkEnd w:id="912"/>
      <w:r>
        <w:rPr>
          <w:rtl/>
        </w:rPr>
        <w:t xml:space="preserve">לסטטיסטיקה </w:t>
      </w:r>
      <w:bookmarkStart w:id="913" w:name="_ETM_Q3_466669"/>
      <w:bookmarkEnd w:id="913"/>
      <w:r>
        <w:rPr>
          <w:rtl/>
        </w:rPr>
        <w:t>עושה</w:t>
      </w:r>
      <w:r>
        <w:rPr>
          <w:rFonts w:hint="cs"/>
          <w:rtl/>
        </w:rPr>
        <w:t>.</w:t>
      </w:r>
      <w:r>
        <w:rPr>
          <w:rtl/>
        </w:rPr>
        <w:t xml:space="preserve"> </w:t>
      </w:r>
      <w:bookmarkStart w:id="914" w:name="_ETM_Q3_468960"/>
      <w:bookmarkEnd w:id="914"/>
      <w:r>
        <w:rPr>
          <w:rtl/>
        </w:rPr>
        <w:t xml:space="preserve">אם </w:t>
      </w:r>
      <w:bookmarkStart w:id="915" w:name="_ETM_Q3_469110"/>
      <w:bookmarkEnd w:id="915"/>
      <w:r>
        <w:rPr>
          <w:rtl/>
        </w:rPr>
        <w:t xml:space="preserve">לא </w:t>
      </w:r>
      <w:bookmarkStart w:id="916" w:name="_ETM_Q3_469259"/>
      <w:bookmarkEnd w:id="916"/>
      <w:r>
        <w:rPr>
          <w:rtl/>
        </w:rPr>
        <w:t xml:space="preserve">היינו </w:t>
      </w:r>
      <w:bookmarkStart w:id="917" w:name="_ETM_Q3_469560"/>
      <w:bookmarkEnd w:id="917"/>
      <w:r>
        <w:rPr>
          <w:rtl/>
        </w:rPr>
        <w:t xml:space="preserve">מעבירים </w:t>
      </w:r>
      <w:bookmarkStart w:id="918" w:name="_ETM_Q3_470160"/>
      <w:bookmarkEnd w:id="918"/>
      <w:r>
        <w:rPr>
          <w:rtl/>
        </w:rPr>
        <w:t xml:space="preserve">להם </w:t>
      </w:r>
      <w:bookmarkStart w:id="919" w:name="_ETM_Q3_470460"/>
      <w:bookmarkEnd w:id="919"/>
      <w:r>
        <w:rPr>
          <w:rtl/>
        </w:rPr>
        <w:t>שקל</w:t>
      </w:r>
      <w:r>
        <w:rPr>
          <w:rFonts w:hint="cs"/>
          <w:rtl/>
        </w:rPr>
        <w:t>,</w:t>
      </w:r>
      <w:r>
        <w:rPr>
          <w:rtl/>
        </w:rPr>
        <w:t xml:space="preserve"> </w:t>
      </w:r>
      <w:bookmarkStart w:id="920" w:name="_ETM_Q3_471120"/>
      <w:bookmarkEnd w:id="920"/>
      <w:r>
        <w:rPr>
          <w:rtl/>
        </w:rPr>
        <w:t xml:space="preserve">אז </w:t>
      </w:r>
      <w:bookmarkStart w:id="921" w:name="_ETM_Q3_471270"/>
      <w:bookmarkEnd w:id="921"/>
      <w:r>
        <w:rPr>
          <w:rtl/>
        </w:rPr>
        <w:t xml:space="preserve">היו </w:t>
      </w:r>
      <w:bookmarkStart w:id="922" w:name="_ETM_Q3_471449"/>
      <w:bookmarkEnd w:id="922"/>
      <w:r>
        <w:rPr>
          <w:rtl/>
        </w:rPr>
        <w:t>אומרים</w:t>
      </w:r>
      <w:r>
        <w:rPr>
          <w:rFonts w:hint="cs"/>
          <w:rtl/>
        </w:rPr>
        <w:t>:</w:t>
      </w:r>
      <w:r>
        <w:rPr>
          <w:rtl/>
        </w:rPr>
        <w:t xml:space="preserve"> </w:t>
      </w:r>
      <w:bookmarkStart w:id="923" w:name="_ETM_Q3_471629"/>
      <w:bookmarkEnd w:id="923"/>
      <w:r>
        <w:rPr>
          <w:rtl/>
        </w:rPr>
        <w:t>רבותיי</w:t>
      </w:r>
      <w:r>
        <w:rPr>
          <w:rFonts w:hint="cs"/>
          <w:rtl/>
        </w:rPr>
        <w:t>,</w:t>
      </w:r>
      <w:r>
        <w:rPr>
          <w:rtl/>
        </w:rPr>
        <w:t xml:space="preserve"> </w:t>
      </w:r>
      <w:bookmarkStart w:id="924" w:name="_ETM_Q3_472020"/>
      <w:bookmarkEnd w:id="924"/>
      <w:r>
        <w:rPr>
          <w:rtl/>
        </w:rPr>
        <w:t xml:space="preserve">אתם </w:t>
      </w:r>
      <w:bookmarkStart w:id="925" w:name="_ETM_Q3_472229"/>
      <w:bookmarkEnd w:id="925"/>
      <w:r>
        <w:rPr>
          <w:rtl/>
        </w:rPr>
        <w:t xml:space="preserve">פוגעים </w:t>
      </w:r>
      <w:bookmarkStart w:id="926" w:name="_ETM_Q3_472680"/>
      <w:bookmarkEnd w:id="926"/>
      <w:r>
        <w:rPr>
          <w:rtl/>
        </w:rPr>
        <w:t xml:space="preserve">בכלכלה </w:t>
      </w:r>
      <w:bookmarkStart w:id="927" w:name="_ETM_Q3_473250"/>
      <w:bookmarkEnd w:id="927"/>
      <w:r>
        <w:rPr>
          <w:rtl/>
        </w:rPr>
        <w:t xml:space="preserve">במדינת </w:t>
      </w:r>
      <w:bookmarkStart w:id="928" w:name="_ETM_Q3_473669"/>
      <w:bookmarkEnd w:id="928"/>
      <w:r>
        <w:rPr>
          <w:rtl/>
        </w:rPr>
        <w:t>ישראל</w:t>
      </w:r>
      <w:r>
        <w:rPr>
          <w:rFonts w:hint="cs"/>
          <w:rtl/>
        </w:rPr>
        <w:t>.</w:t>
      </w:r>
      <w:r>
        <w:rPr>
          <w:rtl/>
        </w:rPr>
        <w:t xml:space="preserve"> </w:t>
      </w:r>
      <w:bookmarkStart w:id="929" w:name="_ETM_Q3_474029"/>
      <w:bookmarkEnd w:id="929"/>
      <w:r>
        <w:rPr>
          <w:rtl/>
        </w:rPr>
        <w:t xml:space="preserve">בוודאי </w:t>
      </w:r>
      <w:bookmarkStart w:id="930" w:name="_ETM_Q3_474419"/>
      <w:bookmarkStart w:id="931" w:name="_ETM_Q3_473527"/>
      <w:bookmarkEnd w:id="930"/>
      <w:bookmarkEnd w:id="931"/>
      <w:r>
        <w:rPr>
          <w:rFonts w:hint="cs"/>
          <w:rtl/>
        </w:rPr>
        <w:t>שזה כ</w:t>
      </w:r>
      <w:r>
        <w:rPr>
          <w:rtl/>
        </w:rPr>
        <w:t>כה</w:t>
      </w:r>
      <w:r>
        <w:rPr>
          <w:rFonts w:hint="cs"/>
          <w:rtl/>
        </w:rPr>
        <w:t>.</w:t>
      </w:r>
      <w:bookmarkStart w:id="932" w:name="_ETM_Q3_474720"/>
      <w:bookmarkEnd w:id="932"/>
      <w:r>
        <w:rPr>
          <w:rtl/>
        </w:rPr>
        <w:t xml:space="preserve"> </w:t>
      </w:r>
      <w:bookmarkStart w:id="933" w:name="_ETM_Q3_475259"/>
      <w:bookmarkEnd w:id="933"/>
      <w:r>
        <w:rPr>
          <w:rtl/>
        </w:rPr>
        <w:t>ז</w:t>
      </w:r>
      <w:r>
        <w:rPr>
          <w:rFonts w:hint="cs"/>
          <w:rtl/>
        </w:rPr>
        <w:t>את</w:t>
      </w:r>
      <w:r>
        <w:rPr>
          <w:rtl/>
        </w:rPr>
        <w:t xml:space="preserve"> </w:t>
      </w:r>
      <w:bookmarkStart w:id="934" w:name="_ETM_Q3_475440"/>
      <w:bookmarkEnd w:id="934"/>
      <w:r>
        <w:rPr>
          <w:rFonts w:hint="cs"/>
          <w:rtl/>
        </w:rPr>
        <w:t xml:space="preserve">בכלל </w:t>
      </w:r>
      <w:r>
        <w:rPr>
          <w:rtl/>
        </w:rPr>
        <w:t xml:space="preserve">לשכה </w:t>
      </w:r>
      <w:bookmarkStart w:id="935" w:name="_ETM_Q3_475740"/>
      <w:bookmarkEnd w:id="935"/>
      <w:r>
        <w:rPr>
          <w:rtl/>
        </w:rPr>
        <w:t>מקצועית</w:t>
      </w:r>
      <w:r>
        <w:rPr>
          <w:rFonts w:hint="cs"/>
          <w:rtl/>
        </w:rPr>
        <w:t xml:space="preserve">, זה </w:t>
      </w:r>
      <w:bookmarkStart w:id="936" w:name="_ETM_Q3_476220"/>
      <w:bookmarkStart w:id="937" w:name="_ETM_Q3_477200"/>
      <w:bookmarkStart w:id="938" w:name="_ETM_Q3_477410"/>
      <w:bookmarkEnd w:id="936"/>
      <w:bookmarkEnd w:id="937"/>
      <w:bookmarkEnd w:id="938"/>
      <w:r>
        <w:rPr>
          <w:rtl/>
        </w:rPr>
        <w:t xml:space="preserve">לא </w:t>
      </w:r>
      <w:bookmarkStart w:id="939" w:name="_ETM_Q3_477529"/>
      <w:bookmarkEnd w:id="939"/>
      <w:r>
        <w:rPr>
          <w:rtl/>
        </w:rPr>
        <w:t xml:space="preserve">קשור </w:t>
      </w:r>
      <w:bookmarkStart w:id="940" w:name="_ETM_Q3_478370"/>
      <w:bookmarkEnd w:id="940"/>
      <w:r>
        <w:rPr>
          <w:rtl/>
        </w:rPr>
        <w:t xml:space="preserve">מי </w:t>
      </w:r>
      <w:bookmarkStart w:id="941" w:name="_ETM_Q3_478550"/>
      <w:bookmarkEnd w:id="941"/>
      <w:r>
        <w:rPr>
          <w:rtl/>
        </w:rPr>
        <w:t xml:space="preserve">השר </w:t>
      </w:r>
      <w:bookmarkStart w:id="942" w:name="_ETM_Q3_478940"/>
      <w:bookmarkEnd w:id="942"/>
      <w:r>
        <w:rPr>
          <w:rFonts w:hint="cs"/>
          <w:rtl/>
        </w:rPr>
        <w:t>ו</w:t>
      </w:r>
      <w:r>
        <w:rPr>
          <w:rtl/>
        </w:rPr>
        <w:t>מ</w:t>
      </w:r>
      <w:r>
        <w:rPr>
          <w:rFonts w:hint="cs"/>
          <w:rtl/>
        </w:rPr>
        <w:t xml:space="preserve">י </w:t>
      </w:r>
      <w:r>
        <w:rPr>
          <w:rtl/>
        </w:rPr>
        <w:t xml:space="preserve">ראש </w:t>
      </w:r>
      <w:bookmarkStart w:id="943" w:name="_ETM_Q3_479240"/>
      <w:bookmarkEnd w:id="943"/>
      <w:r>
        <w:rPr>
          <w:rtl/>
        </w:rPr>
        <w:t>הממשלה</w:t>
      </w:r>
      <w:r>
        <w:rPr>
          <w:rFonts w:hint="cs"/>
          <w:rtl/>
        </w:rPr>
        <w:t>.</w:t>
      </w:r>
      <w:r>
        <w:rPr>
          <w:rtl/>
        </w:rPr>
        <w:t xml:space="preserve"> </w:t>
      </w:r>
      <w:bookmarkStart w:id="944" w:name="_ETM_Q3_480710"/>
      <w:bookmarkEnd w:id="944"/>
      <w:r>
        <w:rPr>
          <w:rtl/>
        </w:rPr>
        <w:t xml:space="preserve">אבל </w:t>
      </w:r>
      <w:bookmarkStart w:id="945" w:name="_ETM_Q3_481010"/>
      <w:bookmarkEnd w:id="945"/>
      <w:r>
        <w:rPr>
          <w:rtl/>
        </w:rPr>
        <w:t xml:space="preserve">אם </w:t>
      </w:r>
      <w:bookmarkStart w:id="946" w:name="_ETM_Q3_481160"/>
      <w:bookmarkEnd w:id="946"/>
      <w:r>
        <w:rPr>
          <w:rtl/>
        </w:rPr>
        <w:t xml:space="preserve">הוא </w:t>
      </w:r>
      <w:bookmarkStart w:id="947" w:name="_ETM_Q3_481250"/>
      <w:bookmarkEnd w:id="947"/>
      <w:r>
        <w:rPr>
          <w:rtl/>
        </w:rPr>
        <w:t xml:space="preserve">יכול </w:t>
      </w:r>
      <w:bookmarkStart w:id="948" w:name="_ETM_Q3_481760"/>
      <w:bookmarkEnd w:id="948"/>
      <w:r>
        <w:rPr>
          <w:rtl/>
        </w:rPr>
        <w:t xml:space="preserve">לבוא </w:t>
      </w:r>
      <w:bookmarkStart w:id="949" w:name="_ETM_Q3_482000"/>
      <w:bookmarkEnd w:id="949"/>
      <w:r>
        <w:rPr>
          <w:rtl/>
        </w:rPr>
        <w:t xml:space="preserve">ולשקר </w:t>
      </w:r>
      <w:bookmarkStart w:id="950" w:name="_ETM_Q3_480210"/>
      <w:bookmarkEnd w:id="950"/>
      <w:r>
        <w:rPr>
          <w:rFonts w:hint="cs"/>
          <w:rtl/>
        </w:rPr>
        <w:t xml:space="preserve">כאן ולהגיד: אתם מעבירים 21 </w:t>
      </w:r>
      <w:bookmarkStart w:id="951" w:name="_ETM_Q3_482728"/>
      <w:bookmarkEnd w:id="951"/>
      <w:r>
        <w:rPr>
          <w:rFonts w:hint="cs"/>
          <w:rtl/>
        </w:rPr>
        <w:t xml:space="preserve">מיליון שקל </w:t>
      </w:r>
      <w:bookmarkStart w:id="952" w:name="_ETM_Q3_480510"/>
      <w:bookmarkStart w:id="953" w:name="_ETM_Q3_480659"/>
      <w:bookmarkStart w:id="954" w:name="_ETM_Q3_480750"/>
      <w:bookmarkStart w:id="955" w:name="_ETM_Q3_481260"/>
      <w:bookmarkStart w:id="956" w:name="_ETM_Q3_481500"/>
      <w:bookmarkStart w:id="957" w:name="_ETM_Q3_482279"/>
      <w:bookmarkStart w:id="958" w:name="_ETM_Q3_483259"/>
      <w:bookmarkStart w:id="959" w:name="_ETM_Q3_484040"/>
      <w:bookmarkStart w:id="960" w:name="_ETM_Q3_484399"/>
      <w:bookmarkStart w:id="961" w:name="_ETM_Q3_484939"/>
      <w:bookmarkStart w:id="962" w:name="_ETM_Q3_486170"/>
      <w:bookmarkStart w:id="963" w:name="_ETM_Q3_487620"/>
      <w:bookmarkEnd w:id="952"/>
      <w:bookmarkEnd w:id="953"/>
      <w:bookmarkEnd w:id="954"/>
      <w:bookmarkEnd w:id="955"/>
      <w:bookmarkEnd w:id="956"/>
      <w:bookmarkEnd w:id="957"/>
      <w:bookmarkEnd w:id="958"/>
      <w:bookmarkEnd w:id="959"/>
      <w:bookmarkEnd w:id="960"/>
      <w:bookmarkEnd w:id="961"/>
      <w:bookmarkEnd w:id="962"/>
      <w:bookmarkEnd w:id="963"/>
      <w:r>
        <w:rPr>
          <w:rFonts w:hint="cs"/>
          <w:rtl/>
        </w:rPr>
        <w:t>לסק</w:t>
      </w:r>
      <w:r>
        <w:rPr>
          <w:rtl/>
        </w:rPr>
        <w:t xml:space="preserve">רים </w:t>
      </w:r>
      <w:bookmarkStart w:id="964" w:name="_ETM_Q3_490419"/>
      <w:bookmarkEnd w:id="964"/>
      <w:r>
        <w:rPr>
          <w:rtl/>
        </w:rPr>
        <w:t xml:space="preserve">במקום </w:t>
      </w:r>
      <w:bookmarkStart w:id="965" w:name="_ETM_Q3_491019"/>
      <w:bookmarkEnd w:id="965"/>
      <w:r>
        <w:rPr>
          <w:rtl/>
        </w:rPr>
        <w:t xml:space="preserve">להעביר </w:t>
      </w:r>
      <w:bookmarkStart w:id="966" w:name="_ETM_Q3_491529"/>
      <w:bookmarkEnd w:id="966"/>
      <w:r>
        <w:rPr>
          <w:rtl/>
        </w:rPr>
        <w:t xml:space="preserve">את </w:t>
      </w:r>
      <w:bookmarkStart w:id="967" w:name="_ETM_Q3_491650"/>
      <w:bookmarkEnd w:id="967"/>
      <w:r>
        <w:rPr>
          <w:rtl/>
        </w:rPr>
        <w:t xml:space="preserve">זה </w:t>
      </w:r>
      <w:bookmarkStart w:id="968" w:name="_ETM_Q3_492039"/>
      <w:bookmarkEnd w:id="968"/>
      <w:r>
        <w:rPr>
          <w:rtl/>
        </w:rPr>
        <w:t xml:space="preserve">למעוטי </w:t>
      </w:r>
      <w:bookmarkStart w:id="969" w:name="_ETM_Q3_492730"/>
      <w:bookmarkEnd w:id="969"/>
      <w:r>
        <w:rPr>
          <w:rtl/>
        </w:rPr>
        <w:t xml:space="preserve">יכולת </w:t>
      </w:r>
      <w:bookmarkStart w:id="970" w:name="_ETM_Q3_493150"/>
      <w:bookmarkEnd w:id="970"/>
      <w:r>
        <w:rPr>
          <w:rFonts w:hint="cs"/>
          <w:rtl/>
        </w:rPr>
        <w:t xml:space="preserve">– </w:t>
      </w:r>
      <w:r>
        <w:rPr>
          <w:rtl/>
        </w:rPr>
        <w:t xml:space="preserve">זה </w:t>
      </w:r>
      <w:bookmarkStart w:id="971" w:name="_ETM_Q3_493509"/>
      <w:bookmarkEnd w:id="971"/>
      <w:r>
        <w:rPr>
          <w:rtl/>
        </w:rPr>
        <w:t xml:space="preserve">בדיוק </w:t>
      </w:r>
      <w:bookmarkStart w:id="972" w:name="_ETM_Q3_494109"/>
      <w:bookmarkEnd w:id="972"/>
      <w:r>
        <w:rPr>
          <w:rtl/>
        </w:rPr>
        <w:t>ככה</w:t>
      </w:r>
      <w:r>
        <w:rPr>
          <w:rFonts w:hint="cs"/>
          <w:rtl/>
        </w:rPr>
        <w:t>,</w:t>
      </w:r>
      <w:r>
        <w:rPr>
          <w:rtl/>
        </w:rPr>
        <w:t xml:space="preserve"> </w:t>
      </w:r>
      <w:bookmarkStart w:id="973" w:name="_ETM_Q3_494559"/>
      <w:bookmarkEnd w:id="973"/>
      <w:r>
        <w:rPr>
          <w:rtl/>
        </w:rPr>
        <w:t xml:space="preserve">בעצם </w:t>
      </w:r>
      <w:bookmarkStart w:id="974" w:name="_ETM_Q3_495580"/>
      <w:bookmarkEnd w:id="974"/>
      <w:r>
        <w:rPr>
          <w:rtl/>
        </w:rPr>
        <w:t>הבן</w:t>
      </w:r>
      <w:r>
        <w:rPr>
          <w:rFonts w:hint="cs"/>
          <w:rtl/>
        </w:rPr>
        <w:t xml:space="preserve"> </w:t>
      </w:r>
      <w:r>
        <w:rPr>
          <w:rtl/>
        </w:rPr>
        <w:t xml:space="preserve">אדם </w:t>
      </w:r>
      <w:bookmarkStart w:id="975" w:name="_ETM_Q3_496270"/>
      <w:bookmarkStart w:id="976" w:name="_ETM_Q3_496839"/>
      <w:bookmarkEnd w:id="975"/>
      <w:bookmarkEnd w:id="976"/>
      <w:r>
        <w:rPr>
          <w:rtl/>
        </w:rPr>
        <w:t xml:space="preserve">משקר </w:t>
      </w:r>
      <w:bookmarkStart w:id="977" w:name="_ETM_Q3_497500"/>
      <w:bookmarkEnd w:id="977"/>
      <w:r>
        <w:rPr>
          <w:rFonts w:hint="cs"/>
          <w:rtl/>
        </w:rPr>
        <w:t xml:space="preserve">את </w:t>
      </w:r>
      <w:r>
        <w:rPr>
          <w:rtl/>
        </w:rPr>
        <w:t>הציבור</w:t>
      </w:r>
      <w:r>
        <w:rPr>
          <w:rFonts w:hint="cs"/>
          <w:rtl/>
        </w:rPr>
        <w:t xml:space="preserve"> ו</w:t>
      </w:r>
      <w:bookmarkStart w:id="978" w:name="_ETM_Q3_497980"/>
      <w:bookmarkEnd w:id="978"/>
      <w:r>
        <w:rPr>
          <w:rtl/>
        </w:rPr>
        <w:t xml:space="preserve">מלהיט </w:t>
      </w:r>
      <w:bookmarkStart w:id="979" w:name="_ETM_Q3_498610"/>
      <w:bookmarkEnd w:id="979"/>
      <w:r>
        <w:rPr>
          <w:rtl/>
        </w:rPr>
        <w:t xml:space="preserve">כל </w:t>
      </w:r>
      <w:bookmarkStart w:id="980" w:name="_ETM_Q3_498789"/>
      <w:bookmarkEnd w:id="980"/>
      <w:r>
        <w:rPr>
          <w:rtl/>
        </w:rPr>
        <w:t xml:space="preserve">הזמן </w:t>
      </w:r>
      <w:bookmarkStart w:id="981" w:name="_ETM_Q3_499119"/>
      <w:bookmarkEnd w:id="981"/>
      <w:r>
        <w:rPr>
          <w:rtl/>
        </w:rPr>
        <w:t xml:space="preserve">את </w:t>
      </w:r>
      <w:bookmarkStart w:id="982" w:name="_ETM_Q3_499300"/>
      <w:bookmarkEnd w:id="982"/>
      <w:r>
        <w:rPr>
          <w:rtl/>
        </w:rPr>
        <w:t xml:space="preserve">הרוחות </w:t>
      </w:r>
      <w:bookmarkStart w:id="983" w:name="_ETM_Q3_500259"/>
      <w:bookmarkEnd w:id="983"/>
      <w:r>
        <w:rPr>
          <w:rtl/>
        </w:rPr>
        <w:t xml:space="preserve">ומפזר </w:t>
      </w:r>
      <w:bookmarkStart w:id="984" w:name="_ETM_Q3_500949"/>
      <w:bookmarkEnd w:id="984"/>
      <w:r>
        <w:rPr>
          <w:rtl/>
        </w:rPr>
        <w:t xml:space="preserve">רעל </w:t>
      </w:r>
      <w:bookmarkStart w:id="985" w:name="_ETM_Q3_501279"/>
      <w:bookmarkEnd w:id="985"/>
      <w:r>
        <w:rPr>
          <w:rtl/>
        </w:rPr>
        <w:t xml:space="preserve">באופן </w:t>
      </w:r>
      <w:bookmarkStart w:id="986" w:name="_ETM_Q3_501669"/>
      <w:bookmarkEnd w:id="986"/>
      <w:r>
        <w:rPr>
          <w:rtl/>
        </w:rPr>
        <w:t>מכוון</w:t>
      </w:r>
      <w:r>
        <w:rPr>
          <w:rFonts w:hint="cs"/>
          <w:rtl/>
        </w:rPr>
        <w:t>,</w:t>
      </w:r>
      <w:r>
        <w:rPr>
          <w:rtl/>
        </w:rPr>
        <w:t xml:space="preserve"> </w:t>
      </w:r>
      <w:bookmarkStart w:id="987" w:name="_ETM_Q3_502539"/>
      <w:bookmarkEnd w:id="987"/>
      <w:r>
        <w:rPr>
          <w:rtl/>
        </w:rPr>
        <w:t xml:space="preserve">בגלל </w:t>
      </w:r>
      <w:bookmarkStart w:id="988" w:name="_ETM_Q3_502869"/>
      <w:bookmarkEnd w:id="988"/>
      <w:r>
        <w:rPr>
          <w:rtl/>
        </w:rPr>
        <w:t xml:space="preserve">שהוא </w:t>
      </w:r>
      <w:bookmarkStart w:id="989" w:name="_ETM_Q3_503199"/>
      <w:bookmarkEnd w:id="989"/>
      <w:r>
        <w:rPr>
          <w:rtl/>
        </w:rPr>
        <w:t xml:space="preserve">כשר </w:t>
      </w:r>
      <w:bookmarkStart w:id="990" w:name="_ETM_Q3_503589"/>
      <w:bookmarkEnd w:id="990"/>
      <w:r>
        <w:rPr>
          <w:rtl/>
        </w:rPr>
        <w:t xml:space="preserve">האוצר </w:t>
      </w:r>
      <w:bookmarkStart w:id="991" w:name="_ETM_Q3_504009"/>
      <w:bookmarkEnd w:id="991"/>
      <w:r>
        <w:rPr>
          <w:rtl/>
        </w:rPr>
        <w:t xml:space="preserve">יודע </w:t>
      </w:r>
      <w:bookmarkStart w:id="992" w:name="_ETM_Q3_504880"/>
      <w:bookmarkEnd w:id="992"/>
      <w:r>
        <w:rPr>
          <w:rtl/>
        </w:rPr>
        <w:t xml:space="preserve">מה </w:t>
      </w:r>
      <w:bookmarkStart w:id="993" w:name="_ETM_Q3_505150"/>
      <w:bookmarkEnd w:id="993"/>
      <w:r>
        <w:rPr>
          <w:rtl/>
        </w:rPr>
        <w:t xml:space="preserve">התפקיד </w:t>
      </w:r>
      <w:bookmarkStart w:id="994" w:name="_ETM_Q3_505630"/>
      <w:bookmarkEnd w:id="994"/>
      <w:r>
        <w:rPr>
          <w:rtl/>
        </w:rPr>
        <w:t xml:space="preserve">של </w:t>
      </w:r>
      <w:bookmarkStart w:id="995" w:name="_ETM_Q3_505839"/>
      <w:bookmarkEnd w:id="995"/>
      <w:r>
        <w:rPr>
          <w:rtl/>
        </w:rPr>
        <w:t xml:space="preserve">הלשכה </w:t>
      </w:r>
      <w:bookmarkStart w:id="996" w:name="_ETM_Q3_506140"/>
      <w:bookmarkEnd w:id="996"/>
      <w:r>
        <w:rPr>
          <w:rtl/>
        </w:rPr>
        <w:t xml:space="preserve">המרכזית </w:t>
      </w:r>
      <w:bookmarkStart w:id="997" w:name="_ETM_Q3_506650"/>
      <w:bookmarkEnd w:id="997"/>
      <w:r>
        <w:rPr>
          <w:rtl/>
        </w:rPr>
        <w:t>לסטטיסטיקה</w:t>
      </w:r>
      <w:r>
        <w:rPr>
          <w:rFonts w:hint="cs"/>
          <w:rtl/>
        </w:rPr>
        <w:t xml:space="preserve">. </w:t>
      </w:r>
      <w:bookmarkStart w:id="998" w:name="_ETM_Q3_508570"/>
      <w:bookmarkEnd w:id="998"/>
      <w:r>
        <w:rPr>
          <w:rtl/>
        </w:rPr>
        <w:t>כשה</w:t>
      </w:r>
      <w:r>
        <w:rPr>
          <w:rFonts w:hint="cs"/>
          <w:rtl/>
        </w:rPr>
        <w:t>לשכ</w:t>
      </w:r>
      <w:r>
        <w:rPr>
          <w:rtl/>
        </w:rPr>
        <w:t xml:space="preserve">ה </w:t>
      </w:r>
      <w:bookmarkStart w:id="999" w:name="_ETM_Q3_509110"/>
      <w:bookmarkStart w:id="1000" w:name="_ETM_Q3_509529"/>
      <w:bookmarkEnd w:id="999"/>
      <w:bookmarkEnd w:id="1000"/>
      <w:r>
        <w:rPr>
          <w:rtl/>
        </w:rPr>
        <w:t xml:space="preserve">המרכזית </w:t>
      </w:r>
      <w:bookmarkStart w:id="1001" w:name="_ETM_Q3_510010"/>
      <w:bookmarkEnd w:id="1001"/>
      <w:r>
        <w:rPr>
          <w:rtl/>
        </w:rPr>
        <w:t xml:space="preserve">לסטטיסטיקה </w:t>
      </w:r>
      <w:bookmarkStart w:id="1002" w:name="_ETM_Q3_510910"/>
      <w:bookmarkEnd w:id="1002"/>
      <w:r>
        <w:rPr>
          <w:rtl/>
        </w:rPr>
        <w:t xml:space="preserve">כל </w:t>
      </w:r>
      <w:bookmarkStart w:id="1003" w:name="_ETM_Q3_511270"/>
      <w:bookmarkEnd w:id="1003"/>
      <w:r>
        <w:rPr>
          <w:rtl/>
        </w:rPr>
        <w:t xml:space="preserve">חודש </w:t>
      </w:r>
      <w:bookmarkStart w:id="1004" w:name="_ETM_Q3_511630"/>
      <w:bookmarkEnd w:id="1004"/>
      <w:r>
        <w:rPr>
          <w:rtl/>
        </w:rPr>
        <w:t xml:space="preserve">מפרסמת </w:t>
      </w:r>
      <w:bookmarkStart w:id="1005" w:name="_ETM_Q3_512260"/>
      <w:bookmarkEnd w:id="1005"/>
      <w:r>
        <w:rPr>
          <w:rtl/>
        </w:rPr>
        <w:t xml:space="preserve">את </w:t>
      </w:r>
      <w:bookmarkStart w:id="1006" w:name="_ETM_Q3_512410"/>
      <w:bookmarkEnd w:id="1006"/>
      <w:r>
        <w:rPr>
          <w:rtl/>
        </w:rPr>
        <w:t>המדד</w:t>
      </w:r>
      <w:r>
        <w:rPr>
          <w:rFonts w:hint="cs"/>
          <w:rtl/>
        </w:rPr>
        <w:t>,</w:t>
      </w:r>
      <w:r>
        <w:rPr>
          <w:rtl/>
        </w:rPr>
        <w:t xml:space="preserve"> </w:t>
      </w:r>
      <w:bookmarkStart w:id="1007" w:name="_ETM_Q3_514140"/>
      <w:bookmarkEnd w:id="1007"/>
      <w:r>
        <w:rPr>
          <w:rtl/>
        </w:rPr>
        <w:t xml:space="preserve">אז </w:t>
      </w:r>
      <w:bookmarkStart w:id="1008" w:name="_ETM_Q3_514380"/>
      <w:bookmarkEnd w:id="1008"/>
      <w:r>
        <w:rPr>
          <w:rtl/>
        </w:rPr>
        <w:t xml:space="preserve">ככה </w:t>
      </w:r>
      <w:bookmarkStart w:id="1009" w:name="_ETM_Q3_514710"/>
      <w:bookmarkEnd w:id="1009"/>
      <w:r>
        <w:rPr>
          <w:rtl/>
        </w:rPr>
        <w:t xml:space="preserve">מתנהל </w:t>
      </w:r>
      <w:bookmarkStart w:id="1010" w:name="_ETM_Q3_515130"/>
      <w:bookmarkEnd w:id="1010"/>
      <w:r>
        <w:rPr>
          <w:rFonts w:hint="cs"/>
          <w:rtl/>
        </w:rPr>
        <w:t>ה</w:t>
      </w:r>
      <w:r>
        <w:rPr>
          <w:rtl/>
        </w:rPr>
        <w:t>משק</w:t>
      </w:r>
      <w:r>
        <w:rPr>
          <w:rFonts w:hint="cs"/>
          <w:rtl/>
        </w:rPr>
        <w:t>.</w:t>
      </w:r>
      <w:r>
        <w:rPr>
          <w:rtl/>
        </w:rPr>
        <w:t xml:space="preserve"> </w:t>
      </w:r>
      <w:bookmarkStart w:id="1011" w:name="_ETM_Q3_517159"/>
      <w:bookmarkEnd w:id="1011"/>
      <w:r>
        <w:rPr>
          <w:rtl/>
        </w:rPr>
        <w:t xml:space="preserve">כל </w:t>
      </w:r>
      <w:bookmarkStart w:id="1012" w:name="_ETM_Q3_517399"/>
      <w:bookmarkEnd w:id="1012"/>
      <w:r>
        <w:rPr>
          <w:rtl/>
        </w:rPr>
        <w:t xml:space="preserve">החוזים </w:t>
      </w:r>
      <w:bookmarkStart w:id="1013" w:name="_ETM_Q3_517879"/>
      <w:bookmarkEnd w:id="1013"/>
      <w:r>
        <w:rPr>
          <w:rtl/>
        </w:rPr>
        <w:t xml:space="preserve">במשק </w:t>
      </w:r>
      <w:bookmarkStart w:id="1014" w:name="_ETM_Q3_518390"/>
      <w:bookmarkEnd w:id="1014"/>
      <w:r>
        <w:rPr>
          <w:rtl/>
        </w:rPr>
        <w:t xml:space="preserve">צמודים </w:t>
      </w:r>
      <w:bookmarkStart w:id="1015" w:name="_ETM_Q3_518870"/>
      <w:bookmarkEnd w:id="1015"/>
      <w:r>
        <w:rPr>
          <w:rFonts w:hint="cs"/>
          <w:rtl/>
        </w:rPr>
        <w:t>ל</w:t>
      </w:r>
      <w:r>
        <w:rPr>
          <w:rtl/>
        </w:rPr>
        <w:t xml:space="preserve">לשכה </w:t>
      </w:r>
      <w:bookmarkStart w:id="1016" w:name="_ETM_Q3_519260"/>
      <w:bookmarkEnd w:id="1016"/>
      <w:r>
        <w:rPr>
          <w:rtl/>
        </w:rPr>
        <w:t xml:space="preserve">המרכזית </w:t>
      </w:r>
      <w:bookmarkStart w:id="1017" w:name="_ETM_Q3_519739"/>
      <w:bookmarkEnd w:id="1017"/>
      <w:r>
        <w:rPr>
          <w:rtl/>
        </w:rPr>
        <w:t xml:space="preserve">לסטטיסטיקה </w:t>
      </w:r>
      <w:bookmarkStart w:id="1018" w:name="_ETM_Q3_520460"/>
      <w:bookmarkEnd w:id="1018"/>
      <w:r>
        <w:rPr>
          <w:rtl/>
        </w:rPr>
        <w:t>ולדבר</w:t>
      </w:r>
      <w:r>
        <w:rPr>
          <w:rFonts w:hint="cs"/>
          <w:rtl/>
        </w:rPr>
        <w:t>ה,</w:t>
      </w:r>
      <w:r>
        <w:rPr>
          <w:rtl/>
        </w:rPr>
        <w:t xml:space="preserve"> </w:t>
      </w:r>
      <w:bookmarkStart w:id="1019" w:name="_ETM_Q3_521779"/>
      <w:bookmarkEnd w:id="1019"/>
      <w:r>
        <w:rPr>
          <w:rtl/>
        </w:rPr>
        <w:t xml:space="preserve">והיא </w:t>
      </w:r>
      <w:bookmarkStart w:id="1020" w:name="_ETM_Q3_522110"/>
      <w:bookmarkEnd w:id="1020"/>
      <w:r>
        <w:rPr>
          <w:rtl/>
        </w:rPr>
        <w:t xml:space="preserve">עושה </w:t>
      </w:r>
      <w:bookmarkStart w:id="1021" w:name="_ETM_Q3_522440"/>
      <w:bookmarkEnd w:id="1021"/>
      <w:r>
        <w:rPr>
          <w:rtl/>
        </w:rPr>
        <w:t xml:space="preserve">עוד </w:t>
      </w:r>
      <w:bookmarkStart w:id="1022" w:name="_ETM_Q3_522620"/>
      <w:bookmarkEnd w:id="1022"/>
      <w:r>
        <w:rPr>
          <w:rtl/>
        </w:rPr>
        <w:t xml:space="preserve">הרבה </w:t>
      </w:r>
      <w:bookmarkStart w:id="1023" w:name="_ETM_Q3_522950"/>
      <w:bookmarkEnd w:id="1023"/>
      <w:r>
        <w:rPr>
          <w:rFonts w:hint="cs"/>
          <w:rtl/>
        </w:rPr>
        <w:t>סקרי</w:t>
      </w:r>
      <w:bookmarkStart w:id="1024" w:name="_ETM_Q3_523100"/>
      <w:bookmarkStart w:id="1025" w:name="_ETM_Q3_523880"/>
      <w:bookmarkEnd w:id="1024"/>
      <w:bookmarkEnd w:id="1025"/>
      <w:r>
        <w:rPr>
          <w:rtl/>
        </w:rPr>
        <w:t xml:space="preserve"> </w:t>
      </w:r>
      <w:bookmarkStart w:id="1026" w:name="_ETM_Q3_524450"/>
      <w:bookmarkEnd w:id="1026"/>
      <w:r>
        <w:rPr>
          <w:rtl/>
        </w:rPr>
        <w:t xml:space="preserve">עומק </w:t>
      </w:r>
      <w:bookmarkStart w:id="1027" w:name="_ETM_Q3_524930"/>
      <w:bookmarkStart w:id="1028" w:name="_ETM_Q3_525410"/>
      <w:bookmarkEnd w:id="1027"/>
      <w:bookmarkEnd w:id="1028"/>
      <w:r>
        <w:rPr>
          <w:rFonts w:hint="cs"/>
          <w:rtl/>
        </w:rPr>
        <w:t>לנ</w:t>
      </w:r>
      <w:r>
        <w:rPr>
          <w:rtl/>
        </w:rPr>
        <w:t xml:space="preserve">תונים </w:t>
      </w:r>
      <w:bookmarkStart w:id="1029" w:name="_ETM_Q3_526370"/>
      <w:bookmarkEnd w:id="1029"/>
      <w:r>
        <w:rPr>
          <w:rFonts w:hint="cs"/>
          <w:rtl/>
        </w:rPr>
        <w:t xml:space="preserve">לשימוש </w:t>
      </w:r>
      <w:bookmarkStart w:id="1030" w:name="_ETM_Q3_526760"/>
      <w:bookmarkStart w:id="1031" w:name="_ETM_Q3_527390"/>
      <w:bookmarkEnd w:id="1030"/>
      <w:bookmarkEnd w:id="1031"/>
      <w:r>
        <w:rPr>
          <w:rtl/>
        </w:rPr>
        <w:t xml:space="preserve">משרדי </w:t>
      </w:r>
      <w:bookmarkStart w:id="1032" w:name="_ETM_Q3_527900"/>
      <w:bookmarkEnd w:id="1032"/>
      <w:r>
        <w:rPr>
          <w:rtl/>
        </w:rPr>
        <w:t xml:space="preserve">הממשלה </w:t>
      </w:r>
      <w:bookmarkStart w:id="1033" w:name="_ETM_Q3_528440"/>
      <w:bookmarkEnd w:id="1033"/>
      <w:r>
        <w:rPr>
          <w:rtl/>
        </w:rPr>
        <w:t xml:space="preserve">והמשק </w:t>
      </w:r>
      <w:bookmarkStart w:id="1034" w:name="_ETM_Q3_528920"/>
      <w:bookmarkEnd w:id="1034"/>
      <w:r>
        <w:rPr>
          <w:rtl/>
        </w:rPr>
        <w:t>הישראלי</w:t>
      </w:r>
      <w:r>
        <w:rPr>
          <w:rFonts w:hint="cs"/>
          <w:rtl/>
        </w:rPr>
        <w:t>.</w:t>
      </w:r>
      <w:r>
        <w:rPr>
          <w:rtl/>
        </w:rPr>
        <w:t xml:space="preserve"> </w:t>
      </w:r>
      <w:bookmarkStart w:id="1035" w:name="_ETM_Q3_530719"/>
      <w:bookmarkEnd w:id="1035"/>
      <w:r>
        <w:rPr>
          <w:rtl/>
        </w:rPr>
        <w:t xml:space="preserve">אבל </w:t>
      </w:r>
      <w:bookmarkStart w:id="1036" w:name="_ETM_Q3_531079"/>
      <w:bookmarkStart w:id="1037" w:name="_ETM_Q3_531920"/>
      <w:bookmarkEnd w:id="1036"/>
      <w:bookmarkEnd w:id="1037"/>
      <w:r>
        <w:rPr>
          <w:rtl/>
        </w:rPr>
        <w:t xml:space="preserve">אם </w:t>
      </w:r>
      <w:bookmarkStart w:id="1038" w:name="_ETM_Q3_532070"/>
      <w:bookmarkEnd w:id="1038"/>
      <w:r>
        <w:rPr>
          <w:rtl/>
        </w:rPr>
        <w:t xml:space="preserve">הוא </w:t>
      </w:r>
      <w:bookmarkStart w:id="1039" w:name="_ETM_Q3_532160"/>
      <w:bookmarkEnd w:id="1039"/>
      <w:r>
        <w:rPr>
          <w:rtl/>
        </w:rPr>
        <w:t xml:space="preserve">יכול </w:t>
      </w:r>
      <w:bookmarkStart w:id="1040" w:name="_ETM_Q3_532550"/>
      <w:bookmarkEnd w:id="1040"/>
      <w:r>
        <w:rPr>
          <w:rFonts w:hint="cs"/>
          <w:rtl/>
        </w:rPr>
        <w:t>ל</w:t>
      </w:r>
      <w:r>
        <w:rPr>
          <w:rtl/>
        </w:rPr>
        <w:t>שקר</w:t>
      </w:r>
      <w:r>
        <w:rPr>
          <w:rFonts w:hint="cs"/>
          <w:rtl/>
        </w:rPr>
        <w:t>,</w:t>
      </w:r>
      <w:r>
        <w:rPr>
          <w:rtl/>
        </w:rPr>
        <w:t xml:space="preserve"> </w:t>
      </w:r>
      <w:bookmarkStart w:id="1041" w:name="_ETM_Q3_533000"/>
      <w:bookmarkEnd w:id="1041"/>
      <w:r>
        <w:rPr>
          <w:rtl/>
        </w:rPr>
        <w:t xml:space="preserve">למה </w:t>
      </w:r>
      <w:bookmarkStart w:id="1042" w:name="_ETM_Q3_533239"/>
      <w:bookmarkEnd w:id="1042"/>
      <w:r>
        <w:rPr>
          <w:rtl/>
        </w:rPr>
        <w:t xml:space="preserve">שלא </w:t>
      </w:r>
      <w:bookmarkStart w:id="1043" w:name="_ETM_Q3_533510"/>
      <w:bookmarkEnd w:id="1043"/>
      <w:r>
        <w:rPr>
          <w:rtl/>
        </w:rPr>
        <w:t>ישקר</w:t>
      </w:r>
      <w:r>
        <w:rPr>
          <w:rFonts w:hint="cs"/>
          <w:rtl/>
        </w:rPr>
        <w:t>?</w:t>
      </w:r>
      <w:r>
        <w:rPr>
          <w:rtl/>
        </w:rPr>
        <w:t xml:space="preserve"> </w:t>
      </w:r>
      <w:bookmarkStart w:id="1044" w:name="_ETM_Q3_534600"/>
      <w:bookmarkEnd w:id="1044"/>
      <w:r>
        <w:rPr>
          <w:rtl/>
        </w:rPr>
        <w:t xml:space="preserve">אם </w:t>
      </w:r>
      <w:bookmarkStart w:id="1045" w:name="_ETM_Q3_534720"/>
      <w:bookmarkEnd w:id="1045"/>
      <w:r>
        <w:rPr>
          <w:rtl/>
        </w:rPr>
        <w:t xml:space="preserve">הוא </w:t>
      </w:r>
      <w:bookmarkStart w:id="1046" w:name="_ETM_Q3_534810"/>
      <w:bookmarkEnd w:id="1046"/>
      <w:r>
        <w:rPr>
          <w:rtl/>
        </w:rPr>
        <w:t>יכול</w:t>
      </w:r>
      <w:r>
        <w:rPr>
          <w:rFonts w:hint="cs"/>
          <w:rtl/>
        </w:rPr>
        <w:t>.</w:t>
      </w:r>
    </w:p>
    <w:p w:rsidR="00660A22" w:rsidRDefault="00660A22" w:rsidP="0048500F">
      <w:pPr>
        <w:rPr>
          <w:rtl/>
        </w:rPr>
      </w:pPr>
      <w:bookmarkStart w:id="1047" w:name="_ETM_Q3_540684"/>
      <w:bookmarkStart w:id="1048" w:name="_ETM_Q3_540767"/>
      <w:bookmarkEnd w:id="1047"/>
      <w:bookmarkEnd w:id="1048"/>
    </w:p>
    <w:p w:rsidR="00660A22" w:rsidRDefault="00660A22" w:rsidP="00AC3AD6">
      <w:pPr>
        <w:rPr>
          <w:rtl/>
        </w:rPr>
      </w:pPr>
      <w:bookmarkStart w:id="1049" w:name="_ETM_Q3_540796"/>
      <w:bookmarkStart w:id="1050" w:name="_ETM_Q3_540882"/>
      <w:bookmarkStart w:id="1051" w:name="_ETM_Q3_536739"/>
      <w:bookmarkEnd w:id="1049"/>
      <w:bookmarkEnd w:id="1050"/>
      <w:bookmarkEnd w:id="1051"/>
      <w:r>
        <w:rPr>
          <w:rtl/>
        </w:rPr>
        <w:t xml:space="preserve">הוא </w:t>
      </w:r>
      <w:bookmarkStart w:id="1052" w:name="_ETM_Q3_536920"/>
      <w:bookmarkEnd w:id="1052"/>
      <w:r>
        <w:rPr>
          <w:rtl/>
        </w:rPr>
        <w:t xml:space="preserve">מדבר </w:t>
      </w:r>
      <w:bookmarkStart w:id="1053" w:name="_ETM_Q3_538379"/>
      <w:bookmarkEnd w:id="1053"/>
      <w:r>
        <w:rPr>
          <w:rtl/>
        </w:rPr>
        <w:t xml:space="preserve">על </w:t>
      </w:r>
      <w:bookmarkStart w:id="1054" w:name="_ETM_Q3_538890"/>
      <w:bookmarkEnd w:id="1054"/>
      <w:r>
        <w:rPr>
          <w:rtl/>
        </w:rPr>
        <w:t xml:space="preserve">המשרד </w:t>
      </w:r>
      <w:bookmarkStart w:id="1055" w:name="_ETM_Q3_539399"/>
      <w:bookmarkEnd w:id="1055"/>
      <w:r>
        <w:rPr>
          <w:rtl/>
        </w:rPr>
        <w:t xml:space="preserve">לשיתוף </w:t>
      </w:r>
      <w:bookmarkStart w:id="1056" w:name="_ETM_Q3_540269"/>
      <w:bookmarkEnd w:id="1056"/>
      <w:r>
        <w:rPr>
          <w:rtl/>
        </w:rPr>
        <w:t xml:space="preserve">פעולה </w:t>
      </w:r>
      <w:bookmarkStart w:id="1057" w:name="_ETM_Q3_540600"/>
      <w:bookmarkEnd w:id="1057"/>
      <w:r>
        <w:rPr>
          <w:rtl/>
        </w:rPr>
        <w:t>אזורי</w:t>
      </w:r>
      <w:bookmarkStart w:id="1058" w:name="_ETM_Q3_540960"/>
      <w:bookmarkEnd w:id="1058"/>
      <w:r>
        <w:rPr>
          <w:rFonts w:hint="cs"/>
          <w:rtl/>
        </w:rPr>
        <w:t xml:space="preserve"> </w:t>
      </w:r>
      <w:r>
        <w:rPr>
          <w:rFonts w:hint="eastAsia"/>
          <w:rtl/>
        </w:rPr>
        <w:t>–</w:t>
      </w:r>
      <w:r>
        <w:rPr>
          <w:rFonts w:hint="cs"/>
          <w:rtl/>
        </w:rPr>
        <w:t xml:space="preserve"> 18 מיליון שקל.</w:t>
      </w:r>
      <w:r>
        <w:rPr>
          <w:rtl/>
        </w:rPr>
        <w:t xml:space="preserve"> </w:t>
      </w:r>
      <w:bookmarkStart w:id="1059" w:name="_ETM_Q3_541829"/>
      <w:bookmarkEnd w:id="1059"/>
      <w:r>
        <w:rPr>
          <w:rFonts w:hint="cs"/>
          <w:rtl/>
        </w:rPr>
        <w:t xml:space="preserve">דרך אגב, אני לא יודע על מה הוא מדבר. </w:t>
      </w:r>
      <w:bookmarkStart w:id="1060" w:name="_ETM_Q3_542219"/>
      <w:bookmarkStart w:id="1061" w:name="_ETM_Q3_542399"/>
      <w:bookmarkStart w:id="1062" w:name="_ETM_Q3_542519"/>
      <w:bookmarkStart w:id="1063" w:name="_ETM_Q3_542670"/>
      <w:bookmarkStart w:id="1064" w:name="_ETM_Q3_542789"/>
      <w:bookmarkStart w:id="1065" w:name="_ETM_Q3_542850"/>
      <w:bookmarkStart w:id="1066" w:name="_ETM_Q3_545020"/>
      <w:bookmarkEnd w:id="1060"/>
      <w:bookmarkEnd w:id="1061"/>
      <w:bookmarkEnd w:id="1062"/>
      <w:bookmarkEnd w:id="1063"/>
      <w:bookmarkEnd w:id="1064"/>
      <w:bookmarkEnd w:id="1065"/>
      <w:bookmarkEnd w:id="1066"/>
      <w:r>
        <w:rPr>
          <w:rtl/>
        </w:rPr>
        <w:t xml:space="preserve">אבל </w:t>
      </w:r>
      <w:bookmarkStart w:id="1067" w:name="_ETM_Q3_545440"/>
      <w:bookmarkEnd w:id="1067"/>
      <w:r>
        <w:rPr>
          <w:rtl/>
        </w:rPr>
        <w:t xml:space="preserve">הוא </w:t>
      </w:r>
      <w:bookmarkStart w:id="1068" w:name="_ETM_Q3_545500"/>
      <w:bookmarkEnd w:id="1068"/>
      <w:r>
        <w:rPr>
          <w:rtl/>
        </w:rPr>
        <w:t>אומר</w:t>
      </w:r>
      <w:r w:rsidR="00AC3AD6">
        <w:rPr>
          <w:rFonts w:hint="cs"/>
          <w:rtl/>
        </w:rPr>
        <w:t xml:space="preserve"> ש</w:t>
      </w:r>
      <w:bookmarkStart w:id="1069" w:name="_ETM_Q3_545770"/>
      <w:bookmarkEnd w:id="1069"/>
      <w:r>
        <w:rPr>
          <w:rtl/>
        </w:rPr>
        <w:t xml:space="preserve">נסענו </w:t>
      </w:r>
      <w:bookmarkStart w:id="1070" w:name="_ETM_Q3_546340"/>
      <w:bookmarkEnd w:id="1070"/>
      <w:r>
        <w:rPr>
          <w:rtl/>
        </w:rPr>
        <w:t>ליוון</w:t>
      </w:r>
      <w:r>
        <w:rPr>
          <w:rFonts w:hint="cs"/>
          <w:rtl/>
        </w:rPr>
        <w:t>.</w:t>
      </w:r>
      <w:r>
        <w:rPr>
          <w:rtl/>
        </w:rPr>
        <w:t xml:space="preserve"> </w:t>
      </w:r>
      <w:bookmarkStart w:id="1071" w:name="_ETM_Q3_548770"/>
      <w:bookmarkEnd w:id="1071"/>
      <w:r>
        <w:rPr>
          <w:rtl/>
        </w:rPr>
        <w:t xml:space="preserve">דרך </w:t>
      </w:r>
      <w:bookmarkStart w:id="1072" w:name="_ETM_Q3_549159"/>
      <w:bookmarkEnd w:id="1072"/>
      <w:r>
        <w:rPr>
          <w:rtl/>
        </w:rPr>
        <w:t>אגב</w:t>
      </w:r>
      <w:r>
        <w:rPr>
          <w:rFonts w:hint="cs"/>
          <w:rtl/>
        </w:rPr>
        <w:t>,</w:t>
      </w:r>
      <w:r>
        <w:rPr>
          <w:rtl/>
        </w:rPr>
        <w:t xml:space="preserve"> </w:t>
      </w:r>
      <w:bookmarkStart w:id="1073" w:name="_ETM_Q3_549939"/>
      <w:bookmarkEnd w:id="1073"/>
      <w:r>
        <w:rPr>
          <w:rtl/>
        </w:rPr>
        <w:t xml:space="preserve">אני </w:t>
      </w:r>
      <w:bookmarkStart w:id="1074" w:name="_ETM_Q3_550149"/>
      <w:bookmarkEnd w:id="1074"/>
      <w:r>
        <w:rPr>
          <w:rtl/>
        </w:rPr>
        <w:t xml:space="preserve">רוצה </w:t>
      </w:r>
      <w:bookmarkStart w:id="1075" w:name="_ETM_Q3_550389"/>
      <w:bookmarkEnd w:id="1075"/>
      <w:r>
        <w:rPr>
          <w:rtl/>
        </w:rPr>
        <w:t xml:space="preserve">להזכיר </w:t>
      </w:r>
      <w:bookmarkStart w:id="1076" w:name="_ETM_Q3_550839"/>
      <w:bookmarkEnd w:id="1076"/>
      <w:r>
        <w:rPr>
          <w:rtl/>
        </w:rPr>
        <w:t>לכם</w:t>
      </w:r>
      <w:r w:rsidR="00AC3AD6">
        <w:rPr>
          <w:rFonts w:hint="cs"/>
          <w:rtl/>
        </w:rPr>
        <w:t>,</w:t>
      </w:r>
      <w:r>
        <w:rPr>
          <w:rtl/>
        </w:rPr>
        <w:t xml:space="preserve"> </w:t>
      </w:r>
      <w:bookmarkStart w:id="1077" w:name="_ETM_Q3_551900"/>
      <w:bookmarkEnd w:id="1077"/>
      <w:r>
        <w:rPr>
          <w:rtl/>
        </w:rPr>
        <w:t xml:space="preserve">לפני </w:t>
      </w:r>
      <w:bookmarkStart w:id="1078" w:name="_ETM_Q3_552200"/>
      <w:bookmarkEnd w:id="1078"/>
      <w:r>
        <w:rPr>
          <w:rtl/>
        </w:rPr>
        <w:t xml:space="preserve">שנתיים </w:t>
      </w:r>
      <w:bookmarkStart w:id="1079" w:name="_ETM_Q3_552770"/>
      <w:bookmarkEnd w:id="1079"/>
      <w:r>
        <w:rPr>
          <w:rtl/>
        </w:rPr>
        <w:t xml:space="preserve">היה </w:t>
      </w:r>
      <w:bookmarkStart w:id="1080" w:name="_ETM_Q3_552890"/>
      <w:bookmarkEnd w:id="1080"/>
      <w:r>
        <w:rPr>
          <w:rtl/>
        </w:rPr>
        <w:t xml:space="preserve">לכם </w:t>
      </w:r>
      <w:bookmarkStart w:id="1081" w:name="_ETM_Q3_553190"/>
      <w:bookmarkEnd w:id="1081"/>
      <w:r>
        <w:rPr>
          <w:rtl/>
        </w:rPr>
        <w:t xml:space="preserve">שר </w:t>
      </w:r>
      <w:bookmarkStart w:id="1082" w:name="_ETM_Q3_555150"/>
      <w:bookmarkEnd w:id="1082"/>
      <w:r>
        <w:rPr>
          <w:rtl/>
        </w:rPr>
        <w:t xml:space="preserve">שקראו </w:t>
      </w:r>
      <w:bookmarkStart w:id="1083" w:name="_ETM_Q3_555570"/>
      <w:bookmarkEnd w:id="1083"/>
      <w:r>
        <w:rPr>
          <w:rtl/>
        </w:rPr>
        <w:t xml:space="preserve">לו </w:t>
      </w:r>
      <w:bookmarkStart w:id="1084" w:name="_ETM_Q3_555720"/>
      <w:bookmarkEnd w:id="1084"/>
      <w:r>
        <w:rPr>
          <w:rtl/>
        </w:rPr>
        <w:t>עיסא</w:t>
      </w:r>
      <w:r>
        <w:rPr>
          <w:rFonts w:hint="cs"/>
          <w:rtl/>
        </w:rPr>
        <w:t>ו</w:t>
      </w:r>
      <w:r>
        <w:rPr>
          <w:rtl/>
        </w:rPr>
        <w:t xml:space="preserve">וי </w:t>
      </w:r>
      <w:bookmarkStart w:id="1085" w:name="_ETM_Q3_556110"/>
      <w:bookmarkEnd w:id="1085"/>
      <w:r>
        <w:rPr>
          <w:rtl/>
        </w:rPr>
        <w:t>פריג'</w:t>
      </w:r>
      <w:bookmarkStart w:id="1086" w:name="_ETM_Q3_556439"/>
      <w:bookmarkEnd w:id="1086"/>
      <w:r>
        <w:rPr>
          <w:rFonts w:hint="cs"/>
          <w:rtl/>
        </w:rPr>
        <w:t>, ו</w:t>
      </w:r>
      <w:r>
        <w:rPr>
          <w:rtl/>
        </w:rPr>
        <w:t xml:space="preserve">הוא </w:t>
      </w:r>
      <w:bookmarkStart w:id="1087" w:name="_ETM_Q3_556589"/>
      <w:bookmarkEnd w:id="1087"/>
      <w:r>
        <w:rPr>
          <w:rtl/>
        </w:rPr>
        <w:t xml:space="preserve">היה </w:t>
      </w:r>
      <w:bookmarkStart w:id="1088" w:name="_ETM_Q3_556680"/>
      <w:bookmarkEnd w:id="1088"/>
      <w:r>
        <w:rPr>
          <w:rtl/>
        </w:rPr>
        <w:t xml:space="preserve">במשרד </w:t>
      </w:r>
      <w:bookmarkStart w:id="1089" w:name="_ETM_Q3_557100"/>
      <w:bookmarkEnd w:id="1089"/>
      <w:r>
        <w:rPr>
          <w:rtl/>
        </w:rPr>
        <w:t>הזה</w:t>
      </w:r>
      <w:r>
        <w:rPr>
          <w:rFonts w:hint="cs"/>
          <w:rtl/>
        </w:rPr>
        <w:t>.</w:t>
      </w:r>
      <w:r>
        <w:rPr>
          <w:rtl/>
        </w:rPr>
        <w:t xml:space="preserve"> </w:t>
      </w:r>
      <w:bookmarkStart w:id="1090" w:name="_ETM_Q3_558909"/>
      <w:bookmarkEnd w:id="1090"/>
      <w:r>
        <w:rPr>
          <w:rtl/>
        </w:rPr>
        <w:t xml:space="preserve">אני </w:t>
      </w:r>
      <w:bookmarkStart w:id="1091" w:name="_ETM_Q3_559869"/>
      <w:bookmarkEnd w:id="1091"/>
      <w:r>
        <w:rPr>
          <w:rFonts w:hint="cs"/>
          <w:rtl/>
        </w:rPr>
        <w:t xml:space="preserve">רק חיברתי </w:t>
      </w:r>
      <w:bookmarkStart w:id="1092" w:name="_ETM_Q3_559717"/>
      <w:bookmarkEnd w:id="1092"/>
      <w:r>
        <w:rPr>
          <w:rFonts w:hint="cs"/>
          <w:rtl/>
        </w:rPr>
        <w:t xml:space="preserve">את המשרד </w:t>
      </w:r>
      <w:bookmarkStart w:id="1093" w:name="_ETM_Q3_560109"/>
      <w:bookmarkStart w:id="1094" w:name="_ETM_Q3_561320"/>
      <w:bookmarkStart w:id="1095" w:name="_ETM_Q3_561589"/>
      <w:bookmarkStart w:id="1096" w:name="_ETM_Q3_562040"/>
      <w:bookmarkEnd w:id="1093"/>
      <w:bookmarkEnd w:id="1094"/>
      <w:bookmarkEnd w:id="1095"/>
      <w:bookmarkEnd w:id="1096"/>
      <w:r>
        <w:rPr>
          <w:rFonts w:hint="cs"/>
          <w:rtl/>
        </w:rPr>
        <w:t>לש</w:t>
      </w:r>
      <w:r>
        <w:rPr>
          <w:rtl/>
        </w:rPr>
        <w:t xml:space="preserve">יתוף </w:t>
      </w:r>
      <w:bookmarkStart w:id="1097" w:name="_ETM_Q3_562430"/>
      <w:bookmarkEnd w:id="1097"/>
      <w:r>
        <w:rPr>
          <w:rtl/>
        </w:rPr>
        <w:t xml:space="preserve">פעולה </w:t>
      </w:r>
      <w:bookmarkStart w:id="1098" w:name="_ETM_Q3_562640"/>
      <w:bookmarkEnd w:id="1098"/>
      <w:r>
        <w:rPr>
          <w:rtl/>
        </w:rPr>
        <w:t xml:space="preserve">אזורי </w:t>
      </w:r>
      <w:bookmarkStart w:id="1099" w:name="_ETM_Q3_562909"/>
      <w:bookmarkEnd w:id="1099"/>
      <w:r>
        <w:rPr>
          <w:rFonts w:hint="cs"/>
          <w:rtl/>
        </w:rPr>
        <w:t xml:space="preserve">עם </w:t>
      </w:r>
      <w:r>
        <w:rPr>
          <w:rtl/>
        </w:rPr>
        <w:t xml:space="preserve">רשות </w:t>
      </w:r>
      <w:bookmarkStart w:id="1100" w:name="_ETM_Q3_563240"/>
      <w:bookmarkEnd w:id="1100"/>
      <w:r>
        <w:rPr>
          <w:rtl/>
        </w:rPr>
        <w:t>החברות</w:t>
      </w:r>
      <w:r>
        <w:rPr>
          <w:rFonts w:hint="cs"/>
          <w:rtl/>
        </w:rPr>
        <w:t>,</w:t>
      </w:r>
      <w:r>
        <w:rPr>
          <w:rtl/>
        </w:rPr>
        <w:t xml:space="preserve"> </w:t>
      </w:r>
      <w:bookmarkStart w:id="1101" w:name="_ETM_Q3_563750"/>
      <w:bookmarkEnd w:id="1101"/>
      <w:r>
        <w:rPr>
          <w:rtl/>
        </w:rPr>
        <w:t xml:space="preserve">אדוני </w:t>
      </w:r>
      <w:bookmarkStart w:id="1102" w:name="_ETM_Q3_564020"/>
      <w:bookmarkEnd w:id="1102"/>
      <w:r>
        <w:rPr>
          <w:rtl/>
        </w:rPr>
        <w:t>היושב-ראש</w:t>
      </w:r>
      <w:bookmarkStart w:id="1103" w:name="_ETM_Q3_565320"/>
      <w:bookmarkEnd w:id="1103"/>
      <w:r>
        <w:rPr>
          <w:rFonts w:hint="cs"/>
          <w:rtl/>
        </w:rPr>
        <w:t xml:space="preserve">, ואני אחת </w:t>
      </w:r>
      <w:bookmarkStart w:id="1104" w:name="_ETM_Q3_566070"/>
      <w:bookmarkEnd w:id="1104"/>
      <w:r>
        <w:rPr>
          <w:rtl/>
        </w:rPr>
        <w:t>ל</w:t>
      </w:r>
      <w:r>
        <w:rPr>
          <w:rFonts w:hint="cs"/>
          <w:rtl/>
        </w:rPr>
        <w:t>כמה</w:t>
      </w:r>
      <w:r>
        <w:rPr>
          <w:rtl/>
        </w:rPr>
        <w:t xml:space="preserve"> </w:t>
      </w:r>
      <w:bookmarkStart w:id="1105" w:name="_ETM_Q3_566490"/>
      <w:bookmarkEnd w:id="1105"/>
      <w:r>
        <w:rPr>
          <w:rtl/>
        </w:rPr>
        <w:t>חודשים</w:t>
      </w:r>
      <w:r>
        <w:rPr>
          <w:rFonts w:hint="cs"/>
          <w:rtl/>
        </w:rPr>
        <w:t>,</w:t>
      </w:r>
      <w:r>
        <w:rPr>
          <w:rtl/>
        </w:rPr>
        <w:t xml:space="preserve"> </w:t>
      </w:r>
      <w:bookmarkStart w:id="1106" w:name="_ETM_Q3_567420"/>
      <w:bookmarkEnd w:id="1106"/>
      <w:r>
        <w:rPr>
          <w:rtl/>
        </w:rPr>
        <w:t xml:space="preserve">חצי </w:t>
      </w:r>
      <w:bookmarkStart w:id="1107" w:name="_ETM_Q3_567720"/>
      <w:bookmarkEnd w:id="1107"/>
      <w:r>
        <w:rPr>
          <w:rtl/>
        </w:rPr>
        <w:t xml:space="preserve">שנה </w:t>
      </w:r>
      <w:bookmarkStart w:id="1108" w:name="_ETM_Q3_568020"/>
      <w:bookmarkEnd w:id="1108"/>
      <w:r>
        <w:rPr>
          <w:rtl/>
        </w:rPr>
        <w:t>בערך</w:t>
      </w:r>
      <w:r>
        <w:rPr>
          <w:rFonts w:hint="cs"/>
          <w:rtl/>
        </w:rPr>
        <w:t>,</w:t>
      </w:r>
      <w:r>
        <w:rPr>
          <w:rtl/>
        </w:rPr>
        <w:t xml:space="preserve"> </w:t>
      </w:r>
      <w:bookmarkStart w:id="1109" w:name="_ETM_Q3_569880"/>
      <w:bookmarkEnd w:id="1109"/>
      <w:r>
        <w:rPr>
          <w:rtl/>
        </w:rPr>
        <w:t>כדי</w:t>
      </w:r>
      <w:bookmarkStart w:id="1110" w:name="_ETM_Q3_570300"/>
      <w:bookmarkStart w:id="1111" w:name="_ETM_Q3_571917"/>
      <w:bookmarkEnd w:id="1110"/>
      <w:bookmarkEnd w:id="1111"/>
      <w:r>
        <w:rPr>
          <w:rFonts w:hint="cs"/>
          <w:rtl/>
        </w:rPr>
        <w:t xml:space="preserve"> </w:t>
      </w:r>
      <w:bookmarkStart w:id="1112" w:name="_ETM_Q3_570810"/>
      <w:bookmarkEnd w:id="1112"/>
      <w:r>
        <w:rPr>
          <w:rtl/>
        </w:rPr>
        <w:t xml:space="preserve">לרתום </w:t>
      </w:r>
      <w:bookmarkStart w:id="1113" w:name="_ETM_Q3_571770"/>
      <w:bookmarkEnd w:id="1113"/>
      <w:r>
        <w:rPr>
          <w:rtl/>
        </w:rPr>
        <w:t xml:space="preserve">ולחזק </w:t>
      </w:r>
      <w:bookmarkStart w:id="1114" w:name="_ETM_Q3_572550"/>
      <w:bookmarkEnd w:id="1114"/>
      <w:r>
        <w:rPr>
          <w:rtl/>
        </w:rPr>
        <w:t xml:space="preserve">את </w:t>
      </w:r>
      <w:bookmarkStart w:id="1115" w:name="_ETM_Q3_572729"/>
      <w:bookmarkEnd w:id="1115"/>
      <w:r>
        <w:rPr>
          <w:rtl/>
        </w:rPr>
        <w:t xml:space="preserve">הקשרים </w:t>
      </w:r>
      <w:bookmarkStart w:id="1116" w:name="_ETM_Q3_573690"/>
      <w:bookmarkEnd w:id="1116"/>
      <w:r>
        <w:rPr>
          <w:rtl/>
        </w:rPr>
        <w:t xml:space="preserve">שאני </w:t>
      </w:r>
      <w:bookmarkStart w:id="1117" w:name="_ETM_Q3_573990"/>
      <w:bookmarkEnd w:id="1117"/>
      <w:r>
        <w:rPr>
          <w:rtl/>
        </w:rPr>
        <w:t xml:space="preserve">רואה </w:t>
      </w:r>
      <w:bookmarkStart w:id="1118" w:name="_ETM_Q3_574200"/>
      <w:bookmarkEnd w:id="1118"/>
      <w:r>
        <w:rPr>
          <w:rFonts w:hint="cs"/>
          <w:rtl/>
        </w:rPr>
        <w:t>אותם כ</w:t>
      </w:r>
      <w:bookmarkStart w:id="1119" w:name="_ETM_Q3_574650"/>
      <w:bookmarkEnd w:id="1119"/>
      <w:r>
        <w:rPr>
          <w:rtl/>
        </w:rPr>
        <w:t xml:space="preserve">קשרים </w:t>
      </w:r>
      <w:bookmarkStart w:id="1120" w:name="_ETM_Q3_575130"/>
      <w:bookmarkEnd w:id="1120"/>
      <w:r>
        <w:rPr>
          <w:rtl/>
        </w:rPr>
        <w:t xml:space="preserve">אסטרטגיים </w:t>
      </w:r>
      <w:bookmarkStart w:id="1121" w:name="_ETM_Q3_575790"/>
      <w:bookmarkEnd w:id="1121"/>
      <w:r>
        <w:rPr>
          <w:rFonts w:hint="cs"/>
          <w:rtl/>
        </w:rPr>
        <w:t xml:space="preserve">בין </w:t>
      </w:r>
      <w:r>
        <w:rPr>
          <w:rtl/>
        </w:rPr>
        <w:t xml:space="preserve">מדינת </w:t>
      </w:r>
      <w:bookmarkStart w:id="1122" w:name="_ETM_Q3_576210"/>
      <w:bookmarkEnd w:id="1122"/>
      <w:r>
        <w:rPr>
          <w:rtl/>
        </w:rPr>
        <w:t xml:space="preserve">ישראל </w:t>
      </w:r>
      <w:bookmarkStart w:id="1123" w:name="_ETM_Q3_576540"/>
      <w:bookmarkEnd w:id="1123"/>
      <w:r>
        <w:rPr>
          <w:rtl/>
        </w:rPr>
        <w:t xml:space="preserve">למדינות </w:t>
      </w:r>
      <w:bookmarkStart w:id="1124" w:name="_ETM_Q3_576900"/>
      <w:bookmarkEnd w:id="1124"/>
      <w:r>
        <w:rPr>
          <w:rtl/>
        </w:rPr>
        <w:t xml:space="preserve">האזור </w:t>
      </w:r>
      <w:bookmarkStart w:id="1125" w:name="_ETM_Q3_579150"/>
      <w:bookmarkEnd w:id="1125"/>
      <w:r w:rsidR="00AC3AD6">
        <w:rPr>
          <w:rFonts w:hint="cs"/>
          <w:rtl/>
        </w:rPr>
        <w:t xml:space="preserve">– </w:t>
      </w:r>
      <w:r>
        <w:rPr>
          <w:rtl/>
        </w:rPr>
        <w:t xml:space="preserve">אז </w:t>
      </w:r>
      <w:bookmarkStart w:id="1126" w:name="_ETM_Q3_579330"/>
      <w:bookmarkEnd w:id="1126"/>
      <w:r>
        <w:rPr>
          <w:rtl/>
        </w:rPr>
        <w:t xml:space="preserve">נסענו </w:t>
      </w:r>
      <w:bookmarkStart w:id="1127" w:name="_ETM_Q3_579900"/>
      <w:bookmarkEnd w:id="1127"/>
      <w:r>
        <w:rPr>
          <w:rtl/>
        </w:rPr>
        <w:t xml:space="preserve">בעצם </w:t>
      </w:r>
      <w:bookmarkStart w:id="1128" w:name="_ETM_Q3_580800"/>
      <w:bookmarkEnd w:id="1128"/>
      <w:r>
        <w:rPr>
          <w:rtl/>
        </w:rPr>
        <w:t xml:space="preserve">עם </w:t>
      </w:r>
      <w:bookmarkStart w:id="1129" w:name="_ETM_Q3_580950"/>
      <w:bookmarkEnd w:id="1129"/>
      <w:r>
        <w:rPr>
          <w:rtl/>
        </w:rPr>
        <w:t xml:space="preserve">החברות </w:t>
      </w:r>
      <w:bookmarkStart w:id="1130" w:name="_ETM_Q3_581490"/>
      <w:bookmarkEnd w:id="1130"/>
      <w:r>
        <w:rPr>
          <w:rtl/>
        </w:rPr>
        <w:t>הממשלתיות</w:t>
      </w:r>
      <w:r>
        <w:rPr>
          <w:rFonts w:hint="cs"/>
          <w:rtl/>
        </w:rPr>
        <w:t>,</w:t>
      </w:r>
      <w:r>
        <w:rPr>
          <w:rtl/>
        </w:rPr>
        <w:t xml:space="preserve"> </w:t>
      </w:r>
      <w:bookmarkStart w:id="1131" w:name="_ETM_Q3_582330"/>
      <w:bookmarkEnd w:id="1131"/>
      <w:r>
        <w:rPr>
          <w:rtl/>
        </w:rPr>
        <w:t>הב</w:t>
      </w:r>
      <w:r>
        <w:rPr>
          <w:rFonts w:hint="cs"/>
          <w:rtl/>
        </w:rPr>
        <w:t>י</w:t>
      </w:r>
      <w:r>
        <w:rPr>
          <w:rtl/>
        </w:rPr>
        <w:t>טחוניות</w:t>
      </w:r>
      <w:r>
        <w:rPr>
          <w:rFonts w:hint="cs"/>
          <w:rtl/>
        </w:rPr>
        <w:t>,</w:t>
      </w:r>
      <w:r>
        <w:rPr>
          <w:rtl/>
        </w:rPr>
        <w:t xml:space="preserve"> </w:t>
      </w:r>
      <w:bookmarkStart w:id="1132" w:name="_ETM_Q3_583080"/>
      <w:bookmarkEnd w:id="1132"/>
      <w:r>
        <w:rPr>
          <w:rtl/>
        </w:rPr>
        <w:t>התשתיות</w:t>
      </w:r>
      <w:r>
        <w:rPr>
          <w:rFonts w:hint="cs"/>
          <w:rtl/>
        </w:rPr>
        <w:t>,</w:t>
      </w:r>
      <w:r>
        <w:rPr>
          <w:rtl/>
        </w:rPr>
        <w:t xml:space="preserve"> </w:t>
      </w:r>
      <w:bookmarkStart w:id="1133" w:name="_ETM_Q3_584549"/>
      <w:bookmarkEnd w:id="1133"/>
      <w:r>
        <w:rPr>
          <w:rtl/>
        </w:rPr>
        <w:t xml:space="preserve">ונפגשנו </w:t>
      </w:r>
      <w:bookmarkStart w:id="1134" w:name="_ETM_Q3_585779"/>
      <w:bookmarkEnd w:id="1134"/>
      <w:r>
        <w:rPr>
          <w:rtl/>
        </w:rPr>
        <w:t xml:space="preserve">עם </w:t>
      </w:r>
      <w:bookmarkStart w:id="1135" w:name="_ETM_Q3_585929"/>
      <w:bookmarkEnd w:id="1135"/>
      <w:r>
        <w:rPr>
          <w:rtl/>
        </w:rPr>
        <w:t>יוון</w:t>
      </w:r>
      <w:r>
        <w:rPr>
          <w:rFonts w:hint="cs"/>
          <w:rtl/>
        </w:rPr>
        <w:t>,</w:t>
      </w:r>
      <w:r>
        <w:rPr>
          <w:rtl/>
        </w:rPr>
        <w:t xml:space="preserve"> </w:t>
      </w:r>
      <w:bookmarkStart w:id="1136" w:name="_ETM_Q3_587249"/>
      <w:bookmarkEnd w:id="1136"/>
      <w:r>
        <w:rPr>
          <w:rtl/>
        </w:rPr>
        <w:t xml:space="preserve">עם </w:t>
      </w:r>
      <w:bookmarkStart w:id="1137" w:name="_ETM_Q3_587429"/>
      <w:bookmarkEnd w:id="1137"/>
      <w:r>
        <w:rPr>
          <w:rtl/>
        </w:rPr>
        <w:t xml:space="preserve">השרים </w:t>
      </w:r>
      <w:bookmarkStart w:id="1138" w:name="_ETM_Q3_587819"/>
      <w:bookmarkEnd w:id="1138"/>
      <w:r>
        <w:rPr>
          <w:rtl/>
        </w:rPr>
        <w:t>ביוון</w:t>
      </w:r>
      <w:r>
        <w:rPr>
          <w:rFonts w:hint="cs"/>
          <w:rtl/>
        </w:rPr>
        <w:t>,</w:t>
      </w:r>
      <w:r>
        <w:rPr>
          <w:rtl/>
        </w:rPr>
        <w:t xml:space="preserve"> </w:t>
      </w:r>
      <w:bookmarkStart w:id="1139" w:name="_ETM_Q3_588870"/>
      <w:bookmarkEnd w:id="1139"/>
      <w:r>
        <w:rPr>
          <w:rtl/>
        </w:rPr>
        <w:t xml:space="preserve">כדי </w:t>
      </w:r>
      <w:bookmarkStart w:id="1140" w:name="_ETM_Q3_589200"/>
      <w:bookmarkStart w:id="1141" w:name="_ETM_Q3_589560"/>
      <w:bookmarkEnd w:id="1140"/>
      <w:bookmarkEnd w:id="1141"/>
      <w:r>
        <w:rPr>
          <w:rFonts w:hint="cs"/>
          <w:rtl/>
        </w:rPr>
        <w:t>ל</w:t>
      </w:r>
      <w:r>
        <w:rPr>
          <w:rtl/>
        </w:rPr>
        <w:t xml:space="preserve">בצע </w:t>
      </w:r>
      <w:bookmarkStart w:id="1142" w:name="_ETM_Q3_589979"/>
      <w:bookmarkEnd w:id="1142"/>
      <w:r>
        <w:rPr>
          <w:rtl/>
        </w:rPr>
        <w:t xml:space="preserve">שיתוף </w:t>
      </w:r>
      <w:bookmarkStart w:id="1143" w:name="_ETM_Q3_590310"/>
      <w:bookmarkEnd w:id="1143"/>
      <w:r>
        <w:rPr>
          <w:rtl/>
        </w:rPr>
        <w:t>פעולה</w:t>
      </w:r>
      <w:bookmarkStart w:id="1144" w:name="_ETM_Q3_591680"/>
      <w:bookmarkEnd w:id="1144"/>
      <w:r>
        <w:rPr>
          <w:rFonts w:hint="cs"/>
          <w:rtl/>
        </w:rPr>
        <w:t xml:space="preserve">, </w:t>
      </w:r>
      <w:r>
        <w:rPr>
          <w:rtl/>
        </w:rPr>
        <w:t xml:space="preserve">גם </w:t>
      </w:r>
      <w:bookmarkStart w:id="1145" w:name="_ETM_Q3_591950"/>
      <w:bookmarkEnd w:id="1145"/>
      <w:r>
        <w:rPr>
          <w:rtl/>
        </w:rPr>
        <w:t xml:space="preserve">ביטחוני </w:t>
      </w:r>
      <w:bookmarkStart w:id="1146" w:name="_ETM_Q3_592370"/>
      <w:bookmarkEnd w:id="1146"/>
      <w:r>
        <w:rPr>
          <w:rtl/>
        </w:rPr>
        <w:t xml:space="preserve">וגם </w:t>
      </w:r>
      <w:bookmarkStart w:id="1147" w:name="_ETM_Q3_592700"/>
      <w:bookmarkEnd w:id="1147"/>
      <w:r>
        <w:rPr>
          <w:rtl/>
        </w:rPr>
        <w:t>כלכלי</w:t>
      </w:r>
      <w:r>
        <w:rPr>
          <w:rFonts w:hint="cs"/>
          <w:rtl/>
        </w:rPr>
        <w:t>.</w:t>
      </w:r>
      <w:bookmarkStart w:id="1148" w:name="_ETM_Q3_597116"/>
      <w:bookmarkStart w:id="1149" w:name="_ETM_Q3_597208"/>
      <w:bookmarkStart w:id="1150" w:name="_ETM_Q3_597244"/>
      <w:bookmarkStart w:id="1151" w:name="_ETM_Q3_597328"/>
      <w:bookmarkStart w:id="1152" w:name="_ETM_Q3_593640"/>
      <w:bookmarkEnd w:id="1148"/>
      <w:bookmarkEnd w:id="1149"/>
      <w:bookmarkEnd w:id="1150"/>
      <w:bookmarkEnd w:id="1151"/>
      <w:bookmarkEnd w:id="1152"/>
      <w:r w:rsidR="00AC3AD6">
        <w:rPr>
          <w:rFonts w:hint="cs"/>
          <w:rtl/>
        </w:rPr>
        <w:t xml:space="preserve"> </w:t>
      </w:r>
      <w:r>
        <w:rPr>
          <w:rtl/>
        </w:rPr>
        <w:t xml:space="preserve">אבל </w:t>
      </w:r>
      <w:bookmarkStart w:id="1153" w:name="_ETM_Q3_594029"/>
      <w:bookmarkEnd w:id="1153"/>
      <w:r>
        <w:rPr>
          <w:rtl/>
        </w:rPr>
        <w:t>מה</w:t>
      </w:r>
      <w:r>
        <w:rPr>
          <w:rFonts w:hint="cs"/>
          <w:rtl/>
        </w:rPr>
        <w:t xml:space="preserve"> אכפת </w:t>
      </w:r>
      <w:bookmarkStart w:id="1154" w:name="_ETM_Q3_594180"/>
      <w:bookmarkStart w:id="1155" w:name="_ETM_Q3_594270"/>
      <w:bookmarkStart w:id="1156" w:name="_ETM_Q3_594420"/>
      <w:bookmarkStart w:id="1157" w:name="_ETM_Q3_594509"/>
      <w:bookmarkEnd w:id="1154"/>
      <w:bookmarkEnd w:id="1155"/>
      <w:bookmarkEnd w:id="1156"/>
      <w:bookmarkEnd w:id="1157"/>
      <w:r>
        <w:rPr>
          <w:rFonts w:hint="cs"/>
          <w:rtl/>
        </w:rPr>
        <w:t>ל</w:t>
      </w:r>
      <w:r>
        <w:rPr>
          <w:rtl/>
        </w:rPr>
        <w:t xml:space="preserve">שקרן </w:t>
      </w:r>
      <w:bookmarkStart w:id="1158" w:name="_ETM_Q3_594960"/>
      <w:bookmarkEnd w:id="1158"/>
      <w:r>
        <w:rPr>
          <w:rtl/>
        </w:rPr>
        <w:t>הזה</w:t>
      </w:r>
      <w:bookmarkStart w:id="1159" w:name="_ETM_Q3_595500"/>
      <w:bookmarkEnd w:id="1159"/>
      <w:r>
        <w:rPr>
          <w:rFonts w:hint="cs"/>
          <w:rtl/>
        </w:rPr>
        <w:t xml:space="preserve">? הוא </w:t>
      </w:r>
      <w:bookmarkStart w:id="1160" w:name="_ETM_Q3_601837"/>
      <w:bookmarkEnd w:id="1160"/>
      <w:r>
        <w:rPr>
          <w:rtl/>
        </w:rPr>
        <w:t xml:space="preserve">הרי </w:t>
      </w:r>
      <w:bookmarkStart w:id="1161" w:name="_ETM_Q3_595770"/>
      <w:bookmarkStart w:id="1162" w:name="_ETM_Q3_595890"/>
      <w:bookmarkEnd w:id="1161"/>
      <w:bookmarkEnd w:id="1162"/>
      <w:r>
        <w:rPr>
          <w:rtl/>
        </w:rPr>
        <w:t xml:space="preserve">לא </w:t>
      </w:r>
      <w:bookmarkStart w:id="1163" w:name="_ETM_Q3_596009"/>
      <w:bookmarkEnd w:id="1163"/>
      <w:r>
        <w:rPr>
          <w:rtl/>
        </w:rPr>
        <w:t xml:space="preserve">הפסיק </w:t>
      </w:r>
      <w:bookmarkStart w:id="1164" w:name="_ETM_Q3_596339"/>
      <w:bookmarkEnd w:id="1164"/>
      <w:r>
        <w:rPr>
          <w:rtl/>
        </w:rPr>
        <w:t xml:space="preserve">לטוס </w:t>
      </w:r>
      <w:bookmarkStart w:id="1165" w:name="_ETM_Q3_596759"/>
      <w:bookmarkEnd w:id="1165"/>
      <w:r>
        <w:rPr>
          <w:rtl/>
        </w:rPr>
        <w:t xml:space="preserve">כשהוא </w:t>
      </w:r>
      <w:bookmarkStart w:id="1166" w:name="_ETM_Q3_597000"/>
      <w:bookmarkEnd w:id="1166"/>
      <w:r>
        <w:rPr>
          <w:rtl/>
        </w:rPr>
        <w:t xml:space="preserve">היה </w:t>
      </w:r>
      <w:bookmarkStart w:id="1167" w:name="_ETM_Q3_597210"/>
      <w:bookmarkEnd w:id="1167"/>
      <w:r>
        <w:rPr>
          <w:rtl/>
        </w:rPr>
        <w:t xml:space="preserve">שר </w:t>
      </w:r>
      <w:bookmarkStart w:id="1168" w:name="_ETM_Q3_597390"/>
      <w:bookmarkEnd w:id="1168"/>
      <w:r>
        <w:rPr>
          <w:rtl/>
        </w:rPr>
        <w:t>בממשלה</w:t>
      </w:r>
      <w:r>
        <w:rPr>
          <w:rFonts w:hint="cs"/>
          <w:rtl/>
        </w:rPr>
        <w:t>.</w:t>
      </w:r>
      <w:bookmarkStart w:id="1169" w:name="_ETM_Q3_598220"/>
      <w:bookmarkEnd w:id="1169"/>
    </w:p>
    <w:p w:rsidR="00660A22" w:rsidRDefault="00660A22" w:rsidP="0048500F">
      <w:pPr>
        <w:rPr>
          <w:rtl/>
        </w:rPr>
      </w:pPr>
      <w:bookmarkStart w:id="1170" w:name="_ETM_Q3_598294"/>
      <w:bookmarkEnd w:id="1170"/>
    </w:p>
    <w:p w:rsidR="00660A22" w:rsidRDefault="00660A22" w:rsidP="0048500F">
      <w:pPr>
        <w:pStyle w:val="af5"/>
        <w:keepNext/>
        <w:rPr>
          <w:rtl/>
        </w:rPr>
      </w:pPr>
      <w:bookmarkStart w:id="1171" w:name="ET_interruption_5300_17"/>
      <w:r w:rsidRPr="001F3F3A">
        <w:rPr>
          <w:rStyle w:val="TagStyle"/>
          <w:rtl/>
        </w:rPr>
        <w:t xml:space="preserve"> &lt;&lt; קריאה &gt;&gt; </w:t>
      </w:r>
      <w:r>
        <w:rPr>
          <w:rtl/>
        </w:rPr>
        <w:t>מירב בן ארי (יש עתיד):</w:t>
      </w:r>
      <w:r w:rsidRPr="001F3F3A">
        <w:rPr>
          <w:rStyle w:val="TagStyle"/>
          <w:rtl/>
        </w:rPr>
        <w:t xml:space="preserve"> &lt;&lt; קריאה &gt;&gt;</w:t>
      </w:r>
      <w:r>
        <w:rPr>
          <w:rtl/>
        </w:rPr>
        <w:t xml:space="preserve">   </w:t>
      </w:r>
      <w:bookmarkEnd w:id="1171"/>
    </w:p>
    <w:p w:rsidR="00660A22" w:rsidRDefault="00660A22" w:rsidP="00450196">
      <w:pPr>
        <w:rPr>
          <w:rtl/>
        </w:rPr>
      </w:pPr>
    </w:p>
    <w:p w:rsidR="00660A22" w:rsidRDefault="00450196" w:rsidP="0048500F">
      <w:pPr>
        <w:rPr>
          <w:rtl/>
        </w:rPr>
      </w:pPr>
      <w:bookmarkStart w:id="1172" w:name="_ETM_Q3_597126"/>
      <w:bookmarkEnd w:id="1172"/>
      <w:r>
        <w:rPr>
          <w:rFonts w:hint="cs"/>
          <w:rtl/>
        </w:rPr>
        <w:t>– – –</w:t>
      </w:r>
      <w:r w:rsidR="00660A22">
        <w:rPr>
          <w:rFonts w:hint="cs"/>
          <w:rtl/>
        </w:rPr>
        <w:t xml:space="preserve"> </w:t>
      </w:r>
    </w:p>
    <w:p w:rsidR="00660A22" w:rsidRDefault="00660A22" w:rsidP="0048500F">
      <w:pPr>
        <w:rPr>
          <w:rtl/>
        </w:rPr>
      </w:pPr>
      <w:bookmarkStart w:id="1173" w:name="_ETM_Q3_597576"/>
      <w:bookmarkStart w:id="1174" w:name="_ETM_Q3_597647"/>
      <w:bookmarkEnd w:id="1173"/>
      <w:bookmarkEnd w:id="1174"/>
    </w:p>
    <w:p w:rsidR="00660A22" w:rsidRDefault="00660A22" w:rsidP="0048500F">
      <w:pPr>
        <w:pStyle w:val="-"/>
        <w:keepNext/>
        <w:rPr>
          <w:rtl/>
        </w:rPr>
      </w:pPr>
      <w:r w:rsidRPr="001F3F3A">
        <w:rPr>
          <w:rStyle w:val="TagStyle"/>
          <w:rtl/>
        </w:rPr>
        <w:t xml:space="preserve"> &lt;&lt; </w:t>
      </w:r>
      <w:proofErr w:type="spellStart"/>
      <w:r w:rsidRPr="001F3F3A">
        <w:rPr>
          <w:rStyle w:val="TagStyle"/>
          <w:rtl/>
        </w:rPr>
        <w:t>דובר_המשך</w:t>
      </w:r>
      <w:proofErr w:type="spellEnd"/>
      <w:r w:rsidRPr="001F3F3A">
        <w:rPr>
          <w:rStyle w:val="TagStyle"/>
          <w:rtl/>
        </w:rPr>
        <w:t xml:space="preserve"> &gt;&gt; </w:t>
      </w:r>
      <w:r>
        <w:rPr>
          <w:rtl/>
        </w:rPr>
        <w:t>השר המקשר בין הממשלה לכנסת דוד אמסלם:</w:t>
      </w:r>
      <w:r w:rsidRPr="001F3F3A">
        <w:rPr>
          <w:rStyle w:val="TagStyle"/>
          <w:rtl/>
        </w:rPr>
        <w:t xml:space="preserve"> &lt;&lt; </w:t>
      </w:r>
      <w:proofErr w:type="spellStart"/>
      <w:r w:rsidRPr="001F3F3A">
        <w:rPr>
          <w:rStyle w:val="TagStyle"/>
          <w:rtl/>
        </w:rPr>
        <w:t>דובר_המשך</w:t>
      </w:r>
      <w:proofErr w:type="spellEnd"/>
      <w:r w:rsidRPr="001F3F3A">
        <w:rPr>
          <w:rStyle w:val="TagStyle"/>
          <w:rtl/>
        </w:rPr>
        <w:t xml:space="preserve"> &gt;&gt;</w:t>
      </w:r>
      <w:r>
        <w:rPr>
          <w:rtl/>
        </w:rPr>
        <w:t xml:space="preserve">   </w:t>
      </w:r>
    </w:p>
    <w:p w:rsidR="00660A22" w:rsidRDefault="00660A22" w:rsidP="00450196">
      <w:pPr>
        <w:rPr>
          <w:rtl/>
        </w:rPr>
      </w:pPr>
    </w:p>
    <w:p w:rsidR="00660A22" w:rsidRDefault="00660A22" w:rsidP="00AC3AD6">
      <w:pPr>
        <w:rPr>
          <w:rtl/>
        </w:rPr>
      </w:pPr>
      <w:bookmarkStart w:id="1175" w:name="_ETM_Q3_598486"/>
      <w:bookmarkStart w:id="1176" w:name="_ETM_Q3_598479"/>
      <w:bookmarkEnd w:id="1175"/>
      <w:bookmarkEnd w:id="1176"/>
      <w:r>
        <w:rPr>
          <w:rtl/>
        </w:rPr>
        <w:t xml:space="preserve">דרך </w:t>
      </w:r>
      <w:bookmarkStart w:id="1177" w:name="_ETM_Q3_598719"/>
      <w:bookmarkEnd w:id="1177"/>
      <w:r>
        <w:rPr>
          <w:rtl/>
        </w:rPr>
        <w:t>אגב</w:t>
      </w:r>
      <w:r>
        <w:rPr>
          <w:rFonts w:hint="cs"/>
          <w:rtl/>
        </w:rPr>
        <w:t xml:space="preserve">, </w:t>
      </w:r>
      <w:bookmarkStart w:id="1178" w:name="_ETM_Q3_601064"/>
      <w:bookmarkEnd w:id="1178"/>
      <w:r>
        <w:rPr>
          <w:rFonts w:hint="cs"/>
          <w:rtl/>
        </w:rPr>
        <w:t xml:space="preserve">איך פעם אמרתי לו? </w:t>
      </w:r>
      <w:bookmarkStart w:id="1179" w:name="_ETM_Q3_598990"/>
      <w:bookmarkStart w:id="1180" w:name="_ETM_Q3_599140"/>
      <w:bookmarkStart w:id="1181" w:name="_ETM_Q3_599439"/>
      <w:bookmarkStart w:id="1182" w:name="_ETM_Q3_599859"/>
      <w:bookmarkStart w:id="1183" w:name="_ETM_Q3_600310"/>
      <w:bookmarkStart w:id="1184" w:name="_ETM_Q3_600939"/>
      <w:bookmarkStart w:id="1185" w:name="_ETM_Q3_601179"/>
      <w:bookmarkEnd w:id="1179"/>
      <w:bookmarkEnd w:id="1180"/>
      <w:bookmarkEnd w:id="1181"/>
      <w:bookmarkEnd w:id="1182"/>
      <w:bookmarkEnd w:id="1183"/>
      <w:bookmarkEnd w:id="1184"/>
      <w:bookmarkEnd w:id="1185"/>
      <w:r>
        <w:rPr>
          <w:rFonts w:hint="cs"/>
          <w:rtl/>
        </w:rPr>
        <w:t xml:space="preserve">המטוס היה נוחת, </w:t>
      </w:r>
      <w:bookmarkStart w:id="1186" w:name="_ETM_Q3_604375"/>
      <w:bookmarkEnd w:id="1186"/>
      <w:r>
        <w:rPr>
          <w:rFonts w:hint="cs"/>
          <w:rtl/>
        </w:rPr>
        <w:t xml:space="preserve">והוא היה עולה. דרך אגב, הוא שכר מטוס </w:t>
      </w:r>
      <w:bookmarkStart w:id="1187" w:name="_ETM_Q3_601899"/>
      <w:bookmarkStart w:id="1188" w:name="_ETM_Q3_602109"/>
      <w:bookmarkStart w:id="1189" w:name="_ETM_Q3_602350"/>
      <w:bookmarkStart w:id="1190" w:name="_ETM_Q3_602589"/>
      <w:bookmarkStart w:id="1191" w:name="_ETM_Q3_602829"/>
      <w:bookmarkStart w:id="1192" w:name="_ETM_Q3_603039"/>
      <w:bookmarkStart w:id="1193" w:name="_ETM_Q3_603100"/>
      <w:bookmarkStart w:id="1194" w:name="_ETM_Q3_603549"/>
      <w:bookmarkStart w:id="1195" w:name="_ETM_Q3_604119"/>
      <w:bookmarkEnd w:id="1187"/>
      <w:bookmarkEnd w:id="1188"/>
      <w:bookmarkEnd w:id="1189"/>
      <w:bookmarkEnd w:id="1190"/>
      <w:bookmarkEnd w:id="1191"/>
      <w:bookmarkEnd w:id="1192"/>
      <w:bookmarkEnd w:id="1193"/>
      <w:bookmarkEnd w:id="1194"/>
      <w:bookmarkEnd w:id="1195"/>
      <w:r>
        <w:rPr>
          <w:rtl/>
        </w:rPr>
        <w:t>פרטי</w:t>
      </w:r>
      <w:r>
        <w:rPr>
          <w:rFonts w:hint="cs"/>
          <w:rtl/>
        </w:rPr>
        <w:t>,</w:t>
      </w:r>
      <w:r>
        <w:rPr>
          <w:rtl/>
        </w:rPr>
        <w:t xml:space="preserve"> </w:t>
      </w:r>
      <w:bookmarkStart w:id="1196" w:name="_ETM_Q3_605350"/>
      <w:bookmarkEnd w:id="1196"/>
      <w:r>
        <w:rPr>
          <w:rtl/>
        </w:rPr>
        <w:t xml:space="preserve">הוא </w:t>
      </w:r>
      <w:bookmarkStart w:id="1197" w:name="_ETM_Q3_605679"/>
      <w:bookmarkEnd w:id="1197"/>
      <w:r>
        <w:rPr>
          <w:rtl/>
        </w:rPr>
        <w:t>ח</w:t>
      </w:r>
      <w:r>
        <w:rPr>
          <w:rFonts w:hint="cs"/>
          <w:rtl/>
        </w:rPr>
        <w:t>כ</w:t>
      </w:r>
      <w:r>
        <w:rPr>
          <w:rtl/>
        </w:rPr>
        <w:t xml:space="preserve">ר </w:t>
      </w:r>
      <w:bookmarkStart w:id="1198" w:name="_ETM_Q3_606279"/>
      <w:bookmarkEnd w:id="1198"/>
      <w:r>
        <w:rPr>
          <w:rtl/>
        </w:rPr>
        <w:t xml:space="preserve">מטוס </w:t>
      </w:r>
      <w:bookmarkStart w:id="1199" w:name="_ETM_Q3_607779"/>
      <w:bookmarkEnd w:id="1199"/>
      <w:r>
        <w:rPr>
          <w:rtl/>
        </w:rPr>
        <w:t xml:space="preserve">של </w:t>
      </w:r>
      <w:bookmarkStart w:id="1200" w:name="_ETM_Q3_607990"/>
      <w:bookmarkEnd w:id="1200"/>
      <w:r>
        <w:rPr>
          <w:rtl/>
        </w:rPr>
        <w:t xml:space="preserve">240 </w:t>
      </w:r>
      <w:bookmarkStart w:id="1201" w:name="_ETM_Q3_608920"/>
      <w:bookmarkEnd w:id="1201"/>
      <w:r>
        <w:rPr>
          <w:rtl/>
        </w:rPr>
        <w:t>נ</w:t>
      </w:r>
      <w:r>
        <w:rPr>
          <w:rFonts w:hint="cs"/>
          <w:rtl/>
        </w:rPr>
        <w:t>ו</w:t>
      </w:r>
      <w:r>
        <w:rPr>
          <w:rtl/>
        </w:rPr>
        <w:t>ס</w:t>
      </w:r>
      <w:r>
        <w:rPr>
          <w:rFonts w:hint="cs"/>
          <w:rtl/>
        </w:rPr>
        <w:t>ע</w:t>
      </w:r>
      <w:r>
        <w:rPr>
          <w:rtl/>
        </w:rPr>
        <w:t>ים</w:t>
      </w:r>
      <w:r>
        <w:rPr>
          <w:rFonts w:hint="cs"/>
          <w:rtl/>
        </w:rPr>
        <w:t>, הוא נסע איתו למרוקו</w:t>
      </w:r>
      <w:r w:rsidR="00AC3AD6">
        <w:rPr>
          <w:rFonts w:hint="cs"/>
          <w:rtl/>
        </w:rPr>
        <w:t>.</w:t>
      </w:r>
      <w:r>
        <w:rPr>
          <w:rFonts w:hint="cs"/>
          <w:rtl/>
        </w:rPr>
        <w:t xml:space="preserve"> למה? הוא היה שר החוץ. </w:t>
      </w:r>
    </w:p>
    <w:p w:rsidR="00660A22" w:rsidRDefault="00660A22" w:rsidP="0048500F">
      <w:pPr>
        <w:rPr>
          <w:rtl/>
        </w:rPr>
      </w:pPr>
    </w:p>
    <w:p w:rsidR="00660A22" w:rsidRDefault="00660A22" w:rsidP="0048500F">
      <w:pPr>
        <w:pStyle w:val="af5"/>
        <w:keepNext/>
        <w:rPr>
          <w:rtl/>
        </w:rPr>
      </w:pPr>
      <w:bookmarkStart w:id="1202" w:name="ET_interruption_5300_19"/>
      <w:r w:rsidRPr="001F3F3A">
        <w:rPr>
          <w:rStyle w:val="TagStyle"/>
          <w:rtl/>
        </w:rPr>
        <w:t xml:space="preserve"> &lt;&lt; קריאה &gt;&gt; </w:t>
      </w:r>
      <w:r>
        <w:rPr>
          <w:rtl/>
        </w:rPr>
        <w:t>מירב בן ארי (יש עתיד):</w:t>
      </w:r>
      <w:r w:rsidRPr="001F3F3A">
        <w:rPr>
          <w:rStyle w:val="TagStyle"/>
          <w:rtl/>
        </w:rPr>
        <w:t xml:space="preserve"> &lt;&lt; קריאה &gt;&gt;</w:t>
      </w:r>
      <w:r>
        <w:rPr>
          <w:rtl/>
        </w:rPr>
        <w:t xml:space="preserve">   </w:t>
      </w:r>
      <w:bookmarkEnd w:id="1202"/>
    </w:p>
    <w:p w:rsidR="00660A22" w:rsidRDefault="00660A22" w:rsidP="00450196">
      <w:pPr>
        <w:rPr>
          <w:rtl/>
        </w:rPr>
      </w:pPr>
    </w:p>
    <w:p w:rsidR="00660A22" w:rsidRDefault="00660A22" w:rsidP="0048500F">
      <w:pPr>
        <w:rPr>
          <w:rtl/>
        </w:rPr>
      </w:pPr>
      <w:r>
        <w:rPr>
          <w:rFonts w:hint="cs"/>
          <w:rtl/>
        </w:rPr>
        <w:t>ל</w:t>
      </w:r>
      <w:bookmarkStart w:id="1203" w:name="_ETM_Q3_611129"/>
      <w:bookmarkEnd w:id="1203"/>
      <w:r>
        <w:rPr>
          <w:rtl/>
        </w:rPr>
        <w:t xml:space="preserve">מה </w:t>
      </w:r>
      <w:bookmarkStart w:id="1204" w:name="_ETM_Q3_611370"/>
      <w:bookmarkEnd w:id="1204"/>
      <w:r>
        <w:rPr>
          <w:rFonts w:hint="cs"/>
          <w:rtl/>
        </w:rPr>
        <w:t>אתה כל הזמן משקר?</w:t>
      </w:r>
      <w:bookmarkStart w:id="1205" w:name="_ETM_Q3_608778"/>
      <w:bookmarkEnd w:id="1205"/>
      <w:r>
        <w:rPr>
          <w:rFonts w:hint="cs"/>
          <w:rtl/>
        </w:rPr>
        <w:t xml:space="preserve"> אין לך </w:t>
      </w:r>
      <w:r w:rsidR="00450196">
        <w:rPr>
          <w:rFonts w:hint="cs"/>
          <w:rtl/>
        </w:rPr>
        <w:t>– – –</w:t>
      </w:r>
      <w:bookmarkStart w:id="1206" w:name="_ETM_Q3_617920"/>
      <w:bookmarkEnd w:id="1206"/>
      <w:r>
        <w:rPr>
          <w:rFonts w:hint="cs"/>
          <w:rtl/>
        </w:rPr>
        <w:t xml:space="preserve"> אין לך? כל היום אתה משקר. עולה </w:t>
      </w:r>
      <w:r>
        <w:rPr>
          <w:rtl/>
        </w:rPr>
        <w:t>–</w:t>
      </w:r>
      <w:r>
        <w:rPr>
          <w:rFonts w:hint="cs"/>
          <w:rtl/>
        </w:rPr>
        <w:t xml:space="preserve"> משקר. </w:t>
      </w:r>
    </w:p>
    <w:p w:rsidR="00660A22" w:rsidRDefault="00660A22" w:rsidP="0048500F">
      <w:pPr>
        <w:rPr>
          <w:rtl/>
        </w:rPr>
      </w:pPr>
      <w:bookmarkStart w:id="1207" w:name="_ETM_Q3_617997"/>
      <w:bookmarkStart w:id="1208" w:name="_ETM_Q3_618070"/>
      <w:bookmarkEnd w:id="1207"/>
      <w:bookmarkEnd w:id="1208"/>
    </w:p>
    <w:p w:rsidR="00660A22" w:rsidRDefault="00660A22" w:rsidP="0048500F">
      <w:pPr>
        <w:pStyle w:val="af6"/>
        <w:keepNext/>
        <w:rPr>
          <w:rtl/>
        </w:rPr>
      </w:pPr>
      <w:bookmarkStart w:id="1209" w:name="ET_yor_6597_21"/>
      <w:r w:rsidRPr="001F3F3A">
        <w:rPr>
          <w:rStyle w:val="TagStyle"/>
          <w:rtl/>
        </w:rPr>
        <w:t xml:space="preserve"> &lt;&lt; </w:t>
      </w:r>
      <w:proofErr w:type="spellStart"/>
      <w:r w:rsidRPr="001F3F3A">
        <w:rPr>
          <w:rStyle w:val="TagStyle"/>
          <w:rtl/>
        </w:rPr>
        <w:t>יור</w:t>
      </w:r>
      <w:proofErr w:type="spellEnd"/>
      <w:r w:rsidRPr="001F3F3A">
        <w:rPr>
          <w:rStyle w:val="TagStyle"/>
          <w:rtl/>
        </w:rPr>
        <w:t xml:space="preserve"> &gt;&gt; </w:t>
      </w:r>
      <w:r>
        <w:rPr>
          <w:rtl/>
        </w:rPr>
        <w:t>היו"ר מאיר כהן:</w:t>
      </w:r>
      <w:r w:rsidRPr="001F3F3A">
        <w:rPr>
          <w:rStyle w:val="TagStyle"/>
          <w:rtl/>
        </w:rPr>
        <w:t xml:space="preserve"> &lt;&lt; </w:t>
      </w:r>
      <w:proofErr w:type="spellStart"/>
      <w:r w:rsidRPr="001F3F3A">
        <w:rPr>
          <w:rStyle w:val="TagStyle"/>
          <w:rtl/>
        </w:rPr>
        <w:t>יור</w:t>
      </w:r>
      <w:proofErr w:type="spellEnd"/>
      <w:r w:rsidRPr="001F3F3A">
        <w:rPr>
          <w:rStyle w:val="TagStyle"/>
          <w:rtl/>
        </w:rPr>
        <w:t xml:space="preserve"> &gt;&gt;</w:t>
      </w:r>
      <w:r>
        <w:rPr>
          <w:rtl/>
        </w:rPr>
        <w:t xml:space="preserve">   </w:t>
      </w:r>
      <w:bookmarkEnd w:id="1209"/>
    </w:p>
    <w:p w:rsidR="00660A22" w:rsidRDefault="00660A22" w:rsidP="00450196">
      <w:pPr>
        <w:rPr>
          <w:rtl/>
        </w:rPr>
      </w:pPr>
    </w:p>
    <w:p w:rsidR="00660A22" w:rsidRDefault="00660A22" w:rsidP="0048500F">
      <w:pPr>
        <w:rPr>
          <w:rtl/>
        </w:rPr>
      </w:pPr>
      <w:bookmarkStart w:id="1210" w:name="_ETM_Q3_619133"/>
      <w:bookmarkEnd w:id="1210"/>
      <w:r>
        <w:rPr>
          <w:rFonts w:hint="cs"/>
          <w:rtl/>
        </w:rPr>
        <w:t>מירב, זהו.</w:t>
      </w:r>
      <w:bookmarkStart w:id="1211" w:name="_ETM_Q3_615255"/>
      <w:bookmarkEnd w:id="1211"/>
    </w:p>
    <w:p w:rsidR="00660A22" w:rsidRDefault="00660A22" w:rsidP="0048500F">
      <w:pPr>
        <w:rPr>
          <w:rtl/>
        </w:rPr>
      </w:pPr>
      <w:bookmarkStart w:id="1212" w:name="_ETM_Q3_615333"/>
      <w:bookmarkEnd w:id="1212"/>
    </w:p>
    <w:p w:rsidR="00660A22" w:rsidRDefault="00660A22" w:rsidP="0048500F">
      <w:pPr>
        <w:pStyle w:val="af5"/>
        <w:keepNext/>
        <w:rPr>
          <w:rtl/>
        </w:rPr>
      </w:pPr>
      <w:bookmarkStart w:id="1213" w:name="ET_interruption_5300_22"/>
      <w:r w:rsidRPr="001F3F3A">
        <w:rPr>
          <w:rStyle w:val="TagStyle"/>
          <w:rtl/>
        </w:rPr>
        <w:t xml:space="preserve"> &lt;&lt; קריאה &gt;&gt; </w:t>
      </w:r>
      <w:r>
        <w:rPr>
          <w:rtl/>
        </w:rPr>
        <w:t>מירב בן ארי (יש עתיד):</w:t>
      </w:r>
      <w:r w:rsidRPr="001F3F3A">
        <w:rPr>
          <w:rStyle w:val="TagStyle"/>
          <w:rtl/>
        </w:rPr>
        <w:t xml:space="preserve"> &lt;&lt; קריאה &gt;&gt;</w:t>
      </w:r>
      <w:r>
        <w:rPr>
          <w:rtl/>
        </w:rPr>
        <w:t xml:space="preserve">   </w:t>
      </w:r>
      <w:bookmarkEnd w:id="1213"/>
    </w:p>
    <w:p w:rsidR="00660A22" w:rsidRDefault="00660A22" w:rsidP="00450196">
      <w:pPr>
        <w:rPr>
          <w:rtl/>
        </w:rPr>
      </w:pPr>
    </w:p>
    <w:p w:rsidR="00660A22" w:rsidRDefault="00660A22" w:rsidP="0048500F">
      <w:pPr>
        <w:rPr>
          <w:rtl/>
        </w:rPr>
      </w:pPr>
      <w:bookmarkStart w:id="1214" w:name="_ETM_Q3_613060"/>
      <w:bookmarkEnd w:id="1214"/>
      <w:r>
        <w:rPr>
          <w:rFonts w:hint="cs"/>
          <w:rtl/>
        </w:rPr>
        <w:t>אני הולכת.</w:t>
      </w:r>
      <w:bookmarkStart w:id="1215" w:name="_ETM_Q3_616670"/>
      <w:bookmarkEnd w:id="1215"/>
      <w:r>
        <w:rPr>
          <w:rFonts w:hint="cs"/>
          <w:rtl/>
        </w:rPr>
        <w:t xml:space="preserve"> לא יכולה לשבת ולשמוע את השקרים </w:t>
      </w:r>
      <w:bookmarkStart w:id="1216" w:name="_ETM_Q3_623540"/>
      <w:bookmarkEnd w:id="1216"/>
      <w:r>
        <w:rPr>
          <w:rFonts w:hint="cs"/>
          <w:rtl/>
        </w:rPr>
        <w:t xml:space="preserve">שלו. הוא משקר כמו שהוא נושם. </w:t>
      </w:r>
    </w:p>
    <w:p w:rsidR="00660A22" w:rsidRDefault="00660A22" w:rsidP="0048500F">
      <w:pPr>
        <w:rPr>
          <w:rtl/>
        </w:rPr>
      </w:pPr>
      <w:bookmarkStart w:id="1217" w:name="_ETM_Q3_617119"/>
      <w:bookmarkStart w:id="1218" w:name="_ETM_Q3_617214"/>
      <w:bookmarkEnd w:id="1217"/>
      <w:bookmarkEnd w:id="1218"/>
    </w:p>
    <w:p w:rsidR="00660A22" w:rsidRDefault="00660A22" w:rsidP="0048500F">
      <w:pPr>
        <w:pStyle w:val="-"/>
        <w:keepNext/>
        <w:rPr>
          <w:rtl/>
        </w:rPr>
      </w:pPr>
      <w:bookmarkStart w:id="1219" w:name="ET_speakercontinue_5971_23"/>
      <w:r w:rsidRPr="001F3F3A">
        <w:rPr>
          <w:rStyle w:val="TagStyle"/>
          <w:rtl/>
        </w:rPr>
        <w:t xml:space="preserve"> &lt;&lt; </w:t>
      </w:r>
      <w:proofErr w:type="spellStart"/>
      <w:r w:rsidRPr="001F3F3A">
        <w:rPr>
          <w:rStyle w:val="TagStyle"/>
          <w:rtl/>
        </w:rPr>
        <w:t>דובר_המשך</w:t>
      </w:r>
      <w:proofErr w:type="spellEnd"/>
      <w:r w:rsidRPr="001F3F3A">
        <w:rPr>
          <w:rStyle w:val="TagStyle"/>
          <w:rtl/>
        </w:rPr>
        <w:t xml:space="preserve"> &gt;&gt; </w:t>
      </w:r>
      <w:r>
        <w:rPr>
          <w:rtl/>
        </w:rPr>
        <w:t>השר המקשר בין הממשלה לכנסת דוד אמסלם:</w:t>
      </w:r>
      <w:r w:rsidRPr="001F3F3A">
        <w:rPr>
          <w:rStyle w:val="TagStyle"/>
          <w:rtl/>
        </w:rPr>
        <w:t xml:space="preserve"> &lt;&lt; </w:t>
      </w:r>
      <w:proofErr w:type="spellStart"/>
      <w:r w:rsidRPr="001F3F3A">
        <w:rPr>
          <w:rStyle w:val="TagStyle"/>
          <w:rtl/>
        </w:rPr>
        <w:t>דובר_המשך</w:t>
      </w:r>
      <w:proofErr w:type="spellEnd"/>
      <w:r w:rsidRPr="001F3F3A">
        <w:rPr>
          <w:rStyle w:val="TagStyle"/>
          <w:rtl/>
        </w:rPr>
        <w:t xml:space="preserve"> &gt;&gt;</w:t>
      </w:r>
      <w:r>
        <w:rPr>
          <w:rtl/>
        </w:rPr>
        <w:t xml:space="preserve">   </w:t>
      </w:r>
      <w:bookmarkEnd w:id="1219"/>
    </w:p>
    <w:p w:rsidR="00660A22" w:rsidRDefault="00660A22" w:rsidP="00450196">
      <w:pPr>
        <w:rPr>
          <w:rtl/>
        </w:rPr>
      </w:pPr>
    </w:p>
    <w:p w:rsidR="00660A22" w:rsidRDefault="00660A22" w:rsidP="00AC3AD6">
      <w:pPr>
        <w:rPr>
          <w:rtl/>
        </w:rPr>
      </w:pPr>
      <w:bookmarkStart w:id="1220" w:name="_ETM_Q3_618430"/>
      <w:bookmarkEnd w:id="1220"/>
      <w:r>
        <w:rPr>
          <w:rFonts w:hint="cs"/>
          <w:rtl/>
        </w:rPr>
        <w:t xml:space="preserve">אני מזמין את כל </w:t>
      </w:r>
      <w:bookmarkStart w:id="1221" w:name="_ETM_Q3_619215"/>
      <w:bookmarkEnd w:id="1221"/>
      <w:r>
        <w:rPr>
          <w:rFonts w:hint="cs"/>
          <w:rtl/>
        </w:rPr>
        <w:t>מכונת הרעל</w:t>
      </w:r>
      <w:bookmarkStart w:id="1222" w:name="_ETM_Q3_610093"/>
      <w:bookmarkStart w:id="1223" w:name="_ETM_Q3_612480"/>
      <w:bookmarkStart w:id="1224" w:name="_ETM_Q3_612749"/>
      <w:bookmarkStart w:id="1225" w:name="_ETM_Q3_613170"/>
      <w:bookmarkStart w:id="1226" w:name="_ETM_Q3_613319"/>
      <w:bookmarkStart w:id="1227" w:name="_ETM_Q3_613499"/>
      <w:bookmarkStart w:id="1228" w:name="_ETM_Q3_613919"/>
      <w:bookmarkStart w:id="1229" w:name="_ETM_Q3_615810"/>
      <w:bookmarkStart w:id="1230" w:name="_ETM_Q3_616950"/>
      <w:bookmarkStart w:id="1231" w:name="_ETM_Q3_617530"/>
      <w:bookmarkStart w:id="1232" w:name="_ETM_Q3_618780"/>
      <w:bookmarkStart w:id="1233" w:name="_ETM_Q3_619290"/>
      <w:bookmarkStart w:id="1234" w:name="_ETM_Q3_619650"/>
      <w:bookmarkStart w:id="1235" w:name="_ETM_Q3_620670"/>
      <w:bookmarkStart w:id="1236" w:name="_ETM_Q3_621359"/>
      <w:bookmarkStart w:id="1237" w:name="_ETM_Q3_622290"/>
      <w:bookmarkStart w:id="1238" w:name="_ETM_Q3_622650"/>
      <w:bookmarkStart w:id="1239" w:name="_ETM_Q3_624200"/>
      <w:bookmarkStart w:id="1240" w:name="_ETM_Q3_624739"/>
      <w:bookmarkStart w:id="1241" w:name="_ETM_Q3_624920"/>
      <w:bookmarkStart w:id="1242" w:name="_ETM_Q3_625280"/>
      <w:bookmarkStart w:id="1243" w:name="_ETM_Q3_625969"/>
      <w:bookmarkStart w:id="1244" w:name="_ETM_Q3_627530"/>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r>
        <w:rPr>
          <w:rFonts w:hint="cs"/>
          <w:rtl/>
        </w:rPr>
        <w:t xml:space="preserve"> </w:t>
      </w:r>
      <w:r>
        <w:rPr>
          <w:rtl/>
        </w:rPr>
        <w:t>שי</w:t>
      </w:r>
      <w:r>
        <w:rPr>
          <w:rFonts w:hint="cs"/>
          <w:rtl/>
        </w:rPr>
        <w:t xml:space="preserve">ושבת פה, שפעם אחת </w:t>
      </w:r>
      <w:bookmarkStart w:id="1245" w:name="_ETM_Q3_628250"/>
      <w:bookmarkStart w:id="1246" w:name="_ETM_Q3_628819"/>
      <w:bookmarkStart w:id="1247" w:name="_ETM_Q3_629420"/>
      <w:bookmarkStart w:id="1248" w:name="_ETM_Q3_629960"/>
      <w:bookmarkEnd w:id="1245"/>
      <w:bookmarkEnd w:id="1246"/>
      <w:bookmarkEnd w:id="1247"/>
      <w:bookmarkEnd w:id="1248"/>
      <w:r>
        <w:rPr>
          <w:rFonts w:hint="cs"/>
          <w:rtl/>
        </w:rPr>
        <w:t>יג</w:t>
      </w:r>
      <w:r>
        <w:rPr>
          <w:rtl/>
        </w:rPr>
        <w:t xml:space="preserve">ידו </w:t>
      </w:r>
      <w:bookmarkStart w:id="1249" w:name="_ETM_Q3_630380"/>
      <w:bookmarkEnd w:id="1249"/>
      <w:r>
        <w:rPr>
          <w:rtl/>
        </w:rPr>
        <w:t xml:space="preserve">לי </w:t>
      </w:r>
      <w:bookmarkStart w:id="1250" w:name="_ETM_Q3_630620"/>
      <w:bookmarkEnd w:id="1250"/>
      <w:r>
        <w:rPr>
          <w:rtl/>
        </w:rPr>
        <w:t xml:space="preserve">באיזה </w:t>
      </w:r>
      <w:bookmarkStart w:id="1251" w:name="_ETM_Q3_631130"/>
      <w:bookmarkEnd w:id="1251"/>
      <w:r>
        <w:rPr>
          <w:rtl/>
        </w:rPr>
        <w:t xml:space="preserve">עובדה </w:t>
      </w:r>
      <w:bookmarkStart w:id="1252" w:name="_ETM_Q3_631790"/>
      <w:bookmarkEnd w:id="1252"/>
      <w:r>
        <w:rPr>
          <w:rtl/>
        </w:rPr>
        <w:t xml:space="preserve">אני </w:t>
      </w:r>
      <w:bookmarkStart w:id="1253" w:name="_ETM_Q3_632420"/>
      <w:bookmarkEnd w:id="1253"/>
      <w:r>
        <w:rPr>
          <w:rtl/>
        </w:rPr>
        <w:t xml:space="preserve">לא </w:t>
      </w:r>
      <w:bookmarkStart w:id="1254" w:name="_ETM_Q3_632630"/>
      <w:bookmarkEnd w:id="1254"/>
      <w:r>
        <w:rPr>
          <w:rtl/>
        </w:rPr>
        <w:t>צודק</w:t>
      </w:r>
      <w:r>
        <w:rPr>
          <w:rFonts w:hint="cs"/>
          <w:rtl/>
        </w:rPr>
        <w:t>,</w:t>
      </w:r>
      <w:r>
        <w:rPr>
          <w:rtl/>
        </w:rPr>
        <w:t xml:space="preserve"> </w:t>
      </w:r>
      <w:bookmarkStart w:id="1255" w:name="_ETM_Q3_633230"/>
      <w:bookmarkEnd w:id="1255"/>
      <w:r>
        <w:rPr>
          <w:rtl/>
        </w:rPr>
        <w:t xml:space="preserve">מה </w:t>
      </w:r>
      <w:bookmarkStart w:id="1256" w:name="_ETM_Q3_633500"/>
      <w:bookmarkEnd w:id="1256"/>
      <w:r>
        <w:rPr>
          <w:rtl/>
        </w:rPr>
        <w:t xml:space="preserve">אמרתי </w:t>
      </w:r>
      <w:bookmarkStart w:id="1257" w:name="_ETM_Q3_634040"/>
      <w:bookmarkEnd w:id="1257"/>
      <w:r>
        <w:rPr>
          <w:rtl/>
        </w:rPr>
        <w:t xml:space="preserve">לא </w:t>
      </w:r>
      <w:bookmarkStart w:id="1258" w:name="_ETM_Q3_634190"/>
      <w:bookmarkEnd w:id="1258"/>
      <w:r>
        <w:rPr>
          <w:rtl/>
        </w:rPr>
        <w:t>נכון</w:t>
      </w:r>
      <w:r>
        <w:rPr>
          <w:rFonts w:hint="cs"/>
          <w:rtl/>
        </w:rPr>
        <w:t>.</w:t>
      </w:r>
      <w:r>
        <w:rPr>
          <w:rtl/>
        </w:rPr>
        <w:t xml:space="preserve"> </w:t>
      </w:r>
      <w:bookmarkStart w:id="1259" w:name="_ETM_Q3_634850"/>
      <w:bookmarkEnd w:id="1259"/>
      <w:r>
        <w:rPr>
          <w:rtl/>
        </w:rPr>
        <w:t>עובדה</w:t>
      </w:r>
      <w:r>
        <w:rPr>
          <w:rFonts w:hint="cs"/>
          <w:rtl/>
        </w:rPr>
        <w:t>,</w:t>
      </w:r>
      <w:r>
        <w:rPr>
          <w:rtl/>
        </w:rPr>
        <w:t xml:space="preserve"> </w:t>
      </w:r>
      <w:bookmarkStart w:id="1260" w:name="_ETM_Q3_635870"/>
      <w:bookmarkEnd w:id="1260"/>
      <w:r>
        <w:rPr>
          <w:rtl/>
        </w:rPr>
        <w:t>הבן</w:t>
      </w:r>
      <w:r>
        <w:rPr>
          <w:rFonts w:hint="cs"/>
          <w:rtl/>
        </w:rPr>
        <w:t xml:space="preserve"> </w:t>
      </w:r>
      <w:r>
        <w:rPr>
          <w:rtl/>
        </w:rPr>
        <w:t xml:space="preserve">אדם </w:t>
      </w:r>
      <w:bookmarkStart w:id="1261" w:name="_ETM_Q3_636440"/>
      <w:bookmarkEnd w:id="1261"/>
      <w:r>
        <w:rPr>
          <w:rtl/>
        </w:rPr>
        <w:t xml:space="preserve">היה </w:t>
      </w:r>
      <w:bookmarkStart w:id="1262" w:name="_ETM_Q3_636590"/>
      <w:bookmarkEnd w:id="1262"/>
      <w:r>
        <w:rPr>
          <w:rtl/>
        </w:rPr>
        <w:t xml:space="preserve">שר </w:t>
      </w:r>
      <w:bookmarkStart w:id="1263" w:name="_ETM_Q3_636860"/>
      <w:bookmarkEnd w:id="1263"/>
      <w:r>
        <w:rPr>
          <w:rtl/>
        </w:rPr>
        <w:t>החוץ</w:t>
      </w:r>
      <w:r>
        <w:rPr>
          <w:rFonts w:hint="cs"/>
          <w:rtl/>
        </w:rPr>
        <w:t xml:space="preserve">, שכר </w:t>
      </w:r>
      <w:r>
        <w:rPr>
          <w:rtl/>
        </w:rPr>
        <w:t>–</w:t>
      </w:r>
      <w:r>
        <w:rPr>
          <w:rFonts w:hint="cs"/>
          <w:rtl/>
        </w:rPr>
        <w:t xml:space="preserve"> אין לי </w:t>
      </w:r>
      <w:bookmarkStart w:id="1264" w:name="_ETM_Q3_637656"/>
      <w:bookmarkEnd w:id="1264"/>
      <w:r>
        <w:rPr>
          <w:rFonts w:hint="cs"/>
          <w:rtl/>
        </w:rPr>
        <w:t>מושג מי אישר לו, עליתי אז ב-</w:t>
      </w:r>
      <w:r>
        <w:t>real time</w:t>
      </w:r>
      <w:r>
        <w:rPr>
          <w:rFonts w:hint="cs"/>
          <w:rtl/>
        </w:rPr>
        <w:t>, בזמן אמת, ואמרתי</w:t>
      </w:r>
      <w:bookmarkStart w:id="1265" w:name="_ETM_Q3_639807"/>
      <w:bookmarkEnd w:id="1265"/>
      <w:r>
        <w:rPr>
          <w:rFonts w:hint="cs"/>
          <w:rtl/>
        </w:rPr>
        <w:t xml:space="preserve"> לו: </w:t>
      </w:r>
      <w:bookmarkStart w:id="1266" w:name="_ETM_Q3_637610"/>
      <w:bookmarkStart w:id="1267" w:name="_ETM_Q3_638300"/>
      <w:bookmarkStart w:id="1268" w:name="_ETM_Q3_638480"/>
      <w:bookmarkStart w:id="1269" w:name="_ETM_Q3_638540"/>
      <w:bookmarkStart w:id="1270" w:name="_ETM_Q3_638930"/>
      <w:bookmarkStart w:id="1271" w:name="_ETM_Q3_639080"/>
      <w:bookmarkStart w:id="1272" w:name="_ETM_Q3_639440"/>
      <w:bookmarkStart w:id="1273" w:name="_ETM_Q3_639590"/>
      <w:bookmarkStart w:id="1274" w:name="_ETM_Q3_639950"/>
      <w:bookmarkStart w:id="1275" w:name="_ETM_Q3_640190"/>
      <w:bookmarkStart w:id="1276" w:name="_ETM_Q3_640550"/>
      <w:bookmarkStart w:id="1277" w:name="_ETM_Q3_641240"/>
      <w:bookmarkStart w:id="1278" w:name="_ETM_Q3_641690"/>
      <w:bookmarkStart w:id="1279" w:name="_ETM_Q3_641990"/>
      <w:bookmarkStart w:id="1280" w:name="_ETM_Q3_642380"/>
      <w:bookmarkStart w:id="1281" w:name="_ETM_Q3_642590"/>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rPr>
          <w:rtl/>
        </w:rPr>
        <w:t xml:space="preserve">תגיד </w:t>
      </w:r>
      <w:bookmarkStart w:id="1282" w:name="_ETM_Q3_642860"/>
      <w:bookmarkEnd w:id="1282"/>
      <w:r>
        <w:rPr>
          <w:rtl/>
        </w:rPr>
        <w:t>לי</w:t>
      </w:r>
      <w:bookmarkStart w:id="1283" w:name="_ETM_Q3_642980"/>
      <w:bookmarkEnd w:id="1283"/>
      <w:r>
        <w:rPr>
          <w:rFonts w:hint="cs"/>
          <w:rtl/>
        </w:rPr>
        <w:t xml:space="preserve">, יא </w:t>
      </w:r>
      <w:r>
        <w:rPr>
          <w:rtl/>
        </w:rPr>
        <w:t>חצוף</w:t>
      </w:r>
      <w:r>
        <w:rPr>
          <w:rFonts w:hint="cs"/>
          <w:rtl/>
        </w:rPr>
        <w:t>,</w:t>
      </w:r>
      <w:r>
        <w:rPr>
          <w:rtl/>
        </w:rPr>
        <w:t xml:space="preserve"> </w:t>
      </w:r>
      <w:bookmarkStart w:id="1284" w:name="_ETM_Q3_644370"/>
      <w:bookmarkStart w:id="1285" w:name="_ETM_Q3_644520"/>
      <w:bookmarkStart w:id="1286" w:name="_ETM_Q3_644790"/>
      <w:bookmarkStart w:id="1287" w:name="_ETM_Q3_644940"/>
      <w:bookmarkEnd w:id="1284"/>
      <w:bookmarkEnd w:id="1285"/>
      <w:bookmarkEnd w:id="1286"/>
      <w:bookmarkEnd w:id="1287"/>
      <w:r>
        <w:rPr>
          <w:rFonts w:hint="cs"/>
          <w:rtl/>
        </w:rPr>
        <w:t>לא יכולת לנסוע</w:t>
      </w:r>
      <w:r>
        <w:rPr>
          <w:rtl/>
        </w:rPr>
        <w:t xml:space="preserve"> </w:t>
      </w:r>
      <w:bookmarkStart w:id="1288" w:name="_ETM_Q3_645750"/>
      <w:bookmarkEnd w:id="1288"/>
      <w:r>
        <w:rPr>
          <w:rtl/>
        </w:rPr>
        <w:t xml:space="preserve">בטיסת </w:t>
      </w:r>
      <w:bookmarkStart w:id="1289" w:name="_ETM_Q3_646230"/>
      <w:bookmarkEnd w:id="1289"/>
      <w:r>
        <w:rPr>
          <w:rtl/>
        </w:rPr>
        <w:t xml:space="preserve">אל </w:t>
      </w:r>
      <w:bookmarkStart w:id="1290" w:name="_ETM_Q3_646380"/>
      <w:bookmarkEnd w:id="1290"/>
      <w:r>
        <w:rPr>
          <w:rtl/>
        </w:rPr>
        <w:t>על</w:t>
      </w:r>
      <w:r>
        <w:rPr>
          <w:rFonts w:hint="cs"/>
          <w:rtl/>
        </w:rPr>
        <w:t>?</w:t>
      </w:r>
      <w:r>
        <w:rPr>
          <w:rtl/>
        </w:rPr>
        <w:t xml:space="preserve"> </w:t>
      </w:r>
      <w:bookmarkStart w:id="1291" w:name="_ETM_Q3_648099"/>
      <w:bookmarkEnd w:id="1291"/>
      <w:r>
        <w:rPr>
          <w:rtl/>
        </w:rPr>
        <w:t>לא</w:t>
      </w:r>
      <w:r>
        <w:rPr>
          <w:rFonts w:hint="cs"/>
          <w:rtl/>
        </w:rPr>
        <w:t>.</w:t>
      </w:r>
      <w:r>
        <w:rPr>
          <w:rtl/>
        </w:rPr>
        <w:t xml:space="preserve"> </w:t>
      </w:r>
      <w:bookmarkStart w:id="1292" w:name="_ETM_Q3_648400"/>
      <w:bookmarkEnd w:id="1292"/>
      <w:r>
        <w:rPr>
          <w:rFonts w:hint="cs"/>
          <w:rtl/>
        </w:rPr>
        <w:t>לקח</w:t>
      </w:r>
      <w:bookmarkStart w:id="1293" w:name="_ETM_Q3_648610"/>
      <w:bookmarkEnd w:id="1293"/>
      <w:r>
        <w:rPr>
          <w:rtl/>
        </w:rPr>
        <w:t xml:space="preserve"> </w:t>
      </w:r>
      <w:bookmarkStart w:id="1294" w:name="_ETM_Q3_648819"/>
      <w:bookmarkEnd w:id="1294"/>
      <w:r>
        <w:rPr>
          <w:rtl/>
        </w:rPr>
        <w:t>מטוס</w:t>
      </w:r>
      <w:r>
        <w:rPr>
          <w:rFonts w:hint="cs"/>
          <w:rtl/>
        </w:rPr>
        <w:t>,</w:t>
      </w:r>
      <w:r>
        <w:rPr>
          <w:rtl/>
        </w:rPr>
        <w:t xml:space="preserve"> </w:t>
      </w:r>
      <w:bookmarkStart w:id="1295" w:name="_ETM_Q3_649849"/>
      <w:bookmarkEnd w:id="1295"/>
      <w:r>
        <w:rPr>
          <w:rFonts w:hint="cs"/>
          <w:rtl/>
        </w:rPr>
        <w:t>העמיס איתו 150 איש או 100</w:t>
      </w:r>
      <w:r>
        <w:rPr>
          <w:rtl/>
        </w:rPr>
        <w:t xml:space="preserve"> </w:t>
      </w:r>
      <w:r>
        <w:rPr>
          <w:rFonts w:hint="eastAsia"/>
          <w:rtl/>
        </w:rPr>
        <w:t>–</w:t>
      </w:r>
      <w:r>
        <w:rPr>
          <w:rFonts w:hint="cs"/>
          <w:rtl/>
        </w:rPr>
        <w:t xml:space="preserve"> לא חשוב המספרים, המספרים גדולים </w:t>
      </w:r>
      <w:r>
        <w:rPr>
          <w:rFonts w:hint="eastAsia"/>
          <w:rtl/>
        </w:rPr>
        <w:t>–</w:t>
      </w:r>
      <w:r>
        <w:rPr>
          <w:rFonts w:hint="cs"/>
          <w:rtl/>
        </w:rPr>
        <w:t xml:space="preserve"> </w:t>
      </w:r>
      <w:bookmarkStart w:id="1296" w:name="_ETM_Q3_650000"/>
      <w:bookmarkStart w:id="1297" w:name="_ETM_Q3_650299"/>
      <w:bookmarkStart w:id="1298" w:name="_ETM_Q3_650989"/>
      <w:bookmarkStart w:id="1299" w:name="_ETM_Q3_651319"/>
      <w:bookmarkStart w:id="1300" w:name="_ETM_Q3_651829"/>
      <w:bookmarkStart w:id="1301" w:name="_ETM_Q3_651950"/>
      <w:bookmarkStart w:id="1302" w:name="_ETM_Q3_652280"/>
      <w:bookmarkStart w:id="1303" w:name="_ETM_Q3_652790"/>
      <w:bookmarkStart w:id="1304" w:name="_ETM_Q3_653239"/>
      <w:bookmarkStart w:id="1305" w:name="_ETM_Q3_654330"/>
      <w:bookmarkEnd w:id="1296"/>
      <w:bookmarkEnd w:id="1297"/>
      <w:bookmarkEnd w:id="1298"/>
      <w:bookmarkEnd w:id="1299"/>
      <w:bookmarkEnd w:id="1300"/>
      <w:bookmarkEnd w:id="1301"/>
      <w:bookmarkEnd w:id="1302"/>
      <w:bookmarkEnd w:id="1303"/>
      <w:bookmarkEnd w:id="1304"/>
      <w:bookmarkEnd w:id="1305"/>
      <w:r>
        <w:rPr>
          <w:rFonts w:hint="cs"/>
          <w:rtl/>
        </w:rPr>
        <w:t xml:space="preserve">ונסע לפתוח </w:t>
      </w:r>
      <w:bookmarkStart w:id="1306" w:name="_ETM_Q3_653078"/>
      <w:bookmarkEnd w:id="1306"/>
      <w:r>
        <w:rPr>
          <w:rFonts w:hint="cs"/>
          <w:rtl/>
        </w:rPr>
        <w:t xml:space="preserve">את השגרירות במרוקו. </w:t>
      </w:r>
      <w:bookmarkStart w:id="1307" w:name="_ETM_Q3_654959"/>
      <w:bookmarkStart w:id="1308" w:name="_ETM_Q3_655409"/>
      <w:bookmarkStart w:id="1309" w:name="_ETM_Q3_655470"/>
      <w:bookmarkStart w:id="1310" w:name="_ETM_Q3_656069"/>
      <w:bookmarkStart w:id="1311" w:name="_ETM_Q3_657360"/>
      <w:bookmarkEnd w:id="1307"/>
      <w:bookmarkEnd w:id="1308"/>
      <w:bookmarkEnd w:id="1309"/>
      <w:bookmarkEnd w:id="1310"/>
      <w:bookmarkEnd w:id="1311"/>
      <w:r>
        <w:rPr>
          <w:rtl/>
        </w:rPr>
        <w:t xml:space="preserve">לקח </w:t>
      </w:r>
      <w:bookmarkStart w:id="1312" w:name="_ETM_Q3_657690"/>
      <w:bookmarkEnd w:id="1312"/>
      <w:r>
        <w:rPr>
          <w:rtl/>
        </w:rPr>
        <w:t xml:space="preserve">את </w:t>
      </w:r>
      <w:bookmarkStart w:id="1313" w:name="_ETM_Q3_657780"/>
      <w:bookmarkEnd w:id="1313"/>
      <w:r>
        <w:rPr>
          <w:rtl/>
        </w:rPr>
        <w:t>החבר</w:t>
      </w:r>
      <w:r>
        <w:rPr>
          <w:rFonts w:hint="cs"/>
          <w:rtl/>
        </w:rPr>
        <w:t>'</w:t>
      </w:r>
      <w:r>
        <w:rPr>
          <w:rtl/>
        </w:rPr>
        <w:t xml:space="preserve">ה </w:t>
      </w:r>
      <w:bookmarkStart w:id="1314" w:name="_ETM_Q3_658200"/>
      <w:bookmarkEnd w:id="1314"/>
      <w:r>
        <w:rPr>
          <w:rtl/>
        </w:rPr>
        <w:t xml:space="preserve">איתו </w:t>
      </w:r>
      <w:bookmarkStart w:id="1315" w:name="_ETM_Q3_660260"/>
      <w:bookmarkEnd w:id="1315"/>
      <w:r>
        <w:rPr>
          <w:rtl/>
        </w:rPr>
        <w:t xml:space="preserve">כאילו </w:t>
      </w:r>
      <w:bookmarkStart w:id="1316" w:name="_ETM_Q3_660650"/>
      <w:bookmarkEnd w:id="1316"/>
      <w:r>
        <w:rPr>
          <w:rtl/>
        </w:rPr>
        <w:t xml:space="preserve">זה </w:t>
      </w:r>
      <w:bookmarkStart w:id="1317" w:name="_ETM_Q3_660769"/>
      <w:bookmarkEnd w:id="1317"/>
      <w:r>
        <w:rPr>
          <w:rtl/>
        </w:rPr>
        <w:t xml:space="preserve">עסק </w:t>
      </w:r>
      <w:bookmarkStart w:id="1318" w:name="_ETM_Q3_661010"/>
      <w:bookmarkEnd w:id="1318"/>
      <w:r>
        <w:rPr>
          <w:rtl/>
        </w:rPr>
        <w:t xml:space="preserve">פרטי </w:t>
      </w:r>
      <w:bookmarkStart w:id="1319" w:name="_ETM_Q3_661250"/>
      <w:bookmarkEnd w:id="1319"/>
      <w:r>
        <w:rPr>
          <w:rtl/>
        </w:rPr>
        <w:t xml:space="preserve">של </w:t>
      </w:r>
      <w:bookmarkStart w:id="1320" w:name="_ETM_Q3_661459"/>
      <w:bookmarkEnd w:id="1320"/>
      <w:r>
        <w:rPr>
          <w:rtl/>
        </w:rPr>
        <w:t xml:space="preserve">אבא </w:t>
      </w:r>
      <w:bookmarkStart w:id="1321" w:name="_ETM_Q3_661610"/>
      <w:bookmarkEnd w:id="1321"/>
      <w:r>
        <w:rPr>
          <w:rtl/>
        </w:rPr>
        <w:t>שלו</w:t>
      </w:r>
      <w:r>
        <w:rPr>
          <w:rFonts w:hint="cs"/>
          <w:rtl/>
        </w:rPr>
        <w:t>.</w:t>
      </w:r>
      <w:bookmarkStart w:id="1322" w:name="_ETM_Q3_667103"/>
      <w:bookmarkStart w:id="1323" w:name="_ETM_Q3_667198"/>
      <w:bookmarkStart w:id="1324" w:name="_ETM_Q3_667439"/>
      <w:bookmarkStart w:id="1325" w:name="_ETM_Q3_667543"/>
      <w:bookmarkStart w:id="1326" w:name="_ETM_Q3_663370"/>
      <w:bookmarkStart w:id="1327" w:name="_ETM_Q3_664239"/>
      <w:bookmarkEnd w:id="1322"/>
      <w:bookmarkEnd w:id="1323"/>
      <w:bookmarkEnd w:id="1324"/>
      <w:bookmarkEnd w:id="1325"/>
      <w:bookmarkEnd w:id="1326"/>
      <w:bookmarkEnd w:id="1327"/>
      <w:r>
        <w:rPr>
          <w:rFonts w:hint="cs"/>
          <w:rtl/>
        </w:rPr>
        <w:t xml:space="preserve"> </w:t>
      </w:r>
      <w:r>
        <w:rPr>
          <w:rtl/>
        </w:rPr>
        <w:t xml:space="preserve">הוא </w:t>
      </w:r>
      <w:bookmarkStart w:id="1328" w:name="_ETM_Q3_664510"/>
      <w:bookmarkEnd w:id="1328"/>
      <w:r>
        <w:rPr>
          <w:rtl/>
        </w:rPr>
        <w:t>ע</w:t>
      </w:r>
      <w:r>
        <w:rPr>
          <w:rFonts w:hint="cs"/>
          <w:rtl/>
        </w:rPr>
        <w:t>כ</w:t>
      </w:r>
      <w:r>
        <w:rPr>
          <w:rtl/>
        </w:rPr>
        <w:t>ש</w:t>
      </w:r>
      <w:r>
        <w:rPr>
          <w:rFonts w:hint="cs"/>
          <w:rtl/>
        </w:rPr>
        <w:t>יו</w:t>
      </w:r>
      <w:bookmarkStart w:id="1329" w:name="_ETM_Q3_664839"/>
      <w:bookmarkEnd w:id="1329"/>
      <w:r>
        <w:rPr>
          <w:rFonts w:hint="cs"/>
          <w:rtl/>
        </w:rPr>
        <w:t xml:space="preserve"> </w:t>
      </w:r>
      <w:r>
        <w:rPr>
          <w:rtl/>
        </w:rPr>
        <w:t xml:space="preserve">מכפיש </w:t>
      </w:r>
      <w:bookmarkStart w:id="1330" w:name="_ETM_Q3_665590"/>
      <w:bookmarkEnd w:id="1330"/>
      <w:r>
        <w:rPr>
          <w:rtl/>
        </w:rPr>
        <w:t xml:space="preserve">אותי </w:t>
      </w:r>
      <w:bookmarkStart w:id="1331" w:name="_ETM_Q3_666709"/>
      <w:bookmarkEnd w:id="1331"/>
      <w:r>
        <w:rPr>
          <w:rtl/>
        </w:rPr>
        <w:t xml:space="preserve">שנסעתי </w:t>
      </w:r>
      <w:bookmarkStart w:id="1332" w:name="_ETM_Q3_668319"/>
      <w:bookmarkEnd w:id="1332"/>
      <w:r>
        <w:rPr>
          <w:rtl/>
        </w:rPr>
        <w:t>ל</w:t>
      </w:r>
      <w:r>
        <w:rPr>
          <w:rFonts w:hint="cs"/>
          <w:rtl/>
        </w:rPr>
        <w:t xml:space="preserve">יוון. </w:t>
      </w:r>
      <w:bookmarkStart w:id="1333" w:name="_ETM_Q3_668589"/>
      <w:bookmarkStart w:id="1334" w:name="_ETM_Q3_668980"/>
      <w:bookmarkEnd w:id="1333"/>
      <w:bookmarkEnd w:id="1334"/>
      <w:r>
        <w:rPr>
          <w:rtl/>
        </w:rPr>
        <w:t xml:space="preserve">דרך </w:t>
      </w:r>
      <w:bookmarkStart w:id="1335" w:name="_ETM_Q3_669189"/>
      <w:bookmarkEnd w:id="1335"/>
      <w:r>
        <w:rPr>
          <w:rtl/>
        </w:rPr>
        <w:t>אגב</w:t>
      </w:r>
      <w:r>
        <w:rPr>
          <w:rFonts w:hint="cs"/>
          <w:rtl/>
        </w:rPr>
        <w:t>,</w:t>
      </w:r>
      <w:r>
        <w:rPr>
          <w:rtl/>
        </w:rPr>
        <w:t xml:space="preserve"> </w:t>
      </w:r>
      <w:bookmarkStart w:id="1336" w:name="_ETM_Q3_669430"/>
      <w:bookmarkEnd w:id="1336"/>
      <w:r>
        <w:rPr>
          <w:rtl/>
        </w:rPr>
        <w:t xml:space="preserve">חלק </w:t>
      </w:r>
      <w:bookmarkStart w:id="1337" w:name="_ETM_Q3_669699"/>
      <w:bookmarkEnd w:id="1337"/>
      <w:r>
        <w:rPr>
          <w:rtl/>
        </w:rPr>
        <w:t xml:space="preserve">מהתפקיד </w:t>
      </w:r>
      <w:bookmarkStart w:id="1338" w:name="_ETM_Q3_670419"/>
      <w:bookmarkEnd w:id="1338"/>
      <w:r>
        <w:rPr>
          <w:rtl/>
        </w:rPr>
        <w:t xml:space="preserve">שלנו </w:t>
      </w:r>
      <w:bookmarkStart w:id="1339" w:name="_ETM_Q3_670809"/>
      <w:bookmarkEnd w:id="1339"/>
      <w:r>
        <w:rPr>
          <w:rtl/>
        </w:rPr>
        <w:t xml:space="preserve">כשרים </w:t>
      </w:r>
      <w:bookmarkStart w:id="1340" w:name="_ETM_Q3_671349"/>
      <w:bookmarkEnd w:id="1340"/>
      <w:r>
        <w:rPr>
          <w:rtl/>
        </w:rPr>
        <w:t xml:space="preserve">זה </w:t>
      </w:r>
      <w:bookmarkStart w:id="1341" w:name="_ETM_Q3_671529"/>
      <w:bookmarkEnd w:id="1341"/>
      <w:r>
        <w:rPr>
          <w:rtl/>
        </w:rPr>
        <w:t>ל</w:t>
      </w:r>
      <w:r>
        <w:rPr>
          <w:rFonts w:hint="cs"/>
          <w:rtl/>
        </w:rPr>
        <w:t>נ</w:t>
      </w:r>
      <w:r>
        <w:rPr>
          <w:rtl/>
        </w:rPr>
        <w:t xml:space="preserve">סוע </w:t>
      </w:r>
      <w:bookmarkStart w:id="1342" w:name="_ETM_Q3_672010"/>
      <w:bookmarkEnd w:id="1342"/>
      <w:r>
        <w:rPr>
          <w:rtl/>
        </w:rPr>
        <w:t>למדינות</w:t>
      </w:r>
      <w:r>
        <w:rPr>
          <w:rFonts w:hint="cs"/>
          <w:rtl/>
        </w:rPr>
        <w:t>,</w:t>
      </w:r>
      <w:r>
        <w:rPr>
          <w:rtl/>
        </w:rPr>
        <w:t xml:space="preserve"> </w:t>
      </w:r>
      <w:bookmarkStart w:id="1343" w:name="_ETM_Q3_672699"/>
      <w:bookmarkEnd w:id="1343"/>
      <w:r>
        <w:rPr>
          <w:rtl/>
        </w:rPr>
        <w:t>בוודאי</w:t>
      </w:r>
      <w:r>
        <w:rPr>
          <w:rFonts w:hint="cs"/>
          <w:rtl/>
        </w:rPr>
        <w:t>,</w:t>
      </w:r>
      <w:r>
        <w:rPr>
          <w:rtl/>
        </w:rPr>
        <w:t xml:space="preserve"> </w:t>
      </w:r>
      <w:bookmarkStart w:id="1344" w:name="_ETM_Q3_673689"/>
      <w:bookmarkEnd w:id="1344"/>
      <w:r>
        <w:rPr>
          <w:rtl/>
        </w:rPr>
        <w:t xml:space="preserve">לחזק </w:t>
      </w:r>
      <w:bookmarkStart w:id="1345" w:name="_ETM_Q3_674199"/>
      <w:bookmarkEnd w:id="1345"/>
      <w:r>
        <w:rPr>
          <w:rtl/>
        </w:rPr>
        <w:t xml:space="preserve">את </w:t>
      </w:r>
      <w:bookmarkStart w:id="1346" w:name="_ETM_Q3_674290"/>
      <w:bookmarkEnd w:id="1346"/>
      <w:r>
        <w:rPr>
          <w:rtl/>
        </w:rPr>
        <w:t xml:space="preserve">הקשרים </w:t>
      </w:r>
      <w:bookmarkStart w:id="1347" w:name="_ETM_Q3_674769"/>
      <w:bookmarkEnd w:id="1347"/>
      <w:r>
        <w:rPr>
          <w:rtl/>
        </w:rPr>
        <w:t xml:space="preserve">בין </w:t>
      </w:r>
      <w:bookmarkStart w:id="1348" w:name="_ETM_Q3_674919"/>
      <w:bookmarkEnd w:id="1348"/>
      <w:r>
        <w:rPr>
          <w:rtl/>
        </w:rPr>
        <w:t xml:space="preserve">ישראל </w:t>
      </w:r>
      <w:bookmarkStart w:id="1349" w:name="_ETM_Q3_675309"/>
      <w:bookmarkEnd w:id="1349"/>
      <w:r>
        <w:rPr>
          <w:rtl/>
        </w:rPr>
        <w:t xml:space="preserve">למדינות </w:t>
      </w:r>
      <w:bookmarkStart w:id="1350" w:name="_ETM_Q3_676989"/>
      <w:bookmarkEnd w:id="1350"/>
      <w:r>
        <w:rPr>
          <w:rtl/>
        </w:rPr>
        <w:t xml:space="preserve">בתחומים </w:t>
      </w:r>
      <w:bookmarkStart w:id="1351" w:name="_ETM_Q3_677590"/>
      <w:bookmarkEnd w:id="1351"/>
      <w:r>
        <w:rPr>
          <w:rtl/>
        </w:rPr>
        <w:t xml:space="preserve">של </w:t>
      </w:r>
      <w:bookmarkStart w:id="1352" w:name="_ETM_Q3_677739"/>
      <w:bookmarkEnd w:id="1352"/>
      <w:r>
        <w:rPr>
          <w:rtl/>
        </w:rPr>
        <w:t xml:space="preserve">כל </w:t>
      </w:r>
      <w:bookmarkStart w:id="1353" w:name="_ETM_Q3_677920"/>
      <w:bookmarkEnd w:id="1353"/>
      <w:r>
        <w:rPr>
          <w:rtl/>
        </w:rPr>
        <w:t xml:space="preserve">משרד </w:t>
      </w:r>
      <w:bookmarkStart w:id="1354" w:name="_ETM_Q3_678250"/>
      <w:bookmarkEnd w:id="1354"/>
      <w:r>
        <w:rPr>
          <w:rtl/>
        </w:rPr>
        <w:t>ומשרד</w:t>
      </w:r>
      <w:r>
        <w:rPr>
          <w:rFonts w:hint="cs"/>
          <w:rtl/>
        </w:rPr>
        <w:t>.</w:t>
      </w:r>
      <w:r>
        <w:rPr>
          <w:rtl/>
        </w:rPr>
        <w:t xml:space="preserve"> </w:t>
      </w:r>
      <w:bookmarkStart w:id="1355" w:name="_ETM_Q3_681510"/>
      <w:bookmarkEnd w:id="1355"/>
    </w:p>
    <w:p w:rsidR="00660A22" w:rsidRDefault="00660A22" w:rsidP="00450196">
      <w:pPr>
        <w:rPr>
          <w:rtl/>
        </w:rPr>
      </w:pPr>
      <w:bookmarkStart w:id="1356" w:name="_ETM_Q3_686734"/>
      <w:bookmarkStart w:id="1357" w:name="_ETM_Q3_686796"/>
      <w:bookmarkEnd w:id="1356"/>
      <w:bookmarkEnd w:id="1357"/>
    </w:p>
    <w:p w:rsidR="00660A22" w:rsidRPr="006237B7" w:rsidRDefault="00660A22" w:rsidP="00AC3AD6">
      <w:pPr>
        <w:rPr>
          <w:rtl/>
          <w:lang w:eastAsia="he-IL"/>
        </w:rPr>
      </w:pPr>
      <w:bookmarkStart w:id="1358" w:name="_ETM_Q3_686861"/>
      <w:bookmarkStart w:id="1359" w:name="_ETM_Q3_686919"/>
      <w:bookmarkEnd w:id="1358"/>
      <w:bookmarkEnd w:id="1359"/>
      <w:r>
        <w:rPr>
          <w:rtl/>
        </w:rPr>
        <w:t xml:space="preserve">עכשיו </w:t>
      </w:r>
      <w:bookmarkStart w:id="1360" w:name="_ETM_Q3_681870"/>
      <w:bookmarkEnd w:id="1360"/>
      <w:r>
        <w:rPr>
          <w:rtl/>
        </w:rPr>
        <w:t xml:space="preserve">אני </w:t>
      </w:r>
      <w:bookmarkStart w:id="1361" w:name="_ETM_Q3_682019"/>
      <w:bookmarkEnd w:id="1361"/>
      <w:r>
        <w:rPr>
          <w:rtl/>
        </w:rPr>
        <w:t>רוצה</w:t>
      </w:r>
      <w:r>
        <w:rPr>
          <w:rFonts w:hint="cs"/>
          <w:rtl/>
        </w:rPr>
        <w:t>,</w:t>
      </w:r>
      <w:r>
        <w:rPr>
          <w:rtl/>
        </w:rPr>
        <w:t xml:space="preserve"> </w:t>
      </w:r>
      <w:bookmarkStart w:id="1362" w:name="_ETM_Q3_682349"/>
      <w:bookmarkEnd w:id="1362"/>
      <w:r>
        <w:rPr>
          <w:rtl/>
        </w:rPr>
        <w:t>ברשותך</w:t>
      </w:r>
      <w:r>
        <w:rPr>
          <w:rFonts w:hint="cs"/>
          <w:rtl/>
        </w:rPr>
        <w:t>,</w:t>
      </w:r>
      <w:r>
        <w:rPr>
          <w:rtl/>
        </w:rPr>
        <w:t xml:space="preserve"> </w:t>
      </w:r>
      <w:bookmarkStart w:id="1363" w:name="_ETM_Q3_682830"/>
      <w:bookmarkEnd w:id="1363"/>
      <w:r>
        <w:rPr>
          <w:rtl/>
        </w:rPr>
        <w:t xml:space="preserve">אדוני </w:t>
      </w:r>
      <w:bookmarkStart w:id="1364" w:name="_ETM_Q3_683099"/>
      <w:bookmarkEnd w:id="1364"/>
      <w:r>
        <w:rPr>
          <w:rtl/>
        </w:rPr>
        <w:t>היושב-ראש</w:t>
      </w:r>
      <w:r>
        <w:rPr>
          <w:rFonts w:hint="cs"/>
          <w:rtl/>
        </w:rPr>
        <w:t>,</w:t>
      </w:r>
      <w:r>
        <w:rPr>
          <w:rtl/>
        </w:rPr>
        <w:t xml:space="preserve"> </w:t>
      </w:r>
      <w:bookmarkStart w:id="1365" w:name="_ETM_Q3_684450"/>
      <w:bookmarkEnd w:id="1365"/>
      <w:r>
        <w:rPr>
          <w:rFonts w:hint="cs"/>
          <w:rtl/>
        </w:rPr>
        <w:t>ל</w:t>
      </w:r>
      <w:r>
        <w:rPr>
          <w:rtl/>
        </w:rPr>
        <w:t xml:space="preserve">עבור </w:t>
      </w:r>
      <w:bookmarkStart w:id="1366" w:name="_ETM_Q3_684780"/>
      <w:bookmarkEnd w:id="1366"/>
      <w:r>
        <w:rPr>
          <w:rtl/>
        </w:rPr>
        <w:t xml:space="preserve">לנושא </w:t>
      </w:r>
      <w:bookmarkStart w:id="1367" w:name="_ETM_Q3_685140"/>
      <w:bookmarkEnd w:id="1367"/>
      <w:r>
        <w:rPr>
          <w:rtl/>
        </w:rPr>
        <w:t xml:space="preserve">אחר </w:t>
      </w:r>
      <w:bookmarkStart w:id="1368" w:name="_ETM_Q3_685349"/>
      <w:bookmarkEnd w:id="1368"/>
      <w:r>
        <w:rPr>
          <w:rtl/>
        </w:rPr>
        <w:t>לגמרי</w:t>
      </w:r>
      <w:r>
        <w:rPr>
          <w:rFonts w:hint="cs"/>
          <w:rtl/>
        </w:rPr>
        <w:t>,</w:t>
      </w:r>
      <w:r>
        <w:rPr>
          <w:rtl/>
        </w:rPr>
        <w:t xml:space="preserve"> </w:t>
      </w:r>
      <w:bookmarkStart w:id="1369" w:name="_ETM_Q3_686940"/>
      <w:bookmarkEnd w:id="1369"/>
      <w:r>
        <w:rPr>
          <w:rtl/>
        </w:rPr>
        <w:t xml:space="preserve">שהוא </w:t>
      </w:r>
      <w:bookmarkStart w:id="1370" w:name="_ETM_Q3_687240"/>
      <w:bookmarkEnd w:id="1370"/>
      <w:r>
        <w:rPr>
          <w:rtl/>
        </w:rPr>
        <w:t xml:space="preserve">חשוב </w:t>
      </w:r>
      <w:bookmarkStart w:id="1371" w:name="_ETM_Q3_687630"/>
      <w:bookmarkEnd w:id="1371"/>
      <w:r>
        <w:rPr>
          <w:rtl/>
        </w:rPr>
        <w:t xml:space="preserve">ולדעתי </w:t>
      </w:r>
      <w:bookmarkStart w:id="1372" w:name="_ETM_Q3_688000"/>
      <w:bookmarkEnd w:id="1372"/>
      <w:r>
        <w:rPr>
          <w:rtl/>
        </w:rPr>
        <w:t xml:space="preserve">חמור </w:t>
      </w:r>
      <w:bookmarkStart w:id="1373" w:name="_ETM_Q3_688360"/>
      <w:bookmarkEnd w:id="1373"/>
      <w:r>
        <w:rPr>
          <w:rtl/>
        </w:rPr>
        <w:t>מאוד</w:t>
      </w:r>
      <w:r>
        <w:rPr>
          <w:rFonts w:hint="cs"/>
          <w:rtl/>
        </w:rPr>
        <w:t>.</w:t>
      </w:r>
      <w:r>
        <w:rPr>
          <w:rtl/>
        </w:rPr>
        <w:t xml:space="preserve"> </w:t>
      </w:r>
      <w:bookmarkStart w:id="1374" w:name="_ETM_Q3_689489"/>
      <w:bookmarkEnd w:id="1374"/>
      <w:r>
        <w:rPr>
          <w:rtl/>
        </w:rPr>
        <w:t xml:space="preserve">חבר </w:t>
      </w:r>
      <w:bookmarkStart w:id="1375" w:name="_ETM_Q3_689760"/>
      <w:bookmarkEnd w:id="1375"/>
      <w:r>
        <w:rPr>
          <w:rtl/>
        </w:rPr>
        <w:t xml:space="preserve">הכנסת </w:t>
      </w:r>
      <w:bookmarkStart w:id="1376" w:name="_ETM_Q3_690150"/>
      <w:bookmarkEnd w:id="1376"/>
      <w:r>
        <w:rPr>
          <w:rtl/>
        </w:rPr>
        <w:t>ליברמן</w:t>
      </w:r>
      <w:r>
        <w:rPr>
          <w:rFonts w:hint="cs"/>
          <w:rtl/>
        </w:rPr>
        <w:t>,</w:t>
      </w:r>
      <w:r>
        <w:rPr>
          <w:rtl/>
        </w:rPr>
        <w:t xml:space="preserve"> </w:t>
      </w:r>
      <w:bookmarkStart w:id="1377" w:name="_ETM_Q3_692269"/>
      <w:bookmarkEnd w:id="1377"/>
      <w:r>
        <w:rPr>
          <w:rtl/>
        </w:rPr>
        <w:t xml:space="preserve">אני </w:t>
      </w:r>
      <w:bookmarkStart w:id="1378" w:name="_ETM_Q3_692480"/>
      <w:bookmarkEnd w:id="1378"/>
      <w:r>
        <w:rPr>
          <w:rtl/>
        </w:rPr>
        <w:t xml:space="preserve">ראיתי </w:t>
      </w:r>
      <w:bookmarkStart w:id="1379" w:name="_ETM_Q3_692779"/>
      <w:bookmarkEnd w:id="1379"/>
      <w:r>
        <w:rPr>
          <w:rtl/>
        </w:rPr>
        <w:t xml:space="preserve">בערוץ </w:t>
      </w:r>
      <w:bookmarkStart w:id="1380" w:name="_ETM_Q3_693169"/>
      <w:bookmarkEnd w:id="1380"/>
      <w:r>
        <w:rPr>
          <w:rtl/>
        </w:rPr>
        <w:t xml:space="preserve">1 </w:t>
      </w:r>
      <w:bookmarkStart w:id="1381" w:name="_ETM_Q3_694590"/>
      <w:bookmarkEnd w:id="1381"/>
      <w:r>
        <w:rPr>
          <w:rtl/>
        </w:rPr>
        <w:t xml:space="preserve">זמן </w:t>
      </w:r>
      <w:bookmarkStart w:id="1382" w:name="_ETM_Q3_695040"/>
      <w:bookmarkEnd w:id="1382"/>
      <w:r>
        <w:rPr>
          <w:rtl/>
        </w:rPr>
        <w:t>אמת</w:t>
      </w:r>
      <w:r w:rsidR="00AC3AD6">
        <w:rPr>
          <w:rFonts w:hint="cs"/>
          <w:rtl/>
        </w:rPr>
        <w:t>,</w:t>
      </w:r>
      <w:r>
        <w:rPr>
          <w:rtl/>
        </w:rPr>
        <w:t xml:space="preserve"> </w:t>
      </w:r>
      <w:bookmarkStart w:id="1383" w:name="_ETM_Q3_696370"/>
      <w:bookmarkEnd w:id="1383"/>
      <w:r>
        <w:rPr>
          <w:rtl/>
        </w:rPr>
        <w:t xml:space="preserve">תוכנית </w:t>
      </w:r>
      <w:bookmarkStart w:id="1384" w:name="_ETM_Q3_698440"/>
      <w:bookmarkEnd w:id="1384"/>
      <w:r>
        <w:rPr>
          <w:rtl/>
        </w:rPr>
        <w:t xml:space="preserve">שהדהימה </w:t>
      </w:r>
      <w:bookmarkStart w:id="1385" w:name="_ETM_Q3_699040"/>
      <w:bookmarkEnd w:id="1385"/>
      <w:r>
        <w:rPr>
          <w:rtl/>
        </w:rPr>
        <w:t>אותי</w:t>
      </w:r>
      <w:r>
        <w:rPr>
          <w:rFonts w:hint="cs"/>
          <w:rtl/>
        </w:rPr>
        <w:t>.</w:t>
      </w:r>
      <w:r>
        <w:rPr>
          <w:rtl/>
        </w:rPr>
        <w:t xml:space="preserve"> </w:t>
      </w:r>
      <w:bookmarkStart w:id="1386" w:name="_ETM_Q3_700080"/>
      <w:bookmarkEnd w:id="1386"/>
      <w:r>
        <w:rPr>
          <w:rtl/>
        </w:rPr>
        <w:t xml:space="preserve">אתה </w:t>
      </w:r>
      <w:bookmarkStart w:id="1387" w:name="_ETM_Q3_700230"/>
      <w:bookmarkEnd w:id="1387"/>
      <w:r>
        <w:rPr>
          <w:rtl/>
        </w:rPr>
        <w:t xml:space="preserve">כשר </w:t>
      </w:r>
      <w:bookmarkStart w:id="1388" w:name="_ETM_Q3_700590"/>
      <w:bookmarkEnd w:id="1388"/>
      <w:r>
        <w:rPr>
          <w:rtl/>
        </w:rPr>
        <w:t xml:space="preserve">הביטחון </w:t>
      </w:r>
      <w:bookmarkStart w:id="1389" w:name="_ETM_Q3_701130"/>
      <w:bookmarkEnd w:id="1389"/>
      <w:r>
        <w:rPr>
          <w:rtl/>
        </w:rPr>
        <w:t>לשעבר</w:t>
      </w:r>
      <w:r>
        <w:rPr>
          <w:rFonts w:hint="cs"/>
          <w:rtl/>
        </w:rPr>
        <w:t>,</w:t>
      </w:r>
      <w:r>
        <w:rPr>
          <w:rtl/>
        </w:rPr>
        <w:t xml:space="preserve"> </w:t>
      </w:r>
      <w:bookmarkStart w:id="1390" w:name="_ETM_Q3_703130"/>
      <w:bookmarkEnd w:id="1390"/>
      <w:r>
        <w:rPr>
          <w:rtl/>
        </w:rPr>
        <w:t xml:space="preserve">אני </w:t>
      </w:r>
      <w:bookmarkStart w:id="1391" w:name="_ETM_Q3_703370"/>
      <w:bookmarkEnd w:id="1391"/>
      <w:r>
        <w:rPr>
          <w:rtl/>
        </w:rPr>
        <w:t xml:space="preserve">מניח </w:t>
      </w:r>
      <w:bookmarkStart w:id="1392" w:name="_ETM_Q3_703730"/>
      <w:bookmarkEnd w:id="1392"/>
      <w:r>
        <w:rPr>
          <w:rtl/>
        </w:rPr>
        <w:t>ש</w:t>
      </w:r>
      <w:bookmarkStart w:id="1393" w:name="_ETM_Q3_704750"/>
      <w:bookmarkEnd w:id="1393"/>
      <w:r>
        <w:rPr>
          <w:rtl/>
        </w:rPr>
        <w:t xml:space="preserve">אם </w:t>
      </w:r>
      <w:bookmarkStart w:id="1394" w:name="_ETM_Q3_704990"/>
      <w:bookmarkStart w:id="1395" w:name="_ETM_Q3_705350"/>
      <w:bookmarkEnd w:id="1394"/>
      <w:bookmarkEnd w:id="1395"/>
      <w:r>
        <w:rPr>
          <w:rtl/>
        </w:rPr>
        <w:t xml:space="preserve">נחשפת </w:t>
      </w:r>
      <w:bookmarkStart w:id="1396" w:name="_ETM_Q3_705860"/>
      <w:bookmarkEnd w:id="1396"/>
      <w:r>
        <w:rPr>
          <w:rtl/>
        </w:rPr>
        <w:t xml:space="preserve">לעניין </w:t>
      </w:r>
      <w:bookmarkStart w:id="1397" w:name="_ETM_Q3_706250"/>
      <w:bookmarkEnd w:id="1397"/>
      <w:r>
        <w:rPr>
          <w:rtl/>
        </w:rPr>
        <w:t>הזה</w:t>
      </w:r>
      <w:r>
        <w:rPr>
          <w:rFonts w:hint="cs"/>
          <w:rtl/>
        </w:rPr>
        <w:t>,</w:t>
      </w:r>
      <w:r>
        <w:rPr>
          <w:rtl/>
        </w:rPr>
        <w:t xml:space="preserve"> </w:t>
      </w:r>
      <w:bookmarkStart w:id="1398" w:name="_ETM_Q3_706459"/>
      <w:bookmarkEnd w:id="1398"/>
      <w:r>
        <w:rPr>
          <w:rtl/>
        </w:rPr>
        <w:t xml:space="preserve">אתה </w:t>
      </w:r>
      <w:bookmarkStart w:id="1399" w:name="_ETM_Q3_706670"/>
      <w:bookmarkEnd w:id="1399"/>
      <w:r>
        <w:rPr>
          <w:rtl/>
        </w:rPr>
        <w:t xml:space="preserve">מבין </w:t>
      </w:r>
      <w:bookmarkStart w:id="1400" w:name="_ETM_Q3_706940"/>
      <w:bookmarkEnd w:id="1400"/>
      <w:r>
        <w:rPr>
          <w:rFonts w:hint="cs"/>
          <w:rtl/>
        </w:rPr>
        <w:t xml:space="preserve">על מה </w:t>
      </w:r>
      <w:bookmarkStart w:id="1401" w:name="_ETM_Q3_707030"/>
      <w:bookmarkStart w:id="1402" w:name="_ETM_Q3_707200"/>
      <w:bookmarkEnd w:id="1401"/>
      <w:bookmarkEnd w:id="1402"/>
      <w:r>
        <w:rPr>
          <w:rtl/>
        </w:rPr>
        <w:t>מדובר</w:t>
      </w:r>
      <w:r>
        <w:rPr>
          <w:rFonts w:hint="cs"/>
          <w:rtl/>
        </w:rPr>
        <w:t>.</w:t>
      </w:r>
      <w:r>
        <w:rPr>
          <w:rtl/>
        </w:rPr>
        <w:t xml:space="preserve"> </w:t>
      </w:r>
      <w:bookmarkStart w:id="1403" w:name="_ETM_Q3_709809"/>
      <w:bookmarkEnd w:id="1403"/>
      <w:r>
        <w:rPr>
          <w:rtl/>
        </w:rPr>
        <w:t xml:space="preserve">יש </w:t>
      </w:r>
      <w:bookmarkStart w:id="1404" w:name="_ETM_Q3_710200"/>
      <w:bookmarkEnd w:id="1404"/>
      <w:r>
        <w:rPr>
          <w:rtl/>
        </w:rPr>
        <w:t xml:space="preserve">במדינת </w:t>
      </w:r>
      <w:bookmarkStart w:id="1405" w:name="_ETM_Q3_710800"/>
      <w:bookmarkEnd w:id="1405"/>
      <w:r>
        <w:rPr>
          <w:rtl/>
        </w:rPr>
        <w:t>ישראל</w:t>
      </w:r>
      <w:bookmarkStart w:id="1406" w:name="_ETM_Q3_711250"/>
      <w:bookmarkStart w:id="1407" w:name="_ETM_Q3_711489"/>
      <w:bookmarkStart w:id="1408" w:name="_ETM_Q3_712900"/>
      <w:bookmarkEnd w:id="1406"/>
      <w:bookmarkEnd w:id="1407"/>
      <w:bookmarkEnd w:id="1408"/>
      <w:r>
        <w:rPr>
          <w:rFonts w:hint="cs"/>
          <w:rtl/>
        </w:rPr>
        <w:t xml:space="preserve"> </w:t>
      </w:r>
      <w:r>
        <w:rPr>
          <w:rtl/>
        </w:rPr>
        <w:t>–</w:t>
      </w:r>
      <w:r>
        <w:rPr>
          <w:rFonts w:hint="cs"/>
          <w:rtl/>
        </w:rPr>
        <w:t xml:space="preserve"> </w:t>
      </w:r>
      <w:r>
        <w:rPr>
          <w:rtl/>
        </w:rPr>
        <w:t>אני</w:t>
      </w:r>
      <w:bookmarkStart w:id="1409" w:name="_ETM_Q3_713110"/>
      <w:bookmarkEnd w:id="1409"/>
      <w:r>
        <w:rPr>
          <w:rFonts w:hint="cs"/>
          <w:rtl/>
        </w:rPr>
        <w:t xml:space="preserve"> </w:t>
      </w:r>
      <w:r>
        <w:rPr>
          <w:rtl/>
        </w:rPr>
        <w:t xml:space="preserve">צריך </w:t>
      </w:r>
      <w:bookmarkStart w:id="1410" w:name="_ETM_Q3_713320"/>
      <w:bookmarkEnd w:id="1410"/>
      <w:r>
        <w:rPr>
          <w:rtl/>
        </w:rPr>
        <w:t xml:space="preserve">להסביר </w:t>
      </w:r>
      <w:bookmarkStart w:id="1411" w:name="_ETM_Q3_713650"/>
      <w:bookmarkEnd w:id="1411"/>
      <w:r>
        <w:rPr>
          <w:rtl/>
        </w:rPr>
        <w:t>לציבור</w:t>
      </w:r>
      <w:r>
        <w:rPr>
          <w:rFonts w:hint="cs"/>
          <w:rtl/>
        </w:rPr>
        <w:t xml:space="preserve"> </w:t>
      </w:r>
      <w:r>
        <w:rPr>
          <w:rtl/>
        </w:rPr>
        <w:t xml:space="preserve">– </w:t>
      </w:r>
      <w:bookmarkStart w:id="1412" w:name="_ETM_Q3_715650"/>
      <w:bookmarkEnd w:id="1412"/>
      <w:r>
        <w:rPr>
          <w:rtl/>
        </w:rPr>
        <w:t>חברות</w:t>
      </w:r>
      <w:bookmarkStart w:id="1413" w:name="_ETM_Q3_716189"/>
      <w:bookmarkEnd w:id="1413"/>
      <w:r>
        <w:rPr>
          <w:rFonts w:hint="cs"/>
          <w:rtl/>
        </w:rPr>
        <w:t xml:space="preserve"> </w:t>
      </w:r>
      <w:r>
        <w:rPr>
          <w:rtl/>
        </w:rPr>
        <w:t xml:space="preserve">תוכנה </w:t>
      </w:r>
      <w:bookmarkStart w:id="1414" w:name="_ETM_Q3_716939"/>
      <w:bookmarkEnd w:id="1414"/>
      <w:r>
        <w:rPr>
          <w:rtl/>
        </w:rPr>
        <w:t>שה</w:t>
      </w:r>
      <w:r>
        <w:rPr>
          <w:rFonts w:hint="cs"/>
          <w:rtl/>
        </w:rPr>
        <w:t>ן</w:t>
      </w:r>
      <w:r>
        <w:rPr>
          <w:rtl/>
        </w:rPr>
        <w:t xml:space="preserve"> </w:t>
      </w:r>
      <w:bookmarkStart w:id="1415" w:name="_ETM_Q3_717299"/>
      <w:bookmarkStart w:id="1416" w:name="_ETM_Q3_717689"/>
      <w:bookmarkEnd w:id="1415"/>
      <w:bookmarkEnd w:id="1416"/>
      <w:r>
        <w:rPr>
          <w:rtl/>
        </w:rPr>
        <w:t xml:space="preserve">חברות </w:t>
      </w:r>
      <w:bookmarkStart w:id="1417" w:name="_ETM_Q3_718079"/>
      <w:bookmarkEnd w:id="1417"/>
      <w:r>
        <w:rPr>
          <w:rtl/>
        </w:rPr>
        <w:t>התקפיות</w:t>
      </w:r>
      <w:r>
        <w:rPr>
          <w:rFonts w:hint="cs"/>
          <w:rtl/>
        </w:rPr>
        <w:t>.</w:t>
      </w:r>
      <w:r>
        <w:rPr>
          <w:rtl/>
        </w:rPr>
        <w:t xml:space="preserve"> </w:t>
      </w:r>
      <w:bookmarkStart w:id="1418" w:name="_ETM_Q3_719549"/>
      <w:bookmarkEnd w:id="1418"/>
      <w:r>
        <w:rPr>
          <w:rtl/>
        </w:rPr>
        <w:t xml:space="preserve">זה </w:t>
      </w:r>
      <w:bookmarkStart w:id="1419" w:name="_ETM_Q3_719909"/>
      <w:bookmarkEnd w:id="1419"/>
      <w:r>
        <w:rPr>
          <w:rtl/>
        </w:rPr>
        <w:t>נשק</w:t>
      </w:r>
      <w:bookmarkStart w:id="1420" w:name="_ETM_Q3_720569"/>
      <w:bookmarkStart w:id="1421" w:name="_ETM_Q3_721139"/>
      <w:bookmarkEnd w:id="1420"/>
      <w:bookmarkEnd w:id="1421"/>
      <w:r>
        <w:rPr>
          <w:rFonts w:hint="cs"/>
          <w:rtl/>
        </w:rPr>
        <w:t xml:space="preserve"> </w:t>
      </w:r>
      <w:r>
        <w:rPr>
          <w:rtl/>
        </w:rPr>
        <w:t xml:space="preserve">יותר </w:t>
      </w:r>
      <w:bookmarkStart w:id="1422" w:name="_ETM_Q3_721679"/>
      <w:bookmarkEnd w:id="1422"/>
      <w:r>
        <w:rPr>
          <w:rtl/>
        </w:rPr>
        <w:t xml:space="preserve">חמור </w:t>
      </w:r>
      <w:bookmarkStart w:id="1423" w:name="_ETM_Q3_723220"/>
      <w:bookmarkEnd w:id="1423"/>
      <w:r>
        <w:rPr>
          <w:rtl/>
        </w:rPr>
        <w:t>מטילים</w:t>
      </w:r>
      <w:r>
        <w:rPr>
          <w:rFonts w:hint="cs"/>
          <w:rtl/>
        </w:rPr>
        <w:t>,</w:t>
      </w:r>
      <w:r>
        <w:rPr>
          <w:rtl/>
        </w:rPr>
        <w:t xml:space="preserve"> </w:t>
      </w:r>
      <w:bookmarkStart w:id="1424" w:name="_ETM_Q3_725840"/>
      <w:bookmarkEnd w:id="1424"/>
      <w:r>
        <w:rPr>
          <w:rtl/>
        </w:rPr>
        <w:t xml:space="preserve">זה </w:t>
      </w:r>
      <w:bookmarkStart w:id="1425" w:name="_ETM_Q3_726109"/>
      <w:bookmarkEnd w:id="1425"/>
      <w:r>
        <w:rPr>
          <w:rFonts w:hint="cs"/>
          <w:rtl/>
        </w:rPr>
        <w:t xml:space="preserve">נשק </w:t>
      </w:r>
      <w:bookmarkStart w:id="1426" w:name="_ETM_Q3_726260"/>
      <w:bookmarkEnd w:id="1426"/>
      <w:r>
        <w:rPr>
          <w:rtl/>
        </w:rPr>
        <w:t xml:space="preserve">גרעיני </w:t>
      </w:r>
      <w:bookmarkStart w:id="1427" w:name="_ETM_Q3_726829"/>
      <w:bookmarkEnd w:id="1427"/>
      <w:r>
        <w:rPr>
          <w:rtl/>
        </w:rPr>
        <w:t>כמעט</w:t>
      </w:r>
      <w:r>
        <w:rPr>
          <w:rFonts w:hint="cs"/>
          <w:rtl/>
        </w:rPr>
        <w:t>.</w:t>
      </w:r>
      <w:r>
        <w:rPr>
          <w:rtl/>
        </w:rPr>
        <w:t xml:space="preserve"> </w:t>
      </w:r>
      <w:bookmarkStart w:id="1428" w:name="_ETM_Q3_728900"/>
      <w:bookmarkStart w:id="1429" w:name="_ETM_Q3_121140"/>
      <w:bookmarkStart w:id="1430" w:name="_ETM_Q3_121238"/>
      <w:bookmarkStart w:id="1431" w:name="TOR_Q4"/>
      <w:bookmarkEnd w:id="1428"/>
      <w:bookmarkEnd w:id="1429"/>
      <w:bookmarkEnd w:id="1430"/>
      <w:bookmarkEnd w:id="1431"/>
      <w:r>
        <w:rPr>
          <w:rFonts w:hint="cs"/>
          <w:rtl/>
          <w:lang w:eastAsia="he-IL"/>
        </w:rPr>
        <w:t>אנחנו פוגשים, אני רואה – מפקד 8200, אהוד שניאורסו</w:t>
      </w:r>
      <w:r>
        <w:rPr>
          <w:rFonts w:hint="eastAsia"/>
          <w:rtl/>
          <w:lang w:eastAsia="he-IL"/>
        </w:rPr>
        <w:t>ן</w:t>
      </w:r>
      <w:r>
        <w:rPr>
          <w:rFonts w:hint="cs"/>
          <w:rtl/>
          <w:lang w:eastAsia="he-IL"/>
        </w:rPr>
        <w:t xml:space="preserve">, תת-אלוף, יוצא </w:t>
      </w:r>
      <w:bookmarkStart w:id="1432" w:name="_ETM_Q4_141165"/>
      <w:bookmarkEnd w:id="1432"/>
      <w:r>
        <w:rPr>
          <w:rFonts w:hint="cs"/>
          <w:rtl/>
          <w:lang w:eastAsia="he-IL"/>
        </w:rPr>
        <w:t xml:space="preserve">מצה"ל, מושך איתו עוד כמה אנשים חכמים מאוד מ-8200, ובעצם </w:t>
      </w:r>
      <w:bookmarkStart w:id="1433" w:name="_ETM_Q4_151781"/>
      <w:bookmarkEnd w:id="1433"/>
      <w:r>
        <w:rPr>
          <w:rFonts w:hint="cs"/>
          <w:rtl/>
          <w:lang w:eastAsia="he-IL"/>
        </w:rPr>
        <w:t xml:space="preserve">מתחילים לפתח תוכנה התקפית בשם </w:t>
      </w:r>
      <w:r>
        <w:rPr>
          <w:rtl/>
          <w:lang w:eastAsia="he-IL"/>
        </w:rPr>
        <w:t>פָּרָָגו</w:t>
      </w:r>
      <w:r w:rsidRPr="006237B7">
        <w:rPr>
          <w:rtl/>
          <w:lang w:eastAsia="he-IL"/>
        </w:rPr>
        <w:t>ן</w:t>
      </w:r>
      <w:r>
        <w:rPr>
          <w:rFonts w:hint="cs"/>
          <w:rtl/>
          <w:lang w:eastAsia="he-IL"/>
        </w:rPr>
        <w:t xml:space="preserve"> או </w:t>
      </w:r>
      <w:r>
        <w:rPr>
          <w:rtl/>
          <w:lang w:eastAsia="he-IL"/>
        </w:rPr>
        <w:t>פֶּרָ</w:t>
      </w:r>
      <w:r>
        <w:rPr>
          <w:rFonts w:hint="cs"/>
          <w:rtl/>
          <w:lang w:eastAsia="he-IL"/>
        </w:rPr>
        <w:t xml:space="preserve">גון. לוקחים את </w:t>
      </w:r>
      <w:bookmarkStart w:id="1434" w:name="_ETM_Q4_161295"/>
      <w:bookmarkEnd w:id="1434"/>
      <w:r>
        <w:rPr>
          <w:rFonts w:hint="cs"/>
          <w:rtl/>
          <w:lang w:eastAsia="he-IL"/>
        </w:rPr>
        <w:t>אהוד ברק, המאכער הכי גדול – בגלל שבמחשבים הוא לא</w:t>
      </w:r>
      <w:bookmarkStart w:id="1435" w:name="_ETM_Q4_161416"/>
      <w:bookmarkEnd w:id="1435"/>
      <w:r>
        <w:rPr>
          <w:rFonts w:hint="cs"/>
          <w:rtl/>
          <w:lang w:eastAsia="he-IL"/>
        </w:rPr>
        <w:t xml:space="preserve"> מבין דבר וחצי דבר </w:t>
      </w:r>
      <w:r>
        <w:rPr>
          <w:rFonts w:hint="eastAsia"/>
          <w:rtl/>
          <w:lang w:eastAsia="he-IL"/>
        </w:rPr>
        <w:t>–</w:t>
      </w:r>
      <w:r>
        <w:rPr>
          <w:rFonts w:hint="cs"/>
          <w:rtl/>
          <w:lang w:eastAsia="he-IL"/>
        </w:rPr>
        <w:t xml:space="preserve"> והוא צריך לפתוח להם דלתות </w:t>
      </w:r>
      <w:bookmarkStart w:id="1436" w:name="_ETM_Q4_167349"/>
      <w:bookmarkEnd w:id="1436"/>
      <w:r>
        <w:rPr>
          <w:rFonts w:hint="cs"/>
          <w:rtl/>
          <w:lang w:eastAsia="he-IL"/>
        </w:rPr>
        <w:t xml:space="preserve">ולמכור את התוכנה בעולם. </w:t>
      </w:r>
      <w:r w:rsidR="00AC3AD6">
        <w:rPr>
          <w:rFonts w:hint="cs"/>
          <w:rtl/>
          <w:lang w:eastAsia="he-IL"/>
        </w:rPr>
        <w:t>מ</w:t>
      </w:r>
      <w:r>
        <w:rPr>
          <w:rFonts w:hint="cs"/>
          <w:rtl/>
          <w:lang w:eastAsia="he-IL"/>
        </w:rPr>
        <w:t xml:space="preserve">מה שהבנתי, הם בעצם בשלבי </w:t>
      </w:r>
      <w:bookmarkStart w:id="1437" w:name="_ETM_Q4_176226"/>
      <w:bookmarkEnd w:id="1437"/>
      <w:r>
        <w:rPr>
          <w:rFonts w:hint="cs"/>
          <w:rtl/>
          <w:lang w:eastAsia="he-IL"/>
        </w:rPr>
        <w:t xml:space="preserve">מכירה, או כבר מכרו לחברה אמריקאית את התוכנה הזו. </w:t>
      </w:r>
      <w:bookmarkStart w:id="1438" w:name="_ETM_Q4_184118"/>
      <w:bookmarkEnd w:id="1438"/>
      <w:r>
        <w:rPr>
          <w:rFonts w:hint="cs"/>
          <w:rtl/>
          <w:lang w:eastAsia="he-IL"/>
        </w:rPr>
        <w:t xml:space="preserve">בלי אישור מערכת הביטחון. </w:t>
      </w:r>
      <w:bookmarkStart w:id="1439" w:name="_ETM_Q4_185829"/>
      <w:bookmarkStart w:id="1440" w:name="_ETM_Q4_186102"/>
      <w:bookmarkStart w:id="1441" w:name="_ETM_Q4_186126"/>
      <w:bookmarkEnd w:id="1439"/>
      <w:bookmarkEnd w:id="1440"/>
      <w:bookmarkEnd w:id="1441"/>
      <w:r>
        <w:rPr>
          <w:rFonts w:hint="cs"/>
          <w:rtl/>
          <w:lang w:eastAsia="he-IL"/>
        </w:rPr>
        <w:t>צ</w:t>
      </w:r>
      <w:bookmarkStart w:id="1442" w:name="_ETM_Q4_186216"/>
      <w:bookmarkEnd w:id="1442"/>
      <w:r>
        <w:rPr>
          <w:rFonts w:hint="cs"/>
          <w:rtl/>
          <w:lang w:eastAsia="he-IL"/>
        </w:rPr>
        <w:t xml:space="preserve">ריך להבין </w:t>
      </w:r>
      <w:r w:rsidR="00450196">
        <w:rPr>
          <w:rFonts w:hint="cs"/>
          <w:rtl/>
          <w:lang w:eastAsia="he-IL"/>
        </w:rPr>
        <w:t>– – –</w:t>
      </w:r>
    </w:p>
    <w:p w:rsidR="00660A22" w:rsidRDefault="00660A22" w:rsidP="0048500F">
      <w:pPr>
        <w:rPr>
          <w:rtl/>
          <w:lang w:eastAsia="he-IL"/>
        </w:rPr>
      </w:pPr>
    </w:p>
    <w:p w:rsidR="00660A22" w:rsidRDefault="00660A22" w:rsidP="0048500F">
      <w:pPr>
        <w:pStyle w:val="af5"/>
        <w:keepNext/>
        <w:rPr>
          <w:rtl/>
        </w:rPr>
      </w:pPr>
      <w:r w:rsidRPr="00DC4397">
        <w:rPr>
          <w:rStyle w:val="TagStyle"/>
          <w:rtl/>
        </w:rPr>
        <w:t xml:space="preserve">&lt;&lt; קריאה &gt;&gt; </w:t>
      </w:r>
      <w:r>
        <w:rPr>
          <w:rtl/>
        </w:rPr>
        <w:t>נאור שירי (יש עתיד):</w:t>
      </w:r>
      <w:r w:rsidRPr="00DC4397">
        <w:rPr>
          <w:rStyle w:val="TagStyle"/>
          <w:rtl/>
        </w:rPr>
        <w:t xml:space="preserve"> &lt;&lt; קריאה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זה לא נכון, דודי. </w:t>
      </w:r>
    </w:p>
    <w:p w:rsidR="00660A22" w:rsidRDefault="00660A22" w:rsidP="0048500F">
      <w:pPr>
        <w:rPr>
          <w:rtl/>
          <w:lang w:eastAsia="he-IL"/>
        </w:rPr>
      </w:pPr>
      <w:bookmarkStart w:id="1443" w:name="_ETM_Q4_188938"/>
      <w:bookmarkStart w:id="1444" w:name="_ETM_Q4_189066"/>
      <w:bookmarkEnd w:id="1443"/>
      <w:bookmarkEnd w:id="1444"/>
    </w:p>
    <w:p w:rsidR="00660A22" w:rsidRDefault="00660A22" w:rsidP="0048500F">
      <w:pPr>
        <w:pStyle w:val="-"/>
        <w:keepNext/>
        <w:rPr>
          <w:rtl/>
        </w:rPr>
      </w:pPr>
      <w:bookmarkStart w:id="1445" w:name="ET_speakercontinue_5971_21"/>
      <w:r w:rsidRPr="00DF18B4">
        <w:rPr>
          <w:rStyle w:val="TagStyle"/>
          <w:rtl/>
        </w:rPr>
        <w:t xml:space="preserve"> &lt;&lt; </w:t>
      </w:r>
      <w:proofErr w:type="spellStart"/>
      <w:r w:rsidRPr="00DF18B4">
        <w:rPr>
          <w:rStyle w:val="TagStyle"/>
          <w:rtl/>
        </w:rPr>
        <w:t>דובר_המשך</w:t>
      </w:r>
      <w:proofErr w:type="spellEnd"/>
      <w:r w:rsidRPr="00DF18B4">
        <w:rPr>
          <w:rStyle w:val="TagStyle"/>
          <w:rtl/>
        </w:rPr>
        <w:t xml:space="preserve"> &gt;&gt; </w:t>
      </w:r>
      <w:r>
        <w:rPr>
          <w:rtl/>
        </w:rPr>
        <w:t>השר המקשר בין הממשלה לכנסת דוד אמסלם:</w:t>
      </w:r>
      <w:r w:rsidRPr="00DF18B4">
        <w:rPr>
          <w:rStyle w:val="TagStyle"/>
          <w:rtl/>
        </w:rPr>
        <w:t xml:space="preserve"> &lt;&lt; </w:t>
      </w:r>
      <w:proofErr w:type="spellStart"/>
      <w:r w:rsidRPr="00DF18B4">
        <w:rPr>
          <w:rStyle w:val="TagStyle"/>
          <w:rtl/>
        </w:rPr>
        <w:t>דובר_המשך</w:t>
      </w:r>
      <w:proofErr w:type="spellEnd"/>
      <w:r w:rsidRPr="00DF18B4">
        <w:rPr>
          <w:rStyle w:val="TagStyle"/>
          <w:rtl/>
        </w:rPr>
        <w:t xml:space="preserve"> &gt;&gt;</w:t>
      </w:r>
      <w:r>
        <w:rPr>
          <w:rtl/>
        </w:rPr>
        <w:t xml:space="preserve"> </w:t>
      </w:r>
      <w:bookmarkEnd w:id="1445"/>
    </w:p>
    <w:p w:rsidR="00660A22" w:rsidRDefault="00660A22" w:rsidP="0048500F">
      <w:pPr>
        <w:rPr>
          <w:rtl/>
          <w:lang w:eastAsia="he-IL"/>
        </w:rPr>
      </w:pPr>
    </w:p>
    <w:p w:rsidR="00660A22" w:rsidRDefault="00660A22" w:rsidP="0048500F">
      <w:pPr>
        <w:rPr>
          <w:rtl/>
          <w:lang w:eastAsia="he-IL"/>
        </w:rPr>
      </w:pPr>
      <w:bookmarkStart w:id="1446" w:name="_ETM_Q4_204161"/>
      <w:bookmarkEnd w:id="1446"/>
      <w:r>
        <w:rPr>
          <w:rFonts w:hint="cs"/>
          <w:rtl/>
          <w:lang w:eastAsia="he-IL"/>
        </w:rPr>
        <w:t xml:space="preserve">אני </w:t>
      </w:r>
      <w:bookmarkStart w:id="1447" w:name="_ETM_Q4_189233"/>
      <w:bookmarkEnd w:id="1447"/>
      <w:r>
        <w:rPr>
          <w:rFonts w:hint="cs"/>
          <w:rtl/>
          <w:lang w:eastAsia="he-IL"/>
        </w:rPr>
        <w:t>מספר לך מה קראתי.</w:t>
      </w:r>
    </w:p>
    <w:p w:rsidR="00660A22" w:rsidRDefault="00660A22" w:rsidP="0048500F">
      <w:pPr>
        <w:rPr>
          <w:rtl/>
          <w:lang w:eastAsia="he-IL"/>
        </w:rPr>
      </w:pPr>
      <w:bookmarkStart w:id="1448" w:name="_ETM_Q4_187750"/>
      <w:bookmarkStart w:id="1449" w:name="_ETM_Q4_187917"/>
      <w:bookmarkEnd w:id="1448"/>
      <w:bookmarkEnd w:id="1449"/>
    </w:p>
    <w:p w:rsidR="00660A22" w:rsidRPr="00DF18B4" w:rsidRDefault="00660A22" w:rsidP="0048500F">
      <w:pPr>
        <w:pStyle w:val="af5"/>
        <w:keepNext/>
        <w:rPr>
          <w:rtl/>
        </w:rPr>
      </w:pPr>
      <w:bookmarkStart w:id="1450" w:name="ET_interruption_6361_22"/>
      <w:r w:rsidRPr="00DF18B4">
        <w:rPr>
          <w:rStyle w:val="TagStyle"/>
          <w:rtl/>
        </w:rPr>
        <w:t xml:space="preserve"> &lt;&lt; קריאה &gt;&gt; </w:t>
      </w:r>
      <w:r>
        <w:rPr>
          <w:rtl/>
        </w:rPr>
        <w:t>נאור שירי (יש עתיד):</w:t>
      </w:r>
      <w:r w:rsidRPr="00DF18B4">
        <w:rPr>
          <w:rStyle w:val="TagStyle"/>
          <w:rtl/>
        </w:rPr>
        <w:t xml:space="preserve"> &lt;&lt; קריאה &gt;&gt;</w:t>
      </w:r>
      <w:r>
        <w:rPr>
          <w:rtl/>
        </w:rPr>
        <w:t xml:space="preserve"> </w:t>
      </w:r>
      <w:bookmarkStart w:id="1451" w:name="_ETM_Q4_190832"/>
      <w:bookmarkEnd w:id="1450"/>
      <w:bookmarkEnd w:id="1451"/>
    </w:p>
    <w:p w:rsidR="00660A22" w:rsidRDefault="00660A22" w:rsidP="0048500F">
      <w:pPr>
        <w:rPr>
          <w:rtl/>
          <w:lang w:eastAsia="he-IL"/>
        </w:rPr>
      </w:pPr>
      <w:bookmarkStart w:id="1452" w:name="_ETM_Q4_189150"/>
      <w:bookmarkEnd w:id="1452"/>
    </w:p>
    <w:p w:rsidR="00660A22" w:rsidRDefault="00660A22" w:rsidP="0048500F">
      <w:pPr>
        <w:rPr>
          <w:rtl/>
          <w:lang w:eastAsia="he-IL"/>
        </w:rPr>
      </w:pPr>
      <w:bookmarkStart w:id="1453" w:name="_ETM_Q4_189214"/>
      <w:bookmarkStart w:id="1454" w:name="_ETM_Q4_189270"/>
      <w:bookmarkStart w:id="1455" w:name="_ETM_Q4_189319"/>
      <w:bookmarkEnd w:id="1453"/>
      <w:bookmarkEnd w:id="1454"/>
      <w:bookmarkEnd w:id="1455"/>
      <w:r>
        <w:rPr>
          <w:rFonts w:hint="cs"/>
          <w:rtl/>
          <w:lang w:eastAsia="he-IL"/>
        </w:rPr>
        <w:t>אני ראיתי את זה.</w:t>
      </w:r>
    </w:p>
    <w:p w:rsidR="00660A22" w:rsidRDefault="00660A22" w:rsidP="0048500F">
      <w:pPr>
        <w:ind w:firstLine="0"/>
        <w:rPr>
          <w:rtl/>
          <w:lang w:eastAsia="he-IL"/>
        </w:rPr>
      </w:pPr>
    </w:p>
    <w:p w:rsidR="00660A22" w:rsidRDefault="00660A22" w:rsidP="0048500F">
      <w:pPr>
        <w:pStyle w:val="-"/>
        <w:keepNext/>
        <w:rPr>
          <w:rtl/>
        </w:rPr>
      </w:pPr>
      <w:r w:rsidRPr="00DF18B4">
        <w:rPr>
          <w:rStyle w:val="TagStyle"/>
          <w:rtl/>
        </w:rPr>
        <w:t xml:space="preserve"> &lt;&lt; </w:t>
      </w:r>
      <w:proofErr w:type="spellStart"/>
      <w:r w:rsidRPr="00DF18B4">
        <w:rPr>
          <w:rStyle w:val="TagStyle"/>
          <w:rtl/>
        </w:rPr>
        <w:t>דובר_המשך</w:t>
      </w:r>
      <w:proofErr w:type="spellEnd"/>
      <w:r w:rsidRPr="00DF18B4">
        <w:rPr>
          <w:rStyle w:val="TagStyle"/>
          <w:rtl/>
        </w:rPr>
        <w:t xml:space="preserve"> &gt;&gt; </w:t>
      </w:r>
      <w:r>
        <w:rPr>
          <w:rtl/>
        </w:rPr>
        <w:t>השר המקשר בין הממשלה לכנסת דוד אמסלם:</w:t>
      </w:r>
      <w:r w:rsidRPr="00DF18B4">
        <w:rPr>
          <w:rStyle w:val="TagStyle"/>
          <w:rtl/>
        </w:rPr>
        <w:t xml:space="preserve"> &lt;&lt; </w:t>
      </w:r>
      <w:proofErr w:type="spellStart"/>
      <w:r w:rsidRPr="00DF18B4">
        <w:rPr>
          <w:rStyle w:val="TagStyle"/>
          <w:rtl/>
        </w:rPr>
        <w:t>דובר_המשך</w:t>
      </w:r>
      <w:proofErr w:type="spellEnd"/>
      <w:r w:rsidRPr="00DF18B4">
        <w:rPr>
          <w:rStyle w:val="TagStyle"/>
          <w:rtl/>
        </w:rPr>
        <w:t xml:space="preserve"> &gt;&gt;</w:t>
      </w:r>
      <w:r>
        <w:rPr>
          <w:rtl/>
        </w:rPr>
        <w:t xml:space="preserve"> </w:t>
      </w:r>
    </w:p>
    <w:p w:rsidR="00660A22" w:rsidRDefault="00660A22" w:rsidP="0048500F">
      <w:pPr>
        <w:rPr>
          <w:rtl/>
          <w:lang w:eastAsia="he-IL"/>
        </w:rPr>
      </w:pPr>
    </w:p>
    <w:p w:rsidR="00660A22" w:rsidRDefault="00660A22" w:rsidP="0048500F">
      <w:pPr>
        <w:rPr>
          <w:rtl/>
          <w:lang w:eastAsia="he-IL"/>
        </w:rPr>
      </w:pPr>
      <w:bookmarkStart w:id="1456" w:name="_ETM_Q4_190506"/>
      <w:bookmarkEnd w:id="1456"/>
      <w:r>
        <w:rPr>
          <w:rFonts w:hint="cs"/>
          <w:rtl/>
          <w:lang w:eastAsia="he-IL"/>
        </w:rPr>
        <w:t>דקה.</w:t>
      </w:r>
    </w:p>
    <w:p w:rsidR="00660A22" w:rsidRDefault="00660A22" w:rsidP="0048500F">
      <w:pPr>
        <w:rPr>
          <w:rtl/>
          <w:lang w:eastAsia="he-IL"/>
        </w:rPr>
      </w:pPr>
      <w:bookmarkStart w:id="1457" w:name="_ETM_Q4_190840"/>
      <w:bookmarkStart w:id="1458" w:name="_ETM_Q4_190986"/>
      <w:bookmarkEnd w:id="1457"/>
      <w:bookmarkEnd w:id="1458"/>
    </w:p>
    <w:p w:rsidR="00660A22" w:rsidRPr="00DF18B4" w:rsidRDefault="00660A22" w:rsidP="0048500F">
      <w:pPr>
        <w:pStyle w:val="af5"/>
        <w:keepNext/>
        <w:rPr>
          <w:rtl/>
        </w:rPr>
      </w:pPr>
      <w:r w:rsidRPr="00DF18B4">
        <w:rPr>
          <w:rStyle w:val="TagStyle"/>
          <w:rtl/>
        </w:rPr>
        <w:t xml:space="preserve">&lt;&lt; קריאה &gt;&gt; </w:t>
      </w:r>
      <w:r>
        <w:rPr>
          <w:rtl/>
        </w:rPr>
        <w:t>נאור שירי (יש עתיד):</w:t>
      </w:r>
      <w:r w:rsidRPr="00DF18B4">
        <w:rPr>
          <w:rStyle w:val="TagStyle"/>
          <w:rtl/>
        </w:rPr>
        <w:t xml:space="preserve"> &lt;&lt; קריאה &gt;&gt;</w:t>
      </w:r>
      <w:r>
        <w:rPr>
          <w:rtl/>
        </w:rPr>
        <w:t xml:space="preserve"> </w:t>
      </w:r>
    </w:p>
    <w:p w:rsidR="00660A22" w:rsidRPr="00DF18B4" w:rsidRDefault="00660A22" w:rsidP="0048500F">
      <w:pPr>
        <w:rPr>
          <w:rtl/>
          <w:lang w:eastAsia="he-IL"/>
        </w:rPr>
      </w:pPr>
    </w:p>
    <w:p w:rsidR="00660A22" w:rsidRDefault="00660A22" w:rsidP="0048500F">
      <w:pPr>
        <w:rPr>
          <w:rtl/>
          <w:lang w:eastAsia="he-IL"/>
        </w:rPr>
      </w:pPr>
      <w:r>
        <w:rPr>
          <w:rFonts w:hint="cs"/>
          <w:rtl/>
          <w:lang w:eastAsia="he-IL"/>
        </w:rPr>
        <w:t xml:space="preserve"> הם לא עשו שום דבר לא חוקי.</w:t>
      </w:r>
    </w:p>
    <w:p w:rsidR="00660A22" w:rsidRDefault="00660A22" w:rsidP="0048500F">
      <w:pPr>
        <w:ind w:firstLine="0"/>
        <w:rPr>
          <w:rtl/>
          <w:lang w:eastAsia="he-IL"/>
        </w:rPr>
      </w:pPr>
    </w:p>
    <w:p w:rsidR="00660A22" w:rsidRDefault="00660A22" w:rsidP="0048500F">
      <w:pPr>
        <w:pStyle w:val="-"/>
        <w:keepNext/>
        <w:rPr>
          <w:rtl/>
        </w:rPr>
      </w:pPr>
      <w:r w:rsidRPr="00DE1693">
        <w:rPr>
          <w:rStyle w:val="TagStyle"/>
          <w:rtl/>
        </w:rPr>
        <w:t xml:space="preserve"> &lt;&lt; </w:t>
      </w:r>
      <w:proofErr w:type="spellStart"/>
      <w:r w:rsidRPr="00DE1693">
        <w:rPr>
          <w:rStyle w:val="TagStyle"/>
          <w:rtl/>
        </w:rPr>
        <w:t>דובר_המשך</w:t>
      </w:r>
      <w:proofErr w:type="spellEnd"/>
      <w:r w:rsidRPr="00DE1693">
        <w:rPr>
          <w:rStyle w:val="TagStyle"/>
          <w:rtl/>
        </w:rPr>
        <w:t xml:space="preserve"> &gt;&gt; </w:t>
      </w:r>
      <w:r>
        <w:rPr>
          <w:rtl/>
        </w:rPr>
        <w:t>השר המקשר בין הממשלה לכנסת דוד אמסלם:</w:t>
      </w:r>
      <w:r w:rsidRPr="00DE1693">
        <w:rPr>
          <w:rStyle w:val="TagStyle"/>
          <w:rtl/>
        </w:rPr>
        <w:t xml:space="preserve"> &lt;&lt; </w:t>
      </w:r>
      <w:proofErr w:type="spellStart"/>
      <w:r w:rsidRPr="00DE1693">
        <w:rPr>
          <w:rStyle w:val="TagStyle"/>
          <w:rtl/>
        </w:rPr>
        <w:t>דובר_המשך</w:t>
      </w:r>
      <w:proofErr w:type="spellEnd"/>
      <w:r w:rsidRPr="00DE1693">
        <w:rPr>
          <w:rStyle w:val="TagStyle"/>
          <w:rtl/>
        </w:rPr>
        <w:t xml:space="preserve"> &gt;&gt;</w:t>
      </w:r>
      <w:r>
        <w:rPr>
          <w:rtl/>
        </w:rPr>
        <w:t xml:space="preserve"> </w:t>
      </w:r>
      <w:bookmarkStart w:id="1459" w:name="_ETM_Q4_12961"/>
      <w:bookmarkEnd w:id="1459"/>
    </w:p>
    <w:p w:rsidR="00660A22" w:rsidRDefault="00660A22" w:rsidP="00450196">
      <w:pPr>
        <w:rPr>
          <w:rtl/>
          <w:lang w:eastAsia="he-IL"/>
        </w:rPr>
      </w:pPr>
      <w:bookmarkStart w:id="1460" w:name="_ETM_Q4_13182"/>
      <w:bookmarkStart w:id="1461" w:name="_ETM_Q4_13223"/>
      <w:bookmarkStart w:id="1462" w:name="_ETM_Q4_13270"/>
      <w:bookmarkEnd w:id="1460"/>
      <w:bookmarkEnd w:id="1461"/>
      <w:bookmarkEnd w:id="1462"/>
    </w:p>
    <w:p w:rsidR="00660A22" w:rsidRDefault="00660A22" w:rsidP="000A0214">
      <w:pPr>
        <w:rPr>
          <w:rtl/>
          <w:lang w:eastAsia="he-IL"/>
        </w:rPr>
      </w:pPr>
      <w:bookmarkStart w:id="1463" w:name="_ETM_Q4_177099"/>
      <w:bookmarkStart w:id="1464" w:name="_ETM_Q4_177235"/>
      <w:bookmarkEnd w:id="1463"/>
      <w:bookmarkEnd w:id="1464"/>
      <w:r>
        <w:rPr>
          <w:rFonts w:hint="cs"/>
          <w:rtl/>
          <w:lang w:eastAsia="he-IL"/>
        </w:rPr>
        <w:t xml:space="preserve">עכשיו אני רוצה לומר – </w:t>
      </w:r>
      <w:bookmarkStart w:id="1465" w:name="_ETM_Q4_193708"/>
      <w:bookmarkStart w:id="1466" w:name="_ETM_Q4_194306"/>
      <w:bookmarkEnd w:id="1465"/>
      <w:bookmarkEnd w:id="1466"/>
      <w:r>
        <w:rPr>
          <w:rFonts w:hint="cs"/>
          <w:rtl/>
          <w:lang w:eastAsia="he-IL"/>
        </w:rPr>
        <w:t xml:space="preserve">דקה – </w:t>
      </w:r>
      <w:bookmarkStart w:id="1467" w:name="_ETM_Q4_194479"/>
      <w:bookmarkStart w:id="1468" w:name="_ETM_Q4_194588"/>
      <w:bookmarkStart w:id="1469" w:name="_ETM_Q4_194634"/>
      <w:bookmarkEnd w:id="1467"/>
      <w:bookmarkEnd w:id="1468"/>
      <w:bookmarkEnd w:id="1469"/>
      <w:r>
        <w:rPr>
          <w:rFonts w:hint="cs"/>
          <w:rtl/>
          <w:lang w:eastAsia="he-IL"/>
        </w:rPr>
        <w:t xml:space="preserve">הרי מה זה התוכנות האלה? צריך להבין והציבור </w:t>
      </w:r>
      <w:bookmarkStart w:id="1470" w:name="_ETM_Q4_198230"/>
      <w:bookmarkEnd w:id="1470"/>
      <w:r>
        <w:rPr>
          <w:rFonts w:hint="cs"/>
          <w:rtl/>
          <w:lang w:eastAsia="he-IL"/>
        </w:rPr>
        <w:t xml:space="preserve">צריך להבין את זה. </w:t>
      </w:r>
      <w:bookmarkStart w:id="1471" w:name="_ETM_Q4_201130"/>
      <w:bookmarkEnd w:id="1471"/>
      <w:r>
        <w:rPr>
          <w:rtl/>
          <w:lang w:eastAsia="he-IL"/>
        </w:rPr>
        <w:t>8200</w:t>
      </w:r>
      <w:r w:rsidRPr="00D8102F">
        <w:rPr>
          <w:rtl/>
          <w:lang w:eastAsia="he-IL"/>
        </w:rPr>
        <w:t xml:space="preserve"> </w:t>
      </w:r>
      <w:bookmarkStart w:id="1472" w:name="_ETM_Q4_202060"/>
      <w:bookmarkEnd w:id="1472"/>
      <w:r w:rsidRPr="00D8102F">
        <w:rPr>
          <w:rtl/>
          <w:lang w:eastAsia="he-IL"/>
        </w:rPr>
        <w:t xml:space="preserve">בעיקר </w:t>
      </w:r>
      <w:bookmarkStart w:id="1473" w:name="_ETM_Q4_202929"/>
      <w:bookmarkEnd w:id="1473"/>
      <w:r w:rsidRPr="00D8102F">
        <w:rPr>
          <w:rtl/>
          <w:lang w:eastAsia="he-IL"/>
        </w:rPr>
        <w:t>עובד</w:t>
      </w:r>
      <w:r>
        <w:rPr>
          <w:rFonts w:hint="cs"/>
          <w:rtl/>
          <w:lang w:eastAsia="he-IL"/>
        </w:rPr>
        <w:t>ת</w:t>
      </w:r>
      <w:r w:rsidRPr="00D8102F">
        <w:rPr>
          <w:rtl/>
          <w:lang w:eastAsia="he-IL"/>
        </w:rPr>
        <w:t xml:space="preserve"> </w:t>
      </w:r>
      <w:bookmarkStart w:id="1474" w:name="_ETM_Q4_203349"/>
      <w:bookmarkEnd w:id="1474"/>
      <w:r w:rsidRPr="00D8102F">
        <w:rPr>
          <w:rtl/>
          <w:lang w:eastAsia="he-IL"/>
        </w:rPr>
        <w:t xml:space="preserve">על </w:t>
      </w:r>
      <w:bookmarkStart w:id="1475" w:name="_ETM_Q4_203499"/>
      <w:bookmarkEnd w:id="1475"/>
      <w:r w:rsidRPr="00D8102F">
        <w:rPr>
          <w:rtl/>
          <w:lang w:eastAsia="he-IL"/>
        </w:rPr>
        <w:t xml:space="preserve">חולשות </w:t>
      </w:r>
      <w:bookmarkStart w:id="1476" w:name="_ETM_Q4_204130"/>
      <w:bookmarkEnd w:id="1476"/>
      <w:r w:rsidRPr="00D8102F">
        <w:rPr>
          <w:rtl/>
          <w:lang w:eastAsia="he-IL"/>
        </w:rPr>
        <w:t xml:space="preserve">של </w:t>
      </w:r>
      <w:bookmarkStart w:id="1477" w:name="_ETM_Q4_204310"/>
      <w:bookmarkEnd w:id="1477"/>
      <w:r w:rsidRPr="00D8102F">
        <w:rPr>
          <w:rtl/>
          <w:lang w:eastAsia="he-IL"/>
        </w:rPr>
        <w:t xml:space="preserve">כל </w:t>
      </w:r>
      <w:bookmarkStart w:id="1478" w:name="_ETM_Q4_204550"/>
      <w:bookmarkEnd w:id="1478"/>
      <w:r w:rsidRPr="00D8102F">
        <w:rPr>
          <w:rtl/>
          <w:lang w:eastAsia="he-IL"/>
        </w:rPr>
        <w:t xml:space="preserve">מיני </w:t>
      </w:r>
      <w:bookmarkStart w:id="1479" w:name="_ETM_Q4_204820"/>
      <w:bookmarkEnd w:id="1479"/>
      <w:r w:rsidRPr="00D8102F">
        <w:rPr>
          <w:rtl/>
          <w:lang w:eastAsia="he-IL"/>
        </w:rPr>
        <w:t>דברים</w:t>
      </w:r>
      <w:r>
        <w:rPr>
          <w:rFonts w:hint="cs"/>
          <w:rtl/>
          <w:lang w:eastAsia="he-IL"/>
        </w:rPr>
        <w:t>.</w:t>
      </w:r>
      <w:r w:rsidRPr="00D8102F">
        <w:rPr>
          <w:rtl/>
          <w:lang w:eastAsia="he-IL"/>
        </w:rPr>
        <w:t xml:space="preserve"> </w:t>
      </w:r>
      <w:bookmarkStart w:id="1480" w:name="_ETM_Q4_205300"/>
      <w:bookmarkEnd w:id="1480"/>
      <w:r w:rsidRPr="00D8102F">
        <w:rPr>
          <w:rtl/>
          <w:lang w:eastAsia="he-IL"/>
        </w:rPr>
        <w:t>ה</w:t>
      </w:r>
      <w:r>
        <w:rPr>
          <w:rFonts w:hint="cs"/>
          <w:rtl/>
          <w:lang w:eastAsia="he-IL"/>
        </w:rPr>
        <w:t>י</w:t>
      </w:r>
      <w:r w:rsidRPr="00D8102F">
        <w:rPr>
          <w:rtl/>
          <w:lang w:eastAsia="he-IL"/>
        </w:rPr>
        <w:t xml:space="preserve">א </w:t>
      </w:r>
      <w:bookmarkStart w:id="1481" w:name="_ETM_Q4_205449"/>
      <w:bookmarkEnd w:id="1481"/>
      <w:r w:rsidRPr="00D8102F">
        <w:rPr>
          <w:rtl/>
          <w:lang w:eastAsia="he-IL"/>
        </w:rPr>
        <w:t>מחפש</w:t>
      </w:r>
      <w:r>
        <w:rPr>
          <w:rFonts w:hint="cs"/>
          <w:rtl/>
          <w:lang w:eastAsia="he-IL"/>
        </w:rPr>
        <w:t>ת</w:t>
      </w:r>
      <w:r w:rsidRPr="00D8102F">
        <w:rPr>
          <w:rtl/>
          <w:lang w:eastAsia="he-IL"/>
        </w:rPr>
        <w:t xml:space="preserve"> </w:t>
      </w:r>
      <w:bookmarkStart w:id="1482" w:name="_ETM_Q4_206079"/>
      <w:bookmarkEnd w:id="1482"/>
      <w:r>
        <w:rPr>
          <w:rFonts w:hint="cs"/>
          <w:rtl/>
          <w:lang w:eastAsia="he-IL"/>
        </w:rPr>
        <w:t>חולשה</w:t>
      </w:r>
      <w:r w:rsidRPr="00D8102F">
        <w:rPr>
          <w:rtl/>
          <w:lang w:eastAsia="he-IL"/>
        </w:rPr>
        <w:t xml:space="preserve"> </w:t>
      </w:r>
      <w:bookmarkStart w:id="1483" w:name="_ETM_Q4_206589"/>
      <w:bookmarkEnd w:id="1483"/>
      <w:r w:rsidRPr="00D8102F">
        <w:rPr>
          <w:rtl/>
          <w:lang w:eastAsia="he-IL"/>
        </w:rPr>
        <w:t xml:space="preserve">בכל </w:t>
      </w:r>
      <w:bookmarkStart w:id="1484" w:name="_ETM_Q4_206890"/>
      <w:bookmarkEnd w:id="1484"/>
      <w:r w:rsidRPr="00D8102F">
        <w:rPr>
          <w:rtl/>
          <w:lang w:eastAsia="he-IL"/>
        </w:rPr>
        <w:t xml:space="preserve">דבר </w:t>
      </w:r>
      <w:bookmarkStart w:id="1485" w:name="_ETM_Q4_207579"/>
      <w:bookmarkEnd w:id="1485"/>
      <w:r w:rsidRPr="00D8102F">
        <w:rPr>
          <w:rtl/>
          <w:lang w:eastAsia="he-IL"/>
        </w:rPr>
        <w:t xml:space="preserve">על </w:t>
      </w:r>
      <w:bookmarkStart w:id="1486" w:name="_ETM_Q4_207849"/>
      <w:bookmarkEnd w:id="1486"/>
      <w:r w:rsidRPr="00D8102F">
        <w:rPr>
          <w:rtl/>
          <w:lang w:eastAsia="he-IL"/>
        </w:rPr>
        <w:t xml:space="preserve">מנת </w:t>
      </w:r>
      <w:bookmarkStart w:id="1487" w:name="_ETM_Q4_208119"/>
      <w:bookmarkEnd w:id="1487"/>
      <w:r w:rsidRPr="00D8102F">
        <w:rPr>
          <w:rtl/>
          <w:lang w:eastAsia="he-IL"/>
        </w:rPr>
        <w:t xml:space="preserve">לפתח </w:t>
      </w:r>
      <w:bookmarkStart w:id="1488" w:name="_ETM_Q4_209050"/>
      <w:bookmarkEnd w:id="1488"/>
      <w:r w:rsidRPr="00D8102F">
        <w:rPr>
          <w:rtl/>
          <w:lang w:eastAsia="he-IL"/>
        </w:rPr>
        <w:t xml:space="preserve">את </w:t>
      </w:r>
      <w:bookmarkStart w:id="1489" w:name="_ETM_Q4_209259"/>
      <w:bookmarkEnd w:id="1489"/>
      <w:r w:rsidRPr="00D8102F">
        <w:rPr>
          <w:rtl/>
          <w:lang w:eastAsia="he-IL"/>
        </w:rPr>
        <w:t>המערכת</w:t>
      </w:r>
      <w:r>
        <w:rPr>
          <w:rFonts w:hint="cs"/>
          <w:rtl/>
          <w:lang w:eastAsia="he-IL"/>
        </w:rPr>
        <w:t>.</w:t>
      </w:r>
      <w:r w:rsidRPr="00D8102F">
        <w:rPr>
          <w:rtl/>
          <w:lang w:eastAsia="he-IL"/>
        </w:rPr>
        <w:t xml:space="preserve"> </w:t>
      </w:r>
      <w:bookmarkStart w:id="1490" w:name="_ETM_Q4_211980"/>
      <w:bookmarkStart w:id="1491" w:name="_ETM_Q4_213680"/>
      <w:bookmarkStart w:id="1492" w:name="_ETM_Q4_215861"/>
      <w:bookmarkStart w:id="1493" w:name="_ETM_Q4_216001"/>
      <w:bookmarkStart w:id="1494" w:name="_ETM_Q4_216100"/>
      <w:bookmarkStart w:id="1495" w:name="_ETM_Q4_216221"/>
      <w:bookmarkEnd w:id="1490"/>
      <w:bookmarkEnd w:id="1491"/>
      <w:bookmarkEnd w:id="1492"/>
      <w:bookmarkEnd w:id="1493"/>
      <w:bookmarkEnd w:id="1494"/>
      <w:bookmarkEnd w:id="1495"/>
      <w:r>
        <w:rPr>
          <w:rFonts w:hint="cs"/>
          <w:rtl/>
          <w:lang w:eastAsia="he-IL"/>
        </w:rPr>
        <w:t>כ</w:t>
      </w:r>
      <w:r w:rsidRPr="00D8102F">
        <w:rPr>
          <w:rtl/>
          <w:lang w:eastAsia="he-IL"/>
        </w:rPr>
        <w:t xml:space="preserve">שהמערכת </w:t>
      </w:r>
      <w:bookmarkStart w:id="1496" w:name="_ETM_Q4_215190"/>
      <w:bookmarkEnd w:id="1496"/>
      <w:r w:rsidRPr="00D8102F">
        <w:rPr>
          <w:rtl/>
          <w:lang w:eastAsia="he-IL"/>
        </w:rPr>
        <w:t xml:space="preserve">הביטחונית </w:t>
      </w:r>
      <w:bookmarkStart w:id="1497" w:name="_ETM_Q4_216090"/>
      <w:bookmarkEnd w:id="1497"/>
      <w:r w:rsidRPr="00D8102F">
        <w:rPr>
          <w:rtl/>
          <w:lang w:eastAsia="he-IL"/>
        </w:rPr>
        <w:t xml:space="preserve">על </w:t>
      </w:r>
      <w:bookmarkStart w:id="1498" w:name="_ETM_Q4_216659"/>
      <w:bookmarkStart w:id="1499" w:name="_ETM_Q4_216840"/>
      <w:bookmarkEnd w:id="1498"/>
      <w:bookmarkEnd w:id="1499"/>
      <w:r w:rsidRPr="00D8102F">
        <w:rPr>
          <w:rtl/>
          <w:lang w:eastAsia="he-IL"/>
        </w:rPr>
        <w:t xml:space="preserve">כל </w:t>
      </w:r>
      <w:bookmarkStart w:id="1500" w:name="_ETM_Q4_217050"/>
      <w:bookmarkEnd w:id="1500"/>
      <w:r w:rsidRPr="00D8102F">
        <w:rPr>
          <w:rtl/>
          <w:lang w:eastAsia="he-IL"/>
        </w:rPr>
        <w:t xml:space="preserve">מרכיביה </w:t>
      </w:r>
      <w:bookmarkStart w:id="1501" w:name="_ETM_Q4_217949"/>
      <w:bookmarkEnd w:id="1501"/>
      <w:r>
        <w:rPr>
          <w:rtl/>
          <w:lang w:eastAsia="he-IL"/>
        </w:rPr>
        <w:t>מבצע</w:t>
      </w:r>
      <w:r>
        <w:rPr>
          <w:rFonts w:hint="cs"/>
          <w:rtl/>
          <w:lang w:eastAsia="he-IL"/>
        </w:rPr>
        <w:t>ת</w:t>
      </w:r>
      <w:r w:rsidRPr="00D8102F">
        <w:rPr>
          <w:rtl/>
          <w:lang w:eastAsia="he-IL"/>
        </w:rPr>
        <w:t xml:space="preserve"> </w:t>
      </w:r>
      <w:bookmarkStart w:id="1502" w:name="_ETM_Q4_219860"/>
      <w:bookmarkEnd w:id="1502"/>
      <w:r w:rsidRPr="00D8102F">
        <w:rPr>
          <w:rtl/>
          <w:lang w:eastAsia="he-IL"/>
        </w:rPr>
        <w:t xml:space="preserve">מבצע </w:t>
      </w:r>
      <w:bookmarkStart w:id="1503" w:name="_ETM_Q4_220400"/>
      <w:bookmarkEnd w:id="1503"/>
      <w:r w:rsidRPr="00D8102F">
        <w:rPr>
          <w:rtl/>
          <w:lang w:eastAsia="he-IL"/>
        </w:rPr>
        <w:t xml:space="preserve">כמו </w:t>
      </w:r>
      <w:bookmarkStart w:id="1504" w:name="_ETM_Q4_220940"/>
      <w:bookmarkEnd w:id="1504"/>
      <w:r w:rsidRPr="00D8102F">
        <w:rPr>
          <w:rtl/>
          <w:lang w:eastAsia="he-IL"/>
        </w:rPr>
        <w:t>הביפרים</w:t>
      </w:r>
      <w:r>
        <w:rPr>
          <w:rFonts w:hint="cs"/>
          <w:rtl/>
          <w:lang w:eastAsia="he-IL"/>
        </w:rPr>
        <w:t>,</w:t>
      </w:r>
      <w:bookmarkStart w:id="1505" w:name="_ETM_Q4_222699"/>
      <w:bookmarkEnd w:id="1505"/>
      <w:r>
        <w:rPr>
          <w:rFonts w:hint="cs"/>
          <w:rtl/>
          <w:lang w:eastAsia="he-IL"/>
        </w:rPr>
        <w:t xml:space="preserve"> </w:t>
      </w:r>
      <w:r w:rsidRPr="00D8102F">
        <w:rPr>
          <w:rtl/>
          <w:lang w:eastAsia="he-IL"/>
        </w:rPr>
        <w:t xml:space="preserve">זה </w:t>
      </w:r>
      <w:bookmarkStart w:id="1506" w:name="_ETM_Q4_223600"/>
      <w:bookmarkEnd w:id="1506"/>
      <w:r w:rsidRPr="00D8102F">
        <w:rPr>
          <w:rtl/>
          <w:lang w:eastAsia="he-IL"/>
        </w:rPr>
        <w:t xml:space="preserve">באמצעות </w:t>
      </w:r>
      <w:bookmarkStart w:id="1507" w:name="_ETM_Q4_224320"/>
      <w:bookmarkEnd w:id="1507"/>
      <w:r w:rsidRPr="00D8102F">
        <w:rPr>
          <w:rtl/>
          <w:lang w:eastAsia="he-IL"/>
        </w:rPr>
        <w:t xml:space="preserve">חולשה </w:t>
      </w:r>
      <w:bookmarkStart w:id="1508" w:name="_ETM_Q4_224800"/>
      <w:bookmarkEnd w:id="1508"/>
      <w:r w:rsidRPr="00D8102F">
        <w:rPr>
          <w:rtl/>
          <w:lang w:eastAsia="he-IL"/>
        </w:rPr>
        <w:t>ש</w:t>
      </w:r>
      <w:r w:rsidR="000A0214">
        <w:rPr>
          <w:rFonts w:hint="cs"/>
          <w:rtl/>
          <w:lang w:eastAsia="he-IL"/>
        </w:rPr>
        <w:t>מצאנו</w:t>
      </w:r>
      <w:bookmarkStart w:id="1509" w:name="_ETM_Q4_225460"/>
      <w:bookmarkEnd w:id="1509"/>
      <w:r>
        <w:rPr>
          <w:rFonts w:hint="cs"/>
          <w:rtl/>
          <w:lang w:eastAsia="he-IL"/>
        </w:rPr>
        <w:t xml:space="preserve"> </w:t>
      </w:r>
      <w:r w:rsidRPr="00D8102F">
        <w:rPr>
          <w:rtl/>
          <w:lang w:eastAsia="he-IL"/>
        </w:rPr>
        <w:t xml:space="preserve">במערכת </w:t>
      </w:r>
      <w:bookmarkStart w:id="1510" w:name="_ETM_Q4_225940"/>
      <w:bookmarkEnd w:id="1510"/>
      <w:r w:rsidRPr="00D8102F">
        <w:rPr>
          <w:rtl/>
          <w:lang w:eastAsia="he-IL"/>
        </w:rPr>
        <w:t xml:space="preserve">שלהם </w:t>
      </w:r>
      <w:bookmarkStart w:id="1511" w:name="_ETM_Q4_226210"/>
      <w:bookmarkEnd w:id="1511"/>
      <w:r w:rsidRPr="00D8102F">
        <w:rPr>
          <w:rtl/>
          <w:lang w:eastAsia="he-IL"/>
        </w:rPr>
        <w:t xml:space="preserve">והצלחנו </w:t>
      </w:r>
      <w:bookmarkStart w:id="1512" w:name="_ETM_Q4_226989"/>
      <w:bookmarkEnd w:id="1512"/>
      <w:r w:rsidRPr="00D8102F">
        <w:rPr>
          <w:rtl/>
          <w:lang w:eastAsia="he-IL"/>
        </w:rPr>
        <w:t xml:space="preserve">לפרוץ </w:t>
      </w:r>
      <w:bookmarkStart w:id="1513" w:name="_ETM_Q4_227409"/>
      <w:bookmarkEnd w:id="1513"/>
      <w:r w:rsidRPr="00D8102F">
        <w:rPr>
          <w:rtl/>
          <w:lang w:eastAsia="he-IL"/>
        </w:rPr>
        <w:t xml:space="preserve">אותה </w:t>
      </w:r>
      <w:bookmarkStart w:id="1514" w:name="_ETM_Q4_227769"/>
      <w:bookmarkEnd w:id="1514"/>
      <w:r w:rsidRPr="00D8102F">
        <w:rPr>
          <w:rtl/>
          <w:lang w:eastAsia="he-IL"/>
        </w:rPr>
        <w:t xml:space="preserve">בלי </w:t>
      </w:r>
      <w:bookmarkStart w:id="1515" w:name="_ETM_Q4_227979"/>
      <w:bookmarkEnd w:id="1515"/>
      <w:r w:rsidRPr="00D8102F">
        <w:rPr>
          <w:rtl/>
          <w:lang w:eastAsia="he-IL"/>
        </w:rPr>
        <w:t xml:space="preserve">שהם </w:t>
      </w:r>
      <w:bookmarkStart w:id="1516" w:name="_ETM_Q4_228190"/>
      <w:bookmarkEnd w:id="1516"/>
      <w:r w:rsidRPr="00D8102F">
        <w:rPr>
          <w:rtl/>
          <w:lang w:eastAsia="he-IL"/>
        </w:rPr>
        <w:t>ירגישו</w:t>
      </w:r>
      <w:r>
        <w:rPr>
          <w:rFonts w:hint="cs"/>
          <w:rtl/>
          <w:lang w:eastAsia="he-IL"/>
        </w:rPr>
        <w:t>.</w:t>
      </w:r>
    </w:p>
    <w:p w:rsidR="00660A22" w:rsidRDefault="00660A22" w:rsidP="00450196">
      <w:pPr>
        <w:rPr>
          <w:rtl/>
          <w:lang w:eastAsia="he-IL"/>
        </w:rPr>
      </w:pPr>
      <w:bookmarkStart w:id="1517" w:name="_ETM_Q4_227850"/>
      <w:bookmarkStart w:id="1518" w:name="_ETM_Q4_227990"/>
      <w:bookmarkEnd w:id="1517"/>
      <w:bookmarkEnd w:id="1518"/>
    </w:p>
    <w:p w:rsidR="00660A22" w:rsidRDefault="00660A22" w:rsidP="0048500F">
      <w:pPr>
        <w:pStyle w:val="af5"/>
        <w:keepNext/>
        <w:rPr>
          <w:rtl/>
        </w:rPr>
      </w:pPr>
      <w:bookmarkStart w:id="1519" w:name="_ETM_Q4_227118"/>
      <w:bookmarkStart w:id="1520" w:name="_ETM_Q4_228750"/>
      <w:bookmarkEnd w:id="1519"/>
      <w:bookmarkEnd w:id="1520"/>
      <w:r w:rsidRPr="00DC4397">
        <w:rPr>
          <w:rStyle w:val="TagStyle"/>
          <w:rtl/>
        </w:rPr>
        <w:t xml:space="preserve">&lt;&lt; קריאה &gt;&gt; </w:t>
      </w:r>
      <w:r>
        <w:rPr>
          <w:rtl/>
        </w:rPr>
        <w:t>נאור שירי (יש עתיד):</w:t>
      </w:r>
      <w:r w:rsidRPr="00DC4397">
        <w:rPr>
          <w:rStyle w:val="TagStyle"/>
          <w:rtl/>
        </w:rPr>
        <w:t xml:space="preserve"> &lt;&lt; קריאה &gt;&gt;</w:t>
      </w:r>
      <w:r>
        <w:rPr>
          <w:rtl/>
        </w:rPr>
        <w:t xml:space="preserve"> </w:t>
      </w:r>
    </w:p>
    <w:p w:rsidR="00660A22" w:rsidRPr="00DC4397" w:rsidRDefault="00660A22" w:rsidP="0048500F">
      <w:pPr>
        <w:ind w:firstLine="0"/>
        <w:rPr>
          <w:rtl/>
          <w:lang w:eastAsia="he-IL"/>
        </w:rPr>
      </w:pPr>
    </w:p>
    <w:p w:rsidR="00660A22" w:rsidRDefault="00660A22" w:rsidP="0048500F">
      <w:pPr>
        <w:rPr>
          <w:rtl/>
          <w:lang w:eastAsia="he-IL"/>
        </w:rPr>
      </w:pPr>
      <w:r>
        <w:rPr>
          <w:rFonts w:hint="cs"/>
          <w:rtl/>
          <w:lang w:eastAsia="he-IL"/>
        </w:rPr>
        <w:t>דודי, זה לא קשור.</w:t>
      </w:r>
    </w:p>
    <w:p w:rsidR="00660A22" w:rsidRDefault="00660A22" w:rsidP="0048500F">
      <w:pPr>
        <w:ind w:firstLine="0"/>
        <w:rPr>
          <w:rtl/>
          <w:lang w:eastAsia="he-IL"/>
        </w:rPr>
      </w:pPr>
    </w:p>
    <w:p w:rsidR="00660A22" w:rsidRDefault="00660A22" w:rsidP="0048500F">
      <w:pPr>
        <w:pStyle w:val="-"/>
        <w:keepNext/>
        <w:rPr>
          <w:rtl/>
        </w:rPr>
      </w:pPr>
      <w:r w:rsidRPr="00E47AFB">
        <w:rPr>
          <w:rStyle w:val="TagStyle"/>
          <w:rtl/>
        </w:rPr>
        <w:t xml:space="preserve"> &lt;&lt; </w:t>
      </w:r>
      <w:proofErr w:type="spellStart"/>
      <w:r w:rsidRPr="00E47AFB">
        <w:rPr>
          <w:rStyle w:val="TagStyle"/>
          <w:rtl/>
        </w:rPr>
        <w:t>דובר_המשך</w:t>
      </w:r>
      <w:proofErr w:type="spellEnd"/>
      <w:r w:rsidRPr="00E47AFB">
        <w:rPr>
          <w:rStyle w:val="TagStyle"/>
          <w:rtl/>
        </w:rPr>
        <w:t xml:space="preserve"> &gt;&gt; </w:t>
      </w:r>
      <w:r>
        <w:rPr>
          <w:rtl/>
        </w:rPr>
        <w:t>השר המקשר בין הממשלה לכנסת דוד אמסלם:</w:t>
      </w:r>
      <w:r w:rsidRPr="00E47AFB">
        <w:rPr>
          <w:rStyle w:val="TagStyle"/>
          <w:rtl/>
        </w:rPr>
        <w:t xml:space="preserve"> &lt;&lt; </w:t>
      </w:r>
      <w:proofErr w:type="spellStart"/>
      <w:r w:rsidRPr="00E47AFB">
        <w:rPr>
          <w:rStyle w:val="TagStyle"/>
          <w:rtl/>
        </w:rPr>
        <w:t>דובר_המשך</w:t>
      </w:r>
      <w:proofErr w:type="spellEnd"/>
      <w:r w:rsidRPr="00E47AFB">
        <w:rPr>
          <w:rStyle w:val="TagStyle"/>
          <w:rtl/>
        </w:rPr>
        <w:t xml:space="preserve"> &gt;&gt;</w:t>
      </w:r>
      <w:r>
        <w:rPr>
          <w:rtl/>
        </w:rPr>
        <w:t xml:space="preserve"> </w:t>
      </w:r>
    </w:p>
    <w:p w:rsidR="00660A22" w:rsidRDefault="00660A22" w:rsidP="0048500F">
      <w:pPr>
        <w:rPr>
          <w:rtl/>
          <w:lang w:eastAsia="he-IL"/>
        </w:rPr>
      </w:pPr>
    </w:p>
    <w:p w:rsidR="00660A22" w:rsidRDefault="00660A22" w:rsidP="000A0214">
      <w:pPr>
        <w:rPr>
          <w:rtl/>
          <w:lang w:eastAsia="he-IL"/>
        </w:rPr>
      </w:pPr>
      <w:r>
        <w:rPr>
          <w:rFonts w:hint="cs"/>
          <w:rtl/>
          <w:lang w:eastAsia="he-IL"/>
        </w:rPr>
        <w:t xml:space="preserve">דקה. האנשים האלה פיתחו תוכנה </w:t>
      </w:r>
      <w:bookmarkStart w:id="1521" w:name="_ETM_Q4_232360"/>
      <w:bookmarkEnd w:id="1521"/>
      <w:r>
        <w:rPr>
          <w:rFonts w:hint="cs"/>
          <w:rtl/>
          <w:lang w:eastAsia="he-IL"/>
        </w:rPr>
        <w:t>מסוכנת מאוד, שהיא תוכנה התקפית שיכולה לתקוף גם את מדינת ישראל. הרי לאמריקאים, עם כל הכבוד, י</w:t>
      </w:r>
      <w:r>
        <w:rPr>
          <w:rFonts w:hint="cs"/>
          <w:rtl/>
        </w:rPr>
        <w:t>ש</w:t>
      </w:r>
      <w:r w:rsidRPr="004D3086">
        <w:rPr>
          <w:rtl/>
        </w:rPr>
        <w:t xml:space="preserve"> </w:t>
      </w:r>
      <w:r>
        <w:rPr>
          <w:rtl/>
          <w:lang w:eastAsia="he-IL"/>
        </w:rPr>
        <w:t xml:space="preserve">אינטרסים </w:t>
      </w:r>
      <w:proofErr w:type="spellStart"/>
      <w:r>
        <w:rPr>
          <w:rtl/>
          <w:lang w:eastAsia="he-IL"/>
        </w:rPr>
        <w:t>אמריקאי</w:t>
      </w:r>
      <w:r>
        <w:rPr>
          <w:rFonts w:hint="cs"/>
          <w:rtl/>
          <w:lang w:eastAsia="he-IL"/>
        </w:rPr>
        <w:t>ים</w:t>
      </w:r>
      <w:proofErr w:type="spellEnd"/>
      <w:r>
        <w:rPr>
          <w:rFonts w:hint="cs"/>
          <w:rtl/>
          <w:lang w:eastAsia="he-IL"/>
        </w:rPr>
        <w:t>,</w:t>
      </w:r>
      <w:r>
        <w:rPr>
          <w:rtl/>
          <w:lang w:eastAsia="he-IL"/>
        </w:rPr>
        <w:t xml:space="preserve"> לא בהכרח אינטרסים ישראלי</w:t>
      </w:r>
      <w:r>
        <w:rPr>
          <w:rFonts w:hint="cs"/>
          <w:rtl/>
          <w:lang w:eastAsia="he-IL"/>
        </w:rPr>
        <w:t>י</w:t>
      </w:r>
      <w:r w:rsidRPr="004D3086">
        <w:rPr>
          <w:rtl/>
          <w:lang w:eastAsia="he-IL"/>
        </w:rPr>
        <w:t>ם</w:t>
      </w:r>
      <w:r>
        <w:rPr>
          <w:rFonts w:hint="cs"/>
          <w:rtl/>
          <w:lang w:eastAsia="he-IL"/>
        </w:rPr>
        <w:t>.</w:t>
      </w:r>
      <w:r w:rsidRPr="004D3086">
        <w:rPr>
          <w:rtl/>
          <w:lang w:eastAsia="he-IL"/>
        </w:rPr>
        <w:t xml:space="preserve"> אני הזדעזעתי </w:t>
      </w:r>
      <w:r>
        <w:rPr>
          <w:rFonts w:hint="cs"/>
          <w:rtl/>
          <w:lang w:eastAsia="he-IL"/>
        </w:rPr>
        <w:t>מ</w:t>
      </w:r>
      <w:r w:rsidRPr="004D3086">
        <w:rPr>
          <w:rtl/>
          <w:lang w:eastAsia="he-IL"/>
        </w:rPr>
        <w:t>האופציה הזאת</w:t>
      </w:r>
      <w:r>
        <w:rPr>
          <w:rFonts w:hint="cs"/>
          <w:rtl/>
          <w:lang w:eastAsia="he-IL"/>
        </w:rPr>
        <w:t>.</w:t>
      </w:r>
      <w:r>
        <w:rPr>
          <w:rtl/>
          <w:lang w:eastAsia="he-IL"/>
        </w:rPr>
        <w:t xml:space="preserve"> </w:t>
      </w:r>
    </w:p>
    <w:p w:rsidR="00660A22" w:rsidRDefault="00660A22" w:rsidP="0048500F">
      <w:pPr>
        <w:rPr>
          <w:rtl/>
          <w:lang w:eastAsia="he-IL"/>
        </w:rPr>
      </w:pPr>
    </w:p>
    <w:p w:rsidR="00660A22" w:rsidRDefault="00660A22" w:rsidP="000A0214">
      <w:pPr>
        <w:rPr>
          <w:rtl/>
          <w:lang w:eastAsia="he-IL"/>
        </w:rPr>
      </w:pPr>
      <w:r>
        <w:rPr>
          <w:rtl/>
          <w:lang w:eastAsia="he-IL"/>
        </w:rPr>
        <w:t>אני קור</w:t>
      </w:r>
      <w:r>
        <w:rPr>
          <w:rFonts w:hint="cs"/>
          <w:rtl/>
          <w:lang w:eastAsia="he-IL"/>
        </w:rPr>
        <w:t>א</w:t>
      </w:r>
      <w:r w:rsidRPr="004D3086">
        <w:rPr>
          <w:rtl/>
          <w:lang w:eastAsia="he-IL"/>
        </w:rPr>
        <w:t xml:space="preserve"> גם לשר הביטחון</w:t>
      </w:r>
      <w:r>
        <w:rPr>
          <w:rFonts w:hint="cs"/>
          <w:rtl/>
          <w:lang w:eastAsia="he-IL"/>
        </w:rPr>
        <w:t>,</w:t>
      </w:r>
      <w:r w:rsidRPr="004D3086">
        <w:rPr>
          <w:rtl/>
          <w:lang w:eastAsia="he-IL"/>
        </w:rPr>
        <w:t xml:space="preserve"> ובכלל </w:t>
      </w:r>
      <w:r>
        <w:rPr>
          <w:rFonts w:hint="cs"/>
          <w:rtl/>
          <w:lang w:eastAsia="he-IL"/>
        </w:rPr>
        <w:t>ל</w:t>
      </w:r>
      <w:r w:rsidRPr="004D3086">
        <w:rPr>
          <w:rtl/>
          <w:lang w:eastAsia="he-IL"/>
        </w:rPr>
        <w:t>כל מערכת הביטחון</w:t>
      </w:r>
      <w:r w:rsidR="000A0214">
        <w:rPr>
          <w:rFonts w:hint="cs"/>
          <w:rtl/>
          <w:lang w:eastAsia="he-IL"/>
        </w:rPr>
        <w:t>:</w:t>
      </w:r>
      <w:r w:rsidRPr="004D3086">
        <w:rPr>
          <w:rtl/>
          <w:lang w:eastAsia="he-IL"/>
        </w:rPr>
        <w:t xml:space="preserve"> מדינת ישראל לא יכולה לאפשר לאף אחד לפתח תוכנות התקפיות</w:t>
      </w:r>
      <w:r>
        <w:rPr>
          <w:rFonts w:hint="cs"/>
          <w:rtl/>
          <w:lang w:eastAsia="he-IL"/>
        </w:rPr>
        <w:t xml:space="preserve"> </w:t>
      </w:r>
      <w:r w:rsidR="00450196">
        <w:rPr>
          <w:rFonts w:hint="cs"/>
          <w:rtl/>
          <w:lang w:eastAsia="he-IL"/>
        </w:rPr>
        <w:t>– –</w:t>
      </w:r>
      <w:r w:rsidRPr="004D3086">
        <w:rPr>
          <w:rtl/>
          <w:lang w:eastAsia="he-IL"/>
        </w:rPr>
        <w:t xml:space="preserve"> </w:t>
      </w:r>
    </w:p>
    <w:p w:rsidR="00660A22" w:rsidRDefault="00660A22" w:rsidP="0048500F">
      <w:pPr>
        <w:rPr>
          <w:rtl/>
          <w:lang w:eastAsia="he-IL"/>
        </w:rPr>
      </w:pPr>
      <w:bookmarkStart w:id="1522" w:name="_ETM_Q4_271509"/>
      <w:bookmarkStart w:id="1523" w:name="_ETM_Q4_271723"/>
      <w:bookmarkEnd w:id="1522"/>
      <w:bookmarkEnd w:id="1523"/>
    </w:p>
    <w:p w:rsidR="00660A22" w:rsidRDefault="00660A22" w:rsidP="0048500F">
      <w:pPr>
        <w:pStyle w:val="af5"/>
        <w:keepNext/>
        <w:rPr>
          <w:rtl/>
        </w:rPr>
      </w:pPr>
      <w:r w:rsidRPr="00DC4397">
        <w:rPr>
          <w:rStyle w:val="TagStyle"/>
          <w:rtl/>
        </w:rPr>
        <w:t xml:space="preserve">&lt;&lt; קריאה &gt;&gt; </w:t>
      </w:r>
      <w:r>
        <w:rPr>
          <w:rtl/>
        </w:rPr>
        <w:t>נאור שירי (יש עתיד):</w:t>
      </w:r>
      <w:r w:rsidRPr="00DC4397">
        <w:rPr>
          <w:rStyle w:val="TagStyle"/>
          <w:rtl/>
        </w:rPr>
        <w:t xml:space="preserve"> &lt;&lt; קריאה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תשנה את החוק.</w:t>
      </w:r>
    </w:p>
    <w:p w:rsidR="00660A22" w:rsidRDefault="00660A22" w:rsidP="00450196">
      <w:pPr>
        <w:rPr>
          <w:rtl/>
          <w:lang w:eastAsia="he-IL"/>
        </w:rPr>
      </w:pPr>
    </w:p>
    <w:p w:rsidR="00660A22" w:rsidRDefault="00660A22" w:rsidP="0048500F">
      <w:pPr>
        <w:pStyle w:val="-"/>
        <w:keepNext/>
        <w:rPr>
          <w:rtl/>
        </w:rPr>
      </w:pPr>
      <w:bookmarkStart w:id="1524" w:name="ET_speakercontinue_5971_24"/>
      <w:r w:rsidRPr="004D3086">
        <w:rPr>
          <w:rStyle w:val="TagStyle"/>
          <w:rtl/>
        </w:rPr>
        <w:t xml:space="preserve"> &lt;&lt; </w:t>
      </w:r>
      <w:proofErr w:type="spellStart"/>
      <w:r w:rsidRPr="004D3086">
        <w:rPr>
          <w:rStyle w:val="TagStyle"/>
          <w:rtl/>
        </w:rPr>
        <w:t>דובר_המשך</w:t>
      </w:r>
      <w:proofErr w:type="spellEnd"/>
      <w:r w:rsidRPr="004D3086">
        <w:rPr>
          <w:rStyle w:val="TagStyle"/>
          <w:rtl/>
        </w:rPr>
        <w:t xml:space="preserve"> &gt;&gt; </w:t>
      </w:r>
      <w:r>
        <w:rPr>
          <w:rtl/>
        </w:rPr>
        <w:t>השר המקשר בין הממשלה לכנסת דוד אמסלם:</w:t>
      </w:r>
      <w:r w:rsidRPr="004D3086">
        <w:rPr>
          <w:rStyle w:val="TagStyle"/>
          <w:rtl/>
        </w:rPr>
        <w:t xml:space="preserve"> &lt;&lt; </w:t>
      </w:r>
      <w:proofErr w:type="spellStart"/>
      <w:r w:rsidRPr="004D3086">
        <w:rPr>
          <w:rStyle w:val="TagStyle"/>
          <w:rtl/>
        </w:rPr>
        <w:t>דובר_המשך</w:t>
      </w:r>
      <w:proofErr w:type="spellEnd"/>
      <w:r w:rsidRPr="004D3086">
        <w:rPr>
          <w:rStyle w:val="TagStyle"/>
          <w:rtl/>
        </w:rPr>
        <w:t xml:space="preserve"> &gt;&gt;</w:t>
      </w:r>
      <w:r>
        <w:rPr>
          <w:rtl/>
        </w:rPr>
        <w:t xml:space="preserve"> </w:t>
      </w:r>
      <w:bookmarkEnd w:id="1524"/>
    </w:p>
    <w:p w:rsidR="00660A22" w:rsidRDefault="00660A22" w:rsidP="0048500F">
      <w:pPr>
        <w:rPr>
          <w:rtl/>
          <w:lang w:eastAsia="he-IL"/>
        </w:rPr>
      </w:pPr>
    </w:p>
    <w:p w:rsidR="00660A22" w:rsidRDefault="00450196" w:rsidP="0048500F">
      <w:pPr>
        <w:rPr>
          <w:rtl/>
          <w:lang w:eastAsia="he-IL"/>
        </w:rPr>
      </w:pPr>
      <w:r>
        <w:rPr>
          <w:rFonts w:hint="cs"/>
          <w:rtl/>
          <w:lang w:eastAsia="he-IL"/>
        </w:rPr>
        <w:t>– –</w:t>
      </w:r>
      <w:r w:rsidR="00660A22">
        <w:rPr>
          <w:rFonts w:hint="cs"/>
          <w:rtl/>
          <w:lang w:eastAsia="he-IL"/>
        </w:rPr>
        <w:t xml:space="preserve"> כמו שאף אחד לא </w:t>
      </w:r>
      <w:bookmarkStart w:id="1525" w:name="_ETM_Q4_228887"/>
      <w:bookmarkStart w:id="1526" w:name="_ETM_Q4_244030"/>
      <w:bookmarkStart w:id="1527" w:name="_ETM_Q4_266549"/>
      <w:bookmarkStart w:id="1528" w:name="_ETM_Q4_266700"/>
      <w:bookmarkEnd w:id="1525"/>
      <w:bookmarkEnd w:id="1526"/>
      <w:bookmarkEnd w:id="1527"/>
      <w:bookmarkEnd w:id="1528"/>
      <w:r w:rsidR="00660A22" w:rsidRPr="00D8102F">
        <w:rPr>
          <w:rtl/>
          <w:lang w:eastAsia="he-IL"/>
        </w:rPr>
        <w:t xml:space="preserve">מפתח </w:t>
      </w:r>
      <w:bookmarkStart w:id="1529" w:name="_ETM_Q4_267329"/>
      <w:bookmarkEnd w:id="1529"/>
      <w:r w:rsidR="00660A22" w:rsidRPr="00D8102F">
        <w:rPr>
          <w:rtl/>
          <w:lang w:eastAsia="he-IL"/>
        </w:rPr>
        <w:t xml:space="preserve">מפעלי </w:t>
      </w:r>
      <w:bookmarkStart w:id="1530" w:name="_ETM_Q4_267780"/>
      <w:bookmarkEnd w:id="1530"/>
      <w:r w:rsidR="00660A22" w:rsidRPr="00D8102F">
        <w:rPr>
          <w:rtl/>
          <w:lang w:eastAsia="he-IL"/>
        </w:rPr>
        <w:t xml:space="preserve">טילים </w:t>
      </w:r>
      <w:bookmarkStart w:id="1531" w:name="_ETM_Q4_268319"/>
      <w:bookmarkEnd w:id="1531"/>
      <w:r w:rsidR="00660A22" w:rsidRPr="00D8102F">
        <w:rPr>
          <w:rtl/>
          <w:lang w:eastAsia="he-IL"/>
        </w:rPr>
        <w:t>פרטי</w:t>
      </w:r>
      <w:r w:rsidR="00660A22">
        <w:rPr>
          <w:rFonts w:hint="cs"/>
          <w:rtl/>
          <w:lang w:eastAsia="he-IL"/>
        </w:rPr>
        <w:t>י</w:t>
      </w:r>
      <w:r w:rsidR="00660A22" w:rsidRPr="00D8102F">
        <w:rPr>
          <w:rtl/>
          <w:lang w:eastAsia="he-IL"/>
        </w:rPr>
        <w:t xml:space="preserve">ם </w:t>
      </w:r>
      <w:bookmarkStart w:id="1532" w:name="_ETM_Q4_268920"/>
      <w:bookmarkEnd w:id="1532"/>
      <w:r w:rsidR="00660A22" w:rsidRPr="00D8102F">
        <w:rPr>
          <w:rtl/>
          <w:lang w:eastAsia="he-IL"/>
        </w:rPr>
        <w:t xml:space="preserve">על </w:t>
      </w:r>
      <w:bookmarkStart w:id="1533" w:name="_ETM_Q4_269009"/>
      <w:bookmarkEnd w:id="1533"/>
      <w:r w:rsidR="00660A22" w:rsidRPr="00D8102F">
        <w:rPr>
          <w:rtl/>
          <w:lang w:eastAsia="he-IL"/>
        </w:rPr>
        <w:t xml:space="preserve">דעת </w:t>
      </w:r>
      <w:bookmarkStart w:id="1534" w:name="_ETM_Q4_269280"/>
      <w:bookmarkEnd w:id="1534"/>
      <w:r w:rsidR="00660A22" w:rsidRPr="00D8102F">
        <w:rPr>
          <w:rtl/>
          <w:lang w:eastAsia="he-IL"/>
        </w:rPr>
        <w:t xml:space="preserve">עצמו </w:t>
      </w:r>
      <w:bookmarkStart w:id="1535" w:name="_ETM_Q4_269579"/>
      <w:bookmarkEnd w:id="1535"/>
      <w:r w:rsidR="00660A22" w:rsidRPr="00D8102F">
        <w:rPr>
          <w:rtl/>
          <w:lang w:eastAsia="he-IL"/>
        </w:rPr>
        <w:t xml:space="preserve">ומוכר </w:t>
      </w:r>
      <w:bookmarkStart w:id="1536" w:name="_ETM_Q4_270030"/>
      <w:bookmarkEnd w:id="1536"/>
      <w:r w:rsidR="00660A22" w:rsidRPr="00D8102F">
        <w:rPr>
          <w:rtl/>
          <w:lang w:eastAsia="he-IL"/>
        </w:rPr>
        <w:t xml:space="preserve">למי </w:t>
      </w:r>
      <w:bookmarkStart w:id="1537" w:name="_ETM_Q4_270240"/>
      <w:bookmarkEnd w:id="1537"/>
      <w:r w:rsidR="00660A22" w:rsidRPr="00D8102F">
        <w:rPr>
          <w:rtl/>
          <w:lang w:eastAsia="he-IL"/>
        </w:rPr>
        <w:t xml:space="preserve">שהוא </w:t>
      </w:r>
      <w:bookmarkStart w:id="1538" w:name="_ETM_Q4_270450"/>
      <w:bookmarkEnd w:id="1538"/>
      <w:r w:rsidR="00660A22" w:rsidRPr="00D8102F">
        <w:rPr>
          <w:rtl/>
          <w:lang w:eastAsia="he-IL"/>
        </w:rPr>
        <w:t>רוצה</w:t>
      </w:r>
      <w:r w:rsidR="00660A22">
        <w:rPr>
          <w:rFonts w:hint="cs"/>
          <w:rtl/>
          <w:lang w:eastAsia="he-IL"/>
        </w:rPr>
        <w:t>.</w:t>
      </w:r>
    </w:p>
    <w:p w:rsidR="00660A22" w:rsidRDefault="00660A22" w:rsidP="0048500F">
      <w:pPr>
        <w:rPr>
          <w:rtl/>
          <w:lang w:eastAsia="he-IL"/>
        </w:rPr>
      </w:pPr>
    </w:p>
    <w:p w:rsidR="00660A22" w:rsidRDefault="00660A22" w:rsidP="0048500F">
      <w:pPr>
        <w:pStyle w:val="af5"/>
        <w:keepNext/>
        <w:rPr>
          <w:rtl/>
        </w:rPr>
      </w:pPr>
      <w:r w:rsidRPr="00DC4397">
        <w:rPr>
          <w:rStyle w:val="TagStyle"/>
          <w:rtl/>
        </w:rPr>
        <w:t xml:space="preserve">&lt;&lt; קריאה &gt;&gt; </w:t>
      </w:r>
      <w:r>
        <w:rPr>
          <w:rtl/>
        </w:rPr>
        <w:t>נאור שירי (יש עתיד):</w:t>
      </w:r>
      <w:r w:rsidRPr="00DC4397">
        <w:rPr>
          <w:rStyle w:val="TagStyle"/>
          <w:rtl/>
        </w:rPr>
        <w:t xml:space="preserve"> &lt;&lt; קריאה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תשנה את החוק.</w:t>
      </w:r>
    </w:p>
    <w:p w:rsidR="00660A22" w:rsidRDefault="00660A22" w:rsidP="0048500F">
      <w:pPr>
        <w:rPr>
          <w:rtl/>
          <w:lang w:eastAsia="he-IL"/>
        </w:rPr>
      </w:pPr>
    </w:p>
    <w:p w:rsidR="00660A22" w:rsidRDefault="00660A22" w:rsidP="0048500F">
      <w:pPr>
        <w:pStyle w:val="-"/>
        <w:keepNext/>
        <w:rPr>
          <w:rtl/>
        </w:rPr>
      </w:pPr>
      <w:bookmarkStart w:id="1539" w:name="ET_speakercontinue_5971_25"/>
      <w:r w:rsidRPr="004D3086">
        <w:rPr>
          <w:rStyle w:val="TagStyle"/>
          <w:rtl/>
        </w:rPr>
        <w:t xml:space="preserve"> &lt;&lt; </w:t>
      </w:r>
      <w:proofErr w:type="spellStart"/>
      <w:r w:rsidRPr="004D3086">
        <w:rPr>
          <w:rStyle w:val="TagStyle"/>
          <w:rtl/>
        </w:rPr>
        <w:t>דובר_המשך</w:t>
      </w:r>
      <w:proofErr w:type="spellEnd"/>
      <w:r w:rsidRPr="004D3086">
        <w:rPr>
          <w:rStyle w:val="TagStyle"/>
          <w:rtl/>
        </w:rPr>
        <w:t xml:space="preserve"> &gt;&gt; </w:t>
      </w:r>
      <w:r>
        <w:rPr>
          <w:rtl/>
        </w:rPr>
        <w:t>השר המקשר בין הממשלה לכנסת דוד אמסלם:</w:t>
      </w:r>
      <w:r w:rsidRPr="004D3086">
        <w:rPr>
          <w:rStyle w:val="TagStyle"/>
          <w:rtl/>
        </w:rPr>
        <w:t xml:space="preserve"> &lt;&lt; </w:t>
      </w:r>
      <w:proofErr w:type="spellStart"/>
      <w:r w:rsidRPr="004D3086">
        <w:rPr>
          <w:rStyle w:val="TagStyle"/>
          <w:rtl/>
        </w:rPr>
        <w:t>דובר_המשך</w:t>
      </w:r>
      <w:proofErr w:type="spellEnd"/>
      <w:r w:rsidRPr="004D3086">
        <w:rPr>
          <w:rStyle w:val="TagStyle"/>
          <w:rtl/>
        </w:rPr>
        <w:t xml:space="preserve"> &gt;&gt;</w:t>
      </w:r>
      <w:r>
        <w:rPr>
          <w:rtl/>
        </w:rPr>
        <w:t xml:space="preserve"> </w:t>
      </w:r>
      <w:bookmarkEnd w:id="1539"/>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דרך </w:t>
      </w:r>
      <w:bookmarkStart w:id="1540" w:name="_ETM_Q4_271899"/>
      <w:bookmarkEnd w:id="1540"/>
      <w:r>
        <w:rPr>
          <w:rFonts w:hint="cs"/>
          <w:rtl/>
          <w:lang w:eastAsia="he-IL"/>
        </w:rPr>
        <w:t>אגב, זה יותר גרוע מנשק. זה יכול להשבית לנו את כל המדינה</w:t>
      </w:r>
      <w:bookmarkStart w:id="1541" w:name="_ETM_Q4_276816"/>
      <w:bookmarkEnd w:id="1541"/>
      <w:r>
        <w:rPr>
          <w:rFonts w:hint="cs"/>
          <w:rtl/>
          <w:lang w:eastAsia="he-IL"/>
        </w:rPr>
        <w:t xml:space="preserve"> בשעת אמת ובמלחמה. ומי עושה את זה? מפקד </w:t>
      </w:r>
      <w:bookmarkStart w:id="1542" w:name="_ETM_Q4_286280"/>
      <w:bookmarkEnd w:id="1542"/>
      <w:r>
        <w:rPr>
          <w:rtl/>
          <w:lang w:eastAsia="he-IL"/>
        </w:rPr>
        <w:t>8200</w:t>
      </w:r>
      <w:r w:rsidR="000A0214">
        <w:rPr>
          <w:rFonts w:hint="cs"/>
          <w:rtl/>
          <w:lang w:eastAsia="he-IL"/>
        </w:rPr>
        <w:t>,</w:t>
      </w:r>
      <w:r>
        <w:rPr>
          <w:rFonts w:hint="cs"/>
          <w:rtl/>
          <w:lang w:eastAsia="he-IL"/>
        </w:rPr>
        <w:t xml:space="preserve"> </w:t>
      </w:r>
      <w:r w:rsidRPr="004D3086">
        <w:rPr>
          <w:rtl/>
          <w:lang w:eastAsia="he-IL"/>
        </w:rPr>
        <w:t>שהוא ל</w:t>
      </w:r>
      <w:r>
        <w:rPr>
          <w:rFonts w:hint="cs"/>
          <w:rtl/>
          <w:lang w:eastAsia="he-IL"/>
        </w:rPr>
        <w:t xml:space="preserve">מד, הוא יודע </w:t>
      </w:r>
      <w:r>
        <w:rPr>
          <w:rtl/>
          <w:lang w:eastAsia="he-IL"/>
        </w:rPr>
        <w:t>איך עובד</w:t>
      </w:r>
      <w:r>
        <w:rPr>
          <w:rFonts w:hint="cs"/>
          <w:rtl/>
          <w:lang w:eastAsia="he-IL"/>
        </w:rPr>
        <w:t xml:space="preserve">ת 8200. הוא לקח את </w:t>
      </w:r>
      <w:bookmarkStart w:id="1543" w:name="_ETM_Q4_292168"/>
      <w:bookmarkEnd w:id="1543"/>
      <w:r>
        <w:rPr>
          <w:rFonts w:hint="cs"/>
          <w:rtl/>
          <w:lang w:eastAsia="he-IL"/>
        </w:rPr>
        <w:t xml:space="preserve">כל המידע משם, ועוד גרר אחריו כמה אנשים, </w:t>
      </w:r>
      <w:r w:rsidRPr="004D3086">
        <w:rPr>
          <w:rtl/>
          <w:lang w:eastAsia="he-IL"/>
        </w:rPr>
        <w:t>כמה חיילים מצטיינים</w:t>
      </w:r>
      <w:r>
        <w:rPr>
          <w:rFonts w:hint="cs"/>
          <w:rtl/>
          <w:lang w:eastAsia="he-IL"/>
        </w:rPr>
        <w:t>,</w:t>
      </w:r>
      <w:r w:rsidRPr="004D3086">
        <w:rPr>
          <w:rtl/>
          <w:lang w:eastAsia="he-IL"/>
        </w:rPr>
        <w:t xml:space="preserve"> וכל זה בשביל בצע כסף</w:t>
      </w:r>
      <w:r>
        <w:rPr>
          <w:rFonts w:hint="cs"/>
          <w:rtl/>
          <w:lang w:eastAsia="he-IL"/>
        </w:rPr>
        <w:t>.</w:t>
      </w:r>
      <w:r>
        <w:rPr>
          <w:rtl/>
          <w:lang w:eastAsia="he-IL"/>
        </w:rPr>
        <w:t xml:space="preserve"> ואהוד ברק</w:t>
      </w:r>
      <w:r>
        <w:rPr>
          <w:rFonts w:hint="cs"/>
          <w:rtl/>
          <w:lang w:eastAsia="he-IL"/>
        </w:rPr>
        <w:t>,</w:t>
      </w:r>
      <w:r w:rsidRPr="004D3086">
        <w:rPr>
          <w:rtl/>
          <w:lang w:eastAsia="he-IL"/>
        </w:rPr>
        <w:t xml:space="preserve"> סוכן המכירות</w:t>
      </w:r>
      <w:r>
        <w:rPr>
          <w:rFonts w:hint="cs"/>
          <w:rtl/>
          <w:lang w:eastAsia="he-IL"/>
        </w:rPr>
        <w:t xml:space="preserve"> – </w:t>
      </w:r>
      <w:r w:rsidRPr="004D3086">
        <w:rPr>
          <w:rtl/>
          <w:lang w:eastAsia="he-IL"/>
        </w:rPr>
        <w:t>כל זה בשביל בצע כסף</w:t>
      </w:r>
      <w:r>
        <w:rPr>
          <w:rFonts w:hint="cs"/>
          <w:rtl/>
          <w:lang w:eastAsia="he-IL"/>
        </w:rPr>
        <w:t>.</w:t>
      </w:r>
      <w:r w:rsidRPr="004D3086">
        <w:rPr>
          <w:rtl/>
          <w:lang w:eastAsia="he-IL"/>
        </w:rPr>
        <w:t xml:space="preserve"> </w:t>
      </w:r>
      <w:bookmarkStart w:id="1544" w:name="_ETM_Q4_310194"/>
      <w:bookmarkStart w:id="1545" w:name="_ETM_Q4_310286"/>
      <w:bookmarkStart w:id="1546" w:name="_ETM_Q4_310361"/>
      <w:bookmarkStart w:id="1547" w:name="_ETM_Q4_310448"/>
      <w:bookmarkEnd w:id="1544"/>
      <w:bookmarkEnd w:id="1545"/>
      <w:bookmarkEnd w:id="1546"/>
      <w:bookmarkEnd w:id="1547"/>
      <w:r>
        <w:rPr>
          <w:rtl/>
          <w:lang w:eastAsia="he-IL"/>
        </w:rPr>
        <w:t>ואני שומע אנשי ביטחון ב</w:t>
      </w:r>
      <w:r w:rsidRPr="004D3086">
        <w:rPr>
          <w:rtl/>
          <w:lang w:eastAsia="he-IL"/>
        </w:rPr>
        <w:t>תוכנית אומרים</w:t>
      </w:r>
      <w:r>
        <w:rPr>
          <w:rFonts w:hint="cs"/>
          <w:rtl/>
          <w:lang w:eastAsia="he-IL"/>
        </w:rPr>
        <w:t>:</w:t>
      </w:r>
      <w:r w:rsidRPr="004D3086">
        <w:rPr>
          <w:rtl/>
          <w:lang w:eastAsia="he-IL"/>
        </w:rPr>
        <w:t xml:space="preserve"> זה פוגע בביטחון מדינת ישראל</w:t>
      </w:r>
      <w:r>
        <w:rPr>
          <w:rFonts w:hint="cs"/>
          <w:rtl/>
          <w:lang w:eastAsia="he-IL"/>
        </w:rPr>
        <w:t>.</w:t>
      </w:r>
      <w:r w:rsidRPr="004D3086">
        <w:rPr>
          <w:rtl/>
          <w:lang w:eastAsia="he-IL"/>
        </w:rPr>
        <w:t xml:space="preserve"> </w:t>
      </w:r>
    </w:p>
    <w:p w:rsidR="00660A22" w:rsidRDefault="00660A22" w:rsidP="0048500F">
      <w:pPr>
        <w:ind w:firstLine="0"/>
        <w:rPr>
          <w:rtl/>
          <w:lang w:eastAsia="he-IL"/>
        </w:rPr>
      </w:pPr>
      <w:bookmarkStart w:id="1548" w:name="_ETM_Q4_311759"/>
      <w:bookmarkStart w:id="1549" w:name="_ETM_Q4_311859"/>
      <w:bookmarkStart w:id="1550" w:name="_ETM_Q4_311928"/>
      <w:bookmarkStart w:id="1551" w:name="_ETM_Q4_312024"/>
      <w:bookmarkEnd w:id="1548"/>
      <w:bookmarkEnd w:id="1549"/>
      <w:bookmarkEnd w:id="1550"/>
      <w:bookmarkEnd w:id="1551"/>
    </w:p>
    <w:p w:rsidR="00660A22" w:rsidRDefault="00660A22" w:rsidP="0048500F">
      <w:pPr>
        <w:pStyle w:val="af5"/>
        <w:keepNext/>
        <w:rPr>
          <w:rtl/>
        </w:rPr>
      </w:pPr>
      <w:bookmarkStart w:id="1552" w:name="ET_interruption_6361_26"/>
      <w:r w:rsidRPr="0038192C">
        <w:rPr>
          <w:rStyle w:val="TagStyle"/>
          <w:rtl/>
        </w:rPr>
        <w:t xml:space="preserve"> &lt;&lt; קריאה &gt;&gt; </w:t>
      </w:r>
      <w:r>
        <w:rPr>
          <w:rtl/>
        </w:rPr>
        <w:t>נאור שירי (יש עתיד):</w:t>
      </w:r>
      <w:r w:rsidRPr="0038192C">
        <w:rPr>
          <w:rStyle w:val="TagStyle"/>
          <w:rtl/>
        </w:rPr>
        <w:t xml:space="preserve"> &lt;&lt; קריאה &gt;&gt;</w:t>
      </w:r>
      <w:r>
        <w:rPr>
          <w:rtl/>
        </w:rPr>
        <w:t xml:space="preserve"> </w:t>
      </w:r>
      <w:bookmarkEnd w:id="1552"/>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לפחות הוא לא סוחר </w:t>
      </w:r>
      <w:r w:rsidR="00450196">
        <w:rPr>
          <w:rFonts w:hint="cs"/>
          <w:rtl/>
          <w:lang w:eastAsia="he-IL"/>
        </w:rPr>
        <w:t>– – –</w:t>
      </w:r>
    </w:p>
    <w:p w:rsidR="00660A22" w:rsidRDefault="00660A22" w:rsidP="0048500F">
      <w:pPr>
        <w:ind w:firstLine="0"/>
        <w:rPr>
          <w:rtl/>
          <w:lang w:eastAsia="he-IL"/>
        </w:rPr>
      </w:pPr>
      <w:bookmarkStart w:id="1553" w:name="_ETM_Q4_310711"/>
      <w:bookmarkStart w:id="1554" w:name="_ETM_Q4_310925"/>
      <w:bookmarkStart w:id="1555" w:name="_ETM_Q4_310986"/>
      <w:bookmarkStart w:id="1556" w:name="_ETM_Q4_311076"/>
      <w:bookmarkEnd w:id="1553"/>
      <w:bookmarkEnd w:id="1554"/>
      <w:bookmarkEnd w:id="1555"/>
      <w:bookmarkEnd w:id="1556"/>
    </w:p>
    <w:p w:rsidR="00660A22" w:rsidRDefault="00660A22" w:rsidP="0048500F">
      <w:pPr>
        <w:pStyle w:val="-"/>
        <w:keepNext/>
        <w:rPr>
          <w:rtl/>
        </w:rPr>
      </w:pPr>
      <w:bookmarkStart w:id="1557" w:name="ET_speakercontinue_5971_27"/>
      <w:r w:rsidRPr="0038192C">
        <w:rPr>
          <w:rStyle w:val="TagStyle"/>
          <w:rtl/>
        </w:rPr>
        <w:t xml:space="preserve"> &lt;&lt; </w:t>
      </w:r>
      <w:proofErr w:type="spellStart"/>
      <w:r w:rsidRPr="0038192C">
        <w:rPr>
          <w:rStyle w:val="TagStyle"/>
          <w:rtl/>
        </w:rPr>
        <w:t>דובר_המשך</w:t>
      </w:r>
      <w:proofErr w:type="spellEnd"/>
      <w:r w:rsidRPr="0038192C">
        <w:rPr>
          <w:rStyle w:val="TagStyle"/>
          <w:rtl/>
        </w:rPr>
        <w:t xml:space="preserve"> &gt;&gt; </w:t>
      </w:r>
      <w:r>
        <w:rPr>
          <w:rtl/>
        </w:rPr>
        <w:t>השר המקשר בין הממשלה לכנסת דוד אמסלם:</w:t>
      </w:r>
      <w:r w:rsidRPr="0038192C">
        <w:rPr>
          <w:rStyle w:val="TagStyle"/>
          <w:rtl/>
        </w:rPr>
        <w:t xml:space="preserve"> &lt;&lt; </w:t>
      </w:r>
      <w:proofErr w:type="spellStart"/>
      <w:r w:rsidRPr="0038192C">
        <w:rPr>
          <w:rStyle w:val="TagStyle"/>
          <w:rtl/>
        </w:rPr>
        <w:t>דובר_המשך</w:t>
      </w:r>
      <w:proofErr w:type="spellEnd"/>
      <w:r w:rsidRPr="0038192C">
        <w:rPr>
          <w:rStyle w:val="TagStyle"/>
          <w:rtl/>
        </w:rPr>
        <w:t xml:space="preserve"> &gt;&gt;</w:t>
      </w:r>
      <w:r>
        <w:rPr>
          <w:rtl/>
        </w:rPr>
        <w:t xml:space="preserve"> </w:t>
      </w:r>
      <w:bookmarkEnd w:id="1557"/>
    </w:p>
    <w:p w:rsidR="00660A22" w:rsidRDefault="00660A22" w:rsidP="0048500F">
      <w:pPr>
        <w:rPr>
          <w:rtl/>
          <w:lang w:eastAsia="he-IL"/>
        </w:rPr>
      </w:pPr>
    </w:p>
    <w:p w:rsidR="00660A22" w:rsidRDefault="00660A22" w:rsidP="0048500F">
      <w:pPr>
        <w:rPr>
          <w:rtl/>
          <w:lang w:eastAsia="he-IL"/>
        </w:rPr>
      </w:pPr>
      <w:bookmarkStart w:id="1558" w:name="_ETM_Q4_312276"/>
      <w:bookmarkStart w:id="1559" w:name="_ETM_Q4_312096"/>
      <w:bookmarkStart w:id="1560" w:name="_ETM_Q4_312210"/>
      <w:bookmarkEnd w:id="1558"/>
      <w:bookmarkEnd w:id="1559"/>
      <w:bookmarkEnd w:id="1560"/>
      <w:r>
        <w:rPr>
          <w:rFonts w:hint="cs"/>
          <w:rtl/>
          <w:lang w:eastAsia="he-IL"/>
        </w:rPr>
        <w:t>הצבוע הז</w:t>
      </w:r>
      <w:bookmarkStart w:id="1561" w:name="_ETM_Q4_317678"/>
      <w:bookmarkEnd w:id="1561"/>
      <w:r>
        <w:rPr>
          <w:rFonts w:hint="cs"/>
          <w:rtl/>
          <w:lang w:eastAsia="he-IL"/>
        </w:rPr>
        <w:t xml:space="preserve">ה </w:t>
      </w:r>
      <w:r>
        <w:rPr>
          <w:rtl/>
          <w:lang w:eastAsia="he-IL"/>
        </w:rPr>
        <w:t>היה ראש ממשלה</w:t>
      </w:r>
      <w:r>
        <w:rPr>
          <w:rFonts w:hint="cs"/>
          <w:rtl/>
          <w:lang w:eastAsia="he-IL"/>
        </w:rPr>
        <w:t xml:space="preserve">, </w:t>
      </w:r>
      <w:r>
        <w:rPr>
          <w:rtl/>
          <w:lang w:eastAsia="he-IL"/>
        </w:rPr>
        <w:t>היה שר ביטחון</w:t>
      </w:r>
      <w:r>
        <w:rPr>
          <w:rFonts w:hint="cs"/>
          <w:rtl/>
          <w:lang w:eastAsia="he-IL"/>
        </w:rPr>
        <w:t>, היה רמטכ"ל – כלום לא מעניין אותו</w:t>
      </w:r>
      <w:bookmarkStart w:id="1562" w:name="_ETM_Q4_323689"/>
      <w:bookmarkEnd w:id="1562"/>
      <w:r>
        <w:rPr>
          <w:rFonts w:hint="cs"/>
          <w:rtl/>
          <w:lang w:eastAsia="he-IL"/>
        </w:rPr>
        <w:t xml:space="preserve"> חוץ מכסף. </w:t>
      </w:r>
      <w:r w:rsidRPr="004D3086">
        <w:rPr>
          <w:rtl/>
          <w:lang w:eastAsia="he-IL"/>
        </w:rPr>
        <w:t>זה פשוט הדהים אותי</w:t>
      </w:r>
      <w:r>
        <w:rPr>
          <w:rFonts w:hint="cs"/>
          <w:rtl/>
          <w:lang w:eastAsia="he-IL"/>
        </w:rPr>
        <w:t>,</w:t>
      </w:r>
      <w:r w:rsidRPr="004D3086">
        <w:rPr>
          <w:rtl/>
          <w:lang w:eastAsia="he-IL"/>
        </w:rPr>
        <w:t xml:space="preserve"> איך דבר כזה יכול לקרות במדינת ישראל</w:t>
      </w:r>
      <w:r>
        <w:rPr>
          <w:rFonts w:hint="cs"/>
          <w:rtl/>
          <w:lang w:eastAsia="he-IL"/>
        </w:rPr>
        <w:t>.</w:t>
      </w:r>
      <w:r w:rsidRPr="004D3086">
        <w:rPr>
          <w:rtl/>
          <w:lang w:eastAsia="he-IL"/>
        </w:rPr>
        <w:t xml:space="preserve"> </w:t>
      </w:r>
    </w:p>
    <w:p w:rsidR="00660A22" w:rsidRDefault="00660A22" w:rsidP="0048500F">
      <w:pPr>
        <w:rPr>
          <w:rtl/>
          <w:lang w:eastAsia="he-IL"/>
        </w:rPr>
      </w:pPr>
      <w:bookmarkStart w:id="1563" w:name="_ETM_Q4_332993"/>
      <w:bookmarkStart w:id="1564" w:name="_ETM_Q4_333085"/>
      <w:bookmarkEnd w:id="1563"/>
      <w:bookmarkEnd w:id="1564"/>
    </w:p>
    <w:p w:rsidR="00660A22" w:rsidRDefault="00660A22" w:rsidP="0048500F">
      <w:pPr>
        <w:pStyle w:val="af5"/>
        <w:keepNext/>
        <w:rPr>
          <w:rtl/>
        </w:rPr>
      </w:pPr>
      <w:bookmarkStart w:id="1565" w:name="ET_interruption_6361_28"/>
      <w:r w:rsidRPr="001E6EEA">
        <w:rPr>
          <w:rStyle w:val="TagStyle"/>
          <w:rtl/>
        </w:rPr>
        <w:t xml:space="preserve"> &lt;&lt; קריאה &gt;&gt; </w:t>
      </w:r>
      <w:r>
        <w:rPr>
          <w:rtl/>
        </w:rPr>
        <w:t>נאור שירי (יש עתיד):</w:t>
      </w:r>
      <w:r w:rsidRPr="001E6EEA">
        <w:rPr>
          <w:rStyle w:val="TagStyle"/>
          <w:rtl/>
        </w:rPr>
        <w:t xml:space="preserve"> &lt;&lt; קריאה &gt;&gt;</w:t>
      </w:r>
      <w:r>
        <w:rPr>
          <w:rtl/>
        </w:rPr>
        <w:t xml:space="preserve"> </w:t>
      </w:r>
      <w:bookmarkEnd w:id="1565"/>
    </w:p>
    <w:p w:rsidR="00660A22" w:rsidRPr="001E6EEA" w:rsidRDefault="00660A22" w:rsidP="0048500F">
      <w:pPr>
        <w:ind w:firstLine="0"/>
        <w:rPr>
          <w:rtl/>
          <w:lang w:eastAsia="he-IL"/>
        </w:rPr>
      </w:pPr>
    </w:p>
    <w:p w:rsidR="00660A22" w:rsidRDefault="00660A22" w:rsidP="0048500F">
      <w:pPr>
        <w:rPr>
          <w:rtl/>
          <w:lang w:eastAsia="he-IL"/>
        </w:rPr>
      </w:pPr>
      <w:bookmarkStart w:id="1566" w:name="_ETM_Q4_333161"/>
      <w:bookmarkStart w:id="1567" w:name="_ETM_Q4_333260"/>
      <w:bookmarkEnd w:id="1566"/>
      <w:bookmarkEnd w:id="1567"/>
      <w:r>
        <w:rPr>
          <w:rFonts w:hint="cs"/>
          <w:rtl/>
          <w:lang w:eastAsia="he-IL"/>
        </w:rPr>
        <w:t>תשנה את החוק. החוק לא עובד על זה. אתה צריך לשנות את החוק.</w:t>
      </w:r>
      <w:bookmarkStart w:id="1568" w:name="_ETM_Q4_338056"/>
      <w:bookmarkStart w:id="1569" w:name="_ETM_Q4_338174"/>
      <w:bookmarkEnd w:id="1568"/>
      <w:bookmarkEnd w:id="1569"/>
    </w:p>
    <w:p w:rsidR="00660A22" w:rsidRDefault="00660A22" w:rsidP="0048500F">
      <w:pPr>
        <w:rPr>
          <w:rtl/>
          <w:lang w:eastAsia="he-IL"/>
        </w:rPr>
      </w:pPr>
      <w:bookmarkStart w:id="1570" w:name="_ETM_Q4_338344"/>
      <w:bookmarkStart w:id="1571" w:name="_ETM_Q4_338480"/>
      <w:bookmarkEnd w:id="1570"/>
      <w:bookmarkEnd w:id="1571"/>
    </w:p>
    <w:p w:rsidR="00660A22" w:rsidRDefault="00660A22" w:rsidP="0048500F">
      <w:pPr>
        <w:pStyle w:val="-"/>
        <w:keepNext/>
        <w:rPr>
          <w:rtl/>
        </w:rPr>
      </w:pPr>
      <w:bookmarkStart w:id="1572" w:name="ET_speakercontinue_5971_29"/>
      <w:r w:rsidRPr="001E6EEA">
        <w:rPr>
          <w:rStyle w:val="TagStyle"/>
          <w:rtl/>
        </w:rPr>
        <w:t xml:space="preserve"> &lt;&lt; </w:t>
      </w:r>
      <w:proofErr w:type="spellStart"/>
      <w:r w:rsidRPr="001E6EEA">
        <w:rPr>
          <w:rStyle w:val="TagStyle"/>
          <w:rtl/>
        </w:rPr>
        <w:t>דובר_המשך</w:t>
      </w:r>
      <w:proofErr w:type="spellEnd"/>
      <w:r w:rsidRPr="001E6EEA">
        <w:rPr>
          <w:rStyle w:val="TagStyle"/>
          <w:rtl/>
        </w:rPr>
        <w:t xml:space="preserve"> &gt;&gt; </w:t>
      </w:r>
      <w:r>
        <w:rPr>
          <w:rtl/>
        </w:rPr>
        <w:t>השר המקשר בין הממשלה לכנסת דוד אמסלם:</w:t>
      </w:r>
      <w:r w:rsidRPr="001E6EEA">
        <w:rPr>
          <w:rStyle w:val="TagStyle"/>
          <w:rtl/>
        </w:rPr>
        <w:t xml:space="preserve"> &lt;&lt; </w:t>
      </w:r>
      <w:proofErr w:type="spellStart"/>
      <w:r w:rsidRPr="001E6EEA">
        <w:rPr>
          <w:rStyle w:val="TagStyle"/>
          <w:rtl/>
        </w:rPr>
        <w:t>דובר_המשך</w:t>
      </w:r>
      <w:proofErr w:type="spellEnd"/>
      <w:r w:rsidRPr="001E6EEA">
        <w:rPr>
          <w:rStyle w:val="TagStyle"/>
          <w:rtl/>
        </w:rPr>
        <w:t xml:space="preserve"> &gt;&gt;</w:t>
      </w:r>
      <w:r>
        <w:rPr>
          <w:rtl/>
        </w:rPr>
        <w:t xml:space="preserve"> </w:t>
      </w:r>
      <w:bookmarkEnd w:id="1572"/>
    </w:p>
    <w:p w:rsidR="00660A22" w:rsidRDefault="00660A22" w:rsidP="0048500F">
      <w:pPr>
        <w:rPr>
          <w:rtl/>
          <w:lang w:eastAsia="he-IL"/>
        </w:rPr>
      </w:pPr>
    </w:p>
    <w:p w:rsidR="00660A22" w:rsidRDefault="00660A22" w:rsidP="0048500F">
      <w:pPr>
        <w:rPr>
          <w:rtl/>
          <w:lang w:eastAsia="he-IL"/>
        </w:rPr>
      </w:pPr>
      <w:bookmarkStart w:id="1573" w:name="_ETM_Q4_340311"/>
      <w:bookmarkEnd w:id="1573"/>
      <w:r>
        <w:rPr>
          <w:rFonts w:hint="cs"/>
          <w:rtl/>
          <w:lang w:eastAsia="he-IL"/>
        </w:rPr>
        <w:t xml:space="preserve">ולכן אני אגיד לכם, במערכת </w:t>
      </w:r>
      <w:r w:rsidRPr="004D3086">
        <w:rPr>
          <w:rtl/>
          <w:lang w:eastAsia="he-IL"/>
        </w:rPr>
        <w:t xml:space="preserve">יש הרבה אנשים </w:t>
      </w:r>
      <w:r>
        <w:rPr>
          <w:rFonts w:hint="cs"/>
          <w:rtl/>
          <w:lang w:eastAsia="he-IL"/>
        </w:rPr>
        <w:t>שאחד ח</w:t>
      </w:r>
      <w:bookmarkStart w:id="1574" w:name="_ETM_Q4_343033"/>
      <w:bookmarkEnd w:id="1574"/>
      <w:r>
        <w:rPr>
          <w:rFonts w:hint="cs"/>
          <w:rtl/>
          <w:lang w:eastAsia="he-IL"/>
        </w:rPr>
        <w:t>בר</w:t>
      </w:r>
      <w:r w:rsidRPr="004D3086">
        <w:rPr>
          <w:rtl/>
          <w:lang w:eastAsia="he-IL"/>
        </w:rPr>
        <w:t xml:space="preserve"> של השני</w:t>
      </w:r>
      <w:r>
        <w:rPr>
          <w:rFonts w:hint="cs"/>
          <w:rtl/>
          <w:lang w:eastAsia="he-IL"/>
        </w:rPr>
        <w:t>,</w:t>
      </w:r>
      <w:r w:rsidRPr="004D3086">
        <w:rPr>
          <w:rtl/>
          <w:lang w:eastAsia="he-IL"/>
        </w:rPr>
        <w:t xml:space="preserve"> והם לא רוצים להפריע </w:t>
      </w:r>
      <w:r>
        <w:rPr>
          <w:rFonts w:hint="cs"/>
          <w:rtl/>
          <w:lang w:eastAsia="he-IL"/>
        </w:rPr>
        <w:t>אחד</w:t>
      </w:r>
      <w:r w:rsidRPr="004D3086">
        <w:rPr>
          <w:rtl/>
          <w:lang w:eastAsia="he-IL"/>
        </w:rPr>
        <w:t xml:space="preserve"> לשני כשהם פוגעים במדינת ישראל</w:t>
      </w:r>
      <w:r>
        <w:rPr>
          <w:rFonts w:hint="cs"/>
          <w:rtl/>
          <w:lang w:eastAsia="he-IL"/>
        </w:rPr>
        <w:t>.</w:t>
      </w:r>
      <w:r w:rsidRPr="004D3086">
        <w:rPr>
          <w:rtl/>
          <w:lang w:eastAsia="he-IL"/>
        </w:rPr>
        <w:t xml:space="preserve"> אם משרד הביטחון אישר</w:t>
      </w:r>
      <w:r>
        <w:rPr>
          <w:rFonts w:hint="cs"/>
          <w:rtl/>
          <w:lang w:eastAsia="he-IL"/>
        </w:rPr>
        <w:t>,</w:t>
      </w:r>
      <w:r w:rsidRPr="004D3086">
        <w:rPr>
          <w:rtl/>
          <w:lang w:eastAsia="he-IL"/>
        </w:rPr>
        <w:t xml:space="preserve"> לשיטתך</w:t>
      </w:r>
      <w:r>
        <w:rPr>
          <w:rFonts w:hint="cs"/>
          <w:rtl/>
          <w:lang w:eastAsia="he-IL"/>
        </w:rPr>
        <w:t>,</w:t>
      </w:r>
      <w:r w:rsidRPr="004D3086">
        <w:rPr>
          <w:rtl/>
          <w:lang w:eastAsia="he-IL"/>
        </w:rPr>
        <w:t xml:space="preserve"> מכירה של תוכנה כזאת</w:t>
      </w:r>
      <w:r>
        <w:rPr>
          <w:rFonts w:hint="cs"/>
          <w:rtl/>
          <w:lang w:eastAsia="he-IL"/>
        </w:rPr>
        <w:t>,</w:t>
      </w:r>
      <w:r w:rsidRPr="004D3086">
        <w:rPr>
          <w:rtl/>
          <w:lang w:eastAsia="he-IL"/>
        </w:rPr>
        <w:t xml:space="preserve"> אז צריך לעשות </w:t>
      </w:r>
      <w:r>
        <w:rPr>
          <w:rFonts w:hint="cs"/>
          <w:rtl/>
          <w:lang w:eastAsia="he-IL"/>
        </w:rPr>
        <w:t>שם</w:t>
      </w:r>
      <w:r w:rsidRPr="004D3086">
        <w:rPr>
          <w:rtl/>
          <w:lang w:eastAsia="he-IL"/>
        </w:rPr>
        <w:t xml:space="preserve"> ועדת חקירה ולקחת את </w:t>
      </w:r>
      <w:r>
        <w:rPr>
          <w:rFonts w:hint="cs"/>
          <w:rtl/>
          <w:lang w:eastAsia="he-IL"/>
        </w:rPr>
        <w:t>כולם לצינוק באמת במרתפי השב"כ.</w:t>
      </w:r>
    </w:p>
    <w:p w:rsidR="00660A22" w:rsidRDefault="00660A22" w:rsidP="0048500F">
      <w:pPr>
        <w:rPr>
          <w:rtl/>
          <w:lang w:eastAsia="he-IL"/>
        </w:rPr>
      </w:pPr>
      <w:bookmarkStart w:id="1575" w:name="_ETM_Q4_356746"/>
      <w:bookmarkStart w:id="1576" w:name="_ETM_Q4_356892"/>
      <w:bookmarkEnd w:id="1575"/>
      <w:bookmarkEnd w:id="1576"/>
    </w:p>
    <w:p w:rsidR="00660A22" w:rsidRDefault="00660A22" w:rsidP="0048500F">
      <w:pPr>
        <w:pStyle w:val="af5"/>
        <w:keepNext/>
        <w:rPr>
          <w:rtl/>
        </w:rPr>
      </w:pPr>
      <w:r w:rsidRPr="00A54AD3">
        <w:rPr>
          <w:rStyle w:val="TagStyle"/>
          <w:rtl/>
        </w:rPr>
        <w:t xml:space="preserve">&lt;&lt; קריאה &gt;&gt; </w:t>
      </w:r>
      <w:r>
        <w:rPr>
          <w:rtl/>
        </w:rPr>
        <w:t>מטי צרפתי הרכבי (יש עתיד):</w:t>
      </w:r>
      <w:r w:rsidRPr="00A54AD3">
        <w:rPr>
          <w:rStyle w:val="TagStyle"/>
          <w:rtl/>
        </w:rPr>
        <w:t xml:space="preserve"> &lt;&lt; קריאה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ממלכתית? ממלכתית?</w:t>
      </w:r>
    </w:p>
    <w:p w:rsidR="00660A22" w:rsidRDefault="00660A22" w:rsidP="0048500F">
      <w:pPr>
        <w:rPr>
          <w:rtl/>
          <w:lang w:eastAsia="he-IL"/>
        </w:rPr>
      </w:pPr>
    </w:p>
    <w:p w:rsidR="00660A22" w:rsidRDefault="00660A22" w:rsidP="0048500F">
      <w:pPr>
        <w:pStyle w:val="-"/>
        <w:keepNext/>
        <w:rPr>
          <w:rtl/>
        </w:rPr>
      </w:pPr>
      <w:bookmarkStart w:id="1577" w:name="ET_speakercontinue_5971_30"/>
      <w:r w:rsidRPr="001E6EEA">
        <w:rPr>
          <w:rStyle w:val="TagStyle"/>
          <w:rtl/>
        </w:rPr>
        <w:t xml:space="preserve"> &lt;&lt; </w:t>
      </w:r>
      <w:proofErr w:type="spellStart"/>
      <w:r w:rsidRPr="001E6EEA">
        <w:rPr>
          <w:rStyle w:val="TagStyle"/>
          <w:rtl/>
        </w:rPr>
        <w:t>דובר_המשך</w:t>
      </w:r>
      <w:proofErr w:type="spellEnd"/>
      <w:r w:rsidRPr="001E6EEA">
        <w:rPr>
          <w:rStyle w:val="TagStyle"/>
          <w:rtl/>
        </w:rPr>
        <w:t xml:space="preserve"> &gt;&gt; </w:t>
      </w:r>
      <w:r>
        <w:rPr>
          <w:rtl/>
        </w:rPr>
        <w:t>השר המקשר בין הממשלה לכנסת דוד אמסלם:</w:t>
      </w:r>
      <w:r w:rsidRPr="001E6EEA">
        <w:rPr>
          <w:rStyle w:val="TagStyle"/>
          <w:rtl/>
        </w:rPr>
        <w:t xml:space="preserve"> &lt;&lt; </w:t>
      </w:r>
      <w:proofErr w:type="spellStart"/>
      <w:r w:rsidRPr="001E6EEA">
        <w:rPr>
          <w:rStyle w:val="TagStyle"/>
          <w:rtl/>
        </w:rPr>
        <w:t>דובר_המשך</w:t>
      </w:r>
      <w:proofErr w:type="spellEnd"/>
      <w:r w:rsidRPr="001E6EEA">
        <w:rPr>
          <w:rStyle w:val="TagStyle"/>
          <w:rtl/>
        </w:rPr>
        <w:t xml:space="preserve"> &gt;&gt;</w:t>
      </w:r>
      <w:r>
        <w:rPr>
          <w:rtl/>
        </w:rPr>
        <w:t xml:space="preserve"> </w:t>
      </w:r>
      <w:bookmarkEnd w:id="1577"/>
    </w:p>
    <w:p w:rsidR="00660A22" w:rsidRPr="001E6EEA" w:rsidRDefault="00660A22" w:rsidP="0048500F">
      <w:pPr>
        <w:ind w:firstLine="0"/>
        <w:rPr>
          <w:rtl/>
          <w:lang w:eastAsia="he-IL"/>
        </w:rPr>
      </w:pPr>
    </w:p>
    <w:p w:rsidR="00660A22" w:rsidRDefault="00660A22" w:rsidP="000A0214">
      <w:pPr>
        <w:rPr>
          <w:rtl/>
          <w:lang w:eastAsia="he-IL"/>
        </w:rPr>
      </w:pPr>
      <w:r>
        <w:rPr>
          <w:rFonts w:hint="cs"/>
          <w:rtl/>
          <w:lang w:eastAsia="he-IL"/>
        </w:rPr>
        <w:t xml:space="preserve">בגלל שהם פגעו – ועל זה </w:t>
      </w:r>
      <w:bookmarkStart w:id="1578" w:name="_ETM_Q4_361356"/>
      <w:bookmarkEnd w:id="1578"/>
      <w:r>
        <w:rPr>
          <w:rFonts w:hint="cs"/>
          <w:rtl/>
          <w:lang w:eastAsia="he-IL"/>
        </w:rPr>
        <w:t xml:space="preserve">אין מחלוקת – הם פגעו ופוגעים במדינת </w:t>
      </w:r>
      <w:bookmarkStart w:id="1579" w:name="_ETM_Q4_271870"/>
      <w:bookmarkStart w:id="1580" w:name="_ETM_Q4_363749"/>
      <w:bookmarkStart w:id="1581" w:name="_ETM_Q4_364980"/>
      <w:bookmarkStart w:id="1582" w:name="_ETM_Q4_365549"/>
      <w:bookmarkEnd w:id="1579"/>
      <w:bookmarkEnd w:id="1580"/>
      <w:bookmarkEnd w:id="1581"/>
      <w:bookmarkEnd w:id="1582"/>
      <w:r w:rsidRPr="00D8102F">
        <w:rPr>
          <w:rtl/>
          <w:lang w:eastAsia="he-IL"/>
        </w:rPr>
        <w:t>ישראל</w:t>
      </w:r>
      <w:r>
        <w:rPr>
          <w:rFonts w:hint="cs"/>
          <w:rtl/>
          <w:lang w:eastAsia="he-IL"/>
        </w:rPr>
        <w:t>,</w:t>
      </w:r>
      <w:r w:rsidRPr="00D8102F">
        <w:rPr>
          <w:rtl/>
          <w:lang w:eastAsia="he-IL"/>
        </w:rPr>
        <w:t xml:space="preserve"> </w:t>
      </w:r>
      <w:bookmarkStart w:id="1583" w:name="_ETM_Q4_366269"/>
      <w:bookmarkEnd w:id="1583"/>
      <w:r>
        <w:rPr>
          <w:rFonts w:hint="cs"/>
          <w:rtl/>
          <w:lang w:eastAsia="he-IL"/>
        </w:rPr>
        <w:t>ה</w:t>
      </w:r>
      <w:r w:rsidRPr="00D8102F">
        <w:rPr>
          <w:rtl/>
          <w:lang w:eastAsia="he-IL"/>
        </w:rPr>
        <w:t xml:space="preserve">פגיעה </w:t>
      </w:r>
      <w:bookmarkStart w:id="1584" w:name="_ETM_Q4_366930"/>
      <w:bookmarkEnd w:id="1584"/>
      <w:r w:rsidRPr="00D8102F">
        <w:rPr>
          <w:rtl/>
          <w:lang w:eastAsia="he-IL"/>
        </w:rPr>
        <w:t xml:space="preserve">הכי </w:t>
      </w:r>
      <w:bookmarkStart w:id="1585" w:name="_ETM_Q4_367260"/>
      <w:bookmarkEnd w:id="1585"/>
      <w:r w:rsidRPr="00D8102F">
        <w:rPr>
          <w:rtl/>
          <w:lang w:eastAsia="he-IL"/>
        </w:rPr>
        <w:t xml:space="preserve">קשה </w:t>
      </w:r>
      <w:bookmarkStart w:id="1586" w:name="_ETM_Q4_367590"/>
      <w:bookmarkEnd w:id="1586"/>
      <w:r w:rsidRPr="00D8102F">
        <w:rPr>
          <w:rtl/>
          <w:lang w:eastAsia="he-IL"/>
        </w:rPr>
        <w:t xml:space="preserve">שיכולה </w:t>
      </w:r>
      <w:bookmarkStart w:id="1587" w:name="_ETM_Q4_368040"/>
      <w:bookmarkEnd w:id="1587"/>
      <w:r w:rsidRPr="00D8102F">
        <w:rPr>
          <w:rtl/>
          <w:lang w:eastAsia="he-IL"/>
        </w:rPr>
        <w:t>להיות</w:t>
      </w:r>
      <w:r>
        <w:rPr>
          <w:rFonts w:hint="cs"/>
          <w:rtl/>
          <w:lang w:eastAsia="he-IL"/>
        </w:rPr>
        <w:t>.</w:t>
      </w:r>
      <w:r w:rsidRPr="00D8102F">
        <w:rPr>
          <w:rtl/>
          <w:lang w:eastAsia="he-IL"/>
        </w:rPr>
        <w:t xml:space="preserve"> </w:t>
      </w:r>
      <w:bookmarkStart w:id="1588" w:name="_ETM_Q4_370620"/>
      <w:bookmarkEnd w:id="1588"/>
      <w:r w:rsidRPr="00D8102F">
        <w:rPr>
          <w:rtl/>
          <w:lang w:eastAsia="he-IL"/>
        </w:rPr>
        <w:t xml:space="preserve">אלה </w:t>
      </w:r>
      <w:bookmarkStart w:id="1589" w:name="_ETM_Q4_371010"/>
      <w:bookmarkEnd w:id="1589"/>
      <w:r w:rsidRPr="00D8102F">
        <w:rPr>
          <w:rtl/>
          <w:lang w:eastAsia="he-IL"/>
        </w:rPr>
        <w:t xml:space="preserve">האנשים </w:t>
      </w:r>
      <w:bookmarkStart w:id="1590" w:name="_ETM_Q4_373230"/>
      <w:bookmarkEnd w:id="1590"/>
      <w:r>
        <w:rPr>
          <w:rtl/>
          <w:lang w:eastAsia="he-IL"/>
        </w:rPr>
        <w:t>שמ</w:t>
      </w:r>
      <w:r w:rsidRPr="00D8102F">
        <w:rPr>
          <w:rtl/>
          <w:lang w:eastAsia="he-IL"/>
        </w:rPr>
        <w:t xml:space="preserve">חר </w:t>
      </w:r>
      <w:bookmarkStart w:id="1591" w:name="_ETM_Q4_373799"/>
      <w:bookmarkEnd w:id="1591"/>
      <w:r w:rsidRPr="00D8102F">
        <w:rPr>
          <w:rtl/>
          <w:lang w:eastAsia="he-IL"/>
        </w:rPr>
        <w:t>באים</w:t>
      </w:r>
      <w:r>
        <w:rPr>
          <w:rFonts w:hint="cs"/>
          <w:rtl/>
          <w:lang w:eastAsia="he-IL"/>
        </w:rPr>
        <w:t>,</w:t>
      </w:r>
      <w:r w:rsidRPr="00D8102F">
        <w:rPr>
          <w:rtl/>
          <w:lang w:eastAsia="he-IL"/>
        </w:rPr>
        <w:t xml:space="preserve"> </w:t>
      </w:r>
      <w:bookmarkStart w:id="1592" w:name="_ETM_Q4_374370"/>
      <w:bookmarkEnd w:id="1592"/>
      <w:r w:rsidRPr="00D8102F">
        <w:rPr>
          <w:rtl/>
          <w:lang w:eastAsia="he-IL"/>
        </w:rPr>
        <w:t xml:space="preserve">מזמינים </w:t>
      </w:r>
      <w:bookmarkStart w:id="1593" w:name="_ETM_Q4_374849"/>
      <w:bookmarkEnd w:id="1593"/>
      <w:r w:rsidRPr="00D8102F">
        <w:rPr>
          <w:rtl/>
          <w:lang w:eastAsia="he-IL"/>
        </w:rPr>
        <w:t xml:space="preserve">אותם </w:t>
      </w:r>
      <w:bookmarkStart w:id="1594" w:name="_ETM_Q4_375120"/>
      <w:bookmarkEnd w:id="1594"/>
      <w:r>
        <w:rPr>
          <w:rFonts w:hint="cs"/>
          <w:rtl/>
          <w:lang w:eastAsia="he-IL"/>
        </w:rPr>
        <w:t>לקוקטי</w:t>
      </w:r>
      <w:r w:rsidRPr="00D8102F">
        <w:rPr>
          <w:rFonts w:hint="cs"/>
          <w:rtl/>
          <w:lang w:eastAsia="he-IL"/>
        </w:rPr>
        <w:t>ילי</w:t>
      </w:r>
      <w:r w:rsidRPr="00D8102F">
        <w:rPr>
          <w:rFonts w:hint="eastAsia"/>
          <w:rtl/>
          <w:lang w:eastAsia="he-IL"/>
        </w:rPr>
        <w:t>ם</w:t>
      </w:r>
      <w:r w:rsidRPr="00D8102F">
        <w:rPr>
          <w:rtl/>
          <w:lang w:eastAsia="he-IL"/>
        </w:rPr>
        <w:t xml:space="preserve"> </w:t>
      </w:r>
      <w:bookmarkStart w:id="1595" w:name="_ETM_Q4_376709"/>
      <w:bookmarkEnd w:id="1595"/>
      <w:r w:rsidRPr="00D8102F">
        <w:rPr>
          <w:rtl/>
          <w:lang w:eastAsia="he-IL"/>
        </w:rPr>
        <w:t xml:space="preserve">אנשים </w:t>
      </w:r>
      <w:bookmarkStart w:id="1596" w:name="_ETM_Q4_377189"/>
      <w:bookmarkEnd w:id="1596"/>
      <w:r w:rsidRPr="00D8102F">
        <w:rPr>
          <w:rtl/>
          <w:lang w:eastAsia="he-IL"/>
        </w:rPr>
        <w:t xml:space="preserve">חשובים </w:t>
      </w:r>
      <w:bookmarkStart w:id="1597" w:name="_ETM_Q4_377819"/>
      <w:bookmarkEnd w:id="1597"/>
      <w:r w:rsidRPr="00D8102F">
        <w:rPr>
          <w:rtl/>
          <w:lang w:eastAsia="he-IL"/>
        </w:rPr>
        <w:t>במדינה</w:t>
      </w:r>
      <w:r>
        <w:rPr>
          <w:rFonts w:hint="cs"/>
          <w:rtl/>
          <w:lang w:eastAsia="he-IL"/>
        </w:rPr>
        <w:t xml:space="preserve"> </w:t>
      </w:r>
      <w:r>
        <w:rPr>
          <w:rFonts w:hint="eastAsia"/>
          <w:rtl/>
          <w:lang w:eastAsia="he-IL"/>
        </w:rPr>
        <w:t>–</w:t>
      </w:r>
      <w:r>
        <w:rPr>
          <w:rFonts w:hint="cs"/>
          <w:rtl/>
          <w:lang w:eastAsia="he-IL"/>
        </w:rPr>
        <w:t xml:space="preserve"> תת-אלוף, </w:t>
      </w:r>
      <w:bookmarkStart w:id="1598" w:name="_ETM_Q4_380228"/>
      <w:bookmarkEnd w:id="1598"/>
      <w:r>
        <w:rPr>
          <w:rFonts w:hint="cs"/>
          <w:rtl/>
          <w:lang w:eastAsia="he-IL"/>
        </w:rPr>
        <w:t xml:space="preserve">רב-אלוף. בושה וכלימה. זה הפרצוף של קפלן </w:t>
      </w:r>
      <w:bookmarkStart w:id="1599" w:name="_ETM_Q4_378480"/>
      <w:bookmarkStart w:id="1600" w:name="_ETM_Q4_385470"/>
      <w:bookmarkEnd w:id="1599"/>
      <w:bookmarkEnd w:id="1600"/>
      <w:r>
        <w:rPr>
          <w:rFonts w:hint="cs"/>
          <w:rtl/>
          <w:lang w:eastAsia="he-IL"/>
        </w:rPr>
        <w:t xml:space="preserve">שם. אלו </w:t>
      </w:r>
      <w:bookmarkStart w:id="1601" w:name="_ETM_Q4_384622"/>
      <w:bookmarkEnd w:id="1601"/>
      <w:r>
        <w:rPr>
          <w:rFonts w:hint="cs"/>
          <w:rtl/>
          <w:lang w:eastAsia="he-IL"/>
        </w:rPr>
        <w:t>האנשים. והם באים בצביעות לראש הממשלה ואומרים לו: א</w:t>
      </w:r>
      <w:bookmarkStart w:id="1602" w:name="_ETM_Q4_394152"/>
      <w:bookmarkEnd w:id="1602"/>
      <w:r>
        <w:rPr>
          <w:rFonts w:hint="cs"/>
          <w:rtl/>
          <w:lang w:eastAsia="he-IL"/>
        </w:rPr>
        <w:t xml:space="preserve">תה נתת כסף, אישרת את הכסף </w:t>
      </w:r>
      <w:proofErr w:type="spellStart"/>
      <w:r>
        <w:rPr>
          <w:rFonts w:hint="cs"/>
          <w:rtl/>
          <w:lang w:eastAsia="he-IL"/>
        </w:rPr>
        <w:t>הקטרי</w:t>
      </w:r>
      <w:proofErr w:type="spellEnd"/>
      <w:r>
        <w:rPr>
          <w:rFonts w:hint="cs"/>
          <w:rtl/>
          <w:lang w:eastAsia="he-IL"/>
        </w:rPr>
        <w:t xml:space="preserve">. אתם פוגעים במדינה </w:t>
      </w:r>
      <w:bookmarkStart w:id="1603" w:name="_ETM_Q4_404134"/>
      <w:bookmarkEnd w:id="1603"/>
      <w:r>
        <w:rPr>
          <w:rFonts w:hint="cs"/>
          <w:rtl/>
          <w:lang w:eastAsia="he-IL"/>
        </w:rPr>
        <w:t xml:space="preserve">יום-יום, במקומות הכי רגישים של מדינת ישראל. </w:t>
      </w:r>
      <w:bookmarkStart w:id="1604" w:name="_ETM_Q4_407122"/>
      <w:bookmarkStart w:id="1605" w:name="_ETM_Q4_407275"/>
      <w:bookmarkStart w:id="1606" w:name="_ETM_Q4_407358"/>
      <w:bookmarkStart w:id="1607" w:name="_ETM_Q4_407412"/>
      <w:bookmarkStart w:id="1608" w:name="_ETM_Q4_411957"/>
      <w:bookmarkEnd w:id="1604"/>
      <w:bookmarkEnd w:id="1605"/>
      <w:bookmarkEnd w:id="1606"/>
      <w:bookmarkEnd w:id="1607"/>
      <w:bookmarkEnd w:id="1608"/>
      <w:r w:rsidR="000A0214">
        <w:rPr>
          <w:rFonts w:hint="cs"/>
          <w:rtl/>
          <w:lang w:eastAsia="he-IL"/>
        </w:rPr>
        <w:t xml:space="preserve">דרך אגב, </w:t>
      </w:r>
      <w:r>
        <w:rPr>
          <w:rFonts w:hint="cs"/>
          <w:rtl/>
          <w:lang w:eastAsia="he-IL"/>
        </w:rPr>
        <w:t xml:space="preserve">אין מערך שלא יכול </w:t>
      </w:r>
      <w:bookmarkStart w:id="1609" w:name="_ETM_Q4_410560"/>
      <w:bookmarkEnd w:id="1609"/>
      <w:r w:rsidRPr="00D8102F">
        <w:rPr>
          <w:rtl/>
          <w:lang w:eastAsia="he-IL"/>
        </w:rPr>
        <w:t>ל</w:t>
      </w:r>
      <w:r>
        <w:rPr>
          <w:rtl/>
          <w:lang w:eastAsia="he-IL"/>
        </w:rPr>
        <w:t>ה</w:t>
      </w:r>
      <w:r>
        <w:rPr>
          <w:rFonts w:hint="cs"/>
          <w:rtl/>
          <w:lang w:eastAsia="he-IL"/>
        </w:rPr>
        <w:t>י</w:t>
      </w:r>
      <w:r w:rsidRPr="00D8102F">
        <w:rPr>
          <w:rtl/>
          <w:lang w:eastAsia="he-IL"/>
        </w:rPr>
        <w:t xml:space="preserve">פרץ </w:t>
      </w:r>
      <w:bookmarkStart w:id="1610" w:name="_ETM_Q4_411010"/>
      <w:bookmarkEnd w:id="1610"/>
      <w:r w:rsidRPr="00D8102F">
        <w:rPr>
          <w:rtl/>
          <w:lang w:eastAsia="he-IL"/>
        </w:rPr>
        <w:t xml:space="preserve">במדינת </w:t>
      </w:r>
      <w:bookmarkStart w:id="1611" w:name="_ETM_Q4_411490"/>
      <w:bookmarkEnd w:id="1611"/>
      <w:r w:rsidRPr="00D8102F">
        <w:rPr>
          <w:rtl/>
          <w:lang w:eastAsia="he-IL"/>
        </w:rPr>
        <w:t>ישראל</w:t>
      </w:r>
      <w:r>
        <w:rPr>
          <w:rFonts w:hint="cs"/>
          <w:rtl/>
          <w:lang w:eastAsia="he-IL"/>
        </w:rPr>
        <w:t xml:space="preserve"> </w:t>
      </w:r>
      <w:r>
        <w:rPr>
          <w:rFonts w:hint="eastAsia"/>
          <w:rtl/>
          <w:lang w:eastAsia="he-IL"/>
        </w:rPr>
        <w:t>–</w:t>
      </w:r>
      <w:r w:rsidRPr="00D8102F">
        <w:rPr>
          <w:rtl/>
          <w:lang w:eastAsia="he-IL"/>
        </w:rPr>
        <w:t xml:space="preserve"> </w:t>
      </w:r>
      <w:bookmarkStart w:id="1612" w:name="_ETM_Q4_412390"/>
      <w:bookmarkEnd w:id="1612"/>
      <w:r w:rsidRPr="00D8102F">
        <w:rPr>
          <w:rtl/>
          <w:lang w:eastAsia="he-IL"/>
        </w:rPr>
        <w:t xml:space="preserve">וכל </w:t>
      </w:r>
      <w:bookmarkStart w:id="1613" w:name="_ETM_Q4_412810"/>
      <w:bookmarkEnd w:id="1613"/>
      <w:r w:rsidRPr="00D8102F">
        <w:rPr>
          <w:rtl/>
          <w:lang w:eastAsia="he-IL"/>
        </w:rPr>
        <w:t xml:space="preserve">זה </w:t>
      </w:r>
      <w:bookmarkStart w:id="1614" w:name="_ETM_Q4_412990"/>
      <w:bookmarkEnd w:id="1614"/>
      <w:r w:rsidRPr="00D8102F">
        <w:rPr>
          <w:rtl/>
          <w:lang w:eastAsia="he-IL"/>
        </w:rPr>
        <w:t>ממה</w:t>
      </w:r>
      <w:r>
        <w:rPr>
          <w:rFonts w:hint="cs"/>
          <w:rtl/>
          <w:lang w:eastAsia="he-IL"/>
        </w:rPr>
        <w:t>?</w:t>
      </w:r>
      <w:r w:rsidRPr="00D8102F">
        <w:rPr>
          <w:rtl/>
          <w:lang w:eastAsia="he-IL"/>
        </w:rPr>
        <w:t xml:space="preserve"> </w:t>
      </w:r>
      <w:bookmarkStart w:id="1615" w:name="_ETM_Q4_413920"/>
      <w:bookmarkEnd w:id="1615"/>
      <w:r w:rsidRPr="00D8102F">
        <w:rPr>
          <w:rtl/>
          <w:lang w:eastAsia="he-IL"/>
        </w:rPr>
        <w:t>מ</w:t>
      </w:r>
      <w:bookmarkStart w:id="1616" w:name="_ETM_Q4_414310"/>
      <w:bookmarkEnd w:id="1616"/>
      <w:r>
        <w:rPr>
          <w:rFonts w:hint="cs"/>
          <w:rtl/>
          <w:lang w:eastAsia="he-IL"/>
        </w:rPr>
        <w:t xml:space="preserve">הידע שהם </w:t>
      </w:r>
      <w:bookmarkStart w:id="1617" w:name="_ETM_Q4_415816"/>
      <w:bookmarkEnd w:id="1617"/>
      <w:r>
        <w:rPr>
          <w:rFonts w:hint="cs"/>
          <w:rtl/>
          <w:lang w:eastAsia="he-IL"/>
        </w:rPr>
        <w:t>למדו מתוך צה"ל והוציאו אותו מתוך המערכת</w:t>
      </w:r>
      <w:bookmarkStart w:id="1618" w:name="_ETM_Q4_420570"/>
      <w:bookmarkEnd w:id="1618"/>
      <w:r w:rsidRPr="00D8102F">
        <w:rPr>
          <w:rtl/>
          <w:lang w:eastAsia="he-IL"/>
        </w:rPr>
        <w:t xml:space="preserve"> </w:t>
      </w:r>
      <w:bookmarkStart w:id="1619" w:name="_ETM_Q4_419349"/>
      <w:bookmarkEnd w:id="1619"/>
      <w:r w:rsidRPr="00D8102F">
        <w:rPr>
          <w:rtl/>
          <w:lang w:eastAsia="he-IL"/>
        </w:rPr>
        <w:t xml:space="preserve">של </w:t>
      </w:r>
      <w:bookmarkStart w:id="1620" w:name="_ETM_Q4_419560"/>
      <w:bookmarkEnd w:id="1620"/>
      <w:r w:rsidRPr="00D8102F">
        <w:rPr>
          <w:rtl/>
          <w:lang w:eastAsia="he-IL"/>
        </w:rPr>
        <w:t xml:space="preserve">מדינת </w:t>
      </w:r>
      <w:bookmarkStart w:id="1621" w:name="_ETM_Q4_419980"/>
      <w:bookmarkEnd w:id="1621"/>
      <w:r w:rsidRPr="00D8102F">
        <w:rPr>
          <w:rtl/>
          <w:lang w:eastAsia="he-IL"/>
        </w:rPr>
        <w:t>ישראל</w:t>
      </w:r>
      <w:r>
        <w:rPr>
          <w:rFonts w:hint="cs"/>
          <w:rtl/>
          <w:lang w:eastAsia="he-IL"/>
        </w:rPr>
        <w:t>.</w:t>
      </w:r>
      <w:r w:rsidRPr="00D8102F">
        <w:rPr>
          <w:rtl/>
          <w:lang w:eastAsia="he-IL"/>
        </w:rPr>
        <w:t xml:space="preserve"> </w:t>
      </w:r>
      <w:bookmarkStart w:id="1622" w:name="_ETM_Q4_421410"/>
      <w:bookmarkStart w:id="1623" w:name="_ETM_Q4_422121"/>
      <w:bookmarkEnd w:id="1622"/>
      <w:bookmarkEnd w:id="1623"/>
    </w:p>
    <w:p w:rsidR="00660A22" w:rsidRDefault="00660A22" w:rsidP="0048500F">
      <w:pPr>
        <w:rPr>
          <w:rtl/>
          <w:lang w:eastAsia="he-IL"/>
        </w:rPr>
      </w:pPr>
    </w:p>
    <w:p w:rsidR="00660A22" w:rsidRDefault="00660A22" w:rsidP="0048500F">
      <w:pPr>
        <w:rPr>
          <w:rtl/>
          <w:lang w:eastAsia="he-IL"/>
        </w:rPr>
      </w:pPr>
      <w:bookmarkStart w:id="1624" w:name="_ETM_Q4_422248"/>
      <w:bookmarkStart w:id="1625" w:name="_ETM_Q4_422319"/>
      <w:bookmarkStart w:id="1626" w:name="_ETM_Q4_422395"/>
      <w:bookmarkEnd w:id="1624"/>
      <w:bookmarkEnd w:id="1625"/>
      <w:bookmarkEnd w:id="1626"/>
      <w:r>
        <w:rPr>
          <w:rFonts w:hint="cs"/>
          <w:rtl/>
          <w:lang w:eastAsia="he-IL"/>
        </w:rPr>
        <w:t>ל</w:t>
      </w:r>
      <w:r w:rsidRPr="00D8102F">
        <w:rPr>
          <w:rtl/>
          <w:lang w:eastAsia="he-IL"/>
        </w:rPr>
        <w:t xml:space="preserve">כן </w:t>
      </w:r>
      <w:bookmarkStart w:id="1627" w:name="_ETM_Q4_421710"/>
      <w:bookmarkEnd w:id="1627"/>
      <w:r>
        <w:rPr>
          <w:rFonts w:hint="cs"/>
          <w:rtl/>
          <w:lang w:eastAsia="he-IL"/>
        </w:rPr>
        <w:t xml:space="preserve">אני קורא גם </w:t>
      </w:r>
      <w:r>
        <w:rPr>
          <w:rtl/>
          <w:lang w:eastAsia="he-IL"/>
        </w:rPr>
        <w:t>–</w:t>
      </w:r>
      <w:r>
        <w:rPr>
          <w:rFonts w:hint="cs"/>
          <w:rtl/>
          <w:lang w:eastAsia="he-IL"/>
        </w:rPr>
        <w:t xml:space="preserve"> אני לא יכול לקרוא </w:t>
      </w:r>
      <w:proofErr w:type="spellStart"/>
      <w:r>
        <w:rPr>
          <w:rFonts w:hint="cs"/>
          <w:rtl/>
          <w:lang w:eastAsia="he-IL"/>
        </w:rPr>
        <w:t>ליועמ"שית</w:t>
      </w:r>
      <w:bookmarkStart w:id="1628" w:name="_ETM_Q4_426527"/>
      <w:bookmarkEnd w:id="1628"/>
      <w:proofErr w:type="spellEnd"/>
      <w:r>
        <w:rPr>
          <w:rFonts w:hint="cs"/>
          <w:rtl/>
          <w:lang w:eastAsia="he-IL"/>
        </w:rPr>
        <w:t xml:space="preserve">, בגלל שהיא לא עושה דבר וחצי </w:t>
      </w:r>
      <w:bookmarkStart w:id="1629" w:name="_ETM_Q4_429080"/>
      <w:bookmarkStart w:id="1630" w:name="_ETM_Q4_427760"/>
      <w:bookmarkEnd w:id="1629"/>
      <w:bookmarkEnd w:id="1630"/>
      <w:r w:rsidRPr="00D8102F">
        <w:rPr>
          <w:rtl/>
          <w:lang w:eastAsia="he-IL"/>
        </w:rPr>
        <w:t xml:space="preserve">דבר </w:t>
      </w:r>
      <w:bookmarkStart w:id="1631" w:name="_ETM_Q4_428090"/>
      <w:bookmarkEnd w:id="1631"/>
      <w:r w:rsidRPr="00D8102F">
        <w:rPr>
          <w:rtl/>
          <w:lang w:eastAsia="he-IL"/>
        </w:rPr>
        <w:t xml:space="preserve">עם </w:t>
      </w:r>
      <w:bookmarkStart w:id="1632" w:name="_ETM_Q4_428180"/>
      <w:bookmarkEnd w:id="1632"/>
      <w:r>
        <w:rPr>
          <w:rFonts w:hint="cs"/>
          <w:rtl/>
          <w:lang w:eastAsia="he-IL"/>
        </w:rPr>
        <w:t>ה</w:t>
      </w:r>
      <w:r w:rsidRPr="00D8102F">
        <w:rPr>
          <w:rtl/>
          <w:lang w:eastAsia="he-IL"/>
        </w:rPr>
        <w:t>חבר</w:t>
      </w:r>
      <w:r>
        <w:rPr>
          <w:rFonts w:hint="cs"/>
          <w:rtl/>
          <w:lang w:eastAsia="he-IL"/>
        </w:rPr>
        <w:t>'</w:t>
      </w:r>
      <w:r w:rsidRPr="00D8102F">
        <w:rPr>
          <w:rtl/>
          <w:lang w:eastAsia="he-IL"/>
        </w:rPr>
        <w:t xml:space="preserve">ה </w:t>
      </w:r>
      <w:bookmarkStart w:id="1633" w:name="_ETM_Q4_428569"/>
      <w:bookmarkEnd w:id="1633"/>
      <w:r w:rsidRPr="00D8102F">
        <w:rPr>
          <w:rtl/>
          <w:lang w:eastAsia="he-IL"/>
        </w:rPr>
        <w:t>של</w:t>
      </w:r>
      <w:bookmarkStart w:id="1634" w:name="_ETM_Q4_430209"/>
      <w:bookmarkStart w:id="1635" w:name="_ETM_Q4_430599"/>
      <w:bookmarkEnd w:id="1634"/>
      <w:bookmarkEnd w:id="1635"/>
      <w:r>
        <w:rPr>
          <w:rFonts w:hint="cs"/>
          <w:rtl/>
          <w:lang w:eastAsia="he-IL"/>
        </w:rPr>
        <w:t>ה.</w:t>
      </w:r>
    </w:p>
    <w:p w:rsidR="00660A22" w:rsidRDefault="00660A22" w:rsidP="0048500F">
      <w:pPr>
        <w:ind w:firstLine="0"/>
        <w:rPr>
          <w:rtl/>
          <w:lang w:eastAsia="he-IL"/>
        </w:rPr>
      </w:pPr>
    </w:p>
    <w:p w:rsidR="00660A22" w:rsidRDefault="00660A22" w:rsidP="0048500F">
      <w:pPr>
        <w:pStyle w:val="af5"/>
        <w:keepNext/>
        <w:rPr>
          <w:rtl/>
        </w:rPr>
      </w:pPr>
      <w:bookmarkStart w:id="1636" w:name="ET_interruption_6361_31"/>
      <w:r w:rsidRPr="00456905">
        <w:rPr>
          <w:rStyle w:val="TagStyle"/>
          <w:rtl/>
        </w:rPr>
        <w:t xml:space="preserve"> &lt;&lt; קריאה &gt;&gt; </w:t>
      </w:r>
      <w:r>
        <w:rPr>
          <w:rtl/>
        </w:rPr>
        <w:t>נאור שירי (יש עתיד):</w:t>
      </w:r>
      <w:r w:rsidRPr="00456905">
        <w:rPr>
          <w:rStyle w:val="TagStyle"/>
          <w:rtl/>
        </w:rPr>
        <w:t xml:space="preserve"> &lt;&lt; קריאה &gt;&gt;</w:t>
      </w:r>
      <w:r>
        <w:rPr>
          <w:rtl/>
        </w:rPr>
        <w:t xml:space="preserve"> </w:t>
      </w:r>
      <w:bookmarkEnd w:id="1636"/>
    </w:p>
    <w:p w:rsidR="00660A22" w:rsidRDefault="00660A22" w:rsidP="0048500F">
      <w:pPr>
        <w:rPr>
          <w:rtl/>
          <w:lang w:eastAsia="he-IL"/>
        </w:rPr>
      </w:pPr>
    </w:p>
    <w:p w:rsidR="00660A22" w:rsidRDefault="00660A22" w:rsidP="0048500F">
      <w:pPr>
        <w:rPr>
          <w:rtl/>
          <w:lang w:eastAsia="he-IL"/>
        </w:rPr>
      </w:pPr>
      <w:r>
        <w:rPr>
          <w:rFonts w:hint="cs"/>
          <w:rtl/>
          <w:lang w:eastAsia="he-IL"/>
        </w:rPr>
        <w:t>הם לא עברו על החוק.</w:t>
      </w:r>
    </w:p>
    <w:p w:rsidR="00660A22" w:rsidRDefault="00660A22" w:rsidP="0048500F">
      <w:pPr>
        <w:rPr>
          <w:rtl/>
          <w:lang w:eastAsia="he-IL"/>
        </w:rPr>
      </w:pPr>
    </w:p>
    <w:p w:rsidR="00660A22" w:rsidRDefault="00660A22" w:rsidP="0048500F">
      <w:pPr>
        <w:pStyle w:val="-"/>
        <w:keepNext/>
        <w:rPr>
          <w:rtl/>
        </w:rPr>
      </w:pPr>
      <w:bookmarkStart w:id="1637" w:name="ET_speakercontinue_5971_32"/>
      <w:r w:rsidRPr="00456905">
        <w:rPr>
          <w:rStyle w:val="TagStyle"/>
          <w:rtl/>
        </w:rPr>
        <w:t xml:space="preserve"> &lt;&lt; </w:t>
      </w:r>
      <w:proofErr w:type="spellStart"/>
      <w:r w:rsidRPr="00456905">
        <w:rPr>
          <w:rStyle w:val="TagStyle"/>
          <w:rtl/>
        </w:rPr>
        <w:t>דובר_המשך</w:t>
      </w:r>
      <w:proofErr w:type="spellEnd"/>
      <w:r w:rsidRPr="00456905">
        <w:rPr>
          <w:rStyle w:val="TagStyle"/>
          <w:rtl/>
        </w:rPr>
        <w:t xml:space="preserve"> &gt;&gt; </w:t>
      </w:r>
      <w:r>
        <w:rPr>
          <w:rtl/>
        </w:rPr>
        <w:t>השר המקשר בין הממשלה לכנסת דוד אמסלם:</w:t>
      </w:r>
      <w:r w:rsidRPr="00456905">
        <w:rPr>
          <w:rStyle w:val="TagStyle"/>
          <w:rtl/>
        </w:rPr>
        <w:t xml:space="preserve"> &lt;&lt; </w:t>
      </w:r>
      <w:proofErr w:type="spellStart"/>
      <w:r w:rsidRPr="00456905">
        <w:rPr>
          <w:rStyle w:val="TagStyle"/>
          <w:rtl/>
        </w:rPr>
        <w:t>דובר_המשך</w:t>
      </w:r>
      <w:proofErr w:type="spellEnd"/>
      <w:r w:rsidRPr="00456905">
        <w:rPr>
          <w:rStyle w:val="TagStyle"/>
          <w:rtl/>
        </w:rPr>
        <w:t xml:space="preserve"> &gt;&gt;</w:t>
      </w:r>
      <w:r>
        <w:rPr>
          <w:rtl/>
        </w:rPr>
        <w:t xml:space="preserve"> </w:t>
      </w:r>
      <w:bookmarkEnd w:id="1637"/>
    </w:p>
    <w:p w:rsidR="00660A22" w:rsidRPr="00456905" w:rsidRDefault="00660A22" w:rsidP="0048500F">
      <w:pPr>
        <w:ind w:firstLine="0"/>
        <w:rPr>
          <w:rtl/>
          <w:lang w:eastAsia="he-IL"/>
        </w:rPr>
      </w:pPr>
    </w:p>
    <w:p w:rsidR="00660A22" w:rsidRDefault="00660A22" w:rsidP="000A0214">
      <w:pPr>
        <w:rPr>
          <w:rtl/>
          <w:lang w:eastAsia="he-IL"/>
        </w:rPr>
      </w:pPr>
      <w:r>
        <w:rPr>
          <w:rFonts w:hint="cs"/>
          <w:rtl/>
          <w:lang w:eastAsia="he-IL"/>
        </w:rPr>
        <w:t>אני קו</w:t>
      </w:r>
      <w:r w:rsidRPr="00D8102F">
        <w:rPr>
          <w:rtl/>
          <w:lang w:eastAsia="he-IL"/>
        </w:rPr>
        <w:t xml:space="preserve">רא </w:t>
      </w:r>
      <w:bookmarkStart w:id="1638" w:name="_ETM_Q4_431849"/>
      <w:bookmarkEnd w:id="1638"/>
      <w:r>
        <w:rPr>
          <w:rFonts w:hint="cs"/>
          <w:rtl/>
          <w:lang w:eastAsia="he-IL"/>
        </w:rPr>
        <w:t xml:space="preserve">לשב"כ, לכל מי שטובת </w:t>
      </w:r>
      <w:bookmarkStart w:id="1639" w:name="_ETM_Q4_435260"/>
      <w:bookmarkEnd w:id="1639"/>
      <w:r w:rsidRPr="00D8102F">
        <w:rPr>
          <w:rtl/>
          <w:lang w:eastAsia="he-IL"/>
        </w:rPr>
        <w:t xml:space="preserve">מדינת </w:t>
      </w:r>
      <w:bookmarkStart w:id="1640" w:name="_ETM_Q4_435709"/>
      <w:bookmarkEnd w:id="1640"/>
      <w:r w:rsidRPr="00D8102F">
        <w:rPr>
          <w:rtl/>
          <w:lang w:eastAsia="he-IL"/>
        </w:rPr>
        <w:t xml:space="preserve">ישראל </w:t>
      </w:r>
      <w:bookmarkStart w:id="1641" w:name="_ETM_Q4_436310"/>
      <w:bookmarkEnd w:id="1641"/>
      <w:r>
        <w:rPr>
          <w:rFonts w:hint="cs"/>
          <w:rtl/>
          <w:lang w:eastAsia="he-IL"/>
        </w:rPr>
        <w:t xml:space="preserve">– </w:t>
      </w:r>
      <w:bookmarkStart w:id="1642" w:name="_ETM_Q4_435037"/>
      <w:bookmarkEnd w:id="1642"/>
      <w:r w:rsidRPr="00D8102F">
        <w:rPr>
          <w:rtl/>
          <w:lang w:eastAsia="he-IL"/>
        </w:rPr>
        <w:t>באמת</w:t>
      </w:r>
      <w:r>
        <w:rPr>
          <w:rFonts w:hint="cs"/>
          <w:rtl/>
          <w:lang w:eastAsia="he-IL"/>
        </w:rPr>
        <w:t>,</w:t>
      </w:r>
      <w:r w:rsidRPr="00D8102F">
        <w:rPr>
          <w:rtl/>
          <w:lang w:eastAsia="he-IL"/>
        </w:rPr>
        <w:t xml:space="preserve"> </w:t>
      </w:r>
      <w:bookmarkStart w:id="1643" w:name="_ETM_Q4_436699"/>
      <w:bookmarkEnd w:id="1643"/>
      <w:r w:rsidRPr="00D8102F">
        <w:rPr>
          <w:rtl/>
          <w:lang w:eastAsia="he-IL"/>
        </w:rPr>
        <w:t xml:space="preserve">קם </w:t>
      </w:r>
      <w:bookmarkStart w:id="1644" w:name="_ETM_Q4_436910"/>
      <w:bookmarkEnd w:id="1644"/>
      <w:r w:rsidRPr="00D8102F">
        <w:rPr>
          <w:rtl/>
          <w:lang w:eastAsia="he-IL"/>
        </w:rPr>
        <w:t>בבוקר</w:t>
      </w:r>
      <w:bookmarkStart w:id="1645" w:name="_ETM_Q4_437509"/>
      <w:bookmarkEnd w:id="1645"/>
      <w:r>
        <w:rPr>
          <w:rFonts w:hint="cs"/>
          <w:rtl/>
          <w:lang w:eastAsia="he-IL"/>
        </w:rPr>
        <w:t xml:space="preserve">, </w:t>
      </w:r>
      <w:r w:rsidRPr="00D8102F">
        <w:rPr>
          <w:rtl/>
          <w:lang w:eastAsia="he-IL"/>
        </w:rPr>
        <w:t xml:space="preserve">אני </w:t>
      </w:r>
      <w:bookmarkStart w:id="1646" w:name="_ETM_Q4_437720"/>
      <w:bookmarkEnd w:id="1646"/>
      <w:r w:rsidRPr="00D8102F">
        <w:rPr>
          <w:rtl/>
          <w:lang w:eastAsia="he-IL"/>
        </w:rPr>
        <w:t xml:space="preserve">ראיתי </w:t>
      </w:r>
      <w:bookmarkStart w:id="1647" w:name="_ETM_Q4_438020"/>
      <w:bookmarkEnd w:id="1647"/>
      <w:r w:rsidRPr="00D8102F">
        <w:rPr>
          <w:rtl/>
          <w:lang w:eastAsia="he-IL"/>
        </w:rPr>
        <w:t xml:space="preserve">את </w:t>
      </w:r>
      <w:bookmarkStart w:id="1648" w:name="_ETM_Q4_438080"/>
      <w:bookmarkEnd w:id="1648"/>
      <w:r w:rsidRPr="00D8102F">
        <w:rPr>
          <w:rtl/>
          <w:lang w:eastAsia="he-IL"/>
        </w:rPr>
        <w:t xml:space="preserve">התוכנית </w:t>
      </w:r>
      <w:bookmarkStart w:id="1649" w:name="_ETM_Q4_438500"/>
      <w:bookmarkEnd w:id="1649"/>
      <w:r w:rsidRPr="00D8102F">
        <w:rPr>
          <w:rtl/>
          <w:lang w:eastAsia="he-IL"/>
        </w:rPr>
        <w:t>הזאת</w:t>
      </w:r>
      <w:r>
        <w:rPr>
          <w:rFonts w:hint="cs"/>
          <w:rtl/>
          <w:lang w:eastAsia="he-IL"/>
        </w:rPr>
        <w:t>,</w:t>
      </w:r>
      <w:r w:rsidRPr="00D8102F">
        <w:rPr>
          <w:rtl/>
          <w:lang w:eastAsia="he-IL"/>
        </w:rPr>
        <w:t xml:space="preserve"> </w:t>
      </w:r>
      <w:bookmarkStart w:id="1650" w:name="_ETM_Q4_438710"/>
      <w:bookmarkEnd w:id="1650"/>
      <w:r w:rsidRPr="00D8102F">
        <w:rPr>
          <w:rtl/>
          <w:lang w:eastAsia="he-IL"/>
        </w:rPr>
        <w:t xml:space="preserve">לא </w:t>
      </w:r>
      <w:bookmarkStart w:id="1651" w:name="_ETM_Q4_438830"/>
      <w:bookmarkEnd w:id="1651"/>
      <w:r w:rsidRPr="00D8102F">
        <w:rPr>
          <w:rtl/>
          <w:lang w:eastAsia="he-IL"/>
        </w:rPr>
        <w:t xml:space="preserve">נרדמתי </w:t>
      </w:r>
      <w:bookmarkStart w:id="1652" w:name="_ETM_Q4_439279"/>
      <w:bookmarkEnd w:id="1652"/>
      <w:r w:rsidRPr="00D8102F">
        <w:rPr>
          <w:rtl/>
          <w:lang w:eastAsia="he-IL"/>
        </w:rPr>
        <w:t>א</w:t>
      </w:r>
      <w:bookmarkStart w:id="1653" w:name="_ETM_Q4_439400"/>
      <w:bookmarkEnd w:id="1653"/>
      <w:r>
        <w:rPr>
          <w:rFonts w:hint="cs"/>
          <w:rtl/>
          <w:lang w:eastAsia="he-IL"/>
        </w:rPr>
        <w:t xml:space="preserve">חרי </w:t>
      </w:r>
      <w:r w:rsidRPr="00D8102F">
        <w:rPr>
          <w:rtl/>
          <w:lang w:eastAsia="he-IL"/>
        </w:rPr>
        <w:t xml:space="preserve">זה </w:t>
      </w:r>
      <w:bookmarkStart w:id="1654" w:name="_ETM_Q4_439520"/>
      <w:bookmarkEnd w:id="1654"/>
      <w:r w:rsidRPr="00D8102F">
        <w:rPr>
          <w:rtl/>
          <w:lang w:eastAsia="he-IL"/>
        </w:rPr>
        <w:t>בלילה</w:t>
      </w:r>
      <w:r>
        <w:rPr>
          <w:rFonts w:hint="cs"/>
          <w:rtl/>
          <w:lang w:eastAsia="he-IL"/>
        </w:rPr>
        <w:t xml:space="preserve"> –</w:t>
      </w:r>
      <w:r w:rsidRPr="00D8102F">
        <w:rPr>
          <w:rtl/>
          <w:lang w:eastAsia="he-IL"/>
        </w:rPr>
        <w:t xml:space="preserve"> </w:t>
      </w:r>
      <w:bookmarkStart w:id="1655" w:name="_ETM_Q4_441100"/>
      <w:bookmarkEnd w:id="1655"/>
      <w:r w:rsidRPr="00D8102F">
        <w:rPr>
          <w:rtl/>
          <w:lang w:eastAsia="he-IL"/>
        </w:rPr>
        <w:t xml:space="preserve">מי </w:t>
      </w:r>
      <w:bookmarkStart w:id="1656" w:name="_ETM_Q4_441490"/>
      <w:bookmarkEnd w:id="1656"/>
      <w:r w:rsidRPr="00D8102F">
        <w:rPr>
          <w:rtl/>
          <w:lang w:eastAsia="he-IL"/>
        </w:rPr>
        <w:t xml:space="preserve">שבאמת </w:t>
      </w:r>
      <w:bookmarkStart w:id="1657" w:name="_ETM_Q4_442300"/>
      <w:bookmarkEnd w:id="1657"/>
      <w:r w:rsidRPr="00D8102F">
        <w:rPr>
          <w:rtl/>
          <w:lang w:eastAsia="he-IL"/>
        </w:rPr>
        <w:t xml:space="preserve">פטריוט </w:t>
      </w:r>
      <w:bookmarkStart w:id="1658" w:name="_ETM_Q4_442810"/>
      <w:bookmarkEnd w:id="1658"/>
      <w:r w:rsidRPr="00D8102F">
        <w:rPr>
          <w:rtl/>
          <w:lang w:eastAsia="he-IL"/>
        </w:rPr>
        <w:t xml:space="preserve">ישראלי </w:t>
      </w:r>
      <w:bookmarkStart w:id="1659" w:name="_ETM_Q4_443470"/>
      <w:bookmarkEnd w:id="1659"/>
      <w:r w:rsidRPr="00D8102F">
        <w:rPr>
          <w:rtl/>
          <w:lang w:eastAsia="he-IL"/>
        </w:rPr>
        <w:t>וחשובה</w:t>
      </w:r>
      <w:bookmarkStart w:id="1660" w:name="_ETM_Q4_444580"/>
      <w:bookmarkEnd w:id="1660"/>
      <w:r w:rsidRPr="00D8102F">
        <w:rPr>
          <w:rtl/>
          <w:lang w:eastAsia="he-IL"/>
        </w:rPr>
        <w:t xml:space="preserve"> </w:t>
      </w:r>
      <w:bookmarkStart w:id="1661" w:name="_ETM_Q4_445210"/>
      <w:bookmarkEnd w:id="1661"/>
      <w:r w:rsidRPr="00D8102F">
        <w:rPr>
          <w:rtl/>
          <w:lang w:eastAsia="he-IL"/>
        </w:rPr>
        <w:t xml:space="preserve">לו </w:t>
      </w:r>
      <w:bookmarkStart w:id="1662" w:name="_ETM_Q4_445360"/>
      <w:bookmarkEnd w:id="1662"/>
      <w:r w:rsidRPr="00D8102F">
        <w:rPr>
          <w:rtl/>
          <w:lang w:eastAsia="he-IL"/>
        </w:rPr>
        <w:t xml:space="preserve">המדינה </w:t>
      </w:r>
      <w:bookmarkStart w:id="1663" w:name="_ETM_Q4_445810"/>
      <w:bookmarkEnd w:id="1663"/>
      <w:r>
        <w:rPr>
          <w:rFonts w:hint="cs"/>
          <w:rtl/>
          <w:lang w:eastAsia="he-IL"/>
        </w:rPr>
        <w:t>ו</w:t>
      </w:r>
      <w:r w:rsidRPr="00D8102F">
        <w:rPr>
          <w:rtl/>
          <w:lang w:eastAsia="he-IL"/>
        </w:rPr>
        <w:t xml:space="preserve">ביטחון </w:t>
      </w:r>
      <w:bookmarkStart w:id="1664" w:name="_ETM_Q4_446500"/>
      <w:bookmarkEnd w:id="1664"/>
      <w:r w:rsidRPr="00D8102F">
        <w:rPr>
          <w:rtl/>
          <w:lang w:eastAsia="he-IL"/>
        </w:rPr>
        <w:t>המדינה</w:t>
      </w:r>
      <w:r>
        <w:rPr>
          <w:rFonts w:hint="cs"/>
          <w:rtl/>
          <w:lang w:eastAsia="he-IL"/>
        </w:rPr>
        <w:t>,</w:t>
      </w:r>
      <w:r w:rsidRPr="00D8102F">
        <w:rPr>
          <w:rtl/>
          <w:lang w:eastAsia="he-IL"/>
        </w:rPr>
        <w:t xml:space="preserve"> </w:t>
      </w:r>
      <w:bookmarkStart w:id="1665" w:name="_ETM_Q4_448800"/>
      <w:bookmarkEnd w:id="1665"/>
      <w:r w:rsidRPr="00D8102F">
        <w:rPr>
          <w:rtl/>
          <w:lang w:eastAsia="he-IL"/>
        </w:rPr>
        <w:t xml:space="preserve">לקחת </w:t>
      </w:r>
      <w:bookmarkStart w:id="1666" w:name="_ETM_Q4_449729"/>
      <w:bookmarkEnd w:id="1666"/>
      <w:r w:rsidRPr="00D8102F">
        <w:rPr>
          <w:rtl/>
          <w:lang w:eastAsia="he-IL"/>
        </w:rPr>
        <w:t xml:space="preserve">את </w:t>
      </w:r>
      <w:bookmarkStart w:id="1667" w:name="_ETM_Q4_449789"/>
      <w:bookmarkEnd w:id="1667"/>
      <w:r w:rsidRPr="00D8102F">
        <w:rPr>
          <w:rtl/>
          <w:lang w:eastAsia="he-IL"/>
        </w:rPr>
        <w:t xml:space="preserve">האנשים </w:t>
      </w:r>
      <w:bookmarkStart w:id="1668" w:name="_ETM_Q4_450300"/>
      <w:bookmarkEnd w:id="1668"/>
      <w:r w:rsidRPr="00D8102F">
        <w:rPr>
          <w:rtl/>
          <w:lang w:eastAsia="he-IL"/>
        </w:rPr>
        <w:t>האלה</w:t>
      </w:r>
      <w:r>
        <w:rPr>
          <w:rFonts w:hint="cs"/>
          <w:rtl/>
          <w:lang w:eastAsia="he-IL"/>
        </w:rPr>
        <w:t>,</w:t>
      </w:r>
      <w:r w:rsidRPr="00D8102F">
        <w:rPr>
          <w:rtl/>
          <w:lang w:eastAsia="he-IL"/>
        </w:rPr>
        <w:t xml:space="preserve"> </w:t>
      </w:r>
      <w:bookmarkStart w:id="1669" w:name="_ETM_Q4_450569"/>
      <w:bookmarkEnd w:id="1669"/>
      <w:r w:rsidRPr="00D8102F">
        <w:rPr>
          <w:rtl/>
          <w:lang w:eastAsia="he-IL"/>
        </w:rPr>
        <w:t xml:space="preserve">לזמן </w:t>
      </w:r>
      <w:bookmarkStart w:id="1670" w:name="_ETM_Q4_450960"/>
      <w:bookmarkEnd w:id="1670"/>
      <w:r w:rsidRPr="00D8102F">
        <w:rPr>
          <w:rtl/>
          <w:lang w:eastAsia="he-IL"/>
        </w:rPr>
        <w:t xml:space="preserve">אותם </w:t>
      </w:r>
      <w:bookmarkStart w:id="1671" w:name="_ETM_Q4_451229"/>
      <w:bookmarkEnd w:id="1671"/>
      <w:r w:rsidRPr="00D8102F">
        <w:rPr>
          <w:rtl/>
          <w:lang w:eastAsia="he-IL"/>
        </w:rPr>
        <w:t>לחקירה</w:t>
      </w:r>
      <w:r>
        <w:rPr>
          <w:rFonts w:hint="cs"/>
          <w:rtl/>
          <w:lang w:eastAsia="he-IL"/>
        </w:rPr>
        <w:t>,</w:t>
      </w:r>
      <w:r w:rsidRPr="00D8102F">
        <w:rPr>
          <w:rtl/>
          <w:lang w:eastAsia="he-IL"/>
        </w:rPr>
        <w:t xml:space="preserve"> </w:t>
      </w:r>
      <w:bookmarkStart w:id="1672" w:name="_ETM_Q4_452720"/>
      <w:bookmarkEnd w:id="1672"/>
      <w:r>
        <w:rPr>
          <w:rtl/>
          <w:lang w:eastAsia="he-IL"/>
        </w:rPr>
        <w:t>לכלו</w:t>
      </w:r>
      <w:r>
        <w:rPr>
          <w:rFonts w:hint="cs"/>
          <w:rtl/>
          <w:lang w:eastAsia="he-IL"/>
        </w:rPr>
        <w:t>א</w:t>
      </w:r>
      <w:r w:rsidRPr="00D8102F">
        <w:rPr>
          <w:rtl/>
          <w:lang w:eastAsia="he-IL"/>
        </w:rPr>
        <w:t xml:space="preserve"> </w:t>
      </w:r>
      <w:bookmarkStart w:id="1673" w:name="_ETM_Q4_453260"/>
      <w:bookmarkEnd w:id="1673"/>
      <w:r w:rsidRPr="00D8102F">
        <w:rPr>
          <w:rtl/>
          <w:lang w:eastAsia="he-IL"/>
        </w:rPr>
        <w:t>אותם</w:t>
      </w:r>
      <w:r>
        <w:rPr>
          <w:rFonts w:hint="cs"/>
          <w:rtl/>
          <w:lang w:eastAsia="he-IL"/>
        </w:rPr>
        <w:t>,</w:t>
      </w:r>
      <w:r w:rsidRPr="00D8102F">
        <w:rPr>
          <w:rtl/>
          <w:lang w:eastAsia="he-IL"/>
        </w:rPr>
        <w:t xml:space="preserve"> </w:t>
      </w:r>
      <w:bookmarkStart w:id="1674" w:name="_ETM_Q4_454040"/>
      <w:bookmarkEnd w:id="1674"/>
      <w:r w:rsidRPr="00D8102F">
        <w:rPr>
          <w:rtl/>
          <w:lang w:eastAsia="he-IL"/>
        </w:rPr>
        <w:t xml:space="preserve">אם </w:t>
      </w:r>
      <w:bookmarkStart w:id="1675" w:name="_ETM_Q4_454160"/>
      <w:bookmarkEnd w:id="1675"/>
      <w:r w:rsidRPr="00D8102F">
        <w:rPr>
          <w:rtl/>
          <w:lang w:eastAsia="he-IL"/>
        </w:rPr>
        <w:t>צריך</w:t>
      </w:r>
      <w:r>
        <w:rPr>
          <w:rFonts w:hint="cs"/>
          <w:rtl/>
          <w:lang w:eastAsia="he-IL"/>
        </w:rPr>
        <w:t>,</w:t>
      </w:r>
      <w:r w:rsidRPr="00D8102F">
        <w:rPr>
          <w:rtl/>
          <w:lang w:eastAsia="he-IL"/>
        </w:rPr>
        <w:t xml:space="preserve"> </w:t>
      </w:r>
      <w:bookmarkStart w:id="1676" w:name="_ETM_Q4_455370"/>
      <w:bookmarkEnd w:id="1676"/>
      <w:r w:rsidRPr="00D8102F">
        <w:rPr>
          <w:rtl/>
          <w:lang w:eastAsia="he-IL"/>
        </w:rPr>
        <w:t xml:space="preserve">גם </w:t>
      </w:r>
      <w:bookmarkStart w:id="1677" w:name="_ETM_Q4_455789"/>
      <w:bookmarkEnd w:id="1677"/>
      <w:r w:rsidRPr="00D8102F">
        <w:rPr>
          <w:rtl/>
          <w:lang w:eastAsia="he-IL"/>
        </w:rPr>
        <w:t xml:space="preserve">אם </w:t>
      </w:r>
      <w:bookmarkStart w:id="1678" w:name="_ETM_Q4_455940"/>
      <w:bookmarkEnd w:id="1678"/>
      <w:r w:rsidRPr="00D8102F">
        <w:rPr>
          <w:rtl/>
          <w:lang w:eastAsia="he-IL"/>
        </w:rPr>
        <w:t xml:space="preserve">הם </w:t>
      </w:r>
      <w:bookmarkStart w:id="1679" w:name="_ETM_Q4_456120"/>
      <w:bookmarkEnd w:id="1679"/>
      <w:r>
        <w:rPr>
          <w:rFonts w:hint="cs"/>
          <w:rtl/>
          <w:lang w:eastAsia="he-IL"/>
        </w:rPr>
        <w:t>באליטה</w:t>
      </w:r>
      <w:r w:rsidRPr="00D8102F">
        <w:rPr>
          <w:rtl/>
          <w:lang w:eastAsia="he-IL"/>
        </w:rPr>
        <w:t xml:space="preserve"> </w:t>
      </w:r>
      <w:bookmarkStart w:id="1680" w:name="_ETM_Q4_456839"/>
      <w:bookmarkEnd w:id="1680"/>
      <w:r w:rsidRPr="00D8102F">
        <w:rPr>
          <w:rtl/>
          <w:lang w:eastAsia="he-IL"/>
        </w:rPr>
        <w:t xml:space="preserve">שלכם </w:t>
      </w:r>
      <w:bookmarkStart w:id="1681" w:name="_ETM_Q4_457620"/>
      <w:bookmarkEnd w:id="1681"/>
      <w:r w:rsidRPr="00D8102F">
        <w:rPr>
          <w:rtl/>
          <w:lang w:eastAsia="he-IL"/>
        </w:rPr>
        <w:t xml:space="preserve">וגם </w:t>
      </w:r>
      <w:bookmarkStart w:id="1682" w:name="_ETM_Q4_457979"/>
      <w:bookmarkEnd w:id="1682"/>
      <w:r>
        <w:rPr>
          <w:rFonts w:hint="cs"/>
          <w:rtl/>
          <w:lang w:eastAsia="he-IL"/>
        </w:rPr>
        <w:t xml:space="preserve">אם </w:t>
      </w:r>
      <w:r w:rsidRPr="00D8102F">
        <w:rPr>
          <w:rtl/>
          <w:lang w:eastAsia="he-IL"/>
        </w:rPr>
        <w:t xml:space="preserve">הם </w:t>
      </w:r>
      <w:bookmarkStart w:id="1683" w:name="_ETM_Q4_458190"/>
      <w:bookmarkEnd w:id="1683"/>
      <w:r w:rsidRPr="00D8102F">
        <w:rPr>
          <w:rtl/>
          <w:lang w:eastAsia="he-IL"/>
        </w:rPr>
        <w:t xml:space="preserve">מחוברים </w:t>
      </w:r>
      <w:bookmarkStart w:id="1684" w:name="_ETM_Q4_458759"/>
      <w:bookmarkEnd w:id="1684"/>
      <w:r w:rsidRPr="00D8102F">
        <w:rPr>
          <w:rtl/>
          <w:lang w:eastAsia="he-IL"/>
        </w:rPr>
        <w:t xml:space="preserve">אליכם </w:t>
      </w:r>
      <w:bookmarkStart w:id="1685" w:name="_ETM_Q4_459120"/>
      <w:bookmarkEnd w:id="1685"/>
      <w:r w:rsidRPr="00D8102F">
        <w:rPr>
          <w:rtl/>
          <w:lang w:eastAsia="he-IL"/>
        </w:rPr>
        <w:t xml:space="preserve">ברמת </w:t>
      </w:r>
      <w:bookmarkStart w:id="1686" w:name="_ETM_Q4_459509"/>
      <w:bookmarkEnd w:id="1686"/>
      <w:r w:rsidRPr="00D8102F">
        <w:rPr>
          <w:rtl/>
          <w:lang w:eastAsia="he-IL"/>
        </w:rPr>
        <w:t>החברים</w:t>
      </w:r>
      <w:r>
        <w:rPr>
          <w:rFonts w:hint="cs"/>
          <w:rtl/>
          <w:lang w:eastAsia="he-IL"/>
        </w:rPr>
        <w:t>.</w:t>
      </w:r>
      <w:r w:rsidRPr="00D8102F">
        <w:rPr>
          <w:rtl/>
          <w:lang w:eastAsia="he-IL"/>
        </w:rPr>
        <w:t xml:space="preserve"> </w:t>
      </w:r>
      <w:bookmarkStart w:id="1687" w:name="_ETM_Q4_461029"/>
      <w:bookmarkEnd w:id="1687"/>
      <w:r w:rsidRPr="00D8102F">
        <w:rPr>
          <w:rtl/>
          <w:lang w:eastAsia="he-IL"/>
        </w:rPr>
        <w:t xml:space="preserve">זה </w:t>
      </w:r>
      <w:bookmarkStart w:id="1688" w:name="_ETM_Q4_461300"/>
      <w:bookmarkEnd w:id="1688"/>
      <w:r w:rsidRPr="00D8102F">
        <w:rPr>
          <w:rtl/>
          <w:lang w:eastAsia="he-IL"/>
        </w:rPr>
        <w:t xml:space="preserve">לא </w:t>
      </w:r>
      <w:bookmarkStart w:id="1689" w:name="_ETM_Q4_461450"/>
      <w:bookmarkEnd w:id="1689"/>
      <w:r w:rsidRPr="00D8102F">
        <w:rPr>
          <w:rtl/>
          <w:lang w:eastAsia="he-IL"/>
        </w:rPr>
        <w:t>חשוב</w:t>
      </w:r>
      <w:r w:rsidR="000A0214">
        <w:rPr>
          <w:rFonts w:hint="cs"/>
          <w:rtl/>
          <w:lang w:eastAsia="he-IL"/>
        </w:rPr>
        <w:t>,</w:t>
      </w:r>
      <w:r w:rsidRPr="00D8102F">
        <w:rPr>
          <w:rtl/>
          <w:lang w:eastAsia="he-IL"/>
        </w:rPr>
        <w:t xml:space="preserve"> </w:t>
      </w:r>
      <w:bookmarkStart w:id="1690" w:name="_ETM_Q4_463190"/>
      <w:bookmarkEnd w:id="1690"/>
      <w:r w:rsidRPr="00D8102F">
        <w:rPr>
          <w:rtl/>
          <w:lang w:eastAsia="he-IL"/>
        </w:rPr>
        <w:t xml:space="preserve">בגלל </w:t>
      </w:r>
      <w:bookmarkStart w:id="1691" w:name="_ETM_Q4_463759"/>
      <w:bookmarkEnd w:id="1691"/>
      <w:r w:rsidRPr="00D8102F">
        <w:rPr>
          <w:rtl/>
          <w:lang w:eastAsia="he-IL"/>
        </w:rPr>
        <w:t xml:space="preserve">שאני </w:t>
      </w:r>
      <w:bookmarkStart w:id="1692" w:name="_ETM_Q4_464089"/>
      <w:bookmarkEnd w:id="1692"/>
      <w:r w:rsidRPr="00D8102F">
        <w:rPr>
          <w:rtl/>
          <w:lang w:eastAsia="he-IL"/>
        </w:rPr>
        <w:t xml:space="preserve">רואה </w:t>
      </w:r>
      <w:bookmarkStart w:id="1693" w:name="_ETM_Q4_464300"/>
      <w:bookmarkEnd w:id="1693"/>
      <w:r w:rsidRPr="00D8102F">
        <w:rPr>
          <w:rtl/>
          <w:lang w:eastAsia="he-IL"/>
        </w:rPr>
        <w:t xml:space="preserve">את </w:t>
      </w:r>
      <w:bookmarkStart w:id="1694" w:name="_ETM_Q4_464389"/>
      <w:bookmarkEnd w:id="1694"/>
      <w:r w:rsidRPr="00D8102F">
        <w:rPr>
          <w:rtl/>
          <w:lang w:eastAsia="he-IL"/>
        </w:rPr>
        <w:t xml:space="preserve">פוטנציאל </w:t>
      </w:r>
      <w:bookmarkStart w:id="1695" w:name="_ETM_Q4_465289"/>
      <w:bookmarkEnd w:id="1695"/>
      <w:r w:rsidRPr="00D8102F">
        <w:rPr>
          <w:rtl/>
          <w:lang w:eastAsia="he-IL"/>
        </w:rPr>
        <w:t>הפגיעה</w:t>
      </w:r>
      <w:bookmarkStart w:id="1696" w:name="_ETM_Q4_465710"/>
      <w:bookmarkEnd w:id="1696"/>
      <w:r>
        <w:rPr>
          <w:rFonts w:hint="cs"/>
          <w:rtl/>
          <w:lang w:eastAsia="he-IL"/>
        </w:rPr>
        <w:t xml:space="preserve">. </w:t>
      </w:r>
    </w:p>
    <w:p w:rsidR="00660A22" w:rsidRDefault="00660A22" w:rsidP="0048500F">
      <w:pPr>
        <w:rPr>
          <w:rtl/>
          <w:lang w:eastAsia="he-IL"/>
        </w:rPr>
      </w:pPr>
      <w:bookmarkStart w:id="1697" w:name="_ETM_Q4_464026"/>
      <w:bookmarkEnd w:id="1697"/>
    </w:p>
    <w:p w:rsidR="00660A22" w:rsidRDefault="00660A22" w:rsidP="000A0214">
      <w:pPr>
        <w:rPr>
          <w:rtl/>
          <w:lang w:eastAsia="he-IL"/>
        </w:rPr>
      </w:pPr>
      <w:bookmarkStart w:id="1698" w:name="_ETM_Q4_464227"/>
      <w:bookmarkStart w:id="1699" w:name="_ETM_Q4_464262"/>
      <w:bookmarkStart w:id="1700" w:name="_ETM_Q4_464339"/>
      <w:bookmarkStart w:id="1701" w:name="_ETM_Q4_466009"/>
      <w:bookmarkEnd w:id="1698"/>
      <w:bookmarkEnd w:id="1699"/>
      <w:bookmarkEnd w:id="1700"/>
      <w:bookmarkEnd w:id="1701"/>
      <w:r w:rsidRPr="00D8102F">
        <w:rPr>
          <w:rtl/>
          <w:lang w:eastAsia="he-IL"/>
        </w:rPr>
        <w:t xml:space="preserve">דרך </w:t>
      </w:r>
      <w:bookmarkStart w:id="1702" w:name="_ETM_Q4_466220"/>
      <w:bookmarkEnd w:id="1702"/>
      <w:r w:rsidRPr="00D8102F">
        <w:rPr>
          <w:rtl/>
          <w:lang w:eastAsia="he-IL"/>
        </w:rPr>
        <w:t>אגב</w:t>
      </w:r>
      <w:r>
        <w:rPr>
          <w:rFonts w:hint="cs"/>
          <w:rtl/>
          <w:lang w:eastAsia="he-IL"/>
        </w:rPr>
        <w:t>,</w:t>
      </w:r>
      <w:r w:rsidRPr="00D8102F">
        <w:rPr>
          <w:rtl/>
          <w:lang w:eastAsia="he-IL"/>
        </w:rPr>
        <w:t xml:space="preserve"> </w:t>
      </w:r>
      <w:bookmarkStart w:id="1703" w:name="_ETM_Q4_466580"/>
      <w:bookmarkEnd w:id="1703"/>
      <w:r w:rsidRPr="00D8102F">
        <w:rPr>
          <w:rtl/>
          <w:lang w:eastAsia="he-IL"/>
        </w:rPr>
        <w:t>אמרתי</w:t>
      </w:r>
      <w:r>
        <w:rPr>
          <w:rFonts w:hint="cs"/>
          <w:rtl/>
          <w:lang w:eastAsia="he-IL"/>
        </w:rPr>
        <w:t>, ראיינו</w:t>
      </w:r>
      <w:r w:rsidRPr="00D8102F">
        <w:rPr>
          <w:rtl/>
          <w:lang w:eastAsia="he-IL"/>
        </w:rPr>
        <w:t xml:space="preserve"> </w:t>
      </w:r>
      <w:bookmarkStart w:id="1704" w:name="_ETM_Q4_468020"/>
      <w:bookmarkStart w:id="1705" w:name="_ETM_Q4_468830"/>
      <w:bookmarkEnd w:id="1704"/>
      <w:bookmarkEnd w:id="1705"/>
      <w:r w:rsidRPr="00D8102F">
        <w:rPr>
          <w:rtl/>
          <w:lang w:eastAsia="he-IL"/>
        </w:rPr>
        <w:t xml:space="preserve">אנשים </w:t>
      </w:r>
      <w:bookmarkStart w:id="1706" w:name="_ETM_Q4_470650"/>
      <w:bookmarkEnd w:id="1706"/>
      <w:r>
        <w:rPr>
          <w:rFonts w:hint="cs"/>
          <w:rtl/>
          <w:lang w:eastAsia="he-IL"/>
        </w:rPr>
        <w:t>מתוך</w:t>
      </w:r>
      <w:r w:rsidRPr="00D8102F">
        <w:rPr>
          <w:rtl/>
          <w:lang w:eastAsia="he-IL"/>
        </w:rPr>
        <w:t xml:space="preserve"> </w:t>
      </w:r>
      <w:bookmarkStart w:id="1707" w:name="_ETM_Q4_471220"/>
      <w:bookmarkEnd w:id="1707"/>
      <w:r w:rsidRPr="00D8102F">
        <w:rPr>
          <w:rtl/>
          <w:lang w:eastAsia="he-IL"/>
        </w:rPr>
        <w:t xml:space="preserve">מערך </w:t>
      </w:r>
      <w:bookmarkStart w:id="1708" w:name="_ETM_Q4_473639"/>
      <w:bookmarkEnd w:id="1708"/>
      <w:r>
        <w:rPr>
          <w:rFonts w:hint="cs"/>
          <w:rtl/>
          <w:lang w:eastAsia="he-IL"/>
        </w:rPr>
        <w:t>המודיעין</w:t>
      </w:r>
      <w:r w:rsidRPr="00D8102F">
        <w:rPr>
          <w:rtl/>
          <w:lang w:eastAsia="he-IL"/>
        </w:rPr>
        <w:t xml:space="preserve"> </w:t>
      </w:r>
      <w:bookmarkStart w:id="1709" w:name="_ETM_Q4_474210"/>
      <w:bookmarkEnd w:id="1709"/>
      <w:r w:rsidRPr="00D8102F">
        <w:rPr>
          <w:rtl/>
          <w:lang w:eastAsia="he-IL"/>
        </w:rPr>
        <w:t xml:space="preserve">במדינת </w:t>
      </w:r>
      <w:bookmarkStart w:id="1710" w:name="_ETM_Q4_474720"/>
      <w:bookmarkEnd w:id="1710"/>
      <w:r w:rsidRPr="00D8102F">
        <w:rPr>
          <w:rtl/>
          <w:lang w:eastAsia="he-IL"/>
        </w:rPr>
        <w:t>ישראל</w:t>
      </w:r>
      <w:r>
        <w:rPr>
          <w:rFonts w:hint="cs"/>
          <w:rtl/>
          <w:lang w:eastAsia="he-IL"/>
        </w:rPr>
        <w:t>,</w:t>
      </w:r>
      <w:r w:rsidRPr="00D8102F">
        <w:rPr>
          <w:rtl/>
          <w:lang w:eastAsia="he-IL"/>
        </w:rPr>
        <w:t xml:space="preserve"> </w:t>
      </w:r>
      <w:bookmarkStart w:id="1711" w:name="_ETM_Q4_475139"/>
      <w:bookmarkEnd w:id="1711"/>
      <w:r w:rsidRPr="00D8102F">
        <w:rPr>
          <w:rtl/>
          <w:lang w:eastAsia="he-IL"/>
        </w:rPr>
        <w:t xml:space="preserve">שאלו </w:t>
      </w:r>
      <w:bookmarkStart w:id="1712" w:name="_ETM_Q4_475560"/>
      <w:bookmarkEnd w:id="1712"/>
      <w:r w:rsidRPr="00D8102F">
        <w:rPr>
          <w:rtl/>
          <w:lang w:eastAsia="he-IL"/>
        </w:rPr>
        <w:t>אותם</w:t>
      </w:r>
      <w:r>
        <w:rPr>
          <w:rFonts w:hint="cs"/>
          <w:rtl/>
          <w:lang w:eastAsia="he-IL"/>
        </w:rPr>
        <w:t>.</w:t>
      </w:r>
      <w:bookmarkStart w:id="1713" w:name="_ETM_Q4_477155"/>
      <w:bookmarkEnd w:id="1713"/>
      <w:r w:rsidRPr="00D8102F">
        <w:rPr>
          <w:rtl/>
          <w:lang w:eastAsia="he-IL"/>
        </w:rPr>
        <w:t xml:space="preserve"> </w:t>
      </w:r>
      <w:bookmarkStart w:id="1714" w:name="_ETM_Q4_475950"/>
      <w:bookmarkEnd w:id="1714"/>
      <w:r w:rsidRPr="00D8102F">
        <w:rPr>
          <w:rtl/>
          <w:lang w:eastAsia="he-IL"/>
        </w:rPr>
        <w:t xml:space="preserve">הם </w:t>
      </w:r>
      <w:bookmarkStart w:id="1715" w:name="_ETM_Q4_476070"/>
      <w:bookmarkEnd w:id="1715"/>
      <w:r w:rsidRPr="00D8102F">
        <w:rPr>
          <w:rtl/>
          <w:lang w:eastAsia="he-IL"/>
        </w:rPr>
        <w:t>אומרים</w:t>
      </w:r>
      <w:r w:rsidR="000A0214">
        <w:rPr>
          <w:rFonts w:hint="cs"/>
          <w:rtl/>
          <w:lang w:eastAsia="he-IL"/>
        </w:rPr>
        <w:t>:</w:t>
      </w:r>
      <w:r>
        <w:rPr>
          <w:rFonts w:hint="cs"/>
          <w:rtl/>
          <w:lang w:eastAsia="he-IL"/>
        </w:rPr>
        <w:t xml:space="preserve"> חבר'ה, בוודאי, </w:t>
      </w:r>
      <w:bookmarkStart w:id="1716" w:name="_ETM_Q4_476400"/>
      <w:bookmarkStart w:id="1717" w:name="_ETM_Q4_477770"/>
      <w:bookmarkEnd w:id="1716"/>
      <w:bookmarkEnd w:id="1717"/>
      <w:r w:rsidRPr="00D8102F">
        <w:rPr>
          <w:rtl/>
          <w:lang w:eastAsia="he-IL"/>
        </w:rPr>
        <w:t xml:space="preserve">מה </w:t>
      </w:r>
      <w:bookmarkStart w:id="1718" w:name="_ETM_Q4_477980"/>
      <w:bookmarkEnd w:id="1718"/>
      <w:r w:rsidRPr="00D8102F">
        <w:rPr>
          <w:rtl/>
          <w:lang w:eastAsia="he-IL"/>
        </w:rPr>
        <w:t>ש</w:t>
      </w:r>
      <w:r>
        <w:rPr>
          <w:rFonts w:hint="cs"/>
          <w:rtl/>
          <w:lang w:eastAsia="he-IL"/>
        </w:rPr>
        <w:t xml:space="preserve">הם עשו </w:t>
      </w:r>
      <w:bookmarkStart w:id="1719" w:name="_ETM_Q4_478910"/>
      <w:bookmarkEnd w:id="1719"/>
      <w:r w:rsidRPr="00D8102F">
        <w:rPr>
          <w:rtl/>
          <w:lang w:eastAsia="he-IL"/>
        </w:rPr>
        <w:t xml:space="preserve">פוגע </w:t>
      </w:r>
      <w:bookmarkStart w:id="1720" w:name="_ETM_Q4_479449"/>
      <w:bookmarkEnd w:id="1720"/>
      <w:r w:rsidRPr="00D8102F">
        <w:rPr>
          <w:rtl/>
          <w:lang w:eastAsia="he-IL"/>
        </w:rPr>
        <w:t xml:space="preserve">בביטחון </w:t>
      </w:r>
      <w:bookmarkStart w:id="1721" w:name="_ETM_Q4_479960"/>
      <w:bookmarkEnd w:id="1721"/>
      <w:r w:rsidRPr="00D8102F">
        <w:rPr>
          <w:rtl/>
          <w:lang w:eastAsia="he-IL"/>
        </w:rPr>
        <w:t>המדינה</w:t>
      </w:r>
      <w:r>
        <w:rPr>
          <w:rFonts w:hint="cs"/>
          <w:rtl/>
          <w:lang w:eastAsia="he-IL"/>
        </w:rPr>
        <w:t>.</w:t>
      </w:r>
      <w:r w:rsidRPr="00D8102F">
        <w:rPr>
          <w:rtl/>
          <w:lang w:eastAsia="he-IL"/>
        </w:rPr>
        <w:t xml:space="preserve"> </w:t>
      </w:r>
      <w:bookmarkStart w:id="1722" w:name="_ETM_Q4_480589"/>
      <w:bookmarkEnd w:id="1722"/>
      <w:r w:rsidRPr="00D8102F">
        <w:rPr>
          <w:rtl/>
          <w:lang w:eastAsia="he-IL"/>
        </w:rPr>
        <w:t xml:space="preserve">אין </w:t>
      </w:r>
      <w:bookmarkStart w:id="1723" w:name="_ETM_Q4_480710"/>
      <w:bookmarkEnd w:id="1723"/>
      <w:r w:rsidRPr="00D8102F">
        <w:rPr>
          <w:rtl/>
          <w:lang w:eastAsia="he-IL"/>
        </w:rPr>
        <w:t xml:space="preserve">שאלה </w:t>
      </w:r>
      <w:bookmarkStart w:id="1724" w:name="_ETM_Q4_481040"/>
      <w:bookmarkEnd w:id="1724"/>
      <w:r w:rsidRPr="00D8102F">
        <w:rPr>
          <w:rtl/>
          <w:lang w:eastAsia="he-IL"/>
        </w:rPr>
        <w:t>כזאת</w:t>
      </w:r>
      <w:r>
        <w:rPr>
          <w:rFonts w:hint="cs"/>
          <w:rtl/>
          <w:lang w:eastAsia="he-IL"/>
        </w:rPr>
        <w:t>.</w:t>
      </w:r>
      <w:r w:rsidRPr="00D8102F">
        <w:rPr>
          <w:rtl/>
          <w:lang w:eastAsia="he-IL"/>
        </w:rPr>
        <w:t xml:space="preserve"> </w:t>
      </w:r>
      <w:bookmarkStart w:id="1725" w:name="_ETM_Q4_480000"/>
      <w:bookmarkEnd w:id="1725"/>
      <w:r>
        <w:rPr>
          <w:rFonts w:hint="cs"/>
          <w:rtl/>
          <w:lang w:eastAsia="he-IL"/>
        </w:rPr>
        <w:t xml:space="preserve">בכלל, האיטלקים פתחו </w:t>
      </w:r>
      <w:bookmarkStart w:id="1726" w:name="_ETM_Q4_480329"/>
      <w:bookmarkStart w:id="1727" w:name="_ETM_Q4_485569"/>
      <w:bookmarkEnd w:id="1726"/>
      <w:bookmarkEnd w:id="1727"/>
      <w:r>
        <w:rPr>
          <w:rtl/>
          <w:lang w:eastAsia="he-IL"/>
        </w:rPr>
        <w:t>באיז</w:t>
      </w:r>
      <w:r>
        <w:rPr>
          <w:rFonts w:hint="cs"/>
          <w:rtl/>
          <w:lang w:eastAsia="he-IL"/>
        </w:rPr>
        <w:t>ו</w:t>
      </w:r>
      <w:r w:rsidRPr="00D8102F">
        <w:rPr>
          <w:rtl/>
          <w:lang w:eastAsia="he-IL"/>
        </w:rPr>
        <w:t xml:space="preserve"> </w:t>
      </w:r>
      <w:bookmarkStart w:id="1728" w:name="_ETM_Q4_485899"/>
      <w:bookmarkEnd w:id="1728"/>
      <w:r w:rsidRPr="00D8102F">
        <w:rPr>
          <w:rtl/>
          <w:lang w:eastAsia="he-IL"/>
        </w:rPr>
        <w:t xml:space="preserve">חקירה </w:t>
      </w:r>
      <w:bookmarkStart w:id="1729" w:name="_ETM_Q4_486379"/>
      <w:bookmarkEnd w:id="1729"/>
      <w:r w:rsidRPr="00D8102F">
        <w:rPr>
          <w:rtl/>
          <w:lang w:eastAsia="he-IL"/>
        </w:rPr>
        <w:t xml:space="preserve">בגלל </w:t>
      </w:r>
      <w:bookmarkStart w:id="1730" w:name="_ETM_Q4_486620"/>
      <w:bookmarkEnd w:id="1730"/>
      <w:r w:rsidRPr="00D8102F">
        <w:rPr>
          <w:rtl/>
          <w:lang w:eastAsia="he-IL"/>
        </w:rPr>
        <w:t xml:space="preserve">שהשתמשו </w:t>
      </w:r>
      <w:bookmarkStart w:id="1731" w:name="_ETM_Q4_487189"/>
      <w:bookmarkEnd w:id="1731"/>
      <w:r w:rsidRPr="00D8102F">
        <w:rPr>
          <w:rtl/>
          <w:lang w:eastAsia="he-IL"/>
        </w:rPr>
        <w:t xml:space="preserve">בתוכנה </w:t>
      </w:r>
      <w:bookmarkStart w:id="1732" w:name="_ETM_Q4_487789"/>
      <w:bookmarkEnd w:id="1732"/>
      <w:r w:rsidRPr="00D8102F">
        <w:rPr>
          <w:rtl/>
          <w:lang w:eastAsia="he-IL"/>
        </w:rPr>
        <w:t>הזאת</w:t>
      </w:r>
      <w:bookmarkStart w:id="1733" w:name="_ETM_Q4_488629"/>
      <w:bookmarkEnd w:id="1733"/>
      <w:r>
        <w:rPr>
          <w:rFonts w:hint="cs"/>
          <w:rtl/>
          <w:lang w:eastAsia="he-IL"/>
        </w:rPr>
        <w:t xml:space="preserve"> </w:t>
      </w:r>
      <w:r w:rsidRPr="00D8102F">
        <w:rPr>
          <w:rtl/>
          <w:lang w:eastAsia="he-IL"/>
        </w:rPr>
        <w:t xml:space="preserve">לצורכי </w:t>
      </w:r>
      <w:bookmarkStart w:id="1734" w:name="_ETM_Q4_489230"/>
      <w:bookmarkEnd w:id="1734"/>
      <w:r w:rsidRPr="00D8102F">
        <w:rPr>
          <w:rtl/>
          <w:lang w:eastAsia="he-IL"/>
        </w:rPr>
        <w:t xml:space="preserve">רדיפה </w:t>
      </w:r>
      <w:bookmarkStart w:id="1735" w:name="_ETM_Q4_490039"/>
      <w:bookmarkEnd w:id="1735"/>
      <w:r w:rsidRPr="00D8102F">
        <w:rPr>
          <w:rtl/>
          <w:lang w:eastAsia="he-IL"/>
        </w:rPr>
        <w:t xml:space="preserve">של </w:t>
      </w:r>
      <w:bookmarkStart w:id="1736" w:name="_ETM_Q4_490250"/>
      <w:bookmarkEnd w:id="1736"/>
      <w:r w:rsidRPr="00D8102F">
        <w:rPr>
          <w:rtl/>
          <w:lang w:eastAsia="he-IL"/>
        </w:rPr>
        <w:t xml:space="preserve">כל </w:t>
      </w:r>
      <w:bookmarkStart w:id="1737" w:name="_ETM_Q4_490490"/>
      <w:bookmarkEnd w:id="1737"/>
      <w:r w:rsidRPr="00D8102F">
        <w:rPr>
          <w:rtl/>
          <w:lang w:eastAsia="he-IL"/>
        </w:rPr>
        <w:t xml:space="preserve">מיני </w:t>
      </w:r>
      <w:bookmarkStart w:id="1738" w:name="_ETM_Q4_490880"/>
      <w:bookmarkEnd w:id="1738"/>
      <w:r w:rsidRPr="00D8102F">
        <w:rPr>
          <w:rtl/>
          <w:lang w:eastAsia="he-IL"/>
        </w:rPr>
        <w:t xml:space="preserve">עיתונאים </w:t>
      </w:r>
      <w:bookmarkStart w:id="1739" w:name="_ETM_Q4_491870"/>
      <w:bookmarkEnd w:id="1739"/>
      <w:r>
        <w:rPr>
          <w:rtl/>
          <w:lang w:eastAsia="he-IL"/>
        </w:rPr>
        <w:t>ו</w:t>
      </w:r>
      <w:r w:rsidRPr="00D8102F">
        <w:rPr>
          <w:rtl/>
          <w:lang w:eastAsia="he-IL"/>
        </w:rPr>
        <w:t xml:space="preserve">אנשים </w:t>
      </w:r>
      <w:bookmarkStart w:id="1740" w:name="_ETM_Q4_492529"/>
      <w:bookmarkEnd w:id="1740"/>
      <w:r>
        <w:rPr>
          <w:rFonts w:hint="cs"/>
          <w:rtl/>
          <w:lang w:eastAsia="he-IL"/>
        </w:rPr>
        <w:t>שם.</w:t>
      </w:r>
      <w:r w:rsidRPr="00D8102F">
        <w:rPr>
          <w:rtl/>
          <w:lang w:eastAsia="he-IL"/>
        </w:rPr>
        <w:t xml:space="preserve"> </w:t>
      </w:r>
      <w:bookmarkStart w:id="1741" w:name="_ETM_Q4_492889"/>
      <w:bookmarkEnd w:id="1741"/>
      <w:r w:rsidRPr="00D8102F">
        <w:rPr>
          <w:rtl/>
          <w:lang w:eastAsia="he-IL"/>
        </w:rPr>
        <w:t xml:space="preserve">נהייתה </w:t>
      </w:r>
      <w:bookmarkStart w:id="1742" w:name="_ETM_Q4_493580"/>
      <w:bookmarkEnd w:id="1742"/>
      <w:r w:rsidRPr="00D8102F">
        <w:rPr>
          <w:rtl/>
          <w:lang w:eastAsia="he-IL"/>
        </w:rPr>
        <w:t xml:space="preserve">שערורייה </w:t>
      </w:r>
      <w:bookmarkStart w:id="1743" w:name="_ETM_Q4_494419"/>
      <w:bookmarkEnd w:id="1743"/>
      <w:r w:rsidRPr="00D8102F">
        <w:rPr>
          <w:rtl/>
          <w:lang w:eastAsia="he-IL"/>
        </w:rPr>
        <w:t xml:space="preserve">גם </w:t>
      </w:r>
      <w:bookmarkStart w:id="1744" w:name="_ETM_Q4_494629"/>
      <w:bookmarkEnd w:id="1744"/>
      <w:r w:rsidRPr="00D8102F">
        <w:rPr>
          <w:rtl/>
          <w:lang w:eastAsia="he-IL"/>
        </w:rPr>
        <w:t>באיטליה</w:t>
      </w:r>
      <w:r>
        <w:rPr>
          <w:rFonts w:hint="cs"/>
          <w:rtl/>
          <w:lang w:eastAsia="he-IL"/>
        </w:rPr>
        <w:t>,</w:t>
      </w:r>
      <w:r w:rsidRPr="00D8102F">
        <w:rPr>
          <w:rtl/>
          <w:lang w:eastAsia="he-IL"/>
        </w:rPr>
        <w:t xml:space="preserve"> </w:t>
      </w:r>
      <w:bookmarkStart w:id="1745" w:name="_ETM_Q4_495290"/>
      <w:bookmarkEnd w:id="1745"/>
      <w:r w:rsidRPr="00D8102F">
        <w:rPr>
          <w:rtl/>
          <w:lang w:eastAsia="he-IL"/>
        </w:rPr>
        <w:t>ו</w:t>
      </w:r>
      <w:r>
        <w:rPr>
          <w:rFonts w:hint="cs"/>
          <w:rtl/>
          <w:lang w:eastAsia="he-IL"/>
        </w:rPr>
        <w:t xml:space="preserve">הם </w:t>
      </w:r>
      <w:r w:rsidRPr="00D8102F">
        <w:rPr>
          <w:rtl/>
          <w:lang w:eastAsia="he-IL"/>
        </w:rPr>
        <w:t xml:space="preserve">מאשימים </w:t>
      </w:r>
      <w:bookmarkStart w:id="1746" w:name="_ETM_Q4_496040"/>
      <w:bookmarkEnd w:id="1746"/>
      <w:r w:rsidRPr="00D8102F">
        <w:rPr>
          <w:rtl/>
          <w:lang w:eastAsia="he-IL"/>
        </w:rPr>
        <w:t xml:space="preserve">את </w:t>
      </w:r>
      <w:bookmarkStart w:id="1747" w:name="_ETM_Q4_496189"/>
      <w:bookmarkEnd w:id="1747"/>
      <w:r>
        <w:rPr>
          <w:rFonts w:hint="cs"/>
          <w:rtl/>
          <w:lang w:eastAsia="he-IL"/>
        </w:rPr>
        <w:t xml:space="preserve">מדינת ישראל, </w:t>
      </w:r>
      <w:bookmarkStart w:id="1748" w:name="_ETM_Q4_496086"/>
      <w:bookmarkEnd w:id="1748"/>
      <w:r>
        <w:rPr>
          <w:rFonts w:hint="cs"/>
          <w:rtl/>
          <w:lang w:eastAsia="he-IL"/>
        </w:rPr>
        <w:t xml:space="preserve">בגלל ששני הפרחחים האלה </w:t>
      </w:r>
      <w:bookmarkStart w:id="1749" w:name="_ETM_Q4_498920"/>
      <w:bookmarkEnd w:id="1749"/>
      <w:r w:rsidRPr="00D8102F">
        <w:rPr>
          <w:rtl/>
          <w:lang w:eastAsia="he-IL"/>
        </w:rPr>
        <w:t xml:space="preserve">רצו </w:t>
      </w:r>
      <w:bookmarkStart w:id="1750" w:name="_ETM_Q4_499310"/>
      <w:bookmarkEnd w:id="1750"/>
      <w:r w:rsidRPr="00D8102F">
        <w:rPr>
          <w:rtl/>
          <w:lang w:eastAsia="he-IL"/>
        </w:rPr>
        <w:t xml:space="preserve">למכור </w:t>
      </w:r>
      <w:bookmarkStart w:id="1751" w:name="_ETM_Q4_499670"/>
      <w:bookmarkEnd w:id="1751"/>
      <w:r w:rsidRPr="00D8102F">
        <w:rPr>
          <w:rtl/>
          <w:lang w:eastAsia="he-IL"/>
        </w:rPr>
        <w:t xml:space="preserve">את </w:t>
      </w:r>
      <w:bookmarkStart w:id="1752" w:name="_ETM_Q4_499760"/>
      <w:bookmarkEnd w:id="1752"/>
      <w:r w:rsidRPr="00D8102F">
        <w:rPr>
          <w:rtl/>
          <w:lang w:eastAsia="he-IL"/>
        </w:rPr>
        <w:t xml:space="preserve">זה </w:t>
      </w:r>
      <w:bookmarkStart w:id="1753" w:name="_ETM_Q4_499880"/>
      <w:bookmarkEnd w:id="1753"/>
      <w:r w:rsidRPr="00D8102F">
        <w:rPr>
          <w:rtl/>
          <w:lang w:eastAsia="he-IL"/>
        </w:rPr>
        <w:t xml:space="preserve">לכל </w:t>
      </w:r>
      <w:bookmarkStart w:id="1754" w:name="_ETM_Q4_500210"/>
      <w:bookmarkEnd w:id="1754"/>
      <w:r w:rsidRPr="00D8102F">
        <w:rPr>
          <w:rtl/>
          <w:lang w:eastAsia="he-IL"/>
        </w:rPr>
        <w:t xml:space="preserve">העולם </w:t>
      </w:r>
      <w:bookmarkStart w:id="1755" w:name="_ETM_Q4_500539"/>
      <w:bookmarkEnd w:id="1755"/>
      <w:r w:rsidRPr="00D8102F">
        <w:rPr>
          <w:rtl/>
          <w:lang w:eastAsia="he-IL"/>
        </w:rPr>
        <w:t xml:space="preserve">ולכל </w:t>
      </w:r>
      <w:bookmarkStart w:id="1756" w:name="_ETM_Q4_500869"/>
      <w:bookmarkEnd w:id="1756"/>
      <w:r w:rsidRPr="00D8102F">
        <w:rPr>
          <w:rtl/>
          <w:lang w:eastAsia="he-IL"/>
        </w:rPr>
        <w:t xml:space="preserve">מיני </w:t>
      </w:r>
      <w:bookmarkStart w:id="1757" w:name="_ETM_Q4_501080"/>
      <w:bookmarkEnd w:id="1757"/>
      <w:r w:rsidRPr="00D8102F">
        <w:rPr>
          <w:rtl/>
          <w:lang w:eastAsia="he-IL"/>
        </w:rPr>
        <w:t>מדינות</w:t>
      </w:r>
      <w:bookmarkStart w:id="1758" w:name="_ETM_Q4_502140"/>
      <w:bookmarkEnd w:id="1758"/>
      <w:r>
        <w:rPr>
          <w:rFonts w:hint="cs"/>
          <w:rtl/>
          <w:lang w:eastAsia="he-IL"/>
        </w:rPr>
        <w:t xml:space="preserve">, גם למדינות </w:t>
      </w:r>
      <w:bookmarkStart w:id="1759" w:name="_ETM_Q4_504429"/>
      <w:bookmarkEnd w:id="1759"/>
      <w:r>
        <w:rPr>
          <w:rFonts w:hint="cs"/>
          <w:rtl/>
          <w:lang w:eastAsia="he-IL"/>
        </w:rPr>
        <w:t xml:space="preserve">דמוקרטיות. </w:t>
      </w:r>
      <w:bookmarkStart w:id="1760" w:name="_ETM_Q4_499350"/>
      <w:bookmarkStart w:id="1761" w:name="_ETM_Q4_499536"/>
      <w:bookmarkStart w:id="1762" w:name="_ETM_Q4_499578"/>
      <w:bookmarkStart w:id="1763" w:name="_ETM_Q4_499627"/>
      <w:bookmarkEnd w:id="1760"/>
      <w:bookmarkEnd w:id="1761"/>
      <w:bookmarkEnd w:id="1762"/>
      <w:bookmarkEnd w:id="1763"/>
    </w:p>
    <w:p w:rsidR="00660A22" w:rsidRDefault="00660A22" w:rsidP="0002190F">
      <w:pPr>
        <w:rPr>
          <w:rtl/>
          <w:lang w:eastAsia="he-IL"/>
        </w:rPr>
      </w:pPr>
    </w:p>
    <w:p w:rsidR="00660A22" w:rsidRDefault="00660A22" w:rsidP="000A0214">
      <w:pPr>
        <w:rPr>
          <w:rtl/>
          <w:lang w:eastAsia="he-IL"/>
        </w:rPr>
      </w:pPr>
      <w:bookmarkStart w:id="1764" w:name="_ETM_Q4_506220"/>
      <w:bookmarkEnd w:id="1764"/>
      <w:r w:rsidRPr="00D8102F">
        <w:rPr>
          <w:rtl/>
          <w:lang w:eastAsia="he-IL"/>
        </w:rPr>
        <w:t xml:space="preserve">נשק </w:t>
      </w:r>
      <w:bookmarkStart w:id="1765" w:name="_ETM_Q4_506520"/>
      <w:bookmarkEnd w:id="1765"/>
      <w:r>
        <w:rPr>
          <w:rFonts w:hint="cs"/>
          <w:rtl/>
          <w:lang w:eastAsia="he-IL"/>
        </w:rPr>
        <w:t xml:space="preserve">התקפי כזה זה נשק של מדינות, זה לא נשק של בן אדם פרטי. </w:t>
      </w:r>
      <w:bookmarkStart w:id="1766" w:name="_ETM_Q4_511289"/>
      <w:bookmarkEnd w:id="1766"/>
      <w:r w:rsidRPr="00D8102F">
        <w:rPr>
          <w:rtl/>
          <w:lang w:eastAsia="he-IL"/>
        </w:rPr>
        <w:t xml:space="preserve">סייבר </w:t>
      </w:r>
      <w:bookmarkStart w:id="1767" w:name="_ETM_Q4_511770"/>
      <w:bookmarkEnd w:id="1767"/>
      <w:r>
        <w:rPr>
          <w:rFonts w:hint="cs"/>
          <w:rtl/>
          <w:lang w:eastAsia="he-IL"/>
        </w:rPr>
        <w:t>ב</w:t>
      </w:r>
      <w:r w:rsidRPr="00D8102F">
        <w:rPr>
          <w:rtl/>
          <w:lang w:eastAsia="he-IL"/>
        </w:rPr>
        <w:t xml:space="preserve">מדינת </w:t>
      </w:r>
      <w:bookmarkStart w:id="1768" w:name="_ETM_Q4_512279"/>
      <w:bookmarkEnd w:id="1768"/>
      <w:r w:rsidRPr="00D8102F">
        <w:rPr>
          <w:rtl/>
          <w:lang w:eastAsia="he-IL"/>
        </w:rPr>
        <w:t xml:space="preserve">ישראל </w:t>
      </w:r>
      <w:bookmarkStart w:id="1769" w:name="_ETM_Q4_512670"/>
      <w:bookmarkEnd w:id="1769"/>
      <w:r w:rsidRPr="00D8102F">
        <w:rPr>
          <w:rtl/>
          <w:lang w:eastAsia="he-IL"/>
        </w:rPr>
        <w:t xml:space="preserve">תפתחו </w:t>
      </w:r>
      <w:bookmarkStart w:id="1770" w:name="_ETM_Q4_513329"/>
      <w:bookmarkEnd w:id="1770"/>
      <w:r w:rsidRPr="00D8102F">
        <w:rPr>
          <w:rtl/>
          <w:lang w:eastAsia="he-IL"/>
        </w:rPr>
        <w:t xml:space="preserve">כדי </w:t>
      </w:r>
      <w:bookmarkStart w:id="1771" w:name="_ETM_Q4_513600"/>
      <w:bookmarkEnd w:id="1771"/>
      <w:r w:rsidRPr="00D8102F">
        <w:rPr>
          <w:rtl/>
          <w:lang w:eastAsia="he-IL"/>
        </w:rPr>
        <w:t xml:space="preserve">לעזור </w:t>
      </w:r>
      <w:bookmarkStart w:id="1772" w:name="_ETM_Q4_513989"/>
      <w:bookmarkEnd w:id="1772"/>
      <w:r w:rsidRPr="00D8102F">
        <w:rPr>
          <w:rtl/>
          <w:lang w:eastAsia="he-IL"/>
        </w:rPr>
        <w:t xml:space="preserve">לכל </w:t>
      </w:r>
      <w:bookmarkStart w:id="1773" w:name="_ETM_Q4_514320"/>
      <w:bookmarkEnd w:id="1773"/>
      <w:r w:rsidRPr="00D8102F">
        <w:rPr>
          <w:rtl/>
          <w:lang w:eastAsia="he-IL"/>
        </w:rPr>
        <w:t xml:space="preserve">העולם </w:t>
      </w:r>
      <w:bookmarkStart w:id="1774" w:name="_ETM_Q4_514650"/>
      <w:bookmarkStart w:id="1775" w:name="_ETM_Q4_515040"/>
      <w:bookmarkEnd w:id="1774"/>
      <w:bookmarkEnd w:id="1775"/>
      <w:r w:rsidRPr="00D8102F">
        <w:rPr>
          <w:rtl/>
          <w:lang w:eastAsia="he-IL"/>
        </w:rPr>
        <w:t xml:space="preserve">בדבר </w:t>
      </w:r>
      <w:bookmarkStart w:id="1776" w:name="_ETM_Q4_515460"/>
      <w:bookmarkEnd w:id="1776"/>
      <w:r w:rsidRPr="00D8102F">
        <w:rPr>
          <w:rtl/>
          <w:lang w:eastAsia="he-IL"/>
        </w:rPr>
        <w:t>החיובי</w:t>
      </w:r>
      <w:r>
        <w:rPr>
          <w:rFonts w:hint="cs"/>
          <w:rtl/>
          <w:lang w:eastAsia="he-IL"/>
        </w:rPr>
        <w:t>,</w:t>
      </w:r>
      <w:r w:rsidRPr="00D8102F">
        <w:rPr>
          <w:rtl/>
          <w:lang w:eastAsia="he-IL"/>
        </w:rPr>
        <w:t xml:space="preserve"> </w:t>
      </w:r>
      <w:bookmarkStart w:id="1777" w:name="_ETM_Q4_516029"/>
      <w:bookmarkEnd w:id="1777"/>
      <w:r w:rsidRPr="00D8102F">
        <w:rPr>
          <w:rtl/>
          <w:lang w:eastAsia="he-IL"/>
        </w:rPr>
        <w:t xml:space="preserve">לא </w:t>
      </w:r>
      <w:bookmarkStart w:id="1778" w:name="_ETM_Q4_516510"/>
      <w:bookmarkStart w:id="1779" w:name="_ETM_Q4_517250"/>
      <w:bookmarkEnd w:id="1778"/>
      <w:bookmarkEnd w:id="1779"/>
      <w:r w:rsidRPr="00D8102F">
        <w:rPr>
          <w:rtl/>
          <w:lang w:eastAsia="he-IL"/>
        </w:rPr>
        <w:t>כ</w:t>
      </w:r>
      <w:bookmarkStart w:id="1780" w:name="_ETM_Q4_517610"/>
      <w:bookmarkEnd w:id="1780"/>
      <w:r w:rsidRPr="00D8102F">
        <w:rPr>
          <w:rtl/>
          <w:lang w:eastAsia="he-IL"/>
        </w:rPr>
        <w:t xml:space="preserve">נשק </w:t>
      </w:r>
      <w:bookmarkStart w:id="1781" w:name="_ETM_Q4_517940"/>
      <w:bookmarkEnd w:id="1781"/>
      <w:r w:rsidRPr="00D8102F">
        <w:rPr>
          <w:rtl/>
          <w:lang w:eastAsia="he-IL"/>
        </w:rPr>
        <w:t>התקפי</w:t>
      </w:r>
      <w:r>
        <w:rPr>
          <w:rFonts w:hint="cs"/>
          <w:rtl/>
          <w:lang w:eastAsia="he-IL"/>
        </w:rPr>
        <w:t>.</w:t>
      </w:r>
      <w:r w:rsidRPr="00D8102F">
        <w:rPr>
          <w:rtl/>
          <w:lang w:eastAsia="he-IL"/>
        </w:rPr>
        <w:t xml:space="preserve"> </w:t>
      </w:r>
      <w:bookmarkStart w:id="1782" w:name="_ETM_Q4_518540"/>
      <w:bookmarkEnd w:id="1782"/>
      <w:r>
        <w:rPr>
          <w:rtl/>
          <w:lang w:eastAsia="he-IL"/>
        </w:rPr>
        <w:t>כ</w:t>
      </w:r>
      <w:r>
        <w:rPr>
          <w:rFonts w:hint="cs"/>
          <w:rtl/>
          <w:lang w:eastAsia="he-IL"/>
        </w:rPr>
        <w:t>נ</w:t>
      </w:r>
      <w:r w:rsidRPr="00D8102F">
        <w:rPr>
          <w:rtl/>
          <w:lang w:eastAsia="he-IL"/>
        </w:rPr>
        <w:t xml:space="preserve">שק </w:t>
      </w:r>
      <w:bookmarkStart w:id="1783" w:name="_ETM_Q4_519050"/>
      <w:bookmarkEnd w:id="1783"/>
      <w:r w:rsidRPr="00D8102F">
        <w:rPr>
          <w:rtl/>
          <w:lang w:eastAsia="he-IL"/>
        </w:rPr>
        <w:t xml:space="preserve">הגנתי </w:t>
      </w:r>
      <w:bookmarkStart w:id="1784" w:name="_ETM_Q4_519589"/>
      <w:bookmarkEnd w:id="1784"/>
      <w:r>
        <w:rPr>
          <w:rtl/>
          <w:lang w:eastAsia="he-IL"/>
        </w:rPr>
        <w:t>–</w:t>
      </w:r>
      <w:r>
        <w:rPr>
          <w:rFonts w:hint="cs"/>
          <w:rtl/>
          <w:lang w:eastAsia="he-IL"/>
        </w:rPr>
        <w:t xml:space="preserve"> </w:t>
      </w:r>
      <w:r w:rsidRPr="00D8102F">
        <w:rPr>
          <w:rtl/>
          <w:lang w:eastAsia="he-IL"/>
        </w:rPr>
        <w:t>אחלה</w:t>
      </w:r>
      <w:r>
        <w:rPr>
          <w:rFonts w:hint="cs"/>
          <w:rtl/>
          <w:lang w:eastAsia="he-IL"/>
        </w:rPr>
        <w:t>.</w:t>
      </w:r>
      <w:r w:rsidRPr="00D8102F">
        <w:rPr>
          <w:rtl/>
          <w:lang w:eastAsia="he-IL"/>
        </w:rPr>
        <w:t xml:space="preserve"> </w:t>
      </w:r>
      <w:bookmarkStart w:id="1785" w:name="_ETM_Q4_521830"/>
      <w:bookmarkEnd w:id="1785"/>
      <w:r w:rsidRPr="00D8102F">
        <w:rPr>
          <w:rtl/>
          <w:lang w:eastAsia="he-IL"/>
        </w:rPr>
        <w:t xml:space="preserve">כנשק </w:t>
      </w:r>
      <w:bookmarkStart w:id="1786" w:name="_ETM_Q4_522400"/>
      <w:bookmarkEnd w:id="1786"/>
      <w:r w:rsidRPr="00D8102F">
        <w:rPr>
          <w:rtl/>
          <w:lang w:eastAsia="he-IL"/>
        </w:rPr>
        <w:t>התקפי</w:t>
      </w:r>
      <w:r>
        <w:rPr>
          <w:rFonts w:hint="cs"/>
          <w:rtl/>
          <w:lang w:eastAsia="he-IL"/>
        </w:rPr>
        <w:t>?</w:t>
      </w:r>
      <w:r w:rsidRPr="00D8102F">
        <w:rPr>
          <w:rtl/>
          <w:lang w:eastAsia="he-IL"/>
        </w:rPr>
        <w:t xml:space="preserve"> </w:t>
      </w:r>
      <w:bookmarkStart w:id="1787" w:name="_ETM_Q4_524600"/>
      <w:bookmarkEnd w:id="1787"/>
      <w:r w:rsidRPr="00D8102F">
        <w:rPr>
          <w:rtl/>
          <w:lang w:eastAsia="he-IL"/>
        </w:rPr>
        <w:t xml:space="preserve">אני </w:t>
      </w:r>
      <w:bookmarkStart w:id="1788" w:name="_ETM_Q4_524899"/>
      <w:bookmarkEnd w:id="1788"/>
      <w:r w:rsidRPr="00D8102F">
        <w:rPr>
          <w:rtl/>
          <w:lang w:eastAsia="he-IL"/>
        </w:rPr>
        <w:t xml:space="preserve">לא </w:t>
      </w:r>
      <w:bookmarkStart w:id="1789" w:name="_ETM_Q4_525079"/>
      <w:bookmarkEnd w:id="1789"/>
      <w:r w:rsidRPr="00D8102F">
        <w:rPr>
          <w:rtl/>
          <w:lang w:eastAsia="he-IL"/>
        </w:rPr>
        <w:t xml:space="preserve">מאמין </w:t>
      </w:r>
      <w:bookmarkStart w:id="1790" w:name="_ETM_Q4_525500"/>
      <w:bookmarkEnd w:id="1790"/>
      <w:r w:rsidRPr="00D8102F">
        <w:rPr>
          <w:rtl/>
          <w:lang w:eastAsia="he-IL"/>
        </w:rPr>
        <w:t xml:space="preserve">שיש </w:t>
      </w:r>
      <w:bookmarkStart w:id="1791" w:name="_ETM_Q4_525769"/>
      <w:bookmarkEnd w:id="1791"/>
      <w:r w:rsidRPr="00D8102F">
        <w:rPr>
          <w:rtl/>
          <w:lang w:eastAsia="he-IL"/>
        </w:rPr>
        <w:t>מדינה</w:t>
      </w:r>
      <w:r>
        <w:rPr>
          <w:rFonts w:hint="cs"/>
          <w:rtl/>
          <w:lang w:eastAsia="he-IL"/>
        </w:rPr>
        <w:t xml:space="preserve"> אחת</w:t>
      </w:r>
      <w:r w:rsidRPr="00D8102F">
        <w:rPr>
          <w:rtl/>
          <w:lang w:eastAsia="he-IL"/>
        </w:rPr>
        <w:t xml:space="preserve"> </w:t>
      </w:r>
      <w:bookmarkStart w:id="1792" w:name="_ETM_Q4_526609"/>
      <w:bookmarkEnd w:id="1792"/>
      <w:r w:rsidRPr="00D8102F">
        <w:rPr>
          <w:rtl/>
          <w:lang w:eastAsia="he-IL"/>
        </w:rPr>
        <w:t xml:space="preserve">בעולם </w:t>
      </w:r>
      <w:bookmarkStart w:id="1793" w:name="_ETM_Q4_527000"/>
      <w:bookmarkEnd w:id="1793"/>
      <w:r w:rsidRPr="00D8102F">
        <w:rPr>
          <w:rtl/>
          <w:lang w:eastAsia="he-IL"/>
        </w:rPr>
        <w:t>שמאפשר</w:t>
      </w:r>
      <w:r>
        <w:rPr>
          <w:rFonts w:hint="cs"/>
          <w:rtl/>
          <w:lang w:eastAsia="he-IL"/>
        </w:rPr>
        <w:t>ת</w:t>
      </w:r>
      <w:bookmarkStart w:id="1794" w:name="_ETM_Q4_527570"/>
      <w:bookmarkEnd w:id="1794"/>
      <w:r w:rsidRPr="00D8102F">
        <w:rPr>
          <w:rtl/>
          <w:lang w:eastAsia="he-IL"/>
        </w:rPr>
        <w:t xml:space="preserve"> </w:t>
      </w:r>
      <w:bookmarkStart w:id="1795" w:name="_ETM_Q4_527660"/>
      <w:bookmarkEnd w:id="1795"/>
      <w:r w:rsidRPr="00D8102F">
        <w:rPr>
          <w:rtl/>
          <w:lang w:eastAsia="he-IL"/>
        </w:rPr>
        <w:t xml:space="preserve">דבר </w:t>
      </w:r>
      <w:bookmarkStart w:id="1796" w:name="_ETM_Q4_527960"/>
      <w:bookmarkEnd w:id="1796"/>
      <w:r w:rsidRPr="00D8102F">
        <w:rPr>
          <w:rtl/>
          <w:lang w:eastAsia="he-IL"/>
        </w:rPr>
        <w:t>כזה</w:t>
      </w:r>
      <w:r>
        <w:rPr>
          <w:rFonts w:hint="cs"/>
          <w:rtl/>
          <w:lang w:eastAsia="he-IL"/>
        </w:rPr>
        <w:t>.</w:t>
      </w:r>
      <w:r w:rsidRPr="00D8102F">
        <w:rPr>
          <w:rtl/>
          <w:lang w:eastAsia="he-IL"/>
        </w:rPr>
        <w:t xml:space="preserve"> </w:t>
      </w:r>
      <w:bookmarkStart w:id="1797" w:name="_ETM_Q4_530960"/>
      <w:bookmarkStart w:id="1798" w:name="_ETM_Q4_529698"/>
      <w:bookmarkStart w:id="1799" w:name="_ETM_Q4_529951"/>
      <w:bookmarkStart w:id="1800" w:name="_ETM_Q4_530015"/>
      <w:bookmarkStart w:id="1801" w:name="_ETM_Q4_530059"/>
      <w:bookmarkEnd w:id="1797"/>
      <w:bookmarkEnd w:id="1798"/>
      <w:bookmarkEnd w:id="1799"/>
      <w:bookmarkEnd w:id="1800"/>
      <w:bookmarkEnd w:id="1801"/>
      <w:r w:rsidRPr="00D8102F">
        <w:rPr>
          <w:rtl/>
          <w:lang w:eastAsia="he-IL"/>
        </w:rPr>
        <w:t xml:space="preserve">אבל </w:t>
      </w:r>
      <w:bookmarkStart w:id="1802" w:name="_ETM_Q4_531290"/>
      <w:bookmarkEnd w:id="1802"/>
      <w:r w:rsidRPr="00D8102F">
        <w:rPr>
          <w:rtl/>
          <w:lang w:eastAsia="he-IL"/>
        </w:rPr>
        <w:t xml:space="preserve">במדינת </w:t>
      </w:r>
      <w:bookmarkStart w:id="1803" w:name="_ETM_Q4_531830"/>
      <w:bookmarkEnd w:id="1803"/>
      <w:r w:rsidRPr="00D8102F">
        <w:rPr>
          <w:rtl/>
          <w:lang w:eastAsia="he-IL"/>
        </w:rPr>
        <w:t>ישראל</w:t>
      </w:r>
      <w:r>
        <w:rPr>
          <w:rFonts w:hint="cs"/>
          <w:rtl/>
          <w:lang w:eastAsia="he-IL"/>
        </w:rPr>
        <w:t>,</w:t>
      </w:r>
      <w:r w:rsidRPr="00D8102F">
        <w:rPr>
          <w:rtl/>
          <w:lang w:eastAsia="he-IL"/>
        </w:rPr>
        <w:t xml:space="preserve"> </w:t>
      </w:r>
      <w:bookmarkStart w:id="1804" w:name="_ETM_Q4_532490"/>
      <w:bookmarkEnd w:id="1804"/>
      <w:r w:rsidRPr="00D8102F">
        <w:rPr>
          <w:rtl/>
          <w:lang w:eastAsia="he-IL"/>
        </w:rPr>
        <w:t xml:space="preserve">מי </w:t>
      </w:r>
      <w:bookmarkStart w:id="1805" w:name="_ETM_Q4_532700"/>
      <w:bookmarkEnd w:id="1805"/>
      <w:r w:rsidRPr="00D8102F">
        <w:rPr>
          <w:rtl/>
          <w:lang w:eastAsia="he-IL"/>
        </w:rPr>
        <w:t xml:space="preserve">עושה </w:t>
      </w:r>
      <w:bookmarkStart w:id="1806" w:name="_ETM_Q4_533089"/>
      <w:bookmarkEnd w:id="1806"/>
      <w:r w:rsidRPr="00D8102F">
        <w:rPr>
          <w:rtl/>
          <w:lang w:eastAsia="he-IL"/>
        </w:rPr>
        <w:t xml:space="preserve">את </w:t>
      </w:r>
      <w:bookmarkStart w:id="1807" w:name="_ETM_Q4_533150"/>
      <w:bookmarkEnd w:id="1807"/>
      <w:r w:rsidRPr="00D8102F">
        <w:rPr>
          <w:rtl/>
          <w:lang w:eastAsia="he-IL"/>
        </w:rPr>
        <w:t>זה</w:t>
      </w:r>
      <w:r>
        <w:rPr>
          <w:rFonts w:hint="cs"/>
          <w:rtl/>
          <w:lang w:eastAsia="he-IL"/>
        </w:rPr>
        <w:t>?</w:t>
      </w:r>
      <w:r w:rsidRPr="00D8102F">
        <w:rPr>
          <w:rtl/>
          <w:lang w:eastAsia="he-IL"/>
        </w:rPr>
        <w:t xml:space="preserve"> </w:t>
      </w:r>
      <w:bookmarkStart w:id="1808" w:name="_ETM_Q4_534769"/>
      <w:bookmarkEnd w:id="1808"/>
      <w:r w:rsidRPr="00D8102F">
        <w:rPr>
          <w:rtl/>
          <w:lang w:eastAsia="he-IL"/>
        </w:rPr>
        <w:t xml:space="preserve">מפקד </w:t>
      </w:r>
      <w:bookmarkStart w:id="1809" w:name="_ETM_Q4_535489"/>
      <w:bookmarkEnd w:id="1809"/>
      <w:r>
        <w:rPr>
          <w:rtl/>
          <w:lang w:eastAsia="he-IL"/>
        </w:rPr>
        <w:t>8200</w:t>
      </w:r>
      <w:r w:rsidRPr="00D8102F">
        <w:rPr>
          <w:rtl/>
          <w:lang w:eastAsia="he-IL"/>
        </w:rPr>
        <w:t xml:space="preserve"> </w:t>
      </w:r>
      <w:bookmarkStart w:id="1810" w:name="_ETM_Q4_536449"/>
      <w:bookmarkEnd w:id="1810"/>
      <w:r w:rsidRPr="00D8102F">
        <w:rPr>
          <w:rtl/>
          <w:lang w:eastAsia="he-IL"/>
        </w:rPr>
        <w:t>לשעבר</w:t>
      </w:r>
      <w:r>
        <w:rPr>
          <w:rFonts w:hint="cs"/>
          <w:rtl/>
          <w:lang w:eastAsia="he-IL"/>
        </w:rPr>
        <w:t>.</w:t>
      </w:r>
      <w:r w:rsidRPr="00D8102F">
        <w:rPr>
          <w:rtl/>
          <w:lang w:eastAsia="he-IL"/>
        </w:rPr>
        <w:t xml:space="preserve"> </w:t>
      </w:r>
      <w:bookmarkStart w:id="1811" w:name="_ETM_Q4_538859"/>
      <w:bookmarkEnd w:id="1811"/>
      <w:r w:rsidRPr="00D8102F">
        <w:rPr>
          <w:rtl/>
          <w:lang w:eastAsia="he-IL"/>
        </w:rPr>
        <w:t xml:space="preserve">ועם </w:t>
      </w:r>
      <w:bookmarkStart w:id="1812" w:name="_ETM_Q4_539190"/>
      <w:bookmarkEnd w:id="1812"/>
      <w:r w:rsidRPr="00D8102F">
        <w:rPr>
          <w:rtl/>
          <w:lang w:eastAsia="he-IL"/>
        </w:rPr>
        <w:t xml:space="preserve">מי </w:t>
      </w:r>
      <w:bookmarkStart w:id="1813" w:name="_ETM_Q4_539339"/>
      <w:bookmarkEnd w:id="1813"/>
      <w:r w:rsidRPr="00D8102F">
        <w:rPr>
          <w:rtl/>
          <w:lang w:eastAsia="he-IL"/>
        </w:rPr>
        <w:t xml:space="preserve">הוא </w:t>
      </w:r>
      <w:bookmarkStart w:id="1814" w:name="_ETM_Q4_539429"/>
      <w:bookmarkEnd w:id="1814"/>
      <w:r>
        <w:rPr>
          <w:rFonts w:hint="cs"/>
          <w:rtl/>
          <w:lang w:eastAsia="he-IL"/>
        </w:rPr>
        <w:t xml:space="preserve">מתחבר? </w:t>
      </w:r>
      <w:bookmarkStart w:id="1815" w:name="_ETM_Q4_541729"/>
      <w:bookmarkEnd w:id="1815"/>
      <w:r w:rsidRPr="00D8102F">
        <w:rPr>
          <w:rtl/>
          <w:lang w:eastAsia="he-IL"/>
        </w:rPr>
        <w:t xml:space="preserve">עם </w:t>
      </w:r>
      <w:bookmarkStart w:id="1816" w:name="_ETM_Q4_541940"/>
      <w:bookmarkEnd w:id="1816"/>
      <w:r w:rsidRPr="00D8102F">
        <w:rPr>
          <w:rtl/>
          <w:lang w:eastAsia="he-IL"/>
        </w:rPr>
        <w:t xml:space="preserve">אהוד </w:t>
      </w:r>
      <w:bookmarkStart w:id="1817" w:name="_ETM_Q4_542269"/>
      <w:bookmarkEnd w:id="1817"/>
      <w:r w:rsidRPr="00D8102F">
        <w:rPr>
          <w:rtl/>
          <w:lang w:eastAsia="he-IL"/>
        </w:rPr>
        <w:t>ברק</w:t>
      </w:r>
      <w:r>
        <w:rPr>
          <w:rFonts w:hint="cs"/>
          <w:rtl/>
          <w:lang w:eastAsia="he-IL"/>
        </w:rPr>
        <w:t>.</w:t>
      </w:r>
      <w:r w:rsidRPr="00D8102F">
        <w:rPr>
          <w:rtl/>
          <w:lang w:eastAsia="he-IL"/>
        </w:rPr>
        <w:t xml:space="preserve"> </w:t>
      </w:r>
      <w:bookmarkStart w:id="1818" w:name="_ETM_Q4_544110"/>
      <w:bookmarkEnd w:id="1818"/>
      <w:r w:rsidRPr="00D8102F">
        <w:rPr>
          <w:rtl/>
          <w:lang w:eastAsia="he-IL"/>
        </w:rPr>
        <w:t xml:space="preserve">לא </w:t>
      </w:r>
      <w:bookmarkStart w:id="1819" w:name="_ETM_Q4_544380"/>
      <w:bookmarkEnd w:id="1819"/>
      <w:r w:rsidRPr="00D8102F">
        <w:rPr>
          <w:rtl/>
          <w:lang w:eastAsia="he-IL"/>
        </w:rPr>
        <w:t xml:space="preserve">לחינם </w:t>
      </w:r>
      <w:bookmarkStart w:id="1820" w:name="_ETM_Q4_545010"/>
      <w:bookmarkEnd w:id="1820"/>
      <w:r w:rsidRPr="00D8102F">
        <w:rPr>
          <w:rtl/>
          <w:lang w:eastAsia="he-IL"/>
        </w:rPr>
        <w:t xml:space="preserve">הלך </w:t>
      </w:r>
      <w:bookmarkStart w:id="1821" w:name="_ETM_Q4_545339"/>
      <w:bookmarkEnd w:id="1821"/>
      <w:r w:rsidRPr="00D8102F">
        <w:rPr>
          <w:rtl/>
          <w:lang w:eastAsia="he-IL"/>
        </w:rPr>
        <w:t xml:space="preserve">הזרזיר </w:t>
      </w:r>
      <w:bookmarkStart w:id="1822" w:name="_ETM_Q4_545940"/>
      <w:bookmarkEnd w:id="1822"/>
      <w:r w:rsidRPr="00D8102F">
        <w:rPr>
          <w:rtl/>
          <w:lang w:eastAsia="he-IL"/>
        </w:rPr>
        <w:t xml:space="preserve">אצל </w:t>
      </w:r>
      <w:bookmarkStart w:id="1823" w:name="_ETM_Q4_546270"/>
      <w:bookmarkEnd w:id="1823"/>
      <w:r w:rsidRPr="00D8102F">
        <w:rPr>
          <w:rtl/>
          <w:lang w:eastAsia="he-IL"/>
        </w:rPr>
        <w:t>העורב</w:t>
      </w:r>
      <w:r>
        <w:rPr>
          <w:rFonts w:hint="cs"/>
          <w:rtl/>
          <w:lang w:eastAsia="he-IL"/>
        </w:rPr>
        <w:t>,</w:t>
      </w:r>
      <w:r w:rsidRPr="00D8102F">
        <w:rPr>
          <w:rtl/>
          <w:lang w:eastAsia="he-IL"/>
        </w:rPr>
        <w:t xml:space="preserve"> </w:t>
      </w:r>
      <w:bookmarkStart w:id="1824" w:name="_ETM_Q4_546720"/>
      <w:bookmarkEnd w:id="1824"/>
      <w:r w:rsidRPr="00D8102F">
        <w:rPr>
          <w:rtl/>
          <w:lang w:eastAsia="he-IL"/>
        </w:rPr>
        <w:t xml:space="preserve">אלא </w:t>
      </w:r>
      <w:bookmarkStart w:id="1825" w:name="_ETM_Q4_546930"/>
      <w:bookmarkEnd w:id="1825"/>
      <w:r w:rsidRPr="00D8102F">
        <w:rPr>
          <w:rtl/>
          <w:lang w:eastAsia="he-IL"/>
        </w:rPr>
        <w:t xml:space="preserve">מצא </w:t>
      </w:r>
      <w:bookmarkStart w:id="1826" w:name="_ETM_Q4_547320"/>
      <w:bookmarkEnd w:id="1826"/>
      <w:r w:rsidRPr="00D8102F">
        <w:rPr>
          <w:rtl/>
          <w:lang w:eastAsia="he-IL"/>
        </w:rPr>
        <w:t xml:space="preserve">מין </w:t>
      </w:r>
      <w:bookmarkStart w:id="1827" w:name="_ETM_Q4_547529"/>
      <w:bookmarkEnd w:id="1827"/>
      <w:r w:rsidRPr="00D8102F">
        <w:rPr>
          <w:rtl/>
          <w:lang w:eastAsia="he-IL"/>
        </w:rPr>
        <w:t xml:space="preserve">את </w:t>
      </w:r>
      <w:bookmarkStart w:id="1828" w:name="_ETM_Q4_547710"/>
      <w:bookmarkEnd w:id="1828"/>
      <w:r w:rsidRPr="00D8102F">
        <w:rPr>
          <w:rtl/>
          <w:lang w:eastAsia="he-IL"/>
        </w:rPr>
        <w:t>מינו</w:t>
      </w:r>
      <w:r>
        <w:rPr>
          <w:rFonts w:hint="cs"/>
          <w:rtl/>
          <w:lang w:eastAsia="he-IL"/>
        </w:rPr>
        <w:t>.</w:t>
      </w:r>
      <w:r w:rsidRPr="00D8102F">
        <w:rPr>
          <w:rtl/>
          <w:lang w:eastAsia="he-IL"/>
        </w:rPr>
        <w:t xml:space="preserve"> </w:t>
      </w:r>
      <w:bookmarkStart w:id="1829" w:name="_ETM_Q4_549870"/>
      <w:bookmarkEnd w:id="1829"/>
      <w:r w:rsidRPr="00D8102F">
        <w:rPr>
          <w:rtl/>
          <w:lang w:eastAsia="he-IL"/>
        </w:rPr>
        <w:t xml:space="preserve">והם </w:t>
      </w:r>
      <w:bookmarkStart w:id="1830" w:name="_ETM_Q4_550350"/>
      <w:bookmarkEnd w:id="1830"/>
      <w:r w:rsidRPr="00D8102F">
        <w:rPr>
          <w:rtl/>
          <w:lang w:eastAsia="he-IL"/>
        </w:rPr>
        <w:t xml:space="preserve">הולכים </w:t>
      </w:r>
      <w:bookmarkStart w:id="1831" w:name="_ETM_Q4_550740"/>
      <w:bookmarkEnd w:id="1831"/>
      <w:r w:rsidRPr="00D8102F">
        <w:rPr>
          <w:rtl/>
          <w:lang w:eastAsia="he-IL"/>
        </w:rPr>
        <w:t xml:space="preserve">להטיף </w:t>
      </w:r>
      <w:bookmarkStart w:id="1832" w:name="_ETM_Q4_551310"/>
      <w:bookmarkEnd w:id="1832"/>
      <w:r w:rsidRPr="00D8102F">
        <w:rPr>
          <w:rtl/>
          <w:lang w:eastAsia="he-IL"/>
        </w:rPr>
        <w:t xml:space="preserve">לנו </w:t>
      </w:r>
      <w:bookmarkStart w:id="1833" w:name="_ETM_Q4_551730"/>
      <w:bookmarkEnd w:id="1833"/>
      <w:r w:rsidRPr="00D8102F">
        <w:rPr>
          <w:rtl/>
          <w:lang w:eastAsia="he-IL"/>
        </w:rPr>
        <w:t>מוסר</w:t>
      </w:r>
      <w:r>
        <w:rPr>
          <w:rFonts w:hint="cs"/>
          <w:rtl/>
          <w:lang w:eastAsia="he-IL"/>
        </w:rPr>
        <w:t>.</w:t>
      </w:r>
      <w:r w:rsidRPr="00D8102F">
        <w:rPr>
          <w:rtl/>
          <w:lang w:eastAsia="he-IL"/>
        </w:rPr>
        <w:t xml:space="preserve"> </w:t>
      </w:r>
      <w:bookmarkStart w:id="1834" w:name="_ETM_Q4_552210"/>
      <w:bookmarkEnd w:id="1834"/>
      <w:r w:rsidRPr="00D8102F">
        <w:rPr>
          <w:rtl/>
          <w:lang w:eastAsia="he-IL"/>
        </w:rPr>
        <w:t xml:space="preserve">אני </w:t>
      </w:r>
      <w:bookmarkStart w:id="1835" w:name="_ETM_Q4_552420"/>
      <w:bookmarkEnd w:id="1835"/>
      <w:r w:rsidRPr="00D8102F">
        <w:rPr>
          <w:rtl/>
          <w:lang w:eastAsia="he-IL"/>
        </w:rPr>
        <w:t xml:space="preserve">רואה </w:t>
      </w:r>
      <w:bookmarkStart w:id="1836" w:name="_ETM_Q4_552839"/>
      <w:bookmarkEnd w:id="1836"/>
      <w:r>
        <w:rPr>
          <w:rFonts w:hint="cs"/>
          <w:rtl/>
          <w:lang w:eastAsia="he-IL"/>
        </w:rPr>
        <w:t xml:space="preserve">את </w:t>
      </w:r>
      <w:bookmarkStart w:id="1837" w:name="_ETM_Q4_553927"/>
      <w:bookmarkEnd w:id="1837"/>
      <w:r>
        <w:rPr>
          <w:rFonts w:hint="cs"/>
          <w:rtl/>
          <w:lang w:eastAsia="he-IL"/>
        </w:rPr>
        <w:t>אהוד ברק</w:t>
      </w:r>
      <w:r w:rsidRPr="00D8102F">
        <w:rPr>
          <w:rtl/>
          <w:lang w:eastAsia="he-IL"/>
        </w:rPr>
        <w:t xml:space="preserve"> </w:t>
      </w:r>
      <w:bookmarkStart w:id="1838" w:name="_ETM_Q4_553230"/>
      <w:bookmarkEnd w:id="1838"/>
      <w:r w:rsidRPr="00D8102F">
        <w:rPr>
          <w:rtl/>
          <w:lang w:eastAsia="he-IL"/>
        </w:rPr>
        <w:t>בטלוויזיה</w:t>
      </w:r>
      <w:r w:rsidR="000A0214">
        <w:rPr>
          <w:rFonts w:hint="cs"/>
          <w:rtl/>
          <w:lang w:eastAsia="he-IL"/>
        </w:rPr>
        <w:t>,</w:t>
      </w:r>
      <w:r w:rsidRPr="00D8102F">
        <w:rPr>
          <w:rtl/>
          <w:lang w:eastAsia="he-IL"/>
        </w:rPr>
        <w:t xml:space="preserve"> </w:t>
      </w:r>
      <w:bookmarkStart w:id="1839" w:name="_ETM_Q4_554310"/>
      <w:bookmarkEnd w:id="1839"/>
      <w:r w:rsidRPr="00D8102F">
        <w:rPr>
          <w:rtl/>
          <w:lang w:eastAsia="he-IL"/>
        </w:rPr>
        <w:t>משתגע</w:t>
      </w:r>
      <w:r w:rsidR="000A0214">
        <w:rPr>
          <w:rFonts w:hint="cs"/>
          <w:rtl/>
          <w:lang w:eastAsia="he-IL"/>
        </w:rPr>
        <w:t>,</w:t>
      </w:r>
      <w:r w:rsidRPr="00D8102F">
        <w:rPr>
          <w:rtl/>
          <w:lang w:eastAsia="he-IL"/>
        </w:rPr>
        <w:t xml:space="preserve"> </w:t>
      </w:r>
      <w:bookmarkStart w:id="1840" w:name="_ETM_Q4_559320"/>
      <w:bookmarkEnd w:id="1840"/>
      <w:r w:rsidRPr="00D8102F">
        <w:rPr>
          <w:rtl/>
          <w:lang w:eastAsia="he-IL"/>
        </w:rPr>
        <w:t xml:space="preserve">כשהוא </w:t>
      </w:r>
      <w:bookmarkStart w:id="1841" w:name="_ETM_Q4_559680"/>
      <w:bookmarkEnd w:id="1841"/>
      <w:r w:rsidRPr="00D8102F">
        <w:rPr>
          <w:rtl/>
          <w:lang w:eastAsia="he-IL"/>
        </w:rPr>
        <w:t xml:space="preserve">בעצם </w:t>
      </w:r>
      <w:bookmarkStart w:id="1842" w:name="_ETM_Q4_560070"/>
      <w:bookmarkEnd w:id="1842"/>
      <w:r w:rsidRPr="00D8102F">
        <w:rPr>
          <w:rtl/>
          <w:lang w:eastAsia="he-IL"/>
        </w:rPr>
        <w:t xml:space="preserve">צריך </w:t>
      </w:r>
      <w:bookmarkStart w:id="1843" w:name="_ETM_Q4_560310"/>
      <w:bookmarkEnd w:id="1843"/>
      <w:r w:rsidRPr="00D8102F">
        <w:rPr>
          <w:rtl/>
          <w:lang w:eastAsia="he-IL"/>
        </w:rPr>
        <w:t xml:space="preserve">להיות </w:t>
      </w:r>
      <w:bookmarkStart w:id="1844" w:name="_ETM_Q4_560520"/>
      <w:bookmarkEnd w:id="1844"/>
      <w:r w:rsidRPr="00D8102F">
        <w:rPr>
          <w:rtl/>
          <w:lang w:eastAsia="he-IL"/>
        </w:rPr>
        <w:t xml:space="preserve">בחדרי </w:t>
      </w:r>
      <w:bookmarkStart w:id="1845" w:name="_ETM_Q4_560969"/>
      <w:bookmarkEnd w:id="1845"/>
      <w:r w:rsidRPr="00D8102F">
        <w:rPr>
          <w:rtl/>
          <w:lang w:eastAsia="he-IL"/>
        </w:rPr>
        <w:t>החקירות</w:t>
      </w:r>
      <w:r w:rsidR="000A0214">
        <w:rPr>
          <w:rFonts w:hint="cs"/>
          <w:rtl/>
          <w:lang w:eastAsia="he-IL"/>
        </w:rPr>
        <w:t>,</w:t>
      </w:r>
      <w:r w:rsidRPr="00D8102F">
        <w:rPr>
          <w:rtl/>
          <w:lang w:eastAsia="he-IL"/>
        </w:rPr>
        <w:t xml:space="preserve"> </w:t>
      </w:r>
      <w:bookmarkStart w:id="1846" w:name="_ETM_Q4_561539"/>
      <w:bookmarkEnd w:id="1846"/>
      <w:r w:rsidRPr="00D8102F">
        <w:rPr>
          <w:rtl/>
          <w:lang w:eastAsia="he-IL"/>
        </w:rPr>
        <w:t xml:space="preserve">לא </w:t>
      </w:r>
      <w:bookmarkStart w:id="1847" w:name="_ETM_Q4_561659"/>
      <w:bookmarkEnd w:id="1847"/>
      <w:r w:rsidRPr="00D8102F">
        <w:rPr>
          <w:rtl/>
          <w:lang w:eastAsia="he-IL"/>
        </w:rPr>
        <w:t xml:space="preserve">רק </w:t>
      </w:r>
      <w:bookmarkStart w:id="1848" w:name="_ETM_Q4_561839"/>
      <w:bookmarkEnd w:id="1848"/>
      <w:r w:rsidRPr="00D8102F">
        <w:rPr>
          <w:rtl/>
          <w:lang w:eastAsia="he-IL"/>
        </w:rPr>
        <w:t xml:space="preserve">על </w:t>
      </w:r>
      <w:bookmarkStart w:id="1849" w:name="_ETM_Q4_561960"/>
      <w:bookmarkEnd w:id="1849"/>
      <w:r w:rsidRPr="00D8102F">
        <w:rPr>
          <w:rtl/>
          <w:lang w:eastAsia="he-IL"/>
        </w:rPr>
        <w:t xml:space="preserve">הנושא </w:t>
      </w:r>
      <w:bookmarkStart w:id="1850" w:name="_ETM_Q4_562380"/>
      <w:bookmarkEnd w:id="1850"/>
      <w:r w:rsidRPr="00D8102F">
        <w:rPr>
          <w:rtl/>
          <w:lang w:eastAsia="he-IL"/>
        </w:rPr>
        <w:t>הזה</w:t>
      </w:r>
      <w:r>
        <w:rPr>
          <w:rFonts w:hint="cs"/>
          <w:rtl/>
          <w:lang w:eastAsia="he-IL"/>
        </w:rPr>
        <w:t>,</w:t>
      </w:r>
      <w:r w:rsidRPr="00D8102F">
        <w:rPr>
          <w:rtl/>
          <w:lang w:eastAsia="he-IL"/>
        </w:rPr>
        <w:t xml:space="preserve"> </w:t>
      </w:r>
      <w:bookmarkStart w:id="1851" w:name="_ETM_Q4_562649"/>
      <w:bookmarkEnd w:id="1851"/>
      <w:r w:rsidRPr="00D8102F">
        <w:rPr>
          <w:rtl/>
          <w:lang w:eastAsia="he-IL"/>
        </w:rPr>
        <w:t xml:space="preserve">אבל </w:t>
      </w:r>
      <w:bookmarkStart w:id="1852" w:name="_ETM_Q4_562890"/>
      <w:bookmarkEnd w:id="1852"/>
      <w:r w:rsidRPr="00D8102F">
        <w:rPr>
          <w:rtl/>
          <w:lang w:eastAsia="he-IL"/>
        </w:rPr>
        <w:t xml:space="preserve">בעיקר </w:t>
      </w:r>
      <w:bookmarkStart w:id="1853" w:name="_ETM_Q4_563909"/>
      <w:bookmarkEnd w:id="1853"/>
      <w:r w:rsidRPr="00D8102F">
        <w:rPr>
          <w:rtl/>
          <w:lang w:eastAsia="he-IL"/>
        </w:rPr>
        <w:t xml:space="preserve">על </w:t>
      </w:r>
      <w:bookmarkStart w:id="1854" w:name="_ETM_Q4_564089"/>
      <w:bookmarkEnd w:id="1854"/>
      <w:r w:rsidRPr="00D8102F">
        <w:rPr>
          <w:rtl/>
          <w:lang w:eastAsia="he-IL"/>
        </w:rPr>
        <w:t xml:space="preserve">הנושא </w:t>
      </w:r>
      <w:bookmarkStart w:id="1855" w:name="_ETM_Q4_564869"/>
      <w:bookmarkEnd w:id="1855"/>
      <w:r w:rsidRPr="00D8102F">
        <w:rPr>
          <w:rtl/>
          <w:lang w:eastAsia="he-IL"/>
        </w:rPr>
        <w:t>הזה</w:t>
      </w:r>
      <w:r>
        <w:rPr>
          <w:rFonts w:hint="cs"/>
          <w:rtl/>
          <w:lang w:eastAsia="he-IL"/>
        </w:rPr>
        <w:t>.</w:t>
      </w:r>
      <w:r w:rsidRPr="00D8102F">
        <w:rPr>
          <w:rtl/>
          <w:lang w:eastAsia="he-IL"/>
        </w:rPr>
        <w:t xml:space="preserve"> </w:t>
      </w:r>
      <w:bookmarkStart w:id="1856" w:name="_ETM_Q4_569729"/>
      <w:bookmarkEnd w:id="1856"/>
    </w:p>
    <w:p w:rsidR="00660A22" w:rsidRDefault="00660A22" w:rsidP="0048500F">
      <w:pPr>
        <w:rPr>
          <w:rtl/>
          <w:lang w:eastAsia="he-IL"/>
        </w:rPr>
      </w:pPr>
    </w:p>
    <w:p w:rsidR="00660A22" w:rsidRDefault="00660A22" w:rsidP="000A0214">
      <w:pPr>
        <w:rPr>
          <w:rtl/>
          <w:lang w:eastAsia="he-IL"/>
        </w:rPr>
      </w:pPr>
      <w:r w:rsidRPr="00D8102F">
        <w:rPr>
          <w:rtl/>
          <w:lang w:eastAsia="he-IL"/>
        </w:rPr>
        <w:t xml:space="preserve">אני </w:t>
      </w:r>
      <w:bookmarkStart w:id="1857" w:name="_ETM_Q4_569880"/>
      <w:bookmarkEnd w:id="1857"/>
      <w:r w:rsidRPr="00D8102F">
        <w:rPr>
          <w:rtl/>
          <w:lang w:eastAsia="he-IL"/>
        </w:rPr>
        <w:t xml:space="preserve">רוצה </w:t>
      </w:r>
      <w:bookmarkStart w:id="1858" w:name="_ETM_Q4_570060"/>
      <w:bookmarkEnd w:id="1858"/>
      <w:r w:rsidRPr="00D8102F">
        <w:rPr>
          <w:rtl/>
          <w:lang w:eastAsia="he-IL"/>
        </w:rPr>
        <w:t xml:space="preserve">להגיד </w:t>
      </w:r>
      <w:bookmarkStart w:id="1859" w:name="_ETM_Q4_570330"/>
      <w:bookmarkEnd w:id="1859"/>
      <w:r>
        <w:rPr>
          <w:rFonts w:hint="cs"/>
          <w:rtl/>
          <w:lang w:eastAsia="he-IL"/>
        </w:rPr>
        <w:t xml:space="preserve">לך </w:t>
      </w:r>
      <w:r w:rsidRPr="00D8102F">
        <w:rPr>
          <w:rtl/>
          <w:lang w:eastAsia="he-IL"/>
        </w:rPr>
        <w:t xml:space="preserve">עוד </w:t>
      </w:r>
      <w:bookmarkStart w:id="1860" w:name="_ETM_Q4_570540"/>
      <w:bookmarkEnd w:id="1860"/>
      <w:r w:rsidRPr="00D8102F">
        <w:rPr>
          <w:rtl/>
          <w:lang w:eastAsia="he-IL"/>
        </w:rPr>
        <w:t>משהו</w:t>
      </w:r>
      <w:r>
        <w:rPr>
          <w:rFonts w:hint="cs"/>
          <w:rtl/>
          <w:lang w:eastAsia="he-IL"/>
        </w:rPr>
        <w:t>,</w:t>
      </w:r>
      <w:r w:rsidRPr="00D8102F">
        <w:rPr>
          <w:rtl/>
          <w:lang w:eastAsia="he-IL"/>
        </w:rPr>
        <w:t xml:space="preserve"> </w:t>
      </w:r>
      <w:bookmarkStart w:id="1861" w:name="_ETM_Q4_570810"/>
      <w:bookmarkEnd w:id="1861"/>
      <w:r w:rsidRPr="00D8102F">
        <w:rPr>
          <w:rtl/>
          <w:lang w:eastAsia="he-IL"/>
        </w:rPr>
        <w:t xml:space="preserve">אדוני </w:t>
      </w:r>
      <w:bookmarkStart w:id="1862" w:name="_ETM_Q4_571049"/>
      <w:bookmarkEnd w:id="1862"/>
      <w:r w:rsidRPr="00D8102F">
        <w:rPr>
          <w:rtl/>
          <w:lang w:eastAsia="he-IL"/>
        </w:rPr>
        <w:t>היושב-ראש</w:t>
      </w:r>
      <w:r>
        <w:rPr>
          <w:rFonts w:hint="cs"/>
          <w:rtl/>
          <w:lang w:eastAsia="he-IL"/>
        </w:rPr>
        <w:t>.</w:t>
      </w:r>
      <w:r w:rsidRPr="00D8102F">
        <w:rPr>
          <w:rtl/>
          <w:lang w:eastAsia="he-IL"/>
        </w:rPr>
        <w:t xml:space="preserve"> </w:t>
      </w:r>
      <w:bookmarkStart w:id="1863" w:name="_ETM_Q4_572350"/>
      <w:bookmarkEnd w:id="1863"/>
      <w:r w:rsidRPr="00D8102F">
        <w:rPr>
          <w:rtl/>
          <w:lang w:eastAsia="he-IL"/>
        </w:rPr>
        <w:t xml:space="preserve">אנחנו </w:t>
      </w:r>
      <w:bookmarkStart w:id="1864" w:name="_ETM_Q4_572740"/>
      <w:bookmarkEnd w:id="1864"/>
      <w:r w:rsidRPr="00D8102F">
        <w:rPr>
          <w:rtl/>
          <w:lang w:eastAsia="he-IL"/>
        </w:rPr>
        <w:t>כ</w:t>
      </w:r>
      <w:bookmarkStart w:id="1865" w:name="_ETM_Q4_572950"/>
      <w:bookmarkEnd w:id="1865"/>
      <w:r w:rsidRPr="00D8102F">
        <w:rPr>
          <w:rtl/>
          <w:lang w:eastAsia="he-IL"/>
        </w:rPr>
        <w:t>שנתיים</w:t>
      </w:r>
      <w:r>
        <w:rPr>
          <w:rFonts w:hint="cs"/>
          <w:rtl/>
          <w:lang w:eastAsia="he-IL"/>
        </w:rPr>
        <w:t>,</w:t>
      </w:r>
      <w:r w:rsidRPr="00D8102F">
        <w:rPr>
          <w:rtl/>
          <w:lang w:eastAsia="he-IL"/>
        </w:rPr>
        <w:t xml:space="preserve"> </w:t>
      </w:r>
      <w:bookmarkStart w:id="1866" w:name="_ETM_Q4_573460"/>
      <w:bookmarkEnd w:id="1866"/>
      <w:r w:rsidRPr="00D8102F">
        <w:rPr>
          <w:rtl/>
          <w:lang w:eastAsia="he-IL"/>
        </w:rPr>
        <w:t xml:space="preserve">במדינת </w:t>
      </w:r>
      <w:bookmarkStart w:id="1867" w:name="_ETM_Q4_573880"/>
      <w:bookmarkEnd w:id="1867"/>
      <w:r w:rsidRPr="00D8102F">
        <w:rPr>
          <w:rtl/>
          <w:lang w:eastAsia="he-IL"/>
        </w:rPr>
        <w:t>ישראל</w:t>
      </w:r>
      <w:r>
        <w:rPr>
          <w:rFonts w:hint="cs"/>
          <w:rtl/>
          <w:lang w:eastAsia="he-IL"/>
        </w:rPr>
        <w:t>,</w:t>
      </w:r>
      <w:r w:rsidRPr="00D8102F">
        <w:rPr>
          <w:rtl/>
          <w:lang w:eastAsia="he-IL"/>
        </w:rPr>
        <w:t xml:space="preserve"> </w:t>
      </w:r>
      <w:bookmarkStart w:id="1868" w:name="_ETM_Q4_575200"/>
      <w:bookmarkEnd w:id="1868"/>
      <w:r w:rsidRPr="00D8102F">
        <w:rPr>
          <w:rtl/>
          <w:lang w:eastAsia="he-IL"/>
        </w:rPr>
        <w:t xml:space="preserve">שנתיים </w:t>
      </w:r>
      <w:bookmarkStart w:id="1869" w:name="_ETM_Q4_575590"/>
      <w:bookmarkEnd w:id="1869"/>
      <w:r w:rsidRPr="00D8102F">
        <w:rPr>
          <w:rtl/>
          <w:lang w:eastAsia="he-IL"/>
        </w:rPr>
        <w:t>וחצי</w:t>
      </w:r>
      <w:r>
        <w:rPr>
          <w:rFonts w:hint="cs"/>
          <w:rtl/>
          <w:lang w:eastAsia="he-IL"/>
        </w:rPr>
        <w:t>,</w:t>
      </w:r>
      <w:r w:rsidRPr="00D8102F">
        <w:rPr>
          <w:rtl/>
          <w:lang w:eastAsia="he-IL"/>
        </w:rPr>
        <w:t xml:space="preserve"> </w:t>
      </w:r>
      <w:bookmarkStart w:id="1870" w:name="_ETM_Q4_576070"/>
      <w:bookmarkEnd w:id="1870"/>
      <w:r w:rsidRPr="00D8102F">
        <w:rPr>
          <w:rtl/>
          <w:lang w:eastAsia="he-IL"/>
        </w:rPr>
        <w:t>מ</w:t>
      </w:r>
      <w:r>
        <w:rPr>
          <w:rFonts w:hint="cs"/>
          <w:rtl/>
          <w:lang w:eastAsia="he-IL"/>
        </w:rPr>
        <w:t xml:space="preserve">אז </w:t>
      </w:r>
      <w:bookmarkStart w:id="1871" w:name="_ETM_Q4_576279"/>
      <w:bookmarkEnd w:id="1871"/>
      <w:r w:rsidRPr="00D8102F">
        <w:rPr>
          <w:rtl/>
          <w:lang w:eastAsia="he-IL"/>
        </w:rPr>
        <w:t xml:space="preserve">שהממשלה </w:t>
      </w:r>
      <w:bookmarkStart w:id="1872" w:name="_ETM_Q4_576910"/>
      <w:bookmarkEnd w:id="1872"/>
      <w:r w:rsidRPr="00D8102F">
        <w:rPr>
          <w:rtl/>
          <w:lang w:eastAsia="he-IL"/>
        </w:rPr>
        <w:t xml:space="preserve">הזאת </w:t>
      </w:r>
      <w:bookmarkStart w:id="1873" w:name="_ETM_Q4_577150"/>
      <w:bookmarkStart w:id="1874" w:name="_ETM_Q4_577240"/>
      <w:bookmarkEnd w:id="1873"/>
      <w:bookmarkEnd w:id="1874"/>
      <w:r w:rsidRPr="00D8102F">
        <w:rPr>
          <w:rtl/>
          <w:lang w:eastAsia="he-IL"/>
        </w:rPr>
        <w:t>הוקמה</w:t>
      </w:r>
      <w:r>
        <w:rPr>
          <w:rFonts w:hint="cs"/>
          <w:rtl/>
          <w:lang w:eastAsia="he-IL"/>
        </w:rPr>
        <w:t>,</w:t>
      </w:r>
      <w:r w:rsidRPr="00D8102F">
        <w:rPr>
          <w:rtl/>
          <w:lang w:eastAsia="he-IL"/>
        </w:rPr>
        <w:t xml:space="preserve"> </w:t>
      </w:r>
      <w:bookmarkStart w:id="1875" w:name="_ETM_Q4_579460"/>
      <w:bookmarkEnd w:id="1875"/>
      <w:r w:rsidRPr="00D8102F">
        <w:rPr>
          <w:rtl/>
          <w:lang w:eastAsia="he-IL"/>
        </w:rPr>
        <w:t xml:space="preserve">אנחנו </w:t>
      </w:r>
      <w:bookmarkStart w:id="1876" w:name="_ETM_Q4_579880"/>
      <w:bookmarkEnd w:id="1876"/>
      <w:r>
        <w:rPr>
          <w:rFonts w:hint="cs"/>
          <w:rtl/>
          <w:lang w:eastAsia="he-IL"/>
        </w:rPr>
        <w:t>חווים</w:t>
      </w:r>
      <w:r w:rsidRPr="00D8102F">
        <w:rPr>
          <w:rtl/>
          <w:lang w:eastAsia="he-IL"/>
        </w:rPr>
        <w:t xml:space="preserve"> </w:t>
      </w:r>
      <w:bookmarkStart w:id="1877" w:name="_ETM_Q4_583209"/>
      <w:bookmarkStart w:id="1878" w:name="_ETM_Q4_588210"/>
      <w:bookmarkEnd w:id="1877"/>
      <w:bookmarkEnd w:id="1878"/>
      <w:r w:rsidR="00450196">
        <w:rPr>
          <w:rFonts w:hint="cs"/>
          <w:rtl/>
          <w:lang w:eastAsia="he-IL"/>
        </w:rPr>
        <w:t>– –</w:t>
      </w:r>
    </w:p>
    <w:p w:rsidR="00660A22" w:rsidRDefault="00660A22" w:rsidP="0048500F">
      <w:pPr>
        <w:ind w:firstLine="0"/>
        <w:rPr>
          <w:rtl/>
          <w:lang w:eastAsia="he-IL"/>
        </w:rPr>
      </w:pPr>
      <w:bookmarkStart w:id="1879" w:name="_ETM_Q4_580085"/>
      <w:bookmarkStart w:id="1880" w:name="_ETM_Q4_580227"/>
      <w:bookmarkStart w:id="1881" w:name="_ETM_Q4_580290"/>
      <w:bookmarkStart w:id="1882" w:name="_ETM_Q4_580384"/>
      <w:bookmarkEnd w:id="1879"/>
      <w:bookmarkEnd w:id="1880"/>
      <w:bookmarkEnd w:id="1881"/>
      <w:bookmarkEnd w:id="1882"/>
    </w:p>
    <w:p w:rsidR="00660A22" w:rsidRDefault="00660A22" w:rsidP="0048500F">
      <w:pPr>
        <w:pStyle w:val="af5"/>
        <w:keepNext/>
        <w:rPr>
          <w:rtl/>
        </w:rPr>
      </w:pPr>
      <w:bookmarkStart w:id="1883" w:name="ET_interruption_6361_33"/>
      <w:r w:rsidRPr="00DC3B57">
        <w:rPr>
          <w:rStyle w:val="TagStyle"/>
          <w:rtl/>
        </w:rPr>
        <w:t xml:space="preserve"> &lt;&lt; קריאה &gt;&gt; </w:t>
      </w:r>
      <w:r>
        <w:rPr>
          <w:rtl/>
        </w:rPr>
        <w:t>נאור שירי (יש עתיד):</w:t>
      </w:r>
      <w:r w:rsidRPr="00DC3B57">
        <w:rPr>
          <w:rStyle w:val="TagStyle"/>
          <w:rtl/>
        </w:rPr>
        <w:t xml:space="preserve"> &lt;&lt; קריאה &gt;&gt;</w:t>
      </w:r>
      <w:r>
        <w:rPr>
          <w:rtl/>
        </w:rPr>
        <w:t xml:space="preserve"> </w:t>
      </w:r>
      <w:bookmarkEnd w:id="1883"/>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תקופה של נס. </w:t>
      </w:r>
    </w:p>
    <w:p w:rsidR="00660A22" w:rsidRDefault="00660A22" w:rsidP="0048500F">
      <w:pPr>
        <w:ind w:firstLine="0"/>
        <w:rPr>
          <w:rtl/>
          <w:lang w:eastAsia="he-IL"/>
        </w:rPr>
      </w:pPr>
      <w:bookmarkStart w:id="1884" w:name="_ETM_Q4_580536"/>
      <w:bookmarkStart w:id="1885" w:name="_ETM_Q4_580681"/>
      <w:bookmarkEnd w:id="1884"/>
      <w:bookmarkEnd w:id="1885"/>
    </w:p>
    <w:p w:rsidR="00660A22" w:rsidRDefault="00660A22" w:rsidP="0048500F">
      <w:pPr>
        <w:pStyle w:val="-"/>
        <w:keepNext/>
        <w:rPr>
          <w:rtl/>
        </w:rPr>
      </w:pPr>
      <w:bookmarkStart w:id="1886" w:name="ET_speakercontinue_5971_34"/>
      <w:r w:rsidRPr="00DC3B57">
        <w:rPr>
          <w:rStyle w:val="TagStyle"/>
          <w:rtl/>
        </w:rPr>
        <w:t xml:space="preserve"> &lt;&lt; </w:t>
      </w:r>
      <w:proofErr w:type="spellStart"/>
      <w:r w:rsidRPr="00DC3B57">
        <w:rPr>
          <w:rStyle w:val="TagStyle"/>
          <w:rtl/>
        </w:rPr>
        <w:t>דובר_המשך</w:t>
      </w:r>
      <w:proofErr w:type="spellEnd"/>
      <w:r w:rsidRPr="00DC3B57">
        <w:rPr>
          <w:rStyle w:val="TagStyle"/>
          <w:rtl/>
        </w:rPr>
        <w:t xml:space="preserve"> &gt;&gt; </w:t>
      </w:r>
      <w:r>
        <w:rPr>
          <w:rtl/>
        </w:rPr>
        <w:t>השר המקשר בין הממשלה לכנסת דוד אמסלם:</w:t>
      </w:r>
      <w:r w:rsidRPr="00DC3B57">
        <w:rPr>
          <w:rStyle w:val="TagStyle"/>
          <w:rtl/>
        </w:rPr>
        <w:t xml:space="preserve"> &lt;&lt; </w:t>
      </w:r>
      <w:proofErr w:type="spellStart"/>
      <w:r w:rsidRPr="00DC3B57">
        <w:rPr>
          <w:rStyle w:val="TagStyle"/>
          <w:rtl/>
        </w:rPr>
        <w:t>דובר_המשך</w:t>
      </w:r>
      <w:proofErr w:type="spellEnd"/>
      <w:r w:rsidRPr="00DC3B57">
        <w:rPr>
          <w:rStyle w:val="TagStyle"/>
          <w:rtl/>
        </w:rPr>
        <w:t xml:space="preserve"> &gt;&gt;</w:t>
      </w:r>
      <w:r>
        <w:rPr>
          <w:rtl/>
        </w:rPr>
        <w:t xml:space="preserve"> </w:t>
      </w:r>
      <w:bookmarkEnd w:id="1886"/>
    </w:p>
    <w:p w:rsidR="00660A22" w:rsidRDefault="00660A22" w:rsidP="0048500F">
      <w:pPr>
        <w:rPr>
          <w:rtl/>
          <w:lang w:eastAsia="he-IL"/>
        </w:rPr>
      </w:pPr>
    </w:p>
    <w:p w:rsidR="00660A22" w:rsidRDefault="00660A22" w:rsidP="0048500F">
      <w:pPr>
        <w:rPr>
          <w:rtl/>
          <w:lang w:eastAsia="he-IL"/>
        </w:rPr>
      </w:pPr>
      <w:bookmarkStart w:id="1887" w:name="_ETM_Q4_582298"/>
      <w:bookmarkEnd w:id="1887"/>
      <w:r>
        <w:rPr>
          <w:rFonts w:hint="cs"/>
          <w:rtl/>
          <w:lang w:eastAsia="he-IL"/>
        </w:rPr>
        <w:t xml:space="preserve">שנייה. </w:t>
      </w:r>
      <w:r w:rsidR="000A0214">
        <w:rPr>
          <w:rFonts w:hint="eastAsia"/>
          <w:rtl/>
          <w:lang w:eastAsia="he-IL"/>
        </w:rPr>
        <w:t>–</w:t>
      </w:r>
      <w:r w:rsidR="000A0214">
        <w:rPr>
          <w:rFonts w:hint="cs"/>
          <w:rtl/>
          <w:lang w:eastAsia="he-IL"/>
        </w:rPr>
        <w:t xml:space="preserve"> </w:t>
      </w:r>
      <w:r w:rsidR="000A0214">
        <w:rPr>
          <w:rFonts w:hint="eastAsia"/>
          <w:rtl/>
          <w:lang w:eastAsia="he-IL"/>
        </w:rPr>
        <w:t>–</w:t>
      </w:r>
      <w:r w:rsidR="000A0214">
        <w:rPr>
          <w:rFonts w:hint="cs"/>
          <w:rtl/>
          <w:lang w:eastAsia="he-IL"/>
        </w:rPr>
        <w:t xml:space="preserve"> </w:t>
      </w:r>
      <w:r>
        <w:rPr>
          <w:rFonts w:hint="cs"/>
          <w:rtl/>
          <w:lang w:eastAsia="he-IL"/>
        </w:rPr>
        <w:t xml:space="preserve">אנחנו חווים </w:t>
      </w:r>
      <w:r w:rsidR="00450196">
        <w:rPr>
          <w:rFonts w:hint="cs"/>
          <w:rtl/>
          <w:lang w:eastAsia="he-IL"/>
        </w:rPr>
        <w:t>– –</w:t>
      </w:r>
      <w:r>
        <w:rPr>
          <w:rFonts w:hint="cs"/>
          <w:rtl/>
          <w:lang w:eastAsia="he-IL"/>
        </w:rPr>
        <w:t xml:space="preserve"> </w:t>
      </w:r>
    </w:p>
    <w:p w:rsidR="00660A22" w:rsidRDefault="00660A22" w:rsidP="0048500F">
      <w:pPr>
        <w:rPr>
          <w:rtl/>
          <w:lang w:eastAsia="he-IL"/>
        </w:rPr>
      </w:pPr>
      <w:bookmarkStart w:id="1888" w:name="_ETM_Q4_583143"/>
      <w:bookmarkEnd w:id="1888"/>
    </w:p>
    <w:p w:rsidR="00660A22" w:rsidRDefault="00660A22" w:rsidP="0048500F">
      <w:pPr>
        <w:pStyle w:val="af5"/>
        <w:keepNext/>
        <w:rPr>
          <w:rtl/>
        </w:rPr>
      </w:pPr>
      <w:r w:rsidRPr="00DC3B57">
        <w:rPr>
          <w:rStyle w:val="TagStyle"/>
          <w:rtl/>
        </w:rPr>
        <w:t xml:space="preserve"> &lt;&lt; קריאה &gt;&gt; </w:t>
      </w:r>
      <w:r>
        <w:rPr>
          <w:rtl/>
        </w:rPr>
        <w:t>נאור שירי (יש עתיד):</w:t>
      </w:r>
      <w:r w:rsidRPr="00DC3B57">
        <w:rPr>
          <w:rStyle w:val="TagStyle"/>
          <w:rtl/>
        </w:rPr>
        <w:t xml:space="preserve"> &lt;&lt; קריאה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חג שמח.</w:t>
      </w:r>
    </w:p>
    <w:p w:rsidR="00660A22" w:rsidRDefault="00660A22" w:rsidP="0048500F">
      <w:pPr>
        <w:ind w:firstLine="0"/>
        <w:rPr>
          <w:rtl/>
          <w:lang w:eastAsia="he-IL"/>
        </w:rPr>
      </w:pPr>
      <w:bookmarkStart w:id="1889" w:name="_ETM_Q4_583320"/>
      <w:bookmarkStart w:id="1890" w:name="_ETM_Q4_583352"/>
      <w:bookmarkStart w:id="1891" w:name="_ETM_Q4_583458"/>
      <w:bookmarkEnd w:id="1889"/>
      <w:bookmarkEnd w:id="1890"/>
      <w:bookmarkEnd w:id="1891"/>
    </w:p>
    <w:p w:rsidR="00660A22" w:rsidRDefault="00660A22" w:rsidP="0048500F">
      <w:pPr>
        <w:pStyle w:val="-"/>
        <w:keepNext/>
        <w:rPr>
          <w:rtl/>
        </w:rPr>
      </w:pPr>
      <w:bookmarkStart w:id="1892" w:name="ET_speakercontinue_5971_35"/>
      <w:r w:rsidRPr="00DC3B57">
        <w:rPr>
          <w:rStyle w:val="TagStyle"/>
          <w:rtl/>
        </w:rPr>
        <w:t xml:space="preserve"> &lt;&lt; </w:t>
      </w:r>
      <w:proofErr w:type="spellStart"/>
      <w:r w:rsidRPr="00DC3B57">
        <w:rPr>
          <w:rStyle w:val="TagStyle"/>
          <w:rtl/>
        </w:rPr>
        <w:t>דובר_המשך</w:t>
      </w:r>
      <w:proofErr w:type="spellEnd"/>
      <w:r w:rsidRPr="00DC3B57">
        <w:rPr>
          <w:rStyle w:val="TagStyle"/>
          <w:rtl/>
        </w:rPr>
        <w:t xml:space="preserve"> &gt;&gt; </w:t>
      </w:r>
      <w:r>
        <w:rPr>
          <w:rtl/>
        </w:rPr>
        <w:t>השר המקשר בין הממשלה לכנסת דוד אמסלם:</w:t>
      </w:r>
      <w:r w:rsidRPr="00DC3B57">
        <w:rPr>
          <w:rStyle w:val="TagStyle"/>
          <w:rtl/>
        </w:rPr>
        <w:t xml:space="preserve"> &lt;&lt; </w:t>
      </w:r>
      <w:proofErr w:type="spellStart"/>
      <w:r w:rsidRPr="00DC3B57">
        <w:rPr>
          <w:rStyle w:val="TagStyle"/>
          <w:rtl/>
        </w:rPr>
        <w:t>דובר_המשך</w:t>
      </w:r>
      <w:proofErr w:type="spellEnd"/>
      <w:r w:rsidRPr="00DC3B57">
        <w:rPr>
          <w:rStyle w:val="TagStyle"/>
          <w:rtl/>
        </w:rPr>
        <w:t xml:space="preserve"> &gt;&gt;</w:t>
      </w:r>
      <w:r>
        <w:rPr>
          <w:rtl/>
        </w:rPr>
        <w:t xml:space="preserve"> </w:t>
      </w:r>
      <w:bookmarkEnd w:id="1892"/>
    </w:p>
    <w:p w:rsidR="00660A22" w:rsidRDefault="00660A22" w:rsidP="0048500F">
      <w:pPr>
        <w:rPr>
          <w:rtl/>
          <w:lang w:eastAsia="he-IL"/>
        </w:rPr>
      </w:pPr>
    </w:p>
    <w:p w:rsidR="00660A22" w:rsidRDefault="00450196" w:rsidP="0048500F">
      <w:pPr>
        <w:rPr>
          <w:rtl/>
          <w:lang w:eastAsia="he-IL"/>
        </w:rPr>
      </w:pPr>
      <w:bookmarkStart w:id="1893" w:name="_ETM_Q4_590431"/>
      <w:bookmarkEnd w:id="1893"/>
      <w:r>
        <w:rPr>
          <w:rFonts w:hint="cs"/>
          <w:rtl/>
          <w:lang w:eastAsia="he-IL"/>
        </w:rPr>
        <w:t>– –</w:t>
      </w:r>
      <w:r w:rsidR="00660A22">
        <w:rPr>
          <w:rFonts w:hint="cs"/>
          <w:rtl/>
          <w:lang w:eastAsia="he-IL"/>
        </w:rPr>
        <w:t xml:space="preserve"> </w:t>
      </w:r>
      <w:bookmarkStart w:id="1894" w:name="_ETM_Q4_580420"/>
      <w:bookmarkStart w:id="1895" w:name="_ETM_Q4_580565"/>
      <w:bookmarkEnd w:id="1894"/>
      <w:bookmarkEnd w:id="1895"/>
      <w:r w:rsidR="00660A22" w:rsidRPr="00D8102F">
        <w:rPr>
          <w:rtl/>
          <w:lang w:eastAsia="he-IL"/>
        </w:rPr>
        <w:t xml:space="preserve">אלימות </w:t>
      </w:r>
      <w:bookmarkStart w:id="1896" w:name="_ETM_Q4_589440"/>
      <w:bookmarkEnd w:id="1896"/>
      <w:r w:rsidR="00660A22" w:rsidRPr="00D8102F">
        <w:rPr>
          <w:rtl/>
          <w:lang w:eastAsia="he-IL"/>
        </w:rPr>
        <w:t xml:space="preserve">כמעט </w:t>
      </w:r>
      <w:bookmarkStart w:id="1897" w:name="_ETM_Q4_589920"/>
      <w:bookmarkEnd w:id="1897"/>
      <w:r w:rsidR="00660A22" w:rsidRPr="00D8102F">
        <w:rPr>
          <w:rtl/>
          <w:lang w:eastAsia="he-IL"/>
        </w:rPr>
        <w:t xml:space="preserve">על </w:t>
      </w:r>
      <w:bookmarkStart w:id="1898" w:name="_ETM_Q4_590010"/>
      <w:bookmarkEnd w:id="1898"/>
      <w:r w:rsidR="00660A22" w:rsidRPr="00D8102F">
        <w:rPr>
          <w:rtl/>
          <w:lang w:eastAsia="he-IL"/>
        </w:rPr>
        <w:t xml:space="preserve">בסיס </w:t>
      </w:r>
      <w:bookmarkStart w:id="1899" w:name="_ETM_Q4_590430"/>
      <w:bookmarkEnd w:id="1899"/>
      <w:r w:rsidR="00660A22" w:rsidRPr="00D8102F">
        <w:rPr>
          <w:rtl/>
          <w:lang w:eastAsia="he-IL"/>
        </w:rPr>
        <w:t>יומי</w:t>
      </w:r>
      <w:r w:rsidR="00660A22">
        <w:rPr>
          <w:rFonts w:hint="cs"/>
          <w:rtl/>
          <w:lang w:eastAsia="he-IL"/>
        </w:rPr>
        <w:t>.</w:t>
      </w:r>
    </w:p>
    <w:p w:rsidR="00660A22" w:rsidRDefault="00660A22" w:rsidP="0048500F">
      <w:pPr>
        <w:ind w:firstLine="0"/>
        <w:rPr>
          <w:rtl/>
          <w:lang w:eastAsia="he-IL"/>
        </w:rPr>
      </w:pPr>
      <w:bookmarkStart w:id="1900" w:name="_ETM_Q4_597318"/>
      <w:bookmarkStart w:id="1901" w:name="_ETM_Q4_597498"/>
      <w:bookmarkStart w:id="1902" w:name="_ETM_Q4_597567"/>
      <w:bookmarkStart w:id="1903" w:name="_ETM_Q4_597684"/>
      <w:bookmarkEnd w:id="1900"/>
      <w:bookmarkEnd w:id="1901"/>
      <w:bookmarkEnd w:id="1902"/>
      <w:bookmarkEnd w:id="1903"/>
    </w:p>
    <w:p w:rsidR="00660A22" w:rsidRDefault="00660A22" w:rsidP="0048500F">
      <w:pPr>
        <w:pStyle w:val="af5"/>
        <w:keepNext/>
        <w:rPr>
          <w:rtl/>
        </w:rPr>
      </w:pPr>
      <w:bookmarkStart w:id="1904" w:name="ET_interruption_6127_36"/>
      <w:r w:rsidRPr="00DC3B57">
        <w:rPr>
          <w:rStyle w:val="TagStyle"/>
          <w:rtl/>
        </w:rPr>
        <w:t xml:space="preserve"> &lt;&lt; קריאה &gt;&gt; </w:t>
      </w:r>
      <w:r>
        <w:rPr>
          <w:rtl/>
        </w:rPr>
        <w:t>ולדימיר בליאק (יש עתיד):</w:t>
      </w:r>
      <w:r w:rsidRPr="00DC3B57">
        <w:rPr>
          <w:rStyle w:val="TagStyle"/>
          <w:rtl/>
        </w:rPr>
        <w:t xml:space="preserve"> &lt;&lt; קריאה &gt;&gt;</w:t>
      </w:r>
      <w:r>
        <w:rPr>
          <w:rtl/>
        </w:rPr>
        <w:t xml:space="preserve"> </w:t>
      </w:r>
      <w:bookmarkEnd w:id="1904"/>
    </w:p>
    <w:p w:rsidR="00660A22" w:rsidRDefault="00660A22" w:rsidP="0048500F">
      <w:pPr>
        <w:rPr>
          <w:rtl/>
          <w:lang w:eastAsia="he-IL"/>
        </w:rPr>
      </w:pPr>
    </w:p>
    <w:p w:rsidR="00660A22" w:rsidRDefault="00660A22" w:rsidP="0048500F">
      <w:pPr>
        <w:rPr>
          <w:rtl/>
          <w:lang w:eastAsia="he-IL"/>
        </w:rPr>
      </w:pPr>
      <w:bookmarkStart w:id="1905" w:name="_ETM_Q4_589932"/>
      <w:bookmarkStart w:id="1906" w:name="_ETM_Q4_590099"/>
      <w:bookmarkEnd w:id="1905"/>
      <w:bookmarkEnd w:id="1906"/>
      <w:r>
        <w:rPr>
          <w:rFonts w:hint="cs"/>
          <w:rtl/>
          <w:lang w:eastAsia="he-IL"/>
        </w:rPr>
        <w:t xml:space="preserve">אתם רואים אלימות? </w:t>
      </w:r>
    </w:p>
    <w:p w:rsidR="00660A22" w:rsidRDefault="00660A22" w:rsidP="0048500F">
      <w:pPr>
        <w:rPr>
          <w:rtl/>
          <w:lang w:eastAsia="he-IL"/>
        </w:rPr>
      </w:pPr>
      <w:bookmarkStart w:id="1907" w:name="_ETM_Q4_592045"/>
      <w:bookmarkStart w:id="1908" w:name="_ETM_Q4_592188"/>
      <w:bookmarkEnd w:id="1907"/>
      <w:bookmarkEnd w:id="1908"/>
    </w:p>
    <w:p w:rsidR="00660A22" w:rsidRDefault="00660A22" w:rsidP="0048500F">
      <w:pPr>
        <w:pStyle w:val="-"/>
        <w:keepNext/>
        <w:rPr>
          <w:rtl/>
        </w:rPr>
      </w:pPr>
      <w:bookmarkStart w:id="1909" w:name="ET_speakercontinue_5971_37"/>
      <w:r w:rsidRPr="00DC3B57">
        <w:rPr>
          <w:rStyle w:val="TagStyle"/>
          <w:rtl/>
        </w:rPr>
        <w:t xml:space="preserve"> &lt;&lt; </w:t>
      </w:r>
      <w:proofErr w:type="spellStart"/>
      <w:r w:rsidRPr="00DC3B57">
        <w:rPr>
          <w:rStyle w:val="TagStyle"/>
          <w:rtl/>
        </w:rPr>
        <w:t>דובר_המשך</w:t>
      </w:r>
      <w:proofErr w:type="spellEnd"/>
      <w:r w:rsidRPr="00DC3B57">
        <w:rPr>
          <w:rStyle w:val="TagStyle"/>
          <w:rtl/>
        </w:rPr>
        <w:t xml:space="preserve"> &gt;&gt; </w:t>
      </w:r>
      <w:r>
        <w:rPr>
          <w:rtl/>
        </w:rPr>
        <w:t>השר המקשר בין הממשלה לכנסת דוד אמסלם:</w:t>
      </w:r>
      <w:r w:rsidRPr="00DC3B57">
        <w:rPr>
          <w:rStyle w:val="TagStyle"/>
          <w:rtl/>
        </w:rPr>
        <w:t xml:space="preserve"> &lt;&lt; </w:t>
      </w:r>
      <w:proofErr w:type="spellStart"/>
      <w:r w:rsidRPr="00DC3B57">
        <w:rPr>
          <w:rStyle w:val="TagStyle"/>
          <w:rtl/>
        </w:rPr>
        <w:t>דובר_המשך</w:t>
      </w:r>
      <w:proofErr w:type="spellEnd"/>
      <w:r w:rsidRPr="00DC3B57">
        <w:rPr>
          <w:rStyle w:val="TagStyle"/>
          <w:rtl/>
        </w:rPr>
        <w:t xml:space="preserve"> &gt;&gt;</w:t>
      </w:r>
      <w:r>
        <w:rPr>
          <w:rtl/>
        </w:rPr>
        <w:t xml:space="preserve"> </w:t>
      </w:r>
      <w:bookmarkEnd w:id="1909"/>
    </w:p>
    <w:p w:rsidR="00660A22" w:rsidRDefault="00660A22" w:rsidP="0048500F">
      <w:pPr>
        <w:rPr>
          <w:rtl/>
          <w:lang w:eastAsia="he-IL"/>
        </w:rPr>
      </w:pPr>
    </w:p>
    <w:p w:rsidR="00660A22" w:rsidRDefault="00660A22" w:rsidP="0048500F">
      <w:pPr>
        <w:rPr>
          <w:rtl/>
          <w:lang w:eastAsia="he-IL"/>
        </w:rPr>
      </w:pPr>
      <w:bookmarkStart w:id="1910" w:name="_ETM_Q4_590456"/>
      <w:bookmarkEnd w:id="1910"/>
      <w:r>
        <w:rPr>
          <w:rFonts w:hint="cs"/>
          <w:rtl/>
          <w:lang w:eastAsia="he-IL"/>
        </w:rPr>
        <w:t xml:space="preserve">אין יום שאין בו אלימות. השמאל, דרך אגב, לא מכיר </w:t>
      </w:r>
      <w:r>
        <w:rPr>
          <w:rtl/>
          <w:lang w:eastAsia="he-IL"/>
        </w:rPr>
        <w:t>–</w:t>
      </w:r>
      <w:r>
        <w:rPr>
          <w:rFonts w:hint="cs"/>
          <w:rtl/>
          <w:lang w:eastAsia="he-IL"/>
        </w:rPr>
        <w:t xml:space="preserve"> אמרתי תמיד, השמאל מעולם לא </w:t>
      </w:r>
      <w:bookmarkStart w:id="1911" w:name="_ETM_Q4_599889"/>
      <w:bookmarkEnd w:id="1911"/>
      <w:r>
        <w:rPr>
          <w:rFonts w:hint="cs"/>
          <w:rtl/>
          <w:lang w:eastAsia="he-IL"/>
        </w:rPr>
        <w:t xml:space="preserve">היה דמוקרטי. </w:t>
      </w:r>
    </w:p>
    <w:p w:rsidR="00660A22" w:rsidRDefault="00660A22" w:rsidP="0048500F">
      <w:pPr>
        <w:ind w:firstLine="0"/>
        <w:rPr>
          <w:rtl/>
          <w:lang w:eastAsia="he-IL"/>
        </w:rPr>
      </w:pPr>
    </w:p>
    <w:p w:rsidR="00660A22" w:rsidRDefault="00660A22" w:rsidP="0048500F">
      <w:pPr>
        <w:pStyle w:val="af5"/>
        <w:keepNext/>
        <w:rPr>
          <w:rtl/>
        </w:rPr>
      </w:pPr>
      <w:bookmarkStart w:id="1912" w:name="ET_interruption_6127_38"/>
      <w:r w:rsidRPr="00F812E0">
        <w:rPr>
          <w:rStyle w:val="TagStyle"/>
          <w:rtl/>
        </w:rPr>
        <w:t xml:space="preserve"> &lt;&lt; קריאה &gt;&gt; </w:t>
      </w:r>
      <w:r>
        <w:rPr>
          <w:rtl/>
        </w:rPr>
        <w:t>ולדימיר בליאק (יש עתיד):</w:t>
      </w:r>
      <w:r w:rsidRPr="00F812E0">
        <w:rPr>
          <w:rStyle w:val="TagStyle"/>
          <w:rtl/>
        </w:rPr>
        <w:t xml:space="preserve"> &lt;&lt; קריאה &gt;&gt;</w:t>
      </w:r>
      <w:r>
        <w:rPr>
          <w:rtl/>
        </w:rPr>
        <w:t xml:space="preserve"> </w:t>
      </w:r>
      <w:bookmarkEnd w:id="1912"/>
    </w:p>
    <w:p w:rsidR="00660A22" w:rsidRPr="00F812E0" w:rsidRDefault="00660A22" w:rsidP="0048500F">
      <w:pPr>
        <w:ind w:firstLine="0"/>
        <w:rPr>
          <w:rtl/>
          <w:lang w:eastAsia="he-IL"/>
        </w:rPr>
      </w:pPr>
    </w:p>
    <w:p w:rsidR="00660A22" w:rsidRDefault="00660A22" w:rsidP="0002190F">
      <w:pPr>
        <w:rPr>
          <w:rtl/>
          <w:lang w:eastAsia="he-IL"/>
        </w:rPr>
      </w:pPr>
      <w:bookmarkStart w:id="1913" w:name="_ETM_Q4_592259"/>
      <w:bookmarkStart w:id="1914" w:name="_ETM_Q4_592363"/>
      <w:bookmarkEnd w:id="1913"/>
      <w:bookmarkEnd w:id="1914"/>
      <w:proofErr w:type="spellStart"/>
      <w:r>
        <w:rPr>
          <w:rFonts w:hint="cs"/>
          <w:rtl/>
          <w:lang w:eastAsia="he-IL"/>
        </w:rPr>
        <w:t>בואנ'ה</w:t>
      </w:r>
      <w:proofErr w:type="spellEnd"/>
      <w:r>
        <w:rPr>
          <w:rFonts w:hint="cs"/>
          <w:rtl/>
          <w:lang w:eastAsia="he-IL"/>
        </w:rPr>
        <w:t>, אתה יודע כמה אנשים נרצחו ברחובות השבוע? אתם חווים אל</w:t>
      </w:r>
      <w:bookmarkStart w:id="1915" w:name="_ETM_Q4_606577"/>
      <w:bookmarkEnd w:id="1915"/>
      <w:r>
        <w:rPr>
          <w:rFonts w:hint="cs"/>
          <w:rtl/>
          <w:lang w:eastAsia="he-IL"/>
        </w:rPr>
        <w:t>ימות?</w:t>
      </w:r>
      <w:r>
        <w:rPr>
          <w:rFonts w:hint="cs"/>
          <w:lang w:eastAsia="he-IL"/>
        </w:rPr>
        <w:t xml:space="preserve"> </w:t>
      </w:r>
    </w:p>
    <w:p w:rsidR="00660A22" w:rsidRDefault="00660A22" w:rsidP="0048500F">
      <w:pPr>
        <w:ind w:firstLine="0"/>
        <w:rPr>
          <w:rtl/>
          <w:lang w:eastAsia="he-IL"/>
        </w:rPr>
      </w:pPr>
    </w:p>
    <w:p w:rsidR="00660A22" w:rsidRDefault="00660A22" w:rsidP="0048500F">
      <w:pPr>
        <w:pStyle w:val="-"/>
        <w:keepNext/>
        <w:rPr>
          <w:rtl/>
        </w:rPr>
      </w:pPr>
      <w:bookmarkStart w:id="1916" w:name="ET_speakercontinue_5971_39"/>
      <w:r w:rsidRPr="00F812E0">
        <w:rPr>
          <w:rStyle w:val="TagStyle"/>
          <w:rtl/>
        </w:rPr>
        <w:t xml:space="preserve"> &lt;&lt; </w:t>
      </w:r>
      <w:proofErr w:type="spellStart"/>
      <w:r w:rsidRPr="00F812E0">
        <w:rPr>
          <w:rStyle w:val="TagStyle"/>
          <w:rtl/>
        </w:rPr>
        <w:t>דובר_המשך</w:t>
      </w:r>
      <w:proofErr w:type="spellEnd"/>
      <w:r w:rsidRPr="00F812E0">
        <w:rPr>
          <w:rStyle w:val="TagStyle"/>
          <w:rtl/>
        </w:rPr>
        <w:t xml:space="preserve"> &gt;&gt; </w:t>
      </w:r>
      <w:r>
        <w:rPr>
          <w:rtl/>
        </w:rPr>
        <w:t>השר המקשר בין הממשלה לכנסת דוד אמסלם:</w:t>
      </w:r>
      <w:r w:rsidRPr="00F812E0">
        <w:rPr>
          <w:rStyle w:val="TagStyle"/>
          <w:rtl/>
        </w:rPr>
        <w:t xml:space="preserve"> &lt;&lt; </w:t>
      </w:r>
      <w:proofErr w:type="spellStart"/>
      <w:r w:rsidRPr="00F812E0">
        <w:rPr>
          <w:rStyle w:val="TagStyle"/>
          <w:rtl/>
        </w:rPr>
        <w:t>דובר_המשך</w:t>
      </w:r>
      <w:proofErr w:type="spellEnd"/>
      <w:r w:rsidRPr="00F812E0">
        <w:rPr>
          <w:rStyle w:val="TagStyle"/>
          <w:rtl/>
        </w:rPr>
        <w:t xml:space="preserve"> &gt;&gt;</w:t>
      </w:r>
      <w:r>
        <w:rPr>
          <w:rtl/>
        </w:rPr>
        <w:t xml:space="preserve"> </w:t>
      </w:r>
      <w:bookmarkEnd w:id="1916"/>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לא להפריע לי. אתם בולשביקים בהגדרה. זה הולך ככה </w:t>
      </w:r>
      <w:r w:rsidR="00450196">
        <w:rPr>
          <w:rFonts w:hint="cs"/>
          <w:rtl/>
          <w:lang w:eastAsia="he-IL"/>
        </w:rPr>
        <w:t>– – –</w:t>
      </w:r>
    </w:p>
    <w:p w:rsidR="00660A22" w:rsidRDefault="00660A22" w:rsidP="0048500F">
      <w:pPr>
        <w:rPr>
          <w:rtl/>
          <w:lang w:eastAsia="he-IL"/>
        </w:rPr>
      </w:pPr>
    </w:p>
    <w:p w:rsidR="00660A22" w:rsidRDefault="00660A22" w:rsidP="0048500F">
      <w:pPr>
        <w:pStyle w:val="af5"/>
        <w:keepNext/>
        <w:rPr>
          <w:rtl/>
        </w:rPr>
      </w:pPr>
      <w:bookmarkStart w:id="1917" w:name="ET_interruption_6127_40"/>
      <w:r w:rsidRPr="00F812E0">
        <w:rPr>
          <w:rStyle w:val="TagStyle"/>
          <w:rtl/>
        </w:rPr>
        <w:t xml:space="preserve"> &lt;&lt; קריאה &gt;&gt; </w:t>
      </w:r>
      <w:r>
        <w:rPr>
          <w:rtl/>
        </w:rPr>
        <w:t>ולדימיר בליאק (יש עתיד):</w:t>
      </w:r>
      <w:r w:rsidRPr="00F812E0">
        <w:rPr>
          <w:rStyle w:val="TagStyle"/>
          <w:rtl/>
        </w:rPr>
        <w:t xml:space="preserve"> &lt;&lt; קריאה &gt;&gt;</w:t>
      </w:r>
      <w:r>
        <w:rPr>
          <w:rtl/>
        </w:rPr>
        <w:t xml:space="preserve"> </w:t>
      </w:r>
      <w:bookmarkEnd w:id="1917"/>
    </w:p>
    <w:p w:rsidR="00660A22" w:rsidRDefault="00660A22" w:rsidP="0048500F">
      <w:pPr>
        <w:rPr>
          <w:rtl/>
          <w:lang w:eastAsia="he-IL"/>
        </w:rPr>
      </w:pPr>
    </w:p>
    <w:p w:rsidR="00660A22" w:rsidRDefault="00660A22" w:rsidP="0048500F">
      <w:pPr>
        <w:rPr>
          <w:rtl/>
          <w:lang w:eastAsia="he-IL"/>
        </w:rPr>
      </w:pPr>
      <w:bookmarkStart w:id="1918" w:name="_ETM_Q4_605901"/>
      <w:bookmarkEnd w:id="1918"/>
      <w:r>
        <w:rPr>
          <w:rFonts w:hint="cs"/>
          <w:rtl/>
          <w:lang w:eastAsia="he-IL"/>
        </w:rPr>
        <w:t>בולשביקים. אתה יודע מה זה בולשביקים? יא ליצן.</w:t>
      </w:r>
    </w:p>
    <w:p w:rsidR="00660A22" w:rsidRDefault="00660A22" w:rsidP="0048500F">
      <w:pPr>
        <w:ind w:firstLine="0"/>
        <w:rPr>
          <w:rtl/>
          <w:lang w:eastAsia="he-IL"/>
        </w:rPr>
      </w:pPr>
    </w:p>
    <w:p w:rsidR="00660A22" w:rsidRDefault="00660A22" w:rsidP="0048500F">
      <w:pPr>
        <w:pStyle w:val="-"/>
        <w:keepNext/>
        <w:rPr>
          <w:rtl/>
        </w:rPr>
      </w:pPr>
      <w:bookmarkStart w:id="1919" w:name="ET_speakercontinue_5971_41"/>
      <w:r w:rsidRPr="00F812E0">
        <w:rPr>
          <w:rStyle w:val="TagStyle"/>
          <w:rtl/>
        </w:rPr>
        <w:t xml:space="preserve"> &lt;&lt; </w:t>
      </w:r>
      <w:proofErr w:type="spellStart"/>
      <w:r w:rsidRPr="00F812E0">
        <w:rPr>
          <w:rStyle w:val="TagStyle"/>
          <w:rtl/>
        </w:rPr>
        <w:t>דובר_המשך</w:t>
      </w:r>
      <w:proofErr w:type="spellEnd"/>
      <w:r w:rsidRPr="00F812E0">
        <w:rPr>
          <w:rStyle w:val="TagStyle"/>
          <w:rtl/>
        </w:rPr>
        <w:t xml:space="preserve"> &gt;&gt; </w:t>
      </w:r>
      <w:r>
        <w:rPr>
          <w:rtl/>
        </w:rPr>
        <w:t>השר המקשר בין הממשלה לכנסת דוד אמסלם:</w:t>
      </w:r>
      <w:r w:rsidRPr="00F812E0">
        <w:rPr>
          <w:rStyle w:val="TagStyle"/>
          <w:rtl/>
        </w:rPr>
        <w:t xml:space="preserve"> &lt;&lt; </w:t>
      </w:r>
      <w:proofErr w:type="spellStart"/>
      <w:r w:rsidRPr="00F812E0">
        <w:rPr>
          <w:rStyle w:val="TagStyle"/>
          <w:rtl/>
        </w:rPr>
        <w:t>דובר_המשך</w:t>
      </w:r>
      <w:proofErr w:type="spellEnd"/>
      <w:r w:rsidRPr="00F812E0">
        <w:rPr>
          <w:rStyle w:val="TagStyle"/>
          <w:rtl/>
        </w:rPr>
        <w:t xml:space="preserve"> &gt;&gt;</w:t>
      </w:r>
      <w:r>
        <w:rPr>
          <w:rtl/>
        </w:rPr>
        <w:t xml:space="preserve"> </w:t>
      </w:r>
      <w:bookmarkEnd w:id="1919"/>
    </w:p>
    <w:p w:rsidR="00660A22" w:rsidRDefault="00660A22" w:rsidP="0048500F">
      <w:pPr>
        <w:rPr>
          <w:rtl/>
          <w:lang w:eastAsia="he-IL"/>
        </w:rPr>
      </w:pPr>
    </w:p>
    <w:p w:rsidR="00660A22" w:rsidRPr="00F812E0" w:rsidRDefault="00660A22" w:rsidP="0048500F">
      <w:pPr>
        <w:rPr>
          <w:rtl/>
          <w:lang w:eastAsia="he-IL"/>
        </w:rPr>
      </w:pPr>
      <w:bookmarkStart w:id="1920" w:name="_ETM_Q4_610651"/>
      <w:bookmarkEnd w:id="1920"/>
      <w:r>
        <w:rPr>
          <w:rFonts w:hint="cs"/>
          <w:rtl/>
          <w:lang w:eastAsia="he-IL"/>
        </w:rPr>
        <w:t xml:space="preserve">אדוני היושב-ראש, אתה שומע? אתה </w:t>
      </w:r>
      <w:bookmarkStart w:id="1921" w:name="_ETM_Q4_614678"/>
      <w:bookmarkEnd w:id="1921"/>
      <w:r>
        <w:rPr>
          <w:rFonts w:hint="cs"/>
          <w:rtl/>
          <w:lang w:eastAsia="he-IL"/>
        </w:rPr>
        <w:t xml:space="preserve">שומע? אני לא רוצה לכנות אותו מה, אבל בוא </w:t>
      </w:r>
      <w:bookmarkStart w:id="1922" w:name="_ETM_Q4_617552"/>
      <w:bookmarkEnd w:id="1922"/>
      <w:r>
        <w:rPr>
          <w:rFonts w:hint="cs"/>
          <w:rtl/>
          <w:lang w:eastAsia="he-IL"/>
        </w:rPr>
        <w:t xml:space="preserve">נעזוב. </w:t>
      </w:r>
    </w:p>
    <w:p w:rsidR="00660A22" w:rsidRDefault="00660A22" w:rsidP="0048500F">
      <w:pPr>
        <w:ind w:firstLine="0"/>
        <w:rPr>
          <w:rtl/>
          <w:lang w:eastAsia="he-IL"/>
        </w:rPr>
      </w:pPr>
      <w:bookmarkStart w:id="1923" w:name="_ETM_Q4_614936"/>
      <w:bookmarkStart w:id="1924" w:name="_ETM_Q4_615113"/>
      <w:bookmarkEnd w:id="1923"/>
      <w:bookmarkEnd w:id="1924"/>
    </w:p>
    <w:p w:rsidR="00660A22" w:rsidRDefault="00660A22" w:rsidP="0048500F">
      <w:pPr>
        <w:pStyle w:val="af5"/>
        <w:keepNext/>
        <w:rPr>
          <w:rtl/>
        </w:rPr>
      </w:pPr>
      <w:bookmarkStart w:id="1925" w:name="ET_interruption_6361_42"/>
      <w:r w:rsidRPr="00F812E0">
        <w:rPr>
          <w:rStyle w:val="TagStyle"/>
          <w:rtl/>
        </w:rPr>
        <w:t xml:space="preserve"> &lt;&lt; קריאה &gt;&gt; </w:t>
      </w:r>
      <w:r>
        <w:rPr>
          <w:rtl/>
        </w:rPr>
        <w:t>נאור שירי (יש עתיד):</w:t>
      </w:r>
      <w:r w:rsidRPr="00F812E0">
        <w:rPr>
          <w:rStyle w:val="TagStyle"/>
          <w:rtl/>
        </w:rPr>
        <w:t xml:space="preserve"> &lt;&lt; קריאה &gt;&gt;</w:t>
      </w:r>
      <w:r>
        <w:rPr>
          <w:rtl/>
        </w:rPr>
        <w:t xml:space="preserve"> </w:t>
      </w:r>
      <w:bookmarkEnd w:id="1925"/>
    </w:p>
    <w:p w:rsidR="00660A22" w:rsidRDefault="00660A22" w:rsidP="0048500F">
      <w:pPr>
        <w:rPr>
          <w:rtl/>
          <w:lang w:eastAsia="he-IL"/>
        </w:rPr>
      </w:pPr>
    </w:p>
    <w:p w:rsidR="00660A22" w:rsidRDefault="00660A22" w:rsidP="0048500F">
      <w:pPr>
        <w:rPr>
          <w:rtl/>
          <w:lang w:eastAsia="he-IL"/>
        </w:rPr>
      </w:pPr>
      <w:bookmarkStart w:id="1926" w:name="_ETM_Q4_617243"/>
      <w:bookmarkEnd w:id="1926"/>
      <w:r w:rsidRPr="00F82F98">
        <w:rPr>
          <w:rFonts w:hint="cs"/>
          <w:rtl/>
          <w:lang w:eastAsia="he-IL"/>
        </w:rPr>
        <w:t>דודי, לידך הוא חנה בבלי.</w:t>
      </w:r>
    </w:p>
    <w:p w:rsidR="00660A22" w:rsidRDefault="00660A22" w:rsidP="0048500F">
      <w:pPr>
        <w:ind w:firstLine="0"/>
        <w:rPr>
          <w:rtl/>
          <w:lang w:eastAsia="he-IL"/>
        </w:rPr>
      </w:pPr>
    </w:p>
    <w:p w:rsidR="00660A22" w:rsidRDefault="00660A22" w:rsidP="0048500F">
      <w:pPr>
        <w:pStyle w:val="-"/>
        <w:keepNext/>
        <w:rPr>
          <w:rtl/>
        </w:rPr>
      </w:pPr>
      <w:bookmarkStart w:id="1927" w:name="ET_speakercontinue_5971_43"/>
      <w:r w:rsidRPr="00F82F98">
        <w:rPr>
          <w:rStyle w:val="TagStyle"/>
          <w:rtl/>
        </w:rPr>
        <w:t xml:space="preserve"> &lt;&lt; </w:t>
      </w:r>
      <w:proofErr w:type="spellStart"/>
      <w:r w:rsidRPr="00F82F98">
        <w:rPr>
          <w:rStyle w:val="TagStyle"/>
          <w:rtl/>
        </w:rPr>
        <w:t>דובר_המשך</w:t>
      </w:r>
      <w:proofErr w:type="spellEnd"/>
      <w:r w:rsidRPr="00F82F98">
        <w:rPr>
          <w:rStyle w:val="TagStyle"/>
          <w:rtl/>
        </w:rPr>
        <w:t xml:space="preserve"> &gt;&gt; </w:t>
      </w:r>
      <w:r>
        <w:rPr>
          <w:rtl/>
        </w:rPr>
        <w:t>השר המקשר בין הממשלה לכנסת דוד אמסלם:</w:t>
      </w:r>
      <w:r w:rsidRPr="00F82F98">
        <w:rPr>
          <w:rStyle w:val="TagStyle"/>
          <w:rtl/>
        </w:rPr>
        <w:t xml:space="preserve"> &lt;&lt; </w:t>
      </w:r>
      <w:proofErr w:type="spellStart"/>
      <w:r w:rsidRPr="00F82F98">
        <w:rPr>
          <w:rStyle w:val="TagStyle"/>
          <w:rtl/>
        </w:rPr>
        <w:t>דובר_המשך</w:t>
      </w:r>
      <w:proofErr w:type="spellEnd"/>
      <w:r w:rsidRPr="00F82F98">
        <w:rPr>
          <w:rStyle w:val="TagStyle"/>
          <w:rtl/>
        </w:rPr>
        <w:t xml:space="preserve"> &gt;&gt;</w:t>
      </w:r>
      <w:r>
        <w:rPr>
          <w:rtl/>
        </w:rPr>
        <w:t xml:space="preserve"> </w:t>
      </w:r>
      <w:bookmarkEnd w:id="1927"/>
    </w:p>
    <w:p w:rsidR="00660A22" w:rsidRDefault="00660A22" w:rsidP="0048500F">
      <w:pPr>
        <w:rPr>
          <w:rtl/>
          <w:lang w:eastAsia="he-IL"/>
        </w:rPr>
      </w:pPr>
    </w:p>
    <w:p w:rsidR="00660A22" w:rsidRDefault="00660A22" w:rsidP="000A0214">
      <w:pPr>
        <w:rPr>
          <w:rtl/>
          <w:lang w:eastAsia="he-IL"/>
        </w:rPr>
      </w:pPr>
      <w:bookmarkStart w:id="1928" w:name="_ETM_Q4_623291"/>
      <w:bookmarkEnd w:id="1928"/>
      <w:r>
        <w:rPr>
          <w:rFonts w:hint="cs"/>
          <w:rtl/>
          <w:lang w:eastAsia="he-IL"/>
        </w:rPr>
        <w:t xml:space="preserve">אני אומר, הבולשביקים </w:t>
      </w:r>
      <w:bookmarkStart w:id="1929" w:name="_ETM_Q4_622305"/>
      <w:bookmarkEnd w:id="1929"/>
      <w:r>
        <w:rPr>
          <w:rFonts w:hint="cs"/>
          <w:rtl/>
          <w:lang w:eastAsia="he-IL"/>
        </w:rPr>
        <w:t xml:space="preserve">האלה, זה או שאתה מסכים איתם או שהם רוצים </w:t>
      </w:r>
      <w:bookmarkStart w:id="1930" w:name="_ETM_Q4_630938"/>
      <w:bookmarkEnd w:id="1930"/>
      <w:r>
        <w:rPr>
          <w:rFonts w:hint="cs"/>
          <w:rtl/>
          <w:lang w:eastAsia="he-IL"/>
        </w:rPr>
        <w:t xml:space="preserve">להרוג אותך. ככה זה עובד. </w:t>
      </w:r>
      <w:bookmarkStart w:id="1931" w:name="_ETM_Q4_632156"/>
      <w:bookmarkStart w:id="1932" w:name="_ETM_Q4_632362"/>
      <w:bookmarkStart w:id="1933" w:name="_ETM_Q4_632421"/>
      <w:bookmarkStart w:id="1934" w:name="_ETM_Q4_632502"/>
      <w:bookmarkStart w:id="1935" w:name="_ETM_Q4_630090"/>
      <w:bookmarkEnd w:id="1931"/>
      <w:bookmarkEnd w:id="1932"/>
      <w:bookmarkEnd w:id="1933"/>
      <w:bookmarkEnd w:id="1934"/>
      <w:bookmarkEnd w:id="1935"/>
      <w:r>
        <w:rPr>
          <w:rFonts w:hint="cs"/>
          <w:rtl/>
          <w:lang w:eastAsia="he-IL"/>
        </w:rPr>
        <w:t>אנחנו מעולם</w:t>
      </w:r>
      <w:bookmarkStart w:id="1936" w:name="_ETM_Q4_628717"/>
      <w:bookmarkStart w:id="1937" w:name="_ETM_Q4_634620"/>
      <w:bookmarkEnd w:id="1936"/>
      <w:bookmarkEnd w:id="1937"/>
      <w:r>
        <w:rPr>
          <w:rFonts w:hint="cs"/>
          <w:rtl/>
          <w:lang w:eastAsia="he-IL"/>
        </w:rPr>
        <w:t xml:space="preserve"> – אמרתי פעם, כל תנועות השמאל בעולם הן כאלה, אבל כאן זה מקבל משנה תוקף. הרי אמרתי, כשלנין הקים </w:t>
      </w:r>
      <w:r w:rsidR="00450196">
        <w:rPr>
          <w:rFonts w:hint="cs"/>
          <w:rtl/>
          <w:lang w:eastAsia="he-IL"/>
        </w:rPr>
        <w:t xml:space="preserve">– – </w:t>
      </w:r>
    </w:p>
    <w:p w:rsidR="00660A22" w:rsidRDefault="00660A22" w:rsidP="0048500F">
      <w:pPr>
        <w:ind w:firstLine="0"/>
        <w:rPr>
          <w:rtl/>
          <w:lang w:eastAsia="he-IL"/>
        </w:rPr>
      </w:pPr>
    </w:p>
    <w:p w:rsidR="00660A22" w:rsidRDefault="00660A22" w:rsidP="0048500F">
      <w:pPr>
        <w:pStyle w:val="af5"/>
        <w:keepNext/>
        <w:rPr>
          <w:rtl/>
        </w:rPr>
      </w:pPr>
      <w:bookmarkStart w:id="1938" w:name="ET_interruption_6361_46"/>
      <w:r w:rsidRPr="000C344C">
        <w:rPr>
          <w:rStyle w:val="TagStyle"/>
          <w:rtl/>
        </w:rPr>
        <w:t xml:space="preserve"> &lt;&lt; קריאה &gt;&gt; </w:t>
      </w:r>
      <w:r>
        <w:rPr>
          <w:rtl/>
        </w:rPr>
        <w:t>נאור שירי (יש עתיד):</w:t>
      </w:r>
      <w:r w:rsidRPr="000C344C">
        <w:rPr>
          <w:rStyle w:val="TagStyle"/>
          <w:rtl/>
        </w:rPr>
        <w:t xml:space="preserve"> &lt;&lt; קריאה &gt;&gt;</w:t>
      </w:r>
      <w:r>
        <w:rPr>
          <w:rtl/>
        </w:rPr>
        <w:t xml:space="preserve"> </w:t>
      </w:r>
      <w:bookmarkEnd w:id="1938"/>
    </w:p>
    <w:p w:rsidR="00660A22" w:rsidRDefault="00660A22" w:rsidP="0048500F">
      <w:pPr>
        <w:rPr>
          <w:rtl/>
          <w:lang w:eastAsia="he-IL"/>
        </w:rPr>
      </w:pPr>
    </w:p>
    <w:p w:rsidR="00660A22" w:rsidRDefault="00660A22" w:rsidP="0048500F">
      <w:pPr>
        <w:rPr>
          <w:rtl/>
          <w:lang w:eastAsia="he-IL"/>
        </w:rPr>
      </w:pPr>
      <w:r>
        <w:rPr>
          <w:rFonts w:hint="cs"/>
          <w:rtl/>
          <w:lang w:eastAsia="he-IL"/>
        </w:rPr>
        <w:t>לנין?</w:t>
      </w:r>
    </w:p>
    <w:p w:rsidR="00660A22" w:rsidRDefault="00660A22" w:rsidP="0048500F">
      <w:pPr>
        <w:ind w:firstLine="0"/>
        <w:rPr>
          <w:rtl/>
          <w:lang w:eastAsia="he-IL"/>
        </w:rPr>
      </w:pPr>
    </w:p>
    <w:p w:rsidR="00660A22" w:rsidRDefault="00660A22" w:rsidP="0048500F">
      <w:pPr>
        <w:pStyle w:val="-"/>
        <w:keepNext/>
        <w:rPr>
          <w:rtl/>
        </w:rPr>
      </w:pPr>
      <w:bookmarkStart w:id="1939" w:name="ET_speakercontinue_5971_47"/>
      <w:r w:rsidRPr="000C344C">
        <w:rPr>
          <w:rStyle w:val="TagStyle"/>
          <w:rtl/>
        </w:rPr>
        <w:t xml:space="preserve"> &lt;&lt; </w:t>
      </w:r>
      <w:proofErr w:type="spellStart"/>
      <w:r w:rsidRPr="000C344C">
        <w:rPr>
          <w:rStyle w:val="TagStyle"/>
          <w:rtl/>
        </w:rPr>
        <w:t>דובר_המשך</w:t>
      </w:r>
      <w:proofErr w:type="spellEnd"/>
      <w:r w:rsidRPr="000C344C">
        <w:rPr>
          <w:rStyle w:val="TagStyle"/>
          <w:rtl/>
        </w:rPr>
        <w:t xml:space="preserve"> &gt;&gt; </w:t>
      </w:r>
      <w:r>
        <w:rPr>
          <w:rtl/>
        </w:rPr>
        <w:t>השר המקשר בין הממשלה לכנסת דוד אמסלם:</w:t>
      </w:r>
      <w:r w:rsidRPr="000C344C">
        <w:rPr>
          <w:rStyle w:val="TagStyle"/>
          <w:rtl/>
        </w:rPr>
        <w:t xml:space="preserve"> &lt;&lt; </w:t>
      </w:r>
      <w:proofErr w:type="spellStart"/>
      <w:r w:rsidRPr="000C344C">
        <w:rPr>
          <w:rStyle w:val="TagStyle"/>
          <w:rtl/>
        </w:rPr>
        <w:t>דובר_המשך</w:t>
      </w:r>
      <w:proofErr w:type="spellEnd"/>
      <w:r w:rsidRPr="000C344C">
        <w:rPr>
          <w:rStyle w:val="TagStyle"/>
          <w:rtl/>
        </w:rPr>
        <w:t xml:space="preserve"> &gt;&gt;</w:t>
      </w:r>
      <w:r>
        <w:rPr>
          <w:rtl/>
        </w:rPr>
        <w:t xml:space="preserve"> </w:t>
      </w:r>
      <w:bookmarkEnd w:id="1939"/>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כן. </w:t>
      </w:r>
      <w:r w:rsidR="000A0214">
        <w:rPr>
          <w:rFonts w:hint="eastAsia"/>
          <w:rtl/>
          <w:lang w:eastAsia="he-IL"/>
        </w:rPr>
        <w:t>–</w:t>
      </w:r>
      <w:r w:rsidR="000A0214">
        <w:rPr>
          <w:rFonts w:hint="cs"/>
          <w:rtl/>
          <w:lang w:eastAsia="he-IL"/>
        </w:rPr>
        <w:t xml:space="preserve"> </w:t>
      </w:r>
      <w:r w:rsidR="000A0214">
        <w:rPr>
          <w:rFonts w:hint="eastAsia"/>
          <w:rtl/>
          <w:lang w:eastAsia="he-IL"/>
        </w:rPr>
        <w:t>–</w:t>
      </w:r>
      <w:r w:rsidR="000A0214">
        <w:rPr>
          <w:rFonts w:hint="cs"/>
          <w:rtl/>
          <w:lang w:eastAsia="he-IL"/>
        </w:rPr>
        <w:t xml:space="preserve"> </w:t>
      </w:r>
      <w:r>
        <w:rPr>
          <w:rFonts w:hint="cs"/>
          <w:rtl/>
          <w:lang w:eastAsia="he-IL"/>
        </w:rPr>
        <w:t xml:space="preserve">הקים את </w:t>
      </w:r>
      <w:r w:rsidR="00450196">
        <w:rPr>
          <w:rFonts w:hint="cs"/>
          <w:rtl/>
          <w:lang w:eastAsia="he-IL"/>
        </w:rPr>
        <w:t>– – –</w:t>
      </w:r>
    </w:p>
    <w:p w:rsidR="00660A22" w:rsidRDefault="00660A22" w:rsidP="0048500F">
      <w:pPr>
        <w:rPr>
          <w:rtl/>
          <w:lang w:eastAsia="he-IL"/>
        </w:rPr>
      </w:pPr>
    </w:p>
    <w:p w:rsidR="00660A22" w:rsidRDefault="00660A22" w:rsidP="0048500F">
      <w:pPr>
        <w:pStyle w:val="af5"/>
        <w:keepNext/>
        <w:rPr>
          <w:rtl/>
        </w:rPr>
      </w:pPr>
      <w:bookmarkStart w:id="1940" w:name="ET_interruption_6361_48"/>
      <w:r w:rsidRPr="0054157D">
        <w:rPr>
          <w:rStyle w:val="TagStyle"/>
          <w:rtl/>
        </w:rPr>
        <w:t xml:space="preserve"> &lt;&lt; קריאה &gt;&gt; </w:t>
      </w:r>
      <w:r>
        <w:rPr>
          <w:rtl/>
        </w:rPr>
        <w:t>נאור שירי (יש עתיד):</w:t>
      </w:r>
      <w:r w:rsidRPr="0054157D">
        <w:rPr>
          <w:rStyle w:val="TagStyle"/>
          <w:rtl/>
        </w:rPr>
        <w:t xml:space="preserve"> &lt;&lt; קריאה &gt;&gt;</w:t>
      </w:r>
      <w:r>
        <w:rPr>
          <w:rtl/>
        </w:rPr>
        <w:t xml:space="preserve"> </w:t>
      </w:r>
      <w:bookmarkEnd w:id="1940"/>
    </w:p>
    <w:p w:rsidR="00660A22" w:rsidRDefault="00660A22" w:rsidP="0048500F">
      <w:pPr>
        <w:rPr>
          <w:rtl/>
          <w:lang w:eastAsia="he-IL"/>
        </w:rPr>
      </w:pPr>
    </w:p>
    <w:p w:rsidR="00660A22" w:rsidRDefault="00660A22" w:rsidP="0048500F">
      <w:pPr>
        <w:rPr>
          <w:rtl/>
          <w:lang w:eastAsia="he-IL"/>
        </w:rPr>
      </w:pPr>
      <w:r>
        <w:rPr>
          <w:rFonts w:hint="cs"/>
          <w:rtl/>
          <w:lang w:eastAsia="he-IL"/>
        </w:rPr>
        <w:t>קולחוז.</w:t>
      </w:r>
    </w:p>
    <w:p w:rsidR="00660A22" w:rsidRDefault="00660A22" w:rsidP="0048500F">
      <w:pPr>
        <w:rPr>
          <w:rtl/>
          <w:lang w:eastAsia="he-IL"/>
        </w:rPr>
      </w:pPr>
      <w:bookmarkStart w:id="1941" w:name="_ETM_Q4_648625"/>
      <w:bookmarkStart w:id="1942" w:name="_ETM_Q4_648800"/>
      <w:bookmarkEnd w:id="1941"/>
      <w:bookmarkEnd w:id="1942"/>
    </w:p>
    <w:p w:rsidR="00660A22" w:rsidRDefault="00660A22" w:rsidP="0048500F">
      <w:pPr>
        <w:pStyle w:val="-"/>
        <w:keepNext/>
        <w:rPr>
          <w:rtl/>
        </w:rPr>
      </w:pPr>
      <w:bookmarkStart w:id="1943" w:name="ET_speakercontinue_5971_49"/>
      <w:r w:rsidRPr="0054157D">
        <w:rPr>
          <w:rStyle w:val="TagStyle"/>
          <w:rtl/>
        </w:rPr>
        <w:t xml:space="preserve"> &lt;&lt; </w:t>
      </w:r>
      <w:proofErr w:type="spellStart"/>
      <w:r w:rsidRPr="0054157D">
        <w:rPr>
          <w:rStyle w:val="TagStyle"/>
          <w:rtl/>
        </w:rPr>
        <w:t>דובר_המשך</w:t>
      </w:r>
      <w:proofErr w:type="spellEnd"/>
      <w:r w:rsidRPr="0054157D">
        <w:rPr>
          <w:rStyle w:val="TagStyle"/>
          <w:rtl/>
        </w:rPr>
        <w:t xml:space="preserve"> &gt;&gt; </w:t>
      </w:r>
      <w:r>
        <w:rPr>
          <w:rtl/>
        </w:rPr>
        <w:t>השר המקשר בין הממשלה לכנסת דוד אמסלם:</w:t>
      </w:r>
      <w:r w:rsidRPr="0054157D">
        <w:rPr>
          <w:rStyle w:val="TagStyle"/>
          <w:rtl/>
        </w:rPr>
        <w:t xml:space="preserve"> &lt;&lt; </w:t>
      </w:r>
      <w:proofErr w:type="spellStart"/>
      <w:r w:rsidRPr="0054157D">
        <w:rPr>
          <w:rStyle w:val="TagStyle"/>
          <w:rtl/>
        </w:rPr>
        <w:t>דובר_המשך</w:t>
      </w:r>
      <w:proofErr w:type="spellEnd"/>
      <w:r w:rsidRPr="0054157D">
        <w:rPr>
          <w:rStyle w:val="TagStyle"/>
          <w:rtl/>
        </w:rPr>
        <w:t xml:space="preserve"> &gt;&gt;</w:t>
      </w:r>
      <w:r>
        <w:rPr>
          <w:rtl/>
        </w:rPr>
        <w:t xml:space="preserve"> </w:t>
      </w:r>
      <w:bookmarkEnd w:id="1943"/>
    </w:p>
    <w:p w:rsidR="00660A22" w:rsidRDefault="00660A22" w:rsidP="0048500F">
      <w:pPr>
        <w:rPr>
          <w:rtl/>
          <w:lang w:eastAsia="he-IL"/>
        </w:rPr>
      </w:pPr>
    </w:p>
    <w:p w:rsidR="00660A22" w:rsidRDefault="00660A22" w:rsidP="0048500F">
      <w:pPr>
        <w:rPr>
          <w:rtl/>
          <w:lang w:eastAsia="he-IL"/>
        </w:rPr>
      </w:pPr>
      <w:r>
        <w:rPr>
          <w:rFonts w:hint="cs"/>
          <w:rtl/>
          <w:lang w:eastAsia="he-IL"/>
        </w:rPr>
        <w:t>דקה, לא להפריע לי.</w:t>
      </w:r>
    </w:p>
    <w:p w:rsidR="00660A22" w:rsidRDefault="00660A22" w:rsidP="0048500F">
      <w:pPr>
        <w:ind w:firstLine="0"/>
        <w:rPr>
          <w:rtl/>
          <w:lang w:eastAsia="he-IL"/>
        </w:rPr>
      </w:pPr>
      <w:bookmarkStart w:id="1944" w:name="_ETM_Q4_644917"/>
      <w:bookmarkStart w:id="1945" w:name="_ETM_Q4_649992"/>
      <w:bookmarkStart w:id="1946" w:name="_ETM_Q4_650147"/>
      <w:bookmarkEnd w:id="1944"/>
      <w:bookmarkEnd w:id="1945"/>
      <w:bookmarkEnd w:id="1946"/>
    </w:p>
    <w:p w:rsidR="00660A22" w:rsidRDefault="00660A22" w:rsidP="0048500F">
      <w:pPr>
        <w:pStyle w:val="af6"/>
        <w:keepNext/>
        <w:rPr>
          <w:rtl/>
        </w:rPr>
      </w:pPr>
      <w:bookmarkStart w:id="1947" w:name="ET_yor_6597_50"/>
      <w:r w:rsidRPr="0054157D">
        <w:rPr>
          <w:rStyle w:val="TagStyle"/>
          <w:rtl/>
        </w:rPr>
        <w:t xml:space="preserve"> &lt;&lt; </w:t>
      </w:r>
      <w:proofErr w:type="spellStart"/>
      <w:r w:rsidRPr="0054157D">
        <w:rPr>
          <w:rStyle w:val="TagStyle"/>
          <w:rtl/>
        </w:rPr>
        <w:t>יור</w:t>
      </w:r>
      <w:proofErr w:type="spellEnd"/>
      <w:r w:rsidRPr="0054157D">
        <w:rPr>
          <w:rStyle w:val="TagStyle"/>
          <w:rtl/>
        </w:rPr>
        <w:t xml:space="preserve"> &gt;&gt; </w:t>
      </w:r>
      <w:r>
        <w:rPr>
          <w:rtl/>
        </w:rPr>
        <w:t>היו"ר מאיר כהן:</w:t>
      </w:r>
      <w:r w:rsidRPr="0054157D">
        <w:rPr>
          <w:rStyle w:val="TagStyle"/>
          <w:rtl/>
        </w:rPr>
        <w:t xml:space="preserve"> &lt;&lt; </w:t>
      </w:r>
      <w:proofErr w:type="spellStart"/>
      <w:r w:rsidRPr="0054157D">
        <w:rPr>
          <w:rStyle w:val="TagStyle"/>
          <w:rtl/>
        </w:rPr>
        <w:t>יור</w:t>
      </w:r>
      <w:proofErr w:type="spellEnd"/>
      <w:r w:rsidRPr="0054157D">
        <w:rPr>
          <w:rStyle w:val="TagStyle"/>
          <w:rtl/>
        </w:rPr>
        <w:t xml:space="preserve"> &gt;&gt;</w:t>
      </w:r>
      <w:r>
        <w:rPr>
          <w:rtl/>
        </w:rPr>
        <w:t xml:space="preserve"> </w:t>
      </w:r>
      <w:bookmarkEnd w:id="1947"/>
    </w:p>
    <w:p w:rsidR="00660A22" w:rsidRDefault="00660A22" w:rsidP="0048500F">
      <w:pPr>
        <w:rPr>
          <w:rtl/>
          <w:lang w:eastAsia="he-IL"/>
        </w:rPr>
      </w:pPr>
    </w:p>
    <w:p w:rsidR="00660A22" w:rsidRDefault="00660A22" w:rsidP="0048500F">
      <w:pPr>
        <w:rPr>
          <w:rtl/>
          <w:lang w:eastAsia="he-IL"/>
        </w:rPr>
      </w:pPr>
      <w:bookmarkStart w:id="1948" w:name="_ETM_Q4_651139"/>
      <w:bookmarkEnd w:id="1948"/>
      <w:r>
        <w:rPr>
          <w:rFonts w:hint="cs"/>
          <w:rtl/>
          <w:lang w:eastAsia="he-IL"/>
        </w:rPr>
        <w:t xml:space="preserve">רגע. </w:t>
      </w:r>
    </w:p>
    <w:p w:rsidR="00660A22" w:rsidRDefault="00660A22" w:rsidP="0048500F">
      <w:pPr>
        <w:ind w:firstLine="0"/>
        <w:rPr>
          <w:rtl/>
          <w:lang w:eastAsia="he-IL"/>
        </w:rPr>
      </w:pPr>
      <w:bookmarkStart w:id="1949" w:name="_ETM_Q4_647091"/>
      <w:bookmarkStart w:id="1950" w:name="_ETM_Q4_647300"/>
      <w:bookmarkStart w:id="1951" w:name="_ETM_Q4_647327"/>
      <w:bookmarkStart w:id="1952" w:name="_ETM_Q4_647408"/>
      <w:bookmarkEnd w:id="1949"/>
      <w:bookmarkEnd w:id="1950"/>
      <w:bookmarkEnd w:id="1951"/>
      <w:bookmarkEnd w:id="1952"/>
    </w:p>
    <w:p w:rsidR="00660A22" w:rsidRDefault="00660A22" w:rsidP="0048500F">
      <w:pPr>
        <w:pStyle w:val="af5"/>
        <w:keepNext/>
        <w:rPr>
          <w:rtl/>
        </w:rPr>
      </w:pPr>
      <w:bookmarkStart w:id="1953" w:name="ET_interruption_6361_51"/>
      <w:r w:rsidRPr="0054157D">
        <w:rPr>
          <w:rStyle w:val="TagStyle"/>
          <w:rtl/>
        </w:rPr>
        <w:t xml:space="preserve"> &lt;&lt; קריאה &gt;&gt; </w:t>
      </w:r>
      <w:r>
        <w:rPr>
          <w:rtl/>
        </w:rPr>
        <w:t>נאור שירי (יש עתיד):</w:t>
      </w:r>
      <w:r w:rsidRPr="0054157D">
        <w:rPr>
          <w:rStyle w:val="TagStyle"/>
          <w:rtl/>
        </w:rPr>
        <w:t xml:space="preserve"> &lt;&lt; קריאה &gt;&gt;</w:t>
      </w:r>
      <w:r>
        <w:rPr>
          <w:rtl/>
        </w:rPr>
        <w:t xml:space="preserve"> </w:t>
      </w:r>
      <w:bookmarkEnd w:id="1953"/>
    </w:p>
    <w:p w:rsidR="00660A22" w:rsidRDefault="00660A22" w:rsidP="0048500F">
      <w:pPr>
        <w:rPr>
          <w:rtl/>
          <w:lang w:eastAsia="he-IL"/>
        </w:rPr>
      </w:pPr>
    </w:p>
    <w:p w:rsidR="00660A22" w:rsidRDefault="00660A22" w:rsidP="0048500F">
      <w:pPr>
        <w:rPr>
          <w:rtl/>
          <w:lang w:eastAsia="he-IL"/>
        </w:rPr>
      </w:pPr>
      <w:bookmarkStart w:id="1954" w:name="_ETM_Q4_649999"/>
      <w:bookmarkEnd w:id="1954"/>
      <w:r>
        <w:rPr>
          <w:rFonts w:hint="cs"/>
          <w:rtl/>
          <w:lang w:eastAsia="he-IL"/>
        </w:rPr>
        <w:t>לא, אני</w:t>
      </w:r>
      <w:bookmarkStart w:id="1955" w:name="_ETM_Q4_651315"/>
      <w:bookmarkEnd w:id="1955"/>
      <w:r>
        <w:rPr>
          <w:rFonts w:hint="cs"/>
          <w:rtl/>
          <w:lang w:eastAsia="he-IL"/>
        </w:rPr>
        <w:t xml:space="preserve"> רק עוזר. </w:t>
      </w:r>
    </w:p>
    <w:p w:rsidR="00660A22" w:rsidRDefault="00660A22" w:rsidP="0048500F">
      <w:pPr>
        <w:ind w:firstLine="0"/>
        <w:rPr>
          <w:rtl/>
          <w:lang w:eastAsia="he-IL"/>
        </w:rPr>
      </w:pPr>
      <w:bookmarkStart w:id="1956" w:name="_ETM_Q4_647558"/>
      <w:bookmarkStart w:id="1957" w:name="_ETM_Q4_647754"/>
      <w:bookmarkStart w:id="1958" w:name="_ETM_Q4_647798"/>
      <w:bookmarkStart w:id="1959" w:name="_ETM_Q4_647917"/>
      <w:bookmarkEnd w:id="1956"/>
      <w:bookmarkEnd w:id="1957"/>
      <w:bookmarkEnd w:id="1958"/>
      <w:bookmarkEnd w:id="1959"/>
    </w:p>
    <w:p w:rsidR="00660A22" w:rsidRDefault="00660A22" w:rsidP="0048500F">
      <w:pPr>
        <w:pStyle w:val="-"/>
        <w:keepNext/>
        <w:rPr>
          <w:rtl/>
        </w:rPr>
      </w:pPr>
      <w:bookmarkStart w:id="1960" w:name="ET_speakercontinue_5971_52"/>
      <w:r w:rsidRPr="0054157D">
        <w:rPr>
          <w:rStyle w:val="TagStyle"/>
          <w:rtl/>
        </w:rPr>
        <w:t xml:space="preserve"> &lt;&lt; </w:t>
      </w:r>
      <w:proofErr w:type="spellStart"/>
      <w:r w:rsidRPr="0054157D">
        <w:rPr>
          <w:rStyle w:val="TagStyle"/>
          <w:rtl/>
        </w:rPr>
        <w:t>דובר_המשך</w:t>
      </w:r>
      <w:proofErr w:type="spellEnd"/>
      <w:r w:rsidRPr="0054157D">
        <w:rPr>
          <w:rStyle w:val="TagStyle"/>
          <w:rtl/>
        </w:rPr>
        <w:t xml:space="preserve"> &gt;&gt; </w:t>
      </w:r>
      <w:r>
        <w:rPr>
          <w:rtl/>
        </w:rPr>
        <w:t>השר המקשר בין הממשלה לכנסת דוד אמסלם:</w:t>
      </w:r>
      <w:r w:rsidRPr="0054157D">
        <w:rPr>
          <w:rStyle w:val="TagStyle"/>
          <w:rtl/>
        </w:rPr>
        <w:t xml:space="preserve"> &lt;&lt; </w:t>
      </w:r>
      <w:proofErr w:type="spellStart"/>
      <w:r w:rsidRPr="0054157D">
        <w:rPr>
          <w:rStyle w:val="TagStyle"/>
          <w:rtl/>
        </w:rPr>
        <w:t>דובר_המשך</w:t>
      </w:r>
      <w:proofErr w:type="spellEnd"/>
      <w:r w:rsidRPr="0054157D">
        <w:rPr>
          <w:rStyle w:val="TagStyle"/>
          <w:rtl/>
        </w:rPr>
        <w:t xml:space="preserve"> &gt;&gt;</w:t>
      </w:r>
      <w:r>
        <w:rPr>
          <w:rtl/>
        </w:rPr>
        <w:t xml:space="preserve"> </w:t>
      </w:r>
      <w:bookmarkEnd w:id="1960"/>
    </w:p>
    <w:p w:rsidR="00660A22" w:rsidRDefault="00660A22" w:rsidP="0048500F">
      <w:pPr>
        <w:rPr>
          <w:rtl/>
          <w:lang w:eastAsia="he-IL"/>
        </w:rPr>
      </w:pPr>
    </w:p>
    <w:p w:rsidR="00660A22" w:rsidRDefault="00660A22" w:rsidP="0048500F">
      <w:pPr>
        <w:rPr>
          <w:rtl/>
          <w:lang w:eastAsia="he-IL"/>
        </w:rPr>
      </w:pPr>
      <w:bookmarkStart w:id="1961" w:name="_ETM_Q4_649144"/>
      <w:bookmarkEnd w:id="1961"/>
      <w:r>
        <w:rPr>
          <w:rFonts w:hint="cs"/>
          <w:rtl/>
          <w:lang w:eastAsia="he-IL"/>
        </w:rPr>
        <w:t>למה להפריע?</w:t>
      </w:r>
    </w:p>
    <w:p w:rsidR="00660A22" w:rsidRDefault="00660A22" w:rsidP="0048500F">
      <w:pPr>
        <w:rPr>
          <w:rtl/>
          <w:lang w:eastAsia="he-IL"/>
        </w:rPr>
      </w:pPr>
      <w:bookmarkStart w:id="1962" w:name="_ETM_Q4_651350"/>
      <w:bookmarkEnd w:id="1962"/>
    </w:p>
    <w:p w:rsidR="00660A22" w:rsidRDefault="00660A22" w:rsidP="0048500F">
      <w:pPr>
        <w:pStyle w:val="af5"/>
        <w:keepNext/>
        <w:rPr>
          <w:rtl/>
        </w:rPr>
      </w:pPr>
      <w:bookmarkStart w:id="1963" w:name="_ETM_Q4_651622"/>
      <w:bookmarkStart w:id="1964" w:name="_ETM_Q4_651683"/>
      <w:bookmarkStart w:id="1965" w:name="_ETM_Q4_651816"/>
      <w:bookmarkEnd w:id="1963"/>
      <w:bookmarkEnd w:id="1964"/>
      <w:bookmarkEnd w:id="1965"/>
      <w:r w:rsidRPr="0054157D">
        <w:rPr>
          <w:rStyle w:val="TagStyle"/>
          <w:rtl/>
        </w:rPr>
        <w:t xml:space="preserve">&lt;&lt; קריאה &gt;&gt; </w:t>
      </w:r>
      <w:r>
        <w:rPr>
          <w:rtl/>
        </w:rPr>
        <w:t>נאור שירי (יש עתיד):</w:t>
      </w:r>
      <w:r w:rsidRPr="0054157D">
        <w:rPr>
          <w:rStyle w:val="TagStyle"/>
          <w:rtl/>
        </w:rPr>
        <w:t xml:space="preserve"> &lt;&lt; קריאה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שנייה, דקה.</w:t>
      </w:r>
    </w:p>
    <w:p w:rsidR="00660A22" w:rsidRDefault="00660A22" w:rsidP="0048500F">
      <w:pPr>
        <w:ind w:firstLine="0"/>
        <w:rPr>
          <w:rtl/>
          <w:lang w:eastAsia="he-IL"/>
        </w:rPr>
      </w:pPr>
    </w:p>
    <w:p w:rsidR="00660A22" w:rsidRDefault="00660A22" w:rsidP="0048500F">
      <w:pPr>
        <w:pStyle w:val="-"/>
        <w:keepNext/>
        <w:rPr>
          <w:rtl/>
        </w:rPr>
      </w:pPr>
      <w:bookmarkStart w:id="1966" w:name="ET_speakercontinue_5971_53"/>
      <w:r w:rsidRPr="0054157D">
        <w:rPr>
          <w:rStyle w:val="TagStyle"/>
          <w:rtl/>
        </w:rPr>
        <w:t xml:space="preserve"> &lt;&lt; </w:t>
      </w:r>
      <w:proofErr w:type="spellStart"/>
      <w:r w:rsidRPr="0054157D">
        <w:rPr>
          <w:rStyle w:val="TagStyle"/>
          <w:rtl/>
        </w:rPr>
        <w:t>דובר_המשך</w:t>
      </w:r>
      <w:proofErr w:type="spellEnd"/>
      <w:r w:rsidRPr="0054157D">
        <w:rPr>
          <w:rStyle w:val="TagStyle"/>
          <w:rtl/>
        </w:rPr>
        <w:t xml:space="preserve"> &gt;&gt; </w:t>
      </w:r>
      <w:r>
        <w:rPr>
          <w:rtl/>
        </w:rPr>
        <w:t>השר המקשר בין הממשלה לכנסת דוד אמסלם:</w:t>
      </w:r>
      <w:r w:rsidRPr="0054157D">
        <w:rPr>
          <w:rStyle w:val="TagStyle"/>
          <w:rtl/>
        </w:rPr>
        <w:t xml:space="preserve"> &lt;&lt; </w:t>
      </w:r>
      <w:proofErr w:type="spellStart"/>
      <w:r w:rsidRPr="0054157D">
        <w:rPr>
          <w:rStyle w:val="TagStyle"/>
          <w:rtl/>
        </w:rPr>
        <w:t>דובר_המשך</w:t>
      </w:r>
      <w:proofErr w:type="spellEnd"/>
      <w:r w:rsidRPr="0054157D">
        <w:rPr>
          <w:rStyle w:val="TagStyle"/>
          <w:rtl/>
        </w:rPr>
        <w:t xml:space="preserve"> &gt;&gt;</w:t>
      </w:r>
      <w:r>
        <w:rPr>
          <w:rtl/>
        </w:rPr>
        <w:t xml:space="preserve"> </w:t>
      </w:r>
      <w:bookmarkEnd w:id="1966"/>
    </w:p>
    <w:p w:rsidR="00660A22" w:rsidRDefault="00660A22" w:rsidP="0048500F">
      <w:pPr>
        <w:rPr>
          <w:rtl/>
          <w:lang w:eastAsia="he-IL"/>
        </w:rPr>
      </w:pPr>
    </w:p>
    <w:p w:rsidR="00660A22" w:rsidRPr="0054157D" w:rsidRDefault="00660A22" w:rsidP="0048500F">
      <w:pPr>
        <w:rPr>
          <w:rtl/>
          <w:lang w:eastAsia="he-IL"/>
        </w:rPr>
      </w:pPr>
      <w:r>
        <w:rPr>
          <w:rFonts w:hint="cs"/>
          <w:rtl/>
          <w:lang w:eastAsia="he-IL"/>
        </w:rPr>
        <w:t xml:space="preserve">דרך אגב, יהודים היו שותפים איתו, טרוצקי </w:t>
      </w:r>
      <w:bookmarkStart w:id="1967" w:name="_ETM_Q4_657772"/>
      <w:bookmarkEnd w:id="1967"/>
      <w:proofErr w:type="spellStart"/>
      <w:r>
        <w:rPr>
          <w:rFonts w:hint="cs"/>
          <w:rtl/>
          <w:lang w:eastAsia="he-IL"/>
        </w:rPr>
        <w:t>וכו</w:t>
      </w:r>
      <w:proofErr w:type="spellEnd"/>
      <w:r>
        <w:rPr>
          <w:rFonts w:hint="cs"/>
          <w:rtl/>
          <w:lang w:eastAsia="he-IL"/>
        </w:rPr>
        <w:t xml:space="preserve">', </w:t>
      </w:r>
      <w:r w:rsidR="000A0214">
        <w:rPr>
          <w:rFonts w:hint="cs"/>
          <w:rtl/>
          <w:lang w:eastAsia="he-IL"/>
        </w:rPr>
        <w:t>כ</w:t>
      </w:r>
      <w:r>
        <w:rPr>
          <w:rFonts w:hint="cs"/>
          <w:rtl/>
          <w:lang w:eastAsia="he-IL"/>
        </w:rPr>
        <w:t xml:space="preserve">שהם הקימו בעצם </w:t>
      </w:r>
      <w:r w:rsidR="00450196">
        <w:rPr>
          <w:rFonts w:hint="cs"/>
          <w:rtl/>
          <w:lang w:eastAsia="he-IL"/>
        </w:rPr>
        <w:t>– –</w:t>
      </w:r>
      <w:r>
        <w:rPr>
          <w:rFonts w:hint="cs"/>
          <w:rtl/>
          <w:lang w:eastAsia="he-IL"/>
        </w:rPr>
        <w:t xml:space="preserve"> </w:t>
      </w:r>
    </w:p>
    <w:p w:rsidR="00660A22" w:rsidRPr="0054157D" w:rsidRDefault="00660A22" w:rsidP="0048500F">
      <w:pPr>
        <w:rPr>
          <w:rtl/>
          <w:lang w:eastAsia="he-IL"/>
        </w:rPr>
      </w:pPr>
      <w:bookmarkStart w:id="1968" w:name="_ETM_Q4_645107"/>
      <w:bookmarkStart w:id="1969" w:name="_ETM_Q4_645134"/>
      <w:bookmarkStart w:id="1970" w:name="_ETM_Q4_645241"/>
      <w:bookmarkEnd w:id="1968"/>
      <w:bookmarkEnd w:id="1969"/>
      <w:bookmarkEnd w:id="1970"/>
    </w:p>
    <w:p w:rsidR="00660A22" w:rsidRDefault="00660A22" w:rsidP="0048500F">
      <w:pPr>
        <w:pStyle w:val="af5"/>
        <w:keepNext/>
        <w:rPr>
          <w:rtl/>
        </w:rPr>
      </w:pPr>
      <w:bookmarkStart w:id="1971" w:name="ET_interruption_5792_54"/>
      <w:r w:rsidRPr="00DF5D55">
        <w:rPr>
          <w:rStyle w:val="TagStyle"/>
          <w:rtl/>
        </w:rPr>
        <w:t xml:space="preserve">&lt;&lt; קריאה &gt;&gt; </w:t>
      </w:r>
      <w:r>
        <w:rPr>
          <w:rtl/>
        </w:rPr>
        <w:t>יבגני סובה (ישראל ביתנו):</w:t>
      </w:r>
      <w:r w:rsidRPr="00DF5D55">
        <w:rPr>
          <w:rStyle w:val="TagStyle"/>
          <w:rtl/>
        </w:rPr>
        <w:t xml:space="preserve"> &lt;&lt; קריאה &gt;&gt;</w:t>
      </w:r>
      <w:r>
        <w:rPr>
          <w:rtl/>
        </w:rPr>
        <w:t xml:space="preserve"> </w:t>
      </w:r>
      <w:bookmarkEnd w:id="1971"/>
    </w:p>
    <w:p w:rsidR="00660A22" w:rsidRDefault="00660A22" w:rsidP="0048500F">
      <w:pPr>
        <w:rPr>
          <w:rtl/>
          <w:lang w:eastAsia="he-IL"/>
        </w:rPr>
      </w:pPr>
    </w:p>
    <w:p w:rsidR="00660A22" w:rsidRDefault="00450196" w:rsidP="0048500F">
      <w:pPr>
        <w:rPr>
          <w:rtl/>
          <w:lang w:eastAsia="he-IL"/>
        </w:rPr>
      </w:pPr>
      <w:bookmarkStart w:id="1972" w:name="_ETM_Q4_655082"/>
      <w:bookmarkStart w:id="1973" w:name="_ETM_Q4_655357"/>
      <w:bookmarkStart w:id="1974" w:name="_ETM_Q4_655487"/>
      <w:bookmarkEnd w:id="1972"/>
      <w:bookmarkEnd w:id="1973"/>
      <w:bookmarkEnd w:id="1974"/>
      <w:r>
        <w:rPr>
          <w:rFonts w:hint="cs"/>
          <w:rtl/>
          <w:lang w:eastAsia="he-IL"/>
        </w:rPr>
        <w:t>– – –</w:t>
      </w:r>
      <w:r w:rsidR="00660A22">
        <w:rPr>
          <w:rFonts w:hint="cs"/>
          <w:rtl/>
          <w:lang w:eastAsia="he-IL"/>
        </w:rPr>
        <w:t xml:space="preserve"> </w:t>
      </w:r>
    </w:p>
    <w:p w:rsidR="00660A22" w:rsidRDefault="00660A22" w:rsidP="0048500F">
      <w:pPr>
        <w:rPr>
          <w:rtl/>
          <w:lang w:eastAsia="he-IL"/>
        </w:rPr>
      </w:pPr>
      <w:bookmarkStart w:id="1975" w:name="_ETM_Q4_660384"/>
      <w:bookmarkStart w:id="1976" w:name="_ETM_Q4_660539"/>
      <w:bookmarkEnd w:id="1975"/>
      <w:bookmarkEnd w:id="1976"/>
    </w:p>
    <w:p w:rsidR="00660A22" w:rsidRDefault="00660A22" w:rsidP="0048500F">
      <w:pPr>
        <w:pStyle w:val="-"/>
        <w:keepNext/>
        <w:rPr>
          <w:rtl/>
        </w:rPr>
      </w:pPr>
      <w:bookmarkStart w:id="1977" w:name="ET_speakercontinue_5971_55"/>
      <w:r w:rsidRPr="00DF5D55">
        <w:rPr>
          <w:rStyle w:val="TagStyle"/>
          <w:rtl/>
        </w:rPr>
        <w:t xml:space="preserve"> &lt;&lt; </w:t>
      </w:r>
      <w:proofErr w:type="spellStart"/>
      <w:r w:rsidRPr="00DF5D55">
        <w:rPr>
          <w:rStyle w:val="TagStyle"/>
          <w:rtl/>
        </w:rPr>
        <w:t>דובר_המשך</w:t>
      </w:r>
      <w:proofErr w:type="spellEnd"/>
      <w:r w:rsidRPr="00DF5D55">
        <w:rPr>
          <w:rStyle w:val="TagStyle"/>
          <w:rtl/>
        </w:rPr>
        <w:t xml:space="preserve"> &gt;&gt; </w:t>
      </w:r>
      <w:r>
        <w:rPr>
          <w:rtl/>
        </w:rPr>
        <w:t>השר המקשר בין הממשלה לכנסת דוד אמסלם:</w:t>
      </w:r>
      <w:r w:rsidRPr="00DF5D55">
        <w:rPr>
          <w:rStyle w:val="TagStyle"/>
          <w:rtl/>
        </w:rPr>
        <w:t xml:space="preserve"> &lt;&lt; </w:t>
      </w:r>
      <w:proofErr w:type="spellStart"/>
      <w:r w:rsidRPr="00DF5D55">
        <w:rPr>
          <w:rStyle w:val="TagStyle"/>
          <w:rtl/>
        </w:rPr>
        <w:t>דובר_המשך</w:t>
      </w:r>
      <w:proofErr w:type="spellEnd"/>
      <w:r w:rsidRPr="00DF5D55">
        <w:rPr>
          <w:rStyle w:val="TagStyle"/>
          <w:rtl/>
        </w:rPr>
        <w:t xml:space="preserve"> &gt;&gt;</w:t>
      </w:r>
      <w:r>
        <w:rPr>
          <w:rtl/>
        </w:rPr>
        <w:t xml:space="preserve"> </w:t>
      </w:r>
      <w:bookmarkEnd w:id="1977"/>
    </w:p>
    <w:p w:rsidR="00660A22" w:rsidRDefault="00660A22" w:rsidP="0048500F">
      <w:pPr>
        <w:rPr>
          <w:rtl/>
          <w:lang w:eastAsia="he-IL"/>
        </w:rPr>
      </w:pPr>
    </w:p>
    <w:p w:rsidR="00660A22" w:rsidRDefault="00450196" w:rsidP="0048500F">
      <w:pPr>
        <w:rPr>
          <w:rtl/>
          <w:lang w:eastAsia="he-IL"/>
        </w:rPr>
      </w:pPr>
      <w:bookmarkStart w:id="1978" w:name="_ETM_Q4_661066"/>
      <w:bookmarkEnd w:id="1978"/>
      <w:r>
        <w:rPr>
          <w:rFonts w:hint="cs"/>
          <w:rtl/>
          <w:lang w:eastAsia="he-IL"/>
        </w:rPr>
        <w:t>– –</w:t>
      </w:r>
      <w:r w:rsidR="00660A22">
        <w:rPr>
          <w:rFonts w:hint="cs"/>
          <w:rtl/>
          <w:lang w:eastAsia="he-IL"/>
        </w:rPr>
        <w:t xml:space="preserve"> את </w:t>
      </w:r>
      <w:bookmarkStart w:id="1979" w:name="_ETM_Q4_658617"/>
      <w:bookmarkEnd w:id="1979"/>
      <w:r w:rsidR="00660A22">
        <w:rPr>
          <w:rFonts w:hint="cs"/>
          <w:rtl/>
          <w:lang w:eastAsia="he-IL"/>
        </w:rPr>
        <w:t xml:space="preserve">התנועה הקומוניסטית. הם אמרו: </w:t>
      </w:r>
      <w:bookmarkStart w:id="1980" w:name="_ETM_Q4_663250"/>
      <w:bookmarkEnd w:id="1980"/>
      <w:r w:rsidR="00660A22" w:rsidRPr="00D8102F">
        <w:rPr>
          <w:rtl/>
          <w:lang w:eastAsia="he-IL"/>
        </w:rPr>
        <w:t xml:space="preserve">אנחנו </w:t>
      </w:r>
      <w:bookmarkStart w:id="1981" w:name="_ETM_Q4_664500"/>
      <w:bookmarkEnd w:id="1981"/>
      <w:r w:rsidR="00660A22">
        <w:rPr>
          <w:rFonts w:hint="cs"/>
          <w:rtl/>
          <w:lang w:eastAsia="he-IL"/>
        </w:rPr>
        <w:t>רוצים</w:t>
      </w:r>
      <w:r w:rsidR="00660A22" w:rsidRPr="00D8102F">
        <w:rPr>
          <w:rtl/>
          <w:lang w:eastAsia="he-IL"/>
        </w:rPr>
        <w:t xml:space="preserve"> </w:t>
      </w:r>
      <w:bookmarkStart w:id="1982" w:name="_ETM_Q4_664980"/>
      <w:bookmarkEnd w:id="1982"/>
      <w:r w:rsidR="00660A22" w:rsidRPr="00D8102F">
        <w:rPr>
          <w:rtl/>
          <w:lang w:eastAsia="he-IL"/>
        </w:rPr>
        <w:t xml:space="preserve">בעצם </w:t>
      </w:r>
      <w:bookmarkStart w:id="1983" w:name="_ETM_Q4_665340"/>
      <w:bookmarkEnd w:id="1983"/>
      <w:r w:rsidR="00660A22" w:rsidRPr="00D8102F">
        <w:rPr>
          <w:rtl/>
          <w:lang w:eastAsia="he-IL"/>
        </w:rPr>
        <w:t xml:space="preserve">לעשות </w:t>
      </w:r>
      <w:bookmarkStart w:id="1984" w:name="_ETM_Q4_665730"/>
      <w:bookmarkEnd w:id="1984"/>
      <w:r w:rsidR="00660A22" w:rsidRPr="00D8102F">
        <w:rPr>
          <w:rtl/>
          <w:lang w:eastAsia="he-IL"/>
        </w:rPr>
        <w:t xml:space="preserve">את </w:t>
      </w:r>
      <w:bookmarkStart w:id="1985" w:name="_ETM_Q4_665880"/>
      <w:bookmarkEnd w:id="1985"/>
      <w:r w:rsidR="00660A22" w:rsidRPr="00D8102F">
        <w:rPr>
          <w:rtl/>
          <w:lang w:eastAsia="he-IL"/>
        </w:rPr>
        <w:t xml:space="preserve">מהפכת </w:t>
      </w:r>
      <w:bookmarkStart w:id="1986" w:name="_ETM_Q4_666450"/>
      <w:bookmarkEnd w:id="1986"/>
      <w:r w:rsidR="00660A22" w:rsidRPr="00D8102F">
        <w:rPr>
          <w:rtl/>
          <w:lang w:eastAsia="he-IL"/>
        </w:rPr>
        <w:t>הפרולטריון</w:t>
      </w:r>
      <w:r w:rsidR="00660A22">
        <w:rPr>
          <w:rFonts w:hint="cs"/>
          <w:rtl/>
          <w:lang w:eastAsia="he-IL"/>
        </w:rPr>
        <w:t>.</w:t>
      </w:r>
      <w:r w:rsidR="00660A22" w:rsidRPr="00D8102F">
        <w:rPr>
          <w:rtl/>
          <w:lang w:eastAsia="he-IL"/>
        </w:rPr>
        <w:t xml:space="preserve"> </w:t>
      </w:r>
      <w:bookmarkStart w:id="1987" w:name="_ETM_Q4_667710"/>
      <w:bookmarkEnd w:id="1987"/>
      <w:r w:rsidR="00660A22" w:rsidRPr="00D8102F">
        <w:rPr>
          <w:rtl/>
          <w:lang w:eastAsia="he-IL"/>
        </w:rPr>
        <w:t xml:space="preserve">מה </w:t>
      </w:r>
      <w:bookmarkStart w:id="1988" w:name="_ETM_Q4_667860"/>
      <w:bookmarkEnd w:id="1988"/>
      <w:r w:rsidR="00660A22" w:rsidRPr="00D8102F">
        <w:rPr>
          <w:rtl/>
          <w:lang w:eastAsia="he-IL"/>
        </w:rPr>
        <w:t xml:space="preserve">זה </w:t>
      </w:r>
      <w:bookmarkStart w:id="1989" w:name="_ETM_Q4_668040"/>
      <w:bookmarkEnd w:id="1989"/>
      <w:r w:rsidR="00660A22">
        <w:rPr>
          <w:rFonts w:hint="cs"/>
          <w:rtl/>
          <w:lang w:eastAsia="he-IL"/>
        </w:rPr>
        <w:t xml:space="preserve">מהפכת הפרולטריון? </w:t>
      </w:r>
      <w:bookmarkStart w:id="1990" w:name="_ETM_Q4_669300"/>
      <w:bookmarkEnd w:id="1990"/>
      <w:r w:rsidR="00660A22" w:rsidRPr="00D8102F">
        <w:rPr>
          <w:rtl/>
          <w:lang w:eastAsia="he-IL"/>
        </w:rPr>
        <w:t xml:space="preserve">הם </w:t>
      </w:r>
      <w:bookmarkStart w:id="1991" w:name="_ETM_Q4_669390"/>
      <w:bookmarkEnd w:id="1991"/>
      <w:r w:rsidR="00660A22" w:rsidRPr="00D8102F">
        <w:rPr>
          <w:rtl/>
          <w:lang w:eastAsia="he-IL"/>
        </w:rPr>
        <w:t xml:space="preserve">שכנעו </w:t>
      </w:r>
      <w:bookmarkStart w:id="1992" w:name="_ETM_Q4_669780"/>
      <w:bookmarkEnd w:id="1992"/>
      <w:r w:rsidR="00660A22" w:rsidRPr="00D8102F">
        <w:rPr>
          <w:rtl/>
          <w:lang w:eastAsia="he-IL"/>
        </w:rPr>
        <w:t xml:space="preserve">את </w:t>
      </w:r>
      <w:bookmarkStart w:id="1993" w:name="_ETM_Q4_669870"/>
      <w:bookmarkEnd w:id="1993"/>
      <w:r w:rsidR="00660A22" w:rsidRPr="00D8102F">
        <w:rPr>
          <w:rtl/>
          <w:lang w:eastAsia="he-IL"/>
        </w:rPr>
        <w:t xml:space="preserve">העובדים </w:t>
      </w:r>
      <w:bookmarkStart w:id="1994" w:name="_ETM_Q4_670260"/>
      <w:bookmarkEnd w:id="1994"/>
      <w:r w:rsidR="00660A22">
        <w:rPr>
          <w:rFonts w:hint="cs"/>
          <w:rtl/>
          <w:lang w:eastAsia="he-IL"/>
        </w:rPr>
        <w:t>לצאת נגד הצא</w:t>
      </w:r>
      <w:bookmarkStart w:id="1995" w:name="_ETM_Q4_670720"/>
      <w:bookmarkEnd w:id="1995"/>
      <w:r w:rsidR="00660A22">
        <w:rPr>
          <w:rFonts w:hint="cs"/>
          <w:rtl/>
          <w:lang w:eastAsia="he-IL"/>
        </w:rPr>
        <w:t xml:space="preserve">ר. </w:t>
      </w:r>
    </w:p>
    <w:p w:rsidR="00660A22" w:rsidRDefault="00660A22" w:rsidP="0048500F">
      <w:pPr>
        <w:ind w:firstLine="0"/>
        <w:rPr>
          <w:rtl/>
          <w:lang w:eastAsia="he-IL"/>
        </w:rPr>
      </w:pPr>
    </w:p>
    <w:p w:rsidR="00660A22" w:rsidRDefault="00660A22" w:rsidP="0048500F">
      <w:pPr>
        <w:pStyle w:val="af5"/>
        <w:keepNext/>
        <w:rPr>
          <w:rtl/>
        </w:rPr>
      </w:pPr>
      <w:bookmarkStart w:id="1996" w:name="ET_interruption_6361_56"/>
      <w:r w:rsidRPr="009747FC">
        <w:rPr>
          <w:rStyle w:val="TagStyle"/>
          <w:rtl/>
        </w:rPr>
        <w:t xml:space="preserve"> &lt;&lt; קריאה &gt;&gt; </w:t>
      </w:r>
      <w:r>
        <w:rPr>
          <w:rtl/>
        </w:rPr>
        <w:t>נאור שירי (יש עתיד):</w:t>
      </w:r>
      <w:r w:rsidRPr="009747FC">
        <w:rPr>
          <w:rStyle w:val="TagStyle"/>
          <w:rtl/>
        </w:rPr>
        <w:t xml:space="preserve"> &lt;&lt; קריאה &gt;&gt;</w:t>
      </w:r>
      <w:r>
        <w:rPr>
          <w:rtl/>
        </w:rPr>
        <w:t xml:space="preserve"> </w:t>
      </w:r>
      <w:bookmarkEnd w:id="1996"/>
    </w:p>
    <w:p w:rsidR="00660A22" w:rsidRDefault="00660A22" w:rsidP="0048500F">
      <w:pPr>
        <w:rPr>
          <w:rtl/>
          <w:lang w:eastAsia="he-IL"/>
        </w:rPr>
      </w:pPr>
    </w:p>
    <w:p w:rsidR="00660A22" w:rsidRDefault="00660A22" w:rsidP="0048500F">
      <w:pPr>
        <w:rPr>
          <w:rtl/>
          <w:lang w:eastAsia="he-IL"/>
        </w:rPr>
      </w:pPr>
      <w:r>
        <w:rPr>
          <w:rFonts w:hint="cs"/>
          <w:rtl/>
          <w:lang w:eastAsia="he-IL"/>
        </w:rPr>
        <w:t>זה מרקס.</w:t>
      </w:r>
    </w:p>
    <w:p w:rsidR="00660A22" w:rsidRDefault="00660A22" w:rsidP="0048500F">
      <w:pPr>
        <w:ind w:firstLine="0"/>
        <w:rPr>
          <w:rtl/>
          <w:lang w:eastAsia="he-IL"/>
        </w:rPr>
      </w:pPr>
    </w:p>
    <w:p w:rsidR="00660A22" w:rsidRDefault="00660A22" w:rsidP="0048500F">
      <w:pPr>
        <w:pStyle w:val="-"/>
        <w:keepNext/>
        <w:rPr>
          <w:rtl/>
        </w:rPr>
      </w:pPr>
      <w:bookmarkStart w:id="1997" w:name="ET_speakercontinue_5971_57"/>
      <w:r w:rsidRPr="009747FC">
        <w:rPr>
          <w:rStyle w:val="TagStyle"/>
          <w:rtl/>
        </w:rPr>
        <w:t xml:space="preserve"> &lt;&lt; </w:t>
      </w:r>
      <w:proofErr w:type="spellStart"/>
      <w:r w:rsidRPr="009747FC">
        <w:rPr>
          <w:rStyle w:val="TagStyle"/>
          <w:rtl/>
        </w:rPr>
        <w:t>דובר_המשך</w:t>
      </w:r>
      <w:proofErr w:type="spellEnd"/>
      <w:r w:rsidRPr="009747FC">
        <w:rPr>
          <w:rStyle w:val="TagStyle"/>
          <w:rtl/>
        </w:rPr>
        <w:t xml:space="preserve"> &gt;&gt; </w:t>
      </w:r>
      <w:r>
        <w:rPr>
          <w:rtl/>
        </w:rPr>
        <w:t>השר המקשר בין הממשלה לכנסת דוד אמסלם:</w:t>
      </w:r>
      <w:r w:rsidRPr="009747FC">
        <w:rPr>
          <w:rStyle w:val="TagStyle"/>
          <w:rtl/>
        </w:rPr>
        <w:t xml:space="preserve"> &lt;&lt; </w:t>
      </w:r>
      <w:proofErr w:type="spellStart"/>
      <w:r w:rsidRPr="009747FC">
        <w:rPr>
          <w:rStyle w:val="TagStyle"/>
          <w:rtl/>
        </w:rPr>
        <w:t>דובר_המשך</w:t>
      </w:r>
      <w:proofErr w:type="spellEnd"/>
      <w:r w:rsidRPr="009747FC">
        <w:rPr>
          <w:rStyle w:val="TagStyle"/>
          <w:rtl/>
        </w:rPr>
        <w:t xml:space="preserve"> &gt;&gt;</w:t>
      </w:r>
      <w:r>
        <w:rPr>
          <w:rtl/>
        </w:rPr>
        <w:t xml:space="preserve"> </w:t>
      </w:r>
      <w:bookmarkEnd w:id="1997"/>
    </w:p>
    <w:p w:rsidR="00660A22" w:rsidRDefault="00660A22" w:rsidP="0048500F">
      <w:pPr>
        <w:rPr>
          <w:rtl/>
          <w:lang w:eastAsia="he-IL"/>
        </w:rPr>
      </w:pPr>
    </w:p>
    <w:p w:rsidR="00660A22" w:rsidRDefault="00660A22" w:rsidP="0002190F">
      <w:pPr>
        <w:rPr>
          <w:rtl/>
          <w:lang w:eastAsia="he-IL"/>
        </w:rPr>
      </w:pPr>
      <w:r>
        <w:rPr>
          <w:rFonts w:hint="cs"/>
          <w:rtl/>
          <w:lang w:eastAsia="he-IL"/>
        </w:rPr>
        <w:t xml:space="preserve">ולכן באמת העובדים </w:t>
      </w:r>
      <w:r>
        <w:rPr>
          <w:rtl/>
          <w:lang w:eastAsia="he-IL"/>
        </w:rPr>
        <w:t>–</w:t>
      </w:r>
      <w:r>
        <w:rPr>
          <w:rFonts w:hint="cs"/>
          <w:rtl/>
          <w:lang w:eastAsia="he-IL"/>
        </w:rPr>
        <w:t xml:space="preserve"> הם אמרו להם: חבר'ה, אנחנו אחרי זה נעשה בחירות. אנחנו העובדים. ובאמת הם </w:t>
      </w:r>
      <w:bookmarkStart w:id="1998" w:name="_ETM_Q4_678568"/>
      <w:bookmarkEnd w:id="1998"/>
      <w:r>
        <w:rPr>
          <w:rFonts w:hint="cs"/>
          <w:rtl/>
          <w:lang w:eastAsia="he-IL"/>
        </w:rPr>
        <w:t xml:space="preserve">הרגו את הצאר, </w:t>
      </w:r>
      <w:proofErr w:type="spellStart"/>
      <w:r>
        <w:rPr>
          <w:rFonts w:hint="cs"/>
          <w:rtl/>
          <w:lang w:eastAsia="he-IL"/>
        </w:rPr>
        <w:t>ומייד</w:t>
      </w:r>
      <w:proofErr w:type="spellEnd"/>
      <w:r>
        <w:rPr>
          <w:rFonts w:hint="cs"/>
          <w:rtl/>
          <w:lang w:eastAsia="he-IL"/>
        </w:rPr>
        <w:t xml:space="preserve"> אחרי זה </w:t>
      </w:r>
      <w:bookmarkStart w:id="1999" w:name="_ETM_Q4_680200"/>
      <w:bookmarkStart w:id="2000" w:name="_ETM_Q4_680410"/>
      <w:bookmarkEnd w:id="1999"/>
      <w:bookmarkEnd w:id="2000"/>
      <w:r w:rsidRPr="00D8102F">
        <w:rPr>
          <w:rtl/>
          <w:lang w:eastAsia="he-IL"/>
        </w:rPr>
        <w:t xml:space="preserve">הם </w:t>
      </w:r>
      <w:bookmarkStart w:id="2001" w:name="_ETM_Q4_680500"/>
      <w:bookmarkEnd w:id="2001"/>
      <w:r w:rsidRPr="00D8102F">
        <w:rPr>
          <w:rtl/>
          <w:lang w:eastAsia="he-IL"/>
        </w:rPr>
        <w:t xml:space="preserve">התחילו </w:t>
      </w:r>
      <w:bookmarkStart w:id="2002" w:name="_ETM_Q4_680830"/>
      <w:bookmarkEnd w:id="2002"/>
      <w:r w:rsidRPr="00D8102F">
        <w:rPr>
          <w:rtl/>
          <w:lang w:eastAsia="he-IL"/>
        </w:rPr>
        <w:t xml:space="preserve">להרוג </w:t>
      </w:r>
      <w:bookmarkStart w:id="2003" w:name="_ETM_Q4_681130"/>
      <w:bookmarkEnd w:id="2003"/>
      <w:r w:rsidRPr="00D8102F">
        <w:rPr>
          <w:rtl/>
          <w:lang w:eastAsia="he-IL"/>
        </w:rPr>
        <w:t xml:space="preserve">את </w:t>
      </w:r>
      <w:bookmarkStart w:id="2004" w:name="_ETM_Q4_681190"/>
      <w:bookmarkEnd w:id="2004"/>
      <w:r w:rsidRPr="00D8102F">
        <w:rPr>
          <w:rtl/>
          <w:lang w:eastAsia="he-IL"/>
        </w:rPr>
        <w:t>העובדים</w:t>
      </w:r>
      <w:r>
        <w:rPr>
          <w:rFonts w:hint="cs"/>
          <w:rtl/>
          <w:lang w:eastAsia="he-IL"/>
        </w:rPr>
        <w:t>.</w:t>
      </w:r>
      <w:r w:rsidRPr="00D8102F">
        <w:rPr>
          <w:rtl/>
          <w:lang w:eastAsia="he-IL"/>
        </w:rPr>
        <w:t xml:space="preserve"> </w:t>
      </w:r>
      <w:bookmarkStart w:id="2005" w:name="_ETM_Q4_683599"/>
      <w:bookmarkStart w:id="2006" w:name="_ETM_Q4_683836"/>
      <w:bookmarkStart w:id="2007" w:name="_ETM_Q4_684008"/>
      <w:bookmarkStart w:id="2008" w:name="_ETM_Q4_684039"/>
      <w:bookmarkStart w:id="2009" w:name="_ETM_Q4_684111"/>
      <w:bookmarkEnd w:id="2005"/>
      <w:bookmarkEnd w:id="2006"/>
      <w:bookmarkEnd w:id="2007"/>
      <w:bookmarkEnd w:id="2008"/>
      <w:bookmarkEnd w:id="2009"/>
      <w:r w:rsidRPr="00D8102F">
        <w:rPr>
          <w:rtl/>
          <w:lang w:eastAsia="he-IL"/>
        </w:rPr>
        <w:t>ולכן</w:t>
      </w:r>
      <w:r>
        <w:rPr>
          <w:rFonts w:hint="cs"/>
          <w:rtl/>
          <w:lang w:eastAsia="he-IL"/>
        </w:rPr>
        <w:t>, דרך</w:t>
      </w:r>
      <w:r w:rsidRPr="00D8102F">
        <w:rPr>
          <w:rtl/>
          <w:lang w:eastAsia="he-IL"/>
        </w:rPr>
        <w:t xml:space="preserve"> </w:t>
      </w:r>
      <w:bookmarkStart w:id="2010" w:name="_ETM_Q4_684530"/>
      <w:bookmarkEnd w:id="2010"/>
      <w:r w:rsidRPr="00D8102F">
        <w:rPr>
          <w:rtl/>
          <w:lang w:eastAsia="he-IL"/>
        </w:rPr>
        <w:t>אגב</w:t>
      </w:r>
      <w:r>
        <w:rPr>
          <w:rFonts w:hint="cs"/>
          <w:rtl/>
          <w:lang w:eastAsia="he-IL"/>
        </w:rPr>
        <w:t>,</w:t>
      </w:r>
      <w:r w:rsidRPr="00D8102F">
        <w:rPr>
          <w:rtl/>
          <w:lang w:eastAsia="he-IL"/>
        </w:rPr>
        <w:t xml:space="preserve"> </w:t>
      </w:r>
      <w:bookmarkStart w:id="2011" w:name="_ETM_Q4_684950"/>
      <w:bookmarkEnd w:id="2011"/>
      <w:r w:rsidRPr="00D8102F">
        <w:rPr>
          <w:rtl/>
          <w:lang w:eastAsia="he-IL"/>
        </w:rPr>
        <w:t xml:space="preserve">מאז </w:t>
      </w:r>
      <w:bookmarkStart w:id="2012" w:name="_ETM_Q4_686030"/>
      <w:bookmarkEnd w:id="2012"/>
      <w:r>
        <w:rPr>
          <w:rFonts w:hint="cs"/>
          <w:rtl/>
          <w:lang w:eastAsia="he-IL"/>
        </w:rPr>
        <w:t xml:space="preserve">התנועה הקומוניסטית הבולשביקית, שיצא </w:t>
      </w:r>
      <w:bookmarkStart w:id="2013" w:name="_ETM_Q4_690408"/>
      <w:bookmarkEnd w:id="2013"/>
      <w:r>
        <w:rPr>
          <w:rFonts w:hint="cs"/>
          <w:rtl/>
          <w:lang w:eastAsia="he-IL"/>
        </w:rPr>
        <w:t xml:space="preserve">שמה, </w:t>
      </w:r>
      <w:bookmarkStart w:id="2014" w:name="_ETM_Q4_693146"/>
      <w:bookmarkEnd w:id="2014"/>
      <w:r>
        <w:rPr>
          <w:rFonts w:hint="cs"/>
          <w:rtl/>
          <w:lang w:eastAsia="he-IL"/>
        </w:rPr>
        <w:t xml:space="preserve">כן </w:t>
      </w:r>
      <w:r w:rsidR="00450196">
        <w:rPr>
          <w:rFonts w:hint="cs"/>
          <w:rtl/>
          <w:lang w:eastAsia="he-IL"/>
        </w:rPr>
        <w:t>– – –</w:t>
      </w:r>
    </w:p>
    <w:p w:rsidR="00660A22" w:rsidRDefault="00660A22" w:rsidP="0048500F">
      <w:pPr>
        <w:rPr>
          <w:rtl/>
          <w:lang w:eastAsia="he-IL"/>
        </w:rPr>
      </w:pPr>
    </w:p>
    <w:p w:rsidR="00660A22" w:rsidRDefault="00660A22" w:rsidP="0048500F">
      <w:pPr>
        <w:pStyle w:val="af5"/>
        <w:keepNext/>
        <w:rPr>
          <w:rtl/>
        </w:rPr>
      </w:pPr>
      <w:bookmarkStart w:id="2015" w:name="ET_interruption_6361_58"/>
      <w:r w:rsidRPr="00B14E2E">
        <w:rPr>
          <w:rStyle w:val="TagStyle"/>
          <w:rtl/>
        </w:rPr>
        <w:t xml:space="preserve"> &lt;&lt; קריאה &gt;&gt; </w:t>
      </w:r>
      <w:r>
        <w:rPr>
          <w:rtl/>
        </w:rPr>
        <w:t>נאור שירי (יש עתיד):</w:t>
      </w:r>
      <w:r w:rsidRPr="00B14E2E">
        <w:rPr>
          <w:rStyle w:val="TagStyle"/>
          <w:rtl/>
        </w:rPr>
        <w:t xml:space="preserve"> &lt;&lt; קריאה &gt;&gt;</w:t>
      </w:r>
      <w:r>
        <w:rPr>
          <w:rtl/>
        </w:rPr>
        <w:t xml:space="preserve"> </w:t>
      </w:r>
      <w:bookmarkEnd w:id="2015"/>
    </w:p>
    <w:p w:rsidR="00660A22" w:rsidRDefault="00660A22" w:rsidP="0048500F">
      <w:pPr>
        <w:rPr>
          <w:rtl/>
          <w:lang w:eastAsia="he-IL"/>
        </w:rPr>
      </w:pPr>
    </w:p>
    <w:p w:rsidR="00660A22" w:rsidRDefault="00660A22" w:rsidP="0048500F">
      <w:pPr>
        <w:rPr>
          <w:rtl/>
          <w:lang w:eastAsia="he-IL"/>
        </w:rPr>
      </w:pPr>
      <w:r>
        <w:rPr>
          <w:rFonts w:hint="cs"/>
          <w:rtl/>
          <w:lang w:eastAsia="he-IL"/>
        </w:rPr>
        <w:t>אתה עם הקולחוז שלך.</w:t>
      </w:r>
    </w:p>
    <w:p w:rsidR="00660A22" w:rsidRDefault="00660A22" w:rsidP="0048500F">
      <w:pPr>
        <w:ind w:firstLine="0"/>
        <w:rPr>
          <w:rtl/>
          <w:lang w:eastAsia="he-IL"/>
        </w:rPr>
      </w:pPr>
    </w:p>
    <w:p w:rsidR="00660A22" w:rsidRDefault="00660A22" w:rsidP="0048500F">
      <w:pPr>
        <w:pStyle w:val="-"/>
        <w:keepNext/>
        <w:rPr>
          <w:rtl/>
        </w:rPr>
      </w:pPr>
      <w:bookmarkStart w:id="2016" w:name="ET_speakercontinue_5971_59"/>
      <w:r w:rsidRPr="00B14E2E">
        <w:rPr>
          <w:rStyle w:val="TagStyle"/>
          <w:rtl/>
        </w:rPr>
        <w:t xml:space="preserve"> &lt;&lt; </w:t>
      </w:r>
      <w:proofErr w:type="spellStart"/>
      <w:r w:rsidRPr="00B14E2E">
        <w:rPr>
          <w:rStyle w:val="TagStyle"/>
          <w:rtl/>
        </w:rPr>
        <w:t>דובר_המשך</w:t>
      </w:r>
      <w:proofErr w:type="spellEnd"/>
      <w:r w:rsidRPr="00B14E2E">
        <w:rPr>
          <w:rStyle w:val="TagStyle"/>
          <w:rtl/>
        </w:rPr>
        <w:t xml:space="preserve"> &gt;&gt; </w:t>
      </w:r>
      <w:r>
        <w:rPr>
          <w:rtl/>
        </w:rPr>
        <w:t>השר המקשר בין הממשלה לכנסת דוד אמסלם:</w:t>
      </w:r>
      <w:r w:rsidRPr="00B14E2E">
        <w:rPr>
          <w:rStyle w:val="TagStyle"/>
          <w:rtl/>
        </w:rPr>
        <w:t xml:space="preserve"> &lt;&lt; </w:t>
      </w:r>
      <w:proofErr w:type="spellStart"/>
      <w:r w:rsidRPr="00B14E2E">
        <w:rPr>
          <w:rStyle w:val="TagStyle"/>
          <w:rtl/>
        </w:rPr>
        <w:t>דובר_המשך</w:t>
      </w:r>
      <w:proofErr w:type="spellEnd"/>
      <w:r w:rsidRPr="00B14E2E">
        <w:rPr>
          <w:rStyle w:val="TagStyle"/>
          <w:rtl/>
        </w:rPr>
        <w:t xml:space="preserve"> &gt;&gt;</w:t>
      </w:r>
      <w:r>
        <w:rPr>
          <w:rtl/>
        </w:rPr>
        <w:t xml:space="preserve"> </w:t>
      </w:r>
      <w:bookmarkEnd w:id="2016"/>
    </w:p>
    <w:p w:rsidR="00660A22" w:rsidRDefault="00660A22" w:rsidP="0048500F">
      <w:pPr>
        <w:rPr>
          <w:rtl/>
          <w:lang w:eastAsia="he-IL"/>
        </w:rPr>
      </w:pPr>
    </w:p>
    <w:p w:rsidR="00660A22" w:rsidRDefault="00660A22" w:rsidP="0002190F">
      <w:pPr>
        <w:rPr>
          <w:rtl/>
          <w:lang w:eastAsia="he-IL"/>
        </w:rPr>
      </w:pPr>
      <w:r>
        <w:rPr>
          <w:rFonts w:hint="cs"/>
          <w:rtl/>
          <w:lang w:eastAsia="he-IL"/>
        </w:rPr>
        <w:t xml:space="preserve">אתה מבין, ככה בעצם הקומוניסטים </w:t>
      </w:r>
      <w:bookmarkStart w:id="2017" w:name="_ETM_Q4_694260"/>
      <w:bookmarkEnd w:id="2017"/>
      <w:r w:rsidRPr="00D8102F">
        <w:rPr>
          <w:rtl/>
          <w:lang w:eastAsia="he-IL"/>
        </w:rPr>
        <w:t xml:space="preserve">התחילו </w:t>
      </w:r>
      <w:bookmarkStart w:id="2018" w:name="_ETM_Q4_694679"/>
      <w:bookmarkEnd w:id="2018"/>
      <w:r w:rsidRPr="00D8102F">
        <w:rPr>
          <w:rtl/>
          <w:lang w:eastAsia="he-IL"/>
        </w:rPr>
        <w:t xml:space="preserve">את </w:t>
      </w:r>
      <w:bookmarkStart w:id="2019" w:name="_ETM_Q4_694770"/>
      <w:bookmarkEnd w:id="2019"/>
      <w:r>
        <w:rPr>
          <w:rtl/>
          <w:lang w:eastAsia="he-IL"/>
        </w:rPr>
        <w:t>דרכ</w:t>
      </w:r>
      <w:r>
        <w:rPr>
          <w:rFonts w:hint="cs"/>
          <w:rtl/>
          <w:lang w:eastAsia="he-IL"/>
        </w:rPr>
        <w:t>ם,</w:t>
      </w:r>
      <w:r w:rsidRPr="00D8102F">
        <w:rPr>
          <w:rtl/>
          <w:lang w:eastAsia="he-IL"/>
        </w:rPr>
        <w:t xml:space="preserve"> </w:t>
      </w:r>
      <w:bookmarkStart w:id="2020" w:name="_ETM_Q4_695190"/>
      <w:bookmarkStart w:id="2021" w:name="_ETM_Q4_696210"/>
      <w:bookmarkEnd w:id="2020"/>
      <w:bookmarkEnd w:id="2021"/>
      <w:r>
        <w:rPr>
          <w:rFonts w:hint="cs"/>
          <w:rtl/>
          <w:lang w:eastAsia="he-IL"/>
        </w:rPr>
        <w:t xml:space="preserve">והגענו </w:t>
      </w:r>
      <w:r w:rsidRPr="00D8102F">
        <w:rPr>
          <w:rtl/>
          <w:lang w:eastAsia="he-IL"/>
        </w:rPr>
        <w:t xml:space="preserve">עד </w:t>
      </w:r>
      <w:bookmarkStart w:id="2022" w:name="_ETM_Q4_696450"/>
      <w:bookmarkEnd w:id="2022"/>
      <w:r w:rsidRPr="00D8102F">
        <w:rPr>
          <w:rtl/>
          <w:lang w:eastAsia="he-IL"/>
        </w:rPr>
        <w:t>היום</w:t>
      </w:r>
      <w:r>
        <w:rPr>
          <w:rFonts w:hint="cs"/>
          <w:rtl/>
          <w:lang w:eastAsia="he-IL"/>
        </w:rPr>
        <w:t>,</w:t>
      </w:r>
      <w:r w:rsidRPr="00D8102F">
        <w:rPr>
          <w:rtl/>
          <w:lang w:eastAsia="he-IL"/>
        </w:rPr>
        <w:t xml:space="preserve"> </w:t>
      </w:r>
      <w:bookmarkStart w:id="2023" w:name="_ETM_Q4_697380"/>
      <w:bookmarkStart w:id="2024" w:name="_ETM_Q4_698400"/>
      <w:bookmarkEnd w:id="2023"/>
      <w:bookmarkEnd w:id="2024"/>
      <w:r>
        <w:rPr>
          <w:rFonts w:hint="cs"/>
          <w:rtl/>
          <w:lang w:eastAsia="he-IL"/>
        </w:rPr>
        <w:t>ל</w:t>
      </w:r>
      <w:r w:rsidRPr="00D8102F">
        <w:rPr>
          <w:rtl/>
          <w:lang w:eastAsia="he-IL"/>
        </w:rPr>
        <w:t xml:space="preserve">צפון </w:t>
      </w:r>
      <w:bookmarkStart w:id="2025" w:name="_ETM_Q4_698940"/>
      <w:bookmarkEnd w:id="2025"/>
      <w:r w:rsidRPr="00D8102F">
        <w:rPr>
          <w:rtl/>
          <w:lang w:eastAsia="he-IL"/>
        </w:rPr>
        <w:t>קוריאה</w:t>
      </w:r>
      <w:r>
        <w:rPr>
          <w:rFonts w:hint="cs"/>
          <w:rtl/>
          <w:lang w:eastAsia="he-IL"/>
        </w:rPr>
        <w:t>,</w:t>
      </w:r>
      <w:r w:rsidRPr="00D8102F">
        <w:rPr>
          <w:rtl/>
          <w:lang w:eastAsia="he-IL"/>
        </w:rPr>
        <w:t xml:space="preserve"> </w:t>
      </w:r>
      <w:bookmarkStart w:id="2026" w:name="_ETM_Q4_699900"/>
      <w:bookmarkEnd w:id="2026"/>
      <w:r>
        <w:rPr>
          <w:rFonts w:hint="cs"/>
          <w:rtl/>
          <w:lang w:eastAsia="he-IL"/>
        </w:rPr>
        <w:t xml:space="preserve">שהיא עד היום מוגדרת מדינה </w:t>
      </w:r>
      <w:bookmarkStart w:id="2027" w:name="_ETM_Q4_700273"/>
      <w:bookmarkEnd w:id="2027"/>
      <w:r>
        <w:rPr>
          <w:rFonts w:hint="cs"/>
          <w:rtl/>
          <w:lang w:eastAsia="he-IL"/>
        </w:rPr>
        <w:t xml:space="preserve">קומוניסטית. </w:t>
      </w:r>
      <w:bookmarkStart w:id="2028" w:name="_ETM_Q4_702577"/>
      <w:bookmarkStart w:id="2029" w:name="_ETM_Q4_702885"/>
      <w:bookmarkStart w:id="2030" w:name="_ETM_Q4_702924"/>
      <w:bookmarkStart w:id="2031" w:name="_ETM_Q4_703010"/>
      <w:bookmarkStart w:id="2032" w:name="_ETM_Q4_704160"/>
      <w:bookmarkStart w:id="2033" w:name="_ETM_Q4_704550"/>
      <w:bookmarkEnd w:id="2028"/>
      <w:bookmarkEnd w:id="2029"/>
      <w:bookmarkEnd w:id="2030"/>
      <w:bookmarkEnd w:id="2031"/>
      <w:bookmarkEnd w:id="2032"/>
      <w:bookmarkEnd w:id="2033"/>
      <w:r w:rsidRPr="00D8102F">
        <w:rPr>
          <w:rtl/>
          <w:lang w:eastAsia="he-IL"/>
        </w:rPr>
        <w:t xml:space="preserve">למה </w:t>
      </w:r>
      <w:bookmarkStart w:id="2034" w:name="_ETM_Q4_704790"/>
      <w:bookmarkEnd w:id="2034"/>
      <w:r w:rsidRPr="00D8102F">
        <w:rPr>
          <w:rtl/>
          <w:lang w:eastAsia="he-IL"/>
        </w:rPr>
        <w:t xml:space="preserve">אני </w:t>
      </w:r>
      <w:bookmarkStart w:id="2035" w:name="_ETM_Q4_704910"/>
      <w:bookmarkEnd w:id="2035"/>
      <w:r w:rsidRPr="00D8102F">
        <w:rPr>
          <w:rtl/>
          <w:lang w:eastAsia="he-IL"/>
        </w:rPr>
        <w:t xml:space="preserve">אומר </w:t>
      </w:r>
      <w:bookmarkStart w:id="2036" w:name="_ETM_Q4_705179"/>
      <w:bookmarkEnd w:id="2036"/>
      <w:r w:rsidRPr="00D8102F">
        <w:rPr>
          <w:rtl/>
          <w:lang w:eastAsia="he-IL"/>
        </w:rPr>
        <w:t xml:space="preserve">את </w:t>
      </w:r>
      <w:bookmarkStart w:id="2037" w:name="_ETM_Q4_705300"/>
      <w:bookmarkEnd w:id="2037"/>
      <w:r w:rsidRPr="00D8102F">
        <w:rPr>
          <w:rtl/>
          <w:lang w:eastAsia="he-IL"/>
        </w:rPr>
        <w:t>זה</w:t>
      </w:r>
      <w:r>
        <w:rPr>
          <w:rFonts w:hint="cs"/>
          <w:rtl/>
          <w:lang w:eastAsia="he-IL"/>
        </w:rPr>
        <w:t>?</w:t>
      </w:r>
      <w:r w:rsidRPr="00D8102F">
        <w:rPr>
          <w:rtl/>
          <w:lang w:eastAsia="he-IL"/>
        </w:rPr>
        <w:t xml:space="preserve"> </w:t>
      </w:r>
      <w:bookmarkStart w:id="2038" w:name="_ETM_Q4_705960"/>
      <w:bookmarkEnd w:id="2038"/>
      <w:r w:rsidRPr="00D8102F">
        <w:rPr>
          <w:rtl/>
          <w:lang w:eastAsia="he-IL"/>
        </w:rPr>
        <w:t xml:space="preserve">בגלל </w:t>
      </w:r>
      <w:bookmarkStart w:id="2039" w:name="_ETM_Q4_706380"/>
      <w:bookmarkEnd w:id="2039"/>
      <w:r w:rsidRPr="00D8102F">
        <w:rPr>
          <w:rtl/>
          <w:lang w:eastAsia="he-IL"/>
        </w:rPr>
        <w:t xml:space="preserve">שהשמאל </w:t>
      </w:r>
      <w:bookmarkStart w:id="2040" w:name="_ETM_Q4_707070"/>
      <w:bookmarkEnd w:id="2040"/>
      <w:r>
        <w:rPr>
          <w:rtl/>
          <w:lang w:eastAsia="he-IL"/>
        </w:rPr>
        <w:t>–</w:t>
      </w:r>
      <w:r>
        <w:rPr>
          <w:rFonts w:hint="cs"/>
          <w:rtl/>
          <w:lang w:eastAsia="he-IL"/>
        </w:rPr>
        <w:t xml:space="preserve"> דרך אגב, כל </w:t>
      </w:r>
      <w:bookmarkStart w:id="2041" w:name="_ETM_Q4_708059"/>
      <w:bookmarkEnd w:id="2041"/>
      <w:r w:rsidRPr="00D8102F">
        <w:rPr>
          <w:rtl/>
          <w:lang w:eastAsia="he-IL"/>
        </w:rPr>
        <w:t xml:space="preserve">תנועות </w:t>
      </w:r>
      <w:bookmarkStart w:id="2042" w:name="_ETM_Q4_708570"/>
      <w:bookmarkEnd w:id="2042"/>
      <w:r w:rsidRPr="00D8102F">
        <w:rPr>
          <w:rtl/>
          <w:lang w:eastAsia="he-IL"/>
        </w:rPr>
        <w:t xml:space="preserve">השמאל </w:t>
      </w:r>
      <w:bookmarkStart w:id="2043" w:name="_ETM_Q4_708959"/>
      <w:bookmarkEnd w:id="2043"/>
      <w:r w:rsidRPr="00D8102F">
        <w:rPr>
          <w:rtl/>
          <w:lang w:eastAsia="he-IL"/>
        </w:rPr>
        <w:t xml:space="preserve">צמחו </w:t>
      </w:r>
      <w:bookmarkStart w:id="2044" w:name="_ETM_Q4_709320"/>
      <w:bookmarkEnd w:id="2044"/>
      <w:r>
        <w:rPr>
          <w:rFonts w:hint="cs"/>
          <w:rtl/>
          <w:lang w:eastAsia="he-IL"/>
        </w:rPr>
        <w:t>משם.</w:t>
      </w:r>
    </w:p>
    <w:p w:rsidR="00660A22" w:rsidRDefault="00660A22" w:rsidP="0048500F">
      <w:pPr>
        <w:rPr>
          <w:rtl/>
          <w:lang w:eastAsia="he-IL"/>
        </w:rPr>
      </w:pPr>
    </w:p>
    <w:p w:rsidR="00660A22" w:rsidRDefault="00660A22" w:rsidP="0048500F">
      <w:pPr>
        <w:pStyle w:val="af5"/>
        <w:keepNext/>
        <w:rPr>
          <w:rtl/>
        </w:rPr>
      </w:pPr>
      <w:bookmarkStart w:id="2045" w:name="ET_interruption_6361_60"/>
      <w:r w:rsidRPr="00A459D6">
        <w:rPr>
          <w:rStyle w:val="TagStyle"/>
          <w:rtl/>
        </w:rPr>
        <w:t xml:space="preserve"> &lt;&lt; קריאה &gt;&gt; </w:t>
      </w:r>
      <w:r>
        <w:rPr>
          <w:rtl/>
        </w:rPr>
        <w:t>נאור שירי (יש עתיד):</w:t>
      </w:r>
      <w:r w:rsidRPr="00A459D6">
        <w:rPr>
          <w:rStyle w:val="TagStyle"/>
          <w:rtl/>
        </w:rPr>
        <w:t xml:space="preserve"> &lt;&lt; קריאה &gt;&gt;</w:t>
      </w:r>
      <w:r>
        <w:rPr>
          <w:rtl/>
        </w:rPr>
        <w:t xml:space="preserve"> </w:t>
      </w:r>
      <w:bookmarkEnd w:id="2045"/>
    </w:p>
    <w:p w:rsidR="00660A22" w:rsidRDefault="00660A22" w:rsidP="0048500F">
      <w:pPr>
        <w:rPr>
          <w:rtl/>
          <w:lang w:eastAsia="he-IL"/>
        </w:rPr>
      </w:pPr>
    </w:p>
    <w:p w:rsidR="00660A22" w:rsidRDefault="00660A22" w:rsidP="0048500F">
      <w:pPr>
        <w:rPr>
          <w:rtl/>
          <w:lang w:eastAsia="he-IL"/>
        </w:rPr>
      </w:pPr>
      <w:r>
        <w:rPr>
          <w:rFonts w:hint="cs"/>
          <w:rtl/>
          <w:lang w:eastAsia="he-IL"/>
        </w:rPr>
        <w:t>מאיפה?</w:t>
      </w:r>
    </w:p>
    <w:p w:rsidR="00660A22" w:rsidRDefault="00660A22" w:rsidP="0048500F">
      <w:pPr>
        <w:rPr>
          <w:rtl/>
          <w:lang w:eastAsia="he-IL"/>
        </w:rPr>
      </w:pPr>
    </w:p>
    <w:p w:rsidR="00660A22" w:rsidRPr="00A459D6" w:rsidRDefault="00660A22" w:rsidP="0048500F">
      <w:pPr>
        <w:pStyle w:val="-"/>
        <w:keepNext/>
        <w:rPr>
          <w:rtl/>
        </w:rPr>
      </w:pPr>
      <w:bookmarkStart w:id="2046" w:name="ET_speakercontinue_5971_61"/>
      <w:r w:rsidRPr="00A459D6">
        <w:rPr>
          <w:rStyle w:val="TagStyle"/>
          <w:rtl/>
        </w:rPr>
        <w:t xml:space="preserve"> &lt;&lt; </w:t>
      </w:r>
      <w:proofErr w:type="spellStart"/>
      <w:r w:rsidRPr="00A459D6">
        <w:rPr>
          <w:rStyle w:val="TagStyle"/>
          <w:rtl/>
        </w:rPr>
        <w:t>דובר_המשך</w:t>
      </w:r>
      <w:proofErr w:type="spellEnd"/>
      <w:r w:rsidRPr="00A459D6">
        <w:rPr>
          <w:rStyle w:val="TagStyle"/>
          <w:rtl/>
        </w:rPr>
        <w:t xml:space="preserve"> &gt;&gt; </w:t>
      </w:r>
      <w:r>
        <w:rPr>
          <w:rtl/>
        </w:rPr>
        <w:t>השר המקשר בין הממשלה לכנסת דוד אמסלם:</w:t>
      </w:r>
      <w:r w:rsidRPr="00A459D6">
        <w:rPr>
          <w:rStyle w:val="TagStyle"/>
          <w:rtl/>
        </w:rPr>
        <w:t xml:space="preserve"> &lt;&lt; </w:t>
      </w:r>
      <w:proofErr w:type="spellStart"/>
      <w:r w:rsidRPr="00A459D6">
        <w:rPr>
          <w:rStyle w:val="TagStyle"/>
          <w:rtl/>
        </w:rPr>
        <w:t>דובר_המשך</w:t>
      </w:r>
      <w:proofErr w:type="spellEnd"/>
      <w:r w:rsidRPr="00A459D6">
        <w:rPr>
          <w:rStyle w:val="TagStyle"/>
          <w:rtl/>
        </w:rPr>
        <w:t xml:space="preserve"> &gt;&gt;</w:t>
      </w:r>
      <w:r>
        <w:rPr>
          <w:rtl/>
        </w:rPr>
        <w:t xml:space="preserve"> </w:t>
      </w:r>
      <w:bookmarkEnd w:id="2046"/>
    </w:p>
    <w:p w:rsidR="00660A22" w:rsidRDefault="00660A22" w:rsidP="0048500F">
      <w:pPr>
        <w:rPr>
          <w:rtl/>
          <w:lang w:eastAsia="he-IL"/>
        </w:rPr>
      </w:pPr>
    </w:p>
    <w:p w:rsidR="00660A22" w:rsidRDefault="00660A22" w:rsidP="0048500F">
      <w:pPr>
        <w:rPr>
          <w:rtl/>
          <w:lang w:eastAsia="he-IL"/>
        </w:rPr>
      </w:pPr>
      <w:r w:rsidRPr="00D8102F">
        <w:rPr>
          <w:rtl/>
          <w:lang w:eastAsia="he-IL"/>
        </w:rPr>
        <w:t xml:space="preserve"> </w:t>
      </w:r>
      <w:bookmarkStart w:id="2047" w:name="_ETM_Q4_711859"/>
      <w:bookmarkEnd w:id="2047"/>
      <w:r w:rsidRPr="00D8102F">
        <w:rPr>
          <w:rtl/>
          <w:lang w:eastAsia="he-IL"/>
        </w:rPr>
        <w:t xml:space="preserve">ולכן </w:t>
      </w:r>
      <w:bookmarkStart w:id="2048" w:name="_ETM_Q4_712999"/>
      <w:bookmarkEnd w:id="2048"/>
      <w:r w:rsidRPr="00D8102F">
        <w:rPr>
          <w:rtl/>
          <w:lang w:eastAsia="he-IL"/>
        </w:rPr>
        <w:t xml:space="preserve">אני </w:t>
      </w:r>
      <w:bookmarkStart w:id="2049" w:name="_ETM_Q4_713239"/>
      <w:bookmarkEnd w:id="2049"/>
      <w:r w:rsidRPr="00D8102F">
        <w:rPr>
          <w:rtl/>
          <w:lang w:eastAsia="he-IL"/>
        </w:rPr>
        <w:t xml:space="preserve">אומר </w:t>
      </w:r>
      <w:bookmarkStart w:id="2050" w:name="_ETM_Q4_713450"/>
      <w:bookmarkEnd w:id="2050"/>
      <w:r w:rsidRPr="00D8102F">
        <w:rPr>
          <w:rtl/>
          <w:lang w:eastAsia="he-IL"/>
        </w:rPr>
        <w:t>לכם</w:t>
      </w:r>
      <w:r>
        <w:rPr>
          <w:rFonts w:hint="cs"/>
          <w:rtl/>
          <w:lang w:eastAsia="he-IL"/>
        </w:rPr>
        <w:t>,</w:t>
      </w:r>
      <w:r w:rsidRPr="00D8102F">
        <w:rPr>
          <w:rtl/>
          <w:lang w:eastAsia="he-IL"/>
        </w:rPr>
        <w:t xml:space="preserve"> </w:t>
      </w:r>
      <w:bookmarkStart w:id="2051" w:name="_ETM_Q4_713780"/>
      <w:bookmarkEnd w:id="2051"/>
      <w:r>
        <w:rPr>
          <w:rFonts w:hint="cs"/>
          <w:rtl/>
          <w:lang w:eastAsia="he-IL"/>
        </w:rPr>
        <w:t>השמאל</w:t>
      </w:r>
      <w:r w:rsidRPr="00D8102F">
        <w:rPr>
          <w:rtl/>
          <w:lang w:eastAsia="he-IL"/>
        </w:rPr>
        <w:t xml:space="preserve"> </w:t>
      </w:r>
      <w:bookmarkStart w:id="2052" w:name="_ETM_Q4_715010"/>
      <w:bookmarkEnd w:id="2052"/>
      <w:r w:rsidRPr="00D8102F">
        <w:rPr>
          <w:rtl/>
          <w:lang w:eastAsia="he-IL"/>
        </w:rPr>
        <w:t xml:space="preserve">תמיד </w:t>
      </w:r>
      <w:bookmarkStart w:id="2053" w:name="_ETM_Q4_715639"/>
      <w:bookmarkEnd w:id="2053"/>
      <w:r w:rsidRPr="00D8102F">
        <w:rPr>
          <w:rtl/>
          <w:lang w:eastAsia="he-IL"/>
        </w:rPr>
        <w:t>ה</w:t>
      </w:r>
      <w:r>
        <w:rPr>
          <w:rFonts w:hint="cs"/>
          <w:rtl/>
          <w:lang w:eastAsia="he-IL"/>
        </w:rPr>
        <w:t xml:space="preserve">ם </w:t>
      </w:r>
      <w:r w:rsidRPr="00D8102F">
        <w:rPr>
          <w:rtl/>
          <w:lang w:eastAsia="he-IL"/>
        </w:rPr>
        <w:t xml:space="preserve">אנשים </w:t>
      </w:r>
      <w:bookmarkStart w:id="2054" w:name="_ETM_Q4_716150"/>
      <w:bookmarkEnd w:id="2054"/>
      <w:r w:rsidRPr="00D8102F">
        <w:rPr>
          <w:rtl/>
          <w:lang w:eastAsia="he-IL"/>
        </w:rPr>
        <w:t xml:space="preserve">הכי </w:t>
      </w:r>
      <w:bookmarkStart w:id="2055" w:name="_ETM_Q4_716420"/>
      <w:bookmarkEnd w:id="2055"/>
      <w:r w:rsidRPr="00D8102F">
        <w:rPr>
          <w:rtl/>
          <w:lang w:eastAsia="he-IL"/>
        </w:rPr>
        <w:t>בריונים</w:t>
      </w:r>
      <w:r>
        <w:rPr>
          <w:rFonts w:hint="cs"/>
          <w:rtl/>
          <w:lang w:eastAsia="he-IL"/>
        </w:rPr>
        <w:t>,</w:t>
      </w:r>
      <w:r w:rsidRPr="00D8102F">
        <w:rPr>
          <w:rtl/>
          <w:lang w:eastAsia="he-IL"/>
        </w:rPr>
        <w:t xml:space="preserve"> </w:t>
      </w:r>
      <w:bookmarkStart w:id="2056" w:name="_ETM_Q4_716989"/>
      <w:bookmarkEnd w:id="2056"/>
      <w:r w:rsidRPr="00D8102F">
        <w:rPr>
          <w:rtl/>
          <w:lang w:eastAsia="he-IL"/>
        </w:rPr>
        <w:t xml:space="preserve">הכי </w:t>
      </w:r>
      <w:bookmarkStart w:id="2057" w:name="_ETM_Q4_717230"/>
      <w:bookmarkEnd w:id="2057"/>
      <w:r>
        <w:rPr>
          <w:rFonts w:hint="cs"/>
          <w:rtl/>
          <w:lang w:eastAsia="he-IL"/>
        </w:rPr>
        <w:t>אלימים שישנם.</w:t>
      </w:r>
      <w:bookmarkStart w:id="2058" w:name="_ETM_Q4_722286"/>
      <w:bookmarkEnd w:id="2058"/>
      <w:r>
        <w:rPr>
          <w:rFonts w:hint="cs"/>
          <w:rtl/>
          <w:lang w:eastAsia="he-IL"/>
        </w:rPr>
        <w:t xml:space="preserve"> ולכן </w:t>
      </w:r>
      <w:bookmarkStart w:id="2059" w:name="_ETM_Q4_720980"/>
      <w:bookmarkEnd w:id="2059"/>
      <w:r w:rsidRPr="00D8102F">
        <w:rPr>
          <w:rtl/>
          <w:lang w:eastAsia="he-IL"/>
        </w:rPr>
        <w:t xml:space="preserve">השמאל </w:t>
      </w:r>
      <w:bookmarkStart w:id="2060" w:name="_ETM_Q4_721340"/>
      <w:bookmarkEnd w:id="2060"/>
      <w:r w:rsidRPr="00D8102F">
        <w:rPr>
          <w:rtl/>
          <w:lang w:eastAsia="he-IL"/>
        </w:rPr>
        <w:t xml:space="preserve">במדינת </w:t>
      </w:r>
      <w:bookmarkStart w:id="2061" w:name="_ETM_Q4_721790"/>
      <w:bookmarkEnd w:id="2061"/>
      <w:r w:rsidRPr="00D8102F">
        <w:rPr>
          <w:rtl/>
          <w:lang w:eastAsia="he-IL"/>
        </w:rPr>
        <w:t>ישראל</w:t>
      </w:r>
      <w:bookmarkStart w:id="2062" w:name="_ETM_Q4_723653"/>
      <w:bookmarkStart w:id="2063" w:name="_ETM_Q4_723706"/>
      <w:bookmarkEnd w:id="2062"/>
      <w:bookmarkEnd w:id="2063"/>
      <w:r>
        <w:rPr>
          <w:rFonts w:hint="cs"/>
          <w:rtl/>
          <w:lang w:eastAsia="he-IL"/>
        </w:rPr>
        <w:t>,</w:t>
      </w:r>
      <w:r w:rsidRPr="00D8102F">
        <w:rPr>
          <w:rtl/>
          <w:lang w:eastAsia="he-IL"/>
        </w:rPr>
        <w:t xml:space="preserve"> </w:t>
      </w:r>
      <w:bookmarkStart w:id="2064" w:name="_ETM_Q4_722209"/>
      <w:bookmarkEnd w:id="2064"/>
      <w:r w:rsidRPr="00D8102F">
        <w:rPr>
          <w:rtl/>
          <w:lang w:eastAsia="he-IL"/>
        </w:rPr>
        <w:t xml:space="preserve">מהרגע </w:t>
      </w:r>
      <w:bookmarkStart w:id="2065" w:name="_ETM_Q4_722659"/>
      <w:bookmarkEnd w:id="2065"/>
      <w:r w:rsidRPr="00D8102F">
        <w:rPr>
          <w:rtl/>
          <w:lang w:eastAsia="he-IL"/>
        </w:rPr>
        <w:t xml:space="preserve">שאנחנו </w:t>
      </w:r>
      <w:bookmarkStart w:id="2066" w:name="_ETM_Q4_723170"/>
      <w:bookmarkEnd w:id="2066"/>
      <w:r w:rsidRPr="00D8102F">
        <w:rPr>
          <w:rtl/>
          <w:lang w:eastAsia="he-IL"/>
        </w:rPr>
        <w:t>נבחר</w:t>
      </w:r>
      <w:r>
        <w:rPr>
          <w:rFonts w:hint="cs"/>
          <w:rtl/>
          <w:lang w:eastAsia="he-IL"/>
        </w:rPr>
        <w:t xml:space="preserve">נו ורצינו לעשות דבר אחד או שניים </w:t>
      </w:r>
      <w:r w:rsidR="00450196">
        <w:rPr>
          <w:rFonts w:hint="cs"/>
          <w:rtl/>
          <w:lang w:eastAsia="he-IL"/>
        </w:rPr>
        <w:t>– –</w:t>
      </w:r>
      <w:bookmarkStart w:id="2067" w:name="_ETM_Q4_723726"/>
      <w:bookmarkStart w:id="2068" w:name="_ETM_Q4_724134"/>
      <w:bookmarkStart w:id="2069" w:name="_ETM_Q4_724269"/>
      <w:bookmarkStart w:id="2070" w:name="_ETM_Q4_724368"/>
      <w:bookmarkStart w:id="2071" w:name="_ETM_Q4_724449"/>
      <w:bookmarkStart w:id="2072" w:name="_ETM_Q4_724501"/>
      <w:bookmarkStart w:id="2073" w:name="_ETM_Q4_724614"/>
      <w:bookmarkEnd w:id="2067"/>
      <w:bookmarkEnd w:id="2068"/>
      <w:bookmarkEnd w:id="2069"/>
      <w:bookmarkEnd w:id="2070"/>
      <w:bookmarkEnd w:id="2071"/>
      <w:bookmarkEnd w:id="2072"/>
      <w:bookmarkEnd w:id="2073"/>
    </w:p>
    <w:p w:rsidR="00660A22" w:rsidRDefault="00660A22" w:rsidP="0048500F">
      <w:pPr>
        <w:ind w:firstLine="0"/>
        <w:rPr>
          <w:rtl/>
          <w:lang w:eastAsia="he-IL"/>
        </w:rPr>
      </w:pPr>
    </w:p>
    <w:p w:rsidR="00660A22" w:rsidRDefault="00660A22" w:rsidP="0048500F">
      <w:pPr>
        <w:pStyle w:val="af5"/>
        <w:keepNext/>
        <w:rPr>
          <w:rtl/>
        </w:rPr>
      </w:pPr>
      <w:bookmarkStart w:id="2074" w:name="ET_interruption_6361_69"/>
      <w:bookmarkStart w:id="2075" w:name="ET_speakercontinue_5971_2"/>
      <w:r w:rsidRPr="009D3680">
        <w:rPr>
          <w:rStyle w:val="TagStyle"/>
          <w:rtl/>
        </w:rPr>
        <w:t xml:space="preserve">&lt;&lt; קריאה &gt;&gt; </w:t>
      </w:r>
      <w:r>
        <w:rPr>
          <w:rtl/>
        </w:rPr>
        <w:t>נאור שירי (יש עתיד):</w:t>
      </w:r>
      <w:r w:rsidRPr="009D3680">
        <w:rPr>
          <w:rStyle w:val="TagStyle"/>
          <w:rtl/>
        </w:rPr>
        <w:t xml:space="preserve"> &lt;&lt; קריאה &gt;&gt;</w:t>
      </w:r>
      <w:r>
        <w:rPr>
          <w:rtl/>
        </w:rPr>
        <w:t xml:space="preserve">   </w:t>
      </w:r>
      <w:bookmarkEnd w:id="2074"/>
    </w:p>
    <w:p w:rsidR="00660A22" w:rsidRDefault="00660A22" w:rsidP="00450196">
      <w:pPr>
        <w:rPr>
          <w:rtl/>
          <w:lang w:eastAsia="he-IL"/>
        </w:rPr>
      </w:pPr>
    </w:p>
    <w:p w:rsidR="00660A22" w:rsidRPr="00AC42A0" w:rsidRDefault="00660A22" w:rsidP="0048500F">
      <w:pPr>
        <w:rPr>
          <w:rtl/>
          <w:lang w:eastAsia="he-IL"/>
        </w:rPr>
      </w:pPr>
      <w:r>
        <w:rPr>
          <w:rFonts w:hint="cs"/>
          <w:rtl/>
          <w:lang w:eastAsia="he-IL"/>
        </w:rPr>
        <w:t>מ-1977.</w:t>
      </w:r>
    </w:p>
    <w:p w:rsidR="00660A22" w:rsidRDefault="00660A22" w:rsidP="0048500F">
      <w:pPr>
        <w:pStyle w:val="-"/>
        <w:keepNext/>
        <w:rPr>
          <w:rtl/>
        </w:rPr>
      </w:pPr>
      <w:bookmarkStart w:id="2076" w:name="ET_speakercontinue_5971_3"/>
      <w:bookmarkEnd w:id="2075"/>
    </w:p>
    <w:p w:rsidR="00660A22" w:rsidRDefault="00660A22" w:rsidP="0048500F">
      <w:pPr>
        <w:pStyle w:val="-"/>
        <w:keepNext/>
        <w:rPr>
          <w:rtl/>
        </w:rPr>
      </w:pPr>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 </w:t>
      </w:r>
      <w:r>
        <w:rPr>
          <w:rtl/>
        </w:rPr>
        <w:t>השר המקשר בין הממשלה לכנסת דוד אמסלם:</w:t>
      </w:r>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w:t>
      </w:r>
      <w:r>
        <w:rPr>
          <w:rtl/>
        </w:rPr>
        <w:t xml:space="preserve">   </w:t>
      </w:r>
      <w:bookmarkEnd w:id="2076"/>
    </w:p>
    <w:p w:rsidR="00660A22" w:rsidRDefault="00660A22" w:rsidP="00450196">
      <w:pPr>
        <w:rPr>
          <w:rtl/>
        </w:rPr>
      </w:pPr>
    </w:p>
    <w:p w:rsidR="00660A22" w:rsidRDefault="00450196" w:rsidP="000A0214">
      <w:pPr>
        <w:rPr>
          <w:rtl/>
        </w:rPr>
      </w:pPr>
      <w:r>
        <w:rPr>
          <w:rFonts w:hint="cs"/>
          <w:rtl/>
        </w:rPr>
        <w:t>– –</w:t>
      </w:r>
      <w:r w:rsidR="00660A22">
        <w:rPr>
          <w:rFonts w:hint="cs"/>
          <w:rtl/>
        </w:rPr>
        <w:t xml:space="preserve"> מאז התחילו כל ההפגנות, השחתות הרכוש, אלימות, מה </w:t>
      </w:r>
      <w:bookmarkStart w:id="2077" w:name="_ETM_Q5_134000"/>
      <w:bookmarkEnd w:id="2077"/>
      <w:r w:rsidR="00660A22">
        <w:rPr>
          <w:rFonts w:hint="cs"/>
          <w:rtl/>
        </w:rPr>
        <w:t xml:space="preserve">לא? פציעות של אנשים, שרפות של כבישים, פגיעה בכלי רכב ובילדים. הגדלתם לעשות </w:t>
      </w:r>
      <w:r w:rsidR="00660A22">
        <w:rPr>
          <w:rFonts w:hint="eastAsia"/>
          <w:rtl/>
        </w:rPr>
        <w:t xml:space="preserve">– </w:t>
      </w:r>
      <w:r w:rsidR="00660A22">
        <w:rPr>
          <w:rFonts w:hint="cs"/>
          <w:rtl/>
        </w:rPr>
        <w:t xml:space="preserve">גם כבשתם את מצודת </w:t>
      </w:r>
      <w:bookmarkStart w:id="2078" w:name="_ETM_Q5_149000"/>
      <w:bookmarkEnd w:id="2078"/>
      <w:r w:rsidR="00660A22">
        <w:rPr>
          <w:rFonts w:hint="cs"/>
          <w:rtl/>
        </w:rPr>
        <w:t>זאב. גם</w:t>
      </w:r>
      <w:r w:rsidR="000A0214">
        <w:rPr>
          <w:rFonts w:hint="cs"/>
          <w:rtl/>
        </w:rPr>
        <w:t xml:space="preserve"> זה</w:t>
      </w:r>
      <w:r w:rsidR="00660A22">
        <w:rPr>
          <w:rFonts w:hint="cs"/>
          <w:rtl/>
        </w:rPr>
        <w:t xml:space="preserve"> עניין אתכם,</w:t>
      </w:r>
      <w:r w:rsidR="00660A22">
        <w:rPr>
          <w:rFonts w:hint="eastAsia"/>
          <w:rtl/>
        </w:rPr>
        <w:t xml:space="preserve"> </w:t>
      </w:r>
      <w:r w:rsidR="000A0214">
        <w:rPr>
          <w:rFonts w:hint="cs"/>
          <w:rtl/>
        </w:rPr>
        <w:t xml:space="preserve">גם </w:t>
      </w:r>
      <w:r w:rsidR="00660A22">
        <w:rPr>
          <w:rFonts w:hint="cs"/>
          <w:rtl/>
        </w:rPr>
        <w:t>זה של אבא שלכם</w:t>
      </w:r>
      <w:bookmarkStart w:id="2079" w:name="_ETM_Q5_152000"/>
      <w:bookmarkEnd w:id="2079"/>
      <w:r w:rsidR="00660A22">
        <w:rPr>
          <w:rFonts w:hint="cs"/>
          <w:rtl/>
        </w:rPr>
        <w:t>, מה זה משנה.</w:t>
      </w:r>
      <w:bookmarkStart w:id="2080" w:name="_ETM_Q5_156000"/>
      <w:bookmarkStart w:id="2081" w:name="_ETM_Q5_157000"/>
      <w:bookmarkEnd w:id="2080"/>
      <w:bookmarkEnd w:id="2081"/>
      <w:r w:rsidR="000A0214">
        <w:rPr>
          <w:rFonts w:hint="cs"/>
          <w:rtl/>
        </w:rPr>
        <w:t xml:space="preserve"> </w:t>
      </w:r>
      <w:r w:rsidR="00660A22">
        <w:rPr>
          <w:rFonts w:hint="cs"/>
          <w:rtl/>
        </w:rPr>
        <w:t xml:space="preserve">אבל מה? ראיתי שהזדעזעתם שלפני </w:t>
      </w:r>
      <w:bookmarkStart w:id="2082" w:name="_ETM_Q5_162000"/>
      <w:bookmarkEnd w:id="2082"/>
      <w:r w:rsidR="00660A22">
        <w:rPr>
          <w:rFonts w:hint="cs"/>
          <w:rtl/>
        </w:rPr>
        <w:t xml:space="preserve">כמה ימים איזה חלון </w:t>
      </w:r>
      <w:r w:rsidR="00660A22">
        <w:rPr>
          <w:rtl/>
        </w:rPr>
        <w:t xml:space="preserve">בבית </w:t>
      </w:r>
      <w:bookmarkStart w:id="2083" w:name="_ETM_Q5_187450"/>
      <w:bookmarkEnd w:id="2083"/>
      <w:r w:rsidR="00660A22">
        <w:rPr>
          <w:rtl/>
        </w:rPr>
        <w:t xml:space="preserve">המשפט </w:t>
      </w:r>
      <w:bookmarkStart w:id="2084" w:name="_ETM_Q5_187870"/>
      <w:bookmarkEnd w:id="2084"/>
      <w:r w:rsidR="00660A22">
        <w:rPr>
          <w:rtl/>
        </w:rPr>
        <w:t xml:space="preserve">העליון </w:t>
      </w:r>
      <w:bookmarkStart w:id="2085" w:name="_ETM_Q5_188770"/>
      <w:bookmarkEnd w:id="2085"/>
      <w:r w:rsidR="00660A22">
        <w:rPr>
          <w:rFonts w:hint="cs"/>
          <w:rtl/>
        </w:rPr>
        <w:t xml:space="preserve">נסדק. כנראה מישהו ירה </w:t>
      </w:r>
      <w:r>
        <w:rPr>
          <w:rFonts w:hint="cs"/>
          <w:rtl/>
        </w:rPr>
        <w:t>– –</w:t>
      </w:r>
      <w:r w:rsidR="00660A22">
        <w:rPr>
          <w:rFonts w:hint="cs"/>
          <w:rtl/>
        </w:rPr>
        <w:t xml:space="preserve"> </w:t>
      </w:r>
    </w:p>
    <w:p w:rsidR="00660A22" w:rsidRDefault="00660A22" w:rsidP="0048500F">
      <w:pPr>
        <w:rPr>
          <w:rtl/>
        </w:rPr>
      </w:pPr>
    </w:p>
    <w:p w:rsidR="00660A22" w:rsidRDefault="00660A22" w:rsidP="0048500F">
      <w:pPr>
        <w:pStyle w:val="af5"/>
        <w:keepNext/>
        <w:rPr>
          <w:rtl/>
        </w:rPr>
      </w:pPr>
      <w:bookmarkStart w:id="2086" w:name="ET_interruption_6361_5"/>
      <w:r w:rsidRPr="00AC42A0">
        <w:rPr>
          <w:rStyle w:val="TagStyle"/>
          <w:rtl/>
        </w:rPr>
        <w:t xml:space="preserve"> &lt;&lt; קריאה &gt;&gt; </w:t>
      </w:r>
      <w:r>
        <w:rPr>
          <w:rtl/>
        </w:rPr>
        <w:t>נאור שירי (יש עתיד):</w:t>
      </w:r>
      <w:r w:rsidRPr="00AC42A0">
        <w:rPr>
          <w:rStyle w:val="TagStyle"/>
          <w:rtl/>
        </w:rPr>
        <w:t xml:space="preserve"> &lt;&lt; קריאה &gt;&gt;</w:t>
      </w:r>
      <w:r>
        <w:rPr>
          <w:rtl/>
        </w:rPr>
        <w:t xml:space="preserve">   </w:t>
      </w:r>
      <w:bookmarkEnd w:id="2086"/>
    </w:p>
    <w:p w:rsidR="00660A22" w:rsidRDefault="00660A22" w:rsidP="00450196">
      <w:pPr>
        <w:rPr>
          <w:rtl/>
        </w:rPr>
      </w:pPr>
    </w:p>
    <w:p w:rsidR="00660A22" w:rsidRDefault="00660A22" w:rsidP="0048500F">
      <w:pPr>
        <w:rPr>
          <w:rtl/>
        </w:rPr>
      </w:pPr>
      <w:bookmarkStart w:id="2087" w:name="_ETM_Q5_164000"/>
      <w:bookmarkEnd w:id="2087"/>
      <w:r>
        <w:rPr>
          <w:rFonts w:hint="cs"/>
          <w:rtl/>
        </w:rPr>
        <w:t xml:space="preserve">יונה. יונה נכנסה. </w:t>
      </w:r>
    </w:p>
    <w:p w:rsidR="00660A22" w:rsidRDefault="00660A22" w:rsidP="0048500F">
      <w:pPr>
        <w:rPr>
          <w:rtl/>
        </w:rPr>
      </w:pPr>
    </w:p>
    <w:p w:rsidR="00660A22" w:rsidRDefault="00660A22" w:rsidP="0048500F">
      <w:pPr>
        <w:pStyle w:val="-"/>
        <w:keepNext/>
        <w:rPr>
          <w:rtl/>
        </w:rPr>
      </w:pPr>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 </w:t>
      </w:r>
      <w:r>
        <w:rPr>
          <w:rtl/>
        </w:rPr>
        <w:t>השר המקשר בין הממשלה לכנסת דוד אמסלם:</w:t>
      </w:r>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w:t>
      </w:r>
      <w:r>
        <w:rPr>
          <w:rtl/>
        </w:rPr>
        <w:t xml:space="preserve">   </w:t>
      </w:r>
    </w:p>
    <w:p w:rsidR="00660A22" w:rsidRDefault="00660A22" w:rsidP="00450196">
      <w:pPr>
        <w:rPr>
          <w:rtl/>
        </w:rPr>
      </w:pPr>
    </w:p>
    <w:p w:rsidR="00660A22" w:rsidRDefault="00450196" w:rsidP="0048500F">
      <w:pPr>
        <w:rPr>
          <w:rtl/>
        </w:rPr>
      </w:pPr>
      <w:bookmarkStart w:id="2088" w:name="_ETM_Q5_165000"/>
      <w:bookmarkEnd w:id="2088"/>
      <w:r>
        <w:rPr>
          <w:rFonts w:hint="cs"/>
          <w:rtl/>
        </w:rPr>
        <w:t>– –</w:t>
      </w:r>
      <w:r w:rsidR="00660A22">
        <w:rPr>
          <w:rFonts w:hint="cs"/>
          <w:rtl/>
        </w:rPr>
        <w:t xml:space="preserve"> באיזה רוגטקה</w:t>
      </w:r>
      <w:bookmarkStart w:id="2089" w:name="_ETM_Q5_171000"/>
      <w:bookmarkEnd w:id="2089"/>
      <w:r w:rsidR="00660A22">
        <w:rPr>
          <w:rFonts w:hint="cs"/>
          <w:rtl/>
        </w:rPr>
        <w:t xml:space="preserve">, באיזה גולה או משהו כזה. </w:t>
      </w:r>
    </w:p>
    <w:p w:rsidR="00660A22" w:rsidRDefault="00660A22" w:rsidP="0048500F">
      <w:pPr>
        <w:rPr>
          <w:rtl/>
        </w:rPr>
      </w:pPr>
    </w:p>
    <w:p w:rsidR="00660A22" w:rsidRDefault="00660A22" w:rsidP="0048500F">
      <w:pPr>
        <w:pStyle w:val="af5"/>
        <w:keepNext/>
        <w:rPr>
          <w:rtl/>
        </w:rPr>
      </w:pPr>
      <w:bookmarkStart w:id="2090" w:name="ET_interruption_6359_7"/>
      <w:r w:rsidRPr="00AC42A0">
        <w:rPr>
          <w:rStyle w:val="TagStyle"/>
          <w:rtl/>
        </w:rPr>
        <w:t xml:space="preserve"> &lt;&lt; קריאה &gt;&gt; </w:t>
      </w:r>
      <w:r>
        <w:rPr>
          <w:rtl/>
        </w:rPr>
        <w:t>מטי צרפתי הרכבי (יש עתיד):</w:t>
      </w:r>
      <w:r w:rsidRPr="00AC42A0">
        <w:rPr>
          <w:rStyle w:val="TagStyle"/>
          <w:rtl/>
        </w:rPr>
        <w:t xml:space="preserve"> &lt;&lt; קריאה &gt;&gt;</w:t>
      </w:r>
      <w:r>
        <w:rPr>
          <w:rtl/>
        </w:rPr>
        <w:t xml:space="preserve">   </w:t>
      </w:r>
      <w:bookmarkEnd w:id="2090"/>
    </w:p>
    <w:p w:rsidR="00660A22" w:rsidRDefault="00660A22" w:rsidP="00450196">
      <w:pPr>
        <w:rPr>
          <w:rtl/>
        </w:rPr>
      </w:pPr>
    </w:p>
    <w:p w:rsidR="00660A22" w:rsidRDefault="00660A22" w:rsidP="0048500F">
      <w:pPr>
        <w:rPr>
          <w:rtl/>
        </w:rPr>
      </w:pPr>
      <w:r>
        <w:rPr>
          <w:rFonts w:hint="cs"/>
          <w:rtl/>
        </w:rPr>
        <w:t xml:space="preserve">יונת שלום. </w:t>
      </w:r>
    </w:p>
    <w:p w:rsidR="00660A22" w:rsidRDefault="00660A22" w:rsidP="0048500F">
      <w:pPr>
        <w:rPr>
          <w:rtl/>
        </w:rPr>
      </w:pPr>
    </w:p>
    <w:p w:rsidR="00660A22" w:rsidRDefault="00660A22" w:rsidP="0048500F">
      <w:pPr>
        <w:pStyle w:val="af5"/>
        <w:keepNext/>
        <w:rPr>
          <w:rtl/>
        </w:rPr>
      </w:pPr>
      <w:bookmarkStart w:id="2091" w:name="ET_interruption_6361_9"/>
      <w:r w:rsidRPr="00AC42A0">
        <w:rPr>
          <w:rStyle w:val="TagStyle"/>
          <w:rtl/>
        </w:rPr>
        <w:t xml:space="preserve"> &lt;&lt; קריאה &gt;&gt; </w:t>
      </w:r>
      <w:r>
        <w:rPr>
          <w:rtl/>
        </w:rPr>
        <w:t>נאור שירי (יש עתיד):</w:t>
      </w:r>
      <w:r w:rsidRPr="00AC42A0">
        <w:rPr>
          <w:rStyle w:val="TagStyle"/>
          <w:rtl/>
        </w:rPr>
        <w:t xml:space="preserve"> &lt;&lt; קריאה &gt;&gt;</w:t>
      </w:r>
      <w:r>
        <w:rPr>
          <w:rtl/>
        </w:rPr>
        <w:t xml:space="preserve">   </w:t>
      </w:r>
      <w:bookmarkEnd w:id="2091"/>
    </w:p>
    <w:p w:rsidR="00660A22" w:rsidRDefault="00660A22" w:rsidP="00450196">
      <w:pPr>
        <w:rPr>
          <w:rtl/>
        </w:rPr>
      </w:pPr>
    </w:p>
    <w:p w:rsidR="00660A22" w:rsidRPr="00AC42A0" w:rsidRDefault="00660A22" w:rsidP="0048500F">
      <w:pPr>
        <w:rPr>
          <w:rtl/>
        </w:rPr>
      </w:pPr>
      <w:r>
        <w:rPr>
          <w:rFonts w:hint="cs"/>
          <w:rtl/>
        </w:rPr>
        <w:t xml:space="preserve">יונה, יונת שלום. </w:t>
      </w:r>
      <w:bookmarkStart w:id="2092" w:name="_ETM_Q5_169000"/>
      <w:bookmarkEnd w:id="2092"/>
    </w:p>
    <w:p w:rsidR="00660A22" w:rsidRDefault="00660A22" w:rsidP="0048500F">
      <w:pPr>
        <w:rPr>
          <w:rtl/>
        </w:rPr>
      </w:pPr>
    </w:p>
    <w:p w:rsidR="00660A22" w:rsidRDefault="00660A22" w:rsidP="0048500F">
      <w:pPr>
        <w:pStyle w:val="-"/>
        <w:keepNext/>
        <w:rPr>
          <w:rtl/>
        </w:rPr>
      </w:pPr>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 </w:t>
      </w:r>
      <w:r>
        <w:rPr>
          <w:rtl/>
        </w:rPr>
        <w:t>השר המקשר בין הממשלה לכנסת דוד אמסלם:</w:t>
      </w:r>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w:t>
      </w:r>
      <w:r>
        <w:rPr>
          <w:rtl/>
        </w:rPr>
        <w:t xml:space="preserve">   </w:t>
      </w:r>
    </w:p>
    <w:p w:rsidR="00660A22" w:rsidRDefault="00660A22" w:rsidP="00450196">
      <w:pPr>
        <w:rPr>
          <w:rtl/>
        </w:rPr>
      </w:pPr>
    </w:p>
    <w:p w:rsidR="00660A22" w:rsidRDefault="00660A22" w:rsidP="0048500F">
      <w:pPr>
        <w:rPr>
          <w:rtl/>
        </w:rPr>
      </w:pPr>
      <w:r>
        <w:rPr>
          <w:rFonts w:hint="cs"/>
          <w:rtl/>
        </w:rPr>
        <w:t xml:space="preserve">אני, דרך אגב, חושב שצריך לבדוק את זה, בוודאי, זאת </w:t>
      </w:r>
      <w:bookmarkStart w:id="2093" w:name="_ETM_Q5_172000"/>
      <w:bookmarkEnd w:id="2093"/>
      <w:r>
        <w:rPr>
          <w:rFonts w:hint="cs"/>
          <w:rtl/>
        </w:rPr>
        <w:t xml:space="preserve">לא שאלה, אבל תבינו על מה הזדעזעתם. יום למוחרת </w:t>
      </w:r>
      <w:bookmarkStart w:id="2094" w:name="_ETM_Q5_176000"/>
      <w:bookmarkEnd w:id="2094"/>
      <w:r>
        <w:rPr>
          <w:rFonts w:hint="cs"/>
          <w:rtl/>
        </w:rPr>
        <w:t xml:space="preserve">נשרף בית הכנסת </w:t>
      </w:r>
      <w:r>
        <w:rPr>
          <w:rFonts w:hint="eastAsia"/>
          <w:rtl/>
        </w:rPr>
        <w:t xml:space="preserve">– </w:t>
      </w:r>
      <w:r>
        <w:rPr>
          <w:rFonts w:hint="cs"/>
          <w:rtl/>
        </w:rPr>
        <w:t xml:space="preserve">לא יצאתם מהכלים. בית הכנסת בארץ ישראל נשרף </w:t>
      </w:r>
      <w:r>
        <w:rPr>
          <w:rFonts w:hint="eastAsia"/>
          <w:rtl/>
        </w:rPr>
        <w:t xml:space="preserve">– </w:t>
      </w:r>
      <w:r>
        <w:rPr>
          <w:rFonts w:hint="cs"/>
          <w:rtl/>
        </w:rPr>
        <w:t xml:space="preserve">אה, </w:t>
      </w:r>
      <w:bookmarkStart w:id="2095" w:name="_ETM_Q5_181000"/>
      <w:bookmarkEnd w:id="2095"/>
      <w:r>
        <w:rPr>
          <w:rFonts w:hint="cs"/>
          <w:rtl/>
        </w:rPr>
        <w:t xml:space="preserve">עוד דבר קטן. </w:t>
      </w:r>
    </w:p>
    <w:p w:rsidR="00660A22" w:rsidRDefault="00660A22" w:rsidP="0048500F">
      <w:pPr>
        <w:rPr>
          <w:rtl/>
        </w:rPr>
      </w:pPr>
    </w:p>
    <w:p w:rsidR="00660A22" w:rsidRDefault="00660A22" w:rsidP="0048500F">
      <w:pPr>
        <w:pStyle w:val="af5"/>
        <w:keepNext/>
        <w:rPr>
          <w:rtl/>
        </w:rPr>
      </w:pPr>
      <w:bookmarkStart w:id="2096" w:name="ET_interruption_6156_10"/>
      <w:r w:rsidRPr="00AC42A0">
        <w:rPr>
          <w:rStyle w:val="TagStyle"/>
          <w:rtl/>
        </w:rPr>
        <w:t xml:space="preserve"> &lt;&lt; קריאה &gt;&gt; </w:t>
      </w:r>
      <w:r>
        <w:rPr>
          <w:rtl/>
        </w:rPr>
        <w:t>גלעד קריב (העבודה):</w:t>
      </w:r>
      <w:r w:rsidRPr="00AC42A0">
        <w:rPr>
          <w:rStyle w:val="TagStyle"/>
          <w:rtl/>
        </w:rPr>
        <w:t xml:space="preserve"> &lt;&lt; קריאה &gt;&gt;</w:t>
      </w:r>
      <w:r>
        <w:rPr>
          <w:rtl/>
        </w:rPr>
        <w:t xml:space="preserve">   </w:t>
      </w:r>
      <w:bookmarkEnd w:id="2096"/>
    </w:p>
    <w:p w:rsidR="00660A22" w:rsidRDefault="00660A22" w:rsidP="00450196">
      <w:pPr>
        <w:rPr>
          <w:rtl/>
        </w:rPr>
      </w:pPr>
    </w:p>
    <w:p w:rsidR="00660A22" w:rsidRDefault="00660A22" w:rsidP="0048500F">
      <w:pPr>
        <w:rPr>
          <w:rtl/>
        </w:rPr>
      </w:pPr>
      <w:r>
        <w:rPr>
          <w:rFonts w:hint="cs"/>
          <w:rtl/>
        </w:rPr>
        <w:t>למה אתה אומר דבר כזה?</w:t>
      </w:r>
    </w:p>
    <w:p w:rsidR="00660A22" w:rsidRDefault="00660A22" w:rsidP="0048500F">
      <w:pPr>
        <w:rPr>
          <w:rtl/>
        </w:rPr>
      </w:pPr>
    </w:p>
    <w:p w:rsidR="00660A22" w:rsidRDefault="00660A22" w:rsidP="0048500F">
      <w:pPr>
        <w:pStyle w:val="-"/>
        <w:keepNext/>
        <w:rPr>
          <w:rtl/>
        </w:rPr>
      </w:pPr>
      <w:bookmarkStart w:id="2097" w:name="ET_speakercontinue_5971_11"/>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 </w:t>
      </w:r>
      <w:r>
        <w:rPr>
          <w:rtl/>
        </w:rPr>
        <w:t>השר המקשר בין הממשלה לכנסת דוד אמסלם:</w:t>
      </w:r>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w:t>
      </w:r>
      <w:r>
        <w:rPr>
          <w:rtl/>
        </w:rPr>
        <w:t xml:space="preserve">   </w:t>
      </w:r>
      <w:bookmarkEnd w:id="2097"/>
    </w:p>
    <w:p w:rsidR="00660A22" w:rsidRDefault="00660A22" w:rsidP="00450196">
      <w:pPr>
        <w:rPr>
          <w:rtl/>
        </w:rPr>
      </w:pPr>
    </w:p>
    <w:p w:rsidR="00660A22" w:rsidRDefault="00660A22" w:rsidP="0048500F">
      <w:pPr>
        <w:rPr>
          <w:rtl/>
        </w:rPr>
      </w:pPr>
      <w:r>
        <w:rPr>
          <w:rFonts w:hint="cs"/>
          <w:rtl/>
        </w:rPr>
        <w:t xml:space="preserve">אבל הגולה בבית המשפט העליון </w:t>
      </w:r>
      <w:r>
        <w:rPr>
          <w:rFonts w:hint="eastAsia"/>
          <w:rtl/>
        </w:rPr>
        <w:t>–</w:t>
      </w:r>
      <w:bookmarkStart w:id="2098" w:name="_ETM_Q5_187000"/>
      <w:bookmarkEnd w:id="2098"/>
      <w:r>
        <w:rPr>
          <w:rFonts w:hint="cs"/>
          <w:rtl/>
        </w:rPr>
        <w:t xml:space="preserve"> </w:t>
      </w:r>
      <w:bookmarkStart w:id="2099" w:name="_ETM_Q5_161000"/>
      <w:bookmarkEnd w:id="2099"/>
      <w:r>
        <w:rPr>
          <w:rtl/>
        </w:rPr>
        <w:t>מרי</w:t>
      </w:r>
      <w:r>
        <w:rPr>
          <w:rFonts w:hint="cs"/>
          <w:rtl/>
        </w:rPr>
        <w:t>מי</w:t>
      </w:r>
      <w:r>
        <w:rPr>
          <w:rtl/>
        </w:rPr>
        <w:t xml:space="preserve">ם </w:t>
      </w:r>
      <w:bookmarkStart w:id="2100" w:name="_ETM_Q5_189309"/>
      <w:bookmarkEnd w:id="2100"/>
      <w:r>
        <w:rPr>
          <w:rtl/>
        </w:rPr>
        <w:t xml:space="preserve">יד </w:t>
      </w:r>
      <w:bookmarkStart w:id="2101" w:name="_ETM_Q5_189610"/>
      <w:bookmarkEnd w:id="2101"/>
      <w:r>
        <w:rPr>
          <w:rtl/>
        </w:rPr>
        <w:t xml:space="preserve">על </w:t>
      </w:r>
      <w:bookmarkStart w:id="2102" w:name="_ETM_Q5_189730"/>
      <w:bookmarkEnd w:id="2102"/>
      <w:r>
        <w:rPr>
          <w:rtl/>
        </w:rPr>
        <w:t>הדמוקרטיה</w:t>
      </w:r>
      <w:r>
        <w:rPr>
          <w:rFonts w:hint="cs"/>
          <w:rtl/>
        </w:rPr>
        <w:t>.</w:t>
      </w:r>
      <w:r>
        <w:rPr>
          <w:rtl/>
        </w:rPr>
        <w:t xml:space="preserve"> </w:t>
      </w:r>
      <w:bookmarkStart w:id="2103" w:name="_ETM_Q5_192010"/>
      <w:bookmarkEnd w:id="2103"/>
      <w:r>
        <w:rPr>
          <w:rtl/>
        </w:rPr>
        <w:t xml:space="preserve">אתם </w:t>
      </w:r>
      <w:bookmarkStart w:id="2104" w:name="_ETM_Q5_192340"/>
      <w:bookmarkEnd w:id="2104"/>
      <w:r>
        <w:rPr>
          <w:rtl/>
        </w:rPr>
        <w:t>התחרפנתם</w:t>
      </w:r>
      <w:r>
        <w:rPr>
          <w:rFonts w:hint="cs"/>
          <w:rtl/>
        </w:rPr>
        <w:t>,</w:t>
      </w:r>
      <w:r>
        <w:rPr>
          <w:rtl/>
        </w:rPr>
        <w:t xml:space="preserve"> </w:t>
      </w:r>
      <w:bookmarkStart w:id="2105" w:name="_ETM_Q5_193330"/>
      <w:bookmarkEnd w:id="2105"/>
      <w:r>
        <w:rPr>
          <w:rtl/>
        </w:rPr>
        <w:t xml:space="preserve">כל </w:t>
      </w:r>
      <w:bookmarkStart w:id="2106" w:name="_ETM_Q5_193809"/>
      <w:bookmarkEnd w:id="2106"/>
      <w:r>
        <w:rPr>
          <w:rtl/>
        </w:rPr>
        <w:t xml:space="preserve">עולם </w:t>
      </w:r>
      <w:bookmarkStart w:id="2107" w:name="_ETM_Q5_194139"/>
      <w:bookmarkEnd w:id="2107"/>
      <w:r>
        <w:rPr>
          <w:rtl/>
        </w:rPr>
        <w:t xml:space="preserve">המושגים </w:t>
      </w:r>
      <w:bookmarkStart w:id="2108" w:name="_ETM_Q5_194740"/>
      <w:bookmarkEnd w:id="2108"/>
      <w:r>
        <w:rPr>
          <w:rtl/>
        </w:rPr>
        <w:t xml:space="preserve">שלכם </w:t>
      </w:r>
      <w:bookmarkStart w:id="2109" w:name="_ETM_Q5_195670"/>
      <w:bookmarkEnd w:id="2109"/>
      <w:r>
        <w:rPr>
          <w:rtl/>
        </w:rPr>
        <w:t>התבלבל</w:t>
      </w:r>
      <w:r>
        <w:rPr>
          <w:rFonts w:hint="cs"/>
          <w:rtl/>
        </w:rPr>
        <w:t>.</w:t>
      </w:r>
    </w:p>
    <w:p w:rsidR="00660A22" w:rsidRDefault="00660A22" w:rsidP="0048500F">
      <w:pPr>
        <w:rPr>
          <w:rtl/>
        </w:rPr>
      </w:pPr>
    </w:p>
    <w:p w:rsidR="00660A22" w:rsidRDefault="00660A22" w:rsidP="0048500F">
      <w:pPr>
        <w:pStyle w:val="af5"/>
        <w:keepNext/>
        <w:rPr>
          <w:rtl/>
        </w:rPr>
      </w:pPr>
      <w:bookmarkStart w:id="2110" w:name="ET_interruption_5792_12"/>
      <w:r w:rsidRPr="00AC42A0">
        <w:rPr>
          <w:rStyle w:val="TagStyle"/>
          <w:rtl/>
        </w:rPr>
        <w:t xml:space="preserve"> &lt;&lt; קריאה &gt;&gt; </w:t>
      </w:r>
      <w:r>
        <w:rPr>
          <w:rtl/>
        </w:rPr>
        <w:t>יבגני סובה (ישראל ביתנו):</w:t>
      </w:r>
      <w:r w:rsidRPr="00AC42A0">
        <w:rPr>
          <w:rStyle w:val="TagStyle"/>
          <w:rtl/>
        </w:rPr>
        <w:t xml:space="preserve"> &lt;&lt; קריאה &gt;&gt;</w:t>
      </w:r>
      <w:r>
        <w:rPr>
          <w:rtl/>
        </w:rPr>
        <w:t xml:space="preserve">   </w:t>
      </w:r>
      <w:bookmarkEnd w:id="2110"/>
    </w:p>
    <w:p w:rsidR="00660A22" w:rsidRDefault="00660A22" w:rsidP="00450196">
      <w:pPr>
        <w:rPr>
          <w:rtl/>
        </w:rPr>
      </w:pPr>
    </w:p>
    <w:p w:rsidR="00660A22" w:rsidRDefault="00660A22" w:rsidP="0048500F">
      <w:pPr>
        <w:rPr>
          <w:rtl/>
        </w:rPr>
      </w:pPr>
      <w:r>
        <w:rPr>
          <w:rFonts w:hint="cs"/>
          <w:rtl/>
        </w:rPr>
        <w:t xml:space="preserve">תגיד, מי זה אתם? </w:t>
      </w:r>
    </w:p>
    <w:p w:rsidR="00660A22" w:rsidRDefault="00660A22" w:rsidP="0048500F">
      <w:pPr>
        <w:rPr>
          <w:rtl/>
        </w:rPr>
      </w:pPr>
    </w:p>
    <w:p w:rsidR="00660A22" w:rsidRDefault="00660A22" w:rsidP="0048500F">
      <w:pPr>
        <w:pStyle w:val="-"/>
        <w:keepNext/>
        <w:rPr>
          <w:rtl/>
        </w:rPr>
      </w:pPr>
      <w:bookmarkStart w:id="2111" w:name="ET_speakercontinue_5971_13"/>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 </w:t>
      </w:r>
      <w:r>
        <w:rPr>
          <w:rtl/>
        </w:rPr>
        <w:t>השר המקשר בין הממשלה לכנסת דוד אמסלם:</w:t>
      </w:r>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w:t>
      </w:r>
      <w:r>
        <w:rPr>
          <w:rtl/>
        </w:rPr>
        <w:t xml:space="preserve">   </w:t>
      </w:r>
      <w:bookmarkEnd w:id="2111"/>
    </w:p>
    <w:p w:rsidR="00660A22" w:rsidRDefault="00660A22" w:rsidP="00450196">
      <w:pPr>
        <w:rPr>
          <w:rtl/>
        </w:rPr>
      </w:pPr>
    </w:p>
    <w:p w:rsidR="00660A22" w:rsidRDefault="00660A22" w:rsidP="0048500F">
      <w:pPr>
        <w:rPr>
          <w:rtl/>
        </w:rPr>
      </w:pPr>
      <w:bookmarkStart w:id="2112" w:name="_ETM_Q5_194000"/>
      <w:bookmarkEnd w:id="2112"/>
      <w:r>
        <w:rPr>
          <w:rFonts w:hint="cs"/>
          <w:rtl/>
        </w:rPr>
        <w:t xml:space="preserve">הכול, כל הקבוצה הזאת, כולל אתה. </w:t>
      </w:r>
    </w:p>
    <w:p w:rsidR="00660A22" w:rsidRDefault="00660A22" w:rsidP="0048500F">
      <w:pPr>
        <w:rPr>
          <w:rtl/>
        </w:rPr>
      </w:pPr>
      <w:bookmarkStart w:id="2113" w:name="_ETM_Q5_197000"/>
      <w:bookmarkEnd w:id="2113"/>
    </w:p>
    <w:p w:rsidR="00660A22" w:rsidRDefault="00660A22" w:rsidP="0048500F">
      <w:pPr>
        <w:pStyle w:val="af5"/>
        <w:keepNext/>
        <w:rPr>
          <w:rtl/>
        </w:rPr>
      </w:pPr>
      <w:bookmarkStart w:id="2114" w:name="ET_interruption_6361_14"/>
      <w:r w:rsidRPr="00AC42A0">
        <w:rPr>
          <w:rStyle w:val="TagStyle"/>
          <w:rtl/>
        </w:rPr>
        <w:t xml:space="preserve"> &lt;&lt; קריאה &gt;&gt; </w:t>
      </w:r>
      <w:r>
        <w:rPr>
          <w:rtl/>
        </w:rPr>
        <w:t>נאור שירי (יש עתיד):</w:t>
      </w:r>
      <w:r w:rsidRPr="00AC42A0">
        <w:rPr>
          <w:rStyle w:val="TagStyle"/>
          <w:rtl/>
        </w:rPr>
        <w:t xml:space="preserve"> &lt;&lt; קריאה &gt;&gt;</w:t>
      </w:r>
      <w:r>
        <w:rPr>
          <w:rtl/>
        </w:rPr>
        <w:t xml:space="preserve">   </w:t>
      </w:r>
      <w:bookmarkEnd w:id="2114"/>
    </w:p>
    <w:p w:rsidR="00660A22" w:rsidRDefault="00660A22" w:rsidP="00450196">
      <w:pPr>
        <w:rPr>
          <w:rtl/>
        </w:rPr>
      </w:pPr>
    </w:p>
    <w:p w:rsidR="00660A22" w:rsidRDefault="00660A22" w:rsidP="0048500F">
      <w:pPr>
        <w:rPr>
          <w:rtl/>
        </w:rPr>
      </w:pPr>
      <w:bookmarkStart w:id="2115" w:name="_ETM_Q5_199000"/>
      <w:bookmarkEnd w:id="2115"/>
      <w:r>
        <w:rPr>
          <w:rFonts w:hint="cs"/>
          <w:rtl/>
        </w:rPr>
        <w:t xml:space="preserve">כל </w:t>
      </w:r>
      <w:bookmarkStart w:id="2116" w:name="_ETM_Q5_200000"/>
      <w:bookmarkEnd w:id="2116"/>
      <w:r>
        <w:rPr>
          <w:rFonts w:hint="cs"/>
          <w:rtl/>
        </w:rPr>
        <w:t xml:space="preserve">צאצאי מרקס. </w:t>
      </w:r>
    </w:p>
    <w:p w:rsidR="00660A22" w:rsidRDefault="00660A22" w:rsidP="0048500F">
      <w:pPr>
        <w:rPr>
          <w:rtl/>
        </w:rPr>
      </w:pPr>
    </w:p>
    <w:p w:rsidR="00660A22" w:rsidRDefault="00660A22" w:rsidP="0048500F">
      <w:pPr>
        <w:pStyle w:val="-"/>
        <w:keepNext/>
        <w:rPr>
          <w:rtl/>
        </w:rPr>
      </w:pPr>
      <w:bookmarkStart w:id="2117" w:name="ET_speakercontinue_5971_15"/>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 </w:t>
      </w:r>
      <w:r>
        <w:rPr>
          <w:rtl/>
        </w:rPr>
        <w:t>השר המקשר בין הממשלה לכנסת דוד אמסלם:</w:t>
      </w:r>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w:t>
      </w:r>
      <w:r>
        <w:rPr>
          <w:rtl/>
        </w:rPr>
        <w:t xml:space="preserve">   </w:t>
      </w:r>
      <w:bookmarkEnd w:id="2117"/>
    </w:p>
    <w:p w:rsidR="00660A22" w:rsidRDefault="00660A22" w:rsidP="00450196">
      <w:pPr>
        <w:rPr>
          <w:rtl/>
        </w:rPr>
      </w:pPr>
    </w:p>
    <w:p w:rsidR="00660A22" w:rsidRDefault="00660A22" w:rsidP="0048500F">
      <w:pPr>
        <w:rPr>
          <w:rtl/>
        </w:rPr>
      </w:pPr>
      <w:r>
        <w:rPr>
          <w:rFonts w:hint="cs"/>
          <w:rtl/>
        </w:rPr>
        <w:t xml:space="preserve">כן. לכן אני אומר </w:t>
      </w:r>
      <w:r w:rsidR="00450196">
        <w:rPr>
          <w:rFonts w:hint="cs"/>
          <w:rtl/>
        </w:rPr>
        <w:t>– – –</w:t>
      </w:r>
    </w:p>
    <w:p w:rsidR="00660A22" w:rsidRDefault="00660A22" w:rsidP="0048500F">
      <w:pPr>
        <w:rPr>
          <w:rtl/>
        </w:rPr>
      </w:pPr>
      <w:bookmarkStart w:id="2118" w:name="_ETM_Q5_201000"/>
      <w:bookmarkEnd w:id="2118"/>
    </w:p>
    <w:p w:rsidR="00660A22" w:rsidRDefault="00660A22" w:rsidP="0048500F">
      <w:pPr>
        <w:pStyle w:val="af5"/>
        <w:keepNext/>
        <w:rPr>
          <w:rtl/>
        </w:rPr>
      </w:pPr>
      <w:bookmarkStart w:id="2119" w:name="ET_interruption_5792_16"/>
      <w:r w:rsidRPr="00AC42A0">
        <w:rPr>
          <w:rStyle w:val="TagStyle"/>
          <w:rtl/>
        </w:rPr>
        <w:t xml:space="preserve"> &lt;&lt; קריאה &gt;&gt; </w:t>
      </w:r>
      <w:r>
        <w:rPr>
          <w:rtl/>
        </w:rPr>
        <w:t>יבגני סובה (ישראל ביתנו):</w:t>
      </w:r>
      <w:r w:rsidRPr="00AC42A0">
        <w:rPr>
          <w:rStyle w:val="TagStyle"/>
          <w:rtl/>
        </w:rPr>
        <w:t xml:space="preserve"> &lt;&lt; קריאה &gt;&gt;</w:t>
      </w:r>
      <w:r>
        <w:rPr>
          <w:rtl/>
        </w:rPr>
        <w:t xml:space="preserve">   </w:t>
      </w:r>
      <w:bookmarkEnd w:id="2119"/>
    </w:p>
    <w:p w:rsidR="00660A22" w:rsidRDefault="00660A22" w:rsidP="00450196">
      <w:pPr>
        <w:rPr>
          <w:rtl/>
        </w:rPr>
      </w:pPr>
    </w:p>
    <w:p w:rsidR="00660A22" w:rsidRDefault="00660A22" w:rsidP="0048500F">
      <w:pPr>
        <w:rPr>
          <w:rtl/>
        </w:rPr>
      </w:pPr>
      <w:r>
        <w:rPr>
          <w:rFonts w:hint="cs"/>
          <w:rtl/>
        </w:rPr>
        <w:t xml:space="preserve">למה אתה אומר </w:t>
      </w:r>
      <w:bookmarkStart w:id="2120" w:name="_ETM_Q5_204000"/>
      <w:bookmarkEnd w:id="2120"/>
      <w:r>
        <w:rPr>
          <w:rFonts w:hint="cs"/>
          <w:rtl/>
        </w:rPr>
        <w:t xml:space="preserve">אתם </w:t>
      </w:r>
      <w:r w:rsidR="00450196">
        <w:rPr>
          <w:rFonts w:hint="cs"/>
          <w:rtl/>
        </w:rPr>
        <w:t>– – –</w:t>
      </w:r>
      <w:r>
        <w:rPr>
          <w:rFonts w:hint="cs"/>
          <w:rtl/>
        </w:rPr>
        <w:t xml:space="preserve"> למה? למה אתה סתם זורק דברים? למה? למה?</w:t>
      </w:r>
    </w:p>
    <w:p w:rsidR="00660A22" w:rsidRDefault="00660A22" w:rsidP="0048500F">
      <w:pPr>
        <w:rPr>
          <w:rtl/>
        </w:rPr>
      </w:pPr>
    </w:p>
    <w:p w:rsidR="00660A22" w:rsidRDefault="00660A22" w:rsidP="0048500F">
      <w:pPr>
        <w:pStyle w:val="-"/>
        <w:keepNext/>
        <w:rPr>
          <w:rtl/>
        </w:rPr>
      </w:pPr>
      <w:bookmarkStart w:id="2121" w:name="ET_speakercontinue_5971_17"/>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 </w:t>
      </w:r>
      <w:r>
        <w:rPr>
          <w:rtl/>
        </w:rPr>
        <w:t>השר המקשר בין הממשלה לכנסת דוד אמסלם:</w:t>
      </w:r>
      <w:r w:rsidRPr="00AC42A0">
        <w:rPr>
          <w:rStyle w:val="TagStyle"/>
          <w:rtl/>
        </w:rPr>
        <w:t xml:space="preserve"> &lt;&lt; </w:t>
      </w:r>
      <w:proofErr w:type="spellStart"/>
      <w:r w:rsidRPr="00AC42A0">
        <w:rPr>
          <w:rStyle w:val="TagStyle"/>
          <w:rtl/>
        </w:rPr>
        <w:t>דובר_המשך</w:t>
      </w:r>
      <w:proofErr w:type="spellEnd"/>
      <w:r w:rsidRPr="00AC42A0">
        <w:rPr>
          <w:rStyle w:val="TagStyle"/>
          <w:rtl/>
        </w:rPr>
        <w:t xml:space="preserve"> &gt;&gt;</w:t>
      </w:r>
      <w:r>
        <w:rPr>
          <w:rtl/>
        </w:rPr>
        <w:t xml:space="preserve">   </w:t>
      </w:r>
      <w:bookmarkEnd w:id="2121"/>
    </w:p>
    <w:p w:rsidR="00660A22" w:rsidRDefault="00660A22" w:rsidP="00450196">
      <w:pPr>
        <w:rPr>
          <w:rtl/>
        </w:rPr>
      </w:pPr>
    </w:p>
    <w:p w:rsidR="00660A22" w:rsidRDefault="00660A22" w:rsidP="0048500F">
      <w:pPr>
        <w:rPr>
          <w:rtl/>
        </w:rPr>
      </w:pPr>
      <w:bookmarkStart w:id="2122" w:name="_ETM_Q5_193000"/>
      <w:bookmarkStart w:id="2123" w:name="_ETM_Q5_197279"/>
      <w:bookmarkStart w:id="2124" w:name="_ETM_Q5_198349"/>
      <w:bookmarkStart w:id="2125" w:name="_ETM_Q5_199009"/>
      <w:bookmarkStart w:id="2126" w:name="_ETM_Q5_199460"/>
      <w:bookmarkStart w:id="2127" w:name="_ETM_Q5_199759"/>
      <w:bookmarkStart w:id="2128" w:name="_ETM_Q5_200060"/>
      <w:bookmarkStart w:id="2129" w:name="_ETM_Q5_201310"/>
      <w:bookmarkStart w:id="2130" w:name="_ETM_Q5_202360"/>
      <w:bookmarkStart w:id="2131" w:name="_ETM_Q5_202570"/>
      <w:bookmarkStart w:id="2132" w:name="_ETM_Q5_204670"/>
      <w:bookmarkStart w:id="2133" w:name="_ETM_Q5_204970"/>
      <w:bookmarkStart w:id="2134" w:name="_ETM_Q5_206100"/>
      <w:bookmarkStart w:id="2135" w:name="_ETM_Q5_206370"/>
      <w:bookmarkStart w:id="2136" w:name="_ETM_Q5_206790"/>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r>
        <w:rPr>
          <w:rtl/>
        </w:rPr>
        <w:t xml:space="preserve">אני </w:t>
      </w:r>
      <w:bookmarkStart w:id="2137" w:name="_ETM_Q5_207060"/>
      <w:bookmarkEnd w:id="2137"/>
      <w:r>
        <w:rPr>
          <w:rtl/>
        </w:rPr>
        <w:t xml:space="preserve">שומע </w:t>
      </w:r>
      <w:bookmarkStart w:id="2138" w:name="_ETM_Q5_207600"/>
      <w:bookmarkEnd w:id="2138"/>
      <w:r>
        <w:rPr>
          <w:rFonts w:hint="cs"/>
          <w:rtl/>
        </w:rPr>
        <w:t>אתכם, אני רואה את ה</w:t>
      </w:r>
      <w:bookmarkStart w:id="2139" w:name="_ETM_Q5_208500"/>
      <w:bookmarkStart w:id="2140" w:name="_ETM_Q5_208740"/>
      <w:bookmarkStart w:id="2141" w:name="_ETM_Q5_209010"/>
      <w:bookmarkStart w:id="2142" w:name="_ETM_Q5_209400"/>
      <w:bookmarkEnd w:id="2139"/>
      <w:bookmarkEnd w:id="2140"/>
      <w:bookmarkEnd w:id="2141"/>
      <w:bookmarkEnd w:id="2142"/>
      <w:r>
        <w:rPr>
          <w:rFonts w:hint="cs"/>
          <w:rtl/>
        </w:rPr>
        <w:t>צ</w:t>
      </w:r>
      <w:r>
        <w:rPr>
          <w:rtl/>
        </w:rPr>
        <w:t xml:space="preserve">יוצים </w:t>
      </w:r>
      <w:bookmarkStart w:id="2143" w:name="_ETM_Q5_209760"/>
      <w:bookmarkEnd w:id="2143"/>
      <w:r>
        <w:rPr>
          <w:rtl/>
        </w:rPr>
        <w:t>שלכם</w:t>
      </w:r>
      <w:r>
        <w:rPr>
          <w:rFonts w:hint="cs"/>
          <w:rtl/>
        </w:rPr>
        <w:t>.</w:t>
      </w:r>
    </w:p>
    <w:p w:rsidR="00660A22" w:rsidRDefault="00660A22" w:rsidP="0048500F">
      <w:pPr>
        <w:rPr>
          <w:rtl/>
        </w:rPr>
      </w:pPr>
      <w:bookmarkStart w:id="2144" w:name="_ETM_Q5_207000"/>
      <w:bookmarkEnd w:id="2144"/>
    </w:p>
    <w:p w:rsidR="00660A22" w:rsidRDefault="00660A22" w:rsidP="0048500F">
      <w:pPr>
        <w:pStyle w:val="af5"/>
        <w:keepNext/>
        <w:rPr>
          <w:rtl/>
        </w:rPr>
      </w:pPr>
      <w:bookmarkStart w:id="2145" w:name="ET_interruption_5792_18"/>
      <w:r w:rsidRPr="00C96B8A">
        <w:rPr>
          <w:rStyle w:val="TagStyle"/>
          <w:rtl/>
        </w:rPr>
        <w:t xml:space="preserve"> &lt;&lt; קריאה &gt;&gt; </w:t>
      </w:r>
      <w:r>
        <w:rPr>
          <w:rtl/>
        </w:rPr>
        <w:t>יבגני סובה (ישראל ביתנו):</w:t>
      </w:r>
      <w:r w:rsidRPr="00C96B8A">
        <w:rPr>
          <w:rStyle w:val="TagStyle"/>
          <w:rtl/>
        </w:rPr>
        <w:t xml:space="preserve"> &lt;&lt; קריאה &gt;&gt;</w:t>
      </w:r>
      <w:r>
        <w:rPr>
          <w:rtl/>
        </w:rPr>
        <w:t xml:space="preserve">   </w:t>
      </w:r>
      <w:bookmarkEnd w:id="2145"/>
    </w:p>
    <w:p w:rsidR="00660A22" w:rsidRDefault="00660A22" w:rsidP="00450196">
      <w:pPr>
        <w:rPr>
          <w:rtl/>
        </w:rPr>
      </w:pPr>
    </w:p>
    <w:p w:rsidR="00660A22" w:rsidRDefault="00450196" w:rsidP="0048500F">
      <w:pPr>
        <w:rPr>
          <w:rtl/>
        </w:rPr>
      </w:pPr>
      <w:bookmarkStart w:id="2146" w:name="_ETM_Q5_205000"/>
      <w:bookmarkEnd w:id="2146"/>
      <w:r>
        <w:rPr>
          <w:rFonts w:hint="cs"/>
          <w:rtl/>
        </w:rPr>
        <w:t>– – –</w:t>
      </w:r>
      <w:r w:rsidR="00660A22">
        <w:rPr>
          <w:rFonts w:hint="cs"/>
          <w:rtl/>
        </w:rPr>
        <w:t xml:space="preserve"> </w:t>
      </w:r>
    </w:p>
    <w:p w:rsidR="00660A22" w:rsidRDefault="00660A22" w:rsidP="0048500F">
      <w:pPr>
        <w:rPr>
          <w:rtl/>
        </w:rPr>
      </w:pPr>
    </w:p>
    <w:p w:rsidR="00660A22" w:rsidRDefault="00660A22" w:rsidP="0048500F">
      <w:pPr>
        <w:pStyle w:val="-"/>
        <w:keepNext/>
        <w:rPr>
          <w:rtl/>
        </w:rPr>
      </w:pPr>
      <w:bookmarkStart w:id="2147" w:name="ET_speakercontinue_5971_19"/>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 </w:t>
      </w:r>
      <w:r>
        <w:rPr>
          <w:rtl/>
        </w:rPr>
        <w:t>השר המקשר בין הממשלה לכנסת דוד אמסלם:</w:t>
      </w: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w:t>
      </w:r>
      <w:r>
        <w:rPr>
          <w:rtl/>
        </w:rPr>
        <w:t xml:space="preserve">   </w:t>
      </w:r>
      <w:bookmarkEnd w:id="2147"/>
    </w:p>
    <w:p w:rsidR="00660A22" w:rsidRDefault="00660A22" w:rsidP="00450196">
      <w:pPr>
        <w:rPr>
          <w:rtl/>
        </w:rPr>
      </w:pPr>
    </w:p>
    <w:p w:rsidR="00660A22" w:rsidRDefault="00660A22" w:rsidP="0048500F">
      <w:pPr>
        <w:rPr>
          <w:rtl/>
        </w:rPr>
      </w:pPr>
      <w:r>
        <w:rPr>
          <w:rFonts w:hint="cs"/>
          <w:rtl/>
        </w:rPr>
        <w:t xml:space="preserve">אני רואה את הציוצים שלכם ואני מבין. </w:t>
      </w:r>
    </w:p>
    <w:p w:rsidR="00660A22" w:rsidRDefault="00660A22" w:rsidP="0048500F">
      <w:pPr>
        <w:rPr>
          <w:rtl/>
        </w:rPr>
      </w:pPr>
    </w:p>
    <w:p w:rsidR="00660A22" w:rsidRDefault="00660A22" w:rsidP="0048500F">
      <w:pPr>
        <w:pStyle w:val="af5"/>
        <w:keepNext/>
        <w:rPr>
          <w:rtl/>
        </w:rPr>
      </w:pPr>
      <w:bookmarkStart w:id="2148" w:name="ET_interruption_5792_20"/>
      <w:r w:rsidRPr="00C96B8A">
        <w:rPr>
          <w:rStyle w:val="TagStyle"/>
          <w:rtl/>
        </w:rPr>
        <w:t xml:space="preserve"> &lt;&lt; קריאה &gt;&gt; </w:t>
      </w:r>
      <w:r>
        <w:rPr>
          <w:rtl/>
        </w:rPr>
        <w:t>יבגני סובה (ישראל ביתנו):</w:t>
      </w:r>
      <w:r w:rsidRPr="00C96B8A">
        <w:rPr>
          <w:rStyle w:val="TagStyle"/>
          <w:rtl/>
        </w:rPr>
        <w:t xml:space="preserve"> &lt;&lt; קריאה &gt;&gt;</w:t>
      </w:r>
      <w:r>
        <w:rPr>
          <w:rtl/>
        </w:rPr>
        <w:t xml:space="preserve">   </w:t>
      </w:r>
      <w:bookmarkEnd w:id="2148"/>
    </w:p>
    <w:p w:rsidR="00660A22" w:rsidRDefault="00660A22" w:rsidP="00450196">
      <w:pPr>
        <w:rPr>
          <w:rtl/>
        </w:rPr>
      </w:pPr>
    </w:p>
    <w:p w:rsidR="00660A22" w:rsidRDefault="00660A22" w:rsidP="0048500F">
      <w:pPr>
        <w:rPr>
          <w:rtl/>
        </w:rPr>
      </w:pPr>
      <w:r>
        <w:rPr>
          <w:rFonts w:hint="cs"/>
          <w:rtl/>
        </w:rPr>
        <w:t xml:space="preserve">קצת עובדות. </w:t>
      </w:r>
    </w:p>
    <w:p w:rsidR="00660A22" w:rsidRDefault="00660A22" w:rsidP="0048500F">
      <w:pPr>
        <w:rPr>
          <w:rtl/>
        </w:rPr>
      </w:pPr>
      <w:bookmarkStart w:id="2149" w:name="_ETM_Q5_215000"/>
      <w:bookmarkEnd w:id="2149"/>
    </w:p>
    <w:p w:rsidR="00660A22" w:rsidRDefault="00660A22" w:rsidP="0048500F">
      <w:pPr>
        <w:pStyle w:val="-"/>
        <w:keepNext/>
        <w:rPr>
          <w:rtl/>
        </w:rPr>
      </w:pP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 </w:t>
      </w:r>
      <w:r>
        <w:rPr>
          <w:rtl/>
        </w:rPr>
        <w:t>השר המקשר בין הממשלה לכנסת דוד אמסלם:</w:t>
      </w: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w:t>
      </w:r>
      <w:r>
        <w:rPr>
          <w:rtl/>
        </w:rPr>
        <w:t xml:space="preserve">   </w:t>
      </w:r>
    </w:p>
    <w:p w:rsidR="00660A22" w:rsidRDefault="00660A22" w:rsidP="00450196">
      <w:pPr>
        <w:rPr>
          <w:rtl/>
        </w:rPr>
      </w:pPr>
    </w:p>
    <w:p w:rsidR="00660A22" w:rsidRDefault="00660A22" w:rsidP="0048500F">
      <w:pPr>
        <w:rPr>
          <w:rtl/>
        </w:rPr>
      </w:pPr>
      <w:bookmarkStart w:id="2150" w:name="_ETM_Q5_216000"/>
      <w:bookmarkEnd w:id="2150"/>
      <w:r>
        <w:rPr>
          <w:rFonts w:hint="cs"/>
          <w:rtl/>
        </w:rPr>
        <w:t xml:space="preserve">דרך </w:t>
      </w:r>
      <w:bookmarkStart w:id="2151" w:name="_ETM_Q5_218000"/>
      <w:bookmarkEnd w:id="2151"/>
      <w:r>
        <w:rPr>
          <w:rFonts w:hint="cs"/>
          <w:rtl/>
        </w:rPr>
        <w:t xml:space="preserve">אגב, אמרתי, החור בחלון זה מה שהרג אתכם. לכן אני </w:t>
      </w:r>
      <w:bookmarkStart w:id="2152" w:name="_ETM_Q5_225000"/>
      <w:bookmarkEnd w:id="2152"/>
      <w:r>
        <w:rPr>
          <w:rFonts w:hint="cs"/>
          <w:rtl/>
        </w:rPr>
        <w:t xml:space="preserve">אומר לכם, רבותיי </w:t>
      </w:r>
      <w:r w:rsidR="00450196">
        <w:rPr>
          <w:rFonts w:hint="cs"/>
          <w:rtl/>
        </w:rPr>
        <w:t>– – –</w:t>
      </w:r>
    </w:p>
    <w:p w:rsidR="00660A22" w:rsidRDefault="00660A22" w:rsidP="0048500F">
      <w:pPr>
        <w:rPr>
          <w:rtl/>
        </w:rPr>
      </w:pPr>
      <w:bookmarkStart w:id="2153" w:name="_ETM_Q5_224000"/>
      <w:bookmarkEnd w:id="2153"/>
    </w:p>
    <w:p w:rsidR="00660A22" w:rsidRDefault="00660A22" w:rsidP="0048500F">
      <w:pPr>
        <w:pStyle w:val="af5"/>
        <w:keepNext/>
        <w:rPr>
          <w:rtl/>
        </w:rPr>
      </w:pPr>
      <w:bookmarkStart w:id="2154" w:name="ET_interruption_5792_22"/>
      <w:r w:rsidRPr="00C96B8A">
        <w:rPr>
          <w:rStyle w:val="TagStyle"/>
          <w:rtl/>
        </w:rPr>
        <w:t xml:space="preserve"> &lt;&lt; קריאה &gt;&gt; </w:t>
      </w:r>
      <w:r>
        <w:rPr>
          <w:rtl/>
        </w:rPr>
        <w:t>יבגני סובה (ישראל ביתנו):</w:t>
      </w:r>
      <w:r w:rsidRPr="00C96B8A">
        <w:rPr>
          <w:rStyle w:val="TagStyle"/>
          <w:rtl/>
        </w:rPr>
        <w:t xml:space="preserve"> &lt;&lt; קריאה &gt;&gt;</w:t>
      </w:r>
      <w:r>
        <w:rPr>
          <w:rtl/>
        </w:rPr>
        <w:t xml:space="preserve">   </w:t>
      </w:r>
      <w:bookmarkEnd w:id="2154"/>
    </w:p>
    <w:p w:rsidR="00660A22" w:rsidRDefault="00660A22" w:rsidP="00450196">
      <w:pPr>
        <w:rPr>
          <w:rtl/>
        </w:rPr>
      </w:pPr>
    </w:p>
    <w:p w:rsidR="00660A22" w:rsidRDefault="00450196" w:rsidP="0048500F">
      <w:pPr>
        <w:rPr>
          <w:rtl/>
        </w:rPr>
      </w:pPr>
      <w:r>
        <w:rPr>
          <w:rFonts w:hint="cs"/>
          <w:rtl/>
        </w:rPr>
        <w:t>– – –</w:t>
      </w:r>
      <w:r w:rsidR="00660A22">
        <w:rPr>
          <w:rFonts w:hint="cs"/>
          <w:rtl/>
        </w:rPr>
        <w:t xml:space="preserve"> בבית כנסת? זה לא הסתה, מה שאתה עושה עכשיו?</w:t>
      </w:r>
    </w:p>
    <w:p w:rsidR="00660A22" w:rsidRDefault="00660A22" w:rsidP="0048500F">
      <w:pPr>
        <w:rPr>
          <w:rtl/>
        </w:rPr>
      </w:pPr>
    </w:p>
    <w:p w:rsidR="00660A22" w:rsidRDefault="00660A22" w:rsidP="0048500F">
      <w:pPr>
        <w:pStyle w:val="-"/>
        <w:keepNext/>
        <w:rPr>
          <w:rtl/>
        </w:rPr>
      </w:pP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 </w:t>
      </w:r>
      <w:r>
        <w:rPr>
          <w:rtl/>
        </w:rPr>
        <w:t>השר המקשר בין הממשלה לכנסת דוד אמסלם:</w:t>
      </w: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w:t>
      </w:r>
      <w:r>
        <w:rPr>
          <w:rtl/>
        </w:rPr>
        <w:t xml:space="preserve">   </w:t>
      </w:r>
    </w:p>
    <w:p w:rsidR="00660A22" w:rsidRDefault="00660A22" w:rsidP="00450196">
      <w:pPr>
        <w:rPr>
          <w:rtl/>
        </w:rPr>
      </w:pPr>
    </w:p>
    <w:p w:rsidR="00660A22" w:rsidRDefault="00660A22" w:rsidP="0048500F">
      <w:pPr>
        <w:rPr>
          <w:rtl/>
        </w:rPr>
      </w:pPr>
      <w:bookmarkStart w:id="2155" w:name="_ETM_Q5_226000"/>
      <w:bookmarkEnd w:id="2155"/>
      <w:r>
        <w:rPr>
          <w:rFonts w:hint="cs"/>
          <w:rtl/>
        </w:rPr>
        <w:t xml:space="preserve">תבין טוב. אני אסביר משהו, יבגני. </w:t>
      </w:r>
    </w:p>
    <w:p w:rsidR="00660A22" w:rsidRDefault="00660A22" w:rsidP="0048500F">
      <w:pPr>
        <w:rPr>
          <w:rtl/>
        </w:rPr>
      </w:pPr>
      <w:bookmarkStart w:id="2156" w:name="_ETM_Q5_233000"/>
      <w:bookmarkEnd w:id="2156"/>
    </w:p>
    <w:p w:rsidR="00660A22" w:rsidRDefault="00660A22" w:rsidP="0048500F">
      <w:pPr>
        <w:pStyle w:val="af5"/>
        <w:keepNext/>
        <w:rPr>
          <w:rtl/>
        </w:rPr>
      </w:pPr>
      <w:bookmarkStart w:id="2157" w:name="ET_interruption_6359_24"/>
      <w:r w:rsidRPr="00C96B8A">
        <w:rPr>
          <w:rStyle w:val="TagStyle"/>
          <w:rtl/>
        </w:rPr>
        <w:t xml:space="preserve"> &lt;&lt; קריאה &gt;&gt; </w:t>
      </w:r>
      <w:r>
        <w:rPr>
          <w:rtl/>
        </w:rPr>
        <w:t>מטי צרפתי הרכבי (יש עתיד):</w:t>
      </w:r>
      <w:r w:rsidRPr="00C96B8A">
        <w:rPr>
          <w:rStyle w:val="TagStyle"/>
          <w:rtl/>
        </w:rPr>
        <w:t xml:space="preserve"> &lt;&lt; קריאה &gt;&gt;</w:t>
      </w:r>
      <w:r>
        <w:rPr>
          <w:rtl/>
        </w:rPr>
        <w:t xml:space="preserve">   </w:t>
      </w:r>
      <w:bookmarkEnd w:id="2157"/>
    </w:p>
    <w:p w:rsidR="00660A22" w:rsidRDefault="00660A22" w:rsidP="00450196">
      <w:pPr>
        <w:rPr>
          <w:rtl/>
        </w:rPr>
      </w:pPr>
    </w:p>
    <w:p w:rsidR="00660A22" w:rsidRDefault="00660A22" w:rsidP="0048500F">
      <w:pPr>
        <w:rPr>
          <w:rtl/>
        </w:rPr>
      </w:pPr>
      <w:bookmarkStart w:id="2158" w:name="_ETM_Q5_229000"/>
      <w:bookmarkStart w:id="2159" w:name="_ETM_Q5_230000"/>
      <w:bookmarkEnd w:id="2158"/>
      <w:bookmarkEnd w:id="2159"/>
      <w:r>
        <w:rPr>
          <w:rFonts w:hint="cs"/>
          <w:rtl/>
        </w:rPr>
        <w:t>מרצדס, הסמל של מרצדס.</w:t>
      </w:r>
    </w:p>
    <w:p w:rsidR="00660A22" w:rsidRDefault="00660A22" w:rsidP="0048500F">
      <w:pPr>
        <w:rPr>
          <w:rtl/>
        </w:rPr>
      </w:pPr>
    </w:p>
    <w:p w:rsidR="00660A22" w:rsidRDefault="00660A22" w:rsidP="0048500F">
      <w:pPr>
        <w:pStyle w:val="-"/>
        <w:keepNext/>
        <w:rPr>
          <w:rtl/>
        </w:rPr>
      </w:pP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 </w:t>
      </w:r>
      <w:r>
        <w:rPr>
          <w:rtl/>
        </w:rPr>
        <w:t>השר המקשר בין הממשלה לכנסת דוד אמסלם:</w:t>
      </w: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w:t>
      </w:r>
      <w:r>
        <w:rPr>
          <w:rtl/>
        </w:rPr>
        <w:t xml:space="preserve">   </w:t>
      </w:r>
    </w:p>
    <w:p w:rsidR="00660A22" w:rsidRDefault="00660A22" w:rsidP="00450196">
      <w:pPr>
        <w:rPr>
          <w:rtl/>
        </w:rPr>
      </w:pPr>
    </w:p>
    <w:p w:rsidR="00660A22" w:rsidRDefault="00660A22" w:rsidP="0048500F">
      <w:pPr>
        <w:rPr>
          <w:rtl/>
        </w:rPr>
      </w:pPr>
      <w:bookmarkStart w:id="2160" w:name="_ETM_Q5_227000"/>
      <w:bookmarkEnd w:id="2160"/>
      <w:r>
        <w:rPr>
          <w:rFonts w:hint="cs"/>
          <w:rtl/>
        </w:rPr>
        <w:t xml:space="preserve">אתה יודע, יש אירוע שיש ווליום של מחאה שאתה יוצא מגדרך. שרפה של בית הכנסת </w:t>
      </w:r>
      <w:bookmarkStart w:id="2161" w:name="_ETM_Q5_245000"/>
      <w:bookmarkEnd w:id="2161"/>
      <w:r>
        <w:rPr>
          <w:rFonts w:hint="cs"/>
          <w:rtl/>
        </w:rPr>
        <w:t xml:space="preserve">בארץ ישראל </w:t>
      </w:r>
      <w:r w:rsidR="00450196">
        <w:rPr>
          <w:rFonts w:hint="cs"/>
          <w:rtl/>
        </w:rPr>
        <w:t>– –</w:t>
      </w:r>
    </w:p>
    <w:p w:rsidR="00660A22" w:rsidRDefault="00660A22" w:rsidP="0048500F">
      <w:pPr>
        <w:rPr>
          <w:b/>
          <w:bCs/>
          <w:u w:val="single"/>
          <w:rtl/>
          <w:lang w:eastAsia="he-IL"/>
        </w:rPr>
      </w:pPr>
    </w:p>
    <w:p w:rsidR="00660A22" w:rsidRDefault="00660A22" w:rsidP="0048500F">
      <w:pPr>
        <w:pStyle w:val="af5"/>
        <w:keepNext/>
        <w:rPr>
          <w:rtl/>
        </w:rPr>
      </w:pPr>
      <w:bookmarkStart w:id="2162" w:name="ET_interruption_6361_29"/>
      <w:r w:rsidRPr="00C96B8A">
        <w:rPr>
          <w:rStyle w:val="TagStyle"/>
          <w:rtl/>
        </w:rPr>
        <w:t xml:space="preserve"> &lt;&lt; קריאה &gt;&gt; </w:t>
      </w:r>
      <w:r>
        <w:rPr>
          <w:rtl/>
        </w:rPr>
        <w:t>נאור שירי (יש עתיד):</w:t>
      </w:r>
      <w:r w:rsidRPr="00C96B8A">
        <w:rPr>
          <w:rStyle w:val="TagStyle"/>
          <w:rtl/>
        </w:rPr>
        <w:t xml:space="preserve"> &lt;&lt; קריאה &gt;&gt;</w:t>
      </w:r>
      <w:r>
        <w:rPr>
          <w:rtl/>
        </w:rPr>
        <w:t xml:space="preserve">   </w:t>
      </w:r>
      <w:bookmarkEnd w:id="2162"/>
    </w:p>
    <w:p w:rsidR="00660A22" w:rsidRDefault="00660A22" w:rsidP="00450196">
      <w:pPr>
        <w:rPr>
          <w:rtl/>
          <w:lang w:eastAsia="he-IL"/>
        </w:rPr>
      </w:pPr>
    </w:p>
    <w:p w:rsidR="00660A22" w:rsidRDefault="00660A22" w:rsidP="0048500F">
      <w:pPr>
        <w:rPr>
          <w:rtl/>
        </w:rPr>
      </w:pPr>
      <w:bookmarkStart w:id="2163" w:name="_ETM_Q5_246000"/>
      <w:bookmarkStart w:id="2164" w:name="_ETM_Q5_242000"/>
      <w:bookmarkEnd w:id="2163"/>
      <w:bookmarkEnd w:id="2164"/>
      <w:r>
        <w:rPr>
          <w:rFonts w:hint="cs"/>
          <w:rtl/>
        </w:rPr>
        <w:t xml:space="preserve">אין אחד שלא גינה את זה. </w:t>
      </w:r>
    </w:p>
    <w:p w:rsidR="00660A22" w:rsidRDefault="00660A22" w:rsidP="0048500F">
      <w:pPr>
        <w:rPr>
          <w:rtl/>
        </w:rPr>
      </w:pPr>
    </w:p>
    <w:p w:rsidR="00660A22" w:rsidRDefault="00660A22" w:rsidP="0048500F">
      <w:pPr>
        <w:pStyle w:val="-"/>
        <w:keepNext/>
        <w:rPr>
          <w:rtl/>
        </w:rPr>
      </w:pP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 </w:t>
      </w:r>
      <w:r>
        <w:rPr>
          <w:rtl/>
        </w:rPr>
        <w:t>השר המקשר בין הממשלה לכנסת דוד אמסלם:</w:t>
      </w: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w:t>
      </w:r>
      <w:r>
        <w:rPr>
          <w:rtl/>
        </w:rPr>
        <w:t xml:space="preserve">   </w:t>
      </w:r>
    </w:p>
    <w:p w:rsidR="00660A22" w:rsidRDefault="00660A22" w:rsidP="00450196">
      <w:pPr>
        <w:rPr>
          <w:rtl/>
        </w:rPr>
      </w:pPr>
    </w:p>
    <w:p w:rsidR="00660A22" w:rsidRDefault="00450196" w:rsidP="0048500F">
      <w:pPr>
        <w:rPr>
          <w:rtl/>
        </w:rPr>
      </w:pPr>
      <w:bookmarkStart w:id="2165" w:name="_ETM_Q5_247000"/>
      <w:bookmarkEnd w:id="2165"/>
      <w:r>
        <w:rPr>
          <w:rFonts w:hint="cs"/>
          <w:rtl/>
        </w:rPr>
        <w:t>– –</w:t>
      </w:r>
      <w:r w:rsidR="00660A22">
        <w:rPr>
          <w:rFonts w:hint="cs"/>
          <w:rtl/>
        </w:rPr>
        <w:t xml:space="preserve"> כל הבית הזה היה צריך להיות מזועזע. אני אומר, היינו צריכים לצום באותו יום. אבל מה? </w:t>
      </w:r>
    </w:p>
    <w:p w:rsidR="00660A22" w:rsidRDefault="00660A22" w:rsidP="0048500F">
      <w:pPr>
        <w:rPr>
          <w:rtl/>
        </w:rPr>
      </w:pPr>
    </w:p>
    <w:p w:rsidR="00660A22" w:rsidRDefault="00660A22" w:rsidP="0048500F">
      <w:pPr>
        <w:pStyle w:val="af5"/>
        <w:keepNext/>
        <w:rPr>
          <w:rtl/>
        </w:rPr>
      </w:pPr>
      <w:bookmarkStart w:id="2166" w:name="ET_interruption_6156_28"/>
      <w:r w:rsidRPr="00C96B8A">
        <w:rPr>
          <w:rStyle w:val="TagStyle"/>
          <w:rtl/>
        </w:rPr>
        <w:t xml:space="preserve"> &lt;&lt; קריאה &gt;&gt; </w:t>
      </w:r>
      <w:r>
        <w:rPr>
          <w:rtl/>
        </w:rPr>
        <w:t>גלעד קריב (העבודה):</w:t>
      </w:r>
      <w:r w:rsidRPr="00C96B8A">
        <w:rPr>
          <w:rStyle w:val="TagStyle"/>
          <w:rtl/>
        </w:rPr>
        <w:t xml:space="preserve"> &lt;&lt; קריאה &gt;&gt;</w:t>
      </w:r>
      <w:r>
        <w:rPr>
          <w:rtl/>
        </w:rPr>
        <w:t xml:space="preserve">   </w:t>
      </w:r>
      <w:bookmarkEnd w:id="2166"/>
    </w:p>
    <w:p w:rsidR="00660A22" w:rsidRDefault="00660A22" w:rsidP="00450196">
      <w:pPr>
        <w:rPr>
          <w:rtl/>
        </w:rPr>
      </w:pPr>
    </w:p>
    <w:p w:rsidR="00660A22" w:rsidRDefault="00660A22" w:rsidP="0048500F">
      <w:pPr>
        <w:rPr>
          <w:rtl/>
        </w:rPr>
      </w:pPr>
      <w:r>
        <w:rPr>
          <w:rFonts w:hint="cs"/>
          <w:rtl/>
        </w:rPr>
        <w:t xml:space="preserve">צמת? </w:t>
      </w:r>
    </w:p>
    <w:p w:rsidR="00660A22" w:rsidRDefault="00660A22" w:rsidP="0048500F">
      <w:pPr>
        <w:rPr>
          <w:rtl/>
        </w:rPr>
      </w:pPr>
      <w:bookmarkStart w:id="2167" w:name="_ETM_Q5_255000"/>
      <w:bookmarkEnd w:id="2167"/>
    </w:p>
    <w:p w:rsidR="00660A22" w:rsidRDefault="00660A22" w:rsidP="0048500F">
      <w:pPr>
        <w:pStyle w:val="-"/>
        <w:keepNext/>
        <w:rPr>
          <w:rtl/>
        </w:rPr>
      </w:pP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 </w:t>
      </w:r>
      <w:r>
        <w:rPr>
          <w:rtl/>
        </w:rPr>
        <w:t>השר המקשר בין הממשלה לכנסת דוד אמסלם:</w:t>
      </w: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w:t>
      </w:r>
      <w:r>
        <w:rPr>
          <w:rtl/>
        </w:rPr>
        <w:t xml:space="preserve">   </w:t>
      </w:r>
    </w:p>
    <w:p w:rsidR="00660A22" w:rsidRDefault="00660A22" w:rsidP="00450196">
      <w:pPr>
        <w:rPr>
          <w:rtl/>
        </w:rPr>
      </w:pPr>
    </w:p>
    <w:p w:rsidR="00660A22" w:rsidRDefault="00660A22" w:rsidP="0048500F">
      <w:pPr>
        <w:rPr>
          <w:rtl/>
        </w:rPr>
      </w:pPr>
      <w:r>
        <w:rPr>
          <w:rFonts w:hint="cs"/>
          <w:rtl/>
        </w:rPr>
        <w:t xml:space="preserve">היה הרי </w:t>
      </w:r>
      <w:bookmarkStart w:id="2168" w:name="_ETM_Q5_253000"/>
      <w:bookmarkEnd w:id="2168"/>
      <w:r>
        <w:rPr>
          <w:rFonts w:hint="cs"/>
          <w:rtl/>
        </w:rPr>
        <w:t xml:space="preserve">לפני כן </w:t>
      </w:r>
      <w:r w:rsidR="00450196">
        <w:rPr>
          <w:rFonts w:hint="cs"/>
          <w:rtl/>
        </w:rPr>
        <w:t>– – –</w:t>
      </w:r>
    </w:p>
    <w:p w:rsidR="00660A22" w:rsidRDefault="00660A22" w:rsidP="0048500F">
      <w:pPr>
        <w:rPr>
          <w:rtl/>
        </w:rPr>
      </w:pPr>
    </w:p>
    <w:p w:rsidR="00660A22" w:rsidRDefault="00660A22" w:rsidP="0048500F">
      <w:pPr>
        <w:pStyle w:val="af5"/>
        <w:keepNext/>
        <w:rPr>
          <w:rtl/>
        </w:rPr>
      </w:pPr>
      <w:r w:rsidRPr="00C96B8A">
        <w:rPr>
          <w:rStyle w:val="TagStyle"/>
          <w:rtl/>
        </w:rPr>
        <w:t xml:space="preserve"> &lt;&lt; קריאה &gt;&gt; </w:t>
      </w:r>
      <w:r>
        <w:rPr>
          <w:rtl/>
        </w:rPr>
        <w:t>נאור שירי (יש עתיד):</w:t>
      </w:r>
      <w:r w:rsidRPr="00C96B8A">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r>
        <w:rPr>
          <w:rFonts w:hint="cs"/>
          <w:rtl/>
        </w:rPr>
        <w:t xml:space="preserve">אתה צמת? </w:t>
      </w:r>
    </w:p>
    <w:p w:rsidR="00660A22" w:rsidRDefault="00660A22" w:rsidP="0048500F">
      <w:pPr>
        <w:rPr>
          <w:rtl/>
        </w:rPr>
      </w:pPr>
    </w:p>
    <w:p w:rsidR="00660A22" w:rsidRDefault="00660A22" w:rsidP="0048500F">
      <w:pPr>
        <w:pStyle w:val="-"/>
        <w:keepNext/>
        <w:rPr>
          <w:rtl/>
        </w:rPr>
      </w:pP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 </w:t>
      </w:r>
      <w:r>
        <w:rPr>
          <w:rtl/>
        </w:rPr>
        <w:t>השר המקשר בין הממשלה לכנסת דוד אמסלם:</w:t>
      </w: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w:t>
      </w:r>
      <w:r>
        <w:rPr>
          <w:rtl/>
        </w:rPr>
        <w:t xml:space="preserve">   </w:t>
      </w:r>
    </w:p>
    <w:p w:rsidR="00660A22" w:rsidRDefault="00660A22" w:rsidP="00450196">
      <w:pPr>
        <w:rPr>
          <w:rtl/>
        </w:rPr>
      </w:pPr>
    </w:p>
    <w:p w:rsidR="00660A22" w:rsidRDefault="00660A22" w:rsidP="0048500F">
      <w:pPr>
        <w:rPr>
          <w:rtl/>
        </w:rPr>
      </w:pPr>
      <w:r>
        <w:rPr>
          <w:rFonts w:hint="cs"/>
          <w:rtl/>
        </w:rPr>
        <w:t>לא, אני רק אומר, בחומרה.</w:t>
      </w:r>
      <w:bookmarkStart w:id="2169" w:name="_ETM_Q5_254000"/>
      <w:bookmarkEnd w:id="2169"/>
      <w:r>
        <w:rPr>
          <w:rFonts w:hint="cs"/>
          <w:rtl/>
        </w:rPr>
        <w:t xml:space="preserve"> </w:t>
      </w:r>
    </w:p>
    <w:p w:rsidR="00660A22" w:rsidRDefault="00660A22" w:rsidP="0048500F">
      <w:pPr>
        <w:rPr>
          <w:rtl/>
        </w:rPr>
      </w:pPr>
      <w:bookmarkStart w:id="2170" w:name="_ETM_Q5_256000"/>
      <w:bookmarkEnd w:id="2170"/>
    </w:p>
    <w:p w:rsidR="00660A22" w:rsidRDefault="00660A22" w:rsidP="0048500F">
      <w:pPr>
        <w:pStyle w:val="af5"/>
        <w:keepNext/>
        <w:rPr>
          <w:rtl/>
        </w:rPr>
      </w:pPr>
      <w:r w:rsidRPr="00C96B8A">
        <w:rPr>
          <w:rStyle w:val="TagStyle"/>
          <w:rtl/>
        </w:rPr>
        <w:t xml:space="preserve"> &lt;&lt; קריאה &gt;&gt; </w:t>
      </w:r>
      <w:r>
        <w:rPr>
          <w:rtl/>
        </w:rPr>
        <w:t>נאור שירי (יש עתיד):</w:t>
      </w:r>
      <w:r w:rsidRPr="00C96B8A">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r>
        <w:rPr>
          <w:rFonts w:hint="cs"/>
          <w:rtl/>
        </w:rPr>
        <w:t>אתה צמת? מה אתה משית עלינו צום? צמת?</w:t>
      </w:r>
      <w:bookmarkStart w:id="2171" w:name="_ETM_Q5_260000"/>
      <w:bookmarkEnd w:id="2171"/>
      <w:r>
        <w:rPr>
          <w:rFonts w:hint="cs"/>
        </w:rPr>
        <w:t xml:space="preserve"> </w:t>
      </w:r>
    </w:p>
    <w:p w:rsidR="00660A22" w:rsidRDefault="00660A22" w:rsidP="0048500F">
      <w:pPr>
        <w:rPr>
          <w:rtl/>
        </w:rPr>
      </w:pPr>
      <w:bookmarkStart w:id="2172" w:name="_ETM_Q5_261000"/>
      <w:bookmarkEnd w:id="2172"/>
    </w:p>
    <w:p w:rsidR="00660A22" w:rsidRDefault="00660A22" w:rsidP="0048500F">
      <w:pPr>
        <w:pStyle w:val="af5"/>
        <w:keepNext/>
        <w:rPr>
          <w:rtl/>
        </w:rPr>
      </w:pPr>
      <w:bookmarkStart w:id="2173" w:name="ET_interruption_5792_35"/>
      <w:r w:rsidRPr="00C96B8A">
        <w:rPr>
          <w:rStyle w:val="TagStyle"/>
          <w:rtl/>
        </w:rPr>
        <w:t xml:space="preserve"> &lt;&lt; קריאה &gt;&gt; </w:t>
      </w:r>
      <w:r>
        <w:rPr>
          <w:rtl/>
        </w:rPr>
        <w:t>יבגני סובה (ישראל ביתנו):</w:t>
      </w:r>
      <w:r w:rsidRPr="00C96B8A">
        <w:rPr>
          <w:rStyle w:val="TagStyle"/>
          <w:rtl/>
        </w:rPr>
        <w:t xml:space="preserve"> &lt;&lt; קריאה &gt;&gt;</w:t>
      </w:r>
      <w:r>
        <w:rPr>
          <w:rtl/>
        </w:rPr>
        <w:t xml:space="preserve">   </w:t>
      </w:r>
      <w:bookmarkEnd w:id="2173"/>
    </w:p>
    <w:p w:rsidR="00660A22" w:rsidRDefault="00660A22" w:rsidP="00450196">
      <w:pPr>
        <w:rPr>
          <w:rtl/>
        </w:rPr>
      </w:pPr>
    </w:p>
    <w:p w:rsidR="00660A22" w:rsidRPr="00C96B8A" w:rsidRDefault="00450196" w:rsidP="0048500F">
      <w:pPr>
        <w:rPr>
          <w:rtl/>
        </w:rPr>
      </w:pPr>
      <w:bookmarkStart w:id="2174" w:name="_ETM_Q5_264000"/>
      <w:bookmarkEnd w:id="2174"/>
      <w:r>
        <w:rPr>
          <w:rFonts w:hint="cs"/>
          <w:rtl/>
        </w:rPr>
        <w:t>– – –</w:t>
      </w:r>
    </w:p>
    <w:p w:rsidR="00660A22" w:rsidRDefault="00660A22" w:rsidP="0048500F">
      <w:pPr>
        <w:rPr>
          <w:rtl/>
        </w:rPr>
      </w:pPr>
      <w:bookmarkStart w:id="2175" w:name="_ETM_Q5_258000"/>
      <w:bookmarkEnd w:id="2175"/>
    </w:p>
    <w:p w:rsidR="00660A22" w:rsidRDefault="00660A22" w:rsidP="0048500F">
      <w:pPr>
        <w:pStyle w:val="-"/>
        <w:keepNext/>
        <w:rPr>
          <w:rtl/>
        </w:rPr>
      </w:pP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 </w:t>
      </w:r>
      <w:r>
        <w:rPr>
          <w:rtl/>
        </w:rPr>
        <w:t>השר המקשר בין הממשלה לכנסת דוד אמסלם:</w:t>
      </w: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w:t>
      </w:r>
      <w:r>
        <w:rPr>
          <w:rtl/>
        </w:rPr>
        <w:t xml:space="preserve">   </w:t>
      </w:r>
    </w:p>
    <w:p w:rsidR="00660A22" w:rsidRDefault="00660A22" w:rsidP="00450196">
      <w:pPr>
        <w:rPr>
          <w:rtl/>
        </w:rPr>
      </w:pPr>
    </w:p>
    <w:p w:rsidR="00660A22" w:rsidRDefault="00660A22" w:rsidP="0048500F">
      <w:pPr>
        <w:rPr>
          <w:rtl/>
        </w:rPr>
      </w:pPr>
      <w:bookmarkStart w:id="2176" w:name="_ETM_Q5_266000"/>
      <w:bookmarkEnd w:id="2176"/>
      <w:r>
        <w:rPr>
          <w:rFonts w:hint="cs"/>
          <w:rtl/>
        </w:rPr>
        <w:t xml:space="preserve">דקה, אני מסביר את החומרה של העניין. אבל </w:t>
      </w:r>
      <w:bookmarkStart w:id="2177" w:name="_ETM_Q5_269000"/>
      <w:bookmarkEnd w:id="2177"/>
      <w:r>
        <w:rPr>
          <w:rFonts w:hint="cs"/>
          <w:rtl/>
        </w:rPr>
        <w:t xml:space="preserve">מה, נסדק חלון בבית המשפט העליון </w:t>
      </w:r>
      <w:r>
        <w:rPr>
          <w:rFonts w:hint="eastAsia"/>
          <w:rtl/>
        </w:rPr>
        <w:t xml:space="preserve">– </w:t>
      </w:r>
      <w:r>
        <w:rPr>
          <w:rFonts w:hint="cs"/>
          <w:rtl/>
        </w:rPr>
        <w:t xml:space="preserve">בעצם הארכיבישוף שלכם </w:t>
      </w:r>
      <w:bookmarkStart w:id="2178" w:name="_ETM_Q5_272000"/>
      <w:bookmarkEnd w:id="2178"/>
      <w:r>
        <w:rPr>
          <w:rFonts w:hint="cs"/>
          <w:rtl/>
        </w:rPr>
        <w:t>יושב שם ומנחה אתכם.</w:t>
      </w:r>
    </w:p>
    <w:p w:rsidR="00660A22" w:rsidRDefault="00660A22" w:rsidP="0048500F">
      <w:pPr>
        <w:rPr>
          <w:rtl/>
        </w:rPr>
      </w:pPr>
    </w:p>
    <w:p w:rsidR="00660A22" w:rsidRDefault="00660A22" w:rsidP="0048500F">
      <w:pPr>
        <w:pStyle w:val="af5"/>
        <w:keepNext/>
        <w:rPr>
          <w:rtl/>
        </w:rPr>
      </w:pPr>
      <w:bookmarkStart w:id="2179" w:name="ET_interruption_6361_36"/>
      <w:r w:rsidRPr="00C96B8A">
        <w:rPr>
          <w:rStyle w:val="TagStyle"/>
          <w:rtl/>
        </w:rPr>
        <w:t xml:space="preserve"> &lt;&lt; קריאה &gt;&gt; </w:t>
      </w:r>
      <w:r>
        <w:rPr>
          <w:rtl/>
        </w:rPr>
        <w:t>נאור שירי (יש עתיד):</w:t>
      </w:r>
      <w:r w:rsidRPr="00C96B8A">
        <w:rPr>
          <w:rStyle w:val="TagStyle"/>
          <w:rtl/>
        </w:rPr>
        <w:t xml:space="preserve"> &lt;&lt; קריאה &gt;&gt;</w:t>
      </w:r>
      <w:r>
        <w:rPr>
          <w:rtl/>
        </w:rPr>
        <w:t xml:space="preserve">   </w:t>
      </w:r>
      <w:bookmarkEnd w:id="2179"/>
    </w:p>
    <w:p w:rsidR="00660A22" w:rsidRDefault="00660A22" w:rsidP="00450196">
      <w:pPr>
        <w:rPr>
          <w:rtl/>
        </w:rPr>
      </w:pPr>
    </w:p>
    <w:p w:rsidR="00660A22" w:rsidRDefault="00660A22" w:rsidP="0048500F">
      <w:pPr>
        <w:rPr>
          <w:rtl/>
        </w:rPr>
      </w:pPr>
      <w:r>
        <w:rPr>
          <w:rFonts w:hint="cs"/>
          <w:rtl/>
        </w:rPr>
        <w:t xml:space="preserve">מי זה הארכיבישוף? </w:t>
      </w:r>
    </w:p>
    <w:p w:rsidR="00660A22" w:rsidRDefault="00660A22" w:rsidP="0048500F">
      <w:pPr>
        <w:rPr>
          <w:rtl/>
        </w:rPr>
      </w:pPr>
    </w:p>
    <w:p w:rsidR="00660A22" w:rsidRDefault="00660A22" w:rsidP="0048500F">
      <w:pPr>
        <w:pStyle w:val="af5"/>
        <w:keepNext/>
        <w:rPr>
          <w:rtl/>
        </w:rPr>
      </w:pPr>
      <w:bookmarkStart w:id="2180" w:name="ET_interruption_6507_37"/>
      <w:r w:rsidRPr="00C96B8A">
        <w:rPr>
          <w:rStyle w:val="TagStyle"/>
          <w:rtl/>
        </w:rPr>
        <w:t xml:space="preserve"> &lt;&lt; קריאה &gt;&gt; </w:t>
      </w:r>
      <w:r>
        <w:rPr>
          <w:rtl/>
        </w:rPr>
        <w:t>שלי טל מירון (יש עתיד):</w:t>
      </w:r>
      <w:r w:rsidRPr="00C96B8A">
        <w:rPr>
          <w:rStyle w:val="TagStyle"/>
          <w:rtl/>
        </w:rPr>
        <w:t xml:space="preserve"> &lt;&lt; קריאה &gt;&gt;</w:t>
      </w:r>
      <w:r>
        <w:rPr>
          <w:rtl/>
        </w:rPr>
        <w:t xml:space="preserve">   </w:t>
      </w:r>
      <w:bookmarkEnd w:id="2180"/>
    </w:p>
    <w:p w:rsidR="00660A22" w:rsidRDefault="00660A22" w:rsidP="00450196">
      <w:pPr>
        <w:rPr>
          <w:rtl/>
        </w:rPr>
      </w:pPr>
    </w:p>
    <w:p w:rsidR="00660A22" w:rsidRDefault="00660A22" w:rsidP="0048500F">
      <w:pPr>
        <w:rPr>
          <w:rtl/>
        </w:rPr>
      </w:pPr>
      <w:bookmarkStart w:id="2181" w:name="_ETM_Q5_280000"/>
      <w:bookmarkEnd w:id="2181"/>
      <w:r>
        <w:rPr>
          <w:rFonts w:hint="cs"/>
          <w:rtl/>
        </w:rPr>
        <w:t>עכשיו אנחנו נוצרים.</w:t>
      </w:r>
    </w:p>
    <w:p w:rsidR="00660A22" w:rsidRDefault="00660A22" w:rsidP="0048500F">
      <w:pPr>
        <w:rPr>
          <w:rtl/>
        </w:rPr>
      </w:pPr>
    </w:p>
    <w:p w:rsidR="00660A22" w:rsidRDefault="00660A22" w:rsidP="0048500F">
      <w:pPr>
        <w:pStyle w:val="-"/>
        <w:keepNext/>
        <w:rPr>
          <w:rtl/>
        </w:rPr>
      </w:pPr>
      <w:bookmarkStart w:id="2182" w:name="ET_speakercontinue_5971_38"/>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 </w:t>
      </w:r>
      <w:r>
        <w:rPr>
          <w:rtl/>
        </w:rPr>
        <w:t>השר המקשר בין הממשלה לכנסת דוד אמסלם:</w:t>
      </w: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w:t>
      </w:r>
      <w:r>
        <w:rPr>
          <w:rtl/>
        </w:rPr>
        <w:t xml:space="preserve">   </w:t>
      </w:r>
      <w:bookmarkEnd w:id="2182"/>
    </w:p>
    <w:p w:rsidR="00660A22" w:rsidRDefault="00660A22" w:rsidP="00450196">
      <w:pPr>
        <w:rPr>
          <w:rtl/>
        </w:rPr>
      </w:pPr>
    </w:p>
    <w:p w:rsidR="00660A22" w:rsidRDefault="00660A22" w:rsidP="0048500F">
      <w:pPr>
        <w:rPr>
          <w:rtl/>
        </w:rPr>
      </w:pPr>
      <w:bookmarkStart w:id="2183" w:name="_ETM_Q5_278000"/>
      <w:bookmarkEnd w:id="2183"/>
      <w:r>
        <w:rPr>
          <w:rFonts w:hint="cs"/>
          <w:rtl/>
        </w:rPr>
        <w:t xml:space="preserve">אתם משתגעים. </w:t>
      </w:r>
      <w:bookmarkStart w:id="2184" w:name="_ETM_Q5_283000"/>
      <w:bookmarkEnd w:id="2184"/>
      <w:r>
        <w:rPr>
          <w:rFonts w:hint="cs"/>
          <w:rtl/>
        </w:rPr>
        <w:t xml:space="preserve">איך יכול להיות? עולים על בריקדות, בגלל שאיבדתם </w:t>
      </w:r>
      <w:bookmarkStart w:id="2185" w:name="_ETM_Q5_286000"/>
      <w:bookmarkEnd w:id="2185"/>
      <w:r>
        <w:rPr>
          <w:rFonts w:hint="cs"/>
          <w:rtl/>
        </w:rPr>
        <w:t>את הפרופורציות.</w:t>
      </w:r>
    </w:p>
    <w:p w:rsidR="00660A22" w:rsidRDefault="00660A22" w:rsidP="0048500F">
      <w:pPr>
        <w:rPr>
          <w:rtl/>
        </w:rPr>
      </w:pPr>
      <w:bookmarkStart w:id="2186" w:name="_ETM_Q5_285000"/>
      <w:bookmarkEnd w:id="2186"/>
    </w:p>
    <w:p w:rsidR="00660A22" w:rsidRDefault="00660A22" w:rsidP="0048500F">
      <w:pPr>
        <w:pStyle w:val="af5"/>
        <w:keepNext/>
        <w:rPr>
          <w:rtl/>
        </w:rPr>
      </w:pPr>
      <w:bookmarkStart w:id="2187" w:name="ET_interruption_6507_39"/>
      <w:r w:rsidRPr="00C96B8A">
        <w:rPr>
          <w:rStyle w:val="TagStyle"/>
          <w:rtl/>
        </w:rPr>
        <w:t xml:space="preserve"> &lt;&lt; קריאה &gt;&gt; </w:t>
      </w:r>
      <w:r>
        <w:rPr>
          <w:rtl/>
        </w:rPr>
        <w:t>שלי טל מירון (יש עתיד):</w:t>
      </w:r>
      <w:r w:rsidRPr="00C96B8A">
        <w:rPr>
          <w:rStyle w:val="TagStyle"/>
          <w:rtl/>
        </w:rPr>
        <w:t xml:space="preserve"> &lt;&lt; קריאה &gt;&gt;</w:t>
      </w:r>
      <w:r>
        <w:rPr>
          <w:rtl/>
        </w:rPr>
        <w:t xml:space="preserve">   </w:t>
      </w:r>
      <w:bookmarkEnd w:id="2187"/>
    </w:p>
    <w:p w:rsidR="00660A22" w:rsidRDefault="00660A22" w:rsidP="00450196">
      <w:pPr>
        <w:rPr>
          <w:rtl/>
        </w:rPr>
      </w:pPr>
    </w:p>
    <w:p w:rsidR="00660A22" w:rsidRDefault="00660A22" w:rsidP="0048500F">
      <w:pPr>
        <w:rPr>
          <w:rtl/>
        </w:rPr>
      </w:pPr>
      <w:bookmarkStart w:id="2188" w:name="_ETM_Q5_287000"/>
      <w:bookmarkEnd w:id="2188"/>
      <w:r>
        <w:rPr>
          <w:rFonts w:hint="cs"/>
          <w:rtl/>
        </w:rPr>
        <w:t>אנחנו.</w:t>
      </w:r>
    </w:p>
    <w:p w:rsidR="00660A22" w:rsidRDefault="00660A22" w:rsidP="0048500F">
      <w:pPr>
        <w:rPr>
          <w:rtl/>
        </w:rPr>
      </w:pPr>
    </w:p>
    <w:p w:rsidR="00660A22" w:rsidRDefault="00660A22" w:rsidP="0048500F">
      <w:pPr>
        <w:pStyle w:val="-"/>
        <w:keepNext/>
        <w:rPr>
          <w:rtl/>
        </w:rPr>
      </w:pPr>
      <w:bookmarkStart w:id="2189" w:name="ET_speakercontinue_5971_40"/>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 </w:t>
      </w:r>
      <w:r>
        <w:rPr>
          <w:rtl/>
        </w:rPr>
        <w:t>השר המקשר בין הממשלה לכנסת דוד אמסלם:</w:t>
      </w: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w:t>
      </w:r>
      <w:r>
        <w:rPr>
          <w:rtl/>
        </w:rPr>
        <w:t xml:space="preserve">   </w:t>
      </w:r>
      <w:bookmarkEnd w:id="2189"/>
    </w:p>
    <w:p w:rsidR="00660A22" w:rsidRDefault="00660A22" w:rsidP="00450196">
      <w:pPr>
        <w:rPr>
          <w:rtl/>
        </w:rPr>
      </w:pPr>
    </w:p>
    <w:p w:rsidR="00660A22" w:rsidRDefault="00660A22" w:rsidP="0048500F">
      <w:pPr>
        <w:rPr>
          <w:rtl/>
        </w:rPr>
      </w:pPr>
      <w:bookmarkStart w:id="2190" w:name="_ETM_Q5_290000"/>
      <w:bookmarkEnd w:id="2190"/>
      <w:r>
        <w:rPr>
          <w:rFonts w:hint="cs"/>
          <w:rtl/>
        </w:rPr>
        <w:t xml:space="preserve">ולכן אני אומר לכם, רבותיי, גם האלימות שלכם, </w:t>
      </w:r>
      <w:bookmarkStart w:id="2191" w:name="_ETM_Q5_296000"/>
      <w:bookmarkEnd w:id="2191"/>
      <w:r>
        <w:rPr>
          <w:rFonts w:hint="cs"/>
          <w:rtl/>
        </w:rPr>
        <w:t>באמת, היא כבר שנתיים וחצי ממשיכה, ממומנת</w:t>
      </w:r>
      <w:bookmarkStart w:id="2192" w:name="_ETM_Q5_300000"/>
      <w:bookmarkEnd w:id="2192"/>
      <w:r>
        <w:rPr>
          <w:rFonts w:hint="cs"/>
          <w:rtl/>
        </w:rPr>
        <w:t xml:space="preserve">. דרך אגב, אני אומר לכם </w:t>
      </w:r>
      <w:r>
        <w:rPr>
          <w:rFonts w:hint="eastAsia"/>
          <w:rtl/>
        </w:rPr>
        <w:t xml:space="preserve">– </w:t>
      </w:r>
      <w:r>
        <w:rPr>
          <w:rFonts w:hint="cs"/>
          <w:rtl/>
        </w:rPr>
        <w:t xml:space="preserve">וימים יגידו </w:t>
      </w:r>
      <w:r>
        <w:rPr>
          <w:rFonts w:hint="eastAsia"/>
          <w:rtl/>
        </w:rPr>
        <w:t>–</w:t>
      </w:r>
      <w:r>
        <w:rPr>
          <w:rFonts w:hint="cs"/>
          <w:rtl/>
        </w:rPr>
        <w:t xml:space="preserve"> הינה, </w:t>
      </w:r>
      <w:bookmarkStart w:id="2193" w:name="_ETM_Q5_299000"/>
      <w:bookmarkEnd w:id="2193"/>
      <w:r>
        <w:rPr>
          <w:rFonts w:hint="cs"/>
          <w:rtl/>
        </w:rPr>
        <w:t xml:space="preserve">עכשיו ראיתי שהקונגרס האמריקני ביקש לקבל יותר נתונים מאותן עמותות </w:t>
      </w:r>
      <w:r w:rsidR="00450196">
        <w:rPr>
          <w:rFonts w:hint="cs"/>
          <w:rtl/>
        </w:rPr>
        <w:t>– –</w:t>
      </w:r>
      <w:r>
        <w:rPr>
          <w:rFonts w:hint="cs"/>
          <w:rtl/>
        </w:rPr>
        <w:t xml:space="preserve"> </w:t>
      </w:r>
    </w:p>
    <w:p w:rsidR="00660A22" w:rsidRDefault="00660A22" w:rsidP="0048500F">
      <w:pPr>
        <w:rPr>
          <w:rtl/>
        </w:rPr>
      </w:pPr>
      <w:bookmarkStart w:id="2194" w:name="_ETM_Q5_305000"/>
      <w:bookmarkEnd w:id="2194"/>
    </w:p>
    <w:p w:rsidR="00660A22" w:rsidRDefault="00660A22" w:rsidP="0048500F">
      <w:pPr>
        <w:pStyle w:val="af5"/>
        <w:keepNext/>
        <w:rPr>
          <w:rtl/>
        </w:rPr>
      </w:pPr>
      <w:bookmarkStart w:id="2195" w:name="ET_interruption_6361_41"/>
      <w:r w:rsidRPr="00C96B8A">
        <w:rPr>
          <w:rStyle w:val="TagStyle"/>
          <w:rtl/>
        </w:rPr>
        <w:t xml:space="preserve"> &lt;&lt; קריאה &gt;&gt; </w:t>
      </w:r>
      <w:r>
        <w:rPr>
          <w:rtl/>
        </w:rPr>
        <w:t>נאור שירי (יש עתיד):</w:t>
      </w:r>
      <w:r w:rsidRPr="00C96B8A">
        <w:rPr>
          <w:rStyle w:val="TagStyle"/>
          <w:rtl/>
        </w:rPr>
        <w:t xml:space="preserve"> &lt;&lt; קריאה &gt;&gt;</w:t>
      </w:r>
      <w:r>
        <w:rPr>
          <w:rtl/>
        </w:rPr>
        <w:t xml:space="preserve">   </w:t>
      </w:r>
      <w:bookmarkEnd w:id="2195"/>
    </w:p>
    <w:p w:rsidR="00660A22" w:rsidRDefault="00660A22" w:rsidP="00450196">
      <w:pPr>
        <w:rPr>
          <w:rtl/>
        </w:rPr>
      </w:pPr>
    </w:p>
    <w:p w:rsidR="00660A22" w:rsidRDefault="00660A22" w:rsidP="0048500F">
      <w:pPr>
        <w:rPr>
          <w:rtl/>
        </w:rPr>
      </w:pPr>
      <w:bookmarkStart w:id="2196" w:name="_ETM_Q5_307000"/>
      <w:bookmarkEnd w:id="2196"/>
      <w:r>
        <w:rPr>
          <w:rFonts w:hint="cs"/>
          <w:rtl/>
        </w:rPr>
        <w:t>מקטר?</w:t>
      </w:r>
    </w:p>
    <w:p w:rsidR="00660A22" w:rsidRDefault="00660A22" w:rsidP="0048500F">
      <w:pPr>
        <w:rPr>
          <w:rtl/>
        </w:rPr>
      </w:pPr>
      <w:bookmarkStart w:id="2197" w:name="_ETM_Q5_309000"/>
      <w:bookmarkEnd w:id="2197"/>
    </w:p>
    <w:p w:rsidR="00660A22" w:rsidRDefault="00660A22" w:rsidP="0048500F">
      <w:pPr>
        <w:pStyle w:val="-"/>
        <w:keepNext/>
        <w:rPr>
          <w:rtl/>
        </w:rPr>
      </w:pPr>
      <w:bookmarkStart w:id="2198" w:name="ET_speakercontinue_5971_42"/>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 </w:t>
      </w:r>
      <w:r>
        <w:rPr>
          <w:rtl/>
        </w:rPr>
        <w:t>השר המקשר בין הממשלה לכנסת דוד אמסלם:</w:t>
      </w: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w:t>
      </w:r>
      <w:r>
        <w:rPr>
          <w:rtl/>
        </w:rPr>
        <w:t xml:space="preserve">   </w:t>
      </w:r>
      <w:bookmarkEnd w:id="2198"/>
    </w:p>
    <w:p w:rsidR="00660A22" w:rsidRDefault="00660A22" w:rsidP="00450196">
      <w:pPr>
        <w:rPr>
          <w:rtl/>
        </w:rPr>
      </w:pPr>
    </w:p>
    <w:p w:rsidR="00660A22" w:rsidRDefault="00450196" w:rsidP="0048500F">
      <w:pPr>
        <w:rPr>
          <w:rtl/>
        </w:rPr>
      </w:pPr>
      <w:bookmarkStart w:id="2199" w:name="_ETM_Q5_310000"/>
      <w:bookmarkEnd w:id="2199"/>
      <w:r>
        <w:rPr>
          <w:rFonts w:hint="cs"/>
          <w:rtl/>
        </w:rPr>
        <w:t>– –</w:t>
      </w:r>
      <w:r w:rsidR="00660A22">
        <w:rPr>
          <w:rFonts w:hint="cs"/>
          <w:rtl/>
        </w:rPr>
        <w:t xml:space="preserve"> שארצות הברית, הממשל האמריקני תמך בהן. דרך אגב, זה סיוע </w:t>
      </w:r>
      <w:bookmarkStart w:id="2200" w:name="_ETM_Q5_315000"/>
      <w:bookmarkEnd w:id="2200"/>
      <w:r w:rsidR="00660A22">
        <w:rPr>
          <w:rFonts w:hint="cs"/>
          <w:rtl/>
        </w:rPr>
        <w:t>להפיכה במדינה, ככה הם מגדירים את זה שם. לדעתי,</w:t>
      </w:r>
      <w:bookmarkStart w:id="2201" w:name="_ETM_Q5_316000"/>
      <w:bookmarkEnd w:id="2201"/>
      <w:r w:rsidR="00660A22">
        <w:rPr>
          <w:rFonts w:hint="cs"/>
          <w:rtl/>
        </w:rPr>
        <w:t xml:space="preserve"> למעלה ממיליארד דולר הגיעו לארץ בשנתיים וחצי האחרונות </w:t>
      </w:r>
      <w:r w:rsidR="00660A22">
        <w:rPr>
          <w:rFonts w:hint="eastAsia"/>
          <w:rtl/>
        </w:rPr>
        <w:t>–</w:t>
      </w:r>
      <w:bookmarkStart w:id="2202" w:name="_ETM_Q5_321000"/>
      <w:bookmarkEnd w:id="2202"/>
      <w:r w:rsidR="00660A22">
        <w:rPr>
          <w:rFonts w:hint="cs"/>
          <w:rtl/>
        </w:rPr>
        <w:t xml:space="preserve"> אני פחות או יותר רואה, עושה חישוב כמה עולה </w:t>
      </w:r>
      <w:bookmarkStart w:id="2203" w:name="_ETM_Q5_322000"/>
      <w:bookmarkEnd w:id="2203"/>
      <w:r w:rsidR="00660A22">
        <w:rPr>
          <w:rFonts w:hint="cs"/>
          <w:rtl/>
        </w:rPr>
        <w:t xml:space="preserve">כל הפגנה, כמה עולה במה, אני רואה את אותם </w:t>
      </w:r>
      <w:bookmarkStart w:id="2204" w:name="_ETM_Q5_325000"/>
      <w:bookmarkEnd w:id="2204"/>
      <w:r w:rsidR="00660A22">
        <w:rPr>
          <w:rFonts w:hint="cs"/>
          <w:rtl/>
        </w:rPr>
        <w:t xml:space="preserve">אנשים. דרך אגב, אמרתי, משלמים להם כסף. </w:t>
      </w:r>
    </w:p>
    <w:p w:rsidR="00660A22" w:rsidRDefault="00660A22" w:rsidP="0048500F">
      <w:pPr>
        <w:rPr>
          <w:rtl/>
        </w:rPr>
      </w:pPr>
    </w:p>
    <w:p w:rsidR="00660A22" w:rsidRDefault="00660A22" w:rsidP="0048500F">
      <w:pPr>
        <w:pStyle w:val="af5"/>
        <w:keepNext/>
        <w:rPr>
          <w:rtl/>
        </w:rPr>
      </w:pPr>
      <w:bookmarkStart w:id="2205" w:name="ET_interruption_5792_43"/>
      <w:r w:rsidRPr="00C96B8A">
        <w:rPr>
          <w:rStyle w:val="TagStyle"/>
          <w:rtl/>
        </w:rPr>
        <w:t xml:space="preserve"> &lt;&lt; קריאה &gt;&gt; </w:t>
      </w:r>
      <w:r>
        <w:rPr>
          <w:rtl/>
        </w:rPr>
        <w:t>יבגני סובה (ישראל ביתנו):</w:t>
      </w:r>
      <w:r w:rsidRPr="00C96B8A">
        <w:rPr>
          <w:rStyle w:val="TagStyle"/>
          <w:rtl/>
        </w:rPr>
        <w:t xml:space="preserve"> &lt;&lt; קריאה &gt;&gt;</w:t>
      </w:r>
      <w:r>
        <w:rPr>
          <w:rtl/>
        </w:rPr>
        <w:t xml:space="preserve">   </w:t>
      </w:r>
      <w:bookmarkEnd w:id="2205"/>
    </w:p>
    <w:p w:rsidR="00660A22" w:rsidRDefault="00660A22" w:rsidP="00450196">
      <w:pPr>
        <w:rPr>
          <w:rtl/>
        </w:rPr>
      </w:pPr>
    </w:p>
    <w:p w:rsidR="00660A22" w:rsidRDefault="00450196" w:rsidP="0048500F">
      <w:pPr>
        <w:rPr>
          <w:rtl/>
        </w:rPr>
      </w:pPr>
      <w:r>
        <w:rPr>
          <w:rFonts w:hint="cs"/>
          <w:rtl/>
        </w:rPr>
        <w:t>– – –</w:t>
      </w:r>
    </w:p>
    <w:p w:rsidR="00660A22" w:rsidRDefault="00660A22" w:rsidP="0048500F">
      <w:pPr>
        <w:rPr>
          <w:rtl/>
        </w:rPr>
      </w:pPr>
    </w:p>
    <w:p w:rsidR="00660A22" w:rsidRDefault="00660A22" w:rsidP="0048500F">
      <w:pPr>
        <w:pStyle w:val="-"/>
        <w:keepNext/>
        <w:rPr>
          <w:rtl/>
        </w:rPr>
      </w:pPr>
      <w:bookmarkStart w:id="2206" w:name="ET_speakercontinue_5971_44"/>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 </w:t>
      </w:r>
      <w:r>
        <w:rPr>
          <w:rtl/>
        </w:rPr>
        <w:t>השר המקשר בין הממשלה לכנסת דוד אמסלם:</w:t>
      </w:r>
      <w:r w:rsidRPr="00C96B8A">
        <w:rPr>
          <w:rStyle w:val="TagStyle"/>
          <w:rtl/>
        </w:rPr>
        <w:t xml:space="preserve"> &lt;&lt; </w:t>
      </w:r>
      <w:proofErr w:type="spellStart"/>
      <w:r w:rsidRPr="00C96B8A">
        <w:rPr>
          <w:rStyle w:val="TagStyle"/>
          <w:rtl/>
        </w:rPr>
        <w:t>דובר_המשך</w:t>
      </w:r>
      <w:proofErr w:type="spellEnd"/>
      <w:r w:rsidRPr="00C96B8A">
        <w:rPr>
          <w:rStyle w:val="TagStyle"/>
          <w:rtl/>
        </w:rPr>
        <w:t xml:space="preserve"> &gt;&gt;</w:t>
      </w:r>
      <w:r>
        <w:rPr>
          <w:rtl/>
        </w:rPr>
        <w:t xml:space="preserve">   </w:t>
      </w:r>
      <w:bookmarkEnd w:id="2206"/>
    </w:p>
    <w:p w:rsidR="00660A22" w:rsidRDefault="00660A22" w:rsidP="00450196">
      <w:pPr>
        <w:rPr>
          <w:rtl/>
        </w:rPr>
      </w:pPr>
    </w:p>
    <w:p w:rsidR="00660A22" w:rsidRDefault="00660A22" w:rsidP="0048500F">
      <w:pPr>
        <w:rPr>
          <w:rtl/>
        </w:rPr>
      </w:pPr>
      <w:r>
        <w:rPr>
          <w:rFonts w:hint="cs"/>
          <w:rtl/>
        </w:rPr>
        <w:t xml:space="preserve">בלי </w:t>
      </w:r>
      <w:bookmarkStart w:id="2207" w:name="_ETM_Q5_330000"/>
      <w:bookmarkEnd w:id="2207"/>
      <w:r>
        <w:rPr>
          <w:rFonts w:hint="cs"/>
          <w:rtl/>
        </w:rPr>
        <w:t xml:space="preserve">זה הוא לא יבוא. הרי זו העבודה שלו. ולכן, </w:t>
      </w:r>
      <w:bookmarkStart w:id="2208" w:name="_ETM_Q5_335000"/>
      <w:bookmarkEnd w:id="2208"/>
      <w:r>
        <w:rPr>
          <w:rFonts w:hint="cs"/>
          <w:rtl/>
        </w:rPr>
        <w:t xml:space="preserve">אין לכם אנשים. יש לכם הרבה כסף, זה הדבר </w:t>
      </w:r>
      <w:bookmarkStart w:id="2209" w:name="_ETM_Q5_338000"/>
      <w:bookmarkEnd w:id="2209"/>
      <w:r>
        <w:rPr>
          <w:rFonts w:hint="cs"/>
          <w:rtl/>
        </w:rPr>
        <w:t xml:space="preserve">האחרון שחסר לכם. יש מספיק מדינות בעולם ששונאות את מדינת </w:t>
      </w:r>
      <w:bookmarkStart w:id="2210" w:name="_ETM_Q5_347000"/>
      <w:bookmarkEnd w:id="2210"/>
      <w:r>
        <w:rPr>
          <w:rFonts w:hint="cs"/>
          <w:rtl/>
        </w:rPr>
        <w:t>ישראל ורוצות לפגוע בוודאי במדינה, ולכן הם מזרימים כספים</w:t>
      </w:r>
      <w:bookmarkStart w:id="2211" w:name="_ETM_Q5_357000"/>
      <w:bookmarkEnd w:id="2211"/>
      <w:r>
        <w:rPr>
          <w:rFonts w:hint="cs"/>
          <w:rtl/>
        </w:rPr>
        <w:t>.</w:t>
      </w:r>
      <w:bookmarkStart w:id="2212" w:name="_ETM_Q5_360000"/>
      <w:bookmarkEnd w:id="2212"/>
      <w:r>
        <w:rPr>
          <w:rFonts w:hint="cs"/>
          <w:rtl/>
        </w:rPr>
        <w:t xml:space="preserve"> ואני אומר עוד פעם, אני משוכנע לחלוטין שיש פה גם </w:t>
      </w:r>
      <w:bookmarkStart w:id="2213" w:name="_ETM_Q5_363000"/>
      <w:bookmarkEnd w:id="2213"/>
      <w:r>
        <w:rPr>
          <w:rFonts w:hint="cs"/>
          <w:rtl/>
        </w:rPr>
        <w:t xml:space="preserve">כסף איראני, גם כסף קטרי, גם כסף של שונאי ישראל, שעובר </w:t>
      </w:r>
      <w:r w:rsidR="00450196">
        <w:rPr>
          <w:rFonts w:hint="cs"/>
          <w:rtl/>
        </w:rPr>
        <w:t>– –</w:t>
      </w:r>
      <w:r>
        <w:rPr>
          <w:rFonts w:hint="cs"/>
          <w:rtl/>
        </w:rPr>
        <w:t xml:space="preserve"> </w:t>
      </w:r>
    </w:p>
    <w:p w:rsidR="00660A22" w:rsidRDefault="00660A22" w:rsidP="0048500F">
      <w:pPr>
        <w:rPr>
          <w:rtl/>
        </w:rPr>
      </w:pPr>
    </w:p>
    <w:p w:rsidR="00660A22" w:rsidRDefault="00660A22" w:rsidP="0048500F">
      <w:pPr>
        <w:pStyle w:val="af5"/>
        <w:rPr>
          <w:rtl/>
        </w:rPr>
      </w:pPr>
      <w:bookmarkStart w:id="2214" w:name="ET_interruption_קריאות_67"/>
      <w:r w:rsidRPr="00FE41E2">
        <w:rPr>
          <w:rStyle w:val="TagStyle"/>
          <w:rtl/>
        </w:rPr>
        <w:t xml:space="preserve"> &lt;&lt; קריאה &gt;&gt; </w:t>
      </w:r>
      <w:r>
        <w:rPr>
          <w:rtl/>
        </w:rPr>
        <w:t>קריאות:</w:t>
      </w:r>
      <w:r w:rsidRPr="00FE41E2">
        <w:rPr>
          <w:rStyle w:val="TagStyle"/>
          <w:rtl/>
        </w:rPr>
        <w:t xml:space="preserve"> &lt;&lt; קריאה &gt;&gt;</w:t>
      </w:r>
      <w:r>
        <w:rPr>
          <w:rtl/>
        </w:rPr>
        <w:t xml:space="preserve">  </w:t>
      </w:r>
    </w:p>
    <w:bookmarkEnd w:id="2214"/>
    <w:p w:rsidR="00660A22" w:rsidRDefault="00660A22" w:rsidP="00450196">
      <w:pPr>
        <w:rPr>
          <w:rtl/>
        </w:rPr>
      </w:pPr>
      <w:r>
        <w:rPr>
          <w:rtl/>
        </w:rPr>
        <w:t xml:space="preserve"> </w:t>
      </w:r>
    </w:p>
    <w:p w:rsidR="00660A22" w:rsidRDefault="00450196" w:rsidP="0048500F">
      <w:pPr>
        <w:rPr>
          <w:rtl/>
        </w:rPr>
      </w:pPr>
      <w:r>
        <w:rPr>
          <w:rFonts w:hint="cs"/>
          <w:rtl/>
        </w:rPr>
        <w:t>– – –</w:t>
      </w:r>
    </w:p>
    <w:p w:rsidR="00660A22" w:rsidRDefault="00660A22" w:rsidP="0048500F">
      <w:pPr>
        <w:rPr>
          <w:rtl/>
        </w:rPr>
      </w:pPr>
    </w:p>
    <w:p w:rsidR="00660A22" w:rsidRDefault="00660A22" w:rsidP="0048500F">
      <w:pPr>
        <w:pStyle w:val="-"/>
        <w:keepNext/>
        <w:rPr>
          <w:rtl/>
        </w:rPr>
      </w:pPr>
      <w:r w:rsidRPr="00100B08">
        <w:rPr>
          <w:rStyle w:val="TagStyle"/>
          <w:rtl/>
        </w:rPr>
        <w:t xml:space="preserve"> &lt;&lt; </w:t>
      </w:r>
      <w:proofErr w:type="spellStart"/>
      <w:r w:rsidRPr="00100B08">
        <w:rPr>
          <w:rStyle w:val="TagStyle"/>
          <w:rtl/>
        </w:rPr>
        <w:t>דובר_המשך</w:t>
      </w:r>
      <w:proofErr w:type="spellEnd"/>
      <w:r w:rsidRPr="00100B08">
        <w:rPr>
          <w:rStyle w:val="TagStyle"/>
          <w:rtl/>
        </w:rPr>
        <w:t xml:space="preserve"> &gt;&gt; </w:t>
      </w:r>
      <w:r>
        <w:rPr>
          <w:rtl/>
        </w:rPr>
        <w:t>השר המקשר בין הממשלה לכנסת דוד אמסלם:</w:t>
      </w:r>
      <w:r w:rsidRPr="00100B08">
        <w:rPr>
          <w:rStyle w:val="TagStyle"/>
          <w:rtl/>
        </w:rPr>
        <w:t xml:space="preserve"> &lt;&lt; </w:t>
      </w:r>
      <w:proofErr w:type="spellStart"/>
      <w:r w:rsidRPr="00100B08">
        <w:rPr>
          <w:rStyle w:val="TagStyle"/>
          <w:rtl/>
        </w:rPr>
        <w:t>דובר_המשך</w:t>
      </w:r>
      <w:proofErr w:type="spellEnd"/>
      <w:r w:rsidRPr="00100B08">
        <w:rPr>
          <w:rStyle w:val="TagStyle"/>
          <w:rtl/>
        </w:rPr>
        <w:t xml:space="preserve"> &gt;&gt;</w:t>
      </w:r>
      <w:r>
        <w:rPr>
          <w:rtl/>
        </w:rPr>
        <w:t xml:space="preserve">   </w:t>
      </w:r>
    </w:p>
    <w:p w:rsidR="00660A22" w:rsidRDefault="00660A22" w:rsidP="00450196">
      <w:pPr>
        <w:rPr>
          <w:rtl/>
        </w:rPr>
      </w:pPr>
    </w:p>
    <w:p w:rsidR="00660A22" w:rsidRDefault="00450196" w:rsidP="000A0214">
      <w:pPr>
        <w:rPr>
          <w:rtl/>
        </w:rPr>
      </w:pPr>
      <w:r>
        <w:rPr>
          <w:rFonts w:hint="cs"/>
          <w:rtl/>
        </w:rPr>
        <w:t>– –</w:t>
      </w:r>
      <w:r w:rsidR="00660A22">
        <w:rPr>
          <w:rFonts w:hint="cs"/>
          <w:rtl/>
        </w:rPr>
        <w:t xml:space="preserve"> שעובר דרך עמותות נורבגיות כאלה ואחרות ומגיע לקפלן ולשלטים. </w:t>
      </w:r>
      <w:bookmarkStart w:id="2215" w:name="_ETM_Q5_372000"/>
      <w:bookmarkEnd w:id="2215"/>
    </w:p>
    <w:p w:rsidR="00660A22" w:rsidRDefault="00660A22" w:rsidP="0048500F">
      <w:pPr>
        <w:rPr>
          <w:rtl/>
        </w:rPr>
      </w:pPr>
    </w:p>
    <w:p w:rsidR="00660A22" w:rsidRDefault="00660A22" w:rsidP="0048500F">
      <w:pPr>
        <w:pStyle w:val="af5"/>
        <w:keepNext/>
        <w:rPr>
          <w:rtl/>
        </w:rPr>
      </w:pPr>
      <w:bookmarkStart w:id="2216" w:name="ET_interruption_קריאות_50"/>
      <w:r w:rsidRPr="00100B08">
        <w:rPr>
          <w:rStyle w:val="TagStyle"/>
          <w:rtl/>
        </w:rPr>
        <w:t xml:space="preserve"> &lt;&lt; קריאה &gt;&gt; </w:t>
      </w:r>
      <w:r>
        <w:rPr>
          <w:rtl/>
        </w:rPr>
        <w:t>קריאות:</w:t>
      </w:r>
      <w:r w:rsidRPr="00100B08">
        <w:rPr>
          <w:rStyle w:val="TagStyle"/>
          <w:rtl/>
        </w:rPr>
        <w:t xml:space="preserve"> &lt;&lt; קריאה &gt;&gt;</w:t>
      </w:r>
      <w:r>
        <w:rPr>
          <w:rtl/>
        </w:rPr>
        <w:t xml:space="preserve">   </w:t>
      </w:r>
      <w:bookmarkEnd w:id="2216"/>
    </w:p>
    <w:p w:rsidR="00660A22" w:rsidRDefault="00660A22" w:rsidP="00450196">
      <w:pPr>
        <w:rPr>
          <w:rtl/>
        </w:rPr>
      </w:pPr>
    </w:p>
    <w:p w:rsidR="00660A22" w:rsidRDefault="00450196" w:rsidP="0048500F">
      <w:pPr>
        <w:rPr>
          <w:rtl/>
        </w:rPr>
      </w:pPr>
      <w:r>
        <w:rPr>
          <w:rFonts w:hint="cs"/>
          <w:rtl/>
        </w:rPr>
        <w:t>– – –</w:t>
      </w:r>
    </w:p>
    <w:p w:rsidR="00660A22" w:rsidRDefault="00660A22" w:rsidP="0048500F">
      <w:pPr>
        <w:rPr>
          <w:rtl/>
        </w:rPr>
      </w:pPr>
      <w:bookmarkStart w:id="2217" w:name="_ETM_Q5_373000"/>
      <w:bookmarkEnd w:id="2217"/>
    </w:p>
    <w:p w:rsidR="00660A22" w:rsidRDefault="00660A22" w:rsidP="0048500F">
      <w:pPr>
        <w:pStyle w:val="af5"/>
        <w:keepNext/>
        <w:rPr>
          <w:rtl/>
        </w:rPr>
      </w:pPr>
      <w:r w:rsidRPr="00100B08">
        <w:rPr>
          <w:rStyle w:val="TagStyle"/>
          <w:rtl/>
        </w:rPr>
        <w:t xml:space="preserve"> &lt;&lt; קריאה &gt;&gt; </w:t>
      </w:r>
      <w:r>
        <w:rPr>
          <w:rtl/>
        </w:rPr>
        <w:t>נאור שירי (יש עתיד):</w:t>
      </w:r>
      <w:r w:rsidRPr="00100B08">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bookmarkStart w:id="2218" w:name="_ETM_Q5_375000"/>
      <w:bookmarkEnd w:id="2218"/>
      <w:r>
        <w:rPr>
          <w:rFonts w:hint="cs"/>
          <w:rtl/>
        </w:rPr>
        <w:t>לאקווריום של ראש הממשלה.</w:t>
      </w:r>
    </w:p>
    <w:p w:rsidR="00660A22" w:rsidRDefault="00660A22" w:rsidP="0048500F">
      <w:pPr>
        <w:rPr>
          <w:rtl/>
        </w:rPr>
      </w:pPr>
    </w:p>
    <w:p w:rsidR="00660A22" w:rsidRDefault="00660A22" w:rsidP="0048500F">
      <w:pPr>
        <w:pStyle w:val="-"/>
        <w:keepNext/>
        <w:rPr>
          <w:rtl/>
        </w:rPr>
      </w:pPr>
      <w:r w:rsidRPr="00100B08">
        <w:rPr>
          <w:rStyle w:val="TagStyle"/>
          <w:rtl/>
        </w:rPr>
        <w:t xml:space="preserve"> &lt;&lt; </w:t>
      </w:r>
      <w:proofErr w:type="spellStart"/>
      <w:r w:rsidRPr="00100B08">
        <w:rPr>
          <w:rStyle w:val="TagStyle"/>
          <w:rtl/>
        </w:rPr>
        <w:t>דובר_המשך</w:t>
      </w:r>
      <w:proofErr w:type="spellEnd"/>
      <w:r w:rsidRPr="00100B08">
        <w:rPr>
          <w:rStyle w:val="TagStyle"/>
          <w:rtl/>
        </w:rPr>
        <w:t xml:space="preserve"> &gt;&gt; </w:t>
      </w:r>
      <w:r>
        <w:rPr>
          <w:rtl/>
        </w:rPr>
        <w:t>השר המקשר בין הממשלה לכנסת דוד אמסלם:</w:t>
      </w:r>
      <w:r w:rsidRPr="00100B08">
        <w:rPr>
          <w:rStyle w:val="TagStyle"/>
          <w:rtl/>
        </w:rPr>
        <w:t xml:space="preserve"> &lt;&lt; </w:t>
      </w:r>
      <w:proofErr w:type="spellStart"/>
      <w:r w:rsidRPr="00100B08">
        <w:rPr>
          <w:rStyle w:val="TagStyle"/>
          <w:rtl/>
        </w:rPr>
        <w:t>דובר_המשך</w:t>
      </w:r>
      <w:proofErr w:type="spellEnd"/>
      <w:r w:rsidRPr="00100B08">
        <w:rPr>
          <w:rStyle w:val="TagStyle"/>
          <w:rtl/>
        </w:rPr>
        <w:t xml:space="preserve"> &gt;&gt;</w:t>
      </w:r>
      <w:r>
        <w:rPr>
          <w:rtl/>
        </w:rPr>
        <w:t xml:space="preserve">   </w:t>
      </w:r>
    </w:p>
    <w:p w:rsidR="00660A22" w:rsidRDefault="00660A22" w:rsidP="00450196">
      <w:pPr>
        <w:rPr>
          <w:rtl/>
        </w:rPr>
      </w:pPr>
    </w:p>
    <w:p w:rsidR="00660A22" w:rsidRDefault="00660A22" w:rsidP="0048500F">
      <w:pPr>
        <w:rPr>
          <w:rtl/>
        </w:rPr>
      </w:pPr>
      <w:bookmarkStart w:id="2219" w:name="_ETM_Q5_376000"/>
      <w:bookmarkEnd w:id="2219"/>
      <w:r>
        <w:rPr>
          <w:rFonts w:hint="cs"/>
          <w:rtl/>
        </w:rPr>
        <w:t xml:space="preserve">ואיך היה </w:t>
      </w:r>
      <w:bookmarkStart w:id="2220" w:name="_ETM_Q5_379000"/>
      <w:bookmarkEnd w:id="2220"/>
      <w:r>
        <w:rPr>
          <w:rFonts w:hint="cs"/>
          <w:rtl/>
        </w:rPr>
        <w:t xml:space="preserve">המסמך של סנוואר? להמשיך להפגין בקפלן </w:t>
      </w:r>
      <w:r>
        <w:rPr>
          <w:rFonts w:hint="eastAsia"/>
          <w:rtl/>
        </w:rPr>
        <w:t xml:space="preserve">– </w:t>
      </w:r>
      <w:r>
        <w:rPr>
          <w:rFonts w:hint="cs"/>
          <w:rtl/>
        </w:rPr>
        <w:t xml:space="preserve">זה מה שאנחנו רוצים. </w:t>
      </w:r>
      <w:bookmarkStart w:id="2221" w:name="_ETM_Q5_388000"/>
      <w:bookmarkEnd w:id="2221"/>
      <w:r>
        <w:rPr>
          <w:rFonts w:hint="cs"/>
          <w:rtl/>
        </w:rPr>
        <w:t xml:space="preserve">לעודד אותם. למה? בגלל שזה מה שאנחנו רוצים </w:t>
      </w:r>
      <w:r>
        <w:rPr>
          <w:rFonts w:hint="eastAsia"/>
          <w:rtl/>
        </w:rPr>
        <w:t xml:space="preserve">– </w:t>
      </w:r>
      <w:r>
        <w:rPr>
          <w:rFonts w:hint="cs"/>
          <w:rtl/>
        </w:rPr>
        <w:t xml:space="preserve">שהם יריבו </w:t>
      </w:r>
      <w:bookmarkStart w:id="2222" w:name="_ETM_Q5_390000"/>
      <w:bookmarkEnd w:id="2222"/>
      <w:r>
        <w:rPr>
          <w:rFonts w:hint="cs"/>
          <w:rtl/>
        </w:rPr>
        <w:t xml:space="preserve">ביניהם ואז נפתח במלחמה, וזה אכן מה שקרה. </w:t>
      </w:r>
    </w:p>
    <w:p w:rsidR="00660A22" w:rsidRDefault="00660A22" w:rsidP="0048500F">
      <w:pPr>
        <w:rPr>
          <w:rtl/>
        </w:rPr>
      </w:pPr>
    </w:p>
    <w:p w:rsidR="00660A22" w:rsidRDefault="00660A22" w:rsidP="0048500F">
      <w:pPr>
        <w:rPr>
          <w:rtl/>
        </w:rPr>
      </w:pPr>
      <w:bookmarkStart w:id="2223" w:name="_ETM_Q5_396000"/>
      <w:bookmarkEnd w:id="2223"/>
      <w:r>
        <w:rPr>
          <w:rFonts w:hint="cs"/>
          <w:rtl/>
        </w:rPr>
        <w:t xml:space="preserve">אז </w:t>
      </w:r>
      <w:bookmarkStart w:id="2224" w:name="_ETM_Q5_398000"/>
      <w:bookmarkEnd w:id="2224"/>
      <w:r>
        <w:rPr>
          <w:rFonts w:hint="cs"/>
          <w:rtl/>
        </w:rPr>
        <w:t xml:space="preserve">לכן אני אומר לכם, אני מציע לכם, בוודאי בשעת </w:t>
      </w:r>
      <w:r w:rsidR="000A0214">
        <w:rPr>
          <w:rFonts w:hint="cs"/>
          <w:rtl/>
        </w:rPr>
        <w:t>ה</w:t>
      </w:r>
      <w:r>
        <w:rPr>
          <w:rFonts w:hint="cs"/>
          <w:rtl/>
        </w:rPr>
        <w:t xml:space="preserve">מלחמה שאנחנו מצויים בה, מלחמה קשה, ואני אומר את </w:t>
      </w:r>
      <w:bookmarkStart w:id="2225" w:name="_ETM_Q5_402000"/>
      <w:bookmarkEnd w:id="2225"/>
      <w:r>
        <w:rPr>
          <w:rFonts w:hint="cs"/>
          <w:rtl/>
        </w:rPr>
        <w:t xml:space="preserve">זה כל פעם מחדש, כל פעם כשאני עולה, כל שבוע </w:t>
      </w:r>
      <w:bookmarkStart w:id="2226" w:name="_ETM_Q5_405000"/>
      <w:bookmarkEnd w:id="2226"/>
      <w:r>
        <w:rPr>
          <w:rFonts w:hint="eastAsia"/>
          <w:rtl/>
        </w:rPr>
        <w:t xml:space="preserve">– </w:t>
      </w:r>
      <w:r>
        <w:rPr>
          <w:rFonts w:hint="cs"/>
          <w:rtl/>
        </w:rPr>
        <w:t xml:space="preserve">אני שואל את עצמי איך יכול להיות שאנחנו, מדינת ישראל, </w:t>
      </w:r>
      <w:bookmarkStart w:id="2227" w:name="_ETM_Q5_406000"/>
      <w:bookmarkEnd w:id="2227"/>
      <w:r>
        <w:rPr>
          <w:rFonts w:hint="cs"/>
          <w:rtl/>
        </w:rPr>
        <w:t xml:space="preserve">נמצאים במלחמה כל כך קשה, כל כך ארוכה, והאופוזיציה תוקפת </w:t>
      </w:r>
      <w:bookmarkStart w:id="2228" w:name="_ETM_Q5_412000"/>
      <w:bookmarkEnd w:id="2228"/>
      <w:r>
        <w:rPr>
          <w:rFonts w:hint="cs"/>
          <w:rtl/>
        </w:rPr>
        <w:t xml:space="preserve">את הממשלה </w:t>
      </w:r>
      <w:bookmarkStart w:id="2229" w:name="_ETM_Q5_364000"/>
      <w:bookmarkStart w:id="2230" w:name="_ETM_Q5_292679"/>
      <w:bookmarkStart w:id="2231" w:name="_ETM_Q5_399210"/>
      <w:bookmarkStart w:id="2232" w:name="_ETM_Q5_411420"/>
      <w:bookmarkStart w:id="2233" w:name="_ETM_Q5_412110"/>
      <w:bookmarkStart w:id="2234" w:name="_ETM_Q5_412319"/>
      <w:bookmarkStart w:id="2235" w:name="_ETM_Q5_412590"/>
      <w:bookmarkStart w:id="2236" w:name="_ETM_Q5_413129"/>
      <w:bookmarkStart w:id="2237" w:name="_ETM_Q5_413340"/>
      <w:bookmarkStart w:id="2238" w:name="_ETM_Q5_413610"/>
      <w:bookmarkStart w:id="2239" w:name="_ETM_Q5_415189"/>
      <w:bookmarkStart w:id="2240" w:name="_ETM_Q5_416029"/>
      <w:bookmarkStart w:id="2241" w:name="_ETM_Q5_416599"/>
      <w:bookmarkStart w:id="2242" w:name="_ETM_Q5_416779"/>
      <w:bookmarkStart w:id="2243" w:name="_ETM_Q5_418920"/>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r>
        <w:rPr>
          <w:rtl/>
        </w:rPr>
        <w:t xml:space="preserve">וכל </w:t>
      </w:r>
      <w:bookmarkStart w:id="2244" w:name="_ETM_Q5_419460"/>
      <w:bookmarkEnd w:id="2244"/>
      <w:r>
        <w:rPr>
          <w:rtl/>
        </w:rPr>
        <w:t xml:space="preserve">הזמן </w:t>
      </w:r>
      <w:bookmarkStart w:id="2245" w:name="_ETM_Q5_419940"/>
      <w:bookmarkEnd w:id="2245"/>
      <w:r>
        <w:rPr>
          <w:rtl/>
        </w:rPr>
        <w:t xml:space="preserve">בעצם </w:t>
      </w:r>
      <w:bookmarkStart w:id="2246" w:name="_ETM_Q5_420480"/>
      <w:bookmarkEnd w:id="2246"/>
      <w:r>
        <w:rPr>
          <w:rtl/>
        </w:rPr>
        <w:t xml:space="preserve">פוגעת </w:t>
      </w:r>
      <w:bookmarkStart w:id="2247" w:name="_ETM_Q5_421700"/>
      <w:bookmarkEnd w:id="2247"/>
      <w:r>
        <w:rPr>
          <w:rtl/>
        </w:rPr>
        <w:t xml:space="preserve">במדינת </w:t>
      </w:r>
      <w:bookmarkStart w:id="2248" w:name="_ETM_Q5_422300"/>
      <w:bookmarkEnd w:id="2248"/>
      <w:r>
        <w:rPr>
          <w:rtl/>
        </w:rPr>
        <w:t xml:space="preserve">ישראל </w:t>
      </w:r>
      <w:bookmarkStart w:id="2249" w:name="_ETM_Q5_423319"/>
      <w:bookmarkEnd w:id="2249"/>
      <w:r>
        <w:rPr>
          <w:rFonts w:hint="cs"/>
          <w:rtl/>
        </w:rPr>
        <w:t>ו</w:t>
      </w:r>
      <w:r>
        <w:rPr>
          <w:rtl/>
        </w:rPr>
        <w:t xml:space="preserve">בלגיטימיות </w:t>
      </w:r>
      <w:bookmarkStart w:id="2250" w:name="_ETM_Q5_424129"/>
      <w:bookmarkEnd w:id="2250"/>
      <w:r>
        <w:rPr>
          <w:rtl/>
        </w:rPr>
        <w:t>של</w:t>
      </w:r>
      <w:r>
        <w:rPr>
          <w:rFonts w:hint="cs"/>
          <w:rtl/>
        </w:rPr>
        <w:t>ה.</w:t>
      </w:r>
    </w:p>
    <w:p w:rsidR="00660A22" w:rsidRDefault="00660A22" w:rsidP="0048500F">
      <w:pPr>
        <w:rPr>
          <w:rtl/>
        </w:rPr>
      </w:pPr>
    </w:p>
    <w:p w:rsidR="00660A22" w:rsidRDefault="00660A22" w:rsidP="0048500F">
      <w:pPr>
        <w:rPr>
          <w:rtl/>
        </w:rPr>
      </w:pPr>
      <w:bookmarkStart w:id="2251" w:name="_ETM_Q5_423000"/>
      <w:bookmarkStart w:id="2252" w:name="_ETM_Q5_424400"/>
      <w:bookmarkEnd w:id="2251"/>
      <w:bookmarkEnd w:id="2252"/>
      <w:r>
        <w:rPr>
          <w:rtl/>
        </w:rPr>
        <w:t xml:space="preserve">אני </w:t>
      </w:r>
      <w:bookmarkStart w:id="2253" w:name="_ETM_Q5_424519"/>
      <w:bookmarkEnd w:id="2253"/>
      <w:r>
        <w:rPr>
          <w:rtl/>
        </w:rPr>
        <w:t xml:space="preserve">רוצה </w:t>
      </w:r>
      <w:bookmarkStart w:id="2254" w:name="_ETM_Q5_424700"/>
      <w:bookmarkEnd w:id="2254"/>
      <w:r>
        <w:rPr>
          <w:rtl/>
        </w:rPr>
        <w:t xml:space="preserve">לספר </w:t>
      </w:r>
      <w:bookmarkStart w:id="2255" w:name="_ETM_Q5_425060"/>
      <w:bookmarkEnd w:id="2255"/>
      <w:r>
        <w:rPr>
          <w:rtl/>
        </w:rPr>
        <w:t xml:space="preserve">לכם </w:t>
      </w:r>
      <w:bookmarkStart w:id="2256" w:name="_ETM_Q5_425239"/>
      <w:bookmarkEnd w:id="2256"/>
      <w:r>
        <w:rPr>
          <w:rtl/>
        </w:rPr>
        <w:t xml:space="preserve">עוד </w:t>
      </w:r>
      <w:bookmarkStart w:id="2257" w:name="_ETM_Q5_425360"/>
      <w:bookmarkEnd w:id="2257"/>
      <w:r>
        <w:rPr>
          <w:rtl/>
        </w:rPr>
        <w:t xml:space="preserve">דבר </w:t>
      </w:r>
      <w:bookmarkStart w:id="2258" w:name="_ETM_Q5_425629"/>
      <w:bookmarkEnd w:id="2258"/>
      <w:r>
        <w:rPr>
          <w:rtl/>
        </w:rPr>
        <w:t xml:space="preserve">קטן </w:t>
      </w:r>
      <w:bookmarkStart w:id="2259" w:name="_ETM_Q5_425959"/>
      <w:bookmarkEnd w:id="2259"/>
      <w:r>
        <w:rPr>
          <w:rtl/>
        </w:rPr>
        <w:t>לסיום</w:t>
      </w:r>
      <w:r>
        <w:rPr>
          <w:rFonts w:hint="cs"/>
          <w:rtl/>
        </w:rPr>
        <w:t>.</w:t>
      </w:r>
      <w:r>
        <w:rPr>
          <w:rtl/>
        </w:rPr>
        <w:t xml:space="preserve"> </w:t>
      </w:r>
      <w:bookmarkStart w:id="2260" w:name="_ETM_Q5_427010"/>
      <w:bookmarkEnd w:id="2260"/>
      <w:r>
        <w:rPr>
          <w:rtl/>
        </w:rPr>
        <w:t xml:space="preserve">כל </w:t>
      </w:r>
      <w:bookmarkStart w:id="2261" w:name="_ETM_Q5_427280"/>
      <w:bookmarkEnd w:id="2261"/>
      <w:r>
        <w:rPr>
          <w:rtl/>
        </w:rPr>
        <w:t xml:space="preserve">מה </w:t>
      </w:r>
      <w:bookmarkStart w:id="2262" w:name="_ETM_Q5_427430"/>
      <w:bookmarkEnd w:id="2262"/>
      <w:r>
        <w:rPr>
          <w:rtl/>
        </w:rPr>
        <w:t xml:space="preserve">שאתם </w:t>
      </w:r>
      <w:bookmarkStart w:id="2263" w:name="_ETM_Q5_427879"/>
      <w:bookmarkEnd w:id="2263"/>
      <w:r>
        <w:rPr>
          <w:rtl/>
        </w:rPr>
        <w:t>אומרים</w:t>
      </w:r>
      <w:r>
        <w:rPr>
          <w:rFonts w:hint="cs"/>
          <w:rtl/>
        </w:rPr>
        <w:t>,</w:t>
      </w:r>
      <w:r>
        <w:rPr>
          <w:rtl/>
        </w:rPr>
        <w:t xml:space="preserve"> </w:t>
      </w:r>
      <w:bookmarkStart w:id="2264" w:name="_ETM_Q5_428269"/>
      <w:bookmarkEnd w:id="2264"/>
      <w:r>
        <w:rPr>
          <w:rtl/>
        </w:rPr>
        <w:t xml:space="preserve">אתם </w:t>
      </w:r>
      <w:bookmarkStart w:id="2265" w:name="_ETM_Q5_428510"/>
      <w:bookmarkEnd w:id="2265"/>
      <w:r>
        <w:rPr>
          <w:rtl/>
        </w:rPr>
        <w:t xml:space="preserve">חושבים </w:t>
      </w:r>
      <w:bookmarkStart w:id="2266" w:name="_ETM_Q5_428810"/>
      <w:bookmarkEnd w:id="2266"/>
      <w:r>
        <w:rPr>
          <w:rtl/>
        </w:rPr>
        <w:t xml:space="preserve">שזה </w:t>
      </w:r>
      <w:bookmarkStart w:id="2267" w:name="_ETM_Q5_429110"/>
      <w:bookmarkEnd w:id="2267"/>
      <w:r>
        <w:rPr>
          <w:rtl/>
        </w:rPr>
        <w:t xml:space="preserve">בינינו </w:t>
      </w:r>
      <w:bookmarkStart w:id="2268" w:name="_ETM_Q5_429590"/>
      <w:bookmarkEnd w:id="2268"/>
      <w:proofErr w:type="spellStart"/>
      <w:r>
        <w:rPr>
          <w:rtl/>
        </w:rPr>
        <w:t>לבי</w:t>
      </w:r>
      <w:r>
        <w:rPr>
          <w:rFonts w:hint="cs"/>
          <w:rtl/>
        </w:rPr>
        <w:t>ניכם</w:t>
      </w:r>
      <w:proofErr w:type="spellEnd"/>
      <w:r>
        <w:rPr>
          <w:rFonts w:hint="cs"/>
          <w:rtl/>
        </w:rPr>
        <w:t xml:space="preserve">. </w:t>
      </w:r>
      <w:bookmarkStart w:id="2269" w:name="_ETM_Q5_429890"/>
      <w:bookmarkStart w:id="2270" w:name="_ETM_Q5_431989"/>
      <w:bookmarkEnd w:id="2269"/>
      <w:bookmarkEnd w:id="2270"/>
      <w:r>
        <w:rPr>
          <w:rtl/>
        </w:rPr>
        <w:t xml:space="preserve">כל </w:t>
      </w:r>
      <w:bookmarkStart w:id="2271" w:name="_ETM_Q5_432379"/>
      <w:bookmarkEnd w:id="2271"/>
      <w:r>
        <w:rPr>
          <w:rtl/>
        </w:rPr>
        <w:t xml:space="preserve">אמירה </w:t>
      </w:r>
      <w:bookmarkStart w:id="2272" w:name="_ETM_Q5_432799"/>
      <w:bookmarkEnd w:id="2272"/>
      <w:r>
        <w:rPr>
          <w:rtl/>
        </w:rPr>
        <w:t>כז</w:t>
      </w:r>
      <w:r>
        <w:rPr>
          <w:rFonts w:hint="cs"/>
          <w:rtl/>
        </w:rPr>
        <w:t>את</w:t>
      </w:r>
      <w:r>
        <w:rPr>
          <w:rtl/>
        </w:rPr>
        <w:t xml:space="preserve"> </w:t>
      </w:r>
      <w:bookmarkStart w:id="2273" w:name="_ETM_Q5_433549"/>
      <w:bookmarkEnd w:id="2273"/>
      <w:r>
        <w:rPr>
          <w:rtl/>
        </w:rPr>
        <w:t>ש</w:t>
      </w:r>
      <w:bookmarkStart w:id="2274" w:name="_ETM_Q5_433790"/>
      <w:bookmarkEnd w:id="2274"/>
      <w:r>
        <w:rPr>
          <w:rtl/>
        </w:rPr>
        <w:t xml:space="preserve">אומר </w:t>
      </w:r>
      <w:bookmarkStart w:id="2275" w:name="_ETM_Q5_434030"/>
      <w:bookmarkEnd w:id="2275"/>
      <w:r>
        <w:rPr>
          <w:rtl/>
        </w:rPr>
        <w:t>גולן</w:t>
      </w:r>
      <w:r>
        <w:rPr>
          <w:rFonts w:hint="cs"/>
          <w:rtl/>
        </w:rPr>
        <w:t>,</w:t>
      </w:r>
      <w:r>
        <w:rPr>
          <w:rtl/>
        </w:rPr>
        <w:t xml:space="preserve"> </w:t>
      </w:r>
      <w:bookmarkStart w:id="2276" w:name="_ETM_Q5_436389"/>
      <w:bookmarkEnd w:id="2276"/>
      <w:r>
        <w:rPr>
          <w:rtl/>
        </w:rPr>
        <w:t xml:space="preserve">החבר </w:t>
      </w:r>
      <w:bookmarkStart w:id="2277" w:name="_ETM_Q5_436930"/>
      <w:bookmarkEnd w:id="2277"/>
      <w:r>
        <w:rPr>
          <w:rtl/>
        </w:rPr>
        <w:t>שלו</w:t>
      </w:r>
      <w:r>
        <w:rPr>
          <w:rFonts w:hint="cs"/>
          <w:rtl/>
        </w:rPr>
        <w:t>,</w:t>
      </w:r>
      <w:r>
        <w:rPr>
          <w:rtl/>
        </w:rPr>
        <w:t xml:space="preserve"> </w:t>
      </w:r>
      <w:bookmarkStart w:id="2278" w:name="_ETM_Q5_438670"/>
      <w:bookmarkEnd w:id="2278"/>
      <w:r>
        <w:rPr>
          <w:rtl/>
        </w:rPr>
        <w:t xml:space="preserve">שאנחנו </w:t>
      </w:r>
      <w:bookmarkStart w:id="2279" w:name="_ETM_Q5_440080"/>
      <w:bookmarkEnd w:id="2279"/>
      <w:r>
        <w:rPr>
          <w:rtl/>
        </w:rPr>
        <w:t>הורגים</w:t>
      </w:r>
      <w:bookmarkStart w:id="2280" w:name="_ETM_Q5_440560"/>
      <w:bookmarkEnd w:id="2280"/>
      <w:r>
        <w:rPr>
          <w:rFonts w:hint="cs"/>
          <w:rtl/>
        </w:rPr>
        <w:t xml:space="preserve">, </w:t>
      </w:r>
      <w:r>
        <w:rPr>
          <w:rtl/>
        </w:rPr>
        <w:t xml:space="preserve">שצה"ל </w:t>
      </w:r>
      <w:bookmarkStart w:id="2281" w:name="_ETM_Q5_441190"/>
      <w:bookmarkEnd w:id="2281"/>
      <w:r>
        <w:rPr>
          <w:rtl/>
        </w:rPr>
        <w:t>הורג</w:t>
      </w:r>
      <w:bookmarkStart w:id="2282" w:name="_ETM_Q5_441730"/>
      <w:bookmarkEnd w:id="2282"/>
      <w:r>
        <w:rPr>
          <w:rFonts w:hint="cs"/>
          <w:rtl/>
        </w:rPr>
        <w:t xml:space="preserve"> </w:t>
      </w:r>
      <w:r>
        <w:rPr>
          <w:rFonts w:hint="eastAsia"/>
          <w:rtl/>
        </w:rPr>
        <w:t xml:space="preserve">– </w:t>
      </w:r>
      <w:r>
        <w:rPr>
          <w:rFonts w:hint="cs"/>
          <w:rtl/>
        </w:rPr>
        <w:t xml:space="preserve">הוא </w:t>
      </w:r>
      <w:r>
        <w:rPr>
          <w:rtl/>
        </w:rPr>
        <w:t>אומר</w:t>
      </w:r>
      <w:r>
        <w:rPr>
          <w:rFonts w:hint="cs"/>
          <w:rtl/>
        </w:rPr>
        <w:t>:</w:t>
      </w:r>
      <w:r>
        <w:rPr>
          <w:rtl/>
        </w:rPr>
        <w:t xml:space="preserve"> </w:t>
      </w:r>
      <w:bookmarkStart w:id="2283" w:name="_ETM_Q5_442240"/>
      <w:bookmarkEnd w:id="2283"/>
      <w:r>
        <w:rPr>
          <w:rtl/>
        </w:rPr>
        <w:t xml:space="preserve">הממשלה </w:t>
      </w:r>
      <w:bookmarkStart w:id="2284" w:name="_ETM_Q5_444390"/>
      <w:bookmarkEnd w:id="2284"/>
      <w:r>
        <w:rPr>
          <w:rFonts w:hint="cs"/>
          <w:rtl/>
        </w:rPr>
        <w:t>ה</w:t>
      </w:r>
      <w:r>
        <w:rPr>
          <w:rtl/>
        </w:rPr>
        <w:t xml:space="preserve">ורגת </w:t>
      </w:r>
      <w:bookmarkStart w:id="2285" w:name="_ETM_Q5_445050"/>
      <w:bookmarkStart w:id="2286" w:name="_ETM_Q5_445860"/>
      <w:bookmarkEnd w:id="2285"/>
      <w:bookmarkEnd w:id="2286"/>
      <w:r>
        <w:rPr>
          <w:rtl/>
        </w:rPr>
        <w:t xml:space="preserve">תינוקות </w:t>
      </w:r>
      <w:bookmarkStart w:id="2287" w:name="_ETM_Q5_449500"/>
      <w:bookmarkEnd w:id="2287"/>
      <w:r>
        <w:rPr>
          <w:rtl/>
        </w:rPr>
        <w:t xml:space="preserve">כתחביב </w:t>
      </w:r>
      <w:bookmarkStart w:id="2288" w:name="_ETM_Q5_450550"/>
      <w:bookmarkEnd w:id="2288"/>
      <w:r>
        <w:rPr>
          <w:rFonts w:hint="cs"/>
          <w:rtl/>
        </w:rPr>
        <w:t>– יש לנו תחביב, להרוג תינוקות – ואחרי זה הוא מתרגם.</w:t>
      </w:r>
      <w:bookmarkStart w:id="2289" w:name="_ETM_Q5_451000"/>
      <w:bookmarkStart w:id="2290" w:name="_ETM_Q5_450880"/>
      <w:bookmarkStart w:id="2291" w:name="_ETM_Q5_451270"/>
      <w:bookmarkStart w:id="2292" w:name="_ETM_Q5_451570"/>
      <w:bookmarkStart w:id="2293" w:name="_ETM_Q5_452909"/>
      <w:bookmarkStart w:id="2294" w:name="_ETM_Q5_453240"/>
      <w:bookmarkStart w:id="2295" w:name="_ETM_Q5_453389"/>
      <w:bookmarkStart w:id="2296" w:name="_ETM_Q5_453419"/>
      <w:bookmarkStart w:id="2297" w:name="_ETM_Q5_453930"/>
      <w:bookmarkStart w:id="2298" w:name="_ETM_Q5_454229"/>
      <w:bookmarkEnd w:id="2289"/>
      <w:bookmarkEnd w:id="2290"/>
      <w:bookmarkEnd w:id="2291"/>
      <w:bookmarkEnd w:id="2292"/>
      <w:bookmarkEnd w:id="2293"/>
      <w:bookmarkEnd w:id="2294"/>
      <w:bookmarkEnd w:id="2295"/>
      <w:bookmarkEnd w:id="2296"/>
      <w:bookmarkEnd w:id="2297"/>
      <w:bookmarkEnd w:id="2298"/>
      <w:r>
        <w:rPr>
          <w:rFonts w:hint="cs"/>
          <w:rtl/>
        </w:rPr>
        <w:t xml:space="preserve"> </w:t>
      </w:r>
      <w:r>
        <w:rPr>
          <w:rtl/>
        </w:rPr>
        <w:t xml:space="preserve">ראש </w:t>
      </w:r>
      <w:bookmarkStart w:id="2299" w:name="_ETM_Q5_454589"/>
      <w:bookmarkEnd w:id="2299"/>
      <w:r>
        <w:rPr>
          <w:rtl/>
        </w:rPr>
        <w:t xml:space="preserve">המפלגה </w:t>
      </w:r>
      <w:bookmarkStart w:id="2300" w:name="_ETM_Q5_455159"/>
      <w:bookmarkEnd w:id="2300"/>
      <w:r>
        <w:rPr>
          <w:rFonts w:hint="cs"/>
          <w:rtl/>
        </w:rPr>
        <w:t>–</w:t>
      </w:r>
      <w:bookmarkStart w:id="2301" w:name="_ETM_Q5_459000"/>
      <w:bookmarkEnd w:id="2301"/>
      <w:r>
        <w:rPr>
          <w:rFonts w:hint="cs"/>
          <w:rtl/>
        </w:rPr>
        <w:t xml:space="preserve"> </w:t>
      </w:r>
      <w:r>
        <w:rPr>
          <w:rtl/>
        </w:rPr>
        <w:t xml:space="preserve">תבין </w:t>
      </w:r>
      <w:bookmarkStart w:id="2302" w:name="_ETM_Q5_455490"/>
      <w:bookmarkEnd w:id="2302"/>
      <w:r>
        <w:rPr>
          <w:rtl/>
        </w:rPr>
        <w:t xml:space="preserve">טוב </w:t>
      </w:r>
      <w:bookmarkStart w:id="2303" w:name="_ETM_Q5_456790"/>
      <w:bookmarkEnd w:id="2303"/>
      <w:r>
        <w:rPr>
          <w:rFonts w:hint="cs"/>
          <w:rtl/>
        </w:rPr>
        <w:t xml:space="preserve">– </w:t>
      </w:r>
      <w:r>
        <w:rPr>
          <w:rtl/>
        </w:rPr>
        <w:t xml:space="preserve">ראש </w:t>
      </w:r>
      <w:bookmarkStart w:id="2304" w:name="_ETM_Q5_457060"/>
      <w:bookmarkEnd w:id="2304"/>
      <w:r>
        <w:rPr>
          <w:rtl/>
        </w:rPr>
        <w:t>המפלגה</w:t>
      </w:r>
      <w:r>
        <w:rPr>
          <w:rFonts w:hint="cs"/>
          <w:rtl/>
        </w:rPr>
        <w:t>,</w:t>
      </w:r>
      <w:r>
        <w:rPr>
          <w:rtl/>
        </w:rPr>
        <w:t xml:space="preserve"> </w:t>
      </w:r>
      <w:bookmarkStart w:id="2305" w:name="_ETM_Q5_457660"/>
      <w:bookmarkEnd w:id="2305"/>
      <w:r>
        <w:rPr>
          <w:rtl/>
        </w:rPr>
        <w:t xml:space="preserve">אחרי </w:t>
      </w:r>
      <w:bookmarkStart w:id="2306" w:name="_ETM_Q5_457870"/>
      <w:bookmarkEnd w:id="2306"/>
      <w:r>
        <w:rPr>
          <w:rtl/>
        </w:rPr>
        <w:t xml:space="preserve">זה </w:t>
      </w:r>
      <w:bookmarkStart w:id="2307" w:name="_ETM_Q5_458020"/>
      <w:bookmarkEnd w:id="2307"/>
      <w:r>
        <w:rPr>
          <w:rtl/>
        </w:rPr>
        <w:t xml:space="preserve">הוא </w:t>
      </w:r>
      <w:bookmarkStart w:id="2308" w:name="_ETM_Q5_458080"/>
      <w:bookmarkEnd w:id="2308"/>
      <w:r>
        <w:rPr>
          <w:rtl/>
        </w:rPr>
        <w:t xml:space="preserve">מתרץ </w:t>
      </w:r>
      <w:bookmarkStart w:id="2309" w:name="_ETM_Q5_458560"/>
      <w:bookmarkEnd w:id="2309"/>
      <w:r>
        <w:rPr>
          <w:rtl/>
        </w:rPr>
        <w:t xml:space="preserve">את </w:t>
      </w:r>
      <w:bookmarkStart w:id="2310" w:name="_ETM_Q5_458680"/>
      <w:bookmarkEnd w:id="2310"/>
      <w:r>
        <w:rPr>
          <w:rtl/>
        </w:rPr>
        <w:t xml:space="preserve">זה </w:t>
      </w:r>
      <w:bookmarkStart w:id="2311" w:name="_ETM_Q5_458830"/>
      <w:bookmarkEnd w:id="2311"/>
      <w:r>
        <w:rPr>
          <w:rtl/>
        </w:rPr>
        <w:t xml:space="preserve">ומנסה </w:t>
      </w:r>
      <w:bookmarkStart w:id="2312" w:name="_ETM_Q5_459220"/>
      <w:bookmarkEnd w:id="2312"/>
      <w:r>
        <w:rPr>
          <w:rtl/>
        </w:rPr>
        <w:t>להסביר</w:t>
      </w:r>
      <w:r>
        <w:rPr>
          <w:rFonts w:hint="cs"/>
          <w:rtl/>
        </w:rPr>
        <w:t>:</w:t>
      </w:r>
      <w:r>
        <w:rPr>
          <w:rtl/>
        </w:rPr>
        <w:t xml:space="preserve"> </w:t>
      </w:r>
      <w:bookmarkStart w:id="2313" w:name="_ETM_Q5_459580"/>
      <w:bookmarkEnd w:id="2313"/>
      <w:r>
        <w:rPr>
          <w:rtl/>
        </w:rPr>
        <w:t xml:space="preserve">לא </w:t>
      </w:r>
      <w:bookmarkStart w:id="2314" w:name="_ETM_Q5_459669"/>
      <w:bookmarkEnd w:id="2314"/>
      <w:r>
        <w:rPr>
          <w:rtl/>
        </w:rPr>
        <w:t xml:space="preserve">התכוונתי </w:t>
      </w:r>
      <w:bookmarkStart w:id="2315" w:name="_ETM_Q5_460240"/>
      <w:bookmarkEnd w:id="2315"/>
      <w:r>
        <w:rPr>
          <w:rtl/>
        </w:rPr>
        <w:t>לחיילים</w:t>
      </w:r>
      <w:r>
        <w:rPr>
          <w:rFonts w:hint="cs"/>
          <w:rtl/>
        </w:rPr>
        <w:t>,</w:t>
      </w:r>
      <w:r>
        <w:rPr>
          <w:rtl/>
        </w:rPr>
        <w:t xml:space="preserve"> </w:t>
      </w:r>
      <w:bookmarkStart w:id="2316" w:name="_ETM_Q5_461759"/>
      <w:bookmarkEnd w:id="2316"/>
      <w:r>
        <w:rPr>
          <w:rtl/>
        </w:rPr>
        <w:t xml:space="preserve">התכוונתי </w:t>
      </w:r>
      <w:bookmarkStart w:id="2317" w:name="_ETM_Q5_462360"/>
      <w:bookmarkEnd w:id="2317"/>
      <w:r>
        <w:rPr>
          <w:rtl/>
        </w:rPr>
        <w:t>לממשלה</w:t>
      </w:r>
      <w:r>
        <w:rPr>
          <w:rFonts w:hint="cs"/>
          <w:rtl/>
        </w:rPr>
        <w:t>,</w:t>
      </w:r>
      <w:r>
        <w:rPr>
          <w:rtl/>
        </w:rPr>
        <w:t xml:space="preserve"> </w:t>
      </w:r>
      <w:bookmarkStart w:id="2318" w:name="_ETM_Q5_464130"/>
      <w:bookmarkEnd w:id="2318"/>
      <w:r>
        <w:rPr>
          <w:rtl/>
        </w:rPr>
        <w:t xml:space="preserve">כאילו </w:t>
      </w:r>
      <w:bookmarkStart w:id="2319" w:name="_ETM_Q5_464580"/>
      <w:bookmarkEnd w:id="2319"/>
      <w:r>
        <w:rPr>
          <w:rtl/>
        </w:rPr>
        <w:t xml:space="preserve">ראש </w:t>
      </w:r>
      <w:bookmarkStart w:id="2320" w:name="_ETM_Q5_464819"/>
      <w:bookmarkEnd w:id="2320"/>
      <w:r>
        <w:rPr>
          <w:rtl/>
        </w:rPr>
        <w:t xml:space="preserve">הממשלה </w:t>
      </w:r>
      <w:bookmarkStart w:id="2321" w:name="_ETM_Q5_465389"/>
      <w:bookmarkEnd w:id="2321"/>
      <w:r>
        <w:rPr>
          <w:rtl/>
        </w:rPr>
        <w:t xml:space="preserve">והממשלה </w:t>
      </w:r>
      <w:bookmarkStart w:id="2322" w:name="_ETM_Q5_466050"/>
      <w:bookmarkEnd w:id="2322"/>
      <w:r>
        <w:rPr>
          <w:rtl/>
        </w:rPr>
        <w:t xml:space="preserve">כל </w:t>
      </w:r>
      <w:bookmarkStart w:id="2323" w:name="_ETM_Q5_466259"/>
      <w:bookmarkEnd w:id="2323"/>
      <w:r>
        <w:rPr>
          <w:rtl/>
        </w:rPr>
        <w:t xml:space="preserve">היום </w:t>
      </w:r>
      <w:bookmarkStart w:id="2324" w:name="_ETM_Q5_466470"/>
      <w:bookmarkEnd w:id="2324"/>
      <w:r>
        <w:rPr>
          <w:rtl/>
        </w:rPr>
        <w:t xml:space="preserve">נמצאים </w:t>
      </w:r>
      <w:bookmarkStart w:id="2325" w:name="_ETM_Q5_466889"/>
      <w:bookmarkEnd w:id="2325"/>
      <w:r>
        <w:rPr>
          <w:rtl/>
        </w:rPr>
        <w:t xml:space="preserve">בעזה </w:t>
      </w:r>
      <w:bookmarkStart w:id="2326" w:name="_ETM_Q5_467310"/>
      <w:bookmarkEnd w:id="2326"/>
      <w:r>
        <w:rPr>
          <w:rFonts w:hint="cs"/>
          <w:rtl/>
        </w:rPr>
        <w:t>ע</w:t>
      </w:r>
      <w:r>
        <w:rPr>
          <w:rtl/>
        </w:rPr>
        <w:t>ם</w:t>
      </w:r>
      <w:r>
        <w:rPr>
          <w:rFonts w:hint="cs"/>
          <w:rtl/>
        </w:rPr>
        <w:t xml:space="preserve"> </w:t>
      </w:r>
      <w:r>
        <w:rPr>
          <w:rFonts w:hint="cs"/>
        </w:rPr>
        <w:t>M16</w:t>
      </w:r>
      <w:bookmarkStart w:id="2327" w:name="_ETM_Q5_467400"/>
      <w:bookmarkStart w:id="2328" w:name="_ETM_Q5_467550"/>
      <w:bookmarkEnd w:id="2327"/>
      <w:bookmarkEnd w:id="2328"/>
      <w:r>
        <w:rPr>
          <w:rtl/>
        </w:rPr>
        <w:t xml:space="preserve"> </w:t>
      </w:r>
      <w:bookmarkStart w:id="2329" w:name="_ETM_Q5_468660"/>
      <w:bookmarkEnd w:id="2329"/>
      <w:r>
        <w:rPr>
          <w:rtl/>
        </w:rPr>
        <w:t xml:space="preserve">והם </w:t>
      </w:r>
      <w:bookmarkStart w:id="2330" w:name="_ETM_Q5_468900"/>
      <w:bookmarkEnd w:id="2330"/>
      <w:r>
        <w:rPr>
          <w:rtl/>
        </w:rPr>
        <w:t xml:space="preserve">מנסים </w:t>
      </w:r>
      <w:bookmarkStart w:id="2331" w:name="_ETM_Q5_469350"/>
      <w:bookmarkEnd w:id="2331"/>
      <w:r>
        <w:rPr>
          <w:rtl/>
        </w:rPr>
        <w:t>לצו</w:t>
      </w:r>
      <w:r>
        <w:rPr>
          <w:rFonts w:hint="cs"/>
          <w:rtl/>
        </w:rPr>
        <w:t>ד</w:t>
      </w:r>
      <w:r>
        <w:rPr>
          <w:rtl/>
        </w:rPr>
        <w:t xml:space="preserve"> </w:t>
      </w:r>
      <w:bookmarkStart w:id="2332" w:name="_ETM_Q5_469680"/>
      <w:bookmarkEnd w:id="2332"/>
      <w:r>
        <w:rPr>
          <w:rtl/>
        </w:rPr>
        <w:t>תינוקות</w:t>
      </w:r>
      <w:r>
        <w:rPr>
          <w:rFonts w:hint="cs"/>
          <w:rtl/>
        </w:rPr>
        <w:t xml:space="preserve">. </w:t>
      </w:r>
      <w:bookmarkStart w:id="2333" w:name="_ETM_Q5_471000"/>
      <w:bookmarkStart w:id="2334" w:name="_ETM_Q5_473460"/>
      <w:bookmarkStart w:id="2335" w:name="_ETM_Q5_473790"/>
      <w:bookmarkEnd w:id="2333"/>
      <w:bookmarkEnd w:id="2334"/>
      <w:bookmarkEnd w:id="2335"/>
      <w:r>
        <w:rPr>
          <w:rtl/>
        </w:rPr>
        <w:t xml:space="preserve">דרך </w:t>
      </w:r>
      <w:bookmarkStart w:id="2336" w:name="_ETM_Q5_474060"/>
      <w:bookmarkEnd w:id="2336"/>
      <w:r>
        <w:rPr>
          <w:rtl/>
        </w:rPr>
        <w:t>אגב</w:t>
      </w:r>
      <w:r>
        <w:rPr>
          <w:rFonts w:hint="cs"/>
          <w:rtl/>
        </w:rPr>
        <w:t>, גם</w:t>
      </w:r>
      <w:r>
        <w:rPr>
          <w:rtl/>
        </w:rPr>
        <w:t xml:space="preserve"> </w:t>
      </w:r>
      <w:bookmarkStart w:id="2337" w:name="_ETM_Q5_474330"/>
      <w:bookmarkEnd w:id="2337"/>
      <w:r>
        <w:rPr>
          <w:rFonts w:hint="cs"/>
          <w:rtl/>
        </w:rPr>
        <w:t>כ</w:t>
      </w:r>
      <w:r>
        <w:rPr>
          <w:rtl/>
        </w:rPr>
        <w:t xml:space="preserve">שהוא </w:t>
      </w:r>
      <w:bookmarkStart w:id="2338" w:name="_ETM_Q5_474540"/>
      <w:bookmarkEnd w:id="2338"/>
      <w:r>
        <w:rPr>
          <w:rtl/>
        </w:rPr>
        <w:t xml:space="preserve">מדבר </w:t>
      </w:r>
      <w:bookmarkStart w:id="2339" w:name="_ETM_Q5_474960"/>
      <w:bookmarkEnd w:id="2339"/>
      <w:r>
        <w:rPr>
          <w:rtl/>
        </w:rPr>
        <w:t xml:space="preserve">על </w:t>
      </w:r>
      <w:bookmarkStart w:id="2340" w:name="_ETM_Q5_475410"/>
      <w:bookmarkStart w:id="2341" w:name="_ETM_Q5_475560"/>
      <w:bookmarkEnd w:id="2340"/>
      <w:bookmarkEnd w:id="2341"/>
      <w:r>
        <w:rPr>
          <w:rtl/>
        </w:rPr>
        <w:t xml:space="preserve">הכסף </w:t>
      </w:r>
      <w:bookmarkStart w:id="2342" w:name="_ETM_Q5_475950"/>
      <w:bookmarkEnd w:id="2342"/>
      <w:proofErr w:type="spellStart"/>
      <w:r>
        <w:rPr>
          <w:rtl/>
        </w:rPr>
        <w:t>הקטרי</w:t>
      </w:r>
      <w:proofErr w:type="spellEnd"/>
      <w:r>
        <w:rPr>
          <w:rtl/>
        </w:rPr>
        <w:t xml:space="preserve"> </w:t>
      </w:r>
      <w:bookmarkStart w:id="2343" w:name="_ETM_Q5_477449"/>
      <w:bookmarkEnd w:id="2343"/>
      <w:r>
        <w:rPr>
          <w:rtl/>
        </w:rPr>
        <w:t xml:space="preserve">שהגיע </w:t>
      </w:r>
      <w:bookmarkStart w:id="2344" w:name="_ETM_Q5_477930"/>
      <w:bookmarkEnd w:id="2344"/>
      <w:r>
        <w:rPr>
          <w:rtl/>
        </w:rPr>
        <w:t>לעזה</w:t>
      </w:r>
      <w:r>
        <w:rPr>
          <w:rFonts w:hint="cs"/>
          <w:rtl/>
        </w:rPr>
        <w:t>,</w:t>
      </w:r>
      <w:r>
        <w:rPr>
          <w:rtl/>
        </w:rPr>
        <w:t xml:space="preserve"> </w:t>
      </w:r>
      <w:bookmarkStart w:id="2345" w:name="_ETM_Q5_479099"/>
      <w:bookmarkEnd w:id="2345"/>
      <w:r>
        <w:rPr>
          <w:rtl/>
        </w:rPr>
        <w:t xml:space="preserve">הוא </w:t>
      </w:r>
      <w:bookmarkStart w:id="2346" w:name="_ETM_Q5_479339"/>
      <w:bookmarkEnd w:id="2346"/>
      <w:r>
        <w:rPr>
          <w:rtl/>
        </w:rPr>
        <w:t xml:space="preserve">עצמו </w:t>
      </w:r>
      <w:bookmarkStart w:id="2347" w:name="_ETM_Q5_479789"/>
      <w:bookmarkEnd w:id="2347"/>
      <w:r>
        <w:rPr>
          <w:rFonts w:hint="cs"/>
          <w:rtl/>
        </w:rPr>
        <w:t xml:space="preserve">– </w:t>
      </w:r>
      <w:r>
        <w:rPr>
          <w:rtl/>
        </w:rPr>
        <w:t xml:space="preserve">דרך </w:t>
      </w:r>
      <w:bookmarkStart w:id="2348" w:name="_ETM_Q5_480060"/>
      <w:bookmarkEnd w:id="2348"/>
      <w:r>
        <w:rPr>
          <w:rtl/>
        </w:rPr>
        <w:t>אגב</w:t>
      </w:r>
      <w:r>
        <w:rPr>
          <w:rFonts w:hint="cs"/>
          <w:rtl/>
        </w:rPr>
        <w:t xml:space="preserve">, כשהוא </w:t>
      </w:r>
      <w:bookmarkStart w:id="2349" w:name="_ETM_Q5_480270"/>
      <w:bookmarkEnd w:id="2349"/>
      <w:r>
        <w:rPr>
          <w:rtl/>
        </w:rPr>
        <w:t xml:space="preserve">היה </w:t>
      </w:r>
      <w:bookmarkStart w:id="2350" w:name="_ETM_Q5_480479"/>
      <w:bookmarkEnd w:id="2350"/>
      <w:r>
        <w:rPr>
          <w:rtl/>
        </w:rPr>
        <w:t xml:space="preserve">במדים </w:t>
      </w:r>
      <w:bookmarkStart w:id="2351" w:name="_ETM_Q5_482000"/>
      <w:bookmarkEnd w:id="2351"/>
      <w:r>
        <w:rPr>
          <w:rFonts w:hint="cs"/>
          <w:rtl/>
        </w:rPr>
        <w:t xml:space="preserve">– אמר </w:t>
      </w:r>
      <w:bookmarkStart w:id="2352" w:name="_ETM_Q5_480000"/>
      <w:bookmarkStart w:id="2353" w:name="_ETM_Q5_480269"/>
      <w:bookmarkStart w:id="2354" w:name="_ETM_Q5_480510"/>
      <w:bookmarkStart w:id="2355" w:name="_ETM_Q5_480719"/>
      <w:bookmarkStart w:id="2356" w:name="_ETM_Q5_482240"/>
      <w:bookmarkStart w:id="2357" w:name="_ETM_Q5_482810"/>
      <w:bookmarkEnd w:id="2352"/>
      <w:bookmarkEnd w:id="2353"/>
      <w:bookmarkEnd w:id="2354"/>
      <w:bookmarkEnd w:id="2355"/>
      <w:bookmarkEnd w:id="2356"/>
      <w:bookmarkEnd w:id="2357"/>
      <w:r>
        <w:rPr>
          <w:rtl/>
        </w:rPr>
        <w:t xml:space="preserve">שהוא </w:t>
      </w:r>
      <w:bookmarkStart w:id="2358" w:name="_ETM_Q5_483020"/>
      <w:bookmarkEnd w:id="2358"/>
      <w:r>
        <w:rPr>
          <w:rtl/>
        </w:rPr>
        <w:t xml:space="preserve">מדבר </w:t>
      </w:r>
      <w:bookmarkStart w:id="2359" w:name="_ETM_Q5_483350"/>
      <w:bookmarkEnd w:id="2359"/>
      <w:r>
        <w:rPr>
          <w:rFonts w:hint="cs"/>
          <w:rtl/>
        </w:rPr>
        <w:t>כ</w:t>
      </w:r>
      <w:r>
        <w:rPr>
          <w:rtl/>
        </w:rPr>
        <w:t xml:space="preserve">איש </w:t>
      </w:r>
      <w:bookmarkStart w:id="2360" w:name="_ETM_Q5_483529"/>
      <w:bookmarkEnd w:id="2360"/>
      <w:r>
        <w:rPr>
          <w:rtl/>
        </w:rPr>
        <w:t>מקצוע</w:t>
      </w:r>
      <w:r>
        <w:rPr>
          <w:rFonts w:hint="cs"/>
          <w:rtl/>
        </w:rPr>
        <w:t xml:space="preserve">. </w:t>
      </w:r>
      <w:bookmarkStart w:id="2361" w:name="_ETM_Q5_487000"/>
      <w:bookmarkEnd w:id="2361"/>
      <w:r>
        <w:rPr>
          <w:rFonts w:hint="cs"/>
          <w:rtl/>
        </w:rPr>
        <w:t>איך הוא אמר?</w:t>
      </w:r>
      <w:r>
        <w:rPr>
          <w:rFonts w:hint="cs"/>
        </w:rPr>
        <w:t xml:space="preserve"> </w:t>
      </w:r>
      <w:bookmarkStart w:id="2362" w:name="_ETM_Q5_483949"/>
      <w:bookmarkStart w:id="2363" w:name="_ETM_Q5_484160"/>
      <w:bookmarkStart w:id="2364" w:name="_ETM_Q5_484580"/>
      <w:bookmarkStart w:id="2365" w:name="_ETM_Q5_484729"/>
      <w:bookmarkStart w:id="2366" w:name="_ETM_Q5_484790"/>
      <w:bookmarkStart w:id="2367" w:name="_ETM_Q5_485120"/>
      <w:bookmarkEnd w:id="2362"/>
      <w:bookmarkEnd w:id="2363"/>
      <w:bookmarkEnd w:id="2364"/>
      <w:bookmarkEnd w:id="2365"/>
      <w:bookmarkEnd w:id="2366"/>
      <w:bookmarkEnd w:id="2367"/>
      <w:r>
        <w:rPr>
          <w:rtl/>
        </w:rPr>
        <w:t xml:space="preserve">אני </w:t>
      </w:r>
      <w:bookmarkStart w:id="2368" w:name="_ETM_Q5_486080"/>
      <w:bookmarkEnd w:id="2368"/>
      <w:r>
        <w:rPr>
          <w:rtl/>
        </w:rPr>
        <w:t xml:space="preserve">לא </w:t>
      </w:r>
      <w:bookmarkStart w:id="2369" w:name="_ETM_Q5_486320"/>
      <w:bookmarkEnd w:id="2369"/>
      <w:r>
        <w:rPr>
          <w:rtl/>
        </w:rPr>
        <w:t xml:space="preserve">נכנס </w:t>
      </w:r>
      <w:bookmarkStart w:id="2370" w:name="_ETM_Q5_486710"/>
      <w:bookmarkEnd w:id="2370"/>
      <w:r>
        <w:rPr>
          <w:rtl/>
        </w:rPr>
        <w:t xml:space="preserve">לוויכוחים </w:t>
      </w:r>
      <w:bookmarkStart w:id="2371" w:name="_ETM_Q5_488040"/>
      <w:bookmarkEnd w:id="2371"/>
      <w:r>
        <w:rPr>
          <w:rtl/>
        </w:rPr>
        <w:t>הפוליטיים</w:t>
      </w:r>
      <w:r>
        <w:rPr>
          <w:rFonts w:hint="cs"/>
          <w:rtl/>
        </w:rPr>
        <w:t>,</w:t>
      </w:r>
      <w:r>
        <w:rPr>
          <w:rtl/>
        </w:rPr>
        <w:t xml:space="preserve"> </w:t>
      </w:r>
      <w:bookmarkStart w:id="2372" w:name="_ETM_Q5_488700"/>
      <w:bookmarkEnd w:id="2372"/>
      <w:r>
        <w:rPr>
          <w:rtl/>
        </w:rPr>
        <w:t xml:space="preserve">אני </w:t>
      </w:r>
      <w:bookmarkStart w:id="2373" w:name="_ETM_Q5_488879"/>
      <w:bookmarkEnd w:id="2373"/>
      <w:r>
        <w:rPr>
          <w:rtl/>
        </w:rPr>
        <w:t xml:space="preserve">על </w:t>
      </w:r>
      <w:bookmarkStart w:id="2374" w:name="_ETM_Q5_489029"/>
      <w:bookmarkEnd w:id="2374"/>
      <w:r>
        <w:rPr>
          <w:rtl/>
        </w:rPr>
        <w:t>מדים</w:t>
      </w:r>
      <w:r>
        <w:rPr>
          <w:rFonts w:hint="cs"/>
          <w:rtl/>
        </w:rPr>
        <w:t>,</w:t>
      </w:r>
      <w:r>
        <w:rPr>
          <w:rtl/>
        </w:rPr>
        <w:t xml:space="preserve"> </w:t>
      </w:r>
      <w:bookmarkStart w:id="2375" w:name="_ETM_Q5_491199"/>
      <w:bookmarkEnd w:id="2375"/>
      <w:r>
        <w:rPr>
          <w:rtl/>
        </w:rPr>
        <w:t xml:space="preserve">אבל </w:t>
      </w:r>
      <w:bookmarkStart w:id="2376" w:name="_ETM_Q5_491589"/>
      <w:bookmarkEnd w:id="2376"/>
      <w:r>
        <w:rPr>
          <w:rtl/>
        </w:rPr>
        <w:t>אני</w:t>
      </w:r>
      <w:r>
        <w:rPr>
          <w:rFonts w:hint="cs"/>
          <w:rtl/>
        </w:rPr>
        <w:t xml:space="preserve"> עכשיו </w:t>
      </w:r>
      <w:bookmarkStart w:id="2377" w:name="_ETM_Q5_491799"/>
      <w:bookmarkStart w:id="2378" w:name="_ETM_Q5_492190"/>
      <w:bookmarkEnd w:id="2377"/>
      <w:bookmarkEnd w:id="2378"/>
      <w:r>
        <w:rPr>
          <w:rtl/>
        </w:rPr>
        <w:t xml:space="preserve">נותן </w:t>
      </w:r>
      <w:bookmarkStart w:id="2379" w:name="_ETM_Q5_492519"/>
      <w:bookmarkEnd w:id="2379"/>
      <w:r>
        <w:rPr>
          <w:rtl/>
        </w:rPr>
        <w:t xml:space="preserve">חוות </w:t>
      </w:r>
      <w:bookmarkStart w:id="2380" w:name="_ETM_Q5_492910"/>
      <w:bookmarkEnd w:id="2380"/>
      <w:r>
        <w:rPr>
          <w:rtl/>
        </w:rPr>
        <w:t xml:space="preserve">דעת </w:t>
      </w:r>
      <w:bookmarkStart w:id="2381" w:name="_ETM_Q5_494500"/>
      <w:bookmarkEnd w:id="2381"/>
      <w:r>
        <w:rPr>
          <w:rtl/>
        </w:rPr>
        <w:t xml:space="preserve">כאיש </w:t>
      </w:r>
      <w:bookmarkStart w:id="2382" w:name="_ETM_Q5_494980"/>
      <w:bookmarkEnd w:id="2382"/>
      <w:r>
        <w:rPr>
          <w:rtl/>
        </w:rPr>
        <w:t xml:space="preserve">מקצוע </w:t>
      </w:r>
      <w:bookmarkStart w:id="2383" w:name="_ETM_Q5_495639"/>
      <w:bookmarkEnd w:id="2383"/>
      <w:r>
        <w:rPr>
          <w:rtl/>
        </w:rPr>
        <w:t xml:space="preserve">ברמה </w:t>
      </w:r>
      <w:bookmarkStart w:id="2384" w:name="_ETM_Q5_496029"/>
      <w:bookmarkEnd w:id="2384"/>
      <w:r>
        <w:rPr>
          <w:rtl/>
        </w:rPr>
        <w:t>הביטחונית</w:t>
      </w:r>
      <w:r>
        <w:rPr>
          <w:rFonts w:hint="cs"/>
          <w:rtl/>
        </w:rPr>
        <w:t xml:space="preserve">. הבידול </w:t>
      </w:r>
      <w:bookmarkStart w:id="2385" w:name="_ETM_Q5_497360"/>
      <w:bookmarkStart w:id="2386" w:name="_ETM_Q5_499279"/>
      <w:bookmarkEnd w:id="2385"/>
      <w:bookmarkEnd w:id="2386"/>
      <w:r>
        <w:rPr>
          <w:rtl/>
        </w:rPr>
        <w:t xml:space="preserve">בין </w:t>
      </w:r>
      <w:bookmarkStart w:id="2387" w:name="_ETM_Q5_499610"/>
      <w:bookmarkEnd w:id="2387"/>
      <w:r>
        <w:rPr>
          <w:rtl/>
        </w:rPr>
        <w:t xml:space="preserve">החמאס </w:t>
      </w:r>
      <w:bookmarkStart w:id="2388" w:name="_ETM_Q5_500779"/>
      <w:bookmarkEnd w:id="2388"/>
      <w:r>
        <w:rPr>
          <w:rtl/>
        </w:rPr>
        <w:t xml:space="preserve">לבין </w:t>
      </w:r>
      <w:bookmarkStart w:id="2389" w:name="_ETM_Q5_501260"/>
      <w:bookmarkEnd w:id="2389"/>
      <w:r>
        <w:rPr>
          <w:rtl/>
        </w:rPr>
        <w:t xml:space="preserve">הרשות </w:t>
      </w:r>
      <w:bookmarkStart w:id="2390" w:name="_ETM_Q5_502220"/>
      <w:bookmarkEnd w:id="2390"/>
      <w:r>
        <w:rPr>
          <w:rtl/>
        </w:rPr>
        <w:t xml:space="preserve">הוא </w:t>
      </w:r>
      <w:bookmarkStart w:id="2391" w:name="_ETM_Q5_502400"/>
      <w:bookmarkEnd w:id="2391"/>
      <w:r>
        <w:rPr>
          <w:rtl/>
        </w:rPr>
        <w:t xml:space="preserve">נכון </w:t>
      </w:r>
      <w:bookmarkStart w:id="2392" w:name="_ETM_Q5_502790"/>
      <w:bookmarkEnd w:id="2392"/>
      <w:r>
        <w:rPr>
          <w:rtl/>
        </w:rPr>
        <w:t>ביטחוני</w:t>
      </w:r>
      <w:r>
        <w:rPr>
          <w:rFonts w:hint="cs"/>
          <w:rtl/>
        </w:rPr>
        <w:t>ת</w:t>
      </w:r>
      <w:r>
        <w:rPr>
          <w:rtl/>
        </w:rPr>
        <w:t xml:space="preserve"> </w:t>
      </w:r>
      <w:bookmarkStart w:id="2393" w:name="_ETM_Q5_503839"/>
      <w:bookmarkEnd w:id="2393"/>
      <w:r>
        <w:rPr>
          <w:rtl/>
        </w:rPr>
        <w:t xml:space="preserve">וצריך </w:t>
      </w:r>
      <w:bookmarkStart w:id="2394" w:name="_ETM_Q5_504140"/>
      <w:bookmarkEnd w:id="2394"/>
      <w:r>
        <w:rPr>
          <w:rtl/>
        </w:rPr>
        <w:t xml:space="preserve">לחזק </w:t>
      </w:r>
      <w:bookmarkStart w:id="2395" w:name="_ETM_Q5_504440"/>
      <w:bookmarkEnd w:id="2395"/>
      <w:r>
        <w:rPr>
          <w:rtl/>
        </w:rPr>
        <w:t>אותו</w:t>
      </w:r>
      <w:r>
        <w:rPr>
          <w:rFonts w:hint="cs"/>
          <w:rtl/>
        </w:rPr>
        <w:t>.</w:t>
      </w:r>
    </w:p>
    <w:p w:rsidR="00660A22" w:rsidRDefault="00660A22" w:rsidP="0048500F">
      <w:pPr>
        <w:rPr>
          <w:rtl/>
        </w:rPr>
      </w:pPr>
    </w:p>
    <w:p w:rsidR="00660A22" w:rsidRDefault="00660A22" w:rsidP="0048500F">
      <w:pPr>
        <w:pStyle w:val="af5"/>
        <w:keepNext/>
        <w:rPr>
          <w:rtl/>
        </w:rPr>
      </w:pPr>
      <w:bookmarkStart w:id="2396" w:name="ET_interruption_6156_53"/>
      <w:r w:rsidRPr="00395C54">
        <w:rPr>
          <w:rStyle w:val="TagStyle"/>
          <w:rtl/>
        </w:rPr>
        <w:t xml:space="preserve"> &lt;&lt; קריאה &gt;&gt; </w:t>
      </w:r>
      <w:r>
        <w:rPr>
          <w:rtl/>
        </w:rPr>
        <w:t>גלעד קריב (העבודה):</w:t>
      </w:r>
      <w:r w:rsidRPr="00395C54">
        <w:rPr>
          <w:rStyle w:val="TagStyle"/>
          <w:rtl/>
        </w:rPr>
        <w:t xml:space="preserve"> &lt;&lt; קריאה &gt;&gt;</w:t>
      </w:r>
      <w:r>
        <w:rPr>
          <w:rtl/>
        </w:rPr>
        <w:t xml:space="preserve">   </w:t>
      </w:r>
      <w:bookmarkEnd w:id="2396"/>
    </w:p>
    <w:p w:rsidR="00660A22" w:rsidRDefault="00660A22" w:rsidP="00450196">
      <w:pPr>
        <w:rPr>
          <w:rtl/>
        </w:rPr>
      </w:pPr>
    </w:p>
    <w:p w:rsidR="00660A22" w:rsidRDefault="00450196" w:rsidP="0048500F">
      <w:pPr>
        <w:rPr>
          <w:rtl/>
        </w:rPr>
      </w:pPr>
      <w:bookmarkStart w:id="2397" w:name="_ETM_Q5_505000"/>
      <w:bookmarkEnd w:id="2397"/>
      <w:r>
        <w:rPr>
          <w:rFonts w:hint="cs"/>
          <w:rtl/>
        </w:rPr>
        <w:t>– – –</w:t>
      </w:r>
    </w:p>
    <w:p w:rsidR="00660A22" w:rsidRDefault="00660A22" w:rsidP="0048500F">
      <w:pPr>
        <w:rPr>
          <w:rtl/>
        </w:rPr>
      </w:pPr>
    </w:p>
    <w:p w:rsidR="00660A22" w:rsidRDefault="00660A22" w:rsidP="0048500F">
      <w:pPr>
        <w:pStyle w:val="-"/>
        <w:keepNext/>
        <w:rPr>
          <w:rtl/>
        </w:rPr>
      </w:pPr>
      <w:bookmarkStart w:id="2398" w:name="ET_speakercontinue_5971_54"/>
      <w:r w:rsidRPr="00395C54">
        <w:rPr>
          <w:rStyle w:val="TagStyle"/>
          <w:rtl/>
        </w:rPr>
        <w:t xml:space="preserve"> &lt;&lt; </w:t>
      </w:r>
      <w:proofErr w:type="spellStart"/>
      <w:r w:rsidRPr="00395C54">
        <w:rPr>
          <w:rStyle w:val="TagStyle"/>
          <w:rtl/>
        </w:rPr>
        <w:t>דובר_המשך</w:t>
      </w:r>
      <w:proofErr w:type="spellEnd"/>
      <w:r w:rsidRPr="00395C54">
        <w:rPr>
          <w:rStyle w:val="TagStyle"/>
          <w:rtl/>
        </w:rPr>
        <w:t xml:space="preserve"> &gt;&gt; </w:t>
      </w:r>
      <w:r>
        <w:rPr>
          <w:rtl/>
        </w:rPr>
        <w:t>השר המקשר בין הממשלה לכנסת דוד אמסלם:</w:t>
      </w:r>
      <w:r w:rsidRPr="00395C54">
        <w:rPr>
          <w:rStyle w:val="TagStyle"/>
          <w:rtl/>
        </w:rPr>
        <w:t xml:space="preserve"> &lt;&lt; </w:t>
      </w:r>
      <w:proofErr w:type="spellStart"/>
      <w:r w:rsidRPr="00395C54">
        <w:rPr>
          <w:rStyle w:val="TagStyle"/>
          <w:rtl/>
        </w:rPr>
        <w:t>דובר_המשך</w:t>
      </w:r>
      <w:proofErr w:type="spellEnd"/>
      <w:r w:rsidRPr="00395C54">
        <w:rPr>
          <w:rStyle w:val="TagStyle"/>
          <w:rtl/>
        </w:rPr>
        <w:t xml:space="preserve"> &gt;&gt;</w:t>
      </w:r>
      <w:r>
        <w:rPr>
          <w:rtl/>
        </w:rPr>
        <w:t xml:space="preserve">   </w:t>
      </w:r>
      <w:bookmarkEnd w:id="2398"/>
    </w:p>
    <w:p w:rsidR="00660A22" w:rsidRDefault="00660A22" w:rsidP="00450196">
      <w:pPr>
        <w:rPr>
          <w:rtl/>
        </w:rPr>
      </w:pPr>
    </w:p>
    <w:p w:rsidR="00660A22" w:rsidRDefault="00660A22" w:rsidP="0048500F">
      <w:pPr>
        <w:rPr>
          <w:rtl/>
        </w:rPr>
      </w:pPr>
      <w:bookmarkStart w:id="2399" w:name="_ETM_Q5_507000"/>
      <w:bookmarkStart w:id="2400" w:name="_ETM_Q5_502000"/>
      <w:bookmarkStart w:id="2401" w:name="_ETM_Q5_506170"/>
      <w:bookmarkStart w:id="2402" w:name="_ETM_Q5_506470"/>
      <w:bookmarkEnd w:id="2399"/>
      <w:bookmarkEnd w:id="2400"/>
      <w:bookmarkEnd w:id="2401"/>
      <w:bookmarkEnd w:id="2402"/>
      <w:r>
        <w:rPr>
          <w:rFonts w:hint="cs"/>
          <w:rtl/>
        </w:rPr>
        <w:t xml:space="preserve">את </w:t>
      </w:r>
      <w:r>
        <w:rPr>
          <w:rtl/>
        </w:rPr>
        <w:t xml:space="preserve">זה </w:t>
      </w:r>
      <w:bookmarkStart w:id="2403" w:name="_ETM_Q5_506619"/>
      <w:bookmarkEnd w:id="2403"/>
      <w:r>
        <w:rPr>
          <w:rtl/>
        </w:rPr>
        <w:t xml:space="preserve">אומר </w:t>
      </w:r>
      <w:bookmarkStart w:id="2404" w:name="_ETM_Q5_506920"/>
      <w:bookmarkEnd w:id="2404"/>
      <w:r>
        <w:rPr>
          <w:rtl/>
        </w:rPr>
        <w:t>בן</w:t>
      </w:r>
      <w:r>
        <w:rPr>
          <w:rFonts w:hint="cs"/>
          <w:rtl/>
        </w:rPr>
        <w:t xml:space="preserve"> </w:t>
      </w:r>
      <w:r>
        <w:rPr>
          <w:rtl/>
        </w:rPr>
        <w:t>אדם</w:t>
      </w:r>
      <w:r>
        <w:rPr>
          <w:rFonts w:hint="cs"/>
          <w:rtl/>
        </w:rPr>
        <w:t xml:space="preserve"> שהיום או מחר הוא יע</w:t>
      </w:r>
      <w:bookmarkStart w:id="2405" w:name="_ETM_Q5_508990"/>
      <w:bookmarkEnd w:id="2405"/>
      <w:r>
        <w:rPr>
          <w:rtl/>
        </w:rPr>
        <w:t xml:space="preserve">לה </w:t>
      </w:r>
      <w:bookmarkStart w:id="2406" w:name="_ETM_Q5_509320"/>
      <w:bookmarkEnd w:id="2406"/>
      <w:r>
        <w:rPr>
          <w:rFonts w:hint="cs"/>
          <w:rtl/>
        </w:rPr>
        <w:t>ל</w:t>
      </w:r>
      <w:r>
        <w:rPr>
          <w:rtl/>
        </w:rPr>
        <w:t>כ</w:t>
      </w:r>
      <w:r>
        <w:rPr>
          <w:rFonts w:hint="cs"/>
          <w:rtl/>
        </w:rPr>
        <w:t>א</w:t>
      </w:r>
      <w:r>
        <w:rPr>
          <w:rtl/>
        </w:rPr>
        <w:t xml:space="preserve">ן </w:t>
      </w:r>
      <w:bookmarkStart w:id="2407" w:name="_ETM_Q5_510160"/>
      <w:bookmarkStart w:id="2408" w:name="_ETM_Q5_510310"/>
      <w:bookmarkStart w:id="2409" w:name="_ETM_Q5_511519"/>
      <w:bookmarkStart w:id="2410" w:name="_ETM_Q5_512470"/>
      <w:bookmarkEnd w:id="2407"/>
      <w:bookmarkEnd w:id="2408"/>
      <w:bookmarkEnd w:id="2409"/>
      <w:bookmarkEnd w:id="2410"/>
      <w:r>
        <w:rPr>
          <w:rtl/>
        </w:rPr>
        <w:t>ו</w:t>
      </w:r>
      <w:r>
        <w:rPr>
          <w:rFonts w:hint="cs"/>
          <w:rtl/>
        </w:rPr>
        <w:t>י</w:t>
      </w:r>
      <w:r>
        <w:rPr>
          <w:rtl/>
        </w:rPr>
        <w:t xml:space="preserve">תחיל </w:t>
      </w:r>
      <w:bookmarkStart w:id="2411" w:name="_ETM_Q5_513010"/>
      <w:bookmarkEnd w:id="2411"/>
      <w:r>
        <w:rPr>
          <w:rtl/>
        </w:rPr>
        <w:t xml:space="preserve">לספר </w:t>
      </w:r>
      <w:bookmarkStart w:id="2412" w:name="_ETM_Q5_513460"/>
      <w:bookmarkEnd w:id="2412"/>
      <w:r>
        <w:rPr>
          <w:rtl/>
        </w:rPr>
        <w:t xml:space="preserve">לנו </w:t>
      </w:r>
      <w:bookmarkStart w:id="2413" w:name="_ETM_Q5_513700"/>
      <w:bookmarkEnd w:id="2413"/>
      <w:r>
        <w:rPr>
          <w:rtl/>
        </w:rPr>
        <w:t xml:space="preserve">למה </w:t>
      </w:r>
      <w:bookmarkStart w:id="2414" w:name="_ETM_Q5_514060"/>
      <w:bookmarkEnd w:id="2414"/>
      <w:r>
        <w:rPr>
          <w:rtl/>
        </w:rPr>
        <w:t xml:space="preserve">הממשלה </w:t>
      </w:r>
      <w:bookmarkStart w:id="2415" w:name="_ETM_Q5_514630"/>
      <w:bookmarkStart w:id="2416" w:name="_ETM_Q5_515230"/>
      <w:bookmarkEnd w:id="2415"/>
      <w:bookmarkEnd w:id="2416"/>
      <w:r>
        <w:rPr>
          <w:rFonts w:hint="cs"/>
          <w:rtl/>
        </w:rPr>
        <w:t>אש</w:t>
      </w:r>
      <w:r>
        <w:rPr>
          <w:rtl/>
        </w:rPr>
        <w:t xml:space="preserve">מה </w:t>
      </w:r>
      <w:bookmarkStart w:id="2417" w:name="_ETM_Q5_515320"/>
      <w:bookmarkStart w:id="2418" w:name="_ETM_Q5_515920"/>
      <w:bookmarkEnd w:id="2417"/>
      <w:bookmarkEnd w:id="2418"/>
      <w:r>
        <w:rPr>
          <w:rtl/>
        </w:rPr>
        <w:t xml:space="preserve">בבידול </w:t>
      </w:r>
      <w:bookmarkStart w:id="2419" w:name="_ETM_Q5_516850"/>
      <w:bookmarkEnd w:id="2419"/>
      <w:r>
        <w:rPr>
          <w:rtl/>
        </w:rPr>
        <w:t xml:space="preserve">הזה </w:t>
      </w:r>
      <w:bookmarkStart w:id="2420" w:name="_ETM_Q5_517060"/>
      <w:bookmarkEnd w:id="2420"/>
      <w:r>
        <w:rPr>
          <w:rtl/>
        </w:rPr>
        <w:t xml:space="preserve">שבעצם </w:t>
      </w:r>
      <w:bookmarkStart w:id="2421" w:name="_ETM_Q5_518170"/>
      <w:bookmarkEnd w:id="2421"/>
      <w:r>
        <w:rPr>
          <w:rtl/>
        </w:rPr>
        <w:t xml:space="preserve">ניסינו </w:t>
      </w:r>
      <w:bookmarkStart w:id="2422" w:name="_ETM_Q5_518620"/>
      <w:bookmarkEnd w:id="2422"/>
      <w:r>
        <w:rPr>
          <w:rtl/>
        </w:rPr>
        <w:t>לעשות</w:t>
      </w:r>
      <w:r>
        <w:rPr>
          <w:rFonts w:hint="cs"/>
          <w:rtl/>
        </w:rPr>
        <w:t>.</w:t>
      </w:r>
    </w:p>
    <w:p w:rsidR="00660A22" w:rsidRDefault="00660A22" w:rsidP="0048500F">
      <w:pPr>
        <w:rPr>
          <w:rtl/>
        </w:rPr>
      </w:pPr>
    </w:p>
    <w:p w:rsidR="00660A22" w:rsidRDefault="00660A22" w:rsidP="0048500F">
      <w:pPr>
        <w:rPr>
          <w:rtl/>
        </w:rPr>
      </w:pPr>
      <w:bookmarkStart w:id="2423" w:name="_ETM_Q5_522000"/>
      <w:bookmarkStart w:id="2424" w:name="_ETM_Q5_520300"/>
      <w:bookmarkEnd w:id="2423"/>
      <w:bookmarkEnd w:id="2424"/>
      <w:r>
        <w:rPr>
          <w:rtl/>
        </w:rPr>
        <w:t xml:space="preserve">אז </w:t>
      </w:r>
      <w:bookmarkStart w:id="2425" w:name="_ETM_Q5_520600"/>
      <w:bookmarkEnd w:id="2425"/>
      <w:r>
        <w:rPr>
          <w:rtl/>
        </w:rPr>
        <w:t xml:space="preserve">לכן </w:t>
      </w:r>
      <w:bookmarkStart w:id="2426" w:name="_ETM_Q5_521500"/>
      <w:bookmarkEnd w:id="2426"/>
      <w:r>
        <w:rPr>
          <w:rtl/>
        </w:rPr>
        <w:t xml:space="preserve">אני </w:t>
      </w:r>
      <w:bookmarkStart w:id="2427" w:name="_ETM_Q5_521739"/>
      <w:bookmarkEnd w:id="2427"/>
      <w:r>
        <w:rPr>
          <w:rtl/>
        </w:rPr>
        <w:t xml:space="preserve">אומר </w:t>
      </w:r>
      <w:bookmarkStart w:id="2428" w:name="_ETM_Q5_522010"/>
      <w:bookmarkEnd w:id="2428"/>
      <w:r>
        <w:rPr>
          <w:rtl/>
        </w:rPr>
        <w:t xml:space="preserve">עוד </w:t>
      </w:r>
      <w:bookmarkStart w:id="2429" w:name="_ETM_Q5_522190"/>
      <w:bookmarkEnd w:id="2429"/>
      <w:r>
        <w:rPr>
          <w:rtl/>
        </w:rPr>
        <w:t>פעם</w:t>
      </w:r>
      <w:r>
        <w:rPr>
          <w:rFonts w:hint="cs"/>
          <w:rtl/>
        </w:rPr>
        <w:t>:</w:t>
      </w:r>
      <w:r>
        <w:rPr>
          <w:rtl/>
        </w:rPr>
        <w:t xml:space="preserve"> </w:t>
      </w:r>
      <w:bookmarkStart w:id="2430" w:name="_ETM_Q5_522730"/>
      <w:bookmarkEnd w:id="2430"/>
      <w:r>
        <w:rPr>
          <w:rtl/>
        </w:rPr>
        <w:t>רבותיי</w:t>
      </w:r>
      <w:r>
        <w:rPr>
          <w:rFonts w:hint="cs"/>
          <w:rtl/>
        </w:rPr>
        <w:t>,</w:t>
      </w:r>
      <w:r>
        <w:rPr>
          <w:rtl/>
        </w:rPr>
        <w:t xml:space="preserve"> </w:t>
      </w:r>
      <w:bookmarkStart w:id="2431" w:name="_ETM_Q5_524600"/>
      <w:bookmarkEnd w:id="2431"/>
      <w:r>
        <w:rPr>
          <w:rtl/>
        </w:rPr>
        <w:t xml:space="preserve">אחריות </w:t>
      </w:r>
      <w:bookmarkStart w:id="2432" w:name="_ETM_Q5_525170"/>
      <w:bookmarkEnd w:id="2432"/>
      <w:r>
        <w:rPr>
          <w:rtl/>
        </w:rPr>
        <w:t xml:space="preserve">אין </w:t>
      </w:r>
      <w:bookmarkStart w:id="2433" w:name="_ETM_Q5_525320"/>
      <w:bookmarkEnd w:id="2433"/>
      <w:r>
        <w:rPr>
          <w:rtl/>
        </w:rPr>
        <w:t xml:space="preserve">לכם </w:t>
      </w:r>
      <w:bookmarkStart w:id="2434" w:name="_ETM_Q5_526559"/>
      <w:bookmarkEnd w:id="2434"/>
      <w:r>
        <w:rPr>
          <w:rtl/>
        </w:rPr>
        <w:t xml:space="preserve">לעם </w:t>
      </w:r>
      <w:bookmarkStart w:id="2435" w:name="_ETM_Q5_526859"/>
      <w:bookmarkEnd w:id="2435"/>
      <w:r>
        <w:rPr>
          <w:rtl/>
        </w:rPr>
        <w:t>ישראל</w:t>
      </w:r>
      <w:r>
        <w:rPr>
          <w:rFonts w:hint="cs"/>
          <w:rtl/>
        </w:rPr>
        <w:t>.</w:t>
      </w:r>
      <w:r>
        <w:rPr>
          <w:rtl/>
        </w:rPr>
        <w:t xml:space="preserve"> </w:t>
      </w:r>
      <w:bookmarkStart w:id="2436" w:name="_ETM_Q5_529480"/>
      <w:bookmarkEnd w:id="2436"/>
      <w:r>
        <w:rPr>
          <w:rtl/>
        </w:rPr>
        <w:t xml:space="preserve">אני </w:t>
      </w:r>
      <w:bookmarkStart w:id="2437" w:name="_ETM_Q5_529720"/>
      <w:bookmarkEnd w:id="2437"/>
      <w:r>
        <w:rPr>
          <w:rtl/>
        </w:rPr>
        <w:t xml:space="preserve">חושב </w:t>
      </w:r>
      <w:bookmarkStart w:id="2438" w:name="_ETM_Q5_530110"/>
      <w:bookmarkEnd w:id="2438"/>
      <w:r>
        <w:rPr>
          <w:rtl/>
        </w:rPr>
        <w:t xml:space="preserve">שאתם </w:t>
      </w:r>
      <w:bookmarkStart w:id="2439" w:name="_ETM_Q5_530470"/>
      <w:bookmarkEnd w:id="2439"/>
      <w:r>
        <w:rPr>
          <w:rtl/>
        </w:rPr>
        <w:t xml:space="preserve">פוגעים </w:t>
      </w:r>
      <w:bookmarkStart w:id="2440" w:name="_ETM_Q5_530860"/>
      <w:bookmarkEnd w:id="2440"/>
      <w:r>
        <w:rPr>
          <w:rtl/>
        </w:rPr>
        <w:t xml:space="preserve">במדינת </w:t>
      </w:r>
      <w:bookmarkStart w:id="2441" w:name="_ETM_Q5_531460"/>
      <w:bookmarkEnd w:id="2441"/>
      <w:r>
        <w:rPr>
          <w:rtl/>
        </w:rPr>
        <w:t xml:space="preserve">ישראל </w:t>
      </w:r>
      <w:bookmarkStart w:id="2442" w:name="_ETM_Q5_531850"/>
      <w:bookmarkEnd w:id="2442"/>
      <w:r>
        <w:rPr>
          <w:rtl/>
        </w:rPr>
        <w:t xml:space="preserve">הלכה </w:t>
      </w:r>
      <w:bookmarkStart w:id="2443" w:name="_ETM_Q5_532180"/>
      <w:bookmarkEnd w:id="2443"/>
      <w:r>
        <w:rPr>
          <w:rtl/>
        </w:rPr>
        <w:t>למעשה</w:t>
      </w:r>
      <w:r>
        <w:rPr>
          <w:rFonts w:hint="cs"/>
          <w:rtl/>
        </w:rPr>
        <w:t>.</w:t>
      </w:r>
      <w:r>
        <w:rPr>
          <w:rtl/>
        </w:rPr>
        <w:t xml:space="preserve"> </w:t>
      </w:r>
      <w:bookmarkStart w:id="2444" w:name="_ETM_Q5_533829"/>
      <w:bookmarkEnd w:id="2444"/>
      <w:r>
        <w:rPr>
          <w:rtl/>
        </w:rPr>
        <w:t xml:space="preserve">אני </w:t>
      </w:r>
      <w:bookmarkStart w:id="2445" w:name="_ETM_Q5_534040"/>
      <w:bookmarkEnd w:id="2445"/>
      <w:r>
        <w:rPr>
          <w:rtl/>
        </w:rPr>
        <w:t xml:space="preserve">חושב </w:t>
      </w:r>
      <w:bookmarkStart w:id="2446" w:name="_ETM_Q5_534309"/>
      <w:bookmarkEnd w:id="2446"/>
      <w:r>
        <w:rPr>
          <w:rtl/>
        </w:rPr>
        <w:t xml:space="preserve">שמעולם </w:t>
      </w:r>
      <w:bookmarkStart w:id="2447" w:name="_ETM_Q5_535000"/>
      <w:bookmarkEnd w:id="2447"/>
      <w:r>
        <w:rPr>
          <w:rtl/>
        </w:rPr>
        <w:t xml:space="preserve">לא </w:t>
      </w:r>
      <w:bookmarkStart w:id="2448" w:name="_ETM_Q5_535120"/>
      <w:bookmarkEnd w:id="2448"/>
      <w:r>
        <w:rPr>
          <w:rtl/>
        </w:rPr>
        <w:t xml:space="preserve">הייתה </w:t>
      </w:r>
      <w:bookmarkStart w:id="2449" w:name="_ETM_Q5_535360"/>
      <w:bookmarkEnd w:id="2449"/>
      <w:r>
        <w:rPr>
          <w:rtl/>
        </w:rPr>
        <w:t xml:space="preserve">אופוזיציה </w:t>
      </w:r>
      <w:bookmarkStart w:id="2450" w:name="_ETM_Q5_537320"/>
      <w:bookmarkEnd w:id="2450"/>
      <w:r>
        <w:rPr>
          <w:rtl/>
        </w:rPr>
        <w:t xml:space="preserve">חסרת </w:t>
      </w:r>
      <w:bookmarkStart w:id="2451" w:name="_ETM_Q5_537860"/>
      <w:bookmarkEnd w:id="2451"/>
      <w:r>
        <w:rPr>
          <w:rtl/>
        </w:rPr>
        <w:t xml:space="preserve">אחריות </w:t>
      </w:r>
      <w:bookmarkStart w:id="2452" w:name="_ETM_Q5_538370"/>
      <w:bookmarkEnd w:id="2452"/>
      <w:r>
        <w:rPr>
          <w:rtl/>
        </w:rPr>
        <w:t xml:space="preserve">כפי </w:t>
      </w:r>
      <w:bookmarkStart w:id="2453" w:name="_ETM_Q5_538550"/>
      <w:bookmarkEnd w:id="2453"/>
      <w:r>
        <w:rPr>
          <w:rtl/>
        </w:rPr>
        <w:t xml:space="preserve">שאתם </w:t>
      </w:r>
      <w:bookmarkStart w:id="2454" w:name="_ETM_Q5_538940"/>
      <w:bookmarkEnd w:id="2454"/>
      <w:r>
        <w:rPr>
          <w:rtl/>
        </w:rPr>
        <w:t xml:space="preserve">נוהגים </w:t>
      </w:r>
      <w:bookmarkStart w:id="2455" w:name="_ETM_Q5_539420"/>
      <w:bookmarkEnd w:id="2455"/>
      <w:r>
        <w:rPr>
          <w:rtl/>
        </w:rPr>
        <w:t xml:space="preserve">בשעת </w:t>
      </w:r>
      <w:bookmarkStart w:id="2456" w:name="_ETM_Q5_539750"/>
      <w:bookmarkEnd w:id="2456"/>
      <w:r>
        <w:rPr>
          <w:rtl/>
        </w:rPr>
        <w:t>מלחמה</w:t>
      </w:r>
      <w:r>
        <w:rPr>
          <w:rFonts w:hint="cs"/>
          <w:rtl/>
        </w:rPr>
        <w:t>,</w:t>
      </w:r>
      <w:r>
        <w:rPr>
          <w:rtl/>
        </w:rPr>
        <w:t xml:space="preserve"> </w:t>
      </w:r>
      <w:bookmarkStart w:id="2457" w:name="_ETM_Q5_541559"/>
      <w:bookmarkEnd w:id="2457"/>
      <w:r>
        <w:rPr>
          <w:rtl/>
        </w:rPr>
        <w:t xml:space="preserve">ואני </w:t>
      </w:r>
      <w:bookmarkStart w:id="2458" w:name="_ETM_Q5_541859"/>
      <w:bookmarkEnd w:id="2458"/>
      <w:r>
        <w:rPr>
          <w:rtl/>
        </w:rPr>
        <w:t xml:space="preserve">מציע </w:t>
      </w:r>
      <w:bookmarkStart w:id="2459" w:name="_ETM_Q5_542219"/>
      <w:bookmarkEnd w:id="2459"/>
      <w:r>
        <w:rPr>
          <w:rtl/>
        </w:rPr>
        <w:t>לכל</w:t>
      </w:r>
      <w:r>
        <w:rPr>
          <w:rFonts w:hint="cs"/>
          <w:rtl/>
        </w:rPr>
        <w:t xml:space="preserve"> אחד</w:t>
      </w:r>
      <w:bookmarkStart w:id="2460" w:name="_ETM_Q5_542519"/>
      <w:bookmarkEnd w:id="2460"/>
      <w:r>
        <w:rPr>
          <w:rtl/>
        </w:rPr>
        <w:t xml:space="preserve"> </w:t>
      </w:r>
      <w:bookmarkStart w:id="2461" w:name="_ETM_Q5_542729"/>
      <w:bookmarkEnd w:id="2461"/>
      <w:r>
        <w:rPr>
          <w:rtl/>
        </w:rPr>
        <w:t xml:space="preserve">מכם </w:t>
      </w:r>
      <w:bookmarkStart w:id="2462" w:name="_ETM_Q5_542999"/>
      <w:bookmarkEnd w:id="2462"/>
      <w:r>
        <w:rPr>
          <w:rtl/>
        </w:rPr>
        <w:t xml:space="preserve">לעשות </w:t>
      </w:r>
      <w:bookmarkStart w:id="2463" w:name="_ETM_Q5_543269"/>
      <w:bookmarkEnd w:id="2463"/>
      <w:r>
        <w:rPr>
          <w:rtl/>
        </w:rPr>
        <w:t xml:space="preserve">חשבון </w:t>
      </w:r>
      <w:bookmarkStart w:id="2464" w:name="_ETM_Q5_543690"/>
      <w:bookmarkEnd w:id="2464"/>
      <w:r>
        <w:rPr>
          <w:rtl/>
        </w:rPr>
        <w:t xml:space="preserve">נפש </w:t>
      </w:r>
      <w:bookmarkStart w:id="2465" w:name="_ETM_Q5_543899"/>
      <w:bookmarkEnd w:id="2465"/>
      <w:r>
        <w:rPr>
          <w:rtl/>
        </w:rPr>
        <w:t xml:space="preserve">בנושא </w:t>
      </w:r>
      <w:bookmarkStart w:id="2466" w:name="_ETM_Q5_544409"/>
      <w:bookmarkEnd w:id="2466"/>
      <w:r>
        <w:rPr>
          <w:rtl/>
        </w:rPr>
        <w:t>הזה</w:t>
      </w:r>
      <w:r>
        <w:rPr>
          <w:rFonts w:hint="cs"/>
          <w:rtl/>
        </w:rPr>
        <w:t>.</w:t>
      </w:r>
    </w:p>
    <w:p w:rsidR="00660A22" w:rsidRDefault="00660A22" w:rsidP="0048500F">
      <w:pPr>
        <w:rPr>
          <w:rtl/>
        </w:rPr>
      </w:pPr>
    </w:p>
    <w:p w:rsidR="00660A22" w:rsidRDefault="00660A22" w:rsidP="0048500F">
      <w:pPr>
        <w:pStyle w:val="af5"/>
        <w:keepNext/>
        <w:rPr>
          <w:rtl/>
        </w:rPr>
      </w:pPr>
      <w:bookmarkStart w:id="2467" w:name="ET_interruption_5792_55"/>
      <w:r w:rsidRPr="00511524">
        <w:rPr>
          <w:rStyle w:val="TagStyle"/>
          <w:rtl/>
        </w:rPr>
        <w:t xml:space="preserve"> &lt;&lt; קריאה &gt;&gt; </w:t>
      </w:r>
      <w:r>
        <w:rPr>
          <w:rtl/>
        </w:rPr>
        <w:t>יבגני סובה (ישראל ביתנו):</w:t>
      </w:r>
      <w:r w:rsidRPr="00511524">
        <w:rPr>
          <w:rStyle w:val="TagStyle"/>
          <w:rtl/>
        </w:rPr>
        <w:t xml:space="preserve"> &lt;&lt; קריאה &gt;&gt;</w:t>
      </w:r>
      <w:r>
        <w:rPr>
          <w:rtl/>
        </w:rPr>
        <w:t xml:space="preserve">   </w:t>
      </w:r>
      <w:bookmarkEnd w:id="2467"/>
    </w:p>
    <w:p w:rsidR="00660A22" w:rsidRDefault="00660A22" w:rsidP="00450196">
      <w:pPr>
        <w:rPr>
          <w:rtl/>
        </w:rPr>
      </w:pPr>
    </w:p>
    <w:p w:rsidR="00660A22" w:rsidRDefault="00660A22" w:rsidP="0048500F">
      <w:pPr>
        <w:rPr>
          <w:rtl/>
        </w:rPr>
      </w:pPr>
      <w:r>
        <w:rPr>
          <w:rFonts w:hint="cs"/>
          <w:rtl/>
        </w:rPr>
        <w:t>אתה ממש מקדם את המדינה.</w:t>
      </w:r>
    </w:p>
    <w:p w:rsidR="00660A22" w:rsidRPr="0002190F" w:rsidRDefault="00660A22" w:rsidP="0048500F">
      <w:pPr>
        <w:rPr>
          <w:rtl/>
        </w:rPr>
      </w:pPr>
    </w:p>
    <w:p w:rsidR="00660A22" w:rsidRDefault="00660A22" w:rsidP="0048500F">
      <w:pPr>
        <w:pStyle w:val="af6"/>
        <w:keepNext/>
        <w:rPr>
          <w:rtl/>
        </w:rPr>
      </w:pPr>
      <w:bookmarkStart w:id="2468" w:name="ET_yor_6597_57"/>
      <w:r w:rsidRPr="00511524">
        <w:rPr>
          <w:rStyle w:val="TagStyle"/>
          <w:rtl/>
        </w:rPr>
        <w:t xml:space="preserve"> &lt;&lt; </w:t>
      </w:r>
      <w:proofErr w:type="spellStart"/>
      <w:r w:rsidRPr="00511524">
        <w:rPr>
          <w:rStyle w:val="TagStyle"/>
          <w:rtl/>
        </w:rPr>
        <w:t>יור</w:t>
      </w:r>
      <w:proofErr w:type="spellEnd"/>
      <w:r w:rsidRPr="00511524">
        <w:rPr>
          <w:rStyle w:val="TagStyle"/>
          <w:rtl/>
        </w:rPr>
        <w:t xml:space="preserve"> &gt;&gt; </w:t>
      </w:r>
      <w:r>
        <w:rPr>
          <w:rtl/>
        </w:rPr>
        <w:t>היו"ר מאיר כהן:</w:t>
      </w:r>
      <w:r w:rsidRPr="00511524">
        <w:rPr>
          <w:rStyle w:val="TagStyle"/>
          <w:rtl/>
        </w:rPr>
        <w:t xml:space="preserve"> &lt;&lt; </w:t>
      </w:r>
      <w:proofErr w:type="spellStart"/>
      <w:r w:rsidRPr="00511524">
        <w:rPr>
          <w:rStyle w:val="TagStyle"/>
          <w:rtl/>
        </w:rPr>
        <w:t>יור</w:t>
      </w:r>
      <w:proofErr w:type="spellEnd"/>
      <w:r w:rsidRPr="00511524">
        <w:rPr>
          <w:rStyle w:val="TagStyle"/>
          <w:rtl/>
        </w:rPr>
        <w:t xml:space="preserve"> &gt;&gt;</w:t>
      </w:r>
      <w:r>
        <w:rPr>
          <w:rtl/>
        </w:rPr>
        <w:t xml:space="preserve">   </w:t>
      </w:r>
      <w:bookmarkEnd w:id="2468"/>
    </w:p>
    <w:p w:rsidR="00660A22" w:rsidRDefault="00660A22" w:rsidP="00450196">
      <w:pPr>
        <w:rPr>
          <w:rtl/>
          <w:lang w:eastAsia="he-IL"/>
        </w:rPr>
      </w:pPr>
    </w:p>
    <w:p w:rsidR="00660A22" w:rsidRDefault="00660A22" w:rsidP="0048500F">
      <w:pPr>
        <w:rPr>
          <w:rtl/>
        </w:rPr>
      </w:pPr>
      <w:bookmarkStart w:id="2469" w:name="_ETM_Q5_540000"/>
      <w:bookmarkStart w:id="2470" w:name="_ETM_Q5_542000"/>
      <w:bookmarkEnd w:id="2469"/>
      <w:bookmarkEnd w:id="2470"/>
      <w:r>
        <w:rPr>
          <w:rFonts w:hint="cs"/>
          <w:rtl/>
        </w:rPr>
        <w:t xml:space="preserve">תודה רבה, אדוני. </w:t>
      </w:r>
    </w:p>
    <w:p w:rsidR="00660A22" w:rsidRDefault="00660A22" w:rsidP="0048500F">
      <w:pPr>
        <w:rPr>
          <w:rtl/>
        </w:rPr>
      </w:pPr>
      <w:bookmarkStart w:id="2471" w:name="_ETM_Q5_544000"/>
      <w:bookmarkEnd w:id="2471"/>
    </w:p>
    <w:p w:rsidR="00660A22" w:rsidRDefault="00660A22" w:rsidP="0048500F">
      <w:pPr>
        <w:pStyle w:val="af5"/>
        <w:keepNext/>
        <w:rPr>
          <w:rtl/>
        </w:rPr>
      </w:pPr>
      <w:bookmarkStart w:id="2472" w:name="ET_interruption_5792_58"/>
      <w:r w:rsidRPr="00511524">
        <w:rPr>
          <w:rStyle w:val="TagStyle"/>
          <w:rtl/>
        </w:rPr>
        <w:t xml:space="preserve"> &lt;&lt; קריאה &gt;&gt; </w:t>
      </w:r>
      <w:r>
        <w:rPr>
          <w:rtl/>
        </w:rPr>
        <w:t>יבגני סובה (ישראל ביתנו):</w:t>
      </w:r>
      <w:r w:rsidRPr="00511524">
        <w:rPr>
          <w:rStyle w:val="TagStyle"/>
          <w:rtl/>
        </w:rPr>
        <w:t xml:space="preserve"> &lt;&lt; קריאה &gt;&gt;</w:t>
      </w:r>
      <w:r>
        <w:rPr>
          <w:rtl/>
        </w:rPr>
        <w:t xml:space="preserve">   </w:t>
      </w:r>
      <w:bookmarkEnd w:id="2472"/>
    </w:p>
    <w:p w:rsidR="00660A22" w:rsidRDefault="00660A22" w:rsidP="00450196">
      <w:pPr>
        <w:rPr>
          <w:rtl/>
        </w:rPr>
      </w:pPr>
    </w:p>
    <w:p w:rsidR="00660A22" w:rsidRDefault="00660A22" w:rsidP="0048500F">
      <w:pPr>
        <w:rPr>
          <w:rtl/>
        </w:rPr>
      </w:pPr>
      <w:r>
        <w:rPr>
          <w:rFonts w:hint="cs"/>
          <w:rtl/>
        </w:rPr>
        <w:t>אתה ממש ממשלה שמקדמת</w:t>
      </w:r>
      <w:bookmarkStart w:id="2473" w:name="_ETM_Q5_545000"/>
      <w:bookmarkEnd w:id="2473"/>
      <w:r>
        <w:rPr>
          <w:rFonts w:hint="cs"/>
          <w:rtl/>
        </w:rPr>
        <w:t xml:space="preserve"> את המדינה.</w:t>
      </w:r>
    </w:p>
    <w:p w:rsidR="00660A22" w:rsidRDefault="00660A22" w:rsidP="0048500F">
      <w:pPr>
        <w:rPr>
          <w:rtl/>
        </w:rPr>
      </w:pPr>
      <w:bookmarkStart w:id="2474" w:name="_ETM_Q5_546000"/>
      <w:bookmarkEnd w:id="2474"/>
    </w:p>
    <w:p w:rsidR="00660A22" w:rsidRDefault="00660A22" w:rsidP="0048500F">
      <w:pPr>
        <w:pStyle w:val="af6"/>
        <w:keepNext/>
        <w:rPr>
          <w:rtl/>
        </w:rPr>
      </w:pPr>
      <w:bookmarkStart w:id="2475" w:name="ET_yor_6597_59"/>
      <w:r w:rsidRPr="00511524">
        <w:rPr>
          <w:rStyle w:val="TagStyle"/>
          <w:rtl/>
        </w:rPr>
        <w:t xml:space="preserve"> &lt;&lt; </w:t>
      </w:r>
      <w:proofErr w:type="spellStart"/>
      <w:r w:rsidRPr="00511524">
        <w:rPr>
          <w:rStyle w:val="TagStyle"/>
          <w:rtl/>
        </w:rPr>
        <w:t>יור</w:t>
      </w:r>
      <w:proofErr w:type="spellEnd"/>
      <w:r w:rsidRPr="00511524">
        <w:rPr>
          <w:rStyle w:val="TagStyle"/>
          <w:rtl/>
        </w:rPr>
        <w:t xml:space="preserve"> &gt;&gt; </w:t>
      </w:r>
      <w:r>
        <w:rPr>
          <w:rtl/>
        </w:rPr>
        <w:t>היו"ר מאיר כהן:</w:t>
      </w:r>
      <w:r w:rsidRPr="00511524">
        <w:rPr>
          <w:rStyle w:val="TagStyle"/>
          <w:rtl/>
        </w:rPr>
        <w:t xml:space="preserve"> &lt;&lt; </w:t>
      </w:r>
      <w:proofErr w:type="spellStart"/>
      <w:r w:rsidRPr="00511524">
        <w:rPr>
          <w:rStyle w:val="TagStyle"/>
          <w:rtl/>
        </w:rPr>
        <w:t>יור</w:t>
      </w:r>
      <w:proofErr w:type="spellEnd"/>
      <w:r w:rsidRPr="00511524">
        <w:rPr>
          <w:rStyle w:val="TagStyle"/>
          <w:rtl/>
        </w:rPr>
        <w:t xml:space="preserve"> &gt;&gt;</w:t>
      </w:r>
      <w:r>
        <w:rPr>
          <w:rtl/>
        </w:rPr>
        <w:t xml:space="preserve">   </w:t>
      </w:r>
      <w:bookmarkEnd w:id="2475"/>
    </w:p>
    <w:p w:rsidR="00660A22" w:rsidRDefault="00660A22" w:rsidP="00450196">
      <w:pPr>
        <w:rPr>
          <w:rtl/>
        </w:rPr>
      </w:pPr>
    </w:p>
    <w:p w:rsidR="00660A22" w:rsidRDefault="00660A22" w:rsidP="0048500F">
      <w:pPr>
        <w:rPr>
          <w:rtl/>
        </w:rPr>
      </w:pPr>
      <w:bookmarkStart w:id="2476" w:name="_ETM_Q5_547000"/>
      <w:bookmarkEnd w:id="2476"/>
      <w:r>
        <w:rPr>
          <w:rFonts w:hint="cs"/>
          <w:rtl/>
        </w:rPr>
        <w:t xml:space="preserve">אנחנו עוברים לדיון אישי. חברת הכנסת שלי טל מירון, </w:t>
      </w:r>
      <w:bookmarkStart w:id="2477" w:name="_ETM_Q5_551000"/>
      <w:bookmarkEnd w:id="2477"/>
      <w:r>
        <w:rPr>
          <w:rFonts w:hint="cs"/>
          <w:rtl/>
        </w:rPr>
        <w:t xml:space="preserve">בבקשה. כל מי שעולה לכאן ידבר שלוש דקות. נא </w:t>
      </w:r>
      <w:bookmarkStart w:id="2478" w:name="_ETM_Q5_556000"/>
      <w:bookmarkEnd w:id="2478"/>
      <w:r>
        <w:rPr>
          <w:rFonts w:hint="cs"/>
          <w:rtl/>
        </w:rPr>
        <w:t xml:space="preserve">להקפיד על זמנים. אחריה </w:t>
      </w:r>
      <w:r>
        <w:rPr>
          <w:rtl/>
        </w:rPr>
        <w:t>–</w:t>
      </w:r>
      <w:r>
        <w:rPr>
          <w:rFonts w:hint="cs"/>
          <w:rtl/>
        </w:rPr>
        <w:t xml:space="preserve"> מתן כהנא.</w:t>
      </w:r>
    </w:p>
    <w:p w:rsidR="00660A22" w:rsidRDefault="00660A22" w:rsidP="0048500F">
      <w:pPr>
        <w:rPr>
          <w:rtl/>
        </w:rPr>
      </w:pPr>
      <w:bookmarkStart w:id="2479" w:name="_ETM_Q5_559000"/>
      <w:bookmarkEnd w:id="2479"/>
    </w:p>
    <w:p w:rsidR="00660A22" w:rsidRDefault="00660A22" w:rsidP="0048500F">
      <w:pPr>
        <w:pStyle w:val="af5"/>
        <w:keepNext/>
        <w:rPr>
          <w:rtl/>
        </w:rPr>
      </w:pPr>
      <w:bookmarkStart w:id="2480" w:name="ET_interruption_5792_61"/>
      <w:r w:rsidRPr="00890AD7">
        <w:rPr>
          <w:rStyle w:val="TagStyle"/>
          <w:rtl/>
        </w:rPr>
        <w:t xml:space="preserve"> &lt;&lt; קריאה &gt;&gt; </w:t>
      </w:r>
      <w:r>
        <w:rPr>
          <w:rtl/>
        </w:rPr>
        <w:t>יבגני סובה (ישראל ביתנו):</w:t>
      </w:r>
      <w:r w:rsidRPr="00890AD7">
        <w:rPr>
          <w:rStyle w:val="TagStyle"/>
          <w:rtl/>
        </w:rPr>
        <w:t xml:space="preserve"> &lt;&lt; קריאה &gt;&gt;</w:t>
      </w:r>
      <w:r>
        <w:rPr>
          <w:rtl/>
        </w:rPr>
        <w:t xml:space="preserve">   </w:t>
      </w:r>
      <w:bookmarkEnd w:id="2480"/>
    </w:p>
    <w:p w:rsidR="00660A22" w:rsidRDefault="00660A22" w:rsidP="00450196">
      <w:pPr>
        <w:rPr>
          <w:rtl/>
        </w:rPr>
      </w:pPr>
    </w:p>
    <w:p w:rsidR="00660A22" w:rsidRDefault="00450196" w:rsidP="0048500F">
      <w:pPr>
        <w:rPr>
          <w:rtl/>
        </w:rPr>
      </w:pPr>
      <w:bookmarkStart w:id="2481" w:name="_ETM_Q5_562000"/>
      <w:bookmarkEnd w:id="2481"/>
      <w:r>
        <w:rPr>
          <w:rFonts w:hint="cs"/>
          <w:rtl/>
        </w:rPr>
        <w:t>– – –</w:t>
      </w:r>
      <w:r w:rsidR="00660A22">
        <w:rPr>
          <w:rFonts w:hint="cs"/>
          <w:rtl/>
        </w:rPr>
        <w:t xml:space="preserve"> תן</w:t>
      </w:r>
      <w:bookmarkStart w:id="2482" w:name="_ETM_Q5_565000"/>
      <w:bookmarkEnd w:id="2482"/>
      <w:r w:rsidR="00660A22">
        <w:rPr>
          <w:rFonts w:hint="cs"/>
          <w:rtl/>
        </w:rPr>
        <w:t xml:space="preserve"> לו דקה על חשבון השר. אמרת שתהיה קצר </w:t>
      </w:r>
      <w:r w:rsidR="00660A22">
        <w:rPr>
          <w:rFonts w:hint="eastAsia"/>
          <w:rtl/>
        </w:rPr>
        <w:t xml:space="preserve">– </w:t>
      </w:r>
      <w:r w:rsidR="00660A22">
        <w:rPr>
          <w:rFonts w:hint="cs"/>
          <w:rtl/>
        </w:rPr>
        <w:t>דיברת</w:t>
      </w:r>
      <w:bookmarkStart w:id="2483" w:name="_ETM_Q5_564000"/>
      <w:bookmarkEnd w:id="2483"/>
      <w:r w:rsidR="00660A22">
        <w:rPr>
          <w:rFonts w:hint="cs"/>
          <w:rtl/>
        </w:rPr>
        <w:t xml:space="preserve"> כמעט חצי שעה. </w:t>
      </w:r>
    </w:p>
    <w:p w:rsidR="00660A22" w:rsidRDefault="00660A22" w:rsidP="0048500F">
      <w:pPr>
        <w:rPr>
          <w:rtl/>
        </w:rPr>
      </w:pPr>
      <w:bookmarkStart w:id="2484" w:name="_ETM_Q5_567000"/>
      <w:bookmarkEnd w:id="2484"/>
    </w:p>
    <w:p w:rsidR="00660A22" w:rsidRDefault="00660A22" w:rsidP="0048500F">
      <w:pPr>
        <w:pStyle w:val="af5"/>
        <w:keepNext/>
        <w:rPr>
          <w:rtl/>
        </w:rPr>
      </w:pPr>
      <w:bookmarkStart w:id="2485" w:name="ET_interruption_5971_62"/>
      <w:r w:rsidRPr="00890AD7">
        <w:rPr>
          <w:rStyle w:val="TagStyle"/>
          <w:rtl/>
        </w:rPr>
        <w:t xml:space="preserve"> &lt;&lt; קריאה &gt;&gt; </w:t>
      </w:r>
      <w:r>
        <w:rPr>
          <w:rtl/>
        </w:rPr>
        <w:t>השר המקשר בין הממשלה לכנסת דוד אמסלם:</w:t>
      </w:r>
      <w:r w:rsidRPr="00890AD7">
        <w:rPr>
          <w:rStyle w:val="TagStyle"/>
          <w:rtl/>
        </w:rPr>
        <w:t xml:space="preserve"> &lt;&lt; קריאה &gt;&gt;</w:t>
      </w:r>
      <w:r>
        <w:rPr>
          <w:rtl/>
        </w:rPr>
        <w:t xml:space="preserve">   </w:t>
      </w:r>
      <w:bookmarkEnd w:id="2485"/>
    </w:p>
    <w:p w:rsidR="00660A22" w:rsidRDefault="00660A22" w:rsidP="00450196">
      <w:pPr>
        <w:rPr>
          <w:rtl/>
        </w:rPr>
      </w:pPr>
    </w:p>
    <w:p w:rsidR="00660A22" w:rsidRDefault="00660A22" w:rsidP="0048500F">
      <w:pPr>
        <w:rPr>
          <w:rtl/>
        </w:rPr>
      </w:pPr>
      <w:bookmarkStart w:id="2486" w:name="_ETM_Q5_571000"/>
      <w:bookmarkEnd w:id="2486"/>
      <w:r>
        <w:rPr>
          <w:rFonts w:hint="cs"/>
          <w:rtl/>
        </w:rPr>
        <w:t>זה שתי הצעות אי-אמון.</w:t>
      </w:r>
    </w:p>
    <w:p w:rsidR="00660A22" w:rsidRDefault="00660A22" w:rsidP="0048500F">
      <w:pPr>
        <w:rPr>
          <w:rtl/>
        </w:rPr>
      </w:pPr>
      <w:bookmarkStart w:id="2487" w:name="_ETM_Q5_570000"/>
      <w:bookmarkEnd w:id="2487"/>
    </w:p>
    <w:p w:rsidR="00660A22" w:rsidRDefault="00660A22" w:rsidP="0048500F">
      <w:pPr>
        <w:pStyle w:val="af5"/>
        <w:keepNext/>
        <w:rPr>
          <w:rtl/>
        </w:rPr>
      </w:pPr>
      <w:bookmarkStart w:id="2488" w:name="ET_interruption_5792_63"/>
      <w:r w:rsidRPr="00890AD7">
        <w:rPr>
          <w:rStyle w:val="TagStyle"/>
          <w:rtl/>
        </w:rPr>
        <w:t xml:space="preserve"> &lt;&lt; קריאה &gt;&gt; </w:t>
      </w:r>
      <w:r>
        <w:rPr>
          <w:rtl/>
        </w:rPr>
        <w:t>יבגני סובה (ישראל ביתנו):</w:t>
      </w:r>
      <w:r w:rsidRPr="00890AD7">
        <w:rPr>
          <w:rStyle w:val="TagStyle"/>
          <w:rtl/>
        </w:rPr>
        <w:t xml:space="preserve"> &lt;&lt; קריאה &gt;&gt;</w:t>
      </w:r>
      <w:r>
        <w:rPr>
          <w:rtl/>
        </w:rPr>
        <w:t xml:space="preserve">   </w:t>
      </w:r>
      <w:bookmarkEnd w:id="2488"/>
    </w:p>
    <w:p w:rsidR="00660A22" w:rsidRDefault="00660A22" w:rsidP="00450196">
      <w:pPr>
        <w:rPr>
          <w:rtl/>
        </w:rPr>
      </w:pPr>
    </w:p>
    <w:p w:rsidR="00660A22" w:rsidRDefault="00660A22" w:rsidP="0048500F">
      <w:pPr>
        <w:rPr>
          <w:rtl/>
        </w:rPr>
      </w:pPr>
      <w:bookmarkStart w:id="2489" w:name="_ETM_Q5_573000"/>
      <w:bookmarkEnd w:id="2489"/>
      <w:r>
        <w:rPr>
          <w:rFonts w:hint="cs"/>
          <w:rtl/>
        </w:rPr>
        <w:t xml:space="preserve">אמרת </w:t>
      </w:r>
      <w:r w:rsidR="00226900">
        <w:rPr>
          <w:rFonts w:hint="cs"/>
          <w:rtl/>
        </w:rPr>
        <w:t>ש</w:t>
      </w:r>
      <w:r>
        <w:rPr>
          <w:rFonts w:hint="cs"/>
          <w:rtl/>
        </w:rPr>
        <w:t xml:space="preserve">תהיה קצר </w:t>
      </w:r>
      <w:r>
        <w:rPr>
          <w:rFonts w:hint="eastAsia"/>
          <w:rtl/>
        </w:rPr>
        <w:t>–</w:t>
      </w:r>
      <w:r>
        <w:rPr>
          <w:rFonts w:hint="cs"/>
          <w:rtl/>
        </w:rPr>
        <w:t xml:space="preserve"> חצי שעה דיברת. </w:t>
      </w:r>
    </w:p>
    <w:p w:rsidR="00660A22" w:rsidRDefault="00660A22" w:rsidP="0048500F">
      <w:pPr>
        <w:rPr>
          <w:rtl/>
        </w:rPr>
      </w:pPr>
      <w:bookmarkStart w:id="2490" w:name="_ETM_Q5_576000"/>
      <w:bookmarkEnd w:id="2490"/>
    </w:p>
    <w:p w:rsidR="00660A22" w:rsidRDefault="00660A22" w:rsidP="0048500F">
      <w:pPr>
        <w:pStyle w:val="af5"/>
        <w:keepNext/>
        <w:rPr>
          <w:rtl/>
        </w:rPr>
      </w:pPr>
      <w:bookmarkStart w:id="2491" w:name="ET_interruption_קריאות_64"/>
      <w:r w:rsidRPr="00890AD7">
        <w:rPr>
          <w:rStyle w:val="TagStyle"/>
          <w:rtl/>
        </w:rPr>
        <w:t xml:space="preserve"> &lt;&lt; קריאה &gt;&gt; </w:t>
      </w:r>
      <w:r>
        <w:rPr>
          <w:rtl/>
        </w:rPr>
        <w:t>קריאות:</w:t>
      </w:r>
      <w:r w:rsidRPr="00890AD7">
        <w:rPr>
          <w:rStyle w:val="TagStyle"/>
          <w:rtl/>
        </w:rPr>
        <w:t xml:space="preserve"> &lt;&lt; קריאה &gt;&gt;</w:t>
      </w:r>
      <w:r>
        <w:rPr>
          <w:rtl/>
        </w:rPr>
        <w:t xml:space="preserve">   </w:t>
      </w:r>
      <w:bookmarkEnd w:id="2491"/>
    </w:p>
    <w:p w:rsidR="00660A22" w:rsidRDefault="00660A22" w:rsidP="00450196">
      <w:pPr>
        <w:rPr>
          <w:rtl/>
        </w:rPr>
      </w:pPr>
    </w:p>
    <w:p w:rsidR="00660A22" w:rsidRDefault="00450196" w:rsidP="0048500F">
      <w:pPr>
        <w:rPr>
          <w:rtl/>
        </w:rPr>
      </w:pPr>
      <w:bookmarkStart w:id="2492" w:name="_ETM_Q5_585000"/>
      <w:bookmarkEnd w:id="2492"/>
      <w:r>
        <w:rPr>
          <w:rFonts w:hint="cs"/>
          <w:rtl/>
        </w:rPr>
        <w:t>– – –</w:t>
      </w:r>
    </w:p>
    <w:p w:rsidR="00660A22" w:rsidRDefault="00660A22" w:rsidP="0048500F">
      <w:pPr>
        <w:rPr>
          <w:rtl/>
        </w:rPr>
      </w:pPr>
    </w:p>
    <w:p w:rsidR="00660A22" w:rsidRDefault="00660A22" w:rsidP="0048500F">
      <w:pPr>
        <w:pStyle w:val="af6"/>
        <w:keepNext/>
        <w:rPr>
          <w:rtl/>
        </w:rPr>
      </w:pPr>
      <w:bookmarkStart w:id="2493" w:name="ET_yor_6597_65"/>
      <w:r w:rsidRPr="00890AD7">
        <w:rPr>
          <w:rStyle w:val="TagStyle"/>
          <w:rtl/>
        </w:rPr>
        <w:t xml:space="preserve"> &lt;&lt; </w:t>
      </w:r>
      <w:proofErr w:type="spellStart"/>
      <w:r w:rsidRPr="00890AD7">
        <w:rPr>
          <w:rStyle w:val="TagStyle"/>
          <w:rtl/>
        </w:rPr>
        <w:t>יור</w:t>
      </w:r>
      <w:proofErr w:type="spellEnd"/>
      <w:r w:rsidRPr="00890AD7">
        <w:rPr>
          <w:rStyle w:val="TagStyle"/>
          <w:rtl/>
        </w:rPr>
        <w:t xml:space="preserve"> &gt;&gt; </w:t>
      </w:r>
      <w:r>
        <w:rPr>
          <w:rtl/>
        </w:rPr>
        <w:t>היו"ר מאיר כהן:</w:t>
      </w:r>
      <w:r w:rsidRPr="00890AD7">
        <w:rPr>
          <w:rStyle w:val="TagStyle"/>
          <w:rtl/>
        </w:rPr>
        <w:t xml:space="preserve"> &lt;&lt; </w:t>
      </w:r>
      <w:proofErr w:type="spellStart"/>
      <w:r w:rsidRPr="00890AD7">
        <w:rPr>
          <w:rStyle w:val="TagStyle"/>
          <w:rtl/>
        </w:rPr>
        <w:t>יור</w:t>
      </w:r>
      <w:proofErr w:type="spellEnd"/>
      <w:r w:rsidRPr="00890AD7">
        <w:rPr>
          <w:rStyle w:val="TagStyle"/>
          <w:rtl/>
        </w:rPr>
        <w:t xml:space="preserve"> &gt;&gt;</w:t>
      </w:r>
      <w:r>
        <w:rPr>
          <w:rtl/>
        </w:rPr>
        <w:t xml:space="preserve">   </w:t>
      </w:r>
      <w:bookmarkEnd w:id="2493"/>
    </w:p>
    <w:p w:rsidR="00660A22" w:rsidRDefault="00660A22" w:rsidP="00450196">
      <w:pPr>
        <w:rPr>
          <w:rtl/>
        </w:rPr>
      </w:pPr>
    </w:p>
    <w:p w:rsidR="00660A22" w:rsidRPr="00890AD7" w:rsidRDefault="00660A22" w:rsidP="0048500F">
      <w:pPr>
        <w:rPr>
          <w:rtl/>
        </w:rPr>
      </w:pPr>
      <w:bookmarkStart w:id="2494" w:name="_ETM_Q5_581000"/>
      <w:bookmarkEnd w:id="2494"/>
      <w:r>
        <w:rPr>
          <w:rFonts w:hint="cs"/>
          <w:rtl/>
        </w:rPr>
        <w:t xml:space="preserve">רק אחרי שזה </w:t>
      </w:r>
      <w:bookmarkStart w:id="2495" w:name="_ETM_Q5_578000"/>
      <w:bookmarkEnd w:id="2495"/>
      <w:r>
        <w:rPr>
          <w:rFonts w:hint="cs"/>
          <w:rtl/>
        </w:rPr>
        <w:t xml:space="preserve">יעלה למקסימום נלחץ על הזמן. בבקשה, גברתי. </w:t>
      </w:r>
    </w:p>
    <w:p w:rsidR="00660A22" w:rsidRDefault="00660A22" w:rsidP="0048500F">
      <w:pPr>
        <w:rPr>
          <w:rtl/>
        </w:rPr>
      </w:pPr>
      <w:bookmarkStart w:id="2496" w:name="_ETM_Q5_560000"/>
      <w:bookmarkEnd w:id="2496"/>
    </w:p>
    <w:p w:rsidR="00660A22" w:rsidRDefault="00660A22" w:rsidP="0048500F">
      <w:pPr>
        <w:pStyle w:val="a4"/>
        <w:keepNext/>
        <w:rPr>
          <w:rtl/>
        </w:rPr>
      </w:pPr>
      <w:bookmarkStart w:id="2497" w:name="ET_speaker_6507_60"/>
      <w:r w:rsidRPr="00511524">
        <w:rPr>
          <w:rStyle w:val="TagStyle"/>
          <w:rtl/>
        </w:rPr>
        <w:t xml:space="preserve"> &lt;&lt; דובר &gt;&gt; </w:t>
      </w:r>
      <w:bookmarkStart w:id="2498" w:name="_Toc200401536"/>
      <w:r>
        <w:rPr>
          <w:rtl/>
        </w:rPr>
        <w:t>שלי טל מירון (יש עתיד):</w:t>
      </w:r>
      <w:bookmarkEnd w:id="2498"/>
      <w:r w:rsidRPr="00511524">
        <w:rPr>
          <w:rStyle w:val="TagStyle"/>
          <w:rtl/>
        </w:rPr>
        <w:t xml:space="preserve"> &lt;&lt; דובר &gt;&gt;</w:t>
      </w:r>
      <w:r>
        <w:rPr>
          <w:rtl/>
        </w:rPr>
        <w:t xml:space="preserve">   </w:t>
      </w:r>
      <w:bookmarkEnd w:id="2497"/>
    </w:p>
    <w:p w:rsidR="00660A22" w:rsidRDefault="00660A22" w:rsidP="00450196">
      <w:pPr>
        <w:rPr>
          <w:rtl/>
        </w:rPr>
      </w:pPr>
    </w:p>
    <w:p w:rsidR="00660A22" w:rsidRDefault="00660A22" w:rsidP="0048500F">
      <w:pPr>
        <w:rPr>
          <w:rtl/>
        </w:rPr>
      </w:pPr>
      <w:bookmarkStart w:id="2499" w:name="_ETM_Q5_563000"/>
      <w:bookmarkStart w:id="2500" w:name="_ETM_Q5_541000"/>
      <w:bookmarkStart w:id="2501" w:name="_ETM_Q5_545560"/>
      <w:bookmarkEnd w:id="2499"/>
      <w:bookmarkEnd w:id="2500"/>
      <w:bookmarkEnd w:id="2501"/>
      <w:r>
        <w:rPr>
          <w:rtl/>
        </w:rPr>
        <w:t xml:space="preserve">תודה </w:t>
      </w:r>
      <w:bookmarkStart w:id="2502" w:name="_ETM_Q5_585820"/>
      <w:bookmarkEnd w:id="2502"/>
      <w:r>
        <w:rPr>
          <w:rtl/>
        </w:rPr>
        <w:t>רבה</w:t>
      </w:r>
      <w:r>
        <w:rPr>
          <w:rFonts w:hint="cs"/>
          <w:rtl/>
        </w:rPr>
        <w:t>,</w:t>
      </w:r>
      <w:r>
        <w:rPr>
          <w:rtl/>
        </w:rPr>
        <w:t xml:space="preserve"> </w:t>
      </w:r>
      <w:bookmarkStart w:id="2503" w:name="_ETM_Q5_586210"/>
      <w:bookmarkEnd w:id="2503"/>
      <w:r>
        <w:rPr>
          <w:rtl/>
        </w:rPr>
        <w:t xml:space="preserve">אדוני </w:t>
      </w:r>
      <w:bookmarkStart w:id="2504" w:name="_ETM_Q5_586479"/>
      <w:bookmarkEnd w:id="2504"/>
      <w:r>
        <w:rPr>
          <w:rtl/>
        </w:rPr>
        <w:t xml:space="preserve">היושב </w:t>
      </w:r>
      <w:bookmarkStart w:id="2505" w:name="_ETM_Q5_586779"/>
      <w:bookmarkEnd w:id="2505"/>
      <w:r>
        <w:rPr>
          <w:rtl/>
        </w:rPr>
        <w:t>בראש</w:t>
      </w:r>
      <w:r>
        <w:rPr>
          <w:rFonts w:hint="cs"/>
          <w:rtl/>
        </w:rPr>
        <w:t>.</w:t>
      </w:r>
      <w:r>
        <w:rPr>
          <w:rtl/>
        </w:rPr>
        <w:t xml:space="preserve"> </w:t>
      </w:r>
      <w:bookmarkStart w:id="2506" w:name="_ETM_Q5_587110"/>
      <w:bookmarkEnd w:id="2506"/>
      <w:r>
        <w:rPr>
          <w:rtl/>
        </w:rPr>
        <w:t xml:space="preserve">אדוני </w:t>
      </w:r>
      <w:bookmarkStart w:id="2507" w:name="_ETM_Q5_587380"/>
      <w:bookmarkEnd w:id="2507"/>
      <w:r>
        <w:rPr>
          <w:rtl/>
        </w:rPr>
        <w:t>השר</w:t>
      </w:r>
      <w:r>
        <w:rPr>
          <w:rFonts w:hint="cs"/>
          <w:rtl/>
        </w:rPr>
        <w:t>,</w:t>
      </w:r>
      <w:r>
        <w:rPr>
          <w:rtl/>
        </w:rPr>
        <w:t xml:space="preserve"> </w:t>
      </w:r>
      <w:bookmarkStart w:id="2508" w:name="_ETM_Q5_587650"/>
      <w:bookmarkEnd w:id="2508"/>
      <w:r>
        <w:rPr>
          <w:rtl/>
        </w:rPr>
        <w:t xml:space="preserve">חבריי </w:t>
      </w:r>
      <w:bookmarkStart w:id="2509" w:name="_ETM_Q5_588040"/>
      <w:bookmarkEnd w:id="2509"/>
      <w:r>
        <w:rPr>
          <w:rtl/>
        </w:rPr>
        <w:t xml:space="preserve">חברי </w:t>
      </w:r>
      <w:bookmarkStart w:id="2510" w:name="_ETM_Q5_588339"/>
      <w:bookmarkEnd w:id="2510"/>
      <w:r>
        <w:rPr>
          <w:rtl/>
        </w:rPr>
        <w:t>הכנסת</w:t>
      </w:r>
      <w:r>
        <w:rPr>
          <w:rFonts w:hint="cs"/>
          <w:rtl/>
        </w:rPr>
        <w:t>,</w:t>
      </w:r>
      <w:r>
        <w:rPr>
          <w:rtl/>
        </w:rPr>
        <w:t xml:space="preserve"> </w:t>
      </w:r>
      <w:bookmarkStart w:id="2511" w:name="_ETM_Q5_588729"/>
      <w:bookmarkEnd w:id="2511"/>
      <w:r>
        <w:rPr>
          <w:rtl/>
        </w:rPr>
        <w:t>האמת</w:t>
      </w:r>
      <w:r>
        <w:rPr>
          <w:rFonts w:hint="cs"/>
          <w:rtl/>
        </w:rPr>
        <w:t>,</w:t>
      </w:r>
      <w:r>
        <w:rPr>
          <w:rtl/>
        </w:rPr>
        <w:t xml:space="preserve"> </w:t>
      </w:r>
      <w:bookmarkStart w:id="2512" w:name="_ETM_Q5_588970"/>
      <w:bookmarkEnd w:id="2512"/>
      <w:r>
        <w:rPr>
          <w:rtl/>
        </w:rPr>
        <w:t xml:space="preserve">הכנתי </w:t>
      </w:r>
      <w:bookmarkStart w:id="2513" w:name="_ETM_Q5_589330"/>
      <w:bookmarkEnd w:id="2513"/>
      <w:r>
        <w:rPr>
          <w:rtl/>
        </w:rPr>
        <w:t xml:space="preserve">נאום </w:t>
      </w:r>
      <w:bookmarkStart w:id="2514" w:name="_ETM_Q5_589600"/>
      <w:bookmarkEnd w:id="2514"/>
      <w:r>
        <w:rPr>
          <w:rtl/>
        </w:rPr>
        <w:t xml:space="preserve">בנושא </w:t>
      </w:r>
      <w:bookmarkStart w:id="2515" w:name="_ETM_Q5_590409"/>
      <w:bookmarkEnd w:id="2515"/>
      <w:r>
        <w:rPr>
          <w:rtl/>
        </w:rPr>
        <w:t>האי-אמון</w:t>
      </w:r>
      <w:r>
        <w:rPr>
          <w:rFonts w:hint="cs"/>
          <w:rtl/>
        </w:rPr>
        <w:t>.</w:t>
      </w:r>
      <w:r>
        <w:rPr>
          <w:rtl/>
        </w:rPr>
        <w:t xml:space="preserve"> </w:t>
      </w:r>
      <w:bookmarkStart w:id="2516" w:name="_ETM_Q5_590860"/>
      <w:bookmarkEnd w:id="2516"/>
      <w:r>
        <w:rPr>
          <w:rtl/>
        </w:rPr>
        <w:t xml:space="preserve">רציתי </w:t>
      </w:r>
      <w:bookmarkStart w:id="2517" w:name="_ETM_Q5_591220"/>
      <w:bookmarkEnd w:id="2517"/>
      <w:r>
        <w:rPr>
          <w:rtl/>
        </w:rPr>
        <w:t xml:space="preserve">לדבר </w:t>
      </w:r>
      <w:bookmarkStart w:id="2518" w:name="_ETM_Q5_591640"/>
      <w:bookmarkEnd w:id="2518"/>
      <w:r>
        <w:rPr>
          <w:rtl/>
        </w:rPr>
        <w:t xml:space="preserve">על </w:t>
      </w:r>
      <w:bookmarkStart w:id="2519" w:name="_ETM_Q5_592089"/>
      <w:bookmarkEnd w:id="2519"/>
      <w:r>
        <w:rPr>
          <w:rtl/>
        </w:rPr>
        <w:t xml:space="preserve">כותרת </w:t>
      </w:r>
      <w:bookmarkStart w:id="2520" w:name="_ETM_Q5_593890"/>
      <w:bookmarkEnd w:id="2520"/>
      <w:r>
        <w:rPr>
          <w:rtl/>
        </w:rPr>
        <w:t>ה</w:t>
      </w:r>
      <w:r>
        <w:rPr>
          <w:rFonts w:hint="cs"/>
          <w:rtl/>
        </w:rPr>
        <w:t>ה</w:t>
      </w:r>
      <w:r>
        <w:rPr>
          <w:rtl/>
        </w:rPr>
        <w:t xml:space="preserve">צעה </w:t>
      </w:r>
      <w:bookmarkStart w:id="2521" w:name="_ETM_Q5_594310"/>
      <w:bookmarkEnd w:id="2521"/>
      <w:r>
        <w:rPr>
          <w:rtl/>
        </w:rPr>
        <w:t xml:space="preserve">לאי-אמון </w:t>
      </w:r>
      <w:bookmarkStart w:id="2522" w:name="_ETM_Q5_594729"/>
      <w:bookmarkEnd w:id="2522"/>
      <w:r>
        <w:rPr>
          <w:rtl/>
        </w:rPr>
        <w:t>שהגשנו</w:t>
      </w:r>
      <w:r>
        <w:rPr>
          <w:rFonts w:hint="cs"/>
          <w:rtl/>
        </w:rPr>
        <w:t>,</w:t>
      </w:r>
      <w:r>
        <w:rPr>
          <w:rtl/>
        </w:rPr>
        <w:t xml:space="preserve"> </w:t>
      </w:r>
      <w:bookmarkStart w:id="2523" w:name="_ETM_Q5_595830"/>
      <w:bookmarkEnd w:id="2523"/>
      <w:r>
        <w:rPr>
          <w:rtl/>
        </w:rPr>
        <w:t>שהיא</w:t>
      </w:r>
      <w:r>
        <w:rPr>
          <w:rFonts w:hint="cs"/>
          <w:rtl/>
        </w:rPr>
        <w:t>:</w:t>
      </w:r>
      <w:r>
        <w:rPr>
          <w:rtl/>
        </w:rPr>
        <w:t xml:space="preserve"> </w:t>
      </w:r>
      <w:bookmarkStart w:id="2524" w:name="_ETM_Q5_596250"/>
      <w:bookmarkEnd w:id="2524"/>
      <w:r>
        <w:rPr>
          <w:rtl/>
        </w:rPr>
        <w:t xml:space="preserve">ממשלה </w:t>
      </w:r>
      <w:bookmarkStart w:id="2525" w:name="_ETM_Q5_598000"/>
      <w:bookmarkEnd w:id="2525"/>
      <w:r>
        <w:rPr>
          <w:rtl/>
        </w:rPr>
        <w:t xml:space="preserve">כושלת </w:t>
      </w:r>
      <w:bookmarkStart w:id="2526" w:name="_ETM_Q5_598540"/>
      <w:bookmarkEnd w:id="2526"/>
      <w:r>
        <w:rPr>
          <w:rtl/>
        </w:rPr>
        <w:t xml:space="preserve">שמפקירה </w:t>
      </w:r>
      <w:bookmarkStart w:id="2527" w:name="_ETM_Q5_599020"/>
      <w:bookmarkEnd w:id="2527"/>
      <w:r>
        <w:rPr>
          <w:rtl/>
        </w:rPr>
        <w:t xml:space="preserve">את </w:t>
      </w:r>
      <w:bookmarkStart w:id="2528" w:name="_ETM_Q5_599140"/>
      <w:bookmarkEnd w:id="2528"/>
      <w:r>
        <w:rPr>
          <w:rtl/>
        </w:rPr>
        <w:t xml:space="preserve">אזרחיה </w:t>
      </w:r>
      <w:bookmarkStart w:id="2529" w:name="_ETM_Q5_599560"/>
      <w:bookmarkEnd w:id="2529"/>
      <w:r>
        <w:rPr>
          <w:rtl/>
        </w:rPr>
        <w:t xml:space="preserve">במלחמה </w:t>
      </w:r>
      <w:bookmarkStart w:id="2530" w:name="_ETM_Q5_600100"/>
      <w:bookmarkEnd w:id="2530"/>
      <w:r>
        <w:rPr>
          <w:rtl/>
        </w:rPr>
        <w:t xml:space="preserve">הארוכה </w:t>
      </w:r>
      <w:bookmarkStart w:id="2531" w:name="_ETM_Q5_600670"/>
      <w:bookmarkEnd w:id="2531"/>
      <w:r>
        <w:rPr>
          <w:rtl/>
        </w:rPr>
        <w:t xml:space="preserve">מאז </w:t>
      </w:r>
      <w:bookmarkStart w:id="2532" w:name="_ETM_Q5_600940"/>
      <w:bookmarkEnd w:id="2532"/>
      <w:r>
        <w:rPr>
          <w:rtl/>
        </w:rPr>
        <w:t xml:space="preserve">קום </w:t>
      </w:r>
      <w:bookmarkStart w:id="2533" w:name="_ETM_Q5_601150"/>
      <w:bookmarkEnd w:id="2533"/>
      <w:r>
        <w:rPr>
          <w:rtl/>
        </w:rPr>
        <w:t>המדינה</w:t>
      </w:r>
      <w:r>
        <w:rPr>
          <w:rFonts w:hint="cs"/>
          <w:rtl/>
        </w:rPr>
        <w:t>,</w:t>
      </w:r>
      <w:r>
        <w:rPr>
          <w:rtl/>
        </w:rPr>
        <w:t xml:space="preserve"> </w:t>
      </w:r>
      <w:bookmarkStart w:id="2534" w:name="_ETM_Q5_601540"/>
      <w:bookmarkEnd w:id="2534"/>
      <w:r>
        <w:rPr>
          <w:rtl/>
        </w:rPr>
        <w:t xml:space="preserve">ויש </w:t>
      </w:r>
      <w:bookmarkStart w:id="2535" w:name="_ETM_Q5_601750"/>
      <w:bookmarkEnd w:id="2535"/>
      <w:r>
        <w:rPr>
          <w:rtl/>
        </w:rPr>
        <w:t xml:space="preserve">לי </w:t>
      </w:r>
      <w:bookmarkStart w:id="2536" w:name="_ETM_Q5_601840"/>
      <w:bookmarkEnd w:id="2536"/>
      <w:r>
        <w:rPr>
          <w:rtl/>
        </w:rPr>
        <w:t xml:space="preserve">הרבה </w:t>
      </w:r>
      <w:bookmarkStart w:id="2537" w:name="_ETM_Q5_602110"/>
      <w:bookmarkEnd w:id="2537"/>
      <w:r>
        <w:rPr>
          <w:rtl/>
        </w:rPr>
        <w:t xml:space="preserve">מה </w:t>
      </w:r>
      <w:bookmarkStart w:id="2538" w:name="_ETM_Q5_602230"/>
      <w:bookmarkEnd w:id="2538"/>
      <w:r>
        <w:rPr>
          <w:rtl/>
        </w:rPr>
        <w:t xml:space="preserve">להגיד </w:t>
      </w:r>
      <w:bookmarkStart w:id="2539" w:name="_ETM_Q5_602500"/>
      <w:bookmarkEnd w:id="2539"/>
      <w:r>
        <w:rPr>
          <w:rtl/>
        </w:rPr>
        <w:t>בנושא</w:t>
      </w:r>
      <w:r>
        <w:rPr>
          <w:rFonts w:hint="cs"/>
          <w:rtl/>
        </w:rPr>
        <w:t xml:space="preserve">. </w:t>
      </w:r>
      <w:bookmarkStart w:id="2540" w:name="_ETM_Q5_602000"/>
      <w:bookmarkStart w:id="2541" w:name="_ETM_Q5_603440"/>
      <w:bookmarkEnd w:id="2540"/>
      <w:bookmarkEnd w:id="2541"/>
      <w:r>
        <w:rPr>
          <w:rtl/>
        </w:rPr>
        <w:t xml:space="preserve">אבל </w:t>
      </w:r>
      <w:bookmarkStart w:id="2542" w:name="_ETM_Q5_603680"/>
      <w:bookmarkEnd w:id="2542"/>
      <w:r>
        <w:rPr>
          <w:rtl/>
        </w:rPr>
        <w:t xml:space="preserve">כבוד </w:t>
      </w:r>
      <w:bookmarkStart w:id="2543" w:name="_ETM_Q5_603950"/>
      <w:bookmarkEnd w:id="2543"/>
      <w:r>
        <w:rPr>
          <w:rtl/>
        </w:rPr>
        <w:t>השר</w:t>
      </w:r>
      <w:r>
        <w:rPr>
          <w:rFonts w:hint="cs"/>
          <w:rtl/>
        </w:rPr>
        <w:t>,</w:t>
      </w:r>
      <w:r>
        <w:rPr>
          <w:rtl/>
        </w:rPr>
        <w:t xml:space="preserve"> </w:t>
      </w:r>
      <w:bookmarkStart w:id="2544" w:name="_ETM_Q5_604279"/>
      <w:bookmarkEnd w:id="2544"/>
      <w:r>
        <w:rPr>
          <w:rtl/>
        </w:rPr>
        <w:t xml:space="preserve">אני </w:t>
      </w:r>
      <w:bookmarkStart w:id="2545" w:name="_ETM_Q5_604430"/>
      <w:bookmarkEnd w:id="2545"/>
      <w:r>
        <w:rPr>
          <w:rtl/>
        </w:rPr>
        <w:t xml:space="preserve">דווקא </w:t>
      </w:r>
      <w:bookmarkStart w:id="2546" w:name="_ETM_Q5_604700"/>
      <w:bookmarkEnd w:id="2546"/>
      <w:r>
        <w:rPr>
          <w:rtl/>
        </w:rPr>
        <w:t xml:space="preserve">רוצה </w:t>
      </w:r>
      <w:bookmarkStart w:id="2547" w:name="_ETM_Q5_605240"/>
      <w:bookmarkEnd w:id="2547"/>
      <w:r>
        <w:rPr>
          <w:rtl/>
        </w:rPr>
        <w:t xml:space="preserve">לדבר </w:t>
      </w:r>
      <w:bookmarkStart w:id="2548" w:name="_ETM_Q5_605600"/>
      <w:bookmarkEnd w:id="2548"/>
      <w:r>
        <w:rPr>
          <w:rtl/>
        </w:rPr>
        <w:t xml:space="preserve">אליך </w:t>
      </w:r>
      <w:bookmarkStart w:id="2549" w:name="_ETM_Q5_606140"/>
      <w:bookmarkEnd w:id="2549"/>
      <w:r>
        <w:rPr>
          <w:rtl/>
        </w:rPr>
        <w:t xml:space="preserve">אחרי </w:t>
      </w:r>
      <w:bookmarkStart w:id="2550" w:name="_ETM_Q5_606500"/>
      <w:bookmarkEnd w:id="2550"/>
      <w:r>
        <w:rPr>
          <w:rtl/>
        </w:rPr>
        <w:t xml:space="preserve">הנאום </w:t>
      </w:r>
      <w:bookmarkStart w:id="2551" w:name="_ETM_Q5_606830"/>
      <w:bookmarkEnd w:id="2551"/>
      <w:r>
        <w:rPr>
          <w:rtl/>
        </w:rPr>
        <w:t>הזה</w:t>
      </w:r>
      <w:r>
        <w:rPr>
          <w:rFonts w:hint="cs"/>
          <w:rtl/>
        </w:rPr>
        <w:t>.</w:t>
      </w:r>
      <w:r>
        <w:rPr>
          <w:rtl/>
        </w:rPr>
        <w:t xml:space="preserve"> </w:t>
      </w:r>
      <w:bookmarkStart w:id="2552" w:name="_ETM_Q5_607680"/>
      <w:bookmarkEnd w:id="2552"/>
      <w:r>
        <w:rPr>
          <w:rtl/>
        </w:rPr>
        <w:t>תשמע</w:t>
      </w:r>
      <w:r>
        <w:rPr>
          <w:rFonts w:hint="cs"/>
          <w:rtl/>
        </w:rPr>
        <w:t>,</w:t>
      </w:r>
      <w:r>
        <w:rPr>
          <w:rtl/>
        </w:rPr>
        <w:t xml:space="preserve"> </w:t>
      </w:r>
      <w:bookmarkStart w:id="2553" w:name="_ETM_Q5_608529"/>
      <w:bookmarkEnd w:id="2553"/>
      <w:r>
        <w:rPr>
          <w:rtl/>
        </w:rPr>
        <w:t xml:space="preserve">אנחנו </w:t>
      </w:r>
      <w:bookmarkStart w:id="2554" w:name="_ETM_Q5_608890"/>
      <w:bookmarkEnd w:id="2554"/>
      <w:r>
        <w:rPr>
          <w:rtl/>
        </w:rPr>
        <w:t xml:space="preserve">לא </w:t>
      </w:r>
      <w:bookmarkStart w:id="2555" w:name="_ETM_Q5_608980"/>
      <w:bookmarkEnd w:id="2555"/>
      <w:r>
        <w:rPr>
          <w:rtl/>
        </w:rPr>
        <w:t xml:space="preserve">מכירים </w:t>
      </w:r>
      <w:bookmarkStart w:id="2556" w:name="_ETM_Q5_609370"/>
      <w:bookmarkEnd w:id="2556"/>
      <w:r>
        <w:rPr>
          <w:rtl/>
        </w:rPr>
        <w:t xml:space="preserve">כל </w:t>
      </w:r>
      <w:bookmarkStart w:id="2557" w:name="_ETM_Q5_609550"/>
      <w:bookmarkEnd w:id="2557"/>
      <w:r>
        <w:rPr>
          <w:rtl/>
        </w:rPr>
        <w:t xml:space="preserve">כך </w:t>
      </w:r>
      <w:bookmarkStart w:id="2558" w:name="_ETM_Q5_609730"/>
      <w:bookmarkEnd w:id="2558"/>
      <w:r>
        <w:rPr>
          <w:rtl/>
        </w:rPr>
        <w:t xml:space="preserve">ברמה </w:t>
      </w:r>
      <w:bookmarkStart w:id="2559" w:name="_ETM_Q5_610210"/>
      <w:bookmarkEnd w:id="2559"/>
      <w:r>
        <w:rPr>
          <w:rtl/>
        </w:rPr>
        <w:t>האישית</w:t>
      </w:r>
      <w:r w:rsidR="00226900">
        <w:rPr>
          <w:rFonts w:hint="cs"/>
          <w:rtl/>
        </w:rPr>
        <w:t>,</w:t>
      </w:r>
      <w:r>
        <w:rPr>
          <w:rtl/>
        </w:rPr>
        <w:t xml:space="preserve"> </w:t>
      </w:r>
      <w:bookmarkStart w:id="2560" w:name="_ETM_Q5_611330"/>
      <w:bookmarkEnd w:id="2560"/>
      <w:r>
        <w:rPr>
          <w:rtl/>
        </w:rPr>
        <w:t xml:space="preserve">אבל </w:t>
      </w:r>
      <w:bookmarkStart w:id="2561" w:name="_ETM_Q5_612750"/>
      <w:bookmarkEnd w:id="2561"/>
      <w:r>
        <w:rPr>
          <w:rtl/>
        </w:rPr>
        <w:t xml:space="preserve">אתה </w:t>
      </w:r>
      <w:bookmarkStart w:id="2562" w:name="_ETM_Q5_613080"/>
      <w:bookmarkEnd w:id="2562"/>
      <w:r>
        <w:rPr>
          <w:rtl/>
        </w:rPr>
        <w:t>יודע</w:t>
      </w:r>
      <w:r>
        <w:rPr>
          <w:rFonts w:hint="cs"/>
          <w:rtl/>
        </w:rPr>
        <w:t>,</w:t>
      </w:r>
      <w:r>
        <w:rPr>
          <w:rtl/>
        </w:rPr>
        <w:t xml:space="preserve"> </w:t>
      </w:r>
      <w:bookmarkStart w:id="2563" w:name="_ETM_Q5_613260"/>
      <w:bookmarkEnd w:id="2563"/>
      <w:r>
        <w:rPr>
          <w:rtl/>
        </w:rPr>
        <w:t xml:space="preserve">אתה </w:t>
      </w:r>
      <w:bookmarkStart w:id="2564" w:name="_ETM_Q5_613440"/>
      <w:bookmarkEnd w:id="2564"/>
      <w:r>
        <w:rPr>
          <w:rtl/>
        </w:rPr>
        <w:t xml:space="preserve">עולה </w:t>
      </w:r>
      <w:bookmarkStart w:id="2565" w:name="_ETM_Q5_613740"/>
      <w:bookmarkEnd w:id="2565"/>
      <w:r>
        <w:rPr>
          <w:rtl/>
        </w:rPr>
        <w:t xml:space="preserve">פה </w:t>
      </w:r>
      <w:bookmarkStart w:id="2566" w:name="_ETM_Q5_613890"/>
      <w:bookmarkEnd w:id="2566"/>
      <w:r>
        <w:rPr>
          <w:rtl/>
        </w:rPr>
        <w:t xml:space="preserve">בכל </w:t>
      </w:r>
      <w:bookmarkStart w:id="2567" w:name="_ETM_Q5_614280"/>
      <w:bookmarkEnd w:id="2567"/>
      <w:r>
        <w:rPr>
          <w:rtl/>
        </w:rPr>
        <w:t xml:space="preserve">יום </w:t>
      </w:r>
      <w:bookmarkStart w:id="2568" w:name="_ETM_Q5_614460"/>
      <w:bookmarkEnd w:id="2568"/>
      <w:r>
        <w:rPr>
          <w:rtl/>
        </w:rPr>
        <w:t xml:space="preserve">שני </w:t>
      </w:r>
      <w:bookmarkStart w:id="2569" w:name="_ETM_Q5_614760"/>
      <w:bookmarkEnd w:id="2569"/>
      <w:r>
        <w:rPr>
          <w:rFonts w:hint="cs"/>
          <w:rtl/>
        </w:rPr>
        <w:t>–</w:t>
      </w:r>
      <w:bookmarkStart w:id="2570" w:name="_ETM_Q5_613000"/>
      <w:bookmarkEnd w:id="2570"/>
      <w:r>
        <w:rPr>
          <w:rFonts w:hint="cs"/>
          <w:rtl/>
        </w:rPr>
        <w:t xml:space="preserve"> </w:t>
      </w:r>
      <w:r>
        <w:rPr>
          <w:rtl/>
        </w:rPr>
        <w:t xml:space="preserve">אתה </w:t>
      </w:r>
      <w:bookmarkStart w:id="2571" w:name="_ETM_Q5_614910"/>
      <w:bookmarkEnd w:id="2571"/>
      <w:r>
        <w:rPr>
          <w:rtl/>
        </w:rPr>
        <w:t xml:space="preserve">מקפיד </w:t>
      </w:r>
      <w:bookmarkStart w:id="2572" w:name="_ETM_Q5_615300"/>
      <w:bookmarkEnd w:id="2572"/>
      <w:r>
        <w:rPr>
          <w:rtl/>
        </w:rPr>
        <w:t xml:space="preserve">להגיע </w:t>
      </w:r>
      <w:bookmarkStart w:id="2573" w:name="_ETM_Q5_615600"/>
      <w:bookmarkEnd w:id="2573"/>
      <w:r>
        <w:rPr>
          <w:rtl/>
        </w:rPr>
        <w:t xml:space="preserve">לכאן </w:t>
      </w:r>
      <w:bookmarkStart w:id="2574" w:name="_ETM_Q5_615960"/>
      <w:bookmarkEnd w:id="2574"/>
      <w:r>
        <w:rPr>
          <w:rtl/>
        </w:rPr>
        <w:t xml:space="preserve">בימי </w:t>
      </w:r>
      <w:bookmarkStart w:id="2575" w:name="_ETM_Q5_616260"/>
      <w:bookmarkEnd w:id="2575"/>
      <w:r>
        <w:rPr>
          <w:rtl/>
        </w:rPr>
        <w:t xml:space="preserve">שני </w:t>
      </w:r>
      <w:bookmarkStart w:id="2576" w:name="_ETM_Q5_616560"/>
      <w:bookmarkEnd w:id="2576"/>
      <w:r>
        <w:rPr>
          <w:rtl/>
        </w:rPr>
        <w:t xml:space="preserve">ולהיות </w:t>
      </w:r>
      <w:bookmarkStart w:id="2577" w:name="_ETM_Q5_617340"/>
      <w:bookmarkEnd w:id="2577"/>
      <w:r>
        <w:rPr>
          <w:rFonts w:hint="cs"/>
          <w:rtl/>
        </w:rPr>
        <w:t>ה</w:t>
      </w:r>
      <w:r>
        <w:rPr>
          <w:rtl/>
        </w:rPr>
        <w:t xml:space="preserve">שר </w:t>
      </w:r>
      <w:bookmarkStart w:id="2578" w:name="_ETM_Q5_617580"/>
      <w:bookmarkEnd w:id="2578"/>
      <w:r>
        <w:rPr>
          <w:rFonts w:hint="cs"/>
          <w:rtl/>
        </w:rPr>
        <w:t>ה</w:t>
      </w:r>
      <w:r>
        <w:rPr>
          <w:rtl/>
        </w:rPr>
        <w:t>משיב</w:t>
      </w:r>
      <w:r>
        <w:rPr>
          <w:rFonts w:hint="cs"/>
          <w:rtl/>
        </w:rPr>
        <w:t>.</w:t>
      </w:r>
    </w:p>
    <w:p w:rsidR="00660A22" w:rsidRDefault="00660A22" w:rsidP="0048500F">
      <w:pPr>
        <w:rPr>
          <w:rtl/>
        </w:rPr>
      </w:pPr>
    </w:p>
    <w:p w:rsidR="00660A22" w:rsidRDefault="00660A22" w:rsidP="0048500F">
      <w:pPr>
        <w:pStyle w:val="af5"/>
        <w:keepNext/>
        <w:rPr>
          <w:rtl/>
        </w:rPr>
      </w:pPr>
      <w:bookmarkStart w:id="2579" w:name="ET_interruption_5971_66"/>
      <w:r w:rsidRPr="00890AD7">
        <w:rPr>
          <w:rStyle w:val="TagStyle"/>
          <w:rtl/>
        </w:rPr>
        <w:t xml:space="preserve"> &lt;&lt; קריאה &gt;&gt; </w:t>
      </w:r>
      <w:r>
        <w:rPr>
          <w:rtl/>
        </w:rPr>
        <w:t>השר המקשר בין הממשלה לכנסת דוד אמסלם:</w:t>
      </w:r>
      <w:r w:rsidRPr="00890AD7">
        <w:rPr>
          <w:rStyle w:val="TagStyle"/>
          <w:rtl/>
        </w:rPr>
        <w:t xml:space="preserve"> &lt;&lt; קריאה &gt;&gt;</w:t>
      </w:r>
      <w:r>
        <w:rPr>
          <w:rtl/>
        </w:rPr>
        <w:t xml:space="preserve">   </w:t>
      </w:r>
      <w:bookmarkEnd w:id="2579"/>
    </w:p>
    <w:p w:rsidR="00660A22" w:rsidRDefault="00660A22" w:rsidP="00450196">
      <w:pPr>
        <w:rPr>
          <w:rtl/>
        </w:rPr>
      </w:pPr>
    </w:p>
    <w:p w:rsidR="00660A22" w:rsidRDefault="00660A22" w:rsidP="0048500F">
      <w:pPr>
        <w:rPr>
          <w:rtl/>
        </w:rPr>
      </w:pPr>
      <w:r>
        <w:rPr>
          <w:rFonts w:hint="cs"/>
          <w:rtl/>
        </w:rPr>
        <w:t>אני השר המשיב.</w:t>
      </w:r>
    </w:p>
    <w:p w:rsidR="00660A22" w:rsidRDefault="00660A22" w:rsidP="0048500F">
      <w:pPr>
        <w:rPr>
          <w:rtl/>
        </w:rPr>
      </w:pPr>
      <w:bookmarkStart w:id="2580" w:name="_ETM_Q5_615000"/>
      <w:bookmarkEnd w:id="2580"/>
    </w:p>
    <w:p w:rsidR="00660A22" w:rsidRDefault="00660A22" w:rsidP="0048500F">
      <w:pPr>
        <w:pStyle w:val="af5"/>
        <w:keepNext/>
        <w:rPr>
          <w:rtl/>
        </w:rPr>
      </w:pPr>
      <w:bookmarkStart w:id="2581" w:name="ET_interruption_קריאות_68"/>
      <w:r w:rsidRPr="00890AD7">
        <w:rPr>
          <w:rStyle w:val="TagStyle"/>
          <w:rtl/>
        </w:rPr>
        <w:t xml:space="preserve"> &lt;&lt; קריאה &gt;&gt; </w:t>
      </w:r>
      <w:r>
        <w:rPr>
          <w:rtl/>
        </w:rPr>
        <w:t>קריאות:</w:t>
      </w:r>
      <w:r w:rsidRPr="00890AD7">
        <w:rPr>
          <w:rStyle w:val="TagStyle"/>
          <w:rtl/>
        </w:rPr>
        <w:t xml:space="preserve"> &lt;&lt; קריאה &gt;&gt;</w:t>
      </w:r>
      <w:r>
        <w:rPr>
          <w:rtl/>
        </w:rPr>
        <w:t xml:space="preserve">   </w:t>
      </w:r>
      <w:bookmarkEnd w:id="2581"/>
    </w:p>
    <w:p w:rsidR="00660A22" w:rsidRDefault="00660A22" w:rsidP="00450196">
      <w:pPr>
        <w:rPr>
          <w:rtl/>
        </w:rPr>
      </w:pPr>
    </w:p>
    <w:p w:rsidR="00660A22" w:rsidRPr="00890AD7" w:rsidRDefault="00450196" w:rsidP="0048500F">
      <w:pPr>
        <w:rPr>
          <w:rtl/>
        </w:rPr>
      </w:pPr>
      <w:bookmarkStart w:id="2582" w:name="_ETM_Q5_617000"/>
      <w:bookmarkEnd w:id="2582"/>
      <w:r>
        <w:rPr>
          <w:rFonts w:hint="cs"/>
          <w:rtl/>
        </w:rPr>
        <w:t>– – –</w:t>
      </w:r>
    </w:p>
    <w:p w:rsidR="00660A22" w:rsidRDefault="00660A22" w:rsidP="0048500F">
      <w:pPr>
        <w:rPr>
          <w:rtl/>
        </w:rPr>
      </w:pPr>
      <w:bookmarkStart w:id="2583" w:name="_ETM_Q5_619000"/>
      <w:bookmarkEnd w:id="2583"/>
    </w:p>
    <w:p w:rsidR="00660A22" w:rsidRDefault="00660A22" w:rsidP="0048500F">
      <w:pPr>
        <w:pStyle w:val="-"/>
        <w:keepNext/>
        <w:rPr>
          <w:rtl/>
        </w:rPr>
      </w:pPr>
      <w:bookmarkStart w:id="2584" w:name="ET_speakercontinue_6507_67"/>
      <w:r w:rsidRPr="00890AD7">
        <w:rPr>
          <w:rStyle w:val="TagStyle"/>
          <w:rtl/>
        </w:rPr>
        <w:t xml:space="preserve"> &lt;&lt; </w:t>
      </w:r>
      <w:proofErr w:type="spellStart"/>
      <w:r w:rsidRPr="00890AD7">
        <w:rPr>
          <w:rStyle w:val="TagStyle"/>
          <w:rtl/>
        </w:rPr>
        <w:t>דובר_המשך</w:t>
      </w:r>
      <w:proofErr w:type="spellEnd"/>
      <w:r w:rsidRPr="00890AD7">
        <w:rPr>
          <w:rStyle w:val="TagStyle"/>
          <w:rtl/>
        </w:rPr>
        <w:t xml:space="preserve"> &gt;&gt; </w:t>
      </w:r>
      <w:r>
        <w:rPr>
          <w:rtl/>
        </w:rPr>
        <w:t>שלי טל מירון (יש עתיד):</w:t>
      </w:r>
      <w:r w:rsidRPr="00890AD7">
        <w:rPr>
          <w:rStyle w:val="TagStyle"/>
          <w:rtl/>
        </w:rPr>
        <w:t xml:space="preserve"> &lt;&lt; </w:t>
      </w:r>
      <w:proofErr w:type="spellStart"/>
      <w:r w:rsidRPr="00890AD7">
        <w:rPr>
          <w:rStyle w:val="TagStyle"/>
          <w:rtl/>
        </w:rPr>
        <w:t>דובר_המשך</w:t>
      </w:r>
      <w:proofErr w:type="spellEnd"/>
      <w:r w:rsidRPr="00890AD7">
        <w:rPr>
          <w:rStyle w:val="TagStyle"/>
          <w:rtl/>
        </w:rPr>
        <w:t xml:space="preserve"> &gt;&gt;</w:t>
      </w:r>
      <w:r>
        <w:rPr>
          <w:rtl/>
        </w:rPr>
        <w:t xml:space="preserve">   </w:t>
      </w:r>
      <w:bookmarkEnd w:id="2584"/>
    </w:p>
    <w:p w:rsidR="00660A22" w:rsidRDefault="00660A22" w:rsidP="00450196">
      <w:pPr>
        <w:rPr>
          <w:rtl/>
        </w:rPr>
      </w:pPr>
    </w:p>
    <w:p w:rsidR="00660A22" w:rsidRDefault="00660A22" w:rsidP="0048500F">
      <w:pPr>
        <w:rPr>
          <w:rtl/>
        </w:rPr>
      </w:pPr>
      <w:bookmarkStart w:id="2585" w:name="_ETM_Q5_620000"/>
      <w:bookmarkEnd w:id="2585"/>
      <w:r>
        <w:rPr>
          <w:rFonts w:hint="cs"/>
          <w:rtl/>
        </w:rPr>
        <w:t>בסדר. ואני אומרת, אתה מקפיד לעשות לנו את</w:t>
      </w:r>
      <w:bookmarkStart w:id="2586" w:name="_ETM_Q5_622000"/>
      <w:bookmarkEnd w:id="2586"/>
      <w:r>
        <w:rPr>
          <w:rFonts w:hint="cs"/>
          <w:rtl/>
        </w:rPr>
        <w:t xml:space="preserve"> הנאום השבועי שנקרא "נאום התרעלה השבועי". </w:t>
      </w:r>
      <w:bookmarkStart w:id="2587" w:name="_ETM_Q5_627000"/>
      <w:bookmarkStart w:id="2588" w:name="_ETM_Q5_627660"/>
      <w:bookmarkStart w:id="2589" w:name="_ETM_Q5_627959"/>
      <w:bookmarkEnd w:id="2587"/>
      <w:bookmarkEnd w:id="2588"/>
      <w:bookmarkEnd w:id="2589"/>
      <w:r>
        <w:rPr>
          <w:rtl/>
        </w:rPr>
        <w:t xml:space="preserve">אתה </w:t>
      </w:r>
      <w:bookmarkStart w:id="2590" w:name="_ETM_Q5_628110"/>
      <w:bookmarkEnd w:id="2590"/>
      <w:r>
        <w:rPr>
          <w:rtl/>
        </w:rPr>
        <w:t xml:space="preserve">עומד </w:t>
      </w:r>
      <w:bookmarkStart w:id="2591" w:name="_ETM_Q5_628349"/>
      <w:bookmarkEnd w:id="2591"/>
      <w:r>
        <w:rPr>
          <w:rtl/>
        </w:rPr>
        <w:t xml:space="preserve">פה </w:t>
      </w:r>
      <w:bookmarkStart w:id="2592" w:name="_ETM_Q5_628530"/>
      <w:bookmarkEnd w:id="2592"/>
      <w:r>
        <w:rPr>
          <w:rtl/>
        </w:rPr>
        <w:t xml:space="preserve">ואומר </w:t>
      </w:r>
      <w:bookmarkStart w:id="2593" w:name="_ETM_Q5_629040"/>
      <w:bookmarkEnd w:id="2593"/>
      <w:r>
        <w:rPr>
          <w:rtl/>
        </w:rPr>
        <w:t xml:space="preserve">שהאופוזיציה </w:t>
      </w:r>
      <w:bookmarkStart w:id="2594" w:name="_ETM_Q5_629880"/>
      <w:bookmarkEnd w:id="2594"/>
      <w:r>
        <w:rPr>
          <w:rtl/>
        </w:rPr>
        <w:t xml:space="preserve">לא </w:t>
      </w:r>
      <w:bookmarkStart w:id="2595" w:name="_ETM_Q5_630030"/>
      <w:bookmarkEnd w:id="2595"/>
      <w:r>
        <w:rPr>
          <w:rtl/>
        </w:rPr>
        <w:t xml:space="preserve">אחראית </w:t>
      </w:r>
      <w:bookmarkStart w:id="2596" w:name="_ETM_Q5_630480"/>
      <w:bookmarkEnd w:id="2596"/>
      <w:r>
        <w:rPr>
          <w:rtl/>
        </w:rPr>
        <w:t xml:space="preserve">בזמן </w:t>
      </w:r>
      <w:bookmarkStart w:id="2597" w:name="_ETM_Q5_630870"/>
      <w:bookmarkEnd w:id="2597"/>
      <w:r>
        <w:rPr>
          <w:rtl/>
        </w:rPr>
        <w:t>מלחמה</w:t>
      </w:r>
      <w:r>
        <w:rPr>
          <w:rFonts w:hint="cs"/>
          <w:rtl/>
        </w:rPr>
        <w:t>,</w:t>
      </w:r>
      <w:r>
        <w:rPr>
          <w:rtl/>
        </w:rPr>
        <w:t xml:space="preserve"> </w:t>
      </w:r>
      <w:bookmarkStart w:id="2598" w:name="_ETM_Q5_631739"/>
      <w:bookmarkEnd w:id="2598"/>
      <w:r>
        <w:rPr>
          <w:rtl/>
        </w:rPr>
        <w:t xml:space="preserve">בעוד </w:t>
      </w:r>
      <w:bookmarkStart w:id="2599" w:name="_ETM_Q5_632130"/>
      <w:bookmarkEnd w:id="2599"/>
      <w:r>
        <w:rPr>
          <w:rtl/>
        </w:rPr>
        <w:t xml:space="preserve">שאתה </w:t>
      </w:r>
      <w:bookmarkStart w:id="2600" w:name="_ETM_Q5_632520"/>
      <w:bookmarkEnd w:id="2600"/>
      <w:r>
        <w:rPr>
          <w:rtl/>
        </w:rPr>
        <w:t xml:space="preserve">נוהג </w:t>
      </w:r>
      <w:bookmarkStart w:id="2601" w:name="_ETM_Q5_633030"/>
      <w:bookmarkEnd w:id="2601"/>
      <w:r>
        <w:rPr>
          <w:rtl/>
        </w:rPr>
        <w:t xml:space="preserve">כל </w:t>
      </w:r>
      <w:bookmarkStart w:id="2602" w:name="_ETM_Q5_633550"/>
      <w:bookmarkEnd w:id="2602"/>
      <w:r>
        <w:rPr>
          <w:rtl/>
        </w:rPr>
        <w:t xml:space="preserve">שבוע </w:t>
      </w:r>
      <w:bookmarkStart w:id="2603" w:name="_ETM_Q5_634060"/>
      <w:bookmarkEnd w:id="2603"/>
      <w:r>
        <w:rPr>
          <w:rtl/>
        </w:rPr>
        <w:t xml:space="preserve">לעמוד </w:t>
      </w:r>
      <w:bookmarkStart w:id="2604" w:name="_ETM_Q5_634570"/>
      <w:bookmarkEnd w:id="2604"/>
      <w:r>
        <w:rPr>
          <w:rtl/>
        </w:rPr>
        <w:t xml:space="preserve">פה </w:t>
      </w:r>
      <w:bookmarkStart w:id="2605" w:name="_ETM_Q5_635220"/>
      <w:bookmarkEnd w:id="2605"/>
      <w:r>
        <w:rPr>
          <w:rtl/>
        </w:rPr>
        <w:t xml:space="preserve">ולהסית </w:t>
      </w:r>
      <w:bookmarkStart w:id="2606" w:name="_ETM_Q5_636000"/>
      <w:bookmarkEnd w:id="2606"/>
      <w:r>
        <w:rPr>
          <w:rtl/>
        </w:rPr>
        <w:t xml:space="preserve">ולדחוף </w:t>
      </w:r>
      <w:bookmarkStart w:id="2607" w:name="_ETM_Q5_636540"/>
      <w:bookmarkEnd w:id="2607"/>
      <w:r>
        <w:rPr>
          <w:rtl/>
        </w:rPr>
        <w:t xml:space="preserve">את </w:t>
      </w:r>
      <w:bookmarkStart w:id="2608" w:name="_ETM_Q5_636690"/>
      <w:bookmarkEnd w:id="2608"/>
      <w:r>
        <w:rPr>
          <w:rtl/>
        </w:rPr>
        <w:t xml:space="preserve">הרעל </w:t>
      </w:r>
      <w:bookmarkStart w:id="2609" w:name="_ETM_Q5_637110"/>
      <w:bookmarkEnd w:id="2609"/>
      <w:r>
        <w:rPr>
          <w:rtl/>
        </w:rPr>
        <w:t xml:space="preserve">הזה </w:t>
      </w:r>
      <w:bookmarkStart w:id="2610" w:name="_ETM_Q5_637320"/>
      <w:bookmarkEnd w:id="2610"/>
      <w:r>
        <w:rPr>
          <w:rtl/>
        </w:rPr>
        <w:t>בכמויות</w:t>
      </w:r>
      <w:r>
        <w:rPr>
          <w:rFonts w:hint="cs"/>
          <w:rtl/>
        </w:rPr>
        <w:t>,</w:t>
      </w:r>
      <w:r>
        <w:rPr>
          <w:rtl/>
        </w:rPr>
        <w:t xml:space="preserve"> </w:t>
      </w:r>
      <w:bookmarkStart w:id="2611" w:name="_ETM_Q5_638030"/>
      <w:bookmarkEnd w:id="2611"/>
      <w:r>
        <w:rPr>
          <w:rtl/>
        </w:rPr>
        <w:t xml:space="preserve">מטפטף </w:t>
      </w:r>
      <w:bookmarkStart w:id="2612" w:name="_ETM_Q5_638540"/>
      <w:bookmarkEnd w:id="2612"/>
      <w:r>
        <w:rPr>
          <w:rtl/>
        </w:rPr>
        <w:t xml:space="preserve">את </w:t>
      </w:r>
      <w:bookmarkStart w:id="2613" w:name="_ETM_Q5_638660"/>
      <w:bookmarkEnd w:id="2613"/>
      <w:r>
        <w:rPr>
          <w:rtl/>
        </w:rPr>
        <w:t xml:space="preserve">זה </w:t>
      </w:r>
      <w:bookmarkStart w:id="2614" w:name="_ETM_Q5_638780"/>
      <w:bookmarkEnd w:id="2614"/>
      <w:r>
        <w:rPr>
          <w:rtl/>
        </w:rPr>
        <w:t xml:space="preserve">לכל </w:t>
      </w:r>
      <w:bookmarkStart w:id="2615" w:name="_ETM_Q5_639050"/>
      <w:bookmarkEnd w:id="2615"/>
      <w:r>
        <w:rPr>
          <w:rtl/>
        </w:rPr>
        <w:t>הכיוונים</w:t>
      </w:r>
      <w:r>
        <w:rPr>
          <w:rFonts w:hint="cs"/>
          <w:rtl/>
        </w:rPr>
        <w:t>,</w:t>
      </w:r>
      <w:bookmarkStart w:id="2616" w:name="_ETM_Q5_639920"/>
      <w:bookmarkStart w:id="2617" w:name="_ETM_Q5_640000"/>
      <w:bookmarkEnd w:id="2616"/>
      <w:bookmarkEnd w:id="2617"/>
      <w:r>
        <w:rPr>
          <w:rFonts w:hint="cs"/>
          <w:rtl/>
        </w:rPr>
        <w:t xml:space="preserve"> </w:t>
      </w:r>
      <w:r>
        <w:rPr>
          <w:rtl/>
        </w:rPr>
        <w:t xml:space="preserve">כאילו </w:t>
      </w:r>
      <w:bookmarkStart w:id="2618" w:name="_ETM_Q5_640450"/>
      <w:bookmarkEnd w:id="2618"/>
      <w:r>
        <w:rPr>
          <w:rtl/>
        </w:rPr>
        <w:t xml:space="preserve">זה </w:t>
      </w:r>
      <w:bookmarkStart w:id="2619" w:name="_ETM_Q5_640870"/>
      <w:bookmarkEnd w:id="2619"/>
      <w:r>
        <w:rPr>
          <w:rtl/>
        </w:rPr>
        <w:t xml:space="preserve">הדבר </w:t>
      </w:r>
      <w:bookmarkStart w:id="2620" w:name="_ETM_Q5_641410"/>
      <w:bookmarkEnd w:id="2620"/>
      <w:r>
        <w:rPr>
          <w:rtl/>
        </w:rPr>
        <w:t xml:space="preserve">האחראי </w:t>
      </w:r>
      <w:bookmarkStart w:id="2621" w:name="_ETM_Q5_642010"/>
      <w:bookmarkEnd w:id="2621"/>
      <w:r>
        <w:rPr>
          <w:rtl/>
        </w:rPr>
        <w:t xml:space="preserve">לעשות </w:t>
      </w:r>
      <w:bookmarkStart w:id="2622" w:name="_ETM_Q5_642820"/>
      <w:bookmarkEnd w:id="2622"/>
      <w:r>
        <w:rPr>
          <w:rtl/>
        </w:rPr>
        <w:t xml:space="preserve">בתקופת </w:t>
      </w:r>
      <w:bookmarkStart w:id="2623" w:name="_ETM_Q5_643540"/>
      <w:bookmarkEnd w:id="2623"/>
      <w:r>
        <w:rPr>
          <w:rtl/>
        </w:rPr>
        <w:t>מלחמה</w:t>
      </w:r>
      <w:r>
        <w:rPr>
          <w:rFonts w:hint="cs"/>
          <w:rtl/>
        </w:rPr>
        <w:t>.</w:t>
      </w:r>
    </w:p>
    <w:p w:rsidR="00660A22" w:rsidRDefault="00660A22" w:rsidP="0048500F">
      <w:pPr>
        <w:rPr>
          <w:rtl/>
        </w:rPr>
      </w:pPr>
    </w:p>
    <w:p w:rsidR="00660A22" w:rsidRDefault="00660A22" w:rsidP="0048500F">
      <w:pPr>
        <w:pStyle w:val="af5"/>
        <w:keepNext/>
        <w:rPr>
          <w:rtl/>
        </w:rPr>
      </w:pPr>
      <w:bookmarkStart w:id="2624" w:name="ET_interruption_5971_69"/>
      <w:r w:rsidRPr="00890AD7">
        <w:rPr>
          <w:rStyle w:val="TagStyle"/>
          <w:rtl/>
        </w:rPr>
        <w:t xml:space="preserve"> &lt;&lt; קריאה &gt;&gt; </w:t>
      </w:r>
      <w:r>
        <w:rPr>
          <w:rtl/>
        </w:rPr>
        <w:t>השר המקשר בין הממשלה לכנסת דוד אמסלם:</w:t>
      </w:r>
      <w:r w:rsidRPr="00890AD7">
        <w:rPr>
          <w:rStyle w:val="TagStyle"/>
          <w:rtl/>
        </w:rPr>
        <w:t xml:space="preserve"> &lt;&lt; קריאה &gt;&gt;</w:t>
      </w:r>
      <w:r>
        <w:rPr>
          <w:rtl/>
        </w:rPr>
        <w:t xml:space="preserve">   </w:t>
      </w:r>
      <w:bookmarkEnd w:id="2624"/>
    </w:p>
    <w:p w:rsidR="00660A22" w:rsidRDefault="00660A22" w:rsidP="00450196">
      <w:pPr>
        <w:rPr>
          <w:rtl/>
        </w:rPr>
      </w:pPr>
    </w:p>
    <w:p w:rsidR="00660A22" w:rsidRDefault="00660A22" w:rsidP="0048500F">
      <w:pPr>
        <w:rPr>
          <w:rtl/>
        </w:rPr>
      </w:pPr>
      <w:r>
        <w:rPr>
          <w:rFonts w:hint="cs"/>
          <w:rtl/>
        </w:rPr>
        <w:t>את מרשה לי שאלה?</w:t>
      </w:r>
    </w:p>
    <w:p w:rsidR="00660A22" w:rsidRDefault="00660A22" w:rsidP="0048500F">
      <w:pPr>
        <w:rPr>
          <w:rtl/>
        </w:rPr>
      </w:pPr>
    </w:p>
    <w:p w:rsidR="00660A22" w:rsidRDefault="00660A22" w:rsidP="0048500F">
      <w:pPr>
        <w:pStyle w:val="-"/>
        <w:keepNext/>
        <w:rPr>
          <w:rtl/>
        </w:rPr>
      </w:pPr>
      <w:bookmarkStart w:id="2625" w:name="ET_speakercontinue_6507_70"/>
      <w:r w:rsidRPr="00890AD7">
        <w:rPr>
          <w:rStyle w:val="TagStyle"/>
          <w:rtl/>
        </w:rPr>
        <w:t xml:space="preserve"> &lt;&lt; </w:t>
      </w:r>
      <w:proofErr w:type="spellStart"/>
      <w:r w:rsidRPr="00890AD7">
        <w:rPr>
          <w:rStyle w:val="TagStyle"/>
          <w:rtl/>
        </w:rPr>
        <w:t>דובר_המשך</w:t>
      </w:r>
      <w:proofErr w:type="spellEnd"/>
      <w:r w:rsidRPr="00890AD7">
        <w:rPr>
          <w:rStyle w:val="TagStyle"/>
          <w:rtl/>
        </w:rPr>
        <w:t xml:space="preserve"> &gt;&gt; </w:t>
      </w:r>
      <w:r>
        <w:rPr>
          <w:rtl/>
        </w:rPr>
        <w:t>שלי טל מירון (יש עתיד):</w:t>
      </w:r>
      <w:r w:rsidRPr="00890AD7">
        <w:rPr>
          <w:rStyle w:val="TagStyle"/>
          <w:rtl/>
        </w:rPr>
        <w:t xml:space="preserve"> &lt;&lt; </w:t>
      </w:r>
      <w:proofErr w:type="spellStart"/>
      <w:r w:rsidRPr="00890AD7">
        <w:rPr>
          <w:rStyle w:val="TagStyle"/>
          <w:rtl/>
        </w:rPr>
        <w:t>דובר_המשך</w:t>
      </w:r>
      <w:proofErr w:type="spellEnd"/>
      <w:r w:rsidRPr="00890AD7">
        <w:rPr>
          <w:rStyle w:val="TagStyle"/>
          <w:rtl/>
        </w:rPr>
        <w:t xml:space="preserve"> &gt;&gt;</w:t>
      </w:r>
      <w:r>
        <w:rPr>
          <w:rtl/>
        </w:rPr>
        <w:t xml:space="preserve">   </w:t>
      </w:r>
      <w:bookmarkEnd w:id="2625"/>
    </w:p>
    <w:p w:rsidR="00660A22" w:rsidRDefault="00660A22" w:rsidP="00450196">
      <w:pPr>
        <w:rPr>
          <w:rtl/>
        </w:rPr>
      </w:pPr>
    </w:p>
    <w:p w:rsidR="00660A22" w:rsidRDefault="00660A22" w:rsidP="0048500F">
      <w:pPr>
        <w:rPr>
          <w:rtl/>
        </w:rPr>
      </w:pPr>
      <w:r>
        <w:rPr>
          <w:rFonts w:hint="cs"/>
          <w:rtl/>
        </w:rPr>
        <w:t xml:space="preserve">ואתה יודע, אני רוצה להגיד לך </w:t>
      </w:r>
      <w:r>
        <w:rPr>
          <w:rFonts w:hint="eastAsia"/>
          <w:rtl/>
        </w:rPr>
        <w:t>–</w:t>
      </w:r>
      <w:r>
        <w:rPr>
          <w:rFonts w:hint="cs"/>
          <w:rtl/>
        </w:rPr>
        <w:t xml:space="preserve"> רגע, תן לי ואז אני אתן לך. </w:t>
      </w:r>
    </w:p>
    <w:p w:rsidR="00660A22" w:rsidRDefault="00660A22" w:rsidP="0048500F">
      <w:pPr>
        <w:rPr>
          <w:rtl/>
        </w:rPr>
      </w:pPr>
    </w:p>
    <w:p w:rsidR="00660A22" w:rsidRDefault="00660A22" w:rsidP="0048500F">
      <w:pPr>
        <w:pStyle w:val="af5"/>
        <w:keepNext/>
        <w:rPr>
          <w:rtl/>
        </w:rPr>
      </w:pPr>
      <w:bookmarkStart w:id="2626" w:name="ET_interruption_5971_71"/>
      <w:r w:rsidRPr="00A44F36">
        <w:rPr>
          <w:rStyle w:val="TagStyle"/>
          <w:rtl/>
        </w:rPr>
        <w:t xml:space="preserve"> &lt;&lt; קריאה &gt;&gt; </w:t>
      </w:r>
      <w:r>
        <w:rPr>
          <w:rtl/>
        </w:rPr>
        <w:t>השר המקשר בין הממשלה לכנסת דוד אמסלם:</w:t>
      </w:r>
      <w:r w:rsidRPr="00A44F36">
        <w:rPr>
          <w:rStyle w:val="TagStyle"/>
          <w:rtl/>
        </w:rPr>
        <w:t xml:space="preserve"> &lt;&lt; קריאה &gt;&gt;</w:t>
      </w:r>
      <w:r>
        <w:rPr>
          <w:rtl/>
        </w:rPr>
        <w:t xml:space="preserve">   </w:t>
      </w:r>
      <w:bookmarkEnd w:id="2626"/>
    </w:p>
    <w:p w:rsidR="00660A22" w:rsidRDefault="00660A22" w:rsidP="00450196">
      <w:pPr>
        <w:rPr>
          <w:rtl/>
        </w:rPr>
      </w:pPr>
    </w:p>
    <w:p w:rsidR="00660A22" w:rsidRDefault="00660A22" w:rsidP="0048500F">
      <w:pPr>
        <w:rPr>
          <w:rtl/>
        </w:rPr>
      </w:pPr>
      <w:bookmarkStart w:id="2627" w:name="_ETM_Q5_645000"/>
      <w:bookmarkEnd w:id="2627"/>
      <w:r>
        <w:rPr>
          <w:rFonts w:hint="cs"/>
          <w:rtl/>
        </w:rPr>
        <w:t xml:space="preserve">את מרשה לי </w:t>
      </w:r>
      <w:bookmarkStart w:id="2628" w:name="_ETM_Q5_642000"/>
      <w:bookmarkEnd w:id="2628"/>
      <w:r>
        <w:rPr>
          <w:rFonts w:hint="cs"/>
          <w:rtl/>
        </w:rPr>
        <w:t xml:space="preserve">שאלה אחת? אני מבקש שתסתרי דבר אחד ממה שאמרתי </w:t>
      </w:r>
      <w:r w:rsidR="00450196">
        <w:rPr>
          <w:rFonts w:hint="cs"/>
          <w:rtl/>
        </w:rPr>
        <w:t>– – –</w:t>
      </w:r>
    </w:p>
    <w:p w:rsidR="00660A22" w:rsidRDefault="00660A22" w:rsidP="0048500F">
      <w:pPr>
        <w:rPr>
          <w:rtl/>
        </w:rPr>
      </w:pPr>
      <w:bookmarkStart w:id="2629" w:name="_ETM_Q5_643000"/>
      <w:bookmarkEnd w:id="2629"/>
    </w:p>
    <w:p w:rsidR="00660A22" w:rsidRDefault="00660A22" w:rsidP="0048500F">
      <w:pPr>
        <w:pStyle w:val="-"/>
        <w:keepNext/>
        <w:rPr>
          <w:rtl/>
        </w:rPr>
      </w:pPr>
      <w:bookmarkStart w:id="2630" w:name="ET_speakercontinue_6507_72"/>
      <w:r w:rsidRPr="00A44F36">
        <w:rPr>
          <w:rStyle w:val="TagStyle"/>
          <w:rtl/>
        </w:rPr>
        <w:t xml:space="preserve"> &lt;&lt; </w:t>
      </w:r>
      <w:proofErr w:type="spellStart"/>
      <w:r w:rsidRPr="00A44F36">
        <w:rPr>
          <w:rStyle w:val="TagStyle"/>
          <w:rtl/>
        </w:rPr>
        <w:t>דובר_המשך</w:t>
      </w:r>
      <w:proofErr w:type="spellEnd"/>
      <w:r w:rsidRPr="00A44F36">
        <w:rPr>
          <w:rStyle w:val="TagStyle"/>
          <w:rtl/>
        </w:rPr>
        <w:t xml:space="preserve"> &gt;&gt; </w:t>
      </w:r>
      <w:r>
        <w:rPr>
          <w:rtl/>
        </w:rPr>
        <w:t>שלי טל מירון (יש עתיד):</w:t>
      </w:r>
      <w:r w:rsidRPr="00A44F36">
        <w:rPr>
          <w:rStyle w:val="TagStyle"/>
          <w:rtl/>
        </w:rPr>
        <w:t xml:space="preserve"> &lt;&lt; </w:t>
      </w:r>
      <w:proofErr w:type="spellStart"/>
      <w:r w:rsidRPr="00A44F36">
        <w:rPr>
          <w:rStyle w:val="TagStyle"/>
          <w:rtl/>
        </w:rPr>
        <w:t>דובר_המשך</w:t>
      </w:r>
      <w:proofErr w:type="spellEnd"/>
      <w:r w:rsidRPr="00A44F36">
        <w:rPr>
          <w:rStyle w:val="TagStyle"/>
          <w:rtl/>
        </w:rPr>
        <w:t xml:space="preserve"> &gt;&gt;</w:t>
      </w:r>
      <w:r>
        <w:rPr>
          <w:rtl/>
        </w:rPr>
        <w:t xml:space="preserve">   </w:t>
      </w:r>
      <w:bookmarkEnd w:id="2630"/>
    </w:p>
    <w:p w:rsidR="00660A22" w:rsidRDefault="00660A22" w:rsidP="0048500F">
      <w:pPr>
        <w:rPr>
          <w:rtl/>
        </w:rPr>
      </w:pPr>
      <w:bookmarkStart w:id="2631" w:name="_ETM_Q5_654870"/>
      <w:bookmarkEnd w:id="2631"/>
    </w:p>
    <w:p w:rsidR="00660A22" w:rsidRDefault="00660A22" w:rsidP="0048500F">
      <w:pPr>
        <w:rPr>
          <w:rtl/>
        </w:rPr>
      </w:pPr>
      <w:r>
        <w:rPr>
          <w:rFonts w:hint="cs"/>
          <w:rtl/>
        </w:rPr>
        <w:t xml:space="preserve">אני אחליט מה אני אגיד ומה לא. </w:t>
      </w:r>
      <w:bookmarkStart w:id="2632" w:name="_ETM_Q5_655260"/>
      <w:bookmarkEnd w:id="2632"/>
      <w:r>
        <w:rPr>
          <w:rtl/>
        </w:rPr>
        <w:t xml:space="preserve">תודה </w:t>
      </w:r>
      <w:bookmarkStart w:id="2633" w:name="_ETM_Q5_655500"/>
      <w:bookmarkEnd w:id="2633"/>
      <w:r>
        <w:rPr>
          <w:rtl/>
        </w:rPr>
        <w:t>לך</w:t>
      </w:r>
      <w:r>
        <w:rPr>
          <w:rFonts w:hint="cs"/>
          <w:rtl/>
        </w:rPr>
        <w:t>,</w:t>
      </w:r>
      <w:r>
        <w:rPr>
          <w:rtl/>
        </w:rPr>
        <w:t xml:space="preserve"> </w:t>
      </w:r>
      <w:bookmarkStart w:id="2634" w:name="_ETM_Q5_655770"/>
      <w:bookmarkEnd w:id="2634"/>
      <w:r>
        <w:rPr>
          <w:rtl/>
        </w:rPr>
        <w:t xml:space="preserve">אדוני </w:t>
      </w:r>
      <w:bookmarkStart w:id="2635" w:name="_ETM_Q5_656040"/>
      <w:bookmarkEnd w:id="2635"/>
      <w:r>
        <w:rPr>
          <w:rtl/>
        </w:rPr>
        <w:t>השר</w:t>
      </w:r>
      <w:r>
        <w:rPr>
          <w:rFonts w:hint="cs"/>
          <w:rtl/>
        </w:rPr>
        <w:t>.</w:t>
      </w:r>
      <w:r>
        <w:rPr>
          <w:rtl/>
        </w:rPr>
        <w:t xml:space="preserve"> </w:t>
      </w:r>
      <w:bookmarkStart w:id="2636" w:name="_ETM_Q5_656760"/>
      <w:bookmarkEnd w:id="2636"/>
      <w:r>
        <w:rPr>
          <w:rtl/>
        </w:rPr>
        <w:t xml:space="preserve">אני </w:t>
      </w:r>
      <w:bookmarkStart w:id="2637" w:name="_ETM_Q5_656970"/>
      <w:bookmarkEnd w:id="2637"/>
      <w:r>
        <w:rPr>
          <w:rtl/>
        </w:rPr>
        <w:t xml:space="preserve">רוצה </w:t>
      </w:r>
      <w:bookmarkStart w:id="2638" w:name="_ETM_Q5_657240"/>
      <w:bookmarkEnd w:id="2638"/>
      <w:r>
        <w:rPr>
          <w:rtl/>
        </w:rPr>
        <w:t xml:space="preserve">לספר </w:t>
      </w:r>
      <w:bookmarkStart w:id="2639" w:name="_ETM_Q5_657660"/>
      <w:bookmarkEnd w:id="2639"/>
      <w:r>
        <w:rPr>
          <w:rtl/>
        </w:rPr>
        <w:t xml:space="preserve">לך </w:t>
      </w:r>
      <w:bookmarkStart w:id="2640" w:name="_ETM_Q5_657900"/>
      <w:bookmarkEnd w:id="2640"/>
      <w:r>
        <w:rPr>
          <w:rtl/>
        </w:rPr>
        <w:t>משהו</w:t>
      </w:r>
      <w:r>
        <w:rPr>
          <w:rFonts w:hint="cs"/>
          <w:rtl/>
        </w:rPr>
        <w:t>:</w:t>
      </w:r>
      <w:r>
        <w:rPr>
          <w:rtl/>
        </w:rPr>
        <w:t xml:space="preserve"> </w:t>
      </w:r>
      <w:bookmarkStart w:id="2641" w:name="_ETM_Q5_658140"/>
      <w:bookmarkEnd w:id="2641"/>
      <w:r>
        <w:rPr>
          <w:rtl/>
        </w:rPr>
        <w:t xml:space="preserve">יש </w:t>
      </w:r>
      <w:bookmarkStart w:id="2642" w:name="_ETM_Q5_658260"/>
      <w:bookmarkEnd w:id="2642"/>
      <w:r>
        <w:rPr>
          <w:rtl/>
        </w:rPr>
        <w:t xml:space="preserve">בינינו </w:t>
      </w:r>
      <w:bookmarkStart w:id="2643" w:name="_ETM_Q5_658590"/>
      <w:bookmarkEnd w:id="2643"/>
      <w:r>
        <w:rPr>
          <w:rtl/>
        </w:rPr>
        <w:t xml:space="preserve">משהו </w:t>
      </w:r>
      <w:bookmarkStart w:id="2644" w:name="_ETM_Q5_658830"/>
      <w:bookmarkEnd w:id="2644"/>
      <w:r>
        <w:rPr>
          <w:rtl/>
        </w:rPr>
        <w:t>משותף</w:t>
      </w:r>
      <w:r>
        <w:rPr>
          <w:rFonts w:hint="cs"/>
          <w:rtl/>
        </w:rPr>
        <w:t xml:space="preserve"> אחד.</w:t>
      </w:r>
      <w:bookmarkStart w:id="2645" w:name="_ETM_Q5_659250"/>
      <w:bookmarkEnd w:id="2645"/>
      <w:r>
        <w:rPr>
          <w:rtl/>
        </w:rPr>
        <w:t xml:space="preserve"> </w:t>
      </w:r>
      <w:bookmarkStart w:id="2646" w:name="_ETM_Q5_660590"/>
      <w:bookmarkEnd w:id="2646"/>
      <w:r>
        <w:rPr>
          <w:rtl/>
        </w:rPr>
        <w:t xml:space="preserve">אני </w:t>
      </w:r>
      <w:bookmarkStart w:id="2647" w:name="_ETM_Q5_660890"/>
      <w:bookmarkEnd w:id="2647"/>
      <w:r>
        <w:rPr>
          <w:rtl/>
        </w:rPr>
        <w:t>בא</w:t>
      </w:r>
      <w:r>
        <w:rPr>
          <w:rFonts w:hint="cs"/>
          <w:rtl/>
        </w:rPr>
        <w:t>ה</w:t>
      </w:r>
      <w:bookmarkStart w:id="2648" w:name="_ETM_Q5_661310"/>
      <w:bookmarkStart w:id="2649" w:name="_ETM_Q5_661700"/>
      <w:bookmarkEnd w:id="2648"/>
      <w:bookmarkEnd w:id="2649"/>
      <w:r>
        <w:rPr>
          <w:rtl/>
        </w:rPr>
        <w:t xml:space="preserve"> </w:t>
      </w:r>
      <w:bookmarkStart w:id="2650" w:name="_ETM_Q5_661910"/>
      <w:bookmarkEnd w:id="2650"/>
      <w:r>
        <w:rPr>
          <w:rtl/>
        </w:rPr>
        <w:t xml:space="preserve">מבית </w:t>
      </w:r>
      <w:bookmarkStart w:id="2651" w:name="_ETM_Q5_662270"/>
      <w:bookmarkEnd w:id="2651"/>
      <w:r>
        <w:rPr>
          <w:rtl/>
        </w:rPr>
        <w:t xml:space="preserve">מעורב </w:t>
      </w:r>
      <w:bookmarkStart w:id="2652" w:name="_ETM_Q5_663110"/>
      <w:bookmarkEnd w:id="2652"/>
      <w:r>
        <w:rPr>
          <w:rFonts w:hint="cs"/>
          <w:rtl/>
        </w:rPr>
        <w:t xml:space="preserve">– </w:t>
      </w:r>
      <w:r>
        <w:rPr>
          <w:rtl/>
        </w:rPr>
        <w:t xml:space="preserve">יש </w:t>
      </w:r>
      <w:bookmarkStart w:id="2653" w:name="_ETM_Q5_663380"/>
      <w:bookmarkEnd w:id="2653"/>
      <w:r>
        <w:rPr>
          <w:rtl/>
        </w:rPr>
        <w:t xml:space="preserve">לי </w:t>
      </w:r>
      <w:bookmarkStart w:id="2654" w:name="_ETM_Q5_663530"/>
      <w:bookmarkEnd w:id="2654"/>
      <w:r>
        <w:rPr>
          <w:rtl/>
        </w:rPr>
        <w:t xml:space="preserve">אימא </w:t>
      </w:r>
      <w:bookmarkStart w:id="2655" w:name="_ETM_Q5_663709"/>
      <w:bookmarkEnd w:id="2655"/>
      <w:r>
        <w:rPr>
          <w:rtl/>
        </w:rPr>
        <w:t xml:space="preserve">אמריקאית </w:t>
      </w:r>
      <w:bookmarkStart w:id="2656" w:name="_ETM_Q5_664610"/>
      <w:bookmarkEnd w:id="2656"/>
      <w:r>
        <w:rPr>
          <w:rtl/>
        </w:rPr>
        <w:t xml:space="preserve">ואבא </w:t>
      </w:r>
      <w:bookmarkStart w:id="2657" w:name="_ETM_Q5_665209"/>
      <w:bookmarkEnd w:id="2657"/>
      <w:r>
        <w:rPr>
          <w:rtl/>
        </w:rPr>
        <w:t>מזרחי</w:t>
      </w:r>
      <w:r>
        <w:rPr>
          <w:rFonts w:hint="cs"/>
          <w:rtl/>
        </w:rPr>
        <w:t>,</w:t>
      </w:r>
      <w:r>
        <w:rPr>
          <w:rtl/>
        </w:rPr>
        <w:t xml:space="preserve"> </w:t>
      </w:r>
      <w:bookmarkStart w:id="2658" w:name="_ETM_Q5_666370"/>
      <w:bookmarkEnd w:id="2658"/>
      <w:r>
        <w:rPr>
          <w:rtl/>
        </w:rPr>
        <w:t>כורדי</w:t>
      </w:r>
      <w:r>
        <w:rPr>
          <w:rFonts w:hint="cs"/>
          <w:rtl/>
        </w:rPr>
        <w:t>-</w:t>
      </w:r>
      <w:bookmarkStart w:id="2659" w:name="_ETM_Q5_666849"/>
      <w:bookmarkEnd w:id="2659"/>
      <w:r>
        <w:rPr>
          <w:rtl/>
        </w:rPr>
        <w:t>עיראקי</w:t>
      </w:r>
      <w:r>
        <w:rPr>
          <w:rFonts w:hint="cs"/>
          <w:rtl/>
        </w:rPr>
        <w:t>.</w:t>
      </w:r>
      <w:r>
        <w:rPr>
          <w:rtl/>
        </w:rPr>
        <w:t xml:space="preserve"> </w:t>
      </w:r>
      <w:bookmarkStart w:id="2660" w:name="_ETM_Q5_668739"/>
      <w:bookmarkEnd w:id="2660"/>
      <w:r>
        <w:rPr>
          <w:rtl/>
        </w:rPr>
        <w:t xml:space="preserve">אבא </w:t>
      </w:r>
      <w:bookmarkStart w:id="2661" w:name="_ETM_Q5_669129"/>
      <w:bookmarkEnd w:id="2661"/>
      <w:r>
        <w:rPr>
          <w:rtl/>
        </w:rPr>
        <w:t xml:space="preserve">שלי </w:t>
      </w:r>
      <w:bookmarkStart w:id="2662" w:name="_ETM_Q5_669519"/>
      <w:bookmarkEnd w:id="2662"/>
      <w:r>
        <w:rPr>
          <w:rtl/>
        </w:rPr>
        <w:t xml:space="preserve">הוא </w:t>
      </w:r>
      <w:bookmarkStart w:id="2663" w:name="_ETM_Q5_669700"/>
      <w:bookmarkEnd w:id="2663"/>
      <w:r>
        <w:rPr>
          <w:rtl/>
        </w:rPr>
        <w:t xml:space="preserve">בן </w:t>
      </w:r>
      <w:bookmarkStart w:id="2664" w:name="_ETM_Q5_669909"/>
      <w:bookmarkEnd w:id="2664"/>
      <w:r>
        <w:rPr>
          <w:rtl/>
        </w:rPr>
        <w:t xml:space="preserve">בכור </w:t>
      </w:r>
      <w:bookmarkStart w:id="2665" w:name="_ETM_Q5_670329"/>
      <w:bookmarkEnd w:id="2665"/>
      <w:r>
        <w:rPr>
          <w:rtl/>
        </w:rPr>
        <w:t xml:space="preserve">ל-12 </w:t>
      </w:r>
      <w:bookmarkStart w:id="2666" w:name="_ETM_Q5_670870"/>
      <w:bookmarkEnd w:id="2666"/>
      <w:r>
        <w:rPr>
          <w:rtl/>
        </w:rPr>
        <w:t xml:space="preserve">אחים </w:t>
      </w:r>
      <w:bookmarkStart w:id="2667" w:name="_ETM_Q5_671140"/>
      <w:bookmarkEnd w:id="2667"/>
      <w:r>
        <w:rPr>
          <w:rtl/>
        </w:rPr>
        <w:t>ואחיות</w:t>
      </w:r>
      <w:r>
        <w:rPr>
          <w:rFonts w:hint="cs"/>
          <w:rtl/>
        </w:rPr>
        <w:t>,</w:t>
      </w:r>
      <w:r>
        <w:rPr>
          <w:rtl/>
        </w:rPr>
        <w:t xml:space="preserve"> </w:t>
      </w:r>
      <w:bookmarkStart w:id="2668" w:name="_ETM_Q5_672270"/>
      <w:bookmarkEnd w:id="2668"/>
      <w:r>
        <w:rPr>
          <w:rtl/>
        </w:rPr>
        <w:t xml:space="preserve">ההורים </w:t>
      </w:r>
      <w:bookmarkStart w:id="2669" w:name="_ETM_Q5_672630"/>
      <w:bookmarkEnd w:id="2669"/>
      <w:r>
        <w:rPr>
          <w:rtl/>
        </w:rPr>
        <w:t xml:space="preserve">שלו </w:t>
      </w:r>
      <w:bookmarkStart w:id="2670" w:name="_ETM_Q5_672870"/>
      <w:bookmarkEnd w:id="2670"/>
      <w:r>
        <w:rPr>
          <w:rtl/>
        </w:rPr>
        <w:t xml:space="preserve">היו </w:t>
      </w:r>
      <w:bookmarkStart w:id="2671" w:name="_ETM_Q5_673080"/>
      <w:bookmarkEnd w:id="2671"/>
      <w:r>
        <w:rPr>
          <w:rtl/>
        </w:rPr>
        <w:t>אנאלפב</w:t>
      </w:r>
      <w:r>
        <w:rPr>
          <w:rFonts w:hint="cs"/>
          <w:rtl/>
        </w:rPr>
        <w:t>י</w:t>
      </w:r>
      <w:r>
        <w:rPr>
          <w:rtl/>
        </w:rPr>
        <w:t>תים</w:t>
      </w:r>
      <w:r>
        <w:rPr>
          <w:rFonts w:hint="cs"/>
          <w:rtl/>
        </w:rPr>
        <w:t>,</w:t>
      </w:r>
      <w:r>
        <w:rPr>
          <w:rtl/>
        </w:rPr>
        <w:t xml:space="preserve"> </w:t>
      </w:r>
      <w:bookmarkStart w:id="2672" w:name="_ETM_Q5_674100"/>
      <w:bookmarkEnd w:id="2672"/>
      <w:r>
        <w:rPr>
          <w:rtl/>
        </w:rPr>
        <w:t xml:space="preserve">אנשים </w:t>
      </w:r>
      <w:bookmarkStart w:id="2673" w:name="_ETM_Q5_674490"/>
      <w:bookmarkEnd w:id="2673"/>
      <w:r>
        <w:rPr>
          <w:rtl/>
        </w:rPr>
        <w:t xml:space="preserve">מאוד </w:t>
      </w:r>
      <w:bookmarkStart w:id="2674" w:name="_ETM_Q5_674670"/>
      <w:bookmarkEnd w:id="2674"/>
      <w:r>
        <w:rPr>
          <w:rtl/>
        </w:rPr>
        <w:t>פשוטים</w:t>
      </w:r>
      <w:r>
        <w:rPr>
          <w:rFonts w:hint="cs"/>
          <w:rtl/>
        </w:rPr>
        <w:t>.</w:t>
      </w:r>
      <w:r>
        <w:rPr>
          <w:rtl/>
        </w:rPr>
        <w:t xml:space="preserve"> </w:t>
      </w:r>
      <w:bookmarkStart w:id="2675" w:name="_ETM_Q5_675980"/>
      <w:bookmarkEnd w:id="2675"/>
      <w:r>
        <w:rPr>
          <w:rtl/>
        </w:rPr>
        <w:t xml:space="preserve">ואבא </w:t>
      </w:r>
      <w:bookmarkStart w:id="2676" w:name="_ETM_Q5_676310"/>
      <w:bookmarkEnd w:id="2676"/>
      <w:r>
        <w:rPr>
          <w:rtl/>
        </w:rPr>
        <w:t>שלי</w:t>
      </w:r>
      <w:r>
        <w:rPr>
          <w:rFonts w:hint="cs"/>
          <w:rtl/>
        </w:rPr>
        <w:t>,</w:t>
      </w:r>
      <w:r>
        <w:rPr>
          <w:rtl/>
        </w:rPr>
        <w:t xml:space="preserve"> </w:t>
      </w:r>
      <w:bookmarkStart w:id="2677" w:name="_ETM_Q5_676700"/>
      <w:bookmarkEnd w:id="2677"/>
      <w:r>
        <w:rPr>
          <w:rtl/>
        </w:rPr>
        <w:t xml:space="preserve">אתה </w:t>
      </w:r>
      <w:bookmarkStart w:id="2678" w:name="_ETM_Q5_676879"/>
      <w:bookmarkEnd w:id="2678"/>
      <w:r>
        <w:rPr>
          <w:rtl/>
        </w:rPr>
        <w:t>יודע</w:t>
      </w:r>
      <w:r>
        <w:rPr>
          <w:rFonts w:hint="cs"/>
          <w:rtl/>
        </w:rPr>
        <w:t>,</w:t>
      </w:r>
      <w:r>
        <w:rPr>
          <w:rtl/>
        </w:rPr>
        <w:t xml:space="preserve"> </w:t>
      </w:r>
      <w:bookmarkStart w:id="2679" w:name="_ETM_Q5_677060"/>
      <w:bookmarkEnd w:id="2679"/>
      <w:r>
        <w:rPr>
          <w:rtl/>
        </w:rPr>
        <w:t xml:space="preserve">צמח </w:t>
      </w:r>
      <w:bookmarkStart w:id="2680" w:name="_ETM_Q5_677360"/>
      <w:bookmarkEnd w:id="2680"/>
      <w:r>
        <w:rPr>
          <w:rtl/>
        </w:rPr>
        <w:t xml:space="preserve">במשפחה </w:t>
      </w:r>
      <w:bookmarkStart w:id="2681" w:name="_ETM_Q5_677840"/>
      <w:bookmarkEnd w:id="2681"/>
      <w:r>
        <w:rPr>
          <w:rtl/>
        </w:rPr>
        <w:t xml:space="preserve">לא </w:t>
      </w:r>
      <w:bookmarkStart w:id="2682" w:name="_ETM_Q5_677959"/>
      <w:bookmarkEnd w:id="2682"/>
      <w:r>
        <w:rPr>
          <w:rtl/>
        </w:rPr>
        <w:t xml:space="preserve">פשוטה </w:t>
      </w:r>
      <w:bookmarkStart w:id="2683" w:name="_ETM_Q5_678379"/>
      <w:bookmarkEnd w:id="2683"/>
      <w:r>
        <w:rPr>
          <w:rtl/>
        </w:rPr>
        <w:t>בירושלים</w:t>
      </w:r>
      <w:r>
        <w:rPr>
          <w:rFonts w:hint="cs"/>
          <w:rtl/>
        </w:rPr>
        <w:t xml:space="preserve">. גם </w:t>
      </w:r>
      <w:bookmarkStart w:id="2684" w:name="_ETM_Q5_679040"/>
      <w:bookmarkEnd w:id="2684"/>
      <w:r>
        <w:rPr>
          <w:rtl/>
        </w:rPr>
        <w:t xml:space="preserve">אני </w:t>
      </w:r>
      <w:bookmarkStart w:id="2685" w:name="_ETM_Q5_679160"/>
      <w:bookmarkStart w:id="2686" w:name="_ETM_Q5_679310"/>
      <w:bookmarkEnd w:id="2685"/>
      <w:bookmarkEnd w:id="2686"/>
      <w:r>
        <w:rPr>
          <w:rtl/>
        </w:rPr>
        <w:t xml:space="preserve">גדלתי </w:t>
      </w:r>
      <w:bookmarkStart w:id="2687" w:name="_ETM_Q5_679730"/>
      <w:bookmarkEnd w:id="2687"/>
      <w:r>
        <w:rPr>
          <w:rtl/>
        </w:rPr>
        <w:t>בירושלים</w:t>
      </w:r>
      <w:r>
        <w:rPr>
          <w:rFonts w:hint="cs"/>
          <w:rtl/>
        </w:rPr>
        <w:t>,</w:t>
      </w:r>
      <w:r>
        <w:rPr>
          <w:rtl/>
        </w:rPr>
        <w:t xml:space="preserve"> </w:t>
      </w:r>
      <w:bookmarkStart w:id="2688" w:name="_ETM_Q5_681140"/>
      <w:bookmarkEnd w:id="2688"/>
      <w:r>
        <w:rPr>
          <w:rtl/>
        </w:rPr>
        <w:t xml:space="preserve">אבל </w:t>
      </w:r>
      <w:bookmarkStart w:id="2689" w:name="_ETM_Q5_681410"/>
      <w:bookmarkEnd w:id="2689"/>
      <w:r>
        <w:rPr>
          <w:rtl/>
        </w:rPr>
        <w:t xml:space="preserve">אתה </w:t>
      </w:r>
      <w:bookmarkStart w:id="2690" w:name="_ETM_Q5_681590"/>
      <w:bookmarkEnd w:id="2690"/>
      <w:r>
        <w:rPr>
          <w:rtl/>
        </w:rPr>
        <w:t>יודע</w:t>
      </w:r>
      <w:r>
        <w:rPr>
          <w:rFonts w:hint="cs"/>
          <w:rtl/>
        </w:rPr>
        <w:t>,</w:t>
      </w:r>
      <w:r>
        <w:rPr>
          <w:rtl/>
        </w:rPr>
        <w:t xml:space="preserve"> </w:t>
      </w:r>
      <w:bookmarkStart w:id="2691" w:name="_ETM_Q5_682280"/>
      <w:bookmarkEnd w:id="2691"/>
      <w:r>
        <w:rPr>
          <w:rtl/>
        </w:rPr>
        <w:t xml:space="preserve">כל </w:t>
      </w:r>
      <w:bookmarkStart w:id="2692" w:name="_ETM_Q5_682550"/>
      <w:bookmarkEnd w:id="2692"/>
      <w:r>
        <w:rPr>
          <w:rtl/>
        </w:rPr>
        <w:t xml:space="preserve">חיי </w:t>
      </w:r>
      <w:bookmarkStart w:id="2693" w:name="_ETM_Q5_683390"/>
      <w:bookmarkEnd w:id="2693"/>
      <w:r>
        <w:rPr>
          <w:rtl/>
        </w:rPr>
        <w:t xml:space="preserve">עשיתי </w:t>
      </w:r>
      <w:bookmarkStart w:id="2694" w:name="_ETM_Q5_683810"/>
      <w:bookmarkEnd w:id="2694"/>
      <w:r>
        <w:rPr>
          <w:rtl/>
        </w:rPr>
        <w:t>הכ</w:t>
      </w:r>
      <w:r>
        <w:rPr>
          <w:rFonts w:hint="cs"/>
          <w:rtl/>
        </w:rPr>
        <w:t>ו</w:t>
      </w:r>
      <w:r>
        <w:rPr>
          <w:rtl/>
        </w:rPr>
        <w:t xml:space="preserve">ל </w:t>
      </w:r>
      <w:bookmarkStart w:id="2695" w:name="_ETM_Q5_684349"/>
      <w:bookmarkEnd w:id="2695"/>
      <w:r>
        <w:rPr>
          <w:rtl/>
        </w:rPr>
        <w:t xml:space="preserve">וככל </w:t>
      </w:r>
      <w:bookmarkStart w:id="2696" w:name="_ETM_Q5_684800"/>
      <w:bookmarkEnd w:id="2696"/>
      <w:r>
        <w:rPr>
          <w:rtl/>
        </w:rPr>
        <w:t xml:space="preserve">יכולתי </w:t>
      </w:r>
      <w:bookmarkStart w:id="2697" w:name="_ETM_Q5_685920"/>
      <w:bookmarkEnd w:id="2697"/>
      <w:r>
        <w:rPr>
          <w:rtl/>
        </w:rPr>
        <w:t xml:space="preserve">כדי </w:t>
      </w:r>
      <w:bookmarkStart w:id="2698" w:name="_ETM_Q5_686190"/>
      <w:bookmarkEnd w:id="2698"/>
      <w:r>
        <w:rPr>
          <w:rtl/>
        </w:rPr>
        <w:t xml:space="preserve">להיות </w:t>
      </w:r>
      <w:bookmarkStart w:id="2699" w:name="_ETM_Q5_686400"/>
      <w:bookmarkEnd w:id="2699"/>
      <w:r>
        <w:rPr>
          <w:rtl/>
        </w:rPr>
        <w:t xml:space="preserve">הכי </w:t>
      </w:r>
      <w:bookmarkStart w:id="2700" w:name="_ETM_Q5_686580"/>
      <w:bookmarkEnd w:id="2700"/>
      <w:r>
        <w:rPr>
          <w:rtl/>
        </w:rPr>
        <w:t xml:space="preserve">טובה </w:t>
      </w:r>
      <w:bookmarkStart w:id="2701" w:name="_ETM_Q5_686880"/>
      <w:bookmarkEnd w:id="2701"/>
      <w:r>
        <w:rPr>
          <w:rtl/>
        </w:rPr>
        <w:t xml:space="preserve">במה </w:t>
      </w:r>
      <w:bookmarkStart w:id="2702" w:name="_ETM_Q5_687120"/>
      <w:bookmarkEnd w:id="2702"/>
      <w:r>
        <w:rPr>
          <w:rtl/>
        </w:rPr>
        <w:t xml:space="preserve">שאני </w:t>
      </w:r>
      <w:bookmarkStart w:id="2703" w:name="_ETM_Q5_687780"/>
      <w:bookmarkEnd w:id="2703"/>
      <w:r>
        <w:rPr>
          <w:rtl/>
        </w:rPr>
        <w:t>עושה</w:t>
      </w:r>
      <w:r>
        <w:rPr>
          <w:rFonts w:hint="cs"/>
          <w:rtl/>
        </w:rPr>
        <w:t>,</w:t>
      </w:r>
      <w:r>
        <w:rPr>
          <w:rtl/>
        </w:rPr>
        <w:t xml:space="preserve"> </w:t>
      </w:r>
      <w:bookmarkStart w:id="2704" w:name="_ETM_Q5_688680"/>
      <w:bookmarkEnd w:id="2704"/>
      <w:r>
        <w:rPr>
          <w:rtl/>
        </w:rPr>
        <w:t xml:space="preserve">וכל </w:t>
      </w:r>
      <w:bookmarkStart w:id="2705" w:name="_ETM_Q5_688979"/>
      <w:bookmarkEnd w:id="2705"/>
      <w:r>
        <w:rPr>
          <w:rtl/>
        </w:rPr>
        <w:t xml:space="preserve">דבר </w:t>
      </w:r>
      <w:bookmarkStart w:id="2706" w:name="_ETM_Q5_689189"/>
      <w:bookmarkEnd w:id="2706"/>
      <w:r>
        <w:rPr>
          <w:rtl/>
        </w:rPr>
        <w:t xml:space="preserve">שהגעתי </w:t>
      </w:r>
      <w:bookmarkStart w:id="2707" w:name="_ETM_Q5_689699"/>
      <w:bookmarkEnd w:id="2707"/>
      <w:r>
        <w:rPr>
          <w:rtl/>
        </w:rPr>
        <w:t xml:space="preserve">אליו </w:t>
      </w:r>
      <w:bookmarkStart w:id="2708" w:name="_ETM_Q5_689939"/>
      <w:bookmarkEnd w:id="2708"/>
      <w:r>
        <w:rPr>
          <w:rtl/>
        </w:rPr>
        <w:t>בחיי</w:t>
      </w:r>
      <w:r>
        <w:rPr>
          <w:rFonts w:hint="cs"/>
          <w:rtl/>
        </w:rPr>
        <w:t xml:space="preserve">, </w:t>
      </w:r>
      <w:bookmarkStart w:id="2709" w:name="_ETM_Q5_687000"/>
      <w:bookmarkStart w:id="2710" w:name="_ETM_Q5_690629"/>
      <w:bookmarkEnd w:id="2709"/>
      <w:bookmarkEnd w:id="2710"/>
      <w:r>
        <w:rPr>
          <w:rtl/>
        </w:rPr>
        <w:t xml:space="preserve">אם </w:t>
      </w:r>
      <w:bookmarkStart w:id="2711" w:name="_ETM_Q5_690719"/>
      <w:bookmarkEnd w:id="2711"/>
      <w:r>
        <w:rPr>
          <w:rtl/>
        </w:rPr>
        <w:t xml:space="preserve">זה </w:t>
      </w:r>
      <w:bookmarkStart w:id="2712" w:name="_ETM_Q5_690870"/>
      <w:bookmarkEnd w:id="2712"/>
      <w:r>
        <w:rPr>
          <w:rtl/>
        </w:rPr>
        <w:t xml:space="preserve">בצבא </w:t>
      </w:r>
      <w:bookmarkStart w:id="2713" w:name="_ETM_Q5_691379"/>
      <w:bookmarkEnd w:id="2713"/>
      <w:r>
        <w:rPr>
          <w:rFonts w:hint="cs"/>
          <w:rtl/>
        </w:rPr>
        <w:t xml:space="preserve">– </w:t>
      </w:r>
      <w:r>
        <w:rPr>
          <w:rtl/>
        </w:rPr>
        <w:t xml:space="preserve">שירתי </w:t>
      </w:r>
      <w:bookmarkStart w:id="2714" w:name="_ETM_Q5_691859"/>
      <w:bookmarkEnd w:id="2714"/>
      <w:r>
        <w:rPr>
          <w:rtl/>
        </w:rPr>
        <w:t>כסר</w:t>
      </w:r>
      <w:r>
        <w:rPr>
          <w:rFonts w:hint="cs"/>
          <w:rtl/>
        </w:rPr>
        <w:t>ן</w:t>
      </w:r>
      <w:r>
        <w:rPr>
          <w:rtl/>
        </w:rPr>
        <w:t xml:space="preserve"> </w:t>
      </w:r>
      <w:bookmarkStart w:id="2715" w:name="_ETM_Q5_692339"/>
      <w:bookmarkEnd w:id="2715"/>
      <w:r>
        <w:rPr>
          <w:rtl/>
        </w:rPr>
        <w:t xml:space="preserve">בחיל </w:t>
      </w:r>
      <w:bookmarkStart w:id="2716" w:name="_ETM_Q5_692639"/>
      <w:bookmarkEnd w:id="2716"/>
      <w:r>
        <w:rPr>
          <w:rtl/>
        </w:rPr>
        <w:t xml:space="preserve">האוויר </w:t>
      </w:r>
      <w:bookmarkStart w:id="2717" w:name="_ETM_Q5_692939"/>
      <w:bookmarkEnd w:id="2717"/>
      <w:r>
        <w:rPr>
          <w:rFonts w:hint="cs"/>
          <w:rtl/>
        </w:rPr>
        <w:t xml:space="preserve">– </w:t>
      </w:r>
      <w:r>
        <w:rPr>
          <w:rtl/>
        </w:rPr>
        <w:t xml:space="preserve">אין </w:t>
      </w:r>
      <w:bookmarkStart w:id="2718" w:name="_ETM_Q5_693059"/>
      <w:bookmarkEnd w:id="2718"/>
      <w:r>
        <w:rPr>
          <w:rtl/>
        </w:rPr>
        <w:t xml:space="preserve">לי </w:t>
      </w:r>
      <w:bookmarkStart w:id="2719" w:name="_ETM_Q5_693179"/>
      <w:bookmarkEnd w:id="2719"/>
      <w:r>
        <w:rPr>
          <w:rtl/>
        </w:rPr>
        <w:t xml:space="preserve">שום </w:t>
      </w:r>
      <w:bookmarkStart w:id="2720" w:name="_ETM_Q5_693360"/>
      <w:bookmarkEnd w:id="2720"/>
      <w:r>
        <w:rPr>
          <w:rtl/>
        </w:rPr>
        <w:t>פרוטקציה</w:t>
      </w:r>
      <w:r>
        <w:rPr>
          <w:rFonts w:hint="cs"/>
          <w:rtl/>
        </w:rPr>
        <w:t>,</w:t>
      </w:r>
      <w:r>
        <w:rPr>
          <w:rtl/>
        </w:rPr>
        <w:t xml:space="preserve"> </w:t>
      </w:r>
      <w:bookmarkStart w:id="2721" w:name="_ETM_Q5_694080"/>
      <w:bookmarkEnd w:id="2721"/>
      <w:r>
        <w:rPr>
          <w:rtl/>
        </w:rPr>
        <w:t xml:space="preserve">לא </w:t>
      </w:r>
      <w:bookmarkStart w:id="2722" w:name="_ETM_Q5_694260"/>
      <w:bookmarkEnd w:id="2722"/>
      <w:r>
        <w:rPr>
          <w:rtl/>
        </w:rPr>
        <w:t xml:space="preserve">אבא </w:t>
      </w:r>
      <w:bookmarkStart w:id="2723" w:name="_ETM_Q5_694530"/>
      <w:bookmarkEnd w:id="2723"/>
      <w:r>
        <w:rPr>
          <w:rtl/>
        </w:rPr>
        <w:t xml:space="preserve">טייס </w:t>
      </w:r>
      <w:bookmarkStart w:id="2724" w:name="_ETM_Q5_695100"/>
      <w:bookmarkEnd w:id="2724"/>
      <w:r>
        <w:rPr>
          <w:rtl/>
        </w:rPr>
        <w:t xml:space="preserve">ולא </w:t>
      </w:r>
      <w:bookmarkStart w:id="2725" w:name="_ETM_Q5_695340"/>
      <w:bookmarkEnd w:id="2725"/>
      <w:r>
        <w:rPr>
          <w:rtl/>
        </w:rPr>
        <w:t xml:space="preserve">חבר </w:t>
      </w:r>
      <w:bookmarkStart w:id="2726" w:name="_ETM_Q5_695670"/>
      <w:bookmarkEnd w:id="2726"/>
      <w:r>
        <w:rPr>
          <w:rtl/>
        </w:rPr>
        <w:t xml:space="preserve">טייס </w:t>
      </w:r>
      <w:bookmarkStart w:id="2727" w:name="_ETM_Q5_696120"/>
      <w:bookmarkEnd w:id="2727"/>
      <w:r>
        <w:rPr>
          <w:rtl/>
        </w:rPr>
        <w:t xml:space="preserve">ולא </w:t>
      </w:r>
      <w:bookmarkStart w:id="2728" w:name="_ETM_Q5_696330"/>
      <w:bookmarkEnd w:id="2728"/>
      <w:r>
        <w:rPr>
          <w:rtl/>
        </w:rPr>
        <w:t>פרוטקציות</w:t>
      </w:r>
      <w:r>
        <w:rPr>
          <w:rFonts w:hint="cs"/>
          <w:rtl/>
        </w:rPr>
        <w:t>.</w:t>
      </w:r>
      <w:bookmarkStart w:id="2729" w:name="_ETM_Q5_698609"/>
      <w:bookmarkEnd w:id="2729"/>
      <w:r>
        <w:rPr>
          <w:rFonts w:hint="cs"/>
          <w:rtl/>
        </w:rPr>
        <w:t xml:space="preserve"> ו</w:t>
      </w:r>
      <w:r>
        <w:rPr>
          <w:rtl/>
        </w:rPr>
        <w:t>התו</w:t>
      </w:r>
      <w:r>
        <w:rPr>
          <w:rFonts w:hint="cs"/>
          <w:rtl/>
        </w:rPr>
        <w:t>א</w:t>
      </w:r>
      <w:r>
        <w:rPr>
          <w:rtl/>
        </w:rPr>
        <w:t xml:space="preserve">ר </w:t>
      </w:r>
      <w:bookmarkStart w:id="2730" w:name="_ETM_Q5_699059"/>
      <w:bookmarkEnd w:id="2730"/>
      <w:r>
        <w:rPr>
          <w:rtl/>
        </w:rPr>
        <w:t xml:space="preserve">שלי </w:t>
      </w:r>
      <w:bookmarkStart w:id="2731" w:name="_ETM_Q5_699329"/>
      <w:bookmarkEnd w:id="2731"/>
      <w:r>
        <w:rPr>
          <w:rtl/>
        </w:rPr>
        <w:t>באוניברסיטה</w:t>
      </w:r>
      <w:r>
        <w:rPr>
          <w:rFonts w:hint="cs"/>
          <w:rtl/>
        </w:rPr>
        <w:t xml:space="preserve"> </w:t>
      </w:r>
      <w:r>
        <w:rPr>
          <w:rFonts w:hint="eastAsia"/>
          <w:rtl/>
        </w:rPr>
        <w:t>–</w:t>
      </w:r>
      <w:r>
        <w:rPr>
          <w:rtl/>
        </w:rPr>
        <w:t xml:space="preserve"> </w:t>
      </w:r>
      <w:bookmarkStart w:id="2732" w:name="_ETM_Q5_699900"/>
      <w:bookmarkStart w:id="2733" w:name="_ETM_Q5_700109"/>
      <w:bookmarkEnd w:id="2732"/>
      <w:bookmarkEnd w:id="2733"/>
      <w:r>
        <w:rPr>
          <w:rtl/>
        </w:rPr>
        <w:t>אגב</w:t>
      </w:r>
      <w:r>
        <w:rPr>
          <w:rFonts w:hint="cs"/>
          <w:rtl/>
        </w:rPr>
        <w:t>,</w:t>
      </w:r>
      <w:r>
        <w:rPr>
          <w:rtl/>
        </w:rPr>
        <w:t xml:space="preserve"> </w:t>
      </w:r>
      <w:bookmarkStart w:id="2734" w:name="_ETM_Q5_700290"/>
      <w:bookmarkEnd w:id="2734"/>
      <w:r>
        <w:rPr>
          <w:rtl/>
        </w:rPr>
        <w:t xml:space="preserve">גם </w:t>
      </w:r>
      <w:bookmarkStart w:id="2735" w:name="_ETM_Q5_700469"/>
      <w:bookmarkEnd w:id="2735"/>
      <w:r>
        <w:rPr>
          <w:rtl/>
        </w:rPr>
        <w:t xml:space="preserve">אתה </w:t>
      </w:r>
      <w:bookmarkStart w:id="2736" w:name="_ETM_Q5_700650"/>
      <w:bookmarkEnd w:id="2736"/>
      <w:r>
        <w:rPr>
          <w:rtl/>
        </w:rPr>
        <w:t xml:space="preserve">מאוד </w:t>
      </w:r>
      <w:bookmarkStart w:id="2737" w:name="_ETM_Q5_700859"/>
      <w:bookmarkEnd w:id="2737"/>
      <w:r>
        <w:rPr>
          <w:rtl/>
        </w:rPr>
        <w:t>משכיל</w:t>
      </w:r>
      <w:r>
        <w:rPr>
          <w:rFonts w:hint="cs"/>
          <w:rtl/>
        </w:rPr>
        <w:t>,</w:t>
      </w:r>
      <w:r>
        <w:rPr>
          <w:rtl/>
        </w:rPr>
        <w:t xml:space="preserve"> </w:t>
      </w:r>
      <w:bookmarkStart w:id="2738" w:name="_ETM_Q5_701189"/>
      <w:bookmarkEnd w:id="2738"/>
      <w:r>
        <w:rPr>
          <w:rtl/>
        </w:rPr>
        <w:t xml:space="preserve">קראתי </w:t>
      </w:r>
      <w:bookmarkStart w:id="2739" w:name="_ETM_Q5_701670"/>
      <w:bookmarkEnd w:id="2739"/>
      <w:r>
        <w:rPr>
          <w:rFonts w:hint="cs"/>
          <w:rtl/>
        </w:rPr>
        <w:t xml:space="preserve">על </w:t>
      </w:r>
      <w:r>
        <w:rPr>
          <w:rtl/>
        </w:rPr>
        <w:t xml:space="preserve">אודותיך </w:t>
      </w:r>
      <w:bookmarkStart w:id="2740" w:name="_ETM_Q5_702090"/>
      <w:bookmarkEnd w:id="2740"/>
      <w:r>
        <w:rPr>
          <w:rtl/>
        </w:rPr>
        <w:t xml:space="preserve">וראיתי </w:t>
      </w:r>
      <w:bookmarkStart w:id="2741" w:name="_ETM_Q5_702450"/>
      <w:bookmarkEnd w:id="2741"/>
      <w:r>
        <w:rPr>
          <w:rtl/>
        </w:rPr>
        <w:t xml:space="preserve">מה </w:t>
      </w:r>
      <w:bookmarkStart w:id="2742" w:name="_ETM_Q5_702569"/>
      <w:bookmarkEnd w:id="2742"/>
      <w:r>
        <w:rPr>
          <w:rtl/>
        </w:rPr>
        <w:t xml:space="preserve">עשית </w:t>
      </w:r>
      <w:bookmarkStart w:id="2743" w:name="_ETM_Q5_703170"/>
      <w:bookmarkEnd w:id="2743"/>
      <w:r>
        <w:rPr>
          <w:rtl/>
        </w:rPr>
        <w:t xml:space="preserve">לפני </w:t>
      </w:r>
      <w:bookmarkStart w:id="2744" w:name="_ETM_Q5_703500"/>
      <w:bookmarkEnd w:id="2744"/>
      <w:r>
        <w:rPr>
          <w:rtl/>
        </w:rPr>
        <w:t xml:space="preserve">שהגעת </w:t>
      </w:r>
      <w:bookmarkStart w:id="2745" w:name="_ETM_Q5_703950"/>
      <w:bookmarkEnd w:id="2745"/>
      <w:r>
        <w:rPr>
          <w:rtl/>
        </w:rPr>
        <w:t xml:space="preserve">להיות </w:t>
      </w:r>
      <w:bookmarkStart w:id="2746" w:name="_ETM_Q5_704340"/>
      <w:bookmarkEnd w:id="2746"/>
      <w:r>
        <w:rPr>
          <w:rtl/>
        </w:rPr>
        <w:t>בפוליטיקה</w:t>
      </w:r>
      <w:r>
        <w:rPr>
          <w:rFonts w:hint="cs"/>
          <w:rtl/>
        </w:rPr>
        <w:t xml:space="preserve"> </w:t>
      </w:r>
      <w:bookmarkStart w:id="2747" w:name="_ETM_Q5_705620"/>
      <w:bookmarkEnd w:id="2747"/>
      <w:r>
        <w:rPr>
          <w:rFonts w:hint="cs"/>
          <w:rtl/>
        </w:rPr>
        <w:t xml:space="preserve">– </w:t>
      </w:r>
      <w:r>
        <w:rPr>
          <w:rtl/>
        </w:rPr>
        <w:t>ו</w:t>
      </w:r>
      <w:bookmarkStart w:id="2748" w:name="_ETM_Q5_706309"/>
      <w:bookmarkEnd w:id="2748"/>
      <w:r>
        <w:rPr>
          <w:rtl/>
        </w:rPr>
        <w:t xml:space="preserve">הקריירה </w:t>
      </w:r>
      <w:bookmarkStart w:id="2749" w:name="_ETM_Q5_706760"/>
      <w:bookmarkEnd w:id="2749"/>
      <w:r>
        <w:rPr>
          <w:rtl/>
        </w:rPr>
        <w:t xml:space="preserve">שלי </w:t>
      </w:r>
      <w:bookmarkStart w:id="2750" w:name="_ETM_Q5_707030"/>
      <w:bookmarkEnd w:id="2750"/>
      <w:r>
        <w:rPr>
          <w:rtl/>
        </w:rPr>
        <w:t xml:space="preserve">בהייטק </w:t>
      </w:r>
      <w:bookmarkStart w:id="2751" w:name="_ETM_Q5_707599"/>
      <w:bookmarkEnd w:id="2751"/>
      <w:r>
        <w:rPr>
          <w:rtl/>
        </w:rPr>
        <w:t xml:space="preserve">וזה </w:t>
      </w:r>
      <w:bookmarkStart w:id="2752" w:name="_ETM_Q5_707809"/>
      <w:bookmarkEnd w:id="2752"/>
      <w:r>
        <w:rPr>
          <w:rtl/>
        </w:rPr>
        <w:t xml:space="preserve">שהגעתי </w:t>
      </w:r>
      <w:bookmarkStart w:id="2753" w:name="_ETM_Q5_708230"/>
      <w:bookmarkEnd w:id="2753"/>
      <w:r>
        <w:rPr>
          <w:rtl/>
        </w:rPr>
        <w:t xml:space="preserve">להיות </w:t>
      </w:r>
      <w:bookmarkStart w:id="2754" w:name="_ETM_Q5_708440"/>
      <w:bookmarkEnd w:id="2754"/>
      <w:r>
        <w:rPr>
          <w:rtl/>
        </w:rPr>
        <w:t xml:space="preserve">חברת </w:t>
      </w:r>
      <w:bookmarkStart w:id="2755" w:name="_ETM_Q5_708739"/>
      <w:bookmarkEnd w:id="2755"/>
      <w:r>
        <w:rPr>
          <w:rtl/>
        </w:rPr>
        <w:t>כנסת</w:t>
      </w:r>
      <w:r>
        <w:rPr>
          <w:rFonts w:hint="cs"/>
          <w:rtl/>
        </w:rPr>
        <w:t>,</w:t>
      </w:r>
      <w:r>
        <w:rPr>
          <w:rtl/>
        </w:rPr>
        <w:t xml:space="preserve"> </w:t>
      </w:r>
      <w:bookmarkStart w:id="2756" w:name="_ETM_Q5_709040"/>
      <w:bookmarkEnd w:id="2756"/>
      <w:r>
        <w:rPr>
          <w:rtl/>
        </w:rPr>
        <w:t>הכ</w:t>
      </w:r>
      <w:r>
        <w:rPr>
          <w:rFonts w:hint="cs"/>
          <w:rtl/>
        </w:rPr>
        <w:t>ו</w:t>
      </w:r>
      <w:r>
        <w:rPr>
          <w:rtl/>
        </w:rPr>
        <w:t xml:space="preserve">ל </w:t>
      </w:r>
      <w:bookmarkStart w:id="2757" w:name="_ETM_Q5_709280"/>
      <w:bookmarkEnd w:id="2757"/>
      <w:r>
        <w:rPr>
          <w:rtl/>
        </w:rPr>
        <w:t>היה</w:t>
      </w:r>
      <w:r>
        <w:rPr>
          <w:rFonts w:hint="cs"/>
          <w:rtl/>
        </w:rPr>
        <w:t xml:space="preserve"> בעשר </w:t>
      </w:r>
      <w:bookmarkStart w:id="2758" w:name="_ETM_Q5_709400"/>
      <w:bookmarkStart w:id="2759" w:name="_ETM_Q5_709790"/>
      <w:bookmarkEnd w:id="2758"/>
      <w:bookmarkEnd w:id="2759"/>
      <w:r>
        <w:rPr>
          <w:rtl/>
        </w:rPr>
        <w:t>אצבעות</w:t>
      </w:r>
      <w:r>
        <w:rPr>
          <w:rFonts w:hint="cs"/>
          <w:rtl/>
        </w:rPr>
        <w:t>.</w:t>
      </w:r>
    </w:p>
    <w:p w:rsidR="00660A22" w:rsidRDefault="00660A22" w:rsidP="0048500F">
      <w:pPr>
        <w:rPr>
          <w:rtl/>
        </w:rPr>
      </w:pPr>
    </w:p>
    <w:p w:rsidR="00660A22" w:rsidRDefault="00660A22" w:rsidP="0048500F">
      <w:pPr>
        <w:rPr>
          <w:rtl/>
        </w:rPr>
      </w:pPr>
      <w:bookmarkStart w:id="2760" w:name="_ETM_Q5_709000"/>
      <w:bookmarkStart w:id="2761" w:name="_ETM_Q5_710819"/>
      <w:bookmarkEnd w:id="2760"/>
      <w:bookmarkEnd w:id="2761"/>
      <w:r>
        <w:rPr>
          <w:rtl/>
        </w:rPr>
        <w:t xml:space="preserve">וכל </w:t>
      </w:r>
      <w:bookmarkStart w:id="2762" w:name="_ETM_Q5_711209"/>
      <w:bookmarkEnd w:id="2762"/>
      <w:r>
        <w:rPr>
          <w:rtl/>
        </w:rPr>
        <w:t xml:space="preserve">פעם </w:t>
      </w:r>
      <w:bookmarkStart w:id="2763" w:name="_ETM_Q5_711450"/>
      <w:bookmarkEnd w:id="2763"/>
      <w:r>
        <w:rPr>
          <w:rtl/>
        </w:rPr>
        <w:t xml:space="preserve">שאתה </w:t>
      </w:r>
      <w:bookmarkStart w:id="2764" w:name="_ETM_Q5_711780"/>
      <w:bookmarkEnd w:id="2764"/>
      <w:r>
        <w:rPr>
          <w:rtl/>
        </w:rPr>
        <w:t xml:space="preserve">עומד </w:t>
      </w:r>
      <w:bookmarkStart w:id="2765" w:name="_ETM_Q5_712140"/>
      <w:bookmarkEnd w:id="2765"/>
      <w:r>
        <w:rPr>
          <w:rtl/>
        </w:rPr>
        <w:t xml:space="preserve">פה </w:t>
      </w:r>
      <w:bookmarkStart w:id="2766" w:name="_ETM_Q5_712439"/>
      <w:bookmarkEnd w:id="2766"/>
      <w:r>
        <w:rPr>
          <w:rtl/>
        </w:rPr>
        <w:t xml:space="preserve">ומדבר </w:t>
      </w:r>
      <w:bookmarkStart w:id="2767" w:name="_ETM_Q5_713340"/>
      <w:bookmarkEnd w:id="2767"/>
      <w:r>
        <w:rPr>
          <w:rtl/>
        </w:rPr>
        <w:t xml:space="preserve">על </w:t>
      </w:r>
      <w:bookmarkStart w:id="2768" w:name="_ETM_Q5_713519"/>
      <w:bookmarkEnd w:id="2768"/>
      <w:r>
        <w:rPr>
          <w:rtl/>
        </w:rPr>
        <w:t xml:space="preserve">הקיפוח </w:t>
      </w:r>
      <w:bookmarkStart w:id="2769" w:name="_ETM_Q5_714150"/>
      <w:bookmarkEnd w:id="2769"/>
      <w:r>
        <w:rPr>
          <w:rtl/>
        </w:rPr>
        <w:t xml:space="preserve">העדתי </w:t>
      </w:r>
      <w:bookmarkStart w:id="2770" w:name="_ETM_Q5_714689"/>
      <w:bookmarkEnd w:id="2770"/>
      <w:r>
        <w:rPr>
          <w:rtl/>
        </w:rPr>
        <w:t xml:space="preserve">והמסכנות </w:t>
      </w:r>
      <w:bookmarkStart w:id="2771" w:name="_ETM_Q5_715559"/>
      <w:bookmarkEnd w:id="2771"/>
      <w:r>
        <w:rPr>
          <w:rtl/>
        </w:rPr>
        <w:t xml:space="preserve">הזאת </w:t>
      </w:r>
      <w:bookmarkStart w:id="2772" w:name="_ETM_Q5_715980"/>
      <w:bookmarkEnd w:id="2772"/>
      <w:r>
        <w:rPr>
          <w:rtl/>
        </w:rPr>
        <w:t xml:space="preserve">ולקחת </w:t>
      </w:r>
      <w:bookmarkStart w:id="2773" w:name="_ETM_Q5_716459"/>
      <w:bookmarkEnd w:id="2773"/>
      <w:r>
        <w:rPr>
          <w:rtl/>
        </w:rPr>
        <w:t xml:space="preserve">אותנו </w:t>
      </w:r>
      <w:bookmarkStart w:id="2774" w:name="_ETM_Q5_716819"/>
      <w:bookmarkEnd w:id="2774"/>
      <w:r>
        <w:rPr>
          <w:rtl/>
        </w:rPr>
        <w:t xml:space="preserve">60 </w:t>
      </w:r>
      <w:bookmarkStart w:id="2775" w:name="_ETM_Q5_717179"/>
      <w:bookmarkEnd w:id="2775"/>
      <w:r>
        <w:rPr>
          <w:rtl/>
        </w:rPr>
        <w:t xml:space="preserve">שנה </w:t>
      </w:r>
      <w:bookmarkStart w:id="2776" w:name="_ETM_Q5_717510"/>
      <w:bookmarkEnd w:id="2776"/>
      <w:r>
        <w:rPr>
          <w:rtl/>
        </w:rPr>
        <w:t>אחורה</w:t>
      </w:r>
      <w:r>
        <w:rPr>
          <w:rFonts w:hint="cs"/>
          <w:rtl/>
        </w:rPr>
        <w:t>,</w:t>
      </w:r>
      <w:r>
        <w:rPr>
          <w:rtl/>
        </w:rPr>
        <w:t xml:space="preserve"> </w:t>
      </w:r>
      <w:bookmarkStart w:id="2777" w:name="_ETM_Q5_718360"/>
      <w:bookmarkEnd w:id="2777"/>
      <w:r>
        <w:rPr>
          <w:rtl/>
        </w:rPr>
        <w:t xml:space="preserve">זה </w:t>
      </w:r>
      <w:bookmarkStart w:id="2778" w:name="_ETM_Q5_718690"/>
      <w:bookmarkEnd w:id="2778"/>
      <w:r>
        <w:rPr>
          <w:rtl/>
        </w:rPr>
        <w:t xml:space="preserve">מטריף </w:t>
      </w:r>
      <w:bookmarkStart w:id="2779" w:name="_ETM_Q5_719200"/>
      <w:bookmarkEnd w:id="2779"/>
      <w:r>
        <w:rPr>
          <w:rtl/>
        </w:rPr>
        <w:t>אותי</w:t>
      </w:r>
      <w:r>
        <w:rPr>
          <w:rFonts w:hint="cs"/>
          <w:rtl/>
        </w:rPr>
        <w:t>.</w:t>
      </w:r>
      <w:r>
        <w:rPr>
          <w:rtl/>
        </w:rPr>
        <w:t xml:space="preserve"> </w:t>
      </w:r>
      <w:bookmarkStart w:id="2780" w:name="_ETM_Q5_719679"/>
      <w:bookmarkEnd w:id="2780"/>
      <w:r>
        <w:rPr>
          <w:rtl/>
        </w:rPr>
        <w:t xml:space="preserve">על </w:t>
      </w:r>
      <w:bookmarkStart w:id="2781" w:name="_ETM_Q5_720000"/>
      <w:bookmarkEnd w:id="2781"/>
      <w:r>
        <w:rPr>
          <w:rtl/>
        </w:rPr>
        <w:t xml:space="preserve">מה </w:t>
      </w:r>
      <w:bookmarkStart w:id="2782" w:name="_ETM_Q5_720390"/>
      <w:bookmarkEnd w:id="2782"/>
      <w:r>
        <w:rPr>
          <w:rtl/>
        </w:rPr>
        <w:t xml:space="preserve">אתה </w:t>
      </w:r>
      <w:bookmarkStart w:id="2783" w:name="_ETM_Q5_720900"/>
      <w:bookmarkEnd w:id="2783"/>
      <w:r>
        <w:rPr>
          <w:rtl/>
        </w:rPr>
        <w:t>מדבר</w:t>
      </w:r>
      <w:r>
        <w:rPr>
          <w:rFonts w:hint="cs"/>
          <w:rtl/>
        </w:rPr>
        <w:t>?</w:t>
      </w:r>
      <w:r>
        <w:rPr>
          <w:rtl/>
        </w:rPr>
        <w:t xml:space="preserve"> </w:t>
      </w:r>
      <w:bookmarkStart w:id="2784" w:name="_ETM_Q5_721500"/>
      <w:bookmarkEnd w:id="2784"/>
      <w:r>
        <w:rPr>
          <w:rtl/>
        </w:rPr>
        <w:t xml:space="preserve">זה </w:t>
      </w:r>
      <w:bookmarkStart w:id="2785" w:name="_ETM_Q5_721800"/>
      <w:bookmarkEnd w:id="2785"/>
      <w:r>
        <w:rPr>
          <w:rtl/>
        </w:rPr>
        <w:t xml:space="preserve">לא </w:t>
      </w:r>
      <w:bookmarkStart w:id="2786" w:name="_ETM_Q5_722280"/>
      <w:bookmarkStart w:id="2787" w:name="_ETM_Q5_722530"/>
      <w:bookmarkEnd w:id="2786"/>
      <w:bookmarkEnd w:id="2787"/>
      <w:r>
        <w:rPr>
          <w:rtl/>
        </w:rPr>
        <w:t xml:space="preserve">נוכח </w:t>
      </w:r>
      <w:bookmarkStart w:id="2788" w:name="_ETM_Q5_723100"/>
      <w:bookmarkEnd w:id="2788"/>
      <w:r>
        <w:rPr>
          <w:rtl/>
        </w:rPr>
        <w:t xml:space="preserve">בחיים </w:t>
      </w:r>
      <w:bookmarkStart w:id="2789" w:name="_ETM_Q5_723610"/>
      <w:bookmarkEnd w:id="2789"/>
      <w:r>
        <w:rPr>
          <w:rtl/>
        </w:rPr>
        <w:t>שלנו</w:t>
      </w:r>
      <w:r>
        <w:rPr>
          <w:rFonts w:hint="cs"/>
          <w:rtl/>
        </w:rPr>
        <w:t>.</w:t>
      </w:r>
      <w:r>
        <w:rPr>
          <w:rtl/>
        </w:rPr>
        <w:t xml:space="preserve"> </w:t>
      </w:r>
      <w:bookmarkStart w:id="2790" w:name="_ETM_Q5_724450"/>
      <w:bookmarkEnd w:id="2790"/>
      <w:r>
        <w:rPr>
          <w:rtl/>
        </w:rPr>
        <w:t xml:space="preserve">מי </w:t>
      </w:r>
      <w:bookmarkStart w:id="2791" w:name="_ETM_Q5_724720"/>
      <w:bookmarkEnd w:id="2791"/>
      <w:r>
        <w:rPr>
          <w:rtl/>
        </w:rPr>
        <w:t xml:space="preserve">שרוצה </w:t>
      </w:r>
      <w:bookmarkStart w:id="2792" w:name="_ETM_Q5_725319"/>
      <w:bookmarkEnd w:id="2792"/>
      <w:r>
        <w:rPr>
          <w:rtl/>
        </w:rPr>
        <w:t xml:space="preserve">להיות </w:t>
      </w:r>
      <w:bookmarkStart w:id="2793" w:name="_ETM_Q5_725679"/>
      <w:bookmarkEnd w:id="2793"/>
      <w:r>
        <w:rPr>
          <w:rtl/>
        </w:rPr>
        <w:t xml:space="preserve">מוצלח </w:t>
      </w:r>
      <w:bookmarkStart w:id="2794" w:name="_ETM_Q5_726190"/>
      <w:bookmarkEnd w:id="2794"/>
      <w:r>
        <w:rPr>
          <w:rtl/>
        </w:rPr>
        <w:t>ולהצליח</w:t>
      </w:r>
      <w:r>
        <w:rPr>
          <w:rFonts w:hint="cs"/>
          <w:rtl/>
        </w:rPr>
        <w:t>,</w:t>
      </w:r>
      <w:r>
        <w:rPr>
          <w:rtl/>
        </w:rPr>
        <w:t xml:space="preserve"> </w:t>
      </w:r>
      <w:bookmarkStart w:id="2795" w:name="_ETM_Q5_726909"/>
      <w:bookmarkEnd w:id="2795"/>
      <w:r>
        <w:rPr>
          <w:rtl/>
        </w:rPr>
        <w:t xml:space="preserve">עובד </w:t>
      </w:r>
      <w:bookmarkStart w:id="2796" w:name="_ETM_Q5_727330"/>
      <w:bookmarkEnd w:id="2796"/>
      <w:r>
        <w:rPr>
          <w:rtl/>
        </w:rPr>
        <w:t xml:space="preserve">קשה </w:t>
      </w:r>
      <w:bookmarkStart w:id="2797" w:name="_ETM_Q5_728200"/>
      <w:bookmarkEnd w:id="2797"/>
      <w:r>
        <w:rPr>
          <w:rtl/>
        </w:rPr>
        <w:t xml:space="preserve">ויכול </w:t>
      </w:r>
      <w:bookmarkStart w:id="2798" w:name="_ETM_Q5_728590"/>
      <w:bookmarkEnd w:id="2798"/>
      <w:r>
        <w:rPr>
          <w:rtl/>
        </w:rPr>
        <w:t xml:space="preserve">להגיע </w:t>
      </w:r>
      <w:bookmarkStart w:id="2799" w:name="_ETM_Q5_729159"/>
      <w:bookmarkEnd w:id="2799"/>
      <w:r>
        <w:rPr>
          <w:rtl/>
        </w:rPr>
        <w:t xml:space="preserve">למה </w:t>
      </w:r>
      <w:bookmarkStart w:id="2800" w:name="_ETM_Q5_729549"/>
      <w:bookmarkEnd w:id="2800"/>
      <w:r>
        <w:rPr>
          <w:rtl/>
        </w:rPr>
        <w:t xml:space="preserve">שהוא </w:t>
      </w:r>
      <w:bookmarkStart w:id="2801" w:name="_ETM_Q5_729760"/>
      <w:bookmarkEnd w:id="2801"/>
      <w:r>
        <w:rPr>
          <w:rtl/>
        </w:rPr>
        <w:t>רוצה</w:t>
      </w:r>
      <w:r>
        <w:rPr>
          <w:rFonts w:hint="cs"/>
          <w:rtl/>
        </w:rPr>
        <w:t>.</w:t>
      </w:r>
      <w:bookmarkStart w:id="2802" w:name="_ETM_Q5_730000"/>
      <w:bookmarkEnd w:id="2802"/>
      <w:r>
        <w:rPr>
          <w:rFonts w:hint="cs"/>
          <w:rtl/>
        </w:rPr>
        <w:t xml:space="preserve"> </w:t>
      </w:r>
      <w:r>
        <w:rPr>
          <w:rtl/>
        </w:rPr>
        <w:t xml:space="preserve">ואתה </w:t>
      </w:r>
      <w:bookmarkStart w:id="2803" w:name="_ETM_Q5_730209"/>
      <w:bookmarkEnd w:id="2803"/>
      <w:r>
        <w:rPr>
          <w:rtl/>
        </w:rPr>
        <w:t>יודע</w:t>
      </w:r>
      <w:r>
        <w:rPr>
          <w:rFonts w:hint="cs"/>
          <w:rtl/>
        </w:rPr>
        <w:t>,</w:t>
      </w:r>
      <w:r>
        <w:rPr>
          <w:rtl/>
        </w:rPr>
        <w:t xml:space="preserve"> </w:t>
      </w:r>
      <w:bookmarkStart w:id="2804" w:name="_ETM_Q5_730390"/>
      <w:bookmarkEnd w:id="2804"/>
      <w:r>
        <w:rPr>
          <w:rtl/>
        </w:rPr>
        <w:t xml:space="preserve">אני </w:t>
      </w:r>
      <w:bookmarkStart w:id="2805" w:name="_ETM_Q5_730480"/>
      <w:bookmarkEnd w:id="2805"/>
      <w:r>
        <w:rPr>
          <w:rtl/>
        </w:rPr>
        <w:t>מסתכל</w:t>
      </w:r>
      <w:r>
        <w:rPr>
          <w:rFonts w:hint="cs"/>
          <w:rtl/>
        </w:rPr>
        <w:t xml:space="preserve">ת עכשיו </w:t>
      </w:r>
      <w:bookmarkStart w:id="2806" w:name="_ETM_Q5_730900"/>
      <w:bookmarkStart w:id="2807" w:name="_ETM_Q5_730830"/>
      <w:bookmarkStart w:id="2808" w:name="_ETM_Q5_731040"/>
      <w:bookmarkStart w:id="2809" w:name="_ETM_Q5_731370"/>
      <w:bookmarkEnd w:id="2806"/>
      <w:bookmarkEnd w:id="2807"/>
      <w:bookmarkEnd w:id="2808"/>
      <w:bookmarkEnd w:id="2809"/>
      <w:r>
        <w:rPr>
          <w:rtl/>
        </w:rPr>
        <w:t xml:space="preserve">על </w:t>
      </w:r>
      <w:bookmarkStart w:id="2810" w:name="_ETM_Q5_731460"/>
      <w:bookmarkEnd w:id="2810"/>
      <w:r>
        <w:rPr>
          <w:rtl/>
        </w:rPr>
        <w:t xml:space="preserve">השולחן </w:t>
      </w:r>
      <w:bookmarkStart w:id="2811" w:name="_ETM_Q5_731850"/>
      <w:bookmarkEnd w:id="2811"/>
      <w:r>
        <w:rPr>
          <w:rtl/>
        </w:rPr>
        <w:t xml:space="preserve">של </w:t>
      </w:r>
      <w:bookmarkStart w:id="2812" w:name="_ETM_Q5_732030"/>
      <w:bookmarkEnd w:id="2812"/>
      <w:r>
        <w:rPr>
          <w:rtl/>
        </w:rPr>
        <w:t xml:space="preserve">הסיעה </w:t>
      </w:r>
      <w:bookmarkStart w:id="2813" w:name="_ETM_Q5_732330"/>
      <w:bookmarkEnd w:id="2813"/>
      <w:r>
        <w:rPr>
          <w:rtl/>
        </w:rPr>
        <w:t xml:space="preserve">שלי </w:t>
      </w:r>
      <w:bookmarkStart w:id="2814" w:name="_ETM_Q5_733090"/>
      <w:bookmarkEnd w:id="2814"/>
      <w:r>
        <w:rPr>
          <w:rtl/>
        </w:rPr>
        <w:t xml:space="preserve">פה </w:t>
      </w:r>
      <w:bookmarkStart w:id="2815" w:name="_ETM_Q5_733329"/>
      <w:bookmarkEnd w:id="2815"/>
      <w:r>
        <w:rPr>
          <w:rtl/>
        </w:rPr>
        <w:t xml:space="preserve">במליאה </w:t>
      </w:r>
      <w:bookmarkStart w:id="2816" w:name="_ETM_Q5_734230"/>
      <w:bookmarkEnd w:id="2816"/>
      <w:r>
        <w:rPr>
          <w:rtl/>
        </w:rPr>
        <w:t xml:space="preserve">ואני </w:t>
      </w:r>
      <w:bookmarkStart w:id="2817" w:name="_ETM_Q5_734590"/>
      <w:bookmarkStart w:id="2818" w:name="_ETM_Q5_734799"/>
      <w:bookmarkEnd w:id="2817"/>
      <w:bookmarkEnd w:id="2818"/>
      <w:r>
        <w:rPr>
          <w:rtl/>
        </w:rPr>
        <w:t xml:space="preserve">רואה </w:t>
      </w:r>
      <w:bookmarkStart w:id="2819" w:name="_ETM_Q5_735760"/>
      <w:bookmarkEnd w:id="2819"/>
      <w:r>
        <w:rPr>
          <w:rFonts w:hint="cs"/>
          <w:rtl/>
        </w:rPr>
        <w:t xml:space="preserve">כאן עוד </w:t>
      </w:r>
      <w:r>
        <w:rPr>
          <w:rtl/>
        </w:rPr>
        <w:t xml:space="preserve">חברים </w:t>
      </w:r>
      <w:bookmarkStart w:id="2820" w:name="_ETM_Q5_736929"/>
      <w:bookmarkEnd w:id="2820"/>
      <w:r>
        <w:rPr>
          <w:rtl/>
        </w:rPr>
        <w:t xml:space="preserve">שהם </w:t>
      </w:r>
      <w:bookmarkStart w:id="2821" w:name="_ETM_Q5_737319"/>
      <w:bookmarkStart w:id="2822" w:name="_ETM_Q5_737410"/>
      <w:bookmarkEnd w:id="2821"/>
      <w:bookmarkEnd w:id="2822"/>
      <w:r>
        <w:rPr>
          <w:rFonts w:hint="cs"/>
          <w:rtl/>
        </w:rPr>
        <w:t>מ</w:t>
      </w:r>
      <w:r>
        <w:rPr>
          <w:rtl/>
        </w:rPr>
        <w:t>זרחי</w:t>
      </w:r>
      <w:r>
        <w:rPr>
          <w:rFonts w:hint="cs"/>
          <w:rtl/>
        </w:rPr>
        <w:t>ם, לא עלינו,</w:t>
      </w:r>
      <w:r>
        <w:rPr>
          <w:rtl/>
        </w:rPr>
        <w:t xml:space="preserve"> </w:t>
      </w:r>
      <w:bookmarkStart w:id="2823" w:name="_ETM_Q5_739099"/>
      <w:bookmarkEnd w:id="2823"/>
      <w:r>
        <w:rPr>
          <w:rtl/>
        </w:rPr>
        <w:t xml:space="preserve">ואני </w:t>
      </w:r>
      <w:bookmarkStart w:id="2824" w:name="_ETM_Q5_739340"/>
      <w:bookmarkEnd w:id="2824"/>
      <w:r>
        <w:rPr>
          <w:rtl/>
        </w:rPr>
        <w:t xml:space="preserve">רואה </w:t>
      </w:r>
      <w:bookmarkStart w:id="2825" w:name="_ETM_Q5_739669"/>
      <w:bookmarkEnd w:id="2825"/>
      <w:r>
        <w:rPr>
          <w:rFonts w:hint="cs"/>
          <w:rtl/>
        </w:rPr>
        <w:t xml:space="preserve">פה </w:t>
      </w:r>
      <w:r>
        <w:rPr>
          <w:rtl/>
        </w:rPr>
        <w:t xml:space="preserve">את </w:t>
      </w:r>
      <w:bookmarkStart w:id="2826" w:name="_ETM_Q5_739759"/>
      <w:bookmarkEnd w:id="2826"/>
      <w:r>
        <w:rPr>
          <w:rFonts w:hint="cs"/>
          <w:rtl/>
        </w:rPr>
        <w:t xml:space="preserve">סגן יושב-ראש הכנסת מיש עתיד שהוא מזרחי מדימונה. </w:t>
      </w:r>
    </w:p>
    <w:p w:rsidR="00660A22" w:rsidRDefault="00660A22" w:rsidP="0048500F">
      <w:pPr>
        <w:rPr>
          <w:rtl/>
        </w:rPr>
      </w:pPr>
    </w:p>
    <w:p w:rsidR="00660A22" w:rsidRDefault="00660A22" w:rsidP="00450196">
      <w:pPr>
        <w:rPr>
          <w:rtl/>
        </w:rPr>
      </w:pPr>
      <w:bookmarkStart w:id="2827" w:name="TOR_Q6"/>
      <w:bookmarkStart w:id="2828" w:name="_ETM_Q6_181079"/>
      <w:bookmarkEnd w:id="2827"/>
      <w:bookmarkEnd w:id="2828"/>
      <w:r>
        <w:rPr>
          <w:rFonts w:hint="cs"/>
          <w:rtl/>
        </w:rPr>
        <w:t xml:space="preserve">למה אצלנו זה לא נכח בחיים? למה הצלחנו להגיע לאן </w:t>
      </w:r>
      <w:bookmarkStart w:id="2829" w:name="_ETM_Q6_149643"/>
      <w:bookmarkEnd w:id="2829"/>
      <w:r>
        <w:rPr>
          <w:rFonts w:hint="cs"/>
          <w:rtl/>
        </w:rPr>
        <w:t>שהגענו על אף היותנו מזרחים?</w:t>
      </w:r>
      <w:bookmarkStart w:id="2830" w:name="_ETM_Q6_151922"/>
      <w:bookmarkEnd w:id="2830"/>
    </w:p>
    <w:p w:rsidR="00660A22" w:rsidRDefault="00660A22" w:rsidP="00450196">
      <w:pPr>
        <w:rPr>
          <w:rtl/>
        </w:rPr>
      </w:pPr>
      <w:bookmarkStart w:id="2831" w:name="_ETM_Q6_151961"/>
      <w:bookmarkEnd w:id="2831"/>
    </w:p>
    <w:p w:rsidR="00660A22" w:rsidRDefault="00660A22" w:rsidP="0048500F">
      <w:pPr>
        <w:pStyle w:val="af6"/>
        <w:keepNext/>
        <w:rPr>
          <w:rtl/>
        </w:rPr>
      </w:pPr>
      <w:bookmarkStart w:id="2832" w:name="ET_yor_6597_1"/>
      <w:r w:rsidRPr="00D33360">
        <w:rPr>
          <w:rStyle w:val="TagStyle"/>
          <w:rtl/>
        </w:rPr>
        <w:t xml:space="preserve"> &lt;&lt; </w:t>
      </w:r>
      <w:proofErr w:type="spellStart"/>
      <w:r w:rsidRPr="00D33360">
        <w:rPr>
          <w:rStyle w:val="TagStyle"/>
          <w:rtl/>
        </w:rPr>
        <w:t>יור</w:t>
      </w:r>
      <w:proofErr w:type="spellEnd"/>
      <w:r w:rsidRPr="00D33360">
        <w:rPr>
          <w:rStyle w:val="TagStyle"/>
          <w:rtl/>
        </w:rPr>
        <w:t xml:space="preserve"> &gt;&gt; </w:t>
      </w:r>
      <w:r>
        <w:rPr>
          <w:rtl/>
        </w:rPr>
        <w:t>היו"ר מאיר כהן:</w:t>
      </w:r>
      <w:r w:rsidRPr="00D33360">
        <w:rPr>
          <w:rStyle w:val="TagStyle"/>
          <w:rtl/>
        </w:rPr>
        <w:t xml:space="preserve"> &lt;&lt; </w:t>
      </w:r>
      <w:proofErr w:type="spellStart"/>
      <w:r w:rsidRPr="00D33360">
        <w:rPr>
          <w:rStyle w:val="TagStyle"/>
          <w:rtl/>
        </w:rPr>
        <w:t>יור</w:t>
      </w:r>
      <w:proofErr w:type="spellEnd"/>
      <w:r w:rsidRPr="00D33360">
        <w:rPr>
          <w:rStyle w:val="TagStyle"/>
          <w:rtl/>
        </w:rPr>
        <w:t xml:space="preserve"> &gt;&gt;</w:t>
      </w:r>
      <w:r>
        <w:rPr>
          <w:rtl/>
        </w:rPr>
        <w:t xml:space="preserve">   </w:t>
      </w:r>
      <w:bookmarkEnd w:id="2832"/>
    </w:p>
    <w:p w:rsidR="00660A22" w:rsidRDefault="00660A22" w:rsidP="00450196">
      <w:pPr>
        <w:rPr>
          <w:rtl/>
        </w:rPr>
      </w:pPr>
    </w:p>
    <w:p w:rsidR="00660A22" w:rsidRDefault="00660A22" w:rsidP="0048500F">
      <w:pPr>
        <w:rPr>
          <w:rtl/>
        </w:rPr>
      </w:pPr>
      <w:r>
        <w:rPr>
          <w:rFonts w:hint="cs"/>
          <w:rtl/>
        </w:rPr>
        <w:t>שלי, מזרחי ממרוקו.</w:t>
      </w:r>
    </w:p>
    <w:p w:rsidR="00660A22" w:rsidRDefault="00660A22" w:rsidP="0048500F">
      <w:pPr>
        <w:rPr>
          <w:rtl/>
        </w:rPr>
      </w:pPr>
      <w:bookmarkStart w:id="2833" w:name="_ETM_Q6_153152"/>
      <w:bookmarkStart w:id="2834" w:name="_ETM_Q6_153204"/>
      <w:bookmarkEnd w:id="2833"/>
      <w:bookmarkEnd w:id="2834"/>
    </w:p>
    <w:p w:rsidR="00660A22" w:rsidRDefault="00660A22" w:rsidP="0048500F">
      <w:pPr>
        <w:pStyle w:val="-"/>
        <w:keepNext/>
        <w:rPr>
          <w:rtl/>
        </w:rPr>
      </w:pPr>
      <w:bookmarkStart w:id="2835" w:name="ET_speakercontinue_6507_2"/>
      <w:r w:rsidRPr="00D33360">
        <w:rPr>
          <w:rStyle w:val="TagStyle"/>
          <w:rtl/>
        </w:rPr>
        <w:t xml:space="preserve"> &lt;&lt; </w:t>
      </w:r>
      <w:proofErr w:type="spellStart"/>
      <w:r w:rsidRPr="00D33360">
        <w:rPr>
          <w:rStyle w:val="TagStyle"/>
          <w:rtl/>
        </w:rPr>
        <w:t>דובר_המשך</w:t>
      </w:r>
      <w:proofErr w:type="spellEnd"/>
      <w:r w:rsidRPr="00D33360">
        <w:rPr>
          <w:rStyle w:val="TagStyle"/>
          <w:rtl/>
        </w:rPr>
        <w:t xml:space="preserve"> &gt;&gt; </w:t>
      </w:r>
      <w:r>
        <w:rPr>
          <w:rtl/>
        </w:rPr>
        <w:t>שלי טל מירון (יש עתיד):</w:t>
      </w:r>
      <w:r w:rsidRPr="00D33360">
        <w:rPr>
          <w:rStyle w:val="TagStyle"/>
          <w:rtl/>
        </w:rPr>
        <w:t xml:space="preserve"> &lt;&lt; </w:t>
      </w:r>
      <w:proofErr w:type="spellStart"/>
      <w:r w:rsidRPr="00D33360">
        <w:rPr>
          <w:rStyle w:val="TagStyle"/>
          <w:rtl/>
        </w:rPr>
        <w:t>דובר_המשך</w:t>
      </w:r>
      <w:proofErr w:type="spellEnd"/>
      <w:r w:rsidRPr="00D33360">
        <w:rPr>
          <w:rStyle w:val="TagStyle"/>
          <w:rtl/>
        </w:rPr>
        <w:t xml:space="preserve"> &gt;&gt;</w:t>
      </w:r>
      <w:r>
        <w:rPr>
          <w:rtl/>
        </w:rPr>
        <w:t xml:space="preserve">   </w:t>
      </w:r>
      <w:bookmarkEnd w:id="2835"/>
    </w:p>
    <w:p w:rsidR="00660A22" w:rsidRDefault="00660A22" w:rsidP="00450196">
      <w:pPr>
        <w:rPr>
          <w:rtl/>
        </w:rPr>
      </w:pPr>
    </w:p>
    <w:p w:rsidR="00660A22" w:rsidRDefault="00660A22" w:rsidP="00226900">
      <w:pPr>
        <w:rPr>
          <w:rtl/>
        </w:rPr>
      </w:pPr>
      <w:r>
        <w:rPr>
          <w:rFonts w:hint="cs"/>
          <w:rtl/>
        </w:rPr>
        <w:t xml:space="preserve">מזרחי ממרוקו. סליחה, אני </w:t>
      </w:r>
      <w:bookmarkStart w:id="2836" w:name="_ETM_Q6_156368"/>
      <w:bookmarkEnd w:id="2836"/>
      <w:r>
        <w:rPr>
          <w:rFonts w:hint="cs"/>
          <w:rtl/>
        </w:rPr>
        <w:t>חייבת לחדד את הנקודה. אתה יודע, זה מטריף אותי</w:t>
      </w:r>
      <w:r w:rsidR="00450196">
        <w:rPr>
          <w:rFonts w:hint="cs"/>
          <w:rtl/>
        </w:rPr>
        <w:t xml:space="preserve"> – –</w:t>
      </w:r>
    </w:p>
    <w:p w:rsidR="00660A22" w:rsidRDefault="00660A22" w:rsidP="0048500F">
      <w:pPr>
        <w:rPr>
          <w:rtl/>
        </w:rPr>
      </w:pPr>
      <w:bookmarkStart w:id="2837" w:name="_ETM_Q6_160539"/>
      <w:bookmarkStart w:id="2838" w:name="_ETM_Q6_160584"/>
      <w:bookmarkEnd w:id="2837"/>
      <w:bookmarkEnd w:id="2838"/>
    </w:p>
    <w:p w:rsidR="00660A22" w:rsidRDefault="00660A22" w:rsidP="0048500F">
      <w:pPr>
        <w:pStyle w:val="af5"/>
        <w:keepNext/>
        <w:rPr>
          <w:rtl/>
        </w:rPr>
      </w:pPr>
      <w:bookmarkStart w:id="2839" w:name="ET_interruption_5726_3"/>
      <w:r w:rsidRPr="00D33360">
        <w:rPr>
          <w:rStyle w:val="TagStyle"/>
          <w:rtl/>
        </w:rPr>
        <w:t xml:space="preserve"> &lt;&lt; קריאה &gt;&gt; </w:t>
      </w:r>
      <w:r>
        <w:rPr>
          <w:rtl/>
        </w:rPr>
        <w:t>ינון אזולאי (ש"ס):</w:t>
      </w:r>
      <w:r w:rsidRPr="00D33360">
        <w:rPr>
          <w:rStyle w:val="TagStyle"/>
          <w:rtl/>
        </w:rPr>
        <w:t xml:space="preserve"> &lt;&lt; קריאה &gt;&gt;</w:t>
      </w:r>
      <w:r>
        <w:rPr>
          <w:rtl/>
        </w:rPr>
        <w:t xml:space="preserve">   </w:t>
      </w:r>
      <w:bookmarkEnd w:id="2839"/>
    </w:p>
    <w:p w:rsidR="00660A22" w:rsidRDefault="00660A22" w:rsidP="00450196">
      <w:pPr>
        <w:rPr>
          <w:rtl/>
        </w:rPr>
      </w:pPr>
    </w:p>
    <w:p w:rsidR="00660A22" w:rsidRDefault="00450196" w:rsidP="0048500F">
      <w:pPr>
        <w:rPr>
          <w:rtl/>
        </w:rPr>
      </w:pPr>
      <w:r>
        <w:rPr>
          <w:rFonts w:hint="cs"/>
          <w:rtl/>
        </w:rPr>
        <w:t>– – –</w:t>
      </w:r>
      <w:r w:rsidR="00660A22">
        <w:rPr>
          <w:rFonts w:hint="cs"/>
          <w:rtl/>
        </w:rPr>
        <w:t xml:space="preserve"> דימונה </w:t>
      </w:r>
      <w:r>
        <w:rPr>
          <w:rFonts w:hint="cs"/>
          <w:rtl/>
        </w:rPr>
        <w:t>– – –</w:t>
      </w:r>
      <w:bookmarkStart w:id="2840" w:name="_ETM_Q6_161427"/>
      <w:bookmarkEnd w:id="2840"/>
    </w:p>
    <w:p w:rsidR="00660A22" w:rsidRDefault="00660A22" w:rsidP="0048500F">
      <w:pPr>
        <w:rPr>
          <w:rtl/>
        </w:rPr>
      </w:pPr>
      <w:bookmarkStart w:id="2841" w:name="_ETM_Q6_161469"/>
      <w:bookmarkEnd w:id="2841"/>
    </w:p>
    <w:p w:rsidR="00660A22" w:rsidRDefault="00660A22" w:rsidP="0048500F">
      <w:pPr>
        <w:pStyle w:val="af6"/>
        <w:keepNext/>
        <w:rPr>
          <w:rtl/>
        </w:rPr>
      </w:pPr>
      <w:bookmarkStart w:id="2842" w:name="ET_yor_6597_4"/>
      <w:r w:rsidRPr="00D33360">
        <w:rPr>
          <w:rStyle w:val="TagStyle"/>
          <w:rtl/>
        </w:rPr>
        <w:t xml:space="preserve"> &lt;&lt; </w:t>
      </w:r>
      <w:proofErr w:type="spellStart"/>
      <w:r w:rsidRPr="00D33360">
        <w:rPr>
          <w:rStyle w:val="TagStyle"/>
          <w:rtl/>
        </w:rPr>
        <w:t>יור</w:t>
      </w:r>
      <w:proofErr w:type="spellEnd"/>
      <w:r w:rsidRPr="00D33360">
        <w:rPr>
          <w:rStyle w:val="TagStyle"/>
          <w:rtl/>
        </w:rPr>
        <w:t xml:space="preserve"> &gt;&gt; </w:t>
      </w:r>
      <w:r>
        <w:rPr>
          <w:rtl/>
        </w:rPr>
        <w:t>היו"ר מאיר כהן:</w:t>
      </w:r>
      <w:r w:rsidRPr="00D33360">
        <w:rPr>
          <w:rStyle w:val="TagStyle"/>
          <w:rtl/>
        </w:rPr>
        <w:t xml:space="preserve"> &lt;&lt; </w:t>
      </w:r>
      <w:proofErr w:type="spellStart"/>
      <w:r w:rsidRPr="00D33360">
        <w:rPr>
          <w:rStyle w:val="TagStyle"/>
          <w:rtl/>
        </w:rPr>
        <w:t>יור</w:t>
      </w:r>
      <w:proofErr w:type="spellEnd"/>
      <w:r w:rsidRPr="00D33360">
        <w:rPr>
          <w:rStyle w:val="TagStyle"/>
          <w:rtl/>
        </w:rPr>
        <w:t xml:space="preserve"> &gt;&gt;</w:t>
      </w:r>
      <w:r>
        <w:rPr>
          <w:rtl/>
        </w:rPr>
        <w:t xml:space="preserve">   </w:t>
      </w:r>
      <w:bookmarkEnd w:id="2842"/>
    </w:p>
    <w:p w:rsidR="00660A22" w:rsidRDefault="00660A22" w:rsidP="00450196">
      <w:pPr>
        <w:rPr>
          <w:rtl/>
        </w:rPr>
      </w:pPr>
    </w:p>
    <w:p w:rsidR="00660A22" w:rsidRDefault="00450196" w:rsidP="0048500F">
      <w:pPr>
        <w:rPr>
          <w:rtl/>
        </w:rPr>
      </w:pPr>
      <w:bookmarkStart w:id="2843" w:name="_ETM_Q6_162269"/>
      <w:bookmarkEnd w:id="2843"/>
      <w:r>
        <w:rPr>
          <w:rFonts w:hint="cs"/>
          <w:rtl/>
        </w:rPr>
        <w:t>– – –</w:t>
      </w:r>
      <w:r w:rsidR="00660A22">
        <w:rPr>
          <w:rFonts w:hint="cs"/>
          <w:rtl/>
        </w:rPr>
        <w:t xml:space="preserve"> </w:t>
      </w:r>
      <w:bookmarkStart w:id="2844" w:name="_ETM_Q6_163137"/>
      <w:bookmarkEnd w:id="2844"/>
      <w:r w:rsidR="00660A22">
        <w:rPr>
          <w:rFonts w:hint="cs"/>
          <w:rtl/>
        </w:rPr>
        <w:t>איפה היית עד עכשיו?</w:t>
      </w:r>
      <w:bookmarkStart w:id="2845" w:name="_ETM_Q6_164178"/>
      <w:bookmarkEnd w:id="2845"/>
    </w:p>
    <w:p w:rsidR="00660A22" w:rsidRDefault="00660A22" w:rsidP="0048500F">
      <w:pPr>
        <w:rPr>
          <w:rtl/>
        </w:rPr>
      </w:pPr>
      <w:bookmarkStart w:id="2846" w:name="_ETM_Q6_164216"/>
      <w:bookmarkEnd w:id="2846"/>
    </w:p>
    <w:p w:rsidR="00660A22" w:rsidRDefault="00660A22" w:rsidP="0048500F">
      <w:pPr>
        <w:pStyle w:val="-"/>
        <w:keepNext/>
        <w:rPr>
          <w:rtl/>
        </w:rPr>
      </w:pPr>
      <w:bookmarkStart w:id="2847" w:name="ET_speakercontinue_6507_5"/>
      <w:r w:rsidRPr="00D33360">
        <w:rPr>
          <w:rStyle w:val="TagStyle"/>
          <w:rtl/>
        </w:rPr>
        <w:t xml:space="preserve"> &lt;&lt; </w:t>
      </w:r>
      <w:proofErr w:type="spellStart"/>
      <w:r w:rsidRPr="00D33360">
        <w:rPr>
          <w:rStyle w:val="TagStyle"/>
          <w:rtl/>
        </w:rPr>
        <w:t>דובר_המשך</w:t>
      </w:r>
      <w:proofErr w:type="spellEnd"/>
      <w:r w:rsidRPr="00D33360">
        <w:rPr>
          <w:rStyle w:val="TagStyle"/>
          <w:rtl/>
        </w:rPr>
        <w:t xml:space="preserve"> &gt;&gt; </w:t>
      </w:r>
      <w:r>
        <w:rPr>
          <w:rtl/>
        </w:rPr>
        <w:t>שלי טל מירון (יש עתיד):</w:t>
      </w:r>
      <w:r w:rsidRPr="00D33360">
        <w:rPr>
          <w:rStyle w:val="TagStyle"/>
          <w:rtl/>
        </w:rPr>
        <w:t xml:space="preserve"> &lt;&lt; </w:t>
      </w:r>
      <w:proofErr w:type="spellStart"/>
      <w:r w:rsidRPr="00D33360">
        <w:rPr>
          <w:rStyle w:val="TagStyle"/>
          <w:rtl/>
        </w:rPr>
        <w:t>דובר_המשך</w:t>
      </w:r>
      <w:proofErr w:type="spellEnd"/>
      <w:r w:rsidRPr="00D33360">
        <w:rPr>
          <w:rStyle w:val="TagStyle"/>
          <w:rtl/>
        </w:rPr>
        <w:t xml:space="preserve"> &gt;&gt;</w:t>
      </w:r>
      <w:r>
        <w:rPr>
          <w:rtl/>
        </w:rPr>
        <w:t xml:space="preserve">   </w:t>
      </w:r>
      <w:bookmarkEnd w:id="2847"/>
    </w:p>
    <w:p w:rsidR="00660A22" w:rsidRDefault="00660A22" w:rsidP="00450196">
      <w:pPr>
        <w:rPr>
          <w:rtl/>
        </w:rPr>
      </w:pPr>
    </w:p>
    <w:p w:rsidR="00660A22" w:rsidRDefault="00226900" w:rsidP="00226900">
      <w:pPr>
        <w:rPr>
          <w:rtl/>
        </w:rPr>
      </w:pPr>
      <w:bookmarkStart w:id="2848" w:name="_ETM_Q6_164445"/>
      <w:bookmarkEnd w:id="2848"/>
      <w:r>
        <w:rPr>
          <w:rFonts w:hint="eastAsia"/>
          <w:rtl/>
        </w:rPr>
        <w:t>–</w:t>
      </w:r>
      <w:r>
        <w:rPr>
          <w:rFonts w:hint="cs"/>
          <w:rtl/>
        </w:rPr>
        <w:t xml:space="preserve"> </w:t>
      </w:r>
      <w:r>
        <w:rPr>
          <w:rFonts w:hint="eastAsia"/>
          <w:rtl/>
        </w:rPr>
        <w:t>–</w:t>
      </w:r>
      <w:r>
        <w:rPr>
          <w:rFonts w:hint="cs"/>
          <w:rtl/>
        </w:rPr>
        <w:t xml:space="preserve"> </w:t>
      </w:r>
      <w:r w:rsidR="00660A22">
        <w:rPr>
          <w:rFonts w:hint="cs"/>
          <w:rtl/>
        </w:rPr>
        <w:t>השקר הגס הזה, כאילו נועדנו לאיזו</w:t>
      </w:r>
      <w:bookmarkStart w:id="2849" w:name="_ETM_Q6_167354"/>
      <w:bookmarkEnd w:id="2849"/>
      <w:r w:rsidR="00660A22">
        <w:rPr>
          <w:rFonts w:hint="cs"/>
          <w:rtl/>
        </w:rPr>
        <w:t xml:space="preserve"> מסכנות, וישראל הראשונה והשנייה והשלישית</w:t>
      </w:r>
      <w:r>
        <w:rPr>
          <w:rFonts w:hint="cs"/>
          <w:rtl/>
        </w:rPr>
        <w:t>.</w:t>
      </w:r>
      <w:r w:rsidR="00660A22">
        <w:rPr>
          <w:rFonts w:hint="cs"/>
          <w:rtl/>
        </w:rPr>
        <w:t xml:space="preserve"> תתקדמו. תתקדמו. די, זה </w:t>
      </w:r>
      <w:bookmarkStart w:id="2850" w:name="_ETM_Q6_173172"/>
      <w:bookmarkEnd w:id="2850"/>
      <w:r w:rsidR="00660A22">
        <w:rPr>
          <w:rFonts w:hint="cs"/>
          <w:rtl/>
        </w:rPr>
        <w:t>לא נוכח בחיים שלנו יותר.</w:t>
      </w:r>
    </w:p>
    <w:p w:rsidR="00660A22" w:rsidRDefault="00660A22" w:rsidP="0048500F">
      <w:pPr>
        <w:rPr>
          <w:rtl/>
        </w:rPr>
      </w:pPr>
      <w:bookmarkStart w:id="2851" w:name="_ETM_Q6_173247"/>
      <w:bookmarkStart w:id="2852" w:name="_ETM_Q6_173284"/>
      <w:bookmarkEnd w:id="2851"/>
      <w:bookmarkEnd w:id="2852"/>
    </w:p>
    <w:p w:rsidR="00660A22" w:rsidRDefault="00660A22" w:rsidP="0048500F">
      <w:pPr>
        <w:pStyle w:val="af6"/>
        <w:keepNext/>
        <w:rPr>
          <w:rtl/>
        </w:rPr>
      </w:pPr>
      <w:bookmarkStart w:id="2853" w:name="ET_yor_6597_6"/>
      <w:r w:rsidRPr="00D33360">
        <w:rPr>
          <w:rStyle w:val="TagStyle"/>
          <w:rtl/>
        </w:rPr>
        <w:t xml:space="preserve"> &lt;&lt; </w:t>
      </w:r>
      <w:proofErr w:type="spellStart"/>
      <w:r w:rsidRPr="00D33360">
        <w:rPr>
          <w:rStyle w:val="TagStyle"/>
          <w:rtl/>
        </w:rPr>
        <w:t>יור</w:t>
      </w:r>
      <w:proofErr w:type="spellEnd"/>
      <w:r w:rsidRPr="00D33360">
        <w:rPr>
          <w:rStyle w:val="TagStyle"/>
          <w:rtl/>
        </w:rPr>
        <w:t xml:space="preserve"> &gt;&gt; </w:t>
      </w:r>
      <w:r>
        <w:rPr>
          <w:rtl/>
        </w:rPr>
        <w:t>היו"ר מאיר כהן:</w:t>
      </w:r>
      <w:r w:rsidRPr="00D33360">
        <w:rPr>
          <w:rStyle w:val="TagStyle"/>
          <w:rtl/>
        </w:rPr>
        <w:t xml:space="preserve"> &lt;&lt; </w:t>
      </w:r>
      <w:proofErr w:type="spellStart"/>
      <w:r w:rsidRPr="00D33360">
        <w:rPr>
          <w:rStyle w:val="TagStyle"/>
          <w:rtl/>
        </w:rPr>
        <w:t>יור</w:t>
      </w:r>
      <w:proofErr w:type="spellEnd"/>
      <w:r w:rsidRPr="00D33360">
        <w:rPr>
          <w:rStyle w:val="TagStyle"/>
          <w:rtl/>
        </w:rPr>
        <w:t xml:space="preserve"> &gt;&gt;</w:t>
      </w:r>
      <w:r>
        <w:rPr>
          <w:rtl/>
        </w:rPr>
        <w:t xml:space="preserve">   </w:t>
      </w:r>
      <w:bookmarkEnd w:id="2853"/>
    </w:p>
    <w:p w:rsidR="00660A22" w:rsidRDefault="00660A22" w:rsidP="00450196">
      <w:pPr>
        <w:rPr>
          <w:rtl/>
        </w:rPr>
      </w:pPr>
    </w:p>
    <w:p w:rsidR="00660A22" w:rsidRDefault="00660A22" w:rsidP="0048500F">
      <w:pPr>
        <w:rPr>
          <w:rtl/>
        </w:rPr>
      </w:pPr>
      <w:bookmarkStart w:id="2854" w:name="_ETM_Q6_173835"/>
      <w:bookmarkEnd w:id="2854"/>
      <w:r>
        <w:rPr>
          <w:rFonts w:hint="cs"/>
          <w:rtl/>
        </w:rPr>
        <w:t>תודה רבה, גברתי. תודה לך. מתן כהנא, בבקשה.</w:t>
      </w:r>
    </w:p>
    <w:p w:rsidR="00660A22" w:rsidRDefault="00660A22" w:rsidP="0048500F">
      <w:pPr>
        <w:rPr>
          <w:rtl/>
        </w:rPr>
      </w:pPr>
      <w:bookmarkStart w:id="2855" w:name="_ETM_Q6_179387"/>
      <w:bookmarkStart w:id="2856" w:name="_ETM_Q6_179428"/>
      <w:bookmarkEnd w:id="2855"/>
      <w:bookmarkEnd w:id="2856"/>
    </w:p>
    <w:p w:rsidR="00660A22" w:rsidRDefault="00660A22" w:rsidP="0048500F">
      <w:pPr>
        <w:pStyle w:val="af5"/>
        <w:keepNext/>
        <w:rPr>
          <w:rtl/>
        </w:rPr>
      </w:pPr>
      <w:bookmarkStart w:id="2857" w:name="ET_interruption_5971_7"/>
      <w:r w:rsidRPr="00D33360">
        <w:rPr>
          <w:rStyle w:val="TagStyle"/>
          <w:rtl/>
        </w:rPr>
        <w:t xml:space="preserve"> &lt;&lt; קריאה &gt;&gt; </w:t>
      </w:r>
      <w:r>
        <w:rPr>
          <w:rtl/>
        </w:rPr>
        <w:t>השר המקשר בין הממשלה לכנסת דוד אמסלם:</w:t>
      </w:r>
      <w:r w:rsidRPr="00D33360">
        <w:rPr>
          <w:rStyle w:val="TagStyle"/>
          <w:rtl/>
        </w:rPr>
        <w:t xml:space="preserve"> &lt;&lt; קריאה &gt;&gt;</w:t>
      </w:r>
      <w:r>
        <w:rPr>
          <w:rtl/>
        </w:rPr>
        <w:t xml:space="preserve">   </w:t>
      </w:r>
      <w:bookmarkEnd w:id="2857"/>
    </w:p>
    <w:p w:rsidR="00660A22" w:rsidRDefault="00660A22" w:rsidP="00450196">
      <w:pPr>
        <w:rPr>
          <w:rtl/>
        </w:rPr>
      </w:pPr>
    </w:p>
    <w:p w:rsidR="00660A22" w:rsidRDefault="00660A22" w:rsidP="0048500F">
      <w:pPr>
        <w:rPr>
          <w:rtl/>
        </w:rPr>
      </w:pPr>
      <w:r>
        <w:rPr>
          <w:rFonts w:hint="cs"/>
          <w:rtl/>
        </w:rPr>
        <w:t xml:space="preserve">עד שמתן יעלה, אני רק אענה לך במשפט. את </w:t>
      </w:r>
      <w:bookmarkStart w:id="2858" w:name="_ETM_Q6_180975"/>
      <w:bookmarkEnd w:id="2858"/>
      <w:r>
        <w:rPr>
          <w:rFonts w:hint="cs"/>
          <w:rtl/>
        </w:rPr>
        <w:t xml:space="preserve">שומעת, חברת הכנסת, כשטומי לפיד </w:t>
      </w:r>
      <w:r w:rsidR="00450196">
        <w:rPr>
          <w:rFonts w:hint="cs"/>
          <w:rtl/>
        </w:rPr>
        <w:t>– – –</w:t>
      </w:r>
      <w:r>
        <w:rPr>
          <w:rFonts w:hint="cs"/>
          <w:rtl/>
        </w:rPr>
        <w:t xml:space="preserve"> ברדיו </w:t>
      </w:r>
      <w:r w:rsidR="00450196">
        <w:rPr>
          <w:rFonts w:hint="cs"/>
          <w:rtl/>
        </w:rPr>
        <w:t>– – –</w:t>
      </w:r>
      <w:r>
        <w:rPr>
          <w:rFonts w:hint="cs"/>
          <w:rtl/>
        </w:rPr>
        <w:t xml:space="preserve"> הוא שמע </w:t>
      </w:r>
      <w:bookmarkStart w:id="2859" w:name="_ETM_Q6_186389"/>
      <w:bookmarkEnd w:id="2859"/>
      <w:r>
        <w:rPr>
          <w:rFonts w:hint="cs"/>
          <w:rtl/>
        </w:rPr>
        <w:t xml:space="preserve">את עמיר בניון. הוא אמר בטלוויזיה: מי זה </w:t>
      </w:r>
      <w:r>
        <w:rPr>
          <w:rtl/>
        </w:rPr>
        <w:t>–</w:t>
      </w:r>
      <w:r>
        <w:rPr>
          <w:rFonts w:hint="cs"/>
          <w:rtl/>
        </w:rPr>
        <w:t xml:space="preserve"> מה זה, הרדיו מרמאללה השתלט עלינו </w:t>
      </w:r>
      <w:r w:rsidR="00450196">
        <w:rPr>
          <w:rFonts w:hint="cs"/>
          <w:rtl/>
        </w:rPr>
        <w:t>– – –</w:t>
      </w:r>
    </w:p>
    <w:p w:rsidR="00660A22" w:rsidRDefault="00660A22" w:rsidP="0048500F">
      <w:pPr>
        <w:rPr>
          <w:rtl/>
        </w:rPr>
      </w:pPr>
      <w:bookmarkStart w:id="2860" w:name="_ETM_Q6_192570"/>
      <w:bookmarkStart w:id="2861" w:name="_ETM_Q6_192615"/>
      <w:bookmarkEnd w:id="2860"/>
      <w:bookmarkEnd w:id="2861"/>
    </w:p>
    <w:p w:rsidR="00660A22" w:rsidRDefault="00660A22" w:rsidP="0048500F">
      <w:pPr>
        <w:pStyle w:val="af5"/>
        <w:keepNext/>
        <w:rPr>
          <w:rtl/>
        </w:rPr>
      </w:pPr>
      <w:bookmarkStart w:id="2862" w:name="ET_interruption_6361_8"/>
      <w:r w:rsidRPr="00D33360">
        <w:rPr>
          <w:rStyle w:val="TagStyle"/>
          <w:rtl/>
        </w:rPr>
        <w:t xml:space="preserve"> &lt;&lt; קריאה &gt;&gt; </w:t>
      </w:r>
      <w:r>
        <w:rPr>
          <w:rtl/>
        </w:rPr>
        <w:t>נאור שירי (יש עתיד):</w:t>
      </w:r>
      <w:r w:rsidRPr="00D33360">
        <w:rPr>
          <w:rStyle w:val="TagStyle"/>
          <w:rtl/>
        </w:rPr>
        <w:t xml:space="preserve"> &lt;&lt; קריאה &gt;&gt;</w:t>
      </w:r>
      <w:r>
        <w:rPr>
          <w:rtl/>
        </w:rPr>
        <w:t xml:space="preserve">   </w:t>
      </w:r>
      <w:bookmarkEnd w:id="2862"/>
    </w:p>
    <w:p w:rsidR="00660A22" w:rsidRDefault="00660A22" w:rsidP="00450196">
      <w:pPr>
        <w:rPr>
          <w:rtl/>
        </w:rPr>
      </w:pPr>
    </w:p>
    <w:p w:rsidR="00660A22" w:rsidRDefault="00660A22" w:rsidP="0048500F">
      <w:pPr>
        <w:rPr>
          <w:rtl/>
        </w:rPr>
      </w:pPr>
      <w:r>
        <w:rPr>
          <w:rFonts w:hint="cs"/>
          <w:rtl/>
        </w:rPr>
        <w:t xml:space="preserve">זה היה לפני 40 שנים </w:t>
      </w:r>
      <w:r w:rsidR="00450196">
        <w:rPr>
          <w:rFonts w:hint="cs"/>
          <w:rtl/>
        </w:rPr>
        <w:t>– – –</w:t>
      </w:r>
    </w:p>
    <w:p w:rsidR="00660A22" w:rsidRDefault="00660A22" w:rsidP="0048500F">
      <w:pPr>
        <w:rPr>
          <w:rtl/>
        </w:rPr>
      </w:pPr>
      <w:bookmarkStart w:id="2863" w:name="_ETM_Q6_195775"/>
      <w:bookmarkStart w:id="2864" w:name="_ETM_Q6_195821"/>
      <w:bookmarkEnd w:id="2863"/>
      <w:bookmarkEnd w:id="2864"/>
    </w:p>
    <w:p w:rsidR="00660A22" w:rsidRDefault="00660A22" w:rsidP="0048500F">
      <w:pPr>
        <w:pStyle w:val="-"/>
        <w:keepNext/>
        <w:rPr>
          <w:rtl/>
        </w:rPr>
      </w:pPr>
      <w:bookmarkStart w:id="2865" w:name="ET_speakercontinue_6507_9"/>
      <w:r w:rsidRPr="00D33360">
        <w:rPr>
          <w:rStyle w:val="TagStyle"/>
          <w:rtl/>
        </w:rPr>
        <w:t xml:space="preserve"> &lt;&lt; </w:t>
      </w:r>
      <w:proofErr w:type="spellStart"/>
      <w:r w:rsidRPr="00D33360">
        <w:rPr>
          <w:rStyle w:val="TagStyle"/>
          <w:rtl/>
        </w:rPr>
        <w:t>דובר_המשך</w:t>
      </w:r>
      <w:proofErr w:type="spellEnd"/>
      <w:r w:rsidRPr="00D33360">
        <w:rPr>
          <w:rStyle w:val="TagStyle"/>
          <w:rtl/>
        </w:rPr>
        <w:t xml:space="preserve"> &gt;&gt; </w:t>
      </w:r>
      <w:r>
        <w:rPr>
          <w:rtl/>
        </w:rPr>
        <w:t>שלי טל מירון (יש עתיד):</w:t>
      </w:r>
      <w:r w:rsidRPr="00D33360">
        <w:rPr>
          <w:rStyle w:val="TagStyle"/>
          <w:rtl/>
        </w:rPr>
        <w:t xml:space="preserve"> &lt;&lt; </w:t>
      </w:r>
      <w:proofErr w:type="spellStart"/>
      <w:r w:rsidRPr="00D33360">
        <w:rPr>
          <w:rStyle w:val="TagStyle"/>
          <w:rtl/>
        </w:rPr>
        <w:t>דובר_המשך</w:t>
      </w:r>
      <w:proofErr w:type="spellEnd"/>
      <w:r w:rsidRPr="00D33360">
        <w:rPr>
          <w:rStyle w:val="TagStyle"/>
          <w:rtl/>
        </w:rPr>
        <w:t xml:space="preserve"> &gt;&gt;</w:t>
      </w:r>
      <w:r>
        <w:rPr>
          <w:rtl/>
        </w:rPr>
        <w:t xml:space="preserve">   </w:t>
      </w:r>
      <w:bookmarkEnd w:id="2865"/>
    </w:p>
    <w:p w:rsidR="00660A22" w:rsidRDefault="00660A22" w:rsidP="00450196">
      <w:pPr>
        <w:rPr>
          <w:rtl/>
        </w:rPr>
      </w:pPr>
    </w:p>
    <w:p w:rsidR="00660A22" w:rsidRDefault="00660A22" w:rsidP="0048500F">
      <w:pPr>
        <w:rPr>
          <w:rtl/>
        </w:rPr>
      </w:pPr>
      <w:r>
        <w:rPr>
          <w:rFonts w:hint="cs"/>
          <w:rtl/>
        </w:rPr>
        <w:t>מה זה רלוונטי?</w:t>
      </w:r>
    </w:p>
    <w:p w:rsidR="00660A22" w:rsidRDefault="00660A22" w:rsidP="0048500F">
      <w:pPr>
        <w:rPr>
          <w:rtl/>
        </w:rPr>
      </w:pPr>
    </w:p>
    <w:p w:rsidR="00660A22" w:rsidRDefault="00660A22" w:rsidP="0048500F">
      <w:pPr>
        <w:pStyle w:val="af6"/>
        <w:keepNext/>
        <w:rPr>
          <w:rtl/>
        </w:rPr>
      </w:pPr>
      <w:bookmarkStart w:id="2866" w:name="ET_yor_6597_10"/>
      <w:r w:rsidRPr="00D33360">
        <w:rPr>
          <w:rStyle w:val="TagStyle"/>
          <w:rtl/>
        </w:rPr>
        <w:t xml:space="preserve"> &lt;&lt; </w:t>
      </w:r>
      <w:proofErr w:type="spellStart"/>
      <w:r w:rsidRPr="00D33360">
        <w:rPr>
          <w:rStyle w:val="TagStyle"/>
          <w:rtl/>
        </w:rPr>
        <w:t>יור</w:t>
      </w:r>
      <w:proofErr w:type="spellEnd"/>
      <w:r w:rsidRPr="00D33360">
        <w:rPr>
          <w:rStyle w:val="TagStyle"/>
          <w:rtl/>
        </w:rPr>
        <w:t xml:space="preserve"> &gt;&gt; </w:t>
      </w:r>
      <w:r>
        <w:rPr>
          <w:rtl/>
        </w:rPr>
        <w:t>היו"ר מאיר כהן:</w:t>
      </w:r>
      <w:r w:rsidRPr="00D33360">
        <w:rPr>
          <w:rStyle w:val="TagStyle"/>
          <w:rtl/>
        </w:rPr>
        <w:t xml:space="preserve"> &lt;&lt; </w:t>
      </w:r>
      <w:proofErr w:type="spellStart"/>
      <w:r w:rsidRPr="00D33360">
        <w:rPr>
          <w:rStyle w:val="TagStyle"/>
          <w:rtl/>
        </w:rPr>
        <w:t>יור</w:t>
      </w:r>
      <w:proofErr w:type="spellEnd"/>
      <w:r w:rsidRPr="00D33360">
        <w:rPr>
          <w:rStyle w:val="TagStyle"/>
          <w:rtl/>
        </w:rPr>
        <w:t xml:space="preserve"> &gt;&gt;</w:t>
      </w:r>
      <w:r>
        <w:rPr>
          <w:rtl/>
        </w:rPr>
        <w:t xml:space="preserve">   </w:t>
      </w:r>
      <w:bookmarkEnd w:id="2866"/>
    </w:p>
    <w:p w:rsidR="00660A22" w:rsidRDefault="00660A22" w:rsidP="00450196">
      <w:pPr>
        <w:rPr>
          <w:rtl/>
        </w:rPr>
      </w:pPr>
    </w:p>
    <w:p w:rsidR="00660A22" w:rsidRDefault="00660A22" w:rsidP="0048500F">
      <w:pPr>
        <w:rPr>
          <w:rtl/>
        </w:rPr>
      </w:pPr>
      <w:bookmarkStart w:id="2867" w:name="_ETM_Q6_199448"/>
      <w:bookmarkEnd w:id="2867"/>
      <w:r>
        <w:rPr>
          <w:rFonts w:hint="cs"/>
          <w:rtl/>
        </w:rPr>
        <w:t>בבקשה. שלוש דקות לרשותך, אדוני, בבקשה.</w:t>
      </w:r>
      <w:bookmarkStart w:id="2868" w:name="_ETM_Q6_201547"/>
      <w:bookmarkEnd w:id="2868"/>
    </w:p>
    <w:p w:rsidR="00660A22" w:rsidRDefault="00660A22" w:rsidP="0048500F">
      <w:pPr>
        <w:rPr>
          <w:rtl/>
        </w:rPr>
      </w:pPr>
      <w:bookmarkStart w:id="2869" w:name="_ETM_Q6_201587"/>
      <w:bookmarkEnd w:id="2869"/>
    </w:p>
    <w:p w:rsidR="00660A22" w:rsidRDefault="00660A22" w:rsidP="0048500F">
      <w:pPr>
        <w:pStyle w:val="a4"/>
        <w:keepNext/>
        <w:rPr>
          <w:rtl/>
        </w:rPr>
      </w:pPr>
      <w:bookmarkStart w:id="2870" w:name="ET_speaker_5855_11"/>
      <w:r w:rsidRPr="00D33360">
        <w:rPr>
          <w:rStyle w:val="TagStyle"/>
          <w:rtl/>
        </w:rPr>
        <w:t xml:space="preserve"> &lt;&lt; דובר &gt;&gt; </w:t>
      </w:r>
      <w:bookmarkStart w:id="2871" w:name="_Toc200401537"/>
      <w:r>
        <w:rPr>
          <w:rtl/>
        </w:rPr>
        <w:t>מתן כהנא (המחנה הממלכתי):</w:t>
      </w:r>
      <w:bookmarkEnd w:id="2871"/>
      <w:r w:rsidRPr="00D33360">
        <w:rPr>
          <w:rStyle w:val="TagStyle"/>
          <w:rtl/>
        </w:rPr>
        <w:t xml:space="preserve"> &lt;&lt; דובר &gt;&gt;</w:t>
      </w:r>
      <w:r>
        <w:rPr>
          <w:rtl/>
        </w:rPr>
        <w:t xml:space="preserve">   </w:t>
      </w:r>
      <w:bookmarkEnd w:id="2870"/>
    </w:p>
    <w:p w:rsidR="00660A22" w:rsidRDefault="00660A22" w:rsidP="00450196">
      <w:pPr>
        <w:rPr>
          <w:rtl/>
        </w:rPr>
      </w:pPr>
    </w:p>
    <w:p w:rsidR="00660A22" w:rsidRDefault="00660A22" w:rsidP="00226900">
      <w:pPr>
        <w:rPr>
          <w:rtl/>
        </w:rPr>
      </w:pPr>
      <w:r>
        <w:rPr>
          <w:rFonts w:hint="cs"/>
          <w:rtl/>
        </w:rPr>
        <w:t xml:space="preserve">אדוני השר, </w:t>
      </w:r>
      <w:bookmarkStart w:id="2872" w:name="_ETM_Q6_206146"/>
      <w:bookmarkStart w:id="2873" w:name="_ETM_Q6_31938"/>
      <w:bookmarkStart w:id="2874" w:name="_ETM_Q6_31973"/>
      <w:bookmarkStart w:id="2875" w:name="_ETM_Q6_205870"/>
      <w:bookmarkEnd w:id="2872"/>
      <w:bookmarkEnd w:id="2873"/>
      <w:bookmarkEnd w:id="2874"/>
      <w:bookmarkEnd w:id="2875"/>
      <w:r w:rsidRPr="00D33360">
        <w:rPr>
          <w:rtl/>
        </w:rPr>
        <w:t xml:space="preserve">אדוני </w:t>
      </w:r>
      <w:bookmarkStart w:id="2876" w:name="_ETM_Q6_206170"/>
      <w:bookmarkEnd w:id="2876"/>
      <w:r w:rsidRPr="00D33360">
        <w:rPr>
          <w:rtl/>
        </w:rPr>
        <w:t>היושב-ראש</w:t>
      </w:r>
      <w:r>
        <w:rPr>
          <w:rFonts w:hint="cs"/>
          <w:rtl/>
        </w:rPr>
        <w:t>,</w:t>
      </w:r>
      <w:r w:rsidRPr="00D33360">
        <w:rPr>
          <w:rtl/>
        </w:rPr>
        <w:t xml:space="preserve"> </w:t>
      </w:r>
      <w:bookmarkStart w:id="2877" w:name="_ETM_Q6_206650"/>
      <w:bookmarkEnd w:id="2877"/>
      <w:r w:rsidRPr="00D33360">
        <w:rPr>
          <w:rtl/>
        </w:rPr>
        <w:t xml:space="preserve">חבריי </w:t>
      </w:r>
      <w:bookmarkStart w:id="2878" w:name="_ETM_Q6_207010"/>
      <w:bookmarkEnd w:id="2878"/>
      <w:r w:rsidRPr="00D33360">
        <w:rPr>
          <w:rtl/>
        </w:rPr>
        <w:t xml:space="preserve">חברי </w:t>
      </w:r>
      <w:bookmarkStart w:id="2879" w:name="_ETM_Q6_207250"/>
      <w:bookmarkEnd w:id="2879"/>
      <w:r w:rsidRPr="00D33360">
        <w:rPr>
          <w:rtl/>
        </w:rPr>
        <w:t>הכנסת</w:t>
      </w:r>
      <w:r>
        <w:rPr>
          <w:rFonts w:hint="cs"/>
          <w:rtl/>
        </w:rPr>
        <w:t>,</w:t>
      </w:r>
      <w:r w:rsidRPr="00D33360">
        <w:rPr>
          <w:rtl/>
        </w:rPr>
        <w:t xml:space="preserve"> </w:t>
      </w:r>
      <w:bookmarkStart w:id="2880" w:name="_ETM_Q6_207880"/>
      <w:bookmarkEnd w:id="2880"/>
      <w:r w:rsidRPr="00D33360">
        <w:rPr>
          <w:rtl/>
        </w:rPr>
        <w:t xml:space="preserve">אני </w:t>
      </w:r>
      <w:bookmarkStart w:id="2881" w:name="_ETM_Q6_208210"/>
      <w:bookmarkEnd w:id="2881"/>
      <w:r w:rsidRPr="00D33360">
        <w:rPr>
          <w:rtl/>
        </w:rPr>
        <w:t xml:space="preserve">לא </w:t>
      </w:r>
      <w:bookmarkStart w:id="2882" w:name="_ETM_Q6_208360"/>
      <w:bookmarkEnd w:id="2882"/>
      <w:r w:rsidRPr="00D33360">
        <w:rPr>
          <w:rtl/>
        </w:rPr>
        <w:t xml:space="preserve">מבין </w:t>
      </w:r>
      <w:bookmarkStart w:id="2883" w:name="_ETM_Q6_209050"/>
      <w:bookmarkEnd w:id="2883"/>
      <w:r w:rsidRPr="00D33360">
        <w:rPr>
          <w:rtl/>
        </w:rPr>
        <w:t xml:space="preserve">איך </w:t>
      </w:r>
      <w:bookmarkStart w:id="2884" w:name="_ETM_Q6_209410"/>
      <w:bookmarkEnd w:id="2884"/>
      <w:r w:rsidRPr="00D33360">
        <w:rPr>
          <w:rtl/>
        </w:rPr>
        <w:t xml:space="preserve">ממשלת </w:t>
      </w:r>
      <w:bookmarkStart w:id="2885" w:name="_ETM_Q6_209920"/>
      <w:bookmarkEnd w:id="2885"/>
      <w:r w:rsidRPr="00D33360">
        <w:rPr>
          <w:rtl/>
        </w:rPr>
        <w:t xml:space="preserve">ישראל </w:t>
      </w:r>
      <w:bookmarkStart w:id="2886" w:name="_ETM_Q6_210490"/>
      <w:bookmarkEnd w:id="2886"/>
      <w:r w:rsidRPr="00D33360">
        <w:rPr>
          <w:rtl/>
        </w:rPr>
        <w:t xml:space="preserve">יכולה </w:t>
      </w:r>
      <w:bookmarkStart w:id="2887" w:name="_ETM_Q6_210940"/>
      <w:bookmarkEnd w:id="2887"/>
      <w:r w:rsidRPr="00D33360">
        <w:rPr>
          <w:rtl/>
        </w:rPr>
        <w:t xml:space="preserve">ביד </w:t>
      </w:r>
      <w:bookmarkStart w:id="2888" w:name="_ETM_Q6_211300"/>
      <w:bookmarkStart w:id="2889" w:name="_ETM_Q6_211750"/>
      <w:bookmarkEnd w:id="2888"/>
      <w:bookmarkEnd w:id="2889"/>
      <w:r>
        <w:rPr>
          <w:rFonts w:hint="cs"/>
          <w:rtl/>
        </w:rPr>
        <w:t xml:space="preserve">אחת </w:t>
      </w:r>
      <w:r w:rsidRPr="00D33360">
        <w:rPr>
          <w:rtl/>
        </w:rPr>
        <w:t xml:space="preserve">לשלוח </w:t>
      </w:r>
      <w:bookmarkStart w:id="2890" w:name="_ETM_Q6_212260"/>
      <w:bookmarkEnd w:id="2890"/>
      <w:r w:rsidRPr="00D33360">
        <w:rPr>
          <w:rtl/>
        </w:rPr>
        <w:t>צווים</w:t>
      </w:r>
      <w:r>
        <w:rPr>
          <w:rFonts w:hint="cs"/>
          <w:rtl/>
        </w:rPr>
        <w:t>,</w:t>
      </w:r>
      <w:r w:rsidRPr="00D33360">
        <w:rPr>
          <w:rtl/>
        </w:rPr>
        <w:t xml:space="preserve"> </w:t>
      </w:r>
      <w:bookmarkStart w:id="2891" w:name="_ETM_Q6_212979"/>
      <w:bookmarkEnd w:id="2891"/>
      <w:r w:rsidRPr="00D33360">
        <w:rPr>
          <w:rtl/>
        </w:rPr>
        <w:t xml:space="preserve">לאשר </w:t>
      </w:r>
      <w:bookmarkStart w:id="2892" w:name="_ETM_Q6_213489"/>
      <w:bookmarkEnd w:id="2892"/>
      <w:r w:rsidRPr="00D33360">
        <w:rPr>
          <w:rtl/>
        </w:rPr>
        <w:t xml:space="preserve">גיוס </w:t>
      </w:r>
      <w:bookmarkStart w:id="2893" w:name="_ETM_Q6_214330"/>
      <w:bookmarkEnd w:id="2893"/>
      <w:r w:rsidRPr="00D33360">
        <w:rPr>
          <w:rtl/>
        </w:rPr>
        <w:t xml:space="preserve">של </w:t>
      </w:r>
      <w:bookmarkStart w:id="2894" w:name="_ETM_Q6_214570"/>
      <w:bookmarkEnd w:id="2894"/>
      <w:r w:rsidRPr="00D33360">
        <w:rPr>
          <w:rtl/>
        </w:rPr>
        <w:t>450</w:t>
      </w:r>
      <w:r>
        <w:rPr>
          <w:rFonts w:hint="cs"/>
          <w:rtl/>
        </w:rPr>
        <w:t>,</w:t>
      </w:r>
      <w:r w:rsidRPr="00D33360">
        <w:rPr>
          <w:rtl/>
        </w:rPr>
        <w:t xml:space="preserve">000 </w:t>
      </w:r>
      <w:bookmarkStart w:id="2895" w:name="_ETM_Q6_215800"/>
      <w:bookmarkEnd w:id="2895"/>
      <w:r w:rsidRPr="00D33360">
        <w:rPr>
          <w:rtl/>
        </w:rPr>
        <w:t>מילואימניקים</w:t>
      </w:r>
      <w:r>
        <w:rPr>
          <w:rFonts w:hint="cs"/>
          <w:rtl/>
        </w:rPr>
        <w:t>,</w:t>
      </w:r>
      <w:r w:rsidRPr="00D33360">
        <w:rPr>
          <w:rtl/>
        </w:rPr>
        <w:t xml:space="preserve"> </w:t>
      </w:r>
      <w:bookmarkStart w:id="2896" w:name="_ETM_Q6_217550"/>
      <w:bookmarkEnd w:id="2896"/>
      <w:r w:rsidRPr="00D33360">
        <w:rPr>
          <w:rtl/>
        </w:rPr>
        <w:t xml:space="preserve">וביד </w:t>
      </w:r>
      <w:bookmarkStart w:id="2897" w:name="_ETM_Q6_218149"/>
      <w:bookmarkEnd w:id="2897"/>
      <w:r w:rsidRPr="00D33360">
        <w:rPr>
          <w:rtl/>
        </w:rPr>
        <w:t xml:space="preserve">השנייה </w:t>
      </w:r>
      <w:bookmarkStart w:id="2898" w:name="_ETM_Q6_219289"/>
      <w:bookmarkEnd w:id="2898"/>
      <w:r w:rsidRPr="00D33360">
        <w:rPr>
          <w:rtl/>
        </w:rPr>
        <w:t xml:space="preserve">לעשות </w:t>
      </w:r>
      <w:bookmarkStart w:id="2899" w:name="_ETM_Q6_219859"/>
      <w:bookmarkEnd w:id="2899"/>
      <w:r w:rsidRPr="00D33360">
        <w:rPr>
          <w:rtl/>
        </w:rPr>
        <w:t xml:space="preserve">פה </w:t>
      </w:r>
      <w:bookmarkStart w:id="2900" w:name="_ETM_Q6_220519"/>
      <w:bookmarkEnd w:id="2900"/>
      <w:r w:rsidRPr="00D33360">
        <w:rPr>
          <w:rtl/>
        </w:rPr>
        <w:t xml:space="preserve">חוק </w:t>
      </w:r>
      <w:bookmarkStart w:id="2901" w:name="_ETM_Q6_220909"/>
      <w:bookmarkEnd w:id="2901"/>
      <w:r w:rsidRPr="00D33360">
        <w:rPr>
          <w:rtl/>
        </w:rPr>
        <w:t>השתמטות</w:t>
      </w:r>
      <w:r>
        <w:rPr>
          <w:rFonts w:hint="cs"/>
          <w:rtl/>
        </w:rPr>
        <w:t>.</w:t>
      </w:r>
      <w:r w:rsidRPr="00D33360">
        <w:rPr>
          <w:rtl/>
        </w:rPr>
        <w:t xml:space="preserve"> </w:t>
      </w:r>
      <w:bookmarkStart w:id="2902" w:name="_ETM_Q6_222180"/>
      <w:bookmarkEnd w:id="2902"/>
      <w:r w:rsidRPr="00D33360">
        <w:rPr>
          <w:rtl/>
        </w:rPr>
        <w:t xml:space="preserve">הרי </w:t>
      </w:r>
      <w:bookmarkStart w:id="2903" w:name="_ETM_Q6_222390"/>
      <w:bookmarkEnd w:id="2903"/>
      <w:r w:rsidRPr="00D33360">
        <w:rPr>
          <w:rtl/>
        </w:rPr>
        <w:t xml:space="preserve">חוק </w:t>
      </w:r>
      <w:bookmarkStart w:id="2904" w:name="_ETM_Q6_222600"/>
      <w:bookmarkEnd w:id="2904"/>
      <w:r w:rsidRPr="00D33360">
        <w:rPr>
          <w:rtl/>
        </w:rPr>
        <w:t xml:space="preserve">גיוס </w:t>
      </w:r>
      <w:bookmarkStart w:id="2905" w:name="_ETM_Q6_222989"/>
      <w:bookmarkEnd w:id="2905"/>
      <w:r w:rsidRPr="00D33360">
        <w:rPr>
          <w:rtl/>
        </w:rPr>
        <w:t xml:space="preserve">יש </w:t>
      </w:r>
      <w:bookmarkStart w:id="2906" w:name="_ETM_Q6_223199"/>
      <w:bookmarkEnd w:id="2906"/>
      <w:r w:rsidRPr="00D33360">
        <w:rPr>
          <w:rtl/>
        </w:rPr>
        <w:t>לנו</w:t>
      </w:r>
      <w:r>
        <w:rPr>
          <w:rFonts w:hint="cs"/>
          <w:rtl/>
        </w:rPr>
        <w:t>.</w:t>
      </w:r>
      <w:r w:rsidRPr="00D33360">
        <w:rPr>
          <w:rtl/>
        </w:rPr>
        <w:t xml:space="preserve"> </w:t>
      </w:r>
      <w:bookmarkStart w:id="2907" w:name="_ETM_Q6_223440"/>
      <w:bookmarkEnd w:id="2907"/>
      <w:r w:rsidRPr="00D33360">
        <w:rPr>
          <w:rtl/>
        </w:rPr>
        <w:t xml:space="preserve">בואו </w:t>
      </w:r>
      <w:bookmarkStart w:id="2908" w:name="_ETM_Q6_223620"/>
      <w:bookmarkEnd w:id="2908"/>
      <w:r w:rsidRPr="00D33360">
        <w:rPr>
          <w:rtl/>
        </w:rPr>
        <w:t xml:space="preserve">נסדר </w:t>
      </w:r>
      <w:bookmarkStart w:id="2909" w:name="_ETM_Q6_223979"/>
      <w:bookmarkEnd w:id="2909"/>
      <w:r w:rsidRPr="00D33360">
        <w:rPr>
          <w:rtl/>
        </w:rPr>
        <w:t xml:space="preserve">רגע </w:t>
      </w:r>
      <w:bookmarkStart w:id="2910" w:name="_ETM_Q6_224159"/>
      <w:bookmarkEnd w:id="2910"/>
      <w:r w:rsidRPr="00D33360">
        <w:rPr>
          <w:rtl/>
        </w:rPr>
        <w:t xml:space="preserve">את </w:t>
      </w:r>
      <w:bookmarkStart w:id="2911" w:name="_ETM_Q6_224219"/>
      <w:bookmarkEnd w:id="2911"/>
      <w:r w:rsidRPr="00D33360">
        <w:rPr>
          <w:rtl/>
        </w:rPr>
        <w:t>השפה</w:t>
      </w:r>
      <w:r>
        <w:rPr>
          <w:rFonts w:hint="cs"/>
          <w:rtl/>
        </w:rPr>
        <w:t>.</w:t>
      </w:r>
      <w:r w:rsidRPr="00D33360">
        <w:rPr>
          <w:rtl/>
        </w:rPr>
        <w:t xml:space="preserve"> </w:t>
      </w:r>
      <w:bookmarkStart w:id="2912" w:name="_ETM_Q6_224999"/>
      <w:bookmarkEnd w:id="2912"/>
      <w:r w:rsidRPr="00D33360">
        <w:rPr>
          <w:rtl/>
        </w:rPr>
        <w:t xml:space="preserve">חוק </w:t>
      </w:r>
      <w:bookmarkStart w:id="2913" w:name="_ETM_Q6_225209"/>
      <w:bookmarkEnd w:id="2913"/>
      <w:r w:rsidRPr="00D33360">
        <w:rPr>
          <w:rtl/>
        </w:rPr>
        <w:t xml:space="preserve">גיוס </w:t>
      </w:r>
      <w:bookmarkStart w:id="2914" w:name="_ETM_Q6_225600"/>
      <w:bookmarkEnd w:id="2914"/>
      <w:r w:rsidRPr="00D33360">
        <w:rPr>
          <w:rtl/>
        </w:rPr>
        <w:t>יש</w:t>
      </w:r>
      <w:r>
        <w:rPr>
          <w:rFonts w:hint="cs"/>
          <w:rtl/>
        </w:rPr>
        <w:t>.</w:t>
      </w:r>
      <w:r w:rsidRPr="00D33360">
        <w:rPr>
          <w:rtl/>
        </w:rPr>
        <w:t xml:space="preserve"> </w:t>
      </w:r>
      <w:bookmarkStart w:id="2915" w:name="_ETM_Q6_225989"/>
      <w:bookmarkEnd w:id="2915"/>
      <w:r w:rsidRPr="00D33360">
        <w:rPr>
          <w:rtl/>
        </w:rPr>
        <w:t xml:space="preserve">החוק </w:t>
      </w:r>
      <w:bookmarkStart w:id="2916" w:name="_ETM_Q6_226289"/>
      <w:bookmarkEnd w:id="2916"/>
      <w:r w:rsidRPr="00D33360">
        <w:rPr>
          <w:rtl/>
        </w:rPr>
        <w:t xml:space="preserve">הנוכחי </w:t>
      </w:r>
      <w:bookmarkStart w:id="2917" w:name="_ETM_Q6_226920"/>
      <w:bookmarkEnd w:id="2917"/>
      <w:r>
        <w:rPr>
          <w:rFonts w:hint="cs"/>
          <w:rtl/>
        </w:rPr>
        <w:t>הוא</w:t>
      </w:r>
      <w:r w:rsidRPr="00D33360">
        <w:rPr>
          <w:rtl/>
        </w:rPr>
        <w:t xml:space="preserve"> </w:t>
      </w:r>
      <w:bookmarkStart w:id="2918" w:name="_ETM_Q6_227159"/>
      <w:bookmarkEnd w:id="2918"/>
      <w:r w:rsidRPr="00D33360">
        <w:rPr>
          <w:rtl/>
        </w:rPr>
        <w:t xml:space="preserve">חוק </w:t>
      </w:r>
      <w:bookmarkStart w:id="2919" w:name="_ETM_Q6_227309"/>
      <w:bookmarkEnd w:id="2919"/>
      <w:r w:rsidRPr="00D33360">
        <w:rPr>
          <w:rtl/>
        </w:rPr>
        <w:t>גיוס</w:t>
      </w:r>
      <w:r>
        <w:rPr>
          <w:rFonts w:hint="cs"/>
          <w:rtl/>
        </w:rPr>
        <w:t>.</w:t>
      </w:r>
      <w:r w:rsidRPr="00D33360">
        <w:rPr>
          <w:rtl/>
        </w:rPr>
        <w:t xml:space="preserve"> </w:t>
      </w:r>
      <w:bookmarkStart w:id="2920" w:name="_ETM_Q6_227989"/>
      <w:bookmarkEnd w:id="2920"/>
      <w:r w:rsidRPr="00D33360">
        <w:rPr>
          <w:rtl/>
        </w:rPr>
        <w:t>כל</w:t>
      </w:r>
      <w:bookmarkStart w:id="2921" w:name="_ETM_Q6_228199"/>
      <w:bookmarkEnd w:id="2921"/>
      <w:r>
        <w:rPr>
          <w:rFonts w:hint="cs"/>
          <w:rtl/>
        </w:rPr>
        <w:t xml:space="preserve"> אחד</w:t>
      </w:r>
      <w:r w:rsidRPr="00D33360">
        <w:rPr>
          <w:rtl/>
        </w:rPr>
        <w:t xml:space="preserve"> </w:t>
      </w:r>
      <w:bookmarkStart w:id="2922" w:name="_ETM_Q6_228559"/>
      <w:bookmarkEnd w:id="2922"/>
      <w:r w:rsidRPr="00D33360">
        <w:rPr>
          <w:rtl/>
        </w:rPr>
        <w:t xml:space="preserve">שמגיע </w:t>
      </w:r>
      <w:bookmarkStart w:id="2923" w:name="_ETM_Q6_228920"/>
      <w:bookmarkEnd w:id="2923"/>
      <w:r w:rsidRPr="00D33360">
        <w:rPr>
          <w:rtl/>
        </w:rPr>
        <w:t xml:space="preserve">לגיל </w:t>
      </w:r>
      <w:bookmarkStart w:id="2924" w:name="_ETM_Q6_229190"/>
      <w:bookmarkEnd w:id="2924"/>
      <w:r w:rsidRPr="00D33360">
        <w:rPr>
          <w:rtl/>
        </w:rPr>
        <w:t xml:space="preserve">הרלוונטי </w:t>
      </w:r>
      <w:bookmarkStart w:id="2925" w:name="_ETM_Q6_230210"/>
      <w:bookmarkEnd w:id="2925"/>
      <w:r w:rsidRPr="00D33360">
        <w:rPr>
          <w:rtl/>
        </w:rPr>
        <w:t xml:space="preserve">מקבל </w:t>
      </w:r>
      <w:bookmarkStart w:id="2926" w:name="_ETM_Q6_230659"/>
      <w:bookmarkEnd w:id="2926"/>
      <w:r w:rsidRPr="00D33360">
        <w:rPr>
          <w:rtl/>
        </w:rPr>
        <w:t>צ</w:t>
      </w:r>
      <w:r>
        <w:rPr>
          <w:rFonts w:hint="cs"/>
          <w:rtl/>
        </w:rPr>
        <w:t>ו</w:t>
      </w:r>
      <w:r w:rsidRPr="00D33360">
        <w:rPr>
          <w:rtl/>
        </w:rPr>
        <w:t xml:space="preserve"> </w:t>
      </w:r>
      <w:bookmarkStart w:id="2927" w:name="_ETM_Q6_231339"/>
      <w:bookmarkStart w:id="2928" w:name="_ETM_Q6_231460"/>
      <w:bookmarkEnd w:id="2927"/>
      <w:bookmarkEnd w:id="2928"/>
      <w:r>
        <w:rPr>
          <w:rFonts w:hint="cs"/>
          <w:rtl/>
        </w:rPr>
        <w:t>ו</w:t>
      </w:r>
      <w:r w:rsidRPr="00D33360">
        <w:rPr>
          <w:rtl/>
        </w:rPr>
        <w:t xml:space="preserve">מגיע </w:t>
      </w:r>
      <w:bookmarkStart w:id="2929" w:name="_ETM_Q6_231699"/>
      <w:bookmarkEnd w:id="2929"/>
      <w:r w:rsidRPr="00D33360">
        <w:rPr>
          <w:rtl/>
        </w:rPr>
        <w:t>לצבא</w:t>
      </w:r>
      <w:r>
        <w:rPr>
          <w:rFonts w:hint="cs"/>
          <w:rtl/>
        </w:rPr>
        <w:t>.</w:t>
      </w:r>
      <w:r w:rsidRPr="00D33360">
        <w:rPr>
          <w:rtl/>
        </w:rPr>
        <w:t xml:space="preserve"> </w:t>
      </w:r>
      <w:bookmarkStart w:id="2930" w:name="_ETM_Q6_232359"/>
      <w:bookmarkEnd w:id="2930"/>
      <w:r w:rsidRPr="00D33360">
        <w:rPr>
          <w:rtl/>
        </w:rPr>
        <w:t xml:space="preserve">זה </w:t>
      </w:r>
      <w:bookmarkStart w:id="2931" w:name="_ETM_Q6_232659"/>
      <w:bookmarkEnd w:id="2931"/>
      <w:r w:rsidRPr="00D33360">
        <w:rPr>
          <w:rtl/>
        </w:rPr>
        <w:t xml:space="preserve">חוק </w:t>
      </w:r>
      <w:bookmarkStart w:id="2932" w:name="_ETM_Q6_232929"/>
      <w:bookmarkEnd w:id="2932"/>
      <w:r w:rsidRPr="00D33360">
        <w:rPr>
          <w:rtl/>
        </w:rPr>
        <w:t>גיוס</w:t>
      </w:r>
      <w:r>
        <w:rPr>
          <w:rFonts w:hint="cs"/>
          <w:rtl/>
        </w:rPr>
        <w:t>.</w:t>
      </w:r>
      <w:r w:rsidRPr="00D33360">
        <w:rPr>
          <w:rtl/>
        </w:rPr>
        <w:t xml:space="preserve"> </w:t>
      </w:r>
      <w:bookmarkStart w:id="2933" w:name="_ETM_Q6_233710"/>
      <w:bookmarkEnd w:id="2933"/>
      <w:r w:rsidRPr="00D33360">
        <w:rPr>
          <w:rtl/>
        </w:rPr>
        <w:t xml:space="preserve">מה </w:t>
      </w:r>
      <w:bookmarkStart w:id="2934" w:name="_ETM_Q6_233949"/>
      <w:bookmarkEnd w:id="2934"/>
      <w:r w:rsidRPr="00D33360">
        <w:rPr>
          <w:rtl/>
        </w:rPr>
        <w:t xml:space="preserve">שעכשיו </w:t>
      </w:r>
      <w:bookmarkStart w:id="2935" w:name="_ETM_Q6_234760"/>
      <w:bookmarkEnd w:id="2935"/>
      <w:r w:rsidRPr="00D33360">
        <w:rPr>
          <w:rtl/>
        </w:rPr>
        <w:t xml:space="preserve">הממשלה </w:t>
      </w:r>
      <w:bookmarkStart w:id="2936" w:name="_ETM_Q6_235269"/>
      <w:bookmarkEnd w:id="2936"/>
      <w:r w:rsidRPr="00D33360">
        <w:rPr>
          <w:rtl/>
        </w:rPr>
        <w:t xml:space="preserve">מנסה </w:t>
      </w:r>
      <w:bookmarkStart w:id="2937" w:name="_ETM_Q6_235659"/>
      <w:bookmarkEnd w:id="2937"/>
      <w:r w:rsidRPr="00D33360">
        <w:rPr>
          <w:rtl/>
        </w:rPr>
        <w:t>לעשות</w:t>
      </w:r>
      <w:r>
        <w:rPr>
          <w:rFonts w:hint="cs"/>
          <w:rtl/>
        </w:rPr>
        <w:t xml:space="preserve"> </w:t>
      </w:r>
      <w:r>
        <w:rPr>
          <w:rtl/>
        </w:rPr>
        <w:t>–</w:t>
      </w:r>
      <w:r w:rsidRPr="00D33360">
        <w:rPr>
          <w:rtl/>
        </w:rPr>
        <w:t xml:space="preserve"> </w:t>
      </w:r>
      <w:bookmarkStart w:id="2938" w:name="_ETM_Q6_236409"/>
      <w:bookmarkEnd w:id="2938"/>
      <w:r w:rsidRPr="00D33360">
        <w:rPr>
          <w:rtl/>
        </w:rPr>
        <w:t xml:space="preserve">בואו </w:t>
      </w:r>
      <w:bookmarkStart w:id="2939" w:name="_ETM_Q6_236619"/>
      <w:bookmarkEnd w:id="2939"/>
      <w:r w:rsidRPr="00D33360">
        <w:rPr>
          <w:rtl/>
        </w:rPr>
        <w:t xml:space="preserve">נקרא </w:t>
      </w:r>
      <w:bookmarkStart w:id="2940" w:name="_ETM_Q6_236920"/>
      <w:bookmarkEnd w:id="2940"/>
      <w:r w:rsidRPr="00D33360">
        <w:rPr>
          <w:rtl/>
        </w:rPr>
        <w:t xml:space="preserve">לילד </w:t>
      </w:r>
      <w:bookmarkStart w:id="2941" w:name="_ETM_Q6_237219"/>
      <w:bookmarkEnd w:id="2941"/>
      <w:r w:rsidRPr="00D33360">
        <w:rPr>
          <w:rtl/>
        </w:rPr>
        <w:t>בשמו</w:t>
      </w:r>
      <w:r>
        <w:rPr>
          <w:rFonts w:hint="cs"/>
          <w:rtl/>
        </w:rPr>
        <w:t xml:space="preserve"> </w:t>
      </w:r>
      <w:r>
        <w:rPr>
          <w:rtl/>
        </w:rPr>
        <w:t>–</w:t>
      </w:r>
      <w:r w:rsidRPr="00D33360">
        <w:rPr>
          <w:rtl/>
        </w:rPr>
        <w:t xml:space="preserve"> </w:t>
      </w:r>
      <w:bookmarkStart w:id="2942" w:name="_ETM_Q6_238030"/>
      <w:bookmarkEnd w:id="2942"/>
      <w:r w:rsidRPr="00D33360">
        <w:rPr>
          <w:rtl/>
        </w:rPr>
        <w:t xml:space="preserve">זה </w:t>
      </w:r>
      <w:bookmarkStart w:id="2943" w:name="_ETM_Q6_238660"/>
      <w:bookmarkEnd w:id="2943"/>
      <w:r w:rsidRPr="00D33360">
        <w:rPr>
          <w:rtl/>
        </w:rPr>
        <w:t xml:space="preserve">חוק </w:t>
      </w:r>
      <w:bookmarkStart w:id="2944" w:name="_ETM_Q6_239020"/>
      <w:bookmarkEnd w:id="2944"/>
      <w:r w:rsidRPr="00D33360">
        <w:rPr>
          <w:rtl/>
        </w:rPr>
        <w:t>השתמטות</w:t>
      </w:r>
      <w:r w:rsidR="00226900">
        <w:rPr>
          <w:rFonts w:hint="cs"/>
          <w:rtl/>
        </w:rPr>
        <w:t>,</w:t>
      </w:r>
      <w:r w:rsidRPr="00D33360">
        <w:rPr>
          <w:rtl/>
        </w:rPr>
        <w:t xml:space="preserve"> </w:t>
      </w:r>
      <w:bookmarkStart w:id="2945" w:name="_ETM_Q6_240070"/>
      <w:bookmarkEnd w:id="2945"/>
      <w:r w:rsidRPr="00D33360">
        <w:rPr>
          <w:rtl/>
        </w:rPr>
        <w:t xml:space="preserve">זה </w:t>
      </w:r>
      <w:bookmarkStart w:id="2946" w:name="_ETM_Q6_240340"/>
      <w:bookmarkEnd w:id="2946"/>
      <w:r w:rsidRPr="00D33360">
        <w:rPr>
          <w:rtl/>
        </w:rPr>
        <w:t xml:space="preserve">חוק </w:t>
      </w:r>
      <w:bookmarkStart w:id="2947" w:name="_ETM_Q6_240670"/>
      <w:bookmarkEnd w:id="2947"/>
      <w:r w:rsidRPr="00D33360">
        <w:rPr>
          <w:rtl/>
        </w:rPr>
        <w:t xml:space="preserve">שינציח </w:t>
      </w:r>
      <w:bookmarkStart w:id="2948" w:name="_ETM_Q6_241360"/>
      <w:bookmarkEnd w:id="2948"/>
      <w:r w:rsidRPr="00D33360">
        <w:rPr>
          <w:rtl/>
        </w:rPr>
        <w:t xml:space="preserve">את </w:t>
      </w:r>
      <w:bookmarkStart w:id="2949" w:name="_ETM_Q6_241480"/>
      <w:bookmarkEnd w:id="2949"/>
      <w:r w:rsidRPr="00D33360">
        <w:rPr>
          <w:rtl/>
        </w:rPr>
        <w:t xml:space="preserve">זה </w:t>
      </w:r>
      <w:bookmarkStart w:id="2950" w:name="_ETM_Q6_241660"/>
      <w:bookmarkEnd w:id="2950"/>
      <w:r w:rsidRPr="00D33360">
        <w:rPr>
          <w:rtl/>
        </w:rPr>
        <w:t xml:space="preserve">שאחינו </w:t>
      </w:r>
      <w:bookmarkStart w:id="2951" w:name="_ETM_Q6_242200"/>
      <w:bookmarkEnd w:id="2951"/>
      <w:r w:rsidRPr="00D33360">
        <w:rPr>
          <w:rtl/>
        </w:rPr>
        <w:t xml:space="preserve">החרדים </w:t>
      </w:r>
      <w:bookmarkStart w:id="2952" w:name="_ETM_Q6_242740"/>
      <w:bookmarkEnd w:id="2952"/>
      <w:r w:rsidRPr="00D33360">
        <w:rPr>
          <w:rtl/>
        </w:rPr>
        <w:t xml:space="preserve">יהיו </w:t>
      </w:r>
      <w:bookmarkStart w:id="2953" w:name="_ETM_Q6_243010"/>
      <w:bookmarkEnd w:id="2953"/>
      <w:r w:rsidRPr="00D33360">
        <w:rPr>
          <w:rtl/>
        </w:rPr>
        <w:t xml:space="preserve">פטורים </w:t>
      </w:r>
      <w:bookmarkStart w:id="2954" w:name="_ETM_Q6_243640"/>
      <w:bookmarkEnd w:id="2954"/>
      <w:r w:rsidRPr="00D33360">
        <w:rPr>
          <w:rtl/>
        </w:rPr>
        <w:t xml:space="preserve">משירות </w:t>
      </w:r>
      <w:bookmarkStart w:id="2955" w:name="_ETM_Q6_244150"/>
      <w:bookmarkEnd w:id="2955"/>
      <w:r w:rsidRPr="00D33360">
        <w:rPr>
          <w:rtl/>
        </w:rPr>
        <w:t>צבאי</w:t>
      </w:r>
      <w:r>
        <w:rPr>
          <w:rFonts w:hint="cs"/>
          <w:rtl/>
        </w:rPr>
        <w:t>.</w:t>
      </w:r>
      <w:bookmarkStart w:id="2956" w:name="_ETM_Q6_244870"/>
      <w:bookmarkEnd w:id="2956"/>
      <w:r>
        <w:rPr>
          <w:rFonts w:hint="cs"/>
          <w:rtl/>
        </w:rPr>
        <w:t xml:space="preserve"> זה </w:t>
      </w:r>
      <w:r w:rsidRPr="00D33360">
        <w:rPr>
          <w:rtl/>
        </w:rPr>
        <w:t xml:space="preserve">בלתי </w:t>
      </w:r>
      <w:bookmarkStart w:id="2957" w:name="_ETM_Q6_245410"/>
      <w:bookmarkEnd w:id="2957"/>
      <w:r w:rsidRPr="00D33360">
        <w:rPr>
          <w:rtl/>
        </w:rPr>
        <w:t xml:space="preserve">נתפס </w:t>
      </w:r>
      <w:bookmarkStart w:id="2958" w:name="_ETM_Q6_245830"/>
      <w:bookmarkEnd w:id="2958"/>
      <w:r w:rsidRPr="00D33360">
        <w:rPr>
          <w:rtl/>
        </w:rPr>
        <w:t>שביד</w:t>
      </w:r>
      <w:bookmarkStart w:id="2959" w:name="_ETM_Q6_246310"/>
      <w:bookmarkEnd w:id="2959"/>
      <w:r>
        <w:rPr>
          <w:rFonts w:hint="cs"/>
          <w:rtl/>
        </w:rPr>
        <w:t xml:space="preserve"> אחת</w:t>
      </w:r>
      <w:r w:rsidRPr="00D33360">
        <w:rPr>
          <w:rtl/>
        </w:rPr>
        <w:t xml:space="preserve"> </w:t>
      </w:r>
      <w:bookmarkStart w:id="2960" w:name="_ETM_Q6_246610"/>
      <w:bookmarkEnd w:id="2960"/>
      <w:r w:rsidRPr="00D33360">
        <w:rPr>
          <w:rtl/>
        </w:rPr>
        <w:t xml:space="preserve">אתם </w:t>
      </w:r>
      <w:bookmarkStart w:id="2961" w:name="_ETM_Q6_247190"/>
      <w:bookmarkEnd w:id="2961"/>
      <w:r w:rsidRPr="00D33360">
        <w:rPr>
          <w:rtl/>
        </w:rPr>
        <w:t xml:space="preserve">מגייסים </w:t>
      </w:r>
      <w:bookmarkStart w:id="2962" w:name="_ETM_Q6_247670"/>
      <w:bookmarkEnd w:id="2962"/>
      <w:r w:rsidRPr="00D33360">
        <w:rPr>
          <w:rtl/>
        </w:rPr>
        <w:t>450</w:t>
      </w:r>
      <w:r>
        <w:rPr>
          <w:rFonts w:hint="cs"/>
          <w:rtl/>
        </w:rPr>
        <w:t>,</w:t>
      </w:r>
      <w:r w:rsidRPr="00D33360">
        <w:rPr>
          <w:rtl/>
        </w:rPr>
        <w:t xml:space="preserve">000 </w:t>
      </w:r>
      <w:bookmarkStart w:id="2963" w:name="_ETM_Q6_248569"/>
      <w:bookmarkEnd w:id="2963"/>
      <w:r w:rsidRPr="00D33360">
        <w:rPr>
          <w:rtl/>
        </w:rPr>
        <w:t xml:space="preserve">מילואימניקים </w:t>
      </w:r>
      <w:bookmarkStart w:id="2964" w:name="_ETM_Q6_249440"/>
      <w:bookmarkEnd w:id="2964"/>
      <w:r w:rsidRPr="00D33360">
        <w:rPr>
          <w:rtl/>
        </w:rPr>
        <w:t xml:space="preserve">וביד </w:t>
      </w:r>
      <w:bookmarkStart w:id="2965" w:name="_ETM_Q6_249830"/>
      <w:bookmarkEnd w:id="2965"/>
      <w:r w:rsidRPr="00D33360">
        <w:rPr>
          <w:rtl/>
        </w:rPr>
        <w:t xml:space="preserve">השנייה </w:t>
      </w:r>
      <w:bookmarkStart w:id="2966" w:name="_ETM_Q6_250580"/>
      <w:bookmarkEnd w:id="2966"/>
      <w:r w:rsidRPr="00D33360">
        <w:rPr>
          <w:rtl/>
        </w:rPr>
        <w:t xml:space="preserve">משחררים </w:t>
      </w:r>
      <w:bookmarkStart w:id="2967" w:name="_ETM_Q6_251209"/>
      <w:bookmarkEnd w:id="2967"/>
      <w:r w:rsidRPr="00D33360">
        <w:rPr>
          <w:rtl/>
        </w:rPr>
        <w:t xml:space="preserve">את </w:t>
      </w:r>
      <w:bookmarkStart w:id="2968" w:name="_ETM_Q6_251330"/>
      <w:bookmarkEnd w:id="2968"/>
      <w:r w:rsidRPr="00D33360">
        <w:rPr>
          <w:rtl/>
        </w:rPr>
        <w:t xml:space="preserve">מי </w:t>
      </w:r>
      <w:bookmarkStart w:id="2969" w:name="_ETM_Q6_251480"/>
      <w:bookmarkEnd w:id="2969"/>
      <w:r w:rsidRPr="00D33360">
        <w:rPr>
          <w:rtl/>
        </w:rPr>
        <w:t xml:space="preserve">שצריך </w:t>
      </w:r>
      <w:bookmarkStart w:id="2970" w:name="_ETM_Q6_252020"/>
      <w:bookmarkEnd w:id="2970"/>
      <w:r w:rsidRPr="00D33360">
        <w:rPr>
          <w:rtl/>
        </w:rPr>
        <w:t xml:space="preserve">להחליף </w:t>
      </w:r>
      <w:bookmarkStart w:id="2971" w:name="_ETM_Q6_252530"/>
      <w:bookmarkEnd w:id="2971"/>
      <w:r w:rsidRPr="00D33360">
        <w:rPr>
          <w:rtl/>
        </w:rPr>
        <w:t>אותם</w:t>
      </w:r>
      <w:r>
        <w:rPr>
          <w:rFonts w:hint="cs"/>
          <w:rtl/>
        </w:rPr>
        <w:t>,</w:t>
      </w:r>
      <w:r w:rsidRPr="00D33360">
        <w:rPr>
          <w:rtl/>
        </w:rPr>
        <w:t xml:space="preserve"> </w:t>
      </w:r>
      <w:bookmarkStart w:id="2972" w:name="_ETM_Q6_252890"/>
      <w:bookmarkEnd w:id="2972"/>
      <w:r w:rsidRPr="00D33360">
        <w:rPr>
          <w:rtl/>
        </w:rPr>
        <w:t xml:space="preserve">את </w:t>
      </w:r>
      <w:bookmarkStart w:id="2973" w:name="_ETM_Q6_253010"/>
      <w:bookmarkEnd w:id="2973"/>
      <w:r w:rsidRPr="00D33360">
        <w:rPr>
          <w:rtl/>
        </w:rPr>
        <w:t xml:space="preserve">מי </w:t>
      </w:r>
      <w:bookmarkStart w:id="2974" w:name="_ETM_Q6_253160"/>
      <w:bookmarkEnd w:id="2974"/>
      <w:r w:rsidRPr="00D33360">
        <w:rPr>
          <w:rtl/>
        </w:rPr>
        <w:t xml:space="preserve">שיכול </w:t>
      </w:r>
      <w:bookmarkStart w:id="2975" w:name="_ETM_Q6_253590"/>
      <w:bookmarkEnd w:id="2975"/>
      <w:r w:rsidRPr="00D33360">
        <w:rPr>
          <w:rtl/>
        </w:rPr>
        <w:t xml:space="preserve">להחליף </w:t>
      </w:r>
      <w:bookmarkStart w:id="2976" w:name="_ETM_Q6_254130"/>
      <w:bookmarkEnd w:id="2976"/>
      <w:r w:rsidRPr="00D33360">
        <w:rPr>
          <w:rtl/>
        </w:rPr>
        <w:t>אותם</w:t>
      </w:r>
      <w:r>
        <w:rPr>
          <w:rFonts w:hint="cs"/>
          <w:rtl/>
        </w:rPr>
        <w:t>.</w:t>
      </w:r>
      <w:bookmarkStart w:id="2977" w:name="_ETM_Q6_254880"/>
      <w:bookmarkEnd w:id="2977"/>
    </w:p>
    <w:p w:rsidR="00660A22" w:rsidRDefault="00660A22" w:rsidP="0048500F">
      <w:pPr>
        <w:rPr>
          <w:rtl/>
        </w:rPr>
      </w:pPr>
      <w:bookmarkStart w:id="2978" w:name="_ETM_Q6_254665"/>
      <w:bookmarkStart w:id="2979" w:name="_ETM_Q6_254711"/>
      <w:bookmarkEnd w:id="2978"/>
      <w:bookmarkEnd w:id="2979"/>
    </w:p>
    <w:p w:rsidR="00660A22" w:rsidRDefault="00660A22" w:rsidP="0048500F">
      <w:pPr>
        <w:rPr>
          <w:rtl/>
        </w:rPr>
      </w:pPr>
      <w:bookmarkStart w:id="2980" w:name="_ETM_Q6_254793"/>
      <w:bookmarkStart w:id="2981" w:name="_ETM_Q6_254822"/>
      <w:bookmarkStart w:id="2982" w:name="_ETM_Q6_255180"/>
      <w:bookmarkEnd w:id="2980"/>
      <w:bookmarkEnd w:id="2981"/>
      <w:bookmarkEnd w:id="2982"/>
      <w:r w:rsidRPr="00D33360">
        <w:rPr>
          <w:rtl/>
        </w:rPr>
        <w:t xml:space="preserve">אני </w:t>
      </w:r>
      <w:bookmarkStart w:id="2983" w:name="_ETM_Q6_255390"/>
      <w:bookmarkEnd w:id="2983"/>
      <w:r w:rsidRPr="00D33360">
        <w:rPr>
          <w:rtl/>
        </w:rPr>
        <w:t xml:space="preserve">לגמרי </w:t>
      </w:r>
      <w:bookmarkStart w:id="2984" w:name="_ETM_Q6_256079"/>
      <w:bookmarkEnd w:id="2984"/>
      <w:r w:rsidRPr="00D33360">
        <w:rPr>
          <w:rtl/>
        </w:rPr>
        <w:t xml:space="preserve">מאמין </w:t>
      </w:r>
      <w:bookmarkStart w:id="2985" w:name="_ETM_Q6_257039"/>
      <w:bookmarkEnd w:id="2985"/>
      <w:r w:rsidRPr="00D33360">
        <w:rPr>
          <w:rtl/>
        </w:rPr>
        <w:t xml:space="preserve">שמדינת </w:t>
      </w:r>
      <w:bookmarkStart w:id="2986" w:name="_ETM_Q6_257640"/>
      <w:bookmarkEnd w:id="2986"/>
      <w:r w:rsidRPr="00D33360">
        <w:rPr>
          <w:rtl/>
        </w:rPr>
        <w:t xml:space="preserve">ישראל </w:t>
      </w:r>
      <w:bookmarkStart w:id="2987" w:name="_ETM_Q6_258030"/>
      <w:bookmarkEnd w:id="2987"/>
      <w:r w:rsidRPr="00D33360">
        <w:rPr>
          <w:rtl/>
        </w:rPr>
        <w:t xml:space="preserve">קיימת </w:t>
      </w:r>
      <w:bookmarkStart w:id="2988" w:name="_ETM_Q6_258539"/>
      <w:bookmarkEnd w:id="2988"/>
      <w:r w:rsidRPr="00D33360">
        <w:rPr>
          <w:rtl/>
        </w:rPr>
        <w:t xml:space="preserve">בזכות </w:t>
      </w:r>
      <w:bookmarkStart w:id="2989" w:name="_ETM_Q6_258959"/>
      <w:bookmarkEnd w:id="2989"/>
      <w:r w:rsidRPr="00D33360">
        <w:rPr>
          <w:rtl/>
        </w:rPr>
        <w:t xml:space="preserve">לימוד </w:t>
      </w:r>
      <w:bookmarkStart w:id="2990" w:name="_ETM_Q6_259229"/>
      <w:bookmarkEnd w:id="2990"/>
      <w:r w:rsidRPr="00D33360">
        <w:rPr>
          <w:rtl/>
        </w:rPr>
        <w:t>התורה</w:t>
      </w:r>
      <w:r>
        <w:rPr>
          <w:rFonts w:hint="cs"/>
          <w:rtl/>
        </w:rPr>
        <w:t>.</w:t>
      </w:r>
      <w:r w:rsidRPr="00D33360">
        <w:rPr>
          <w:rtl/>
        </w:rPr>
        <w:t xml:space="preserve"> </w:t>
      </w:r>
      <w:bookmarkStart w:id="2991" w:name="_ETM_Q6_259890"/>
      <w:bookmarkEnd w:id="2991"/>
      <w:r w:rsidRPr="00D33360">
        <w:rPr>
          <w:rtl/>
        </w:rPr>
        <w:t xml:space="preserve">לגמרי </w:t>
      </w:r>
      <w:bookmarkStart w:id="2992" w:name="_ETM_Q6_260490"/>
      <w:bookmarkEnd w:id="2992"/>
      <w:r w:rsidRPr="00D33360">
        <w:rPr>
          <w:rtl/>
        </w:rPr>
        <w:t>מאמין</w:t>
      </w:r>
      <w:r>
        <w:rPr>
          <w:rFonts w:hint="cs"/>
          <w:rtl/>
        </w:rPr>
        <w:t>.</w:t>
      </w:r>
      <w:r w:rsidRPr="00D33360">
        <w:rPr>
          <w:rtl/>
        </w:rPr>
        <w:t xml:space="preserve"> </w:t>
      </w:r>
      <w:bookmarkStart w:id="2993" w:name="_ETM_Q6_261270"/>
      <w:bookmarkEnd w:id="2993"/>
      <w:r w:rsidRPr="00D33360">
        <w:rPr>
          <w:rtl/>
        </w:rPr>
        <w:t xml:space="preserve">אבל </w:t>
      </w:r>
      <w:bookmarkStart w:id="2994" w:name="_ETM_Q6_261569"/>
      <w:bookmarkEnd w:id="2994"/>
      <w:r w:rsidRPr="00D33360">
        <w:rPr>
          <w:rtl/>
        </w:rPr>
        <w:t>ב</w:t>
      </w:r>
      <w:r>
        <w:rPr>
          <w:rFonts w:hint="cs"/>
          <w:rtl/>
        </w:rPr>
        <w:t>ו</w:t>
      </w:r>
      <w:r w:rsidRPr="00D33360">
        <w:rPr>
          <w:rtl/>
        </w:rPr>
        <w:t xml:space="preserve">או </w:t>
      </w:r>
      <w:bookmarkStart w:id="2995" w:name="_ETM_Q6_261810"/>
      <w:bookmarkEnd w:id="2995"/>
      <w:r w:rsidRPr="00D33360">
        <w:rPr>
          <w:rtl/>
        </w:rPr>
        <w:t xml:space="preserve">לישיבות </w:t>
      </w:r>
      <w:bookmarkStart w:id="2996" w:name="_ETM_Q6_262350"/>
      <w:bookmarkEnd w:id="2996"/>
      <w:r w:rsidRPr="00D33360">
        <w:rPr>
          <w:rtl/>
        </w:rPr>
        <w:t xml:space="preserve">של </w:t>
      </w:r>
      <w:bookmarkStart w:id="2997" w:name="_ETM_Q6_262500"/>
      <w:bookmarkEnd w:id="2997"/>
      <w:r w:rsidRPr="00D33360">
        <w:rPr>
          <w:rtl/>
        </w:rPr>
        <w:t xml:space="preserve">הציונות </w:t>
      </w:r>
      <w:bookmarkStart w:id="2998" w:name="_ETM_Q6_262950"/>
      <w:bookmarkEnd w:id="2998"/>
      <w:r w:rsidRPr="00D33360">
        <w:rPr>
          <w:rtl/>
        </w:rPr>
        <w:t xml:space="preserve">הדתית </w:t>
      </w:r>
      <w:bookmarkStart w:id="2999" w:name="_ETM_Q6_263429"/>
      <w:bookmarkEnd w:id="2999"/>
      <w:r w:rsidRPr="00D33360">
        <w:rPr>
          <w:rtl/>
        </w:rPr>
        <w:t xml:space="preserve">ותראו </w:t>
      </w:r>
      <w:bookmarkStart w:id="3000" w:name="_ETM_Q6_264299"/>
      <w:bookmarkEnd w:id="3000"/>
      <w:r w:rsidRPr="00D33360">
        <w:rPr>
          <w:rtl/>
        </w:rPr>
        <w:t xml:space="preserve">איך </w:t>
      </w:r>
      <w:bookmarkStart w:id="3001" w:name="_ETM_Q6_264569"/>
      <w:bookmarkEnd w:id="3001"/>
      <w:r w:rsidRPr="00D33360">
        <w:rPr>
          <w:rtl/>
        </w:rPr>
        <w:t xml:space="preserve">משלבים </w:t>
      </w:r>
      <w:bookmarkStart w:id="3002" w:name="_ETM_Q6_265170"/>
      <w:bookmarkEnd w:id="3002"/>
      <w:r w:rsidRPr="00D33360">
        <w:rPr>
          <w:rtl/>
        </w:rPr>
        <w:t xml:space="preserve">גם </w:t>
      </w:r>
      <w:bookmarkStart w:id="3003" w:name="_ETM_Q6_265409"/>
      <w:bookmarkEnd w:id="3003"/>
      <w:r w:rsidRPr="00D33360">
        <w:rPr>
          <w:rtl/>
        </w:rPr>
        <w:t xml:space="preserve">לימוד </w:t>
      </w:r>
      <w:bookmarkStart w:id="3004" w:name="_ETM_Q6_265740"/>
      <w:bookmarkEnd w:id="3004"/>
      <w:r w:rsidRPr="00D33360">
        <w:rPr>
          <w:rtl/>
        </w:rPr>
        <w:t xml:space="preserve">תורה </w:t>
      </w:r>
      <w:bookmarkStart w:id="3005" w:name="_ETM_Q6_265979"/>
      <w:bookmarkEnd w:id="3005"/>
      <w:r w:rsidRPr="00D33360">
        <w:rPr>
          <w:rtl/>
        </w:rPr>
        <w:t xml:space="preserve">ברמה </w:t>
      </w:r>
      <w:bookmarkStart w:id="3006" w:name="_ETM_Q6_266399"/>
      <w:bookmarkEnd w:id="3006"/>
      <w:r w:rsidRPr="00D33360">
        <w:rPr>
          <w:rtl/>
        </w:rPr>
        <w:t xml:space="preserve">הכי </w:t>
      </w:r>
      <w:bookmarkStart w:id="3007" w:name="_ETM_Q6_266610"/>
      <w:bookmarkEnd w:id="3007"/>
      <w:r w:rsidRPr="00D33360">
        <w:rPr>
          <w:rtl/>
        </w:rPr>
        <w:t xml:space="preserve">גבוהה </w:t>
      </w:r>
      <w:bookmarkStart w:id="3008" w:name="_ETM_Q6_267390"/>
      <w:bookmarkEnd w:id="3008"/>
      <w:r w:rsidRPr="00D33360">
        <w:rPr>
          <w:rtl/>
        </w:rPr>
        <w:t xml:space="preserve">וגם </w:t>
      </w:r>
      <w:bookmarkStart w:id="3009" w:name="_ETM_Q6_267719"/>
      <w:bookmarkEnd w:id="3009"/>
      <w:r w:rsidRPr="00D33360">
        <w:rPr>
          <w:rtl/>
        </w:rPr>
        <w:t xml:space="preserve">שירות </w:t>
      </w:r>
      <w:bookmarkStart w:id="3010" w:name="_ETM_Q6_268020"/>
      <w:bookmarkEnd w:id="3010"/>
      <w:r w:rsidRPr="00D33360">
        <w:rPr>
          <w:rtl/>
        </w:rPr>
        <w:t xml:space="preserve">צבאי </w:t>
      </w:r>
      <w:bookmarkStart w:id="3011" w:name="_ETM_Q6_268289"/>
      <w:bookmarkEnd w:id="3011"/>
      <w:r w:rsidRPr="00D33360">
        <w:rPr>
          <w:rtl/>
        </w:rPr>
        <w:t xml:space="preserve">ביחידות </w:t>
      </w:r>
      <w:bookmarkStart w:id="3012" w:name="_ETM_Q6_268740"/>
      <w:bookmarkEnd w:id="3012"/>
      <w:r w:rsidRPr="00D33360">
        <w:rPr>
          <w:rtl/>
        </w:rPr>
        <w:t xml:space="preserve">הכי </w:t>
      </w:r>
      <w:bookmarkStart w:id="3013" w:name="_ETM_Q6_268920"/>
      <w:bookmarkEnd w:id="3013"/>
      <w:r>
        <w:rPr>
          <w:rFonts w:hint="cs"/>
          <w:rtl/>
        </w:rPr>
        <w:t>קרביות;</w:t>
      </w:r>
      <w:bookmarkStart w:id="3014" w:name="_ETM_Q6_269130"/>
      <w:bookmarkEnd w:id="3014"/>
      <w:r w:rsidRPr="00D33360">
        <w:rPr>
          <w:rtl/>
        </w:rPr>
        <w:t xml:space="preserve"> </w:t>
      </w:r>
      <w:bookmarkStart w:id="3015" w:name="_ETM_Q6_269850"/>
      <w:bookmarkEnd w:id="3015"/>
      <w:r w:rsidRPr="00D33360">
        <w:rPr>
          <w:rtl/>
        </w:rPr>
        <w:t xml:space="preserve">איך </w:t>
      </w:r>
      <w:bookmarkStart w:id="3016" w:name="_ETM_Q6_270090"/>
      <w:bookmarkEnd w:id="3016"/>
      <w:r w:rsidRPr="00D33360">
        <w:rPr>
          <w:rtl/>
        </w:rPr>
        <w:t>ב</w:t>
      </w:r>
      <w:r>
        <w:rPr>
          <w:rFonts w:hint="cs"/>
          <w:rtl/>
        </w:rPr>
        <w:t>י</w:t>
      </w:r>
      <w:r w:rsidRPr="00D33360">
        <w:rPr>
          <w:rtl/>
        </w:rPr>
        <w:t xml:space="preserve">ן </w:t>
      </w:r>
      <w:bookmarkStart w:id="3017" w:name="_ETM_Q6_270299"/>
      <w:bookmarkEnd w:id="3017"/>
      <w:r w:rsidRPr="00D33360">
        <w:rPr>
          <w:rtl/>
        </w:rPr>
        <w:t xml:space="preserve">הסתערות </w:t>
      </w:r>
      <w:bookmarkStart w:id="3018" w:name="_ETM_Q6_270840"/>
      <w:bookmarkStart w:id="3019" w:name="_ETM_Q6_271350"/>
      <w:bookmarkEnd w:id="3018"/>
      <w:bookmarkEnd w:id="3019"/>
      <w:r w:rsidRPr="00D33360">
        <w:rPr>
          <w:rtl/>
        </w:rPr>
        <w:t xml:space="preserve">להסתערות </w:t>
      </w:r>
      <w:bookmarkStart w:id="3020" w:name="_ETM_Q6_272369"/>
      <w:bookmarkEnd w:id="3020"/>
      <w:r w:rsidRPr="00D33360">
        <w:rPr>
          <w:rtl/>
        </w:rPr>
        <w:t xml:space="preserve">פותחים </w:t>
      </w:r>
      <w:bookmarkStart w:id="3021" w:name="_ETM_Q6_272729"/>
      <w:bookmarkEnd w:id="3021"/>
      <w:r w:rsidRPr="00D33360">
        <w:rPr>
          <w:rtl/>
        </w:rPr>
        <w:t xml:space="preserve">ספר </w:t>
      </w:r>
      <w:bookmarkStart w:id="3022" w:name="_ETM_Q6_273060"/>
      <w:bookmarkEnd w:id="3022"/>
      <w:r w:rsidRPr="00D33360">
        <w:rPr>
          <w:rtl/>
        </w:rPr>
        <w:t xml:space="preserve">קודש </w:t>
      </w:r>
      <w:bookmarkStart w:id="3023" w:name="_ETM_Q6_273389"/>
      <w:bookmarkEnd w:id="3023"/>
      <w:r w:rsidRPr="00D33360">
        <w:rPr>
          <w:rtl/>
        </w:rPr>
        <w:t>ולומדים</w:t>
      </w:r>
      <w:r>
        <w:rPr>
          <w:rFonts w:hint="cs"/>
          <w:rtl/>
        </w:rPr>
        <w:t>;</w:t>
      </w:r>
      <w:r w:rsidRPr="00D33360">
        <w:rPr>
          <w:rtl/>
        </w:rPr>
        <w:t xml:space="preserve"> </w:t>
      </w:r>
      <w:bookmarkStart w:id="3024" w:name="_ETM_Q6_274289"/>
      <w:bookmarkEnd w:id="3024"/>
      <w:r w:rsidRPr="00D33360">
        <w:rPr>
          <w:rtl/>
        </w:rPr>
        <w:t xml:space="preserve">איך </w:t>
      </w:r>
      <w:bookmarkStart w:id="3025" w:name="_ETM_Q6_274499"/>
      <w:bookmarkEnd w:id="3025"/>
      <w:r w:rsidRPr="00D33360">
        <w:rPr>
          <w:rtl/>
        </w:rPr>
        <w:t>במגנ</w:t>
      </w:r>
      <w:r>
        <w:rPr>
          <w:rFonts w:hint="cs"/>
          <w:rtl/>
        </w:rPr>
        <w:t>ן</w:t>
      </w:r>
      <w:r w:rsidRPr="00D33360">
        <w:rPr>
          <w:rtl/>
        </w:rPr>
        <w:t xml:space="preserve"> </w:t>
      </w:r>
      <w:bookmarkStart w:id="3026" w:name="_ETM_Q6_275159"/>
      <w:bookmarkEnd w:id="3026"/>
      <w:r w:rsidRPr="00D33360">
        <w:rPr>
          <w:rtl/>
        </w:rPr>
        <w:t xml:space="preserve">פותחים </w:t>
      </w:r>
      <w:bookmarkStart w:id="3027" w:name="_ETM_Q6_275459"/>
      <w:bookmarkEnd w:id="3027"/>
      <w:r w:rsidRPr="00D33360">
        <w:rPr>
          <w:rtl/>
        </w:rPr>
        <w:t>ס</w:t>
      </w:r>
      <w:r>
        <w:rPr>
          <w:rFonts w:hint="cs"/>
          <w:rtl/>
        </w:rPr>
        <w:t>פ</w:t>
      </w:r>
      <w:r w:rsidRPr="00D33360">
        <w:rPr>
          <w:rtl/>
        </w:rPr>
        <w:t xml:space="preserve">ר </w:t>
      </w:r>
      <w:bookmarkStart w:id="3028" w:name="_ETM_Q6_275759"/>
      <w:bookmarkEnd w:id="3028"/>
      <w:r>
        <w:rPr>
          <w:rFonts w:hint="cs"/>
          <w:rtl/>
        </w:rPr>
        <w:t>ק</w:t>
      </w:r>
      <w:r w:rsidRPr="00D33360">
        <w:rPr>
          <w:rtl/>
        </w:rPr>
        <w:t xml:space="preserve">ודש </w:t>
      </w:r>
      <w:bookmarkStart w:id="3029" w:name="_ETM_Q6_276090"/>
      <w:bookmarkEnd w:id="3029"/>
      <w:r w:rsidRPr="00D33360">
        <w:rPr>
          <w:rtl/>
        </w:rPr>
        <w:t>ולומדים</w:t>
      </w:r>
      <w:r>
        <w:rPr>
          <w:rFonts w:hint="cs"/>
          <w:rtl/>
        </w:rPr>
        <w:t>.</w:t>
      </w:r>
      <w:r w:rsidRPr="00D33360">
        <w:rPr>
          <w:rtl/>
        </w:rPr>
        <w:t xml:space="preserve"> </w:t>
      </w:r>
      <w:bookmarkStart w:id="3030" w:name="_ETM_Q6_277270"/>
      <w:bookmarkEnd w:id="3030"/>
      <w:r w:rsidRPr="00D33360">
        <w:rPr>
          <w:rtl/>
        </w:rPr>
        <w:t xml:space="preserve">מה </w:t>
      </w:r>
      <w:bookmarkStart w:id="3031" w:name="_ETM_Q6_277479"/>
      <w:bookmarkEnd w:id="3031"/>
      <w:r w:rsidRPr="00D33360">
        <w:rPr>
          <w:rtl/>
        </w:rPr>
        <w:t xml:space="preserve">זה </w:t>
      </w:r>
      <w:bookmarkStart w:id="3032" w:name="_ETM_Q6_277600"/>
      <w:bookmarkEnd w:id="3032"/>
      <w:r w:rsidRPr="00D33360">
        <w:rPr>
          <w:rtl/>
        </w:rPr>
        <w:t xml:space="preserve">הדבר </w:t>
      </w:r>
      <w:bookmarkStart w:id="3033" w:name="_ETM_Q6_277959"/>
      <w:bookmarkEnd w:id="3033"/>
      <w:r w:rsidRPr="00D33360">
        <w:rPr>
          <w:rtl/>
        </w:rPr>
        <w:t>הזה</w:t>
      </w:r>
      <w:r>
        <w:rPr>
          <w:rFonts w:hint="cs"/>
          <w:rtl/>
        </w:rPr>
        <w:t>?</w:t>
      </w:r>
      <w:r w:rsidRPr="00D33360">
        <w:rPr>
          <w:rtl/>
        </w:rPr>
        <w:t xml:space="preserve"> </w:t>
      </w:r>
      <w:bookmarkStart w:id="3034" w:name="_ETM_Q6_278959"/>
      <w:bookmarkEnd w:id="3034"/>
      <w:r w:rsidRPr="00D33360">
        <w:rPr>
          <w:rtl/>
        </w:rPr>
        <w:t xml:space="preserve">ברור </w:t>
      </w:r>
      <w:bookmarkStart w:id="3035" w:name="_ETM_Q6_279319"/>
      <w:bookmarkEnd w:id="3035"/>
      <w:r w:rsidRPr="00D33360">
        <w:rPr>
          <w:rtl/>
        </w:rPr>
        <w:t xml:space="preserve">שמדינת </w:t>
      </w:r>
      <w:bookmarkStart w:id="3036" w:name="_ETM_Q6_279829"/>
      <w:bookmarkEnd w:id="3036"/>
      <w:r w:rsidRPr="00D33360">
        <w:rPr>
          <w:rtl/>
        </w:rPr>
        <w:t xml:space="preserve">ישראל </w:t>
      </w:r>
      <w:bookmarkStart w:id="3037" w:name="_ETM_Q6_280159"/>
      <w:bookmarkEnd w:id="3037"/>
      <w:r w:rsidRPr="00D33360">
        <w:rPr>
          <w:rtl/>
        </w:rPr>
        <w:t xml:space="preserve">עומדת </w:t>
      </w:r>
      <w:bookmarkStart w:id="3038" w:name="_ETM_Q6_280520"/>
      <w:bookmarkEnd w:id="3038"/>
      <w:r w:rsidRPr="00D33360">
        <w:rPr>
          <w:rtl/>
        </w:rPr>
        <w:t xml:space="preserve">על </w:t>
      </w:r>
      <w:bookmarkStart w:id="3039" w:name="_ETM_Q6_280609"/>
      <w:bookmarkEnd w:id="3039"/>
      <w:r w:rsidRPr="00D33360">
        <w:rPr>
          <w:rtl/>
        </w:rPr>
        <w:t xml:space="preserve">לומדי </w:t>
      </w:r>
      <w:bookmarkStart w:id="3040" w:name="_ETM_Q6_280850"/>
      <w:bookmarkEnd w:id="3040"/>
      <w:r w:rsidRPr="00D33360">
        <w:rPr>
          <w:rtl/>
        </w:rPr>
        <w:t>תורה</w:t>
      </w:r>
      <w:r>
        <w:rPr>
          <w:rFonts w:hint="cs"/>
          <w:rtl/>
        </w:rPr>
        <w:t>.</w:t>
      </w:r>
      <w:r w:rsidRPr="00D33360">
        <w:rPr>
          <w:rtl/>
        </w:rPr>
        <w:t xml:space="preserve"> </w:t>
      </w:r>
      <w:bookmarkStart w:id="3041" w:name="_ETM_Q6_281800"/>
      <w:bookmarkEnd w:id="3041"/>
      <w:r w:rsidRPr="00D33360">
        <w:rPr>
          <w:rtl/>
        </w:rPr>
        <w:t xml:space="preserve">אבל </w:t>
      </w:r>
      <w:bookmarkStart w:id="3042" w:name="_ETM_Q6_282069"/>
      <w:bookmarkEnd w:id="3042"/>
      <w:r w:rsidRPr="00D33360">
        <w:rPr>
          <w:rtl/>
        </w:rPr>
        <w:t>היום</w:t>
      </w:r>
      <w:r>
        <w:rPr>
          <w:rFonts w:hint="cs"/>
          <w:rtl/>
        </w:rPr>
        <w:t>,</w:t>
      </w:r>
      <w:r w:rsidRPr="00D33360">
        <w:rPr>
          <w:rtl/>
        </w:rPr>
        <w:t xml:space="preserve"> </w:t>
      </w:r>
      <w:bookmarkStart w:id="3043" w:name="_ETM_Q6_282340"/>
      <w:bookmarkStart w:id="3044" w:name="_ETM_Q6_282700"/>
      <w:bookmarkEnd w:id="3043"/>
      <w:bookmarkEnd w:id="3044"/>
      <w:r w:rsidRPr="00D33360">
        <w:rPr>
          <w:rtl/>
        </w:rPr>
        <w:t xml:space="preserve">לפני </w:t>
      </w:r>
      <w:bookmarkStart w:id="3045" w:name="_ETM_Q6_283030"/>
      <w:bookmarkEnd w:id="3045"/>
      <w:r w:rsidRPr="00D33360">
        <w:rPr>
          <w:rtl/>
        </w:rPr>
        <w:t>שעתיים</w:t>
      </w:r>
      <w:r>
        <w:rPr>
          <w:rFonts w:hint="cs"/>
          <w:rtl/>
        </w:rPr>
        <w:t>, קראתי</w:t>
      </w:r>
      <w:r w:rsidRPr="00D33360">
        <w:rPr>
          <w:rtl/>
        </w:rPr>
        <w:t xml:space="preserve"> </w:t>
      </w:r>
      <w:bookmarkStart w:id="3046" w:name="_ETM_Q6_283510"/>
      <w:bookmarkEnd w:id="3046"/>
      <w:r w:rsidRPr="00D33360">
        <w:rPr>
          <w:rtl/>
        </w:rPr>
        <w:t xml:space="preserve">ברשתות </w:t>
      </w:r>
      <w:bookmarkStart w:id="3047" w:name="_ETM_Q6_284709"/>
      <w:bookmarkEnd w:id="3047"/>
      <w:r w:rsidRPr="00D33360">
        <w:rPr>
          <w:rtl/>
        </w:rPr>
        <w:t xml:space="preserve">משהו </w:t>
      </w:r>
      <w:bookmarkStart w:id="3048" w:name="_ETM_Q6_285040"/>
      <w:bookmarkEnd w:id="3048"/>
      <w:r w:rsidRPr="00D33360">
        <w:rPr>
          <w:rtl/>
        </w:rPr>
        <w:t xml:space="preserve">שפרסמה </w:t>
      </w:r>
      <w:bookmarkStart w:id="3049" w:name="_ETM_Q6_285670"/>
      <w:bookmarkEnd w:id="3049"/>
      <w:r w:rsidRPr="00D33360">
        <w:rPr>
          <w:rtl/>
        </w:rPr>
        <w:t xml:space="preserve">מועצת </w:t>
      </w:r>
      <w:bookmarkStart w:id="3050" w:name="_ETM_Q6_286060"/>
      <w:bookmarkEnd w:id="3050"/>
      <w:r w:rsidRPr="00D33360">
        <w:rPr>
          <w:rtl/>
        </w:rPr>
        <w:t xml:space="preserve">החכמים </w:t>
      </w:r>
      <w:bookmarkStart w:id="3051" w:name="_ETM_Q6_286510"/>
      <w:bookmarkEnd w:id="3051"/>
      <w:r w:rsidRPr="00D33360">
        <w:rPr>
          <w:rtl/>
        </w:rPr>
        <w:t xml:space="preserve">של </w:t>
      </w:r>
      <w:bookmarkStart w:id="3052" w:name="_ETM_Q6_286660"/>
      <w:bookmarkEnd w:id="3052"/>
      <w:r w:rsidRPr="00D33360">
        <w:rPr>
          <w:rtl/>
        </w:rPr>
        <w:t>ש"ס</w:t>
      </w:r>
      <w:r>
        <w:rPr>
          <w:rFonts w:hint="cs"/>
          <w:rtl/>
        </w:rPr>
        <w:t>,</w:t>
      </w:r>
      <w:r w:rsidRPr="00D33360">
        <w:rPr>
          <w:rtl/>
        </w:rPr>
        <w:t xml:space="preserve"> </w:t>
      </w:r>
      <w:bookmarkStart w:id="3053" w:name="_ETM_Q6_287020"/>
      <w:bookmarkEnd w:id="3053"/>
      <w:r w:rsidRPr="00D33360">
        <w:rPr>
          <w:rtl/>
        </w:rPr>
        <w:t xml:space="preserve">ובאמת </w:t>
      </w:r>
      <w:bookmarkStart w:id="3054" w:name="_ETM_Q6_287470"/>
      <w:bookmarkEnd w:id="3054"/>
      <w:r w:rsidRPr="00D33360">
        <w:rPr>
          <w:rtl/>
        </w:rPr>
        <w:t xml:space="preserve">יש </w:t>
      </w:r>
      <w:bookmarkStart w:id="3055" w:name="_ETM_Q6_287650"/>
      <w:bookmarkEnd w:id="3055"/>
      <w:r w:rsidRPr="00D33360">
        <w:rPr>
          <w:rtl/>
        </w:rPr>
        <w:t xml:space="preserve">לי </w:t>
      </w:r>
      <w:bookmarkStart w:id="3056" w:name="_ETM_Q6_287860"/>
      <w:bookmarkEnd w:id="3056"/>
      <w:r w:rsidRPr="00D33360">
        <w:rPr>
          <w:rtl/>
        </w:rPr>
        <w:t xml:space="preserve">המון </w:t>
      </w:r>
      <w:bookmarkStart w:id="3057" w:name="_ETM_Q6_288190"/>
      <w:bookmarkEnd w:id="3057"/>
      <w:r w:rsidRPr="00D33360">
        <w:rPr>
          <w:rtl/>
        </w:rPr>
        <w:t xml:space="preserve">כבוד </w:t>
      </w:r>
      <w:bookmarkStart w:id="3058" w:name="_ETM_Q6_288490"/>
      <w:bookmarkEnd w:id="3058"/>
      <w:r w:rsidRPr="00D33360">
        <w:rPr>
          <w:rtl/>
        </w:rPr>
        <w:t>אליהם</w:t>
      </w:r>
      <w:r>
        <w:rPr>
          <w:rFonts w:hint="cs"/>
          <w:rtl/>
        </w:rPr>
        <w:t>,</w:t>
      </w:r>
      <w:r w:rsidRPr="00D33360">
        <w:rPr>
          <w:rtl/>
        </w:rPr>
        <w:t xml:space="preserve"> </w:t>
      </w:r>
      <w:bookmarkStart w:id="3059" w:name="_ETM_Q6_289240"/>
      <w:bookmarkEnd w:id="3059"/>
      <w:r w:rsidRPr="00D33360">
        <w:rPr>
          <w:rtl/>
        </w:rPr>
        <w:t xml:space="preserve">אבל </w:t>
      </w:r>
      <w:bookmarkStart w:id="3060" w:name="_ETM_Q6_289600"/>
      <w:bookmarkEnd w:id="3060"/>
      <w:r>
        <w:rPr>
          <w:rFonts w:hint="cs"/>
          <w:rtl/>
        </w:rPr>
        <w:t xml:space="preserve">אלה </w:t>
      </w:r>
      <w:r w:rsidRPr="00D33360">
        <w:rPr>
          <w:rtl/>
        </w:rPr>
        <w:t>דבריהם</w:t>
      </w:r>
      <w:r>
        <w:rPr>
          <w:rFonts w:hint="cs"/>
          <w:rtl/>
        </w:rPr>
        <w:t>:</w:t>
      </w:r>
      <w:r w:rsidRPr="00D33360">
        <w:rPr>
          <w:rtl/>
        </w:rPr>
        <w:t xml:space="preserve"> </w:t>
      </w:r>
      <w:bookmarkStart w:id="3061" w:name="_ETM_Q6_290799"/>
      <w:bookmarkEnd w:id="3061"/>
      <w:r w:rsidRPr="00D33360">
        <w:rPr>
          <w:rtl/>
        </w:rPr>
        <w:t xml:space="preserve">אסור </w:t>
      </w:r>
      <w:bookmarkStart w:id="3062" w:name="_ETM_Q6_291340"/>
      <w:bookmarkEnd w:id="3062"/>
      <w:r w:rsidRPr="00D33360">
        <w:rPr>
          <w:rtl/>
        </w:rPr>
        <w:t xml:space="preserve">להסכים </w:t>
      </w:r>
      <w:bookmarkStart w:id="3063" w:name="_ETM_Q6_291880"/>
      <w:bookmarkEnd w:id="3063"/>
      <w:r w:rsidRPr="00D33360">
        <w:rPr>
          <w:rtl/>
        </w:rPr>
        <w:t xml:space="preserve">לחוק </w:t>
      </w:r>
      <w:bookmarkStart w:id="3064" w:name="_ETM_Q6_292179"/>
      <w:bookmarkEnd w:id="3064"/>
      <w:r w:rsidRPr="00D33360">
        <w:rPr>
          <w:rtl/>
        </w:rPr>
        <w:t xml:space="preserve">גיוס </w:t>
      </w:r>
      <w:bookmarkStart w:id="3065" w:name="_ETM_Q6_292509"/>
      <w:bookmarkEnd w:id="3065"/>
      <w:r w:rsidRPr="00D33360">
        <w:rPr>
          <w:rtl/>
        </w:rPr>
        <w:t xml:space="preserve">שכולל </w:t>
      </w:r>
      <w:bookmarkStart w:id="3066" w:name="_ETM_Q6_292929"/>
      <w:bookmarkEnd w:id="3066"/>
      <w:r w:rsidRPr="00D33360">
        <w:rPr>
          <w:rtl/>
        </w:rPr>
        <w:t>יעדים</w:t>
      </w:r>
      <w:r>
        <w:rPr>
          <w:rFonts w:hint="cs"/>
          <w:rtl/>
        </w:rPr>
        <w:t>;</w:t>
      </w:r>
      <w:r w:rsidRPr="00D33360">
        <w:rPr>
          <w:rtl/>
        </w:rPr>
        <w:t xml:space="preserve"> </w:t>
      </w:r>
      <w:bookmarkStart w:id="3067" w:name="_ETM_Q6_294039"/>
      <w:bookmarkEnd w:id="3067"/>
      <w:r w:rsidRPr="00D33360">
        <w:rPr>
          <w:rtl/>
        </w:rPr>
        <w:t xml:space="preserve">אסור </w:t>
      </w:r>
      <w:bookmarkStart w:id="3068" w:name="_ETM_Q6_294399"/>
      <w:bookmarkEnd w:id="3068"/>
      <w:r w:rsidRPr="00D33360">
        <w:rPr>
          <w:rtl/>
        </w:rPr>
        <w:t xml:space="preserve">להתפשר </w:t>
      </w:r>
      <w:bookmarkStart w:id="3069" w:name="_ETM_Q6_294969"/>
      <w:bookmarkEnd w:id="3069"/>
      <w:r w:rsidRPr="00D33360">
        <w:rPr>
          <w:rtl/>
        </w:rPr>
        <w:t xml:space="preserve">גם </w:t>
      </w:r>
      <w:bookmarkStart w:id="3070" w:name="_ETM_Q6_295179"/>
      <w:bookmarkEnd w:id="3070"/>
      <w:r w:rsidRPr="00D33360">
        <w:rPr>
          <w:rtl/>
        </w:rPr>
        <w:t xml:space="preserve">על </w:t>
      </w:r>
      <w:bookmarkStart w:id="3071" w:name="_ETM_Q6_295270"/>
      <w:bookmarkEnd w:id="3071"/>
      <w:r w:rsidRPr="00D33360">
        <w:rPr>
          <w:rtl/>
        </w:rPr>
        <w:t xml:space="preserve">חרדים </w:t>
      </w:r>
      <w:bookmarkStart w:id="3072" w:name="_ETM_Q6_295659"/>
      <w:bookmarkEnd w:id="3072"/>
      <w:r w:rsidRPr="00D33360">
        <w:rPr>
          <w:rtl/>
        </w:rPr>
        <w:t xml:space="preserve">שלא </w:t>
      </w:r>
      <w:bookmarkStart w:id="3073" w:name="_ETM_Q6_296109"/>
      <w:bookmarkEnd w:id="3073"/>
      <w:r w:rsidRPr="00D33360">
        <w:rPr>
          <w:rtl/>
        </w:rPr>
        <w:t xml:space="preserve">לומדים </w:t>
      </w:r>
      <w:bookmarkStart w:id="3074" w:name="_ETM_Q6_296499"/>
      <w:bookmarkEnd w:id="3074"/>
      <w:r w:rsidRPr="00D33360">
        <w:rPr>
          <w:rtl/>
        </w:rPr>
        <w:t>תורה</w:t>
      </w:r>
      <w:r>
        <w:rPr>
          <w:rFonts w:hint="cs"/>
          <w:rtl/>
        </w:rPr>
        <w:t>;</w:t>
      </w:r>
      <w:r w:rsidRPr="00D33360">
        <w:rPr>
          <w:rtl/>
        </w:rPr>
        <w:t xml:space="preserve"> </w:t>
      </w:r>
      <w:bookmarkStart w:id="3075" w:name="_ETM_Q6_297540"/>
      <w:bookmarkEnd w:id="3075"/>
      <w:r w:rsidRPr="00D33360">
        <w:rPr>
          <w:rtl/>
        </w:rPr>
        <w:t xml:space="preserve">איסור </w:t>
      </w:r>
      <w:bookmarkStart w:id="3076" w:name="_ETM_Q6_298049"/>
      <w:bookmarkEnd w:id="3076"/>
      <w:r w:rsidRPr="00D33360">
        <w:rPr>
          <w:rtl/>
        </w:rPr>
        <w:t>הגיו</w:t>
      </w:r>
      <w:r>
        <w:rPr>
          <w:rFonts w:hint="cs"/>
          <w:rtl/>
        </w:rPr>
        <w:t>ס</w:t>
      </w:r>
      <w:r w:rsidRPr="00D33360">
        <w:rPr>
          <w:rtl/>
        </w:rPr>
        <w:t xml:space="preserve"> </w:t>
      </w:r>
      <w:bookmarkStart w:id="3077" w:name="_ETM_Q6_298409"/>
      <w:bookmarkEnd w:id="3077"/>
      <w:r w:rsidRPr="00D33360">
        <w:rPr>
          <w:rtl/>
        </w:rPr>
        <w:t xml:space="preserve">שווה </w:t>
      </w:r>
      <w:bookmarkStart w:id="3078" w:name="_ETM_Q6_298680"/>
      <w:bookmarkEnd w:id="3078"/>
      <w:r w:rsidRPr="00D33360">
        <w:rPr>
          <w:rtl/>
        </w:rPr>
        <w:t xml:space="preserve">לכולם </w:t>
      </w:r>
      <w:bookmarkStart w:id="3079" w:name="_ETM_Q6_299310"/>
      <w:bookmarkEnd w:id="3079"/>
      <w:r w:rsidRPr="00D33360">
        <w:rPr>
          <w:rtl/>
        </w:rPr>
        <w:t xml:space="preserve">ואף </w:t>
      </w:r>
      <w:bookmarkStart w:id="3080" w:name="_ETM_Q6_299700"/>
      <w:bookmarkEnd w:id="3080"/>
      <w:r w:rsidRPr="00D33360">
        <w:rPr>
          <w:rtl/>
        </w:rPr>
        <w:t xml:space="preserve">ביחס </w:t>
      </w:r>
      <w:bookmarkStart w:id="3081" w:name="_ETM_Q6_300149"/>
      <w:bookmarkEnd w:id="3081"/>
      <w:r w:rsidRPr="00D33360">
        <w:rPr>
          <w:rtl/>
        </w:rPr>
        <w:t xml:space="preserve">למסלולים </w:t>
      </w:r>
      <w:bookmarkStart w:id="3082" w:name="_ETM_Q6_300659"/>
      <w:bookmarkEnd w:id="3082"/>
      <w:r w:rsidRPr="00D33360">
        <w:rPr>
          <w:rtl/>
        </w:rPr>
        <w:t>החרד</w:t>
      </w:r>
      <w:r w:rsidR="00226900">
        <w:rPr>
          <w:rFonts w:hint="cs"/>
          <w:rtl/>
        </w:rPr>
        <w:t>י</w:t>
      </w:r>
      <w:r w:rsidRPr="00D33360">
        <w:rPr>
          <w:rtl/>
        </w:rPr>
        <w:t>ים</w:t>
      </w:r>
      <w:r>
        <w:rPr>
          <w:rFonts w:hint="cs"/>
          <w:rtl/>
        </w:rPr>
        <w:t>.</w:t>
      </w:r>
      <w:r w:rsidRPr="00D33360">
        <w:rPr>
          <w:rtl/>
        </w:rPr>
        <w:t xml:space="preserve"> </w:t>
      </w:r>
      <w:bookmarkStart w:id="3083" w:name="_ETM_Q6_301790"/>
      <w:bookmarkEnd w:id="3083"/>
      <w:r>
        <w:rPr>
          <w:rFonts w:hint="cs"/>
          <w:rtl/>
        </w:rPr>
        <w:t>ה</w:t>
      </w:r>
      <w:r w:rsidRPr="00D33360">
        <w:rPr>
          <w:rtl/>
        </w:rPr>
        <w:t xml:space="preserve">צבא </w:t>
      </w:r>
      <w:bookmarkStart w:id="3084" w:name="_ETM_Q6_302360"/>
      <w:bookmarkEnd w:id="3084"/>
      <w:r w:rsidRPr="00D33360">
        <w:rPr>
          <w:rtl/>
        </w:rPr>
        <w:t xml:space="preserve">מביא </w:t>
      </w:r>
      <w:bookmarkStart w:id="3085" w:name="_ETM_Q6_302689"/>
      <w:bookmarkEnd w:id="3085"/>
      <w:r w:rsidRPr="00D33360">
        <w:rPr>
          <w:rtl/>
        </w:rPr>
        <w:t>לקלקול</w:t>
      </w:r>
      <w:r>
        <w:rPr>
          <w:rFonts w:hint="cs"/>
          <w:rtl/>
        </w:rPr>
        <w:t>.</w:t>
      </w:r>
      <w:bookmarkStart w:id="3086" w:name="_ETM_Q6_303710"/>
      <w:bookmarkEnd w:id="3086"/>
    </w:p>
    <w:p w:rsidR="00660A22" w:rsidRDefault="00660A22" w:rsidP="0048500F">
      <w:pPr>
        <w:rPr>
          <w:rtl/>
        </w:rPr>
      </w:pPr>
      <w:bookmarkStart w:id="3087" w:name="_ETM_Q6_303260"/>
      <w:bookmarkStart w:id="3088" w:name="_ETM_Q6_303299"/>
      <w:bookmarkEnd w:id="3087"/>
      <w:bookmarkEnd w:id="3088"/>
    </w:p>
    <w:p w:rsidR="00660A22" w:rsidRDefault="00660A22" w:rsidP="00226900">
      <w:pPr>
        <w:rPr>
          <w:rtl/>
        </w:rPr>
      </w:pPr>
      <w:bookmarkStart w:id="3089" w:name="_ETM_Q6_303387"/>
      <w:bookmarkStart w:id="3090" w:name="_ETM_Q6_303421"/>
      <w:bookmarkEnd w:id="3089"/>
      <w:bookmarkEnd w:id="3090"/>
      <w:r w:rsidRPr="00D33360">
        <w:rPr>
          <w:rtl/>
        </w:rPr>
        <w:t>חברים</w:t>
      </w:r>
      <w:r>
        <w:rPr>
          <w:rFonts w:hint="cs"/>
          <w:rtl/>
        </w:rPr>
        <w:t>,</w:t>
      </w:r>
      <w:r w:rsidRPr="00D33360">
        <w:rPr>
          <w:rtl/>
        </w:rPr>
        <w:t xml:space="preserve"> </w:t>
      </w:r>
      <w:bookmarkStart w:id="3091" w:name="_ETM_Q6_304220"/>
      <w:bookmarkEnd w:id="3091"/>
      <w:r w:rsidRPr="00D33360">
        <w:rPr>
          <w:rtl/>
        </w:rPr>
        <w:t xml:space="preserve">כמה </w:t>
      </w:r>
      <w:bookmarkStart w:id="3092" w:name="_ETM_Q6_304670"/>
      <w:bookmarkEnd w:id="3092"/>
      <w:r w:rsidRPr="00D33360">
        <w:rPr>
          <w:rtl/>
        </w:rPr>
        <w:t xml:space="preserve">עוד </w:t>
      </w:r>
      <w:bookmarkStart w:id="3093" w:name="_ETM_Q6_304850"/>
      <w:bookmarkEnd w:id="3093"/>
      <w:r w:rsidRPr="00D33360">
        <w:rPr>
          <w:rtl/>
        </w:rPr>
        <w:t xml:space="preserve">נמשיך </w:t>
      </w:r>
      <w:bookmarkStart w:id="3094" w:name="_ETM_Q6_305329"/>
      <w:bookmarkEnd w:id="3094"/>
      <w:r w:rsidRPr="00D33360">
        <w:rPr>
          <w:rtl/>
        </w:rPr>
        <w:t xml:space="preserve">לעבוד </w:t>
      </w:r>
      <w:bookmarkStart w:id="3095" w:name="_ETM_Q6_305780"/>
      <w:bookmarkEnd w:id="3095"/>
      <w:r w:rsidRPr="00D33360">
        <w:rPr>
          <w:rtl/>
        </w:rPr>
        <w:t xml:space="preserve">על </w:t>
      </w:r>
      <w:bookmarkStart w:id="3096" w:name="_ETM_Q6_305899"/>
      <w:bookmarkEnd w:id="3096"/>
      <w:r w:rsidRPr="00D33360">
        <w:rPr>
          <w:rtl/>
        </w:rPr>
        <w:t>עצמנו</w:t>
      </w:r>
      <w:r>
        <w:rPr>
          <w:rFonts w:hint="cs"/>
          <w:rtl/>
        </w:rPr>
        <w:t>?</w:t>
      </w:r>
      <w:r w:rsidRPr="00D33360">
        <w:rPr>
          <w:rtl/>
        </w:rPr>
        <w:t xml:space="preserve"> </w:t>
      </w:r>
      <w:bookmarkStart w:id="3097" w:name="_ETM_Q6_306470"/>
      <w:bookmarkEnd w:id="3097"/>
      <w:r w:rsidRPr="00D33360">
        <w:rPr>
          <w:rtl/>
        </w:rPr>
        <w:t xml:space="preserve">כמה </w:t>
      </w:r>
      <w:bookmarkStart w:id="3098" w:name="_ETM_Q6_306950"/>
      <w:bookmarkEnd w:id="3098"/>
      <w:r w:rsidRPr="00D33360">
        <w:rPr>
          <w:rtl/>
        </w:rPr>
        <w:t xml:space="preserve">עוד </w:t>
      </w:r>
      <w:bookmarkStart w:id="3099" w:name="_ETM_Q6_307130"/>
      <w:bookmarkEnd w:id="3099"/>
      <w:r w:rsidRPr="00D33360">
        <w:rPr>
          <w:rtl/>
        </w:rPr>
        <w:t xml:space="preserve">נמשיך </w:t>
      </w:r>
      <w:bookmarkStart w:id="3100" w:name="_ETM_Q6_307610"/>
      <w:bookmarkEnd w:id="3100"/>
      <w:r w:rsidRPr="00D33360">
        <w:rPr>
          <w:rtl/>
        </w:rPr>
        <w:t xml:space="preserve">לעבוד </w:t>
      </w:r>
      <w:bookmarkStart w:id="3101" w:name="_ETM_Q6_308060"/>
      <w:bookmarkEnd w:id="3101"/>
      <w:r w:rsidRPr="00D33360">
        <w:rPr>
          <w:rtl/>
        </w:rPr>
        <w:t xml:space="preserve">על </w:t>
      </w:r>
      <w:bookmarkStart w:id="3102" w:name="_ETM_Q6_308180"/>
      <w:bookmarkEnd w:id="3102"/>
      <w:r w:rsidRPr="00D33360">
        <w:rPr>
          <w:rtl/>
        </w:rPr>
        <w:t>עצמנו</w:t>
      </w:r>
      <w:r>
        <w:rPr>
          <w:rFonts w:hint="cs"/>
          <w:rtl/>
        </w:rPr>
        <w:t>?</w:t>
      </w:r>
      <w:r w:rsidRPr="00D33360">
        <w:rPr>
          <w:rtl/>
        </w:rPr>
        <w:t xml:space="preserve"> </w:t>
      </w:r>
      <w:bookmarkStart w:id="3103" w:name="_ETM_Q6_309080"/>
      <w:bookmarkEnd w:id="3103"/>
      <w:r w:rsidRPr="00D33360">
        <w:rPr>
          <w:rtl/>
        </w:rPr>
        <w:t xml:space="preserve">האחים </w:t>
      </w:r>
      <w:bookmarkStart w:id="3104" w:name="_ETM_Q6_309560"/>
      <w:bookmarkEnd w:id="3104"/>
      <w:r w:rsidRPr="00D33360">
        <w:rPr>
          <w:rtl/>
        </w:rPr>
        <w:t xml:space="preserve">החרדים </w:t>
      </w:r>
      <w:bookmarkStart w:id="3105" w:name="_ETM_Q6_310099"/>
      <w:bookmarkEnd w:id="3105"/>
      <w:r w:rsidRPr="00D33360">
        <w:rPr>
          <w:rtl/>
        </w:rPr>
        <w:t>שלנו</w:t>
      </w:r>
      <w:r>
        <w:rPr>
          <w:rFonts w:hint="cs"/>
          <w:rtl/>
        </w:rPr>
        <w:t>,</w:t>
      </w:r>
      <w:r w:rsidRPr="00D33360">
        <w:rPr>
          <w:rtl/>
        </w:rPr>
        <w:t xml:space="preserve"> </w:t>
      </w:r>
      <w:bookmarkStart w:id="3106" w:name="_ETM_Q6_310580"/>
      <w:bookmarkEnd w:id="3106"/>
      <w:r w:rsidRPr="00D33360">
        <w:rPr>
          <w:rtl/>
        </w:rPr>
        <w:t xml:space="preserve">בכל </w:t>
      </w:r>
      <w:bookmarkStart w:id="3107" w:name="_ETM_Q6_310910"/>
      <w:bookmarkEnd w:id="3107"/>
      <w:r w:rsidRPr="00D33360">
        <w:rPr>
          <w:rtl/>
        </w:rPr>
        <w:t xml:space="preserve">מה </w:t>
      </w:r>
      <w:bookmarkStart w:id="3108" w:name="_ETM_Q6_311000"/>
      <w:bookmarkEnd w:id="3108"/>
      <w:r w:rsidRPr="00D33360">
        <w:rPr>
          <w:rtl/>
        </w:rPr>
        <w:t xml:space="preserve">שקשור </w:t>
      </w:r>
      <w:bookmarkStart w:id="3109" w:name="_ETM_Q6_311419"/>
      <w:bookmarkEnd w:id="3109"/>
      <w:r w:rsidRPr="00D33360">
        <w:rPr>
          <w:rtl/>
        </w:rPr>
        <w:t xml:space="preserve">לשירות </w:t>
      </w:r>
      <w:bookmarkStart w:id="3110" w:name="_ETM_Q6_311810"/>
      <w:bookmarkEnd w:id="3110"/>
      <w:r w:rsidRPr="00D33360">
        <w:rPr>
          <w:rtl/>
        </w:rPr>
        <w:t>צבאי</w:t>
      </w:r>
      <w:r>
        <w:rPr>
          <w:rFonts w:hint="cs"/>
          <w:rtl/>
        </w:rPr>
        <w:t>,</w:t>
      </w:r>
      <w:r w:rsidRPr="00D33360">
        <w:rPr>
          <w:rtl/>
        </w:rPr>
        <w:t xml:space="preserve"> </w:t>
      </w:r>
      <w:bookmarkStart w:id="3111" w:name="_ETM_Q6_312530"/>
      <w:bookmarkEnd w:id="3111"/>
      <w:r w:rsidRPr="00D33360">
        <w:rPr>
          <w:rtl/>
        </w:rPr>
        <w:t xml:space="preserve">הם </w:t>
      </w:r>
      <w:bookmarkStart w:id="3112" w:name="_ETM_Q6_312770"/>
      <w:bookmarkEnd w:id="3112"/>
      <w:r w:rsidRPr="00D33360">
        <w:rPr>
          <w:rtl/>
        </w:rPr>
        <w:t xml:space="preserve">תינוקות </w:t>
      </w:r>
      <w:bookmarkStart w:id="3113" w:name="_ETM_Q6_313430"/>
      <w:bookmarkEnd w:id="3113"/>
      <w:r w:rsidRPr="00D33360">
        <w:rPr>
          <w:rtl/>
        </w:rPr>
        <w:t>שנשבו</w:t>
      </w:r>
      <w:r>
        <w:rPr>
          <w:rFonts w:hint="cs"/>
          <w:rtl/>
        </w:rPr>
        <w:t>.</w:t>
      </w:r>
      <w:r w:rsidRPr="00D33360">
        <w:rPr>
          <w:rtl/>
        </w:rPr>
        <w:t xml:space="preserve"> </w:t>
      </w:r>
      <w:bookmarkStart w:id="3114" w:name="_ETM_Q6_314730"/>
      <w:bookmarkEnd w:id="3114"/>
      <w:r w:rsidRPr="00D33360">
        <w:rPr>
          <w:rtl/>
        </w:rPr>
        <w:t xml:space="preserve">הם </w:t>
      </w:r>
      <w:bookmarkStart w:id="3115" w:name="_ETM_Q6_314909"/>
      <w:bookmarkEnd w:id="3115"/>
      <w:r w:rsidRPr="00D33360">
        <w:rPr>
          <w:rtl/>
        </w:rPr>
        <w:t xml:space="preserve">תינוקות </w:t>
      </w:r>
      <w:bookmarkStart w:id="3116" w:name="_ETM_Q6_315419"/>
      <w:bookmarkEnd w:id="3116"/>
      <w:r w:rsidRPr="00D33360">
        <w:rPr>
          <w:rtl/>
        </w:rPr>
        <w:t>שנשבו</w:t>
      </w:r>
      <w:r w:rsidR="00226900">
        <w:rPr>
          <w:rFonts w:hint="cs"/>
          <w:rtl/>
        </w:rPr>
        <w:t>.</w:t>
      </w:r>
      <w:r w:rsidRPr="00D33360">
        <w:rPr>
          <w:rtl/>
        </w:rPr>
        <w:t xml:space="preserve"> </w:t>
      </w:r>
      <w:bookmarkStart w:id="3117" w:name="_ETM_Q6_315989"/>
      <w:bookmarkEnd w:id="3117"/>
      <w:r>
        <w:rPr>
          <w:rFonts w:hint="cs"/>
          <w:rtl/>
        </w:rPr>
        <w:t>ה</w:t>
      </w:r>
      <w:r w:rsidRPr="00D33360">
        <w:rPr>
          <w:rtl/>
        </w:rPr>
        <w:t xml:space="preserve">ם </w:t>
      </w:r>
      <w:bookmarkStart w:id="3118" w:name="_ETM_Q6_316079"/>
      <w:bookmarkEnd w:id="3118"/>
      <w:r w:rsidRPr="00D33360">
        <w:rPr>
          <w:rtl/>
        </w:rPr>
        <w:t xml:space="preserve">לא </w:t>
      </w:r>
      <w:bookmarkStart w:id="3119" w:name="_ETM_Q6_316260"/>
      <w:bookmarkEnd w:id="3119"/>
      <w:r w:rsidRPr="00D33360">
        <w:rPr>
          <w:rtl/>
        </w:rPr>
        <w:t>באירוע</w:t>
      </w:r>
      <w:r>
        <w:rPr>
          <w:rFonts w:hint="cs"/>
          <w:rtl/>
        </w:rPr>
        <w:t>.</w:t>
      </w:r>
      <w:bookmarkStart w:id="3120" w:name="_ETM_Q6_317219"/>
      <w:bookmarkEnd w:id="3120"/>
      <w:r>
        <w:rPr>
          <w:rFonts w:hint="cs"/>
          <w:rtl/>
        </w:rPr>
        <w:t xml:space="preserve"> </w:t>
      </w:r>
      <w:r w:rsidRPr="00D33360">
        <w:rPr>
          <w:rtl/>
        </w:rPr>
        <w:t xml:space="preserve">יש </w:t>
      </w:r>
      <w:bookmarkStart w:id="3121" w:name="_ETM_Q6_317459"/>
      <w:bookmarkEnd w:id="3121"/>
      <w:r w:rsidRPr="00D33360">
        <w:rPr>
          <w:rtl/>
        </w:rPr>
        <w:t xml:space="preserve">לי </w:t>
      </w:r>
      <w:bookmarkStart w:id="3122" w:name="_ETM_Q6_317609"/>
      <w:bookmarkEnd w:id="3122"/>
      <w:r w:rsidRPr="00D33360">
        <w:rPr>
          <w:rtl/>
        </w:rPr>
        <w:t>ידיד</w:t>
      </w:r>
      <w:r>
        <w:rPr>
          <w:rFonts w:hint="cs"/>
          <w:rtl/>
        </w:rPr>
        <w:t xml:space="preserve"> חרדי</w:t>
      </w:r>
      <w:r w:rsidRPr="00D33360">
        <w:rPr>
          <w:rtl/>
        </w:rPr>
        <w:t xml:space="preserve"> </w:t>
      </w:r>
      <w:bookmarkStart w:id="3123" w:name="_ETM_Q6_318299"/>
      <w:bookmarkEnd w:id="3123"/>
      <w:r w:rsidRPr="00D33360">
        <w:rPr>
          <w:rtl/>
        </w:rPr>
        <w:t xml:space="preserve">באמת </w:t>
      </w:r>
      <w:bookmarkStart w:id="3124" w:name="_ETM_Q6_318779"/>
      <w:bookmarkEnd w:id="3124"/>
      <w:r w:rsidRPr="00D33360">
        <w:rPr>
          <w:rtl/>
        </w:rPr>
        <w:t>קרוב</w:t>
      </w:r>
      <w:r>
        <w:rPr>
          <w:rFonts w:hint="cs"/>
          <w:rtl/>
        </w:rPr>
        <w:t>.</w:t>
      </w:r>
      <w:r w:rsidRPr="00D33360">
        <w:rPr>
          <w:rtl/>
        </w:rPr>
        <w:t xml:space="preserve"> </w:t>
      </w:r>
      <w:bookmarkStart w:id="3125" w:name="_ETM_Q6_319680"/>
      <w:bookmarkEnd w:id="3125"/>
      <w:r>
        <w:rPr>
          <w:rFonts w:hint="cs"/>
          <w:rtl/>
        </w:rPr>
        <w:t xml:space="preserve">אני </w:t>
      </w:r>
      <w:r w:rsidRPr="00D33360">
        <w:rPr>
          <w:rtl/>
        </w:rPr>
        <w:t xml:space="preserve">מדבר </w:t>
      </w:r>
      <w:bookmarkStart w:id="3126" w:name="_ETM_Q6_320129"/>
      <w:bookmarkEnd w:id="3126"/>
      <w:r w:rsidRPr="00D33360">
        <w:rPr>
          <w:rtl/>
        </w:rPr>
        <w:t xml:space="preserve">איתו </w:t>
      </w:r>
      <w:bookmarkStart w:id="3127" w:name="_ETM_Q6_320370"/>
      <w:bookmarkEnd w:id="3127"/>
      <w:r w:rsidRPr="00D33360">
        <w:rPr>
          <w:rtl/>
        </w:rPr>
        <w:t>הרבה</w:t>
      </w:r>
      <w:r>
        <w:rPr>
          <w:rFonts w:hint="cs"/>
          <w:rtl/>
        </w:rPr>
        <w:t>,</w:t>
      </w:r>
      <w:r w:rsidRPr="00D33360">
        <w:rPr>
          <w:rtl/>
        </w:rPr>
        <w:t xml:space="preserve"> </w:t>
      </w:r>
      <w:bookmarkStart w:id="3128" w:name="_ETM_Q6_320939"/>
      <w:bookmarkStart w:id="3129" w:name="_ETM_Q6_322120"/>
      <w:bookmarkEnd w:id="3128"/>
      <w:bookmarkEnd w:id="3129"/>
      <w:r>
        <w:rPr>
          <w:rFonts w:hint="cs"/>
          <w:rtl/>
        </w:rPr>
        <w:t>ו</w:t>
      </w:r>
      <w:r w:rsidRPr="00D33360">
        <w:rPr>
          <w:rtl/>
        </w:rPr>
        <w:t xml:space="preserve">כל </w:t>
      </w:r>
      <w:bookmarkStart w:id="3130" w:name="_ETM_Q6_322450"/>
      <w:bookmarkEnd w:id="3130"/>
      <w:r w:rsidRPr="00D33360">
        <w:rPr>
          <w:rtl/>
        </w:rPr>
        <w:t xml:space="preserve">פעם </w:t>
      </w:r>
      <w:bookmarkStart w:id="3131" w:name="_ETM_Q6_322630"/>
      <w:bookmarkEnd w:id="3131"/>
      <w:r w:rsidRPr="00D33360">
        <w:rPr>
          <w:rtl/>
        </w:rPr>
        <w:t xml:space="preserve">שאני </w:t>
      </w:r>
      <w:bookmarkStart w:id="3132" w:name="_ETM_Q6_322870"/>
      <w:bookmarkEnd w:id="3132"/>
      <w:r w:rsidRPr="00D33360">
        <w:rPr>
          <w:rtl/>
        </w:rPr>
        <w:t xml:space="preserve">מדבר </w:t>
      </w:r>
      <w:bookmarkStart w:id="3133" w:name="_ETM_Q6_323169"/>
      <w:bookmarkEnd w:id="3133"/>
      <w:r w:rsidRPr="00D33360">
        <w:rPr>
          <w:rtl/>
        </w:rPr>
        <w:t>איתו</w:t>
      </w:r>
      <w:r>
        <w:rPr>
          <w:rFonts w:hint="cs"/>
          <w:rtl/>
        </w:rPr>
        <w:t>,</w:t>
      </w:r>
      <w:r w:rsidRPr="00D33360">
        <w:rPr>
          <w:rtl/>
        </w:rPr>
        <w:t xml:space="preserve"> </w:t>
      </w:r>
      <w:bookmarkStart w:id="3134" w:name="_ETM_Q6_323410"/>
      <w:bookmarkEnd w:id="3134"/>
      <w:r w:rsidRPr="00D33360">
        <w:rPr>
          <w:rtl/>
        </w:rPr>
        <w:t xml:space="preserve">אני </w:t>
      </w:r>
      <w:bookmarkStart w:id="3135" w:name="_ETM_Q6_323500"/>
      <w:bookmarkEnd w:id="3135"/>
      <w:r w:rsidRPr="00D33360">
        <w:rPr>
          <w:rtl/>
        </w:rPr>
        <w:t xml:space="preserve">אומר </w:t>
      </w:r>
      <w:bookmarkStart w:id="3136" w:name="_ETM_Q6_323650"/>
      <w:bookmarkEnd w:id="3136"/>
      <w:r w:rsidRPr="00D33360">
        <w:rPr>
          <w:rtl/>
        </w:rPr>
        <w:t>לו</w:t>
      </w:r>
      <w:r>
        <w:rPr>
          <w:rFonts w:hint="cs"/>
          <w:rtl/>
        </w:rPr>
        <w:t xml:space="preserve"> בסוף:</w:t>
      </w:r>
      <w:bookmarkStart w:id="3137" w:name="_ETM_Q6_323860"/>
      <w:bookmarkEnd w:id="3137"/>
      <w:r w:rsidRPr="00D33360">
        <w:rPr>
          <w:rtl/>
        </w:rPr>
        <w:t xml:space="preserve"> </w:t>
      </w:r>
      <w:bookmarkStart w:id="3138" w:name="_ETM_Q6_324370"/>
      <w:bookmarkEnd w:id="3138"/>
      <w:r w:rsidRPr="00D33360">
        <w:rPr>
          <w:rtl/>
        </w:rPr>
        <w:t>תקשיב</w:t>
      </w:r>
      <w:r>
        <w:rPr>
          <w:rFonts w:hint="cs"/>
          <w:rtl/>
        </w:rPr>
        <w:t>,</w:t>
      </w:r>
      <w:r w:rsidRPr="00D33360">
        <w:rPr>
          <w:rtl/>
        </w:rPr>
        <w:t xml:space="preserve"> </w:t>
      </w:r>
      <w:bookmarkStart w:id="3139" w:name="_ETM_Q6_324790"/>
      <w:bookmarkEnd w:id="3139"/>
      <w:r w:rsidRPr="00D33360">
        <w:rPr>
          <w:rtl/>
        </w:rPr>
        <w:t xml:space="preserve">תודה </w:t>
      </w:r>
      <w:bookmarkStart w:id="3140" w:name="_ETM_Q6_325090"/>
      <w:bookmarkEnd w:id="3140"/>
      <w:r w:rsidRPr="00D33360">
        <w:rPr>
          <w:rtl/>
        </w:rPr>
        <w:t xml:space="preserve">על </w:t>
      </w:r>
      <w:bookmarkStart w:id="3141" w:name="_ETM_Q6_325180"/>
      <w:bookmarkEnd w:id="3141"/>
      <w:r w:rsidRPr="00D33360">
        <w:rPr>
          <w:rtl/>
        </w:rPr>
        <w:t xml:space="preserve">השיחה </w:t>
      </w:r>
      <w:bookmarkStart w:id="3142" w:name="_ETM_Q6_325570"/>
      <w:bookmarkEnd w:id="3142"/>
      <w:r w:rsidRPr="00D33360">
        <w:rPr>
          <w:rtl/>
        </w:rPr>
        <w:t>הזו</w:t>
      </w:r>
      <w:r w:rsidR="00226900">
        <w:rPr>
          <w:rFonts w:hint="cs"/>
          <w:rtl/>
        </w:rPr>
        <w:t>,</w:t>
      </w:r>
      <w:r w:rsidRPr="00D33360">
        <w:rPr>
          <w:rtl/>
        </w:rPr>
        <w:t xml:space="preserve"> </w:t>
      </w:r>
      <w:bookmarkStart w:id="3143" w:name="_ETM_Q6_325870"/>
      <w:bookmarkEnd w:id="3143"/>
      <w:r w:rsidRPr="00D33360">
        <w:rPr>
          <w:rtl/>
        </w:rPr>
        <w:t xml:space="preserve">כי </w:t>
      </w:r>
      <w:bookmarkStart w:id="3144" w:name="_ETM_Q6_325990"/>
      <w:bookmarkEnd w:id="3144"/>
      <w:r w:rsidRPr="00D33360">
        <w:rPr>
          <w:rtl/>
        </w:rPr>
        <w:t xml:space="preserve">אני </w:t>
      </w:r>
      <w:bookmarkStart w:id="3145" w:name="_ETM_Q6_326080"/>
      <w:bookmarkEnd w:id="3145"/>
      <w:r w:rsidRPr="00D33360">
        <w:rPr>
          <w:rtl/>
        </w:rPr>
        <w:t xml:space="preserve">מבין </w:t>
      </w:r>
      <w:bookmarkStart w:id="3146" w:name="_ETM_Q6_326320"/>
      <w:bookmarkEnd w:id="3146"/>
      <w:r w:rsidRPr="00D33360">
        <w:rPr>
          <w:rtl/>
        </w:rPr>
        <w:t xml:space="preserve">שאנחנו </w:t>
      </w:r>
      <w:bookmarkStart w:id="3147" w:name="_ETM_Q6_326620"/>
      <w:bookmarkEnd w:id="3147"/>
      <w:r w:rsidRPr="00D33360">
        <w:rPr>
          <w:rtl/>
        </w:rPr>
        <w:t>ב</w:t>
      </w:r>
      <w:r>
        <w:rPr>
          <w:rFonts w:hint="cs"/>
          <w:rtl/>
        </w:rPr>
        <w:t>כלל</w:t>
      </w:r>
      <w:r w:rsidRPr="00D33360">
        <w:rPr>
          <w:rtl/>
        </w:rPr>
        <w:t xml:space="preserve"> </w:t>
      </w:r>
      <w:bookmarkStart w:id="3148" w:name="_ETM_Q6_326980"/>
      <w:bookmarkEnd w:id="3148"/>
      <w:r w:rsidRPr="00D33360">
        <w:rPr>
          <w:rtl/>
        </w:rPr>
        <w:t xml:space="preserve">לא </w:t>
      </w:r>
      <w:bookmarkStart w:id="3149" w:name="_ETM_Q6_327190"/>
      <w:bookmarkStart w:id="3150" w:name="_ETM_Q6_327280"/>
      <w:bookmarkEnd w:id="3149"/>
      <w:bookmarkEnd w:id="3150"/>
      <w:r>
        <w:rPr>
          <w:rFonts w:hint="cs"/>
          <w:rtl/>
        </w:rPr>
        <w:t>ב</w:t>
      </w:r>
      <w:r w:rsidRPr="00D33360">
        <w:rPr>
          <w:rtl/>
        </w:rPr>
        <w:t>אותו</w:t>
      </w:r>
      <w:bookmarkStart w:id="3151" w:name="_ETM_Q6_327490"/>
      <w:bookmarkStart w:id="3152" w:name="_ETM_Q6_327790"/>
      <w:bookmarkStart w:id="3153" w:name="_ETM_Q6_327970"/>
      <w:bookmarkStart w:id="3154" w:name="_ETM_Q6_328060"/>
      <w:bookmarkEnd w:id="3151"/>
      <w:bookmarkEnd w:id="3152"/>
      <w:bookmarkEnd w:id="3153"/>
      <w:bookmarkEnd w:id="3154"/>
      <w:r w:rsidRPr="00D33360">
        <w:rPr>
          <w:rtl/>
        </w:rPr>
        <w:t xml:space="preserve"> </w:t>
      </w:r>
      <w:bookmarkStart w:id="3155" w:name="_ETM_Q6_328240"/>
      <w:bookmarkEnd w:id="3155"/>
      <w:r w:rsidRPr="00D33360">
        <w:rPr>
          <w:rtl/>
        </w:rPr>
        <w:t>עמוד</w:t>
      </w:r>
      <w:r>
        <w:rPr>
          <w:rFonts w:hint="cs"/>
          <w:rtl/>
        </w:rPr>
        <w:t>.</w:t>
      </w:r>
      <w:r w:rsidRPr="00D33360">
        <w:rPr>
          <w:rtl/>
        </w:rPr>
        <w:t xml:space="preserve"> </w:t>
      </w:r>
      <w:bookmarkStart w:id="3156" w:name="_ETM_Q6_329319"/>
      <w:bookmarkEnd w:id="3156"/>
      <w:r w:rsidRPr="00D33360">
        <w:rPr>
          <w:rtl/>
        </w:rPr>
        <w:t xml:space="preserve">אנחנו </w:t>
      </w:r>
      <w:bookmarkStart w:id="3157" w:name="_ETM_Q6_329560"/>
      <w:bookmarkEnd w:id="3157"/>
      <w:r w:rsidRPr="00D33360">
        <w:rPr>
          <w:rtl/>
        </w:rPr>
        <w:t xml:space="preserve">לא </w:t>
      </w:r>
      <w:bookmarkStart w:id="3158" w:name="_ETM_Q6_329680"/>
      <w:bookmarkEnd w:id="3158"/>
      <w:r w:rsidRPr="00D33360">
        <w:rPr>
          <w:rtl/>
        </w:rPr>
        <w:t xml:space="preserve">באותו </w:t>
      </w:r>
      <w:bookmarkStart w:id="3159" w:name="_ETM_Q6_329980"/>
      <w:bookmarkEnd w:id="3159"/>
      <w:r w:rsidRPr="00D33360">
        <w:rPr>
          <w:rtl/>
        </w:rPr>
        <w:t>עמוד</w:t>
      </w:r>
      <w:r>
        <w:rPr>
          <w:rFonts w:hint="cs"/>
          <w:rtl/>
        </w:rPr>
        <w:t>.</w:t>
      </w:r>
      <w:r w:rsidRPr="00D33360">
        <w:rPr>
          <w:rtl/>
        </w:rPr>
        <w:t xml:space="preserve"> </w:t>
      </w:r>
      <w:bookmarkStart w:id="3160" w:name="_ETM_Q6_330519"/>
      <w:bookmarkStart w:id="3161" w:name="_ETM_Q6_330760"/>
      <w:bookmarkEnd w:id="3160"/>
      <w:bookmarkEnd w:id="3161"/>
      <w:r>
        <w:rPr>
          <w:rFonts w:hint="cs"/>
          <w:rtl/>
        </w:rPr>
        <w:t>א</w:t>
      </w:r>
      <w:r w:rsidRPr="00D33360">
        <w:rPr>
          <w:rtl/>
        </w:rPr>
        <w:t xml:space="preserve">נחנו </w:t>
      </w:r>
      <w:bookmarkStart w:id="3162" w:name="_ETM_Q6_331510"/>
      <w:bookmarkEnd w:id="3162"/>
      <w:r w:rsidRPr="00D33360">
        <w:rPr>
          <w:rtl/>
        </w:rPr>
        <w:t xml:space="preserve">כמעט </w:t>
      </w:r>
      <w:bookmarkStart w:id="3163" w:name="_ETM_Q6_331779"/>
      <w:bookmarkEnd w:id="3163"/>
      <w:r w:rsidRPr="00D33360">
        <w:rPr>
          <w:rtl/>
        </w:rPr>
        <w:t xml:space="preserve">לא </w:t>
      </w:r>
      <w:bookmarkStart w:id="3164" w:name="_ETM_Q6_331870"/>
      <w:bookmarkEnd w:id="3164"/>
      <w:r w:rsidRPr="00D33360">
        <w:rPr>
          <w:rtl/>
        </w:rPr>
        <w:t xml:space="preserve">באותה </w:t>
      </w:r>
      <w:bookmarkStart w:id="3165" w:name="_ETM_Q6_332139"/>
      <w:bookmarkEnd w:id="3165"/>
      <w:r w:rsidRPr="00D33360">
        <w:rPr>
          <w:rtl/>
        </w:rPr>
        <w:t xml:space="preserve">שפה </w:t>
      </w:r>
      <w:bookmarkStart w:id="3166" w:name="_ETM_Q6_332469"/>
      <w:bookmarkEnd w:id="3166"/>
      <w:r w:rsidRPr="00D33360">
        <w:rPr>
          <w:rtl/>
        </w:rPr>
        <w:t xml:space="preserve">בכל </w:t>
      </w:r>
      <w:bookmarkStart w:id="3167" w:name="_ETM_Q6_332680"/>
      <w:bookmarkEnd w:id="3167"/>
      <w:r w:rsidRPr="00D33360">
        <w:rPr>
          <w:rtl/>
        </w:rPr>
        <w:t xml:space="preserve">מה </w:t>
      </w:r>
      <w:bookmarkStart w:id="3168" w:name="_ETM_Q6_332769"/>
      <w:bookmarkEnd w:id="3168"/>
      <w:r w:rsidRPr="00D33360">
        <w:rPr>
          <w:rtl/>
        </w:rPr>
        <w:t xml:space="preserve">שקשור </w:t>
      </w:r>
      <w:bookmarkStart w:id="3169" w:name="_ETM_Q6_333129"/>
      <w:bookmarkEnd w:id="3169"/>
      <w:r w:rsidRPr="00D33360">
        <w:rPr>
          <w:rtl/>
        </w:rPr>
        <w:t xml:space="preserve">בגיוס </w:t>
      </w:r>
      <w:bookmarkStart w:id="3170" w:name="_ETM_Q6_333489"/>
      <w:bookmarkEnd w:id="3170"/>
      <w:r w:rsidRPr="00D33360">
        <w:rPr>
          <w:rtl/>
        </w:rPr>
        <w:t>לצבא</w:t>
      </w:r>
      <w:r>
        <w:rPr>
          <w:rFonts w:hint="cs"/>
          <w:rtl/>
        </w:rPr>
        <w:t>.</w:t>
      </w:r>
      <w:bookmarkStart w:id="3171" w:name="_ETM_Q6_334760"/>
      <w:bookmarkEnd w:id="3171"/>
    </w:p>
    <w:p w:rsidR="00660A22" w:rsidRDefault="00660A22" w:rsidP="0048500F">
      <w:pPr>
        <w:rPr>
          <w:rtl/>
        </w:rPr>
      </w:pPr>
      <w:bookmarkStart w:id="3172" w:name="_ETM_Q6_334796"/>
      <w:bookmarkStart w:id="3173" w:name="_ETM_Q6_334831"/>
      <w:bookmarkEnd w:id="3172"/>
      <w:bookmarkEnd w:id="3173"/>
    </w:p>
    <w:p w:rsidR="00660A22" w:rsidRDefault="00660A22" w:rsidP="0002190F">
      <w:pPr>
        <w:rPr>
          <w:rtl/>
        </w:rPr>
      </w:pPr>
      <w:bookmarkStart w:id="3174" w:name="_ETM_Q6_334923"/>
      <w:bookmarkStart w:id="3175" w:name="_ETM_Q6_334952"/>
      <w:bookmarkEnd w:id="3174"/>
      <w:bookmarkEnd w:id="3175"/>
      <w:r w:rsidRPr="00D33360">
        <w:rPr>
          <w:rtl/>
        </w:rPr>
        <w:t xml:space="preserve">ולכן </w:t>
      </w:r>
      <w:bookmarkStart w:id="3176" w:name="_ETM_Q6_335299"/>
      <w:bookmarkEnd w:id="3176"/>
      <w:r w:rsidRPr="00D33360">
        <w:rPr>
          <w:rtl/>
        </w:rPr>
        <w:t xml:space="preserve">אין </w:t>
      </w:r>
      <w:bookmarkStart w:id="3177" w:name="_ETM_Q6_335480"/>
      <w:bookmarkEnd w:id="3177"/>
      <w:r w:rsidRPr="00D33360">
        <w:rPr>
          <w:rtl/>
        </w:rPr>
        <w:t>ברירה</w:t>
      </w:r>
      <w:r>
        <w:rPr>
          <w:rFonts w:hint="cs"/>
          <w:rtl/>
        </w:rPr>
        <w:t>.</w:t>
      </w:r>
      <w:r w:rsidRPr="00D33360">
        <w:rPr>
          <w:rtl/>
        </w:rPr>
        <w:t xml:space="preserve"> </w:t>
      </w:r>
      <w:bookmarkStart w:id="3178" w:name="_ETM_Q6_336379"/>
      <w:bookmarkEnd w:id="3178"/>
      <w:r w:rsidRPr="00D33360">
        <w:rPr>
          <w:rtl/>
        </w:rPr>
        <w:t xml:space="preserve">צריכים </w:t>
      </w:r>
      <w:bookmarkStart w:id="3179" w:name="_ETM_Q6_336859"/>
      <w:bookmarkEnd w:id="3179"/>
      <w:r w:rsidRPr="00D33360">
        <w:rPr>
          <w:rtl/>
        </w:rPr>
        <w:t xml:space="preserve">ללכת </w:t>
      </w:r>
      <w:bookmarkStart w:id="3180" w:name="_ETM_Q6_337939"/>
      <w:bookmarkEnd w:id="3180"/>
      <w:r w:rsidRPr="00D33360">
        <w:rPr>
          <w:rtl/>
        </w:rPr>
        <w:t xml:space="preserve">לחוק </w:t>
      </w:r>
      <w:bookmarkStart w:id="3181" w:name="_ETM_Q6_338810"/>
      <w:bookmarkEnd w:id="3181"/>
      <w:r w:rsidRPr="00D33360">
        <w:rPr>
          <w:rtl/>
        </w:rPr>
        <w:t xml:space="preserve">שהוא </w:t>
      </w:r>
      <w:bookmarkStart w:id="3182" w:name="_ETM_Q6_339260"/>
      <w:bookmarkEnd w:id="3182"/>
      <w:r w:rsidRPr="00D33360">
        <w:rPr>
          <w:rtl/>
        </w:rPr>
        <w:t xml:space="preserve">יהיה </w:t>
      </w:r>
      <w:bookmarkStart w:id="3183" w:name="_ETM_Q6_339409"/>
      <w:bookmarkEnd w:id="3183"/>
      <w:r w:rsidRPr="00D33360">
        <w:rPr>
          <w:rtl/>
        </w:rPr>
        <w:t>לכולם</w:t>
      </w:r>
      <w:bookmarkStart w:id="3184" w:name="_ETM_Q6_340489"/>
      <w:bookmarkEnd w:id="3184"/>
      <w:r>
        <w:rPr>
          <w:rFonts w:hint="cs"/>
          <w:rtl/>
        </w:rPr>
        <w:t xml:space="preserve">, </w:t>
      </w:r>
      <w:r w:rsidRPr="00D33360">
        <w:rPr>
          <w:rtl/>
        </w:rPr>
        <w:t xml:space="preserve">חוק </w:t>
      </w:r>
      <w:bookmarkStart w:id="3185" w:name="_ETM_Q6_340939"/>
      <w:bookmarkEnd w:id="3185"/>
      <w:r w:rsidRPr="00D33360">
        <w:rPr>
          <w:rtl/>
        </w:rPr>
        <w:t>לב</w:t>
      </w:r>
      <w:r>
        <w:rPr>
          <w:rtl/>
        </w:rPr>
        <w:t>ן</w:t>
      </w:r>
      <w:r>
        <w:rPr>
          <w:rFonts w:hint="cs"/>
          <w:rtl/>
        </w:rPr>
        <w:t xml:space="preserve"> </w:t>
      </w:r>
      <w:r w:rsidRPr="00D33360">
        <w:rPr>
          <w:rtl/>
        </w:rPr>
        <w:t xml:space="preserve">אדם </w:t>
      </w:r>
      <w:bookmarkStart w:id="3186" w:name="_ETM_Q6_341599"/>
      <w:bookmarkEnd w:id="3186"/>
      <w:r w:rsidRPr="00D33360">
        <w:rPr>
          <w:rtl/>
        </w:rPr>
        <w:t>הפרטי</w:t>
      </w:r>
      <w:r>
        <w:rPr>
          <w:rFonts w:hint="cs"/>
          <w:rtl/>
        </w:rPr>
        <w:t>.</w:t>
      </w:r>
      <w:r w:rsidRPr="00D33360">
        <w:rPr>
          <w:rtl/>
        </w:rPr>
        <w:t xml:space="preserve"> </w:t>
      </w:r>
      <w:bookmarkStart w:id="3187" w:name="_ETM_Q6_342319"/>
      <w:bookmarkEnd w:id="3187"/>
      <w:r w:rsidRPr="00D33360">
        <w:rPr>
          <w:rtl/>
        </w:rPr>
        <w:t>אי</w:t>
      </w:r>
      <w:bookmarkStart w:id="3188" w:name="_ETM_Q6_342469"/>
      <w:bookmarkEnd w:id="3188"/>
      <w:r>
        <w:rPr>
          <w:rFonts w:hint="cs"/>
          <w:rtl/>
        </w:rPr>
        <w:t>-</w:t>
      </w:r>
      <w:r w:rsidRPr="00D33360">
        <w:rPr>
          <w:rtl/>
        </w:rPr>
        <w:t xml:space="preserve">אפשר </w:t>
      </w:r>
      <w:bookmarkStart w:id="3189" w:name="_ETM_Q6_342680"/>
      <w:bookmarkEnd w:id="3189"/>
      <w:r w:rsidRPr="00D33360">
        <w:rPr>
          <w:rtl/>
        </w:rPr>
        <w:t xml:space="preserve">להמשיך </w:t>
      </w:r>
      <w:bookmarkStart w:id="3190" w:name="_ETM_Q6_342980"/>
      <w:bookmarkEnd w:id="3190"/>
      <w:r w:rsidRPr="00D33360">
        <w:rPr>
          <w:rtl/>
        </w:rPr>
        <w:t xml:space="preserve">להסתכל </w:t>
      </w:r>
      <w:bookmarkStart w:id="3191" w:name="_ETM_Q6_343370"/>
      <w:bookmarkEnd w:id="3191"/>
      <w:r w:rsidRPr="00D33360">
        <w:rPr>
          <w:rtl/>
        </w:rPr>
        <w:t xml:space="preserve">על </w:t>
      </w:r>
      <w:bookmarkStart w:id="3192" w:name="_ETM_Q6_343489"/>
      <w:bookmarkEnd w:id="3192"/>
      <w:r w:rsidRPr="00D33360">
        <w:rPr>
          <w:rtl/>
        </w:rPr>
        <w:t xml:space="preserve">אחינו </w:t>
      </w:r>
      <w:bookmarkStart w:id="3193" w:name="_ETM_Q6_343819"/>
      <w:bookmarkEnd w:id="3193"/>
      <w:r w:rsidRPr="00D33360">
        <w:rPr>
          <w:rtl/>
        </w:rPr>
        <w:t xml:space="preserve">החרדים </w:t>
      </w:r>
      <w:bookmarkStart w:id="3194" w:name="_ETM_Q6_344209"/>
      <w:bookmarkEnd w:id="3194"/>
      <w:r w:rsidRPr="00D33360">
        <w:rPr>
          <w:rtl/>
        </w:rPr>
        <w:t xml:space="preserve">כקולקטיב </w:t>
      </w:r>
      <w:bookmarkStart w:id="3195" w:name="_ETM_Q6_345590"/>
      <w:bookmarkEnd w:id="3195"/>
      <w:r w:rsidRPr="00D33360">
        <w:rPr>
          <w:rtl/>
        </w:rPr>
        <w:t xml:space="preserve">ולהטיל </w:t>
      </w:r>
      <w:bookmarkStart w:id="3196" w:name="_ETM_Q6_346069"/>
      <w:bookmarkEnd w:id="3196"/>
      <w:r w:rsidRPr="00D33360">
        <w:rPr>
          <w:rtl/>
        </w:rPr>
        <w:t xml:space="preserve">על </w:t>
      </w:r>
      <w:bookmarkStart w:id="3197" w:name="_ETM_Q6_346159"/>
      <w:bookmarkEnd w:id="3197"/>
      <w:r w:rsidRPr="00D33360">
        <w:rPr>
          <w:rtl/>
        </w:rPr>
        <w:t xml:space="preserve">הקולקטיב </w:t>
      </w:r>
      <w:bookmarkStart w:id="3198" w:name="_ETM_Q6_346730"/>
      <w:bookmarkEnd w:id="3198"/>
      <w:r w:rsidRPr="00D33360">
        <w:rPr>
          <w:rtl/>
        </w:rPr>
        <w:t>יעדים</w:t>
      </w:r>
      <w:r>
        <w:rPr>
          <w:rFonts w:hint="cs"/>
          <w:rtl/>
        </w:rPr>
        <w:t>.</w:t>
      </w:r>
      <w:r w:rsidRPr="00D33360">
        <w:rPr>
          <w:rtl/>
        </w:rPr>
        <w:t xml:space="preserve"> </w:t>
      </w:r>
      <w:bookmarkStart w:id="3199" w:name="_ETM_Q6_347749"/>
      <w:bookmarkEnd w:id="3199"/>
      <w:r w:rsidRPr="00D33360">
        <w:rPr>
          <w:rtl/>
        </w:rPr>
        <w:t xml:space="preserve">זה </w:t>
      </w:r>
      <w:bookmarkStart w:id="3200" w:name="_ETM_Q6_347959"/>
      <w:bookmarkEnd w:id="3200"/>
      <w:r w:rsidRPr="00D33360">
        <w:rPr>
          <w:rtl/>
        </w:rPr>
        <w:t xml:space="preserve">לא </w:t>
      </w:r>
      <w:bookmarkStart w:id="3201" w:name="_ETM_Q6_348079"/>
      <w:bookmarkEnd w:id="3201"/>
      <w:r w:rsidRPr="00D33360">
        <w:rPr>
          <w:rtl/>
        </w:rPr>
        <w:t>עובד</w:t>
      </w:r>
      <w:r>
        <w:rPr>
          <w:rFonts w:hint="cs"/>
          <w:rtl/>
        </w:rPr>
        <w:t>.</w:t>
      </w:r>
      <w:r w:rsidRPr="00D33360">
        <w:rPr>
          <w:rtl/>
        </w:rPr>
        <w:t xml:space="preserve"> </w:t>
      </w:r>
      <w:bookmarkStart w:id="3202" w:name="_ETM_Q6_348799"/>
      <w:bookmarkEnd w:id="3202"/>
      <w:r w:rsidRPr="00D33360">
        <w:rPr>
          <w:rtl/>
        </w:rPr>
        <w:t xml:space="preserve">ועוד </w:t>
      </w:r>
      <w:bookmarkStart w:id="3203" w:name="_ETM_Q6_349069"/>
      <w:bookmarkEnd w:id="3203"/>
      <w:r w:rsidRPr="00D33360">
        <w:rPr>
          <w:rtl/>
        </w:rPr>
        <w:t>אחר</w:t>
      </w:r>
      <w:bookmarkStart w:id="3204" w:name="_ETM_Q6_349249"/>
      <w:bookmarkEnd w:id="3204"/>
      <w:r>
        <w:rPr>
          <w:rFonts w:hint="cs"/>
          <w:rtl/>
        </w:rPr>
        <w:t xml:space="preserve"> </w:t>
      </w:r>
      <w:r w:rsidRPr="00D33360">
        <w:rPr>
          <w:rtl/>
        </w:rPr>
        <w:t xml:space="preserve">כך </w:t>
      </w:r>
      <w:bookmarkStart w:id="3205" w:name="_ETM_Q6_349400"/>
      <w:bookmarkEnd w:id="3205"/>
      <w:r w:rsidRPr="00D33360">
        <w:rPr>
          <w:rtl/>
        </w:rPr>
        <w:t xml:space="preserve">אני </w:t>
      </w:r>
      <w:bookmarkStart w:id="3206" w:name="_ETM_Q6_349519"/>
      <w:bookmarkEnd w:id="3206"/>
      <w:r w:rsidRPr="00D33360">
        <w:rPr>
          <w:rtl/>
        </w:rPr>
        <w:t xml:space="preserve">שואל </w:t>
      </w:r>
      <w:bookmarkStart w:id="3207" w:name="_ETM_Q6_349760"/>
      <w:bookmarkEnd w:id="3207"/>
      <w:r w:rsidRPr="00D33360">
        <w:rPr>
          <w:rtl/>
        </w:rPr>
        <w:t xml:space="preserve">את </w:t>
      </w:r>
      <w:bookmarkStart w:id="3208" w:name="_ETM_Q6_349849"/>
      <w:bookmarkEnd w:id="3208"/>
      <w:r>
        <w:rPr>
          <w:rFonts w:hint="cs"/>
          <w:rtl/>
        </w:rPr>
        <w:t xml:space="preserve">עצמי </w:t>
      </w:r>
      <w:bookmarkStart w:id="3209" w:name="_ETM_Q6_350630"/>
      <w:bookmarkEnd w:id="3209"/>
      <w:r w:rsidRPr="00D33360">
        <w:rPr>
          <w:rtl/>
        </w:rPr>
        <w:t xml:space="preserve">אם </w:t>
      </w:r>
      <w:bookmarkStart w:id="3210" w:name="_ETM_Q6_350419"/>
      <w:bookmarkEnd w:id="3210"/>
      <w:r w:rsidRPr="00D33360">
        <w:rPr>
          <w:rtl/>
        </w:rPr>
        <w:t xml:space="preserve">הם </w:t>
      </w:r>
      <w:bookmarkStart w:id="3211" w:name="_ETM_Q6_350569"/>
      <w:bookmarkEnd w:id="3211"/>
      <w:r w:rsidRPr="00D33360">
        <w:rPr>
          <w:rtl/>
        </w:rPr>
        <w:t>כל</w:t>
      </w:r>
      <w:bookmarkStart w:id="3212" w:name="_ETM_Q6_350719"/>
      <w:bookmarkEnd w:id="3212"/>
      <w:r>
        <w:rPr>
          <w:rFonts w:hint="cs"/>
          <w:rtl/>
        </w:rPr>
        <w:t xml:space="preserve"> </w:t>
      </w:r>
      <w:r w:rsidRPr="00D33360">
        <w:rPr>
          <w:rtl/>
        </w:rPr>
        <w:t xml:space="preserve">כך </w:t>
      </w:r>
      <w:bookmarkStart w:id="3213" w:name="_ETM_Q6_350870"/>
      <w:bookmarkEnd w:id="3213"/>
      <w:r w:rsidRPr="00D33360">
        <w:rPr>
          <w:rtl/>
        </w:rPr>
        <w:t xml:space="preserve">משוכנעים </w:t>
      </w:r>
      <w:bookmarkStart w:id="3214" w:name="_ETM_Q6_351290"/>
      <w:bookmarkEnd w:id="3214"/>
      <w:r w:rsidRPr="00D33360">
        <w:rPr>
          <w:rtl/>
        </w:rPr>
        <w:t>ש</w:t>
      </w:r>
      <w:r>
        <w:rPr>
          <w:rFonts w:hint="cs"/>
          <w:rtl/>
        </w:rPr>
        <w:t xml:space="preserve">הם </w:t>
      </w:r>
      <w:r w:rsidRPr="00D33360">
        <w:rPr>
          <w:rtl/>
        </w:rPr>
        <w:t xml:space="preserve">עומדים </w:t>
      </w:r>
      <w:bookmarkStart w:id="3215" w:name="_ETM_Q6_351680"/>
      <w:bookmarkEnd w:id="3215"/>
      <w:r w:rsidRPr="00D33360">
        <w:rPr>
          <w:rtl/>
        </w:rPr>
        <w:t xml:space="preserve">לעמוד </w:t>
      </w:r>
      <w:bookmarkStart w:id="3216" w:name="_ETM_Q6_351950"/>
      <w:bookmarkEnd w:id="3216"/>
      <w:r w:rsidRPr="00D33360">
        <w:rPr>
          <w:rtl/>
        </w:rPr>
        <w:t xml:space="preserve">ביעדים </w:t>
      </w:r>
      <w:bookmarkStart w:id="3217" w:name="_ETM_Q6_352370"/>
      <w:bookmarkEnd w:id="3217"/>
      <w:r w:rsidRPr="00D33360">
        <w:rPr>
          <w:rtl/>
        </w:rPr>
        <w:t>שלהם</w:t>
      </w:r>
      <w:r>
        <w:rPr>
          <w:rFonts w:hint="cs"/>
          <w:rtl/>
        </w:rPr>
        <w:t>,</w:t>
      </w:r>
      <w:r w:rsidRPr="00D33360">
        <w:rPr>
          <w:rtl/>
        </w:rPr>
        <w:t xml:space="preserve"> </w:t>
      </w:r>
      <w:bookmarkStart w:id="3218" w:name="_ETM_Q6_353060"/>
      <w:bookmarkEnd w:id="3218"/>
      <w:r w:rsidRPr="00D33360">
        <w:rPr>
          <w:rtl/>
        </w:rPr>
        <w:t>למה</w:t>
      </w:r>
      <w:r>
        <w:rPr>
          <w:rFonts w:hint="cs"/>
          <w:rtl/>
        </w:rPr>
        <w:t xml:space="preserve"> מה</w:t>
      </w:r>
      <w:r w:rsidRPr="00D33360">
        <w:rPr>
          <w:rtl/>
        </w:rPr>
        <w:t xml:space="preserve"> </w:t>
      </w:r>
      <w:bookmarkStart w:id="3219" w:name="_ETM_Q6_353540"/>
      <w:bookmarkEnd w:id="3219"/>
      <w:r w:rsidRPr="00D33360">
        <w:rPr>
          <w:rtl/>
        </w:rPr>
        <w:t xml:space="preserve">שהם </w:t>
      </w:r>
      <w:bookmarkStart w:id="3220" w:name="_ETM_Q6_353719"/>
      <w:bookmarkEnd w:id="3220"/>
      <w:r w:rsidRPr="00D33360">
        <w:rPr>
          <w:rtl/>
        </w:rPr>
        <w:t xml:space="preserve">מנסים </w:t>
      </w:r>
      <w:bookmarkStart w:id="3221" w:name="_ETM_Q6_354079"/>
      <w:bookmarkEnd w:id="3221"/>
      <w:r w:rsidRPr="00D33360">
        <w:rPr>
          <w:rtl/>
        </w:rPr>
        <w:t xml:space="preserve">עכשיו </w:t>
      </w:r>
      <w:bookmarkStart w:id="3222" w:name="_ETM_Q6_354379"/>
      <w:bookmarkEnd w:id="3222"/>
      <w:r w:rsidRPr="00D33360">
        <w:rPr>
          <w:rtl/>
        </w:rPr>
        <w:t>לעשות</w:t>
      </w:r>
      <w:r>
        <w:rPr>
          <w:rFonts w:hint="cs"/>
          <w:rtl/>
        </w:rPr>
        <w:t xml:space="preserve"> הוא</w:t>
      </w:r>
      <w:r w:rsidRPr="00D33360">
        <w:rPr>
          <w:rtl/>
        </w:rPr>
        <w:t xml:space="preserve"> </w:t>
      </w:r>
      <w:bookmarkStart w:id="3223" w:name="_ETM_Q6_355099"/>
      <w:bookmarkEnd w:id="3223"/>
      <w:r w:rsidRPr="00D33360">
        <w:rPr>
          <w:rtl/>
        </w:rPr>
        <w:t xml:space="preserve">לדחות </w:t>
      </w:r>
      <w:bookmarkStart w:id="3224" w:name="_ETM_Q6_355669"/>
      <w:bookmarkEnd w:id="3224"/>
      <w:r w:rsidRPr="00D33360">
        <w:rPr>
          <w:rtl/>
        </w:rPr>
        <w:t xml:space="preserve">את </w:t>
      </w:r>
      <w:bookmarkStart w:id="3225" w:name="_ETM_Q6_355849"/>
      <w:bookmarkEnd w:id="3225"/>
      <w:r w:rsidRPr="00D33360">
        <w:rPr>
          <w:rtl/>
        </w:rPr>
        <w:t>הסנקציות</w:t>
      </w:r>
      <w:r>
        <w:rPr>
          <w:rFonts w:hint="cs"/>
          <w:rtl/>
        </w:rPr>
        <w:t>.</w:t>
      </w:r>
      <w:r w:rsidRPr="00D33360">
        <w:rPr>
          <w:rtl/>
        </w:rPr>
        <w:t xml:space="preserve"> </w:t>
      </w:r>
      <w:bookmarkStart w:id="3226" w:name="_ETM_Q6_357519"/>
      <w:bookmarkEnd w:id="3226"/>
      <w:r>
        <w:rPr>
          <w:rFonts w:hint="cs"/>
          <w:rtl/>
        </w:rPr>
        <w:t xml:space="preserve">אם </w:t>
      </w:r>
      <w:r w:rsidRPr="00D33360">
        <w:rPr>
          <w:rtl/>
        </w:rPr>
        <w:t xml:space="preserve">הם </w:t>
      </w:r>
      <w:bookmarkStart w:id="3227" w:name="_ETM_Q6_357790"/>
      <w:bookmarkEnd w:id="3227"/>
      <w:r w:rsidRPr="00D33360">
        <w:rPr>
          <w:rtl/>
        </w:rPr>
        <w:t xml:space="preserve">חושבים </w:t>
      </w:r>
      <w:bookmarkStart w:id="3228" w:name="_ETM_Q6_358060"/>
      <w:bookmarkEnd w:id="3228"/>
      <w:r w:rsidRPr="00D33360">
        <w:rPr>
          <w:rtl/>
        </w:rPr>
        <w:t xml:space="preserve">שהם </w:t>
      </w:r>
      <w:bookmarkStart w:id="3229" w:name="_ETM_Q6_358209"/>
      <w:bookmarkEnd w:id="3229"/>
      <w:r w:rsidRPr="00D33360">
        <w:rPr>
          <w:rtl/>
        </w:rPr>
        <w:t xml:space="preserve">הולכים </w:t>
      </w:r>
      <w:bookmarkStart w:id="3230" w:name="_ETM_Q6_358510"/>
      <w:bookmarkEnd w:id="3230"/>
      <w:r w:rsidRPr="00D33360">
        <w:rPr>
          <w:rtl/>
        </w:rPr>
        <w:t xml:space="preserve">לעמוד </w:t>
      </w:r>
      <w:bookmarkStart w:id="3231" w:name="_ETM_Q6_358810"/>
      <w:bookmarkEnd w:id="3231"/>
      <w:r w:rsidRPr="00D33360">
        <w:rPr>
          <w:rtl/>
        </w:rPr>
        <w:t>ביעדים</w:t>
      </w:r>
      <w:r>
        <w:rPr>
          <w:rFonts w:hint="cs"/>
          <w:rtl/>
        </w:rPr>
        <w:t>,</w:t>
      </w:r>
      <w:r w:rsidRPr="00D33360">
        <w:rPr>
          <w:rtl/>
        </w:rPr>
        <w:t xml:space="preserve"> </w:t>
      </w:r>
      <w:bookmarkStart w:id="3232" w:name="_ETM_Q6_359260"/>
      <w:bookmarkEnd w:id="3232"/>
      <w:r w:rsidRPr="00D33360">
        <w:rPr>
          <w:rtl/>
        </w:rPr>
        <w:t xml:space="preserve">אז </w:t>
      </w:r>
      <w:bookmarkStart w:id="3233" w:name="_ETM_Q6_359439"/>
      <w:bookmarkEnd w:id="3233"/>
      <w:r w:rsidRPr="00D33360">
        <w:rPr>
          <w:rtl/>
        </w:rPr>
        <w:t xml:space="preserve">בואו </w:t>
      </w:r>
      <w:bookmarkStart w:id="3234" w:name="_ETM_Q6_359620"/>
      <w:bookmarkEnd w:id="3234"/>
      <w:r w:rsidRPr="00D33360">
        <w:rPr>
          <w:rtl/>
        </w:rPr>
        <w:t xml:space="preserve">נתחיל </w:t>
      </w:r>
      <w:bookmarkStart w:id="3235" w:name="_ETM_Q6_359919"/>
      <w:bookmarkEnd w:id="3235"/>
      <w:r w:rsidRPr="00D33360">
        <w:rPr>
          <w:rtl/>
        </w:rPr>
        <w:t xml:space="preserve">עם </w:t>
      </w:r>
      <w:bookmarkStart w:id="3236" w:name="_ETM_Q6_360010"/>
      <w:bookmarkEnd w:id="3236"/>
      <w:r w:rsidRPr="00D33360">
        <w:rPr>
          <w:rtl/>
        </w:rPr>
        <w:t xml:space="preserve">הסנקציות </w:t>
      </w:r>
      <w:bookmarkStart w:id="3237" w:name="_ETM_Q6_360489"/>
      <w:bookmarkEnd w:id="3237"/>
      <w:r w:rsidRPr="00D33360">
        <w:rPr>
          <w:rtl/>
        </w:rPr>
        <w:t>מ</w:t>
      </w:r>
      <w:r>
        <w:rPr>
          <w:rFonts w:hint="cs"/>
          <w:rtl/>
        </w:rPr>
        <w:t>י</w:t>
      </w:r>
      <w:r w:rsidRPr="00D33360">
        <w:rPr>
          <w:rtl/>
        </w:rPr>
        <w:t>יד</w:t>
      </w:r>
      <w:r>
        <w:rPr>
          <w:rFonts w:hint="cs"/>
          <w:rtl/>
        </w:rPr>
        <w:t>.</w:t>
      </w:r>
      <w:r w:rsidRPr="00D33360">
        <w:rPr>
          <w:rtl/>
        </w:rPr>
        <w:t xml:space="preserve"> </w:t>
      </w:r>
      <w:bookmarkStart w:id="3238" w:name="_ETM_Q6_361000"/>
      <w:bookmarkEnd w:id="3238"/>
      <w:r w:rsidRPr="00D33360">
        <w:rPr>
          <w:rtl/>
        </w:rPr>
        <w:t xml:space="preserve">למה </w:t>
      </w:r>
      <w:bookmarkStart w:id="3239" w:name="_ETM_Q6_361299"/>
      <w:bookmarkEnd w:id="3239"/>
      <w:r w:rsidRPr="00D33360">
        <w:rPr>
          <w:rtl/>
        </w:rPr>
        <w:t xml:space="preserve">דוחים </w:t>
      </w:r>
      <w:bookmarkStart w:id="3240" w:name="_ETM_Q6_361540"/>
      <w:bookmarkEnd w:id="3240"/>
      <w:r w:rsidRPr="00D33360">
        <w:rPr>
          <w:rtl/>
        </w:rPr>
        <w:t xml:space="preserve">את </w:t>
      </w:r>
      <w:bookmarkStart w:id="3241" w:name="_ETM_Q6_361599"/>
      <w:bookmarkStart w:id="3242" w:name="_ETM_Q6_361840"/>
      <w:bookmarkEnd w:id="3241"/>
      <w:bookmarkEnd w:id="3242"/>
      <w:r>
        <w:rPr>
          <w:rFonts w:hint="cs"/>
          <w:rtl/>
        </w:rPr>
        <w:t>הסנקציות</w:t>
      </w:r>
      <w:r w:rsidRPr="00D33360">
        <w:rPr>
          <w:rtl/>
        </w:rPr>
        <w:t xml:space="preserve"> </w:t>
      </w:r>
      <w:bookmarkStart w:id="3243" w:name="_ETM_Q6_361989"/>
      <w:bookmarkEnd w:id="3243"/>
      <w:r w:rsidRPr="00D33360">
        <w:rPr>
          <w:rtl/>
        </w:rPr>
        <w:t xml:space="preserve">לעוד </w:t>
      </w:r>
      <w:bookmarkStart w:id="3244" w:name="_ETM_Q6_362200"/>
      <w:bookmarkEnd w:id="3244"/>
      <w:r w:rsidRPr="00D33360">
        <w:rPr>
          <w:rtl/>
        </w:rPr>
        <w:t>שנה</w:t>
      </w:r>
      <w:r>
        <w:rPr>
          <w:rFonts w:hint="cs"/>
          <w:rtl/>
        </w:rPr>
        <w:t>?</w:t>
      </w:r>
      <w:r w:rsidRPr="00D33360">
        <w:rPr>
          <w:rtl/>
        </w:rPr>
        <w:t xml:space="preserve"> </w:t>
      </w:r>
      <w:bookmarkStart w:id="3245" w:name="_ETM_Q6_362950"/>
      <w:bookmarkEnd w:id="3245"/>
      <w:r w:rsidRPr="00D33360">
        <w:rPr>
          <w:rtl/>
        </w:rPr>
        <w:t xml:space="preserve">כי </w:t>
      </w:r>
      <w:bookmarkStart w:id="3246" w:name="_ETM_Q6_363129"/>
      <w:bookmarkEnd w:id="3246"/>
      <w:r w:rsidRPr="00D33360">
        <w:rPr>
          <w:rtl/>
        </w:rPr>
        <w:t xml:space="preserve">אחינו </w:t>
      </w:r>
      <w:bookmarkStart w:id="3247" w:name="_ETM_Q6_363579"/>
      <w:bookmarkEnd w:id="3247"/>
      <w:r w:rsidRPr="00D33360">
        <w:rPr>
          <w:rtl/>
        </w:rPr>
        <w:t xml:space="preserve">החרדים </w:t>
      </w:r>
      <w:bookmarkStart w:id="3248" w:name="_ETM_Q6_364030"/>
      <w:bookmarkEnd w:id="3248"/>
      <w:r w:rsidRPr="00D33360">
        <w:rPr>
          <w:rtl/>
        </w:rPr>
        <w:t xml:space="preserve">מנסים </w:t>
      </w:r>
      <w:bookmarkStart w:id="3249" w:name="_ETM_Q6_364359"/>
      <w:bookmarkEnd w:id="3249"/>
      <w:r w:rsidRPr="00D33360">
        <w:rPr>
          <w:rtl/>
        </w:rPr>
        <w:t xml:space="preserve">למשוך </w:t>
      </w:r>
      <w:bookmarkStart w:id="3250" w:name="_ETM_Q6_364780"/>
      <w:bookmarkEnd w:id="3250"/>
      <w:r w:rsidRPr="00D33360">
        <w:rPr>
          <w:rtl/>
        </w:rPr>
        <w:t>זמן</w:t>
      </w:r>
      <w:r>
        <w:rPr>
          <w:rFonts w:hint="cs"/>
          <w:rtl/>
        </w:rPr>
        <w:t>.</w:t>
      </w:r>
      <w:r w:rsidRPr="00D33360">
        <w:rPr>
          <w:rtl/>
        </w:rPr>
        <w:t xml:space="preserve"> </w:t>
      </w:r>
      <w:bookmarkStart w:id="3251" w:name="_ETM_Q6_365419"/>
      <w:bookmarkEnd w:id="3251"/>
      <w:r w:rsidRPr="00D33360">
        <w:rPr>
          <w:rtl/>
        </w:rPr>
        <w:t xml:space="preserve">וזה </w:t>
      </w:r>
      <w:bookmarkStart w:id="3252" w:name="_ETM_Q6_365780"/>
      <w:bookmarkEnd w:id="3252"/>
      <w:r w:rsidRPr="00D33360">
        <w:rPr>
          <w:rtl/>
        </w:rPr>
        <w:t xml:space="preserve">גם </w:t>
      </w:r>
      <w:bookmarkStart w:id="3253" w:name="_ETM_Q6_366020"/>
      <w:bookmarkEnd w:id="3253"/>
      <w:r w:rsidRPr="00D33360">
        <w:rPr>
          <w:rtl/>
        </w:rPr>
        <w:t xml:space="preserve">בדיוק </w:t>
      </w:r>
      <w:bookmarkStart w:id="3254" w:name="_ETM_Q6_366319"/>
      <w:bookmarkEnd w:id="3254"/>
      <w:r w:rsidRPr="00D33360">
        <w:rPr>
          <w:rtl/>
        </w:rPr>
        <w:t xml:space="preserve">מה </w:t>
      </w:r>
      <w:bookmarkStart w:id="3255" w:name="_ETM_Q6_366410"/>
      <w:bookmarkEnd w:id="3255"/>
      <w:r w:rsidRPr="00D33360">
        <w:rPr>
          <w:rtl/>
        </w:rPr>
        <w:t xml:space="preserve">שראש </w:t>
      </w:r>
      <w:bookmarkStart w:id="3256" w:name="_ETM_Q6_366709"/>
      <w:bookmarkEnd w:id="3256"/>
      <w:r w:rsidRPr="00D33360">
        <w:rPr>
          <w:rtl/>
        </w:rPr>
        <w:t xml:space="preserve">הממשלה </w:t>
      </w:r>
      <w:bookmarkStart w:id="3257" w:name="_ETM_Q6_367190"/>
      <w:bookmarkEnd w:id="3257"/>
      <w:r w:rsidRPr="00D33360">
        <w:rPr>
          <w:rtl/>
        </w:rPr>
        <w:t xml:space="preserve">מנסה </w:t>
      </w:r>
      <w:bookmarkStart w:id="3258" w:name="_ETM_Q6_367550"/>
      <w:bookmarkEnd w:id="3258"/>
      <w:r w:rsidRPr="00D33360">
        <w:rPr>
          <w:rtl/>
        </w:rPr>
        <w:t>לעשות</w:t>
      </w:r>
      <w:r>
        <w:rPr>
          <w:rFonts w:hint="cs"/>
          <w:rtl/>
        </w:rPr>
        <w:t xml:space="preserve"> </w:t>
      </w:r>
      <w:r>
        <w:rPr>
          <w:rFonts w:hint="eastAsia"/>
          <w:rtl/>
        </w:rPr>
        <w:t>–</w:t>
      </w:r>
      <w:r w:rsidRPr="00D33360">
        <w:rPr>
          <w:rtl/>
        </w:rPr>
        <w:t xml:space="preserve"> </w:t>
      </w:r>
      <w:bookmarkStart w:id="3259" w:name="_ETM_Q6_368000"/>
      <w:bookmarkEnd w:id="3259"/>
      <w:r w:rsidRPr="00D33360">
        <w:rPr>
          <w:rtl/>
        </w:rPr>
        <w:t xml:space="preserve">למשוך </w:t>
      </w:r>
      <w:bookmarkStart w:id="3260" w:name="_ETM_Q6_368419"/>
      <w:bookmarkEnd w:id="3260"/>
      <w:r w:rsidRPr="00D33360">
        <w:rPr>
          <w:rtl/>
        </w:rPr>
        <w:t>זמן</w:t>
      </w:r>
      <w:r>
        <w:rPr>
          <w:rFonts w:hint="cs"/>
          <w:rtl/>
        </w:rPr>
        <w:t>.</w:t>
      </w:r>
      <w:r w:rsidRPr="00D33360">
        <w:rPr>
          <w:rtl/>
        </w:rPr>
        <w:t xml:space="preserve"> </w:t>
      </w:r>
      <w:bookmarkStart w:id="3261" w:name="_ETM_Q6_368780"/>
      <w:bookmarkEnd w:id="3261"/>
      <w:r w:rsidRPr="00D33360">
        <w:rPr>
          <w:rtl/>
        </w:rPr>
        <w:t xml:space="preserve">זה </w:t>
      </w:r>
      <w:bookmarkStart w:id="3262" w:name="_ETM_Q6_368900"/>
      <w:bookmarkEnd w:id="3262"/>
      <w:r w:rsidRPr="00D33360">
        <w:rPr>
          <w:rtl/>
        </w:rPr>
        <w:t xml:space="preserve">מה </w:t>
      </w:r>
      <w:bookmarkStart w:id="3263" w:name="_ETM_Q6_368990"/>
      <w:bookmarkEnd w:id="3263"/>
      <w:r w:rsidRPr="00D33360">
        <w:rPr>
          <w:rtl/>
        </w:rPr>
        <w:t xml:space="preserve">שהקואליציה </w:t>
      </w:r>
      <w:bookmarkStart w:id="3264" w:name="_ETM_Q6_369680"/>
      <w:bookmarkEnd w:id="3264"/>
      <w:r w:rsidRPr="00D33360">
        <w:rPr>
          <w:rtl/>
        </w:rPr>
        <w:t xml:space="preserve">הזאת </w:t>
      </w:r>
      <w:bookmarkStart w:id="3265" w:name="_ETM_Q6_369889"/>
      <w:bookmarkEnd w:id="3265"/>
      <w:r w:rsidRPr="00D33360">
        <w:rPr>
          <w:rtl/>
        </w:rPr>
        <w:t xml:space="preserve">מנסה </w:t>
      </w:r>
      <w:bookmarkStart w:id="3266" w:name="_ETM_Q6_370190"/>
      <w:bookmarkEnd w:id="3266"/>
      <w:r w:rsidRPr="00D33360">
        <w:rPr>
          <w:rtl/>
        </w:rPr>
        <w:t>לעשות</w:t>
      </w:r>
      <w:r>
        <w:rPr>
          <w:rFonts w:hint="cs"/>
          <w:rtl/>
        </w:rPr>
        <w:t xml:space="preserve"> </w:t>
      </w:r>
      <w:r>
        <w:rPr>
          <w:rFonts w:hint="eastAsia"/>
          <w:rtl/>
        </w:rPr>
        <w:t>–</w:t>
      </w:r>
      <w:r w:rsidRPr="00D33360">
        <w:rPr>
          <w:rtl/>
        </w:rPr>
        <w:t xml:space="preserve"> </w:t>
      </w:r>
      <w:bookmarkStart w:id="3267" w:name="_ETM_Q6_370849"/>
      <w:bookmarkEnd w:id="3267"/>
      <w:r w:rsidRPr="00D33360">
        <w:rPr>
          <w:rtl/>
        </w:rPr>
        <w:t xml:space="preserve">למשוך </w:t>
      </w:r>
      <w:bookmarkStart w:id="3268" w:name="_ETM_Q6_371389"/>
      <w:bookmarkEnd w:id="3268"/>
      <w:r w:rsidRPr="00D33360">
        <w:rPr>
          <w:rtl/>
        </w:rPr>
        <w:t>זמן</w:t>
      </w:r>
      <w:r>
        <w:rPr>
          <w:rFonts w:hint="cs"/>
          <w:rtl/>
        </w:rPr>
        <w:t>.</w:t>
      </w:r>
      <w:r w:rsidRPr="00D33360">
        <w:rPr>
          <w:rtl/>
        </w:rPr>
        <w:t xml:space="preserve"> </w:t>
      </w:r>
      <w:bookmarkStart w:id="3269" w:name="_ETM_Q6_371989"/>
      <w:bookmarkEnd w:id="3269"/>
      <w:r w:rsidRPr="00D33360">
        <w:rPr>
          <w:rtl/>
        </w:rPr>
        <w:t xml:space="preserve">אבל </w:t>
      </w:r>
      <w:bookmarkStart w:id="3270" w:name="_ETM_Q6_372319"/>
      <w:bookmarkEnd w:id="3270"/>
      <w:r w:rsidRPr="00D33360">
        <w:rPr>
          <w:rtl/>
        </w:rPr>
        <w:t xml:space="preserve">זמן </w:t>
      </w:r>
      <w:bookmarkStart w:id="3271" w:name="_ETM_Q6_372650"/>
      <w:bookmarkEnd w:id="3271"/>
      <w:r w:rsidRPr="00D33360">
        <w:rPr>
          <w:rtl/>
        </w:rPr>
        <w:t xml:space="preserve">אין </w:t>
      </w:r>
      <w:bookmarkStart w:id="3272" w:name="_ETM_Q6_372859"/>
      <w:bookmarkEnd w:id="3272"/>
      <w:r w:rsidRPr="00D33360">
        <w:rPr>
          <w:rtl/>
        </w:rPr>
        <w:t>לנו</w:t>
      </w:r>
      <w:r>
        <w:rPr>
          <w:rFonts w:hint="cs"/>
          <w:rtl/>
        </w:rPr>
        <w:t>.</w:t>
      </w:r>
      <w:r w:rsidRPr="00D33360">
        <w:rPr>
          <w:rtl/>
        </w:rPr>
        <w:t xml:space="preserve"> </w:t>
      </w:r>
      <w:bookmarkStart w:id="3273" w:name="_ETM_Q6_373400"/>
      <w:bookmarkStart w:id="3274" w:name="_ETM_Q6_373730"/>
      <w:bookmarkEnd w:id="3273"/>
      <w:bookmarkEnd w:id="3274"/>
      <w:r>
        <w:rPr>
          <w:rFonts w:hint="cs"/>
          <w:rtl/>
        </w:rPr>
        <w:t>המילואימניקי</w:t>
      </w:r>
      <w:r w:rsidRPr="00D33360">
        <w:rPr>
          <w:rtl/>
        </w:rPr>
        <w:t xml:space="preserve">ם </w:t>
      </w:r>
      <w:bookmarkStart w:id="3275" w:name="_ETM_Q6_374090"/>
      <w:bookmarkEnd w:id="3275"/>
      <w:r w:rsidRPr="00D33360">
        <w:rPr>
          <w:rtl/>
        </w:rPr>
        <w:t xml:space="preserve">שלנו </w:t>
      </w:r>
      <w:bookmarkStart w:id="3276" w:name="_ETM_Q6_374540"/>
      <w:bookmarkEnd w:id="3276"/>
      <w:r w:rsidRPr="00D33360">
        <w:rPr>
          <w:rtl/>
        </w:rPr>
        <w:t xml:space="preserve">כורעים </w:t>
      </w:r>
      <w:bookmarkStart w:id="3277" w:name="_ETM_Q6_374900"/>
      <w:bookmarkEnd w:id="3277"/>
      <w:r w:rsidRPr="00D33360">
        <w:rPr>
          <w:rtl/>
        </w:rPr>
        <w:t xml:space="preserve">תחת </w:t>
      </w:r>
      <w:bookmarkStart w:id="3278" w:name="_ETM_Q6_375230"/>
      <w:bookmarkEnd w:id="3278"/>
      <w:r w:rsidRPr="00D33360">
        <w:rPr>
          <w:rtl/>
        </w:rPr>
        <w:t>הנטל</w:t>
      </w:r>
      <w:r>
        <w:rPr>
          <w:rFonts w:hint="cs"/>
          <w:rtl/>
        </w:rPr>
        <w:t>. הם</w:t>
      </w:r>
      <w:bookmarkStart w:id="3279" w:name="_ETM_Q6_376069"/>
      <w:bookmarkEnd w:id="3279"/>
      <w:r>
        <w:rPr>
          <w:rFonts w:hint="cs"/>
          <w:rtl/>
        </w:rPr>
        <w:t xml:space="preserve"> </w:t>
      </w:r>
      <w:bookmarkStart w:id="3280" w:name="_ETM_Q6_376310"/>
      <w:bookmarkEnd w:id="3280"/>
      <w:r w:rsidRPr="00D33360">
        <w:rPr>
          <w:rtl/>
        </w:rPr>
        <w:t>משרתים</w:t>
      </w:r>
      <w:r>
        <w:rPr>
          <w:rFonts w:hint="cs"/>
          <w:rtl/>
        </w:rPr>
        <w:t xml:space="preserve"> כבר 400, 450</w:t>
      </w:r>
      <w:bookmarkStart w:id="3281" w:name="_ETM_Q6_376760"/>
      <w:bookmarkStart w:id="3282" w:name="_ETM_Q6_377029"/>
      <w:bookmarkStart w:id="3283" w:name="_ETM_Q6_377209"/>
      <w:bookmarkStart w:id="3284" w:name="_ETM_Q6_377900"/>
      <w:bookmarkEnd w:id="3281"/>
      <w:bookmarkEnd w:id="3282"/>
      <w:bookmarkEnd w:id="3283"/>
      <w:bookmarkEnd w:id="3284"/>
      <w:r>
        <w:rPr>
          <w:rFonts w:hint="cs"/>
          <w:rtl/>
        </w:rPr>
        <w:t xml:space="preserve"> </w:t>
      </w:r>
      <w:r w:rsidRPr="00D33360">
        <w:rPr>
          <w:rtl/>
        </w:rPr>
        <w:t>ימים</w:t>
      </w:r>
      <w:r>
        <w:rPr>
          <w:rFonts w:hint="cs"/>
          <w:rtl/>
        </w:rPr>
        <w:t>, בסבב חמישי, שישי ושביעי</w:t>
      </w:r>
      <w:bookmarkStart w:id="3285" w:name="_ETM_Q6_378620"/>
      <w:bookmarkStart w:id="3286" w:name="_ETM_Q6_378980"/>
      <w:bookmarkStart w:id="3287" w:name="_ETM_Q6_379400"/>
      <w:bookmarkStart w:id="3288" w:name="_ETM_Q6_379669"/>
      <w:bookmarkEnd w:id="3285"/>
      <w:bookmarkEnd w:id="3286"/>
      <w:bookmarkEnd w:id="3287"/>
      <w:bookmarkEnd w:id="3288"/>
      <w:r w:rsidRPr="00D33360">
        <w:rPr>
          <w:rtl/>
        </w:rPr>
        <w:t xml:space="preserve"> </w:t>
      </w:r>
      <w:bookmarkStart w:id="3289" w:name="_ETM_Q6_380060"/>
      <w:bookmarkEnd w:id="3289"/>
      <w:r w:rsidRPr="00D33360">
        <w:rPr>
          <w:rtl/>
        </w:rPr>
        <w:t xml:space="preserve">של </w:t>
      </w:r>
      <w:bookmarkStart w:id="3290" w:name="_ETM_Q6_380239"/>
      <w:bookmarkEnd w:id="3290"/>
      <w:r w:rsidRPr="00D33360">
        <w:rPr>
          <w:rtl/>
        </w:rPr>
        <w:t>מילואים</w:t>
      </w:r>
      <w:r>
        <w:rPr>
          <w:rFonts w:hint="cs"/>
          <w:rtl/>
        </w:rPr>
        <w:t>.</w:t>
      </w:r>
      <w:r w:rsidRPr="00D33360">
        <w:rPr>
          <w:rtl/>
        </w:rPr>
        <w:t xml:space="preserve"> </w:t>
      </w:r>
      <w:bookmarkStart w:id="3291" w:name="_ETM_Q6_380900"/>
      <w:bookmarkEnd w:id="3291"/>
      <w:r w:rsidRPr="00D33360">
        <w:rPr>
          <w:rtl/>
        </w:rPr>
        <w:t xml:space="preserve">הם </w:t>
      </w:r>
      <w:bookmarkStart w:id="3292" w:name="_ETM_Q6_381079"/>
      <w:bookmarkEnd w:id="3292"/>
      <w:r w:rsidRPr="00D33360">
        <w:rPr>
          <w:rtl/>
        </w:rPr>
        <w:t>צריכים</w:t>
      </w:r>
      <w:r>
        <w:rPr>
          <w:rFonts w:hint="cs"/>
          <w:rtl/>
        </w:rPr>
        <w:t xml:space="preserve"> חילוף.</w:t>
      </w:r>
      <w:r w:rsidRPr="00D33360">
        <w:rPr>
          <w:rtl/>
        </w:rPr>
        <w:t xml:space="preserve"> </w:t>
      </w:r>
      <w:bookmarkStart w:id="3293" w:name="_ETM_Q6_381769"/>
      <w:bookmarkStart w:id="3294" w:name="_ETM_Q6_382669"/>
      <w:bookmarkEnd w:id="3293"/>
      <w:bookmarkEnd w:id="3294"/>
      <w:r w:rsidRPr="00D33360">
        <w:rPr>
          <w:rtl/>
        </w:rPr>
        <w:t xml:space="preserve">הם </w:t>
      </w:r>
      <w:bookmarkStart w:id="3295" w:name="_ETM_Q6_382849"/>
      <w:bookmarkEnd w:id="3295"/>
      <w:r w:rsidRPr="00D33360">
        <w:rPr>
          <w:rtl/>
        </w:rPr>
        <w:t xml:space="preserve">צריכים </w:t>
      </w:r>
      <w:bookmarkStart w:id="3296" w:name="_ETM_Q6_383239"/>
      <w:bookmarkEnd w:id="3296"/>
      <w:r w:rsidRPr="00D33360">
        <w:rPr>
          <w:rtl/>
        </w:rPr>
        <w:t>חי</w:t>
      </w:r>
      <w:r>
        <w:rPr>
          <w:rFonts w:hint="cs"/>
          <w:rtl/>
        </w:rPr>
        <w:t>לוף.</w:t>
      </w:r>
    </w:p>
    <w:p w:rsidR="00660A22" w:rsidRDefault="00660A22" w:rsidP="0048500F">
      <w:pPr>
        <w:rPr>
          <w:rtl/>
        </w:rPr>
      </w:pPr>
      <w:bookmarkStart w:id="3297" w:name="_ETM_Q6_384844"/>
      <w:bookmarkStart w:id="3298" w:name="_ETM_Q6_384915"/>
      <w:bookmarkEnd w:id="3297"/>
      <w:bookmarkEnd w:id="3298"/>
    </w:p>
    <w:p w:rsidR="00660A22" w:rsidRDefault="00660A22" w:rsidP="0048500F">
      <w:pPr>
        <w:rPr>
          <w:rtl/>
        </w:rPr>
      </w:pPr>
      <w:bookmarkStart w:id="3299" w:name="_ETM_Q6_384139"/>
      <w:bookmarkEnd w:id="3299"/>
      <w:r>
        <w:rPr>
          <w:rtl/>
        </w:rPr>
        <w:t>ו</w:t>
      </w:r>
      <w:r>
        <w:rPr>
          <w:rFonts w:hint="cs"/>
          <w:rtl/>
        </w:rPr>
        <w:t>הכ</w:t>
      </w:r>
      <w:r w:rsidRPr="00D33360">
        <w:rPr>
          <w:rtl/>
        </w:rPr>
        <w:t xml:space="preserve">י </w:t>
      </w:r>
      <w:bookmarkStart w:id="3300" w:name="_ETM_Q6_384560"/>
      <w:bookmarkEnd w:id="3300"/>
      <w:r w:rsidRPr="00D33360">
        <w:rPr>
          <w:rtl/>
        </w:rPr>
        <w:t xml:space="preserve">אני </w:t>
      </w:r>
      <w:bookmarkStart w:id="3301" w:name="_ETM_Q6_384739"/>
      <w:bookmarkEnd w:id="3301"/>
      <w:r w:rsidRPr="00D33360">
        <w:rPr>
          <w:rtl/>
        </w:rPr>
        <w:t xml:space="preserve">לא </w:t>
      </w:r>
      <w:bookmarkStart w:id="3302" w:name="_ETM_Q6_384829"/>
      <w:bookmarkEnd w:id="3302"/>
      <w:r w:rsidRPr="00D33360">
        <w:rPr>
          <w:rtl/>
        </w:rPr>
        <w:t xml:space="preserve">מבין </w:t>
      </w:r>
      <w:bookmarkStart w:id="3303" w:name="_ETM_Q6_385609"/>
      <w:bookmarkEnd w:id="3303"/>
      <w:r w:rsidRPr="00D33360">
        <w:rPr>
          <w:rtl/>
        </w:rPr>
        <w:t xml:space="preserve">את </w:t>
      </w:r>
      <w:bookmarkStart w:id="3304" w:name="_ETM_Q6_385760"/>
      <w:bookmarkEnd w:id="3304"/>
      <w:r w:rsidRPr="00D33360">
        <w:rPr>
          <w:rtl/>
        </w:rPr>
        <w:t xml:space="preserve">אלה </w:t>
      </w:r>
      <w:bookmarkStart w:id="3305" w:name="_ETM_Q6_385969"/>
      <w:bookmarkEnd w:id="3305"/>
      <w:r w:rsidRPr="00D33360">
        <w:rPr>
          <w:rtl/>
        </w:rPr>
        <w:t xml:space="preserve">שמתיימרים </w:t>
      </w:r>
      <w:bookmarkStart w:id="3306" w:name="_ETM_Q6_386719"/>
      <w:bookmarkEnd w:id="3306"/>
      <w:r w:rsidRPr="00D33360">
        <w:rPr>
          <w:rtl/>
        </w:rPr>
        <w:t xml:space="preserve">לייצג </w:t>
      </w:r>
      <w:bookmarkStart w:id="3307" w:name="_ETM_Q6_387139"/>
      <w:bookmarkEnd w:id="3307"/>
      <w:r w:rsidRPr="00D33360">
        <w:rPr>
          <w:rtl/>
        </w:rPr>
        <w:t xml:space="preserve">את </w:t>
      </w:r>
      <w:bookmarkStart w:id="3308" w:name="_ETM_Q6_387230"/>
      <w:bookmarkEnd w:id="3308"/>
      <w:r w:rsidRPr="00D33360">
        <w:rPr>
          <w:rtl/>
        </w:rPr>
        <w:t xml:space="preserve">הציבור </w:t>
      </w:r>
      <w:bookmarkStart w:id="3309" w:name="_ETM_Q6_387590"/>
      <w:bookmarkEnd w:id="3309"/>
      <w:r w:rsidRPr="00D33360">
        <w:rPr>
          <w:rtl/>
        </w:rPr>
        <w:t>הציוני</w:t>
      </w:r>
      <w:bookmarkStart w:id="3310" w:name="_ETM_Q6_387980"/>
      <w:bookmarkEnd w:id="3310"/>
      <w:r>
        <w:rPr>
          <w:rFonts w:hint="cs"/>
          <w:rtl/>
        </w:rPr>
        <w:t>-</w:t>
      </w:r>
      <w:r w:rsidRPr="00D33360">
        <w:rPr>
          <w:rtl/>
        </w:rPr>
        <w:t>דתי</w:t>
      </w:r>
      <w:r>
        <w:rPr>
          <w:rFonts w:hint="cs"/>
          <w:rtl/>
        </w:rPr>
        <w:t>,</w:t>
      </w:r>
      <w:r w:rsidRPr="00D33360">
        <w:rPr>
          <w:rtl/>
        </w:rPr>
        <w:t xml:space="preserve"> </w:t>
      </w:r>
      <w:bookmarkStart w:id="3311" w:name="_ETM_Q6_388400"/>
      <w:bookmarkEnd w:id="3311"/>
      <w:r w:rsidRPr="00D33360">
        <w:rPr>
          <w:rtl/>
        </w:rPr>
        <w:t xml:space="preserve">מפלגה </w:t>
      </w:r>
      <w:bookmarkStart w:id="3312" w:name="_ETM_Q6_388879"/>
      <w:bookmarkEnd w:id="3312"/>
      <w:r w:rsidRPr="00D33360">
        <w:rPr>
          <w:rtl/>
        </w:rPr>
        <w:t xml:space="preserve">שקוראת </w:t>
      </w:r>
      <w:bookmarkStart w:id="3313" w:name="_ETM_Q6_389449"/>
      <w:bookmarkEnd w:id="3313"/>
      <w:r w:rsidRPr="00D33360">
        <w:rPr>
          <w:rtl/>
        </w:rPr>
        <w:t xml:space="preserve">לעצמה </w:t>
      </w:r>
      <w:bookmarkStart w:id="3314" w:name="_ETM_Q6_389779"/>
      <w:bookmarkEnd w:id="3314"/>
      <w:r w:rsidRPr="00D33360">
        <w:rPr>
          <w:rtl/>
        </w:rPr>
        <w:t xml:space="preserve">ציונות </w:t>
      </w:r>
      <w:bookmarkStart w:id="3315" w:name="_ETM_Q6_390169"/>
      <w:bookmarkEnd w:id="3315"/>
      <w:r w:rsidRPr="00D33360">
        <w:rPr>
          <w:rtl/>
        </w:rPr>
        <w:t>דתית</w:t>
      </w:r>
      <w:r>
        <w:rPr>
          <w:rFonts w:hint="cs"/>
          <w:rtl/>
        </w:rPr>
        <w:t>,</w:t>
      </w:r>
      <w:r w:rsidRPr="00D33360">
        <w:rPr>
          <w:rtl/>
        </w:rPr>
        <w:t xml:space="preserve"> </w:t>
      </w:r>
      <w:bookmarkStart w:id="3316" w:name="_ETM_Q6_390980"/>
      <w:bookmarkEnd w:id="3316"/>
      <w:r w:rsidRPr="00D33360">
        <w:rPr>
          <w:rtl/>
        </w:rPr>
        <w:t xml:space="preserve">ובאמת </w:t>
      </w:r>
      <w:bookmarkStart w:id="3317" w:name="_ETM_Q6_391639"/>
      <w:bookmarkEnd w:id="3317"/>
      <w:r w:rsidRPr="00D33360">
        <w:rPr>
          <w:rtl/>
        </w:rPr>
        <w:t xml:space="preserve">בכשל </w:t>
      </w:r>
      <w:bookmarkStart w:id="3318" w:name="_ETM_Q6_392180"/>
      <w:bookmarkEnd w:id="3318"/>
      <w:r w:rsidRPr="00D33360">
        <w:rPr>
          <w:rtl/>
        </w:rPr>
        <w:t xml:space="preserve">ערכי </w:t>
      </w:r>
      <w:bookmarkStart w:id="3319" w:name="_ETM_Q6_392569"/>
      <w:bookmarkEnd w:id="3319"/>
      <w:r w:rsidRPr="00D33360">
        <w:rPr>
          <w:rtl/>
        </w:rPr>
        <w:t>כל</w:t>
      </w:r>
      <w:bookmarkStart w:id="3320" w:name="_ETM_Q6_392810"/>
      <w:bookmarkEnd w:id="3320"/>
      <w:r>
        <w:rPr>
          <w:rFonts w:hint="cs"/>
          <w:rtl/>
        </w:rPr>
        <w:t xml:space="preserve"> </w:t>
      </w:r>
      <w:r w:rsidRPr="00D33360">
        <w:rPr>
          <w:rtl/>
        </w:rPr>
        <w:t xml:space="preserve">כך </w:t>
      </w:r>
      <w:bookmarkStart w:id="3321" w:name="_ETM_Q6_393169"/>
      <w:bookmarkEnd w:id="3321"/>
      <w:r w:rsidRPr="00D33360">
        <w:rPr>
          <w:rtl/>
        </w:rPr>
        <w:t>עמוק</w:t>
      </w:r>
      <w:r>
        <w:rPr>
          <w:rFonts w:hint="cs"/>
          <w:rtl/>
        </w:rPr>
        <w:t>,</w:t>
      </w:r>
      <w:r w:rsidRPr="00D33360">
        <w:rPr>
          <w:rtl/>
        </w:rPr>
        <w:t xml:space="preserve"> </w:t>
      </w:r>
      <w:bookmarkStart w:id="3322" w:name="_ETM_Q6_393860"/>
      <w:bookmarkEnd w:id="3322"/>
      <w:r w:rsidRPr="00D33360">
        <w:rPr>
          <w:rtl/>
        </w:rPr>
        <w:t>כל</w:t>
      </w:r>
      <w:bookmarkStart w:id="3323" w:name="_ETM_Q6_394100"/>
      <w:bookmarkEnd w:id="3323"/>
      <w:r>
        <w:rPr>
          <w:rFonts w:hint="cs"/>
          <w:rtl/>
        </w:rPr>
        <w:t xml:space="preserve"> </w:t>
      </w:r>
      <w:r w:rsidRPr="00D33360">
        <w:rPr>
          <w:rtl/>
        </w:rPr>
        <w:t xml:space="preserve">כך </w:t>
      </w:r>
      <w:bookmarkStart w:id="3324" w:name="_ETM_Q6_394400"/>
      <w:bookmarkEnd w:id="3324"/>
      <w:r w:rsidRPr="00D33360">
        <w:rPr>
          <w:rtl/>
        </w:rPr>
        <w:t>עמוק</w:t>
      </w:r>
      <w:r>
        <w:rPr>
          <w:rFonts w:hint="cs"/>
          <w:rtl/>
        </w:rPr>
        <w:t>,</w:t>
      </w:r>
      <w:r w:rsidRPr="00D33360">
        <w:rPr>
          <w:rtl/>
        </w:rPr>
        <w:t xml:space="preserve"> </w:t>
      </w:r>
      <w:bookmarkStart w:id="3325" w:name="_ETM_Q6_395450"/>
      <w:bookmarkEnd w:id="3325"/>
      <w:r w:rsidRPr="00D33360">
        <w:rPr>
          <w:rtl/>
        </w:rPr>
        <w:t>נותנ</w:t>
      </w:r>
      <w:r>
        <w:rPr>
          <w:rFonts w:hint="cs"/>
          <w:rtl/>
        </w:rPr>
        <w:t>ים</w:t>
      </w:r>
      <w:r w:rsidRPr="00D33360">
        <w:rPr>
          <w:rtl/>
        </w:rPr>
        <w:t xml:space="preserve"> </w:t>
      </w:r>
      <w:bookmarkStart w:id="3326" w:name="_ETM_Q6_395930"/>
      <w:bookmarkEnd w:id="3326"/>
      <w:r w:rsidRPr="00D33360">
        <w:rPr>
          <w:rtl/>
        </w:rPr>
        <w:t xml:space="preserve">יד </w:t>
      </w:r>
      <w:bookmarkStart w:id="3327" w:name="_ETM_Q6_396650"/>
      <w:bookmarkEnd w:id="3327"/>
      <w:r w:rsidRPr="00D33360">
        <w:rPr>
          <w:rtl/>
        </w:rPr>
        <w:t xml:space="preserve">לחוק </w:t>
      </w:r>
      <w:bookmarkStart w:id="3328" w:name="_ETM_Q6_397159"/>
      <w:bookmarkEnd w:id="3328"/>
      <w:r w:rsidRPr="00D33360">
        <w:rPr>
          <w:rtl/>
        </w:rPr>
        <w:t xml:space="preserve">השתמטות </w:t>
      </w:r>
      <w:bookmarkStart w:id="3329" w:name="_ETM_Q6_397730"/>
      <w:bookmarkEnd w:id="3329"/>
      <w:r>
        <w:rPr>
          <w:rFonts w:hint="cs"/>
          <w:rtl/>
        </w:rPr>
        <w:t>מ</w:t>
      </w:r>
      <w:r w:rsidRPr="00D33360">
        <w:rPr>
          <w:rtl/>
        </w:rPr>
        <w:t>בזה</w:t>
      </w:r>
      <w:r>
        <w:rPr>
          <w:rFonts w:hint="cs"/>
          <w:rtl/>
        </w:rPr>
        <w:t>.</w:t>
      </w:r>
    </w:p>
    <w:p w:rsidR="00660A22" w:rsidRDefault="00660A22" w:rsidP="0048500F">
      <w:pPr>
        <w:rPr>
          <w:rtl/>
        </w:rPr>
      </w:pPr>
      <w:bookmarkStart w:id="3330" w:name="_ETM_Q6_398482"/>
      <w:bookmarkStart w:id="3331" w:name="_ETM_Q6_398536"/>
      <w:bookmarkEnd w:id="3330"/>
      <w:bookmarkEnd w:id="3331"/>
    </w:p>
    <w:p w:rsidR="00660A22" w:rsidRDefault="00660A22" w:rsidP="0048500F">
      <w:pPr>
        <w:pStyle w:val="af6"/>
        <w:keepNext/>
        <w:rPr>
          <w:rtl/>
        </w:rPr>
      </w:pPr>
      <w:bookmarkStart w:id="3332" w:name="ET_yor_6597_12"/>
      <w:r w:rsidRPr="00721B30">
        <w:rPr>
          <w:rStyle w:val="TagStyle"/>
          <w:rtl/>
        </w:rPr>
        <w:t xml:space="preserve"> &lt;&lt; </w:t>
      </w:r>
      <w:proofErr w:type="spellStart"/>
      <w:r w:rsidRPr="00721B30">
        <w:rPr>
          <w:rStyle w:val="TagStyle"/>
          <w:rtl/>
        </w:rPr>
        <w:t>יור</w:t>
      </w:r>
      <w:proofErr w:type="spellEnd"/>
      <w:r w:rsidRPr="00721B30">
        <w:rPr>
          <w:rStyle w:val="TagStyle"/>
          <w:rtl/>
        </w:rPr>
        <w:t xml:space="preserve"> &gt;&gt; </w:t>
      </w:r>
      <w:r>
        <w:rPr>
          <w:rtl/>
        </w:rPr>
        <w:t>היו"ר מאיר כהן:</w:t>
      </w:r>
      <w:r w:rsidRPr="00721B30">
        <w:rPr>
          <w:rStyle w:val="TagStyle"/>
          <w:rtl/>
        </w:rPr>
        <w:t xml:space="preserve"> &lt;&lt; </w:t>
      </w:r>
      <w:proofErr w:type="spellStart"/>
      <w:r w:rsidRPr="00721B30">
        <w:rPr>
          <w:rStyle w:val="TagStyle"/>
          <w:rtl/>
        </w:rPr>
        <w:t>יור</w:t>
      </w:r>
      <w:proofErr w:type="spellEnd"/>
      <w:r w:rsidRPr="00721B30">
        <w:rPr>
          <w:rStyle w:val="TagStyle"/>
          <w:rtl/>
        </w:rPr>
        <w:t xml:space="preserve"> &gt;&gt;</w:t>
      </w:r>
      <w:r>
        <w:rPr>
          <w:rtl/>
        </w:rPr>
        <w:t xml:space="preserve">   </w:t>
      </w:r>
      <w:bookmarkEnd w:id="3332"/>
    </w:p>
    <w:p w:rsidR="00660A22" w:rsidRDefault="00660A22" w:rsidP="00450196">
      <w:pPr>
        <w:rPr>
          <w:rtl/>
        </w:rPr>
      </w:pPr>
    </w:p>
    <w:p w:rsidR="00660A22" w:rsidRDefault="00660A22" w:rsidP="0048500F">
      <w:pPr>
        <w:rPr>
          <w:rtl/>
        </w:rPr>
      </w:pPr>
      <w:r>
        <w:rPr>
          <w:rFonts w:hint="cs"/>
          <w:rtl/>
        </w:rPr>
        <w:t xml:space="preserve">תודה, אדוני. חבר הכנסת סובה, בבקשה, </w:t>
      </w:r>
      <w:bookmarkStart w:id="3333" w:name="_ETM_Q6_401788"/>
      <w:bookmarkEnd w:id="3333"/>
      <w:r>
        <w:rPr>
          <w:rFonts w:hint="cs"/>
          <w:rtl/>
        </w:rPr>
        <w:t xml:space="preserve">ואחריו, מסכם את הדוברים </w:t>
      </w:r>
      <w:r>
        <w:rPr>
          <w:rtl/>
        </w:rPr>
        <w:t>–</w:t>
      </w:r>
      <w:r>
        <w:rPr>
          <w:rFonts w:hint="cs"/>
          <w:rtl/>
        </w:rPr>
        <w:t xml:space="preserve"> גלעד קריב.</w:t>
      </w:r>
      <w:bookmarkStart w:id="3334" w:name="_ETM_Q6_407279"/>
      <w:bookmarkStart w:id="3335" w:name="_ETM_Q6_407321"/>
      <w:bookmarkEnd w:id="3334"/>
      <w:bookmarkEnd w:id="3335"/>
      <w:r w:rsidRPr="00D33360">
        <w:rPr>
          <w:rtl/>
        </w:rPr>
        <w:t xml:space="preserve"> </w:t>
      </w:r>
      <w:bookmarkStart w:id="3336" w:name="_ETM_Q6_398450"/>
      <w:bookmarkStart w:id="3337" w:name="_ETM_Q6_408390"/>
      <w:bookmarkEnd w:id="3336"/>
      <w:bookmarkEnd w:id="3337"/>
      <w:r w:rsidRPr="00D33360">
        <w:rPr>
          <w:rtl/>
        </w:rPr>
        <w:t xml:space="preserve">אני </w:t>
      </w:r>
      <w:bookmarkStart w:id="3338" w:name="_ETM_Q6_408570"/>
      <w:bookmarkEnd w:id="3338"/>
      <w:r w:rsidRPr="00D33360">
        <w:rPr>
          <w:rtl/>
        </w:rPr>
        <w:t xml:space="preserve">מבקש </w:t>
      </w:r>
      <w:bookmarkStart w:id="3339" w:name="_ETM_Q6_408870"/>
      <w:bookmarkEnd w:id="3339"/>
      <w:r w:rsidRPr="00D33360">
        <w:rPr>
          <w:rtl/>
        </w:rPr>
        <w:t xml:space="preserve">להקפיד </w:t>
      </w:r>
      <w:bookmarkStart w:id="3340" w:name="_ETM_Q6_409260"/>
      <w:bookmarkEnd w:id="3340"/>
      <w:r w:rsidRPr="00D33360">
        <w:rPr>
          <w:rtl/>
        </w:rPr>
        <w:t>על</w:t>
      </w:r>
      <w:bookmarkStart w:id="3341" w:name="_ETM_Q6_409350"/>
      <w:bookmarkEnd w:id="3341"/>
      <w:r>
        <w:rPr>
          <w:rFonts w:hint="cs"/>
          <w:rtl/>
        </w:rPr>
        <w:t xml:space="preserve"> שלוש</w:t>
      </w:r>
      <w:r w:rsidRPr="00D33360">
        <w:rPr>
          <w:rtl/>
        </w:rPr>
        <w:t xml:space="preserve"> </w:t>
      </w:r>
      <w:bookmarkStart w:id="3342" w:name="_ETM_Q6_409740"/>
      <w:bookmarkEnd w:id="3342"/>
      <w:r w:rsidRPr="00D33360">
        <w:rPr>
          <w:rtl/>
        </w:rPr>
        <w:t>דקות</w:t>
      </w:r>
      <w:r>
        <w:rPr>
          <w:rFonts w:hint="cs"/>
          <w:rtl/>
        </w:rPr>
        <w:t>.</w:t>
      </w:r>
    </w:p>
    <w:p w:rsidR="00660A22" w:rsidRDefault="00660A22" w:rsidP="0048500F">
      <w:pPr>
        <w:rPr>
          <w:rtl/>
        </w:rPr>
      </w:pPr>
      <w:bookmarkStart w:id="3343" w:name="_ETM_Q6_410005"/>
      <w:bookmarkStart w:id="3344" w:name="_ETM_Q6_410047"/>
      <w:bookmarkEnd w:id="3343"/>
      <w:bookmarkEnd w:id="3344"/>
    </w:p>
    <w:p w:rsidR="00660A22" w:rsidRDefault="00660A22" w:rsidP="0048500F">
      <w:pPr>
        <w:pStyle w:val="-"/>
        <w:keepNext/>
        <w:rPr>
          <w:rtl/>
        </w:rPr>
      </w:pPr>
      <w:bookmarkStart w:id="3345" w:name="ET_speakercontinue_5855_13"/>
      <w:r w:rsidRPr="00721B30">
        <w:rPr>
          <w:rStyle w:val="TagStyle"/>
          <w:rtl/>
        </w:rPr>
        <w:t xml:space="preserve"> &lt;&lt; </w:t>
      </w:r>
      <w:proofErr w:type="spellStart"/>
      <w:r w:rsidRPr="00721B30">
        <w:rPr>
          <w:rStyle w:val="TagStyle"/>
          <w:rtl/>
        </w:rPr>
        <w:t>דובר_המשך</w:t>
      </w:r>
      <w:proofErr w:type="spellEnd"/>
      <w:r w:rsidRPr="00721B30">
        <w:rPr>
          <w:rStyle w:val="TagStyle"/>
          <w:rtl/>
        </w:rPr>
        <w:t xml:space="preserve"> &gt;&gt; </w:t>
      </w:r>
      <w:r>
        <w:rPr>
          <w:rtl/>
        </w:rPr>
        <w:t>מתן כהנא (המחנה הממלכתי):</w:t>
      </w:r>
      <w:r w:rsidRPr="00721B30">
        <w:rPr>
          <w:rStyle w:val="TagStyle"/>
          <w:rtl/>
        </w:rPr>
        <w:t xml:space="preserve"> &lt;&lt; </w:t>
      </w:r>
      <w:proofErr w:type="spellStart"/>
      <w:r w:rsidRPr="00721B30">
        <w:rPr>
          <w:rStyle w:val="TagStyle"/>
          <w:rtl/>
        </w:rPr>
        <w:t>דובר_המשך</w:t>
      </w:r>
      <w:proofErr w:type="spellEnd"/>
      <w:r w:rsidRPr="00721B30">
        <w:rPr>
          <w:rStyle w:val="TagStyle"/>
          <w:rtl/>
        </w:rPr>
        <w:t xml:space="preserve"> &gt;&gt;</w:t>
      </w:r>
      <w:r>
        <w:rPr>
          <w:rtl/>
        </w:rPr>
        <w:t xml:space="preserve">   </w:t>
      </w:r>
      <w:bookmarkEnd w:id="3345"/>
    </w:p>
    <w:p w:rsidR="00660A22" w:rsidRDefault="00660A22" w:rsidP="00450196">
      <w:pPr>
        <w:rPr>
          <w:rtl/>
        </w:rPr>
      </w:pPr>
    </w:p>
    <w:p w:rsidR="00660A22" w:rsidRDefault="00660A22" w:rsidP="0048500F">
      <w:pPr>
        <w:rPr>
          <w:rtl/>
        </w:rPr>
      </w:pPr>
      <w:bookmarkStart w:id="3346" w:name="_ETM_Q6_410742"/>
      <w:bookmarkEnd w:id="3346"/>
      <w:r>
        <w:rPr>
          <w:rFonts w:hint="cs"/>
          <w:rtl/>
        </w:rPr>
        <w:t>חרגתי בעשר שניות.</w:t>
      </w:r>
    </w:p>
    <w:p w:rsidR="00660A22" w:rsidRDefault="00660A22" w:rsidP="0048500F">
      <w:pPr>
        <w:rPr>
          <w:rtl/>
        </w:rPr>
      </w:pPr>
      <w:bookmarkStart w:id="3347" w:name="_ETM_Q6_411536"/>
      <w:bookmarkStart w:id="3348" w:name="_ETM_Q6_411584"/>
      <w:bookmarkEnd w:id="3347"/>
      <w:bookmarkEnd w:id="3348"/>
    </w:p>
    <w:p w:rsidR="00660A22" w:rsidRDefault="00660A22" w:rsidP="0048500F">
      <w:pPr>
        <w:pStyle w:val="af6"/>
        <w:keepNext/>
        <w:rPr>
          <w:rtl/>
        </w:rPr>
      </w:pPr>
      <w:bookmarkStart w:id="3349" w:name="ET_yor_6597_14"/>
      <w:r w:rsidRPr="00721B30">
        <w:rPr>
          <w:rStyle w:val="TagStyle"/>
          <w:rtl/>
        </w:rPr>
        <w:t xml:space="preserve"> &lt;&lt; </w:t>
      </w:r>
      <w:proofErr w:type="spellStart"/>
      <w:r w:rsidRPr="00721B30">
        <w:rPr>
          <w:rStyle w:val="TagStyle"/>
          <w:rtl/>
        </w:rPr>
        <w:t>יור</w:t>
      </w:r>
      <w:proofErr w:type="spellEnd"/>
      <w:r w:rsidRPr="00721B30">
        <w:rPr>
          <w:rStyle w:val="TagStyle"/>
          <w:rtl/>
        </w:rPr>
        <w:t xml:space="preserve"> &gt;&gt; </w:t>
      </w:r>
      <w:r>
        <w:rPr>
          <w:rtl/>
        </w:rPr>
        <w:t>היו"ר מאיר כהן:</w:t>
      </w:r>
      <w:r w:rsidRPr="00721B30">
        <w:rPr>
          <w:rStyle w:val="TagStyle"/>
          <w:rtl/>
        </w:rPr>
        <w:t xml:space="preserve"> &lt;&lt; </w:t>
      </w:r>
      <w:proofErr w:type="spellStart"/>
      <w:r w:rsidRPr="00721B30">
        <w:rPr>
          <w:rStyle w:val="TagStyle"/>
          <w:rtl/>
        </w:rPr>
        <w:t>יור</w:t>
      </w:r>
      <w:proofErr w:type="spellEnd"/>
      <w:r w:rsidRPr="00721B30">
        <w:rPr>
          <w:rStyle w:val="TagStyle"/>
          <w:rtl/>
        </w:rPr>
        <w:t xml:space="preserve"> &gt;&gt;</w:t>
      </w:r>
      <w:r>
        <w:rPr>
          <w:rtl/>
        </w:rPr>
        <w:t xml:space="preserve">   </w:t>
      </w:r>
      <w:bookmarkEnd w:id="3349"/>
    </w:p>
    <w:p w:rsidR="00660A22" w:rsidRDefault="00660A22" w:rsidP="00450196">
      <w:pPr>
        <w:rPr>
          <w:rtl/>
        </w:rPr>
      </w:pPr>
    </w:p>
    <w:p w:rsidR="00660A22" w:rsidRDefault="00660A22" w:rsidP="0048500F">
      <w:pPr>
        <w:rPr>
          <w:rtl/>
        </w:rPr>
      </w:pPr>
      <w:bookmarkStart w:id="3350" w:name="_ETM_Q6_412327"/>
      <w:bookmarkStart w:id="3351" w:name="_ETM_Q6_412470"/>
      <w:bookmarkEnd w:id="3350"/>
      <w:bookmarkEnd w:id="3351"/>
      <w:r w:rsidRPr="00D33360">
        <w:rPr>
          <w:rtl/>
        </w:rPr>
        <w:t xml:space="preserve">היית </w:t>
      </w:r>
      <w:bookmarkStart w:id="3352" w:name="_ETM_Q6_412830"/>
      <w:bookmarkEnd w:id="3352"/>
      <w:r w:rsidRPr="00D33360">
        <w:rPr>
          <w:rtl/>
        </w:rPr>
        <w:t>מצוין</w:t>
      </w:r>
      <w:r>
        <w:rPr>
          <w:rFonts w:hint="cs"/>
          <w:rtl/>
        </w:rPr>
        <w:t>.</w:t>
      </w:r>
      <w:bookmarkStart w:id="3353" w:name="_ETM_Q6_415917"/>
      <w:bookmarkEnd w:id="3353"/>
    </w:p>
    <w:p w:rsidR="00660A22" w:rsidRDefault="00660A22" w:rsidP="0048500F">
      <w:pPr>
        <w:rPr>
          <w:rtl/>
        </w:rPr>
      </w:pPr>
      <w:bookmarkStart w:id="3354" w:name="_ETM_Q6_415961"/>
      <w:bookmarkEnd w:id="3354"/>
    </w:p>
    <w:p w:rsidR="00660A22" w:rsidRDefault="00660A22" w:rsidP="0048500F">
      <w:pPr>
        <w:pStyle w:val="af5"/>
        <w:keepNext/>
        <w:rPr>
          <w:rtl/>
        </w:rPr>
      </w:pPr>
      <w:r w:rsidRPr="0087203D">
        <w:rPr>
          <w:rStyle w:val="TagStyle"/>
          <w:rtl/>
        </w:rPr>
        <w:t xml:space="preserve"> &lt;&lt; קריאה &gt;&gt; </w:t>
      </w:r>
      <w:r>
        <w:rPr>
          <w:rtl/>
        </w:rPr>
        <w:t>השר המקשר בין הממשלה לכנסת דוד אמסלם:</w:t>
      </w:r>
      <w:r w:rsidRPr="0087203D">
        <w:rPr>
          <w:rStyle w:val="TagStyle"/>
          <w:rtl/>
        </w:rPr>
        <w:t xml:space="preserve"> &lt;&lt; קריאה &gt;&gt;</w:t>
      </w:r>
      <w:r>
        <w:rPr>
          <w:rtl/>
        </w:rPr>
        <w:t xml:space="preserve">   </w:t>
      </w:r>
    </w:p>
    <w:p w:rsidR="00660A22" w:rsidRDefault="00660A22" w:rsidP="00450196">
      <w:pPr>
        <w:rPr>
          <w:rtl/>
        </w:rPr>
      </w:pPr>
    </w:p>
    <w:p w:rsidR="00660A22" w:rsidRDefault="00660A22" w:rsidP="0048500F">
      <w:pPr>
        <w:rPr>
          <w:rtl/>
        </w:rPr>
      </w:pPr>
      <w:r>
        <w:rPr>
          <w:rFonts w:hint="cs"/>
          <w:rtl/>
        </w:rPr>
        <w:t>הוא</w:t>
      </w:r>
      <w:bookmarkStart w:id="3355" w:name="_ETM_Q6_414988"/>
      <w:bookmarkEnd w:id="3355"/>
      <w:r>
        <w:rPr>
          <w:rFonts w:hint="cs"/>
          <w:rtl/>
        </w:rPr>
        <w:t xml:space="preserve"> הדובר האחרון?</w:t>
      </w:r>
    </w:p>
    <w:p w:rsidR="00660A22" w:rsidRDefault="00660A22" w:rsidP="0048500F">
      <w:pPr>
        <w:rPr>
          <w:rtl/>
        </w:rPr>
      </w:pPr>
    </w:p>
    <w:p w:rsidR="00660A22" w:rsidRDefault="00660A22" w:rsidP="0048500F">
      <w:pPr>
        <w:pStyle w:val="af6"/>
        <w:keepNext/>
        <w:rPr>
          <w:rtl/>
        </w:rPr>
      </w:pPr>
      <w:r w:rsidRPr="0087203D">
        <w:rPr>
          <w:rStyle w:val="TagStyle"/>
          <w:rtl/>
        </w:rPr>
        <w:t xml:space="preserve"> &lt;&lt; </w:t>
      </w:r>
      <w:proofErr w:type="spellStart"/>
      <w:r w:rsidRPr="0087203D">
        <w:rPr>
          <w:rStyle w:val="TagStyle"/>
          <w:rtl/>
        </w:rPr>
        <w:t>יור</w:t>
      </w:r>
      <w:proofErr w:type="spellEnd"/>
      <w:r w:rsidRPr="0087203D">
        <w:rPr>
          <w:rStyle w:val="TagStyle"/>
          <w:rtl/>
        </w:rPr>
        <w:t xml:space="preserve"> &gt;&gt; </w:t>
      </w:r>
      <w:r>
        <w:rPr>
          <w:rtl/>
        </w:rPr>
        <w:t>היו"ר מאיר כהן:</w:t>
      </w:r>
      <w:r w:rsidRPr="0087203D">
        <w:rPr>
          <w:rStyle w:val="TagStyle"/>
          <w:rtl/>
        </w:rPr>
        <w:t xml:space="preserve"> &lt;&lt; </w:t>
      </w:r>
      <w:proofErr w:type="spellStart"/>
      <w:r w:rsidRPr="0087203D">
        <w:rPr>
          <w:rStyle w:val="TagStyle"/>
          <w:rtl/>
        </w:rPr>
        <w:t>יור</w:t>
      </w:r>
      <w:proofErr w:type="spellEnd"/>
      <w:r w:rsidRPr="0087203D">
        <w:rPr>
          <w:rStyle w:val="TagStyle"/>
          <w:rtl/>
        </w:rPr>
        <w:t xml:space="preserve"> &gt;&gt;</w:t>
      </w:r>
      <w:r>
        <w:rPr>
          <w:rtl/>
        </w:rPr>
        <w:t xml:space="preserve">   </w:t>
      </w:r>
    </w:p>
    <w:p w:rsidR="00660A22" w:rsidRDefault="00660A22" w:rsidP="00450196">
      <w:pPr>
        <w:rPr>
          <w:rtl/>
        </w:rPr>
      </w:pPr>
    </w:p>
    <w:p w:rsidR="00660A22" w:rsidRDefault="00660A22" w:rsidP="0048500F">
      <w:pPr>
        <w:rPr>
          <w:rtl/>
        </w:rPr>
      </w:pPr>
      <w:r>
        <w:rPr>
          <w:rFonts w:hint="cs"/>
          <w:rtl/>
        </w:rPr>
        <w:t>לא, לא. קריב.</w:t>
      </w:r>
    </w:p>
    <w:p w:rsidR="00660A22" w:rsidRDefault="00660A22" w:rsidP="0048500F">
      <w:pPr>
        <w:rPr>
          <w:rtl/>
        </w:rPr>
      </w:pPr>
    </w:p>
    <w:p w:rsidR="00660A22" w:rsidRDefault="00660A22" w:rsidP="0048500F">
      <w:pPr>
        <w:pStyle w:val="af5"/>
        <w:keepNext/>
        <w:rPr>
          <w:rtl/>
        </w:rPr>
      </w:pPr>
      <w:bookmarkStart w:id="3356" w:name="ET_interruption_5971_17"/>
      <w:r w:rsidRPr="0087203D">
        <w:rPr>
          <w:rStyle w:val="TagStyle"/>
          <w:rtl/>
        </w:rPr>
        <w:t xml:space="preserve"> &lt;&lt; קריאה &gt;&gt; </w:t>
      </w:r>
      <w:r>
        <w:rPr>
          <w:rtl/>
        </w:rPr>
        <w:t>השר המקשר בין הממשלה לכנסת דוד אמסלם:</w:t>
      </w:r>
      <w:r w:rsidRPr="0087203D">
        <w:rPr>
          <w:rStyle w:val="TagStyle"/>
          <w:rtl/>
        </w:rPr>
        <w:t xml:space="preserve"> &lt;&lt; קריאה &gt;&gt;</w:t>
      </w:r>
      <w:r>
        <w:rPr>
          <w:rtl/>
        </w:rPr>
        <w:t xml:space="preserve">   </w:t>
      </w:r>
      <w:bookmarkEnd w:id="3356"/>
    </w:p>
    <w:p w:rsidR="00660A22" w:rsidRDefault="00660A22" w:rsidP="00450196">
      <w:pPr>
        <w:rPr>
          <w:rtl/>
        </w:rPr>
      </w:pPr>
    </w:p>
    <w:p w:rsidR="00660A22" w:rsidRDefault="00660A22" w:rsidP="0048500F">
      <w:pPr>
        <w:rPr>
          <w:rtl/>
        </w:rPr>
      </w:pPr>
      <w:r>
        <w:rPr>
          <w:rFonts w:hint="cs"/>
          <w:rtl/>
        </w:rPr>
        <w:t>קריב האחרון?</w:t>
      </w:r>
    </w:p>
    <w:p w:rsidR="00660A22" w:rsidRDefault="00660A22" w:rsidP="0048500F">
      <w:pPr>
        <w:rPr>
          <w:rtl/>
        </w:rPr>
      </w:pPr>
    </w:p>
    <w:p w:rsidR="00660A22" w:rsidRDefault="00660A22" w:rsidP="0048500F">
      <w:pPr>
        <w:pStyle w:val="af6"/>
        <w:keepNext/>
        <w:rPr>
          <w:rtl/>
        </w:rPr>
      </w:pPr>
      <w:bookmarkStart w:id="3357" w:name="ET_yor_6597_18"/>
      <w:r w:rsidRPr="0087203D">
        <w:rPr>
          <w:rStyle w:val="TagStyle"/>
          <w:rtl/>
        </w:rPr>
        <w:t xml:space="preserve"> &lt;&lt; </w:t>
      </w:r>
      <w:proofErr w:type="spellStart"/>
      <w:r w:rsidRPr="0087203D">
        <w:rPr>
          <w:rStyle w:val="TagStyle"/>
          <w:rtl/>
        </w:rPr>
        <w:t>יור</w:t>
      </w:r>
      <w:proofErr w:type="spellEnd"/>
      <w:r w:rsidRPr="0087203D">
        <w:rPr>
          <w:rStyle w:val="TagStyle"/>
          <w:rtl/>
        </w:rPr>
        <w:t xml:space="preserve"> &gt;&gt; </w:t>
      </w:r>
      <w:r>
        <w:rPr>
          <w:rtl/>
        </w:rPr>
        <w:t>היו"ר מאיר כהן:</w:t>
      </w:r>
      <w:r w:rsidRPr="0087203D">
        <w:rPr>
          <w:rStyle w:val="TagStyle"/>
          <w:rtl/>
        </w:rPr>
        <w:t xml:space="preserve"> &lt;&lt; </w:t>
      </w:r>
      <w:proofErr w:type="spellStart"/>
      <w:r w:rsidRPr="0087203D">
        <w:rPr>
          <w:rStyle w:val="TagStyle"/>
          <w:rtl/>
        </w:rPr>
        <w:t>יור</w:t>
      </w:r>
      <w:proofErr w:type="spellEnd"/>
      <w:r w:rsidRPr="0087203D">
        <w:rPr>
          <w:rStyle w:val="TagStyle"/>
          <w:rtl/>
        </w:rPr>
        <w:t xml:space="preserve"> &gt;&gt;</w:t>
      </w:r>
      <w:r>
        <w:rPr>
          <w:rtl/>
        </w:rPr>
        <w:t xml:space="preserve">   </w:t>
      </w:r>
      <w:bookmarkEnd w:id="3357"/>
    </w:p>
    <w:p w:rsidR="00660A22" w:rsidRDefault="00660A22" w:rsidP="00450196">
      <w:pPr>
        <w:rPr>
          <w:rtl/>
        </w:rPr>
      </w:pPr>
    </w:p>
    <w:p w:rsidR="00660A22" w:rsidRDefault="00660A22" w:rsidP="0048500F">
      <w:pPr>
        <w:rPr>
          <w:rtl/>
        </w:rPr>
      </w:pPr>
      <w:r>
        <w:rPr>
          <w:rFonts w:hint="cs"/>
          <w:rtl/>
        </w:rPr>
        <w:t>הוא אחרון בדיון הסיעתי. בבקשה,</w:t>
      </w:r>
      <w:bookmarkStart w:id="3358" w:name="_ETM_Q6_424828"/>
      <w:bookmarkEnd w:id="3358"/>
      <w:r>
        <w:rPr>
          <w:rFonts w:hint="cs"/>
          <w:rtl/>
        </w:rPr>
        <w:t xml:space="preserve"> כבודו.</w:t>
      </w:r>
      <w:bookmarkStart w:id="3359" w:name="_ETM_Q6_424714"/>
      <w:bookmarkEnd w:id="3359"/>
    </w:p>
    <w:p w:rsidR="00660A22" w:rsidRDefault="00660A22" w:rsidP="0048500F">
      <w:pPr>
        <w:rPr>
          <w:rtl/>
        </w:rPr>
      </w:pPr>
      <w:bookmarkStart w:id="3360" w:name="_ETM_Q6_424760"/>
      <w:bookmarkEnd w:id="3360"/>
    </w:p>
    <w:p w:rsidR="00660A22" w:rsidRDefault="00660A22" w:rsidP="0048500F">
      <w:pPr>
        <w:pStyle w:val="a4"/>
        <w:keepNext/>
        <w:rPr>
          <w:rtl/>
        </w:rPr>
      </w:pPr>
      <w:bookmarkStart w:id="3361" w:name="ET_speaker_5792_19"/>
      <w:r w:rsidRPr="0087203D">
        <w:rPr>
          <w:rStyle w:val="TagStyle"/>
          <w:rtl/>
        </w:rPr>
        <w:t xml:space="preserve"> &lt;&lt; דובר &gt;&gt; </w:t>
      </w:r>
      <w:bookmarkStart w:id="3362" w:name="_Toc200401538"/>
      <w:r>
        <w:rPr>
          <w:rtl/>
        </w:rPr>
        <w:t>יבגני סובה (ישראל ביתנו):</w:t>
      </w:r>
      <w:bookmarkEnd w:id="3362"/>
      <w:r w:rsidRPr="0087203D">
        <w:rPr>
          <w:rStyle w:val="TagStyle"/>
          <w:rtl/>
        </w:rPr>
        <w:t xml:space="preserve"> &lt;&lt; דובר &gt;&gt;</w:t>
      </w:r>
      <w:r>
        <w:rPr>
          <w:rtl/>
        </w:rPr>
        <w:t xml:space="preserve">   </w:t>
      </w:r>
      <w:bookmarkEnd w:id="3361"/>
    </w:p>
    <w:p w:rsidR="00660A22" w:rsidRDefault="00660A22" w:rsidP="00450196">
      <w:pPr>
        <w:rPr>
          <w:rtl/>
        </w:rPr>
      </w:pPr>
    </w:p>
    <w:p w:rsidR="00660A22" w:rsidRDefault="00660A22" w:rsidP="00226900">
      <w:pPr>
        <w:rPr>
          <w:rtl/>
        </w:rPr>
      </w:pPr>
      <w:bookmarkStart w:id="3363" w:name="_ETM_Q6_425540"/>
      <w:bookmarkEnd w:id="3363"/>
      <w:r w:rsidRPr="00D33360">
        <w:rPr>
          <w:rtl/>
        </w:rPr>
        <w:t xml:space="preserve">אדוני </w:t>
      </w:r>
      <w:bookmarkStart w:id="3364" w:name="_ETM_Q6_426019"/>
      <w:bookmarkEnd w:id="3364"/>
      <w:r w:rsidRPr="00D33360">
        <w:rPr>
          <w:rtl/>
        </w:rPr>
        <w:t>היושב-ראש</w:t>
      </w:r>
      <w:r>
        <w:rPr>
          <w:rFonts w:hint="cs"/>
          <w:rtl/>
        </w:rPr>
        <w:t>,</w:t>
      </w:r>
      <w:r w:rsidRPr="00D33360">
        <w:rPr>
          <w:rtl/>
        </w:rPr>
        <w:t xml:space="preserve"> </w:t>
      </w:r>
      <w:bookmarkStart w:id="3365" w:name="_ETM_Q6_426769"/>
      <w:bookmarkEnd w:id="3365"/>
      <w:r w:rsidRPr="00D33360">
        <w:rPr>
          <w:rtl/>
        </w:rPr>
        <w:t xml:space="preserve">אדוני </w:t>
      </w:r>
      <w:bookmarkStart w:id="3366" w:name="_ETM_Q6_427099"/>
      <w:bookmarkEnd w:id="3366"/>
      <w:r w:rsidRPr="00D33360">
        <w:rPr>
          <w:rtl/>
        </w:rPr>
        <w:t>השר</w:t>
      </w:r>
      <w:r>
        <w:rPr>
          <w:rFonts w:hint="cs"/>
          <w:rtl/>
        </w:rPr>
        <w:t>,</w:t>
      </w:r>
      <w:r w:rsidRPr="00D33360">
        <w:rPr>
          <w:rtl/>
        </w:rPr>
        <w:t xml:space="preserve"> </w:t>
      </w:r>
      <w:bookmarkStart w:id="3367" w:name="_ETM_Q6_427519"/>
      <w:bookmarkEnd w:id="3367"/>
      <w:r w:rsidRPr="00D33360">
        <w:rPr>
          <w:rtl/>
        </w:rPr>
        <w:t xml:space="preserve">כנסת </w:t>
      </w:r>
      <w:bookmarkStart w:id="3368" w:name="_ETM_Q6_427909"/>
      <w:bookmarkEnd w:id="3368"/>
      <w:r w:rsidRPr="00D33360">
        <w:rPr>
          <w:rtl/>
        </w:rPr>
        <w:t>נכבדה</w:t>
      </w:r>
      <w:r>
        <w:rPr>
          <w:rFonts w:hint="cs"/>
          <w:rtl/>
        </w:rPr>
        <w:t>,</w:t>
      </w:r>
      <w:r w:rsidRPr="00D33360">
        <w:rPr>
          <w:rtl/>
        </w:rPr>
        <w:t xml:space="preserve"> </w:t>
      </w:r>
      <w:bookmarkStart w:id="3369" w:name="_ETM_Q6_429069"/>
      <w:bookmarkEnd w:id="3369"/>
      <w:r w:rsidRPr="00D33360">
        <w:rPr>
          <w:rtl/>
        </w:rPr>
        <w:t xml:space="preserve">אני </w:t>
      </w:r>
      <w:bookmarkStart w:id="3370" w:name="_ETM_Q6_429849"/>
      <w:bookmarkEnd w:id="3370"/>
      <w:r w:rsidRPr="00D33360">
        <w:rPr>
          <w:rtl/>
        </w:rPr>
        <w:t xml:space="preserve">כל </w:t>
      </w:r>
      <w:bookmarkStart w:id="3371" w:name="_ETM_Q6_430090"/>
      <w:bookmarkEnd w:id="3371"/>
      <w:r w:rsidRPr="00D33360">
        <w:rPr>
          <w:rtl/>
        </w:rPr>
        <w:t xml:space="preserve">הזמן </w:t>
      </w:r>
      <w:bookmarkStart w:id="3372" w:name="_ETM_Q6_430420"/>
      <w:bookmarkEnd w:id="3372"/>
      <w:r w:rsidRPr="00D33360">
        <w:rPr>
          <w:rtl/>
        </w:rPr>
        <w:t xml:space="preserve">אומר </w:t>
      </w:r>
      <w:bookmarkStart w:id="3373" w:name="_ETM_Q6_430750"/>
      <w:bookmarkEnd w:id="3373"/>
      <w:r w:rsidRPr="00D33360">
        <w:rPr>
          <w:rtl/>
        </w:rPr>
        <w:t>כ</w:t>
      </w:r>
      <w:r>
        <w:rPr>
          <w:rFonts w:hint="cs"/>
          <w:rtl/>
        </w:rPr>
        <w:t>א</w:t>
      </w:r>
      <w:r w:rsidRPr="00D33360">
        <w:rPr>
          <w:rtl/>
        </w:rPr>
        <w:t xml:space="preserve">ן </w:t>
      </w:r>
      <w:bookmarkStart w:id="3374" w:name="_ETM_Q6_431019"/>
      <w:bookmarkEnd w:id="3374"/>
      <w:r w:rsidRPr="00D33360">
        <w:rPr>
          <w:rtl/>
        </w:rPr>
        <w:t xml:space="preserve">כשאני </w:t>
      </w:r>
      <w:bookmarkStart w:id="3375" w:name="_ETM_Q6_431379"/>
      <w:bookmarkEnd w:id="3375"/>
      <w:r w:rsidRPr="00D33360">
        <w:rPr>
          <w:rtl/>
        </w:rPr>
        <w:t>נו</w:t>
      </w:r>
      <w:r>
        <w:rPr>
          <w:rFonts w:hint="cs"/>
          <w:rtl/>
        </w:rPr>
        <w:t>אם:</w:t>
      </w:r>
      <w:r w:rsidRPr="00D33360">
        <w:rPr>
          <w:rtl/>
        </w:rPr>
        <w:t xml:space="preserve"> </w:t>
      </w:r>
      <w:bookmarkStart w:id="3376" w:name="_ETM_Q6_432129"/>
      <w:bookmarkEnd w:id="3376"/>
      <w:r w:rsidRPr="00D33360">
        <w:rPr>
          <w:rtl/>
        </w:rPr>
        <w:t xml:space="preserve">אין </w:t>
      </w:r>
      <w:bookmarkStart w:id="3377" w:name="_ETM_Q6_432370"/>
      <w:bookmarkEnd w:id="3377"/>
      <w:r w:rsidRPr="00D33360">
        <w:rPr>
          <w:rtl/>
        </w:rPr>
        <w:t xml:space="preserve">לי </w:t>
      </w:r>
      <w:bookmarkStart w:id="3378" w:name="_ETM_Q6_432549"/>
      <w:bookmarkEnd w:id="3378"/>
      <w:r w:rsidRPr="00D33360">
        <w:rPr>
          <w:rtl/>
        </w:rPr>
        <w:t xml:space="preserve">בעיה </w:t>
      </w:r>
      <w:bookmarkStart w:id="3379" w:name="_ETM_Q6_433239"/>
      <w:bookmarkEnd w:id="3379"/>
      <w:r w:rsidRPr="00D33360">
        <w:rPr>
          <w:rtl/>
        </w:rPr>
        <w:t xml:space="preserve">לשמוע </w:t>
      </w:r>
      <w:bookmarkStart w:id="3380" w:name="_ETM_Q6_433840"/>
      <w:bookmarkEnd w:id="3380"/>
      <w:r w:rsidRPr="00D33360">
        <w:rPr>
          <w:rtl/>
        </w:rPr>
        <w:t xml:space="preserve">דעה </w:t>
      </w:r>
      <w:bookmarkStart w:id="3381" w:name="_ETM_Q6_434140"/>
      <w:bookmarkEnd w:id="3381"/>
      <w:r w:rsidRPr="00D33360">
        <w:rPr>
          <w:rtl/>
        </w:rPr>
        <w:t>אחרת</w:t>
      </w:r>
      <w:r>
        <w:rPr>
          <w:rFonts w:hint="cs"/>
          <w:rtl/>
        </w:rPr>
        <w:t>.</w:t>
      </w:r>
      <w:r w:rsidRPr="00D33360">
        <w:rPr>
          <w:rtl/>
        </w:rPr>
        <w:t xml:space="preserve"> </w:t>
      </w:r>
      <w:bookmarkStart w:id="3382" w:name="_ETM_Q6_435069"/>
      <w:bookmarkEnd w:id="3382"/>
      <w:r w:rsidRPr="00D33360">
        <w:rPr>
          <w:rtl/>
        </w:rPr>
        <w:t xml:space="preserve">אין </w:t>
      </w:r>
      <w:bookmarkStart w:id="3383" w:name="_ETM_Q6_435250"/>
      <w:bookmarkEnd w:id="3383"/>
      <w:r w:rsidRPr="00D33360">
        <w:rPr>
          <w:rtl/>
        </w:rPr>
        <w:t xml:space="preserve">לי </w:t>
      </w:r>
      <w:bookmarkStart w:id="3384" w:name="_ETM_Q6_435370"/>
      <w:bookmarkEnd w:id="3384"/>
      <w:r w:rsidRPr="00D33360">
        <w:rPr>
          <w:rtl/>
        </w:rPr>
        <w:t xml:space="preserve">בעיה </w:t>
      </w:r>
      <w:bookmarkStart w:id="3385" w:name="_ETM_Q6_435819"/>
      <w:bookmarkEnd w:id="3385"/>
      <w:r w:rsidRPr="00D33360">
        <w:rPr>
          <w:rtl/>
        </w:rPr>
        <w:t xml:space="preserve">גם </w:t>
      </w:r>
      <w:bookmarkStart w:id="3386" w:name="_ETM_Q6_436000"/>
      <w:bookmarkEnd w:id="3386"/>
      <w:r w:rsidRPr="00D33360">
        <w:rPr>
          <w:rtl/>
        </w:rPr>
        <w:t>להתווכח</w:t>
      </w:r>
      <w:r>
        <w:rPr>
          <w:rFonts w:hint="cs"/>
          <w:rtl/>
        </w:rPr>
        <w:t>.</w:t>
      </w:r>
      <w:r w:rsidRPr="00D33360">
        <w:rPr>
          <w:rtl/>
        </w:rPr>
        <w:t xml:space="preserve"> </w:t>
      </w:r>
      <w:bookmarkStart w:id="3387" w:name="_ETM_Q6_436870"/>
      <w:bookmarkEnd w:id="3387"/>
      <w:r w:rsidRPr="00D33360">
        <w:rPr>
          <w:rtl/>
        </w:rPr>
        <w:t xml:space="preserve">יש </w:t>
      </w:r>
      <w:bookmarkStart w:id="3388" w:name="_ETM_Q6_437169"/>
      <w:bookmarkEnd w:id="3388"/>
      <w:r w:rsidRPr="00D33360">
        <w:rPr>
          <w:rtl/>
        </w:rPr>
        <w:t xml:space="preserve">לי </w:t>
      </w:r>
      <w:bookmarkStart w:id="3389" w:name="_ETM_Q6_437290"/>
      <w:bookmarkEnd w:id="3389"/>
      <w:r w:rsidRPr="00D33360">
        <w:rPr>
          <w:rtl/>
        </w:rPr>
        <w:t xml:space="preserve">בעיה </w:t>
      </w:r>
      <w:bookmarkStart w:id="3390" w:name="_ETM_Q6_437979"/>
      <w:bookmarkEnd w:id="3390"/>
      <w:r w:rsidRPr="00D33360">
        <w:rPr>
          <w:rtl/>
        </w:rPr>
        <w:t xml:space="preserve">כשלוקחים </w:t>
      </w:r>
      <w:bookmarkStart w:id="3391" w:name="_ETM_Q6_438970"/>
      <w:bookmarkEnd w:id="3391"/>
      <w:r w:rsidRPr="00D33360">
        <w:rPr>
          <w:rtl/>
        </w:rPr>
        <w:t xml:space="preserve">עובדה </w:t>
      </w:r>
      <w:bookmarkStart w:id="3392" w:name="_ETM_Q6_439900"/>
      <w:bookmarkEnd w:id="3392"/>
      <w:r w:rsidRPr="00D33360">
        <w:rPr>
          <w:rtl/>
        </w:rPr>
        <w:t xml:space="preserve">ומעוותים </w:t>
      </w:r>
      <w:bookmarkStart w:id="3393" w:name="_ETM_Q6_440589"/>
      <w:bookmarkEnd w:id="3393"/>
      <w:r w:rsidRPr="00D33360">
        <w:rPr>
          <w:rtl/>
        </w:rPr>
        <w:t xml:space="preserve">את </w:t>
      </w:r>
      <w:bookmarkStart w:id="3394" w:name="_ETM_Q6_440740"/>
      <w:bookmarkEnd w:id="3394"/>
      <w:r w:rsidRPr="00D33360">
        <w:rPr>
          <w:rtl/>
        </w:rPr>
        <w:t>העובדות</w:t>
      </w:r>
      <w:r>
        <w:rPr>
          <w:rFonts w:hint="cs"/>
          <w:rtl/>
        </w:rPr>
        <w:t>.</w:t>
      </w:r>
      <w:bookmarkStart w:id="3395" w:name="_ETM_Q6_441870"/>
      <w:bookmarkEnd w:id="3395"/>
      <w:r>
        <w:rPr>
          <w:rFonts w:hint="cs"/>
          <w:rtl/>
        </w:rPr>
        <w:t xml:space="preserve"> </w:t>
      </w:r>
      <w:bookmarkStart w:id="3396" w:name="_ETM_Q6_442553"/>
      <w:bookmarkStart w:id="3397" w:name="_ETM_Q6_442604"/>
      <w:bookmarkStart w:id="3398" w:name="_ETM_Q6_442681"/>
      <w:bookmarkStart w:id="3399" w:name="_ETM_Q6_442728"/>
      <w:bookmarkEnd w:id="3396"/>
      <w:bookmarkEnd w:id="3397"/>
      <w:bookmarkEnd w:id="3398"/>
      <w:bookmarkEnd w:id="3399"/>
      <w:r w:rsidRPr="00D33360">
        <w:rPr>
          <w:rtl/>
        </w:rPr>
        <w:t xml:space="preserve">אדוני </w:t>
      </w:r>
      <w:bookmarkStart w:id="3400" w:name="_ETM_Q6_442229"/>
      <w:bookmarkEnd w:id="3400"/>
      <w:r w:rsidRPr="00D33360">
        <w:rPr>
          <w:rtl/>
        </w:rPr>
        <w:t>השר</w:t>
      </w:r>
      <w:r>
        <w:rPr>
          <w:rFonts w:hint="cs"/>
          <w:rtl/>
        </w:rPr>
        <w:t>,</w:t>
      </w:r>
      <w:r w:rsidRPr="00D33360">
        <w:rPr>
          <w:rtl/>
        </w:rPr>
        <w:t xml:space="preserve"> </w:t>
      </w:r>
      <w:bookmarkStart w:id="3401" w:name="_ETM_Q6_443389"/>
      <w:bookmarkEnd w:id="3401"/>
      <w:r w:rsidRPr="00D33360">
        <w:rPr>
          <w:rtl/>
        </w:rPr>
        <w:t xml:space="preserve">זה </w:t>
      </w:r>
      <w:bookmarkStart w:id="3402" w:name="_ETM_Q6_443749"/>
      <w:bookmarkEnd w:id="3402"/>
      <w:r w:rsidRPr="00D33360">
        <w:rPr>
          <w:rtl/>
        </w:rPr>
        <w:t xml:space="preserve">לא </w:t>
      </w:r>
      <w:bookmarkStart w:id="3403" w:name="_ETM_Q6_443869"/>
      <w:bookmarkEnd w:id="3403"/>
      <w:r w:rsidRPr="00D33360">
        <w:rPr>
          <w:rtl/>
        </w:rPr>
        <w:t xml:space="preserve">פלא </w:t>
      </w:r>
      <w:bookmarkStart w:id="3404" w:name="_ETM_Q6_444199"/>
      <w:bookmarkEnd w:id="3404"/>
      <w:r w:rsidRPr="00D33360">
        <w:rPr>
          <w:rtl/>
        </w:rPr>
        <w:t xml:space="preserve">שאתה </w:t>
      </w:r>
      <w:bookmarkStart w:id="3405" w:name="_ETM_Q6_444529"/>
      <w:bookmarkEnd w:id="3405"/>
      <w:r w:rsidRPr="00D33360">
        <w:rPr>
          <w:rtl/>
        </w:rPr>
        <w:t xml:space="preserve">אוהב </w:t>
      </w:r>
      <w:bookmarkStart w:id="3406" w:name="_ETM_Q6_444710"/>
      <w:bookmarkEnd w:id="3406"/>
      <w:r w:rsidRPr="00D33360">
        <w:rPr>
          <w:rtl/>
        </w:rPr>
        <w:t xml:space="preserve">לעוות </w:t>
      </w:r>
      <w:bookmarkStart w:id="3407" w:name="_ETM_Q6_445159"/>
      <w:bookmarkEnd w:id="3407"/>
      <w:r w:rsidRPr="00D33360">
        <w:rPr>
          <w:rtl/>
        </w:rPr>
        <w:t>עובדות</w:t>
      </w:r>
      <w:r>
        <w:rPr>
          <w:rFonts w:hint="cs"/>
          <w:rtl/>
        </w:rPr>
        <w:t>.</w:t>
      </w:r>
      <w:r w:rsidRPr="00D33360">
        <w:rPr>
          <w:rtl/>
        </w:rPr>
        <w:t xml:space="preserve"> </w:t>
      </w:r>
      <w:bookmarkStart w:id="3408" w:name="_ETM_Q6_446180"/>
      <w:bookmarkEnd w:id="3408"/>
      <w:r>
        <w:rPr>
          <w:rFonts w:hint="cs"/>
          <w:rtl/>
        </w:rPr>
        <w:t>ב</w:t>
      </w:r>
      <w:r w:rsidRPr="00D33360">
        <w:rPr>
          <w:rtl/>
        </w:rPr>
        <w:t xml:space="preserve">שבוע </w:t>
      </w:r>
      <w:bookmarkStart w:id="3409" w:name="_ETM_Q6_446570"/>
      <w:bookmarkEnd w:id="3409"/>
      <w:r w:rsidRPr="00D33360">
        <w:rPr>
          <w:rtl/>
        </w:rPr>
        <w:t>שעבר</w:t>
      </w:r>
      <w:r>
        <w:rPr>
          <w:rFonts w:hint="cs"/>
          <w:rtl/>
        </w:rPr>
        <w:t>,</w:t>
      </w:r>
      <w:r w:rsidRPr="00D33360">
        <w:rPr>
          <w:rtl/>
        </w:rPr>
        <w:t xml:space="preserve"> </w:t>
      </w:r>
      <w:bookmarkStart w:id="3410" w:name="_ETM_Q6_447470"/>
      <w:bookmarkEnd w:id="3410"/>
      <w:r w:rsidRPr="00D33360">
        <w:rPr>
          <w:rtl/>
        </w:rPr>
        <w:t xml:space="preserve">חברה </w:t>
      </w:r>
      <w:bookmarkStart w:id="3411" w:name="_ETM_Q6_447980"/>
      <w:bookmarkEnd w:id="3411"/>
      <w:r w:rsidRPr="00D33360">
        <w:rPr>
          <w:rtl/>
        </w:rPr>
        <w:t xml:space="preserve">שלך </w:t>
      </w:r>
      <w:bookmarkStart w:id="3412" w:name="_ETM_Q6_448279"/>
      <w:bookmarkEnd w:id="3412"/>
      <w:r w:rsidRPr="00D33360">
        <w:rPr>
          <w:rtl/>
        </w:rPr>
        <w:t>למפלגה</w:t>
      </w:r>
      <w:r>
        <w:rPr>
          <w:rFonts w:hint="cs"/>
          <w:rtl/>
        </w:rPr>
        <w:t>,</w:t>
      </w:r>
      <w:r w:rsidRPr="00D33360">
        <w:rPr>
          <w:rtl/>
        </w:rPr>
        <w:t xml:space="preserve"> </w:t>
      </w:r>
      <w:bookmarkStart w:id="3413" w:name="_ETM_Q6_448910"/>
      <w:bookmarkEnd w:id="3413"/>
      <w:r w:rsidRPr="00D33360">
        <w:rPr>
          <w:rtl/>
        </w:rPr>
        <w:t xml:space="preserve">חברת </w:t>
      </w:r>
      <w:bookmarkStart w:id="3414" w:name="_ETM_Q6_449240"/>
      <w:bookmarkEnd w:id="3414"/>
      <w:r w:rsidRPr="00D33360">
        <w:rPr>
          <w:rtl/>
        </w:rPr>
        <w:t xml:space="preserve">הכנסת </w:t>
      </w:r>
      <w:bookmarkStart w:id="3415" w:name="_ETM_Q6_449630"/>
      <w:bookmarkEnd w:id="3415"/>
      <w:r w:rsidRPr="00D33360">
        <w:rPr>
          <w:rtl/>
        </w:rPr>
        <w:t>גל</w:t>
      </w:r>
      <w:r>
        <w:rPr>
          <w:rFonts w:hint="cs"/>
          <w:rtl/>
        </w:rPr>
        <w:t>ית דיסטל</w:t>
      </w:r>
      <w:bookmarkStart w:id="3416" w:name="_ETM_Q6_449900"/>
      <w:bookmarkEnd w:id="3416"/>
      <w:r>
        <w:rPr>
          <w:rFonts w:hint="cs"/>
          <w:rtl/>
        </w:rPr>
        <w:t>,</w:t>
      </w:r>
      <w:r w:rsidRPr="00D33360">
        <w:rPr>
          <w:rtl/>
        </w:rPr>
        <w:t xml:space="preserve"> </w:t>
      </w:r>
      <w:bookmarkStart w:id="3417" w:name="_ETM_Q6_450529"/>
      <w:bookmarkEnd w:id="3417"/>
      <w:r w:rsidRPr="00D33360">
        <w:rPr>
          <w:rtl/>
        </w:rPr>
        <w:t xml:space="preserve">עומדת </w:t>
      </w:r>
      <w:bookmarkStart w:id="3418" w:name="_ETM_Q6_450950"/>
      <w:bookmarkEnd w:id="3418"/>
      <w:r w:rsidRPr="00D33360">
        <w:rPr>
          <w:rtl/>
        </w:rPr>
        <w:t xml:space="preserve">כאן </w:t>
      </w:r>
      <w:bookmarkStart w:id="3419" w:name="_ETM_Q6_451160"/>
      <w:bookmarkEnd w:id="3419"/>
      <w:r w:rsidRPr="00D33360">
        <w:rPr>
          <w:rtl/>
        </w:rPr>
        <w:t xml:space="preserve">על </w:t>
      </w:r>
      <w:bookmarkStart w:id="3420" w:name="_ETM_Q6_451279"/>
      <w:bookmarkEnd w:id="3420"/>
      <w:r w:rsidRPr="00D33360">
        <w:rPr>
          <w:rtl/>
        </w:rPr>
        <w:t xml:space="preserve">הדוכן </w:t>
      </w:r>
      <w:bookmarkStart w:id="3421" w:name="_ETM_Q6_451670"/>
      <w:bookmarkEnd w:id="3421"/>
      <w:r w:rsidRPr="00D33360">
        <w:rPr>
          <w:rtl/>
        </w:rPr>
        <w:t>הזה</w:t>
      </w:r>
      <w:r>
        <w:rPr>
          <w:rFonts w:hint="cs"/>
          <w:rtl/>
        </w:rPr>
        <w:t>,</w:t>
      </w:r>
      <w:r w:rsidRPr="00D33360">
        <w:rPr>
          <w:rtl/>
        </w:rPr>
        <w:t xml:space="preserve"> </w:t>
      </w:r>
      <w:bookmarkStart w:id="3422" w:name="_ETM_Q6_452410"/>
      <w:bookmarkEnd w:id="3422"/>
      <w:r w:rsidRPr="00D33360">
        <w:rPr>
          <w:rtl/>
        </w:rPr>
        <w:t>מדברת</w:t>
      </w:r>
      <w:r>
        <w:rPr>
          <w:rFonts w:hint="cs"/>
          <w:rtl/>
        </w:rPr>
        <w:t>,</w:t>
      </w:r>
      <w:r w:rsidRPr="00D33360">
        <w:rPr>
          <w:rtl/>
        </w:rPr>
        <w:t xml:space="preserve"> </w:t>
      </w:r>
      <w:bookmarkStart w:id="3423" w:name="_ETM_Q6_453750"/>
      <w:bookmarkEnd w:id="3423"/>
      <w:r w:rsidRPr="00D33360">
        <w:rPr>
          <w:rtl/>
        </w:rPr>
        <w:t xml:space="preserve">מתווכחת </w:t>
      </w:r>
      <w:bookmarkStart w:id="3424" w:name="_ETM_Q6_454560"/>
      <w:bookmarkEnd w:id="3424"/>
      <w:r w:rsidRPr="00D33360">
        <w:rPr>
          <w:rtl/>
        </w:rPr>
        <w:t xml:space="preserve">עם </w:t>
      </w:r>
      <w:bookmarkStart w:id="3425" w:name="_ETM_Q6_454680"/>
      <w:bookmarkEnd w:id="3425"/>
      <w:r w:rsidRPr="00D33360">
        <w:rPr>
          <w:rtl/>
        </w:rPr>
        <w:t>האופוזיציה</w:t>
      </w:r>
      <w:r>
        <w:rPr>
          <w:rFonts w:hint="cs"/>
          <w:rtl/>
        </w:rPr>
        <w:t>.</w:t>
      </w:r>
      <w:r w:rsidRPr="00D33360">
        <w:rPr>
          <w:rtl/>
        </w:rPr>
        <w:t xml:space="preserve"> </w:t>
      </w:r>
      <w:bookmarkStart w:id="3426" w:name="_ETM_Q6_455580"/>
      <w:bookmarkEnd w:id="3426"/>
      <w:r w:rsidRPr="00D33360">
        <w:rPr>
          <w:rtl/>
        </w:rPr>
        <w:t xml:space="preserve">בסוף </w:t>
      </w:r>
      <w:bookmarkStart w:id="3427" w:name="_ETM_Q6_456360"/>
      <w:bookmarkEnd w:id="3427"/>
      <w:r w:rsidRPr="00D33360">
        <w:rPr>
          <w:rtl/>
        </w:rPr>
        <w:t xml:space="preserve">מרימה </w:t>
      </w:r>
      <w:bookmarkStart w:id="3428" w:name="_ETM_Q6_456810"/>
      <w:bookmarkEnd w:id="3428"/>
      <w:r w:rsidRPr="00D33360">
        <w:rPr>
          <w:rtl/>
        </w:rPr>
        <w:t xml:space="preserve">שתי </w:t>
      </w:r>
      <w:bookmarkStart w:id="3429" w:name="_ETM_Q6_457110"/>
      <w:bookmarkEnd w:id="3429"/>
      <w:r w:rsidRPr="00D33360">
        <w:rPr>
          <w:rtl/>
        </w:rPr>
        <w:t xml:space="preserve">ידיים </w:t>
      </w:r>
      <w:bookmarkStart w:id="3430" w:name="_ETM_Q6_457560"/>
      <w:bookmarkEnd w:id="3430"/>
      <w:r w:rsidRPr="00D33360">
        <w:rPr>
          <w:rtl/>
        </w:rPr>
        <w:t>ואומרת</w:t>
      </w:r>
      <w:r>
        <w:rPr>
          <w:rFonts w:hint="cs"/>
          <w:rtl/>
        </w:rPr>
        <w:t>:</w:t>
      </w:r>
      <w:r w:rsidRPr="00D33360">
        <w:rPr>
          <w:rtl/>
        </w:rPr>
        <w:t xml:space="preserve"> </w:t>
      </w:r>
      <w:bookmarkStart w:id="3431" w:name="_ETM_Q6_458479"/>
      <w:bookmarkEnd w:id="3431"/>
      <w:r w:rsidRPr="00D33360">
        <w:rPr>
          <w:rtl/>
        </w:rPr>
        <w:t xml:space="preserve">בנימין </w:t>
      </w:r>
      <w:bookmarkStart w:id="3432" w:name="_ETM_Q6_459110"/>
      <w:bookmarkEnd w:id="3432"/>
      <w:r w:rsidRPr="00D33360">
        <w:rPr>
          <w:rtl/>
        </w:rPr>
        <w:t>נתניהו</w:t>
      </w:r>
      <w:bookmarkStart w:id="3433" w:name="_ETM_Q6_460339"/>
      <w:bookmarkEnd w:id="3433"/>
      <w:r>
        <w:rPr>
          <w:rFonts w:hint="cs"/>
          <w:rtl/>
        </w:rPr>
        <w:t xml:space="preserve">, </w:t>
      </w:r>
      <w:r w:rsidRPr="00D33360">
        <w:rPr>
          <w:rtl/>
        </w:rPr>
        <w:t>מילי</w:t>
      </w:r>
      <w:r>
        <w:rPr>
          <w:rFonts w:hint="cs"/>
          <w:rtl/>
        </w:rPr>
        <w:t xml:space="preserve">מטר לא החזיר </w:t>
      </w:r>
      <w:bookmarkStart w:id="3434" w:name="_ETM_Q6_461879"/>
      <w:bookmarkStart w:id="3435" w:name="_ETM_Q6_462599"/>
      <w:bookmarkEnd w:id="3434"/>
      <w:bookmarkEnd w:id="3435"/>
      <w:r w:rsidRPr="00D33360">
        <w:rPr>
          <w:rtl/>
        </w:rPr>
        <w:t xml:space="preserve">משטחי </w:t>
      </w:r>
      <w:bookmarkStart w:id="3436" w:name="_ETM_Q6_463139"/>
      <w:bookmarkEnd w:id="3436"/>
      <w:r w:rsidRPr="00D33360">
        <w:rPr>
          <w:rtl/>
        </w:rPr>
        <w:t xml:space="preserve">המולדת </w:t>
      </w:r>
      <w:bookmarkStart w:id="3437" w:name="_ETM_Q6_463800"/>
      <w:bookmarkEnd w:id="3437"/>
      <w:r>
        <w:rPr>
          <w:rFonts w:hint="cs"/>
          <w:rtl/>
        </w:rPr>
        <w:t>מ</w:t>
      </w:r>
      <w:r w:rsidRPr="00D33360">
        <w:rPr>
          <w:rtl/>
        </w:rPr>
        <w:t>עולם</w:t>
      </w:r>
      <w:r>
        <w:rPr>
          <w:rFonts w:hint="cs"/>
          <w:rtl/>
        </w:rPr>
        <w:t>.</w:t>
      </w:r>
      <w:r w:rsidRPr="00D33360">
        <w:rPr>
          <w:rtl/>
        </w:rPr>
        <w:t xml:space="preserve"> </w:t>
      </w:r>
      <w:bookmarkStart w:id="3438" w:name="_ETM_Q6_466260"/>
      <w:bookmarkEnd w:id="3438"/>
      <w:r w:rsidRPr="00D33360">
        <w:rPr>
          <w:rtl/>
        </w:rPr>
        <w:t>תגידי</w:t>
      </w:r>
      <w:r>
        <w:rPr>
          <w:rFonts w:hint="cs"/>
          <w:rtl/>
        </w:rPr>
        <w:t>,</w:t>
      </w:r>
      <w:bookmarkStart w:id="3439" w:name="_ETM_Q6_466770"/>
      <w:bookmarkEnd w:id="3439"/>
      <w:r w:rsidRPr="00D33360">
        <w:rPr>
          <w:rtl/>
        </w:rPr>
        <w:t xml:space="preserve"> </w:t>
      </w:r>
      <w:bookmarkStart w:id="3440" w:name="_ETM_Q6_467100"/>
      <w:bookmarkEnd w:id="3440"/>
      <w:r w:rsidRPr="00D33360">
        <w:rPr>
          <w:rtl/>
        </w:rPr>
        <w:t xml:space="preserve">מי </w:t>
      </w:r>
      <w:bookmarkStart w:id="3441" w:name="_ETM_Q6_467279"/>
      <w:bookmarkEnd w:id="3441"/>
      <w:r w:rsidRPr="00D33360">
        <w:rPr>
          <w:rtl/>
        </w:rPr>
        <w:t>עשה</w:t>
      </w:r>
      <w:r>
        <w:rPr>
          <w:rFonts w:hint="cs"/>
          <w:rtl/>
        </w:rPr>
        <w:t xml:space="preserve"> את</w:t>
      </w:r>
      <w:r w:rsidRPr="00D33360">
        <w:rPr>
          <w:rtl/>
        </w:rPr>
        <w:t xml:space="preserve"> </w:t>
      </w:r>
      <w:bookmarkStart w:id="3442" w:name="_ETM_Q6_467610"/>
      <w:bookmarkEnd w:id="3442"/>
      <w:r w:rsidRPr="00D33360">
        <w:rPr>
          <w:rtl/>
        </w:rPr>
        <w:t xml:space="preserve">הסכם </w:t>
      </w:r>
      <w:bookmarkStart w:id="3443" w:name="_ETM_Q6_467990"/>
      <w:bookmarkEnd w:id="3443"/>
      <w:r w:rsidRPr="00D33360">
        <w:rPr>
          <w:rtl/>
        </w:rPr>
        <w:t>חברון</w:t>
      </w:r>
      <w:r>
        <w:rPr>
          <w:rFonts w:hint="cs"/>
          <w:rtl/>
        </w:rPr>
        <w:t>?</w:t>
      </w:r>
      <w:bookmarkStart w:id="3444" w:name="_ETM_Q6_469420"/>
      <w:bookmarkEnd w:id="3444"/>
      <w:r>
        <w:rPr>
          <w:rFonts w:hint="cs"/>
          <w:rtl/>
        </w:rPr>
        <w:t xml:space="preserve"> </w:t>
      </w:r>
      <w:r w:rsidRPr="00D33360">
        <w:rPr>
          <w:rtl/>
        </w:rPr>
        <w:t xml:space="preserve">אין </w:t>
      </w:r>
      <w:bookmarkStart w:id="3445" w:name="_ETM_Q6_469660"/>
      <w:bookmarkEnd w:id="3445"/>
      <w:r w:rsidRPr="00D33360">
        <w:rPr>
          <w:rtl/>
        </w:rPr>
        <w:t xml:space="preserve">לי </w:t>
      </w:r>
      <w:bookmarkStart w:id="3446" w:name="_ETM_Q6_469810"/>
      <w:bookmarkEnd w:id="3446"/>
      <w:r w:rsidRPr="00D33360">
        <w:rPr>
          <w:rtl/>
        </w:rPr>
        <w:t xml:space="preserve">בעיה </w:t>
      </w:r>
      <w:bookmarkStart w:id="3447" w:name="_ETM_Q6_470260"/>
      <w:bookmarkEnd w:id="3447"/>
      <w:r w:rsidRPr="00D33360">
        <w:rPr>
          <w:rtl/>
        </w:rPr>
        <w:t>שתבי</w:t>
      </w:r>
      <w:r>
        <w:rPr>
          <w:rFonts w:hint="cs"/>
          <w:rtl/>
        </w:rPr>
        <w:t>ע</w:t>
      </w:r>
      <w:r w:rsidRPr="00D33360">
        <w:rPr>
          <w:rtl/>
        </w:rPr>
        <w:t xml:space="preserve"> </w:t>
      </w:r>
      <w:bookmarkStart w:id="3448" w:name="_ETM_Q6_470710"/>
      <w:bookmarkEnd w:id="3448"/>
      <w:r w:rsidRPr="00D33360">
        <w:rPr>
          <w:rtl/>
        </w:rPr>
        <w:t xml:space="preserve">את </w:t>
      </w:r>
      <w:bookmarkStart w:id="3449" w:name="_ETM_Q6_470800"/>
      <w:bookmarkEnd w:id="3449"/>
      <w:r w:rsidRPr="00D33360">
        <w:rPr>
          <w:rtl/>
        </w:rPr>
        <w:t>דעתך</w:t>
      </w:r>
      <w:r>
        <w:rPr>
          <w:rFonts w:hint="cs"/>
          <w:rtl/>
        </w:rPr>
        <w:t>,</w:t>
      </w:r>
      <w:r w:rsidRPr="00D33360">
        <w:rPr>
          <w:rtl/>
        </w:rPr>
        <w:t xml:space="preserve"> </w:t>
      </w:r>
      <w:bookmarkStart w:id="3450" w:name="_ETM_Q6_471610"/>
      <w:bookmarkEnd w:id="3450"/>
      <w:r w:rsidRPr="00D33360">
        <w:rPr>
          <w:rtl/>
        </w:rPr>
        <w:t xml:space="preserve">תגיד </w:t>
      </w:r>
      <w:bookmarkStart w:id="3451" w:name="_ETM_Q6_471940"/>
      <w:bookmarkEnd w:id="3451"/>
      <w:r w:rsidRPr="00D33360">
        <w:rPr>
          <w:rtl/>
        </w:rPr>
        <w:t xml:space="preserve">שאתה </w:t>
      </w:r>
      <w:bookmarkStart w:id="3452" w:name="_ETM_Q6_472180"/>
      <w:bookmarkEnd w:id="3452"/>
      <w:r w:rsidRPr="00D33360">
        <w:rPr>
          <w:rtl/>
        </w:rPr>
        <w:t xml:space="preserve">חושב </w:t>
      </w:r>
      <w:bookmarkStart w:id="3453" w:name="_ETM_Q6_472510"/>
      <w:bookmarkEnd w:id="3453"/>
      <w:r w:rsidRPr="00D33360">
        <w:rPr>
          <w:rtl/>
        </w:rPr>
        <w:t xml:space="preserve">ככה </w:t>
      </w:r>
      <w:bookmarkStart w:id="3454" w:name="_ETM_Q6_472810"/>
      <w:bookmarkEnd w:id="3454"/>
      <w:r w:rsidRPr="00D33360">
        <w:rPr>
          <w:rtl/>
        </w:rPr>
        <w:t>וככה</w:t>
      </w:r>
      <w:r>
        <w:rPr>
          <w:rFonts w:hint="cs"/>
          <w:rtl/>
        </w:rPr>
        <w:t>,</w:t>
      </w:r>
      <w:r w:rsidRPr="00D33360">
        <w:rPr>
          <w:rtl/>
        </w:rPr>
        <w:t xml:space="preserve"> </w:t>
      </w:r>
      <w:bookmarkStart w:id="3455" w:name="_ETM_Q6_473710"/>
      <w:bookmarkEnd w:id="3455"/>
      <w:r w:rsidRPr="00D33360">
        <w:rPr>
          <w:rtl/>
        </w:rPr>
        <w:t xml:space="preserve">אבל </w:t>
      </w:r>
      <w:bookmarkStart w:id="3456" w:name="_ETM_Q6_474460"/>
      <w:bookmarkEnd w:id="3456"/>
      <w:r w:rsidRPr="00D33360">
        <w:rPr>
          <w:rtl/>
        </w:rPr>
        <w:t xml:space="preserve">אתם </w:t>
      </w:r>
      <w:bookmarkStart w:id="3457" w:name="_ETM_Q6_475029"/>
      <w:bookmarkEnd w:id="3457"/>
      <w:r w:rsidRPr="00D33360">
        <w:rPr>
          <w:rtl/>
        </w:rPr>
        <w:t xml:space="preserve">מרגילים </w:t>
      </w:r>
      <w:bookmarkStart w:id="3458" w:name="_ETM_Q6_475570"/>
      <w:bookmarkEnd w:id="3458"/>
      <w:r w:rsidRPr="00D33360">
        <w:rPr>
          <w:rtl/>
        </w:rPr>
        <w:t xml:space="preserve">את </w:t>
      </w:r>
      <w:bookmarkStart w:id="3459" w:name="_ETM_Q6_475720"/>
      <w:bookmarkEnd w:id="3459"/>
      <w:r w:rsidRPr="00D33360">
        <w:rPr>
          <w:rtl/>
        </w:rPr>
        <w:t xml:space="preserve">הציבור </w:t>
      </w:r>
      <w:bookmarkStart w:id="3460" w:name="_ETM_Q6_476589"/>
      <w:bookmarkEnd w:id="3460"/>
      <w:r w:rsidRPr="00D33360">
        <w:rPr>
          <w:rtl/>
        </w:rPr>
        <w:t xml:space="preserve">שמה </w:t>
      </w:r>
      <w:bookmarkStart w:id="3461" w:name="_ETM_Q6_477010"/>
      <w:bookmarkEnd w:id="3461"/>
      <w:r w:rsidRPr="00D33360">
        <w:rPr>
          <w:rtl/>
        </w:rPr>
        <w:t xml:space="preserve">שאתם </w:t>
      </w:r>
      <w:bookmarkStart w:id="3462" w:name="_ETM_Q6_477400"/>
      <w:bookmarkEnd w:id="3462"/>
      <w:r w:rsidRPr="00D33360">
        <w:rPr>
          <w:rtl/>
        </w:rPr>
        <w:t xml:space="preserve">אומרים </w:t>
      </w:r>
      <w:bookmarkStart w:id="3463" w:name="_ETM_Q6_477760"/>
      <w:bookmarkEnd w:id="3463"/>
      <w:r w:rsidRPr="00D33360">
        <w:rPr>
          <w:rtl/>
        </w:rPr>
        <w:t xml:space="preserve">זה </w:t>
      </w:r>
      <w:bookmarkStart w:id="3464" w:name="_ETM_Q6_477910"/>
      <w:bookmarkEnd w:id="3464"/>
      <w:r w:rsidRPr="00D33360">
        <w:rPr>
          <w:rtl/>
        </w:rPr>
        <w:t xml:space="preserve">תורה </w:t>
      </w:r>
      <w:bookmarkStart w:id="3465" w:name="_ETM_Q6_478210"/>
      <w:bookmarkEnd w:id="3465"/>
      <w:r w:rsidRPr="00D33360">
        <w:rPr>
          <w:rtl/>
        </w:rPr>
        <w:t>מסיני</w:t>
      </w:r>
      <w:r w:rsidR="00226900">
        <w:rPr>
          <w:rFonts w:hint="cs"/>
          <w:rtl/>
        </w:rPr>
        <w:t>,</w:t>
      </w:r>
      <w:r w:rsidRPr="00D33360">
        <w:rPr>
          <w:rtl/>
        </w:rPr>
        <w:t xml:space="preserve"> </w:t>
      </w:r>
      <w:bookmarkStart w:id="3466" w:name="_ETM_Q6_478750"/>
      <w:bookmarkEnd w:id="3466"/>
      <w:r w:rsidRPr="00D33360">
        <w:rPr>
          <w:rtl/>
        </w:rPr>
        <w:t xml:space="preserve">וזה </w:t>
      </w:r>
      <w:bookmarkStart w:id="3467" w:name="_ETM_Q6_479080"/>
      <w:bookmarkEnd w:id="3467"/>
      <w:r w:rsidRPr="00D33360">
        <w:rPr>
          <w:rtl/>
        </w:rPr>
        <w:t xml:space="preserve">לא </w:t>
      </w:r>
      <w:bookmarkStart w:id="3468" w:name="_ETM_Q6_479260"/>
      <w:bookmarkEnd w:id="3468"/>
      <w:r w:rsidRPr="00D33360">
        <w:rPr>
          <w:rtl/>
        </w:rPr>
        <w:t>ככה</w:t>
      </w:r>
      <w:r>
        <w:rPr>
          <w:rFonts w:hint="cs"/>
          <w:rtl/>
        </w:rPr>
        <w:t>.</w:t>
      </w:r>
      <w:r w:rsidRPr="00D33360">
        <w:rPr>
          <w:rtl/>
        </w:rPr>
        <w:t xml:space="preserve"> </w:t>
      </w:r>
      <w:bookmarkStart w:id="3469" w:name="_ETM_Q6_480450"/>
      <w:bookmarkEnd w:id="3469"/>
      <w:r w:rsidRPr="00D33360">
        <w:rPr>
          <w:rtl/>
        </w:rPr>
        <w:t xml:space="preserve">כמה </w:t>
      </w:r>
      <w:bookmarkStart w:id="3470" w:name="_ETM_Q6_480900"/>
      <w:bookmarkEnd w:id="3470"/>
      <w:r w:rsidRPr="00D33360">
        <w:rPr>
          <w:rtl/>
        </w:rPr>
        <w:t xml:space="preserve">אפשר </w:t>
      </w:r>
      <w:bookmarkStart w:id="3471" w:name="_ETM_Q6_481860"/>
      <w:bookmarkEnd w:id="3471"/>
      <w:r w:rsidRPr="00D33360">
        <w:rPr>
          <w:rtl/>
        </w:rPr>
        <w:t>לשקר</w:t>
      </w:r>
      <w:bookmarkStart w:id="3472" w:name="_ETM_Q6_480000"/>
      <w:bookmarkStart w:id="3473" w:name="_ETM_Q6_480269"/>
      <w:bookmarkStart w:id="3474" w:name="_ETM_Q6_481230"/>
      <w:bookmarkStart w:id="3475" w:name="_ETM_Q6_482250"/>
      <w:bookmarkEnd w:id="3472"/>
      <w:bookmarkEnd w:id="3473"/>
      <w:bookmarkEnd w:id="3474"/>
      <w:bookmarkEnd w:id="3475"/>
      <w:r>
        <w:rPr>
          <w:rFonts w:hint="cs"/>
          <w:rtl/>
        </w:rPr>
        <w:t xml:space="preserve"> ולהציג</w:t>
      </w:r>
      <w:r w:rsidRPr="00D33360">
        <w:rPr>
          <w:rtl/>
        </w:rPr>
        <w:t xml:space="preserve"> </w:t>
      </w:r>
      <w:bookmarkStart w:id="3476" w:name="_ETM_Q6_482970"/>
      <w:bookmarkEnd w:id="3476"/>
      <w:r w:rsidRPr="00D33360">
        <w:rPr>
          <w:rtl/>
        </w:rPr>
        <w:t xml:space="preserve">את </w:t>
      </w:r>
      <w:bookmarkStart w:id="3477" w:name="_ETM_Q6_483029"/>
      <w:bookmarkEnd w:id="3477"/>
      <w:r w:rsidRPr="00D33360">
        <w:rPr>
          <w:rtl/>
        </w:rPr>
        <w:t xml:space="preserve">זה </w:t>
      </w:r>
      <w:bookmarkStart w:id="3478" w:name="_ETM_Q6_483179"/>
      <w:bookmarkEnd w:id="3478"/>
      <w:r w:rsidRPr="00D33360">
        <w:rPr>
          <w:rtl/>
        </w:rPr>
        <w:t xml:space="preserve">כאמת </w:t>
      </w:r>
      <w:bookmarkStart w:id="3479" w:name="_ETM_Q6_483720"/>
      <w:bookmarkEnd w:id="3479"/>
      <w:r w:rsidRPr="00D33360">
        <w:rPr>
          <w:rtl/>
        </w:rPr>
        <w:t>לאמיתה</w:t>
      </w:r>
      <w:r>
        <w:rPr>
          <w:rFonts w:hint="cs"/>
          <w:rtl/>
        </w:rPr>
        <w:t>?</w:t>
      </w:r>
      <w:r w:rsidRPr="00D33360">
        <w:rPr>
          <w:rtl/>
        </w:rPr>
        <w:t xml:space="preserve"> </w:t>
      </w:r>
      <w:bookmarkStart w:id="3480" w:name="_ETM_Q6_484290"/>
      <w:bookmarkEnd w:id="3480"/>
      <w:r w:rsidRPr="00D33360">
        <w:rPr>
          <w:rtl/>
        </w:rPr>
        <w:t xml:space="preserve">מה </w:t>
      </w:r>
      <w:bookmarkStart w:id="3481" w:name="_ETM_Q6_484440"/>
      <w:bookmarkEnd w:id="3481"/>
      <w:r w:rsidRPr="00D33360">
        <w:rPr>
          <w:rtl/>
        </w:rPr>
        <w:t xml:space="preserve">זה </w:t>
      </w:r>
      <w:bookmarkStart w:id="3482" w:name="_ETM_Q6_484560"/>
      <w:bookmarkEnd w:id="3482"/>
      <w:r w:rsidRPr="00D33360">
        <w:rPr>
          <w:rtl/>
        </w:rPr>
        <w:t xml:space="preserve">הדבר </w:t>
      </w:r>
      <w:bookmarkStart w:id="3483" w:name="_ETM_Q6_485009"/>
      <w:bookmarkEnd w:id="3483"/>
      <w:r w:rsidRPr="00D33360">
        <w:rPr>
          <w:rtl/>
        </w:rPr>
        <w:t>הזה</w:t>
      </w:r>
      <w:r>
        <w:rPr>
          <w:rFonts w:hint="cs"/>
          <w:rtl/>
        </w:rPr>
        <w:t>?</w:t>
      </w:r>
      <w:r w:rsidRPr="00D33360">
        <w:rPr>
          <w:rtl/>
        </w:rPr>
        <w:t xml:space="preserve"> </w:t>
      </w:r>
      <w:bookmarkStart w:id="3484" w:name="_ETM_Q6_485520"/>
      <w:bookmarkEnd w:id="3484"/>
      <w:r w:rsidRPr="00D33360">
        <w:rPr>
          <w:rtl/>
        </w:rPr>
        <w:t xml:space="preserve">לעולם </w:t>
      </w:r>
      <w:bookmarkStart w:id="3485" w:name="_ETM_Q6_486669"/>
      <w:bookmarkEnd w:id="3485"/>
      <w:r w:rsidRPr="00D33360">
        <w:rPr>
          <w:rtl/>
        </w:rPr>
        <w:t xml:space="preserve">לא </w:t>
      </w:r>
      <w:bookmarkStart w:id="3486" w:name="_ETM_Q6_487089"/>
      <w:bookmarkEnd w:id="3486"/>
      <w:r>
        <w:rPr>
          <w:rFonts w:hint="cs"/>
          <w:rtl/>
        </w:rPr>
        <w:t>ה</w:t>
      </w:r>
      <w:r w:rsidRPr="00D33360">
        <w:rPr>
          <w:rtl/>
        </w:rPr>
        <w:t xml:space="preserve">חזיר </w:t>
      </w:r>
      <w:bookmarkStart w:id="3487" w:name="_ETM_Q6_487749"/>
      <w:bookmarkEnd w:id="3487"/>
      <w:r>
        <w:rPr>
          <w:rFonts w:hint="cs"/>
          <w:rtl/>
        </w:rPr>
        <w:t>מילימטר משטחנו.</w:t>
      </w:r>
    </w:p>
    <w:p w:rsidR="00660A22" w:rsidRDefault="00660A22" w:rsidP="0048500F">
      <w:pPr>
        <w:rPr>
          <w:rtl/>
        </w:rPr>
      </w:pPr>
    </w:p>
    <w:p w:rsidR="00660A22" w:rsidRDefault="00660A22" w:rsidP="00226900">
      <w:pPr>
        <w:rPr>
          <w:rtl/>
        </w:rPr>
      </w:pPr>
      <w:bookmarkStart w:id="3488" w:name="_ETM_Q6_489080"/>
      <w:bookmarkStart w:id="3489" w:name="_ETM_Q6_490639"/>
      <w:bookmarkEnd w:id="3488"/>
      <w:bookmarkEnd w:id="3489"/>
      <w:r w:rsidRPr="00D33360">
        <w:rPr>
          <w:rtl/>
        </w:rPr>
        <w:t xml:space="preserve">אדוני </w:t>
      </w:r>
      <w:bookmarkStart w:id="3490" w:name="_ETM_Q6_490999"/>
      <w:bookmarkEnd w:id="3490"/>
      <w:r w:rsidRPr="00D33360">
        <w:rPr>
          <w:rtl/>
        </w:rPr>
        <w:t>השר</w:t>
      </w:r>
      <w:r>
        <w:rPr>
          <w:rFonts w:hint="cs"/>
          <w:rtl/>
        </w:rPr>
        <w:t>,</w:t>
      </w:r>
      <w:r w:rsidRPr="00D33360">
        <w:rPr>
          <w:rtl/>
        </w:rPr>
        <w:t xml:space="preserve"> </w:t>
      </w:r>
      <w:bookmarkStart w:id="3491" w:name="_ETM_Q6_492769"/>
      <w:bookmarkEnd w:id="3491"/>
      <w:r w:rsidRPr="00D33360">
        <w:rPr>
          <w:rtl/>
        </w:rPr>
        <w:t xml:space="preserve">אתם </w:t>
      </w:r>
      <w:bookmarkStart w:id="3492" w:name="_ETM_Q6_493190"/>
      <w:bookmarkEnd w:id="3492"/>
      <w:r w:rsidRPr="00D33360">
        <w:rPr>
          <w:rtl/>
        </w:rPr>
        <w:t xml:space="preserve">אלה </w:t>
      </w:r>
      <w:bookmarkStart w:id="3493" w:name="_ETM_Q6_493369"/>
      <w:bookmarkEnd w:id="3493"/>
      <w:r w:rsidRPr="00D33360">
        <w:rPr>
          <w:rtl/>
        </w:rPr>
        <w:t xml:space="preserve">שמדרדרים </w:t>
      </w:r>
      <w:bookmarkStart w:id="3494" w:name="_ETM_Q6_494209"/>
      <w:bookmarkEnd w:id="3494"/>
      <w:r w:rsidRPr="00D33360">
        <w:rPr>
          <w:rtl/>
        </w:rPr>
        <w:t xml:space="preserve">את </w:t>
      </w:r>
      <w:bookmarkStart w:id="3495" w:name="_ETM_Q6_494330"/>
      <w:bookmarkEnd w:id="3495"/>
      <w:r w:rsidRPr="00D33360">
        <w:rPr>
          <w:rtl/>
        </w:rPr>
        <w:t xml:space="preserve">השיח </w:t>
      </w:r>
      <w:bookmarkStart w:id="3496" w:name="_ETM_Q6_494719"/>
      <w:bookmarkEnd w:id="3496"/>
      <w:r w:rsidRPr="00D33360">
        <w:rPr>
          <w:rtl/>
        </w:rPr>
        <w:t>הציבורי</w:t>
      </w:r>
      <w:r>
        <w:rPr>
          <w:rFonts w:hint="cs"/>
          <w:rtl/>
        </w:rPr>
        <w:t>,</w:t>
      </w:r>
      <w:r w:rsidRPr="00D33360">
        <w:rPr>
          <w:rtl/>
        </w:rPr>
        <w:t xml:space="preserve"> </w:t>
      </w:r>
      <w:bookmarkStart w:id="3497" w:name="_ETM_Q6_495259"/>
      <w:bookmarkEnd w:id="3497"/>
      <w:r w:rsidRPr="00D33360">
        <w:rPr>
          <w:rtl/>
        </w:rPr>
        <w:t xml:space="preserve">כי </w:t>
      </w:r>
      <w:bookmarkStart w:id="3498" w:name="_ETM_Q6_495410"/>
      <w:bookmarkEnd w:id="3498"/>
      <w:r w:rsidRPr="00D33360">
        <w:rPr>
          <w:rtl/>
        </w:rPr>
        <w:t xml:space="preserve">אתם </w:t>
      </w:r>
      <w:bookmarkStart w:id="3499" w:name="_ETM_Q6_495650"/>
      <w:bookmarkEnd w:id="3499"/>
      <w:r w:rsidRPr="00D33360">
        <w:rPr>
          <w:rtl/>
        </w:rPr>
        <w:t>בשלטון</w:t>
      </w:r>
      <w:r>
        <w:rPr>
          <w:rFonts w:hint="cs"/>
          <w:rtl/>
        </w:rPr>
        <w:t>.</w:t>
      </w:r>
      <w:r w:rsidRPr="00D33360">
        <w:rPr>
          <w:rtl/>
        </w:rPr>
        <w:t xml:space="preserve"> </w:t>
      </w:r>
      <w:bookmarkStart w:id="3500" w:name="_ETM_Q6_497089"/>
      <w:bookmarkEnd w:id="3500"/>
      <w:r w:rsidRPr="00D33360">
        <w:rPr>
          <w:rtl/>
        </w:rPr>
        <w:t xml:space="preserve">אני </w:t>
      </w:r>
      <w:bookmarkStart w:id="3501" w:name="_ETM_Q6_497329"/>
      <w:bookmarkEnd w:id="3501"/>
      <w:r w:rsidRPr="00D33360">
        <w:rPr>
          <w:rtl/>
        </w:rPr>
        <w:t xml:space="preserve">שואל </w:t>
      </w:r>
      <w:bookmarkStart w:id="3502" w:name="_ETM_Q6_497539"/>
      <w:bookmarkEnd w:id="3502"/>
      <w:r w:rsidRPr="00D33360">
        <w:rPr>
          <w:rtl/>
        </w:rPr>
        <w:t>אותך</w:t>
      </w:r>
      <w:r>
        <w:rPr>
          <w:rFonts w:hint="cs"/>
          <w:rtl/>
        </w:rPr>
        <w:t>,</w:t>
      </w:r>
      <w:r w:rsidRPr="00D33360">
        <w:rPr>
          <w:rtl/>
        </w:rPr>
        <w:t xml:space="preserve"> </w:t>
      </w:r>
      <w:bookmarkStart w:id="3503" w:name="_ETM_Q6_497839"/>
      <w:bookmarkEnd w:id="3503"/>
      <w:r w:rsidRPr="00D33360">
        <w:rPr>
          <w:rtl/>
        </w:rPr>
        <w:t xml:space="preserve">אתה </w:t>
      </w:r>
      <w:bookmarkStart w:id="3504" w:name="_ETM_Q6_498019"/>
      <w:bookmarkEnd w:id="3504"/>
      <w:r w:rsidRPr="00D33360">
        <w:rPr>
          <w:rtl/>
        </w:rPr>
        <w:t xml:space="preserve">רצית </w:t>
      </w:r>
      <w:bookmarkStart w:id="3505" w:name="_ETM_Q6_498439"/>
      <w:bookmarkEnd w:id="3505"/>
      <w:r w:rsidRPr="00D33360">
        <w:rPr>
          <w:rtl/>
        </w:rPr>
        <w:t>שנגנ</w:t>
      </w:r>
      <w:r>
        <w:rPr>
          <w:rFonts w:hint="cs"/>
          <w:rtl/>
        </w:rPr>
        <w:t xml:space="preserve">ה </w:t>
      </w:r>
      <w:bookmarkStart w:id="3506" w:name="_ETM_Q6_500299"/>
      <w:bookmarkEnd w:id="3506"/>
      <w:r>
        <w:rPr>
          <w:rFonts w:hint="eastAsia"/>
          <w:rtl/>
        </w:rPr>
        <w:t>–</w:t>
      </w:r>
      <w:r w:rsidRPr="00D33360">
        <w:rPr>
          <w:rtl/>
        </w:rPr>
        <w:t xml:space="preserve"> </w:t>
      </w:r>
      <w:bookmarkStart w:id="3507" w:name="_ETM_Q6_499009"/>
      <w:bookmarkEnd w:id="3507"/>
      <w:r w:rsidRPr="00D33360">
        <w:rPr>
          <w:rtl/>
        </w:rPr>
        <w:t xml:space="preserve">גינינו </w:t>
      </w:r>
      <w:bookmarkStart w:id="3508" w:name="_ETM_Q6_499669"/>
      <w:bookmarkEnd w:id="3508"/>
      <w:r w:rsidRPr="00D33360">
        <w:rPr>
          <w:rtl/>
        </w:rPr>
        <w:t xml:space="preserve">את </w:t>
      </w:r>
      <w:bookmarkStart w:id="3509" w:name="_ETM_Q6_499880"/>
      <w:bookmarkStart w:id="3510" w:name="_ETM_Q6_500390"/>
      <w:bookmarkEnd w:id="3509"/>
      <w:bookmarkEnd w:id="3510"/>
      <w:r>
        <w:rPr>
          <w:rFonts w:hint="cs"/>
          <w:rtl/>
        </w:rPr>
        <w:t>ה</w:t>
      </w:r>
      <w:r>
        <w:rPr>
          <w:rtl/>
        </w:rPr>
        <w:t>שר</w:t>
      </w:r>
      <w:r w:rsidRPr="00D33360">
        <w:rPr>
          <w:rtl/>
        </w:rPr>
        <w:t xml:space="preserve">פה </w:t>
      </w:r>
      <w:bookmarkStart w:id="3511" w:name="_ETM_Q6_500809"/>
      <w:bookmarkEnd w:id="3511"/>
      <w:r w:rsidRPr="00D33360">
        <w:rPr>
          <w:rtl/>
        </w:rPr>
        <w:t xml:space="preserve">בבית </w:t>
      </w:r>
      <w:bookmarkStart w:id="3512" w:name="_ETM_Q6_501079"/>
      <w:bookmarkEnd w:id="3512"/>
      <w:r w:rsidRPr="00D33360">
        <w:rPr>
          <w:rtl/>
        </w:rPr>
        <w:t xml:space="preserve">הכנסת </w:t>
      </w:r>
      <w:bookmarkStart w:id="3513" w:name="_ETM_Q6_502020"/>
      <w:bookmarkEnd w:id="3513"/>
      <w:r w:rsidRPr="00D33360">
        <w:rPr>
          <w:rtl/>
        </w:rPr>
        <w:t xml:space="preserve">כמו </w:t>
      </w:r>
      <w:bookmarkStart w:id="3514" w:name="_ETM_Q6_502200"/>
      <w:bookmarkEnd w:id="3514"/>
      <w:r w:rsidRPr="00D33360">
        <w:rPr>
          <w:rtl/>
        </w:rPr>
        <w:t xml:space="preserve">שגם </w:t>
      </w:r>
      <w:bookmarkStart w:id="3515" w:name="_ETM_Q6_502560"/>
      <w:bookmarkEnd w:id="3515"/>
      <w:r w:rsidRPr="00D33360">
        <w:rPr>
          <w:rtl/>
        </w:rPr>
        <w:t xml:space="preserve">גינינו </w:t>
      </w:r>
      <w:bookmarkStart w:id="3516" w:name="_ETM_Q6_502890"/>
      <w:bookmarkEnd w:id="3516"/>
      <w:r w:rsidRPr="00D33360">
        <w:rPr>
          <w:rtl/>
        </w:rPr>
        <w:t xml:space="preserve">פגיעה </w:t>
      </w:r>
      <w:bookmarkStart w:id="3517" w:name="_ETM_Q6_503160"/>
      <w:bookmarkEnd w:id="3517"/>
      <w:r w:rsidRPr="00D33360">
        <w:rPr>
          <w:rtl/>
        </w:rPr>
        <w:t xml:space="preserve">בבית </w:t>
      </w:r>
      <w:bookmarkStart w:id="3518" w:name="_ETM_Q6_503430"/>
      <w:bookmarkEnd w:id="3518"/>
      <w:r w:rsidRPr="00D33360">
        <w:rPr>
          <w:rtl/>
        </w:rPr>
        <w:t>המשפט</w:t>
      </w:r>
      <w:r>
        <w:rPr>
          <w:rFonts w:hint="cs"/>
          <w:rtl/>
        </w:rPr>
        <w:t>.</w:t>
      </w:r>
      <w:bookmarkStart w:id="3519" w:name="_ETM_Q6_504150"/>
      <w:bookmarkStart w:id="3520" w:name="_ETM_Q6_504450"/>
      <w:bookmarkEnd w:id="3519"/>
      <w:bookmarkEnd w:id="3520"/>
      <w:r w:rsidRPr="00D33360">
        <w:rPr>
          <w:rtl/>
        </w:rPr>
        <w:t xml:space="preserve"> </w:t>
      </w:r>
      <w:bookmarkStart w:id="3521" w:name="_ETM_Q6_505260"/>
      <w:bookmarkEnd w:id="3521"/>
      <w:r w:rsidRPr="00D33360">
        <w:rPr>
          <w:rtl/>
        </w:rPr>
        <w:t xml:space="preserve">למה </w:t>
      </w:r>
      <w:bookmarkStart w:id="3522" w:name="_ETM_Q6_505589"/>
      <w:bookmarkEnd w:id="3522"/>
      <w:r w:rsidRPr="00D33360">
        <w:rPr>
          <w:rtl/>
        </w:rPr>
        <w:t xml:space="preserve">שאתה </w:t>
      </w:r>
      <w:bookmarkStart w:id="3523" w:name="_ETM_Q6_505980"/>
      <w:bookmarkEnd w:id="3523"/>
      <w:r w:rsidRPr="00D33360">
        <w:rPr>
          <w:rtl/>
        </w:rPr>
        <w:t xml:space="preserve">לא </w:t>
      </w:r>
      <w:bookmarkStart w:id="3524" w:name="_ETM_Q6_506130"/>
      <w:bookmarkEnd w:id="3524"/>
      <w:r>
        <w:rPr>
          <w:rtl/>
        </w:rPr>
        <w:t>ת</w:t>
      </w:r>
      <w:r>
        <w:rPr>
          <w:rFonts w:hint="cs"/>
          <w:rtl/>
        </w:rPr>
        <w:t>גנה</w:t>
      </w:r>
      <w:r w:rsidRPr="00D33360">
        <w:rPr>
          <w:rtl/>
        </w:rPr>
        <w:t xml:space="preserve"> </w:t>
      </w:r>
      <w:bookmarkStart w:id="3525" w:name="_ETM_Q6_506640"/>
      <w:bookmarkEnd w:id="3525"/>
      <w:r w:rsidRPr="00D33360">
        <w:rPr>
          <w:rtl/>
        </w:rPr>
        <w:t xml:space="preserve">עכשיו </w:t>
      </w:r>
      <w:bookmarkStart w:id="3526" w:name="_ETM_Q6_506910"/>
      <w:bookmarkEnd w:id="3526"/>
      <w:r w:rsidRPr="00D33360">
        <w:rPr>
          <w:rtl/>
        </w:rPr>
        <w:t xml:space="preserve">אמירה </w:t>
      </w:r>
      <w:bookmarkStart w:id="3527" w:name="_ETM_Q6_507270"/>
      <w:bookmarkEnd w:id="3527"/>
      <w:r w:rsidRPr="00D33360">
        <w:rPr>
          <w:rtl/>
        </w:rPr>
        <w:t xml:space="preserve">של </w:t>
      </w:r>
      <w:bookmarkStart w:id="3528" w:name="_ETM_Q6_507540"/>
      <w:bookmarkEnd w:id="3528"/>
      <w:r w:rsidRPr="00D33360">
        <w:rPr>
          <w:rtl/>
        </w:rPr>
        <w:t xml:space="preserve">הרב </w:t>
      </w:r>
      <w:bookmarkStart w:id="3529" w:name="_ETM_Q6_507810"/>
      <w:bookmarkEnd w:id="3529"/>
      <w:r w:rsidRPr="00D33360">
        <w:rPr>
          <w:rtl/>
        </w:rPr>
        <w:t xml:space="preserve">הספרדי </w:t>
      </w:r>
      <w:bookmarkStart w:id="3530" w:name="_ETM_Q6_508350"/>
      <w:bookmarkEnd w:id="3530"/>
      <w:r w:rsidRPr="00D33360">
        <w:rPr>
          <w:rtl/>
        </w:rPr>
        <w:t xml:space="preserve">לשעבר </w:t>
      </w:r>
      <w:bookmarkStart w:id="3531" w:name="_ETM_Q6_508800"/>
      <w:bookmarkEnd w:id="3531"/>
      <w:r w:rsidRPr="00D33360">
        <w:rPr>
          <w:rtl/>
        </w:rPr>
        <w:t xml:space="preserve">יצחק </w:t>
      </w:r>
      <w:bookmarkStart w:id="3532" w:name="_ETM_Q6_509160"/>
      <w:bookmarkEnd w:id="3532"/>
      <w:r w:rsidRPr="00D33360">
        <w:rPr>
          <w:rtl/>
        </w:rPr>
        <w:t>יוסף</w:t>
      </w:r>
      <w:r>
        <w:rPr>
          <w:rFonts w:hint="cs"/>
          <w:rtl/>
        </w:rPr>
        <w:t>,</w:t>
      </w:r>
      <w:r w:rsidRPr="00D33360">
        <w:rPr>
          <w:rtl/>
        </w:rPr>
        <w:t xml:space="preserve"> </w:t>
      </w:r>
      <w:bookmarkStart w:id="3533" w:name="_ETM_Q6_509490"/>
      <w:bookmarkEnd w:id="3533"/>
      <w:r w:rsidRPr="00D33360">
        <w:rPr>
          <w:rtl/>
        </w:rPr>
        <w:t xml:space="preserve">שיצא </w:t>
      </w:r>
      <w:bookmarkStart w:id="3534" w:name="_ETM_Q6_509910"/>
      <w:bookmarkEnd w:id="3534"/>
      <w:r w:rsidRPr="00D33360">
        <w:rPr>
          <w:rtl/>
        </w:rPr>
        <w:t xml:space="preserve">נגד </w:t>
      </w:r>
      <w:bookmarkStart w:id="3535" w:name="_ETM_Q6_510270"/>
      <w:bookmarkEnd w:id="3535"/>
      <w:r w:rsidRPr="00D33360">
        <w:rPr>
          <w:rtl/>
        </w:rPr>
        <w:t xml:space="preserve">יושב-ראש </w:t>
      </w:r>
      <w:bookmarkStart w:id="3536" w:name="_ETM_Q6_510689"/>
      <w:bookmarkEnd w:id="3536"/>
      <w:r w:rsidRPr="00D33360">
        <w:rPr>
          <w:rtl/>
        </w:rPr>
        <w:t xml:space="preserve">ועדת </w:t>
      </w:r>
      <w:bookmarkStart w:id="3537" w:name="_ETM_Q6_510960"/>
      <w:bookmarkEnd w:id="3537"/>
      <w:r w:rsidRPr="00D33360">
        <w:rPr>
          <w:rtl/>
        </w:rPr>
        <w:t xml:space="preserve">חוץ </w:t>
      </w:r>
      <w:bookmarkStart w:id="3538" w:name="_ETM_Q6_511140"/>
      <w:bookmarkEnd w:id="3538"/>
      <w:r w:rsidRPr="00D33360">
        <w:rPr>
          <w:rtl/>
        </w:rPr>
        <w:t>וביטחון</w:t>
      </w:r>
      <w:r>
        <w:rPr>
          <w:rFonts w:hint="cs"/>
          <w:rtl/>
        </w:rPr>
        <w:t>?</w:t>
      </w:r>
      <w:bookmarkStart w:id="3539" w:name="_ETM_Q6_512160"/>
      <w:bookmarkEnd w:id="3539"/>
      <w:r>
        <w:rPr>
          <w:rFonts w:hint="cs"/>
          <w:rtl/>
        </w:rPr>
        <w:t xml:space="preserve"> </w:t>
      </w:r>
      <w:bookmarkStart w:id="3540" w:name="_ETM_Q6_514637"/>
      <w:bookmarkStart w:id="3541" w:name="_ETM_Q6_514671"/>
      <w:bookmarkEnd w:id="3540"/>
      <w:bookmarkEnd w:id="3541"/>
      <w:r w:rsidRPr="00D33360">
        <w:rPr>
          <w:rtl/>
        </w:rPr>
        <w:t xml:space="preserve">ומה </w:t>
      </w:r>
      <w:bookmarkStart w:id="3542" w:name="_ETM_Q6_512520"/>
      <w:bookmarkEnd w:id="3542"/>
      <w:r w:rsidRPr="00D33360">
        <w:rPr>
          <w:rtl/>
        </w:rPr>
        <w:t xml:space="preserve">הוא </w:t>
      </w:r>
      <w:bookmarkStart w:id="3543" w:name="_ETM_Q6_512640"/>
      <w:bookmarkEnd w:id="3543"/>
      <w:r w:rsidRPr="00D33360">
        <w:rPr>
          <w:rtl/>
        </w:rPr>
        <w:t xml:space="preserve">אומר </w:t>
      </w:r>
      <w:bookmarkStart w:id="3544" w:name="_ETM_Q6_512970"/>
      <w:bookmarkEnd w:id="3544"/>
      <w:r w:rsidRPr="00D33360">
        <w:rPr>
          <w:rtl/>
        </w:rPr>
        <w:t xml:space="preserve">לאסיר </w:t>
      </w:r>
      <w:bookmarkStart w:id="3545" w:name="_ETM_Q6_513390"/>
      <w:bookmarkEnd w:id="3545"/>
      <w:r w:rsidRPr="00D33360">
        <w:rPr>
          <w:rtl/>
        </w:rPr>
        <w:t>ציון</w:t>
      </w:r>
      <w:r>
        <w:rPr>
          <w:rFonts w:hint="cs"/>
          <w:rtl/>
        </w:rPr>
        <w:t>?</w:t>
      </w:r>
      <w:r w:rsidRPr="00D33360">
        <w:rPr>
          <w:rtl/>
        </w:rPr>
        <w:t xml:space="preserve"> </w:t>
      </w:r>
      <w:bookmarkStart w:id="3546" w:name="_ETM_Q6_514110"/>
      <w:bookmarkEnd w:id="3546"/>
      <w:r w:rsidRPr="00D33360">
        <w:rPr>
          <w:rtl/>
        </w:rPr>
        <w:t xml:space="preserve">חבל </w:t>
      </w:r>
      <w:bookmarkStart w:id="3547" w:name="_ETM_Q6_514649"/>
      <w:bookmarkEnd w:id="3547"/>
      <w:r w:rsidRPr="00D33360">
        <w:rPr>
          <w:rtl/>
        </w:rPr>
        <w:t xml:space="preserve">שבכלל </w:t>
      </w:r>
      <w:bookmarkStart w:id="3548" w:name="_ETM_Q6_515250"/>
      <w:bookmarkEnd w:id="3548"/>
      <w:r w:rsidRPr="00D33360">
        <w:rPr>
          <w:rtl/>
        </w:rPr>
        <w:t xml:space="preserve">עלית </w:t>
      </w:r>
      <w:bookmarkStart w:id="3549" w:name="_ETM_Q6_515579"/>
      <w:bookmarkEnd w:id="3549"/>
      <w:r w:rsidRPr="00D33360">
        <w:rPr>
          <w:rtl/>
        </w:rPr>
        <w:t>לארץ</w:t>
      </w:r>
      <w:r>
        <w:rPr>
          <w:rFonts w:hint="cs"/>
          <w:rtl/>
        </w:rPr>
        <w:t>.</w:t>
      </w:r>
      <w:r w:rsidRPr="00D33360">
        <w:rPr>
          <w:rtl/>
        </w:rPr>
        <w:t xml:space="preserve"> </w:t>
      </w:r>
      <w:bookmarkStart w:id="3550" w:name="_ETM_Q6_517020"/>
      <w:bookmarkEnd w:id="3550"/>
      <w:r w:rsidRPr="00D33360">
        <w:rPr>
          <w:rtl/>
        </w:rPr>
        <w:t xml:space="preserve">תגיד </w:t>
      </w:r>
      <w:bookmarkStart w:id="3551" w:name="_ETM_Q6_517230"/>
      <w:bookmarkEnd w:id="3551"/>
      <w:r w:rsidRPr="00D33360">
        <w:rPr>
          <w:rtl/>
        </w:rPr>
        <w:t>לי</w:t>
      </w:r>
      <w:r>
        <w:rPr>
          <w:rFonts w:hint="cs"/>
          <w:rtl/>
        </w:rPr>
        <w:t>,</w:t>
      </w:r>
      <w:r w:rsidRPr="00D33360">
        <w:rPr>
          <w:rtl/>
        </w:rPr>
        <w:t xml:space="preserve"> </w:t>
      </w:r>
      <w:bookmarkStart w:id="3552" w:name="_ETM_Q6_517289"/>
      <w:bookmarkEnd w:id="3552"/>
      <w:r>
        <w:rPr>
          <w:rFonts w:hint="cs"/>
          <w:rtl/>
        </w:rPr>
        <w:t>זה</w:t>
      </w:r>
      <w:r w:rsidRPr="00D33360">
        <w:rPr>
          <w:rtl/>
        </w:rPr>
        <w:t xml:space="preserve"> </w:t>
      </w:r>
      <w:bookmarkStart w:id="3553" w:name="_ETM_Q6_517350"/>
      <w:bookmarkEnd w:id="3553"/>
      <w:r>
        <w:rPr>
          <w:rFonts w:hint="cs"/>
          <w:rtl/>
        </w:rPr>
        <w:t>נראה</w:t>
      </w:r>
      <w:r w:rsidRPr="00D33360">
        <w:rPr>
          <w:rtl/>
        </w:rPr>
        <w:t xml:space="preserve"> </w:t>
      </w:r>
      <w:bookmarkStart w:id="3554" w:name="_ETM_Q6_517500"/>
      <w:bookmarkStart w:id="3555" w:name="_ETM_Q6_517620"/>
      <w:bookmarkEnd w:id="3554"/>
      <w:bookmarkEnd w:id="3555"/>
      <w:r w:rsidRPr="00D33360">
        <w:rPr>
          <w:rtl/>
        </w:rPr>
        <w:t xml:space="preserve">לך </w:t>
      </w:r>
      <w:bookmarkStart w:id="3556" w:name="_ETM_Q6_517800"/>
      <w:bookmarkEnd w:id="3556"/>
      <w:r w:rsidRPr="00D33360">
        <w:rPr>
          <w:rtl/>
        </w:rPr>
        <w:t xml:space="preserve">אמירה </w:t>
      </w:r>
      <w:bookmarkStart w:id="3557" w:name="_ETM_Q6_518100"/>
      <w:bookmarkEnd w:id="3557"/>
      <w:r w:rsidRPr="00D33360">
        <w:rPr>
          <w:rtl/>
        </w:rPr>
        <w:t>מכובדת</w:t>
      </w:r>
      <w:r>
        <w:rPr>
          <w:rFonts w:hint="cs"/>
          <w:rtl/>
        </w:rPr>
        <w:t>?</w:t>
      </w:r>
      <w:r w:rsidRPr="00D33360">
        <w:rPr>
          <w:rtl/>
        </w:rPr>
        <w:t xml:space="preserve"> </w:t>
      </w:r>
      <w:bookmarkStart w:id="3558" w:name="_ETM_Q6_519430"/>
      <w:bookmarkEnd w:id="3558"/>
      <w:r w:rsidRPr="00D33360">
        <w:rPr>
          <w:rtl/>
        </w:rPr>
        <w:t>עכשיו</w:t>
      </w:r>
      <w:r>
        <w:rPr>
          <w:rFonts w:hint="cs"/>
          <w:rtl/>
        </w:rPr>
        <w:t>,</w:t>
      </w:r>
      <w:r w:rsidRPr="00D33360">
        <w:rPr>
          <w:rtl/>
        </w:rPr>
        <w:t xml:space="preserve"> </w:t>
      </w:r>
      <w:bookmarkStart w:id="3559" w:name="_ETM_Q6_519730"/>
      <w:bookmarkEnd w:id="3559"/>
      <w:r w:rsidRPr="00D33360">
        <w:rPr>
          <w:rtl/>
        </w:rPr>
        <w:t xml:space="preserve">אם </w:t>
      </w:r>
      <w:bookmarkStart w:id="3560" w:name="_ETM_Q6_519910"/>
      <w:bookmarkEnd w:id="3560"/>
      <w:r w:rsidRPr="00D33360">
        <w:rPr>
          <w:rtl/>
        </w:rPr>
        <w:t xml:space="preserve">הרב </w:t>
      </w:r>
      <w:bookmarkStart w:id="3561" w:name="_ETM_Q6_520390"/>
      <w:bookmarkStart w:id="3562" w:name="_ETM_Q6_520930"/>
      <w:bookmarkStart w:id="3563" w:name="_ETM_Q6_521440"/>
      <w:bookmarkStart w:id="3564" w:name="_ETM_Q6_522100"/>
      <w:bookmarkStart w:id="3565" w:name="_ETM_Q6_522250"/>
      <w:bookmarkEnd w:id="3561"/>
      <w:bookmarkEnd w:id="3562"/>
      <w:bookmarkEnd w:id="3563"/>
      <w:bookmarkEnd w:id="3564"/>
      <w:bookmarkEnd w:id="3565"/>
      <w:r>
        <w:rPr>
          <w:rFonts w:hint="cs"/>
          <w:rtl/>
        </w:rPr>
        <w:t>ה</w:t>
      </w:r>
      <w:r w:rsidRPr="00D33360">
        <w:rPr>
          <w:rtl/>
        </w:rPr>
        <w:t>ראשי</w:t>
      </w:r>
      <w:r>
        <w:rPr>
          <w:rFonts w:hint="cs"/>
          <w:rtl/>
        </w:rPr>
        <w:t xml:space="preserve"> לשעבר</w:t>
      </w:r>
      <w:r w:rsidRPr="00D33360">
        <w:rPr>
          <w:rtl/>
        </w:rPr>
        <w:t xml:space="preserve"> </w:t>
      </w:r>
      <w:bookmarkStart w:id="3566" w:name="_ETM_Q6_522940"/>
      <w:bookmarkEnd w:id="3566"/>
      <w:r w:rsidRPr="00D33360">
        <w:rPr>
          <w:rtl/>
        </w:rPr>
        <w:t xml:space="preserve">מרשה </w:t>
      </w:r>
      <w:bookmarkStart w:id="3567" w:name="_ETM_Q6_523360"/>
      <w:bookmarkEnd w:id="3567"/>
      <w:r w:rsidRPr="00D33360">
        <w:rPr>
          <w:rtl/>
        </w:rPr>
        <w:t xml:space="preserve">לעצמו </w:t>
      </w:r>
      <w:bookmarkStart w:id="3568" w:name="_ETM_Q6_523779"/>
      <w:bookmarkEnd w:id="3568"/>
      <w:r w:rsidRPr="00D33360">
        <w:rPr>
          <w:rtl/>
        </w:rPr>
        <w:t xml:space="preserve">אמירות </w:t>
      </w:r>
      <w:bookmarkStart w:id="3569" w:name="_ETM_Q6_524170"/>
      <w:bookmarkEnd w:id="3569"/>
      <w:r w:rsidRPr="00D33360">
        <w:rPr>
          <w:rtl/>
        </w:rPr>
        <w:t>כאלה</w:t>
      </w:r>
      <w:r>
        <w:rPr>
          <w:rFonts w:hint="cs"/>
          <w:rtl/>
        </w:rPr>
        <w:t>,</w:t>
      </w:r>
      <w:r w:rsidRPr="00D33360">
        <w:rPr>
          <w:rtl/>
        </w:rPr>
        <w:t xml:space="preserve"> </w:t>
      </w:r>
      <w:bookmarkStart w:id="3570" w:name="_ETM_Q6_525469"/>
      <w:bookmarkEnd w:id="3570"/>
      <w:r w:rsidRPr="00D33360">
        <w:rPr>
          <w:rtl/>
        </w:rPr>
        <w:t xml:space="preserve">אז </w:t>
      </w:r>
      <w:bookmarkStart w:id="3571" w:name="_ETM_Q6_525680"/>
      <w:bookmarkEnd w:id="3571"/>
      <w:r w:rsidRPr="00D33360">
        <w:rPr>
          <w:rtl/>
        </w:rPr>
        <w:t xml:space="preserve">מה </w:t>
      </w:r>
      <w:bookmarkStart w:id="3572" w:name="_ETM_Q6_525829"/>
      <w:bookmarkEnd w:id="3572"/>
      <w:r w:rsidRPr="00D33360">
        <w:rPr>
          <w:rtl/>
        </w:rPr>
        <w:t xml:space="preserve">אתה </w:t>
      </w:r>
      <w:bookmarkStart w:id="3573" w:name="_ETM_Q6_525980"/>
      <w:bookmarkEnd w:id="3573"/>
      <w:r w:rsidRPr="00D33360">
        <w:rPr>
          <w:rtl/>
        </w:rPr>
        <w:t xml:space="preserve">רוצה </w:t>
      </w:r>
      <w:bookmarkStart w:id="3574" w:name="_ETM_Q6_526309"/>
      <w:bookmarkEnd w:id="3574"/>
      <w:r>
        <w:rPr>
          <w:rFonts w:hint="cs"/>
          <w:rtl/>
        </w:rPr>
        <w:t>ש</w:t>
      </w:r>
      <w:r w:rsidRPr="00D33360">
        <w:rPr>
          <w:rtl/>
        </w:rPr>
        <w:t xml:space="preserve">אנשים </w:t>
      </w:r>
      <w:bookmarkStart w:id="3575" w:name="_ETM_Q6_526789"/>
      <w:bookmarkStart w:id="3576" w:name="_ETM_Q6_527029"/>
      <w:bookmarkStart w:id="3577" w:name="_ETM_Q6_527180"/>
      <w:bookmarkEnd w:id="3575"/>
      <w:bookmarkEnd w:id="3576"/>
      <w:bookmarkEnd w:id="3577"/>
      <w:r w:rsidRPr="00D33360">
        <w:rPr>
          <w:rtl/>
        </w:rPr>
        <w:t>יגידו</w:t>
      </w:r>
      <w:r>
        <w:rPr>
          <w:rFonts w:hint="cs"/>
          <w:rtl/>
        </w:rPr>
        <w:t xml:space="preserve"> אחר כך</w:t>
      </w:r>
      <w:r w:rsidRPr="00D33360">
        <w:rPr>
          <w:rtl/>
        </w:rPr>
        <w:t xml:space="preserve"> </w:t>
      </w:r>
      <w:bookmarkStart w:id="3578" w:name="_ETM_Q6_527690"/>
      <w:bookmarkEnd w:id="3578"/>
      <w:r w:rsidRPr="00D33360">
        <w:rPr>
          <w:rtl/>
        </w:rPr>
        <w:t>ברחוב</w:t>
      </w:r>
      <w:r>
        <w:rPr>
          <w:rFonts w:hint="cs"/>
          <w:rtl/>
        </w:rPr>
        <w:t>?</w:t>
      </w:r>
      <w:r w:rsidRPr="00D33360">
        <w:rPr>
          <w:rtl/>
        </w:rPr>
        <w:t xml:space="preserve"> </w:t>
      </w:r>
      <w:bookmarkStart w:id="3579" w:name="_ETM_Q6_528529"/>
      <w:bookmarkEnd w:id="3579"/>
      <w:r w:rsidRPr="00D33360">
        <w:rPr>
          <w:rtl/>
        </w:rPr>
        <w:t xml:space="preserve">תחזור </w:t>
      </w:r>
      <w:bookmarkStart w:id="3580" w:name="_ETM_Q6_528980"/>
      <w:bookmarkEnd w:id="3580"/>
      <w:r w:rsidRPr="00D33360">
        <w:rPr>
          <w:rtl/>
        </w:rPr>
        <w:t>לרוסיה</w:t>
      </w:r>
      <w:r>
        <w:rPr>
          <w:rFonts w:hint="cs"/>
          <w:rtl/>
        </w:rPr>
        <w:t>,</w:t>
      </w:r>
      <w:r w:rsidRPr="00D33360">
        <w:rPr>
          <w:rtl/>
        </w:rPr>
        <w:t xml:space="preserve"> </w:t>
      </w:r>
      <w:bookmarkStart w:id="3581" w:name="_ETM_Q6_530029"/>
      <w:bookmarkEnd w:id="3581"/>
      <w:r w:rsidRPr="00D33360">
        <w:rPr>
          <w:rtl/>
        </w:rPr>
        <w:t xml:space="preserve">רוסי </w:t>
      </w:r>
      <w:bookmarkStart w:id="3582" w:name="_ETM_Q6_530449"/>
      <w:bookmarkEnd w:id="3582"/>
      <w:r w:rsidRPr="00D33360">
        <w:rPr>
          <w:rtl/>
        </w:rPr>
        <w:t>מסריח</w:t>
      </w:r>
      <w:r>
        <w:rPr>
          <w:rFonts w:hint="cs"/>
          <w:rtl/>
        </w:rPr>
        <w:t>,</w:t>
      </w:r>
      <w:r w:rsidRPr="00D33360">
        <w:rPr>
          <w:rtl/>
        </w:rPr>
        <w:t xml:space="preserve"> </w:t>
      </w:r>
      <w:bookmarkStart w:id="3583" w:name="_ETM_Q6_531739"/>
      <w:bookmarkEnd w:id="3583"/>
      <w:r w:rsidRPr="00D33360">
        <w:rPr>
          <w:rtl/>
        </w:rPr>
        <w:t xml:space="preserve">מה </w:t>
      </w:r>
      <w:bookmarkStart w:id="3584" w:name="_ETM_Q6_531949"/>
      <w:bookmarkStart w:id="3585" w:name="_ETM_Q6_532190"/>
      <w:bookmarkEnd w:id="3584"/>
      <w:bookmarkEnd w:id="3585"/>
      <w:r w:rsidRPr="00D33360">
        <w:rPr>
          <w:rtl/>
        </w:rPr>
        <w:t xml:space="preserve">בכלל </w:t>
      </w:r>
      <w:bookmarkStart w:id="3586" w:name="_ETM_Q6_532489"/>
      <w:bookmarkEnd w:id="3586"/>
      <w:r w:rsidRPr="00D33360">
        <w:rPr>
          <w:rtl/>
        </w:rPr>
        <w:t xml:space="preserve">עליתם </w:t>
      </w:r>
      <w:bookmarkStart w:id="3587" w:name="_ETM_Q6_532910"/>
      <w:bookmarkEnd w:id="3587"/>
      <w:r>
        <w:rPr>
          <w:rtl/>
        </w:rPr>
        <w:t>ל</w:t>
      </w:r>
      <w:bookmarkStart w:id="3588" w:name="_ETM_Q6_533029"/>
      <w:bookmarkEnd w:id="3588"/>
      <w:r w:rsidRPr="00D33360">
        <w:rPr>
          <w:rtl/>
        </w:rPr>
        <w:t>פה</w:t>
      </w:r>
      <w:r>
        <w:rPr>
          <w:rFonts w:hint="cs"/>
          <w:rtl/>
        </w:rPr>
        <w:t>.</w:t>
      </w:r>
      <w:bookmarkStart w:id="3589" w:name="_ETM_Q6_534029"/>
      <w:bookmarkEnd w:id="3589"/>
    </w:p>
    <w:p w:rsidR="00660A22" w:rsidRDefault="00660A22" w:rsidP="0048500F">
      <w:pPr>
        <w:rPr>
          <w:rtl/>
        </w:rPr>
      </w:pPr>
      <w:bookmarkStart w:id="3590" w:name="_ETM_Q6_534730"/>
      <w:bookmarkStart w:id="3591" w:name="_ETM_Q6_534765"/>
      <w:bookmarkEnd w:id="3590"/>
      <w:bookmarkEnd w:id="3591"/>
    </w:p>
    <w:p w:rsidR="00660A22" w:rsidRDefault="00660A22" w:rsidP="00226900">
      <w:pPr>
        <w:rPr>
          <w:rtl/>
        </w:rPr>
      </w:pPr>
      <w:bookmarkStart w:id="3592" w:name="_ETM_Q6_535226"/>
      <w:bookmarkStart w:id="3593" w:name="_ETM_Q6_535252"/>
      <w:bookmarkEnd w:id="3592"/>
      <w:bookmarkEnd w:id="3593"/>
      <w:r w:rsidRPr="00D33360">
        <w:rPr>
          <w:rtl/>
        </w:rPr>
        <w:t xml:space="preserve">אתה </w:t>
      </w:r>
      <w:bookmarkStart w:id="3594" w:name="_ETM_Q6_534269"/>
      <w:bookmarkEnd w:id="3594"/>
      <w:r w:rsidRPr="00D33360">
        <w:rPr>
          <w:rtl/>
        </w:rPr>
        <w:t xml:space="preserve">מבין </w:t>
      </w:r>
      <w:bookmarkStart w:id="3595" w:name="_ETM_Q6_534600"/>
      <w:bookmarkEnd w:id="3595"/>
      <w:r w:rsidRPr="00D33360">
        <w:rPr>
          <w:rtl/>
        </w:rPr>
        <w:t xml:space="preserve">שאתה </w:t>
      </w:r>
      <w:bookmarkStart w:id="3596" w:name="_ETM_Q6_535140"/>
      <w:bookmarkEnd w:id="3596"/>
      <w:r w:rsidRPr="00D33360">
        <w:rPr>
          <w:rtl/>
        </w:rPr>
        <w:t>כממשלה</w:t>
      </w:r>
      <w:r>
        <w:rPr>
          <w:rFonts w:hint="cs"/>
          <w:rtl/>
        </w:rPr>
        <w:t>,</w:t>
      </w:r>
      <w:r w:rsidRPr="00D33360">
        <w:rPr>
          <w:rtl/>
        </w:rPr>
        <w:t xml:space="preserve"> </w:t>
      </w:r>
      <w:bookmarkStart w:id="3597" w:name="_ETM_Q6_536450"/>
      <w:bookmarkEnd w:id="3597"/>
      <w:r w:rsidRPr="00D33360">
        <w:rPr>
          <w:rtl/>
        </w:rPr>
        <w:t xml:space="preserve">אתה </w:t>
      </w:r>
      <w:bookmarkStart w:id="3598" w:name="_ETM_Q6_536960"/>
      <w:bookmarkEnd w:id="3598"/>
      <w:r w:rsidRPr="00D33360">
        <w:rPr>
          <w:rtl/>
        </w:rPr>
        <w:t xml:space="preserve">אחראי </w:t>
      </w:r>
      <w:bookmarkStart w:id="3599" w:name="_ETM_Q6_537290"/>
      <w:bookmarkStart w:id="3600" w:name="_ETM_Q6_537380"/>
      <w:bookmarkStart w:id="3601" w:name="_ETM_Q6_537589"/>
      <w:bookmarkEnd w:id="3599"/>
      <w:bookmarkEnd w:id="3600"/>
      <w:bookmarkEnd w:id="3601"/>
      <w:r>
        <w:rPr>
          <w:rFonts w:hint="cs"/>
          <w:rtl/>
        </w:rPr>
        <w:t xml:space="preserve">לשיח, </w:t>
      </w:r>
      <w:bookmarkStart w:id="3602" w:name="_ETM_Q6_537830"/>
      <w:bookmarkEnd w:id="3602"/>
      <w:r w:rsidRPr="00D33360">
        <w:rPr>
          <w:rtl/>
        </w:rPr>
        <w:t xml:space="preserve">כי </w:t>
      </w:r>
      <w:bookmarkStart w:id="3603" w:name="_ETM_Q6_537980"/>
      <w:bookmarkEnd w:id="3603"/>
      <w:r w:rsidRPr="00D33360">
        <w:rPr>
          <w:rtl/>
        </w:rPr>
        <w:t xml:space="preserve">אתה </w:t>
      </w:r>
      <w:bookmarkStart w:id="3604" w:name="_ETM_Q6_538400"/>
      <w:bookmarkEnd w:id="3604"/>
      <w:r w:rsidRPr="00D33360">
        <w:rPr>
          <w:rtl/>
        </w:rPr>
        <w:t xml:space="preserve">זה </w:t>
      </w:r>
      <w:bookmarkStart w:id="3605" w:name="_ETM_Q6_538550"/>
      <w:bookmarkEnd w:id="3605"/>
      <w:r w:rsidRPr="00D33360">
        <w:rPr>
          <w:rtl/>
        </w:rPr>
        <w:t xml:space="preserve">שצריך </w:t>
      </w:r>
      <w:bookmarkStart w:id="3606" w:name="_ETM_Q6_538910"/>
      <w:bookmarkEnd w:id="3606"/>
      <w:r w:rsidRPr="00D33360">
        <w:rPr>
          <w:rtl/>
        </w:rPr>
        <w:t xml:space="preserve">לתת </w:t>
      </w:r>
      <w:bookmarkStart w:id="3607" w:name="_ETM_Q6_539240"/>
      <w:bookmarkEnd w:id="3607"/>
      <w:r w:rsidRPr="00D33360">
        <w:rPr>
          <w:rtl/>
        </w:rPr>
        <w:t xml:space="preserve">דוגמה </w:t>
      </w:r>
      <w:bookmarkStart w:id="3608" w:name="_ETM_Q6_539660"/>
      <w:bookmarkEnd w:id="3608"/>
      <w:r w:rsidRPr="00D33360">
        <w:rPr>
          <w:rtl/>
        </w:rPr>
        <w:t>אישית</w:t>
      </w:r>
      <w:r>
        <w:rPr>
          <w:rFonts w:hint="cs"/>
          <w:rtl/>
        </w:rPr>
        <w:t>.</w:t>
      </w:r>
      <w:r w:rsidRPr="00D33360">
        <w:rPr>
          <w:rtl/>
        </w:rPr>
        <w:t xml:space="preserve"> </w:t>
      </w:r>
      <w:bookmarkStart w:id="3609" w:name="_ETM_Q6_540620"/>
      <w:bookmarkEnd w:id="3609"/>
      <w:r w:rsidRPr="00D33360">
        <w:rPr>
          <w:rtl/>
        </w:rPr>
        <w:t xml:space="preserve">כשאתה </w:t>
      </w:r>
      <w:bookmarkStart w:id="3610" w:name="_ETM_Q6_541100"/>
      <w:bookmarkStart w:id="3611" w:name="_ETM_Q6_541940"/>
      <w:bookmarkEnd w:id="3610"/>
      <w:bookmarkEnd w:id="3611"/>
      <w:r w:rsidRPr="00D33360">
        <w:rPr>
          <w:rtl/>
        </w:rPr>
        <w:t xml:space="preserve">עולה </w:t>
      </w:r>
      <w:bookmarkStart w:id="3612" w:name="_ETM_Q6_542149"/>
      <w:bookmarkEnd w:id="3612"/>
      <w:r w:rsidRPr="00D33360">
        <w:rPr>
          <w:rtl/>
        </w:rPr>
        <w:t>לפה</w:t>
      </w:r>
      <w:r w:rsidRPr="00520697">
        <w:rPr>
          <w:rtl/>
        </w:rPr>
        <w:t xml:space="preserve"> </w:t>
      </w:r>
      <w:r w:rsidRPr="00D33360">
        <w:rPr>
          <w:rtl/>
        </w:rPr>
        <w:t xml:space="preserve">פעם </w:t>
      </w:r>
      <w:bookmarkStart w:id="3613" w:name="_ETM_Q6_541370"/>
      <w:bookmarkEnd w:id="3613"/>
      <w:r w:rsidRPr="00D33360">
        <w:rPr>
          <w:rtl/>
        </w:rPr>
        <w:t xml:space="preserve">אחר </w:t>
      </w:r>
      <w:bookmarkStart w:id="3614" w:name="_ETM_Q6_541639"/>
      <w:bookmarkEnd w:id="3614"/>
      <w:r w:rsidRPr="00D33360">
        <w:rPr>
          <w:rtl/>
        </w:rPr>
        <w:t xml:space="preserve">פעם </w:t>
      </w:r>
      <w:bookmarkStart w:id="3615" w:name="_ETM_Q6_543029"/>
      <w:bookmarkEnd w:id="3615"/>
      <w:r w:rsidRPr="00D33360">
        <w:rPr>
          <w:rtl/>
        </w:rPr>
        <w:t>ו</w:t>
      </w:r>
      <w:bookmarkStart w:id="3616" w:name="_ETM_Q6_543329"/>
      <w:bookmarkEnd w:id="3616"/>
      <w:r>
        <w:rPr>
          <w:rFonts w:hint="cs"/>
          <w:rtl/>
        </w:rPr>
        <w:t>מטנף</w:t>
      </w:r>
      <w:bookmarkStart w:id="3617" w:name="_ETM_Q6_543480"/>
      <w:bookmarkStart w:id="3618" w:name="_ETM_Q6_543899"/>
      <w:bookmarkEnd w:id="3617"/>
      <w:bookmarkEnd w:id="3618"/>
      <w:r w:rsidRPr="00D33360">
        <w:rPr>
          <w:rtl/>
        </w:rPr>
        <w:t xml:space="preserve"> </w:t>
      </w:r>
      <w:bookmarkStart w:id="3619" w:name="_ETM_Q6_544170"/>
      <w:bookmarkEnd w:id="3619"/>
      <w:r w:rsidRPr="00D33360">
        <w:rPr>
          <w:rtl/>
        </w:rPr>
        <w:t xml:space="preserve">נגד </w:t>
      </w:r>
      <w:bookmarkStart w:id="3620" w:name="_ETM_Q6_544439"/>
      <w:bookmarkEnd w:id="3620"/>
      <w:r w:rsidRPr="00D33360">
        <w:rPr>
          <w:rtl/>
        </w:rPr>
        <w:t xml:space="preserve">סמלי </w:t>
      </w:r>
      <w:bookmarkStart w:id="3621" w:name="_ETM_Q6_544799"/>
      <w:bookmarkEnd w:id="3621"/>
      <w:r w:rsidRPr="00D33360">
        <w:rPr>
          <w:rtl/>
        </w:rPr>
        <w:t>שלטון</w:t>
      </w:r>
      <w:r>
        <w:rPr>
          <w:rFonts w:hint="cs"/>
          <w:rtl/>
        </w:rPr>
        <w:t>,</w:t>
      </w:r>
      <w:r w:rsidRPr="00D33360">
        <w:rPr>
          <w:rtl/>
        </w:rPr>
        <w:t xml:space="preserve"> </w:t>
      </w:r>
      <w:bookmarkStart w:id="3622" w:name="_ETM_Q6_546010"/>
      <w:bookmarkEnd w:id="3622"/>
      <w:r w:rsidRPr="00D33360">
        <w:rPr>
          <w:rtl/>
        </w:rPr>
        <w:t>אחר</w:t>
      </w:r>
      <w:bookmarkStart w:id="3623" w:name="_ETM_Q6_546430"/>
      <w:bookmarkEnd w:id="3623"/>
      <w:r>
        <w:rPr>
          <w:rFonts w:hint="cs"/>
          <w:rtl/>
        </w:rPr>
        <w:t xml:space="preserve"> </w:t>
      </w:r>
      <w:r w:rsidRPr="00D33360">
        <w:rPr>
          <w:rtl/>
        </w:rPr>
        <w:t xml:space="preserve">כך אתה </w:t>
      </w:r>
      <w:bookmarkStart w:id="3624" w:name="_ETM_Q6_546279"/>
      <w:bookmarkStart w:id="3625" w:name="_ETM_Q6_546550"/>
      <w:bookmarkEnd w:id="3624"/>
      <w:bookmarkEnd w:id="3625"/>
      <w:r w:rsidRPr="00D33360">
        <w:rPr>
          <w:rtl/>
        </w:rPr>
        <w:t>מפיל</w:t>
      </w:r>
      <w:r>
        <w:rPr>
          <w:rFonts w:hint="cs"/>
          <w:rtl/>
        </w:rPr>
        <w:t xml:space="preserve"> </w:t>
      </w:r>
      <w:bookmarkStart w:id="3626" w:name="_ETM_Q6_546910"/>
      <w:bookmarkEnd w:id="3626"/>
      <w:r w:rsidRPr="00D33360">
        <w:rPr>
          <w:rtl/>
        </w:rPr>
        <w:t xml:space="preserve">את </w:t>
      </w:r>
      <w:bookmarkStart w:id="3627" w:name="_ETM_Q6_546970"/>
      <w:bookmarkEnd w:id="3627"/>
      <w:r w:rsidRPr="00D33360">
        <w:rPr>
          <w:rtl/>
        </w:rPr>
        <w:t xml:space="preserve">זה </w:t>
      </w:r>
      <w:bookmarkStart w:id="3628" w:name="_ETM_Q6_547120"/>
      <w:bookmarkEnd w:id="3628"/>
      <w:r w:rsidRPr="00D33360">
        <w:rPr>
          <w:rtl/>
        </w:rPr>
        <w:t xml:space="preserve">על </w:t>
      </w:r>
      <w:bookmarkStart w:id="3629" w:name="_ETM_Q6_547210"/>
      <w:bookmarkEnd w:id="3629"/>
      <w:r>
        <w:rPr>
          <w:rFonts w:hint="cs"/>
          <w:rtl/>
        </w:rPr>
        <w:t>ה</w:t>
      </w:r>
      <w:r w:rsidRPr="00D33360">
        <w:rPr>
          <w:rtl/>
        </w:rPr>
        <w:t>אופוזיציה</w:t>
      </w:r>
      <w:r>
        <w:rPr>
          <w:rFonts w:hint="cs"/>
          <w:rtl/>
        </w:rPr>
        <w:t>?</w:t>
      </w:r>
      <w:r w:rsidRPr="00D33360">
        <w:rPr>
          <w:rtl/>
        </w:rPr>
        <w:t xml:space="preserve"> </w:t>
      </w:r>
      <w:bookmarkStart w:id="3630" w:name="_ETM_Q6_548670"/>
      <w:bookmarkEnd w:id="3630"/>
      <w:r w:rsidRPr="00D33360">
        <w:rPr>
          <w:rtl/>
        </w:rPr>
        <w:t>אדוני</w:t>
      </w:r>
      <w:r>
        <w:rPr>
          <w:rFonts w:hint="cs"/>
          <w:rtl/>
        </w:rPr>
        <w:t>,</w:t>
      </w:r>
      <w:r w:rsidRPr="00D33360">
        <w:rPr>
          <w:rtl/>
        </w:rPr>
        <w:t xml:space="preserve"> </w:t>
      </w:r>
      <w:bookmarkStart w:id="3631" w:name="_ETM_Q6_549029"/>
      <w:bookmarkEnd w:id="3631"/>
      <w:r w:rsidRPr="00D33360">
        <w:rPr>
          <w:rtl/>
        </w:rPr>
        <w:t xml:space="preserve">אתה </w:t>
      </w:r>
      <w:bookmarkStart w:id="3632" w:name="_ETM_Q6_549359"/>
      <w:bookmarkEnd w:id="3632"/>
      <w:r w:rsidRPr="00D33360">
        <w:rPr>
          <w:rtl/>
        </w:rPr>
        <w:t xml:space="preserve">אחראי </w:t>
      </w:r>
      <w:bookmarkStart w:id="3633" w:name="_ETM_Q6_550020"/>
      <w:bookmarkEnd w:id="3633"/>
      <w:r w:rsidR="00226900">
        <w:rPr>
          <w:rFonts w:hint="cs"/>
          <w:rtl/>
        </w:rPr>
        <w:t xml:space="preserve">לשיח </w:t>
      </w:r>
      <w:r w:rsidRPr="00D33360">
        <w:rPr>
          <w:rtl/>
        </w:rPr>
        <w:t xml:space="preserve">בין </w:t>
      </w:r>
      <w:bookmarkStart w:id="3634" w:name="_ETM_Q6_550259"/>
      <w:bookmarkEnd w:id="3634"/>
      <w:r w:rsidRPr="00D33360">
        <w:rPr>
          <w:rtl/>
        </w:rPr>
        <w:t>היתר</w:t>
      </w:r>
      <w:r>
        <w:rPr>
          <w:rFonts w:hint="cs"/>
          <w:rtl/>
        </w:rPr>
        <w:t>.</w:t>
      </w:r>
      <w:r w:rsidRPr="00D33360">
        <w:rPr>
          <w:rtl/>
        </w:rPr>
        <w:t xml:space="preserve"> </w:t>
      </w:r>
      <w:bookmarkStart w:id="3635" w:name="_ETM_Q6_551770"/>
      <w:bookmarkEnd w:id="3635"/>
      <w:r w:rsidRPr="00D33360">
        <w:rPr>
          <w:rtl/>
        </w:rPr>
        <w:t xml:space="preserve">אז </w:t>
      </w:r>
      <w:bookmarkStart w:id="3636" w:name="_ETM_Q6_551980"/>
      <w:bookmarkEnd w:id="3636"/>
      <w:r w:rsidRPr="00D33360">
        <w:rPr>
          <w:rtl/>
        </w:rPr>
        <w:t xml:space="preserve">במקום </w:t>
      </w:r>
      <w:bookmarkStart w:id="3637" w:name="_ETM_Q6_552400"/>
      <w:bookmarkEnd w:id="3637"/>
      <w:r w:rsidRPr="00D33360">
        <w:rPr>
          <w:rtl/>
        </w:rPr>
        <w:t xml:space="preserve">שאתה </w:t>
      </w:r>
      <w:bookmarkStart w:id="3638" w:name="_ETM_Q6_552640"/>
      <w:bookmarkEnd w:id="3638"/>
      <w:r w:rsidRPr="00D33360">
        <w:rPr>
          <w:rtl/>
        </w:rPr>
        <w:t xml:space="preserve">תבוא </w:t>
      </w:r>
      <w:bookmarkStart w:id="3639" w:name="_ETM_Q6_552940"/>
      <w:bookmarkEnd w:id="3639"/>
      <w:r>
        <w:rPr>
          <w:rFonts w:hint="cs"/>
          <w:rtl/>
        </w:rPr>
        <w:t>ו</w:t>
      </w:r>
      <w:r w:rsidRPr="00D33360">
        <w:rPr>
          <w:rtl/>
        </w:rPr>
        <w:t>תגיד</w:t>
      </w:r>
      <w:r>
        <w:rPr>
          <w:rFonts w:hint="cs"/>
          <w:rtl/>
        </w:rPr>
        <w:t>:</w:t>
      </w:r>
      <w:r w:rsidRPr="00D33360">
        <w:rPr>
          <w:rtl/>
        </w:rPr>
        <w:t xml:space="preserve"> </w:t>
      </w:r>
      <w:bookmarkStart w:id="3640" w:name="_ETM_Q6_553210"/>
      <w:bookmarkEnd w:id="3640"/>
      <w:r w:rsidRPr="00D33360">
        <w:rPr>
          <w:rtl/>
        </w:rPr>
        <w:t xml:space="preserve">אני </w:t>
      </w:r>
      <w:bookmarkStart w:id="3641" w:name="_ETM_Q6_553390"/>
      <w:bookmarkEnd w:id="3641"/>
      <w:r w:rsidRPr="00D33360">
        <w:rPr>
          <w:rtl/>
        </w:rPr>
        <w:t xml:space="preserve">מגנה </w:t>
      </w:r>
      <w:bookmarkStart w:id="3642" w:name="_ETM_Q6_553810"/>
      <w:bookmarkEnd w:id="3642"/>
      <w:r w:rsidRPr="00D33360">
        <w:rPr>
          <w:rtl/>
        </w:rPr>
        <w:t xml:space="preserve">בתוקף </w:t>
      </w:r>
      <w:bookmarkStart w:id="3643" w:name="_ETM_Q6_554320"/>
      <w:bookmarkEnd w:id="3643"/>
      <w:r>
        <w:rPr>
          <w:rFonts w:hint="cs"/>
          <w:rtl/>
        </w:rPr>
        <w:t xml:space="preserve">את </w:t>
      </w:r>
      <w:r w:rsidRPr="00D33360">
        <w:rPr>
          <w:rtl/>
        </w:rPr>
        <w:t xml:space="preserve">האמירה </w:t>
      </w:r>
      <w:bookmarkStart w:id="3644" w:name="_ETM_Q6_554740"/>
      <w:bookmarkEnd w:id="3644"/>
      <w:r w:rsidRPr="00D33360">
        <w:rPr>
          <w:rtl/>
        </w:rPr>
        <w:t xml:space="preserve">של </w:t>
      </w:r>
      <w:bookmarkStart w:id="3645" w:name="_ETM_Q6_555580"/>
      <w:bookmarkEnd w:id="3645"/>
      <w:r w:rsidRPr="00D33360">
        <w:rPr>
          <w:rtl/>
        </w:rPr>
        <w:t xml:space="preserve">רב </w:t>
      </w:r>
      <w:bookmarkStart w:id="3646" w:name="_ETM_Q6_555909"/>
      <w:bookmarkEnd w:id="3646"/>
      <w:r w:rsidRPr="00D33360">
        <w:rPr>
          <w:rtl/>
        </w:rPr>
        <w:t>מכובד</w:t>
      </w:r>
      <w:r>
        <w:rPr>
          <w:rFonts w:hint="cs"/>
          <w:rtl/>
        </w:rPr>
        <w:t>,</w:t>
      </w:r>
      <w:r w:rsidRPr="00D33360">
        <w:rPr>
          <w:rtl/>
        </w:rPr>
        <w:t xml:space="preserve"> </w:t>
      </w:r>
      <w:bookmarkStart w:id="3647" w:name="_ETM_Q6_557290"/>
      <w:bookmarkEnd w:id="3647"/>
      <w:r w:rsidRPr="00D33360">
        <w:rPr>
          <w:rtl/>
        </w:rPr>
        <w:t xml:space="preserve">שיש </w:t>
      </w:r>
      <w:bookmarkStart w:id="3648" w:name="_ETM_Q6_557680"/>
      <w:bookmarkEnd w:id="3648"/>
      <w:r w:rsidRPr="00D33360">
        <w:rPr>
          <w:rtl/>
        </w:rPr>
        <w:t xml:space="preserve">לו </w:t>
      </w:r>
      <w:bookmarkStart w:id="3649" w:name="_ETM_Q6_557800"/>
      <w:bookmarkEnd w:id="3649"/>
      <w:r w:rsidRPr="00D33360">
        <w:rPr>
          <w:rtl/>
        </w:rPr>
        <w:t>תומכים</w:t>
      </w:r>
      <w:r>
        <w:rPr>
          <w:rFonts w:hint="cs"/>
          <w:rtl/>
        </w:rPr>
        <w:t>,</w:t>
      </w:r>
      <w:r w:rsidRPr="00D33360">
        <w:rPr>
          <w:rtl/>
        </w:rPr>
        <w:t xml:space="preserve"> </w:t>
      </w:r>
      <w:bookmarkStart w:id="3650" w:name="_ETM_Q6_558910"/>
      <w:bookmarkEnd w:id="3650"/>
      <w:r w:rsidRPr="00D33360">
        <w:rPr>
          <w:rtl/>
        </w:rPr>
        <w:t xml:space="preserve">שאנשים </w:t>
      </w:r>
      <w:bookmarkStart w:id="3651" w:name="_ETM_Q6_559450"/>
      <w:bookmarkEnd w:id="3651"/>
      <w:r w:rsidRPr="00D33360">
        <w:rPr>
          <w:rtl/>
        </w:rPr>
        <w:t xml:space="preserve">מקשיבים </w:t>
      </w:r>
      <w:bookmarkStart w:id="3652" w:name="_ETM_Q6_559960"/>
      <w:bookmarkEnd w:id="3652"/>
      <w:r w:rsidRPr="00D33360">
        <w:rPr>
          <w:rtl/>
        </w:rPr>
        <w:t>ל</w:t>
      </w:r>
      <w:r>
        <w:rPr>
          <w:rFonts w:hint="cs"/>
          <w:rtl/>
        </w:rPr>
        <w:t>מ</w:t>
      </w:r>
      <w:r w:rsidRPr="00D33360">
        <w:rPr>
          <w:rtl/>
        </w:rPr>
        <w:t xml:space="preserve">ה </w:t>
      </w:r>
      <w:bookmarkStart w:id="3653" w:name="_ETM_Q6_560020"/>
      <w:bookmarkEnd w:id="3653"/>
      <w:r>
        <w:rPr>
          <w:rFonts w:hint="cs"/>
          <w:rtl/>
        </w:rPr>
        <w:t>שהוא</w:t>
      </w:r>
      <w:bookmarkStart w:id="3654" w:name="_ETM_Q6_560299"/>
      <w:bookmarkEnd w:id="3654"/>
      <w:r w:rsidRPr="00D33360">
        <w:rPr>
          <w:rtl/>
        </w:rPr>
        <w:t xml:space="preserve"> </w:t>
      </w:r>
      <w:bookmarkStart w:id="3655" w:name="_ETM_Q6_560389"/>
      <w:bookmarkEnd w:id="3655"/>
      <w:r w:rsidRPr="00D33360">
        <w:rPr>
          <w:rtl/>
        </w:rPr>
        <w:t xml:space="preserve">אומר </w:t>
      </w:r>
      <w:bookmarkStart w:id="3656" w:name="_ETM_Q6_561409"/>
      <w:bookmarkEnd w:id="3656"/>
      <w:r w:rsidRPr="00D33360">
        <w:rPr>
          <w:rtl/>
        </w:rPr>
        <w:t xml:space="preserve">וגם </w:t>
      </w:r>
      <w:bookmarkStart w:id="3657" w:name="_ETM_Q6_561679"/>
      <w:bookmarkEnd w:id="3657"/>
      <w:r w:rsidRPr="00D33360">
        <w:rPr>
          <w:rtl/>
        </w:rPr>
        <w:t xml:space="preserve">עושים </w:t>
      </w:r>
      <w:bookmarkStart w:id="3658" w:name="_ETM_Q6_562130"/>
      <w:bookmarkEnd w:id="3658"/>
      <w:r w:rsidRPr="00D33360">
        <w:rPr>
          <w:rtl/>
        </w:rPr>
        <w:t xml:space="preserve">את </w:t>
      </w:r>
      <w:bookmarkStart w:id="3659" w:name="_ETM_Q6_562249"/>
      <w:bookmarkEnd w:id="3659"/>
      <w:r w:rsidRPr="00D33360">
        <w:rPr>
          <w:rtl/>
        </w:rPr>
        <w:t xml:space="preserve">מה </w:t>
      </w:r>
      <w:bookmarkStart w:id="3660" w:name="_ETM_Q6_562399"/>
      <w:bookmarkEnd w:id="3660"/>
      <w:r w:rsidRPr="00D33360">
        <w:rPr>
          <w:rtl/>
        </w:rPr>
        <w:t xml:space="preserve">שהוא </w:t>
      </w:r>
      <w:bookmarkStart w:id="3661" w:name="_ETM_Q6_562650"/>
      <w:bookmarkEnd w:id="3661"/>
      <w:r>
        <w:rPr>
          <w:rFonts w:hint="cs"/>
          <w:rtl/>
        </w:rPr>
        <w:t>מורה</w:t>
      </w:r>
      <w:r w:rsidRPr="00D33360">
        <w:rPr>
          <w:rtl/>
        </w:rPr>
        <w:t xml:space="preserve"> </w:t>
      </w:r>
      <w:bookmarkStart w:id="3662" w:name="_ETM_Q6_562860"/>
      <w:bookmarkEnd w:id="3662"/>
      <w:r w:rsidRPr="00D33360">
        <w:rPr>
          <w:rtl/>
        </w:rPr>
        <w:t xml:space="preserve">להם </w:t>
      </w:r>
      <w:bookmarkStart w:id="3663" w:name="_ETM_Q6_563070"/>
      <w:bookmarkEnd w:id="3663"/>
      <w:r w:rsidRPr="00D33360">
        <w:rPr>
          <w:rtl/>
        </w:rPr>
        <w:t>לעשות</w:t>
      </w:r>
      <w:bookmarkStart w:id="3664" w:name="_ETM_Q6_564990"/>
      <w:bookmarkEnd w:id="3664"/>
      <w:r>
        <w:rPr>
          <w:rFonts w:hint="cs"/>
          <w:rtl/>
        </w:rPr>
        <w:t xml:space="preserve"> </w:t>
      </w:r>
      <w:bookmarkStart w:id="3665" w:name="_ETM_Q6_565592"/>
      <w:bookmarkStart w:id="3666" w:name="_ETM_Q6_565628"/>
      <w:bookmarkStart w:id="3667" w:name="_ETM_Q6_565735"/>
      <w:bookmarkStart w:id="3668" w:name="_ETM_Q6_565808"/>
      <w:bookmarkEnd w:id="3665"/>
      <w:bookmarkEnd w:id="3666"/>
      <w:bookmarkEnd w:id="3667"/>
      <w:bookmarkEnd w:id="3668"/>
      <w:r w:rsidR="00226900">
        <w:rPr>
          <w:rFonts w:hint="eastAsia"/>
          <w:rtl/>
        </w:rPr>
        <w:t xml:space="preserve">– </w:t>
      </w:r>
      <w:r w:rsidRPr="00D33360">
        <w:rPr>
          <w:rtl/>
        </w:rPr>
        <w:t xml:space="preserve">אז </w:t>
      </w:r>
      <w:bookmarkStart w:id="3669" w:name="_ETM_Q6_565200"/>
      <w:bookmarkEnd w:id="3669"/>
      <w:r w:rsidRPr="00D33360">
        <w:rPr>
          <w:rtl/>
        </w:rPr>
        <w:t xml:space="preserve">אני </w:t>
      </w:r>
      <w:bookmarkStart w:id="3670" w:name="_ETM_Q6_565560"/>
      <w:bookmarkEnd w:id="3670"/>
      <w:r w:rsidRPr="00D33360">
        <w:rPr>
          <w:rtl/>
        </w:rPr>
        <w:t xml:space="preserve">חושב </w:t>
      </w:r>
      <w:bookmarkStart w:id="3671" w:name="_ETM_Q6_566009"/>
      <w:bookmarkEnd w:id="3671"/>
      <w:r w:rsidRPr="00D33360">
        <w:rPr>
          <w:rtl/>
        </w:rPr>
        <w:t xml:space="preserve">שכל </w:t>
      </w:r>
      <w:bookmarkStart w:id="3672" w:name="_ETM_Q6_566399"/>
      <w:bookmarkEnd w:id="3672"/>
      <w:r>
        <w:rPr>
          <w:rFonts w:hint="cs"/>
          <w:rtl/>
        </w:rPr>
        <w:t>אחד</w:t>
      </w:r>
      <w:r w:rsidRPr="00D33360">
        <w:rPr>
          <w:rtl/>
        </w:rPr>
        <w:t xml:space="preserve"> </w:t>
      </w:r>
      <w:bookmarkStart w:id="3673" w:name="_ETM_Q6_566640"/>
      <w:bookmarkEnd w:id="3673"/>
      <w:r w:rsidRPr="00D33360">
        <w:rPr>
          <w:rtl/>
        </w:rPr>
        <w:t xml:space="preserve">צריך </w:t>
      </w:r>
      <w:bookmarkStart w:id="3674" w:name="_ETM_Q6_566850"/>
      <w:bookmarkEnd w:id="3674"/>
      <w:r w:rsidRPr="00D33360">
        <w:rPr>
          <w:rtl/>
        </w:rPr>
        <w:t xml:space="preserve">לעשות </w:t>
      </w:r>
      <w:bookmarkStart w:id="3675" w:name="_ETM_Q6_567509"/>
      <w:bookmarkEnd w:id="3675"/>
      <w:r w:rsidRPr="00D33360">
        <w:rPr>
          <w:rtl/>
        </w:rPr>
        <w:t xml:space="preserve">חשבון </w:t>
      </w:r>
      <w:bookmarkStart w:id="3676" w:name="_ETM_Q6_567960"/>
      <w:bookmarkEnd w:id="3676"/>
      <w:r w:rsidRPr="00D33360">
        <w:rPr>
          <w:rtl/>
        </w:rPr>
        <w:t xml:space="preserve">נפש </w:t>
      </w:r>
      <w:bookmarkStart w:id="3677" w:name="_ETM_Q6_568829"/>
      <w:bookmarkEnd w:id="3677"/>
      <w:r w:rsidRPr="00D33360">
        <w:rPr>
          <w:rtl/>
        </w:rPr>
        <w:t xml:space="preserve">וגם </w:t>
      </w:r>
      <w:bookmarkStart w:id="3678" w:name="_ETM_Q6_569220"/>
      <w:bookmarkEnd w:id="3678"/>
      <w:r w:rsidRPr="00D33360">
        <w:rPr>
          <w:rtl/>
        </w:rPr>
        <w:t xml:space="preserve">להסתכל </w:t>
      </w:r>
      <w:bookmarkStart w:id="3679" w:name="_ETM_Q6_569729"/>
      <w:bookmarkEnd w:id="3679"/>
      <w:r>
        <w:rPr>
          <w:rFonts w:hint="cs"/>
          <w:rtl/>
        </w:rPr>
        <w:t>במראה.</w:t>
      </w:r>
    </w:p>
    <w:p w:rsidR="00660A22" w:rsidRDefault="00660A22" w:rsidP="0048500F">
      <w:pPr>
        <w:rPr>
          <w:rtl/>
        </w:rPr>
      </w:pPr>
    </w:p>
    <w:p w:rsidR="00660A22" w:rsidRDefault="00660A22" w:rsidP="00226900">
      <w:pPr>
        <w:rPr>
          <w:rtl/>
        </w:rPr>
      </w:pPr>
      <w:bookmarkStart w:id="3680" w:name="_ETM_Q6_570060"/>
      <w:bookmarkEnd w:id="3680"/>
      <w:r w:rsidRPr="00D33360">
        <w:rPr>
          <w:rtl/>
        </w:rPr>
        <w:t xml:space="preserve">אני </w:t>
      </w:r>
      <w:bookmarkStart w:id="3681" w:name="_ETM_Q6_570240"/>
      <w:bookmarkEnd w:id="3681"/>
      <w:r w:rsidRPr="00D33360">
        <w:rPr>
          <w:rtl/>
        </w:rPr>
        <w:t xml:space="preserve">אגיד </w:t>
      </w:r>
      <w:bookmarkStart w:id="3682" w:name="_ETM_Q6_570420"/>
      <w:bookmarkEnd w:id="3682"/>
      <w:r w:rsidRPr="00D33360">
        <w:rPr>
          <w:rtl/>
        </w:rPr>
        <w:t>לך</w:t>
      </w:r>
      <w:r>
        <w:rPr>
          <w:rFonts w:hint="cs"/>
          <w:rtl/>
        </w:rPr>
        <w:t>,</w:t>
      </w:r>
      <w:r w:rsidRPr="00D33360">
        <w:rPr>
          <w:rtl/>
        </w:rPr>
        <w:t xml:space="preserve"> </w:t>
      </w:r>
      <w:bookmarkStart w:id="3683" w:name="_ETM_Q6_571540"/>
      <w:bookmarkEnd w:id="3683"/>
      <w:r w:rsidRPr="00D33360">
        <w:rPr>
          <w:rtl/>
        </w:rPr>
        <w:t xml:space="preserve">פעם </w:t>
      </w:r>
      <w:bookmarkStart w:id="3684" w:name="_ETM_Q6_571930"/>
      <w:bookmarkEnd w:id="3684"/>
      <w:r>
        <w:rPr>
          <w:rFonts w:hint="cs"/>
          <w:rtl/>
        </w:rPr>
        <w:t>כ</w:t>
      </w:r>
      <w:r w:rsidRPr="00D33360">
        <w:rPr>
          <w:rtl/>
        </w:rPr>
        <w:t xml:space="preserve">שהייתי </w:t>
      </w:r>
      <w:bookmarkStart w:id="3685" w:name="_ETM_Q6_572320"/>
      <w:bookmarkEnd w:id="3685"/>
      <w:r w:rsidRPr="00D33360">
        <w:rPr>
          <w:rtl/>
        </w:rPr>
        <w:t xml:space="preserve">צעיר </w:t>
      </w:r>
      <w:bookmarkStart w:id="3686" w:name="_ETM_Q6_573130"/>
      <w:bookmarkEnd w:id="3686"/>
      <w:r w:rsidRPr="00D33360">
        <w:rPr>
          <w:rtl/>
        </w:rPr>
        <w:t xml:space="preserve">ונמרץ </w:t>
      </w:r>
      <w:bookmarkStart w:id="3687" w:name="_ETM_Q6_573940"/>
      <w:bookmarkEnd w:id="3687"/>
      <w:r w:rsidRPr="00D33360">
        <w:rPr>
          <w:rtl/>
        </w:rPr>
        <w:t xml:space="preserve">עבדתי </w:t>
      </w:r>
      <w:bookmarkStart w:id="3688" w:name="_ETM_Q6_574360"/>
      <w:bookmarkEnd w:id="3688"/>
      <w:r w:rsidRPr="00D33360">
        <w:rPr>
          <w:rtl/>
        </w:rPr>
        <w:t>בעיתונות</w:t>
      </w:r>
      <w:r>
        <w:rPr>
          <w:rFonts w:hint="cs"/>
          <w:rtl/>
        </w:rPr>
        <w:t>,</w:t>
      </w:r>
      <w:r w:rsidRPr="00D33360">
        <w:rPr>
          <w:rtl/>
        </w:rPr>
        <w:t xml:space="preserve"> </w:t>
      </w:r>
      <w:bookmarkStart w:id="3689" w:name="_ETM_Q6_574930"/>
      <w:bookmarkEnd w:id="3689"/>
      <w:r w:rsidRPr="00D33360">
        <w:rPr>
          <w:rtl/>
        </w:rPr>
        <w:t xml:space="preserve">הייתי </w:t>
      </w:r>
      <w:bookmarkStart w:id="3690" w:name="_ETM_Q6_575170"/>
      <w:bookmarkEnd w:id="3690"/>
      <w:r w:rsidRPr="00D33360">
        <w:rPr>
          <w:rtl/>
        </w:rPr>
        <w:t>עיתונאי</w:t>
      </w:r>
      <w:r>
        <w:rPr>
          <w:rFonts w:hint="cs"/>
          <w:rtl/>
        </w:rPr>
        <w:t>,</w:t>
      </w:r>
      <w:r w:rsidRPr="00D33360">
        <w:rPr>
          <w:rtl/>
        </w:rPr>
        <w:t xml:space="preserve"> </w:t>
      </w:r>
      <w:bookmarkStart w:id="3691" w:name="_ETM_Q6_576070"/>
      <w:bookmarkEnd w:id="3691"/>
      <w:r w:rsidRPr="00D33360">
        <w:rPr>
          <w:rtl/>
        </w:rPr>
        <w:t xml:space="preserve">הייתי </w:t>
      </w:r>
      <w:bookmarkStart w:id="3692" w:name="_ETM_Q6_576339"/>
      <w:bookmarkEnd w:id="3692"/>
      <w:r w:rsidRPr="00D33360">
        <w:rPr>
          <w:rtl/>
        </w:rPr>
        <w:t xml:space="preserve">איש </w:t>
      </w:r>
      <w:bookmarkStart w:id="3693" w:name="_ETM_Q6_576460"/>
      <w:bookmarkEnd w:id="3693"/>
      <w:r w:rsidRPr="00D33360">
        <w:rPr>
          <w:rtl/>
        </w:rPr>
        <w:t xml:space="preserve">טלוויזיה </w:t>
      </w:r>
      <w:bookmarkStart w:id="3694" w:name="_ETM_Q6_576909"/>
      <w:bookmarkEnd w:id="3694"/>
      <w:r w:rsidRPr="00D33360">
        <w:rPr>
          <w:rtl/>
        </w:rPr>
        <w:t xml:space="preserve">הרבה </w:t>
      </w:r>
      <w:bookmarkStart w:id="3695" w:name="_ETM_Q6_577120"/>
      <w:bookmarkEnd w:id="3695"/>
      <w:r w:rsidRPr="00D33360">
        <w:rPr>
          <w:rtl/>
        </w:rPr>
        <w:t>שנים</w:t>
      </w:r>
      <w:r>
        <w:rPr>
          <w:rFonts w:hint="cs"/>
          <w:rtl/>
        </w:rPr>
        <w:t>.</w:t>
      </w:r>
      <w:r w:rsidRPr="00D33360">
        <w:rPr>
          <w:rtl/>
        </w:rPr>
        <w:t xml:space="preserve"> </w:t>
      </w:r>
      <w:bookmarkStart w:id="3696" w:name="_ETM_Q6_578000"/>
      <w:bookmarkEnd w:id="3696"/>
      <w:r w:rsidRPr="00D33360">
        <w:rPr>
          <w:rtl/>
        </w:rPr>
        <w:t xml:space="preserve">זה </w:t>
      </w:r>
      <w:bookmarkStart w:id="3697" w:name="_ETM_Q6_578270"/>
      <w:bookmarkEnd w:id="3697"/>
      <w:r w:rsidRPr="00D33360">
        <w:rPr>
          <w:rtl/>
        </w:rPr>
        <w:t xml:space="preserve">קשה </w:t>
      </w:r>
      <w:bookmarkStart w:id="3698" w:name="_ETM_Q6_578600"/>
      <w:bookmarkEnd w:id="3698"/>
      <w:r w:rsidRPr="00D33360">
        <w:rPr>
          <w:rtl/>
        </w:rPr>
        <w:t xml:space="preserve">מאוד </w:t>
      </w:r>
      <w:bookmarkStart w:id="3699" w:name="_ETM_Q6_578869"/>
      <w:bookmarkEnd w:id="3699"/>
      <w:r>
        <w:rPr>
          <w:rFonts w:hint="cs"/>
          <w:rtl/>
        </w:rPr>
        <w:t>להיות</w:t>
      </w:r>
      <w:r w:rsidRPr="00D33360">
        <w:rPr>
          <w:rtl/>
        </w:rPr>
        <w:t xml:space="preserve"> </w:t>
      </w:r>
      <w:bookmarkStart w:id="3700" w:name="_ETM_Q6_579049"/>
      <w:bookmarkEnd w:id="3700"/>
      <w:r w:rsidRPr="00D33360">
        <w:rPr>
          <w:rtl/>
        </w:rPr>
        <w:t>בטלוויזיה</w:t>
      </w:r>
      <w:r w:rsidR="00226900">
        <w:rPr>
          <w:rFonts w:hint="cs"/>
          <w:rtl/>
        </w:rPr>
        <w:t>,</w:t>
      </w:r>
      <w:r w:rsidRPr="00D33360">
        <w:rPr>
          <w:rtl/>
        </w:rPr>
        <w:t xml:space="preserve"> </w:t>
      </w:r>
      <w:bookmarkStart w:id="3701" w:name="_ETM_Q6_579710"/>
      <w:bookmarkEnd w:id="3701"/>
      <w:r w:rsidRPr="00D33360">
        <w:rPr>
          <w:rtl/>
        </w:rPr>
        <w:t xml:space="preserve">זה </w:t>
      </w:r>
      <w:bookmarkStart w:id="3702" w:name="_ETM_Q6_579860"/>
      <w:bookmarkEnd w:id="3702"/>
      <w:r w:rsidRPr="00D33360">
        <w:rPr>
          <w:rtl/>
        </w:rPr>
        <w:t xml:space="preserve">לא </w:t>
      </w:r>
      <w:bookmarkStart w:id="3703" w:name="_ETM_Q6_579950"/>
      <w:bookmarkEnd w:id="3703"/>
      <w:r w:rsidRPr="00D33360">
        <w:rPr>
          <w:rtl/>
        </w:rPr>
        <w:t xml:space="preserve">כזה </w:t>
      </w:r>
      <w:bookmarkStart w:id="3704" w:name="_ETM_Q6_580189"/>
      <w:bookmarkEnd w:id="3704"/>
      <w:r w:rsidRPr="00D33360">
        <w:rPr>
          <w:rtl/>
        </w:rPr>
        <w:t xml:space="preserve">קל </w:t>
      </w:r>
      <w:bookmarkStart w:id="3705" w:name="_ETM_Q6_580430"/>
      <w:bookmarkEnd w:id="3705"/>
      <w:r w:rsidRPr="00D33360">
        <w:rPr>
          <w:rtl/>
        </w:rPr>
        <w:t xml:space="preserve">לעבוד </w:t>
      </w:r>
      <w:bookmarkStart w:id="3706" w:name="_ETM_Q6_580670"/>
      <w:bookmarkEnd w:id="3706"/>
      <w:r w:rsidRPr="00D33360">
        <w:rPr>
          <w:rtl/>
        </w:rPr>
        <w:t>בטלוויזיה</w:t>
      </w:r>
      <w:r>
        <w:rPr>
          <w:rFonts w:hint="cs"/>
          <w:rtl/>
        </w:rPr>
        <w:t>,</w:t>
      </w:r>
      <w:r w:rsidRPr="00D33360">
        <w:rPr>
          <w:rtl/>
        </w:rPr>
        <w:t xml:space="preserve"> </w:t>
      </w:r>
      <w:bookmarkStart w:id="3707" w:name="_ETM_Q6_581270"/>
      <w:bookmarkEnd w:id="3707"/>
      <w:r w:rsidRPr="00D33360">
        <w:rPr>
          <w:rtl/>
        </w:rPr>
        <w:t xml:space="preserve">גם </w:t>
      </w:r>
      <w:bookmarkStart w:id="3708" w:name="_ETM_Q6_581479"/>
      <w:bookmarkEnd w:id="3708"/>
      <w:r w:rsidRPr="00D33360">
        <w:rPr>
          <w:rtl/>
        </w:rPr>
        <w:t xml:space="preserve">כשאתה </w:t>
      </w:r>
      <w:bookmarkStart w:id="3709" w:name="_ETM_Q6_582049"/>
      <w:bookmarkStart w:id="3710" w:name="_ETM_Q6_582619"/>
      <w:bookmarkEnd w:id="3709"/>
      <w:bookmarkEnd w:id="3710"/>
      <w:r w:rsidRPr="00D33360">
        <w:rPr>
          <w:rtl/>
        </w:rPr>
        <w:t xml:space="preserve">מנחה </w:t>
      </w:r>
      <w:bookmarkStart w:id="3711" w:name="_ETM_Q6_582890"/>
      <w:bookmarkEnd w:id="3711"/>
      <w:r w:rsidRPr="00D33360">
        <w:rPr>
          <w:rtl/>
        </w:rPr>
        <w:t xml:space="preserve">יום-יום תוכנית </w:t>
      </w:r>
      <w:bookmarkStart w:id="3712" w:name="_ETM_Q6_583310"/>
      <w:bookmarkEnd w:id="3712"/>
      <w:r w:rsidRPr="00D33360">
        <w:rPr>
          <w:rtl/>
        </w:rPr>
        <w:t xml:space="preserve">עם </w:t>
      </w:r>
      <w:bookmarkStart w:id="3713" w:name="_ETM_Q6_583400"/>
      <w:bookmarkEnd w:id="3713"/>
      <w:r w:rsidRPr="00D33360">
        <w:rPr>
          <w:rtl/>
        </w:rPr>
        <w:t>ר</w:t>
      </w:r>
      <w:r>
        <w:rPr>
          <w:rFonts w:hint="cs"/>
          <w:rtl/>
        </w:rPr>
        <w:t xml:space="preserve">ייטינג </w:t>
      </w:r>
      <w:bookmarkStart w:id="3714" w:name="_ETM_Q6_583729"/>
      <w:bookmarkEnd w:id="3714"/>
      <w:r w:rsidRPr="00D33360">
        <w:rPr>
          <w:rtl/>
        </w:rPr>
        <w:t>גבוה</w:t>
      </w:r>
      <w:r>
        <w:rPr>
          <w:rFonts w:hint="cs"/>
          <w:rtl/>
        </w:rPr>
        <w:t>,</w:t>
      </w:r>
      <w:r w:rsidRPr="00D33360">
        <w:rPr>
          <w:rtl/>
        </w:rPr>
        <w:t xml:space="preserve"> </w:t>
      </w:r>
      <w:bookmarkStart w:id="3715" w:name="_ETM_Q6_584150"/>
      <w:bookmarkEnd w:id="3715"/>
      <w:r w:rsidRPr="00D33360">
        <w:rPr>
          <w:rtl/>
        </w:rPr>
        <w:t xml:space="preserve">והרבה </w:t>
      </w:r>
      <w:bookmarkStart w:id="3716" w:name="_ETM_Q6_584479"/>
      <w:bookmarkEnd w:id="3716"/>
      <w:r w:rsidRPr="00D33360">
        <w:rPr>
          <w:rtl/>
        </w:rPr>
        <w:t xml:space="preserve">אנשים </w:t>
      </w:r>
      <w:bookmarkStart w:id="3717" w:name="_ETM_Q6_584750"/>
      <w:bookmarkEnd w:id="3717"/>
      <w:r w:rsidRPr="00D33360">
        <w:rPr>
          <w:rtl/>
        </w:rPr>
        <w:t xml:space="preserve">חושבים </w:t>
      </w:r>
      <w:bookmarkStart w:id="3718" w:name="_ETM_Q6_585110"/>
      <w:bookmarkEnd w:id="3718"/>
      <w:r w:rsidRPr="00D33360">
        <w:rPr>
          <w:rtl/>
        </w:rPr>
        <w:t xml:space="preserve">שהם </w:t>
      </w:r>
      <w:bookmarkStart w:id="3719" w:name="_ETM_Q6_585680"/>
      <w:bookmarkEnd w:id="3719"/>
      <w:r w:rsidRPr="00D33360">
        <w:rPr>
          <w:rtl/>
        </w:rPr>
        <w:t xml:space="preserve">יכולים </w:t>
      </w:r>
      <w:bookmarkStart w:id="3720" w:name="_ETM_Q6_585890"/>
      <w:bookmarkEnd w:id="3720"/>
      <w:r w:rsidRPr="00D33360">
        <w:rPr>
          <w:rtl/>
        </w:rPr>
        <w:t xml:space="preserve">לעשות </w:t>
      </w:r>
      <w:bookmarkStart w:id="3721" w:name="_ETM_Q6_586549"/>
      <w:bookmarkEnd w:id="3721"/>
      <w:r w:rsidRPr="00D33360">
        <w:rPr>
          <w:rtl/>
        </w:rPr>
        <w:t>כמוך</w:t>
      </w:r>
      <w:r>
        <w:rPr>
          <w:rFonts w:hint="cs"/>
          <w:rtl/>
        </w:rPr>
        <w:t>,</w:t>
      </w:r>
      <w:r w:rsidRPr="00D33360">
        <w:rPr>
          <w:rtl/>
        </w:rPr>
        <w:t xml:space="preserve"> </w:t>
      </w:r>
      <w:bookmarkStart w:id="3722" w:name="_ETM_Q6_587150"/>
      <w:bookmarkEnd w:id="3722"/>
      <w:r w:rsidRPr="00D33360">
        <w:rPr>
          <w:rtl/>
        </w:rPr>
        <w:t xml:space="preserve">לשבת </w:t>
      </w:r>
      <w:bookmarkStart w:id="3723" w:name="_ETM_Q6_587540"/>
      <w:bookmarkEnd w:id="3723"/>
      <w:r w:rsidRPr="00D33360">
        <w:rPr>
          <w:rtl/>
        </w:rPr>
        <w:t xml:space="preserve">במקום </w:t>
      </w:r>
      <w:bookmarkStart w:id="3724" w:name="_ETM_Q6_587930"/>
      <w:bookmarkEnd w:id="3724"/>
      <w:r w:rsidRPr="00D33360">
        <w:rPr>
          <w:rtl/>
        </w:rPr>
        <w:t>שלך</w:t>
      </w:r>
      <w:r>
        <w:rPr>
          <w:rFonts w:hint="cs"/>
          <w:rtl/>
        </w:rPr>
        <w:t>.</w:t>
      </w:r>
      <w:r w:rsidRPr="00D33360">
        <w:rPr>
          <w:rtl/>
        </w:rPr>
        <w:t xml:space="preserve"> </w:t>
      </w:r>
      <w:bookmarkStart w:id="3725" w:name="_ETM_Q6_588710"/>
      <w:bookmarkEnd w:id="3725"/>
      <w:r w:rsidRPr="00D33360">
        <w:rPr>
          <w:rtl/>
        </w:rPr>
        <w:t xml:space="preserve">אז </w:t>
      </w:r>
      <w:bookmarkStart w:id="3726" w:name="_ETM_Q6_588890"/>
      <w:bookmarkEnd w:id="3726"/>
      <w:r w:rsidRPr="00D33360">
        <w:rPr>
          <w:rtl/>
        </w:rPr>
        <w:t xml:space="preserve">אתה </w:t>
      </w:r>
      <w:bookmarkStart w:id="3727" w:name="_ETM_Q6_589040"/>
      <w:bookmarkEnd w:id="3727"/>
      <w:r w:rsidRPr="00D33360">
        <w:rPr>
          <w:rtl/>
        </w:rPr>
        <w:t xml:space="preserve">יודע </w:t>
      </w:r>
      <w:bookmarkStart w:id="3728" w:name="_ETM_Q6_589279"/>
      <w:bookmarkEnd w:id="3728"/>
      <w:r w:rsidRPr="00D33360">
        <w:rPr>
          <w:rtl/>
        </w:rPr>
        <w:t>מה</w:t>
      </w:r>
      <w:r>
        <w:rPr>
          <w:rFonts w:hint="cs"/>
          <w:rtl/>
        </w:rPr>
        <w:t>,</w:t>
      </w:r>
      <w:r w:rsidRPr="00D33360">
        <w:rPr>
          <w:rtl/>
        </w:rPr>
        <w:t xml:space="preserve"> </w:t>
      </w:r>
      <w:bookmarkStart w:id="3729" w:name="_ETM_Q6_589729"/>
      <w:bookmarkEnd w:id="3729"/>
      <w:r w:rsidRPr="00D33360">
        <w:rPr>
          <w:rtl/>
        </w:rPr>
        <w:t>שנים</w:t>
      </w:r>
      <w:r>
        <w:rPr>
          <w:rFonts w:hint="cs"/>
          <w:rtl/>
        </w:rPr>
        <w:t>,</w:t>
      </w:r>
      <w:r w:rsidRPr="00D33360">
        <w:rPr>
          <w:rtl/>
        </w:rPr>
        <w:t xml:space="preserve"> </w:t>
      </w:r>
      <w:bookmarkStart w:id="3730" w:name="_ETM_Q6_590299"/>
      <w:bookmarkEnd w:id="3730"/>
      <w:r w:rsidRPr="00D33360">
        <w:rPr>
          <w:rtl/>
        </w:rPr>
        <w:t xml:space="preserve">גם </w:t>
      </w:r>
      <w:bookmarkStart w:id="3731" w:name="_ETM_Q6_590509"/>
      <w:bookmarkEnd w:id="3731"/>
      <w:r w:rsidRPr="00D33360">
        <w:rPr>
          <w:rtl/>
        </w:rPr>
        <w:t xml:space="preserve">כשהייתי </w:t>
      </w:r>
      <w:bookmarkStart w:id="3732" w:name="_ETM_Q6_590899"/>
      <w:bookmarkEnd w:id="3732"/>
      <w:r w:rsidRPr="00D33360">
        <w:rPr>
          <w:rtl/>
        </w:rPr>
        <w:t xml:space="preserve">עיתונאי </w:t>
      </w:r>
      <w:bookmarkStart w:id="3733" w:name="_ETM_Q6_591350"/>
      <w:bookmarkEnd w:id="3733"/>
      <w:r w:rsidRPr="00D33360">
        <w:rPr>
          <w:rtl/>
        </w:rPr>
        <w:t xml:space="preserve">מפורסם </w:t>
      </w:r>
      <w:bookmarkStart w:id="3734" w:name="_ETM_Q6_592310"/>
      <w:bookmarkEnd w:id="3734"/>
      <w:r w:rsidRPr="00D33360">
        <w:rPr>
          <w:rtl/>
        </w:rPr>
        <w:t xml:space="preserve">וגם </w:t>
      </w:r>
      <w:bookmarkStart w:id="3735" w:name="_ETM_Q6_592700"/>
      <w:bookmarkEnd w:id="3735"/>
      <w:r>
        <w:rPr>
          <w:rFonts w:hint="cs"/>
          <w:rtl/>
        </w:rPr>
        <w:t>כ</w:t>
      </w:r>
      <w:r w:rsidRPr="00D33360">
        <w:rPr>
          <w:rtl/>
        </w:rPr>
        <w:t xml:space="preserve">שהייתי </w:t>
      </w:r>
      <w:bookmarkStart w:id="3736" w:name="_ETM_Q6_593509"/>
      <w:bookmarkEnd w:id="3736"/>
      <w:r w:rsidRPr="00D33360">
        <w:rPr>
          <w:rtl/>
        </w:rPr>
        <w:t>מגיש</w:t>
      </w:r>
      <w:r>
        <w:rPr>
          <w:rFonts w:hint="cs"/>
          <w:rtl/>
        </w:rPr>
        <w:t>,</w:t>
      </w:r>
      <w:r w:rsidRPr="00D33360">
        <w:rPr>
          <w:rtl/>
        </w:rPr>
        <w:t xml:space="preserve"> </w:t>
      </w:r>
      <w:bookmarkStart w:id="3737" w:name="_ETM_Q6_594469"/>
      <w:bookmarkEnd w:id="3737"/>
      <w:r w:rsidRPr="00D33360">
        <w:rPr>
          <w:rtl/>
        </w:rPr>
        <w:t xml:space="preserve">עדיין </w:t>
      </w:r>
      <w:bookmarkStart w:id="3738" w:name="_ETM_Q6_595070"/>
      <w:bookmarkEnd w:id="3738"/>
      <w:r w:rsidRPr="00D33360">
        <w:rPr>
          <w:rtl/>
        </w:rPr>
        <w:t xml:space="preserve">הייתי </w:t>
      </w:r>
      <w:bookmarkStart w:id="3739" w:name="_ETM_Q6_595789"/>
      <w:bookmarkEnd w:id="3739"/>
      <w:r w:rsidRPr="00D33360">
        <w:rPr>
          <w:rtl/>
        </w:rPr>
        <w:t xml:space="preserve">מסתכל </w:t>
      </w:r>
      <w:bookmarkStart w:id="3740" w:name="_ETM_Q6_596329"/>
      <w:bookmarkEnd w:id="3740"/>
      <w:r w:rsidRPr="00D33360">
        <w:rPr>
          <w:rtl/>
        </w:rPr>
        <w:t xml:space="preserve">על </w:t>
      </w:r>
      <w:bookmarkStart w:id="3741" w:name="_ETM_Q6_596420"/>
      <w:bookmarkEnd w:id="3741"/>
      <w:r w:rsidRPr="00D33360">
        <w:rPr>
          <w:rtl/>
        </w:rPr>
        <w:t xml:space="preserve">עצמי </w:t>
      </w:r>
      <w:bookmarkStart w:id="3742" w:name="_ETM_Q6_596839"/>
      <w:bookmarkEnd w:id="3742"/>
      <w:r w:rsidRPr="00D33360">
        <w:rPr>
          <w:rtl/>
        </w:rPr>
        <w:t xml:space="preserve">בשביל </w:t>
      </w:r>
      <w:bookmarkStart w:id="3743" w:name="_ETM_Q6_597200"/>
      <w:bookmarkStart w:id="3744" w:name="_ETM_Q6_597710"/>
      <w:bookmarkStart w:id="3745" w:name="_ETM_Q6_598670"/>
      <w:bookmarkStart w:id="3746" w:name="_ETM_Q6_598939"/>
      <w:bookmarkEnd w:id="3743"/>
      <w:bookmarkEnd w:id="3744"/>
      <w:bookmarkEnd w:id="3745"/>
      <w:bookmarkEnd w:id="3746"/>
      <w:r w:rsidRPr="00D33360">
        <w:rPr>
          <w:rtl/>
        </w:rPr>
        <w:t xml:space="preserve">לתקן </w:t>
      </w:r>
      <w:bookmarkStart w:id="3747" w:name="_ETM_Q6_599270"/>
      <w:bookmarkEnd w:id="3747"/>
      <w:r w:rsidRPr="00D33360">
        <w:rPr>
          <w:rtl/>
        </w:rPr>
        <w:t xml:space="preserve">טעויות </w:t>
      </w:r>
      <w:bookmarkStart w:id="3748" w:name="_ETM_Q6_599659"/>
      <w:bookmarkEnd w:id="3748"/>
      <w:r w:rsidRPr="00D33360">
        <w:rPr>
          <w:rtl/>
        </w:rPr>
        <w:t xml:space="preserve">שאני </w:t>
      </w:r>
      <w:bookmarkStart w:id="3749" w:name="_ETM_Q6_599869"/>
      <w:bookmarkEnd w:id="3749"/>
      <w:r w:rsidRPr="00D33360">
        <w:rPr>
          <w:rtl/>
        </w:rPr>
        <w:t>עושה</w:t>
      </w:r>
      <w:r>
        <w:rPr>
          <w:rFonts w:hint="cs"/>
          <w:rtl/>
        </w:rPr>
        <w:t>.</w:t>
      </w:r>
      <w:r w:rsidRPr="00D33360">
        <w:rPr>
          <w:rtl/>
        </w:rPr>
        <w:t xml:space="preserve"> </w:t>
      </w:r>
      <w:bookmarkStart w:id="3750" w:name="_ETM_Q6_600680"/>
      <w:bookmarkEnd w:id="3750"/>
      <w:r w:rsidRPr="00D33360">
        <w:rPr>
          <w:rtl/>
        </w:rPr>
        <w:t xml:space="preserve">אני </w:t>
      </w:r>
      <w:bookmarkStart w:id="3751" w:name="_ETM_Q6_600920"/>
      <w:bookmarkEnd w:id="3751"/>
      <w:r w:rsidRPr="00D33360">
        <w:rPr>
          <w:rtl/>
        </w:rPr>
        <w:t xml:space="preserve">מציע </w:t>
      </w:r>
      <w:bookmarkStart w:id="3752" w:name="_ETM_Q6_601220"/>
      <w:bookmarkEnd w:id="3752"/>
      <w:r w:rsidRPr="00D33360">
        <w:rPr>
          <w:rtl/>
        </w:rPr>
        <w:t>לך</w:t>
      </w:r>
      <w:r>
        <w:rPr>
          <w:rFonts w:hint="cs"/>
          <w:rtl/>
        </w:rPr>
        <w:t>,</w:t>
      </w:r>
      <w:r w:rsidRPr="00D33360">
        <w:rPr>
          <w:rtl/>
        </w:rPr>
        <w:t xml:space="preserve"> </w:t>
      </w:r>
      <w:bookmarkStart w:id="3753" w:name="_ETM_Q6_601369"/>
      <w:bookmarkEnd w:id="3753"/>
      <w:r w:rsidRPr="00D33360">
        <w:rPr>
          <w:rtl/>
        </w:rPr>
        <w:t xml:space="preserve">אדוני </w:t>
      </w:r>
      <w:bookmarkStart w:id="3754" w:name="_ETM_Q6_601670"/>
      <w:bookmarkEnd w:id="3754"/>
      <w:r w:rsidRPr="00D33360">
        <w:rPr>
          <w:rtl/>
        </w:rPr>
        <w:t>השר</w:t>
      </w:r>
      <w:r>
        <w:rPr>
          <w:rFonts w:hint="cs"/>
          <w:rtl/>
        </w:rPr>
        <w:t>,</w:t>
      </w:r>
      <w:r w:rsidRPr="00D33360">
        <w:rPr>
          <w:rtl/>
        </w:rPr>
        <w:t xml:space="preserve"> </w:t>
      </w:r>
      <w:bookmarkStart w:id="3755" w:name="_ETM_Q6_602029"/>
      <w:bookmarkEnd w:id="3755"/>
      <w:r w:rsidRPr="00D33360">
        <w:rPr>
          <w:rtl/>
        </w:rPr>
        <w:t xml:space="preserve">מדי </w:t>
      </w:r>
      <w:bookmarkStart w:id="3756" w:name="_ETM_Q6_602329"/>
      <w:bookmarkEnd w:id="3756"/>
      <w:r w:rsidRPr="00D33360">
        <w:rPr>
          <w:rtl/>
        </w:rPr>
        <w:t xml:space="preserve">פעם </w:t>
      </w:r>
      <w:bookmarkStart w:id="3757" w:name="_ETM_Q6_602960"/>
      <w:bookmarkEnd w:id="3757"/>
      <w:r w:rsidRPr="00D33360">
        <w:rPr>
          <w:rtl/>
        </w:rPr>
        <w:t xml:space="preserve">תראה </w:t>
      </w:r>
      <w:bookmarkStart w:id="3758" w:name="_ETM_Q6_603229"/>
      <w:bookmarkEnd w:id="3758"/>
      <w:r w:rsidRPr="00D33360">
        <w:rPr>
          <w:rtl/>
        </w:rPr>
        <w:t xml:space="preserve">את </w:t>
      </w:r>
      <w:bookmarkStart w:id="3759" w:name="_ETM_Q6_603289"/>
      <w:bookmarkEnd w:id="3759"/>
      <w:r w:rsidRPr="00D33360">
        <w:rPr>
          <w:rtl/>
        </w:rPr>
        <w:t xml:space="preserve">עצמך </w:t>
      </w:r>
      <w:bookmarkStart w:id="3760" w:name="_ETM_Q6_603740"/>
      <w:bookmarkStart w:id="3761" w:name="_ETM_Q6_603950"/>
      <w:bookmarkEnd w:id="3760"/>
      <w:bookmarkEnd w:id="3761"/>
      <w:r>
        <w:rPr>
          <w:rFonts w:hint="cs"/>
          <w:rtl/>
        </w:rPr>
        <w:t>כ</w:t>
      </w:r>
      <w:r w:rsidRPr="00D33360">
        <w:rPr>
          <w:rtl/>
        </w:rPr>
        <w:t xml:space="preserve">שאתה </w:t>
      </w:r>
      <w:bookmarkStart w:id="3762" w:name="_ETM_Q6_604159"/>
      <w:bookmarkEnd w:id="3762"/>
      <w:r w:rsidRPr="00D33360">
        <w:rPr>
          <w:rtl/>
        </w:rPr>
        <w:t>מדבר</w:t>
      </w:r>
      <w:r>
        <w:rPr>
          <w:rFonts w:hint="cs"/>
          <w:rtl/>
        </w:rPr>
        <w:t xml:space="preserve"> כאן</w:t>
      </w:r>
      <w:r w:rsidRPr="00D33360">
        <w:rPr>
          <w:rtl/>
        </w:rPr>
        <w:t xml:space="preserve"> </w:t>
      </w:r>
      <w:bookmarkStart w:id="3763" w:name="_ETM_Q6_604549"/>
      <w:bookmarkEnd w:id="3763"/>
      <w:r w:rsidRPr="00D33360">
        <w:rPr>
          <w:rtl/>
        </w:rPr>
        <w:t xml:space="preserve">על </w:t>
      </w:r>
      <w:bookmarkStart w:id="3764" w:name="_ETM_Q6_604640"/>
      <w:bookmarkEnd w:id="3764"/>
      <w:r w:rsidRPr="00D33360">
        <w:rPr>
          <w:rtl/>
        </w:rPr>
        <w:t xml:space="preserve">הדוכן </w:t>
      </w:r>
      <w:bookmarkStart w:id="3765" w:name="_ETM_Q6_605420"/>
      <w:bookmarkEnd w:id="3765"/>
      <w:r w:rsidRPr="00D33360">
        <w:rPr>
          <w:rtl/>
        </w:rPr>
        <w:t xml:space="preserve">בשידור </w:t>
      </w:r>
      <w:bookmarkStart w:id="3766" w:name="_ETM_Q6_605869"/>
      <w:bookmarkEnd w:id="3766"/>
      <w:r w:rsidRPr="00D33360">
        <w:rPr>
          <w:rtl/>
        </w:rPr>
        <w:t>חוזר</w:t>
      </w:r>
      <w:r>
        <w:rPr>
          <w:rFonts w:hint="cs"/>
          <w:rtl/>
        </w:rPr>
        <w:t>.</w:t>
      </w:r>
      <w:r w:rsidRPr="00D33360">
        <w:rPr>
          <w:rtl/>
        </w:rPr>
        <w:t xml:space="preserve"> </w:t>
      </w:r>
      <w:bookmarkStart w:id="3767" w:name="_ETM_Q6_606259"/>
      <w:bookmarkEnd w:id="3767"/>
      <w:r w:rsidRPr="00D33360">
        <w:rPr>
          <w:rtl/>
        </w:rPr>
        <w:t>תסתכל</w:t>
      </w:r>
      <w:r>
        <w:rPr>
          <w:rFonts w:hint="cs"/>
          <w:rtl/>
        </w:rPr>
        <w:t>,</w:t>
      </w:r>
      <w:r w:rsidRPr="00D33360">
        <w:rPr>
          <w:rtl/>
        </w:rPr>
        <w:t xml:space="preserve"> </w:t>
      </w:r>
      <w:bookmarkStart w:id="3768" w:name="_ETM_Q6_606860"/>
      <w:bookmarkEnd w:id="3768"/>
      <w:r w:rsidRPr="00D33360">
        <w:rPr>
          <w:rtl/>
        </w:rPr>
        <w:t xml:space="preserve">אולי </w:t>
      </w:r>
      <w:bookmarkStart w:id="3769" w:name="_ETM_Q6_607100"/>
      <w:bookmarkEnd w:id="3769"/>
      <w:r w:rsidRPr="00D33360">
        <w:rPr>
          <w:rtl/>
        </w:rPr>
        <w:t xml:space="preserve">זה </w:t>
      </w:r>
      <w:bookmarkStart w:id="3770" w:name="_ETM_Q6_607250"/>
      <w:bookmarkEnd w:id="3770"/>
      <w:r w:rsidRPr="00D33360">
        <w:rPr>
          <w:rtl/>
        </w:rPr>
        <w:t xml:space="preserve">יעזור </w:t>
      </w:r>
      <w:bookmarkStart w:id="3771" w:name="_ETM_Q6_607579"/>
      <w:bookmarkEnd w:id="3771"/>
      <w:r w:rsidRPr="00D33360">
        <w:rPr>
          <w:rtl/>
        </w:rPr>
        <w:t>גם</w:t>
      </w:r>
      <w:r>
        <w:rPr>
          <w:rFonts w:hint="cs"/>
          <w:rtl/>
        </w:rPr>
        <w:t xml:space="preserve"> לך</w:t>
      </w:r>
      <w:r w:rsidRPr="00D33360">
        <w:rPr>
          <w:rtl/>
        </w:rPr>
        <w:t xml:space="preserve"> </w:t>
      </w:r>
      <w:bookmarkStart w:id="3772" w:name="_ETM_Q6_607729"/>
      <w:bookmarkEnd w:id="3772"/>
      <w:r w:rsidRPr="00D33360">
        <w:rPr>
          <w:rtl/>
        </w:rPr>
        <w:t xml:space="preserve">לעשות </w:t>
      </w:r>
      <w:bookmarkStart w:id="3773" w:name="_ETM_Q6_608060"/>
      <w:bookmarkEnd w:id="3773"/>
      <w:r w:rsidRPr="00D33360">
        <w:rPr>
          <w:rtl/>
        </w:rPr>
        <w:t xml:space="preserve">חשבון </w:t>
      </w:r>
      <w:bookmarkStart w:id="3774" w:name="_ETM_Q6_608420"/>
      <w:bookmarkEnd w:id="3774"/>
      <w:r w:rsidRPr="00D33360">
        <w:rPr>
          <w:rtl/>
        </w:rPr>
        <w:t>נפש</w:t>
      </w:r>
      <w:r>
        <w:rPr>
          <w:rFonts w:hint="cs"/>
          <w:rtl/>
        </w:rPr>
        <w:t>.</w:t>
      </w:r>
      <w:r w:rsidRPr="00D33360">
        <w:rPr>
          <w:rtl/>
        </w:rPr>
        <w:t xml:space="preserve"> </w:t>
      </w:r>
      <w:bookmarkStart w:id="3775" w:name="_ETM_Q6_609019"/>
      <w:bookmarkEnd w:id="3775"/>
      <w:r w:rsidRPr="00D33360">
        <w:rPr>
          <w:rtl/>
        </w:rPr>
        <w:t xml:space="preserve">תודה </w:t>
      </w:r>
      <w:bookmarkStart w:id="3776" w:name="_ETM_Q6_609319"/>
      <w:bookmarkEnd w:id="3776"/>
      <w:r>
        <w:rPr>
          <w:rFonts w:hint="cs"/>
          <w:rtl/>
        </w:rPr>
        <w:t>רבה.</w:t>
      </w:r>
    </w:p>
    <w:p w:rsidR="00660A22" w:rsidRDefault="00660A22" w:rsidP="0048500F">
      <w:pPr>
        <w:rPr>
          <w:rtl/>
        </w:rPr>
      </w:pPr>
    </w:p>
    <w:p w:rsidR="00660A22" w:rsidRDefault="00660A22" w:rsidP="0048500F">
      <w:pPr>
        <w:pStyle w:val="af6"/>
        <w:keepNext/>
        <w:rPr>
          <w:rtl/>
        </w:rPr>
      </w:pPr>
      <w:bookmarkStart w:id="3777" w:name="ET_yor_6597_20"/>
      <w:r w:rsidRPr="00D339CD">
        <w:rPr>
          <w:rStyle w:val="TagStyle"/>
          <w:rtl/>
        </w:rPr>
        <w:t xml:space="preserve"> &lt;&lt; </w:t>
      </w:r>
      <w:proofErr w:type="spellStart"/>
      <w:r w:rsidRPr="00D339CD">
        <w:rPr>
          <w:rStyle w:val="TagStyle"/>
          <w:rtl/>
        </w:rPr>
        <w:t>יור</w:t>
      </w:r>
      <w:proofErr w:type="spellEnd"/>
      <w:r w:rsidRPr="00D339CD">
        <w:rPr>
          <w:rStyle w:val="TagStyle"/>
          <w:rtl/>
        </w:rPr>
        <w:t xml:space="preserve"> &gt;&gt; </w:t>
      </w:r>
      <w:r>
        <w:rPr>
          <w:rtl/>
        </w:rPr>
        <w:t>היו"ר מאיר כהן:</w:t>
      </w:r>
      <w:r w:rsidRPr="00D339CD">
        <w:rPr>
          <w:rStyle w:val="TagStyle"/>
          <w:rtl/>
        </w:rPr>
        <w:t xml:space="preserve"> &lt;&lt; </w:t>
      </w:r>
      <w:proofErr w:type="spellStart"/>
      <w:r w:rsidRPr="00D339CD">
        <w:rPr>
          <w:rStyle w:val="TagStyle"/>
          <w:rtl/>
        </w:rPr>
        <w:t>יור</w:t>
      </w:r>
      <w:proofErr w:type="spellEnd"/>
      <w:r w:rsidRPr="00D339CD">
        <w:rPr>
          <w:rStyle w:val="TagStyle"/>
          <w:rtl/>
        </w:rPr>
        <w:t xml:space="preserve"> &gt;&gt;</w:t>
      </w:r>
      <w:r>
        <w:rPr>
          <w:rtl/>
        </w:rPr>
        <w:t xml:space="preserve">   </w:t>
      </w:r>
      <w:bookmarkEnd w:id="3777"/>
    </w:p>
    <w:p w:rsidR="00660A22" w:rsidRDefault="00660A22" w:rsidP="00450196">
      <w:pPr>
        <w:rPr>
          <w:rtl/>
        </w:rPr>
      </w:pPr>
    </w:p>
    <w:p w:rsidR="00660A22" w:rsidRDefault="00660A22" w:rsidP="0048500F">
      <w:pPr>
        <w:rPr>
          <w:rtl/>
        </w:rPr>
      </w:pPr>
      <w:bookmarkStart w:id="3778" w:name="_ETM_Q6_610611"/>
      <w:bookmarkEnd w:id="3778"/>
      <w:r>
        <w:rPr>
          <w:rFonts w:hint="cs"/>
          <w:rtl/>
        </w:rPr>
        <w:t xml:space="preserve">תודה, </w:t>
      </w:r>
      <w:r w:rsidRPr="00D33360">
        <w:rPr>
          <w:rtl/>
        </w:rPr>
        <w:t>אדוני</w:t>
      </w:r>
      <w:r>
        <w:rPr>
          <w:rFonts w:hint="cs"/>
          <w:rtl/>
        </w:rPr>
        <w:t>.</w:t>
      </w:r>
      <w:r w:rsidRPr="00D33360">
        <w:rPr>
          <w:rtl/>
        </w:rPr>
        <w:t xml:space="preserve"> </w:t>
      </w:r>
      <w:bookmarkStart w:id="3779" w:name="_ETM_Q6_610049"/>
      <w:bookmarkEnd w:id="3779"/>
      <w:r w:rsidRPr="00D33360">
        <w:rPr>
          <w:rtl/>
        </w:rPr>
        <w:t xml:space="preserve">תודה </w:t>
      </w:r>
      <w:bookmarkStart w:id="3780" w:name="_ETM_Q6_610439"/>
      <w:bookmarkEnd w:id="3780"/>
      <w:r w:rsidRPr="00D33360">
        <w:rPr>
          <w:rtl/>
        </w:rPr>
        <w:t xml:space="preserve">רבה </w:t>
      </w:r>
      <w:bookmarkStart w:id="3781" w:name="_ETM_Q6_610620"/>
      <w:bookmarkEnd w:id="3781"/>
      <w:r w:rsidRPr="00D33360">
        <w:rPr>
          <w:rtl/>
        </w:rPr>
        <w:t>לך</w:t>
      </w:r>
      <w:r>
        <w:rPr>
          <w:rFonts w:hint="cs"/>
          <w:rtl/>
        </w:rPr>
        <w:t>.</w:t>
      </w:r>
      <w:r w:rsidRPr="00D33360">
        <w:rPr>
          <w:rtl/>
        </w:rPr>
        <w:t xml:space="preserve"> </w:t>
      </w:r>
      <w:bookmarkStart w:id="3782" w:name="_ETM_Q6_611780"/>
      <w:bookmarkEnd w:id="3782"/>
      <w:r w:rsidRPr="00D33360">
        <w:rPr>
          <w:rtl/>
        </w:rPr>
        <w:t>ג</w:t>
      </w:r>
      <w:r>
        <w:rPr>
          <w:rFonts w:hint="cs"/>
          <w:rtl/>
        </w:rPr>
        <w:t xml:space="preserve">לעד </w:t>
      </w:r>
      <w:bookmarkStart w:id="3783" w:name="_ETM_Q6_612140"/>
      <w:bookmarkEnd w:id="3783"/>
      <w:r w:rsidRPr="00D33360">
        <w:rPr>
          <w:rtl/>
        </w:rPr>
        <w:t>קריב</w:t>
      </w:r>
      <w:r>
        <w:rPr>
          <w:rFonts w:hint="cs"/>
          <w:rtl/>
        </w:rPr>
        <w:t>.</w:t>
      </w:r>
      <w:bookmarkStart w:id="3784" w:name="_ETM_Q6_617398"/>
      <w:bookmarkEnd w:id="3784"/>
    </w:p>
    <w:p w:rsidR="00660A22" w:rsidRDefault="00660A22" w:rsidP="0048500F">
      <w:pPr>
        <w:rPr>
          <w:rtl/>
        </w:rPr>
      </w:pPr>
      <w:bookmarkStart w:id="3785" w:name="_ETM_Q6_617443"/>
      <w:bookmarkStart w:id="3786" w:name="_ETM_Q6_618638"/>
      <w:bookmarkEnd w:id="3785"/>
      <w:bookmarkEnd w:id="3786"/>
    </w:p>
    <w:p w:rsidR="00660A22" w:rsidRDefault="00660A22" w:rsidP="0048500F">
      <w:pPr>
        <w:pStyle w:val="a4"/>
        <w:keepNext/>
        <w:rPr>
          <w:rtl/>
        </w:rPr>
      </w:pPr>
      <w:bookmarkStart w:id="3787" w:name="ET_speaker_6156_21"/>
      <w:r w:rsidRPr="00D339CD">
        <w:rPr>
          <w:rStyle w:val="TagStyle"/>
          <w:rtl/>
        </w:rPr>
        <w:t xml:space="preserve"> &lt;&lt; דובר &gt;&gt; </w:t>
      </w:r>
      <w:bookmarkStart w:id="3788" w:name="_Toc200401539"/>
      <w:r>
        <w:rPr>
          <w:rtl/>
        </w:rPr>
        <w:t>גלעד קריב (העבודה):</w:t>
      </w:r>
      <w:bookmarkEnd w:id="3788"/>
      <w:r w:rsidRPr="00D339CD">
        <w:rPr>
          <w:rStyle w:val="TagStyle"/>
          <w:rtl/>
        </w:rPr>
        <w:t xml:space="preserve"> &lt;&lt; דובר &gt;&gt;</w:t>
      </w:r>
      <w:r>
        <w:rPr>
          <w:rtl/>
        </w:rPr>
        <w:t xml:space="preserve">   </w:t>
      </w:r>
      <w:bookmarkEnd w:id="3787"/>
    </w:p>
    <w:p w:rsidR="00660A22" w:rsidRDefault="00660A22" w:rsidP="00450196">
      <w:pPr>
        <w:rPr>
          <w:rtl/>
        </w:rPr>
      </w:pPr>
    </w:p>
    <w:p w:rsidR="00660A22" w:rsidRDefault="00660A22" w:rsidP="00304620">
      <w:pPr>
        <w:rPr>
          <w:rtl/>
        </w:rPr>
      </w:pPr>
      <w:bookmarkStart w:id="3789" w:name="_ETM_Q6_618987"/>
      <w:bookmarkStart w:id="3790" w:name="_ETM_Q6_619023"/>
      <w:bookmarkEnd w:id="3789"/>
      <w:bookmarkEnd w:id="3790"/>
      <w:r w:rsidRPr="00D33360">
        <w:rPr>
          <w:rtl/>
        </w:rPr>
        <w:t xml:space="preserve"> </w:t>
      </w:r>
      <w:bookmarkStart w:id="3791" w:name="_ETM_Q6_626980"/>
      <w:bookmarkStart w:id="3792" w:name="_ETM_Q6_629790"/>
      <w:bookmarkEnd w:id="3791"/>
      <w:bookmarkEnd w:id="3792"/>
      <w:r w:rsidRPr="00D33360">
        <w:rPr>
          <w:rtl/>
        </w:rPr>
        <w:t xml:space="preserve">אדוני </w:t>
      </w:r>
      <w:bookmarkStart w:id="3793" w:name="_ETM_Q6_630209"/>
      <w:bookmarkEnd w:id="3793"/>
      <w:r w:rsidRPr="00D33360">
        <w:rPr>
          <w:rtl/>
        </w:rPr>
        <w:t>היושב-ראש</w:t>
      </w:r>
      <w:r>
        <w:rPr>
          <w:rFonts w:hint="cs"/>
          <w:rtl/>
        </w:rPr>
        <w:t>,</w:t>
      </w:r>
      <w:r w:rsidRPr="00D33360">
        <w:rPr>
          <w:rtl/>
        </w:rPr>
        <w:t xml:space="preserve"> </w:t>
      </w:r>
      <w:bookmarkStart w:id="3794" w:name="_ETM_Q6_630750"/>
      <w:bookmarkEnd w:id="3794"/>
      <w:r w:rsidRPr="00D33360">
        <w:rPr>
          <w:rtl/>
        </w:rPr>
        <w:t xml:space="preserve">עמיתיי </w:t>
      </w:r>
      <w:bookmarkStart w:id="3795" w:name="_ETM_Q6_631140"/>
      <w:bookmarkEnd w:id="3795"/>
      <w:r w:rsidRPr="00D33360">
        <w:rPr>
          <w:rtl/>
        </w:rPr>
        <w:t xml:space="preserve">חברי </w:t>
      </w:r>
      <w:bookmarkStart w:id="3796" w:name="_ETM_Q6_631440"/>
      <w:bookmarkEnd w:id="3796"/>
      <w:r w:rsidRPr="00D33360">
        <w:rPr>
          <w:rtl/>
        </w:rPr>
        <w:t xml:space="preserve">וחברות </w:t>
      </w:r>
      <w:bookmarkStart w:id="3797" w:name="_ETM_Q6_631920"/>
      <w:bookmarkEnd w:id="3797"/>
      <w:r w:rsidRPr="00D33360">
        <w:rPr>
          <w:rtl/>
        </w:rPr>
        <w:t>הכנסת</w:t>
      </w:r>
      <w:r>
        <w:rPr>
          <w:rFonts w:hint="cs"/>
          <w:rtl/>
        </w:rPr>
        <w:t>,</w:t>
      </w:r>
      <w:r w:rsidRPr="00D33360">
        <w:rPr>
          <w:rtl/>
        </w:rPr>
        <w:t xml:space="preserve"> </w:t>
      </w:r>
      <w:bookmarkStart w:id="3798" w:name="_ETM_Q6_632610"/>
      <w:bookmarkEnd w:id="3798"/>
      <w:r w:rsidRPr="00D33360">
        <w:rPr>
          <w:rtl/>
        </w:rPr>
        <w:t xml:space="preserve">אדוני </w:t>
      </w:r>
      <w:bookmarkStart w:id="3799" w:name="_ETM_Q6_633000"/>
      <w:bookmarkEnd w:id="3799"/>
      <w:r w:rsidRPr="00D33360">
        <w:rPr>
          <w:rtl/>
        </w:rPr>
        <w:t>השר</w:t>
      </w:r>
      <w:r>
        <w:rPr>
          <w:rFonts w:hint="cs"/>
          <w:rtl/>
        </w:rPr>
        <w:t>,</w:t>
      </w:r>
      <w:r w:rsidRPr="00D33360">
        <w:rPr>
          <w:rtl/>
        </w:rPr>
        <w:t xml:space="preserve"> </w:t>
      </w:r>
      <w:bookmarkStart w:id="3800" w:name="_ETM_Q6_634269"/>
      <w:bookmarkEnd w:id="3800"/>
      <w:r w:rsidRPr="00D33360">
        <w:rPr>
          <w:rtl/>
        </w:rPr>
        <w:t xml:space="preserve">האמת </w:t>
      </w:r>
      <w:bookmarkStart w:id="3801" w:name="_ETM_Q6_634659"/>
      <w:bookmarkEnd w:id="3801"/>
      <w:r w:rsidRPr="00D33360">
        <w:rPr>
          <w:rtl/>
        </w:rPr>
        <w:t xml:space="preserve">היא </w:t>
      </w:r>
      <w:bookmarkStart w:id="3802" w:name="_ETM_Q6_634779"/>
      <w:bookmarkEnd w:id="3802"/>
      <w:r w:rsidRPr="00D33360">
        <w:rPr>
          <w:rtl/>
        </w:rPr>
        <w:t xml:space="preserve">שהמנהג </w:t>
      </w:r>
      <w:bookmarkStart w:id="3803" w:name="_ETM_Q6_635529"/>
      <w:bookmarkEnd w:id="3803"/>
      <w:r w:rsidRPr="00D33360">
        <w:rPr>
          <w:rtl/>
        </w:rPr>
        <w:t xml:space="preserve">הזה </w:t>
      </w:r>
      <w:bookmarkStart w:id="3804" w:name="_ETM_Q6_635829"/>
      <w:bookmarkEnd w:id="3804"/>
      <w:r w:rsidRPr="00D33360">
        <w:rPr>
          <w:rtl/>
        </w:rPr>
        <w:t xml:space="preserve">שבו </w:t>
      </w:r>
      <w:bookmarkStart w:id="3805" w:name="_ETM_Q6_636459"/>
      <w:bookmarkEnd w:id="3805"/>
      <w:r w:rsidRPr="00D33360">
        <w:rPr>
          <w:rtl/>
        </w:rPr>
        <w:t xml:space="preserve">אנחנו </w:t>
      </w:r>
      <w:bookmarkStart w:id="3806" w:name="_ETM_Q6_636939"/>
      <w:bookmarkEnd w:id="3806"/>
      <w:r w:rsidRPr="00D33360">
        <w:rPr>
          <w:rtl/>
        </w:rPr>
        <w:t xml:space="preserve">עולים </w:t>
      </w:r>
      <w:bookmarkStart w:id="3807" w:name="_ETM_Q6_637989"/>
      <w:bookmarkEnd w:id="3807"/>
      <w:r w:rsidRPr="00D33360">
        <w:rPr>
          <w:rtl/>
        </w:rPr>
        <w:t xml:space="preserve">במסגרת </w:t>
      </w:r>
      <w:bookmarkStart w:id="3808" w:name="_ETM_Q6_638680"/>
      <w:bookmarkEnd w:id="3808"/>
      <w:r w:rsidRPr="00D33360">
        <w:rPr>
          <w:rtl/>
        </w:rPr>
        <w:t xml:space="preserve">הדיון </w:t>
      </w:r>
      <w:bookmarkStart w:id="3809" w:name="_ETM_Q6_639040"/>
      <w:bookmarkEnd w:id="3809"/>
      <w:r w:rsidRPr="00D33360">
        <w:rPr>
          <w:rtl/>
        </w:rPr>
        <w:t xml:space="preserve">הסיעתי </w:t>
      </w:r>
      <w:bookmarkStart w:id="3810" w:name="_ETM_Q6_639819"/>
      <w:bookmarkEnd w:id="3810"/>
      <w:r w:rsidRPr="00D33360">
        <w:rPr>
          <w:rtl/>
        </w:rPr>
        <w:t xml:space="preserve">כל </w:t>
      </w:r>
      <w:bookmarkStart w:id="3811" w:name="_ETM_Q6_640060"/>
      <w:bookmarkEnd w:id="3811"/>
      <w:r w:rsidRPr="00D33360">
        <w:rPr>
          <w:rtl/>
        </w:rPr>
        <w:t xml:space="preserve">שבוע </w:t>
      </w:r>
      <w:bookmarkStart w:id="3812" w:name="_ETM_Q6_641169"/>
      <w:bookmarkEnd w:id="3812"/>
      <w:r w:rsidRPr="00D33360">
        <w:rPr>
          <w:rtl/>
        </w:rPr>
        <w:t xml:space="preserve">ומתייחסים </w:t>
      </w:r>
      <w:bookmarkStart w:id="3813" w:name="_ETM_Q6_642669"/>
      <w:bookmarkEnd w:id="3813"/>
      <w:r w:rsidRPr="00D33360">
        <w:rPr>
          <w:rtl/>
        </w:rPr>
        <w:t xml:space="preserve">לדבריו </w:t>
      </w:r>
      <w:bookmarkStart w:id="3814" w:name="_ETM_Q6_643329"/>
      <w:bookmarkEnd w:id="3814"/>
      <w:r w:rsidRPr="00D33360">
        <w:rPr>
          <w:rtl/>
        </w:rPr>
        <w:t xml:space="preserve">של </w:t>
      </w:r>
      <w:bookmarkStart w:id="3815" w:name="_ETM_Q6_643569"/>
      <w:bookmarkEnd w:id="3815"/>
      <w:r w:rsidRPr="00D33360">
        <w:rPr>
          <w:rtl/>
        </w:rPr>
        <w:t xml:space="preserve">השר </w:t>
      </w:r>
      <w:bookmarkStart w:id="3816" w:name="_ETM_Q6_643959"/>
      <w:bookmarkEnd w:id="3816"/>
      <w:r w:rsidRPr="00D33360">
        <w:rPr>
          <w:rtl/>
        </w:rPr>
        <w:t xml:space="preserve">אמסלם </w:t>
      </w:r>
      <w:bookmarkStart w:id="3817" w:name="_ETM_Q6_644799"/>
      <w:bookmarkEnd w:id="3817"/>
      <w:r>
        <w:rPr>
          <w:rFonts w:hint="cs"/>
          <w:rtl/>
        </w:rPr>
        <w:t>הוא</w:t>
      </w:r>
      <w:r w:rsidRPr="00D33360">
        <w:rPr>
          <w:rtl/>
        </w:rPr>
        <w:t xml:space="preserve"> </w:t>
      </w:r>
      <w:bookmarkStart w:id="3818" w:name="_ETM_Q6_645189"/>
      <w:bookmarkEnd w:id="3818"/>
      <w:r w:rsidRPr="00D33360">
        <w:rPr>
          <w:rtl/>
        </w:rPr>
        <w:t xml:space="preserve">מנהג </w:t>
      </w:r>
      <w:bookmarkStart w:id="3819" w:name="_ETM_Q6_645639"/>
      <w:bookmarkEnd w:id="3819"/>
      <w:r w:rsidRPr="00D33360">
        <w:rPr>
          <w:rtl/>
        </w:rPr>
        <w:t xml:space="preserve">קצת </w:t>
      </w:r>
      <w:bookmarkStart w:id="3820" w:name="_ETM_Q6_645999"/>
      <w:bookmarkEnd w:id="3820"/>
      <w:r w:rsidRPr="00D33360">
        <w:rPr>
          <w:rtl/>
        </w:rPr>
        <w:t>מוזר</w:t>
      </w:r>
      <w:r>
        <w:rPr>
          <w:rFonts w:hint="cs"/>
          <w:rtl/>
        </w:rPr>
        <w:t>.</w:t>
      </w:r>
      <w:r w:rsidRPr="00D33360">
        <w:rPr>
          <w:rtl/>
        </w:rPr>
        <w:t xml:space="preserve"> </w:t>
      </w:r>
      <w:bookmarkStart w:id="3821" w:name="_ETM_Q6_647379"/>
      <w:bookmarkEnd w:id="3821"/>
      <w:r w:rsidRPr="00D33360">
        <w:rPr>
          <w:rtl/>
        </w:rPr>
        <w:t xml:space="preserve">הרי </w:t>
      </w:r>
      <w:bookmarkStart w:id="3822" w:name="_ETM_Q6_647680"/>
      <w:bookmarkEnd w:id="3822"/>
      <w:r w:rsidRPr="00D33360">
        <w:rPr>
          <w:rtl/>
        </w:rPr>
        <w:t xml:space="preserve">ברור </w:t>
      </w:r>
      <w:bookmarkStart w:id="3823" w:name="_ETM_Q6_648069"/>
      <w:bookmarkEnd w:id="3823"/>
      <w:r w:rsidRPr="00D33360">
        <w:rPr>
          <w:rtl/>
        </w:rPr>
        <w:t xml:space="preserve">שהשר </w:t>
      </w:r>
      <w:bookmarkStart w:id="3824" w:name="_ETM_Q6_648580"/>
      <w:bookmarkEnd w:id="3824"/>
      <w:r w:rsidRPr="00D33360">
        <w:rPr>
          <w:rtl/>
        </w:rPr>
        <w:t xml:space="preserve">אמסלם </w:t>
      </w:r>
      <w:bookmarkStart w:id="3825" w:name="_ETM_Q6_649180"/>
      <w:bookmarkEnd w:id="3825"/>
      <w:r w:rsidRPr="00D33360">
        <w:rPr>
          <w:rtl/>
        </w:rPr>
        <w:t xml:space="preserve">יעלה </w:t>
      </w:r>
      <w:bookmarkStart w:id="3826" w:name="_ETM_Q6_649569"/>
      <w:bookmarkEnd w:id="3826"/>
      <w:r w:rsidRPr="00D33360">
        <w:rPr>
          <w:rtl/>
        </w:rPr>
        <w:t xml:space="preserve">לכאן </w:t>
      </w:r>
      <w:bookmarkStart w:id="3827" w:name="_ETM_Q6_650110"/>
      <w:bookmarkEnd w:id="3827"/>
      <w:r w:rsidRPr="00D33360">
        <w:rPr>
          <w:rtl/>
        </w:rPr>
        <w:t xml:space="preserve">כל </w:t>
      </w:r>
      <w:bookmarkStart w:id="3828" w:name="_ETM_Q6_650379"/>
      <w:bookmarkEnd w:id="3828"/>
      <w:r w:rsidRPr="00D33360">
        <w:rPr>
          <w:rtl/>
        </w:rPr>
        <w:t xml:space="preserve">שבוע </w:t>
      </w:r>
      <w:bookmarkStart w:id="3829" w:name="_ETM_Q6_651520"/>
      <w:bookmarkEnd w:id="3829"/>
      <w:r>
        <w:rPr>
          <w:rtl/>
        </w:rPr>
        <w:t>ו</w:t>
      </w:r>
      <w:r>
        <w:rPr>
          <w:rFonts w:hint="cs"/>
          <w:rtl/>
        </w:rPr>
        <w:t>י</w:t>
      </w:r>
      <w:r w:rsidRPr="00D33360">
        <w:rPr>
          <w:rtl/>
        </w:rPr>
        <w:t xml:space="preserve">נצל </w:t>
      </w:r>
      <w:bookmarkStart w:id="3830" w:name="_ETM_Q6_652180"/>
      <w:bookmarkEnd w:id="3830"/>
      <w:r w:rsidRPr="00D33360">
        <w:rPr>
          <w:rtl/>
        </w:rPr>
        <w:t xml:space="preserve">את </w:t>
      </w:r>
      <w:bookmarkStart w:id="3831" w:name="_ETM_Q6_652360"/>
      <w:bookmarkEnd w:id="3831"/>
      <w:r w:rsidRPr="00D33360">
        <w:rPr>
          <w:rtl/>
        </w:rPr>
        <w:t xml:space="preserve">הדוכן </w:t>
      </w:r>
      <w:bookmarkStart w:id="3832" w:name="_ETM_Q6_652870"/>
      <w:bookmarkEnd w:id="3832"/>
      <w:r w:rsidRPr="00D33360">
        <w:rPr>
          <w:rtl/>
        </w:rPr>
        <w:t xml:space="preserve">המכובד </w:t>
      </w:r>
      <w:bookmarkStart w:id="3833" w:name="_ETM_Q6_653500"/>
      <w:bookmarkEnd w:id="3833"/>
      <w:r w:rsidRPr="00D33360">
        <w:rPr>
          <w:rtl/>
        </w:rPr>
        <w:t xml:space="preserve">הזה </w:t>
      </w:r>
      <w:bookmarkStart w:id="3834" w:name="_ETM_Q6_653980"/>
      <w:bookmarkEnd w:id="3834"/>
      <w:r w:rsidRPr="00D33360">
        <w:rPr>
          <w:rtl/>
        </w:rPr>
        <w:t xml:space="preserve">על </w:t>
      </w:r>
      <w:bookmarkStart w:id="3835" w:name="_ETM_Q6_654280"/>
      <w:bookmarkEnd w:id="3835"/>
      <w:r w:rsidRPr="00D33360">
        <w:rPr>
          <w:rtl/>
        </w:rPr>
        <w:t xml:space="preserve">מנת </w:t>
      </w:r>
      <w:bookmarkStart w:id="3836" w:name="_ETM_Q6_654580"/>
      <w:bookmarkEnd w:id="3836"/>
      <w:r w:rsidRPr="00D33360">
        <w:rPr>
          <w:rtl/>
        </w:rPr>
        <w:t>להשמיץ</w:t>
      </w:r>
      <w:r>
        <w:rPr>
          <w:rFonts w:hint="cs"/>
          <w:rtl/>
        </w:rPr>
        <w:t>,</w:t>
      </w:r>
      <w:r w:rsidRPr="00D33360">
        <w:rPr>
          <w:rtl/>
        </w:rPr>
        <w:t xml:space="preserve"> </w:t>
      </w:r>
      <w:bookmarkStart w:id="3837" w:name="_ETM_Q6_655569"/>
      <w:bookmarkEnd w:id="3837"/>
      <w:r w:rsidRPr="00D33360">
        <w:rPr>
          <w:rtl/>
        </w:rPr>
        <w:t>להסית</w:t>
      </w:r>
      <w:r>
        <w:rPr>
          <w:rFonts w:hint="cs"/>
          <w:rtl/>
        </w:rPr>
        <w:t>,</w:t>
      </w:r>
      <w:r w:rsidRPr="00D33360">
        <w:rPr>
          <w:rtl/>
        </w:rPr>
        <w:t xml:space="preserve"> </w:t>
      </w:r>
      <w:bookmarkStart w:id="3838" w:name="_ETM_Q6_656740"/>
      <w:bookmarkEnd w:id="3838"/>
      <w:r w:rsidRPr="00D33360">
        <w:rPr>
          <w:rtl/>
        </w:rPr>
        <w:t>לשקר</w:t>
      </w:r>
      <w:r>
        <w:rPr>
          <w:rFonts w:hint="cs"/>
          <w:rtl/>
        </w:rPr>
        <w:t>,</w:t>
      </w:r>
      <w:r w:rsidRPr="00D33360">
        <w:rPr>
          <w:rtl/>
        </w:rPr>
        <w:t xml:space="preserve"> </w:t>
      </w:r>
      <w:bookmarkStart w:id="3839" w:name="_ETM_Q6_657670"/>
      <w:bookmarkEnd w:id="3839"/>
      <w:r w:rsidRPr="00D33360">
        <w:rPr>
          <w:rtl/>
        </w:rPr>
        <w:t>ל</w:t>
      </w:r>
      <w:bookmarkStart w:id="3840" w:name="_ETM_Q6_657850"/>
      <w:bookmarkEnd w:id="3840"/>
      <w:r>
        <w:rPr>
          <w:rFonts w:hint="cs"/>
          <w:rtl/>
        </w:rPr>
        <w:t>זרוע</w:t>
      </w:r>
      <w:r w:rsidRPr="00D33360">
        <w:rPr>
          <w:rtl/>
        </w:rPr>
        <w:t xml:space="preserve"> </w:t>
      </w:r>
      <w:bookmarkStart w:id="3841" w:name="_ETM_Q6_658150"/>
      <w:bookmarkEnd w:id="3841"/>
      <w:r w:rsidRPr="00D33360">
        <w:rPr>
          <w:rtl/>
        </w:rPr>
        <w:t xml:space="preserve">ריב </w:t>
      </w:r>
      <w:bookmarkStart w:id="3842" w:name="_ETM_Q6_659080"/>
      <w:bookmarkEnd w:id="3842"/>
      <w:r w:rsidRPr="00D33360">
        <w:rPr>
          <w:rtl/>
        </w:rPr>
        <w:t>ומחלוקת</w:t>
      </w:r>
      <w:bookmarkStart w:id="3843" w:name="_ETM_Q6_660010"/>
      <w:bookmarkEnd w:id="3843"/>
      <w:r>
        <w:rPr>
          <w:rFonts w:hint="cs"/>
          <w:rtl/>
        </w:rPr>
        <w:t xml:space="preserve">, </w:t>
      </w:r>
      <w:r w:rsidRPr="00D33360">
        <w:rPr>
          <w:rtl/>
        </w:rPr>
        <w:t xml:space="preserve">והאמת </w:t>
      </w:r>
      <w:bookmarkStart w:id="3844" w:name="_ETM_Q6_660580"/>
      <w:bookmarkEnd w:id="3844"/>
      <w:r w:rsidRPr="00D33360">
        <w:rPr>
          <w:rtl/>
        </w:rPr>
        <w:t xml:space="preserve">היא </w:t>
      </w:r>
      <w:bookmarkStart w:id="3845" w:name="_ETM_Q6_661209"/>
      <w:bookmarkEnd w:id="3845"/>
      <w:r w:rsidRPr="00D33360">
        <w:rPr>
          <w:rtl/>
        </w:rPr>
        <w:t xml:space="preserve">שאין </w:t>
      </w:r>
      <w:bookmarkStart w:id="3846" w:name="_ETM_Q6_661720"/>
      <w:bookmarkEnd w:id="3846"/>
      <w:r w:rsidRPr="00D33360">
        <w:rPr>
          <w:rtl/>
        </w:rPr>
        <w:t xml:space="preserve">סיבה </w:t>
      </w:r>
      <w:bookmarkStart w:id="3847" w:name="_ETM_Q6_662050"/>
      <w:bookmarkEnd w:id="3847"/>
      <w:r w:rsidRPr="00D33360">
        <w:rPr>
          <w:rtl/>
        </w:rPr>
        <w:t xml:space="preserve">להתייחס </w:t>
      </w:r>
      <w:bookmarkStart w:id="3848" w:name="_ETM_Q6_662770"/>
      <w:bookmarkEnd w:id="3848"/>
      <w:r w:rsidRPr="00D33360">
        <w:rPr>
          <w:rtl/>
        </w:rPr>
        <w:t>לדבריו</w:t>
      </w:r>
      <w:r>
        <w:rPr>
          <w:rFonts w:hint="cs"/>
          <w:rtl/>
        </w:rPr>
        <w:t>.</w:t>
      </w:r>
      <w:bookmarkStart w:id="3849" w:name="_ETM_Q6_663910"/>
      <w:bookmarkStart w:id="3850" w:name="_ETM_Q6_664914"/>
      <w:bookmarkEnd w:id="3849"/>
      <w:bookmarkEnd w:id="3850"/>
      <w:r>
        <w:rPr>
          <w:rFonts w:hint="cs"/>
          <w:rtl/>
        </w:rPr>
        <w:t xml:space="preserve"> הרי </w:t>
      </w:r>
      <w:r w:rsidRPr="00D33360">
        <w:rPr>
          <w:rtl/>
        </w:rPr>
        <w:t xml:space="preserve">אנחנו </w:t>
      </w:r>
      <w:bookmarkStart w:id="3851" w:name="_ETM_Q6_664390"/>
      <w:bookmarkStart w:id="3852" w:name="_ETM_Q6_664600"/>
      <w:bookmarkEnd w:id="3851"/>
      <w:bookmarkEnd w:id="3852"/>
      <w:r w:rsidRPr="00D33360">
        <w:rPr>
          <w:rtl/>
        </w:rPr>
        <w:t xml:space="preserve">נמצאים </w:t>
      </w:r>
      <w:bookmarkStart w:id="3853" w:name="_ETM_Q6_665170"/>
      <w:bookmarkEnd w:id="3853"/>
      <w:r w:rsidRPr="00D33360">
        <w:rPr>
          <w:rtl/>
        </w:rPr>
        <w:t xml:space="preserve">כאן </w:t>
      </w:r>
      <w:bookmarkStart w:id="3854" w:name="_ETM_Q6_665560"/>
      <w:bookmarkEnd w:id="3854"/>
      <w:r w:rsidRPr="00D33360">
        <w:rPr>
          <w:rtl/>
        </w:rPr>
        <w:t xml:space="preserve">בדיון </w:t>
      </w:r>
      <w:bookmarkStart w:id="3855" w:name="_ETM_Q6_666250"/>
      <w:bookmarkEnd w:id="3855"/>
      <w:r w:rsidRPr="00D33360">
        <w:rPr>
          <w:rtl/>
        </w:rPr>
        <w:t xml:space="preserve">בהצעות </w:t>
      </w:r>
      <w:bookmarkStart w:id="3856" w:name="_ETM_Q6_667030"/>
      <w:bookmarkEnd w:id="3856"/>
      <w:r w:rsidRPr="00D33360">
        <w:rPr>
          <w:rtl/>
        </w:rPr>
        <w:t xml:space="preserve">אי-אמון </w:t>
      </w:r>
      <w:bookmarkStart w:id="3857" w:name="_ETM_Q6_668050"/>
      <w:bookmarkEnd w:id="3857"/>
      <w:r w:rsidRPr="00D33360">
        <w:rPr>
          <w:rtl/>
        </w:rPr>
        <w:t xml:space="preserve">בממשלה </w:t>
      </w:r>
      <w:bookmarkStart w:id="3858" w:name="_ETM_Q6_669040"/>
      <w:bookmarkEnd w:id="3858"/>
      <w:r w:rsidRPr="00D33360">
        <w:rPr>
          <w:rtl/>
        </w:rPr>
        <w:t>מסוכנת</w:t>
      </w:r>
      <w:r>
        <w:rPr>
          <w:rFonts w:hint="cs"/>
          <w:rtl/>
        </w:rPr>
        <w:t>,</w:t>
      </w:r>
      <w:r w:rsidRPr="00D33360">
        <w:rPr>
          <w:rtl/>
        </w:rPr>
        <w:t xml:space="preserve"> </w:t>
      </w:r>
      <w:bookmarkStart w:id="3859" w:name="_ETM_Q6_670540"/>
      <w:bookmarkEnd w:id="3859"/>
      <w:r w:rsidRPr="00D33360">
        <w:rPr>
          <w:rtl/>
        </w:rPr>
        <w:t xml:space="preserve">ממשלה </w:t>
      </w:r>
      <w:bookmarkStart w:id="3860" w:name="_ETM_Q6_671200"/>
      <w:bookmarkEnd w:id="3860"/>
      <w:r w:rsidRPr="00D33360">
        <w:rPr>
          <w:rtl/>
        </w:rPr>
        <w:t>כושלת</w:t>
      </w:r>
      <w:r>
        <w:rPr>
          <w:rFonts w:hint="cs"/>
          <w:rtl/>
        </w:rPr>
        <w:t>,</w:t>
      </w:r>
      <w:r w:rsidRPr="00D33360">
        <w:rPr>
          <w:rtl/>
        </w:rPr>
        <w:t xml:space="preserve"> </w:t>
      </w:r>
      <w:bookmarkStart w:id="3861" w:name="_ETM_Q6_672440"/>
      <w:bookmarkEnd w:id="3861"/>
      <w:r w:rsidRPr="00D33360">
        <w:rPr>
          <w:rtl/>
        </w:rPr>
        <w:t xml:space="preserve">ממשלה </w:t>
      </w:r>
      <w:bookmarkStart w:id="3862" w:name="_ETM_Q6_673070"/>
      <w:bookmarkEnd w:id="3862"/>
      <w:r w:rsidRPr="00D33360">
        <w:rPr>
          <w:rtl/>
        </w:rPr>
        <w:t xml:space="preserve">שמובילה </w:t>
      </w:r>
      <w:bookmarkStart w:id="3863" w:name="_ETM_Q6_674060"/>
      <w:bookmarkEnd w:id="3863"/>
      <w:r w:rsidRPr="00D33360">
        <w:rPr>
          <w:rtl/>
        </w:rPr>
        <w:t xml:space="preserve">אותנו </w:t>
      </w:r>
      <w:bookmarkStart w:id="3864" w:name="_ETM_Q6_674990"/>
      <w:bookmarkEnd w:id="3864"/>
      <w:r w:rsidRPr="00D33360">
        <w:rPr>
          <w:rtl/>
        </w:rPr>
        <w:t xml:space="preserve">אל </w:t>
      </w:r>
      <w:bookmarkStart w:id="3865" w:name="_ETM_Q6_675230"/>
      <w:bookmarkEnd w:id="3865"/>
      <w:r w:rsidRPr="00D33360">
        <w:rPr>
          <w:rtl/>
        </w:rPr>
        <w:t xml:space="preserve">פי </w:t>
      </w:r>
      <w:bookmarkStart w:id="3866" w:name="_ETM_Q6_675650"/>
      <w:bookmarkEnd w:id="3866"/>
      <w:r w:rsidRPr="00D33360">
        <w:rPr>
          <w:rtl/>
        </w:rPr>
        <w:t xml:space="preserve">התהום </w:t>
      </w:r>
      <w:bookmarkStart w:id="3867" w:name="_ETM_Q6_676340"/>
      <w:bookmarkEnd w:id="3867"/>
      <w:r w:rsidRPr="00D33360">
        <w:rPr>
          <w:rtl/>
        </w:rPr>
        <w:t xml:space="preserve">פעם </w:t>
      </w:r>
      <w:bookmarkStart w:id="3868" w:name="_ETM_Q6_676730"/>
      <w:bookmarkEnd w:id="3868"/>
      <w:r w:rsidRPr="00D33360">
        <w:rPr>
          <w:rtl/>
        </w:rPr>
        <w:t xml:space="preserve">נוספת </w:t>
      </w:r>
      <w:bookmarkStart w:id="3869" w:name="_ETM_Q6_677870"/>
      <w:bookmarkEnd w:id="3869"/>
      <w:r w:rsidRPr="00D33360">
        <w:rPr>
          <w:rtl/>
        </w:rPr>
        <w:t xml:space="preserve">אחרי </w:t>
      </w:r>
      <w:bookmarkStart w:id="3870" w:name="_ETM_Q6_678290"/>
      <w:bookmarkEnd w:id="3870"/>
      <w:r w:rsidRPr="00D33360">
        <w:rPr>
          <w:rtl/>
        </w:rPr>
        <w:t xml:space="preserve">שכשלה </w:t>
      </w:r>
      <w:bookmarkStart w:id="3871" w:name="_ETM_Q6_679580"/>
      <w:bookmarkEnd w:id="3871"/>
      <w:r w:rsidRPr="00D33360">
        <w:rPr>
          <w:rtl/>
        </w:rPr>
        <w:t xml:space="preserve">בהגנה </w:t>
      </w:r>
      <w:bookmarkStart w:id="3872" w:name="_ETM_Q6_680330"/>
      <w:bookmarkEnd w:id="3872"/>
      <w:r>
        <w:rPr>
          <w:rFonts w:hint="cs"/>
          <w:rtl/>
        </w:rPr>
        <w:t>ע</w:t>
      </w:r>
      <w:r w:rsidRPr="00D33360">
        <w:rPr>
          <w:rtl/>
        </w:rPr>
        <w:t>ל</w:t>
      </w:r>
      <w:r>
        <w:rPr>
          <w:rFonts w:hint="cs"/>
          <w:rtl/>
        </w:rPr>
        <w:t xml:space="preserve"> </w:t>
      </w:r>
      <w:bookmarkStart w:id="3873" w:name="_ETM_Q6_680691"/>
      <w:bookmarkEnd w:id="3873"/>
      <w:r w:rsidRPr="00D33360">
        <w:rPr>
          <w:rtl/>
        </w:rPr>
        <w:t xml:space="preserve">אזרחי </w:t>
      </w:r>
      <w:bookmarkStart w:id="3874" w:name="_ETM_Q6_681020"/>
      <w:bookmarkEnd w:id="3874"/>
      <w:r w:rsidRPr="00D33360">
        <w:rPr>
          <w:rtl/>
        </w:rPr>
        <w:t xml:space="preserve">ישראל </w:t>
      </w:r>
      <w:bookmarkStart w:id="3875" w:name="_ETM_Q6_681800"/>
      <w:bookmarkEnd w:id="3875"/>
      <w:r w:rsidRPr="00D33360">
        <w:rPr>
          <w:rtl/>
        </w:rPr>
        <w:t xml:space="preserve">ב-7 </w:t>
      </w:r>
      <w:bookmarkStart w:id="3876" w:name="_ETM_Q6_682400"/>
      <w:bookmarkEnd w:id="3876"/>
      <w:r w:rsidRPr="00D33360">
        <w:rPr>
          <w:rtl/>
        </w:rPr>
        <w:t>באוקטובר</w:t>
      </w:r>
      <w:r>
        <w:rPr>
          <w:rFonts w:hint="cs"/>
          <w:rtl/>
        </w:rPr>
        <w:t>.</w:t>
      </w:r>
      <w:bookmarkStart w:id="3877" w:name="_ETM_Q6_684691"/>
      <w:bookmarkEnd w:id="3877"/>
    </w:p>
    <w:p w:rsidR="00660A22" w:rsidRDefault="00660A22" w:rsidP="0048500F">
      <w:pPr>
        <w:rPr>
          <w:rtl/>
        </w:rPr>
      </w:pPr>
      <w:bookmarkStart w:id="3878" w:name="_ETM_Q6_684735"/>
      <w:bookmarkEnd w:id="3878"/>
    </w:p>
    <w:p w:rsidR="00660A22" w:rsidRDefault="00660A22" w:rsidP="0048500F">
      <w:pPr>
        <w:rPr>
          <w:rtl/>
        </w:rPr>
      </w:pPr>
      <w:bookmarkStart w:id="3879" w:name="_ETM_Q6_683920"/>
      <w:bookmarkEnd w:id="3879"/>
      <w:r w:rsidRPr="00D33360">
        <w:rPr>
          <w:rtl/>
        </w:rPr>
        <w:t xml:space="preserve">הנביא </w:t>
      </w:r>
      <w:bookmarkStart w:id="3880" w:name="_ETM_Q6_684400"/>
      <w:bookmarkEnd w:id="3880"/>
      <w:r w:rsidRPr="00D33360">
        <w:rPr>
          <w:rtl/>
        </w:rPr>
        <w:t xml:space="preserve">עמוס </w:t>
      </w:r>
      <w:bookmarkStart w:id="3881" w:name="_ETM_Q6_685090"/>
      <w:bookmarkEnd w:id="3881"/>
      <w:r w:rsidRPr="00D33360">
        <w:rPr>
          <w:rtl/>
        </w:rPr>
        <w:t xml:space="preserve">אמר </w:t>
      </w:r>
      <w:bookmarkStart w:id="3882" w:name="_ETM_Q6_686080"/>
      <w:bookmarkEnd w:id="3882"/>
      <w:r w:rsidRPr="00D33360">
        <w:rPr>
          <w:rtl/>
        </w:rPr>
        <w:t xml:space="preserve">בנבואתו </w:t>
      </w:r>
      <w:bookmarkStart w:id="3883" w:name="_ETM_Q6_686830"/>
      <w:bookmarkEnd w:id="3883"/>
      <w:r w:rsidRPr="00D33360">
        <w:rPr>
          <w:rtl/>
        </w:rPr>
        <w:t>הראשונה</w:t>
      </w:r>
      <w:r>
        <w:rPr>
          <w:rFonts w:hint="cs"/>
          <w:rtl/>
        </w:rPr>
        <w:t>:</w:t>
      </w:r>
      <w:r w:rsidRPr="00D33360">
        <w:rPr>
          <w:rtl/>
        </w:rPr>
        <w:t xml:space="preserve"> </w:t>
      </w:r>
      <w:bookmarkStart w:id="3884" w:name="_ETM_Q6_687940"/>
      <w:bookmarkEnd w:id="3884"/>
      <w:r>
        <w:rPr>
          <w:rFonts w:hint="cs"/>
          <w:rtl/>
        </w:rPr>
        <w:t>"</w:t>
      </w:r>
      <w:r w:rsidRPr="00D33360">
        <w:rPr>
          <w:rtl/>
        </w:rPr>
        <w:t>על</w:t>
      </w:r>
      <w:bookmarkStart w:id="3885" w:name="_ETM_Q6_688240"/>
      <w:bookmarkEnd w:id="3885"/>
      <w:r>
        <w:rPr>
          <w:rFonts w:hint="cs"/>
          <w:rtl/>
        </w:rPr>
        <w:t xml:space="preserve"> שלשה</w:t>
      </w:r>
      <w:r w:rsidRPr="00D33360">
        <w:rPr>
          <w:rtl/>
        </w:rPr>
        <w:t xml:space="preserve"> </w:t>
      </w:r>
      <w:bookmarkStart w:id="3886" w:name="_ETM_Q6_688870"/>
      <w:bookmarkEnd w:id="3886"/>
      <w:r w:rsidRPr="00D33360">
        <w:rPr>
          <w:rtl/>
        </w:rPr>
        <w:t xml:space="preserve">פשעי </w:t>
      </w:r>
      <w:bookmarkStart w:id="3887" w:name="_ETM_Q6_689530"/>
      <w:bookmarkEnd w:id="3887"/>
      <w:r w:rsidRPr="00D33360">
        <w:rPr>
          <w:rtl/>
        </w:rPr>
        <w:t>ישראל</w:t>
      </w:r>
      <w:r>
        <w:rPr>
          <w:rFonts w:hint="cs"/>
          <w:rtl/>
        </w:rPr>
        <w:t xml:space="preserve"> ו</w:t>
      </w:r>
      <w:bookmarkStart w:id="3888" w:name="_ETM_Q6_690400"/>
      <w:bookmarkEnd w:id="3888"/>
      <w:r w:rsidRPr="00D33360">
        <w:rPr>
          <w:rtl/>
        </w:rPr>
        <w:t>על</w:t>
      </w:r>
      <w:r>
        <w:rPr>
          <w:rFonts w:hint="cs"/>
          <w:rtl/>
        </w:rPr>
        <w:t xml:space="preserve"> ארבעה</w:t>
      </w:r>
      <w:bookmarkStart w:id="3889" w:name="_ETM_Q6_690760"/>
      <w:bookmarkEnd w:id="3889"/>
      <w:r w:rsidRPr="00D33360">
        <w:rPr>
          <w:rtl/>
        </w:rPr>
        <w:t xml:space="preserve"> </w:t>
      </w:r>
      <w:bookmarkStart w:id="3890" w:name="_ETM_Q6_691960"/>
      <w:bookmarkEnd w:id="3890"/>
      <w:r w:rsidRPr="00D33360">
        <w:rPr>
          <w:rtl/>
        </w:rPr>
        <w:t xml:space="preserve">לא </w:t>
      </w:r>
      <w:bookmarkStart w:id="3891" w:name="_ETM_Q6_692290"/>
      <w:bookmarkEnd w:id="3891"/>
      <w:proofErr w:type="spellStart"/>
      <w:r w:rsidRPr="00D33360">
        <w:rPr>
          <w:rtl/>
        </w:rPr>
        <w:t>אשיבנו</w:t>
      </w:r>
      <w:proofErr w:type="spellEnd"/>
      <w:r>
        <w:rPr>
          <w:rFonts w:hint="cs"/>
          <w:rtl/>
        </w:rPr>
        <w:t>".</w:t>
      </w:r>
      <w:r w:rsidRPr="00D33360">
        <w:rPr>
          <w:rtl/>
        </w:rPr>
        <w:t xml:space="preserve"> </w:t>
      </w:r>
      <w:bookmarkStart w:id="3892" w:name="_ETM_Q6_693790"/>
      <w:bookmarkEnd w:id="3892"/>
      <w:r w:rsidRPr="00D33360">
        <w:rPr>
          <w:rtl/>
        </w:rPr>
        <w:t xml:space="preserve">אין </w:t>
      </w:r>
      <w:bookmarkStart w:id="3893" w:name="_ETM_Q6_694090"/>
      <w:bookmarkEnd w:id="3893"/>
      <w:r w:rsidRPr="00D33360">
        <w:rPr>
          <w:rtl/>
        </w:rPr>
        <w:t xml:space="preserve">טעם </w:t>
      </w:r>
      <w:bookmarkStart w:id="3894" w:name="_ETM_Q6_694540"/>
      <w:bookmarkEnd w:id="3894"/>
      <w:r w:rsidRPr="00D33360">
        <w:rPr>
          <w:rtl/>
        </w:rPr>
        <w:t xml:space="preserve">לנסות </w:t>
      </w:r>
      <w:bookmarkStart w:id="3895" w:name="_ETM_Q6_695230"/>
      <w:bookmarkStart w:id="3896" w:name="_ETM_Q6_695319"/>
      <w:bookmarkEnd w:id="3895"/>
      <w:bookmarkEnd w:id="3896"/>
      <w:r w:rsidRPr="00D33360">
        <w:rPr>
          <w:rtl/>
        </w:rPr>
        <w:t xml:space="preserve">למנות </w:t>
      </w:r>
      <w:bookmarkStart w:id="3897" w:name="_ETM_Q6_695920"/>
      <w:bookmarkEnd w:id="3897"/>
      <w:r w:rsidRPr="00D33360">
        <w:rPr>
          <w:rtl/>
        </w:rPr>
        <w:t xml:space="preserve">את </w:t>
      </w:r>
      <w:bookmarkStart w:id="3898" w:name="_ETM_Q6_696069"/>
      <w:bookmarkEnd w:id="3898"/>
      <w:r w:rsidRPr="00D33360">
        <w:rPr>
          <w:rtl/>
        </w:rPr>
        <w:t xml:space="preserve">כל </w:t>
      </w:r>
      <w:bookmarkStart w:id="3899" w:name="_ETM_Q6_696400"/>
      <w:bookmarkEnd w:id="3899"/>
      <w:r w:rsidRPr="00D33360">
        <w:rPr>
          <w:rtl/>
        </w:rPr>
        <w:t xml:space="preserve">פשעיה </w:t>
      </w:r>
      <w:bookmarkStart w:id="3900" w:name="_ETM_Q6_697489"/>
      <w:bookmarkEnd w:id="3900"/>
      <w:r w:rsidRPr="00D33360">
        <w:rPr>
          <w:rtl/>
        </w:rPr>
        <w:t xml:space="preserve">של </w:t>
      </w:r>
      <w:bookmarkStart w:id="3901" w:name="_ETM_Q6_697790"/>
      <w:bookmarkEnd w:id="3901"/>
      <w:r w:rsidRPr="00D33360">
        <w:rPr>
          <w:rtl/>
        </w:rPr>
        <w:t xml:space="preserve">הממשלה </w:t>
      </w:r>
      <w:bookmarkStart w:id="3902" w:name="_ETM_Q6_698569"/>
      <w:bookmarkEnd w:id="3902"/>
      <w:r w:rsidRPr="00D33360">
        <w:rPr>
          <w:rtl/>
        </w:rPr>
        <w:t xml:space="preserve">הנוכחית </w:t>
      </w:r>
      <w:bookmarkStart w:id="3903" w:name="_ETM_Q6_699950"/>
      <w:bookmarkEnd w:id="3903"/>
      <w:r w:rsidRPr="00D33360">
        <w:rPr>
          <w:rtl/>
        </w:rPr>
        <w:t xml:space="preserve">כמעט </w:t>
      </w:r>
      <w:bookmarkStart w:id="3904" w:name="_ETM_Q6_700580"/>
      <w:bookmarkEnd w:id="3904"/>
      <w:r w:rsidRPr="00D33360">
        <w:rPr>
          <w:rtl/>
        </w:rPr>
        <w:t xml:space="preserve">בכל </w:t>
      </w:r>
      <w:bookmarkStart w:id="3905" w:name="_ETM_Q6_701179"/>
      <w:bookmarkEnd w:id="3905"/>
      <w:r w:rsidRPr="00D33360">
        <w:rPr>
          <w:rtl/>
        </w:rPr>
        <w:t xml:space="preserve">תחום </w:t>
      </w:r>
      <w:bookmarkStart w:id="3906" w:name="_ETM_Q6_702080"/>
      <w:bookmarkEnd w:id="3906"/>
      <w:r w:rsidRPr="00D33360">
        <w:rPr>
          <w:rtl/>
        </w:rPr>
        <w:t xml:space="preserve">מתחומי </w:t>
      </w:r>
      <w:bookmarkStart w:id="3907" w:name="_ETM_Q6_702920"/>
      <w:bookmarkEnd w:id="3907"/>
      <w:r w:rsidRPr="00D33360">
        <w:rPr>
          <w:rtl/>
        </w:rPr>
        <w:t>חיינו</w:t>
      </w:r>
      <w:r>
        <w:rPr>
          <w:rFonts w:hint="cs"/>
          <w:rtl/>
        </w:rPr>
        <w:t xml:space="preserve"> </w:t>
      </w:r>
      <w:r>
        <w:rPr>
          <w:rtl/>
        </w:rPr>
        <w:t>–</w:t>
      </w:r>
      <w:r w:rsidRPr="00D33360">
        <w:rPr>
          <w:rtl/>
        </w:rPr>
        <w:t xml:space="preserve"> </w:t>
      </w:r>
      <w:bookmarkStart w:id="3908" w:name="_ETM_Q6_704109"/>
      <w:bookmarkEnd w:id="3908"/>
      <w:r w:rsidRPr="00D33360">
        <w:rPr>
          <w:rtl/>
        </w:rPr>
        <w:t xml:space="preserve">ביטחון </w:t>
      </w:r>
      <w:bookmarkStart w:id="3909" w:name="_ETM_Q6_704799"/>
      <w:bookmarkEnd w:id="3909"/>
      <w:r w:rsidRPr="00D33360">
        <w:rPr>
          <w:rtl/>
        </w:rPr>
        <w:t>אישי</w:t>
      </w:r>
      <w:r>
        <w:rPr>
          <w:rFonts w:hint="cs"/>
          <w:rtl/>
        </w:rPr>
        <w:t>,</w:t>
      </w:r>
      <w:r w:rsidRPr="00D33360">
        <w:rPr>
          <w:rtl/>
        </w:rPr>
        <w:t xml:space="preserve"> </w:t>
      </w:r>
      <w:bookmarkStart w:id="3910" w:name="_ETM_Q6_705340"/>
      <w:bookmarkEnd w:id="3910"/>
      <w:r w:rsidRPr="00D33360">
        <w:rPr>
          <w:rtl/>
        </w:rPr>
        <w:t>כלכלה</w:t>
      </w:r>
      <w:r>
        <w:rPr>
          <w:rFonts w:hint="cs"/>
          <w:rtl/>
        </w:rPr>
        <w:t>,</w:t>
      </w:r>
      <w:r w:rsidRPr="00D33360">
        <w:rPr>
          <w:rtl/>
        </w:rPr>
        <w:t xml:space="preserve"> </w:t>
      </w:r>
      <w:bookmarkStart w:id="3911" w:name="_ETM_Q6_706299"/>
      <w:bookmarkEnd w:id="3911"/>
      <w:r w:rsidRPr="00D33360">
        <w:rPr>
          <w:rtl/>
        </w:rPr>
        <w:t>רווחה</w:t>
      </w:r>
      <w:r>
        <w:rPr>
          <w:rFonts w:hint="cs"/>
          <w:rtl/>
        </w:rPr>
        <w:t>,</w:t>
      </w:r>
      <w:r w:rsidRPr="00D33360">
        <w:rPr>
          <w:rtl/>
        </w:rPr>
        <w:t xml:space="preserve"> </w:t>
      </w:r>
      <w:bookmarkStart w:id="3912" w:name="_ETM_Q6_707090"/>
      <w:bookmarkEnd w:id="3912"/>
      <w:r w:rsidRPr="00D33360">
        <w:rPr>
          <w:rtl/>
        </w:rPr>
        <w:t>חינוך</w:t>
      </w:r>
      <w:r>
        <w:rPr>
          <w:rFonts w:hint="cs"/>
          <w:rtl/>
        </w:rPr>
        <w:t>,</w:t>
      </w:r>
      <w:r w:rsidRPr="00D33360">
        <w:rPr>
          <w:rtl/>
        </w:rPr>
        <w:t xml:space="preserve"> </w:t>
      </w:r>
      <w:bookmarkStart w:id="3913" w:name="_ETM_Q6_708319"/>
      <w:bookmarkEnd w:id="3913"/>
      <w:r w:rsidRPr="00D33360">
        <w:rPr>
          <w:rtl/>
        </w:rPr>
        <w:t>שיכון</w:t>
      </w:r>
      <w:r>
        <w:rPr>
          <w:rFonts w:hint="cs"/>
          <w:rtl/>
        </w:rPr>
        <w:t>,</w:t>
      </w:r>
      <w:r w:rsidRPr="00D33360">
        <w:rPr>
          <w:rtl/>
        </w:rPr>
        <w:t xml:space="preserve"> </w:t>
      </w:r>
      <w:bookmarkStart w:id="3914" w:name="_ETM_Q6_709429"/>
      <w:bookmarkEnd w:id="3914"/>
      <w:r w:rsidRPr="00D33360">
        <w:rPr>
          <w:rtl/>
        </w:rPr>
        <w:t>אקלים</w:t>
      </w:r>
      <w:r>
        <w:rPr>
          <w:rFonts w:hint="cs"/>
          <w:rtl/>
        </w:rPr>
        <w:t>,</w:t>
      </w:r>
      <w:r w:rsidRPr="00D33360">
        <w:rPr>
          <w:rtl/>
        </w:rPr>
        <w:t xml:space="preserve"> </w:t>
      </w:r>
      <w:bookmarkStart w:id="3915" w:name="_ETM_Q6_710309"/>
      <w:bookmarkEnd w:id="3915"/>
      <w:r w:rsidRPr="00D33360">
        <w:rPr>
          <w:rtl/>
        </w:rPr>
        <w:t xml:space="preserve">יחסי </w:t>
      </w:r>
      <w:bookmarkStart w:id="3916" w:name="_ETM_Q6_711120"/>
      <w:bookmarkEnd w:id="3916"/>
      <w:r w:rsidRPr="00D33360">
        <w:rPr>
          <w:rtl/>
        </w:rPr>
        <w:t>חוץ</w:t>
      </w:r>
      <w:r>
        <w:rPr>
          <w:rFonts w:hint="cs"/>
          <w:rtl/>
        </w:rPr>
        <w:t>.</w:t>
      </w:r>
      <w:r w:rsidRPr="00D33360">
        <w:rPr>
          <w:rtl/>
        </w:rPr>
        <w:t xml:space="preserve"> </w:t>
      </w:r>
      <w:bookmarkStart w:id="3917" w:name="_ETM_Q6_712769"/>
      <w:bookmarkEnd w:id="3917"/>
      <w:r>
        <w:rPr>
          <w:rFonts w:hint="cs"/>
          <w:rtl/>
        </w:rPr>
        <w:t>בכל תחום</w:t>
      </w:r>
      <w:bookmarkStart w:id="3918" w:name="_ETM_Q6_713970"/>
      <w:bookmarkStart w:id="3919" w:name="_ETM_Q6_714170"/>
      <w:bookmarkStart w:id="3920" w:name="_ETM_Q6_714440"/>
      <w:bookmarkEnd w:id="3918"/>
      <w:bookmarkEnd w:id="3919"/>
      <w:bookmarkEnd w:id="3920"/>
      <w:r>
        <w:rPr>
          <w:rFonts w:hint="cs"/>
          <w:rtl/>
        </w:rPr>
        <w:t xml:space="preserve"> ניכרת</w:t>
      </w:r>
      <w:r w:rsidRPr="00D33360">
        <w:rPr>
          <w:rtl/>
        </w:rPr>
        <w:t xml:space="preserve"> </w:t>
      </w:r>
      <w:bookmarkStart w:id="3921" w:name="_ETM_Q6_714650"/>
      <w:bookmarkEnd w:id="3921"/>
      <w:r w:rsidRPr="00D33360">
        <w:rPr>
          <w:rtl/>
        </w:rPr>
        <w:t xml:space="preserve">הרשלנות </w:t>
      </w:r>
      <w:bookmarkStart w:id="3922" w:name="_ETM_Q6_715490"/>
      <w:bookmarkEnd w:id="3922"/>
      <w:r w:rsidRPr="00D33360">
        <w:rPr>
          <w:rtl/>
        </w:rPr>
        <w:t xml:space="preserve">הפושעת </w:t>
      </w:r>
      <w:bookmarkStart w:id="3923" w:name="_ETM_Q6_716709"/>
      <w:bookmarkEnd w:id="3923"/>
      <w:r w:rsidRPr="00D33360">
        <w:rPr>
          <w:rtl/>
        </w:rPr>
        <w:t xml:space="preserve">של </w:t>
      </w:r>
      <w:bookmarkStart w:id="3924" w:name="_ETM_Q6_716980"/>
      <w:bookmarkEnd w:id="3924"/>
      <w:r w:rsidRPr="00D33360">
        <w:rPr>
          <w:rtl/>
        </w:rPr>
        <w:t xml:space="preserve">הממשלה </w:t>
      </w:r>
      <w:bookmarkStart w:id="3925" w:name="_ETM_Q6_717730"/>
      <w:bookmarkEnd w:id="3925"/>
      <w:r w:rsidRPr="00D33360">
        <w:rPr>
          <w:rtl/>
        </w:rPr>
        <w:t xml:space="preserve">הכושלת </w:t>
      </w:r>
      <w:bookmarkStart w:id="3926" w:name="_ETM_Q6_718389"/>
      <w:bookmarkEnd w:id="3926"/>
      <w:r w:rsidRPr="00D33360">
        <w:rPr>
          <w:rtl/>
        </w:rPr>
        <w:t>הזו</w:t>
      </w:r>
      <w:r>
        <w:rPr>
          <w:rFonts w:hint="cs"/>
          <w:rtl/>
        </w:rPr>
        <w:t>.</w:t>
      </w:r>
      <w:bookmarkStart w:id="3927" w:name="_ETM_Q6_719370"/>
      <w:bookmarkEnd w:id="3927"/>
    </w:p>
    <w:p w:rsidR="00660A22" w:rsidRDefault="00660A22" w:rsidP="0048500F">
      <w:pPr>
        <w:rPr>
          <w:rtl/>
        </w:rPr>
      </w:pPr>
      <w:bookmarkStart w:id="3928" w:name="_ETM_Q6_721352"/>
      <w:bookmarkStart w:id="3929" w:name="_ETM_Q6_721382"/>
      <w:bookmarkEnd w:id="3928"/>
      <w:bookmarkEnd w:id="3929"/>
    </w:p>
    <w:p w:rsidR="00660A22" w:rsidRDefault="00660A22" w:rsidP="00226900">
      <w:pPr>
        <w:rPr>
          <w:rtl/>
        </w:rPr>
      </w:pPr>
      <w:bookmarkStart w:id="3930" w:name="_ETM_Q6_721496"/>
      <w:bookmarkStart w:id="3931" w:name="_ETM_Q6_721525"/>
      <w:bookmarkEnd w:id="3930"/>
      <w:bookmarkEnd w:id="3931"/>
      <w:r w:rsidRPr="00D33360">
        <w:rPr>
          <w:rtl/>
        </w:rPr>
        <w:t xml:space="preserve">אבל </w:t>
      </w:r>
      <w:bookmarkStart w:id="3932" w:name="_ETM_Q6_719700"/>
      <w:bookmarkEnd w:id="3932"/>
      <w:r w:rsidRPr="00D33360">
        <w:rPr>
          <w:rtl/>
        </w:rPr>
        <w:t>ישנם</w:t>
      </w:r>
      <w:bookmarkStart w:id="3933" w:name="_ETM_Q6_720389"/>
      <w:bookmarkEnd w:id="3933"/>
      <w:r>
        <w:rPr>
          <w:rFonts w:hint="cs"/>
          <w:rtl/>
        </w:rPr>
        <w:t xml:space="preserve"> שלושה</w:t>
      </w:r>
      <w:r w:rsidRPr="00D33360">
        <w:rPr>
          <w:rtl/>
        </w:rPr>
        <w:t xml:space="preserve"> </w:t>
      </w:r>
      <w:bookmarkStart w:id="3934" w:name="_ETM_Q6_721079"/>
      <w:bookmarkEnd w:id="3934"/>
      <w:r w:rsidRPr="00D33360">
        <w:rPr>
          <w:rtl/>
        </w:rPr>
        <w:t xml:space="preserve">פשעים </w:t>
      </w:r>
      <w:bookmarkStart w:id="3935" w:name="_ETM_Q6_721679"/>
      <w:bookmarkEnd w:id="3935"/>
      <w:r w:rsidRPr="00D33360">
        <w:rPr>
          <w:rtl/>
        </w:rPr>
        <w:t xml:space="preserve">מרכזיים </w:t>
      </w:r>
      <w:bookmarkStart w:id="3936" w:name="_ETM_Q6_723130"/>
      <w:bookmarkEnd w:id="3936"/>
      <w:r w:rsidRPr="00D33360">
        <w:rPr>
          <w:rtl/>
        </w:rPr>
        <w:t xml:space="preserve">שחייבים </w:t>
      </w:r>
      <w:bookmarkStart w:id="3937" w:name="_ETM_Q6_724090"/>
      <w:bookmarkEnd w:id="3937"/>
      <w:r w:rsidRPr="00D33360">
        <w:rPr>
          <w:rtl/>
        </w:rPr>
        <w:t xml:space="preserve">להזכיר </w:t>
      </w:r>
      <w:bookmarkStart w:id="3938" w:name="_ETM_Q6_724959"/>
      <w:bookmarkEnd w:id="3938"/>
      <w:r w:rsidRPr="00D33360">
        <w:rPr>
          <w:rtl/>
        </w:rPr>
        <w:t xml:space="preserve">בעת </w:t>
      </w:r>
      <w:bookmarkStart w:id="3939" w:name="_ETM_Q6_725410"/>
      <w:bookmarkEnd w:id="3939"/>
      <w:r w:rsidRPr="00D33360">
        <w:rPr>
          <w:rtl/>
        </w:rPr>
        <w:t>הזו</w:t>
      </w:r>
      <w:r w:rsidR="00226900">
        <w:rPr>
          <w:rFonts w:hint="cs"/>
          <w:rtl/>
        </w:rPr>
        <w:t>,</w:t>
      </w:r>
      <w:bookmarkStart w:id="3940" w:name="_ETM_Q6_726390"/>
      <w:bookmarkEnd w:id="3940"/>
      <w:r>
        <w:rPr>
          <w:rFonts w:hint="cs"/>
          <w:rtl/>
        </w:rPr>
        <w:t xml:space="preserve"> שלושה</w:t>
      </w:r>
      <w:r w:rsidRPr="00D33360">
        <w:rPr>
          <w:rtl/>
        </w:rPr>
        <w:t xml:space="preserve"> </w:t>
      </w:r>
      <w:bookmarkStart w:id="3941" w:name="_ETM_Q6_727050"/>
      <w:bookmarkEnd w:id="3941"/>
      <w:r w:rsidRPr="00D33360">
        <w:rPr>
          <w:rtl/>
        </w:rPr>
        <w:t xml:space="preserve">פשעים </w:t>
      </w:r>
      <w:bookmarkStart w:id="3942" w:name="_ETM_Q6_727679"/>
      <w:bookmarkEnd w:id="3942"/>
      <w:r w:rsidRPr="00D33360">
        <w:rPr>
          <w:rtl/>
        </w:rPr>
        <w:t xml:space="preserve">שאם </w:t>
      </w:r>
      <w:bookmarkStart w:id="3943" w:name="_ETM_Q6_728040"/>
      <w:bookmarkEnd w:id="3943"/>
      <w:r w:rsidRPr="00D33360">
        <w:rPr>
          <w:rtl/>
        </w:rPr>
        <w:t xml:space="preserve">אנחנו </w:t>
      </w:r>
      <w:bookmarkStart w:id="3944" w:name="_ETM_Q6_728519"/>
      <w:bookmarkEnd w:id="3944"/>
      <w:r w:rsidRPr="00D33360">
        <w:rPr>
          <w:rtl/>
        </w:rPr>
        <w:t xml:space="preserve">לא </w:t>
      </w:r>
      <w:bookmarkStart w:id="3945" w:name="_ETM_Q6_728760"/>
      <w:bookmarkEnd w:id="3945"/>
      <w:r w:rsidRPr="00D33360">
        <w:rPr>
          <w:rtl/>
        </w:rPr>
        <w:t xml:space="preserve">נדע </w:t>
      </w:r>
      <w:bookmarkStart w:id="3946" w:name="_ETM_Q6_729209"/>
      <w:bookmarkEnd w:id="3946"/>
      <w:r w:rsidRPr="00D33360">
        <w:rPr>
          <w:rtl/>
        </w:rPr>
        <w:t xml:space="preserve">לבלום </w:t>
      </w:r>
      <w:bookmarkStart w:id="3947" w:name="_ETM_Q6_729750"/>
      <w:bookmarkEnd w:id="3947"/>
      <w:r w:rsidRPr="00D33360">
        <w:rPr>
          <w:rtl/>
        </w:rPr>
        <w:t>ביחד</w:t>
      </w:r>
      <w:r>
        <w:rPr>
          <w:rFonts w:hint="cs"/>
          <w:rtl/>
        </w:rPr>
        <w:t>,</w:t>
      </w:r>
      <w:r w:rsidRPr="00D33360">
        <w:rPr>
          <w:rtl/>
        </w:rPr>
        <w:t xml:space="preserve"> </w:t>
      </w:r>
      <w:bookmarkStart w:id="3948" w:name="_ETM_Q6_731069"/>
      <w:bookmarkEnd w:id="3948"/>
      <w:r w:rsidRPr="00D33360">
        <w:rPr>
          <w:rtl/>
        </w:rPr>
        <w:t xml:space="preserve">האסון </w:t>
      </w:r>
      <w:bookmarkStart w:id="3949" w:name="_ETM_Q6_732209"/>
      <w:bookmarkEnd w:id="3949"/>
      <w:r w:rsidRPr="00D33360">
        <w:rPr>
          <w:rtl/>
        </w:rPr>
        <w:t xml:space="preserve">שוב </w:t>
      </w:r>
      <w:bookmarkStart w:id="3950" w:name="_ETM_Q6_732659"/>
      <w:bookmarkEnd w:id="3950"/>
      <w:r w:rsidRPr="00D33360">
        <w:rPr>
          <w:rtl/>
        </w:rPr>
        <w:t xml:space="preserve">עומד </w:t>
      </w:r>
      <w:bookmarkStart w:id="3951" w:name="_ETM_Q6_733049"/>
      <w:bookmarkEnd w:id="3951"/>
      <w:r w:rsidRPr="00D33360">
        <w:rPr>
          <w:rtl/>
        </w:rPr>
        <w:t>לפתחנו</w:t>
      </w:r>
      <w:r>
        <w:rPr>
          <w:rFonts w:hint="cs"/>
          <w:rtl/>
        </w:rPr>
        <w:t>.</w:t>
      </w:r>
      <w:r w:rsidRPr="00D33360">
        <w:rPr>
          <w:rtl/>
        </w:rPr>
        <w:t xml:space="preserve"> </w:t>
      </w:r>
      <w:bookmarkStart w:id="3952" w:name="_ETM_Q6_734640"/>
      <w:bookmarkStart w:id="3953" w:name="TOR_Q7"/>
      <w:bookmarkStart w:id="3954" w:name="_ETM_Q7_180000"/>
      <w:bookmarkEnd w:id="3952"/>
      <w:bookmarkEnd w:id="3953"/>
      <w:bookmarkEnd w:id="3954"/>
      <w:r>
        <w:rPr>
          <w:rFonts w:hint="cs"/>
          <w:rtl/>
        </w:rPr>
        <w:t xml:space="preserve">הפשע הראשון, שהשר אמסלם מיטיב לייצג אותו, הוא פשע </w:t>
      </w:r>
      <w:bookmarkStart w:id="3955" w:name="_ETM_Q7_138000"/>
      <w:bookmarkEnd w:id="3955"/>
      <w:r>
        <w:rPr>
          <w:rFonts w:hint="cs"/>
          <w:rtl/>
        </w:rPr>
        <w:t>זריעת השנא והפילוג</w:t>
      </w:r>
      <w:r w:rsidR="00226900">
        <w:rPr>
          <w:rFonts w:hint="cs"/>
          <w:rtl/>
        </w:rPr>
        <w:t>,</w:t>
      </w:r>
      <w:r>
        <w:rPr>
          <w:rFonts w:hint="cs"/>
          <w:rtl/>
        </w:rPr>
        <w:t xml:space="preserve"> פשע הובלת החברה הישראלית בדרך </w:t>
      </w:r>
      <w:bookmarkStart w:id="3956" w:name="_ETM_Q7_146000"/>
      <w:bookmarkEnd w:id="3956"/>
      <w:r>
        <w:rPr>
          <w:rFonts w:hint="cs"/>
          <w:rtl/>
        </w:rPr>
        <w:t>ללא מוצא שבה יד אדם אוחזת בגרון חברו.</w:t>
      </w:r>
      <w:bookmarkStart w:id="3957" w:name="_ETM_Q7_159000"/>
      <w:bookmarkEnd w:id="3957"/>
      <w:r>
        <w:rPr>
          <w:rFonts w:hint="cs"/>
          <w:rtl/>
        </w:rPr>
        <w:t xml:space="preserve"> שלטונה של הממשלה הזו מבוסס על מכונת רעל אינטנסיבית</w:t>
      </w:r>
      <w:bookmarkStart w:id="3958" w:name="_ETM_Q7_160000"/>
      <w:bookmarkStart w:id="3959" w:name="_ETM_Q7_180569"/>
      <w:bookmarkEnd w:id="3958"/>
      <w:bookmarkEnd w:id="3959"/>
      <w:r>
        <w:rPr>
          <w:rFonts w:hint="cs"/>
          <w:rtl/>
        </w:rPr>
        <w:t xml:space="preserve"> שאין לה גבולות, שלא בוחלת בדבר. אתמול</w:t>
      </w:r>
      <w:r w:rsidR="00226900">
        <w:rPr>
          <w:rFonts w:hint="cs"/>
          <w:rtl/>
        </w:rPr>
        <w:t>,</w:t>
      </w:r>
      <w:r>
        <w:rPr>
          <w:rFonts w:hint="cs"/>
          <w:rtl/>
        </w:rPr>
        <w:t xml:space="preserve"> בשעה שמשפחה </w:t>
      </w:r>
      <w:bookmarkStart w:id="3960" w:name="_ETM_Q7_172000"/>
      <w:bookmarkEnd w:id="3960"/>
      <w:r>
        <w:rPr>
          <w:rFonts w:hint="cs"/>
          <w:rtl/>
        </w:rPr>
        <w:t xml:space="preserve">שכולה חזרה מבית העלמין בקריית שאול, ערוץ 14, שעובד </w:t>
      </w:r>
      <w:bookmarkStart w:id="3961" w:name="_ETM_Q7_178000"/>
      <w:bookmarkEnd w:id="3961"/>
      <w:r>
        <w:rPr>
          <w:rFonts w:hint="cs"/>
          <w:rtl/>
        </w:rPr>
        <w:t xml:space="preserve">בשירות הממשלה, הפיץ </w:t>
      </w:r>
      <w:r>
        <w:rPr>
          <w:rtl/>
        </w:rPr>
        <w:t xml:space="preserve">את </w:t>
      </w:r>
      <w:bookmarkStart w:id="3962" w:name="_ETM_Q7_180719"/>
      <w:bookmarkEnd w:id="3962"/>
      <w:r>
        <w:rPr>
          <w:rtl/>
        </w:rPr>
        <w:t xml:space="preserve">השקר </w:t>
      </w:r>
      <w:bookmarkStart w:id="3963" w:name="_ETM_Q7_181260"/>
      <w:bookmarkEnd w:id="3963"/>
      <w:r>
        <w:rPr>
          <w:rtl/>
        </w:rPr>
        <w:t xml:space="preserve">לגבי </w:t>
      </w:r>
      <w:bookmarkStart w:id="3964" w:name="_ETM_Q7_181740"/>
      <w:bookmarkEnd w:id="3964"/>
      <w:proofErr w:type="spellStart"/>
      <w:r>
        <w:rPr>
          <w:rtl/>
        </w:rPr>
        <w:t>הפצ"ר</w:t>
      </w:r>
      <w:r>
        <w:rPr>
          <w:rFonts w:hint="cs"/>
          <w:rtl/>
        </w:rPr>
        <w:t>ית</w:t>
      </w:r>
      <w:proofErr w:type="spellEnd"/>
      <w:r>
        <w:rPr>
          <w:rFonts w:hint="cs"/>
          <w:rtl/>
        </w:rPr>
        <w:t>,</w:t>
      </w:r>
      <w:r>
        <w:rPr>
          <w:rtl/>
        </w:rPr>
        <w:t xml:space="preserve"> </w:t>
      </w:r>
      <w:bookmarkStart w:id="3965" w:name="_ETM_Q7_182879"/>
      <w:bookmarkEnd w:id="3965"/>
      <w:r>
        <w:rPr>
          <w:rtl/>
        </w:rPr>
        <w:t xml:space="preserve">ושרים </w:t>
      </w:r>
      <w:bookmarkStart w:id="3966" w:name="_ETM_Q7_183570"/>
      <w:bookmarkEnd w:id="3966"/>
      <w:r>
        <w:rPr>
          <w:rtl/>
        </w:rPr>
        <w:t xml:space="preserve">ושרות </w:t>
      </w:r>
      <w:bookmarkStart w:id="3967" w:name="_ETM_Q7_184170"/>
      <w:bookmarkEnd w:id="3967"/>
      <w:r>
        <w:rPr>
          <w:rtl/>
        </w:rPr>
        <w:t xml:space="preserve">כאן </w:t>
      </w:r>
      <w:bookmarkStart w:id="3968" w:name="_ETM_Q7_184440"/>
      <w:bookmarkEnd w:id="3968"/>
      <w:r>
        <w:rPr>
          <w:rtl/>
        </w:rPr>
        <w:t xml:space="preserve">בממשלה </w:t>
      </w:r>
      <w:bookmarkStart w:id="3969" w:name="_ETM_Q7_185769"/>
      <w:bookmarkEnd w:id="3969"/>
      <w:r>
        <w:rPr>
          <w:rtl/>
        </w:rPr>
        <w:t xml:space="preserve">סיפרו </w:t>
      </w:r>
      <w:bookmarkStart w:id="3970" w:name="_ETM_Q7_186309"/>
      <w:bookmarkEnd w:id="3970"/>
      <w:r>
        <w:rPr>
          <w:rtl/>
        </w:rPr>
        <w:t>ל</w:t>
      </w:r>
      <w:r>
        <w:rPr>
          <w:rFonts w:hint="cs"/>
          <w:rtl/>
        </w:rPr>
        <w:t xml:space="preserve">ארבע </w:t>
      </w:r>
      <w:bookmarkStart w:id="3971" w:name="_ETM_Q7_186789"/>
      <w:bookmarkEnd w:id="3971"/>
      <w:r>
        <w:rPr>
          <w:rtl/>
        </w:rPr>
        <w:t xml:space="preserve">משפחות </w:t>
      </w:r>
      <w:bookmarkStart w:id="3972" w:name="_ETM_Q7_187389"/>
      <w:bookmarkEnd w:id="3972"/>
      <w:r>
        <w:rPr>
          <w:rtl/>
        </w:rPr>
        <w:t xml:space="preserve">שכולות </w:t>
      </w:r>
      <w:bookmarkStart w:id="3973" w:name="_ETM_Q7_187990"/>
      <w:bookmarkEnd w:id="3973"/>
      <w:proofErr w:type="spellStart"/>
      <w:r>
        <w:rPr>
          <w:rtl/>
        </w:rPr>
        <w:t>שהפצ"ר</w:t>
      </w:r>
      <w:r>
        <w:rPr>
          <w:rFonts w:hint="cs"/>
          <w:rtl/>
        </w:rPr>
        <w:t>ית</w:t>
      </w:r>
      <w:proofErr w:type="spellEnd"/>
      <w:r>
        <w:rPr>
          <w:rtl/>
        </w:rPr>
        <w:t xml:space="preserve"> </w:t>
      </w:r>
      <w:bookmarkStart w:id="3974" w:name="_ETM_Q7_189280"/>
      <w:bookmarkEnd w:id="3974"/>
      <w:r>
        <w:rPr>
          <w:rtl/>
        </w:rPr>
        <w:t xml:space="preserve">שפכה </w:t>
      </w:r>
      <w:bookmarkStart w:id="3975" w:name="_ETM_Q7_189789"/>
      <w:bookmarkEnd w:id="3975"/>
      <w:r>
        <w:rPr>
          <w:rFonts w:hint="cs"/>
          <w:rtl/>
        </w:rPr>
        <w:t xml:space="preserve">את </w:t>
      </w:r>
      <w:r>
        <w:rPr>
          <w:rtl/>
        </w:rPr>
        <w:t xml:space="preserve">דם </w:t>
      </w:r>
      <w:bookmarkStart w:id="3976" w:name="_ETM_Q7_190209"/>
      <w:bookmarkEnd w:id="3976"/>
      <w:r>
        <w:rPr>
          <w:rtl/>
        </w:rPr>
        <w:t>ילדי</w:t>
      </w:r>
      <w:r>
        <w:rPr>
          <w:rFonts w:hint="cs"/>
          <w:rtl/>
        </w:rPr>
        <w:t>ה</w:t>
      </w:r>
      <w:r>
        <w:rPr>
          <w:rtl/>
        </w:rPr>
        <w:t>ם</w:t>
      </w:r>
      <w:r>
        <w:rPr>
          <w:rFonts w:hint="cs"/>
          <w:rtl/>
        </w:rPr>
        <w:t>.</w:t>
      </w:r>
      <w:r>
        <w:rPr>
          <w:rtl/>
        </w:rPr>
        <w:t xml:space="preserve"> </w:t>
      </w:r>
      <w:bookmarkStart w:id="3977" w:name="_ETM_Q7_191049"/>
      <w:bookmarkEnd w:id="3977"/>
      <w:r>
        <w:rPr>
          <w:rtl/>
        </w:rPr>
        <w:t xml:space="preserve">עד </w:t>
      </w:r>
      <w:bookmarkStart w:id="3978" w:name="_ETM_Q7_191349"/>
      <w:bookmarkEnd w:id="3978"/>
      <w:r>
        <w:rPr>
          <w:rtl/>
        </w:rPr>
        <w:t xml:space="preserve">לכאן </w:t>
      </w:r>
      <w:bookmarkStart w:id="3979" w:name="_ETM_Q7_191830"/>
      <w:bookmarkEnd w:id="3979"/>
      <w:r>
        <w:rPr>
          <w:rtl/>
        </w:rPr>
        <w:t xml:space="preserve">מגיע </w:t>
      </w:r>
      <w:bookmarkStart w:id="3980" w:name="_ETM_Q7_192730"/>
      <w:bookmarkEnd w:id="3980"/>
      <w:r>
        <w:rPr>
          <w:rtl/>
        </w:rPr>
        <w:t xml:space="preserve">הפשע </w:t>
      </w:r>
      <w:bookmarkStart w:id="3981" w:name="_ETM_Q7_193269"/>
      <w:bookmarkEnd w:id="3981"/>
      <w:r>
        <w:rPr>
          <w:rtl/>
        </w:rPr>
        <w:t>שלכם</w:t>
      </w:r>
      <w:bookmarkStart w:id="3982" w:name="_ETM_Q7_193780"/>
      <w:bookmarkEnd w:id="3982"/>
      <w:r>
        <w:rPr>
          <w:rFonts w:hint="cs"/>
          <w:rtl/>
        </w:rPr>
        <w:t xml:space="preserve">, </w:t>
      </w:r>
      <w:r>
        <w:rPr>
          <w:rtl/>
        </w:rPr>
        <w:t xml:space="preserve">של </w:t>
      </w:r>
      <w:bookmarkStart w:id="3983" w:name="_ETM_Q7_194019"/>
      <w:bookmarkEnd w:id="3983"/>
      <w:r>
        <w:rPr>
          <w:rtl/>
        </w:rPr>
        <w:t>הפצ</w:t>
      </w:r>
      <w:r>
        <w:rPr>
          <w:rFonts w:hint="cs"/>
          <w:rtl/>
        </w:rPr>
        <w:t>ת</w:t>
      </w:r>
      <w:r>
        <w:rPr>
          <w:rtl/>
        </w:rPr>
        <w:t xml:space="preserve"> </w:t>
      </w:r>
      <w:bookmarkStart w:id="3984" w:name="_ETM_Q7_194469"/>
      <w:bookmarkEnd w:id="3984"/>
      <w:r>
        <w:rPr>
          <w:rFonts w:hint="cs"/>
          <w:rtl/>
        </w:rPr>
        <w:t xml:space="preserve">שנאה. </w:t>
      </w:r>
      <w:bookmarkStart w:id="3985" w:name="_ETM_Q7_195880"/>
      <w:bookmarkStart w:id="3986" w:name="_ETM_Q7_196270"/>
      <w:bookmarkEnd w:id="3985"/>
      <w:bookmarkEnd w:id="3986"/>
    </w:p>
    <w:p w:rsidR="00660A22" w:rsidRDefault="00660A22" w:rsidP="0048500F">
      <w:pPr>
        <w:rPr>
          <w:rtl/>
        </w:rPr>
      </w:pPr>
      <w:bookmarkStart w:id="3987" w:name="_ETM_Q7_193000"/>
      <w:bookmarkEnd w:id="3987"/>
    </w:p>
    <w:p w:rsidR="00660A22" w:rsidRDefault="00660A22" w:rsidP="00226900">
      <w:pPr>
        <w:rPr>
          <w:rtl/>
        </w:rPr>
      </w:pPr>
      <w:bookmarkStart w:id="3988" w:name="_ETM_Q7_194000"/>
      <w:bookmarkEnd w:id="3988"/>
      <w:r>
        <w:rPr>
          <w:rFonts w:hint="cs"/>
          <w:rtl/>
        </w:rPr>
        <w:t xml:space="preserve">הפשע השני הוא </w:t>
      </w:r>
      <w:bookmarkStart w:id="3989" w:name="_ETM_Q7_197000"/>
      <w:bookmarkStart w:id="3990" w:name="_ETM_Q7_196630"/>
      <w:bookmarkEnd w:id="3989"/>
      <w:bookmarkEnd w:id="3990"/>
      <w:r>
        <w:rPr>
          <w:rtl/>
        </w:rPr>
        <w:t xml:space="preserve">שליחת </w:t>
      </w:r>
      <w:bookmarkStart w:id="3991" w:name="_ETM_Q7_197410"/>
      <w:bookmarkEnd w:id="3991"/>
      <w:r>
        <w:rPr>
          <w:rtl/>
        </w:rPr>
        <w:t xml:space="preserve">חיילים </w:t>
      </w:r>
      <w:bookmarkStart w:id="3992" w:name="_ETM_Q7_198010"/>
      <w:bookmarkEnd w:id="3992"/>
      <w:r>
        <w:rPr>
          <w:rFonts w:hint="cs"/>
          <w:rtl/>
        </w:rPr>
        <w:t>ל</w:t>
      </w:r>
      <w:r>
        <w:rPr>
          <w:rtl/>
        </w:rPr>
        <w:t xml:space="preserve">שדות </w:t>
      </w:r>
      <w:bookmarkStart w:id="3993" w:name="_ETM_Q7_198520"/>
      <w:bookmarkEnd w:id="3993"/>
      <w:r>
        <w:rPr>
          <w:rtl/>
        </w:rPr>
        <w:t xml:space="preserve">הקרב </w:t>
      </w:r>
      <w:bookmarkStart w:id="3994" w:name="_ETM_Q7_199340"/>
      <w:bookmarkEnd w:id="3994"/>
      <w:r>
        <w:rPr>
          <w:rtl/>
        </w:rPr>
        <w:t xml:space="preserve">ללא </w:t>
      </w:r>
      <w:bookmarkStart w:id="3995" w:name="_ETM_Q7_199760"/>
      <w:bookmarkEnd w:id="3995"/>
      <w:r>
        <w:rPr>
          <w:rtl/>
        </w:rPr>
        <w:t xml:space="preserve">שום </w:t>
      </w:r>
      <w:bookmarkStart w:id="3996" w:name="_ETM_Q7_200120"/>
      <w:bookmarkEnd w:id="3996"/>
      <w:r>
        <w:rPr>
          <w:rFonts w:hint="cs"/>
          <w:rtl/>
        </w:rPr>
        <w:t xml:space="preserve">אסטרטגיה, </w:t>
      </w:r>
      <w:bookmarkStart w:id="3997" w:name="_ETM_Q7_200660"/>
      <w:bookmarkStart w:id="3998" w:name="_ETM_Q7_201489"/>
      <w:bookmarkEnd w:id="3997"/>
      <w:bookmarkEnd w:id="3998"/>
      <w:r>
        <w:rPr>
          <w:rtl/>
        </w:rPr>
        <w:t xml:space="preserve">ללא </w:t>
      </w:r>
      <w:bookmarkStart w:id="3999" w:name="_ETM_Q7_201850"/>
      <w:bookmarkEnd w:id="3999"/>
      <w:r>
        <w:rPr>
          <w:rtl/>
        </w:rPr>
        <w:t xml:space="preserve">חתירה </w:t>
      </w:r>
      <w:bookmarkStart w:id="4000" w:name="_ETM_Q7_202420"/>
      <w:bookmarkEnd w:id="4000"/>
      <w:r>
        <w:rPr>
          <w:rtl/>
        </w:rPr>
        <w:t xml:space="preserve">אמיתית </w:t>
      </w:r>
      <w:bookmarkStart w:id="4001" w:name="_ETM_Q7_202960"/>
      <w:bookmarkEnd w:id="4001"/>
      <w:r>
        <w:rPr>
          <w:rtl/>
        </w:rPr>
        <w:t xml:space="preserve">לסיום </w:t>
      </w:r>
      <w:bookmarkStart w:id="4002" w:name="_ETM_Q7_203529"/>
      <w:bookmarkEnd w:id="4002"/>
      <w:r>
        <w:rPr>
          <w:rtl/>
        </w:rPr>
        <w:t>המלחמה</w:t>
      </w:r>
      <w:r>
        <w:rPr>
          <w:rFonts w:hint="cs"/>
          <w:rtl/>
        </w:rPr>
        <w:t>.</w:t>
      </w:r>
      <w:r>
        <w:rPr>
          <w:rtl/>
        </w:rPr>
        <w:t xml:space="preserve"> </w:t>
      </w:r>
      <w:bookmarkStart w:id="4003" w:name="_ETM_Q7_204700"/>
      <w:bookmarkEnd w:id="4003"/>
      <w:r>
        <w:rPr>
          <w:rtl/>
        </w:rPr>
        <w:t xml:space="preserve">אתם </w:t>
      </w:r>
      <w:bookmarkStart w:id="4004" w:name="_ETM_Q7_205090"/>
      <w:bookmarkEnd w:id="4004"/>
      <w:r>
        <w:rPr>
          <w:rtl/>
        </w:rPr>
        <w:t xml:space="preserve">משתמשים </w:t>
      </w:r>
      <w:bookmarkStart w:id="4005" w:name="_ETM_Q7_205989"/>
      <w:bookmarkEnd w:id="4005"/>
      <w:r>
        <w:rPr>
          <w:rtl/>
        </w:rPr>
        <w:t xml:space="preserve">במלחמה </w:t>
      </w:r>
      <w:bookmarkStart w:id="4006" w:name="_ETM_Q7_206739"/>
      <w:bookmarkEnd w:id="4006"/>
      <w:r>
        <w:rPr>
          <w:rtl/>
        </w:rPr>
        <w:t>הזאת</w:t>
      </w:r>
      <w:bookmarkStart w:id="4007" w:name="_ETM_Q7_207160"/>
      <w:bookmarkEnd w:id="4007"/>
      <w:r>
        <w:rPr>
          <w:rFonts w:hint="cs"/>
          <w:rtl/>
        </w:rPr>
        <w:t xml:space="preserve"> </w:t>
      </w:r>
      <w:r>
        <w:rPr>
          <w:rtl/>
        </w:rPr>
        <w:t xml:space="preserve">בין </w:t>
      </w:r>
      <w:bookmarkStart w:id="4008" w:name="_ETM_Q7_207430"/>
      <w:bookmarkEnd w:id="4008"/>
      <w:r>
        <w:rPr>
          <w:rtl/>
        </w:rPr>
        <w:t xml:space="preserve">השאר </w:t>
      </w:r>
      <w:bookmarkStart w:id="4009" w:name="_ETM_Q7_208360"/>
      <w:bookmarkEnd w:id="4009"/>
      <w:r>
        <w:rPr>
          <w:rtl/>
        </w:rPr>
        <w:t xml:space="preserve">על </w:t>
      </w:r>
      <w:bookmarkStart w:id="4010" w:name="_ETM_Q7_208645"/>
      <w:bookmarkEnd w:id="4010"/>
      <w:r>
        <w:rPr>
          <w:rtl/>
        </w:rPr>
        <w:t xml:space="preserve">מנת </w:t>
      </w:r>
      <w:bookmarkStart w:id="4011" w:name="_ETM_Q7_209020"/>
      <w:bookmarkEnd w:id="4011"/>
      <w:r>
        <w:rPr>
          <w:rtl/>
        </w:rPr>
        <w:t xml:space="preserve">להנציח </w:t>
      </w:r>
      <w:bookmarkStart w:id="4012" w:name="_ETM_Q7_209770"/>
      <w:bookmarkEnd w:id="4012"/>
      <w:r>
        <w:rPr>
          <w:rtl/>
        </w:rPr>
        <w:t xml:space="preserve">את </w:t>
      </w:r>
      <w:bookmarkStart w:id="4013" w:name="_ETM_Q7_209920"/>
      <w:bookmarkEnd w:id="4013"/>
      <w:r>
        <w:rPr>
          <w:rtl/>
        </w:rPr>
        <w:t xml:space="preserve">השלטון </w:t>
      </w:r>
      <w:bookmarkStart w:id="4014" w:name="_ETM_Q7_210550"/>
      <w:bookmarkEnd w:id="4014"/>
      <w:r>
        <w:rPr>
          <w:rtl/>
        </w:rPr>
        <w:t xml:space="preserve">המושחת </w:t>
      </w:r>
      <w:bookmarkStart w:id="4015" w:name="_ETM_Q7_211150"/>
      <w:bookmarkEnd w:id="4015"/>
      <w:r>
        <w:rPr>
          <w:rtl/>
        </w:rPr>
        <w:t>שלכם</w:t>
      </w:r>
      <w:r>
        <w:rPr>
          <w:rFonts w:hint="cs"/>
          <w:rtl/>
        </w:rPr>
        <w:t xml:space="preserve"> ועל מנת </w:t>
      </w:r>
      <w:bookmarkStart w:id="4016" w:name="_ETM_Q7_212070"/>
      <w:bookmarkStart w:id="4017" w:name="_ETM_Q7_212850"/>
      <w:bookmarkEnd w:id="4016"/>
      <w:bookmarkEnd w:id="4017"/>
      <w:r>
        <w:rPr>
          <w:rtl/>
        </w:rPr>
        <w:t xml:space="preserve">לרקוד </w:t>
      </w:r>
      <w:bookmarkStart w:id="4018" w:name="_ETM_Q7_213920"/>
      <w:bookmarkEnd w:id="4018"/>
      <w:r>
        <w:rPr>
          <w:rtl/>
        </w:rPr>
        <w:t xml:space="preserve">לפני </w:t>
      </w:r>
      <w:bookmarkStart w:id="4019" w:name="_ETM_Q7_214340"/>
      <w:bookmarkEnd w:id="4019"/>
      <w:r>
        <w:rPr>
          <w:rtl/>
        </w:rPr>
        <w:t xml:space="preserve">הקבוצות </w:t>
      </w:r>
      <w:bookmarkStart w:id="4020" w:name="_ETM_Q7_215000"/>
      <w:bookmarkEnd w:id="4020"/>
      <w:r>
        <w:rPr>
          <w:rtl/>
        </w:rPr>
        <w:t xml:space="preserve">הקנאיות </w:t>
      </w:r>
      <w:bookmarkStart w:id="4021" w:name="_ETM_Q7_215930"/>
      <w:bookmarkEnd w:id="4021"/>
      <w:r>
        <w:rPr>
          <w:rtl/>
        </w:rPr>
        <w:t xml:space="preserve">ביותר </w:t>
      </w:r>
      <w:bookmarkStart w:id="4022" w:name="_ETM_Q7_216500"/>
      <w:bookmarkEnd w:id="4022"/>
      <w:r>
        <w:rPr>
          <w:rtl/>
        </w:rPr>
        <w:t xml:space="preserve">בחברה </w:t>
      </w:r>
      <w:bookmarkStart w:id="4023" w:name="_ETM_Q7_217010"/>
      <w:bookmarkEnd w:id="4023"/>
      <w:r>
        <w:rPr>
          <w:rtl/>
        </w:rPr>
        <w:t>הישראלית</w:t>
      </w:r>
      <w:r>
        <w:rPr>
          <w:rFonts w:hint="cs"/>
          <w:rtl/>
        </w:rPr>
        <w:t>.</w:t>
      </w:r>
    </w:p>
    <w:p w:rsidR="00660A22" w:rsidRDefault="00660A22" w:rsidP="0048500F">
      <w:pPr>
        <w:rPr>
          <w:rtl/>
        </w:rPr>
      </w:pPr>
    </w:p>
    <w:p w:rsidR="00660A22" w:rsidRDefault="00660A22" w:rsidP="0048500F">
      <w:pPr>
        <w:pStyle w:val="af6"/>
        <w:keepNext/>
        <w:rPr>
          <w:rtl/>
        </w:rPr>
      </w:pPr>
      <w:bookmarkStart w:id="4024" w:name="_ETM_Q7_213000"/>
      <w:bookmarkEnd w:id="4024"/>
      <w:r w:rsidRPr="00B21E75">
        <w:rPr>
          <w:rStyle w:val="TagStyle"/>
          <w:rtl/>
        </w:rPr>
        <w:t xml:space="preserve"> &lt;&lt; </w:t>
      </w:r>
      <w:proofErr w:type="spellStart"/>
      <w:r w:rsidRPr="00B21E75">
        <w:rPr>
          <w:rStyle w:val="TagStyle"/>
          <w:rtl/>
        </w:rPr>
        <w:t>יור</w:t>
      </w:r>
      <w:proofErr w:type="spellEnd"/>
      <w:r w:rsidRPr="00B21E75">
        <w:rPr>
          <w:rStyle w:val="TagStyle"/>
          <w:rtl/>
        </w:rPr>
        <w:t xml:space="preserve"> &gt;&gt; </w:t>
      </w:r>
      <w:r>
        <w:rPr>
          <w:rtl/>
        </w:rPr>
        <w:t>היו"ר מאיר כהן:</w:t>
      </w:r>
      <w:r w:rsidRPr="00B21E75">
        <w:rPr>
          <w:rStyle w:val="TagStyle"/>
          <w:rtl/>
        </w:rPr>
        <w:t xml:space="preserve"> &lt;&lt; </w:t>
      </w:r>
      <w:proofErr w:type="spellStart"/>
      <w:r w:rsidRPr="00B21E75">
        <w:rPr>
          <w:rStyle w:val="TagStyle"/>
          <w:rtl/>
        </w:rPr>
        <w:t>יור</w:t>
      </w:r>
      <w:proofErr w:type="spellEnd"/>
      <w:r w:rsidRPr="00B21E75">
        <w:rPr>
          <w:rStyle w:val="TagStyle"/>
          <w:rtl/>
        </w:rPr>
        <w:t xml:space="preserve"> &gt;&gt;</w:t>
      </w:r>
      <w:r>
        <w:rPr>
          <w:rtl/>
        </w:rPr>
        <w:t xml:space="preserve"> </w:t>
      </w:r>
    </w:p>
    <w:p w:rsidR="00660A22" w:rsidRDefault="00660A22" w:rsidP="00450196">
      <w:pPr>
        <w:rPr>
          <w:rtl/>
        </w:rPr>
      </w:pPr>
    </w:p>
    <w:p w:rsidR="00660A22" w:rsidRDefault="00660A22" w:rsidP="0048500F">
      <w:pPr>
        <w:rPr>
          <w:rtl/>
        </w:rPr>
      </w:pPr>
      <w:bookmarkStart w:id="4025" w:name="_ETM_Q7_217880"/>
      <w:bookmarkEnd w:id="4025"/>
      <w:r>
        <w:rPr>
          <w:rtl/>
        </w:rPr>
        <w:t xml:space="preserve">תודה </w:t>
      </w:r>
      <w:bookmarkStart w:id="4026" w:name="_ETM_Q7_218240"/>
      <w:bookmarkEnd w:id="4026"/>
      <w:r>
        <w:rPr>
          <w:rtl/>
        </w:rPr>
        <w:t>רבה</w:t>
      </w:r>
      <w:r>
        <w:rPr>
          <w:rFonts w:hint="cs"/>
          <w:rtl/>
        </w:rPr>
        <w:t>. תודה, אדוני.</w:t>
      </w:r>
    </w:p>
    <w:p w:rsidR="00660A22" w:rsidRDefault="00660A22" w:rsidP="0048500F">
      <w:pPr>
        <w:rPr>
          <w:rtl/>
        </w:rPr>
      </w:pPr>
      <w:bookmarkStart w:id="4027" w:name="_ETM_Q7_216000"/>
      <w:bookmarkStart w:id="4028" w:name="_ETM_Q7_217000"/>
      <w:bookmarkEnd w:id="4027"/>
      <w:bookmarkEnd w:id="4028"/>
    </w:p>
    <w:p w:rsidR="00660A22" w:rsidRDefault="00660A22" w:rsidP="0048500F">
      <w:pPr>
        <w:pStyle w:val="-"/>
        <w:keepNext/>
        <w:rPr>
          <w:rtl/>
        </w:rPr>
      </w:pPr>
      <w:bookmarkStart w:id="4029" w:name="ET_speakercontinue_6156_2"/>
      <w:r w:rsidRPr="00B21E75">
        <w:rPr>
          <w:rStyle w:val="TagStyle"/>
          <w:rtl/>
        </w:rPr>
        <w:t xml:space="preserve"> &lt;&lt; </w:t>
      </w:r>
      <w:proofErr w:type="spellStart"/>
      <w:r w:rsidRPr="00B21E75">
        <w:rPr>
          <w:rStyle w:val="TagStyle"/>
          <w:rtl/>
        </w:rPr>
        <w:t>דובר_המשך</w:t>
      </w:r>
      <w:proofErr w:type="spellEnd"/>
      <w:r w:rsidRPr="00B21E75">
        <w:rPr>
          <w:rStyle w:val="TagStyle"/>
          <w:rtl/>
        </w:rPr>
        <w:t xml:space="preserve"> &gt;&gt; </w:t>
      </w:r>
      <w:r>
        <w:rPr>
          <w:rtl/>
        </w:rPr>
        <w:t>גלעד קריב (העבודה):</w:t>
      </w:r>
      <w:r w:rsidRPr="00B21E75">
        <w:rPr>
          <w:rStyle w:val="TagStyle"/>
          <w:rtl/>
        </w:rPr>
        <w:t xml:space="preserve"> &lt;&lt; </w:t>
      </w:r>
      <w:proofErr w:type="spellStart"/>
      <w:r w:rsidRPr="00B21E75">
        <w:rPr>
          <w:rStyle w:val="TagStyle"/>
          <w:rtl/>
        </w:rPr>
        <w:t>דובר_המשך</w:t>
      </w:r>
      <w:proofErr w:type="spellEnd"/>
      <w:r w:rsidRPr="00B21E75">
        <w:rPr>
          <w:rStyle w:val="TagStyle"/>
          <w:rtl/>
        </w:rPr>
        <w:t xml:space="preserve"> &gt;&gt;</w:t>
      </w:r>
      <w:r>
        <w:rPr>
          <w:rtl/>
        </w:rPr>
        <w:t xml:space="preserve"> </w:t>
      </w:r>
      <w:bookmarkEnd w:id="4029"/>
    </w:p>
    <w:p w:rsidR="00660A22" w:rsidRDefault="00660A22" w:rsidP="00450196">
      <w:pPr>
        <w:rPr>
          <w:rtl/>
        </w:rPr>
      </w:pPr>
    </w:p>
    <w:p w:rsidR="00660A22" w:rsidRDefault="00660A22" w:rsidP="0048500F">
      <w:pPr>
        <w:rPr>
          <w:rtl/>
        </w:rPr>
      </w:pPr>
      <w:bookmarkStart w:id="4030" w:name="_ETM_Q7_218420"/>
      <w:bookmarkEnd w:id="4030"/>
      <w:r>
        <w:rPr>
          <w:rFonts w:hint="cs"/>
          <w:rtl/>
        </w:rPr>
        <w:t>ו</w:t>
      </w:r>
      <w:r>
        <w:rPr>
          <w:rtl/>
        </w:rPr>
        <w:t xml:space="preserve">הפשע </w:t>
      </w:r>
      <w:bookmarkStart w:id="4031" w:name="_ETM_Q7_218960"/>
      <w:bookmarkEnd w:id="4031"/>
      <w:r>
        <w:rPr>
          <w:rtl/>
        </w:rPr>
        <w:t>האחרון</w:t>
      </w:r>
      <w:r>
        <w:rPr>
          <w:rFonts w:hint="cs"/>
          <w:rtl/>
        </w:rPr>
        <w:t xml:space="preserve">, שלא </w:t>
      </w:r>
      <w:bookmarkStart w:id="4032" w:name="_ETM_Q7_218000"/>
      <w:bookmarkStart w:id="4033" w:name="_ETM_Q7_219470"/>
      <w:bookmarkStart w:id="4034" w:name="_ETM_Q7_219800"/>
      <w:bookmarkEnd w:id="4032"/>
      <w:bookmarkEnd w:id="4033"/>
      <w:bookmarkEnd w:id="4034"/>
      <w:r>
        <w:rPr>
          <w:rtl/>
        </w:rPr>
        <w:t xml:space="preserve">צריך </w:t>
      </w:r>
      <w:bookmarkStart w:id="4035" w:name="_ETM_Q7_220190"/>
      <w:bookmarkEnd w:id="4035"/>
      <w:r>
        <w:rPr>
          <w:rtl/>
        </w:rPr>
        <w:t xml:space="preserve">להרחיב </w:t>
      </w:r>
      <w:bookmarkStart w:id="4036" w:name="_ETM_Q7_220670"/>
      <w:bookmarkEnd w:id="4036"/>
      <w:r>
        <w:rPr>
          <w:rtl/>
        </w:rPr>
        <w:t>בו</w:t>
      </w:r>
      <w:r>
        <w:rPr>
          <w:rFonts w:hint="cs"/>
          <w:rtl/>
        </w:rPr>
        <w:t>,</w:t>
      </w:r>
      <w:r>
        <w:rPr>
          <w:rtl/>
        </w:rPr>
        <w:t xml:space="preserve"> </w:t>
      </w:r>
      <w:bookmarkStart w:id="4037" w:name="_ETM_Q7_220820"/>
      <w:bookmarkEnd w:id="4037"/>
      <w:r>
        <w:rPr>
          <w:rtl/>
        </w:rPr>
        <w:t xml:space="preserve">אדוני </w:t>
      </w:r>
      <w:bookmarkStart w:id="4038" w:name="_ETM_Q7_221150"/>
      <w:bookmarkEnd w:id="4038"/>
      <w:r>
        <w:rPr>
          <w:rtl/>
        </w:rPr>
        <w:t>היושב-ראש</w:t>
      </w:r>
      <w:r>
        <w:rPr>
          <w:rFonts w:hint="cs"/>
          <w:rtl/>
        </w:rPr>
        <w:t xml:space="preserve">, הוא </w:t>
      </w:r>
      <w:bookmarkStart w:id="4039" w:name="_ETM_Q7_222290"/>
      <w:bookmarkEnd w:id="4039"/>
      <w:r>
        <w:rPr>
          <w:rtl/>
        </w:rPr>
        <w:t xml:space="preserve">פשע </w:t>
      </w:r>
      <w:bookmarkStart w:id="4040" w:name="_ETM_Q7_223010"/>
      <w:bookmarkEnd w:id="4040"/>
      <w:r>
        <w:rPr>
          <w:rtl/>
        </w:rPr>
        <w:t xml:space="preserve">הפקרת </w:t>
      </w:r>
      <w:bookmarkStart w:id="4041" w:name="_ETM_Q7_223880"/>
      <w:bookmarkEnd w:id="4041"/>
      <w:r>
        <w:rPr>
          <w:rtl/>
        </w:rPr>
        <w:t xml:space="preserve">אחינו </w:t>
      </w:r>
      <w:bookmarkStart w:id="4042" w:name="_ETM_Q7_224659"/>
      <w:bookmarkEnd w:id="4042"/>
      <w:r>
        <w:rPr>
          <w:rtl/>
        </w:rPr>
        <w:t>החטופים</w:t>
      </w:r>
      <w:r>
        <w:rPr>
          <w:rFonts w:hint="cs"/>
          <w:rtl/>
        </w:rPr>
        <w:t>.</w:t>
      </w:r>
      <w:r>
        <w:rPr>
          <w:rtl/>
        </w:rPr>
        <w:t xml:space="preserve"> </w:t>
      </w:r>
      <w:bookmarkStart w:id="4043" w:name="_ETM_Q7_226050"/>
      <w:bookmarkEnd w:id="4043"/>
      <w:r>
        <w:rPr>
          <w:rtl/>
        </w:rPr>
        <w:t xml:space="preserve">על </w:t>
      </w:r>
      <w:bookmarkStart w:id="4044" w:name="_ETM_Q7_226319"/>
      <w:bookmarkEnd w:id="4044"/>
      <w:r>
        <w:rPr>
          <w:rFonts w:hint="cs"/>
          <w:rtl/>
        </w:rPr>
        <w:t xml:space="preserve">שלושה </w:t>
      </w:r>
      <w:bookmarkStart w:id="4045" w:name="_ETM_Q7_227190"/>
      <w:bookmarkEnd w:id="4045"/>
      <w:r>
        <w:rPr>
          <w:rtl/>
        </w:rPr>
        <w:t xml:space="preserve">פשעי </w:t>
      </w:r>
      <w:bookmarkStart w:id="4046" w:name="_ETM_Q7_227789"/>
      <w:bookmarkEnd w:id="4046"/>
      <w:r>
        <w:rPr>
          <w:rtl/>
        </w:rPr>
        <w:t>ישראל</w:t>
      </w:r>
      <w:r>
        <w:rPr>
          <w:rFonts w:hint="cs"/>
          <w:rtl/>
        </w:rPr>
        <w:t>,</w:t>
      </w:r>
      <w:r>
        <w:rPr>
          <w:rtl/>
        </w:rPr>
        <w:t xml:space="preserve"> </w:t>
      </w:r>
      <w:bookmarkStart w:id="4047" w:name="_ETM_Q7_228780"/>
      <w:bookmarkStart w:id="4048" w:name="_ETM_Q7_230309"/>
      <w:bookmarkEnd w:id="4047"/>
      <w:bookmarkEnd w:id="4048"/>
      <w:r>
        <w:rPr>
          <w:rtl/>
        </w:rPr>
        <w:t xml:space="preserve">שאתה </w:t>
      </w:r>
      <w:bookmarkStart w:id="4049" w:name="_ETM_Q7_230760"/>
      <w:bookmarkEnd w:id="4049"/>
      <w:r>
        <w:rPr>
          <w:rtl/>
        </w:rPr>
        <w:t>שות</w:t>
      </w:r>
      <w:r>
        <w:rPr>
          <w:rFonts w:hint="cs"/>
          <w:rtl/>
        </w:rPr>
        <w:t>ף</w:t>
      </w:r>
      <w:r>
        <w:rPr>
          <w:rtl/>
        </w:rPr>
        <w:t xml:space="preserve"> </w:t>
      </w:r>
      <w:bookmarkStart w:id="4050" w:name="_ETM_Q7_231360"/>
      <w:bookmarkEnd w:id="4050"/>
      <w:r>
        <w:rPr>
          <w:rtl/>
        </w:rPr>
        <w:t>להם</w:t>
      </w:r>
      <w:r>
        <w:rPr>
          <w:rFonts w:hint="cs"/>
          <w:rtl/>
        </w:rPr>
        <w:t>,</w:t>
      </w:r>
      <w:r w:rsidRPr="00AD68F8">
        <w:rPr>
          <w:rtl/>
        </w:rPr>
        <w:t xml:space="preserve"> </w:t>
      </w:r>
      <w:r>
        <w:rPr>
          <w:rtl/>
        </w:rPr>
        <w:t xml:space="preserve">השר </w:t>
      </w:r>
      <w:bookmarkStart w:id="4051" w:name="_ETM_Q7_229229"/>
      <w:bookmarkEnd w:id="4051"/>
      <w:r>
        <w:rPr>
          <w:rtl/>
        </w:rPr>
        <w:t>אמסלם</w:t>
      </w:r>
      <w:r>
        <w:rPr>
          <w:rFonts w:hint="cs"/>
          <w:rtl/>
        </w:rPr>
        <w:t xml:space="preserve">, </w:t>
      </w:r>
      <w:bookmarkStart w:id="4052" w:name="_ETM_Q7_232000"/>
      <w:bookmarkStart w:id="4053" w:name="_ETM_Q7_228000"/>
      <w:bookmarkEnd w:id="4052"/>
      <w:bookmarkEnd w:id="4053"/>
      <w:r>
        <w:rPr>
          <w:rFonts w:hint="cs"/>
          <w:rtl/>
        </w:rPr>
        <w:t xml:space="preserve">ועל ארבעה </w:t>
      </w:r>
      <w:bookmarkStart w:id="4054" w:name="_ETM_Q7_232140"/>
      <w:bookmarkStart w:id="4055" w:name="_ETM_Q7_232409"/>
      <w:bookmarkStart w:id="4056" w:name="_ETM_Q7_233220"/>
      <w:bookmarkEnd w:id="4054"/>
      <w:bookmarkEnd w:id="4055"/>
      <w:bookmarkEnd w:id="4056"/>
      <w:r>
        <w:rPr>
          <w:rtl/>
        </w:rPr>
        <w:t xml:space="preserve">לא </w:t>
      </w:r>
      <w:bookmarkStart w:id="4057" w:name="_ETM_Q7_233460"/>
      <w:bookmarkEnd w:id="4057"/>
      <w:proofErr w:type="spellStart"/>
      <w:r>
        <w:rPr>
          <w:rtl/>
        </w:rPr>
        <w:t>אשיבנו</w:t>
      </w:r>
      <w:proofErr w:type="spellEnd"/>
      <w:r>
        <w:rPr>
          <w:rFonts w:hint="cs"/>
          <w:rtl/>
        </w:rPr>
        <w:t>.</w:t>
      </w:r>
    </w:p>
    <w:p w:rsidR="00660A22" w:rsidRDefault="00660A22" w:rsidP="0048500F">
      <w:pPr>
        <w:rPr>
          <w:rtl/>
        </w:rPr>
      </w:pPr>
      <w:bookmarkStart w:id="4058" w:name="_ETM_Q7_231000"/>
      <w:bookmarkEnd w:id="4058"/>
    </w:p>
    <w:p w:rsidR="00660A22" w:rsidRDefault="00660A22" w:rsidP="0048500F">
      <w:pPr>
        <w:pStyle w:val="af6"/>
        <w:keepNext/>
        <w:rPr>
          <w:rtl/>
        </w:rPr>
      </w:pPr>
      <w:bookmarkStart w:id="4059" w:name="ET_yor_6597_5"/>
      <w:r w:rsidRPr="00B21E75">
        <w:rPr>
          <w:rStyle w:val="TagStyle"/>
          <w:rtl/>
        </w:rPr>
        <w:t xml:space="preserve"> &lt;&lt; </w:t>
      </w:r>
      <w:proofErr w:type="spellStart"/>
      <w:r w:rsidRPr="00B21E75">
        <w:rPr>
          <w:rStyle w:val="TagStyle"/>
          <w:rtl/>
        </w:rPr>
        <w:t>יור</w:t>
      </w:r>
      <w:proofErr w:type="spellEnd"/>
      <w:r w:rsidRPr="00B21E75">
        <w:rPr>
          <w:rStyle w:val="TagStyle"/>
          <w:rtl/>
        </w:rPr>
        <w:t xml:space="preserve"> &gt;&gt; </w:t>
      </w:r>
      <w:r>
        <w:rPr>
          <w:rtl/>
        </w:rPr>
        <w:t>היו"ר מאיר כהן:</w:t>
      </w:r>
      <w:r w:rsidRPr="00B21E75">
        <w:rPr>
          <w:rStyle w:val="TagStyle"/>
          <w:rtl/>
        </w:rPr>
        <w:t xml:space="preserve"> &lt;&lt; </w:t>
      </w:r>
      <w:proofErr w:type="spellStart"/>
      <w:r w:rsidRPr="00B21E75">
        <w:rPr>
          <w:rStyle w:val="TagStyle"/>
          <w:rtl/>
        </w:rPr>
        <w:t>יור</w:t>
      </w:r>
      <w:proofErr w:type="spellEnd"/>
      <w:r w:rsidRPr="00B21E75">
        <w:rPr>
          <w:rStyle w:val="TagStyle"/>
          <w:rtl/>
        </w:rPr>
        <w:t xml:space="preserve"> &gt;&gt;</w:t>
      </w:r>
      <w:r>
        <w:rPr>
          <w:rtl/>
        </w:rPr>
        <w:t xml:space="preserve"> </w:t>
      </w:r>
      <w:bookmarkEnd w:id="4059"/>
    </w:p>
    <w:p w:rsidR="00660A22" w:rsidRDefault="00660A22" w:rsidP="00450196">
      <w:pPr>
        <w:rPr>
          <w:rtl/>
        </w:rPr>
      </w:pPr>
    </w:p>
    <w:p w:rsidR="00660A22" w:rsidRDefault="00660A22" w:rsidP="0048500F">
      <w:pPr>
        <w:rPr>
          <w:rtl/>
        </w:rPr>
      </w:pPr>
      <w:bookmarkStart w:id="4060" w:name="_ETM_Q7_233000"/>
      <w:bookmarkStart w:id="4061" w:name="_ETM_Q7_234090"/>
      <w:bookmarkEnd w:id="4060"/>
      <w:bookmarkEnd w:id="4061"/>
      <w:r>
        <w:rPr>
          <w:rtl/>
        </w:rPr>
        <w:t xml:space="preserve">תודה </w:t>
      </w:r>
      <w:bookmarkStart w:id="4062" w:name="_ETM_Q7_234330"/>
      <w:bookmarkEnd w:id="4062"/>
      <w:r>
        <w:rPr>
          <w:rtl/>
        </w:rPr>
        <w:t>רבה</w:t>
      </w:r>
      <w:r>
        <w:rPr>
          <w:rFonts w:hint="cs"/>
          <w:rtl/>
        </w:rPr>
        <w:t>,</w:t>
      </w:r>
      <w:r>
        <w:rPr>
          <w:rtl/>
        </w:rPr>
        <w:t xml:space="preserve"> </w:t>
      </w:r>
      <w:bookmarkStart w:id="4063" w:name="_ETM_Q7_234540"/>
      <w:bookmarkEnd w:id="4063"/>
      <w:r>
        <w:rPr>
          <w:rtl/>
        </w:rPr>
        <w:t>אדוני</w:t>
      </w:r>
      <w:r>
        <w:rPr>
          <w:rFonts w:hint="cs"/>
          <w:rtl/>
        </w:rPr>
        <w:t xml:space="preserve">. שוב, </w:t>
      </w:r>
      <w:bookmarkStart w:id="4064" w:name="_ETM_Q7_235809"/>
      <w:bookmarkStart w:id="4065" w:name="_ETM_Q7_236109"/>
      <w:bookmarkStart w:id="4066" w:name="_ETM_Q7_236649"/>
      <w:bookmarkEnd w:id="4064"/>
      <w:bookmarkEnd w:id="4065"/>
      <w:bookmarkEnd w:id="4066"/>
      <w:r>
        <w:rPr>
          <w:rtl/>
        </w:rPr>
        <w:t xml:space="preserve">כשאני </w:t>
      </w:r>
      <w:bookmarkStart w:id="4067" w:name="_ETM_Q7_236980"/>
      <w:bookmarkEnd w:id="4067"/>
      <w:r>
        <w:rPr>
          <w:rtl/>
        </w:rPr>
        <w:t>יושב</w:t>
      </w:r>
      <w:bookmarkStart w:id="4068" w:name="_ETM_Q7_237280"/>
      <w:bookmarkEnd w:id="4068"/>
      <w:r>
        <w:rPr>
          <w:rFonts w:hint="cs"/>
          <w:rtl/>
        </w:rPr>
        <w:t>-</w:t>
      </w:r>
      <w:r>
        <w:rPr>
          <w:rtl/>
        </w:rPr>
        <w:t>ראש</w:t>
      </w:r>
      <w:r>
        <w:rPr>
          <w:rFonts w:hint="cs"/>
          <w:rtl/>
        </w:rPr>
        <w:t>,</w:t>
      </w:r>
      <w:r>
        <w:rPr>
          <w:rtl/>
        </w:rPr>
        <w:t xml:space="preserve"> </w:t>
      </w:r>
      <w:bookmarkStart w:id="4069" w:name="_ETM_Q7_237489"/>
      <w:bookmarkEnd w:id="4069"/>
      <w:r>
        <w:rPr>
          <w:rtl/>
        </w:rPr>
        <w:t xml:space="preserve">אני </w:t>
      </w:r>
      <w:bookmarkStart w:id="4070" w:name="_ETM_Q7_237699"/>
      <w:bookmarkEnd w:id="4070"/>
      <w:r>
        <w:rPr>
          <w:rtl/>
        </w:rPr>
        <w:t xml:space="preserve">מבקש </w:t>
      </w:r>
      <w:bookmarkStart w:id="4071" w:name="_ETM_Q7_238300"/>
      <w:bookmarkEnd w:id="4071"/>
      <w:r>
        <w:rPr>
          <w:rtl/>
        </w:rPr>
        <w:t xml:space="preserve">להקפיד </w:t>
      </w:r>
      <w:bookmarkStart w:id="4072" w:name="_ETM_Q7_238809"/>
      <w:bookmarkEnd w:id="4072"/>
      <w:r>
        <w:rPr>
          <w:rtl/>
        </w:rPr>
        <w:t xml:space="preserve">על </w:t>
      </w:r>
      <w:bookmarkStart w:id="4073" w:name="_ETM_Q7_238899"/>
      <w:bookmarkEnd w:id="4073"/>
      <w:r>
        <w:rPr>
          <w:rtl/>
        </w:rPr>
        <w:t>זמנים</w:t>
      </w:r>
      <w:r>
        <w:rPr>
          <w:rFonts w:hint="cs"/>
          <w:rtl/>
        </w:rPr>
        <w:t>.</w:t>
      </w:r>
      <w:r>
        <w:rPr>
          <w:rtl/>
        </w:rPr>
        <w:t xml:space="preserve"> </w:t>
      </w:r>
      <w:bookmarkStart w:id="4074" w:name="_ETM_Q7_241149"/>
      <w:bookmarkEnd w:id="4074"/>
      <w:r>
        <w:rPr>
          <w:rtl/>
        </w:rPr>
        <w:t xml:space="preserve">אני </w:t>
      </w:r>
      <w:bookmarkStart w:id="4075" w:name="_ETM_Q7_241359"/>
      <w:bookmarkEnd w:id="4075"/>
      <w:r>
        <w:rPr>
          <w:rtl/>
        </w:rPr>
        <w:t xml:space="preserve">מאוד </w:t>
      </w:r>
      <w:bookmarkStart w:id="4076" w:name="_ETM_Q7_241600"/>
      <w:bookmarkEnd w:id="4076"/>
      <w:r>
        <w:rPr>
          <w:rtl/>
        </w:rPr>
        <w:t>מבקש</w:t>
      </w:r>
      <w:r>
        <w:rPr>
          <w:rFonts w:hint="cs"/>
          <w:rtl/>
        </w:rPr>
        <w:t>.</w:t>
      </w:r>
      <w:bookmarkStart w:id="4077" w:name="_ETM_Q7_244000"/>
      <w:bookmarkStart w:id="4078" w:name="_ETM_Q7_245000"/>
      <w:bookmarkStart w:id="4079" w:name="_ETM_Q7_243819"/>
      <w:bookmarkEnd w:id="4077"/>
      <w:bookmarkEnd w:id="4078"/>
      <w:bookmarkEnd w:id="4079"/>
      <w:r>
        <w:rPr>
          <w:rFonts w:hint="cs"/>
          <w:rtl/>
        </w:rPr>
        <w:t xml:space="preserve"> </w:t>
      </w:r>
      <w:r>
        <w:rPr>
          <w:rtl/>
        </w:rPr>
        <w:t xml:space="preserve">אדוני </w:t>
      </w:r>
      <w:bookmarkStart w:id="4080" w:name="_ETM_Q7_244180"/>
      <w:bookmarkEnd w:id="4080"/>
      <w:r>
        <w:rPr>
          <w:rtl/>
        </w:rPr>
        <w:t>השר</w:t>
      </w:r>
      <w:r>
        <w:rPr>
          <w:rFonts w:hint="cs"/>
          <w:rtl/>
        </w:rPr>
        <w:t>,</w:t>
      </w:r>
      <w:r>
        <w:rPr>
          <w:rtl/>
        </w:rPr>
        <w:t xml:space="preserve"> </w:t>
      </w:r>
      <w:bookmarkStart w:id="4081" w:name="_ETM_Q7_246319"/>
      <w:bookmarkEnd w:id="4081"/>
      <w:r>
        <w:rPr>
          <w:rtl/>
        </w:rPr>
        <w:t>בבקשה</w:t>
      </w:r>
      <w:r>
        <w:rPr>
          <w:rFonts w:hint="cs"/>
          <w:rtl/>
        </w:rPr>
        <w:t>.</w:t>
      </w:r>
      <w:r>
        <w:rPr>
          <w:rtl/>
        </w:rPr>
        <w:t xml:space="preserve"> </w:t>
      </w:r>
      <w:bookmarkStart w:id="4082" w:name="_ETM_Q7_248380"/>
      <w:bookmarkEnd w:id="4082"/>
      <w:r>
        <w:rPr>
          <w:rtl/>
        </w:rPr>
        <w:t xml:space="preserve">אנחנו </w:t>
      </w:r>
      <w:bookmarkStart w:id="4083" w:name="_ETM_Q7_249100"/>
      <w:bookmarkEnd w:id="4083"/>
      <w:r>
        <w:rPr>
          <w:rtl/>
        </w:rPr>
        <w:t xml:space="preserve">נודה </w:t>
      </w:r>
      <w:bookmarkStart w:id="4084" w:name="_ETM_Q7_249490"/>
      <w:bookmarkEnd w:id="4084"/>
      <w:r>
        <w:rPr>
          <w:rtl/>
        </w:rPr>
        <w:t xml:space="preserve">לכבודו </w:t>
      </w:r>
      <w:bookmarkStart w:id="4085" w:name="_ETM_Q7_250000"/>
      <w:bookmarkEnd w:id="4085"/>
      <w:r>
        <w:rPr>
          <w:rtl/>
        </w:rPr>
        <w:t xml:space="preserve">אם </w:t>
      </w:r>
      <w:bookmarkStart w:id="4086" w:name="_ETM_Q7_250060"/>
      <w:bookmarkEnd w:id="4086"/>
      <w:r>
        <w:rPr>
          <w:rtl/>
        </w:rPr>
        <w:t xml:space="preserve">יעשה </w:t>
      </w:r>
      <w:bookmarkStart w:id="4087" w:name="_ETM_Q7_250390"/>
      <w:bookmarkEnd w:id="4087"/>
      <w:r>
        <w:rPr>
          <w:rtl/>
        </w:rPr>
        <w:t xml:space="preserve">את </w:t>
      </w:r>
      <w:bookmarkStart w:id="4088" w:name="_ETM_Q7_250450"/>
      <w:bookmarkEnd w:id="4088"/>
      <w:r>
        <w:rPr>
          <w:rtl/>
        </w:rPr>
        <w:t xml:space="preserve">זה </w:t>
      </w:r>
      <w:bookmarkStart w:id="4089" w:name="_ETM_Q7_250600"/>
      <w:bookmarkEnd w:id="4089"/>
      <w:r>
        <w:rPr>
          <w:rtl/>
        </w:rPr>
        <w:t>קצר</w:t>
      </w:r>
      <w:r>
        <w:rPr>
          <w:rFonts w:hint="cs"/>
          <w:rtl/>
        </w:rPr>
        <w:t>,</w:t>
      </w:r>
      <w:r>
        <w:rPr>
          <w:rtl/>
        </w:rPr>
        <w:t xml:space="preserve"> </w:t>
      </w:r>
      <w:bookmarkStart w:id="4090" w:name="_ETM_Q7_251140"/>
      <w:bookmarkEnd w:id="4090"/>
      <w:r>
        <w:rPr>
          <w:rtl/>
        </w:rPr>
        <w:t xml:space="preserve">כי </w:t>
      </w:r>
      <w:bookmarkStart w:id="4091" w:name="_ETM_Q7_252009"/>
      <w:bookmarkEnd w:id="4091"/>
      <w:r>
        <w:rPr>
          <w:rtl/>
        </w:rPr>
        <w:t xml:space="preserve">המשפחה </w:t>
      </w:r>
      <w:bookmarkStart w:id="4092" w:name="_ETM_Q7_252939"/>
      <w:bookmarkEnd w:id="4092"/>
      <w:r>
        <w:rPr>
          <w:rtl/>
        </w:rPr>
        <w:t xml:space="preserve">הגיעה </w:t>
      </w:r>
      <w:bookmarkStart w:id="4093" w:name="_ETM_Q7_253329"/>
      <w:bookmarkEnd w:id="4093"/>
      <w:r>
        <w:rPr>
          <w:rtl/>
        </w:rPr>
        <w:t>לכאן</w:t>
      </w:r>
      <w:r>
        <w:rPr>
          <w:rFonts w:hint="cs"/>
          <w:rtl/>
        </w:rPr>
        <w:t>.</w:t>
      </w:r>
      <w:r>
        <w:rPr>
          <w:rtl/>
        </w:rPr>
        <w:t xml:space="preserve"> </w:t>
      </w:r>
      <w:bookmarkStart w:id="4094" w:name="_ETM_Q7_265420"/>
      <w:bookmarkEnd w:id="4094"/>
      <w:r>
        <w:rPr>
          <w:rtl/>
        </w:rPr>
        <w:t>בבקשה</w:t>
      </w:r>
      <w:r>
        <w:rPr>
          <w:rFonts w:hint="cs"/>
          <w:rtl/>
        </w:rPr>
        <w:t>.</w:t>
      </w:r>
    </w:p>
    <w:p w:rsidR="00660A22" w:rsidRDefault="00660A22" w:rsidP="0048500F">
      <w:pPr>
        <w:rPr>
          <w:rtl/>
        </w:rPr>
      </w:pPr>
      <w:bookmarkStart w:id="4095" w:name="_ETM_Q7_267000"/>
      <w:bookmarkEnd w:id="4095"/>
    </w:p>
    <w:p w:rsidR="00660A22" w:rsidRDefault="00660A22" w:rsidP="0048500F">
      <w:pPr>
        <w:pStyle w:val="a4"/>
        <w:keepNext/>
        <w:rPr>
          <w:rtl/>
        </w:rPr>
      </w:pPr>
      <w:bookmarkStart w:id="4096" w:name="ET_speaker_5971_6"/>
      <w:r w:rsidRPr="00B21E75">
        <w:rPr>
          <w:rStyle w:val="TagStyle"/>
          <w:rtl/>
        </w:rPr>
        <w:t xml:space="preserve"> &lt;&lt; דובר &gt;&gt; </w:t>
      </w:r>
      <w:bookmarkStart w:id="4097" w:name="_Toc200401540"/>
      <w:r>
        <w:rPr>
          <w:rtl/>
        </w:rPr>
        <w:t>השר המקשר בין הממשלה לכנסת דוד אמסלם:</w:t>
      </w:r>
      <w:bookmarkEnd w:id="4097"/>
      <w:r w:rsidRPr="00B21E75">
        <w:rPr>
          <w:rStyle w:val="TagStyle"/>
          <w:rtl/>
        </w:rPr>
        <w:t xml:space="preserve"> &lt;&lt; דובר &gt;&gt;</w:t>
      </w:r>
      <w:r>
        <w:rPr>
          <w:rtl/>
        </w:rPr>
        <w:t xml:space="preserve"> </w:t>
      </w:r>
      <w:bookmarkEnd w:id="4096"/>
    </w:p>
    <w:p w:rsidR="00660A22" w:rsidRDefault="00660A22" w:rsidP="00450196">
      <w:pPr>
        <w:rPr>
          <w:rtl/>
        </w:rPr>
      </w:pPr>
    </w:p>
    <w:p w:rsidR="00660A22" w:rsidRDefault="00660A22" w:rsidP="00226900">
      <w:pPr>
        <w:rPr>
          <w:rtl/>
        </w:rPr>
      </w:pPr>
      <w:bookmarkStart w:id="4098" w:name="_ETM_Q7_266170"/>
      <w:bookmarkEnd w:id="4098"/>
      <w:r>
        <w:rPr>
          <w:rtl/>
        </w:rPr>
        <w:t xml:space="preserve">אדוני </w:t>
      </w:r>
      <w:bookmarkStart w:id="4099" w:name="_ETM_Q7_266590"/>
      <w:bookmarkEnd w:id="4099"/>
      <w:r>
        <w:rPr>
          <w:rtl/>
        </w:rPr>
        <w:t>היושב-ראש</w:t>
      </w:r>
      <w:bookmarkStart w:id="4100" w:name="_ETM_Q7_267160"/>
      <w:bookmarkEnd w:id="4100"/>
      <w:r>
        <w:rPr>
          <w:rFonts w:hint="cs"/>
          <w:rtl/>
        </w:rPr>
        <w:t xml:space="preserve">, </w:t>
      </w:r>
      <w:r>
        <w:rPr>
          <w:rtl/>
        </w:rPr>
        <w:t xml:space="preserve">חברי </w:t>
      </w:r>
      <w:bookmarkStart w:id="4101" w:name="_ETM_Q7_267430"/>
      <w:bookmarkEnd w:id="4101"/>
      <w:r>
        <w:rPr>
          <w:rtl/>
        </w:rPr>
        <w:t>הכנסת</w:t>
      </w:r>
      <w:r>
        <w:rPr>
          <w:rFonts w:hint="cs"/>
          <w:rtl/>
        </w:rPr>
        <w:t>,</w:t>
      </w:r>
      <w:r>
        <w:rPr>
          <w:rtl/>
        </w:rPr>
        <w:t xml:space="preserve"> </w:t>
      </w:r>
      <w:bookmarkStart w:id="4102" w:name="_ETM_Q7_268030"/>
      <w:bookmarkEnd w:id="4102"/>
      <w:r>
        <w:rPr>
          <w:rtl/>
        </w:rPr>
        <w:t xml:space="preserve">לפני </w:t>
      </w:r>
      <w:bookmarkStart w:id="4103" w:name="_ETM_Q7_268300"/>
      <w:bookmarkEnd w:id="4103"/>
      <w:r>
        <w:rPr>
          <w:rtl/>
        </w:rPr>
        <w:t xml:space="preserve">שאני </w:t>
      </w:r>
      <w:bookmarkStart w:id="4104" w:name="_ETM_Q7_268630"/>
      <w:bookmarkEnd w:id="4104"/>
      <w:r>
        <w:rPr>
          <w:rtl/>
        </w:rPr>
        <w:t xml:space="preserve">אענה </w:t>
      </w:r>
      <w:bookmarkStart w:id="4105" w:name="_ETM_Q7_268900"/>
      <w:bookmarkEnd w:id="4105"/>
      <w:r>
        <w:rPr>
          <w:rtl/>
        </w:rPr>
        <w:t xml:space="preserve">למתן </w:t>
      </w:r>
      <w:bookmarkStart w:id="4106" w:name="_ETM_Q7_269319"/>
      <w:bookmarkEnd w:id="4106"/>
      <w:r>
        <w:rPr>
          <w:rFonts w:hint="cs"/>
          <w:rtl/>
        </w:rPr>
        <w:t xml:space="preserve">כהנא </w:t>
      </w:r>
      <w:bookmarkStart w:id="4107" w:name="_ETM_Q7_269709"/>
      <w:bookmarkEnd w:id="4107"/>
      <w:r>
        <w:rPr>
          <w:rtl/>
        </w:rPr>
        <w:t xml:space="preserve">באופן </w:t>
      </w:r>
      <w:bookmarkStart w:id="4108" w:name="_ETM_Q7_271509"/>
      <w:bookmarkEnd w:id="4108"/>
      <w:r>
        <w:rPr>
          <w:rtl/>
        </w:rPr>
        <w:t xml:space="preserve">מסודר </w:t>
      </w:r>
      <w:bookmarkStart w:id="4109" w:name="_ETM_Q7_272049"/>
      <w:bookmarkEnd w:id="4109"/>
      <w:r>
        <w:rPr>
          <w:rtl/>
        </w:rPr>
        <w:t>וענייני</w:t>
      </w:r>
      <w:r>
        <w:rPr>
          <w:rFonts w:hint="cs"/>
          <w:rtl/>
        </w:rPr>
        <w:t xml:space="preserve"> </w:t>
      </w:r>
      <w:r>
        <w:rPr>
          <w:rtl/>
        </w:rPr>
        <w:t xml:space="preserve">– </w:t>
      </w:r>
      <w:bookmarkStart w:id="4110" w:name="_ETM_Q7_273600"/>
      <w:bookmarkEnd w:id="4110"/>
      <w:r>
        <w:rPr>
          <w:rtl/>
        </w:rPr>
        <w:t xml:space="preserve">אני </w:t>
      </w:r>
      <w:bookmarkStart w:id="4111" w:name="_ETM_Q7_273810"/>
      <w:bookmarkStart w:id="4112" w:name="_ETM_Q7_273990"/>
      <w:bookmarkEnd w:id="4111"/>
      <w:bookmarkEnd w:id="4112"/>
      <w:r>
        <w:rPr>
          <w:rtl/>
        </w:rPr>
        <w:t xml:space="preserve">שמעתי </w:t>
      </w:r>
      <w:bookmarkStart w:id="4113" w:name="_ETM_Q7_274830"/>
      <w:bookmarkEnd w:id="4113"/>
      <w:r>
        <w:rPr>
          <w:rtl/>
        </w:rPr>
        <w:t xml:space="preserve">את </w:t>
      </w:r>
      <w:bookmarkStart w:id="4114" w:name="_ETM_Q7_274920"/>
      <w:bookmarkEnd w:id="4114"/>
      <w:r>
        <w:rPr>
          <w:rtl/>
        </w:rPr>
        <w:t xml:space="preserve">חבר </w:t>
      </w:r>
      <w:bookmarkStart w:id="4115" w:name="_ETM_Q7_275220"/>
      <w:bookmarkEnd w:id="4115"/>
      <w:r>
        <w:rPr>
          <w:rtl/>
        </w:rPr>
        <w:t xml:space="preserve">הכנסת </w:t>
      </w:r>
      <w:bookmarkStart w:id="4116" w:name="_ETM_Q7_275729"/>
      <w:bookmarkEnd w:id="4116"/>
      <w:r>
        <w:rPr>
          <w:rtl/>
        </w:rPr>
        <w:t xml:space="preserve">גלעד </w:t>
      </w:r>
      <w:bookmarkStart w:id="4117" w:name="_ETM_Q7_276060"/>
      <w:bookmarkEnd w:id="4117"/>
      <w:r>
        <w:rPr>
          <w:rtl/>
        </w:rPr>
        <w:t>קריב</w:t>
      </w:r>
      <w:r>
        <w:rPr>
          <w:rFonts w:hint="cs"/>
          <w:rtl/>
        </w:rPr>
        <w:t>.</w:t>
      </w:r>
      <w:r>
        <w:rPr>
          <w:rtl/>
        </w:rPr>
        <w:t xml:space="preserve"> </w:t>
      </w:r>
      <w:bookmarkStart w:id="4118" w:name="_ETM_Q7_276509"/>
      <w:bookmarkEnd w:id="4118"/>
      <w:r>
        <w:rPr>
          <w:rtl/>
        </w:rPr>
        <w:t xml:space="preserve">דרך </w:t>
      </w:r>
      <w:bookmarkStart w:id="4119" w:name="_ETM_Q7_276720"/>
      <w:bookmarkEnd w:id="4119"/>
      <w:r>
        <w:rPr>
          <w:rtl/>
        </w:rPr>
        <w:t>אגב</w:t>
      </w:r>
      <w:r>
        <w:rPr>
          <w:rFonts w:hint="cs"/>
          <w:rtl/>
        </w:rPr>
        <w:t>,</w:t>
      </w:r>
      <w:r>
        <w:rPr>
          <w:rtl/>
        </w:rPr>
        <w:t xml:space="preserve"> </w:t>
      </w:r>
      <w:bookmarkStart w:id="4120" w:name="_ETM_Q7_277200"/>
      <w:bookmarkEnd w:id="4120"/>
      <w:r>
        <w:rPr>
          <w:rFonts w:hint="cs"/>
          <w:rtl/>
        </w:rPr>
        <w:t>כ</w:t>
      </w:r>
      <w:r>
        <w:rPr>
          <w:rtl/>
        </w:rPr>
        <w:t xml:space="preserve">שהם </w:t>
      </w:r>
      <w:bookmarkStart w:id="4121" w:name="_ETM_Q7_277560"/>
      <w:bookmarkEnd w:id="4121"/>
      <w:r>
        <w:rPr>
          <w:rtl/>
        </w:rPr>
        <w:t xml:space="preserve">מדברים </w:t>
      </w:r>
      <w:bookmarkStart w:id="4122" w:name="_ETM_Q7_277979"/>
      <w:bookmarkEnd w:id="4122"/>
      <w:r>
        <w:rPr>
          <w:rtl/>
        </w:rPr>
        <w:t xml:space="preserve">על </w:t>
      </w:r>
      <w:bookmarkStart w:id="4123" w:name="_ETM_Q7_278100"/>
      <w:bookmarkStart w:id="4124" w:name="_ETM_Q7_278670"/>
      <w:bookmarkEnd w:id="4123"/>
      <w:bookmarkEnd w:id="4124"/>
      <w:r>
        <w:rPr>
          <w:rtl/>
        </w:rPr>
        <w:t xml:space="preserve">מכונת </w:t>
      </w:r>
      <w:bookmarkStart w:id="4125" w:name="_ETM_Q7_279180"/>
      <w:bookmarkEnd w:id="4125"/>
      <w:r>
        <w:rPr>
          <w:rFonts w:hint="cs"/>
          <w:rtl/>
        </w:rPr>
        <w:t xml:space="preserve">רעל, </w:t>
      </w:r>
      <w:bookmarkStart w:id="4126" w:name="_ETM_Q7_279000"/>
      <w:bookmarkStart w:id="4127" w:name="_ETM_Q7_279569"/>
      <w:bookmarkEnd w:id="4126"/>
      <w:bookmarkEnd w:id="4127"/>
      <w:r>
        <w:rPr>
          <w:rtl/>
        </w:rPr>
        <w:t xml:space="preserve">צריך </w:t>
      </w:r>
      <w:bookmarkStart w:id="4128" w:name="_ETM_Q7_279810"/>
      <w:bookmarkEnd w:id="4128"/>
      <w:r>
        <w:rPr>
          <w:rtl/>
        </w:rPr>
        <w:t xml:space="preserve">להבין </w:t>
      </w:r>
      <w:bookmarkStart w:id="4129" w:name="_ETM_Q7_280140"/>
      <w:bookmarkEnd w:id="4129"/>
      <w:r>
        <w:rPr>
          <w:rtl/>
        </w:rPr>
        <w:t xml:space="preserve">על </w:t>
      </w:r>
      <w:bookmarkStart w:id="4130" w:name="_ETM_Q7_280259"/>
      <w:bookmarkEnd w:id="4130"/>
      <w:r>
        <w:rPr>
          <w:rtl/>
        </w:rPr>
        <w:t xml:space="preserve">מה </w:t>
      </w:r>
      <w:bookmarkStart w:id="4131" w:name="_ETM_Q7_280380"/>
      <w:bookmarkEnd w:id="4131"/>
      <w:r>
        <w:rPr>
          <w:rtl/>
        </w:rPr>
        <w:t>מדובר</w:t>
      </w:r>
      <w:r>
        <w:rPr>
          <w:rFonts w:hint="cs"/>
          <w:rtl/>
        </w:rPr>
        <w:t>.</w:t>
      </w:r>
      <w:r>
        <w:rPr>
          <w:rtl/>
        </w:rPr>
        <w:t xml:space="preserve"> </w:t>
      </w:r>
      <w:bookmarkStart w:id="4132" w:name="_ETM_Q7_281920"/>
      <w:bookmarkEnd w:id="4132"/>
      <w:r>
        <w:rPr>
          <w:rtl/>
        </w:rPr>
        <w:t xml:space="preserve">מדובר </w:t>
      </w:r>
      <w:bookmarkStart w:id="4133" w:name="_ETM_Q7_282549"/>
      <w:bookmarkEnd w:id="4133"/>
      <w:r>
        <w:rPr>
          <w:rtl/>
        </w:rPr>
        <w:t xml:space="preserve">פה </w:t>
      </w:r>
      <w:bookmarkStart w:id="4134" w:name="_ETM_Q7_283429"/>
      <w:bookmarkEnd w:id="4134"/>
      <w:r>
        <w:rPr>
          <w:rFonts w:hint="cs"/>
          <w:rtl/>
        </w:rPr>
        <w:t xml:space="preserve">כמעט </w:t>
      </w:r>
      <w:r>
        <w:rPr>
          <w:rtl/>
        </w:rPr>
        <w:t xml:space="preserve">בכל </w:t>
      </w:r>
      <w:bookmarkStart w:id="4135" w:name="_ETM_Q7_284359"/>
      <w:bookmarkEnd w:id="4135"/>
      <w:r>
        <w:rPr>
          <w:rtl/>
        </w:rPr>
        <w:t xml:space="preserve">התקשורת </w:t>
      </w:r>
      <w:bookmarkStart w:id="4136" w:name="_ETM_Q7_285049"/>
      <w:bookmarkStart w:id="4137" w:name="_ETM_Q7_285439"/>
      <w:bookmarkEnd w:id="4136"/>
      <w:bookmarkEnd w:id="4137"/>
      <w:r>
        <w:rPr>
          <w:rtl/>
        </w:rPr>
        <w:t xml:space="preserve">במדינת </w:t>
      </w:r>
      <w:bookmarkStart w:id="4138" w:name="_ETM_Q7_285950"/>
      <w:bookmarkEnd w:id="4138"/>
      <w:r>
        <w:rPr>
          <w:rtl/>
        </w:rPr>
        <w:t>ישראל</w:t>
      </w:r>
      <w:r>
        <w:rPr>
          <w:rFonts w:hint="cs"/>
          <w:rtl/>
        </w:rPr>
        <w:t>.</w:t>
      </w:r>
      <w:r>
        <w:rPr>
          <w:rtl/>
        </w:rPr>
        <w:t xml:space="preserve"> </w:t>
      </w:r>
      <w:bookmarkStart w:id="4139" w:name="_ETM_Q7_287020"/>
      <w:bookmarkEnd w:id="4139"/>
      <w:r>
        <w:rPr>
          <w:rtl/>
        </w:rPr>
        <w:t xml:space="preserve">מדובר </w:t>
      </w:r>
      <w:bookmarkStart w:id="4140" w:name="_ETM_Q7_288159"/>
      <w:bookmarkEnd w:id="4140"/>
      <w:r>
        <w:rPr>
          <w:rtl/>
        </w:rPr>
        <w:t xml:space="preserve">כמעט </w:t>
      </w:r>
      <w:bookmarkStart w:id="4141" w:name="_ETM_Q7_288909"/>
      <w:bookmarkEnd w:id="4141"/>
      <w:r w:rsidR="00226900">
        <w:rPr>
          <w:rFonts w:hint="cs"/>
          <w:rtl/>
        </w:rPr>
        <w:t>ב</w:t>
      </w:r>
      <w:r>
        <w:rPr>
          <w:rtl/>
        </w:rPr>
        <w:t xml:space="preserve">כל </w:t>
      </w:r>
      <w:bookmarkStart w:id="4142" w:name="_ETM_Q7_289210"/>
      <w:bookmarkEnd w:id="4142"/>
      <w:r>
        <w:rPr>
          <w:rtl/>
        </w:rPr>
        <w:t xml:space="preserve">ראשי </w:t>
      </w:r>
      <w:bookmarkStart w:id="4143" w:name="_ETM_Q7_289630"/>
      <w:bookmarkEnd w:id="4143"/>
      <w:r>
        <w:rPr>
          <w:rtl/>
        </w:rPr>
        <w:t xml:space="preserve">ההון </w:t>
      </w:r>
      <w:bookmarkStart w:id="4144" w:name="_ETM_Q7_290500"/>
      <w:bookmarkEnd w:id="4144"/>
      <w:r>
        <w:rPr>
          <w:rtl/>
        </w:rPr>
        <w:t>ששו</w:t>
      </w:r>
      <w:r>
        <w:rPr>
          <w:rFonts w:hint="cs"/>
          <w:rtl/>
        </w:rPr>
        <w:t xml:space="preserve">לטים </w:t>
      </w:r>
      <w:bookmarkStart w:id="4145" w:name="_ETM_Q7_291159"/>
      <w:bookmarkEnd w:id="4145"/>
      <w:r>
        <w:rPr>
          <w:rtl/>
        </w:rPr>
        <w:t xml:space="preserve">במדינת </w:t>
      </w:r>
      <w:bookmarkStart w:id="4146" w:name="_ETM_Q7_291640"/>
      <w:bookmarkEnd w:id="4146"/>
      <w:r>
        <w:rPr>
          <w:rtl/>
        </w:rPr>
        <w:t xml:space="preserve">ישראל </w:t>
      </w:r>
      <w:bookmarkStart w:id="4147" w:name="_ETM_Q7_292150"/>
      <w:bookmarkEnd w:id="4147"/>
      <w:r>
        <w:rPr>
          <w:rFonts w:hint="cs"/>
          <w:rtl/>
        </w:rPr>
        <w:t xml:space="preserve">על המשק הישראלי. </w:t>
      </w:r>
      <w:bookmarkStart w:id="4148" w:name="_ETM_Q7_292360"/>
      <w:bookmarkStart w:id="4149" w:name="_ETM_Q7_293500"/>
      <w:bookmarkEnd w:id="4148"/>
      <w:bookmarkEnd w:id="4149"/>
      <w:r>
        <w:rPr>
          <w:rtl/>
        </w:rPr>
        <w:t xml:space="preserve">מדובר </w:t>
      </w:r>
      <w:bookmarkStart w:id="4150" w:name="_ETM_Q7_294100"/>
      <w:bookmarkStart w:id="4151" w:name="_ETM_Q7_294340"/>
      <w:bookmarkEnd w:id="4150"/>
      <w:bookmarkEnd w:id="4151"/>
      <w:proofErr w:type="spellStart"/>
      <w:r>
        <w:rPr>
          <w:rFonts w:hint="cs"/>
          <w:rtl/>
        </w:rPr>
        <w:t>בל</w:t>
      </w:r>
      <w:r>
        <w:rPr>
          <w:rtl/>
        </w:rPr>
        <w:t>מעלה</w:t>
      </w:r>
      <w:proofErr w:type="spellEnd"/>
      <w:r>
        <w:rPr>
          <w:rtl/>
        </w:rPr>
        <w:t xml:space="preserve"> </w:t>
      </w:r>
      <w:bookmarkStart w:id="4152" w:name="_ETM_Q7_294729"/>
      <w:bookmarkEnd w:id="4152"/>
      <w:r>
        <w:rPr>
          <w:rtl/>
        </w:rPr>
        <w:t xml:space="preserve">ממיליארד </w:t>
      </w:r>
      <w:bookmarkStart w:id="4153" w:name="_ETM_Q7_295420"/>
      <w:bookmarkEnd w:id="4153"/>
      <w:r>
        <w:rPr>
          <w:rtl/>
        </w:rPr>
        <w:t xml:space="preserve">שקל </w:t>
      </w:r>
      <w:bookmarkStart w:id="4154" w:name="_ETM_Q7_296680"/>
      <w:bookmarkEnd w:id="4154"/>
      <w:r>
        <w:rPr>
          <w:rtl/>
        </w:rPr>
        <w:t xml:space="preserve">שיש </w:t>
      </w:r>
      <w:bookmarkStart w:id="4155" w:name="_ETM_Q7_297100"/>
      <w:bookmarkEnd w:id="4155"/>
      <w:r>
        <w:rPr>
          <w:rtl/>
        </w:rPr>
        <w:t>לכם</w:t>
      </w:r>
      <w:r>
        <w:rPr>
          <w:rFonts w:hint="cs"/>
          <w:rtl/>
        </w:rPr>
        <w:t>.</w:t>
      </w:r>
      <w:r>
        <w:rPr>
          <w:rtl/>
        </w:rPr>
        <w:t xml:space="preserve"> </w:t>
      </w:r>
      <w:bookmarkStart w:id="4156" w:name="_ETM_Q7_298380"/>
      <w:bookmarkEnd w:id="4156"/>
      <w:r>
        <w:rPr>
          <w:rtl/>
        </w:rPr>
        <w:t xml:space="preserve">ובסוף </w:t>
      </w:r>
      <w:bookmarkStart w:id="4157" w:name="_ETM_Q7_299039"/>
      <w:bookmarkEnd w:id="4157"/>
      <w:r>
        <w:rPr>
          <w:rFonts w:hint="cs"/>
          <w:rtl/>
        </w:rPr>
        <w:t>ראש הממשלה יושב, הוא</w:t>
      </w:r>
      <w:bookmarkStart w:id="4158" w:name="_ETM_Q7_299000"/>
      <w:bookmarkEnd w:id="4158"/>
      <w:r>
        <w:rPr>
          <w:rFonts w:hint="cs"/>
          <w:rtl/>
        </w:rPr>
        <w:t xml:space="preserve"> ושני עוזרים, והוא המכונה. </w:t>
      </w:r>
      <w:bookmarkStart w:id="4159" w:name="_ETM_Q7_299520"/>
      <w:bookmarkStart w:id="4160" w:name="_ETM_Q7_299819"/>
      <w:bookmarkStart w:id="4161" w:name="_ETM_Q7_300179"/>
      <w:bookmarkStart w:id="4162" w:name="_ETM_Q7_300359"/>
      <w:bookmarkStart w:id="4163" w:name="_ETM_Q7_300630"/>
      <w:bookmarkStart w:id="4164" w:name="_ETM_Q7_301169"/>
      <w:bookmarkStart w:id="4165" w:name="_ETM_Q7_302210"/>
      <w:bookmarkEnd w:id="4159"/>
      <w:bookmarkEnd w:id="4160"/>
      <w:bookmarkEnd w:id="4161"/>
      <w:bookmarkEnd w:id="4162"/>
      <w:bookmarkEnd w:id="4163"/>
      <w:bookmarkEnd w:id="4164"/>
      <w:bookmarkEnd w:id="4165"/>
      <w:r>
        <w:rPr>
          <w:rtl/>
        </w:rPr>
        <w:t xml:space="preserve">אתם </w:t>
      </w:r>
      <w:bookmarkStart w:id="4166" w:name="_ETM_Q7_302570"/>
      <w:bookmarkEnd w:id="4166"/>
      <w:r>
        <w:rPr>
          <w:rtl/>
        </w:rPr>
        <w:t xml:space="preserve">התבלבלתם </w:t>
      </w:r>
      <w:bookmarkStart w:id="4167" w:name="_ETM_Q7_303350"/>
      <w:bookmarkEnd w:id="4167"/>
      <w:r>
        <w:rPr>
          <w:rtl/>
        </w:rPr>
        <w:t xml:space="preserve">מי </w:t>
      </w:r>
      <w:bookmarkStart w:id="4168" w:name="_ETM_Q7_303470"/>
      <w:bookmarkEnd w:id="4168"/>
      <w:r>
        <w:rPr>
          <w:rtl/>
        </w:rPr>
        <w:t>ה</w:t>
      </w:r>
      <w:r>
        <w:rPr>
          <w:rFonts w:hint="cs"/>
          <w:rtl/>
        </w:rPr>
        <w:t xml:space="preserve">מכונה. </w:t>
      </w:r>
      <w:bookmarkStart w:id="4169" w:name="_ETM_Q7_304850"/>
      <w:bookmarkEnd w:id="4169"/>
      <w:r>
        <w:rPr>
          <w:rtl/>
        </w:rPr>
        <w:t xml:space="preserve">אתם </w:t>
      </w:r>
      <w:bookmarkStart w:id="4170" w:name="_ETM_Q7_305240"/>
      <w:bookmarkEnd w:id="4170"/>
      <w:r>
        <w:rPr>
          <w:rFonts w:hint="cs"/>
          <w:rtl/>
        </w:rPr>
        <w:t xml:space="preserve">מכונה </w:t>
      </w:r>
      <w:bookmarkStart w:id="4171" w:name="_ETM_Q7_305630"/>
      <w:bookmarkStart w:id="4172" w:name="_ETM_Q7_305990"/>
      <w:bookmarkEnd w:id="4171"/>
      <w:bookmarkEnd w:id="4172"/>
      <w:r>
        <w:rPr>
          <w:rFonts w:hint="cs"/>
          <w:rtl/>
        </w:rPr>
        <w:t xml:space="preserve">משומנת. </w:t>
      </w:r>
      <w:bookmarkStart w:id="4173" w:name="_ETM_Q7_304000"/>
      <w:bookmarkStart w:id="4174" w:name="_ETM_Q7_306380"/>
      <w:bookmarkEnd w:id="4173"/>
      <w:bookmarkEnd w:id="4174"/>
      <w:r>
        <w:rPr>
          <w:rFonts w:hint="cs"/>
          <w:rtl/>
        </w:rPr>
        <w:t>י</w:t>
      </w:r>
      <w:r>
        <w:rPr>
          <w:rtl/>
        </w:rPr>
        <w:t xml:space="preserve">ש </w:t>
      </w:r>
      <w:bookmarkStart w:id="4175" w:name="_ETM_Q7_306500"/>
      <w:bookmarkEnd w:id="4175"/>
      <w:r>
        <w:rPr>
          <w:rtl/>
        </w:rPr>
        <w:t xml:space="preserve">לכם </w:t>
      </w:r>
      <w:bookmarkStart w:id="4176" w:name="_ETM_Q7_306740"/>
      <w:bookmarkEnd w:id="4176"/>
      <w:r>
        <w:rPr>
          <w:rtl/>
        </w:rPr>
        <w:t xml:space="preserve">את </w:t>
      </w:r>
      <w:bookmarkStart w:id="4177" w:name="_ETM_Q7_306830"/>
      <w:bookmarkEnd w:id="4177"/>
      <w:r>
        <w:rPr>
          <w:rtl/>
        </w:rPr>
        <w:t xml:space="preserve">כל </w:t>
      </w:r>
      <w:bookmarkStart w:id="4178" w:name="_ETM_Q7_307009"/>
      <w:bookmarkEnd w:id="4178"/>
      <w:r>
        <w:rPr>
          <w:rtl/>
        </w:rPr>
        <w:t>האמצעים</w:t>
      </w:r>
      <w:bookmarkStart w:id="4179" w:name="_ETM_Q7_307640"/>
      <w:bookmarkEnd w:id="4179"/>
      <w:r>
        <w:rPr>
          <w:rFonts w:hint="cs"/>
          <w:rtl/>
        </w:rPr>
        <w:t xml:space="preserve">. </w:t>
      </w:r>
      <w:r>
        <w:rPr>
          <w:rtl/>
        </w:rPr>
        <w:t xml:space="preserve">איך </w:t>
      </w:r>
      <w:bookmarkStart w:id="4180" w:name="_ETM_Q7_307790"/>
      <w:bookmarkEnd w:id="4180"/>
      <w:r>
        <w:rPr>
          <w:rtl/>
        </w:rPr>
        <w:t xml:space="preserve">פעם </w:t>
      </w:r>
      <w:bookmarkStart w:id="4181" w:name="_ETM_Q7_308030"/>
      <w:bookmarkEnd w:id="4181"/>
      <w:r>
        <w:rPr>
          <w:rtl/>
        </w:rPr>
        <w:t>אמרתי</w:t>
      </w:r>
      <w:r>
        <w:rPr>
          <w:rFonts w:hint="cs"/>
          <w:rtl/>
        </w:rPr>
        <w:t>?</w:t>
      </w:r>
      <w:r>
        <w:rPr>
          <w:rtl/>
        </w:rPr>
        <w:t xml:space="preserve"> </w:t>
      </w:r>
      <w:bookmarkStart w:id="4182" w:name="_ETM_Q7_308870"/>
      <w:bookmarkEnd w:id="4182"/>
      <w:r>
        <w:rPr>
          <w:rtl/>
        </w:rPr>
        <w:t xml:space="preserve">יש </w:t>
      </w:r>
      <w:bookmarkStart w:id="4183" w:name="_ETM_Q7_309050"/>
      <w:bookmarkEnd w:id="4183"/>
      <w:r>
        <w:rPr>
          <w:rtl/>
        </w:rPr>
        <w:t xml:space="preserve">לכם </w:t>
      </w:r>
      <w:bookmarkStart w:id="4184" w:name="_ETM_Q7_309319"/>
      <w:bookmarkEnd w:id="4184"/>
      <w:r>
        <w:rPr>
          <w:rtl/>
        </w:rPr>
        <w:t xml:space="preserve">חיל </w:t>
      </w:r>
      <w:bookmarkStart w:id="4185" w:name="_ETM_Q7_309560"/>
      <w:bookmarkEnd w:id="4185"/>
      <w:r>
        <w:rPr>
          <w:rtl/>
        </w:rPr>
        <w:t>אוויר</w:t>
      </w:r>
      <w:r w:rsidR="00226900">
        <w:rPr>
          <w:rFonts w:hint="cs"/>
          <w:rtl/>
        </w:rPr>
        <w:t>,</w:t>
      </w:r>
      <w:r>
        <w:rPr>
          <w:rtl/>
        </w:rPr>
        <w:t xml:space="preserve"> </w:t>
      </w:r>
      <w:bookmarkStart w:id="4186" w:name="_ETM_Q7_310450"/>
      <w:bookmarkEnd w:id="4186"/>
      <w:r>
        <w:rPr>
          <w:rtl/>
        </w:rPr>
        <w:t xml:space="preserve">יש </w:t>
      </w:r>
      <w:bookmarkStart w:id="4187" w:name="_ETM_Q7_310690"/>
      <w:bookmarkEnd w:id="4187"/>
      <w:r>
        <w:rPr>
          <w:rtl/>
        </w:rPr>
        <w:t xml:space="preserve">לכם </w:t>
      </w:r>
      <w:bookmarkStart w:id="4188" w:name="_ETM_Q7_311019"/>
      <w:bookmarkEnd w:id="4188"/>
      <w:r>
        <w:rPr>
          <w:rtl/>
        </w:rPr>
        <w:t>י</w:t>
      </w:r>
      <w:r>
        <w:rPr>
          <w:rFonts w:hint="cs"/>
          <w:rtl/>
        </w:rPr>
        <w:t>ם-יבשה</w:t>
      </w:r>
      <w:r w:rsidR="00226900">
        <w:rPr>
          <w:rFonts w:hint="cs"/>
          <w:rtl/>
        </w:rPr>
        <w:t>,</w:t>
      </w:r>
      <w:r>
        <w:rPr>
          <w:rFonts w:hint="cs"/>
          <w:rtl/>
        </w:rPr>
        <w:t xml:space="preserve"> </w:t>
      </w:r>
      <w:bookmarkStart w:id="4189" w:name="_ETM_Q7_311349"/>
      <w:bookmarkStart w:id="4190" w:name="_ETM_Q7_311440"/>
      <w:bookmarkStart w:id="4191" w:name="_ETM_Q7_312220"/>
      <w:bookmarkEnd w:id="4189"/>
      <w:bookmarkEnd w:id="4190"/>
      <w:bookmarkEnd w:id="4191"/>
      <w:r>
        <w:rPr>
          <w:rtl/>
        </w:rPr>
        <w:t xml:space="preserve">יש </w:t>
      </w:r>
      <w:bookmarkStart w:id="4192" w:name="_ETM_Q7_312400"/>
      <w:bookmarkEnd w:id="4192"/>
      <w:r>
        <w:rPr>
          <w:rtl/>
        </w:rPr>
        <w:t xml:space="preserve">לכם </w:t>
      </w:r>
      <w:bookmarkStart w:id="4193" w:name="_ETM_Q7_312639"/>
      <w:bookmarkEnd w:id="4193"/>
      <w:r>
        <w:rPr>
          <w:rtl/>
        </w:rPr>
        <w:t>יבשה</w:t>
      </w:r>
      <w:r w:rsidR="00226900">
        <w:rPr>
          <w:rFonts w:hint="cs"/>
          <w:rtl/>
        </w:rPr>
        <w:t>,</w:t>
      </w:r>
      <w:r>
        <w:rPr>
          <w:rtl/>
        </w:rPr>
        <w:t xml:space="preserve"> </w:t>
      </w:r>
      <w:bookmarkStart w:id="4194" w:name="_ETM_Q7_313599"/>
      <w:bookmarkEnd w:id="4194"/>
      <w:r>
        <w:rPr>
          <w:rtl/>
        </w:rPr>
        <w:t xml:space="preserve">יש </w:t>
      </w:r>
      <w:bookmarkStart w:id="4195" w:name="_ETM_Q7_313810"/>
      <w:bookmarkEnd w:id="4195"/>
      <w:r>
        <w:rPr>
          <w:rtl/>
        </w:rPr>
        <w:t xml:space="preserve">לכם </w:t>
      </w:r>
      <w:bookmarkStart w:id="4196" w:name="_ETM_Q7_314139"/>
      <w:bookmarkEnd w:id="4196"/>
      <w:r>
        <w:rPr>
          <w:rtl/>
        </w:rPr>
        <w:t xml:space="preserve">חיל </w:t>
      </w:r>
      <w:bookmarkStart w:id="4197" w:name="_ETM_Q7_314319"/>
      <w:bookmarkEnd w:id="4197"/>
      <w:r>
        <w:rPr>
          <w:rtl/>
        </w:rPr>
        <w:t xml:space="preserve">הים </w:t>
      </w:r>
      <w:bookmarkStart w:id="4198" w:name="_ETM_Q7_314650"/>
      <w:bookmarkEnd w:id="4198"/>
      <w:r w:rsidR="00226900">
        <w:rPr>
          <w:rFonts w:hint="cs"/>
          <w:rtl/>
        </w:rPr>
        <w:t xml:space="preserve">– </w:t>
      </w:r>
      <w:r>
        <w:rPr>
          <w:rtl/>
        </w:rPr>
        <w:t xml:space="preserve">יש </w:t>
      </w:r>
      <w:bookmarkStart w:id="4199" w:name="_ETM_Q7_314769"/>
      <w:bookmarkEnd w:id="4199"/>
      <w:r>
        <w:rPr>
          <w:rtl/>
        </w:rPr>
        <w:t xml:space="preserve">לכם </w:t>
      </w:r>
      <w:bookmarkStart w:id="4200" w:name="_ETM_Q7_315040"/>
      <w:bookmarkEnd w:id="4200"/>
      <w:r>
        <w:rPr>
          <w:rtl/>
        </w:rPr>
        <w:t>הכ</w:t>
      </w:r>
      <w:r>
        <w:rPr>
          <w:rFonts w:hint="cs"/>
          <w:rtl/>
        </w:rPr>
        <w:t>ו</w:t>
      </w:r>
      <w:r>
        <w:rPr>
          <w:rtl/>
        </w:rPr>
        <w:t>ל</w:t>
      </w:r>
      <w:r w:rsidR="00226900">
        <w:rPr>
          <w:rFonts w:hint="cs"/>
          <w:rtl/>
        </w:rPr>
        <w:t>,</w:t>
      </w:r>
      <w:r>
        <w:rPr>
          <w:rtl/>
        </w:rPr>
        <w:t xml:space="preserve"> </w:t>
      </w:r>
      <w:bookmarkStart w:id="4201" w:name="_ETM_Q7_316700"/>
      <w:bookmarkEnd w:id="4201"/>
      <w:r>
        <w:rPr>
          <w:rtl/>
        </w:rPr>
        <w:t xml:space="preserve">ובסוף </w:t>
      </w:r>
      <w:bookmarkStart w:id="4202" w:name="_ETM_Q7_317389"/>
      <w:bookmarkEnd w:id="4202"/>
      <w:r>
        <w:rPr>
          <w:rtl/>
        </w:rPr>
        <w:t xml:space="preserve">אתם </w:t>
      </w:r>
      <w:bookmarkStart w:id="4203" w:name="_ETM_Q7_317690"/>
      <w:bookmarkEnd w:id="4203"/>
      <w:r>
        <w:rPr>
          <w:rtl/>
        </w:rPr>
        <w:t xml:space="preserve">אומרים </w:t>
      </w:r>
      <w:bookmarkStart w:id="4204" w:name="_ETM_Q7_318470"/>
      <w:bookmarkEnd w:id="4204"/>
      <w:r>
        <w:rPr>
          <w:rtl/>
        </w:rPr>
        <w:t>ל</w:t>
      </w:r>
      <w:bookmarkStart w:id="4205" w:name="_ETM_Q7_318680"/>
      <w:bookmarkEnd w:id="4205"/>
      <w:r>
        <w:rPr>
          <w:rtl/>
        </w:rPr>
        <w:t xml:space="preserve">כמה </w:t>
      </w:r>
      <w:bookmarkStart w:id="4206" w:name="_ETM_Q7_319040"/>
      <w:bookmarkEnd w:id="4206"/>
      <w:r>
        <w:rPr>
          <w:rtl/>
        </w:rPr>
        <w:t xml:space="preserve">ח"כים </w:t>
      </w:r>
      <w:bookmarkStart w:id="4207" w:name="_ETM_Q7_319580"/>
      <w:bookmarkEnd w:id="4207"/>
      <w:r>
        <w:rPr>
          <w:rtl/>
        </w:rPr>
        <w:t xml:space="preserve">מהליכוד </w:t>
      </w:r>
      <w:bookmarkStart w:id="4208" w:name="_ETM_Q7_321500"/>
      <w:bookmarkEnd w:id="4208"/>
      <w:r>
        <w:rPr>
          <w:rFonts w:hint="cs"/>
          <w:rtl/>
        </w:rPr>
        <w:t xml:space="preserve">שהם </w:t>
      </w:r>
      <w:r>
        <w:rPr>
          <w:rtl/>
        </w:rPr>
        <w:t>מכונ</w:t>
      </w:r>
      <w:r>
        <w:rPr>
          <w:rFonts w:hint="cs"/>
          <w:rtl/>
        </w:rPr>
        <w:t xml:space="preserve">ת רעל. </w:t>
      </w:r>
      <w:bookmarkStart w:id="4209" w:name="_ETM_Q7_322400"/>
      <w:bookmarkStart w:id="4210" w:name="_ETM_Q7_323180"/>
      <w:bookmarkStart w:id="4211" w:name="_ETM_Q7_323940"/>
      <w:bookmarkEnd w:id="4209"/>
      <w:bookmarkEnd w:id="4210"/>
      <w:bookmarkEnd w:id="4211"/>
      <w:r>
        <w:rPr>
          <w:rtl/>
        </w:rPr>
        <w:t xml:space="preserve">זה </w:t>
      </w:r>
      <w:bookmarkStart w:id="4212" w:name="_ETM_Q7_324150"/>
      <w:bookmarkEnd w:id="4212"/>
      <w:r>
        <w:rPr>
          <w:rtl/>
        </w:rPr>
        <w:t xml:space="preserve">פשוט </w:t>
      </w:r>
      <w:bookmarkStart w:id="4213" w:name="_ETM_Q7_324540"/>
      <w:bookmarkEnd w:id="4213"/>
      <w:r>
        <w:rPr>
          <w:rtl/>
        </w:rPr>
        <w:t>אבסורד</w:t>
      </w:r>
      <w:r>
        <w:rPr>
          <w:rFonts w:hint="cs"/>
          <w:rtl/>
        </w:rPr>
        <w:t>,</w:t>
      </w:r>
      <w:r>
        <w:rPr>
          <w:rtl/>
        </w:rPr>
        <w:t xml:space="preserve"> </w:t>
      </w:r>
      <w:bookmarkStart w:id="4214" w:name="_ETM_Q7_325320"/>
      <w:bookmarkEnd w:id="4214"/>
      <w:r>
        <w:rPr>
          <w:rtl/>
        </w:rPr>
        <w:t>אבסורד</w:t>
      </w:r>
      <w:r>
        <w:rPr>
          <w:rFonts w:hint="cs"/>
          <w:rtl/>
        </w:rPr>
        <w:t>.</w:t>
      </w:r>
      <w:r>
        <w:rPr>
          <w:rtl/>
        </w:rPr>
        <w:t xml:space="preserve"> </w:t>
      </w:r>
      <w:bookmarkStart w:id="4215" w:name="_ETM_Q7_326730"/>
      <w:bookmarkEnd w:id="4215"/>
      <w:r>
        <w:rPr>
          <w:rtl/>
        </w:rPr>
        <w:t>את</w:t>
      </w:r>
      <w:bookmarkStart w:id="4216" w:name="_ETM_Q7_326970"/>
      <w:bookmarkEnd w:id="4216"/>
      <w:r>
        <w:rPr>
          <w:rFonts w:hint="cs"/>
          <w:rtl/>
        </w:rPr>
        <w:t>ם</w:t>
      </w:r>
      <w:r>
        <w:rPr>
          <w:rtl/>
        </w:rPr>
        <w:t xml:space="preserve"> </w:t>
      </w:r>
      <w:bookmarkStart w:id="4217" w:name="_ETM_Q7_327060"/>
      <w:bookmarkEnd w:id="4217"/>
      <w:r>
        <w:rPr>
          <w:rtl/>
        </w:rPr>
        <w:t xml:space="preserve">מכירים </w:t>
      </w:r>
      <w:bookmarkStart w:id="4218" w:name="_ETM_Q7_327480"/>
      <w:bookmarkEnd w:id="4218"/>
      <w:r>
        <w:rPr>
          <w:rtl/>
        </w:rPr>
        <w:t xml:space="preserve">את </w:t>
      </w:r>
      <w:bookmarkStart w:id="4219" w:name="_ETM_Q7_327630"/>
      <w:bookmarkEnd w:id="4219"/>
      <w:r>
        <w:rPr>
          <w:rtl/>
        </w:rPr>
        <w:t>האמת</w:t>
      </w:r>
      <w:r>
        <w:rPr>
          <w:rFonts w:hint="cs"/>
          <w:rtl/>
        </w:rPr>
        <w:t>.</w:t>
      </w:r>
    </w:p>
    <w:p w:rsidR="00660A22" w:rsidRDefault="00660A22" w:rsidP="0048500F">
      <w:pPr>
        <w:rPr>
          <w:rtl/>
        </w:rPr>
      </w:pPr>
    </w:p>
    <w:p w:rsidR="00660A22" w:rsidRDefault="00660A22" w:rsidP="00304620">
      <w:pPr>
        <w:rPr>
          <w:rtl/>
        </w:rPr>
      </w:pPr>
      <w:bookmarkStart w:id="4220" w:name="_ETM_Q7_326000"/>
      <w:bookmarkStart w:id="4221" w:name="_ETM_Q7_327930"/>
      <w:bookmarkEnd w:id="4220"/>
      <w:bookmarkEnd w:id="4221"/>
      <w:r>
        <w:rPr>
          <w:rtl/>
        </w:rPr>
        <w:t xml:space="preserve">אבל </w:t>
      </w:r>
      <w:bookmarkStart w:id="4222" w:name="_ETM_Q7_328080"/>
      <w:bookmarkEnd w:id="4222"/>
      <w:r>
        <w:rPr>
          <w:rtl/>
        </w:rPr>
        <w:t xml:space="preserve">אני </w:t>
      </w:r>
      <w:bookmarkStart w:id="4223" w:name="_ETM_Q7_328169"/>
      <w:bookmarkEnd w:id="4223"/>
      <w:r>
        <w:rPr>
          <w:rtl/>
        </w:rPr>
        <w:t xml:space="preserve">אגיד </w:t>
      </w:r>
      <w:bookmarkStart w:id="4224" w:name="_ETM_Q7_328320"/>
      <w:bookmarkEnd w:id="4224"/>
      <w:r>
        <w:rPr>
          <w:rtl/>
        </w:rPr>
        <w:t xml:space="preserve">לכם </w:t>
      </w:r>
      <w:bookmarkStart w:id="4225" w:name="_ETM_Q7_328530"/>
      <w:bookmarkEnd w:id="4225"/>
      <w:r>
        <w:rPr>
          <w:rtl/>
        </w:rPr>
        <w:t xml:space="preserve">איפה </w:t>
      </w:r>
      <w:bookmarkStart w:id="4226" w:name="_ETM_Q7_328710"/>
      <w:bookmarkEnd w:id="4226"/>
      <w:r>
        <w:rPr>
          <w:rtl/>
        </w:rPr>
        <w:t>הבעיה</w:t>
      </w:r>
      <w:r>
        <w:rPr>
          <w:rFonts w:hint="cs"/>
          <w:rtl/>
        </w:rPr>
        <w:t>.</w:t>
      </w:r>
      <w:r>
        <w:rPr>
          <w:rtl/>
        </w:rPr>
        <w:t xml:space="preserve"> </w:t>
      </w:r>
      <w:bookmarkStart w:id="4227" w:name="_ETM_Q7_330430"/>
      <w:bookmarkStart w:id="4228" w:name="_ETM_Q7_331120"/>
      <w:bookmarkStart w:id="4229" w:name="_ETM_Q7_331630"/>
      <w:bookmarkEnd w:id="4227"/>
      <w:bookmarkEnd w:id="4228"/>
      <w:bookmarkEnd w:id="4229"/>
      <w:r>
        <w:rPr>
          <w:rFonts w:hint="cs"/>
          <w:rtl/>
        </w:rPr>
        <w:t>ת</w:t>
      </w:r>
      <w:r>
        <w:rPr>
          <w:rtl/>
        </w:rPr>
        <w:t xml:space="preserve">לכו </w:t>
      </w:r>
      <w:bookmarkStart w:id="4230" w:name="_ETM_Q7_331900"/>
      <w:bookmarkEnd w:id="4230"/>
      <w:r>
        <w:rPr>
          <w:rtl/>
        </w:rPr>
        <w:t>ברחוב</w:t>
      </w:r>
      <w:r>
        <w:rPr>
          <w:rFonts w:hint="cs"/>
          <w:rtl/>
        </w:rPr>
        <w:t>,</w:t>
      </w:r>
      <w:r>
        <w:rPr>
          <w:rtl/>
        </w:rPr>
        <w:t xml:space="preserve"> </w:t>
      </w:r>
      <w:bookmarkStart w:id="4231" w:name="_ETM_Q7_332860"/>
      <w:bookmarkEnd w:id="4231"/>
      <w:r>
        <w:rPr>
          <w:rtl/>
        </w:rPr>
        <w:t xml:space="preserve">תשמעו </w:t>
      </w:r>
      <w:bookmarkStart w:id="4232" w:name="_ETM_Q7_333310"/>
      <w:bookmarkEnd w:id="4232"/>
      <w:r>
        <w:rPr>
          <w:rtl/>
        </w:rPr>
        <w:t xml:space="preserve">מה </w:t>
      </w:r>
      <w:bookmarkStart w:id="4233" w:name="_ETM_Q7_333430"/>
      <w:bookmarkEnd w:id="4233"/>
      <w:r>
        <w:rPr>
          <w:rtl/>
        </w:rPr>
        <w:t xml:space="preserve">אנשים </w:t>
      </w:r>
      <w:bookmarkStart w:id="4234" w:name="_ETM_Q7_333820"/>
      <w:bookmarkEnd w:id="4234"/>
      <w:r>
        <w:rPr>
          <w:rtl/>
        </w:rPr>
        <w:t>אומרים</w:t>
      </w:r>
      <w:r>
        <w:rPr>
          <w:rFonts w:hint="cs"/>
          <w:rtl/>
        </w:rPr>
        <w:t>.</w:t>
      </w:r>
      <w:r>
        <w:rPr>
          <w:rtl/>
        </w:rPr>
        <w:t xml:space="preserve"> </w:t>
      </w:r>
      <w:bookmarkStart w:id="4235" w:name="_ETM_Q7_335449"/>
      <w:bookmarkStart w:id="4236" w:name="_ETM_Q7_336349"/>
      <w:bookmarkStart w:id="4237" w:name="_ETM_Q7_336680"/>
      <w:bookmarkStart w:id="4238" w:name="_ETM_Q7_337129"/>
      <w:bookmarkStart w:id="4239" w:name="_ETM_Q7_337489"/>
      <w:bookmarkEnd w:id="4235"/>
      <w:bookmarkEnd w:id="4236"/>
      <w:bookmarkEnd w:id="4237"/>
      <w:bookmarkEnd w:id="4238"/>
      <w:bookmarkEnd w:id="4239"/>
      <w:r>
        <w:rPr>
          <w:rFonts w:hint="cs"/>
          <w:rtl/>
        </w:rPr>
        <w:t xml:space="preserve">הם לא </w:t>
      </w:r>
      <w:bookmarkStart w:id="4240" w:name="_ETM_Q7_332000"/>
      <w:bookmarkEnd w:id="4240"/>
      <w:r>
        <w:rPr>
          <w:rFonts w:hint="cs"/>
          <w:rtl/>
        </w:rPr>
        <w:t xml:space="preserve">טיפשים. אתם </w:t>
      </w:r>
      <w:r>
        <w:rPr>
          <w:rtl/>
        </w:rPr>
        <w:t xml:space="preserve">מתייחסים </w:t>
      </w:r>
      <w:bookmarkStart w:id="4241" w:name="_ETM_Q7_338150"/>
      <w:bookmarkEnd w:id="4241"/>
      <w:r>
        <w:rPr>
          <w:rtl/>
        </w:rPr>
        <w:t xml:space="preserve">אליהם </w:t>
      </w:r>
      <w:bookmarkStart w:id="4242" w:name="_ETM_Q7_338449"/>
      <w:bookmarkEnd w:id="4242"/>
      <w:r>
        <w:rPr>
          <w:rtl/>
        </w:rPr>
        <w:t xml:space="preserve">כאילו </w:t>
      </w:r>
      <w:bookmarkStart w:id="4243" w:name="_ETM_Q7_338719"/>
      <w:bookmarkEnd w:id="4243"/>
      <w:r>
        <w:rPr>
          <w:rtl/>
        </w:rPr>
        <w:t xml:space="preserve">הם </w:t>
      </w:r>
      <w:bookmarkStart w:id="4244" w:name="_ETM_Q7_338809"/>
      <w:bookmarkEnd w:id="4244"/>
      <w:r>
        <w:rPr>
          <w:rtl/>
        </w:rPr>
        <w:t xml:space="preserve">אנשים </w:t>
      </w:r>
      <w:bookmarkStart w:id="4245" w:name="_ETM_Q7_339109"/>
      <w:bookmarkEnd w:id="4245"/>
      <w:r>
        <w:rPr>
          <w:rtl/>
        </w:rPr>
        <w:t xml:space="preserve">טיפשים </w:t>
      </w:r>
      <w:bookmarkStart w:id="4246" w:name="_ETM_Q7_339829"/>
      <w:bookmarkEnd w:id="4246"/>
      <w:r>
        <w:rPr>
          <w:rtl/>
        </w:rPr>
        <w:t>ואווילים</w:t>
      </w:r>
      <w:r>
        <w:rPr>
          <w:rFonts w:hint="cs"/>
          <w:rtl/>
        </w:rPr>
        <w:t>.</w:t>
      </w:r>
      <w:r>
        <w:rPr>
          <w:rtl/>
        </w:rPr>
        <w:t xml:space="preserve"> </w:t>
      </w:r>
      <w:bookmarkStart w:id="4247" w:name="_ETM_Q7_340760"/>
      <w:bookmarkEnd w:id="4247"/>
      <w:r>
        <w:rPr>
          <w:rtl/>
        </w:rPr>
        <w:t xml:space="preserve">לא </w:t>
      </w:r>
      <w:bookmarkStart w:id="4248" w:name="_ETM_Q7_340909"/>
      <w:bookmarkEnd w:id="4248"/>
      <w:proofErr w:type="spellStart"/>
      <w:r>
        <w:rPr>
          <w:rtl/>
        </w:rPr>
        <w:t>לא</w:t>
      </w:r>
      <w:proofErr w:type="spellEnd"/>
      <w:r>
        <w:rPr>
          <w:rtl/>
        </w:rPr>
        <w:t xml:space="preserve"> </w:t>
      </w:r>
      <w:bookmarkStart w:id="4249" w:name="_ETM_Q7_341059"/>
      <w:bookmarkEnd w:id="4249"/>
      <w:proofErr w:type="spellStart"/>
      <w:r>
        <w:rPr>
          <w:rtl/>
        </w:rPr>
        <w:t>לא</w:t>
      </w:r>
      <w:proofErr w:type="spellEnd"/>
      <w:r>
        <w:rPr>
          <w:rFonts w:hint="cs"/>
          <w:rtl/>
        </w:rPr>
        <w:t>,</w:t>
      </w:r>
      <w:r>
        <w:rPr>
          <w:rtl/>
        </w:rPr>
        <w:t xml:space="preserve"> </w:t>
      </w:r>
      <w:bookmarkStart w:id="4250" w:name="_ETM_Q7_341739"/>
      <w:bookmarkEnd w:id="4250"/>
      <w:r>
        <w:rPr>
          <w:rFonts w:hint="cs"/>
          <w:rtl/>
        </w:rPr>
        <w:t>ה</w:t>
      </w:r>
      <w:r>
        <w:rPr>
          <w:rtl/>
        </w:rPr>
        <w:t xml:space="preserve">ם </w:t>
      </w:r>
      <w:bookmarkStart w:id="4251" w:name="_ETM_Q7_342040"/>
      <w:bookmarkEnd w:id="4251"/>
      <w:r>
        <w:rPr>
          <w:rtl/>
        </w:rPr>
        <w:t>יוד</w:t>
      </w:r>
      <w:r>
        <w:rPr>
          <w:rFonts w:hint="cs"/>
          <w:rtl/>
        </w:rPr>
        <w:t>ע</w:t>
      </w:r>
      <w:r>
        <w:rPr>
          <w:rtl/>
        </w:rPr>
        <w:t>ים</w:t>
      </w:r>
      <w:r>
        <w:rPr>
          <w:rFonts w:hint="cs"/>
          <w:rtl/>
        </w:rPr>
        <w:t xml:space="preserve"> את ה</w:t>
      </w:r>
      <w:r>
        <w:rPr>
          <w:rtl/>
        </w:rPr>
        <w:t>אמת</w:t>
      </w:r>
      <w:bookmarkStart w:id="4252" w:name="_ETM_Q7_343720"/>
      <w:bookmarkEnd w:id="4252"/>
      <w:r>
        <w:rPr>
          <w:rFonts w:hint="cs"/>
          <w:rtl/>
        </w:rPr>
        <w:t xml:space="preserve">. </w:t>
      </w:r>
      <w:bookmarkStart w:id="4253" w:name="_ETM_Q7_344020"/>
      <w:bookmarkEnd w:id="4253"/>
      <w:r>
        <w:rPr>
          <w:rtl/>
        </w:rPr>
        <w:t xml:space="preserve">לכן </w:t>
      </w:r>
      <w:bookmarkStart w:id="4254" w:name="_ETM_Q7_344560"/>
      <w:bookmarkStart w:id="4255" w:name="_ETM_Q7_345130"/>
      <w:bookmarkEnd w:id="4254"/>
      <w:bookmarkEnd w:id="4255"/>
      <w:r>
        <w:rPr>
          <w:rtl/>
        </w:rPr>
        <w:t xml:space="preserve">פה </w:t>
      </w:r>
      <w:bookmarkStart w:id="4256" w:name="_ETM_Q7_345400"/>
      <w:bookmarkEnd w:id="4256"/>
      <w:r>
        <w:rPr>
          <w:rtl/>
        </w:rPr>
        <w:t xml:space="preserve">הקושי </w:t>
      </w:r>
      <w:bookmarkStart w:id="4257" w:name="_ETM_Q7_345910"/>
      <w:bookmarkEnd w:id="4257"/>
      <w:r>
        <w:rPr>
          <w:rtl/>
        </w:rPr>
        <w:t>שלכם</w:t>
      </w:r>
      <w:r>
        <w:rPr>
          <w:rFonts w:hint="cs"/>
          <w:rtl/>
        </w:rPr>
        <w:t>.</w:t>
      </w:r>
      <w:r>
        <w:rPr>
          <w:rtl/>
        </w:rPr>
        <w:t xml:space="preserve"> </w:t>
      </w:r>
      <w:bookmarkStart w:id="4258" w:name="_ETM_Q7_346930"/>
      <w:bookmarkEnd w:id="4258"/>
      <w:r>
        <w:rPr>
          <w:rtl/>
        </w:rPr>
        <w:t>אמרתי</w:t>
      </w:r>
      <w:bookmarkStart w:id="4259" w:name="_ETM_Q7_347889"/>
      <w:bookmarkEnd w:id="4259"/>
      <w:r>
        <w:rPr>
          <w:rFonts w:hint="cs"/>
          <w:rtl/>
        </w:rPr>
        <w:t xml:space="preserve">, </w:t>
      </w:r>
      <w:r>
        <w:rPr>
          <w:rtl/>
        </w:rPr>
        <w:t xml:space="preserve">לשמאל </w:t>
      </w:r>
      <w:bookmarkStart w:id="4260" w:name="_ETM_Q7_348430"/>
      <w:bookmarkEnd w:id="4260"/>
      <w:r>
        <w:rPr>
          <w:rtl/>
        </w:rPr>
        <w:t xml:space="preserve">במדינת </w:t>
      </w:r>
      <w:bookmarkStart w:id="4261" w:name="_ETM_Q7_349060"/>
      <w:bookmarkEnd w:id="4261"/>
      <w:r>
        <w:rPr>
          <w:rtl/>
        </w:rPr>
        <w:t xml:space="preserve">ישראל </w:t>
      </w:r>
      <w:bookmarkStart w:id="4262" w:name="_ETM_Q7_349510"/>
      <w:bookmarkEnd w:id="4262"/>
      <w:r>
        <w:rPr>
          <w:rtl/>
        </w:rPr>
        <w:t xml:space="preserve">יש </w:t>
      </w:r>
      <w:bookmarkStart w:id="4263" w:name="_ETM_Q7_349720"/>
      <w:bookmarkEnd w:id="4263"/>
      <w:r>
        <w:rPr>
          <w:rtl/>
        </w:rPr>
        <w:t>הכ</w:t>
      </w:r>
      <w:r>
        <w:rPr>
          <w:rFonts w:hint="cs"/>
          <w:rtl/>
        </w:rPr>
        <w:t>ו</w:t>
      </w:r>
      <w:r>
        <w:rPr>
          <w:rtl/>
        </w:rPr>
        <w:t>ל</w:t>
      </w:r>
      <w:bookmarkStart w:id="4264" w:name="_ETM_Q7_350769"/>
      <w:bookmarkEnd w:id="4264"/>
      <w:r>
        <w:rPr>
          <w:rFonts w:hint="cs"/>
          <w:rtl/>
        </w:rPr>
        <w:t xml:space="preserve"> </w:t>
      </w:r>
      <w:r>
        <w:rPr>
          <w:rtl/>
        </w:rPr>
        <w:t>–</w:t>
      </w:r>
      <w:r>
        <w:rPr>
          <w:rFonts w:hint="cs"/>
          <w:rtl/>
        </w:rPr>
        <w:t xml:space="preserve"> </w:t>
      </w:r>
      <w:r>
        <w:rPr>
          <w:rtl/>
        </w:rPr>
        <w:t xml:space="preserve">יש </w:t>
      </w:r>
      <w:bookmarkStart w:id="4265" w:name="_ETM_Q7_351069"/>
      <w:bookmarkEnd w:id="4265"/>
      <w:r>
        <w:rPr>
          <w:rtl/>
        </w:rPr>
        <w:t>תקשורת</w:t>
      </w:r>
      <w:r>
        <w:rPr>
          <w:rFonts w:hint="cs"/>
          <w:rtl/>
        </w:rPr>
        <w:t>,</w:t>
      </w:r>
      <w:r>
        <w:rPr>
          <w:rtl/>
        </w:rPr>
        <w:t xml:space="preserve"> </w:t>
      </w:r>
      <w:bookmarkStart w:id="4266" w:name="_ETM_Q7_352760"/>
      <w:bookmarkEnd w:id="4266"/>
      <w:r>
        <w:rPr>
          <w:rtl/>
        </w:rPr>
        <w:t xml:space="preserve">יש </w:t>
      </w:r>
      <w:bookmarkStart w:id="4267" w:name="_ETM_Q7_353120"/>
      <w:bookmarkEnd w:id="4267"/>
      <w:r>
        <w:rPr>
          <w:rtl/>
        </w:rPr>
        <w:t>חיילים</w:t>
      </w:r>
      <w:bookmarkStart w:id="4268" w:name="_ETM_Q7_354419"/>
      <w:bookmarkStart w:id="4269" w:name="_ETM_Q7_355050"/>
      <w:bookmarkEnd w:id="4268"/>
      <w:bookmarkEnd w:id="4269"/>
      <w:r>
        <w:rPr>
          <w:rFonts w:hint="cs"/>
          <w:rtl/>
        </w:rPr>
        <w:t xml:space="preserve">, </w:t>
      </w:r>
      <w:r>
        <w:rPr>
          <w:rtl/>
        </w:rPr>
        <w:t xml:space="preserve">יש </w:t>
      </w:r>
      <w:bookmarkStart w:id="4270" w:name="_ETM_Q7_355380"/>
      <w:bookmarkEnd w:id="4270"/>
      <w:r>
        <w:rPr>
          <w:rtl/>
        </w:rPr>
        <w:t xml:space="preserve">המון </w:t>
      </w:r>
      <w:bookmarkStart w:id="4271" w:name="_ETM_Q7_355740"/>
      <w:bookmarkEnd w:id="4271"/>
      <w:r>
        <w:rPr>
          <w:rtl/>
        </w:rPr>
        <w:t>כסף</w:t>
      </w:r>
      <w:r>
        <w:rPr>
          <w:rFonts w:hint="cs"/>
          <w:rtl/>
        </w:rPr>
        <w:t>.</w:t>
      </w:r>
      <w:r>
        <w:rPr>
          <w:rtl/>
        </w:rPr>
        <w:t xml:space="preserve"> </w:t>
      </w:r>
      <w:bookmarkStart w:id="4272" w:name="_ETM_Q7_356850"/>
      <w:bookmarkEnd w:id="4272"/>
      <w:r>
        <w:rPr>
          <w:rtl/>
        </w:rPr>
        <w:t xml:space="preserve">הבעיה </w:t>
      </w:r>
      <w:bookmarkStart w:id="4273" w:name="_ETM_Q7_357450"/>
      <w:bookmarkEnd w:id="4273"/>
      <w:r>
        <w:rPr>
          <w:rtl/>
        </w:rPr>
        <w:t>היחידה</w:t>
      </w:r>
      <w:bookmarkStart w:id="4274" w:name="_ETM_Q7_357990"/>
      <w:bookmarkEnd w:id="4274"/>
      <w:r>
        <w:rPr>
          <w:rFonts w:hint="cs"/>
          <w:rtl/>
        </w:rPr>
        <w:t xml:space="preserve"> </w:t>
      </w:r>
      <w:bookmarkStart w:id="4275" w:name="_ETM_Q7_357000"/>
      <w:bookmarkEnd w:id="4275"/>
      <w:r>
        <w:rPr>
          <w:rFonts w:hint="cs"/>
          <w:rtl/>
        </w:rPr>
        <w:t xml:space="preserve">היא שחסר לכם </w:t>
      </w:r>
      <w:r>
        <w:rPr>
          <w:rtl/>
        </w:rPr>
        <w:t xml:space="preserve">רק </w:t>
      </w:r>
      <w:bookmarkStart w:id="4276" w:name="_ETM_Q7_358230"/>
      <w:bookmarkEnd w:id="4276"/>
      <w:r>
        <w:rPr>
          <w:rtl/>
        </w:rPr>
        <w:t>דבר</w:t>
      </w:r>
      <w:r>
        <w:rPr>
          <w:rFonts w:hint="cs"/>
          <w:rtl/>
        </w:rPr>
        <w:t xml:space="preserve"> אחד,</w:t>
      </w:r>
      <w:r>
        <w:rPr>
          <w:rtl/>
        </w:rPr>
        <w:t xml:space="preserve"> </w:t>
      </w:r>
      <w:bookmarkStart w:id="4277" w:name="_ETM_Q7_359730"/>
      <w:bookmarkEnd w:id="4277"/>
      <w:r>
        <w:rPr>
          <w:rtl/>
        </w:rPr>
        <w:t xml:space="preserve">שהוא </w:t>
      </w:r>
      <w:bookmarkStart w:id="4278" w:name="_ETM_Q7_359970"/>
      <w:bookmarkEnd w:id="4278"/>
      <w:r>
        <w:rPr>
          <w:rFonts w:hint="cs"/>
          <w:rtl/>
        </w:rPr>
        <w:t>אזוטרי,</w:t>
      </w:r>
      <w:r>
        <w:rPr>
          <w:rtl/>
        </w:rPr>
        <w:t xml:space="preserve"> </w:t>
      </w:r>
      <w:bookmarkStart w:id="4279" w:name="_ETM_Q7_360540"/>
      <w:bookmarkEnd w:id="4279"/>
      <w:r>
        <w:rPr>
          <w:rtl/>
        </w:rPr>
        <w:t xml:space="preserve">לא </w:t>
      </w:r>
      <w:bookmarkStart w:id="4280" w:name="_ETM_Q7_360660"/>
      <w:bookmarkEnd w:id="4280"/>
      <w:r>
        <w:rPr>
          <w:rFonts w:hint="cs"/>
          <w:rtl/>
        </w:rPr>
        <w:t xml:space="preserve">כל </w:t>
      </w:r>
      <w:bookmarkStart w:id="4281" w:name="_ETM_Q7_358000"/>
      <w:bookmarkEnd w:id="4281"/>
      <w:r>
        <w:rPr>
          <w:rFonts w:hint="cs"/>
          <w:rtl/>
        </w:rPr>
        <w:t xml:space="preserve">כך חשוב, והוא </w:t>
      </w:r>
      <w:bookmarkStart w:id="4282" w:name="_ETM_Q7_360959"/>
      <w:bookmarkStart w:id="4283" w:name="_ETM_Q7_362050"/>
      <w:bookmarkStart w:id="4284" w:name="_ETM_Q7_362260"/>
      <w:bookmarkEnd w:id="4282"/>
      <w:bookmarkEnd w:id="4283"/>
      <w:bookmarkEnd w:id="4284"/>
      <w:r>
        <w:rPr>
          <w:rtl/>
        </w:rPr>
        <w:t xml:space="preserve">פתקים </w:t>
      </w:r>
      <w:bookmarkStart w:id="4285" w:name="_ETM_Q7_362770"/>
      <w:bookmarkEnd w:id="4285"/>
      <w:r>
        <w:rPr>
          <w:rtl/>
        </w:rPr>
        <w:t>בק</w:t>
      </w:r>
      <w:r>
        <w:rPr>
          <w:rFonts w:hint="cs"/>
          <w:rtl/>
        </w:rPr>
        <w:t>ל</w:t>
      </w:r>
      <w:r>
        <w:rPr>
          <w:rtl/>
        </w:rPr>
        <w:t>פי</w:t>
      </w:r>
      <w:r>
        <w:rPr>
          <w:rFonts w:hint="cs"/>
          <w:rtl/>
        </w:rPr>
        <w:t>.</w:t>
      </w:r>
      <w:r>
        <w:rPr>
          <w:rtl/>
        </w:rPr>
        <w:t xml:space="preserve"> </w:t>
      </w:r>
      <w:bookmarkStart w:id="4286" w:name="_ETM_Q7_364019"/>
      <w:bookmarkEnd w:id="4286"/>
      <w:r>
        <w:rPr>
          <w:rtl/>
        </w:rPr>
        <w:t xml:space="preserve">בגלל </w:t>
      </w:r>
      <w:bookmarkStart w:id="4287" w:name="_ETM_Q7_364349"/>
      <w:bookmarkEnd w:id="4287"/>
      <w:r>
        <w:rPr>
          <w:rtl/>
        </w:rPr>
        <w:t xml:space="preserve">שאתם </w:t>
      </w:r>
      <w:bookmarkStart w:id="4288" w:name="_ETM_Q7_364769"/>
      <w:bookmarkEnd w:id="4288"/>
      <w:r>
        <w:rPr>
          <w:rtl/>
        </w:rPr>
        <w:t xml:space="preserve">לא </w:t>
      </w:r>
      <w:bookmarkStart w:id="4289" w:name="_ETM_Q7_364889"/>
      <w:bookmarkEnd w:id="4289"/>
      <w:r>
        <w:rPr>
          <w:rtl/>
        </w:rPr>
        <w:t xml:space="preserve">מאמינים </w:t>
      </w:r>
      <w:bookmarkStart w:id="4290" w:name="_ETM_Q7_365430"/>
      <w:bookmarkEnd w:id="4290"/>
      <w:r>
        <w:rPr>
          <w:rtl/>
        </w:rPr>
        <w:t xml:space="preserve">באמת </w:t>
      </w:r>
      <w:bookmarkStart w:id="4291" w:name="_ETM_Q7_365730"/>
      <w:bookmarkEnd w:id="4291"/>
      <w:r>
        <w:rPr>
          <w:rFonts w:hint="cs"/>
          <w:rtl/>
        </w:rPr>
        <w:t>ב</w:t>
      </w:r>
      <w:r>
        <w:rPr>
          <w:rtl/>
        </w:rPr>
        <w:t>דמוקרטיה</w:t>
      </w:r>
      <w:bookmarkStart w:id="4292" w:name="_ETM_Q7_366450"/>
      <w:bookmarkStart w:id="4293" w:name="_ETM_Q7_366779"/>
      <w:bookmarkEnd w:id="4292"/>
      <w:bookmarkEnd w:id="4293"/>
      <w:r>
        <w:rPr>
          <w:rFonts w:hint="cs"/>
          <w:rtl/>
        </w:rPr>
        <w:t xml:space="preserve"> </w:t>
      </w:r>
      <w:r>
        <w:rPr>
          <w:rtl/>
        </w:rPr>
        <w:t xml:space="preserve">אתם </w:t>
      </w:r>
      <w:bookmarkStart w:id="4294" w:name="_ETM_Q7_366930"/>
      <w:bookmarkEnd w:id="4294"/>
      <w:r>
        <w:rPr>
          <w:rtl/>
        </w:rPr>
        <w:t>מתפוצצים</w:t>
      </w:r>
      <w:r>
        <w:rPr>
          <w:rFonts w:hint="cs"/>
          <w:rtl/>
        </w:rPr>
        <w:t>.</w:t>
      </w:r>
      <w:r>
        <w:rPr>
          <w:rtl/>
        </w:rPr>
        <w:t xml:space="preserve"> </w:t>
      </w:r>
      <w:bookmarkStart w:id="4295" w:name="_ETM_Q7_368540"/>
      <w:bookmarkEnd w:id="4295"/>
      <w:r>
        <w:rPr>
          <w:rtl/>
        </w:rPr>
        <w:t xml:space="preserve">הפתקים </w:t>
      </w:r>
      <w:bookmarkStart w:id="4296" w:name="_ETM_Q7_369499"/>
      <w:bookmarkEnd w:id="4296"/>
      <w:r>
        <w:rPr>
          <w:rFonts w:hint="cs"/>
          <w:rtl/>
        </w:rPr>
        <w:t xml:space="preserve">לא </w:t>
      </w:r>
      <w:r>
        <w:rPr>
          <w:rtl/>
        </w:rPr>
        <w:t xml:space="preserve">חשובים </w:t>
      </w:r>
      <w:bookmarkStart w:id="4297" w:name="_ETM_Q7_370069"/>
      <w:bookmarkEnd w:id="4297"/>
      <w:r>
        <w:rPr>
          <w:rtl/>
        </w:rPr>
        <w:t xml:space="preserve">כל </w:t>
      </w:r>
      <w:bookmarkStart w:id="4298" w:name="_ETM_Q7_370249"/>
      <w:bookmarkEnd w:id="4298"/>
      <w:r>
        <w:rPr>
          <w:rtl/>
        </w:rPr>
        <w:t>כך</w:t>
      </w:r>
      <w:r>
        <w:rPr>
          <w:rFonts w:hint="cs"/>
          <w:rtl/>
        </w:rPr>
        <w:t>.</w:t>
      </w:r>
      <w:r>
        <w:rPr>
          <w:rtl/>
        </w:rPr>
        <w:t xml:space="preserve"> </w:t>
      </w:r>
      <w:bookmarkStart w:id="4299" w:name="_ETM_Q7_372310"/>
      <w:bookmarkEnd w:id="4299"/>
    </w:p>
    <w:p w:rsidR="00660A22" w:rsidRDefault="00660A22" w:rsidP="0048500F">
      <w:pPr>
        <w:rPr>
          <w:rtl/>
        </w:rPr>
      </w:pPr>
      <w:bookmarkStart w:id="4300" w:name="_ETM_Q7_375000"/>
      <w:bookmarkEnd w:id="4300"/>
    </w:p>
    <w:p w:rsidR="00660A22" w:rsidRDefault="00660A22" w:rsidP="00226900">
      <w:pPr>
        <w:rPr>
          <w:rtl/>
        </w:rPr>
      </w:pPr>
      <w:r>
        <w:rPr>
          <w:rtl/>
        </w:rPr>
        <w:t xml:space="preserve">לכן </w:t>
      </w:r>
      <w:bookmarkStart w:id="4301" w:name="_ETM_Q7_372880"/>
      <w:bookmarkEnd w:id="4301"/>
      <w:r>
        <w:rPr>
          <w:rtl/>
        </w:rPr>
        <w:t xml:space="preserve">כשאני </w:t>
      </w:r>
      <w:bookmarkStart w:id="4302" w:name="_ETM_Q7_373240"/>
      <w:bookmarkEnd w:id="4302"/>
      <w:r>
        <w:rPr>
          <w:rtl/>
        </w:rPr>
        <w:t xml:space="preserve">שומע </w:t>
      </w:r>
      <w:bookmarkStart w:id="4303" w:name="_ETM_Q7_373600"/>
      <w:bookmarkEnd w:id="4303"/>
      <w:r>
        <w:rPr>
          <w:rtl/>
        </w:rPr>
        <w:t xml:space="preserve">אתכם </w:t>
      </w:r>
      <w:bookmarkStart w:id="4304" w:name="_ETM_Q7_373900"/>
      <w:bookmarkEnd w:id="4304"/>
      <w:r>
        <w:rPr>
          <w:rtl/>
        </w:rPr>
        <w:t xml:space="preserve">פה </w:t>
      </w:r>
      <w:bookmarkStart w:id="4305" w:name="_ETM_Q7_375280"/>
      <w:bookmarkEnd w:id="4305"/>
      <w:r>
        <w:rPr>
          <w:rFonts w:hint="cs"/>
          <w:rtl/>
        </w:rPr>
        <w:t xml:space="preserve">אומרים: מכונת רעל, מכונת רעל </w:t>
      </w:r>
      <w:r>
        <w:rPr>
          <w:rtl/>
        </w:rPr>
        <w:t>–</w:t>
      </w:r>
      <w:r>
        <w:rPr>
          <w:rFonts w:hint="cs"/>
          <w:rtl/>
        </w:rPr>
        <w:t xml:space="preserve"> אני אומר</w:t>
      </w:r>
      <w:bookmarkStart w:id="4306" w:name="_ETM_Q7_375850"/>
      <w:bookmarkStart w:id="4307" w:name="_ETM_Q7_376270"/>
      <w:bookmarkStart w:id="4308" w:name="_ETM_Q7_376419"/>
      <w:bookmarkStart w:id="4309" w:name="_ETM_Q7_377660"/>
      <w:bookmarkStart w:id="4310" w:name="_ETM_Q7_377930"/>
      <w:bookmarkEnd w:id="4306"/>
      <w:bookmarkEnd w:id="4307"/>
      <w:bookmarkEnd w:id="4308"/>
      <w:bookmarkEnd w:id="4309"/>
      <w:bookmarkEnd w:id="4310"/>
      <w:r>
        <w:rPr>
          <w:rFonts w:hint="cs"/>
          <w:rtl/>
        </w:rPr>
        <w:t>:</w:t>
      </w:r>
      <w:r>
        <w:rPr>
          <w:rtl/>
        </w:rPr>
        <w:t xml:space="preserve"> </w:t>
      </w:r>
      <w:bookmarkStart w:id="4311" w:name="_ETM_Q7_378200"/>
      <w:bookmarkEnd w:id="4311"/>
      <w:r>
        <w:rPr>
          <w:rtl/>
        </w:rPr>
        <w:t xml:space="preserve">יש </w:t>
      </w:r>
      <w:bookmarkStart w:id="4312" w:name="_ETM_Q7_378320"/>
      <w:bookmarkEnd w:id="4312"/>
      <w:r>
        <w:rPr>
          <w:rtl/>
        </w:rPr>
        <w:t xml:space="preserve">פה </w:t>
      </w:r>
      <w:bookmarkStart w:id="4313" w:name="_ETM_Q7_378470"/>
      <w:bookmarkEnd w:id="4313"/>
      <w:r>
        <w:rPr>
          <w:rtl/>
        </w:rPr>
        <w:t xml:space="preserve">מפעל </w:t>
      </w:r>
      <w:bookmarkStart w:id="4314" w:name="_ETM_Q7_378830"/>
      <w:bookmarkEnd w:id="4314"/>
      <w:r>
        <w:rPr>
          <w:rtl/>
        </w:rPr>
        <w:t>רדיואקטיבי</w:t>
      </w:r>
      <w:r>
        <w:rPr>
          <w:rFonts w:hint="cs"/>
          <w:rtl/>
        </w:rPr>
        <w:t>.</w:t>
      </w:r>
      <w:r>
        <w:rPr>
          <w:rtl/>
        </w:rPr>
        <w:t xml:space="preserve"> </w:t>
      </w:r>
      <w:bookmarkStart w:id="4315" w:name="_ETM_Q7_380540"/>
      <w:bookmarkEnd w:id="4315"/>
      <w:r>
        <w:rPr>
          <w:rtl/>
        </w:rPr>
        <w:t xml:space="preserve">דרך </w:t>
      </w:r>
      <w:bookmarkStart w:id="4316" w:name="_ETM_Q7_380930"/>
      <w:bookmarkEnd w:id="4316"/>
      <w:r>
        <w:rPr>
          <w:rtl/>
        </w:rPr>
        <w:t>אגב</w:t>
      </w:r>
      <w:r>
        <w:rPr>
          <w:rFonts w:hint="cs"/>
          <w:rtl/>
        </w:rPr>
        <w:t>,</w:t>
      </w:r>
      <w:r>
        <w:rPr>
          <w:rtl/>
        </w:rPr>
        <w:t xml:space="preserve"> </w:t>
      </w:r>
      <w:bookmarkStart w:id="4317" w:name="_ETM_Q7_381200"/>
      <w:bookmarkEnd w:id="4317"/>
      <w:r>
        <w:rPr>
          <w:rtl/>
        </w:rPr>
        <w:t xml:space="preserve">אני </w:t>
      </w:r>
      <w:bookmarkStart w:id="4318" w:name="_ETM_Q7_381470"/>
      <w:bookmarkEnd w:id="4318"/>
      <w:r>
        <w:rPr>
          <w:rtl/>
        </w:rPr>
        <w:t xml:space="preserve">לא </w:t>
      </w:r>
      <w:bookmarkStart w:id="4319" w:name="_ETM_Q7_381830"/>
      <w:bookmarkEnd w:id="4319"/>
      <w:r>
        <w:rPr>
          <w:rFonts w:hint="cs"/>
          <w:rtl/>
        </w:rPr>
        <w:t xml:space="preserve">עולה </w:t>
      </w:r>
      <w:bookmarkStart w:id="4320" w:name="_ETM_Q7_382160"/>
      <w:bookmarkEnd w:id="4320"/>
      <w:r>
        <w:rPr>
          <w:rtl/>
        </w:rPr>
        <w:t xml:space="preserve">לדבר </w:t>
      </w:r>
      <w:bookmarkStart w:id="4321" w:name="_ETM_Q7_382610"/>
      <w:bookmarkEnd w:id="4321"/>
      <w:r>
        <w:rPr>
          <w:rtl/>
        </w:rPr>
        <w:t xml:space="preserve">אם </w:t>
      </w:r>
      <w:bookmarkStart w:id="4322" w:name="_ETM_Q7_382730"/>
      <w:bookmarkEnd w:id="4322"/>
      <w:r>
        <w:rPr>
          <w:rtl/>
        </w:rPr>
        <w:t xml:space="preserve">אתם </w:t>
      </w:r>
      <w:bookmarkStart w:id="4323" w:name="_ETM_Q7_383030"/>
      <w:bookmarkEnd w:id="4323"/>
      <w:r>
        <w:rPr>
          <w:rtl/>
        </w:rPr>
        <w:t xml:space="preserve">לא </w:t>
      </w:r>
      <w:bookmarkStart w:id="4324" w:name="_ETM_Q7_383150"/>
      <w:bookmarkEnd w:id="4324"/>
      <w:r>
        <w:rPr>
          <w:rtl/>
        </w:rPr>
        <w:t>מרעילים</w:t>
      </w:r>
      <w:r>
        <w:rPr>
          <w:rFonts w:hint="cs"/>
          <w:rtl/>
        </w:rPr>
        <w:t>.</w:t>
      </w:r>
      <w:r>
        <w:rPr>
          <w:rtl/>
        </w:rPr>
        <w:t xml:space="preserve"> </w:t>
      </w:r>
      <w:bookmarkStart w:id="4325" w:name="_ETM_Q7_384200"/>
      <w:bookmarkEnd w:id="4325"/>
      <w:r>
        <w:rPr>
          <w:rtl/>
        </w:rPr>
        <w:t xml:space="preserve">אני </w:t>
      </w:r>
      <w:bookmarkStart w:id="4326" w:name="_ETM_Q7_384410"/>
      <w:bookmarkEnd w:id="4326"/>
      <w:r>
        <w:rPr>
          <w:rtl/>
        </w:rPr>
        <w:t xml:space="preserve">עונה </w:t>
      </w:r>
      <w:bookmarkStart w:id="4327" w:name="_ETM_Q7_384770"/>
      <w:bookmarkEnd w:id="4327"/>
      <w:r>
        <w:rPr>
          <w:rtl/>
        </w:rPr>
        <w:t>לכם</w:t>
      </w:r>
      <w:r>
        <w:rPr>
          <w:rFonts w:hint="cs"/>
          <w:rtl/>
        </w:rPr>
        <w:t>.</w:t>
      </w:r>
      <w:r>
        <w:rPr>
          <w:rtl/>
        </w:rPr>
        <w:t xml:space="preserve"> </w:t>
      </w:r>
      <w:bookmarkStart w:id="4328" w:name="_ETM_Q7_385739"/>
      <w:bookmarkEnd w:id="4328"/>
      <w:r>
        <w:rPr>
          <w:rtl/>
        </w:rPr>
        <w:t xml:space="preserve">אני </w:t>
      </w:r>
      <w:bookmarkStart w:id="4329" w:name="_ETM_Q7_386010"/>
      <w:bookmarkEnd w:id="4329"/>
      <w:r>
        <w:rPr>
          <w:rtl/>
        </w:rPr>
        <w:t xml:space="preserve">לא </w:t>
      </w:r>
      <w:bookmarkStart w:id="4330" w:name="_ETM_Q7_386249"/>
      <w:bookmarkEnd w:id="4330"/>
      <w:r>
        <w:rPr>
          <w:rtl/>
        </w:rPr>
        <w:t>עו</w:t>
      </w:r>
      <w:r>
        <w:rPr>
          <w:rFonts w:hint="cs"/>
          <w:rtl/>
        </w:rPr>
        <w:t>ל</w:t>
      </w:r>
      <w:r>
        <w:rPr>
          <w:rtl/>
        </w:rPr>
        <w:t xml:space="preserve">ה </w:t>
      </w:r>
      <w:bookmarkStart w:id="4331" w:name="_ETM_Q7_386430"/>
      <w:bookmarkEnd w:id="4331"/>
      <w:r>
        <w:rPr>
          <w:rFonts w:hint="cs"/>
          <w:rtl/>
        </w:rPr>
        <w:t>ב</w:t>
      </w:r>
      <w:r>
        <w:rPr>
          <w:rtl/>
        </w:rPr>
        <w:t>יוזמתי</w:t>
      </w:r>
      <w:r w:rsidR="00226900">
        <w:rPr>
          <w:rFonts w:hint="cs"/>
          <w:rtl/>
        </w:rPr>
        <w:t>,</w:t>
      </w:r>
      <w:r>
        <w:rPr>
          <w:rtl/>
        </w:rPr>
        <w:t xml:space="preserve"> </w:t>
      </w:r>
      <w:bookmarkStart w:id="4332" w:name="_ETM_Q7_387059"/>
      <w:bookmarkEnd w:id="4332"/>
      <w:r>
        <w:rPr>
          <w:rtl/>
        </w:rPr>
        <w:t xml:space="preserve">אני </w:t>
      </w:r>
      <w:bookmarkStart w:id="4333" w:name="_ETM_Q7_387269"/>
      <w:bookmarkEnd w:id="4333"/>
      <w:r>
        <w:rPr>
          <w:rtl/>
        </w:rPr>
        <w:t xml:space="preserve">עונה </w:t>
      </w:r>
      <w:bookmarkStart w:id="4334" w:name="_ETM_Q7_387689"/>
      <w:bookmarkEnd w:id="4334"/>
      <w:r>
        <w:rPr>
          <w:rtl/>
        </w:rPr>
        <w:t>לכם</w:t>
      </w:r>
      <w:r>
        <w:rPr>
          <w:rFonts w:hint="cs"/>
          <w:rtl/>
        </w:rPr>
        <w:t>.</w:t>
      </w:r>
      <w:r>
        <w:rPr>
          <w:rtl/>
        </w:rPr>
        <w:t xml:space="preserve"> </w:t>
      </w:r>
      <w:bookmarkStart w:id="4335" w:name="_ETM_Q7_389879"/>
      <w:bookmarkEnd w:id="4335"/>
      <w:r>
        <w:rPr>
          <w:rtl/>
        </w:rPr>
        <w:t xml:space="preserve">ואתם </w:t>
      </w:r>
      <w:bookmarkStart w:id="4336" w:name="_ETM_Q7_390419"/>
      <w:bookmarkEnd w:id="4336"/>
      <w:r>
        <w:rPr>
          <w:rtl/>
        </w:rPr>
        <w:t>אומרים</w:t>
      </w:r>
      <w:bookmarkStart w:id="4337" w:name="_ETM_Q7_390749"/>
      <w:bookmarkEnd w:id="4337"/>
      <w:r>
        <w:rPr>
          <w:rFonts w:hint="cs"/>
          <w:rtl/>
        </w:rPr>
        <w:t xml:space="preserve">: </w:t>
      </w:r>
      <w:r>
        <w:rPr>
          <w:rtl/>
        </w:rPr>
        <w:t xml:space="preserve">אמסלם </w:t>
      </w:r>
      <w:bookmarkStart w:id="4338" w:name="_ETM_Q7_391290"/>
      <w:bookmarkEnd w:id="4338"/>
      <w:r>
        <w:rPr>
          <w:rtl/>
        </w:rPr>
        <w:t xml:space="preserve">עולה </w:t>
      </w:r>
      <w:bookmarkStart w:id="4339" w:name="_ETM_Q7_391589"/>
      <w:bookmarkEnd w:id="4339"/>
      <w:r>
        <w:rPr>
          <w:rFonts w:hint="cs"/>
          <w:rtl/>
        </w:rPr>
        <w:t xml:space="preserve">לכאן. </w:t>
      </w:r>
      <w:bookmarkStart w:id="4340" w:name="_ETM_Q7_393000"/>
      <w:bookmarkEnd w:id="4340"/>
      <w:r>
        <w:rPr>
          <w:rFonts w:hint="cs"/>
          <w:rtl/>
        </w:rPr>
        <w:t xml:space="preserve">תראו, </w:t>
      </w:r>
      <w:bookmarkStart w:id="4341" w:name="_ETM_Q7_392339"/>
      <w:bookmarkStart w:id="4342" w:name="_ETM_Q7_392999"/>
      <w:bookmarkEnd w:id="4341"/>
      <w:bookmarkEnd w:id="4342"/>
      <w:r>
        <w:rPr>
          <w:rtl/>
        </w:rPr>
        <w:t xml:space="preserve">אני </w:t>
      </w:r>
      <w:bookmarkStart w:id="4343" w:name="_ETM_Q7_393299"/>
      <w:bookmarkEnd w:id="4343"/>
      <w:r>
        <w:rPr>
          <w:rtl/>
        </w:rPr>
        <w:t xml:space="preserve">עונה </w:t>
      </w:r>
      <w:bookmarkStart w:id="4344" w:name="_ETM_Q7_393719"/>
      <w:bookmarkEnd w:id="4344"/>
      <w:r w:rsidR="00226900">
        <w:rPr>
          <w:rFonts w:hint="cs"/>
          <w:rtl/>
        </w:rPr>
        <w:t>ע</w:t>
      </w:r>
      <w:r>
        <w:rPr>
          <w:rtl/>
        </w:rPr>
        <w:t>ל</w:t>
      </w:r>
      <w:bookmarkStart w:id="4345" w:name="_ETM_Q7_393900"/>
      <w:bookmarkEnd w:id="4345"/>
      <w:r w:rsidR="00226900">
        <w:rPr>
          <w:rFonts w:hint="cs"/>
          <w:rtl/>
        </w:rPr>
        <w:t xml:space="preserve"> </w:t>
      </w:r>
      <w:r>
        <w:rPr>
          <w:rtl/>
        </w:rPr>
        <w:t xml:space="preserve">כל </w:t>
      </w:r>
      <w:bookmarkStart w:id="4346" w:name="_ETM_Q7_394079"/>
      <w:bookmarkEnd w:id="4346"/>
      <w:r>
        <w:rPr>
          <w:rtl/>
        </w:rPr>
        <w:t xml:space="preserve">דבר </w:t>
      </w:r>
      <w:bookmarkStart w:id="4347" w:name="_ETM_Q7_394349"/>
      <w:bookmarkEnd w:id="4347"/>
      <w:r>
        <w:rPr>
          <w:rtl/>
        </w:rPr>
        <w:t xml:space="preserve">שאתם </w:t>
      </w:r>
      <w:bookmarkStart w:id="4348" w:name="_ETM_Q7_394559"/>
      <w:bookmarkEnd w:id="4348"/>
      <w:r>
        <w:rPr>
          <w:rtl/>
        </w:rPr>
        <w:t>אומרים</w:t>
      </w:r>
      <w:r>
        <w:rPr>
          <w:rFonts w:hint="cs"/>
          <w:rtl/>
        </w:rPr>
        <w:t>.</w:t>
      </w:r>
    </w:p>
    <w:p w:rsidR="00660A22" w:rsidRDefault="00660A22" w:rsidP="0048500F">
      <w:pPr>
        <w:rPr>
          <w:rtl/>
        </w:rPr>
      </w:pPr>
    </w:p>
    <w:p w:rsidR="00660A22" w:rsidRDefault="00660A22" w:rsidP="00226900">
      <w:pPr>
        <w:rPr>
          <w:rtl/>
        </w:rPr>
      </w:pPr>
      <w:bookmarkStart w:id="4349" w:name="_ETM_Q7_394000"/>
      <w:bookmarkStart w:id="4350" w:name="_ETM_Q7_396340"/>
      <w:bookmarkStart w:id="4351" w:name="_ETM_Q7_396790"/>
      <w:bookmarkEnd w:id="4349"/>
      <w:bookmarkEnd w:id="4350"/>
      <w:bookmarkEnd w:id="4351"/>
      <w:r>
        <w:rPr>
          <w:rtl/>
        </w:rPr>
        <w:t xml:space="preserve">אני </w:t>
      </w:r>
      <w:bookmarkStart w:id="4352" w:name="_ETM_Q7_396969"/>
      <w:bookmarkEnd w:id="4352"/>
      <w:r>
        <w:rPr>
          <w:rtl/>
        </w:rPr>
        <w:t xml:space="preserve">רוצה </w:t>
      </w:r>
      <w:bookmarkStart w:id="4353" w:name="_ETM_Q7_397269"/>
      <w:bookmarkEnd w:id="4353"/>
      <w:r>
        <w:rPr>
          <w:rtl/>
        </w:rPr>
        <w:t xml:space="preserve">להגיד </w:t>
      </w:r>
      <w:bookmarkStart w:id="4354" w:name="_ETM_Q7_397540"/>
      <w:bookmarkEnd w:id="4354"/>
      <w:r>
        <w:rPr>
          <w:rtl/>
        </w:rPr>
        <w:t>לך</w:t>
      </w:r>
      <w:r>
        <w:rPr>
          <w:rFonts w:hint="cs"/>
          <w:rtl/>
        </w:rPr>
        <w:t xml:space="preserve"> </w:t>
      </w:r>
      <w:r>
        <w:rPr>
          <w:rtl/>
        </w:rPr>
        <w:t xml:space="preserve">– </w:t>
      </w:r>
      <w:bookmarkStart w:id="4355" w:name="_ETM_Q7_397840"/>
      <w:bookmarkEnd w:id="4355"/>
      <w:r>
        <w:rPr>
          <w:rtl/>
        </w:rPr>
        <w:t xml:space="preserve">חבר </w:t>
      </w:r>
      <w:bookmarkStart w:id="4356" w:name="_ETM_Q7_398139"/>
      <w:bookmarkEnd w:id="4356"/>
      <w:r>
        <w:rPr>
          <w:rtl/>
        </w:rPr>
        <w:t xml:space="preserve">הכנסת </w:t>
      </w:r>
      <w:bookmarkStart w:id="4357" w:name="_ETM_Q7_398559"/>
      <w:bookmarkEnd w:id="4357"/>
      <w:r>
        <w:rPr>
          <w:rtl/>
        </w:rPr>
        <w:t xml:space="preserve">מתן </w:t>
      </w:r>
      <w:bookmarkStart w:id="4358" w:name="_ETM_Q7_398919"/>
      <w:bookmarkEnd w:id="4358"/>
      <w:r>
        <w:rPr>
          <w:rtl/>
        </w:rPr>
        <w:t>כהנא</w:t>
      </w:r>
      <w:r>
        <w:rPr>
          <w:rFonts w:hint="cs"/>
          <w:rtl/>
        </w:rPr>
        <w:t>,</w:t>
      </w:r>
      <w:r>
        <w:rPr>
          <w:rtl/>
        </w:rPr>
        <w:t xml:space="preserve"> </w:t>
      </w:r>
      <w:bookmarkStart w:id="4359" w:name="_ETM_Q7_400290"/>
      <w:bookmarkEnd w:id="4359"/>
      <w:r>
        <w:rPr>
          <w:rtl/>
        </w:rPr>
        <w:t>ברשותך</w:t>
      </w:r>
      <w:r>
        <w:rPr>
          <w:rFonts w:hint="cs"/>
          <w:rtl/>
        </w:rPr>
        <w:t xml:space="preserve">. מתן, חבר </w:t>
      </w:r>
      <w:bookmarkStart w:id="4360" w:name="_ETM_Q7_401129"/>
      <w:bookmarkStart w:id="4361" w:name="_ETM_Q7_401280"/>
      <w:bookmarkStart w:id="4362" w:name="_ETM_Q7_401670"/>
      <w:bookmarkStart w:id="4363" w:name="_ETM_Q7_401939"/>
      <w:bookmarkEnd w:id="4360"/>
      <w:bookmarkEnd w:id="4361"/>
      <w:bookmarkEnd w:id="4362"/>
      <w:bookmarkEnd w:id="4363"/>
      <w:r>
        <w:rPr>
          <w:rtl/>
        </w:rPr>
        <w:t xml:space="preserve">הכנסת </w:t>
      </w:r>
      <w:bookmarkStart w:id="4364" w:name="_ETM_Q7_402330"/>
      <w:bookmarkEnd w:id="4364"/>
      <w:r>
        <w:rPr>
          <w:rtl/>
        </w:rPr>
        <w:t>כהנא</w:t>
      </w:r>
      <w:r>
        <w:rPr>
          <w:rFonts w:hint="cs"/>
          <w:rtl/>
        </w:rPr>
        <w:t xml:space="preserve">, שלוש דקות </w:t>
      </w:r>
      <w:bookmarkStart w:id="4365" w:name="_ETM_Q7_403519"/>
      <w:bookmarkStart w:id="4366" w:name="_ETM_Q7_404060"/>
      <w:bookmarkStart w:id="4367" w:name="_ETM_Q7_404420"/>
      <w:bookmarkEnd w:id="4365"/>
      <w:bookmarkEnd w:id="4366"/>
      <w:bookmarkEnd w:id="4367"/>
      <w:r>
        <w:rPr>
          <w:rtl/>
        </w:rPr>
        <w:t>רצינות</w:t>
      </w:r>
      <w:r w:rsidR="00226900">
        <w:rPr>
          <w:rFonts w:hint="cs"/>
          <w:rtl/>
        </w:rPr>
        <w:t>,</w:t>
      </w:r>
      <w:r>
        <w:rPr>
          <w:rtl/>
        </w:rPr>
        <w:t xml:space="preserve"> </w:t>
      </w:r>
      <w:bookmarkStart w:id="4368" w:name="_ETM_Q7_405319"/>
      <w:bookmarkEnd w:id="4368"/>
      <w:r>
        <w:rPr>
          <w:rtl/>
        </w:rPr>
        <w:t>באמת</w:t>
      </w:r>
      <w:bookmarkStart w:id="4369" w:name="_ETM_Q7_405889"/>
      <w:bookmarkEnd w:id="4369"/>
      <w:r>
        <w:rPr>
          <w:rFonts w:hint="cs"/>
          <w:rtl/>
        </w:rPr>
        <w:t xml:space="preserve">, </w:t>
      </w:r>
      <w:r>
        <w:rPr>
          <w:rtl/>
        </w:rPr>
        <w:t xml:space="preserve">בגלל </w:t>
      </w:r>
      <w:bookmarkStart w:id="4370" w:name="_ETM_Q7_406159"/>
      <w:bookmarkEnd w:id="4370"/>
      <w:r>
        <w:rPr>
          <w:rtl/>
        </w:rPr>
        <w:t xml:space="preserve">שאני </w:t>
      </w:r>
      <w:bookmarkStart w:id="4371" w:name="_ETM_Q7_407190"/>
      <w:bookmarkEnd w:id="4371"/>
      <w:r>
        <w:rPr>
          <w:rtl/>
        </w:rPr>
        <w:t xml:space="preserve">חושב </w:t>
      </w:r>
      <w:bookmarkStart w:id="4372" w:name="_ETM_Q7_407850"/>
      <w:bookmarkEnd w:id="4372"/>
      <w:r>
        <w:rPr>
          <w:rtl/>
        </w:rPr>
        <w:t xml:space="preserve">בגדול </w:t>
      </w:r>
      <w:bookmarkStart w:id="4373" w:name="_ETM_Q7_409299"/>
      <w:bookmarkEnd w:id="4373"/>
      <w:r>
        <w:rPr>
          <w:rtl/>
        </w:rPr>
        <w:t xml:space="preserve">שבאמת </w:t>
      </w:r>
      <w:bookmarkStart w:id="4374" w:name="_ETM_Q7_409870"/>
      <w:bookmarkStart w:id="4375" w:name="_ETM_Q7_410390"/>
      <w:bookmarkEnd w:id="4374"/>
      <w:bookmarkEnd w:id="4375"/>
      <w:r>
        <w:rPr>
          <w:rtl/>
        </w:rPr>
        <w:t xml:space="preserve">אכפת </w:t>
      </w:r>
      <w:bookmarkStart w:id="4376" w:name="_ETM_Q7_410960"/>
      <w:bookmarkEnd w:id="4376"/>
      <w:r>
        <w:rPr>
          <w:rtl/>
        </w:rPr>
        <w:t>לך</w:t>
      </w:r>
      <w:r>
        <w:rPr>
          <w:rFonts w:hint="cs"/>
          <w:rtl/>
        </w:rPr>
        <w:t>,</w:t>
      </w:r>
      <w:r>
        <w:rPr>
          <w:rtl/>
        </w:rPr>
        <w:t xml:space="preserve"> </w:t>
      </w:r>
      <w:bookmarkStart w:id="4377" w:name="_ETM_Q7_411170"/>
      <w:bookmarkEnd w:id="4377"/>
      <w:r>
        <w:rPr>
          <w:rtl/>
        </w:rPr>
        <w:t xml:space="preserve">כואב </w:t>
      </w:r>
      <w:bookmarkStart w:id="4378" w:name="_ETM_Q7_411980"/>
      <w:bookmarkEnd w:id="4378"/>
      <w:r>
        <w:rPr>
          <w:rFonts w:hint="cs"/>
          <w:rtl/>
        </w:rPr>
        <w:t xml:space="preserve">לך </w:t>
      </w:r>
      <w:r>
        <w:rPr>
          <w:rtl/>
        </w:rPr>
        <w:t xml:space="preserve">ובאמת </w:t>
      </w:r>
      <w:bookmarkStart w:id="4379" w:name="_ETM_Q7_412580"/>
      <w:bookmarkEnd w:id="4379"/>
      <w:r>
        <w:rPr>
          <w:rtl/>
        </w:rPr>
        <w:t xml:space="preserve">אתה </w:t>
      </w:r>
      <w:bookmarkStart w:id="4380" w:name="_ETM_Q7_412760"/>
      <w:bookmarkEnd w:id="4380"/>
      <w:r>
        <w:rPr>
          <w:rtl/>
        </w:rPr>
        <w:t xml:space="preserve">מסתכל </w:t>
      </w:r>
      <w:bookmarkStart w:id="4381" w:name="_ETM_Q7_413180"/>
      <w:bookmarkEnd w:id="4381"/>
      <w:r>
        <w:rPr>
          <w:rtl/>
        </w:rPr>
        <w:t xml:space="preserve">על </w:t>
      </w:r>
      <w:bookmarkStart w:id="4382" w:name="_ETM_Q7_413330"/>
      <w:bookmarkEnd w:id="4382"/>
      <w:r>
        <w:rPr>
          <w:rtl/>
        </w:rPr>
        <w:t xml:space="preserve">העסק </w:t>
      </w:r>
      <w:bookmarkStart w:id="4383" w:name="_ETM_Q7_413660"/>
      <w:bookmarkEnd w:id="4383"/>
      <w:r>
        <w:rPr>
          <w:rtl/>
        </w:rPr>
        <w:t xml:space="preserve">ברמה </w:t>
      </w:r>
      <w:bookmarkStart w:id="4384" w:name="_ETM_Q7_414380"/>
      <w:bookmarkEnd w:id="4384"/>
      <w:r>
        <w:rPr>
          <w:rtl/>
        </w:rPr>
        <w:t>האמיתי</w:t>
      </w:r>
      <w:r>
        <w:rPr>
          <w:rFonts w:hint="cs"/>
          <w:rtl/>
        </w:rPr>
        <w:t>ת.</w:t>
      </w:r>
      <w:r>
        <w:rPr>
          <w:rtl/>
        </w:rPr>
        <w:t xml:space="preserve"> </w:t>
      </w:r>
      <w:bookmarkStart w:id="4385" w:name="_ETM_Q7_414740"/>
      <w:bookmarkEnd w:id="4385"/>
      <w:r>
        <w:rPr>
          <w:rtl/>
        </w:rPr>
        <w:t>תראה</w:t>
      </w:r>
      <w:r>
        <w:rPr>
          <w:rFonts w:hint="cs"/>
          <w:rtl/>
        </w:rPr>
        <w:t>,</w:t>
      </w:r>
      <w:r>
        <w:rPr>
          <w:rtl/>
        </w:rPr>
        <w:t xml:space="preserve"> </w:t>
      </w:r>
      <w:bookmarkStart w:id="4386" w:name="_ETM_Q7_416870"/>
      <w:bookmarkEnd w:id="4386"/>
      <w:r>
        <w:rPr>
          <w:rtl/>
        </w:rPr>
        <w:t xml:space="preserve">אני </w:t>
      </w:r>
      <w:bookmarkStart w:id="4387" w:name="_ETM_Q7_417170"/>
      <w:bookmarkEnd w:id="4387"/>
      <w:r>
        <w:rPr>
          <w:rtl/>
        </w:rPr>
        <w:t>חושב</w:t>
      </w:r>
      <w:r>
        <w:rPr>
          <w:rFonts w:hint="cs"/>
          <w:rtl/>
        </w:rPr>
        <w:t xml:space="preserve"> כמוך</w:t>
      </w:r>
      <w:r>
        <w:rPr>
          <w:rtl/>
        </w:rPr>
        <w:t xml:space="preserve"> </w:t>
      </w:r>
      <w:bookmarkStart w:id="4388" w:name="_ETM_Q7_418190"/>
      <w:bookmarkEnd w:id="4388"/>
      <w:r>
        <w:rPr>
          <w:rtl/>
        </w:rPr>
        <w:t>ש</w:t>
      </w:r>
      <w:r>
        <w:rPr>
          <w:rFonts w:hint="cs"/>
          <w:rtl/>
        </w:rPr>
        <w:t xml:space="preserve">ערך </w:t>
      </w:r>
      <w:bookmarkStart w:id="4389" w:name="_ETM_Q7_418790"/>
      <w:bookmarkEnd w:id="4389"/>
      <w:r>
        <w:rPr>
          <w:rFonts w:hint="cs"/>
          <w:rtl/>
        </w:rPr>
        <w:t>ה</w:t>
      </w:r>
      <w:r>
        <w:rPr>
          <w:rtl/>
        </w:rPr>
        <w:t xml:space="preserve">תורה </w:t>
      </w:r>
      <w:bookmarkStart w:id="4390" w:name="_ETM_Q7_419090"/>
      <w:bookmarkEnd w:id="4390"/>
      <w:r>
        <w:rPr>
          <w:rFonts w:hint="cs"/>
          <w:rtl/>
        </w:rPr>
        <w:t xml:space="preserve">הוא </w:t>
      </w:r>
      <w:bookmarkStart w:id="4391" w:name="_ETM_Q7_419510"/>
      <w:bookmarkEnd w:id="4391"/>
      <w:r>
        <w:rPr>
          <w:rFonts w:hint="cs"/>
          <w:rtl/>
        </w:rPr>
        <w:t xml:space="preserve">ערך עליון </w:t>
      </w:r>
      <w:bookmarkStart w:id="4392" w:name="_ETM_Q7_419840"/>
      <w:bookmarkStart w:id="4393" w:name="_ETM_Q7_420110"/>
      <w:bookmarkStart w:id="4394" w:name="_ETM_Q7_420290"/>
      <w:bookmarkEnd w:id="4392"/>
      <w:bookmarkEnd w:id="4393"/>
      <w:bookmarkEnd w:id="4394"/>
      <w:r>
        <w:rPr>
          <w:rtl/>
        </w:rPr>
        <w:t xml:space="preserve">במדינת </w:t>
      </w:r>
      <w:bookmarkStart w:id="4395" w:name="_ETM_Q7_420770"/>
      <w:bookmarkEnd w:id="4395"/>
      <w:r>
        <w:rPr>
          <w:rtl/>
        </w:rPr>
        <w:t>ישראל</w:t>
      </w:r>
      <w:r>
        <w:rPr>
          <w:rFonts w:hint="cs"/>
          <w:rtl/>
        </w:rPr>
        <w:t>.</w:t>
      </w:r>
      <w:r>
        <w:rPr>
          <w:rtl/>
        </w:rPr>
        <w:t xml:space="preserve"> </w:t>
      </w:r>
      <w:bookmarkStart w:id="4396" w:name="_ETM_Q7_422489"/>
      <w:bookmarkEnd w:id="4396"/>
      <w:r>
        <w:rPr>
          <w:rFonts w:hint="cs"/>
          <w:rtl/>
        </w:rPr>
        <w:t>ל</w:t>
      </w:r>
      <w:r>
        <w:rPr>
          <w:rtl/>
        </w:rPr>
        <w:t xml:space="preserve">לא </w:t>
      </w:r>
      <w:bookmarkStart w:id="4397" w:name="_ETM_Q7_422849"/>
      <w:bookmarkEnd w:id="4397"/>
      <w:r>
        <w:rPr>
          <w:rtl/>
        </w:rPr>
        <w:t xml:space="preserve">התורה </w:t>
      </w:r>
      <w:bookmarkStart w:id="4398" w:name="_ETM_Q7_423299"/>
      <w:bookmarkEnd w:id="4398"/>
      <w:r>
        <w:rPr>
          <w:rFonts w:hint="cs"/>
          <w:rtl/>
        </w:rPr>
        <w:t xml:space="preserve">עם </w:t>
      </w:r>
      <w:r>
        <w:rPr>
          <w:rtl/>
        </w:rPr>
        <w:t xml:space="preserve">ישראל </w:t>
      </w:r>
      <w:bookmarkStart w:id="4399" w:name="_ETM_Q7_423750"/>
      <w:bookmarkEnd w:id="4399"/>
      <w:r>
        <w:rPr>
          <w:rtl/>
        </w:rPr>
        <w:t xml:space="preserve">לא </w:t>
      </w:r>
      <w:bookmarkStart w:id="4400" w:name="_ETM_Q7_423840"/>
      <w:bookmarkEnd w:id="4400"/>
      <w:r>
        <w:rPr>
          <w:rtl/>
        </w:rPr>
        <w:t xml:space="preserve">היה </w:t>
      </w:r>
      <w:bookmarkStart w:id="4401" w:name="_ETM_Q7_423930"/>
      <w:bookmarkEnd w:id="4401"/>
      <w:r>
        <w:rPr>
          <w:rtl/>
        </w:rPr>
        <w:t>קיים</w:t>
      </w:r>
      <w:r>
        <w:rPr>
          <w:rFonts w:hint="cs"/>
          <w:rtl/>
        </w:rPr>
        <w:t>,</w:t>
      </w:r>
      <w:r>
        <w:rPr>
          <w:rtl/>
        </w:rPr>
        <w:t xml:space="preserve"> </w:t>
      </w:r>
      <w:bookmarkStart w:id="4402" w:name="_ETM_Q7_424200"/>
      <w:bookmarkEnd w:id="4402"/>
      <w:r>
        <w:rPr>
          <w:rtl/>
        </w:rPr>
        <w:t xml:space="preserve">באופן </w:t>
      </w:r>
      <w:bookmarkStart w:id="4403" w:name="_ETM_Q7_424469"/>
      <w:bookmarkEnd w:id="4403"/>
      <w:r>
        <w:rPr>
          <w:rtl/>
        </w:rPr>
        <w:t>עובדתי</w:t>
      </w:r>
      <w:r>
        <w:rPr>
          <w:rFonts w:hint="cs"/>
          <w:rtl/>
        </w:rPr>
        <w:t>.</w:t>
      </w:r>
      <w:r>
        <w:rPr>
          <w:rtl/>
        </w:rPr>
        <w:t xml:space="preserve"> </w:t>
      </w:r>
      <w:bookmarkStart w:id="4404" w:name="_ETM_Q7_426260"/>
      <w:bookmarkEnd w:id="4404"/>
      <w:r>
        <w:rPr>
          <w:rtl/>
        </w:rPr>
        <w:t xml:space="preserve">גם </w:t>
      </w:r>
      <w:bookmarkStart w:id="4405" w:name="_ETM_Q7_426469"/>
      <w:bookmarkEnd w:id="4405"/>
      <w:r>
        <w:rPr>
          <w:rFonts w:hint="cs"/>
          <w:rtl/>
        </w:rPr>
        <w:t>כ</w:t>
      </w:r>
      <w:r>
        <w:rPr>
          <w:rtl/>
        </w:rPr>
        <w:t xml:space="preserve">שלא </w:t>
      </w:r>
      <w:bookmarkStart w:id="4406" w:name="_ETM_Q7_426769"/>
      <w:bookmarkEnd w:id="4406"/>
      <w:r>
        <w:rPr>
          <w:rtl/>
        </w:rPr>
        <w:t>הי</w:t>
      </w:r>
      <w:r>
        <w:rPr>
          <w:rFonts w:hint="cs"/>
          <w:rtl/>
        </w:rPr>
        <w:t>ית</w:t>
      </w:r>
      <w:r>
        <w:rPr>
          <w:rtl/>
        </w:rPr>
        <w:t xml:space="preserve">ה </w:t>
      </w:r>
      <w:bookmarkStart w:id="4407" w:name="_ETM_Q7_426859"/>
      <w:bookmarkEnd w:id="4407"/>
      <w:r>
        <w:rPr>
          <w:rtl/>
        </w:rPr>
        <w:t>ל</w:t>
      </w:r>
      <w:r>
        <w:rPr>
          <w:rFonts w:hint="cs"/>
          <w:rtl/>
        </w:rPr>
        <w:t>הם</w:t>
      </w:r>
      <w:r>
        <w:rPr>
          <w:rtl/>
        </w:rPr>
        <w:t xml:space="preserve"> </w:t>
      </w:r>
      <w:bookmarkStart w:id="4408" w:name="_ETM_Q7_426949"/>
      <w:bookmarkEnd w:id="4408"/>
      <w:r>
        <w:rPr>
          <w:rtl/>
        </w:rPr>
        <w:t>מדינה</w:t>
      </w:r>
      <w:r>
        <w:rPr>
          <w:rFonts w:hint="cs"/>
          <w:rtl/>
        </w:rPr>
        <w:t>,</w:t>
      </w:r>
      <w:r>
        <w:rPr>
          <w:rtl/>
        </w:rPr>
        <w:t xml:space="preserve"> </w:t>
      </w:r>
      <w:bookmarkStart w:id="4409" w:name="_ETM_Q7_428400"/>
      <w:bookmarkEnd w:id="4409"/>
      <w:r>
        <w:rPr>
          <w:rtl/>
        </w:rPr>
        <w:t xml:space="preserve">גם </w:t>
      </w:r>
      <w:bookmarkStart w:id="4410" w:name="_ETM_Q7_428609"/>
      <w:bookmarkEnd w:id="4410"/>
      <w:r>
        <w:rPr>
          <w:rFonts w:hint="cs"/>
          <w:rtl/>
        </w:rPr>
        <w:t>כ</w:t>
      </w:r>
      <w:r>
        <w:rPr>
          <w:rtl/>
        </w:rPr>
        <w:t xml:space="preserve">שעשו </w:t>
      </w:r>
      <w:bookmarkStart w:id="4411" w:name="_ETM_Q7_428999"/>
      <w:bookmarkEnd w:id="4411"/>
      <w:r>
        <w:rPr>
          <w:rtl/>
        </w:rPr>
        <w:t>ב</w:t>
      </w:r>
      <w:r>
        <w:rPr>
          <w:rFonts w:hint="cs"/>
          <w:rtl/>
        </w:rPr>
        <w:t>הם</w:t>
      </w:r>
      <w:r>
        <w:rPr>
          <w:rtl/>
        </w:rPr>
        <w:t xml:space="preserve"> </w:t>
      </w:r>
      <w:bookmarkStart w:id="4412" w:name="_ETM_Q7_429209"/>
      <w:bookmarkEnd w:id="4412"/>
      <w:r>
        <w:rPr>
          <w:rtl/>
        </w:rPr>
        <w:t>פוגרומים</w:t>
      </w:r>
      <w:r>
        <w:rPr>
          <w:rFonts w:hint="cs"/>
          <w:rtl/>
        </w:rPr>
        <w:t>,</w:t>
      </w:r>
      <w:r>
        <w:rPr>
          <w:rtl/>
        </w:rPr>
        <w:t xml:space="preserve"> </w:t>
      </w:r>
      <w:bookmarkStart w:id="4413" w:name="_ETM_Q7_430469"/>
      <w:bookmarkEnd w:id="4413"/>
      <w:r>
        <w:rPr>
          <w:rtl/>
        </w:rPr>
        <w:t xml:space="preserve">היהודים </w:t>
      </w:r>
      <w:bookmarkStart w:id="4414" w:name="_ETM_Q7_431099"/>
      <w:bookmarkEnd w:id="4414"/>
      <w:r>
        <w:rPr>
          <w:rtl/>
        </w:rPr>
        <w:t xml:space="preserve">תמיד </w:t>
      </w:r>
      <w:bookmarkStart w:id="4415" w:name="_ETM_Q7_431639"/>
      <w:bookmarkEnd w:id="4415"/>
      <w:r>
        <w:rPr>
          <w:rtl/>
        </w:rPr>
        <w:t xml:space="preserve">באו </w:t>
      </w:r>
      <w:bookmarkStart w:id="4416" w:name="_ETM_Q7_432299"/>
      <w:bookmarkEnd w:id="4416"/>
      <w:r>
        <w:rPr>
          <w:rtl/>
        </w:rPr>
        <w:t xml:space="preserve">והחזיקו </w:t>
      </w:r>
      <w:bookmarkStart w:id="4417" w:name="_ETM_Q7_432930"/>
      <w:bookmarkEnd w:id="4417"/>
      <w:r>
        <w:rPr>
          <w:rtl/>
        </w:rPr>
        <w:t>ב</w:t>
      </w:r>
      <w:r>
        <w:rPr>
          <w:rFonts w:hint="cs"/>
          <w:rtl/>
        </w:rPr>
        <w:t xml:space="preserve">תורתם, </w:t>
      </w:r>
      <w:bookmarkStart w:id="4418" w:name="_ETM_Q7_434239"/>
      <w:bookmarkEnd w:id="4418"/>
      <w:r>
        <w:rPr>
          <w:rtl/>
        </w:rPr>
        <w:t xml:space="preserve">בימים </w:t>
      </w:r>
      <w:bookmarkStart w:id="4419" w:name="_ETM_Q7_434659"/>
      <w:bookmarkEnd w:id="4419"/>
      <w:r>
        <w:rPr>
          <w:rtl/>
        </w:rPr>
        <w:t xml:space="preserve">הכי </w:t>
      </w:r>
      <w:bookmarkStart w:id="4420" w:name="_ETM_Q7_434930"/>
      <w:bookmarkEnd w:id="4420"/>
      <w:r>
        <w:rPr>
          <w:rtl/>
        </w:rPr>
        <w:t xml:space="preserve">קשים </w:t>
      </w:r>
      <w:bookmarkStart w:id="4421" w:name="_ETM_Q7_435290"/>
      <w:bookmarkEnd w:id="4421"/>
      <w:r>
        <w:rPr>
          <w:rtl/>
        </w:rPr>
        <w:t>ש</w:t>
      </w:r>
      <w:r>
        <w:rPr>
          <w:rFonts w:hint="cs"/>
          <w:rtl/>
        </w:rPr>
        <w:t>ל</w:t>
      </w:r>
      <w:r>
        <w:rPr>
          <w:rtl/>
        </w:rPr>
        <w:t>הם</w:t>
      </w:r>
      <w:r>
        <w:rPr>
          <w:rFonts w:hint="cs"/>
          <w:rtl/>
        </w:rPr>
        <w:t>,</w:t>
      </w:r>
      <w:r>
        <w:rPr>
          <w:rtl/>
        </w:rPr>
        <w:t xml:space="preserve"> </w:t>
      </w:r>
      <w:bookmarkStart w:id="4422" w:name="_ETM_Q7_436080"/>
      <w:bookmarkEnd w:id="4422"/>
      <w:r>
        <w:rPr>
          <w:rtl/>
        </w:rPr>
        <w:t xml:space="preserve">לאורך </w:t>
      </w:r>
      <w:bookmarkStart w:id="4423" w:name="_ETM_Q7_436350"/>
      <w:bookmarkEnd w:id="4423"/>
      <w:r>
        <w:rPr>
          <w:rtl/>
        </w:rPr>
        <w:t xml:space="preserve">כל </w:t>
      </w:r>
      <w:bookmarkStart w:id="4424" w:name="_ETM_Q7_436529"/>
      <w:bookmarkEnd w:id="4424"/>
      <w:r>
        <w:rPr>
          <w:rtl/>
        </w:rPr>
        <w:t xml:space="preserve">ההיסטוריה </w:t>
      </w:r>
      <w:bookmarkStart w:id="4425" w:name="_ETM_Q7_437070"/>
      <w:bookmarkEnd w:id="4425"/>
      <w:r>
        <w:rPr>
          <w:rtl/>
        </w:rPr>
        <w:t>היהודית</w:t>
      </w:r>
      <w:r>
        <w:rPr>
          <w:rFonts w:hint="cs"/>
          <w:rtl/>
        </w:rPr>
        <w:t>.</w:t>
      </w:r>
      <w:r>
        <w:rPr>
          <w:rtl/>
        </w:rPr>
        <w:t xml:space="preserve"> </w:t>
      </w:r>
      <w:bookmarkStart w:id="4426" w:name="_ETM_Q7_440900"/>
      <w:bookmarkEnd w:id="4426"/>
      <w:r>
        <w:rPr>
          <w:rtl/>
        </w:rPr>
        <w:t xml:space="preserve">לכן </w:t>
      </w:r>
      <w:bookmarkStart w:id="4427" w:name="_ETM_Q7_441410"/>
      <w:bookmarkEnd w:id="4427"/>
      <w:r>
        <w:rPr>
          <w:rtl/>
        </w:rPr>
        <w:t xml:space="preserve">אני </w:t>
      </w:r>
      <w:bookmarkStart w:id="4428" w:name="_ETM_Q7_441560"/>
      <w:bookmarkEnd w:id="4428"/>
      <w:r>
        <w:rPr>
          <w:rtl/>
        </w:rPr>
        <w:t xml:space="preserve">חושב </w:t>
      </w:r>
      <w:bookmarkStart w:id="4429" w:name="_ETM_Q7_441890"/>
      <w:bookmarkStart w:id="4430" w:name="_ETM_Q7_442610"/>
      <w:bookmarkEnd w:id="4429"/>
      <w:bookmarkEnd w:id="4430"/>
      <w:r>
        <w:rPr>
          <w:rFonts w:hint="cs"/>
          <w:rtl/>
        </w:rPr>
        <w:t>ש</w:t>
      </w:r>
      <w:r>
        <w:rPr>
          <w:rtl/>
        </w:rPr>
        <w:t xml:space="preserve">אם </w:t>
      </w:r>
      <w:bookmarkStart w:id="4431" w:name="_ETM_Q7_442850"/>
      <w:bookmarkEnd w:id="4431"/>
      <w:r>
        <w:rPr>
          <w:rtl/>
        </w:rPr>
        <w:t xml:space="preserve">לא </w:t>
      </w:r>
      <w:bookmarkStart w:id="4432" w:name="_ETM_Q7_443029"/>
      <w:bookmarkEnd w:id="4432"/>
      <w:r>
        <w:rPr>
          <w:rtl/>
        </w:rPr>
        <w:t xml:space="preserve">ילמדו </w:t>
      </w:r>
      <w:bookmarkStart w:id="4433" w:name="_ETM_Q7_443480"/>
      <w:bookmarkEnd w:id="4433"/>
      <w:r>
        <w:rPr>
          <w:rtl/>
        </w:rPr>
        <w:t>תורה</w:t>
      </w:r>
      <w:r>
        <w:rPr>
          <w:rFonts w:hint="cs"/>
          <w:rtl/>
        </w:rPr>
        <w:t>,</w:t>
      </w:r>
      <w:bookmarkStart w:id="4434" w:name="_ETM_Q7_445120"/>
      <w:bookmarkStart w:id="4435" w:name="_ETM_Q7_445600"/>
      <w:bookmarkEnd w:id="4434"/>
      <w:bookmarkEnd w:id="4435"/>
      <w:r>
        <w:rPr>
          <w:rtl/>
        </w:rPr>
        <w:t xml:space="preserve"> </w:t>
      </w:r>
      <w:bookmarkStart w:id="4436" w:name="_ETM_Q7_445900"/>
      <w:bookmarkEnd w:id="4436"/>
      <w:r>
        <w:rPr>
          <w:rtl/>
        </w:rPr>
        <w:t xml:space="preserve">אין </w:t>
      </w:r>
      <w:bookmarkStart w:id="4437" w:name="_ETM_Q7_446110"/>
      <w:bookmarkEnd w:id="4437"/>
      <w:r>
        <w:rPr>
          <w:rtl/>
        </w:rPr>
        <w:t xml:space="preserve">דבר </w:t>
      </w:r>
      <w:bookmarkStart w:id="4438" w:name="_ETM_Q7_446440"/>
      <w:bookmarkEnd w:id="4438"/>
      <w:r>
        <w:rPr>
          <w:rtl/>
        </w:rPr>
        <w:t>כזה</w:t>
      </w:r>
      <w:r>
        <w:rPr>
          <w:rFonts w:hint="cs"/>
          <w:rtl/>
        </w:rPr>
        <w:t xml:space="preserve"> </w:t>
      </w:r>
      <w:r>
        <w:rPr>
          <w:rtl/>
        </w:rPr>
        <w:t xml:space="preserve">– </w:t>
      </w:r>
      <w:bookmarkStart w:id="4439" w:name="_ETM_Q7_446740"/>
      <w:bookmarkStart w:id="4440" w:name="_ETM_Q7_447220"/>
      <w:bookmarkStart w:id="4441" w:name="_ETM_Q7_447400"/>
      <w:bookmarkStart w:id="4442" w:name="_ETM_Q7_448389"/>
      <w:bookmarkEnd w:id="4439"/>
      <w:bookmarkEnd w:id="4440"/>
      <w:bookmarkEnd w:id="4441"/>
      <w:bookmarkEnd w:id="4442"/>
      <w:r>
        <w:rPr>
          <w:rFonts w:hint="cs"/>
          <w:rtl/>
        </w:rPr>
        <w:t>כ</w:t>
      </w:r>
      <w:r>
        <w:rPr>
          <w:rtl/>
        </w:rPr>
        <w:t xml:space="preserve">שאתה </w:t>
      </w:r>
      <w:bookmarkStart w:id="4443" w:name="_ETM_Q7_448600"/>
      <w:bookmarkEnd w:id="4443"/>
      <w:r>
        <w:rPr>
          <w:rtl/>
        </w:rPr>
        <w:t xml:space="preserve">עומד </w:t>
      </w:r>
      <w:bookmarkStart w:id="4444" w:name="_ETM_Q7_448870"/>
      <w:bookmarkEnd w:id="4444"/>
      <w:r>
        <w:rPr>
          <w:rtl/>
        </w:rPr>
        <w:t>במקום</w:t>
      </w:r>
      <w:r>
        <w:rPr>
          <w:rFonts w:hint="cs"/>
          <w:rtl/>
        </w:rPr>
        <w:t>,</w:t>
      </w:r>
      <w:bookmarkStart w:id="4445" w:name="_ETM_Q7_449290"/>
      <w:bookmarkEnd w:id="4445"/>
      <w:r>
        <w:rPr>
          <w:rFonts w:hint="cs"/>
          <w:rtl/>
        </w:rPr>
        <w:t xml:space="preserve"> </w:t>
      </w:r>
      <w:r>
        <w:rPr>
          <w:rtl/>
        </w:rPr>
        <w:t xml:space="preserve">אתה </w:t>
      </w:r>
      <w:bookmarkStart w:id="4446" w:name="_ETM_Q7_449380"/>
      <w:bookmarkEnd w:id="4446"/>
      <w:r>
        <w:rPr>
          <w:rtl/>
        </w:rPr>
        <w:t xml:space="preserve">הולך </w:t>
      </w:r>
      <w:bookmarkStart w:id="4447" w:name="_ETM_Q7_449589"/>
      <w:bookmarkEnd w:id="4447"/>
      <w:r>
        <w:rPr>
          <w:rtl/>
        </w:rPr>
        <w:t>אחורה</w:t>
      </w:r>
      <w:r>
        <w:rPr>
          <w:rFonts w:hint="cs"/>
          <w:rtl/>
        </w:rPr>
        <w:t>.</w:t>
      </w:r>
      <w:r>
        <w:rPr>
          <w:rtl/>
        </w:rPr>
        <w:t xml:space="preserve"> </w:t>
      </w:r>
      <w:bookmarkStart w:id="4448" w:name="_ETM_Q7_451130"/>
      <w:bookmarkEnd w:id="4448"/>
      <w:r>
        <w:rPr>
          <w:rtl/>
        </w:rPr>
        <w:t xml:space="preserve">הספרות </w:t>
      </w:r>
      <w:bookmarkStart w:id="4449" w:name="_ETM_Q7_451790"/>
      <w:bookmarkEnd w:id="4449"/>
      <w:r>
        <w:rPr>
          <w:rtl/>
        </w:rPr>
        <w:t xml:space="preserve">התורנית </w:t>
      </w:r>
      <w:bookmarkStart w:id="4450" w:name="_ETM_Q7_452570"/>
      <w:bookmarkEnd w:id="4450"/>
      <w:r>
        <w:rPr>
          <w:rtl/>
        </w:rPr>
        <w:t xml:space="preserve">מתפתחת </w:t>
      </w:r>
      <w:bookmarkStart w:id="4451" w:name="_ETM_Q7_453380"/>
      <w:bookmarkEnd w:id="4451"/>
      <w:r>
        <w:rPr>
          <w:rtl/>
        </w:rPr>
        <w:t xml:space="preserve">כל </w:t>
      </w:r>
      <w:bookmarkStart w:id="4452" w:name="_ETM_Q7_453620"/>
      <w:bookmarkEnd w:id="4452"/>
      <w:r>
        <w:rPr>
          <w:rtl/>
        </w:rPr>
        <w:t>הזמן</w:t>
      </w:r>
      <w:bookmarkStart w:id="4453" w:name="_ETM_Q7_453949"/>
      <w:bookmarkEnd w:id="4453"/>
      <w:r>
        <w:rPr>
          <w:rFonts w:hint="cs"/>
          <w:rtl/>
        </w:rPr>
        <w:t xml:space="preserve">. </w:t>
      </w:r>
      <w:r>
        <w:rPr>
          <w:rtl/>
        </w:rPr>
        <w:t xml:space="preserve">ברגע </w:t>
      </w:r>
      <w:bookmarkStart w:id="4454" w:name="_ETM_Q7_454279"/>
      <w:bookmarkEnd w:id="4454"/>
      <w:r>
        <w:rPr>
          <w:rtl/>
        </w:rPr>
        <w:t xml:space="preserve">שהיא </w:t>
      </w:r>
      <w:bookmarkStart w:id="4455" w:name="_ETM_Q7_454460"/>
      <w:bookmarkEnd w:id="4455"/>
      <w:r>
        <w:rPr>
          <w:rtl/>
        </w:rPr>
        <w:t>תפסיק</w:t>
      </w:r>
      <w:r>
        <w:rPr>
          <w:rFonts w:hint="cs"/>
          <w:rtl/>
        </w:rPr>
        <w:t>,</w:t>
      </w:r>
      <w:r>
        <w:rPr>
          <w:rtl/>
        </w:rPr>
        <w:t xml:space="preserve"> </w:t>
      </w:r>
      <w:bookmarkStart w:id="4456" w:name="_ETM_Q7_456330"/>
      <w:bookmarkEnd w:id="4456"/>
      <w:r>
        <w:rPr>
          <w:rtl/>
        </w:rPr>
        <w:t xml:space="preserve">היא </w:t>
      </w:r>
      <w:bookmarkStart w:id="4457" w:name="_ETM_Q7_456449"/>
      <w:bookmarkEnd w:id="4457"/>
      <w:r>
        <w:rPr>
          <w:rtl/>
        </w:rPr>
        <w:t>תידרדר</w:t>
      </w:r>
      <w:bookmarkStart w:id="4458" w:name="_ETM_Q7_457080"/>
      <w:bookmarkEnd w:id="4458"/>
      <w:r>
        <w:rPr>
          <w:rFonts w:hint="cs"/>
          <w:rtl/>
        </w:rPr>
        <w:t>, ו</w:t>
      </w:r>
      <w:r>
        <w:rPr>
          <w:rtl/>
        </w:rPr>
        <w:t xml:space="preserve">בעצם </w:t>
      </w:r>
      <w:bookmarkStart w:id="4459" w:name="_ETM_Q7_457650"/>
      <w:bookmarkEnd w:id="4459"/>
      <w:r>
        <w:rPr>
          <w:rtl/>
        </w:rPr>
        <w:t>ז</w:t>
      </w:r>
      <w:r>
        <w:rPr>
          <w:rFonts w:hint="cs"/>
          <w:rtl/>
        </w:rPr>
        <w:t>ו</w:t>
      </w:r>
      <w:r>
        <w:rPr>
          <w:rtl/>
        </w:rPr>
        <w:t xml:space="preserve"> </w:t>
      </w:r>
      <w:bookmarkStart w:id="4460" w:name="_ETM_Q7_457740"/>
      <w:bookmarkEnd w:id="4460"/>
      <w:r>
        <w:rPr>
          <w:rtl/>
        </w:rPr>
        <w:t xml:space="preserve">שאלה </w:t>
      </w:r>
      <w:bookmarkStart w:id="4461" w:name="_ETM_Q7_457980"/>
      <w:bookmarkEnd w:id="4461"/>
      <w:r>
        <w:rPr>
          <w:rtl/>
        </w:rPr>
        <w:t xml:space="preserve">של </w:t>
      </w:r>
      <w:bookmarkStart w:id="4462" w:name="_ETM_Q7_458190"/>
      <w:bookmarkEnd w:id="4462"/>
      <w:r>
        <w:rPr>
          <w:rtl/>
        </w:rPr>
        <w:t>זמן</w:t>
      </w:r>
      <w:r>
        <w:rPr>
          <w:rFonts w:hint="cs"/>
          <w:rtl/>
        </w:rPr>
        <w:t>.</w:t>
      </w:r>
      <w:r>
        <w:rPr>
          <w:rtl/>
        </w:rPr>
        <w:t xml:space="preserve"> </w:t>
      </w:r>
      <w:bookmarkStart w:id="4463" w:name="_ETM_Q7_458610"/>
      <w:bookmarkEnd w:id="4463"/>
      <w:r>
        <w:rPr>
          <w:rtl/>
        </w:rPr>
        <w:t>זה</w:t>
      </w:r>
      <w:bookmarkStart w:id="4464" w:name="_ETM_Q7_458760"/>
      <w:bookmarkStart w:id="4465" w:name="_ETM_Q7_458850"/>
      <w:bookmarkStart w:id="4466" w:name="_ETM_Q7_459389"/>
      <w:bookmarkEnd w:id="4464"/>
      <w:bookmarkEnd w:id="4465"/>
      <w:bookmarkEnd w:id="4466"/>
      <w:r>
        <w:rPr>
          <w:rtl/>
        </w:rPr>
        <w:t xml:space="preserve"> </w:t>
      </w:r>
      <w:bookmarkStart w:id="4467" w:name="_ETM_Q7_459570"/>
      <w:bookmarkEnd w:id="4467"/>
      <w:r>
        <w:rPr>
          <w:rtl/>
        </w:rPr>
        <w:t xml:space="preserve">לא </w:t>
      </w:r>
      <w:bookmarkStart w:id="4468" w:name="_ETM_Q7_459660"/>
      <w:bookmarkEnd w:id="4468"/>
      <w:r>
        <w:rPr>
          <w:rtl/>
        </w:rPr>
        <w:t xml:space="preserve">יקרה </w:t>
      </w:r>
      <w:bookmarkStart w:id="4469" w:name="_ETM_Q7_459900"/>
      <w:bookmarkEnd w:id="4469"/>
      <w:r>
        <w:rPr>
          <w:rtl/>
        </w:rPr>
        <w:t>מחר</w:t>
      </w:r>
      <w:r w:rsidR="00226900">
        <w:rPr>
          <w:rFonts w:hint="cs"/>
          <w:rtl/>
        </w:rPr>
        <w:t>;</w:t>
      </w:r>
      <w:r>
        <w:rPr>
          <w:rtl/>
        </w:rPr>
        <w:t xml:space="preserve"> </w:t>
      </w:r>
      <w:bookmarkStart w:id="4470" w:name="_ETM_Q7_460290"/>
      <w:bookmarkEnd w:id="4470"/>
      <w:r>
        <w:rPr>
          <w:rtl/>
        </w:rPr>
        <w:t xml:space="preserve">זה </w:t>
      </w:r>
      <w:bookmarkStart w:id="4471" w:name="_ETM_Q7_460410"/>
      <w:bookmarkEnd w:id="4471"/>
      <w:r>
        <w:rPr>
          <w:rtl/>
        </w:rPr>
        <w:t xml:space="preserve">לא </w:t>
      </w:r>
      <w:bookmarkStart w:id="4472" w:name="_ETM_Q7_460500"/>
      <w:bookmarkEnd w:id="4472"/>
      <w:r>
        <w:rPr>
          <w:rtl/>
        </w:rPr>
        <w:t xml:space="preserve">יקרה </w:t>
      </w:r>
      <w:bookmarkStart w:id="4473" w:name="_ETM_Q7_460680"/>
      <w:bookmarkEnd w:id="4473"/>
      <w:r>
        <w:rPr>
          <w:rFonts w:hint="cs"/>
          <w:rtl/>
        </w:rPr>
        <w:t>ב</w:t>
      </w:r>
      <w:r>
        <w:rPr>
          <w:rtl/>
        </w:rPr>
        <w:t xml:space="preserve">שנה </w:t>
      </w:r>
      <w:bookmarkStart w:id="4474" w:name="_ETM_Q7_460949"/>
      <w:bookmarkEnd w:id="4474"/>
      <w:r>
        <w:rPr>
          <w:rtl/>
        </w:rPr>
        <w:t>הבאה</w:t>
      </w:r>
      <w:r>
        <w:rPr>
          <w:rFonts w:hint="cs"/>
          <w:rtl/>
        </w:rPr>
        <w:t>.</w:t>
      </w:r>
      <w:r>
        <w:rPr>
          <w:rtl/>
        </w:rPr>
        <w:t xml:space="preserve"> </w:t>
      </w:r>
      <w:bookmarkStart w:id="4475" w:name="_ETM_Q7_461560"/>
      <w:bookmarkEnd w:id="4475"/>
      <w:r>
        <w:rPr>
          <w:rtl/>
        </w:rPr>
        <w:t>בעוד</w:t>
      </w:r>
      <w:r>
        <w:rPr>
          <w:rFonts w:hint="cs"/>
          <w:rtl/>
        </w:rPr>
        <w:t xml:space="preserve"> </w:t>
      </w:r>
      <w:r w:rsidR="00226900">
        <w:rPr>
          <w:rFonts w:hint="cs"/>
          <w:rtl/>
        </w:rPr>
        <w:t>5</w:t>
      </w:r>
      <w:r>
        <w:rPr>
          <w:rFonts w:hint="cs"/>
          <w:rtl/>
        </w:rPr>
        <w:t>0</w:t>
      </w:r>
      <w:r w:rsidR="00226900">
        <w:rPr>
          <w:rFonts w:hint="cs"/>
          <w:rtl/>
        </w:rPr>
        <w:t>, 7</w:t>
      </w:r>
      <w:r>
        <w:rPr>
          <w:rFonts w:hint="cs"/>
          <w:rtl/>
        </w:rPr>
        <w:t xml:space="preserve">0 </w:t>
      </w:r>
      <w:bookmarkStart w:id="4476" w:name="_ETM_Q7_462010"/>
      <w:bookmarkStart w:id="4477" w:name="_ETM_Q7_462430"/>
      <w:bookmarkStart w:id="4478" w:name="_ETM_Q7_462760"/>
      <w:bookmarkEnd w:id="4476"/>
      <w:bookmarkEnd w:id="4477"/>
      <w:bookmarkEnd w:id="4478"/>
      <w:r>
        <w:rPr>
          <w:rFonts w:hint="cs"/>
          <w:rtl/>
        </w:rPr>
        <w:t>ש</w:t>
      </w:r>
      <w:r>
        <w:rPr>
          <w:rtl/>
        </w:rPr>
        <w:t xml:space="preserve">נה </w:t>
      </w:r>
      <w:bookmarkStart w:id="4479" w:name="_ETM_Q7_463060"/>
      <w:bookmarkEnd w:id="4479"/>
      <w:r>
        <w:rPr>
          <w:rtl/>
        </w:rPr>
        <w:t xml:space="preserve">נקום </w:t>
      </w:r>
      <w:bookmarkStart w:id="4480" w:name="_ETM_Q7_464110"/>
      <w:bookmarkEnd w:id="4480"/>
      <w:r>
        <w:rPr>
          <w:rtl/>
        </w:rPr>
        <w:t>ו</w:t>
      </w:r>
      <w:r>
        <w:rPr>
          <w:rFonts w:hint="cs"/>
          <w:rtl/>
        </w:rPr>
        <w:t>נ</w:t>
      </w:r>
      <w:r>
        <w:rPr>
          <w:rtl/>
        </w:rPr>
        <w:t xml:space="preserve">בין </w:t>
      </w:r>
      <w:bookmarkStart w:id="4481" w:name="_ETM_Q7_464559"/>
      <w:bookmarkEnd w:id="4481"/>
      <w:r>
        <w:rPr>
          <w:rtl/>
        </w:rPr>
        <w:t xml:space="preserve">שאין </w:t>
      </w:r>
      <w:bookmarkStart w:id="4482" w:name="_ETM_Q7_464770"/>
      <w:bookmarkEnd w:id="4482"/>
      <w:r>
        <w:rPr>
          <w:rtl/>
        </w:rPr>
        <w:t xml:space="preserve">לנו </w:t>
      </w:r>
      <w:bookmarkStart w:id="4483" w:name="_ETM_Q7_465009"/>
      <w:bookmarkEnd w:id="4483"/>
      <w:r>
        <w:rPr>
          <w:rtl/>
        </w:rPr>
        <w:t xml:space="preserve">עם </w:t>
      </w:r>
      <w:bookmarkStart w:id="4484" w:name="_ETM_Q7_465189"/>
      <w:bookmarkEnd w:id="4484"/>
      <w:r>
        <w:rPr>
          <w:rtl/>
        </w:rPr>
        <w:t>ישראל</w:t>
      </w:r>
      <w:r>
        <w:rPr>
          <w:rFonts w:hint="cs"/>
          <w:rtl/>
        </w:rPr>
        <w:t>.</w:t>
      </w:r>
      <w:r>
        <w:rPr>
          <w:rtl/>
        </w:rPr>
        <w:t xml:space="preserve"> </w:t>
      </w:r>
      <w:bookmarkStart w:id="4485" w:name="_ETM_Q7_466410"/>
      <w:bookmarkEnd w:id="4485"/>
      <w:r>
        <w:rPr>
          <w:rtl/>
        </w:rPr>
        <w:t xml:space="preserve">יש </w:t>
      </w:r>
      <w:bookmarkStart w:id="4486" w:name="_ETM_Q7_466589"/>
      <w:bookmarkEnd w:id="4486"/>
      <w:r>
        <w:rPr>
          <w:rtl/>
        </w:rPr>
        <w:t xml:space="preserve">פה </w:t>
      </w:r>
      <w:bookmarkStart w:id="4487" w:name="_ETM_Q7_466800"/>
      <w:bookmarkEnd w:id="4487"/>
      <w:r>
        <w:rPr>
          <w:rtl/>
        </w:rPr>
        <w:t xml:space="preserve">אנשים </w:t>
      </w:r>
      <w:bookmarkStart w:id="4488" w:name="_ETM_Q7_467130"/>
      <w:bookmarkEnd w:id="4488"/>
      <w:r>
        <w:rPr>
          <w:rtl/>
        </w:rPr>
        <w:t>ש</w:t>
      </w:r>
      <w:bookmarkStart w:id="4489" w:name="_ETM_Q7_467339"/>
      <w:bookmarkEnd w:id="4489"/>
      <w:r>
        <w:rPr>
          <w:rFonts w:hint="cs"/>
          <w:rtl/>
        </w:rPr>
        <w:t xml:space="preserve">מסתובבים </w:t>
      </w:r>
      <w:bookmarkStart w:id="4490" w:name="_ETM_Q7_467760"/>
      <w:bookmarkEnd w:id="4490"/>
      <w:r>
        <w:rPr>
          <w:rFonts w:hint="cs"/>
          <w:rtl/>
        </w:rPr>
        <w:t xml:space="preserve">במדינה, חלקם </w:t>
      </w:r>
      <w:bookmarkStart w:id="4491" w:name="_ETM_Q7_469300"/>
      <w:bookmarkStart w:id="4492" w:name="_ETM_Q7_469629"/>
      <w:bookmarkStart w:id="4493" w:name="_ETM_Q7_469810"/>
      <w:bookmarkStart w:id="4494" w:name="_ETM_Q7_470050"/>
      <w:bookmarkEnd w:id="4491"/>
      <w:bookmarkEnd w:id="4492"/>
      <w:bookmarkEnd w:id="4493"/>
      <w:bookmarkEnd w:id="4494"/>
      <w:r>
        <w:rPr>
          <w:rFonts w:hint="cs"/>
          <w:rtl/>
        </w:rPr>
        <w:t xml:space="preserve">קוראים </w:t>
      </w:r>
      <w:bookmarkStart w:id="4495" w:name="_ETM_Q7_467000"/>
      <w:bookmarkEnd w:id="4495"/>
      <w:r>
        <w:rPr>
          <w:rtl/>
        </w:rPr>
        <w:t xml:space="preserve">לעצמם </w:t>
      </w:r>
      <w:bookmarkStart w:id="4496" w:name="_ETM_Q7_470409"/>
      <w:bookmarkEnd w:id="4496"/>
      <w:r>
        <w:rPr>
          <w:rtl/>
        </w:rPr>
        <w:t>יהודים</w:t>
      </w:r>
      <w:r>
        <w:rPr>
          <w:rFonts w:hint="cs"/>
          <w:rtl/>
        </w:rPr>
        <w:t>,</w:t>
      </w:r>
      <w:r>
        <w:rPr>
          <w:rtl/>
        </w:rPr>
        <w:t xml:space="preserve"> </w:t>
      </w:r>
      <w:bookmarkStart w:id="4497" w:name="_ETM_Q7_470710"/>
      <w:bookmarkEnd w:id="4497"/>
      <w:r>
        <w:rPr>
          <w:rtl/>
        </w:rPr>
        <w:t xml:space="preserve">חלקם </w:t>
      </w:r>
      <w:bookmarkStart w:id="4498" w:name="_ETM_Q7_471099"/>
      <w:bookmarkEnd w:id="4498"/>
      <w:r>
        <w:rPr>
          <w:rtl/>
        </w:rPr>
        <w:t xml:space="preserve">לא </w:t>
      </w:r>
      <w:bookmarkStart w:id="4499" w:name="_ETM_Q7_471190"/>
      <w:bookmarkEnd w:id="4499"/>
      <w:r>
        <w:rPr>
          <w:rtl/>
        </w:rPr>
        <w:t xml:space="preserve">יודעים </w:t>
      </w:r>
      <w:bookmarkStart w:id="4500" w:name="_ETM_Q7_471400"/>
      <w:bookmarkEnd w:id="4500"/>
      <w:r>
        <w:rPr>
          <w:rtl/>
        </w:rPr>
        <w:t xml:space="preserve">בכלל </w:t>
      </w:r>
      <w:bookmarkStart w:id="4501" w:name="_ETM_Q7_471669"/>
      <w:bookmarkEnd w:id="4501"/>
      <w:r>
        <w:rPr>
          <w:rtl/>
        </w:rPr>
        <w:t xml:space="preserve">מה </w:t>
      </w:r>
      <w:bookmarkStart w:id="4502" w:name="_ETM_Q7_471819"/>
      <w:bookmarkEnd w:id="4502"/>
      <w:r>
        <w:rPr>
          <w:rtl/>
        </w:rPr>
        <w:t>זה</w:t>
      </w:r>
      <w:r>
        <w:rPr>
          <w:rFonts w:hint="cs"/>
          <w:rtl/>
        </w:rPr>
        <w:t xml:space="preserve">, ונהיה ככל העמים. </w:t>
      </w:r>
      <w:bookmarkStart w:id="4503" w:name="_ETM_Q7_476000"/>
      <w:bookmarkStart w:id="4504" w:name="_ETM_Q7_477000"/>
      <w:bookmarkStart w:id="4505" w:name="_ETM_Q7_473450"/>
      <w:bookmarkStart w:id="4506" w:name="_ETM_Q7_473720"/>
      <w:bookmarkStart w:id="4507" w:name="_ETM_Q7_474170"/>
      <w:bookmarkStart w:id="4508" w:name="_ETM_Q7_476440"/>
      <w:bookmarkEnd w:id="4503"/>
      <w:bookmarkEnd w:id="4504"/>
      <w:bookmarkEnd w:id="4505"/>
      <w:bookmarkEnd w:id="4506"/>
      <w:bookmarkEnd w:id="4507"/>
      <w:bookmarkEnd w:id="4508"/>
      <w:r>
        <w:rPr>
          <w:rtl/>
        </w:rPr>
        <w:t xml:space="preserve">לכן </w:t>
      </w:r>
      <w:bookmarkStart w:id="4509" w:name="_ETM_Q7_477040"/>
      <w:bookmarkEnd w:id="4509"/>
      <w:r>
        <w:rPr>
          <w:rtl/>
        </w:rPr>
        <w:t xml:space="preserve">אני </w:t>
      </w:r>
      <w:bookmarkStart w:id="4510" w:name="_ETM_Q7_477400"/>
      <w:bookmarkEnd w:id="4510"/>
      <w:r>
        <w:rPr>
          <w:rtl/>
        </w:rPr>
        <w:t xml:space="preserve">רואה </w:t>
      </w:r>
      <w:bookmarkStart w:id="4511" w:name="_ETM_Q7_478029"/>
      <w:bookmarkEnd w:id="4511"/>
      <w:r>
        <w:rPr>
          <w:rtl/>
        </w:rPr>
        <w:t xml:space="preserve">את </w:t>
      </w:r>
      <w:bookmarkStart w:id="4512" w:name="_ETM_Q7_478210"/>
      <w:bookmarkEnd w:id="4512"/>
      <w:r>
        <w:rPr>
          <w:rtl/>
        </w:rPr>
        <w:t xml:space="preserve">חשיבות </w:t>
      </w:r>
      <w:bookmarkStart w:id="4513" w:name="_ETM_Q7_478750"/>
      <w:bookmarkEnd w:id="4513"/>
      <w:r>
        <w:rPr>
          <w:rtl/>
        </w:rPr>
        <w:t xml:space="preserve">לימוד </w:t>
      </w:r>
      <w:bookmarkStart w:id="4514" w:name="_ETM_Q7_479110"/>
      <w:bookmarkEnd w:id="4514"/>
      <w:r>
        <w:rPr>
          <w:rtl/>
        </w:rPr>
        <w:t xml:space="preserve">התורה </w:t>
      </w:r>
      <w:bookmarkStart w:id="4515" w:name="_ETM_Q7_479529"/>
      <w:bookmarkEnd w:id="4515"/>
      <w:r>
        <w:rPr>
          <w:rtl/>
        </w:rPr>
        <w:t xml:space="preserve">כערך </w:t>
      </w:r>
      <w:bookmarkStart w:id="4516" w:name="_ETM_Q7_480190"/>
      <w:bookmarkEnd w:id="4516"/>
      <w:r>
        <w:rPr>
          <w:rtl/>
        </w:rPr>
        <w:t>עליון</w:t>
      </w:r>
      <w:r>
        <w:rPr>
          <w:rFonts w:hint="cs"/>
          <w:rtl/>
        </w:rPr>
        <w:t>.</w:t>
      </w:r>
      <w:r>
        <w:rPr>
          <w:rtl/>
        </w:rPr>
        <w:t xml:space="preserve"> </w:t>
      </w:r>
      <w:bookmarkStart w:id="4517" w:name="_ETM_Q7_481210"/>
      <w:bookmarkEnd w:id="4517"/>
      <w:r>
        <w:rPr>
          <w:rtl/>
        </w:rPr>
        <w:t xml:space="preserve">אני </w:t>
      </w:r>
      <w:bookmarkStart w:id="4518" w:name="_ETM_Q7_481509"/>
      <w:bookmarkEnd w:id="4518"/>
      <w:r>
        <w:rPr>
          <w:rtl/>
        </w:rPr>
        <w:t xml:space="preserve">אומר </w:t>
      </w:r>
      <w:bookmarkStart w:id="4519" w:name="_ETM_Q7_481750"/>
      <w:bookmarkStart w:id="4520" w:name="_ETM_Q7_481870"/>
      <w:bookmarkEnd w:id="4519"/>
      <w:bookmarkEnd w:id="4520"/>
      <w:r>
        <w:rPr>
          <w:rFonts w:hint="cs"/>
          <w:rtl/>
        </w:rPr>
        <w:t>את זה.</w:t>
      </w:r>
      <w:r>
        <w:rPr>
          <w:rtl/>
        </w:rPr>
        <w:t xml:space="preserve"> </w:t>
      </w:r>
      <w:bookmarkStart w:id="4521" w:name="_ETM_Q7_481990"/>
      <w:bookmarkEnd w:id="4521"/>
      <w:r>
        <w:rPr>
          <w:rtl/>
        </w:rPr>
        <w:t xml:space="preserve">זה </w:t>
      </w:r>
      <w:bookmarkStart w:id="4522" w:name="_ETM_Q7_482139"/>
      <w:bookmarkEnd w:id="4522"/>
      <w:r>
        <w:rPr>
          <w:rtl/>
        </w:rPr>
        <w:t xml:space="preserve">לא </w:t>
      </w:r>
      <w:bookmarkStart w:id="4523" w:name="_ETM_Q7_482289"/>
      <w:bookmarkEnd w:id="4523"/>
      <w:r>
        <w:rPr>
          <w:rtl/>
        </w:rPr>
        <w:t>פחות</w:t>
      </w:r>
      <w:bookmarkStart w:id="4524" w:name="_ETM_Q7_480000"/>
      <w:bookmarkEnd w:id="4524"/>
      <w:r>
        <w:rPr>
          <w:rFonts w:hint="cs"/>
          <w:rtl/>
        </w:rPr>
        <w:t xml:space="preserve"> חשוב, לטעמי ולהבנתי, </w:t>
      </w:r>
      <w:bookmarkStart w:id="4525" w:name="_ETM_Q7_480630"/>
      <w:bookmarkStart w:id="4526" w:name="_ETM_Q7_480900"/>
      <w:bookmarkStart w:id="4527" w:name="_ETM_Q7_481140"/>
      <w:bookmarkStart w:id="4528" w:name="_ETM_Q7_481290"/>
      <w:bookmarkStart w:id="4529" w:name="_ETM_Q7_481379"/>
      <w:bookmarkStart w:id="4530" w:name="_ETM_Q7_481560"/>
      <w:bookmarkStart w:id="4531" w:name="_ETM_Q7_481739"/>
      <w:bookmarkStart w:id="4532" w:name="_ETM_Q7_482129"/>
      <w:bookmarkStart w:id="4533" w:name="_ETM_Q7_482969"/>
      <w:bookmarkStart w:id="4534" w:name="_ETM_Q7_483540"/>
      <w:bookmarkStart w:id="4535" w:name="_ETM_Q7_484819"/>
      <w:bookmarkEnd w:id="4525"/>
      <w:bookmarkEnd w:id="4526"/>
      <w:bookmarkEnd w:id="4527"/>
      <w:bookmarkEnd w:id="4528"/>
      <w:bookmarkEnd w:id="4529"/>
      <w:bookmarkEnd w:id="4530"/>
      <w:bookmarkEnd w:id="4531"/>
      <w:bookmarkEnd w:id="4532"/>
      <w:bookmarkEnd w:id="4533"/>
      <w:bookmarkEnd w:id="4534"/>
      <w:bookmarkEnd w:id="4535"/>
      <w:r>
        <w:rPr>
          <w:rFonts w:hint="cs"/>
          <w:rtl/>
        </w:rPr>
        <w:t>מ</w:t>
      </w:r>
      <w:r>
        <w:rPr>
          <w:rtl/>
        </w:rPr>
        <w:t xml:space="preserve">גיוס </w:t>
      </w:r>
      <w:bookmarkStart w:id="4536" w:name="_ETM_Q7_485330"/>
      <w:bookmarkEnd w:id="4536"/>
      <w:r>
        <w:rPr>
          <w:rtl/>
        </w:rPr>
        <w:t>לצה"ל</w:t>
      </w:r>
      <w:r>
        <w:rPr>
          <w:rFonts w:hint="cs"/>
          <w:rtl/>
        </w:rPr>
        <w:t xml:space="preserve">. </w:t>
      </w:r>
      <w:bookmarkStart w:id="4537" w:name="_ETM_Q7_489000"/>
      <w:bookmarkStart w:id="4538" w:name="_ETM_Q7_486580"/>
      <w:bookmarkEnd w:id="4537"/>
      <w:bookmarkEnd w:id="4538"/>
    </w:p>
    <w:p w:rsidR="00660A22" w:rsidRDefault="00660A22" w:rsidP="0048500F">
      <w:pPr>
        <w:rPr>
          <w:rtl/>
        </w:rPr>
      </w:pPr>
    </w:p>
    <w:p w:rsidR="00660A22" w:rsidRDefault="00660A22" w:rsidP="00EE686D">
      <w:pPr>
        <w:rPr>
          <w:rtl/>
        </w:rPr>
      </w:pPr>
      <w:bookmarkStart w:id="4539" w:name="_ETM_Q7_492000"/>
      <w:bookmarkEnd w:id="4539"/>
      <w:r>
        <w:rPr>
          <w:rtl/>
        </w:rPr>
        <w:t>עכשיו</w:t>
      </w:r>
      <w:r>
        <w:rPr>
          <w:rFonts w:hint="cs"/>
          <w:rtl/>
        </w:rPr>
        <w:t>,</w:t>
      </w:r>
      <w:r>
        <w:rPr>
          <w:rtl/>
        </w:rPr>
        <w:t xml:space="preserve"> </w:t>
      </w:r>
      <w:bookmarkStart w:id="4540" w:name="_ETM_Q7_486819"/>
      <w:bookmarkEnd w:id="4540"/>
      <w:r>
        <w:rPr>
          <w:rtl/>
        </w:rPr>
        <w:t>בוא</w:t>
      </w:r>
      <w:r>
        <w:rPr>
          <w:rFonts w:hint="cs"/>
          <w:rtl/>
        </w:rPr>
        <w:t>ו</w:t>
      </w:r>
      <w:r>
        <w:rPr>
          <w:rtl/>
        </w:rPr>
        <w:t xml:space="preserve"> </w:t>
      </w:r>
      <w:bookmarkStart w:id="4541" w:name="_ETM_Q7_486940"/>
      <w:bookmarkEnd w:id="4541"/>
      <w:r>
        <w:rPr>
          <w:rtl/>
        </w:rPr>
        <w:t xml:space="preserve">נעבור </w:t>
      </w:r>
      <w:bookmarkStart w:id="4542" w:name="_ETM_Q7_487180"/>
      <w:bookmarkEnd w:id="4542"/>
      <w:r>
        <w:rPr>
          <w:rtl/>
        </w:rPr>
        <w:t>לעניין</w:t>
      </w:r>
      <w:r>
        <w:rPr>
          <w:rFonts w:hint="cs"/>
          <w:rtl/>
        </w:rPr>
        <w:t>.</w:t>
      </w:r>
      <w:r>
        <w:rPr>
          <w:rtl/>
        </w:rPr>
        <w:t xml:space="preserve"> </w:t>
      </w:r>
      <w:bookmarkStart w:id="4543" w:name="_ETM_Q7_488200"/>
      <w:bookmarkEnd w:id="4543"/>
      <w:r>
        <w:rPr>
          <w:rtl/>
        </w:rPr>
        <w:t xml:space="preserve">אני </w:t>
      </w:r>
      <w:bookmarkStart w:id="4544" w:name="_ETM_Q7_488440"/>
      <w:bookmarkEnd w:id="4544"/>
      <w:r>
        <w:rPr>
          <w:rtl/>
        </w:rPr>
        <w:t xml:space="preserve">פעם </w:t>
      </w:r>
      <w:bookmarkStart w:id="4545" w:name="_ETM_Q7_488680"/>
      <w:bookmarkEnd w:id="4545"/>
      <w:r>
        <w:rPr>
          <w:rtl/>
        </w:rPr>
        <w:t>אמרתי</w:t>
      </w:r>
      <w:bookmarkStart w:id="4546" w:name="_ETM_Q7_489639"/>
      <w:bookmarkEnd w:id="4546"/>
      <w:r w:rsidR="00EE686D">
        <w:rPr>
          <w:rFonts w:hint="cs"/>
          <w:rtl/>
        </w:rPr>
        <w:t>,</w:t>
      </w:r>
      <w:r>
        <w:rPr>
          <w:rFonts w:hint="cs"/>
          <w:rtl/>
        </w:rPr>
        <w:t xml:space="preserve"> </w:t>
      </w:r>
      <w:r>
        <w:rPr>
          <w:rtl/>
        </w:rPr>
        <w:t xml:space="preserve">אני </w:t>
      </w:r>
      <w:bookmarkStart w:id="4547" w:name="_ETM_Q7_489999"/>
      <w:bookmarkEnd w:id="4547"/>
      <w:r>
        <w:rPr>
          <w:rtl/>
        </w:rPr>
        <w:t xml:space="preserve">רואה </w:t>
      </w:r>
      <w:bookmarkStart w:id="4548" w:name="_ETM_Q7_490269"/>
      <w:bookmarkEnd w:id="4548"/>
      <w:r>
        <w:rPr>
          <w:rtl/>
        </w:rPr>
        <w:t xml:space="preserve">כחולשה </w:t>
      </w:r>
      <w:bookmarkStart w:id="4549" w:name="_ETM_Q7_490929"/>
      <w:bookmarkEnd w:id="4549"/>
      <w:r>
        <w:rPr>
          <w:rtl/>
        </w:rPr>
        <w:t>ש</w:t>
      </w:r>
      <w:r>
        <w:rPr>
          <w:rFonts w:hint="cs"/>
          <w:rtl/>
        </w:rPr>
        <w:t xml:space="preserve">לי </w:t>
      </w:r>
      <w:bookmarkStart w:id="4550" w:name="_ETM_Q7_492249"/>
      <w:bookmarkEnd w:id="4550"/>
      <w:r>
        <w:rPr>
          <w:rFonts w:hint="cs"/>
          <w:rtl/>
        </w:rPr>
        <w:t xml:space="preserve">את זה </w:t>
      </w:r>
      <w:r>
        <w:rPr>
          <w:rtl/>
        </w:rPr>
        <w:t xml:space="preserve">שאני </w:t>
      </w:r>
      <w:bookmarkStart w:id="4551" w:name="_ETM_Q7_492519"/>
      <w:bookmarkEnd w:id="4551"/>
      <w:r>
        <w:rPr>
          <w:rtl/>
        </w:rPr>
        <w:t xml:space="preserve">לא </w:t>
      </w:r>
      <w:bookmarkStart w:id="4552" w:name="_ETM_Q7_492579"/>
      <w:bookmarkEnd w:id="4552"/>
      <w:r>
        <w:rPr>
          <w:rtl/>
        </w:rPr>
        <w:t xml:space="preserve">מסוגל </w:t>
      </w:r>
      <w:bookmarkStart w:id="4553" w:name="_ETM_Q7_492940"/>
      <w:bookmarkEnd w:id="4553"/>
      <w:r>
        <w:rPr>
          <w:rtl/>
        </w:rPr>
        <w:t xml:space="preserve">ללמוד </w:t>
      </w:r>
      <w:bookmarkStart w:id="4554" w:name="_ETM_Q7_493209"/>
      <w:bookmarkEnd w:id="4554"/>
      <w:r>
        <w:rPr>
          <w:rtl/>
        </w:rPr>
        <w:t>תורה</w:t>
      </w:r>
      <w:bookmarkStart w:id="4555" w:name="_ETM_Q7_494070"/>
      <w:bookmarkEnd w:id="4555"/>
      <w:r>
        <w:rPr>
          <w:rFonts w:hint="cs"/>
          <w:rtl/>
        </w:rPr>
        <w:t xml:space="preserve"> </w:t>
      </w:r>
      <w:r>
        <w:rPr>
          <w:rtl/>
        </w:rPr>
        <w:t xml:space="preserve">כל </w:t>
      </w:r>
      <w:bookmarkStart w:id="4556" w:name="_ETM_Q7_494339"/>
      <w:bookmarkEnd w:id="4556"/>
      <w:r>
        <w:rPr>
          <w:rtl/>
        </w:rPr>
        <w:t>היום</w:t>
      </w:r>
      <w:r>
        <w:rPr>
          <w:rFonts w:hint="cs"/>
          <w:rtl/>
        </w:rPr>
        <w:t>,</w:t>
      </w:r>
      <w:r>
        <w:rPr>
          <w:rtl/>
        </w:rPr>
        <w:t xml:space="preserve"> </w:t>
      </w:r>
      <w:bookmarkStart w:id="4557" w:name="_ETM_Q7_495129"/>
      <w:bookmarkEnd w:id="4557"/>
      <w:r>
        <w:rPr>
          <w:rtl/>
        </w:rPr>
        <w:t xml:space="preserve">בגלל </w:t>
      </w:r>
      <w:bookmarkStart w:id="4558" w:name="_ETM_Q7_495400"/>
      <w:bookmarkEnd w:id="4558"/>
      <w:r>
        <w:rPr>
          <w:rFonts w:hint="cs"/>
          <w:rtl/>
        </w:rPr>
        <w:t>ש</w:t>
      </w:r>
      <w:r>
        <w:rPr>
          <w:rtl/>
        </w:rPr>
        <w:t xml:space="preserve">זה </w:t>
      </w:r>
      <w:bookmarkStart w:id="4559" w:name="_ETM_Q7_495459"/>
      <w:bookmarkEnd w:id="4559"/>
      <w:r>
        <w:rPr>
          <w:rtl/>
        </w:rPr>
        <w:t>קשה</w:t>
      </w:r>
      <w:r>
        <w:rPr>
          <w:rFonts w:hint="cs"/>
          <w:rtl/>
        </w:rPr>
        <w:t>.</w:t>
      </w:r>
      <w:r>
        <w:rPr>
          <w:rtl/>
        </w:rPr>
        <w:t xml:space="preserve"> </w:t>
      </w:r>
      <w:bookmarkStart w:id="4560" w:name="_ETM_Q7_497170"/>
      <w:bookmarkEnd w:id="4560"/>
      <w:r>
        <w:rPr>
          <w:rtl/>
        </w:rPr>
        <w:t xml:space="preserve">אם </w:t>
      </w:r>
      <w:bookmarkStart w:id="4561" w:name="_ETM_Q7_497380"/>
      <w:bookmarkEnd w:id="4561"/>
      <w:r>
        <w:rPr>
          <w:rtl/>
        </w:rPr>
        <w:t xml:space="preserve">הייתי </w:t>
      </w:r>
      <w:bookmarkStart w:id="4562" w:name="_ETM_Q7_497619"/>
      <w:bookmarkEnd w:id="4562"/>
      <w:r>
        <w:rPr>
          <w:rtl/>
        </w:rPr>
        <w:t>מסוגל</w:t>
      </w:r>
      <w:r>
        <w:rPr>
          <w:rFonts w:hint="cs"/>
          <w:rtl/>
        </w:rPr>
        <w:t>,</w:t>
      </w:r>
      <w:r>
        <w:rPr>
          <w:rtl/>
        </w:rPr>
        <w:t xml:space="preserve"> </w:t>
      </w:r>
      <w:bookmarkStart w:id="4563" w:name="_ETM_Q7_498160"/>
      <w:bookmarkEnd w:id="4563"/>
      <w:r>
        <w:rPr>
          <w:rtl/>
        </w:rPr>
        <w:t xml:space="preserve">זה </w:t>
      </w:r>
      <w:bookmarkStart w:id="4564" w:name="_ETM_Q7_498339"/>
      <w:bookmarkEnd w:id="4564"/>
      <w:r>
        <w:rPr>
          <w:rtl/>
        </w:rPr>
        <w:t xml:space="preserve">מה </w:t>
      </w:r>
      <w:bookmarkStart w:id="4565" w:name="_ETM_Q7_498429"/>
      <w:bookmarkEnd w:id="4565"/>
      <w:r>
        <w:rPr>
          <w:rtl/>
        </w:rPr>
        <w:t xml:space="preserve">שהייתי </w:t>
      </w:r>
      <w:bookmarkStart w:id="4566" w:name="_ETM_Q7_498669"/>
      <w:bookmarkEnd w:id="4566"/>
      <w:r>
        <w:rPr>
          <w:rtl/>
        </w:rPr>
        <w:t>עושה</w:t>
      </w:r>
      <w:r w:rsidR="00EE686D">
        <w:rPr>
          <w:rFonts w:hint="cs"/>
          <w:rtl/>
        </w:rPr>
        <w:t>,</w:t>
      </w:r>
      <w:r>
        <w:rPr>
          <w:rtl/>
        </w:rPr>
        <w:t xml:space="preserve"> </w:t>
      </w:r>
      <w:bookmarkStart w:id="4567" w:name="_ETM_Q7_499720"/>
      <w:bookmarkEnd w:id="4567"/>
      <w:r>
        <w:rPr>
          <w:rtl/>
        </w:rPr>
        <w:t xml:space="preserve">בגלל </w:t>
      </w:r>
      <w:bookmarkStart w:id="4568" w:name="_ETM_Q7_499989"/>
      <w:bookmarkEnd w:id="4568"/>
      <w:r>
        <w:rPr>
          <w:rtl/>
        </w:rPr>
        <w:t xml:space="preserve">שאני </w:t>
      </w:r>
      <w:bookmarkStart w:id="4569" w:name="_ETM_Q7_500319"/>
      <w:bookmarkEnd w:id="4569"/>
      <w:r>
        <w:rPr>
          <w:rtl/>
        </w:rPr>
        <w:t xml:space="preserve">מאמין </w:t>
      </w:r>
      <w:bookmarkStart w:id="4570" w:name="_ETM_Q7_500769"/>
      <w:bookmarkEnd w:id="4570"/>
      <w:r>
        <w:rPr>
          <w:rtl/>
        </w:rPr>
        <w:t xml:space="preserve">שזה </w:t>
      </w:r>
      <w:bookmarkStart w:id="4571" w:name="_ETM_Q7_501039"/>
      <w:bookmarkEnd w:id="4571"/>
      <w:r>
        <w:rPr>
          <w:rtl/>
        </w:rPr>
        <w:t xml:space="preserve">מה </w:t>
      </w:r>
      <w:bookmarkStart w:id="4572" w:name="_ETM_Q7_501159"/>
      <w:bookmarkEnd w:id="4572"/>
      <w:r>
        <w:rPr>
          <w:rtl/>
        </w:rPr>
        <w:t xml:space="preserve">שטוב </w:t>
      </w:r>
      <w:bookmarkStart w:id="4573" w:name="_ETM_Q7_501579"/>
      <w:bookmarkEnd w:id="4573"/>
      <w:r>
        <w:rPr>
          <w:rFonts w:hint="cs"/>
          <w:rtl/>
        </w:rPr>
        <w:t>ל</w:t>
      </w:r>
      <w:r>
        <w:rPr>
          <w:rtl/>
        </w:rPr>
        <w:t xml:space="preserve">עם </w:t>
      </w:r>
      <w:bookmarkStart w:id="4574" w:name="_ETM_Q7_501939"/>
      <w:bookmarkEnd w:id="4574"/>
      <w:r>
        <w:rPr>
          <w:rFonts w:hint="cs"/>
          <w:rtl/>
        </w:rPr>
        <w:t xml:space="preserve">ישראל. </w:t>
      </w:r>
      <w:bookmarkStart w:id="4575" w:name="_ETM_Q7_504470"/>
      <w:bookmarkStart w:id="4576" w:name="_ETM_Q7_489569"/>
      <w:bookmarkStart w:id="4577" w:name="_ETM_Q7_489674"/>
      <w:bookmarkStart w:id="4578" w:name="_ETM_Q7_510000"/>
      <w:bookmarkEnd w:id="4575"/>
      <w:bookmarkEnd w:id="4576"/>
      <w:bookmarkEnd w:id="4577"/>
      <w:bookmarkEnd w:id="4578"/>
      <w:r>
        <w:rPr>
          <w:rtl/>
        </w:rPr>
        <w:t xml:space="preserve">אני </w:t>
      </w:r>
      <w:bookmarkStart w:id="4579" w:name="_ETM_Q7_504800"/>
      <w:bookmarkEnd w:id="4579"/>
      <w:r>
        <w:rPr>
          <w:rtl/>
        </w:rPr>
        <w:t xml:space="preserve">רוצה </w:t>
      </w:r>
      <w:bookmarkStart w:id="4580" w:name="_ETM_Q7_505010"/>
      <w:bookmarkEnd w:id="4580"/>
      <w:r>
        <w:rPr>
          <w:rtl/>
        </w:rPr>
        <w:t>להזכיר</w:t>
      </w:r>
      <w:r>
        <w:rPr>
          <w:rFonts w:hint="cs"/>
          <w:rtl/>
        </w:rPr>
        <w:t xml:space="preserve"> לך </w:t>
      </w:r>
      <w:r>
        <w:rPr>
          <w:rtl/>
        </w:rPr>
        <w:t xml:space="preserve">– </w:t>
      </w:r>
      <w:bookmarkStart w:id="4581" w:name="_ETM_Q7_507079"/>
      <w:bookmarkEnd w:id="4581"/>
      <w:r>
        <w:rPr>
          <w:rtl/>
        </w:rPr>
        <w:t xml:space="preserve">כשהתחילו </w:t>
      </w:r>
      <w:bookmarkStart w:id="4582" w:name="_ETM_Q7_507710"/>
      <w:bookmarkEnd w:id="4582"/>
      <w:r>
        <w:rPr>
          <w:rtl/>
        </w:rPr>
        <w:t xml:space="preserve">ישיבות </w:t>
      </w:r>
      <w:bookmarkStart w:id="4583" w:name="_ETM_Q7_508130"/>
      <w:bookmarkEnd w:id="4583"/>
      <w:r>
        <w:rPr>
          <w:rtl/>
        </w:rPr>
        <w:t>ההסדר</w:t>
      </w:r>
      <w:r>
        <w:rPr>
          <w:rFonts w:hint="cs"/>
          <w:rtl/>
        </w:rPr>
        <w:t>,</w:t>
      </w:r>
      <w:r>
        <w:rPr>
          <w:rtl/>
        </w:rPr>
        <w:t xml:space="preserve"> </w:t>
      </w:r>
      <w:bookmarkStart w:id="4584" w:name="_ETM_Q7_509179"/>
      <w:bookmarkEnd w:id="4584"/>
      <w:r>
        <w:rPr>
          <w:rtl/>
        </w:rPr>
        <w:t xml:space="preserve">מה </w:t>
      </w:r>
      <w:bookmarkStart w:id="4585" w:name="_ETM_Q7_509629"/>
      <w:bookmarkEnd w:id="4585"/>
      <w:r>
        <w:rPr>
          <w:rFonts w:hint="cs"/>
          <w:rtl/>
        </w:rPr>
        <w:t xml:space="preserve">הם עשו להן. </w:t>
      </w:r>
      <w:bookmarkStart w:id="4586" w:name="_ETM_Q7_507000"/>
      <w:bookmarkStart w:id="4587" w:name="_ETM_Q7_510980"/>
      <w:bookmarkEnd w:id="4586"/>
      <w:bookmarkEnd w:id="4587"/>
      <w:r>
        <w:rPr>
          <w:rtl/>
        </w:rPr>
        <w:t xml:space="preserve">הם </w:t>
      </w:r>
      <w:bookmarkStart w:id="4588" w:name="_ETM_Q7_511220"/>
      <w:bookmarkEnd w:id="4588"/>
      <w:r>
        <w:rPr>
          <w:rtl/>
        </w:rPr>
        <w:t xml:space="preserve">לא </w:t>
      </w:r>
      <w:bookmarkStart w:id="4589" w:name="_ETM_Q7_511520"/>
      <w:bookmarkEnd w:id="4589"/>
      <w:r>
        <w:rPr>
          <w:rtl/>
        </w:rPr>
        <w:t>רצו</w:t>
      </w:r>
      <w:r>
        <w:rPr>
          <w:rFonts w:hint="cs"/>
          <w:rtl/>
        </w:rPr>
        <w:t>.</w:t>
      </w:r>
      <w:r>
        <w:rPr>
          <w:rtl/>
        </w:rPr>
        <w:t xml:space="preserve"> </w:t>
      </w:r>
      <w:bookmarkStart w:id="4590" w:name="_ETM_Q7_511880"/>
      <w:bookmarkStart w:id="4591" w:name="_ETM_Q7_512630"/>
      <w:bookmarkEnd w:id="4590"/>
      <w:bookmarkEnd w:id="4591"/>
      <w:r>
        <w:rPr>
          <w:rtl/>
        </w:rPr>
        <w:t xml:space="preserve">היו </w:t>
      </w:r>
      <w:bookmarkStart w:id="4592" w:name="_ETM_Q7_512900"/>
      <w:bookmarkEnd w:id="4592"/>
      <w:r>
        <w:rPr>
          <w:rtl/>
        </w:rPr>
        <w:t xml:space="preserve">ימים </w:t>
      </w:r>
      <w:bookmarkStart w:id="4593" w:name="_ETM_Q7_513260"/>
      <w:bookmarkEnd w:id="4593"/>
      <w:r>
        <w:rPr>
          <w:rtl/>
        </w:rPr>
        <w:t>שאיימו</w:t>
      </w:r>
      <w:r>
        <w:rPr>
          <w:rFonts w:hint="cs"/>
          <w:rtl/>
        </w:rPr>
        <w:t xml:space="preserve"> </w:t>
      </w:r>
      <w:r>
        <w:rPr>
          <w:rtl/>
        </w:rPr>
        <w:t xml:space="preserve">– </w:t>
      </w:r>
      <w:bookmarkStart w:id="4594" w:name="_ETM_Q7_513860"/>
      <w:bookmarkEnd w:id="4594"/>
      <w:r>
        <w:rPr>
          <w:rtl/>
        </w:rPr>
        <w:t xml:space="preserve">גם </w:t>
      </w:r>
      <w:bookmarkStart w:id="4595" w:name="_ETM_Q7_514130"/>
      <w:bookmarkEnd w:id="4595"/>
      <w:r>
        <w:rPr>
          <w:rtl/>
        </w:rPr>
        <w:t>אתם</w:t>
      </w:r>
      <w:bookmarkStart w:id="4596" w:name="_ETM_Q7_514730"/>
      <w:bookmarkEnd w:id="4596"/>
      <w:r>
        <w:rPr>
          <w:rFonts w:hint="cs"/>
          <w:rtl/>
        </w:rPr>
        <w:t xml:space="preserve">, </w:t>
      </w:r>
      <w:bookmarkStart w:id="4597" w:name="_ETM_Q7_514940"/>
      <w:bookmarkEnd w:id="4597"/>
      <w:r>
        <w:rPr>
          <w:rtl/>
        </w:rPr>
        <w:t xml:space="preserve">אני </w:t>
      </w:r>
      <w:bookmarkStart w:id="4598" w:name="_ETM_Q7_515089"/>
      <w:bookmarkEnd w:id="4598"/>
      <w:r>
        <w:rPr>
          <w:rtl/>
        </w:rPr>
        <w:t xml:space="preserve">חושב </w:t>
      </w:r>
      <w:bookmarkStart w:id="4599" w:name="_ETM_Q7_515360"/>
      <w:bookmarkEnd w:id="4599"/>
      <w:r>
        <w:rPr>
          <w:rFonts w:hint="cs"/>
          <w:rtl/>
        </w:rPr>
        <w:t>ש</w:t>
      </w:r>
      <w:r>
        <w:rPr>
          <w:rtl/>
        </w:rPr>
        <w:t xml:space="preserve">בקואליציה </w:t>
      </w:r>
      <w:bookmarkStart w:id="4600" w:name="_ETM_Q7_515900"/>
      <w:bookmarkEnd w:id="4600"/>
      <w:r>
        <w:rPr>
          <w:rtl/>
        </w:rPr>
        <w:t>שלכם</w:t>
      </w:r>
      <w:r>
        <w:rPr>
          <w:rFonts w:hint="cs"/>
          <w:rtl/>
        </w:rPr>
        <w:t>,</w:t>
      </w:r>
      <w:r>
        <w:rPr>
          <w:rtl/>
        </w:rPr>
        <w:t xml:space="preserve"> </w:t>
      </w:r>
      <w:bookmarkStart w:id="4601" w:name="_ETM_Q7_517040"/>
      <w:bookmarkEnd w:id="4601"/>
      <w:r>
        <w:rPr>
          <w:rtl/>
        </w:rPr>
        <w:t xml:space="preserve">או </w:t>
      </w:r>
      <w:bookmarkStart w:id="4602" w:name="_ETM_Q7_517160"/>
      <w:bookmarkEnd w:id="4602"/>
      <w:r>
        <w:rPr>
          <w:rtl/>
        </w:rPr>
        <w:t xml:space="preserve">לפני </w:t>
      </w:r>
      <w:bookmarkStart w:id="4603" w:name="_ETM_Q7_517520"/>
      <w:bookmarkEnd w:id="4603"/>
      <w:r>
        <w:rPr>
          <w:rtl/>
        </w:rPr>
        <w:t>כן</w:t>
      </w:r>
      <w:r>
        <w:rPr>
          <w:rFonts w:hint="cs"/>
          <w:rtl/>
        </w:rPr>
        <w:t xml:space="preserve"> </w:t>
      </w:r>
      <w:r>
        <w:rPr>
          <w:rtl/>
        </w:rPr>
        <w:t xml:space="preserve">– </w:t>
      </w:r>
      <w:bookmarkStart w:id="4604" w:name="_ETM_Q7_517760"/>
      <w:bookmarkEnd w:id="4604"/>
      <w:r>
        <w:rPr>
          <w:rtl/>
        </w:rPr>
        <w:t xml:space="preserve">היו </w:t>
      </w:r>
      <w:bookmarkStart w:id="4605" w:name="_ETM_Q7_517910"/>
      <w:bookmarkEnd w:id="4605"/>
      <w:r>
        <w:rPr>
          <w:rtl/>
        </w:rPr>
        <w:t xml:space="preserve">ימים </w:t>
      </w:r>
      <w:bookmarkStart w:id="4606" w:name="_ETM_Q7_518180"/>
      <w:bookmarkEnd w:id="4606"/>
      <w:r>
        <w:rPr>
          <w:rtl/>
        </w:rPr>
        <w:t xml:space="preserve">שאיימו </w:t>
      </w:r>
      <w:bookmarkStart w:id="4607" w:name="_ETM_Q7_518750"/>
      <w:bookmarkEnd w:id="4607"/>
      <w:r>
        <w:rPr>
          <w:rtl/>
        </w:rPr>
        <w:t xml:space="preserve">על </w:t>
      </w:r>
      <w:bookmarkStart w:id="4608" w:name="_ETM_Q7_518870"/>
      <w:bookmarkEnd w:id="4608"/>
      <w:r>
        <w:rPr>
          <w:rtl/>
        </w:rPr>
        <w:t xml:space="preserve">ישיבות </w:t>
      </w:r>
      <w:bookmarkStart w:id="4609" w:name="_ETM_Q7_519230"/>
      <w:bookmarkEnd w:id="4609"/>
      <w:r>
        <w:rPr>
          <w:rtl/>
        </w:rPr>
        <w:t>ההסדר</w:t>
      </w:r>
      <w:bookmarkStart w:id="4610" w:name="_ETM_Q7_519589"/>
      <w:bookmarkEnd w:id="4610"/>
      <w:r>
        <w:rPr>
          <w:rFonts w:hint="cs"/>
          <w:rtl/>
        </w:rPr>
        <w:t xml:space="preserve">, </w:t>
      </w:r>
      <w:r>
        <w:rPr>
          <w:rtl/>
        </w:rPr>
        <w:t xml:space="preserve">לבטל </w:t>
      </w:r>
      <w:bookmarkStart w:id="4611" w:name="_ETM_Q7_519980"/>
      <w:bookmarkEnd w:id="4611"/>
      <w:r>
        <w:rPr>
          <w:rtl/>
        </w:rPr>
        <w:t>לה</w:t>
      </w:r>
      <w:r>
        <w:rPr>
          <w:rFonts w:hint="cs"/>
          <w:rtl/>
        </w:rPr>
        <w:t>ן</w:t>
      </w:r>
      <w:r>
        <w:rPr>
          <w:rtl/>
        </w:rPr>
        <w:t xml:space="preserve"> </w:t>
      </w:r>
      <w:bookmarkStart w:id="4612" w:name="_ETM_Q7_520130"/>
      <w:bookmarkEnd w:id="4612"/>
      <w:r>
        <w:rPr>
          <w:rtl/>
        </w:rPr>
        <w:t xml:space="preserve">את </w:t>
      </w:r>
      <w:bookmarkStart w:id="4613" w:name="_ETM_Q7_520190"/>
      <w:bookmarkEnd w:id="4613"/>
      <w:r>
        <w:rPr>
          <w:rtl/>
        </w:rPr>
        <w:t>ההס</w:t>
      </w:r>
      <w:r>
        <w:rPr>
          <w:rFonts w:hint="cs"/>
          <w:rtl/>
        </w:rPr>
        <w:t>ד</w:t>
      </w:r>
      <w:r>
        <w:rPr>
          <w:rtl/>
        </w:rPr>
        <w:t>ר</w:t>
      </w:r>
      <w:r>
        <w:rPr>
          <w:rFonts w:hint="cs"/>
          <w:rtl/>
        </w:rPr>
        <w:t>.</w:t>
      </w:r>
      <w:r>
        <w:rPr>
          <w:rtl/>
        </w:rPr>
        <w:t xml:space="preserve"> </w:t>
      </w:r>
      <w:bookmarkStart w:id="4614" w:name="_ETM_Q7_521420"/>
      <w:bookmarkEnd w:id="4614"/>
      <w:r>
        <w:rPr>
          <w:rtl/>
        </w:rPr>
        <w:t xml:space="preserve">למה </w:t>
      </w:r>
      <w:bookmarkStart w:id="4615" w:name="_ETM_Q7_521719"/>
      <w:bookmarkEnd w:id="4615"/>
      <w:r>
        <w:rPr>
          <w:rtl/>
        </w:rPr>
        <w:t xml:space="preserve">שילמדו </w:t>
      </w:r>
      <w:bookmarkStart w:id="4616" w:name="_ETM_Q7_522170"/>
      <w:bookmarkEnd w:id="4616"/>
      <w:r>
        <w:rPr>
          <w:rtl/>
        </w:rPr>
        <w:t>תורה</w:t>
      </w:r>
      <w:r>
        <w:rPr>
          <w:rFonts w:hint="cs"/>
          <w:rtl/>
        </w:rPr>
        <w:t>?</w:t>
      </w:r>
      <w:r>
        <w:rPr>
          <w:rtl/>
        </w:rPr>
        <w:t xml:space="preserve"> </w:t>
      </w:r>
      <w:bookmarkStart w:id="4617" w:name="_ETM_Q7_523179"/>
      <w:bookmarkEnd w:id="4617"/>
      <w:r>
        <w:rPr>
          <w:rtl/>
        </w:rPr>
        <w:t xml:space="preserve">למה </w:t>
      </w:r>
      <w:bookmarkStart w:id="4618" w:name="_ETM_Q7_523480"/>
      <w:bookmarkStart w:id="4619" w:name="_ETM_Q7_523839"/>
      <w:bookmarkStart w:id="4620" w:name="_ETM_Q7_524109"/>
      <w:bookmarkEnd w:id="4618"/>
      <w:bookmarkEnd w:id="4619"/>
      <w:bookmarkEnd w:id="4620"/>
      <w:r>
        <w:rPr>
          <w:rtl/>
        </w:rPr>
        <w:t xml:space="preserve">שלא </w:t>
      </w:r>
      <w:bookmarkStart w:id="4621" w:name="_ETM_Q7_524350"/>
      <w:bookmarkEnd w:id="4621"/>
      <w:r>
        <w:rPr>
          <w:rtl/>
        </w:rPr>
        <w:t>יעשו</w:t>
      </w:r>
      <w:r>
        <w:rPr>
          <w:rFonts w:hint="cs"/>
          <w:rtl/>
        </w:rPr>
        <w:t xml:space="preserve"> שלוש </w:t>
      </w:r>
      <w:bookmarkStart w:id="4622" w:name="_ETM_Q7_524649"/>
      <w:bookmarkStart w:id="4623" w:name="_ETM_Q7_525039"/>
      <w:bookmarkEnd w:id="4622"/>
      <w:bookmarkEnd w:id="4623"/>
      <w:r>
        <w:rPr>
          <w:rtl/>
        </w:rPr>
        <w:t xml:space="preserve">שנים </w:t>
      </w:r>
      <w:bookmarkStart w:id="4624" w:name="_ETM_Q7_526219"/>
      <w:bookmarkEnd w:id="4624"/>
      <w:r>
        <w:rPr>
          <w:rtl/>
        </w:rPr>
        <w:t xml:space="preserve">כמו </w:t>
      </w:r>
      <w:bookmarkStart w:id="4625" w:name="_ETM_Q7_526429"/>
      <w:bookmarkEnd w:id="4625"/>
      <w:r>
        <w:rPr>
          <w:rtl/>
        </w:rPr>
        <w:t>כולם</w:t>
      </w:r>
      <w:r>
        <w:rPr>
          <w:rFonts w:hint="cs"/>
          <w:rtl/>
        </w:rPr>
        <w:t>?</w:t>
      </w:r>
    </w:p>
    <w:p w:rsidR="00660A22" w:rsidRDefault="00660A22" w:rsidP="0048500F">
      <w:pPr>
        <w:rPr>
          <w:rtl/>
        </w:rPr>
      </w:pPr>
      <w:bookmarkStart w:id="4626" w:name="_ETM_Q7_531000"/>
      <w:bookmarkStart w:id="4627" w:name="_ETM_Q7_526809"/>
      <w:bookmarkStart w:id="4628" w:name="_ETM_Q7_529460"/>
      <w:bookmarkEnd w:id="4626"/>
      <w:bookmarkEnd w:id="4627"/>
      <w:bookmarkEnd w:id="4628"/>
    </w:p>
    <w:p w:rsidR="00660A22" w:rsidRDefault="00660A22" w:rsidP="0048500F">
      <w:pPr>
        <w:rPr>
          <w:rtl/>
        </w:rPr>
      </w:pPr>
      <w:bookmarkStart w:id="4629" w:name="_ETM_Q7_528000"/>
      <w:bookmarkStart w:id="4630" w:name="_ETM_Q7_529729"/>
      <w:bookmarkEnd w:id="4629"/>
      <w:bookmarkEnd w:id="4630"/>
      <w:r>
        <w:rPr>
          <w:rtl/>
        </w:rPr>
        <w:t xml:space="preserve">אני </w:t>
      </w:r>
      <w:bookmarkStart w:id="4631" w:name="_ETM_Q7_529909"/>
      <w:bookmarkEnd w:id="4631"/>
      <w:r>
        <w:rPr>
          <w:rtl/>
        </w:rPr>
        <w:t xml:space="preserve">שואל </w:t>
      </w:r>
      <w:bookmarkStart w:id="4632" w:name="_ETM_Q7_530149"/>
      <w:bookmarkEnd w:id="4632"/>
      <w:r>
        <w:rPr>
          <w:rtl/>
        </w:rPr>
        <w:t xml:space="preserve">את </w:t>
      </w:r>
      <w:bookmarkStart w:id="4633" w:name="_ETM_Q7_530210"/>
      <w:bookmarkEnd w:id="4633"/>
      <w:r>
        <w:rPr>
          <w:rtl/>
        </w:rPr>
        <w:t xml:space="preserve">עצמי </w:t>
      </w:r>
      <w:bookmarkStart w:id="4634" w:name="_ETM_Q7_530449"/>
      <w:bookmarkEnd w:id="4634"/>
      <w:r>
        <w:rPr>
          <w:rtl/>
        </w:rPr>
        <w:t xml:space="preserve">את </w:t>
      </w:r>
      <w:bookmarkStart w:id="4635" w:name="_ETM_Q7_530510"/>
      <w:bookmarkEnd w:id="4635"/>
      <w:r>
        <w:rPr>
          <w:rtl/>
        </w:rPr>
        <w:t xml:space="preserve">השאלה </w:t>
      </w:r>
      <w:bookmarkStart w:id="4636" w:name="_ETM_Q7_532279"/>
      <w:bookmarkEnd w:id="4636"/>
      <w:r>
        <w:rPr>
          <w:rFonts w:hint="cs"/>
          <w:rtl/>
        </w:rPr>
        <w:t xml:space="preserve">הבאה. </w:t>
      </w:r>
      <w:bookmarkStart w:id="4637" w:name="_ETM_Q7_532459"/>
      <w:bookmarkEnd w:id="4637"/>
      <w:r>
        <w:rPr>
          <w:rFonts w:hint="cs"/>
          <w:rtl/>
        </w:rPr>
        <w:t xml:space="preserve">אין </w:t>
      </w:r>
      <w:r>
        <w:rPr>
          <w:rtl/>
        </w:rPr>
        <w:t>ספק</w:t>
      </w:r>
      <w:bookmarkStart w:id="4638" w:name="_ETM_Q7_534170"/>
      <w:bookmarkEnd w:id="4638"/>
      <w:r>
        <w:rPr>
          <w:rFonts w:hint="cs"/>
          <w:rtl/>
        </w:rPr>
        <w:t xml:space="preserve">, </w:t>
      </w:r>
      <w:r>
        <w:rPr>
          <w:rtl/>
        </w:rPr>
        <w:t>ולדעתי</w:t>
      </w:r>
      <w:r>
        <w:rPr>
          <w:rFonts w:hint="cs"/>
          <w:rtl/>
        </w:rPr>
        <w:t>,</w:t>
      </w:r>
      <w:r>
        <w:rPr>
          <w:rtl/>
        </w:rPr>
        <w:t xml:space="preserve"> </w:t>
      </w:r>
      <w:bookmarkStart w:id="4639" w:name="_ETM_Q7_534770"/>
      <w:bookmarkEnd w:id="4639"/>
      <w:r>
        <w:rPr>
          <w:rtl/>
        </w:rPr>
        <w:t xml:space="preserve">לפחות </w:t>
      </w:r>
      <w:bookmarkStart w:id="4640" w:name="_ETM_Q7_535160"/>
      <w:bookmarkEnd w:id="4640"/>
      <w:r>
        <w:rPr>
          <w:rtl/>
        </w:rPr>
        <w:t>מבחינתי</w:t>
      </w:r>
      <w:r>
        <w:rPr>
          <w:rFonts w:hint="cs"/>
          <w:rtl/>
        </w:rPr>
        <w:t>,</w:t>
      </w:r>
      <w:r>
        <w:rPr>
          <w:rtl/>
        </w:rPr>
        <w:t xml:space="preserve"> </w:t>
      </w:r>
      <w:bookmarkStart w:id="4641" w:name="_ETM_Q7_535790"/>
      <w:bookmarkEnd w:id="4641"/>
      <w:r>
        <w:rPr>
          <w:rFonts w:hint="cs"/>
          <w:rtl/>
        </w:rPr>
        <w:t>ש</w:t>
      </w:r>
      <w:r>
        <w:rPr>
          <w:rtl/>
        </w:rPr>
        <w:t xml:space="preserve">מי </w:t>
      </w:r>
      <w:bookmarkStart w:id="4642" w:name="_ETM_Q7_535910"/>
      <w:bookmarkEnd w:id="4642"/>
      <w:r>
        <w:rPr>
          <w:rtl/>
        </w:rPr>
        <w:t>ש</w:t>
      </w:r>
      <w:bookmarkStart w:id="4643" w:name="_ETM_Q7_536240"/>
      <w:bookmarkEnd w:id="4643"/>
      <w:r>
        <w:rPr>
          <w:rtl/>
        </w:rPr>
        <w:t xml:space="preserve">לומד </w:t>
      </w:r>
      <w:bookmarkStart w:id="4644" w:name="_ETM_Q7_536450"/>
      <w:bookmarkEnd w:id="4644"/>
      <w:r>
        <w:rPr>
          <w:rtl/>
        </w:rPr>
        <w:t>תורה</w:t>
      </w:r>
      <w:r>
        <w:rPr>
          <w:rFonts w:hint="cs"/>
          <w:rtl/>
        </w:rPr>
        <w:t>,</w:t>
      </w:r>
      <w:r>
        <w:rPr>
          <w:rtl/>
        </w:rPr>
        <w:t xml:space="preserve"> </w:t>
      </w:r>
      <w:bookmarkStart w:id="4645" w:name="_ETM_Q7_536690"/>
      <w:bookmarkEnd w:id="4645"/>
      <w:r>
        <w:rPr>
          <w:rtl/>
        </w:rPr>
        <w:t xml:space="preserve">שילמד </w:t>
      </w:r>
      <w:bookmarkStart w:id="4646" w:name="_ETM_Q7_537080"/>
      <w:bookmarkEnd w:id="4646"/>
      <w:r>
        <w:rPr>
          <w:rtl/>
        </w:rPr>
        <w:t>תורה</w:t>
      </w:r>
      <w:r>
        <w:rPr>
          <w:rFonts w:hint="cs"/>
          <w:rtl/>
        </w:rPr>
        <w:t>.</w:t>
      </w:r>
      <w:r>
        <w:rPr>
          <w:rtl/>
        </w:rPr>
        <w:t xml:space="preserve"> </w:t>
      </w:r>
      <w:bookmarkStart w:id="4647" w:name="_ETM_Q7_538699"/>
      <w:bookmarkEnd w:id="4647"/>
      <w:r>
        <w:rPr>
          <w:rtl/>
        </w:rPr>
        <w:t xml:space="preserve">מי </w:t>
      </w:r>
      <w:bookmarkStart w:id="4648" w:name="_ETM_Q7_538909"/>
      <w:bookmarkEnd w:id="4648"/>
      <w:r>
        <w:rPr>
          <w:rtl/>
        </w:rPr>
        <w:t xml:space="preserve">שלא </w:t>
      </w:r>
      <w:bookmarkStart w:id="4649" w:name="_ETM_Q7_539239"/>
      <w:bookmarkEnd w:id="4649"/>
      <w:r>
        <w:rPr>
          <w:rtl/>
        </w:rPr>
        <w:t xml:space="preserve">לומד </w:t>
      </w:r>
      <w:bookmarkStart w:id="4650" w:name="_ETM_Q7_539570"/>
      <w:bookmarkEnd w:id="4650"/>
      <w:r>
        <w:rPr>
          <w:rtl/>
        </w:rPr>
        <w:t>תורה</w:t>
      </w:r>
      <w:r>
        <w:rPr>
          <w:rFonts w:hint="cs"/>
          <w:rtl/>
        </w:rPr>
        <w:t>,</w:t>
      </w:r>
      <w:r>
        <w:rPr>
          <w:rtl/>
        </w:rPr>
        <w:t xml:space="preserve"> </w:t>
      </w:r>
      <w:bookmarkStart w:id="4651" w:name="_ETM_Q7_540019"/>
      <w:bookmarkEnd w:id="4651"/>
      <w:r>
        <w:rPr>
          <w:rtl/>
        </w:rPr>
        <w:t xml:space="preserve">שיתגייס </w:t>
      </w:r>
      <w:bookmarkStart w:id="4652" w:name="_ETM_Q7_540529"/>
      <w:bookmarkEnd w:id="4652"/>
      <w:r>
        <w:rPr>
          <w:rtl/>
        </w:rPr>
        <w:t xml:space="preserve">לצה"ל </w:t>
      </w:r>
      <w:bookmarkStart w:id="4653" w:name="_ETM_Q7_541129"/>
      <w:bookmarkEnd w:id="4653"/>
      <w:r>
        <w:rPr>
          <w:rtl/>
        </w:rPr>
        <w:t xml:space="preserve">או </w:t>
      </w:r>
      <w:bookmarkStart w:id="4654" w:name="_ETM_Q7_541219"/>
      <w:bookmarkEnd w:id="4654"/>
      <w:r>
        <w:rPr>
          <w:rtl/>
        </w:rPr>
        <w:t>ש</w:t>
      </w:r>
      <w:r>
        <w:rPr>
          <w:rFonts w:hint="cs"/>
          <w:rtl/>
        </w:rPr>
        <w:t>י</w:t>
      </w:r>
      <w:r>
        <w:rPr>
          <w:rtl/>
        </w:rPr>
        <w:t xml:space="preserve">עשה </w:t>
      </w:r>
      <w:bookmarkStart w:id="4655" w:name="_ETM_Q7_541579"/>
      <w:bookmarkEnd w:id="4655"/>
      <w:r>
        <w:rPr>
          <w:rtl/>
        </w:rPr>
        <w:t xml:space="preserve">שירות </w:t>
      </w:r>
      <w:bookmarkStart w:id="4656" w:name="_ETM_Q7_541909"/>
      <w:bookmarkEnd w:id="4656"/>
      <w:r>
        <w:rPr>
          <w:rtl/>
        </w:rPr>
        <w:t>לאומי</w:t>
      </w:r>
      <w:bookmarkStart w:id="4657" w:name="_ETM_Q7_542449"/>
      <w:bookmarkEnd w:id="4657"/>
      <w:r>
        <w:rPr>
          <w:rFonts w:hint="cs"/>
          <w:rtl/>
        </w:rPr>
        <w:t xml:space="preserve">. </w:t>
      </w:r>
      <w:r>
        <w:rPr>
          <w:rtl/>
        </w:rPr>
        <w:t xml:space="preserve">אני </w:t>
      </w:r>
      <w:bookmarkStart w:id="4658" w:name="_ETM_Q7_542629"/>
      <w:bookmarkEnd w:id="4658"/>
      <w:r>
        <w:rPr>
          <w:rtl/>
        </w:rPr>
        <w:t xml:space="preserve">מניח </w:t>
      </w:r>
      <w:bookmarkStart w:id="4659" w:name="_ETM_Q7_542929"/>
      <w:bookmarkEnd w:id="4659"/>
      <w:r>
        <w:rPr>
          <w:rtl/>
        </w:rPr>
        <w:t xml:space="preserve">שעל </w:t>
      </w:r>
      <w:bookmarkStart w:id="4660" w:name="_ETM_Q7_543140"/>
      <w:bookmarkEnd w:id="4660"/>
      <w:r>
        <w:rPr>
          <w:rtl/>
        </w:rPr>
        <w:t xml:space="preserve">זה </w:t>
      </w:r>
      <w:bookmarkStart w:id="4661" w:name="_ETM_Q7_543229"/>
      <w:bookmarkEnd w:id="4661"/>
      <w:r>
        <w:rPr>
          <w:rtl/>
        </w:rPr>
        <w:t xml:space="preserve">אנחנו </w:t>
      </w:r>
      <w:bookmarkStart w:id="4662" w:name="_ETM_Q7_543499"/>
      <w:bookmarkEnd w:id="4662"/>
      <w:r>
        <w:rPr>
          <w:rtl/>
        </w:rPr>
        <w:t xml:space="preserve">לא </w:t>
      </w:r>
      <w:bookmarkStart w:id="4663" w:name="_ETM_Q7_543589"/>
      <w:bookmarkEnd w:id="4663"/>
      <w:r>
        <w:rPr>
          <w:rtl/>
        </w:rPr>
        <w:t>חלוקים</w:t>
      </w:r>
      <w:r>
        <w:rPr>
          <w:rFonts w:hint="cs"/>
          <w:rtl/>
        </w:rPr>
        <w:t>.</w:t>
      </w:r>
    </w:p>
    <w:p w:rsidR="00660A22" w:rsidRDefault="00660A22" w:rsidP="0048500F">
      <w:pPr>
        <w:rPr>
          <w:rtl/>
        </w:rPr>
      </w:pPr>
      <w:bookmarkStart w:id="4664" w:name="_ETM_Q7_543000"/>
      <w:bookmarkEnd w:id="4664"/>
    </w:p>
    <w:p w:rsidR="00660A22" w:rsidRDefault="00660A22" w:rsidP="0048500F">
      <w:pPr>
        <w:pStyle w:val="af5"/>
        <w:keepNext/>
        <w:rPr>
          <w:rtl/>
        </w:rPr>
      </w:pPr>
      <w:bookmarkStart w:id="4665" w:name="ET_interruption_5855_7"/>
      <w:r w:rsidRPr="00DA7518">
        <w:rPr>
          <w:rStyle w:val="TagStyle"/>
          <w:rtl/>
        </w:rPr>
        <w:t xml:space="preserve"> &lt;&lt; קריאה &gt;&gt; </w:t>
      </w:r>
      <w:r>
        <w:rPr>
          <w:rtl/>
        </w:rPr>
        <w:t>מתן כהנא (המחנה הממלכתי):</w:t>
      </w:r>
      <w:r w:rsidRPr="00DA7518">
        <w:rPr>
          <w:rStyle w:val="TagStyle"/>
          <w:rtl/>
        </w:rPr>
        <w:t xml:space="preserve"> &lt;&lt; קריאה &gt;&gt;</w:t>
      </w:r>
      <w:r>
        <w:rPr>
          <w:rtl/>
        </w:rPr>
        <w:t xml:space="preserve"> </w:t>
      </w:r>
      <w:bookmarkEnd w:id="4665"/>
    </w:p>
    <w:p w:rsidR="00660A22" w:rsidRDefault="00660A22" w:rsidP="00450196">
      <w:pPr>
        <w:rPr>
          <w:rtl/>
        </w:rPr>
      </w:pPr>
    </w:p>
    <w:p w:rsidR="00660A22" w:rsidRDefault="00450196" w:rsidP="0048500F">
      <w:pPr>
        <w:rPr>
          <w:rtl/>
        </w:rPr>
      </w:pPr>
      <w:r>
        <w:rPr>
          <w:rFonts w:hint="cs"/>
          <w:rtl/>
        </w:rPr>
        <w:t>– – –</w:t>
      </w:r>
      <w:r w:rsidR="00660A22">
        <w:rPr>
          <w:rFonts w:hint="cs"/>
          <w:rtl/>
        </w:rPr>
        <w:t xml:space="preserve"> </w:t>
      </w:r>
      <w:bookmarkStart w:id="4666" w:name="_ETM_Q7_544000"/>
      <w:bookmarkEnd w:id="4666"/>
      <w:r w:rsidR="00660A22">
        <w:rPr>
          <w:rFonts w:hint="cs"/>
          <w:rtl/>
        </w:rPr>
        <w:t>חכמים.</w:t>
      </w:r>
    </w:p>
    <w:p w:rsidR="00660A22" w:rsidRDefault="00660A22" w:rsidP="0048500F">
      <w:pPr>
        <w:rPr>
          <w:rtl/>
        </w:rPr>
      </w:pPr>
    </w:p>
    <w:p w:rsidR="00660A22" w:rsidRDefault="00660A22" w:rsidP="0048500F">
      <w:pPr>
        <w:pStyle w:val="-"/>
        <w:keepNext/>
        <w:rPr>
          <w:rtl/>
        </w:rPr>
      </w:pPr>
      <w:r w:rsidRPr="00DA7518">
        <w:rPr>
          <w:rStyle w:val="TagStyle"/>
          <w:rtl/>
        </w:rPr>
        <w:t xml:space="preserve"> &lt;&lt; </w:t>
      </w:r>
      <w:proofErr w:type="spellStart"/>
      <w:r w:rsidRPr="00DA7518">
        <w:rPr>
          <w:rStyle w:val="TagStyle"/>
          <w:rtl/>
        </w:rPr>
        <w:t>דובר_המשך</w:t>
      </w:r>
      <w:proofErr w:type="spellEnd"/>
      <w:r w:rsidRPr="00DA7518">
        <w:rPr>
          <w:rStyle w:val="TagStyle"/>
          <w:rtl/>
        </w:rPr>
        <w:t xml:space="preserve"> &gt;&gt; </w:t>
      </w:r>
      <w:r>
        <w:rPr>
          <w:rtl/>
        </w:rPr>
        <w:t>השר המקשר בין הממשלה לכנסת דוד אמסלם:</w:t>
      </w:r>
      <w:r w:rsidRPr="00DA7518">
        <w:rPr>
          <w:rStyle w:val="TagStyle"/>
          <w:rtl/>
        </w:rPr>
        <w:t xml:space="preserve"> &lt;&lt; </w:t>
      </w:r>
      <w:proofErr w:type="spellStart"/>
      <w:r w:rsidRPr="00DA7518">
        <w:rPr>
          <w:rStyle w:val="TagStyle"/>
          <w:rtl/>
        </w:rPr>
        <w:t>דובר_המשך</w:t>
      </w:r>
      <w:proofErr w:type="spellEnd"/>
      <w:r w:rsidRPr="00DA7518">
        <w:rPr>
          <w:rStyle w:val="TagStyle"/>
          <w:rtl/>
        </w:rPr>
        <w:t xml:space="preserve"> &gt;&gt;</w:t>
      </w:r>
      <w:r>
        <w:rPr>
          <w:rtl/>
        </w:rPr>
        <w:t xml:space="preserve"> </w:t>
      </w:r>
    </w:p>
    <w:p w:rsidR="00660A22" w:rsidRDefault="00660A22" w:rsidP="00450196">
      <w:pPr>
        <w:rPr>
          <w:rtl/>
        </w:rPr>
      </w:pPr>
    </w:p>
    <w:p w:rsidR="00660A22" w:rsidRDefault="00660A22" w:rsidP="0048500F">
      <w:pPr>
        <w:rPr>
          <w:rtl/>
        </w:rPr>
      </w:pPr>
      <w:bookmarkStart w:id="4667" w:name="_ETM_Q7_542000"/>
      <w:bookmarkStart w:id="4668" w:name="_ETM_Q7_546060"/>
      <w:bookmarkEnd w:id="4667"/>
      <w:bookmarkEnd w:id="4668"/>
      <w:r>
        <w:rPr>
          <w:rtl/>
        </w:rPr>
        <w:t xml:space="preserve">עזוב </w:t>
      </w:r>
      <w:bookmarkStart w:id="4669" w:name="_ETM_Q7_546360"/>
      <w:bookmarkEnd w:id="4669"/>
      <w:r>
        <w:rPr>
          <w:rtl/>
        </w:rPr>
        <w:t xml:space="preserve">את </w:t>
      </w:r>
      <w:bookmarkStart w:id="4670" w:name="_ETM_Q7_546480"/>
      <w:bookmarkEnd w:id="4670"/>
      <w:r>
        <w:rPr>
          <w:rtl/>
        </w:rPr>
        <w:t>זה</w:t>
      </w:r>
      <w:r>
        <w:rPr>
          <w:rFonts w:hint="cs"/>
          <w:rtl/>
        </w:rPr>
        <w:t>.</w:t>
      </w:r>
      <w:r>
        <w:rPr>
          <w:rtl/>
        </w:rPr>
        <w:t xml:space="preserve"> </w:t>
      </w:r>
      <w:bookmarkStart w:id="4671" w:name="_ETM_Q7_547589"/>
      <w:bookmarkEnd w:id="4671"/>
    </w:p>
    <w:p w:rsidR="00660A22" w:rsidRDefault="00660A22" w:rsidP="0048500F">
      <w:pPr>
        <w:rPr>
          <w:rtl/>
        </w:rPr>
      </w:pPr>
      <w:bookmarkStart w:id="4672" w:name="_ETM_Q7_546000"/>
      <w:bookmarkEnd w:id="4672"/>
    </w:p>
    <w:p w:rsidR="00660A22" w:rsidRDefault="00660A22" w:rsidP="0048500F">
      <w:pPr>
        <w:pStyle w:val="af5"/>
        <w:keepNext/>
        <w:rPr>
          <w:rtl/>
        </w:rPr>
      </w:pPr>
      <w:bookmarkStart w:id="4673" w:name="ET_interruption_5855_9"/>
      <w:r w:rsidRPr="00DA7518">
        <w:rPr>
          <w:rStyle w:val="TagStyle"/>
          <w:rtl/>
        </w:rPr>
        <w:t xml:space="preserve"> &lt;&lt; קריאה &gt;&gt; </w:t>
      </w:r>
      <w:r>
        <w:rPr>
          <w:rtl/>
        </w:rPr>
        <w:t>מתן כהנא (המחנה הממלכתי):</w:t>
      </w:r>
      <w:r w:rsidRPr="00DA7518">
        <w:rPr>
          <w:rStyle w:val="TagStyle"/>
          <w:rtl/>
        </w:rPr>
        <w:t xml:space="preserve"> &lt;&lt; קריאה &gt;&gt;</w:t>
      </w:r>
      <w:r>
        <w:rPr>
          <w:rtl/>
        </w:rPr>
        <w:t xml:space="preserve"> </w:t>
      </w:r>
      <w:bookmarkEnd w:id="4673"/>
    </w:p>
    <w:p w:rsidR="00660A22" w:rsidRDefault="00660A22" w:rsidP="00450196">
      <w:pPr>
        <w:rPr>
          <w:rtl/>
        </w:rPr>
      </w:pPr>
    </w:p>
    <w:p w:rsidR="00660A22" w:rsidRDefault="00660A22" w:rsidP="0048500F">
      <w:pPr>
        <w:rPr>
          <w:rtl/>
        </w:rPr>
      </w:pPr>
      <w:r>
        <w:rPr>
          <w:rFonts w:hint="cs"/>
          <w:rtl/>
        </w:rPr>
        <w:t>מה?</w:t>
      </w:r>
    </w:p>
    <w:p w:rsidR="00660A22" w:rsidRDefault="00660A22" w:rsidP="0048500F">
      <w:pPr>
        <w:rPr>
          <w:rtl/>
        </w:rPr>
      </w:pPr>
      <w:bookmarkStart w:id="4674" w:name="_ETM_Q7_547000"/>
      <w:bookmarkEnd w:id="4674"/>
    </w:p>
    <w:p w:rsidR="00660A22" w:rsidRDefault="00660A22" w:rsidP="0048500F">
      <w:pPr>
        <w:pStyle w:val="-"/>
        <w:keepNext/>
        <w:rPr>
          <w:rtl/>
        </w:rPr>
      </w:pPr>
      <w:r w:rsidRPr="00DA7518">
        <w:rPr>
          <w:rStyle w:val="TagStyle"/>
          <w:rtl/>
        </w:rPr>
        <w:t xml:space="preserve"> &lt;&lt; </w:t>
      </w:r>
      <w:proofErr w:type="spellStart"/>
      <w:r w:rsidRPr="00DA7518">
        <w:rPr>
          <w:rStyle w:val="TagStyle"/>
          <w:rtl/>
        </w:rPr>
        <w:t>דובר_המשך</w:t>
      </w:r>
      <w:proofErr w:type="spellEnd"/>
      <w:r w:rsidRPr="00DA7518">
        <w:rPr>
          <w:rStyle w:val="TagStyle"/>
          <w:rtl/>
        </w:rPr>
        <w:t xml:space="preserve"> &gt;&gt; </w:t>
      </w:r>
      <w:r>
        <w:rPr>
          <w:rtl/>
        </w:rPr>
        <w:t>השר המקשר בין הממשלה לכנסת דוד אמסלם:</w:t>
      </w:r>
      <w:r w:rsidRPr="00DA7518">
        <w:rPr>
          <w:rStyle w:val="TagStyle"/>
          <w:rtl/>
        </w:rPr>
        <w:t xml:space="preserve"> &lt;&lt; </w:t>
      </w:r>
      <w:proofErr w:type="spellStart"/>
      <w:r w:rsidRPr="00DA7518">
        <w:rPr>
          <w:rStyle w:val="TagStyle"/>
          <w:rtl/>
        </w:rPr>
        <w:t>דובר_המשך</w:t>
      </w:r>
      <w:proofErr w:type="spellEnd"/>
      <w:r w:rsidRPr="00DA7518">
        <w:rPr>
          <w:rStyle w:val="TagStyle"/>
          <w:rtl/>
        </w:rPr>
        <w:t xml:space="preserve"> &gt;&gt;</w:t>
      </w:r>
      <w:r>
        <w:rPr>
          <w:rtl/>
        </w:rPr>
        <w:t xml:space="preserve"> </w:t>
      </w:r>
    </w:p>
    <w:p w:rsidR="00660A22" w:rsidRDefault="00660A22" w:rsidP="00450196">
      <w:pPr>
        <w:rPr>
          <w:rtl/>
        </w:rPr>
      </w:pPr>
    </w:p>
    <w:p w:rsidR="00660A22" w:rsidRDefault="00660A22" w:rsidP="00EE686D">
      <w:pPr>
        <w:rPr>
          <w:rtl/>
        </w:rPr>
      </w:pPr>
      <w:bookmarkStart w:id="4675" w:name="_ETM_Q7_549000"/>
      <w:bookmarkStart w:id="4676" w:name="_ETM_Q7_548159"/>
      <w:bookmarkStart w:id="4677" w:name="_ETM_Q7_548490"/>
      <w:bookmarkEnd w:id="4675"/>
      <w:bookmarkEnd w:id="4676"/>
      <w:bookmarkEnd w:id="4677"/>
      <w:r>
        <w:rPr>
          <w:rtl/>
        </w:rPr>
        <w:t xml:space="preserve">אני </w:t>
      </w:r>
      <w:bookmarkStart w:id="4678" w:name="_ETM_Q7_548639"/>
      <w:bookmarkEnd w:id="4678"/>
      <w:r>
        <w:rPr>
          <w:rtl/>
        </w:rPr>
        <w:t xml:space="preserve">מסביר </w:t>
      </w:r>
      <w:bookmarkStart w:id="4679" w:name="_ETM_Q7_549240"/>
      <w:bookmarkEnd w:id="4679"/>
      <w:r>
        <w:rPr>
          <w:rtl/>
        </w:rPr>
        <w:t>כרגע</w:t>
      </w:r>
      <w:r>
        <w:rPr>
          <w:rFonts w:hint="cs"/>
          <w:rtl/>
        </w:rPr>
        <w:t>.</w:t>
      </w:r>
      <w:bookmarkStart w:id="4680" w:name="_ETM_Q7_550339"/>
      <w:bookmarkStart w:id="4681" w:name="_ETM_Q7_551179"/>
      <w:bookmarkEnd w:id="4680"/>
      <w:bookmarkEnd w:id="4681"/>
      <w:r>
        <w:rPr>
          <w:rFonts w:hint="cs"/>
          <w:rtl/>
        </w:rPr>
        <w:t xml:space="preserve"> </w:t>
      </w:r>
      <w:r>
        <w:rPr>
          <w:rtl/>
        </w:rPr>
        <w:t xml:space="preserve">זה </w:t>
      </w:r>
      <w:bookmarkStart w:id="4682" w:name="_ETM_Q7_551479"/>
      <w:bookmarkEnd w:id="4682"/>
      <w:r>
        <w:rPr>
          <w:rtl/>
        </w:rPr>
        <w:t xml:space="preserve">ניהול </w:t>
      </w:r>
      <w:bookmarkStart w:id="4683" w:name="_ETM_Q7_551779"/>
      <w:bookmarkEnd w:id="4683"/>
      <w:r>
        <w:rPr>
          <w:rtl/>
        </w:rPr>
        <w:t>משא</w:t>
      </w:r>
      <w:r>
        <w:rPr>
          <w:rFonts w:hint="cs"/>
          <w:rtl/>
        </w:rPr>
        <w:t xml:space="preserve"> </w:t>
      </w:r>
      <w:r>
        <w:rPr>
          <w:rtl/>
        </w:rPr>
        <w:t>ומתן</w:t>
      </w:r>
      <w:bookmarkStart w:id="4684" w:name="_ETM_Q7_552560"/>
      <w:bookmarkEnd w:id="4684"/>
      <w:r w:rsidR="00EE686D">
        <w:rPr>
          <w:rFonts w:hint="cs"/>
          <w:rtl/>
        </w:rPr>
        <w:t>,</w:t>
      </w:r>
      <w:r>
        <w:rPr>
          <w:rFonts w:hint="cs"/>
          <w:rtl/>
        </w:rPr>
        <w:t xml:space="preserve"> </w:t>
      </w:r>
      <w:r>
        <w:rPr>
          <w:rtl/>
        </w:rPr>
        <w:t xml:space="preserve">אבל </w:t>
      </w:r>
      <w:bookmarkStart w:id="4685" w:name="_ETM_Q7_552770"/>
      <w:bookmarkStart w:id="4686" w:name="_ETM_Q7_554040"/>
      <w:bookmarkEnd w:id="4685"/>
      <w:bookmarkEnd w:id="4686"/>
      <w:r>
        <w:rPr>
          <w:rtl/>
        </w:rPr>
        <w:t xml:space="preserve">אני </w:t>
      </w:r>
      <w:bookmarkStart w:id="4687" w:name="_ETM_Q7_554250"/>
      <w:bookmarkEnd w:id="4687"/>
      <w:r>
        <w:rPr>
          <w:rtl/>
        </w:rPr>
        <w:t xml:space="preserve">מדבר </w:t>
      </w:r>
      <w:bookmarkStart w:id="4688" w:name="_ETM_Q7_554490"/>
      <w:bookmarkEnd w:id="4688"/>
      <w:r>
        <w:rPr>
          <w:rtl/>
        </w:rPr>
        <w:t xml:space="preserve">ברמה </w:t>
      </w:r>
      <w:bookmarkStart w:id="4689" w:name="_ETM_Q7_554850"/>
      <w:bookmarkEnd w:id="4689"/>
      <w:r>
        <w:rPr>
          <w:rtl/>
        </w:rPr>
        <w:t>העקרונית</w:t>
      </w:r>
      <w:r>
        <w:rPr>
          <w:rFonts w:hint="cs"/>
          <w:rtl/>
        </w:rPr>
        <w:t>.</w:t>
      </w:r>
    </w:p>
    <w:p w:rsidR="00660A22" w:rsidRDefault="00660A22" w:rsidP="0048500F">
      <w:pPr>
        <w:rPr>
          <w:rtl/>
        </w:rPr>
      </w:pPr>
    </w:p>
    <w:p w:rsidR="00660A22" w:rsidRDefault="00660A22" w:rsidP="0048500F">
      <w:pPr>
        <w:pStyle w:val="af5"/>
        <w:keepNext/>
        <w:rPr>
          <w:rtl/>
        </w:rPr>
      </w:pPr>
      <w:bookmarkStart w:id="4690" w:name="ET_interruption_5855_11"/>
      <w:r w:rsidRPr="00DA7518">
        <w:rPr>
          <w:rStyle w:val="TagStyle"/>
          <w:rtl/>
        </w:rPr>
        <w:t xml:space="preserve"> &lt;&lt; קריאה &gt;&gt; </w:t>
      </w:r>
      <w:r>
        <w:rPr>
          <w:rtl/>
        </w:rPr>
        <w:t>מתן כהנא (המחנה הממלכתי):</w:t>
      </w:r>
      <w:r w:rsidRPr="00DA7518">
        <w:rPr>
          <w:rStyle w:val="TagStyle"/>
          <w:rtl/>
        </w:rPr>
        <w:t xml:space="preserve"> &lt;&lt; קריאה &gt;&gt;</w:t>
      </w:r>
      <w:r>
        <w:rPr>
          <w:rtl/>
        </w:rPr>
        <w:t xml:space="preserve"> </w:t>
      </w:r>
      <w:bookmarkEnd w:id="4690"/>
    </w:p>
    <w:p w:rsidR="00660A22" w:rsidRDefault="00660A22" w:rsidP="00450196">
      <w:pPr>
        <w:rPr>
          <w:rtl/>
        </w:rPr>
      </w:pPr>
    </w:p>
    <w:p w:rsidR="00660A22" w:rsidRDefault="00660A22" w:rsidP="0048500F">
      <w:pPr>
        <w:rPr>
          <w:rtl/>
        </w:rPr>
      </w:pPr>
      <w:bookmarkStart w:id="4691" w:name="_ETM_Q7_557000"/>
      <w:bookmarkEnd w:id="4691"/>
      <w:r>
        <w:rPr>
          <w:rFonts w:hint="cs"/>
          <w:rtl/>
        </w:rPr>
        <w:t xml:space="preserve">מה עקרוני </w:t>
      </w:r>
      <w:bookmarkStart w:id="4692" w:name="_ETM_Q7_560195"/>
      <w:bookmarkEnd w:id="4692"/>
      <w:r>
        <w:rPr>
          <w:rFonts w:hint="cs"/>
          <w:rtl/>
        </w:rPr>
        <w:t xml:space="preserve">בזה </w:t>
      </w:r>
      <w:r w:rsidR="00450196">
        <w:rPr>
          <w:rFonts w:hint="cs"/>
          <w:rtl/>
        </w:rPr>
        <w:t>– – –</w:t>
      </w:r>
    </w:p>
    <w:p w:rsidR="00660A22" w:rsidRDefault="00660A22" w:rsidP="0048500F">
      <w:pPr>
        <w:rPr>
          <w:rtl/>
        </w:rPr>
      </w:pPr>
    </w:p>
    <w:p w:rsidR="00660A22" w:rsidRDefault="00660A22" w:rsidP="0048500F">
      <w:pPr>
        <w:pStyle w:val="-"/>
        <w:keepNext/>
        <w:rPr>
          <w:rtl/>
        </w:rPr>
      </w:pPr>
      <w:r w:rsidRPr="00DA7518">
        <w:rPr>
          <w:rStyle w:val="TagStyle"/>
          <w:rtl/>
        </w:rPr>
        <w:t xml:space="preserve"> &lt;&lt; </w:t>
      </w:r>
      <w:proofErr w:type="spellStart"/>
      <w:r w:rsidRPr="00DA7518">
        <w:rPr>
          <w:rStyle w:val="TagStyle"/>
          <w:rtl/>
        </w:rPr>
        <w:t>דובר_המשך</w:t>
      </w:r>
      <w:proofErr w:type="spellEnd"/>
      <w:r w:rsidRPr="00DA7518">
        <w:rPr>
          <w:rStyle w:val="TagStyle"/>
          <w:rtl/>
        </w:rPr>
        <w:t xml:space="preserve"> &gt;&gt; </w:t>
      </w:r>
      <w:r>
        <w:rPr>
          <w:rtl/>
        </w:rPr>
        <w:t>השר המקשר בין הממשלה לכנסת דוד אמסלם:</w:t>
      </w:r>
      <w:r w:rsidRPr="00DA7518">
        <w:rPr>
          <w:rStyle w:val="TagStyle"/>
          <w:rtl/>
        </w:rPr>
        <w:t xml:space="preserve"> &lt;&lt; </w:t>
      </w:r>
      <w:proofErr w:type="spellStart"/>
      <w:r w:rsidRPr="00DA7518">
        <w:rPr>
          <w:rStyle w:val="TagStyle"/>
          <w:rtl/>
        </w:rPr>
        <w:t>דובר_המשך</w:t>
      </w:r>
      <w:proofErr w:type="spellEnd"/>
      <w:r w:rsidRPr="00DA7518">
        <w:rPr>
          <w:rStyle w:val="TagStyle"/>
          <w:rtl/>
        </w:rPr>
        <w:t xml:space="preserve"> &gt;&gt;</w:t>
      </w:r>
      <w:r>
        <w:rPr>
          <w:rtl/>
        </w:rPr>
        <w:t xml:space="preserve"> </w:t>
      </w:r>
    </w:p>
    <w:p w:rsidR="00660A22" w:rsidRDefault="00660A22" w:rsidP="0048500F">
      <w:pPr>
        <w:rPr>
          <w:rtl/>
        </w:rPr>
      </w:pPr>
    </w:p>
    <w:p w:rsidR="00660A22" w:rsidRDefault="00660A22" w:rsidP="00EE686D">
      <w:pPr>
        <w:rPr>
          <w:rtl/>
        </w:rPr>
      </w:pPr>
      <w:bookmarkStart w:id="4693" w:name="_ETM_Q7_558000"/>
      <w:bookmarkEnd w:id="4693"/>
      <w:r>
        <w:rPr>
          <w:rFonts w:hint="cs"/>
          <w:rtl/>
        </w:rPr>
        <w:t>עכשיו,</w:t>
      </w:r>
      <w:bookmarkStart w:id="4694" w:name="_ETM_Q7_556000"/>
      <w:bookmarkEnd w:id="4694"/>
      <w:r>
        <w:rPr>
          <w:rFonts w:hint="cs"/>
          <w:rtl/>
        </w:rPr>
        <w:t xml:space="preserve"> בוא</w:t>
      </w:r>
      <w:r>
        <w:rPr>
          <w:rtl/>
        </w:rPr>
        <w:t xml:space="preserve"> </w:t>
      </w:r>
      <w:bookmarkStart w:id="4695" w:name="_ETM_Q7_557220"/>
      <w:bookmarkEnd w:id="4695"/>
      <w:r>
        <w:rPr>
          <w:rtl/>
        </w:rPr>
        <w:t xml:space="preserve">אני </w:t>
      </w:r>
      <w:bookmarkStart w:id="4696" w:name="_ETM_Q7_557369"/>
      <w:bookmarkEnd w:id="4696"/>
      <w:r>
        <w:rPr>
          <w:rtl/>
        </w:rPr>
        <w:t xml:space="preserve">אגיד </w:t>
      </w:r>
      <w:bookmarkStart w:id="4697" w:name="_ETM_Q7_557610"/>
      <w:bookmarkEnd w:id="4697"/>
      <w:r>
        <w:rPr>
          <w:rtl/>
        </w:rPr>
        <w:t>לך</w:t>
      </w:r>
      <w:r w:rsidR="00EE686D">
        <w:rPr>
          <w:rFonts w:hint="cs"/>
          <w:rtl/>
        </w:rPr>
        <w:t>,</w:t>
      </w:r>
      <w:r>
        <w:rPr>
          <w:rtl/>
        </w:rPr>
        <w:t xml:space="preserve"> </w:t>
      </w:r>
      <w:bookmarkStart w:id="4698" w:name="_ETM_Q7_557820"/>
      <w:bookmarkEnd w:id="4698"/>
      <w:r>
        <w:rPr>
          <w:rtl/>
        </w:rPr>
        <w:t>מת</w:t>
      </w:r>
      <w:r>
        <w:rPr>
          <w:rFonts w:hint="cs"/>
          <w:rtl/>
        </w:rPr>
        <w:t>ן</w:t>
      </w:r>
      <w:r w:rsidR="00EE686D">
        <w:rPr>
          <w:rFonts w:hint="cs"/>
          <w:rtl/>
        </w:rPr>
        <w:t>,</w:t>
      </w:r>
      <w:r>
        <w:rPr>
          <w:rFonts w:hint="cs"/>
          <w:rtl/>
        </w:rPr>
        <w:t xml:space="preserve"> </w:t>
      </w:r>
      <w:bookmarkStart w:id="4699" w:name="_ETM_Q7_559130"/>
      <w:bookmarkStart w:id="4700" w:name="_ETM_Q7_559940"/>
      <w:bookmarkEnd w:id="4699"/>
      <w:bookmarkEnd w:id="4700"/>
      <w:r>
        <w:rPr>
          <w:rFonts w:hint="cs"/>
          <w:rtl/>
        </w:rPr>
        <w:t>אלה ל</w:t>
      </w:r>
      <w:r>
        <w:rPr>
          <w:rtl/>
        </w:rPr>
        <w:t xml:space="preserve">א </w:t>
      </w:r>
      <w:bookmarkStart w:id="4701" w:name="_ETM_Q7_560240"/>
      <w:bookmarkEnd w:id="4701"/>
      <w:r>
        <w:rPr>
          <w:rtl/>
        </w:rPr>
        <w:t xml:space="preserve">רוצים </w:t>
      </w:r>
      <w:bookmarkStart w:id="4702" w:name="_ETM_Q7_560660"/>
      <w:bookmarkEnd w:id="4702"/>
      <w:r>
        <w:rPr>
          <w:rtl/>
        </w:rPr>
        <w:t xml:space="preserve">שהם </w:t>
      </w:r>
      <w:bookmarkStart w:id="4703" w:name="_ETM_Q7_560900"/>
      <w:bookmarkEnd w:id="4703"/>
      <w:r>
        <w:rPr>
          <w:rtl/>
        </w:rPr>
        <w:t xml:space="preserve">יתגייסו </w:t>
      </w:r>
      <w:bookmarkStart w:id="4704" w:name="_ETM_Q7_561470"/>
      <w:bookmarkEnd w:id="4704"/>
      <w:r>
        <w:rPr>
          <w:rtl/>
        </w:rPr>
        <w:t>לצה"ל</w:t>
      </w:r>
      <w:r>
        <w:rPr>
          <w:rFonts w:hint="cs"/>
          <w:rtl/>
        </w:rPr>
        <w:t>.</w:t>
      </w:r>
      <w:r>
        <w:rPr>
          <w:rtl/>
        </w:rPr>
        <w:t xml:space="preserve"> </w:t>
      </w:r>
      <w:bookmarkStart w:id="4705" w:name="_ETM_Q7_561950"/>
      <w:bookmarkStart w:id="4706" w:name="_ETM_Q7_562520"/>
      <w:bookmarkEnd w:id="4705"/>
      <w:bookmarkEnd w:id="4706"/>
      <w:r>
        <w:rPr>
          <w:rtl/>
        </w:rPr>
        <w:t xml:space="preserve">אני </w:t>
      </w:r>
      <w:bookmarkStart w:id="4707" w:name="_ETM_Q7_562670"/>
      <w:bookmarkEnd w:id="4707"/>
      <w:r>
        <w:rPr>
          <w:rtl/>
        </w:rPr>
        <w:t xml:space="preserve">מודיע </w:t>
      </w:r>
      <w:bookmarkStart w:id="4708" w:name="_ETM_Q7_563060"/>
      <w:bookmarkEnd w:id="4708"/>
      <w:r>
        <w:rPr>
          <w:rtl/>
        </w:rPr>
        <w:t>לך</w:t>
      </w:r>
      <w:r>
        <w:rPr>
          <w:rFonts w:hint="cs"/>
          <w:rtl/>
        </w:rPr>
        <w:t>,</w:t>
      </w:r>
      <w:r>
        <w:rPr>
          <w:rtl/>
        </w:rPr>
        <w:t xml:space="preserve"> </w:t>
      </w:r>
      <w:bookmarkStart w:id="4709" w:name="_ETM_Q7_564759"/>
      <w:bookmarkEnd w:id="4709"/>
      <w:r w:rsidR="00EE686D">
        <w:rPr>
          <w:rtl/>
        </w:rPr>
        <w:t xml:space="preserve">ברגע </w:t>
      </w:r>
      <w:r>
        <w:rPr>
          <w:rtl/>
        </w:rPr>
        <w:t>שה</w:t>
      </w:r>
      <w:r>
        <w:rPr>
          <w:rFonts w:hint="cs"/>
          <w:rtl/>
        </w:rPr>
        <w:t xml:space="preserve">אוגדה </w:t>
      </w:r>
      <w:bookmarkStart w:id="4710" w:name="_ETM_Q7_565509"/>
      <w:bookmarkEnd w:id="4710"/>
      <w:r>
        <w:rPr>
          <w:rtl/>
        </w:rPr>
        <w:t xml:space="preserve">הראשונה </w:t>
      </w:r>
      <w:bookmarkStart w:id="4711" w:name="_ETM_Q7_566049"/>
      <w:bookmarkEnd w:id="4711"/>
      <w:r>
        <w:rPr>
          <w:rtl/>
        </w:rPr>
        <w:t xml:space="preserve">של </w:t>
      </w:r>
      <w:bookmarkStart w:id="4712" w:name="_ETM_Q7_566200"/>
      <w:bookmarkEnd w:id="4712"/>
      <w:r>
        <w:rPr>
          <w:rtl/>
        </w:rPr>
        <w:t xml:space="preserve">חרדים </w:t>
      </w:r>
      <w:bookmarkStart w:id="4713" w:name="_ETM_Q7_566979"/>
      <w:bookmarkEnd w:id="4713"/>
      <w:r>
        <w:rPr>
          <w:rFonts w:hint="cs"/>
          <w:rtl/>
        </w:rPr>
        <w:t xml:space="preserve">תהיה </w:t>
      </w:r>
      <w:r>
        <w:rPr>
          <w:rtl/>
        </w:rPr>
        <w:t>בצה"ל</w:t>
      </w:r>
      <w:r>
        <w:rPr>
          <w:rFonts w:hint="cs"/>
          <w:rtl/>
        </w:rPr>
        <w:t xml:space="preserve">, הם </w:t>
      </w:r>
      <w:bookmarkStart w:id="4714" w:name="_ETM_Q7_568089"/>
      <w:bookmarkStart w:id="4715" w:name="_ETM_Q7_568329"/>
      <w:bookmarkEnd w:id="4714"/>
      <w:bookmarkEnd w:id="4715"/>
      <w:r>
        <w:rPr>
          <w:rtl/>
        </w:rPr>
        <w:t xml:space="preserve">יפגינו </w:t>
      </w:r>
      <w:bookmarkStart w:id="4716" w:name="_ETM_Q7_568810"/>
      <w:bookmarkEnd w:id="4716"/>
      <w:r>
        <w:rPr>
          <w:rtl/>
        </w:rPr>
        <w:t xml:space="preserve">בקפלן </w:t>
      </w:r>
      <w:bookmarkStart w:id="4717" w:name="_ETM_Q7_569529"/>
      <w:bookmarkEnd w:id="4717"/>
      <w:r>
        <w:rPr>
          <w:rtl/>
        </w:rPr>
        <w:t xml:space="preserve">להוציא </w:t>
      </w:r>
      <w:bookmarkStart w:id="4718" w:name="_ETM_Q7_569799"/>
      <w:bookmarkEnd w:id="4718"/>
      <w:r>
        <w:rPr>
          <w:rtl/>
        </w:rPr>
        <w:t>אותם</w:t>
      </w:r>
      <w:bookmarkStart w:id="4719" w:name="_ETM_Q7_570850"/>
      <w:bookmarkEnd w:id="4719"/>
      <w:r>
        <w:rPr>
          <w:rFonts w:hint="cs"/>
          <w:rtl/>
        </w:rPr>
        <w:t xml:space="preserve">, </w:t>
      </w:r>
      <w:r>
        <w:rPr>
          <w:rtl/>
        </w:rPr>
        <w:t xml:space="preserve">ולא </w:t>
      </w:r>
      <w:bookmarkStart w:id="4720" w:name="_ETM_Q7_571240"/>
      <w:bookmarkEnd w:id="4720"/>
      <w:r>
        <w:rPr>
          <w:rFonts w:hint="cs"/>
          <w:rtl/>
        </w:rPr>
        <w:t>ל</w:t>
      </w:r>
      <w:r>
        <w:rPr>
          <w:rtl/>
        </w:rPr>
        <w:t xml:space="preserve">קדם </w:t>
      </w:r>
      <w:bookmarkStart w:id="4721" w:name="_ETM_Q7_571630"/>
      <w:bookmarkEnd w:id="4721"/>
      <w:r>
        <w:rPr>
          <w:rtl/>
        </w:rPr>
        <w:t>אותם</w:t>
      </w:r>
      <w:r>
        <w:rPr>
          <w:rFonts w:hint="cs"/>
          <w:rtl/>
        </w:rPr>
        <w:t>,</w:t>
      </w:r>
      <w:r>
        <w:rPr>
          <w:rtl/>
        </w:rPr>
        <w:t xml:space="preserve"> </w:t>
      </w:r>
      <w:bookmarkStart w:id="4722" w:name="_ETM_Q7_572289"/>
      <w:bookmarkEnd w:id="4722"/>
      <w:r>
        <w:rPr>
          <w:rtl/>
        </w:rPr>
        <w:t xml:space="preserve">ושיהיו </w:t>
      </w:r>
      <w:bookmarkStart w:id="4723" w:name="_ETM_Q7_572890"/>
      <w:bookmarkEnd w:id="4723"/>
      <w:r>
        <w:rPr>
          <w:rtl/>
        </w:rPr>
        <w:t xml:space="preserve">רק </w:t>
      </w:r>
      <w:bookmarkStart w:id="4724" w:name="_ETM_Q7_573130"/>
      <w:bookmarkEnd w:id="4724"/>
      <w:r>
        <w:rPr>
          <w:rtl/>
        </w:rPr>
        <w:t xml:space="preserve">ברמה </w:t>
      </w:r>
      <w:bookmarkStart w:id="4725" w:name="_ETM_Q7_573579"/>
      <w:bookmarkEnd w:id="4725"/>
      <w:r>
        <w:rPr>
          <w:rtl/>
        </w:rPr>
        <w:t xml:space="preserve">של </w:t>
      </w:r>
      <w:bookmarkStart w:id="4726" w:name="_ETM_Q7_573820"/>
      <w:bookmarkEnd w:id="4726"/>
      <w:proofErr w:type="spellStart"/>
      <w:r>
        <w:rPr>
          <w:rFonts w:hint="cs"/>
          <w:rtl/>
        </w:rPr>
        <w:t>הט</w:t>
      </w:r>
      <w:r>
        <w:rPr>
          <w:rtl/>
        </w:rPr>
        <w:t>ר</w:t>
      </w:r>
      <w:r>
        <w:rPr>
          <w:rFonts w:hint="cs"/>
          <w:rtl/>
        </w:rPr>
        <w:t>"</w:t>
      </w:r>
      <w:r>
        <w:rPr>
          <w:rtl/>
        </w:rPr>
        <w:t>שים</w:t>
      </w:r>
      <w:proofErr w:type="spellEnd"/>
      <w:r>
        <w:rPr>
          <w:rFonts w:hint="cs"/>
          <w:rtl/>
        </w:rPr>
        <w:t xml:space="preserve">. הרי </w:t>
      </w:r>
      <w:bookmarkStart w:id="4727" w:name="_ETM_Q7_575580"/>
      <w:bookmarkStart w:id="4728" w:name="_ETM_Q7_575940"/>
      <w:bookmarkEnd w:id="4727"/>
      <w:bookmarkEnd w:id="4728"/>
      <w:r>
        <w:rPr>
          <w:rFonts w:hint="cs"/>
          <w:rtl/>
        </w:rPr>
        <w:t>ת</w:t>
      </w:r>
      <w:r>
        <w:rPr>
          <w:rtl/>
        </w:rPr>
        <w:t xml:space="preserve">סתכל </w:t>
      </w:r>
      <w:bookmarkStart w:id="4729" w:name="_ETM_Q7_576930"/>
      <w:bookmarkEnd w:id="4729"/>
      <w:r>
        <w:rPr>
          <w:rtl/>
        </w:rPr>
        <w:t xml:space="preserve">מה </w:t>
      </w:r>
      <w:bookmarkStart w:id="4730" w:name="_ETM_Q7_577140"/>
      <w:bookmarkEnd w:id="4730"/>
      <w:r>
        <w:rPr>
          <w:rtl/>
        </w:rPr>
        <w:t xml:space="preserve">הם </w:t>
      </w:r>
      <w:bookmarkStart w:id="4731" w:name="_ETM_Q7_577230"/>
      <w:bookmarkEnd w:id="4731"/>
      <w:r>
        <w:rPr>
          <w:rtl/>
        </w:rPr>
        <w:t xml:space="preserve">עושים </w:t>
      </w:r>
      <w:bookmarkStart w:id="4732" w:name="_ETM_Q7_577500"/>
      <w:bookmarkEnd w:id="4732"/>
      <w:r>
        <w:rPr>
          <w:rFonts w:hint="cs"/>
          <w:rtl/>
        </w:rPr>
        <w:t>ל</w:t>
      </w:r>
      <w:r>
        <w:rPr>
          <w:rtl/>
        </w:rPr>
        <w:t>זי</w:t>
      </w:r>
      <w:r>
        <w:rPr>
          <w:rFonts w:hint="cs"/>
          <w:rtl/>
        </w:rPr>
        <w:t>ני.</w:t>
      </w:r>
      <w:r>
        <w:rPr>
          <w:rtl/>
        </w:rPr>
        <w:t xml:space="preserve"> </w:t>
      </w:r>
      <w:bookmarkStart w:id="4733" w:name="_ETM_Q7_578670"/>
      <w:bookmarkEnd w:id="4733"/>
      <w:r>
        <w:rPr>
          <w:rtl/>
        </w:rPr>
        <w:t xml:space="preserve">תסתכל </w:t>
      </w:r>
      <w:bookmarkStart w:id="4734" w:name="_ETM_Q7_579630"/>
      <w:bookmarkEnd w:id="4734"/>
      <w:r>
        <w:rPr>
          <w:rtl/>
        </w:rPr>
        <w:t xml:space="preserve">מה </w:t>
      </w:r>
      <w:bookmarkStart w:id="4735" w:name="_ETM_Q7_579900"/>
      <w:bookmarkEnd w:id="4735"/>
      <w:r>
        <w:rPr>
          <w:rtl/>
        </w:rPr>
        <w:t xml:space="preserve">הם </w:t>
      </w:r>
      <w:bookmarkStart w:id="4736" w:name="_ETM_Q7_580080"/>
      <w:bookmarkEnd w:id="4736"/>
      <w:r>
        <w:rPr>
          <w:rtl/>
        </w:rPr>
        <w:t>עושים</w:t>
      </w:r>
      <w:bookmarkStart w:id="4737" w:name="_ETM_Q7_581310"/>
      <w:bookmarkEnd w:id="4737"/>
      <w:r>
        <w:rPr>
          <w:rtl/>
        </w:rPr>
        <w:t xml:space="preserve"> </w:t>
      </w:r>
      <w:bookmarkStart w:id="4738" w:name="_ETM_Q7_582029"/>
      <w:bookmarkEnd w:id="4738"/>
      <w:r>
        <w:rPr>
          <w:rtl/>
        </w:rPr>
        <w:t xml:space="preserve">לאלוף </w:t>
      </w:r>
      <w:bookmarkStart w:id="4739" w:name="_ETM_Q7_582480"/>
      <w:bookmarkEnd w:id="4739"/>
      <w:r>
        <w:rPr>
          <w:rtl/>
        </w:rPr>
        <w:t xml:space="preserve">פיקוד </w:t>
      </w:r>
      <w:bookmarkStart w:id="4740" w:name="_ETM_Q7_582750"/>
      <w:bookmarkEnd w:id="4740"/>
      <w:r>
        <w:rPr>
          <w:rtl/>
        </w:rPr>
        <w:t>מרכז</w:t>
      </w:r>
      <w:r>
        <w:rPr>
          <w:rFonts w:hint="cs"/>
          <w:rtl/>
        </w:rPr>
        <w:t>.</w:t>
      </w:r>
      <w:r>
        <w:rPr>
          <w:rtl/>
        </w:rPr>
        <w:t xml:space="preserve"> </w:t>
      </w:r>
      <w:bookmarkStart w:id="4741" w:name="_ETM_Q7_584020"/>
      <w:bookmarkEnd w:id="4741"/>
      <w:r>
        <w:rPr>
          <w:rtl/>
        </w:rPr>
        <w:t xml:space="preserve">תבין </w:t>
      </w:r>
      <w:bookmarkStart w:id="4742" w:name="_ETM_Q7_584409"/>
      <w:bookmarkEnd w:id="4742"/>
      <w:r>
        <w:rPr>
          <w:rtl/>
        </w:rPr>
        <w:t>טוב</w:t>
      </w:r>
      <w:r w:rsidR="00EE686D">
        <w:rPr>
          <w:rFonts w:hint="cs"/>
          <w:rtl/>
        </w:rPr>
        <w:t>,</w:t>
      </w:r>
      <w:r>
        <w:rPr>
          <w:rtl/>
        </w:rPr>
        <w:t xml:space="preserve"> </w:t>
      </w:r>
      <w:bookmarkStart w:id="4743" w:name="_ETM_Q7_584649"/>
      <w:bookmarkEnd w:id="4743"/>
      <w:r>
        <w:rPr>
          <w:rFonts w:hint="cs"/>
          <w:rtl/>
        </w:rPr>
        <w:t xml:space="preserve">לצנינים </w:t>
      </w:r>
      <w:bookmarkStart w:id="4744" w:name="_ETM_Q7_583000"/>
      <w:bookmarkEnd w:id="4744"/>
      <w:r>
        <w:rPr>
          <w:rFonts w:hint="cs"/>
          <w:rtl/>
        </w:rPr>
        <w:t xml:space="preserve">בעיניהם, </w:t>
      </w:r>
      <w:bookmarkStart w:id="4745" w:name="_ETM_Q7_584920"/>
      <w:bookmarkStart w:id="4746" w:name="_ETM_Q7_585369"/>
      <w:bookmarkStart w:id="4747" w:name="_ETM_Q7_585849"/>
      <w:bookmarkEnd w:id="4745"/>
      <w:bookmarkEnd w:id="4746"/>
      <w:bookmarkEnd w:id="4747"/>
      <w:r>
        <w:rPr>
          <w:rtl/>
        </w:rPr>
        <w:t xml:space="preserve">הם </w:t>
      </w:r>
      <w:bookmarkStart w:id="4748" w:name="_ETM_Q7_585969"/>
      <w:bookmarkEnd w:id="4748"/>
      <w:r>
        <w:rPr>
          <w:rtl/>
        </w:rPr>
        <w:t>משתגעים</w:t>
      </w:r>
      <w:r>
        <w:rPr>
          <w:rFonts w:hint="cs"/>
          <w:rtl/>
        </w:rPr>
        <w:t xml:space="preserve"> </w:t>
      </w:r>
      <w:r>
        <w:rPr>
          <w:rtl/>
        </w:rPr>
        <w:t xml:space="preserve">– </w:t>
      </w:r>
      <w:bookmarkStart w:id="4749" w:name="_ETM_Q7_587870"/>
      <w:bookmarkEnd w:id="4749"/>
      <w:r>
        <w:rPr>
          <w:rFonts w:hint="cs"/>
          <w:rtl/>
        </w:rPr>
        <w:t>י</w:t>
      </w:r>
      <w:r>
        <w:rPr>
          <w:rtl/>
        </w:rPr>
        <w:t xml:space="preserve">שתלטו </w:t>
      </w:r>
      <w:bookmarkStart w:id="4750" w:name="_ETM_Q7_588830"/>
      <w:bookmarkEnd w:id="4750"/>
      <w:r>
        <w:rPr>
          <w:rtl/>
        </w:rPr>
        <w:t xml:space="preserve">על </w:t>
      </w:r>
      <w:bookmarkStart w:id="4751" w:name="_ETM_Q7_588950"/>
      <w:bookmarkEnd w:id="4751"/>
      <w:r>
        <w:rPr>
          <w:rtl/>
        </w:rPr>
        <w:t>הצבא</w:t>
      </w:r>
      <w:r>
        <w:rPr>
          <w:rFonts w:hint="cs"/>
          <w:rtl/>
        </w:rPr>
        <w:t>.</w:t>
      </w:r>
      <w:r>
        <w:rPr>
          <w:rtl/>
        </w:rPr>
        <w:t xml:space="preserve"> </w:t>
      </w:r>
      <w:bookmarkStart w:id="4752" w:name="_ETM_Q7_590060"/>
      <w:bookmarkEnd w:id="4752"/>
      <w:r>
        <w:rPr>
          <w:rtl/>
        </w:rPr>
        <w:t xml:space="preserve">הציונות </w:t>
      </w:r>
      <w:bookmarkStart w:id="4753" w:name="_ETM_Q7_590810"/>
      <w:bookmarkEnd w:id="4753"/>
      <w:r>
        <w:rPr>
          <w:rtl/>
        </w:rPr>
        <w:t>הדתית</w:t>
      </w:r>
      <w:r>
        <w:rPr>
          <w:rFonts w:hint="cs"/>
          <w:rtl/>
        </w:rPr>
        <w:t xml:space="preserve"> </w:t>
      </w:r>
      <w:r w:rsidR="00450196">
        <w:rPr>
          <w:rFonts w:hint="cs"/>
          <w:rtl/>
        </w:rPr>
        <w:t>– – –</w:t>
      </w:r>
    </w:p>
    <w:p w:rsidR="00660A22" w:rsidRDefault="00660A22" w:rsidP="0048500F">
      <w:pPr>
        <w:rPr>
          <w:rtl/>
        </w:rPr>
      </w:pPr>
    </w:p>
    <w:p w:rsidR="00660A22" w:rsidRDefault="00660A22" w:rsidP="0048500F">
      <w:pPr>
        <w:pStyle w:val="af5"/>
        <w:keepNext/>
        <w:rPr>
          <w:rtl/>
        </w:rPr>
      </w:pPr>
      <w:bookmarkStart w:id="4754" w:name="ET_interruption_5766_13"/>
      <w:r w:rsidRPr="00DA7518">
        <w:rPr>
          <w:rStyle w:val="TagStyle"/>
          <w:rtl/>
        </w:rPr>
        <w:t xml:space="preserve"> &lt;&lt; קריאה &gt;&gt; </w:t>
      </w:r>
      <w:r>
        <w:rPr>
          <w:rtl/>
        </w:rPr>
        <w:t>רם בן ברק (יש עתיד):</w:t>
      </w:r>
      <w:r w:rsidRPr="00DA7518">
        <w:rPr>
          <w:rStyle w:val="TagStyle"/>
          <w:rtl/>
        </w:rPr>
        <w:t xml:space="preserve"> &lt;&lt; קריאה &gt;&gt;</w:t>
      </w:r>
      <w:r>
        <w:rPr>
          <w:rtl/>
        </w:rPr>
        <w:t xml:space="preserve"> </w:t>
      </w:r>
      <w:bookmarkEnd w:id="4754"/>
    </w:p>
    <w:p w:rsidR="00660A22" w:rsidRDefault="00660A22" w:rsidP="00450196">
      <w:pPr>
        <w:rPr>
          <w:rtl/>
        </w:rPr>
      </w:pPr>
    </w:p>
    <w:p w:rsidR="00660A22" w:rsidRDefault="00450196" w:rsidP="0048500F">
      <w:pPr>
        <w:rPr>
          <w:rtl/>
        </w:rPr>
      </w:pPr>
      <w:r>
        <w:rPr>
          <w:rFonts w:hint="cs"/>
          <w:rtl/>
        </w:rPr>
        <w:t>– – –</w:t>
      </w:r>
    </w:p>
    <w:p w:rsidR="00660A22" w:rsidRDefault="00660A22" w:rsidP="0048500F">
      <w:pPr>
        <w:rPr>
          <w:rtl/>
        </w:rPr>
      </w:pPr>
      <w:bookmarkStart w:id="4755" w:name="_ETM_Q7_588000"/>
      <w:bookmarkEnd w:id="4755"/>
    </w:p>
    <w:p w:rsidR="00660A22" w:rsidRDefault="00660A22" w:rsidP="0048500F">
      <w:pPr>
        <w:pStyle w:val="af5"/>
        <w:keepNext/>
        <w:rPr>
          <w:rtl/>
        </w:rPr>
      </w:pPr>
      <w:bookmarkStart w:id="4756" w:name="ET_interruption_5300_15"/>
      <w:r w:rsidRPr="00775050">
        <w:rPr>
          <w:rStyle w:val="TagStyle"/>
          <w:rtl/>
        </w:rPr>
        <w:t xml:space="preserve"> &lt;&lt; קריאה &gt;&gt; </w:t>
      </w:r>
      <w:r>
        <w:rPr>
          <w:rtl/>
        </w:rPr>
        <w:t>מירב בן ארי (יש עתיד):</w:t>
      </w:r>
      <w:r w:rsidRPr="00775050">
        <w:rPr>
          <w:rStyle w:val="TagStyle"/>
          <w:rtl/>
        </w:rPr>
        <w:t xml:space="preserve"> &lt;&lt; קריאה &gt;&gt;</w:t>
      </w:r>
      <w:r>
        <w:rPr>
          <w:rtl/>
        </w:rPr>
        <w:t xml:space="preserve"> </w:t>
      </w:r>
      <w:bookmarkEnd w:id="4756"/>
    </w:p>
    <w:p w:rsidR="00660A22" w:rsidRDefault="00660A22" w:rsidP="00450196">
      <w:pPr>
        <w:rPr>
          <w:rtl/>
        </w:rPr>
      </w:pPr>
    </w:p>
    <w:p w:rsidR="00660A22" w:rsidRDefault="00660A22" w:rsidP="0048500F">
      <w:pPr>
        <w:rPr>
          <w:rtl/>
        </w:rPr>
      </w:pPr>
      <w:r>
        <w:rPr>
          <w:rFonts w:hint="cs"/>
          <w:rtl/>
        </w:rPr>
        <w:t xml:space="preserve">בדיוק. בדיוק. בדיוק. </w:t>
      </w:r>
    </w:p>
    <w:p w:rsidR="00660A22" w:rsidRPr="00775050" w:rsidRDefault="00660A22" w:rsidP="0048500F">
      <w:pPr>
        <w:rPr>
          <w:rtl/>
        </w:rPr>
      </w:pPr>
      <w:bookmarkStart w:id="4757" w:name="_ETM_Q7_594000"/>
      <w:bookmarkEnd w:id="4757"/>
    </w:p>
    <w:p w:rsidR="00660A22" w:rsidRDefault="00660A22" w:rsidP="0048500F">
      <w:pPr>
        <w:pStyle w:val="-"/>
        <w:keepNext/>
        <w:rPr>
          <w:rtl/>
        </w:rPr>
      </w:pPr>
      <w:r w:rsidRPr="00DA7518">
        <w:rPr>
          <w:rStyle w:val="TagStyle"/>
          <w:rtl/>
        </w:rPr>
        <w:t xml:space="preserve"> &lt;&lt; </w:t>
      </w:r>
      <w:proofErr w:type="spellStart"/>
      <w:r w:rsidRPr="00DA7518">
        <w:rPr>
          <w:rStyle w:val="TagStyle"/>
          <w:rtl/>
        </w:rPr>
        <w:t>דובר_המשך</w:t>
      </w:r>
      <w:proofErr w:type="spellEnd"/>
      <w:r w:rsidRPr="00DA7518">
        <w:rPr>
          <w:rStyle w:val="TagStyle"/>
          <w:rtl/>
        </w:rPr>
        <w:t xml:space="preserve"> &gt;&gt; </w:t>
      </w:r>
      <w:r>
        <w:rPr>
          <w:rtl/>
        </w:rPr>
        <w:t>השר המקשר בין הממשלה לכנסת דוד אמסלם:</w:t>
      </w:r>
      <w:r w:rsidRPr="00DA7518">
        <w:rPr>
          <w:rStyle w:val="TagStyle"/>
          <w:rtl/>
        </w:rPr>
        <w:t xml:space="preserve"> &lt;&lt; </w:t>
      </w:r>
      <w:proofErr w:type="spellStart"/>
      <w:r w:rsidRPr="00DA7518">
        <w:rPr>
          <w:rStyle w:val="TagStyle"/>
          <w:rtl/>
        </w:rPr>
        <w:t>דובר_המשך</w:t>
      </w:r>
      <w:proofErr w:type="spellEnd"/>
      <w:r w:rsidRPr="00DA7518">
        <w:rPr>
          <w:rStyle w:val="TagStyle"/>
          <w:rtl/>
        </w:rPr>
        <w:t xml:space="preserve"> &gt;&gt;</w:t>
      </w:r>
      <w:r>
        <w:rPr>
          <w:rtl/>
        </w:rPr>
        <w:t xml:space="preserve"> </w:t>
      </w:r>
    </w:p>
    <w:p w:rsidR="00660A22" w:rsidRDefault="00660A22" w:rsidP="00450196">
      <w:pPr>
        <w:rPr>
          <w:rtl/>
        </w:rPr>
      </w:pPr>
    </w:p>
    <w:p w:rsidR="00660A22" w:rsidRDefault="00660A22" w:rsidP="00EE686D">
      <w:pPr>
        <w:rPr>
          <w:rtl/>
        </w:rPr>
      </w:pPr>
      <w:bookmarkStart w:id="4758" w:name="_ETM_Q7_589000"/>
      <w:bookmarkEnd w:id="4758"/>
      <w:r>
        <w:rPr>
          <w:rFonts w:hint="cs"/>
          <w:rtl/>
        </w:rPr>
        <w:t xml:space="preserve">רק שנייה. </w:t>
      </w:r>
      <w:bookmarkStart w:id="4759" w:name="_ETM_Q7_591000"/>
      <w:bookmarkStart w:id="4760" w:name="_ETM_Q7_591260"/>
      <w:bookmarkStart w:id="4761" w:name="_ETM_Q7_591680"/>
      <w:bookmarkStart w:id="4762" w:name="_ETM_Q7_592729"/>
      <w:bookmarkEnd w:id="4759"/>
      <w:bookmarkEnd w:id="4760"/>
      <w:bookmarkEnd w:id="4761"/>
      <w:bookmarkEnd w:id="4762"/>
      <w:r>
        <w:rPr>
          <w:rFonts w:hint="cs"/>
          <w:rtl/>
        </w:rPr>
        <w:t>ת</w:t>
      </w:r>
      <w:r>
        <w:rPr>
          <w:rtl/>
        </w:rPr>
        <w:t>חשוב</w:t>
      </w:r>
      <w:r>
        <w:rPr>
          <w:rFonts w:hint="cs"/>
          <w:rtl/>
        </w:rPr>
        <w:t>,</w:t>
      </w:r>
      <w:r>
        <w:rPr>
          <w:rtl/>
        </w:rPr>
        <w:t xml:space="preserve"> </w:t>
      </w:r>
      <w:bookmarkStart w:id="4763" w:name="_ETM_Q7_593390"/>
      <w:bookmarkEnd w:id="4763"/>
      <w:r>
        <w:rPr>
          <w:rFonts w:hint="cs"/>
          <w:rtl/>
        </w:rPr>
        <w:t>ת</w:t>
      </w:r>
      <w:r>
        <w:rPr>
          <w:rtl/>
        </w:rPr>
        <w:t xml:space="preserve">חבר </w:t>
      </w:r>
      <w:bookmarkStart w:id="4764" w:name="_ETM_Q7_593870"/>
      <w:bookmarkEnd w:id="4764"/>
      <w:r>
        <w:rPr>
          <w:rtl/>
        </w:rPr>
        <w:t xml:space="preserve">עכשיו </w:t>
      </w:r>
      <w:bookmarkStart w:id="4765" w:name="_ETM_Q7_594830"/>
      <w:bookmarkEnd w:id="4765"/>
      <w:r>
        <w:rPr>
          <w:rtl/>
        </w:rPr>
        <w:t xml:space="preserve">את </w:t>
      </w:r>
      <w:bookmarkStart w:id="4766" w:name="_ETM_Q7_595070"/>
      <w:bookmarkEnd w:id="4766"/>
      <w:r>
        <w:rPr>
          <w:rtl/>
        </w:rPr>
        <w:t xml:space="preserve">הציונות </w:t>
      </w:r>
      <w:bookmarkStart w:id="4767" w:name="_ETM_Q7_595850"/>
      <w:bookmarkEnd w:id="4767"/>
      <w:r>
        <w:rPr>
          <w:rtl/>
        </w:rPr>
        <w:t xml:space="preserve">הדתית </w:t>
      </w:r>
      <w:bookmarkStart w:id="4768" w:name="_ETM_Q7_596600"/>
      <w:bookmarkEnd w:id="4768"/>
      <w:r>
        <w:rPr>
          <w:rtl/>
        </w:rPr>
        <w:t xml:space="preserve">עם </w:t>
      </w:r>
      <w:bookmarkStart w:id="4769" w:name="_ETM_Q7_596779"/>
      <w:bookmarkEnd w:id="4769"/>
      <w:r>
        <w:rPr>
          <w:rtl/>
        </w:rPr>
        <w:t>החרדים</w:t>
      </w:r>
      <w:r>
        <w:rPr>
          <w:rFonts w:hint="cs"/>
          <w:rtl/>
        </w:rPr>
        <w:t>.</w:t>
      </w:r>
      <w:r>
        <w:rPr>
          <w:rtl/>
        </w:rPr>
        <w:t xml:space="preserve"> </w:t>
      </w:r>
      <w:bookmarkStart w:id="4770" w:name="_ETM_Q7_597860"/>
      <w:bookmarkEnd w:id="4770"/>
      <w:r>
        <w:rPr>
          <w:rtl/>
        </w:rPr>
        <w:t xml:space="preserve">הרי </w:t>
      </w:r>
      <w:bookmarkStart w:id="4771" w:name="_ETM_Q7_598100"/>
      <w:bookmarkEnd w:id="4771"/>
      <w:r>
        <w:rPr>
          <w:rtl/>
        </w:rPr>
        <w:t xml:space="preserve">ברור </w:t>
      </w:r>
      <w:bookmarkStart w:id="4772" w:name="_ETM_Q7_598430"/>
      <w:bookmarkEnd w:id="4772"/>
      <w:r>
        <w:rPr>
          <w:rtl/>
        </w:rPr>
        <w:t xml:space="preserve">לך </w:t>
      </w:r>
      <w:bookmarkStart w:id="4773" w:name="_ETM_Q7_598580"/>
      <w:bookmarkEnd w:id="4773"/>
      <w:r>
        <w:rPr>
          <w:rtl/>
        </w:rPr>
        <w:t>ש</w:t>
      </w:r>
      <w:r>
        <w:rPr>
          <w:rFonts w:hint="cs"/>
          <w:rtl/>
        </w:rPr>
        <w:t>ה</w:t>
      </w:r>
      <w:r>
        <w:rPr>
          <w:rtl/>
        </w:rPr>
        <w:t xml:space="preserve">ם </w:t>
      </w:r>
      <w:bookmarkStart w:id="4774" w:name="_ETM_Q7_598820"/>
      <w:bookmarkEnd w:id="4774"/>
      <w:r>
        <w:rPr>
          <w:rFonts w:hint="cs"/>
          <w:rtl/>
        </w:rPr>
        <w:t>י</w:t>
      </w:r>
      <w:r>
        <w:rPr>
          <w:rtl/>
        </w:rPr>
        <w:t xml:space="preserve">היו </w:t>
      </w:r>
      <w:bookmarkStart w:id="4775" w:name="_ETM_Q7_599000"/>
      <w:bookmarkEnd w:id="4775"/>
      <w:r>
        <w:rPr>
          <w:rFonts w:hint="cs"/>
          <w:rtl/>
        </w:rPr>
        <w:t xml:space="preserve">הרוב, </w:t>
      </w:r>
      <w:bookmarkStart w:id="4776" w:name="_ETM_Q7_600979"/>
      <w:bookmarkEnd w:id="4776"/>
      <w:r>
        <w:rPr>
          <w:rtl/>
        </w:rPr>
        <w:t>זה</w:t>
      </w:r>
      <w:bookmarkStart w:id="4777" w:name="_ETM_Q7_601189"/>
      <w:bookmarkEnd w:id="4777"/>
      <w:r>
        <w:rPr>
          <w:rFonts w:hint="cs"/>
          <w:rtl/>
        </w:rPr>
        <w:t xml:space="preserve"> יהיה רוב</w:t>
      </w:r>
      <w:r>
        <w:rPr>
          <w:rtl/>
        </w:rPr>
        <w:t xml:space="preserve"> </w:t>
      </w:r>
      <w:bookmarkStart w:id="4778" w:name="_ETM_Q7_601339"/>
      <w:bookmarkEnd w:id="4778"/>
      <w:r>
        <w:rPr>
          <w:rtl/>
        </w:rPr>
        <w:t>צה"ל</w:t>
      </w:r>
      <w:r>
        <w:rPr>
          <w:rFonts w:hint="cs"/>
          <w:rtl/>
        </w:rPr>
        <w:t>.</w:t>
      </w:r>
      <w:r>
        <w:rPr>
          <w:rtl/>
        </w:rPr>
        <w:t xml:space="preserve"> </w:t>
      </w:r>
      <w:bookmarkStart w:id="4779" w:name="_ETM_Q7_602739"/>
      <w:bookmarkEnd w:id="4779"/>
      <w:r>
        <w:rPr>
          <w:rFonts w:hint="cs"/>
          <w:rtl/>
        </w:rPr>
        <w:t>יש 50,000</w:t>
      </w:r>
      <w:bookmarkStart w:id="4780" w:name="_ETM_Q7_604000"/>
      <w:bookmarkStart w:id="4781" w:name="_ETM_Q7_603009"/>
      <w:bookmarkStart w:id="4782" w:name="_ETM_Q7_603459"/>
      <w:bookmarkEnd w:id="4780"/>
      <w:bookmarkEnd w:id="4781"/>
      <w:bookmarkEnd w:id="4782"/>
      <w:r>
        <w:rPr>
          <w:rtl/>
        </w:rPr>
        <w:t xml:space="preserve"> </w:t>
      </w:r>
      <w:bookmarkStart w:id="4783" w:name="_ETM_Q7_603729"/>
      <w:bookmarkEnd w:id="4783"/>
      <w:r>
        <w:rPr>
          <w:rtl/>
        </w:rPr>
        <w:t>משתמטים</w:t>
      </w:r>
      <w:r>
        <w:rPr>
          <w:rFonts w:hint="cs"/>
          <w:rtl/>
        </w:rPr>
        <w:t>, דרך אגב, לא חרדים</w:t>
      </w:r>
      <w:bookmarkStart w:id="4784" w:name="_ETM_Q7_605159"/>
      <w:bookmarkStart w:id="4785" w:name="_ETM_Q7_605339"/>
      <w:bookmarkEnd w:id="4784"/>
      <w:bookmarkEnd w:id="4785"/>
      <w:r>
        <w:rPr>
          <w:rFonts w:hint="cs"/>
          <w:rtl/>
        </w:rPr>
        <w:t xml:space="preserve">, </w:t>
      </w:r>
      <w:bookmarkStart w:id="4786" w:name="_ETM_Q7_605700"/>
      <w:bookmarkStart w:id="4787" w:name="_ETM_Q7_606329"/>
      <w:bookmarkEnd w:id="4786"/>
      <w:bookmarkEnd w:id="4787"/>
      <w:r>
        <w:rPr>
          <w:rtl/>
        </w:rPr>
        <w:t xml:space="preserve">שהצבא </w:t>
      </w:r>
      <w:bookmarkStart w:id="4788" w:name="_ETM_Q7_607529"/>
      <w:bookmarkEnd w:id="4788"/>
      <w:r>
        <w:rPr>
          <w:rFonts w:hint="cs"/>
          <w:rtl/>
        </w:rPr>
        <w:t xml:space="preserve">כבר </w:t>
      </w:r>
      <w:r>
        <w:rPr>
          <w:rtl/>
        </w:rPr>
        <w:t xml:space="preserve">אימן </w:t>
      </w:r>
      <w:bookmarkStart w:id="4789" w:name="_ETM_Q7_607890"/>
      <w:bookmarkEnd w:id="4789"/>
      <w:r>
        <w:rPr>
          <w:rtl/>
        </w:rPr>
        <w:t>אותם</w:t>
      </w:r>
      <w:r>
        <w:rPr>
          <w:rFonts w:hint="cs"/>
          <w:rtl/>
        </w:rPr>
        <w:t xml:space="preserve">, הכשיר </w:t>
      </w:r>
      <w:bookmarkStart w:id="4790" w:name="_ETM_Q7_608279"/>
      <w:bookmarkStart w:id="4791" w:name="_ETM_Q7_608730"/>
      <w:bookmarkEnd w:id="4790"/>
      <w:bookmarkEnd w:id="4791"/>
      <w:r>
        <w:rPr>
          <w:rtl/>
        </w:rPr>
        <w:t>אות</w:t>
      </w:r>
      <w:r>
        <w:rPr>
          <w:rFonts w:hint="cs"/>
          <w:rtl/>
        </w:rPr>
        <w:t>ם</w:t>
      </w:r>
      <w:r>
        <w:rPr>
          <w:rtl/>
        </w:rPr>
        <w:t xml:space="preserve"> </w:t>
      </w:r>
      <w:bookmarkStart w:id="4792" w:name="_ETM_Q7_609060"/>
      <w:bookmarkEnd w:id="4792"/>
      <w:r>
        <w:rPr>
          <w:rtl/>
        </w:rPr>
        <w:t xml:space="preserve">להיות </w:t>
      </w:r>
      <w:bookmarkStart w:id="4793" w:name="_ETM_Q7_609330"/>
      <w:bookmarkEnd w:id="4793"/>
      <w:r>
        <w:rPr>
          <w:rtl/>
        </w:rPr>
        <w:t>לוחמים</w:t>
      </w:r>
      <w:r>
        <w:rPr>
          <w:rFonts w:hint="cs"/>
          <w:rtl/>
        </w:rPr>
        <w:t xml:space="preserve">. </w:t>
      </w:r>
      <w:bookmarkStart w:id="4794" w:name="_ETM_Q7_613000"/>
      <w:bookmarkEnd w:id="4794"/>
      <w:r>
        <w:rPr>
          <w:rFonts w:hint="cs"/>
          <w:rtl/>
        </w:rPr>
        <w:t xml:space="preserve">לך תיקח אותם. </w:t>
      </w:r>
      <w:bookmarkStart w:id="4795" w:name="_ETM_Q7_610319"/>
      <w:bookmarkStart w:id="4796" w:name="_ETM_Q7_610379"/>
      <w:bookmarkStart w:id="4797" w:name="_ETM_Q7_610590"/>
      <w:bookmarkEnd w:id="4795"/>
      <w:bookmarkEnd w:id="4796"/>
      <w:bookmarkEnd w:id="4797"/>
      <w:r>
        <w:rPr>
          <w:rFonts w:hint="cs"/>
          <w:rtl/>
        </w:rPr>
        <w:t xml:space="preserve">לך תיקח אותם. </w:t>
      </w:r>
      <w:bookmarkStart w:id="4798" w:name="_ETM_Q7_610739"/>
      <w:bookmarkStart w:id="4799" w:name="_ETM_Q7_612670"/>
      <w:bookmarkStart w:id="4800" w:name="_ETM_Q7_613239"/>
      <w:bookmarkStart w:id="4801" w:name="_ETM_Q7_613989"/>
      <w:bookmarkStart w:id="4802" w:name="_ETM_Q7_614200"/>
      <w:bookmarkStart w:id="4803" w:name="_ETM_Q7_614889"/>
      <w:bookmarkStart w:id="4804" w:name="_ETM_Q7_615099"/>
      <w:bookmarkStart w:id="4805" w:name="_ETM_Q7_615790"/>
      <w:bookmarkStart w:id="4806" w:name="_ETM_Q7_615969"/>
      <w:bookmarkEnd w:id="4798"/>
      <w:bookmarkEnd w:id="4799"/>
      <w:bookmarkEnd w:id="4800"/>
      <w:bookmarkEnd w:id="4801"/>
      <w:bookmarkEnd w:id="4802"/>
      <w:bookmarkEnd w:id="4803"/>
      <w:bookmarkEnd w:id="4804"/>
      <w:bookmarkEnd w:id="4805"/>
      <w:bookmarkEnd w:id="4806"/>
      <w:r>
        <w:rPr>
          <w:rFonts w:hint="cs"/>
          <w:rtl/>
        </w:rPr>
        <w:t xml:space="preserve">זה ארבע, חמש אוגדות, לפחות, </w:t>
      </w:r>
      <w:bookmarkStart w:id="4807" w:name="_ETM_Q7_614000"/>
      <w:bookmarkEnd w:id="4807"/>
      <w:r>
        <w:rPr>
          <w:rFonts w:hint="cs"/>
          <w:rtl/>
        </w:rPr>
        <w:t xml:space="preserve">ככה. </w:t>
      </w:r>
      <w:bookmarkStart w:id="4808" w:name="_ETM_Q7_616480"/>
      <w:bookmarkStart w:id="4809" w:name="_ETM_Q7_616930"/>
      <w:bookmarkStart w:id="4810" w:name="_ETM_Q7_617349"/>
      <w:bookmarkStart w:id="4811" w:name="_ETM_Q7_617590"/>
      <w:bookmarkStart w:id="4812" w:name="_ETM_Q7_618510"/>
      <w:bookmarkStart w:id="4813" w:name="_ETM_Q7_618900"/>
      <w:bookmarkEnd w:id="4808"/>
      <w:bookmarkEnd w:id="4809"/>
      <w:bookmarkEnd w:id="4810"/>
      <w:bookmarkEnd w:id="4811"/>
      <w:bookmarkEnd w:id="4812"/>
      <w:bookmarkEnd w:id="4813"/>
    </w:p>
    <w:p w:rsidR="00660A22" w:rsidRDefault="00660A22" w:rsidP="0048500F">
      <w:pPr>
        <w:rPr>
          <w:rtl/>
        </w:rPr>
      </w:pPr>
      <w:bookmarkStart w:id="4814" w:name="_ETM_Q7_620000"/>
      <w:bookmarkEnd w:id="4814"/>
    </w:p>
    <w:p w:rsidR="00660A22" w:rsidRDefault="00660A22" w:rsidP="00EE686D">
      <w:pPr>
        <w:rPr>
          <w:rtl/>
        </w:rPr>
      </w:pPr>
      <w:r>
        <w:rPr>
          <w:rFonts w:hint="cs"/>
          <w:rtl/>
        </w:rPr>
        <w:t xml:space="preserve">אבל </w:t>
      </w:r>
      <w:r>
        <w:rPr>
          <w:rtl/>
        </w:rPr>
        <w:t xml:space="preserve">האמת </w:t>
      </w:r>
      <w:bookmarkStart w:id="4815" w:name="_ETM_Q7_619349"/>
      <w:bookmarkEnd w:id="4815"/>
      <w:r>
        <w:rPr>
          <w:rtl/>
        </w:rPr>
        <w:t xml:space="preserve">היא </w:t>
      </w:r>
      <w:bookmarkStart w:id="4816" w:name="_ETM_Q7_619470"/>
      <w:bookmarkEnd w:id="4816"/>
      <w:r>
        <w:rPr>
          <w:rtl/>
        </w:rPr>
        <w:t xml:space="preserve">שהם </w:t>
      </w:r>
      <w:bookmarkStart w:id="4817" w:name="_ETM_Q7_619799"/>
      <w:bookmarkEnd w:id="4817"/>
      <w:r>
        <w:rPr>
          <w:rtl/>
        </w:rPr>
        <w:t xml:space="preserve">לא </w:t>
      </w:r>
      <w:bookmarkStart w:id="4818" w:name="_ETM_Q7_619950"/>
      <w:bookmarkEnd w:id="4818"/>
      <w:r>
        <w:rPr>
          <w:rtl/>
        </w:rPr>
        <w:t xml:space="preserve">רוצים </w:t>
      </w:r>
      <w:bookmarkStart w:id="4819" w:name="_ETM_Q7_620310"/>
      <w:bookmarkEnd w:id="4819"/>
      <w:r>
        <w:rPr>
          <w:rtl/>
        </w:rPr>
        <w:t xml:space="preserve">לגייס </w:t>
      </w:r>
      <w:bookmarkStart w:id="4820" w:name="_ETM_Q7_620549"/>
      <w:bookmarkEnd w:id="4820"/>
      <w:r>
        <w:rPr>
          <w:rtl/>
        </w:rPr>
        <w:t xml:space="preserve">חרדים </w:t>
      </w:r>
      <w:bookmarkStart w:id="4821" w:name="_ETM_Q7_620970"/>
      <w:bookmarkEnd w:id="4821"/>
      <w:r>
        <w:rPr>
          <w:rtl/>
        </w:rPr>
        <w:t>באמת</w:t>
      </w:r>
      <w:r>
        <w:rPr>
          <w:rFonts w:hint="cs"/>
          <w:rtl/>
        </w:rPr>
        <w:t>.</w:t>
      </w:r>
      <w:r>
        <w:rPr>
          <w:rtl/>
        </w:rPr>
        <w:t xml:space="preserve"> </w:t>
      </w:r>
      <w:bookmarkStart w:id="4822" w:name="_ETM_Q7_621930"/>
      <w:bookmarkEnd w:id="4822"/>
      <w:r>
        <w:rPr>
          <w:rtl/>
        </w:rPr>
        <w:t xml:space="preserve">הם </w:t>
      </w:r>
      <w:bookmarkStart w:id="4823" w:name="_ETM_Q7_622079"/>
      <w:bookmarkEnd w:id="4823"/>
      <w:r>
        <w:rPr>
          <w:rtl/>
        </w:rPr>
        <w:t xml:space="preserve">מפחדים </w:t>
      </w:r>
      <w:bookmarkStart w:id="4824" w:name="_ETM_Q7_622590"/>
      <w:bookmarkEnd w:id="4824"/>
      <w:r>
        <w:rPr>
          <w:rtl/>
        </w:rPr>
        <w:t xml:space="preserve">פחד </w:t>
      </w:r>
      <w:bookmarkStart w:id="4825" w:name="_ETM_Q7_623069"/>
      <w:bookmarkEnd w:id="4825"/>
      <w:r>
        <w:rPr>
          <w:rtl/>
        </w:rPr>
        <w:t>מוות</w:t>
      </w:r>
      <w:r>
        <w:rPr>
          <w:rFonts w:hint="cs"/>
          <w:rtl/>
        </w:rPr>
        <w:t>.</w:t>
      </w:r>
      <w:r>
        <w:rPr>
          <w:rtl/>
        </w:rPr>
        <w:t xml:space="preserve"> </w:t>
      </w:r>
      <w:bookmarkStart w:id="4826" w:name="_ETM_Q7_625360"/>
      <w:bookmarkEnd w:id="4826"/>
      <w:r>
        <w:rPr>
          <w:rtl/>
        </w:rPr>
        <w:t xml:space="preserve">אני </w:t>
      </w:r>
      <w:bookmarkStart w:id="4827" w:name="_ETM_Q7_625540"/>
      <w:bookmarkEnd w:id="4827"/>
      <w:r>
        <w:rPr>
          <w:rtl/>
        </w:rPr>
        <w:t xml:space="preserve">מאמין </w:t>
      </w:r>
      <w:bookmarkStart w:id="4828" w:name="_ETM_Q7_625960"/>
      <w:bookmarkEnd w:id="4828"/>
      <w:r>
        <w:rPr>
          <w:rtl/>
        </w:rPr>
        <w:t>שיום</w:t>
      </w:r>
      <w:r>
        <w:rPr>
          <w:rFonts w:hint="cs"/>
          <w:rtl/>
        </w:rPr>
        <w:t xml:space="preserve"> אחד </w:t>
      </w:r>
      <w:bookmarkStart w:id="4829" w:name="_ETM_Q7_626260"/>
      <w:bookmarkStart w:id="4830" w:name="_ETM_Q7_627040"/>
      <w:bookmarkStart w:id="4831" w:name="_ETM_Q7_627280"/>
      <w:bookmarkStart w:id="4832" w:name="_ETM_Q7_627550"/>
      <w:bookmarkEnd w:id="4829"/>
      <w:bookmarkEnd w:id="4830"/>
      <w:bookmarkEnd w:id="4831"/>
      <w:bookmarkEnd w:id="4832"/>
      <w:r>
        <w:rPr>
          <w:rtl/>
        </w:rPr>
        <w:t xml:space="preserve">החרדים </w:t>
      </w:r>
      <w:bookmarkStart w:id="4833" w:name="_ETM_Q7_628150"/>
      <w:bookmarkEnd w:id="4833"/>
      <w:r>
        <w:rPr>
          <w:rtl/>
        </w:rPr>
        <w:t xml:space="preserve">כן </w:t>
      </w:r>
      <w:bookmarkStart w:id="4834" w:name="_ETM_Q7_628450"/>
      <w:bookmarkEnd w:id="4834"/>
      <w:r>
        <w:rPr>
          <w:rFonts w:hint="cs"/>
          <w:rtl/>
        </w:rPr>
        <w:t>י</w:t>
      </w:r>
      <w:r>
        <w:rPr>
          <w:rtl/>
        </w:rPr>
        <w:t xml:space="preserve">יפתחו </w:t>
      </w:r>
      <w:bookmarkStart w:id="4835" w:name="_ETM_Q7_628930"/>
      <w:bookmarkEnd w:id="4835"/>
      <w:r>
        <w:rPr>
          <w:rtl/>
        </w:rPr>
        <w:t xml:space="preserve">לעניין </w:t>
      </w:r>
      <w:bookmarkStart w:id="4836" w:name="_ETM_Q7_629950"/>
      <w:bookmarkEnd w:id="4836"/>
      <w:r>
        <w:rPr>
          <w:rtl/>
        </w:rPr>
        <w:t>וי</w:t>
      </w:r>
      <w:r>
        <w:rPr>
          <w:rFonts w:hint="cs"/>
          <w:rtl/>
        </w:rPr>
        <w:t xml:space="preserve">רדו </w:t>
      </w:r>
      <w:bookmarkStart w:id="4837" w:name="_ETM_Q7_630460"/>
      <w:bookmarkEnd w:id="4837"/>
      <w:r>
        <w:rPr>
          <w:rFonts w:hint="cs"/>
          <w:rtl/>
        </w:rPr>
        <w:t xml:space="preserve">החששות והם </w:t>
      </w:r>
      <w:bookmarkStart w:id="4838" w:name="_ETM_Q7_630670"/>
      <w:bookmarkStart w:id="4839" w:name="_ETM_Q7_631210"/>
      <w:bookmarkEnd w:id="4838"/>
      <w:bookmarkEnd w:id="4839"/>
      <w:r>
        <w:rPr>
          <w:rtl/>
        </w:rPr>
        <w:t>יתגייסו</w:t>
      </w:r>
      <w:r>
        <w:rPr>
          <w:rFonts w:hint="cs"/>
          <w:rtl/>
        </w:rPr>
        <w:t>.</w:t>
      </w:r>
      <w:r>
        <w:rPr>
          <w:rtl/>
        </w:rPr>
        <w:t xml:space="preserve"> </w:t>
      </w:r>
      <w:bookmarkStart w:id="4840" w:name="_ETM_Q7_632860"/>
      <w:bookmarkEnd w:id="4840"/>
      <w:r>
        <w:rPr>
          <w:rtl/>
        </w:rPr>
        <w:t xml:space="preserve">תזכור </w:t>
      </w:r>
      <w:bookmarkStart w:id="4841" w:name="_ETM_Q7_633460"/>
      <w:bookmarkEnd w:id="4841"/>
      <w:r>
        <w:rPr>
          <w:rtl/>
        </w:rPr>
        <w:t xml:space="preserve">מה </w:t>
      </w:r>
      <w:bookmarkStart w:id="4842" w:name="_ETM_Q7_633580"/>
      <w:bookmarkEnd w:id="4842"/>
      <w:r>
        <w:rPr>
          <w:rtl/>
        </w:rPr>
        <w:t xml:space="preserve">שאני </w:t>
      </w:r>
      <w:bookmarkStart w:id="4843" w:name="_ETM_Q7_633880"/>
      <w:bookmarkEnd w:id="4843"/>
      <w:r>
        <w:rPr>
          <w:rtl/>
        </w:rPr>
        <w:t>אומר</w:t>
      </w:r>
      <w:r>
        <w:rPr>
          <w:rFonts w:hint="cs"/>
          <w:rtl/>
        </w:rPr>
        <w:t>.</w:t>
      </w:r>
      <w:r>
        <w:rPr>
          <w:rtl/>
        </w:rPr>
        <w:t xml:space="preserve"> </w:t>
      </w:r>
      <w:bookmarkStart w:id="4844" w:name="_ETM_Q7_634120"/>
      <w:bookmarkStart w:id="4845" w:name="_ETM_Q7_634330"/>
      <w:bookmarkStart w:id="4846" w:name="_ETM_Q7_634480"/>
      <w:bookmarkStart w:id="4847" w:name="_ETM_Q7_634960"/>
      <w:bookmarkEnd w:id="4844"/>
      <w:bookmarkEnd w:id="4845"/>
      <w:bookmarkEnd w:id="4846"/>
      <w:bookmarkEnd w:id="4847"/>
      <w:r>
        <w:rPr>
          <w:rtl/>
        </w:rPr>
        <w:t xml:space="preserve">סביר </w:t>
      </w:r>
      <w:bookmarkStart w:id="4848" w:name="_ETM_Q7_635260"/>
      <w:bookmarkEnd w:id="4848"/>
      <w:r>
        <w:rPr>
          <w:rtl/>
        </w:rPr>
        <w:t xml:space="preserve">להניח </w:t>
      </w:r>
      <w:bookmarkStart w:id="4849" w:name="_ETM_Q7_635500"/>
      <w:bookmarkEnd w:id="4849"/>
      <w:r>
        <w:rPr>
          <w:rtl/>
        </w:rPr>
        <w:t xml:space="preserve">שאנחנו </w:t>
      </w:r>
      <w:bookmarkStart w:id="4850" w:name="_ETM_Q7_635830"/>
      <w:bookmarkEnd w:id="4850"/>
      <w:r>
        <w:rPr>
          <w:rtl/>
        </w:rPr>
        <w:t xml:space="preserve">לא </w:t>
      </w:r>
      <w:bookmarkStart w:id="4851" w:name="_ETM_Q7_635950"/>
      <w:bookmarkEnd w:id="4851"/>
      <w:r>
        <w:rPr>
          <w:rtl/>
        </w:rPr>
        <w:t xml:space="preserve">נהיה </w:t>
      </w:r>
      <w:bookmarkStart w:id="4852" w:name="_ETM_Q7_636160"/>
      <w:bookmarkEnd w:id="4852"/>
      <w:r>
        <w:rPr>
          <w:rtl/>
        </w:rPr>
        <w:t>פה</w:t>
      </w:r>
      <w:r>
        <w:rPr>
          <w:rFonts w:hint="cs"/>
          <w:rtl/>
        </w:rPr>
        <w:t>.</w:t>
      </w:r>
      <w:r>
        <w:rPr>
          <w:rtl/>
        </w:rPr>
        <w:t xml:space="preserve"> </w:t>
      </w:r>
      <w:bookmarkStart w:id="4853" w:name="_ETM_Q7_636960"/>
      <w:bookmarkEnd w:id="4853"/>
      <w:r>
        <w:rPr>
          <w:rtl/>
        </w:rPr>
        <w:t>למה</w:t>
      </w:r>
      <w:r>
        <w:rPr>
          <w:rFonts w:hint="cs"/>
          <w:rtl/>
        </w:rPr>
        <w:t>?</w:t>
      </w:r>
      <w:r>
        <w:rPr>
          <w:rtl/>
        </w:rPr>
        <w:t xml:space="preserve"> </w:t>
      </w:r>
      <w:bookmarkStart w:id="4854" w:name="_ETM_Q7_637290"/>
      <w:bookmarkEnd w:id="4854"/>
      <w:r>
        <w:rPr>
          <w:rtl/>
        </w:rPr>
        <w:t xml:space="preserve">לוקח </w:t>
      </w:r>
      <w:bookmarkStart w:id="4855" w:name="_ETM_Q7_637680"/>
      <w:bookmarkEnd w:id="4855"/>
      <w:r>
        <w:rPr>
          <w:rtl/>
        </w:rPr>
        <w:t xml:space="preserve">בערך </w:t>
      </w:r>
      <w:bookmarkStart w:id="4856" w:name="_ETM_Q7_638040"/>
      <w:bookmarkEnd w:id="4856"/>
      <w:r>
        <w:rPr>
          <w:rtl/>
        </w:rPr>
        <w:t xml:space="preserve">30 </w:t>
      </w:r>
      <w:bookmarkStart w:id="4857" w:name="_ETM_Q7_638490"/>
      <w:bookmarkEnd w:id="4857"/>
      <w:r>
        <w:rPr>
          <w:rtl/>
        </w:rPr>
        <w:t xml:space="preserve">שנה </w:t>
      </w:r>
      <w:bookmarkStart w:id="4858" w:name="_ETM_Q7_639769"/>
      <w:bookmarkEnd w:id="4858"/>
      <w:r>
        <w:rPr>
          <w:rtl/>
        </w:rPr>
        <w:t xml:space="preserve">עד </w:t>
      </w:r>
      <w:bookmarkStart w:id="4859" w:name="_ETM_Q7_639980"/>
      <w:bookmarkEnd w:id="4859"/>
      <w:r>
        <w:rPr>
          <w:rtl/>
        </w:rPr>
        <w:t xml:space="preserve">שהשתילים </w:t>
      </w:r>
      <w:bookmarkStart w:id="4860" w:name="_ETM_Q7_640519"/>
      <w:bookmarkEnd w:id="4860"/>
      <w:r>
        <w:rPr>
          <w:rtl/>
        </w:rPr>
        <w:t>צומחים</w:t>
      </w:r>
      <w:bookmarkStart w:id="4861" w:name="_ETM_Q7_642099"/>
      <w:bookmarkEnd w:id="4861"/>
      <w:r>
        <w:rPr>
          <w:rFonts w:hint="cs"/>
          <w:rtl/>
        </w:rPr>
        <w:t xml:space="preserve">, </w:t>
      </w:r>
      <w:bookmarkStart w:id="4862" w:name="_ETM_Q7_643000"/>
      <w:bookmarkEnd w:id="4862"/>
      <w:r>
        <w:rPr>
          <w:rtl/>
        </w:rPr>
        <w:t>ש</w:t>
      </w:r>
      <w:r>
        <w:rPr>
          <w:rFonts w:hint="cs"/>
          <w:rtl/>
        </w:rPr>
        <w:t xml:space="preserve">חרדי </w:t>
      </w:r>
      <w:r>
        <w:rPr>
          <w:rtl/>
        </w:rPr>
        <w:t xml:space="preserve">אחד </w:t>
      </w:r>
      <w:bookmarkStart w:id="4863" w:name="_ETM_Q7_642790"/>
      <w:bookmarkEnd w:id="4863"/>
      <w:r>
        <w:rPr>
          <w:rtl/>
        </w:rPr>
        <w:t xml:space="preserve">בעצם </w:t>
      </w:r>
      <w:bookmarkStart w:id="4864" w:name="_ETM_Q7_643150"/>
      <w:bookmarkEnd w:id="4864"/>
      <w:r>
        <w:rPr>
          <w:rtl/>
        </w:rPr>
        <w:t xml:space="preserve">ייכנס </w:t>
      </w:r>
      <w:bookmarkStart w:id="4865" w:name="_ETM_Q7_643510"/>
      <w:bookmarkStart w:id="4866" w:name="_ETM_Q7_644290"/>
      <w:bookmarkEnd w:id="4865"/>
      <w:bookmarkEnd w:id="4866"/>
      <w:r>
        <w:rPr>
          <w:rFonts w:hint="cs"/>
          <w:rtl/>
        </w:rPr>
        <w:t xml:space="preserve">לצה"ל, </w:t>
      </w:r>
      <w:bookmarkStart w:id="4867" w:name="_ETM_Q7_644440"/>
      <w:bookmarkStart w:id="4868" w:name="_ETM_Q7_644680"/>
      <w:bookmarkEnd w:id="4867"/>
      <w:bookmarkEnd w:id="4868"/>
      <w:r>
        <w:rPr>
          <w:rFonts w:hint="cs"/>
          <w:rtl/>
        </w:rPr>
        <w:t>ו</w:t>
      </w:r>
      <w:r>
        <w:rPr>
          <w:rtl/>
        </w:rPr>
        <w:t xml:space="preserve">חלקם </w:t>
      </w:r>
      <w:bookmarkStart w:id="4869" w:name="_ETM_Q7_645129"/>
      <w:bookmarkEnd w:id="4869"/>
      <w:r>
        <w:rPr>
          <w:rtl/>
        </w:rPr>
        <w:t xml:space="preserve">ירצו </w:t>
      </w:r>
      <w:bookmarkStart w:id="4870" w:name="_ETM_Q7_645400"/>
      <w:bookmarkEnd w:id="4870"/>
      <w:r>
        <w:rPr>
          <w:rFonts w:hint="cs"/>
          <w:rtl/>
        </w:rPr>
        <w:t>להישאר בצבא</w:t>
      </w:r>
      <w:r w:rsidR="00EE686D">
        <w:rPr>
          <w:rFonts w:hint="cs"/>
          <w:rtl/>
        </w:rPr>
        <w:t>,</w:t>
      </w:r>
      <w:r>
        <w:rPr>
          <w:rFonts w:hint="cs"/>
          <w:rtl/>
        </w:rPr>
        <w:t xml:space="preserve"> למה לא? </w:t>
      </w:r>
      <w:bookmarkStart w:id="4871" w:name="_ETM_Q7_646030"/>
      <w:bookmarkStart w:id="4872" w:name="_ETM_Q7_646150"/>
      <w:bookmarkStart w:id="4873" w:name="_ETM_Q7_646569"/>
      <w:bookmarkStart w:id="4874" w:name="_ETM_Q7_646840"/>
      <w:bookmarkStart w:id="4875" w:name="_ETM_Q7_648099"/>
      <w:bookmarkEnd w:id="4871"/>
      <w:bookmarkEnd w:id="4872"/>
      <w:bookmarkEnd w:id="4873"/>
      <w:bookmarkEnd w:id="4874"/>
      <w:bookmarkEnd w:id="4875"/>
      <w:r>
        <w:rPr>
          <w:rFonts w:hint="cs"/>
          <w:rtl/>
        </w:rPr>
        <w:t xml:space="preserve">ויהיו </w:t>
      </w:r>
      <w:bookmarkStart w:id="4876" w:name="_ETM_Q7_648370"/>
      <w:bookmarkEnd w:id="4876"/>
      <w:proofErr w:type="spellStart"/>
      <w:r>
        <w:rPr>
          <w:rtl/>
        </w:rPr>
        <w:t>מ"פ</w:t>
      </w:r>
      <w:r>
        <w:rPr>
          <w:rFonts w:hint="cs"/>
          <w:rtl/>
        </w:rPr>
        <w:t>ים</w:t>
      </w:r>
      <w:proofErr w:type="spellEnd"/>
      <w:r>
        <w:rPr>
          <w:rFonts w:hint="cs"/>
          <w:rtl/>
        </w:rPr>
        <w:t xml:space="preserve">, מג"דים, מח"טים. </w:t>
      </w:r>
      <w:bookmarkStart w:id="4877" w:name="_ETM_Q7_651000"/>
      <w:bookmarkStart w:id="4878" w:name="_ETM_Q7_648969"/>
      <w:bookmarkStart w:id="4879" w:name="_ETM_Q7_649749"/>
      <w:bookmarkStart w:id="4880" w:name="_ETM_Q7_650590"/>
      <w:bookmarkEnd w:id="4877"/>
      <w:bookmarkEnd w:id="4878"/>
      <w:bookmarkEnd w:id="4879"/>
      <w:bookmarkEnd w:id="4880"/>
      <w:r>
        <w:rPr>
          <w:rtl/>
        </w:rPr>
        <w:t xml:space="preserve">יהיה </w:t>
      </w:r>
      <w:bookmarkStart w:id="4881" w:name="_ETM_Q7_650859"/>
      <w:bookmarkEnd w:id="4881"/>
      <w:r>
        <w:rPr>
          <w:rtl/>
        </w:rPr>
        <w:t xml:space="preserve">אלוף </w:t>
      </w:r>
      <w:bookmarkStart w:id="4882" w:name="_ETM_Q7_651219"/>
      <w:bookmarkEnd w:id="4882"/>
      <w:r>
        <w:rPr>
          <w:rtl/>
        </w:rPr>
        <w:t xml:space="preserve">פיקוד </w:t>
      </w:r>
      <w:bookmarkStart w:id="4883" w:name="_ETM_Q7_651579"/>
      <w:bookmarkEnd w:id="4883"/>
      <w:r>
        <w:rPr>
          <w:rtl/>
        </w:rPr>
        <w:t xml:space="preserve">מרכז </w:t>
      </w:r>
      <w:bookmarkStart w:id="4884" w:name="_ETM_Q7_652060"/>
      <w:bookmarkEnd w:id="4884"/>
      <w:r>
        <w:rPr>
          <w:rFonts w:hint="cs"/>
          <w:rtl/>
        </w:rPr>
        <w:t xml:space="preserve">שילך </w:t>
      </w:r>
      <w:bookmarkStart w:id="4885" w:name="_ETM_Q7_652389"/>
      <w:bookmarkEnd w:id="4885"/>
      <w:r>
        <w:rPr>
          <w:rtl/>
        </w:rPr>
        <w:t xml:space="preserve">בשבת </w:t>
      </w:r>
      <w:bookmarkStart w:id="4886" w:name="_ETM_Q7_652810"/>
      <w:bookmarkEnd w:id="4886"/>
      <w:r>
        <w:rPr>
          <w:rtl/>
        </w:rPr>
        <w:t xml:space="preserve">עם </w:t>
      </w:r>
      <w:bookmarkStart w:id="4887" w:name="_ETM_Q7_652930"/>
      <w:bookmarkEnd w:id="4887"/>
      <w:r>
        <w:rPr>
          <w:rtl/>
        </w:rPr>
        <w:t>שטריימל</w:t>
      </w:r>
      <w:r>
        <w:rPr>
          <w:rFonts w:hint="cs"/>
          <w:rtl/>
        </w:rPr>
        <w:t>.</w:t>
      </w:r>
      <w:r>
        <w:rPr>
          <w:rtl/>
        </w:rPr>
        <w:t xml:space="preserve"> </w:t>
      </w:r>
      <w:bookmarkStart w:id="4888" w:name="_ETM_Q7_653889"/>
      <w:bookmarkEnd w:id="4888"/>
      <w:r>
        <w:rPr>
          <w:rtl/>
        </w:rPr>
        <w:t xml:space="preserve">זה </w:t>
      </w:r>
      <w:bookmarkStart w:id="4889" w:name="_ETM_Q7_654189"/>
      <w:bookmarkStart w:id="4890" w:name="_ETM_Q7_654370"/>
      <w:bookmarkEnd w:id="4889"/>
      <w:bookmarkEnd w:id="4890"/>
      <w:r>
        <w:rPr>
          <w:rFonts w:hint="cs"/>
          <w:rtl/>
        </w:rPr>
        <w:t>י</w:t>
      </w:r>
      <w:r>
        <w:rPr>
          <w:rtl/>
        </w:rPr>
        <w:t xml:space="preserve">הרוג </w:t>
      </w:r>
      <w:bookmarkStart w:id="4891" w:name="_ETM_Q7_654760"/>
      <w:bookmarkEnd w:id="4891"/>
      <w:r>
        <w:rPr>
          <w:rtl/>
        </w:rPr>
        <w:t>אותם</w:t>
      </w:r>
      <w:r>
        <w:rPr>
          <w:rFonts w:hint="cs"/>
          <w:rtl/>
        </w:rPr>
        <w:t>.</w:t>
      </w:r>
      <w:r>
        <w:rPr>
          <w:rtl/>
        </w:rPr>
        <w:t xml:space="preserve"> </w:t>
      </w:r>
      <w:bookmarkStart w:id="4892" w:name="_ETM_Q7_655629"/>
      <w:bookmarkEnd w:id="4892"/>
      <w:r>
        <w:rPr>
          <w:rFonts w:hint="cs"/>
          <w:rtl/>
        </w:rPr>
        <w:t xml:space="preserve">הם </w:t>
      </w:r>
      <w:bookmarkStart w:id="4893" w:name="_ETM_Q7_655809"/>
      <w:bookmarkEnd w:id="4893"/>
      <w:r>
        <w:rPr>
          <w:rtl/>
        </w:rPr>
        <w:t xml:space="preserve">יקראו </w:t>
      </w:r>
      <w:bookmarkStart w:id="4894" w:name="_ETM_Q7_656260"/>
      <w:bookmarkEnd w:id="4894"/>
      <w:r w:rsidR="00EE686D">
        <w:rPr>
          <w:rFonts w:hint="cs"/>
          <w:rtl/>
        </w:rPr>
        <w:t>ל</w:t>
      </w:r>
      <w:r>
        <w:rPr>
          <w:rtl/>
        </w:rPr>
        <w:t xml:space="preserve">צבא </w:t>
      </w:r>
      <w:bookmarkStart w:id="4895" w:name="_ETM_Q7_656680"/>
      <w:bookmarkEnd w:id="4895"/>
      <w:r>
        <w:rPr>
          <w:rtl/>
        </w:rPr>
        <w:t xml:space="preserve">הישראלי </w:t>
      </w:r>
      <w:bookmarkStart w:id="4896" w:name="_ETM_Q7_657249"/>
      <w:bookmarkEnd w:id="4896"/>
      <w:r>
        <w:rPr>
          <w:rFonts w:hint="cs"/>
          <w:rtl/>
        </w:rPr>
        <w:t xml:space="preserve">צבא </w:t>
      </w:r>
      <w:bookmarkStart w:id="4897" w:name="_ETM_Q7_657519"/>
      <w:bookmarkStart w:id="4898" w:name="_ETM_Q7_657760"/>
      <w:bookmarkEnd w:id="4897"/>
      <w:bookmarkEnd w:id="4898"/>
      <w:proofErr w:type="spellStart"/>
      <w:r>
        <w:rPr>
          <w:rFonts w:hint="cs"/>
          <w:rtl/>
        </w:rPr>
        <w:t>ח'ומיינים</w:t>
      </w:r>
      <w:proofErr w:type="spellEnd"/>
      <w:r>
        <w:rPr>
          <w:rFonts w:hint="cs"/>
          <w:rtl/>
        </w:rPr>
        <w:t>.</w:t>
      </w:r>
    </w:p>
    <w:p w:rsidR="00660A22" w:rsidRDefault="00660A22" w:rsidP="0048500F">
      <w:pPr>
        <w:rPr>
          <w:rtl/>
        </w:rPr>
      </w:pPr>
    </w:p>
    <w:p w:rsidR="00660A22" w:rsidRDefault="00660A22" w:rsidP="0048500F">
      <w:pPr>
        <w:pStyle w:val="af5"/>
        <w:keepNext/>
        <w:rPr>
          <w:rtl/>
        </w:rPr>
      </w:pPr>
      <w:bookmarkStart w:id="4899" w:name="ET_interruption_5766_16"/>
      <w:r w:rsidRPr="00775050">
        <w:rPr>
          <w:rStyle w:val="TagStyle"/>
          <w:rtl/>
        </w:rPr>
        <w:t xml:space="preserve"> &lt;&lt; קריאה &gt;&gt; </w:t>
      </w:r>
      <w:r>
        <w:rPr>
          <w:rtl/>
        </w:rPr>
        <w:t>רם בן ברק (יש עתיד):</w:t>
      </w:r>
      <w:r w:rsidRPr="00775050">
        <w:rPr>
          <w:rStyle w:val="TagStyle"/>
          <w:rtl/>
        </w:rPr>
        <w:t xml:space="preserve"> &lt;&lt; קריאה &gt;&gt;</w:t>
      </w:r>
      <w:r>
        <w:rPr>
          <w:rtl/>
        </w:rPr>
        <w:t xml:space="preserve"> </w:t>
      </w:r>
      <w:bookmarkEnd w:id="4899"/>
    </w:p>
    <w:p w:rsidR="00660A22" w:rsidRDefault="00660A22" w:rsidP="00450196">
      <w:pPr>
        <w:rPr>
          <w:rtl/>
        </w:rPr>
      </w:pPr>
    </w:p>
    <w:p w:rsidR="00660A22" w:rsidRDefault="00660A22" w:rsidP="0048500F">
      <w:pPr>
        <w:rPr>
          <w:rtl/>
        </w:rPr>
      </w:pPr>
      <w:bookmarkStart w:id="4900" w:name="_ETM_Q7_657000"/>
      <w:bookmarkEnd w:id="4900"/>
      <w:r>
        <w:rPr>
          <w:rFonts w:hint="cs"/>
          <w:rtl/>
        </w:rPr>
        <w:t>בחלום.</w:t>
      </w:r>
    </w:p>
    <w:p w:rsidR="00660A22" w:rsidRDefault="00660A22" w:rsidP="0048500F">
      <w:pPr>
        <w:rPr>
          <w:rtl/>
        </w:rPr>
      </w:pPr>
      <w:bookmarkStart w:id="4901" w:name="_ETM_Q7_655000"/>
      <w:bookmarkEnd w:id="4901"/>
    </w:p>
    <w:p w:rsidR="00660A22" w:rsidRDefault="00660A22" w:rsidP="0048500F">
      <w:pPr>
        <w:pStyle w:val="-"/>
        <w:keepNext/>
        <w:rPr>
          <w:rtl/>
        </w:rPr>
      </w:pPr>
      <w:r w:rsidRPr="00775050">
        <w:rPr>
          <w:rStyle w:val="TagStyle"/>
          <w:rtl/>
        </w:rPr>
        <w:t xml:space="preserve"> &lt;&lt; </w:t>
      </w:r>
      <w:proofErr w:type="spellStart"/>
      <w:r w:rsidRPr="00775050">
        <w:rPr>
          <w:rStyle w:val="TagStyle"/>
          <w:rtl/>
        </w:rPr>
        <w:t>דובר_המשך</w:t>
      </w:r>
      <w:proofErr w:type="spellEnd"/>
      <w:r w:rsidRPr="00775050">
        <w:rPr>
          <w:rStyle w:val="TagStyle"/>
          <w:rtl/>
        </w:rPr>
        <w:t xml:space="preserve"> &gt;&gt; </w:t>
      </w:r>
      <w:r>
        <w:rPr>
          <w:rtl/>
        </w:rPr>
        <w:t>השר המקשר בין הממשלה לכנסת דוד אמסלם:</w:t>
      </w:r>
      <w:r w:rsidRPr="00775050">
        <w:rPr>
          <w:rStyle w:val="TagStyle"/>
          <w:rtl/>
        </w:rPr>
        <w:t xml:space="preserve"> &lt;&lt; </w:t>
      </w:r>
      <w:proofErr w:type="spellStart"/>
      <w:r w:rsidRPr="00775050">
        <w:rPr>
          <w:rStyle w:val="TagStyle"/>
          <w:rtl/>
        </w:rPr>
        <w:t>דובר_המשך</w:t>
      </w:r>
      <w:proofErr w:type="spellEnd"/>
      <w:r w:rsidRPr="00775050">
        <w:rPr>
          <w:rStyle w:val="TagStyle"/>
          <w:rtl/>
        </w:rPr>
        <w:t xml:space="preserve"> &gt;&gt;</w:t>
      </w:r>
      <w:r>
        <w:rPr>
          <w:rtl/>
        </w:rPr>
        <w:t xml:space="preserve"> </w:t>
      </w:r>
    </w:p>
    <w:p w:rsidR="00660A22" w:rsidRDefault="00660A22" w:rsidP="00450196">
      <w:pPr>
        <w:rPr>
          <w:rtl/>
        </w:rPr>
      </w:pPr>
    </w:p>
    <w:p w:rsidR="00660A22" w:rsidRDefault="00660A22" w:rsidP="0048500F">
      <w:pPr>
        <w:rPr>
          <w:rtl/>
        </w:rPr>
      </w:pPr>
      <w:bookmarkStart w:id="4902" w:name="_ETM_Q7_656000"/>
      <w:bookmarkStart w:id="4903" w:name="_ETM_Q7_659470"/>
      <w:bookmarkEnd w:id="4902"/>
      <w:bookmarkEnd w:id="4903"/>
      <w:r>
        <w:rPr>
          <w:rtl/>
        </w:rPr>
        <w:t xml:space="preserve">אז </w:t>
      </w:r>
      <w:bookmarkStart w:id="4904" w:name="_ETM_Q7_659680"/>
      <w:bookmarkEnd w:id="4904"/>
      <w:r>
        <w:rPr>
          <w:rtl/>
        </w:rPr>
        <w:t xml:space="preserve">בואו </w:t>
      </w:r>
      <w:bookmarkStart w:id="4905" w:name="_ETM_Q7_659890"/>
      <w:bookmarkEnd w:id="4905"/>
      <w:r>
        <w:rPr>
          <w:rtl/>
        </w:rPr>
        <w:t xml:space="preserve">נסכם </w:t>
      </w:r>
      <w:bookmarkStart w:id="4906" w:name="_ETM_Q7_660790"/>
      <w:bookmarkEnd w:id="4906"/>
      <w:r>
        <w:rPr>
          <w:rtl/>
        </w:rPr>
        <w:t xml:space="preserve">שאלה </w:t>
      </w:r>
      <w:bookmarkStart w:id="4907" w:name="_ETM_Q7_661690"/>
      <w:bookmarkEnd w:id="4907"/>
      <w:r>
        <w:rPr>
          <w:rtl/>
        </w:rPr>
        <w:t xml:space="preserve">לא </w:t>
      </w:r>
      <w:bookmarkStart w:id="4908" w:name="_ETM_Q7_661960"/>
      <w:bookmarkEnd w:id="4908"/>
      <w:r>
        <w:rPr>
          <w:rtl/>
        </w:rPr>
        <w:t xml:space="preserve">רוצים </w:t>
      </w:r>
      <w:bookmarkStart w:id="4909" w:name="_ETM_Q7_662320"/>
      <w:bookmarkEnd w:id="4909"/>
      <w:r>
        <w:rPr>
          <w:rtl/>
        </w:rPr>
        <w:t>ש</w:t>
      </w:r>
      <w:r>
        <w:rPr>
          <w:rFonts w:hint="cs"/>
          <w:rtl/>
        </w:rPr>
        <w:t>הם י</w:t>
      </w:r>
      <w:r>
        <w:rPr>
          <w:rtl/>
        </w:rPr>
        <w:t>תגייס</w:t>
      </w:r>
      <w:r>
        <w:rPr>
          <w:rFonts w:hint="cs"/>
          <w:rtl/>
        </w:rPr>
        <w:t xml:space="preserve">ו. </w:t>
      </w:r>
      <w:r>
        <w:rPr>
          <w:rtl/>
        </w:rPr>
        <w:t xml:space="preserve">זה </w:t>
      </w:r>
      <w:bookmarkStart w:id="4910" w:name="_ETM_Q7_663870"/>
      <w:bookmarkEnd w:id="4910"/>
      <w:r>
        <w:rPr>
          <w:rtl/>
        </w:rPr>
        <w:t xml:space="preserve">הסיפור </w:t>
      </w:r>
      <w:bookmarkStart w:id="4911" w:name="_ETM_Q7_664379"/>
      <w:bookmarkEnd w:id="4911"/>
      <w:r>
        <w:rPr>
          <w:rtl/>
        </w:rPr>
        <w:t>האמיתי</w:t>
      </w:r>
      <w:r>
        <w:rPr>
          <w:rFonts w:hint="cs"/>
          <w:rtl/>
        </w:rPr>
        <w:t>.</w:t>
      </w:r>
    </w:p>
    <w:p w:rsidR="00660A22" w:rsidRDefault="00660A22" w:rsidP="0048500F">
      <w:pPr>
        <w:rPr>
          <w:rtl/>
        </w:rPr>
      </w:pPr>
      <w:bookmarkStart w:id="4912" w:name="_ETM_Q7_662000"/>
      <w:bookmarkEnd w:id="4912"/>
    </w:p>
    <w:p w:rsidR="00660A22" w:rsidRDefault="00660A22" w:rsidP="0048500F">
      <w:pPr>
        <w:pStyle w:val="af5"/>
        <w:keepNext/>
        <w:rPr>
          <w:rtl/>
        </w:rPr>
      </w:pPr>
      <w:bookmarkStart w:id="4913" w:name="ET_interruption_5300_18"/>
      <w:r w:rsidRPr="00775050">
        <w:rPr>
          <w:rStyle w:val="TagStyle"/>
          <w:rtl/>
        </w:rPr>
        <w:t xml:space="preserve"> &lt;&lt; קריאה &gt;&gt; </w:t>
      </w:r>
      <w:r>
        <w:rPr>
          <w:rtl/>
        </w:rPr>
        <w:t>מירב בן ארי (יש עתיד):</w:t>
      </w:r>
      <w:r w:rsidRPr="00775050">
        <w:rPr>
          <w:rStyle w:val="TagStyle"/>
          <w:rtl/>
        </w:rPr>
        <w:t xml:space="preserve"> &lt;&lt; קריאה &gt;&gt;</w:t>
      </w:r>
      <w:r>
        <w:rPr>
          <w:rtl/>
        </w:rPr>
        <w:t xml:space="preserve"> </w:t>
      </w:r>
      <w:bookmarkEnd w:id="4913"/>
    </w:p>
    <w:p w:rsidR="00660A22" w:rsidRDefault="00660A22" w:rsidP="00450196">
      <w:pPr>
        <w:rPr>
          <w:rtl/>
        </w:rPr>
      </w:pPr>
    </w:p>
    <w:p w:rsidR="00660A22" w:rsidRDefault="00660A22" w:rsidP="0048500F">
      <w:pPr>
        <w:rPr>
          <w:rtl/>
        </w:rPr>
      </w:pPr>
      <w:bookmarkStart w:id="4914" w:name="_ETM_Q7_661000"/>
      <w:bookmarkEnd w:id="4914"/>
      <w:r>
        <w:rPr>
          <w:rFonts w:hint="cs"/>
          <w:rtl/>
        </w:rPr>
        <w:t xml:space="preserve">יאללה, תודה. תודה רבה. </w:t>
      </w:r>
      <w:bookmarkStart w:id="4915" w:name="_ETM_Q7_663000"/>
      <w:bookmarkEnd w:id="4915"/>
      <w:r>
        <w:rPr>
          <w:rFonts w:hint="cs"/>
          <w:rtl/>
        </w:rPr>
        <w:t xml:space="preserve">יאללה. כמה אפשר </w:t>
      </w:r>
      <w:bookmarkStart w:id="4916" w:name="_ETM_Q7_668000"/>
      <w:bookmarkEnd w:id="4916"/>
      <w:r w:rsidRPr="00791F4A">
        <w:rPr>
          <w:rFonts w:hint="cs"/>
          <w:rtl/>
        </w:rPr>
        <w:t>לשמוע?</w:t>
      </w:r>
    </w:p>
    <w:p w:rsidR="00660A22" w:rsidRDefault="00660A22" w:rsidP="0048500F">
      <w:pPr>
        <w:rPr>
          <w:rtl/>
        </w:rPr>
      </w:pPr>
    </w:p>
    <w:p w:rsidR="00660A22" w:rsidRDefault="00660A22" w:rsidP="0048500F">
      <w:pPr>
        <w:pStyle w:val="af5"/>
        <w:keepNext/>
        <w:rPr>
          <w:rtl/>
        </w:rPr>
      </w:pPr>
      <w:bookmarkStart w:id="4917" w:name="ET_interruption_6361_21"/>
      <w:r w:rsidRPr="00791F4A">
        <w:rPr>
          <w:rStyle w:val="TagStyle"/>
          <w:rtl/>
        </w:rPr>
        <w:t xml:space="preserve"> &lt;&lt; קריאה &gt;&gt; </w:t>
      </w:r>
      <w:r>
        <w:rPr>
          <w:rtl/>
        </w:rPr>
        <w:t>נאור שירי (יש עתיד):</w:t>
      </w:r>
      <w:r w:rsidRPr="00791F4A">
        <w:rPr>
          <w:rStyle w:val="TagStyle"/>
          <w:rtl/>
        </w:rPr>
        <w:t xml:space="preserve"> &lt;&lt; קריאה &gt;&gt;</w:t>
      </w:r>
      <w:r>
        <w:rPr>
          <w:rtl/>
        </w:rPr>
        <w:t xml:space="preserve">  </w:t>
      </w:r>
      <w:bookmarkEnd w:id="4917"/>
    </w:p>
    <w:p w:rsidR="00660A22" w:rsidRDefault="00660A22" w:rsidP="00450196">
      <w:pPr>
        <w:rPr>
          <w:rtl/>
        </w:rPr>
      </w:pPr>
    </w:p>
    <w:p w:rsidR="00660A22" w:rsidRPr="00791F4A" w:rsidRDefault="00660A22" w:rsidP="00EE686D">
      <w:pPr>
        <w:rPr>
          <w:rtl/>
        </w:rPr>
      </w:pPr>
      <w:r>
        <w:rPr>
          <w:rFonts w:hint="cs"/>
          <w:rtl/>
        </w:rPr>
        <w:t>אם יש 50,000, תגייס אותם</w:t>
      </w:r>
      <w:r w:rsidR="00EE686D">
        <w:rPr>
          <w:rFonts w:hint="cs"/>
          <w:rtl/>
        </w:rPr>
        <w:t>,</w:t>
      </w:r>
      <w:r>
        <w:rPr>
          <w:rFonts w:hint="cs"/>
          <w:rtl/>
        </w:rPr>
        <w:t xml:space="preserve"> מה אתה יושב פה?</w:t>
      </w:r>
    </w:p>
    <w:p w:rsidR="00660A22" w:rsidRDefault="00660A22" w:rsidP="0048500F">
      <w:pPr>
        <w:rPr>
          <w:rtl/>
        </w:rPr>
      </w:pPr>
      <w:bookmarkStart w:id="4918" w:name="_ETM_Q7_666000"/>
      <w:bookmarkEnd w:id="4918"/>
    </w:p>
    <w:p w:rsidR="00660A22" w:rsidRDefault="00660A22" w:rsidP="0048500F">
      <w:pPr>
        <w:pStyle w:val="-"/>
        <w:keepNext/>
        <w:rPr>
          <w:rtl/>
        </w:rPr>
      </w:pPr>
      <w:r w:rsidRPr="00775050">
        <w:rPr>
          <w:rStyle w:val="TagStyle"/>
          <w:rtl/>
        </w:rPr>
        <w:t xml:space="preserve"> &lt;&lt; </w:t>
      </w:r>
      <w:proofErr w:type="spellStart"/>
      <w:r w:rsidRPr="00775050">
        <w:rPr>
          <w:rStyle w:val="TagStyle"/>
          <w:rtl/>
        </w:rPr>
        <w:t>דובר_המשך</w:t>
      </w:r>
      <w:proofErr w:type="spellEnd"/>
      <w:r w:rsidRPr="00775050">
        <w:rPr>
          <w:rStyle w:val="TagStyle"/>
          <w:rtl/>
        </w:rPr>
        <w:t xml:space="preserve"> &gt;&gt; </w:t>
      </w:r>
      <w:r>
        <w:rPr>
          <w:rtl/>
        </w:rPr>
        <w:t>השר המקשר בין הממשלה לכנסת דוד אמסלם:</w:t>
      </w:r>
      <w:r w:rsidRPr="00775050">
        <w:rPr>
          <w:rStyle w:val="TagStyle"/>
          <w:rtl/>
        </w:rPr>
        <w:t xml:space="preserve"> &lt;&lt; </w:t>
      </w:r>
      <w:proofErr w:type="spellStart"/>
      <w:r w:rsidRPr="00775050">
        <w:rPr>
          <w:rStyle w:val="TagStyle"/>
          <w:rtl/>
        </w:rPr>
        <w:t>דובר_המשך</w:t>
      </w:r>
      <w:proofErr w:type="spellEnd"/>
      <w:r w:rsidRPr="00775050">
        <w:rPr>
          <w:rStyle w:val="TagStyle"/>
          <w:rtl/>
        </w:rPr>
        <w:t xml:space="preserve"> &gt;&gt;</w:t>
      </w:r>
      <w:r>
        <w:rPr>
          <w:rtl/>
        </w:rPr>
        <w:t xml:space="preserve"> </w:t>
      </w:r>
    </w:p>
    <w:p w:rsidR="00660A22" w:rsidRDefault="00660A22" w:rsidP="00450196">
      <w:pPr>
        <w:rPr>
          <w:rtl/>
        </w:rPr>
      </w:pPr>
    </w:p>
    <w:p w:rsidR="00660A22" w:rsidRDefault="00660A22" w:rsidP="00EE686D">
      <w:pPr>
        <w:rPr>
          <w:rtl/>
        </w:rPr>
      </w:pPr>
      <w:bookmarkStart w:id="4919" w:name="_ETM_Q7_667000"/>
      <w:bookmarkStart w:id="4920" w:name="_ETM_Q7_663689"/>
      <w:bookmarkStart w:id="4921" w:name="_ETM_Q7_665520"/>
      <w:bookmarkEnd w:id="4919"/>
      <w:bookmarkEnd w:id="4920"/>
      <w:bookmarkEnd w:id="4921"/>
      <w:r>
        <w:rPr>
          <w:rtl/>
        </w:rPr>
        <w:t xml:space="preserve">עכשיו </w:t>
      </w:r>
      <w:bookmarkStart w:id="4922" w:name="_ETM_Q7_665940"/>
      <w:bookmarkEnd w:id="4922"/>
      <w:r>
        <w:rPr>
          <w:rtl/>
        </w:rPr>
        <w:t xml:space="preserve">לגבי </w:t>
      </w:r>
      <w:bookmarkStart w:id="4923" w:name="_ETM_Q7_666480"/>
      <w:bookmarkEnd w:id="4923"/>
      <w:r>
        <w:rPr>
          <w:rtl/>
        </w:rPr>
        <w:t xml:space="preserve">מה </w:t>
      </w:r>
      <w:bookmarkStart w:id="4924" w:name="_ETM_Q7_666630"/>
      <w:bookmarkEnd w:id="4924"/>
      <w:r>
        <w:rPr>
          <w:rtl/>
        </w:rPr>
        <w:t xml:space="preserve">שאתה </w:t>
      </w:r>
      <w:bookmarkStart w:id="4925" w:name="_ETM_Q7_666960"/>
      <w:bookmarkEnd w:id="4925"/>
      <w:r>
        <w:rPr>
          <w:rtl/>
        </w:rPr>
        <w:t>אומר</w:t>
      </w:r>
      <w:r>
        <w:rPr>
          <w:rFonts w:hint="cs"/>
          <w:rtl/>
        </w:rPr>
        <w:t>.</w:t>
      </w:r>
      <w:r>
        <w:rPr>
          <w:rtl/>
        </w:rPr>
        <w:t xml:space="preserve"> </w:t>
      </w:r>
      <w:bookmarkStart w:id="4926" w:name="_ETM_Q7_669550"/>
      <w:bookmarkEnd w:id="4926"/>
      <w:r>
        <w:rPr>
          <w:rFonts w:hint="cs"/>
          <w:rtl/>
        </w:rPr>
        <w:t xml:space="preserve">תראה, </w:t>
      </w:r>
      <w:r>
        <w:rPr>
          <w:rtl/>
        </w:rPr>
        <w:t xml:space="preserve">אני </w:t>
      </w:r>
      <w:bookmarkStart w:id="4927" w:name="_ETM_Q7_669819"/>
      <w:bookmarkEnd w:id="4927"/>
      <w:r>
        <w:rPr>
          <w:rtl/>
        </w:rPr>
        <w:t>אומר</w:t>
      </w:r>
      <w:r>
        <w:rPr>
          <w:rFonts w:hint="cs"/>
          <w:rtl/>
        </w:rPr>
        <w:t>,</w:t>
      </w:r>
      <w:r>
        <w:rPr>
          <w:rtl/>
        </w:rPr>
        <w:t xml:space="preserve"> </w:t>
      </w:r>
      <w:bookmarkStart w:id="4928" w:name="_ETM_Q7_670810"/>
      <w:bookmarkEnd w:id="4928"/>
      <w:r>
        <w:rPr>
          <w:rtl/>
        </w:rPr>
        <w:t xml:space="preserve">בסוף </w:t>
      </w:r>
      <w:bookmarkStart w:id="4929" w:name="_ETM_Q7_671980"/>
      <w:bookmarkEnd w:id="4929"/>
      <w:r>
        <w:rPr>
          <w:rtl/>
        </w:rPr>
        <w:t xml:space="preserve">צריך </w:t>
      </w:r>
      <w:bookmarkStart w:id="4930" w:name="_ETM_Q7_672280"/>
      <w:bookmarkEnd w:id="4930"/>
      <w:r>
        <w:rPr>
          <w:rtl/>
        </w:rPr>
        <w:t xml:space="preserve">להיות </w:t>
      </w:r>
      <w:bookmarkStart w:id="4931" w:name="_ETM_Q7_672490"/>
      <w:bookmarkEnd w:id="4931"/>
      <w:r>
        <w:rPr>
          <w:rFonts w:hint="cs"/>
          <w:rtl/>
        </w:rPr>
        <w:t>דו-</w:t>
      </w:r>
      <w:r>
        <w:rPr>
          <w:rtl/>
        </w:rPr>
        <w:t>שיח</w:t>
      </w:r>
      <w:r>
        <w:rPr>
          <w:rFonts w:hint="cs"/>
          <w:rtl/>
        </w:rPr>
        <w:t>.</w:t>
      </w:r>
      <w:r>
        <w:rPr>
          <w:rtl/>
        </w:rPr>
        <w:t xml:space="preserve"> </w:t>
      </w:r>
      <w:bookmarkStart w:id="4932" w:name="_ETM_Q7_672940"/>
      <w:bookmarkEnd w:id="4932"/>
      <w:r>
        <w:rPr>
          <w:rtl/>
        </w:rPr>
        <w:t xml:space="preserve">אתה </w:t>
      </w:r>
      <w:bookmarkStart w:id="4933" w:name="_ETM_Q7_673120"/>
      <w:bookmarkEnd w:id="4933"/>
      <w:r>
        <w:rPr>
          <w:rtl/>
        </w:rPr>
        <w:t xml:space="preserve">יודע </w:t>
      </w:r>
      <w:bookmarkStart w:id="4934" w:name="_ETM_Q7_673390"/>
      <w:bookmarkEnd w:id="4934"/>
      <w:r>
        <w:rPr>
          <w:rtl/>
        </w:rPr>
        <w:t xml:space="preserve">את </w:t>
      </w:r>
      <w:bookmarkStart w:id="4935" w:name="_ETM_Q7_673480"/>
      <w:bookmarkEnd w:id="4935"/>
      <w:r>
        <w:rPr>
          <w:rtl/>
        </w:rPr>
        <w:t>זה</w:t>
      </w:r>
      <w:r>
        <w:rPr>
          <w:rFonts w:hint="cs"/>
          <w:rtl/>
        </w:rPr>
        <w:t>.</w:t>
      </w:r>
      <w:r>
        <w:rPr>
          <w:rtl/>
        </w:rPr>
        <w:t xml:space="preserve"> </w:t>
      </w:r>
      <w:bookmarkStart w:id="4936" w:name="_ETM_Q7_674170"/>
      <w:bookmarkEnd w:id="4936"/>
      <w:r>
        <w:rPr>
          <w:rtl/>
        </w:rPr>
        <w:t xml:space="preserve">אנחנו </w:t>
      </w:r>
      <w:bookmarkStart w:id="4937" w:name="_ETM_Q7_675370"/>
      <w:bookmarkEnd w:id="4937"/>
      <w:r>
        <w:rPr>
          <w:rtl/>
        </w:rPr>
        <w:t xml:space="preserve">נמצאים </w:t>
      </w:r>
      <w:bookmarkStart w:id="4938" w:name="_ETM_Q7_675790"/>
      <w:bookmarkEnd w:id="4938"/>
      <w:r>
        <w:rPr>
          <w:rFonts w:hint="cs"/>
          <w:rtl/>
        </w:rPr>
        <w:t>ב</w:t>
      </w:r>
      <w:r>
        <w:rPr>
          <w:rtl/>
        </w:rPr>
        <w:t xml:space="preserve">שעת </w:t>
      </w:r>
      <w:bookmarkStart w:id="4939" w:name="_ETM_Q7_676030"/>
      <w:bookmarkEnd w:id="4939"/>
      <w:r>
        <w:rPr>
          <w:rtl/>
        </w:rPr>
        <w:t>רצון</w:t>
      </w:r>
      <w:r>
        <w:rPr>
          <w:rFonts w:hint="cs"/>
          <w:rtl/>
        </w:rPr>
        <w:t>.</w:t>
      </w:r>
      <w:r>
        <w:rPr>
          <w:rtl/>
        </w:rPr>
        <w:t xml:space="preserve"> </w:t>
      </w:r>
      <w:bookmarkStart w:id="4940" w:name="_ETM_Q7_677389"/>
      <w:bookmarkEnd w:id="4940"/>
      <w:r>
        <w:rPr>
          <w:rFonts w:hint="cs"/>
          <w:rtl/>
        </w:rPr>
        <w:t>מ</w:t>
      </w:r>
      <w:r>
        <w:rPr>
          <w:rtl/>
        </w:rPr>
        <w:t xml:space="preserve">כל </w:t>
      </w:r>
      <w:bookmarkStart w:id="4941" w:name="_ETM_Q7_677719"/>
      <w:bookmarkEnd w:id="4941"/>
      <w:r>
        <w:rPr>
          <w:rtl/>
        </w:rPr>
        <w:t xml:space="preserve">הטרגדיה </w:t>
      </w:r>
      <w:bookmarkStart w:id="4942" w:name="_ETM_Q7_678409"/>
      <w:bookmarkEnd w:id="4942"/>
      <w:r>
        <w:rPr>
          <w:rtl/>
        </w:rPr>
        <w:t>שקרת</w:t>
      </w:r>
      <w:r>
        <w:rPr>
          <w:rFonts w:hint="cs"/>
          <w:rtl/>
        </w:rPr>
        <w:t>ה</w:t>
      </w:r>
      <w:r>
        <w:rPr>
          <w:rtl/>
        </w:rPr>
        <w:t xml:space="preserve"> </w:t>
      </w:r>
      <w:bookmarkStart w:id="4943" w:name="_ETM_Q7_678919"/>
      <w:bookmarkEnd w:id="4943"/>
      <w:r>
        <w:rPr>
          <w:rtl/>
        </w:rPr>
        <w:t>לנו</w:t>
      </w:r>
      <w:r>
        <w:rPr>
          <w:rFonts w:hint="cs"/>
          <w:rtl/>
        </w:rPr>
        <w:t>,</w:t>
      </w:r>
      <w:r>
        <w:rPr>
          <w:rtl/>
        </w:rPr>
        <w:t xml:space="preserve"> </w:t>
      </w:r>
      <w:bookmarkStart w:id="4944" w:name="_ETM_Q7_680980"/>
      <w:bookmarkEnd w:id="4944"/>
      <w:r>
        <w:rPr>
          <w:rtl/>
        </w:rPr>
        <w:t xml:space="preserve">בסופו </w:t>
      </w:r>
      <w:bookmarkStart w:id="4945" w:name="_ETM_Q7_681489"/>
      <w:bookmarkEnd w:id="4945"/>
      <w:r>
        <w:rPr>
          <w:rtl/>
        </w:rPr>
        <w:t xml:space="preserve">של </w:t>
      </w:r>
      <w:bookmarkStart w:id="4946" w:name="_ETM_Q7_681669"/>
      <w:bookmarkEnd w:id="4946"/>
      <w:r>
        <w:rPr>
          <w:rtl/>
        </w:rPr>
        <w:t>דבר</w:t>
      </w:r>
      <w:r>
        <w:rPr>
          <w:rFonts w:hint="cs"/>
          <w:rtl/>
        </w:rPr>
        <w:t>,</w:t>
      </w:r>
      <w:r>
        <w:rPr>
          <w:rtl/>
        </w:rPr>
        <w:t xml:space="preserve"> </w:t>
      </w:r>
      <w:bookmarkStart w:id="4947" w:name="_ETM_Q7_682329"/>
      <w:bookmarkEnd w:id="4947"/>
      <w:r>
        <w:rPr>
          <w:rtl/>
        </w:rPr>
        <w:t xml:space="preserve">גם </w:t>
      </w:r>
      <w:bookmarkStart w:id="4948" w:name="_ETM_Q7_682689"/>
      <w:bookmarkEnd w:id="4948"/>
      <w:r>
        <w:rPr>
          <w:rtl/>
        </w:rPr>
        <w:t xml:space="preserve">יש </w:t>
      </w:r>
      <w:bookmarkStart w:id="4949" w:name="_ETM_Q7_682959"/>
      <w:bookmarkEnd w:id="4949"/>
      <w:r>
        <w:rPr>
          <w:rtl/>
        </w:rPr>
        <w:t xml:space="preserve">תובנות </w:t>
      </w:r>
      <w:bookmarkStart w:id="4950" w:name="_ETM_Q7_683680"/>
      <w:bookmarkEnd w:id="4950"/>
      <w:r>
        <w:rPr>
          <w:rtl/>
        </w:rPr>
        <w:t xml:space="preserve">בציבוריות </w:t>
      </w:r>
      <w:bookmarkStart w:id="4951" w:name="_ETM_Q7_684370"/>
      <w:bookmarkEnd w:id="4951"/>
      <w:r>
        <w:rPr>
          <w:rtl/>
        </w:rPr>
        <w:t>הישראלית</w:t>
      </w:r>
      <w:r>
        <w:rPr>
          <w:rFonts w:hint="cs"/>
          <w:rtl/>
        </w:rPr>
        <w:t>, כולל</w:t>
      </w:r>
      <w:bookmarkStart w:id="4952" w:name="_ETM_Q7_684699"/>
      <w:bookmarkStart w:id="4953" w:name="_ETM_Q7_684969"/>
      <w:bookmarkEnd w:id="4952"/>
      <w:bookmarkEnd w:id="4953"/>
      <w:r>
        <w:rPr>
          <w:rFonts w:hint="cs"/>
          <w:rtl/>
        </w:rPr>
        <w:t xml:space="preserve"> </w:t>
      </w:r>
      <w:r>
        <w:rPr>
          <w:rtl/>
        </w:rPr>
        <w:t xml:space="preserve">אצל </w:t>
      </w:r>
      <w:bookmarkStart w:id="4954" w:name="_ETM_Q7_685269"/>
      <w:bookmarkEnd w:id="4954"/>
      <w:r>
        <w:rPr>
          <w:rFonts w:hint="cs"/>
          <w:rtl/>
        </w:rPr>
        <w:t xml:space="preserve">החרדים. </w:t>
      </w:r>
      <w:bookmarkStart w:id="4955" w:name="_ETM_Q7_687300"/>
      <w:bookmarkEnd w:id="4955"/>
      <w:r>
        <w:rPr>
          <w:rtl/>
        </w:rPr>
        <w:t xml:space="preserve">אני </w:t>
      </w:r>
      <w:bookmarkStart w:id="4956" w:name="_ETM_Q7_687750"/>
      <w:bookmarkEnd w:id="4956"/>
      <w:r>
        <w:rPr>
          <w:rtl/>
        </w:rPr>
        <w:t xml:space="preserve">אומר </w:t>
      </w:r>
      <w:bookmarkStart w:id="4957" w:name="_ETM_Q7_687960"/>
      <w:bookmarkEnd w:id="4957"/>
      <w:r>
        <w:rPr>
          <w:rtl/>
        </w:rPr>
        <w:t xml:space="preserve">לך </w:t>
      </w:r>
      <w:bookmarkStart w:id="4958" w:name="_ETM_Q7_688110"/>
      <w:bookmarkEnd w:id="4958"/>
      <w:r>
        <w:rPr>
          <w:rtl/>
        </w:rPr>
        <w:t>ש</w:t>
      </w:r>
      <w:r>
        <w:rPr>
          <w:rFonts w:hint="cs"/>
          <w:rtl/>
        </w:rPr>
        <w:t>ה</w:t>
      </w:r>
      <w:r>
        <w:rPr>
          <w:rtl/>
        </w:rPr>
        <w:t xml:space="preserve">חרדים </w:t>
      </w:r>
      <w:bookmarkStart w:id="4959" w:name="_ETM_Q7_688710"/>
      <w:bookmarkEnd w:id="4959"/>
      <w:r>
        <w:rPr>
          <w:rtl/>
        </w:rPr>
        <w:t xml:space="preserve">ייכנסו </w:t>
      </w:r>
      <w:bookmarkStart w:id="4960" w:name="_ETM_Q7_689100"/>
      <w:bookmarkEnd w:id="4960"/>
      <w:r>
        <w:rPr>
          <w:rtl/>
        </w:rPr>
        <w:t>לצ</w:t>
      </w:r>
      <w:r>
        <w:rPr>
          <w:rFonts w:hint="cs"/>
          <w:rtl/>
        </w:rPr>
        <w:t xml:space="preserve">ה"ל. </w:t>
      </w:r>
      <w:bookmarkStart w:id="4961" w:name="_ETM_Q7_690200"/>
      <w:bookmarkEnd w:id="4961"/>
      <w:r>
        <w:rPr>
          <w:rFonts w:hint="cs"/>
          <w:rtl/>
        </w:rPr>
        <w:t xml:space="preserve">הם </w:t>
      </w:r>
      <w:bookmarkStart w:id="4962" w:name="_ETM_Q7_690000"/>
      <w:bookmarkEnd w:id="4962"/>
      <w:r>
        <w:rPr>
          <w:rFonts w:hint="cs"/>
          <w:rtl/>
        </w:rPr>
        <w:t xml:space="preserve">לא יהיו </w:t>
      </w:r>
      <w:bookmarkStart w:id="4963" w:name="_ETM_Q7_690379"/>
      <w:bookmarkStart w:id="4964" w:name="_ETM_Q7_690620"/>
      <w:bookmarkEnd w:id="4963"/>
      <w:bookmarkEnd w:id="4964"/>
      <w:r>
        <w:rPr>
          <w:rtl/>
        </w:rPr>
        <w:t xml:space="preserve">משגיחי </w:t>
      </w:r>
      <w:bookmarkStart w:id="4965" w:name="_ETM_Q7_691040"/>
      <w:bookmarkEnd w:id="4965"/>
      <w:r>
        <w:rPr>
          <w:rtl/>
        </w:rPr>
        <w:t>כשרות</w:t>
      </w:r>
      <w:r w:rsidR="00EE686D">
        <w:rPr>
          <w:rFonts w:hint="cs"/>
          <w:rtl/>
        </w:rPr>
        <w:t>,</w:t>
      </w:r>
      <w:r>
        <w:rPr>
          <w:rtl/>
        </w:rPr>
        <w:t xml:space="preserve"> </w:t>
      </w:r>
      <w:bookmarkStart w:id="4966" w:name="_ETM_Q7_691200"/>
      <w:bookmarkStart w:id="4967" w:name="_ETM_Q7_692819"/>
      <w:bookmarkEnd w:id="4966"/>
      <w:bookmarkEnd w:id="4967"/>
      <w:r>
        <w:rPr>
          <w:rtl/>
        </w:rPr>
        <w:t xml:space="preserve">הם </w:t>
      </w:r>
      <w:bookmarkStart w:id="4968" w:name="_ETM_Q7_693059"/>
      <w:bookmarkEnd w:id="4968"/>
      <w:r>
        <w:rPr>
          <w:rtl/>
        </w:rPr>
        <w:t xml:space="preserve">יהיו </w:t>
      </w:r>
      <w:bookmarkStart w:id="4969" w:name="_ETM_Q7_693300"/>
      <w:bookmarkEnd w:id="4969"/>
      <w:r>
        <w:rPr>
          <w:rtl/>
        </w:rPr>
        <w:t xml:space="preserve">לוחמים </w:t>
      </w:r>
      <w:bookmarkStart w:id="4970" w:name="_ETM_Q7_693780"/>
      <w:bookmarkEnd w:id="4970"/>
      <w:r>
        <w:rPr>
          <w:rtl/>
        </w:rPr>
        <w:t xml:space="preserve">בדיוק </w:t>
      </w:r>
      <w:bookmarkStart w:id="4971" w:name="_ETM_Q7_694319"/>
      <w:bookmarkEnd w:id="4971"/>
      <w:r>
        <w:rPr>
          <w:rtl/>
        </w:rPr>
        <w:t>כמו</w:t>
      </w:r>
      <w:bookmarkStart w:id="4972" w:name="_ETM_Q7_694890"/>
      <w:bookmarkEnd w:id="4972"/>
      <w:r>
        <w:rPr>
          <w:rFonts w:hint="cs"/>
          <w:rtl/>
        </w:rPr>
        <w:t xml:space="preserve"> </w:t>
      </w:r>
      <w:r>
        <w:rPr>
          <w:rtl/>
        </w:rPr>
        <w:t>–</w:t>
      </w:r>
      <w:r>
        <w:rPr>
          <w:rFonts w:hint="cs"/>
          <w:rtl/>
        </w:rPr>
        <w:t xml:space="preserve"> </w:t>
      </w:r>
      <w:r>
        <w:rPr>
          <w:rtl/>
        </w:rPr>
        <w:t>למה</w:t>
      </w:r>
      <w:r>
        <w:rPr>
          <w:rFonts w:hint="cs"/>
          <w:rtl/>
        </w:rPr>
        <w:t>?</w:t>
      </w:r>
      <w:r>
        <w:rPr>
          <w:rtl/>
        </w:rPr>
        <w:t xml:space="preserve"> </w:t>
      </w:r>
      <w:bookmarkStart w:id="4973" w:name="_ETM_Q7_695910"/>
      <w:bookmarkEnd w:id="4973"/>
      <w:r>
        <w:rPr>
          <w:rtl/>
        </w:rPr>
        <w:t xml:space="preserve">בגלל </w:t>
      </w:r>
      <w:bookmarkStart w:id="4974" w:name="_ETM_Q7_696330"/>
      <w:bookmarkEnd w:id="4974"/>
      <w:r>
        <w:rPr>
          <w:rtl/>
        </w:rPr>
        <w:t xml:space="preserve">שהם </w:t>
      </w:r>
      <w:bookmarkStart w:id="4975" w:name="_ETM_Q7_696750"/>
      <w:bookmarkEnd w:id="4975"/>
      <w:r>
        <w:rPr>
          <w:rtl/>
        </w:rPr>
        <w:t xml:space="preserve">באים </w:t>
      </w:r>
      <w:bookmarkStart w:id="4976" w:name="_ETM_Q7_697140"/>
      <w:bookmarkEnd w:id="4976"/>
      <w:r>
        <w:rPr>
          <w:rtl/>
        </w:rPr>
        <w:t xml:space="preserve">מתוקף </w:t>
      </w:r>
      <w:bookmarkStart w:id="4977" w:name="_ETM_Q7_697709"/>
      <w:bookmarkEnd w:id="4977"/>
      <w:r>
        <w:rPr>
          <w:rtl/>
        </w:rPr>
        <w:t>התורה</w:t>
      </w:r>
      <w:r>
        <w:rPr>
          <w:rFonts w:hint="cs"/>
          <w:rtl/>
        </w:rPr>
        <w:t>,</w:t>
      </w:r>
      <w:r>
        <w:rPr>
          <w:rtl/>
        </w:rPr>
        <w:t xml:space="preserve"> </w:t>
      </w:r>
      <w:bookmarkStart w:id="4978" w:name="_ETM_Q7_698670"/>
      <w:bookmarkEnd w:id="4978"/>
      <w:r>
        <w:rPr>
          <w:rtl/>
        </w:rPr>
        <w:t>מצווה</w:t>
      </w:r>
      <w:r>
        <w:rPr>
          <w:rFonts w:hint="cs"/>
          <w:rtl/>
        </w:rPr>
        <w:t>.</w:t>
      </w:r>
      <w:r>
        <w:rPr>
          <w:rtl/>
        </w:rPr>
        <w:t xml:space="preserve"> </w:t>
      </w:r>
      <w:bookmarkStart w:id="4979" w:name="_ETM_Q7_699540"/>
      <w:bookmarkEnd w:id="4979"/>
      <w:r>
        <w:rPr>
          <w:rtl/>
        </w:rPr>
        <w:t xml:space="preserve">אין </w:t>
      </w:r>
      <w:bookmarkStart w:id="4980" w:name="_ETM_Q7_699780"/>
      <w:bookmarkEnd w:id="4980"/>
      <w:r>
        <w:rPr>
          <w:rtl/>
        </w:rPr>
        <w:t xml:space="preserve">ספק </w:t>
      </w:r>
      <w:bookmarkStart w:id="4981" w:name="_ETM_Q7_700200"/>
      <w:bookmarkEnd w:id="4981"/>
      <w:r>
        <w:rPr>
          <w:rtl/>
        </w:rPr>
        <w:t xml:space="preserve">שגם </w:t>
      </w:r>
      <w:bookmarkStart w:id="4982" w:name="_ETM_Q7_700559"/>
      <w:bookmarkEnd w:id="4982"/>
      <w:r>
        <w:rPr>
          <w:rtl/>
        </w:rPr>
        <w:t xml:space="preserve">מבחינתם </w:t>
      </w:r>
      <w:bookmarkStart w:id="4983" w:name="_ETM_Q7_701580"/>
      <w:bookmarkEnd w:id="4983"/>
      <w:r>
        <w:rPr>
          <w:rtl/>
        </w:rPr>
        <w:t xml:space="preserve">ארץ </w:t>
      </w:r>
      <w:bookmarkStart w:id="4984" w:name="_ETM_Q7_702105"/>
      <w:bookmarkEnd w:id="4984"/>
      <w:r>
        <w:rPr>
          <w:rtl/>
        </w:rPr>
        <w:t xml:space="preserve">ישראל </w:t>
      </w:r>
      <w:bookmarkStart w:id="4985" w:name="_ETM_Q7_702900"/>
      <w:bookmarkEnd w:id="4985"/>
      <w:r>
        <w:rPr>
          <w:rtl/>
        </w:rPr>
        <w:t>ז</w:t>
      </w:r>
      <w:bookmarkStart w:id="4986" w:name="_ETM_Q7_703200"/>
      <w:bookmarkEnd w:id="4986"/>
      <w:r>
        <w:rPr>
          <w:rFonts w:hint="cs"/>
          <w:rtl/>
        </w:rPr>
        <w:t xml:space="preserve">ו </w:t>
      </w:r>
      <w:r>
        <w:rPr>
          <w:rtl/>
        </w:rPr>
        <w:t xml:space="preserve">מצווה </w:t>
      </w:r>
      <w:bookmarkStart w:id="4987" w:name="_ETM_Q7_703769"/>
      <w:bookmarkEnd w:id="4987"/>
      <w:r>
        <w:rPr>
          <w:rFonts w:hint="cs"/>
          <w:rtl/>
        </w:rPr>
        <w:t xml:space="preserve">מדאורייתא. </w:t>
      </w:r>
      <w:bookmarkStart w:id="4988" w:name="_ETM_Q7_704069"/>
      <w:bookmarkStart w:id="4989" w:name="_ETM_Q7_705840"/>
      <w:bookmarkEnd w:id="4988"/>
      <w:bookmarkEnd w:id="4989"/>
      <w:r>
        <w:rPr>
          <w:rtl/>
        </w:rPr>
        <w:t xml:space="preserve">להגן </w:t>
      </w:r>
      <w:bookmarkStart w:id="4990" w:name="_ETM_Q7_706679"/>
      <w:bookmarkEnd w:id="4990"/>
      <w:r>
        <w:rPr>
          <w:rtl/>
        </w:rPr>
        <w:t>על</w:t>
      </w:r>
      <w:bookmarkStart w:id="4991" w:name="_ETM_Q7_706800"/>
      <w:bookmarkEnd w:id="4991"/>
      <w:r>
        <w:rPr>
          <w:rFonts w:hint="cs"/>
          <w:rtl/>
        </w:rPr>
        <w:t>יה זו</w:t>
      </w:r>
      <w:r>
        <w:rPr>
          <w:rtl/>
        </w:rPr>
        <w:t xml:space="preserve"> </w:t>
      </w:r>
      <w:bookmarkStart w:id="4992" w:name="_ETM_Q7_707130"/>
      <w:bookmarkEnd w:id="4992"/>
      <w:r>
        <w:rPr>
          <w:rtl/>
        </w:rPr>
        <w:t xml:space="preserve">מצווה </w:t>
      </w:r>
      <w:bookmarkStart w:id="4993" w:name="_ETM_Q7_707520"/>
      <w:bookmarkEnd w:id="4993"/>
      <w:r>
        <w:rPr>
          <w:rtl/>
        </w:rPr>
        <w:t>מדאורייתא</w:t>
      </w:r>
      <w:r>
        <w:rPr>
          <w:rFonts w:hint="cs"/>
          <w:rtl/>
        </w:rPr>
        <w:t>.</w:t>
      </w:r>
    </w:p>
    <w:p w:rsidR="00660A22" w:rsidRDefault="00660A22" w:rsidP="0048500F">
      <w:pPr>
        <w:rPr>
          <w:rtl/>
        </w:rPr>
      </w:pPr>
      <w:bookmarkStart w:id="4994" w:name="_ETM_Q7_710000"/>
      <w:bookmarkEnd w:id="4994"/>
    </w:p>
    <w:p w:rsidR="00660A22" w:rsidRDefault="00660A22" w:rsidP="0048500F">
      <w:pPr>
        <w:pStyle w:val="af6"/>
        <w:keepNext/>
        <w:rPr>
          <w:rtl/>
        </w:rPr>
      </w:pPr>
      <w:bookmarkStart w:id="4995" w:name="_ETM_Q7_708420"/>
      <w:bookmarkEnd w:id="4995"/>
      <w:r w:rsidRPr="008A16D5">
        <w:rPr>
          <w:rStyle w:val="TagStyle"/>
          <w:rtl/>
        </w:rPr>
        <w:t xml:space="preserve"> &lt;&lt; </w:t>
      </w:r>
      <w:proofErr w:type="spellStart"/>
      <w:r w:rsidRPr="008A16D5">
        <w:rPr>
          <w:rStyle w:val="TagStyle"/>
          <w:rtl/>
        </w:rPr>
        <w:t>יור</w:t>
      </w:r>
      <w:proofErr w:type="spellEnd"/>
      <w:r w:rsidRPr="008A16D5">
        <w:rPr>
          <w:rStyle w:val="TagStyle"/>
          <w:rtl/>
        </w:rPr>
        <w:t xml:space="preserve"> &gt;&gt; </w:t>
      </w:r>
      <w:r>
        <w:rPr>
          <w:rtl/>
        </w:rPr>
        <w:t>היו"ר מאיר כהן:</w:t>
      </w:r>
      <w:r w:rsidRPr="008A16D5">
        <w:rPr>
          <w:rStyle w:val="TagStyle"/>
          <w:rtl/>
        </w:rPr>
        <w:t xml:space="preserve"> &lt;&lt; </w:t>
      </w:r>
      <w:proofErr w:type="spellStart"/>
      <w:r w:rsidRPr="008A16D5">
        <w:rPr>
          <w:rStyle w:val="TagStyle"/>
          <w:rtl/>
        </w:rPr>
        <w:t>יור</w:t>
      </w:r>
      <w:proofErr w:type="spellEnd"/>
      <w:r w:rsidRPr="008A16D5">
        <w:rPr>
          <w:rStyle w:val="TagStyle"/>
          <w:rtl/>
        </w:rPr>
        <w:t xml:space="preserve"> &gt;&gt;</w:t>
      </w:r>
      <w:r>
        <w:rPr>
          <w:rtl/>
        </w:rPr>
        <w:t xml:space="preserve"> </w:t>
      </w:r>
    </w:p>
    <w:p w:rsidR="00660A22" w:rsidRDefault="00660A22" w:rsidP="00450196">
      <w:pPr>
        <w:rPr>
          <w:rtl/>
        </w:rPr>
      </w:pPr>
    </w:p>
    <w:p w:rsidR="00660A22" w:rsidRDefault="00660A22" w:rsidP="0048500F">
      <w:pPr>
        <w:rPr>
          <w:rtl/>
        </w:rPr>
      </w:pPr>
      <w:r>
        <w:rPr>
          <w:rFonts w:hint="cs"/>
          <w:rtl/>
        </w:rPr>
        <w:t xml:space="preserve">רק שזה </w:t>
      </w:r>
      <w:bookmarkStart w:id="4996" w:name="_ETM_Q7_707000"/>
      <w:bookmarkEnd w:id="4996"/>
      <w:r>
        <w:rPr>
          <w:rFonts w:hint="cs"/>
          <w:rtl/>
        </w:rPr>
        <w:t xml:space="preserve">יקרה. </w:t>
      </w:r>
    </w:p>
    <w:p w:rsidR="00660A22" w:rsidRDefault="00660A22" w:rsidP="0048500F">
      <w:pPr>
        <w:rPr>
          <w:rtl/>
        </w:rPr>
      </w:pPr>
      <w:bookmarkStart w:id="4997" w:name="_ETM_Q7_708000"/>
      <w:bookmarkStart w:id="4998" w:name="_ETM_Q7_709000"/>
      <w:bookmarkEnd w:id="4997"/>
      <w:bookmarkEnd w:id="4998"/>
    </w:p>
    <w:p w:rsidR="00660A22" w:rsidRDefault="00660A22" w:rsidP="0048500F">
      <w:pPr>
        <w:pStyle w:val="-"/>
        <w:keepNext/>
        <w:rPr>
          <w:rtl/>
        </w:rPr>
      </w:pPr>
      <w:r w:rsidRPr="008A16D5">
        <w:rPr>
          <w:rStyle w:val="TagStyle"/>
          <w:rtl/>
        </w:rPr>
        <w:t xml:space="preserve"> &lt;&lt; </w:t>
      </w:r>
      <w:proofErr w:type="spellStart"/>
      <w:r w:rsidRPr="008A16D5">
        <w:rPr>
          <w:rStyle w:val="TagStyle"/>
          <w:rtl/>
        </w:rPr>
        <w:t>דובר_המשך</w:t>
      </w:r>
      <w:proofErr w:type="spellEnd"/>
      <w:r w:rsidRPr="008A16D5">
        <w:rPr>
          <w:rStyle w:val="TagStyle"/>
          <w:rtl/>
        </w:rPr>
        <w:t xml:space="preserve"> &gt;&gt; </w:t>
      </w:r>
      <w:r>
        <w:rPr>
          <w:rtl/>
        </w:rPr>
        <w:t>השר המקשר בין הממשלה לכנסת דוד אמסלם:</w:t>
      </w:r>
      <w:r w:rsidRPr="008A16D5">
        <w:rPr>
          <w:rStyle w:val="TagStyle"/>
          <w:rtl/>
        </w:rPr>
        <w:t xml:space="preserve"> &lt;&lt; </w:t>
      </w:r>
      <w:proofErr w:type="spellStart"/>
      <w:r w:rsidRPr="008A16D5">
        <w:rPr>
          <w:rStyle w:val="TagStyle"/>
          <w:rtl/>
        </w:rPr>
        <w:t>דובר_המשך</w:t>
      </w:r>
      <w:proofErr w:type="spellEnd"/>
      <w:r w:rsidRPr="008A16D5">
        <w:rPr>
          <w:rStyle w:val="TagStyle"/>
          <w:rtl/>
        </w:rPr>
        <w:t xml:space="preserve"> &gt;&gt;</w:t>
      </w:r>
      <w:r>
        <w:rPr>
          <w:rtl/>
        </w:rPr>
        <w:t xml:space="preserve"> </w:t>
      </w:r>
    </w:p>
    <w:p w:rsidR="00660A22" w:rsidRDefault="00660A22" w:rsidP="00450196">
      <w:pPr>
        <w:rPr>
          <w:rtl/>
        </w:rPr>
      </w:pPr>
    </w:p>
    <w:p w:rsidR="00660A22" w:rsidRDefault="00660A22" w:rsidP="00304620">
      <w:pPr>
        <w:rPr>
          <w:rtl/>
        </w:rPr>
      </w:pPr>
      <w:bookmarkStart w:id="4999" w:name="_ETM_Q7_711000"/>
      <w:bookmarkEnd w:id="4999"/>
      <w:r>
        <w:rPr>
          <w:rFonts w:hint="cs"/>
          <w:rtl/>
        </w:rPr>
        <w:t>רק שזה יקרה</w:t>
      </w:r>
      <w:bookmarkStart w:id="5000" w:name="_ETM_Q7_708690"/>
      <w:bookmarkEnd w:id="5000"/>
      <w:r>
        <w:rPr>
          <w:rFonts w:hint="cs"/>
          <w:rtl/>
        </w:rPr>
        <w:t xml:space="preserve">. אמרתי לך מה </w:t>
      </w:r>
      <w:bookmarkStart w:id="5001" w:name="_ETM_Q7_706000"/>
      <w:bookmarkStart w:id="5002" w:name="_ETM_Q7_709110"/>
      <w:bookmarkEnd w:id="5001"/>
      <w:bookmarkEnd w:id="5002"/>
      <w:r>
        <w:rPr>
          <w:rtl/>
        </w:rPr>
        <w:t>יקרה</w:t>
      </w:r>
      <w:bookmarkStart w:id="5003" w:name="_ETM_Q7_709679"/>
      <w:bookmarkEnd w:id="5003"/>
      <w:r>
        <w:rPr>
          <w:rFonts w:hint="cs"/>
          <w:rtl/>
        </w:rPr>
        <w:t xml:space="preserve"> איתם, אבל </w:t>
      </w:r>
      <w:bookmarkStart w:id="5004" w:name="_ETM_Q7_709920"/>
      <w:bookmarkStart w:id="5005" w:name="_ETM_Q7_710309"/>
      <w:bookmarkStart w:id="5006" w:name="_ETM_Q7_710700"/>
      <w:bookmarkStart w:id="5007" w:name="_ETM_Q7_711090"/>
      <w:bookmarkStart w:id="5008" w:name="_ETM_Q7_711270"/>
      <w:bookmarkStart w:id="5009" w:name="_ETM_Q7_711420"/>
      <w:bookmarkStart w:id="5010" w:name="_ETM_Q7_711720"/>
      <w:bookmarkStart w:id="5011" w:name="_ETM_Q7_711959"/>
      <w:bookmarkStart w:id="5012" w:name="_ETM_Q7_712170"/>
      <w:bookmarkEnd w:id="5004"/>
      <w:bookmarkEnd w:id="5005"/>
      <w:bookmarkEnd w:id="5006"/>
      <w:bookmarkEnd w:id="5007"/>
      <w:bookmarkEnd w:id="5008"/>
      <w:bookmarkEnd w:id="5009"/>
      <w:bookmarkEnd w:id="5010"/>
      <w:bookmarkEnd w:id="5011"/>
      <w:bookmarkEnd w:id="5012"/>
      <w:r>
        <w:rPr>
          <w:rtl/>
        </w:rPr>
        <w:t xml:space="preserve">בוא </w:t>
      </w:r>
      <w:bookmarkStart w:id="5013" w:name="_ETM_Q7_712290"/>
      <w:bookmarkEnd w:id="5013"/>
      <w:r>
        <w:rPr>
          <w:rtl/>
        </w:rPr>
        <w:t xml:space="preserve">נעזוב </w:t>
      </w:r>
      <w:bookmarkStart w:id="5014" w:name="_ETM_Q7_712620"/>
      <w:bookmarkEnd w:id="5014"/>
      <w:r>
        <w:rPr>
          <w:rtl/>
        </w:rPr>
        <w:t>אותם</w:t>
      </w:r>
      <w:r>
        <w:rPr>
          <w:rFonts w:hint="cs"/>
          <w:rtl/>
        </w:rPr>
        <w:t>.</w:t>
      </w:r>
    </w:p>
    <w:p w:rsidR="00660A22" w:rsidRDefault="00660A22" w:rsidP="0048500F">
      <w:pPr>
        <w:rPr>
          <w:rtl/>
        </w:rPr>
      </w:pPr>
      <w:bookmarkStart w:id="5015" w:name="_ETM_Q7_716000"/>
      <w:bookmarkEnd w:id="5015"/>
    </w:p>
    <w:p w:rsidR="00660A22" w:rsidRDefault="00660A22" w:rsidP="0048500F">
      <w:pPr>
        <w:rPr>
          <w:rtl/>
        </w:rPr>
      </w:pPr>
      <w:bookmarkStart w:id="5016" w:name="_ETM_Q7_713849"/>
      <w:bookmarkEnd w:id="5016"/>
      <w:r>
        <w:rPr>
          <w:rtl/>
        </w:rPr>
        <w:t xml:space="preserve">עכשיו </w:t>
      </w:r>
      <w:bookmarkStart w:id="5017" w:name="_ETM_Q7_714299"/>
      <w:bookmarkEnd w:id="5017"/>
      <w:r>
        <w:rPr>
          <w:rtl/>
        </w:rPr>
        <w:t xml:space="preserve">יש </w:t>
      </w:r>
      <w:bookmarkStart w:id="5018" w:name="_ETM_Q7_714689"/>
      <w:bookmarkEnd w:id="5018"/>
      <w:r>
        <w:rPr>
          <w:rtl/>
        </w:rPr>
        <w:t xml:space="preserve">תהליך </w:t>
      </w:r>
      <w:bookmarkStart w:id="5019" w:name="_ETM_Q7_715319"/>
      <w:bookmarkEnd w:id="5019"/>
      <w:r>
        <w:rPr>
          <w:rtl/>
        </w:rPr>
        <w:t>שמתחיל</w:t>
      </w:r>
      <w:r>
        <w:rPr>
          <w:rFonts w:hint="cs"/>
          <w:rtl/>
        </w:rPr>
        <w:t>.</w:t>
      </w:r>
      <w:r>
        <w:rPr>
          <w:rtl/>
        </w:rPr>
        <w:t xml:space="preserve"> </w:t>
      </w:r>
      <w:bookmarkStart w:id="5020" w:name="_ETM_Q7_716420"/>
      <w:bookmarkEnd w:id="5020"/>
      <w:r>
        <w:rPr>
          <w:rtl/>
        </w:rPr>
        <w:t xml:space="preserve">יש </w:t>
      </w:r>
      <w:bookmarkStart w:id="5021" w:name="_ETM_Q7_716690"/>
      <w:bookmarkEnd w:id="5021"/>
      <w:r>
        <w:rPr>
          <w:rtl/>
        </w:rPr>
        <w:t xml:space="preserve">הרבה </w:t>
      </w:r>
      <w:bookmarkStart w:id="5022" w:name="_ETM_Q7_716990"/>
      <w:bookmarkEnd w:id="5022"/>
      <w:r>
        <w:rPr>
          <w:rtl/>
        </w:rPr>
        <w:t>חששות</w:t>
      </w:r>
      <w:r>
        <w:rPr>
          <w:rFonts w:hint="cs"/>
          <w:rtl/>
        </w:rPr>
        <w:t>.</w:t>
      </w:r>
      <w:r>
        <w:rPr>
          <w:rtl/>
        </w:rPr>
        <w:t xml:space="preserve"> </w:t>
      </w:r>
      <w:bookmarkStart w:id="5023" w:name="_ETM_Q7_718510"/>
      <w:bookmarkStart w:id="5024" w:name="_ETM_Q7_718870"/>
      <w:bookmarkEnd w:id="5023"/>
      <w:bookmarkEnd w:id="5024"/>
      <w:r>
        <w:rPr>
          <w:rFonts w:hint="cs"/>
          <w:rtl/>
        </w:rPr>
        <w:t xml:space="preserve">אב </w:t>
      </w:r>
      <w:r>
        <w:rPr>
          <w:rtl/>
        </w:rPr>
        <w:t xml:space="preserve">חרדי </w:t>
      </w:r>
      <w:bookmarkStart w:id="5025" w:name="_ETM_Q7_719380"/>
      <w:bookmarkStart w:id="5026" w:name="_ETM_Q7_719440"/>
      <w:bookmarkEnd w:id="5025"/>
      <w:bookmarkEnd w:id="5026"/>
      <w:r>
        <w:rPr>
          <w:rtl/>
        </w:rPr>
        <w:t>אומר</w:t>
      </w:r>
      <w:r>
        <w:rPr>
          <w:rFonts w:hint="cs"/>
          <w:rtl/>
        </w:rPr>
        <w:t>:</w:t>
      </w:r>
      <w:r>
        <w:rPr>
          <w:rtl/>
        </w:rPr>
        <w:t xml:space="preserve"> </w:t>
      </w:r>
      <w:bookmarkStart w:id="5027" w:name="_ETM_Q7_719620"/>
      <w:bookmarkEnd w:id="5027"/>
      <w:r>
        <w:rPr>
          <w:rtl/>
        </w:rPr>
        <w:t>תראה</w:t>
      </w:r>
      <w:r>
        <w:rPr>
          <w:rFonts w:hint="cs"/>
          <w:rtl/>
        </w:rPr>
        <w:t>,</w:t>
      </w:r>
      <w:r>
        <w:rPr>
          <w:rtl/>
        </w:rPr>
        <w:t xml:space="preserve"> </w:t>
      </w:r>
      <w:bookmarkStart w:id="5028" w:name="_ETM_Q7_720070"/>
      <w:bookmarkEnd w:id="5028"/>
      <w:r>
        <w:rPr>
          <w:rtl/>
        </w:rPr>
        <w:t xml:space="preserve">אני </w:t>
      </w:r>
      <w:bookmarkStart w:id="5029" w:name="_ETM_Q7_720280"/>
      <w:bookmarkEnd w:id="5029"/>
      <w:r>
        <w:rPr>
          <w:rtl/>
        </w:rPr>
        <w:t xml:space="preserve">רוצה </w:t>
      </w:r>
      <w:bookmarkStart w:id="5030" w:name="_ETM_Q7_720490"/>
      <w:bookmarkEnd w:id="5030"/>
      <w:r>
        <w:rPr>
          <w:rtl/>
        </w:rPr>
        <w:t xml:space="preserve">לשלוח </w:t>
      </w:r>
      <w:bookmarkStart w:id="5031" w:name="_ETM_Q7_720850"/>
      <w:bookmarkEnd w:id="5031"/>
      <w:r>
        <w:rPr>
          <w:rtl/>
        </w:rPr>
        <w:t xml:space="preserve">את </w:t>
      </w:r>
      <w:bookmarkStart w:id="5032" w:name="_ETM_Q7_720940"/>
      <w:bookmarkEnd w:id="5032"/>
      <w:r>
        <w:rPr>
          <w:rtl/>
        </w:rPr>
        <w:t xml:space="preserve">הבן </w:t>
      </w:r>
      <w:bookmarkStart w:id="5033" w:name="_ETM_Q7_721180"/>
      <w:bookmarkEnd w:id="5033"/>
      <w:r>
        <w:rPr>
          <w:rtl/>
        </w:rPr>
        <w:t>שלי</w:t>
      </w:r>
      <w:r>
        <w:rPr>
          <w:rFonts w:hint="cs"/>
          <w:rtl/>
        </w:rPr>
        <w:t>,</w:t>
      </w:r>
      <w:r>
        <w:rPr>
          <w:rtl/>
        </w:rPr>
        <w:t xml:space="preserve"> </w:t>
      </w:r>
      <w:bookmarkStart w:id="5034" w:name="_ETM_Q7_721450"/>
      <w:bookmarkEnd w:id="5034"/>
      <w:r>
        <w:rPr>
          <w:rFonts w:hint="cs"/>
          <w:rtl/>
        </w:rPr>
        <w:t>ה</w:t>
      </w:r>
      <w:r>
        <w:rPr>
          <w:rtl/>
        </w:rPr>
        <w:t>חרדי</w:t>
      </w:r>
      <w:r>
        <w:rPr>
          <w:rFonts w:hint="cs"/>
          <w:rtl/>
        </w:rPr>
        <w:t>,</w:t>
      </w:r>
      <w:r>
        <w:rPr>
          <w:rtl/>
        </w:rPr>
        <w:t xml:space="preserve"> </w:t>
      </w:r>
      <w:bookmarkStart w:id="5035" w:name="_ETM_Q7_721990"/>
      <w:bookmarkEnd w:id="5035"/>
      <w:r>
        <w:rPr>
          <w:rtl/>
        </w:rPr>
        <w:t xml:space="preserve">שיחזור </w:t>
      </w:r>
      <w:bookmarkStart w:id="5036" w:name="_ETM_Q7_722410"/>
      <w:bookmarkEnd w:id="5036"/>
      <w:r>
        <w:rPr>
          <w:rtl/>
        </w:rPr>
        <w:t>חרד</w:t>
      </w:r>
      <w:r>
        <w:rPr>
          <w:rFonts w:hint="cs"/>
          <w:rtl/>
        </w:rPr>
        <w:t>י,</w:t>
      </w:r>
      <w:r>
        <w:rPr>
          <w:rtl/>
        </w:rPr>
        <w:t xml:space="preserve"> </w:t>
      </w:r>
      <w:bookmarkStart w:id="5037" w:name="_ETM_Q7_723040"/>
      <w:bookmarkEnd w:id="5037"/>
      <w:r>
        <w:rPr>
          <w:rtl/>
        </w:rPr>
        <w:t xml:space="preserve">זה </w:t>
      </w:r>
      <w:bookmarkStart w:id="5038" w:name="_ETM_Q7_723190"/>
      <w:bookmarkEnd w:id="5038"/>
      <w:r>
        <w:rPr>
          <w:rtl/>
        </w:rPr>
        <w:t xml:space="preserve">מה </w:t>
      </w:r>
      <w:bookmarkStart w:id="5039" w:name="_ETM_Q7_723309"/>
      <w:bookmarkEnd w:id="5039"/>
      <w:r>
        <w:rPr>
          <w:rtl/>
        </w:rPr>
        <w:t xml:space="preserve">שמעניין </w:t>
      </w:r>
      <w:bookmarkStart w:id="5040" w:name="_ETM_Q7_723790"/>
      <w:bookmarkEnd w:id="5040"/>
      <w:r>
        <w:rPr>
          <w:rtl/>
        </w:rPr>
        <w:t>אותי</w:t>
      </w:r>
      <w:r>
        <w:rPr>
          <w:rFonts w:hint="cs"/>
          <w:rtl/>
        </w:rPr>
        <w:t>.</w:t>
      </w:r>
      <w:r>
        <w:rPr>
          <w:rtl/>
        </w:rPr>
        <w:t xml:space="preserve"> </w:t>
      </w:r>
      <w:bookmarkStart w:id="5041" w:name="_ETM_Q7_724240"/>
      <w:bookmarkEnd w:id="5041"/>
      <w:r>
        <w:rPr>
          <w:rtl/>
        </w:rPr>
        <w:t xml:space="preserve">בגלל </w:t>
      </w:r>
      <w:bookmarkStart w:id="5042" w:name="_ETM_Q7_724570"/>
      <w:bookmarkEnd w:id="5042"/>
      <w:r>
        <w:rPr>
          <w:rtl/>
        </w:rPr>
        <w:t>ש</w:t>
      </w:r>
      <w:bookmarkStart w:id="5043" w:name="_ETM_Q7_724780"/>
      <w:bookmarkEnd w:id="5043"/>
      <w:r>
        <w:rPr>
          <w:rtl/>
        </w:rPr>
        <w:t xml:space="preserve">עולם </w:t>
      </w:r>
      <w:bookmarkStart w:id="5044" w:name="_ETM_Q7_725050"/>
      <w:bookmarkEnd w:id="5044"/>
      <w:r>
        <w:rPr>
          <w:rtl/>
        </w:rPr>
        <w:t xml:space="preserve">הרוח </w:t>
      </w:r>
      <w:bookmarkStart w:id="5045" w:name="_ETM_Q7_725800"/>
      <w:bookmarkEnd w:id="5045"/>
      <w:r>
        <w:rPr>
          <w:rtl/>
        </w:rPr>
        <w:t>–</w:t>
      </w:r>
      <w:r>
        <w:rPr>
          <w:rFonts w:hint="cs"/>
          <w:rtl/>
        </w:rPr>
        <w:t xml:space="preserve"> </w:t>
      </w:r>
      <w:r>
        <w:rPr>
          <w:rtl/>
        </w:rPr>
        <w:t xml:space="preserve">איך </w:t>
      </w:r>
      <w:bookmarkStart w:id="5046" w:name="_ETM_Q7_726040"/>
      <w:bookmarkEnd w:id="5046"/>
      <w:r>
        <w:rPr>
          <w:rtl/>
        </w:rPr>
        <w:t>ציטט</w:t>
      </w:r>
      <w:bookmarkStart w:id="5047" w:name="_ETM_Q7_726640"/>
      <w:bookmarkEnd w:id="5047"/>
      <w:r>
        <w:rPr>
          <w:rFonts w:hint="cs"/>
          <w:rtl/>
        </w:rPr>
        <w:t xml:space="preserve"> </w:t>
      </w:r>
      <w:r>
        <w:rPr>
          <w:rtl/>
        </w:rPr>
        <w:t xml:space="preserve">הגאון </w:t>
      </w:r>
      <w:bookmarkStart w:id="5048" w:name="_ETM_Q7_727120"/>
      <w:bookmarkEnd w:id="5048"/>
      <w:r>
        <w:rPr>
          <w:rtl/>
        </w:rPr>
        <w:t>לפיד</w:t>
      </w:r>
      <w:r>
        <w:rPr>
          <w:rFonts w:hint="cs"/>
          <w:rtl/>
        </w:rPr>
        <w:t>?</w:t>
      </w:r>
      <w:r>
        <w:rPr>
          <w:rtl/>
        </w:rPr>
        <w:t xml:space="preserve"> </w:t>
      </w:r>
      <w:bookmarkStart w:id="5049" w:name="_ETM_Q7_727989"/>
      <w:bookmarkEnd w:id="5049"/>
      <w:r>
        <w:rPr>
          <w:rtl/>
        </w:rPr>
        <w:t xml:space="preserve">איך </w:t>
      </w:r>
      <w:bookmarkStart w:id="5050" w:name="_ETM_Q7_728200"/>
      <w:bookmarkEnd w:id="5050"/>
      <w:r>
        <w:rPr>
          <w:rtl/>
        </w:rPr>
        <w:t xml:space="preserve">הוא </w:t>
      </w:r>
      <w:bookmarkStart w:id="5051" w:name="_ETM_Q7_728319"/>
      <w:bookmarkEnd w:id="5051"/>
      <w:r>
        <w:rPr>
          <w:rtl/>
        </w:rPr>
        <w:t>אמר</w:t>
      </w:r>
      <w:bookmarkStart w:id="5052" w:name="_ETM_Q7_728919"/>
      <w:bookmarkEnd w:id="5052"/>
      <w:r>
        <w:rPr>
          <w:rFonts w:hint="cs"/>
          <w:rtl/>
        </w:rPr>
        <w:t xml:space="preserve">? </w:t>
      </w:r>
      <w:r>
        <w:rPr>
          <w:rtl/>
        </w:rPr>
        <w:t xml:space="preserve">הלכתי </w:t>
      </w:r>
      <w:bookmarkStart w:id="5053" w:name="_ETM_Q7_729549"/>
      <w:bookmarkEnd w:id="5053"/>
      <w:r>
        <w:rPr>
          <w:rtl/>
        </w:rPr>
        <w:t xml:space="preserve">למוזיאון </w:t>
      </w:r>
      <w:bookmarkStart w:id="5054" w:name="_ETM_Q7_730419"/>
      <w:bookmarkEnd w:id="5054"/>
      <w:r>
        <w:rPr>
          <w:rFonts w:hint="cs"/>
          <w:rtl/>
        </w:rPr>
        <w:t xml:space="preserve">בליל חג השבועות, </w:t>
      </w:r>
      <w:bookmarkStart w:id="5055" w:name="_ETM_Q7_729000"/>
      <w:bookmarkStart w:id="5056" w:name="_ETM_Q7_730809"/>
      <w:bookmarkStart w:id="5057" w:name="_ETM_Q7_731079"/>
      <w:bookmarkStart w:id="5058" w:name="_ETM_Q7_731709"/>
      <w:bookmarkStart w:id="5059" w:name="_ETM_Q7_732159"/>
      <w:bookmarkStart w:id="5060" w:name="_ETM_Q7_732699"/>
      <w:bookmarkEnd w:id="5055"/>
      <w:bookmarkEnd w:id="5056"/>
      <w:bookmarkEnd w:id="5057"/>
      <w:bookmarkEnd w:id="5058"/>
      <w:bookmarkEnd w:id="5059"/>
      <w:bookmarkEnd w:id="5060"/>
      <w:r>
        <w:rPr>
          <w:rtl/>
        </w:rPr>
        <w:t xml:space="preserve">נתתי </w:t>
      </w:r>
      <w:bookmarkStart w:id="5061" w:name="_ETM_Q7_733150"/>
      <w:bookmarkEnd w:id="5061"/>
      <w:r>
        <w:rPr>
          <w:rFonts w:hint="cs"/>
          <w:rtl/>
        </w:rPr>
        <w:t xml:space="preserve">להם </w:t>
      </w:r>
      <w:r>
        <w:rPr>
          <w:rtl/>
        </w:rPr>
        <w:t xml:space="preserve">שיעור </w:t>
      </w:r>
      <w:bookmarkStart w:id="5062" w:name="_ETM_Q7_733719"/>
      <w:bookmarkEnd w:id="5062"/>
      <w:r>
        <w:rPr>
          <w:rtl/>
        </w:rPr>
        <w:t>בתנ"ך</w:t>
      </w:r>
      <w:r>
        <w:rPr>
          <w:rFonts w:hint="cs"/>
          <w:rtl/>
        </w:rPr>
        <w:t>. זה נותן שיעורים בתנ"ך, תבין.</w:t>
      </w:r>
      <w:bookmarkStart w:id="5063" w:name="_ETM_Q7_733000"/>
      <w:bookmarkEnd w:id="5063"/>
    </w:p>
    <w:p w:rsidR="00660A22" w:rsidRDefault="00660A22" w:rsidP="009635F5">
      <w:pPr>
        <w:rPr>
          <w:rtl/>
        </w:rPr>
      </w:pPr>
      <w:bookmarkStart w:id="5064" w:name="_ETM_Q7_734000"/>
      <w:bookmarkStart w:id="5065" w:name="_ETM_Q7_735059"/>
      <w:bookmarkEnd w:id="5064"/>
      <w:bookmarkEnd w:id="5065"/>
    </w:p>
    <w:p w:rsidR="00660A22" w:rsidRDefault="00660A22" w:rsidP="0048500F">
      <w:pPr>
        <w:pStyle w:val="af5"/>
        <w:keepNext/>
        <w:rPr>
          <w:rtl/>
        </w:rPr>
      </w:pPr>
      <w:bookmarkStart w:id="5066" w:name="ET_interruption_6361_3"/>
      <w:r w:rsidRPr="0039434E">
        <w:rPr>
          <w:rStyle w:val="TagStyle"/>
          <w:rtl/>
        </w:rPr>
        <w:t xml:space="preserve">&lt;&lt; קריאה &gt;&gt; </w:t>
      </w:r>
      <w:r>
        <w:rPr>
          <w:rtl/>
        </w:rPr>
        <w:t>נאור שירי (יש עתיד):</w:t>
      </w:r>
      <w:r w:rsidRPr="0039434E">
        <w:rPr>
          <w:rStyle w:val="TagStyle"/>
          <w:rtl/>
        </w:rPr>
        <w:t xml:space="preserve"> &lt;&lt; קריאה &gt;&gt;</w:t>
      </w:r>
      <w:r>
        <w:rPr>
          <w:rtl/>
        </w:rPr>
        <w:t xml:space="preserve">   </w:t>
      </w:r>
      <w:bookmarkEnd w:id="5066"/>
    </w:p>
    <w:p w:rsidR="00660A22" w:rsidRDefault="00660A22" w:rsidP="00450196">
      <w:pPr>
        <w:rPr>
          <w:rtl/>
          <w:lang w:eastAsia="he-IL"/>
        </w:rPr>
      </w:pPr>
    </w:p>
    <w:p w:rsidR="00660A22" w:rsidRDefault="00660A22" w:rsidP="0048500F">
      <w:pPr>
        <w:rPr>
          <w:rtl/>
          <w:lang w:eastAsia="he-IL"/>
        </w:rPr>
      </w:pPr>
      <w:r>
        <w:rPr>
          <w:rFonts w:hint="cs"/>
          <w:rtl/>
          <w:lang w:eastAsia="he-IL"/>
        </w:rPr>
        <w:t>תיקון ליל שבועות.</w:t>
      </w:r>
    </w:p>
    <w:p w:rsidR="00660A22" w:rsidRDefault="00660A22" w:rsidP="0048500F">
      <w:pPr>
        <w:rPr>
          <w:rtl/>
          <w:lang w:eastAsia="he-IL"/>
        </w:rPr>
      </w:pPr>
    </w:p>
    <w:p w:rsidR="00660A22" w:rsidRDefault="00660A22" w:rsidP="0048500F">
      <w:pPr>
        <w:pStyle w:val="-"/>
        <w:keepNext/>
        <w:rPr>
          <w:rtl/>
        </w:rPr>
      </w:pPr>
      <w:r w:rsidRPr="0039434E">
        <w:rPr>
          <w:rStyle w:val="TagStyle"/>
          <w:rtl/>
        </w:rPr>
        <w:t xml:space="preserve"> &lt;&lt; </w:t>
      </w:r>
      <w:proofErr w:type="spellStart"/>
      <w:r w:rsidRPr="0039434E">
        <w:rPr>
          <w:rStyle w:val="TagStyle"/>
          <w:rtl/>
        </w:rPr>
        <w:t>דובר_המשך</w:t>
      </w:r>
      <w:proofErr w:type="spellEnd"/>
      <w:r w:rsidRPr="0039434E">
        <w:rPr>
          <w:rStyle w:val="TagStyle"/>
          <w:rtl/>
        </w:rPr>
        <w:t xml:space="preserve"> &gt;&gt; </w:t>
      </w:r>
      <w:r>
        <w:rPr>
          <w:rtl/>
        </w:rPr>
        <w:t>השר המקשר בין הממשלה לכנסת דוד אמסלם:</w:t>
      </w:r>
      <w:r w:rsidRPr="0039434E">
        <w:rPr>
          <w:rStyle w:val="TagStyle"/>
          <w:rtl/>
        </w:rPr>
        <w:t xml:space="preserve"> &lt;&lt; </w:t>
      </w:r>
      <w:proofErr w:type="spellStart"/>
      <w:r w:rsidRPr="0039434E">
        <w:rPr>
          <w:rStyle w:val="TagStyle"/>
          <w:rtl/>
        </w:rPr>
        <w:t>דובר_המשך</w:t>
      </w:r>
      <w:proofErr w:type="spellEnd"/>
      <w:r w:rsidRPr="0039434E">
        <w:rPr>
          <w:rStyle w:val="TagStyle"/>
          <w:rtl/>
        </w:rPr>
        <w:t xml:space="preserve">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תיקון ליל שבועות. הוא נתן במוזיאון ישראל, והוא מצטט כאן ותוקף את החרדים, אחרי הפסוק: "לא </w:t>
      </w:r>
      <w:bookmarkStart w:id="5067" w:name="_ETM_Q8_140130"/>
      <w:bookmarkEnd w:id="5067"/>
      <w:r w:rsidRPr="005E0877">
        <w:rPr>
          <w:rFonts w:hint="cs"/>
          <w:rtl/>
          <w:lang w:eastAsia="he-IL"/>
        </w:rPr>
        <w:t>בְחַיִל</w:t>
      </w:r>
      <w:r>
        <w:rPr>
          <w:rFonts w:cs="David" w:hint="cs"/>
          <w:color w:val="202122"/>
          <w:sz w:val="32"/>
          <w:szCs w:val="32"/>
          <w:shd w:val="clear" w:color="auto" w:fill="FFFFFF"/>
          <w:rtl/>
        </w:rPr>
        <w:t> </w:t>
      </w:r>
      <w:r>
        <w:rPr>
          <w:rFonts w:hint="cs"/>
          <w:rtl/>
          <w:lang w:eastAsia="he-IL"/>
        </w:rPr>
        <w:t xml:space="preserve">ולא </w:t>
      </w:r>
      <w:proofErr w:type="spellStart"/>
      <w:r>
        <w:rPr>
          <w:rFonts w:hint="cs"/>
          <w:rtl/>
          <w:lang w:eastAsia="he-IL"/>
        </w:rPr>
        <w:t>בכ</w:t>
      </w:r>
      <w:r>
        <w:rPr>
          <w:rtl/>
          <w:lang w:eastAsia="he-IL"/>
        </w:rPr>
        <w:t>ֹ</w:t>
      </w:r>
      <w:r>
        <w:rPr>
          <w:rFonts w:hint="cs"/>
          <w:rtl/>
          <w:lang w:eastAsia="he-IL"/>
        </w:rPr>
        <w:t>ח</w:t>
      </w:r>
      <w:proofErr w:type="spellEnd"/>
      <w:r>
        <w:rPr>
          <w:rtl/>
          <w:lang w:eastAsia="he-IL"/>
        </w:rPr>
        <w:t>ַ</w:t>
      </w:r>
      <w:r>
        <w:rPr>
          <w:rFonts w:hint="cs"/>
          <w:rtl/>
          <w:lang w:eastAsia="he-IL"/>
        </w:rPr>
        <w:t xml:space="preserve"> כי אם ברוחי </w:t>
      </w:r>
      <w:bookmarkStart w:id="5068" w:name="_ETM_Q8_142195"/>
      <w:bookmarkEnd w:id="5068"/>
      <w:r>
        <w:rPr>
          <w:rFonts w:hint="cs"/>
          <w:rtl/>
          <w:lang w:eastAsia="he-IL"/>
        </w:rPr>
        <w:t>אמר השם", והוא תוקף: הם משתמטים – הוא אפילו לא מבין את הפסוק.</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שנינו יודעים שיש שעת חסד. הם זועקים, החרדים </w:t>
      </w:r>
      <w:r>
        <w:rPr>
          <w:rtl/>
          <w:lang w:eastAsia="he-IL"/>
        </w:rPr>
        <w:t>–</w:t>
      </w:r>
      <w:r>
        <w:rPr>
          <w:rFonts w:hint="cs"/>
          <w:rtl/>
          <w:lang w:eastAsia="he-IL"/>
        </w:rPr>
        <w:t xml:space="preserve"> דרך אגב, זה בא מתוך כאב עצום ומתוך פחד גדול. הם רוצים </w:t>
      </w:r>
      <w:bookmarkStart w:id="5069" w:name="_ETM_Q8_169234"/>
      <w:bookmarkEnd w:id="5069"/>
      <w:r>
        <w:rPr>
          <w:rFonts w:hint="cs"/>
          <w:rtl/>
          <w:lang w:eastAsia="he-IL"/>
        </w:rPr>
        <w:t>להתגייס לצה"ל והם לא סומכים על צה"ל בגלל שכל הסיכומים</w:t>
      </w:r>
      <w:bookmarkStart w:id="5070" w:name="_ETM_Q8_174513"/>
      <w:bookmarkEnd w:id="5070"/>
      <w:r>
        <w:rPr>
          <w:rFonts w:hint="cs"/>
          <w:rtl/>
          <w:lang w:eastAsia="he-IL"/>
        </w:rPr>
        <w:t xml:space="preserve"> שצה"ל עשה איתם בעבר </w:t>
      </w:r>
      <w:r>
        <w:rPr>
          <w:rtl/>
          <w:lang w:eastAsia="he-IL"/>
        </w:rPr>
        <w:t>–</w:t>
      </w:r>
      <w:r>
        <w:rPr>
          <w:rFonts w:hint="cs"/>
          <w:rtl/>
          <w:lang w:eastAsia="he-IL"/>
        </w:rPr>
        <w:t xml:space="preserve"> הם לא עמדו בזה. צה"ל באמת לא מתכוון ולא רוצה</w:t>
      </w:r>
      <w:bookmarkStart w:id="5071" w:name="_ETM_Q8_173468"/>
      <w:bookmarkEnd w:id="5071"/>
      <w:r>
        <w:rPr>
          <w:rFonts w:hint="cs"/>
          <w:rtl/>
          <w:lang w:eastAsia="he-IL"/>
        </w:rPr>
        <w:t xml:space="preserve"> להקים </w:t>
      </w:r>
      <w:bookmarkStart w:id="5072" w:name="_ETM_Q8_180940"/>
      <w:bookmarkEnd w:id="5072"/>
      <w:r>
        <w:rPr>
          <w:rFonts w:hint="cs"/>
          <w:rtl/>
          <w:lang w:eastAsia="he-IL"/>
        </w:rPr>
        <w:t xml:space="preserve">צבא של חרדים, הוא לא רוצה לאפשר להם תנאי מחיה של </w:t>
      </w:r>
      <w:bookmarkStart w:id="5073" w:name="_ETM_Q8_186235"/>
      <w:bookmarkEnd w:id="5073"/>
      <w:r>
        <w:rPr>
          <w:rFonts w:hint="cs"/>
          <w:rtl/>
          <w:lang w:eastAsia="he-IL"/>
        </w:rPr>
        <w:t xml:space="preserve">חרדים. זו האמת. אבל ברגע שזה יקרה </w:t>
      </w:r>
      <w:r w:rsidR="00450196">
        <w:rPr>
          <w:rFonts w:hint="cs"/>
          <w:rtl/>
          <w:lang w:eastAsia="he-IL"/>
        </w:rPr>
        <w:t>– – –</w:t>
      </w:r>
      <w:bookmarkStart w:id="5074" w:name="_ETM_Q8_189428"/>
      <w:bookmarkEnd w:id="5074"/>
    </w:p>
    <w:p w:rsidR="00660A22" w:rsidRDefault="00660A22" w:rsidP="0048500F">
      <w:pPr>
        <w:rPr>
          <w:rtl/>
          <w:lang w:eastAsia="he-IL"/>
        </w:rPr>
      </w:pPr>
    </w:p>
    <w:p w:rsidR="00660A22" w:rsidRDefault="00660A22" w:rsidP="0048500F">
      <w:pPr>
        <w:pStyle w:val="af5"/>
        <w:keepNext/>
        <w:rPr>
          <w:rtl/>
        </w:rPr>
      </w:pPr>
      <w:bookmarkStart w:id="5075" w:name="ET_interruption_6359_5"/>
      <w:r w:rsidRPr="0039434E">
        <w:rPr>
          <w:rStyle w:val="TagStyle"/>
          <w:rtl/>
        </w:rPr>
        <w:t xml:space="preserve"> &lt;&lt; קריאה &gt;&gt; </w:t>
      </w:r>
      <w:r>
        <w:rPr>
          <w:rtl/>
        </w:rPr>
        <w:t>מטי צרפתי הרכבי (יש עתיד):</w:t>
      </w:r>
      <w:r w:rsidRPr="0039434E">
        <w:rPr>
          <w:rStyle w:val="TagStyle"/>
          <w:rtl/>
        </w:rPr>
        <w:t xml:space="preserve"> &lt;&lt; קריאה &gt;&gt;</w:t>
      </w:r>
      <w:r>
        <w:rPr>
          <w:rtl/>
        </w:rPr>
        <w:t xml:space="preserve">   </w:t>
      </w:r>
      <w:bookmarkEnd w:id="5075"/>
    </w:p>
    <w:p w:rsidR="00660A22" w:rsidRDefault="00660A22" w:rsidP="00450196">
      <w:pPr>
        <w:rPr>
          <w:rtl/>
          <w:lang w:eastAsia="he-IL"/>
        </w:rPr>
      </w:pPr>
    </w:p>
    <w:p w:rsidR="00660A22" w:rsidRDefault="00660A22" w:rsidP="00304620">
      <w:pPr>
        <w:rPr>
          <w:rtl/>
          <w:lang w:eastAsia="he-IL"/>
        </w:rPr>
      </w:pPr>
      <w:r>
        <w:rPr>
          <w:rFonts w:hint="cs"/>
          <w:rtl/>
          <w:lang w:eastAsia="he-IL"/>
        </w:rPr>
        <w:t>זו לא האמת. זו לא האמת.</w:t>
      </w:r>
    </w:p>
    <w:p w:rsidR="00660A22" w:rsidRDefault="00660A22" w:rsidP="0048500F">
      <w:pPr>
        <w:rPr>
          <w:rtl/>
          <w:lang w:eastAsia="he-IL"/>
        </w:rPr>
      </w:pPr>
    </w:p>
    <w:p w:rsidR="00660A22" w:rsidRDefault="00660A22" w:rsidP="0048500F">
      <w:pPr>
        <w:pStyle w:val="-"/>
        <w:keepNext/>
        <w:rPr>
          <w:rtl/>
        </w:rPr>
      </w:pPr>
      <w:r w:rsidRPr="0039434E">
        <w:rPr>
          <w:rStyle w:val="TagStyle"/>
          <w:rtl/>
        </w:rPr>
        <w:t xml:space="preserve"> &lt;&lt; </w:t>
      </w:r>
      <w:proofErr w:type="spellStart"/>
      <w:r w:rsidRPr="0039434E">
        <w:rPr>
          <w:rStyle w:val="TagStyle"/>
          <w:rtl/>
        </w:rPr>
        <w:t>דובר_המשך</w:t>
      </w:r>
      <w:proofErr w:type="spellEnd"/>
      <w:r w:rsidRPr="0039434E">
        <w:rPr>
          <w:rStyle w:val="TagStyle"/>
          <w:rtl/>
        </w:rPr>
        <w:t xml:space="preserve"> &gt;&gt; </w:t>
      </w:r>
      <w:r>
        <w:rPr>
          <w:rtl/>
        </w:rPr>
        <w:t>השר המקשר בין הממשלה לכנסת דוד אמסלם:</w:t>
      </w:r>
      <w:r w:rsidRPr="0039434E">
        <w:rPr>
          <w:rStyle w:val="TagStyle"/>
          <w:rtl/>
        </w:rPr>
        <w:t xml:space="preserve"> &lt;&lt; </w:t>
      </w:r>
      <w:proofErr w:type="spellStart"/>
      <w:r w:rsidRPr="0039434E">
        <w:rPr>
          <w:rStyle w:val="TagStyle"/>
          <w:rtl/>
        </w:rPr>
        <w:t>דובר_המשך</w:t>
      </w:r>
      <w:proofErr w:type="spellEnd"/>
      <w:r w:rsidRPr="0039434E">
        <w:rPr>
          <w:rStyle w:val="TagStyle"/>
          <w:rtl/>
        </w:rPr>
        <w:t xml:space="preserve"> &gt;&gt;</w:t>
      </w:r>
      <w:r>
        <w:rPr>
          <w:rtl/>
        </w:rPr>
        <w:t xml:space="preserve">   </w:t>
      </w:r>
    </w:p>
    <w:p w:rsidR="00660A22" w:rsidRDefault="00660A22" w:rsidP="00450196">
      <w:pPr>
        <w:rPr>
          <w:rtl/>
          <w:lang w:eastAsia="he-IL"/>
        </w:rPr>
      </w:pPr>
    </w:p>
    <w:p w:rsidR="00660A22" w:rsidRDefault="00660A22" w:rsidP="00E05180">
      <w:pPr>
        <w:rPr>
          <w:rtl/>
          <w:lang w:eastAsia="he-IL"/>
        </w:rPr>
      </w:pPr>
      <w:bookmarkStart w:id="5076" w:name="_ETM_Q8_191240"/>
      <w:bookmarkEnd w:id="5076"/>
      <w:r>
        <w:rPr>
          <w:rFonts w:hint="cs"/>
          <w:rtl/>
          <w:lang w:eastAsia="he-IL"/>
        </w:rPr>
        <w:t xml:space="preserve">בעבר זה </w:t>
      </w:r>
      <w:bookmarkStart w:id="5077" w:name="_ETM_Q8_192427"/>
      <w:bookmarkEnd w:id="5077"/>
      <w:r>
        <w:rPr>
          <w:rFonts w:hint="cs"/>
          <w:rtl/>
          <w:lang w:eastAsia="he-IL"/>
        </w:rPr>
        <w:t xml:space="preserve">היה </w:t>
      </w:r>
      <w:r>
        <w:rPr>
          <w:rtl/>
          <w:lang w:eastAsia="he-IL"/>
        </w:rPr>
        <w:t>–</w:t>
      </w:r>
      <w:r>
        <w:rPr>
          <w:rFonts w:hint="cs"/>
          <w:rtl/>
          <w:lang w:eastAsia="he-IL"/>
        </w:rPr>
        <w:t xml:space="preserve"> תקשיב, </w:t>
      </w:r>
      <w:bookmarkStart w:id="5078" w:name="_ETM_Q8_191334"/>
      <w:bookmarkStart w:id="5079" w:name="_ETM_Q8_194996"/>
      <w:bookmarkEnd w:id="5078"/>
      <w:bookmarkEnd w:id="5079"/>
      <w:r>
        <w:rPr>
          <w:rFonts w:hint="cs"/>
          <w:rtl/>
          <w:lang w:eastAsia="he-IL"/>
        </w:rPr>
        <w:t>אני רק מספר לך. ש</w:t>
      </w:r>
      <w:bookmarkStart w:id="5080" w:name="_ETM_Q8_196884"/>
      <w:bookmarkEnd w:id="5080"/>
      <w:r>
        <w:rPr>
          <w:rFonts w:hint="cs"/>
          <w:rtl/>
          <w:lang w:eastAsia="he-IL"/>
        </w:rPr>
        <w:t>מעתי את מי שהוביל את החטיבה הראשונה בצה"ל, והיה סיכום עם חיל האווי</w:t>
      </w:r>
      <w:r>
        <w:rPr>
          <w:rFonts w:hint="eastAsia"/>
          <w:rtl/>
          <w:lang w:eastAsia="he-IL"/>
        </w:rPr>
        <w:t>ר</w:t>
      </w:r>
      <w:r w:rsidR="00E05180">
        <w:rPr>
          <w:rFonts w:hint="cs"/>
          <w:rtl/>
          <w:lang w:eastAsia="he-IL"/>
        </w:rPr>
        <w:t>,</w:t>
      </w:r>
      <w:r>
        <w:rPr>
          <w:rFonts w:hint="cs"/>
          <w:rtl/>
          <w:lang w:eastAsia="he-IL"/>
        </w:rPr>
        <w:t xml:space="preserve"> והצבא לא עמד בזה. אבל תזכור תמיד </w:t>
      </w:r>
      <w:bookmarkStart w:id="5081" w:name="_ETM_Q8_206348"/>
      <w:bookmarkEnd w:id="5081"/>
      <w:r>
        <w:rPr>
          <w:rtl/>
          <w:lang w:eastAsia="he-IL"/>
        </w:rPr>
        <w:t>–</w:t>
      </w:r>
      <w:r>
        <w:rPr>
          <w:rFonts w:hint="cs"/>
          <w:rtl/>
          <w:lang w:eastAsia="he-IL"/>
        </w:rPr>
        <w:t xml:space="preserve"> תבוא לאידיאולוגיה </w:t>
      </w:r>
      <w:r>
        <w:rPr>
          <w:rtl/>
          <w:lang w:eastAsia="he-IL"/>
        </w:rPr>
        <w:t>–</w:t>
      </w:r>
      <w:bookmarkStart w:id="5082" w:name="_ETM_Q8_204665"/>
      <w:bookmarkEnd w:id="5082"/>
      <w:r>
        <w:rPr>
          <w:rFonts w:hint="cs"/>
          <w:rtl/>
          <w:lang w:eastAsia="he-IL"/>
        </w:rPr>
        <w:t>אבא חרדי ששולח את הבן שלו לישיבה ויודע שהוא גוזר עליו חיי</w:t>
      </w:r>
      <w:bookmarkStart w:id="5083" w:name="_ETM_Q8_212128"/>
      <w:bookmarkEnd w:id="5083"/>
      <w:r>
        <w:rPr>
          <w:rFonts w:hint="cs"/>
          <w:rtl/>
          <w:lang w:eastAsia="he-IL"/>
        </w:rPr>
        <w:t xml:space="preserve"> עוני מרוד זה בניגוד להיגיון</w:t>
      </w:r>
      <w:r w:rsidR="00E05180">
        <w:rPr>
          <w:rFonts w:hint="cs"/>
          <w:rtl/>
          <w:lang w:eastAsia="he-IL"/>
        </w:rPr>
        <w:t>;</w:t>
      </w:r>
      <w:r>
        <w:rPr>
          <w:rFonts w:hint="cs"/>
          <w:rtl/>
          <w:lang w:eastAsia="he-IL"/>
        </w:rPr>
        <w:t xml:space="preserve"> בן אדם סביר רוצה </w:t>
      </w:r>
      <w:bookmarkStart w:id="5084" w:name="_ETM_Q8_216217"/>
      <w:bookmarkEnd w:id="5084"/>
      <w:r>
        <w:rPr>
          <w:rFonts w:hint="cs"/>
          <w:rtl/>
          <w:lang w:eastAsia="he-IL"/>
        </w:rPr>
        <w:t>שלמשפחתו יהיו</w:t>
      </w:r>
      <w:bookmarkStart w:id="5085" w:name="_ETM_Q8_224035"/>
      <w:bookmarkEnd w:id="5085"/>
      <w:r>
        <w:rPr>
          <w:rFonts w:hint="cs"/>
          <w:rtl/>
          <w:lang w:eastAsia="he-IL"/>
        </w:rPr>
        <w:t xml:space="preserve"> מקסימום אמצעים, לפרנס אותם. אז אתה שואל את עצמך: למה הוא </w:t>
      </w:r>
      <w:bookmarkStart w:id="5086" w:name="_ETM_Q8_221635"/>
      <w:bookmarkEnd w:id="5086"/>
      <w:r>
        <w:rPr>
          <w:rFonts w:hint="cs"/>
          <w:rtl/>
          <w:lang w:eastAsia="he-IL"/>
        </w:rPr>
        <w:t xml:space="preserve">עושה את זה? בגלל שהוא מאמין שזה מה שטוב לעם </w:t>
      </w:r>
      <w:bookmarkStart w:id="5087" w:name="_ETM_Q8_231393"/>
      <w:bookmarkEnd w:id="5087"/>
      <w:r>
        <w:rPr>
          <w:rFonts w:hint="cs"/>
          <w:rtl/>
          <w:lang w:eastAsia="he-IL"/>
        </w:rPr>
        <w:t>ישראל, גם אם מישהו פה חושב שהוא טועה. אבל זו האמונה שלו.</w:t>
      </w:r>
      <w:bookmarkStart w:id="5088" w:name="_ETM_Q8_229938"/>
      <w:bookmarkEnd w:id="5088"/>
    </w:p>
    <w:p w:rsidR="00660A22" w:rsidRDefault="00660A22" w:rsidP="0048500F">
      <w:pPr>
        <w:rPr>
          <w:rtl/>
          <w:lang w:eastAsia="he-IL"/>
        </w:rPr>
      </w:pPr>
    </w:p>
    <w:p w:rsidR="00660A22" w:rsidRDefault="00660A22" w:rsidP="00450196">
      <w:pPr>
        <w:rPr>
          <w:rtl/>
          <w:lang w:eastAsia="he-IL"/>
        </w:rPr>
      </w:pPr>
      <w:r>
        <w:rPr>
          <w:rFonts w:hint="cs"/>
          <w:rtl/>
          <w:lang w:eastAsia="he-IL"/>
        </w:rPr>
        <w:t>כדי שהם ייכנסו וישתלבו צריך לחבק אותם, לא לבוא ולהתחיל לאיים עליהם בכל הסנקציות האלה. עכשיו, רק כחומר למחשבה: אתה באמת חושב שהסנקציות האלה יביאו חרדי אחד? הרי שנינו יודעים שלא.</w:t>
      </w:r>
    </w:p>
    <w:p w:rsidR="00660A22" w:rsidRDefault="00660A22" w:rsidP="0048500F">
      <w:pPr>
        <w:rPr>
          <w:rtl/>
          <w:lang w:eastAsia="he-IL"/>
        </w:rPr>
      </w:pPr>
    </w:p>
    <w:p w:rsidR="00660A22" w:rsidRDefault="00660A22" w:rsidP="0048500F">
      <w:pPr>
        <w:pStyle w:val="af5"/>
        <w:keepNext/>
        <w:rPr>
          <w:rtl/>
        </w:rPr>
      </w:pPr>
      <w:r w:rsidRPr="0039434E">
        <w:rPr>
          <w:rStyle w:val="TagStyle"/>
          <w:rtl/>
        </w:rPr>
        <w:t xml:space="preserve"> &lt;&lt; קריאה &gt;&gt; </w:t>
      </w:r>
      <w:r>
        <w:rPr>
          <w:rtl/>
        </w:rPr>
        <w:t>מתן כהנא (המחנה הממלכתי):</w:t>
      </w:r>
      <w:r w:rsidRPr="0039434E">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8500F">
      <w:pPr>
        <w:rPr>
          <w:rtl/>
          <w:lang w:eastAsia="he-IL"/>
        </w:rPr>
      </w:pPr>
      <w:r>
        <w:rPr>
          <w:rFonts w:hint="cs"/>
          <w:rtl/>
          <w:lang w:eastAsia="he-IL"/>
        </w:rPr>
        <w:t xml:space="preserve">ב-2003 היה פה שר אוצר, היה </w:t>
      </w:r>
      <w:bookmarkStart w:id="5089" w:name="_ETM_Q8_254997"/>
      <w:bookmarkEnd w:id="5089"/>
      <w:r>
        <w:rPr>
          <w:rFonts w:hint="cs"/>
          <w:rtl/>
          <w:lang w:eastAsia="he-IL"/>
        </w:rPr>
        <w:t>שר אוצר ב-2003 שהוכיח שאחינו החרדים</w:t>
      </w:r>
      <w:bookmarkStart w:id="5090" w:name="_ETM_Q8_253089"/>
      <w:bookmarkEnd w:id="5090"/>
      <w:r>
        <w:rPr>
          <w:rFonts w:hint="cs"/>
          <w:rtl/>
          <w:lang w:eastAsia="he-IL"/>
        </w:rPr>
        <w:t xml:space="preserve"> מושפעים מסנקציות.</w:t>
      </w:r>
    </w:p>
    <w:p w:rsidR="00660A22" w:rsidRDefault="00660A22" w:rsidP="0048500F">
      <w:pPr>
        <w:rPr>
          <w:rtl/>
          <w:lang w:eastAsia="he-IL"/>
        </w:rPr>
      </w:pPr>
    </w:p>
    <w:p w:rsidR="00660A22" w:rsidRDefault="00660A22" w:rsidP="0048500F">
      <w:pPr>
        <w:pStyle w:val="-"/>
        <w:keepNext/>
        <w:rPr>
          <w:rtl/>
        </w:rPr>
      </w:pPr>
      <w:r w:rsidRPr="0039434E">
        <w:rPr>
          <w:rStyle w:val="TagStyle"/>
          <w:rtl/>
        </w:rPr>
        <w:t xml:space="preserve"> &lt;&lt; </w:t>
      </w:r>
      <w:proofErr w:type="spellStart"/>
      <w:r w:rsidRPr="0039434E">
        <w:rPr>
          <w:rStyle w:val="TagStyle"/>
          <w:rtl/>
        </w:rPr>
        <w:t>דובר_המשך</w:t>
      </w:r>
      <w:proofErr w:type="spellEnd"/>
      <w:r w:rsidRPr="0039434E">
        <w:rPr>
          <w:rStyle w:val="TagStyle"/>
          <w:rtl/>
        </w:rPr>
        <w:t xml:space="preserve"> &gt;&gt; </w:t>
      </w:r>
      <w:r>
        <w:rPr>
          <w:rtl/>
        </w:rPr>
        <w:t>השר המקשר בין הממשלה לכנסת דוד אמסלם:</w:t>
      </w:r>
      <w:r w:rsidRPr="0039434E">
        <w:rPr>
          <w:rStyle w:val="TagStyle"/>
          <w:rtl/>
        </w:rPr>
        <w:t xml:space="preserve"> &lt;&lt; </w:t>
      </w:r>
      <w:proofErr w:type="spellStart"/>
      <w:r w:rsidRPr="0039434E">
        <w:rPr>
          <w:rStyle w:val="TagStyle"/>
          <w:rtl/>
        </w:rPr>
        <w:t>דובר_המשך</w:t>
      </w:r>
      <w:proofErr w:type="spellEnd"/>
      <w:r w:rsidRPr="0039434E">
        <w:rPr>
          <w:rStyle w:val="TagStyle"/>
          <w:rtl/>
        </w:rPr>
        <w:t xml:space="preserve"> &gt;&gt;</w:t>
      </w:r>
      <w:r>
        <w:rPr>
          <w:rtl/>
        </w:rPr>
        <w:t xml:space="preserve">   </w:t>
      </w:r>
    </w:p>
    <w:p w:rsidR="00660A22" w:rsidRDefault="00660A22" w:rsidP="00450196">
      <w:pPr>
        <w:rPr>
          <w:rtl/>
          <w:lang w:eastAsia="he-IL"/>
        </w:rPr>
      </w:pPr>
    </w:p>
    <w:p w:rsidR="00660A22" w:rsidRDefault="00660A22" w:rsidP="00E05180">
      <w:pPr>
        <w:rPr>
          <w:rtl/>
          <w:lang w:eastAsia="he-IL"/>
        </w:rPr>
      </w:pPr>
      <w:r>
        <w:rPr>
          <w:rFonts w:hint="cs"/>
          <w:rtl/>
          <w:lang w:eastAsia="he-IL"/>
        </w:rPr>
        <w:t xml:space="preserve">אני אומר לך, </w:t>
      </w:r>
      <w:bookmarkStart w:id="5091" w:name="_ETM_Q8_265098"/>
      <w:bookmarkEnd w:id="5091"/>
      <w:r>
        <w:rPr>
          <w:rFonts w:hint="cs"/>
          <w:rtl/>
          <w:lang w:eastAsia="he-IL"/>
        </w:rPr>
        <w:t>מתן, ואני קורא גם ליולי אדלשטיין בעסק הזה</w:t>
      </w:r>
      <w:r w:rsidR="00E05180">
        <w:rPr>
          <w:rFonts w:hint="cs"/>
          <w:rtl/>
          <w:lang w:eastAsia="he-IL"/>
        </w:rPr>
        <w:t>.</w:t>
      </w:r>
      <w:r>
        <w:rPr>
          <w:rFonts w:hint="cs"/>
          <w:rtl/>
          <w:lang w:eastAsia="he-IL"/>
        </w:rPr>
        <w:t xml:space="preserve"> </w:t>
      </w:r>
      <w:bookmarkStart w:id="5092" w:name="_ETM_Q8_262437"/>
      <w:bookmarkEnd w:id="5092"/>
      <w:r>
        <w:rPr>
          <w:rFonts w:hint="cs"/>
          <w:rtl/>
          <w:lang w:eastAsia="he-IL"/>
        </w:rPr>
        <w:t xml:space="preserve">בסוף יש לנו אחריות לאומית. אם המשימה להפיל את הממשלה </w:t>
      </w:r>
      <w:bookmarkStart w:id="5093" w:name="_ETM_Q8_270789"/>
      <w:bookmarkEnd w:id="5093"/>
      <w:r>
        <w:rPr>
          <w:rtl/>
          <w:lang w:eastAsia="he-IL"/>
        </w:rPr>
        <w:t>–</w:t>
      </w:r>
      <w:r>
        <w:rPr>
          <w:rFonts w:hint="cs"/>
          <w:rtl/>
          <w:lang w:eastAsia="he-IL"/>
        </w:rPr>
        <w:t xml:space="preserve"> תגיד לנו. אבל אם המשימה לגייס חרדים, את אחינו החרדים, אז צריך לעשות את זה איתם, בתיאום, בהתאמה, ולא להביא להם איזו חבילת עונשים. דרך אגב, עוד מעט, </w:t>
      </w:r>
      <w:bookmarkStart w:id="5094" w:name="_ETM_Q8_278850"/>
      <w:bookmarkEnd w:id="5094"/>
      <w:r>
        <w:rPr>
          <w:rFonts w:hint="cs"/>
          <w:rtl/>
          <w:lang w:eastAsia="he-IL"/>
        </w:rPr>
        <w:t xml:space="preserve">העונש הבא </w:t>
      </w:r>
      <w:bookmarkStart w:id="5095" w:name="_ETM_Q8_286558"/>
      <w:bookmarkEnd w:id="5095"/>
      <w:r>
        <w:rPr>
          <w:rFonts w:hint="cs"/>
          <w:rtl/>
          <w:lang w:eastAsia="he-IL"/>
        </w:rPr>
        <w:t xml:space="preserve">בתור שהוא יכתוב ברשימה זה שהם לא יוכלו לקנות בסופרים מוצרים מסובסדים </w:t>
      </w:r>
      <w:r w:rsidR="00E05180">
        <w:rPr>
          <w:rFonts w:hint="eastAsia"/>
          <w:rtl/>
          <w:lang w:eastAsia="he-IL"/>
        </w:rPr>
        <w:t xml:space="preserve">– </w:t>
      </w:r>
      <w:r>
        <w:rPr>
          <w:rFonts w:hint="cs"/>
          <w:rtl/>
          <w:lang w:eastAsia="he-IL"/>
        </w:rPr>
        <w:t>היה לנו תחבורה ציבורית</w:t>
      </w:r>
      <w:bookmarkStart w:id="5096" w:name="_ETM_Q8_288025"/>
      <w:bookmarkEnd w:id="5096"/>
      <w:r>
        <w:rPr>
          <w:rFonts w:hint="cs"/>
          <w:rtl/>
          <w:lang w:eastAsia="he-IL"/>
        </w:rPr>
        <w:t xml:space="preserve"> </w:t>
      </w:r>
      <w:r w:rsidR="00E05180">
        <w:rPr>
          <w:rFonts w:hint="eastAsia"/>
          <w:rtl/>
          <w:lang w:eastAsia="he-IL"/>
        </w:rPr>
        <w:t xml:space="preserve">– </w:t>
      </w:r>
      <w:r>
        <w:rPr>
          <w:rFonts w:hint="cs"/>
          <w:rtl/>
          <w:lang w:eastAsia="he-IL"/>
        </w:rPr>
        <w:t>בכלל שלא יצביעו לכנסת ושלא יחיו בארץ, נגרש אותם. למה לא?</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דרך אגב, רק תזכור, </w:t>
      </w:r>
      <w:proofErr w:type="spellStart"/>
      <w:r>
        <w:rPr>
          <w:rFonts w:hint="cs"/>
          <w:rtl/>
          <w:lang w:eastAsia="he-IL"/>
        </w:rPr>
        <w:t>הבג"ץ</w:t>
      </w:r>
      <w:proofErr w:type="spellEnd"/>
      <w:r>
        <w:rPr>
          <w:rFonts w:hint="cs"/>
          <w:rtl/>
          <w:lang w:eastAsia="he-IL"/>
        </w:rPr>
        <w:t xml:space="preserve"> שהגשתי על הערבים, שיעשו שירות </w:t>
      </w:r>
      <w:bookmarkStart w:id="5097" w:name="_ETM_Q8_296305"/>
      <w:bookmarkEnd w:id="5097"/>
      <w:r>
        <w:rPr>
          <w:rFonts w:hint="cs"/>
          <w:rtl/>
          <w:lang w:eastAsia="he-IL"/>
        </w:rPr>
        <w:t xml:space="preserve">לאומי </w:t>
      </w:r>
      <w:r>
        <w:rPr>
          <w:rFonts w:hint="eastAsia"/>
          <w:rtl/>
          <w:lang w:eastAsia="he-IL"/>
        </w:rPr>
        <w:t>–</w:t>
      </w:r>
      <w:r>
        <w:rPr>
          <w:rFonts w:hint="cs"/>
          <w:rtl/>
          <w:lang w:eastAsia="he-IL"/>
        </w:rPr>
        <w:t xml:space="preserve"> עד היום האדמו"ר עמית דחה את זה </w:t>
      </w:r>
      <w:bookmarkStart w:id="5098" w:name="_ETM_Q8_306705"/>
      <w:bookmarkEnd w:id="5098"/>
      <w:r>
        <w:rPr>
          <w:rFonts w:hint="cs"/>
          <w:rtl/>
          <w:lang w:eastAsia="he-IL"/>
        </w:rPr>
        <w:t xml:space="preserve">שבע פעמים, עד אחרי החגים. הוא רוצה לראות אם </w:t>
      </w:r>
      <w:bookmarkStart w:id="5099" w:name="_ETM_Q8_311235"/>
      <w:bookmarkEnd w:id="5099"/>
      <w:r>
        <w:rPr>
          <w:rFonts w:hint="cs"/>
          <w:rtl/>
          <w:lang w:eastAsia="he-IL"/>
        </w:rPr>
        <w:t>הממשלה תיפול, כן או לא.</w:t>
      </w:r>
    </w:p>
    <w:p w:rsidR="00660A22" w:rsidRDefault="00660A22" w:rsidP="0048500F">
      <w:pPr>
        <w:rPr>
          <w:rtl/>
          <w:lang w:eastAsia="he-IL"/>
        </w:rPr>
      </w:pPr>
    </w:p>
    <w:p w:rsidR="00660A22" w:rsidRDefault="00660A22" w:rsidP="0048500F">
      <w:pPr>
        <w:pStyle w:val="af6"/>
        <w:keepNext/>
        <w:rPr>
          <w:rtl/>
        </w:rPr>
      </w:pPr>
      <w:r w:rsidRPr="0039434E">
        <w:rPr>
          <w:rStyle w:val="TagStyle"/>
          <w:rtl/>
        </w:rPr>
        <w:t xml:space="preserve"> &lt;&lt; </w:t>
      </w:r>
      <w:proofErr w:type="spellStart"/>
      <w:r w:rsidRPr="0039434E">
        <w:rPr>
          <w:rStyle w:val="TagStyle"/>
          <w:rtl/>
        </w:rPr>
        <w:t>יור</w:t>
      </w:r>
      <w:proofErr w:type="spellEnd"/>
      <w:r w:rsidRPr="0039434E">
        <w:rPr>
          <w:rStyle w:val="TagStyle"/>
          <w:rtl/>
        </w:rPr>
        <w:t xml:space="preserve"> &gt;&gt; </w:t>
      </w:r>
      <w:r>
        <w:rPr>
          <w:rtl/>
        </w:rPr>
        <w:t>היו"ר מאיר כהן:</w:t>
      </w:r>
      <w:r w:rsidRPr="0039434E">
        <w:rPr>
          <w:rStyle w:val="TagStyle"/>
          <w:rtl/>
        </w:rPr>
        <w:t xml:space="preserve"> &lt;&lt; </w:t>
      </w:r>
      <w:proofErr w:type="spellStart"/>
      <w:r w:rsidRPr="0039434E">
        <w:rPr>
          <w:rStyle w:val="TagStyle"/>
          <w:rtl/>
        </w:rPr>
        <w:t>יור</w:t>
      </w:r>
      <w:proofErr w:type="spellEnd"/>
      <w:r w:rsidRPr="0039434E">
        <w:rPr>
          <w:rStyle w:val="TagStyle"/>
          <w:rtl/>
        </w:rPr>
        <w:t xml:space="preserve"> &gt;&gt;</w:t>
      </w:r>
      <w:r>
        <w:rPr>
          <w:rtl/>
        </w:rPr>
        <w:t xml:space="preserve">   </w:t>
      </w:r>
    </w:p>
    <w:p w:rsidR="00660A22" w:rsidRDefault="00660A22" w:rsidP="00450196">
      <w:pPr>
        <w:rPr>
          <w:rtl/>
          <w:lang w:eastAsia="he-IL"/>
        </w:rPr>
      </w:pPr>
    </w:p>
    <w:p w:rsidR="00E05180" w:rsidRDefault="00660A22" w:rsidP="00E05180">
      <w:pPr>
        <w:rPr>
          <w:rtl/>
          <w:lang w:eastAsia="he-IL"/>
        </w:rPr>
      </w:pPr>
      <w:r>
        <w:rPr>
          <w:rFonts w:hint="cs"/>
          <w:rtl/>
          <w:lang w:eastAsia="he-IL"/>
        </w:rPr>
        <w:t>תודה רבה. דיברנו מספיק</w:t>
      </w:r>
      <w:r w:rsidR="00E05180">
        <w:rPr>
          <w:rFonts w:hint="cs"/>
          <w:rtl/>
          <w:lang w:eastAsia="he-IL"/>
        </w:rPr>
        <w:t>.</w:t>
      </w:r>
      <w:r>
        <w:rPr>
          <w:rFonts w:hint="cs"/>
          <w:rtl/>
          <w:lang w:eastAsia="he-IL"/>
        </w:rPr>
        <w:t xml:space="preserve"> </w:t>
      </w:r>
    </w:p>
    <w:p w:rsidR="00E05180" w:rsidRDefault="00E05180" w:rsidP="00E05180">
      <w:pPr>
        <w:rPr>
          <w:rtl/>
          <w:lang w:eastAsia="he-IL"/>
        </w:rPr>
      </w:pPr>
    </w:p>
    <w:p w:rsidR="00660A22" w:rsidRDefault="00660A22" w:rsidP="00E05180">
      <w:pPr>
        <w:rPr>
          <w:rtl/>
          <w:lang w:eastAsia="he-IL"/>
        </w:rPr>
      </w:pPr>
      <w:r>
        <w:rPr>
          <w:rFonts w:hint="cs"/>
          <w:rtl/>
          <w:lang w:eastAsia="he-IL"/>
        </w:rPr>
        <w:t>נעבור להצבעות. בבקשה. אנחנו עוברים להצבעה על ההצעה להביע אי-אמון בממשלה של סיעת יש עתיד. בבקשה, מי בעד ומי נגד?</w:t>
      </w:r>
    </w:p>
    <w:p w:rsidR="00660A22" w:rsidRDefault="00660A22" w:rsidP="0048500F">
      <w:pPr>
        <w:rPr>
          <w:rtl/>
          <w:lang w:eastAsia="he-IL"/>
        </w:rPr>
      </w:pPr>
    </w:p>
    <w:p w:rsidR="00660A22" w:rsidRDefault="00660A22" w:rsidP="0048500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660A22" w:rsidRDefault="00660A22" w:rsidP="0048500F">
      <w:pPr>
        <w:pStyle w:val="--"/>
        <w:keepNext/>
        <w:rPr>
          <w:rtl/>
          <w:lang w:eastAsia="he-IL"/>
        </w:rPr>
      </w:pPr>
    </w:p>
    <w:p w:rsidR="00660A22" w:rsidRDefault="00660A22" w:rsidP="0048500F">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הצעת סיעת יש עתיד להביע אי-אמון בממשלה </w:t>
      </w:r>
      <w:r>
        <w:rPr>
          <w:rtl/>
          <w:lang w:eastAsia="he-IL"/>
        </w:rPr>
        <w:t xml:space="preserve">– </w:t>
      </w:r>
      <w:r>
        <w:rPr>
          <w:rFonts w:hint="cs"/>
          <w:rtl/>
          <w:lang w:eastAsia="he-IL"/>
        </w:rPr>
        <w:t>35</w:t>
      </w:r>
    </w:p>
    <w:p w:rsidR="00660A22" w:rsidRDefault="00660A22" w:rsidP="0048500F">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660A22" w:rsidRDefault="00660A22" w:rsidP="0048500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60A22" w:rsidRDefault="00660A22" w:rsidP="0048500F">
      <w:pPr>
        <w:pStyle w:val="af2"/>
        <w:rPr>
          <w:rtl/>
          <w:lang w:eastAsia="he-IL"/>
        </w:rPr>
      </w:pPr>
      <w:r>
        <w:rPr>
          <w:rFonts w:hint="cs"/>
          <w:rtl/>
          <w:lang w:eastAsia="he-IL"/>
        </w:rPr>
        <w:t>הצעת סיעת יש עתיד להביע אי-אמון בממשלה לא נתקבלה.</w:t>
      </w:r>
      <w:bookmarkStart w:id="5100" w:name="_ETM_Q8_332160"/>
      <w:bookmarkEnd w:id="5100"/>
    </w:p>
    <w:p w:rsidR="00660A22" w:rsidRDefault="00660A22" w:rsidP="0048500F">
      <w:pPr>
        <w:rPr>
          <w:rtl/>
          <w:lang w:eastAsia="he-IL"/>
        </w:rPr>
      </w:pPr>
    </w:p>
    <w:p w:rsidR="00660A22" w:rsidRDefault="00660A22" w:rsidP="0048500F">
      <w:pPr>
        <w:pStyle w:val="af6"/>
        <w:keepNext/>
        <w:rPr>
          <w:rtl/>
        </w:rPr>
      </w:pPr>
      <w:r w:rsidRPr="0039434E">
        <w:rPr>
          <w:rStyle w:val="TagStyle"/>
          <w:rtl/>
        </w:rPr>
        <w:t xml:space="preserve"> &lt;&lt; </w:t>
      </w:r>
      <w:proofErr w:type="spellStart"/>
      <w:r w:rsidRPr="0039434E">
        <w:rPr>
          <w:rStyle w:val="TagStyle"/>
          <w:rtl/>
        </w:rPr>
        <w:t>יור</w:t>
      </w:r>
      <w:proofErr w:type="spellEnd"/>
      <w:r w:rsidRPr="0039434E">
        <w:rPr>
          <w:rStyle w:val="TagStyle"/>
          <w:rtl/>
        </w:rPr>
        <w:t xml:space="preserve"> &gt;&gt; </w:t>
      </w:r>
      <w:r>
        <w:rPr>
          <w:rtl/>
        </w:rPr>
        <w:t>היו"ר מאיר כהן:</w:t>
      </w:r>
      <w:r w:rsidRPr="0039434E">
        <w:rPr>
          <w:rStyle w:val="TagStyle"/>
          <w:rtl/>
        </w:rPr>
        <w:t xml:space="preserve"> &lt;&lt; </w:t>
      </w:r>
      <w:proofErr w:type="spellStart"/>
      <w:r w:rsidRPr="0039434E">
        <w:rPr>
          <w:rStyle w:val="TagStyle"/>
          <w:rtl/>
        </w:rPr>
        <w:t>יור</w:t>
      </w:r>
      <w:proofErr w:type="spellEnd"/>
      <w:r w:rsidRPr="0039434E">
        <w:rPr>
          <w:rStyle w:val="TagStyle"/>
          <w:rtl/>
        </w:rPr>
        <w:t xml:space="preserve"> &gt;&gt;</w:t>
      </w:r>
      <w:r>
        <w:rPr>
          <w:rtl/>
        </w:rPr>
        <w:t xml:space="preserve">   </w:t>
      </w:r>
    </w:p>
    <w:p w:rsidR="00660A22" w:rsidRDefault="00660A22" w:rsidP="00450196">
      <w:pPr>
        <w:rPr>
          <w:rtl/>
          <w:lang w:eastAsia="he-IL"/>
        </w:rPr>
      </w:pPr>
    </w:p>
    <w:p w:rsidR="00660A22" w:rsidRDefault="00660A22" w:rsidP="0048500F">
      <w:pPr>
        <w:rPr>
          <w:rtl/>
          <w:lang w:eastAsia="he-IL"/>
        </w:rPr>
      </w:pPr>
      <w:r>
        <w:rPr>
          <w:rFonts w:hint="cs"/>
          <w:rtl/>
          <w:lang w:eastAsia="he-IL"/>
        </w:rPr>
        <w:t xml:space="preserve">35 בעד, אפס </w:t>
      </w:r>
      <w:bookmarkStart w:id="5101" w:name="_ETM_Q8_349122"/>
      <w:bookmarkEnd w:id="5101"/>
      <w:r>
        <w:rPr>
          <w:rFonts w:hint="cs"/>
          <w:rtl/>
          <w:lang w:eastAsia="he-IL"/>
        </w:rPr>
        <w:t xml:space="preserve">מתנגדים. אני קובע שההצעה לא התקבלה מאחר שלא קיבלה את </w:t>
      </w:r>
      <w:bookmarkStart w:id="5102" w:name="_ETM_Q8_358821"/>
      <w:bookmarkEnd w:id="5102"/>
      <w:r>
        <w:rPr>
          <w:rFonts w:hint="cs"/>
          <w:rtl/>
          <w:lang w:eastAsia="he-IL"/>
        </w:rPr>
        <w:t>הרוב הדרוש.</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אנו עוברים להצבעה על ההצעה להביע אי-אמון בממשלה </w:t>
      </w:r>
      <w:bookmarkStart w:id="5103" w:name="_ETM_Q8_365050"/>
      <w:bookmarkEnd w:id="5103"/>
      <w:r>
        <w:rPr>
          <w:rFonts w:hint="cs"/>
          <w:rtl/>
          <w:lang w:eastAsia="he-IL"/>
        </w:rPr>
        <w:t xml:space="preserve">של סיעות ישראל ביתנו, המחנה הממלכתי והעבודה. מי </w:t>
      </w:r>
      <w:bookmarkStart w:id="5104" w:name="_ETM_Q8_374705"/>
      <w:bookmarkEnd w:id="5104"/>
      <w:r>
        <w:rPr>
          <w:rFonts w:hint="cs"/>
          <w:rtl/>
          <w:lang w:eastAsia="he-IL"/>
        </w:rPr>
        <w:t>בעד ומי נגד? בבקשה, הצבעה.</w:t>
      </w:r>
    </w:p>
    <w:p w:rsidR="00660A22" w:rsidRDefault="00660A22" w:rsidP="0048500F">
      <w:pPr>
        <w:rPr>
          <w:rtl/>
          <w:lang w:eastAsia="he-IL"/>
        </w:rPr>
      </w:pPr>
    </w:p>
    <w:p w:rsidR="00660A22" w:rsidRDefault="00660A22" w:rsidP="0048500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660A22" w:rsidRDefault="00660A22" w:rsidP="0048500F">
      <w:pPr>
        <w:pStyle w:val="--"/>
        <w:keepNext/>
        <w:rPr>
          <w:rtl/>
          <w:lang w:eastAsia="he-IL"/>
        </w:rPr>
      </w:pPr>
    </w:p>
    <w:p w:rsidR="00660A22" w:rsidRDefault="00660A22" w:rsidP="0048500F">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הצעת סיעות ישראל ביתנו, המחנה הממלכתי והעבודה להביע אי-אמון בממשלה </w:t>
      </w:r>
      <w:r>
        <w:rPr>
          <w:rtl/>
          <w:lang w:eastAsia="he-IL"/>
        </w:rPr>
        <w:t xml:space="preserve">– </w:t>
      </w:r>
      <w:r>
        <w:rPr>
          <w:rFonts w:hint="cs"/>
          <w:rtl/>
          <w:lang w:eastAsia="he-IL"/>
        </w:rPr>
        <w:t>36</w:t>
      </w:r>
    </w:p>
    <w:p w:rsidR="00660A22" w:rsidRDefault="00660A22" w:rsidP="0048500F">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660A22" w:rsidRDefault="00660A22" w:rsidP="0048500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60A22" w:rsidRPr="0039434E" w:rsidRDefault="00660A22" w:rsidP="0048500F">
      <w:pPr>
        <w:pStyle w:val="af2"/>
        <w:rPr>
          <w:rtl/>
          <w:lang w:eastAsia="he-IL"/>
        </w:rPr>
      </w:pPr>
      <w:r>
        <w:rPr>
          <w:rFonts w:hint="cs"/>
          <w:rtl/>
          <w:lang w:eastAsia="he-IL"/>
        </w:rPr>
        <w:t xml:space="preserve">הצעת סיעות ישראל ביתנו, המחנה הממלכתי </w:t>
      </w:r>
      <w:bookmarkStart w:id="5105" w:name="_ETM_Q8_387337"/>
      <w:bookmarkEnd w:id="5105"/>
      <w:r>
        <w:rPr>
          <w:rFonts w:hint="cs"/>
          <w:rtl/>
          <w:lang w:eastAsia="he-IL"/>
        </w:rPr>
        <w:t>והעבודה להביע אי-אמון בממשלה לא נתקבלה.</w:t>
      </w:r>
    </w:p>
    <w:p w:rsidR="00660A22" w:rsidRDefault="00660A22" w:rsidP="0048500F">
      <w:pPr>
        <w:rPr>
          <w:rtl/>
          <w:lang w:eastAsia="he-IL"/>
        </w:rPr>
      </w:pPr>
    </w:p>
    <w:p w:rsidR="00660A22" w:rsidRDefault="00660A22" w:rsidP="0048500F">
      <w:pPr>
        <w:pStyle w:val="af6"/>
        <w:keepNext/>
        <w:rPr>
          <w:rtl/>
        </w:rPr>
      </w:pPr>
      <w:bookmarkStart w:id="5106" w:name="ET_yor_6597_11"/>
      <w:r w:rsidRPr="0039434E">
        <w:rPr>
          <w:rStyle w:val="TagStyle"/>
          <w:rtl/>
        </w:rPr>
        <w:t xml:space="preserve"> &lt;&lt; </w:t>
      </w:r>
      <w:proofErr w:type="spellStart"/>
      <w:r w:rsidRPr="0039434E">
        <w:rPr>
          <w:rStyle w:val="TagStyle"/>
          <w:rtl/>
        </w:rPr>
        <w:t>יור</w:t>
      </w:r>
      <w:proofErr w:type="spellEnd"/>
      <w:r w:rsidRPr="0039434E">
        <w:rPr>
          <w:rStyle w:val="TagStyle"/>
          <w:rtl/>
        </w:rPr>
        <w:t xml:space="preserve"> &gt;&gt; </w:t>
      </w:r>
      <w:r>
        <w:rPr>
          <w:rtl/>
        </w:rPr>
        <w:t>היו"ר מאיר כהן:</w:t>
      </w:r>
      <w:r w:rsidRPr="0039434E">
        <w:rPr>
          <w:rStyle w:val="TagStyle"/>
          <w:rtl/>
        </w:rPr>
        <w:t xml:space="preserve"> &lt;&lt; </w:t>
      </w:r>
      <w:proofErr w:type="spellStart"/>
      <w:r w:rsidRPr="0039434E">
        <w:rPr>
          <w:rStyle w:val="TagStyle"/>
          <w:rtl/>
        </w:rPr>
        <w:t>יור</w:t>
      </w:r>
      <w:proofErr w:type="spellEnd"/>
      <w:r w:rsidRPr="0039434E">
        <w:rPr>
          <w:rStyle w:val="TagStyle"/>
          <w:rtl/>
        </w:rPr>
        <w:t xml:space="preserve"> &gt;&gt;</w:t>
      </w:r>
      <w:r>
        <w:rPr>
          <w:rtl/>
        </w:rPr>
        <w:t xml:space="preserve">   </w:t>
      </w:r>
      <w:bookmarkEnd w:id="5106"/>
    </w:p>
    <w:p w:rsidR="00660A22" w:rsidRDefault="00660A22" w:rsidP="00450196">
      <w:pPr>
        <w:rPr>
          <w:rtl/>
          <w:lang w:eastAsia="he-IL"/>
        </w:rPr>
      </w:pPr>
    </w:p>
    <w:p w:rsidR="00660A22" w:rsidRDefault="00660A22" w:rsidP="00304620">
      <w:pPr>
        <w:rPr>
          <w:rtl/>
          <w:lang w:eastAsia="he-IL"/>
        </w:rPr>
      </w:pPr>
      <w:r>
        <w:rPr>
          <w:rFonts w:hint="cs"/>
          <w:rtl/>
          <w:lang w:eastAsia="he-IL"/>
        </w:rPr>
        <w:t>36 בעד, אפס</w:t>
      </w:r>
      <w:bookmarkStart w:id="5107" w:name="_ETM_Q8_386294"/>
      <w:bookmarkEnd w:id="5107"/>
      <w:r>
        <w:rPr>
          <w:rFonts w:hint="cs"/>
          <w:rtl/>
          <w:lang w:eastAsia="he-IL"/>
        </w:rPr>
        <w:t xml:space="preserve"> מתנגדים. אני קובע שגם ההצעה הזו לא התקבלה מאחר שלא קיבלה את הרוב הדרוש.</w:t>
      </w:r>
    </w:p>
    <w:p w:rsidR="00660A22" w:rsidRDefault="00660A22" w:rsidP="00304620">
      <w:pPr>
        <w:rPr>
          <w:rtl/>
          <w:lang w:eastAsia="he-IL"/>
        </w:rPr>
      </w:pPr>
    </w:p>
    <w:p w:rsidR="00660A22" w:rsidRDefault="00660A22" w:rsidP="00304620">
      <w:pPr>
        <w:rPr>
          <w:rtl/>
          <w:lang w:eastAsia="he-IL"/>
        </w:rPr>
      </w:pPr>
    </w:p>
    <w:p w:rsidR="00660A22" w:rsidRDefault="00660A22" w:rsidP="0048500F">
      <w:pPr>
        <w:pStyle w:val="a6"/>
        <w:rPr>
          <w:rtl/>
          <w:lang w:eastAsia="he-IL"/>
        </w:rPr>
      </w:pPr>
      <w:bookmarkStart w:id="5108" w:name="ET_subject_646271_12"/>
      <w:r w:rsidRPr="0039434E">
        <w:rPr>
          <w:rStyle w:val="TagStyle"/>
          <w:rtl/>
        </w:rPr>
        <w:t xml:space="preserve"> &lt;&lt; נושא &gt;&gt; </w:t>
      </w:r>
      <w:bookmarkStart w:id="5109" w:name="_Toc200387674"/>
      <w:bookmarkStart w:id="5110" w:name="_Toc200401541"/>
      <w:r>
        <w:rPr>
          <w:rtl/>
          <w:lang w:eastAsia="he-IL"/>
        </w:rPr>
        <w:t>דברים לזכרו של השר וחבר הכנסת לשעבר מיכאל (מיקי) איתן</w:t>
      </w:r>
      <w:bookmarkEnd w:id="5109"/>
      <w:bookmarkEnd w:id="5110"/>
      <w:r w:rsidRPr="0039434E">
        <w:rPr>
          <w:rStyle w:val="TagStyle"/>
          <w:rtl/>
        </w:rPr>
        <w:t xml:space="preserve"> &lt;&lt; נושא &gt;&gt;</w:t>
      </w:r>
      <w:r>
        <w:rPr>
          <w:rtl/>
          <w:lang w:eastAsia="he-IL"/>
        </w:rPr>
        <w:t xml:space="preserve">   </w:t>
      </w:r>
      <w:bookmarkEnd w:id="5108"/>
    </w:p>
    <w:p w:rsidR="00660A22" w:rsidRDefault="00660A22" w:rsidP="00450196">
      <w:pPr>
        <w:rPr>
          <w:rtl/>
          <w:lang w:eastAsia="he-IL"/>
        </w:rPr>
      </w:pPr>
    </w:p>
    <w:p w:rsidR="00660A22" w:rsidRDefault="00660A22" w:rsidP="0048500F">
      <w:pPr>
        <w:pStyle w:val="a4"/>
        <w:keepNext/>
        <w:rPr>
          <w:rtl/>
        </w:rPr>
      </w:pPr>
      <w:bookmarkStart w:id="5111" w:name="ET_speaker_5082_13"/>
      <w:r w:rsidRPr="0024627F">
        <w:rPr>
          <w:rStyle w:val="TagStyle"/>
          <w:rtl/>
        </w:rPr>
        <w:t xml:space="preserve"> &lt;&lt; דובר &gt;&gt;</w:t>
      </w:r>
      <w:r w:rsidRPr="0039434E">
        <w:rPr>
          <w:rStyle w:val="TagStyle"/>
          <w:rtl/>
        </w:rPr>
        <w:t xml:space="preserve"> </w:t>
      </w:r>
      <w:bookmarkStart w:id="5112" w:name="_Toc200387675"/>
      <w:bookmarkStart w:id="5113" w:name="_Toc200401542"/>
      <w:r>
        <w:rPr>
          <w:rtl/>
        </w:rPr>
        <w:t>היו"ר מאיר כהן:</w:t>
      </w:r>
      <w:bookmarkEnd w:id="5112"/>
      <w:bookmarkEnd w:id="5113"/>
      <w:r w:rsidRPr="0039434E">
        <w:rPr>
          <w:rStyle w:val="TagStyle"/>
          <w:rtl/>
        </w:rPr>
        <w:t xml:space="preserve"> </w:t>
      </w:r>
      <w:r w:rsidRPr="0024627F">
        <w:rPr>
          <w:rStyle w:val="TagStyle"/>
          <w:rtl/>
        </w:rPr>
        <w:t xml:space="preserve">&lt;&lt; דובר &gt;&gt; </w:t>
      </w:r>
      <w:r>
        <w:rPr>
          <w:rtl/>
        </w:rPr>
        <w:t xml:space="preserve">   </w:t>
      </w:r>
      <w:bookmarkEnd w:id="5111"/>
    </w:p>
    <w:p w:rsidR="00660A22" w:rsidRDefault="00660A22" w:rsidP="00450196">
      <w:pPr>
        <w:rPr>
          <w:rtl/>
          <w:lang w:eastAsia="he-IL"/>
        </w:rPr>
      </w:pPr>
    </w:p>
    <w:p w:rsidR="00660A22" w:rsidRDefault="00660A22" w:rsidP="00304620">
      <w:pPr>
        <w:rPr>
          <w:rtl/>
          <w:lang w:eastAsia="he-IL"/>
        </w:rPr>
      </w:pPr>
      <w:bookmarkStart w:id="5114" w:name="_ETM_Q8_400051"/>
      <w:bookmarkStart w:id="5115" w:name="_ETM_Q8_406771"/>
      <w:bookmarkStart w:id="5116" w:name="_ETM_Q8_406834"/>
      <w:bookmarkEnd w:id="5114"/>
      <w:bookmarkEnd w:id="5115"/>
      <w:bookmarkEnd w:id="5116"/>
      <w:r>
        <w:rPr>
          <w:rFonts w:hint="cs"/>
          <w:rtl/>
          <w:lang w:eastAsia="he-IL"/>
        </w:rPr>
        <w:t xml:space="preserve">אנחנו עוברים לדברים לזכרו של חבר הכנסת מיקי איתן. אני מבקש מכולם לשבת. כבוד השרים, חברי וחברות הכנסת, בהתאם לתקנות הכנסת נציין היום את זכרו של השר וחבר הכנסת לשעבר מיכאל (מיקי) איתן. רעייתו נמצאת איתנו </w:t>
      </w:r>
      <w:r>
        <w:rPr>
          <w:rtl/>
          <w:lang w:eastAsia="he-IL"/>
        </w:rPr>
        <w:t>–</w:t>
      </w:r>
      <w:r>
        <w:rPr>
          <w:rFonts w:hint="cs"/>
          <w:rtl/>
          <w:lang w:eastAsia="he-IL"/>
        </w:rPr>
        <w:t xml:space="preserve"> </w:t>
      </w:r>
      <w:bookmarkStart w:id="5117" w:name="_ETM_Q8_441125"/>
      <w:bookmarkEnd w:id="5117"/>
      <w:r>
        <w:rPr>
          <w:rFonts w:hint="cs"/>
          <w:rtl/>
          <w:lang w:eastAsia="he-IL"/>
        </w:rPr>
        <w:t xml:space="preserve">ברוכה הבאה. אקריא דברים לזכרו בשמו של יושב-ראש הכנסת חבר הכנסת אמיר אוחנה, שמתנצל ונעדר מהאירוע בשל פעילות </w:t>
      </w:r>
      <w:bookmarkStart w:id="5118" w:name="_ETM_Q8_459711"/>
      <w:bookmarkEnd w:id="5118"/>
      <w:r>
        <w:rPr>
          <w:rFonts w:hint="cs"/>
          <w:rtl/>
          <w:lang w:eastAsia="he-IL"/>
        </w:rPr>
        <w:t xml:space="preserve">דחופה. </w:t>
      </w:r>
    </w:p>
    <w:p w:rsidR="00660A22" w:rsidRDefault="00660A22" w:rsidP="0048500F">
      <w:pPr>
        <w:rPr>
          <w:rtl/>
          <w:lang w:eastAsia="he-IL"/>
        </w:rPr>
      </w:pPr>
    </w:p>
    <w:p w:rsidR="00660A22" w:rsidRDefault="00660A22" w:rsidP="00E05180">
      <w:pPr>
        <w:rPr>
          <w:rtl/>
          <w:lang w:eastAsia="he-IL"/>
        </w:rPr>
      </w:pPr>
      <w:r>
        <w:rPr>
          <w:rFonts w:hint="cs"/>
          <w:rtl/>
          <w:lang w:eastAsia="he-IL"/>
        </w:rPr>
        <w:t xml:space="preserve">חברות וחברי הכנסת, חבר הכנסת והשר לשעבר מיכאל (מיקי) איתן נולד בתל אביב בשנת 1944, בן להורים שעלו ארצה מפולין. </w:t>
      </w:r>
      <w:bookmarkStart w:id="5119" w:name="_ETM_Q8_468229"/>
      <w:bookmarkStart w:id="5120" w:name="_ETM_Q8_473227"/>
      <w:bookmarkStart w:id="5121" w:name="_ETM_Q8_473335"/>
      <w:bookmarkEnd w:id="5119"/>
      <w:bookmarkEnd w:id="5120"/>
      <w:bookmarkEnd w:id="5121"/>
      <w:r>
        <w:rPr>
          <w:rFonts w:hint="cs"/>
          <w:rtl/>
          <w:lang w:eastAsia="he-IL"/>
        </w:rPr>
        <w:t xml:space="preserve">את דרכו הציבורית החל כבר בימי לימודיו באוניברסיטת תל אביב, שם היה פעיל נמרץ למען ערכי החירות, ערכים שהובילו אותו לכהן כראש תא הסטודנטים ולאחר מכן כיועץ לראש עיריית תל אביב </w:t>
      </w:r>
      <w:bookmarkStart w:id="5122" w:name="_ETM_Q8_491235"/>
      <w:bookmarkEnd w:id="5122"/>
      <w:r>
        <w:rPr>
          <w:rFonts w:hint="cs"/>
          <w:rtl/>
          <w:lang w:eastAsia="he-IL"/>
        </w:rPr>
        <w:t>ומרכז דור ההמשך בתנועת הליכוד. היה זה אך טבעי שבשנת 1984 הוא כבר ייבחר לראשונה לכנסת</w:t>
      </w:r>
      <w:r w:rsidR="00E05180">
        <w:rPr>
          <w:rFonts w:hint="cs"/>
          <w:rtl/>
          <w:lang w:eastAsia="he-IL"/>
        </w:rPr>
        <w:t>,</w:t>
      </w:r>
      <w:r>
        <w:rPr>
          <w:rFonts w:hint="cs"/>
          <w:rtl/>
          <w:lang w:eastAsia="he-IL"/>
        </w:rPr>
        <w:t xml:space="preserve"> ומאז, במשך 29 שנים רצופות, היה לדמות מרכזית ומוכרת במשכן הזה. </w:t>
      </w:r>
    </w:p>
    <w:p w:rsidR="00660A22" w:rsidRDefault="00660A22" w:rsidP="0048500F">
      <w:pPr>
        <w:rPr>
          <w:rtl/>
          <w:lang w:eastAsia="he-IL"/>
        </w:rPr>
      </w:pPr>
      <w:bookmarkStart w:id="5123" w:name="_ETM_Q8_520734"/>
      <w:bookmarkStart w:id="5124" w:name="_ETM_Q8_520794"/>
      <w:bookmarkEnd w:id="5123"/>
      <w:bookmarkEnd w:id="5124"/>
    </w:p>
    <w:p w:rsidR="00660A22" w:rsidRDefault="00660A22" w:rsidP="00E05180">
      <w:pPr>
        <w:rPr>
          <w:rtl/>
          <w:lang w:eastAsia="he-IL"/>
        </w:rPr>
      </w:pPr>
      <w:bookmarkStart w:id="5125" w:name="_ETM_Q8_520864"/>
      <w:bookmarkStart w:id="5126" w:name="_ETM_Q8_520919"/>
      <w:bookmarkEnd w:id="5125"/>
      <w:bookmarkEnd w:id="5126"/>
      <w:r>
        <w:rPr>
          <w:rFonts w:hint="cs"/>
          <w:rtl/>
          <w:lang w:eastAsia="he-IL"/>
        </w:rPr>
        <w:t xml:space="preserve">הוא כיהן כיושב-ראש ועדת החוקה, חוק ומשפט, עמד בראש הוועדה לענייני ביקורת המדינה </w:t>
      </w:r>
      <w:bookmarkStart w:id="5127" w:name="_ETM_Q8_520372"/>
      <w:bookmarkEnd w:id="5127"/>
      <w:r>
        <w:rPr>
          <w:rFonts w:hint="cs"/>
          <w:rtl/>
          <w:lang w:eastAsia="he-IL"/>
        </w:rPr>
        <w:t xml:space="preserve">ושימש יושב-ראש סיעת הליכוד, </w:t>
      </w:r>
      <w:bookmarkStart w:id="5128" w:name="_ETM_Q8_516658"/>
      <w:bookmarkEnd w:id="5128"/>
      <w:r>
        <w:rPr>
          <w:rFonts w:hint="cs"/>
          <w:rtl/>
          <w:lang w:eastAsia="he-IL"/>
        </w:rPr>
        <w:t xml:space="preserve">יושב-ראש הקואליציה, ואף כיהן למשך חודש כממלא מקום יושב-ראש הכנסת השמונה-עשרה עד לבחירת יושב-ראש. </w:t>
      </w:r>
      <w:bookmarkStart w:id="5129" w:name="_ETM_Q8_526763"/>
      <w:bookmarkEnd w:id="5129"/>
      <w:r>
        <w:rPr>
          <w:rFonts w:hint="cs"/>
          <w:rtl/>
          <w:lang w:eastAsia="he-IL"/>
        </w:rPr>
        <w:t>באותו מעמד אמר את הדברים הבאים, שנדמה שראויים להדהד גם היום, א</w:t>
      </w:r>
      <w:bookmarkStart w:id="5130" w:name="_ETM_Q8_434561"/>
      <w:bookmarkEnd w:id="5130"/>
      <w:r>
        <w:rPr>
          <w:rFonts w:hint="cs"/>
          <w:rtl/>
          <w:lang w:eastAsia="he-IL"/>
        </w:rPr>
        <w:t xml:space="preserve">ולי יותר מתמיד: "תכלית הקמתה והגיון קיומה של מדינת </w:t>
      </w:r>
      <w:bookmarkStart w:id="5131" w:name="_ETM_Q8_544221"/>
      <w:bookmarkEnd w:id="5131"/>
      <w:r>
        <w:rPr>
          <w:rFonts w:hint="cs"/>
          <w:rtl/>
          <w:lang w:eastAsia="he-IL"/>
        </w:rPr>
        <w:t xml:space="preserve">ישראל" </w:t>
      </w:r>
      <w:r>
        <w:rPr>
          <w:rtl/>
          <w:lang w:eastAsia="he-IL"/>
        </w:rPr>
        <w:t>–</w:t>
      </w:r>
      <w:r>
        <w:rPr>
          <w:rFonts w:hint="cs"/>
          <w:rtl/>
          <w:lang w:eastAsia="he-IL"/>
        </w:rPr>
        <w:t xml:space="preserve"> הוא אמר </w:t>
      </w:r>
      <w:r>
        <w:rPr>
          <w:rtl/>
          <w:lang w:eastAsia="he-IL"/>
        </w:rPr>
        <w:t>–</w:t>
      </w:r>
      <w:r>
        <w:rPr>
          <w:rFonts w:hint="cs"/>
          <w:rtl/>
          <w:lang w:eastAsia="he-IL"/>
        </w:rPr>
        <w:t xml:space="preserve"> "נובעים מזכותו הטבעית הבלתי-מעורערת של העם היהודי להקים בית לאומי,</w:t>
      </w:r>
      <w:bookmarkStart w:id="5132" w:name="_ETM_Q8_550392"/>
      <w:bookmarkEnd w:id="5132"/>
      <w:r>
        <w:rPr>
          <w:rFonts w:hint="cs"/>
          <w:rtl/>
          <w:lang w:eastAsia="he-IL"/>
        </w:rPr>
        <w:t xml:space="preserve"> </w:t>
      </w:r>
      <w:bookmarkStart w:id="5133" w:name="_ETM_Q8_537391"/>
      <w:bookmarkStart w:id="5134" w:name="_ETM_Q8_537498"/>
      <w:bookmarkStart w:id="5135" w:name="_ETM_Q8_546790"/>
      <w:bookmarkEnd w:id="5133"/>
      <w:bookmarkEnd w:id="5134"/>
      <w:bookmarkEnd w:id="5135"/>
      <w:r>
        <w:rPr>
          <w:rFonts w:hint="cs"/>
          <w:rtl/>
          <w:lang w:eastAsia="he-IL"/>
        </w:rPr>
        <w:t>מדינה יהודית ריבונית, בארץ ישראל"</w:t>
      </w:r>
      <w:r w:rsidR="00E05180">
        <w:rPr>
          <w:rFonts w:hint="cs"/>
          <w:rtl/>
          <w:lang w:eastAsia="he-IL"/>
        </w:rPr>
        <w:t>.</w:t>
      </w:r>
      <w:r>
        <w:rPr>
          <w:rFonts w:hint="cs"/>
          <w:rtl/>
          <w:lang w:eastAsia="he-IL"/>
        </w:rPr>
        <w:t xml:space="preserve"> </w:t>
      </w:r>
    </w:p>
    <w:p w:rsidR="00660A22" w:rsidRDefault="00660A22" w:rsidP="0048500F">
      <w:pPr>
        <w:rPr>
          <w:rtl/>
          <w:lang w:eastAsia="he-IL"/>
        </w:rPr>
      </w:pPr>
      <w:bookmarkStart w:id="5136" w:name="_ETM_Q8_554558"/>
      <w:bookmarkStart w:id="5137" w:name="_ETM_Q8_554621"/>
      <w:bookmarkEnd w:id="5136"/>
      <w:bookmarkEnd w:id="5137"/>
    </w:p>
    <w:p w:rsidR="00660A22" w:rsidRDefault="00660A22" w:rsidP="0048500F">
      <w:pPr>
        <w:rPr>
          <w:rtl/>
          <w:lang w:eastAsia="he-IL"/>
        </w:rPr>
      </w:pPr>
      <w:bookmarkStart w:id="5138" w:name="_ETM_Q8_554672"/>
      <w:bookmarkStart w:id="5139" w:name="_ETM_Q8_554727"/>
      <w:bookmarkEnd w:id="5138"/>
      <w:bookmarkEnd w:id="5139"/>
      <w:r>
        <w:rPr>
          <w:rFonts w:hint="cs"/>
          <w:rtl/>
          <w:lang w:eastAsia="he-IL"/>
        </w:rPr>
        <w:t>איתן ניחן בסגנון פרלמנטרי יוצא דופן, כזה שהוביל אותו גם להחזיק בשיא הנאום הארוך בתולדות הכנסת, למעלה מעשר שעות של עמידה על הדוכן ללא הפסקה. חבר הכנסת מיקי איתן הוא עדיין, זיכרונו לברכה, האיש הטוב הזה. אף אחד לא שבר את שיאו.</w:t>
      </w:r>
    </w:p>
    <w:p w:rsidR="00660A22" w:rsidRDefault="00660A22" w:rsidP="0048500F">
      <w:pPr>
        <w:rPr>
          <w:rtl/>
          <w:lang w:eastAsia="he-IL"/>
        </w:rPr>
      </w:pPr>
    </w:p>
    <w:p w:rsidR="00660A22" w:rsidRDefault="00660A22" w:rsidP="0048500F">
      <w:pPr>
        <w:rPr>
          <w:rtl/>
          <w:lang w:eastAsia="he-IL"/>
        </w:rPr>
      </w:pPr>
      <w:r>
        <w:rPr>
          <w:rFonts w:hint="cs"/>
          <w:rtl/>
          <w:lang w:eastAsia="he-IL"/>
        </w:rPr>
        <w:t>בתפקידי השרים שמילא, כשר המדע והטכנולוגיה ובהמ</w:t>
      </w:r>
      <w:bookmarkStart w:id="5140" w:name="_ETM_Q8_580943"/>
      <w:bookmarkEnd w:id="5140"/>
      <w:r>
        <w:rPr>
          <w:rFonts w:hint="cs"/>
          <w:rtl/>
          <w:lang w:eastAsia="he-IL"/>
        </w:rPr>
        <w:t>שך כשר הממונה על שיפור השירות הממשלתי לציבור, הוביל מיקי איתן רפורמות פורצות דרך אשר הפכו את שירות</w:t>
      </w:r>
      <w:bookmarkStart w:id="5141" w:name="_ETM_Q8_586742"/>
      <w:bookmarkEnd w:id="5141"/>
      <w:r>
        <w:rPr>
          <w:rFonts w:hint="cs"/>
          <w:rtl/>
          <w:lang w:eastAsia="he-IL"/>
        </w:rPr>
        <w:t xml:space="preserve">י הממשלה לנגישים ופתוחים יותר </w:t>
      </w:r>
      <w:bookmarkStart w:id="5142" w:name="_ETM_Q8_595750"/>
      <w:bookmarkEnd w:id="5142"/>
      <w:r>
        <w:rPr>
          <w:rFonts w:hint="cs"/>
          <w:rtl/>
          <w:lang w:eastAsia="he-IL"/>
        </w:rPr>
        <w:t xml:space="preserve">לאזרחי ישראל, וזכו גם להכרה בין-לאומית. זכיתי להכיר את מיקי </w:t>
      </w:r>
      <w:r>
        <w:rPr>
          <w:rtl/>
          <w:lang w:eastAsia="he-IL"/>
        </w:rPr>
        <w:t>–</w:t>
      </w:r>
      <w:r>
        <w:rPr>
          <w:rFonts w:hint="cs"/>
          <w:rtl/>
          <w:lang w:eastAsia="he-IL"/>
        </w:rPr>
        <w:t xml:space="preserve"> אומר היושב-ראש, וגם אני זכיתי להכיר את מיקי </w:t>
      </w:r>
      <w:r>
        <w:rPr>
          <w:rtl/>
          <w:lang w:eastAsia="he-IL"/>
        </w:rPr>
        <w:t>–</w:t>
      </w:r>
      <w:r>
        <w:rPr>
          <w:rFonts w:hint="cs"/>
          <w:rtl/>
          <w:lang w:eastAsia="he-IL"/>
        </w:rPr>
        <w:t xml:space="preserve"> בראשית פעילותי הפוליטית, ותמיד נזכור את האדם והפרלמנטר המצטיין שהביא לבית הזה הדר ועקרונות המתובלים בהומור מושחז.</w:t>
      </w:r>
    </w:p>
    <w:p w:rsidR="00660A22" w:rsidRDefault="00660A22" w:rsidP="0048500F">
      <w:pPr>
        <w:rPr>
          <w:rtl/>
          <w:lang w:eastAsia="he-IL"/>
        </w:rPr>
      </w:pPr>
    </w:p>
    <w:p w:rsidR="00660A22" w:rsidRDefault="00660A22" w:rsidP="00E05180">
      <w:pPr>
        <w:rPr>
          <w:rtl/>
          <w:lang w:eastAsia="he-IL"/>
        </w:rPr>
      </w:pPr>
      <w:r>
        <w:rPr>
          <w:rFonts w:hint="cs"/>
          <w:rtl/>
          <w:lang w:eastAsia="he-IL"/>
        </w:rPr>
        <w:t xml:space="preserve">אני מבקש להודות לבנות ולבני משפחות של מיקי איתן ז"ל, שמכבדים אותנו היום כאן בנוכחותם. לפני שנעביר את רשות הדיבור, אבקש להזכיר לחברות ולחברי הכנסת </w:t>
      </w:r>
      <w:bookmarkStart w:id="5143" w:name="_ETM_Q8_629573"/>
      <w:bookmarkEnd w:id="5143"/>
      <w:r>
        <w:rPr>
          <w:rFonts w:hint="cs"/>
          <w:rtl/>
          <w:lang w:eastAsia="he-IL"/>
        </w:rPr>
        <w:t xml:space="preserve">כי ברוח התקופה אנו ממשיכים במסורת של אזכור שם נוסף של מי שנפל או נרצח ב-7 באוקטובר או במלחמה המתחוללת מאז. משפחתו של מיקי איתן ביקשה לאזכר את עמית פרידמן, השם ייקום דמו, לוחם בגדוד 932 </w:t>
      </w:r>
      <w:r w:rsidR="00E05180">
        <w:rPr>
          <w:rFonts w:hint="cs"/>
          <w:rtl/>
          <w:lang w:eastAsia="he-IL"/>
        </w:rPr>
        <w:t>אשר נפל בקרב בדרום רצועת עז</w:t>
      </w:r>
      <w:r>
        <w:rPr>
          <w:rFonts w:hint="cs"/>
          <w:rtl/>
          <w:lang w:eastAsia="he-IL"/>
        </w:rPr>
        <w:t xml:space="preserve">ה. בנו של מנהל ועדת החוץ </w:t>
      </w:r>
      <w:r w:rsidR="00E05180">
        <w:rPr>
          <w:rFonts w:hint="cs"/>
          <w:rtl/>
          <w:lang w:eastAsia="he-IL"/>
        </w:rPr>
        <w:t>והביטחון</w:t>
      </w:r>
      <w:r>
        <w:rPr>
          <w:rFonts w:hint="cs"/>
          <w:rtl/>
          <w:lang w:eastAsia="he-IL"/>
        </w:rPr>
        <w:t xml:space="preserve"> </w:t>
      </w:r>
      <w:r w:rsidR="00E05180">
        <w:rPr>
          <w:rFonts w:hint="cs"/>
          <w:rtl/>
          <w:lang w:eastAsia="he-IL"/>
        </w:rPr>
        <w:t xml:space="preserve"> של הכנסת </w:t>
      </w:r>
      <w:r>
        <w:rPr>
          <w:rFonts w:hint="cs"/>
          <w:rtl/>
          <w:lang w:eastAsia="he-IL"/>
        </w:rPr>
        <w:t>הטוב, המיטיב והנמרץ, חברנו היקר אסף פרידמן. יהיה זכרם ברוך. נכבד את זכרם בקימה, בבקשה. תודה רבה.</w:t>
      </w:r>
    </w:p>
    <w:p w:rsidR="00660A22" w:rsidRDefault="00660A22" w:rsidP="0048500F">
      <w:pPr>
        <w:rPr>
          <w:rtl/>
          <w:lang w:eastAsia="he-IL"/>
        </w:rPr>
      </w:pPr>
    </w:p>
    <w:p w:rsidR="00E05180" w:rsidRDefault="00E05180" w:rsidP="00E05180">
      <w:pPr>
        <w:ind w:firstLine="0"/>
        <w:jc w:val="center"/>
        <w:rPr>
          <w:rtl/>
          <w:lang w:eastAsia="he-IL"/>
        </w:rPr>
      </w:pPr>
      <w:r>
        <w:rPr>
          <w:rFonts w:hint="cs"/>
          <w:rtl/>
          <w:lang w:eastAsia="he-IL"/>
        </w:rPr>
        <w:t>(חברי הכנסת מכבדים בקימה את זכרם של המנוחים.)</w:t>
      </w:r>
    </w:p>
    <w:p w:rsidR="00E05180" w:rsidRDefault="00E05180" w:rsidP="0048500F">
      <w:pPr>
        <w:rPr>
          <w:rtl/>
          <w:lang w:eastAsia="he-IL"/>
        </w:rPr>
      </w:pPr>
    </w:p>
    <w:p w:rsidR="00660A22" w:rsidRDefault="00660A22" w:rsidP="0048500F">
      <w:pPr>
        <w:rPr>
          <w:rtl/>
          <w:lang w:eastAsia="he-IL"/>
        </w:rPr>
      </w:pPr>
      <w:r>
        <w:rPr>
          <w:rFonts w:hint="cs"/>
          <w:rtl/>
          <w:lang w:eastAsia="he-IL"/>
        </w:rPr>
        <w:t>אני מזמין את שר הפנים חבר הכנסת משה ארבל לשאת דברים. כבודו.</w:t>
      </w:r>
    </w:p>
    <w:p w:rsidR="00660A22" w:rsidRDefault="00660A22" w:rsidP="0048500F">
      <w:pPr>
        <w:rPr>
          <w:rtl/>
          <w:lang w:eastAsia="he-IL"/>
        </w:rPr>
      </w:pPr>
    </w:p>
    <w:p w:rsidR="00660A22" w:rsidRDefault="00660A22" w:rsidP="0048500F">
      <w:pPr>
        <w:pStyle w:val="a4"/>
        <w:keepNext/>
        <w:rPr>
          <w:rtl/>
        </w:rPr>
      </w:pPr>
      <w:bookmarkStart w:id="5144" w:name="ET_speaker_6553_1"/>
      <w:r w:rsidRPr="005273BB">
        <w:rPr>
          <w:rStyle w:val="TagStyle"/>
          <w:rtl/>
        </w:rPr>
        <w:t xml:space="preserve">&lt;&lt; דובר &gt;&gt; </w:t>
      </w:r>
      <w:bookmarkStart w:id="5145" w:name="_Toc200401543"/>
      <w:r>
        <w:rPr>
          <w:rtl/>
        </w:rPr>
        <w:t>שר הפנים משה ארבל:</w:t>
      </w:r>
      <w:bookmarkEnd w:id="5145"/>
      <w:r w:rsidRPr="005273BB">
        <w:rPr>
          <w:rStyle w:val="TagStyle"/>
          <w:rtl/>
        </w:rPr>
        <w:t xml:space="preserve"> &lt;&lt; דובר &gt;&gt;</w:t>
      </w:r>
      <w:r>
        <w:rPr>
          <w:rtl/>
        </w:rPr>
        <w:t xml:space="preserve">   </w:t>
      </w:r>
      <w:bookmarkEnd w:id="5144"/>
    </w:p>
    <w:p w:rsidR="00660A22" w:rsidRDefault="00660A22" w:rsidP="00450196">
      <w:pPr>
        <w:rPr>
          <w:rtl/>
        </w:rPr>
      </w:pPr>
    </w:p>
    <w:p w:rsidR="00660A22" w:rsidRDefault="00660A22" w:rsidP="00E05180">
      <w:pPr>
        <w:rPr>
          <w:rtl/>
        </w:rPr>
      </w:pPr>
      <w:r>
        <w:rPr>
          <w:rFonts w:hint="cs"/>
          <w:rtl/>
        </w:rPr>
        <w:t xml:space="preserve">מכובדי היושב-ראש, חבריי חברי הכנסת, משפחתו של מיקי, מורתי הפרופ' קרין </w:t>
      </w:r>
      <w:proofErr w:type="spellStart"/>
      <w:r>
        <w:rPr>
          <w:rFonts w:hint="cs"/>
          <w:rtl/>
        </w:rPr>
        <w:t>נהון</w:t>
      </w:r>
      <w:proofErr w:type="spellEnd"/>
      <w:r>
        <w:rPr>
          <w:rFonts w:hint="cs"/>
          <w:rtl/>
        </w:rPr>
        <w:t>, כמובן אסף פרידמן, מנהל הוועדה אהובנו, וכל אוהביו של מיקי</w:t>
      </w:r>
      <w:r w:rsidR="00E05180">
        <w:rPr>
          <w:rFonts w:hint="cs"/>
          <w:rtl/>
        </w:rPr>
        <w:t>,</w:t>
      </w:r>
      <w:r>
        <w:rPr>
          <w:rFonts w:hint="cs"/>
          <w:rtl/>
        </w:rPr>
        <w:t xml:space="preserve"> בכבוד </w:t>
      </w:r>
      <w:bookmarkStart w:id="5146" w:name="_ETM_Q9_139000"/>
      <w:bookmarkEnd w:id="5146"/>
      <w:r>
        <w:rPr>
          <w:rFonts w:hint="cs"/>
          <w:rtl/>
        </w:rPr>
        <w:t xml:space="preserve">רב אני מבקש להודות ליושב-ראש הכנסת על הרשות והזכות לשאת </w:t>
      </w:r>
      <w:bookmarkStart w:id="5147" w:name="_ETM_Q9_144000"/>
      <w:bookmarkEnd w:id="5147"/>
      <w:r>
        <w:rPr>
          <w:rFonts w:hint="cs"/>
          <w:rtl/>
        </w:rPr>
        <w:t xml:space="preserve">דברים לציון זכרו של השר וחבר הכנסת לשעבר מיכאל איתן, זכרו לברכה. ציון זכרם של חברי הכנסת איננו רק מחווה ממלכתית; זהו מעשה של הכרת הטוב, של זיכרון ציבורי, של מצפן עבורנו ושל אחריות מוסרית </w:t>
      </w:r>
      <w:bookmarkStart w:id="5148" w:name="_ETM_Q9_161000"/>
      <w:bookmarkEnd w:id="5148"/>
      <w:r>
        <w:rPr>
          <w:rFonts w:hint="cs"/>
          <w:rtl/>
        </w:rPr>
        <w:t xml:space="preserve">כלפי אלה שבנו בידיהם את יסודותיה של מדינת ישראל כמדינה יהודית ודמוקרטית. זהו מעשה שנושא </w:t>
      </w:r>
      <w:proofErr w:type="spellStart"/>
      <w:r>
        <w:rPr>
          <w:rFonts w:hint="cs"/>
          <w:rtl/>
        </w:rPr>
        <w:t>עימו</w:t>
      </w:r>
      <w:proofErr w:type="spellEnd"/>
      <w:r>
        <w:rPr>
          <w:rFonts w:hint="cs"/>
          <w:rtl/>
        </w:rPr>
        <w:t xml:space="preserve"> גם הבטחה </w:t>
      </w:r>
      <w:bookmarkStart w:id="5149" w:name="_ETM_Q9_168000"/>
      <w:bookmarkEnd w:id="5149"/>
      <w:r>
        <w:rPr>
          <w:rFonts w:hint="cs"/>
          <w:rtl/>
        </w:rPr>
        <w:t xml:space="preserve">שנזכור, נלמד ונשתדל להמשיך בדרכם. </w:t>
      </w:r>
    </w:p>
    <w:p w:rsidR="00660A22" w:rsidRDefault="00660A22" w:rsidP="0048500F">
      <w:pPr>
        <w:rPr>
          <w:rtl/>
        </w:rPr>
      </w:pPr>
      <w:bookmarkStart w:id="5150" w:name="_ETM_Q9_174000"/>
      <w:bookmarkEnd w:id="5150"/>
    </w:p>
    <w:p w:rsidR="00660A22" w:rsidRDefault="00660A22" w:rsidP="005A259A">
      <w:pPr>
        <w:rPr>
          <w:rtl/>
        </w:rPr>
      </w:pPr>
      <w:bookmarkStart w:id="5151" w:name="_ETM_Q9_175000"/>
      <w:bookmarkEnd w:id="5151"/>
      <w:r>
        <w:rPr>
          <w:rFonts w:hint="cs"/>
          <w:rtl/>
        </w:rPr>
        <w:t>מיכאל איתן לא היה מחברי מפלגתי</w:t>
      </w:r>
      <w:r w:rsidR="005A259A">
        <w:rPr>
          <w:rFonts w:hint="cs"/>
          <w:rtl/>
        </w:rPr>
        <w:t>,</w:t>
      </w:r>
      <w:bookmarkStart w:id="5152" w:name="_ETM_Q9_178000"/>
      <w:bookmarkEnd w:id="5152"/>
      <w:r>
        <w:rPr>
          <w:rFonts w:hint="cs"/>
          <w:rtl/>
        </w:rPr>
        <w:t xml:space="preserve"> שנות כהונתו בכנסת לא חפפו לשנות כהונתי ולא זכיתי ללמוד </w:t>
      </w:r>
      <w:bookmarkStart w:id="5153" w:name="_ETM_Q9_179000"/>
      <w:bookmarkEnd w:id="5153"/>
      <w:r>
        <w:rPr>
          <w:rFonts w:hint="cs"/>
          <w:rtl/>
        </w:rPr>
        <w:t>ממנו באופן ישיר, אך אני</w:t>
      </w:r>
      <w:r w:rsidR="00450196">
        <w:rPr>
          <w:rFonts w:hint="cs"/>
          <w:rtl/>
        </w:rPr>
        <w:t xml:space="preserve"> </w:t>
      </w:r>
      <w:r>
        <w:rPr>
          <w:rFonts w:hint="cs"/>
          <w:rtl/>
        </w:rPr>
        <w:t xml:space="preserve">מכיר היטב את פועלו ומורשתו. כך גם מוריי וחבריי ורבים אחרים בציבוריות הישראלית. במהלך כשלושה עשורים </w:t>
      </w:r>
      <w:bookmarkStart w:id="5154" w:name="_ETM_Q9_194000"/>
      <w:bookmarkEnd w:id="5154"/>
      <w:r>
        <w:rPr>
          <w:rFonts w:hint="cs"/>
          <w:rtl/>
        </w:rPr>
        <w:t xml:space="preserve">של כהונה בכנסת דמותו של מיכאל איתן הייתה נוכחת, נוקבת וישרה, דמות שנצרבת בזיכרון לא רק בזכות תפקידים ותארים, אלא בעיקר בזכות דבקותו בדרך. מיכאל איתן היה שליח ציבור במובן העמוק של המילה, כזה שלא ראה בתפקידו רק מקור כוח אלא מקור של שליחות. הוא האמין שהכנסת צריכה להיות מוסד </w:t>
      </w:r>
      <w:bookmarkStart w:id="5155" w:name="_ETM_Q9_218000"/>
      <w:bookmarkEnd w:id="5155"/>
      <w:r>
        <w:rPr>
          <w:rFonts w:hint="cs"/>
          <w:rtl/>
        </w:rPr>
        <w:t xml:space="preserve">מופת של דוגמה אישית, של שקיפות, של עבודה קשה, מוסד שמחייב את חבריו בראש </w:t>
      </w:r>
      <w:bookmarkStart w:id="5156" w:name="_ETM_Q9_224000"/>
      <w:bookmarkEnd w:id="5156"/>
      <w:r>
        <w:rPr>
          <w:rFonts w:hint="cs"/>
          <w:rtl/>
        </w:rPr>
        <w:t xml:space="preserve">ובראשונה כלפי הציבור. </w:t>
      </w:r>
    </w:p>
    <w:p w:rsidR="00660A22" w:rsidRDefault="00660A22" w:rsidP="0048500F">
      <w:pPr>
        <w:rPr>
          <w:rtl/>
        </w:rPr>
      </w:pPr>
    </w:p>
    <w:p w:rsidR="00660A22" w:rsidRDefault="00660A22" w:rsidP="0048500F">
      <w:pPr>
        <w:rPr>
          <w:rtl/>
        </w:rPr>
      </w:pPr>
      <w:r>
        <w:rPr>
          <w:rFonts w:hint="cs"/>
          <w:rtl/>
        </w:rPr>
        <w:t xml:space="preserve">חברתי השרה סטרוק </w:t>
      </w:r>
      <w:r>
        <w:rPr>
          <w:rtl/>
        </w:rPr>
        <w:t>–</w:t>
      </w:r>
      <w:r>
        <w:rPr>
          <w:rFonts w:hint="cs"/>
          <w:rtl/>
        </w:rPr>
        <w:t xml:space="preserve"> סיפרתי לה ממש לפני הכינוס שראיתי </w:t>
      </w:r>
      <w:bookmarkStart w:id="5157" w:name="_ETM_Q9_233000"/>
      <w:bookmarkEnd w:id="5157"/>
      <w:r>
        <w:rPr>
          <w:rFonts w:hint="cs"/>
          <w:rtl/>
        </w:rPr>
        <w:t xml:space="preserve">וידיאו של מיכאל איתן בתקופת ההתנתקות מזמן את גורמי המקצוע, מזמן את פרקליט </w:t>
      </w:r>
      <w:bookmarkStart w:id="5158" w:name="_ETM_Q9_239000"/>
      <w:bookmarkEnd w:id="5158"/>
      <w:r>
        <w:rPr>
          <w:rFonts w:hint="cs"/>
          <w:rtl/>
        </w:rPr>
        <w:t>המדינה ופשוט מבקש לעשות בירור על נער שהתעמרו בו במעצר בתקופת ההתנתקות והופעל כנגדו כוח בלתי סביר, כאן בכנסת.</w:t>
      </w:r>
      <w:r>
        <w:rPr>
          <w:rFonts w:hint="eastAsia"/>
          <w:rtl/>
        </w:rPr>
        <w:t xml:space="preserve"> </w:t>
      </w:r>
      <w:r>
        <w:rPr>
          <w:rFonts w:hint="cs"/>
          <w:rtl/>
        </w:rPr>
        <w:t xml:space="preserve">הוא ראה בכנסת הבית </w:t>
      </w:r>
      <w:bookmarkStart w:id="5159" w:name="_ETM_Q9_254000"/>
      <w:bookmarkEnd w:id="5159"/>
      <w:r>
        <w:rPr>
          <w:rFonts w:hint="cs"/>
          <w:rtl/>
        </w:rPr>
        <w:t xml:space="preserve">שבו צריך קולו של העם להישמע וקולו של השלטון לבצע את חובותיו, לתת דין וחשבון למי שאמור לפקח על פעולותיו. </w:t>
      </w:r>
    </w:p>
    <w:p w:rsidR="00660A22" w:rsidRDefault="00660A22" w:rsidP="0048500F">
      <w:pPr>
        <w:rPr>
          <w:rtl/>
        </w:rPr>
      </w:pPr>
    </w:p>
    <w:p w:rsidR="00660A22" w:rsidRDefault="00660A22" w:rsidP="00450196">
      <w:pPr>
        <w:rPr>
          <w:rtl/>
        </w:rPr>
      </w:pPr>
      <w:r>
        <w:rPr>
          <w:rFonts w:hint="cs"/>
          <w:rtl/>
        </w:rPr>
        <w:t xml:space="preserve">שליחותו הציבורית נמשכה לאורך עשרות שנים, מאז פעילותו באוניברסיטת תל אביב, דרך עיסוקיו בעיריית תל </w:t>
      </w:r>
      <w:bookmarkStart w:id="5160" w:name="_ETM_Q9_273000"/>
      <w:bookmarkEnd w:id="5160"/>
      <w:r>
        <w:rPr>
          <w:rFonts w:hint="cs"/>
          <w:rtl/>
        </w:rPr>
        <w:t xml:space="preserve">אביב וכהונתו הארוכה בכנסת מטעם הליכוד. מיכאל היה פרלמנטר נדיר לא רק ביחס לזמננו אלא גם במבט השוואתי רחב. הוא היה איש של עשייה, לא של הצהרות. הוא ייצג </w:t>
      </w:r>
      <w:bookmarkStart w:id="5161" w:name="_ETM_Q9_284000"/>
      <w:bookmarkEnd w:id="5161"/>
      <w:r>
        <w:rPr>
          <w:rFonts w:hint="cs"/>
          <w:rtl/>
        </w:rPr>
        <w:t>ציבור אבל לא נכנע לתכתיבים. הוא פעל מתוקף אידיאולוגיה ולא טשטש את הקווים בין צדקת דרכו לבין ראיית האחר. הוא התייחס</w:t>
      </w:r>
      <w:bookmarkStart w:id="5162" w:name="_ETM_Q9_295000"/>
      <w:bookmarkEnd w:id="5162"/>
      <w:r>
        <w:rPr>
          <w:rFonts w:hint="cs"/>
          <w:rtl/>
        </w:rPr>
        <w:t xml:space="preserve"> לכל משימה ביראת כבוד, קטנה כגדולה, מדיונים חוקתיים </w:t>
      </w:r>
      <w:bookmarkStart w:id="5163" w:name="_ETM_Q9_297000"/>
      <w:bookmarkEnd w:id="5163"/>
      <w:r>
        <w:rPr>
          <w:rFonts w:hint="cs"/>
          <w:rtl/>
        </w:rPr>
        <w:t>מורכבים</w:t>
      </w:r>
      <w:r w:rsidR="00450196">
        <w:rPr>
          <w:rFonts w:hint="cs"/>
          <w:rtl/>
        </w:rPr>
        <w:t xml:space="preserve"> </w:t>
      </w:r>
      <w:r>
        <w:rPr>
          <w:rFonts w:hint="cs"/>
          <w:rtl/>
        </w:rPr>
        <w:t xml:space="preserve">ורגישים ועד לסעיפי התקציב המפורטים ביותר. גם כאן, כשהוא עמד בפיליבסטר ארוך של שעות רבות, הוא הקפיד לדבר לעניין </w:t>
      </w:r>
      <w:r>
        <w:rPr>
          <w:rFonts w:hint="eastAsia"/>
          <w:rtl/>
        </w:rPr>
        <w:t xml:space="preserve">– </w:t>
      </w:r>
      <w:r>
        <w:rPr>
          <w:rFonts w:hint="cs"/>
          <w:rtl/>
        </w:rPr>
        <w:t>הוא הקפיד לדבר עשר שעות לגופו</w:t>
      </w:r>
      <w:bookmarkStart w:id="5164" w:name="_ETM_Q9_312000"/>
      <w:bookmarkEnd w:id="5164"/>
      <w:r>
        <w:rPr>
          <w:rFonts w:hint="cs"/>
          <w:rtl/>
        </w:rPr>
        <w:t xml:space="preserve"> של עניין שנדון במליאה. הוא לא נרתע גם כשנדרש להפשיל </w:t>
      </w:r>
      <w:bookmarkStart w:id="5165" w:name="_ETM_Q9_314000"/>
      <w:bookmarkEnd w:id="5165"/>
      <w:r>
        <w:rPr>
          <w:rFonts w:hint="cs"/>
          <w:rtl/>
        </w:rPr>
        <w:t xml:space="preserve">שרוולים, לעבוד מסביב לשעון, ללמוד את הצעות החוק ולנסח את </w:t>
      </w:r>
      <w:bookmarkStart w:id="5166" w:name="_ETM_Q9_321000"/>
      <w:bookmarkEnd w:id="5166"/>
      <w:r>
        <w:rPr>
          <w:rFonts w:hint="cs"/>
          <w:rtl/>
        </w:rPr>
        <w:t xml:space="preserve">הסתייגויותיו בהצטיינות ובמקצועיות. גם עליזה בראשי מסיעת הליכוד סיפרה לי לפני הדיון שהוא לא התבלבל, וגם בשעה 02:00, כשנזכר באיזה דבר </w:t>
      </w:r>
      <w:r>
        <w:rPr>
          <w:rtl/>
        </w:rPr>
        <w:t>–</w:t>
      </w:r>
      <w:r>
        <w:rPr>
          <w:rFonts w:hint="cs"/>
          <w:rtl/>
        </w:rPr>
        <w:t xml:space="preserve"> רק שלא אשכח </w:t>
      </w:r>
      <w:r>
        <w:rPr>
          <w:rtl/>
        </w:rPr>
        <w:t>–</w:t>
      </w:r>
      <w:r>
        <w:rPr>
          <w:rFonts w:hint="cs"/>
          <w:rtl/>
        </w:rPr>
        <w:t xml:space="preserve"> </w:t>
      </w:r>
      <w:bookmarkStart w:id="5167" w:name="_ETM_Q9_334000"/>
      <w:bookmarkEnd w:id="5167"/>
      <w:r>
        <w:rPr>
          <w:rFonts w:hint="cs"/>
          <w:rtl/>
        </w:rPr>
        <w:t xml:space="preserve">היה מתקשר, עוד לפני הטלפונים הניידים, מעיר את כל הבית, אבל מקפיד מאוד לבצע את המשימה. הוא ראה בפעילות הפרלמנטרית היום-יומית </w:t>
      </w:r>
      <w:bookmarkStart w:id="5168" w:name="_ETM_Q9_345000"/>
      <w:bookmarkEnd w:id="5168"/>
      <w:r>
        <w:rPr>
          <w:rFonts w:hint="cs"/>
          <w:rtl/>
        </w:rPr>
        <w:t>את ליבת תפקידו. זכורה במיוחד ההסתייגות לתקציב המדינה, כאמור, לשנת 1993, שנמשכה</w:t>
      </w:r>
      <w:bookmarkStart w:id="5169" w:name="_ETM_Q9_349000"/>
      <w:bookmarkEnd w:id="5169"/>
      <w:r>
        <w:rPr>
          <w:rFonts w:hint="cs"/>
          <w:rtl/>
        </w:rPr>
        <w:t xml:space="preserve"> כאן, מעל הדוכן הזה, למעלה מעשר שעות. בכך קבע שיא לנאום הארוך ביותר. </w:t>
      </w:r>
    </w:p>
    <w:p w:rsidR="00660A22" w:rsidRDefault="00660A22" w:rsidP="0048500F">
      <w:pPr>
        <w:rPr>
          <w:rtl/>
        </w:rPr>
      </w:pPr>
      <w:bookmarkStart w:id="5170" w:name="_ETM_Q9_357000"/>
      <w:bookmarkEnd w:id="5170"/>
    </w:p>
    <w:p w:rsidR="00660A22" w:rsidRDefault="00660A22" w:rsidP="00450196">
      <w:pPr>
        <w:rPr>
          <w:rtl/>
        </w:rPr>
      </w:pPr>
      <w:r>
        <w:rPr>
          <w:rFonts w:hint="cs"/>
          <w:rtl/>
        </w:rPr>
        <w:t xml:space="preserve">לצד </w:t>
      </w:r>
      <w:bookmarkStart w:id="5171" w:name="_ETM_Q9_358000"/>
      <w:bookmarkEnd w:id="5171"/>
      <w:r>
        <w:rPr>
          <w:rFonts w:hint="cs"/>
          <w:rtl/>
        </w:rPr>
        <w:t xml:space="preserve">עבודתו כחבר כנסת, מיכאל כיהן בשני תפקידים בממשלה במהלך שירותו הציבורי: שר המדע והטכנולוגיה והשר הממונה על שיפור השירות הממשלתי </w:t>
      </w:r>
      <w:bookmarkStart w:id="5172" w:name="_ETM_Q9_364000"/>
      <w:bookmarkEnd w:id="5172"/>
      <w:r>
        <w:rPr>
          <w:rFonts w:hint="cs"/>
          <w:rtl/>
        </w:rPr>
        <w:t xml:space="preserve">לציבור. גם בתפקידים אלו מיכאל לא ויתר על עקרונותיו. הוא ראה בטכנולוגיה כלי לגשר, </w:t>
      </w:r>
      <w:proofErr w:type="spellStart"/>
      <w:r>
        <w:rPr>
          <w:rFonts w:hint="cs"/>
          <w:rtl/>
        </w:rPr>
        <w:t>להנגיש</w:t>
      </w:r>
      <w:proofErr w:type="spellEnd"/>
      <w:r>
        <w:rPr>
          <w:rFonts w:hint="cs"/>
          <w:rtl/>
        </w:rPr>
        <w:t xml:space="preserve"> ולצמצם פערים. הוא </w:t>
      </w:r>
      <w:bookmarkStart w:id="5173" w:name="_ETM_Q9_374000"/>
      <w:bookmarkEnd w:id="5173"/>
      <w:r>
        <w:rPr>
          <w:rFonts w:hint="cs"/>
          <w:rtl/>
        </w:rPr>
        <w:t xml:space="preserve">האמין ששירות ציבורי טוב ויעיל הוא לא מותרות אלא </w:t>
      </w:r>
      <w:bookmarkStart w:id="5174" w:name="_ETM_Q9_375000"/>
      <w:bookmarkEnd w:id="5174"/>
      <w:r>
        <w:rPr>
          <w:rFonts w:hint="cs"/>
          <w:rtl/>
        </w:rPr>
        <w:t xml:space="preserve">זכות בסיסית ותנאי לחברה צודקת. הרבה לפני שהבינה המלאכותית הייתה מדוברת, מיכאל היה סמל לבינה האנושית, לרגש האנושי, </w:t>
      </w:r>
      <w:bookmarkStart w:id="5175" w:name="_ETM_Q9_387000"/>
      <w:bookmarkEnd w:id="5175"/>
      <w:r>
        <w:rPr>
          <w:rFonts w:hint="cs"/>
          <w:rtl/>
        </w:rPr>
        <w:t>ודרך אלו הוא קיים יוזמה וחדשנות</w:t>
      </w:r>
      <w:r w:rsidR="00450196">
        <w:rPr>
          <w:rFonts w:hint="cs"/>
          <w:rtl/>
        </w:rPr>
        <w:t xml:space="preserve"> </w:t>
      </w:r>
      <w:bookmarkStart w:id="5176" w:name="_ETM_Q9_390000"/>
      <w:bookmarkEnd w:id="5176"/>
      <w:r>
        <w:rPr>
          <w:rFonts w:hint="cs"/>
          <w:rtl/>
        </w:rPr>
        <w:t xml:space="preserve">טכנולוגית שלעיתים הקדימו את זמנן. </w:t>
      </w:r>
    </w:p>
    <w:p w:rsidR="00660A22" w:rsidRDefault="00660A22" w:rsidP="0048500F">
      <w:pPr>
        <w:rPr>
          <w:rtl/>
        </w:rPr>
      </w:pPr>
    </w:p>
    <w:p w:rsidR="00660A22" w:rsidRDefault="00660A22" w:rsidP="00450196">
      <w:pPr>
        <w:rPr>
          <w:rtl/>
        </w:rPr>
      </w:pPr>
      <w:r>
        <w:rPr>
          <w:rFonts w:hint="cs"/>
          <w:rtl/>
        </w:rPr>
        <w:t xml:space="preserve">נוסף לתפקידים שהזכרתי, מיכאל איתן כיהן גם כיושב-ראש ועדת החוקה, </w:t>
      </w:r>
      <w:bookmarkStart w:id="5177" w:name="_ETM_Q9_393000"/>
      <w:bookmarkEnd w:id="5177"/>
      <w:r>
        <w:rPr>
          <w:rFonts w:hint="cs"/>
          <w:rtl/>
        </w:rPr>
        <w:t xml:space="preserve">חוק ומשפט. פרופ' </w:t>
      </w:r>
      <w:proofErr w:type="spellStart"/>
      <w:r>
        <w:rPr>
          <w:rFonts w:hint="cs"/>
          <w:rtl/>
        </w:rPr>
        <w:t>נהון</w:t>
      </w:r>
      <w:proofErr w:type="spellEnd"/>
      <w:r>
        <w:rPr>
          <w:rFonts w:hint="cs"/>
          <w:rtl/>
        </w:rPr>
        <w:t xml:space="preserve">, שמכבדת אותנו היום, שיתפה על ניסיונותיו ומאמציו של מיכאל לכונן חוקה ועל כך שלאחר שלא צלח בכך הביע בפניה תסכול </w:t>
      </w:r>
      <w:bookmarkStart w:id="5178" w:name="_ETM_Q9_406000"/>
      <w:bookmarkEnd w:id="5178"/>
      <w:r>
        <w:rPr>
          <w:rFonts w:hint="cs"/>
          <w:rtl/>
        </w:rPr>
        <w:t xml:space="preserve">כן ועמוק. הוא לא ראה בכך החמצה אישית בלבד אלא כשל ערכי שהשלכותיו רחבות הרבה יותר. זו הדוגמה הטובה ביותר לבערה הפנימית של מיכאל ולתשוקה </w:t>
      </w:r>
      <w:bookmarkStart w:id="5179" w:name="_ETM_Q9_416000"/>
      <w:bookmarkEnd w:id="5179"/>
      <w:r>
        <w:rPr>
          <w:rFonts w:hint="cs"/>
          <w:rtl/>
        </w:rPr>
        <w:t>שהייתה לו לפוליטיקה. הדוגמה הזו היא אחת מני רבות</w:t>
      </w:r>
      <w:r w:rsidR="00450196">
        <w:rPr>
          <w:rFonts w:hint="cs"/>
          <w:rtl/>
        </w:rPr>
        <w:t xml:space="preserve"> </w:t>
      </w:r>
      <w:r>
        <w:rPr>
          <w:rFonts w:hint="cs"/>
          <w:rtl/>
        </w:rPr>
        <w:t xml:space="preserve">לתפיסה שבה החזיק מיכאל </w:t>
      </w:r>
      <w:bookmarkStart w:id="5180" w:name="_ETM_Q9_420000"/>
      <w:bookmarkEnd w:id="5180"/>
      <w:r>
        <w:rPr>
          <w:rFonts w:hint="cs"/>
          <w:rtl/>
        </w:rPr>
        <w:t xml:space="preserve">איתן, שבכל החלטה ובחירה שהוא מקבל, טובת הציבור היא שצריכה לעמוד לנגד עיניו. זה נשמע כמעט מובן מאליו, וזה בדיוק מה שהופך אותו לחריג ובלתי נשכח. </w:t>
      </w:r>
    </w:p>
    <w:p w:rsidR="00660A22" w:rsidRDefault="00660A22" w:rsidP="0048500F">
      <w:pPr>
        <w:rPr>
          <w:rtl/>
        </w:rPr>
      </w:pPr>
    </w:p>
    <w:p w:rsidR="00660A22" w:rsidRDefault="00660A22" w:rsidP="0048500F">
      <w:pPr>
        <w:rPr>
          <w:rtl/>
        </w:rPr>
      </w:pPr>
      <w:r>
        <w:rPr>
          <w:rFonts w:hint="cs"/>
          <w:rtl/>
        </w:rPr>
        <w:t xml:space="preserve">לצד </w:t>
      </w:r>
      <w:bookmarkStart w:id="5181" w:name="_ETM_Q9_432000"/>
      <w:bookmarkEnd w:id="5181"/>
      <w:r>
        <w:rPr>
          <w:rFonts w:hint="cs"/>
          <w:rtl/>
        </w:rPr>
        <w:t xml:space="preserve">קורות חייו המרשימים, מיכאל היה איש צנוע, לא רדף אחרי </w:t>
      </w:r>
      <w:bookmarkStart w:id="5182" w:name="_ETM_Q9_435000"/>
      <w:bookmarkEnd w:id="5182"/>
      <w:r>
        <w:rPr>
          <w:rFonts w:hint="cs"/>
          <w:rtl/>
        </w:rPr>
        <w:t xml:space="preserve">כותרות, לא ביקש לעצמו תהילה. הוא האמין שבסוף הציבור מזהה אמת כשהוא שומע אותה. הוא עבד עבור הציבור, עבד עבור מדינת </w:t>
      </w:r>
      <w:bookmarkStart w:id="5183" w:name="_ETM_Q9_446000"/>
      <w:bookmarkEnd w:id="5183"/>
      <w:r>
        <w:rPr>
          <w:rFonts w:hint="cs"/>
          <w:rtl/>
        </w:rPr>
        <w:t xml:space="preserve">ישראל, ועלינו להמשיך את מורשתו. על כן, אדוני היושב-ראש, כשאנחנו מציינים היום את זכרו של מיכאל </w:t>
      </w:r>
      <w:bookmarkStart w:id="5184" w:name="_ETM_Q9_452000"/>
      <w:bookmarkEnd w:id="5184"/>
      <w:r>
        <w:rPr>
          <w:rFonts w:hint="cs"/>
          <w:rtl/>
        </w:rPr>
        <w:t xml:space="preserve">איתן, אנחנו לא נזכרים רק באדם שהיה; אנו מציינים פרק בפוליטיקה הישראלית. עלינו ללמוד מפרק זה, לשאוב ממנו השראה. </w:t>
      </w:r>
      <w:bookmarkStart w:id="5185" w:name="_ETM_Q9_461000"/>
      <w:bookmarkEnd w:id="5185"/>
      <w:r>
        <w:rPr>
          <w:rFonts w:hint="cs"/>
          <w:rtl/>
        </w:rPr>
        <w:t xml:space="preserve">בעידן שבו החשדנות כלפי מוסדות המדינה גוברת, האמון במערכת הפוליטית </w:t>
      </w:r>
      <w:bookmarkStart w:id="5186" w:name="_ETM_Q9_463000"/>
      <w:bookmarkEnd w:id="5186"/>
      <w:proofErr w:type="spellStart"/>
      <w:r>
        <w:rPr>
          <w:rFonts w:hint="cs"/>
          <w:rtl/>
        </w:rPr>
        <w:t>מתכרסם</w:t>
      </w:r>
      <w:proofErr w:type="spellEnd"/>
      <w:r>
        <w:rPr>
          <w:rFonts w:hint="cs"/>
          <w:rtl/>
        </w:rPr>
        <w:t xml:space="preserve"> והשסעים בחברה מעמיקים, זיכרונו ופועלו של מיכאל מזכירים לנו שאפשר גם </w:t>
      </w:r>
      <w:bookmarkStart w:id="5187" w:name="_ETM_Q9_472000"/>
      <w:bookmarkEnd w:id="5187"/>
      <w:r>
        <w:rPr>
          <w:rFonts w:hint="cs"/>
          <w:rtl/>
        </w:rPr>
        <w:t>אחרת.</w:t>
      </w:r>
    </w:p>
    <w:p w:rsidR="00660A22" w:rsidRDefault="00660A22" w:rsidP="0048500F">
      <w:pPr>
        <w:rPr>
          <w:rtl/>
        </w:rPr>
      </w:pPr>
    </w:p>
    <w:p w:rsidR="00660A22" w:rsidRDefault="00660A22" w:rsidP="00450196">
      <w:pPr>
        <w:rPr>
          <w:rtl/>
        </w:rPr>
      </w:pPr>
      <w:r>
        <w:rPr>
          <w:rFonts w:hint="cs"/>
          <w:rtl/>
        </w:rPr>
        <w:t xml:space="preserve">בנימה אישית, משרד הפנים, ממש לאורו של מיכאל, הצליח בשנה </w:t>
      </w:r>
      <w:bookmarkStart w:id="5188" w:name="_ETM_Q9_478000"/>
      <w:bookmarkEnd w:id="5188"/>
      <w:r>
        <w:rPr>
          <w:rFonts w:hint="cs"/>
          <w:rtl/>
        </w:rPr>
        <w:t xml:space="preserve">האחרונה לקדם שירות מהפכני ממש בחקיקה שעברה כאן בכנסת, בינתיים בהוראת </w:t>
      </w:r>
      <w:bookmarkStart w:id="5189" w:name="_ETM_Q9_482000"/>
      <w:bookmarkEnd w:id="5189"/>
      <w:r>
        <w:rPr>
          <w:rFonts w:hint="cs"/>
          <w:rtl/>
        </w:rPr>
        <w:t xml:space="preserve">שעה, ולמעלה מ-100,000 תעודות זהות ודרכונים ניתנו לציבור באמצעות האינטרנט. אנשים חסכו את ההגעה ללשכה והצליחו באמצעות האינטרנט </w:t>
      </w:r>
      <w:bookmarkStart w:id="5190" w:name="_ETM_Q9_494000"/>
      <w:bookmarkEnd w:id="5190"/>
      <w:r>
        <w:rPr>
          <w:rFonts w:hint="cs"/>
          <w:rtl/>
        </w:rPr>
        <w:t>להגיש בקשה לדרכון או תעודת זהות ביומטריים. המהלך בלי ספק הוא לזכרו</w:t>
      </w:r>
      <w:r w:rsidR="00450196">
        <w:rPr>
          <w:rFonts w:hint="cs"/>
          <w:rtl/>
        </w:rPr>
        <w:t xml:space="preserve"> </w:t>
      </w:r>
      <w:r>
        <w:rPr>
          <w:rFonts w:hint="cs"/>
          <w:rtl/>
        </w:rPr>
        <w:t>ולכבודו של מיכאל, שפעל רבות</w:t>
      </w:r>
      <w:bookmarkStart w:id="5191" w:name="_ETM_Q9_500000"/>
      <w:bookmarkEnd w:id="5191"/>
      <w:r>
        <w:rPr>
          <w:rFonts w:hint="cs"/>
          <w:rtl/>
        </w:rPr>
        <w:t xml:space="preserve"> כדי </w:t>
      </w:r>
      <w:proofErr w:type="spellStart"/>
      <w:r>
        <w:rPr>
          <w:rFonts w:hint="cs"/>
          <w:rtl/>
        </w:rPr>
        <w:t>להנגיש</w:t>
      </w:r>
      <w:proofErr w:type="spellEnd"/>
      <w:r>
        <w:rPr>
          <w:rFonts w:hint="cs"/>
          <w:rtl/>
        </w:rPr>
        <w:t xml:space="preserve"> את הדיגיטציה לציבור. יהי זכרו ברוך. תודה רבה. </w:t>
      </w:r>
    </w:p>
    <w:p w:rsidR="00660A22" w:rsidRDefault="00660A22" w:rsidP="0048500F">
      <w:pPr>
        <w:rPr>
          <w:rtl/>
        </w:rPr>
      </w:pPr>
    </w:p>
    <w:p w:rsidR="00660A22" w:rsidRDefault="00660A22" w:rsidP="0048500F">
      <w:pPr>
        <w:pStyle w:val="af6"/>
        <w:keepNext/>
        <w:rPr>
          <w:rtl/>
        </w:rPr>
      </w:pPr>
      <w:bookmarkStart w:id="5192" w:name="ET_yor_6597_2"/>
      <w:r w:rsidRPr="00BC12FE">
        <w:rPr>
          <w:rStyle w:val="TagStyle"/>
          <w:rtl/>
        </w:rPr>
        <w:t xml:space="preserve"> &lt;&lt; </w:t>
      </w:r>
      <w:proofErr w:type="spellStart"/>
      <w:r w:rsidRPr="00BC12FE">
        <w:rPr>
          <w:rStyle w:val="TagStyle"/>
          <w:rtl/>
        </w:rPr>
        <w:t>יור</w:t>
      </w:r>
      <w:proofErr w:type="spellEnd"/>
      <w:r w:rsidRPr="00BC12FE">
        <w:rPr>
          <w:rStyle w:val="TagStyle"/>
          <w:rtl/>
        </w:rPr>
        <w:t xml:space="preserve"> &gt;&gt; </w:t>
      </w:r>
      <w:r>
        <w:rPr>
          <w:rtl/>
        </w:rPr>
        <w:t>היו"ר מאיר כהן:</w:t>
      </w:r>
      <w:r w:rsidRPr="00BC12FE">
        <w:rPr>
          <w:rStyle w:val="TagStyle"/>
          <w:rtl/>
        </w:rPr>
        <w:t xml:space="preserve"> &lt;&lt; </w:t>
      </w:r>
      <w:proofErr w:type="spellStart"/>
      <w:r w:rsidRPr="00BC12FE">
        <w:rPr>
          <w:rStyle w:val="TagStyle"/>
          <w:rtl/>
        </w:rPr>
        <w:t>יור</w:t>
      </w:r>
      <w:proofErr w:type="spellEnd"/>
      <w:r w:rsidRPr="00BC12FE">
        <w:rPr>
          <w:rStyle w:val="TagStyle"/>
          <w:rtl/>
        </w:rPr>
        <w:t xml:space="preserve"> &gt;&gt;</w:t>
      </w:r>
      <w:r>
        <w:rPr>
          <w:rtl/>
        </w:rPr>
        <w:t xml:space="preserve">   </w:t>
      </w:r>
      <w:bookmarkEnd w:id="5192"/>
    </w:p>
    <w:p w:rsidR="00660A22" w:rsidRDefault="00660A22" w:rsidP="00450196">
      <w:pPr>
        <w:rPr>
          <w:rtl/>
        </w:rPr>
      </w:pPr>
    </w:p>
    <w:p w:rsidR="00660A22" w:rsidRDefault="00660A22" w:rsidP="0048500F">
      <w:pPr>
        <w:rPr>
          <w:rtl/>
        </w:rPr>
      </w:pPr>
      <w:r>
        <w:rPr>
          <w:rFonts w:hint="cs"/>
          <w:rtl/>
        </w:rPr>
        <w:t xml:space="preserve">אמן. תודה </w:t>
      </w:r>
      <w:bookmarkStart w:id="5193" w:name="_ETM_Q9_508000"/>
      <w:bookmarkEnd w:id="5193"/>
      <w:r>
        <w:rPr>
          <w:rFonts w:hint="cs"/>
          <w:rtl/>
        </w:rPr>
        <w:t xml:space="preserve">רבה. חבר הכנסת גלעד קריב, בבקשה, אדוני. </w:t>
      </w:r>
    </w:p>
    <w:p w:rsidR="00660A22" w:rsidRDefault="00660A22" w:rsidP="0048500F">
      <w:pPr>
        <w:rPr>
          <w:rtl/>
        </w:rPr>
      </w:pPr>
    </w:p>
    <w:p w:rsidR="00660A22" w:rsidRDefault="00660A22" w:rsidP="0048500F">
      <w:pPr>
        <w:pStyle w:val="a4"/>
        <w:keepNext/>
        <w:rPr>
          <w:rtl/>
        </w:rPr>
      </w:pPr>
      <w:bookmarkStart w:id="5194" w:name="ET_speaker_6156_3"/>
      <w:r w:rsidRPr="00BC12FE">
        <w:rPr>
          <w:rStyle w:val="TagStyle"/>
          <w:rtl/>
        </w:rPr>
        <w:t xml:space="preserve"> &lt;&lt; דובר &gt;&gt; </w:t>
      </w:r>
      <w:bookmarkStart w:id="5195" w:name="_Toc200401544"/>
      <w:r>
        <w:rPr>
          <w:rtl/>
        </w:rPr>
        <w:t>גלעד קריב (העבודה):</w:t>
      </w:r>
      <w:bookmarkEnd w:id="5195"/>
      <w:r w:rsidRPr="00BC12FE">
        <w:rPr>
          <w:rStyle w:val="TagStyle"/>
          <w:rtl/>
        </w:rPr>
        <w:t xml:space="preserve"> &lt;&lt; דובר &gt;&gt;</w:t>
      </w:r>
      <w:r>
        <w:rPr>
          <w:rtl/>
        </w:rPr>
        <w:t xml:space="preserve">   </w:t>
      </w:r>
      <w:bookmarkEnd w:id="5194"/>
    </w:p>
    <w:p w:rsidR="00660A22" w:rsidRDefault="00660A22" w:rsidP="00450196">
      <w:pPr>
        <w:rPr>
          <w:rtl/>
        </w:rPr>
      </w:pPr>
    </w:p>
    <w:p w:rsidR="00660A22" w:rsidRDefault="00660A22" w:rsidP="0048500F">
      <w:pPr>
        <w:rPr>
          <w:rtl/>
        </w:rPr>
      </w:pPr>
      <w:r>
        <w:rPr>
          <w:rFonts w:hint="cs"/>
          <w:rtl/>
        </w:rPr>
        <w:t xml:space="preserve">אדוני היושב-ראש, עמיתיי חברי הכנסת, מכובדיי השרים, חברתנו ומורתנו </w:t>
      </w:r>
      <w:bookmarkStart w:id="5196" w:name="_ETM_Q9_536000"/>
      <w:bookmarkEnd w:id="5196"/>
      <w:r>
        <w:rPr>
          <w:rFonts w:hint="cs"/>
          <w:rtl/>
        </w:rPr>
        <w:t xml:space="preserve">פרופ' קרין </w:t>
      </w:r>
      <w:proofErr w:type="spellStart"/>
      <w:r>
        <w:rPr>
          <w:rFonts w:hint="cs"/>
          <w:rtl/>
        </w:rPr>
        <w:t>נהון</w:t>
      </w:r>
      <w:proofErr w:type="spellEnd"/>
      <w:r>
        <w:rPr>
          <w:rFonts w:hint="cs"/>
          <w:rtl/>
        </w:rPr>
        <w:t xml:space="preserve">, זוגתו של חבר הכנסת מיכאל איתן, זיכרונו לברכה, בני ובנות משפחת איתן הצופים בנו, חברנו ועמיתנו האהוב אסף פרידמן, מנהל ועדת </w:t>
      </w:r>
      <w:bookmarkStart w:id="5197" w:name="_ETM_Q9_550000"/>
      <w:bookmarkEnd w:id="5197"/>
      <w:r>
        <w:rPr>
          <w:rFonts w:hint="cs"/>
          <w:rtl/>
        </w:rPr>
        <w:t xml:space="preserve">חוץ וביטחון, אביו של עמית, זכרו לברכה. בשבת האחרונה פתחנו במחזור לימוד חדש במסכת אבות שבמשנה. אחד המאמרים המוכרים במסכת הוא תלמודו של רבי יהודה הנשיא, עורך המשנה: אל תסתכל בקנקן אלא במה שיש בתוכו. מאמר זה </w:t>
      </w:r>
      <w:bookmarkStart w:id="5198" w:name="_ETM_Q9_570000"/>
      <w:bookmarkEnd w:id="5198"/>
      <w:r>
        <w:rPr>
          <w:rFonts w:hint="cs"/>
          <w:rtl/>
        </w:rPr>
        <w:t xml:space="preserve">משקף חוכמה עתיקה ומדויקת, אך בדומה לכל כלל, גם כאן ישנו יוצא מן הכלל. העובדה ששני חברי הכנסת הנושאים את דברי הזיכרון לחבר הכנסת </w:t>
      </w:r>
      <w:bookmarkStart w:id="5199" w:name="_ETM_Q9_585000"/>
      <w:bookmarkEnd w:id="5199"/>
      <w:r>
        <w:rPr>
          <w:rFonts w:hint="cs"/>
          <w:rtl/>
        </w:rPr>
        <w:t xml:space="preserve">והשר לשעבר מיכאל איתן, איש מפלגת ותנועת הליכוד, הם השר משה ארבל, איש תנועת ש"ס, ואנוכי, איש תנועת </w:t>
      </w:r>
      <w:bookmarkStart w:id="5200" w:name="_ETM_Q9_593000"/>
      <w:bookmarkEnd w:id="5200"/>
      <w:r>
        <w:rPr>
          <w:rFonts w:hint="cs"/>
          <w:rtl/>
        </w:rPr>
        <w:t xml:space="preserve">העבודה, חבר קואליציה וחבר אופוזיציה, רב חרדי ורב רפורמי, מעידה על תוכנו הטוב של הקנקן, על דרכו הפוליטית והציבורית של </w:t>
      </w:r>
      <w:bookmarkStart w:id="5201" w:name="_ETM_Q9_606000"/>
      <w:bookmarkEnd w:id="5201"/>
      <w:r>
        <w:rPr>
          <w:rFonts w:hint="cs"/>
          <w:rtl/>
        </w:rPr>
        <w:t xml:space="preserve">מיכאל איתן ועל החותם שהותיר על כל צדדיו של הבית הזה ועל כל קהליה המגוונים של החברה הישראלית. </w:t>
      </w:r>
    </w:p>
    <w:p w:rsidR="00660A22" w:rsidRDefault="00660A22" w:rsidP="0048500F">
      <w:pPr>
        <w:rPr>
          <w:rtl/>
        </w:rPr>
      </w:pPr>
    </w:p>
    <w:p w:rsidR="00660A22" w:rsidRDefault="00660A22" w:rsidP="005A259A">
      <w:pPr>
        <w:rPr>
          <w:rtl/>
        </w:rPr>
      </w:pPr>
      <w:r>
        <w:rPr>
          <w:rFonts w:hint="cs"/>
          <w:rtl/>
        </w:rPr>
        <w:t xml:space="preserve">חותם משמעותי זה לא הושג דרך ישיבה על הגדר או </w:t>
      </w:r>
      <w:bookmarkStart w:id="5202" w:name="_ETM_Q9_620000"/>
      <w:bookmarkEnd w:id="5202"/>
      <w:r>
        <w:rPr>
          <w:rFonts w:hint="cs"/>
          <w:rtl/>
        </w:rPr>
        <w:t xml:space="preserve">הצנעת העמדות. ההפך הוא הנכון. בתולדותיו של הבית הזה מיכאל איתן זכור כאביר הדעה הברורה והחדה, כמי שלא היסס לרגע לעמוד </w:t>
      </w:r>
      <w:bookmarkStart w:id="5203" w:name="_ETM_Q9_633000"/>
      <w:bookmarkEnd w:id="5203"/>
      <w:r>
        <w:rPr>
          <w:rFonts w:hint="cs"/>
          <w:rtl/>
        </w:rPr>
        <w:t>על עמדותיו ולייצג אותן באופן איתן, ולייצג באופן איתן את הציבור ששלח אותו</w:t>
      </w:r>
      <w:r w:rsidR="00450196">
        <w:rPr>
          <w:rFonts w:hint="cs"/>
          <w:rtl/>
        </w:rPr>
        <w:t xml:space="preserve"> </w:t>
      </w:r>
      <w:bookmarkStart w:id="5204" w:name="_ETM_Q9_641000"/>
      <w:bookmarkEnd w:id="5204"/>
      <w:r>
        <w:rPr>
          <w:rFonts w:hint="cs"/>
          <w:rtl/>
        </w:rPr>
        <w:t>ובחר בו, וכן, גם כמי שלא היסס לרגע</w:t>
      </w:r>
      <w:r w:rsidR="00450196">
        <w:rPr>
          <w:rFonts w:hint="cs"/>
          <w:rtl/>
        </w:rPr>
        <w:t xml:space="preserve"> </w:t>
      </w:r>
      <w:r>
        <w:rPr>
          <w:rFonts w:hint="cs"/>
          <w:rtl/>
        </w:rPr>
        <w:t xml:space="preserve">לעמוד על עמדותיו ודרכו בתוך המחנה הפוליטי שלו ובתוך ביתו המפלגתי, בשמה של רדיפת האמת, היושרה הפוליטית והעמדת </w:t>
      </w:r>
      <w:bookmarkStart w:id="5205" w:name="_ETM_Q9_657000"/>
      <w:bookmarkEnd w:id="5205"/>
      <w:r>
        <w:rPr>
          <w:rFonts w:hint="cs"/>
          <w:rtl/>
        </w:rPr>
        <w:t>האינטרס הלאומי והממלכתי מעל כל אינטרס אישי. אמת פנימית זו היא אשר הקנתה למיכאל את מעמדו והיא אשר אפשרה לו להיות איש האמת ואיש השלום בעת</w:t>
      </w:r>
      <w:r w:rsidR="00450196">
        <w:rPr>
          <w:rFonts w:hint="cs"/>
          <w:rtl/>
        </w:rPr>
        <w:t xml:space="preserve"> </w:t>
      </w:r>
      <w:r>
        <w:rPr>
          <w:rFonts w:hint="cs"/>
          <w:rtl/>
        </w:rPr>
        <w:t xml:space="preserve">ובעונה אחת, ברוח הפסוק בנבואת זכריה </w:t>
      </w:r>
      <w:r w:rsidR="005A259A">
        <w:rPr>
          <w:rFonts w:hint="cs"/>
          <w:rtl/>
        </w:rPr>
        <w:t>"</w:t>
      </w:r>
      <w:r>
        <w:rPr>
          <w:rFonts w:hint="cs"/>
          <w:rtl/>
        </w:rPr>
        <w:t>והאמת והשלום אהבו</w:t>
      </w:r>
      <w:r w:rsidR="005A259A">
        <w:rPr>
          <w:rFonts w:hint="cs"/>
          <w:rtl/>
        </w:rPr>
        <w:t>"</w:t>
      </w:r>
      <w:r>
        <w:rPr>
          <w:rFonts w:hint="cs"/>
          <w:rtl/>
        </w:rPr>
        <w:t>. איש אמת ואיש שלום בהליכותיו עם הבריות, בהתנהלותו מול עמיתים, בוויכוחיו הנוקבים והאמיצים בסוגיות</w:t>
      </w:r>
      <w:bookmarkStart w:id="5206" w:name="_ETM_Q9_688000"/>
      <w:bookmarkEnd w:id="5206"/>
      <w:r>
        <w:rPr>
          <w:rFonts w:hint="cs"/>
          <w:rtl/>
        </w:rPr>
        <w:t xml:space="preserve"> החוקתיות בראשית שנות התשעים ובניסיונות שלו כיושב-ראש ועדת חוקה, חוק ומשפט לגבש הבנות רחבות סביב אותן סוגיות ממש, תוך חידוש </w:t>
      </w:r>
      <w:bookmarkStart w:id="5207" w:name="_ETM_Q9_704000"/>
      <w:bookmarkEnd w:id="5207"/>
      <w:r>
        <w:rPr>
          <w:rFonts w:hint="cs"/>
          <w:rtl/>
        </w:rPr>
        <w:t xml:space="preserve">הניסיונות להתקנת חוקה בהסכמה רחבה, אמיתית ומקיפה. </w:t>
      </w:r>
    </w:p>
    <w:p w:rsidR="00660A22" w:rsidRDefault="00660A22" w:rsidP="0048500F">
      <w:pPr>
        <w:rPr>
          <w:rtl/>
        </w:rPr>
      </w:pPr>
    </w:p>
    <w:p w:rsidR="00660A22" w:rsidRDefault="00660A22" w:rsidP="005A259A">
      <w:pPr>
        <w:rPr>
          <w:rtl/>
        </w:rPr>
      </w:pPr>
      <w:r>
        <w:rPr>
          <w:rFonts w:hint="cs"/>
          <w:rtl/>
        </w:rPr>
        <w:t xml:space="preserve">ואם מאמרו של רבי יהודה הנשיא שהזכרתי מלמד על מיכאל דרך בחירת משפחתו בנושאי הדברים לזכרו, הרי שהמשנה שפותחת </w:t>
      </w:r>
      <w:bookmarkStart w:id="5208" w:name="_ETM_Q9_718000"/>
      <w:bookmarkEnd w:id="5208"/>
      <w:r>
        <w:rPr>
          <w:rFonts w:hint="cs"/>
          <w:rtl/>
        </w:rPr>
        <w:t>את אותו הפרק במסכת אבות מעידה ומתאימה לתוכנו של הקנקן, לערכיו ולעקרונותיו של אחד מגדולי</w:t>
      </w:r>
      <w:bookmarkStart w:id="5209" w:name="_ETM_Q9_730000"/>
      <w:bookmarkEnd w:id="5209"/>
      <w:r>
        <w:rPr>
          <w:rFonts w:hint="cs"/>
          <w:rtl/>
        </w:rPr>
        <w:t xml:space="preserve"> הפרלמנטרים הישראלים. כך לימד אותנו התנא בן </w:t>
      </w:r>
      <w:proofErr w:type="spellStart"/>
      <w:r>
        <w:rPr>
          <w:rFonts w:hint="cs"/>
          <w:rtl/>
        </w:rPr>
        <w:t>זומא</w:t>
      </w:r>
      <w:proofErr w:type="spellEnd"/>
      <w:r>
        <w:rPr>
          <w:rFonts w:hint="cs"/>
          <w:rtl/>
        </w:rPr>
        <w:t xml:space="preserve">: </w:t>
      </w:r>
      <w:r w:rsidR="005A259A">
        <w:rPr>
          <w:rFonts w:hint="cs"/>
          <w:rtl/>
        </w:rPr>
        <w:t>"</w:t>
      </w:r>
      <w:r>
        <w:rPr>
          <w:rFonts w:hint="cs"/>
          <w:rtl/>
        </w:rPr>
        <w:t>איזהו חכם</w:t>
      </w:r>
      <w:r w:rsidR="005A259A">
        <w:rPr>
          <w:rFonts w:hint="cs"/>
          <w:rtl/>
        </w:rPr>
        <w:t>?</w:t>
      </w:r>
      <w:r>
        <w:rPr>
          <w:rFonts w:hint="cs"/>
          <w:rtl/>
        </w:rPr>
        <w:t xml:space="preserve"> הלומד מכל אדם</w:t>
      </w:r>
      <w:r w:rsidR="005A259A">
        <w:rPr>
          <w:rFonts w:hint="cs"/>
          <w:rtl/>
        </w:rPr>
        <w:t>"</w:t>
      </w:r>
      <w:r>
        <w:rPr>
          <w:rFonts w:hint="cs"/>
          <w:rtl/>
        </w:rPr>
        <w:t xml:space="preserve">; </w:t>
      </w:r>
      <w:r w:rsidR="005A259A">
        <w:rPr>
          <w:rFonts w:hint="cs"/>
          <w:rtl/>
        </w:rPr>
        <w:t>"</w:t>
      </w:r>
      <w:r>
        <w:rPr>
          <w:rFonts w:hint="cs"/>
          <w:rtl/>
        </w:rPr>
        <w:t>איזהו גיבור</w:t>
      </w:r>
      <w:r w:rsidR="005A259A">
        <w:rPr>
          <w:rFonts w:hint="cs"/>
          <w:rtl/>
        </w:rPr>
        <w:t>?</w:t>
      </w:r>
      <w:r>
        <w:rPr>
          <w:rFonts w:hint="cs"/>
          <w:rtl/>
        </w:rPr>
        <w:t xml:space="preserve"> הכובש את יצרו</w:t>
      </w:r>
      <w:r w:rsidR="005A259A">
        <w:rPr>
          <w:rFonts w:hint="cs"/>
          <w:rtl/>
        </w:rPr>
        <w:t>"</w:t>
      </w:r>
      <w:r>
        <w:rPr>
          <w:rFonts w:hint="cs"/>
          <w:rtl/>
        </w:rPr>
        <w:t xml:space="preserve">; </w:t>
      </w:r>
      <w:r w:rsidR="005A259A">
        <w:rPr>
          <w:rFonts w:hint="cs"/>
          <w:rtl/>
        </w:rPr>
        <w:t>"</w:t>
      </w:r>
      <w:r>
        <w:rPr>
          <w:rFonts w:hint="cs"/>
          <w:rtl/>
        </w:rPr>
        <w:t>איזהו עשיר</w:t>
      </w:r>
      <w:r w:rsidR="005A259A">
        <w:rPr>
          <w:rFonts w:hint="cs"/>
          <w:rtl/>
        </w:rPr>
        <w:t>?</w:t>
      </w:r>
      <w:r>
        <w:rPr>
          <w:rFonts w:hint="cs"/>
          <w:rtl/>
        </w:rPr>
        <w:t xml:space="preserve"> השמח </w:t>
      </w:r>
      <w:bookmarkStart w:id="5210" w:name="_ETM_Q9_740000"/>
      <w:bookmarkEnd w:id="5210"/>
      <w:r>
        <w:rPr>
          <w:rFonts w:hint="cs"/>
          <w:rtl/>
        </w:rPr>
        <w:t>בחלקו</w:t>
      </w:r>
      <w:r w:rsidR="005A259A">
        <w:rPr>
          <w:rFonts w:hint="cs"/>
          <w:rtl/>
        </w:rPr>
        <w:t>"</w:t>
      </w:r>
      <w:r>
        <w:rPr>
          <w:rFonts w:hint="cs"/>
          <w:rtl/>
        </w:rPr>
        <w:t xml:space="preserve">; </w:t>
      </w:r>
      <w:r w:rsidR="005A259A">
        <w:rPr>
          <w:rFonts w:hint="cs"/>
          <w:rtl/>
        </w:rPr>
        <w:t>"</w:t>
      </w:r>
      <w:r>
        <w:rPr>
          <w:rFonts w:hint="cs"/>
          <w:rtl/>
        </w:rPr>
        <w:t>איזהו מכובד</w:t>
      </w:r>
      <w:r w:rsidR="005A259A">
        <w:rPr>
          <w:rFonts w:hint="cs"/>
          <w:rtl/>
        </w:rPr>
        <w:t>?</w:t>
      </w:r>
      <w:r>
        <w:rPr>
          <w:rFonts w:hint="cs"/>
          <w:rtl/>
        </w:rPr>
        <w:t xml:space="preserve"> המכבד את הבריות</w:t>
      </w:r>
      <w:r w:rsidR="005A259A">
        <w:rPr>
          <w:rFonts w:hint="cs"/>
          <w:rtl/>
        </w:rPr>
        <w:t>"</w:t>
      </w:r>
      <w:r>
        <w:rPr>
          <w:rFonts w:hint="cs"/>
          <w:rtl/>
        </w:rPr>
        <w:t xml:space="preserve">. </w:t>
      </w:r>
    </w:p>
    <w:p w:rsidR="00660A22" w:rsidRDefault="00660A22" w:rsidP="0048500F">
      <w:pPr>
        <w:rPr>
          <w:rtl/>
        </w:rPr>
      </w:pPr>
    </w:p>
    <w:p w:rsidR="00660A22" w:rsidRDefault="00660A22" w:rsidP="005A259A">
      <w:pPr>
        <w:rPr>
          <w:rtl/>
        </w:rPr>
      </w:pPr>
      <w:bookmarkStart w:id="5211" w:name="TOR_Q10"/>
      <w:bookmarkEnd w:id="5211"/>
      <w:r>
        <w:rPr>
          <w:rFonts w:hint="cs"/>
          <w:rtl/>
        </w:rPr>
        <w:t xml:space="preserve">בכל הליכותיו בבית הזה ובמשרדי הממשלה שבהם כיהן, מיכאל חרת על דגלו </w:t>
      </w:r>
      <w:bookmarkStart w:id="5212" w:name="_ETM_Q10_154634"/>
      <w:bookmarkEnd w:id="5212"/>
      <w:r>
        <w:rPr>
          <w:rFonts w:hint="cs"/>
          <w:rtl/>
        </w:rPr>
        <w:t xml:space="preserve">את ההעמקה ואת הרצינות, בניגוד למתרחש יום-יום בוועדותיה של </w:t>
      </w:r>
      <w:bookmarkStart w:id="5213" w:name="_ETM_Q10_160828"/>
      <w:bookmarkEnd w:id="5213"/>
      <w:r>
        <w:rPr>
          <w:rFonts w:hint="cs"/>
          <w:rtl/>
        </w:rPr>
        <w:t xml:space="preserve">הכנסת הזו. הלמידה מכל אדם </w:t>
      </w:r>
      <w:r>
        <w:rPr>
          <w:rFonts w:hint="eastAsia"/>
          <w:rtl/>
        </w:rPr>
        <w:t>–</w:t>
      </w:r>
      <w:r>
        <w:rPr>
          <w:rFonts w:hint="cs"/>
          <w:rtl/>
        </w:rPr>
        <w:t xml:space="preserve"> עובד ציבור או אזרח </w:t>
      </w:r>
      <w:r>
        <w:rPr>
          <w:rFonts w:hint="eastAsia"/>
          <w:rtl/>
        </w:rPr>
        <w:t>–</w:t>
      </w:r>
      <w:r>
        <w:rPr>
          <w:rFonts w:hint="cs"/>
          <w:rtl/>
        </w:rPr>
        <w:t xml:space="preserve"> הייתה בעבורו עקרון יסוד. הבנה זו של "איזה</w:t>
      </w:r>
      <w:bookmarkStart w:id="5214" w:name="_ETM_Q10_166939"/>
      <w:bookmarkEnd w:id="5214"/>
      <w:r>
        <w:rPr>
          <w:rFonts w:hint="cs"/>
          <w:rtl/>
        </w:rPr>
        <w:t>ו חכם</w:t>
      </w:r>
      <w:r w:rsidR="005A259A">
        <w:rPr>
          <w:rFonts w:hint="cs"/>
          <w:rtl/>
        </w:rPr>
        <w:t>?</w:t>
      </w:r>
      <w:r>
        <w:rPr>
          <w:rFonts w:hint="cs"/>
          <w:rtl/>
        </w:rPr>
        <w:t xml:space="preserve"> הלומד מכל אדם" באה לידי ביטוי בעשייה החלוצית שלו בתחום שיתוף הציבור, בתהליכי קבלת ההחלטות הממשלתיות ובמיסוד אפיקים ראשונים של</w:t>
      </w:r>
      <w:bookmarkStart w:id="5215" w:name="_ETM_Q10_180000"/>
      <w:bookmarkStart w:id="5216" w:name="_ETM_Q10_181890"/>
      <w:bookmarkEnd w:id="5215"/>
      <w:bookmarkEnd w:id="5216"/>
      <w:r>
        <w:rPr>
          <w:rFonts w:hint="cs"/>
          <w:rtl/>
        </w:rPr>
        <w:t xml:space="preserve"> ה</w:t>
      </w:r>
      <w:r>
        <w:rPr>
          <w:rtl/>
        </w:rPr>
        <w:t xml:space="preserve">יזון </w:t>
      </w:r>
      <w:bookmarkStart w:id="5217" w:name="_ETM_Q10_182310"/>
      <w:bookmarkEnd w:id="5217"/>
      <w:r>
        <w:rPr>
          <w:rtl/>
        </w:rPr>
        <w:t xml:space="preserve">חוזר </w:t>
      </w:r>
      <w:bookmarkStart w:id="5218" w:name="_ETM_Q10_182820"/>
      <w:bookmarkEnd w:id="5218"/>
      <w:r>
        <w:rPr>
          <w:rtl/>
        </w:rPr>
        <w:t xml:space="preserve">מהציבור </w:t>
      </w:r>
      <w:bookmarkStart w:id="5219" w:name="_ETM_Q10_183419"/>
      <w:bookmarkEnd w:id="5219"/>
      <w:r>
        <w:rPr>
          <w:rtl/>
        </w:rPr>
        <w:t>הרחב</w:t>
      </w:r>
      <w:r>
        <w:rPr>
          <w:rFonts w:hint="cs"/>
          <w:rtl/>
        </w:rPr>
        <w:t>.</w:t>
      </w:r>
      <w:r>
        <w:rPr>
          <w:rtl/>
        </w:rPr>
        <w:t xml:space="preserve"> </w:t>
      </w:r>
      <w:bookmarkStart w:id="5220" w:name="_ETM_Q10_184670"/>
      <w:bookmarkEnd w:id="5220"/>
      <w:r>
        <w:rPr>
          <w:rtl/>
        </w:rPr>
        <w:t xml:space="preserve">בימים </w:t>
      </w:r>
      <w:bookmarkStart w:id="5221" w:name="_ETM_Q10_185269"/>
      <w:bookmarkEnd w:id="5221"/>
      <w:r>
        <w:rPr>
          <w:rFonts w:hint="cs"/>
          <w:rtl/>
        </w:rPr>
        <w:t>ש</w:t>
      </w:r>
      <w:r>
        <w:rPr>
          <w:rtl/>
        </w:rPr>
        <w:t xml:space="preserve">בהם </w:t>
      </w:r>
      <w:bookmarkStart w:id="5222" w:name="_ETM_Q10_185720"/>
      <w:bookmarkEnd w:id="5222"/>
      <w:r>
        <w:rPr>
          <w:rtl/>
        </w:rPr>
        <w:t xml:space="preserve">הביטוי </w:t>
      </w:r>
      <w:bookmarkStart w:id="5223" w:name="_ETM_Q10_186259"/>
      <w:bookmarkEnd w:id="5223"/>
      <w:r>
        <w:rPr>
          <w:rFonts w:hint="cs"/>
          <w:rtl/>
        </w:rPr>
        <w:t>"אומת</w:t>
      </w:r>
      <w:r>
        <w:rPr>
          <w:rtl/>
        </w:rPr>
        <w:t xml:space="preserve"> </w:t>
      </w:r>
      <w:bookmarkStart w:id="5224" w:name="_ETM_Q10_186740"/>
      <w:bookmarkEnd w:id="5224"/>
      <w:r>
        <w:rPr>
          <w:rtl/>
        </w:rPr>
        <w:t>ההייטק</w:t>
      </w:r>
      <w:r>
        <w:rPr>
          <w:rFonts w:hint="cs"/>
          <w:rtl/>
        </w:rPr>
        <w:t>"</w:t>
      </w:r>
      <w:r>
        <w:rPr>
          <w:rtl/>
        </w:rPr>
        <w:t xml:space="preserve"> </w:t>
      </w:r>
      <w:bookmarkStart w:id="5225" w:name="_ETM_Q10_187430"/>
      <w:bookmarkEnd w:id="5225"/>
      <w:r>
        <w:rPr>
          <w:rtl/>
        </w:rPr>
        <w:t xml:space="preserve">שגור </w:t>
      </w:r>
      <w:bookmarkStart w:id="5226" w:name="_ETM_Q10_188000"/>
      <w:bookmarkEnd w:id="5226"/>
      <w:r>
        <w:rPr>
          <w:rtl/>
        </w:rPr>
        <w:t xml:space="preserve">בכל </w:t>
      </w:r>
      <w:bookmarkStart w:id="5227" w:name="_ETM_Q10_188450"/>
      <w:bookmarkEnd w:id="5227"/>
      <w:r>
        <w:rPr>
          <w:rtl/>
        </w:rPr>
        <w:t>פה</w:t>
      </w:r>
      <w:r>
        <w:rPr>
          <w:rFonts w:hint="cs"/>
          <w:rtl/>
        </w:rPr>
        <w:t>,</w:t>
      </w:r>
      <w:r>
        <w:rPr>
          <w:rtl/>
        </w:rPr>
        <w:t xml:space="preserve"> </w:t>
      </w:r>
      <w:bookmarkStart w:id="5228" w:name="_ETM_Q10_189280"/>
      <w:bookmarkEnd w:id="5228"/>
      <w:r>
        <w:rPr>
          <w:rtl/>
        </w:rPr>
        <w:t xml:space="preserve">ראוי </w:t>
      </w:r>
      <w:bookmarkStart w:id="5229" w:name="_ETM_Q10_189610"/>
      <w:bookmarkEnd w:id="5229"/>
      <w:r>
        <w:rPr>
          <w:rtl/>
        </w:rPr>
        <w:t xml:space="preserve">לזכור </w:t>
      </w:r>
      <w:bookmarkStart w:id="5230" w:name="_ETM_Q10_190240"/>
      <w:bookmarkEnd w:id="5230"/>
      <w:r>
        <w:rPr>
          <w:rFonts w:hint="cs"/>
          <w:rtl/>
        </w:rPr>
        <w:t>כי בין</w:t>
      </w:r>
      <w:r>
        <w:rPr>
          <w:rtl/>
        </w:rPr>
        <w:t xml:space="preserve"> </w:t>
      </w:r>
      <w:bookmarkStart w:id="5231" w:name="_ETM_Q10_190570"/>
      <w:bookmarkEnd w:id="5231"/>
      <w:r>
        <w:rPr>
          <w:rtl/>
        </w:rPr>
        <w:t xml:space="preserve">חלוציה </w:t>
      </w:r>
      <w:bookmarkStart w:id="5232" w:name="_ETM_Q10_191230"/>
      <w:bookmarkEnd w:id="5232"/>
      <w:r>
        <w:rPr>
          <w:rtl/>
        </w:rPr>
        <w:t xml:space="preserve">של </w:t>
      </w:r>
      <w:bookmarkStart w:id="5233" w:name="_ETM_Q10_191469"/>
      <w:bookmarkEnd w:id="5233"/>
      <w:r>
        <w:rPr>
          <w:rtl/>
        </w:rPr>
        <w:t xml:space="preserve">האומה </w:t>
      </w:r>
      <w:bookmarkStart w:id="5234" w:name="_ETM_Q10_191920"/>
      <w:bookmarkEnd w:id="5234"/>
      <w:r>
        <w:rPr>
          <w:rtl/>
        </w:rPr>
        <w:t xml:space="preserve">הזו </w:t>
      </w:r>
      <w:bookmarkStart w:id="5235" w:name="_ETM_Q10_192670"/>
      <w:bookmarkEnd w:id="5235"/>
      <w:r>
        <w:rPr>
          <w:rtl/>
        </w:rPr>
        <w:t xml:space="preserve">היו </w:t>
      </w:r>
      <w:bookmarkStart w:id="5236" w:name="_ETM_Q10_193000"/>
      <w:bookmarkEnd w:id="5236"/>
      <w:r>
        <w:rPr>
          <w:rtl/>
        </w:rPr>
        <w:t xml:space="preserve">לא </w:t>
      </w:r>
      <w:bookmarkStart w:id="5237" w:name="_ETM_Q10_193180"/>
      <w:bookmarkEnd w:id="5237"/>
      <w:r>
        <w:rPr>
          <w:rtl/>
        </w:rPr>
        <w:t xml:space="preserve">רק </w:t>
      </w:r>
      <w:bookmarkStart w:id="5238" w:name="_ETM_Q10_193420"/>
      <w:bookmarkEnd w:id="5238"/>
      <w:r>
        <w:rPr>
          <w:rtl/>
        </w:rPr>
        <w:t xml:space="preserve">יזמים </w:t>
      </w:r>
      <w:bookmarkStart w:id="5239" w:name="_ETM_Q10_194290"/>
      <w:bookmarkEnd w:id="5239"/>
      <w:r>
        <w:rPr>
          <w:rFonts w:hint="cs"/>
          <w:rtl/>
        </w:rPr>
        <w:t>ו</w:t>
      </w:r>
      <w:r>
        <w:rPr>
          <w:rtl/>
        </w:rPr>
        <w:t>מהנדס</w:t>
      </w:r>
      <w:r>
        <w:rPr>
          <w:rFonts w:hint="cs"/>
          <w:rtl/>
        </w:rPr>
        <w:t>י</w:t>
      </w:r>
      <w:r>
        <w:rPr>
          <w:rtl/>
        </w:rPr>
        <w:t xml:space="preserve"> </w:t>
      </w:r>
      <w:bookmarkStart w:id="5240" w:name="_ETM_Q10_195100"/>
      <w:bookmarkEnd w:id="5240"/>
      <w:r>
        <w:rPr>
          <w:rtl/>
        </w:rPr>
        <w:t xml:space="preserve">מחשבים </w:t>
      </w:r>
      <w:bookmarkStart w:id="5241" w:name="_ETM_Q10_195610"/>
      <w:bookmarkEnd w:id="5241"/>
      <w:r>
        <w:rPr>
          <w:rtl/>
        </w:rPr>
        <w:t>ותוכנה</w:t>
      </w:r>
      <w:r>
        <w:rPr>
          <w:rFonts w:hint="cs"/>
          <w:rtl/>
        </w:rPr>
        <w:t>,</w:t>
      </w:r>
      <w:r>
        <w:rPr>
          <w:rtl/>
        </w:rPr>
        <w:t xml:space="preserve"> </w:t>
      </w:r>
      <w:bookmarkStart w:id="5242" w:name="_ETM_Q10_196660"/>
      <w:bookmarkEnd w:id="5242"/>
      <w:r>
        <w:rPr>
          <w:rtl/>
        </w:rPr>
        <w:t xml:space="preserve">אלא </w:t>
      </w:r>
      <w:bookmarkStart w:id="5243" w:name="_ETM_Q10_196930"/>
      <w:bookmarkEnd w:id="5243"/>
      <w:r>
        <w:rPr>
          <w:rtl/>
        </w:rPr>
        <w:t xml:space="preserve">גם </w:t>
      </w:r>
      <w:bookmarkStart w:id="5244" w:name="_ETM_Q10_197230"/>
      <w:bookmarkEnd w:id="5244"/>
      <w:r>
        <w:rPr>
          <w:rtl/>
        </w:rPr>
        <w:t xml:space="preserve">נבחרי </w:t>
      </w:r>
      <w:bookmarkStart w:id="5245" w:name="_ETM_Q10_197739"/>
      <w:bookmarkEnd w:id="5245"/>
      <w:r>
        <w:rPr>
          <w:rtl/>
        </w:rPr>
        <w:t>ציבור</w:t>
      </w:r>
      <w:r>
        <w:rPr>
          <w:rFonts w:hint="cs"/>
          <w:rtl/>
        </w:rPr>
        <w:t>;</w:t>
      </w:r>
      <w:r>
        <w:rPr>
          <w:rtl/>
        </w:rPr>
        <w:t xml:space="preserve"> </w:t>
      </w:r>
      <w:bookmarkStart w:id="5246" w:name="_ETM_Q10_198730"/>
      <w:bookmarkEnd w:id="5246"/>
      <w:r>
        <w:rPr>
          <w:rtl/>
        </w:rPr>
        <w:t xml:space="preserve">ראש </w:t>
      </w:r>
      <w:bookmarkStart w:id="5247" w:name="_ETM_Q10_199180"/>
      <w:bookmarkEnd w:id="5247"/>
      <w:r>
        <w:rPr>
          <w:rtl/>
        </w:rPr>
        <w:t xml:space="preserve">וראשון </w:t>
      </w:r>
      <w:bookmarkStart w:id="5248" w:name="_ETM_Q10_199840"/>
      <w:bookmarkEnd w:id="5248"/>
      <w:r>
        <w:rPr>
          <w:rtl/>
        </w:rPr>
        <w:t>להם</w:t>
      </w:r>
      <w:r>
        <w:rPr>
          <w:rFonts w:hint="cs"/>
          <w:rtl/>
        </w:rPr>
        <w:t xml:space="preserve"> </w:t>
      </w:r>
      <w:bookmarkStart w:id="5249" w:name="_ETM_Q10_200619"/>
      <w:bookmarkEnd w:id="5249"/>
      <w:r>
        <w:rPr>
          <w:rFonts w:hint="cs"/>
          <w:rtl/>
        </w:rPr>
        <w:t xml:space="preserve">הוא </w:t>
      </w:r>
      <w:r>
        <w:rPr>
          <w:rtl/>
        </w:rPr>
        <w:t xml:space="preserve">מיכאל </w:t>
      </w:r>
      <w:bookmarkStart w:id="5250" w:name="_ETM_Q10_201279"/>
      <w:bookmarkEnd w:id="5250"/>
      <w:r>
        <w:rPr>
          <w:rtl/>
        </w:rPr>
        <w:t>איתן</w:t>
      </w:r>
      <w:r>
        <w:rPr>
          <w:rFonts w:hint="cs"/>
          <w:rtl/>
        </w:rPr>
        <w:t>.</w:t>
      </w:r>
      <w:r>
        <w:rPr>
          <w:rtl/>
        </w:rPr>
        <w:t xml:space="preserve"> </w:t>
      </w:r>
      <w:bookmarkStart w:id="5251" w:name="_ETM_Q10_203220"/>
      <w:bookmarkEnd w:id="5251"/>
    </w:p>
    <w:p w:rsidR="00660A22" w:rsidRDefault="00660A22" w:rsidP="0048500F">
      <w:pPr>
        <w:rPr>
          <w:rtl/>
        </w:rPr>
      </w:pPr>
    </w:p>
    <w:p w:rsidR="00660A22" w:rsidRDefault="00660A22" w:rsidP="009B6B78">
      <w:pPr>
        <w:rPr>
          <w:rtl/>
        </w:rPr>
      </w:pPr>
      <w:bookmarkStart w:id="5252" w:name="_ETM_Q10_199907"/>
      <w:bookmarkStart w:id="5253" w:name="_ETM_Q10_199991"/>
      <w:bookmarkEnd w:id="5252"/>
      <w:bookmarkEnd w:id="5253"/>
      <w:r>
        <w:rPr>
          <w:rtl/>
        </w:rPr>
        <w:t xml:space="preserve">נכונות </w:t>
      </w:r>
      <w:bookmarkStart w:id="5254" w:name="_ETM_Q10_203640"/>
      <w:bookmarkEnd w:id="5254"/>
      <w:r>
        <w:rPr>
          <w:rtl/>
        </w:rPr>
        <w:t xml:space="preserve">זו </w:t>
      </w:r>
      <w:bookmarkStart w:id="5255" w:name="_ETM_Q10_203790"/>
      <w:bookmarkEnd w:id="5255"/>
      <w:r>
        <w:rPr>
          <w:rtl/>
        </w:rPr>
        <w:t xml:space="preserve">ללמוד </w:t>
      </w:r>
      <w:bookmarkStart w:id="5256" w:name="_ETM_Q10_204150"/>
      <w:bookmarkEnd w:id="5256"/>
      <w:r>
        <w:rPr>
          <w:rtl/>
        </w:rPr>
        <w:t xml:space="preserve">מכל </w:t>
      </w:r>
      <w:bookmarkStart w:id="5257" w:name="_ETM_Q10_204510"/>
      <w:bookmarkEnd w:id="5257"/>
      <w:r>
        <w:rPr>
          <w:rtl/>
        </w:rPr>
        <w:t xml:space="preserve">אדם </w:t>
      </w:r>
      <w:bookmarkStart w:id="5258" w:name="_ETM_Q10_204780"/>
      <w:bookmarkEnd w:id="5258"/>
      <w:r>
        <w:rPr>
          <w:rFonts w:hint="cs"/>
          <w:rtl/>
        </w:rPr>
        <w:t>ה</w:t>
      </w:r>
      <w:r>
        <w:rPr>
          <w:rtl/>
        </w:rPr>
        <w:t xml:space="preserve">ביאה </w:t>
      </w:r>
      <w:bookmarkStart w:id="5259" w:name="_ETM_Q10_205079"/>
      <w:bookmarkEnd w:id="5259"/>
      <w:r>
        <w:rPr>
          <w:rtl/>
        </w:rPr>
        <w:t xml:space="preserve">את </w:t>
      </w:r>
      <w:bookmarkStart w:id="5260" w:name="_ETM_Q10_205230"/>
      <w:bookmarkEnd w:id="5260"/>
      <w:r>
        <w:rPr>
          <w:rtl/>
        </w:rPr>
        <w:t xml:space="preserve">מיכאל </w:t>
      </w:r>
      <w:bookmarkStart w:id="5261" w:name="_ETM_Q10_205800"/>
      <w:bookmarkEnd w:id="5261"/>
      <w:r>
        <w:rPr>
          <w:rtl/>
        </w:rPr>
        <w:t xml:space="preserve">למידה </w:t>
      </w:r>
      <w:bookmarkStart w:id="5262" w:name="_ETM_Q10_206280"/>
      <w:bookmarkEnd w:id="5262"/>
      <w:r>
        <w:rPr>
          <w:rtl/>
        </w:rPr>
        <w:t xml:space="preserve">שיש </w:t>
      </w:r>
      <w:bookmarkStart w:id="5263" w:name="_ETM_Q10_206700"/>
      <w:bookmarkEnd w:id="5263"/>
      <w:r>
        <w:rPr>
          <w:rtl/>
        </w:rPr>
        <w:t xml:space="preserve">בה </w:t>
      </w:r>
      <w:bookmarkStart w:id="5264" w:name="_ETM_Q10_206850"/>
      <w:bookmarkEnd w:id="5264"/>
      <w:r>
        <w:rPr>
          <w:rtl/>
        </w:rPr>
        <w:t xml:space="preserve">גם </w:t>
      </w:r>
      <w:bookmarkStart w:id="5265" w:name="_ETM_Q10_207119"/>
      <w:bookmarkEnd w:id="5265"/>
      <w:r>
        <w:rPr>
          <w:rtl/>
        </w:rPr>
        <w:t xml:space="preserve">מן </w:t>
      </w:r>
      <w:bookmarkStart w:id="5266" w:name="_ETM_Q10_207270"/>
      <w:bookmarkEnd w:id="5266"/>
      <w:r>
        <w:rPr>
          <w:rtl/>
        </w:rPr>
        <w:t>הגבורה</w:t>
      </w:r>
      <w:r>
        <w:rPr>
          <w:rFonts w:hint="cs"/>
          <w:rtl/>
        </w:rPr>
        <w:t xml:space="preserve"> </w:t>
      </w:r>
      <w:r>
        <w:rPr>
          <w:rFonts w:hint="eastAsia"/>
          <w:rtl/>
        </w:rPr>
        <w:t>–</w:t>
      </w:r>
      <w:r>
        <w:rPr>
          <w:rtl/>
        </w:rPr>
        <w:t xml:space="preserve"> </w:t>
      </w:r>
      <w:bookmarkStart w:id="5267" w:name="_ETM_Q10_208480"/>
      <w:bookmarkEnd w:id="5267"/>
      <w:r>
        <w:rPr>
          <w:rtl/>
        </w:rPr>
        <w:t xml:space="preserve">היכולת </w:t>
      </w:r>
      <w:bookmarkStart w:id="5268" w:name="_ETM_Q10_209110"/>
      <w:bookmarkEnd w:id="5268"/>
      <w:r>
        <w:rPr>
          <w:rtl/>
        </w:rPr>
        <w:t>להקשיב</w:t>
      </w:r>
      <w:r>
        <w:rPr>
          <w:rFonts w:hint="cs"/>
          <w:rtl/>
        </w:rPr>
        <w:t>,</w:t>
      </w:r>
      <w:r>
        <w:rPr>
          <w:rtl/>
        </w:rPr>
        <w:t xml:space="preserve"> </w:t>
      </w:r>
      <w:bookmarkStart w:id="5269" w:name="_ETM_Q10_209830"/>
      <w:bookmarkEnd w:id="5269"/>
      <w:r>
        <w:rPr>
          <w:rtl/>
        </w:rPr>
        <w:t xml:space="preserve">לבחון </w:t>
      </w:r>
      <w:bookmarkStart w:id="5270" w:name="_ETM_Q10_210279"/>
      <w:bookmarkEnd w:id="5270"/>
      <w:r>
        <w:rPr>
          <w:rtl/>
        </w:rPr>
        <w:t xml:space="preserve">לעומק </w:t>
      </w:r>
      <w:bookmarkStart w:id="5271" w:name="_ETM_Q10_210699"/>
      <w:bookmarkEnd w:id="5271"/>
      <w:r>
        <w:rPr>
          <w:rtl/>
        </w:rPr>
        <w:t xml:space="preserve">את </w:t>
      </w:r>
      <w:bookmarkStart w:id="5272" w:name="_ETM_Q10_210850"/>
      <w:bookmarkEnd w:id="5272"/>
      <w:r>
        <w:rPr>
          <w:rtl/>
        </w:rPr>
        <w:t>הדברים</w:t>
      </w:r>
      <w:r>
        <w:rPr>
          <w:rFonts w:hint="cs"/>
          <w:rtl/>
        </w:rPr>
        <w:t>,</w:t>
      </w:r>
      <w:r>
        <w:rPr>
          <w:rtl/>
        </w:rPr>
        <w:t xml:space="preserve"> </w:t>
      </w:r>
      <w:bookmarkStart w:id="5273" w:name="_ETM_Q10_211750"/>
      <w:bookmarkEnd w:id="5273"/>
      <w:r>
        <w:rPr>
          <w:rtl/>
        </w:rPr>
        <w:t xml:space="preserve">לשקול </w:t>
      </w:r>
      <w:bookmarkStart w:id="5274" w:name="_ETM_Q10_212380"/>
      <w:bookmarkEnd w:id="5274"/>
      <w:r>
        <w:rPr>
          <w:rtl/>
        </w:rPr>
        <w:t xml:space="preserve">את </w:t>
      </w:r>
      <w:bookmarkStart w:id="5275" w:name="_ETM_Q10_212530"/>
      <w:bookmarkEnd w:id="5275"/>
      <w:r>
        <w:rPr>
          <w:rtl/>
        </w:rPr>
        <w:t xml:space="preserve">עמדותיו </w:t>
      </w:r>
      <w:bookmarkStart w:id="5276" w:name="_ETM_Q10_213070"/>
      <w:bookmarkEnd w:id="5276"/>
      <w:r>
        <w:rPr>
          <w:rtl/>
        </w:rPr>
        <w:t xml:space="preserve">המקוריות </w:t>
      </w:r>
      <w:bookmarkStart w:id="5277" w:name="_ETM_Q10_214210"/>
      <w:bookmarkEnd w:id="5277"/>
      <w:r>
        <w:rPr>
          <w:rtl/>
        </w:rPr>
        <w:t xml:space="preserve">ולאמץ </w:t>
      </w:r>
      <w:bookmarkStart w:id="5278" w:name="_ETM_Q10_215140"/>
      <w:bookmarkEnd w:id="5278"/>
      <w:r>
        <w:rPr>
          <w:rtl/>
        </w:rPr>
        <w:t xml:space="preserve">באומץ </w:t>
      </w:r>
      <w:bookmarkStart w:id="5279" w:name="_ETM_Q10_215770"/>
      <w:bookmarkEnd w:id="5279"/>
      <w:r>
        <w:rPr>
          <w:rtl/>
        </w:rPr>
        <w:t xml:space="preserve">לב </w:t>
      </w:r>
      <w:bookmarkStart w:id="5280" w:name="_ETM_Q10_216070"/>
      <w:bookmarkEnd w:id="5280"/>
      <w:r>
        <w:rPr>
          <w:rtl/>
        </w:rPr>
        <w:t xml:space="preserve">ציבורי </w:t>
      </w:r>
      <w:bookmarkStart w:id="5281" w:name="_ETM_Q10_217030"/>
      <w:bookmarkEnd w:id="5281"/>
      <w:r>
        <w:rPr>
          <w:rtl/>
        </w:rPr>
        <w:t xml:space="preserve">גם </w:t>
      </w:r>
      <w:bookmarkStart w:id="5282" w:name="_ETM_Q10_217360"/>
      <w:bookmarkEnd w:id="5282"/>
      <w:r>
        <w:rPr>
          <w:rtl/>
        </w:rPr>
        <w:t xml:space="preserve">עמדות </w:t>
      </w:r>
      <w:bookmarkStart w:id="5283" w:name="_ETM_Q10_217780"/>
      <w:bookmarkEnd w:id="5283"/>
      <w:r>
        <w:rPr>
          <w:rtl/>
        </w:rPr>
        <w:t>חדשות</w:t>
      </w:r>
      <w:r>
        <w:rPr>
          <w:rFonts w:hint="cs"/>
          <w:rtl/>
        </w:rPr>
        <w:t>.</w:t>
      </w:r>
      <w:r>
        <w:rPr>
          <w:rtl/>
        </w:rPr>
        <w:t xml:space="preserve"> </w:t>
      </w:r>
      <w:bookmarkStart w:id="5284" w:name="_ETM_Q10_219280"/>
      <w:bookmarkEnd w:id="5284"/>
      <w:r>
        <w:rPr>
          <w:rtl/>
        </w:rPr>
        <w:t xml:space="preserve">ברוח </w:t>
      </w:r>
      <w:bookmarkStart w:id="5285" w:name="_ETM_Q10_219790"/>
      <w:bookmarkEnd w:id="5285"/>
      <w:r>
        <w:rPr>
          <w:rtl/>
        </w:rPr>
        <w:t xml:space="preserve">המאמר </w:t>
      </w:r>
      <w:bookmarkStart w:id="5286" w:name="_ETM_Q10_220270"/>
      <w:bookmarkEnd w:id="5286"/>
      <w:r>
        <w:rPr>
          <w:rtl/>
        </w:rPr>
        <w:t xml:space="preserve">בפרקי </w:t>
      </w:r>
      <w:bookmarkStart w:id="5287" w:name="_ETM_Q10_220780"/>
      <w:bookmarkEnd w:id="5287"/>
      <w:r>
        <w:rPr>
          <w:rtl/>
        </w:rPr>
        <w:t>אבות</w:t>
      </w:r>
      <w:r>
        <w:rPr>
          <w:rFonts w:hint="cs"/>
          <w:rtl/>
        </w:rPr>
        <w:t>,</w:t>
      </w:r>
      <w:r>
        <w:rPr>
          <w:rtl/>
        </w:rPr>
        <w:t xml:space="preserve"> </w:t>
      </w:r>
      <w:bookmarkStart w:id="5288" w:name="_ETM_Q10_221170"/>
      <w:bookmarkEnd w:id="5288"/>
      <w:r>
        <w:rPr>
          <w:rtl/>
        </w:rPr>
        <w:t>מיכאל</w:t>
      </w:r>
      <w:r>
        <w:rPr>
          <w:rFonts w:hint="cs"/>
          <w:rtl/>
        </w:rPr>
        <w:t>,</w:t>
      </w:r>
      <w:r>
        <w:rPr>
          <w:rtl/>
        </w:rPr>
        <w:t xml:space="preserve"> </w:t>
      </w:r>
      <w:bookmarkStart w:id="5289" w:name="_ETM_Q10_221800"/>
      <w:bookmarkEnd w:id="5289"/>
      <w:r>
        <w:rPr>
          <w:rtl/>
        </w:rPr>
        <w:t xml:space="preserve">מגדולי </w:t>
      </w:r>
      <w:bookmarkStart w:id="5290" w:name="_ETM_Q10_222280"/>
      <w:bookmarkEnd w:id="5290"/>
      <w:r>
        <w:rPr>
          <w:rtl/>
        </w:rPr>
        <w:t xml:space="preserve">הדמוקרטים </w:t>
      </w:r>
      <w:bookmarkStart w:id="5291" w:name="_ETM_Q10_223060"/>
      <w:bookmarkEnd w:id="5291"/>
      <w:r>
        <w:rPr>
          <w:rtl/>
        </w:rPr>
        <w:t xml:space="preserve">שהצמיחה </w:t>
      </w:r>
      <w:bookmarkStart w:id="5292" w:name="_ETM_Q10_223690"/>
      <w:bookmarkEnd w:id="5292"/>
      <w:r>
        <w:rPr>
          <w:rtl/>
        </w:rPr>
        <w:t xml:space="preserve">הפוליטיקה </w:t>
      </w:r>
      <w:bookmarkStart w:id="5293" w:name="_ETM_Q10_224260"/>
      <w:bookmarkEnd w:id="5293"/>
      <w:r>
        <w:rPr>
          <w:rtl/>
        </w:rPr>
        <w:t>הישראלית</w:t>
      </w:r>
      <w:r>
        <w:rPr>
          <w:rFonts w:hint="cs"/>
          <w:rtl/>
        </w:rPr>
        <w:t>,</w:t>
      </w:r>
      <w:r>
        <w:rPr>
          <w:rtl/>
        </w:rPr>
        <w:t xml:space="preserve"> </w:t>
      </w:r>
      <w:bookmarkStart w:id="5294" w:name="_ETM_Q10_225280"/>
      <w:bookmarkEnd w:id="5294"/>
      <w:r>
        <w:rPr>
          <w:rtl/>
        </w:rPr>
        <w:t xml:space="preserve">ידע </w:t>
      </w:r>
      <w:bookmarkStart w:id="5295" w:name="_ETM_Q10_225729"/>
      <w:bookmarkEnd w:id="5295"/>
      <w:r>
        <w:rPr>
          <w:rtl/>
        </w:rPr>
        <w:t>ו</w:t>
      </w:r>
      <w:r>
        <w:rPr>
          <w:rFonts w:hint="cs"/>
          <w:rtl/>
        </w:rPr>
        <w:t>ה</w:t>
      </w:r>
      <w:r>
        <w:rPr>
          <w:rtl/>
        </w:rPr>
        <w:t xml:space="preserve">כיר </w:t>
      </w:r>
      <w:bookmarkStart w:id="5296" w:name="_ETM_Q10_226210"/>
      <w:bookmarkEnd w:id="5296"/>
      <w:r>
        <w:rPr>
          <w:rtl/>
        </w:rPr>
        <w:t xml:space="preserve">את </w:t>
      </w:r>
      <w:bookmarkStart w:id="5297" w:name="_ETM_Q10_226330"/>
      <w:bookmarkEnd w:id="5297"/>
      <w:r>
        <w:rPr>
          <w:rtl/>
        </w:rPr>
        <w:t xml:space="preserve">החובה </w:t>
      </w:r>
      <w:bookmarkStart w:id="5298" w:name="_ETM_Q10_226750"/>
      <w:bookmarkEnd w:id="5298"/>
      <w:r>
        <w:rPr>
          <w:rtl/>
        </w:rPr>
        <w:t xml:space="preserve">המוטלת </w:t>
      </w:r>
      <w:bookmarkStart w:id="5299" w:name="_ETM_Q10_227350"/>
      <w:bookmarkEnd w:id="5299"/>
      <w:r>
        <w:rPr>
          <w:rtl/>
        </w:rPr>
        <w:t xml:space="preserve">לפתחם </w:t>
      </w:r>
      <w:bookmarkStart w:id="5300" w:name="_ETM_Q10_227890"/>
      <w:bookmarkEnd w:id="5300"/>
      <w:r>
        <w:rPr>
          <w:rtl/>
        </w:rPr>
        <w:t xml:space="preserve">של </w:t>
      </w:r>
      <w:bookmarkStart w:id="5301" w:name="_ETM_Q10_228130"/>
      <w:bookmarkEnd w:id="5301"/>
      <w:r>
        <w:rPr>
          <w:rtl/>
        </w:rPr>
        <w:t xml:space="preserve">פוליטיקאים </w:t>
      </w:r>
      <w:bookmarkStart w:id="5302" w:name="_ETM_Q10_229430"/>
      <w:bookmarkEnd w:id="5302"/>
      <w:r>
        <w:rPr>
          <w:rtl/>
        </w:rPr>
        <w:t xml:space="preserve">ושל </w:t>
      </w:r>
      <w:bookmarkStart w:id="5303" w:name="_ETM_Q10_229880"/>
      <w:bookmarkEnd w:id="5303"/>
      <w:r>
        <w:rPr>
          <w:rtl/>
        </w:rPr>
        <w:t>ממסדי</w:t>
      </w:r>
      <w:r>
        <w:rPr>
          <w:rFonts w:hint="cs"/>
          <w:rtl/>
        </w:rPr>
        <w:t>ם</w:t>
      </w:r>
      <w:r>
        <w:rPr>
          <w:rtl/>
        </w:rPr>
        <w:t xml:space="preserve"> </w:t>
      </w:r>
      <w:bookmarkStart w:id="5304" w:name="_ETM_Q10_230479"/>
      <w:bookmarkEnd w:id="5304"/>
      <w:r>
        <w:rPr>
          <w:rtl/>
        </w:rPr>
        <w:t>שלטוני</w:t>
      </w:r>
      <w:r>
        <w:rPr>
          <w:rFonts w:hint="cs"/>
          <w:rtl/>
        </w:rPr>
        <w:t>ים</w:t>
      </w:r>
      <w:r>
        <w:rPr>
          <w:rtl/>
        </w:rPr>
        <w:t xml:space="preserve"> </w:t>
      </w:r>
      <w:bookmarkStart w:id="5305" w:name="_ETM_Q10_231559"/>
      <w:bookmarkEnd w:id="5305"/>
      <w:r>
        <w:rPr>
          <w:rFonts w:hint="cs"/>
          <w:rtl/>
        </w:rPr>
        <w:t>לכבוש</w:t>
      </w:r>
      <w:r>
        <w:rPr>
          <w:rtl/>
        </w:rPr>
        <w:t xml:space="preserve"> </w:t>
      </w:r>
      <w:bookmarkStart w:id="5306" w:name="_ETM_Q10_232220"/>
      <w:bookmarkEnd w:id="5306"/>
      <w:r>
        <w:rPr>
          <w:rtl/>
        </w:rPr>
        <w:t xml:space="preserve">את </w:t>
      </w:r>
      <w:bookmarkStart w:id="5307" w:name="_ETM_Q10_232370"/>
      <w:bookmarkEnd w:id="5307"/>
      <w:r>
        <w:rPr>
          <w:rtl/>
        </w:rPr>
        <w:t>היצר</w:t>
      </w:r>
      <w:r>
        <w:rPr>
          <w:rFonts w:hint="cs"/>
          <w:rtl/>
        </w:rPr>
        <w:t>,</w:t>
      </w:r>
      <w:r>
        <w:rPr>
          <w:rtl/>
        </w:rPr>
        <w:t xml:space="preserve"> </w:t>
      </w:r>
      <w:bookmarkStart w:id="5308" w:name="_ETM_Q10_233370"/>
      <w:bookmarkEnd w:id="5308"/>
      <w:r>
        <w:rPr>
          <w:rtl/>
        </w:rPr>
        <w:t xml:space="preserve">להציב </w:t>
      </w:r>
      <w:bookmarkStart w:id="5309" w:name="_ETM_Q10_234000"/>
      <w:bookmarkEnd w:id="5309"/>
      <w:r>
        <w:rPr>
          <w:rtl/>
        </w:rPr>
        <w:t xml:space="preserve">גבול </w:t>
      </w:r>
      <w:bookmarkStart w:id="5310" w:name="_ETM_Q10_234329"/>
      <w:bookmarkEnd w:id="5310"/>
      <w:r>
        <w:rPr>
          <w:rFonts w:hint="cs"/>
          <w:rtl/>
        </w:rPr>
        <w:t>ל</w:t>
      </w:r>
      <w:r>
        <w:rPr>
          <w:rtl/>
        </w:rPr>
        <w:t>כוח</w:t>
      </w:r>
      <w:r>
        <w:rPr>
          <w:rFonts w:hint="cs"/>
          <w:rtl/>
        </w:rPr>
        <w:t>,</w:t>
      </w:r>
      <w:r>
        <w:rPr>
          <w:rtl/>
        </w:rPr>
        <w:t xml:space="preserve"> </w:t>
      </w:r>
      <w:bookmarkStart w:id="5311" w:name="_ETM_Q10_235200"/>
      <w:bookmarkEnd w:id="5311"/>
      <w:r>
        <w:rPr>
          <w:rtl/>
        </w:rPr>
        <w:t>למת</w:t>
      </w:r>
      <w:r>
        <w:rPr>
          <w:rFonts w:hint="cs"/>
          <w:rtl/>
        </w:rPr>
        <w:t>ו</w:t>
      </w:r>
      <w:r>
        <w:rPr>
          <w:rtl/>
        </w:rPr>
        <w:t xml:space="preserve">ח </w:t>
      </w:r>
      <w:bookmarkStart w:id="5312" w:name="_ETM_Q10_235829"/>
      <w:bookmarkEnd w:id="5312"/>
      <w:r>
        <w:rPr>
          <w:rtl/>
        </w:rPr>
        <w:t xml:space="preserve">קווים </w:t>
      </w:r>
      <w:bookmarkStart w:id="5313" w:name="_ETM_Q10_236219"/>
      <w:bookmarkEnd w:id="5313"/>
      <w:r>
        <w:rPr>
          <w:rtl/>
        </w:rPr>
        <w:t>אדומים</w:t>
      </w:r>
      <w:r>
        <w:rPr>
          <w:rFonts w:hint="cs"/>
          <w:rtl/>
        </w:rPr>
        <w:t xml:space="preserve"> –</w:t>
      </w:r>
      <w:r>
        <w:rPr>
          <w:rtl/>
        </w:rPr>
        <w:t xml:space="preserve"> </w:t>
      </w:r>
      <w:bookmarkStart w:id="5314" w:name="_ETM_Q10_237090"/>
      <w:bookmarkEnd w:id="5314"/>
      <w:r>
        <w:rPr>
          <w:rtl/>
        </w:rPr>
        <w:t xml:space="preserve">לא </w:t>
      </w:r>
      <w:bookmarkStart w:id="5315" w:name="_ETM_Q10_237360"/>
      <w:bookmarkEnd w:id="5315"/>
      <w:r>
        <w:rPr>
          <w:rFonts w:hint="cs"/>
          <w:rtl/>
        </w:rPr>
        <w:t>ל</w:t>
      </w:r>
      <w:r>
        <w:rPr>
          <w:rtl/>
        </w:rPr>
        <w:t xml:space="preserve">פני </w:t>
      </w:r>
      <w:bookmarkStart w:id="5316" w:name="_ETM_Q10_237809"/>
      <w:bookmarkEnd w:id="5316"/>
      <w:r>
        <w:rPr>
          <w:rtl/>
        </w:rPr>
        <w:t xml:space="preserve">היריב </w:t>
      </w:r>
      <w:bookmarkStart w:id="5317" w:name="_ETM_Q10_238800"/>
      <w:bookmarkEnd w:id="5317"/>
      <w:r>
        <w:rPr>
          <w:rtl/>
        </w:rPr>
        <w:t xml:space="preserve">אלא </w:t>
      </w:r>
      <w:bookmarkStart w:id="5318" w:name="_ETM_Q10_239070"/>
      <w:bookmarkEnd w:id="5318"/>
      <w:r>
        <w:rPr>
          <w:rtl/>
        </w:rPr>
        <w:t xml:space="preserve">בראש </w:t>
      </w:r>
      <w:bookmarkStart w:id="5319" w:name="_ETM_Q10_239399"/>
      <w:bookmarkEnd w:id="5319"/>
      <w:r>
        <w:rPr>
          <w:rtl/>
        </w:rPr>
        <w:t xml:space="preserve">ובראשונה </w:t>
      </w:r>
      <w:bookmarkStart w:id="5320" w:name="_ETM_Q10_240300"/>
      <w:bookmarkEnd w:id="5320"/>
      <w:r>
        <w:rPr>
          <w:rtl/>
        </w:rPr>
        <w:t xml:space="preserve">לפני </w:t>
      </w:r>
      <w:bookmarkStart w:id="5321" w:name="_ETM_Q10_240750"/>
      <w:bookmarkEnd w:id="5321"/>
      <w:r>
        <w:rPr>
          <w:rtl/>
        </w:rPr>
        <w:t xml:space="preserve">עצמך </w:t>
      </w:r>
      <w:bookmarkStart w:id="5322" w:name="_ETM_Q10_241800"/>
      <w:bookmarkEnd w:id="5322"/>
      <w:r>
        <w:rPr>
          <w:rtl/>
        </w:rPr>
        <w:t xml:space="preserve">ולפני </w:t>
      </w:r>
      <w:bookmarkStart w:id="5323" w:name="_ETM_Q10_242370"/>
      <w:bookmarkEnd w:id="5323"/>
      <w:r>
        <w:rPr>
          <w:rtl/>
        </w:rPr>
        <w:t>חבריך</w:t>
      </w:r>
      <w:r>
        <w:rPr>
          <w:rFonts w:hint="cs"/>
          <w:rtl/>
        </w:rPr>
        <w:t>.</w:t>
      </w:r>
      <w:r>
        <w:rPr>
          <w:rtl/>
        </w:rPr>
        <w:t xml:space="preserve"> </w:t>
      </w:r>
      <w:bookmarkStart w:id="5324" w:name="_ETM_Q10_243920"/>
      <w:bookmarkEnd w:id="5324"/>
    </w:p>
    <w:p w:rsidR="00660A22" w:rsidRDefault="00660A22" w:rsidP="0048500F">
      <w:pPr>
        <w:rPr>
          <w:rtl/>
        </w:rPr>
      </w:pPr>
    </w:p>
    <w:p w:rsidR="00660A22" w:rsidRDefault="00660A22" w:rsidP="009B6B78">
      <w:pPr>
        <w:rPr>
          <w:rtl/>
        </w:rPr>
      </w:pPr>
      <w:r>
        <w:rPr>
          <w:rtl/>
        </w:rPr>
        <w:t xml:space="preserve">לא </w:t>
      </w:r>
      <w:bookmarkStart w:id="5325" w:name="_ETM_Q10_244160"/>
      <w:bookmarkEnd w:id="5325"/>
      <w:r>
        <w:rPr>
          <w:rtl/>
        </w:rPr>
        <w:t xml:space="preserve">קשה </w:t>
      </w:r>
      <w:bookmarkStart w:id="5326" w:name="_ETM_Q10_244550"/>
      <w:bookmarkEnd w:id="5326"/>
      <w:r>
        <w:rPr>
          <w:rtl/>
        </w:rPr>
        <w:t xml:space="preserve">המשימה </w:t>
      </w:r>
      <w:bookmarkStart w:id="5327" w:name="_ETM_Q10_245630"/>
      <w:bookmarkEnd w:id="5327"/>
      <w:r>
        <w:rPr>
          <w:rtl/>
        </w:rPr>
        <w:t xml:space="preserve">לדמיין </w:t>
      </w:r>
      <w:bookmarkStart w:id="5328" w:name="_ETM_Q10_246290"/>
      <w:bookmarkEnd w:id="5328"/>
      <w:r>
        <w:rPr>
          <w:rtl/>
        </w:rPr>
        <w:t xml:space="preserve">מה </w:t>
      </w:r>
      <w:bookmarkStart w:id="5329" w:name="_ETM_Q10_246530"/>
      <w:bookmarkEnd w:id="5329"/>
      <w:r>
        <w:rPr>
          <w:rtl/>
        </w:rPr>
        <w:t xml:space="preserve">היה </w:t>
      </w:r>
      <w:bookmarkStart w:id="5330" w:name="_ETM_Q10_246740"/>
      <w:bookmarkEnd w:id="5330"/>
      <w:r>
        <w:rPr>
          <w:rtl/>
        </w:rPr>
        <w:t xml:space="preserve">אומר </w:t>
      </w:r>
      <w:bookmarkStart w:id="5331" w:name="_ETM_Q10_247130"/>
      <w:bookmarkEnd w:id="5331"/>
      <w:r>
        <w:rPr>
          <w:rtl/>
        </w:rPr>
        <w:t xml:space="preserve">חברנו </w:t>
      </w:r>
      <w:bookmarkStart w:id="5332" w:name="_ETM_Q10_247790"/>
      <w:bookmarkEnd w:id="5332"/>
      <w:r>
        <w:rPr>
          <w:rtl/>
        </w:rPr>
        <w:t xml:space="preserve">מיכאל </w:t>
      </w:r>
      <w:bookmarkStart w:id="5333" w:name="_ETM_Q10_248959"/>
      <w:bookmarkEnd w:id="5333"/>
      <w:r>
        <w:rPr>
          <w:rtl/>
        </w:rPr>
        <w:t xml:space="preserve">על </w:t>
      </w:r>
      <w:bookmarkStart w:id="5334" w:name="_ETM_Q10_249200"/>
      <w:bookmarkEnd w:id="5334"/>
      <w:r>
        <w:rPr>
          <w:rtl/>
        </w:rPr>
        <w:t xml:space="preserve">רבות </w:t>
      </w:r>
      <w:bookmarkStart w:id="5335" w:name="_ETM_Q10_249709"/>
      <w:bookmarkEnd w:id="5335"/>
      <w:r>
        <w:rPr>
          <w:rFonts w:hint="cs"/>
          <w:rtl/>
        </w:rPr>
        <w:t>מן</w:t>
      </w:r>
      <w:r>
        <w:rPr>
          <w:rtl/>
        </w:rPr>
        <w:t xml:space="preserve"> </w:t>
      </w:r>
      <w:bookmarkStart w:id="5336" w:name="_ETM_Q10_250010"/>
      <w:bookmarkEnd w:id="5336"/>
      <w:r>
        <w:rPr>
          <w:rFonts w:hint="cs"/>
          <w:rtl/>
        </w:rPr>
        <w:t>ה</w:t>
      </w:r>
      <w:r>
        <w:rPr>
          <w:rtl/>
        </w:rPr>
        <w:t xml:space="preserve">התרחשויות </w:t>
      </w:r>
      <w:bookmarkStart w:id="5337" w:name="_ETM_Q10_251569"/>
      <w:bookmarkEnd w:id="5337"/>
      <w:r>
        <w:rPr>
          <w:rtl/>
        </w:rPr>
        <w:t xml:space="preserve">שמאפיינות </w:t>
      </w:r>
      <w:bookmarkStart w:id="5338" w:name="_ETM_Q10_252620"/>
      <w:bookmarkEnd w:id="5338"/>
      <w:r>
        <w:rPr>
          <w:rtl/>
        </w:rPr>
        <w:t xml:space="preserve">את </w:t>
      </w:r>
      <w:bookmarkStart w:id="5339" w:name="_ETM_Q10_252800"/>
      <w:bookmarkEnd w:id="5339"/>
      <w:r>
        <w:rPr>
          <w:rtl/>
        </w:rPr>
        <w:t xml:space="preserve">הבית </w:t>
      </w:r>
      <w:bookmarkStart w:id="5340" w:name="_ETM_Q10_253310"/>
      <w:bookmarkEnd w:id="5340"/>
      <w:r>
        <w:rPr>
          <w:rtl/>
        </w:rPr>
        <w:t xml:space="preserve">הזה </w:t>
      </w:r>
      <w:bookmarkStart w:id="5341" w:name="_ETM_Q10_253729"/>
      <w:bookmarkEnd w:id="5341"/>
      <w:r>
        <w:rPr>
          <w:rtl/>
        </w:rPr>
        <w:t xml:space="preserve">ואת </w:t>
      </w:r>
      <w:bookmarkStart w:id="5342" w:name="_ETM_Q10_254030"/>
      <w:bookmarkEnd w:id="5342"/>
      <w:r>
        <w:rPr>
          <w:rtl/>
        </w:rPr>
        <w:t xml:space="preserve">השיח </w:t>
      </w:r>
      <w:bookmarkStart w:id="5343" w:name="_ETM_Q10_254479"/>
      <w:bookmarkEnd w:id="5343"/>
      <w:r>
        <w:rPr>
          <w:rtl/>
        </w:rPr>
        <w:t xml:space="preserve">הישראלי </w:t>
      </w:r>
      <w:bookmarkStart w:id="5344" w:name="_ETM_Q10_255799"/>
      <w:bookmarkEnd w:id="5344"/>
      <w:r>
        <w:rPr>
          <w:rtl/>
        </w:rPr>
        <w:t xml:space="preserve">בשנים </w:t>
      </w:r>
      <w:bookmarkStart w:id="5345" w:name="_ETM_Q10_256399"/>
      <w:bookmarkEnd w:id="5345"/>
      <w:r>
        <w:rPr>
          <w:rtl/>
        </w:rPr>
        <w:t>האחרונות</w:t>
      </w:r>
      <w:r>
        <w:rPr>
          <w:rFonts w:hint="cs"/>
          <w:rtl/>
        </w:rPr>
        <w:t>,</w:t>
      </w:r>
      <w:r>
        <w:rPr>
          <w:rtl/>
        </w:rPr>
        <w:t xml:space="preserve"> </w:t>
      </w:r>
      <w:bookmarkStart w:id="5346" w:name="_ETM_Q10_258759"/>
      <w:bookmarkEnd w:id="5346"/>
      <w:r>
        <w:rPr>
          <w:rtl/>
        </w:rPr>
        <w:t xml:space="preserve">וזאת </w:t>
      </w:r>
      <w:bookmarkStart w:id="5347" w:name="_ETM_Q10_259270"/>
      <w:bookmarkEnd w:id="5347"/>
      <w:r>
        <w:rPr>
          <w:rtl/>
        </w:rPr>
        <w:t xml:space="preserve">דווקא </w:t>
      </w:r>
      <w:bookmarkStart w:id="5348" w:name="_ETM_Q10_260259"/>
      <w:bookmarkEnd w:id="5348"/>
      <w:r>
        <w:rPr>
          <w:rtl/>
        </w:rPr>
        <w:t xml:space="preserve">מפני </w:t>
      </w:r>
      <w:bookmarkStart w:id="5349" w:name="_ETM_Q10_260829"/>
      <w:bookmarkEnd w:id="5349"/>
      <w:r>
        <w:rPr>
          <w:rtl/>
        </w:rPr>
        <w:t xml:space="preserve">שלא </w:t>
      </w:r>
      <w:bookmarkStart w:id="5350" w:name="_ETM_Q10_261280"/>
      <w:bookmarkEnd w:id="5350"/>
      <w:r>
        <w:rPr>
          <w:rtl/>
        </w:rPr>
        <w:t xml:space="preserve">היה </w:t>
      </w:r>
      <w:bookmarkStart w:id="5351" w:name="_ETM_Q10_261490"/>
      <w:bookmarkEnd w:id="5351"/>
      <w:r>
        <w:rPr>
          <w:rtl/>
        </w:rPr>
        <w:t xml:space="preserve">חסיד </w:t>
      </w:r>
      <w:bookmarkStart w:id="5352" w:name="_ETM_Q10_261970"/>
      <w:bookmarkEnd w:id="5352"/>
      <w:r>
        <w:rPr>
          <w:rtl/>
        </w:rPr>
        <w:t xml:space="preserve">המהפכה </w:t>
      </w:r>
      <w:bookmarkStart w:id="5353" w:name="_ETM_Q10_262659"/>
      <w:bookmarkEnd w:id="5353"/>
      <w:r>
        <w:rPr>
          <w:rtl/>
        </w:rPr>
        <w:t xml:space="preserve">החוקתית </w:t>
      </w:r>
      <w:bookmarkStart w:id="5354" w:name="_ETM_Q10_263229"/>
      <w:bookmarkEnd w:id="5354"/>
      <w:r>
        <w:rPr>
          <w:rtl/>
        </w:rPr>
        <w:t xml:space="preserve">בראשית </w:t>
      </w:r>
      <w:bookmarkStart w:id="5355" w:name="_ETM_Q10_263680"/>
      <w:bookmarkEnd w:id="5355"/>
      <w:r>
        <w:rPr>
          <w:rtl/>
        </w:rPr>
        <w:t>דרכה</w:t>
      </w:r>
      <w:r>
        <w:rPr>
          <w:rFonts w:hint="cs"/>
          <w:rtl/>
        </w:rPr>
        <w:t>,</w:t>
      </w:r>
      <w:r>
        <w:rPr>
          <w:rtl/>
        </w:rPr>
        <w:t xml:space="preserve"> </w:t>
      </w:r>
      <w:bookmarkStart w:id="5356" w:name="_ETM_Q10_264700"/>
      <w:bookmarkEnd w:id="5356"/>
      <w:r>
        <w:rPr>
          <w:rtl/>
        </w:rPr>
        <w:t xml:space="preserve">ודווקא </w:t>
      </w:r>
      <w:bookmarkStart w:id="5357" w:name="_ETM_Q10_265420"/>
      <w:bookmarkEnd w:id="5357"/>
      <w:r>
        <w:rPr>
          <w:rtl/>
        </w:rPr>
        <w:t xml:space="preserve">מפני </w:t>
      </w:r>
      <w:bookmarkStart w:id="5358" w:name="_ETM_Q10_265869"/>
      <w:bookmarkEnd w:id="5358"/>
      <w:r>
        <w:rPr>
          <w:rtl/>
        </w:rPr>
        <w:t xml:space="preserve">שלא </w:t>
      </w:r>
      <w:bookmarkStart w:id="5359" w:name="_ETM_Q10_266229"/>
      <w:bookmarkEnd w:id="5359"/>
      <w:r>
        <w:rPr>
          <w:rtl/>
        </w:rPr>
        <w:t xml:space="preserve">היסס </w:t>
      </w:r>
      <w:bookmarkStart w:id="5360" w:name="_ETM_Q10_266740"/>
      <w:bookmarkEnd w:id="5360"/>
      <w:r>
        <w:rPr>
          <w:rtl/>
        </w:rPr>
        <w:t>ל</w:t>
      </w:r>
      <w:r>
        <w:rPr>
          <w:rFonts w:hint="cs"/>
          <w:rtl/>
        </w:rPr>
        <w:t>מ</w:t>
      </w:r>
      <w:r>
        <w:rPr>
          <w:rtl/>
        </w:rPr>
        <w:t xml:space="preserve">תוח </w:t>
      </w:r>
      <w:bookmarkStart w:id="5361" w:name="_ETM_Q10_267250"/>
      <w:bookmarkEnd w:id="5361"/>
      <w:r>
        <w:rPr>
          <w:rtl/>
        </w:rPr>
        <w:t xml:space="preserve">ביקורת </w:t>
      </w:r>
      <w:bookmarkStart w:id="5362" w:name="_ETM_Q10_267850"/>
      <w:bookmarkEnd w:id="5362"/>
      <w:r>
        <w:rPr>
          <w:rtl/>
        </w:rPr>
        <w:t xml:space="preserve">על </w:t>
      </w:r>
      <w:bookmarkStart w:id="5363" w:name="_ETM_Q10_267970"/>
      <w:bookmarkEnd w:id="5363"/>
      <w:r>
        <w:rPr>
          <w:rtl/>
        </w:rPr>
        <w:t xml:space="preserve">בית </w:t>
      </w:r>
      <w:bookmarkStart w:id="5364" w:name="_ETM_Q10_268209"/>
      <w:bookmarkEnd w:id="5364"/>
      <w:r>
        <w:rPr>
          <w:rtl/>
        </w:rPr>
        <w:t xml:space="preserve">המשפט </w:t>
      </w:r>
      <w:bookmarkStart w:id="5365" w:name="_ETM_Q10_268780"/>
      <w:bookmarkEnd w:id="5365"/>
      <w:r>
        <w:rPr>
          <w:rtl/>
        </w:rPr>
        <w:t>העליון</w:t>
      </w:r>
      <w:r>
        <w:rPr>
          <w:rFonts w:hint="cs"/>
          <w:rtl/>
        </w:rPr>
        <w:t>;</w:t>
      </w:r>
      <w:r>
        <w:rPr>
          <w:rtl/>
        </w:rPr>
        <w:t xml:space="preserve"> </w:t>
      </w:r>
      <w:bookmarkStart w:id="5366" w:name="_ETM_Q10_270100"/>
      <w:bookmarkEnd w:id="5366"/>
      <w:r>
        <w:rPr>
          <w:rtl/>
        </w:rPr>
        <w:t xml:space="preserve">כן </w:t>
      </w:r>
      <w:bookmarkStart w:id="5367" w:name="_ETM_Q10_270520"/>
      <w:bookmarkEnd w:id="5367"/>
      <w:r>
        <w:rPr>
          <w:rtl/>
        </w:rPr>
        <w:t xml:space="preserve">מפני </w:t>
      </w:r>
      <w:bookmarkStart w:id="5368" w:name="_ETM_Q10_270939"/>
      <w:bookmarkEnd w:id="5368"/>
      <w:r>
        <w:rPr>
          <w:rtl/>
        </w:rPr>
        <w:t xml:space="preserve">שידע </w:t>
      </w:r>
      <w:bookmarkStart w:id="5369" w:name="_ETM_Q10_272049"/>
      <w:bookmarkEnd w:id="5369"/>
      <w:r>
        <w:rPr>
          <w:rtl/>
        </w:rPr>
        <w:t xml:space="preserve">שהגבורה </w:t>
      </w:r>
      <w:bookmarkStart w:id="5370" w:name="_ETM_Q10_272950"/>
      <w:bookmarkEnd w:id="5370"/>
      <w:r>
        <w:rPr>
          <w:rtl/>
        </w:rPr>
        <w:t xml:space="preserve">האמיתית </w:t>
      </w:r>
      <w:bookmarkStart w:id="5371" w:name="_ETM_Q10_273490"/>
      <w:bookmarkEnd w:id="5371"/>
      <w:r>
        <w:rPr>
          <w:rtl/>
        </w:rPr>
        <w:t xml:space="preserve">של </w:t>
      </w:r>
      <w:bookmarkStart w:id="5372" w:name="_ETM_Q10_273729"/>
      <w:bookmarkEnd w:id="5372"/>
      <w:r>
        <w:rPr>
          <w:rtl/>
        </w:rPr>
        <w:t xml:space="preserve">האוחזים </w:t>
      </w:r>
      <w:bookmarkStart w:id="5373" w:name="_ETM_Q10_274329"/>
      <w:bookmarkEnd w:id="5373"/>
      <w:r>
        <w:rPr>
          <w:rtl/>
        </w:rPr>
        <w:t xml:space="preserve">ברסן </w:t>
      </w:r>
      <w:bookmarkStart w:id="5374" w:name="_ETM_Q10_274869"/>
      <w:bookmarkEnd w:id="5374"/>
      <w:r>
        <w:rPr>
          <w:rtl/>
        </w:rPr>
        <w:t xml:space="preserve">השלטון </w:t>
      </w:r>
      <w:bookmarkStart w:id="5375" w:name="_ETM_Q10_276159"/>
      <w:bookmarkEnd w:id="5375"/>
      <w:r>
        <w:rPr>
          <w:rtl/>
        </w:rPr>
        <w:t xml:space="preserve">מתבטאת </w:t>
      </w:r>
      <w:bookmarkStart w:id="5376" w:name="_ETM_Q10_276970"/>
      <w:bookmarkEnd w:id="5376"/>
      <w:r>
        <w:rPr>
          <w:rtl/>
        </w:rPr>
        <w:t xml:space="preserve">בריסון </w:t>
      </w:r>
      <w:bookmarkStart w:id="5377" w:name="_ETM_Q10_277659"/>
      <w:bookmarkEnd w:id="5377"/>
      <w:r>
        <w:rPr>
          <w:rtl/>
        </w:rPr>
        <w:t xml:space="preserve">הכוח </w:t>
      </w:r>
      <w:bookmarkStart w:id="5378" w:name="_ETM_Q10_278630"/>
      <w:bookmarkEnd w:id="5378"/>
      <w:r>
        <w:rPr>
          <w:rtl/>
        </w:rPr>
        <w:t xml:space="preserve">ולא </w:t>
      </w:r>
      <w:bookmarkStart w:id="5379" w:name="_ETM_Q10_278990"/>
      <w:bookmarkEnd w:id="5379"/>
      <w:r>
        <w:rPr>
          <w:rtl/>
        </w:rPr>
        <w:t xml:space="preserve">ברדיפה </w:t>
      </w:r>
      <w:bookmarkStart w:id="5380" w:name="_ETM_Q10_279740"/>
      <w:bookmarkEnd w:id="5380"/>
      <w:r>
        <w:rPr>
          <w:rtl/>
        </w:rPr>
        <w:t>אחריו</w:t>
      </w:r>
      <w:r>
        <w:rPr>
          <w:rFonts w:hint="cs"/>
          <w:rtl/>
        </w:rPr>
        <w:t>.</w:t>
      </w:r>
      <w:bookmarkStart w:id="5381" w:name="_ETM_Q10_281069"/>
      <w:bookmarkStart w:id="5382" w:name="_ETM_Q10_283764"/>
      <w:bookmarkStart w:id="5383" w:name="_ETM_Q10_283857"/>
      <w:bookmarkStart w:id="5384" w:name="_ETM_Q10_284048"/>
      <w:bookmarkStart w:id="5385" w:name="_ETM_Q10_284126"/>
      <w:bookmarkEnd w:id="5381"/>
      <w:bookmarkEnd w:id="5382"/>
      <w:bookmarkEnd w:id="5383"/>
      <w:bookmarkEnd w:id="5384"/>
      <w:bookmarkEnd w:id="5385"/>
      <w:r>
        <w:rPr>
          <w:rFonts w:hint="cs"/>
          <w:rtl/>
        </w:rPr>
        <w:t xml:space="preserve"> וכשם</w:t>
      </w:r>
      <w:r>
        <w:rPr>
          <w:rtl/>
        </w:rPr>
        <w:t xml:space="preserve"> </w:t>
      </w:r>
      <w:bookmarkStart w:id="5386" w:name="_ETM_Q10_281580"/>
      <w:bookmarkEnd w:id="5386"/>
      <w:r>
        <w:rPr>
          <w:rtl/>
        </w:rPr>
        <w:t xml:space="preserve">שלמד </w:t>
      </w:r>
      <w:bookmarkStart w:id="5387" w:name="_ETM_Q10_282090"/>
      <w:bookmarkEnd w:id="5387"/>
      <w:r>
        <w:rPr>
          <w:rtl/>
        </w:rPr>
        <w:t xml:space="preserve">מכל </w:t>
      </w:r>
      <w:bookmarkStart w:id="5388" w:name="_ETM_Q10_282480"/>
      <w:bookmarkEnd w:id="5388"/>
      <w:r>
        <w:rPr>
          <w:rtl/>
        </w:rPr>
        <w:t xml:space="preserve">אדם </w:t>
      </w:r>
      <w:bookmarkStart w:id="5389" w:name="_ETM_Q10_282810"/>
      <w:bookmarkEnd w:id="5389"/>
      <w:r>
        <w:rPr>
          <w:rFonts w:hint="cs"/>
          <w:rtl/>
        </w:rPr>
        <w:t>והעשיר</w:t>
      </w:r>
      <w:r>
        <w:rPr>
          <w:rtl/>
        </w:rPr>
        <w:t xml:space="preserve"> </w:t>
      </w:r>
      <w:bookmarkStart w:id="5390" w:name="_ETM_Q10_283260"/>
      <w:bookmarkEnd w:id="5390"/>
      <w:r>
        <w:rPr>
          <w:rtl/>
        </w:rPr>
        <w:t xml:space="preserve">את </w:t>
      </w:r>
      <w:bookmarkStart w:id="5391" w:name="_ETM_Q10_283380"/>
      <w:bookmarkEnd w:id="5391"/>
      <w:r>
        <w:rPr>
          <w:rtl/>
        </w:rPr>
        <w:t>חוכמתו</w:t>
      </w:r>
      <w:r>
        <w:rPr>
          <w:rFonts w:hint="cs"/>
          <w:rtl/>
        </w:rPr>
        <w:t>,</w:t>
      </w:r>
      <w:r>
        <w:rPr>
          <w:rtl/>
        </w:rPr>
        <w:t xml:space="preserve"> </w:t>
      </w:r>
      <w:bookmarkStart w:id="5392" w:name="_ETM_Q10_283980"/>
      <w:bookmarkStart w:id="5393" w:name="_ETM_Q10_284490"/>
      <w:bookmarkEnd w:id="5392"/>
      <w:bookmarkEnd w:id="5393"/>
      <w:r>
        <w:rPr>
          <w:rFonts w:hint="cs"/>
          <w:rtl/>
        </w:rPr>
        <w:t>וכשם</w:t>
      </w:r>
      <w:r>
        <w:rPr>
          <w:rtl/>
        </w:rPr>
        <w:t xml:space="preserve"> שידע </w:t>
      </w:r>
      <w:bookmarkStart w:id="5394" w:name="_ETM_Q10_285420"/>
      <w:bookmarkEnd w:id="5394"/>
      <w:r>
        <w:rPr>
          <w:rtl/>
        </w:rPr>
        <w:t xml:space="preserve">מה </w:t>
      </w:r>
      <w:bookmarkStart w:id="5395" w:name="_ETM_Q10_285690"/>
      <w:bookmarkEnd w:id="5395"/>
      <w:r>
        <w:rPr>
          <w:rtl/>
        </w:rPr>
        <w:t xml:space="preserve">הסכנה </w:t>
      </w:r>
      <w:bookmarkStart w:id="5396" w:name="_ETM_Q10_286380"/>
      <w:bookmarkEnd w:id="5396"/>
      <w:r>
        <w:rPr>
          <w:rtl/>
        </w:rPr>
        <w:t xml:space="preserve">ביצר </w:t>
      </w:r>
      <w:bookmarkStart w:id="5397" w:name="_ETM_Q10_286980"/>
      <w:bookmarkEnd w:id="5397"/>
      <w:r>
        <w:rPr>
          <w:rtl/>
        </w:rPr>
        <w:t xml:space="preserve">השלטוני </w:t>
      </w:r>
      <w:bookmarkStart w:id="5398" w:name="_ETM_Q10_287580"/>
      <w:bookmarkEnd w:id="5398"/>
      <w:r>
        <w:rPr>
          <w:rtl/>
        </w:rPr>
        <w:t xml:space="preserve">והפוליטי </w:t>
      </w:r>
      <w:bookmarkStart w:id="5399" w:name="_ETM_Q10_288360"/>
      <w:bookmarkEnd w:id="5399"/>
      <w:r>
        <w:rPr>
          <w:rtl/>
        </w:rPr>
        <w:t xml:space="preserve">שאיננו </w:t>
      </w:r>
      <w:bookmarkStart w:id="5400" w:name="_ETM_Q10_288990"/>
      <w:bookmarkEnd w:id="5400"/>
      <w:r>
        <w:rPr>
          <w:rtl/>
        </w:rPr>
        <w:t>מרוסן</w:t>
      </w:r>
      <w:r>
        <w:rPr>
          <w:rFonts w:hint="cs"/>
          <w:rtl/>
        </w:rPr>
        <w:t>,</w:t>
      </w:r>
      <w:r>
        <w:rPr>
          <w:rtl/>
        </w:rPr>
        <w:t xml:space="preserve"> </w:t>
      </w:r>
      <w:bookmarkStart w:id="5401" w:name="_ETM_Q10_290280"/>
      <w:bookmarkEnd w:id="5401"/>
      <w:r>
        <w:rPr>
          <w:rtl/>
        </w:rPr>
        <w:t xml:space="preserve">כך </w:t>
      </w:r>
      <w:bookmarkStart w:id="5402" w:name="_ETM_Q10_290520"/>
      <w:bookmarkEnd w:id="5402"/>
      <w:r>
        <w:rPr>
          <w:rtl/>
        </w:rPr>
        <w:t xml:space="preserve">גם </w:t>
      </w:r>
      <w:bookmarkStart w:id="5403" w:name="_ETM_Q10_290730"/>
      <w:bookmarkEnd w:id="5403"/>
      <w:r>
        <w:rPr>
          <w:rtl/>
        </w:rPr>
        <w:t xml:space="preserve">ידע </w:t>
      </w:r>
      <w:bookmarkStart w:id="5404" w:name="_ETM_Q10_291030"/>
      <w:bookmarkEnd w:id="5404"/>
      <w:r>
        <w:rPr>
          <w:rtl/>
        </w:rPr>
        <w:t>שה</w:t>
      </w:r>
      <w:r>
        <w:rPr>
          <w:rFonts w:hint="cs"/>
          <w:rtl/>
        </w:rPr>
        <w:t>א</w:t>
      </w:r>
      <w:r>
        <w:rPr>
          <w:rtl/>
        </w:rPr>
        <w:t xml:space="preserve">ושר </w:t>
      </w:r>
      <w:bookmarkStart w:id="5405" w:name="_ETM_Q10_291690"/>
      <w:bookmarkEnd w:id="5405"/>
      <w:r>
        <w:rPr>
          <w:rtl/>
        </w:rPr>
        <w:t xml:space="preserve">האמיתי </w:t>
      </w:r>
      <w:bookmarkStart w:id="5406" w:name="_ETM_Q10_292290"/>
      <w:bookmarkEnd w:id="5406"/>
      <w:r>
        <w:rPr>
          <w:rtl/>
        </w:rPr>
        <w:t xml:space="preserve">הוא </w:t>
      </w:r>
      <w:bookmarkStart w:id="5407" w:name="_ETM_Q10_292530"/>
      <w:bookmarkEnd w:id="5407"/>
      <w:r w:rsidR="009B6B78">
        <w:rPr>
          <w:rFonts w:hint="cs"/>
          <w:rtl/>
        </w:rPr>
        <w:t>א</w:t>
      </w:r>
      <w:r>
        <w:rPr>
          <w:rFonts w:hint="cs"/>
          <w:rtl/>
        </w:rPr>
        <w:t>ושרם</w:t>
      </w:r>
      <w:r>
        <w:rPr>
          <w:rtl/>
        </w:rPr>
        <w:t xml:space="preserve"> </w:t>
      </w:r>
      <w:bookmarkStart w:id="5408" w:name="_ETM_Q10_293160"/>
      <w:bookmarkEnd w:id="5408"/>
      <w:r>
        <w:rPr>
          <w:rtl/>
        </w:rPr>
        <w:t xml:space="preserve">של </w:t>
      </w:r>
      <w:bookmarkStart w:id="5409" w:name="_ETM_Q10_293370"/>
      <w:bookmarkEnd w:id="5409"/>
      <w:r>
        <w:rPr>
          <w:rtl/>
        </w:rPr>
        <w:t xml:space="preserve">השמחים </w:t>
      </w:r>
      <w:bookmarkStart w:id="5410" w:name="_ETM_Q10_293880"/>
      <w:bookmarkEnd w:id="5410"/>
      <w:r>
        <w:rPr>
          <w:rtl/>
        </w:rPr>
        <w:t>בחלקם</w:t>
      </w:r>
      <w:r>
        <w:rPr>
          <w:rFonts w:hint="cs"/>
          <w:rtl/>
        </w:rPr>
        <w:t>,</w:t>
      </w:r>
      <w:r>
        <w:rPr>
          <w:rtl/>
        </w:rPr>
        <w:t xml:space="preserve"> </w:t>
      </w:r>
      <w:bookmarkStart w:id="5411" w:name="_ETM_Q10_295190"/>
      <w:bookmarkEnd w:id="5411"/>
      <w:r>
        <w:rPr>
          <w:rFonts w:hint="cs"/>
          <w:rtl/>
        </w:rPr>
        <w:t>אלה</w:t>
      </w:r>
      <w:r>
        <w:rPr>
          <w:rtl/>
        </w:rPr>
        <w:t xml:space="preserve"> </w:t>
      </w:r>
      <w:bookmarkStart w:id="5412" w:name="_ETM_Q10_295490"/>
      <w:bookmarkEnd w:id="5412"/>
      <w:r>
        <w:rPr>
          <w:rtl/>
        </w:rPr>
        <w:t xml:space="preserve">שתאוות </w:t>
      </w:r>
      <w:bookmarkStart w:id="5413" w:name="_ETM_Q10_296180"/>
      <w:bookmarkEnd w:id="5413"/>
      <w:r>
        <w:rPr>
          <w:rFonts w:hint="cs"/>
          <w:rtl/>
        </w:rPr>
        <w:t>השררה</w:t>
      </w:r>
      <w:r>
        <w:rPr>
          <w:rtl/>
        </w:rPr>
        <w:t xml:space="preserve"> </w:t>
      </w:r>
      <w:bookmarkStart w:id="5414" w:name="_ETM_Q10_296930"/>
      <w:bookmarkEnd w:id="5414"/>
      <w:r>
        <w:rPr>
          <w:rtl/>
        </w:rPr>
        <w:t xml:space="preserve">והממון </w:t>
      </w:r>
      <w:bookmarkStart w:id="5415" w:name="_ETM_Q10_297770"/>
      <w:bookmarkEnd w:id="5415"/>
      <w:r>
        <w:rPr>
          <w:rtl/>
        </w:rPr>
        <w:t xml:space="preserve">זרה </w:t>
      </w:r>
      <w:bookmarkStart w:id="5416" w:name="_ETM_Q10_298220"/>
      <w:bookmarkEnd w:id="5416"/>
      <w:r>
        <w:rPr>
          <w:rtl/>
        </w:rPr>
        <w:t>להם</w:t>
      </w:r>
      <w:r>
        <w:rPr>
          <w:rFonts w:hint="cs"/>
          <w:rtl/>
        </w:rPr>
        <w:t>,</w:t>
      </w:r>
      <w:r>
        <w:rPr>
          <w:rtl/>
        </w:rPr>
        <w:t xml:space="preserve"> </w:t>
      </w:r>
      <w:bookmarkStart w:id="5417" w:name="_ETM_Q10_299079"/>
      <w:bookmarkEnd w:id="5417"/>
      <w:r>
        <w:rPr>
          <w:rFonts w:hint="cs"/>
          <w:rtl/>
        </w:rPr>
        <w:t xml:space="preserve">אלו </w:t>
      </w:r>
      <w:r w:rsidRPr="001A7037">
        <w:rPr>
          <w:rFonts w:hint="cs"/>
          <w:rtl/>
        </w:rPr>
        <w:t>שהילוכם</w:t>
      </w:r>
      <w:r>
        <w:rPr>
          <w:rtl/>
        </w:rPr>
        <w:t xml:space="preserve"> </w:t>
      </w:r>
      <w:bookmarkStart w:id="5418" w:name="_ETM_Q10_300280"/>
      <w:bookmarkEnd w:id="5418"/>
      <w:r>
        <w:rPr>
          <w:rtl/>
        </w:rPr>
        <w:t xml:space="preserve">בעולם </w:t>
      </w:r>
      <w:bookmarkStart w:id="5419" w:name="_ETM_Q10_300759"/>
      <w:bookmarkEnd w:id="5419"/>
      <w:r>
        <w:rPr>
          <w:rtl/>
        </w:rPr>
        <w:t xml:space="preserve">הזה </w:t>
      </w:r>
      <w:bookmarkStart w:id="5420" w:name="_ETM_Q10_301060"/>
      <w:bookmarkEnd w:id="5420"/>
      <w:r>
        <w:rPr>
          <w:rtl/>
        </w:rPr>
        <w:t>פשוט</w:t>
      </w:r>
      <w:r>
        <w:rPr>
          <w:rFonts w:hint="cs"/>
          <w:rtl/>
        </w:rPr>
        <w:t>,</w:t>
      </w:r>
      <w:r>
        <w:rPr>
          <w:rtl/>
        </w:rPr>
        <w:t xml:space="preserve"> </w:t>
      </w:r>
      <w:bookmarkStart w:id="5421" w:name="_ETM_Q10_302010"/>
      <w:bookmarkEnd w:id="5421"/>
      <w:r>
        <w:rPr>
          <w:rtl/>
        </w:rPr>
        <w:t xml:space="preserve">ישיר </w:t>
      </w:r>
      <w:bookmarkStart w:id="5422" w:name="_ETM_Q10_302640"/>
      <w:bookmarkEnd w:id="5422"/>
      <w:r>
        <w:rPr>
          <w:rtl/>
        </w:rPr>
        <w:t>ועממי</w:t>
      </w:r>
      <w:r>
        <w:rPr>
          <w:rFonts w:hint="cs"/>
          <w:rtl/>
        </w:rPr>
        <w:t>.</w:t>
      </w:r>
      <w:r>
        <w:rPr>
          <w:rtl/>
        </w:rPr>
        <w:t xml:space="preserve"> </w:t>
      </w:r>
      <w:bookmarkStart w:id="5423" w:name="_ETM_Q10_303950"/>
      <w:bookmarkEnd w:id="5423"/>
    </w:p>
    <w:p w:rsidR="00660A22" w:rsidRDefault="00660A22" w:rsidP="0048500F">
      <w:pPr>
        <w:rPr>
          <w:rtl/>
        </w:rPr>
      </w:pPr>
    </w:p>
    <w:p w:rsidR="00660A22" w:rsidRDefault="00660A22" w:rsidP="0048500F">
      <w:pPr>
        <w:rPr>
          <w:rtl/>
        </w:rPr>
      </w:pPr>
      <w:r>
        <w:rPr>
          <w:rtl/>
        </w:rPr>
        <w:t xml:space="preserve">מכל </w:t>
      </w:r>
      <w:bookmarkStart w:id="5424" w:name="_ETM_Q10_304370"/>
      <w:bookmarkEnd w:id="5424"/>
      <w:r>
        <w:rPr>
          <w:rtl/>
        </w:rPr>
        <w:t xml:space="preserve">ההספדים </w:t>
      </w:r>
      <w:bookmarkStart w:id="5425" w:name="_ETM_Q10_305060"/>
      <w:bookmarkEnd w:id="5425"/>
      <w:r>
        <w:rPr>
          <w:rtl/>
        </w:rPr>
        <w:t xml:space="preserve">שהשמיעו </w:t>
      </w:r>
      <w:bookmarkStart w:id="5426" w:name="_ETM_Q10_305750"/>
      <w:bookmarkEnd w:id="5426"/>
      <w:r>
        <w:rPr>
          <w:rtl/>
        </w:rPr>
        <w:t xml:space="preserve">בני </w:t>
      </w:r>
      <w:bookmarkStart w:id="5427" w:name="_ETM_Q10_306050"/>
      <w:bookmarkEnd w:id="5427"/>
      <w:r>
        <w:rPr>
          <w:rtl/>
        </w:rPr>
        <w:t xml:space="preserve">משפחתו </w:t>
      </w:r>
      <w:bookmarkStart w:id="5428" w:name="_ETM_Q10_306770"/>
      <w:bookmarkEnd w:id="5428"/>
      <w:r>
        <w:rPr>
          <w:rtl/>
        </w:rPr>
        <w:t xml:space="preserve">בעת </w:t>
      </w:r>
      <w:bookmarkStart w:id="5429" w:name="_ETM_Q10_307220"/>
      <w:bookmarkEnd w:id="5429"/>
      <w:r>
        <w:rPr>
          <w:rtl/>
        </w:rPr>
        <w:t xml:space="preserve">הלוויה </w:t>
      </w:r>
      <w:bookmarkStart w:id="5430" w:name="_ETM_Q10_308470"/>
      <w:bookmarkEnd w:id="5430"/>
      <w:r>
        <w:rPr>
          <w:rtl/>
        </w:rPr>
        <w:t xml:space="preserve">בבית </w:t>
      </w:r>
      <w:bookmarkStart w:id="5431" w:name="_ETM_Q10_308860"/>
      <w:bookmarkEnd w:id="5431"/>
      <w:r>
        <w:rPr>
          <w:rtl/>
        </w:rPr>
        <w:t xml:space="preserve">העלמין </w:t>
      </w:r>
      <w:bookmarkStart w:id="5432" w:name="_ETM_Q10_309340"/>
      <w:bookmarkEnd w:id="5432"/>
      <w:r>
        <w:rPr>
          <w:rtl/>
        </w:rPr>
        <w:t xml:space="preserve">בכוכב </w:t>
      </w:r>
      <w:bookmarkStart w:id="5433" w:name="_ETM_Q10_309970"/>
      <w:bookmarkEnd w:id="5433"/>
      <w:r>
        <w:rPr>
          <w:rtl/>
        </w:rPr>
        <w:t>יאיר</w:t>
      </w:r>
      <w:r>
        <w:rPr>
          <w:rFonts w:hint="cs"/>
          <w:rtl/>
        </w:rPr>
        <w:t>,</w:t>
      </w:r>
      <w:r>
        <w:rPr>
          <w:rtl/>
        </w:rPr>
        <w:t xml:space="preserve"> </w:t>
      </w:r>
      <w:bookmarkStart w:id="5434" w:name="_ETM_Q10_310540"/>
      <w:bookmarkEnd w:id="5434"/>
      <w:r>
        <w:rPr>
          <w:rtl/>
        </w:rPr>
        <w:t>ה</w:t>
      </w:r>
      <w:r>
        <w:rPr>
          <w:rFonts w:hint="cs"/>
          <w:rtl/>
        </w:rPr>
        <w:t>י</w:t>
      </w:r>
      <w:r>
        <w:rPr>
          <w:rtl/>
        </w:rPr>
        <w:t xml:space="preserve">ישוב </w:t>
      </w:r>
      <w:bookmarkStart w:id="5435" w:name="_ETM_Q10_311290"/>
      <w:bookmarkEnd w:id="5435"/>
      <w:r>
        <w:rPr>
          <w:rFonts w:hint="cs"/>
          <w:rtl/>
        </w:rPr>
        <w:t>ש</w:t>
      </w:r>
      <w:r>
        <w:rPr>
          <w:rtl/>
        </w:rPr>
        <w:t xml:space="preserve">אותו </w:t>
      </w:r>
      <w:bookmarkStart w:id="5436" w:name="_ETM_Q10_311680"/>
      <w:bookmarkEnd w:id="5436"/>
      <w:r>
        <w:rPr>
          <w:rtl/>
        </w:rPr>
        <w:t xml:space="preserve">יסד </w:t>
      </w:r>
      <w:bookmarkStart w:id="5437" w:name="_ETM_Q10_312760"/>
      <w:bookmarkEnd w:id="5437"/>
      <w:r>
        <w:rPr>
          <w:rtl/>
        </w:rPr>
        <w:t xml:space="preserve">עם </w:t>
      </w:r>
      <w:bookmarkStart w:id="5438" w:name="_ETM_Q10_312939"/>
      <w:bookmarkEnd w:id="5438"/>
      <w:r>
        <w:rPr>
          <w:rtl/>
        </w:rPr>
        <w:t xml:space="preserve">חברים </w:t>
      </w:r>
      <w:bookmarkStart w:id="5439" w:name="_ETM_Q10_313540"/>
      <w:bookmarkEnd w:id="5439"/>
      <w:r>
        <w:rPr>
          <w:rtl/>
        </w:rPr>
        <w:t xml:space="preserve">ושותפים </w:t>
      </w:r>
      <w:bookmarkStart w:id="5440" w:name="_ETM_Q10_314200"/>
      <w:bookmarkEnd w:id="5440"/>
      <w:r>
        <w:rPr>
          <w:rtl/>
        </w:rPr>
        <w:t>לדרך</w:t>
      </w:r>
      <w:r>
        <w:rPr>
          <w:rFonts w:hint="cs"/>
          <w:rtl/>
        </w:rPr>
        <w:t>,</w:t>
      </w:r>
      <w:r>
        <w:rPr>
          <w:rtl/>
        </w:rPr>
        <w:t xml:space="preserve"> </w:t>
      </w:r>
      <w:bookmarkStart w:id="5441" w:name="_ETM_Q10_315419"/>
      <w:bookmarkEnd w:id="5441"/>
      <w:r>
        <w:rPr>
          <w:rtl/>
        </w:rPr>
        <w:t>נחר</w:t>
      </w:r>
      <w:r>
        <w:rPr>
          <w:rFonts w:hint="cs"/>
          <w:rtl/>
        </w:rPr>
        <w:t>ת</w:t>
      </w:r>
      <w:r>
        <w:rPr>
          <w:rtl/>
        </w:rPr>
        <w:t xml:space="preserve"> </w:t>
      </w:r>
      <w:bookmarkStart w:id="5442" w:name="_ETM_Q10_315959"/>
      <w:bookmarkEnd w:id="5442"/>
      <w:r>
        <w:rPr>
          <w:rFonts w:hint="cs"/>
          <w:rtl/>
        </w:rPr>
        <w:t>בליבי</w:t>
      </w:r>
      <w:r>
        <w:rPr>
          <w:rtl/>
        </w:rPr>
        <w:t xml:space="preserve"> </w:t>
      </w:r>
      <w:bookmarkStart w:id="5443" w:name="_ETM_Q10_316439"/>
      <w:bookmarkEnd w:id="5443"/>
      <w:r>
        <w:rPr>
          <w:rtl/>
        </w:rPr>
        <w:t xml:space="preserve">התיאור </w:t>
      </w:r>
      <w:bookmarkStart w:id="5444" w:name="_ETM_Q10_317010"/>
      <w:bookmarkEnd w:id="5444"/>
      <w:r>
        <w:rPr>
          <w:rtl/>
        </w:rPr>
        <w:t xml:space="preserve">של </w:t>
      </w:r>
      <w:bookmarkStart w:id="5445" w:name="_ETM_Q10_317280"/>
      <w:bookmarkEnd w:id="5445"/>
      <w:r>
        <w:rPr>
          <w:rtl/>
        </w:rPr>
        <w:t xml:space="preserve">מיכאל </w:t>
      </w:r>
      <w:bookmarkStart w:id="5446" w:name="_ETM_Q10_317909"/>
      <w:bookmarkEnd w:id="5446"/>
      <w:r>
        <w:rPr>
          <w:rFonts w:hint="cs"/>
          <w:rtl/>
        </w:rPr>
        <w:t>ה</w:t>
      </w:r>
      <w:bookmarkStart w:id="5447" w:name="_ETM_Q10_318000"/>
      <w:bookmarkEnd w:id="5447"/>
      <w:r>
        <w:rPr>
          <w:rtl/>
        </w:rPr>
        <w:t xml:space="preserve">מתהלך </w:t>
      </w:r>
      <w:bookmarkStart w:id="5448" w:name="_ETM_Q10_318629"/>
      <w:bookmarkEnd w:id="5448"/>
      <w:r>
        <w:rPr>
          <w:rtl/>
        </w:rPr>
        <w:t xml:space="preserve">יחף </w:t>
      </w:r>
      <w:bookmarkStart w:id="5449" w:name="_ETM_Q10_319079"/>
      <w:bookmarkEnd w:id="5449"/>
      <w:r>
        <w:rPr>
          <w:rtl/>
        </w:rPr>
        <w:t>בביתו</w:t>
      </w:r>
      <w:bookmarkStart w:id="5450" w:name="_ETM_Q10_320280"/>
      <w:bookmarkEnd w:id="5450"/>
      <w:r>
        <w:rPr>
          <w:rFonts w:hint="cs"/>
          <w:rtl/>
        </w:rPr>
        <w:t xml:space="preserve">, </w:t>
      </w:r>
      <w:r>
        <w:rPr>
          <w:rtl/>
        </w:rPr>
        <w:t xml:space="preserve">בוקע </w:t>
      </w:r>
      <w:bookmarkStart w:id="5451" w:name="_ETM_Q10_320849"/>
      <w:bookmarkEnd w:id="5451"/>
      <w:r>
        <w:rPr>
          <w:rtl/>
        </w:rPr>
        <w:t xml:space="preserve">בידיו </w:t>
      </w:r>
      <w:bookmarkStart w:id="5452" w:name="_ETM_Q10_321629"/>
      <w:bookmarkEnd w:id="5452"/>
      <w:r>
        <w:rPr>
          <w:rtl/>
        </w:rPr>
        <w:t xml:space="preserve">אבטיח </w:t>
      </w:r>
      <w:bookmarkStart w:id="5453" w:name="_ETM_Q10_322260"/>
      <w:bookmarkEnd w:id="5453"/>
      <w:r>
        <w:rPr>
          <w:rtl/>
        </w:rPr>
        <w:t>בשל</w:t>
      </w:r>
      <w:bookmarkStart w:id="5454" w:name="_ETM_Q10_323250"/>
      <w:bookmarkStart w:id="5455" w:name="_ETM_Q10_323370"/>
      <w:bookmarkEnd w:id="5454"/>
      <w:bookmarkEnd w:id="5455"/>
      <w:r>
        <w:rPr>
          <w:rFonts w:hint="cs"/>
          <w:rtl/>
        </w:rPr>
        <w:t xml:space="preserve"> ו</w:t>
      </w:r>
      <w:r>
        <w:rPr>
          <w:rtl/>
        </w:rPr>
        <w:t xml:space="preserve">מותיר </w:t>
      </w:r>
      <w:bookmarkStart w:id="5456" w:name="_ETM_Q10_323819"/>
      <w:bookmarkEnd w:id="5456"/>
      <w:r>
        <w:rPr>
          <w:rtl/>
        </w:rPr>
        <w:t xml:space="preserve">אחריו </w:t>
      </w:r>
      <w:bookmarkStart w:id="5457" w:name="_ETM_Q10_324269"/>
      <w:bookmarkEnd w:id="5457"/>
      <w:r>
        <w:rPr>
          <w:rtl/>
        </w:rPr>
        <w:t xml:space="preserve">שובל </w:t>
      </w:r>
      <w:bookmarkStart w:id="5458" w:name="_ETM_Q10_324959"/>
      <w:bookmarkEnd w:id="5458"/>
      <w:r>
        <w:rPr>
          <w:rtl/>
        </w:rPr>
        <w:t xml:space="preserve">ארוך </w:t>
      </w:r>
      <w:bookmarkStart w:id="5459" w:name="_ETM_Q10_325349"/>
      <w:bookmarkEnd w:id="5459"/>
      <w:r>
        <w:rPr>
          <w:rtl/>
        </w:rPr>
        <w:t xml:space="preserve">של </w:t>
      </w:r>
      <w:bookmarkStart w:id="5460" w:name="_ETM_Q10_325590"/>
      <w:bookmarkEnd w:id="5460"/>
      <w:r>
        <w:rPr>
          <w:rtl/>
        </w:rPr>
        <w:t>נמלים</w:t>
      </w:r>
      <w:r>
        <w:rPr>
          <w:rFonts w:hint="cs"/>
          <w:rtl/>
        </w:rPr>
        <w:t>.</w:t>
      </w:r>
      <w:r>
        <w:rPr>
          <w:rtl/>
        </w:rPr>
        <w:t xml:space="preserve"> </w:t>
      </w:r>
      <w:bookmarkStart w:id="5461" w:name="_ETM_Q10_326700"/>
      <w:bookmarkEnd w:id="5461"/>
      <w:r>
        <w:rPr>
          <w:rtl/>
        </w:rPr>
        <w:t xml:space="preserve">איש </w:t>
      </w:r>
      <w:bookmarkStart w:id="5462" w:name="_ETM_Q10_327120"/>
      <w:bookmarkEnd w:id="5462"/>
      <w:r>
        <w:rPr>
          <w:rtl/>
        </w:rPr>
        <w:t xml:space="preserve">ארץ </w:t>
      </w:r>
      <w:bookmarkStart w:id="5463" w:name="_ETM_Q10_327569"/>
      <w:bookmarkEnd w:id="5463"/>
      <w:r>
        <w:rPr>
          <w:rtl/>
        </w:rPr>
        <w:t xml:space="preserve">ישראל </w:t>
      </w:r>
      <w:bookmarkStart w:id="5464" w:name="_ETM_Q10_328680"/>
      <w:bookmarkEnd w:id="5464"/>
      <w:r>
        <w:rPr>
          <w:rtl/>
        </w:rPr>
        <w:t xml:space="preserve">שהצניעות </w:t>
      </w:r>
      <w:bookmarkStart w:id="5465" w:name="_ETM_Q10_329760"/>
      <w:bookmarkEnd w:id="5465"/>
      <w:r>
        <w:rPr>
          <w:rtl/>
        </w:rPr>
        <w:t xml:space="preserve">מאפיינת </w:t>
      </w:r>
      <w:bookmarkStart w:id="5466" w:name="_ETM_Q10_330510"/>
      <w:bookmarkEnd w:id="5466"/>
      <w:r>
        <w:rPr>
          <w:rtl/>
        </w:rPr>
        <w:t xml:space="preserve">את </w:t>
      </w:r>
      <w:bookmarkStart w:id="5467" w:name="_ETM_Q10_330659"/>
      <w:bookmarkEnd w:id="5467"/>
      <w:r>
        <w:rPr>
          <w:rtl/>
        </w:rPr>
        <w:t>חייו</w:t>
      </w:r>
      <w:r>
        <w:rPr>
          <w:rFonts w:hint="cs"/>
          <w:rtl/>
        </w:rPr>
        <w:t>,</w:t>
      </w:r>
      <w:r>
        <w:rPr>
          <w:rtl/>
        </w:rPr>
        <w:t xml:space="preserve"> </w:t>
      </w:r>
      <w:bookmarkStart w:id="5468" w:name="_ETM_Q10_331709"/>
      <w:bookmarkEnd w:id="5468"/>
      <w:r>
        <w:rPr>
          <w:rtl/>
        </w:rPr>
        <w:t xml:space="preserve">כשם </w:t>
      </w:r>
      <w:bookmarkStart w:id="5469" w:name="_ETM_Q10_332190"/>
      <w:bookmarkEnd w:id="5469"/>
      <w:r>
        <w:rPr>
          <w:rtl/>
        </w:rPr>
        <w:t xml:space="preserve">שהחוכמה </w:t>
      </w:r>
      <w:bookmarkStart w:id="5470" w:name="_ETM_Q10_333510"/>
      <w:bookmarkEnd w:id="5470"/>
      <w:r>
        <w:rPr>
          <w:rtl/>
        </w:rPr>
        <w:t xml:space="preserve">ותחושת </w:t>
      </w:r>
      <w:bookmarkStart w:id="5471" w:name="_ETM_Q10_334260"/>
      <w:bookmarkEnd w:id="5471"/>
      <w:r>
        <w:rPr>
          <w:rtl/>
        </w:rPr>
        <w:t xml:space="preserve">השליחות </w:t>
      </w:r>
      <w:bookmarkStart w:id="5472" w:name="_ETM_Q10_335430"/>
      <w:bookmarkEnd w:id="5472"/>
      <w:r>
        <w:rPr>
          <w:rtl/>
        </w:rPr>
        <w:t xml:space="preserve">הן </w:t>
      </w:r>
      <w:bookmarkStart w:id="5473" w:name="_ETM_Q10_335669"/>
      <w:bookmarkEnd w:id="5473"/>
      <w:r>
        <w:rPr>
          <w:rtl/>
        </w:rPr>
        <w:t xml:space="preserve">נר </w:t>
      </w:r>
      <w:bookmarkStart w:id="5474" w:name="_ETM_Q10_335879"/>
      <w:bookmarkEnd w:id="5474"/>
      <w:r>
        <w:rPr>
          <w:rtl/>
        </w:rPr>
        <w:t>לרגליו</w:t>
      </w:r>
      <w:r>
        <w:rPr>
          <w:rFonts w:hint="cs"/>
          <w:rtl/>
        </w:rPr>
        <w:t>.</w:t>
      </w:r>
      <w:r>
        <w:rPr>
          <w:rtl/>
        </w:rPr>
        <w:t xml:space="preserve"> </w:t>
      </w:r>
      <w:bookmarkStart w:id="5475" w:name="_ETM_Q10_337200"/>
      <w:bookmarkEnd w:id="5475"/>
      <w:r>
        <w:rPr>
          <w:rtl/>
        </w:rPr>
        <w:t xml:space="preserve">צר </w:t>
      </w:r>
      <w:bookmarkStart w:id="5476" w:name="_ETM_Q10_337500"/>
      <w:bookmarkEnd w:id="5476"/>
      <w:r>
        <w:rPr>
          <w:rtl/>
        </w:rPr>
        <w:t xml:space="preserve">לנו </w:t>
      </w:r>
      <w:bookmarkStart w:id="5477" w:name="_ETM_Q10_337769"/>
      <w:bookmarkEnd w:id="5477"/>
      <w:r>
        <w:rPr>
          <w:rtl/>
        </w:rPr>
        <w:t>עליך</w:t>
      </w:r>
      <w:r>
        <w:rPr>
          <w:rFonts w:hint="cs"/>
          <w:rtl/>
        </w:rPr>
        <w:t>,</w:t>
      </w:r>
      <w:r>
        <w:rPr>
          <w:rtl/>
        </w:rPr>
        <w:t xml:space="preserve"> </w:t>
      </w:r>
      <w:bookmarkStart w:id="5478" w:name="_ETM_Q10_338159"/>
      <w:bookmarkEnd w:id="5478"/>
      <w:r>
        <w:rPr>
          <w:rtl/>
        </w:rPr>
        <w:t>מיכאל</w:t>
      </w:r>
      <w:r>
        <w:rPr>
          <w:rFonts w:hint="cs"/>
          <w:rtl/>
        </w:rPr>
        <w:t>,</w:t>
      </w:r>
      <w:r>
        <w:rPr>
          <w:rtl/>
        </w:rPr>
        <w:t xml:space="preserve"> </w:t>
      </w:r>
      <w:bookmarkStart w:id="5479" w:name="_ETM_Q10_339370"/>
      <w:bookmarkEnd w:id="5479"/>
      <w:r>
        <w:rPr>
          <w:rtl/>
        </w:rPr>
        <w:t xml:space="preserve">וצר </w:t>
      </w:r>
      <w:bookmarkStart w:id="5480" w:name="_ETM_Q10_339910"/>
      <w:bookmarkEnd w:id="5480"/>
      <w:r>
        <w:rPr>
          <w:rtl/>
        </w:rPr>
        <w:t xml:space="preserve">לנו </w:t>
      </w:r>
      <w:bookmarkStart w:id="5481" w:name="_ETM_Q10_340240"/>
      <w:bookmarkEnd w:id="5481"/>
      <w:r>
        <w:rPr>
          <w:rtl/>
        </w:rPr>
        <w:t>עלינו</w:t>
      </w:r>
      <w:r>
        <w:rPr>
          <w:rFonts w:hint="cs"/>
          <w:rtl/>
        </w:rPr>
        <w:t>,</w:t>
      </w:r>
      <w:r>
        <w:rPr>
          <w:rtl/>
        </w:rPr>
        <w:t xml:space="preserve"> </w:t>
      </w:r>
      <w:bookmarkStart w:id="5482" w:name="_ETM_Q10_341300"/>
      <w:bookmarkEnd w:id="5482"/>
      <w:r>
        <w:rPr>
          <w:rtl/>
        </w:rPr>
        <w:t xml:space="preserve">שהרי </w:t>
      </w:r>
      <w:bookmarkStart w:id="5483" w:name="_ETM_Q10_341780"/>
      <w:bookmarkEnd w:id="5483"/>
      <w:r>
        <w:rPr>
          <w:rtl/>
        </w:rPr>
        <w:t xml:space="preserve">קולך </w:t>
      </w:r>
      <w:bookmarkStart w:id="5484" w:name="_ETM_Q10_342319"/>
      <w:bookmarkEnd w:id="5484"/>
      <w:r>
        <w:rPr>
          <w:rtl/>
        </w:rPr>
        <w:t>ועמדותיך</w:t>
      </w:r>
      <w:r>
        <w:rPr>
          <w:rFonts w:hint="cs"/>
          <w:rtl/>
        </w:rPr>
        <w:t>,</w:t>
      </w:r>
      <w:r>
        <w:rPr>
          <w:rtl/>
        </w:rPr>
        <w:t xml:space="preserve"> </w:t>
      </w:r>
      <w:bookmarkStart w:id="5485" w:name="_ETM_Q10_343280"/>
      <w:bookmarkEnd w:id="5485"/>
      <w:r>
        <w:rPr>
          <w:rtl/>
        </w:rPr>
        <w:t xml:space="preserve">גבורתך </w:t>
      </w:r>
      <w:bookmarkStart w:id="5486" w:name="_ETM_Q10_343970"/>
      <w:bookmarkEnd w:id="5486"/>
      <w:r>
        <w:rPr>
          <w:rtl/>
        </w:rPr>
        <w:t>וחוכמתך</w:t>
      </w:r>
      <w:r>
        <w:rPr>
          <w:rFonts w:hint="cs"/>
          <w:rtl/>
        </w:rPr>
        <w:t>,</w:t>
      </w:r>
      <w:r>
        <w:rPr>
          <w:rtl/>
        </w:rPr>
        <w:t xml:space="preserve"> </w:t>
      </w:r>
      <w:bookmarkStart w:id="5487" w:name="_ETM_Q10_344840"/>
      <w:bookmarkEnd w:id="5487"/>
      <w:r>
        <w:rPr>
          <w:rtl/>
        </w:rPr>
        <w:t>תק</w:t>
      </w:r>
      <w:r>
        <w:rPr>
          <w:rFonts w:hint="cs"/>
          <w:rtl/>
        </w:rPr>
        <w:t>י</w:t>
      </w:r>
      <w:r>
        <w:rPr>
          <w:rtl/>
        </w:rPr>
        <w:t xml:space="preserve">פותך </w:t>
      </w:r>
      <w:bookmarkStart w:id="5488" w:name="_ETM_Q10_345590"/>
      <w:bookmarkEnd w:id="5488"/>
      <w:r>
        <w:rPr>
          <w:rFonts w:hint="cs"/>
          <w:rtl/>
        </w:rPr>
        <w:t>ו</w:t>
      </w:r>
      <w:r>
        <w:rPr>
          <w:rtl/>
        </w:rPr>
        <w:t>צניעותך</w:t>
      </w:r>
      <w:r>
        <w:rPr>
          <w:rFonts w:hint="cs"/>
          <w:rtl/>
        </w:rPr>
        <w:t>,</w:t>
      </w:r>
      <w:r>
        <w:rPr>
          <w:rtl/>
        </w:rPr>
        <w:t xml:space="preserve"> </w:t>
      </w:r>
      <w:bookmarkStart w:id="5489" w:name="_ETM_Q10_347110"/>
      <w:bookmarkEnd w:id="5489"/>
      <w:r>
        <w:rPr>
          <w:rtl/>
        </w:rPr>
        <w:t xml:space="preserve">ובמיוחד </w:t>
      </w:r>
      <w:bookmarkStart w:id="5490" w:name="_ETM_Q10_348250"/>
      <w:bookmarkEnd w:id="5490"/>
      <w:r>
        <w:rPr>
          <w:rFonts w:hint="cs"/>
          <w:rtl/>
        </w:rPr>
        <w:t>ה</w:t>
      </w:r>
      <w:r>
        <w:rPr>
          <w:rtl/>
        </w:rPr>
        <w:t xml:space="preserve">דר </w:t>
      </w:r>
      <w:bookmarkStart w:id="5491" w:name="_ETM_Q10_348910"/>
      <w:bookmarkEnd w:id="5491"/>
      <w:r>
        <w:rPr>
          <w:rtl/>
        </w:rPr>
        <w:t>התנהלותך</w:t>
      </w:r>
      <w:r>
        <w:rPr>
          <w:rFonts w:hint="cs"/>
          <w:rtl/>
        </w:rPr>
        <w:t>,</w:t>
      </w:r>
      <w:r>
        <w:rPr>
          <w:rtl/>
        </w:rPr>
        <w:t xml:space="preserve"> </w:t>
      </w:r>
      <w:bookmarkStart w:id="5492" w:name="_ETM_Q10_350440"/>
      <w:bookmarkEnd w:id="5492"/>
      <w:r>
        <w:rPr>
          <w:rtl/>
        </w:rPr>
        <w:t xml:space="preserve">חסרים </w:t>
      </w:r>
      <w:bookmarkStart w:id="5493" w:name="_ETM_Q10_350980"/>
      <w:bookmarkEnd w:id="5493"/>
      <w:r>
        <w:rPr>
          <w:rtl/>
        </w:rPr>
        <w:t xml:space="preserve">לנו </w:t>
      </w:r>
      <w:bookmarkStart w:id="5494" w:name="_ETM_Q10_351250"/>
      <w:bookmarkEnd w:id="5494"/>
      <w:r>
        <w:rPr>
          <w:rtl/>
        </w:rPr>
        <w:t>מאוד</w:t>
      </w:r>
      <w:r>
        <w:rPr>
          <w:rFonts w:hint="cs"/>
          <w:rtl/>
        </w:rPr>
        <w:t>.</w:t>
      </w:r>
      <w:r>
        <w:rPr>
          <w:rtl/>
        </w:rPr>
        <w:t xml:space="preserve"> </w:t>
      </w:r>
      <w:bookmarkStart w:id="5495" w:name="_ETM_Q10_352490"/>
      <w:bookmarkEnd w:id="5495"/>
    </w:p>
    <w:p w:rsidR="00660A22" w:rsidRDefault="00660A22" w:rsidP="0048500F">
      <w:pPr>
        <w:rPr>
          <w:rtl/>
        </w:rPr>
      </w:pPr>
    </w:p>
    <w:p w:rsidR="00660A22" w:rsidRDefault="00660A22" w:rsidP="0048500F">
      <w:pPr>
        <w:rPr>
          <w:rtl/>
        </w:rPr>
      </w:pPr>
      <w:r>
        <w:rPr>
          <w:rtl/>
        </w:rPr>
        <w:t xml:space="preserve">צר </w:t>
      </w:r>
      <w:bookmarkStart w:id="5496" w:name="_ETM_Q10_352760"/>
      <w:bookmarkEnd w:id="5496"/>
      <w:r>
        <w:rPr>
          <w:rtl/>
        </w:rPr>
        <w:t xml:space="preserve">לנו </w:t>
      </w:r>
      <w:bookmarkStart w:id="5497" w:name="_ETM_Q10_353000"/>
      <w:bookmarkEnd w:id="5497"/>
      <w:r>
        <w:rPr>
          <w:rtl/>
        </w:rPr>
        <w:t xml:space="preserve">גם </w:t>
      </w:r>
      <w:bookmarkStart w:id="5498" w:name="_ETM_Q10_353300"/>
      <w:bookmarkEnd w:id="5498"/>
      <w:r>
        <w:rPr>
          <w:rFonts w:hint="cs"/>
          <w:rtl/>
        </w:rPr>
        <w:t xml:space="preserve">על </w:t>
      </w:r>
      <w:r>
        <w:rPr>
          <w:rtl/>
        </w:rPr>
        <w:t>עמית</w:t>
      </w:r>
      <w:r>
        <w:rPr>
          <w:rFonts w:hint="cs"/>
          <w:rtl/>
        </w:rPr>
        <w:t>.</w:t>
      </w:r>
      <w:r>
        <w:rPr>
          <w:rtl/>
        </w:rPr>
        <w:t xml:space="preserve"> </w:t>
      </w:r>
      <w:bookmarkStart w:id="5499" w:name="_ETM_Q10_354810"/>
      <w:bookmarkEnd w:id="5499"/>
      <w:r>
        <w:rPr>
          <w:rtl/>
        </w:rPr>
        <w:t xml:space="preserve">רבות </w:t>
      </w:r>
      <w:bookmarkStart w:id="5500" w:name="_ETM_Q10_355260"/>
      <w:bookmarkEnd w:id="5500"/>
      <w:r>
        <w:rPr>
          <w:rtl/>
        </w:rPr>
        <w:t xml:space="preserve">מתכונותיו </w:t>
      </w:r>
      <w:bookmarkStart w:id="5501" w:name="_ETM_Q10_356010"/>
      <w:bookmarkEnd w:id="5501"/>
      <w:r>
        <w:rPr>
          <w:rtl/>
        </w:rPr>
        <w:t xml:space="preserve">של </w:t>
      </w:r>
      <w:bookmarkStart w:id="5502" w:name="_ETM_Q10_356250"/>
      <w:bookmarkEnd w:id="5502"/>
      <w:r>
        <w:rPr>
          <w:rtl/>
        </w:rPr>
        <w:t>מיכאל</w:t>
      </w:r>
      <w:r>
        <w:rPr>
          <w:rFonts w:hint="cs"/>
          <w:rtl/>
        </w:rPr>
        <w:t>,</w:t>
      </w:r>
      <w:r>
        <w:rPr>
          <w:rtl/>
        </w:rPr>
        <w:t xml:space="preserve"> </w:t>
      </w:r>
      <w:bookmarkStart w:id="5503" w:name="_ETM_Q10_356910"/>
      <w:bookmarkEnd w:id="5503"/>
      <w:r>
        <w:rPr>
          <w:rtl/>
        </w:rPr>
        <w:t xml:space="preserve">בדגש </w:t>
      </w:r>
      <w:bookmarkStart w:id="5504" w:name="_ETM_Q10_357450"/>
      <w:bookmarkEnd w:id="5504"/>
      <w:r>
        <w:rPr>
          <w:rtl/>
        </w:rPr>
        <w:t xml:space="preserve">על </w:t>
      </w:r>
      <w:bookmarkStart w:id="5505" w:name="_ETM_Q10_357600"/>
      <w:bookmarkEnd w:id="5505"/>
      <w:r>
        <w:rPr>
          <w:rtl/>
        </w:rPr>
        <w:t xml:space="preserve">הקפדתו </w:t>
      </w:r>
      <w:bookmarkStart w:id="5506" w:name="_ETM_Q10_358260"/>
      <w:bookmarkEnd w:id="5506"/>
      <w:r>
        <w:rPr>
          <w:rtl/>
        </w:rPr>
        <w:t xml:space="preserve">הגדולה </w:t>
      </w:r>
      <w:bookmarkStart w:id="5507" w:name="_ETM_Q10_358740"/>
      <w:bookmarkEnd w:id="5507"/>
      <w:r>
        <w:rPr>
          <w:rFonts w:hint="cs"/>
          <w:rtl/>
        </w:rPr>
        <w:t>ב</w:t>
      </w:r>
      <w:r>
        <w:rPr>
          <w:rtl/>
        </w:rPr>
        <w:t xml:space="preserve">כבוד </w:t>
      </w:r>
      <w:bookmarkStart w:id="5508" w:name="_ETM_Q10_359220"/>
      <w:bookmarkEnd w:id="5508"/>
      <w:r>
        <w:rPr>
          <w:rtl/>
        </w:rPr>
        <w:t>הבריות</w:t>
      </w:r>
      <w:r>
        <w:rPr>
          <w:rFonts w:hint="cs"/>
          <w:rtl/>
        </w:rPr>
        <w:t>,</w:t>
      </w:r>
      <w:r>
        <w:rPr>
          <w:rtl/>
        </w:rPr>
        <w:t xml:space="preserve"> </w:t>
      </w:r>
      <w:bookmarkStart w:id="5509" w:name="_ETM_Q10_360389"/>
      <w:bookmarkEnd w:id="5509"/>
      <w:r>
        <w:rPr>
          <w:rtl/>
        </w:rPr>
        <w:t>ה</w:t>
      </w:r>
      <w:r>
        <w:rPr>
          <w:rFonts w:hint="cs"/>
          <w:rtl/>
        </w:rPr>
        <w:t>ן</w:t>
      </w:r>
      <w:r>
        <w:rPr>
          <w:rtl/>
        </w:rPr>
        <w:t xml:space="preserve"> </w:t>
      </w:r>
      <w:bookmarkStart w:id="5510" w:name="_ETM_Q10_360569"/>
      <w:bookmarkEnd w:id="5510"/>
      <w:r>
        <w:rPr>
          <w:rtl/>
        </w:rPr>
        <w:t xml:space="preserve">נחלתו </w:t>
      </w:r>
      <w:bookmarkStart w:id="5511" w:name="_ETM_Q10_361290"/>
      <w:bookmarkEnd w:id="5511"/>
      <w:r>
        <w:rPr>
          <w:rtl/>
        </w:rPr>
        <w:t xml:space="preserve">של </w:t>
      </w:r>
      <w:bookmarkStart w:id="5512" w:name="_ETM_Q10_361560"/>
      <w:bookmarkEnd w:id="5512"/>
      <w:r>
        <w:rPr>
          <w:rtl/>
        </w:rPr>
        <w:t xml:space="preserve">אסף </w:t>
      </w:r>
      <w:bookmarkStart w:id="5513" w:name="_ETM_Q10_361980"/>
      <w:bookmarkEnd w:id="5513"/>
      <w:r>
        <w:rPr>
          <w:rtl/>
        </w:rPr>
        <w:t>חברנו</w:t>
      </w:r>
      <w:r>
        <w:rPr>
          <w:rFonts w:hint="cs"/>
          <w:rtl/>
        </w:rPr>
        <w:t>.</w:t>
      </w:r>
      <w:r>
        <w:rPr>
          <w:rtl/>
        </w:rPr>
        <w:t xml:space="preserve"> </w:t>
      </w:r>
      <w:bookmarkStart w:id="5514" w:name="_ETM_Q10_363280"/>
      <w:bookmarkStart w:id="5515" w:name="_ETM_Q10_363910"/>
      <w:bookmarkEnd w:id="5514"/>
      <w:bookmarkEnd w:id="5515"/>
      <w:r>
        <w:rPr>
          <w:rtl/>
        </w:rPr>
        <w:t xml:space="preserve">מן </w:t>
      </w:r>
      <w:bookmarkStart w:id="5516" w:name="_ETM_Q10_364180"/>
      <w:bookmarkEnd w:id="5516"/>
      <w:r>
        <w:rPr>
          <w:rtl/>
        </w:rPr>
        <w:t xml:space="preserve">המעט </w:t>
      </w:r>
      <w:bookmarkStart w:id="5517" w:name="_ETM_Q10_364660"/>
      <w:bookmarkEnd w:id="5517"/>
      <w:r>
        <w:rPr>
          <w:rtl/>
        </w:rPr>
        <w:t xml:space="preserve">ששמענו </w:t>
      </w:r>
      <w:bookmarkStart w:id="5518" w:name="_ETM_Q10_365590"/>
      <w:bookmarkEnd w:id="5518"/>
      <w:r>
        <w:rPr>
          <w:rtl/>
        </w:rPr>
        <w:t xml:space="preserve">על </w:t>
      </w:r>
      <w:bookmarkStart w:id="5519" w:name="_ETM_Q10_365800"/>
      <w:bookmarkEnd w:id="5519"/>
      <w:r>
        <w:rPr>
          <w:rtl/>
        </w:rPr>
        <w:t xml:space="preserve">יפי </w:t>
      </w:r>
      <w:bookmarkStart w:id="5520" w:name="_ETM_Q10_366190"/>
      <w:bookmarkEnd w:id="5520"/>
      <w:r>
        <w:rPr>
          <w:rtl/>
        </w:rPr>
        <w:t xml:space="preserve">נשמתו </w:t>
      </w:r>
      <w:bookmarkStart w:id="5521" w:name="_ETM_Q10_366849"/>
      <w:bookmarkEnd w:id="5521"/>
      <w:r>
        <w:rPr>
          <w:rtl/>
        </w:rPr>
        <w:t xml:space="preserve">של </w:t>
      </w:r>
      <w:bookmarkStart w:id="5522" w:name="_ETM_Q10_367090"/>
      <w:bookmarkStart w:id="5523" w:name="_ETM_Q10_367360"/>
      <w:bookmarkEnd w:id="5522"/>
      <w:bookmarkEnd w:id="5523"/>
      <w:r>
        <w:rPr>
          <w:rtl/>
        </w:rPr>
        <w:t>עמית</w:t>
      </w:r>
      <w:r>
        <w:rPr>
          <w:rFonts w:hint="cs"/>
          <w:rtl/>
        </w:rPr>
        <w:t>,</w:t>
      </w:r>
      <w:r>
        <w:rPr>
          <w:rtl/>
        </w:rPr>
        <w:t xml:space="preserve"> זכרו </w:t>
      </w:r>
      <w:bookmarkStart w:id="5524" w:name="_ETM_Q10_367750"/>
      <w:bookmarkEnd w:id="5524"/>
      <w:r>
        <w:rPr>
          <w:rtl/>
        </w:rPr>
        <w:t>לברכה</w:t>
      </w:r>
      <w:r>
        <w:rPr>
          <w:rFonts w:hint="cs"/>
          <w:rtl/>
        </w:rPr>
        <w:t>,</w:t>
      </w:r>
      <w:r>
        <w:rPr>
          <w:rtl/>
        </w:rPr>
        <w:t xml:space="preserve"> </w:t>
      </w:r>
      <w:bookmarkStart w:id="5525" w:name="_ETM_Q10_368930"/>
      <w:bookmarkEnd w:id="5525"/>
      <w:r>
        <w:rPr>
          <w:rtl/>
        </w:rPr>
        <w:t xml:space="preserve">אנחנו </w:t>
      </w:r>
      <w:bookmarkStart w:id="5526" w:name="_ETM_Q10_369380"/>
      <w:bookmarkEnd w:id="5526"/>
      <w:r>
        <w:rPr>
          <w:rtl/>
        </w:rPr>
        <w:t xml:space="preserve">יודעים </w:t>
      </w:r>
      <w:bookmarkStart w:id="5527" w:name="_ETM_Q10_369710"/>
      <w:bookmarkEnd w:id="5527"/>
      <w:r>
        <w:rPr>
          <w:rtl/>
        </w:rPr>
        <w:t xml:space="preserve">שגם </w:t>
      </w:r>
      <w:bookmarkStart w:id="5528" w:name="_ETM_Q10_370250"/>
      <w:bookmarkEnd w:id="5528"/>
      <w:r>
        <w:rPr>
          <w:rtl/>
        </w:rPr>
        <w:t>הוא</w:t>
      </w:r>
      <w:r>
        <w:rPr>
          <w:rFonts w:hint="cs"/>
          <w:rtl/>
        </w:rPr>
        <w:t>,</w:t>
      </w:r>
      <w:r>
        <w:rPr>
          <w:rtl/>
        </w:rPr>
        <w:t xml:space="preserve"> </w:t>
      </w:r>
      <w:bookmarkStart w:id="5529" w:name="_ETM_Q10_370550"/>
      <w:bookmarkEnd w:id="5529"/>
      <w:r>
        <w:rPr>
          <w:rtl/>
        </w:rPr>
        <w:t xml:space="preserve">למרות </w:t>
      </w:r>
      <w:bookmarkStart w:id="5530" w:name="_ETM_Q10_371060"/>
      <w:bookmarkEnd w:id="5530"/>
      <w:r>
        <w:rPr>
          <w:rtl/>
        </w:rPr>
        <w:t xml:space="preserve">שנותיו </w:t>
      </w:r>
      <w:bookmarkStart w:id="5531" w:name="_ETM_Q10_371720"/>
      <w:bookmarkEnd w:id="5531"/>
      <w:r>
        <w:rPr>
          <w:rtl/>
        </w:rPr>
        <w:t>המועטות</w:t>
      </w:r>
      <w:r>
        <w:rPr>
          <w:rFonts w:hint="cs"/>
          <w:rtl/>
        </w:rPr>
        <w:t>,</w:t>
      </w:r>
      <w:r>
        <w:rPr>
          <w:rtl/>
        </w:rPr>
        <w:t xml:space="preserve"> </w:t>
      </w:r>
      <w:bookmarkStart w:id="5532" w:name="_ETM_Q10_372960"/>
      <w:bookmarkEnd w:id="5532"/>
      <w:r>
        <w:rPr>
          <w:rtl/>
        </w:rPr>
        <w:t xml:space="preserve">גם </w:t>
      </w:r>
      <w:bookmarkStart w:id="5533" w:name="_ETM_Q10_373290"/>
      <w:bookmarkEnd w:id="5533"/>
      <w:r>
        <w:rPr>
          <w:rtl/>
        </w:rPr>
        <w:t xml:space="preserve">הוא </w:t>
      </w:r>
      <w:bookmarkStart w:id="5534" w:name="_ETM_Q10_373410"/>
      <w:bookmarkEnd w:id="5534"/>
      <w:r>
        <w:rPr>
          <w:rtl/>
        </w:rPr>
        <w:t xml:space="preserve">הלך </w:t>
      </w:r>
      <w:bookmarkStart w:id="5535" w:name="_ETM_Q10_373770"/>
      <w:bookmarkEnd w:id="5535"/>
      <w:r>
        <w:rPr>
          <w:rtl/>
        </w:rPr>
        <w:t xml:space="preserve">בדרך </w:t>
      </w:r>
      <w:bookmarkStart w:id="5536" w:name="_ETM_Q10_374250"/>
      <w:bookmarkEnd w:id="5536"/>
      <w:r>
        <w:rPr>
          <w:rtl/>
        </w:rPr>
        <w:t>החכמים</w:t>
      </w:r>
      <w:r>
        <w:rPr>
          <w:rFonts w:hint="cs"/>
          <w:rtl/>
        </w:rPr>
        <w:t>,</w:t>
      </w:r>
      <w:r>
        <w:rPr>
          <w:rtl/>
        </w:rPr>
        <w:t xml:space="preserve"> </w:t>
      </w:r>
      <w:bookmarkStart w:id="5537" w:name="_ETM_Q10_374940"/>
      <w:bookmarkEnd w:id="5537"/>
      <w:r>
        <w:rPr>
          <w:rtl/>
        </w:rPr>
        <w:t>הגיבורים</w:t>
      </w:r>
      <w:r>
        <w:rPr>
          <w:rFonts w:hint="cs"/>
          <w:rtl/>
        </w:rPr>
        <w:t>,</w:t>
      </w:r>
      <w:r>
        <w:rPr>
          <w:rtl/>
        </w:rPr>
        <w:t xml:space="preserve"> </w:t>
      </w:r>
      <w:bookmarkStart w:id="5538" w:name="_ETM_Q10_375960"/>
      <w:bookmarkEnd w:id="5538"/>
      <w:r>
        <w:rPr>
          <w:rtl/>
        </w:rPr>
        <w:t xml:space="preserve">השמחים </w:t>
      </w:r>
      <w:bookmarkStart w:id="5539" w:name="_ETM_Q10_376590"/>
      <w:bookmarkEnd w:id="5539"/>
      <w:r>
        <w:rPr>
          <w:rtl/>
        </w:rPr>
        <w:t xml:space="preserve">בחלקם </w:t>
      </w:r>
      <w:bookmarkStart w:id="5540" w:name="_ETM_Q10_377220"/>
      <w:bookmarkEnd w:id="5540"/>
      <w:r>
        <w:rPr>
          <w:rtl/>
        </w:rPr>
        <w:t>והמכובדים</w:t>
      </w:r>
      <w:r>
        <w:rPr>
          <w:rFonts w:hint="cs"/>
          <w:rtl/>
        </w:rPr>
        <w:t>.</w:t>
      </w:r>
      <w:r>
        <w:rPr>
          <w:rtl/>
        </w:rPr>
        <w:t xml:space="preserve"> </w:t>
      </w:r>
      <w:bookmarkStart w:id="5541" w:name="_ETM_Q10_379139"/>
      <w:bookmarkEnd w:id="5541"/>
    </w:p>
    <w:p w:rsidR="00660A22" w:rsidRDefault="00660A22" w:rsidP="0048500F">
      <w:pPr>
        <w:rPr>
          <w:rtl/>
        </w:rPr>
      </w:pPr>
    </w:p>
    <w:p w:rsidR="00660A22" w:rsidRDefault="00660A22" w:rsidP="009B6B78">
      <w:pPr>
        <w:rPr>
          <w:rtl/>
        </w:rPr>
      </w:pPr>
      <w:r>
        <w:rPr>
          <w:rtl/>
        </w:rPr>
        <w:t xml:space="preserve">התלמוד </w:t>
      </w:r>
      <w:bookmarkStart w:id="5542" w:name="_ETM_Q10_379590"/>
      <w:bookmarkEnd w:id="5542"/>
      <w:r>
        <w:rPr>
          <w:rtl/>
        </w:rPr>
        <w:t xml:space="preserve">הירושלמי </w:t>
      </w:r>
      <w:bookmarkStart w:id="5543" w:name="_ETM_Q10_380310"/>
      <w:bookmarkEnd w:id="5543"/>
      <w:r>
        <w:rPr>
          <w:rtl/>
        </w:rPr>
        <w:t xml:space="preserve">מלמד </w:t>
      </w:r>
      <w:bookmarkStart w:id="5544" w:name="_ETM_Q10_380790"/>
      <w:bookmarkEnd w:id="5544"/>
      <w:r>
        <w:rPr>
          <w:rtl/>
        </w:rPr>
        <w:t xml:space="preserve">אותנו </w:t>
      </w:r>
      <w:bookmarkStart w:id="5545" w:name="_ETM_Q10_381180"/>
      <w:bookmarkEnd w:id="5545"/>
      <w:r>
        <w:rPr>
          <w:rtl/>
        </w:rPr>
        <w:t xml:space="preserve">שאין </w:t>
      </w:r>
      <w:bookmarkStart w:id="5546" w:name="_ETM_Q10_381569"/>
      <w:bookmarkEnd w:id="5546"/>
      <w:r>
        <w:rPr>
          <w:rFonts w:hint="cs"/>
          <w:rtl/>
        </w:rPr>
        <w:t>עושים</w:t>
      </w:r>
      <w:r>
        <w:rPr>
          <w:rtl/>
        </w:rPr>
        <w:t xml:space="preserve"> </w:t>
      </w:r>
      <w:bookmarkStart w:id="5547" w:name="_ETM_Q10_381960"/>
      <w:bookmarkEnd w:id="5547"/>
      <w:r>
        <w:rPr>
          <w:rtl/>
        </w:rPr>
        <w:t>נפשות</w:t>
      </w:r>
      <w:r>
        <w:rPr>
          <w:rFonts w:hint="cs"/>
          <w:rtl/>
        </w:rPr>
        <w:t xml:space="preserve"> –</w:t>
      </w:r>
      <w:r>
        <w:rPr>
          <w:rtl/>
        </w:rPr>
        <w:t xml:space="preserve"> </w:t>
      </w:r>
      <w:bookmarkStart w:id="5548" w:name="_ETM_Q10_382680"/>
      <w:bookmarkEnd w:id="5548"/>
      <w:r>
        <w:rPr>
          <w:rtl/>
        </w:rPr>
        <w:t xml:space="preserve">מצבות </w:t>
      </w:r>
      <w:bookmarkStart w:id="5549" w:name="_ETM_Q10_383220"/>
      <w:bookmarkEnd w:id="5549"/>
      <w:r>
        <w:rPr>
          <w:rFonts w:hint="cs"/>
          <w:rtl/>
        </w:rPr>
        <w:t xml:space="preserve">– </w:t>
      </w:r>
      <w:r>
        <w:rPr>
          <w:rtl/>
        </w:rPr>
        <w:t>ל</w:t>
      </w:r>
      <w:bookmarkStart w:id="5550" w:name="_ETM_Q10_383310"/>
      <w:bookmarkEnd w:id="5550"/>
      <w:r>
        <w:rPr>
          <w:rtl/>
        </w:rPr>
        <w:t>צדיקים</w:t>
      </w:r>
      <w:r w:rsidR="009B6B78">
        <w:rPr>
          <w:rFonts w:hint="cs"/>
          <w:rtl/>
        </w:rPr>
        <w:t>;</w:t>
      </w:r>
      <w:r>
        <w:rPr>
          <w:rtl/>
        </w:rPr>
        <w:t xml:space="preserve"> </w:t>
      </w:r>
      <w:bookmarkStart w:id="5551" w:name="_ETM_Q10_384450"/>
      <w:bookmarkEnd w:id="5551"/>
      <w:r>
        <w:rPr>
          <w:rtl/>
        </w:rPr>
        <w:t xml:space="preserve">דבריהם </w:t>
      </w:r>
      <w:bookmarkStart w:id="5552" w:name="_ETM_Q10_385109"/>
      <w:bookmarkStart w:id="5553" w:name="_ETM_Q10_385829"/>
      <w:bookmarkEnd w:id="5552"/>
      <w:bookmarkEnd w:id="5553"/>
      <w:r>
        <w:rPr>
          <w:rtl/>
        </w:rPr>
        <w:t xml:space="preserve">הם </w:t>
      </w:r>
      <w:bookmarkStart w:id="5554" w:name="_ETM_Q10_386040"/>
      <w:bookmarkEnd w:id="5554"/>
      <w:r>
        <w:rPr>
          <w:rFonts w:hint="cs"/>
          <w:rtl/>
        </w:rPr>
        <w:t>זיכרונ</w:t>
      </w:r>
      <w:r>
        <w:rPr>
          <w:rFonts w:hint="eastAsia"/>
          <w:rtl/>
        </w:rPr>
        <w:t>ם</w:t>
      </w:r>
      <w:r>
        <w:rPr>
          <w:rFonts w:hint="cs"/>
          <w:rtl/>
        </w:rPr>
        <w:t>.</w:t>
      </w:r>
      <w:r>
        <w:rPr>
          <w:rtl/>
        </w:rPr>
        <w:t xml:space="preserve"> </w:t>
      </w:r>
      <w:bookmarkStart w:id="5555" w:name="_ETM_Q10_387340"/>
      <w:bookmarkEnd w:id="5555"/>
      <w:r>
        <w:rPr>
          <w:rtl/>
        </w:rPr>
        <w:t xml:space="preserve">כמה </w:t>
      </w:r>
      <w:bookmarkStart w:id="5556" w:name="_ETM_Q10_387639"/>
      <w:bookmarkEnd w:id="5556"/>
      <w:r>
        <w:rPr>
          <w:rtl/>
        </w:rPr>
        <w:t xml:space="preserve">יפה </w:t>
      </w:r>
      <w:bookmarkStart w:id="5557" w:name="_ETM_Q10_388030"/>
      <w:bookmarkEnd w:id="5557"/>
      <w:r>
        <w:rPr>
          <w:rtl/>
        </w:rPr>
        <w:t xml:space="preserve">האמירה </w:t>
      </w:r>
      <w:bookmarkStart w:id="5558" w:name="_ETM_Q10_388359"/>
      <w:bookmarkEnd w:id="5558"/>
      <w:r>
        <w:rPr>
          <w:rtl/>
        </w:rPr>
        <w:t xml:space="preserve">הזו </w:t>
      </w:r>
      <w:bookmarkStart w:id="5559" w:name="_ETM_Q10_388599"/>
      <w:bookmarkEnd w:id="5559"/>
      <w:r>
        <w:rPr>
          <w:rtl/>
        </w:rPr>
        <w:t xml:space="preserve">למי </w:t>
      </w:r>
      <w:bookmarkStart w:id="5560" w:name="_ETM_Q10_388870"/>
      <w:bookmarkEnd w:id="5560"/>
      <w:r>
        <w:rPr>
          <w:rtl/>
        </w:rPr>
        <w:t xml:space="preserve">שעדיין </w:t>
      </w:r>
      <w:bookmarkStart w:id="5561" w:name="_ETM_Q10_389469"/>
      <w:bookmarkEnd w:id="5561"/>
      <w:r>
        <w:rPr>
          <w:rtl/>
        </w:rPr>
        <w:t xml:space="preserve">מחזיק </w:t>
      </w:r>
      <w:bookmarkStart w:id="5562" w:name="_ETM_Q10_390040"/>
      <w:bookmarkEnd w:id="5562"/>
      <w:r>
        <w:rPr>
          <w:rtl/>
        </w:rPr>
        <w:t xml:space="preserve">בשיא </w:t>
      </w:r>
      <w:bookmarkStart w:id="5563" w:name="_ETM_Q10_390459"/>
      <w:bookmarkEnd w:id="5563"/>
      <w:r>
        <w:rPr>
          <w:rtl/>
        </w:rPr>
        <w:t xml:space="preserve">הפיליבסטר </w:t>
      </w:r>
      <w:bookmarkStart w:id="5564" w:name="_ETM_Q10_391190"/>
      <w:bookmarkEnd w:id="5564"/>
      <w:r>
        <w:rPr>
          <w:rFonts w:hint="cs"/>
          <w:rtl/>
        </w:rPr>
        <w:t>של</w:t>
      </w:r>
      <w:r>
        <w:rPr>
          <w:rtl/>
        </w:rPr>
        <w:t xml:space="preserve"> </w:t>
      </w:r>
      <w:bookmarkStart w:id="5565" w:name="_ETM_Q10_391580"/>
      <w:bookmarkEnd w:id="5565"/>
      <w:r>
        <w:rPr>
          <w:rtl/>
        </w:rPr>
        <w:t xml:space="preserve">כנסת </w:t>
      </w:r>
      <w:bookmarkStart w:id="5566" w:name="_ETM_Q10_392000"/>
      <w:bookmarkEnd w:id="5566"/>
      <w:r>
        <w:rPr>
          <w:rtl/>
        </w:rPr>
        <w:t>ישראל</w:t>
      </w:r>
      <w:r>
        <w:rPr>
          <w:rFonts w:hint="cs"/>
          <w:rtl/>
        </w:rPr>
        <w:t>,</w:t>
      </w:r>
      <w:r>
        <w:rPr>
          <w:rtl/>
        </w:rPr>
        <w:t xml:space="preserve"> </w:t>
      </w:r>
      <w:bookmarkStart w:id="5567" w:name="_ETM_Q10_393090"/>
      <w:bookmarkEnd w:id="5567"/>
      <w:r>
        <w:rPr>
          <w:rtl/>
        </w:rPr>
        <w:t xml:space="preserve">למי </w:t>
      </w:r>
      <w:bookmarkStart w:id="5568" w:name="_ETM_Q10_393359"/>
      <w:bookmarkEnd w:id="5568"/>
      <w:r>
        <w:rPr>
          <w:rtl/>
        </w:rPr>
        <w:t xml:space="preserve">שדבריו </w:t>
      </w:r>
      <w:bookmarkStart w:id="5569" w:name="_ETM_Q10_393930"/>
      <w:bookmarkEnd w:id="5569"/>
      <w:r>
        <w:rPr>
          <w:rtl/>
        </w:rPr>
        <w:t xml:space="preserve">היו </w:t>
      </w:r>
      <w:bookmarkStart w:id="5570" w:name="_ETM_Q10_394109"/>
      <w:bookmarkEnd w:id="5570"/>
      <w:r>
        <w:rPr>
          <w:rtl/>
        </w:rPr>
        <w:t xml:space="preserve">דברי </w:t>
      </w:r>
      <w:bookmarkStart w:id="5571" w:name="_ETM_Q10_394499"/>
      <w:bookmarkEnd w:id="5571"/>
      <w:r>
        <w:rPr>
          <w:rtl/>
        </w:rPr>
        <w:t xml:space="preserve">אמת </w:t>
      </w:r>
      <w:bookmarkStart w:id="5572" w:name="_ETM_Q10_394919"/>
      <w:bookmarkEnd w:id="5572"/>
      <w:r>
        <w:rPr>
          <w:rtl/>
        </w:rPr>
        <w:t>ושלום</w:t>
      </w:r>
      <w:r>
        <w:rPr>
          <w:rFonts w:hint="cs"/>
          <w:rtl/>
        </w:rPr>
        <w:t>,</w:t>
      </w:r>
      <w:r>
        <w:rPr>
          <w:rtl/>
        </w:rPr>
        <w:t xml:space="preserve"> </w:t>
      </w:r>
      <w:bookmarkStart w:id="5573" w:name="_ETM_Q10_395609"/>
      <w:bookmarkEnd w:id="5573"/>
      <w:r>
        <w:rPr>
          <w:rtl/>
        </w:rPr>
        <w:t xml:space="preserve">דברי </w:t>
      </w:r>
      <w:bookmarkStart w:id="5574" w:name="_ETM_Q10_396120"/>
      <w:bookmarkEnd w:id="5574"/>
      <w:r>
        <w:rPr>
          <w:rtl/>
        </w:rPr>
        <w:t xml:space="preserve">עוז </w:t>
      </w:r>
      <w:bookmarkStart w:id="5575" w:name="_ETM_Q10_396419"/>
      <w:bookmarkEnd w:id="5575"/>
      <w:r>
        <w:rPr>
          <w:rtl/>
        </w:rPr>
        <w:t>וענווה</w:t>
      </w:r>
      <w:r>
        <w:rPr>
          <w:rFonts w:hint="cs"/>
          <w:rtl/>
        </w:rPr>
        <w:t>.</w:t>
      </w:r>
      <w:r>
        <w:rPr>
          <w:rtl/>
        </w:rPr>
        <w:t xml:space="preserve"> </w:t>
      </w:r>
      <w:bookmarkStart w:id="5576" w:name="_ETM_Q10_397560"/>
      <w:bookmarkEnd w:id="5576"/>
      <w:r>
        <w:rPr>
          <w:rtl/>
        </w:rPr>
        <w:t>מיכאל</w:t>
      </w:r>
      <w:r>
        <w:rPr>
          <w:rFonts w:hint="cs"/>
          <w:rtl/>
        </w:rPr>
        <w:t>,</w:t>
      </w:r>
      <w:r>
        <w:rPr>
          <w:rtl/>
        </w:rPr>
        <w:t xml:space="preserve"> </w:t>
      </w:r>
      <w:bookmarkStart w:id="5577" w:name="_ETM_Q10_398340"/>
      <w:bookmarkEnd w:id="5577"/>
      <w:r>
        <w:rPr>
          <w:rtl/>
        </w:rPr>
        <w:t xml:space="preserve">יהיה </w:t>
      </w:r>
      <w:bookmarkStart w:id="5578" w:name="_ETM_Q10_398700"/>
      <w:bookmarkEnd w:id="5578"/>
      <w:r>
        <w:rPr>
          <w:rtl/>
        </w:rPr>
        <w:t>זכר</w:t>
      </w:r>
      <w:r>
        <w:rPr>
          <w:rFonts w:hint="cs"/>
          <w:rtl/>
        </w:rPr>
        <w:t>ך</w:t>
      </w:r>
      <w:r>
        <w:rPr>
          <w:rtl/>
        </w:rPr>
        <w:t xml:space="preserve"> </w:t>
      </w:r>
      <w:bookmarkStart w:id="5579" w:name="_ETM_Q10_399329"/>
      <w:bookmarkEnd w:id="5579"/>
      <w:r>
        <w:rPr>
          <w:rtl/>
        </w:rPr>
        <w:t>ברוך</w:t>
      </w:r>
      <w:r w:rsidR="009B6B78">
        <w:rPr>
          <w:rFonts w:hint="cs"/>
          <w:rtl/>
        </w:rPr>
        <w:t>.</w:t>
      </w:r>
      <w:r>
        <w:rPr>
          <w:rtl/>
        </w:rPr>
        <w:t xml:space="preserve"> </w:t>
      </w:r>
      <w:bookmarkStart w:id="5580" w:name="_ETM_Q10_400290"/>
      <w:bookmarkEnd w:id="5580"/>
      <w:r>
        <w:rPr>
          <w:rtl/>
        </w:rPr>
        <w:t xml:space="preserve">הלוואי </w:t>
      </w:r>
      <w:bookmarkStart w:id="5581" w:name="_ETM_Q10_400980"/>
      <w:bookmarkEnd w:id="5581"/>
      <w:r>
        <w:rPr>
          <w:rFonts w:hint="cs"/>
          <w:rtl/>
        </w:rPr>
        <w:t>ש</w:t>
      </w:r>
      <w:r>
        <w:rPr>
          <w:rtl/>
        </w:rPr>
        <w:t xml:space="preserve">כולנו </w:t>
      </w:r>
      <w:bookmarkStart w:id="5582" w:name="_ETM_Q10_402150"/>
      <w:bookmarkEnd w:id="5582"/>
      <w:r>
        <w:rPr>
          <w:rtl/>
        </w:rPr>
        <w:t xml:space="preserve">נלמד </w:t>
      </w:r>
      <w:bookmarkStart w:id="5583" w:name="_ETM_Q10_402629"/>
      <w:bookmarkEnd w:id="5583"/>
      <w:r>
        <w:rPr>
          <w:rtl/>
        </w:rPr>
        <w:t xml:space="preserve">ממך </w:t>
      </w:r>
      <w:bookmarkStart w:id="5584" w:name="_ETM_Q10_403019"/>
      <w:bookmarkEnd w:id="5584"/>
      <w:r>
        <w:rPr>
          <w:rtl/>
        </w:rPr>
        <w:t>שיעור</w:t>
      </w:r>
      <w:r>
        <w:rPr>
          <w:rFonts w:hint="cs"/>
          <w:rtl/>
        </w:rPr>
        <w:t>.</w:t>
      </w:r>
      <w:r>
        <w:rPr>
          <w:rtl/>
        </w:rPr>
        <w:t xml:space="preserve"> </w:t>
      </w:r>
      <w:bookmarkStart w:id="5585" w:name="_ETM_Q10_403799"/>
      <w:bookmarkEnd w:id="5585"/>
      <w:r>
        <w:rPr>
          <w:rtl/>
        </w:rPr>
        <w:t>תודה</w:t>
      </w:r>
      <w:r>
        <w:rPr>
          <w:rFonts w:hint="cs"/>
          <w:rtl/>
        </w:rPr>
        <w:t>.</w:t>
      </w:r>
      <w:r>
        <w:rPr>
          <w:rtl/>
        </w:rPr>
        <w:t xml:space="preserve"> </w:t>
      </w:r>
      <w:bookmarkStart w:id="5586" w:name="_ETM_Q10_405070"/>
      <w:bookmarkEnd w:id="5586"/>
    </w:p>
    <w:p w:rsidR="00660A22" w:rsidRDefault="00660A22" w:rsidP="0048500F">
      <w:pPr>
        <w:rPr>
          <w:rtl/>
        </w:rPr>
      </w:pPr>
    </w:p>
    <w:p w:rsidR="00660A22" w:rsidRDefault="00660A22" w:rsidP="0048500F">
      <w:pPr>
        <w:pStyle w:val="af6"/>
        <w:keepNext/>
        <w:rPr>
          <w:rtl/>
        </w:rPr>
      </w:pPr>
      <w:r w:rsidRPr="00E84000">
        <w:rPr>
          <w:rStyle w:val="TagStyle"/>
          <w:rtl/>
        </w:rPr>
        <w:t xml:space="preserve">&lt;&lt; </w:t>
      </w:r>
      <w:proofErr w:type="spellStart"/>
      <w:r w:rsidRPr="00E84000">
        <w:rPr>
          <w:rStyle w:val="TagStyle"/>
          <w:rtl/>
        </w:rPr>
        <w:t>יור</w:t>
      </w:r>
      <w:proofErr w:type="spellEnd"/>
      <w:r w:rsidRPr="00E84000">
        <w:rPr>
          <w:rStyle w:val="TagStyle"/>
          <w:rtl/>
        </w:rPr>
        <w:t xml:space="preserve"> &gt;&gt; </w:t>
      </w:r>
      <w:r>
        <w:rPr>
          <w:rtl/>
        </w:rPr>
        <w:t>היו"ר מאיר כהן:</w:t>
      </w:r>
      <w:r w:rsidRPr="00E84000">
        <w:rPr>
          <w:rStyle w:val="TagStyle"/>
          <w:rtl/>
        </w:rPr>
        <w:t xml:space="preserve"> &lt;&lt; </w:t>
      </w:r>
      <w:proofErr w:type="spellStart"/>
      <w:r w:rsidRPr="00E84000">
        <w:rPr>
          <w:rStyle w:val="TagStyle"/>
          <w:rtl/>
        </w:rPr>
        <w:t>יור</w:t>
      </w:r>
      <w:proofErr w:type="spellEnd"/>
      <w:r w:rsidRPr="00E84000">
        <w:rPr>
          <w:rStyle w:val="TagStyle"/>
          <w:rtl/>
        </w:rPr>
        <w:t xml:space="preserve"> &gt;&gt;</w:t>
      </w:r>
      <w:r>
        <w:rPr>
          <w:rtl/>
        </w:rPr>
        <w:t xml:space="preserve">   </w:t>
      </w:r>
    </w:p>
    <w:p w:rsidR="00660A22" w:rsidRDefault="00660A22" w:rsidP="0048500F">
      <w:pPr>
        <w:rPr>
          <w:rtl/>
        </w:rPr>
      </w:pPr>
    </w:p>
    <w:p w:rsidR="00660A22" w:rsidRDefault="00660A22" w:rsidP="0048500F">
      <w:pPr>
        <w:rPr>
          <w:rtl/>
        </w:rPr>
      </w:pPr>
      <w:r>
        <w:rPr>
          <w:rtl/>
        </w:rPr>
        <w:t xml:space="preserve">תודה </w:t>
      </w:r>
      <w:bookmarkStart w:id="5587" w:name="_ETM_Q10_405310"/>
      <w:bookmarkEnd w:id="5587"/>
      <w:r>
        <w:rPr>
          <w:rtl/>
        </w:rPr>
        <w:t xml:space="preserve">רבה </w:t>
      </w:r>
      <w:bookmarkStart w:id="5588" w:name="_ETM_Q10_405520"/>
      <w:bookmarkEnd w:id="5588"/>
      <w:r>
        <w:rPr>
          <w:rtl/>
        </w:rPr>
        <w:t>לכולם</w:t>
      </w:r>
      <w:r>
        <w:rPr>
          <w:rFonts w:hint="cs"/>
          <w:rtl/>
        </w:rPr>
        <w:t>.</w:t>
      </w:r>
      <w:r>
        <w:rPr>
          <w:rtl/>
        </w:rPr>
        <w:t xml:space="preserve"> </w:t>
      </w:r>
      <w:bookmarkStart w:id="5589" w:name="_ETM_Q10_406330"/>
      <w:bookmarkEnd w:id="5589"/>
      <w:r>
        <w:rPr>
          <w:rtl/>
        </w:rPr>
        <w:t xml:space="preserve">תודה </w:t>
      </w:r>
      <w:bookmarkStart w:id="5590" w:name="_ETM_Q10_406660"/>
      <w:bookmarkEnd w:id="5590"/>
      <w:r>
        <w:rPr>
          <w:rtl/>
        </w:rPr>
        <w:t xml:space="preserve">רבה </w:t>
      </w:r>
      <w:bookmarkStart w:id="5591" w:name="_ETM_Q10_408720"/>
      <w:bookmarkEnd w:id="5591"/>
      <w:r>
        <w:rPr>
          <w:rtl/>
        </w:rPr>
        <w:t>לאורחים</w:t>
      </w:r>
      <w:r>
        <w:rPr>
          <w:rFonts w:hint="cs"/>
          <w:rtl/>
        </w:rPr>
        <w:t>.</w:t>
      </w:r>
      <w:r>
        <w:rPr>
          <w:rtl/>
        </w:rPr>
        <w:t xml:space="preserve"> </w:t>
      </w:r>
      <w:bookmarkStart w:id="5592" w:name="_ETM_Q10_409770"/>
      <w:bookmarkEnd w:id="5592"/>
    </w:p>
    <w:p w:rsidR="00660A22" w:rsidRDefault="00660A22" w:rsidP="0048500F">
      <w:pPr>
        <w:rPr>
          <w:rtl/>
        </w:rPr>
      </w:pPr>
    </w:p>
    <w:p w:rsidR="00660A22" w:rsidRDefault="00660A22" w:rsidP="0048500F">
      <w:pPr>
        <w:rPr>
          <w:rtl/>
        </w:rPr>
      </w:pPr>
    </w:p>
    <w:p w:rsidR="00660A22" w:rsidRDefault="00660A22" w:rsidP="0048500F">
      <w:pPr>
        <w:pStyle w:val="a6"/>
        <w:rPr>
          <w:rtl/>
          <w:lang w:eastAsia="he-IL"/>
        </w:rPr>
      </w:pPr>
      <w:bookmarkStart w:id="5593" w:name="ET_hatsach_646355_5"/>
      <w:r w:rsidRPr="00E84000">
        <w:rPr>
          <w:rStyle w:val="TagStyle"/>
          <w:rtl/>
        </w:rPr>
        <w:t xml:space="preserve"> &lt;&lt; הצח &gt;&gt; </w:t>
      </w:r>
      <w:bookmarkStart w:id="5594" w:name="_Toc200401545"/>
      <w:r>
        <w:rPr>
          <w:rtl/>
          <w:lang w:eastAsia="he-IL"/>
        </w:rPr>
        <w:t>הצעת חוק שירות אזרחי (תיקון מס' 7), התשפ"ה</w:t>
      </w:r>
      <w:r>
        <w:rPr>
          <w:rFonts w:hint="cs"/>
          <w:rtl/>
          <w:lang w:eastAsia="he-IL"/>
        </w:rPr>
        <w:t>–</w:t>
      </w:r>
      <w:r>
        <w:rPr>
          <w:rtl/>
          <w:lang w:eastAsia="he-IL"/>
        </w:rPr>
        <w:t>2025</w:t>
      </w:r>
      <w:bookmarkEnd w:id="5594"/>
      <w:r w:rsidRPr="00E84000">
        <w:rPr>
          <w:rStyle w:val="TagStyle"/>
          <w:rtl/>
        </w:rPr>
        <w:t xml:space="preserve"> &lt;&lt; הצח &gt;&gt;</w:t>
      </w:r>
      <w:r>
        <w:rPr>
          <w:rtl/>
          <w:lang w:eastAsia="he-IL"/>
        </w:rPr>
        <w:t xml:space="preserve">   </w:t>
      </w:r>
      <w:bookmarkEnd w:id="5593"/>
    </w:p>
    <w:p w:rsidR="00660A22" w:rsidRPr="00CC0128" w:rsidRDefault="00660A22" w:rsidP="0048500F">
      <w:pPr>
        <w:rPr>
          <w:rtl/>
          <w:lang w:eastAsia="he-IL"/>
        </w:rPr>
      </w:pPr>
      <w:r>
        <w:rPr>
          <w:rtl/>
          <w:lang w:eastAsia="he-IL"/>
        </w:rPr>
        <w:t>[רשומות (הצעות חוק, חוב'</w:t>
      </w:r>
      <w:r>
        <w:rPr>
          <w:rFonts w:hint="cs"/>
          <w:rtl/>
          <w:lang w:eastAsia="he-IL"/>
        </w:rPr>
        <w:t xml:space="preserve"> מ/1870</w:t>
      </w:r>
      <w:r>
        <w:rPr>
          <w:rtl/>
          <w:lang w:eastAsia="he-IL"/>
        </w:rPr>
        <w:t>).]</w:t>
      </w:r>
    </w:p>
    <w:p w:rsidR="00660A22" w:rsidRDefault="00660A22" w:rsidP="0048500F">
      <w:pPr>
        <w:pStyle w:val="-0"/>
        <w:rPr>
          <w:rtl/>
          <w:lang w:eastAsia="he-IL"/>
        </w:rPr>
      </w:pPr>
      <w:r>
        <w:rPr>
          <w:rtl/>
          <w:lang w:eastAsia="he-IL"/>
        </w:rPr>
        <w:t>(קריאה ראשונה)</w:t>
      </w:r>
    </w:p>
    <w:p w:rsidR="00660A22" w:rsidRDefault="00660A22" w:rsidP="0048500F">
      <w:pPr>
        <w:pStyle w:val="af6"/>
        <w:keepNext/>
        <w:rPr>
          <w:rtl/>
        </w:rPr>
      </w:pPr>
      <w:bookmarkStart w:id="5595" w:name="ET_yor_6597_7"/>
    </w:p>
    <w:p w:rsidR="00660A22" w:rsidRDefault="00660A22" w:rsidP="0048500F">
      <w:pPr>
        <w:pStyle w:val="af6"/>
        <w:keepNext/>
        <w:rPr>
          <w:rtl/>
        </w:rPr>
      </w:pPr>
      <w:r w:rsidRPr="00E84000">
        <w:rPr>
          <w:rStyle w:val="TagStyle"/>
          <w:rtl/>
        </w:rPr>
        <w:t xml:space="preserve">&lt;&lt; </w:t>
      </w:r>
      <w:proofErr w:type="spellStart"/>
      <w:r w:rsidRPr="00E84000">
        <w:rPr>
          <w:rStyle w:val="TagStyle"/>
          <w:rtl/>
        </w:rPr>
        <w:t>יור</w:t>
      </w:r>
      <w:proofErr w:type="spellEnd"/>
      <w:r w:rsidRPr="00E84000">
        <w:rPr>
          <w:rStyle w:val="TagStyle"/>
          <w:rtl/>
        </w:rPr>
        <w:t xml:space="preserve"> &gt;&gt; </w:t>
      </w:r>
      <w:r>
        <w:rPr>
          <w:rtl/>
        </w:rPr>
        <w:t>היו"ר מאיר כהן:</w:t>
      </w:r>
      <w:r w:rsidRPr="00E84000">
        <w:rPr>
          <w:rStyle w:val="TagStyle"/>
          <w:rtl/>
        </w:rPr>
        <w:t xml:space="preserve"> &lt;&lt; </w:t>
      </w:r>
      <w:proofErr w:type="spellStart"/>
      <w:r w:rsidRPr="00E84000">
        <w:rPr>
          <w:rStyle w:val="TagStyle"/>
          <w:rtl/>
        </w:rPr>
        <w:t>יור</w:t>
      </w:r>
      <w:proofErr w:type="spellEnd"/>
      <w:r w:rsidRPr="00E84000">
        <w:rPr>
          <w:rStyle w:val="TagStyle"/>
          <w:rtl/>
        </w:rPr>
        <w:t xml:space="preserve"> &gt;&gt;</w:t>
      </w:r>
      <w:r>
        <w:rPr>
          <w:rtl/>
        </w:rPr>
        <w:t xml:space="preserve">   </w:t>
      </w:r>
      <w:bookmarkEnd w:id="5595"/>
    </w:p>
    <w:p w:rsidR="00660A22" w:rsidRDefault="00660A22" w:rsidP="00450196">
      <w:pPr>
        <w:rPr>
          <w:rtl/>
          <w:lang w:eastAsia="he-IL"/>
        </w:rPr>
      </w:pPr>
    </w:p>
    <w:p w:rsidR="00660A22" w:rsidRDefault="00660A22" w:rsidP="00304620">
      <w:pPr>
        <w:rPr>
          <w:rtl/>
        </w:rPr>
      </w:pPr>
      <w:r>
        <w:rPr>
          <w:rtl/>
        </w:rPr>
        <w:t xml:space="preserve">אנחנו </w:t>
      </w:r>
      <w:bookmarkStart w:id="5596" w:name="_ETM_Q10_410370"/>
      <w:bookmarkEnd w:id="5596"/>
      <w:r>
        <w:rPr>
          <w:rtl/>
        </w:rPr>
        <w:t xml:space="preserve">עוברים </w:t>
      </w:r>
      <w:bookmarkStart w:id="5597" w:name="_ETM_Q10_410850"/>
      <w:bookmarkEnd w:id="5597"/>
      <w:r>
        <w:rPr>
          <w:rtl/>
        </w:rPr>
        <w:t xml:space="preserve">לנושא </w:t>
      </w:r>
      <w:bookmarkStart w:id="5598" w:name="_ETM_Q10_411450"/>
      <w:bookmarkEnd w:id="5598"/>
      <w:r>
        <w:rPr>
          <w:rtl/>
        </w:rPr>
        <w:t xml:space="preserve">הבא </w:t>
      </w:r>
      <w:bookmarkStart w:id="5599" w:name="_ETM_Q10_414610"/>
      <w:bookmarkEnd w:id="5599"/>
      <w:r>
        <w:rPr>
          <w:rFonts w:hint="cs"/>
          <w:rtl/>
        </w:rPr>
        <w:t xml:space="preserve">– </w:t>
      </w:r>
      <w:r>
        <w:rPr>
          <w:rtl/>
          <w:lang w:eastAsia="he-IL"/>
        </w:rPr>
        <w:t>הצעת חוק שירות אזרחי (תיקון מס' 7), התשפ"ה</w:t>
      </w:r>
      <w:r>
        <w:rPr>
          <w:rFonts w:hint="cs"/>
          <w:rtl/>
          <w:lang w:eastAsia="he-IL"/>
        </w:rPr>
        <w:t>–</w:t>
      </w:r>
      <w:r>
        <w:rPr>
          <w:rtl/>
          <w:lang w:eastAsia="he-IL"/>
        </w:rPr>
        <w:t>2025</w:t>
      </w:r>
      <w:r>
        <w:rPr>
          <w:rFonts w:hint="cs"/>
          <w:rtl/>
          <w:lang w:eastAsia="he-IL"/>
        </w:rPr>
        <w:t>,</w:t>
      </w:r>
      <w:bookmarkStart w:id="5600" w:name="_ETM_Q10_419860"/>
      <w:bookmarkEnd w:id="5600"/>
      <w:r>
        <w:rPr>
          <w:rFonts w:hint="cs"/>
          <w:rtl/>
        </w:rPr>
        <w:t xml:space="preserve"> </w:t>
      </w:r>
      <w:r>
        <w:rPr>
          <w:rtl/>
        </w:rPr>
        <w:t xml:space="preserve">לקריאה </w:t>
      </w:r>
      <w:bookmarkStart w:id="5601" w:name="_ETM_Q10_420700"/>
      <w:bookmarkEnd w:id="5601"/>
      <w:r>
        <w:rPr>
          <w:rFonts w:hint="cs"/>
          <w:rtl/>
        </w:rPr>
        <w:t>ה</w:t>
      </w:r>
      <w:r>
        <w:rPr>
          <w:rtl/>
        </w:rPr>
        <w:t>ראשונה</w:t>
      </w:r>
      <w:r>
        <w:rPr>
          <w:rFonts w:hint="cs"/>
          <w:rtl/>
        </w:rPr>
        <w:t>.</w:t>
      </w:r>
      <w:r>
        <w:rPr>
          <w:rtl/>
        </w:rPr>
        <w:t xml:space="preserve"> </w:t>
      </w:r>
      <w:bookmarkStart w:id="5602" w:name="_ETM_Q10_421270"/>
      <w:bookmarkEnd w:id="5602"/>
      <w:r>
        <w:rPr>
          <w:rtl/>
        </w:rPr>
        <w:t xml:space="preserve">אני </w:t>
      </w:r>
      <w:bookmarkStart w:id="5603" w:name="_ETM_Q10_421420"/>
      <w:bookmarkEnd w:id="5603"/>
      <w:r>
        <w:rPr>
          <w:rtl/>
        </w:rPr>
        <w:t xml:space="preserve">מזמין </w:t>
      </w:r>
      <w:bookmarkStart w:id="5604" w:name="_ETM_Q10_421840"/>
      <w:bookmarkStart w:id="5605" w:name="_ETM_Q10_422050"/>
      <w:bookmarkEnd w:id="5604"/>
      <w:bookmarkEnd w:id="5605"/>
      <w:r>
        <w:rPr>
          <w:rtl/>
        </w:rPr>
        <w:t xml:space="preserve">את </w:t>
      </w:r>
      <w:bookmarkStart w:id="5606" w:name="_ETM_Q10_422200"/>
      <w:bookmarkEnd w:id="5606"/>
      <w:r>
        <w:rPr>
          <w:rFonts w:hint="cs"/>
          <w:rtl/>
        </w:rPr>
        <w:t xml:space="preserve">שרת </w:t>
      </w:r>
      <w:bookmarkStart w:id="5607" w:name="_ETM_Q10_419703"/>
      <w:bookmarkEnd w:id="5607"/>
      <w:r>
        <w:rPr>
          <w:rtl/>
        </w:rPr>
        <w:t xml:space="preserve">ההתיישבות </w:t>
      </w:r>
      <w:bookmarkStart w:id="5608" w:name="_ETM_Q10_422860"/>
      <w:bookmarkEnd w:id="5608"/>
      <w:r>
        <w:rPr>
          <w:rFonts w:hint="cs"/>
          <w:rtl/>
        </w:rPr>
        <w:t>ו</w:t>
      </w:r>
      <w:r>
        <w:rPr>
          <w:rtl/>
        </w:rPr>
        <w:t xml:space="preserve">המשימות </w:t>
      </w:r>
      <w:bookmarkStart w:id="5609" w:name="_ETM_Q10_423370"/>
      <w:bookmarkEnd w:id="5609"/>
      <w:r>
        <w:rPr>
          <w:rtl/>
        </w:rPr>
        <w:t xml:space="preserve">הלאומיות </w:t>
      </w:r>
      <w:bookmarkStart w:id="5610" w:name="_ETM_Q10_424540"/>
      <w:bookmarkEnd w:id="5610"/>
      <w:r>
        <w:rPr>
          <w:rtl/>
        </w:rPr>
        <w:t xml:space="preserve">חברת </w:t>
      </w:r>
      <w:bookmarkStart w:id="5611" w:name="_ETM_Q10_425019"/>
      <w:bookmarkEnd w:id="5611"/>
      <w:r>
        <w:rPr>
          <w:rtl/>
        </w:rPr>
        <w:t xml:space="preserve">הכנסת </w:t>
      </w:r>
      <w:bookmarkStart w:id="5612" w:name="_ETM_Q10_426069"/>
      <w:bookmarkEnd w:id="5612"/>
      <w:r>
        <w:rPr>
          <w:rtl/>
        </w:rPr>
        <w:t xml:space="preserve">אורית </w:t>
      </w:r>
      <w:bookmarkStart w:id="5613" w:name="_ETM_Q10_426459"/>
      <w:bookmarkEnd w:id="5613"/>
      <w:r>
        <w:rPr>
          <w:rtl/>
        </w:rPr>
        <w:t xml:space="preserve">מלכה </w:t>
      </w:r>
      <w:bookmarkStart w:id="5614" w:name="_ETM_Q10_426819"/>
      <w:bookmarkEnd w:id="5614"/>
      <w:r>
        <w:rPr>
          <w:rtl/>
        </w:rPr>
        <w:t xml:space="preserve">סטרוק </w:t>
      </w:r>
      <w:bookmarkStart w:id="5615" w:name="_ETM_Q10_427299"/>
      <w:bookmarkEnd w:id="5615"/>
      <w:r>
        <w:rPr>
          <w:rtl/>
        </w:rPr>
        <w:t xml:space="preserve">להציג </w:t>
      </w:r>
      <w:bookmarkStart w:id="5616" w:name="_ETM_Q10_427900"/>
      <w:bookmarkEnd w:id="5616"/>
      <w:r>
        <w:rPr>
          <w:rtl/>
        </w:rPr>
        <w:t xml:space="preserve">את </w:t>
      </w:r>
      <w:bookmarkStart w:id="5617" w:name="_ETM_Q10_428049"/>
      <w:bookmarkEnd w:id="5617"/>
      <w:r>
        <w:rPr>
          <w:rtl/>
        </w:rPr>
        <w:t xml:space="preserve">הצעת </w:t>
      </w:r>
      <w:bookmarkStart w:id="5618" w:name="_ETM_Q10_428620"/>
      <w:bookmarkEnd w:id="5618"/>
      <w:r>
        <w:rPr>
          <w:rtl/>
        </w:rPr>
        <w:t>החוק</w:t>
      </w:r>
      <w:r>
        <w:rPr>
          <w:rFonts w:hint="cs"/>
          <w:rtl/>
        </w:rPr>
        <w:t>.</w:t>
      </w:r>
      <w:r>
        <w:rPr>
          <w:rtl/>
        </w:rPr>
        <w:t xml:space="preserve"> </w:t>
      </w:r>
      <w:bookmarkStart w:id="5619" w:name="_ETM_Q10_429250"/>
      <w:bookmarkEnd w:id="5619"/>
      <w:r>
        <w:rPr>
          <w:rtl/>
        </w:rPr>
        <w:t>גברתי</w:t>
      </w:r>
      <w:r>
        <w:rPr>
          <w:rFonts w:hint="cs"/>
          <w:rtl/>
        </w:rPr>
        <w:t>,</w:t>
      </w:r>
      <w:r>
        <w:rPr>
          <w:rtl/>
        </w:rPr>
        <w:t xml:space="preserve"> </w:t>
      </w:r>
      <w:bookmarkStart w:id="5620" w:name="_ETM_Q10_429640"/>
      <w:bookmarkEnd w:id="5620"/>
      <w:r>
        <w:rPr>
          <w:rtl/>
        </w:rPr>
        <w:t>בבקשה</w:t>
      </w:r>
      <w:r>
        <w:rPr>
          <w:rFonts w:hint="cs"/>
          <w:rtl/>
        </w:rPr>
        <w:t>,</w:t>
      </w:r>
      <w:r>
        <w:rPr>
          <w:rtl/>
        </w:rPr>
        <w:t xml:space="preserve"> </w:t>
      </w:r>
      <w:bookmarkStart w:id="5621" w:name="_ETM_Q10_432900"/>
      <w:bookmarkEnd w:id="5621"/>
      <w:r>
        <w:rPr>
          <w:rtl/>
        </w:rPr>
        <w:t xml:space="preserve">לרשותך </w:t>
      </w:r>
      <w:bookmarkStart w:id="5622" w:name="_ETM_Q10_433680"/>
      <w:bookmarkEnd w:id="5622"/>
      <w:r>
        <w:rPr>
          <w:rFonts w:hint="cs"/>
          <w:rtl/>
        </w:rPr>
        <w:t>עשר דקות.</w:t>
      </w:r>
      <w:bookmarkStart w:id="5623" w:name="_ETM_Q10_431130"/>
      <w:bookmarkEnd w:id="5623"/>
    </w:p>
    <w:p w:rsidR="00660A22" w:rsidRDefault="00660A22" w:rsidP="0048500F">
      <w:pPr>
        <w:rPr>
          <w:rtl/>
        </w:rPr>
      </w:pPr>
      <w:bookmarkStart w:id="5624" w:name="_ETM_Q10_431267"/>
      <w:bookmarkEnd w:id="5624"/>
    </w:p>
    <w:p w:rsidR="00660A22" w:rsidRDefault="00660A22" w:rsidP="0048500F">
      <w:pPr>
        <w:pStyle w:val="a4"/>
        <w:keepNext/>
        <w:rPr>
          <w:rtl/>
        </w:rPr>
      </w:pPr>
      <w:bookmarkStart w:id="5625" w:name="ET_speaker_6451_8"/>
      <w:r w:rsidRPr="00E84000">
        <w:rPr>
          <w:rStyle w:val="TagStyle"/>
          <w:rtl/>
        </w:rPr>
        <w:t xml:space="preserve">&lt;&lt; דובר &gt;&gt; </w:t>
      </w:r>
      <w:bookmarkStart w:id="5626" w:name="_Toc200401546"/>
      <w:r>
        <w:rPr>
          <w:rtl/>
        </w:rPr>
        <w:t>השרה להתיישבות ומשימות לאומיות אורית מלכה סטרוק:</w:t>
      </w:r>
      <w:bookmarkEnd w:id="5626"/>
      <w:r w:rsidRPr="00E84000">
        <w:rPr>
          <w:rStyle w:val="TagStyle"/>
          <w:rtl/>
        </w:rPr>
        <w:t xml:space="preserve"> &lt;&lt; דובר &gt;&gt;</w:t>
      </w:r>
      <w:r>
        <w:rPr>
          <w:rtl/>
        </w:rPr>
        <w:t xml:space="preserve">   </w:t>
      </w:r>
      <w:bookmarkEnd w:id="5625"/>
    </w:p>
    <w:p w:rsidR="00660A22" w:rsidRDefault="00660A22" w:rsidP="0048500F">
      <w:pPr>
        <w:rPr>
          <w:rtl/>
        </w:rPr>
      </w:pPr>
    </w:p>
    <w:p w:rsidR="00660A22" w:rsidRDefault="00660A22" w:rsidP="009B6B78">
      <w:pPr>
        <w:rPr>
          <w:rtl/>
        </w:rPr>
      </w:pPr>
      <w:bookmarkStart w:id="5627" w:name="_ETM_Q10_450450"/>
      <w:bookmarkEnd w:id="5627"/>
      <w:r>
        <w:rPr>
          <w:rtl/>
        </w:rPr>
        <w:t xml:space="preserve">מכובדי </w:t>
      </w:r>
      <w:bookmarkStart w:id="5628" w:name="_ETM_Q10_450900"/>
      <w:bookmarkEnd w:id="5628"/>
      <w:r>
        <w:rPr>
          <w:rtl/>
        </w:rPr>
        <w:t>היושב-ראש</w:t>
      </w:r>
      <w:r>
        <w:rPr>
          <w:rFonts w:hint="cs"/>
          <w:rtl/>
        </w:rPr>
        <w:t>,</w:t>
      </w:r>
      <w:r>
        <w:rPr>
          <w:rtl/>
        </w:rPr>
        <w:t xml:space="preserve"> </w:t>
      </w:r>
      <w:bookmarkStart w:id="5629" w:name="_ETM_Q10_451860"/>
      <w:bookmarkEnd w:id="5629"/>
      <w:r>
        <w:rPr>
          <w:rtl/>
        </w:rPr>
        <w:t xml:space="preserve">חבריי </w:t>
      </w:r>
      <w:bookmarkStart w:id="5630" w:name="_ETM_Q10_452279"/>
      <w:bookmarkEnd w:id="5630"/>
      <w:r>
        <w:rPr>
          <w:rtl/>
        </w:rPr>
        <w:t xml:space="preserve">חברי </w:t>
      </w:r>
      <w:bookmarkStart w:id="5631" w:name="_ETM_Q10_452640"/>
      <w:bookmarkEnd w:id="5631"/>
      <w:r>
        <w:rPr>
          <w:rtl/>
        </w:rPr>
        <w:t>הכנסת</w:t>
      </w:r>
      <w:r>
        <w:rPr>
          <w:rFonts w:hint="cs"/>
          <w:rtl/>
        </w:rPr>
        <w:t>,</w:t>
      </w:r>
      <w:r>
        <w:rPr>
          <w:rtl/>
        </w:rPr>
        <w:t xml:space="preserve"> </w:t>
      </w:r>
      <w:bookmarkStart w:id="5632" w:name="_ETM_Q10_454930"/>
      <w:bookmarkEnd w:id="5632"/>
      <w:r>
        <w:rPr>
          <w:rtl/>
        </w:rPr>
        <w:t xml:space="preserve">לפני </w:t>
      </w:r>
      <w:bookmarkStart w:id="5633" w:name="_ETM_Q10_455410"/>
      <w:bookmarkEnd w:id="5633"/>
      <w:r>
        <w:rPr>
          <w:rtl/>
        </w:rPr>
        <w:t xml:space="preserve">שאציג </w:t>
      </w:r>
      <w:bookmarkStart w:id="5634" w:name="_ETM_Q10_456160"/>
      <w:bookmarkEnd w:id="5634"/>
      <w:r>
        <w:rPr>
          <w:rtl/>
        </w:rPr>
        <w:t xml:space="preserve">את </w:t>
      </w:r>
      <w:bookmarkStart w:id="5635" w:name="_ETM_Q10_456279"/>
      <w:bookmarkEnd w:id="5635"/>
      <w:r>
        <w:rPr>
          <w:rtl/>
        </w:rPr>
        <w:t xml:space="preserve">הצעת </w:t>
      </w:r>
      <w:bookmarkStart w:id="5636" w:name="_ETM_Q10_456670"/>
      <w:bookmarkEnd w:id="5636"/>
      <w:r>
        <w:rPr>
          <w:rtl/>
        </w:rPr>
        <w:t xml:space="preserve">החוק </w:t>
      </w:r>
      <w:bookmarkStart w:id="5637" w:name="_ETM_Q10_457390"/>
      <w:bookmarkEnd w:id="5637"/>
      <w:r>
        <w:rPr>
          <w:rtl/>
        </w:rPr>
        <w:t xml:space="preserve">אני </w:t>
      </w:r>
      <w:bookmarkStart w:id="5638" w:name="_ETM_Q10_457600"/>
      <w:bookmarkEnd w:id="5638"/>
      <w:r>
        <w:rPr>
          <w:rtl/>
        </w:rPr>
        <w:t xml:space="preserve">מבקשת </w:t>
      </w:r>
      <w:bookmarkStart w:id="5639" w:name="_ETM_Q10_458080"/>
      <w:bookmarkEnd w:id="5639"/>
      <w:r>
        <w:rPr>
          <w:rtl/>
        </w:rPr>
        <w:t xml:space="preserve">לומר </w:t>
      </w:r>
      <w:bookmarkStart w:id="5640" w:name="_ETM_Q10_458470"/>
      <w:bookmarkEnd w:id="5640"/>
      <w:r>
        <w:rPr>
          <w:rtl/>
        </w:rPr>
        <w:t xml:space="preserve">מילים </w:t>
      </w:r>
      <w:bookmarkStart w:id="5641" w:name="_ETM_Q10_459700"/>
      <w:bookmarkEnd w:id="5641"/>
      <w:r>
        <w:rPr>
          <w:rtl/>
        </w:rPr>
        <w:t xml:space="preserve">לזכרו </w:t>
      </w:r>
      <w:bookmarkStart w:id="5642" w:name="_ETM_Q10_461270"/>
      <w:bookmarkEnd w:id="5642"/>
      <w:r>
        <w:rPr>
          <w:rtl/>
        </w:rPr>
        <w:t xml:space="preserve">של </w:t>
      </w:r>
      <w:bookmarkStart w:id="5643" w:name="_ETM_Q10_461599"/>
      <w:bookmarkEnd w:id="5643"/>
      <w:r>
        <w:rPr>
          <w:rtl/>
        </w:rPr>
        <w:t xml:space="preserve">ידידי </w:t>
      </w:r>
      <w:bookmarkStart w:id="5644" w:name="_ETM_Q10_462050"/>
      <w:bookmarkEnd w:id="5644"/>
      <w:r>
        <w:rPr>
          <w:rtl/>
        </w:rPr>
        <w:t xml:space="preserve">הטוב </w:t>
      </w:r>
      <w:bookmarkStart w:id="5645" w:name="_ETM_Q10_462889"/>
      <w:bookmarkEnd w:id="5645"/>
      <w:r>
        <w:rPr>
          <w:rFonts w:hint="cs"/>
          <w:rtl/>
        </w:rPr>
        <w:t>והאהוב</w:t>
      </w:r>
      <w:r>
        <w:rPr>
          <w:rtl/>
        </w:rPr>
        <w:t xml:space="preserve"> </w:t>
      </w:r>
      <w:bookmarkStart w:id="5646" w:name="_ETM_Q10_463550"/>
      <w:bookmarkEnd w:id="5646"/>
      <w:r>
        <w:rPr>
          <w:rtl/>
        </w:rPr>
        <w:t xml:space="preserve">מאוד </w:t>
      </w:r>
      <w:bookmarkStart w:id="5647" w:name="_ETM_Q10_464060"/>
      <w:bookmarkEnd w:id="5647"/>
      <w:r>
        <w:rPr>
          <w:rtl/>
        </w:rPr>
        <w:t xml:space="preserve">מאוד </w:t>
      </w:r>
      <w:bookmarkStart w:id="5648" w:name="_ETM_Q10_465229"/>
      <w:bookmarkEnd w:id="5648"/>
      <w:r>
        <w:rPr>
          <w:rtl/>
        </w:rPr>
        <w:t xml:space="preserve">חבר </w:t>
      </w:r>
      <w:bookmarkStart w:id="5649" w:name="_ETM_Q10_465589"/>
      <w:bookmarkEnd w:id="5649"/>
      <w:r>
        <w:rPr>
          <w:rtl/>
        </w:rPr>
        <w:t xml:space="preserve">הכנסת </w:t>
      </w:r>
      <w:bookmarkStart w:id="5650" w:name="_ETM_Q10_466830"/>
      <w:bookmarkEnd w:id="5650"/>
      <w:r>
        <w:rPr>
          <w:rtl/>
        </w:rPr>
        <w:t xml:space="preserve">לשעבר </w:t>
      </w:r>
      <w:bookmarkStart w:id="5651" w:name="_ETM_Q10_467939"/>
      <w:bookmarkEnd w:id="5651"/>
      <w:r>
        <w:rPr>
          <w:rtl/>
        </w:rPr>
        <w:t xml:space="preserve">והשר </w:t>
      </w:r>
      <w:bookmarkStart w:id="5652" w:name="_ETM_Q10_468389"/>
      <w:bookmarkEnd w:id="5652"/>
      <w:r>
        <w:rPr>
          <w:rtl/>
        </w:rPr>
        <w:t xml:space="preserve">לשעבר </w:t>
      </w:r>
      <w:bookmarkStart w:id="5653" w:name="_ETM_Q10_468960"/>
      <w:bookmarkStart w:id="5654" w:name="_ETM_Q10_470189"/>
      <w:bookmarkEnd w:id="5653"/>
      <w:bookmarkEnd w:id="5654"/>
      <w:r>
        <w:rPr>
          <w:rFonts w:hint="cs"/>
          <w:rtl/>
        </w:rPr>
        <w:t>מיקי איתן,</w:t>
      </w:r>
      <w:bookmarkStart w:id="5655" w:name="_ETM_Q10_467932"/>
      <w:bookmarkStart w:id="5656" w:name="_ETM_Q10_468057"/>
      <w:bookmarkEnd w:id="5655"/>
      <w:bookmarkEnd w:id="5656"/>
      <w:r>
        <w:rPr>
          <w:rFonts w:hint="cs"/>
          <w:rtl/>
        </w:rPr>
        <w:t xml:space="preserve"> </w:t>
      </w:r>
      <w:r>
        <w:rPr>
          <w:rtl/>
        </w:rPr>
        <w:t xml:space="preserve">שאהבתי </w:t>
      </w:r>
      <w:bookmarkStart w:id="5657" w:name="_ETM_Q10_470610"/>
      <w:bookmarkEnd w:id="5657"/>
      <w:r>
        <w:rPr>
          <w:rtl/>
        </w:rPr>
        <w:t xml:space="preserve">אותו </w:t>
      </w:r>
      <w:bookmarkStart w:id="5658" w:name="_ETM_Q10_470849"/>
      <w:bookmarkEnd w:id="5658"/>
      <w:r>
        <w:rPr>
          <w:rtl/>
        </w:rPr>
        <w:t xml:space="preserve">אהבת </w:t>
      </w:r>
      <w:bookmarkStart w:id="5659" w:name="_ETM_Q10_471180"/>
      <w:bookmarkEnd w:id="5659"/>
      <w:r>
        <w:rPr>
          <w:rtl/>
        </w:rPr>
        <w:t xml:space="preserve">נפש </w:t>
      </w:r>
      <w:bookmarkStart w:id="5660" w:name="_ETM_Q10_471960"/>
      <w:bookmarkEnd w:id="5660"/>
      <w:r>
        <w:rPr>
          <w:rtl/>
        </w:rPr>
        <w:t>ממש</w:t>
      </w:r>
      <w:r>
        <w:rPr>
          <w:rFonts w:hint="cs"/>
          <w:rtl/>
        </w:rPr>
        <w:t>.</w:t>
      </w:r>
      <w:r>
        <w:rPr>
          <w:rtl/>
        </w:rPr>
        <w:t xml:space="preserve"> </w:t>
      </w:r>
      <w:bookmarkStart w:id="5661" w:name="_ETM_Q10_473560"/>
      <w:bookmarkEnd w:id="5661"/>
      <w:r>
        <w:rPr>
          <w:rtl/>
        </w:rPr>
        <w:t xml:space="preserve">יש </w:t>
      </w:r>
      <w:bookmarkStart w:id="5662" w:name="_ETM_Q10_473800"/>
      <w:bookmarkEnd w:id="5662"/>
      <w:r>
        <w:rPr>
          <w:rtl/>
        </w:rPr>
        <w:t xml:space="preserve">לי </w:t>
      </w:r>
      <w:bookmarkStart w:id="5663" w:name="_ETM_Q10_473889"/>
      <w:bookmarkEnd w:id="5663"/>
      <w:r>
        <w:rPr>
          <w:rtl/>
        </w:rPr>
        <w:t>הכרת</w:t>
      </w:r>
      <w:bookmarkStart w:id="5664" w:name="_ETM_Q10_474279"/>
      <w:bookmarkEnd w:id="5664"/>
      <w:r>
        <w:rPr>
          <w:rFonts w:hint="cs"/>
          <w:rtl/>
        </w:rPr>
        <w:t xml:space="preserve"> ה</w:t>
      </w:r>
      <w:bookmarkStart w:id="5665" w:name="_ETM_Q10_474389"/>
      <w:bookmarkEnd w:id="5665"/>
      <w:r>
        <w:rPr>
          <w:rtl/>
        </w:rPr>
        <w:t xml:space="preserve">טוב </w:t>
      </w:r>
      <w:bookmarkStart w:id="5666" w:name="_ETM_Q10_474779"/>
      <w:bookmarkEnd w:id="5666"/>
      <w:r>
        <w:rPr>
          <w:rtl/>
        </w:rPr>
        <w:t xml:space="preserve">עצומה </w:t>
      </w:r>
      <w:bookmarkStart w:id="5667" w:name="_ETM_Q10_475980"/>
      <w:bookmarkEnd w:id="5667"/>
      <w:r>
        <w:rPr>
          <w:rtl/>
        </w:rPr>
        <w:t>למיקי</w:t>
      </w:r>
      <w:r>
        <w:rPr>
          <w:rFonts w:hint="cs"/>
          <w:rtl/>
        </w:rPr>
        <w:t>.</w:t>
      </w:r>
      <w:r>
        <w:rPr>
          <w:rtl/>
        </w:rPr>
        <w:t xml:space="preserve"> </w:t>
      </w:r>
      <w:bookmarkStart w:id="5668" w:name="_ETM_Q10_477699"/>
      <w:bookmarkEnd w:id="5668"/>
      <w:r>
        <w:rPr>
          <w:rFonts w:hint="cs"/>
          <w:rtl/>
        </w:rPr>
        <w:t>כ</w:t>
      </w:r>
      <w:r>
        <w:rPr>
          <w:rtl/>
        </w:rPr>
        <w:t xml:space="preserve">שעמד </w:t>
      </w:r>
      <w:bookmarkStart w:id="5669" w:name="_ETM_Q10_478120"/>
      <w:bookmarkEnd w:id="5669"/>
      <w:r>
        <w:rPr>
          <w:rtl/>
        </w:rPr>
        <w:t xml:space="preserve">בראש </w:t>
      </w:r>
      <w:bookmarkStart w:id="5670" w:name="_ETM_Q10_478419"/>
      <w:bookmarkEnd w:id="5670"/>
      <w:r>
        <w:rPr>
          <w:rtl/>
        </w:rPr>
        <w:t xml:space="preserve">שדולת </w:t>
      </w:r>
      <w:bookmarkStart w:id="5671" w:name="_ETM_Q10_478779"/>
      <w:bookmarkEnd w:id="5671"/>
      <w:r>
        <w:rPr>
          <w:rtl/>
        </w:rPr>
        <w:t xml:space="preserve">ארץ </w:t>
      </w:r>
      <w:bookmarkStart w:id="5672" w:name="_ETM_Q10_479080"/>
      <w:bookmarkEnd w:id="5672"/>
      <w:r>
        <w:rPr>
          <w:rtl/>
        </w:rPr>
        <w:t>ישראל</w:t>
      </w:r>
      <w:r w:rsidR="009B6B78">
        <w:rPr>
          <w:rFonts w:hint="cs"/>
          <w:rtl/>
        </w:rPr>
        <w:t>,</w:t>
      </w:r>
      <w:r>
        <w:rPr>
          <w:rtl/>
        </w:rPr>
        <w:t xml:space="preserve"> </w:t>
      </w:r>
      <w:bookmarkStart w:id="5673" w:name="_ETM_Q10_480560"/>
      <w:bookmarkEnd w:id="5673"/>
      <w:r>
        <w:rPr>
          <w:rtl/>
        </w:rPr>
        <w:t xml:space="preserve">הגיע </w:t>
      </w:r>
      <w:bookmarkStart w:id="5674" w:name="_ETM_Q10_481099"/>
      <w:bookmarkEnd w:id="5674"/>
      <w:r>
        <w:rPr>
          <w:rtl/>
        </w:rPr>
        <w:t xml:space="preserve">בגופו </w:t>
      </w:r>
      <w:bookmarkStart w:id="5675" w:name="_ETM_Q10_481969"/>
      <w:bookmarkEnd w:id="5675"/>
      <w:r>
        <w:rPr>
          <w:rtl/>
        </w:rPr>
        <w:t xml:space="preserve">לחברון </w:t>
      </w:r>
      <w:bookmarkStart w:id="5676" w:name="_ETM_Q10_480809"/>
      <w:bookmarkStart w:id="5677" w:name="_ETM_Q10_483539"/>
      <w:bookmarkEnd w:id="5676"/>
      <w:bookmarkEnd w:id="5677"/>
      <w:r>
        <w:rPr>
          <w:rtl/>
        </w:rPr>
        <w:t xml:space="preserve">למנוע </w:t>
      </w:r>
      <w:bookmarkStart w:id="5678" w:name="_ETM_Q10_484080"/>
      <w:bookmarkEnd w:id="5678"/>
      <w:r>
        <w:rPr>
          <w:rtl/>
        </w:rPr>
        <w:t xml:space="preserve">את </w:t>
      </w:r>
      <w:bookmarkStart w:id="5679" w:name="_ETM_Q10_484200"/>
      <w:bookmarkEnd w:id="5679"/>
      <w:r>
        <w:rPr>
          <w:rtl/>
        </w:rPr>
        <w:t xml:space="preserve">פינוי </w:t>
      </w:r>
      <w:bookmarkStart w:id="5680" w:name="_ETM_Q10_484589"/>
      <w:bookmarkEnd w:id="5680"/>
      <w:r>
        <w:rPr>
          <w:rtl/>
        </w:rPr>
        <w:t>הי</w:t>
      </w:r>
      <w:r>
        <w:rPr>
          <w:rFonts w:hint="cs"/>
          <w:rtl/>
        </w:rPr>
        <w:t>י</w:t>
      </w:r>
      <w:r>
        <w:rPr>
          <w:rtl/>
        </w:rPr>
        <w:t>שוב</w:t>
      </w:r>
      <w:r>
        <w:rPr>
          <w:rFonts w:hint="cs"/>
          <w:rtl/>
        </w:rPr>
        <w:t>.</w:t>
      </w:r>
      <w:r>
        <w:rPr>
          <w:rtl/>
        </w:rPr>
        <w:t xml:space="preserve"> </w:t>
      </w:r>
      <w:bookmarkStart w:id="5681" w:name="_ETM_Q10_485810"/>
      <w:bookmarkEnd w:id="5681"/>
      <w:r>
        <w:rPr>
          <w:rFonts w:hint="cs"/>
          <w:rtl/>
        </w:rPr>
        <w:t xml:space="preserve">הוא </w:t>
      </w:r>
      <w:r>
        <w:rPr>
          <w:rtl/>
        </w:rPr>
        <w:t xml:space="preserve">היה </w:t>
      </w:r>
      <w:bookmarkStart w:id="5682" w:name="_ETM_Q10_486020"/>
      <w:bookmarkEnd w:id="5682"/>
      <w:r>
        <w:rPr>
          <w:rtl/>
        </w:rPr>
        <w:t xml:space="preserve">מתיישב </w:t>
      </w:r>
      <w:bookmarkStart w:id="5683" w:name="_ETM_Q10_486589"/>
      <w:bookmarkEnd w:id="5683"/>
      <w:r>
        <w:rPr>
          <w:rtl/>
        </w:rPr>
        <w:t xml:space="preserve">על </w:t>
      </w:r>
      <w:bookmarkStart w:id="5684" w:name="_ETM_Q10_486740"/>
      <w:bookmarkEnd w:id="5684"/>
      <w:r>
        <w:rPr>
          <w:rtl/>
        </w:rPr>
        <w:t xml:space="preserve">כיסא </w:t>
      </w:r>
      <w:bookmarkStart w:id="5685" w:name="_ETM_Q10_487729"/>
      <w:bookmarkEnd w:id="5685"/>
      <w:r>
        <w:rPr>
          <w:rtl/>
        </w:rPr>
        <w:t xml:space="preserve">מול </w:t>
      </w:r>
      <w:bookmarkStart w:id="5686" w:name="_ETM_Q10_488269"/>
      <w:bookmarkEnd w:id="5686"/>
      <w:r>
        <w:rPr>
          <w:rtl/>
        </w:rPr>
        <w:t xml:space="preserve">לא </w:t>
      </w:r>
      <w:bookmarkStart w:id="5687" w:name="_ETM_Q10_488540"/>
      <w:bookmarkEnd w:id="5687"/>
      <w:r>
        <w:rPr>
          <w:rtl/>
        </w:rPr>
        <w:t xml:space="preserve">משנה </w:t>
      </w:r>
      <w:bookmarkStart w:id="5688" w:name="_ETM_Q10_488930"/>
      <w:bookmarkEnd w:id="5688"/>
      <w:r>
        <w:rPr>
          <w:rtl/>
        </w:rPr>
        <w:t xml:space="preserve">מי </w:t>
      </w:r>
      <w:bookmarkStart w:id="5689" w:name="_ETM_Q10_489080"/>
      <w:bookmarkEnd w:id="5689"/>
      <w:r>
        <w:rPr>
          <w:rtl/>
        </w:rPr>
        <w:t xml:space="preserve">שאנחנו </w:t>
      </w:r>
      <w:bookmarkStart w:id="5690" w:name="_ETM_Q10_489320"/>
      <w:bookmarkEnd w:id="5690"/>
      <w:r>
        <w:rPr>
          <w:rtl/>
        </w:rPr>
        <w:t xml:space="preserve">נפגשים </w:t>
      </w:r>
      <w:bookmarkStart w:id="5691" w:name="_ETM_Q10_489889"/>
      <w:bookmarkEnd w:id="5691"/>
      <w:r>
        <w:rPr>
          <w:rtl/>
        </w:rPr>
        <w:t xml:space="preserve">איתו </w:t>
      </w:r>
      <w:bookmarkStart w:id="5692" w:name="_ETM_Q10_490160"/>
      <w:bookmarkEnd w:id="5692"/>
      <w:r>
        <w:rPr>
          <w:rtl/>
        </w:rPr>
        <w:t xml:space="preserve">ואומר </w:t>
      </w:r>
      <w:bookmarkStart w:id="5693" w:name="_ETM_Q10_490580"/>
      <w:bookmarkEnd w:id="5693"/>
      <w:r>
        <w:rPr>
          <w:rtl/>
        </w:rPr>
        <w:t>לו</w:t>
      </w:r>
      <w:r>
        <w:rPr>
          <w:rFonts w:hint="cs"/>
          <w:rtl/>
        </w:rPr>
        <w:t>:</w:t>
      </w:r>
      <w:r>
        <w:rPr>
          <w:rtl/>
        </w:rPr>
        <w:t xml:space="preserve"> </w:t>
      </w:r>
      <w:bookmarkStart w:id="5694" w:name="_ETM_Q10_491120"/>
      <w:bookmarkEnd w:id="5694"/>
      <w:r>
        <w:rPr>
          <w:rtl/>
        </w:rPr>
        <w:t>שלום</w:t>
      </w:r>
      <w:r>
        <w:rPr>
          <w:rFonts w:hint="cs"/>
          <w:rtl/>
        </w:rPr>
        <w:t>,</w:t>
      </w:r>
      <w:r>
        <w:rPr>
          <w:rtl/>
        </w:rPr>
        <w:t xml:space="preserve"> </w:t>
      </w:r>
      <w:bookmarkStart w:id="5695" w:name="_ETM_Q10_492200"/>
      <w:bookmarkEnd w:id="5695"/>
      <w:r>
        <w:rPr>
          <w:rtl/>
        </w:rPr>
        <w:t xml:space="preserve">אני </w:t>
      </w:r>
      <w:bookmarkStart w:id="5696" w:name="_ETM_Q10_492500"/>
      <w:bookmarkEnd w:id="5696"/>
      <w:r>
        <w:rPr>
          <w:rtl/>
        </w:rPr>
        <w:t xml:space="preserve">חבר </w:t>
      </w:r>
      <w:bookmarkStart w:id="5697" w:name="_ETM_Q10_492860"/>
      <w:bookmarkEnd w:id="5697"/>
      <w:r>
        <w:rPr>
          <w:rtl/>
        </w:rPr>
        <w:t xml:space="preserve">הכנסת </w:t>
      </w:r>
      <w:bookmarkStart w:id="5698" w:name="_ETM_Q10_493219"/>
      <w:bookmarkEnd w:id="5698"/>
      <w:r>
        <w:rPr>
          <w:rtl/>
        </w:rPr>
        <w:t xml:space="preserve">מיכאל </w:t>
      </w:r>
      <w:bookmarkStart w:id="5699" w:name="_ETM_Q10_493670"/>
      <w:bookmarkEnd w:id="5699"/>
      <w:r>
        <w:rPr>
          <w:rtl/>
        </w:rPr>
        <w:t>איתן</w:t>
      </w:r>
      <w:r w:rsidR="009B6B78">
        <w:rPr>
          <w:rFonts w:hint="cs"/>
          <w:rtl/>
        </w:rPr>
        <w:t>.</w:t>
      </w:r>
      <w:r>
        <w:rPr>
          <w:rtl/>
        </w:rPr>
        <w:t xml:space="preserve"> </w:t>
      </w:r>
      <w:bookmarkStart w:id="5700" w:name="_ETM_Q10_494120"/>
      <w:bookmarkEnd w:id="5700"/>
      <w:r>
        <w:rPr>
          <w:rtl/>
        </w:rPr>
        <w:t xml:space="preserve">על </w:t>
      </w:r>
      <w:bookmarkStart w:id="5701" w:name="_ETM_Q10_494269"/>
      <w:bookmarkEnd w:id="5701"/>
      <w:r>
        <w:rPr>
          <w:rtl/>
        </w:rPr>
        <w:t xml:space="preserve">הכיסא </w:t>
      </w:r>
      <w:bookmarkStart w:id="5702" w:name="_ETM_Q10_494809"/>
      <w:bookmarkEnd w:id="5702"/>
      <w:r>
        <w:rPr>
          <w:rtl/>
        </w:rPr>
        <w:t xml:space="preserve">הזה </w:t>
      </w:r>
      <w:bookmarkStart w:id="5703" w:name="_ETM_Q10_495019"/>
      <w:bookmarkEnd w:id="5703"/>
      <w:r>
        <w:rPr>
          <w:rtl/>
        </w:rPr>
        <w:t xml:space="preserve">יושבים </w:t>
      </w:r>
      <w:bookmarkStart w:id="5704" w:name="_ETM_Q10_495500"/>
      <w:bookmarkEnd w:id="5704"/>
      <w:r>
        <w:rPr>
          <w:rtl/>
        </w:rPr>
        <w:t xml:space="preserve">איתי </w:t>
      </w:r>
      <w:bookmarkStart w:id="5705" w:name="_ETM_Q10_496320"/>
      <w:bookmarkEnd w:id="5705"/>
      <w:r>
        <w:rPr>
          <w:rtl/>
        </w:rPr>
        <w:t xml:space="preserve">כל </w:t>
      </w:r>
      <w:bookmarkStart w:id="5706" w:name="_ETM_Q10_496650"/>
      <w:bookmarkEnd w:id="5706"/>
      <w:r>
        <w:rPr>
          <w:rtl/>
        </w:rPr>
        <w:t xml:space="preserve">המצביעים </w:t>
      </w:r>
      <w:bookmarkStart w:id="5707" w:name="_ETM_Q10_497339"/>
      <w:bookmarkEnd w:id="5707"/>
      <w:r>
        <w:rPr>
          <w:rtl/>
        </w:rPr>
        <w:t xml:space="preserve">שלי </w:t>
      </w:r>
      <w:bookmarkStart w:id="5708" w:name="_ETM_Q10_497910"/>
      <w:bookmarkEnd w:id="5708"/>
      <w:r>
        <w:rPr>
          <w:rtl/>
        </w:rPr>
        <w:t xml:space="preserve">והם </w:t>
      </w:r>
      <w:bookmarkStart w:id="5709" w:name="_ETM_Q10_498300"/>
      <w:bookmarkEnd w:id="5709"/>
      <w:r>
        <w:rPr>
          <w:rtl/>
        </w:rPr>
        <w:t xml:space="preserve">אומרים </w:t>
      </w:r>
      <w:bookmarkStart w:id="5710" w:name="_ETM_Q10_499070"/>
      <w:bookmarkEnd w:id="5710"/>
      <w:r>
        <w:rPr>
          <w:rtl/>
        </w:rPr>
        <w:t xml:space="preserve">שאסור </w:t>
      </w:r>
      <w:bookmarkStart w:id="5711" w:name="_ETM_Q10_499610"/>
      <w:bookmarkEnd w:id="5711"/>
      <w:r>
        <w:rPr>
          <w:rtl/>
        </w:rPr>
        <w:t xml:space="preserve">לפנות </w:t>
      </w:r>
      <w:bookmarkStart w:id="5712" w:name="_ETM_Q10_500089"/>
      <w:bookmarkEnd w:id="5712"/>
      <w:r>
        <w:rPr>
          <w:rtl/>
        </w:rPr>
        <w:t xml:space="preserve">את </w:t>
      </w:r>
      <w:bookmarkStart w:id="5713" w:name="_ETM_Q10_500210"/>
      <w:bookmarkEnd w:id="5713"/>
      <w:r>
        <w:rPr>
          <w:rtl/>
        </w:rPr>
        <w:t>חברון</w:t>
      </w:r>
      <w:r>
        <w:rPr>
          <w:rFonts w:hint="cs"/>
          <w:rtl/>
        </w:rPr>
        <w:t>.</w:t>
      </w:r>
      <w:r>
        <w:rPr>
          <w:rtl/>
        </w:rPr>
        <w:t xml:space="preserve"> </w:t>
      </w:r>
      <w:bookmarkStart w:id="5714" w:name="_ETM_Q10_501230"/>
      <w:bookmarkEnd w:id="5714"/>
      <w:r>
        <w:rPr>
          <w:rtl/>
        </w:rPr>
        <w:t xml:space="preserve">הייתה </w:t>
      </w:r>
      <w:bookmarkStart w:id="5715" w:name="_ETM_Q10_501529"/>
      <w:bookmarkEnd w:id="5715"/>
      <w:r>
        <w:rPr>
          <w:rtl/>
        </w:rPr>
        <w:t xml:space="preserve">לו </w:t>
      </w:r>
      <w:bookmarkStart w:id="5716" w:name="_ETM_Q10_501650"/>
      <w:bookmarkEnd w:id="5716"/>
      <w:r>
        <w:rPr>
          <w:rtl/>
        </w:rPr>
        <w:t xml:space="preserve">מודעות </w:t>
      </w:r>
      <w:bookmarkStart w:id="5717" w:name="_ETM_Q10_502250"/>
      <w:bookmarkEnd w:id="5717"/>
      <w:r>
        <w:rPr>
          <w:rtl/>
        </w:rPr>
        <w:t xml:space="preserve">עצומה </w:t>
      </w:r>
      <w:bookmarkStart w:id="5718" w:name="_ETM_Q10_503490"/>
      <w:bookmarkEnd w:id="5718"/>
      <w:r>
        <w:rPr>
          <w:rtl/>
        </w:rPr>
        <w:t xml:space="preserve">למעמד </w:t>
      </w:r>
      <w:bookmarkStart w:id="5719" w:name="_ETM_Q10_504179"/>
      <w:bookmarkEnd w:id="5719"/>
      <w:r>
        <w:rPr>
          <w:rtl/>
        </w:rPr>
        <w:t xml:space="preserve">שלו </w:t>
      </w:r>
      <w:bookmarkStart w:id="5720" w:name="_ETM_Q10_504419"/>
      <w:bookmarkEnd w:id="5720"/>
      <w:r>
        <w:rPr>
          <w:rtl/>
        </w:rPr>
        <w:t xml:space="preserve">כחבר </w:t>
      </w:r>
      <w:bookmarkStart w:id="5721" w:name="_ETM_Q10_504929"/>
      <w:bookmarkEnd w:id="5721"/>
      <w:r>
        <w:rPr>
          <w:rtl/>
        </w:rPr>
        <w:t xml:space="preserve">כנסת </w:t>
      </w:r>
      <w:bookmarkStart w:id="5722" w:name="_ETM_Q10_505619"/>
      <w:bookmarkEnd w:id="5722"/>
      <w:r>
        <w:rPr>
          <w:rtl/>
        </w:rPr>
        <w:t xml:space="preserve">ויכולת </w:t>
      </w:r>
      <w:bookmarkStart w:id="5723" w:name="_ETM_Q10_506279"/>
      <w:bookmarkEnd w:id="5723"/>
      <w:r>
        <w:rPr>
          <w:rtl/>
        </w:rPr>
        <w:t xml:space="preserve">פנטסטית </w:t>
      </w:r>
      <w:bookmarkStart w:id="5724" w:name="_ETM_Q10_507269"/>
      <w:bookmarkEnd w:id="5724"/>
      <w:r>
        <w:rPr>
          <w:rtl/>
        </w:rPr>
        <w:t xml:space="preserve">לנצל </w:t>
      </w:r>
      <w:bookmarkStart w:id="5725" w:name="_ETM_Q10_507839"/>
      <w:bookmarkEnd w:id="5725"/>
      <w:r>
        <w:rPr>
          <w:rtl/>
        </w:rPr>
        <w:t xml:space="preserve">אותו </w:t>
      </w:r>
      <w:bookmarkStart w:id="5726" w:name="_ETM_Q10_508820"/>
      <w:bookmarkEnd w:id="5726"/>
      <w:r>
        <w:rPr>
          <w:rtl/>
        </w:rPr>
        <w:t xml:space="preserve">בכל </w:t>
      </w:r>
      <w:bookmarkStart w:id="5727" w:name="_ETM_Q10_509269"/>
      <w:bookmarkEnd w:id="5727"/>
      <w:r>
        <w:rPr>
          <w:rtl/>
        </w:rPr>
        <w:t>דרך</w:t>
      </w:r>
      <w:r>
        <w:rPr>
          <w:rFonts w:hint="cs"/>
          <w:rtl/>
        </w:rPr>
        <w:t>.</w:t>
      </w:r>
      <w:r>
        <w:rPr>
          <w:rtl/>
        </w:rPr>
        <w:t xml:space="preserve"> </w:t>
      </w:r>
      <w:bookmarkStart w:id="5728" w:name="_ETM_Q10_511210"/>
      <w:bookmarkEnd w:id="5728"/>
    </w:p>
    <w:p w:rsidR="00660A22" w:rsidRDefault="00660A22" w:rsidP="0048500F">
      <w:pPr>
        <w:rPr>
          <w:rtl/>
        </w:rPr>
      </w:pPr>
      <w:bookmarkStart w:id="5729" w:name="_ETM_Q10_514881"/>
      <w:bookmarkStart w:id="5730" w:name="_ETM_Q10_514982"/>
      <w:bookmarkStart w:id="5731" w:name="_ETM_Q10_515155"/>
      <w:bookmarkEnd w:id="5729"/>
      <w:bookmarkEnd w:id="5730"/>
      <w:bookmarkEnd w:id="5731"/>
    </w:p>
    <w:p w:rsidR="00660A22" w:rsidRDefault="00660A22" w:rsidP="009B6B78">
      <w:pPr>
        <w:rPr>
          <w:rtl/>
        </w:rPr>
      </w:pPr>
      <w:bookmarkStart w:id="5732" w:name="_ETM_Q10_515241"/>
      <w:bookmarkEnd w:id="5732"/>
      <w:r>
        <w:rPr>
          <w:rtl/>
        </w:rPr>
        <w:t>מיקי</w:t>
      </w:r>
      <w:r>
        <w:rPr>
          <w:rFonts w:hint="cs"/>
          <w:rtl/>
        </w:rPr>
        <w:t>,</w:t>
      </w:r>
      <w:r>
        <w:rPr>
          <w:rtl/>
        </w:rPr>
        <w:t xml:space="preserve"> </w:t>
      </w:r>
      <w:bookmarkStart w:id="5733" w:name="_ETM_Q10_512589"/>
      <w:bookmarkEnd w:id="5733"/>
      <w:r>
        <w:rPr>
          <w:rtl/>
        </w:rPr>
        <w:t xml:space="preserve">האיש </w:t>
      </w:r>
      <w:bookmarkStart w:id="5734" w:name="_ETM_Q10_513130"/>
      <w:bookmarkEnd w:id="5734"/>
      <w:r>
        <w:rPr>
          <w:rtl/>
        </w:rPr>
        <w:t xml:space="preserve">שחשף </w:t>
      </w:r>
      <w:bookmarkStart w:id="5735" w:name="_ETM_Q10_513730"/>
      <w:bookmarkEnd w:id="5735"/>
      <w:r>
        <w:rPr>
          <w:rtl/>
        </w:rPr>
        <w:t xml:space="preserve">את </w:t>
      </w:r>
      <w:bookmarkStart w:id="5736" w:name="_ETM_Q10_513850"/>
      <w:bookmarkEnd w:id="5736"/>
      <w:r>
        <w:rPr>
          <w:rFonts w:hint="cs"/>
          <w:rtl/>
        </w:rPr>
        <w:t>סוכן השב"כ</w:t>
      </w:r>
      <w:r>
        <w:rPr>
          <w:rtl/>
        </w:rPr>
        <w:t xml:space="preserve"> </w:t>
      </w:r>
      <w:bookmarkStart w:id="5737" w:name="_ETM_Q10_515160"/>
      <w:bookmarkEnd w:id="5737"/>
      <w:r>
        <w:rPr>
          <w:rtl/>
        </w:rPr>
        <w:t xml:space="preserve">הפרובוקטור </w:t>
      </w:r>
      <w:bookmarkStart w:id="5738" w:name="_ETM_Q10_516660"/>
      <w:bookmarkEnd w:id="5738"/>
      <w:r>
        <w:rPr>
          <w:rtl/>
        </w:rPr>
        <w:t xml:space="preserve">אבישי </w:t>
      </w:r>
      <w:bookmarkStart w:id="5739" w:name="_ETM_Q10_517200"/>
      <w:bookmarkEnd w:id="5739"/>
      <w:r>
        <w:rPr>
          <w:rtl/>
        </w:rPr>
        <w:t>רביב</w:t>
      </w:r>
      <w:r>
        <w:rPr>
          <w:rFonts w:hint="cs"/>
          <w:rtl/>
        </w:rPr>
        <w:t>,</w:t>
      </w:r>
      <w:r>
        <w:rPr>
          <w:rtl/>
        </w:rPr>
        <w:t xml:space="preserve"> </w:t>
      </w:r>
      <w:bookmarkStart w:id="5740" w:name="_ETM_Q10_517950"/>
      <w:bookmarkEnd w:id="5740"/>
      <w:r w:rsidR="009B6B78">
        <w:rPr>
          <w:rFonts w:hint="cs"/>
          <w:rtl/>
        </w:rPr>
        <w:t>ש</w:t>
      </w:r>
      <w:r>
        <w:rPr>
          <w:rtl/>
        </w:rPr>
        <w:t xml:space="preserve">אמר </w:t>
      </w:r>
      <w:bookmarkStart w:id="5741" w:name="_ETM_Q10_518579"/>
      <w:bookmarkEnd w:id="5741"/>
      <w:r>
        <w:rPr>
          <w:rtl/>
        </w:rPr>
        <w:t>לי</w:t>
      </w:r>
      <w:r>
        <w:rPr>
          <w:rFonts w:hint="cs"/>
          <w:rtl/>
        </w:rPr>
        <w:t>:</w:t>
      </w:r>
      <w:r>
        <w:rPr>
          <w:rtl/>
        </w:rPr>
        <w:t xml:space="preserve"> </w:t>
      </w:r>
      <w:bookmarkStart w:id="5742" w:name="_ETM_Q10_519180"/>
      <w:bookmarkEnd w:id="5742"/>
      <w:r>
        <w:rPr>
          <w:rtl/>
        </w:rPr>
        <w:t xml:space="preserve">אם </w:t>
      </w:r>
      <w:bookmarkStart w:id="5743" w:name="_ETM_Q10_519360"/>
      <w:bookmarkEnd w:id="5743"/>
      <w:r>
        <w:rPr>
          <w:rtl/>
        </w:rPr>
        <w:t xml:space="preserve">לא </w:t>
      </w:r>
      <w:bookmarkStart w:id="5744" w:name="_ETM_Q10_519480"/>
      <w:bookmarkEnd w:id="5744"/>
      <w:r>
        <w:rPr>
          <w:rtl/>
        </w:rPr>
        <w:t xml:space="preserve">הייתי </w:t>
      </w:r>
      <w:bookmarkStart w:id="5745" w:name="_ETM_Q10_519839"/>
      <w:bookmarkEnd w:id="5745"/>
      <w:r>
        <w:rPr>
          <w:rtl/>
        </w:rPr>
        <w:t xml:space="preserve">בטוח </w:t>
      </w:r>
      <w:bookmarkStart w:id="5746" w:name="_ETM_Q10_520470"/>
      <w:bookmarkEnd w:id="5746"/>
      <w:r>
        <w:rPr>
          <w:rtl/>
        </w:rPr>
        <w:t xml:space="preserve">בעצמי </w:t>
      </w:r>
      <w:bookmarkStart w:id="5747" w:name="_ETM_Q10_521190"/>
      <w:bookmarkEnd w:id="5747"/>
      <w:r>
        <w:rPr>
          <w:rtl/>
        </w:rPr>
        <w:t xml:space="preserve">שאני </w:t>
      </w:r>
      <w:bookmarkStart w:id="5748" w:name="_ETM_Q10_521579"/>
      <w:bookmarkEnd w:id="5748"/>
      <w:r>
        <w:rPr>
          <w:rtl/>
        </w:rPr>
        <w:t>יש</w:t>
      </w:r>
      <w:r>
        <w:rPr>
          <w:rFonts w:hint="cs"/>
          <w:rtl/>
        </w:rPr>
        <w:t>ר</w:t>
      </w:r>
      <w:r>
        <w:rPr>
          <w:rtl/>
        </w:rPr>
        <w:t xml:space="preserve"> </w:t>
      </w:r>
      <w:bookmarkStart w:id="5749" w:name="_ETM_Q10_522180"/>
      <w:bookmarkEnd w:id="5749"/>
      <w:r>
        <w:rPr>
          <w:rtl/>
        </w:rPr>
        <w:t xml:space="preserve">כסרגל </w:t>
      </w:r>
      <w:bookmarkStart w:id="5750" w:name="_ETM_Q10_523410"/>
      <w:bookmarkEnd w:id="5750"/>
      <w:r>
        <w:rPr>
          <w:rtl/>
        </w:rPr>
        <w:t xml:space="preserve">ונקי </w:t>
      </w:r>
      <w:bookmarkStart w:id="5751" w:name="_ETM_Q10_524100"/>
      <w:bookmarkEnd w:id="5751"/>
      <w:r>
        <w:rPr>
          <w:rtl/>
        </w:rPr>
        <w:t xml:space="preserve">ללא </w:t>
      </w:r>
      <w:bookmarkStart w:id="5752" w:name="_ETM_Q10_524400"/>
      <w:bookmarkEnd w:id="5752"/>
      <w:r>
        <w:rPr>
          <w:rtl/>
        </w:rPr>
        <w:t>רבב</w:t>
      </w:r>
      <w:r>
        <w:rPr>
          <w:rFonts w:hint="cs"/>
          <w:rtl/>
        </w:rPr>
        <w:t>,</w:t>
      </w:r>
      <w:r>
        <w:rPr>
          <w:rtl/>
        </w:rPr>
        <w:t xml:space="preserve"> </w:t>
      </w:r>
      <w:bookmarkStart w:id="5753" w:name="_ETM_Q10_525360"/>
      <w:bookmarkEnd w:id="5753"/>
      <w:r>
        <w:rPr>
          <w:rtl/>
        </w:rPr>
        <w:t xml:space="preserve">לא </w:t>
      </w:r>
      <w:bookmarkStart w:id="5754" w:name="_ETM_Q10_525570"/>
      <w:bookmarkEnd w:id="5754"/>
      <w:r>
        <w:rPr>
          <w:rtl/>
        </w:rPr>
        <w:t xml:space="preserve">הייתי </w:t>
      </w:r>
      <w:bookmarkStart w:id="5755" w:name="_ETM_Q10_526570"/>
      <w:bookmarkEnd w:id="5755"/>
      <w:r>
        <w:rPr>
          <w:rFonts w:hint="cs"/>
          <w:rtl/>
        </w:rPr>
        <w:t>מעז</w:t>
      </w:r>
      <w:r>
        <w:rPr>
          <w:rtl/>
        </w:rPr>
        <w:t xml:space="preserve"> </w:t>
      </w:r>
      <w:bookmarkStart w:id="5756" w:name="_ETM_Q10_527260"/>
      <w:bookmarkEnd w:id="5756"/>
      <w:r>
        <w:rPr>
          <w:rtl/>
        </w:rPr>
        <w:t xml:space="preserve">לעשות </w:t>
      </w:r>
      <w:bookmarkStart w:id="5757" w:name="_ETM_Q10_527989"/>
      <w:bookmarkEnd w:id="5757"/>
      <w:r>
        <w:rPr>
          <w:rtl/>
        </w:rPr>
        <w:t>זאת</w:t>
      </w:r>
      <w:r w:rsidR="009B6B78">
        <w:rPr>
          <w:rFonts w:hint="cs"/>
          <w:rtl/>
        </w:rPr>
        <w:t>,</w:t>
      </w:r>
      <w:r>
        <w:rPr>
          <w:rtl/>
        </w:rPr>
        <w:t xml:space="preserve"> </w:t>
      </w:r>
      <w:bookmarkStart w:id="5758" w:name="_ETM_Q10_528660"/>
      <w:bookmarkEnd w:id="5758"/>
      <w:r>
        <w:rPr>
          <w:rtl/>
        </w:rPr>
        <w:t xml:space="preserve">אבל </w:t>
      </w:r>
      <w:bookmarkStart w:id="5759" w:name="_ETM_Q10_528960"/>
      <w:bookmarkEnd w:id="5759"/>
      <w:r>
        <w:rPr>
          <w:rtl/>
        </w:rPr>
        <w:t xml:space="preserve">הוא </w:t>
      </w:r>
      <w:bookmarkStart w:id="5760" w:name="_ETM_Q10_529020"/>
      <w:bookmarkEnd w:id="5760"/>
      <w:r>
        <w:rPr>
          <w:rtl/>
        </w:rPr>
        <w:t xml:space="preserve">באמת </w:t>
      </w:r>
      <w:bookmarkStart w:id="5761" w:name="_ETM_Q10_529529"/>
      <w:bookmarkEnd w:id="5761"/>
      <w:r>
        <w:rPr>
          <w:rFonts w:hint="cs"/>
          <w:rtl/>
        </w:rPr>
        <w:t>היה</w:t>
      </w:r>
      <w:r>
        <w:rPr>
          <w:rtl/>
        </w:rPr>
        <w:t xml:space="preserve"> </w:t>
      </w:r>
      <w:bookmarkStart w:id="5762" w:name="_ETM_Q10_530160"/>
      <w:bookmarkEnd w:id="5762"/>
      <w:r>
        <w:rPr>
          <w:rtl/>
        </w:rPr>
        <w:t xml:space="preserve">ישר </w:t>
      </w:r>
      <w:bookmarkStart w:id="5763" w:name="_ETM_Q10_530640"/>
      <w:bookmarkEnd w:id="5763"/>
      <w:r>
        <w:rPr>
          <w:rtl/>
        </w:rPr>
        <w:t xml:space="preserve">כסרגל </w:t>
      </w:r>
      <w:bookmarkStart w:id="5764" w:name="_ETM_Q10_531719"/>
      <w:bookmarkEnd w:id="5764"/>
      <w:r>
        <w:rPr>
          <w:rtl/>
        </w:rPr>
        <w:t xml:space="preserve">ונקי </w:t>
      </w:r>
      <w:bookmarkStart w:id="5765" w:name="_ETM_Q10_532320"/>
      <w:bookmarkEnd w:id="5765"/>
      <w:r>
        <w:rPr>
          <w:rtl/>
        </w:rPr>
        <w:t xml:space="preserve">ללא </w:t>
      </w:r>
      <w:bookmarkStart w:id="5766" w:name="_ETM_Q10_532589"/>
      <w:bookmarkEnd w:id="5766"/>
      <w:r>
        <w:rPr>
          <w:rtl/>
        </w:rPr>
        <w:t>רבב</w:t>
      </w:r>
      <w:r w:rsidR="009B6B78">
        <w:rPr>
          <w:rFonts w:hint="cs"/>
          <w:rtl/>
        </w:rPr>
        <w:t>;</w:t>
      </w:r>
      <w:r>
        <w:rPr>
          <w:rtl/>
        </w:rPr>
        <w:t xml:space="preserve"> </w:t>
      </w:r>
      <w:bookmarkStart w:id="5767" w:name="_ETM_Q10_533979"/>
      <w:bookmarkEnd w:id="5767"/>
      <w:r>
        <w:rPr>
          <w:rtl/>
        </w:rPr>
        <w:t>מיקי</w:t>
      </w:r>
      <w:r>
        <w:rPr>
          <w:rFonts w:hint="cs"/>
          <w:rtl/>
        </w:rPr>
        <w:t>,</w:t>
      </w:r>
      <w:r>
        <w:rPr>
          <w:rtl/>
        </w:rPr>
        <w:t xml:space="preserve"> </w:t>
      </w:r>
      <w:bookmarkStart w:id="5768" w:name="_ETM_Q10_535659"/>
      <w:bookmarkEnd w:id="5768"/>
      <w:r>
        <w:rPr>
          <w:rtl/>
        </w:rPr>
        <w:t xml:space="preserve">שתמך </w:t>
      </w:r>
      <w:bookmarkStart w:id="5769" w:name="_ETM_Q10_536890"/>
      <w:bookmarkEnd w:id="5769"/>
      <w:r>
        <w:rPr>
          <w:rtl/>
        </w:rPr>
        <w:t xml:space="preserve">בהסכם </w:t>
      </w:r>
      <w:bookmarkStart w:id="5770" w:name="_ETM_Q10_537580"/>
      <w:bookmarkEnd w:id="5770"/>
      <w:r>
        <w:rPr>
          <w:rtl/>
        </w:rPr>
        <w:t>חברון</w:t>
      </w:r>
      <w:r>
        <w:rPr>
          <w:rFonts w:hint="cs"/>
          <w:rtl/>
        </w:rPr>
        <w:t>,</w:t>
      </w:r>
      <w:r>
        <w:rPr>
          <w:rtl/>
        </w:rPr>
        <w:t xml:space="preserve"> </w:t>
      </w:r>
      <w:bookmarkStart w:id="5771" w:name="_ETM_Q10_538930"/>
      <w:bookmarkEnd w:id="5771"/>
      <w:r>
        <w:rPr>
          <w:rtl/>
        </w:rPr>
        <w:t xml:space="preserve">אבל </w:t>
      </w:r>
      <w:bookmarkStart w:id="5772" w:name="_ETM_Q10_539890"/>
      <w:bookmarkEnd w:id="5772"/>
      <w:r>
        <w:rPr>
          <w:rtl/>
        </w:rPr>
        <w:t xml:space="preserve">לא </w:t>
      </w:r>
      <w:bookmarkStart w:id="5773" w:name="_ETM_Q10_540130"/>
      <w:bookmarkEnd w:id="5773"/>
      <w:r>
        <w:rPr>
          <w:rtl/>
        </w:rPr>
        <w:t xml:space="preserve">שקט </w:t>
      </w:r>
      <w:bookmarkStart w:id="5774" w:name="_ETM_Q10_541139"/>
      <w:bookmarkEnd w:id="5774"/>
      <w:r>
        <w:rPr>
          <w:rtl/>
        </w:rPr>
        <w:t xml:space="preserve">ולא </w:t>
      </w:r>
      <w:bookmarkStart w:id="5775" w:name="_ETM_Q10_541440"/>
      <w:bookmarkEnd w:id="5775"/>
      <w:r>
        <w:rPr>
          <w:rtl/>
        </w:rPr>
        <w:t xml:space="preserve">נח </w:t>
      </w:r>
      <w:bookmarkStart w:id="5776" w:name="_ETM_Q10_542219"/>
      <w:bookmarkEnd w:id="5776"/>
      <w:r>
        <w:rPr>
          <w:rtl/>
        </w:rPr>
        <w:t xml:space="preserve">עד </w:t>
      </w:r>
      <w:bookmarkStart w:id="5777" w:name="_ETM_Q10_542459"/>
      <w:bookmarkEnd w:id="5777"/>
      <w:r>
        <w:rPr>
          <w:rFonts w:hint="cs"/>
          <w:rtl/>
        </w:rPr>
        <w:t>שווידא</w:t>
      </w:r>
      <w:r>
        <w:rPr>
          <w:rtl/>
        </w:rPr>
        <w:t xml:space="preserve"> </w:t>
      </w:r>
      <w:bookmarkStart w:id="5778" w:name="_ETM_Q10_543850"/>
      <w:bookmarkEnd w:id="5778"/>
      <w:r>
        <w:rPr>
          <w:rtl/>
        </w:rPr>
        <w:t xml:space="preserve">שלפי </w:t>
      </w:r>
      <w:bookmarkStart w:id="5779" w:name="_ETM_Q10_544420"/>
      <w:bookmarkEnd w:id="5779"/>
      <w:r>
        <w:rPr>
          <w:rtl/>
        </w:rPr>
        <w:t xml:space="preserve">ההסכם </w:t>
      </w:r>
      <w:bookmarkStart w:id="5780" w:name="_ETM_Q10_544990"/>
      <w:bookmarkEnd w:id="5780"/>
      <w:r>
        <w:rPr>
          <w:rtl/>
        </w:rPr>
        <w:t xml:space="preserve">הנכסים </w:t>
      </w:r>
      <w:bookmarkStart w:id="5781" w:name="_ETM_Q10_545560"/>
      <w:bookmarkEnd w:id="5781"/>
      <w:r>
        <w:rPr>
          <w:rtl/>
        </w:rPr>
        <w:t>היהודי</w:t>
      </w:r>
      <w:r w:rsidR="009B6B78">
        <w:rPr>
          <w:rFonts w:hint="cs"/>
          <w:rtl/>
        </w:rPr>
        <w:t>י</w:t>
      </w:r>
      <w:r>
        <w:rPr>
          <w:rtl/>
        </w:rPr>
        <w:t xml:space="preserve">ם </w:t>
      </w:r>
      <w:bookmarkStart w:id="5782" w:name="_ETM_Q10_546100"/>
      <w:bookmarkEnd w:id="5782"/>
      <w:r>
        <w:rPr>
          <w:rtl/>
        </w:rPr>
        <w:t xml:space="preserve">בעיר </w:t>
      </w:r>
      <w:bookmarkStart w:id="5783" w:name="_ETM_Q10_546369"/>
      <w:bookmarkEnd w:id="5783"/>
      <w:r>
        <w:rPr>
          <w:rtl/>
        </w:rPr>
        <w:t xml:space="preserve">האבות </w:t>
      </w:r>
      <w:bookmarkStart w:id="5784" w:name="_ETM_Q10_546909"/>
      <w:bookmarkEnd w:id="5784"/>
      <w:r>
        <w:rPr>
          <w:rtl/>
        </w:rPr>
        <w:t xml:space="preserve">יהיו </w:t>
      </w:r>
      <w:bookmarkStart w:id="5785" w:name="_ETM_Q10_547180"/>
      <w:bookmarkEnd w:id="5785"/>
      <w:r>
        <w:rPr>
          <w:rtl/>
        </w:rPr>
        <w:t xml:space="preserve">בניהול </w:t>
      </w:r>
      <w:bookmarkStart w:id="5786" w:name="_ETM_Q10_548049"/>
      <w:bookmarkEnd w:id="5786"/>
      <w:r>
        <w:rPr>
          <w:rtl/>
        </w:rPr>
        <w:t xml:space="preserve">של </w:t>
      </w:r>
      <w:bookmarkStart w:id="5787" w:name="_ETM_Q10_548320"/>
      <w:bookmarkEnd w:id="5787"/>
      <w:r>
        <w:rPr>
          <w:rtl/>
        </w:rPr>
        <w:t xml:space="preserve">מדינת </w:t>
      </w:r>
      <w:bookmarkStart w:id="5788" w:name="_ETM_Q10_548830"/>
      <w:bookmarkEnd w:id="5788"/>
      <w:r>
        <w:rPr>
          <w:rtl/>
        </w:rPr>
        <w:t xml:space="preserve">ישראל </w:t>
      </w:r>
      <w:bookmarkStart w:id="5789" w:name="_ETM_Q10_549369"/>
      <w:bookmarkEnd w:id="5789"/>
      <w:r>
        <w:rPr>
          <w:rtl/>
        </w:rPr>
        <w:t xml:space="preserve">ולא </w:t>
      </w:r>
      <w:bookmarkStart w:id="5790" w:name="_ETM_Q10_549580"/>
      <w:bookmarkEnd w:id="5790"/>
      <w:r>
        <w:rPr>
          <w:rtl/>
        </w:rPr>
        <w:t xml:space="preserve">בניהול </w:t>
      </w:r>
      <w:bookmarkStart w:id="5791" w:name="_ETM_Q10_549940"/>
      <w:bookmarkEnd w:id="5791"/>
      <w:r>
        <w:rPr>
          <w:rtl/>
        </w:rPr>
        <w:t xml:space="preserve">של </w:t>
      </w:r>
      <w:bookmarkStart w:id="5792" w:name="_ETM_Q10_550060"/>
      <w:bookmarkEnd w:id="5792"/>
      <w:r>
        <w:rPr>
          <w:rtl/>
        </w:rPr>
        <w:t xml:space="preserve">הרשות </w:t>
      </w:r>
      <w:bookmarkStart w:id="5793" w:name="_ETM_Q10_550420"/>
      <w:bookmarkEnd w:id="5793"/>
      <w:r>
        <w:rPr>
          <w:rtl/>
        </w:rPr>
        <w:t>הפלסטינית</w:t>
      </w:r>
      <w:r>
        <w:rPr>
          <w:rFonts w:hint="cs"/>
          <w:rtl/>
        </w:rPr>
        <w:t>,</w:t>
      </w:r>
      <w:r>
        <w:rPr>
          <w:rtl/>
        </w:rPr>
        <w:t xml:space="preserve"> </w:t>
      </w:r>
      <w:bookmarkStart w:id="5794" w:name="_ETM_Q10_551700"/>
      <w:bookmarkEnd w:id="5794"/>
      <w:r>
        <w:rPr>
          <w:rtl/>
        </w:rPr>
        <w:t xml:space="preserve">ובכך </w:t>
      </w:r>
      <w:bookmarkStart w:id="5795" w:name="_ETM_Q10_552360"/>
      <w:bookmarkEnd w:id="5795"/>
      <w:r>
        <w:rPr>
          <w:rtl/>
        </w:rPr>
        <w:t xml:space="preserve">בעצם </w:t>
      </w:r>
      <w:bookmarkStart w:id="5796" w:name="_ETM_Q10_553610"/>
      <w:bookmarkEnd w:id="5796"/>
      <w:r>
        <w:rPr>
          <w:rtl/>
        </w:rPr>
        <w:t xml:space="preserve">היה </w:t>
      </w:r>
      <w:bookmarkStart w:id="5797" w:name="_ETM_Q10_554000"/>
      <w:bookmarkEnd w:id="5797"/>
      <w:r>
        <w:rPr>
          <w:rtl/>
        </w:rPr>
        <w:t xml:space="preserve">בין </w:t>
      </w:r>
      <w:bookmarkStart w:id="5798" w:name="_ETM_Q10_554210"/>
      <w:bookmarkEnd w:id="5798"/>
      <w:r>
        <w:rPr>
          <w:rtl/>
        </w:rPr>
        <w:t xml:space="preserve">אלה </w:t>
      </w:r>
      <w:bookmarkStart w:id="5799" w:name="_ETM_Q10_554450"/>
      <w:bookmarkEnd w:id="5799"/>
      <w:r>
        <w:rPr>
          <w:rFonts w:hint="cs"/>
          <w:rtl/>
        </w:rPr>
        <w:t>שאפשרו</w:t>
      </w:r>
      <w:r>
        <w:rPr>
          <w:rtl/>
        </w:rPr>
        <w:t xml:space="preserve"> </w:t>
      </w:r>
      <w:bookmarkStart w:id="5800" w:name="_ETM_Q10_555110"/>
      <w:bookmarkEnd w:id="5800"/>
      <w:r>
        <w:rPr>
          <w:rtl/>
        </w:rPr>
        <w:t>ל</w:t>
      </w:r>
      <w:r>
        <w:rPr>
          <w:rFonts w:hint="cs"/>
          <w:rtl/>
        </w:rPr>
        <w:t>י</w:t>
      </w:r>
      <w:r>
        <w:rPr>
          <w:rtl/>
        </w:rPr>
        <w:t xml:space="preserve">ישוב </w:t>
      </w:r>
      <w:bookmarkStart w:id="5801" w:name="_ETM_Q10_555589"/>
      <w:bookmarkEnd w:id="5801"/>
      <w:r>
        <w:rPr>
          <w:rtl/>
        </w:rPr>
        <w:t xml:space="preserve">היהודי </w:t>
      </w:r>
      <w:bookmarkStart w:id="5802" w:name="_ETM_Q10_555950"/>
      <w:bookmarkEnd w:id="5802"/>
      <w:r>
        <w:rPr>
          <w:rtl/>
        </w:rPr>
        <w:t xml:space="preserve">בחברון </w:t>
      </w:r>
      <w:bookmarkStart w:id="5803" w:name="_ETM_Q10_556670"/>
      <w:bookmarkEnd w:id="5803"/>
      <w:r>
        <w:rPr>
          <w:rtl/>
        </w:rPr>
        <w:t xml:space="preserve">להמשיך </w:t>
      </w:r>
      <w:bookmarkStart w:id="5804" w:name="_ETM_Q10_557720"/>
      <w:bookmarkEnd w:id="5804"/>
      <w:r>
        <w:rPr>
          <w:rtl/>
        </w:rPr>
        <w:t xml:space="preserve">לגדול </w:t>
      </w:r>
      <w:bookmarkStart w:id="5805" w:name="_ETM_Q10_558320"/>
      <w:bookmarkEnd w:id="5805"/>
      <w:r>
        <w:rPr>
          <w:rtl/>
        </w:rPr>
        <w:t xml:space="preserve">ולהתפתח </w:t>
      </w:r>
      <w:bookmarkStart w:id="5806" w:name="_ETM_Q10_559700"/>
      <w:bookmarkEnd w:id="5806"/>
      <w:r>
        <w:rPr>
          <w:rtl/>
        </w:rPr>
        <w:t xml:space="preserve">גם </w:t>
      </w:r>
      <w:bookmarkStart w:id="5807" w:name="_ETM_Q10_560060"/>
      <w:bookmarkEnd w:id="5807"/>
      <w:r>
        <w:rPr>
          <w:rtl/>
        </w:rPr>
        <w:t xml:space="preserve">אחרי </w:t>
      </w:r>
      <w:bookmarkStart w:id="5808" w:name="_ETM_Q10_560450"/>
      <w:bookmarkEnd w:id="5808"/>
      <w:r>
        <w:rPr>
          <w:rtl/>
        </w:rPr>
        <w:t xml:space="preserve">ההסכם </w:t>
      </w:r>
      <w:bookmarkStart w:id="5809" w:name="_ETM_Q10_561049"/>
      <w:bookmarkEnd w:id="5809"/>
      <w:r>
        <w:rPr>
          <w:rtl/>
        </w:rPr>
        <w:t>האומלל</w:t>
      </w:r>
      <w:r>
        <w:rPr>
          <w:rFonts w:hint="cs"/>
          <w:rtl/>
        </w:rPr>
        <w:t xml:space="preserve"> ההוא;</w:t>
      </w:r>
      <w:r>
        <w:rPr>
          <w:rtl/>
        </w:rPr>
        <w:t xml:space="preserve"> </w:t>
      </w:r>
      <w:bookmarkStart w:id="5810" w:name="_ETM_Q10_561650"/>
      <w:bookmarkEnd w:id="5810"/>
      <w:r>
        <w:rPr>
          <w:rtl/>
        </w:rPr>
        <w:t>מיקי</w:t>
      </w:r>
      <w:r>
        <w:rPr>
          <w:rFonts w:hint="cs"/>
          <w:rtl/>
        </w:rPr>
        <w:t>,</w:t>
      </w:r>
      <w:r>
        <w:rPr>
          <w:rtl/>
        </w:rPr>
        <w:t xml:space="preserve"> </w:t>
      </w:r>
      <w:bookmarkStart w:id="5811" w:name="_ETM_Q10_563299"/>
      <w:bookmarkEnd w:id="5811"/>
      <w:r>
        <w:rPr>
          <w:rtl/>
        </w:rPr>
        <w:t>שתמ</w:t>
      </w:r>
      <w:r>
        <w:rPr>
          <w:rFonts w:hint="cs"/>
          <w:rtl/>
        </w:rPr>
        <w:t>ך</w:t>
      </w:r>
      <w:r>
        <w:rPr>
          <w:rtl/>
        </w:rPr>
        <w:t xml:space="preserve"> </w:t>
      </w:r>
      <w:bookmarkStart w:id="5812" w:name="_ETM_Q10_564539"/>
      <w:bookmarkEnd w:id="5812"/>
      <w:r>
        <w:rPr>
          <w:rtl/>
        </w:rPr>
        <w:t xml:space="preserve">בהתנתקות </w:t>
      </w:r>
      <w:bookmarkStart w:id="5813" w:name="_ETM_Q10_566130"/>
      <w:bookmarkEnd w:id="5813"/>
      <w:r>
        <w:rPr>
          <w:rtl/>
        </w:rPr>
        <w:t xml:space="preserve">אבל </w:t>
      </w:r>
      <w:bookmarkStart w:id="5814" w:name="_ETM_Q10_566459"/>
      <w:bookmarkEnd w:id="5814"/>
      <w:r>
        <w:rPr>
          <w:rtl/>
        </w:rPr>
        <w:t xml:space="preserve">התנגד </w:t>
      </w:r>
      <w:bookmarkStart w:id="5815" w:name="_ETM_Q10_567240"/>
      <w:bookmarkEnd w:id="5815"/>
      <w:r>
        <w:rPr>
          <w:rtl/>
        </w:rPr>
        <w:t xml:space="preserve">בכל </w:t>
      </w:r>
      <w:bookmarkStart w:id="5816" w:name="_ETM_Q10_567810"/>
      <w:bookmarkEnd w:id="5816"/>
      <w:r>
        <w:rPr>
          <w:rtl/>
        </w:rPr>
        <w:t>תוקף</w:t>
      </w:r>
      <w:r>
        <w:rPr>
          <w:rFonts w:hint="cs"/>
          <w:rtl/>
        </w:rPr>
        <w:t>,</w:t>
      </w:r>
      <w:r>
        <w:rPr>
          <w:rtl/>
        </w:rPr>
        <w:t xml:space="preserve"> </w:t>
      </w:r>
      <w:bookmarkStart w:id="5817" w:name="_ETM_Q10_568770"/>
      <w:bookmarkEnd w:id="5817"/>
      <w:r>
        <w:rPr>
          <w:rtl/>
        </w:rPr>
        <w:t xml:space="preserve">בכל </w:t>
      </w:r>
      <w:bookmarkStart w:id="5818" w:name="_ETM_Q10_569369"/>
      <w:bookmarkEnd w:id="5818"/>
      <w:r>
        <w:rPr>
          <w:rtl/>
        </w:rPr>
        <w:t>ליבו</w:t>
      </w:r>
      <w:r>
        <w:rPr>
          <w:rFonts w:hint="cs"/>
          <w:rtl/>
        </w:rPr>
        <w:t>,</w:t>
      </w:r>
      <w:r>
        <w:rPr>
          <w:rtl/>
        </w:rPr>
        <w:t xml:space="preserve"> </w:t>
      </w:r>
      <w:bookmarkStart w:id="5819" w:name="_ETM_Q10_570279"/>
      <w:bookmarkEnd w:id="5819"/>
      <w:r>
        <w:rPr>
          <w:rtl/>
        </w:rPr>
        <w:t xml:space="preserve">לאכיפת </w:t>
      </w:r>
      <w:bookmarkStart w:id="5820" w:name="_ETM_Q10_572060"/>
      <w:bookmarkEnd w:id="5820"/>
      <w:r>
        <w:rPr>
          <w:rtl/>
        </w:rPr>
        <w:t xml:space="preserve">החוק </w:t>
      </w:r>
      <w:bookmarkStart w:id="5821" w:name="_ETM_Q10_572900"/>
      <w:bookmarkEnd w:id="5821"/>
      <w:r>
        <w:rPr>
          <w:rtl/>
        </w:rPr>
        <w:t xml:space="preserve">הדרקונית </w:t>
      </w:r>
      <w:bookmarkStart w:id="5822" w:name="_ETM_Q10_573830"/>
      <w:bookmarkEnd w:id="5822"/>
      <w:r>
        <w:rPr>
          <w:rFonts w:hint="cs"/>
          <w:rtl/>
        </w:rPr>
        <w:t>ולהפרת</w:t>
      </w:r>
      <w:r>
        <w:rPr>
          <w:rtl/>
        </w:rPr>
        <w:t xml:space="preserve"> </w:t>
      </w:r>
      <w:bookmarkStart w:id="5823" w:name="_ETM_Q10_574430"/>
      <w:bookmarkEnd w:id="5823"/>
      <w:r>
        <w:rPr>
          <w:rtl/>
        </w:rPr>
        <w:t xml:space="preserve">זכויות </w:t>
      </w:r>
      <w:bookmarkStart w:id="5824" w:name="_ETM_Q10_575119"/>
      <w:bookmarkEnd w:id="5824"/>
      <w:r>
        <w:rPr>
          <w:rtl/>
        </w:rPr>
        <w:t xml:space="preserve">המחאה </w:t>
      </w:r>
      <w:bookmarkStart w:id="5825" w:name="_ETM_Q10_576200"/>
      <w:bookmarkEnd w:id="5825"/>
      <w:r>
        <w:rPr>
          <w:rtl/>
        </w:rPr>
        <w:t xml:space="preserve">של </w:t>
      </w:r>
      <w:bookmarkStart w:id="5826" w:name="_ETM_Q10_576440"/>
      <w:bookmarkEnd w:id="5826"/>
      <w:r>
        <w:rPr>
          <w:rtl/>
        </w:rPr>
        <w:t>מתנגדיה</w:t>
      </w:r>
      <w:r>
        <w:rPr>
          <w:rFonts w:hint="cs"/>
          <w:rtl/>
        </w:rPr>
        <w:t>.</w:t>
      </w:r>
      <w:r>
        <w:rPr>
          <w:rtl/>
        </w:rPr>
        <w:t xml:space="preserve"> </w:t>
      </w:r>
      <w:bookmarkStart w:id="5827" w:name="_ETM_Q10_578189"/>
      <w:bookmarkEnd w:id="5827"/>
      <w:r>
        <w:rPr>
          <w:rtl/>
        </w:rPr>
        <w:t xml:space="preserve">הוא </w:t>
      </w:r>
      <w:bookmarkStart w:id="5828" w:name="_ETM_Q10_578369"/>
      <w:bookmarkEnd w:id="5828"/>
      <w:r>
        <w:rPr>
          <w:rtl/>
        </w:rPr>
        <w:t xml:space="preserve">פתח </w:t>
      </w:r>
      <w:bookmarkStart w:id="5829" w:name="_ETM_Q10_579299"/>
      <w:bookmarkEnd w:id="5829"/>
      <w:r>
        <w:rPr>
          <w:rtl/>
        </w:rPr>
        <w:t xml:space="preserve">את </w:t>
      </w:r>
      <w:bookmarkStart w:id="5830" w:name="_ETM_Q10_579509"/>
      <w:bookmarkEnd w:id="5830"/>
      <w:r>
        <w:rPr>
          <w:rtl/>
        </w:rPr>
        <w:t xml:space="preserve">ועדת </w:t>
      </w:r>
      <w:bookmarkStart w:id="5831" w:name="_ETM_Q10_579929"/>
      <w:bookmarkEnd w:id="5831"/>
      <w:r>
        <w:rPr>
          <w:rtl/>
        </w:rPr>
        <w:t xml:space="preserve">החוקה </w:t>
      </w:r>
      <w:bookmarkStart w:id="5832" w:name="_ETM_Q10_581779"/>
      <w:bookmarkEnd w:id="5832"/>
      <w:r>
        <w:rPr>
          <w:rFonts w:hint="cs"/>
          <w:rtl/>
        </w:rPr>
        <w:t>ל</w:t>
      </w:r>
      <w:r>
        <w:rPr>
          <w:rtl/>
        </w:rPr>
        <w:t xml:space="preserve">רווחה </w:t>
      </w:r>
      <w:bookmarkStart w:id="5833" w:name="_ETM_Q10_582619"/>
      <w:bookmarkEnd w:id="5833"/>
      <w:r>
        <w:rPr>
          <w:rtl/>
        </w:rPr>
        <w:t xml:space="preserve">כדי </w:t>
      </w:r>
      <w:bookmarkStart w:id="5834" w:name="_ETM_Q10_582920"/>
      <w:bookmarkEnd w:id="5834"/>
      <w:r>
        <w:rPr>
          <w:rtl/>
        </w:rPr>
        <w:t xml:space="preserve">לשמוע </w:t>
      </w:r>
      <w:bookmarkStart w:id="5835" w:name="_ETM_Q10_583399"/>
      <w:bookmarkEnd w:id="5835"/>
      <w:r>
        <w:rPr>
          <w:rFonts w:hint="cs"/>
          <w:rtl/>
        </w:rPr>
        <w:t xml:space="preserve">על </w:t>
      </w:r>
      <w:r>
        <w:rPr>
          <w:rtl/>
        </w:rPr>
        <w:t xml:space="preserve">הפרות </w:t>
      </w:r>
      <w:bookmarkStart w:id="5836" w:name="_ETM_Q10_584270"/>
      <w:bookmarkEnd w:id="5836"/>
      <w:r>
        <w:rPr>
          <w:rtl/>
        </w:rPr>
        <w:t xml:space="preserve">הזכויות </w:t>
      </w:r>
      <w:bookmarkStart w:id="5837" w:name="_ETM_Q10_584929"/>
      <w:bookmarkEnd w:id="5837"/>
      <w:r>
        <w:rPr>
          <w:rtl/>
        </w:rPr>
        <w:t>האלה</w:t>
      </w:r>
      <w:r>
        <w:rPr>
          <w:rFonts w:hint="cs"/>
          <w:rtl/>
        </w:rPr>
        <w:t>,</w:t>
      </w:r>
      <w:r>
        <w:rPr>
          <w:rtl/>
        </w:rPr>
        <w:t xml:space="preserve"> </w:t>
      </w:r>
      <w:bookmarkStart w:id="5838" w:name="_ETM_Q10_585490"/>
      <w:bookmarkEnd w:id="5838"/>
      <w:r>
        <w:rPr>
          <w:rtl/>
        </w:rPr>
        <w:t xml:space="preserve">והקים </w:t>
      </w:r>
      <w:bookmarkStart w:id="5839" w:name="_ETM_Q10_586089"/>
      <w:bookmarkEnd w:id="5839"/>
      <w:r>
        <w:rPr>
          <w:rtl/>
        </w:rPr>
        <w:t xml:space="preserve">אפילו </w:t>
      </w:r>
      <w:bookmarkStart w:id="5840" w:name="_ETM_Q10_586479"/>
      <w:bookmarkEnd w:id="5840"/>
      <w:r>
        <w:rPr>
          <w:rtl/>
        </w:rPr>
        <w:t xml:space="preserve">קו </w:t>
      </w:r>
      <w:bookmarkStart w:id="5841" w:name="_ETM_Q10_586839"/>
      <w:bookmarkEnd w:id="5841"/>
      <w:r>
        <w:rPr>
          <w:rtl/>
        </w:rPr>
        <w:t xml:space="preserve">חם </w:t>
      </w:r>
      <w:bookmarkStart w:id="5842" w:name="_ETM_Q10_587229"/>
      <w:bookmarkEnd w:id="5842"/>
      <w:r>
        <w:rPr>
          <w:rtl/>
        </w:rPr>
        <w:t>ל</w:t>
      </w:r>
      <w:bookmarkStart w:id="5843" w:name="_ETM_Q10_587350"/>
      <w:bookmarkEnd w:id="5843"/>
      <w:r>
        <w:rPr>
          <w:rtl/>
        </w:rPr>
        <w:t xml:space="preserve">תלונות </w:t>
      </w:r>
      <w:bookmarkStart w:id="5844" w:name="_ETM_Q10_587860"/>
      <w:bookmarkEnd w:id="5844"/>
      <w:r>
        <w:rPr>
          <w:rtl/>
        </w:rPr>
        <w:t xml:space="preserve">נגד </w:t>
      </w:r>
      <w:bookmarkStart w:id="5845" w:name="_ETM_Q10_588220"/>
      <w:bookmarkEnd w:id="5845"/>
      <w:r>
        <w:rPr>
          <w:rtl/>
        </w:rPr>
        <w:t xml:space="preserve">האכיפה </w:t>
      </w:r>
      <w:bookmarkStart w:id="5846" w:name="_ETM_Q10_588820"/>
      <w:bookmarkEnd w:id="5846"/>
      <w:r>
        <w:rPr>
          <w:rtl/>
        </w:rPr>
        <w:t>הזו</w:t>
      </w:r>
      <w:r>
        <w:rPr>
          <w:rFonts w:hint="cs"/>
          <w:rtl/>
        </w:rPr>
        <w:t>,</w:t>
      </w:r>
      <w:r>
        <w:rPr>
          <w:rtl/>
        </w:rPr>
        <w:t xml:space="preserve"> </w:t>
      </w:r>
      <w:bookmarkStart w:id="5847" w:name="_ETM_Q10_589329"/>
      <w:bookmarkEnd w:id="5847"/>
      <w:r>
        <w:rPr>
          <w:rFonts w:hint="cs"/>
          <w:rtl/>
        </w:rPr>
        <w:t>ה</w:t>
      </w:r>
      <w:r>
        <w:rPr>
          <w:rtl/>
        </w:rPr>
        <w:t xml:space="preserve">אכיפה </w:t>
      </w:r>
      <w:bookmarkStart w:id="5848" w:name="_ETM_Q10_589869"/>
      <w:bookmarkEnd w:id="5848"/>
      <w:r>
        <w:rPr>
          <w:rFonts w:hint="cs"/>
          <w:rtl/>
        </w:rPr>
        <w:t>ה</w:t>
      </w:r>
      <w:r>
        <w:rPr>
          <w:rtl/>
        </w:rPr>
        <w:t>דרקונית</w:t>
      </w:r>
      <w:r>
        <w:rPr>
          <w:rFonts w:hint="cs"/>
          <w:rtl/>
        </w:rPr>
        <w:t>,</w:t>
      </w:r>
      <w:r>
        <w:rPr>
          <w:rtl/>
        </w:rPr>
        <w:t xml:space="preserve"> </w:t>
      </w:r>
      <w:bookmarkStart w:id="5849" w:name="_ETM_Q10_590890"/>
      <w:bookmarkEnd w:id="5849"/>
      <w:r>
        <w:rPr>
          <w:rtl/>
        </w:rPr>
        <w:t xml:space="preserve">קו </w:t>
      </w:r>
      <w:bookmarkStart w:id="5850" w:name="_ETM_Q10_591189"/>
      <w:bookmarkEnd w:id="5850"/>
      <w:r>
        <w:rPr>
          <w:rtl/>
        </w:rPr>
        <w:t xml:space="preserve">חם </w:t>
      </w:r>
      <w:bookmarkStart w:id="5851" w:name="_ETM_Q10_591490"/>
      <w:bookmarkEnd w:id="5851"/>
      <w:r>
        <w:rPr>
          <w:rtl/>
        </w:rPr>
        <w:t xml:space="preserve">שפעל </w:t>
      </w:r>
      <w:bookmarkStart w:id="5852" w:name="_ETM_Q10_592210"/>
      <w:bookmarkStart w:id="5853" w:name="_ETM_Q10_593110"/>
      <w:bookmarkStart w:id="5854" w:name="_ETM_Q10_595279"/>
      <w:bookmarkEnd w:id="5852"/>
      <w:bookmarkEnd w:id="5853"/>
      <w:bookmarkEnd w:id="5854"/>
      <w:r>
        <w:t>24/7</w:t>
      </w:r>
      <w:r w:rsidR="009B6B78">
        <w:rPr>
          <w:rFonts w:hint="cs"/>
          <w:rtl/>
        </w:rPr>
        <w:t>;</w:t>
      </w:r>
      <w:r>
        <w:rPr>
          <w:rFonts w:hint="cs"/>
          <w:rtl/>
        </w:rPr>
        <w:t xml:space="preserve"> </w:t>
      </w:r>
      <w:r>
        <w:rPr>
          <w:rtl/>
        </w:rPr>
        <w:t>מי</w:t>
      </w:r>
      <w:r>
        <w:rPr>
          <w:rFonts w:hint="cs"/>
          <w:rtl/>
        </w:rPr>
        <w:t>קי,</w:t>
      </w:r>
      <w:r>
        <w:rPr>
          <w:rtl/>
        </w:rPr>
        <w:t xml:space="preserve"> </w:t>
      </w:r>
      <w:bookmarkStart w:id="5855" w:name="_ETM_Q10_595640"/>
      <w:bookmarkEnd w:id="5855"/>
      <w:r>
        <w:rPr>
          <w:rtl/>
        </w:rPr>
        <w:t xml:space="preserve">שיזם </w:t>
      </w:r>
      <w:bookmarkStart w:id="5856" w:name="_ETM_Q10_596540"/>
      <w:bookmarkEnd w:id="5856"/>
      <w:r>
        <w:rPr>
          <w:rtl/>
        </w:rPr>
        <w:t xml:space="preserve">את </w:t>
      </w:r>
      <w:bookmarkStart w:id="5857" w:name="_ETM_Q10_596689"/>
      <w:bookmarkEnd w:id="5857"/>
      <w:r>
        <w:rPr>
          <w:rtl/>
        </w:rPr>
        <w:t xml:space="preserve">חוק </w:t>
      </w:r>
      <w:bookmarkStart w:id="5858" w:name="_ETM_Q10_596930"/>
      <w:bookmarkEnd w:id="5858"/>
      <w:r>
        <w:rPr>
          <w:rtl/>
        </w:rPr>
        <w:t xml:space="preserve">החנינה </w:t>
      </w:r>
      <w:bookmarkStart w:id="5859" w:name="_ETM_Q10_597680"/>
      <w:bookmarkEnd w:id="5859"/>
      <w:r>
        <w:rPr>
          <w:rtl/>
        </w:rPr>
        <w:t xml:space="preserve">למתנגדי </w:t>
      </w:r>
      <w:bookmarkStart w:id="5860" w:name="_ETM_Q10_598400"/>
      <w:bookmarkEnd w:id="5860"/>
      <w:r>
        <w:rPr>
          <w:rtl/>
        </w:rPr>
        <w:t>ההתנתקות</w:t>
      </w:r>
      <w:r>
        <w:rPr>
          <w:rFonts w:hint="cs"/>
          <w:rtl/>
        </w:rPr>
        <w:t>,</w:t>
      </w:r>
      <w:r>
        <w:rPr>
          <w:rtl/>
        </w:rPr>
        <w:t xml:space="preserve"> </w:t>
      </w:r>
      <w:bookmarkStart w:id="5861" w:name="_ETM_Q10_600100"/>
      <w:bookmarkEnd w:id="5861"/>
      <w:r>
        <w:rPr>
          <w:rtl/>
        </w:rPr>
        <w:t xml:space="preserve">מתוך </w:t>
      </w:r>
      <w:bookmarkStart w:id="5862" w:name="_ETM_Q10_600670"/>
      <w:bookmarkEnd w:id="5862"/>
      <w:r>
        <w:rPr>
          <w:rtl/>
        </w:rPr>
        <w:t xml:space="preserve">שהוא </w:t>
      </w:r>
      <w:bookmarkStart w:id="5863" w:name="_ETM_Q10_601000"/>
      <w:bookmarkEnd w:id="5863"/>
      <w:r>
        <w:rPr>
          <w:rtl/>
        </w:rPr>
        <w:t xml:space="preserve">ידע </w:t>
      </w:r>
      <w:bookmarkStart w:id="5864" w:name="_ETM_Q10_601390"/>
      <w:bookmarkEnd w:id="5864"/>
      <w:r>
        <w:rPr>
          <w:rFonts w:hint="cs"/>
          <w:rtl/>
        </w:rPr>
        <w:t>ו</w:t>
      </w:r>
      <w:r>
        <w:rPr>
          <w:rtl/>
        </w:rPr>
        <w:t xml:space="preserve">הכיר </w:t>
      </w:r>
      <w:bookmarkStart w:id="5865" w:name="_ETM_Q10_602810"/>
      <w:bookmarkEnd w:id="5865"/>
      <w:r>
        <w:rPr>
          <w:rtl/>
        </w:rPr>
        <w:t xml:space="preserve">איזו </w:t>
      </w:r>
      <w:bookmarkStart w:id="5866" w:name="_ETM_Q10_603439"/>
      <w:bookmarkEnd w:id="5866"/>
      <w:r>
        <w:rPr>
          <w:rtl/>
        </w:rPr>
        <w:t xml:space="preserve">אכיפה </w:t>
      </w:r>
      <w:bookmarkStart w:id="5867" w:name="_ETM_Q10_604009"/>
      <w:bookmarkEnd w:id="5867"/>
      <w:r>
        <w:rPr>
          <w:rtl/>
        </w:rPr>
        <w:t xml:space="preserve">דרקונית </w:t>
      </w:r>
      <w:bookmarkStart w:id="5868" w:name="_ETM_Q10_604640"/>
      <w:bookmarkEnd w:id="5868"/>
      <w:r>
        <w:rPr>
          <w:rtl/>
        </w:rPr>
        <w:t xml:space="preserve">הייתה </w:t>
      </w:r>
      <w:bookmarkStart w:id="5869" w:name="_ETM_Q10_604909"/>
      <w:bookmarkEnd w:id="5869"/>
      <w:r>
        <w:rPr>
          <w:rtl/>
        </w:rPr>
        <w:t>כלפיהם</w:t>
      </w:r>
      <w:r>
        <w:rPr>
          <w:rFonts w:hint="cs"/>
          <w:rtl/>
        </w:rPr>
        <w:t>,</w:t>
      </w:r>
      <w:r>
        <w:rPr>
          <w:rtl/>
        </w:rPr>
        <w:t xml:space="preserve"> </w:t>
      </w:r>
      <w:bookmarkStart w:id="5870" w:name="_ETM_Q10_605869"/>
      <w:bookmarkEnd w:id="5870"/>
      <w:r>
        <w:rPr>
          <w:rtl/>
        </w:rPr>
        <w:t xml:space="preserve">וגם </w:t>
      </w:r>
      <w:bookmarkStart w:id="5871" w:name="_ETM_Q10_606469"/>
      <w:bookmarkEnd w:id="5871"/>
      <w:r>
        <w:rPr>
          <w:rtl/>
        </w:rPr>
        <w:t xml:space="preserve">כשהוא </w:t>
      </w:r>
      <w:bookmarkStart w:id="5872" w:name="_ETM_Q10_606679"/>
      <w:bookmarkEnd w:id="5872"/>
      <w:r>
        <w:rPr>
          <w:rtl/>
        </w:rPr>
        <w:t xml:space="preserve">כבר </w:t>
      </w:r>
      <w:bookmarkStart w:id="5873" w:name="_ETM_Q10_606950"/>
      <w:bookmarkEnd w:id="5873"/>
      <w:r>
        <w:rPr>
          <w:rtl/>
        </w:rPr>
        <w:t xml:space="preserve">היה </w:t>
      </w:r>
      <w:bookmarkStart w:id="5874" w:name="_ETM_Q10_607219"/>
      <w:bookmarkEnd w:id="5874"/>
      <w:r>
        <w:rPr>
          <w:rtl/>
        </w:rPr>
        <w:t xml:space="preserve">שר </w:t>
      </w:r>
      <w:bookmarkStart w:id="5875" w:name="_ETM_Q10_607520"/>
      <w:bookmarkEnd w:id="5875"/>
      <w:r>
        <w:rPr>
          <w:rtl/>
        </w:rPr>
        <w:t xml:space="preserve">בממשלה </w:t>
      </w:r>
      <w:bookmarkStart w:id="5876" w:name="_ETM_Q10_608930"/>
      <w:bookmarkEnd w:id="5876"/>
      <w:r>
        <w:rPr>
          <w:rtl/>
        </w:rPr>
        <w:t xml:space="preserve">הגיע </w:t>
      </w:r>
      <w:bookmarkStart w:id="5877" w:name="_ETM_Q10_609379"/>
      <w:bookmarkEnd w:id="5877"/>
      <w:r>
        <w:rPr>
          <w:rtl/>
        </w:rPr>
        <w:t xml:space="preserve">לכל </w:t>
      </w:r>
      <w:bookmarkStart w:id="5878" w:name="_ETM_Q10_609819"/>
      <w:bookmarkEnd w:id="5878"/>
      <w:r>
        <w:rPr>
          <w:rtl/>
        </w:rPr>
        <w:t xml:space="preserve">דיון </w:t>
      </w:r>
      <w:bookmarkStart w:id="5879" w:name="_ETM_Q10_611150"/>
      <w:bookmarkEnd w:id="5879"/>
      <w:r>
        <w:rPr>
          <w:rtl/>
        </w:rPr>
        <w:t xml:space="preserve">על </w:t>
      </w:r>
      <w:bookmarkStart w:id="5880" w:name="_ETM_Q10_611359"/>
      <w:bookmarkEnd w:id="5880"/>
      <w:r>
        <w:rPr>
          <w:rtl/>
        </w:rPr>
        <w:t xml:space="preserve">החוק </w:t>
      </w:r>
      <w:bookmarkStart w:id="5881" w:name="_ETM_Q10_611779"/>
      <w:bookmarkEnd w:id="5881"/>
      <w:r>
        <w:rPr>
          <w:rtl/>
        </w:rPr>
        <w:t xml:space="preserve">הזה </w:t>
      </w:r>
      <w:bookmarkStart w:id="5882" w:name="_ETM_Q10_612139"/>
      <w:bookmarkEnd w:id="5882"/>
      <w:r>
        <w:rPr>
          <w:rtl/>
        </w:rPr>
        <w:t xml:space="preserve">כדי </w:t>
      </w:r>
      <w:bookmarkStart w:id="5883" w:name="_ETM_Q10_612439"/>
      <w:bookmarkEnd w:id="5883"/>
      <w:r>
        <w:rPr>
          <w:rtl/>
        </w:rPr>
        <w:t xml:space="preserve">לוודא </w:t>
      </w:r>
      <w:bookmarkStart w:id="5884" w:name="_ETM_Q10_612919"/>
      <w:bookmarkEnd w:id="5884"/>
      <w:r>
        <w:rPr>
          <w:rtl/>
        </w:rPr>
        <w:t xml:space="preserve">שהחוק </w:t>
      </w:r>
      <w:bookmarkStart w:id="5885" w:name="_ETM_Q10_613310"/>
      <w:bookmarkEnd w:id="5885"/>
      <w:r>
        <w:rPr>
          <w:rtl/>
        </w:rPr>
        <w:t xml:space="preserve">הצודק </w:t>
      </w:r>
      <w:bookmarkStart w:id="5886" w:name="_ETM_Q10_613819"/>
      <w:bookmarkEnd w:id="5886"/>
      <w:r>
        <w:rPr>
          <w:rtl/>
        </w:rPr>
        <w:t xml:space="preserve">הזה </w:t>
      </w:r>
      <w:bookmarkStart w:id="5887" w:name="_ETM_Q10_614670"/>
      <w:bookmarkEnd w:id="5887"/>
      <w:r>
        <w:rPr>
          <w:rtl/>
        </w:rPr>
        <w:t xml:space="preserve">צולח </w:t>
      </w:r>
      <w:bookmarkStart w:id="5888" w:name="_ETM_Q10_615209"/>
      <w:bookmarkEnd w:id="5888"/>
      <w:r>
        <w:rPr>
          <w:rtl/>
        </w:rPr>
        <w:t xml:space="preserve">את </w:t>
      </w:r>
      <w:bookmarkStart w:id="5889" w:name="_ETM_Q10_615360"/>
      <w:bookmarkEnd w:id="5889"/>
      <w:r>
        <w:rPr>
          <w:rtl/>
        </w:rPr>
        <w:t xml:space="preserve">כל </w:t>
      </w:r>
      <w:bookmarkStart w:id="5890" w:name="_ETM_Q10_615599"/>
      <w:bookmarkEnd w:id="5890"/>
      <w:r>
        <w:rPr>
          <w:rtl/>
        </w:rPr>
        <w:t xml:space="preserve">המשוכות </w:t>
      </w:r>
      <w:bookmarkStart w:id="5891" w:name="_ETM_Q10_616290"/>
      <w:bookmarkEnd w:id="5891"/>
      <w:r>
        <w:rPr>
          <w:rFonts w:hint="cs"/>
          <w:rtl/>
        </w:rPr>
        <w:t>וזוכה</w:t>
      </w:r>
      <w:r>
        <w:rPr>
          <w:rtl/>
        </w:rPr>
        <w:t xml:space="preserve"> </w:t>
      </w:r>
      <w:bookmarkStart w:id="5892" w:name="_ETM_Q10_616829"/>
      <w:bookmarkEnd w:id="5892"/>
      <w:r>
        <w:rPr>
          <w:rFonts w:hint="cs"/>
          <w:rtl/>
        </w:rPr>
        <w:t>ל</w:t>
      </w:r>
      <w:r>
        <w:rPr>
          <w:rtl/>
        </w:rPr>
        <w:t xml:space="preserve">תמיכה </w:t>
      </w:r>
      <w:bookmarkStart w:id="5893" w:name="_ETM_Q10_617189"/>
      <w:bookmarkEnd w:id="5893"/>
      <w:r>
        <w:rPr>
          <w:rtl/>
        </w:rPr>
        <w:t>רחבה</w:t>
      </w:r>
      <w:r>
        <w:rPr>
          <w:rFonts w:hint="cs"/>
          <w:rtl/>
        </w:rPr>
        <w:t>.</w:t>
      </w:r>
      <w:r>
        <w:rPr>
          <w:rtl/>
        </w:rPr>
        <w:t xml:space="preserve"> </w:t>
      </w:r>
      <w:bookmarkStart w:id="5894" w:name="_ETM_Q10_618829"/>
      <w:bookmarkStart w:id="5895" w:name="_ETM_Q10_620540"/>
      <w:bookmarkEnd w:id="5894"/>
      <w:bookmarkEnd w:id="5895"/>
      <w:r>
        <w:rPr>
          <w:rFonts w:hint="cs"/>
          <w:rtl/>
        </w:rPr>
        <w:t>חבר כנסת ישר וחד,</w:t>
      </w:r>
      <w:r>
        <w:rPr>
          <w:rtl/>
        </w:rPr>
        <w:t xml:space="preserve"> </w:t>
      </w:r>
      <w:bookmarkStart w:id="5896" w:name="_ETM_Q10_621319"/>
      <w:bookmarkEnd w:id="5896"/>
      <w:r>
        <w:rPr>
          <w:rtl/>
        </w:rPr>
        <w:t xml:space="preserve">אמיץ </w:t>
      </w:r>
      <w:bookmarkStart w:id="5897" w:name="_ETM_Q10_621950"/>
      <w:bookmarkEnd w:id="5897"/>
      <w:r>
        <w:rPr>
          <w:rtl/>
        </w:rPr>
        <w:t xml:space="preserve">באופן </w:t>
      </w:r>
      <w:bookmarkStart w:id="5898" w:name="_ETM_Q10_622459"/>
      <w:bookmarkEnd w:id="5898"/>
      <w:r>
        <w:rPr>
          <w:rtl/>
        </w:rPr>
        <w:t>בלתי</w:t>
      </w:r>
      <w:bookmarkStart w:id="5899" w:name="_ETM_Q10_622879"/>
      <w:bookmarkEnd w:id="5899"/>
      <w:r>
        <w:rPr>
          <w:rFonts w:hint="cs"/>
          <w:rtl/>
        </w:rPr>
        <w:t xml:space="preserve"> </w:t>
      </w:r>
      <w:r>
        <w:rPr>
          <w:rtl/>
        </w:rPr>
        <w:t>רגיל</w:t>
      </w:r>
      <w:r>
        <w:rPr>
          <w:rFonts w:hint="cs"/>
          <w:rtl/>
        </w:rPr>
        <w:t>,</w:t>
      </w:r>
      <w:r>
        <w:rPr>
          <w:rtl/>
        </w:rPr>
        <w:t xml:space="preserve"> </w:t>
      </w:r>
      <w:bookmarkStart w:id="5900" w:name="_ETM_Q10_623990"/>
      <w:bookmarkEnd w:id="5900"/>
      <w:r>
        <w:rPr>
          <w:rtl/>
        </w:rPr>
        <w:t xml:space="preserve">איש </w:t>
      </w:r>
      <w:bookmarkStart w:id="5901" w:name="_ETM_Q10_624260"/>
      <w:bookmarkEnd w:id="5901"/>
      <w:r>
        <w:rPr>
          <w:rtl/>
        </w:rPr>
        <w:t>אמת</w:t>
      </w:r>
      <w:r>
        <w:rPr>
          <w:rFonts w:hint="cs"/>
          <w:rtl/>
        </w:rPr>
        <w:t>,</w:t>
      </w:r>
      <w:r>
        <w:rPr>
          <w:rtl/>
        </w:rPr>
        <w:t xml:space="preserve"> </w:t>
      </w:r>
      <w:bookmarkStart w:id="5902" w:name="_ETM_Q10_625130"/>
      <w:bookmarkEnd w:id="5902"/>
      <w:r>
        <w:rPr>
          <w:rtl/>
        </w:rPr>
        <w:t>יצירתי</w:t>
      </w:r>
      <w:r>
        <w:rPr>
          <w:rFonts w:hint="cs"/>
          <w:rtl/>
        </w:rPr>
        <w:t>,</w:t>
      </w:r>
      <w:r>
        <w:rPr>
          <w:rtl/>
        </w:rPr>
        <w:t xml:space="preserve"> </w:t>
      </w:r>
      <w:bookmarkStart w:id="5903" w:name="_ETM_Q10_626450"/>
      <w:bookmarkEnd w:id="5903"/>
      <w:r>
        <w:rPr>
          <w:rFonts w:hint="cs"/>
          <w:rtl/>
        </w:rPr>
        <w:t>אכפתי,</w:t>
      </w:r>
      <w:r>
        <w:rPr>
          <w:rtl/>
        </w:rPr>
        <w:t xml:space="preserve"> </w:t>
      </w:r>
      <w:bookmarkStart w:id="5904" w:name="_ETM_Q10_627290"/>
      <w:bookmarkEnd w:id="5904"/>
      <w:r>
        <w:rPr>
          <w:rtl/>
        </w:rPr>
        <w:t xml:space="preserve">שידע </w:t>
      </w:r>
      <w:bookmarkStart w:id="5905" w:name="_ETM_Q10_627770"/>
      <w:bookmarkEnd w:id="5905"/>
      <w:r>
        <w:rPr>
          <w:rtl/>
        </w:rPr>
        <w:t xml:space="preserve">לעשות </w:t>
      </w:r>
      <w:bookmarkStart w:id="5906" w:name="_ETM_Q10_628250"/>
      <w:bookmarkEnd w:id="5906"/>
      <w:r>
        <w:rPr>
          <w:rtl/>
        </w:rPr>
        <w:t xml:space="preserve">בכל </w:t>
      </w:r>
      <w:bookmarkStart w:id="5907" w:name="_ETM_Q10_628640"/>
      <w:bookmarkEnd w:id="5907"/>
      <w:r>
        <w:rPr>
          <w:rFonts w:hint="cs"/>
          <w:rtl/>
        </w:rPr>
        <w:t>אחד</w:t>
      </w:r>
      <w:r>
        <w:rPr>
          <w:rtl/>
        </w:rPr>
        <w:t xml:space="preserve"> </w:t>
      </w:r>
      <w:bookmarkStart w:id="5908" w:name="_ETM_Q10_628940"/>
      <w:bookmarkEnd w:id="5908"/>
      <w:r>
        <w:rPr>
          <w:rtl/>
        </w:rPr>
        <w:t xml:space="preserve">מהכלים </w:t>
      </w:r>
      <w:bookmarkStart w:id="5909" w:name="_ETM_Q10_629330"/>
      <w:bookmarkEnd w:id="5909"/>
      <w:r>
        <w:rPr>
          <w:rtl/>
        </w:rPr>
        <w:t xml:space="preserve">הפרלמנטריים </w:t>
      </w:r>
      <w:bookmarkStart w:id="5910" w:name="_ETM_Q10_630140"/>
      <w:bookmarkEnd w:id="5910"/>
      <w:r>
        <w:rPr>
          <w:rtl/>
        </w:rPr>
        <w:t xml:space="preserve">את </w:t>
      </w:r>
      <w:bookmarkStart w:id="5911" w:name="_ETM_Q10_630320"/>
      <w:bookmarkEnd w:id="5911"/>
      <w:r>
        <w:rPr>
          <w:rtl/>
        </w:rPr>
        <w:t xml:space="preserve">המקסימום </w:t>
      </w:r>
      <w:bookmarkStart w:id="5912" w:name="_ETM_Q10_631160"/>
      <w:bookmarkEnd w:id="5912"/>
      <w:r>
        <w:rPr>
          <w:rtl/>
        </w:rPr>
        <w:t xml:space="preserve">האפשרי </w:t>
      </w:r>
      <w:bookmarkStart w:id="5913" w:name="_ETM_Q10_632090"/>
      <w:bookmarkEnd w:id="5913"/>
      <w:r>
        <w:rPr>
          <w:rtl/>
        </w:rPr>
        <w:t xml:space="preserve">ואפילו </w:t>
      </w:r>
      <w:bookmarkStart w:id="5914" w:name="_ETM_Q10_632570"/>
      <w:bookmarkEnd w:id="5914"/>
      <w:r>
        <w:rPr>
          <w:rtl/>
        </w:rPr>
        <w:t xml:space="preserve">מעבר </w:t>
      </w:r>
      <w:bookmarkStart w:id="5915" w:name="_ETM_Q10_632960"/>
      <w:bookmarkEnd w:id="5915"/>
      <w:r>
        <w:rPr>
          <w:rtl/>
        </w:rPr>
        <w:t>לכך</w:t>
      </w:r>
      <w:r>
        <w:rPr>
          <w:rFonts w:hint="cs"/>
          <w:rtl/>
        </w:rPr>
        <w:t>.</w:t>
      </w:r>
      <w:r>
        <w:rPr>
          <w:rtl/>
        </w:rPr>
        <w:t xml:space="preserve"> </w:t>
      </w:r>
      <w:bookmarkStart w:id="5916" w:name="_ETM_Q10_633920"/>
      <w:bookmarkEnd w:id="5916"/>
      <w:r>
        <w:rPr>
          <w:rtl/>
        </w:rPr>
        <w:t xml:space="preserve">למדתי </w:t>
      </w:r>
      <w:bookmarkStart w:id="5917" w:name="_ETM_Q10_635060"/>
      <w:bookmarkStart w:id="5918" w:name="_ETM_Q10_637190"/>
      <w:bookmarkEnd w:id="5917"/>
      <w:bookmarkEnd w:id="5918"/>
      <w:r>
        <w:rPr>
          <w:rFonts w:hint="cs"/>
          <w:rtl/>
        </w:rPr>
        <w:t xml:space="preserve">ממיקי </w:t>
      </w:r>
      <w:r>
        <w:rPr>
          <w:rtl/>
        </w:rPr>
        <w:t>המון</w:t>
      </w:r>
      <w:r>
        <w:rPr>
          <w:rFonts w:hint="cs"/>
          <w:rtl/>
        </w:rPr>
        <w:t>,</w:t>
      </w:r>
      <w:r>
        <w:rPr>
          <w:rtl/>
        </w:rPr>
        <w:t xml:space="preserve"> </w:t>
      </w:r>
      <w:bookmarkStart w:id="5919" w:name="_ETM_Q10_637610"/>
      <w:bookmarkEnd w:id="5919"/>
      <w:r>
        <w:rPr>
          <w:rtl/>
        </w:rPr>
        <w:t xml:space="preserve">ועד </w:t>
      </w:r>
      <w:bookmarkStart w:id="5920" w:name="_ETM_Q10_637940"/>
      <w:bookmarkEnd w:id="5920"/>
      <w:r>
        <w:rPr>
          <w:rtl/>
        </w:rPr>
        <w:t xml:space="preserve">היום </w:t>
      </w:r>
      <w:bookmarkStart w:id="5921" w:name="_ETM_Q10_638239"/>
      <w:bookmarkEnd w:id="5921"/>
      <w:r>
        <w:rPr>
          <w:rtl/>
        </w:rPr>
        <w:t xml:space="preserve">אני </w:t>
      </w:r>
      <w:bookmarkStart w:id="5922" w:name="_ETM_Q10_638390"/>
      <w:bookmarkEnd w:id="5922"/>
      <w:r>
        <w:rPr>
          <w:rtl/>
        </w:rPr>
        <w:t xml:space="preserve">לומדת </w:t>
      </w:r>
      <w:bookmarkStart w:id="5923" w:name="_ETM_Q10_638720"/>
      <w:bookmarkEnd w:id="5923"/>
      <w:r>
        <w:rPr>
          <w:rtl/>
        </w:rPr>
        <w:t xml:space="preserve">ממנו </w:t>
      </w:r>
      <w:bookmarkStart w:id="5924" w:name="_ETM_Q10_639970"/>
      <w:bookmarkEnd w:id="5924"/>
      <w:r>
        <w:rPr>
          <w:rtl/>
        </w:rPr>
        <w:t xml:space="preserve">בלי </w:t>
      </w:r>
      <w:bookmarkStart w:id="5925" w:name="_ETM_Q10_640270"/>
      <w:bookmarkEnd w:id="5925"/>
      <w:r>
        <w:rPr>
          <w:rtl/>
        </w:rPr>
        <w:t>סוף</w:t>
      </w:r>
      <w:r>
        <w:rPr>
          <w:rFonts w:hint="cs"/>
          <w:rtl/>
        </w:rPr>
        <w:t>.</w:t>
      </w:r>
      <w:r>
        <w:rPr>
          <w:rtl/>
        </w:rPr>
        <w:t xml:space="preserve"> </w:t>
      </w:r>
      <w:bookmarkStart w:id="5926" w:name="_ETM_Q10_641390"/>
      <w:bookmarkEnd w:id="5926"/>
      <w:r>
        <w:rPr>
          <w:rtl/>
        </w:rPr>
        <w:t xml:space="preserve">יהיה </w:t>
      </w:r>
      <w:bookmarkStart w:id="5927" w:name="_ETM_Q10_641599"/>
      <w:bookmarkEnd w:id="5927"/>
      <w:r>
        <w:rPr>
          <w:rtl/>
        </w:rPr>
        <w:t xml:space="preserve">זכרו </w:t>
      </w:r>
      <w:bookmarkStart w:id="5928" w:name="_ETM_Q10_642680"/>
      <w:bookmarkEnd w:id="5928"/>
      <w:r>
        <w:rPr>
          <w:rtl/>
        </w:rPr>
        <w:t>ברוך</w:t>
      </w:r>
      <w:r>
        <w:rPr>
          <w:rFonts w:hint="cs"/>
          <w:rtl/>
        </w:rPr>
        <w:t>.</w:t>
      </w:r>
      <w:r>
        <w:rPr>
          <w:rtl/>
        </w:rPr>
        <w:t xml:space="preserve"> </w:t>
      </w:r>
      <w:bookmarkStart w:id="5929" w:name="_ETM_Q10_643910"/>
      <w:bookmarkStart w:id="5930" w:name="_ETM_Q10_644930"/>
      <w:bookmarkEnd w:id="5929"/>
      <w:bookmarkEnd w:id="5930"/>
    </w:p>
    <w:p w:rsidR="00660A22" w:rsidRDefault="00660A22" w:rsidP="0048500F">
      <w:pPr>
        <w:rPr>
          <w:rtl/>
        </w:rPr>
      </w:pPr>
    </w:p>
    <w:p w:rsidR="00660A22" w:rsidRDefault="00660A22" w:rsidP="009B6B78">
      <w:pPr>
        <w:rPr>
          <w:rtl/>
        </w:rPr>
      </w:pPr>
      <w:r>
        <w:rPr>
          <w:rFonts w:hint="cs"/>
          <w:rtl/>
        </w:rPr>
        <w:t>ולך</w:t>
      </w:r>
      <w:r w:rsidR="009B6B78">
        <w:rPr>
          <w:rFonts w:hint="cs"/>
          <w:rtl/>
        </w:rPr>
        <w:t>,</w:t>
      </w:r>
      <w:r>
        <w:rPr>
          <w:rFonts w:hint="cs"/>
          <w:rtl/>
        </w:rPr>
        <w:t xml:space="preserve"> </w:t>
      </w:r>
      <w:r>
        <w:rPr>
          <w:rtl/>
        </w:rPr>
        <w:t xml:space="preserve">אסף </w:t>
      </w:r>
      <w:bookmarkStart w:id="5931" w:name="_ETM_Q10_645590"/>
      <w:bookmarkEnd w:id="5931"/>
      <w:r>
        <w:rPr>
          <w:rtl/>
        </w:rPr>
        <w:t>יקירנו</w:t>
      </w:r>
      <w:r>
        <w:rPr>
          <w:rFonts w:hint="cs"/>
          <w:rtl/>
        </w:rPr>
        <w:t>,</w:t>
      </w:r>
      <w:r>
        <w:rPr>
          <w:rtl/>
        </w:rPr>
        <w:t xml:space="preserve"> </w:t>
      </w:r>
      <w:bookmarkStart w:id="5932" w:name="_ETM_Q10_646760"/>
      <w:bookmarkEnd w:id="5932"/>
      <w:r>
        <w:rPr>
          <w:rtl/>
        </w:rPr>
        <w:t xml:space="preserve">שכולנו </w:t>
      </w:r>
      <w:bookmarkStart w:id="5933" w:name="_ETM_Q10_647329"/>
      <w:bookmarkEnd w:id="5933"/>
      <w:r>
        <w:rPr>
          <w:rtl/>
        </w:rPr>
        <w:t>כל</w:t>
      </w:r>
      <w:bookmarkStart w:id="5934" w:name="_ETM_Q10_647480"/>
      <w:bookmarkEnd w:id="5934"/>
      <w:r>
        <w:rPr>
          <w:rFonts w:hint="cs"/>
          <w:rtl/>
        </w:rPr>
        <w:t xml:space="preserve"> </w:t>
      </w:r>
      <w:r>
        <w:rPr>
          <w:rtl/>
        </w:rPr>
        <w:t xml:space="preserve">כך </w:t>
      </w:r>
      <w:bookmarkStart w:id="5935" w:name="_ETM_Q10_647689"/>
      <w:bookmarkEnd w:id="5935"/>
      <w:r>
        <w:rPr>
          <w:rtl/>
        </w:rPr>
        <w:t xml:space="preserve">אוהבים </w:t>
      </w:r>
      <w:bookmarkStart w:id="5936" w:name="_ETM_Q10_648079"/>
      <w:bookmarkEnd w:id="5936"/>
      <w:r>
        <w:rPr>
          <w:rtl/>
        </w:rPr>
        <w:t xml:space="preserve">אותך </w:t>
      </w:r>
      <w:bookmarkStart w:id="5937" w:name="_ETM_Q10_648409"/>
      <w:bookmarkEnd w:id="5937"/>
      <w:r>
        <w:rPr>
          <w:rtl/>
        </w:rPr>
        <w:t xml:space="preserve">ומכבדים </w:t>
      </w:r>
      <w:bookmarkStart w:id="5938" w:name="_ETM_Q10_649069"/>
      <w:bookmarkEnd w:id="5938"/>
      <w:r>
        <w:rPr>
          <w:rtl/>
        </w:rPr>
        <w:t>אותך</w:t>
      </w:r>
      <w:r>
        <w:rPr>
          <w:rFonts w:hint="cs"/>
          <w:rtl/>
        </w:rPr>
        <w:t>,</w:t>
      </w:r>
      <w:r>
        <w:rPr>
          <w:rtl/>
        </w:rPr>
        <w:t xml:space="preserve"> </w:t>
      </w:r>
      <w:bookmarkStart w:id="5939" w:name="_ETM_Q10_649459"/>
      <w:bookmarkEnd w:id="5939"/>
      <w:r>
        <w:rPr>
          <w:rtl/>
        </w:rPr>
        <w:t xml:space="preserve">ומוקירים </w:t>
      </w:r>
      <w:bookmarkStart w:id="5940" w:name="_ETM_Q10_650540"/>
      <w:bookmarkEnd w:id="5940"/>
      <w:r>
        <w:rPr>
          <w:rtl/>
        </w:rPr>
        <w:t xml:space="preserve">את </w:t>
      </w:r>
      <w:bookmarkStart w:id="5941" w:name="_ETM_Q10_650629"/>
      <w:bookmarkEnd w:id="5941"/>
      <w:r>
        <w:rPr>
          <w:rtl/>
        </w:rPr>
        <w:t xml:space="preserve">זכר </w:t>
      </w:r>
      <w:bookmarkStart w:id="5942" w:name="_ETM_Q10_650989"/>
      <w:bookmarkEnd w:id="5942"/>
      <w:r>
        <w:rPr>
          <w:rtl/>
        </w:rPr>
        <w:t>בנך</w:t>
      </w:r>
      <w:r>
        <w:rPr>
          <w:rFonts w:hint="cs"/>
          <w:rtl/>
        </w:rPr>
        <w:t>,</w:t>
      </w:r>
      <w:r>
        <w:rPr>
          <w:rtl/>
        </w:rPr>
        <w:t xml:space="preserve"> </w:t>
      </w:r>
      <w:bookmarkStart w:id="5943" w:name="_ETM_Q10_652159"/>
      <w:bookmarkEnd w:id="5943"/>
      <w:r>
        <w:rPr>
          <w:rtl/>
        </w:rPr>
        <w:t>מי</w:t>
      </w:r>
      <w:r>
        <w:rPr>
          <w:rFonts w:hint="cs"/>
          <w:rtl/>
        </w:rPr>
        <w:t>לות</w:t>
      </w:r>
      <w:r>
        <w:rPr>
          <w:rtl/>
        </w:rPr>
        <w:t xml:space="preserve"> </w:t>
      </w:r>
      <w:bookmarkStart w:id="5944" w:name="_ETM_Q10_652430"/>
      <w:bookmarkStart w:id="5945" w:name="_ETM_Q10_652549"/>
      <w:bookmarkEnd w:id="5944"/>
      <w:bookmarkEnd w:id="5945"/>
      <w:r>
        <w:rPr>
          <w:rtl/>
        </w:rPr>
        <w:t>תנחומים</w:t>
      </w:r>
      <w:r w:rsidR="009B6B78">
        <w:rPr>
          <w:rFonts w:hint="cs"/>
          <w:rtl/>
        </w:rPr>
        <w:t>:</w:t>
      </w:r>
      <w:r>
        <w:rPr>
          <w:rtl/>
        </w:rPr>
        <w:t xml:space="preserve"> </w:t>
      </w:r>
      <w:bookmarkStart w:id="5946" w:name="_ETM_Q10_653950"/>
      <w:bookmarkEnd w:id="5946"/>
      <w:r>
        <w:rPr>
          <w:rFonts w:hint="cs"/>
          <w:rtl/>
        </w:rPr>
        <w:t>ש</w:t>
      </w:r>
      <w:bookmarkStart w:id="5947" w:name="_ETM_Q10_654129"/>
      <w:bookmarkEnd w:id="5947"/>
      <w:r>
        <w:rPr>
          <w:rtl/>
        </w:rPr>
        <w:t xml:space="preserve">המקום </w:t>
      </w:r>
      <w:bookmarkStart w:id="5948" w:name="_ETM_Q10_654519"/>
      <w:bookmarkEnd w:id="5948"/>
      <w:r>
        <w:rPr>
          <w:rtl/>
        </w:rPr>
        <w:t xml:space="preserve">ינחם </w:t>
      </w:r>
      <w:bookmarkStart w:id="5949" w:name="_ETM_Q10_655000"/>
      <w:bookmarkEnd w:id="5949"/>
      <w:r>
        <w:rPr>
          <w:rtl/>
        </w:rPr>
        <w:t xml:space="preserve">אתכם </w:t>
      </w:r>
      <w:bookmarkStart w:id="5950" w:name="_ETM_Q10_655390"/>
      <w:bookmarkEnd w:id="5950"/>
      <w:r>
        <w:rPr>
          <w:rFonts w:hint="cs"/>
          <w:rtl/>
        </w:rPr>
        <w:t>וירפא</w:t>
      </w:r>
      <w:r>
        <w:rPr>
          <w:rtl/>
        </w:rPr>
        <w:t xml:space="preserve"> </w:t>
      </w:r>
      <w:bookmarkStart w:id="5951" w:name="_ETM_Q10_655989"/>
      <w:bookmarkStart w:id="5952" w:name="_ETM_Q10_660319"/>
      <w:bookmarkEnd w:id="5951"/>
      <w:bookmarkEnd w:id="5952"/>
      <w:r>
        <w:rPr>
          <w:rFonts w:hint="cs"/>
          <w:rtl/>
        </w:rPr>
        <w:t>את שברכם.</w:t>
      </w:r>
    </w:p>
    <w:p w:rsidR="00660A22" w:rsidRDefault="00660A22" w:rsidP="0048500F">
      <w:pPr>
        <w:rPr>
          <w:rtl/>
        </w:rPr>
      </w:pPr>
    </w:p>
    <w:p w:rsidR="00660A22" w:rsidRDefault="00660A22" w:rsidP="009B6B78">
      <w:pPr>
        <w:rPr>
          <w:rtl/>
        </w:rPr>
      </w:pPr>
      <w:r>
        <w:rPr>
          <w:rtl/>
        </w:rPr>
        <w:t xml:space="preserve">אני </w:t>
      </w:r>
      <w:bookmarkStart w:id="5953" w:name="_ETM_Q10_660530"/>
      <w:bookmarkEnd w:id="5953"/>
      <w:r>
        <w:rPr>
          <w:rtl/>
        </w:rPr>
        <w:t>עוב</w:t>
      </w:r>
      <w:r>
        <w:rPr>
          <w:rFonts w:hint="cs"/>
          <w:rtl/>
        </w:rPr>
        <w:t>ר</w:t>
      </w:r>
      <w:r>
        <w:rPr>
          <w:rtl/>
        </w:rPr>
        <w:t xml:space="preserve">ת </w:t>
      </w:r>
      <w:bookmarkStart w:id="5954" w:name="_ETM_Q10_660860"/>
      <w:bookmarkEnd w:id="5954"/>
      <w:r>
        <w:rPr>
          <w:rtl/>
        </w:rPr>
        <w:t xml:space="preserve">להצגת </w:t>
      </w:r>
      <w:bookmarkStart w:id="5955" w:name="_ETM_Q10_661310"/>
      <w:bookmarkEnd w:id="5955"/>
      <w:r>
        <w:rPr>
          <w:rtl/>
        </w:rPr>
        <w:t>החוק</w:t>
      </w:r>
      <w:r>
        <w:rPr>
          <w:rFonts w:hint="cs"/>
          <w:rtl/>
        </w:rPr>
        <w:t>.</w:t>
      </w:r>
      <w:r>
        <w:rPr>
          <w:rtl/>
        </w:rPr>
        <w:t xml:space="preserve"> </w:t>
      </w:r>
      <w:bookmarkStart w:id="5956" w:name="_ETM_Q10_663760"/>
      <w:bookmarkEnd w:id="5956"/>
      <w:r>
        <w:rPr>
          <w:rtl/>
        </w:rPr>
        <w:t xml:space="preserve">חבריי </w:t>
      </w:r>
      <w:bookmarkStart w:id="5957" w:name="_ETM_Q10_664300"/>
      <w:bookmarkEnd w:id="5957"/>
      <w:r>
        <w:rPr>
          <w:rtl/>
        </w:rPr>
        <w:t xml:space="preserve">חברי </w:t>
      </w:r>
      <w:bookmarkStart w:id="5958" w:name="_ETM_Q10_664720"/>
      <w:bookmarkStart w:id="5959" w:name="_ETM_Q10_665020"/>
      <w:bookmarkEnd w:id="5958"/>
      <w:bookmarkEnd w:id="5959"/>
      <w:r>
        <w:rPr>
          <w:rtl/>
        </w:rPr>
        <w:t>הכנסת</w:t>
      </w:r>
      <w:r>
        <w:rPr>
          <w:rFonts w:hint="cs"/>
          <w:rtl/>
        </w:rPr>
        <w:t>,</w:t>
      </w:r>
      <w:r>
        <w:rPr>
          <w:rtl/>
        </w:rPr>
        <w:t xml:space="preserve"> </w:t>
      </w:r>
      <w:bookmarkStart w:id="5960" w:name="_ETM_Q10_665440"/>
      <w:bookmarkEnd w:id="5960"/>
      <w:r>
        <w:rPr>
          <w:rtl/>
        </w:rPr>
        <w:t xml:space="preserve">כנסת </w:t>
      </w:r>
      <w:bookmarkStart w:id="5961" w:name="_ETM_Q10_665739"/>
      <w:bookmarkEnd w:id="5961"/>
      <w:r>
        <w:rPr>
          <w:rtl/>
        </w:rPr>
        <w:t>נכבדה</w:t>
      </w:r>
      <w:r>
        <w:rPr>
          <w:rFonts w:hint="cs"/>
          <w:rtl/>
        </w:rPr>
        <w:t>,</w:t>
      </w:r>
      <w:r>
        <w:rPr>
          <w:rtl/>
        </w:rPr>
        <w:t xml:space="preserve"> </w:t>
      </w:r>
      <w:bookmarkStart w:id="5962" w:name="_ETM_Q10_666430"/>
      <w:bookmarkEnd w:id="5962"/>
      <w:r>
        <w:rPr>
          <w:rtl/>
        </w:rPr>
        <w:t xml:space="preserve">השירות </w:t>
      </w:r>
      <w:bookmarkStart w:id="5963" w:name="_ETM_Q10_666910"/>
      <w:bookmarkEnd w:id="5963"/>
      <w:r>
        <w:rPr>
          <w:rtl/>
        </w:rPr>
        <w:t xml:space="preserve">הלאומי </w:t>
      </w:r>
      <w:bookmarkStart w:id="5964" w:name="_ETM_Q10_667269"/>
      <w:bookmarkEnd w:id="5964"/>
      <w:r>
        <w:rPr>
          <w:rtl/>
        </w:rPr>
        <w:t xml:space="preserve">הוא </w:t>
      </w:r>
      <w:bookmarkStart w:id="5965" w:name="_ETM_Q10_667390"/>
      <w:bookmarkEnd w:id="5965"/>
      <w:r>
        <w:rPr>
          <w:rtl/>
        </w:rPr>
        <w:t xml:space="preserve">נכס </w:t>
      </w:r>
      <w:bookmarkStart w:id="5966" w:name="_ETM_Q10_667840"/>
      <w:bookmarkEnd w:id="5966"/>
      <w:r>
        <w:rPr>
          <w:rtl/>
        </w:rPr>
        <w:t>לאומי</w:t>
      </w:r>
      <w:r>
        <w:rPr>
          <w:rFonts w:hint="cs"/>
          <w:rtl/>
        </w:rPr>
        <w:t>.</w:t>
      </w:r>
      <w:r>
        <w:rPr>
          <w:rtl/>
        </w:rPr>
        <w:t xml:space="preserve"> </w:t>
      </w:r>
      <w:bookmarkStart w:id="5967" w:name="_ETM_Q10_669029"/>
      <w:bookmarkEnd w:id="5967"/>
      <w:r>
        <w:rPr>
          <w:rtl/>
        </w:rPr>
        <w:t xml:space="preserve">הוא </w:t>
      </w:r>
      <w:bookmarkStart w:id="5968" w:name="_ETM_Q10_669150"/>
      <w:bookmarkEnd w:id="5968"/>
      <w:r>
        <w:rPr>
          <w:rtl/>
        </w:rPr>
        <w:t xml:space="preserve">המסגרת </w:t>
      </w:r>
      <w:bookmarkStart w:id="5969" w:name="_ETM_Q10_669629"/>
      <w:bookmarkEnd w:id="5969"/>
      <w:r>
        <w:rPr>
          <w:rtl/>
        </w:rPr>
        <w:t xml:space="preserve">הממלכתית </w:t>
      </w:r>
      <w:bookmarkStart w:id="5970" w:name="_ETM_Q10_670169"/>
      <w:bookmarkEnd w:id="5970"/>
      <w:r>
        <w:rPr>
          <w:rtl/>
        </w:rPr>
        <w:t xml:space="preserve">שבאמצעותה </w:t>
      </w:r>
      <w:bookmarkStart w:id="5971" w:name="_ETM_Q10_670950"/>
      <w:bookmarkEnd w:id="5971"/>
      <w:r>
        <w:rPr>
          <w:rtl/>
        </w:rPr>
        <w:t xml:space="preserve">מפעילה </w:t>
      </w:r>
      <w:bookmarkStart w:id="5972" w:name="_ETM_Q10_671430"/>
      <w:bookmarkEnd w:id="5972"/>
      <w:r>
        <w:rPr>
          <w:rtl/>
        </w:rPr>
        <w:t xml:space="preserve">המדינה </w:t>
      </w:r>
      <w:bookmarkStart w:id="5973" w:name="_ETM_Q10_672410"/>
      <w:bookmarkEnd w:id="5973"/>
      <w:r>
        <w:rPr>
          <w:rtl/>
        </w:rPr>
        <w:t xml:space="preserve">צעירות </w:t>
      </w:r>
      <w:bookmarkStart w:id="5974" w:name="_ETM_Q10_672860"/>
      <w:bookmarkEnd w:id="5974"/>
      <w:r>
        <w:rPr>
          <w:rtl/>
        </w:rPr>
        <w:t xml:space="preserve">וצעירים </w:t>
      </w:r>
      <w:bookmarkStart w:id="5975" w:name="_ETM_Q10_673460"/>
      <w:bookmarkEnd w:id="5975"/>
      <w:r>
        <w:rPr>
          <w:rtl/>
        </w:rPr>
        <w:t xml:space="preserve">שמסיבות </w:t>
      </w:r>
      <w:bookmarkStart w:id="5976" w:name="_ETM_Q10_674090"/>
      <w:bookmarkEnd w:id="5976"/>
      <w:r>
        <w:rPr>
          <w:rtl/>
        </w:rPr>
        <w:t xml:space="preserve">שונות </w:t>
      </w:r>
      <w:bookmarkStart w:id="5977" w:name="_ETM_Q10_674480"/>
      <w:bookmarkEnd w:id="5977"/>
      <w:r>
        <w:rPr>
          <w:rtl/>
        </w:rPr>
        <w:t xml:space="preserve">אינם </w:t>
      </w:r>
      <w:bookmarkStart w:id="5978" w:name="_ETM_Q10_674780"/>
      <w:bookmarkEnd w:id="5978"/>
      <w:r>
        <w:rPr>
          <w:rtl/>
        </w:rPr>
        <w:t xml:space="preserve">משרתים </w:t>
      </w:r>
      <w:bookmarkStart w:id="5979" w:name="_ETM_Q10_675320"/>
      <w:bookmarkEnd w:id="5979"/>
      <w:r>
        <w:rPr>
          <w:rtl/>
        </w:rPr>
        <w:t xml:space="preserve">בצה"ל </w:t>
      </w:r>
      <w:bookmarkStart w:id="5980" w:name="_ETM_Q10_676100"/>
      <w:bookmarkEnd w:id="5980"/>
      <w:r>
        <w:rPr>
          <w:rtl/>
        </w:rPr>
        <w:t xml:space="preserve">ומכווינה </w:t>
      </w:r>
      <w:bookmarkStart w:id="5981" w:name="_ETM_Q10_676700"/>
      <w:bookmarkEnd w:id="5981"/>
      <w:r>
        <w:rPr>
          <w:rtl/>
        </w:rPr>
        <w:t xml:space="preserve">אותם </w:t>
      </w:r>
      <w:bookmarkStart w:id="5982" w:name="_ETM_Q10_677060"/>
      <w:bookmarkEnd w:id="5982"/>
      <w:r>
        <w:rPr>
          <w:rtl/>
        </w:rPr>
        <w:t xml:space="preserve">לתרומה </w:t>
      </w:r>
      <w:bookmarkStart w:id="5983" w:name="_ETM_Q10_677540"/>
      <w:bookmarkEnd w:id="5983"/>
      <w:r>
        <w:rPr>
          <w:rtl/>
        </w:rPr>
        <w:t xml:space="preserve">ממשית </w:t>
      </w:r>
      <w:bookmarkStart w:id="5984" w:name="_ETM_Q10_678750"/>
      <w:bookmarkEnd w:id="5984"/>
      <w:r>
        <w:rPr>
          <w:rtl/>
        </w:rPr>
        <w:t xml:space="preserve">לחברה </w:t>
      </w:r>
      <w:bookmarkStart w:id="5985" w:name="_ETM_Q10_679320"/>
      <w:bookmarkEnd w:id="5985"/>
      <w:r>
        <w:rPr>
          <w:rtl/>
        </w:rPr>
        <w:t xml:space="preserve">ולמדינה </w:t>
      </w:r>
      <w:bookmarkStart w:id="5986" w:name="_ETM_Q10_680430"/>
      <w:bookmarkEnd w:id="5986"/>
      <w:r>
        <w:rPr>
          <w:rtl/>
        </w:rPr>
        <w:t xml:space="preserve">בשלל </w:t>
      </w:r>
      <w:bookmarkStart w:id="5987" w:name="_ETM_Q10_680910"/>
      <w:bookmarkEnd w:id="5987"/>
      <w:r>
        <w:rPr>
          <w:rtl/>
        </w:rPr>
        <w:t xml:space="preserve">תפקידים </w:t>
      </w:r>
      <w:bookmarkStart w:id="5988" w:name="_ETM_Q10_681450"/>
      <w:bookmarkEnd w:id="5988"/>
      <w:r>
        <w:rPr>
          <w:rtl/>
        </w:rPr>
        <w:t xml:space="preserve">רבי </w:t>
      </w:r>
      <w:bookmarkStart w:id="5989" w:name="_ETM_Q10_681720"/>
      <w:bookmarkEnd w:id="5989"/>
      <w:r>
        <w:rPr>
          <w:rtl/>
        </w:rPr>
        <w:t xml:space="preserve">משמעות </w:t>
      </w:r>
      <w:bookmarkStart w:id="5990" w:name="_ETM_Q10_682290"/>
      <w:bookmarkEnd w:id="5990"/>
      <w:r>
        <w:rPr>
          <w:rtl/>
        </w:rPr>
        <w:t>והשפעה</w:t>
      </w:r>
      <w:r>
        <w:rPr>
          <w:rFonts w:hint="cs"/>
          <w:rtl/>
        </w:rPr>
        <w:t>.</w:t>
      </w:r>
      <w:r>
        <w:rPr>
          <w:rtl/>
        </w:rPr>
        <w:t xml:space="preserve"> </w:t>
      </w:r>
      <w:bookmarkStart w:id="5991" w:name="_ETM_Q10_683800"/>
      <w:bookmarkEnd w:id="5991"/>
      <w:r>
        <w:rPr>
          <w:rtl/>
        </w:rPr>
        <w:t xml:space="preserve">בכל </w:t>
      </w:r>
      <w:bookmarkStart w:id="5992" w:name="_ETM_Q10_684220"/>
      <w:bookmarkEnd w:id="5992"/>
      <w:r>
        <w:rPr>
          <w:rtl/>
        </w:rPr>
        <w:t xml:space="preserve">מקום </w:t>
      </w:r>
      <w:bookmarkStart w:id="5993" w:name="_ETM_Q10_684580"/>
      <w:bookmarkEnd w:id="5993"/>
      <w:r>
        <w:rPr>
          <w:rtl/>
        </w:rPr>
        <w:t xml:space="preserve">ובכל </w:t>
      </w:r>
      <w:bookmarkStart w:id="5994" w:name="_ETM_Q10_684970"/>
      <w:bookmarkEnd w:id="5994"/>
      <w:r>
        <w:rPr>
          <w:rtl/>
        </w:rPr>
        <w:t xml:space="preserve">תפקיד </w:t>
      </w:r>
      <w:bookmarkStart w:id="5995" w:name="_ETM_Q10_685330"/>
      <w:bookmarkEnd w:id="5995"/>
      <w:r>
        <w:rPr>
          <w:rFonts w:hint="cs"/>
          <w:rtl/>
        </w:rPr>
        <w:t>ש</w:t>
      </w:r>
      <w:r>
        <w:rPr>
          <w:rtl/>
        </w:rPr>
        <w:t xml:space="preserve">אליו </w:t>
      </w:r>
      <w:bookmarkStart w:id="5996" w:name="_ETM_Q10_685569"/>
      <w:bookmarkEnd w:id="5996"/>
      <w:r>
        <w:rPr>
          <w:rtl/>
        </w:rPr>
        <w:t xml:space="preserve">מגיעים </w:t>
      </w:r>
      <w:bookmarkStart w:id="5997" w:name="_ETM_Q10_685870"/>
      <w:bookmarkEnd w:id="5997"/>
      <w:r>
        <w:rPr>
          <w:rtl/>
        </w:rPr>
        <w:t xml:space="preserve">המתנדבים </w:t>
      </w:r>
      <w:bookmarkStart w:id="5998" w:name="_ETM_Q10_686410"/>
      <w:bookmarkEnd w:id="5998"/>
      <w:r>
        <w:rPr>
          <w:rtl/>
        </w:rPr>
        <w:t xml:space="preserve">והמתנדבות </w:t>
      </w:r>
      <w:bookmarkStart w:id="5999" w:name="_ETM_Q10_687010"/>
      <w:bookmarkEnd w:id="5999"/>
      <w:r>
        <w:rPr>
          <w:rtl/>
        </w:rPr>
        <w:t xml:space="preserve">של </w:t>
      </w:r>
      <w:bookmarkStart w:id="6000" w:name="_ETM_Q10_687160"/>
      <w:bookmarkEnd w:id="6000"/>
      <w:r>
        <w:rPr>
          <w:rtl/>
        </w:rPr>
        <w:t xml:space="preserve">השירות </w:t>
      </w:r>
      <w:bookmarkStart w:id="6001" w:name="_ETM_Q10_687550"/>
      <w:bookmarkEnd w:id="6001"/>
      <w:r>
        <w:rPr>
          <w:rtl/>
        </w:rPr>
        <w:t>הלאומי-אזרחי</w:t>
      </w:r>
      <w:r w:rsidR="009B6B78">
        <w:rPr>
          <w:rFonts w:hint="cs"/>
          <w:rtl/>
        </w:rPr>
        <w:t>,</w:t>
      </w:r>
      <w:r>
        <w:rPr>
          <w:rtl/>
        </w:rPr>
        <w:t xml:space="preserve"> </w:t>
      </w:r>
      <w:bookmarkStart w:id="6002" w:name="_ETM_Q10_688450"/>
      <w:bookmarkEnd w:id="6002"/>
      <w:r>
        <w:rPr>
          <w:rtl/>
        </w:rPr>
        <w:t>תרומת</w:t>
      </w:r>
      <w:r>
        <w:rPr>
          <w:rFonts w:hint="cs"/>
          <w:rtl/>
        </w:rPr>
        <w:t>ם</w:t>
      </w:r>
      <w:r>
        <w:rPr>
          <w:rtl/>
        </w:rPr>
        <w:t xml:space="preserve"> </w:t>
      </w:r>
      <w:bookmarkStart w:id="6003" w:name="_ETM_Q10_689020"/>
      <w:bookmarkEnd w:id="6003"/>
      <w:r>
        <w:rPr>
          <w:rtl/>
        </w:rPr>
        <w:t xml:space="preserve">מורגשת </w:t>
      </w:r>
      <w:bookmarkStart w:id="6004" w:name="_ETM_Q10_689620"/>
      <w:bookmarkEnd w:id="6004"/>
      <w:r>
        <w:rPr>
          <w:rtl/>
        </w:rPr>
        <w:t xml:space="preserve">מאוד </w:t>
      </w:r>
      <w:bookmarkStart w:id="6005" w:name="_ETM_Q10_690359"/>
      <w:bookmarkEnd w:id="6005"/>
      <w:r>
        <w:rPr>
          <w:rtl/>
        </w:rPr>
        <w:t xml:space="preserve">ואפילו </w:t>
      </w:r>
      <w:bookmarkStart w:id="6006" w:name="_ETM_Q10_691019"/>
      <w:bookmarkEnd w:id="6006"/>
      <w:r>
        <w:rPr>
          <w:rtl/>
        </w:rPr>
        <w:t>קריטית</w:t>
      </w:r>
      <w:r>
        <w:rPr>
          <w:rFonts w:hint="cs"/>
          <w:rtl/>
        </w:rPr>
        <w:t>.</w:t>
      </w:r>
      <w:r>
        <w:rPr>
          <w:rtl/>
        </w:rPr>
        <w:t xml:space="preserve"> </w:t>
      </w:r>
      <w:bookmarkStart w:id="6007" w:name="_ETM_Q10_692329"/>
      <w:bookmarkEnd w:id="6007"/>
      <w:r>
        <w:rPr>
          <w:rtl/>
        </w:rPr>
        <w:t xml:space="preserve">הצעת </w:t>
      </w:r>
      <w:bookmarkStart w:id="6008" w:name="_ETM_Q10_692809"/>
      <w:bookmarkEnd w:id="6008"/>
      <w:r>
        <w:rPr>
          <w:rtl/>
        </w:rPr>
        <w:t xml:space="preserve">החוק </w:t>
      </w:r>
      <w:bookmarkStart w:id="6009" w:name="_ETM_Q10_693109"/>
      <w:bookmarkEnd w:id="6009"/>
      <w:r>
        <w:rPr>
          <w:rtl/>
        </w:rPr>
        <w:t xml:space="preserve">שלפנינו </w:t>
      </w:r>
      <w:bookmarkStart w:id="6010" w:name="_ETM_Q10_693709"/>
      <w:bookmarkEnd w:id="6010"/>
      <w:r>
        <w:rPr>
          <w:rtl/>
        </w:rPr>
        <w:t xml:space="preserve">מטרתה </w:t>
      </w:r>
      <w:bookmarkStart w:id="6011" w:name="_ETM_Q10_694189"/>
      <w:bookmarkEnd w:id="6011"/>
      <w:r>
        <w:rPr>
          <w:rtl/>
        </w:rPr>
        <w:t xml:space="preserve">לאפשר </w:t>
      </w:r>
      <w:bookmarkStart w:id="6012" w:name="_ETM_Q10_694670"/>
      <w:bookmarkEnd w:id="6012"/>
      <w:r>
        <w:rPr>
          <w:rtl/>
        </w:rPr>
        <w:t xml:space="preserve">לשירות </w:t>
      </w:r>
      <w:bookmarkStart w:id="6013" w:name="_ETM_Q10_695090"/>
      <w:bookmarkEnd w:id="6013"/>
      <w:r>
        <w:rPr>
          <w:rtl/>
        </w:rPr>
        <w:t xml:space="preserve">הלאומי-אזרחי </w:t>
      </w:r>
      <w:bookmarkStart w:id="6014" w:name="_ETM_Q10_695840"/>
      <w:bookmarkEnd w:id="6014"/>
      <w:r>
        <w:rPr>
          <w:rtl/>
        </w:rPr>
        <w:t xml:space="preserve">להיות </w:t>
      </w:r>
      <w:bookmarkStart w:id="6015" w:name="_ETM_Q10_696139"/>
      <w:bookmarkEnd w:id="6015"/>
      <w:r>
        <w:rPr>
          <w:rtl/>
        </w:rPr>
        <w:t xml:space="preserve">עוד </w:t>
      </w:r>
      <w:bookmarkStart w:id="6016" w:name="_ETM_Q10_696349"/>
      <w:bookmarkEnd w:id="6016"/>
      <w:r>
        <w:rPr>
          <w:rtl/>
        </w:rPr>
        <w:t xml:space="preserve">יותר </w:t>
      </w:r>
      <w:bookmarkStart w:id="6017" w:name="_ETM_Q10_696590"/>
      <w:bookmarkEnd w:id="6017"/>
      <w:r>
        <w:rPr>
          <w:rtl/>
        </w:rPr>
        <w:t>אפקטיבי</w:t>
      </w:r>
      <w:r>
        <w:rPr>
          <w:rFonts w:hint="cs"/>
          <w:rtl/>
        </w:rPr>
        <w:t xml:space="preserve"> </w:t>
      </w:r>
      <w:r>
        <w:rPr>
          <w:rFonts w:hint="eastAsia"/>
          <w:rtl/>
        </w:rPr>
        <w:t>–</w:t>
      </w:r>
      <w:r>
        <w:rPr>
          <w:rtl/>
        </w:rPr>
        <w:t xml:space="preserve"> </w:t>
      </w:r>
      <w:bookmarkStart w:id="6018" w:name="_ETM_Q10_697489"/>
      <w:bookmarkEnd w:id="6018"/>
      <w:r>
        <w:rPr>
          <w:rtl/>
        </w:rPr>
        <w:t xml:space="preserve">לשפר </w:t>
      </w:r>
      <w:bookmarkStart w:id="6019" w:name="_ETM_Q10_698059"/>
      <w:bookmarkEnd w:id="6019"/>
      <w:r>
        <w:rPr>
          <w:rtl/>
        </w:rPr>
        <w:t xml:space="preserve">את </w:t>
      </w:r>
      <w:bookmarkStart w:id="6020" w:name="_ETM_Q10_698179"/>
      <w:bookmarkEnd w:id="6020"/>
      <w:r>
        <w:rPr>
          <w:rtl/>
        </w:rPr>
        <w:t>הכלים</w:t>
      </w:r>
      <w:r>
        <w:rPr>
          <w:rFonts w:hint="cs"/>
          <w:rtl/>
        </w:rPr>
        <w:t>,</w:t>
      </w:r>
      <w:r>
        <w:rPr>
          <w:rtl/>
        </w:rPr>
        <w:t xml:space="preserve"> </w:t>
      </w:r>
      <w:bookmarkStart w:id="6021" w:name="_ETM_Q10_698749"/>
      <w:bookmarkEnd w:id="6021"/>
      <w:r>
        <w:rPr>
          <w:rtl/>
        </w:rPr>
        <w:t xml:space="preserve">להסיר </w:t>
      </w:r>
      <w:bookmarkStart w:id="6022" w:name="_ETM_Q10_699169"/>
      <w:bookmarkEnd w:id="6022"/>
      <w:r>
        <w:rPr>
          <w:rtl/>
        </w:rPr>
        <w:t xml:space="preserve">את </w:t>
      </w:r>
      <w:bookmarkStart w:id="6023" w:name="_ETM_Q10_699260"/>
      <w:bookmarkEnd w:id="6023"/>
      <w:r>
        <w:rPr>
          <w:rtl/>
        </w:rPr>
        <w:t xml:space="preserve">החסמים </w:t>
      </w:r>
      <w:bookmarkStart w:id="6024" w:name="_ETM_Q10_700309"/>
      <w:bookmarkEnd w:id="6024"/>
      <w:r>
        <w:rPr>
          <w:rtl/>
        </w:rPr>
        <w:t xml:space="preserve">ולייצר </w:t>
      </w:r>
      <w:bookmarkStart w:id="6025" w:name="_ETM_Q10_700969"/>
      <w:bookmarkEnd w:id="6025"/>
      <w:r>
        <w:rPr>
          <w:rtl/>
        </w:rPr>
        <w:t xml:space="preserve">עוד </w:t>
      </w:r>
      <w:bookmarkStart w:id="6026" w:name="_ETM_Q10_701209"/>
      <w:bookmarkEnd w:id="6026"/>
      <w:r>
        <w:rPr>
          <w:rtl/>
        </w:rPr>
        <w:t xml:space="preserve">ועוד </w:t>
      </w:r>
      <w:bookmarkStart w:id="6027" w:name="_ETM_Q10_701540"/>
      <w:bookmarkEnd w:id="6027"/>
      <w:r>
        <w:rPr>
          <w:rtl/>
        </w:rPr>
        <w:t xml:space="preserve">מסלולי </w:t>
      </w:r>
      <w:bookmarkStart w:id="6028" w:name="_ETM_Q10_701989"/>
      <w:bookmarkEnd w:id="6028"/>
      <w:r>
        <w:rPr>
          <w:rtl/>
        </w:rPr>
        <w:t xml:space="preserve">התנדבות </w:t>
      </w:r>
      <w:bookmarkStart w:id="6029" w:name="_ETM_Q10_702439"/>
      <w:bookmarkEnd w:id="6029"/>
      <w:r>
        <w:rPr>
          <w:rtl/>
        </w:rPr>
        <w:t xml:space="preserve">משמעותיים </w:t>
      </w:r>
      <w:bookmarkStart w:id="6030" w:name="_ETM_Q10_703129"/>
      <w:bookmarkEnd w:id="6030"/>
      <w:r>
        <w:rPr>
          <w:rtl/>
        </w:rPr>
        <w:t>ורבי</w:t>
      </w:r>
      <w:bookmarkStart w:id="6031" w:name="_ETM_Q10_703519"/>
      <w:bookmarkEnd w:id="6031"/>
      <w:r>
        <w:rPr>
          <w:rFonts w:hint="cs"/>
          <w:rtl/>
        </w:rPr>
        <w:t xml:space="preserve"> </w:t>
      </w:r>
      <w:r>
        <w:rPr>
          <w:rtl/>
        </w:rPr>
        <w:t xml:space="preserve">השפעה </w:t>
      </w:r>
      <w:bookmarkStart w:id="6032" w:name="_ETM_Q10_704530"/>
      <w:bookmarkEnd w:id="6032"/>
      <w:r>
        <w:rPr>
          <w:rtl/>
        </w:rPr>
        <w:t xml:space="preserve">עבור </w:t>
      </w:r>
      <w:bookmarkStart w:id="6033" w:name="_ETM_Q10_704920"/>
      <w:bookmarkEnd w:id="6033"/>
      <w:r>
        <w:rPr>
          <w:rtl/>
        </w:rPr>
        <w:t xml:space="preserve">המדינה </w:t>
      </w:r>
      <w:bookmarkStart w:id="6034" w:name="_ETM_Q10_705340"/>
      <w:bookmarkEnd w:id="6034"/>
      <w:r>
        <w:rPr>
          <w:rtl/>
        </w:rPr>
        <w:t>שלנו</w:t>
      </w:r>
      <w:r>
        <w:rPr>
          <w:rFonts w:hint="cs"/>
          <w:rtl/>
        </w:rPr>
        <w:t>.</w:t>
      </w:r>
      <w:bookmarkStart w:id="6035" w:name="_ETM_Q10_708495"/>
      <w:bookmarkStart w:id="6036" w:name="_ETM_Q10_708637"/>
      <w:bookmarkEnd w:id="6035"/>
      <w:bookmarkEnd w:id="6036"/>
      <w:r>
        <w:rPr>
          <w:rtl/>
        </w:rPr>
        <w:t xml:space="preserve"> </w:t>
      </w:r>
      <w:bookmarkStart w:id="6037" w:name="_ETM_Q10_706670"/>
      <w:bookmarkEnd w:id="6037"/>
    </w:p>
    <w:p w:rsidR="00660A22" w:rsidRDefault="00660A22" w:rsidP="0048500F">
      <w:pPr>
        <w:rPr>
          <w:rtl/>
        </w:rPr>
      </w:pPr>
    </w:p>
    <w:p w:rsidR="00660A22" w:rsidRDefault="00660A22" w:rsidP="009B6B78">
      <w:pPr>
        <w:rPr>
          <w:rtl/>
        </w:rPr>
      </w:pPr>
      <w:r>
        <w:rPr>
          <w:rtl/>
        </w:rPr>
        <w:t xml:space="preserve">הצעת </w:t>
      </w:r>
      <w:bookmarkStart w:id="6038" w:name="_ETM_Q10_707209"/>
      <w:bookmarkEnd w:id="6038"/>
      <w:r>
        <w:rPr>
          <w:rtl/>
        </w:rPr>
        <w:t xml:space="preserve">החוק </w:t>
      </w:r>
      <w:bookmarkStart w:id="6039" w:name="_ETM_Q10_707569"/>
      <w:bookmarkEnd w:id="6039"/>
      <w:r>
        <w:rPr>
          <w:rtl/>
        </w:rPr>
        <w:t xml:space="preserve">הזו </w:t>
      </w:r>
      <w:bookmarkStart w:id="6040" w:name="_ETM_Q10_707870"/>
      <w:bookmarkEnd w:id="6040"/>
      <w:r>
        <w:rPr>
          <w:rtl/>
        </w:rPr>
        <w:t xml:space="preserve">מחזקת </w:t>
      </w:r>
      <w:bookmarkStart w:id="6041" w:name="_ETM_Q10_708409"/>
      <w:bookmarkEnd w:id="6041"/>
      <w:r>
        <w:rPr>
          <w:rtl/>
        </w:rPr>
        <w:t xml:space="preserve">את </w:t>
      </w:r>
      <w:bookmarkStart w:id="6042" w:name="_ETM_Q10_708530"/>
      <w:bookmarkEnd w:id="6042"/>
      <w:r>
        <w:rPr>
          <w:rtl/>
        </w:rPr>
        <w:t xml:space="preserve">השירות </w:t>
      </w:r>
      <w:bookmarkStart w:id="6043" w:name="_ETM_Q10_708920"/>
      <w:bookmarkEnd w:id="6043"/>
      <w:r>
        <w:rPr>
          <w:rtl/>
        </w:rPr>
        <w:t xml:space="preserve">האזרחי </w:t>
      </w:r>
      <w:bookmarkStart w:id="6044" w:name="_ETM_Q10_709429"/>
      <w:bookmarkStart w:id="6045" w:name="_ETM_Q10_709879"/>
      <w:bookmarkEnd w:id="6044"/>
      <w:bookmarkEnd w:id="6045"/>
      <w:r>
        <w:rPr>
          <w:rFonts w:hint="cs"/>
          <w:rtl/>
        </w:rPr>
        <w:t>בשלוש תכליות</w:t>
      </w:r>
      <w:r>
        <w:rPr>
          <w:rtl/>
        </w:rPr>
        <w:t xml:space="preserve"> </w:t>
      </w:r>
      <w:bookmarkStart w:id="6046" w:name="_ETM_Q10_710329"/>
      <w:bookmarkEnd w:id="6046"/>
      <w:r>
        <w:rPr>
          <w:rtl/>
        </w:rPr>
        <w:t>עיקריות</w:t>
      </w:r>
      <w:r w:rsidR="009B6B78">
        <w:rPr>
          <w:rFonts w:hint="cs"/>
          <w:rtl/>
        </w:rPr>
        <w:t>:</w:t>
      </w:r>
      <w:r>
        <w:rPr>
          <w:rtl/>
        </w:rPr>
        <w:t xml:space="preserve"> </w:t>
      </w:r>
      <w:bookmarkStart w:id="6047" w:name="_ETM_Q10_711290"/>
      <w:bookmarkEnd w:id="6047"/>
      <w:r>
        <w:rPr>
          <w:rtl/>
        </w:rPr>
        <w:t>הראשונה</w:t>
      </w:r>
      <w:bookmarkStart w:id="6048" w:name="_ETM_Q10_711654"/>
      <w:bookmarkEnd w:id="6048"/>
      <w:r>
        <w:rPr>
          <w:rFonts w:hint="cs"/>
          <w:rtl/>
        </w:rPr>
        <w:t xml:space="preserve"> </w:t>
      </w:r>
      <w:r>
        <w:rPr>
          <w:rFonts w:hint="eastAsia"/>
          <w:rtl/>
        </w:rPr>
        <w:t>–</w:t>
      </w:r>
      <w:r>
        <w:rPr>
          <w:rtl/>
        </w:rPr>
        <w:t xml:space="preserve"> </w:t>
      </w:r>
      <w:bookmarkStart w:id="6049" w:name="_ETM_Q10_712489"/>
      <w:bookmarkEnd w:id="6049"/>
      <w:r>
        <w:rPr>
          <w:rtl/>
        </w:rPr>
        <w:t xml:space="preserve">הרחבת </w:t>
      </w:r>
      <w:bookmarkStart w:id="6050" w:name="_ETM_Q10_713059"/>
      <w:bookmarkEnd w:id="6050"/>
      <w:r>
        <w:rPr>
          <w:rtl/>
        </w:rPr>
        <w:t xml:space="preserve">מגוון </w:t>
      </w:r>
      <w:bookmarkStart w:id="6051" w:name="_ETM_Q10_713420"/>
      <w:bookmarkEnd w:id="6051"/>
      <w:r>
        <w:rPr>
          <w:rtl/>
        </w:rPr>
        <w:t xml:space="preserve">התפקידים </w:t>
      </w:r>
      <w:bookmarkStart w:id="6052" w:name="_ETM_Q10_714109"/>
      <w:bookmarkEnd w:id="6052"/>
      <w:r>
        <w:rPr>
          <w:rtl/>
        </w:rPr>
        <w:t xml:space="preserve">והמסגרות </w:t>
      </w:r>
      <w:bookmarkStart w:id="6053" w:name="_ETM_Q10_715489"/>
      <w:bookmarkEnd w:id="6053"/>
      <w:r>
        <w:rPr>
          <w:rtl/>
        </w:rPr>
        <w:t xml:space="preserve">והתחומים </w:t>
      </w:r>
      <w:bookmarkStart w:id="6054" w:name="_ETM_Q10_716239"/>
      <w:bookmarkEnd w:id="6054"/>
      <w:r>
        <w:rPr>
          <w:rtl/>
        </w:rPr>
        <w:t xml:space="preserve">שבהם </w:t>
      </w:r>
      <w:bookmarkStart w:id="6055" w:name="_ETM_Q10_716659"/>
      <w:bookmarkEnd w:id="6055"/>
      <w:r>
        <w:rPr>
          <w:rtl/>
        </w:rPr>
        <w:t xml:space="preserve">ניתן </w:t>
      </w:r>
      <w:bookmarkStart w:id="6056" w:name="_ETM_Q10_717019"/>
      <w:bookmarkEnd w:id="6056"/>
      <w:r>
        <w:rPr>
          <w:rtl/>
        </w:rPr>
        <w:t>לשרת</w:t>
      </w:r>
      <w:r>
        <w:rPr>
          <w:rFonts w:hint="cs"/>
          <w:rtl/>
        </w:rPr>
        <w:t>,</w:t>
      </w:r>
      <w:r>
        <w:rPr>
          <w:rtl/>
        </w:rPr>
        <w:t xml:space="preserve"> </w:t>
      </w:r>
      <w:bookmarkStart w:id="6057" w:name="_ETM_Q10_717950"/>
      <w:bookmarkEnd w:id="6057"/>
      <w:r>
        <w:rPr>
          <w:rtl/>
        </w:rPr>
        <w:t xml:space="preserve">כדי </w:t>
      </w:r>
      <w:bookmarkStart w:id="6058" w:name="_ETM_Q10_718219"/>
      <w:bookmarkEnd w:id="6058"/>
      <w:r>
        <w:rPr>
          <w:rtl/>
        </w:rPr>
        <w:t xml:space="preserve">לתת </w:t>
      </w:r>
      <w:bookmarkStart w:id="6059" w:name="_ETM_Q10_718579"/>
      <w:bookmarkEnd w:id="6059"/>
      <w:r>
        <w:rPr>
          <w:rtl/>
        </w:rPr>
        <w:t xml:space="preserve">מענה </w:t>
      </w:r>
      <w:bookmarkStart w:id="6060" w:name="_ETM_Q10_718939"/>
      <w:bookmarkEnd w:id="6060"/>
      <w:r>
        <w:rPr>
          <w:rtl/>
        </w:rPr>
        <w:t xml:space="preserve">אמיתי </w:t>
      </w:r>
      <w:bookmarkStart w:id="6061" w:name="_ETM_Q10_719329"/>
      <w:bookmarkEnd w:id="6061"/>
      <w:r>
        <w:rPr>
          <w:rtl/>
        </w:rPr>
        <w:t xml:space="preserve">לצרכים </w:t>
      </w:r>
      <w:bookmarkStart w:id="6062" w:name="_ETM_Q10_719870"/>
      <w:bookmarkEnd w:id="6062"/>
      <w:r>
        <w:rPr>
          <w:rtl/>
        </w:rPr>
        <w:t xml:space="preserve">הלאומים </w:t>
      </w:r>
      <w:bookmarkStart w:id="6063" w:name="_ETM_Q10_720469"/>
      <w:bookmarkEnd w:id="6063"/>
      <w:r>
        <w:rPr>
          <w:rtl/>
        </w:rPr>
        <w:t xml:space="preserve">והחברתיים </w:t>
      </w:r>
      <w:bookmarkStart w:id="6064" w:name="_ETM_Q10_721280"/>
      <w:bookmarkEnd w:id="6064"/>
      <w:r>
        <w:rPr>
          <w:rtl/>
        </w:rPr>
        <w:t xml:space="preserve">של </w:t>
      </w:r>
      <w:bookmarkStart w:id="6065" w:name="_ETM_Q10_721489"/>
      <w:bookmarkEnd w:id="6065"/>
      <w:r>
        <w:rPr>
          <w:rtl/>
        </w:rPr>
        <w:t>המדינה</w:t>
      </w:r>
      <w:r w:rsidR="009B6B78">
        <w:rPr>
          <w:rFonts w:hint="cs"/>
          <w:rtl/>
        </w:rPr>
        <w:t>;</w:t>
      </w:r>
      <w:r>
        <w:rPr>
          <w:rtl/>
        </w:rPr>
        <w:t xml:space="preserve"> </w:t>
      </w:r>
      <w:bookmarkStart w:id="6066" w:name="_ETM_Q10_722489"/>
      <w:bookmarkEnd w:id="6066"/>
      <w:r>
        <w:rPr>
          <w:rtl/>
        </w:rPr>
        <w:t>השנייה</w:t>
      </w:r>
      <w:r>
        <w:rPr>
          <w:rFonts w:hint="cs"/>
          <w:rtl/>
        </w:rPr>
        <w:t xml:space="preserve"> </w:t>
      </w:r>
      <w:r>
        <w:rPr>
          <w:rFonts w:hint="eastAsia"/>
          <w:rtl/>
        </w:rPr>
        <w:t>–</w:t>
      </w:r>
      <w:r>
        <w:rPr>
          <w:rtl/>
        </w:rPr>
        <w:t xml:space="preserve"> </w:t>
      </w:r>
      <w:bookmarkStart w:id="6067" w:name="_ETM_Q10_723209"/>
      <w:bookmarkEnd w:id="6067"/>
      <w:r>
        <w:rPr>
          <w:rtl/>
        </w:rPr>
        <w:t xml:space="preserve">שילוב </w:t>
      </w:r>
      <w:bookmarkStart w:id="6068" w:name="_ETM_Q10_723659"/>
      <w:bookmarkEnd w:id="6068"/>
      <w:r>
        <w:rPr>
          <w:rtl/>
        </w:rPr>
        <w:t xml:space="preserve">טוב </w:t>
      </w:r>
      <w:bookmarkStart w:id="6069" w:name="_ETM_Q10_723839"/>
      <w:bookmarkEnd w:id="6069"/>
      <w:r>
        <w:rPr>
          <w:rtl/>
        </w:rPr>
        <w:t xml:space="preserve">יותר </w:t>
      </w:r>
      <w:bookmarkStart w:id="6070" w:name="_ETM_Q10_724109"/>
      <w:bookmarkEnd w:id="6070"/>
      <w:r>
        <w:rPr>
          <w:rtl/>
        </w:rPr>
        <w:t xml:space="preserve">של </w:t>
      </w:r>
      <w:bookmarkStart w:id="6071" w:name="_ETM_Q10_724290"/>
      <w:bookmarkEnd w:id="6071"/>
      <w:r>
        <w:rPr>
          <w:rtl/>
        </w:rPr>
        <w:t xml:space="preserve">אוכלוסיות </w:t>
      </w:r>
      <w:bookmarkStart w:id="6072" w:name="_ETM_Q10_724859"/>
      <w:bookmarkEnd w:id="6072"/>
      <w:r>
        <w:rPr>
          <w:rtl/>
        </w:rPr>
        <w:t xml:space="preserve">שנמצאות </w:t>
      </w:r>
      <w:bookmarkStart w:id="6073" w:name="_ETM_Q10_725459"/>
      <w:bookmarkEnd w:id="6073"/>
      <w:r>
        <w:rPr>
          <w:rtl/>
        </w:rPr>
        <w:t xml:space="preserve">בשולי </w:t>
      </w:r>
      <w:bookmarkStart w:id="6074" w:name="_ETM_Q10_725939"/>
      <w:bookmarkEnd w:id="6074"/>
      <w:r>
        <w:rPr>
          <w:rtl/>
        </w:rPr>
        <w:t xml:space="preserve">החברה </w:t>
      </w:r>
      <w:bookmarkStart w:id="6075" w:name="_ETM_Q10_726809"/>
      <w:bookmarkEnd w:id="6075"/>
      <w:r>
        <w:rPr>
          <w:rtl/>
        </w:rPr>
        <w:t xml:space="preserve">בשירות </w:t>
      </w:r>
      <w:bookmarkStart w:id="6076" w:name="_ETM_Q10_727290"/>
      <w:bookmarkEnd w:id="6076"/>
      <w:r>
        <w:rPr>
          <w:rtl/>
        </w:rPr>
        <w:t xml:space="preserve">הלאומי </w:t>
      </w:r>
      <w:bookmarkStart w:id="6077" w:name="_ETM_Q10_728159"/>
      <w:bookmarkEnd w:id="6077"/>
      <w:r>
        <w:rPr>
          <w:rtl/>
        </w:rPr>
        <w:t xml:space="preserve">באופן </w:t>
      </w:r>
      <w:bookmarkStart w:id="6078" w:name="_ETM_Q10_728640"/>
      <w:bookmarkEnd w:id="6078"/>
      <w:r>
        <w:rPr>
          <w:rtl/>
        </w:rPr>
        <w:t xml:space="preserve">שמאפשר </w:t>
      </w:r>
      <w:bookmarkStart w:id="6079" w:name="_ETM_Q10_729329"/>
      <w:bookmarkEnd w:id="6079"/>
      <w:r>
        <w:rPr>
          <w:rtl/>
        </w:rPr>
        <w:t>לה</w:t>
      </w:r>
      <w:r>
        <w:rPr>
          <w:rFonts w:hint="cs"/>
          <w:rtl/>
        </w:rPr>
        <w:t>ן</w:t>
      </w:r>
      <w:r>
        <w:rPr>
          <w:rtl/>
        </w:rPr>
        <w:t xml:space="preserve"> </w:t>
      </w:r>
      <w:bookmarkStart w:id="6080" w:name="_ETM_Q10_729750"/>
      <w:bookmarkEnd w:id="6080"/>
      <w:r>
        <w:rPr>
          <w:rtl/>
        </w:rPr>
        <w:t xml:space="preserve">ולהם </w:t>
      </w:r>
      <w:bookmarkStart w:id="6081" w:name="_ETM_Q10_730170"/>
      <w:bookmarkEnd w:id="6081"/>
      <w:r>
        <w:rPr>
          <w:rtl/>
        </w:rPr>
        <w:t xml:space="preserve">תרומה </w:t>
      </w:r>
      <w:bookmarkStart w:id="6082" w:name="_ETM_Q10_730559"/>
      <w:bookmarkEnd w:id="6082"/>
      <w:r>
        <w:rPr>
          <w:rtl/>
        </w:rPr>
        <w:t xml:space="preserve">ממשית </w:t>
      </w:r>
      <w:bookmarkStart w:id="6083" w:name="_ETM_Q10_731610"/>
      <w:bookmarkEnd w:id="6083"/>
      <w:r>
        <w:rPr>
          <w:rtl/>
        </w:rPr>
        <w:t xml:space="preserve">והעצמה </w:t>
      </w:r>
      <w:bookmarkStart w:id="6084" w:name="_ETM_Q10_732420"/>
      <w:bookmarkEnd w:id="6084"/>
      <w:r>
        <w:rPr>
          <w:rtl/>
        </w:rPr>
        <w:t>אישי</w:t>
      </w:r>
      <w:r>
        <w:rPr>
          <w:rFonts w:hint="cs"/>
          <w:rtl/>
        </w:rPr>
        <w:t>ת</w:t>
      </w:r>
      <w:r w:rsidR="009B6B78">
        <w:rPr>
          <w:rFonts w:hint="cs"/>
          <w:rtl/>
        </w:rPr>
        <w:t>;</w:t>
      </w:r>
      <w:r>
        <w:rPr>
          <w:rtl/>
        </w:rPr>
        <w:t xml:space="preserve"> </w:t>
      </w:r>
      <w:bookmarkStart w:id="6085" w:name="_ETM_Q10_733809"/>
      <w:bookmarkEnd w:id="6085"/>
      <w:r>
        <w:rPr>
          <w:rtl/>
        </w:rPr>
        <w:t>השלישית</w:t>
      </w:r>
      <w:r>
        <w:rPr>
          <w:rFonts w:hint="cs"/>
          <w:rtl/>
        </w:rPr>
        <w:t xml:space="preserve"> </w:t>
      </w:r>
      <w:r>
        <w:rPr>
          <w:rFonts w:hint="eastAsia"/>
          <w:rtl/>
        </w:rPr>
        <w:t>–</w:t>
      </w:r>
      <w:r>
        <w:rPr>
          <w:rtl/>
        </w:rPr>
        <w:t xml:space="preserve"> </w:t>
      </w:r>
      <w:bookmarkStart w:id="6086" w:name="_ETM_Q10_734559"/>
      <w:bookmarkEnd w:id="6086"/>
      <w:r>
        <w:rPr>
          <w:rtl/>
        </w:rPr>
        <w:t xml:space="preserve">הסרת </w:t>
      </w:r>
      <w:bookmarkStart w:id="6087" w:name="_ETM_Q10_734949"/>
      <w:bookmarkEnd w:id="6087"/>
      <w:r>
        <w:rPr>
          <w:rtl/>
        </w:rPr>
        <w:t xml:space="preserve">חסמים </w:t>
      </w:r>
      <w:bookmarkStart w:id="6088" w:name="_ETM_Q10_735400"/>
      <w:bookmarkEnd w:id="6088"/>
      <w:r>
        <w:rPr>
          <w:rtl/>
        </w:rPr>
        <w:t xml:space="preserve">ביורוקרטיים </w:t>
      </w:r>
      <w:bookmarkStart w:id="6089" w:name="_ETM_Q10_736150"/>
      <w:bookmarkEnd w:id="6089"/>
      <w:r>
        <w:rPr>
          <w:rFonts w:hint="cs"/>
          <w:rtl/>
        </w:rPr>
        <w:t>והבהרות</w:t>
      </w:r>
      <w:r>
        <w:rPr>
          <w:rtl/>
        </w:rPr>
        <w:t xml:space="preserve"> </w:t>
      </w:r>
      <w:bookmarkStart w:id="6090" w:name="_ETM_Q10_736690"/>
      <w:bookmarkEnd w:id="6090"/>
      <w:r>
        <w:rPr>
          <w:rtl/>
        </w:rPr>
        <w:t xml:space="preserve">נדרשות </w:t>
      </w:r>
      <w:bookmarkStart w:id="6091" w:name="_ETM_Q10_737199"/>
      <w:bookmarkEnd w:id="6091"/>
      <w:r>
        <w:rPr>
          <w:rtl/>
        </w:rPr>
        <w:t xml:space="preserve">בשטח </w:t>
      </w:r>
      <w:bookmarkStart w:id="6092" w:name="_ETM_Q10_737770"/>
      <w:bookmarkEnd w:id="6092"/>
      <w:r>
        <w:rPr>
          <w:rtl/>
        </w:rPr>
        <w:t xml:space="preserve">כדי </w:t>
      </w:r>
      <w:bookmarkStart w:id="6093" w:name="_ETM_Q10_738009"/>
      <w:bookmarkEnd w:id="6093"/>
      <w:r>
        <w:rPr>
          <w:rtl/>
        </w:rPr>
        <w:t xml:space="preserve">לאפשר </w:t>
      </w:r>
      <w:bookmarkStart w:id="6094" w:name="_ETM_Q10_738370"/>
      <w:bookmarkEnd w:id="6094"/>
      <w:r>
        <w:rPr>
          <w:rtl/>
        </w:rPr>
        <w:t>הפעל</w:t>
      </w:r>
      <w:r>
        <w:rPr>
          <w:rFonts w:hint="cs"/>
          <w:rtl/>
        </w:rPr>
        <w:t>ה</w:t>
      </w:r>
      <w:r>
        <w:rPr>
          <w:rtl/>
        </w:rPr>
        <w:t xml:space="preserve"> </w:t>
      </w:r>
      <w:bookmarkStart w:id="6095" w:name="_ETM_Q10_738759"/>
      <w:bookmarkEnd w:id="6095"/>
      <w:r>
        <w:rPr>
          <w:rtl/>
        </w:rPr>
        <w:t>טובה</w:t>
      </w:r>
      <w:r>
        <w:rPr>
          <w:rFonts w:hint="cs"/>
          <w:rtl/>
        </w:rPr>
        <w:t>,</w:t>
      </w:r>
      <w:r>
        <w:rPr>
          <w:rtl/>
        </w:rPr>
        <w:t xml:space="preserve"> </w:t>
      </w:r>
      <w:bookmarkStart w:id="6096" w:name="_ETM_Q10_739150"/>
      <w:bookmarkEnd w:id="6096"/>
      <w:r>
        <w:rPr>
          <w:rtl/>
        </w:rPr>
        <w:t>מקצועית</w:t>
      </w:r>
      <w:r>
        <w:rPr>
          <w:rFonts w:hint="cs"/>
          <w:rtl/>
        </w:rPr>
        <w:t>,</w:t>
      </w:r>
      <w:r>
        <w:rPr>
          <w:rtl/>
        </w:rPr>
        <w:t xml:space="preserve"> </w:t>
      </w:r>
      <w:bookmarkStart w:id="6097" w:name="_ETM_Q10_739780"/>
      <w:bookmarkEnd w:id="6097"/>
      <w:r>
        <w:rPr>
          <w:rtl/>
        </w:rPr>
        <w:t xml:space="preserve">שוויונית </w:t>
      </w:r>
      <w:bookmarkStart w:id="6098" w:name="_ETM_Q10_740349"/>
      <w:bookmarkEnd w:id="6098"/>
      <w:r>
        <w:rPr>
          <w:rFonts w:hint="cs"/>
          <w:rtl/>
        </w:rPr>
        <w:t>ו</w:t>
      </w:r>
      <w:bookmarkStart w:id="6099" w:name="_ETM_Q10_740440"/>
      <w:bookmarkEnd w:id="6099"/>
      <w:r>
        <w:rPr>
          <w:rtl/>
        </w:rPr>
        <w:t xml:space="preserve">רציפה </w:t>
      </w:r>
      <w:bookmarkStart w:id="6100" w:name="_ETM_Q10_740979"/>
      <w:bookmarkEnd w:id="6100"/>
      <w:r>
        <w:rPr>
          <w:rtl/>
        </w:rPr>
        <w:t xml:space="preserve">של </w:t>
      </w:r>
      <w:bookmarkStart w:id="6101" w:name="_ETM_Q10_741129"/>
      <w:bookmarkEnd w:id="6101"/>
      <w:r>
        <w:rPr>
          <w:rtl/>
        </w:rPr>
        <w:t>המערכת</w:t>
      </w:r>
      <w:r>
        <w:rPr>
          <w:rFonts w:hint="cs"/>
          <w:rtl/>
        </w:rPr>
        <w:t>.</w:t>
      </w:r>
      <w:r>
        <w:rPr>
          <w:rtl/>
        </w:rPr>
        <w:t xml:space="preserve"> </w:t>
      </w:r>
      <w:bookmarkStart w:id="6102" w:name="_ETM_Q10_742240"/>
      <w:bookmarkEnd w:id="6102"/>
    </w:p>
    <w:p w:rsidR="00660A22" w:rsidRDefault="00660A22" w:rsidP="0048500F">
      <w:pPr>
        <w:rPr>
          <w:rtl/>
        </w:rPr>
      </w:pPr>
    </w:p>
    <w:p w:rsidR="00660A22" w:rsidRDefault="00660A22" w:rsidP="00A35B7C">
      <w:pPr>
        <w:rPr>
          <w:rtl/>
        </w:rPr>
      </w:pPr>
      <w:bookmarkStart w:id="6103" w:name="TOR_Q11"/>
      <w:bookmarkStart w:id="6104" w:name="_ETM_Q11_181920"/>
      <w:bookmarkEnd w:id="6103"/>
      <w:bookmarkEnd w:id="6104"/>
      <w:r>
        <w:rPr>
          <w:rFonts w:hint="cs"/>
          <w:rtl/>
        </w:rPr>
        <w:t xml:space="preserve">בהצעת החוק מפורטים התיקונים הבאים יחד עם התכליות שמאחוריהם: 1. </w:t>
      </w:r>
      <w:bookmarkStart w:id="6105" w:name="_ETM_Q11_146000"/>
      <w:bookmarkEnd w:id="6105"/>
      <w:r>
        <w:rPr>
          <w:rFonts w:hint="cs"/>
          <w:rtl/>
        </w:rPr>
        <w:t xml:space="preserve">הכרה בארבעת המוסדות הלאומיים </w:t>
      </w:r>
      <w:r>
        <w:rPr>
          <w:rtl/>
        </w:rPr>
        <w:t>–</w:t>
      </w:r>
      <w:r>
        <w:rPr>
          <w:rFonts w:hint="cs"/>
          <w:rtl/>
        </w:rPr>
        <w:t xml:space="preserve"> הסוכנות, הקרן הקיימת לישראל, קרן </w:t>
      </w:r>
      <w:bookmarkStart w:id="6106" w:name="_ETM_Q11_150000"/>
      <w:bookmarkEnd w:id="6106"/>
      <w:r>
        <w:rPr>
          <w:rFonts w:hint="cs"/>
          <w:rtl/>
        </w:rPr>
        <w:t xml:space="preserve">היסוד וההסתדרות הציונית </w:t>
      </w:r>
      <w:r>
        <w:rPr>
          <w:rFonts w:hint="eastAsia"/>
          <w:rtl/>
        </w:rPr>
        <w:t>–</w:t>
      </w:r>
      <w:r>
        <w:rPr>
          <w:rFonts w:hint="cs"/>
          <w:rtl/>
        </w:rPr>
        <w:t xml:space="preserve"> כמפעילי שירות. מה המדינה מקבלת מכך? גופים </w:t>
      </w:r>
      <w:bookmarkStart w:id="6107" w:name="_ETM_Q11_155000"/>
      <w:bookmarkEnd w:id="6107"/>
      <w:r>
        <w:rPr>
          <w:rFonts w:hint="cs"/>
          <w:rtl/>
        </w:rPr>
        <w:t xml:space="preserve">ותיקים, יציבים, עם שליחות ציונית מוכחת, תשתיות קליטה </w:t>
      </w:r>
      <w:bookmarkStart w:id="6108" w:name="_ETM_Q11_159000"/>
      <w:bookmarkEnd w:id="6108"/>
      <w:r>
        <w:rPr>
          <w:rFonts w:hint="cs"/>
          <w:rtl/>
        </w:rPr>
        <w:t>מוכנות ויכולת פריסה ארצית ובין-לאומית</w:t>
      </w:r>
      <w:r w:rsidR="00A35B7C">
        <w:rPr>
          <w:rFonts w:hint="cs"/>
          <w:rtl/>
        </w:rPr>
        <w:t>.</w:t>
      </w:r>
      <w:r>
        <w:rPr>
          <w:rFonts w:hint="cs"/>
          <w:rtl/>
        </w:rPr>
        <w:t xml:space="preserve"> </w:t>
      </w:r>
      <w:bookmarkStart w:id="6109" w:name="_ETM_Q11_162000"/>
      <w:bookmarkEnd w:id="6109"/>
      <w:r>
        <w:rPr>
          <w:rFonts w:hint="cs"/>
          <w:rtl/>
        </w:rPr>
        <w:t xml:space="preserve">2. הרחבת ההגדרה של רשות </w:t>
      </w:r>
      <w:bookmarkStart w:id="6110" w:name="_ETM_Q11_165000"/>
      <w:bookmarkEnd w:id="6110"/>
      <w:r>
        <w:rPr>
          <w:rFonts w:hint="cs"/>
          <w:rtl/>
        </w:rPr>
        <w:t>ציבורית כך שתכלול תאגידים שהוקמו בחוק. מה המדינה מקבלת?</w:t>
      </w:r>
      <w:bookmarkStart w:id="6111" w:name="_ETM_Q11_169000"/>
      <w:bookmarkEnd w:id="6111"/>
      <w:r>
        <w:rPr>
          <w:rFonts w:hint="cs"/>
          <w:rtl/>
        </w:rPr>
        <w:t xml:space="preserve"> אפשרות להפעיל שירות גם בגופים ציבוריים שאינם משרדי ממשלה, ובכך </w:t>
      </w:r>
      <w:bookmarkStart w:id="6112" w:name="_ETM_Q11_175000"/>
      <w:bookmarkEnd w:id="6112"/>
      <w:r>
        <w:rPr>
          <w:rFonts w:hint="cs"/>
          <w:rtl/>
        </w:rPr>
        <w:t>להרחיב את טווח ההשפעה החברתית</w:t>
      </w:r>
      <w:r w:rsidR="00A35B7C">
        <w:rPr>
          <w:rFonts w:hint="cs"/>
          <w:rtl/>
        </w:rPr>
        <w:t>.</w:t>
      </w:r>
      <w:bookmarkStart w:id="6113" w:name="_ETM_Q11_178000"/>
      <w:bookmarkEnd w:id="6113"/>
      <w:r>
        <w:rPr>
          <w:rFonts w:hint="cs"/>
          <w:rtl/>
        </w:rPr>
        <w:t xml:space="preserve"> 3. התאמת גיל השירות</w:t>
      </w:r>
      <w:bookmarkStart w:id="6114" w:name="_ETM_Q11_135000"/>
      <w:bookmarkEnd w:id="6114"/>
      <w:r>
        <w:rPr>
          <w:rtl/>
        </w:rPr>
        <w:t xml:space="preserve"> </w:t>
      </w:r>
      <w:bookmarkStart w:id="6115" w:name="_ETM_Q11_183240"/>
      <w:bookmarkEnd w:id="6115"/>
      <w:r>
        <w:rPr>
          <w:rtl/>
        </w:rPr>
        <w:t xml:space="preserve">למתמודדי </w:t>
      </w:r>
      <w:bookmarkStart w:id="6116" w:name="_ETM_Q11_183930"/>
      <w:bookmarkEnd w:id="6116"/>
      <w:r>
        <w:rPr>
          <w:rtl/>
        </w:rPr>
        <w:t xml:space="preserve">נפש </w:t>
      </w:r>
      <w:bookmarkStart w:id="6117" w:name="_ETM_Q11_184589"/>
      <w:bookmarkEnd w:id="6117"/>
      <w:r>
        <w:rPr>
          <w:rtl/>
        </w:rPr>
        <w:t xml:space="preserve">עד </w:t>
      </w:r>
      <w:bookmarkStart w:id="6118" w:name="_ETM_Q11_184830"/>
      <w:bookmarkEnd w:id="6118"/>
      <w:r>
        <w:rPr>
          <w:rtl/>
        </w:rPr>
        <w:t xml:space="preserve">גיל </w:t>
      </w:r>
      <w:bookmarkStart w:id="6119" w:name="_ETM_Q11_185069"/>
      <w:bookmarkEnd w:id="6119"/>
      <w:r>
        <w:rPr>
          <w:rtl/>
        </w:rPr>
        <w:t>27</w:t>
      </w:r>
      <w:r>
        <w:rPr>
          <w:rFonts w:hint="cs"/>
          <w:rtl/>
        </w:rPr>
        <w:t>.</w:t>
      </w:r>
      <w:r>
        <w:rPr>
          <w:rtl/>
        </w:rPr>
        <w:t xml:space="preserve"> </w:t>
      </w:r>
      <w:bookmarkStart w:id="6120" w:name="_ETM_Q11_186700"/>
      <w:bookmarkEnd w:id="6120"/>
      <w:r>
        <w:rPr>
          <w:rtl/>
        </w:rPr>
        <w:t>זו</w:t>
      </w:r>
      <w:r>
        <w:rPr>
          <w:rFonts w:hint="cs"/>
          <w:rtl/>
        </w:rPr>
        <w:t>,</w:t>
      </w:r>
      <w:r>
        <w:rPr>
          <w:rtl/>
        </w:rPr>
        <w:t xml:space="preserve"> </w:t>
      </w:r>
      <w:bookmarkStart w:id="6121" w:name="_ETM_Q11_186940"/>
      <w:bookmarkEnd w:id="6121"/>
      <w:r>
        <w:rPr>
          <w:rtl/>
        </w:rPr>
        <w:t>אגב</w:t>
      </w:r>
      <w:r>
        <w:rPr>
          <w:rFonts w:hint="cs"/>
          <w:rtl/>
        </w:rPr>
        <w:t>,</w:t>
      </w:r>
      <w:r>
        <w:rPr>
          <w:rtl/>
        </w:rPr>
        <w:t xml:space="preserve"> </w:t>
      </w:r>
      <w:bookmarkStart w:id="6122" w:name="_ETM_Q11_188619"/>
      <w:bookmarkEnd w:id="6122"/>
      <w:r>
        <w:rPr>
          <w:rtl/>
        </w:rPr>
        <w:t xml:space="preserve">הצעת </w:t>
      </w:r>
      <w:bookmarkStart w:id="6123" w:name="_ETM_Q11_189010"/>
      <w:bookmarkEnd w:id="6123"/>
      <w:r>
        <w:rPr>
          <w:rtl/>
        </w:rPr>
        <w:t xml:space="preserve">חוק </w:t>
      </w:r>
      <w:bookmarkStart w:id="6124" w:name="_ETM_Q11_189160"/>
      <w:bookmarkEnd w:id="6124"/>
      <w:r>
        <w:rPr>
          <w:rtl/>
        </w:rPr>
        <w:t xml:space="preserve">ממשלתית </w:t>
      </w:r>
      <w:bookmarkStart w:id="6125" w:name="_ETM_Q11_189639"/>
      <w:bookmarkEnd w:id="6125"/>
      <w:r>
        <w:rPr>
          <w:rtl/>
        </w:rPr>
        <w:t xml:space="preserve">שתצורף </w:t>
      </w:r>
      <w:bookmarkStart w:id="6126" w:name="_ETM_Q11_190510"/>
      <w:bookmarkEnd w:id="6126"/>
      <w:r>
        <w:rPr>
          <w:rtl/>
        </w:rPr>
        <w:t xml:space="preserve">להצעת </w:t>
      </w:r>
      <w:bookmarkStart w:id="6127" w:name="_ETM_Q11_190869"/>
      <w:bookmarkEnd w:id="6127"/>
      <w:r>
        <w:rPr>
          <w:rtl/>
        </w:rPr>
        <w:t xml:space="preserve">החוק </w:t>
      </w:r>
      <w:bookmarkStart w:id="6128" w:name="_ETM_Q11_191080"/>
      <w:bookmarkEnd w:id="6128"/>
      <w:r>
        <w:rPr>
          <w:rtl/>
        </w:rPr>
        <w:t xml:space="preserve">הפרטית </w:t>
      </w:r>
      <w:bookmarkStart w:id="6129" w:name="_ETM_Q11_191530"/>
      <w:bookmarkEnd w:id="6129"/>
      <w:r>
        <w:rPr>
          <w:rtl/>
        </w:rPr>
        <w:t xml:space="preserve">של </w:t>
      </w:r>
      <w:bookmarkStart w:id="6130" w:name="_ETM_Q11_191680"/>
      <w:bookmarkEnd w:id="6130"/>
      <w:r>
        <w:rPr>
          <w:rtl/>
        </w:rPr>
        <w:t xml:space="preserve">חברתי </w:t>
      </w:r>
      <w:bookmarkStart w:id="6131" w:name="_ETM_Q11_192129"/>
      <w:bookmarkEnd w:id="6131"/>
      <w:r>
        <w:rPr>
          <w:rtl/>
        </w:rPr>
        <w:t xml:space="preserve">חברת </w:t>
      </w:r>
      <w:bookmarkStart w:id="6132" w:name="_ETM_Q11_192430"/>
      <w:bookmarkEnd w:id="6132"/>
      <w:r>
        <w:rPr>
          <w:rtl/>
        </w:rPr>
        <w:t xml:space="preserve">הכנסת </w:t>
      </w:r>
      <w:bookmarkStart w:id="6133" w:name="_ETM_Q11_192730"/>
      <w:bookmarkEnd w:id="6133"/>
      <w:r>
        <w:rPr>
          <w:rtl/>
        </w:rPr>
        <w:t>ו</w:t>
      </w:r>
      <w:r>
        <w:rPr>
          <w:rFonts w:hint="cs"/>
          <w:rtl/>
        </w:rPr>
        <w:t>ול</w:t>
      </w:r>
      <w:r>
        <w:rPr>
          <w:rtl/>
        </w:rPr>
        <w:t>דיגר</w:t>
      </w:r>
      <w:r>
        <w:rPr>
          <w:rFonts w:hint="cs"/>
          <w:rtl/>
        </w:rPr>
        <w:t>,</w:t>
      </w:r>
      <w:r>
        <w:rPr>
          <w:rtl/>
        </w:rPr>
        <w:t xml:space="preserve"> </w:t>
      </w:r>
      <w:bookmarkStart w:id="6134" w:name="_ETM_Q11_193810"/>
      <w:bookmarkEnd w:id="6134"/>
      <w:r>
        <w:rPr>
          <w:rtl/>
        </w:rPr>
        <w:t xml:space="preserve">שעברה </w:t>
      </w:r>
      <w:bookmarkStart w:id="6135" w:name="_ETM_Q11_194260"/>
      <w:bookmarkEnd w:id="6135"/>
      <w:r>
        <w:rPr>
          <w:rtl/>
        </w:rPr>
        <w:t xml:space="preserve">כבר </w:t>
      </w:r>
      <w:bookmarkStart w:id="6136" w:name="_ETM_Q11_194500"/>
      <w:bookmarkEnd w:id="6136"/>
      <w:r>
        <w:rPr>
          <w:rtl/>
        </w:rPr>
        <w:t xml:space="preserve">בקריאה </w:t>
      </w:r>
      <w:bookmarkStart w:id="6137" w:name="_ETM_Q11_194860"/>
      <w:bookmarkEnd w:id="6137"/>
      <w:r>
        <w:rPr>
          <w:rtl/>
        </w:rPr>
        <w:t xml:space="preserve">טרומית </w:t>
      </w:r>
      <w:bookmarkStart w:id="6138" w:name="_ETM_Q11_195280"/>
      <w:bookmarkEnd w:id="6138"/>
      <w:r>
        <w:rPr>
          <w:rtl/>
        </w:rPr>
        <w:t xml:space="preserve">כאן </w:t>
      </w:r>
      <w:bookmarkStart w:id="6139" w:name="_ETM_Q11_195520"/>
      <w:bookmarkEnd w:id="6139"/>
      <w:r>
        <w:rPr>
          <w:rtl/>
        </w:rPr>
        <w:t>במליאה</w:t>
      </w:r>
      <w:r>
        <w:rPr>
          <w:rFonts w:hint="cs"/>
          <w:rtl/>
        </w:rPr>
        <w:t>.</w:t>
      </w:r>
      <w:r>
        <w:rPr>
          <w:rtl/>
        </w:rPr>
        <w:t xml:space="preserve"> </w:t>
      </w:r>
      <w:bookmarkStart w:id="6140" w:name="_ETM_Q11_196390"/>
      <w:bookmarkEnd w:id="6140"/>
      <w:r>
        <w:rPr>
          <w:rtl/>
        </w:rPr>
        <w:t xml:space="preserve">מה </w:t>
      </w:r>
      <w:bookmarkStart w:id="6141" w:name="_ETM_Q11_196600"/>
      <w:bookmarkEnd w:id="6141"/>
      <w:r>
        <w:rPr>
          <w:rtl/>
        </w:rPr>
        <w:t xml:space="preserve">המדינה </w:t>
      </w:r>
      <w:bookmarkStart w:id="6142" w:name="_ETM_Q11_196930"/>
      <w:bookmarkEnd w:id="6142"/>
      <w:r>
        <w:rPr>
          <w:rtl/>
        </w:rPr>
        <w:t>מקבלת</w:t>
      </w:r>
      <w:r>
        <w:rPr>
          <w:rFonts w:hint="cs"/>
          <w:rtl/>
        </w:rPr>
        <w:t>?</w:t>
      </w:r>
      <w:r>
        <w:rPr>
          <w:rtl/>
        </w:rPr>
        <w:t xml:space="preserve"> </w:t>
      </w:r>
      <w:bookmarkStart w:id="6143" w:name="_ETM_Q11_198040"/>
      <w:bookmarkEnd w:id="6143"/>
      <w:r>
        <w:rPr>
          <w:rtl/>
        </w:rPr>
        <w:t xml:space="preserve">שילוב </w:t>
      </w:r>
      <w:bookmarkStart w:id="6144" w:name="_ETM_Q11_198460"/>
      <w:bookmarkEnd w:id="6144"/>
      <w:r>
        <w:rPr>
          <w:rtl/>
        </w:rPr>
        <w:t xml:space="preserve">של </w:t>
      </w:r>
      <w:bookmarkStart w:id="6145" w:name="_ETM_Q11_198640"/>
      <w:bookmarkEnd w:id="6145"/>
      <w:r>
        <w:rPr>
          <w:rtl/>
        </w:rPr>
        <w:t xml:space="preserve">אוכלוסייה </w:t>
      </w:r>
      <w:bookmarkStart w:id="6146" w:name="_ETM_Q11_199239"/>
      <w:bookmarkEnd w:id="6146"/>
      <w:r>
        <w:rPr>
          <w:rtl/>
        </w:rPr>
        <w:t xml:space="preserve">שבעבר </w:t>
      </w:r>
      <w:bookmarkStart w:id="6147" w:name="_ETM_Q11_199750"/>
      <w:bookmarkEnd w:id="6147"/>
      <w:r>
        <w:rPr>
          <w:rtl/>
        </w:rPr>
        <w:t xml:space="preserve">הושארה </w:t>
      </w:r>
      <w:bookmarkStart w:id="6148" w:name="_ETM_Q11_200140"/>
      <w:bookmarkEnd w:id="6148"/>
      <w:r>
        <w:rPr>
          <w:rtl/>
        </w:rPr>
        <w:t xml:space="preserve">מחוץ </w:t>
      </w:r>
      <w:bookmarkStart w:id="6149" w:name="_ETM_Q11_200500"/>
      <w:bookmarkEnd w:id="6149"/>
      <w:r>
        <w:rPr>
          <w:rtl/>
        </w:rPr>
        <w:t xml:space="preserve">למסגרת </w:t>
      </w:r>
      <w:bookmarkStart w:id="6150" w:name="_ETM_Q11_201190"/>
      <w:bookmarkEnd w:id="6150"/>
      <w:r>
        <w:rPr>
          <w:rtl/>
        </w:rPr>
        <w:t xml:space="preserve">ודווקא </w:t>
      </w:r>
      <w:bookmarkStart w:id="6151" w:name="_ETM_Q11_201610"/>
      <w:bookmarkEnd w:id="6151"/>
      <w:r>
        <w:rPr>
          <w:rtl/>
        </w:rPr>
        <w:t xml:space="preserve">יש </w:t>
      </w:r>
      <w:bookmarkStart w:id="6152" w:name="_ETM_Q11_201790"/>
      <w:bookmarkEnd w:id="6152"/>
      <w:r>
        <w:rPr>
          <w:rtl/>
        </w:rPr>
        <w:t xml:space="preserve">לה </w:t>
      </w:r>
      <w:bookmarkStart w:id="6153" w:name="_ETM_Q11_201880"/>
      <w:bookmarkEnd w:id="6153"/>
      <w:r>
        <w:rPr>
          <w:rtl/>
        </w:rPr>
        <w:t xml:space="preserve">פוטנציאל </w:t>
      </w:r>
      <w:bookmarkStart w:id="6154" w:name="_ETM_Q11_202510"/>
      <w:bookmarkEnd w:id="6154"/>
      <w:r>
        <w:rPr>
          <w:rtl/>
        </w:rPr>
        <w:t>להשתלב</w:t>
      </w:r>
      <w:r>
        <w:rPr>
          <w:rFonts w:hint="cs"/>
          <w:rtl/>
        </w:rPr>
        <w:t>,</w:t>
      </w:r>
      <w:r>
        <w:rPr>
          <w:rtl/>
        </w:rPr>
        <w:t xml:space="preserve"> </w:t>
      </w:r>
      <w:bookmarkStart w:id="6155" w:name="_ETM_Q11_203170"/>
      <w:bookmarkEnd w:id="6155"/>
      <w:r>
        <w:rPr>
          <w:rtl/>
        </w:rPr>
        <w:t xml:space="preserve">לתרום </w:t>
      </w:r>
      <w:bookmarkStart w:id="6156" w:name="_ETM_Q11_204010"/>
      <w:bookmarkEnd w:id="6156"/>
      <w:r>
        <w:rPr>
          <w:rtl/>
        </w:rPr>
        <w:t xml:space="preserve">ולבנות </w:t>
      </w:r>
      <w:bookmarkStart w:id="6157" w:name="_ETM_Q11_204610"/>
      <w:bookmarkEnd w:id="6157"/>
      <w:r>
        <w:rPr>
          <w:rtl/>
        </w:rPr>
        <w:t>חיים</w:t>
      </w:r>
      <w:r>
        <w:rPr>
          <w:rFonts w:hint="cs"/>
          <w:rtl/>
        </w:rPr>
        <w:t>.</w:t>
      </w:r>
      <w:r>
        <w:rPr>
          <w:rtl/>
        </w:rPr>
        <w:t xml:space="preserve"> </w:t>
      </w:r>
      <w:bookmarkStart w:id="6158" w:name="_ETM_Q11_205360"/>
      <w:bookmarkEnd w:id="6158"/>
      <w:r>
        <w:rPr>
          <w:rtl/>
        </w:rPr>
        <w:t>לרוב</w:t>
      </w:r>
      <w:r>
        <w:rPr>
          <w:rFonts w:hint="cs"/>
          <w:rtl/>
        </w:rPr>
        <w:t>,</w:t>
      </w:r>
      <w:r>
        <w:rPr>
          <w:rtl/>
        </w:rPr>
        <w:t xml:space="preserve"> </w:t>
      </w:r>
      <w:bookmarkStart w:id="6159" w:name="_ETM_Q11_205720"/>
      <w:bookmarkEnd w:id="6159"/>
      <w:r>
        <w:rPr>
          <w:rtl/>
        </w:rPr>
        <w:t xml:space="preserve">מחלות </w:t>
      </w:r>
      <w:bookmarkStart w:id="6160" w:name="_ETM_Q11_206110"/>
      <w:bookmarkEnd w:id="6160"/>
      <w:r>
        <w:rPr>
          <w:rtl/>
        </w:rPr>
        <w:t xml:space="preserve">הנפש </w:t>
      </w:r>
      <w:bookmarkStart w:id="6161" w:name="_ETM_Q11_206470"/>
      <w:bookmarkEnd w:id="6161"/>
      <w:r>
        <w:rPr>
          <w:rtl/>
        </w:rPr>
        <w:t xml:space="preserve">מתפתחות </w:t>
      </w:r>
      <w:bookmarkStart w:id="6162" w:name="_ETM_Q11_207580"/>
      <w:bookmarkEnd w:id="6162"/>
      <w:r>
        <w:rPr>
          <w:rtl/>
        </w:rPr>
        <w:t xml:space="preserve">ומשתנות </w:t>
      </w:r>
      <w:bookmarkStart w:id="6163" w:name="_ETM_Q11_208330"/>
      <w:bookmarkEnd w:id="6163"/>
      <w:r>
        <w:rPr>
          <w:rtl/>
        </w:rPr>
        <w:t xml:space="preserve">ולפעמים </w:t>
      </w:r>
      <w:bookmarkStart w:id="6164" w:name="_ETM_Q11_208930"/>
      <w:bookmarkEnd w:id="6164"/>
      <w:r>
        <w:rPr>
          <w:rtl/>
        </w:rPr>
        <w:t xml:space="preserve">עוד </w:t>
      </w:r>
      <w:bookmarkStart w:id="6165" w:name="_ETM_Q11_209110"/>
      <w:bookmarkEnd w:id="6165"/>
      <w:r>
        <w:rPr>
          <w:rtl/>
        </w:rPr>
        <w:t xml:space="preserve">לא </w:t>
      </w:r>
      <w:bookmarkStart w:id="6166" w:name="_ETM_Q11_209200"/>
      <w:bookmarkEnd w:id="6166"/>
      <w:r>
        <w:rPr>
          <w:rtl/>
        </w:rPr>
        <w:t xml:space="preserve">מאובחנות </w:t>
      </w:r>
      <w:bookmarkStart w:id="6167" w:name="_ETM_Q11_210409"/>
      <w:bookmarkEnd w:id="6167"/>
      <w:r>
        <w:rPr>
          <w:rtl/>
        </w:rPr>
        <w:t xml:space="preserve">עד </w:t>
      </w:r>
      <w:bookmarkStart w:id="6168" w:name="_ETM_Q11_210619"/>
      <w:bookmarkEnd w:id="6168"/>
      <w:r>
        <w:rPr>
          <w:rtl/>
        </w:rPr>
        <w:t xml:space="preserve">גיל </w:t>
      </w:r>
      <w:bookmarkStart w:id="6169" w:name="_ETM_Q11_210800"/>
      <w:bookmarkEnd w:id="6169"/>
      <w:r>
        <w:rPr>
          <w:rtl/>
        </w:rPr>
        <w:t>24</w:t>
      </w:r>
      <w:r>
        <w:rPr>
          <w:rFonts w:hint="cs"/>
          <w:rtl/>
        </w:rPr>
        <w:t>,</w:t>
      </w:r>
      <w:r>
        <w:rPr>
          <w:rtl/>
        </w:rPr>
        <w:t xml:space="preserve"> </w:t>
      </w:r>
      <w:bookmarkStart w:id="6170" w:name="_ETM_Q11_211699"/>
      <w:bookmarkEnd w:id="6170"/>
      <w:r>
        <w:rPr>
          <w:rtl/>
        </w:rPr>
        <w:t xml:space="preserve">שזה </w:t>
      </w:r>
      <w:bookmarkStart w:id="6171" w:name="_ETM_Q11_211999"/>
      <w:bookmarkEnd w:id="6171"/>
      <w:r>
        <w:rPr>
          <w:rtl/>
        </w:rPr>
        <w:t xml:space="preserve">הגיל </w:t>
      </w:r>
      <w:bookmarkStart w:id="6172" w:name="_ETM_Q11_212420"/>
      <w:bookmarkEnd w:id="6172"/>
      <w:r>
        <w:rPr>
          <w:rtl/>
        </w:rPr>
        <w:t xml:space="preserve">הקובע </w:t>
      </w:r>
      <w:bookmarkStart w:id="6173" w:name="_ETM_Q11_213050"/>
      <w:bookmarkEnd w:id="6173"/>
      <w:r>
        <w:rPr>
          <w:rtl/>
        </w:rPr>
        <w:t xml:space="preserve">היום </w:t>
      </w:r>
      <w:bookmarkStart w:id="6174" w:name="_ETM_Q11_213350"/>
      <w:bookmarkEnd w:id="6174"/>
      <w:r>
        <w:rPr>
          <w:rtl/>
        </w:rPr>
        <w:t>בחוק</w:t>
      </w:r>
      <w:r>
        <w:rPr>
          <w:rFonts w:hint="cs"/>
          <w:rtl/>
        </w:rPr>
        <w:t>,</w:t>
      </w:r>
      <w:r>
        <w:rPr>
          <w:rtl/>
        </w:rPr>
        <w:t xml:space="preserve"> </w:t>
      </w:r>
      <w:bookmarkStart w:id="6175" w:name="_ETM_Q11_213829"/>
      <w:bookmarkEnd w:id="6175"/>
      <w:r>
        <w:rPr>
          <w:rtl/>
        </w:rPr>
        <w:t xml:space="preserve">ולכן </w:t>
      </w:r>
      <w:bookmarkStart w:id="6176" w:name="_ETM_Q11_214340"/>
      <w:bookmarkEnd w:id="6176"/>
      <w:r>
        <w:rPr>
          <w:rtl/>
        </w:rPr>
        <w:t xml:space="preserve">טווח </w:t>
      </w:r>
      <w:bookmarkStart w:id="6177" w:name="_ETM_Q11_214579"/>
      <w:bookmarkEnd w:id="6177"/>
      <w:r>
        <w:rPr>
          <w:rtl/>
        </w:rPr>
        <w:t xml:space="preserve">הגילים </w:t>
      </w:r>
      <w:bookmarkStart w:id="6178" w:name="_ETM_Q11_215420"/>
      <w:bookmarkEnd w:id="6178"/>
      <w:r>
        <w:rPr>
          <w:rtl/>
        </w:rPr>
        <w:t xml:space="preserve">הוא </w:t>
      </w:r>
      <w:bookmarkStart w:id="6179" w:name="_ETM_Q11_215539"/>
      <w:bookmarkEnd w:id="6179"/>
      <w:r>
        <w:rPr>
          <w:rtl/>
        </w:rPr>
        <w:t xml:space="preserve">קריטי </w:t>
      </w:r>
      <w:bookmarkStart w:id="6180" w:name="_ETM_Q11_216050"/>
      <w:bookmarkEnd w:id="6180"/>
      <w:r>
        <w:rPr>
          <w:rtl/>
        </w:rPr>
        <w:t xml:space="preserve">בסוג </w:t>
      </w:r>
      <w:bookmarkStart w:id="6181" w:name="_ETM_Q11_216379"/>
      <w:bookmarkEnd w:id="6181"/>
      <w:r>
        <w:rPr>
          <w:rtl/>
        </w:rPr>
        <w:t xml:space="preserve">המחלות </w:t>
      </w:r>
      <w:bookmarkStart w:id="6182" w:name="_ETM_Q11_216890"/>
      <w:bookmarkEnd w:id="6182"/>
      <w:r>
        <w:rPr>
          <w:rtl/>
        </w:rPr>
        <w:t xml:space="preserve">ובהתמודדות </w:t>
      </w:r>
      <w:bookmarkStart w:id="6183" w:name="_ETM_Q11_217610"/>
      <w:bookmarkEnd w:id="6183"/>
      <w:r>
        <w:rPr>
          <w:rtl/>
        </w:rPr>
        <w:t>איתן</w:t>
      </w:r>
      <w:r>
        <w:rPr>
          <w:rFonts w:hint="cs"/>
          <w:rtl/>
        </w:rPr>
        <w:t>.</w:t>
      </w:r>
      <w:r>
        <w:rPr>
          <w:rtl/>
        </w:rPr>
        <w:t xml:space="preserve"> </w:t>
      </w:r>
      <w:bookmarkStart w:id="6184" w:name="_ETM_Q11_217940"/>
      <w:bookmarkEnd w:id="6184"/>
      <w:r>
        <w:rPr>
          <w:rtl/>
        </w:rPr>
        <w:t xml:space="preserve">לפעמים </w:t>
      </w:r>
      <w:bookmarkStart w:id="6185" w:name="_ETM_Q11_218329"/>
      <w:bookmarkEnd w:id="6185"/>
      <w:r>
        <w:rPr>
          <w:rtl/>
        </w:rPr>
        <w:t xml:space="preserve">המתמודד </w:t>
      </w:r>
      <w:bookmarkStart w:id="6186" w:name="_ETM_Q11_219320"/>
      <w:bookmarkEnd w:id="6186"/>
      <w:r>
        <w:rPr>
          <w:rtl/>
        </w:rPr>
        <w:t>א</w:t>
      </w:r>
      <w:r>
        <w:rPr>
          <w:rFonts w:hint="cs"/>
          <w:rtl/>
        </w:rPr>
        <w:t>ינו</w:t>
      </w:r>
      <w:r>
        <w:rPr>
          <w:rtl/>
        </w:rPr>
        <w:t xml:space="preserve"> </w:t>
      </w:r>
      <w:bookmarkStart w:id="6187" w:name="_ETM_Q11_219530"/>
      <w:bookmarkEnd w:id="6187"/>
      <w:r>
        <w:rPr>
          <w:rtl/>
        </w:rPr>
        <w:t xml:space="preserve">בשל </w:t>
      </w:r>
      <w:bookmarkStart w:id="6188" w:name="_ETM_Q11_219920"/>
      <w:bookmarkEnd w:id="6188"/>
      <w:r>
        <w:rPr>
          <w:rtl/>
        </w:rPr>
        <w:t xml:space="preserve">להתנדב </w:t>
      </w:r>
      <w:bookmarkStart w:id="6189" w:name="_ETM_Q11_220430"/>
      <w:bookmarkEnd w:id="6189"/>
      <w:r>
        <w:rPr>
          <w:rtl/>
        </w:rPr>
        <w:t xml:space="preserve">בתקופה </w:t>
      </w:r>
      <w:bookmarkStart w:id="6190" w:name="_ETM_Q11_220969"/>
      <w:bookmarkEnd w:id="6190"/>
      <w:r>
        <w:rPr>
          <w:rtl/>
        </w:rPr>
        <w:t>זו</w:t>
      </w:r>
      <w:r>
        <w:rPr>
          <w:rFonts w:hint="cs"/>
          <w:rtl/>
        </w:rPr>
        <w:t>,</w:t>
      </w:r>
      <w:r>
        <w:rPr>
          <w:rtl/>
        </w:rPr>
        <w:t xml:space="preserve"> </w:t>
      </w:r>
      <w:bookmarkStart w:id="6191" w:name="_ETM_Q11_221640"/>
      <w:bookmarkEnd w:id="6191"/>
      <w:r>
        <w:rPr>
          <w:rFonts w:hint="cs"/>
          <w:rtl/>
        </w:rPr>
        <w:t>ו</w:t>
      </w:r>
      <w:r>
        <w:rPr>
          <w:rtl/>
        </w:rPr>
        <w:t xml:space="preserve">לכן </w:t>
      </w:r>
      <w:bookmarkStart w:id="6192" w:name="_ETM_Q11_221909"/>
      <w:bookmarkEnd w:id="6192"/>
      <w:r>
        <w:rPr>
          <w:rtl/>
        </w:rPr>
        <w:t xml:space="preserve">מוצע </w:t>
      </w:r>
      <w:bookmarkStart w:id="6193" w:name="_ETM_Q11_222239"/>
      <w:bookmarkEnd w:id="6193"/>
      <w:r>
        <w:rPr>
          <w:rtl/>
        </w:rPr>
        <w:t xml:space="preserve">להעלות </w:t>
      </w:r>
      <w:bookmarkStart w:id="6194" w:name="_ETM_Q11_222540"/>
      <w:bookmarkEnd w:id="6194"/>
      <w:r>
        <w:rPr>
          <w:rtl/>
        </w:rPr>
        <w:t xml:space="preserve">את </w:t>
      </w:r>
      <w:bookmarkStart w:id="6195" w:name="_ETM_Q11_222659"/>
      <w:bookmarkEnd w:id="6195"/>
      <w:r>
        <w:rPr>
          <w:rtl/>
        </w:rPr>
        <w:t xml:space="preserve">גיל </w:t>
      </w:r>
      <w:bookmarkStart w:id="6196" w:name="_ETM_Q11_222809"/>
      <w:bookmarkEnd w:id="6196"/>
      <w:r>
        <w:rPr>
          <w:rtl/>
        </w:rPr>
        <w:t xml:space="preserve">הזכאות </w:t>
      </w:r>
      <w:bookmarkStart w:id="6197" w:name="_ETM_Q11_223290"/>
      <w:bookmarkEnd w:id="6197"/>
      <w:r>
        <w:rPr>
          <w:rtl/>
        </w:rPr>
        <w:t xml:space="preserve">להתנדבות </w:t>
      </w:r>
      <w:bookmarkStart w:id="6198" w:name="_ETM_Q11_223920"/>
      <w:bookmarkEnd w:id="6198"/>
      <w:r>
        <w:rPr>
          <w:rFonts w:hint="cs"/>
          <w:rtl/>
        </w:rPr>
        <w:t>ל</w:t>
      </w:r>
      <w:r>
        <w:rPr>
          <w:rtl/>
        </w:rPr>
        <w:t xml:space="preserve">כלל </w:t>
      </w:r>
      <w:bookmarkStart w:id="6199" w:name="_ETM_Q11_224219"/>
      <w:bookmarkEnd w:id="6199"/>
      <w:r>
        <w:rPr>
          <w:rtl/>
        </w:rPr>
        <w:t xml:space="preserve">מתמודדי </w:t>
      </w:r>
      <w:bookmarkStart w:id="6200" w:name="_ETM_Q11_224729"/>
      <w:bookmarkEnd w:id="6200"/>
      <w:r>
        <w:rPr>
          <w:rtl/>
        </w:rPr>
        <w:t xml:space="preserve">הנפש </w:t>
      </w:r>
      <w:bookmarkStart w:id="6201" w:name="_ETM_Q11_225149"/>
      <w:bookmarkEnd w:id="6201"/>
      <w:r>
        <w:rPr>
          <w:rtl/>
        </w:rPr>
        <w:t xml:space="preserve">בדומה </w:t>
      </w:r>
      <w:bookmarkStart w:id="6202" w:name="_ETM_Q11_225540"/>
      <w:bookmarkEnd w:id="6202"/>
      <w:r>
        <w:rPr>
          <w:rtl/>
        </w:rPr>
        <w:t xml:space="preserve">לבוגרי </w:t>
      </w:r>
      <w:bookmarkStart w:id="6203" w:name="_ETM_Q11_226690"/>
      <w:bookmarkEnd w:id="6203"/>
      <w:r>
        <w:rPr>
          <w:rtl/>
        </w:rPr>
        <w:t xml:space="preserve">מוסדות </w:t>
      </w:r>
      <w:bookmarkStart w:id="6204" w:name="_ETM_Q11_227350"/>
      <w:bookmarkEnd w:id="6204"/>
      <w:r>
        <w:rPr>
          <w:rtl/>
        </w:rPr>
        <w:t xml:space="preserve">חינוך </w:t>
      </w:r>
      <w:bookmarkStart w:id="6205" w:name="_ETM_Q11_227710"/>
      <w:bookmarkEnd w:id="6205"/>
      <w:r>
        <w:rPr>
          <w:rtl/>
        </w:rPr>
        <w:t xml:space="preserve">מיוחד </w:t>
      </w:r>
      <w:bookmarkStart w:id="6206" w:name="_ETM_Q11_228190"/>
      <w:bookmarkEnd w:id="6206"/>
      <w:r>
        <w:rPr>
          <w:rtl/>
        </w:rPr>
        <w:t xml:space="preserve">ובכך </w:t>
      </w:r>
      <w:bookmarkStart w:id="6207" w:name="_ETM_Q11_228520"/>
      <w:bookmarkEnd w:id="6207"/>
      <w:r>
        <w:rPr>
          <w:rtl/>
        </w:rPr>
        <w:t xml:space="preserve">לתת </w:t>
      </w:r>
      <w:bookmarkStart w:id="6208" w:name="_ETM_Q11_228790"/>
      <w:bookmarkEnd w:id="6208"/>
      <w:r>
        <w:rPr>
          <w:rtl/>
        </w:rPr>
        <w:t xml:space="preserve">להם </w:t>
      </w:r>
      <w:bookmarkStart w:id="6209" w:name="_ETM_Q11_229000"/>
      <w:bookmarkEnd w:id="6209"/>
      <w:r>
        <w:rPr>
          <w:rtl/>
        </w:rPr>
        <w:t xml:space="preserve">הזדמנות </w:t>
      </w:r>
      <w:bookmarkStart w:id="6210" w:name="_ETM_Q11_229479"/>
      <w:bookmarkEnd w:id="6210"/>
      <w:r>
        <w:rPr>
          <w:rtl/>
        </w:rPr>
        <w:t xml:space="preserve">שווה </w:t>
      </w:r>
      <w:bookmarkStart w:id="6211" w:name="_ETM_Q11_229960"/>
      <w:bookmarkEnd w:id="6211"/>
      <w:r>
        <w:rPr>
          <w:rtl/>
        </w:rPr>
        <w:t xml:space="preserve">כמו </w:t>
      </w:r>
      <w:bookmarkStart w:id="6212" w:name="_ETM_Q11_230229"/>
      <w:bookmarkEnd w:id="6212"/>
      <w:r>
        <w:rPr>
          <w:rtl/>
        </w:rPr>
        <w:t xml:space="preserve">ליתר </w:t>
      </w:r>
      <w:bookmarkStart w:id="6213" w:name="_ETM_Q11_230620"/>
      <w:bookmarkEnd w:id="6213"/>
      <w:r>
        <w:rPr>
          <w:rtl/>
        </w:rPr>
        <w:t xml:space="preserve">האזרחים </w:t>
      </w:r>
      <w:bookmarkStart w:id="6214" w:name="_ETM_Q11_231220"/>
      <w:bookmarkEnd w:id="6214"/>
      <w:r>
        <w:rPr>
          <w:rtl/>
        </w:rPr>
        <w:t xml:space="preserve">להתנדב </w:t>
      </w:r>
      <w:bookmarkStart w:id="6215" w:name="_ETM_Q11_231670"/>
      <w:bookmarkEnd w:id="6215"/>
      <w:r>
        <w:rPr>
          <w:rFonts w:hint="cs"/>
          <w:rtl/>
        </w:rPr>
        <w:t>ב</w:t>
      </w:r>
      <w:r>
        <w:rPr>
          <w:rtl/>
        </w:rPr>
        <w:t xml:space="preserve">שירות </w:t>
      </w:r>
      <w:bookmarkStart w:id="6216" w:name="_ETM_Q11_232120"/>
      <w:bookmarkEnd w:id="6216"/>
      <w:r>
        <w:rPr>
          <w:rtl/>
        </w:rPr>
        <w:t xml:space="preserve">הלאומי </w:t>
      </w:r>
      <w:bookmarkStart w:id="6217" w:name="_ETM_Q11_233149"/>
      <w:bookmarkEnd w:id="6217"/>
      <w:r>
        <w:rPr>
          <w:rtl/>
        </w:rPr>
        <w:t xml:space="preserve">או </w:t>
      </w:r>
      <w:bookmarkStart w:id="6218" w:name="_ETM_Q11_233329"/>
      <w:bookmarkEnd w:id="6218"/>
      <w:r>
        <w:rPr>
          <w:rFonts w:hint="cs"/>
          <w:rtl/>
        </w:rPr>
        <w:t>ב</w:t>
      </w:r>
      <w:r>
        <w:rPr>
          <w:rtl/>
        </w:rPr>
        <w:t xml:space="preserve">התנדבות </w:t>
      </w:r>
      <w:bookmarkStart w:id="6219" w:name="_ETM_Q11_233870"/>
      <w:bookmarkEnd w:id="6219"/>
      <w:r>
        <w:rPr>
          <w:rtl/>
        </w:rPr>
        <w:t>קהילתית</w:t>
      </w:r>
      <w:r>
        <w:rPr>
          <w:rFonts w:hint="cs"/>
          <w:rtl/>
        </w:rPr>
        <w:t>.</w:t>
      </w:r>
      <w:r>
        <w:rPr>
          <w:rtl/>
        </w:rPr>
        <w:t xml:space="preserve"> </w:t>
      </w:r>
      <w:bookmarkStart w:id="6220" w:name="_ETM_Q11_235260"/>
      <w:bookmarkEnd w:id="6220"/>
      <w:r>
        <w:rPr>
          <w:rtl/>
        </w:rPr>
        <w:t>התכלית</w:t>
      </w:r>
      <w:r>
        <w:rPr>
          <w:rFonts w:hint="cs"/>
          <w:rtl/>
        </w:rPr>
        <w:t xml:space="preserve"> של</w:t>
      </w:r>
      <w:r>
        <w:rPr>
          <w:rtl/>
        </w:rPr>
        <w:t xml:space="preserve"> </w:t>
      </w:r>
      <w:bookmarkStart w:id="6221" w:name="_ETM_Q11_235949"/>
      <w:bookmarkEnd w:id="6221"/>
      <w:r>
        <w:rPr>
          <w:rtl/>
        </w:rPr>
        <w:t xml:space="preserve">שיקום </w:t>
      </w:r>
      <w:bookmarkStart w:id="6222" w:name="_ETM_Q11_236460"/>
      <w:bookmarkEnd w:id="6222"/>
      <w:r>
        <w:rPr>
          <w:rtl/>
        </w:rPr>
        <w:t xml:space="preserve">דרך </w:t>
      </w:r>
      <w:bookmarkStart w:id="6223" w:name="_ETM_Q11_236789"/>
      <w:bookmarkEnd w:id="6223"/>
      <w:r>
        <w:rPr>
          <w:rtl/>
        </w:rPr>
        <w:t xml:space="preserve">עשייה </w:t>
      </w:r>
      <w:bookmarkStart w:id="6224" w:name="_ETM_Q11_237449"/>
      <w:bookmarkEnd w:id="6224"/>
      <w:r>
        <w:rPr>
          <w:rtl/>
        </w:rPr>
        <w:t xml:space="preserve">וללא </w:t>
      </w:r>
      <w:bookmarkStart w:id="6225" w:name="_ETM_Q11_237839"/>
      <w:bookmarkEnd w:id="6225"/>
      <w:r>
        <w:rPr>
          <w:rtl/>
        </w:rPr>
        <w:t xml:space="preserve">תלות </w:t>
      </w:r>
      <w:bookmarkStart w:id="6226" w:name="_ETM_Q11_238289"/>
      <w:bookmarkEnd w:id="6226"/>
      <w:r>
        <w:rPr>
          <w:rFonts w:hint="cs"/>
          <w:rtl/>
        </w:rPr>
        <w:t>היא</w:t>
      </w:r>
      <w:r>
        <w:rPr>
          <w:rtl/>
        </w:rPr>
        <w:t xml:space="preserve"> </w:t>
      </w:r>
      <w:bookmarkStart w:id="6227" w:name="_ETM_Q11_238469"/>
      <w:bookmarkEnd w:id="6227"/>
      <w:r>
        <w:rPr>
          <w:rtl/>
        </w:rPr>
        <w:t xml:space="preserve">תכלית </w:t>
      </w:r>
      <w:bookmarkStart w:id="6228" w:name="_ETM_Q11_238920"/>
      <w:bookmarkEnd w:id="6228"/>
      <w:r>
        <w:rPr>
          <w:rtl/>
        </w:rPr>
        <w:t xml:space="preserve">חברתית </w:t>
      </w:r>
      <w:bookmarkStart w:id="6229" w:name="_ETM_Q11_239760"/>
      <w:bookmarkEnd w:id="6229"/>
      <w:r>
        <w:rPr>
          <w:rtl/>
        </w:rPr>
        <w:t xml:space="preserve">יוצאת </w:t>
      </w:r>
      <w:bookmarkStart w:id="6230" w:name="_ETM_Q11_240300"/>
      <w:bookmarkEnd w:id="6230"/>
      <w:r>
        <w:rPr>
          <w:rtl/>
        </w:rPr>
        <w:t xml:space="preserve">מן </w:t>
      </w:r>
      <w:bookmarkStart w:id="6231" w:name="_ETM_Q11_240479"/>
      <w:bookmarkEnd w:id="6231"/>
      <w:r>
        <w:rPr>
          <w:rtl/>
        </w:rPr>
        <w:t>הכלל</w:t>
      </w:r>
      <w:r>
        <w:rPr>
          <w:rFonts w:hint="cs"/>
          <w:rtl/>
        </w:rPr>
        <w:t>.</w:t>
      </w:r>
      <w:r>
        <w:rPr>
          <w:rtl/>
        </w:rPr>
        <w:t xml:space="preserve"> </w:t>
      </w:r>
      <w:bookmarkStart w:id="6232" w:name="_ETM_Q11_241649"/>
      <w:bookmarkEnd w:id="6232"/>
      <w:r>
        <w:rPr>
          <w:rtl/>
        </w:rPr>
        <w:t xml:space="preserve">אני </w:t>
      </w:r>
      <w:bookmarkStart w:id="6233" w:name="_ETM_Q11_241859"/>
      <w:bookmarkEnd w:id="6233"/>
      <w:r>
        <w:rPr>
          <w:rtl/>
        </w:rPr>
        <w:t xml:space="preserve">בטוחה </w:t>
      </w:r>
      <w:bookmarkStart w:id="6234" w:name="_ETM_Q11_242250"/>
      <w:bookmarkEnd w:id="6234"/>
      <w:r>
        <w:rPr>
          <w:rtl/>
        </w:rPr>
        <w:t xml:space="preserve">שכולכם </w:t>
      </w:r>
      <w:bookmarkStart w:id="6235" w:name="_ETM_Q11_243000"/>
      <w:bookmarkEnd w:id="6235"/>
      <w:r>
        <w:rPr>
          <w:rtl/>
        </w:rPr>
        <w:t xml:space="preserve">תתמכו </w:t>
      </w:r>
      <w:bookmarkStart w:id="6236" w:name="_ETM_Q11_243510"/>
      <w:bookmarkEnd w:id="6236"/>
      <w:r>
        <w:rPr>
          <w:rtl/>
        </w:rPr>
        <w:t>בה</w:t>
      </w:r>
      <w:r>
        <w:rPr>
          <w:rFonts w:hint="cs"/>
          <w:rtl/>
        </w:rPr>
        <w:t>.</w:t>
      </w:r>
      <w:r>
        <w:rPr>
          <w:rtl/>
        </w:rPr>
        <w:t xml:space="preserve"> </w:t>
      </w:r>
      <w:bookmarkStart w:id="6237" w:name="_ETM_Q11_244200"/>
      <w:bookmarkEnd w:id="6237"/>
    </w:p>
    <w:p w:rsidR="00660A22" w:rsidRDefault="00660A22" w:rsidP="00450196">
      <w:pPr>
        <w:rPr>
          <w:rtl/>
        </w:rPr>
      </w:pPr>
    </w:p>
    <w:p w:rsidR="00660A22" w:rsidRDefault="00660A22" w:rsidP="00A35B7C">
      <w:pPr>
        <w:rPr>
          <w:rtl/>
        </w:rPr>
      </w:pPr>
      <w:bookmarkStart w:id="6238" w:name="_ETM_Q11_240000"/>
      <w:bookmarkEnd w:id="6238"/>
      <w:r>
        <w:rPr>
          <w:rFonts w:hint="cs"/>
          <w:rtl/>
        </w:rPr>
        <w:t xml:space="preserve">4. </w:t>
      </w:r>
      <w:bookmarkStart w:id="6239" w:name="_ETM_Q11_244680"/>
      <w:bookmarkEnd w:id="6239"/>
      <w:r>
        <w:rPr>
          <w:rtl/>
        </w:rPr>
        <w:t>הב</w:t>
      </w:r>
      <w:r>
        <w:rPr>
          <w:rFonts w:hint="cs"/>
          <w:rtl/>
        </w:rPr>
        <w:t>ה</w:t>
      </w:r>
      <w:r>
        <w:rPr>
          <w:rtl/>
        </w:rPr>
        <w:t xml:space="preserve">רה </w:t>
      </w:r>
      <w:bookmarkStart w:id="6240" w:name="_ETM_Q11_245009"/>
      <w:bookmarkStart w:id="6241" w:name="_ETM_Q11_245130"/>
      <w:bookmarkEnd w:id="6240"/>
      <w:bookmarkEnd w:id="6241"/>
      <w:r>
        <w:rPr>
          <w:rFonts w:hint="cs"/>
          <w:rtl/>
        </w:rPr>
        <w:t xml:space="preserve">כי </w:t>
      </w:r>
      <w:r>
        <w:rPr>
          <w:rtl/>
        </w:rPr>
        <w:t xml:space="preserve">תקופת </w:t>
      </w:r>
      <w:bookmarkStart w:id="6242" w:name="_ETM_Q11_245549"/>
      <w:bookmarkEnd w:id="6242"/>
      <w:r>
        <w:rPr>
          <w:rtl/>
        </w:rPr>
        <w:t xml:space="preserve">הכשרה </w:t>
      </w:r>
      <w:bookmarkStart w:id="6243" w:name="_ETM_Q11_245939"/>
      <w:bookmarkEnd w:id="6243"/>
      <w:r>
        <w:rPr>
          <w:rtl/>
        </w:rPr>
        <w:t xml:space="preserve">לפני </w:t>
      </w:r>
      <w:bookmarkStart w:id="6244" w:name="_ETM_Q11_246209"/>
      <w:bookmarkEnd w:id="6244"/>
      <w:r>
        <w:rPr>
          <w:rtl/>
        </w:rPr>
        <w:t xml:space="preserve">תחילת </w:t>
      </w:r>
      <w:bookmarkStart w:id="6245" w:name="_ETM_Q11_246569"/>
      <w:bookmarkEnd w:id="6245"/>
      <w:r>
        <w:rPr>
          <w:rtl/>
        </w:rPr>
        <w:t xml:space="preserve">השירות </w:t>
      </w:r>
      <w:bookmarkStart w:id="6246" w:name="_ETM_Q11_246990"/>
      <w:bookmarkEnd w:id="6246"/>
      <w:r>
        <w:rPr>
          <w:rtl/>
        </w:rPr>
        <w:t xml:space="preserve">לא </w:t>
      </w:r>
      <w:bookmarkStart w:id="6247" w:name="_ETM_Q11_247079"/>
      <w:bookmarkEnd w:id="6247"/>
      <w:r>
        <w:rPr>
          <w:rtl/>
        </w:rPr>
        <w:t xml:space="preserve">פוגעת </w:t>
      </w:r>
      <w:bookmarkStart w:id="6248" w:name="_ETM_Q11_247500"/>
      <w:bookmarkEnd w:id="6248"/>
      <w:r>
        <w:rPr>
          <w:rtl/>
        </w:rPr>
        <w:t xml:space="preserve">ברציפות </w:t>
      </w:r>
      <w:bookmarkStart w:id="6249" w:name="_ETM_Q11_248009"/>
      <w:bookmarkEnd w:id="6249"/>
      <w:r>
        <w:rPr>
          <w:rtl/>
        </w:rPr>
        <w:t>השירות</w:t>
      </w:r>
      <w:r>
        <w:rPr>
          <w:rFonts w:hint="cs"/>
          <w:rtl/>
        </w:rPr>
        <w:t>.</w:t>
      </w:r>
      <w:r>
        <w:rPr>
          <w:rtl/>
        </w:rPr>
        <w:t xml:space="preserve"> </w:t>
      </w:r>
      <w:bookmarkStart w:id="6250" w:name="_ETM_Q11_248610"/>
      <w:bookmarkEnd w:id="6250"/>
      <w:r>
        <w:rPr>
          <w:rtl/>
        </w:rPr>
        <w:t>מה</w:t>
      </w:r>
      <w:bookmarkStart w:id="6251" w:name="_ETM_Q11_248000"/>
      <w:bookmarkEnd w:id="6251"/>
      <w:r>
        <w:rPr>
          <w:rFonts w:hint="cs"/>
          <w:rtl/>
        </w:rPr>
        <w:t xml:space="preserve"> ה</w:t>
      </w:r>
      <w:r>
        <w:rPr>
          <w:rtl/>
        </w:rPr>
        <w:t xml:space="preserve">מדינה </w:t>
      </w:r>
      <w:bookmarkStart w:id="6252" w:name="_ETM_Q11_249090"/>
      <w:bookmarkEnd w:id="6252"/>
      <w:r>
        <w:rPr>
          <w:rtl/>
        </w:rPr>
        <w:t xml:space="preserve">מקבלת </w:t>
      </w:r>
      <w:bookmarkStart w:id="6253" w:name="_ETM_Q11_249569"/>
      <w:bookmarkEnd w:id="6253"/>
      <w:r>
        <w:rPr>
          <w:rFonts w:hint="cs"/>
          <w:rtl/>
        </w:rPr>
        <w:t>מכך?</w:t>
      </w:r>
      <w:r>
        <w:rPr>
          <w:rtl/>
        </w:rPr>
        <w:t xml:space="preserve"> </w:t>
      </w:r>
      <w:bookmarkStart w:id="6254" w:name="_ETM_Q11_250020"/>
      <w:bookmarkEnd w:id="6254"/>
      <w:r>
        <w:rPr>
          <w:rtl/>
        </w:rPr>
        <w:t xml:space="preserve">רציפות </w:t>
      </w:r>
      <w:bookmarkStart w:id="6255" w:name="_ETM_Q11_250560"/>
      <w:bookmarkEnd w:id="6255"/>
      <w:r>
        <w:rPr>
          <w:rtl/>
        </w:rPr>
        <w:t>תפקודית</w:t>
      </w:r>
      <w:r>
        <w:rPr>
          <w:rFonts w:hint="cs"/>
          <w:rtl/>
        </w:rPr>
        <w:t>,</w:t>
      </w:r>
      <w:r>
        <w:rPr>
          <w:rtl/>
        </w:rPr>
        <w:t xml:space="preserve"> </w:t>
      </w:r>
      <w:bookmarkStart w:id="6256" w:name="_ETM_Q11_251130"/>
      <w:bookmarkEnd w:id="6256"/>
      <w:r>
        <w:rPr>
          <w:rtl/>
        </w:rPr>
        <w:t xml:space="preserve">ודאות </w:t>
      </w:r>
      <w:bookmarkStart w:id="6257" w:name="_ETM_Q11_251490"/>
      <w:bookmarkEnd w:id="6257"/>
      <w:r>
        <w:rPr>
          <w:rtl/>
        </w:rPr>
        <w:t xml:space="preserve">במבנה </w:t>
      </w:r>
      <w:bookmarkStart w:id="6258" w:name="_ETM_Q11_251939"/>
      <w:bookmarkEnd w:id="6258"/>
      <w:r>
        <w:rPr>
          <w:rtl/>
        </w:rPr>
        <w:t xml:space="preserve">השירות </w:t>
      </w:r>
      <w:bookmarkStart w:id="6259" w:name="_ETM_Q11_252869"/>
      <w:bookmarkEnd w:id="6259"/>
      <w:r>
        <w:rPr>
          <w:rtl/>
        </w:rPr>
        <w:t xml:space="preserve">והפחתת </w:t>
      </w:r>
      <w:bookmarkStart w:id="6260" w:name="_ETM_Q11_253409"/>
      <w:bookmarkEnd w:id="6260"/>
      <w:r>
        <w:rPr>
          <w:rtl/>
        </w:rPr>
        <w:t xml:space="preserve">תקלות </w:t>
      </w:r>
      <w:bookmarkStart w:id="6261" w:name="_ETM_Q11_253799"/>
      <w:bookmarkEnd w:id="6261"/>
      <w:r>
        <w:rPr>
          <w:rtl/>
        </w:rPr>
        <w:t xml:space="preserve">טכניות </w:t>
      </w:r>
      <w:bookmarkStart w:id="6262" w:name="_ETM_Q11_254250"/>
      <w:bookmarkEnd w:id="6262"/>
      <w:r>
        <w:rPr>
          <w:rtl/>
        </w:rPr>
        <w:t>שמע</w:t>
      </w:r>
      <w:r>
        <w:rPr>
          <w:rFonts w:hint="cs"/>
          <w:rtl/>
        </w:rPr>
        <w:t>כ</w:t>
      </w:r>
      <w:r>
        <w:rPr>
          <w:rtl/>
        </w:rPr>
        <w:t xml:space="preserve">בות </w:t>
      </w:r>
      <w:bookmarkStart w:id="6263" w:name="_ETM_Q11_254819"/>
      <w:bookmarkEnd w:id="6263"/>
      <w:r>
        <w:rPr>
          <w:rtl/>
        </w:rPr>
        <w:t xml:space="preserve">קליטה </w:t>
      </w:r>
      <w:bookmarkStart w:id="6264" w:name="_ETM_Q11_255149"/>
      <w:bookmarkEnd w:id="6264"/>
      <w:r>
        <w:rPr>
          <w:rFonts w:hint="cs"/>
          <w:rtl/>
        </w:rPr>
        <w:t>ו</w:t>
      </w:r>
      <w:r>
        <w:rPr>
          <w:rtl/>
        </w:rPr>
        <w:t xml:space="preserve">שיבוץ </w:t>
      </w:r>
      <w:bookmarkStart w:id="6265" w:name="_ETM_Q11_256139"/>
      <w:bookmarkStart w:id="6266" w:name="_ETM_Q11_255000"/>
      <w:bookmarkEnd w:id="6265"/>
      <w:bookmarkEnd w:id="6266"/>
      <w:r>
        <w:rPr>
          <w:rFonts w:hint="cs"/>
          <w:rtl/>
        </w:rPr>
        <w:t>5.</w:t>
      </w:r>
      <w:r>
        <w:rPr>
          <w:rtl/>
        </w:rPr>
        <w:t xml:space="preserve"> </w:t>
      </w:r>
      <w:bookmarkStart w:id="6267" w:name="_ETM_Q11_256679"/>
      <w:bookmarkEnd w:id="6267"/>
      <w:r>
        <w:rPr>
          <w:rtl/>
        </w:rPr>
        <w:t xml:space="preserve">אפשרות </w:t>
      </w:r>
      <w:bookmarkStart w:id="6268" w:name="_ETM_Q11_257159"/>
      <w:bookmarkEnd w:id="6268"/>
      <w:r>
        <w:rPr>
          <w:rtl/>
        </w:rPr>
        <w:t xml:space="preserve">להפסיק </w:t>
      </w:r>
      <w:bookmarkStart w:id="6269" w:name="_ETM_Q11_257639"/>
      <w:bookmarkEnd w:id="6269"/>
      <w:r>
        <w:rPr>
          <w:rtl/>
        </w:rPr>
        <w:t xml:space="preserve">שירות </w:t>
      </w:r>
      <w:bookmarkStart w:id="6270" w:name="_ETM_Q11_258029"/>
      <w:bookmarkEnd w:id="6270"/>
      <w:r>
        <w:rPr>
          <w:rtl/>
        </w:rPr>
        <w:t xml:space="preserve">לתקופה </w:t>
      </w:r>
      <w:bookmarkStart w:id="6271" w:name="_ETM_Q11_258479"/>
      <w:bookmarkEnd w:id="6271"/>
      <w:r>
        <w:rPr>
          <w:rtl/>
        </w:rPr>
        <w:t xml:space="preserve">ארוכה </w:t>
      </w:r>
      <w:bookmarkStart w:id="6272" w:name="_ETM_Q11_258899"/>
      <w:bookmarkEnd w:id="6272"/>
      <w:r>
        <w:rPr>
          <w:rtl/>
        </w:rPr>
        <w:t xml:space="preserve">במצב </w:t>
      </w:r>
      <w:bookmarkStart w:id="6273" w:name="_ETM_Q11_259469"/>
      <w:bookmarkEnd w:id="6273"/>
      <w:r>
        <w:rPr>
          <w:rtl/>
        </w:rPr>
        <w:t xml:space="preserve">חירום </w:t>
      </w:r>
      <w:bookmarkStart w:id="6274" w:name="_ETM_Q11_260279"/>
      <w:bookmarkEnd w:id="6274"/>
      <w:r>
        <w:rPr>
          <w:rtl/>
        </w:rPr>
        <w:t>באישור</w:t>
      </w:r>
      <w:r>
        <w:rPr>
          <w:rFonts w:hint="cs"/>
          <w:rtl/>
        </w:rPr>
        <w:t>.</w:t>
      </w:r>
      <w:r>
        <w:rPr>
          <w:rtl/>
        </w:rPr>
        <w:t xml:space="preserve"> </w:t>
      </w:r>
      <w:bookmarkStart w:id="6275" w:name="_ETM_Q11_261389"/>
      <w:bookmarkEnd w:id="6275"/>
      <w:r>
        <w:rPr>
          <w:rtl/>
        </w:rPr>
        <w:t xml:space="preserve">מה </w:t>
      </w:r>
      <w:bookmarkStart w:id="6276" w:name="_ETM_Q11_261599"/>
      <w:bookmarkEnd w:id="6276"/>
      <w:r>
        <w:rPr>
          <w:rtl/>
        </w:rPr>
        <w:t xml:space="preserve">המדינה </w:t>
      </w:r>
      <w:bookmarkStart w:id="6277" w:name="_ETM_Q11_262200"/>
      <w:bookmarkEnd w:id="6277"/>
      <w:r>
        <w:rPr>
          <w:rtl/>
        </w:rPr>
        <w:t>מקבלת</w:t>
      </w:r>
      <w:r>
        <w:rPr>
          <w:rFonts w:hint="cs"/>
          <w:rtl/>
        </w:rPr>
        <w:t>?</w:t>
      </w:r>
      <w:r>
        <w:rPr>
          <w:rtl/>
        </w:rPr>
        <w:t xml:space="preserve"> </w:t>
      </w:r>
      <w:bookmarkStart w:id="6278" w:name="_ETM_Q11_262920"/>
      <w:bookmarkEnd w:id="6278"/>
      <w:r>
        <w:rPr>
          <w:rtl/>
        </w:rPr>
        <w:t xml:space="preserve">גמישות </w:t>
      </w:r>
      <w:bookmarkStart w:id="6279" w:name="_ETM_Q11_263399"/>
      <w:bookmarkEnd w:id="6279"/>
      <w:r>
        <w:rPr>
          <w:rtl/>
        </w:rPr>
        <w:t xml:space="preserve">ניהולית </w:t>
      </w:r>
      <w:bookmarkStart w:id="6280" w:name="_ETM_Q11_263759"/>
      <w:bookmarkEnd w:id="6280"/>
      <w:r>
        <w:rPr>
          <w:rtl/>
        </w:rPr>
        <w:t xml:space="preserve">בשעת </w:t>
      </w:r>
      <w:bookmarkStart w:id="6281" w:name="_ETM_Q11_264060"/>
      <w:bookmarkEnd w:id="6281"/>
      <w:r>
        <w:rPr>
          <w:rtl/>
        </w:rPr>
        <w:t>משבר</w:t>
      </w:r>
      <w:r>
        <w:rPr>
          <w:rFonts w:hint="cs"/>
          <w:rtl/>
        </w:rPr>
        <w:t xml:space="preserve"> בלי</w:t>
      </w:r>
      <w:r>
        <w:rPr>
          <w:rtl/>
        </w:rPr>
        <w:t xml:space="preserve"> </w:t>
      </w:r>
      <w:bookmarkStart w:id="6282" w:name="_ETM_Q11_264869"/>
      <w:bookmarkEnd w:id="6282"/>
      <w:r>
        <w:rPr>
          <w:rtl/>
        </w:rPr>
        <w:t xml:space="preserve">לאבד </w:t>
      </w:r>
      <w:bookmarkStart w:id="6283" w:name="_ETM_Q11_265349"/>
      <w:bookmarkEnd w:id="6283"/>
      <w:r>
        <w:rPr>
          <w:rtl/>
        </w:rPr>
        <w:t xml:space="preserve">את </w:t>
      </w:r>
      <w:bookmarkStart w:id="6284" w:name="_ETM_Q11_265469"/>
      <w:bookmarkEnd w:id="6284"/>
      <w:r>
        <w:rPr>
          <w:rtl/>
        </w:rPr>
        <w:t>המתנדבים</w:t>
      </w:r>
      <w:r w:rsidR="00A35B7C">
        <w:rPr>
          <w:rFonts w:hint="cs"/>
          <w:rtl/>
        </w:rPr>
        <w:t>,</w:t>
      </w:r>
      <w:r>
        <w:rPr>
          <w:rtl/>
        </w:rPr>
        <w:t xml:space="preserve"> </w:t>
      </w:r>
      <w:bookmarkStart w:id="6285" w:name="_ETM_Q11_265979"/>
      <w:bookmarkEnd w:id="6285"/>
      <w:r>
        <w:rPr>
          <w:rtl/>
        </w:rPr>
        <w:t xml:space="preserve">שיכולים </w:t>
      </w:r>
      <w:bookmarkStart w:id="6286" w:name="_ETM_Q11_266399"/>
      <w:bookmarkEnd w:id="6286"/>
      <w:r>
        <w:rPr>
          <w:rtl/>
        </w:rPr>
        <w:t xml:space="preserve">לחזור </w:t>
      </w:r>
      <w:bookmarkStart w:id="6287" w:name="_ETM_Q11_266789"/>
      <w:bookmarkEnd w:id="6287"/>
      <w:r>
        <w:rPr>
          <w:rtl/>
        </w:rPr>
        <w:t xml:space="preserve">למסלול </w:t>
      </w:r>
      <w:bookmarkStart w:id="6288" w:name="_ETM_Q11_267299"/>
      <w:bookmarkEnd w:id="6288"/>
      <w:r>
        <w:rPr>
          <w:rtl/>
        </w:rPr>
        <w:t xml:space="preserve">לאחר </w:t>
      </w:r>
      <w:bookmarkStart w:id="6289" w:name="_ETM_Q11_267569"/>
      <w:bookmarkEnd w:id="6289"/>
      <w:r>
        <w:rPr>
          <w:rtl/>
        </w:rPr>
        <w:t>התאוששות</w:t>
      </w:r>
      <w:r>
        <w:rPr>
          <w:rFonts w:hint="cs"/>
          <w:rtl/>
        </w:rPr>
        <w:t>.</w:t>
      </w:r>
      <w:r>
        <w:rPr>
          <w:rtl/>
        </w:rPr>
        <w:t xml:space="preserve"> </w:t>
      </w:r>
      <w:bookmarkStart w:id="6290" w:name="_ETM_Q11_268580"/>
      <w:bookmarkEnd w:id="6290"/>
      <w:r>
        <w:rPr>
          <w:rtl/>
        </w:rPr>
        <w:t xml:space="preserve">ראינו </w:t>
      </w:r>
      <w:bookmarkStart w:id="6291" w:name="_ETM_Q11_268880"/>
      <w:bookmarkEnd w:id="6291"/>
      <w:r>
        <w:rPr>
          <w:rtl/>
        </w:rPr>
        <w:t xml:space="preserve">את </w:t>
      </w:r>
      <w:bookmarkStart w:id="6292" w:name="_ETM_Q11_268940"/>
      <w:bookmarkEnd w:id="6292"/>
      <w:r>
        <w:rPr>
          <w:rtl/>
        </w:rPr>
        <w:t xml:space="preserve">זה </w:t>
      </w:r>
      <w:bookmarkStart w:id="6293" w:name="_ETM_Q11_269060"/>
      <w:bookmarkEnd w:id="6293"/>
      <w:r>
        <w:rPr>
          <w:rtl/>
        </w:rPr>
        <w:t xml:space="preserve">במהלך </w:t>
      </w:r>
      <w:bookmarkStart w:id="6294" w:name="_ETM_Q11_269450"/>
      <w:bookmarkEnd w:id="6294"/>
      <w:r>
        <w:rPr>
          <w:rtl/>
        </w:rPr>
        <w:t>המלחמה</w:t>
      </w:r>
      <w:r>
        <w:rPr>
          <w:rFonts w:hint="cs"/>
          <w:rtl/>
        </w:rPr>
        <w:t>,</w:t>
      </w:r>
      <w:r>
        <w:rPr>
          <w:rtl/>
        </w:rPr>
        <w:t xml:space="preserve"> </w:t>
      </w:r>
      <w:bookmarkStart w:id="6295" w:name="_ETM_Q11_270050"/>
      <w:bookmarkEnd w:id="6295"/>
      <w:r>
        <w:rPr>
          <w:rtl/>
        </w:rPr>
        <w:t xml:space="preserve">כשהיו </w:t>
      </w:r>
      <w:bookmarkStart w:id="6296" w:name="_ETM_Q11_270319"/>
      <w:bookmarkEnd w:id="6296"/>
      <w:r>
        <w:rPr>
          <w:rtl/>
        </w:rPr>
        <w:t xml:space="preserve">מתנדבים </w:t>
      </w:r>
      <w:bookmarkStart w:id="6297" w:name="_ETM_Q11_270770"/>
      <w:bookmarkEnd w:id="6297"/>
      <w:r>
        <w:rPr>
          <w:rtl/>
        </w:rPr>
        <w:t xml:space="preserve">שנאלצו </w:t>
      </w:r>
      <w:bookmarkStart w:id="6298" w:name="_ETM_Q11_271250"/>
      <w:bookmarkEnd w:id="6298"/>
      <w:r>
        <w:rPr>
          <w:rtl/>
        </w:rPr>
        <w:t xml:space="preserve">להפסיק </w:t>
      </w:r>
      <w:bookmarkStart w:id="6299" w:name="_ETM_Q11_271550"/>
      <w:bookmarkEnd w:id="6299"/>
      <w:r>
        <w:rPr>
          <w:rtl/>
        </w:rPr>
        <w:t xml:space="preserve">את </w:t>
      </w:r>
      <w:bookmarkStart w:id="6300" w:name="_ETM_Q11_271670"/>
      <w:bookmarkEnd w:id="6300"/>
      <w:r>
        <w:rPr>
          <w:rtl/>
        </w:rPr>
        <w:t xml:space="preserve">שירותם </w:t>
      </w:r>
      <w:bookmarkStart w:id="6301" w:name="_ETM_Q11_272120"/>
      <w:bookmarkEnd w:id="6301"/>
      <w:r>
        <w:rPr>
          <w:rtl/>
        </w:rPr>
        <w:t xml:space="preserve">בשל </w:t>
      </w:r>
      <w:bookmarkStart w:id="6302" w:name="_ETM_Q11_272450"/>
      <w:bookmarkEnd w:id="6302"/>
      <w:r>
        <w:rPr>
          <w:rtl/>
        </w:rPr>
        <w:t xml:space="preserve">נסיבות </w:t>
      </w:r>
      <w:bookmarkStart w:id="6303" w:name="_ETM_Q11_272799"/>
      <w:bookmarkStart w:id="6304" w:name="_ETM_Q11_273310"/>
      <w:bookmarkEnd w:id="6303"/>
      <w:bookmarkEnd w:id="6304"/>
      <w:r>
        <w:rPr>
          <w:rtl/>
        </w:rPr>
        <w:t xml:space="preserve">הקשורות </w:t>
      </w:r>
      <w:bookmarkStart w:id="6305" w:name="_ETM_Q11_273819"/>
      <w:bookmarkEnd w:id="6305"/>
      <w:r>
        <w:rPr>
          <w:rtl/>
        </w:rPr>
        <w:t xml:space="preserve">למצב </w:t>
      </w:r>
      <w:bookmarkStart w:id="6306" w:name="_ETM_Q11_274240"/>
      <w:bookmarkEnd w:id="6306"/>
      <w:r>
        <w:rPr>
          <w:rtl/>
        </w:rPr>
        <w:t>החירום</w:t>
      </w:r>
      <w:r>
        <w:rPr>
          <w:rFonts w:hint="cs"/>
          <w:rtl/>
        </w:rPr>
        <w:t>,</w:t>
      </w:r>
      <w:r>
        <w:rPr>
          <w:rtl/>
        </w:rPr>
        <w:t xml:space="preserve"> </w:t>
      </w:r>
      <w:bookmarkStart w:id="6307" w:name="_ETM_Q11_275360"/>
      <w:bookmarkEnd w:id="6307"/>
      <w:r>
        <w:rPr>
          <w:rtl/>
        </w:rPr>
        <w:t xml:space="preserve">כמו </w:t>
      </w:r>
      <w:bookmarkStart w:id="6308" w:name="_ETM_Q11_275659"/>
      <w:bookmarkEnd w:id="6308"/>
      <w:r>
        <w:rPr>
          <w:rtl/>
        </w:rPr>
        <w:t xml:space="preserve">למשל </w:t>
      </w:r>
      <w:bookmarkStart w:id="6309" w:name="_ETM_Q11_276200"/>
      <w:bookmarkEnd w:id="6309"/>
      <w:r>
        <w:rPr>
          <w:rFonts w:hint="cs"/>
          <w:rtl/>
        </w:rPr>
        <w:t>פ</w:t>
      </w:r>
      <w:r>
        <w:rPr>
          <w:rtl/>
        </w:rPr>
        <w:t xml:space="preserve">ינוי </w:t>
      </w:r>
      <w:bookmarkStart w:id="6310" w:name="_ETM_Q11_276500"/>
      <w:bookmarkEnd w:id="6310"/>
      <w:r>
        <w:rPr>
          <w:rtl/>
        </w:rPr>
        <w:t>מביתם</w:t>
      </w:r>
      <w:r>
        <w:rPr>
          <w:rFonts w:hint="cs"/>
          <w:rtl/>
        </w:rPr>
        <w:t>,</w:t>
      </w:r>
      <w:r>
        <w:rPr>
          <w:rtl/>
        </w:rPr>
        <w:t xml:space="preserve"> </w:t>
      </w:r>
      <w:bookmarkStart w:id="6311" w:name="_ETM_Q11_277100"/>
      <w:bookmarkEnd w:id="6311"/>
      <w:r>
        <w:rPr>
          <w:rtl/>
        </w:rPr>
        <w:t xml:space="preserve">טראומות </w:t>
      </w:r>
      <w:bookmarkStart w:id="6312" w:name="_ETM_Q11_277610"/>
      <w:bookmarkEnd w:id="6312"/>
      <w:r>
        <w:rPr>
          <w:rtl/>
        </w:rPr>
        <w:t xml:space="preserve">קשות </w:t>
      </w:r>
      <w:bookmarkStart w:id="6313" w:name="_ETM_Q11_278000"/>
      <w:bookmarkEnd w:id="6313"/>
      <w:r>
        <w:rPr>
          <w:rtl/>
        </w:rPr>
        <w:t xml:space="preserve">שהם </w:t>
      </w:r>
      <w:bookmarkStart w:id="6314" w:name="_ETM_Q11_278209"/>
      <w:bookmarkEnd w:id="6314"/>
      <w:r>
        <w:rPr>
          <w:rtl/>
        </w:rPr>
        <w:t>חוו</w:t>
      </w:r>
      <w:r>
        <w:rPr>
          <w:rFonts w:hint="cs"/>
          <w:rtl/>
        </w:rPr>
        <w:t>.</w:t>
      </w:r>
      <w:r>
        <w:rPr>
          <w:rtl/>
        </w:rPr>
        <w:t xml:space="preserve"> </w:t>
      </w:r>
      <w:bookmarkStart w:id="6315" w:name="_ETM_Q11_279130"/>
      <w:bookmarkStart w:id="6316" w:name="_ETM_Q11_279310"/>
      <w:bookmarkEnd w:id="6315"/>
      <w:bookmarkEnd w:id="6316"/>
      <w:r>
        <w:rPr>
          <w:rtl/>
        </w:rPr>
        <w:t xml:space="preserve">בכך </w:t>
      </w:r>
      <w:bookmarkStart w:id="6317" w:name="_ETM_Q11_279729"/>
      <w:bookmarkEnd w:id="6317"/>
      <w:r>
        <w:rPr>
          <w:rtl/>
        </w:rPr>
        <w:t xml:space="preserve">בעצם </w:t>
      </w:r>
      <w:bookmarkStart w:id="6318" w:name="_ETM_Q11_280270"/>
      <w:bookmarkEnd w:id="6318"/>
      <w:r>
        <w:rPr>
          <w:rtl/>
        </w:rPr>
        <w:t xml:space="preserve">הצעת </w:t>
      </w:r>
      <w:bookmarkStart w:id="6319" w:name="_ETM_Q11_280569"/>
      <w:bookmarkEnd w:id="6319"/>
      <w:r>
        <w:rPr>
          <w:rtl/>
        </w:rPr>
        <w:t xml:space="preserve">החוק </w:t>
      </w:r>
      <w:bookmarkStart w:id="6320" w:name="_ETM_Q11_280840"/>
      <w:bookmarkEnd w:id="6320"/>
      <w:r>
        <w:rPr>
          <w:rtl/>
        </w:rPr>
        <w:t xml:space="preserve">תאפשר </w:t>
      </w:r>
      <w:bookmarkStart w:id="6321" w:name="_ETM_Q11_281470"/>
      <w:bookmarkEnd w:id="6321"/>
      <w:r>
        <w:rPr>
          <w:rtl/>
        </w:rPr>
        <w:t xml:space="preserve">לשמור </w:t>
      </w:r>
      <w:bookmarkStart w:id="6322" w:name="_ETM_Q11_282010"/>
      <w:bookmarkEnd w:id="6322"/>
      <w:r>
        <w:rPr>
          <w:rtl/>
        </w:rPr>
        <w:t xml:space="preserve">על </w:t>
      </w:r>
      <w:bookmarkStart w:id="6323" w:name="_ETM_Q11_282100"/>
      <w:bookmarkEnd w:id="6323"/>
      <w:r>
        <w:rPr>
          <w:rtl/>
        </w:rPr>
        <w:t xml:space="preserve">רציפות </w:t>
      </w:r>
      <w:bookmarkStart w:id="6324" w:name="_ETM_Q11_282549"/>
      <w:bookmarkEnd w:id="6324"/>
      <w:r>
        <w:rPr>
          <w:rtl/>
        </w:rPr>
        <w:t xml:space="preserve">השירות </w:t>
      </w:r>
      <w:bookmarkStart w:id="6325" w:name="_ETM_Q11_282970"/>
      <w:bookmarkEnd w:id="6325"/>
      <w:r>
        <w:rPr>
          <w:rtl/>
        </w:rPr>
        <w:t xml:space="preserve">במקרים </w:t>
      </w:r>
      <w:bookmarkStart w:id="6326" w:name="_ETM_Q11_283330"/>
      <w:bookmarkEnd w:id="6326"/>
      <w:r>
        <w:rPr>
          <w:rtl/>
        </w:rPr>
        <w:t xml:space="preserve">ייחודיים </w:t>
      </w:r>
      <w:bookmarkStart w:id="6327" w:name="_ETM_Q11_283869"/>
      <w:bookmarkEnd w:id="6327"/>
      <w:r>
        <w:rPr>
          <w:rtl/>
        </w:rPr>
        <w:t>כאלה</w:t>
      </w:r>
      <w:r>
        <w:rPr>
          <w:rFonts w:hint="cs"/>
          <w:rtl/>
        </w:rPr>
        <w:t>.</w:t>
      </w:r>
      <w:r>
        <w:rPr>
          <w:rtl/>
        </w:rPr>
        <w:t xml:space="preserve"> </w:t>
      </w:r>
      <w:bookmarkStart w:id="6328" w:name="_ETM_Q11_284650"/>
      <w:bookmarkEnd w:id="6328"/>
      <w:r>
        <w:rPr>
          <w:rtl/>
        </w:rPr>
        <w:t xml:space="preserve">כמובן </w:t>
      </w:r>
      <w:bookmarkStart w:id="6329" w:name="_ETM_Q11_285040"/>
      <w:bookmarkEnd w:id="6329"/>
      <w:r>
        <w:rPr>
          <w:rFonts w:hint="cs"/>
          <w:rtl/>
        </w:rPr>
        <w:t>ש</w:t>
      </w:r>
      <w:r>
        <w:rPr>
          <w:rtl/>
        </w:rPr>
        <w:t>הכ</w:t>
      </w:r>
      <w:r>
        <w:rPr>
          <w:rFonts w:hint="cs"/>
          <w:rtl/>
        </w:rPr>
        <w:t>ו</w:t>
      </w:r>
      <w:r>
        <w:rPr>
          <w:rtl/>
        </w:rPr>
        <w:t xml:space="preserve">ל </w:t>
      </w:r>
      <w:bookmarkStart w:id="6330" w:name="_ETM_Q11_285310"/>
      <w:bookmarkEnd w:id="6330"/>
      <w:r>
        <w:rPr>
          <w:rtl/>
        </w:rPr>
        <w:t xml:space="preserve">תלוי </w:t>
      </w:r>
      <w:bookmarkStart w:id="6331" w:name="_ETM_Q11_285610"/>
      <w:bookmarkEnd w:id="6331"/>
      <w:r>
        <w:rPr>
          <w:rtl/>
        </w:rPr>
        <w:t>באישור</w:t>
      </w:r>
      <w:r>
        <w:rPr>
          <w:rFonts w:hint="cs"/>
          <w:rtl/>
        </w:rPr>
        <w:t>,</w:t>
      </w:r>
      <w:r>
        <w:rPr>
          <w:rtl/>
        </w:rPr>
        <w:t xml:space="preserve"> </w:t>
      </w:r>
      <w:bookmarkStart w:id="6332" w:name="_ETM_Q11_286060"/>
      <w:bookmarkEnd w:id="6332"/>
      <w:r>
        <w:rPr>
          <w:rtl/>
        </w:rPr>
        <w:t xml:space="preserve">ובמקרים </w:t>
      </w:r>
      <w:bookmarkStart w:id="6333" w:name="_ETM_Q11_286659"/>
      <w:bookmarkEnd w:id="6333"/>
      <w:r>
        <w:rPr>
          <w:rtl/>
        </w:rPr>
        <w:t xml:space="preserve">ייחודיים </w:t>
      </w:r>
      <w:bookmarkStart w:id="6334" w:name="_ETM_Q11_287140"/>
      <w:bookmarkEnd w:id="6334"/>
      <w:r>
        <w:rPr>
          <w:rtl/>
        </w:rPr>
        <w:t>בלבד</w:t>
      </w:r>
      <w:r>
        <w:rPr>
          <w:rFonts w:hint="cs"/>
          <w:rtl/>
        </w:rPr>
        <w:t>.</w:t>
      </w:r>
      <w:r>
        <w:rPr>
          <w:rtl/>
        </w:rPr>
        <w:t xml:space="preserve"> </w:t>
      </w:r>
      <w:bookmarkStart w:id="6335" w:name="_ETM_Q11_288170"/>
      <w:bookmarkEnd w:id="6335"/>
    </w:p>
    <w:p w:rsidR="00660A22" w:rsidRDefault="00660A22" w:rsidP="00450196">
      <w:pPr>
        <w:rPr>
          <w:rtl/>
        </w:rPr>
      </w:pPr>
    </w:p>
    <w:p w:rsidR="00660A22" w:rsidRDefault="00660A22" w:rsidP="0041740D">
      <w:pPr>
        <w:rPr>
          <w:rtl/>
        </w:rPr>
      </w:pPr>
      <w:bookmarkStart w:id="6336" w:name="_ETM_Q11_288000"/>
      <w:bookmarkEnd w:id="6336"/>
      <w:r>
        <w:rPr>
          <w:rFonts w:hint="cs"/>
          <w:rtl/>
        </w:rPr>
        <w:t>6.</w:t>
      </w:r>
      <w:r>
        <w:rPr>
          <w:rtl/>
        </w:rPr>
        <w:t xml:space="preserve"> </w:t>
      </w:r>
      <w:bookmarkStart w:id="6337" w:name="_ETM_Q11_288780"/>
      <w:bookmarkEnd w:id="6337"/>
      <w:r>
        <w:rPr>
          <w:rtl/>
        </w:rPr>
        <w:t xml:space="preserve">שילוב </w:t>
      </w:r>
      <w:bookmarkStart w:id="6338" w:name="_ETM_Q11_289260"/>
      <w:bookmarkEnd w:id="6338"/>
      <w:r>
        <w:rPr>
          <w:rtl/>
        </w:rPr>
        <w:t xml:space="preserve">הכשרה </w:t>
      </w:r>
      <w:bookmarkStart w:id="6339" w:name="_ETM_Q11_289650"/>
      <w:bookmarkEnd w:id="6339"/>
      <w:r>
        <w:rPr>
          <w:rtl/>
        </w:rPr>
        <w:t xml:space="preserve">מקצועית </w:t>
      </w:r>
      <w:bookmarkStart w:id="6340" w:name="_ETM_Q11_290220"/>
      <w:bookmarkEnd w:id="6340"/>
      <w:r>
        <w:rPr>
          <w:rFonts w:hint="cs"/>
          <w:rtl/>
        </w:rPr>
        <w:t xml:space="preserve">או </w:t>
      </w:r>
      <w:r>
        <w:rPr>
          <w:rtl/>
        </w:rPr>
        <w:t xml:space="preserve">לימודים </w:t>
      </w:r>
      <w:bookmarkStart w:id="6341" w:name="_ETM_Q11_290700"/>
      <w:bookmarkEnd w:id="6341"/>
      <w:r>
        <w:rPr>
          <w:rtl/>
        </w:rPr>
        <w:t xml:space="preserve">במהלך </w:t>
      </w:r>
      <w:bookmarkStart w:id="6342" w:name="_ETM_Q11_291119"/>
      <w:bookmarkEnd w:id="6342"/>
      <w:r>
        <w:rPr>
          <w:rtl/>
        </w:rPr>
        <w:t xml:space="preserve">השירות </w:t>
      </w:r>
      <w:bookmarkStart w:id="6343" w:name="_ETM_Q11_291570"/>
      <w:bookmarkEnd w:id="6343"/>
      <w:r>
        <w:rPr>
          <w:rtl/>
        </w:rPr>
        <w:t xml:space="preserve">לקבוצות </w:t>
      </w:r>
      <w:bookmarkStart w:id="6344" w:name="_ETM_Q11_292080"/>
      <w:bookmarkEnd w:id="6344"/>
      <w:r>
        <w:rPr>
          <w:rtl/>
        </w:rPr>
        <w:t xml:space="preserve">יעד </w:t>
      </w:r>
      <w:bookmarkStart w:id="6345" w:name="_ETM_Q11_292409"/>
      <w:bookmarkEnd w:id="6345"/>
      <w:r>
        <w:rPr>
          <w:rtl/>
        </w:rPr>
        <w:t>מתאימות</w:t>
      </w:r>
      <w:r>
        <w:rPr>
          <w:rFonts w:hint="cs"/>
          <w:rtl/>
        </w:rPr>
        <w:t>.</w:t>
      </w:r>
      <w:r>
        <w:rPr>
          <w:rtl/>
        </w:rPr>
        <w:t xml:space="preserve"> </w:t>
      </w:r>
      <w:bookmarkStart w:id="6346" w:name="_ETM_Q11_293040"/>
      <w:bookmarkEnd w:id="6346"/>
      <w:r>
        <w:rPr>
          <w:rtl/>
        </w:rPr>
        <w:t>מה</w:t>
      </w:r>
      <w:r>
        <w:rPr>
          <w:rFonts w:hint="cs"/>
          <w:rtl/>
        </w:rPr>
        <w:t xml:space="preserve"> ה</w:t>
      </w:r>
      <w:r>
        <w:rPr>
          <w:rtl/>
        </w:rPr>
        <w:t xml:space="preserve">מדינה </w:t>
      </w:r>
      <w:bookmarkStart w:id="6347" w:name="_ETM_Q11_293520"/>
      <w:bookmarkEnd w:id="6347"/>
      <w:r>
        <w:rPr>
          <w:rFonts w:hint="cs"/>
          <w:rtl/>
        </w:rPr>
        <w:t>מ</w:t>
      </w:r>
      <w:r>
        <w:rPr>
          <w:rtl/>
        </w:rPr>
        <w:t>קבלת</w:t>
      </w:r>
      <w:r>
        <w:rPr>
          <w:rFonts w:hint="cs"/>
          <w:rtl/>
        </w:rPr>
        <w:t>?</w:t>
      </w:r>
      <w:r>
        <w:rPr>
          <w:rtl/>
        </w:rPr>
        <w:t xml:space="preserve"> </w:t>
      </w:r>
      <w:bookmarkStart w:id="6348" w:name="_ETM_Q11_294119"/>
      <w:bookmarkEnd w:id="6348"/>
      <w:r>
        <w:rPr>
          <w:rtl/>
        </w:rPr>
        <w:t xml:space="preserve">מתנדבים </w:t>
      </w:r>
      <w:bookmarkStart w:id="6349" w:name="_ETM_Q11_295159"/>
      <w:bookmarkEnd w:id="6349"/>
      <w:r>
        <w:rPr>
          <w:rtl/>
        </w:rPr>
        <w:t xml:space="preserve">שמסיימים </w:t>
      </w:r>
      <w:bookmarkStart w:id="6350" w:name="_ETM_Q11_295729"/>
      <w:bookmarkEnd w:id="6350"/>
      <w:r>
        <w:rPr>
          <w:rtl/>
        </w:rPr>
        <w:t xml:space="preserve">את </w:t>
      </w:r>
      <w:bookmarkStart w:id="6351" w:name="_ETM_Q11_295850"/>
      <w:bookmarkEnd w:id="6351"/>
      <w:r>
        <w:rPr>
          <w:rtl/>
        </w:rPr>
        <w:t xml:space="preserve">השירות </w:t>
      </w:r>
      <w:bookmarkStart w:id="6352" w:name="_ETM_Q11_296360"/>
      <w:bookmarkEnd w:id="6352"/>
      <w:r>
        <w:rPr>
          <w:rtl/>
        </w:rPr>
        <w:t xml:space="preserve">עם </w:t>
      </w:r>
      <w:bookmarkStart w:id="6353" w:name="_ETM_Q11_296479"/>
      <w:bookmarkEnd w:id="6353"/>
      <w:r>
        <w:rPr>
          <w:rtl/>
        </w:rPr>
        <w:t xml:space="preserve">יכולת </w:t>
      </w:r>
      <w:bookmarkStart w:id="6354" w:name="_ETM_Q11_296840"/>
      <w:bookmarkEnd w:id="6354"/>
      <w:r>
        <w:rPr>
          <w:rtl/>
        </w:rPr>
        <w:t>תעסוקתית</w:t>
      </w:r>
      <w:r>
        <w:rPr>
          <w:rFonts w:hint="cs"/>
          <w:rtl/>
        </w:rPr>
        <w:t>.</w:t>
      </w:r>
      <w:r>
        <w:rPr>
          <w:rtl/>
        </w:rPr>
        <w:t xml:space="preserve"> </w:t>
      </w:r>
      <w:bookmarkStart w:id="6355" w:name="_ETM_Q11_297860"/>
      <w:bookmarkEnd w:id="6355"/>
      <w:r>
        <w:rPr>
          <w:rtl/>
        </w:rPr>
        <w:t xml:space="preserve">זה </w:t>
      </w:r>
      <w:bookmarkStart w:id="6356" w:name="_ETM_Q11_298040"/>
      <w:bookmarkEnd w:id="6356"/>
      <w:r>
        <w:rPr>
          <w:rtl/>
        </w:rPr>
        <w:t xml:space="preserve">טוב </w:t>
      </w:r>
      <w:bookmarkStart w:id="6357" w:name="_ETM_Q11_298280"/>
      <w:bookmarkEnd w:id="6357"/>
      <w:r>
        <w:rPr>
          <w:rtl/>
        </w:rPr>
        <w:t xml:space="preserve">לפרט </w:t>
      </w:r>
      <w:bookmarkStart w:id="6358" w:name="_ETM_Q11_298790"/>
      <w:bookmarkEnd w:id="6358"/>
      <w:r>
        <w:rPr>
          <w:rtl/>
        </w:rPr>
        <w:t xml:space="preserve">וזה </w:t>
      </w:r>
      <w:bookmarkStart w:id="6359" w:name="_ETM_Q11_299000"/>
      <w:bookmarkEnd w:id="6359"/>
      <w:r>
        <w:rPr>
          <w:rtl/>
        </w:rPr>
        <w:t xml:space="preserve">גם </w:t>
      </w:r>
      <w:bookmarkStart w:id="6360" w:name="_ETM_Q11_299150"/>
      <w:bookmarkEnd w:id="6360"/>
      <w:r>
        <w:rPr>
          <w:rtl/>
        </w:rPr>
        <w:t xml:space="preserve">טוב </w:t>
      </w:r>
      <w:bookmarkStart w:id="6361" w:name="_ETM_Q11_299330"/>
      <w:bookmarkEnd w:id="6361"/>
      <w:r>
        <w:rPr>
          <w:rtl/>
        </w:rPr>
        <w:t>למדינה</w:t>
      </w:r>
      <w:r>
        <w:rPr>
          <w:rFonts w:hint="cs"/>
          <w:rtl/>
        </w:rPr>
        <w:t>.</w:t>
      </w:r>
      <w:r>
        <w:rPr>
          <w:rtl/>
        </w:rPr>
        <w:t xml:space="preserve"> </w:t>
      </w:r>
      <w:bookmarkStart w:id="6362" w:name="_ETM_Q11_300170"/>
      <w:bookmarkEnd w:id="6362"/>
      <w:r>
        <w:rPr>
          <w:rtl/>
        </w:rPr>
        <w:t xml:space="preserve">מתוך </w:t>
      </w:r>
      <w:bookmarkStart w:id="6363" w:name="_ETM_Q11_300530"/>
      <w:bookmarkEnd w:id="6363"/>
      <w:r>
        <w:rPr>
          <w:rtl/>
        </w:rPr>
        <w:t xml:space="preserve">רצון </w:t>
      </w:r>
      <w:bookmarkStart w:id="6364" w:name="_ETM_Q11_300860"/>
      <w:bookmarkStart w:id="6365" w:name="_ETM_Q11_300920"/>
      <w:bookmarkEnd w:id="6364"/>
      <w:bookmarkEnd w:id="6365"/>
      <w:r>
        <w:rPr>
          <w:rFonts w:hint="cs"/>
          <w:rtl/>
        </w:rPr>
        <w:t>לעודד</w:t>
      </w:r>
      <w:r>
        <w:rPr>
          <w:rtl/>
        </w:rPr>
        <w:t xml:space="preserve"> </w:t>
      </w:r>
      <w:bookmarkStart w:id="6366" w:name="_ETM_Q11_301159"/>
      <w:bookmarkEnd w:id="6366"/>
      <w:r>
        <w:rPr>
          <w:rtl/>
        </w:rPr>
        <w:t xml:space="preserve">התנדבות </w:t>
      </w:r>
      <w:bookmarkStart w:id="6367" w:name="_ETM_Q11_301760"/>
      <w:bookmarkEnd w:id="6367"/>
      <w:r>
        <w:rPr>
          <w:rtl/>
        </w:rPr>
        <w:t xml:space="preserve">לשנה </w:t>
      </w:r>
      <w:bookmarkStart w:id="6368" w:name="_ETM_Q11_302210"/>
      <w:bookmarkEnd w:id="6368"/>
      <w:r>
        <w:rPr>
          <w:rtl/>
        </w:rPr>
        <w:t xml:space="preserve">נוספת </w:t>
      </w:r>
      <w:bookmarkStart w:id="6369" w:name="_ETM_Q11_302690"/>
      <w:bookmarkEnd w:id="6369"/>
      <w:r>
        <w:rPr>
          <w:rtl/>
        </w:rPr>
        <w:t xml:space="preserve">מוצע </w:t>
      </w:r>
      <w:bookmarkStart w:id="6370" w:name="_ETM_Q11_303020"/>
      <w:bookmarkEnd w:id="6370"/>
      <w:r>
        <w:rPr>
          <w:rtl/>
        </w:rPr>
        <w:t xml:space="preserve">לאפשר </w:t>
      </w:r>
      <w:bookmarkStart w:id="6371" w:name="_ETM_Q11_303409"/>
      <w:bookmarkEnd w:id="6371"/>
      <w:r>
        <w:rPr>
          <w:rtl/>
        </w:rPr>
        <w:t xml:space="preserve">הכשרה </w:t>
      </w:r>
      <w:bookmarkStart w:id="6372" w:name="_ETM_Q11_304310"/>
      <w:bookmarkEnd w:id="6372"/>
      <w:r>
        <w:rPr>
          <w:rtl/>
        </w:rPr>
        <w:t xml:space="preserve">למתנדבים </w:t>
      </w:r>
      <w:bookmarkStart w:id="6373" w:name="_ETM_Q11_304909"/>
      <w:bookmarkEnd w:id="6373"/>
      <w:r>
        <w:rPr>
          <w:rtl/>
        </w:rPr>
        <w:t xml:space="preserve">שנמצאים </w:t>
      </w:r>
      <w:bookmarkStart w:id="6374" w:name="_ETM_Q11_305479"/>
      <w:bookmarkEnd w:id="6374"/>
      <w:r>
        <w:rPr>
          <w:rtl/>
        </w:rPr>
        <w:t xml:space="preserve">בשנה </w:t>
      </w:r>
      <w:bookmarkStart w:id="6375" w:name="_ETM_Q11_305869"/>
      <w:bookmarkEnd w:id="6375"/>
      <w:r>
        <w:rPr>
          <w:rtl/>
        </w:rPr>
        <w:t xml:space="preserve">השנייה </w:t>
      </w:r>
      <w:bookmarkStart w:id="6376" w:name="_ETM_Q11_306409"/>
      <w:bookmarkEnd w:id="6376"/>
      <w:r>
        <w:rPr>
          <w:rtl/>
        </w:rPr>
        <w:t>לשירותם</w:t>
      </w:r>
      <w:r>
        <w:rPr>
          <w:rFonts w:hint="cs"/>
          <w:rtl/>
        </w:rPr>
        <w:t>.</w:t>
      </w:r>
      <w:r>
        <w:rPr>
          <w:rtl/>
        </w:rPr>
        <w:t xml:space="preserve"> </w:t>
      </w:r>
      <w:bookmarkStart w:id="6377" w:name="_ETM_Q11_307549"/>
      <w:bookmarkStart w:id="6378" w:name="_ETM_Q11_305000"/>
      <w:bookmarkEnd w:id="6377"/>
      <w:bookmarkEnd w:id="6378"/>
      <w:r>
        <w:rPr>
          <w:rFonts w:hint="cs"/>
          <w:rtl/>
        </w:rPr>
        <w:t>7.</w:t>
      </w:r>
      <w:r>
        <w:rPr>
          <w:rtl/>
        </w:rPr>
        <w:t xml:space="preserve"> </w:t>
      </w:r>
      <w:bookmarkStart w:id="6379" w:name="_ETM_Q11_308120"/>
      <w:bookmarkEnd w:id="6379"/>
      <w:r>
        <w:rPr>
          <w:rtl/>
        </w:rPr>
        <w:t xml:space="preserve">הוספת </w:t>
      </w:r>
      <w:bookmarkStart w:id="6380" w:name="_ETM_Q11_308569"/>
      <w:bookmarkEnd w:id="6380"/>
      <w:r>
        <w:rPr>
          <w:rtl/>
        </w:rPr>
        <w:t xml:space="preserve">תחומי </w:t>
      </w:r>
      <w:bookmarkStart w:id="6381" w:name="_ETM_Q11_308930"/>
      <w:bookmarkEnd w:id="6381"/>
      <w:r>
        <w:rPr>
          <w:rtl/>
        </w:rPr>
        <w:t>שירות</w:t>
      </w:r>
      <w:r>
        <w:rPr>
          <w:rFonts w:hint="cs"/>
          <w:rtl/>
        </w:rPr>
        <w:t xml:space="preserve"> </w:t>
      </w:r>
      <w:r>
        <w:rPr>
          <w:rFonts w:hint="eastAsia"/>
          <w:rtl/>
        </w:rPr>
        <w:t>–</w:t>
      </w:r>
      <w:r>
        <w:rPr>
          <w:rtl/>
        </w:rPr>
        <w:t xml:space="preserve"> </w:t>
      </w:r>
      <w:bookmarkStart w:id="6382" w:name="_ETM_Q11_309380"/>
      <w:bookmarkEnd w:id="6382"/>
      <w:r>
        <w:rPr>
          <w:rtl/>
        </w:rPr>
        <w:t xml:space="preserve">חקלאות </w:t>
      </w:r>
      <w:bookmarkStart w:id="6383" w:name="_ETM_Q11_309860"/>
      <w:bookmarkEnd w:id="6383"/>
      <w:r>
        <w:rPr>
          <w:rtl/>
        </w:rPr>
        <w:t>וטכנולוגיה</w:t>
      </w:r>
      <w:r>
        <w:rPr>
          <w:rFonts w:hint="cs"/>
          <w:rtl/>
        </w:rPr>
        <w:t>.</w:t>
      </w:r>
      <w:r>
        <w:rPr>
          <w:rtl/>
        </w:rPr>
        <w:t xml:space="preserve"> </w:t>
      </w:r>
      <w:bookmarkStart w:id="6384" w:name="_ETM_Q11_310760"/>
      <w:bookmarkEnd w:id="6384"/>
      <w:r>
        <w:rPr>
          <w:rtl/>
        </w:rPr>
        <w:t xml:space="preserve">מה </w:t>
      </w:r>
      <w:bookmarkStart w:id="6385" w:name="_ETM_Q11_310940"/>
      <w:bookmarkEnd w:id="6385"/>
      <w:r>
        <w:rPr>
          <w:rtl/>
        </w:rPr>
        <w:t xml:space="preserve">המדינה </w:t>
      </w:r>
      <w:bookmarkStart w:id="6386" w:name="_ETM_Q11_311270"/>
      <w:bookmarkEnd w:id="6386"/>
      <w:r>
        <w:rPr>
          <w:rtl/>
        </w:rPr>
        <w:t>מקבלת</w:t>
      </w:r>
      <w:r>
        <w:rPr>
          <w:rFonts w:hint="cs"/>
          <w:rtl/>
        </w:rPr>
        <w:t>?</w:t>
      </w:r>
      <w:r>
        <w:rPr>
          <w:rtl/>
        </w:rPr>
        <w:t xml:space="preserve"> </w:t>
      </w:r>
      <w:bookmarkStart w:id="6387" w:name="_ETM_Q11_311840"/>
      <w:bookmarkEnd w:id="6387"/>
      <w:r>
        <w:rPr>
          <w:rtl/>
        </w:rPr>
        <w:t xml:space="preserve">מענה </w:t>
      </w:r>
      <w:bookmarkStart w:id="6388" w:name="_ETM_Q11_312139"/>
      <w:bookmarkEnd w:id="6388"/>
      <w:r>
        <w:rPr>
          <w:rtl/>
        </w:rPr>
        <w:t xml:space="preserve">לשני </w:t>
      </w:r>
      <w:bookmarkStart w:id="6389" w:name="_ETM_Q11_312560"/>
      <w:bookmarkEnd w:id="6389"/>
      <w:r>
        <w:rPr>
          <w:rFonts w:hint="cs"/>
          <w:rtl/>
        </w:rPr>
        <w:t>אתגר</w:t>
      </w:r>
      <w:r>
        <w:rPr>
          <w:rtl/>
        </w:rPr>
        <w:t xml:space="preserve">ים </w:t>
      </w:r>
      <w:bookmarkStart w:id="6390" w:name="_ETM_Q11_313440"/>
      <w:bookmarkEnd w:id="6390"/>
      <w:r>
        <w:rPr>
          <w:rtl/>
        </w:rPr>
        <w:t>אסטרטגיים</w:t>
      </w:r>
      <w:r>
        <w:rPr>
          <w:rFonts w:hint="cs"/>
          <w:rtl/>
        </w:rPr>
        <w:t>.</w:t>
      </w:r>
      <w:r>
        <w:rPr>
          <w:rtl/>
        </w:rPr>
        <w:t xml:space="preserve"> </w:t>
      </w:r>
      <w:bookmarkStart w:id="6391" w:name="_ETM_Q11_314550"/>
      <w:bookmarkEnd w:id="6391"/>
      <w:r>
        <w:rPr>
          <w:rtl/>
        </w:rPr>
        <w:t>בחקלאות</w:t>
      </w:r>
      <w:r>
        <w:rPr>
          <w:rFonts w:hint="cs"/>
          <w:rtl/>
        </w:rPr>
        <w:t>,</w:t>
      </w:r>
      <w:r>
        <w:rPr>
          <w:rtl/>
        </w:rPr>
        <w:t xml:space="preserve"> </w:t>
      </w:r>
      <w:bookmarkStart w:id="6392" w:name="_ETM_Q11_315360"/>
      <w:bookmarkEnd w:id="6392"/>
      <w:r>
        <w:rPr>
          <w:rtl/>
        </w:rPr>
        <w:t xml:space="preserve">תחום </w:t>
      </w:r>
      <w:bookmarkStart w:id="6393" w:name="_ETM_Q11_315569"/>
      <w:bookmarkEnd w:id="6393"/>
      <w:r>
        <w:rPr>
          <w:rtl/>
        </w:rPr>
        <w:t xml:space="preserve">החקלאות </w:t>
      </w:r>
      <w:bookmarkStart w:id="6394" w:name="_ETM_Q11_316019"/>
      <w:bookmarkEnd w:id="6394"/>
      <w:r>
        <w:rPr>
          <w:rtl/>
        </w:rPr>
        <w:t xml:space="preserve">הוא </w:t>
      </w:r>
      <w:bookmarkStart w:id="6395" w:name="_ETM_Q11_316379"/>
      <w:bookmarkEnd w:id="6395"/>
      <w:r>
        <w:rPr>
          <w:rFonts w:hint="cs"/>
          <w:rtl/>
        </w:rPr>
        <w:t xml:space="preserve">לא רק </w:t>
      </w:r>
      <w:r>
        <w:rPr>
          <w:rtl/>
        </w:rPr>
        <w:t xml:space="preserve">ענף </w:t>
      </w:r>
      <w:bookmarkStart w:id="6396" w:name="_ETM_Q11_316620"/>
      <w:bookmarkEnd w:id="6396"/>
      <w:r>
        <w:rPr>
          <w:rtl/>
        </w:rPr>
        <w:t>כלכלי</w:t>
      </w:r>
      <w:r>
        <w:rPr>
          <w:rFonts w:hint="cs"/>
          <w:rtl/>
        </w:rPr>
        <w:t>,</w:t>
      </w:r>
      <w:r>
        <w:rPr>
          <w:rtl/>
        </w:rPr>
        <w:t xml:space="preserve"> </w:t>
      </w:r>
      <w:bookmarkStart w:id="6397" w:name="_ETM_Q11_317099"/>
      <w:bookmarkEnd w:id="6397"/>
      <w:r>
        <w:rPr>
          <w:rtl/>
        </w:rPr>
        <w:t xml:space="preserve">אלא </w:t>
      </w:r>
      <w:bookmarkStart w:id="6398" w:name="_ETM_Q11_317280"/>
      <w:bookmarkEnd w:id="6398"/>
      <w:r>
        <w:rPr>
          <w:rtl/>
        </w:rPr>
        <w:t xml:space="preserve">הוא </w:t>
      </w:r>
      <w:bookmarkStart w:id="6399" w:name="_ETM_Q11_317400"/>
      <w:bookmarkEnd w:id="6399"/>
      <w:r>
        <w:rPr>
          <w:rtl/>
        </w:rPr>
        <w:t xml:space="preserve">נדבך </w:t>
      </w:r>
      <w:bookmarkStart w:id="6400" w:name="_ETM_Q11_317760"/>
      <w:bookmarkEnd w:id="6400"/>
      <w:r>
        <w:rPr>
          <w:rtl/>
        </w:rPr>
        <w:t xml:space="preserve">יסודי </w:t>
      </w:r>
      <w:bookmarkStart w:id="6401" w:name="_ETM_Q11_318150"/>
      <w:bookmarkEnd w:id="6401"/>
      <w:r>
        <w:rPr>
          <w:rtl/>
        </w:rPr>
        <w:t xml:space="preserve">בזהותנו </w:t>
      </w:r>
      <w:bookmarkStart w:id="6402" w:name="_ETM_Q11_318690"/>
      <w:bookmarkEnd w:id="6402"/>
      <w:r>
        <w:rPr>
          <w:rtl/>
        </w:rPr>
        <w:t>הציונית</w:t>
      </w:r>
      <w:r>
        <w:rPr>
          <w:rFonts w:hint="cs"/>
          <w:rtl/>
        </w:rPr>
        <w:t>.</w:t>
      </w:r>
      <w:r>
        <w:rPr>
          <w:rtl/>
        </w:rPr>
        <w:t xml:space="preserve"> </w:t>
      </w:r>
      <w:bookmarkStart w:id="6403" w:name="_ETM_Q11_319230"/>
      <w:bookmarkEnd w:id="6403"/>
      <w:r>
        <w:rPr>
          <w:rtl/>
        </w:rPr>
        <w:t xml:space="preserve">החקלאות </w:t>
      </w:r>
      <w:bookmarkStart w:id="6404" w:name="_ETM_Q11_319680"/>
      <w:bookmarkEnd w:id="6404"/>
      <w:r>
        <w:rPr>
          <w:rtl/>
        </w:rPr>
        <w:t>מסמ</w:t>
      </w:r>
      <w:r>
        <w:rPr>
          <w:rFonts w:hint="cs"/>
          <w:rtl/>
        </w:rPr>
        <w:t>ל</w:t>
      </w:r>
      <w:r>
        <w:rPr>
          <w:rtl/>
        </w:rPr>
        <w:t xml:space="preserve">ת </w:t>
      </w:r>
      <w:bookmarkStart w:id="6405" w:name="_ETM_Q11_320879"/>
      <w:bookmarkEnd w:id="6405"/>
      <w:r>
        <w:rPr>
          <w:rtl/>
        </w:rPr>
        <w:t xml:space="preserve">את </w:t>
      </w:r>
      <w:bookmarkStart w:id="6406" w:name="_ETM_Q11_321059"/>
      <w:bookmarkEnd w:id="6406"/>
      <w:r>
        <w:rPr>
          <w:rtl/>
        </w:rPr>
        <w:t xml:space="preserve">ההתיישבות </w:t>
      </w:r>
      <w:bookmarkStart w:id="6407" w:name="_ETM_Q11_321569"/>
      <w:bookmarkEnd w:id="6407"/>
      <w:r>
        <w:rPr>
          <w:rFonts w:hint="cs"/>
          <w:rtl/>
        </w:rPr>
        <w:t>והפ</w:t>
      </w:r>
      <w:r>
        <w:rPr>
          <w:rtl/>
        </w:rPr>
        <w:t xml:space="preserve">רחת </w:t>
      </w:r>
      <w:bookmarkStart w:id="6408" w:name="_ETM_Q11_322019"/>
      <w:bookmarkEnd w:id="6408"/>
      <w:r>
        <w:rPr>
          <w:rtl/>
        </w:rPr>
        <w:t xml:space="preserve">השממה </w:t>
      </w:r>
      <w:bookmarkStart w:id="6409" w:name="_ETM_Q11_322529"/>
      <w:bookmarkEnd w:id="6409"/>
      <w:r>
        <w:rPr>
          <w:rtl/>
        </w:rPr>
        <w:t xml:space="preserve">ומבטאת </w:t>
      </w:r>
      <w:bookmarkStart w:id="6410" w:name="_ETM_Q11_322950"/>
      <w:bookmarkEnd w:id="6410"/>
      <w:r>
        <w:rPr>
          <w:rtl/>
        </w:rPr>
        <w:t xml:space="preserve">את </w:t>
      </w:r>
      <w:bookmarkStart w:id="6411" w:name="_ETM_Q11_323099"/>
      <w:bookmarkEnd w:id="6411"/>
      <w:r>
        <w:rPr>
          <w:rtl/>
        </w:rPr>
        <w:t xml:space="preserve">הקשר </w:t>
      </w:r>
      <w:bookmarkStart w:id="6412" w:name="_ETM_Q11_323519"/>
      <w:bookmarkEnd w:id="6412"/>
      <w:r>
        <w:rPr>
          <w:rtl/>
        </w:rPr>
        <w:t xml:space="preserve">העמוק </w:t>
      </w:r>
      <w:bookmarkStart w:id="6413" w:name="_ETM_Q11_323879"/>
      <w:bookmarkEnd w:id="6413"/>
      <w:r>
        <w:rPr>
          <w:rtl/>
        </w:rPr>
        <w:t xml:space="preserve">שלנו </w:t>
      </w:r>
      <w:bookmarkStart w:id="6414" w:name="_ETM_Q11_324180"/>
      <w:bookmarkEnd w:id="6414"/>
      <w:r>
        <w:rPr>
          <w:rtl/>
        </w:rPr>
        <w:t>לארץ</w:t>
      </w:r>
      <w:r>
        <w:rPr>
          <w:rFonts w:hint="cs"/>
          <w:rtl/>
        </w:rPr>
        <w:t>.</w:t>
      </w:r>
      <w:r>
        <w:rPr>
          <w:rtl/>
        </w:rPr>
        <w:t xml:space="preserve"> </w:t>
      </w:r>
      <w:bookmarkStart w:id="6415" w:name="_ETM_Q11_324719"/>
      <w:bookmarkEnd w:id="6415"/>
      <w:r>
        <w:rPr>
          <w:rtl/>
        </w:rPr>
        <w:t xml:space="preserve">גם </w:t>
      </w:r>
      <w:bookmarkStart w:id="6416" w:name="_ETM_Q11_324870"/>
      <w:bookmarkEnd w:id="6416"/>
      <w:r>
        <w:rPr>
          <w:rtl/>
        </w:rPr>
        <w:t xml:space="preserve">החוסן </w:t>
      </w:r>
      <w:bookmarkStart w:id="6417" w:name="_ETM_Q11_325260"/>
      <w:bookmarkEnd w:id="6417"/>
      <w:r>
        <w:rPr>
          <w:rtl/>
        </w:rPr>
        <w:t xml:space="preserve">הלאומי </w:t>
      </w:r>
      <w:bookmarkStart w:id="6418" w:name="_ETM_Q11_325650"/>
      <w:bookmarkEnd w:id="6418"/>
      <w:r>
        <w:rPr>
          <w:rtl/>
        </w:rPr>
        <w:t xml:space="preserve">שלנו </w:t>
      </w:r>
      <w:bookmarkStart w:id="6419" w:name="_ETM_Q11_326040"/>
      <w:bookmarkEnd w:id="6419"/>
      <w:r>
        <w:rPr>
          <w:rFonts w:hint="cs"/>
          <w:rtl/>
        </w:rPr>
        <w:t>תלוי</w:t>
      </w:r>
      <w:r>
        <w:rPr>
          <w:rtl/>
        </w:rPr>
        <w:t xml:space="preserve"> </w:t>
      </w:r>
      <w:bookmarkStart w:id="6420" w:name="_ETM_Q11_326340"/>
      <w:bookmarkEnd w:id="6420"/>
      <w:r>
        <w:rPr>
          <w:rtl/>
        </w:rPr>
        <w:t xml:space="preserve">בתחום </w:t>
      </w:r>
      <w:bookmarkStart w:id="6421" w:name="_ETM_Q11_326609"/>
      <w:bookmarkEnd w:id="6421"/>
      <w:r>
        <w:rPr>
          <w:rtl/>
        </w:rPr>
        <w:t xml:space="preserve">החקלאות </w:t>
      </w:r>
      <w:bookmarkStart w:id="6422" w:name="_ETM_Q11_327090"/>
      <w:bookmarkEnd w:id="6422"/>
      <w:r>
        <w:rPr>
          <w:rtl/>
        </w:rPr>
        <w:t xml:space="preserve">וביטחון </w:t>
      </w:r>
      <w:bookmarkStart w:id="6423" w:name="_ETM_Q11_327449"/>
      <w:bookmarkEnd w:id="6423"/>
      <w:r>
        <w:rPr>
          <w:rtl/>
        </w:rPr>
        <w:t>המזון</w:t>
      </w:r>
      <w:r w:rsidR="00252CAE">
        <w:rPr>
          <w:rFonts w:hint="cs"/>
          <w:rtl/>
        </w:rPr>
        <w:t>,</w:t>
      </w:r>
      <w:r>
        <w:rPr>
          <w:rtl/>
        </w:rPr>
        <w:t xml:space="preserve"> </w:t>
      </w:r>
      <w:bookmarkStart w:id="6424" w:name="_ETM_Q11_328379"/>
      <w:bookmarkEnd w:id="6424"/>
      <w:r>
        <w:rPr>
          <w:rtl/>
        </w:rPr>
        <w:t xml:space="preserve">ויש </w:t>
      </w:r>
      <w:bookmarkStart w:id="6425" w:name="_ETM_Q11_328650"/>
      <w:bookmarkEnd w:id="6425"/>
      <w:r>
        <w:rPr>
          <w:rtl/>
        </w:rPr>
        <w:t>ל</w:t>
      </w:r>
      <w:r>
        <w:rPr>
          <w:rFonts w:hint="cs"/>
          <w:rtl/>
        </w:rPr>
        <w:t>ו</w:t>
      </w:r>
      <w:r>
        <w:rPr>
          <w:rtl/>
        </w:rPr>
        <w:t xml:space="preserve"> </w:t>
      </w:r>
      <w:bookmarkStart w:id="6426" w:name="_ETM_Q11_328769"/>
      <w:bookmarkEnd w:id="6426"/>
      <w:r>
        <w:rPr>
          <w:rtl/>
        </w:rPr>
        <w:t xml:space="preserve">מקום </w:t>
      </w:r>
      <w:bookmarkStart w:id="6427" w:name="_ETM_Q11_329189"/>
      <w:bookmarkEnd w:id="6427"/>
      <w:r>
        <w:rPr>
          <w:rtl/>
        </w:rPr>
        <w:t>ב</w:t>
      </w:r>
      <w:r>
        <w:rPr>
          <w:rFonts w:hint="cs"/>
          <w:rtl/>
        </w:rPr>
        <w:t>ה</w:t>
      </w:r>
      <w:r>
        <w:rPr>
          <w:rtl/>
        </w:rPr>
        <w:t xml:space="preserve">עצמת </w:t>
      </w:r>
      <w:bookmarkStart w:id="6428" w:name="_ETM_Q11_329760"/>
      <w:bookmarkEnd w:id="6428"/>
      <w:r>
        <w:rPr>
          <w:rtl/>
        </w:rPr>
        <w:t xml:space="preserve">הכלכלה </w:t>
      </w:r>
      <w:bookmarkStart w:id="6429" w:name="_ETM_Q11_330209"/>
      <w:bookmarkEnd w:id="6429"/>
      <w:r>
        <w:rPr>
          <w:rtl/>
        </w:rPr>
        <w:t xml:space="preserve">הכפרית </w:t>
      </w:r>
      <w:bookmarkStart w:id="6430" w:name="_ETM_Q11_330689"/>
      <w:bookmarkEnd w:id="6430"/>
      <w:r>
        <w:rPr>
          <w:rtl/>
        </w:rPr>
        <w:t>ו</w:t>
      </w:r>
      <w:r w:rsidR="00252CAE">
        <w:rPr>
          <w:rFonts w:hint="cs"/>
          <w:rtl/>
        </w:rPr>
        <w:t>ב</w:t>
      </w:r>
      <w:r>
        <w:rPr>
          <w:rtl/>
        </w:rPr>
        <w:t xml:space="preserve">חיזוק </w:t>
      </w:r>
      <w:bookmarkStart w:id="6431" w:name="_ETM_Q11_331079"/>
      <w:bookmarkEnd w:id="6431"/>
      <w:r>
        <w:rPr>
          <w:rtl/>
        </w:rPr>
        <w:t>הפריפריה</w:t>
      </w:r>
      <w:r>
        <w:rPr>
          <w:rFonts w:hint="cs"/>
          <w:rtl/>
        </w:rPr>
        <w:t>.</w:t>
      </w:r>
      <w:r>
        <w:rPr>
          <w:rtl/>
        </w:rPr>
        <w:t xml:space="preserve"> </w:t>
      </w:r>
      <w:bookmarkStart w:id="6432" w:name="_ETM_Q11_332270"/>
      <w:bookmarkEnd w:id="6432"/>
      <w:r>
        <w:rPr>
          <w:rFonts w:hint="cs"/>
          <w:rtl/>
        </w:rPr>
        <w:t xml:space="preserve">זה </w:t>
      </w:r>
      <w:r>
        <w:rPr>
          <w:rtl/>
        </w:rPr>
        <w:t>לא</w:t>
      </w:r>
      <w:r>
        <w:rPr>
          <w:rFonts w:hint="cs"/>
          <w:rtl/>
        </w:rPr>
        <w:t xml:space="preserve"> </w:t>
      </w:r>
      <w:r>
        <w:rPr>
          <w:rtl/>
        </w:rPr>
        <w:t>סו</w:t>
      </w:r>
      <w:r>
        <w:rPr>
          <w:rFonts w:hint="cs"/>
          <w:rtl/>
        </w:rPr>
        <w:t>ד</w:t>
      </w:r>
      <w:r>
        <w:rPr>
          <w:rtl/>
        </w:rPr>
        <w:t xml:space="preserve"> </w:t>
      </w:r>
      <w:bookmarkStart w:id="6433" w:name="_ETM_Q11_332690"/>
      <w:bookmarkEnd w:id="6433"/>
      <w:r>
        <w:rPr>
          <w:rtl/>
        </w:rPr>
        <w:t xml:space="preserve">שהחקלאים </w:t>
      </w:r>
      <w:bookmarkStart w:id="6434" w:name="_ETM_Q11_333139"/>
      <w:bookmarkEnd w:id="6434"/>
      <w:r>
        <w:rPr>
          <w:rtl/>
        </w:rPr>
        <w:t xml:space="preserve">בישראל </w:t>
      </w:r>
      <w:bookmarkStart w:id="6435" w:name="_ETM_Q11_333500"/>
      <w:bookmarkEnd w:id="6435"/>
      <w:r>
        <w:rPr>
          <w:rtl/>
        </w:rPr>
        <w:t xml:space="preserve">סובלים </w:t>
      </w:r>
      <w:bookmarkStart w:id="6436" w:name="_ETM_Q11_333980"/>
      <w:bookmarkEnd w:id="6436"/>
      <w:r>
        <w:rPr>
          <w:rFonts w:hint="cs"/>
          <w:rtl/>
        </w:rPr>
        <w:t>מ</w:t>
      </w:r>
      <w:r>
        <w:rPr>
          <w:rtl/>
        </w:rPr>
        <w:t xml:space="preserve">אתגרים </w:t>
      </w:r>
      <w:bookmarkStart w:id="6437" w:name="_ETM_Q11_334400"/>
      <w:bookmarkEnd w:id="6437"/>
      <w:r>
        <w:rPr>
          <w:rtl/>
        </w:rPr>
        <w:t xml:space="preserve">וקשיים </w:t>
      </w:r>
      <w:bookmarkStart w:id="6438" w:name="_ETM_Q11_334820"/>
      <w:bookmarkEnd w:id="6438"/>
      <w:r>
        <w:rPr>
          <w:rtl/>
        </w:rPr>
        <w:t>רבים</w:t>
      </w:r>
      <w:r>
        <w:rPr>
          <w:rFonts w:hint="cs"/>
          <w:rtl/>
        </w:rPr>
        <w:t>,</w:t>
      </w:r>
      <w:r>
        <w:rPr>
          <w:rtl/>
        </w:rPr>
        <w:t xml:space="preserve"> </w:t>
      </w:r>
      <w:bookmarkStart w:id="6439" w:name="_ETM_Q11_335510"/>
      <w:bookmarkEnd w:id="6439"/>
      <w:r>
        <w:rPr>
          <w:rtl/>
        </w:rPr>
        <w:t xml:space="preserve">במיוחד </w:t>
      </w:r>
      <w:bookmarkStart w:id="6440" w:name="_ETM_Q11_336020"/>
      <w:bookmarkEnd w:id="6440"/>
      <w:r>
        <w:rPr>
          <w:rtl/>
        </w:rPr>
        <w:t xml:space="preserve">מאז </w:t>
      </w:r>
      <w:bookmarkStart w:id="6441" w:name="_ETM_Q11_336260"/>
      <w:bookmarkStart w:id="6442" w:name="_ETM_Q11_336650"/>
      <w:bookmarkStart w:id="6443" w:name="_ETM_Q11_338379"/>
      <w:bookmarkEnd w:id="6441"/>
      <w:bookmarkEnd w:id="6442"/>
      <w:bookmarkEnd w:id="6443"/>
      <w:r>
        <w:rPr>
          <w:rtl/>
        </w:rPr>
        <w:t>7</w:t>
      </w:r>
      <w:bookmarkStart w:id="6444" w:name="_ETM_Q11_338905"/>
      <w:bookmarkEnd w:id="6444"/>
      <w:r>
        <w:rPr>
          <w:rFonts w:hint="cs"/>
          <w:rtl/>
        </w:rPr>
        <w:t xml:space="preserve"> ב</w:t>
      </w:r>
      <w:r>
        <w:rPr>
          <w:rtl/>
        </w:rPr>
        <w:t>אוקטובר</w:t>
      </w:r>
      <w:r>
        <w:rPr>
          <w:rFonts w:hint="cs"/>
          <w:rtl/>
        </w:rPr>
        <w:t>.</w:t>
      </w:r>
      <w:r>
        <w:rPr>
          <w:rtl/>
        </w:rPr>
        <w:t xml:space="preserve"> </w:t>
      </w:r>
      <w:bookmarkStart w:id="6445" w:name="_ETM_Q11_339430"/>
      <w:bookmarkStart w:id="6446" w:name="_ETM_Q11_338000"/>
      <w:bookmarkStart w:id="6447" w:name="_ETM_Q11_339000"/>
      <w:bookmarkEnd w:id="6445"/>
      <w:bookmarkEnd w:id="6446"/>
      <w:bookmarkEnd w:id="6447"/>
      <w:r>
        <w:rPr>
          <w:rtl/>
        </w:rPr>
        <w:t xml:space="preserve">שילוב </w:t>
      </w:r>
      <w:bookmarkStart w:id="6448" w:name="_ETM_Q11_340090"/>
      <w:bookmarkEnd w:id="6448"/>
      <w:r>
        <w:rPr>
          <w:rtl/>
        </w:rPr>
        <w:t xml:space="preserve">החקלאות </w:t>
      </w:r>
      <w:bookmarkStart w:id="6449" w:name="_ETM_Q11_340629"/>
      <w:bookmarkEnd w:id="6449"/>
      <w:r>
        <w:rPr>
          <w:rtl/>
        </w:rPr>
        <w:t xml:space="preserve">בשירות </w:t>
      </w:r>
      <w:bookmarkStart w:id="6450" w:name="_ETM_Q11_341019"/>
      <w:bookmarkEnd w:id="6450"/>
      <w:r>
        <w:rPr>
          <w:rtl/>
        </w:rPr>
        <w:t xml:space="preserve">הלאומי </w:t>
      </w:r>
      <w:bookmarkStart w:id="6451" w:name="_ETM_Q11_341319"/>
      <w:bookmarkEnd w:id="6451"/>
      <w:r>
        <w:rPr>
          <w:rtl/>
        </w:rPr>
        <w:t xml:space="preserve">הוא </w:t>
      </w:r>
      <w:bookmarkStart w:id="6452" w:name="_ETM_Q11_341409"/>
      <w:bookmarkEnd w:id="6452"/>
      <w:r>
        <w:rPr>
          <w:rtl/>
        </w:rPr>
        <w:t xml:space="preserve">מהלך </w:t>
      </w:r>
      <w:bookmarkStart w:id="6453" w:name="_ETM_Q11_341799"/>
      <w:bookmarkEnd w:id="6453"/>
      <w:r>
        <w:rPr>
          <w:rtl/>
        </w:rPr>
        <w:t xml:space="preserve">מתבקש </w:t>
      </w:r>
      <w:bookmarkStart w:id="6454" w:name="_ETM_Q11_342400"/>
      <w:bookmarkEnd w:id="6454"/>
      <w:r>
        <w:rPr>
          <w:rtl/>
        </w:rPr>
        <w:t xml:space="preserve">שיתרום </w:t>
      </w:r>
      <w:bookmarkStart w:id="6455" w:name="_ETM_Q11_342760"/>
      <w:bookmarkEnd w:id="6455"/>
      <w:r>
        <w:rPr>
          <w:rtl/>
        </w:rPr>
        <w:t xml:space="preserve">למדינה </w:t>
      </w:r>
      <w:bookmarkStart w:id="6456" w:name="_ETM_Q11_343180"/>
      <w:bookmarkEnd w:id="6456"/>
      <w:r>
        <w:rPr>
          <w:rtl/>
        </w:rPr>
        <w:t xml:space="preserve">מכל </w:t>
      </w:r>
      <w:bookmarkStart w:id="6457" w:name="_ETM_Q11_343510"/>
      <w:bookmarkEnd w:id="6457"/>
      <w:r>
        <w:rPr>
          <w:rtl/>
        </w:rPr>
        <w:t>הבחינות</w:t>
      </w:r>
      <w:r>
        <w:rPr>
          <w:rFonts w:hint="cs"/>
          <w:rtl/>
        </w:rPr>
        <w:t>.</w:t>
      </w:r>
      <w:bookmarkStart w:id="6458" w:name="_ETM_Q11_346000"/>
      <w:bookmarkEnd w:id="6458"/>
      <w:r>
        <w:rPr>
          <w:rFonts w:hint="cs"/>
          <w:rtl/>
        </w:rPr>
        <w:t xml:space="preserve"> </w:t>
      </w:r>
      <w:bookmarkStart w:id="6459" w:name="_ETM_Q11_344530"/>
      <w:bookmarkStart w:id="6460" w:name="_ETM_Q11_343000"/>
      <w:bookmarkEnd w:id="6459"/>
      <w:bookmarkEnd w:id="6460"/>
      <w:r>
        <w:rPr>
          <w:rtl/>
        </w:rPr>
        <w:t>בטכנולוגיה</w:t>
      </w:r>
      <w:r>
        <w:rPr>
          <w:rFonts w:hint="cs"/>
          <w:rtl/>
        </w:rPr>
        <w:t>,</w:t>
      </w:r>
      <w:r>
        <w:rPr>
          <w:rtl/>
        </w:rPr>
        <w:t xml:space="preserve"> </w:t>
      </w:r>
      <w:bookmarkStart w:id="6461" w:name="_ETM_Q11_345489"/>
      <w:bookmarkEnd w:id="6461"/>
      <w:r>
        <w:rPr>
          <w:rtl/>
        </w:rPr>
        <w:t xml:space="preserve">כלים </w:t>
      </w:r>
      <w:bookmarkStart w:id="6462" w:name="_ETM_Q11_345819"/>
      <w:bookmarkEnd w:id="6462"/>
      <w:r>
        <w:rPr>
          <w:rtl/>
        </w:rPr>
        <w:t xml:space="preserve">לשיפור </w:t>
      </w:r>
      <w:bookmarkStart w:id="6463" w:name="_ETM_Q11_346239"/>
      <w:bookmarkEnd w:id="6463"/>
      <w:r>
        <w:rPr>
          <w:rtl/>
        </w:rPr>
        <w:t xml:space="preserve">השירות </w:t>
      </w:r>
      <w:bookmarkStart w:id="6464" w:name="_ETM_Q11_346599"/>
      <w:bookmarkEnd w:id="6464"/>
      <w:r>
        <w:rPr>
          <w:rtl/>
        </w:rPr>
        <w:t xml:space="preserve">הציבורי </w:t>
      </w:r>
      <w:bookmarkStart w:id="6465" w:name="_ETM_Q11_347139"/>
      <w:bookmarkEnd w:id="6465"/>
      <w:r>
        <w:rPr>
          <w:rtl/>
        </w:rPr>
        <w:t xml:space="preserve">ופיתוח </w:t>
      </w:r>
      <w:bookmarkStart w:id="6466" w:name="_ETM_Q11_347739"/>
      <w:bookmarkEnd w:id="6466"/>
      <w:r>
        <w:rPr>
          <w:rtl/>
        </w:rPr>
        <w:t xml:space="preserve">מערכות </w:t>
      </w:r>
      <w:bookmarkStart w:id="6467" w:name="_ETM_Q11_348730"/>
      <w:bookmarkEnd w:id="6467"/>
      <w:r>
        <w:rPr>
          <w:rtl/>
        </w:rPr>
        <w:t xml:space="preserve">לטובת </w:t>
      </w:r>
      <w:bookmarkStart w:id="6468" w:name="_ETM_Q11_349389"/>
      <w:bookmarkEnd w:id="6468"/>
      <w:r>
        <w:rPr>
          <w:rtl/>
        </w:rPr>
        <w:t>הציבור</w:t>
      </w:r>
      <w:bookmarkStart w:id="6469" w:name="_ETM_Q11_351069"/>
      <w:bookmarkEnd w:id="6469"/>
      <w:r>
        <w:rPr>
          <w:rFonts w:hint="cs"/>
          <w:rtl/>
        </w:rPr>
        <w:t>.</w:t>
      </w:r>
      <w:r>
        <w:rPr>
          <w:rtl/>
        </w:rPr>
        <w:t xml:space="preserve"> </w:t>
      </w:r>
      <w:bookmarkStart w:id="6470" w:name="_ETM_Q11_351580"/>
      <w:bookmarkEnd w:id="6470"/>
    </w:p>
    <w:p w:rsidR="00660A22" w:rsidRDefault="00660A22" w:rsidP="00450196">
      <w:pPr>
        <w:rPr>
          <w:rtl/>
        </w:rPr>
      </w:pPr>
    </w:p>
    <w:p w:rsidR="00660A22" w:rsidRDefault="00660A22" w:rsidP="00252CAE">
      <w:pPr>
        <w:rPr>
          <w:rtl/>
        </w:rPr>
      </w:pPr>
      <w:r>
        <w:rPr>
          <w:rFonts w:hint="cs"/>
          <w:rtl/>
        </w:rPr>
        <w:t xml:space="preserve">8. </w:t>
      </w:r>
      <w:r>
        <w:rPr>
          <w:rtl/>
        </w:rPr>
        <w:t xml:space="preserve">פטור </w:t>
      </w:r>
      <w:bookmarkStart w:id="6471" w:name="_ETM_Q11_351819"/>
      <w:bookmarkEnd w:id="6471"/>
      <w:r>
        <w:rPr>
          <w:rFonts w:hint="cs"/>
          <w:rtl/>
        </w:rPr>
        <w:t>מ</w:t>
      </w:r>
      <w:r>
        <w:rPr>
          <w:rtl/>
        </w:rPr>
        <w:t xml:space="preserve">מבחני </w:t>
      </w:r>
      <w:bookmarkStart w:id="6472" w:name="_ETM_Q11_352330"/>
      <w:bookmarkEnd w:id="6472"/>
      <w:r>
        <w:rPr>
          <w:rtl/>
        </w:rPr>
        <w:t xml:space="preserve">סף </w:t>
      </w:r>
      <w:bookmarkStart w:id="6473" w:name="_ETM_Q11_352780"/>
      <w:bookmarkEnd w:id="6473"/>
      <w:r>
        <w:rPr>
          <w:rtl/>
        </w:rPr>
        <w:t xml:space="preserve">למימון </w:t>
      </w:r>
      <w:bookmarkStart w:id="6474" w:name="_ETM_Q11_353290"/>
      <w:bookmarkEnd w:id="6474"/>
      <w:r>
        <w:rPr>
          <w:rtl/>
        </w:rPr>
        <w:t xml:space="preserve">תקנים </w:t>
      </w:r>
      <w:bookmarkStart w:id="6475" w:name="_ETM_Q11_353799"/>
      <w:bookmarkEnd w:id="6475"/>
      <w:r>
        <w:rPr>
          <w:rtl/>
        </w:rPr>
        <w:t xml:space="preserve">לעולים </w:t>
      </w:r>
      <w:bookmarkStart w:id="6476" w:name="_ETM_Q11_354190"/>
      <w:bookmarkEnd w:id="6476"/>
      <w:r>
        <w:rPr>
          <w:rtl/>
        </w:rPr>
        <w:t>חדשים</w:t>
      </w:r>
      <w:r>
        <w:rPr>
          <w:rFonts w:hint="cs"/>
          <w:rtl/>
        </w:rPr>
        <w:t>,</w:t>
      </w:r>
      <w:r>
        <w:rPr>
          <w:rtl/>
        </w:rPr>
        <w:t xml:space="preserve"> </w:t>
      </w:r>
      <w:bookmarkStart w:id="6477" w:name="_ETM_Q11_354730"/>
      <w:bookmarkEnd w:id="6477"/>
      <w:r>
        <w:rPr>
          <w:rFonts w:hint="cs"/>
          <w:rtl/>
        </w:rPr>
        <w:t>ל</w:t>
      </w:r>
      <w:r>
        <w:rPr>
          <w:rtl/>
        </w:rPr>
        <w:t xml:space="preserve">בני </w:t>
      </w:r>
      <w:bookmarkStart w:id="6478" w:name="_ETM_Q11_354909"/>
      <w:bookmarkEnd w:id="6478"/>
      <w:r>
        <w:rPr>
          <w:rtl/>
        </w:rPr>
        <w:t xml:space="preserve">החברה </w:t>
      </w:r>
      <w:bookmarkStart w:id="6479" w:name="_ETM_Q11_355269"/>
      <w:bookmarkEnd w:id="6479"/>
      <w:r>
        <w:rPr>
          <w:rtl/>
        </w:rPr>
        <w:t xml:space="preserve">הערבית </w:t>
      </w:r>
      <w:bookmarkStart w:id="6480" w:name="_ETM_Q11_355690"/>
      <w:bookmarkEnd w:id="6480"/>
      <w:r>
        <w:rPr>
          <w:rtl/>
        </w:rPr>
        <w:t xml:space="preserve">ולמתנדבים </w:t>
      </w:r>
      <w:bookmarkStart w:id="6481" w:name="_ETM_Q11_356319"/>
      <w:bookmarkStart w:id="6482" w:name="_ETM_Q11_356680"/>
      <w:bookmarkEnd w:id="6481"/>
      <w:bookmarkEnd w:id="6482"/>
      <w:r>
        <w:rPr>
          <w:rtl/>
        </w:rPr>
        <w:t>מחו"ל</w:t>
      </w:r>
      <w:r w:rsidR="00252CAE">
        <w:rPr>
          <w:rFonts w:hint="cs"/>
          <w:rtl/>
        </w:rPr>
        <w:t>,</w:t>
      </w:r>
      <w:r>
        <w:rPr>
          <w:rtl/>
        </w:rPr>
        <w:t xml:space="preserve"> </w:t>
      </w:r>
      <w:bookmarkStart w:id="6483" w:name="_ETM_Q11_357580"/>
      <w:bookmarkEnd w:id="6483"/>
      <w:r>
        <w:rPr>
          <w:rtl/>
        </w:rPr>
        <w:t xml:space="preserve">רק </w:t>
      </w:r>
      <w:bookmarkStart w:id="6484" w:name="_ETM_Q11_357879"/>
      <w:bookmarkEnd w:id="6484"/>
      <w:r>
        <w:rPr>
          <w:rtl/>
        </w:rPr>
        <w:t xml:space="preserve">לאוכלוסיות </w:t>
      </w:r>
      <w:bookmarkStart w:id="6485" w:name="_ETM_Q11_358480"/>
      <w:bookmarkEnd w:id="6485"/>
      <w:r>
        <w:rPr>
          <w:rtl/>
        </w:rPr>
        <w:t>האלה</w:t>
      </w:r>
      <w:r>
        <w:rPr>
          <w:rFonts w:hint="cs"/>
          <w:rtl/>
        </w:rPr>
        <w:t>.</w:t>
      </w:r>
      <w:r>
        <w:rPr>
          <w:rtl/>
        </w:rPr>
        <w:t xml:space="preserve"> </w:t>
      </w:r>
      <w:bookmarkStart w:id="6486" w:name="_ETM_Q11_358780"/>
      <w:bookmarkEnd w:id="6486"/>
      <w:r>
        <w:rPr>
          <w:rtl/>
        </w:rPr>
        <w:t xml:space="preserve">עוד </w:t>
      </w:r>
      <w:bookmarkStart w:id="6487" w:name="_ETM_Q11_358930"/>
      <w:bookmarkEnd w:id="6487"/>
      <w:r>
        <w:rPr>
          <w:rtl/>
        </w:rPr>
        <w:t xml:space="preserve">פעם </w:t>
      </w:r>
      <w:bookmarkStart w:id="6488" w:name="_ETM_Q11_359169"/>
      <w:bookmarkEnd w:id="6488"/>
      <w:r>
        <w:rPr>
          <w:rtl/>
        </w:rPr>
        <w:t xml:space="preserve">אני </w:t>
      </w:r>
      <w:bookmarkStart w:id="6489" w:name="_ETM_Q11_359290"/>
      <w:bookmarkEnd w:id="6489"/>
      <w:r>
        <w:rPr>
          <w:rtl/>
        </w:rPr>
        <w:t>אומרת</w:t>
      </w:r>
      <w:r>
        <w:rPr>
          <w:rFonts w:hint="cs"/>
          <w:rtl/>
        </w:rPr>
        <w:t>:</w:t>
      </w:r>
      <w:r>
        <w:rPr>
          <w:rtl/>
        </w:rPr>
        <w:t xml:space="preserve"> </w:t>
      </w:r>
      <w:bookmarkStart w:id="6490" w:name="_ETM_Q11_359650"/>
      <w:bookmarkEnd w:id="6490"/>
      <w:r>
        <w:rPr>
          <w:rtl/>
        </w:rPr>
        <w:t xml:space="preserve">עולים </w:t>
      </w:r>
      <w:bookmarkStart w:id="6491" w:name="_ETM_Q11_359889"/>
      <w:bookmarkEnd w:id="6491"/>
      <w:r>
        <w:rPr>
          <w:rtl/>
        </w:rPr>
        <w:t>חדשים</w:t>
      </w:r>
      <w:r>
        <w:rPr>
          <w:rFonts w:hint="cs"/>
          <w:rtl/>
        </w:rPr>
        <w:t>,</w:t>
      </w:r>
      <w:r>
        <w:rPr>
          <w:rtl/>
        </w:rPr>
        <w:t xml:space="preserve"> </w:t>
      </w:r>
      <w:bookmarkStart w:id="6492" w:name="_ETM_Q11_360430"/>
      <w:bookmarkEnd w:id="6492"/>
      <w:r>
        <w:rPr>
          <w:rtl/>
        </w:rPr>
        <w:t xml:space="preserve">בני </w:t>
      </w:r>
      <w:bookmarkStart w:id="6493" w:name="_ETM_Q11_360669"/>
      <w:bookmarkEnd w:id="6493"/>
      <w:r>
        <w:rPr>
          <w:rtl/>
        </w:rPr>
        <w:t xml:space="preserve">החברה </w:t>
      </w:r>
      <w:bookmarkStart w:id="6494" w:name="_ETM_Q11_361000"/>
      <w:bookmarkEnd w:id="6494"/>
      <w:r>
        <w:rPr>
          <w:rtl/>
        </w:rPr>
        <w:t xml:space="preserve">הערבית </w:t>
      </w:r>
      <w:bookmarkStart w:id="6495" w:name="_ETM_Q11_361389"/>
      <w:bookmarkEnd w:id="6495"/>
      <w:r>
        <w:rPr>
          <w:rtl/>
        </w:rPr>
        <w:t xml:space="preserve">ומתנדבים </w:t>
      </w:r>
      <w:bookmarkStart w:id="6496" w:name="_ETM_Q11_361959"/>
      <w:bookmarkEnd w:id="6496"/>
      <w:r>
        <w:rPr>
          <w:rtl/>
        </w:rPr>
        <w:t>מחו"ל</w:t>
      </w:r>
      <w:r>
        <w:rPr>
          <w:rFonts w:hint="cs"/>
          <w:rtl/>
        </w:rPr>
        <w:t>.</w:t>
      </w:r>
      <w:r>
        <w:rPr>
          <w:rtl/>
        </w:rPr>
        <w:t xml:space="preserve"> </w:t>
      </w:r>
      <w:bookmarkStart w:id="6497" w:name="_ETM_Q11_362709"/>
      <w:bookmarkEnd w:id="6497"/>
      <w:r>
        <w:rPr>
          <w:rtl/>
        </w:rPr>
        <w:t xml:space="preserve">מה </w:t>
      </w:r>
      <w:bookmarkStart w:id="6498" w:name="_ETM_Q11_362889"/>
      <w:bookmarkEnd w:id="6498"/>
      <w:r>
        <w:rPr>
          <w:rtl/>
        </w:rPr>
        <w:t xml:space="preserve">המדינה </w:t>
      </w:r>
      <w:bookmarkStart w:id="6499" w:name="_ETM_Q11_363220"/>
      <w:bookmarkEnd w:id="6499"/>
      <w:r>
        <w:rPr>
          <w:rtl/>
        </w:rPr>
        <w:t>מקבלת</w:t>
      </w:r>
      <w:r>
        <w:rPr>
          <w:rFonts w:hint="cs"/>
          <w:rtl/>
        </w:rPr>
        <w:t>?</w:t>
      </w:r>
      <w:r>
        <w:rPr>
          <w:rtl/>
        </w:rPr>
        <w:t xml:space="preserve"> </w:t>
      </w:r>
      <w:bookmarkStart w:id="6500" w:name="_ETM_Q11_363760"/>
      <w:bookmarkEnd w:id="6500"/>
      <w:r>
        <w:rPr>
          <w:rtl/>
        </w:rPr>
        <w:t xml:space="preserve">היא </w:t>
      </w:r>
      <w:bookmarkStart w:id="6501" w:name="_ETM_Q11_363819"/>
      <w:bookmarkEnd w:id="6501"/>
      <w:r>
        <w:rPr>
          <w:rtl/>
        </w:rPr>
        <w:t xml:space="preserve">מקבלת </w:t>
      </w:r>
      <w:bookmarkStart w:id="6502" w:name="_ETM_Q11_364239"/>
      <w:bookmarkStart w:id="6503" w:name="_ETM_Q11_364569"/>
      <w:bookmarkEnd w:id="6502"/>
      <w:bookmarkEnd w:id="6503"/>
      <w:r>
        <w:rPr>
          <w:rtl/>
        </w:rPr>
        <w:t xml:space="preserve">מעגל </w:t>
      </w:r>
      <w:bookmarkStart w:id="6504" w:name="_ETM_Q11_365019"/>
      <w:bookmarkEnd w:id="6504"/>
      <w:r>
        <w:rPr>
          <w:rtl/>
        </w:rPr>
        <w:t xml:space="preserve">מתנדבים </w:t>
      </w:r>
      <w:bookmarkStart w:id="6505" w:name="_ETM_Q11_365590"/>
      <w:bookmarkEnd w:id="6505"/>
      <w:r>
        <w:rPr>
          <w:rtl/>
        </w:rPr>
        <w:t xml:space="preserve">מגוון </w:t>
      </w:r>
      <w:bookmarkStart w:id="6506" w:name="_ETM_Q11_366069"/>
      <w:bookmarkEnd w:id="6506"/>
      <w:r>
        <w:rPr>
          <w:rtl/>
        </w:rPr>
        <w:t xml:space="preserve">יותר </w:t>
      </w:r>
      <w:bookmarkStart w:id="6507" w:name="_ETM_Q11_366849"/>
      <w:bookmarkEnd w:id="6507"/>
      <w:r>
        <w:rPr>
          <w:rtl/>
        </w:rPr>
        <w:t xml:space="preserve">בלי </w:t>
      </w:r>
      <w:bookmarkStart w:id="6508" w:name="_ETM_Q11_367180"/>
      <w:bookmarkEnd w:id="6508"/>
      <w:r>
        <w:rPr>
          <w:rtl/>
        </w:rPr>
        <w:t xml:space="preserve">לעכב </w:t>
      </w:r>
      <w:bookmarkStart w:id="6509" w:name="_ETM_Q11_367569"/>
      <w:bookmarkEnd w:id="6509"/>
      <w:r>
        <w:rPr>
          <w:rtl/>
        </w:rPr>
        <w:t xml:space="preserve">ביורוקרטית </w:t>
      </w:r>
      <w:bookmarkStart w:id="6510" w:name="_ETM_Q11_368260"/>
      <w:bookmarkEnd w:id="6510"/>
      <w:r>
        <w:rPr>
          <w:rtl/>
        </w:rPr>
        <w:t xml:space="preserve">את </w:t>
      </w:r>
      <w:bookmarkStart w:id="6511" w:name="_ETM_Q11_368409"/>
      <w:bookmarkEnd w:id="6511"/>
      <w:r>
        <w:rPr>
          <w:rtl/>
        </w:rPr>
        <w:t xml:space="preserve">מי </w:t>
      </w:r>
      <w:bookmarkStart w:id="6512" w:name="_ETM_Q11_368590"/>
      <w:bookmarkEnd w:id="6512"/>
      <w:r>
        <w:rPr>
          <w:rtl/>
        </w:rPr>
        <w:t xml:space="preserve">שכבר </w:t>
      </w:r>
      <w:bookmarkStart w:id="6513" w:name="_ETM_Q11_369310"/>
      <w:bookmarkStart w:id="6514" w:name="_ETM_Q11_369400"/>
      <w:bookmarkEnd w:id="6513"/>
      <w:bookmarkEnd w:id="6514"/>
      <w:r>
        <w:rPr>
          <w:rtl/>
        </w:rPr>
        <w:t xml:space="preserve">רוצה </w:t>
      </w:r>
      <w:bookmarkStart w:id="6515" w:name="_ETM_Q11_369790"/>
      <w:bookmarkEnd w:id="6515"/>
      <w:r>
        <w:rPr>
          <w:rtl/>
        </w:rPr>
        <w:t>לתרום</w:t>
      </w:r>
      <w:r>
        <w:rPr>
          <w:rFonts w:hint="cs"/>
          <w:rtl/>
        </w:rPr>
        <w:t>.</w:t>
      </w:r>
      <w:r>
        <w:rPr>
          <w:rtl/>
        </w:rPr>
        <w:t xml:space="preserve"> </w:t>
      </w:r>
      <w:bookmarkStart w:id="6516" w:name="_ETM_Q11_370790"/>
      <w:bookmarkStart w:id="6517" w:name="_ETM_Q11_372000"/>
      <w:bookmarkEnd w:id="6516"/>
      <w:bookmarkEnd w:id="6517"/>
      <w:r>
        <w:rPr>
          <w:rFonts w:hint="cs"/>
          <w:rtl/>
        </w:rPr>
        <w:t>9.</w:t>
      </w:r>
      <w:r>
        <w:rPr>
          <w:rtl/>
        </w:rPr>
        <w:t xml:space="preserve"> </w:t>
      </w:r>
      <w:bookmarkStart w:id="6518" w:name="_ETM_Q11_371720"/>
      <w:bookmarkEnd w:id="6518"/>
      <w:r>
        <w:rPr>
          <w:rtl/>
        </w:rPr>
        <w:t xml:space="preserve">הארכת </w:t>
      </w:r>
      <w:bookmarkStart w:id="6519" w:name="_ETM_Q11_372230"/>
      <w:bookmarkEnd w:id="6519"/>
      <w:r>
        <w:rPr>
          <w:rtl/>
        </w:rPr>
        <w:t xml:space="preserve">תוקף </w:t>
      </w:r>
      <w:bookmarkStart w:id="6520" w:name="_ETM_Q11_372650"/>
      <w:bookmarkEnd w:id="6520"/>
      <w:r>
        <w:rPr>
          <w:rtl/>
        </w:rPr>
        <w:t xml:space="preserve">ההכרה </w:t>
      </w:r>
      <w:bookmarkStart w:id="6521" w:name="_ETM_Q11_373519"/>
      <w:bookmarkEnd w:id="6521"/>
      <w:r>
        <w:rPr>
          <w:rtl/>
        </w:rPr>
        <w:t xml:space="preserve">בגופים </w:t>
      </w:r>
      <w:bookmarkStart w:id="6522" w:name="_ETM_Q11_374060"/>
      <w:bookmarkEnd w:id="6522"/>
      <w:r>
        <w:rPr>
          <w:rtl/>
        </w:rPr>
        <w:t xml:space="preserve">קיימים </w:t>
      </w:r>
      <w:bookmarkStart w:id="6523" w:name="_ETM_Q11_375130"/>
      <w:bookmarkEnd w:id="6523"/>
      <w:r>
        <w:rPr>
          <w:rtl/>
        </w:rPr>
        <w:t xml:space="preserve">עד </w:t>
      </w:r>
      <w:bookmarkStart w:id="6524" w:name="_ETM_Q11_375340"/>
      <w:bookmarkEnd w:id="6524"/>
      <w:r>
        <w:rPr>
          <w:rtl/>
        </w:rPr>
        <w:t xml:space="preserve">שנת </w:t>
      </w:r>
      <w:bookmarkStart w:id="6525" w:name="_ETM_Q11_375669"/>
      <w:bookmarkEnd w:id="6525"/>
      <w:r>
        <w:rPr>
          <w:rFonts w:hint="cs"/>
          <w:rtl/>
        </w:rPr>
        <w:t>2027.</w:t>
      </w:r>
      <w:r>
        <w:rPr>
          <w:rtl/>
        </w:rPr>
        <w:t xml:space="preserve"> </w:t>
      </w:r>
      <w:bookmarkStart w:id="6526" w:name="_ETM_Q11_377120"/>
      <w:bookmarkEnd w:id="6526"/>
      <w:r>
        <w:rPr>
          <w:rtl/>
        </w:rPr>
        <w:t xml:space="preserve">מה </w:t>
      </w:r>
      <w:bookmarkStart w:id="6527" w:name="_ETM_Q11_377329"/>
      <w:bookmarkEnd w:id="6527"/>
      <w:r>
        <w:rPr>
          <w:rtl/>
        </w:rPr>
        <w:t xml:space="preserve">מקבלת </w:t>
      </w:r>
      <w:bookmarkStart w:id="6528" w:name="_ETM_Q11_377779"/>
      <w:bookmarkEnd w:id="6528"/>
      <w:r>
        <w:rPr>
          <w:rtl/>
        </w:rPr>
        <w:t>המדינה</w:t>
      </w:r>
      <w:r>
        <w:rPr>
          <w:rFonts w:hint="cs"/>
          <w:rtl/>
        </w:rPr>
        <w:t>?</w:t>
      </w:r>
      <w:r>
        <w:rPr>
          <w:rtl/>
        </w:rPr>
        <w:t xml:space="preserve"> </w:t>
      </w:r>
      <w:bookmarkStart w:id="6529" w:name="_ETM_Q11_378709"/>
      <w:bookmarkEnd w:id="6529"/>
      <w:r>
        <w:rPr>
          <w:rtl/>
        </w:rPr>
        <w:t xml:space="preserve">היא </w:t>
      </w:r>
      <w:bookmarkStart w:id="6530" w:name="_ETM_Q11_378769"/>
      <w:bookmarkEnd w:id="6530"/>
      <w:r>
        <w:rPr>
          <w:rtl/>
        </w:rPr>
        <w:t xml:space="preserve">מקבלת </w:t>
      </w:r>
      <w:bookmarkStart w:id="6531" w:name="_ETM_Q11_379159"/>
      <w:bookmarkEnd w:id="6531"/>
      <w:r>
        <w:rPr>
          <w:rtl/>
        </w:rPr>
        <w:t xml:space="preserve">שירות </w:t>
      </w:r>
      <w:bookmarkStart w:id="6532" w:name="_ETM_Q11_379609"/>
      <w:bookmarkEnd w:id="6532"/>
      <w:r>
        <w:rPr>
          <w:rtl/>
        </w:rPr>
        <w:t xml:space="preserve">פעיל </w:t>
      </w:r>
      <w:bookmarkStart w:id="6533" w:name="_ETM_Q11_380180"/>
      <w:bookmarkEnd w:id="6533"/>
      <w:r>
        <w:rPr>
          <w:rtl/>
        </w:rPr>
        <w:t xml:space="preserve">ורציף </w:t>
      </w:r>
      <w:bookmarkStart w:id="6534" w:name="_ETM_Q11_381260"/>
      <w:bookmarkEnd w:id="6534"/>
      <w:r>
        <w:rPr>
          <w:rtl/>
        </w:rPr>
        <w:t xml:space="preserve">גם </w:t>
      </w:r>
      <w:bookmarkStart w:id="6535" w:name="_ETM_Q11_381560"/>
      <w:bookmarkEnd w:id="6535"/>
      <w:r>
        <w:rPr>
          <w:rtl/>
        </w:rPr>
        <w:t xml:space="preserve">בזמן </w:t>
      </w:r>
      <w:bookmarkStart w:id="6536" w:name="_ETM_Q11_381980"/>
      <w:bookmarkEnd w:id="6536"/>
      <w:r>
        <w:rPr>
          <w:rtl/>
        </w:rPr>
        <w:t xml:space="preserve">שההסדרה </w:t>
      </w:r>
      <w:bookmarkStart w:id="6537" w:name="_ETM_Q11_382519"/>
      <w:bookmarkEnd w:id="6537"/>
      <w:r>
        <w:rPr>
          <w:rtl/>
        </w:rPr>
        <w:t xml:space="preserve">הכוללת </w:t>
      </w:r>
      <w:bookmarkStart w:id="6538" w:name="_ETM_Q11_382999"/>
      <w:bookmarkEnd w:id="6538"/>
      <w:r>
        <w:rPr>
          <w:rtl/>
        </w:rPr>
        <w:t xml:space="preserve">נמצאת </w:t>
      </w:r>
      <w:bookmarkStart w:id="6539" w:name="_ETM_Q11_383299"/>
      <w:bookmarkEnd w:id="6539"/>
      <w:r>
        <w:rPr>
          <w:rtl/>
        </w:rPr>
        <w:t>בתהליך</w:t>
      </w:r>
      <w:r>
        <w:rPr>
          <w:rFonts w:hint="cs"/>
          <w:rtl/>
        </w:rPr>
        <w:t>.</w:t>
      </w:r>
      <w:r>
        <w:rPr>
          <w:rtl/>
        </w:rPr>
        <w:t xml:space="preserve"> </w:t>
      </w:r>
      <w:bookmarkStart w:id="6540" w:name="_ETM_Q11_384169"/>
      <w:bookmarkEnd w:id="6540"/>
      <w:r>
        <w:rPr>
          <w:rtl/>
        </w:rPr>
        <w:t xml:space="preserve">לא </w:t>
      </w:r>
      <w:bookmarkStart w:id="6541" w:name="_ETM_Q11_384379"/>
      <w:bookmarkEnd w:id="6541"/>
      <w:r>
        <w:rPr>
          <w:rtl/>
        </w:rPr>
        <w:t xml:space="preserve">עוצרים </w:t>
      </w:r>
      <w:bookmarkStart w:id="6542" w:name="_ETM_Q11_385040"/>
      <w:bookmarkStart w:id="6543" w:name="_ETM_Q11_385519"/>
      <w:bookmarkEnd w:id="6542"/>
      <w:bookmarkEnd w:id="6543"/>
      <w:r>
        <w:rPr>
          <w:rtl/>
        </w:rPr>
        <w:t xml:space="preserve">מערך </w:t>
      </w:r>
      <w:bookmarkStart w:id="6544" w:name="_ETM_Q11_386029"/>
      <w:bookmarkEnd w:id="6544"/>
      <w:r>
        <w:rPr>
          <w:rtl/>
        </w:rPr>
        <w:t xml:space="preserve">שירות </w:t>
      </w:r>
      <w:bookmarkStart w:id="6545" w:name="_ETM_Q11_386510"/>
      <w:bookmarkEnd w:id="6545"/>
      <w:r>
        <w:rPr>
          <w:rtl/>
        </w:rPr>
        <w:t xml:space="preserve">בגלל </w:t>
      </w:r>
      <w:bookmarkStart w:id="6546" w:name="_ETM_Q11_386930"/>
      <w:bookmarkEnd w:id="6546"/>
      <w:r>
        <w:rPr>
          <w:rtl/>
        </w:rPr>
        <w:t xml:space="preserve">הליך </w:t>
      </w:r>
      <w:bookmarkStart w:id="6547" w:name="_ETM_Q11_387200"/>
      <w:bookmarkEnd w:id="6547"/>
      <w:r>
        <w:rPr>
          <w:rFonts w:hint="cs"/>
          <w:rtl/>
        </w:rPr>
        <w:t>הכ</w:t>
      </w:r>
      <w:r>
        <w:rPr>
          <w:rtl/>
        </w:rPr>
        <w:t xml:space="preserve">רה </w:t>
      </w:r>
      <w:bookmarkStart w:id="6548" w:name="_ETM_Q11_387560"/>
      <w:bookmarkEnd w:id="6548"/>
      <w:r>
        <w:rPr>
          <w:rtl/>
        </w:rPr>
        <w:t xml:space="preserve">שטרם </w:t>
      </w:r>
      <w:bookmarkStart w:id="6549" w:name="_ETM_Q11_388010"/>
      <w:bookmarkEnd w:id="6549"/>
      <w:r>
        <w:rPr>
          <w:rtl/>
        </w:rPr>
        <w:t>הושלם</w:t>
      </w:r>
      <w:r>
        <w:rPr>
          <w:rFonts w:hint="cs"/>
          <w:rtl/>
        </w:rPr>
        <w:t>.</w:t>
      </w:r>
      <w:r>
        <w:rPr>
          <w:rtl/>
        </w:rPr>
        <w:t xml:space="preserve"> </w:t>
      </w:r>
      <w:bookmarkStart w:id="6550" w:name="_ETM_Q11_388970"/>
      <w:bookmarkEnd w:id="6550"/>
      <w:r>
        <w:rPr>
          <w:rtl/>
        </w:rPr>
        <w:t xml:space="preserve">בשל </w:t>
      </w:r>
      <w:bookmarkStart w:id="6551" w:name="_ETM_Q11_389330"/>
      <w:bookmarkEnd w:id="6551"/>
      <w:r>
        <w:rPr>
          <w:rtl/>
        </w:rPr>
        <w:t xml:space="preserve">מורכבות </w:t>
      </w:r>
      <w:bookmarkStart w:id="6552" w:name="_ETM_Q11_389810"/>
      <w:bookmarkEnd w:id="6552"/>
      <w:r>
        <w:rPr>
          <w:rtl/>
        </w:rPr>
        <w:t>הבחינה</w:t>
      </w:r>
      <w:r w:rsidR="00252CAE">
        <w:rPr>
          <w:rFonts w:hint="cs"/>
          <w:rtl/>
        </w:rPr>
        <w:t>,</w:t>
      </w:r>
      <w:r>
        <w:rPr>
          <w:rtl/>
        </w:rPr>
        <w:t xml:space="preserve"> </w:t>
      </w:r>
      <w:bookmarkStart w:id="6553" w:name="_ETM_Q11_390169"/>
      <w:bookmarkEnd w:id="6553"/>
      <w:r>
        <w:rPr>
          <w:rtl/>
        </w:rPr>
        <w:t xml:space="preserve">נדרש </w:t>
      </w:r>
      <w:bookmarkStart w:id="6554" w:name="_ETM_Q11_390620"/>
      <w:bookmarkEnd w:id="6554"/>
      <w:r>
        <w:rPr>
          <w:rtl/>
        </w:rPr>
        <w:t xml:space="preserve">זמן </w:t>
      </w:r>
      <w:bookmarkStart w:id="6555" w:name="_ETM_Q11_390830"/>
      <w:bookmarkEnd w:id="6555"/>
      <w:r>
        <w:rPr>
          <w:rtl/>
        </w:rPr>
        <w:t xml:space="preserve">נוסף </w:t>
      </w:r>
      <w:bookmarkStart w:id="6556" w:name="_ETM_Q11_391250"/>
      <w:bookmarkEnd w:id="6556"/>
      <w:r>
        <w:rPr>
          <w:rtl/>
        </w:rPr>
        <w:t xml:space="preserve">להגיע </w:t>
      </w:r>
      <w:bookmarkStart w:id="6557" w:name="_ETM_Q11_391610"/>
      <w:bookmarkEnd w:id="6557"/>
      <w:r>
        <w:rPr>
          <w:rtl/>
        </w:rPr>
        <w:t>למסקנ</w:t>
      </w:r>
      <w:r>
        <w:rPr>
          <w:rFonts w:hint="cs"/>
          <w:rtl/>
        </w:rPr>
        <w:t>ות</w:t>
      </w:r>
      <w:r>
        <w:rPr>
          <w:rtl/>
        </w:rPr>
        <w:t xml:space="preserve"> </w:t>
      </w:r>
      <w:bookmarkStart w:id="6558" w:name="_ETM_Q11_392090"/>
      <w:bookmarkEnd w:id="6558"/>
      <w:r>
        <w:rPr>
          <w:rtl/>
        </w:rPr>
        <w:t xml:space="preserve">בדבר </w:t>
      </w:r>
      <w:bookmarkStart w:id="6559" w:name="_ETM_Q11_392450"/>
      <w:bookmarkEnd w:id="6559"/>
      <w:r>
        <w:rPr>
          <w:rtl/>
        </w:rPr>
        <w:t xml:space="preserve">ניהול </w:t>
      </w:r>
      <w:bookmarkStart w:id="6560" w:name="_ETM_Q11_392690"/>
      <w:bookmarkEnd w:id="6560"/>
      <w:r>
        <w:rPr>
          <w:rtl/>
        </w:rPr>
        <w:t xml:space="preserve">התחרות </w:t>
      </w:r>
      <w:bookmarkStart w:id="6561" w:name="_ETM_Q11_393200"/>
      <w:bookmarkEnd w:id="6561"/>
      <w:r>
        <w:rPr>
          <w:rtl/>
        </w:rPr>
        <w:t xml:space="preserve">בין </w:t>
      </w:r>
      <w:bookmarkStart w:id="6562" w:name="_ETM_Q11_393380"/>
      <w:bookmarkEnd w:id="6562"/>
      <w:r>
        <w:rPr>
          <w:rtl/>
        </w:rPr>
        <w:t xml:space="preserve">הגופים </w:t>
      </w:r>
      <w:bookmarkStart w:id="6563" w:name="_ETM_Q11_393800"/>
      <w:bookmarkEnd w:id="6563"/>
      <w:r>
        <w:rPr>
          <w:rtl/>
        </w:rPr>
        <w:t>השונים</w:t>
      </w:r>
      <w:r>
        <w:rPr>
          <w:rFonts w:hint="cs"/>
          <w:rtl/>
        </w:rPr>
        <w:t>.</w:t>
      </w:r>
      <w:r>
        <w:rPr>
          <w:rtl/>
        </w:rPr>
        <w:t xml:space="preserve"> </w:t>
      </w:r>
      <w:bookmarkStart w:id="6564" w:name="_ETM_Q11_394639"/>
      <w:bookmarkEnd w:id="6564"/>
      <w:r>
        <w:rPr>
          <w:rtl/>
        </w:rPr>
        <w:t xml:space="preserve">כלומר </w:t>
      </w:r>
      <w:bookmarkStart w:id="6565" w:name="_ETM_Q11_394940"/>
      <w:bookmarkEnd w:id="6565"/>
      <w:r>
        <w:rPr>
          <w:rtl/>
        </w:rPr>
        <w:t xml:space="preserve">בסופו </w:t>
      </w:r>
      <w:bookmarkStart w:id="6566" w:name="_ETM_Q11_395330"/>
      <w:bookmarkEnd w:id="6566"/>
      <w:r>
        <w:rPr>
          <w:rtl/>
        </w:rPr>
        <w:t xml:space="preserve">של </w:t>
      </w:r>
      <w:bookmarkStart w:id="6567" w:name="_ETM_Q11_395450"/>
      <w:bookmarkEnd w:id="6567"/>
      <w:r>
        <w:rPr>
          <w:rtl/>
        </w:rPr>
        <w:t xml:space="preserve">יום </w:t>
      </w:r>
      <w:bookmarkStart w:id="6568" w:name="_ETM_Q11_395630"/>
      <w:bookmarkEnd w:id="6568"/>
      <w:r>
        <w:rPr>
          <w:rtl/>
        </w:rPr>
        <w:t>יש</w:t>
      </w:r>
      <w:r>
        <w:rPr>
          <w:rFonts w:hint="cs"/>
          <w:rtl/>
        </w:rPr>
        <w:t xml:space="preserve"> ל</w:t>
      </w:r>
      <w:r>
        <w:rPr>
          <w:rtl/>
        </w:rPr>
        <w:t xml:space="preserve">נו </w:t>
      </w:r>
      <w:bookmarkStart w:id="6569" w:name="_ETM_Q11_395900"/>
      <w:bookmarkEnd w:id="6569"/>
      <w:r>
        <w:rPr>
          <w:rtl/>
        </w:rPr>
        <w:t xml:space="preserve">רצון </w:t>
      </w:r>
      <w:bookmarkStart w:id="6570" w:name="_ETM_Q11_396260"/>
      <w:bookmarkEnd w:id="6570"/>
      <w:r>
        <w:rPr>
          <w:rtl/>
        </w:rPr>
        <w:t xml:space="preserve">לצמצם </w:t>
      </w:r>
      <w:bookmarkStart w:id="6571" w:name="_ETM_Q11_396710"/>
      <w:bookmarkEnd w:id="6571"/>
      <w:r>
        <w:rPr>
          <w:rtl/>
        </w:rPr>
        <w:t xml:space="preserve">את </w:t>
      </w:r>
      <w:bookmarkStart w:id="6572" w:name="_ETM_Q11_396770"/>
      <w:bookmarkEnd w:id="6572"/>
      <w:r>
        <w:rPr>
          <w:rtl/>
        </w:rPr>
        <w:t xml:space="preserve">מספר </w:t>
      </w:r>
      <w:bookmarkStart w:id="6573" w:name="_ETM_Q11_397070"/>
      <w:bookmarkEnd w:id="6573"/>
      <w:r>
        <w:rPr>
          <w:rtl/>
        </w:rPr>
        <w:t>הגופים</w:t>
      </w:r>
      <w:r>
        <w:rPr>
          <w:rFonts w:hint="cs"/>
          <w:rtl/>
        </w:rPr>
        <w:t>,</w:t>
      </w:r>
      <w:r>
        <w:rPr>
          <w:rtl/>
        </w:rPr>
        <w:t xml:space="preserve"> </w:t>
      </w:r>
      <w:bookmarkStart w:id="6574" w:name="_ETM_Q11_397860"/>
      <w:bookmarkEnd w:id="6574"/>
      <w:r>
        <w:rPr>
          <w:rtl/>
        </w:rPr>
        <w:t xml:space="preserve">אבל </w:t>
      </w:r>
      <w:bookmarkStart w:id="6575" w:name="_ETM_Q11_398099"/>
      <w:bookmarkEnd w:id="6575"/>
      <w:r>
        <w:rPr>
          <w:rtl/>
        </w:rPr>
        <w:t xml:space="preserve">אנחנו </w:t>
      </w:r>
      <w:bookmarkStart w:id="6576" w:name="_ETM_Q11_398370"/>
      <w:bookmarkEnd w:id="6576"/>
      <w:r>
        <w:rPr>
          <w:rtl/>
        </w:rPr>
        <w:t xml:space="preserve">רוצים </w:t>
      </w:r>
      <w:bookmarkStart w:id="6577" w:name="_ETM_Q11_398610"/>
      <w:bookmarkEnd w:id="6577"/>
      <w:r>
        <w:rPr>
          <w:rtl/>
        </w:rPr>
        <w:t xml:space="preserve">לקחת </w:t>
      </w:r>
      <w:bookmarkStart w:id="6578" w:name="_ETM_Q11_398970"/>
      <w:bookmarkEnd w:id="6578"/>
      <w:r>
        <w:rPr>
          <w:rtl/>
        </w:rPr>
        <w:t xml:space="preserve">לזה </w:t>
      </w:r>
      <w:bookmarkStart w:id="6579" w:name="_ETM_Q11_399269"/>
      <w:bookmarkEnd w:id="6579"/>
      <w:r>
        <w:rPr>
          <w:rtl/>
        </w:rPr>
        <w:t xml:space="preserve">עוד </w:t>
      </w:r>
      <w:bookmarkStart w:id="6580" w:name="_ETM_Q11_399900"/>
      <w:bookmarkEnd w:id="6580"/>
      <w:r>
        <w:rPr>
          <w:rtl/>
        </w:rPr>
        <w:t xml:space="preserve">קצת </w:t>
      </w:r>
      <w:bookmarkStart w:id="6581" w:name="_ETM_Q11_400230"/>
      <w:bookmarkEnd w:id="6581"/>
      <w:r>
        <w:rPr>
          <w:rtl/>
        </w:rPr>
        <w:t>זמן</w:t>
      </w:r>
      <w:r>
        <w:rPr>
          <w:rFonts w:hint="cs"/>
          <w:rtl/>
        </w:rPr>
        <w:t>.</w:t>
      </w:r>
      <w:r>
        <w:rPr>
          <w:rtl/>
        </w:rPr>
        <w:t xml:space="preserve"> </w:t>
      </w:r>
      <w:bookmarkStart w:id="6582" w:name="_ETM_Q11_400590"/>
      <w:bookmarkEnd w:id="6582"/>
    </w:p>
    <w:p w:rsidR="00660A22" w:rsidRDefault="00660A22" w:rsidP="00450196">
      <w:pPr>
        <w:rPr>
          <w:rtl/>
        </w:rPr>
      </w:pPr>
    </w:p>
    <w:p w:rsidR="00660A22" w:rsidRDefault="00660A22" w:rsidP="00450196">
      <w:pPr>
        <w:rPr>
          <w:rtl/>
        </w:rPr>
      </w:pPr>
      <w:bookmarkStart w:id="6583" w:name="_ETM_Q11_396000"/>
      <w:bookmarkEnd w:id="6583"/>
      <w:r>
        <w:rPr>
          <w:rtl/>
        </w:rPr>
        <w:t xml:space="preserve">החוק </w:t>
      </w:r>
      <w:bookmarkStart w:id="6584" w:name="_ETM_Q11_400920"/>
      <w:bookmarkEnd w:id="6584"/>
      <w:r>
        <w:rPr>
          <w:rtl/>
        </w:rPr>
        <w:t xml:space="preserve">הזה </w:t>
      </w:r>
      <w:bookmarkStart w:id="6585" w:name="_ETM_Q11_401099"/>
      <w:bookmarkEnd w:id="6585"/>
      <w:r>
        <w:rPr>
          <w:rtl/>
        </w:rPr>
        <w:t xml:space="preserve">מחזק </w:t>
      </w:r>
      <w:bookmarkStart w:id="6586" w:name="_ETM_Q11_401489"/>
      <w:bookmarkEnd w:id="6586"/>
      <w:r>
        <w:rPr>
          <w:rtl/>
        </w:rPr>
        <w:t xml:space="preserve">את </w:t>
      </w:r>
      <w:bookmarkStart w:id="6587" w:name="_ETM_Q11_401610"/>
      <w:bookmarkEnd w:id="6587"/>
      <w:r>
        <w:rPr>
          <w:rtl/>
        </w:rPr>
        <w:t xml:space="preserve">היכולת </w:t>
      </w:r>
      <w:bookmarkStart w:id="6588" w:name="_ETM_Q11_401940"/>
      <w:bookmarkEnd w:id="6588"/>
      <w:r>
        <w:rPr>
          <w:rtl/>
        </w:rPr>
        <w:t xml:space="preserve">של </w:t>
      </w:r>
      <w:bookmarkStart w:id="6589" w:name="_ETM_Q11_402060"/>
      <w:bookmarkEnd w:id="6589"/>
      <w:r>
        <w:rPr>
          <w:rtl/>
        </w:rPr>
        <w:t xml:space="preserve">המדינה </w:t>
      </w:r>
      <w:bookmarkStart w:id="6590" w:name="_ETM_Q11_402420"/>
      <w:bookmarkEnd w:id="6590"/>
      <w:r>
        <w:rPr>
          <w:rtl/>
        </w:rPr>
        <w:t xml:space="preserve">להפעיל </w:t>
      </w:r>
      <w:bookmarkStart w:id="6591" w:name="_ETM_Q11_403230"/>
      <w:bookmarkEnd w:id="6591"/>
      <w:r>
        <w:rPr>
          <w:rtl/>
        </w:rPr>
        <w:t xml:space="preserve">שירות </w:t>
      </w:r>
      <w:bookmarkStart w:id="6592" w:name="_ETM_Q11_403620"/>
      <w:bookmarkEnd w:id="6592"/>
      <w:r>
        <w:rPr>
          <w:rtl/>
        </w:rPr>
        <w:t>ר</w:t>
      </w:r>
      <w:r>
        <w:rPr>
          <w:rFonts w:hint="cs"/>
          <w:rtl/>
        </w:rPr>
        <w:t>ח</w:t>
      </w:r>
      <w:r>
        <w:rPr>
          <w:rtl/>
        </w:rPr>
        <w:t>ב</w:t>
      </w:r>
      <w:r>
        <w:rPr>
          <w:rFonts w:hint="cs"/>
          <w:rtl/>
        </w:rPr>
        <w:t>,</w:t>
      </w:r>
      <w:r>
        <w:rPr>
          <w:rtl/>
        </w:rPr>
        <w:t xml:space="preserve"> </w:t>
      </w:r>
      <w:bookmarkStart w:id="6593" w:name="_ETM_Q11_404160"/>
      <w:bookmarkEnd w:id="6593"/>
      <w:r>
        <w:rPr>
          <w:rtl/>
        </w:rPr>
        <w:t>ממוקד</w:t>
      </w:r>
      <w:r>
        <w:rPr>
          <w:rFonts w:hint="cs"/>
          <w:rtl/>
        </w:rPr>
        <w:t>,</w:t>
      </w:r>
      <w:r>
        <w:rPr>
          <w:rtl/>
        </w:rPr>
        <w:t xml:space="preserve"> </w:t>
      </w:r>
      <w:bookmarkStart w:id="6594" w:name="_ETM_Q11_404849"/>
      <w:bookmarkEnd w:id="6594"/>
      <w:r>
        <w:rPr>
          <w:rtl/>
        </w:rPr>
        <w:t xml:space="preserve">תורם </w:t>
      </w:r>
      <w:bookmarkStart w:id="6595" w:name="_ETM_Q11_405239"/>
      <w:bookmarkEnd w:id="6595"/>
      <w:r>
        <w:rPr>
          <w:rtl/>
        </w:rPr>
        <w:t xml:space="preserve">ומשולב </w:t>
      </w:r>
      <w:bookmarkStart w:id="6596" w:name="_ETM_Q11_406319"/>
      <w:bookmarkEnd w:id="6596"/>
      <w:r>
        <w:rPr>
          <w:rtl/>
        </w:rPr>
        <w:t xml:space="preserve">למען </w:t>
      </w:r>
      <w:bookmarkStart w:id="6597" w:name="_ETM_Q11_406769"/>
      <w:bookmarkEnd w:id="6597"/>
      <w:r>
        <w:rPr>
          <w:rtl/>
        </w:rPr>
        <w:t>המדינה</w:t>
      </w:r>
      <w:r>
        <w:rPr>
          <w:rFonts w:hint="cs"/>
          <w:rtl/>
        </w:rPr>
        <w:t>.</w:t>
      </w:r>
      <w:r>
        <w:rPr>
          <w:rtl/>
        </w:rPr>
        <w:t xml:space="preserve"> </w:t>
      </w:r>
      <w:bookmarkStart w:id="6598" w:name="_ETM_Q11_407880"/>
      <w:bookmarkEnd w:id="6598"/>
      <w:r>
        <w:rPr>
          <w:rtl/>
        </w:rPr>
        <w:t xml:space="preserve">הוא </w:t>
      </w:r>
      <w:bookmarkStart w:id="6599" w:name="_ETM_Q11_408030"/>
      <w:bookmarkEnd w:id="6599"/>
      <w:r>
        <w:rPr>
          <w:rtl/>
        </w:rPr>
        <w:t xml:space="preserve">לא </w:t>
      </w:r>
      <w:bookmarkStart w:id="6600" w:name="_ETM_Q11_408150"/>
      <w:bookmarkEnd w:id="6600"/>
      <w:r>
        <w:rPr>
          <w:rtl/>
        </w:rPr>
        <w:t xml:space="preserve">ממציא </w:t>
      </w:r>
      <w:bookmarkStart w:id="6601" w:name="_ETM_Q11_408570"/>
      <w:bookmarkEnd w:id="6601"/>
      <w:r>
        <w:rPr>
          <w:rtl/>
        </w:rPr>
        <w:t xml:space="preserve">מחדש </w:t>
      </w:r>
      <w:bookmarkStart w:id="6602" w:name="_ETM_Q11_408930"/>
      <w:bookmarkEnd w:id="6602"/>
      <w:r>
        <w:rPr>
          <w:rtl/>
        </w:rPr>
        <w:t xml:space="preserve">את </w:t>
      </w:r>
      <w:bookmarkStart w:id="6603" w:name="_ETM_Q11_409080"/>
      <w:bookmarkEnd w:id="6603"/>
      <w:r>
        <w:rPr>
          <w:rtl/>
        </w:rPr>
        <w:t>המסגרות</w:t>
      </w:r>
      <w:r>
        <w:rPr>
          <w:rFonts w:hint="cs"/>
          <w:rtl/>
        </w:rPr>
        <w:t>,</w:t>
      </w:r>
      <w:r>
        <w:rPr>
          <w:rtl/>
        </w:rPr>
        <w:t xml:space="preserve"> </w:t>
      </w:r>
      <w:bookmarkStart w:id="6604" w:name="_ETM_Q11_409770"/>
      <w:bookmarkEnd w:id="6604"/>
      <w:r>
        <w:rPr>
          <w:rtl/>
        </w:rPr>
        <w:t xml:space="preserve">אלא </w:t>
      </w:r>
      <w:bookmarkStart w:id="6605" w:name="_ETM_Q11_410040"/>
      <w:bookmarkEnd w:id="6605"/>
      <w:r>
        <w:rPr>
          <w:rtl/>
        </w:rPr>
        <w:t xml:space="preserve">הוא </w:t>
      </w:r>
      <w:bookmarkStart w:id="6606" w:name="_ETM_Q11_410100"/>
      <w:bookmarkEnd w:id="6606"/>
      <w:r>
        <w:rPr>
          <w:rtl/>
        </w:rPr>
        <w:t xml:space="preserve">משפר </w:t>
      </w:r>
      <w:bookmarkStart w:id="6607" w:name="_ETM_Q11_410790"/>
      <w:bookmarkEnd w:id="6607"/>
      <w:r>
        <w:rPr>
          <w:rtl/>
        </w:rPr>
        <w:t xml:space="preserve">את </w:t>
      </w:r>
      <w:bookmarkStart w:id="6608" w:name="_ETM_Q11_410940"/>
      <w:bookmarkEnd w:id="6608"/>
      <w:r>
        <w:rPr>
          <w:rtl/>
        </w:rPr>
        <w:t xml:space="preserve">הכלים </w:t>
      </w:r>
      <w:bookmarkStart w:id="6609" w:name="_ETM_Q11_411300"/>
      <w:bookmarkEnd w:id="6609"/>
      <w:r>
        <w:rPr>
          <w:rtl/>
        </w:rPr>
        <w:t>הקיימים</w:t>
      </w:r>
      <w:r>
        <w:rPr>
          <w:rFonts w:hint="cs"/>
          <w:rtl/>
        </w:rPr>
        <w:t>,</w:t>
      </w:r>
      <w:r>
        <w:rPr>
          <w:rtl/>
        </w:rPr>
        <w:t xml:space="preserve"> </w:t>
      </w:r>
      <w:bookmarkStart w:id="6610" w:name="_ETM_Q11_411900"/>
      <w:bookmarkEnd w:id="6610"/>
      <w:r>
        <w:rPr>
          <w:rtl/>
        </w:rPr>
        <w:t xml:space="preserve">מסיר </w:t>
      </w:r>
      <w:bookmarkStart w:id="6611" w:name="_ETM_Q11_412230"/>
      <w:bookmarkEnd w:id="6611"/>
      <w:r>
        <w:rPr>
          <w:rtl/>
        </w:rPr>
        <w:t xml:space="preserve">חסמים </w:t>
      </w:r>
      <w:bookmarkStart w:id="6612" w:name="_ETM_Q11_412770"/>
      <w:bookmarkEnd w:id="6612"/>
      <w:r>
        <w:rPr>
          <w:rFonts w:hint="cs"/>
          <w:rtl/>
        </w:rPr>
        <w:t>ו</w:t>
      </w:r>
      <w:r>
        <w:rPr>
          <w:rtl/>
        </w:rPr>
        <w:t xml:space="preserve">ממקסם </w:t>
      </w:r>
      <w:bookmarkStart w:id="6613" w:name="_ETM_Q11_413250"/>
      <w:bookmarkEnd w:id="6613"/>
      <w:r>
        <w:rPr>
          <w:rtl/>
        </w:rPr>
        <w:t xml:space="preserve">את </w:t>
      </w:r>
      <w:bookmarkStart w:id="6614" w:name="_ETM_Q11_413590"/>
      <w:bookmarkEnd w:id="6614"/>
      <w:r>
        <w:rPr>
          <w:rFonts w:hint="cs"/>
          <w:rtl/>
        </w:rPr>
        <w:t>ה</w:t>
      </w:r>
      <w:r>
        <w:rPr>
          <w:rtl/>
        </w:rPr>
        <w:t>פוטנציאל</w:t>
      </w:r>
      <w:r>
        <w:rPr>
          <w:rFonts w:hint="cs"/>
          <w:rtl/>
        </w:rPr>
        <w:t>.</w:t>
      </w:r>
      <w:r>
        <w:rPr>
          <w:rtl/>
        </w:rPr>
        <w:t xml:space="preserve"> </w:t>
      </w:r>
      <w:bookmarkStart w:id="6615" w:name="_ETM_Q11_414640"/>
      <w:bookmarkEnd w:id="6615"/>
      <w:r>
        <w:rPr>
          <w:rtl/>
        </w:rPr>
        <w:t xml:space="preserve">על </w:t>
      </w:r>
      <w:bookmarkStart w:id="6616" w:name="_ETM_Q11_414790"/>
      <w:bookmarkEnd w:id="6616"/>
      <w:r>
        <w:rPr>
          <w:rtl/>
        </w:rPr>
        <w:t xml:space="preserve">כן </w:t>
      </w:r>
      <w:bookmarkStart w:id="6617" w:name="_ETM_Q11_414970"/>
      <w:bookmarkEnd w:id="6617"/>
      <w:r>
        <w:rPr>
          <w:rtl/>
        </w:rPr>
        <w:t xml:space="preserve">אני </w:t>
      </w:r>
      <w:bookmarkStart w:id="6618" w:name="_ETM_Q11_415120"/>
      <w:bookmarkEnd w:id="6618"/>
      <w:r>
        <w:rPr>
          <w:rtl/>
        </w:rPr>
        <w:t xml:space="preserve">מבקשת </w:t>
      </w:r>
      <w:bookmarkStart w:id="6619" w:name="_ETM_Q11_415810"/>
      <w:bookmarkEnd w:id="6619"/>
      <w:r>
        <w:rPr>
          <w:rtl/>
        </w:rPr>
        <w:t xml:space="preserve">את </w:t>
      </w:r>
      <w:bookmarkStart w:id="6620" w:name="_ETM_Q11_415959"/>
      <w:bookmarkEnd w:id="6620"/>
      <w:r>
        <w:rPr>
          <w:rtl/>
        </w:rPr>
        <w:t xml:space="preserve">תמיכת </w:t>
      </w:r>
      <w:bookmarkStart w:id="6621" w:name="_ETM_Q11_416470"/>
      <w:bookmarkEnd w:id="6621"/>
      <w:r>
        <w:rPr>
          <w:rtl/>
        </w:rPr>
        <w:t xml:space="preserve">הכנסת </w:t>
      </w:r>
      <w:bookmarkStart w:id="6622" w:name="_ETM_Q11_416950"/>
      <w:bookmarkEnd w:id="6622"/>
      <w:r>
        <w:rPr>
          <w:rtl/>
        </w:rPr>
        <w:t xml:space="preserve">כולה </w:t>
      </w:r>
      <w:bookmarkStart w:id="6623" w:name="_ETM_Q11_417280"/>
      <w:bookmarkEnd w:id="6623"/>
      <w:r>
        <w:rPr>
          <w:rtl/>
        </w:rPr>
        <w:t xml:space="preserve">בהצעת </w:t>
      </w:r>
      <w:bookmarkStart w:id="6624" w:name="_ETM_Q11_417760"/>
      <w:bookmarkEnd w:id="6624"/>
      <w:r>
        <w:rPr>
          <w:rtl/>
        </w:rPr>
        <w:t>החוק</w:t>
      </w:r>
      <w:r>
        <w:rPr>
          <w:rFonts w:hint="cs"/>
          <w:rtl/>
        </w:rPr>
        <w:t>.</w:t>
      </w:r>
      <w:r>
        <w:rPr>
          <w:rtl/>
        </w:rPr>
        <w:t xml:space="preserve"> </w:t>
      </w:r>
      <w:bookmarkStart w:id="6625" w:name="_ETM_Q11_418150"/>
      <w:bookmarkEnd w:id="6625"/>
      <w:r>
        <w:rPr>
          <w:rtl/>
        </w:rPr>
        <w:t xml:space="preserve">תודה </w:t>
      </w:r>
      <w:bookmarkStart w:id="6626" w:name="_ETM_Q11_418420"/>
      <w:bookmarkEnd w:id="6626"/>
      <w:r>
        <w:rPr>
          <w:rtl/>
        </w:rPr>
        <w:t>רבה</w:t>
      </w:r>
      <w:r>
        <w:rPr>
          <w:rFonts w:hint="cs"/>
          <w:rtl/>
        </w:rPr>
        <w:t>.</w:t>
      </w:r>
      <w:r>
        <w:rPr>
          <w:rtl/>
        </w:rPr>
        <w:t xml:space="preserve"> </w:t>
      </w:r>
      <w:bookmarkStart w:id="6627" w:name="_ETM_Q11_419200"/>
      <w:bookmarkEnd w:id="6627"/>
    </w:p>
    <w:p w:rsidR="00660A22" w:rsidRDefault="00660A22" w:rsidP="00450196">
      <w:pPr>
        <w:rPr>
          <w:rtl/>
        </w:rPr>
      </w:pPr>
    </w:p>
    <w:p w:rsidR="00660A22" w:rsidRDefault="00660A22" w:rsidP="00450196">
      <w:pPr>
        <w:pStyle w:val="af6"/>
        <w:keepNext/>
        <w:rPr>
          <w:rtl/>
        </w:rPr>
      </w:pPr>
      <w:r w:rsidRPr="00E334D2">
        <w:rPr>
          <w:rStyle w:val="TagStyle"/>
          <w:rtl/>
        </w:rPr>
        <w:t xml:space="preserve"> &lt;&lt; </w:t>
      </w:r>
      <w:proofErr w:type="spellStart"/>
      <w:r w:rsidRPr="00E334D2">
        <w:rPr>
          <w:rStyle w:val="TagStyle"/>
          <w:rtl/>
        </w:rPr>
        <w:t>יור</w:t>
      </w:r>
      <w:proofErr w:type="spellEnd"/>
      <w:r w:rsidRPr="00E334D2">
        <w:rPr>
          <w:rStyle w:val="TagStyle"/>
          <w:rtl/>
        </w:rPr>
        <w:t xml:space="preserve"> &gt;&gt; </w:t>
      </w:r>
      <w:r>
        <w:rPr>
          <w:rtl/>
        </w:rPr>
        <w:t>היו"ר מאיר כהן:</w:t>
      </w:r>
      <w:r w:rsidRPr="00E334D2">
        <w:rPr>
          <w:rStyle w:val="TagStyle"/>
          <w:rtl/>
        </w:rPr>
        <w:t xml:space="preserve"> &lt;&lt; </w:t>
      </w:r>
      <w:proofErr w:type="spellStart"/>
      <w:r w:rsidRPr="00E334D2">
        <w:rPr>
          <w:rStyle w:val="TagStyle"/>
          <w:rtl/>
        </w:rPr>
        <w:t>יור</w:t>
      </w:r>
      <w:proofErr w:type="spellEnd"/>
      <w:r w:rsidRPr="00E334D2">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6628" w:name="_ETM_Q11_418000"/>
      <w:bookmarkEnd w:id="6628"/>
      <w:r>
        <w:rPr>
          <w:rtl/>
        </w:rPr>
        <w:t xml:space="preserve">תודה </w:t>
      </w:r>
      <w:bookmarkStart w:id="6629" w:name="_ETM_Q11_419440"/>
      <w:bookmarkEnd w:id="6629"/>
      <w:r>
        <w:rPr>
          <w:rtl/>
        </w:rPr>
        <w:t>רבה</w:t>
      </w:r>
      <w:r>
        <w:rPr>
          <w:rFonts w:hint="cs"/>
          <w:rtl/>
        </w:rPr>
        <w:t>, גברתי.</w:t>
      </w:r>
      <w:r>
        <w:rPr>
          <w:rtl/>
        </w:rPr>
        <w:t xml:space="preserve"> </w:t>
      </w:r>
      <w:bookmarkStart w:id="6630" w:name="_ETM_Q11_420010"/>
      <w:bookmarkStart w:id="6631" w:name="_ETM_Q11_421000"/>
      <w:bookmarkEnd w:id="6630"/>
      <w:bookmarkEnd w:id="6631"/>
      <w:r>
        <w:rPr>
          <w:rtl/>
        </w:rPr>
        <w:t xml:space="preserve">אנחנו </w:t>
      </w:r>
      <w:bookmarkStart w:id="6632" w:name="_ETM_Q11_420250"/>
      <w:bookmarkEnd w:id="6632"/>
      <w:r>
        <w:rPr>
          <w:rtl/>
        </w:rPr>
        <w:t xml:space="preserve">עוברים </w:t>
      </w:r>
      <w:bookmarkStart w:id="6633" w:name="_ETM_Q11_420550"/>
      <w:bookmarkEnd w:id="6633"/>
      <w:r>
        <w:rPr>
          <w:rtl/>
        </w:rPr>
        <w:t xml:space="preserve">לדיון </w:t>
      </w:r>
      <w:bookmarkStart w:id="6634" w:name="_ETM_Q11_420970"/>
      <w:bookmarkEnd w:id="6634"/>
      <w:r>
        <w:rPr>
          <w:rtl/>
        </w:rPr>
        <w:t>אישי</w:t>
      </w:r>
      <w:r>
        <w:rPr>
          <w:rFonts w:hint="cs"/>
          <w:rtl/>
        </w:rPr>
        <w:t>.</w:t>
      </w:r>
      <w:r>
        <w:rPr>
          <w:rtl/>
        </w:rPr>
        <w:t xml:space="preserve"> </w:t>
      </w:r>
      <w:bookmarkStart w:id="6635" w:name="_ETM_Q11_422319"/>
      <w:bookmarkEnd w:id="6635"/>
      <w:r>
        <w:rPr>
          <w:rtl/>
        </w:rPr>
        <w:t xml:space="preserve">חברת </w:t>
      </w:r>
      <w:bookmarkStart w:id="6636" w:name="_ETM_Q11_422680"/>
      <w:bookmarkEnd w:id="6636"/>
      <w:r>
        <w:rPr>
          <w:rtl/>
        </w:rPr>
        <w:t xml:space="preserve">הכנסת </w:t>
      </w:r>
      <w:bookmarkStart w:id="6637" w:name="_ETM_Q11_423040"/>
      <w:bookmarkEnd w:id="6637"/>
      <w:r>
        <w:rPr>
          <w:rtl/>
        </w:rPr>
        <w:t xml:space="preserve">אורית </w:t>
      </w:r>
      <w:bookmarkStart w:id="6638" w:name="_ETM_Q11_423280"/>
      <w:bookmarkEnd w:id="6638"/>
      <w:r>
        <w:rPr>
          <w:rtl/>
        </w:rPr>
        <w:t xml:space="preserve">פרקש </w:t>
      </w:r>
      <w:bookmarkStart w:id="6639" w:name="_ETM_Q11_423640"/>
      <w:bookmarkEnd w:id="6639"/>
      <w:r>
        <w:rPr>
          <w:rtl/>
        </w:rPr>
        <w:t>הכהן</w:t>
      </w:r>
      <w:r>
        <w:rPr>
          <w:rFonts w:hint="cs"/>
          <w:rtl/>
        </w:rPr>
        <w:t>, שלוש</w:t>
      </w:r>
      <w:bookmarkStart w:id="6640" w:name="_ETM_Q11_424750"/>
      <w:bookmarkEnd w:id="6640"/>
      <w:r>
        <w:rPr>
          <w:rtl/>
        </w:rPr>
        <w:t xml:space="preserve"> </w:t>
      </w:r>
      <w:bookmarkStart w:id="6641" w:name="_ETM_Q11_425200"/>
      <w:bookmarkEnd w:id="6641"/>
      <w:r>
        <w:rPr>
          <w:rtl/>
        </w:rPr>
        <w:t>דקות</w:t>
      </w:r>
      <w:r>
        <w:rPr>
          <w:rFonts w:hint="cs"/>
          <w:rtl/>
        </w:rPr>
        <w:t>.</w:t>
      </w:r>
      <w:r>
        <w:rPr>
          <w:rtl/>
        </w:rPr>
        <w:t xml:space="preserve"> </w:t>
      </w:r>
      <w:bookmarkStart w:id="6642" w:name="_ETM_Q11_425859"/>
      <w:bookmarkEnd w:id="6642"/>
      <w:r>
        <w:rPr>
          <w:rtl/>
        </w:rPr>
        <w:t>בבקשה</w:t>
      </w:r>
      <w:r>
        <w:rPr>
          <w:rFonts w:hint="cs"/>
          <w:rtl/>
        </w:rPr>
        <w:t>, גברתי.</w:t>
      </w:r>
    </w:p>
    <w:p w:rsidR="00660A22" w:rsidRDefault="00660A22" w:rsidP="00450196">
      <w:pPr>
        <w:rPr>
          <w:rtl/>
        </w:rPr>
      </w:pPr>
      <w:bookmarkStart w:id="6643" w:name="_ETM_Q11_428000"/>
      <w:bookmarkEnd w:id="6643"/>
    </w:p>
    <w:p w:rsidR="00660A22" w:rsidRDefault="00660A22" w:rsidP="00450196">
      <w:pPr>
        <w:pStyle w:val="a4"/>
        <w:keepNext/>
        <w:rPr>
          <w:rtl/>
        </w:rPr>
      </w:pPr>
      <w:bookmarkStart w:id="6644" w:name="ET_speaker_5800_26"/>
      <w:r w:rsidRPr="000947B7">
        <w:rPr>
          <w:rStyle w:val="TagStyle"/>
          <w:rtl/>
        </w:rPr>
        <w:t xml:space="preserve"> &lt;&lt; דובר &gt;&gt; </w:t>
      </w:r>
      <w:bookmarkStart w:id="6645" w:name="_Toc200401547"/>
      <w:r>
        <w:rPr>
          <w:rtl/>
        </w:rPr>
        <w:t>אורית פרקש הכהן (המחנה הממלכתי):</w:t>
      </w:r>
      <w:bookmarkEnd w:id="6645"/>
      <w:r w:rsidRPr="000947B7">
        <w:rPr>
          <w:rStyle w:val="TagStyle"/>
          <w:rtl/>
        </w:rPr>
        <w:t xml:space="preserve"> &lt;&lt; דובר &gt;&gt;</w:t>
      </w:r>
      <w:r>
        <w:rPr>
          <w:rtl/>
        </w:rPr>
        <w:t xml:space="preserve">  </w:t>
      </w:r>
      <w:bookmarkEnd w:id="6644"/>
    </w:p>
    <w:p w:rsidR="00660A22" w:rsidRDefault="00660A22" w:rsidP="00450196">
      <w:pPr>
        <w:rPr>
          <w:rtl/>
        </w:rPr>
      </w:pPr>
    </w:p>
    <w:p w:rsidR="00660A22" w:rsidRDefault="00660A22" w:rsidP="00450196">
      <w:pPr>
        <w:rPr>
          <w:rtl/>
        </w:rPr>
      </w:pPr>
      <w:r>
        <w:rPr>
          <w:rtl/>
        </w:rPr>
        <w:t xml:space="preserve">תודה </w:t>
      </w:r>
      <w:bookmarkStart w:id="6646" w:name="_ETM_Q11_455599"/>
      <w:bookmarkEnd w:id="6646"/>
      <w:r>
        <w:rPr>
          <w:rtl/>
        </w:rPr>
        <w:t>רבה</w:t>
      </w:r>
      <w:r>
        <w:rPr>
          <w:rFonts w:hint="cs"/>
          <w:rtl/>
        </w:rPr>
        <w:t>.</w:t>
      </w:r>
      <w:r>
        <w:rPr>
          <w:rtl/>
        </w:rPr>
        <w:t xml:space="preserve"> </w:t>
      </w:r>
      <w:bookmarkStart w:id="6647" w:name="_ETM_Q11_456469"/>
      <w:bookmarkEnd w:id="6647"/>
      <w:r>
        <w:rPr>
          <w:rtl/>
        </w:rPr>
        <w:t xml:space="preserve">אדוני </w:t>
      </w:r>
      <w:bookmarkStart w:id="6648" w:name="_ETM_Q11_456830"/>
      <w:bookmarkEnd w:id="6648"/>
      <w:r>
        <w:rPr>
          <w:rtl/>
        </w:rPr>
        <w:t>היושב-ראש</w:t>
      </w:r>
      <w:r>
        <w:rPr>
          <w:rFonts w:hint="cs"/>
          <w:rtl/>
        </w:rPr>
        <w:t>,</w:t>
      </w:r>
      <w:r>
        <w:rPr>
          <w:rtl/>
        </w:rPr>
        <w:t xml:space="preserve"> </w:t>
      </w:r>
      <w:bookmarkStart w:id="6649" w:name="_ETM_Q11_457550"/>
      <w:bookmarkEnd w:id="6649"/>
      <w:r>
        <w:rPr>
          <w:rtl/>
        </w:rPr>
        <w:t xml:space="preserve">חבריי </w:t>
      </w:r>
      <w:bookmarkStart w:id="6650" w:name="_ETM_Q11_457939"/>
      <w:bookmarkEnd w:id="6650"/>
      <w:r>
        <w:rPr>
          <w:rtl/>
        </w:rPr>
        <w:t xml:space="preserve">חברי </w:t>
      </w:r>
      <w:bookmarkStart w:id="6651" w:name="_ETM_Q11_458300"/>
      <w:bookmarkEnd w:id="6651"/>
      <w:r>
        <w:rPr>
          <w:rtl/>
        </w:rPr>
        <w:t>הכנסת</w:t>
      </w:r>
      <w:r>
        <w:rPr>
          <w:rFonts w:hint="cs"/>
          <w:rtl/>
        </w:rPr>
        <w:t>,</w:t>
      </w:r>
      <w:r>
        <w:rPr>
          <w:rtl/>
        </w:rPr>
        <w:t xml:space="preserve"> </w:t>
      </w:r>
      <w:bookmarkStart w:id="6652" w:name="_ETM_Q11_460520"/>
      <w:bookmarkEnd w:id="6652"/>
      <w:r>
        <w:rPr>
          <w:rFonts w:hint="cs"/>
          <w:rtl/>
        </w:rPr>
        <w:t>בצונאמי</w:t>
      </w:r>
      <w:r>
        <w:rPr>
          <w:rtl/>
        </w:rPr>
        <w:t xml:space="preserve"> </w:t>
      </w:r>
      <w:bookmarkStart w:id="6653" w:name="_ETM_Q11_460960"/>
      <w:bookmarkEnd w:id="6653"/>
      <w:r>
        <w:rPr>
          <w:rtl/>
        </w:rPr>
        <w:t xml:space="preserve">החקיקה </w:t>
      </w:r>
      <w:bookmarkStart w:id="6654" w:name="_ETM_Q11_462039"/>
      <w:bookmarkEnd w:id="6654"/>
      <w:r>
        <w:rPr>
          <w:rtl/>
        </w:rPr>
        <w:t xml:space="preserve">וכל </w:t>
      </w:r>
      <w:bookmarkStart w:id="6655" w:name="_ETM_Q11_462520"/>
      <w:bookmarkStart w:id="6656" w:name="_ETM_Q11_463800"/>
      <w:bookmarkStart w:id="6657" w:name="_ETM_Q11_464250"/>
      <w:bookmarkEnd w:id="6655"/>
      <w:bookmarkEnd w:id="6656"/>
      <w:bookmarkEnd w:id="6657"/>
      <w:r>
        <w:rPr>
          <w:rFonts w:hint="cs"/>
          <w:rtl/>
        </w:rPr>
        <w:t>הכאוס</w:t>
      </w:r>
      <w:r>
        <w:rPr>
          <w:rtl/>
        </w:rPr>
        <w:t xml:space="preserve"> </w:t>
      </w:r>
      <w:bookmarkStart w:id="6658" w:name="_ETM_Q11_464310"/>
      <w:bookmarkEnd w:id="6658"/>
      <w:r>
        <w:rPr>
          <w:rtl/>
        </w:rPr>
        <w:t>המשטר</w:t>
      </w:r>
      <w:r>
        <w:rPr>
          <w:rFonts w:hint="cs"/>
          <w:rtl/>
        </w:rPr>
        <w:t>י</w:t>
      </w:r>
      <w:r>
        <w:rPr>
          <w:rtl/>
        </w:rPr>
        <w:t xml:space="preserve"> </w:t>
      </w:r>
      <w:bookmarkStart w:id="6659" w:name="_ETM_Q11_464850"/>
      <w:bookmarkEnd w:id="6659"/>
      <w:r>
        <w:rPr>
          <w:rtl/>
        </w:rPr>
        <w:t xml:space="preserve">הדמוקרטי </w:t>
      </w:r>
      <w:bookmarkStart w:id="6660" w:name="_ETM_Q11_465480"/>
      <w:bookmarkEnd w:id="6660"/>
      <w:r>
        <w:rPr>
          <w:rtl/>
        </w:rPr>
        <w:t xml:space="preserve">שנופל </w:t>
      </w:r>
      <w:bookmarkStart w:id="6661" w:name="_ETM_Q11_466050"/>
      <w:bookmarkEnd w:id="6661"/>
      <w:r>
        <w:rPr>
          <w:rtl/>
        </w:rPr>
        <w:t>עלינו</w:t>
      </w:r>
      <w:r>
        <w:rPr>
          <w:rFonts w:hint="cs"/>
          <w:rtl/>
        </w:rPr>
        <w:t>,</w:t>
      </w:r>
      <w:r w:rsidRPr="00C57B6D">
        <w:rPr>
          <w:rtl/>
        </w:rPr>
        <w:t xml:space="preserve"> </w:t>
      </w:r>
      <w:r>
        <w:rPr>
          <w:rFonts w:hint="cs"/>
          <w:rtl/>
        </w:rPr>
        <w:t>אני אקרא לזה,</w:t>
      </w:r>
      <w:r>
        <w:rPr>
          <w:rtl/>
        </w:rPr>
        <w:t xml:space="preserve"> </w:t>
      </w:r>
      <w:bookmarkStart w:id="6662" w:name="_ETM_Q11_467169"/>
      <w:bookmarkEnd w:id="6662"/>
      <w:r>
        <w:rPr>
          <w:rtl/>
        </w:rPr>
        <w:t xml:space="preserve">בולט </w:t>
      </w:r>
      <w:bookmarkStart w:id="6663" w:name="_ETM_Q11_467589"/>
      <w:bookmarkEnd w:id="6663"/>
      <w:r>
        <w:rPr>
          <w:rtl/>
        </w:rPr>
        <w:t xml:space="preserve">לעין </w:t>
      </w:r>
      <w:bookmarkStart w:id="6664" w:name="_ETM_Q11_468040"/>
      <w:bookmarkEnd w:id="6664"/>
      <w:r>
        <w:rPr>
          <w:rtl/>
        </w:rPr>
        <w:t xml:space="preserve">טיעון </w:t>
      </w:r>
      <w:bookmarkStart w:id="6665" w:name="_ETM_Q11_468550"/>
      <w:bookmarkEnd w:id="6665"/>
      <w:r>
        <w:rPr>
          <w:rtl/>
        </w:rPr>
        <w:t>ש</w:t>
      </w:r>
      <w:bookmarkStart w:id="6666" w:name="_ETM_Q11_468729"/>
      <w:bookmarkEnd w:id="6666"/>
      <w:r>
        <w:rPr>
          <w:rtl/>
        </w:rPr>
        <w:t xml:space="preserve">כל </w:t>
      </w:r>
      <w:bookmarkStart w:id="6667" w:name="_ETM_Q11_468880"/>
      <w:bookmarkEnd w:id="6667"/>
      <w:r>
        <w:rPr>
          <w:rtl/>
        </w:rPr>
        <w:t xml:space="preserve">הזמן </w:t>
      </w:r>
      <w:bookmarkStart w:id="6668" w:name="_ETM_Q11_469089"/>
      <w:bookmarkEnd w:id="6668"/>
      <w:r>
        <w:rPr>
          <w:rtl/>
        </w:rPr>
        <w:t xml:space="preserve">חוזר </w:t>
      </w:r>
      <w:bookmarkStart w:id="6669" w:name="_ETM_Q11_469509"/>
      <w:bookmarkEnd w:id="6669"/>
      <w:r>
        <w:rPr>
          <w:rtl/>
        </w:rPr>
        <w:t xml:space="preserve">על </w:t>
      </w:r>
      <w:bookmarkStart w:id="6670" w:name="_ETM_Q11_469600"/>
      <w:bookmarkEnd w:id="6670"/>
      <w:r>
        <w:rPr>
          <w:rtl/>
        </w:rPr>
        <w:t>עצמו</w:t>
      </w:r>
      <w:r>
        <w:rPr>
          <w:rFonts w:hint="cs"/>
          <w:rtl/>
        </w:rPr>
        <w:t>,</w:t>
      </w:r>
      <w:r>
        <w:rPr>
          <w:rtl/>
        </w:rPr>
        <w:t xml:space="preserve"> </w:t>
      </w:r>
      <w:bookmarkStart w:id="6671" w:name="_ETM_Q11_469930"/>
      <w:bookmarkEnd w:id="6671"/>
      <w:r>
        <w:rPr>
          <w:rtl/>
        </w:rPr>
        <w:t xml:space="preserve">וחזר </w:t>
      </w:r>
      <w:bookmarkStart w:id="6672" w:name="_ETM_Q11_470350"/>
      <w:bookmarkEnd w:id="6672"/>
      <w:r>
        <w:rPr>
          <w:rtl/>
        </w:rPr>
        <w:t xml:space="preserve">על </w:t>
      </w:r>
      <w:bookmarkStart w:id="6673" w:name="_ETM_Q11_470410"/>
      <w:bookmarkEnd w:id="6673"/>
      <w:r>
        <w:rPr>
          <w:rtl/>
        </w:rPr>
        <w:t xml:space="preserve">עצמו </w:t>
      </w:r>
      <w:bookmarkStart w:id="6674" w:name="_ETM_Q11_470680"/>
      <w:bookmarkEnd w:id="6674"/>
      <w:r>
        <w:rPr>
          <w:rtl/>
        </w:rPr>
        <w:t xml:space="preserve">גם </w:t>
      </w:r>
      <w:bookmarkStart w:id="6675" w:name="_ETM_Q11_470860"/>
      <w:bookmarkEnd w:id="6675"/>
      <w:r>
        <w:rPr>
          <w:rtl/>
        </w:rPr>
        <w:t xml:space="preserve">היום </w:t>
      </w:r>
      <w:bookmarkStart w:id="6676" w:name="_ETM_Q11_471190"/>
      <w:bookmarkEnd w:id="6676"/>
      <w:r>
        <w:rPr>
          <w:rtl/>
        </w:rPr>
        <w:t xml:space="preserve">בהצעת </w:t>
      </w:r>
      <w:bookmarkStart w:id="6677" w:name="_ETM_Q11_471669"/>
      <w:bookmarkEnd w:id="6677"/>
      <w:r>
        <w:rPr>
          <w:rtl/>
        </w:rPr>
        <w:t xml:space="preserve">חוק </w:t>
      </w:r>
      <w:bookmarkStart w:id="6678" w:name="_ETM_Q11_471910"/>
      <w:bookmarkEnd w:id="6678"/>
      <w:r>
        <w:rPr>
          <w:rtl/>
        </w:rPr>
        <w:t>מח"ש</w:t>
      </w:r>
      <w:r>
        <w:rPr>
          <w:rFonts w:hint="cs"/>
          <w:rtl/>
        </w:rPr>
        <w:t>,</w:t>
      </w:r>
      <w:r>
        <w:rPr>
          <w:rtl/>
        </w:rPr>
        <w:t xml:space="preserve"> </w:t>
      </w:r>
      <w:bookmarkStart w:id="6679" w:name="_ETM_Q11_472930"/>
      <w:bookmarkEnd w:id="6679"/>
      <w:r>
        <w:rPr>
          <w:rtl/>
        </w:rPr>
        <w:t xml:space="preserve">שאני </w:t>
      </w:r>
      <w:bookmarkStart w:id="6680" w:name="_ETM_Q11_473259"/>
      <w:bookmarkEnd w:id="6680"/>
      <w:r>
        <w:rPr>
          <w:rtl/>
        </w:rPr>
        <w:t xml:space="preserve">רוצה </w:t>
      </w:r>
      <w:bookmarkStart w:id="6681" w:name="_ETM_Q11_473560"/>
      <w:bookmarkEnd w:id="6681"/>
      <w:r>
        <w:rPr>
          <w:rtl/>
        </w:rPr>
        <w:t>לפרק</w:t>
      </w:r>
      <w:r>
        <w:rPr>
          <w:rFonts w:hint="cs"/>
          <w:rtl/>
        </w:rPr>
        <w:t>.</w:t>
      </w:r>
      <w:r>
        <w:rPr>
          <w:rtl/>
        </w:rPr>
        <w:t xml:space="preserve"> </w:t>
      </w:r>
      <w:bookmarkStart w:id="6682" w:name="_ETM_Q11_474599"/>
      <w:bookmarkEnd w:id="6682"/>
      <w:r>
        <w:rPr>
          <w:rtl/>
        </w:rPr>
        <w:t xml:space="preserve">הוא </w:t>
      </w:r>
      <w:bookmarkStart w:id="6683" w:name="_ETM_Q11_474810"/>
      <w:bookmarkEnd w:id="6683"/>
      <w:r>
        <w:rPr>
          <w:rtl/>
        </w:rPr>
        <w:t>נשמ</w:t>
      </w:r>
      <w:r>
        <w:rPr>
          <w:rFonts w:hint="cs"/>
          <w:rtl/>
        </w:rPr>
        <w:t>ע</w:t>
      </w:r>
      <w:r>
        <w:rPr>
          <w:rtl/>
        </w:rPr>
        <w:t xml:space="preserve"> </w:t>
      </w:r>
      <w:bookmarkStart w:id="6684" w:name="_ETM_Q11_475349"/>
      <w:bookmarkEnd w:id="6684"/>
      <w:r>
        <w:rPr>
          <w:rFonts w:hint="cs"/>
          <w:rtl/>
        </w:rPr>
        <w:t xml:space="preserve">טיעון </w:t>
      </w:r>
      <w:r>
        <w:rPr>
          <w:rtl/>
        </w:rPr>
        <w:t xml:space="preserve">מאוד </w:t>
      </w:r>
      <w:bookmarkStart w:id="6685" w:name="_ETM_Q11_475740"/>
      <w:bookmarkEnd w:id="6685"/>
      <w:r>
        <w:rPr>
          <w:rtl/>
        </w:rPr>
        <w:t xml:space="preserve">שובה </w:t>
      </w:r>
      <w:bookmarkStart w:id="6686" w:name="_ETM_Q11_476039"/>
      <w:bookmarkEnd w:id="6686"/>
      <w:r>
        <w:rPr>
          <w:rtl/>
        </w:rPr>
        <w:t xml:space="preserve">לב </w:t>
      </w:r>
      <w:bookmarkStart w:id="6687" w:name="_ETM_Q11_476249"/>
      <w:bookmarkEnd w:id="6687"/>
      <w:r>
        <w:rPr>
          <w:rtl/>
        </w:rPr>
        <w:t xml:space="preserve">שהממשלה </w:t>
      </w:r>
      <w:bookmarkStart w:id="6688" w:name="_ETM_Q11_477089"/>
      <w:bookmarkEnd w:id="6688"/>
      <w:r>
        <w:rPr>
          <w:rtl/>
        </w:rPr>
        <w:t xml:space="preserve">והקואליציה </w:t>
      </w:r>
      <w:bookmarkStart w:id="6689" w:name="_ETM_Q11_477900"/>
      <w:bookmarkEnd w:id="6689"/>
      <w:r>
        <w:rPr>
          <w:rtl/>
        </w:rPr>
        <w:t xml:space="preserve">הזו </w:t>
      </w:r>
      <w:bookmarkStart w:id="6690" w:name="_ETM_Q11_478110"/>
      <w:bookmarkEnd w:id="6690"/>
      <w:r>
        <w:rPr>
          <w:rtl/>
        </w:rPr>
        <w:t>משתמש</w:t>
      </w:r>
      <w:r>
        <w:rPr>
          <w:rFonts w:hint="cs"/>
          <w:rtl/>
        </w:rPr>
        <w:t>ו</w:t>
      </w:r>
      <w:r>
        <w:rPr>
          <w:rtl/>
        </w:rPr>
        <w:t xml:space="preserve">ת </w:t>
      </w:r>
      <w:bookmarkStart w:id="6691" w:name="_ETM_Q11_478830"/>
      <w:bookmarkEnd w:id="6691"/>
      <w:r>
        <w:rPr>
          <w:rtl/>
        </w:rPr>
        <w:t xml:space="preserve">בו </w:t>
      </w:r>
      <w:bookmarkStart w:id="6692" w:name="_ETM_Q11_479430"/>
      <w:bookmarkEnd w:id="6692"/>
      <w:r>
        <w:rPr>
          <w:rtl/>
        </w:rPr>
        <w:t xml:space="preserve">כדי </w:t>
      </w:r>
      <w:bookmarkStart w:id="6693" w:name="_ETM_Q11_479729"/>
      <w:bookmarkEnd w:id="6693"/>
      <w:r>
        <w:rPr>
          <w:rtl/>
        </w:rPr>
        <w:t xml:space="preserve">לרסק </w:t>
      </w:r>
      <w:bookmarkStart w:id="6694" w:name="_ETM_Q11_480270"/>
      <w:bookmarkEnd w:id="6694"/>
      <w:r>
        <w:rPr>
          <w:rtl/>
        </w:rPr>
        <w:t xml:space="preserve">את </w:t>
      </w:r>
      <w:bookmarkStart w:id="6695" w:name="_ETM_Q11_480419"/>
      <w:bookmarkEnd w:id="6695"/>
      <w:r>
        <w:rPr>
          <w:rtl/>
        </w:rPr>
        <w:t xml:space="preserve">המערכת </w:t>
      </w:r>
      <w:bookmarkStart w:id="6696" w:name="_ETM_Q11_480960"/>
      <w:bookmarkEnd w:id="6696"/>
      <w:r>
        <w:rPr>
          <w:rtl/>
        </w:rPr>
        <w:t xml:space="preserve">הציבורית </w:t>
      </w:r>
      <w:bookmarkStart w:id="6697" w:name="_ETM_Q11_481710"/>
      <w:bookmarkEnd w:id="6697"/>
      <w:r>
        <w:rPr>
          <w:rtl/>
        </w:rPr>
        <w:t>ו</w:t>
      </w:r>
      <w:r>
        <w:rPr>
          <w:rFonts w:hint="cs"/>
          <w:rtl/>
        </w:rPr>
        <w:t xml:space="preserve">את </w:t>
      </w:r>
      <w:bookmarkStart w:id="6698" w:name="_ETM_Q11_479000"/>
      <w:bookmarkEnd w:id="6698"/>
      <w:r>
        <w:rPr>
          <w:rtl/>
        </w:rPr>
        <w:t xml:space="preserve">ניקיון </w:t>
      </w:r>
      <w:bookmarkStart w:id="6699" w:name="_ETM_Q11_480000"/>
      <w:bookmarkStart w:id="6700" w:name="_ETM_Q11_480630"/>
      <w:bookmarkStart w:id="6701" w:name="_ETM_Q11_480779"/>
      <w:bookmarkStart w:id="6702" w:name="_ETM_Q11_481319"/>
      <w:bookmarkStart w:id="6703" w:name="_ETM_Q11_482040"/>
      <w:bookmarkStart w:id="6704" w:name="_ETM_Q11_482370"/>
      <w:bookmarkStart w:id="6705" w:name="_ETM_Q11_482760"/>
      <w:bookmarkEnd w:id="6699"/>
      <w:bookmarkEnd w:id="6700"/>
      <w:bookmarkEnd w:id="6701"/>
      <w:bookmarkEnd w:id="6702"/>
      <w:bookmarkEnd w:id="6703"/>
      <w:bookmarkEnd w:id="6704"/>
      <w:bookmarkEnd w:id="6705"/>
      <w:r>
        <w:rPr>
          <w:rtl/>
        </w:rPr>
        <w:t xml:space="preserve">הכפיים </w:t>
      </w:r>
      <w:bookmarkStart w:id="6706" w:name="_ETM_Q11_483270"/>
      <w:bookmarkEnd w:id="6706"/>
      <w:r>
        <w:rPr>
          <w:rFonts w:hint="cs"/>
          <w:rtl/>
        </w:rPr>
        <w:t>שלה.</w:t>
      </w:r>
    </w:p>
    <w:p w:rsidR="00660A22" w:rsidRDefault="00660A22" w:rsidP="00450196">
      <w:pPr>
        <w:rPr>
          <w:rtl/>
        </w:rPr>
      </w:pPr>
    </w:p>
    <w:p w:rsidR="00660A22" w:rsidRDefault="00660A22" w:rsidP="00252CAE">
      <w:pPr>
        <w:rPr>
          <w:rtl/>
        </w:rPr>
      </w:pPr>
      <w:bookmarkStart w:id="6707" w:name="_ETM_Q11_482000"/>
      <w:bookmarkStart w:id="6708" w:name="_ETM_Q11_483570"/>
      <w:bookmarkEnd w:id="6707"/>
      <w:bookmarkEnd w:id="6708"/>
      <w:r>
        <w:rPr>
          <w:rtl/>
        </w:rPr>
        <w:t xml:space="preserve">הם </w:t>
      </w:r>
      <w:bookmarkStart w:id="6709" w:name="_ETM_Q11_483720"/>
      <w:bookmarkEnd w:id="6709"/>
      <w:r>
        <w:rPr>
          <w:rtl/>
        </w:rPr>
        <w:t xml:space="preserve">קוראים </w:t>
      </w:r>
      <w:bookmarkStart w:id="6710" w:name="_ETM_Q11_484049"/>
      <w:bookmarkEnd w:id="6710"/>
      <w:r>
        <w:rPr>
          <w:rtl/>
        </w:rPr>
        <w:t xml:space="preserve">לזה </w:t>
      </w:r>
      <w:bookmarkStart w:id="6711" w:name="_ETM_Q11_484859"/>
      <w:bookmarkEnd w:id="6711"/>
      <w:r>
        <w:rPr>
          <w:rtl/>
        </w:rPr>
        <w:t xml:space="preserve">ניגוד </w:t>
      </w:r>
      <w:bookmarkStart w:id="6712" w:name="_ETM_Q11_485370"/>
      <w:bookmarkEnd w:id="6712"/>
      <w:r>
        <w:rPr>
          <w:rtl/>
        </w:rPr>
        <w:t>עניינים</w:t>
      </w:r>
      <w:r>
        <w:rPr>
          <w:rFonts w:hint="cs"/>
          <w:rtl/>
        </w:rPr>
        <w:t>.</w:t>
      </w:r>
      <w:r>
        <w:rPr>
          <w:rtl/>
        </w:rPr>
        <w:t xml:space="preserve"> </w:t>
      </w:r>
      <w:bookmarkStart w:id="6713" w:name="_ETM_Q11_486689"/>
      <w:bookmarkEnd w:id="6713"/>
      <w:r>
        <w:rPr>
          <w:rtl/>
        </w:rPr>
        <w:t>כן</w:t>
      </w:r>
      <w:r>
        <w:rPr>
          <w:rFonts w:hint="cs"/>
          <w:rtl/>
        </w:rPr>
        <w:t>,</w:t>
      </w:r>
      <w:r>
        <w:rPr>
          <w:rtl/>
        </w:rPr>
        <w:t xml:space="preserve"> </w:t>
      </w:r>
      <w:bookmarkStart w:id="6714" w:name="_ETM_Q11_487589"/>
      <w:bookmarkEnd w:id="6714"/>
      <w:r>
        <w:rPr>
          <w:rtl/>
        </w:rPr>
        <w:t xml:space="preserve">בואו </w:t>
      </w:r>
      <w:bookmarkStart w:id="6715" w:name="_ETM_Q11_487919"/>
      <w:bookmarkEnd w:id="6715"/>
      <w:r>
        <w:rPr>
          <w:rtl/>
        </w:rPr>
        <w:t xml:space="preserve">נהפוך </w:t>
      </w:r>
      <w:bookmarkStart w:id="6716" w:name="_ETM_Q11_488279"/>
      <w:bookmarkEnd w:id="6716"/>
      <w:r>
        <w:rPr>
          <w:rtl/>
        </w:rPr>
        <w:t xml:space="preserve">את </w:t>
      </w:r>
      <w:bookmarkStart w:id="6717" w:name="_ETM_Q11_488429"/>
      <w:bookmarkEnd w:id="6717"/>
      <w:r>
        <w:rPr>
          <w:rtl/>
        </w:rPr>
        <w:t xml:space="preserve">הוועדה </w:t>
      </w:r>
      <w:bookmarkStart w:id="6718" w:name="_ETM_Q11_488820"/>
      <w:bookmarkEnd w:id="6718"/>
      <w:r>
        <w:rPr>
          <w:rtl/>
        </w:rPr>
        <w:t xml:space="preserve">לבחירת </w:t>
      </w:r>
      <w:bookmarkStart w:id="6719" w:name="_ETM_Q11_489269"/>
      <w:bookmarkEnd w:id="6719"/>
      <w:r>
        <w:rPr>
          <w:rtl/>
        </w:rPr>
        <w:t xml:space="preserve">שופטים </w:t>
      </w:r>
      <w:bookmarkStart w:id="6720" w:name="_ETM_Q11_489599"/>
      <w:bookmarkEnd w:id="6720"/>
      <w:r>
        <w:rPr>
          <w:rtl/>
        </w:rPr>
        <w:t xml:space="preserve">במדינת </w:t>
      </w:r>
      <w:bookmarkStart w:id="6721" w:name="_ETM_Q11_490049"/>
      <w:bookmarkEnd w:id="6721"/>
      <w:r>
        <w:rPr>
          <w:rtl/>
        </w:rPr>
        <w:t xml:space="preserve">ישראל </w:t>
      </w:r>
      <w:bookmarkStart w:id="6722" w:name="_ETM_Q11_490410"/>
      <w:bookmarkEnd w:id="6722"/>
      <w:r>
        <w:rPr>
          <w:rFonts w:hint="cs"/>
          <w:rtl/>
        </w:rPr>
        <w:t>ל</w:t>
      </w:r>
      <w:r>
        <w:rPr>
          <w:rtl/>
        </w:rPr>
        <w:t>פוליטית</w:t>
      </w:r>
      <w:r>
        <w:rPr>
          <w:rFonts w:hint="cs"/>
          <w:rtl/>
        </w:rPr>
        <w:t>,</w:t>
      </w:r>
      <w:r>
        <w:rPr>
          <w:rtl/>
        </w:rPr>
        <w:t xml:space="preserve"> </w:t>
      </w:r>
      <w:bookmarkStart w:id="6723" w:name="_ETM_Q11_490920"/>
      <w:bookmarkEnd w:id="6723"/>
      <w:r>
        <w:rPr>
          <w:rtl/>
        </w:rPr>
        <w:t xml:space="preserve">כי </w:t>
      </w:r>
      <w:bookmarkStart w:id="6724" w:name="_ETM_Q11_491549"/>
      <w:bookmarkEnd w:id="6724"/>
      <w:r>
        <w:rPr>
          <w:rtl/>
        </w:rPr>
        <w:t xml:space="preserve">מה </w:t>
      </w:r>
      <w:bookmarkStart w:id="6725" w:name="_ETM_Q11_491730"/>
      <w:bookmarkEnd w:id="6725"/>
      <w:r>
        <w:rPr>
          <w:rtl/>
        </w:rPr>
        <w:t xml:space="preserve">פתאום </w:t>
      </w:r>
      <w:bookmarkStart w:id="6726" w:name="_ETM_Q11_492029"/>
      <w:bookmarkEnd w:id="6726"/>
      <w:r>
        <w:rPr>
          <w:rtl/>
        </w:rPr>
        <w:t xml:space="preserve">שהשופטים </w:t>
      </w:r>
      <w:bookmarkStart w:id="6727" w:name="_ETM_Q11_492629"/>
      <w:bookmarkEnd w:id="6727"/>
      <w:r>
        <w:rPr>
          <w:rtl/>
        </w:rPr>
        <w:t xml:space="preserve">ימנו </w:t>
      </w:r>
      <w:bookmarkStart w:id="6728" w:name="_ETM_Q11_492990"/>
      <w:bookmarkEnd w:id="6728"/>
      <w:r>
        <w:rPr>
          <w:rtl/>
        </w:rPr>
        <w:t xml:space="preserve">את </w:t>
      </w:r>
      <w:bookmarkStart w:id="6729" w:name="_ETM_Q11_493110"/>
      <w:bookmarkEnd w:id="6729"/>
      <w:r>
        <w:rPr>
          <w:rtl/>
        </w:rPr>
        <w:t>עצמם</w:t>
      </w:r>
      <w:r>
        <w:rPr>
          <w:rFonts w:hint="cs"/>
          <w:rtl/>
        </w:rPr>
        <w:t>?</w:t>
      </w:r>
      <w:r>
        <w:rPr>
          <w:rtl/>
        </w:rPr>
        <w:t xml:space="preserve"> </w:t>
      </w:r>
      <w:bookmarkStart w:id="6730" w:name="_ETM_Q11_493559"/>
      <w:bookmarkEnd w:id="6730"/>
      <w:r>
        <w:rPr>
          <w:rFonts w:hint="cs"/>
          <w:rtl/>
        </w:rPr>
        <w:t>ה</w:t>
      </w:r>
      <w:r>
        <w:rPr>
          <w:rtl/>
        </w:rPr>
        <w:t xml:space="preserve">ם </w:t>
      </w:r>
      <w:bookmarkStart w:id="6731" w:name="_ETM_Q11_493769"/>
      <w:bookmarkEnd w:id="6731"/>
      <w:r>
        <w:rPr>
          <w:rtl/>
        </w:rPr>
        <w:t>בני</w:t>
      </w:r>
      <w:bookmarkStart w:id="6732" w:name="_ETM_Q11_494029"/>
      <w:bookmarkEnd w:id="6732"/>
      <w:r>
        <w:rPr>
          <w:rFonts w:hint="cs"/>
          <w:rtl/>
        </w:rPr>
        <w:t>גוד</w:t>
      </w:r>
      <w:r>
        <w:rPr>
          <w:rtl/>
        </w:rPr>
        <w:t xml:space="preserve"> </w:t>
      </w:r>
      <w:bookmarkStart w:id="6733" w:name="_ETM_Q11_494210"/>
      <w:bookmarkEnd w:id="6733"/>
      <w:r>
        <w:rPr>
          <w:rtl/>
        </w:rPr>
        <w:t>עניינים</w:t>
      </w:r>
      <w:r>
        <w:rPr>
          <w:rFonts w:hint="cs"/>
          <w:rtl/>
        </w:rPr>
        <w:t>.</w:t>
      </w:r>
      <w:r>
        <w:rPr>
          <w:rtl/>
        </w:rPr>
        <w:t xml:space="preserve"> </w:t>
      </w:r>
      <w:bookmarkStart w:id="6734" w:name="_ETM_Q11_495960"/>
      <w:bookmarkEnd w:id="6734"/>
      <w:r>
        <w:rPr>
          <w:rtl/>
        </w:rPr>
        <w:t xml:space="preserve">בואו </w:t>
      </w:r>
      <w:bookmarkStart w:id="6735" w:name="_ETM_Q11_496320"/>
      <w:bookmarkEnd w:id="6735"/>
      <w:r>
        <w:rPr>
          <w:rtl/>
        </w:rPr>
        <w:t xml:space="preserve">נעסוק </w:t>
      </w:r>
      <w:bookmarkStart w:id="6736" w:name="_ETM_Q11_497040"/>
      <w:bookmarkEnd w:id="6736"/>
      <w:r>
        <w:rPr>
          <w:rtl/>
        </w:rPr>
        <w:t xml:space="preserve">בפיטורי </w:t>
      </w:r>
      <w:bookmarkStart w:id="6737" w:name="_ETM_Q11_498240"/>
      <w:bookmarkEnd w:id="6737"/>
      <w:r>
        <w:rPr>
          <w:rtl/>
        </w:rPr>
        <w:t xml:space="preserve">ראש </w:t>
      </w:r>
      <w:bookmarkStart w:id="6738" w:name="_ETM_Q11_498510"/>
      <w:bookmarkEnd w:id="6738"/>
      <w:r>
        <w:rPr>
          <w:rtl/>
        </w:rPr>
        <w:t>השב"כ</w:t>
      </w:r>
      <w:r>
        <w:rPr>
          <w:rFonts w:hint="cs"/>
          <w:rtl/>
        </w:rPr>
        <w:t>,</w:t>
      </w:r>
      <w:r>
        <w:rPr>
          <w:rtl/>
        </w:rPr>
        <w:t xml:space="preserve"> </w:t>
      </w:r>
      <w:bookmarkStart w:id="6739" w:name="_ETM_Q11_499529"/>
      <w:bookmarkEnd w:id="6739"/>
      <w:r>
        <w:rPr>
          <w:rtl/>
        </w:rPr>
        <w:t xml:space="preserve">ובעצם </w:t>
      </w:r>
      <w:bookmarkStart w:id="6740" w:name="_ETM_Q11_500369"/>
      <w:bookmarkEnd w:id="6740"/>
      <w:r>
        <w:rPr>
          <w:rtl/>
        </w:rPr>
        <w:t xml:space="preserve">גם </w:t>
      </w:r>
      <w:bookmarkStart w:id="6741" w:name="_ETM_Q11_500580"/>
      <w:bookmarkEnd w:id="6741"/>
      <w:r>
        <w:rPr>
          <w:rtl/>
        </w:rPr>
        <w:t xml:space="preserve">היועצת </w:t>
      </w:r>
      <w:bookmarkStart w:id="6742" w:name="_ETM_Q11_500970"/>
      <w:bookmarkEnd w:id="6742"/>
      <w:r>
        <w:rPr>
          <w:rtl/>
        </w:rPr>
        <w:t xml:space="preserve">המשפטית </w:t>
      </w:r>
      <w:bookmarkStart w:id="6743" w:name="_ETM_Q11_501540"/>
      <w:bookmarkEnd w:id="6743"/>
      <w:r>
        <w:rPr>
          <w:rtl/>
        </w:rPr>
        <w:t xml:space="preserve">לא </w:t>
      </w:r>
      <w:bookmarkStart w:id="6744" w:name="_ETM_Q11_501660"/>
      <w:bookmarkEnd w:id="6744"/>
      <w:r>
        <w:rPr>
          <w:rtl/>
        </w:rPr>
        <w:t xml:space="preserve">יכולה </w:t>
      </w:r>
      <w:bookmarkStart w:id="6745" w:name="_ETM_Q11_501990"/>
      <w:bookmarkEnd w:id="6745"/>
      <w:r>
        <w:rPr>
          <w:rtl/>
        </w:rPr>
        <w:t xml:space="preserve">לחלוק </w:t>
      </w:r>
      <w:bookmarkStart w:id="6746" w:name="_ETM_Q11_502410"/>
      <w:bookmarkEnd w:id="6746"/>
      <w:r>
        <w:rPr>
          <w:rtl/>
        </w:rPr>
        <w:t>על</w:t>
      </w:r>
      <w:r>
        <w:rPr>
          <w:rFonts w:hint="cs"/>
          <w:rtl/>
        </w:rPr>
        <w:t xml:space="preserve"> </w:t>
      </w:r>
      <w:r>
        <w:rPr>
          <w:rtl/>
        </w:rPr>
        <w:t xml:space="preserve">כך </w:t>
      </w:r>
      <w:bookmarkStart w:id="6747" w:name="_ETM_Q11_502740"/>
      <w:bookmarkEnd w:id="6747"/>
      <w:r>
        <w:rPr>
          <w:rtl/>
        </w:rPr>
        <w:t xml:space="preserve">ולומר </w:t>
      </w:r>
      <w:bookmarkStart w:id="6748" w:name="_ETM_Q11_503160"/>
      <w:bookmarkEnd w:id="6748"/>
      <w:r>
        <w:rPr>
          <w:rtl/>
        </w:rPr>
        <w:t xml:space="preserve">שההליך </w:t>
      </w:r>
      <w:bookmarkStart w:id="6749" w:name="_ETM_Q11_503580"/>
      <w:bookmarkEnd w:id="6749"/>
      <w:r>
        <w:rPr>
          <w:rtl/>
        </w:rPr>
        <w:t xml:space="preserve">אינו </w:t>
      </w:r>
      <w:bookmarkStart w:id="6750" w:name="_ETM_Q11_503850"/>
      <w:bookmarkEnd w:id="6750"/>
      <w:r>
        <w:rPr>
          <w:rtl/>
        </w:rPr>
        <w:t>תקין</w:t>
      </w:r>
      <w:r>
        <w:rPr>
          <w:rFonts w:hint="cs"/>
          <w:rtl/>
        </w:rPr>
        <w:t>,</w:t>
      </w:r>
      <w:r>
        <w:rPr>
          <w:rtl/>
        </w:rPr>
        <w:t xml:space="preserve"> </w:t>
      </w:r>
      <w:bookmarkStart w:id="6751" w:name="_ETM_Q11_504630"/>
      <w:bookmarkEnd w:id="6751"/>
      <w:r>
        <w:rPr>
          <w:rtl/>
        </w:rPr>
        <w:t xml:space="preserve">וגם </w:t>
      </w:r>
      <w:bookmarkStart w:id="6752" w:name="_ETM_Q11_505020"/>
      <w:bookmarkEnd w:id="6752"/>
      <w:r>
        <w:rPr>
          <w:rFonts w:hint="cs"/>
          <w:rtl/>
        </w:rPr>
        <w:t xml:space="preserve">לא </w:t>
      </w:r>
      <w:r>
        <w:rPr>
          <w:rtl/>
        </w:rPr>
        <w:t xml:space="preserve">ראש </w:t>
      </w:r>
      <w:bookmarkStart w:id="6753" w:name="_ETM_Q11_505320"/>
      <w:bookmarkEnd w:id="6753"/>
      <w:r>
        <w:rPr>
          <w:rtl/>
        </w:rPr>
        <w:t>השב"כ</w:t>
      </w:r>
      <w:r>
        <w:rPr>
          <w:rFonts w:hint="cs"/>
          <w:rtl/>
        </w:rPr>
        <w:t>,</w:t>
      </w:r>
      <w:r>
        <w:rPr>
          <w:rtl/>
        </w:rPr>
        <w:t xml:space="preserve"> </w:t>
      </w:r>
      <w:bookmarkStart w:id="6754" w:name="_ETM_Q11_505800"/>
      <w:bookmarkEnd w:id="6754"/>
      <w:r>
        <w:rPr>
          <w:rFonts w:hint="cs"/>
          <w:rtl/>
        </w:rPr>
        <w:t>כי ה</w:t>
      </w:r>
      <w:r>
        <w:rPr>
          <w:rtl/>
        </w:rPr>
        <w:t xml:space="preserve">ם </w:t>
      </w:r>
      <w:bookmarkStart w:id="6755" w:name="_ETM_Q11_506339"/>
      <w:bookmarkEnd w:id="6755"/>
      <w:r>
        <w:rPr>
          <w:rtl/>
        </w:rPr>
        <w:t xml:space="preserve">בניגוד </w:t>
      </w:r>
      <w:bookmarkStart w:id="6756" w:name="_ETM_Q11_506880"/>
      <w:bookmarkEnd w:id="6756"/>
      <w:r>
        <w:rPr>
          <w:rtl/>
        </w:rPr>
        <w:t>עניינים</w:t>
      </w:r>
      <w:r>
        <w:rPr>
          <w:rFonts w:hint="cs"/>
          <w:rtl/>
        </w:rPr>
        <w:t>.</w:t>
      </w:r>
      <w:r>
        <w:rPr>
          <w:rtl/>
        </w:rPr>
        <w:t xml:space="preserve"> </w:t>
      </w:r>
      <w:bookmarkStart w:id="6757" w:name="_ETM_Q11_509880"/>
      <w:bookmarkStart w:id="6758" w:name="_ETM_Q11_510210"/>
      <w:bookmarkStart w:id="6759" w:name="_ETM_Q11_510630"/>
      <w:bookmarkEnd w:id="6757"/>
      <w:bookmarkEnd w:id="6758"/>
      <w:bookmarkEnd w:id="6759"/>
      <w:r>
        <w:rPr>
          <w:rFonts w:hint="cs"/>
          <w:rtl/>
        </w:rPr>
        <w:t xml:space="preserve">בואו נעסוק בהדחת </w:t>
      </w:r>
      <w:r>
        <w:rPr>
          <w:rtl/>
        </w:rPr>
        <w:t xml:space="preserve">היועצת </w:t>
      </w:r>
      <w:bookmarkStart w:id="6760" w:name="_ETM_Q11_511050"/>
      <w:bookmarkEnd w:id="6760"/>
      <w:r>
        <w:rPr>
          <w:rtl/>
        </w:rPr>
        <w:t xml:space="preserve">המשפטית </w:t>
      </w:r>
      <w:bookmarkStart w:id="6761" w:name="_ETM_Q11_511710"/>
      <w:bookmarkEnd w:id="6761"/>
      <w:r>
        <w:rPr>
          <w:rtl/>
        </w:rPr>
        <w:t xml:space="preserve">ונקבע </w:t>
      </w:r>
      <w:bookmarkStart w:id="6762" w:name="_ETM_Q11_512219"/>
      <w:bookmarkEnd w:id="6762"/>
      <w:r>
        <w:rPr>
          <w:rtl/>
        </w:rPr>
        <w:t xml:space="preserve">כללים </w:t>
      </w:r>
      <w:bookmarkStart w:id="6763" w:name="_ETM_Q11_512610"/>
      <w:bookmarkEnd w:id="6763"/>
      <w:r>
        <w:rPr>
          <w:rtl/>
        </w:rPr>
        <w:t>חדשים</w:t>
      </w:r>
      <w:r>
        <w:rPr>
          <w:rFonts w:hint="cs"/>
          <w:rtl/>
        </w:rPr>
        <w:t>.</w:t>
      </w:r>
      <w:r>
        <w:rPr>
          <w:rtl/>
        </w:rPr>
        <w:t xml:space="preserve"> </w:t>
      </w:r>
      <w:bookmarkStart w:id="6764" w:name="_ETM_Q11_513239"/>
      <w:bookmarkStart w:id="6765" w:name="_ETM_Q11_513750"/>
      <w:bookmarkStart w:id="6766" w:name="_ETM_Q11_514110"/>
      <w:bookmarkEnd w:id="6764"/>
      <w:bookmarkEnd w:id="6765"/>
      <w:bookmarkEnd w:id="6766"/>
      <w:r>
        <w:rPr>
          <w:rFonts w:hint="cs"/>
          <w:rtl/>
        </w:rPr>
        <w:t xml:space="preserve">נרסק </w:t>
      </w:r>
      <w:r>
        <w:rPr>
          <w:rtl/>
        </w:rPr>
        <w:t xml:space="preserve">החלטת </w:t>
      </w:r>
      <w:bookmarkStart w:id="6767" w:name="_ETM_Q11_514589"/>
      <w:bookmarkEnd w:id="6767"/>
      <w:r>
        <w:rPr>
          <w:rtl/>
        </w:rPr>
        <w:t xml:space="preserve">ממשלה </w:t>
      </w:r>
      <w:bookmarkStart w:id="6768" w:name="_ETM_Q11_514949"/>
      <w:bookmarkEnd w:id="6768"/>
      <w:r>
        <w:rPr>
          <w:rtl/>
        </w:rPr>
        <w:t xml:space="preserve">של </w:t>
      </w:r>
      <w:bookmarkStart w:id="6769" w:name="_ETM_Q11_515129"/>
      <w:bookmarkEnd w:id="6769"/>
      <w:r>
        <w:rPr>
          <w:rtl/>
        </w:rPr>
        <w:t xml:space="preserve">עשרות </w:t>
      </w:r>
      <w:bookmarkStart w:id="6770" w:name="_ETM_Q11_515430"/>
      <w:bookmarkEnd w:id="6770"/>
      <w:r>
        <w:rPr>
          <w:rtl/>
        </w:rPr>
        <w:t xml:space="preserve">שנים </w:t>
      </w:r>
      <w:bookmarkStart w:id="6771" w:name="_ETM_Q11_515699"/>
      <w:bookmarkEnd w:id="6771"/>
      <w:r>
        <w:rPr>
          <w:rtl/>
        </w:rPr>
        <w:t xml:space="preserve">שדורשת </w:t>
      </w:r>
      <w:bookmarkStart w:id="6772" w:name="_ETM_Q11_516300"/>
      <w:bookmarkEnd w:id="6772"/>
      <w:r>
        <w:rPr>
          <w:rtl/>
        </w:rPr>
        <w:t xml:space="preserve">איזשהו </w:t>
      </w:r>
      <w:bookmarkStart w:id="6773" w:name="_ETM_Q11_516660"/>
      <w:bookmarkEnd w:id="6773"/>
      <w:r>
        <w:rPr>
          <w:rtl/>
        </w:rPr>
        <w:t xml:space="preserve">הליך </w:t>
      </w:r>
      <w:bookmarkStart w:id="6774" w:name="_ETM_Q11_516870"/>
      <w:bookmarkEnd w:id="6774"/>
      <w:r>
        <w:rPr>
          <w:rtl/>
        </w:rPr>
        <w:t>מקצועי</w:t>
      </w:r>
      <w:r>
        <w:rPr>
          <w:rFonts w:hint="cs"/>
          <w:rtl/>
        </w:rPr>
        <w:t>,</w:t>
      </w:r>
      <w:r>
        <w:rPr>
          <w:rtl/>
        </w:rPr>
        <w:t xml:space="preserve"> </w:t>
      </w:r>
      <w:bookmarkStart w:id="6775" w:name="_ETM_Q11_517290"/>
      <w:bookmarkEnd w:id="6775"/>
      <w:r>
        <w:rPr>
          <w:rtl/>
        </w:rPr>
        <w:t xml:space="preserve">נמנה </w:t>
      </w:r>
      <w:bookmarkStart w:id="6776" w:name="_ETM_Q11_517980"/>
      <w:bookmarkEnd w:id="6776"/>
      <w:r>
        <w:rPr>
          <w:rFonts w:hint="cs"/>
          <w:rtl/>
        </w:rPr>
        <w:t>ש</w:t>
      </w:r>
      <w:r>
        <w:rPr>
          <w:rtl/>
        </w:rPr>
        <w:t xml:space="preserve">רים </w:t>
      </w:r>
      <w:bookmarkStart w:id="6777" w:name="_ETM_Q11_518460"/>
      <w:bookmarkEnd w:id="6777"/>
      <w:r>
        <w:rPr>
          <w:rFonts w:hint="cs"/>
          <w:rtl/>
        </w:rPr>
        <w:t>מ</w:t>
      </w:r>
      <w:r>
        <w:rPr>
          <w:rtl/>
        </w:rPr>
        <w:t>שלנו</w:t>
      </w:r>
      <w:r>
        <w:rPr>
          <w:rFonts w:hint="cs"/>
          <w:rtl/>
        </w:rPr>
        <w:t xml:space="preserve"> </w:t>
      </w:r>
      <w:r>
        <w:rPr>
          <w:rFonts w:hint="eastAsia"/>
          <w:rtl/>
        </w:rPr>
        <w:t>–</w:t>
      </w:r>
      <w:r>
        <w:rPr>
          <w:rtl/>
        </w:rPr>
        <w:t xml:space="preserve"> </w:t>
      </w:r>
      <w:bookmarkStart w:id="6778" w:name="_ETM_Q11_519390"/>
      <w:bookmarkEnd w:id="6778"/>
      <w:r>
        <w:rPr>
          <w:rtl/>
        </w:rPr>
        <w:t xml:space="preserve">בן </w:t>
      </w:r>
      <w:bookmarkStart w:id="6779" w:name="_ETM_Q11_519690"/>
      <w:bookmarkEnd w:id="6779"/>
      <w:r>
        <w:rPr>
          <w:rtl/>
        </w:rPr>
        <w:t>גביר</w:t>
      </w:r>
      <w:r>
        <w:rPr>
          <w:rFonts w:hint="cs"/>
          <w:rtl/>
        </w:rPr>
        <w:t>,</w:t>
      </w:r>
      <w:r>
        <w:rPr>
          <w:rtl/>
        </w:rPr>
        <w:t xml:space="preserve"> </w:t>
      </w:r>
      <w:bookmarkStart w:id="6780" w:name="_ETM_Q11_520350"/>
      <w:bookmarkEnd w:id="6780"/>
      <w:r>
        <w:rPr>
          <w:rFonts w:hint="cs"/>
          <w:rtl/>
        </w:rPr>
        <w:t>שיקלי,</w:t>
      </w:r>
      <w:r>
        <w:rPr>
          <w:rtl/>
        </w:rPr>
        <w:t xml:space="preserve"> </w:t>
      </w:r>
      <w:bookmarkStart w:id="6781" w:name="_ETM_Q11_520829"/>
      <w:bookmarkEnd w:id="6781"/>
      <w:r>
        <w:rPr>
          <w:rtl/>
        </w:rPr>
        <w:t>סמוטרי</w:t>
      </w:r>
      <w:r>
        <w:rPr>
          <w:rFonts w:hint="cs"/>
          <w:rtl/>
        </w:rPr>
        <w:t>ץ'</w:t>
      </w:r>
      <w:r>
        <w:rPr>
          <w:rtl/>
        </w:rPr>
        <w:t xml:space="preserve"> </w:t>
      </w:r>
      <w:bookmarkStart w:id="6782" w:name="_ETM_Q11_522360"/>
      <w:bookmarkEnd w:id="6782"/>
      <w:r w:rsidR="00252CAE">
        <w:rPr>
          <w:rFonts w:hint="cs"/>
          <w:rtl/>
        </w:rPr>
        <w:t xml:space="preserve">– </w:t>
      </w:r>
      <w:r>
        <w:rPr>
          <w:rtl/>
        </w:rPr>
        <w:t>למה</w:t>
      </w:r>
      <w:r>
        <w:rPr>
          <w:rFonts w:hint="cs"/>
          <w:rtl/>
        </w:rPr>
        <w:t>?</w:t>
      </w:r>
      <w:r>
        <w:rPr>
          <w:rtl/>
        </w:rPr>
        <w:t xml:space="preserve"> </w:t>
      </w:r>
      <w:bookmarkStart w:id="6783" w:name="_ETM_Q11_522870"/>
      <w:bookmarkEnd w:id="6783"/>
      <w:r>
        <w:rPr>
          <w:rtl/>
        </w:rPr>
        <w:t xml:space="preserve">כי </w:t>
      </w:r>
      <w:bookmarkStart w:id="6784" w:name="_ETM_Q11_523290"/>
      <w:bookmarkEnd w:id="6784"/>
      <w:r>
        <w:rPr>
          <w:rtl/>
        </w:rPr>
        <w:t xml:space="preserve">היא </w:t>
      </w:r>
      <w:bookmarkStart w:id="6785" w:name="_ETM_Q11_523500"/>
      <w:bookmarkEnd w:id="6785"/>
      <w:r>
        <w:rPr>
          <w:rtl/>
        </w:rPr>
        <w:t xml:space="preserve">בניגוד </w:t>
      </w:r>
      <w:bookmarkStart w:id="6786" w:name="_ETM_Q11_523950"/>
      <w:bookmarkEnd w:id="6786"/>
      <w:r>
        <w:rPr>
          <w:rtl/>
        </w:rPr>
        <w:t>עניינים</w:t>
      </w:r>
      <w:r>
        <w:rPr>
          <w:rFonts w:hint="cs"/>
          <w:rtl/>
        </w:rPr>
        <w:t>.</w:t>
      </w:r>
      <w:r>
        <w:rPr>
          <w:rtl/>
        </w:rPr>
        <w:t xml:space="preserve"> </w:t>
      </w:r>
      <w:bookmarkStart w:id="6787" w:name="_ETM_Q11_525029"/>
      <w:bookmarkStart w:id="6788" w:name="_ETM_Q11_525000"/>
      <w:bookmarkEnd w:id="6787"/>
      <w:bookmarkEnd w:id="6788"/>
      <w:r>
        <w:rPr>
          <w:rtl/>
        </w:rPr>
        <w:t xml:space="preserve">בואו </w:t>
      </w:r>
      <w:bookmarkStart w:id="6789" w:name="_ETM_Q11_525450"/>
      <w:bookmarkStart w:id="6790" w:name="_ETM_Q11_526020"/>
      <w:bookmarkStart w:id="6791" w:name="_ETM_Q11_526470"/>
      <w:bookmarkEnd w:id="6789"/>
      <w:bookmarkEnd w:id="6790"/>
      <w:bookmarkEnd w:id="6791"/>
      <w:r>
        <w:rPr>
          <w:rFonts w:hint="cs"/>
          <w:rtl/>
        </w:rPr>
        <w:t>נעסוק ב</w:t>
      </w:r>
      <w:r>
        <w:rPr>
          <w:rtl/>
        </w:rPr>
        <w:t>שופטים</w:t>
      </w:r>
      <w:r>
        <w:rPr>
          <w:rFonts w:hint="cs"/>
          <w:rtl/>
        </w:rPr>
        <w:t xml:space="preserve">, </w:t>
      </w:r>
      <w:bookmarkStart w:id="6792" w:name="_ETM_Q11_527000"/>
      <w:bookmarkStart w:id="6793" w:name="_ETM_Q11_527550"/>
      <w:bookmarkStart w:id="6794" w:name="_ETM_Q11_527760"/>
      <w:bookmarkStart w:id="6795" w:name="_ETM_Q11_527940"/>
      <w:bookmarkStart w:id="6796" w:name="_ETM_Q11_528120"/>
      <w:bookmarkStart w:id="6797" w:name="_ETM_Q11_528510"/>
      <w:bookmarkEnd w:id="6792"/>
      <w:bookmarkEnd w:id="6793"/>
      <w:bookmarkEnd w:id="6794"/>
      <w:bookmarkEnd w:id="6795"/>
      <w:bookmarkEnd w:id="6796"/>
      <w:bookmarkEnd w:id="6797"/>
      <w:r>
        <w:rPr>
          <w:rFonts w:hint="cs"/>
          <w:rtl/>
        </w:rPr>
        <w:t xml:space="preserve">באי-ציות לפסקי </w:t>
      </w:r>
      <w:r>
        <w:rPr>
          <w:rtl/>
        </w:rPr>
        <w:t>דין</w:t>
      </w:r>
      <w:r>
        <w:rPr>
          <w:rFonts w:hint="cs"/>
          <w:rtl/>
        </w:rPr>
        <w:t>.</w:t>
      </w:r>
      <w:r>
        <w:rPr>
          <w:rtl/>
        </w:rPr>
        <w:t xml:space="preserve"> </w:t>
      </w:r>
      <w:bookmarkStart w:id="6798" w:name="_ETM_Q11_528930"/>
      <w:bookmarkEnd w:id="6798"/>
      <w:r>
        <w:rPr>
          <w:rFonts w:hint="cs"/>
          <w:rtl/>
        </w:rPr>
        <w:t>בואו נ</w:t>
      </w:r>
      <w:r>
        <w:rPr>
          <w:rtl/>
        </w:rPr>
        <w:t xml:space="preserve">צדיק </w:t>
      </w:r>
      <w:bookmarkStart w:id="6799" w:name="_ETM_Q11_529380"/>
      <w:bookmarkEnd w:id="6799"/>
      <w:r>
        <w:rPr>
          <w:rFonts w:hint="cs"/>
          <w:rtl/>
        </w:rPr>
        <w:t xml:space="preserve">את </w:t>
      </w:r>
      <w:r>
        <w:rPr>
          <w:rtl/>
        </w:rPr>
        <w:t>זה</w:t>
      </w:r>
      <w:r w:rsidR="00252CAE">
        <w:rPr>
          <w:rFonts w:hint="cs"/>
          <w:rtl/>
        </w:rPr>
        <w:t>.</w:t>
      </w:r>
      <w:r>
        <w:rPr>
          <w:rtl/>
        </w:rPr>
        <w:t xml:space="preserve"> </w:t>
      </w:r>
      <w:bookmarkStart w:id="6800" w:name="_ETM_Q11_529559"/>
      <w:bookmarkEnd w:id="6800"/>
      <w:r>
        <w:rPr>
          <w:rtl/>
        </w:rPr>
        <w:t>מדוע</w:t>
      </w:r>
      <w:r>
        <w:rPr>
          <w:rFonts w:hint="cs"/>
          <w:rtl/>
        </w:rPr>
        <w:t>?</w:t>
      </w:r>
      <w:r>
        <w:rPr>
          <w:rtl/>
        </w:rPr>
        <w:t xml:space="preserve"> </w:t>
      </w:r>
      <w:bookmarkStart w:id="6801" w:name="_ETM_Q11_530370"/>
      <w:bookmarkEnd w:id="6801"/>
      <w:r>
        <w:rPr>
          <w:rtl/>
        </w:rPr>
        <w:t xml:space="preserve">אנחנו </w:t>
      </w:r>
      <w:bookmarkStart w:id="6802" w:name="_ETM_Q11_530670"/>
      <w:bookmarkEnd w:id="6802"/>
      <w:r>
        <w:rPr>
          <w:rtl/>
        </w:rPr>
        <w:t xml:space="preserve">לא </w:t>
      </w:r>
      <w:bookmarkStart w:id="6803" w:name="_ETM_Q11_530760"/>
      <w:bookmarkStart w:id="6804" w:name="_ETM_Q11_531089"/>
      <w:bookmarkEnd w:id="6803"/>
      <w:bookmarkEnd w:id="6804"/>
      <w:r>
        <w:rPr>
          <w:rFonts w:hint="cs"/>
          <w:rtl/>
        </w:rPr>
        <w:t>נציית ל</w:t>
      </w:r>
      <w:r>
        <w:rPr>
          <w:rtl/>
        </w:rPr>
        <w:t xml:space="preserve">פסקי </w:t>
      </w:r>
      <w:bookmarkStart w:id="6805" w:name="_ETM_Q11_531510"/>
      <w:bookmarkEnd w:id="6805"/>
      <w:r>
        <w:rPr>
          <w:rtl/>
        </w:rPr>
        <w:t xml:space="preserve">דין </w:t>
      </w:r>
      <w:bookmarkStart w:id="6806" w:name="_ETM_Q11_531690"/>
      <w:bookmarkEnd w:id="6806"/>
      <w:r>
        <w:rPr>
          <w:rtl/>
        </w:rPr>
        <w:t xml:space="preserve">כי </w:t>
      </w:r>
      <w:bookmarkStart w:id="6807" w:name="_ETM_Q11_531839"/>
      <w:bookmarkEnd w:id="6807"/>
      <w:r>
        <w:rPr>
          <w:rtl/>
        </w:rPr>
        <w:t xml:space="preserve">השופטים </w:t>
      </w:r>
      <w:bookmarkStart w:id="6808" w:name="_ETM_Q11_532410"/>
      <w:bookmarkEnd w:id="6808"/>
      <w:r>
        <w:rPr>
          <w:rtl/>
        </w:rPr>
        <w:t xml:space="preserve">שכותבים </w:t>
      </w:r>
      <w:bookmarkStart w:id="6809" w:name="_ETM_Q11_532910"/>
      <w:bookmarkEnd w:id="6809"/>
      <w:r>
        <w:rPr>
          <w:rFonts w:hint="cs"/>
          <w:rtl/>
        </w:rPr>
        <w:t xml:space="preserve">את </w:t>
      </w:r>
      <w:r>
        <w:rPr>
          <w:rtl/>
        </w:rPr>
        <w:t xml:space="preserve">פסקי </w:t>
      </w:r>
      <w:bookmarkStart w:id="6810" w:name="_ETM_Q11_533480"/>
      <w:bookmarkEnd w:id="6810"/>
      <w:r>
        <w:rPr>
          <w:rtl/>
        </w:rPr>
        <w:t xml:space="preserve">הדין </w:t>
      </w:r>
      <w:bookmarkStart w:id="6811" w:name="_ETM_Q11_534140"/>
      <w:bookmarkStart w:id="6812" w:name="_ETM_Q11_534290"/>
      <w:bookmarkEnd w:id="6811"/>
      <w:bookmarkEnd w:id="6812"/>
      <w:r>
        <w:rPr>
          <w:rFonts w:hint="cs"/>
          <w:rtl/>
        </w:rPr>
        <w:t xml:space="preserve">הם </w:t>
      </w:r>
      <w:r>
        <w:rPr>
          <w:rtl/>
        </w:rPr>
        <w:t xml:space="preserve">בניגוד </w:t>
      </w:r>
      <w:bookmarkStart w:id="6813" w:name="_ETM_Q11_534710"/>
      <w:bookmarkEnd w:id="6813"/>
      <w:r>
        <w:rPr>
          <w:rtl/>
        </w:rPr>
        <w:t>עניינים</w:t>
      </w:r>
      <w:r>
        <w:rPr>
          <w:rFonts w:hint="cs"/>
          <w:rtl/>
        </w:rPr>
        <w:t>.</w:t>
      </w:r>
      <w:r>
        <w:rPr>
          <w:rtl/>
        </w:rPr>
        <w:t xml:space="preserve"> </w:t>
      </w:r>
      <w:bookmarkStart w:id="6814" w:name="_ETM_Q11_535560"/>
      <w:bookmarkEnd w:id="6814"/>
    </w:p>
    <w:p w:rsidR="00660A22" w:rsidRDefault="00660A22" w:rsidP="00450196">
      <w:pPr>
        <w:rPr>
          <w:rtl/>
        </w:rPr>
      </w:pPr>
    </w:p>
    <w:p w:rsidR="00660A22" w:rsidRDefault="00660A22" w:rsidP="00252CAE">
      <w:pPr>
        <w:rPr>
          <w:rtl/>
        </w:rPr>
      </w:pPr>
      <w:bookmarkStart w:id="6815" w:name="_ETM_Q11_534000"/>
      <w:bookmarkEnd w:id="6815"/>
      <w:r>
        <w:rPr>
          <w:rtl/>
        </w:rPr>
        <w:t>כך</w:t>
      </w:r>
      <w:r>
        <w:rPr>
          <w:rFonts w:hint="cs"/>
          <w:rtl/>
        </w:rPr>
        <w:t>,</w:t>
      </w:r>
      <w:r>
        <w:rPr>
          <w:rtl/>
        </w:rPr>
        <w:t xml:space="preserve"> </w:t>
      </w:r>
      <w:bookmarkStart w:id="6816" w:name="_ETM_Q11_536100"/>
      <w:bookmarkEnd w:id="6816"/>
      <w:r>
        <w:rPr>
          <w:rtl/>
        </w:rPr>
        <w:t xml:space="preserve">אדוני </w:t>
      </w:r>
      <w:bookmarkStart w:id="6817" w:name="_ETM_Q11_537000"/>
      <w:bookmarkEnd w:id="6817"/>
      <w:r>
        <w:rPr>
          <w:rtl/>
        </w:rPr>
        <w:t>היושב-ראש</w:t>
      </w:r>
      <w:r>
        <w:rPr>
          <w:rFonts w:hint="cs"/>
          <w:rtl/>
        </w:rPr>
        <w:t>, גם</w:t>
      </w:r>
      <w:r>
        <w:rPr>
          <w:rtl/>
        </w:rPr>
        <w:t xml:space="preserve"> </w:t>
      </w:r>
      <w:bookmarkStart w:id="6818" w:name="_ETM_Q11_538289"/>
      <w:bookmarkEnd w:id="6818"/>
      <w:r>
        <w:rPr>
          <w:rtl/>
        </w:rPr>
        <w:t xml:space="preserve">התרחש </w:t>
      </w:r>
      <w:bookmarkStart w:id="6819" w:name="_ETM_Q11_539100"/>
      <w:bookmarkEnd w:id="6819"/>
      <w:r>
        <w:rPr>
          <w:rtl/>
        </w:rPr>
        <w:t xml:space="preserve">אותו </w:t>
      </w:r>
      <w:bookmarkStart w:id="6820" w:name="_ETM_Q11_539879"/>
      <w:bookmarkEnd w:id="6820"/>
      <w:r>
        <w:rPr>
          <w:rtl/>
        </w:rPr>
        <w:t xml:space="preserve">מחזה </w:t>
      </w:r>
      <w:bookmarkStart w:id="6821" w:name="_ETM_Q11_540479"/>
      <w:bookmarkEnd w:id="6821"/>
      <w:r>
        <w:rPr>
          <w:rtl/>
        </w:rPr>
        <w:t xml:space="preserve">באמת </w:t>
      </w:r>
      <w:bookmarkStart w:id="6822" w:name="_ETM_Q11_541570"/>
      <w:bookmarkEnd w:id="6822"/>
      <w:r>
        <w:rPr>
          <w:rtl/>
        </w:rPr>
        <w:t xml:space="preserve">מגוחך </w:t>
      </w:r>
      <w:bookmarkStart w:id="6823" w:name="_ETM_Q11_542769"/>
      <w:bookmarkEnd w:id="6823"/>
      <w:r>
        <w:rPr>
          <w:rtl/>
        </w:rPr>
        <w:t xml:space="preserve">בהצעת </w:t>
      </w:r>
      <w:bookmarkStart w:id="6824" w:name="_ETM_Q11_543430"/>
      <w:bookmarkEnd w:id="6824"/>
      <w:r>
        <w:rPr>
          <w:rtl/>
        </w:rPr>
        <w:t xml:space="preserve">החוק </w:t>
      </w:r>
      <w:bookmarkStart w:id="6825" w:name="_ETM_Q11_543850"/>
      <w:bookmarkEnd w:id="6825"/>
      <w:r>
        <w:rPr>
          <w:rtl/>
        </w:rPr>
        <w:t xml:space="preserve">של </w:t>
      </w:r>
      <w:bookmarkStart w:id="6826" w:name="_ETM_Q11_544000"/>
      <w:bookmarkEnd w:id="6826"/>
      <w:r>
        <w:rPr>
          <w:rtl/>
        </w:rPr>
        <w:t xml:space="preserve">חבר </w:t>
      </w:r>
      <w:bookmarkStart w:id="6827" w:name="_ETM_Q11_544299"/>
      <w:bookmarkEnd w:id="6827"/>
      <w:r>
        <w:rPr>
          <w:rtl/>
        </w:rPr>
        <w:t xml:space="preserve">הכנסת </w:t>
      </w:r>
      <w:bookmarkStart w:id="6828" w:name="_ETM_Q11_544720"/>
      <w:bookmarkEnd w:id="6828"/>
      <w:r>
        <w:rPr>
          <w:rFonts w:hint="cs"/>
          <w:rtl/>
        </w:rPr>
        <w:t>ס</w:t>
      </w:r>
      <w:r>
        <w:rPr>
          <w:rtl/>
        </w:rPr>
        <w:t xml:space="preserve">עדה </w:t>
      </w:r>
      <w:bookmarkStart w:id="6829" w:name="_ETM_Q11_545259"/>
      <w:bookmarkEnd w:id="6829"/>
      <w:r>
        <w:rPr>
          <w:rtl/>
        </w:rPr>
        <w:t xml:space="preserve">לתיקון </w:t>
      </w:r>
      <w:bookmarkStart w:id="6830" w:name="_ETM_Q11_546640"/>
      <w:bookmarkEnd w:id="6830"/>
      <w:r>
        <w:rPr>
          <w:rtl/>
        </w:rPr>
        <w:t xml:space="preserve">המחלקה </w:t>
      </w:r>
      <w:bookmarkStart w:id="6831" w:name="_ETM_Q11_547750"/>
      <w:bookmarkEnd w:id="6831"/>
      <w:r>
        <w:rPr>
          <w:rtl/>
        </w:rPr>
        <w:t xml:space="preserve">לחקירת </w:t>
      </w:r>
      <w:bookmarkStart w:id="6832" w:name="_ETM_Q11_548409"/>
      <w:bookmarkEnd w:id="6832"/>
      <w:r>
        <w:rPr>
          <w:rtl/>
        </w:rPr>
        <w:t>שו</w:t>
      </w:r>
      <w:r>
        <w:rPr>
          <w:rFonts w:hint="cs"/>
          <w:rtl/>
        </w:rPr>
        <w:t>טר</w:t>
      </w:r>
      <w:r>
        <w:rPr>
          <w:rtl/>
        </w:rPr>
        <w:t>ים</w:t>
      </w:r>
      <w:r w:rsidR="00252CAE">
        <w:rPr>
          <w:rFonts w:hint="cs"/>
          <w:rtl/>
        </w:rPr>
        <w:t>,</w:t>
      </w:r>
      <w:r>
        <w:rPr>
          <w:rtl/>
        </w:rPr>
        <w:t xml:space="preserve"> </w:t>
      </w:r>
      <w:bookmarkStart w:id="6833" w:name="_ETM_Q11_549310"/>
      <w:bookmarkEnd w:id="6833"/>
      <w:r>
        <w:rPr>
          <w:rtl/>
        </w:rPr>
        <w:t xml:space="preserve">מחלקה </w:t>
      </w:r>
      <w:bookmarkStart w:id="6834" w:name="_ETM_Q11_549820"/>
      <w:bookmarkEnd w:id="6834"/>
      <w:r>
        <w:rPr>
          <w:rFonts w:hint="cs"/>
          <w:rtl/>
        </w:rPr>
        <w:t>ר</w:t>
      </w:r>
      <w:r>
        <w:rPr>
          <w:rtl/>
        </w:rPr>
        <w:t xml:space="preserve">גישה </w:t>
      </w:r>
      <w:bookmarkStart w:id="6835" w:name="_ETM_Q11_550400"/>
      <w:bookmarkEnd w:id="6835"/>
      <w:r>
        <w:rPr>
          <w:rFonts w:hint="cs"/>
          <w:rtl/>
        </w:rPr>
        <w:t>מ</w:t>
      </w:r>
      <w:r>
        <w:rPr>
          <w:rtl/>
        </w:rPr>
        <w:t xml:space="preserve">אין </w:t>
      </w:r>
      <w:bookmarkStart w:id="6836" w:name="_ETM_Q11_550730"/>
      <w:bookmarkEnd w:id="6836"/>
      <w:r>
        <w:rPr>
          <w:rtl/>
        </w:rPr>
        <w:t xml:space="preserve">כמותה </w:t>
      </w:r>
      <w:bookmarkStart w:id="6837" w:name="_ETM_Q11_551660"/>
      <w:bookmarkEnd w:id="6837"/>
      <w:r>
        <w:rPr>
          <w:rtl/>
        </w:rPr>
        <w:t xml:space="preserve">שעוסקת </w:t>
      </w:r>
      <w:bookmarkStart w:id="6838" w:name="_ETM_Q11_552470"/>
      <w:bookmarkStart w:id="6839" w:name="_ETM_Q11_553100"/>
      <w:bookmarkEnd w:id="6838"/>
      <w:bookmarkEnd w:id="6839"/>
      <w:r>
        <w:rPr>
          <w:rFonts w:hint="cs"/>
          <w:rtl/>
        </w:rPr>
        <w:t>ב</w:t>
      </w:r>
      <w:r>
        <w:rPr>
          <w:rtl/>
        </w:rPr>
        <w:t xml:space="preserve">חקירות </w:t>
      </w:r>
      <w:bookmarkStart w:id="6840" w:name="_ETM_Q11_554120"/>
      <w:bookmarkEnd w:id="6840"/>
      <w:r>
        <w:rPr>
          <w:rFonts w:hint="cs"/>
          <w:rtl/>
        </w:rPr>
        <w:t xml:space="preserve">של </w:t>
      </w:r>
      <w:r>
        <w:rPr>
          <w:rtl/>
        </w:rPr>
        <w:t xml:space="preserve">שוטרים </w:t>
      </w:r>
      <w:bookmarkStart w:id="6841" w:name="_ETM_Q11_554750"/>
      <w:bookmarkEnd w:id="6841"/>
      <w:r>
        <w:rPr>
          <w:rtl/>
        </w:rPr>
        <w:t>שסרחו</w:t>
      </w:r>
      <w:r>
        <w:rPr>
          <w:rFonts w:hint="cs"/>
          <w:rtl/>
        </w:rPr>
        <w:t>,</w:t>
      </w:r>
      <w:r>
        <w:rPr>
          <w:rtl/>
        </w:rPr>
        <w:t xml:space="preserve"> </w:t>
      </w:r>
      <w:bookmarkStart w:id="6842" w:name="_ETM_Q11_555710"/>
      <w:bookmarkEnd w:id="6842"/>
      <w:r>
        <w:rPr>
          <w:rtl/>
        </w:rPr>
        <w:t xml:space="preserve">של </w:t>
      </w:r>
      <w:bookmarkStart w:id="6843" w:name="_ETM_Q11_555890"/>
      <w:bookmarkEnd w:id="6843"/>
      <w:r>
        <w:rPr>
          <w:rtl/>
        </w:rPr>
        <w:t xml:space="preserve">פרקליטים </w:t>
      </w:r>
      <w:bookmarkStart w:id="6844" w:name="_ETM_Q11_556490"/>
      <w:bookmarkEnd w:id="6844"/>
      <w:r>
        <w:rPr>
          <w:rtl/>
        </w:rPr>
        <w:t>שסרחו</w:t>
      </w:r>
      <w:r>
        <w:rPr>
          <w:rFonts w:hint="cs"/>
          <w:rtl/>
        </w:rPr>
        <w:t>,</w:t>
      </w:r>
      <w:r>
        <w:rPr>
          <w:rtl/>
        </w:rPr>
        <w:t xml:space="preserve"> </w:t>
      </w:r>
      <w:bookmarkStart w:id="6845" w:name="_ETM_Q11_557690"/>
      <w:bookmarkEnd w:id="6845"/>
      <w:r>
        <w:rPr>
          <w:rtl/>
        </w:rPr>
        <w:t xml:space="preserve">של </w:t>
      </w:r>
      <w:bookmarkStart w:id="6846" w:name="_ETM_Q11_557900"/>
      <w:bookmarkEnd w:id="6846"/>
      <w:r>
        <w:rPr>
          <w:rtl/>
        </w:rPr>
        <w:t xml:space="preserve">עובדי </w:t>
      </w:r>
      <w:bookmarkStart w:id="6847" w:name="_ETM_Q11_559100"/>
      <w:bookmarkEnd w:id="6847"/>
      <w:r>
        <w:rPr>
          <w:rtl/>
        </w:rPr>
        <w:t xml:space="preserve">מדינה </w:t>
      </w:r>
      <w:bookmarkStart w:id="6848" w:name="_ETM_Q11_559700"/>
      <w:bookmarkEnd w:id="6848"/>
      <w:r>
        <w:rPr>
          <w:rtl/>
        </w:rPr>
        <w:t xml:space="preserve">ועובדי </w:t>
      </w:r>
      <w:bookmarkStart w:id="6849" w:name="_ETM_Q11_560180"/>
      <w:bookmarkEnd w:id="6849"/>
      <w:r>
        <w:rPr>
          <w:rtl/>
        </w:rPr>
        <w:t>שירות</w:t>
      </w:r>
      <w:r>
        <w:rPr>
          <w:rFonts w:hint="cs"/>
          <w:rtl/>
        </w:rPr>
        <w:t>.</w:t>
      </w:r>
      <w:r>
        <w:rPr>
          <w:rtl/>
        </w:rPr>
        <w:t xml:space="preserve"> </w:t>
      </w:r>
      <w:bookmarkStart w:id="6850" w:name="_ETM_Q11_561159"/>
      <w:bookmarkEnd w:id="6850"/>
      <w:r>
        <w:rPr>
          <w:rtl/>
        </w:rPr>
        <w:t xml:space="preserve">באמת </w:t>
      </w:r>
      <w:bookmarkStart w:id="6851" w:name="_ETM_Q11_561880"/>
      <w:bookmarkEnd w:id="6851"/>
      <w:r>
        <w:rPr>
          <w:rtl/>
        </w:rPr>
        <w:t xml:space="preserve">החשיבות </w:t>
      </w:r>
      <w:bookmarkStart w:id="6852" w:name="_ETM_Q11_562540"/>
      <w:bookmarkEnd w:id="6852"/>
      <w:r>
        <w:rPr>
          <w:rtl/>
        </w:rPr>
        <w:t xml:space="preserve">והקדושה </w:t>
      </w:r>
      <w:bookmarkStart w:id="6853" w:name="_ETM_Q11_563649"/>
      <w:bookmarkEnd w:id="6853"/>
      <w:r>
        <w:rPr>
          <w:rtl/>
        </w:rPr>
        <w:t xml:space="preserve">שצריך </w:t>
      </w:r>
      <w:bookmarkStart w:id="6854" w:name="_ETM_Q11_564189"/>
      <w:bookmarkEnd w:id="6854"/>
      <w:r>
        <w:rPr>
          <w:rtl/>
        </w:rPr>
        <w:t xml:space="preserve">לתת </w:t>
      </w:r>
      <w:bookmarkStart w:id="6855" w:name="_ETM_Q11_564759"/>
      <w:bookmarkEnd w:id="6855"/>
      <w:r>
        <w:rPr>
          <w:rtl/>
        </w:rPr>
        <w:t xml:space="preserve">לעצמאות </w:t>
      </w:r>
      <w:bookmarkStart w:id="6856" w:name="_ETM_Q11_565600"/>
      <w:bookmarkEnd w:id="6856"/>
      <w:r>
        <w:rPr>
          <w:rtl/>
        </w:rPr>
        <w:t>ש</w:t>
      </w:r>
      <w:r>
        <w:rPr>
          <w:rFonts w:hint="cs"/>
          <w:rtl/>
        </w:rPr>
        <w:t xml:space="preserve">ל </w:t>
      </w:r>
      <w:bookmarkStart w:id="6857" w:name="_ETM_Q11_566000"/>
      <w:bookmarkStart w:id="6858" w:name="_ETM_Q11_566469"/>
      <w:bookmarkStart w:id="6859" w:name="_ETM_Q11_567039"/>
      <w:bookmarkEnd w:id="6857"/>
      <w:bookmarkEnd w:id="6858"/>
      <w:bookmarkEnd w:id="6859"/>
      <w:r>
        <w:rPr>
          <w:rFonts w:hint="cs"/>
          <w:rtl/>
        </w:rPr>
        <w:t xml:space="preserve">הפעלת הכוח הזו </w:t>
      </w:r>
      <w:r>
        <w:rPr>
          <w:rtl/>
        </w:rPr>
        <w:t>ברורה</w:t>
      </w:r>
      <w:r>
        <w:rPr>
          <w:rFonts w:hint="cs"/>
          <w:rtl/>
        </w:rPr>
        <w:t>,</w:t>
      </w:r>
      <w:r>
        <w:rPr>
          <w:rtl/>
        </w:rPr>
        <w:t xml:space="preserve"> </w:t>
      </w:r>
      <w:bookmarkStart w:id="6860" w:name="_ETM_Q11_567759"/>
      <w:bookmarkEnd w:id="6860"/>
      <w:r>
        <w:rPr>
          <w:rtl/>
        </w:rPr>
        <w:t xml:space="preserve">אבל </w:t>
      </w:r>
      <w:bookmarkStart w:id="6861" w:name="_ETM_Q11_568029"/>
      <w:bookmarkEnd w:id="6861"/>
      <w:r>
        <w:rPr>
          <w:rFonts w:hint="cs"/>
          <w:rtl/>
        </w:rPr>
        <w:t>עדיין</w:t>
      </w:r>
      <w:r>
        <w:rPr>
          <w:rtl/>
        </w:rPr>
        <w:t xml:space="preserve"> </w:t>
      </w:r>
      <w:bookmarkStart w:id="6862" w:name="_ETM_Q11_568740"/>
      <w:bookmarkEnd w:id="6862"/>
      <w:r>
        <w:rPr>
          <w:rtl/>
        </w:rPr>
        <w:t xml:space="preserve">בדברי </w:t>
      </w:r>
      <w:bookmarkStart w:id="6863" w:name="_ETM_Q11_569310"/>
      <w:bookmarkEnd w:id="6863"/>
      <w:r>
        <w:rPr>
          <w:rtl/>
        </w:rPr>
        <w:t xml:space="preserve">ההסבר </w:t>
      </w:r>
      <w:bookmarkStart w:id="6864" w:name="_ETM_Q11_569600"/>
      <w:bookmarkEnd w:id="6864"/>
      <w:r>
        <w:rPr>
          <w:rtl/>
        </w:rPr>
        <w:t>כתוב</w:t>
      </w:r>
      <w:r>
        <w:rPr>
          <w:rFonts w:hint="cs"/>
          <w:rtl/>
        </w:rPr>
        <w:t>:</w:t>
      </w:r>
      <w:r>
        <w:rPr>
          <w:rtl/>
        </w:rPr>
        <w:t xml:space="preserve"> </w:t>
      </w:r>
      <w:bookmarkStart w:id="6865" w:name="_ETM_Q11_570529"/>
      <w:bookmarkEnd w:id="6865"/>
      <w:r>
        <w:rPr>
          <w:rtl/>
        </w:rPr>
        <w:t xml:space="preserve">העבודה </w:t>
      </w:r>
      <w:bookmarkStart w:id="6866" w:name="_ETM_Q11_571159"/>
      <w:bookmarkEnd w:id="6866"/>
      <w:r>
        <w:rPr>
          <w:rtl/>
        </w:rPr>
        <w:t xml:space="preserve">הקרובה </w:t>
      </w:r>
      <w:bookmarkStart w:id="6867" w:name="_ETM_Q11_571670"/>
      <w:bookmarkEnd w:id="6867"/>
      <w:r>
        <w:rPr>
          <w:rFonts w:hint="cs"/>
          <w:rtl/>
        </w:rPr>
        <w:t>ו</w:t>
      </w:r>
      <w:r>
        <w:rPr>
          <w:rtl/>
        </w:rPr>
        <w:t xml:space="preserve">המשותפת </w:t>
      </w:r>
      <w:bookmarkStart w:id="6868" w:name="_ETM_Q11_572360"/>
      <w:bookmarkEnd w:id="6868"/>
      <w:r>
        <w:rPr>
          <w:rtl/>
        </w:rPr>
        <w:t xml:space="preserve">של </w:t>
      </w:r>
      <w:bookmarkStart w:id="6869" w:name="_ETM_Q11_572509"/>
      <w:bookmarkEnd w:id="6869"/>
      <w:r>
        <w:rPr>
          <w:rtl/>
        </w:rPr>
        <w:t xml:space="preserve">המשטרה </w:t>
      </w:r>
      <w:bookmarkStart w:id="6870" w:name="_ETM_Q11_572990"/>
      <w:bookmarkEnd w:id="6870"/>
      <w:r>
        <w:rPr>
          <w:rtl/>
        </w:rPr>
        <w:t xml:space="preserve">והפרקליטות </w:t>
      </w:r>
      <w:bookmarkStart w:id="6871" w:name="_ETM_Q11_574080"/>
      <w:bookmarkEnd w:id="6871"/>
      <w:r>
        <w:rPr>
          <w:rtl/>
        </w:rPr>
        <w:t>י</w:t>
      </w:r>
      <w:r>
        <w:rPr>
          <w:rFonts w:hint="cs"/>
          <w:rtl/>
        </w:rPr>
        <w:t>צר</w:t>
      </w:r>
      <w:r>
        <w:rPr>
          <w:rtl/>
        </w:rPr>
        <w:t xml:space="preserve">ה </w:t>
      </w:r>
      <w:bookmarkStart w:id="6872" w:name="_ETM_Q11_574360"/>
      <w:bookmarkEnd w:id="6872"/>
      <w:r>
        <w:rPr>
          <w:rtl/>
        </w:rPr>
        <w:t xml:space="preserve">כזה </w:t>
      </w:r>
      <w:bookmarkStart w:id="6873" w:name="_ETM_Q11_574720"/>
      <w:bookmarkEnd w:id="6873"/>
      <w:r>
        <w:rPr>
          <w:rtl/>
        </w:rPr>
        <w:t xml:space="preserve">ניגוד </w:t>
      </w:r>
      <w:bookmarkStart w:id="6874" w:name="_ETM_Q11_575050"/>
      <w:bookmarkEnd w:id="6874"/>
      <w:r>
        <w:rPr>
          <w:rtl/>
        </w:rPr>
        <w:t>עניינים</w:t>
      </w:r>
      <w:r>
        <w:rPr>
          <w:rFonts w:hint="cs"/>
          <w:rtl/>
        </w:rPr>
        <w:t>,</w:t>
      </w:r>
      <w:r>
        <w:rPr>
          <w:rtl/>
        </w:rPr>
        <w:t xml:space="preserve"> </w:t>
      </w:r>
      <w:bookmarkStart w:id="6875" w:name="_ETM_Q11_575410"/>
      <w:bookmarkEnd w:id="6875"/>
      <w:r>
        <w:rPr>
          <w:rtl/>
        </w:rPr>
        <w:t>שמה</w:t>
      </w:r>
      <w:r>
        <w:rPr>
          <w:rFonts w:hint="cs"/>
          <w:rtl/>
        </w:rPr>
        <w:t>?</w:t>
      </w:r>
      <w:r>
        <w:rPr>
          <w:rtl/>
        </w:rPr>
        <w:t xml:space="preserve"> </w:t>
      </w:r>
      <w:bookmarkStart w:id="6876" w:name="_ETM_Q11_576070"/>
      <w:bookmarkEnd w:id="6876"/>
      <w:r>
        <w:rPr>
          <w:rtl/>
        </w:rPr>
        <w:t xml:space="preserve">תקשיבו </w:t>
      </w:r>
      <w:bookmarkStart w:id="6877" w:name="_ETM_Q11_576580"/>
      <w:bookmarkEnd w:id="6877"/>
      <w:r>
        <w:rPr>
          <w:rtl/>
        </w:rPr>
        <w:t>טוב</w:t>
      </w:r>
      <w:r>
        <w:rPr>
          <w:rFonts w:hint="cs"/>
          <w:rtl/>
        </w:rPr>
        <w:t>:</w:t>
      </w:r>
      <w:r>
        <w:rPr>
          <w:rtl/>
        </w:rPr>
        <w:t xml:space="preserve"> </w:t>
      </w:r>
      <w:bookmarkStart w:id="6878" w:name="_ETM_Q11_577180"/>
      <w:bookmarkEnd w:id="6878"/>
      <w:r>
        <w:rPr>
          <w:rtl/>
        </w:rPr>
        <w:t xml:space="preserve">את </w:t>
      </w:r>
      <w:bookmarkStart w:id="6879" w:name="_ETM_Q11_577420"/>
      <w:bookmarkEnd w:id="6879"/>
      <w:r>
        <w:rPr>
          <w:rtl/>
        </w:rPr>
        <w:t xml:space="preserve">המחלקה </w:t>
      </w:r>
      <w:bookmarkStart w:id="6880" w:name="_ETM_Q11_577990"/>
      <w:bookmarkEnd w:id="6880"/>
      <w:r>
        <w:rPr>
          <w:rtl/>
        </w:rPr>
        <w:t xml:space="preserve">הזאת </w:t>
      </w:r>
      <w:bookmarkStart w:id="6881" w:name="_ETM_Q11_578260"/>
      <w:bookmarkEnd w:id="6881"/>
      <w:r>
        <w:rPr>
          <w:rtl/>
        </w:rPr>
        <w:t xml:space="preserve">צריך </w:t>
      </w:r>
      <w:bookmarkStart w:id="6882" w:name="_ETM_Q11_578560"/>
      <w:bookmarkStart w:id="6883" w:name="_ETM_Q11_578770"/>
      <w:bookmarkEnd w:id="6882"/>
      <w:bookmarkEnd w:id="6883"/>
      <w:r>
        <w:rPr>
          <w:rFonts w:hint="cs"/>
          <w:rtl/>
        </w:rPr>
        <w:t>להכפיף</w:t>
      </w:r>
      <w:r w:rsidR="00252CAE">
        <w:rPr>
          <w:rFonts w:hint="cs"/>
          <w:rtl/>
        </w:rPr>
        <w:t>,</w:t>
      </w:r>
      <w:r>
        <w:rPr>
          <w:rFonts w:hint="cs"/>
          <w:rtl/>
        </w:rPr>
        <w:t xml:space="preserve"> לא</w:t>
      </w:r>
      <w:r>
        <w:rPr>
          <w:rtl/>
        </w:rPr>
        <w:t xml:space="preserve"> </w:t>
      </w:r>
      <w:bookmarkStart w:id="6884" w:name="_ETM_Q11_579200"/>
      <w:bookmarkEnd w:id="6884"/>
      <w:r>
        <w:rPr>
          <w:rtl/>
        </w:rPr>
        <w:t xml:space="preserve">פחות </w:t>
      </w:r>
      <w:bookmarkStart w:id="6885" w:name="_ETM_Q11_579799"/>
      <w:bookmarkEnd w:id="6885"/>
      <w:r>
        <w:rPr>
          <w:rtl/>
        </w:rPr>
        <w:t>ו</w:t>
      </w:r>
      <w:r>
        <w:rPr>
          <w:rFonts w:hint="cs"/>
          <w:rtl/>
        </w:rPr>
        <w:t xml:space="preserve">לא </w:t>
      </w:r>
      <w:r>
        <w:rPr>
          <w:rtl/>
        </w:rPr>
        <w:t>יותר</w:t>
      </w:r>
      <w:r w:rsidR="00252CAE">
        <w:rPr>
          <w:rFonts w:hint="cs"/>
          <w:rtl/>
        </w:rPr>
        <w:t>,</w:t>
      </w:r>
      <w:r>
        <w:rPr>
          <w:rFonts w:hint="cs"/>
          <w:rtl/>
        </w:rPr>
        <w:t xml:space="preserve"> </w:t>
      </w:r>
      <w:r>
        <w:rPr>
          <w:rtl/>
        </w:rPr>
        <w:t xml:space="preserve">ישירות </w:t>
      </w:r>
      <w:bookmarkStart w:id="6886" w:name="_ETM_Q11_581570"/>
      <w:bookmarkEnd w:id="6886"/>
      <w:r>
        <w:rPr>
          <w:rtl/>
        </w:rPr>
        <w:t xml:space="preserve">לשר </w:t>
      </w:r>
      <w:bookmarkStart w:id="6887" w:name="_ETM_Q11_581960"/>
      <w:bookmarkEnd w:id="6887"/>
      <w:r>
        <w:rPr>
          <w:rtl/>
        </w:rPr>
        <w:t>פוליטי</w:t>
      </w:r>
      <w:r>
        <w:rPr>
          <w:rFonts w:hint="cs"/>
          <w:rtl/>
        </w:rPr>
        <w:t>,</w:t>
      </w:r>
      <w:r>
        <w:rPr>
          <w:rtl/>
        </w:rPr>
        <w:t xml:space="preserve"> </w:t>
      </w:r>
      <w:bookmarkStart w:id="6888" w:name="_ETM_Q11_582469"/>
      <w:bookmarkEnd w:id="6888"/>
      <w:r>
        <w:rPr>
          <w:rtl/>
        </w:rPr>
        <w:t xml:space="preserve">לשר </w:t>
      </w:r>
      <w:bookmarkStart w:id="6889" w:name="_ETM_Q11_582799"/>
      <w:bookmarkEnd w:id="6889"/>
      <w:r>
        <w:rPr>
          <w:rtl/>
        </w:rPr>
        <w:t>המשפטים</w:t>
      </w:r>
      <w:r>
        <w:rPr>
          <w:rFonts w:hint="cs"/>
          <w:rtl/>
        </w:rPr>
        <w:t>,</w:t>
      </w:r>
      <w:r>
        <w:rPr>
          <w:rtl/>
        </w:rPr>
        <w:t xml:space="preserve"> </w:t>
      </w:r>
      <w:bookmarkStart w:id="6890" w:name="_ETM_Q11_583789"/>
      <w:bookmarkEnd w:id="6890"/>
      <w:r>
        <w:rPr>
          <w:rtl/>
        </w:rPr>
        <w:t xml:space="preserve">שהוא </w:t>
      </w:r>
      <w:bookmarkStart w:id="6891" w:name="_ETM_Q11_584029"/>
      <w:bookmarkEnd w:id="6891"/>
      <w:r>
        <w:rPr>
          <w:rtl/>
        </w:rPr>
        <w:t xml:space="preserve">גם </w:t>
      </w:r>
      <w:bookmarkStart w:id="6892" w:name="_ETM_Q11_584210"/>
      <w:bookmarkEnd w:id="6892"/>
      <w:r>
        <w:rPr>
          <w:rFonts w:hint="cs"/>
          <w:rtl/>
        </w:rPr>
        <w:t>י</w:t>
      </w:r>
      <w:r>
        <w:rPr>
          <w:rtl/>
        </w:rPr>
        <w:t xml:space="preserve">מנה </w:t>
      </w:r>
      <w:bookmarkStart w:id="6893" w:name="_ETM_Q11_584600"/>
      <w:bookmarkEnd w:id="6893"/>
      <w:r>
        <w:rPr>
          <w:rtl/>
        </w:rPr>
        <w:t xml:space="preserve">את </w:t>
      </w:r>
      <w:bookmarkStart w:id="6894" w:name="_ETM_Q11_584689"/>
      <w:bookmarkEnd w:id="6894"/>
      <w:r>
        <w:rPr>
          <w:rtl/>
        </w:rPr>
        <w:t xml:space="preserve">מי </w:t>
      </w:r>
      <w:bookmarkStart w:id="6895" w:name="_ETM_Q11_584839"/>
      <w:bookmarkEnd w:id="6895"/>
      <w:r>
        <w:rPr>
          <w:rtl/>
        </w:rPr>
        <w:t xml:space="preserve">שעומד </w:t>
      </w:r>
      <w:bookmarkStart w:id="6896" w:name="_ETM_Q11_585229"/>
      <w:bookmarkEnd w:id="6896"/>
      <w:r>
        <w:rPr>
          <w:rtl/>
        </w:rPr>
        <w:t>בראש</w:t>
      </w:r>
      <w:r>
        <w:rPr>
          <w:rFonts w:hint="cs"/>
          <w:rtl/>
        </w:rPr>
        <w:t>ה, ואלו</w:t>
      </w:r>
      <w:r>
        <w:rPr>
          <w:rtl/>
        </w:rPr>
        <w:t xml:space="preserve"> </w:t>
      </w:r>
      <w:bookmarkStart w:id="6897" w:name="_ETM_Q11_586490"/>
      <w:bookmarkEnd w:id="6897"/>
      <w:r>
        <w:rPr>
          <w:rtl/>
        </w:rPr>
        <w:t xml:space="preserve">יחקרו </w:t>
      </w:r>
      <w:bookmarkStart w:id="6898" w:name="_ETM_Q11_586909"/>
      <w:bookmarkEnd w:id="6898"/>
      <w:r>
        <w:rPr>
          <w:rFonts w:hint="cs"/>
          <w:rtl/>
        </w:rPr>
        <w:t xml:space="preserve">שוטרים </w:t>
      </w:r>
      <w:bookmarkStart w:id="6899" w:name="_ETM_Q11_587119"/>
      <w:bookmarkStart w:id="6900" w:name="_ETM_Q11_587420"/>
      <w:bookmarkEnd w:id="6899"/>
      <w:bookmarkEnd w:id="6900"/>
      <w:r>
        <w:rPr>
          <w:rtl/>
        </w:rPr>
        <w:t xml:space="preserve">לפי </w:t>
      </w:r>
      <w:bookmarkStart w:id="6901" w:name="_ETM_Q11_587749"/>
      <w:bookmarkEnd w:id="6901"/>
      <w:r>
        <w:rPr>
          <w:rtl/>
        </w:rPr>
        <w:t xml:space="preserve">רצונה </w:t>
      </w:r>
      <w:bookmarkStart w:id="6902" w:name="_ETM_Q11_588200"/>
      <w:bookmarkEnd w:id="6902"/>
      <w:r>
        <w:rPr>
          <w:rtl/>
        </w:rPr>
        <w:t xml:space="preserve">של </w:t>
      </w:r>
      <w:bookmarkStart w:id="6903" w:name="_ETM_Q11_588469"/>
      <w:bookmarkEnd w:id="6903"/>
      <w:r>
        <w:rPr>
          <w:rtl/>
        </w:rPr>
        <w:t>הממשלה</w:t>
      </w:r>
      <w:r>
        <w:rPr>
          <w:rFonts w:hint="cs"/>
          <w:rtl/>
        </w:rPr>
        <w:t>.</w:t>
      </w:r>
      <w:r>
        <w:rPr>
          <w:rtl/>
        </w:rPr>
        <w:t xml:space="preserve"> </w:t>
      </w:r>
      <w:bookmarkStart w:id="6904" w:name="_ETM_Q11_589880"/>
      <w:bookmarkEnd w:id="6904"/>
    </w:p>
    <w:p w:rsidR="00660A22" w:rsidRDefault="00660A22" w:rsidP="00450196">
      <w:pPr>
        <w:rPr>
          <w:rtl/>
        </w:rPr>
      </w:pPr>
    </w:p>
    <w:p w:rsidR="00660A22" w:rsidRDefault="00660A22" w:rsidP="00252CAE">
      <w:pPr>
        <w:rPr>
          <w:rtl/>
        </w:rPr>
      </w:pPr>
      <w:bookmarkStart w:id="6905" w:name="_ETM_Q11_589000"/>
      <w:bookmarkEnd w:id="6905"/>
      <w:r>
        <w:rPr>
          <w:rtl/>
        </w:rPr>
        <w:t xml:space="preserve">אז </w:t>
      </w:r>
      <w:bookmarkStart w:id="6906" w:name="_ETM_Q11_590060"/>
      <w:bookmarkEnd w:id="6906"/>
      <w:r>
        <w:rPr>
          <w:rtl/>
        </w:rPr>
        <w:t xml:space="preserve">אני </w:t>
      </w:r>
      <w:bookmarkStart w:id="6907" w:name="_ETM_Q11_590210"/>
      <w:bookmarkEnd w:id="6907"/>
      <w:r>
        <w:rPr>
          <w:rtl/>
        </w:rPr>
        <w:t xml:space="preserve">רוצה </w:t>
      </w:r>
      <w:bookmarkStart w:id="6908" w:name="_ETM_Q11_590929"/>
      <w:bookmarkEnd w:id="6908"/>
      <w:r>
        <w:rPr>
          <w:rtl/>
        </w:rPr>
        <w:t>ל</w:t>
      </w:r>
      <w:r>
        <w:rPr>
          <w:rFonts w:hint="cs"/>
          <w:rtl/>
        </w:rPr>
        <w:t>הסיר</w:t>
      </w:r>
      <w:r>
        <w:rPr>
          <w:rtl/>
        </w:rPr>
        <w:t xml:space="preserve"> </w:t>
      </w:r>
      <w:bookmarkStart w:id="6909" w:name="_ETM_Q11_591589"/>
      <w:bookmarkEnd w:id="6909"/>
      <w:r>
        <w:rPr>
          <w:rFonts w:hint="cs"/>
          <w:rtl/>
        </w:rPr>
        <w:t>אחת</w:t>
      </w:r>
      <w:r>
        <w:rPr>
          <w:rtl/>
        </w:rPr>
        <w:t xml:space="preserve"> </w:t>
      </w:r>
      <w:bookmarkStart w:id="6910" w:name="_ETM_Q11_591890"/>
      <w:bookmarkEnd w:id="6910"/>
      <w:r>
        <w:rPr>
          <w:rtl/>
        </w:rPr>
        <w:t xml:space="preserve">ולתמיד </w:t>
      </w:r>
      <w:bookmarkStart w:id="6911" w:name="_ETM_Q11_592880"/>
      <w:bookmarkEnd w:id="6911"/>
      <w:r>
        <w:rPr>
          <w:rtl/>
        </w:rPr>
        <w:t xml:space="preserve">את </w:t>
      </w:r>
      <w:bookmarkStart w:id="6912" w:name="_ETM_Q11_593089"/>
      <w:bookmarkEnd w:id="6912"/>
      <w:r>
        <w:rPr>
          <w:rtl/>
        </w:rPr>
        <w:t xml:space="preserve">המסכה </w:t>
      </w:r>
      <w:bookmarkStart w:id="6913" w:name="_ETM_Q11_593719"/>
      <w:bookmarkEnd w:id="6913"/>
      <w:r>
        <w:rPr>
          <w:rtl/>
        </w:rPr>
        <w:t>מה</w:t>
      </w:r>
      <w:r>
        <w:rPr>
          <w:rFonts w:hint="cs"/>
          <w:rtl/>
        </w:rPr>
        <w:t>טיעון</w:t>
      </w:r>
      <w:r>
        <w:rPr>
          <w:rtl/>
        </w:rPr>
        <w:t xml:space="preserve"> </w:t>
      </w:r>
      <w:bookmarkStart w:id="6914" w:name="_ETM_Q11_594200"/>
      <w:bookmarkEnd w:id="6914"/>
      <w:r>
        <w:rPr>
          <w:rtl/>
        </w:rPr>
        <w:t xml:space="preserve">הקלוקל </w:t>
      </w:r>
      <w:bookmarkStart w:id="6915" w:name="_ETM_Q11_594679"/>
      <w:bookmarkEnd w:id="6915"/>
      <w:r>
        <w:rPr>
          <w:rtl/>
        </w:rPr>
        <w:t xml:space="preserve">הזה </w:t>
      </w:r>
      <w:bookmarkStart w:id="6916" w:name="_ETM_Q11_595310"/>
      <w:bookmarkEnd w:id="6916"/>
      <w:r>
        <w:rPr>
          <w:rtl/>
        </w:rPr>
        <w:t xml:space="preserve">שנקרא </w:t>
      </w:r>
      <w:bookmarkStart w:id="6917" w:name="_ETM_Q11_596029"/>
      <w:bookmarkEnd w:id="6917"/>
      <w:r w:rsidR="00252CAE">
        <w:rPr>
          <w:rFonts w:hint="cs"/>
          <w:rtl/>
        </w:rPr>
        <w:t>"</w:t>
      </w:r>
      <w:r>
        <w:rPr>
          <w:rtl/>
        </w:rPr>
        <w:t xml:space="preserve">ניגוד </w:t>
      </w:r>
      <w:bookmarkStart w:id="6918" w:name="_ETM_Q11_596450"/>
      <w:bookmarkEnd w:id="6918"/>
      <w:r>
        <w:rPr>
          <w:rtl/>
        </w:rPr>
        <w:t>עניינים</w:t>
      </w:r>
      <w:bookmarkStart w:id="6919" w:name="_ETM_Q11_597319"/>
      <w:bookmarkEnd w:id="6919"/>
      <w:r w:rsidR="00252CAE">
        <w:rPr>
          <w:rFonts w:hint="cs"/>
          <w:rtl/>
        </w:rPr>
        <w:t>"</w:t>
      </w:r>
      <w:r>
        <w:rPr>
          <w:rFonts w:hint="cs"/>
          <w:rtl/>
        </w:rPr>
        <w:t xml:space="preserve">. </w:t>
      </w:r>
      <w:r>
        <w:rPr>
          <w:rtl/>
        </w:rPr>
        <w:t>באמת</w:t>
      </w:r>
      <w:bookmarkStart w:id="6920" w:name="_ETM_Q11_597859"/>
      <w:bookmarkEnd w:id="6920"/>
      <w:r w:rsidR="00252CAE">
        <w:rPr>
          <w:rFonts w:hint="cs"/>
          <w:rtl/>
        </w:rPr>
        <w:t xml:space="preserve"> </w:t>
      </w:r>
      <w:proofErr w:type="spellStart"/>
      <w:r>
        <w:rPr>
          <w:rtl/>
        </w:rPr>
        <w:t>באמת</w:t>
      </w:r>
      <w:proofErr w:type="spellEnd"/>
      <w:r>
        <w:rPr>
          <w:rtl/>
        </w:rPr>
        <w:t xml:space="preserve"> </w:t>
      </w:r>
      <w:bookmarkStart w:id="6921" w:name="_ETM_Q11_598670"/>
      <w:bookmarkEnd w:id="6921"/>
      <w:r>
        <w:rPr>
          <w:rtl/>
        </w:rPr>
        <w:t xml:space="preserve">שניגוד </w:t>
      </w:r>
      <w:bookmarkStart w:id="6922" w:name="_ETM_Q11_599240"/>
      <w:bookmarkEnd w:id="6922"/>
      <w:r>
        <w:rPr>
          <w:rtl/>
        </w:rPr>
        <w:t xml:space="preserve">העניינים </w:t>
      </w:r>
      <w:bookmarkStart w:id="6923" w:name="_ETM_Q11_599719"/>
      <w:bookmarkEnd w:id="6923"/>
      <w:r>
        <w:rPr>
          <w:rtl/>
        </w:rPr>
        <w:t xml:space="preserve">הזה </w:t>
      </w:r>
      <w:bookmarkStart w:id="6924" w:name="_ETM_Q11_599929"/>
      <w:bookmarkEnd w:id="6924"/>
      <w:r>
        <w:rPr>
          <w:rtl/>
        </w:rPr>
        <w:t xml:space="preserve">נמצא </w:t>
      </w:r>
      <w:bookmarkStart w:id="6925" w:name="_ETM_Q11_600349"/>
      <w:bookmarkEnd w:id="6925"/>
      <w:r>
        <w:rPr>
          <w:rtl/>
        </w:rPr>
        <w:t xml:space="preserve">בכל </w:t>
      </w:r>
      <w:bookmarkStart w:id="6926" w:name="_ETM_Q11_600829"/>
      <w:bookmarkEnd w:id="6926"/>
      <w:r>
        <w:rPr>
          <w:rtl/>
        </w:rPr>
        <w:t xml:space="preserve">חלקה </w:t>
      </w:r>
      <w:bookmarkStart w:id="6927" w:name="_ETM_Q11_601339"/>
      <w:bookmarkEnd w:id="6927"/>
      <w:r>
        <w:rPr>
          <w:rtl/>
        </w:rPr>
        <w:t xml:space="preserve">ופינה </w:t>
      </w:r>
      <w:bookmarkStart w:id="6928" w:name="_ETM_Q11_601849"/>
      <w:bookmarkEnd w:id="6928"/>
      <w:r>
        <w:rPr>
          <w:rtl/>
        </w:rPr>
        <w:t xml:space="preserve">טובה </w:t>
      </w:r>
      <w:bookmarkStart w:id="6929" w:name="_ETM_Q11_602599"/>
      <w:bookmarkEnd w:id="6929"/>
      <w:r>
        <w:rPr>
          <w:rtl/>
        </w:rPr>
        <w:t xml:space="preserve">בממשלה </w:t>
      </w:r>
      <w:bookmarkStart w:id="6930" w:name="_ETM_Q11_603289"/>
      <w:bookmarkEnd w:id="6930"/>
      <w:r>
        <w:rPr>
          <w:rtl/>
        </w:rPr>
        <w:t>הזו</w:t>
      </w:r>
      <w:r w:rsidR="00252CAE">
        <w:rPr>
          <w:rFonts w:hint="cs"/>
          <w:rtl/>
        </w:rPr>
        <w:t>,</w:t>
      </w:r>
      <w:r>
        <w:rPr>
          <w:rtl/>
        </w:rPr>
        <w:t xml:space="preserve"> </w:t>
      </w:r>
      <w:bookmarkStart w:id="6931" w:name="_ETM_Q11_603469"/>
      <w:bookmarkEnd w:id="6931"/>
      <w:r>
        <w:rPr>
          <w:rtl/>
        </w:rPr>
        <w:t xml:space="preserve">בכל </w:t>
      </w:r>
      <w:bookmarkStart w:id="6932" w:name="_ETM_Q11_603799"/>
      <w:bookmarkEnd w:id="6932"/>
      <w:r>
        <w:rPr>
          <w:rtl/>
        </w:rPr>
        <w:t xml:space="preserve">צעד </w:t>
      </w:r>
      <w:bookmarkStart w:id="6933" w:name="_ETM_Q11_604099"/>
      <w:bookmarkEnd w:id="6933"/>
      <w:r>
        <w:rPr>
          <w:rtl/>
        </w:rPr>
        <w:t xml:space="preserve">שהם </w:t>
      </w:r>
      <w:bookmarkStart w:id="6934" w:name="_ETM_Q11_604369"/>
      <w:bookmarkEnd w:id="6934"/>
      <w:r>
        <w:rPr>
          <w:rtl/>
        </w:rPr>
        <w:t>עושים</w:t>
      </w:r>
      <w:r>
        <w:rPr>
          <w:rFonts w:hint="cs"/>
          <w:rtl/>
        </w:rPr>
        <w:t>.</w:t>
      </w:r>
      <w:r>
        <w:rPr>
          <w:rtl/>
        </w:rPr>
        <w:t xml:space="preserve"> </w:t>
      </w:r>
      <w:bookmarkStart w:id="6935" w:name="_ETM_Q11_605149"/>
      <w:bookmarkEnd w:id="6935"/>
      <w:r>
        <w:rPr>
          <w:rtl/>
        </w:rPr>
        <w:t xml:space="preserve">הרי </w:t>
      </w:r>
      <w:bookmarkStart w:id="6936" w:name="_ETM_Q11_605389"/>
      <w:bookmarkEnd w:id="6936"/>
      <w:r>
        <w:rPr>
          <w:rtl/>
        </w:rPr>
        <w:t xml:space="preserve">ראש </w:t>
      </w:r>
      <w:bookmarkStart w:id="6937" w:name="_ETM_Q11_605599"/>
      <w:bookmarkEnd w:id="6937"/>
      <w:r>
        <w:rPr>
          <w:rtl/>
        </w:rPr>
        <w:t xml:space="preserve">הממשלה </w:t>
      </w:r>
      <w:bookmarkStart w:id="6938" w:name="_ETM_Q11_606079"/>
      <w:bookmarkEnd w:id="6938"/>
      <w:r>
        <w:rPr>
          <w:rtl/>
        </w:rPr>
        <w:t xml:space="preserve">בניגוד </w:t>
      </w:r>
      <w:bookmarkStart w:id="6939" w:name="_ETM_Q11_606529"/>
      <w:bookmarkEnd w:id="6939"/>
      <w:r>
        <w:rPr>
          <w:rtl/>
        </w:rPr>
        <w:t xml:space="preserve">עניינים </w:t>
      </w:r>
      <w:bookmarkStart w:id="6940" w:name="_ETM_Q11_606859"/>
      <w:bookmarkEnd w:id="6940"/>
      <w:r>
        <w:rPr>
          <w:rtl/>
        </w:rPr>
        <w:t xml:space="preserve">כשהוא </w:t>
      </w:r>
      <w:bookmarkStart w:id="6941" w:name="_ETM_Q11_607069"/>
      <w:bookmarkEnd w:id="6941"/>
      <w:r>
        <w:rPr>
          <w:rtl/>
        </w:rPr>
        <w:t xml:space="preserve">מפטר </w:t>
      </w:r>
      <w:bookmarkStart w:id="6942" w:name="_ETM_Q11_607999"/>
      <w:bookmarkEnd w:id="6942"/>
      <w:r>
        <w:rPr>
          <w:rtl/>
        </w:rPr>
        <w:t xml:space="preserve">ראש </w:t>
      </w:r>
      <w:bookmarkStart w:id="6943" w:name="_ETM_Q11_608390"/>
      <w:bookmarkEnd w:id="6943"/>
      <w:r>
        <w:rPr>
          <w:rtl/>
        </w:rPr>
        <w:t xml:space="preserve">שב"כ </w:t>
      </w:r>
      <w:bookmarkStart w:id="6944" w:name="_ETM_Q11_608870"/>
      <w:bookmarkEnd w:id="6944"/>
      <w:r>
        <w:rPr>
          <w:rtl/>
        </w:rPr>
        <w:t xml:space="preserve">באמצע </w:t>
      </w:r>
      <w:bookmarkStart w:id="6945" w:name="_ETM_Q11_609799"/>
      <w:bookmarkEnd w:id="6945"/>
      <w:r>
        <w:rPr>
          <w:rtl/>
        </w:rPr>
        <w:t xml:space="preserve">חקירה </w:t>
      </w:r>
      <w:bookmarkStart w:id="6946" w:name="_ETM_Q11_610489"/>
      <w:bookmarkEnd w:id="6946"/>
      <w:r>
        <w:rPr>
          <w:rtl/>
        </w:rPr>
        <w:t xml:space="preserve">ביטחונית </w:t>
      </w:r>
      <w:bookmarkStart w:id="6947" w:name="_ETM_Q11_611180"/>
      <w:bookmarkEnd w:id="6947"/>
      <w:r>
        <w:rPr>
          <w:rtl/>
        </w:rPr>
        <w:t xml:space="preserve">של </w:t>
      </w:r>
      <w:bookmarkStart w:id="6948" w:name="_ETM_Q11_611480"/>
      <w:bookmarkEnd w:id="6948"/>
      <w:r>
        <w:rPr>
          <w:rFonts w:hint="cs"/>
          <w:rtl/>
        </w:rPr>
        <w:t>ק</w:t>
      </w:r>
      <w:r>
        <w:rPr>
          <w:rtl/>
        </w:rPr>
        <w:t xml:space="preserve">טר </w:t>
      </w:r>
      <w:bookmarkStart w:id="6949" w:name="_ETM_Q11_612650"/>
      <w:bookmarkStart w:id="6950" w:name="_ETM_Q11_612920"/>
      <w:bookmarkEnd w:id="6949"/>
      <w:bookmarkEnd w:id="6950"/>
      <w:r>
        <w:rPr>
          <w:rFonts w:hint="cs"/>
          <w:rtl/>
        </w:rPr>
        <w:t xml:space="preserve">או </w:t>
      </w:r>
      <w:r>
        <w:rPr>
          <w:rtl/>
        </w:rPr>
        <w:t xml:space="preserve">כשהוא </w:t>
      </w:r>
      <w:bookmarkStart w:id="6951" w:name="_ETM_Q11_613220"/>
      <w:bookmarkEnd w:id="6951"/>
      <w:r>
        <w:rPr>
          <w:rtl/>
        </w:rPr>
        <w:t xml:space="preserve">מבקש </w:t>
      </w:r>
      <w:bookmarkStart w:id="6952" w:name="_ETM_Q11_613700"/>
      <w:bookmarkEnd w:id="6952"/>
      <w:r>
        <w:rPr>
          <w:rtl/>
        </w:rPr>
        <w:t>ממנו</w:t>
      </w:r>
      <w:r>
        <w:rPr>
          <w:rFonts w:hint="cs"/>
          <w:rtl/>
        </w:rPr>
        <w:t>:</w:t>
      </w:r>
      <w:r>
        <w:rPr>
          <w:rtl/>
        </w:rPr>
        <w:t xml:space="preserve"> </w:t>
      </w:r>
      <w:bookmarkStart w:id="6953" w:name="_ETM_Q11_614060"/>
      <w:bookmarkEnd w:id="6953"/>
      <w:r>
        <w:rPr>
          <w:rtl/>
        </w:rPr>
        <w:t xml:space="preserve">תאסוף </w:t>
      </w:r>
      <w:bookmarkStart w:id="6954" w:name="_ETM_Q11_614480"/>
      <w:bookmarkEnd w:id="6954"/>
      <w:r>
        <w:rPr>
          <w:rtl/>
        </w:rPr>
        <w:t xml:space="preserve">נתונים </w:t>
      </w:r>
      <w:bookmarkStart w:id="6955" w:name="_ETM_Q11_614870"/>
      <w:bookmarkEnd w:id="6955"/>
      <w:r>
        <w:rPr>
          <w:rtl/>
        </w:rPr>
        <w:t xml:space="preserve">על </w:t>
      </w:r>
      <w:bookmarkStart w:id="6956" w:name="_ETM_Q11_614959"/>
      <w:bookmarkEnd w:id="6956"/>
      <w:r>
        <w:rPr>
          <w:rtl/>
        </w:rPr>
        <w:t>מפגינים</w:t>
      </w:r>
      <w:r>
        <w:rPr>
          <w:rFonts w:hint="cs"/>
          <w:rtl/>
        </w:rPr>
        <w:t>,</w:t>
      </w:r>
      <w:r>
        <w:rPr>
          <w:rtl/>
        </w:rPr>
        <w:t xml:space="preserve"> </w:t>
      </w:r>
      <w:bookmarkStart w:id="6957" w:name="_ETM_Q11_615500"/>
      <w:bookmarkEnd w:id="6957"/>
      <w:r>
        <w:rPr>
          <w:rtl/>
        </w:rPr>
        <w:t xml:space="preserve">והוא </w:t>
      </w:r>
      <w:bookmarkStart w:id="6958" w:name="_ETM_Q11_615650"/>
      <w:bookmarkEnd w:id="6958"/>
      <w:r>
        <w:rPr>
          <w:rtl/>
        </w:rPr>
        <w:t xml:space="preserve">לא </w:t>
      </w:r>
      <w:bookmarkStart w:id="6959" w:name="_ETM_Q11_615769"/>
      <w:bookmarkEnd w:id="6959"/>
      <w:r>
        <w:rPr>
          <w:rtl/>
        </w:rPr>
        <w:t>מצ</w:t>
      </w:r>
      <w:r>
        <w:rPr>
          <w:rFonts w:hint="cs"/>
          <w:rtl/>
        </w:rPr>
        <w:t>י</w:t>
      </w:r>
      <w:r>
        <w:rPr>
          <w:rtl/>
        </w:rPr>
        <w:t>ית</w:t>
      </w:r>
      <w:r>
        <w:rPr>
          <w:rFonts w:hint="cs"/>
          <w:rtl/>
        </w:rPr>
        <w:t>.</w:t>
      </w:r>
      <w:r>
        <w:rPr>
          <w:rtl/>
        </w:rPr>
        <w:t xml:space="preserve"> </w:t>
      </w:r>
      <w:bookmarkStart w:id="6960" w:name="_ETM_Q11_616819"/>
      <w:bookmarkEnd w:id="6960"/>
      <w:r>
        <w:rPr>
          <w:rtl/>
        </w:rPr>
        <w:t xml:space="preserve">הרי </w:t>
      </w:r>
      <w:bookmarkStart w:id="6961" w:name="_ETM_Q11_617209"/>
      <w:bookmarkEnd w:id="6961"/>
      <w:r>
        <w:rPr>
          <w:rtl/>
        </w:rPr>
        <w:t xml:space="preserve">חוק </w:t>
      </w:r>
      <w:bookmarkStart w:id="6962" w:name="_ETM_Q11_617590"/>
      <w:bookmarkEnd w:id="6962"/>
      <w:r>
        <w:rPr>
          <w:rFonts w:hint="cs"/>
          <w:rtl/>
        </w:rPr>
        <w:t>חסינות</w:t>
      </w:r>
      <w:r>
        <w:rPr>
          <w:rtl/>
        </w:rPr>
        <w:t xml:space="preserve"> </w:t>
      </w:r>
      <w:bookmarkStart w:id="6963" w:name="_ETM_Q11_618160"/>
      <w:bookmarkStart w:id="6964" w:name="_ETM_Q11_618310"/>
      <w:bookmarkEnd w:id="6963"/>
      <w:bookmarkEnd w:id="6964"/>
      <w:r w:rsidR="00252CAE">
        <w:rPr>
          <w:rFonts w:hint="cs"/>
          <w:rtl/>
        </w:rPr>
        <w:t xml:space="preserve">– </w:t>
      </w:r>
      <w:r>
        <w:rPr>
          <w:rtl/>
        </w:rPr>
        <w:t xml:space="preserve">חברת </w:t>
      </w:r>
      <w:bookmarkStart w:id="6965" w:name="_ETM_Q11_618670"/>
      <w:bookmarkEnd w:id="6965"/>
      <w:r>
        <w:rPr>
          <w:rtl/>
        </w:rPr>
        <w:t xml:space="preserve">הכנסת </w:t>
      </w:r>
      <w:bookmarkStart w:id="6966" w:name="_ETM_Q11_619030"/>
      <w:bookmarkStart w:id="6967" w:name="_ETM_Q11_619569"/>
      <w:bookmarkEnd w:id="6966"/>
      <w:bookmarkEnd w:id="6967"/>
      <w:r>
        <w:rPr>
          <w:rtl/>
        </w:rPr>
        <w:t xml:space="preserve">גוטליב </w:t>
      </w:r>
      <w:bookmarkStart w:id="6968" w:name="_ETM_Q11_620050"/>
      <w:bookmarkEnd w:id="6968"/>
      <w:r>
        <w:rPr>
          <w:rtl/>
        </w:rPr>
        <w:t>יודעת</w:t>
      </w:r>
      <w:bookmarkStart w:id="6969" w:name="_ETM_Q11_620930"/>
      <w:bookmarkEnd w:id="6969"/>
      <w:r>
        <w:rPr>
          <w:rFonts w:hint="cs"/>
          <w:rtl/>
        </w:rPr>
        <w:t xml:space="preserve"> </w:t>
      </w:r>
      <w:r>
        <w:rPr>
          <w:rtl/>
        </w:rPr>
        <w:t>–</w:t>
      </w:r>
      <w:r>
        <w:rPr>
          <w:rFonts w:hint="cs"/>
          <w:rtl/>
        </w:rPr>
        <w:t xml:space="preserve"> </w:t>
      </w:r>
      <w:bookmarkStart w:id="6970" w:name="_ETM_Q11_617000"/>
      <w:bookmarkStart w:id="6971" w:name="_ETM_Q11_618000"/>
      <w:bookmarkEnd w:id="6970"/>
      <w:bookmarkEnd w:id="6971"/>
      <w:r>
        <w:rPr>
          <w:rtl/>
        </w:rPr>
        <w:t xml:space="preserve">חברי </w:t>
      </w:r>
      <w:bookmarkStart w:id="6972" w:name="_ETM_Q11_621470"/>
      <w:bookmarkEnd w:id="6972"/>
      <w:r>
        <w:rPr>
          <w:rtl/>
        </w:rPr>
        <w:t>הכנסת</w:t>
      </w:r>
      <w:r>
        <w:rPr>
          <w:rFonts w:hint="cs"/>
          <w:rtl/>
        </w:rPr>
        <w:t>,</w:t>
      </w:r>
      <w:r>
        <w:rPr>
          <w:rtl/>
        </w:rPr>
        <w:t xml:space="preserve"> </w:t>
      </w:r>
      <w:bookmarkStart w:id="6973" w:name="_ETM_Q11_621980"/>
      <w:bookmarkEnd w:id="6973"/>
      <w:r>
        <w:rPr>
          <w:rFonts w:hint="cs"/>
          <w:rtl/>
        </w:rPr>
        <w:t>כ</w:t>
      </w:r>
      <w:r>
        <w:rPr>
          <w:rtl/>
        </w:rPr>
        <w:t xml:space="preserve">שהקואליציה </w:t>
      </w:r>
      <w:bookmarkStart w:id="6974" w:name="_ETM_Q11_622940"/>
      <w:bookmarkEnd w:id="6974"/>
      <w:r>
        <w:rPr>
          <w:rtl/>
        </w:rPr>
        <w:t xml:space="preserve">הזו </w:t>
      </w:r>
      <w:bookmarkStart w:id="6975" w:name="_ETM_Q11_623120"/>
      <w:bookmarkEnd w:id="6975"/>
      <w:r>
        <w:rPr>
          <w:rtl/>
        </w:rPr>
        <w:t xml:space="preserve">מקדמת </w:t>
      </w:r>
      <w:bookmarkStart w:id="6976" w:name="_ETM_Q11_623970"/>
      <w:bookmarkEnd w:id="6976"/>
      <w:r>
        <w:rPr>
          <w:rFonts w:hint="cs"/>
          <w:rtl/>
        </w:rPr>
        <w:t>חוק</w:t>
      </w:r>
      <w:r>
        <w:rPr>
          <w:rtl/>
        </w:rPr>
        <w:t xml:space="preserve"> </w:t>
      </w:r>
      <w:bookmarkStart w:id="6977" w:name="_ETM_Q11_624300"/>
      <w:bookmarkEnd w:id="6977"/>
      <w:r>
        <w:rPr>
          <w:rtl/>
        </w:rPr>
        <w:t xml:space="preserve">חסינות </w:t>
      </w:r>
      <w:bookmarkStart w:id="6978" w:name="_ETM_Q11_624990"/>
      <w:bookmarkEnd w:id="6978"/>
      <w:r>
        <w:rPr>
          <w:rtl/>
        </w:rPr>
        <w:t>שלפי</w:t>
      </w:r>
      <w:bookmarkStart w:id="6979" w:name="_ETM_Q11_625440"/>
      <w:bookmarkEnd w:id="6979"/>
      <w:r>
        <w:rPr>
          <w:rFonts w:hint="cs"/>
          <w:rtl/>
        </w:rPr>
        <w:t>ו 90</w:t>
      </w:r>
      <w:r>
        <w:rPr>
          <w:rtl/>
        </w:rPr>
        <w:t xml:space="preserve"> </w:t>
      </w:r>
      <w:bookmarkStart w:id="6980" w:name="_ETM_Q11_625890"/>
      <w:bookmarkEnd w:id="6980"/>
      <w:r>
        <w:rPr>
          <w:rtl/>
        </w:rPr>
        <w:t>ח</w:t>
      </w:r>
      <w:r>
        <w:rPr>
          <w:rFonts w:hint="cs"/>
          <w:rtl/>
        </w:rPr>
        <w:t>"כ</w:t>
      </w:r>
      <w:r>
        <w:rPr>
          <w:rtl/>
        </w:rPr>
        <w:t xml:space="preserve">ים </w:t>
      </w:r>
      <w:bookmarkStart w:id="6981" w:name="_ETM_Q11_626310"/>
      <w:bookmarkEnd w:id="6981"/>
      <w:r>
        <w:rPr>
          <w:rtl/>
        </w:rPr>
        <w:t xml:space="preserve">בלבד </w:t>
      </w:r>
      <w:bookmarkStart w:id="6982" w:name="_ETM_Q11_626700"/>
      <w:bookmarkEnd w:id="6982"/>
      <w:r>
        <w:rPr>
          <w:rtl/>
        </w:rPr>
        <w:t>יחליט</w:t>
      </w:r>
      <w:bookmarkStart w:id="6983" w:name="_ETM_Q11_627030"/>
      <w:bookmarkStart w:id="6984" w:name="_ETM_Q11_627690"/>
      <w:bookmarkEnd w:id="6983"/>
      <w:bookmarkEnd w:id="6984"/>
      <w:r>
        <w:rPr>
          <w:rFonts w:hint="cs"/>
          <w:rtl/>
        </w:rPr>
        <w:t xml:space="preserve">ו </w:t>
      </w:r>
      <w:r w:rsidR="00450196">
        <w:rPr>
          <w:rFonts w:hint="cs"/>
          <w:rtl/>
        </w:rPr>
        <w:t>– –</w:t>
      </w:r>
      <w:r>
        <w:rPr>
          <w:rFonts w:hint="cs"/>
          <w:rtl/>
        </w:rPr>
        <w:t xml:space="preserve"> </w:t>
      </w:r>
    </w:p>
    <w:p w:rsidR="00660A22" w:rsidRDefault="00660A22" w:rsidP="00450196">
      <w:pPr>
        <w:rPr>
          <w:rtl/>
        </w:rPr>
      </w:pPr>
    </w:p>
    <w:p w:rsidR="00660A22" w:rsidRDefault="00660A22" w:rsidP="00450196">
      <w:pPr>
        <w:pStyle w:val="af5"/>
        <w:keepNext/>
        <w:rPr>
          <w:rtl/>
        </w:rPr>
      </w:pPr>
      <w:bookmarkStart w:id="6985" w:name="ET_interruption_6345_8"/>
      <w:r w:rsidRPr="0036614E">
        <w:rPr>
          <w:rStyle w:val="TagStyle"/>
          <w:rtl/>
        </w:rPr>
        <w:t xml:space="preserve"> &lt;&lt; קריאה &gt;&gt; </w:t>
      </w:r>
      <w:r>
        <w:rPr>
          <w:rtl/>
        </w:rPr>
        <w:t>טלי גוטליב (הליכוד):</w:t>
      </w:r>
      <w:r w:rsidRPr="0036614E">
        <w:rPr>
          <w:rStyle w:val="TagStyle"/>
          <w:rtl/>
        </w:rPr>
        <w:t xml:space="preserve"> &lt;&lt; קריאה &gt;&gt;</w:t>
      </w:r>
      <w:r>
        <w:rPr>
          <w:rtl/>
        </w:rPr>
        <w:t xml:space="preserve">  </w:t>
      </w:r>
      <w:bookmarkEnd w:id="6985"/>
    </w:p>
    <w:p w:rsidR="00660A22" w:rsidRDefault="00660A22" w:rsidP="00450196">
      <w:pPr>
        <w:rPr>
          <w:rtl/>
        </w:rPr>
      </w:pPr>
    </w:p>
    <w:p w:rsidR="00660A22" w:rsidRDefault="00660A22" w:rsidP="00450196">
      <w:pPr>
        <w:rPr>
          <w:rtl/>
        </w:rPr>
      </w:pPr>
      <w:r>
        <w:rPr>
          <w:rFonts w:hint="cs"/>
          <w:rtl/>
        </w:rPr>
        <w:t>75. 75.</w:t>
      </w:r>
    </w:p>
    <w:p w:rsidR="00660A22" w:rsidRDefault="00660A22" w:rsidP="00450196">
      <w:pPr>
        <w:rPr>
          <w:rtl/>
        </w:rPr>
      </w:pPr>
    </w:p>
    <w:p w:rsidR="00660A22" w:rsidRDefault="00660A22" w:rsidP="00450196">
      <w:pPr>
        <w:pStyle w:val="-"/>
        <w:keepNext/>
        <w:rPr>
          <w:rtl/>
        </w:rPr>
      </w:pPr>
      <w:bookmarkStart w:id="6986" w:name="ET_speakercontinue_5800_9"/>
      <w:r w:rsidRPr="0036614E">
        <w:rPr>
          <w:rStyle w:val="TagStyle"/>
          <w:rtl/>
        </w:rPr>
        <w:t xml:space="preserve"> &lt;&lt; </w:t>
      </w:r>
      <w:proofErr w:type="spellStart"/>
      <w:r w:rsidRPr="0036614E">
        <w:rPr>
          <w:rStyle w:val="TagStyle"/>
          <w:rtl/>
        </w:rPr>
        <w:t>דובר_המשך</w:t>
      </w:r>
      <w:proofErr w:type="spellEnd"/>
      <w:r w:rsidRPr="0036614E">
        <w:rPr>
          <w:rStyle w:val="TagStyle"/>
          <w:rtl/>
        </w:rPr>
        <w:t xml:space="preserve"> &gt;&gt; </w:t>
      </w:r>
      <w:r>
        <w:rPr>
          <w:rtl/>
        </w:rPr>
        <w:t>אורית פרקש הכהן (המחנה הממלכתי):</w:t>
      </w:r>
      <w:r w:rsidRPr="0036614E">
        <w:rPr>
          <w:rStyle w:val="TagStyle"/>
          <w:rtl/>
        </w:rPr>
        <w:t xml:space="preserve"> &lt;&lt; </w:t>
      </w:r>
      <w:proofErr w:type="spellStart"/>
      <w:r w:rsidRPr="0036614E">
        <w:rPr>
          <w:rStyle w:val="TagStyle"/>
          <w:rtl/>
        </w:rPr>
        <w:t>דובר_המשך</w:t>
      </w:r>
      <w:proofErr w:type="spellEnd"/>
      <w:r w:rsidRPr="0036614E">
        <w:rPr>
          <w:rStyle w:val="TagStyle"/>
          <w:rtl/>
        </w:rPr>
        <w:t xml:space="preserve"> &gt;&gt;</w:t>
      </w:r>
      <w:r>
        <w:rPr>
          <w:rtl/>
        </w:rPr>
        <w:t xml:space="preserve">  </w:t>
      </w:r>
      <w:bookmarkEnd w:id="6986"/>
    </w:p>
    <w:p w:rsidR="00660A22" w:rsidRDefault="00660A22" w:rsidP="00450196">
      <w:pPr>
        <w:rPr>
          <w:rtl/>
        </w:rPr>
      </w:pPr>
    </w:p>
    <w:p w:rsidR="00660A22" w:rsidRDefault="00660A22" w:rsidP="00252CAE">
      <w:pPr>
        <w:rPr>
          <w:rtl/>
        </w:rPr>
      </w:pPr>
      <w:r>
        <w:rPr>
          <w:rFonts w:hint="cs"/>
          <w:rtl/>
        </w:rPr>
        <w:t xml:space="preserve">75, וואו. </w:t>
      </w:r>
      <w:bookmarkStart w:id="6987" w:name="_ETM_Q11_628000"/>
      <w:bookmarkStart w:id="6988" w:name="_ETM_Q11_627840"/>
      <w:bookmarkStart w:id="6989" w:name="_ETM_Q11_628750"/>
      <w:bookmarkStart w:id="6990" w:name="_ETM_Q11_629680"/>
      <w:bookmarkStart w:id="6991" w:name="_ETM_Q11_630390"/>
      <w:bookmarkEnd w:id="6987"/>
      <w:bookmarkEnd w:id="6988"/>
      <w:bookmarkEnd w:id="6989"/>
      <w:bookmarkEnd w:id="6990"/>
      <w:bookmarkEnd w:id="6991"/>
      <w:r w:rsidR="00450196">
        <w:rPr>
          <w:rFonts w:hint="cs"/>
          <w:rtl/>
        </w:rPr>
        <w:t>– –</w:t>
      </w:r>
      <w:r>
        <w:rPr>
          <w:rFonts w:hint="cs"/>
          <w:rtl/>
        </w:rPr>
        <w:t xml:space="preserve"> </w:t>
      </w:r>
      <w:r>
        <w:rPr>
          <w:rtl/>
        </w:rPr>
        <w:t xml:space="preserve">אם </w:t>
      </w:r>
      <w:bookmarkStart w:id="6992" w:name="_ETM_Q11_630540"/>
      <w:bookmarkEnd w:id="6992"/>
      <w:r>
        <w:rPr>
          <w:rtl/>
        </w:rPr>
        <w:t xml:space="preserve">תיפתח </w:t>
      </w:r>
      <w:bookmarkStart w:id="6993" w:name="_ETM_Q11_631050"/>
      <w:bookmarkEnd w:id="6993"/>
      <w:r>
        <w:rPr>
          <w:rtl/>
        </w:rPr>
        <w:t xml:space="preserve">חקירה </w:t>
      </w:r>
      <w:bookmarkStart w:id="6994" w:name="_ETM_Q11_631500"/>
      <w:bookmarkEnd w:id="6994"/>
      <w:r>
        <w:rPr>
          <w:rtl/>
        </w:rPr>
        <w:t>ב</w:t>
      </w:r>
      <w:r>
        <w:rPr>
          <w:rFonts w:hint="cs"/>
          <w:rtl/>
        </w:rPr>
        <w:t xml:space="preserve">עניינם </w:t>
      </w:r>
      <w:r>
        <w:rPr>
          <w:rFonts w:hint="eastAsia"/>
          <w:rtl/>
        </w:rPr>
        <w:t>–</w:t>
      </w:r>
      <w:r>
        <w:rPr>
          <w:rtl/>
        </w:rPr>
        <w:t xml:space="preserve"> </w:t>
      </w:r>
      <w:bookmarkStart w:id="6995" w:name="_ETM_Q11_633489"/>
      <w:bookmarkStart w:id="6996" w:name="_ETM_Q11_634140"/>
      <w:bookmarkEnd w:id="6995"/>
      <w:bookmarkEnd w:id="6996"/>
      <w:r>
        <w:rPr>
          <w:rtl/>
        </w:rPr>
        <w:t>פה</w:t>
      </w:r>
      <w:bookmarkStart w:id="6997" w:name="_ETM_Q11_630000"/>
      <w:bookmarkEnd w:id="6997"/>
      <w:r>
        <w:rPr>
          <w:rFonts w:hint="cs"/>
          <w:rtl/>
        </w:rPr>
        <w:t xml:space="preserve"> הם לא בניגוד עניינים. כל אזרח</w:t>
      </w:r>
      <w:r>
        <w:rPr>
          <w:rtl/>
        </w:rPr>
        <w:t xml:space="preserve"> </w:t>
      </w:r>
      <w:bookmarkStart w:id="6998" w:name="_ETM_Q11_634709"/>
      <w:bookmarkEnd w:id="6998"/>
      <w:r>
        <w:rPr>
          <w:rtl/>
        </w:rPr>
        <w:t xml:space="preserve">במדינת </w:t>
      </w:r>
      <w:bookmarkStart w:id="6999" w:name="_ETM_Q11_635159"/>
      <w:bookmarkEnd w:id="6999"/>
      <w:r>
        <w:rPr>
          <w:rtl/>
        </w:rPr>
        <w:t xml:space="preserve">ישראל </w:t>
      </w:r>
      <w:bookmarkStart w:id="7000" w:name="_ETM_Q11_635519"/>
      <w:bookmarkEnd w:id="7000"/>
      <w:r>
        <w:rPr>
          <w:rtl/>
        </w:rPr>
        <w:t xml:space="preserve">חשוף </w:t>
      </w:r>
      <w:bookmarkStart w:id="7001" w:name="_ETM_Q11_635849"/>
      <w:bookmarkEnd w:id="7001"/>
      <w:r>
        <w:rPr>
          <w:rtl/>
        </w:rPr>
        <w:t>לחקירה</w:t>
      </w:r>
      <w:r>
        <w:rPr>
          <w:rFonts w:hint="cs"/>
          <w:rtl/>
        </w:rPr>
        <w:t>,</w:t>
      </w:r>
      <w:r>
        <w:rPr>
          <w:rtl/>
        </w:rPr>
        <w:t xml:space="preserve"> </w:t>
      </w:r>
      <w:bookmarkStart w:id="7002" w:name="_ETM_Q11_636420"/>
      <w:bookmarkEnd w:id="7002"/>
      <w:r>
        <w:rPr>
          <w:rtl/>
        </w:rPr>
        <w:t xml:space="preserve">אבל </w:t>
      </w:r>
      <w:bookmarkStart w:id="7003" w:name="_ETM_Q11_636870"/>
      <w:bookmarkEnd w:id="7003"/>
      <w:r>
        <w:rPr>
          <w:rtl/>
        </w:rPr>
        <w:t xml:space="preserve">חברי </w:t>
      </w:r>
      <w:bookmarkStart w:id="7004" w:name="_ETM_Q11_637260"/>
      <w:bookmarkEnd w:id="7004"/>
      <w:r>
        <w:rPr>
          <w:rtl/>
        </w:rPr>
        <w:t>הכנסת</w:t>
      </w:r>
      <w:r>
        <w:rPr>
          <w:rFonts w:hint="cs"/>
          <w:rtl/>
        </w:rPr>
        <w:t>,</w:t>
      </w:r>
      <w:r>
        <w:rPr>
          <w:rtl/>
        </w:rPr>
        <w:t xml:space="preserve"> </w:t>
      </w:r>
      <w:bookmarkStart w:id="7005" w:name="_ETM_Q11_638310"/>
      <w:bookmarkEnd w:id="7005"/>
      <w:r>
        <w:rPr>
          <w:rtl/>
        </w:rPr>
        <w:t xml:space="preserve">הם </w:t>
      </w:r>
      <w:bookmarkStart w:id="7006" w:name="_ETM_Q11_638459"/>
      <w:bookmarkEnd w:id="7006"/>
      <w:r>
        <w:rPr>
          <w:rtl/>
        </w:rPr>
        <w:t xml:space="preserve">יעשו </w:t>
      </w:r>
      <w:bookmarkStart w:id="7007" w:name="_ETM_Q11_638880"/>
      <w:bookmarkEnd w:id="7007"/>
      <w:r>
        <w:rPr>
          <w:rtl/>
        </w:rPr>
        <w:t xml:space="preserve">את </w:t>
      </w:r>
      <w:bookmarkStart w:id="7008" w:name="_ETM_Q11_638970"/>
      <w:bookmarkEnd w:id="7008"/>
      <w:r>
        <w:rPr>
          <w:rtl/>
        </w:rPr>
        <w:t xml:space="preserve">זה </w:t>
      </w:r>
      <w:bookmarkStart w:id="7009" w:name="_ETM_Q11_639090"/>
      <w:bookmarkEnd w:id="7009"/>
      <w:r>
        <w:rPr>
          <w:rtl/>
        </w:rPr>
        <w:t>בעצמם</w:t>
      </w:r>
      <w:r>
        <w:rPr>
          <w:rFonts w:hint="cs"/>
          <w:rtl/>
        </w:rPr>
        <w:t>.</w:t>
      </w:r>
      <w:r>
        <w:rPr>
          <w:rtl/>
        </w:rPr>
        <w:t xml:space="preserve"> </w:t>
      </w:r>
      <w:bookmarkStart w:id="7010" w:name="_ETM_Q11_640469"/>
      <w:bookmarkEnd w:id="7010"/>
      <w:r>
        <w:rPr>
          <w:rtl/>
        </w:rPr>
        <w:t xml:space="preserve">אפשר </w:t>
      </w:r>
      <w:bookmarkStart w:id="7011" w:name="_ETM_Q11_640799"/>
      <w:bookmarkEnd w:id="7011"/>
      <w:r>
        <w:rPr>
          <w:rtl/>
        </w:rPr>
        <w:t>להמשיך</w:t>
      </w:r>
      <w:r>
        <w:rPr>
          <w:rFonts w:hint="cs"/>
          <w:rtl/>
        </w:rPr>
        <w:t>,</w:t>
      </w:r>
      <w:r>
        <w:rPr>
          <w:rtl/>
        </w:rPr>
        <w:t xml:space="preserve"> </w:t>
      </w:r>
      <w:bookmarkStart w:id="7012" w:name="_ETM_Q11_641219"/>
      <w:bookmarkStart w:id="7013" w:name="_ETM_Q11_641370"/>
      <w:bookmarkEnd w:id="7012"/>
      <w:bookmarkEnd w:id="7013"/>
      <w:r>
        <w:rPr>
          <w:rFonts w:hint="cs"/>
          <w:rtl/>
        </w:rPr>
        <w:t>ו</w:t>
      </w:r>
      <w:r>
        <w:rPr>
          <w:rtl/>
        </w:rPr>
        <w:t xml:space="preserve">הרשימה </w:t>
      </w:r>
      <w:bookmarkStart w:id="7014" w:name="_ETM_Q11_641849"/>
      <w:bookmarkStart w:id="7015" w:name="_ETM_Q11_641969"/>
      <w:bookmarkEnd w:id="7014"/>
      <w:bookmarkEnd w:id="7015"/>
      <w:r>
        <w:rPr>
          <w:rtl/>
        </w:rPr>
        <w:t>ארוכה</w:t>
      </w:r>
      <w:bookmarkStart w:id="7016" w:name="_ETM_Q11_642749"/>
      <w:bookmarkEnd w:id="7016"/>
      <w:r>
        <w:rPr>
          <w:rFonts w:hint="cs"/>
          <w:rtl/>
        </w:rPr>
        <w:t>.</w:t>
      </w:r>
    </w:p>
    <w:p w:rsidR="00660A22" w:rsidRDefault="00660A22" w:rsidP="00450196">
      <w:pPr>
        <w:rPr>
          <w:rtl/>
        </w:rPr>
      </w:pPr>
    </w:p>
    <w:p w:rsidR="00660A22" w:rsidRDefault="00660A22" w:rsidP="00450196">
      <w:pPr>
        <w:pStyle w:val="af6"/>
        <w:keepNext/>
        <w:rPr>
          <w:rtl/>
        </w:rPr>
      </w:pPr>
      <w:r w:rsidRPr="0036614E">
        <w:rPr>
          <w:rStyle w:val="TagStyle"/>
          <w:rtl/>
        </w:rPr>
        <w:t xml:space="preserve"> &lt;&lt; </w:t>
      </w:r>
      <w:proofErr w:type="spellStart"/>
      <w:r w:rsidRPr="0036614E">
        <w:rPr>
          <w:rStyle w:val="TagStyle"/>
          <w:rtl/>
        </w:rPr>
        <w:t>יור</w:t>
      </w:r>
      <w:proofErr w:type="spellEnd"/>
      <w:r w:rsidRPr="0036614E">
        <w:rPr>
          <w:rStyle w:val="TagStyle"/>
          <w:rtl/>
        </w:rPr>
        <w:t xml:space="preserve"> &gt;&gt; </w:t>
      </w:r>
      <w:r>
        <w:rPr>
          <w:rtl/>
        </w:rPr>
        <w:t>היו"ר מאיר כהן:</w:t>
      </w:r>
      <w:r w:rsidRPr="0036614E">
        <w:rPr>
          <w:rStyle w:val="TagStyle"/>
          <w:rtl/>
        </w:rPr>
        <w:t xml:space="preserve"> &lt;&lt; </w:t>
      </w:r>
      <w:proofErr w:type="spellStart"/>
      <w:r w:rsidRPr="0036614E">
        <w:rPr>
          <w:rStyle w:val="TagStyle"/>
          <w:rtl/>
        </w:rPr>
        <w:t>יור</w:t>
      </w:r>
      <w:proofErr w:type="spellEnd"/>
      <w:r w:rsidRPr="0036614E">
        <w:rPr>
          <w:rStyle w:val="TagStyle"/>
          <w:rtl/>
        </w:rPr>
        <w:t xml:space="preserve"> &gt;&gt;</w:t>
      </w:r>
      <w:r>
        <w:rPr>
          <w:rtl/>
        </w:rPr>
        <w:t xml:space="preserve">  </w:t>
      </w:r>
    </w:p>
    <w:p w:rsidR="00660A22" w:rsidRDefault="00660A22" w:rsidP="00450196">
      <w:pPr>
        <w:rPr>
          <w:rtl/>
        </w:rPr>
      </w:pPr>
    </w:p>
    <w:p w:rsidR="00660A22" w:rsidRPr="0036614E" w:rsidRDefault="00660A22" w:rsidP="00450196">
      <w:pPr>
        <w:rPr>
          <w:rtl/>
        </w:rPr>
      </w:pPr>
      <w:r>
        <w:rPr>
          <w:rFonts w:hint="cs"/>
          <w:rtl/>
        </w:rPr>
        <w:t>תודה רבה.</w:t>
      </w:r>
    </w:p>
    <w:p w:rsidR="00660A22" w:rsidRDefault="00660A22" w:rsidP="00450196">
      <w:pPr>
        <w:rPr>
          <w:rtl/>
        </w:rPr>
      </w:pPr>
    </w:p>
    <w:p w:rsidR="00660A22" w:rsidRDefault="00660A22" w:rsidP="00450196">
      <w:pPr>
        <w:pStyle w:val="-"/>
        <w:keepNext/>
        <w:rPr>
          <w:rtl/>
        </w:rPr>
      </w:pPr>
      <w:bookmarkStart w:id="7017" w:name="ET_speakercontinue_5800_11"/>
      <w:r w:rsidRPr="0036614E">
        <w:rPr>
          <w:rStyle w:val="TagStyle"/>
          <w:rtl/>
        </w:rPr>
        <w:t xml:space="preserve"> &lt;&lt; </w:t>
      </w:r>
      <w:proofErr w:type="spellStart"/>
      <w:r w:rsidRPr="0036614E">
        <w:rPr>
          <w:rStyle w:val="TagStyle"/>
          <w:rtl/>
        </w:rPr>
        <w:t>דובר_המשך</w:t>
      </w:r>
      <w:proofErr w:type="spellEnd"/>
      <w:r w:rsidRPr="0036614E">
        <w:rPr>
          <w:rStyle w:val="TagStyle"/>
          <w:rtl/>
        </w:rPr>
        <w:t xml:space="preserve"> &gt;&gt; </w:t>
      </w:r>
      <w:r>
        <w:rPr>
          <w:rtl/>
        </w:rPr>
        <w:t>אורית פרקש הכהן (המחנה הממלכתי):</w:t>
      </w:r>
      <w:r w:rsidRPr="0036614E">
        <w:rPr>
          <w:rStyle w:val="TagStyle"/>
          <w:rtl/>
        </w:rPr>
        <w:t xml:space="preserve"> &lt;&lt; </w:t>
      </w:r>
      <w:proofErr w:type="spellStart"/>
      <w:r w:rsidRPr="0036614E">
        <w:rPr>
          <w:rStyle w:val="TagStyle"/>
          <w:rtl/>
        </w:rPr>
        <w:t>דובר_המשך</w:t>
      </w:r>
      <w:proofErr w:type="spellEnd"/>
      <w:r w:rsidRPr="0036614E">
        <w:rPr>
          <w:rStyle w:val="TagStyle"/>
          <w:rtl/>
        </w:rPr>
        <w:t xml:space="preserve"> &gt;&gt;</w:t>
      </w:r>
      <w:r>
        <w:rPr>
          <w:rtl/>
        </w:rPr>
        <w:t xml:space="preserve">  </w:t>
      </w:r>
      <w:bookmarkEnd w:id="7017"/>
    </w:p>
    <w:p w:rsidR="00660A22" w:rsidRDefault="00660A22" w:rsidP="00450196">
      <w:pPr>
        <w:rPr>
          <w:rtl/>
        </w:rPr>
      </w:pPr>
    </w:p>
    <w:p w:rsidR="00660A22" w:rsidRDefault="00660A22" w:rsidP="00450196">
      <w:pPr>
        <w:rPr>
          <w:rtl/>
        </w:rPr>
      </w:pPr>
      <w:bookmarkStart w:id="7018" w:name="_ETM_Q11_638000"/>
      <w:bookmarkEnd w:id="7018"/>
      <w:r>
        <w:rPr>
          <w:rtl/>
        </w:rPr>
        <w:t xml:space="preserve">כמובן </w:t>
      </w:r>
      <w:bookmarkStart w:id="7019" w:name="_ETM_Q11_643230"/>
      <w:bookmarkEnd w:id="7019"/>
      <w:r>
        <w:rPr>
          <w:rtl/>
        </w:rPr>
        <w:t>ש</w:t>
      </w:r>
      <w:bookmarkStart w:id="7020" w:name="_ETM_Q11_643529"/>
      <w:bookmarkStart w:id="7021" w:name="_ETM_Q11_643859"/>
      <w:bookmarkEnd w:id="7020"/>
      <w:bookmarkEnd w:id="7021"/>
      <w:r>
        <w:rPr>
          <w:rFonts w:hint="cs"/>
          <w:rtl/>
        </w:rPr>
        <w:t xml:space="preserve">הדחת </w:t>
      </w:r>
      <w:r>
        <w:rPr>
          <w:rtl/>
        </w:rPr>
        <w:t>היועמ"שית</w:t>
      </w:r>
      <w:r>
        <w:rPr>
          <w:rFonts w:hint="cs"/>
          <w:rtl/>
        </w:rPr>
        <w:t>,</w:t>
      </w:r>
      <w:r>
        <w:rPr>
          <w:rtl/>
        </w:rPr>
        <w:t xml:space="preserve"> </w:t>
      </w:r>
      <w:bookmarkStart w:id="7022" w:name="_ETM_Q11_645060"/>
      <w:bookmarkEnd w:id="7022"/>
      <w:r>
        <w:rPr>
          <w:rtl/>
        </w:rPr>
        <w:t xml:space="preserve">כמובן </w:t>
      </w:r>
      <w:bookmarkStart w:id="7023" w:name="_ETM_Q11_645599"/>
      <w:bookmarkEnd w:id="7023"/>
      <w:r>
        <w:rPr>
          <w:rtl/>
        </w:rPr>
        <w:t xml:space="preserve">שפקודת </w:t>
      </w:r>
      <w:bookmarkStart w:id="7024" w:name="_ETM_Q11_646139"/>
      <w:bookmarkEnd w:id="7024"/>
      <w:r>
        <w:rPr>
          <w:rtl/>
        </w:rPr>
        <w:t>המשטרה</w:t>
      </w:r>
      <w:r>
        <w:rPr>
          <w:rFonts w:hint="cs"/>
          <w:rtl/>
        </w:rPr>
        <w:t>,</w:t>
      </w:r>
      <w:r>
        <w:rPr>
          <w:rtl/>
        </w:rPr>
        <w:t xml:space="preserve"> </w:t>
      </w:r>
      <w:bookmarkStart w:id="7025" w:name="_ETM_Q11_647319"/>
      <w:bookmarkEnd w:id="7025"/>
      <w:r>
        <w:rPr>
          <w:rtl/>
        </w:rPr>
        <w:t xml:space="preserve">כמובן </w:t>
      </w:r>
      <w:bookmarkStart w:id="7026" w:name="_ETM_Q11_647620"/>
      <w:bookmarkEnd w:id="7026"/>
      <w:r>
        <w:rPr>
          <w:rtl/>
        </w:rPr>
        <w:t>שסעד</w:t>
      </w:r>
      <w:r>
        <w:rPr>
          <w:rFonts w:hint="cs"/>
          <w:rtl/>
        </w:rPr>
        <w:t>ה</w:t>
      </w:r>
      <w:r>
        <w:rPr>
          <w:rtl/>
        </w:rPr>
        <w:t xml:space="preserve"> </w:t>
      </w:r>
      <w:bookmarkStart w:id="7027" w:name="_ETM_Q11_648219"/>
      <w:bookmarkEnd w:id="7027"/>
      <w:r>
        <w:rPr>
          <w:rtl/>
        </w:rPr>
        <w:t xml:space="preserve">עצמו </w:t>
      </w:r>
      <w:bookmarkStart w:id="7028" w:name="_ETM_Q11_648700"/>
      <w:bookmarkEnd w:id="7028"/>
      <w:r>
        <w:rPr>
          <w:rtl/>
        </w:rPr>
        <w:t xml:space="preserve">בניגוד </w:t>
      </w:r>
      <w:bookmarkStart w:id="7029" w:name="_ETM_Q11_649150"/>
      <w:bookmarkEnd w:id="7029"/>
      <w:r>
        <w:rPr>
          <w:rtl/>
        </w:rPr>
        <w:t xml:space="preserve">עניינים </w:t>
      </w:r>
      <w:bookmarkStart w:id="7030" w:name="_ETM_Q11_649540"/>
      <w:bookmarkEnd w:id="7030"/>
      <w:r>
        <w:rPr>
          <w:rtl/>
        </w:rPr>
        <w:t xml:space="preserve">בחוק </w:t>
      </w:r>
      <w:bookmarkStart w:id="7031" w:name="_ETM_Q11_649900"/>
      <w:bookmarkEnd w:id="7031"/>
      <w:r>
        <w:rPr>
          <w:rtl/>
        </w:rPr>
        <w:t>מ</w:t>
      </w:r>
      <w:r>
        <w:rPr>
          <w:rFonts w:hint="cs"/>
          <w:rtl/>
        </w:rPr>
        <w:t>ח"ש</w:t>
      </w:r>
      <w:bookmarkStart w:id="7032" w:name="_ETM_Q11_650079"/>
      <w:bookmarkEnd w:id="7032"/>
      <w:r>
        <w:rPr>
          <w:rtl/>
        </w:rPr>
        <w:t xml:space="preserve"> </w:t>
      </w:r>
      <w:bookmarkStart w:id="7033" w:name="_ETM_Q11_650379"/>
      <w:bookmarkEnd w:id="7033"/>
      <w:proofErr w:type="spellStart"/>
      <w:r>
        <w:rPr>
          <w:rtl/>
        </w:rPr>
        <w:t>וכו</w:t>
      </w:r>
      <w:proofErr w:type="spellEnd"/>
      <w:r>
        <w:rPr>
          <w:rtl/>
        </w:rPr>
        <w:t>'</w:t>
      </w:r>
      <w:r>
        <w:rPr>
          <w:rFonts w:hint="cs"/>
          <w:rtl/>
        </w:rPr>
        <w:t>.</w:t>
      </w:r>
      <w:r>
        <w:rPr>
          <w:rtl/>
        </w:rPr>
        <w:t xml:space="preserve"> </w:t>
      </w:r>
      <w:bookmarkStart w:id="7034" w:name="_ETM_Q11_651319"/>
      <w:bookmarkStart w:id="7035" w:name="_ETM_Q11_654700"/>
      <w:bookmarkEnd w:id="7034"/>
      <w:bookmarkEnd w:id="7035"/>
    </w:p>
    <w:p w:rsidR="00660A22" w:rsidRDefault="00660A22" w:rsidP="00450196">
      <w:pPr>
        <w:rPr>
          <w:rtl/>
        </w:rPr>
      </w:pPr>
    </w:p>
    <w:p w:rsidR="00660A22" w:rsidRDefault="00660A22" w:rsidP="00450196">
      <w:pPr>
        <w:pStyle w:val="af6"/>
        <w:keepNext/>
        <w:rPr>
          <w:rtl/>
        </w:rPr>
      </w:pPr>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 </w:t>
      </w:r>
      <w:r>
        <w:rPr>
          <w:rtl/>
        </w:rPr>
        <w:t>היו"ר מאיר כהן:</w:t>
      </w:r>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7036" w:name="_ETM_Q11_651000"/>
      <w:bookmarkEnd w:id="7036"/>
      <w:r>
        <w:rPr>
          <w:rFonts w:hint="cs"/>
          <w:rtl/>
        </w:rPr>
        <w:t>תודה רבה, גברתי.</w:t>
      </w:r>
    </w:p>
    <w:p w:rsidR="00660A22" w:rsidRDefault="00660A22" w:rsidP="00450196">
      <w:pPr>
        <w:rPr>
          <w:rtl/>
        </w:rPr>
      </w:pPr>
    </w:p>
    <w:p w:rsidR="00660A22" w:rsidRDefault="00660A22" w:rsidP="00450196">
      <w:pPr>
        <w:pStyle w:val="-"/>
        <w:keepNext/>
        <w:rPr>
          <w:rtl/>
        </w:rPr>
      </w:pPr>
      <w:bookmarkStart w:id="7037" w:name="ET_speakercontinue_5800_13"/>
      <w:r w:rsidRPr="007440D4">
        <w:rPr>
          <w:rStyle w:val="TagStyle"/>
          <w:rtl/>
        </w:rPr>
        <w:t xml:space="preserve"> &lt;&lt; </w:t>
      </w:r>
      <w:proofErr w:type="spellStart"/>
      <w:r w:rsidRPr="007440D4">
        <w:rPr>
          <w:rStyle w:val="TagStyle"/>
          <w:rtl/>
        </w:rPr>
        <w:t>דובר_המשך</w:t>
      </w:r>
      <w:proofErr w:type="spellEnd"/>
      <w:r w:rsidRPr="007440D4">
        <w:rPr>
          <w:rStyle w:val="TagStyle"/>
          <w:rtl/>
        </w:rPr>
        <w:t xml:space="preserve"> &gt;&gt; </w:t>
      </w:r>
      <w:r>
        <w:rPr>
          <w:rtl/>
        </w:rPr>
        <w:t>אורית פרקש הכהן (המחנה הממלכתי):</w:t>
      </w:r>
      <w:r w:rsidRPr="007440D4">
        <w:rPr>
          <w:rStyle w:val="TagStyle"/>
          <w:rtl/>
        </w:rPr>
        <w:t xml:space="preserve"> &lt;&lt; </w:t>
      </w:r>
      <w:proofErr w:type="spellStart"/>
      <w:r w:rsidRPr="007440D4">
        <w:rPr>
          <w:rStyle w:val="TagStyle"/>
          <w:rtl/>
        </w:rPr>
        <w:t>דובר_המשך</w:t>
      </w:r>
      <w:proofErr w:type="spellEnd"/>
      <w:r w:rsidRPr="007440D4">
        <w:rPr>
          <w:rStyle w:val="TagStyle"/>
          <w:rtl/>
        </w:rPr>
        <w:t xml:space="preserve"> &gt;&gt;</w:t>
      </w:r>
      <w:r>
        <w:rPr>
          <w:rtl/>
        </w:rPr>
        <w:t xml:space="preserve">  </w:t>
      </w:r>
      <w:bookmarkEnd w:id="7037"/>
    </w:p>
    <w:p w:rsidR="00660A22" w:rsidRDefault="00660A22" w:rsidP="00450196">
      <w:pPr>
        <w:rPr>
          <w:rtl/>
        </w:rPr>
      </w:pPr>
    </w:p>
    <w:p w:rsidR="00660A22" w:rsidRDefault="00660A22" w:rsidP="00450196">
      <w:pPr>
        <w:rPr>
          <w:rtl/>
        </w:rPr>
      </w:pPr>
      <w:bookmarkStart w:id="7038" w:name="_ETM_Q11_655000"/>
      <w:bookmarkEnd w:id="7038"/>
      <w:r>
        <w:rPr>
          <w:rtl/>
        </w:rPr>
        <w:t xml:space="preserve">חוק </w:t>
      </w:r>
      <w:bookmarkStart w:id="7039" w:name="_ETM_Q11_651620"/>
      <w:bookmarkEnd w:id="7039"/>
      <w:r>
        <w:rPr>
          <w:rtl/>
        </w:rPr>
        <w:t>הגיוס</w:t>
      </w:r>
      <w:r>
        <w:rPr>
          <w:rFonts w:hint="cs"/>
          <w:rtl/>
        </w:rPr>
        <w:t xml:space="preserve">, חוק הפטור </w:t>
      </w:r>
      <w:bookmarkStart w:id="7040" w:name="_ETM_Q11_652000"/>
      <w:bookmarkEnd w:id="7040"/>
      <w:r>
        <w:rPr>
          <w:rFonts w:hint="cs"/>
          <w:rtl/>
        </w:rPr>
        <w:t>מגיוס</w:t>
      </w:r>
      <w:r>
        <w:rPr>
          <w:rtl/>
        </w:rPr>
        <w:t xml:space="preserve"> </w:t>
      </w:r>
      <w:bookmarkStart w:id="7041" w:name="_ETM_Q11_653739"/>
      <w:bookmarkEnd w:id="7041"/>
      <w:r>
        <w:rPr>
          <w:rtl/>
        </w:rPr>
        <w:t>חרדים</w:t>
      </w:r>
      <w:r>
        <w:rPr>
          <w:rFonts w:hint="cs"/>
          <w:rtl/>
        </w:rPr>
        <w:t>, שחייבים לרסק</w:t>
      </w:r>
      <w:r>
        <w:rPr>
          <w:rtl/>
        </w:rPr>
        <w:t xml:space="preserve"> </w:t>
      </w:r>
      <w:bookmarkStart w:id="7042" w:name="_ETM_Q11_655900"/>
      <w:bookmarkEnd w:id="7042"/>
      <w:r>
        <w:rPr>
          <w:rtl/>
        </w:rPr>
        <w:t xml:space="preserve">את </w:t>
      </w:r>
      <w:bookmarkStart w:id="7043" w:name="_ETM_Q11_656049"/>
      <w:bookmarkEnd w:id="7043"/>
      <w:r>
        <w:rPr>
          <w:rtl/>
        </w:rPr>
        <w:t xml:space="preserve">השופטים </w:t>
      </w:r>
      <w:bookmarkStart w:id="7044" w:name="_ETM_Q11_656950"/>
      <w:bookmarkEnd w:id="7044"/>
      <w:r>
        <w:rPr>
          <w:rtl/>
        </w:rPr>
        <w:t xml:space="preserve">כדי </w:t>
      </w:r>
      <w:bookmarkStart w:id="7045" w:name="_ETM_Q11_657250"/>
      <w:bookmarkEnd w:id="7045"/>
      <w:r>
        <w:rPr>
          <w:rtl/>
        </w:rPr>
        <w:t xml:space="preserve">שלא </w:t>
      </w:r>
      <w:bookmarkStart w:id="7046" w:name="_ETM_Q11_657519"/>
      <w:bookmarkEnd w:id="7046"/>
      <w:r>
        <w:rPr>
          <w:rtl/>
        </w:rPr>
        <w:t xml:space="preserve">יפסלו </w:t>
      </w:r>
      <w:bookmarkStart w:id="7047" w:name="_ETM_Q11_658030"/>
      <w:bookmarkEnd w:id="7047"/>
      <w:r>
        <w:rPr>
          <w:rtl/>
        </w:rPr>
        <w:t xml:space="preserve">חוקי </w:t>
      </w:r>
      <w:bookmarkStart w:id="7048" w:name="_ETM_Q11_658450"/>
      <w:bookmarkEnd w:id="7048"/>
      <w:r>
        <w:rPr>
          <w:rtl/>
        </w:rPr>
        <w:t xml:space="preserve">השתמטות </w:t>
      </w:r>
      <w:bookmarkStart w:id="7049" w:name="_ETM_Q11_659079"/>
      <w:bookmarkEnd w:id="7049"/>
      <w:r>
        <w:rPr>
          <w:rtl/>
        </w:rPr>
        <w:t xml:space="preserve">בעילה </w:t>
      </w:r>
      <w:bookmarkStart w:id="7050" w:name="_ETM_Q11_659500"/>
      <w:bookmarkEnd w:id="7050"/>
      <w:r>
        <w:rPr>
          <w:rtl/>
        </w:rPr>
        <w:t xml:space="preserve">של </w:t>
      </w:r>
      <w:bookmarkStart w:id="7051" w:name="_ETM_Q11_659680"/>
      <w:bookmarkEnd w:id="7051"/>
      <w:r>
        <w:rPr>
          <w:rtl/>
        </w:rPr>
        <w:t xml:space="preserve">פגיעה </w:t>
      </w:r>
      <w:bookmarkStart w:id="7052" w:name="_ETM_Q11_660040"/>
      <w:bookmarkEnd w:id="7052"/>
      <w:r>
        <w:rPr>
          <w:rtl/>
        </w:rPr>
        <w:t xml:space="preserve">בעקרון </w:t>
      </w:r>
      <w:bookmarkStart w:id="7053" w:name="_ETM_Q11_660489"/>
      <w:bookmarkEnd w:id="7053"/>
      <w:r>
        <w:rPr>
          <w:rtl/>
        </w:rPr>
        <w:t>השוויון</w:t>
      </w:r>
      <w:r>
        <w:rPr>
          <w:rFonts w:hint="cs"/>
          <w:rtl/>
        </w:rPr>
        <w:t>.</w:t>
      </w:r>
      <w:r>
        <w:rPr>
          <w:rtl/>
        </w:rPr>
        <w:t xml:space="preserve"> </w:t>
      </w:r>
      <w:bookmarkStart w:id="7054" w:name="_ETM_Q11_661269"/>
      <w:bookmarkEnd w:id="7054"/>
      <w:r>
        <w:rPr>
          <w:rtl/>
        </w:rPr>
        <w:t xml:space="preserve">הם </w:t>
      </w:r>
      <w:bookmarkStart w:id="7055" w:name="_ETM_Q11_661420"/>
      <w:bookmarkEnd w:id="7055"/>
      <w:r>
        <w:rPr>
          <w:rtl/>
        </w:rPr>
        <w:t xml:space="preserve">בניגוד </w:t>
      </w:r>
      <w:bookmarkStart w:id="7056" w:name="_ETM_Q11_661840"/>
      <w:bookmarkEnd w:id="7056"/>
      <w:r>
        <w:rPr>
          <w:rtl/>
        </w:rPr>
        <w:t>עניינים</w:t>
      </w:r>
      <w:r>
        <w:rPr>
          <w:rFonts w:hint="cs"/>
          <w:rtl/>
        </w:rPr>
        <w:t>.</w:t>
      </w:r>
      <w:r>
        <w:rPr>
          <w:rtl/>
        </w:rPr>
        <w:t xml:space="preserve"> </w:t>
      </w:r>
      <w:bookmarkStart w:id="7057" w:name="_ETM_Q11_662170"/>
      <w:bookmarkEnd w:id="7057"/>
      <w:r>
        <w:rPr>
          <w:rtl/>
        </w:rPr>
        <w:t xml:space="preserve">אני </w:t>
      </w:r>
      <w:bookmarkStart w:id="7058" w:name="_ETM_Q11_662319"/>
      <w:bookmarkEnd w:id="7058"/>
      <w:r>
        <w:rPr>
          <w:rtl/>
        </w:rPr>
        <w:t xml:space="preserve">באמת </w:t>
      </w:r>
      <w:bookmarkStart w:id="7059" w:name="_ETM_Q11_662620"/>
      <w:bookmarkEnd w:id="7059"/>
      <w:r>
        <w:rPr>
          <w:rtl/>
        </w:rPr>
        <w:t>אסיים</w:t>
      </w:r>
      <w:r>
        <w:rPr>
          <w:rFonts w:hint="cs"/>
          <w:rtl/>
        </w:rPr>
        <w:t>,</w:t>
      </w:r>
      <w:r>
        <w:rPr>
          <w:rtl/>
        </w:rPr>
        <w:t xml:space="preserve"> </w:t>
      </w:r>
      <w:bookmarkStart w:id="7060" w:name="_ETM_Q11_663040"/>
      <w:bookmarkEnd w:id="7060"/>
      <w:r>
        <w:rPr>
          <w:rtl/>
        </w:rPr>
        <w:t>היושב-ראש</w:t>
      </w:r>
      <w:r>
        <w:rPr>
          <w:rFonts w:hint="cs"/>
          <w:rtl/>
        </w:rPr>
        <w:t>,</w:t>
      </w:r>
      <w:r>
        <w:rPr>
          <w:rtl/>
        </w:rPr>
        <w:t xml:space="preserve"> </w:t>
      </w:r>
      <w:bookmarkStart w:id="7061" w:name="_ETM_Q11_664209"/>
      <w:bookmarkEnd w:id="7061"/>
      <w:r>
        <w:rPr>
          <w:rtl/>
        </w:rPr>
        <w:t xml:space="preserve">באריזה </w:t>
      </w:r>
      <w:bookmarkStart w:id="7062" w:name="_ETM_Q11_665079"/>
      <w:bookmarkEnd w:id="7062"/>
      <w:r>
        <w:rPr>
          <w:rtl/>
        </w:rPr>
        <w:t xml:space="preserve">של </w:t>
      </w:r>
      <w:bookmarkStart w:id="7063" w:name="_ETM_Q11_665290"/>
      <w:bookmarkEnd w:id="7063"/>
      <w:r>
        <w:rPr>
          <w:rtl/>
        </w:rPr>
        <w:t xml:space="preserve">מה </w:t>
      </w:r>
      <w:bookmarkStart w:id="7064" w:name="_ETM_Q11_665409"/>
      <w:bookmarkEnd w:id="7064"/>
      <w:r>
        <w:rPr>
          <w:rtl/>
        </w:rPr>
        <w:t xml:space="preserve">שאני </w:t>
      </w:r>
      <w:bookmarkStart w:id="7065" w:name="_ETM_Q11_665650"/>
      <w:bookmarkEnd w:id="7065"/>
      <w:r>
        <w:rPr>
          <w:rtl/>
        </w:rPr>
        <w:t xml:space="preserve">רוצה </w:t>
      </w:r>
      <w:bookmarkStart w:id="7066" w:name="_ETM_Q11_666010"/>
      <w:bookmarkEnd w:id="7066"/>
      <w:r>
        <w:rPr>
          <w:rtl/>
        </w:rPr>
        <w:t>לומר</w:t>
      </w:r>
      <w:r>
        <w:rPr>
          <w:rFonts w:hint="cs"/>
          <w:rtl/>
        </w:rPr>
        <w:t>.</w:t>
      </w:r>
      <w:r>
        <w:rPr>
          <w:rtl/>
        </w:rPr>
        <w:t xml:space="preserve"> </w:t>
      </w:r>
      <w:bookmarkStart w:id="7067" w:name="_ETM_Q11_666879"/>
      <w:bookmarkEnd w:id="7067"/>
    </w:p>
    <w:p w:rsidR="00660A22" w:rsidRDefault="00660A22" w:rsidP="00450196">
      <w:pPr>
        <w:rPr>
          <w:rtl/>
        </w:rPr>
      </w:pPr>
    </w:p>
    <w:p w:rsidR="00660A22" w:rsidRDefault="00660A22" w:rsidP="00450196">
      <w:pPr>
        <w:pStyle w:val="af6"/>
        <w:keepNext/>
        <w:rPr>
          <w:rtl/>
        </w:rPr>
      </w:pPr>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 </w:t>
      </w:r>
      <w:r>
        <w:rPr>
          <w:rtl/>
        </w:rPr>
        <w:t>היו"ר מאיר כהן:</w:t>
      </w:r>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7068" w:name="_ETM_Q11_663000"/>
      <w:bookmarkEnd w:id="7068"/>
      <w:r>
        <w:rPr>
          <w:rFonts w:hint="cs"/>
          <w:rtl/>
        </w:rPr>
        <w:t xml:space="preserve">גברתי, את מדברת כבר </w:t>
      </w:r>
      <w:bookmarkStart w:id="7069" w:name="_ETM_Q11_665000"/>
      <w:bookmarkEnd w:id="7069"/>
      <w:r>
        <w:rPr>
          <w:rFonts w:hint="cs"/>
          <w:rtl/>
        </w:rPr>
        <w:t>ארבע דקות.</w:t>
      </w:r>
    </w:p>
    <w:p w:rsidR="00660A22" w:rsidRDefault="00660A22" w:rsidP="00450196">
      <w:pPr>
        <w:rPr>
          <w:rtl/>
        </w:rPr>
      </w:pPr>
    </w:p>
    <w:p w:rsidR="00660A22" w:rsidRDefault="00660A22" w:rsidP="00450196">
      <w:pPr>
        <w:pStyle w:val="-"/>
        <w:keepNext/>
        <w:rPr>
          <w:rtl/>
        </w:rPr>
      </w:pPr>
      <w:bookmarkStart w:id="7070" w:name="ET_speakercontinue_5800_15"/>
      <w:r w:rsidRPr="007440D4">
        <w:rPr>
          <w:rStyle w:val="TagStyle"/>
          <w:rtl/>
        </w:rPr>
        <w:t xml:space="preserve"> &lt;&lt; </w:t>
      </w:r>
      <w:proofErr w:type="spellStart"/>
      <w:r w:rsidRPr="007440D4">
        <w:rPr>
          <w:rStyle w:val="TagStyle"/>
          <w:rtl/>
        </w:rPr>
        <w:t>דובר_המשך</w:t>
      </w:r>
      <w:proofErr w:type="spellEnd"/>
      <w:r w:rsidRPr="007440D4">
        <w:rPr>
          <w:rStyle w:val="TagStyle"/>
          <w:rtl/>
        </w:rPr>
        <w:t xml:space="preserve"> &gt;&gt; </w:t>
      </w:r>
      <w:r>
        <w:rPr>
          <w:rtl/>
        </w:rPr>
        <w:t>אורית פרקש הכהן (המחנה הממלכתי):</w:t>
      </w:r>
      <w:r w:rsidRPr="007440D4">
        <w:rPr>
          <w:rStyle w:val="TagStyle"/>
          <w:rtl/>
        </w:rPr>
        <w:t xml:space="preserve"> &lt;&lt; </w:t>
      </w:r>
      <w:proofErr w:type="spellStart"/>
      <w:r w:rsidRPr="007440D4">
        <w:rPr>
          <w:rStyle w:val="TagStyle"/>
          <w:rtl/>
        </w:rPr>
        <w:t>דובר_המשך</w:t>
      </w:r>
      <w:proofErr w:type="spellEnd"/>
      <w:r w:rsidRPr="007440D4">
        <w:rPr>
          <w:rStyle w:val="TagStyle"/>
          <w:rtl/>
        </w:rPr>
        <w:t xml:space="preserve"> &gt;&gt;</w:t>
      </w:r>
      <w:r>
        <w:rPr>
          <w:rtl/>
        </w:rPr>
        <w:t xml:space="preserve">  </w:t>
      </w:r>
      <w:bookmarkEnd w:id="7070"/>
    </w:p>
    <w:p w:rsidR="00660A22" w:rsidRDefault="00660A22" w:rsidP="00450196">
      <w:pPr>
        <w:rPr>
          <w:rtl/>
        </w:rPr>
      </w:pPr>
    </w:p>
    <w:p w:rsidR="00660A22" w:rsidRDefault="00660A22" w:rsidP="00450196">
      <w:pPr>
        <w:rPr>
          <w:rtl/>
        </w:rPr>
      </w:pPr>
      <w:bookmarkStart w:id="7071" w:name="_ETM_Q11_667000"/>
      <w:bookmarkEnd w:id="7071"/>
      <w:r>
        <w:rPr>
          <w:rFonts w:hint="cs"/>
          <w:rtl/>
        </w:rPr>
        <w:t xml:space="preserve">אין כאן באמת ניגוד עניינים. </w:t>
      </w:r>
      <w:bookmarkStart w:id="7072" w:name="_ETM_Q11_667090"/>
      <w:bookmarkStart w:id="7073" w:name="_ETM_Q11_667239"/>
      <w:bookmarkStart w:id="7074" w:name="_ETM_Q11_667750"/>
      <w:bookmarkStart w:id="7075" w:name="_ETM_Q11_668110"/>
      <w:bookmarkStart w:id="7076" w:name="_ETM_Q11_668980"/>
      <w:bookmarkEnd w:id="7072"/>
      <w:bookmarkEnd w:id="7073"/>
      <w:bookmarkEnd w:id="7074"/>
      <w:bookmarkEnd w:id="7075"/>
      <w:bookmarkEnd w:id="7076"/>
      <w:r>
        <w:rPr>
          <w:rtl/>
        </w:rPr>
        <w:t xml:space="preserve">יש </w:t>
      </w:r>
      <w:bookmarkStart w:id="7077" w:name="_ETM_Q11_669849"/>
      <w:bookmarkEnd w:id="7077"/>
      <w:r>
        <w:rPr>
          <w:rFonts w:hint="cs"/>
          <w:rtl/>
        </w:rPr>
        <w:t>כאן בעצם</w:t>
      </w:r>
      <w:r>
        <w:rPr>
          <w:rtl/>
        </w:rPr>
        <w:t xml:space="preserve"> </w:t>
      </w:r>
      <w:bookmarkStart w:id="7078" w:name="_ETM_Q11_670030"/>
      <w:bookmarkEnd w:id="7078"/>
      <w:r>
        <w:rPr>
          <w:rtl/>
        </w:rPr>
        <w:t xml:space="preserve">רצון </w:t>
      </w:r>
      <w:bookmarkStart w:id="7079" w:name="_ETM_Q11_670900"/>
      <w:bookmarkEnd w:id="7079"/>
      <w:r>
        <w:rPr>
          <w:rtl/>
        </w:rPr>
        <w:t xml:space="preserve">לפרק </w:t>
      </w:r>
      <w:bookmarkStart w:id="7080" w:name="_ETM_Q11_671739"/>
      <w:bookmarkEnd w:id="7080"/>
      <w:r>
        <w:rPr>
          <w:rtl/>
        </w:rPr>
        <w:t xml:space="preserve">את </w:t>
      </w:r>
      <w:bookmarkStart w:id="7081" w:name="_ETM_Q11_671890"/>
      <w:bookmarkEnd w:id="7081"/>
      <w:r>
        <w:rPr>
          <w:rtl/>
        </w:rPr>
        <w:t xml:space="preserve">העיקרון </w:t>
      </w:r>
      <w:bookmarkStart w:id="7082" w:name="_ETM_Q11_672400"/>
      <w:bookmarkEnd w:id="7082"/>
      <w:r>
        <w:rPr>
          <w:rtl/>
        </w:rPr>
        <w:t xml:space="preserve">הבסיסי </w:t>
      </w:r>
      <w:bookmarkStart w:id="7083" w:name="_ETM_Q11_672849"/>
      <w:bookmarkEnd w:id="7083"/>
      <w:r>
        <w:rPr>
          <w:rtl/>
        </w:rPr>
        <w:t xml:space="preserve">של </w:t>
      </w:r>
      <w:bookmarkStart w:id="7084" w:name="_ETM_Q11_673030"/>
      <w:bookmarkEnd w:id="7084"/>
      <w:r>
        <w:rPr>
          <w:rtl/>
        </w:rPr>
        <w:t>מקצועיות</w:t>
      </w:r>
      <w:r>
        <w:rPr>
          <w:rFonts w:hint="cs"/>
          <w:rtl/>
        </w:rPr>
        <w:t>,</w:t>
      </w:r>
      <w:r>
        <w:rPr>
          <w:rtl/>
        </w:rPr>
        <w:t xml:space="preserve"> </w:t>
      </w:r>
      <w:bookmarkStart w:id="7085" w:name="_ETM_Q11_673750"/>
      <w:bookmarkEnd w:id="7085"/>
      <w:r>
        <w:rPr>
          <w:rtl/>
        </w:rPr>
        <w:t xml:space="preserve">של </w:t>
      </w:r>
      <w:bookmarkStart w:id="7086" w:name="_ETM_Q11_673900"/>
      <w:bookmarkEnd w:id="7086"/>
      <w:r>
        <w:rPr>
          <w:rtl/>
        </w:rPr>
        <w:t xml:space="preserve">שיקול </w:t>
      </w:r>
      <w:bookmarkStart w:id="7087" w:name="_ETM_Q11_674260"/>
      <w:bookmarkEnd w:id="7087"/>
      <w:r>
        <w:rPr>
          <w:rtl/>
        </w:rPr>
        <w:t xml:space="preserve">דעת </w:t>
      </w:r>
      <w:bookmarkStart w:id="7088" w:name="_ETM_Q11_674560"/>
      <w:bookmarkEnd w:id="7088"/>
      <w:r>
        <w:rPr>
          <w:rtl/>
        </w:rPr>
        <w:t>עצמאי</w:t>
      </w:r>
      <w:r>
        <w:rPr>
          <w:rFonts w:hint="cs"/>
          <w:rtl/>
        </w:rPr>
        <w:t>.</w:t>
      </w:r>
      <w:r>
        <w:rPr>
          <w:rtl/>
        </w:rPr>
        <w:t xml:space="preserve"> </w:t>
      </w:r>
      <w:bookmarkStart w:id="7089" w:name="_ETM_Q11_675400"/>
      <w:bookmarkEnd w:id="7089"/>
      <w:r>
        <w:rPr>
          <w:rtl/>
        </w:rPr>
        <w:t xml:space="preserve">ניגודי </w:t>
      </w:r>
      <w:bookmarkStart w:id="7090" w:name="_ETM_Q11_675850"/>
      <w:bookmarkEnd w:id="7090"/>
      <w:r>
        <w:rPr>
          <w:rtl/>
        </w:rPr>
        <w:t xml:space="preserve">עניינים </w:t>
      </w:r>
      <w:bookmarkStart w:id="7091" w:name="_ETM_Q11_676240"/>
      <w:bookmarkEnd w:id="7091"/>
      <w:r>
        <w:rPr>
          <w:rtl/>
        </w:rPr>
        <w:t xml:space="preserve">היו </w:t>
      </w:r>
      <w:bookmarkStart w:id="7092" w:name="_ETM_Q11_676540"/>
      <w:bookmarkEnd w:id="7092"/>
      <w:r>
        <w:rPr>
          <w:rtl/>
        </w:rPr>
        <w:t xml:space="preserve">ויהיו </w:t>
      </w:r>
      <w:bookmarkStart w:id="7093" w:name="_ETM_Q11_676840"/>
      <w:bookmarkEnd w:id="7093"/>
      <w:r>
        <w:rPr>
          <w:rtl/>
        </w:rPr>
        <w:t>תמיד</w:t>
      </w:r>
      <w:r>
        <w:rPr>
          <w:rFonts w:hint="cs"/>
          <w:rtl/>
        </w:rPr>
        <w:t>;</w:t>
      </w:r>
      <w:r>
        <w:rPr>
          <w:rtl/>
        </w:rPr>
        <w:t xml:space="preserve"> </w:t>
      </w:r>
      <w:bookmarkStart w:id="7094" w:name="_ETM_Q11_677540"/>
      <w:bookmarkEnd w:id="7094"/>
      <w:r>
        <w:rPr>
          <w:rtl/>
        </w:rPr>
        <w:t xml:space="preserve">צריך </w:t>
      </w:r>
      <w:bookmarkStart w:id="7095" w:name="_ETM_Q11_677900"/>
      <w:bookmarkEnd w:id="7095"/>
      <w:r>
        <w:rPr>
          <w:rtl/>
        </w:rPr>
        <w:t xml:space="preserve">לדעת </w:t>
      </w:r>
      <w:bookmarkStart w:id="7096" w:name="_ETM_Q11_678349"/>
      <w:bookmarkEnd w:id="7096"/>
      <w:r>
        <w:rPr>
          <w:rtl/>
        </w:rPr>
        <w:t xml:space="preserve">איך </w:t>
      </w:r>
      <w:bookmarkStart w:id="7097" w:name="_ETM_Q11_678469"/>
      <w:bookmarkEnd w:id="7097"/>
      <w:r>
        <w:rPr>
          <w:rtl/>
        </w:rPr>
        <w:t>ל</w:t>
      </w:r>
      <w:r>
        <w:rPr>
          <w:rFonts w:hint="cs"/>
          <w:rtl/>
        </w:rPr>
        <w:t>ת</w:t>
      </w:r>
      <w:r>
        <w:rPr>
          <w:rtl/>
        </w:rPr>
        <w:t>חו</w:t>
      </w:r>
      <w:r>
        <w:rPr>
          <w:rFonts w:hint="cs"/>
          <w:rtl/>
        </w:rPr>
        <w:t>ם</w:t>
      </w:r>
      <w:r>
        <w:rPr>
          <w:rtl/>
        </w:rPr>
        <w:t xml:space="preserve"> </w:t>
      </w:r>
      <w:bookmarkStart w:id="7098" w:name="_ETM_Q11_678980"/>
      <w:bookmarkEnd w:id="7098"/>
      <w:r>
        <w:rPr>
          <w:rtl/>
        </w:rPr>
        <w:t xml:space="preserve">אותם </w:t>
      </w:r>
      <w:bookmarkStart w:id="7099" w:name="_ETM_Q11_679620"/>
      <w:bookmarkEnd w:id="7099"/>
      <w:r>
        <w:rPr>
          <w:rtl/>
        </w:rPr>
        <w:t xml:space="preserve">בלי </w:t>
      </w:r>
      <w:bookmarkStart w:id="7100" w:name="_ETM_Q11_680730"/>
      <w:bookmarkEnd w:id="7100"/>
      <w:r>
        <w:rPr>
          <w:rFonts w:hint="cs"/>
          <w:rtl/>
        </w:rPr>
        <w:t xml:space="preserve">לרסק את </w:t>
      </w:r>
      <w:bookmarkStart w:id="7101" w:name="_ETM_Q11_679000"/>
      <w:bookmarkEnd w:id="7101"/>
      <w:r>
        <w:rPr>
          <w:rtl/>
        </w:rPr>
        <w:t xml:space="preserve">כל </w:t>
      </w:r>
      <w:bookmarkStart w:id="7102" w:name="_ETM_Q11_680939"/>
      <w:bookmarkEnd w:id="7102"/>
      <w:r>
        <w:rPr>
          <w:rtl/>
        </w:rPr>
        <w:t xml:space="preserve">המערכת </w:t>
      </w:r>
      <w:bookmarkStart w:id="7103" w:name="_ETM_Q11_681599"/>
      <w:bookmarkEnd w:id="7103"/>
      <w:r>
        <w:rPr>
          <w:rtl/>
        </w:rPr>
        <w:t xml:space="preserve">בשביל </w:t>
      </w:r>
      <w:bookmarkStart w:id="7104" w:name="_ETM_Q11_681930"/>
      <w:bookmarkEnd w:id="7104"/>
      <w:r>
        <w:rPr>
          <w:rtl/>
        </w:rPr>
        <w:t xml:space="preserve">כוח </w:t>
      </w:r>
      <w:bookmarkStart w:id="7105" w:name="_ETM_Q11_682230"/>
      <w:bookmarkEnd w:id="7105"/>
      <w:r>
        <w:rPr>
          <w:rtl/>
        </w:rPr>
        <w:t xml:space="preserve">בלתי </w:t>
      </w:r>
      <w:bookmarkStart w:id="7106" w:name="_ETM_Q11_682530"/>
      <w:bookmarkEnd w:id="7106"/>
      <w:r>
        <w:rPr>
          <w:rtl/>
        </w:rPr>
        <w:t>מוגבל</w:t>
      </w:r>
      <w:r>
        <w:rPr>
          <w:rFonts w:hint="cs"/>
          <w:rtl/>
        </w:rPr>
        <w:t>.</w:t>
      </w:r>
      <w:r>
        <w:rPr>
          <w:rtl/>
        </w:rPr>
        <w:t xml:space="preserve"> </w:t>
      </w:r>
      <w:bookmarkStart w:id="7107" w:name="_ETM_Q11_683280"/>
      <w:bookmarkEnd w:id="7107"/>
    </w:p>
    <w:p w:rsidR="00660A22" w:rsidRDefault="00660A22" w:rsidP="00450196">
      <w:pPr>
        <w:rPr>
          <w:rtl/>
        </w:rPr>
      </w:pPr>
      <w:bookmarkStart w:id="7108" w:name="_ETM_Q11_680000"/>
      <w:bookmarkEnd w:id="7108"/>
    </w:p>
    <w:p w:rsidR="00660A22" w:rsidRDefault="00660A22" w:rsidP="00450196">
      <w:pPr>
        <w:pStyle w:val="af6"/>
        <w:keepNext/>
        <w:rPr>
          <w:rtl/>
        </w:rPr>
      </w:pPr>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 </w:t>
      </w:r>
      <w:r>
        <w:rPr>
          <w:rtl/>
        </w:rPr>
        <w:t>היו"ר מאיר כהן:</w:t>
      </w:r>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7109" w:name="_ETM_Q11_682000"/>
      <w:bookmarkEnd w:id="7109"/>
      <w:r>
        <w:rPr>
          <w:rFonts w:hint="cs"/>
          <w:rtl/>
        </w:rPr>
        <w:t>תודה רבה.</w:t>
      </w:r>
    </w:p>
    <w:p w:rsidR="00660A22" w:rsidRDefault="00660A22" w:rsidP="00450196">
      <w:pPr>
        <w:rPr>
          <w:rtl/>
        </w:rPr>
      </w:pPr>
    </w:p>
    <w:p w:rsidR="00660A22" w:rsidRDefault="00660A22" w:rsidP="00450196">
      <w:pPr>
        <w:pStyle w:val="-"/>
        <w:keepNext/>
        <w:rPr>
          <w:rtl/>
        </w:rPr>
      </w:pPr>
      <w:bookmarkStart w:id="7110" w:name="ET_speakercontinue_5800_17"/>
      <w:r w:rsidRPr="007440D4">
        <w:rPr>
          <w:rStyle w:val="TagStyle"/>
          <w:rtl/>
        </w:rPr>
        <w:t xml:space="preserve"> &lt;&lt; </w:t>
      </w:r>
      <w:proofErr w:type="spellStart"/>
      <w:r w:rsidRPr="007440D4">
        <w:rPr>
          <w:rStyle w:val="TagStyle"/>
          <w:rtl/>
        </w:rPr>
        <w:t>דובר_המשך</w:t>
      </w:r>
      <w:proofErr w:type="spellEnd"/>
      <w:r w:rsidRPr="007440D4">
        <w:rPr>
          <w:rStyle w:val="TagStyle"/>
          <w:rtl/>
        </w:rPr>
        <w:t xml:space="preserve"> &gt;&gt; </w:t>
      </w:r>
      <w:r>
        <w:rPr>
          <w:rtl/>
        </w:rPr>
        <w:t>אורית פרקש הכהן (המחנה הממלכתי):</w:t>
      </w:r>
      <w:r w:rsidRPr="007440D4">
        <w:rPr>
          <w:rStyle w:val="TagStyle"/>
          <w:rtl/>
        </w:rPr>
        <w:t xml:space="preserve"> &lt;&lt; </w:t>
      </w:r>
      <w:proofErr w:type="spellStart"/>
      <w:r w:rsidRPr="007440D4">
        <w:rPr>
          <w:rStyle w:val="TagStyle"/>
          <w:rtl/>
        </w:rPr>
        <w:t>דובר_המשך</w:t>
      </w:r>
      <w:proofErr w:type="spellEnd"/>
      <w:r w:rsidRPr="007440D4">
        <w:rPr>
          <w:rStyle w:val="TagStyle"/>
          <w:rtl/>
        </w:rPr>
        <w:t xml:space="preserve"> &gt;&gt;</w:t>
      </w:r>
      <w:r>
        <w:rPr>
          <w:rtl/>
        </w:rPr>
        <w:t xml:space="preserve">  </w:t>
      </w:r>
      <w:bookmarkEnd w:id="7110"/>
    </w:p>
    <w:p w:rsidR="00660A22" w:rsidRDefault="00660A22" w:rsidP="00450196">
      <w:pPr>
        <w:rPr>
          <w:rtl/>
        </w:rPr>
      </w:pPr>
    </w:p>
    <w:p w:rsidR="00660A22" w:rsidRDefault="00660A22" w:rsidP="00450196">
      <w:pPr>
        <w:rPr>
          <w:rtl/>
        </w:rPr>
      </w:pPr>
      <w:r>
        <w:rPr>
          <w:rFonts w:hint="cs"/>
          <w:rtl/>
        </w:rPr>
        <w:t>תודה רבה.</w:t>
      </w:r>
    </w:p>
    <w:p w:rsidR="00660A22" w:rsidRDefault="00660A22" w:rsidP="00450196">
      <w:pPr>
        <w:rPr>
          <w:rtl/>
        </w:rPr>
      </w:pPr>
    </w:p>
    <w:p w:rsidR="00660A22" w:rsidRDefault="00660A22" w:rsidP="00450196">
      <w:pPr>
        <w:pStyle w:val="af6"/>
        <w:keepNext/>
        <w:rPr>
          <w:rtl/>
        </w:rPr>
      </w:pPr>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 </w:t>
      </w:r>
      <w:r>
        <w:rPr>
          <w:rtl/>
        </w:rPr>
        <w:t>היו"ר מאיר כהן:</w:t>
      </w:r>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7111" w:name="_ETM_Q11_674000"/>
      <w:bookmarkStart w:id="7112" w:name="_ETM_Q11_681000"/>
      <w:bookmarkStart w:id="7113" w:name="_ETM_Q11_683609"/>
      <w:bookmarkStart w:id="7114" w:name="_ETM_Q11_683819"/>
      <w:bookmarkStart w:id="7115" w:name="_ETM_Q11_684329"/>
      <w:bookmarkEnd w:id="7111"/>
      <w:bookmarkEnd w:id="7112"/>
      <w:bookmarkEnd w:id="7113"/>
      <w:bookmarkEnd w:id="7114"/>
      <w:bookmarkEnd w:id="7115"/>
      <w:r>
        <w:rPr>
          <w:rtl/>
        </w:rPr>
        <w:t xml:space="preserve">תודה </w:t>
      </w:r>
      <w:bookmarkStart w:id="7116" w:name="_ETM_Q11_684599"/>
      <w:bookmarkEnd w:id="7116"/>
      <w:r>
        <w:rPr>
          <w:rtl/>
        </w:rPr>
        <w:t>רבה</w:t>
      </w:r>
      <w:r>
        <w:rPr>
          <w:rFonts w:hint="cs"/>
          <w:rtl/>
        </w:rPr>
        <w:t xml:space="preserve">, גברתי. תודה </w:t>
      </w:r>
      <w:bookmarkStart w:id="7117" w:name="_ETM_Q11_689318"/>
      <w:bookmarkEnd w:id="7117"/>
      <w:r>
        <w:rPr>
          <w:rFonts w:hint="cs"/>
          <w:rtl/>
        </w:rPr>
        <w:t>רבה.</w:t>
      </w:r>
      <w:r>
        <w:rPr>
          <w:rtl/>
        </w:rPr>
        <w:t xml:space="preserve"> </w:t>
      </w:r>
      <w:bookmarkStart w:id="7118" w:name="_ETM_Q11_685159"/>
      <w:bookmarkStart w:id="7119" w:name="_ETM_Q11_685459"/>
      <w:bookmarkStart w:id="7120" w:name="_ETM_Q11_686540"/>
      <w:bookmarkEnd w:id="7118"/>
      <w:bookmarkEnd w:id="7119"/>
      <w:bookmarkEnd w:id="7120"/>
      <w:r>
        <w:rPr>
          <w:rtl/>
        </w:rPr>
        <w:t xml:space="preserve">חברת </w:t>
      </w:r>
      <w:bookmarkStart w:id="7121" w:name="_ETM_Q11_687169"/>
      <w:bookmarkEnd w:id="7121"/>
      <w:r>
        <w:rPr>
          <w:rtl/>
        </w:rPr>
        <w:t>הכנסת</w:t>
      </w:r>
      <w:r>
        <w:rPr>
          <w:rFonts w:hint="cs"/>
          <w:rtl/>
        </w:rPr>
        <w:t>,</w:t>
      </w:r>
      <w:r>
        <w:rPr>
          <w:rtl/>
        </w:rPr>
        <w:t xml:space="preserve"> </w:t>
      </w:r>
      <w:bookmarkStart w:id="7122" w:name="_ETM_Q11_688140"/>
      <w:bookmarkEnd w:id="7122"/>
      <w:r>
        <w:rPr>
          <w:rtl/>
        </w:rPr>
        <w:t xml:space="preserve">אני </w:t>
      </w:r>
      <w:bookmarkStart w:id="7123" w:name="_ETM_Q11_688379"/>
      <w:bookmarkEnd w:id="7123"/>
      <w:r>
        <w:rPr>
          <w:rtl/>
        </w:rPr>
        <w:t xml:space="preserve">מאוד </w:t>
      </w:r>
      <w:bookmarkStart w:id="7124" w:name="_ETM_Q11_688590"/>
      <w:bookmarkEnd w:id="7124"/>
      <w:r>
        <w:rPr>
          <w:rtl/>
        </w:rPr>
        <w:t xml:space="preserve">מבקש </w:t>
      </w:r>
      <w:bookmarkStart w:id="7125" w:name="_ETM_Q11_688980"/>
      <w:bookmarkEnd w:id="7125"/>
      <w:r>
        <w:rPr>
          <w:rtl/>
        </w:rPr>
        <w:t xml:space="preserve">להקפיד </w:t>
      </w:r>
      <w:bookmarkStart w:id="7126" w:name="_ETM_Q11_689400"/>
      <w:bookmarkEnd w:id="7126"/>
      <w:r>
        <w:rPr>
          <w:rtl/>
        </w:rPr>
        <w:t xml:space="preserve">על </w:t>
      </w:r>
      <w:bookmarkStart w:id="7127" w:name="_ETM_Q11_689519"/>
      <w:bookmarkEnd w:id="7127"/>
      <w:r>
        <w:rPr>
          <w:rFonts w:hint="cs"/>
          <w:rtl/>
        </w:rPr>
        <w:t>שלוש</w:t>
      </w:r>
      <w:r>
        <w:rPr>
          <w:rtl/>
        </w:rPr>
        <w:t xml:space="preserve"> </w:t>
      </w:r>
      <w:bookmarkStart w:id="7128" w:name="_ETM_Q11_689909"/>
      <w:bookmarkEnd w:id="7128"/>
      <w:r>
        <w:rPr>
          <w:rtl/>
        </w:rPr>
        <w:t>דקות</w:t>
      </w:r>
      <w:r>
        <w:rPr>
          <w:rFonts w:hint="cs"/>
          <w:rtl/>
        </w:rPr>
        <w:t>,</w:t>
      </w:r>
      <w:r>
        <w:rPr>
          <w:rtl/>
        </w:rPr>
        <w:t xml:space="preserve"> </w:t>
      </w:r>
      <w:bookmarkStart w:id="7129" w:name="_ETM_Q11_690780"/>
      <w:bookmarkEnd w:id="7129"/>
      <w:r>
        <w:rPr>
          <w:rtl/>
        </w:rPr>
        <w:t xml:space="preserve">כי </w:t>
      </w:r>
      <w:bookmarkStart w:id="7130" w:name="_ETM_Q11_690959"/>
      <w:bookmarkEnd w:id="7130"/>
      <w:r>
        <w:rPr>
          <w:rtl/>
        </w:rPr>
        <w:t xml:space="preserve">אחרי </w:t>
      </w:r>
      <w:bookmarkStart w:id="7131" w:name="_ETM_Q11_691170"/>
      <w:bookmarkEnd w:id="7131"/>
      <w:r>
        <w:rPr>
          <w:rtl/>
        </w:rPr>
        <w:t xml:space="preserve">זה </w:t>
      </w:r>
      <w:bookmarkStart w:id="7132" w:name="_ETM_Q11_691319"/>
      <w:bookmarkEnd w:id="7132"/>
      <w:proofErr w:type="spellStart"/>
      <w:r>
        <w:rPr>
          <w:rtl/>
        </w:rPr>
        <w:t>זה</w:t>
      </w:r>
      <w:proofErr w:type="spellEnd"/>
      <w:r>
        <w:rPr>
          <w:rtl/>
        </w:rPr>
        <w:t xml:space="preserve"> </w:t>
      </w:r>
      <w:bookmarkStart w:id="7133" w:name="_ETM_Q11_691440"/>
      <w:bookmarkEnd w:id="7133"/>
      <w:r>
        <w:rPr>
          <w:rtl/>
        </w:rPr>
        <w:t>יוצ</w:t>
      </w:r>
      <w:r>
        <w:rPr>
          <w:rFonts w:hint="cs"/>
          <w:rtl/>
        </w:rPr>
        <w:t>ר</w:t>
      </w:r>
      <w:r>
        <w:rPr>
          <w:rtl/>
        </w:rPr>
        <w:t xml:space="preserve"> </w:t>
      </w:r>
      <w:bookmarkStart w:id="7134" w:name="_ETM_Q11_691770"/>
      <w:bookmarkEnd w:id="7134"/>
      <w:r>
        <w:rPr>
          <w:rtl/>
        </w:rPr>
        <w:t xml:space="preserve">ממש </w:t>
      </w:r>
      <w:bookmarkStart w:id="7135" w:name="_ETM_Q11_692069"/>
      <w:bookmarkEnd w:id="7135"/>
      <w:r>
        <w:rPr>
          <w:rtl/>
        </w:rPr>
        <w:t xml:space="preserve">חוסר </w:t>
      </w:r>
      <w:bookmarkStart w:id="7136" w:name="_ETM_Q11_692459"/>
      <w:bookmarkEnd w:id="7136"/>
      <w:r>
        <w:rPr>
          <w:rtl/>
        </w:rPr>
        <w:t>הגינות</w:t>
      </w:r>
      <w:r>
        <w:rPr>
          <w:rFonts w:hint="cs"/>
          <w:rtl/>
        </w:rPr>
        <w:t>.</w:t>
      </w:r>
      <w:r>
        <w:rPr>
          <w:rtl/>
        </w:rPr>
        <w:t xml:space="preserve"> </w:t>
      </w:r>
      <w:bookmarkStart w:id="7137" w:name="_ETM_Q11_692910"/>
      <w:bookmarkStart w:id="7138" w:name="_ETM_Q11_693179"/>
      <w:bookmarkEnd w:id="7137"/>
      <w:bookmarkEnd w:id="7138"/>
      <w:r>
        <w:rPr>
          <w:rFonts w:hint="cs"/>
          <w:rtl/>
        </w:rPr>
        <w:t xml:space="preserve">באים </w:t>
      </w:r>
      <w:r>
        <w:rPr>
          <w:rtl/>
        </w:rPr>
        <w:t>חבר</w:t>
      </w:r>
      <w:bookmarkStart w:id="7139" w:name="_ETM_Q11_693599"/>
      <w:bookmarkEnd w:id="7139"/>
      <w:r>
        <w:rPr>
          <w:rFonts w:hint="cs"/>
          <w:rtl/>
        </w:rPr>
        <w:t>'ה עם שלוש</w:t>
      </w:r>
      <w:r>
        <w:rPr>
          <w:rtl/>
        </w:rPr>
        <w:t xml:space="preserve"> </w:t>
      </w:r>
      <w:bookmarkStart w:id="7140" w:name="_ETM_Q11_693900"/>
      <w:bookmarkEnd w:id="7140"/>
      <w:r>
        <w:rPr>
          <w:rtl/>
        </w:rPr>
        <w:t>דקות</w:t>
      </w:r>
      <w:r>
        <w:rPr>
          <w:rFonts w:hint="cs"/>
          <w:rtl/>
        </w:rPr>
        <w:t>,</w:t>
      </w:r>
      <w:r>
        <w:rPr>
          <w:rtl/>
        </w:rPr>
        <w:t xml:space="preserve"> </w:t>
      </w:r>
      <w:bookmarkStart w:id="7141" w:name="_ETM_Q11_694290"/>
      <w:bookmarkEnd w:id="7141"/>
      <w:r>
        <w:rPr>
          <w:rtl/>
        </w:rPr>
        <w:t xml:space="preserve">ובאים </w:t>
      </w:r>
      <w:bookmarkStart w:id="7142" w:name="_ETM_Q11_694620"/>
      <w:bookmarkEnd w:id="7142"/>
      <w:r>
        <w:rPr>
          <w:rtl/>
        </w:rPr>
        <w:t>חבר</w:t>
      </w:r>
      <w:r>
        <w:rPr>
          <w:rFonts w:hint="cs"/>
          <w:rtl/>
        </w:rPr>
        <w:t>'ה</w:t>
      </w:r>
      <w:r>
        <w:rPr>
          <w:rtl/>
        </w:rPr>
        <w:t xml:space="preserve"> </w:t>
      </w:r>
      <w:bookmarkStart w:id="7143" w:name="_ETM_Q11_695010"/>
      <w:bookmarkEnd w:id="7143"/>
      <w:r>
        <w:rPr>
          <w:rtl/>
        </w:rPr>
        <w:t xml:space="preserve">ומדברים </w:t>
      </w:r>
      <w:bookmarkStart w:id="7144" w:name="_ETM_Q11_695819"/>
      <w:bookmarkEnd w:id="7144"/>
      <w:r w:rsidR="00450196">
        <w:rPr>
          <w:rFonts w:hint="cs"/>
          <w:rtl/>
        </w:rPr>
        <w:t>– – –</w:t>
      </w:r>
      <w:r>
        <w:rPr>
          <w:rtl/>
        </w:rPr>
        <w:t xml:space="preserve"> </w:t>
      </w:r>
    </w:p>
    <w:p w:rsidR="00660A22" w:rsidRDefault="00660A22" w:rsidP="00450196">
      <w:pPr>
        <w:rPr>
          <w:rtl/>
        </w:rPr>
      </w:pPr>
    </w:p>
    <w:p w:rsidR="00660A22" w:rsidRDefault="00660A22" w:rsidP="00450196">
      <w:pPr>
        <w:pStyle w:val="af5"/>
        <w:keepNext/>
        <w:rPr>
          <w:rtl/>
        </w:rPr>
      </w:pPr>
      <w:bookmarkStart w:id="7145" w:name="ET_interruption_6345_19"/>
      <w:r w:rsidRPr="007440D4">
        <w:rPr>
          <w:rStyle w:val="TagStyle"/>
          <w:rtl/>
        </w:rPr>
        <w:t xml:space="preserve"> &lt;&lt; קריאה &gt;&gt; </w:t>
      </w:r>
      <w:r>
        <w:rPr>
          <w:rtl/>
        </w:rPr>
        <w:t>טלי גוטליב (הליכוד):</w:t>
      </w:r>
      <w:r w:rsidRPr="007440D4">
        <w:rPr>
          <w:rStyle w:val="TagStyle"/>
          <w:rtl/>
        </w:rPr>
        <w:t xml:space="preserve"> &lt;&lt; קריאה &gt;&gt;</w:t>
      </w:r>
      <w:r>
        <w:rPr>
          <w:rtl/>
        </w:rPr>
        <w:t xml:space="preserve">  </w:t>
      </w:r>
      <w:bookmarkEnd w:id="7145"/>
    </w:p>
    <w:p w:rsidR="00660A22" w:rsidRDefault="00660A22" w:rsidP="00450196">
      <w:pPr>
        <w:rPr>
          <w:rtl/>
        </w:rPr>
      </w:pPr>
    </w:p>
    <w:p w:rsidR="00660A22" w:rsidRDefault="00450196" w:rsidP="00450196">
      <w:pPr>
        <w:rPr>
          <w:rtl/>
        </w:rPr>
      </w:pPr>
      <w:r>
        <w:rPr>
          <w:rFonts w:hint="cs"/>
          <w:rtl/>
        </w:rPr>
        <w:t>– – –</w:t>
      </w:r>
    </w:p>
    <w:p w:rsidR="00660A22" w:rsidRDefault="00660A22" w:rsidP="00450196">
      <w:pPr>
        <w:rPr>
          <w:rtl/>
        </w:rPr>
      </w:pPr>
      <w:bookmarkStart w:id="7146" w:name="_ETM_Q11_688000"/>
      <w:bookmarkEnd w:id="7146"/>
    </w:p>
    <w:p w:rsidR="00660A22" w:rsidRDefault="00660A22" w:rsidP="00450196">
      <w:pPr>
        <w:pStyle w:val="af6"/>
        <w:keepNext/>
        <w:rPr>
          <w:rtl/>
        </w:rPr>
      </w:pPr>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 </w:t>
      </w:r>
      <w:r>
        <w:rPr>
          <w:rtl/>
        </w:rPr>
        <w:t>היו"ר מאיר כהן:</w:t>
      </w:r>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7147" w:name="_ETM_Q11_692000"/>
      <w:bookmarkEnd w:id="7147"/>
      <w:r>
        <w:rPr>
          <w:rFonts w:hint="cs"/>
          <w:rtl/>
        </w:rPr>
        <w:t>לא,</w:t>
      </w:r>
      <w:bookmarkStart w:id="7148" w:name="_ETM_Q11_694000"/>
      <w:bookmarkEnd w:id="7148"/>
      <w:r>
        <w:rPr>
          <w:rFonts w:hint="cs"/>
          <w:rtl/>
        </w:rPr>
        <w:t xml:space="preserve"> </w:t>
      </w:r>
      <w:bookmarkStart w:id="7149" w:name="_ETM_Q11_696420"/>
      <w:bookmarkEnd w:id="7149"/>
      <w:r>
        <w:rPr>
          <w:rFonts w:hint="cs"/>
          <w:rtl/>
        </w:rPr>
        <w:t xml:space="preserve">סליחה, </w:t>
      </w:r>
      <w:r>
        <w:rPr>
          <w:rtl/>
        </w:rPr>
        <w:t xml:space="preserve">אני </w:t>
      </w:r>
      <w:bookmarkStart w:id="7150" w:name="_ETM_Q11_696569"/>
      <w:bookmarkEnd w:id="7150"/>
      <w:r>
        <w:rPr>
          <w:rtl/>
        </w:rPr>
        <w:t xml:space="preserve">לא </w:t>
      </w:r>
      <w:bookmarkStart w:id="7151" w:name="_ETM_Q11_696690"/>
      <w:bookmarkEnd w:id="7151"/>
      <w:r>
        <w:rPr>
          <w:rtl/>
        </w:rPr>
        <w:t xml:space="preserve">פונה </w:t>
      </w:r>
      <w:bookmarkStart w:id="7152" w:name="_ETM_Q11_696959"/>
      <w:bookmarkEnd w:id="7152"/>
      <w:r>
        <w:rPr>
          <w:rtl/>
        </w:rPr>
        <w:t>אלייך</w:t>
      </w:r>
      <w:r>
        <w:rPr>
          <w:rFonts w:hint="cs"/>
          <w:rtl/>
        </w:rPr>
        <w:t>.</w:t>
      </w:r>
      <w:r>
        <w:rPr>
          <w:rtl/>
        </w:rPr>
        <w:t xml:space="preserve"> </w:t>
      </w:r>
      <w:bookmarkStart w:id="7153" w:name="_ETM_Q11_697349"/>
      <w:bookmarkEnd w:id="7153"/>
    </w:p>
    <w:p w:rsidR="00660A22" w:rsidRDefault="00660A22" w:rsidP="00450196">
      <w:pPr>
        <w:rPr>
          <w:rtl/>
        </w:rPr>
      </w:pPr>
    </w:p>
    <w:p w:rsidR="00660A22" w:rsidRDefault="00660A22" w:rsidP="00450196">
      <w:pPr>
        <w:pStyle w:val="af5"/>
        <w:keepNext/>
        <w:rPr>
          <w:rtl/>
        </w:rPr>
      </w:pPr>
      <w:bookmarkStart w:id="7154" w:name="ET_interruption_6345_21"/>
      <w:r w:rsidRPr="007440D4">
        <w:rPr>
          <w:rStyle w:val="TagStyle"/>
          <w:rtl/>
        </w:rPr>
        <w:t xml:space="preserve"> &lt;&lt; קריאה &gt;&gt; </w:t>
      </w:r>
      <w:r>
        <w:rPr>
          <w:rtl/>
        </w:rPr>
        <w:t>טלי גוטליב (הליכוד):</w:t>
      </w:r>
      <w:r w:rsidRPr="007440D4">
        <w:rPr>
          <w:rStyle w:val="TagStyle"/>
          <w:rtl/>
        </w:rPr>
        <w:t xml:space="preserve"> &lt;&lt; קריאה &gt;&gt;</w:t>
      </w:r>
      <w:r>
        <w:rPr>
          <w:rtl/>
        </w:rPr>
        <w:t xml:space="preserve">  </w:t>
      </w:r>
      <w:bookmarkEnd w:id="7154"/>
    </w:p>
    <w:p w:rsidR="00660A22" w:rsidRDefault="00660A22" w:rsidP="00450196">
      <w:pPr>
        <w:rPr>
          <w:rtl/>
        </w:rPr>
      </w:pPr>
    </w:p>
    <w:p w:rsidR="00660A22" w:rsidRDefault="00660A22" w:rsidP="00450196">
      <w:pPr>
        <w:rPr>
          <w:rtl/>
        </w:rPr>
      </w:pPr>
      <w:r>
        <w:rPr>
          <w:rFonts w:hint="cs"/>
          <w:rtl/>
        </w:rPr>
        <w:t>חשבתי שאתה פונה אליי.</w:t>
      </w:r>
    </w:p>
    <w:p w:rsidR="00660A22" w:rsidRDefault="00660A22" w:rsidP="00450196">
      <w:pPr>
        <w:rPr>
          <w:rtl/>
        </w:rPr>
      </w:pPr>
    </w:p>
    <w:p w:rsidR="00660A22" w:rsidRDefault="00660A22" w:rsidP="00450196">
      <w:pPr>
        <w:pStyle w:val="af6"/>
        <w:keepNext/>
        <w:rPr>
          <w:rtl/>
        </w:rPr>
      </w:pPr>
      <w:bookmarkStart w:id="7155" w:name="ET_yor_6597_22"/>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 </w:t>
      </w:r>
      <w:r>
        <w:rPr>
          <w:rtl/>
        </w:rPr>
        <w:t>היו"ר מאיר כהן:</w:t>
      </w:r>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w:t>
      </w:r>
      <w:r>
        <w:rPr>
          <w:rtl/>
        </w:rPr>
        <w:t xml:space="preserve">  </w:t>
      </w:r>
      <w:bookmarkEnd w:id="7155"/>
    </w:p>
    <w:p w:rsidR="00660A22" w:rsidRDefault="00660A22" w:rsidP="00450196">
      <w:pPr>
        <w:rPr>
          <w:rtl/>
        </w:rPr>
      </w:pPr>
    </w:p>
    <w:p w:rsidR="00660A22" w:rsidRDefault="00660A22" w:rsidP="00450196">
      <w:pPr>
        <w:rPr>
          <w:rtl/>
        </w:rPr>
      </w:pPr>
      <w:r>
        <w:rPr>
          <w:rtl/>
        </w:rPr>
        <w:t>לא</w:t>
      </w:r>
      <w:r>
        <w:rPr>
          <w:rFonts w:hint="cs"/>
          <w:rtl/>
        </w:rPr>
        <w:t>,</w:t>
      </w:r>
      <w:r>
        <w:rPr>
          <w:rtl/>
        </w:rPr>
        <w:t xml:space="preserve"> </w:t>
      </w:r>
      <w:bookmarkStart w:id="7156" w:name="_ETM_Q11_698620"/>
      <w:bookmarkEnd w:id="7156"/>
      <w:r>
        <w:rPr>
          <w:rtl/>
        </w:rPr>
        <w:t>לא</w:t>
      </w:r>
      <w:r>
        <w:rPr>
          <w:rFonts w:hint="cs"/>
          <w:rtl/>
        </w:rPr>
        <w:t>,</w:t>
      </w:r>
      <w:bookmarkStart w:id="7157" w:name="_ETM_Q11_698769"/>
      <w:bookmarkEnd w:id="7157"/>
      <w:r>
        <w:rPr>
          <w:rtl/>
        </w:rPr>
        <w:t xml:space="preserve"> </w:t>
      </w:r>
      <w:bookmarkStart w:id="7158" w:name="_ETM_Q11_698980"/>
      <w:bookmarkEnd w:id="7158"/>
      <w:r>
        <w:rPr>
          <w:rtl/>
        </w:rPr>
        <w:t>חלילה</w:t>
      </w:r>
      <w:r>
        <w:rPr>
          <w:rFonts w:hint="cs"/>
          <w:rtl/>
        </w:rPr>
        <w:t>.</w:t>
      </w:r>
      <w:r>
        <w:rPr>
          <w:rtl/>
        </w:rPr>
        <w:t xml:space="preserve"> </w:t>
      </w:r>
      <w:bookmarkStart w:id="7159" w:name="_ETM_Q11_700069"/>
      <w:bookmarkEnd w:id="7159"/>
    </w:p>
    <w:p w:rsidR="00660A22" w:rsidRDefault="00660A22" w:rsidP="00450196">
      <w:pPr>
        <w:rPr>
          <w:rtl/>
        </w:rPr>
      </w:pPr>
    </w:p>
    <w:p w:rsidR="00660A22" w:rsidRDefault="00660A22" w:rsidP="00450196">
      <w:pPr>
        <w:pStyle w:val="af5"/>
        <w:keepNext/>
        <w:rPr>
          <w:rtl/>
        </w:rPr>
      </w:pPr>
      <w:bookmarkStart w:id="7160" w:name="ET_interruption_6345_23"/>
      <w:r w:rsidRPr="007440D4">
        <w:rPr>
          <w:rStyle w:val="TagStyle"/>
          <w:rtl/>
        </w:rPr>
        <w:t xml:space="preserve"> &lt;&lt; קריאה &gt;&gt; </w:t>
      </w:r>
      <w:r>
        <w:rPr>
          <w:rtl/>
        </w:rPr>
        <w:t>טלי גוטליב (הליכוד):</w:t>
      </w:r>
      <w:r w:rsidRPr="007440D4">
        <w:rPr>
          <w:rStyle w:val="TagStyle"/>
          <w:rtl/>
        </w:rPr>
        <w:t xml:space="preserve"> &lt;&lt; קריאה &gt;&gt;</w:t>
      </w:r>
      <w:r>
        <w:rPr>
          <w:rtl/>
        </w:rPr>
        <w:t xml:space="preserve">  </w:t>
      </w:r>
      <w:bookmarkEnd w:id="7160"/>
    </w:p>
    <w:p w:rsidR="00660A22" w:rsidRDefault="00660A22" w:rsidP="00450196">
      <w:pPr>
        <w:rPr>
          <w:rtl/>
        </w:rPr>
      </w:pPr>
    </w:p>
    <w:p w:rsidR="00660A22" w:rsidRDefault="00660A22" w:rsidP="00450196">
      <w:pPr>
        <w:rPr>
          <w:rtl/>
        </w:rPr>
      </w:pPr>
      <w:bookmarkStart w:id="7161" w:name="_ETM_Q11_695000"/>
      <w:bookmarkEnd w:id="7161"/>
      <w:r>
        <w:rPr>
          <w:rFonts w:hint="cs"/>
          <w:rtl/>
        </w:rPr>
        <w:t>סליחה, סליחה.</w:t>
      </w:r>
    </w:p>
    <w:p w:rsidR="00660A22" w:rsidRDefault="00660A22" w:rsidP="00450196">
      <w:pPr>
        <w:rPr>
          <w:rtl/>
        </w:rPr>
      </w:pPr>
    </w:p>
    <w:p w:rsidR="00660A22" w:rsidRDefault="00660A22" w:rsidP="00450196">
      <w:pPr>
        <w:pStyle w:val="af6"/>
        <w:keepNext/>
        <w:rPr>
          <w:rtl/>
        </w:rPr>
      </w:pPr>
      <w:bookmarkStart w:id="7162" w:name="ET_yor_6597_24"/>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 </w:t>
      </w:r>
      <w:r>
        <w:rPr>
          <w:rtl/>
        </w:rPr>
        <w:t>היו"ר מאיר כהן:</w:t>
      </w:r>
      <w:r w:rsidRPr="007440D4">
        <w:rPr>
          <w:rStyle w:val="TagStyle"/>
          <w:rtl/>
        </w:rPr>
        <w:t xml:space="preserve"> &lt;&lt; </w:t>
      </w:r>
      <w:proofErr w:type="spellStart"/>
      <w:r w:rsidRPr="007440D4">
        <w:rPr>
          <w:rStyle w:val="TagStyle"/>
          <w:rtl/>
        </w:rPr>
        <w:t>יור</w:t>
      </w:r>
      <w:proofErr w:type="spellEnd"/>
      <w:r w:rsidRPr="007440D4">
        <w:rPr>
          <w:rStyle w:val="TagStyle"/>
          <w:rtl/>
        </w:rPr>
        <w:t xml:space="preserve"> &gt;&gt;</w:t>
      </w:r>
      <w:r>
        <w:rPr>
          <w:rtl/>
        </w:rPr>
        <w:t xml:space="preserve">  </w:t>
      </w:r>
      <w:bookmarkEnd w:id="7162"/>
    </w:p>
    <w:p w:rsidR="00660A22" w:rsidRDefault="00660A22" w:rsidP="00450196">
      <w:pPr>
        <w:rPr>
          <w:rtl/>
        </w:rPr>
      </w:pPr>
    </w:p>
    <w:p w:rsidR="00660A22" w:rsidRDefault="00660A22" w:rsidP="00450196">
      <w:pPr>
        <w:rPr>
          <w:rtl/>
        </w:rPr>
      </w:pPr>
      <w:bookmarkStart w:id="7163" w:name="_ETM_Q11_698000"/>
      <w:bookmarkStart w:id="7164" w:name="_ETM_Q11_696000"/>
      <w:bookmarkEnd w:id="7163"/>
      <w:bookmarkEnd w:id="7164"/>
      <w:r>
        <w:rPr>
          <w:rtl/>
        </w:rPr>
        <w:t xml:space="preserve">אבל </w:t>
      </w:r>
      <w:bookmarkStart w:id="7165" w:name="_ETM_Q11_700700"/>
      <w:bookmarkEnd w:id="7165"/>
      <w:r>
        <w:rPr>
          <w:rFonts w:hint="cs"/>
          <w:rtl/>
        </w:rPr>
        <w:t xml:space="preserve">באמת, </w:t>
      </w:r>
      <w:r>
        <w:rPr>
          <w:rtl/>
        </w:rPr>
        <w:t xml:space="preserve">זה </w:t>
      </w:r>
      <w:bookmarkStart w:id="7166" w:name="_ETM_Q11_700910"/>
      <w:bookmarkEnd w:id="7166"/>
      <w:r>
        <w:rPr>
          <w:rtl/>
        </w:rPr>
        <w:t xml:space="preserve">לא </w:t>
      </w:r>
      <w:bookmarkStart w:id="7167" w:name="_ETM_Q11_701030"/>
      <w:bookmarkEnd w:id="7167"/>
      <w:r>
        <w:rPr>
          <w:rtl/>
        </w:rPr>
        <w:t xml:space="preserve">הוגן </w:t>
      </w:r>
      <w:bookmarkStart w:id="7168" w:name="_ETM_Q11_701360"/>
      <w:bookmarkEnd w:id="7168"/>
      <w:r>
        <w:rPr>
          <w:rtl/>
        </w:rPr>
        <w:t>שחבר</w:t>
      </w:r>
      <w:bookmarkStart w:id="7169" w:name="_ETM_Q11_701900"/>
      <w:bookmarkEnd w:id="7169"/>
      <w:r>
        <w:rPr>
          <w:rFonts w:hint="cs"/>
          <w:rtl/>
        </w:rPr>
        <w:t xml:space="preserve">'ה </w:t>
      </w:r>
      <w:r>
        <w:rPr>
          <w:rtl/>
        </w:rPr>
        <w:t xml:space="preserve">מדברים </w:t>
      </w:r>
      <w:bookmarkStart w:id="7170" w:name="_ETM_Q11_702319"/>
      <w:bookmarkEnd w:id="7170"/>
      <w:r>
        <w:rPr>
          <w:rFonts w:hint="cs"/>
          <w:rtl/>
        </w:rPr>
        <w:t>חמש</w:t>
      </w:r>
      <w:r>
        <w:rPr>
          <w:rtl/>
        </w:rPr>
        <w:t xml:space="preserve"> </w:t>
      </w:r>
      <w:bookmarkStart w:id="7171" w:name="_ETM_Q11_702650"/>
      <w:bookmarkEnd w:id="7171"/>
      <w:r>
        <w:rPr>
          <w:rtl/>
        </w:rPr>
        <w:t xml:space="preserve">דקות </w:t>
      </w:r>
      <w:bookmarkStart w:id="7172" w:name="_ETM_Q11_702950"/>
      <w:bookmarkEnd w:id="7172"/>
      <w:r>
        <w:rPr>
          <w:rtl/>
        </w:rPr>
        <w:t>וחבר</w:t>
      </w:r>
      <w:r>
        <w:rPr>
          <w:rFonts w:hint="cs"/>
          <w:rtl/>
        </w:rPr>
        <w:t>'ה</w:t>
      </w:r>
      <w:r>
        <w:rPr>
          <w:rtl/>
        </w:rPr>
        <w:t xml:space="preserve"> </w:t>
      </w:r>
      <w:bookmarkStart w:id="7173" w:name="_ETM_Q11_703340"/>
      <w:bookmarkEnd w:id="7173"/>
      <w:r>
        <w:rPr>
          <w:rFonts w:hint="cs"/>
          <w:rtl/>
        </w:rPr>
        <w:t>שלוש</w:t>
      </w:r>
      <w:r>
        <w:rPr>
          <w:rtl/>
        </w:rPr>
        <w:t xml:space="preserve"> </w:t>
      </w:r>
      <w:bookmarkStart w:id="7174" w:name="_ETM_Q11_703700"/>
      <w:bookmarkEnd w:id="7174"/>
      <w:r>
        <w:rPr>
          <w:rtl/>
        </w:rPr>
        <w:t>דקות</w:t>
      </w:r>
      <w:r>
        <w:rPr>
          <w:rFonts w:hint="cs"/>
          <w:rtl/>
        </w:rPr>
        <w:t>.</w:t>
      </w:r>
      <w:r>
        <w:rPr>
          <w:rtl/>
        </w:rPr>
        <w:t xml:space="preserve"> </w:t>
      </w:r>
      <w:bookmarkStart w:id="7175" w:name="_ETM_Q11_704410"/>
      <w:bookmarkEnd w:id="7175"/>
      <w:r>
        <w:rPr>
          <w:rtl/>
        </w:rPr>
        <w:t xml:space="preserve">תקפידו </w:t>
      </w:r>
      <w:bookmarkStart w:id="7176" w:name="_ETM_Q11_704920"/>
      <w:bookmarkEnd w:id="7176"/>
      <w:r>
        <w:rPr>
          <w:rtl/>
        </w:rPr>
        <w:t>על</w:t>
      </w:r>
      <w:r>
        <w:rPr>
          <w:rFonts w:hint="cs"/>
          <w:rtl/>
        </w:rPr>
        <w:t xml:space="preserve"> זמנים.</w:t>
      </w:r>
      <w:r>
        <w:rPr>
          <w:rtl/>
        </w:rPr>
        <w:t xml:space="preserve"> </w:t>
      </w:r>
      <w:bookmarkStart w:id="7177" w:name="_ETM_Q11_705040"/>
      <w:bookmarkStart w:id="7178" w:name="_ETM_Q11_703000"/>
      <w:bookmarkStart w:id="7179" w:name="_ETM_Q11_705609"/>
      <w:bookmarkEnd w:id="7177"/>
      <w:bookmarkEnd w:id="7178"/>
      <w:bookmarkEnd w:id="7179"/>
    </w:p>
    <w:p w:rsidR="00660A22" w:rsidRDefault="00660A22" w:rsidP="00450196">
      <w:pPr>
        <w:rPr>
          <w:rtl/>
        </w:rPr>
      </w:pPr>
    </w:p>
    <w:p w:rsidR="00660A22" w:rsidRDefault="00660A22" w:rsidP="00450196">
      <w:pPr>
        <w:rPr>
          <w:rtl/>
        </w:rPr>
      </w:pPr>
      <w:r>
        <w:rPr>
          <w:rtl/>
        </w:rPr>
        <w:t>בבקשה</w:t>
      </w:r>
      <w:r>
        <w:rPr>
          <w:rFonts w:hint="cs"/>
          <w:rtl/>
        </w:rPr>
        <w:t>,</w:t>
      </w:r>
      <w:r>
        <w:rPr>
          <w:rtl/>
        </w:rPr>
        <w:t xml:space="preserve"> </w:t>
      </w:r>
      <w:bookmarkStart w:id="7180" w:name="_ETM_Q11_715889"/>
      <w:bookmarkEnd w:id="7180"/>
      <w:r>
        <w:rPr>
          <w:rtl/>
        </w:rPr>
        <w:t xml:space="preserve">חבר </w:t>
      </w:r>
      <w:bookmarkStart w:id="7181" w:name="_ETM_Q11_716189"/>
      <w:bookmarkEnd w:id="7181"/>
      <w:r>
        <w:rPr>
          <w:rtl/>
        </w:rPr>
        <w:t xml:space="preserve">הכנסת </w:t>
      </w:r>
      <w:bookmarkStart w:id="7182" w:name="_ETM_Q11_716549"/>
      <w:bookmarkEnd w:id="7182"/>
      <w:r>
        <w:rPr>
          <w:rFonts w:hint="cs"/>
          <w:rtl/>
        </w:rPr>
        <w:t>ט</w:t>
      </w:r>
      <w:r>
        <w:rPr>
          <w:rtl/>
        </w:rPr>
        <w:t>ור</w:t>
      </w:r>
      <w:r>
        <w:rPr>
          <w:rFonts w:hint="cs"/>
          <w:rtl/>
        </w:rPr>
        <w:t xml:space="preserve"> </w:t>
      </w:r>
      <w:r>
        <w:rPr>
          <w:rtl/>
        </w:rPr>
        <w:t>פז</w:t>
      </w:r>
      <w:r>
        <w:rPr>
          <w:rFonts w:hint="cs"/>
          <w:rtl/>
        </w:rPr>
        <w:t>,</w:t>
      </w:r>
      <w:r>
        <w:rPr>
          <w:rtl/>
        </w:rPr>
        <w:t xml:space="preserve"> </w:t>
      </w:r>
      <w:bookmarkStart w:id="7183" w:name="_ETM_Q11_717299"/>
      <w:bookmarkEnd w:id="7183"/>
      <w:r>
        <w:rPr>
          <w:rtl/>
        </w:rPr>
        <w:t>אדוני</w:t>
      </w:r>
      <w:r>
        <w:rPr>
          <w:rFonts w:hint="cs"/>
          <w:rtl/>
        </w:rPr>
        <w:t>.</w:t>
      </w:r>
      <w:r>
        <w:rPr>
          <w:rtl/>
        </w:rPr>
        <w:t xml:space="preserve"> </w:t>
      </w:r>
      <w:bookmarkStart w:id="7184" w:name="_ETM_Q11_722110"/>
      <w:bookmarkEnd w:id="7184"/>
    </w:p>
    <w:p w:rsidR="00660A22" w:rsidRDefault="00660A22" w:rsidP="00450196">
      <w:pPr>
        <w:rPr>
          <w:rtl/>
        </w:rPr>
      </w:pPr>
    </w:p>
    <w:p w:rsidR="00660A22" w:rsidRDefault="00660A22" w:rsidP="00450196">
      <w:pPr>
        <w:pStyle w:val="a4"/>
        <w:keepNext/>
        <w:rPr>
          <w:rtl/>
        </w:rPr>
      </w:pPr>
      <w:bookmarkStart w:id="7185" w:name="ET_speaker_6128_25"/>
      <w:r w:rsidRPr="0069419D">
        <w:rPr>
          <w:rStyle w:val="TagStyle"/>
          <w:rtl/>
        </w:rPr>
        <w:t xml:space="preserve"> &lt;&lt; דובר &gt;&gt; </w:t>
      </w:r>
      <w:bookmarkStart w:id="7186" w:name="_Toc200401548"/>
      <w:r>
        <w:rPr>
          <w:rtl/>
        </w:rPr>
        <w:t>משה טור פז (יש עתיד):</w:t>
      </w:r>
      <w:bookmarkEnd w:id="7186"/>
      <w:r w:rsidRPr="0069419D">
        <w:rPr>
          <w:rStyle w:val="TagStyle"/>
          <w:rtl/>
        </w:rPr>
        <w:t xml:space="preserve"> &lt;&lt; דובר &gt;&gt;</w:t>
      </w:r>
      <w:r>
        <w:rPr>
          <w:rtl/>
        </w:rPr>
        <w:t xml:space="preserve">  </w:t>
      </w:r>
      <w:bookmarkEnd w:id="7185"/>
    </w:p>
    <w:p w:rsidR="00660A22" w:rsidRDefault="00660A22" w:rsidP="00450196">
      <w:pPr>
        <w:rPr>
          <w:rtl/>
        </w:rPr>
      </w:pPr>
    </w:p>
    <w:p w:rsidR="00660A22" w:rsidRDefault="00660A22" w:rsidP="00252CAE">
      <w:pPr>
        <w:rPr>
          <w:rtl/>
          <w:lang w:eastAsia="he-IL"/>
        </w:rPr>
      </w:pPr>
      <w:bookmarkStart w:id="7187" w:name="_ETM_Q11_721000"/>
      <w:bookmarkStart w:id="7188" w:name="_ETM_Q11_719000"/>
      <w:bookmarkEnd w:id="7187"/>
      <w:bookmarkEnd w:id="7188"/>
      <w:r>
        <w:rPr>
          <w:rtl/>
        </w:rPr>
        <w:t xml:space="preserve">אדוני </w:t>
      </w:r>
      <w:bookmarkStart w:id="7189" w:name="_ETM_Q11_722440"/>
      <w:bookmarkEnd w:id="7189"/>
      <w:r>
        <w:rPr>
          <w:rtl/>
        </w:rPr>
        <w:t>היושב</w:t>
      </w:r>
      <w:bookmarkStart w:id="7190" w:name="_ETM_Q11_722800"/>
      <w:bookmarkEnd w:id="7190"/>
      <w:r>
        <w:rPr>
          <w:rFonts w:hint="cs"/>
          <w:rtl/>
        </w:rPr>
        <w:t>-</w:t>
      </w:r>
      <w:r>
        <w:rPr>
          <w:rtl/>
        </w:rPr>
        <w:t>ראש</w:t>
      </w:r>
      <w:r>
        <w:rPr>
          <w:rFonts w:hint="cs"/>
          <w:rtl/>
        </w:rPr>
        <w:t>,</w:t>
      </w:r>
      <w:r>
        <w:rPr>
          <w:rtl/>
        </w:rPr>
        <w:t xml:space="preserve"> </w:t>
      </w:r>
      <w:bookmarkStart w:id="7191" w:name="_ETM_Q11_723160"/>
      <w:bookmarkEnd w:id="7191"/>
      <w:r>
        <w:rPr>
          <w:rtl/>
        </w:rPr>
        <w:t xml:space="preserve">חבריי </w:t>
      </w:r>
      <w:bookmarkStart w:id="7192" w:name="_ETM_Q11_723610"/>
      <w:bookmarkEnd w:id="7192"/>
      <w:r>
        <w:rPr>
          <w:rtl/>
        </w:rPr>
        <w:t xml:space="preserve">חברי </w:t>
      </w:r>
      <w:bookmarkStart w:id="7193" w:name="_ETM_Q11_723970"/>
      <w:bookmarkEnd w:id="7193"/>
      <w:r>
        <w:rPr>
          <w:rtl/>
        </w:rPr>
        <w:t>הכנסת</w:t>
      </w:r>
      <w:r>
        <w:rPr>
          <w:rFonts w:hint="cs"/>
          <w:rtl/>
        </w:rPr>
        <w:t>,</w:t>
      </w:r>
      <w:r>
        <w:rPr>
          <w:rtl/>
        </w:rPr>
        <w:t xml:space="preserve"> </w:t>
      </w:r>
      <w:bookmarkStart w:id="7194" w:name="_ETM_Q11_725350"/>
      <w:bookmarkEnd w:id="7194"/>
      <w:r>
        <w:rPr>
          <w:rFonts w:hint="cs"/>
          <w:rtl/>
        </w:rPr>
        <w:t>אחד</w:t>
      </w:r>
      <w:r>
        <w:rPr>
          <w:rtl/>
        </w:rPr>
        <w:t xml:space="preserve"> </w:t>
      </w:r>
      <w:bookmarkStart w:id="7195" w:name="_ETM_Q11_725740"/>
      <w:bookmarkEnd w:id="7195"/>
      <w:r>
        <w:rPr>
          <w:rtl/>
        </w:rPr>
        <w:t xml:space="preserve">האיומים </w:t>
      </w:r>
      <w:bookmarkStart w:id="7196" w:name="_ETM_Q11_726309"/>
      <w:bookmarkEnd w:id="7196"/>
      <w:r>
        <w:rPr>
          <w:rtl/>
        </w:rPr>
        <w:t xml:space="preserve">הגדולים </w:t>
      </w:r>
      <w:bookmarkStart w:id="7197" w:name="_ETM_Q11_726760"/>
      <w:bookmarkEnd w:id="7197"/>
      <w:r>
        <w:rPr>
          <w:rtl/>
        </w:rPr>
        <w:t xml:space="preserve">ביותר </w:t>
      </w:r>
      <w:bookmarkStart w:id="7198" w:name="_ETM_Q11_727270"/>
      <w:bookmarkEnd w:id="7198"/>
      <w:r>
        <w:rPr>
          <w:rtl/>
        </w:rPr>
        <w:t xml:space="preserve">על </w:t>
      </w:r>
      <w:bookmarkStart w:id="7199" w:name="_ETM_Q11_727390"/>
      <w:bookmarkEnd w:id="7199"/>
      <w:r>
        <w:rPr>
          <w:rtl/>
        </w:rPr>
        <w:t xml:space="preserve">המשילות </w:t>
      </w:r>
      <w:bookmarkStart w:id="7200" w:name="_ETM_Q11_728940"/>
      <w:bookmarkEnd w:id="7200"/>
      <w:r>
        <w:rPr>
          <w:rtl/>
        </w:rPr>
        <w:t xml:space="preserve">ועל </w:t>
      </w:r>
      <w:bookmarkStart w:id="7201" w:name="_ETM_Q11_729239"/>
      <w:bookmarkEnd w:id="7201"/>
      <w:r>
        <w:rPr>
          <w:rtl/>
        </w:rPr>
        <w:t xml:space="preserve">שלטון </w:t>
      </w:r>
      <w:bookmarkStart w:id="7202" w:name="_ETM_Q11_729750"/>
      <w:bookmarkEnd w:id="7202"/>
      <w:r>
        <w:rPr>
          <w:rtl/>
        </w:rPr>
        <w:t xml:space="preserve">החוק </w:t>
      </w:r>
      <w:bookmarkStart w:id="7203" w:name="_ETM_Q11_730959"/>
      <w:bookmarkEnd w:id="7203"/>
      <w:r>
        <w:rPr>
          <w:rtl/>
        </w:rPr>
        <w:t>הוא</w:t>
      </w:r>
      <w:r>
        <w:rPr>
          <w:rFonts w:hint="cs"/>
          <w:rtl/>
        </w:rPr>
        <w:t xml:space="preserve"> </w:t>
      </w:r>
      <w:bookmarkStart w:id="7204" w:name="_ETM_Q11_732000"/>
      <w:bookmarkEnd w:id="7204"/>
      <w:r>
        <w:rPr>
          <w:rFonts w:hint="cs"/>
          <w:rtl/>
        </w:rPr>
        <w:t>הפרוטקשן.</w:t>
      </w:r>
      <w:r>
        <w:rPr>
          <w:rtl/>
        </w:rPr>
        <w:t xml:space="preserve"> </w:t>
      </w:r>
      <w:bookmarkStart w:id="7205" w:name="_ETM_Q11_733069"/>
      <w:bookmarkEnd w:id="7205"/>
      <w:r>
        <w:rPr>
          <w:rtl/>
        </w:rPr>
        <w:t xml:space="preserve">משילות </w:t>
      </w:r>
      <w:bookmarkStart w:id="7206" w:name="_ETM_Q11_733550"/>
      <w:bookmarkEnd w:id="7206"/>
      <w:r>
        <w:rPr>
          <w:rFonts w:hint="cs"/>
          <w:rtl/>
        </w:rPr>
        <w:t>היא</w:t>
      </w:r>
      <w:r>
        <w:rPr>
          <w:rtl/>
        </w:rPr>
        <w:t xml:space="preserve"> </w:t>
      </w:r>
      <w:bookmarkStart w:id="7207" w:name="_ETM_Q11_734059"/>
      <w:bookmarkEnd w:id="7207"/>
      <w:r>
        <w:rPr>
          <w:rtl/>
        </w:rPr>
        <w:t xml:space="preserve">ביטחון </w:t>
      </w:r>
      <w:bookmarkStart w:id="7208" w:name="_ETM_Q11_734630"/>
      <w:bookmarkEnd w:id="7208"/>
      <w:r>
        <w:rPr>
          <w:rtl/>
        </w:rPr>
        <w:t xml:space="preserve">אישי </w:t>
      </w:r>
      <w:bookmarkStart w:id="7209" w:name="_ETM_Q11_735020"/>
      <w:bookmarkEnd w:id="7209"/>
      <w:r>
        <w:rPr>
          <w:rtl/>
        </w:rPr>
        <w:t xml:space="preserve">שלא </w:t>
      </w:r>
      <w:bookmarkStart w:id="7210" w:name="_ETM_Q11_735319"/>
      <w:bookmarkEnd w:id="7210"/>
      <w:r>
        <w:rPr>
          <w:rtl/>
        </w:rPr>
        <w:t xml:space="preserve">יגנבו </w:t>
      </w:r>
      <w:bookmarkStart w:id="7211" w:name="_ETM_Q11_735709"/>
      <w:bookmarkEnd w:id="7211"/>
      <w:r>
        <w:rPr>
          <w:rtl/>
        </w:rPr>
        <w:t xml:space="preserve">לך </w:t>
      </w:r>
      <w:bookmarkStart w:id="7212" w:name="_ETM_Q11_735920"/>
      <w:bookmarkEnd w:id="7212"/>
      <w:r>
        <w:rPr>
          <w:rtl/>
        </w:rPr>
        <w:t xml:space="preserve">את </w:t>
      </w:r>
      <w:bookmarkStart w:id="7213" w:name="_ETM_Q11_736040"/>
      <w:bookmarkEnd w:id="7213"/>
      <w:r>
        <w:rPr>
          <w:rtl/>
        </w:rPr>
        <w:t>הרכב</w:t>
      </w:r>
      <w:r>
        <w:rPr>
          <w:rFonts w:hint="cs"/>
          <w:rtl/>
        </w:rPr>
        <w:t>,</w:t>
      </w:r>
      <w:r>
        <w:rPr>
          <w:rtl/>
        </w:rPr>
        <w:t xml:space="preserve"> </w:t>
      </w:r>
      <w:bookmarkStart w:id="7214" w:name="_ETM_Q11_736580"/>
      <w:bookmarkEnd w:id="7214"/>
      <w:r>
        <w:rPr>
          <w:rtl/>
        </w:rPr>
        <w:t xml:space="preserve">שתוכל </w:t>
      </w:r>
      <w:bookmarkStart w:id="7215" w:name="_ETM_Q11_736940"/>
      <w:bookmarkEnd w:id="7215"/>
      <w:r>
        <w:rPr>
          <w:rtl/>
        </w:rPr>
        <w:t xml:space="preserve">ללכת </w:t>
      </w:r>
      <w:bookmarkStart w:id="7216" w:name="_ETM_Q11_737270"/>
      <w:bookmarkEnd w:id="7216"/>
      <w:r>
        <w:rPr>
          <w:rtl/>
        </w:rPr>
        <w:t xml:space="preserve">ברחוב </w:t>
      </w:r>
      <w:bookmarkStart w:id="7217" w:name="_ETM_Q11_738510"/>
      <w:bookmarkEnd w:id="7217"/>
      <w:r>
        <w:rPr>
          <w:rtl/>
        </w:rPr>
        <w:t>בלי</w:t>
      </w:r>
      <w:bookmarkStart w:id="7218" w:name="_ETM_Q11_738809"/>
      <w:bookmarkEnd w:id="7218"/>
      <w:r>
        <w:rPr>
          <w:rFonts w:hint="cs"/>
          <w:rtl/>
        </w:rPr>
        <w:t xml:space="preserve"> ל</w:t>
      </w:r>
      <w:r>
        <w:rPr>
          <w:rtl/>
        </w:rPr>
        <w:t>פחד</w:t>
      </w:r>
      <w:r>
        <w:rPr>
          <w:rFonts w:hint="cs"/>
          <w:rtl/>
        </w:rPr>
        <w:t>,</w:t>
      </w:r>
      <w:r>
        <w:rPr>
          <w:rtl/>
        </w:rPr>
        <w:t xml:space="preserve"> </w:t>
      </w:r>
      <w:bookmarkStart w:id="7219" w:name="_ETM_Q11_739910"/>
      <w:bookmarkEnd w:id="7219"/>
      <w:r>
        <w:rPr>
          <w:rtl/>
        </w:rPr>
        <w:t xml:space="preserve">בלי </w:t>
      </w:r>
      <w:bookmarkStart w:id="7220" w:name="_ETM_Q11_740179"/>
      <w:bookmarkEnd w:id="7220"/>
      <w:r>
        <w:rPr>
          <w:rtl/>
        </w:rPr>
        <w:t xml:space="preserve">אזעקות </w:t>
      </w:r>
      <w:bookmarkStart w:id="7221" w:name="_ETM_Q11_740780"/>
      <w:bookmarkEnd w:id="7221"/>
      <w:r>
        <w:rPr>
          <w:rtl/>
        </w:rPr>
        <w:t xml:space="preserve">כי </w:t>
      </w:r>
      <w:bookmarkStart w:id="7222" w:name="_ETM_Q11_740929"/>
      <w:bookmarkEnd w:id="7222"/>
      <w:r>
        <w:rPr>
          <w:rFonts w:hint="cs"/>
          <w:rtl/>
        </w:rPr>
        <w:t>יש ט</w:t>
      </w:r>
      <w:r>
        <w:rPr>
          <w:rtl/>
        </w:rPr>
        <w:t xml:space="preserve">ילים </w:t>
      </w:r>
      <w:bookmarkStart w:id="7223" w:name="_ETM_Q11_741350"/>
      <w:bookmarkEnd w:id="7223"/>
      <w:r>
        <w:rPr>
          <w:rtl/>
        </w:rPr>
        <w:t>בדרך</w:t>
      </w:r>
      <w:r>
        <w:rPr>
          <w:rFonts w:hint="cs"/>
          <w:rtl/>
        </w:rPr>
        <w:t>,</w:t>
      </w:r>
      <w:r>
        <w:rPr>
          <w:rtl/>
        </w:rPr>
        <w:t xml:space="preserve"> </w:t>
      </w:r>
      <w:bookmarkStart w:id="7224" w:name="_ETM_Q11_741800"/>
      <w:bookmarkEnd w:id="7224"/>
      <w:r>
        <w:rPr>
          <w:rFonts w:hint="cs"/>
          <w:rtl/>
        </w:rPr>
        <w:t>ש</w:t>
      </w:r>
      <w:r w:rsidR="00252CAE">
        <w:rPr>
          <w:rFonts w:hint="cs"/>
          <w:rtl/>
        </w:rPr>
        <w:t>אין</w:t>
      </w:r>
      <w:r>
        <w:rPr>
          <w:rtl/>
        </w:rPr>
        <w:t xml:space="preserve"> </w:t>
      </w:r>
      <w:bookmarkStart w:id="7225" w:name="_ETM_Q11_742100"/>
      <w:bookmarkEnd w:id="7225"/>
      <w:r>
        <w:rPr>
          <w:rtl/>
        </w:rPr>
        <w:t xml:space="preserve">פשיעה </w:t>
      </w:r>
      <w:bookmarkStart w:id="7226" w:name="_ETM_Q11_742460"/>
      <w:bookmarkEnd w:id="7226"/>
      <w:r>
        <w:rPr>
          <w:rtl/>
        </w:rPr>
        <w:t xml:space="preserve">בשכונה </w:t>
      </w:r>
      <w:bookmarkStart w:id="7227" w:name="_ETM_Q11_742970"/>
      <w:bookmarkEnd w:id="7227"/>
      <w:r>
        <w:rPr>
          <w:rtl/>
        </w:rPr>
        <w:t>שלך</w:t>
      </w:r>
      <w:r>
        <w:rPr>
          <w:rFonts w:hint="cs"/>
          <w:rtl/>
        </w:rPr>
        <w:t>.</w:t>
      </w:r>
      <w:r>
        <w:rPr>
          <w:rtl/>
        </w:rPr>
        <w:t xml:space="preserve"> </w:t>
      </w:r>
      <w:bookmarkStart w:id="7228" w:name="_ETM_Q11_743690"/>
      <w:bookmarkEnd w:id="7228"/>
      <w:r>
        <w:rPr>
          <w:rtl/>
        </w:rPr>
        <w:t xml:space="preserve">ככה </w:t>
      </w:r>
      <w:bookmarkStart w:id="7229" w:name="_ETM_Q11_744020"/>
      <w:bookmarkEnd w:id="7229"/>
      <w:r>
        <w:rPr>
          <w:rtl/>
        </w:rPr>
        <w:t xml:space="preserve">בדרך </w:t>
      </w:r>
      <w:bookmarkStart w:id="7230" w:name="_ETM_Q11_744350"/>
      <w:bookmarkEnd w:id="7230"/>
      <w:r>
        <w:rPr>
          <w:rtl/>
        </w:rPr>
        <w:t xml:space="preserve">כלל </w:t>
      </w:r>
      <w:bookmarkStart w:id="7231" w:name="_ETM_Q11_744470"/>
      <w:bookmarkEnd w:id="7231"/>
      <w:r>
        <w:rPr>
          <w:rtl/>
        </w:rPr>
        <w:t xml:space="preserve">מתארים </w:t>
      </w:r>
      <w:bookmarkStart w:id="7232" w:name="_ETM_Q11_745340"/>
      <w:bookmarkEnd w:id="7232"/>
      <w:r>
        <w:rPr>
          <w:rtl/>
        </w:rPr>
        <w:t>משילות</w:t>
      </w:r>
      <w:r>
        <w:rPr>
          <w:rFonts w:hint="cs"/>
          <w:rtl/>
        </w:rPr>
        <w:t>.</w:t>
      </w:r>
      <w:r>
        <w:rPr>
          <w:rtl/>
        </w:rPr>
        <w:t xml:space="preserve"> </w:t>
      </w:r>
      <w:bookmarkStart w:id="7233" w:name="_ETM_Q11_746559"/>
      <w:bookmarkStart w:id="7234" w:name="TOR_Q12"/>
      <w:bookmarkEnd w:id="7233"/>
      <w:bookmarkEnd w:id="7234"/>
      <w:r>
        <w:rPr>
          <w:rFonts w:hint="cs"/>
          <w:rtl/>
          <w:lang w:eastAsia="he-IL"/>
        </w:rPr>
        <w:t>אבל כשיש פרוטקשן, כשמפעילים לחצים, עסקנות, איומים</w:t>
      </w:r>
      <w:bookmarkStart w:id="7235" w:name="_ETM_Q12_150850"/>
      <w:bookmarkEnd w:id="7235"/>
      <w:r>
        <w:rPr>
          <w:rFonts w:hint="cs"/>
          <w:rtl/>
          <w:lang w:eastAsia="he-IL"/>
        </w:rPr>
        <w:t>, על מקבלי ההחלטות, פרוטקשן כזה מערער</w:t>
      </w:r>
      <w:bookmarkStart w:id="7236" w:name="_ETM_Q12_154281"/>
      <w:bookmarkEnd w:id="7236"/>
      <w:r>
        <w:rPr>
          <w:rFonts w:hint="cs"/>
          <w:rtl/>
          <w:lang w:eastAsia="he-IL"/>
        </w:rPr>
        <w:t xml:space="preserve"> את יסודות הדמוקרטיה.</w:t>
      </w:r>
    </w:p>
    <w:p w:rsidR="00660A22" w:rsidRDefault="00660A22" w:rsidP="00450196">
      <w:pPr>
        <w:rPr>
          <w:rtl/>
          <w:lang w:eastAsia="he-IL"/>
        </w:rPr>
      </w:pPr>
    </w:p>
    <w:p w:rsidR="00660A22" w:rsidRDefault="00660A22" w:rsidP="00252CAE">
      <w:pPr>
        <w:rPr>
          <w:rtl/>
          <w:lang w:eastAsia="he-IL"/>
        </w:rPr>
      </w:pPr>
      <w:r>
        <w:rPr>
          <w:rFonts w:hint="cs"/>
          <w:rtl/>
          <w:lang w:eastAsia="he-IL"/>
        </w:rPr>
        <w:t>לאחרונה</w:t>
      </w:r>
      <w:bookmarkStart w:id="7237" w:name="_ETM_Q12_157431"/>
      <w:bookmarkEnd w:id="7237"/>
      <w:r>
        <w:rPr>
          <w:rFonts w:hint="cs"/>
          <w:rtl/>
          <w:lang w:eastAsia="he-IL"/>
        </w:rPr>
        <w:t xml:space="preserve"> מופעל פרוטקשן חדש במדינת ישראל, ומי שמת</w:t>
      </w:r>
      <w:bookmarkStart w:id="7238" w:name="_ETM_Q12_163392"/>
      <w:bookmarkEnd w:id="7238"/>
      <w:r>
        <w:rPr>
          <w:rFonts w:hint="cs"/>
          <w:rtl/>
          <w:lang w:eastAsia="he-IL"/>
        </w:rPr>
        <w:t xml:space="preserve">לונן עליו זה לא </w:t>
      </w:r>
      <w:r w:rsidR="00252CAE">
        <w:rPr>
          <w:rFonts w:hint="cs"/>
          <w:rtl/>
          <w:lang w:eastAsia="he-IL"/>
        </w:rPr>
        <w:t>ראש</w:t>
      </w:r>
      <w:r>
        <w:rPr>
          <w:rFonts w:hint="cs"/>
          <w:rtl/>
          <w:lang w:eastAsia="he-IL"/>
        </w:rPr>
        <w:t xml:space="preserve"> האופוזיציה, זה לא אדם</w:t>
      </w:r>
      <w:bookmarkStart w:id="7239" w:name="_ETM_Q12_166292"/>
      <w:bookmarkEnd w:id="7239"/>
      <w:r>
        <w:rPr>
          <w:rFonts w:hint="cs"/>
          <w:rtl/>
          <w:lang w:eastAsia="he-IL"/>
        </w:rPr>
        <w:t xml:space="preserve"> שנמצא בפוזיציה אנטי-שלטונית. לא</w:t>
      </w:r>
      <w:bookmarkStart w:id="7240" w:name="_ETM_Q12_169922"/>
      <w:bookmarkEnd w:id="7240"/>
      <w:r>
        <w:rPr>
          <w:rFonts w:hint="cs"/>
          <w:rtl/>
          <w:lang w:eastAsia="he-IL"/>
        </w:rPr>
        <w:t>. מי שהתלונן על פרוטקשן זה</w:t>
      </w:r>
      <w:bookmarkStart w:id="7241" w:name="_ETM_Q12_174942"/>
      <w:bookmarkEnd w:id="7241"/>
      <w:r>
        <w:rPr>
          <w:rFonts w:hint="cs"/>
          <w:rtl/>
          <w:lang w:eastAsia="he-IL"/>
        </w:rPr>
        <w:t xml:space="preserve"> הרב הראשי לישראל שזה עתה נבחר, הרב הראשי קלמן בר. בדברים שלו שפורסמו</w:t>
      </w:r>
      <w:bookmarkStart w:id="7242" w:name="_ETM_Q12_182152"/>
      <w:bookmarkStart w:id="7243" w:name="_ETM_Q12_186369"/>
      <w:bookmarkEnd w:id="7242"/>
      <w:bookmarkEnd w:id="7243"/>
      <w:r>
        <w:rPr>
          <w:rFonts w:hint="cs"/>
          <w:rtl/>
          <w:lang w:eastAsia="he-IL"/>
        </w:rPr>
        <w:t>, מה הוא אומר? מקורב לשר האוצר סמוטריץ'</w:t>
      </w:r>
      <w:bookmarkStart w:id="7244" w:name="_ETM_Q12_185931"/>
      <w:bookmarkEnd w:id="7244"/>
      <w:r>
        <w:rPr>
          <w:rFonts w:hint="cs"/>
          <w:rtl/>
          <w:lang w:eastAsia="he-IL"/>
        </w:rPr>
        <w:t xml:space="preserve"> מפעיל עליו לכאורה פרוטקשן, סחיטה באיומים. על מה?</w:t>
      </w:r>
      <w:bookmarkStart w:id="7245" w:name="_ETM_Q12_194862"/>
      <w:bookmarkEnd w:id="7245"/>
      <w:r>
        <w:rPr>
          <w:rFonts w:hint="cs"/>
          <w:rtl/>
          <w:lang w:eastAsia="he-IL"/>
        </w:rPr>
        <w:t xml:space="preserve"> על בחירת הדיינים שהייתה בשבוע שעבר. נבחרו דיינים</w:t>
      </w:r>
      <w:bookmarkStart w:id="7246" w:name="_ETM_Q12_200412"/>
      <w:bookmarkStart w:id="7247" w:name="_ETM_Q12_200829"/>
      <w:bookmarkEnd w:id="7246"/>
      <w:bookmarkEnd w:id="7247"/>
      <w:r>
        <w:rPr>
          <w:rFonts w:hint="cs"/>
          <w:rtl/>
          <w:lang w:eastAsia="he-IL"/>
        </w:rPr>
        <w:t>, 21 במספר. הוא אמר:</w:t>
      </w:r>
      <w:bookmarkStart w:id="7248" w:name="_ETM_Q12_204602"/>
      <w:bookmarkEnd w:id="7248"/>
      <w:r>
        <w:rPr>
          <w:rFonts w:hint="cs"/>
          <w:rtl/>
          <w:lang w:eastAsia="he-IL"/>
        </w:rPr>
        <w:t xml:space="preserve"> אני לא ישן בלילה. מי </w:t>
      </w:r>
      <w:bookmarkStart w:id="7249" w:name="_ETM_Q12_211285"/>
      <w:bookmarkEnd w:id="7249"/>
      <w:r>
        <w:rPr>
          <w:rFonts w:hint="cs"/>
          <w:rtl/>
          <w:lang w:eastAsia="he-IL"/>
        </w:rPr>
        <w:t>שמתהדר בכיפה ובערכים, מאיים. דרך אגב, במה הוא מאיים?</w:t>
      </w:r>
      <w:bookmarkStart w:id="7250" w:name="_ETM_Q12_209772"/>
      <w:bookmarkEnd w:id="7250"/>
      <w:r>
        <w:rPr>
          <w:rFonts w:hint="cs"/>
          <w:rtl/>
          <w:lang w:eastAsia="he-IL"/>
        </w:rPr>
        <w:t xml:space="preserve"> הוא לא צריך לשרוף את המועדון, הוא בסך הכול ייקח תקנים לרבנות הראשית </w:t>
      </w:r>
      <w:r>
        <w:rPr>
          <w:rFonts w:hint="eastAsia"/>
          <w:rtl/>
          <w:lang w:eastAsia="he-IL"/>
        </w:rPr>
        <w:t xml:space="preserve">– </w:t>
      </w:r>
      <w:r>
        <w:rPr>
          <w:rFonts w:hint="cs"/>
          <w:rtl/>
          <w:lang w:eastAsia="he-IL"/>
        </w:rPr>
        <w:t>דרך אגב,</w:t>
      </w:r>
      <w:bookmarkStart w:id="7251" w:name="_ETM_Q12_216182"/>
      <w:bookmarkEnd w:id="7251"/>
      <w:r>
        <w:rPr>
          <w:rFonts w:hint="cs"/>
          <w:rtl/>
          <w:lang w:eastAsia="he-IL"/>
        </w:rPr>
        <w:t xml:space="preserve"> רבנות</w:t>
      </w:r>
      <w:bookmarkStart w:id="7252" w:name="_ETM_Q12_222332"/>
      <w:bookmarkEnd w:id="7252"/>
      <w:r>
        <w:rPr>
          <w:rFonts w:hint="cs"/>
          <w:rtl/>
          <w:lang w:eastAsia="he-IL"/>
        </w:rPr>
        <w:t xml:space="preserve"> שמייצגת יהדות.</w:t>
      </w:r>
      <w:bookmarkStart w:id="7253" w:name="_ETM_Q12_226347"/>
      <w:bookmarkStart w:id="7254" w:name="_ETM_Q12_226381"/>
      <w:bookmarkEnd w:id="7253"/>
      <w:bookmarkEnd w:id="7254"/>
      <w:r>
        <w:rPr>
          <w:rFonts w:hint="cs"/>
          <w:rtl/>
          <w:lang w:eastAsia="he-IL"/>
        </w:rPr>
        <w:t xml:space="preserve"> אז על מה איים מקורבו של סמוטריץ'? על עצם קיומה של</w:t>
      </w:r>
      <w:bookmarkStart w:id="7255" w:name="_ETM_Q12_224372"/>
      <w:bookmarkEnd w:id="7255"/>
      <w:r>
        <w:rPr>
          <w:rFonts w:hint="cs"/>
          <w:rtl/>
          <w:lang w:eastAsia="he-IL"/>
        </w:rPr>
        <w:t xml:space="preserve"> הרבנות הראשית כמספקת שי</w:t>
      </w:r>
      <w:bookmarkStart w:id="7256" w:name="_ETM_Q12_227901"/>
      <w:bookmarkEnd w:id="7256"/>
      <w:r>
        <w:rPr>
          <w:rFonts w:hint="cs"/>
          <w:rtl/>
          <w:lang w:eastAsia="he-IL"/>
        </w:rPr>
        <w:t>רותי דת</w:t>
      </w:r>
      <w:r w:rsidR="00252CAE">
        <w:rPr>
          <w:rFonts w:hint="cs"/>
          <w:rtl/>
          <w:lang w:eastAsia="he-IL"/>
        </w:rPr>
        <w:t>,</w:t>
      </w:r>
      <w:r>
        <w:rPr>
          <w:rFonts w:hint="cs"/>
          <w:rtl/>
          <w:lang w:eastAsia="he-IL"/>
        </w:rPr>
        <w:t xml:space="preserve"> אם הרבנים שלו לא ייבחרו, כי מה שווים הרבנים</w:t>
      </w:r>
      <w:bookmarkStart w:id="7257" w:name="_ETM_Q12_231891"/>
      <w:bookmarkEnd w:id="7257"/>
      <w:r>
        <w:rPr>
          <w:rFonts w:hint="cs"/>
          <w:rtl/>
          <w:lang w:eastAsia="he-IL"/>
        </w:rPr>
        <w:t xml:space="preserve"> </w:t>
      </w:r>
      <w:r>
        <w:rPr>
          <w:rFonts w:hint="eastAsia"/>
          <w:rtl/>
          <w:lang w:eastAsia="he-IL"/>
        </w:rPr>
        <w:t xml:space="preserve">– </w:t>
      </w:r>
      <w:r>
        <w:rPr>
          <w:rFonts w:hint="cs"/>
          <w:rtl/>
          <w:lang w:eastAsia="he-IL"/>
        </w:rPr>
        <w:t>כפרפרזה לדברי</w:t>
      </w:r>
      <w:bookmarkStart w:id="7258" w:name="_ETM_Q12_234601"/>
      <w:bookmarkEnd w:id="7258"/>
      <w:r>
        <w:rPr>
          <w:rFonts w:hint="cs"/>
          <w:rtl/>
          <w:lang w:eastAsia="he-IL"/>
        </w:rPr>
        <w:t xml:space="preserve">ה של שרה ידועה </w:t>
      </w:r>
      <w:r>
        <w:rPr>
          <w:rFonts w:hint="eastAsia"/>
          <w:rtl/>
          <w:lang w:eastAsia="he-IL"/>
        </w:rPr>
        <w:t xml:space="preserve">– </w:t>
      </w:r>
      <w:r>
        <w:rPr>
          <w:rFonts w:hint="cs"/>
          <w:rtl/>
          <w:lang w:eastAsia="he-IL"/>
        </w:rPr>
        <w:t>אם אנחנו לא שולטים בהם</w:t>
      </w:r>
      <w:bookmarkStart w:id="7259" w:name="_ETM_Q12_237222"/>
      <w:bookmarkEnd w:id="7259"/>
      <w:r>
        <w:rPr>
          <w:rFonts w:hint="cs"/>
          <w:rtl/>
          <w:lang w:eastAsia="he-IL"/>
        </w:rPr>
        <w:t xml:space="preserve">? </w:t>
      </w:r>
      <w:bookmarkStart w:id="7260" w:name="_ETM_Q12_241247"/>
      <w:bookmarkEnd w:id="7260"/>
      <w:r>
        <w:rPr>
          <w:rFonts w:hint="cs"/>
          <w:rtl/>
          <w:lang w:eastAsia="he-IL"/>
        </w:rPr>
        <w:t>מה שווים הפקידים בדרג המקצועי אם הם לא</w:t>
      </w:r>
      <w:bookmarkStart w:id="7261" w:name="_ETM_Q12_240122"/>
      <w:bookmarkEnd w:id="7261"/>
      <w:r>
        <w:rPr>
          <w:rFonts w:hint="cs"/>
          <w:rtl/>
          <w:lang w:eastAsia="he-IL"/>
        </w:rPr>
        <w:t xml:space="preserve"> אנשי שלומנו ביהדות?</w:t>
      </w:r>
      <w:bookmarkStart w:id="7262" w:name="_ETM_Q12_246793"/>
      <w:bookmarkEnd w:id="7262"/>
      <w:r>
        <w:rPr>
          <w:rFonts w:hint="cs"/>
          <w:rtl/>
          <w:lang w:eastAsia="he-IL"/>
        </w:rPr>
        <w:t xml:space="preserve"> </w:t>
      </w:r>
    </w:p>
    <w:p w:rsidR="00660A22" w:rsidRDefault="00660A22" w:rsidP="00450196">
      <w:pPr>
        <w:rPr>
          <w:rtl/>
          <w:lang w:eastAsia="he-IL"/>
        </w:rPr>
      </w:pPr>
    </w:p>
    <w:p w:rsidR="00660A22" w:rsidRDefault="00660A22" w:rsidP="00252CAE">
      <w:pPr>
        <w:rPr>
          <w:rtl/>
          <w:lang w:eastAsia="he-IL"/>
        </w:rPr>
      </w:pPr>
      <w:r>
        <w:rPr>
          <w:rFonts w:hint="cs"/>
          <w:rtl/>
          <w:lang w:eastAsia="he-IL"/>
        </w:rPr>
        <w:t xml:space="preserve">וזו </w:t>
      </w:r>
      <w:bookmarkStart w:id="7263" w:name="_ETM_Q12_249802"/>
      <w:bookmarkEnd w:id="7263"/>
      <w:r>
        <w:rPr>
          <w:rFonts w:hint="cs"/>
          <w:rtl/>
          <w:lang w:eastAsia="he-IL"/>
        </w:rPr>
        <w:t xml:space="preserve">משילות חדשה, שבה שר האוצר לא רוצה לנהל את הכלכלה </w:t>
      </w:r>
      <w:r w:rsidR="00252CAE">
        <w:rPr>
          <w:rFonts w:hint="eastAsia"/>
          <w:rtl/>
          <w:lang w:eastAsia="he-IL"/>
        </w:rPr>
        <w:t xml:space="preserve">– </w:t>
      </w:r>
      <w:r>
        <w:rPr>
          <w:rFonts w:hint="cs"/>
          <w:rtl/>
          <w:lang w:eastAsia="he-IL"/>
        </w:rPr>
        <w:t>הוא רוצה לנהל את המיונים לדיינ</w:t>
      </w:r>
      <w:bookmarkStart w:id="7264" w:name="_ETM_Q12_249202"/>
      <w:bookmarkEnd w:id="7264"/>
      <w:r>
        <w:rPr>
          <w:rFonts w:hint="cs"/>
          <w:rtl/>
          <w:lang w:eastAsia="he-IL"/>
        </w:rPr>
        <w:t xml:space="preserve">ות. את המשילות הזו, חברים </w:t>
      </w:r>
      <w:r>
        <w:rPr>
          <w:rFonts w:hint="eastAsia"/>
          <w:rtl/>
          <w:lang w:eastAsia="he-IL"/>
        </w:rPr>
        <w:t xml:space="preserve">– </w:t>
      </w:r>
      <w:r>
        <w:rPr>
          <w:rFonts w:hint="cs"/>
          <w:rtl/>
          <w:lang w:eastAsia="he-IL"/>
        </w:rPr>
        <w:t>כאשר מתבצעת סחיטה לכאורה של הדמות הרבנית הראשית במדינת ישראל, זה כבר לא עניין של פקידים</w:t>
      </w:r>
      <w:r w:rsidR="00252CAE">
        <w:rPr>
          <w:rFonts w:hint="cs"/>
          <w:rtl/>
          <w:lang w:eastAsia="he-IL"/>
        </w:rPr>
        <w:t>,</w:t>
      </w:r>
      <w:r>
        <w:rPr>
          <w:rFonts w:hint="cs"/>
          <w:rtl/>
          <w:lang w:eastAsia="he-IL"/>
        </w:rPr>
        <w:t xml:space="preserve"> אלה </w:t>
      </w:r>
      <w:bookmarkStart w:id="7265" w:name="_ETM_Q12_264344"/>
      <w:bookmarkEnd w:id="7265"/>
      <w:r>
        <w:rPr>
          <w:rFonts w:hint="cs"/>
          <w:rtl/>
          <w:lang w:eastAsia="he-IL"/>
        </w:rPr>
        <w:t xml:space="preserve">לא החלטות אישיות או אי-הסכמות על דת ומדינה. זה </w:t>
      </w:r>
      <w:bookmarkStart w:id="7266" w:name="_ETM_Q12_268059"/>
      <w:bookmarkEnd w:id="7266"/>
      <w:r>
        <w:rPr>
          <w:rFonts w:hint="cs"/>
          <w:rtl/>
          <w:lang w:eastAsia="he-IL"/>
        </w:rPr>
        <w:t>מוסר בסיסי מממשלה שמדברת גבוהה על זהות יהודי</w:t>
      </w:r>
      <w:bookmarkStart w:id="7267" w:name="_ETM_Q12_270585"/>
      <w:bookmarkEnd w:id="7267"/>
      <w:r>
        <w:rPr>
          <w:rFonts w:hint="cs"/>
          <w:rtl/>
          <w:lang w:eastAsia="he-IL"/>
        </w:rPr>
        <w:t>ת.</w:t>
      </w:r>
    </w:p>
    <w:p w:rsidR="00660A22" w:rsidRDefault="00660A22" w:rsidP="00450196">
      <w:pPr>
        <w:rPr>
          <w:rtl/>
          <w:lang w:eastAsia="he-IL"/>
        </w:rPr>
      </w:pPr>
    </w:p>
    <w:p w:rsidR="00660A22" w:rsidRDefault="00660A22" w:rsidP="00252CAE">
      <w:pPr>
        <w:rPr>
          <w:rtl/>
          <w:lang w:eastAsia="he-IL"/>
        </w:rPr>
      </w:pPr>
      <w:bookmarkStart w:id="7268" w:name="_ETM_Q12_270626"/>
      <w:bookmarkEnd w:id="7268"/>
      <w:r>
        <w:rPr>
          <w:rFonts w:hint="cs"/>
          <w:rtl/>
          <w:lang w:eastAsia="he-IL"/>
        </w:rPr>
        <w:t xml:space="preserve">היום ישבתי </w:t>
      </w:r>
      <w:bookmarkStart w:id="7269" w:name="_ETM_Q12_269226"/>
      <w:bookmarkEnd w:id="7269"/>
      <w:r>
        <w:rPr>
          <w:rFonts w:hint="cs"/>
          <w:rtl/>
          <w:lang w:eastAsia="he-IL"/>
        </w:rPr>
        <w:t>בדיון אצל הגב' גלית דיסטל, שיושבת כאן, ראש ועדת</w:t>
      </w:r>
      <w:bookmarkStart w:id="7270" w:name="_ETM_Q12_276335"/>
      <w:bookmarkEnd w:id="7270"/>
      <w:r>
        <w:rPr>
          <w:rFonts w:hint="cs"/>
          <w:rtl/>
          <w:lang w:eastAsia="he-IL"/>
        </w:rPr>
        <w:t xml:space="preserve"> המשנה לזהות יהודית. וטוען רב ראשי ששר במדינת ישראל, שר בכיר, סוחט אותו,</w:t>
      </w:r>
      <w:r>
        <w:rPr>
          <w:rFonts w:hint="eastAsia"/>
          <w:rtl/>
          <w:lang w:eastAsia="he-IL"/>
        </w:rPr>
        <w:t xml:space="preserve"> </w:t>
      </w:r>
      <w:r>
        <w:rPr>
          <w:rFonts w:hint="cs"/>
          <w:rtl/>
          <w:lang w:eastAsia="he-IL"/>
        </w:rPr>
        <w:t xml:space="preserve">סוחט אותו על דיינים, כי </w:t>
      </w:r>
      <w:bookmarkStart w:id="7271" w:name="_ETM_Q12_288263"/>
      <w:bookmarkEnd w:id="7271"/>
      <w:r>
        <w:rPr>
          <w:rFonts w:hint="cs"/>
          <w:rtl/>
          <w:lang w:eastAsia="he-IL"/>
        </w:rPr>
        <w:t xml:space="preserve">הוא לא רוצה למנות את הדיינים שלו. יש גם שמועה </w:t>
      </w:r>
      <w:bookmarkStart w:id="7272" w:name="_ETM_Q12_290768"/>
      <w:bookmarkEnd w:id="7272"/>
      <w:r>
        <w:rPr>
          <w:rFonts w:hint="cs"/>
          <w:rtl/>
          <w:lang w:eastAsia="he-IL"/>
        </w:rPr>
        <w:t xml:space="preserve">ששר שיושב כאן במליאה לא היה מרוצה מהפרוטקשן שהפעיל אותו שר אוצר </w:t>
      </w:r>
      <w:r w:rsidR="00252CAE">
        <w:rPr>
          <w:rFonts w:hint="cs"/>
          <w:rtl/>
          <w:lang w:eastAsia="he-IL"/>
        </w:rPr>
        <w:t>ב</w:t>
      </w:r>
      <w:r>
        <w:rPr>
          <w:rFonts w:hint="cs"/>
          <w:rtl/>
          <w:lang w:eastAsia="he-IL"/>
        </w:rPr>
        <w:t xml:space="preserve">בחירת דיינים. חברים יקרים, שר בממשלת ישראל סוחט באמצעות מקורביו את חברי </w:t>
      </w:r>
      <w:bookmarkStart w:id="7273" w:name="_ETM_Q12_302540"/>
      <w:bookmarkEnd w:id="7273"/>
      <w:r>
        <w:rPr>
          <w:rFonts w:hint="cs"/>
          <w:rtl/>
          <w:lang w:eastAsia="he-IL"/>
        </w:rPr>
        <w:t xml:space="preserve">הוועדה לבחירת דיינים, והמתלונן הוא </w:t>
      </w:r>
      <w:r w:rsidR="00450196">
        <w:rPr>
          <w:rFonts w:hint="cs"/>
          <w:rtl/>
          <w:lang w:eastAsia="he-IL"/>
        </w:rPr>
        <w:t>– –</w:t>
      </w:r>
    </w:p>
    <w:p w:rsidR="00660A22" w:rsidRDefault="00660A22" w:rsidP="00450196">
      <w:pPr>
        <w:rPr>
          <w:rtl/>
          <w:lang w:eastAsia="he-IL"/>
        </w:rPr>
      </w:pPr>
    </w:p>
    <w:p w:rsidR="00660A22" w:rsidRDefault="00660A22" w:rsidP="00450196">
      <w:pPr>
        <w:pStyle w:val="af6"/>
        <w:keepNext/>
        <w:rPr>
          <w:rtl/>
        </w:rPr>
      </w:pPr>
      <w:r w:rsidRPr="003339C7">
        <w:rPr>
          <w:rStyle w:val="TagStyle"/>
          <w:rtl/>
        </w:rPr>
        <w:t xml:space="preserve"> &lt;&lt; </w:t>
      </w:r>
      <w:proofErr w:type="spellStart"/>
      <w:r w:rsidRPr="003339C7">
        <w:rPr>
          <w:rStyle w:val="TagStyle"/>
          <w:rtl/>
        </w:rPr>
        <w:t>יור</w:t>
      </w:r>
      <w:proofErr w:type="spellEnd"/>
      <w:r w:rsidRPr="003339C7">
        <w:rPr>
          <w:rStyle w:val="TagStyle"/>
          <w:rtl/>
        </w:rPr>
        <w:t xml:space="preserve"> &gt;&gt; </w:t>
      </w:r>
      <w:r>
        <w:rPr>
          <w:rtl/>
        </w:rPr>
        <w:t>היו"ר מאיר כהן:</w:t>
      </w:r>
      <w:r w:rsidRPr="003339C7">
        <w:rPr>
          <w:rStyle w:val="TagStyle"/>
          <w:rtl/>
        </w:rPr>
        <w:t xml:space="preserve"> &lt;&lt; </w:t>
      </w:r>
      <w:proofErr w:type="spellStart"/>
      <w:r w:rsidRPr="003339C7">
        <w:rPr>
          <w:rStyle w:val="TagStyle"/>
          <w:rtl/>
        </w:rPr>
        <w:t>יור</w:t>
      </w:r>
      <w:proofErr w:type="spellEnd"/>
      <w:r w:rsidRPr="003339C7">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תודה ר</w:t>
      </w:r>
      <w:bookmarkStart w:id="7274" w:name="_ETM_Q12_304845"/>
      <w:bookmarkEnd w:id="7274"/>
      <w:r>
        <w:rPr>
          <w:rFonts w:hint="cs"/>
          <w:rtl/>
          <w:lang w:eastAsia="he-IL"/>
        </w:rPr>
        <w:t>בה.</w:t>
      </w:r>
    </w:p>
    <w:p w:rsidR="00660A22" w:rsidRDefault="00660A22" w:rsidP="00450196">
      <w:pPr>
        <w:rPr>
          <w:rtl/>
          <w:lang w:eastAsia="he-IL"/>
        </w:rPr>
      </w:pPr>
      <w:bookmarkStart w:id="7275" w:name="_ETM_Q12_306348"/>
      <w:bookmarkStart w:id="7276" w:name="_ETM_Q12_306383"/>
      <w:bookmarkEnd w:id="7275"/>
      <w:bookmarkEnd w:id="7276"/>
    </w:p>
    <w:p w:rsidR="00660A22" w:rsidRDefault="00660A22" w:rsidP="00450196">
      <w:pPr>
        <w:pStyle w:val="-"/>
        <w:keepNext/>
        <w:rPr>
          <w:rtl/>
        </w:rPr>
      </w:pPr>
      <w:bookmarkStart w:id="7277" w:name="ET_speakercontinue_6128_16"/>
      <w:r w:rsidRPr="00062D29">
        <w:rPr>
          <w:rStyle w:val="TagStyle"/>
          <w:rtl/>
        </w:rPr>
        <w:t xml:space="preserve"> &lt;&lt; </w:t>
      </w:r>
      <w:proofErr w:type="spellStart"/>
      <w:r w:rsidRPr="00062D29">
        <w:rPr>
          <w:rStyle w:val="TagStyle"/>
          <w:rtl/>
        </w:rPr>
        <w:t>דובר_המשך</w:t>
      </w:r>
      <w:proofErr w:type="spellEnd"/>
      <w:r w:rsidRPr="00062D29">
        <w:rPr>
          <w:rStyle w:val="TagStyle"/>
          <w:rtl/>
        </w:rPr>
        <w:t xml:space="preserve"> &gt;&gt; </w:t>
      </w:r>
      <w:r>
        <w:rPr>
          <w:rtl/>
        </w:rPr>
        <w:t>משה טור פז (יש עתיד):</w:t>
      </w:r>
      <w:r w:rsidRPr="00062D29">
        <w:rPr>
          <w:rStyle w:val="TagStyle"/>
          <w:rtl/>
        </w:rPr>
        <w:t xml:space="preserve"> &lt;&lt; </w:t>
      </w:r>
      <w:proofErr w:type="spellStart"/>
      <w:r w:rsidRPr="00062D29">
        <w:rPr>
          <w:rStyle w:val="TagStyle"/>
          <w:rtl/>
        </w:rPr>
        <w:t>דובר_המשך</w:t>
      </w:r>
      <w:proofErr w:type="spellEnd"/>
      <w:r w:rsidRPr="00062D29">
        <w:rPr>
          <w:rStyle w:val="TagStyle"/>
          <w:rtl/>
        </w:rPr>
        <w:t xml:space="preserve"> &gt;&gt;</w:t>
      </w:r>
      <w:r>
        <w:rPr>
          <w:rtl/>
        </w:rPr>
        <w:t xml:space="preserve"> </w:t>
      </w:r>
      <w:bookmarkEnd w:id="7277"/>
    </w:p>
    <w:p w:rsidR="00660A22" w:rsidRDefault="00660A22" w:rsidP="00450196">
      <w:pPr>
        <w:rPr>
          <w:rtl/>
          <w:lang w:eastAsia="he-IL"/>
        </w:rPr>
      </w:pPr>
    </w:p>
    <w:p w:rsidR="00660A22" w:rsidRDefault="00450196" w:rsidP="00450196">
      <w:pPr>
        <w:rPr>
          <w:rtl/>
          <w:lang w:eastAsia="he-IL"/>
        </w:rPr>
      </w:pPr>
      <w:r>
        <w:rPr>
          <w:rFonts w:hint="cs"/>
          <w:rtl/>
          <w:lang w:eastAsia="he-IL"/>
        </w:rPr>
        <w:t>– –</w:t>
      </w:r>
      <w:r w:rsidR="00660A22">
        <w:rPr>
          <w:rFonts w:hint="cs"/>
          <w:rtl/>
          <w:lang w:eastAsia="he-IL"/>
        </w:rPr>
        <w:t xml:space="preserve"> הרב הראשי לישראל. פרוטקשן ממשלתי. </w:t>
      </w:r>
    </w:p>
    <w:p w:rsidR="00660A22" w:rsidRPr="00C953EA" w:rsidRDefault="00660A22" w:rsidP="00450196">
      <w:pPr>
        <w:rPr>
          <w:rtl/>
          <w:lang w:eastAsia="he-IL"/>
        </w:rPr>
      </w:pPr>
      <w:bookmarkStart w:id="7278" w:name="_ETM_Q12_106304"/>
      <w:bookmarkStart w:id="7279" w:name="_ETM_Q12_106357"/>
      <w:bookmarkStart w:id="7280" w:name="_ETM_Q12_147180"/>
      <w:bookmarkEnd w:id="7278"/>
      <w:bookmarkEnd w:id="7279"/>
      <w:bookmarkEnd w:id="7280"/>
    </w:p>
    <w:p w:rsidR="00660A22" w:rsidRDefault="00660A22" w:rsidP="00450196">
      <w:pPr>
        <w:pStyle w:val="af6"/>
        <w:keepNext/>
        <w:rPr>
          <w:rtl/>
        </w:rPr>
      </w:pP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 </w:t>
      </w:r>
      <w:r>
        <w:rPr>
          <w:rtl/>
        </w:rPr>
        <w:t>היו"ר מאיר כהן:</w:t>
      </w: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w:t>
      </w:r>
      <w:r>
        <w:rPr>
          <w:rtl/>
        </w:rPr>
        <w:t xml:space="preserve"> </w:t>
      </w:r>
    </w:p>
    <w:p w:rsidR="00660A22" w:rsidRDefault="00660A22" w:rsidP="00450196">
      <w:pPr>
        <w:rPr>
          <w:rtl/>
          <w:lang w:eastAsia="he-IL"/>
        </w:rPr>
      </w:pPr>
    </w:p>
    <w:p w:rsidR="00660A22" w:rsidRDefault="00660A22" w:rsidP="00252CAE">
      <w:pPr>
        <w:rPr>
          <w:rtl/>
          <w:lang w:eastAsia="he-IL"/>
        </w:rPr>
      </w:pPr>
      <w:r>
        <w:rPr>
          <w:rFonts w:hint="cs"/>
          <w:rtl/>
          <w:lang w:eastAsia="he-IL"/>
        </w:rPr>
        <w:t xml:space="preserve">תודה רבה. תודה רבה, אדוני. חברת הכנסת יסמין פרידמן נמצאת? יסמין, בבקשה. </w:t>
      </w:r>
    </w:p>
    <w:p w:rsidR="00660A22" w:rsidRDefault="00660A22" w:rsidP="00450196">
      <w:pPr>
        <w:rPr>
          <w:rtl/>
          <w:lang w:eastAsia="he-IL"/>
        </w:rPr>
      </w:pPr>
      <w:r>
        <w:rPr>
          <w:rFonts w:hint="cs"/>
          <w:rtl/>
          <w:lang w:eastAsia="he-IL"/>
        </w:rPr>
        <w:t xml:space="preserve"> </w:t>
      </w:r>
    </w:p>
    <w:p w:rsidR="00660A22" w:rsidRDefault="00660A22" w:rsidP="00450196">
      <w:pPr>
        <w:pStyle w:val="a4"/>
        <w:keepNext/>
        <w:rPr>
          <w:rtl/>
        </w:rPr>
      </w:pPr>
      <w:bookmarkStart w:id="7281" w:name="ET_speaker_6231_4"/>
      <w:r w:rsidRPr="003C64E3">
        <w:rPr>
          <w:rStyle w:val="TagStyle"/>
          <w:rtl/>
        </w:rPr>
        <w:t xml:space="preserve"> &lt;&lt; דובר &gt;&gt; </w:t>
      </w:r>
      <w:bookmarkStart w:id="7282" w:name="_Toc200401549"/>
      <w:r>
        <w:rPr>
          <w:rtl/>
        </w:rPr>
        <w:t>יסמין פרידמן (יש עתיד):</w:t>
      </w:r>
      <w:bookmarkEnd w:id="7282"/>
      <w:r w:rsidRPr="003C64E3">
        <w:rPr>
          <w:rStyle w:val="TagStyle"/>
          <w:rtl/>
        </w:rPr>
        <w:t xml:space="preserve"> &lt;&lt; דובר &gt;&gt;</w:t>
      </w:r>
      <w:r>
        <w:rPr>
          <w:rtl/>
        </w:rPr>
        <w:t xml:space="preserve"> </w:t>
      </w:r>
      <w:bookmarkEnd w:id="7281"/>
    </w:p>
    <w:p w:rsidR="00660A22" w:rsidRDefault="00660A22" w:rsidP="00450196">
      <w:pPr>
        <w:rPr>
          <w:rtl/>
          <w:lang w:eastAsia="he-IL"/>
        </w:rPr>
      </w:pPr>
    </w:p>
    <w:p w:rsidR="00660A22" w:rsidRDefault="00660A22" w:rsidP="00252CAE">
      <w:pPr>
        <w:rPr>
          <w:rtl/>
          <w:lang w:eastAsia="he-IL"/>
        </w:rPr>
      </w:pPr>
      <w:r>
        <w:rPr>
          <w:rFonts w:hint="cs"/>
          <w:rtl/>
          <w:lang w:eastAsia="he-IL"/>
        </w:rPr>
        <w:t>תודה, אדוני היושב בראש.</w:t>
      </w:r>
      <w:bookmarkStart w:id="7283" w:name="_ETM_Q12_330957"/>
      <w:bookmarkEnd w:id="7283"/>
      <w:r>
        <w:rPr>
          <w:rFonts w:hint="cs"/>
          <w:rtl/>
          <w:lang w:eastAsia="he-IL"/>
        </w:rPr>
        <w:t xml:space="preserve"> רבות דובר פה על יוקר המחיה, אנחנו מתמודדים עם זה הרבה, אבל האירוע עם התח</w:t>
      </w:r>
      <w:bookmarkStart w:id="7284" w:name="_ETM_Q12_342217"/>
      <w:bookmarkEnd w:id="7284"/>
      <w:r>
        <w:rPr>
          <w:rFonts w:hint="cs"/>
          <w:rtl/>
          <w:lang w:eastAsia="he-IL"/>
        </w:rPr>
        <w:t xml:space="preserve">בורה הציבורית שובר שיאים, באמת. </w:t>
      </w:r>
      <w:bookmarkStart w:id="7285" w:name="_ETM_Q12_346627"/>
      <w:bookmarkEnd w:id="7285"/>
      <w:r>
        <w:rPr>
          <w:rFonts w:hint="cs"/>
          <w:rtl/>
          <w:lang w:eastAsia="he-IL"/>
        </w:rPr>
        <w:t xml:space="preserve">גם מה שמצחיק, שקוראים לזה "צדק תחבורתי". הרבה </w:t>
      </w:r>
      <w:bookmarkStart w:id="7286" w:name="_ETM_Q12_356795"/>
      <w:bookmarkEnd w:id="7286"/>
      <w:r>
        <w:rPr>
          <w:rFonts w:hint="cs"/>
          <w:rtl/>
          <w:lang w:eastAsia="he-IL"/>
        </w:rPr>
        <w:t>דברים זה כן</w:t>
      </w:r>
      <w:r w:rsidR="00252CAE">
        <w:rPr>
          <w:rFonts w:hint="cs"/>
          <w:rtl/>
          <w:lang w:eastAsia="he-IL"/>
        </w:rPr>
        <w:t>;</w:t>
      </w:r>
      <w:r>
        <w:rPr>
          <w:rFonts w:hint="cs"/>
          <w:rtl/>
          <w:lang w:eastAsia="he-IL"/>
        </w:rPr>
        <w:t xml:space="preserve"> צדק תחבורתי זה ממש </w:t>
      </w:r>
      <w:proofErr w:type="spellStart"/>
      <w:r>
        <w:rPr>
          <w:rFonts w:hint="cs"/>
          <w:rtl/>
          <w:lang w:eastAsia="he-IL"/>
        </w:rPr>
        <w:t>ממש</w:t>
      </w:r>
      <w:proofErr w:type="spellEnd"/>
      <w:r>
        <w:rPr>
          <w:rFonts w:hint="cs"/>
          <w:rtl/>
          <w:lang w:eastAsia="he-IL"/>
        </w:rPr>
        <w:t xml:space="preserve"> לא.</w:t>
      </w:r>
      <w:bookmarkStart w:id="7287" w:name="_ETM_Q12_360331"/>
      <w:bookmarkStart w:id="7288" w:name="_ETM_Q12_360385"/>
      <w:bookmarkEnd w:id="7287"/>
      <w:bookmarkEnd w:id="7288"/>
      <w:r>
        <w:rPr>
          <w:rFonts w:hint="cs"/>
          <w:rtl/>
          <w:lang w:eastAsia="he-IL"/>
        </w:rPr>
        <w:t xml:space="preserve"> עכשיו, אנחנו יושבים כבר בכמה וכמה דיונים, מנסים לפתור בעיות.</w:t>
      </w:r>
      <w:bookmarkStart w:id="7289" w:name="_ETM_Q12_364891"/>
      <w:bookmarkEnd w:id="7289"/>
      <w:r>
        <w:rPr>
          <w:rFonts w:hint="cs"/>
          <w:rtl/>
          <w:lang w:eastAsia="he-IL"/>
        </w:rPr>
        <w:t xml:space="preserve"> למעשה, הגשתי ליושב-ראש הוועדה עבודה מסודרת איפה הליקויים. עכשיו גם מתברר שאת ההנחה על הגיאוגרפי, למשל</w:t>
      </w:r>
      <w:bookmarkStart w:id="7290" w:name="_ETM_Q12_380548"/>
      <w:bookmarkEnd w:id="7290"/>
      <w:r>
        <w:rPr>
          <w:rFonts w:hint="cs"/>
          <w:rtl/>
          <w:lang w:eastAsia="he-IL"/>
        </w:rPr>
        <w:t xml:space="preserve"> כמו באר שבע, שיש לה הנחה בתחבורה הציבורית, אף אחד </w:t>
      </w:r>
      <w:bookmarkStart w:id="7291" w:name="_ETM_Q12_385316"/>
      <w:bookmarkEnd w:id="7291"/>
      <w:r>
        <w:rPr>
          <w:rFonts w:hint="cs"/>
          <w:rtl/>
          <w:lang w:eastAsia="he-IL"/>
        </w:rPr>
        <w:t xml:space="preserve">כמעט לא יכול לנצל, פחות מ-10% ניצלו. מדוע? כי אם בני זוג שגרים באותו בית באים לבקש את ההנחה </w:t>
      </w:r>
      <w:r>
        <w:rPr>
          <w:rFonts w:hint="eastAsia"/>
          <w:rtl/>
          <w:lang w:eastAsia="he-IL"/>
        </w:rPr>
        <w:t xml:space="preserve">– </w:t>
      </w:r>
      <w:r>
        <w:rPr>
          <w:rFonts w:hint="cs"/>
          <w:rtl/>
          <w:lang w:eastAsia="he-IL"/>
        </w:rPr>
        <w:t xml:space="preserve">אני מגיעה והכתובת והחשבונות על שמי, יגיע אחר כך בעלי וירצה את ההנחה </w:t>
      </w:r>
      <w:r>
        <w:rPr>
          <w:rFonts w:hint="eastAsia"/>
          <w:rtl/>
          <w:lang w:eastAsia="he-IL"/>
        </w:rPr>
        <w:t xml:space="preserve">– </w:t>
      </w:r>
      <w:r>
        <w:rPr>
          <w:rFonts w:hint="cs"/>
          <w:rtl/>
          <w:lang w:eastAsia="he-IL"/>
        </w:rPr>
        <w:t>הם רוצים תצהיר מעורך דין. אני רצינית.</w:t>
      </w:r>
    </w:p>
    <w:p w:rsidR="00660A22" w:rsidRDefault="00660A22" w:rsidP="00450196">
      <w:pPr>
        <w:rPr>
          <w:rtl/>
          <w:lang w:eastAsia="he-IL"/>
        </w:rPr>
      </w:pPr>
    </w:p>
    <w:p w:rsidR="00660A22" w:rsidRDefault="00660A22" w:rsidP="00450196">
      <w:pPr>
        <w:pStyle w:val="af6"/>
        <w:keepNext/>
        <w:rPr>
          <w:rtl/>
        </w:rPr>
      </w:pP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 </w:t>
      </w:r>
      <w:r>
        <w:rPr>
          <w:rtl/>
        </w:rPr>
        <w:t>היו"ר מאיר כהן:</w:t>
      </w: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כשהוא גר איתך?</w:t>
      </w:r>
    </w:p>
    <w:p w:rsidR="00660A22" w:rsidRDefault="00660A22" w:rsidP="00450196">
      <w:pPr>
        <w:rPr>
          <w:rtl/>
          <w:lang w:eastAsia="he-IL"/>
        </w:rPr>
      </w:pPr>
      <w:bookmarkStart w:id="7292" w:name="_ETM_Q12_404217"/>
      <w:bookmarkStart w:id="7293" w:name="_ETM_Q12_404280"/>
      <w:bookmarkEnd w:id="7292"/>
      <w:bookmarkEnd w:id="7293"/>
    </w:p>
    <w:p w:rsidR="00660A22" w:rsidRDefault="00660A22" w:rsidP="00450196">
      <w:pPr>
        <w:pStyle w:val="-"/>
        <w:keepNext/>
        <w:rPr>
          <w:rtl/>
        </w:rPr>
      </w:pPr>
      <w:bookmarkStart w:id="7294" w:name="ET_speakercontinue_6231_19"/>
      <w:r w:rsidRPr="007020A3">
        <w:rPr>
          <w:rStyle w:val="TagStyle"/>
          <w:rtl/>
        </w:rPr>
        <w:t xml:space="preserve"> &lt;&lt; </w:t>
      </w:r>
      <w:proofErr w:type="spellStart"/>
      <w:r w:rsidRPr="007020A3">
        <w:rPr>
          <w:rStyle w:val="TagStyle"/>
          <w:rtl/>
        </w:rPr>
        <w:t>דובר_המשך</w:t>
      </w:r>
      <w:proofErr w:type="spellEnd"/>
      <w:r w:rsidRPr="007020A3">
        <w:rPr>
          <w:rStyle w:val="TagStyle"/>
          <w:rtl/>
        </w:rPr>
        <w:t xml:space="preserve"> &gt;&gt; </w:t>
      </w:r>
      <w:r>
        <w:rPr>
          <w:rtl/>
        </w:rPr>
        <w:t>יסמין פרידמן (יש עתיד):</w:t>
      </w:r>
      <w:r w:rsidRPr="007020A3">
        <w:rPr>
          <w:rStyle w:val="TagStyle"/>
          <w:rtl/>
        </w:rPr>
        <w:t xml:space="preserve"> &lt;&lt; </w:t>
      </w:r>
      <w:proofErr w:type="spellStart"/>
      <w:r w:rsidRPr="007020A3">
        <w:rPr>
          <w:rStyle w:val="TagStyle"/>
          <w:rtl/>
        </w:rPr>
        <w:t>דובר_המשך</w:t>
      </w:r>
      <w:proofErr w:type="spellEnd"/>
      <w:r w:rsidRPr="007020A3">
        <w:rPr>
          <w:rStyle w:val="TagStyle"/>
          <w:rtl/>
        </w:rPr>
        <w:t xml:space="preserve"> &gt;&gt;</w:t>
      </w:r>
      <w:r>
        <w:rPr>
          <w:rtl/>
        </w:rPr>
        <w:t xml:space="preserve"> </w:t>
      </w:r>
      <w:bookmarkEnd w:id="7294"/>
    </w:p>
    <w:p w:rsidR="00660A22" w:rsidRDefault="00660A22" w:rsidP="00450196">
      <w:pPr>
        <w:rPr>
          <w:rtl/>
          <w:lang w:eastAsia="he-IL"/>
        </w:rPr>
      </w:pPr>
    </w:p>
    <w:p w:rsidR="00660A22" w:rsidRPr="007020A3" w:rsidRDefault="00660A22" w:rsidP="00450196">
      <w:pPr>
        <w:rPr>
          <w:rtl/>
          <w:lang w:eastAsia="he-IL"/>
        </w:rPr>
      </w:pPr>
      <w:r>
        <w:rPr>
          <w:rFonts w:hint="cs"/>
          <w:rtl/>
          <w:lang w:eastAsia="he-IL"/>
        </w:rPr>
        <w:t>לא, תצהיר שהוא גר בכתובת.</w:t>
      </w:r>
    </w:p>
    <w:p w:rsidR="00660A22" w:rsidRDefault="00660A22" w:rsidP="00450196">
      <w:pPr>
        <w:rPr>
          <w:rtl/>
          <w:lang w:eastAsia="he-IL"/>
        </w:rPr>
      </w:pPr>
    </w:p>
    <w:p w:rsidR="00660A22" w:rsidRDefault="00660A22" w:rsidP="00450196">
      <w:pPr>
        <w:pStyle w:val="af6"/>
        <w:keepNext/>
        <w:rPr>
          <w:rtl/>
        </w:rPr>
      </w:pP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 </w:t>
      </w:r>
      <w:r>
        <w:rPr>
          <w:rtl/>
        </w:rPr>
        <w:t>היו"ר מאיר כהן:</w:t>
      </w: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ואם </w:t>
      </w:r>
      <w:bookmarkStart w:id="7295" w:name="_ETM_Q12_407477"/>
      <w:bookmarkEnd w:id="7295"/>
      <w:r>
        <w:rPr>
          <w:rFonts w:hint="cs"/>
          <w:rtl/>
          <w:lang w:eastAsia="he-IL"/>
        </w:rPr>
        <w:t>הוא מציג תעודת זיהוי, לא?</w:t>
      </w:r>
    </w:p>
    <w:p w:rsidR="00660A22" w:rsidRDefault="00660A22" w:rsidP="00450196">
      <w:pPr>
        <w:rPr>
          <w:rtl/>
          <w:lang w:eastAsia="he-IL"/>
        </w:rPr>
      </w:pPr>
    </w:p>
    <w:p w:rsidR="00660A22" w:rsidRDefault="00660A22" w:rsidP="00450196">
      <w:pPr>
        <w:pStyle w:val="-"/>
        <w:keepNext/>
        <w:rPr>
          <w:rtl/>
        </w:rPr>
      </w:pPr>
      <w:bookmarkStart w:id="7296" w:name="ET_speakercontinue_6231_20"/>
      <w:r w:rsidRPr="007020A3">
        <w:rPr>
          <w:rStyle w:val="TagStyle"/>
          <w:rtl/>
        </w:rPr>
        <w:t xml:space="preserve"> &lt;&lt; </w:t>
      </w:r>
      <w:proofErr w:type="spellStart"/>
      <w:r w:rsidRPr="007020A3">
        <w:rPr>
          <w:rStyle w:val="TagStyle"/>
          <w:rtl/>
        </w:rPr>
        <w:t>דובר_המשך</w:t>
      </w:r>
      <w:proofErr w:type="spellEnd"/>
      <w:r w:rsidRPr="007020A3">
        <w:rPr>
          <w:rStyle w:val="TagStyle"/>
          <w:rtl/>
        </w:rPr>
        <w:t xml:space="preserve"> &gt;&gt; </w:t>
      </w:r>
      <w:r>
        <w:rPr>
          <w:rtl/>
        </w:rPr>
        <w:t>יסמין פרידמן (יש עתיד):</w:t>
      </w:r>
      <w:r w:rsidRPr="007020A3">
        <w:rPr>
          <w:rStyle w:val="TagStyle"/>
          <w:rtl/>
        </w:rPr>
        <w:t xml:space="preserve"> &lt;&lt; </w:t>
      </w:r>
      <w:proofErr w:type="spellStart"/>
      <w:r w:rsidRPr="007020A3">
        <w:rPr>
          <w:rStyle w:val="TagStyle"/>
          <w:rtl/>
        </w:rPr>
        <w:t>דובר_המשך</w:t>
      </w:r>
      <w:proofErr w:type="spellEnd"/>
      <w:r w:rsidRPr="007020A3">
        <w:rPr>
          <w:rStyle w:val="TagStyle"/>
          <w:rtl/>
        </w:rPr>
        <w:t xml:space="preserve"> &gt;&gt;</w:t>
      </w:r>
      <w:r>
        <w:rPr>
          <w:rtl/>
        </w:rPr>
        <w:t xml:space="preserve"> </w:t>
      </w:r>
      <w:bookmarkEnd w:id="7296"/>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לא, </w:t>
      </w:r>
      <w:bookmarkStart w:id="7297" w:name="_ETM_Q12_408650"/>
      <w:bookmarkEnd w:id="7297"/>
      <w:r>
        <w:rPr>
          <w:rFonts w:hint="cs"/>
          <w:rtl/>
          <w:lang w:eastAsia="he-IL"/>
        </w:rPr>
        <w:t xml:space="preserve">הם רוצים תצהיר מעורך דין. </w:t>
      </w:r>
      <w:bookmarkStart w:id="7298" w:name="_ETM_Q12_410657"/>
      <w:bookmarkEnd w:id="7298"/>
      <w:r>
        <w:rPr>
          <w:rFonts w:hint="cs"/>
          <w:rtl/>
          <w:lang w:eastAsia="he-IL"/>
        </w:rPr>
        <w:t xml:space="preserve">הם אומרים שהיו הרבה </w:t>
      </w:r>
      <w:proofErr w:type="spellStart"/>
      <w:r>
        <w:rPr>
          <w:rFonts w:hint="cs"/>
          <w:rtl/>
          <w:lang w:eastAsia="he-IL"/>
        </w:rPr>
        <w:t>רמאויות</w:t>
      </w:r>
      <w:proofErr w:type="spellEnd"/>
      <w:r>
        <w:rPr>
          <w:rFonts w:hint="cs"/>
          <w:rtl/>
          <w:lang w:eastAsia="he-IL"/>
        </w:rPr>
        <w:t>. עכשיו מי ילך לבקש הנחה?</w:t>
      </w:r>
    </w:p>
    <w:p w:rsidR="00660A22" w:rsidRDefault="00660A22" w:rsidP="00450196">
      <w:pPr>
        <w:rPr>
          <w:rtl/>
          <w:lang w:eastAsia="he-IL"/>
        </w:rPr>
      </w:pPr>
    </w:p>
    <w:p w:rsidR="00660A22" w:rsidRDefault="00660A22" w:rsidP="00450196">
      <w:pPr>
        <w:pStyle w:val="af6"/>
        <w:keepNext/>
        <w:rPr>
          <w:rtl/>
        </w:rPr>
      </w:pPr>
      <w:r w:rsidRPr="008D3E56">
        <w:rPr>
          <w:rStyle w:val="TagStyle"/>
          <w:rtl/>
        </w:rPr>
        <w:t xml:space="preserve"> &lt;&lt; </w:t>
      </w:r>
      <w:proofErr w:type="spellStart"/>
      <w:r w:rsidRPr="008D3E56">
        <w:rPr>
          <w:rStyle w:val="TagStyle"/>
          <w:rtl/>
        </w:rPr>
        <w:t>יור</w:t>
      </w:r>
      <w:proofErr w:type="spellEnd"/>
      <w:r w:rsidRPr="008D3E56">
        <w:rPr>
          <w:rStyle w:val="TagStyle"/>
          <w:rtl/>
        </w:rPr>
        <w:t xml:space="preserve"> &gt;&gt; </w:t>
      </w:r>
      <w:r>
        <w:rPr>
          <w:rtl/>
        </w:rPr>
        <w:t>היו"ר מאיר כהן:</w:t>
      </w:r>
      <w:r w:rsidRPr="008D3E56">
        <w:rPr>
          <w:rStyle w:val="TagStyle"/>
          <w:rtl/>
        </w:rPr>
        <w:t xml:space="preserve"> &lt;&lt; </w:t>
      </w:r>
      <w:proofErr w:type="spellStart"/>
      <w:r w:rsidRPr="008D3E56">
        <w:rPr>
          <w:rStyle w:val="TagStyle"/>
          <w:rtl/>
        </w:rPr>
        <w:t>יור</w:t>
      </w:r>
      <w:proofErr w:type="spellEnd"/>
      <w:r w:rsidRPr="008D3E56">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אולי תחזרי על זה, שישמעו אותך?</w:t>
      </w:r>
    </w:p>
    <w:p w:rsidR="00660A22" w:rsidRDefault="00660A22" w:rsidP="00450196">
      <w:pPr>
        <w:rPr>
          <w:rtl/>
          <w:lang w:eastAsia="he-IL"/>
        </w:rPr>
      </w:pPr>
    </w:p>
    <w:p w:rsidR="00660A22" w:rsidRDefault="00660A22" w:rsidP="00450196">
      <w:pPr>
        <w:pStyle w:val="-"/>
        <w:keepNext/>
        <w:rPr>
          <w:rtl/>
        </w:rPr>
      </w:pPr>
      <w:bookmarkStart w:id="7299" w:name="ET_speakercontinue_6231_7"/>
      <w:r w:rsidRPr="003C64E3">
        <w:rPr>
          <w:rStyle w:val="TagStyle"/>
          <w:rtl/>
        </w:rPr>
        <w:t xml:space="preserve"> &lt;&lt; </w:t>
      </w:r>
      <w:proofErr w:type="spellStart"/>
      <w:r w:rsidRPr="003C64E3">
        <w:rPr>
          <w:rStyle w:val="TagStyle"/>
          <w:rtl/>
        </w:rPr>
        <w:t>דובר_המשך</w:t>
      </w:r>
      <w:proofErr w:type="spellEnd"/>
      <w:r w:rsidRPr="003C64E3">
        <w:rPr>
          <w:rStyle w:val="TagStyle"/>
          <w:rtl/>
        </w:rPr>
        <w:t xml:space="preserve"> &gt;&gt; </w:t>
      </w:r>
      <w:r>
        <w:rPr>
          <w:rtl/>
        </w:rPr>
        <w:t>יסמין פרידמן (יש עתיד):</w:t>
      </w:r>
      <w:r w:rsidRPr="003C64E3">
        <w:rPr>
          <w:rStyle w:val="TagStyle"/>
          <w:rtl/>
        </w:rPr>
        <w:t xml:space="preserve"> &lt;&lt; </w:t>
      </w:r>
      <w:proofErr w:type="spellStart"/>
      <w:r w:rsidRPr="003C64E3">
        <w:rPr>
          <w:rStyle w:val="TagStyle"/>
          <w:rtl/>
        </w:rPr>
        <w:t>דובר_המשך</w:t>
      </w:r>
      <w:proofErr w:type="spellEnd"/>
      <w:r w:rsidRPr="003C64E3">
        <w:rPr>
          <w:rStyle w:val="TagStyle"/>
          <w:rtl/>
        </w:rPr>
        <w:t xml:space="preserve"> &gt;&gt;</w:t>
      </w:r>
      <w:r>
        <w:rPr>
          <w:rtl/>
        </w:rPr>
        <w:t xml:space="preserve"> </w:t>
      </w:r>
      <w:bookmarkEnd w:id="7299"/>
    </w:p>
    <w:p w:rsidR="00660A22" w:rsidRDefault="00660A22" w:rsidP="00450196">
      <w:pPr>
        <w:rPr>
          <w:rtl/>
          <w:lang w:eastAsia="he-IL"/>
        </w:rPr>
      </w:pPr>
    </w:p>
    <w:p w:rsidR="00660A22" w:rsidRDefault="00660A22" w:rsidP="00AA60A9">
      <w:pPr>
        <w:rPr>
          <w:rtl/>
          <w:lang w:eastAsia="he-IL"/>
        </w:rPr>
      </w:pPr>
      <w:r>
        <w:rPr>
          <w:rFonts w:hint="cs"/>
          <w:rtl/>
          <w:lang w:eastAsia="he-IL"/>
        </w:rPr>
        <w:t>אני אחזור על זה</w:t>
      </w:r>
      <w:bookmarkStart w:id="7300" w:name="_ETM_Q12_420516"/>
      <w:bookmarkEnd w:id="7300"/>
      <w:r>
        <w:rPr>
          <w:rFonts w:hint="cs"/>
          <w:rtl/>
          <w:lang w:eastAsia="he-IL"/>
        </w:rPr>
        <w:t xml:space="preserve">. מי שרוצה לממש </w:t>
      </w:r>
      <w:bookmarkStart w:id="7301" w:name="_ETM_Q12_427118"/>
      <w:bookmarkEnd w:id="7301"/>
      <w:r>
        <w:rPr>
          <w:rFonts w:hint="cs"/>
          <w:rtl/>
          <w:lang w:eastAsia="he-IL"/>
        </w:rPr>
        <w:t xml:space="preserve">הנחה בתחבורה הציבורית </w:t>
      </w:r>
      <w:r>
        <w:rPr>
          <w:rFonts w:hint="eastAsia"/>
          <w:rtl/>
          <w:lang w:eastAsia="he-IL"/>
        </w:rPr>
        <w:t xml:space="preserve">– </w:t>
      </w:r>
      <w:r>
        <w:rPr>
          <w:rFonts w:hint="cs"/>
          <w:rtl/>
          <w:lang w:eastAsia="he-IL"/>
        </w:rPr>
        <w:t>זוג שגר באותו הבית אבל למשל, כמו אצלי, החשבונות הם רק על שמי</w:t>
      </w:r>
      <w:bookmarkStart w:id="7302" w:name="_ETM_Q12_430658"/>
      <w:bookmarkEnd w:id="7302"/>
      <w:r>
        <w:rPr>
          <w:rFonts w:hint="cs"/>
          <w:rtl/>
          <w:lang w:eastAsia="he-IL"/>
        </w:rPr>
        <w:t>, זה מימים-ימימה ככה</w:t>
      </w:r>
      <w:r w:rsidR="00AA60A9">
        <w:rPr>
          <w:rFonts w:hint="cs"/>
          <w:rtl/>
          <w:lang w:eastAsia="he-IL"/>
        </w:rPr>
        <w:t>;</w:t>
      </w:r>
      <w:r>
        <w:rPr>
          <w:rFonts w:hint="cs"/>
          <w:rtl/>
          <w:lang w:eastAsia="he-IL"/>
        </w:rPr>
        <w:t xml:space="preserve"> הארנונה,</w:t>
      </w:r>
      <w:bookmarkStart w:id="7303" w:name="_ETM_Q12_436275"/>
      <w:bookmarkEnd w:id="7303"/>
      <w:r>
        <w:rPr>
          <w:rFonts w:hint="cs"/>
          <w:rtl/>
          <w:lang w:eastAsia="he-IL"/>
        </w:rPr>
        <w:t xml:space="preserve"> החשמל, הכול מגיע על שמי בלבד, אז אני הולכת ומממשת על סמך חשבונות. יגיע בעלי, החשבונות לא על שמו </w:t>
      </w:r>
      <w:r>
        <w:rPr>
          <w:rFonts w:hint="eastAsia"/>
          <w:rtl/>
          <w:lang w:eastAsia="he-IL"/>
        </w:rPr>
        <w:t xml:space="preserve">– </w:t>
      </w:r>
      <w:r>
        <w:rPr>
          <w:rFonts w:hint="cs"/>
          <w:rtl/>
          <w:lang w:eastAsia="he-IL"/>
        </w:rPr>
        <w:t>הוא צריך להביא תצהיר חתום על ידי עורך דין שהוא גר בבית.</w:t>
      </w:r>
    </w:p>
    <w:p w:rsidR="00660A22" w:rsidRDefault="00660A22" w:rsidP="00450196">
      <w:pPr>
        <w:rPr>
          <w:rtl/>
          <w:lang w:eastAsia="he-IL"/>
        </w:rPr>
      </w:pPr>
    </w:p>
    <w:p w:rsidR="00660A22" w:rsidRDefault="00660A22" w:rsidP="00AA60A9">
      <w:pPr>
        <w:rPr>
          <w:rtl/>
          <w:lang w:eastAsia="he-IL"/>
        </w:rPr>
      </w:pPr>
      <w:r>
        <w:rPr>
          <w:rFonts w:hint="cs"/>
          <w:rtl/>
          <w:lang w:eastAsia="he-IL"/>
        </w:rPr>
        <w:t xml:space="preserve">דיברתי עם משרד התחבורה, </w:t>
      </w:r>
      <w:bookmarkStart w:id="7304" w:name="_ETM_Q12_452299"/>
      <w:bookmarkEnd w:id="7304"/>
      <w:r>
        <w:rPr>
          <w:rFonts w:hint="cs"/>
          <w:rtl/>
          <w:lang w:eastAsia="he-IL"/>
        </w:rPr>
        <w:t>אמרתי להם: תעודת תושב, מה הבעיה? דרך העירייה אתה יכול לקבל תעודת תושב</w:t>
      </w:r>
      <w:bookmarkStart w:id="7305" w:name="_ETM_Q12_455527"/>
      <w:bookmarkEnd w:id="7305"/>
      <w:r>
        <w:rPr>
          <w:rFonts w:hint="cs"/>
          <w:rtl/>
          <w:lang w:eastAsia="he-IL"/>
        </w:rPr>
        <w:t xml:space="preserve"> – ואללה, רעיון טוב. עכשיו מתברר ש</w:t>
      </w:r>
      <w:r w:rsidR="00AA60A9">
        <w:rPr>
          <w:rFonts w:hint="cs"/>
          <w:rtl/>
          <w:lang w:eastAsia="he-IL"/>
        </w:rPr>
        <w:t>ב</w:t>
      </w:r>
      <w:r>
        <w:rPr>
          <w:rFonts w:hint="cs"/>
          <w:rtl/>
          <w:lang w:eastAsia="he-IL"/>
        </w:rPr>
        <w:t xml:space="preserve">אוצר לא מוכנים לקבל שום פתרון אחר. מדוע? כי אנשים מרמים. אנשים מרמים בכל מקום. אז למה </w:t>
      </w:r>
      <w:bookmarkStart w:id="7306" w:name="_ETM_Q12_470863"/>
      <w:bookmarkEnd w:id="7306"/>
      <w:r>
        <w:rPr>
          <w:rFonts w:hint="cs"/>
          <w:rtl/>
          <w:lang w:eastAsia="he-IL"/>
        </w:rPr>
        <w:t xml:space="preserve">כולם </w:t>
      </w:r>
      <w:r w:rsidR="00450196">
        <w:rPr>
          <w:rFonts w:hint="cs"/>
          <w:rtl/>
          <w:lang w:eastAsia="he-IL"/>
        </w:rPr>
        <w:t>– – –</w:t>
      </w:r>
    </w:p>
    <w:p w:rsidR="00660A22" w:rsidRDefault="00660A22" w:rsidP="00450196">
      <w:pPr>
        <w:rPr>
          <w:rtl/>
          <w:lang w:eastAsia="he-IL"/>
        </w:rPr>
      </w:pPr>
    </w:p>
    <w:p w:rsidR="00660A22" w:rsidRDefault="00660A22" w:rsidP="00450196">
      <w:pPr>
        <w:pStyle w:val="af6"/>
        <w:keepNext/>
        <w:rPr>
          <w:rtl/>
        </w:rPr>
      </w:pP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 </w:t>
      </w:r>
      <w:r>
        <w:rPr>
          <w:rtl/>
        </w:rPr>
        <w:t>היו"ר מאיר כהן:</w:t>
      </w: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כמה עולה תצהיר מעורך דין</w:t>
      </w:r>
      <w:bookmarkStart w:id="7307" w:name="_ETM_Q12_469607"/>
      <w:bookmarkEnd w:id="7307"/>
      <w:r>
        <w:rPr>
          <w:rFonts w:hint="cs"/>
          <w:rtl/>
          <w:lang w:eastAsia="he-IL"/>
        </w:rPr>
        <w:t>?</w:t>
      </w:r>
    </w:p>
    <w:p w:rsidR="00660A22" w:rsidRDefault="00660A22" w:rsidP="00450196">
      <w:pPr>
        <w:rPr>
          <w:rtl/>
          <w:lang w:eastAsia="he-IL"/>
        </w:rPr>
      </w:pPr>
      <w:bookmarkStart w:id="7308" w:name="_ETM_Q12_469659"/>
      <w:bookmarkEnd w:id="7308"/>
    </w:p>
    <w:p w:rsidR="00660A22" w:rsidRDefault="00660A22" w:rsidP="00450196">
      <w:pPr>
        <w:pStyle w:val="-"/>
        <w:keepNext/>
        <w:rPr>
          <w:rtl/>
        </w:rPr>
      </w:pPr>
      <w:bookmarkStart w:id="7309" w:name="ET_speakercontinue_6231_22"/>
      <w:r w:rsidRPr="00E3139E">
        <w:rPr>
          <w:rStyle w:val="TagStyle"/>
          <w:rtl/>
        </w:rPr>
        <w:t xml:space="preserve"> &lt;&lt; </w:t>
      </w:r>
      <w:proofErr w:type="spellStart"/>
      <w:r w:rsidRPr="00E3139E">
        <w:rPr>
          <w:rStyle w:val="TagStyle"/>
          <w:rtl/>
        </w:rPr>
        <w:t>דובר_המשך</w:t>
      </w:r>
      <w:proofErr w:type="spellEnd"/>
      <w:r w:rsidRPr="00E3139E">
        <w:rPr>
          <w:rStyle w:val="TagStyle"/>
          <w:rtl/>
        </w:rPr>
        <w:t xml:space="preserve"> &gt;&gt; </w:t>
      </w:r>
      <w:r>
        <w:rPr>
          <w:rtl/>
        </w:rPr>
        <w:t>יסמין פרידמן (יש עתיד):</w:t>
      </w:r>
      <w:r w:rsidRPr="00E3139E">
        <w:rPr>
          <w:rStyle w:val="TagStyle"/>
          <w:rtl/>
        </w:rPr>
        <w:t xml:space="preserve"> &lt;&lt; </w:t>
      </w:r>
      <w:proofErr w:type="spellStart"/>
      <w:r w:rsidRPr="00E3139E">
        <w:rPr>
          <w:rStyle w:val="TagStyle"/>
          <w:rtl/>
        </w:rPr>
        <w:t>דובר_המשך</w:t>
      </w:r>
      <w:proofErr w:type="spellEnd"/>
      <w:r w:rsidRPr="00E3139E">
        <w:rPr>
          <w:rStyle w:val="TagStyle"/>
          <w:rtl/>
        </w:rPr>
        <w:t xml:space="preserve"> &gt;&gt;</w:t>
      </w:r>
      <w:r>
        <w:rPr>
          <w:rtl/>
        </w:rPr>
        <w:t xml:space="preserve"> </w:t>
      </w:r>
      <w:bookmarkEnd w:id="7309"/>
    </w:p>
    <w:p w:rsidR="00660A22" w:rsidRDefault="00660A22" w:rsidP="00450196">
      <w:pPr>
        <w:rPr>
          <w:rtl/>
          <w:lang w:eastAsia="he-IL"/>
        </w:rPr>
      </w:pPr>
    </w:p>
    <w:p w:rsidR="00660A22" w:rsidRDefault="00660A22" w:rsidP="00450196">
      <w:pPr>
        <w:rPr>
          <w:rtl/>
          <w:lang w:eastAsia="he-IL"/>
        </w:rPr>
      </w:pPr>
      <w:r>
        <w:rPr>
          <w:rFonts w:hint="cs"/>
          <w:rtl/>
          <w:lang w:eastAsia="he-IL"/>
        </w:rPr>
        <w:t>מינימום 200 שקלים.</w:t>
      </w:r>
    </w:p>
    <w:p w:rsidR="00660A22" w:rsidRDefault="00660A22" w:rsidP="00450196">
      <w:pPr>
        <w:rPr>
          <w:rtl/>
          <w:lang w:eastAsia="he-IL"/>
        </w:rPr>
      </w:pPr>
    </w:p>
    <w:p w:rsidR="00660A22" w:rsidRDefault="00660A22" w:rsidP="00450196">
      <w:pPr>
        <w:pStyle w:val="af5"/>
        <w:keepNext/>
        <w:rPr>
          <w:rtl/>
        </w:rPr>
      </w:pPr>
      <w:r w:rsidRPr="002C33EF">
        <w:rPr>
          <w:rStyle w:val="TagStyle"/>
          <w:rtl/>
        </w:rPr>
        <w:t xml:space="preserve"> &lt;&lt; קריאה &gt;&gt; </w:t>
      </w:r>
      <w:r>
        <w:rPr>
          <w:rtl/>
        </w:rPr>
        <w:t>טלי גוטליב (הליכוד):</w:t>
      </w:r>
      <w:r w:rsidRPr="002C33EF">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אבל </w:t>
      </w:r>
      <w:bookmarkStart w:id="7310" w:name="_ETM_Q12_472184"/>
      <w:bookmarkEnd w:id="7310"/>
      <w:r>
        <w:rPr>
          <w:rFonts w:hint="cs"/>
          <w:rtl/>
          <w:lang w:eastAsia="he-IL"/>
        </w:rPr>
        <w:t xml:space="preserve">תצהיר לא מאשר את מה שכתוב, התצהיר רק </w:t>
      </w:r>
      <w:bookmarkStart w:id="7311" w:name="_ETM_Q12_477000"/>
      <w:bookmarkEnd w:id="7311"/>
      <w:r>
        <w:rPr>
          <w:rFonts w:hint="cs"/>
          <w:rtl/>
          <w:lang w:eastAsia="he-IL"/>
        </w:rPr>
        <w:t>מאשר שעורך הדין הזהיר את המצהיר שהוא מחויב להגיד אמת.</w:t>
      </w:r>
    </w:p>
    <w:p w:rsidR="00660A22" w:rsidRDefault="00660A22" w:rsidP="00450196">
      <w:pPr>
        <w:rPr>
          <w:rtl/>
          <w:lang w:eastAsia="he-IL"/>
        </w:rPr>
      </w:pPr>
    </w:p>
    <w:p w:rsidR="00660A22" w:rsidRDefault="00660A22" w:rsidP="00450196">
      <w:pPr>
        <w:pStyle w:val="-"/>
        <w:keepNext/>
        <w:rPr>
          <w:rtl/>
        </w:rPr>
      </w:pPr>
      <w:bookmarkStart w:id="7312" w:name="ET_speakercontinue_6231_24"/>
      <w:r w:rsidRPr="004F1C37">
        <w:rPr>
          <w:rStyle w:val="TagStyle"/>
          <w:rtl/>
        </w:rPr>
        <w:t xml:space="preserve"> &lt;&lt; </w:t>
      </w:r>
      <w:proofErr w:type="spellStart"/>
      <w:r w:rsidRPr="004F1C37">
        <w:rPr>
          <w:rStyle w:val="TagStyle"/>
          <w:rtl/>
        </w:rPr>
        <w:t>דובר_המשך</w:t>
      </w:r>
      <w:proofErr w:type="spellEnd"/>
      <w:r w:rsidRPr="004F1C37">
        <w:rPr>
          <w:rStyle w:val="TagStyle"/>
          <w:rtl/>
        </w:rPr>
        <w:t xml:space="preserve"> &gt;&gt; </w:t>
      </w:r>
      <w:r>
        <w:rPr>
          <w:rtl/>
        </w:rPr>
        <w:t>יסמין פרידמן (יש עתיד):</w:t>
      </w:r>
      <w:r w:rsidRPr="004F1C37">
        <w:rPr>
          <w:rStyle w:val="TagStyle"/>
          <w:rtl/>
        </w:rPr>
        <w:t xml:space="preserve"> &lt;&lt; </w:t>
      </w:r>
      <w:proofErr w:type="spellStart"/>
      <w:r w:rsidRPr="004F1C37">
        <w:rPr>
          <w:rStyle w:val="TagStyle"/>
          <w:rtl/>
        </w:rPr>
        <w:t>דובר_המשך</w:t>
      </w:r>
      <w:proofErr w:type="spellEnd"/>
      <w:r w:rsidRPr="004F1C37">
        <w:rPr>
          <w:rStyle w:val="TagStyle"/>
          <w:rtl/>
        </w:rPr>
        <w:t xml:space="preserve"> &gt;&gt;</w:t>
      </w:r>
      <w:r>
        <w:rPr>
          <w:rtl/>
        </w:rPr>
        <w:t xml:space="preserve"> </w:t>
      </w:r>
      <w:bookmarkEnd w:id="7312"/>
    </w:p>
    <w:p w:rsidR="00660A22" w:rsidRDefault="00660A22" w:rsidP="00450196">
      <w:pPr>
        <w:rPr>
          <w:rtl/>
          <w:lang w:eastAsia="he-IL"/>
        </w:rPr>
      </w:pPr>
    </w:p>
    <w:p w:rsidR="00660A22" w:rsidRDefault="00660A22" w:rsidP="00450196">
      <w:pPr>
        <w:rPr>
          <w:rtl/>
          <w:lang w:eastAsia="he-IL"/>
        </w:rPr>
      </w:pPr>
      <w:bookmarkStart w:id="7313" w:name="_ETM_Q12_479419"/>
      <w:bookmarkEnd w:id="7313"/>
      <w:r>
        <w:rPr>
          <w:rFonts w:hint="cs"/>
          <w:rtl/>
          <w:lang w:eastAsia="he-IL"/>
        </w:rPr>
        <w:t xml:space="preserve">עזבו, באמת, יש פה בעיות ברפורמה הזאת, שגם מי שכבר קיבל הנחה לא יכול לממש </w:t>
      </w:r>
      <w:bookmarkStart w:id="7314" w:name="_ETM_Q12_486420"/>
      <w:bookmarkEnd w:id="7314"/>
      <w:r>
        <w:rPr>
          <w:rFonts w:hint="cs"/>
          <w:rtl/>
          <w:lang w:eastAsia="he-IL"/>
        </w:rPr>
        <w:t>אותה כראוי</w:t>
      </w:r>
      <w:bookmarkStart w:id="7315" w:name="_ETM_Q12_490197"/>
      <w:bookmarkStart w:id="7316" w:name="_ETM_Q12_490250"/>
      <w:bookmarkEnd w:id="7315"/>
      <w:bookmarkEnd w:id="7316"/>
      <w:r>
        <w:rPr>
          <w:rFonts w:hint="cs"/>
          <w:rtl/>
          <w:lang w:eastAsia="he-IL"/>
        </w:rPr>
        <w:t>.</w:t>
      </w:r>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עכשיו, עניינים ביורוקרטיים, אפשר לפתור אותם, אבל משרד האוצר צריך לרצות לפתור אותם; משרד התחבורה </w:t>
      </w:r>
      <w:bookmarkStart w:id="7317" w:name="_ETM_Q12_497353"/>
      <w:bookmarkEnd w:id="7317"/>
      <w:r>
        <w:rPr>
          <w:rFonts w:hint="eastAsia"/>
          <w:rtl/>
          <w:lang w:eastAsia="he-IL"/>
        </w:rPr>
        <w:t xml:space="preserve">– </w:t>
      </w:r>
      <w:r>
        <w:rPr>
          <w:rFonts w:hint="cs"/>
          <w:rtl/>
          <w:lang w:eastAsia="he-IL"/>
        </w:rPr>
        <w:t xml:space="preserve">באמת, אנשי המקצוע שם שדיברתי איתם קיבלו חלק מהטענות שהבאתי. וזו לא הייתה </w:t>
      </w:r>
      <w:bookmarkStart w:id="7318" w:name="_ETM_Q12_502282"/>
      <w:bookmarkEnd w:id="7318"/>
      <w:r>
        <w:rPr>
          <w:rFonts w:hint="cs"/>
          <w:rtl/>
          <w:lang w:eastAsia="he-IL"/>
        </w:rPr>
        <w:t xml:space="preserve">הטענה היחידה </w:t>
      </w:r>
      <w:r>
        <w:rPr>
          <w:rFonts w:hint="eastAsia"/>
          <w:rtl/>
          <w:lang w:eastAsia="he-IL"/>
        </w:rPr>
        <w:t xml:space="preserve">– </w:t>
      </w:r>
      <w:r>
        <w:rPr>
          <w:rFonts w:hint="cs"/>
          <w:rtl/>
          <w:lang w:eastAsia="he-IL"/>
        </w:rPr>
        <w:t xml:space="preserve">יש המון </w:t>
      </w:r>
      <w:proofErr w:type="spellStart"/>
      <w:r>
        <w:rPr>
          <w:rFonts w:hint="cs"/>
          <w:rtl/>
          <w:lang w:eastAsia="he-IL"/>
        </w:rPr>
        <w:t>המון</w:t>
      </w:r>
      <w:bookmarkStart w:id="7319" w:name="_ETM_Q12_504769"/>
      <w:bookmarkEnd w:id="7319"/>
      <w:proofErr w:type="spellEnd"/>
      <w:r>
        <w:rPr>
          <w:rFonts w:hint="cs"/>
          <w:rtl/>
          <w:lang w:eastAsia="he-IL"/>
        </w:rPr>
        <w:t xml:space="preserve"> פערים שצריך לטפל בהם.</w:t>
      </w:r>
    </w:p>
    <w:p w:rsidR="00660A22" w:rsidRDefault="00660A22" w:rsidP="00450196">
      <w:pPr>
        <w:rPr>
          <w:rtl/>
          <w:lang w:eastAsia="he-IL"/>
        </w:rPr>
      </w:pPr>
    </w:p>
    <w:p w:rsidR="00660A22" w:rsidRDefault="00660A22" w:rsidP="00AA60A9">
      <w:pPr>
        <w:rPr>
          <w:rtl/>
          <w:lang w:eastAsia="he-IL"/>
        </w:rPr>
      </w:pPr>
      <w:r>
        <w:rPr>
          <w:rFonts w:hint="cs"/>
          <w:rtl/>
          <w:lang w:eastAsia="he-IL"/>
        </w:rPr>
        <w:t>יש את זה, ויש את זה</w:t>
      </w:r>
      <w:bookmarkStart w:id="7320" w:name="_ETM_Q12_506408"/>
      <w:bookmarkEnd w:id="7320"/>
      <w:r>
        <w:rPr>
          <w:rFonts w:hint="cs"/>
          <w:rtl/>
          <w:lang w:eastAsia="he-IL"/>
        </w:rPr>
        <w:t xml:space="preserve"> שאנחנו עוד לא מספיקים להתמודד עם ההעלאה הזאת בתחבורה הציבורית </w:t>
      </w:r>
      <w:r>
        <w:rPr>
          <w:rFonts w:hint="eastAsia"/>
          <w:rtl/>
          <w:lang w:eastAsia="he-IL"/>
        </w:rPr>
        <w:t>–</w:t>
      </w:r>
      <w:r>
        <w:rPr>
          <w:rFonts w:hint="cs"/>
          <w:rtl/>
          <w:lang w:eastAsia="he-IL"/>
        </w:rPr>
        <w:t xml:space="preserve"> אגב, לנכים של 100% שמרוויחים 3,700 שקלים זה כבר עלה ב-70 </w:t>
      </w:r>
      <w:bookmarkStart w:id="7321" w:name="_ETM_Q12_523861"/>
      <w:bookmarkEnd w:id="7321"/>
      <w:r>
        <w:rPr>
          <w:rFonts w:hint="cs"/>
          <w:rtl/>
          <w:lang w:eastAsia="he-IL"/>
        </w:rPr>
        <w:t>שקלים, זאת אומרת, להם אין הנחה</w:t>
      </w:r>
      <w:r w:rsidR="00AA60A9">
        <w:rPr>
          <w:rFonts w:hint="cs"/>
          <w:rtl/>
          <w:lang w:eastAsia="he-IL"/>
        </w:rPr>
        <w:t>.</w:t>
      </w:r>
      <w:r>
        <w:rPr>
          <w:rFonts w:hint="cs"/>
          <w:rtl/>
          <w:lang w:eastAsia="he-IL"/>
        </w:rPr>
        <w:t xml:space="preserve"> עכשיו הם מגיעים, והתחבורה הציבורית הולכת לעלות בעוד 12%. ולא משנה מה אנחנו עושים, ולא משנה מה אנחנו </w:t>
      </w:r>
      <w:bookmarkStart w:id="7322" w:name="_ETM_Q12_533505"/>
      <w:bookmarkEnd w:id="7322"/>
      <w:r>
        <w:rPr>
          <w:rFonts w:hint="cs"/>
          <w:rtl/>
          <w:lang w:eastAsia="he-IL"/>
        </w:rPr>
        <w:t xml:space="preserve">אומרים, </w:t>
      </w:r>
      <w:bookmarkStart w:id="7323" w:name="_ETM_Q12_537000"/>
      <w:bookmarkEnd w:id="7323"/>
      <w:r>
        <w:rPr>
          <w:rFonts w:hint="cs"/>
          <w:rtl/>
          <w:lang w:eastAsia="he-IL"/>
        </w:rPr>
        <w:t>והדעות הן מגובשות, זאת אומרת אופוזיציה-קואליציה בוועדה,</w:t>
      </w:r>
      <w:r>
        <w:rPr>
          <w:rFonts w:hint="eastAsia"/>
          <w:rtl/>
          <w:lang w:eastAsia="he-IL"/>
        </w:rPr>
        <w:t xml:space="preserve"> </w:t>
      </w:r>
      <w:r>
        <w:rPr>
          <w:rFonts w:hint="cs"/>
          <w:rtl/>
          <w:lang w:eastAsia="he-IL"/>
        </w:rPr>
        <w:t xml:space="preserve">אנחנו לא מצליחים למנוע את זה </w:t>
      </w:r>
      <w:r>
        <w:rPr>
          <w:rFonts w:hint="eastAsia"/>
          <w:rtl/>
          <w:lang w:eastAsia="he-IL"/>
        </w:rPr>
        <w:t xml:space="preserve">– </w:t>
      </w:r>
      <w:r>
        <w:rPr>
          <w:rFonts w:hint="cs"/>
          <w:rtl/>
          <w:lang w:eastAsia="he-IL"/>
        </w:rPr>
        <w:t xml:space="preserve">12% נוספים נוסף על ה-33%. </w:t>
      </w:r>
    </w:p>
    <w:p w:rsidR="00660A22" w:rsidRDefault="00660A22" w:rsidP="00450196">
      <w:pPr>
        <w:rPr>
          <w:rtl/>
          <w:lang w:eastAsia="he-IL"/>
        </w:rPr>
      </w:pPr>
    </w:p>
    <w:p w:rsidR="00660A22" w:rsidRDefault="00660A22" w:rsidP="00450196">
      <w:pPr>
        <w:rPr>
          <w:rtl/>
          <w:lang w:eastAsia="he-IL"/>
        </w:rPr>
      </w:pPr>
      <w:bookmarkStart w:id="7324" w:name="_ETM_Q12_546000"/>
      <w:bookmarkEnd w:id="7324"/>
      <w:r>
        <w:rPr>
          <w:rFonts w:hint="cs"/>
          <w:rtl/>
          <w:lang w:eastAsia="he-IL"/>
        </w:rPr>
        <w:t xml:space="preserve">עכשיו, לא רק זה מה שעלה. תכניסו לזה את הארנונה, את החשמל, את הצהרונים, את המחירים של המוצרים </w:t>
      </w:r>
      <w:r>
        <w:rPr>
          <w:rFonts w:hint="eastAsia"/>
          <w:rtl/>
          <w:lang w:eastAsia="he-IL"/>
        </w:rPr>
        <w:t xml:space="preserve">– </w:t>
      </w:r>
      <w:r>
        <w:rPr>
          <w:rFonts w:hint="cs"/>
          <w:rtl/>
          <w:lang w:eastAsia="he-IL"/>
        </w:rPr>
        <w:t>לאן נגיע?</w:t>
      </w:r>
    </w:p>
    <w:p w:rsidR="00660A22" w:rsidRDefault="00660A22" w:rsidP="00450196">
      <w:pPr>
        <w:rPr>
          <w:rtl/>
          <w:lang w:eastAsia="he-IL"/>
        </w:rPr>
      </w:pPr>
    </w:p>
    <w:p w:rsidR="00660A22" w:rsidRDefault="00660A22" w:rsidP="00450196">
      <w:pPr>
        <w:pStyle w:val="af6"/>
        <w:keepNext/>
        <w:rPr>
          <w:rtl/>
        </w:rPr>
      </w:pP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 </w:t>
      </w:r>
      <w:r>
        <w:rPr>
          <w:rtl/>
        </w:rPr>
        <w:t>היו"ר מאיר כהן:</w:t>
      </w: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תודה רבה.</w:t>
      </w:r>
    </w:p>
    <w:p w:rsidR="00660A22" w:rsidRDefault="00660A22" w:rsidP="00450196">
      <w:pPr>
        <w:rPr>
          <w:rtl/>
          <w:lang w:eastAsia="he-IL"/>
        </w:rPr>
      </w:pPr>
      <w:bookmarkStart w:id="7325" w:name="_ETM_Q12_554749"/>
      <w:bookmarkStart w:id="7326" w:name="_ETM_Q12_554808"/>
      <w:bookmarkEnd w:id="7325"/>
      <w:bookmarkEnd w:id="7326"/>
    </w:p>
    <w:p w:rsidR="00660A22" w:rsidRDefault="00660A22" w:rsidP="00450196">
      <w:pPr>
        <w:pStyle w:val="-"/>
        <w:keepNext/>
        <w:rPr>
          <w:rtl/>
        </w:rPr>
      </w:pPr>
      <w:bookmarkStart w:id="7327" w:name="ET_speakercontinue_6231_25"/>
      <w:r w:rsidRPr="00310196">
        <w:rPr>
          <w:rStyle w:val="TagStyle"/>
          <w:rtl/>
        </w:rPr>
        <w:t xml:space="preserve"> &lt;&lt; </w:t>
      </w:r>
      <w:proofErr w:type="spellStart"/>
      <w:r w:rsidRPr="00310196">
        <w:rPr>
          <w:rStyle w:val="TagStyle"/>
          <w:rtl/>
        </w:rPr>
        <w:t>דובר_המשך</w:t>
      </w:r>
      <w:proofErr w:type="spellEnd"/>
      <w:r w:rsidRPr="00310196">
        <w:rPr>
          <w:rStyle w:val="TagStyle"/>
          <w:rtl/>
        </w:rPr>
        <w:t xml:space="preserve"> &gt;&gt; </w:t>
      </w:r>
      <w:r>
        <w:rPr>
          <w:rtl/>
        </w:rPr>
        <w:t>יסמין פרידמן (יש עתיד):</w:t>
      </w:r>
      <w:r w:rsidRPr="00310196">
        <w:rPr>
          <w:rStyle w:val="TagStyle"/>
          <w:rtl/>
        </w:rPr>
        <w:t xml:space="preserve"> &lt;&lt; </w:t>
      </w:r>
      <w:proofErr w:type="spellStart"/>
      <w:r w:rsidRPr="00310196">
        <w:rPr>
          <w:rStyle w:val="TagStyle"/>
          <w:rtl/>
        </w:rPr>
        <w:t>דובר_המשך</w:t>
      </w:r>
      <w:proofErr w:type="spellEnd"/>
      <w:r w:rsidRPr="00310196">
        <w:rPr>
          <w:rStyle w:val="TagStyle"/>
          <w:rtl/>
        </w:rPr>
        <w:t xml:space="preserve"> &gt;&gt;</w:t>
      </w:r>
      <w:r>
        <w:rPr>
          <w:rtl/>
        </w:rPr>
        <w:t xml:space="preserve"> </w:t>
      </w:r>
      <w:bookmarkEnd w:id="7327"/>
    </w:p>
    <w:p w:rsidR="00660A22" w:rsidRDefault="00660A22" w:rsidP="00450196">
      <w:pPr>
        <w:rPr>
          <w:rtl/>
          <w:lang w:eastAsia="he-IL"/>
        </w:rPr>
      </w:pPr>
    </w:p>
    <w:p w:rsidR="00660A22" w:rsidRPr="00310196" w:rsidRDefault="00660A22" w:rsidP="00450196">
      <w:pPr>
        <w:rPr>
          <w:rtl/>
          <w:lang w:eastAsia="he-IL"/>
        </w:rPr>
      </w:pPr>
      <w:bookmarkStart w:id="7328" w:name="_ETM_Q12_557329"/>
      <w:bookmarkEnd w:id="7328"/>
      <w:r>
        <w:rPr>
          <w:rFonts w:hint="cs"/>
          <w:rtl/>
          <w:lang w:eastAsia="he-IL"/>
        </w:rPr>
        <w:t>אנשים קורסים, וזה דורש טיפול. תודה.</w:t>
      </w:r>
    </w:p>
    <w:p w:rsidR="00660A22" w:rsidRDefault="00660A22" w:rsidP="00450196">
      <w:pPr>
        <w:rPr>
          <w:rtl/>
          <w:lang w:eastAsia="he-IL"/>
        </w:rPr>
      </w:pPr>
    </w:p>
    <w:p w:rsidR="00660A22" w:rsidRDefault="00660A22" w:rsidP="00450196">
      <w:pPr>
        <w:pStyle w:val="af6"/>
        <w:keepNext/>
        <w:rPr>
          <w:rtl/>
        </w:rPr>
      </w:pP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 </w:t>
      </w:r>
      <w:r>
        <w:rPr>
          <w:rtl/>
        </w:rPr>
        <w:t>היו"ר מאיר כהן:</w:t>
      </w: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תודה רבה, גברתי. חבר הכנסת אברהם בוארון </w:t>
      </w:r>
      <w:r>
        <w:rPr>
          <w:rFonts w:hint="eastAsia"/>
          <w:rtl/>
          <w:lang w:eastAsia="he-IL"/>
        </w:rPr>
        <w:t>–</w:t>
      </w:r>
      <w:r>
        <w:rPr>
          <w:rFonts w:hint="cs"/>
          <w:rtl/>
          <w:lang w:eastAsia="he-IL"/>
        </w:rPr>
        <w:t xml:space="preserve"> לא נמצא; חבר הכנסת צבי ידידיה סוכות </w:t>
      </w:r>
      <w:r>
        <w:rPr>
          <w:rFonts w:hint="eastAsia"/>
          <w:rtl/>
          <w:lang w:eastAsia="he-IL"/>
        </w:rPr>
        <w:t>–</w:t>
      </w:r>
      <w:r>
        <w:rPr>
          <w:rFonts w:hint="cs"/>
          <w:rtl/>
          <w:lang w:eastAsia="he-IL"/>
        </w:rPr>
        <w:t xml:space="preserve"> לא נמצא; חבר הכנסת אליהו רביבו </w:t>
      </w:r>
      <w:r>
        <w:rPr>
          <w:rFonts w:hint="eastAsia"/>
          <w:rtl/>
          <w:lang w:eastAsia="he-IL"/>
        </w:rPr>
        <w:t>–</w:t>
      </w:r>
      <w:r>
        <w:rPr>
          <w:rFonts w:hint="cs"/>
          <w:rtl/>
          <w:lang w:eastAsia="he-IL"/>
        </w:rPr>
        <w:t xml:space="preserve"> לא נמצא. חבר הכנסת עודד פורר.</w:t>
      </w:r>
    </w:p>
    <w:p w:rsidR="00660A22" w:rsidRDefault="00660A22" w:rsidP="00450196">
      <w:pPr>
        <w:rPr>
          <w:rtl/>
          <w:lang w:eastAsia="he-IL"/>
        </w:rPr>
      </w:pPr>
      <w:bookmarkStart w:id="7329" w:name="_ETM_Q12_585049"/>
      <w:bookmarkEnd w:id="7329"/>
    </w:p>
    <w:p w:rsidR="00660A22" w:rsidRDefault="00660A22" w:rsidP="00450196">
      <w:pPr>
        <w:pStyle w:val="a4"/>
        <w:keepNext/>
        <w:rPr>
          <w:rtl/>
        </w:rPr>
      </w:pPr>
      <w:bookmarkStart w:id="7330" w:name="ET_speaker_5520_12"/>
      <w:r w:rsidRPr="003C64E3">
        <w:rPr>
          <w:rStyle w:val="TagStyle"/>
          <w:rtl/>
        </w:rPr>
        <w:t xml:space="preserve"> &lt;&lt; דובר &gt;&gt; </w:t>
      </w:r>
      <w:bookmarkStart w:id="7331" w:name="_Toc200401550"/>
      <w:r>
        <w:rPr>
          <w:rtl/>
        </w:rPr>
        <w:t>עודד פורר (ישראל ביתנו):</w:t>
      </w:r>
      <w:bookmarkEnd w:id="7331"/>
      <w:r w:rsidRPr="003C64E3">
        <w:rPr>
          <w:rStyle w:val="TagStyle"/>
          <w:rtl/>
        </w:rPr>
        <w:t xml:space="preserve"> &lt;&lt; דובר &gt;&gt;</w:t>
      </w:r>
      <w:r>
        <w:rPr>
          <w:rtl/>
        </w:rPr>
        <w:t xml:space="preserve"> </w:t>
      </w:r>
      <w:bookmarkEnd w:id="7330"/>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אדוני היושב-ראש, חברי הכנסת, אדוני השר, אני </w:t>
      </w:r>
      <w:bookmarkStart w:id="7332" w:name="_ETM_Q12_595181"/>
      <w:bookmarkEnd w:id="7332"/>
      <w:r>
        <w:rPr>
          <w:rFonts w:hint="cs"/>
          <w:rtl/>
          <w:lang w:eastAsia="he-IL"/>
        </w:rPr>
        <w:t>רוצה לדבר על שר האוצר, שפתאום גילינו</w:t>
      </w:r>
      <w:bookmarkStart w:id="7333" w:name="_ETM_Q12_597739"/>
      <w:bookmarkEnd w:id="7333"/>
      <w:r>
        <w:rPr>
          <w:rFonts w:hint="cs"/>
          <w:rtl/>
          <w:lang w:eastAsia="he-IL"/>
        </w:rPr>
        <w:t xml:space="preserve"> שהוא לא ידע. סמוטריץ' לא ידע. הוא לא ידע, סמוטריץ'.</w:t>
      </w:r>
    </w:p>
    <w:p w:rsidR="00660A22" w:rsidRDefault="00660A22" w:rsidP="00450196">
      <w:pPr>
        <w:rPr>
          <w:rtl/>
          <w:lang w:eastAsia="he-IL"/>
        </w:rPr>
      </w:pPr>
    </w:p>
    <w:p w:rsidR="00660A22" w:rsidRDefault="00660A22" w:rsidP="00450196">
      <w:pPr>
        <w:pStyle w:val="af6"/>
        <w:keepNext/>
        <w:rPr>
          <w:rtl/>
        </w:rPr>
      </w:pP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 </w:t>
      </w:r>
      <w:r>
        <w:rPr>
          <w:rtl/>
        </w:rPr>
        <w:t>היו"ר מאיר כהן:</w:t>
      </w:r>
      <w:r w:rsidRPr="003C64E3">
        <w:rPr>
          <w:rStyle w:val="TagStyle"/>
          <w:rtl/>
        </w:rPr>
        <w:t xml:space="preserve"> &lt;&lt; </w:t>
      </w:r>
      <w:proofErr w:type="spellStart"/>
      <w:r w:rsidRPr="003C64E3">
        <w:rPr>
          <w:rStyle w:val="TagStyle"/>
          <w:rtl/>
        </w:rPr>
        <w:t>יור</w:t>
      </w:r>
      <w:proofErr w:type="spellEnd"/>
      <w:r w:rsidRPr="003C64E3">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רחמים.</w:t>
      </w:r>
    </w:p>
    <w:p w:rsidR="00660A22" w:rsidRDefault="00660A22" w:rsidP="00450196">
      <w:pPr>
        <w:rPr>
          <w:rtl/>
          <w:lang w:eastAsia="he-IL"/>
        </w:rPr>
      </w:pPr>
    </w:p>
    <w:p w:rsidR="00660A22" w:rsidRDefault="00660A22" w:rsidP="00450196">
      <w:pPr>
        <w:pStyle w:val="-"/>
        <w:keepNext/>
        <w:rPr>
          <w:rtl/>
        </w:rPr>
      </w:pPr>
      <w:bookmarkStart w:id="7334" w:name="ET_speakercontinue_5520_14"/>
      <w:r w:rsidRPr="003C64E3">
        <w:rPr>
          <w:rStyle w:val="TagStyle"/>
          <w:rtl/>
        </w:rPr>
        <w:t xml:space="preserve"> &lt;&lt; </w:t>
      </w:r>
      <w:proofErr w:type="spellStart"/>
      <w:r w:rsidRPr="003C64E3">
        <w:rPr>
          <w:rStyle w:val="TagStyle"/>
          <w:rtl/>
        </w:rPr>
        <w:t>דובר_המשך</w:t>
      </w:r>
      <w:proofErr w:type="spellEnd"/>
      <w:r w:rsidRPr="003C64E3">
        <w:rPr>
          <w:rStyle w:val="TagStyle"/>
          <w:rtl/>
        </w:rPr>
        <w:t xml:space="preserve"> &gt;&gt; </w:t>
      </w:r>
      <w:r>
        <w:rPr>
          <w:rtl/>
        </w:rPr>
        <w:t>עודד פורר (ישראל ביתנו):</w:t>
      </w:r>
      <w:r w:rsidRPr="003C64E3">
        <w:rPr>
          <w:rStyle w:val="TagStyle"/>
          <w:rtl/>
        </w:rPr>
        <w:t xml:space="preserve"> &lt;&lt; </w:t>
      </w:r>
      <w:proofErr w:type="spellStart"/>
      <w:r w:rsidRPr="003C64E3">
        <w:rPr>
          <w:rStyle w:val="TagStyle"/>
          <w:rtl/>
        </w:rPr>
        <w:t>דובר_המשך</w:t>
      </w:r>
      <w:proofErr w:type="spellEnd"/>
      <w:r w:rsidRPr="003C64E3">
        <w:rPr>
          <w:rStyle w:val="TagStyle"/>
          <w:rtl/>
        </w:rPr>
        <w:t xml:space="preserve"> &gt;&gt;</w:t>
      </w:r>
      <w:r>
        <w:rPr>
          <w:rtl/>
        </w:rPr>
        <w:t xml:space="preserve"> </w:t>
      </w:r>
      <w:bookmarkEnd w:id="7334"/>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לא, אבל במקרה </w:t>
      </w:r>
      <w:bookmarkStart w:id="7335" w:name="_ETM_Q12_605539"/>
      <w:bookmarkEnd w:id="7335"/>
      <w:r>
        <w:rPr>
          <w:rFonts w:hint="cs"/>
          <w:rtl/>
          <w:lang w:eastAsia="he-IL"/>
        </w:rPr>
        <w:t xml:space="preserve">הזה זה בצלאל, זה לא רחמים. בצלאל לא ידע. בצלאל לא ידע שיש </w:t>
      </w:r>
      <w:proofErr w:type="spellStart"/>
      <w:r>
        <w:rPr>
          <w:rFonts w:hint="cs"/>
          <w:rtl/>
          <w:lang w:eastAsia="he-IL"/>
        </w:rPr>
        <w:t>נוח'בות</w:t>
      </w:r>
      <w:bookmarkStart w:id="7336" w:name="_ETM_Q12_612889"/>
      <w:bookmarkEnd w:id="7336"/>
      <w:proofErr w:type="spellEnd"/>
      <w:r>
        <w:rPr>
          <w:rFonts w:hint="cs"/>
          <w:rtl/>
          <w:lang w:eastAsia="he-IL"/>
        </w:rPr>
        <w:t>, ועכשיו מסתבר שבצלאל לא ידע</w:t>
      </w:r>
      <w:bookmarkStart w:id="7337" w:name="_ETM_Q12_618549"/>
      <w:bookmarkEnd w:id="7337"/>
      <w:r>
        <w:rPr>
          <w:rFonts w:hint="cs"/>
          <w:rtl/>
          <w:lang w:eastAsia="he-IL"/>
        </w:rPr>
        <w:t xml:space="preserve"> שהוא מחלק להם רובים. הוא לא ידע, בצלאל. הוא לא ידע</w:t>
      </w:r>
      <w:bookmarkStart w:id="7338" w:name="_ETM_Q12_622789"/>
      <w:bookmarkEnd w:id="7338"/>
      <w:r>
        <w:rPr>
          <w:rFonts w:hint="cs"/>
          <w:rtl/>
          <w:lang w:eastAsia="he-IL"/>
        </w:rPr>
        <w:t xml:space="preserve"> שהממשלה שהוא יושב בה מחלקת </w:t>
      </w:r>
      <w:bookmarkStart w:id="7339" w:name="_ETM_Q12_631937"/>
      <w:bookmarkEnd w:id="7339"/>
      <w:r>
        <w:rPr>
          <w:rFonts w:hint="cs"/>
          <w:rtl/>
          <w:lang w:eastAsia="he-IL"/>
        </w:rPr>
        <w:t xml:space="preserve">רובים למיליציות מקורבות </w:t>
      </w:r>
      <w:proofErr w:type="spellStart"/>
      <w:r>
        <w:rPr>
          <w:rFonts w:hint="cs"/>
          <w:rtl/>
          <w:lang w:eastAsia="he-IL"/>
        </w:rPr>
        <w:t>לדאעש</w:t>
      </w:r>
      <w:proofErr w:type="spellEnd"/>
      <w:r>
        <w:rPr>
          <w:rFonts w:hint="cs"/>
          <w:rtl/>
          <w:lang w:eastAsia="he-IL"/>
        </w:rPr>
        <w:t xml:space="preserve"> </w:t>
      </w:r>
      <w:r w:rsidR="00450196">
        <w:rPr>
          <w:rFonts w:hint="cs"/>
          <w:rtl/>
          <w:lang w:eastAsia="he-IL"/>
        </w:rPr>
        <w:t>– –</w:t>
      </w:r>
      <w:r>
        <w:rPr>
          <w:rFonts w:hint="cs"/>
          <w:rtl/>
          <w:lang w:eastAsia="he-IL"/>
        </w:rPr>
        <w:t xml:space="preserve"> </w:t>
      </w:r>
    </w:p>
    <w:p w:rsidR="00660A22" w:rsidRDefault="00660A22" w:rsidP="00450196">
      <w:pPr>
        <w:rPr>
          <w:rtl/>
          <w:lang w:eastAsia="he-IL"/>
        </w:rPr>
      </w:pPr>
      <w:bookmarkStart w:id="7340" w:name="_ETM_Q12_630559"/>
      <w:bookmarkEnd w:id="7340"/>
    </w:p>
    <w:p w:rsidR="00660A22" w:rsidRDefault="00660A22" w:rsidP="00450196">
      <w:pPr>
        <w:pStyle w:val="af5"/>
        <w:keepNext/>
        <w:rPr>
          <w:rtl/>
        </w:rPr>
      </w:pPr>
      <w:bookmarkStart w:id="7341" w:name="ET_interruption_6345_26"/>
      <w:r w:rsidRPr="004C0869">
        <w:rPr>
          <w:rStyle w:val="TagStyle"/>
          <w:rtl/>
        </w:rPr>
        <w:t xml:space="preserve"> &lt;&lt; קריאה &gt;&gt; </w:t>
      </w:r>
      <w:r>
        <w:rPr>
          <w:rtl/>
        </w:rPr>
        <w:t>טלי גוטליב (הליכוד):</w:t>
      </w:r>
      <w:r w:rsidRPr="004C0869">
        <w:rPr>
          <w:rStyle w:val="TagStyle"/>
          <w:rtl/>
        </w:rPr>
        <w:t xml:space="preserve"> &lt;&lt; קריאה &gt;&gt;</w:t>
      </w:r>
      <w:r>
        <w:rPr>
          <w:rtl/>
        </w:rPr>
        <w:t xml:space="preserve"> </w:t>
      </w:r>
      <w:bookmarkEnd w:id="7341"/>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הבוס שלך </w:t>
      </w:r>
      <w:r w:rsidR="00450196">
        <w:rPr>
          <w:rFonts w:hint="cs"/>
          <w:rtl/>
          <w:lang w:eastAsia="he-IL"/>
        </w:rPr>
        <w:t>– – –</w:t>
      </w:r>
      <w:r w:rsidRPr="00AA228A">
        <w:rPr>
          <w:rFonts w:hint="cs"/>
          <w:rtl/>
          <w:lang w:eastAsia="he-IL"/>
        </w:rPr>
        <w:t xml:space="preserve"> </w:t>
      </w:r>
      <w:r>
        <w:rPr>
          <w:rFonts w:hint="cs"/>
          <w:rtl/>
          <w:lang w:eastAsia="he-IL"/>
        </w:rPr>
        <w:t>אין לתאר.</w:t>
      </w:r>
    </w:p>
    <w:p w:rsidR="00660A22" w:rsidRDefault="00660A22" w:rsidP="00450196">
      <w:pPr>
        <w:rPr>
          <w:rtl/>
          <w:lang w:eastAsia="he-IL"/>
        </w:rPr>
      </w:pPr>
    </w:p>
    <w:p w:rsidR="00660A22" w:rsidRDefault="00660A22" w:rsidP="00450196">
      <w:pPr>
        <w:pStyle w:val="-"/>
        <w:keepNext/>
        <w:rPr>
          <w:rtl/>
        </w:rPr>
      </w:pPr>
      <w:bookmarkStart w:id="7342" w:name="ET_speakercontinue_5520_15"/>
      <w:r w:rsidRPr="003C64E3">
        <w:rPr>
          <w:rStyle w:val="TagStyle"/>
          <w:rtl/>
        </w:rPr>
        <w:t xml:space="preserve"> &lt;&lt; </w:t>
      </w:r>
      <w:proofErr w:type="spellStart"/>
      <w:r w:rsidRPr="003C64E3">
        <w:rPr>
          <w:rStyle w:val="TagStyle"/>
          <w:rtl/>
        </w:rPr>
        <w:t>דובר_המשך</w:t>
      </w:r>
      <w:proofErr w:type="spellEnd"/>
      <w:r w:rsidRPr="003C64E3">
        <w:rPr>
          <w:rStyle w:val="TagStyle"/>
          <w:rtl/>
        </w:rPr>
        <w:t xml:space="preserve"> &gt;&gt; </w:t>
      </w:r>
      <w:r>
        <w:rPr>
          <w:rtl/>
        </w:rPr>
        <w:t>עודד פורר (ישראל ביתנו):</w:t>
      </w:r>
      <w:r w:rsidRPr="003C64E3">
        <w:rPr>
          <w:rStyle w:val="TagStyle"/>
          <w:rtl/>
        </w:rPr>
        <w:t xml:space="preserve"> &lt;&lt; </w:t>
      </w:r>
      <w:proofErr w:type="spellStart"/>
      <w:r w:rsidRPr="003C64E3">
        <w:rPr>
          <w:rStyle w:val="TagStyle"/>
          <w:rtl/>
        </w:rPr>
        <w:t>דובר_המשך</w:t>
      </w:r>
      <w:proofErr w:type="spellEnd"/>
      <w:r w:rsidRPr="003C64E3">
        <w:rPr>
          <w:rStyle w:val="TagStyle"/>
          <w:rtl/>
        </w:rPr>
        <w:t xml:space="preserve"> &gt;&gt;</w:t>
      </w:r>
      <w:r>
        <w:rPr>
          <w:rtl/>
        </w:rPr>
        <w:t xml:space="preserve"> </w:t>
      </w:r>
      <w:bookmarkEnd w:id="7342"/>
    </w:p>
    <w:p w:rsidR="00660A22" w:rsidRDefault="00660A22" w:rsidP="00450196">
      <w:pPr>
        <w:rPr>
          <w:rtl/>
          <w:lang w:eastAsia="he-IL"/>
        </w:rPr>
      </w:pPr>
    </w:p>
    <w:p w:rsidR="00660A22" w:rsidRDefault="00450196" w:rsidP="00450196">
      <w:pPr>
        <w:rPr>
          <w:rtl/>
          <w:lang w:eastAsia="he-IL"/>
        </w:rPr>
      </w:pPr>
      <w:r>
        <w:rPr>
          <w:rFonts w:hint="cs"/>
          <w:rtl/>
          <w:lang w:eastAsia="he-IL"/>
        </w:rPr>
        <w:t>– –</w:t>
      </w:r>
      <w:r w:rsidR="00660A22">
        <w:rPr>
          <w:rFonts w:hint="cs"/>
          <w:rtl/>
          <w:lang w:eastAsia="he-IL"/>
        </w:rPr>
        <w:t xml:space="preserve"> שהיו מע</w:t>
      </w:r>
      <w:bookmarkStart w:id="7343" w:name="_ETM_Q12_636768"/>
      <w:bookmarkEnd w:id="7343"/>
      <w:r w:rsidR="00660A22">
        <w:rPr>
          <w:rFonts w:hint="cs"/>
          <w:rtl/>
          <w:lang w:eastAsia="he-IL"/>
        </w:rPr>
        <w:t xml:space="preserve">ורבות </w:t>
      </w:r>
      <w:bookmarkStart w:id="7344" w:name="_ETM_Q12_632259"/>
      <w:bookmarkEnd w:id="7344"/>
      <w:r w:rsidR="00660A22">
        <w:rPr>
          <w:rFonts w:hint="cs"/>
          <w:rtl/>
          <w:lang w:eastAsia="he-IL"/>
        </w:rPr>
        <w:t xml:space="preserve">בפיגועים במדינת ישראל, שירו רקטות על מדינת ישראל, שהשתתפו ברצח </w:t>
      </w:r>
      <w:bookmarkStart w:id="7345" w:name="_ETM_Q12_640558"/>
      <w:bookmarkEnd w:id="7345"/>
      <w:r w:rsidR="00660A22">
        <w:rPr>
          <w:rFonts w:hint="cs"/>
          <w:rtl/>
          <w:lang w:eastAsia="he-IL"/>
        </w:rPr>
        <w:t>חיילים. הוא לא ידע. אז מה הוא כן יודע? בשביל מה הוא יושב שם בממשלה</w:t>
      </w:r>
      <w:bookmarkStart w:id="7346" w:name="_ETM_Q12_648148"/>
      <w:bookmarkEnd w:id="7346"/>
      <w:r w:rsidR="00660A22">
        <w:rPr>
          <w:rFonts w:hint="cs"/>
          <w:rtl/>
          <w:lang w:eastAsia="he-IL"/>
        </w:rPr>
        <w:t xml:space="preserve"> הזאת אם הוא לא יודע שהממשלה שלו</w:t>
      </w:r>
      <w:bookmarkStart w:id="7347" w:name="_ETM_Q12_653129"/>
      <w:bookmarkEnd w:id="7347"/>
      <w:r w:rsidR="00660A22">
        <w:rPr>
          <w:rFonts w:hint="cs"/>
          <w:rtl/>
          <w:lang w:eastAsia="he-IL"/>
        </w:rPr>
        <w:t xml:space="preserve"> נותנת רובים למחבלים?</w:t>
      </w:r>
      <w:bookmarkStart w:id="7348" w:name="_ETM_Q12_660858"/>
      <w:bookmarkEnd w:id="7348"/>
    </w:p>
    <w:p w:rsidR="00660A22" w:rsidRDefault="00660A22" w:rsidP="00450196">
      <w:pPr>
        <w:rPr>
          <w:rtl/>
          <w:lang w:eastAsia="he-IL"/>
        </w:rPr>
      </w:pPr>
      <w:bookmarkStart w:id="7349" w:name="_ETM_Q12_660902"/>
      <w:bookmarkEnd w:id="7349"/>
    </w:p>
    <w:p w:rsidR="00660A22" w:rsidRDefault="00660A22" w:rsidP="00450196">
      <w:pPr>
        <w:rPr>
          <w:rtl/>
          <w:lang w:eastAsia="he-IL"/>
        </w:rPr>
      </w:pPr>
      <w:bookmarkStart w:id="7350" w:name="_ETM_Q12_661370"/>
      <w:bookmarkStart w:id="7351" w:name="_ETM_Q12_661414"/>
      <w:bookmarkEnd w:id="7350"/>
      <w:bookmarkEnd w:id="7351"/>
      <w:r>
        <w:rPr>
          <w:rFonts w:hint="cs"/>
          <w:rtl/>
          <w:lang w:eastAsia="he-IL"/>
        </w:rPr>
        <w:t xml:space="preserve"> הייתה פעם ממשלה שנתנה רובים למחבלים</w:t>
      </w:r>
      <w:bookmarkStart w:id="7352" w:name="_ETM_Q12_659629"/>
      <w:bookmarkEnd w:id="7352"/>
      <w:r>
        <w:rPr>
          <w:rFonts w:hint="cs"/>
          <w:rtl/>
          <w:lang w:eastAsia="he-IL"/>
        </w:rPr>
        <w:t>. הייתה. אנחנו אמרנו והפגנו: אל תיתנו להם רובים</w:t>
      </w:r>
      <w:bookmarkStart w:id="7353" w:name="_ETM_Q12_668419"/>
      <w:bookmarkStart w:id="7354" w:name="_ETM_Q12_668578"/>
      <w:bookmarkEnd w:id="7353"/>
      <w:bookmarkEnd w:id="7354"/>
      <w:r>
        <w:rPr>
          <w:rFonts w:hint="cs"/>
          <w:rtl/>
          <w:lang w:eastAsia="he-IL"/>
        </w:rPr>
        <w:t xml:space="preserve">. אל </w:t>
      </w:r>
      <w:bookmarkStart w:id="7355" w:name="_ETM_Q12_674194"/>
      <w:bookmarkEnd w:id="7355"/>
      <w:r>
        <w:rPr>
          <w:rFonts w:hint="cs"/>
          <w:rtl/>
          <w:lang w:eastAsia="he-IL"/>
        </w:rPr>
        <w:t>תחשבו שהמחבלים האלה יהיו אלה שיגנו עלינו, ואם תיתנו להם רובים</w:t>
      </w:r>
      <w:bookmarkStart w:id="7356" w:name="_ETM_Q12_674570"/>
      <w:bookmarkEnd w:id="7356"/>
      <w:r>
        <w:rPr>
          <w:rFonts w:hint="cs"/>
          <w:rtl/>
          <w:lang w:eastAsia="he-IL"/>
        </w:rPr>
        <w:t xml:space="preserve"> הם יפנו אותם אלינו.</w:t>
      </w:r>
      <w:bookmarkStart w:id="7357" w:name="_ETM_Q12_647000"/>
      <w:bookmarkStart w:id="7358" w:name="_ETM_Q12_683990"/>
      <w:bookmarkStart w:id="7359" w:name="_ETM_Q12_684032"/>
      <w:bookmarkEnd w:id="7357"/>
      <w:bookmarkEnd w:id="7358"/>
      <w:bookmarkEnd w:id="7359"/>
      <w:r>
        <w:rPr>
          <w:rFonts w:hint="cs"/>
          <w:rtl/>
          <w:lang w:eastAsia="he-IL"/>
        </w:rPr>
        <w:t xml:space="preserve"> אז מה עושה הממשלה הזאת עכשיו? נותנת להם רובים. ומה אתם חושבים</w:t>
      </w:r>
      <w:bookmarkStart w:id="7360" w:name="_ETM_Q12_682829"/>
      <w:bookmarkEnd w:id="7360"/>
      <w:r>
        <w:rPr>
          <w:rFonts w:hint="cs"/>
          <w:rtl/>
          <w:lang w:eastAsia="he-IL"/>
        </w:rPr>
        <w:t xml:space="preserve"> יקרה עם הרובים האלה? למי הם י</w:t>
      </w:r>
      <w:bookmarkStart w:id="7361" w:name="_ETM_Q12_685368"/>
      <w:bookmarkEnd w:id="7361"/>
      <w:r>
        <w:rPr>
          <w:rFonts w:hint="cs"/>
          <w:rtl/>
          <w:lang w:eastAsia="he-IL"/>
        </w:rPr>
        <w:t>ופנו? את מי המיליציה הזאת תבנה? מה יהיה תפקידה?</w:t>
      </w:r>
      <w:bookmarkStart w:id="7362" w:name="_ETM_Q12_690648"/>
      <w:bookmarkEnd w:id="7362"/>
      <w:r>
        <w:rPr>
          <w:rFonts w:hint="cs"/>
          <w:rtl/>
          <w:lang w:eastAsia="he-IL"/>
        </w:rPr>
        <w:t xml:space="preserve"> והכי מטריד זה שבצלאל לא ידע. הוא לא ידע.</w:t>
      </w:r>
      <w:bookmarkStart w:id="7363" w:name="_ETM_Q12_704524"/>
      <w:bookmarkEnd w:id="7363"/>
    </w:p>
    <w:p w:rsidR="00660A22" w:rsidRDefault="00660A22" w:rsidP="00450196">
      <w:pPr>
        <w:rPr>
          <w:rtl/>
          <w:lang w:eastAsia="he-IL"/>
        </w:rPr>
      </w:pPr>
      <w:bookmarkStart w:id="7364" w:name="_ETM_Q12_704580"/>
      <w:bookmarkEnd w:id="7364"/>
    </w:p>
    <w:p w:rsidR="00660A22" w:rsidRDefault="00660A22" w:rsidP="0041740D">
      <w:pPr>
        <w:rPr>
          <w:rtl/>
        </w:rPr>
      </w:pPr>
      <w:r>
        <w:rPr>
          <w:rFonts w:hint="cs"/>
          <w:rtl/>
          <w:lang w:eastAsia="he-IL"/>
        </w:rPr>
        <w:t xml:space="preserve"> אז אם הוא לא ידע שיש </w:t>
      </w:r>
      <w:proofErr w:type="spellStart"/>
      <w:r>
        <w:rPr>
          <w:rFonts w:hint="cs"/>
          <w:rtl/>
          <w:lang w:eastAsia="he-IL"/>
        </w:rPr>
        <w:t>נוח'בות</w:t>
      </w:r>
      <w:bookmarkStart w:id="7365" w:name="_ETM_Q12_702247"/>
      <w:bookmarkEnd w:id="7365"/>
      <w:proofErr w:type="spellEnd"/>
      <w:r>
        <w:rPr>
          <w:rFonts w:hint="cs"/>
          <w:rtl/>
          <w:lang w:eastAsia="he-IL"/>
        </w:rPr>
        <w:t>, ואם הוא לא יודע שהממשלה שלו מעבירה להם רובים</w:t>
      </w:r>
      <w:bookmarkStart w:id="7366" w:name="_ETM_Q12_705417"/>
      <w:bookmarkEnd w:id="7366"/>
      <w:r>
        <w:rPr>
          <w:rFonts w:hint="cs"/>
          <w:rtl/>
          <w:lang w:eastAsia="he-IL"/>
        </w:rPr>
        <w:t>, ואם הוא לא יודע שכשאתה משלם כסף לחמאס</w:t>
      </w:r>
      <w:bookmarkStart w:id="7367" w:name="_ETM_Q12_710427"/>
      <w:bookmarkEnd w:id="7367"/>
      <w:r>
        <w:rPr>
          <w:rFonts w:hint="cs"/>
          <w:rtl/>
          <w:lang w:eastAsia="he-IL"/>
        </w:rPr>
        <w:t>, בסוף הוא תוקף אותך, וכשאתה מאכיל את המפלצת</w:t>
      </w:r>
      <w:bookmarkStart w:id="7368" w:name="_ETM_Q12_713356"/>
      <w:bookmarkEnd w:id="7368"/>
      <w:r>
        <w:rPr>
          <w:rFonts w:hint="cs"/>
          <w:rtl/>
          <w:lang w:eastAsia="he-IL"/>
        </w:rPr>
        <w:t xml:space="preserve"> </w:t>
      </w:r>
      <w:bookmarkStart w:id="7369" w:name="_ETM_Q12_717442"/>
      <w:bookmarkEnd w:id="7369"/>
      <w:r>
        <w:rPr>
          <w:rFonts w:hint="cs"/>
          <w:rtl/>
          <w:lang w:eastAsia="he-IL"/>
        </w:rPr>
        <w:t>הזאת שוב ושוב, בסוף היא נותנת לך ביס, וב-7 באוקטובר</w:t>
      </w:r>
      <w:bookmarkStart w:id="7370" w:name="_ETM_Q12_718559"/>
      <w:bookmarkEnd w:id="7370"/>
      <w:r>
        <w:rPr>
          <w:rFonts w:hint="cs"/>
          <w:rtl/>
          <w:lang w:eastAsia="he-IL"/>
        </w:rPr>
        <w:t xml:space="preserve"> כובשת לך יישובים, רוצחת, אונסת, חוטפת </w:t>
      </w:r>
      <w:r>
        <w:rPr>
          <w:rFonts w:hint="eastAsia"/>
          <w:rtl/>
          <w:lang w:eastAsia="he-IL"/>
        </w:rPr>
        <w:t xml:space="preserve">– </w:t>
      </w:r>
      <w:r>
        <w:rPr>
          <w:rFonts w:hint="cs"/>
          <w:rtl/>
          <w:lang w:eastAsia="he-IL"/>
        </w:rPr>
        <w:t>אם הוא לא ידע</w:t>
      </w:r>
      <w:bookmarkStart w:id="7371" w:name="_ETM_Q12_724068"/>
      <w:bookmarkEnd w:id="7371"/>
      <w:r>
        <w:rPr>
          <w:rFonts w:hint="cs"/>
          <w:rtl/>
          <w:lang w:eastAsia="he-IL"/>
        </w:rPr>
        <w:t xml:space="preserve"> שזה מה שקורה למפלצת הזאת</w:t>
      </w:r>
      <w:bookmarkStart w:id="7372" w:name="_ETM_Q12_727439"/>
      <w:bookmarkEnd w:id="7372"/>
      <w:r>
        <w:rPr>
          <w:rFonts w:hint="cs"/>
          <w:rtl/>
          <w:lang w:eastAsia="he-IL"/>
        </w:rPr>
        <w:t xml:space="preserve"> כשמאכילים אותה, אז הוא לא יכול להיות שר בממשלת </w:t>
      </w:r>
      <w:bookmarkStart w:id="7373" w:name="_ETM_Q12_729389"/>
      <w:bookmarkEnd w:id="7373"/>
      <w:r>
        <w:rPr>
          <w:rFonts w:hint="cs"/>
          <w:rtl/>
          <w:lang w:eastAsia="he-IL"/>
        </w:rPr>
        <w:t>ישראל.</w:t>
      </w:r>
      <w:bookmarkStart w:id="7374" w:name="TOR_Q13"/>
      <w:bookmarkEnd w:id="7374"/>
      <w:r>
        <w:rPr>
          <w:rFonts w:hint="cs"/>
          <w:rtl/>
        </w:rPr>
        <w:t xml:space="preserve"> וכל הממשלה הזאת, שלא ידעה, מוטב לה שתדע אחריות מהי, תשים את המפתחות, תלך הביתה, ותיתן לנהל את העסק הזה למי שיכול לנהל אותו. </w:t>
      </w:r>
    </w:p>
    <w:p w:rsidR="00660A22" w:rsidRDefault="00660A22" w:rsidP="00450196">
      <w:pPr>
        <w:rPr>
          <w:rtl/>
        </w:rPr>
      </w:pPr>
    </w:p>
    <w:p w:rsidR="00660A22" w:rsidRDefault="00660A22" w:rsidP="00450196">
      <w:pPr>
        <w:pStyle w:val="af6"/>
        <w:keepNext/>
        <w:rPr>
          <w:rtl/>
        </w:rPr>
      </w:pPr>
      <w:bookmarkStart w:id="7375" w:name="ET_yor_6597_17"/>
      <w:r w:rsidRPr="00AB5CD8">
        <w:rPr>
          <w:rStyle w:val="TagStyle"/>
          <w:rtl/>
        </w:rPr>
        <w:t xml:space="preserve"> &lt;&lt; </w:t>
      </w:r>
      <w:proofErr w:type="spellStart"/>
      <w:r w:rsidRPr="00AB5CD8">
        <w:rPr>
          <w:rStyle w:val="TagStyle"/>
          <w:rtl/>
        </w:rPr>
        <w:t>יור</w:t>
      </w:r>
      <w:proofErr w:type="spellEnd"/>
      <w:r w:rsidRPr="00AB5CD8">
        <w:rPr>
          <w:rStyle w:val="TagStyle"/>
          <w:rtl/>
        </w:rPr>
        <w:t xml:space="preserve"> &gt;&gt;</w:t>
      </w:r>
      <w:r w:rsidRPr="00841668">
        <w:rPr>
          <w:rStyle w:val="TagStyle"/>
          <w:rtl/>
        </w:rPr>
        <w:t xml:space="preserve"> </w:t>
      </w:r>
      <w:r>
        <w:rPr>
          <w:rtl/>
        </w:rPr>
        <w:t>היו"ר מאיר כהן:</w:t>
      </w:r>
      <w:r w:rsidRPr="00841668">
        <w:rPr>
          <w:rStyle w:val="TagStyle"/>
          <w:rtl/>
        </w:rPr>
        <w:t xml:space="preserve"> </w:t>
      </w:r>
      <w:r w:rsidRPr="00AB5CD8">
        <w:rPr>
          <w:rStyle w:val="TagStyle"/>
          <w:rtl/>
        </w:rPr>
        <w:t xml:space="preserve">&lt;&lt; </w:t>
      </w:r>
      <w:proofErr w:type="spellStart"/>
      <w:r w:rsidRPr="00AB5CD8">
        <w:rPr>
          <w:rStyle w:val="TagStyle"/>
          <w:rtl/>
        </w:rPr>
        <w:t>יור</w:t>
      </w:r>
      <w:proofErr w:type="spellEnd"/>
      <w:r w:rsidRPr="00AB5CD8">
        <w:rPr>
          <w:rStyle w:val="TagStyle"/>
          <w:rtl/>
        </w:rPr>
        <w:t xml:space="preserve"> &gt;&gt;</w:t>
      </w:r>
      <w:r>
        <w:rPr>
          <w:rtl/>
        </w:rPr>
        <w:t xml:space="preserve"> </w:t>
      </w:r>
      <w:bookmarkEnd w:id="7375"/>
    </w:p>
    <w:p w:rsidR="00660A22" w:rsidRDefault="00660A22" w:rsidP="00450196">
      <w:pPr>
        <w:rPr>
          <w:rtl/>
        </w:rPr>
      </w:pPr>
    </w:p>
    <w:p w:rsidR="00660A22" w:rsidRDefault="00660A22" w:rsidP="00450196">
      <w:pPr>
        <w:rPr>
          <w:rtl/>
        </w:rPr>
      </w:pPr>
      <w:bookmarkStart w:id="7376" w:name="_ETM_Q13_151328"/>
      <w:bookmarkEnd w:id="7376"/>
      <w:r>
        <w:rPr>
          <w:rFonts w:hint="cs"/>
          <w:rtl/>
        </w:rPr>
        <w:t xml:space="preserve">תודה רבה, אדוני. חברת הכנסת דבי ביטון. </w:t>
      </w:r>
      <w:bookmarkStart w:id="7377" w:name="_ETM_Q13_150204"/>
      <w:bookmarkEnd w:id="7377"/>
    </w:p>
    <w:p w:rsidR="00660A22" w:rsidRPr="00841668" w:rsidRDefault="00660A22" w:rsidP="00450196">
      <w:pPr>
        <w:rPr>
          <w:rtl/>
        </w:rPr>
      </w:pPr>
      <w:bookmarkStart w:id="7378" w:name="_ETM_Q13_150323"/>
      <w:bookmarkEnd w:id="7378"/>
    </w:p>
    <w:p w:rsidR="00660A22" w:rsidRDefault="00660A22" w:rsidP="00450196">
      <w:pPr>
        <w:pStyle w:val="af5"/>
        <w:keepNext/>
        <w:rPr>
          <w:rtl/>
        </w:rPr>
      </w:pPr>
      <w:bookmarkStart w:id="7379" w:name="ET_interruption_6345_3"/>
      <w:r w:rsidRPr="00AB5CD8">
        <w:rPr>
          <w:rStyle w:val="TagStyle"/>
          <w:rtl/>
        </w:rPr>
        <w:t xml:space="preserve"> &lt;&lt; קריאה &gt;&gt;</w:t>
      </w:r>
      <w:r w:rsidRPr="004E0CEE">
        <w:rPr>
          <w:rStyle w:val="TagStyle"/>
          <w:rtl/>
        </w:rPr>
        <w:t xml:space="preserve"> </w:t>
      </w:r>
      <w:r>
        <w:rPr>
          <w:rtl/>
        </w:rPr>
        <w:t>טלי גוטליב (הליכוד):</w:t>
      </w:r>
      <w:r w:rsidRPr="004E0CEE">
        <w:rPr>
          <w:rStyle w:val="TagStyle"/>
          <w:rtl/>
        </w:rPr>
        <w:t xml:space="preserve"> </w:t>
      </w:r>
      <w:r w:rsidRPr="00AB5CD8">
        <w:rPr>
          <w:rStyle w:val="TagStyle"/>
          <w:rtl/>
        </w:rPr>
        <w:t>&lt;&lt; קריאה &gt;&gt;</w:t>
      </w:r>
      <w:r>
        <w:rPr>
          <w:rtl/>
        </w:rPr>
        <w:t xml:space="preserve"> </w:t>
      </w:r>
      <w:bookmarkEnd w:id="7379"/>
    </w:p>
    <w:p w:rsidR="00660A22" w:rsidRDefault="00660A22" w:rsidP="00450196">
      <w:pPr>
        <w:rPr>
          <w:rtl/>
        </w:rPr>
      </w:pPr>
    </w:p>
    <w:p w:rsidR="00660A22" w:rsidRDefault="00660A22" w:rsidP="00450196">
      <w:pPr>
        <w:rPr>
          <w:rtl/>
        </w:rPr>
      </w:pPr>
      <w:r>
        <w:rPr>
          <w:rFonts w:hint="cs"/>
          <w:rtl/>
        </w:rPr>
        <w:t xml:space="preserve">מעניין מתי יחקרו את ליברמן </w:t>
      </w:r>
      <w:r w:rsidR="00450196">
        <w:rPr>
          <w:rFonts w:hint="cs"/>
          <w:rtl/>
        </w:rPr>
        <w:t>– – –</w:t>
      </w:r>
      <w:r>
        <w:rPr>
          <w:rFonts w:hint="cs"/>
          <w:rtl/>
        </w:rPr>
        <w:t xml:space="preserve"> </w:t>
      </w:r>
      <w:bookmarkStart w:id="7380" w:name="_ETM_Q13_152620"/>
      <w:bookmarkEnd w:id="7380"/>
    </w:p>
    <w:p w:rsidR="00660A22" w:rsidRDefault="00660A22" w:rsidP="00450196">
      <w:pPr>
        <w:rPr>
          <w:rtl/>
        </w:rPr>
      </w:pPr>
      <w:bookmarkStart w:id="7381" w:name="_ETM_Q13_152728"/>
      <w:bookmarkEnd w:id="7381"/>
    </w:p>
    <w:p w:rsidR="00660A22" w:rsidRDefault="00660A22" w:rsidP="00450196">
      <w:pPr>
        <w:pStyle w:val="af6"/>
        <w:keepNext/>
        <w:rPr>
          <w:rtl/>
        </w:rPr>
      </w:pPr>
      <w:r w:rsidRPr="00AB5CD8">
        <w:rPr>
          <w:rStyle w:val="TagStyle"/>
          <w:rtl/>
        </w:rPr>
        <w:t xml:space="preserve"> &lt;&lt; </w:t>
      </w:r>
      <w:proofErr w:type="spellStart"/>
      <w:r w:rsidRPr="00AB5CD8">
        <w:rPr>
          <w:rStyle w:val="TagStyle"/>
          <w:rtl/>
        </w:rPr>
        <w:t>יור</w:t>
      </w:r>
      <w:proofErr w:type="spellEnd"/>
      <w:r w:rsidRPr="00AB5CD8">
        <w:rPr>
          <w:rStyle w:val="TagStyle"/>
          <w:rtl/>
        </w:rPr>
        <w:t xml:space="preserve"> &gt;&gt;</w:t>
      </w:r>
      <w:r w:rsidRPr="00841668">
        <w:rPr>
          <w:rStyle w:val="TagStyle"/>
          <w:rtl/>
        </w:rPr>
        <w:t xml:space="preserve"> </w:t>
      </w:r>
      <w:r>
        <w:rPr>
          <w:rtl/>
        </w:rPr>
        <w:t>היו"ר מאיר כהן:</w:t>
      </w:r>
      <w:r w:rsidRPr="00841668">
        <w:rPr>
          <w:rStyle w:val="TagStyle"/>
          <w:rtl/>
        </w:rPr>
        <w:t xml:space="preserve"> </w:t>
      </w:r>
      <w:r w:rsidRPr="00AB5CD8">
        <w:rPr>
          <w:rStyle w:val="TagStyle"/>
          <w:rtl/>
        </w:rPr>
        <w:t xml:space="preserve">&lt;&lt; </w:t>
      </w:r>
      <w:proofErr w:type="spellStart"/>
      <w:r w:rsidRPr="00AB5CD8">
        <w:rPr>
          <w:rStyle w:val="TagStyle"/>
          <w:rtl/>
        </w:rPr>
        <w:t>יור</w:t>
      </w:r>
      <w:proofErr w:type="spellEnd"/>
      <w:r w:rsidRPr="00AB5CD8">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7382" w:name="_ETM_Q13_153950"/>
      <w:bookmarkEnd w:id="7382"/>
      <w:r>
        <w:rPr>
          <w:rFonts w:hint="cs"/>
          <w:rtl/>
        </w:rPr>
        <w:t xml:space="preserve">חברת הכנסת דבי ביטון, בבקשה. </w:t>
      </w:r>
      <w:bookmarkStart w:id="7383" w:name="_ETM_Q13_156180"/>
      <w:bookmarkEnd w:id="7383"/>
    </w:p>
    <w:p w:rsidR="00660A22" w:rsidRDefault="00660A22" w:rsidP="00450196">
      <w:pPr>
        <w:rPr>
          <w:rtl/>
        </w:rPr>
      </w:pPr>
      <w:bookmarkStart w:id="7384" w:name="_ETM_Q13_156278"/>
      <w:bookmarkEnd w:id="7384"/>
    </w:p>
    <w:p w:rsidR="00660A22" w:rsidRDefault="00660A22" w:rsidP="00450196">
      <w:pPr>
        <w:pStyle w:val="af5"/>
        <w:keepNext/>
        <w:rPr>
          <w:rtl/>
        </w:rPr>
      </w:pPr>
      <w:r w:rsidRPr="00AB5CD8">
        <w:rPr>
          <w:rStyle w:val="TagStyle"/>
          <w:rtl/>
        </w:rPr>
        <w:t xml:space="preserve"> &lt;&lt; קריאה &gt;&gt;</w:t>
      </w:r>
      <w:r w:rsidRPr="00841668">
        <w:rPr>
          <w:rStyle w:val="TagStyle"/>
          <w:rtl/>
        </w:rPr>
        <w:t xml:space="preserve"> </w:t>
      </w:r>
      <w:r>
        <w:rPr>
          <w:rtl/>
        </w:rPr>
        <w:t>טלי גוטליב (הליכוד):</w:t>
      </w:r>
      <w:r w:rsidRPr="00841668">
        <w:rPr>
          <w:rStyle w:val="TagStyle"/>
          <w:rtl/>
        </w:rPr>
        <w:t xml:space="preserve"> </w:t>
      </w:r>
      <w:r w:rsidRPr="00AB5CD8">
        <w:rPr>
          <w:rStyle w:val="TagStyle"/>
          <w:rtl/>
        </w:rPr>
        <w:t>&lt;&lt; קריאה &gt;&gt;</w:t>
      </w:r>
      <w:r>
        <w:rPr>
          <w:rtl/>
        </w:rPr>
        <w:t xml:space="preserve"> </w:t>
      </w:r>
    </w:p>
    <w:p w:rsidR="00660A22" w:rsidRDefault="00660A22" w:rsidP="00450196">
      <w:pPr>
        <w:rPr>
          <w:rtl/>
        </w:rPr>
      </w:pPr>
    </w:p>
    <w:p w:rsidR="00660A22" w:rsidRPr="00841668" w:rsidRDefault="00660A22" w:rsidP="00450196">
      <w:pPr>
        <w:rPr>
          <w:rtl/>
        </w:rPr>
      </w:pPr>
      <w:bookmarkStart w:id="7385" w:name="_ETM_Q13_155142"/>
      <w:bookmarkEnd w:id="7385"/>
      <w:r>
        <w:rPr>
          <w:rFonts w:hint="cs"/>
          <w:rtl/>
        </w:rPr>
        <w:t>לא להאמין.</w:t>
      </w:r>
      <w:bookmarkStart w:id="7386" w:name="_ETM_Q13_154745"/>
      <w:bookmarkEnd w:id="7386"/>
      <w:r>
        <w:rPr>
          <w:rFonts w:hint="cs"/>
          <w:rtl/>
        </w:rPr>
        <w:t xml:space="preserve"> מי הדליף לו את זה </w:t>
      </w:r>
      <w:proofErr w:type="spellStart"/>
      <w:r>
        <w:rPr>
          <w:rFonts w:hint="cs"/>
          <w:rtl/>
        </w:rPr>
        <w:t>מהוועמ"ש</w:t>
      </w:r>
      <w:proofErr w:type="spellEnd"/>
      <w:r>
        <w:rPr>
          <w:rFonts w:hint="cs"/>
          <w:rtl/>
        </w:rPr>
        <w:t xml:space="preserve">? סתם מעניין. </w:t>
      </w:r>
    </w:p>
    <w:p w:rsidR="00660A22" w:rsidRDefault="00660A22" w:rsidP="00450196">
      <w:pPr>
        <w:rPr>
          <w:rtl/>
        </w:rPr>
      </w:pPr>
    </w:p>
    <w:p w:rsidR="00660A22" w:rsidRDefault="00660A22" w:rsidP="00450196">
      <w:pPr>
        <w:pStyle w:val="a4"/>
        <w:keepNext/>
        <w:rPr>
          <w:rtl/>
        </w:rPr>
      </w:pPr>
      <w:bookmarkStart w:id="7387" w:name="ET_speaker_6361_4"/>
      <w:r w:rsidRPr="00AB5CD8">
        <w:rPr>
          <w:rStyle w:val="TagStyle"/>
          <w:rtl/>
        </w:rPr>
        <w:t xml:space="preserve"> &lt;&lt; דובר &gt;&gt;</w:t>
      </w:r>
      <w:r w:rsidRPr="004E0CEE">
        <w:rPr>
          <w:rStyle w:val="TagStyle"/>
          <w:rtl/>
        </w:rPr>
        <w:t xml:space="preserve"> </w:t>
      </w:r>
      <w:bookmarkStart w:id="7388" w:name="_Toc200401551"/>
      <w:r>
        <w:rPr>
          <w:rtl/>
        </w:rPr>
        <w:t>נאור שירי (יש עתיד):</w:t>
      </w:r>
      <w:bookmarkEnd w:id="7388"/>
      <w:r w:rsidRPr="004E0CEE">
        <w:rPr>
          <w:rStyle w:val="TagStyle"/>
          <w:rtl/>
        </w:rPr>
        <w:t xml:space="preserve"> </w:t>
      </w:r>
      <w:r w:rsidRPr="00AB5CD8">
        <w:rPr>
          <w:rStyle w:val="TagStyle"/>
          <w:rtl/>
        </w:rPr>
        <w:t>&lt;&lt; דובר &gt;&gt;</w:t>
      </w:r>
      <w:r>
        <w:rPr>
          <w:rtl/>
        </w:rPr>
        <w:t xml:space="preserve"> </w:t>
      </w:r>
      <w:bookmarkEnd w:id="7387"/>
    </w:p>
    <w:p w:rsidR="00660A22" w:rsidRDefault="00660A22" w:rsidP="00450196">
      <w:pPr>
        <w:rPr>
          <w:rtl/>
        </w:rPr>
      </w:pPr>
    </w:p>
    <w:p w:rsidR="00660A22" w:rsidRDefault="00660A22" w:rsidP="00450196">
      <w:pPr>
        <w:rPr>
          <w:rtl/>
        </w:rPr>
      </w:pPr>
      <w:r>
        <w:rPr>
          <w:rFonts w:hint="cs"/>
          <w:rtl/>
        </w:rPr>
        <w:t xml:space="preserve">מערוץ 14. את מוזמנת </w:t>
      </w:r>
      <w:r w:rsidR="00450196">
        <w:rPr>
          <w:rFonts w:hint="cs"/>
          <w:rtl/>
        </w:rPr>
        <w:t>– – –</w:t>
      </w:r>
      <w:bookmarkStart w:id="7389" w:name="_ETM_Q13_159028"/>
      <w:bookmarkEnd w:id="7389"/>
    </w:p>
    <w:p w:rsidR="00660A22" w:rsidRDefault="00660A22" w:rsidP="00450196">
      <w:pPr>
        <w:rPr>
          <w:rtl/>
        </w:rPr>
      </w:pPr>
      <w:bookmarkStart w:id="7390" w:name="_ETM_Q13_159116"/>
      <w:bookmarkEnd w:id="7390"/>
    </w:p>
    <w:p w:rsidR="00660A22" w:rsidRDefault="00660A22" w:rsidP="00450196">
      <w:pPr>
        <w:pStyle w:val="af5"/>
        <w:keepNext/>
        <w:rPr>
          <w:rtl/>
        </w:rPr>
      </w:pPr>
      <w:bookmarkStart w:id="7391" w:name="ET_interruption_6345_20"/>
      <w:r w:rsidRPr="00AB5CD8">
        <w:rPr>
          <w:rStyle w:val="TagStyle"/>
          <w:rtl/>
        </w:rPr>
        <w:t xml:space="preserve"> &lt;&lt; קריאה &gt;&gt;</w:t>
      </w:r>
      <w:r w:rsidRPr="00841668">
        <w:rPr>
          <w:rStyle w:val="TagStyle"/>
          <w:rtl/>
        </w:rPr>
        <w:t xml:space="preserve"> </w:t>
      </w:r>
      <w:r>
        <w:rPr>
          <w:rtl/>
        </w:rPr>
        <w:t>טלי גוטליב (הליכוד):</w:t>
      </w:r>
      <w:r w:rsidRPr="00841668">
        <w:rPr>
          <w:rStyle w:val="TagStyle"/>
          <w:rtl/>
        </w:rPr>
        <w:t xml:space="preserve"> </w:t>
      </w:r>
      <w:r w:rsidRPr="00AB5CD8">
        <w:rPr>
          <w:rStyle w:val="TagStyle"/>
          <w:rtl/>
        </w:rPr>
        <w:t>&lt;&lt; קריאה &gt;&gt;</w:t>
      </w:r>
      <w:r>
        <w:rPr>
          <w:rtl/>
        </w:rPr>
        <w:t xml:space="preserve"> </w:t>
      </w:r>
      <w:bookmarkEnd w:id="7391"/>
    </w:p>
    <w:p w:rsidR="00660A22" w:rsidRDefault="00660A22" w:rsidP="00450196">
      <w:pPr>
        <w:rPr>
          <w:rtl/>
        </w:rPr>
      </w:pPr>
    </w:p>
    <w:p w:rsidR="00660A22" w:rsidRDefault="00660A22" w:rsidP="00450196">
      <w:pPr>
        <w:rPr>
          <w:rtl/>
        </w:rPr>
      </w:pPr>
      <w:bookmarkStart w:id="7392" w:name="_ETM_Q13_161775"/>
      <w:bookmarkEnd w:id="7392"/>
      <w:r>
        <w:rPr>
          <w:rFonts w:hint="cs"/>
          <w:rtl/>
        </w:rPr>
        <w:t>מעניין לי. לא אכפת לכם?</w:t>
      </w:r>
    </w:p>
    <w:p w:rsidR="00660A22" w:rsidRDefault="00660A22" w:rsidP="00450196">
      <w:pPr>
        <w:rPr>
          <w:rtl/>
        </w:rPr>
      </w:pPr>
      <w:bookmarkStart w:id="7393" w:name="_ETM_Q13_158761"/>
      <w:bookmarkStart w:id="7394" w:name="_ETM_Q13_158868"/>
      <w:bookmarkEnd w:id="7393"/>
      <w:bookmarkEnd w:id="7394"/>
    </w:p>
    <w:p w:rsidR="00660A22" w:rsidRDefault="00660A22" w:rsidP="00450196">
      <w:pPr>
        <w:pStyle w:val="af5"/>
        <w:keepNext/>
        <w:rPr>
          <w:rtl/>
        </w:rPr>
      </w:pPr>
      <w:r w:rsidRPr="00AB5CD8">
        <w:rPr>
          <w:rStyle w:val="TagStyle"/>
          <w:rtl/>
        </w:rPr>
        <w:t xml:space="preserve"> &lt;&lt; קריאה &gt;&gt;</w:t>
      </w:r>
      <w:r w:rsidRPr="00841668">
        <w:rPr>
          <w:rStyle w:val="TagStyle"/>
          <w:rtl/>
        </w:rPr>
        <w:t xml:space="preserve"> </w:t>
      </w:r>
      <w:r>
        <w:rPr>
          <w:rtl/>
        </w:rPr>
        <w:t>נאור שירי (יש עתיד):</w:t>
      </w:r>
      <w:r w:rsidRPr="00841668">
        <w:rPr>
          <w:rStyle w:val="TagStyle"/>
          <w:rtl/>
        </w:rPr>
        <w:t xml:space="preserve"> </w:t>
      </w:r>
      <w:r w:rsidRPr="00AB5CD8">
        <w:rPr>
          <w:rStyle w:val="TagStyle"/>
          <w:rtl/>
        </w:rPr>
        <w:t>&lt;&lt; קריאה &gt;&gt;</w:t>
      </w:r>
      <w:r>
        <w:rPr>
          <w:rtl/>
        </w:rPr>
        <w:t xml:space="preserve"> </w:t>
      </w:r>
    </w:p>
    <w:p w:rsidR="00660A22" w:rsidRDefault="00660A22" w:rsidP="00450196">
      <w:pPr>
        <w:rPr>
          <w:rtl/>
        </w:rPr>
      </w:pPr>
    </w:p>
    <w:p w:rsidR="00660A22" w:rsidRDefault="00660A22" w:rsidP="00450196">
      <w:pPr>
        <w:rPr>
          <w:rtl/>
        </w:rPr>
      </w:pPr>
      <w:bookmarkStart w:id="7395" w:name="_ETM_Q13_162488"/>
      <w:bookmarkEnd w:id="7395"/>
      <w:r>
        <w:rPr>
          <w:rFonts w:hint="cs"/>
          <w:rtl/>
        </w:rPr>
        <w:t xml:space="preserve">ערוץ 14. </w:t>
      </w:r>
      <w:bookmarkStart w:id="7396" w:name="_ETM_Q13_165130"/>
      <w:bookmarkEnd w:id="7396"/>
    </w:p>
    <w:p w:rsidR="00660A22" w:rsidRDefault="00660A22" w:rsidP="00450196">
      <w:pPr>
        <w:rPr>
          <w:rtl/>
        </w:rPr>
      </w:pPr>
      <w:bookmarkStart w:id="7397" w:name="_ETM_Q13_165217"/>
      <w:bookmarkEnd w:id="7397"/>
    </w:p>
    <w:p w:rsidR="00660A22" w:rsidRDefault="00660A22" w:rsidP="00450196">
      <w:pPr>
        <w:pStyle w:val="af5"/>
        <w:keepNext/>
        <w:rPr>
          <w:rtl/>
        </w:rPr>
      </w:pPr>
      <w:bookmarkStart w:id="7398" w:name="ET_interruption_6345_22"/>
      <w:r w:rsidRPr="00AB5CD8">
        <w:rPr>
          <w:rStyle w:val="TagStyle"/>
          <w:rtl/>
        </w:rPr>
        <w:t xml:space="preserve"> &lt;&lt; קריאה &gt;&gt;</w:t>
      </w:r>
      <w:r w:rsidRPr="00841668">
        <w:rPr>
          <w:rStyle w:val="TagStyle"/>
          <w:rtl/>
        </w:rPr>
        <w:t xml:space="preserve"> </w:t>
      </w:r>
      <w:r>
        <w:rPr>
          <w:rtl/>
        </w:rPr>
        <w:t>טלי גוטליב (הליכוד):</w:t>
      </w:r>
      <w:r w:rsidRPr="00841668">
        <w:rPr>
          <w:rStyle w:val="TagStyle"/>
          <w:rtl/>
        </w:rPr>
        <w:t xml:space="preserve"> </w:t>
      </w:r>
      <w:r w:rsidRPr="00AB5CD8">
        <w:rPr>
          <w:rStyle w:val="TagStyle"/>
          <w:rtl/>
        </w:rPr>
        <w:t>&lt;&lt; קריאה &gt;&gt;</w:t>
      </w:r>
      <w:r>
        <w:rPr>
          <w:rtl/>
        </w:rPr>
        <w:t xml:space="preserve"> </w:t>
      </w:r>
      <w:bookmarkEnd w:id="7398"/>
    </w:p>
    <w:p w:rsidR="00660A22" w:rsidRDefault="00660A22" w:rsidP="00450196">
      <w:pPr>
        <w:rPr>
          <w:rtl/>
        </w:rPr>
      </w:pPr>
    </w:p>
    <w:p w:rsidR="00660A22" w:rsidRDefault="00660A22" w:rsidP="00450196">
      <w:pPr>
        <w:rPr>
          <w:rtl/>
        </w:rPr>
      </w:pPr>
      <w:bookmarkStart w:id="7399" w:name="_ETM_Q13_163664"/>
      <w:bookmarkEnd w:id="7399"/>
      <w:r>
        <w:rPr>
          <w:rFonts w:hint="cs"/>
          <w:rtl/>
        </w:rPr>
        <w:t>להדליף</w:t>
      </w:r>
      <w:bookmarkStart w:id="7400" w:name="_ETM_Q13_162071"/>
      <w:bookmarkEnd w:id="7400"/>
      <w:r>
        <w:rPr>
          <w:rFonts w:hint="cs"/>
          <w:rtl/>
        </w:rPr>
        <w:t xml:space="preserve"> סוד כזה גדול, שקשור </w:t>
      </w:r>
      <w:r w:rsidR="00450196">
        <w:rPr>
          <w:rFonts w:hint="cs"/>
          <w:rtl/>
        </w:rPr>
        <w:t>– – –</w:t>
      </w:r>
      <w:bookmarkStart w:id="7401" w:name="_ETM_Q13_165723"/>
      <w:bookmarkEnd w:id="7401"/>
    </w:p>
    <w:p w:rsidR="00660A22" w:rsidRDefault="00660A22" w:rsidP="00450196">
      <w:pPr>
        <w:rPr>
          <w:rtl/>
        </w:rPr>
      </w:pPr>
      <w:bookmarkStart w:id="7402" w:name="_ETM_Q13_165809"/>
      <w:bookmarkEnd w:id="7402"/>
    </w:p>
    <w:p w:rsidR="00660A22" w:rsidRDefault="00660A22" w:rsidP="00450196">
      <w:pPr>
        <w:pStyle w:val="af6"/>
        <w:keepNext/>
        <w:rPr>
          <w:rtl/>
        </w:rPr>
      </w:pPr>
      <w:bookmarkStart w:id="7403" w:name="ET_yor_6597_23"/>
      <w:r w:rsidRPr="00AB5CD8">
        <w:rPr>
          <w:rStyle w:val="TagStyle"/>
          <w:rtl/>
        </w:rPr>
        <w:t xml:space="preserve"> &lt;&lt; </w:t>
      </w:r>
      <w:proofErr w:type="spellStart"/>
      <w:r w:rsidRPr="00AB5CD8">
        <w:rPr>
          <w:rStyle w:val="TagStyle"/>
          <w:rtl/>
        </w:rPr>
        <w:t>יור</w:t>
      </w:r>
      <w:proofErr w:type="spellEnd"/>
      <w:r w:rsidRPr="00AB5CD8">
        <w:rPr>
          <w:rStyle w:val="TagStyle"/>
          <w:rtl/>
        </w:rPr>
        <w:t xml:space="preserve"> &gt;&gt;</w:t>
      </w:r>
      <w:r w:rsidRPr="00841668">
        <w:rPr>
          <w:rStyle w:val="TagStyle"/>
          <w:rtl/>
        </w:rPr>
        <w:t xml:space="preserve"> </w:t>
      </w:r>
      <w:r>
        <w:rPr>
          <w:rtl/>
        </w:rPr>
        <w:t>היו"ר מאיר כהן:</w:t>
      </w:r>
      <w:r w:rsidRPr="00841668">
        <w:rPr>
          <w:rStyle w:val="TagStyle"/>
          <w:rtl/>
        </w:rPr>
        <w:t xml:space="preserve"> </w:t>
      </w:r>
      <w:r w:rsidRPr="00AB5CD8">
        <w:rPr>
          <w:rStyle w:val="TagStyle"/>
          <w:rtl/>
        </w:rPr>
        <w:t xml:space="preserve">&lt;&lt; </w:t>
      </w:r>
      <w:proofErr w:type="spellStart"/>
      <w:r w:rsidRPr="00AB5CD8">
        <w:rPr>
          <w:rStyle w:val="TagStyle"/>
          <w:rtl/>
        </w:rPr>
        <w:t>יור</w:t>
      </w:r>
      <w:proofErr w:type="spellEnd"/>
      <w:r w:rsidRPr="00AB5CD8">
        <w:rPr>
          <w:rStyle w:val="TagStyle"/>
          <w:rtl/>
        </w:rPr>
        <w:t xml:space="preserve"> &gt;&gt;</w:t>
      </w:r>
      <w:r>
        <w:rPr>
          <w:rtl/>
        </w:rPr>
        <w:t xml:space="preserve"> </w:t>
      </w:r>
      <w:bookmarkEnd w:id="7403"/>
    </w:p>
    <w:p w:rsidR="00660A22" w:rsidRDefault="00660A22" w:rsidP="00450196">
      <w:pPr>
        <w:rPr>
          <w:rtl/>
        </w:rPr>
      </w:pPr>
    </w:p>
    <w:p w:rsidR="00660A22" w:rsidRDefault="00660A22" w:rsidP="00AA60A9">
      <w:pPr>
        <w:rPr>
          <w:rtl/>
        </w:rPr>
      </w:pPr>
      <w:bookmarkStart w:id="7404" w:name="_ETM_Q13_167281"/>
      <w:bookmarkEnd w:id="7404"/>
      <w:r>
        <w:rPr>
          <w:rFonts w:hint="cs"/>
          <w:rtl/>
        </w:rPr>
        <w:t>בבקשה. טלי, בבקשה, אנחנו</w:t>
      </w:r>
      <w:bookmarkStart w:id="7405" w:name="_ETM_Q13_169301"/>
      <w:bookmarkEnd w:id="7405"/>
      <w:r>
        <w:rPr>
          <w:rFonts w:hint="cs"/>
          <w:rtl/>
        </w:rPr>
        <w:t xml:space="preserve"> רוצים </w:t>
      </w:r>
      <w:r w:rsidR="00AA60A9">
        <w:rPr>
          <w:rFonts w:hint="eastAsia"/>
          <w:rtl/>
        </w:rPr>
        <w:t xml:space="preserve">– </w:t>
      </w:r>
      <w:r>
        <w:rPr>
          <w:rFonts w:hint="cs"/>
          <w:rtl/>
        </w:rPr>
        <w:t xml:space="preserve">חברת הכנסת, בבקשה. </w:t>
      </w:r>
    </w:p>
    <w:p w:rsidR="00660A22" w:rsidRPr="00841668" w:rsidRDefault="00660A22" w:rsidP="00450196">
      <w:pPr>
        <w:rPr>
          <w:rtl/>
        </w:rPr>
      </w:pPr>
      <w:bookmarkStart w:id="7406" w:name="_ETM_Q13_170944"/>
      <w:bookmarkEnd w:id="7406"/>
    </w:p>
    <w:p w:rsidR="00660A22" w:rsidRDefault="00660A22" w:rsidP="00450196">
      <w:pPr>
        <w:pStyle w:val="a4"/>
        <w:keepNext/>
        <w:rPr>
          <w:rtl/>
        </w:rPr>
      </w:pPr>
      <w:bookmarkStart w:id="7407" w:name="ET_speaker_6341_6"/>
      <w:r w:rsidRPr="00AB5CD8">
        <w:rPr>
          <w:rStyle w:val="TagStyle"/>
          <w:rtl/>
        </w:rPr>
        <w:t xml:space="preserve"> &lt;&lt; דובר &gt;&gt;</w:t>
      </w:r>
      <w:r w:rsidRPr="004E0CEE">
        <w:rPr>
          <w:rStyle w:val="TagStyle"/>
          <w:rtl/>
        </w:rPr>
        <w:t xml:space="preserve"> </w:t>
      </w:r>
      <w:bookmarkStart w:id="7408" w:name="_Toc200401552"/>
      <w:r>
        <w:rPr>
          <w:rtl/>
        </w:rPr>
        <w:t>דבי ביטון (יש עתיד):</w:t>
      </w:r>
      <w:bookmarkEnd w:id="7408"/>
      <w:r w:rsidRPr="004E0CEE">
        <w:rPr>
          <w:rStyle w:val="TagStyle"/>
          <w:rtl/>
        </w:rPr>
        <w:t xml:space="preserve"> </w:t>
      </w:r>
      <w:r w:rsidRPr="00AB5CD8">
        <w:rPr>
          <w:rStyle w:val="TagStyle"/>
          <w:rtl/>
        </w:rPr>
        <w:t>&lt;&lt; דובר &gt;&gt;</w:t>
      </w:r>
      <w:r>
        <w:rPr>
          <w:rtl/>
        </w:rPr>
        <w:t xml:space="preserve"> </w:t>
      </w:r>
      <w:bookmarkEnd w:id="7407"/>
    </w:p>
    <w:p w:rsidR="00660A22" w:rsidRDefault="00660A22" w:rsidP="00450196">
      <w:pPr>
        <w:rPr>
          <w:rtl/>
        </w:rPr>
      </w:pPr>
    </w:p>
    <w:p w:rsidR="00660A22" w:rsidRDefault="00660A22" w:rsidP="00AA60A9">
      <w:pPr>
        <w:rPr>
          <w:rtl/>
        </w:rPr>
      </w:pPr>
      <w:r>
        <w:rPr>
          <w:rFonts w:hint="cs"/>
          <w:rtl/>
        </w:rPr>
        <w:t>כבוד היושב-ראש, כבוד השר, חברי</w:t>
      </w:r>
      <w:bookmarkStart w:id="7409" w:name="_ETM_Q13_173182"/>
      <w:bookmarkEnd w:id="7409"/>
      <w:r>
        <w:rPr>
          <w:rFonts w:hint="cs"/>
          <w:rtl/>
        </w:rPr>
        <w:t xml:space="preserve"> הכנסת, חברים,</w:t>
      </w:r>
      <w:bookmarkStart w:id="7410" w:name="_ETM_Q13_174740"/>
      <w:bookmarkStart w:id="7411" w:name="_ETM_Q13_180395"/>
      <w:bookmarkStart w:id="7412" w:name="_ETM_Q13_180481"/>
      <w:bookmarkStart w:id="7413" w:name="_ETM_Q13_180999"/>
      <w:bookmarkEnd w:id="7410"/>
      <w:bookmarkEnd w:id="7411"/>
      <w:bookmarkEnd w:id="7412"/>
      <w:bookmarkEnd w:id="7413"/>
      <w:r>
        <w:rPr>
          <w:rFonts w:hint="cs"/>
          <w:rtl/>
        </w:rPr>
        <w:t xml:space="preserve"> 612 ימים עברו מאז היום שבו המדינה</w:t>
      </w:r>
      <w:bookmarkStart w:id="7414" w:name="_ETM_Q13_184472"/>
      <w:bookmarkEnd w:id="7414"/>
      <w:r>
        <w:rPr>
          <w:rFonts w:hint="cs"/>
          <w:rtl/>
        </w:rPr>
        <w:t xml:space="preserve"> שלנו התעוררה למציאות בלתי נתפסת</w:t>
      </w:r>
      <w:r w:rsidR="00AA60A9">
        <w:rPr>
          <w:rFonts w:hint="cs"/>
          <w:rtl/>
        </w:rPr>
        <w:t>,</w:t>
      </w:r>
      <w:r>
        <w:rPr>
          <w:rFonts w:hint="cs"/>
          <w:rtl/>
        </w:rPr>
        <w:t xml:space="preserve"> </w:t>
      </w:r>
      <w:bookmarkStart w:id="7415" w:name="_ETM_Q13_174403"/>
      <w:bookmarkStart w:id="7416" w:name="_ETM_Q13_174517"/>
      <w:bookmarkEnd w:id="7415"/>
      <w:bookmarkEnd w:id="7416"/>
      <w:r>
        <w:rPr>
          <w:rFonts w:hint="cs"/>
          <w:rtl/>
        </w:rPr>
        <w:t>612 ימים של כאב, של</w:t>
      </w:r>
      <w:bookmarkStart w:id="7417" w:name="_ETM_Q13_190935"/>
      <w:bookmarkEnd w:id="7417"/>
      <w:r>
        <w:rPr>
          <w:rFonts w:hint="cs"/>
          <w:rtl/>
        </w:rPr>
        <w:t xml:space="preserve"> לוויות, של צווי מילואים בלי סוף, של 55 חטופים שלא חזרו. ובתוך כל זה, במקום להילחם על החיים שלנו, הממשלה נלחמת על הישרדות פוליטית. בזמן שחיילים נלחמים ונהרגים, ראש הממשלה מקדם חוק השתמטות המונית; בזמן שמשפחות מתמודדות</w:t>
      </w:r>
      <w:bookmarkStart w:id="7418" w:name="_ETM_Q13_213808"/>
      <w:bookmarkEnd w:id="7418"/>
      <w:r>
        <w:rPr>
          <w:rFonts w:hint="cs"/>
          <w:rtl/>
        </w:rPr>
        <w:t xml:space="preserve"> עם אבל ושכול, הממשלה מתעסקת בספינים כמו פיטורי היועצת המשפטית </w:t>
      </w:r>
      <w:r>
        <w:rPr>
          <w:rtl/>
        </w:rPr>
        <w:t>–</w:t>
      </w:r>
      <w:r>
        <w:rPr>
          <w:rFonts w:hint="cs"/>
          <w:rtl/>
        </w:rPr>
        <w:t xml:space="preserve"> מזל שהיא קיימת – רק כדי להסיט</w:t>
      </w:r>
      <w:bookmarkStart w:id="7419" w:name="_ETM_Q13_223209"/>
      <w:bookmarkEnd w:id="7419"/>
      <w:r>
        <w:rPr>
          <w:rFonts w:hint="cs"/>
          <w:rtl/>
        </w:rPr>
        <w:t xml:space="preserve"> את השיח ואת תשומת הלב מהמציאות האמיתית. כישלון טוטלי. </w:t>
      </w:r>
      <w:bookmarkStart w:id="7420" w:name="_ETM_Q13_227891"/>
      <w:bookmarkStart w:id="7421" w:name="_ETM_Q13_227993"/>
      <w:bookmarkStart w:id="7422" w:name="_ETM_Q13_228043"/>
      <w:bookmarkStart w:id="7423" w:name="_ETM_Q13_228111"/>
      <w:bookmarkEnd w:id="7420"/>
      <w:bookmarkEnd w:id="7421"/>
      <w:bookmarkEnd w:id="7422"/>
      <w:bookmarkEnd w:id="7423"/>
      <w:r>
        <w:rPr>
          <w:rFonts w:hint="cs"/>
          <w:rtl/>
        </w:rPr>
        <w:t xml:space="preserve">זוהי ממשלה שלא מתפקדת </w:t>
      </w:r>
      <w:r>
        <w:rPr>
          <w:rtl/>
        </w:rPr>
        <w:t>–</w:t>
      </w:r>
      <w:r>
        <w:rPr>
          <w:rFonts w:hint="cs"/>
          <w:rtl/>
        </w:rPr>
        <w:t xml:space="preserve"> לא בביטחון, לא בכלכלה, לא במדיניות חוץ. והאמת? היא גם לא מתביישת בזה. בזמן שהציבור שורד</w:t>
      </w:r>
      <w:r w:rsidR="00AA60A9">
        <w:rPr>
          <w:rFonts w:hint="cs"/>
          <w:rtl/>
        </w:rPr>
        <w:t>,</w:t>
      </w:r>
      <w:r>
        <w:rPr>
          <w:rFonts w:hint="cs"/>
          <w:rtl/>
        </w:rPr>
        <w:t xml:space="preserve"> הם מחלקים מיליארדים בכספים קואליציוניים; בזמן שצה"ל זקוק ללוחמים הם מקדמים</w:t>
      </w:r>
      <w:bookmarkStart w:id="7424" w:name="_ETM_Q13_247352"/>
      <w:bookmarkEnd w:id="7424"/>
      <w:r>
        <w:rPr>
          <w:rFonts w:hint="cs"/>
          <w:rtl/>
        </w:rPr>
        <w:t xml:space="preserve"> חוקים שמעודדים אי-גיוס; בזמן שאזרחים שואלים מתי החטופים חוזרים</w:t>
      </w:r>
      <w:r w:rsidR="00AA60A9">
        <w:rPr>
          <w:rFonts w:hint="cs"/>
          <w:rtl/>
        </w:rPr>
        <w:t>,</w:t>
      </w:r>
      <w:r>
        <w:rPr>
          <w:rFonts w:hint="cs"/>
          <w:rtl/>
        </w:rPr>
        <w:t xml:space="preserve"> הממשלה לא נותנת תשובות. </w:t>
      </w:r>
      <w:bookmarkStart w:id="7425" w:name="_ETM_Q13_255726"/>
      <w:bookmarkStart w:id="7426" w:name="_ETM_Q13_255807"/>
      <w:bookmarkEnd w:id="7425"/>
      <w:bookmarkEnd w:id="7426"/>
      <w:r>
        <w:rPr>
          <w:rFonts w:hint="cs"/>
          <w:rtl/>
        </w:rPr>
        <w:t xml:space="preserve">זוהי מדינה במסך מפוצל </w:t>
      </w:r>
      <w:r>
        <w:rPr>
          <w:rtl/>
        </w:rPr>
        <w:t>–</w:t>
      </w:r>
      <w:r>
        <w:rPr>
          <w:rFonts w:hint="cs"/>
          <w:rtl/>
        </w:rPr>
        <w:t xml:space="preserve"> בצד אחד לוחמים אמיצים, ובצד השני ראש ממשלה שבורח</w:t>
      </w:r>
      <w:bookmarkStart w:id="7427" w:name="_ETM_Q13_262686"/>
      <w:bookmarkEnd w:id="7427"/>
      <w:r>
        <w:rPr>
          <w:rFonts w:hint="cs"/>
          <w:rtl/>
        </w:rPr>
        <w:t xml:space="preserve"> מהכרעות, גורר אותנו לכיבוש עזה בלי תוכניות, בלי גב בין-לאומי ובלי עתיד. </w:t>
      </w:r>
    </w:p>
    <w:p w:rsidR="00660A22" w:rsidRDefault="00660A22" w:rsidP="00450196">
      <w:pPr>
        <w:rPr>
          <w:rtl/>
        </w:rPr>
      </w:pPr>
    </w:p>
    <w:p w:rsidR="00660A22" w:rsidRDefault="00660A22" w:rsidP="00AA60A9">
      <w:pPr>
        <w:rPr>
          <w:rtl/>
        </w:rPr>
      </w:pPr>
      <w:r>
        <w:rPr>
          <w:rFonts w:hint="cs"/>
          <w:rtl/>
        </w:rPr>
        <w:t>אבל יש דרך אחרת. אזרחי מדינת ישראל, יש אלטרנטיבות. אפשר להפסיק את הבזבוזים,</w:t>
      </w:r>
      <w:bookmarkStart w:id="7428" w:name="_ETM_Q13_276331"/>
      <w:bookmarkEnd w:id="7428"/>
      <w:r>
        <w:rPr>
          <w:rFonts w:hint="cs"/>
          <w:rtl/>
        </w:rPr>
        <w:t xml:space="preserve"> לבטל משרדי ממשלה מיותרים, להוריד מיסים למעמד הביניים ולהשיב את התקווה. אנחנו לא ניתן לייאוש לנהל את המדינה. אנחנו לא ניתן למשתמטים לנהל את התקציב. אנחנו לא </w:t>
      </w:r>
      <w:r w:rsidR="00AA60A9">
        <w:rPr>
          <w:rFonts w:hint="cs"/>
          <w:rtl/>
        </w:rPr>
        <w:t>ניתן</w:t>
      </w:r>
      <w:r>
        <w:rPr>
          <w:rFonts w:hint="cs"/>
          <w:rtl/>
        </w:rPr>
        <w:t xml:space="preserve"> לפחד לנהל את</w:t>
      </w:r>
      <w:bookmarkStart w:id="7429" w:name="_ETM_Q13_290490"/>
      <w:bookmarkEnd w:id="7429"/>
      <w:r>
        <w:rPr>
          <w:rFonts w:hint="cs"/>
          <w:rtl/>
        </w:rPr>
        <w:t xml:space="preserve"> סדר-היום. </w:t>
      </w:r>
      <w:bookmarkStart w:id="7430" w:name="_ETM_Q13_290568"/>
      <w:bookmarkStart w:id="7431" w:name="_ETM_Q13_290643"/>
      <w:bookmarkStart w:id="7432" w:name="_ETM_Q13_290984"/>
      <w:bookmarkStart w:id="7433" w:name="_ETM_Q13_291078"/>
      <w:bookmarkEnd w:id="7430"/>
      <w:bookmarkEnd w:id="7431"/>
      <w:bookmarkEnd w:id="7432"/>
      <w:bookmarkEnd w:id="7433"/>
      <w:r>
        <w:rPr>
          <w:rFonts w:hint="cs"/>
          <w:rtl/>
        </w:rPr>
        <w:t xml:space="preserve">ביום רביעי נעלה את חוק פיזור הכנסת. אנחנו ניאבק עליו לא בשבילנו אלא בשבילכם, כי למדינה מגיעה ממשלה אחרת – ממשלה שמכבדת </w:t>
      </w:r>
      <w:bookmarkStart w:id="7434" w:name="_ETM_Q13_303957"/>
      <w:bookmarkEnd w:id="7434"/>
      <w:r>
        <w:rPr>
          <w:rFonts w:hint="cs"/>
          <w:rtl/>
        </w:rPr>
        <w:t xml:space="preserve">את אזרחיה, שמגינה על חייליה, שמחזירה את החטופים ושעובדת ולא שורדת. תודה. </w:t>
      </w:r>
    </w:p>
    <w:p w:rsidR="00660A22" w:rsidRDefault="00660A22" w:rsidP="00450196">
      <w:pPr>
        <w:rPr>
          <w:rtl/>
        </w:rPr>
      </w:pPr>
    </w:p>
    <w:p w:rsidR="00660A22" w:rsidRDefault="00660A22" w:rsidP="00450196">
      <w:pPr>
        <w:pStyle w:val="af6"/>
        <w:keepNext/>
        <w:rPr>
          <w:rtl/>
        </w:rPr>
      </w:pPr>
      <w:r w:rsidRPr="00AB5CD8">
        <w:rPr>
          <w:rStyle w:val="TagStyle"/>
          <w:rtl/>
        </w:rPr>
        <w:t xml:space="preserve"> &lt;&lt; </w:t>
      </w:r>
      <w:proofErr w:type="spellStart"/>
      <w:r w:rsidRPr="00AB5CD8">
        <w:rPr>
          <w:rStyle w:val="TagStyle"/>
          <w:rtl/>
        </w:rPr>
        <w:t>יור</w:t>
      </w:r>
      <w:proofErr w:type="spellEnd"/>
      <w:r w:rsidRPr="00AB5CD8">
        <w:rPr>
          <w:rStyle w:val="TagStyle"/>
          <w:rtl/>
        </w:rPr>
        <w:t xml:space="preserve"> &gt;&gt;</w:t>
      </w:r>
      <w:r w:rsidRPr="004E0CEE">
        <w:rPr>
          <w:rStyle w:val="TagStyle"/>
          <w:rtl/>
        </w:rPr>
        <w:t xml:space="preserve"> </w:t>
      </w:r>
      <w:r>
        <w:rPr>
          <w:rtl/>
        </w:rPr>
        <w:t>היו"ר מאיר כהן:</w:t>
      </w:r>
      <w:r w:rsidRPr="004E0CEE">
        <w:rPr>
          <w:rStyle w:val="TagStyle"/>
          <w:rtl/>
        </w:rPr>
        <w:t xml:space="preserve"> </w:t>
      </w:r>
      <w:r w:rsidRPr="00AB5CD8">
        <w:rPr>
          <w:rStyle w:val="TagStyle"/>
          <w:rtl/>
        </w:rPr>
        <w:t xml:space="preserve">&lt;&lt; </w:t>
      </w:r>
      <w:proofErr w:type="spellStart"/>
      <w:r w:rsidRPr="00AB5CD8">
        <w:rPr>
          <w:rStyle w:val="TagStyle"/>
          <w:rtl/>
        </w:rPr>
        <w:t>יור</w:t>
      </w:r>
      <w:proofErr w:type="spellEnd"/>
      <w:r w:rsidRPr="00AB5CD8">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 xml:space="preserve">תודה רבה, גברתי. חברת הכנסת מירב כהן, בבקשה. </w:t>
      </w:r>
    </w:p>
    <w:p w:rsidR="00660A22" w:rsidRDefault="00660A22" w:rsidP="00450196">
      <w:pPr>
        <w:rPr>
          <w:rtl/>
        </w:rPr>
      </w:pPr>
    </w:p>
    <w:p w:rsidR="00660A22" w:rsidRDefault="00660A22" w:rsidP="00450196">
      <w:pPr>
        <w:pStyle w:val="af5"/>
        <w:keepNext/>
        <w:rPr>
          <w:rtl/>
        </w:rPr>
      </w:pPr>
      <w:bookmarkStart w:id="7435" w:name="ET_interruption_6345_9"/>
      <w:r w:rsidRPr="00AB5CD8">
        <w:rPr>
          <w:rStyle w:val="TagStyle"/>
          <w:rtl/>
        </w:rPr>
        <w:t xml:space="preserve"> &lt;&lt; קריאה &gt;&gt;</w:t>
      </w:r>
      <w:r w:rsidRPr="004E0CEE">
        <w:rPr>
          <w:rStyle w:val="TagStyle"/>
          <w:rtl/>
        </w:rPr>
        <w:t xml:space="preserve"> </w:t>
      </w:r>
      <w:r>
        <w:rPr>
          <w:rtl/>
        </w:rPr>
        <w:t>טלי גוטליב (הליכוד):</w:t>
      </w:r>
      <w:r w:rsidRPr="004E0CEE">
        <w:rPr>
          <w:rStyle w:val="TagStyle"/>
          <w:rtl/>
        </w:rPr>
        <w:t xml:space="preserve"> </w:t>
      </w:r>
      <w:r w:rsidRPr="00AB5CD8">
        <w:rPr>
          <w:rStyle w:val="TagStyle"/>
          <w:rtl/>
        </w:rPr>
        <w:t>&lt;&lt; קריאה &gt;&gt;</w:t>
      </w:r>
      <w:r>
        <w:rPr>
          <w:rtl/>
        </w:rPr>
        <w:t xml:space="preserve"> </w:t>
      </w:r>
      <w:bookmarkEnd w:id="7435"/>
    </w:p>
    <w:p w:rsidR="00660A22" w:rsidRDefault="00660A22" w:rsidP="00450196">
      <w:pPr>
        <w:rPr>
          <w:rtl/>
        </w:rPr>
      </w:pPr>
    </w:p>
    <w:p w:rsidR="00660A22" w:rsidRDefault="00660A22" w:rsidP="0041740D">
      <w:pPr>
        <w:rPr>
          <w:rtl/>
        </w:rPr>
      </w:pPr>
      <w:r>
        <w:rPr>
          <w:rFonts w:hint="cs"/>
          <w:rtl/>
        </w:rPr>
        <w:t>זה לא נכון מה שאמרתם על ערוץ 14, ממש לא, כי החשיפה הייתה</w:t>
      </w:r>
      <w:bookmarkStart w:id="7436" w:name="_ETM_Q13_330954"/>
      <w:bookmarkEnd w:id="7436"/>
      <w:r>
        <w:rPr>
          <w:rFonts w:hint="cs"/>
          <w:rtl/>
        </w:rPr>
        <w:t xml:space="preserve"> של אביגדור ליברמן, </w:t>
      </w:r>
      <w:bookmarkStart w:id="7437" w:name="_ETM_Q13_332374"/>
      <w:bookmarkEnd w:id="7437"/>
      <w:r>
        <w:rPr>
          <w:rFonts w:hint="cs"/>
          <w:rtl/>
        </w:rPr>
        <w:t>ורק אחר כך היה על זה דיון. על מה אתם מדברים?</w:t>
      </w:r>
      <w:bookmarkStart w:id="7438" w:name="_ETM_Q13_337136"/>
      <w:bookmarkEnd w:id="7438"/>
    </w:p>
    <w:p w:rsidR="00660A22" w:rsidRDefault="00660A22" w:rsidP="00450196">
      <w:pPr>
        <w:rPr>
          <w:rtl/>
        </w:rPr>
      </w:pPr>
      <w:bookmarkStart w:id="7439" w:name="_ETM_Q13_332472"/>
      <w:bookmarkEnd w:id="7439"/>
    </w:p>
    <w:p w:rsidR="00660A22" w:rsidRDefault="00660A22" w:rsidP="00450196">
      <w:pPr>
        <w:pStyle w:val="af6"/>
        <w:keepNext/>
        <w:rPr>
          <w:rtl/>
        </w:rPr>
      </w:pPr>
      <w:bookmarkStart w:id="7440" w:name="ET_yor_6597_27"/>
      <w:r w:rsidRPr="00AB5CD8">
        <w:rPr>
          <w:rStyle w:val="TagStyle"/>
          <w:rtl/>
        </w:rPr>
        <w:t xml:space="preserve"> &lt;&lt; </w:t>
      </w:r>
      <w:proofErr w:type="spellStart"/>
      <w:r w:rsidRPr="00AB5CD8">
        <w:rPr>
          <w:rStyle w:val="TagStyle"/>
          <w:rtl/>
        </w:rPr>
        <w:t>יור</w:t>
      </w:r>
      <w:proofErr w:type="spellEnd"/>
      <w:r w:rsidRPr="00AB5CD8">
        <w:rPr>
          <w:rStyle w:val="TagStyle"/>
          <w:rtl/>
        </w:rPr>
        <w:t xml:space="preserve"> &gt;&gt;</w:t>
      </w:r>
      <w:r w:rsidRPr="00841668">
        <w:rPr>
          <w:rStyle w:val="TagStyle"/>
          <w:rtl/>
        </w:rPr>
        <w:t xml:space="preserve"> </w:t>
      </w:r>
      <w:r>
        <w:rPr>
          <w:rtl/>
        </w:rPr>
        <w:t>היו"ר מאיר כהן:</w:t>
      </w:r>
      <w:r w:rsidRPr="00841668">
        <w:rPr>
          <w:rStyle w:val="TagStyle"/>
          <w:rtl/>
        </w:rPr>
        <w:t xml:space="preserve"> </w:t>
      </w:r>
      <w:r w:rsidRPr="00AB5CD8">
        <w:rPr>
          <w:rStyle w:val="TagStyle"/>
          <w:rtl/>
        </w:rPr>
        <w:t xml:space="preserve">&lt;&lt; </w:t>
      </w:r>
      <w:proofErr w:type="spellStart"/>
      <w:r w:rsidRPr="00AB5CD8">
        <w:rPr>
          <w:rStyle w:val="TagStyle"/>
          <w:rtl/>
        </w:rPr>
        <w:t>יור</w:t>
      </w:r>
      <w:proofErr w:type="spellEnd"/>
      <w:r w:rsidRPr="00AB5CD8">
        <w:rPr>
          <w:rStyle w:val="TagStyle"/>
          <w:rtl/>
        </w:rPr>
        <w:t xml:space="preserve"> &gt;&gt;</w:t>
      </w:r>
      <w:r>
        <w:rPr>
          <w:rtl/>
        </w:rPr>
        <w:t xml:space="preserve"> </w:t>
      </w:r>
      <w:bookmarkEnd w:id="7440"/>
    </w:p>
    <w:p w:rsidR="00660A22" w:rsidRDefault="00660A22" w:rsidP="00450196">
      <w:pPr>
        <w:rPr>
          <w:rtl/>
        </w:rPr>
      </w:pPr>
    </w:p>
    <w:p w:rsidR="00660A22" w:rsidRDefault="00660A22" w:rsidP="00450196">
      <w:pPr>
        <w:rPr>
          <w:rtl/>
        </w:rPr>
      </w:pPr>
      <w:bookmarkStart w:id="7441" w:name="_ETM_Q13_334873"/>
      <w:bookmarkEnd w:id="7441"/>
      <w:r>
        <w:rPr>
          <w:rFonts w:hint="cs"/>
          <w:rtl/>
        </w:rPr>
        <w:t xml:space="preserve">נאור, נאור. </w:t>
      </w:r>
      <w:bookmarkStart w:id="7442" w:name="_ETM_Q13_332346"/>
      <w:bookmarkStart w:id="7443" w:name="_ETM_Q13_332435"/>
      <w:bookmarkStart w:id="7444" w:name="_ETM_Q13_336337"/>
      <w:bookmarkStart w:id="7445" w:name="_ETM_Q13_337224"/>
      <w:bookmarkStart w:id="7446" w:name="_ETM_Q13_337590"/>
      <w:bookmarkEnd w:id="7442"/>
      <w:bookmarkEnd w:id="7443"/>
      <w:bookmarkEnd w:id="7444"/>
      <w:bookmarkEnd w:id="7445"/>
      <w:bookmarkEnd w:id="7446"/>
      <w:r>
        <w:rPr>
          <w:rFonts w:hint="cs"/>
          <w:rtl/>
        </w:rPr>
        <w:t xml:space="preserve">טלי, בבקשה. </w:t>
      </w:r>
      <w:bookmarkStart w:id="7447" w:name="_ETM_Q13_335950"/>
      <w:bookmarkEnd w:id="7447"/>
    </w:p>
    <w:p w:rsidR="00660A22" w:rsidRDefault="00660A22" w:rsidP="00450196">
      <w:pPr>
        <w:rPr>
          <w:rtl/>
        </w:rPr>
      </w:pPr>
      <w:bookmarkStart w:id="7448" w:name="_ETM_Q13_336041"/>
      <w:bookmarkEnd w:id="7448"/>
    </w:p>
    <w:p w:rsidR="00660A22" w:rsidRDefault="00660A22" w:rsidP="00450196">
      <w:pPr>
        <w:pStyle w:val="af5"/>
        <w:keepNext/>
        <w:rPr>
          <w:rtl/>
        </w:rPr>
      </w:pPr>
      <w:bookmarkStart w:id="7449" w:name="ET_interruption_6345_30"/>
      <w:r w:rsidRPr="00AB5CD8">
        <w:rPr>
          <w:rStyle w:val="TagStyle"/>
          <w:rtl/>
        </w:rPr>
        <w:t xml:space="preserve"> &lt;&lt; קריאה &gt;&gt;</w:t>
      </w:r>
      <w:r w:rsidRPr="00841668">
        <w:rPr>
          <w:rStyle w:val="TagStyle"/>
          <w:rtl/>
        </w:rPr>
        <w:t xml:space="preserve"> </w:t>
      </w:r>
      <w:r>
        <w:rPr>
          <w:rtl/>
        </w:rPr>
        <w:t>טלי גוטליב (הליכוד):</w:t>
      </w:r>
      <w:r w:rsidRPr="00841668">
        <w:rPr>
          <w:rStyle w:val="TagStyle"/>
          <w:rtl/>
        </w:rPr>
        <w:t xml:space="preserve"> </w:t>
      </w:r>
      <w:r w:rsidRPr="00AB5CD8">
        <w:rPr>
          <w:rStyle w:val="TagStyle"/>
          <w:rtl/>
        </w:rPr>
        <w:t>&lt;&lt; קריאה &gt;&gt;</w:t>
      </w:r>
      <w:r>
        <w:rPr>
          <w:rtl/>
        </w:rPr>
        <w:t xml:space="preserve"> </w:t>
      </w:r>
      <w:bookmarkEnd w:id="7449"/>
    </w:p>
    <w:p w:rsidR="00660A22" w:rsidRDefault="00660A22" w:rsidP="00450196">
      <w:pPr>
        <w:rPr>
          <w:rtl/>
        </w:rPr>
      </w:pPr>
    </w:p>
    <w:p w:rsidR="00660A22" w:rsidRDefault="00660A22" w:rsidP="00450196">
      <w:pPr>
        <w:rPr>
          <w:rtl/>
        </w:rPr>
      </w:pPr>
      <w:bookmarkStart w:id="7450" w:name="_ETM_Q13_338458"/>
      <w:bookmarkEnd w:id="7450"/>
      <w:r>
        <w:rPr>
          <w:rFonts w:hint="cs"/>
          <w:rtl/>
        </w:rPr>
        <w:t xml:space="preserve">די, נו. </w:t>
      </w:r>
      <w:bookmarkStart w:id="7451" w:name="_ETM_Q13_338412"/>
      <w:bookmarkEnd w:id="7451"/>
    </w:p>
    <w:p w:rsidR="00660A22" w:rsidRDefault="00660A22" w:rsidP="00450196">
      <w:pPr>
        <w:rPr>
          <w:rtl/>
        </w:rPr>
      </w:pPr>
      <w:bookmarkStart w:id="7452" w:name="_ETM_Q13_338502"/>
      <w:bookmarkEnd w:id="7452"/>
    </w:p>
    <w:p w:rsidR="00660A22" w:rsidRDefault="00660A22" w:rsidP="00450196">
      <w:pPr>
        <w:pStyle w:val="af5"/>
        <w:keepNext/>
        <w:rPr>
          <w:rtl/>
        </w:rPr>
      </w:pPr>
      <w:bookmarkStart w:id="7453" w:name="ET_interruption_6231_31"/>
      <w:r w:rsidRPr="00AB5CD8">
        <w:rPr>
          <w:rStyle w:val="TagStyle"/>
          <w:rtl/>
        </w:rPr>
        <w:t xml:space="preserve"> &lt;&lt; קריאה &gt;&gt;</w:t>
      </w:r>
      <w:r w:rsidRPr="00841668">
        <w:rPr>
          <w:rStyle w:val="TagStyle"/>
          <w:rtl/>
        </w:rPr>
        <w:t xml:space="preserve"> </w:t>
      </w:r>
      <w:r>
        <w:rPr>
          <w:rtl/>
        </w:rPr>
        <w:t>יסמין פרידמן (יש עתיד):</w:t>
      </w:r>
      <w:r w:rsidRPr="00841668">
        <w:rPr>
          <w:rStyle w:val="TagStyle"/>
          <w:rtl/>
        </w:rPr>
        <w:t xml:space="preserve"> </w:t>
      </w:r>
      <w:r w:rsidRPr="00AB5CD8">
        <w:rPr>
          <w:rStyle w:val="TagStyle"/>
          <w:rtl/>
        </w:rPr>
        <w:t>&lt;&lt; קריאה &gt;&gt;</w:t>
      </w:r>
      <w:r>
        <w:rPr>
          <w:rtl/>
        </w:rPr>
        <w:t xml:space="preserve"> </w:t>
      </w:r>
      <w:bookmarkEnd w:id="7453"/>
    </w:p>
    <w:p w:rsidR="00660A22" w:rsidRDefault="00660A22" w:rsidP="00450196">
      <w:pPr>
        <w:rPr>
          <w:rtl/>
        </w:rPr>
      </w:pPr>
    </w:p>
    <w:p w:rsidR="00660A22" w:rsidRDefault="00660A22" w:rsidP="00450196">
      <w:pPr>
        <w:rPr>
          <w:rtl/>
        </w:rPr>
      </w:pPr>
      <w:bookmarkStart w:id="7454" w:name="_ETM_Q13_339880"/>
      <w:bookmarkEnd w:id="7454"/>
      <w:r>
        <w:rPr>
          <w:rFonts w:hint="cs"/>
          <w:rtl/>
        </w:rPr>
        <w:t>ב-25</w:t>
      </w:r>
      <w:bookmarkStart w:id="7455" w:name="_ETM_Q13_341518"/>
      <w:bookmarkEnd w:id="7455"/>
      <w:r>
        <w:rPr>
          <w:rFonts w:hint="cs"/>
          <w:rtl/>
        </w:rPr>
        <w:t xml:space="preserve"> במאי זה פורסם בערוץ 14. </w:t>
      </w:r>
      <w:bookmarkStart w:id="7456" w:name="_ETM_Q13_343375"/>
      <w:bookmarkEnd w:id="7456"/>
    </w:p>
    <w:p w:rsidR="00660A22" w:rsidRPr="00841668" w:rsidRDefault="00660A22" w:rsidP="00450196">
      <w:pPr>
        <w:rPr>
          <w:rtl/>
        </w:rPr>
      </w:pPr>
      <w:bookmarkStart w:id="7457" w:name="_ETM_Q13_343482"/>
      <w:bookmarkEnd w:id="7457"/>
    </w:p>
    <w:p w:rsidR="00660A22" w:rsidRDefault="00660A22" w:rsidP="00450196">
      <w:pPr>
        <w:pStyle w:val="af5"/>
        <w:keepNext/>
        <w:rPr>
          <w:rtl/>
        </w:rPr>
      </w:pPr>
      <w:bookmarkStart w:id="7458" w:name="ET_interruption_6361_10"/>
      <w:r w:rsidRPr="00AB5CD8">
        <w:rPr>
          <w:rStyle w:val="TagStyle"/>
          <w:rtl/>
        </w:rPr>
        <w:t xml:space="preserve"> &lt;&lt; קריאה &gt;&gt;</w:t>
      </w:r>
      <w:r w:rsidRPr="004E0CEE">
        <w:rPr>
          <w:rStyle w:val="TagStyle"/>
          <w:rtl/>
        </w:rPr>
        <w:t xml:space="preserve"> </w:t>
      </w:r>
      <w:r>
        <w:rPr>
          <w:rtl/>
        </w:rPr>
        <w:t>נאור שירי (יש עתיד):</w:t>
      </w:r>
      <w:r w:rsidRPr="004E0CEE">
        <w:rPr>
          <w:rStyle w:val="TagStyle"/>
          <w:rtl/>
        </w:rPr>
        <w:t xml:space="preserve"> </w:t>
      </w:r>
      <w:r w:rsidRPr="00AB5CD8">
        <w:rPr>
          <w:rStyle w:val="TagStyle"/>
          <w:rtl/>
        </w:rPr>
        <w:t>&lt;&lt; קריאה &gt;&gt;</w:t>
      </w:r>
      <w:r>
        <w:rPr>
          <w:rtl/>
        </w:rPr>
        <w:t xml:space="preserve"> </w:t>
      </w:r>
      <w:bookmarkEnd w:id="7458"/>
    </w:p>
    <w:p w:rsidR="00660A22" w:rsidRDefault="00660A22" w:rsidP="00450196">
      <w:pPr>
        <w:rPr>
          <w:rtl/>
        </w:rPr>
      </w:pPr>
    </w:p>
    <w:p w:rsidR="00660A22" w:rsidRDefault="00660A22" w:rsidP="00450196">
      <w:pPr>
        <w:rPr>
          <w:rtl/>
        </w:rPr>
      </w:pPr>
      <w:r>
        <w:rPr>
          <w:rFonts w:hint="cs"/>
          <w:rtl/>
        </w:rPr>
        <w:t xml:space="preserve">חוץ מזה, לפי חוק החסינות שלך מותר לו להגיד מה שהוא רוצה. </w:t>
      </w:r>
    </w:p>
    <w:p w:rsidR="00660A22" w:rsidRPr="00DC7878" w:rsidRDefault="00660A22" w:rsidP="00450196">
      <w:pPr>
        <w:rPr>
          <w:i/>
          <w:iCs/>
          <w:rtl/>
        </w:rPr>
      </w:pPr>
    </w:p>
    <w:p w:rsidR="00660A22" w:rsidRDefault="00660A22" w:rsidP="00450196">
      <w:pPr>
        <w:pStyle w:val="af5"/>
        <w:keepNext/>
        <w:rPr>
          <w:rtl/>
        </w:rPr>
      </w:pPr>
      <w:bookmarkStart w:id="7459" w:name="ET_interruption_6345_32"/>
      <w:r w:rsidRPr="00AB5CD8">
        <w:rPr>
          <w:rStyle w:val="TagStyle"/>
          <w:rtl/>
        </w:rPr>
        <w:t xml:space="preserve"> &lt;&lt; קריאה &gt;&gt;</w:t>
      </w:r>
      <w:r w:rsidRPr="00841668">
        <w:rPr>
          <w:rStyle w:val="TagStyle"/>
          <w:rtl/>
        </w:rPr>
        <w:t xml:space="preserve"> </w:t>
      </w:r>
      <w:r>
        <w:rPr>
          <w:rtl/>
        </w:rPr>
        <w:t>טלי גוטליב (הליכוד):</w:t>
      </w:r>
      <w:r w:rsidRPr="00841668">
        <w:rPr>
          <w:rStyle w:val="TagStyle"/>
          <w:rtl/>
        </w:rPr>
        <w:t xml:space="preserve"> </w:t>
      </w:r>
      <w:r w:rsidRPr="00AB5CD8">
        <w:rPr>
          <w:rStyle w:val="TagStyle"/>
          <w:rtl/>
        </w:rPr>
        <w:t>&lt;&lt; קריאה &gt;&gt;</w:t>
      </w:r>
      <w:r>
        <w:rPr>
          <w:rtl/>
        </w:rPr>
        <w:t xml:space="preserve"> </w:t>
      </w:r>
      <w:bookmarkEnd w:id="7459"/>
    </w:p>
    <w:p w:rsidR="00660A22" w:rsidRDefault="00660A22" w:rsidP="00450196">
      <w:pPr>
        <w:rPr>
          <w:rtl/>
        </w:rPr>
      </w:pPr>
    </w:p>
    <w:p w:rsidR="00660A22" w:rsidRDefault="00660A22" w:rsidP="00450196">
      <w:pPr>
        <w:rPr>
          <w:rtl/>
        </w:rPr>
      </w:pPr>
      <w:bookmarkStart w:id="7460" w:name="_ETM_Q13_344970"/>
      <w:bookmarkEnd w:id="7460"/>
      <w:r>
        <w:rPr>
          <w:rFonts w:hint="cs"/>
          <w:rtl/>
        </w:rPr>
        <w:t>לא. שיגיד מה שהוא רוצה</w:t>
      </w:r>
      <w:bookmarkStart w:id="7461" w:name="_ETM_Q13_345876"/>
      <w:bookmarkEnd w:id="7461"/>
      <w:r>
        <w:rPr>
          <w:rFonts w:hint="cs"/>
          <w:rtl/>
        </w:rPr>
        <w:t xml:space="preserve"> </w:t>
      </w:r>
      <w:r w:rsidR="00450196">
        <w:rPr>
          <w:rFonts w:hint="cs"/>
          <w:rtl/>
        </w:rPr>
        <w:t>– – –</w:t>
      </w:r>
      <w:bookmarkStart w:id="7462" w:name="_ETM_Q13_346681"/>
      <w:bookmarkEnd w:id="7462"/>
    </w:p>
    <w:p w:rsidR="00660A22" w:rsidRDefault="00660A22" w:rsidP="00450196">
      <w:pPr>
        <w:rPr>
          <w:rtl/>
        </w:rPr>
      </w:pPr>
      <w:bookmarkStart w:id="7463" w:name="_ETM_Q13_346773"/>
      <w:bookmarkEnd w:id="7463"/>
    </w:p>
    <w:p w:rsidR="00660A22" w:rsidRDefault="00660A22" w:rsidP="00450196">
      <w:pPr>
        <w:pStyle w:val="af5"/>
        <w:keepNext/>
        <w:rPr>
          <w:rtl/>
        </w:rPr>
      </w:pPr>
      <w:r w:rsidRPr="00AB5CD8">
        <w:rPr>
          <w:rStyle w:val="TagStyle"/>
          <w:rtl/>
        </w:rPr>
        <w:t xml:space="preserve"> &lt;&lt; קריאה &gt;&gt;</w:t>
      </w:r>
      <w:r w:rsidRPr="00841668">
        <w:rPr>
          <w:rStyle w:val="TagStyle"/>
          <w:rtl/>
        </w:rPr>
        <w:t xml:space="preserve"> </w:t>
      </w:r>
      <w:r>
        <w:rPr>
          <w:rtl/>
        </w:rPr>
        <w:t>נאור שירי (יש עתיד):</w:t>
      </w:r>
      <w:r w:rsidRPr="00841668">
        <w:rPr>
          <w:rStyle w:val="TagStyle"/>
          <w:rtl/>
        </w:rPr>
        <w:t xml:space="preserve"> </w:t>
      </w:r>
      <w:r w:rsidRPr="00AB5CD8">
        <w:rPr>
          <w:rStyle w:val="TagStyle"/>
          <w:rtl/>
        </w:rPr>
        <w:t>&lt;&lt; קריאה &gt;&gt;</w:t>
      </w:r>
      <w:r>
        <w:rPr>
          <w:rtl/>
        </w:rPr>
        <w:t xml:space="preserve"> </w:t>
      </w:r>
    </w:p>
    <w:p w:rsidR="00660A22" w:rsidRDefault="00660A22" w:rsidP="00450196">
      <w:pPr>
        <w:rPr>
          <w:rtl/>
        </w:rPr>
      </w:pPr>
    </w:p>
    <w:p w:rsidR="00660A22" w:rsidRDefault="00660A22" w:rsidP="00450196">
      <w:pPr>
        <w:rPr>
          <w:rtl/>
        </w:rPr>
      </w:pPr>
      <w:bookmarkStart w:id="7464" w:name="_ETM_Q13_349180"/>
      <w:bookmarkEnd w:id="7464"/>
      <w:r>
        <w:rPr>
          <w:rFonts w:hint="cs"/>
          <w:rtl/>
        </w:rPr>
        <w:t xml:space="preserve">גם זה. </w:t>
      </w:r>
      <w:bookmarkStart w:id="7465" w:name="_ETM_Q13_350489"/>
      <w:bookmarkEnd w:id="7465"/>
    </w:p>
    <w:p w:rsidR="00660A22" w:rsidRDefault="00660A22" w:rsidP="00450196">
      <w:pPr>
        <w:rPr>
          <w:rtl/>
        </w:rPr>
      </w:pPr>
      <w:bookmarkStart w:id="7466" w:name="_ETM_Q13_350580"/>
      <w:bookmarkEnd w:id="7466"/>
    </w:p>
    <w:p w:rsidR="00660A22" w:rsidRDefault="00660A22" w:rsidP="00450196">
      <w:pPr>
        <w:pStyle w:val="af5"/>
        <w:keepNext/>
        <w:rPr>
          <w:rtl/>
        </w:rPr>
      </w:pPr>
      <w:bookmarkStart w:id="7467" w:name="ET_interruption_6345_34"/>
      <w:r w:rsidRPr="00AB5CD8">
        <w:rPr>
          <w:rStyle w:val="TagStyle"/>
          <w:rtl/>
        </w:rPr>
        <w:t xml:space="preserve"> &lt;&lt; קריאה &gt;&gt;</w:t>
      </w:r>
      <w:r w:rsidRPr="00841668">
        <w:rPr>
          <w:rStyle w:val="TagStyle"/>
          <w:rtl/>
        </w:rPr>
        <w:t xml:space="preserve"> </w:t>
      </w:r>
      <w:r>
        <w:rPr>
          <w:rtl/>
        </w:rPr>
        <w:t>טלי גוטליב (הליכוד):</w:t>
      </w:r>
      <w:r w:rsidRPr="00841668">
        <w:rPr>
          <w:rStyle w:val="TagStyle"/>
          <w:rtl/>
        </w:rPr>
        <w:t xml:space="preserve"> </w:t>
      </w:r>
      <w:r w:rsidRPr="00AB5CD8">
        <w:rPr>
          <w:rStyle w:val="TagStyle"/>
          <w:rtl/>
        </w:rPr>
        <w:t>&lt;&lt; קריאה &gt;&gt;</w:t>
      </w:r>
      <w:r>
        <w:rPr>
          <w:rtl/>
        </w:rPr>
        <w:t xml:space="preserve"> </w:t>
      </w:r>
      <w:bookmarkEnd w:id="7467"/>
    </w:p>
    <w:p w:rsidR="00660A22" w:rsidRDefault="00660A22" w:rsidP="00450196">
      <w:pPr>
        <w:rPr>
          <w:rtl/>
        </w:rPr>
      </w:pPr>
    </w:p>
    <w:p w:rsidR="00660A22" w:rsidRDefault="00450196" w:rsidP="00450196">
      <w:pPr>
        <w:rPr>
          <w:rtl/>
        </w:rPr>
      </w:pPr>
      <w:bookmarkStart w:id="7468" w:name="_ETM_Q13_352819"/>
      <w:bookmarkEnd w:id="7468"/>
      <w:r>
        <w:rPr>
          <w:rFonts w:hint="cs"/>
          <w:rtl/>
        </w:rPr>
        <w:t>– – –</w:t>
      </w:r>
      <w:bookmarkStart w:id="7469" w:name="_ETM_Q13_352209"/>
      <w:bookmarkEnd w:id="7469"/>
    </w:p>
    <w:p w:rsidR="00660A22" w:rsidRPr="00841668" w:rsidRDefault="00660A22" w:rsidP="00450196">
      <w:pPr>
        <w:rPr>
          <w:rtl/>
        </w:rPr>
      </w:pPr>
      <w:bookmarkStart w:id="7470" w:name="_ETM_Q13_352303"/>
      <w:bookmarkEnd w:id="7470"/>
    </w:p>
    <w:p w:rsidR="00660A22" w:rsidRDefault="00660A22" w:rsidP="00450196">
      <w:pPr>
        <w:pStyle w:val="af6"/>
        <w:keepNext/>
        <w:rPr>
          <w:rtl/>
        </w:rPr>
      </w:pPr>
      <w:r w:rsidRPr="00AB5CD8">
        <w:rPr>
          <w:rStyle w:val="TagStyle"/>
          <w:rtl/>
        </w:rPr>
        <w:t xml:space="preserve"> &lt;&lt; </w:t>
      </w:r>
      <w:proofErr w:type="spellStart"/>
      <w:r w:rsidRPr="00AB5CD8">
        <w:rPr>
          <w:rStyle w:val="TagStyle"/>
          <w:rtl/>
        </w:rPr>
        <w:t>יור</w:t>
      </w:r>
      <w:proofErr w:type="spellEnd"/>
      <w:r w:rsidRPr="00AB5CD8">
        <w:rPr>
          <w:rStyle w:val="TagStyle"/>
          <w:rtl/>
        </w:rPr>
        <w:t xml:space="preserve"> &gt;&gt;</w:t>
      </w:r>
      <w:r w:rsidRPr="004E0CEE">
        <w:rPr>
          <w:rStyle w:val="TagStyle"/>
          <w:rtl/>
        </w:rPr>
        <w:t xml:space="preserve"> </w:t>
      </w:r>
      <w:r>
        <w:rPr>
          <w:rtl/>
        </w:rPr>
        <w:t>היו"ר מאיר כהן:</w:t>
      </w:r>
      <w:r w:rsidRPr="004E0CEE">
        <w:rPr>
          <w:rStyle w:val="TagStyle"/>
          <w:rtl/>
        </w:rPr>
        <w:t xml:space="preserve"> </w:t>
      </w:r>
      <w:r w:rsidRPr="00AB5CD8">
        <w:rPr>
          <w:rStyle w:val="TagStyle"/>
          <w:rtl/>
        </w:rPr>
        <w:t xml:space="preserve">&lt;&lt; </w:t>
      </w:r>
      <w:proofErr w:type="spellStart"/>
      <w:r w:rsidRPr="00AB5CD8">
        <w:rPr>
          <w:rStyle w:val="TagStyle"/>
          <w:rtl/>
        </w:rPr>
        <w:t>יור</w:t>
      </w:r>
      <w:proofErr w:type="spellEnd"/>
      <w:r w:rsidRPr="00AB5CD8">
        <w:rPr>
          <w:rStyle w:val="TagStyle"/>
          <w:rtl/>
        </w:rPr>
        <w:t xml:space="preserve"> &gt;&gt;</w:t>
      </w:r>
      <w:r>
        <w:rPr>
          <w:rtl/>
        </w:rPr>
        <w:t xml:space="preserve"> </w:t>
      </w:r>
    </w:p>
    <w:p w:rsidR="00660A22" w:rsidRDefault="00660A22" w:rsidP="00450196">
      <w:pPr>
        <w:rPr>
          <w:rtl/>
        </w:rPr>
      </w:pPr>
    </w:p>
    <w:p w:rsidR="00660A22" w:rsidRDefault="00660A22" w:rsidP="00AA60A9">
      <w:pPr>
        <w:rPr>
          <w:rtl/>
        </w:rPr>
      </w:pPr>
      <w:r>
        <w:rPr>
          <w:rFonts w:hint="cs"/>
          <w:rtl/>
        </w:rPr>
        <w:t>חברת הכנסת גוטליב, חברת הכנסת גוטליב,</w:t>
      </w:r>
      <w:bookmarkStart w:id="7471" w:name="_ETM_Q13_358061"/>
      <w:bookmarkEnd w:id="7471"/>
      <w:r>
        <w:rPr>
          <w:rFonts w:hint="cs"/>
          <w:rtl/>
        </w:rPr>
        <w:t xml:space="preserve"> טלי, בבקשה. נאור שירי, גם אתה, בבקשה, שקט. </w:t>
      </w:r>
    </w:p>
    <w:p w:rsidR="00660A22" w:rsidRPr="00AB5CD8" w:rsidRDefault="00660A22" w:rsidP="00450196">
      <w:pPr>
        <w:rPr>
          <w:rtl/>
        </w:rPr>
      </w:pPr>
    </w:p>
    <w:p w:rsidR="00660A22" w:rsidRDefault="00660A22" w:rsidP="00450196">
      <w:pPr>
        <w:pStyle w:val="af5"/>
        <w:keepNext/>
        <w:rPr>
          <w:rtl/>
        </w:rPr>
      </w:pPr>
      <w:bookmarkStart w:id="7472" w:name="ET_interruption_6361_13"/>
      <w:r w:rsidRPr="00AB5CD8">
        <w:rPr>
          <w:rStyle w:val="TagStyle"/>
          <w:rtl/>
        </w:rPr>
        <w:t xml:space="preserve"> &lt;&lt; קריאה &gt;&gt;</w:t>
      </w:r>
      <w:r w:rsidRPr="004E0CEE">
        <w:rPr>
          <w:rStyle w:val="TagStyle"/>
          <w:rtl/>
        </w:rPr>
        <w:t xml:space="preserve"> </w:t>
      </w:r>
      <w:r>
        <w:rPr>
          <w:rtl/>
        </w:rPr>
        <w:t>נאור שירי (יש עתיד):</w:t>
      </w:r>
      <w:r w:rsidRPr="004E0CEE">
        <w:rPr>
          <w:rStyle w:val="TagStyle"/>
          <w:rtl/>
        </w:rPr>
        <w:t xml:space="preserve"> </w:t>
      </w:r>
      <w:r w:rsidRPr="00AB5CD8">
        <w:rPr>
          <w:rStyle w:val="TagStyle"/>
          <w:rtl/>
        </w:rPr>
        <w:t>&lt;&lt; קריאה &gt;&gt;</w:t>
      </w:r>
      <w:r>
        <w:rPr>
          <w:rtl/>
        </w:rPr>
        <w:t xml:space="preserve"> </w:t>
      </w:r>
      <w:bookmarkEnd w:id="7472"/>
    </w:p>
    <w:p w:rsidR="00660A22" w:rsidRDefault="00660A22" w:rsidP="00450196">
      <w:pPr>
        <w:rPr>
          <w:rtl/>
        </w:rPr>
      </w:pPr>
    </w:p>
    <w:p w:rsidR="00660A22" w:rsidRDefault="00660A22" w:rsidP="00450196">
      <w:pPr>
        <w:rPr>
          <w:rtl/>
        </w:rPr>
      </w:pPr>
      <w:r>
        <w:rPr>
          <w:rFonts w:hint="cs"/>
          <w:rtl/>
        </w:rPr>
        <w:t xml:space="preserve">אני לוקח על עצמי קריאה ראשונה. </w:t>
      </w:r>
    </w:p>
    <w:p w:rsidR="00660A22" w:rsidRDefault="00660A22" w:rsidP="00450196">
      <w:pPr>
        <w:rPr>
          <w:rtl/>
        </w:rPr>
      </w:pPr>
    </w:p>
    <w:p w:rsidR="00660A22" w:rsidRDefault="00660A22" w:rsidP="00450196">
      <w:pPr>
        <w:pStyle w:val="af6"/>
        <w:keepNext/>
        <w:rPr>
          <w:rtl/>
        </w:rPr>
      </w:pPr>
      <w:bookmarkStart w:id="7473" w:name="ET_yor_6597_35"/>
      <w:r w:rsidRPr="00AB5CD8">
        <w:rPr>
          <w:rStyle w:val="TagStyle"/>
          <w:rtl/>
        </w:rPr>
        <w:t xml:space="preserve"> &lt;&lt; </w:t>
      </w:r>
      <w:proofErr w:type="spellStart"/>
      <w:r w:rsidRPr="00AB5CD8">
        <w:rPr>
          <w:rStyle w:val="TagStyle"/>
          <w:rtl/>
        </w:rPr>
        <w:t>יור</w:t>
      </w:r>
      <w:proofErr w:type="spellEnd"/>
      <w:r w:rsidRPr="00AB5CD8">
        <w:rPr>
          <w:rStyle w:val="TagStyle"/>
          <w:rtl/>
        </w:rPr>
        <w:t xml:space="preserve"> &gt;&gt;</w:t>
      </w:r>
      <w:r w:rsidRPr="00841668">
        <w:rPr>
          <w:rStyle w:val="TagStyle"/>
          <w:rtl/>
        </w:rPr>
        <w:t xml:space="preserve"> </w:t>
      </w:r>
      <w:r>
        <w:rPr>
          <w:rtl/>
        </w:rPr>
        <w:t>היו"ר מאיר כהן:</w:t>
      </w:r>
      <w:r w:rsidRPr="00841668">
        <w:rPr>
          <w:rStyle w:val="TagStyle"/>
          <w:rtl/>
        </w:rPr>
        <w:t xml:space="preserve"> </w:t>
      </w:r>
      <w:r w:rsidRPr="00AB5CD8">
        <w:rPr>
          <w:rStyle w:val="TagStyle"/>
          <w:rtl/>
        </w:rPr>
        <w:t xml:space="preserve">&lt;&lt; </w:t>
      </w:r>
      <w:proofErr w:type="spellStart"/>
      <w:r w:rsidRPr="00AB5CD8">
        <w:rPr>
          <w:rStyle w:val="TagStyle"/>
          <w:rtl/>
        </w:rPr>
        <w:t>יור</w:t>
      </w:r>
      <w:proofErr w:type="spellEnd"/>
      <w:r w:rsidRPr="00AB5CD8">
        <w:rPr>
          <w:rStyle w:val="TagStyle"/>
          <w:rtl/>
        </w:rPr>
        <w:t xml:space="preserve"> &gt;&gt;</w:t>
      </w:r>
      <w:r>
        <w:rPr>
          <w:rtl/>
        </w:rPr>
        <w:t xml:space="preserve"> </w:t>
      </w:r>
      <w:bookmarkEnd w:id="7473"/>
    </w:p>
    <w:p w:rsidR="00660A22" w:rsidRDefault="00660A22" w:rsidP="00450196">
      <w:pPr>
        <w:rPr>
          <w:rtl/>
        </w:rPr>
      </w:pPr>
    </w:p>
    <w:p w:rsidR="00660A22" w:rsidRDefault="00660A22" w:rsidP="00450196">
      <w:pPr>
        <w:rPr>
          <w:rtl/>
        </w:rPr>
      </w:pPr>
      <w:bookmarkStart w:id="7474" w:name="_ETM_Q13_368789"/>
      <w:bookmarkEnd w:id="7474"/>
      <w:r>
        <w:rPr>
          <w:rFonts w:hint="cs"/>
          <w:rtl/>
        </w:rPr>
        <w:t xml:space="preserve">בבקשה. </w:t>
      </w:r>
      <w:bookmarkStart w:id="7475" w:name="_ETM_Q13_369134"/>
      <w:bookmarkEnd w:id="7475"/>
    </w:p>
    <w:p w:rsidR="00660A22" w:rsidRPr="00841668" w:rsidRDefault="00660A22" w:rsidP="00450196">
      <w:pPr>
        <w:rPr>
          <w:rtl/>
        </w:rPr>
      </w:pPr>
      <w:bookmarkStart w:id="7476" w:name="_ETM_Q13_369216"/>
      <w:bookmarkEnd w:id="7476"/>
    </w:p>
    <w:p w:rsidR="00660A22" w:rsidRDefault="00660A22" w:rsidP="00450196">
      <w:pPr>
        <w:pStyle w:val="a4"/>
        <w:keepNext/>
        <w:rPr>
          <w:rtl/>
        </w:rPr>
      </w:pPr>
      <w:bookmarkStart w:id="7477" w:name="ET_speaker_5783_14"/>
      <w:r w:rsidRPr="00AB5CD8">
        <w:rPr>
          <w:rStyle w:val="TagStyle"/>
          <w:rtl/>
        </w:rPr>
        <w:t xml:space="preserve"> &lt;&lt; דובר &gt;&gt;</w:t>
      </w:r>
      <w:r w:rsidRPr="004E0CEE">
        <w:rPr>
          <w:rStyle w:val="TagStyle"/>
          <w:rtl/>
        </w:rPr>
        <w:t xml:space="preserve"> </w:t>
      </w:r>
      <w:bookmarkStart w:id="7478" w:name="_Toc200401553"/>
      <w:r>
        <w:rPr>
          <w:rtl/>
        </w:rPr>
        <w:t>מירב כהן (יש עתיד):</w:t>
      </w:r>
      <w:bookmarkEnd w:id="7478"/>
      <w:r w:rsidRPr="004E0CEE">
        <w:rPr>
          <w:rStyle w:val="TagStyle"/>
          <w:rtl/>
        </w:rPr>
        <w:t xml:space="preserve"> </w:t>
      </w:r>
      <w:r w:rsidRPr="00AB5CD8">
        <w:rPr>
          <w:rStyle w:val="TagStyle"/>
          <w:rtl/>
        </w:rPr>
        <w:t>&lt;&lt; דובר &gt;&gt;</w:t>
      </w:r>
      <w:r>
        <w:rPr>
          <w:rtl/>
        </w:rPr>
        <w:t xml:space="preserve"> </w:t>
      </w:r>
      <w:bookmarkEnd w:id="7477"/>
    </w:p>
    <w:p w:rsidR="00660A22" w:rsidRDefault="00660A22" w:rsidP="00450196">
      <w:pPr>
        <w:rPr>
          <w:rtl/>
        </w:rPr>
      </w:pPr>
    </w:p>
    <w:p w:rsidR="00660A22" w:rsidRDefault="00660A22" w:rsidP="007A2C38">
      <w:pPr>
        <w:rPr>
          <w:rtl/>
        </w:rPr>
      </w:pPr>
      <w:r>
        <w:rPr>
          <w:rFonts w:hint="cs"/>
          <w:rtl/>
        </w:rPr>
        <w:t>כנסת</w:t>
      </w:r>
      <w:bookmarkStart w:id="7479" w:name="_ETM_Q13_368859"/>
      <w:bookmarkEnd w:id="7479"/>
      <w:r>
        <w:rPr>
          <w:rFonts w:hint="cs"/>
          <w:rtl/>
        </w:rPr>
        <w:t xml:space="preserve"> נכבדה, האמת, ראיתי פה קודם את שר החינוך, והנושא ה</w:t>
      </w:r>
      <w:bookmarkStart w:id="7480" w:name="_ETM_Q13_374682"/>
      <w:bookmarkEnd w:id="7480"/>
      <w:r>
        <w:rPr>
          <w:rFonts w:hint="cs"/>
          <w:rtl/>
        </w:rPr>
        <w:t>זה מופנה אליו. השבוע פורסם שמשרד החינוך יעביר עשרות מיליוני שקלים מבתי ספר בפריפריה אל בתי ספר</w:t>
      </w:r>
      <w:bookmarkStart w:id="7481" w:name="_ETM_Q13_384232"/>
      <w:bookmarkEnd w:id="7481"/>
      <w:r>
        <w:rPr>
          <w:rFonts w:hint="cs"/>
          <w:rtl/>
        </w:rPr>
        <w:t xml:space="preserve"> ביהודה ושומרון ואל מוסדות חינוך חרדיים. כך פורסם בערוץ 13. תראו, האמת, אי-אפשר להמציא את הדברים האלה – סקטוריאליות שמעולם לא הייתה במדינת ישראל. זה באמת מחריב כל חלקה טובה. </w:t>
      </w:r>
      <w:bookmarkStart w:id="7482" w:name="_ETM_Q13_400574"/>
      <w:bookmarkEnd w:id="7482"/>
    </w:p>
    <w:p w:rsidR="00660A22" w:rsidRDefault="00660A22" w:rsidP="00450196">
      <w:pPr>
        <w:rPr>
          <w:rtl/>
        </w:rPr>
      </w:pPr>
      <w:bookmarkStart w:id="7483" w:name="_ETM_Q13_400659"/>
      <w:bookmarkStart w:id="7484" w:name="_ETM_Q13_400717"/>
      <w:bookmarkEnd w:id="7483"/>
      <w:bookmarkEnd w:id="7484"/>
    </w:p>
    <w:p w:rsidR="00660A22" w:rsidRDefault="00660A22" w:rsidP="007A2C38">
      <w:pPr>
        <w:rPr>
          <w:rtl/>
        </w:rPr>
      </w:pPr>
      <w:bookmarkStart w:id="7485" w:name="_ETM_Q13_400787"/>
      <w:bookmarkEnd w:id="7485"/>
      <w:r>
        <w:rPr>
          <w:rFonts w:hint="cs"/>
          <w:rtl/>
        </w:rPr>
        <w:t>הרי</w:t>
      </w:r>
      <w:bookmarkStart w:id="7486" w:name="_ETM_Q13_401470"/>
      <w:bookmarkEnd w:id="7486"/>
      <w:r>
        <w:rPr>
          <w:rFonts w:hint="cs"/>
          <w:rtl/>
        </w:rPr>
        <w:t xml:space="preserve"> החינוך שלנו זה השער לעתיד טוב יותר. חינוך הוא אולי האמצעי הכי חשוב כדי להשיג שוויון, שוויון הזדמנויות לכולם. זה הדבר הבסיסי כדי שתהיה לנו חירות. באיזה עולם, באיזה</w:t>
      </w:r>
      <w:bookmarkStart w:id="7487" w:name="_ETM_Q13_418324"/>
      <w:bookmarkEnd w:id="7487"/>
      <w:r>
        <w:rPr>
          <w:rFonts w:hint="cs"/>
          <w:rtl/>
        </w:rPr>
        <w:t xml:space="preserve"> עולם מוסרי, הגיוני לתת פחות משאבים ציבוריים ליישובים מעוטי יכולת</w:t>
      </w:r>
      <w:r w:rsidR="007A2C38">
        <w:rPr>
          <w:rFonts w:hint="cs"/>
          <w:rtl/>
        </w:rPr>
        <w:t>,</w:t>
      </w:r>
      <w:r>
        <w:rPr>
          <w:rFonts w:hint="cs"/>
          <w:rtl/>
        </w:rPr>
        <w:t xml:space="preserve"> סוציו-אקונומי נמוך, כדי להגביר את המימון</w:t>
      </w:r>
      <w:bookmarkStart w:id="7488" w:name="_ETM_Q13_426244"/>
      <w:bookmarkEnd w:id="7488"/>
      <w:r>
        <w:rPr>
          <w:rFonts w:hint="cs"/>
          <w:rtl/>
        </w:rPr>
        <w:t xml:space="preserve"> הממשלתי למי שממילא כבר מקבלים יותר כי הם מהמגזר הנכון? למה לעשות דבר כזה? </w:t>
      </w:r>
      <w:bookmarkStart w:id="7489" w:name="_ETM_Q13_436104"/>
      <w:bookmarkStart w:id="7490" w:name="_ETM_Q13_436218"/>
      <w:bookmarkStart w:id="7491" w:name="_ETM_Q13_434275"/>
      <w:bookmarkEnd w:id="7489"/>
      <w:bookmarkEnd w:id="7490"/>
      <w:bookmarkEnd w:id="7491"/>
      <w:r>
        <w:rPr>
          <w:rFonts w:hint="cs"/>
          <w:rtl/>
        </w:rPr>
        <w:t>אל תבינו</w:t>
      </w:r>
      <w:bookmarkStart w:id="7492" w:name="_ETM_Q13_435336"/>
      <w:bookmarkEnd w:id="7492"/>
      <w:r>
        <w:rPr>
          <w:rFonts w:hint="cs"/>
          <w:rtl/>
        </w:rPr>
        <w:t xml:space="preserve"> אותי לא נכון </w:t>
      </w:r>
      <w:r w:rsidR="007A2C38">
        <w:rPr>
          <w:rFonts w:hint="eastAsia"/>
          <w:rtl/>
        </w:rPr>
        <w:t xml:space="preserve">– </w:t>
      </w:r>
      <w:r>
        <w:rPr>
          <w:rFonts w:hint="cs"/>
          <w:rtl/>
        </w:rPr>
        <w:t>כשיש</w:t>
      </w:r>
      <w:r w:rsidR="007A2C38">
        <w:rPr>
          <w:rFonts w:hint="cs"/>
          <w:rtl/>
        </w:rPr>
        <w:t>,</w:t>
      </w:r>
      <w:r>
        <w:rPr>
          <w:rFonts w:hint="cs"/>
          <w:rtl/>
        </w:rPr>
        <w:t xml:space="preserve"> צריך ואפשר לתת בנדיבות. זה נכון באופן כללי, וזה הכי נכון כשמדובר בחינוך. אבל מה שקורה פה זה פשוט רובין הוד הפוך </w:t>
      </w:r>
      <w:r>
        <w:rPr>
          <w:rtl/>
        </w:rPr>
        <w:t>–</w:t>
      </w:r>
      <w:r>
        <w:rPr>
          <w:rFonts w:hint="cs"/>
          <w:rtl/>
        </w:rPr>
        <w:t xml:space="preserve"> לוקחים </w:t>
      </w:r>
      <w:bookmarkStart w:id="7493" w:name="_ETM_Q13_451080"/>
      <w:bookmarkEnd w:id="7493"/>
      <w:r>
        <w:rPr>
          <w:rFonts w:hint="cs"/>
          <w:rtl/>
        </w:rPr>
        <w:t>עניים, לוקחים מיישובים כמו מגדל העמק, בית שאן, טבריה,</w:t>
      </w:r>
      <w:bookmarkStart w:id="7494" w:name="_ETM_Q13_455255"/>
      <w:bookmarkEnd w:id="7494"/>
      <w:r>
        <w:rPr>
          <w:rFonts w:hint="cs"/>
          <w:rtl/>
        </w:rPr>
        <w:t xml:space="preserve"> ומה עושים? נותנים למקורבים. </w:t>
      </w:r>
    </w:p>
    <w:p w:rsidR="00660A22" w:rsidRDefault="00660A22" w:rsidP="00450196">
      <w:pPr>
        <w:rPr>
          <w:rtl/>
        </w:rPr>
      </w:pPr>
    </w:p>
    <w:p w:rsidR="00660A22" w:rsidRDefault="00660A22" w:rsidP="007A2C38">
      <w:pPr>
        <w:rPr>
          <w:rtl/>
        </w:rPr>
      </w:pPr>
      <w:r>
        <w:rPr>
          <w:rFonts w:hint="cs"/>
          <w:rtl/>
        </w:rPr>
        <w:t xml:space="preserve">גם בחינוך זה ככה. קחו למשל את היישוב אפרת </w:t>
      </w:r>
      <w:r w:rsidR="007A2C38">
        <w:rPr>
          <w:rFonts w:hint="eastAsia"/>
          <w:rtl/>
        </w:rPr>
        <w:t xml:space="preserve">– </w:t>
      </w:r>
      <w:r>
        <w:rPr>
          <w:rFonts w:hint="cs"/>
          <w:rtl/>
        </w:rPr>
        <w:t>אחלה יישוב, אחלה אנשים, מקום מקסים</w:t>
      </w:r>
      <w:r w:rsidR="007A2C38">
        <w:rPr>
          <w:rFonts w:hint="cs"/>
          <w:rtl/>
        </w:rPr>
        <w:t>,</w:t>
      </w:r>
      <w:r>
        <w:rPr>
          <w:rFonts w:hint="cs"/>
          <w:rtl/>
        </w:rPr>
        <w:t xml:space="preserve"> באמת. אבל אפרת במצב סוציו-אקונומי טוב, לא רק ביחס לגוש עציון. אפרת זה סוציו-אקונומי 7, אז לקחת ליישובים שהם</w:t>
      </w:r>
      <w:bookmarkStart w:id="7495" w:name="_ETM_Q13_478639"/>
      <w:bookmarkEnd w:id="7495"/>
      <w:r>
        <w:rPr>
          <w:rFonts w:hint="cs"/>
          <w:rtl/>
        </w:rPr>
        <w:t xml:space="preserve"> באשכול סוציו-אקונומי 2 ו-3, ולהעביר ליישוב חזק, שבו אחוז האקדמאים הוא אולי הכי גבוה במדינת ישראל – מה ההיגיון בזה? מה הוגן</w:t>
      </w:r>
      <w:bookmarkStart w:id="7496" w:name="_ETM_Q13_490643"/>
      <w:bookmarkEnd w:id="7496"/>
      <w:r>
        <w:rPr>
          <w:rFonts w:hint="cs"/>
          <w:rtl/>
        </w:rPr>
        <w:t xml:space="preserve"> בזה?</w:t>
      </w:r>
      <w:bookmarkStart w:id="7497" w:name="_ETM_Q13_492011"/>
      <w:bookmarkEnd w:id="7497"/>
      <w:r>
        <w:rPr>
          <w:rFonts w:hint="cs"/>
          <w:rtl/>
        </w:rPr>
        <w:t xml:space="preserve"> </w:t>
      </w:r>
      <w:bookmarkStart w:id="7498" w:name="_ETM_Q13_492090"/>
      <w:bookmarkStart w:id="7499" w:name="_ETM_Q13_492156"/>
      <w:bookmarkStart w:id="7500" w:name="_ETM_Q13_492228"/>
      <w:bookmarkEnd w:id="7498"/>
      <w:bookmarkEnd w:id="7499"/>
      <w:bookmarkEnd w:id="7500"/>
      <w:r>
        <w:rPr>
          <w:rFonts w:hint="cs"/>
          <w:rtl/>
        </w:rPr>
        <w:t xml:space="preserve">אני מבטיחה לכם שאפילו אם תעשו סקר בקרב התושבים באפרת, תגלו שאפילו באפרת רוב גדול יגיד לכם שזה טירוף לקחת מהפריפריה ולהעביר אליהם, </w:t>
      </w:r>
      <w:bookmarkStart w:id="7501" w:name="_ETM_Q13_504676"/>
      <w:bookmarkEnd w:id="7501"/>
      <w:r>
        <w:rPr>
          <w:rFonts w:hint="cs"/>
          <w:rtl/>
        </w:rPr>
        <w:t>להעביר למוסדות-העל שיש להם ביישוב.</w:t>
      </w:r>
    </w:p>
    <w:p w:rsidR="00660A22" w:rsidRDefault="00660A22" w:rsidP="00450196">
      <w:pPr>
        <w:rPr>
          <w:rtl/>
        </w:rPr>
      </w:pPr>
      <w:bookmarkStart w:id="7502" w:name="_ETM_Q13_506615"/>
      <w:bookmarkStart w:id="7503" w:name="_ETM_Q13_507016"/>
      <w:bookmarkEnd w:id="7502"/>
      <w:bookmarkEnd w:id="7503"/>
    </w:p>
    <w:p w:rsidR="00660A22" w:rsidRDefault="00660A22" w:rsidP="00450196">
      <w:pPr>
        <w:rPr>
          <w:rtl/>
        </w:rPr>
      </w:pPr>
      <w:bookmarkStart w:id="7504" w:name="_ETM_Q13_507106"/>
      <w:bookmarkEnd w:id="7504"/>
      <w:r>
        <w:rPr>
          <w:rFonts w:hint="cs"/>
          <w:rtl/>
        </w:rPr>
        <w:t>אבל זה בדיוק הקטע. לממשלה הזאת אין שום היגיון. כל מה</w:t>
      </w:r>
      <w:bookmarkStart w:id="7505" w:name="_ETM_Q13_511317"/>
      <w:bookmarkEnd w:id="7505"/>
      <w:r>
        <w:rPr>
          <w:rFonts w:hint="cs"/>
          <w:rtl/>
        </w:rPr>
        <w:t xml:space="preserve"> שמוביל אותם זה לדאוג </w:t>
      </w:r>
      <w:proofErr w:type="spellStart"/>
      <w:r>
        <w:rPr>
          <w:rFonts w:hint="cs"/>
          <w:rtl/>
        </w:rPr>
        <w:t>לבייס</w:t>
      </w:r>
      <w:proofErr w:type="spellEnd"/>
      <w:r>
        <w:rPr>
          <w:rFonts w:hint="cs"/>
          <w:rtl/>
        </w:rPr>
        <w:t xml:space="preserve">, לדאוג למגזר, גם כשזה בא על חשבון אלו שהכי הכי זקוקים לעזרה. בושה. </w:t>
      </w:r>
    </w:p>
    <w:p w:rsidR="00660A22" w:rsidRDefault="00660A22" w:rsidP="00450196">
      <w:pPr>
        <w:rPr>
          <w:rtl/>
        </w:rPr>
      </w:pPr>
    </w:p>
    <w:p w:rsidR="00660A22" w:rsidRDefault="00660A22" w:rsidP="00450196">
      <w:pPr>
        <w:pStyle w:val="af6"/>
        <w:keepNext/>
        <w:rPr>
          <w:rtl/>
        </w:rPr>
      </w:pPr>
      <w:r w:rsidRPr="00AB5CD8">
        <w:rPr>
          <w:rStyle w:val="TagStyle"/>
          <w:rtl/>
        </w:rPr>
        <w:t xml:space="preserve"> &lt;&lt; </w:t>
      </w:r>
      <w:proofErr w:type="spellStart"/>
      <w:r w:rsidRPr="00AB5CD8">
        <w:rPr>
          <w:rStyle w:val="TagStyle"/>
          <w:rtl/>
        </w:rPr>
        <w:t>יור</w:t>
      </w:r>
      <w:proofErr w:type="spellEnd"/>
      <w:r w:rsidRPr="00AB5CD8">
        <w:rPr>
          <w:rStyle w:val="TagStyle"/>
          <w:rtl/>
        </w:rPr>
        <w:t xml:space="preserve"> &gt;&gt;</w:t>
      </w:r>
      <w:r w:rsidRPr="004E0CEE">
        <w:rPr>
          <w:rStyle w:val="TagStyle"/>
          <w:rtl/>
        </w:rPr>
        <w:t xml:space="preserve"> </w:t>
      </w:r>
      <w:r>
        <w:rPr>
          <w:rtl/>
        </w:rPr>
        <w:t>היו"ר מאיר כהן:</w:t>
      </w:r>
      <w:r w:rsidRPr="004E0CEE">
        <w:rPr>
          <w:rStyle w:val="TagStyle"/>
          <w:rtl/>
        </w:rPr>
        <w:t xml:space="preserve"> </w:t>
      </w:r>
      <w:r w:rsidRPr="00AB5CD8">
        <w:rPr>
          <w:rStyle w:val="TagStyle"/>
          <w:rtl/>
        </w:rPr>
        <w:t xml:space="preserve">&lt;&lt; </w:t>
      </w:r>
      <w:proofErr w:type="spellStart"/>
      <w:r w:rsidRPr="00AB5CD8">
        <w:rPr>
          <w:rStyle w:val="TagStyle"/>
          <w:rtl/>
        </w:rPr>
        <w:t>יור</w:t>
      </w:r>
      <w:proofErr w:type="spellEnd"/>
      <w:r w:rsidRPr="00AB5CD8">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 xml:space="preserve">תודה רבה, גברתי. חבר הכנסת נאור שירי, בבקשה. </w:t>
      </w:r>
    </w:p>
    <w:p w:rsidR="00660A22" w:rsidRDefault="00660A22" w:rsidP="00450196">
      <w:pPr>
        <w:rPr>
          <w:rtl/>
        </w:rPr>
      </w:pPr>
    </w:p>
    <w:p w:rsidR="00660A22" w:rsidRDefault="00660A22" w:rsidP="00450196">
      <w:pPr>
        <w:pStyle w:val="a4"/>
        <w:keepNext/>
        <w:rPr>
          <w:rtl/>
        </w:rPr>
      </w:pPr>
      <w:bookmarkStart w:id="7506" w:name="ET_speaker_6361_16"/>
      <w:r w:rsidRPr="00AB5CD8">
        <w:rPr>
          <w:rStyle w:val="TagStyle"/>
          <w:rtl/>
        </w:rPr>
        <w:t xml:space="preserve"> &lt;&lt; דובר &gt;&gt;</w:t>
      </w:r>
      <w:r w:rsidRPr="004E0CEE">
        <w:rPr>
          <w:rStyle w:val="TagStyle"/>
          <w:rtl/>
        </w:rPr>
        <w:t xml:space="preserve"> </w:t>
      </w:r>
      <w:bookmarkStart w:id="7507" w:name="_Toc200401554"/>
      <w:r>
        <w:rPr>
          <w:rtl/>
        </w:rPr>
        <w:t>נאור שירי (יש עתיד):</w:t>
      </w:r>
      <w:bookmarkEnd w:id="7507"/>
      <w:r w:rsidRPr="004E0CEE">
        <w:rPr>
          <w:rStyle w:val="TagStyle"/>
          <w:rtl/>
        </w:rPr>
        <w:t xml:space="preserve"> </w:t>
      </w:r>
      <w:r w:rsidRPr="00AB5CD8">
        <w:rPr>
          <w:rStyle w:val="TagStyle"/>
          <w:rtl/>
        </w:rPr>
        <w:t>&lt;&lt; דובר &gt;&gt;</w:t>
      </w:r>
      <w:r>
        <w:rPr>
          <w:rtl/>
        </w:rPr>
        <w:t xml:space="preserve"> </w:t>
      </w:r>
      <w:bookmarkEnd w:id="7506"/>
    </w:p>
    <w:p w:rsidR="00660A22" w:rsidRDefault="00660A22" w:rsidP="00450196">
      <w:pPr>
        <w:rPr>
          <w:rtl/>
          <w:lang w:eastAsia="he-IL"/>
        </w:rPr>
      </w:pPr>
    </w:p>
    <w:p w:rsidR="00660A22" w:rsidRDefault="00660A22" w:rsidP="00450196">
      <w:pPr>
        <w:rPr>
          <w:rtl/>
          <w:lang w:eastAsia="he-IL"/>
        </w:rPr>
      </w:pPr>
      <w:r>
        <w:rPr>
          <w:rFonts w:hint="cs"/>
          <w:rtl/>
          <w:lang w:eastAsia="he-IL"/>
        </w:rPr>
        <w:t>תודה רבה, אדוני היושב-ראש. מירב, את באמת בגובה הזה?, לא, סתם, יש לי גובה-</w:t>
      </w:r>
      <w:r>
        <w:rPr>
          <w:lang w:eastAsia="he-IL"/>
        </w:rPr>
        <w:t>issues</w:t>
      </w:r>
      <w:r>
        <w:rPr>
          <w:rFonts w:hint="cs"/>
          <w:rtl/>
          <w:lang w:eastAsia="he-IL"/>
        </w:rPr>
        <w:t>, מ</w:t>
      </w:r>
      <w:bookmarkStart w:id="7508" w:name="_ETM_Q13_555812"/>
      <w:bookmarkEnd w:id="7508"/>
      <w:r>
        <w:rPr>
          <w:rFonts w:hint="cs"/>
          <w:rtl/>
          <w:lang w:eastAsia="he-IL"/>
        </w:rPr>
        <w:t xml:space="preserve">ה שנקרא. </w:t>
      </w:r>
      <w:bookmarkStart w:id="7509" w:name="_ETM_Q13_555371"/>
      <w:bookmarkEnd w:id="7509"/>
    </w:p>
    <w:p w:rsidR="00660A22" w:rsidRDefault="00660A22" w:rsidP="00450196">
      <w:pPr>
        <w:rPr>
          <w:rtl/>
          <w:lang w:eastAsia="he-IL"/>
        </w:rPr>
      </w:pPr>
    </w:p>
    <w:p w:rsidR="00660A22" w:rsidRDefault="00660A22" w:rsidP="00450196">
      <w:pPr>
        <w:pStyle w:val="af5"/>
        <w:keepNext/>
        <w:rPr>
          <w:rtl/>
        </w:rPr>
      </w:pPr>
      <w:bookmarkStart w:id="7510" w:name="ET_interruption_6359_17"/>
      <w:r w:rsidRPr="00AB5CD8">
        <w:rPr>
          <w:rStyle w:val="TagStyle"/>
          <w:rtl/>
        </w:rPr>
        <w:t xml:space="preserve"> &lt;&lt; קריאה &gt;&gt;</w:t>
      </w:r>
      <w:r w:rsidRPr="004E0CEE">
        <w:rPr>
          <w:rStyle w:val="TagStyle"/>
          <w:rtl/>
        </w:rPr>
        <w:t xml:space="preserve"> </w:t>
      </w:r>
      <w:r>
        <w:rPr>
          <w:rtl/>
        </w:rPr>
        <w:t>מטי צרפתי הרכבי (יש עתיד):</w:t>
      </w:r>
      <w:r w:rsidRPr="004E0CEE">
        <w:rPr>
          <w:rStyle w:val="TagStyle"/>
          <w:rtl/>
        </w:rPr>
        <w:t xml:space="preserve"> </w:t>
      </w:r>
      <w:r w:rsidRPr="00AB5CD8">
        <w:rPr>
          <w:rStyle w:val="TagStyle"/>
          <w:rtl/>
        </w:rPr>
        <w:t>&lt;&lt; קריאה &gt;&gt;</w:t>
      </w:r>
      <w:r>
        <w:rPr>
          <w:rtl/>
        </w:rPr>
        <w:t xml:space="preserve"> </w:t>
      </w:r>
      <w:bookmarkEnd w:id="7510"/>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תוריד, תוריד בשבילי. </w:t>
      </w:r>
      <w:bookmarkStart w:id="7511" w:name="_ETM_Q13_558363"/>
      <w:bookmarkEnd w:id="7511"/>
      <w:r>
        <w:rPr>
          <w:rFonts w:hint="cs"/>
          <w:rtl/>
          <w:lang w:eastAsia="he-IL"/>
        </w:rPr>
        <w:t xml:space="preserve">תוריד, כי אני אחריך. </w:t>
      </w:r>
    </w:p>
    <w:p w:rsidR="00660A22" w:rsidRDefault="00660A22" w:rsidP="00450196">
      <w:pPr>
        <w:rPr>
          <w:rtl/>
          <w:lang w:eastAsia="he-IL"/>
        </w:rPr>
      </w:pPr>
    </w:p>
    <w:p w:rsidR="00660A22" w:rsidRDefault="00660A22" w:rsidP="00450196">
      <w:pPr>
        <w:pStyle w:val="af6"/>
        <w:keepNext/>
        <w:rPr>
          <w:rtl/>
        </w:rPr>
      </w:pPr>
      <w:bookmarkStart w:id="7512" w:name="ET_yor_6597_39"/>
      <w:r w:rsidRPr="00AB5CD8">
        <w:rPr>
          <w:rStyle w:val="TagStyle"/>
          <w:rtl/>
        </w:rPr>
        <w:t xml:space="preserve"> &lt;&lt; </w:t>
      </w:r>
      <w:proofErr w:type="spellStart"/>
      <w:r w:rsidRPr="00AB5CD8">
        <w:rPr>
          <w:rStyle w:val="TagStyle"/>
          <w:rtl/>
        </w:rPr>
        <w:t>יור</w:t>
      </w:r>
      <w:proofErr w:type="spellEnd"/>
      <w:r w:rsidRPr="00AB5CD8">
        <w:rPr>
          <w:rStyle w:val="TagStyle"/>
          <w:rtl/>
        </w:rPr>
        <w:t xml:space="preserve"> &gt;&gt;</w:t>
      </w:r>
      <w:r w:rsidRPr="007A51DB">
        <w:rPr>
          <w:rStyle w:val="TagStyle"/>
          <w:rtl/>
        </w:rPr>
        <w:t xml:space="preserve"> </w:t>
      </w:r>
      <w:r>
        <w:rPr>
          <w:rtl/>
        </w:rPr>
        <w:t>היו"ר מאיר כהן:</w:t>
      </w:r>
      <w:r w:rsidRPr="007A51DB">
        <w:rPr>
          <w:rStyle w:val="TagStyle"/>
          <w:rtl/>
        </w:rPr>
        <w:t xml:space="preserve"> </w:t>
      </w:r>
      <w:r w:rsidRPr="00AB5CD8">
        <w:rPr>
          <w:rStyle w:val="TagStyle"/>
          <w:rtl/>
        </w:rPr>
        <w:t xml:space="preserve">&lt;&lt; </w:t>
      </w:r>
      <w:proofErr w:type="spellStart"/>
      <w:r w:rsidRPr="00AB5CD8">
        <w:rPr>
          <w:rStyle w:val="TagStyle"/>
          <w:rtl/>
        </w:rPr>
        <w:t>יור</w:t>
      </w:r>
      <w:proofErr w:type="spellEnd"/>
      <w:r w:rsidRPr="00AB5CD8">
        <w:rPr>
          <w:rStyle w:val="TagStyle"/>
          <w:rtl/>
        </w:rPr>
        <w:t xml:space="preserve"> &gt;&gt;</w:t>
      </w:r>
      <w:r>
        <w:rPr>
          <w:rtl/>
        </w:rPr>
        <w:t xml:space="preserve"> </w:t>
      </w:r>
      <w:bookmarkEnd w:id="7512"/>
    </w:p>
    <w:p w:rsidR="00660A22" w:rsidRDefault="00660A22" w:rsidP="00450196">
      <w:pPr>
        <w:rPr>
          <w:rtl/>
          <w:lang w:eastAsia="he-IL"/>
        </w:rPr>
      </w:pPr>
    </w:p>
    <w:p w:rsidR="00660A22" w:rsidRPr="007A51DB" w:rsidRDefault="00660A22" w:rsidP="00450196">
      <w:pPr>
        <w:rPr>
          <w:rtl/>
          <w:lang w:eastAsia="he-IL"/>
        </w:rPr>
      </w:pPr>
      <w:bookmarkStart w:id="7513" w:name="_ETM_Q13_560969"/>
      <w:bookmarkEnd w:id="7513"/>
      <w:r>
        <w:rPr>
          <w:rFonts w:hint="cs"/>
          <w:rtl/>
          <w:lang w:eastAsia="he-IL"/>
        </w:rPr>
        <w:t xml:space="preserve">בבקשה. </w:t>
      </w:r>
    </w:p>
    <w:p w:rsidR="00660A22" w:rsidRDefault="00660A22" w:rsidP="00450196">
      <w:pPr>
        <w:rPr>
          <w:rtl/>
          <w:lang w:eastAsia="he-IL"/>
        </w:rPr>
      </w:pPr>
    </w:p>
    <w:p w:rsidR="00660A22" w:rsidRDefault="00660A22" w:rsidP="00450196">
      <w:pPr>
        <w:pStyle w:val="-"/>
        <w:keepNext/>
        <w:rPr>
          <w:rtl/>
        </w:rPr>
      </w:pPr>
      <w:bookmarkStart w:id="7514" w:name="ET_speakercontinue_6361_18"/>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4E0CEE">
        <w:rPr>
          <w:rStyle w:val="TagStyle"/>
          <w:rtl/>
        </w:rPr>
        <w:t xml:space="preserve"> </w:t>
      </w:r>
      <w:r>
        <w:rPr>
          <w:rtl/>
        </w:rPr>
        <w:t>נאור שירי (יש עתיד):</w:t>
      </w:r>
      <w:r w:rsidRPr="004E0CEE">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514"/>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בסדר גמור. תודה רבה, אדוני היושב-ראש. </w:t>
      </w:r>
      <w:bookmarkStart w:id="7515" w:name="_ETM_Q13_565818"/>
      <w:bookmarkEnd w:id="7515"/>
      <w:r>
        <w:rPr>
          <w:rFonts w:hint="cs"/>
          <w:rtl/>
          <w:lang w:eastAsia="he-IL"/>
        </w:rPr>
        <w:t>אני רוצה לציין שאני ממשיך עם הקטע הזה שיש לי איזו בעיה</w:t>
      </w:r>
      <w:bookmarkStart w:id="7516" w:name="_ETM_Q13_572539"/>
      <w:bookmarkEnd w:id="7516"/>
      <w:r>
        <w:rPr>
          <w:rFonts w:hint="cs"/>
          <w:rtl/>
          <w:lang w:eastAsia="he-IL"/>
        </w:rPr>
        <w:t xml:space="preserve"> עם הביטחון האישי במדינת ישראל. אני דיברתי על זה גם בשבוע שעבר. מה שנקרא, כל סוף שבוע </w:t>
      </w:r>
      <w:proofErr w:type="spellStart"/>
      <w:r>
        <w:rPr>
          <w:rFonts w:hint="cs"/>
          <w:rtl/>
          <w:lang w:eastAsia="he-IL"/>
        </w:rPr>
        <w:t>ואיתו</w:t>
      </w:r>
      <w:proofErr w:type="spellEnd"/>
      <w:r>
        <w:rPr>
          <w:rFonts w:hint="cs"/>
          <w:rtl/>
          <w:lang w:eastAsia="he-IL"/>
        </w:rPr>
        <w:t xml:space="preserve"> סריית הרציחות שאנחנו חווים. גם אתמול בלילה, ירי בבן 13 בראשון לציון; רצח בטבריה; רצח בדבורייה; כמובן</w:t>
      </w:r>
      <w:bookmarkStart w:id="7517" w:name="_ETM_Q13_593339"/>
      <w:bookmarkEnd w:id="7517"/>
      <w:r>
        <w:rPr>
          <w:rFonts w:hint="cs"/>
          <w:rtl/>
          <w:lang w:eastAsia="he-IL"/>
        </w:rPr>
        <w:t xml:space="preserve">, רצח גם באום אל-פחם. זה מתווסף לסוף השבוע הקודם, שבערך בכל תשע שעות נרצח בן אדם במדינת ישראל. </w:t>
      </w:r>
      <w:bookmarkStart w:id="7518" w:name="_ETM_Q13_602878"/>
      <w:bookmarkEnd w:id="7518"/>
    </w:p>
    <w:p w:rsidR="00660A22" w:rsidRDefault="00660A22" w:rsidP="00450196">
      <w:pPr>
        <w:rPr>
          <w:rtl/>
          <w:lang w:eastAsia="he-IL"/>
        </w:rPr>
      </w:pPr>
      <w:bookmarkStart w:id="7519" w:name="_ETM_Q13_602979"/>
      <w:bookmarkStart w:id="7520" w:name="_ETM_Q13_603030"/>
      <w:bookmarkEnd w:id="7519"/>
      <w:bookmarkEnd w:id="7520"/>
    </w:p>
    <w:p w:rsidR="00660A22" w:rsidRDefault="00660A22" w:rsidP="00E36438">
      <w:pPr>
        <w:rPr>
          <w:rtl/>
          <w:lang w:eastAsia="he-IL"/>
        </w:rPr>
      </w:pPr>
      <w:bookmarkStart w:id="7521" w:name="_ETM_Q13_603107"/>
      <w:bookmarkEnd w:id="7521"/>
      <w:r>
        <w:rPr>
          <w:rFonts w:hint="cs"/>
          <w:rtl/>
          <w:lang w:eastAsia="he-IL"/>
        </w:rPr>
        <w:t>באמת, אני</w:t>
      </w:r>
      <w:bookmarkStart w:id="7522" w:name="_ETM_Q13_604918"/>
      <w:bookmarkEnd w:id="7522"/>
      <w:r>
        <w:rPr>
          <w:rFonts w:hint="cs"/>
          <w:rtl/>
          <w:lang w:eastAsia="he-IL"/>
        </w:rPr>
        <w:t xml:space="preserve"> כבר אמרתי, טוב, אני לא אראה את בן גביר עכשיו מגיע לטבריה או מגיע לעפולה או</w:t>
      </w:r>
      <w:bookmarkStart w:id="7523" w:name="_ETM_Q13_610112"/>
      <w:bookmarkEnd w:id="7523"/>
      <w:r>
        <w:rPr>
          <w:rFonts w:hint="cs"/>
          <w:rtl/>
          <w:lang w:eastAsia="he-IL"/>
        </w:rPr>
        <w:t xml:space="preserve"> מגיע לאיזו זירת פשע</w:t>
      </w:r>
      <w:r w:rsidR="00E36438">
        <w:rPr>
          <w:rFonts w:hint="cs"/>
          <w:rtl/>
          <w:lang w:eastAsia="he-IL"/>
        </w:rPr>
        <w:t>,</w:t>
      </w:r>
      <w:r>
        <w:rPr>
          <w:rFonts w:hint="cs"/>
          <w:rtl/>
          <w:lang w:eastAsia="he-IL"/>
        </w:rPr>
        <w:t xml:space="preserve"> ויצרח על השר עצמו, או על סגן השר עצמו, או על חנמאל. אני, כבר</w:t>
      </w:r>
      <w:bookmarkStart w:id="7524" w:name="_ETM_Q13_616483"/>
      <w:bookmarkEnd w:id="7524"/>
      <w:r>
        <w:rPr>
          <w:rFonts w:hint="cs"/>
          <w:rtl/>
          <w:lang w:eastAsia="he-IL"/>
        </w:rPr>
        <w:t xml:space="preserve"> אין לי ציפיות מזה. אבל אני אומר, ואללה, היית מצפה שהיום בבוקר ירכז איזה דיון, שיבוא, שיביא </w:t>
      </w:r>
      <w:bookmarkStart w:id="7525" w:name="_ETM_Q13_621176"/>
      <w:bookmarkEnd w:id="7525"/>
      <w:r>
        <w:rPr>
          <w:rFonts w:hint="cs"/>
          <w:rtl/>
          <w:lang w:eastAsia="he-IL"/>
        </w:rPr>
        <w:t xml:space="preserve">את כל </w:t>
      </w:r>
      <w:proofErr w:type="spellStart"/>
      <w:r>
        <w:rPr>
          <w:rFonts w:hint="cs"/>
          <w:rtl/>
          <w:lang w:eastAsia="he-IL"/>
        </w:rPr>
        <w:t>הממ"זים</w:t>
      </w:r>
      <w:proofErr w:type="spellEnd"/>
      <w:r>
        <w:rPr>
          <w:rFonts w:hint="cs"/>
          <w:rtl/>
          <w:lang w:eastAsia="he-IL"/>
        </w:rPr>
        <w:t xml:space="preserve">, </w:t>
      </w:r>
      <w:proofErr w:type="spellStart"/>
      <w:r>
        <w:rPr>
          <w:rFonts w:hint="cs"/>
          <w:rtl/>
          <w:lang w:eastAsia="he-IL"/>
        </w:rPr>
        <w:t>סממ"זים</w:t>
      </w:r>
      <w:proofErr w:type="spellEnd"/>
      <w:r>
        <w:rPr>
          <w:rFonts w:hint="cs"/>
          <w:rtl/>
          <w:lang w:eastAsia="he-IL"/>
        </w:rPr>
        <w:t xml:space="preserve">, </w:t>
      </w:r>
      <w:proofErr w:type="spellStart"/>
      <w:r>
        <w:rPr>
          <w:rFonts w:hint="cs"/>
          <w:rtl/>
          <w:lang w:eastAsia="he-IL"/>
        </w:rPr>
        <w:t>רפ"קים</w:t>
      </w:r>
      <w:proofErr w:type="spellEnd"/>
      <w:r>
        <w:rPr>
          <w:rFonts w:hint="cs"/>
          <w:rtl/>
          <w:lang w:eastAsia="he-IL"/>
        </w:rPr>
        <w:t>, משרד המשפטים, השב"כ, כל מי שצריך, כדי לרכז דיון ולראות מה עושים</w:t>
      </w:r>
      <w:r w:rsidR="00E36438">
        <w:rPr>
          <w:rFonts w:hint="cs"/>
          <w:rtl/>
          <w:lang w:eastAsia="he-IL"/>
        </w:rPr>
        <w:t>,</w:t>
      </w:r>
      <w:r>
        <w:rPr>
          <w:rFonts w:hint="cs"/>
          <w:rtl/>
          <w:lang w:eastAsia="he-IL"/>
        </w:rPr>
        <w:t xml:space="preserve"> לראות מה עושים עם זה שיש כל </w:t>
      </w:r>
      <w:bookmarkStart w:id="7526" w:name="_ETM_Q13_634047"/>
      <w:bookmarkEnd w:id="7526"/>
      <w:r>
        <w:rPr>
          <w:rFonts w:hint="cs"/>
          <w:rtl/>
          <w:lang w:eastAsia="he-IL"/>
        </w:rPr>
        <w:t xml:space="preserve">כך הרבה רציחות במדינת ישראל. </w:t>
      </w:r>
      <w:bookmarkStart w:id="7527" w:name="_ETM_Q13_636676"/>
      <w:bookmarkEnd w:id="7527"/>
    </w:p>
    <w:p w:rsidR="00660A22" w:rsidRDefault="00660A22" w:rsidP="00450196">
      <w:pPr>
        <w:rPr>
          <w:rtl/>
          <w:lang w:eastAsia="he-IL"/>
        </w:rPr>
      </w:pPr>
      <w:bookmarkStart w:id="7528" w:name="_ETM_Q13_636781"/>
      <w:bookmarkStart w:id="7529" w:name="_ETM_Q13_636820"/>
      <w:bookmarkEnd w:id="7528"/>
      <w:bookmarkEnd w:id="7529"/>
    </w:p>
    <w:p w:rsidR="00660A22" w:rsidRDefault="00660A22" w:rsidP="00E36438">
      <w:pPr>
        <w:rPr>
          <w:rtl/>
          <w:lang w:eastAsia="he-IL"/>
        </w:rPr>
      </w:pPr>
      <w:bookmarkStart w:id="7530" w:name="_ETM_Q13_636891"/>
      <w:bookmarkEnd w:id="7530"/>
      <w:r>
        <w:rPr>
          <w:rFonts w:hint="cs"/>
          <w:rtl/>
          <w:lang w:eastAsia="he-IL"/>
        </w:rPr>
        <w:t>ובמקום</w:t>
      </w:r>
      <w:bookmarkStart w:id="7531" w:name="_ETM_Q13_637367"/>
      <w:bookmarkEnd w:id="7531"/>
      <w:r>
        <w:rPr>
          <w:rFonts w:hint="cs"/>
          <w:rtl/>
          <w:lang w:eastAsia="he-IL"/>
        </w:rPr>
        <w:t xml:space="preserve"> זה, מה עושה השר לביטחון לאומי עם השם המפוצץ? מה הוא עושה? הוא הולך לשבת בדיון, עם חבר הכנסת קרויזר, של עופר כסיף</w:t>
      </w:r>
      <w:r w:rsidR="00E36438">
        <w:rPr>
          <w:rFonts w:hint="cs"/>
          <w:rtl/>
          <w:lang w:eastAsia="he-IL"/>
        </w:rPr>
        <w:t>,</w:t>
      </w:r>
      <w:r>
        <w:rPr>
          <w:rFonts w:hint="cs"/>
          <w:rtl/>
          <w:lang w:eastAsia="he-IL"/>
        </w:rPr>
        <w:t xml:space="preserve"> כאילו עכשיו הוא,</w:t>
      </w:r>
      <w:bookmarkStart w:id="7532" w:name="_ETM_Q13_650037"/>
      <w:bookmarkEnd w:id="7532"/>
      <w:r>
        <w:rPr>
          <w:rFonts w:hint="cs"/>
          <w:rtl/>
          <w:lang w:eastAsia="he-IL"/>
        </w:rPr>
        <w:t xml:space="preserve"> לא יודע מה, קצרנית בבית משפט. מה אתה עושה שם?</w:t>
      </w:r>
      <w:bookmarkStart w:id="7533" w:name="_ETM_Q13_654515"/>
      <w:bookmarkEnd w:id="7533"/>
      <w:r>
        <w:rPr>
          <w:rFonts w:hint="cs"/>
          <w:rtl/>
          <w:lang w:eastAsia="he-IL"/>
        </w:rPr>
        <w:t xml:space="preserve"> מה השר לביטחון לאומי עושה בבוקר שבו נרצחו – באותו לילה נרצחו ארבעה אנשים – מה אתה עושה בבית משפט? מה אתה</w:t>
      </w:r>
      <w:bookmarkStart w:id="7534" w:name="_ETM_Q13_665447"/>
      <w:bookmarkEnd w:id="7534"/>
      <w:r>
        <w:rPr>
          <w:rFonts w:hint="cs"/>
          <w:rtl/>
          <w:lang w:eastAsia="he-IL"/>
        </w:rPr>
        <w:t xml:space="preserve"> עושה, למען השם? ולאף אחד מכם לא מפריע שום דבר. רק אנחנו מדברים על הביטחון</w:t>
      </w:r>
      <w:bookmarkStart w:id="7535" w:name="_ETM_Q13_670763"/>
      <w:bookmarkEnd w:id="7535"/>
      <w:r>
        <w:rPr>
          <w:rFonts w:hint="cs"/>
          <w:rtl/>
          <w:lang w:eastAsia="he-IL"/>
        </w:rPr>
        <w:t xml:space="preserve"> האישי. </w:t>
      </w:r>
      <w:bookmarkStart w:id="7536" w:name="_ETM_Q13_671033"/>
      <w:bookmarkEnd w:id="7536"/>
      <w:r>
        <w:rPr>
          <w:rFonts w:hint="cs"/>
          <w:rtl/>
          <w:lang w:eastAsia="he-IL"/>
        </w:rPr>
        <w:t xml:space="preserve">ילד בן </w:t>
      </w:r>
      <w:r w:rsidR="00450196">
        <w:rPr>
          <w:rFonts w:hint="cs"/>
          <w:rtl/>
          <w:lang w:eastAsia="he-IL"/>
        </w:rPr>
        <w:t>– – –</w:t>
      </w:r>
    </w:p>
    <w:p w:rsidR="00660A22" w:rsidRDefault="00660A22" w:rsidP="00450196">
      <w:pPr>
        <w:rPr>
          <w:rtl/>
          <w:lang w:eastAsia="he-IL"/>
        </w:rPr>
      </w:pPr>
      <w:bookmarkStart w:id="7537" w:name="_ETM_Q13_671142"/>
      <w:bookmarkEnd w:id="7537"/>
    </w:p>
    <w:p w:rsidR="00660A22" w:rsidRDefault="00660A22" w:rsidP="00450196">
      <w:pPr>
        <w:pStyle w:val="af5"/>
        <w:keepNext/>
        <w:rPr>
          <w:rtl/>
        </w:rPr>
      </w:pPr>
      <w:bookmarkStart w:id="7538" w:name="ET_interruption_6149_40"/>
      <w:r w:rsidRPr="00AB5CD8">
        <w:rPr>
          <w:rStyle w:val="TagStyle"/>
          <w:rtl/>
        </w:rPr>
        <w:t xml:space="preserve"> &lt;&lt;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538"/>
    </w:p>
    <w:p w:rsidR="00660A22" w:rsidRDefault="00660A22" w:rsidP="00450196">
      <w:pPr>
        <w:rPr>
          <w:rtl/>
          <w:lang w:eastAsia="he-IL"/>
        </w:rPr>
      </w:pPr>
    </w:p>
    <w:p w:rsidR="00660A22" w:rsidRDefault="00450196" w:rsidP="00450196">
      <w:pPr>
        <w:rPr>
          <w:rtl/>
          <w:lang w:eastAsia="he-IL"/>
        </w:rPr>
      </w:pPr>
      <w:bookmarkStart w:id="7539" w:name="_ETM_Q13_674114"/>
      <w:bookmarkEnd w:id="7539"/>
      <w:r>
        <w:rPr>
          <w:rFonts w:hint="cs"/>
          <w:rtl/>
          <w:lang w:eastAsia="he-IL"/>
        </w:rPr>
        <w:t>– – –</w:t>
      </w:r>
      <w:bookmarkStart w:id="7540" w:name="_ETM_Q13_682932"/>
      <w:bookmarkEnd w:id="7540"/>
    </w:p>
    <w:p w:rsidR="00660A22" w:rsidRPr="00AB5CD8" w:rsidRDefault="00660A22" w:rsidP="00450196">
      <w:pPr>
        <w:rPr>
          <w:rtl/>
        </w:rPr>
      </w:pPr>
      <w:bookmarkStart w:id="7541" w:name="_ETM_Q13_683038"/>
      <w:bookmarkStart w:id="7542" w:name="_ETM_Q13_684083"/>
      <w:bookmarkEnd w:id="7541"/>
      <w:bookmarkEnd w:id="7542"/>
    </w:p>
    <w:p w:rsidR="00660A22" w:rsidRDefault="00660A22" w:rsidP="00450196">
      <w:pPr>
        <w:pStyle w:val="-"/>
        <w:keepNext/>
        <w:rPr>
          <w:rtl/>
        </w:rPr>
      </w:pPr>
      <w:bookmarkStart w:id="7543" w:name="ET_speakercontinue_6361_42"/>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7A51DB">
        <w:rPr>
          <w:rStyle w:val="TagStyle"/>
          <w:rtl/>
        </w:rPr>
        <w:t xml:space="preserve"> </w:t>
      </w:r>
      <w:r>
        <w:rPr>
          <w:rtl/>
        </w:rPr>
        <w:t>נאור שירי (יש עתיד):</w:t>
      </w:r>
      <w:r w:rsidRPr="007A51DB">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543"/>
    </w:p>
    <w:p w:rsidR="00660A22" w:rsidRDefault="00660A22" w:rsidP="00450196">
      <w:pPr>
        <w:rPr>
          <w:rtl/>
          <w:lang w:eastAsia="he-IL"/>
        </w:rPr>
      </w:pPr>
    </w:p>
    <w:p w:rsidR="00660A22" w:rsidRDefault="00660A22" w:rsidP="00450196">
      <w:pPr>
        <w:rPr>
          <w:rtl/>
          <w:lang w:eastAsia="he-IL"/>
        </w:rPr>
      </w:pPr>
      <w:bookmarkStart w:id="7544" w:name="_ETM_Q13_684567"/>
      <w:bookmarkEnd w:id="7544"/>
      <w:r>
        <w:rPr>
          <w:rFonts w:hint="cs"/>
          <w:rtl/>
          <w:lang w:eastAsia="he-IL"/>
        </w:rPr>
        <w:t xml:space="preserve">דברי. </w:t>
      </w:r>
      <w:bookmarkStart w:id="7545" w:name="_ETM_Q13_683430"/>
      <w:bookmarkEnd w:id="7545"/>
    </w:p>
    <w:p w:rsidR="00660A22" w:rsidRDefault="00660A22" w:rsidP="00450196">
      <w:pPr>
        <w:rPr>
          <w:rtl/>
          <w:lang w:eastAsia="he-IL"/>
        </w:rPr>
      </w:pPr>
      <w:bookmarkStart w:id="7546" w:name="_ETM_Q13_683525"/>
      <w:bookmarkEnd w:id="7546"/>
    </w:p>
    <w:p w:rsidR="00660A22" w:rsidRDefault="00660A22" w:rsidP="00450196">
      <w:pPr>
        <w:pStyle w:val="af5"/>
        <w:keepNext/>
        <w:rPr>
          <w:rtl/>
        </w:rPr>
      </w:pPr>
      <w:bookmarkStart w:id="7547" w:name="ET_interruption_6149_43"/>
      <w:r w:rsidRPr="00AB5CD8">
        <w:rPr>
          <w:rStyle w:val="TagStyle"/>
          <w:rtl/>
        </w:rPr>
        <w:t xml:space="preserve"> &lt;&lt;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547"/>
    </w:p>
    <w:p w:rsidR="00660A22" w:rsidRDefault="00660A22" w:rsidP="00450196">
      <w:pPr>
        <w:rPr>
          <w:rtl/>
          <w:lang w:eastAsia="he-IL"/>
        </w:rPr>
      </w:pPr>
    </w:p>
    <w:p w:rsidR="00660A22" w:rsidRDefault="00660A22" w:rsidP="00450196">
      <w:pPr>
        <w:rPr>
          <w:rtl/>
          <w:lang w:eastAsia="he-IL"/>
        </w:rPr>
      </w:pPr>
      <w:bookmarkStart w:id="7548" w:name="_ETM_Q13_687278"/>
      <w:bookmarkEnd w:id="7548"/>
      <w:r>
        <w:rPr>
          <w:rFonts w:hint="cs"/>
          <w:rtl/>
          <w:lang w:eastAsia="he-IL"/>
        </w:rPr>
        <w:t xml:space="preserve">20% מאוכלוסיית ישראל זה החברה הערבית. לא מתגייסים. למה שלא יעשו שירות לאומי במשטרה, שהם יטפלו בתוך </w:t>
      </w:r>
      <w:r w:rsidR="00450196">
        <w:rPr>
          <w:rFonts w:hint="cs"/>
          <w:rtl/>
          <w:lang w:eastAsia="he-IL"/>
        </w:rPr>
        <w:t>– – –</w:t>
      </w:r>
    </w:p>
    <w:p w:rsidR="00660A22" w:rsidRDefault="00660A22" w:rsidP="00450196">
      <w:pPr>
        <w:rPr>
          <w:rtl/>
          <w:lang w:eastAsia="he-IL"/>
        </w:rPr>
      </w:pPr>
    </w:p>
    <w:p w:rsidR="00660A22" w:rsidRDefault="00660A22" w:rsidP="00450196">
      <w:pPr>
        <w:pStyle w:val="-"/>
        <w:keepNext/>
        <w:rPr>
          <w:rtl/>
        </w:rPr>
      </w:pPr>
      <w:bookmarkStart w:id="7549" w:name="ET_speakercontinue_6361_19"/>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4E0CEE">
        <w:rPr>
          <w:rStyle w:val="TagStyle"/>
          <w:rtl/>
        </w:rPr>
        <w:t xml:space="preserve"> </w:t>
      </w:r>
      <w:r>
        <w:rPr>
          <w:rtl/>
        </w:rPr>
        <w:t>נאור שירי (יש עתיד):</w:t>
      </w:r>
      <w:r w:rsidRPr="004E0CEE">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549"/>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אחלה. רעיון מעולה. הלוואי שהמפלגה שלך </w:t>
      </w:r>
      <w:r>
        <w:rPr>
          <w:rtl/>
          <w:lang w:eastAsia="he-IL"/>
        </w:rPr>
        <w:t>–</w:t>
      </w:r>
      <w:r>
        <w:rPr>
          <w:rFonts w:hint="cs"/>
          <w:rtl/>
          <w:lang w:eastAsia="he-IL"/>
        </w:rPr>
        <w:t xml:space="preserve"> בואי, לי יש הצעה. </w:t>
      </w:r>
    </w:p>
    <w:p w:rsidR="00660A22" w:rsidRDefault="00660A22" w:rsidP="00450196">
      <w:pPr>
        <w:rPr>
          <w:rtl/>
          <w:lang w:eastAsia="he-IL"/>
        </w:rPr>
      </w:pPr>
      <w:bookmarkStart w:id="7550" w:name="_ETM_Q13_687694"/>
      <w:bookmarkStart w:id="7551" w:name="_ETM_Q13_687752"/>
      <w:bookmarkStart w:id="7552" w:name="_ETM_Q13_687797"/>
      <w:bookmarkEnd w:id="7550"/>
      <w:bookmarkEnd w:id="7551"/>
      <w:bookmarkEnd w:id="7552"/>
    </w:p>
    <w:p w:rsidR="00660A22" w:rsidRDefault="00660A22" w:rsidP="00450196">
      <w:pPr>
        <w:pStyle w:val="af5"/>
        <w:keepNext/>
        <w:rPr>
          <w:rtl/>
        </w:rPr>
      </w:pPr>
      <w:bookmarkStart w:id="7553" w:name="ET_interruption_6149_44"/>
      <w:r w:rsidRPr="00AB5CD8">
        <w:rPr>
          <w:rStyle w:val="TagStyle"/>
          <w:rtl/>
        </w:rPr>
        <w:t xml:space="preserve"> &lt;&lt;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553"/>
    </w:p>
    <w:p w:rsidR="00660A22" w:rsidRDefault="00660A22" w:rsidP="00450196">
      <w:pPr>
        <w:rPr>
          <w:rtl/>
          <w:lang w:eastAsia="he-IL"/>
        </w:rPr>
      </w:pPr>
    </w:p>
    <w:p w:rsidR="00660A22" w:rsidRDefault="00660A22" w:rsidP="00450196">
      <w:pPr>
        <w:rPr>
          <w:rtl/>
          <w:lang w:eastAsia="he-IL"/>
        </w:rPr>
      </w:pPr>
      <w:bookmarkStart w:id="7554" w:name="_ETM_Q13_689464"/>
      <w:bookmarkEnd w:id="7554"/>
      <w:r>
        <w:rPr>
          <w:rFonts w:hint="cs"/>
          <w:rtl/>
          <w:lang w:eastAsia="he-IL"/>
        </w:rPr>
        <w:t xml:space="preserve">אף אחד לא מדבר על זה. </w:t>
      </w:r>
      <w:bookmarkStart w:id="7555" w:name="_ETM_Q13_692137"/>
      <w:bookmarkEnd w:id="7555"/>
    </w:p>
    <w:p w:rsidR="00660A22" w:rsidRDefault="00660A22" w:rsidP="00450196">
      <w:pPr>
        <w:rPr>
          <w:rtl/>
          <w:lang w:eastAsia="he-IL"/>
        </w:rPr>
      </w:pPr>
      <w:bookmarkStart w:id="7556" w:name="_ETM_Q13_692224"/>
      <w:bookmarkEnd w:id="7556"/>
    </w:p>
    <w:p w:rsidR="00660A22" w:rsidRDefault="00660A22" w:rsidP="00450196">
      <w:pPr>
        <w:pStyle w:val="-"/>
        <w:keepNext/>
        <w:rPr>
          <w:rtl/>
        </w:rPr>
      </w:pPr>
      <w:bookmarkStart w:id="7557" w:name="ET_speakercontinue_6361_45"/>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7A51DB">
        <w:rPr>
          <w:rStyle w:val="TagStyle"/>
          <w:rtl/>
        </w:rPr>
        <w:t xml:space="preserve"> </w:t>
      </w:r>
      <w:r>
        <w:rPr>
          <w:rtl/>
        </w:rPr>
        <w:t>נאור שירי (יש עתיד):</w:t>
      </w:r>
      <w:r w:rsidRPr="007A51DB">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557"/>
    </w:p>
    <w:p w:rsidR="00660A22" w:rsidRDefault="00660A22" w:rsidP="00450196">
      <w:pPr>
        <w:rPr>
          <w:rtl/>
          <w:lang w:eastAsia="he-IL"/>
        </w:rPr>
      </w:pPr>
    </w:p>
    <w:p w:rsidR="00660A22" w:rsidRDefault="00660A22" w:rsidP="00450196">
      <w:pPr>
        <w:rPr>
          <w:rtl/>
          <w:lang w:eastAsia="he-IL"/>
        </w:rPr>
      </w:pPr>
      <w:bookmarkStart w:id="7558" w:name="_ETM_Q13_693542"/>
      <w:bookmarkStart w:id="7559" w:name="_ETM_Q13_687948"/>
      <w:bookmarkStart w:id="7560" w:name="_ETM_Q13_687993"/>
      <w:bookmarkStart w:id="7561" w:name="_ETM_Q13_688061"/>
      <w:bookmarkEnd w:id="7558"/>
      <w:bookmarkEnd w:id="7559"/>
      <w:bookmarkEnd w:id="7560"/>
      <w:bookmarkEnd w:id="7561"/>
      <w:r>
        <w:rPr>
          <w:rFonts w:hint="cs"/>
          <w:rtl/>
          <w:lang w:eastAsia="he-IL"/>
        </w:rPr>
        <w:t xml:space="preserve">נשמע לי רעיון מעולה. </w:t>
      </w:r>
      <w:bookmarkStart w:id="7562" w:name="_ETM_Q13_690623"/>
      <w:bookmarkEnd w:id="7562"/>
    </w:p>
    <w:p w:rsidR="00660A22" w:rsidRDefault="00660A22" w:rsidP="00450196">
      <w:pPr>
        <w:rPr>
          <w:rtl/>
          <w:lang w:eastAsia="he-IL"/>
        </w:rPr>
      </w:pPr>
      <w:bookmarkStart w:id="7563" w:name="_ETM_Q13_690698"/>
      <w:bookmarkStart w:id="7564" w:name="_ETM_Q13_690782"/>
      <w:bookmarkEnd w:id="7563"/>
      <w:bookmarkEnd w:id="7564"/>
    </w:p>
    <w:p w:rsidR="00660A22" w:rsidRDefault="00660A22" w:rsidP="00450196">
      <w:pPr>
        <w:pStyle w:val="af5"/>
        <w:keepNext/>
        <w:rPr>
          <w:rtl/>
        </w:rPr>
      </w:pPr>
      <w:bookmarkStart w:id="7565" w:name="ET_interruption_6149_46"/>
      <w:r w:rsidRPr="00AB5CD8">
        <w:rPr>
          <w:rStyle w:val="TagStyle"/>
          <w:rtl/>
        </w:rPr>
        <w:t xml:space="preserve"> &lt;&lt;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565"/>
    </w:p>
    <w:p w:rsidR="00660A22" w:rsidRDefault="00660A22" w:rsidP="00450196">
      <w:pPr>
        <w:rPr>
          <w:rtl/>
          <w:lang w:eastAsia="he-IL"/>
        </w:rPr>
      </w:pPr>
    </w:p>
    <w:p w:rsidR="00660A22" w:rsidRDefault="00660A22" w:rsidP="00450196">
      <w:pPr>
        <w:rPr>
          <w:rtl/>
          <w:lang w:eastAsia="he-IL"/>
        </w:rPr>
      </w:pPr>
      <w:bookmarkStart w:id="7566" w:name="_ETM_Q13_692843"/>
      <w:bookmarkEnd w:id="7566"/>
      <w:r>
        <w:rPr>
          <w:rFonts w:hint="cs"/>
          <w:rtl/>
          <w:lang w:eastAsia="he-IL"/>
        </w:rPr>
        <w:t xml:space="preserve">יאללה. </w:t>
      </w:r>
      <w:bookmarkStart w:id="7567" w:name="_ETM_Q13_691927"/>
      <w:bookmarkEnd w:id="7567"/>
    </w:p>
    <w:p w:rsidR="00660A22" w:rsidRDefault="00660A22" w:rsidP="00450196">
      <w:pPr>
        <w:rPr>
          <w:rtl/>
          <w:lang w:eastAsia="he-IL"/>
        </w:rPr>
      </w:pPr>
      <w:bookmarkStart w:id="7568" w:name="_ETM_Q13_692014"/>
      <w:bookmarkEnd w:id="7568"/>
    </w:p>
    <w:p w:rsidR="00660A22" w:rsidRDefault="00660A22" w:rsidP="00450196">
      <w:pPr>
        <w:pStyle w:val="-"/>
        <w:keepNext/>
        <w:rPr>
          <w:rtl/>
        </w:rPr>
      </w:pPr>
      <w:bookmarkStart w:id="7569" w:name="ET_speakercontinue_6361_47"/>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7A51DB">
        <w:rPr>
          <w:rStyle w:val="TagStyle"/>
          <w:rtl/>
        </w:rPr>
        <w:t xml:space="preserve"> </w:t>
      </w:r>
      <w:r>
        <w:rPr>
          <w:rtl/>
        </w:rPr>
        <w:t>נאור שירי (יש עתיד):</w:t>
      </w:r>
      <w:r w:rsidRPr="007A51DB">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569"/>
    </w:p>
    <w:p w:rsidR="00660A22" w:rsidRDefault="00660A22" w:rsidP="00450196">
      <w:pPr>
        <w:rPr>
          <w:rtl/>
          <w:lang w:eastAsia="he-IL"/>
        </w:rPr>
      </w:pPr>
    </w:p>
    <w:p w:rsidR="00660A22" w:rsidRDefault="00660A22" w:rsidP="00450196">
      <w:pPr>
        <w:rPr>
          <w:rtl/>
          <w:lang w:eastAsia="he-IL"/>
        </w:rPr>
      </w:pPr>
      <w:bookmarkStart w:id="7570" w:name="_ETM_Q13_692958"/>
      <w:bookmarkEnd w:id="7570"/>
      <w:r>
        <w:rPr>
          <w:rFonts w:hint="cs"/>
          <w:rtl/>
          <w:lang w:eastAsia="he-IL"/>
        </w:rPr>
        <w:t xml:space="preserve">יאללה. </w:t>
      </w:r>
      <w:bookmarkStart w:id="7571" w:name="_ETM_Q13_690860"/>
      <w:bookmarkEnd w:id="7571"/>
    </w:p>
    <w:p w:rsidR="00660A22" w:rsidRDefault="00660A22" w:rsidP="00450196">
      <w:pPr>
        <w:rPr>
          <w:rtl/>
          <w:lang w:eastAsia="he-IL"/>
        </w:rPr>
      </w:pPr>
      <w:bookmarkStart w:id="7572" w:name="_ETM_Q13_694263"/>
      <w:bookmarkStart w:id="7573" w:name="_ETM_Q13_694351"/>
      <w:bookmarkEnd w:id="7572"/>
      <w:bookmarkEnd w:id="7573"/>
    </w:p>
    <w:p w:rsidR="00660A22" w:rsidRDefault="00660A22" w:rsidP="00450196">
      <w:pPr>
        <w:pStyle w:val="af5"/>
        <w:keepNext/>
        <w:rPr>
          <w:rtl/>
        </w:rPr>
      </w:pPr>
      <w:bookmarkStart w:id="7574" w:name="ET_interruption_6149_48"/>
      <w:r w:rsidRPr="00AB5CD8">
        <w:rPr>
          <w:rStyle w:val="TagStyle"/>
          <w:rtl/>
        </w:rPr>
        <w:t xml:space="preserve"> &lt;&lt;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574"/>
    </w:p>
    <w:p w:rsidR="00660A22" w:rsidRDefault="00660A22" w:rsidP="00450196">
      <w:pPr>
        <w:rPr>
          <w:rtl/>
          <w:lang w:eastAsia="he-IL"/>
        </w:rPr>
      </w:pPr>
    </w:p>
    <w:p w:rsidR="00660A22" w:rsidRDefault="00660A22" w:rsidP="00450196">
      <w:pPr>
        <w:rPr>
          <w:rtl/>
          <w:lang w:eastAsia="he-IL"/>
        </w:rPr>
      </w:pPr>
      <w:bookmarkStart w:id="7575" w:name="_ETM_Q13_694896"/>
      <w:bookmarkEnd w:id="7575"/>
      <w:r>
        <w:rPr>
          <w:rFonts w:hint="cs"/>
          <w:rtl/>
          <w:lang w:eastAsia="he-IL"/>
        </w:rPr>
        <w:t>חובת</w:t>
      </w:r>
      <w:bookmarkStart w:id="7576" w:name="_ETM_Q13_695894"/>
      <w:bookmarkEnd w:id="7576"/>
      <w:r>
        <w:rPr>
          <w:rFonts w:hint="cs"/>
          <w:rtl/>
          <w:lang w:eastAsia="he-IL"/>
        </w:rPr>
        <w:t xml:space="preserve"> גיוס </w:t>
      </w:r>
      <w:r w:rsidR="00450196">
        <w:rPr>
          <w:rFonts w:hint="cs"/>
          <w:rtl/>
          <w:lang w:eastAsia="he-IL"/>
        </w:rPr>
        <w:t>– – –</w:t>
      </w:r>
      <w:bookmarkStart w:id="7577" w:name="_ETM_Q13_696187"/>
      <w:bookmarkEnd w:id="7577"/>
    </w:p>
    <w:p w:rsidR="00660A22" w:rsidRDefault="00660A22" w:rsidP="00450196">
      <w:pPr>
        <w:rPr>
          <w:rtl/>
          <w:lang w:eastAsia="he-IL"/>
        </w:rPr>
      </w:pPr>
      <w:bookmarkStart w:id="7578" w:name="_ETM_Q13_696290"/>
      <w:bookmarkEnd w:id="7578"/>
    </w:p>
    <w:p w:rsidR="00660A22" w:rsidRDefault="00660A22" w:rsidP="00450196">
      <w:pPr>
        <w:pStyle w:val="-"/>
        <w:keepNext/>
        <w:rPr>
          <w:rtl/>
        </w:rPr>
      </w:pPr>
      <w:bookmarkStart w:id="7579" w:name="ET_speakercontinue_6361_49"/>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7A51DB">
        <w:rPr>
          <w:rStyle w:val="TagStyle"/>
          <w:rtl/>
        </w:rPr>
        <w:t xml:space="preserve"> </w:t>
      </w:r>
      <w:r>
        <w:rPr>
          <w:rtl/>
        </w:rPr>
        <w:t>נאור שירי (יש עתיד):</w:t>
      </w:r>
      <w:r w:rsidRPr="007A51DB">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579"/>
    </w:p>
    <w:p w:rsidR="00660A22" w:rsidRDefault="00660A22" w:rsidP="00450196">
      <w:pPr>
        <w:rPr>
          <w:rtl/>
          <w:lang w:eastAsia="he-IL"/>
        </w:rPr>
      </w:pPr>
    </w:p>
    <w:p w:rsidR="00660A22" w:rsidRDefault="00660A22" w:rsidP="00450196">
      <w:pPr>
        <w:rPr>
          <w:rtl/>
          <w:lang w:eastAsia="he-IL"/>
        </w:rPr>
      </w:pPr>
      <w:bookmarkStart w:id="7580" w:name="_ETM_Q13_697623"/>
      <w:bookmarkEnd w:id="7580"/>
      <w:r>
        <w:rPr>
          <w:rFonts w:hint="cs"/>
          <w:rtl/>
          <w:lang w:eastAsia="he-IL"/>
        </w:rPr>
        <w:t xml:space="preserve">את יודעת מה? </w:t>
      </w:r>
      <w:bookmarkStart w:id="7581" w:name="_ETM_Q13_690930"/>
      <w:bookmarkStart w:id="7582" w:name="_ETM_Q13_691000"/>
      <w:bookmarkEnd w:id="7581"/>
      <w:bookmarkEnd w:id="7582"/>
      <w:r>
        <w:rPr>
          <w:rFonts w:hint="cs"/>
          <w:rtl/>
          <w:lang w:eastAsia="he-IL"/>
        </w:rPr>
        <w:t>אולי מ-1977, שאתם בשלטון, הייתם משנים</w:t>
      </w:r>
      <w:bookmarkStart w:id="7583" w:name="_ETM_Q13_697961"/>
      <w:bookmarkEnd w:id="7583"/>
      <w:r>
        <w:rPr>
          <w:rFonts w:hint="cs"/>
          <w:rtl/>
          <w:lang w:eastAsia="he-IL"/>
        </w:rPr>
        <w:t xml:space="preserve"> את האירוע הזה. </w:t>
      </w:r>
    </w:p>
    <w:p w:rsidR="00660A22" w:rsidRDefault="00660A22" w:rsidP="00450196">
      <w:pPr>
        <w:rPr>
          <w:rtl/>
          <w:lang w:eastAsia="he-IL"/>
        </w:rPr>
      </w:pPr>
      <w:bookmarkStart w:id="7584" w:name="_ETM_Q13_694644"/>
      <w:bookmarkStart w:id="7585" w:name="_ETM_Q13_694742"/>
      <w:bookmarkStart w:id="7586" w:name="_ETM_Q13_694800"/>
      <w:bookmarkEnd w:id="7584"/>
      <w:bookmarkEnd w:id="7585"/>
      <w:bookmarkEnd w:id="7586"/>
    </w:p>
    <w:p w:rsidR="00660A22" w:rsidRDefault="00660A22" w:rsidP="00450196">
      <w:pPr>
        <w:pStyle w:val="af5"/>
        <w:keepNext/>
        <w:rPr>
          <w:rtl/>
        </w:rPr>
      </w:pPr>
      <w:bookmarkStart w:id="7587" w:name="ET_interruption_6149_55"/>
      <w:r w:rsidRPr="00AB5CD8">
        <w:rPr>
          <w:rStyle w:val="TagStyle"/>
          <w:rtl/>
        </w:rPr>
        <w:t xml:space="preserve"> &lt;&lt; קריאה &gt;&gt;</w:t>
      </w:r>
      <w:r w:rsidRPr="00F847EB">
        <w:rPr>
          <w:rStyle w:val="TagStyle"/>
          <w:rtl/>
        </w:rPr>
        <w:t xml:space="preserve"> </w:t>
      </w:r>
      <w:r>
        <w:rPr>
          <w:rtl/>
        </w:rPr>
        <w:t>גלית דיסטל אטבריאן (הליכוד):</w:t>
      </w:r>
      <w:r w:rsidRPr="00F847EB">
        <w:rPr>
          <w:rStyle w:val="TagStyle"/>
          <w:rtl/>
        </w:rPr>
        <w:t xml:space="preserve"> </w:t>
      </w:r>
      <w:r w:rsidRPr="00AB5CD8">
        <w:rPr>
          <w:rStyle w:val="TagStyle"/>
          <w:rtl/>
        </w:rPr>
        <w:t>&lt;&lt; קריאה &gt;&gt;</w:t>
      </w:r>
      <w:r>
        <w:rPr>
          <w:rtl/>
        </w:rPr>
        <w:t xml:space="preserve"> </w:t>
      </w:r>
      <w:bookmarkEnd w:id="7587"/>
    </w:p>
    <w:p w:rsidR="00660A22" w:rsidRDefault="00660A22" w:rsidP="00450196">
      <w:pPr>
        <w:rPr>
          <w:rtl/>
          <w:lang w:eastAsia="he-IL"/>
        </w:rPr>
      </w:pPr>
    </w:p>
    <w:p w:rsidR="00660A22" w:rsidRDefault="00660A22" w:rsidP="00450196">
      <w:pPr>
        <w:rPr>
          <w:rtl/>
          <w:lang w:eastAsia="he-IL"/>
        </w:rPr>
      </w:pPr>
      <w:bookmarkStart w:id="7588" w:name="_ETM_Q13_696884"/>
      <w:bookmarkEnd w:id="7588"/>
      <w:r>
        <w:rPr>
          <w:rFonts w:hint="cs"/>
          <w:rtl/>
          <w:lang w:eastAsia="he-IL"/>
        </w:rPr>
        <w:t>חובת גיוס אזרחי.</w:t>
      </w:r>
    </w:p>
    <w:p w:rsidR="00660A22" w:rsidRDefault="00660A22" w:rsidP="00450196">
      <w:pPr>
        <w:rPr>
          <w:rtl/>
          <w:lang w:eastAsia="he-IL"/>
        </w:rPr>
      </w:pPr>
    </w:p>
    <w:p w:rsidR="00660A22" w:rsidRDefault="00660A22" w:rsidP="00450196">
      <w:pPr>
        <w:pStyle w:val="-"/>
        <w:keepNext/>
        <w:rPr>
          <w:rtl/>
        </w:rPr>
      </w:pPr>
      <w:bookmarkStart w:id="7589" w:name="ET_speakercontinue_6361_56"/>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F847EB">
        <w:rPr>
          <w:rStyle w:val="TagStyle"/>
          <w:rtl/>
        </w:rPr>
        <w:t xml:space="preserve"> </w:t>
      </w:r>
      <w:r>
        <w:rPr>
          <w:rtl/>
        </w:rPr>
        <w:t>נאור שירי (יש עתיד):</w:t>
      </w:r>
      <w:r w:rsidRPr="00F847EB">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589"/>
    </w:p>
    <w:p w:rsidR="00660A22" w:rsidRDefault="00660A22" w:rsidP="00450196">
      <w:pPr>
        <w:rPr>
          <w:rtl/>
          <w:lang w:eastAsia="he-IL"/>
        </w:rPr>
      </w:pPr>
    </w:p>
    <w:p w:rsidR="00660A22" w:rsidRDefault="00660A22" w:rsidP="00450196">
      <w:pPr>
        <w:rPr>
          <w:rtl/>
          <w:lang w:eastAsia="he-IL"/>
        </w:rPr>
      </w:pPr>
      <w:bookmarkStart w:id="7590" w:name="_ETM_Q13_699060"/>
      <w:bookmarkStart w:id="7591" w:name="_ETM_Q13_694895"/>
      <w:bookmarkEnd w:id="7590"/>
      <w:bookmarkEnd w:id="7591"/>
      <w:r>
        <w:rPr>
          <w:rFonts w:hint="cs"/>
          <w:rtl/>
          <w:lang w:eastAsia="he-IL"/>
        </w:rPr>
        <w:t>אולי תעשו את זה, זה רעיון מעולה.</w:t>
      </w:r>
      <w:bookmarkStart w:id="7592" w:name="_ETM_Q13_698663"/>
      <w:bookmarkEnd w:id="7592"/>
    </w:p>
    <w:p w:rsidR="00660A22" w:rsidRDefault="00660A22" w:rsidP="00450196">
      <w:pPr>
        <w:rPr>
          <w:rtl/>
          <w:lang w:eastAsia="he-IL"/>
        </w:rPr>
      </w:pPr>
      <w:bookmarkStart w:id="7593" w:name="_ETM_Q13_698769"/>
      <w:bookmarkStart w:id="7594" w:name="_ETM_Q13_698826"/>
      <w:bookmarkEnd w:id="7593"/>
      <w:bookmarkEnd w:id="7594"/>
    </w:p>
    <w:p w:rsidR="00660A22" w:rsidRDefault="00660A22" w:rsidP="00450196">
      <w:pPr>
        <w:pStyle w:val="af5"/>
        <w:keepNext/>
        <w:rPr>
          <w:rtl/>
        </w:rPr>
      </w:pPr>
      <w:bookmarkStart w:id="7595" w:name="ET_interruption_6149_57"/>
      <w:r w:rsidRPr="00AB5CD8">
        <w:rPr>
          <w:rStyle w:val="TagStyle"/>
          <w:rtl/>
        </w:rPr>
        <w:t xml:space="preserve"> &lt;&lt; קריאה &gt;&gt;</w:t>
      </w:r>
      <w:r w:rsidRPr="00F847EB">
        <w:rPr>
          <w:rStyle w:val="TagStyle"/>
          <w:rtl/>
        </w:rPr>
        <w:t xml:space="preserve"> </w:t>
      </w:r>
      <w:r>
        <w:rPr>
          <w:rtl/>
        </w:rPr>
        <w:t>גלית דיסטל אטבריאן (הליכוד):</w:t>
      </w:r>
      <w:r w:rsidRPr="00F847EB">
        <w:rPr>
          <w:rStyle w:val="TagStyle"/>
          <w:rtl/>
        </w:rPr>
        <w:t xml:space="preserve"> </w:t>
      </w:r>
      <w:r w:rsidRPr="00AB5CD8">
        <w:rPr>
          <w:rStyle w:val="TagStyle"/>
          <w:rtl/>
        </w:rPr>
        <w:t>&lt;&lt; קריאה &gt;&gt;</w:t>
      </w:r>
      <w:r>
        <w:rPr>
          <w:rtl/>
        </w:rPr>
        <w:t xml:space="preserve"> </w:t>
      </w:r>
      <w:bookmarkEnd w:id="7595"/>
    </w:p>
    <w:p w:rsidR="00660A22" w:rsidRDefault="00660A22" w:rsidP="00450196">
      <w:pPr>
        <w:rPr>
          <w:rtl/>
          <w:lang w:eastAsia="he-IL"/>
        </w:rPr>
      </w:pPr>
    </w:p>
    <w:p w:rsidR="00660A22" w:rsidRDefault="00660A22" w:rsidP="00450196">
      <w:pPr>
        <w:rPr>
          <w:rtl/>
          <w:lang w:eastAsia="he-IL"/>
        </w:rPr>
      </w:pPr>
      <w:bookmarkStart w:id="7596" w:name="_ETM_Q13_699571"/>
      <w:bookmarkEnd w:id="7596"/>
      <w:r>
        <w:rPr>
          <w:rFonts w:hint="cs"/>
          <w:rtl/>
          <w:lang w:eastAsia="he-IL"/>
        </w:rPr>
        <w:t xml:space="preserve">נריץ את זה ביחד. </w:t>
      </w:r>
      <w:bookmarkStart w:id="7597" w:name="_ETM_Q13_702751"/>
      <w:bookmarkEnd w:id="7597"/>
    </w:p>
    <w:p w:rsidR="00660A22" w:rsidRDefault="00660A22" w:rsidP="00450196">
      <w:pPr>
        <w:rPr>
          <w:rtl/>
          <w:lang w:eastAsia="he-IL"/>
        </w:rPr>
      </w:pPr>
      <w:bookmarkStart w:id="7598" w:name="_ETM_Q13_702843"/>
      <w:bookmarkEnd w:id="7598"/>
    </w:p>
    <w:p w:rsidR="00660A22" w:rsidRDefault="00660A22" w:rsidP="00450196">
      <w:pPr>
        <w:pStyle w:val="-"/>
        <w:keepNext/>
        <w:rPr>
          <w:rtl/>
        </w:rPr>
      </w:pPr>
      <w:bookmarkStart w:id="7599" w:name="ET_speakercontinue_6361_58"/>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F847EB">
        <w:rPr>
          <w:rStyle w:val="TagStyle"/>
          <w:rtl/>
        </w:rPr>
        <w:t xml:space="preserve"> </w:t>
      </w:r>
      <w:r>
        <w:rPr>
          <w:rtl/>
        </w:rPr>
        <w:t>נאור שירי (יש עתיד):</w:t>
      </w:r>
      <w:r w:rsidRPr="00F847EB">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599"/>
    </w:p>
    <w:p w:rsidR="00660A22" w:rsidRDefault="00660A22" w:rsidP="00450196">
      <w:pPr>
        <w:rPr>
          <w:rtl/>
          <w:lang w:eastAsia="he-IL"/>
        </w:rPr>
      </w:pPr>
    </w:p>
    <w:p w:rsidR="00660A22" w:rsidRDefault="00660A22" w:rsidP="00450196">
      <w:pPr>
        <w:rPr>
          <w:rtl/>
          <w:lang w:eastAsia="he-IL"/>
        </w:rPr>
      </w:pPr>
      <w:bookmarkStart w:id="7600" w:name="_ETM_Q13_703738"/>
      <w:bookmarkStart w:id="7601" w:name="_ETM_Q13_698928"/>
      <w:bookmarkEnd w:id="7600"/>
      <w:bookmarkEnd w:id="7601"/>
      <w:r>
        <w:rPr>
          <w:rFonts w:hint="cs"/>
          <w:rtl/>
          <w:lang w:eastAsia="he-IL"/>
        </w:rPr>
        <w:t>רוצי לפוליטיקה, תיכנסי אולי</w:t>
      </w:r>
      <w:bookmarkStart w:id="7602" w:name="_ETM_Q13_704012"/>
      <w:bookmarkEnd w:id="7602"/>
      <w:r>
        <w:rPr>
          <w:rFonts w:hint="cs"/>
          <w:rtl/>
          <w:lang w:eastAsia="he-IL"/>
        </w:rPr>
        <w:t xml:space="preserve"> במקרה לקואליציה, ותעשו את זה. </w:t>
      </w:r>
      <w:bookmarkStart w:id="7603" w:name="_ETM_Q13_705443"/>
      <w:bookmarkEnd w:id="7603"/>
    </w:p>
    <w:p w:rsidR="00660A22" w:rsidRPr="00AB5CD8" w:rsidRDefault="00660A22" w:rsidP="00450196">
      <w:pPr>
        <w:rPr>
          <w:rtl/>
        </w:rPr>
      </w:pPr>
      <w:bookmarkStart w:id="7604" w:name="_ETM_Q13_705546"/>
      <w:bookmarkEnd w:id="7604"/>
    </w:p>
    <w:p w:rsidR="00660A22" w:rsidRDefault="00660A22" w:rsidP="00450196">
      <w:pPr>
        <w:pStyle w:val="af5"/>
        <w:keepNext/>
        <w:rPr>
          <w:rtl/>
        </w:rPr>
      </w:pPr>
      <w:bookmarkStart w:id="7605" w:name="ET_interruption_6149_51"/>
      <w:r w:rsidRPr="00AB5CD8">
        <w:rPr>
          <w:rStyle w:val="TagStyle"/>
          <w:rtl/>
        </w:rPr>
        <w:t xml:space="preserve"> &lt;&lt;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605"/>
    </w:p>
    <w:p w:rsidR="00660A22" w:rsidRDefault="00660A22" w:rsidP="00450196">
      <w:pPr>
        <w:rPr>
          <w:rtl/>
          <w:lang w:eastAsia="he-IL"/>
        </w:rPr>
      </w:pPr>
    </w:p>
    <w:p w:rsidR="00660A22" w:rsidRDefault="00660A22" w:rsidP="00450196">
      <w:pPr>
        <w:rPr>
          <w:rtl/>
          <w:lang w:eastAsia="he-IL"/>
        </w:rPr>
      </w:pPr>
      <w:r>
        <w:rPr>
          <w:rFonts w:hint="cs"/>
          <w:rtl/>
          <w:lang w:eastAsia="he-IL"/>
        </w:rPr>
        <w:t>בוא תרוץ אתה לפוליטיקה. למה אתה</w:t>
      </w:r>
      <w:bookmarkStart w:id="7606" w:name="_ETM_Q13_706074"/>
      <w:bookmarkEnd w:id="7606"/>
      <w:r>
        <w:rPr>
          <w:rFonts w:hint="cs"/>
          <w:rtl/>
          <w:lang w:eastAsia="he-IL"/>
        </w:rPr>
        <w:t xml:space="preserve"> לא תעשה את זה? </w:t>
      </w:r>
      <w:bookmarkStart w:id="7607" w:name="_ETM_Q13_708434"/>
      <w:bookmarkEnd w:id="7607"/>
    </w:p>
    <w:p w:rsidR="00660A22" w:rsidRPr="00AB5CD8" w:rsidRDefault="00660A22" w:rsidP="00450196">
      <w:pPr>
        <w:rPr>
          <w:rtl/>
        </w:rPr>
      </w:pPr>
      <w:bookmarkStart w:id="7608" w:name="_ETM_Q13_708520"/>
      <w:bookmarkStart w:id="7609" w:name="_ETM_Q13_709327"/>
      <w:bookmarkEnd w:id="7608"/>
      <w:bookmarkEnd w:id="7609"/>
    </w:p>
    <w:p w:rsidR="00660A22" w:rsidRDefault="00660A22" w:rsidP="00450196">
      <w:pPr>
        <w:pStyle w:val="-"/>
        <w:keepNext/>
        <w:rPr>
          <w:rtl/>
        </w:rPr>
      </w:pPr>
      <w:bookmarkStart w:id="7610" w:name="ET_speakercontinue_6361_53"/>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7A51DB">
        <w:rPr>
          <w:rStyle w:val="TagStyle"/>
          <w:rtl/>
        </w:rPr>
        <w:t xml:space="preserve"> </w:t>
      </w:r>
      <w:r>
        <w:rPr>
          <w:rtl/>
        </w:rPr>
        <w:t>נאור שירי (יש עתיד):</w:t>
      </w:r>
      <w:r w:rsidRPr="007A51DB">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610"/>
    </w:p>
    <w:p w:rsidR="00660A22" w:rsidRDefault="00660A22" w:rsidP="00450196">
      <w:pPr>
        <w:rPr>
          <w:rtl/>
          <w:lang w:eastAsia="he-IL"/>
        </w:rPr>
      </w:pPr>
    </w:p>
    <w:p w:rsidR="00660A22" w:rsidRDefault="00660A22" w:rsidP="00450196">
      <w:pPr>
        <w:rPr>
          <w:rtl/>
          <w:lang w:eastAsia="he-IL"/>
        </w:rPr>
      </w:pPr>
      <w:bookmarkStart w:id="7611" w:name="_ETM_Q13_707398"/>
      <w:bookmarkEnd w:id="7611"/>
      <w:r>
        <w:rPr>
          <w:rFonts w:hint="cs"/>
          <w:rtl/>
          <w:lang w:eastAsia="he-IL"/>
        </w:rPr>
        <w:t>אני מציע את</w:t>
      </w:r>
      <w:bookmarkStart w:id="7612" w:name="_ETM_Q13_708934"/>
      <w:bookmarkEnd w:id="7612"/>
      <w:r>
        <w:rPr>
          <w:rFonts w:hint="cs"/>
          <w:rtl/>
          <w:lang w:eastAsia="he-IL"/>
        </w:rPr>
        <w:t xml:space="preserve"> זה? אני אסביר לך. </w:t>
      </w:r>
    </w:p>
    <w:p w:rsidR="00660A22" w:rsidRDefault="00660A22" w:rsidP="00450196">
      <w:pPr>
        <w:rPr>
          <w:rtl/>
          <w:lang w:eastAsia="he-IL"/>
        </w:rPr>
      </w:pPr>
      <w:bookmarkStart w:id="7613" w:name="_ETM_Q13_708355"/>
      <w:bookmarkStart w:id="7614" w:name="_ETM_Q13_708436"/>
      <w:bookmarkEnd w:id="7613"/>
      <w:bookmarkEnd w:id="7614"/>
    </w:p>
    <w:p w:rsidR="00660A22" w:rsidRDefault="00660A22" w:rsidP="00450196">
      <w:pPr>
        <w:pStyle w:val="af5"/>
        <w:keepNext/>
        <w:rPr>
          <w:rtl/>
        </w:rPr>
      </w:pPr>
      <w:bookmarkStart w:id="7615" w:name="ET_interruption_6149_59"/>
      <w:r w:rsidRPr="00AB5CD8">
        <w:rPr>
          <w:rStyle w:val="TagStyle"/>
          <w:rtl/>
        </w:rPr>
        <w:t xml:space="preserve"> &lt;&lt; קריאה &gt;&gt;</w:t>
      </w:r>
      <w:r w:rsidRPr="00F847EB">
        <w:rPr>
          <w:rStyle w:val="TagStyle"/>
          <w:rtl/>
        </w:rPr>
        <w:t xml:space="preserve"> </w:t>
      </w:r>
      <w:r>
        <w:rPr>
          <w:rtl/>
        </w:rPr>
        <w:t>גלית דיסטל אטבריאן (הליכוד):</w:t>
      </w:r>
      <w:r w:rsidRPr="00F847EB">
        <w:rPr>
          <w:rStyle w:val="TagStyle"/>
          <w:rtl/>
        </w:rPr>
        <w:t xml:space="preserve"> </w:t>
      </w:r>
      <w:r w:rsidRPr="00AB5CD8">
        <w:rPr>
          <w:rStyle w:val="TagStyle"/>
          <w:rtl/>
        </w:rPr>
        <w:t>&lt;&lt; קריאה &gt;&gt;</w:t>
      </w:r>
      <w:r>
        <w:rPr>
          <w:rtl/>
        </w:rPr>
        <w:t xml:space="preserve"> </w:t>
      </w:r>
      <w:bookmarkEnd w:id="7615"/>
    </w:p>
    <w:p w:rsidR="00660A22" w:rsidRDefault="00660A22" w:rsidP="00450196">
      <w:pPr>
        <w:rPr>
          <w:rtl/>
          <w:lang w:eastAsia="he-IL"/>
        </w:rPr>
      </w:pPr>
    </w:p>
    <w:p w:rsidR="00660A22" w:rsidRDefault="00660A22" w:rsidP="00450196">
      <w:pPr>
        <w:rPr>
          <w:rtl/>
          <w:lang w:eastAsia="he-IL"/>
        </w:rPr>
      </w:pPr>
      <w:bookmarkStart w:id="7616" w:name="_ETM_Q13_708517"/>
      <w:bookmarkEnd w:id="7616"/>
      <w:r>
        <w:rPr>
          <w:rFonts w:hint="cs"/>
          <w:rtl/>
          <w:lang w:eastAsia="he-IL"/>
        </w:rPr>
        <w:t>שנה</w:t>
      </w:r>
      <w:bookmarkStart w:id="7617" w:name="_ETM_Q13_706850"/>
      <w:bookmarkEnd w:id="7617"/>
      <w:r>
        <w:rPr>
          <w:rFonts w:hint="cs"/>
          <w:rtl/>
          <w:lang w:eastAsia="he-IL"/>
        </w:rPr>
        <w:t xml:space="preserve"> וחצי הייתם ממשלה. </w:t>
      </w:r>
    </w:p>
    <w:p w:rsidR="00660A22" w:rsidRDefault="00660A22" w:rsidP="00450196">
      <w:pPr>
        <w:rPr>
          <w:rtl/>
          <w:lang w:eastAsia="he-IL"/>
        </w:rPr>
      </w:pPr>
      <w:bookmarkStart w:id="7618" w:name="_ETM_Q13_707788"/>
      <w:bookmarkEnd w:id="7618"/>
    </w:p>
    <w:p w:rsidR="00660A22" w:rsidRDefault="00660A22" w:rsidP="00450196">
      <w:pPr>
        <w:pStyle w:val="-"/>
        <w:keepNext/>
        <w:rPr>
          <w:rtl/>
        </w:rPr>
      </w:pPr>
      <w:bookmarkStart w:id="7619" w:name="ET_speakercontinue_6361_60"/>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F847EB">
        <w:rPr>
          <w:rStyle w:val="TagStyle"/>
          <w:rtl/>
        </w:rPr>
        <w:t xml:space="preserve"> </w:t>
      </w:r>
      <w:r>
        <w:rPr>
          <w:rtl/>
        </w:rPr>
        <w:t>נאור שירי (יש עתיד):</w:t>
      </w:r>
      <w:r w:rsidRPr="00F847EB">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619"/>
    </w:p>
    <w:p w:rsidR="00660A22" w:rsidRDefault="00660A22" w:rsidP="00450196">
      <w:pPr>
        <w:rPr>
          <w:rtl/>
          <w:lang w:eastAsia="he-IL"/>
        </w:rPr>
      </w:pPr>
    </w:p>
    <w:p w:rsidR="00660A22" w:rsidRDefault="00660A22" w:rsidP="00450196">
      <w:pPr>
        <w:rPr>
          <w:rtl/>
          <w:lang w:eastAsia="he-IL"/>
        </w:rPr>
      </w:pPr>
      <w:bookmarkStart w:id="7620" w:name="_ETM_Q13_708828"/>
      <w:bookmarkEnd w:id="7620"/>
      <w:r>
        <w:rPr>
          <w:rFonts w:hint="cs"/>
          <w:rtl/>
          <w:lang w:eastAsia="he-IL"/>
        </w:rPr>
        <w:t xml:space="preserve">אני חבר בוועדה לביטחון לאומי. </w:t>
      </w:r>
      <w:bookmarkStart w:id="7621" w:name="_ETM_Q13_712857"/>
      <w:bookmarkEnd w:id="7621"/>
      <w:r>
        <w:rPr>
          <w:rFonts w:hint="cs"/>
          <w:rtl/>
          <w:lang w:eastAsia="he-IL"/>
        </w:rPr>
        <w:t xml:space="preserve">אני חבר בוועדה לביטחון לאומי. </w:t>
      </w:r>
      <w:bookmarkStart w:id="7622" w:name="_ETM_Q13_705534"/>
      <w:bookmarkStart w:id="7623" w:name="_ETM_Q13_705606"/>
      <w:bookmarkStart w:id="7624" w:name="_ETM_Q13_711536"/>
      <w:bookmarkEnd w:id="7622"/>
      <w:bookmarkEnd w:id="7623"/>
      <w:bookmarkEnd w:id="7624"/>
    </w:p>
    <w:p w:rsidR="00660A22" w:rsidRPr="00AB5CD8" w:rsidRDefault="00660A22" w:rsidP="00450196">
      <w:pPr>
        <w:rPr>
          <w:rtl/>
        </w:rPr>
      </w:pPr>
      <w:bookmarkStart w:id="7625" w:name="_ETM_Q13_711658"/>
      <w:bookmarkStart w:id="7626" w:name="ET_interruption_6149_54"/>
      <w:bookmarkEnd w:id="7625"/>
    </w:p>
    <w:p w:rsidR="00660A22" w:rsidRDefault="00660A22" w:rsidP="00450196">
      <w:pPr>
        <w:pStyle w:val="af5"/>
        <w:keepNext/>
        <w:rPr>
          <w:rtl/>
        </w:rPr>
      </w:pPr>
      <w:bookmarkStart w:id="7627" w:name="_ETM_Q13_715769"/>
      <w:bookmarkStart w:id="7628" w:name="_ETM_Q13_715849"/>
      <w:bookmarkEnd w:id="7627"/>
      <w:bookmarkEnd w:id="7628"/>
      <w:r w:rsidRPr="00AB5CD8">
        <w:rPr>
          <w:rStyle w:val="TagStyle"/>
          <w:rtl/>
        </w:rPr>
        <w:t>&lt;&lt;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626"/>
    </w:p>
    <w:p w:rsidR="00660A22" w:rsidRDefault="00660A22" w:rsidP="00450196">
      <w:pPr>
        <w:rPr>
          <w:rtl/>
          <w:lang w:eastAsia="he-IL"/>
        </w:rPr>
      </w:pPr>
    </w:p>
    <w:p w:rsidR="00660A22" w:rsidRDefault="00660A22" w:rsidP="00E36438">
      <w:pPr>
        <w:rPr>
          <w:rtl/>
          <w:lang w:eastAsia="he-IL"/>
        </w:rPr>
      </w:pPr>
      <w:r>
        <w:rPr>
          <w:rFonts w:hint="cs"/>
          <w:rtl/>
          <w:lang w:eastAsia="he-IL"/>
        </w:rPr>
        <w:t>שנה וחצי הייתם ממשלה</w:t>
      </w:r>
      <w:r w:rsidR="00E36438">
        <w:rPr>
          <w:rFonts w:hint="cs"/>
          <w:rtl/>
          <w:lang w:eastAsia="he-IL"/>
        </w:rPr>
        <w:t>.</w:t>
      </w:r>
      <w:r>
        <w:rPr>
          <w:rFonts w:hint="cs"/>
          <w:rtl/>
          <w:lang w:eastAsia="he-IL"/>
        </w:rPr>
        <w:t xml:space="preserve"> למה לא עשיתם</w:t>
      </w:r>
      <w:bookmarkStart w:id="7629" w:name="_ETM_Q13_712118"/>
      <w:bookmarkEnd w:id="7629"/>
      <w:r>
        <w:rPr>
          <w:rFonts w:hint="cs"/>
          <w:rtl/>
          <w:lang w:eastAsia="he-IL"/>
        </w:rPr>
        <w:t xml:space="preserve"> את זה?</w:t>
      </w:r>
      <w:bookmarkStart w:id="7630" w:name="_ETM_Q13_714663"/>
      <w:bookmarkEnd w:id="7630"/>
    </w:p>
    <w:p w:rsidR="00660A22" w:rsidRDefault="00660A22" w:rsidP="00450196">
      <w:pPr>
        <w:rPr>
          <w:rtl/>
          <w:lang w:eastAsia="he-IL"/>
        </w:rPr>
      </w:pPr>
      <w:bookmarkStart w:id="7631" w:name="_ETM_Q13_714780"/>
      <w:bookmarkEnd w:id="7631"/>
    </w:p>
    <w:p w:rsidR="00660A22" w:rsidRDefault="00660A22" w:rsidP="00450196">
      <w:pPr>
        <w:pStyle w:val="-"/>
        <w:keepNext/>
        <w:rPr>
          <w:rtl/>
        </w:rPr>
      </w:pPr>
      <w:bookmarkStart w:id="7632" w:name="ET_speakercontinue_6361_55"/>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7A51DB">
        <w:rPr>
          <w:rStyle w:val="TagStyle"/>
          <w:rtl/>
        </w:rPr>
        <w:t xml:space="preserve"> </w:t>
      </w:r>
      <w:r>
        <w:rPr>
          <w:rtl/>
        </w:rPr>
        <w:t>נאור שירי (יש עתיד):</w:t>
      </w:r>
      <w:r w:rsidRPr="007A51DB">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632"/>
    </w:p>
    <w:p w:rsidR="00660A22" w:rsidRDefault="00660A22" w:rsidP="00450196">
      <w:pPr>
        <w:rPr>
          <w:rtl/>
          <w:lang w:eastAsia="he-IL"/>
        </w:rPr>
      </w:pPr>
    </w:p>
    <w:p w:rsidR="00660A22" w:rsidRDefault="00660A22" w:rsidP="00E36438">
      <w:pPr>
        <w:rPr>
          <w:rtl/>
          <w:lang w:eastAsia="he-IL"/>
        </w:rPr>
      </w:pPr>
      <w:bookmarkStart w:id="7633" w:name="_ETM_Q13_716836"/>
      <w:bookmarkEnd w:id="7633"/>
      <w:r>
        <w:rPr>
          <w:rFonts w:hint="cs"/>
          <w:rtl/>
          <w:lang w:eastAsia="he-IL"/>
        </w:rPr>
        <w:t>חלק מתפקידי הממשלה – הורדנו ב-16%. עזבי, אל תגידי</w:t>
      </w:r>
      <w:bookmarkStart w:id="7634" w:name="_ETM_Q13_717595"/>
      <w:bookmarkEnd w:id="7634"/>
      <w:r>
        <w:rPr>
          <w:rFonts w:hint="cs"/>
          <w:rtl/>
          <w:lang w:eastAsia="he-IL"/>
        </w:rPr>
        <w:t xml:space="preserve"> לי</w:t>
      </w:r>
      <w:r w:rsidRPr="00F847EB">
        <w:rPr>
          <w:rFonts w:hint="cs"/>
          <w:rtl/>
          <w:lang w:eastAsia="he-IL"/>
        </w:rPr>
        <w:t xml:space="preserve"> </w:t>
      </w:r>
      <w:proofErr w:type="spellStart"/>
      <w:r>
        <w:rPr>
          <w:rFonts w:hint="cs"/>
          <w:rtl/>
          <w:lang w:eastAsia="he-IL"/>
        </w:rPr>
        <w:t>ווטאבאוטיזם</w:t>
      </w:r>
      <w:proofErr w:type="spellEnd"/>
      <w:r>
        <w:rPr>
          <w:rFonts w:hint="cs"/>
          <w:rtl/>
          <w:lang w:eastAsia="he-IL"/>
        </w:rPr>
        <w:t xml:space="preserve">. לא בזה. </w:t>
      </w:r>
      <w:bookmarkStart w:id="7635" w:name="_ETM_Q13_719317"/>
      <w:bookmarkEnd w:id="7635"/>
    </w:p>
    <w:p w:rsidR="00660A22" w:rsidRDefault="00660A22" w:rsidP="00450196">
      <w:pPr>
        <w:rPr>
          <w:rtl/>
          <w:lang w:eastAsia="he-IL"/>
        </w:rPr>
      </w:pPr>
      <w:bookmarkStart w:id="7636" w:name="_ETM_Q13_719413"/>
      <w:bookmarkEnd w:id="7636"/>
    </w:p>
    <w:p w:rsidR="00660A22" w:rsidRDefault="00660A22" w:rsidP="00450196">
      <w:pPr>
        <w:pStyle w:val="af5"/>
        <w:keepNext/>
        <w:rPr>
          <w:rtl/>
        </w:rPr>
      </w:pPr>
      <w:bookmarkStart w:id="7637" w:name="ET_interruption_6149_56"/>
      <w:r w:rsidRPr="00AB5CD8">
        <w:rPr>
          <w:rStyle w:val="TagStyle"/>
          <w:rtl/>
        </w:rPr>
        <w:t xml:space="preserve"> &lt;&lt; קריאה &gt;&gt;</w:t>
      </w:r>
      <w:r w:rsidRPr="004312E3">
        <w:rPr>
          <w:rStyle w:val="TagStyle"/>
          <w:rtl/>
        </w:rPr>
        <w:t xml:space="preserve"> </w:t>
      </w:r>
      <w:r>
        <w:rPr>
          <w:rtl/>
        </w:rPr>
        <w:t>גלית דיסטל אטבריאן (הליכוד):</w:t>
      </w:r>
      <w:r w:rsidRPr="004312E3">
        <w:rPr>
          <w:rStyle w:val="TagStyle"/>
          <w:rtl/>
        </w:rPr>
        <w:t xml:space="preserve"> </w:t>
      </w:r>
      <w:r w:rsidRPr="00AB5CD8">
        <w:rPr>
          <w:rStyle w:val="TagStyle"/>
          <w:rtl/>
        </w:rPr>
        <w:t>&lt;&lt; קריאה &gt;&gt;</w:t>
      </w:r>
      <w:r>
        <w:rPr>
          <w:rtl/>
        </w:rPr>
        <w:t xml:space="preserve"> </w:t>
      </w:r>
      <w:bookmarkEnd w:id="7637"/>
    </w:p>
    <w:p w:rsidR="00660A22" w:rsidRDefault="00660A22" w:rsidP="00450196">
      <w:pPr>
        <w:rPr>
          <w:rtl/>
          <w:lang w:eastAsia="he-IL"/>
        </w:rPr>
      </w:pPr>
    </w:p>
    <w:p w:rsidR="00660A22" w:rsidRDefault="00660A22" w:rsidP="00450196">
      <w:pPr>
        <w:rPr>
          <w:rtl/>
          <w:lang w:eastAsia="he-IL"/>
        </w:rPr>
      </w:pPr>
      <w:bookmarkStart w:id="7638" w:name="_ETM_Q13_722300"/>
      <w:bookmarkEnd w:id="7638"/>
      <w:r w:rsidRPr="00F847EB">
        <w:rPr>
          <w:rFonts w:hint="cs"/>
          <w:rtl/>
          <w:lang w:eastAsia="he-IL"/>
        </w:rPr>
        <w:t xml:space="preserve">למה </w:t>
      </w:r>
      <w:proofErr w:type="spellStart"/>
      <w:r>
        <w:rPr>
          <w:rFonts w:hint="cs"/>
          <w:rtl/>
          <w:lang w:eastAsia="he-IL"/>
        </w:rPr>
        <w:t>ווטאבאוטיזם</w:t>
      </w:r>
      <w:proofErr w:type="spellEnd"/>
      <w:r>
        <w:rPr>
          <w:rFonts w:hint="cs"/>
          <w:rtl/>
          <w:lang w:eastAsia="he-IL"/>
        </w:rPr>
        <w:t xml:space="preserve">? </w:t>
      </w:r>
      <w:r w:rsidRPr="00F847EB">
        <w:rPr>
          <w:rFonts w:hint="cs"/>
          <w:rtl/>
          <w:lang w:eastAsia="he-IL"/>
        </w:rPr>
        <w:t>הייתם</w:t>
      </w:r>
      <w:bookmarkStart w:id="7639" w:name="_ETM_Q13_720333"/>
      <w:bookmarkEnd w:id="7639"/>
      <w:r w:rsidRPr="00F847EB">
        <w:rPr>
          <w:rFonts w:hint="cs"/>
          <w:rtl/>
          <w:lang w:eastAsia="he-IL"/>
        </w:rPr>
        <w:t xml:space="preserve"> פה.</w:t>
      </w:r>
      <w:r>
        <w:rPr>
          <w:rFonts w:hint="cs"/>
          <w:rtl/>
          <w:lang w:eastAsia="he-IL"/>
        </w:rPr>
        <w:t xml:space="preserve"> </w:t>
      </w:r>
      <w:bookmarkStart w:id="7640" w:name="_ETM_Q13_719940"/>
      <w:bookmarkStart w:id="7641" w:name="_ETM_Q13_720501"/>
      <w:bookmarkEnd w:id="7640"/>
      <w:bookmarkEnd w:id="7641"/>
    </w:p>
    <w:p w:rsidR="00660A22" w:rsidRDefault="00660A22" w:rsidP="00450196">
      <w:pPr>
        <w:rPr>
          <w:rtl/>
          <w:lang w:eastAsia="he-IL"/>
        </w:rPr>
      </w:pPr>
      <w:bookmarkStart w:id="7642" w:name="_ETM_Q13_720596"/>
      <w:bookmarkEnd w:id="7642"/>
    </w:p>
    <w:p w:rsidR="00660A22" w:rsidRDefault="00660A22" w:rsidP="00450196">
      <w:pPr>
        <w:pStyle w:val="-"/>
        <w:keepNext/>
        <w:rPr>
          <w:rtl/>
        </w:rPr>
      </w:pPr>
      <w:bookmarkStart w:id="7643" w:name="ET_speakercontinue_6361_57"/>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4312E3">
        <w:rPr>
          <w:rStyle w:val="TagStyle"/>
          <w:rtl/>
        </w:rPr>
        <w:t xml:space="preserve"> </w:t>
      </w:r>
      <w:r>
        <w:rPr>
          <w:rtl/>
        </w:rPr>
        <w:t>נאור שירי (יש עתיד):</w:t>
      </w:r>
      <w:r w:rsidRPr="004312E3">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643"/>
    </w:p>
    <w:p w:rsidR="00660A22" w:rsidRDefault="00660A22" w:rsidP="00450196">
      <w:pPr>
        <w:rPr>
          <w:rtl/>
          <w:lang w:eastAsia="he-IL"/>
        </w:rPr>
      </w:pPr>
    </w:p>
    <w:p w:rsidR="00660A22" w:rsidRDefault="00660A22" w:rsidP="00450196">
      <w:pPr>
        <w:rPr>
          <w:rtl/>
          <w:lang w:eastAsia="he-IL"/>
        </w:rPr>
      </w:pPr>
      <w:bookmarkStart w:id="7644" w:name="_ETM_Q13_721607"/>
      <w:bookmarkEnd w:id="7644"/>
      <w:r>
        <w:rPr>
          <w:rFonts w:hint="cs"/>
          <w:rtl/>
          <w:lang w:eastAsia="he-IL"/>
        </w:rPr>
        <w:t xml:space="preserve">מה אתם עשיתם כשהייתם – מה את עשית מ-1977? אני </w:t>
      </w:r>
      <w:bookmarkStart w:id="7645" w:name="_ETM_Q13_724610"/>
      <w:bookmarkEnd w:id="7645"/>
      <w:r>
        <w:rPr>
          <w:rFonts w:hint="cs"/>
          <w:rtl/>
          <w:lang w:eastAsia="he-IL"/>
        </w:rPr>
        <w:t xml:space="preserve">לא אבוא אלייך בתלונות. </w:t>
      </w:r>
      <w:bookmarkStart w:id="7646" w:name="_ETM_Q13_724048"/>
      <w:bookmarkEnd w:id="7646"/>
    </w:p>
    <w:p w:rsidR="00660A22" w:rsidRDefault="00660A22" w:rsidP="00450196">
      <w:pPr>
        <w:rPr>
          <w:rtl/>
          <w:lang w:eastAsia="he-IL"/>
        </w:rPr>
      </w:pPr>
      <w:bookmarkStart w:id="7647" w:name="_ETM_Q13_724155"/>
      <w:bookmarkEnd w:id="7647"/>
    </w:p>
    <w:p w:rsidR="00660A22" w:rsidRDefault="00660A22" w:rsidP="00450196">
      <w:pPr>
        <w:pStyle w:val="af5"/>
        <w:keepNext/>
        <w:rPr>
          <w:rtl/>
        </w:rPr>
      </w:pPr>
      <w:bookmarkStart w:id="7648" w:name="ET_interruption_6149_58"/>
      <w:r w:rsidRPr="00AB5CD8">
        <w:rPr>
          <w:rStyle w:val="TagStyle"/>
          <w:rtl/>
        </w:rPr>
        <w:t xml:space="preserve"> &lt;&lt; קריאה &gt;&gt;</w:t>
      </w:r>
      <w:r w:rsidRPr="004312E3">
        <w:rPr>
          <w:rStyle w:val="TagStyle"/>
          <w:rtl/>
        </w:rPr>
        <w:t xml:space="preserve"> </w:t>
      </w:r>
      <w:r>
        <w:rPr>
          <w:rtl/>
        </w:rPr>
        <w:t>גלית דיסטל אטבריאן (הליכוד):</w:t>
      </w:r>
      <w:r w:rsidRPr="004312E3">
        <w:rPr>
          <w:rStyle w:val="TagStyle"/>
          <w:rtl/>
        </w:rPr>
        <w:t xml:space="preserve"> </w:t>
      </w:r>
      <w:r w:rsidRPr="00AB5CD8">
        <w:rPr>
          <w:rStyle w:val="TagStyle"/>
          <w:rtl/>
        </w:rPr>
        <w:t>&lt;&lt; קריאה &gt;&gt;</w:t>
      </w:r>
      <w:r>
        <w:rPr>
          <w:rtl/>
        </w:rPr>
        <w:t xml:space="preserve"> </w:t>
      </w:r>
      <w:bookmarkEnd w:id="7648"/>
    </w:p>
    <w:p w:rsidR="00660A22" w:rsidRDefault="00660A22" w:rsidP="00450196">
      <w:pPr>
        <w:rPr>
          <w:rtl/>
          <w:lang w:eastAsia="he-IL"/>
        </w:rPr>
      </w:pPr>
    </w:p>
    <w:p w:rsidR="00660A22" w:rsidRDefault="00660A22" w:rsidP="00450196">
      <w:pPr>
        <w:rPr>
          <w:rtl/>
          <w:lang w:eastAsia="he-IL"/>
        </w:rPr>
      </w:pPr>
      <w:bookmarkStart w:id="7649" w:name="_ETM_Q13_726802"/>
      <w:bookmarkEnd w:id="7649"/>
      <w:r>
        <w:rPr>
          <w:rFonts w:hint="cs"/>
          <w:rtl/>
          <w:lang w:eastAsia="he-IL"/>
        </w:rPr>
        <w:t>איפה אתה?</w:t>
      </w:r>
      <w:bookmarkStart w:id="7650" w:name="_ETM_Q13_725594"/>
      <w:bookmarkEnd w:id="7650"/>
    </w:p>
    <w:p w:rsidR="00660A22" w:rsidRDefault="00660A22" w:rsidP="00450196">
      <w:pPr>
        <w:rPr>
          <w:rtl/>
          <w:lang w:eastAsia="he-IL"/>
        </w:rPr>
      </w:pPr>
      <w:bookmarkStart w:id="7651" w:name="_ETM_Q13_725700"/>
      <w:bookmarkEnd w:id="7651"/>
    </w:p>
    <w:p w:rsidR="00660A22" w:rsidRDefault="00660A22" w:rsidP="00450196">
      <w:pPr>
        <w:pStyle w:val="-"/>
        <w:keepNext/>
        <w:rPr>
          <w:rtl/>
        </w:rPr>
      </w:pPr>
      <w:bookmarkStart w:id="7652" w:name="ET_speakercontinue_6361_59"/>
      <w:r w:rsidRPr="00AB5CD8">
        <w:rPr>
          <w:rStyle w:val="TagStyle"/>
          <w:rtl/>
        </w:rPr>
        <w:t xml:space="preserve"> &lt;&lt; </w:t>
      </w:r>
      <w:proofErr w:type="spellStart"/>
      <w:r w:rsidRPr="00AB5CD8">
        <w:rPr>
          <w:rStyle w:val="TagStyle"/>
          <w:rtl/>
        </w:rPr>
        <w:t>דובר_המשך</w:t>
      </w:r>
      <w:proofErr w:type="spellEnd"/>
      <w:r w:rsidRPr="00AB5CD8">
        <w:rPr>
          <w:rStyle w:val="TagStyle"/>
          <w:rtl/>
        </w:rPr>
        <w:t xml:space="preserve"> &gt;&gt;</w:t>
      </w:r>
      <w:r w:rsidRPr="004312E3">
        <w:rPr>
          <w:rStyle w:val="TagStyle"/>
          <w:rtl/>
        </w:rPr>
        <w:t xml:space="preserve"> </w:t>
      </w:r>
      <w:r>
        <w:rPr>
          <w:rtl/>
        </w:rPr>
        <w:t>נאור שירי (יש עתיד):</w:t>
      </w:r>
      <w:r w:rsidRPr="004312E3">
        <w:rPr>
          <w:rStyle w:val="TagStyle"/>
          <w:rtl/>
        </w:rPr>
        <w:t xml:space="preserve"> </w:t>
      </w:r>
      <w:r w:rsidRPr="00AB5CD8">
        <w:rPr>
          <w:rStyle w:val="TagStyle"/>
          <w:rtl/>
        </w:rPr>
        <w:t xml:space="preserve">&lt;&lt; </w:t>
      </w:r>
      <w:proofErr w:type="spellStart"/>
      <w:r w:rsidRPr="00AB5CD8">
        <w:rPr>
          <w:rStyle w:val="TagStyle"/>
          <w:rtl/>
        </w:rPr>
        <w:t>דובר_המשך</w:t>
      </w:r>
      <w:proofErr w:type="spellEnd"/>
      <w:r w:rsidRPr="00AB5CD8">
        <w:rPr>
          <w:rStyle w:val="TagStyle"/>
          <w:rtl/>
        </w:rPr>
        <w:t xml:space="preserve"> &gt;&gt;</w:t>
      </w:r>
      <w:r>
        <w:rPr>
          <w:rtl/>
        </w:rPr>
        <w:t xml:space="preserve"> </w:t>
      </w:r>
      <w:bookmarkEnd w:id="7652"/>
    </w:p>
    <w:p w:rsidR="00660A22" w:rsidRDefault="00660A22" w:rsidP="00450196">
      <w:pPr>
        <w:rPr>
          <w:rtl/>
          <w:lang w:eastAsia="he-IL"/>
        </w:rPr>
      </w:pPr>
    </w:p>
    <w:p w:rsidR="00660A22" w:rsidRPr="00BB7815" w:rsidRDefault="00660A22" w:rsidP="00E36438">
      <w:pPr>
        <w:rPr>
          <w:rtl/>
          <w:lang w:eastAsia="he-IL"/>
        </w:rPr>
      </w:pPr>
      <w:bookmarkStart w:id="7653" w:name="_ETM_Q13_726748"/>
      <w:bookmarkEnd w:id="7653"/>
      <w:r>
        <w:rPr>
          <w:rFonts w:hint="cs"/>
          <w:rtl/>
          <w:lang w:eastAsia="he-IL"/>
        </w:rPr>
        <w:t>אני? אין לי בעיה,</w:t>
      </w:r>
      <w:bookmarkStart w:id="7654" w:name="_ETM_Q13_727017"/>
      <w:bookmarkEnd w:id="7654"/>
      <w:r>
        <w:rPr>
          <w:rFonts w:hint="cs"/>
          <w:rtl/>
          <w:lang w:eastAsia="he-IL"/>
        </w:rPr>
        <w:t xml:space="preserve"> אני מדבר על היום, על ההווה</w:t>
      </w:r>
      <w:r w:rsidR="00E36438">
        <w:rPr>
          <w:rFonts w:hint="cs"/>
          <w:rtl/>
          <w:lang w:eastAsia="he-IL"/>
        </w:rPr>
        <w:t>,</w:t>
      </w:r>
      <w:r>
        <w:rPr>
          <w:rFonts w:hint="cs"/>
          <w:rtl/>
          <w:lang w:eastAsia="he-IL"/>
        </w:rPr>
        <w:t xml:space="preserve"> על ההווה והעתיד. שני</w:t>
      </w:r>
      <w:bookmarkStart w:id="7655" w:name="_ETM_Q13_730253"/>
      <w:bookmarkEnd w:id="7655"/>
      <w:r>
        <w:rPr>
          <w:rFonts w:hint="cs"/>
          <w:rtl/>
          <w:lang w:eastAsia="he-IL"/>
        </w:rPr>
        <w:t xml:space="preserve"> משפטים אחרונים. אני חבר בוועדה לביטחון לאומי. את יודעת</w:t>
      </w:r>
      <w:bookmarkStart w:id="7656" w:name="_ETM_Q13_732669"/>
      <w:bookmarkEnd w:id="7656"/>
      <w:r>
        <w:rPr>
          <w:rFonts w:hint="cs"/>
          <w:rtl/>
          <w:lang w:eastAsia="he-IL"/>
        </w:rPr>
        <w:t xml:space="preserve"> מה עושה הוועדה לביטחון לאומי? תסכימי איתי שחלק עיקרי מתפקידנו</w:t>
      </w:r>
      <w:bookmarkStart w:id="7657" w:name="_ETM_Q13_737963"/>
      <w:bookmarkEnd w:id="7657"/>
      <w:r>
        <w:rPr>
          <w:rFonts w:hint="cs"/>
          <w:rtl/>
          <w:lang w:eastAsia="he-IL"/>
        </w:rPr>
        <w:t xml:space="preserve"> כחברי כנסת זה לפקח על הממשלה. </w:t>
      </w:r>
      <w:r w:rsidRPr="00BB7815">
        <w:rPr>
          <w:rtl/>
        </w:rPr>
        <w:t>אומנם לממשלה פה כבר אין גבולות</w:t>
      </w:r>
      <w:r>
        <w:rPr>
          <w:rFonts w:hint="cs"/>
          <w:rtl/>
        </w:rPr>
        <w:t>,</w:t>
      </w:r>
      <w:r w:rsidRPr="00BB7815">
        <w:rPr>
          <w:rtl/>
        </w:rPr>
        <w:t xml:space="preserve"> אבל חלק </w:t>
      </w:r>
      <w:r>
        <w:rPr>
          <w:rFonts w:hint="cs"/>
          <w:rtl/>
        </w:rPr>
        <w:t>עיקרי זה לפקח.</w:t>
      </w:r>
    </w:p>
    <w:p w:rsidR="00660A22" w:rsidRDefault="00660A22" w:rsidP="00450196">
      <w:pPr>
        <w:rPr>
          <w:rtl/>
          <w:lang w:eastAsia="he-IL"/>
        </w:rPr>
      </w:pPr>
    </w:p>
    <w:p w:rsidR="00660A22" w:rsidRDefault="00660A22" w:rsidP="00450196">
      <w:pPr>
        <w:pStyle w:val="af6"/>
        <w:keepNext/>
        <w:rPr>
          <w:rtl/>
        </w:rPr>
      </w:pPr>
      <w:r w:rsidRPr="004953D1">
        <w:rPr>
          <w:rStyle w:val="TagStyle"/>
          <w:rtl/>
        </w:rPr>
        <w:t xml:space="preserve">&lt;&lt; </w:t>
      </w:r>
      <w:proofErr w:type="spellStart"/>
      <w:r w:rsidRPr="004953D1">
        <w:rPr>
          <w:rStyle w:val="TagStyle"/>
          <w:rtl/>
        </w:rPr>
        <w:t>יור</w:t>
      </w:r>
      <w:proofErr w:type="spellEnd"/>
      <w:r w:rsidRPr="004953D1">
        <w:rPr>
          <w:rStyle w:val="TagStyle"/>
          <w:rtl/>
        </w:rPr>
        <w:t xml:space="preserve"> &gt;&gt; </w:t>
      </w:r>
      <w:r>
        <w:rPr>
          <w:rtl/>
        </w:rPr>
        <w:t>היו"ר מאיר כהן:</w:t>
      </w:r>
      <w:r w:rsidRPr="004953D1">
        <w:rPr>
          <w:rStyle w:val="TagStyle"/>
          <w:rtl/>
        </w:rPr>
        <w:t xml:space="preserve"> &lt;&lt; </w:t>
      </w:r>
      <w:proofErr w:type="spellStart"/>
      <w:r w:rsidRPr="004953D1">
        <w:rPr>
          <w:rStyle w:val="TagStyle"/>
          <w:rtl/>
        </w:rPr>
        <w:t>יור</w:t>
      </w:r>
      <w:proofErr w:type="spellEnd"/>
      <w:r w:rsidRPr="004953D1">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תודה.</w:t>
      </w:r>
    </w:p>
    <w:p w:rsidR="00660A22" w:rsidRDefault="00660A22" w:rsidP="00450196">
      <w:pPr>
        <w:rPr>
          <w:rtl/>
        </w:rPr>
      </w:pPr>
      <w:bookmarkStart w:id="7658" w:name="_ETM_Q14_135000"/>
      <w:bookmarkEnd w:id="7658"/>
    </w:p>
    <w:p w:rsidR="00660A22" w:rsidRDefault="00660A22" w:rsidP="00450196">
      <w:pPr>
        <w:pStyle w:val="-"/>
        <w:keepNext/>
        <w:rPr>
          <w:rtl/>
        </w:rPr>
      </w:pPr>
      <w:bookmarkStart w:id="7659" w:name="ET_speakercontinue_6361_3"/>
      <w:r w:rsidRPr="004953D1">
        <w:rPr>
          <w:rStyle w:val="TagStyle"/>
          <w:rtl/>
        </w:rPr>
        <w:t xml:space="preserve"> &lt;&lt; </w:t>
      </w:r>
      <w:proofErr w:type="spellStart"/>
      <w:r w:rsidRPr="004953D1">
        <w:rPr>
          <w:rStyle w:val="TagStyle"/>
          <w:rtl/>
        </w:rPr>
        <w:t>דובר_המשך</w:t>
      </w:r>
      <w:proofErr w:type="spellEnd"/>
      <w:r w:rsidRPr="004953D1">
        <w:rPr>
          <w:rStyle w:val="TagStyle"/>
          <w:rtl/>
        </w:rPr>
        <w:t xml:space="preserve"> &gt;&gt; </w:t>
      </w:r>
      <w:r>
        <w:rPr>
          <w:rtl/>
        </w:rPr>
        <w:t>נאור שירי (יש עתיד):</w:t>
      </w:r>
      <w:r w:rsidRPr="004953D1">
        <w:rPr>
          <w:rStyle w:val="TagStyle"/>
          <w:rtl/>
        </w:rPr>
        <w:t xml:space="preserve"> &lt;&lt; </w:t>
      </w:r>
      <w:proofErr w:type="spellStart"/>
      <w:r w:rsidRPr="004953D1">
        <w:rPr>
          <w:rStyle w:val="TagStyle"/>
          <w:rtl/>
        </w:rPr>
        <w:t>דובר_המשך</w:t>
      </w:r>
      <w:proofErr w:type="spellEnd"/>
      <w:r w:rsidRPr="004953D1">
        <w:rPr>
          <w:rStyle w:val="TagStyle"/>
          <w:rtl/>
        </w:rPr>
        <w:t xml:space="preserve"> &gt;&gt;</w:t>
      </w:r>
      <w:r>
        <w:rPr>
          <w:rtl/>
        </w:rPr>
        <w:t xml:space="preserve">   </w:t>
      </w:r>
      <w:bookmarkEnd w:id="7659"/>
    </w:p>
    <w:p w:rsidR="00660A22" w:rsidRDefault="00660A22" w:rsidP="00450196">
      <w:pPr>
        <w:rPr>
          <w:rtl/>
          <w:lang w:eastAsia="he-IL"/>
        </w:rPr>
      </w:pPr>
    </w:p>
    <w:p w:rsidR="00660A22" w:rsidRPr="004953D1" w:rsidRDefault="00660A22" w:rsidP="00E36438">
      <w:pPr>
        <w:rPr>
          <w:rtl/>
          <w:lang w:eastAsia="he-IL"/>
        </w:rPr>
      </w:pPr>
      <w:r>
        <w:rPr>
          <w:rFonts w:hint="cs"/>
          <w:rtl/>
          <w:lang w:eastAsia="he-IL"/>
        </w:rPr>
        <w:t>משפט אחרון. את יודעת מה אנחנו עושים? דיון על שיטור עירוני, דיון על ביטחון קהילתי</w:t>
      </w:r>
      <w:bookmarkStart w:id="7660" w:name="_ETM_Q14_146000"/>
      <w:bookmarkEnd w:id="7660"/>
      <w:r>
        <w:rPr>
          <w:rFonts w:hint="cs"/>
          <w:rtl/>
          <w:lang w:eastAsia="he-IL"/>
        </w:rPr>
        <w:t xml:space="preserve"> ודיון על חוק אל-ג'זירה. שלושה דיונים עושים השבוע בוועדה </w:t>
      </w:r>
      <w:bookmarkStart w:id="7661" w:name="_ETM_Q14_150000"/>
      <w:bookmarkEnd w:id="7661"/>
      <w:r>
        <w:rPr>
          <w:rFonts w:hint="cs"/>
          <w:rtl/>
          <w:lang w:eastAsia="he-IL"/>
        </w:rPr>
        <w:t xml:space="preserve">לביטחון לאומי </w:t>
      </w:r>
      <w:r w:rsidR="00E36438">
        <w:rPr>
          <w:rFonts w:hint="eastAsia"/>
          <w:rtl/>
          <w:lang w:eastAsia="he-IL"/>
        </w:rPr>
        <w:t xml:space="preserve">– </w:t>
      </w:r>
      <w:r>
        <w:rPr>
          <w:rFonts w:hint="cs"/>
          <w:rtl/>
          <w:lang w:eastAsia="he-IL"/>
        </w:rPr>
        <w:t>אין שום פיקוח</w:t>
      </w:r>
      <w:r w:rsidR="00E36438">
        <w:rPr>
          <w:rFonts w:hint="cs"/>
          <w:rtl/>
          <w:lang w:eastAsia="he-IL"/>
        </w:rPr>
        <w:t>,</w:t>
      </w:r>
      <w:r>
        <w:rPr>
          <w:rFonts w:hint="cs"/>
          <w:rtl/>
          <w:lang w:eastAsia="he-IL"/>
        </w:rPr>
        <w:t xml:space="preserve"> כי איתמר בן גביר שלח פרוטזות לכנסת. במקום שנפקח עליו, אנחנו ממשיכי דרכו. </w:t>
      </w:r>
    </w:p>
    <w:p w:rsidR="00660A22" w:rsidRDefault="00660A22" w:rsidP="00450196">
      <w:pPr>
        <w:rPr>
          <w:rtl/>
        </w:rPr>
      </w:pPr>
      <w:bookmarkStart w:id="7662" w:name="_ETM_Q14_138000"/>
      <w:bookmarkEnd w:id="7662"/>
    </w:p>
    <w:p w:rsidR="00660A22" w:rsidRDefault="00660A22" w:rsidP="00450196">
      <w:pPr>
        <w:pStyle w:val="af6"/>
        <w:keepNext/>
        <w:rPr>
          <w:rtl/>
        </w:rPr>
      </w:pPr>
      <w:r w:rsidRPr="008F0F38">
        <w:rPr>
          <w:rStyle w:val="TagStyle"/>
          <w:rtl/>
        </w:rPr>
        <w:t xml:space="preserve"> &lt;&lt; </w:t>
      </w:r>
      <w:proofErr w:type="spellStart"/>
      <w:r w:rsidRPr="008F0F38">
        <w:rPr>
          <w:rStyle w:val="TagStyle"/>
          <w:rtl/>
        </w:rPr>
        <w:t>יור</w:t>
      </w:r>
      <w:proofErr w:type="spellEnd"/>
      <w:r w:rsidRPr="008F0F38">
        <w:rPr>
          <w:rStyle w:val="TagStyle"/>
          <w:rtl/>
        </w:rPr>
        <w:t xml:space="preserve"> &gt;&gt; </w:t>
      </w:r>
      <w:r>
        <w:rPr>
          <w:rtl/>
        </w:rPr>
        <w:t>היו"ר מאיר כהן:</w:t>
      </w:r>
      <w:r w:rsidRPr="008F0F38">
        <w:rPr>
          <w:rStyle w:val="TagStyle"/>
          <w:rtl/>
        </w:rPr>
        <w:t xml:space="preserve"> &lt;&lt; </w:t>
      </w:r>
      <w:proofErr w:type="spellStart"/>
      <w:r w:rsidRPr="008F0F38">
        <w:rPr>
          <w:rStyle w:val="TagStyle"/>
          <w:rtl/>
        </w:rPr>
        <w:t>יור</w:t>
      </w:r>
      <w:proofErr w:type="spellEnd"/>
      <w:r w:rsidRPr="008F0F38">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7663" w:name="_ETM_Q14_156000"/>
      <w:bookmarkEnd w:id="7663"/>
      <w:r>
        <w:rPr>
          <w:rFonts w:hint="cs"/>
          <w:rtl/>
        </w:rPr>
        <w:t>תודה. חברת</w:t>
      </w:r>
      <w:bookmarkStart w:id="7664" w:name="_ETM_Q14_166000"/>
      <w:bookmarkEnd w:id="7664"/>
      <w:r>
        <w:rPr>
          <w:rFonts w:hint="cs"/>
          <w:rtl/>
        </w:rPr>
        <w:t xml:space="preserve"> הכנסת מטי צרפתי. </w:t>
      </w:r>
    </w:p>
    <w:p w:rsidR="00660A22" w:rsidRDefault="00660A22" w:rsidP="00450196">
      <w:pPr>
        <w:rPr>
          <w:rtl/>
        </w:rPr>
      </w:pPr>
      <w:bookmarkStart w:id="7665" w:name="_ETM_Q14_177000"/>
      <w:bookmarkEnd w:id="7665"/>
    </w:p>
    <w:p w:rsidR="00660A22" w:rsidRDefault="00660A22" w:rsidP="00450196">
      <w:pPr>
        <w:pStyle w:val="a4"/>
        <w:keepNext/>
        <w:rPr>
          <w:rtl/>
        </w:rPr>
      </w:pPr>
      <w:bookmarkStart w:id="7666" w:name="ET_speaker_6359_6"/>
      <w:r w:rsidRPr="008F0F38">
        <w:rPr>
          <w:rStyle w:val="TagStyle"/>
          <w:rtl/>
        </w:rPr>
        <w:t xml:space="preserve"> &lt;&lt; דובר &gt;&gt; </w:t>
      </w:r>
      <w:bookmarkStart w:id="7667" w:name="_Toc200401555"/>
      <w:r>
        <w:rPr>
          <w:rtl/>
        </w:rPr>
        <w:t>מטי צרפתי הרכבי (יש עתיד):</w:t>
      </w:r>
      <w:bookmarkEnd w:id="7667"/>
      <w:r w:rsidRPr="008F0F38">
        <w:rPr>
          <w:rStyle w:val="TagStyle"/>
          <w:rtl/>
        </w:rPr>
        <w:t xml:space="preserve"> &lt;&lt; דובר &gt;&gt;</w:t>
      </w:r>
      <w:r>
        <w:rPr>
          <w:rtl/>
        </w:rPr>
        <w:t xml:space="preserve">   </w:t>
      </w:r>
      <w:bookmarkEnd w:id="7666"/>
    </w:p>
    <w:p w:rsidR="00660A22" w:rsidRDefault="00660A22" w:rsidP="00450196">
      <w:pPr>
        <w:rPr>
          <w:rtl/>
        </w:rPr>
      </w:pPr>
    </w:p>
    <w:p w:rsidR="00660A22" w:rsidRDefault="00660A22" w:rsidP="00E36438">
      <w:pPr>
        <w:rPr>
          <w:rtl/>
        </w:rPr>
      </w:pPr>
      <w:bookmarkStart w:id="7668" w:name="_ETM_Q14_178000"/>
      <w:bookmarkStart w:id="7669" w:name="_ETM_Q14_113000"/>
      <w:bookmarkEnd w:id="7668"/>
      <w:bookmarkEnd w:id="7669"/>
      <w:r>
        <w:rPr>
          <w:rtl/>
        </w:rPr>
        <w:t xml:space="preserve">אדוני </w:t>
      </w:r>
      <w:bookmarkStart w:id="7670" w:name="_ETM_Q14_182970"/>
      <w:bookmarkEnd w:id="7670"/>
      <w:r>
        <w:rPr>
          <w:rtl/>
        </w:rPr>
        <w:t>היושב</w:t>
      </w:r>
      <w:bookmarkStart w:id="7671" w:name="_ETM_Q14_183300"/>
      <w:bookmarkEnd w:id="7671"/>
      <w:r>
        <w:rPr>
          <w:rFonts w:hint="cs"/>
          <w:rtl/>
        </w:rPr>
        <w:t>-</w:t>
      </w:r>
      <w:r>
        <w:rPr>
          <w:rtl/>
        </w:rPr>
        <w:t>ראש</w:t>
      </w:r>
      <w:r>
        <w:rPr>
          <w:rFonts w:hint="cs"/>
          <w:rtl/>
        </w:rPr>
        <w:t>,</w:t>
      </w:r>
      <w:r>
        <w:rPr>
          <w:rtl/>
        </w:rPr>
        <w:t xml:space="preserve"> </w:t>
      </w:r>
      <w:bookmarkStart w:id="7672" w:name="_ETM_Q14_184290"/>
      <w:bookmarkEnd w:id="7672"/>
      <w:r>
        <w:rPr>
          <w:rtl/>
        </w:rPr>
        <w:t xml:space="preserve">חבריי </w:t>
      </w:r>
      <w:bookmarkStart w:id="7673" w:name="_ETM_Q14_184710"/>
      <w:bookmarkEnd w:id="7673"/>
      <w:r>
        <w:rPr>
          <w:rtl/>
        </w:rPr>
        <w:t xml:space="preserve">חברי </w:t>
      </w:r>
      <w:bookmarkStart w:id="7674" w:name="_ETM_Q14_185069"/>
      <w:bookmarkEnd w:id="7674"/>
      <w:r>
        <w:rPr>
          <w:rtl/>
        </w:rPr>
        <w:t>הכנסת</w:t>
      </w:r>
      <w:r>
        <w:rPr>
          <w:rFonts w:hint="cs"/>
          <w:rtl/>
        </w:rPr>
        <w:t>,</w:t>
      </w:r>
      <w:r>
        <w:rPr>
          <w:rtl/>
        </w:rPr>
        <w:t xml:space="preserve"> </w:t>
      </w:r>
      <w:bookmarkStart w:id="7675" w:name="_ETM_Q14_186370"/>
      <w:bookmarkStart w:id="7676" w:name="_ETM_Q14_186609"/>
      <w:bookmarkStart w:id="7677" w:name="_ETM_Q14_186910"/>
      <w:bookmarkEnd w:id="7675"/>
      <w:bookmarkEnd w:id="7676"/>
      <w:bookmarkEnd w:id="7677"/>
      <w:r>
        <w:rPr>
          <w:rFonts w:hint="cs"/>
          <w:rtl/>
        </w:rPr>
        <w:t>612</w:t>
      </w:r>
      <w:r>
        <w:rPr>
          <w:rtl/>
        </w:rPr>
        <w:t xml:space="preserve"> </w:t>
      </w:r>
      <w:bookmarkStart w:id="7678" w:name="_ETM_Q14_187569"/>
      <w:bookmarkEnd w:id="7678"/>
      <w:r>
        <w:rPr>
          <w:rtl/>
        </w:rPr>
        <w:t xml:space="preserve">ימים </w:t>
      </w:r>
      <w:bookmarkStart w:id="7679" w:name="_ETM_Q14_187930"/>
      <w:bookmarkEnd w:id="7679"/>
      <w:r>
        <w:rPr>
          <w:rtl/>
        </w:rPr>
        <w:t>למלחמה</w:t>
      </w:r>
      <w:r>
        <w:rPr>
          <w:rFonts w:hint="cs"/>
          <w:rtl/>
        </w:rPr>
        <w:t>.</w:t>
      </w:r>
      <w:r>
        <w:rPr>
          <w:rtl/>
        </w:rPr>
        <w:t xml:space="preserve"> </w:t>
      </w:r>
      <w:bookmarkStart w:id="7680" w:name="_ETM_Q14_188830"/>
      <w:bookmarkEnd w:id="7680"/>
      <w:r>
        <w:rPr>
          <w:rtl/>
        </w:rPr>
        <w:t xml:space="preserve">55 </w:t>
      </w:r>
      <w:bookmarkStart w:id="7681" w:name="_ETM_Q14_190330"/>
      <w:bookmarkEnd w:id="7681"/>
      <w:r>
        <w:rPr>
          <w:rtl/>
        </w:rPr>
        <w:t xml:space="preserve">אחים </w:t>
      </w:r>
      <w:bookmarkStart w:id="7682" w:name="_ETM_Q14_190660"/>
      <w:bookmarkEnd w:id="7682"/>
      <w:r>
        <w:rPr>
          <w:rtl/>
        </w:rPr>
        <w:t>ואח</w:t>
      </w:r>
      <w:r>
        <w:rPr>
          <w:rFonts w:hint="cs"/>
          <w:rtl/>
        </w:rPr>
        <w:t>י</w:t>
      </w:r>
      <w:r>
        <w:rPr>
          <w:rtl/>
        </w:rPr>
        <w:t xml:space="preserve">ות </w:t>
      </w:r>
      <w:bookmarkStart w:id="7683" w:name="_ETM_Q14_191170"/>
      <w:bookmarkEnd w:id="7683"/>
      <w:r>
        <w:rPr>
          <w:rtl/>
        </w:rPr>
        <w:t xml:space="preserve">שלנו </w:t>
      </w:r>
      <w:bookmarkStart w:id="7684" w:name="_ETM_Q14_191530"/>
      <w:bookmarkEnd w:id="7684"/>
      <w:r>
        <w:rPr>
          <w:rtl/>
        </w:rPr>
        <w:t xml:space="preserve">עדיין </w:t>
      </w:r>
      <w:bookmarkStart w:id="7685" w:name="_ETM_Q14_191889"/>
      <w:bookmarkEnd w:id="7685"/>
      <w:r>
        <w:rPr>
          <w:rtl/>
        </w:rPr>
        <w:t>במנהרות</w:t>
      </w:r>
      <w:r>
        <w:rPr>
          <w:rFonts w:hint="cs"/>
          <w:rtl/>
        </w:rPr>
        <w:t>,</w:t>
      </w:r>
      <w:r>
        <w:rPr>
          <w:rtl/>
        </w:rPr>
        <w:t xml:space="preserve"> </w:t>
      </w:r>
      <w:bookmarkStart w:id="7686" w:name="_ETM_Q14_193409"/>
      <w:bookmarkEnd w:id="7686"/>
      <w:r>
        <w:rPr>
          <w:rtl/>
        </w:rPr>
        <w:t xml:space="preserve">ממתינים </w:t>
      </w:r>
      <w:bookmarkStart w:id="7687" w:name="_ETM_Q14_194219"/>
      <w:bookmarkEnd w:id="7687"/>
      <w:r>
        <w:rPr>
          <w:rtl/>
        </w:rPr>
        <w:t xml:space="preserve">שממשלת </w:t>
      </w:r>
      <w:bookmarkStart w:id="7688" w:name="_ETM_Q14_194789"/>
      <w:bookmarkEnd w:id="7688"/>
      <w:r>
        <w:rPr>
          <w:rtl/>
        </w:rPr>
        <w:t xml:space="preserve">ישראל </w:t>
      </w:r>
      <w:bookmarkStart w:id="7689" w:name="_ETM_Q14_195389"/>
      <w:bookmarkEnd w:id="7689"/>
      <w:r>
        <w:rPr>
          <w:rtl/>
        </w:rPr>
        <w:t xml:space="preserve">תעשה </w:t>
      </w:r>
      <w:bookmarkStart w:id="7690" w:name="_ETM_Q14_195719"/>
      <w:bookmarkEnd w:id="7690"/>
      <w:r>
        <w:rPr>
          <w:rtl/>
        </w:rPr>
        <w:t xml:space="preserve">את </w:t>
      </w:r>
      <w:bookmarkStart w:id="7691" w:name="_ETM_Q14_195839"/>
      <w:bookmarkEnd w:id="7691"/>
      <w:r>
        <w:rPr>
          <w:rtl/>
        </w:rPr>
        <w:t xml:space="preserve">המוטל </w:t>
      </w:r>
      <w:bookmarkStart w:id="7692" w:name="_ETM_Q14_196289"/>
      <w:bookmarkEnd w:id="7692"/>
      <w:r>
        <w:rPr>
          <w:rtl/>
        </w:rPr>
        <w:t xml:space="preserve">עליה </w:t>
      </w:r>
      <w:bookmarkStart w:id="7693" w:name="_ETM_Q14_196590"/>
      <w:bookmarkEnd w:id="7693"/>
      <w:r>
        <w:rPr>
          <w:rtl/>
        </w:rPr>
        <w:t xml:space="preserve">ותחזיר </w:t>
      </w:r>
      <w:bookmarkStart w:id="7694" w:name="_ETM_Q14_197099"/>
      <w:bookmarkEnd w:id="7694"/>
      <w:r>
        <w:rPr>
          <w:rtl/>
        </w:rPr>
        <w:t xml:space="preserve">אותם </w:t>
      </w:r>
      <w:bookmarkStart w:id="7695" w:name="_ETM_Q14_197369"/>
      <w:bookmarkEnd w:id="7695"/>
      <w:r>
        <w:rPr>
          <w:rtl/>
        </w:rPr>
        <w:t>הביתה</w:t>
      </w:r>
      <w:r>
        <w:rPr>
          <w:rFonts w:hint="cs"/>
          <w:rtl/>
        </w:rPr>
        <w:t>.</w:t>
      </w:r>
      <w:r>
        <w:rPr>
          <w:rtl/>
        </w:rPr>
        <w:t xml:space="preserve"> </w:t>
      </w:r>
      <w:bookmarkStart w:id="7696" w:name="_ETM_Q14_198770"/>
      <w:bookmarkEnd w:id="7696"/>
      <w:r>
        <w:rPr>
          <w:rtl/>
        </w:rPr>
        <w:t xml:space="preserve">נגמר </w:t>
      </w:r>
      <w:bookmarkStart w:id="7697" w:name="_ETM_Q14_199130"/>
      <w:bookmarkEnd w:id="7697"/>
      <w:r>
        <w:rPr>
          <w:rtl/>
        </w:rPr>
        <w:t xml:space="preserve">להם </w:t>
      </w:r>
      <w:bookmarkStart w:id="7698" w:name="_ETM_Q14_199369"/>
      <w:bookmarkEnd w:id="7698"/>
      <w:r>
        <w:rPr>
          <w:rtl/>
        </w:rPr>
        <w:t>הזמן</w:t>
      </w:r>
      <w:r w:rsidR="00E36438">
        <w:rPr>
          <w:rFonts w:hint="cs"/>
          <w:rtl/>
        </w:rPr>
        <w:t>.</w:t>
      </w:r>
      <w:r>
        <w:rPr>
          <w:rtl/>
        </w:rPr>
        <w:t xml:space="preserve"> </w:t>
      </w:r>
      <w:bookmarkStart w:id="7699" w:name="_ETM_Q14_201359"/>
      <w:bookmarkEnd w:id="7699"/>
      <w:r>
        <w:rPr>
          <w:rtl/>
        </w:rPr>
        <w:t xml:space="preserve">חייבים </w:t>
      </w:r>
      <w:bookmarkStart w:id="7700" w:name="_ETM_Q14_201749"/>
      <w:bookmarkEnd w:id="7700"/>
      <w:r>
        <w:rPr>
          <w:rtl/>
        </w:rPr>
        <w:t xml:space="preserve">להחזיר </w:t>
      </w:r>
      <w:bookmarkStart w:id="7701" w:name="_ETM_Q14_202140"/>
      <w:bookmarkEnd w:id="7701"/>
      <w:r>
        <w:rPr>
          <w:rtl/>
        </w:rPr>
        <w:t xml:space="preserve">את </w:t>
      </w:r>
      <w:bookmarkStart w:id="7702" w:name="_ETM_Q14_202230"/>
      <w:bookmarkEnd w:id="7702"/>
      <w:r>
        <w:rPr>
          <w:rtl/>
        </w:rPr>
        <w:t xml:space="preserve">כולם </w:t>
      </w:r>
      <w:bookmarkStart w:id="7703" w:name="_ETM_Q14_202589"/>
      <w:bookmarkEnd w:id="7703"/>
      <w:r>
        <w:rPr>
          <w:rtl/>
        </w:rPr>
        <w:t>עכשיו</w:t>
      </w:r>
      <w:r>
        <w:rPr>
          <w:rFonts w:hint="cs"/>
          <w:rtl/>
        </w:rPr>
        <w:t>.</w:t>
      </w:r>
    </w:p>
    <w:p w:rsidR="00660A22" w:rsidRDefault="00660A22" w:rsidP="00450196">
      <w:pPr>
        <w:rPr>
          <w:rtl/>
        </w:rPr>
      </w:pPr>
    </w:p>
    <w:p w:rsidR="00660A22" w:rsidRDefault="00660A22" w:rsidP="0041740D">
      <w:pPr>
        <w:rPr>
          <w:rtl/>
        </w:rPr>
      </w:pPr>
      <w:bookmarkStart w:id="7704" w:name="_ETM_Q14_206000"/>
      <w:bookmarkStart w:id="7705" w:name="_ETM_Q14_204949"/>
      <w:bookmarkEnd w:id="7704"/>
      <w:bookmarkEnd w:id="7705"/>
      <w:r>
        <w:rPr>
          <w:rtl/>
        </w:rPr>
        <w:t xml:space="preserve">בימים </w:t>
      </w:r>
      <w:bookmarkStart w:id="7706" w:name="_ETM_Q14_205640"/>
      <w:bookmarkEnd w:id="7706"/>
      <w:r>
        <w:rPr>
          <w:rtl/>
        </w:rPr>
        <w:t xml:space="preserve">האחרונים </w:t>
      </w:r>
      <w:bookmarkStart w:id="7707" w:name="_ETM_Q14_206270"/>
      <w:bookmarkEnd w:id="7707"/>
      <w:r>
        <w:rPr>
          <w:rtl/>
        </w:rPr>
        <w:t xml:space="preserve">אני </w:t>
      </w:r>
      <w:bookmarkStart w:id="7708" w:name="_ETM_Q14_206420"/>
      <w:bookmarkEnd w:id="7708"/>
      <w:r>
        <w:rPr>
          <w:rtl/>
        </w:rPr>
        <w:t xml:space="preserve">מתקשה </w:t>
      </w:r>
      <w:bookmarkStart w:id="7709" w:name="_ETM_Q14_207439"/>
      <w:bookmarkEnd w:id="7709"/>
      <w:r>
        <w:rPr>
          <w:rtl/>
        </w:rPr>
        <w:t>להסביר</w:t>
      </w:r>
      <w:r>
        <w:rPr>
          <w:rFonts w:hint="cs"/>
          <w:rtl/>
        </w:rPr>
        <w:t>,</w:t>
      </w:r>
      <w:r>
        <w:rPr>
          <w:rtl/>
        </w:rPr>
        <w:t xml:space="preserve"> </w:t>
      </w:r>
      <w:bookmarkStart w:id="7710" w:name="_ETM_Q14_208070"/>
      <w:bookmarkEnd w:id="7710"/>
      <w:r>
        <w:rPr>
          <w:rtl/>
        </w:rPr>
        <w:t xml:space="preserve">אפילו </w:t>
      </w:r>
      <w:bookmarkStart w:id="7711" w:name="_ETM_Q14_208400"/>
      <w:bookmarkEnd w:id="7711"/>
      <w:r>
        <w:rPr>
          <w:rtl/>
        </w:rPr>
        <w:t>לעצמי</w:t>
      </w:r>
      <w:r>
        <w:rPr>
          <w:rFonts w:hint="cs"/>
          <w:rtl/>
        </w:rPr>
        <w:t>,</w:t>
      </w:r>
      <w:r>
        <w:rPr>
          <w:rtl/>
        </w:rPr>
        <w:t xml:space="preserve"> </w:t>
      </w:r>
      <w:bookmarkStart w:id="7712" w:name="_ETM_Q14_209429"/>
      <w:bookmarkEnd w:id="7712"/>
      <w:r>
        <w:rPr>
          <w:rtl/>
        </w:rPr>
        <w:t xml:space="preserve">לאן </w:t>
      </w:r>
      <w:bookmarkStart w:id="7713" w:name="_ETM_Q14_209939"/>
      <w:bookmarkEnd w:id="7713"/>
      <w:r>
        <w:rPr>
          <w:rtl/>
        </w:rPr>
        <w:t xml:space="preserve">נעלמה </w:t>
      </w:r>
      <w:bookmarkStart w:id="7714" w:name="_ETM_Q14_211110"/>
      <w:bookmarkEnd w:id="7714"/>
      <w:r>
        <w:rPr>
          <w:rtl/>
        </w:rPr>
        <w:t xml:space="preserve">ממשלת </w:t>
      </w:r>
      <w:bookmarkStart w:id="7715" w:name="_ETM_Q14_211740"/>
      <w:bookmarkEnd w:id="7715"/>
      <w:r>
        <w:rPr>
          <w:rtl/>
        </w:rPr>
        <w:t xml:space="preserve">הימין </w:t>
      </w:r>
      <w:bookmarkStart w:id="7716" w:name="_ETM_Q14_212159"/>
      <w:bookmarkEnd w:id="7716"/>
      <w:r>
        <w:rPr>
          <w:rtl/>
        </w:rPr>
        <w:t xml:space="preserve">מלא </w:t>
      </w:r>
      <w:bookmarkStart w:id="7717" w:name="_ETM_Q14_212460"/>
      <w:bookmarkEnd w:id="7717"/>
      <w:r>
        <w:rPr>
          <w:rtl/>
        </w:rPr>
        <w:t xml:space="preserve">על </w:t>
      </w:r>
      <w:bookmarkStart w:id="7718" w:name="_ETM_Q14_212550"/>
      <w:bookmarkEnd w:id="7718"/>
      <w:r>
        <w:rPr>
          <w:rtl/>
        </w:rPr>
        <w:t>מלא</w:t>
      </w:r>
      <w:r>
        <w:rPr>
          <w:rFonts w:hint="cs"/>
          <w:rtl/>
        </w:rPr>
        <w:t>.</w:t>
      </w:r>
      <w:r>
        <w:rPr>
          <w:rtl/>
        </w:rPr>
        <w:t xml:space="preserve"> </w:t>
      </w:r>
      <w:bookmarkStart w:id="7719" w:name="_ETM_Q14_213760"/>
      <w:bookmarkEnd w:id="7719"/>
      <w:r>
        <w:rPr>
          <w:rtl/>
        </w:rPr>
        <w:t xml:space="preserve">איך </w:t>
      </w:r>
      <w:bookmarkStart w:id="7720" w:name="_ETM_Q14_213940"/>
      <w:bookmarkEnd w:id="7720"/>
      <w:r>
        <w:rPr>
          <w:rtl/>
        </w:rPr>
        <w:t xml:space="preserve">יכול </w:t>
      </w:r>
      <w:bookmarkStart w:id="7721" w:name="_ETM_Q14_214210"/>
      <w:bookmarkEnd w:id="7721"/>
      <w:r>
        <w:rPr>
          <w:rtl/>
        </w:rPr>
        <w:t xml:space="preserve">להיות </w:t>
      </w:r>
      <w:bookmarkStart w:id="7722" w:name="_ETM_Q14_214479"/>
      <w:bookmarkEnd w:id="7722"/>
      <w:r>
        <w:rPr>
          <w:rtl/>
        </w:rPr>
        <w:t xml:space="preserve">שממשלת </w:t>
      </w:r>
      <w:bookmarkStart w:id="7723" w:name="_ETM_Q14_215260"/>
      <w:bookmarkEnd w:id="7723"/>
      <w:r>
        <w:rPr>
          <w:rtl/>
        </w:rPr>
        <w:t xml:space="preserve">הימין </w:t>
      </w:r>
      <w:bookmarkStart w:id="7724" w:name="_ETM_Q14_215620"/>
      <w:bookmarkEnd w:id="7724"/>
      <w:r>
        <w:rPr>
          <w:rtl/>
        </w:rPr>
        <w:t xml:space="preserve">מלא </w:t>
      </w:r>
      <w:bookmarkStart w:id="7725" w:name="_ETM_Q14_215890"/>
      <w:bookmarkEnd w:id="7725"/>
      <w:r>
        <w:rPr>
          <w:rtl/>
        </w:rPr>
        <w:t xml:space="preserve">על </w:t>
      </w:r>
      <w:bookmarkStart w:id="7726" w:name="_ETM_Q14_215979"/>
      <w:bookmarkEnd w:id="7726"/>
      <w:r>
        <w:rPr>
          <w:rtl/>
        </w:rPr>
        <w:t xml:space="preserve">מלא </w:t>
      </w:r>
      <w:bookmarkStart w:id="7727" w:name="_ETM_Q14_216789"/>
      <w:bookmarkEnd w:id="7727"/>
      <w:r>
        <w:rPr>
          <w:rtl/>
        </w:rPr>
        <w:t xml:space="preserve">מחמשת </w:t>
      </w:r>
      <w:bookmarkStart w:id="7728" w:name="_ETM_Q14_217629"/>
      <w:bookmarkEnd w:id="7728"/>
      <w:r>
        <w:rPr>
          <w:rtl/>
        </w:rPr>
        <w:t xml:space="preserve">מיליציות </w:t>
      </w:r>
      <w:bookmarkStart w:id="7729" w:name="_ETM_Q14_218289"/>
      <w:bookmarkEnd w:id="7729"/>
      <w:r>
        <w:rPr>
          <w:rtl/>
        </w:rPr>
        <w:t>בעזה</w:t>
      </w:r>
      <w:r>
        <w:rPr>
          <w:rFonts w:hint="cs"/>
          <w:rtl/>
        </w:rPr>
        <w:t>?</w:t>
      </w:r>
      <w:r>
        <w:rPr>
          <w:rtl/>
        </w:rPr>
        <w:t xml:space="preserve"> </w:t>
      </w:r>
      <w:bookmarkStart w:id="7730" w:name="_ETM_Q14_219649"/>
      <w:bookmarkEnd w:id="7730"/>
      <w:r>
        <w:rPr>
          <w:rtl/>
        </w:rPr>
        <w:t>כן</w:t>
      </w:r>
      <w:r>
        <w:rPr>
          <w:rFonts w:hint="cs"/>
          <w:rtl/>
        </w:rPr>
        <w:t>,</w:t>
      </w:r>
      <w:r>
        <w:rPr>
          <w:rtl/>
        </w:rPr>
        <w:t xml:space="preserve"> </w:t>
      </w:r>
      <w:bookmarkStart w:id="7731" w:name="_ETM_Q14_219890"/>
      <w:bookmarkEnd w:id="7731"/>
      <w:r>
        <w:rPr>
          <w:rtl/>
        </w:rPr>
        <w:t xml:space="preserve">שמעתם </w:t>
      </w:r>
      <w:bookmarkStart w:id="7732" w:name="_ETM_Q14_220339"/>
      <w:bookmarkEnd w:id="7732"/>
      <w:r>
        <w:rPr>
          <w:rtl/>
        </w:rPr>
        <w:t>נכון</w:t>
      </w:r>
      <w:r>
        <w:rPr>
          <w:rFonts w:hint="cs"/>
          <w:rtl/>
        </w:rPr>
        <w:t>.</w:t>
      </w:r>
      <w:r>
        <w:rPr>
          <w:rtl/>
        </w:rPr>
        <w:t xml:space="preserve"> </w:t>
      </w:r>
      <w:bookmarkStart w:id="7733" w:name="_ETM_Q14_221270"/>
      <w:bookmarkEnd w:id="7733"/>
      <w:r>
        <w:rPr>
          <w:rtl/>
        </w:rPr>
        <w:t xml:space="preserve">מצד </w:t>
      </w:r>
      <w:bookmarkStart w:id="7734" w:name="_ETM_Q14_221659"/>
      <w:bookmarkStart w:id="7735" w:name="_ETM_Q14_221930"/>
      <w:bookmarkEnd w:id="7734"/>
      <w:bookmarkEnd w:id="7735"/>
      <w:r>
        <w:rPr>
          <w:rFonts w:hint="cs"/>
          <w:rtl/>
        </w:rPr>
        <w:t xml:space="preserve">אחד </w:t>
      </w:r>
      <w:r>
        <w:rPr>
          <w:rtl/>
        </w:rPr>
        <w:t xml:space="preserve">מצהירים </w:t>
      </w:r>
      <w:bookmarkStart w:id="7736" w:name="_ETM_Q14_222500"/>
      <w:bookmarkEnd w:id="7736"/>
      <w:r>
        <w:rPr>
          <w:rtl/>
        </w:rPr>
        <w:t>ש</w:t>
      </w:r>
      <w:r>
        <w:rPr>
          <w:rFonts w:hint="cs"/>
          <w:rtl/>
        </w:rPr>
        <w:t>אין</w:t>
      </w:r>
      <w:r>
        <w:rPr>
          <w:rtl/>
        </w:rPr>
        <w:t xml:space="preserve"> </w:t>
      </w:r>
      <w:bookmarkStart w:id="7737" w:name="_ETM_Q14_222800"/>
      <w:bookmarkEnd w:id="7737"/>
      <w:r>
        <w:rPr>
          <w:rtl/>
        </w:rPr>
        <w:t xml:space="preserve">צדיקים </w:t>
      </w:r>
      <w:bookmarkStart w:id="7738" w:name="_ETM_Q14_223250"/>
      <w:bookmarkEnd w:id="7738"/>
      <w:r>
        <w:rPr>
          <w:rtl/>
        </w:rPr>
        <w:t xml:space="preserve">בעזה </w:t>
      </w:r>
      <w:bookmarkStart w:id="7739" w:name="_ETM_Q14_224090"/>
      <w:bookmarkEnd w:id="7739"/>
      <w:r>
        <w:rPr>
          <w:rtl/>
        </w:rPr>
        <w:t xml:space="preserve">וכולם </w:t>
      </w:r>
      <w:bookmarkStart w:id="7740" w:name="_ETM_Q14_224630"/>
      <w:bookmarkEnd w:id="7740"/>
      <w:r>
        <w:rPr>
          <w:rtl/>
        </w:rPr>
        <w:t>טרוריסטים</w:t>
      </w:r>
      <w:r>
        <w:rPr>
          <w:rFonts w:hint="cs"/>
          <w:rtl/>
        </w:rPr>
        <w:t>,</w:t>
      </w:r>
      <w:r>
        <w:rPr>
          <w:rtl/>
        </w:rPr>
        <w:t xml:space="preserve"> </w:t>
      </w:r>
      <w:bookmarkStart w:id="7741" w:name="_ETM_Q14_225739"/>
      <w:bookmarkEnd w:id="7741"/>
      <w:r>
        <w:rPr>
          <w:rtl/>
        </w:rPr>
        <w:t xml:space="preserve">אבל </w:t>
      </w:r>
      <w:bookmarkStart w:id="7742" w:name="_ETM_Q14_225979"/>
      <w:bookmarkEnd w:id="7742"/>
      <w:r>
        <w:rPr>
          <w:rtl/>
        </w:rPr>
        <w:t>מ</w:t>
      </w:r>
      <w:bookmarkStart w:id="7743" w:name="_ETM_Q14_226100"/>
      <w:bookmarkEnd w:id="7743"/>
      <w:r>
        <w:rPr>
          <w:rtl/>
        </w:rPr>
        <w:t xml:space="preserve">נגד </w:t>
      </w:r>
      <w:bookmarkStart w:id="7744" w:name="_ETM_Q14_226640"/>
      <w:bookmarkEnd w:id="7744"/>
      <w:r>
        <w:rPr>
          <w:rtl/>
        </w:rPr>
        <w:t xml:space="preserve">מחלקים </w:t>
      </w:r>
      <w:bookmarkStart w:id="7745" w:name="_ETM_Q14_227120"/>
      <w:bookmarkEnd w:id="7745"/>
      <w:r>
        <w:rPr>
          <w:rtl/>
        </w:rPr>
        <w:t xml:space="preserve">להם </w:t>
      </w:r>
      <w:bookmarkStart w:id="7746" w:name="_ETM_Q14_227329"/>
      <w:bookmarkEnd w:id="7746"/>
      <w:r>
        <w:rPr>
          <w:rtl/>
        </w:rPr>
        <w:t>נשקים</w:t>
      </w:r>
      <w:r>
        <w:rPr>
          <w:rFonts w:hint="cs"/>
          <w:rtl/>
        </w:rPr>
        <w:t>.</w:t>
      </w:r>
      <w:r>
        <w:rPr>
          <w:rtl/>
        </w:rPr>
        <w:t xml:space="preserve"> </w:t>
      </w:r>
      <w:bookmarkStart w:id="7747" w:name="_ETM_Q14_229780"/>
      <w:bookmarkStart w:id="7748" w:name="_ETM_Q14_229990"/>
      <w:bookmarkEnd w:id="7747"/>
      <w:bookmarkEnd w:id="7748"/>
      <w:r>
        <w:rPr>
          <w:rtl/>
        </w:rPr>
        <w:t xml:space="preserve">המנהיג </w:t>
      </w:r>
      <w:bookmarkStart w:id="7749" w:name="_ETM_Q14_230320"/>
      <w:bookmarkEnd w:id="7749"/>
      <w:r>
        <w:rPr>
          <w:rtl/>
        </w:rPr>
        <w:t xml:space="preserve">העליון </w:t>
      </w:r>
      <w:bookmarkStart w:id="7750" w:name="_ETM_Q14_230740"/>
      <w:bookmarkEnd w:id="7750"/>
      <w:r>
        <w:rPr>
          <w:rtl/>
        </w:rPr>
        <w:t xml:space="preserve">של </w:t>
      </w:r>
      <w:bookmarkStart w:id="7751" w:name="_ETM_Q14_230890"/>
      <w:bookmarkEnd w:id="7751"/>
      <w:r>
        <w:rPr>
          <w:rtl/>
        </w:rPr>
        <w:t xml:space="preserve">הימין </w:t>
      </w:r>
      <w:bookmarkStart w:id="7752" w:name="_ETM_Q14_231220"/>
      <w:bookmarkEnd w:id="7752"/>
      <w:r>
        <w:rPr>
          <w:rtl/>
        </w:rPr>
        <w:t xml:space="preserve">מלא </w:t>
      </w:r>
      <w:bookmarkStart w:id="7753" w:name="_ETM_Q14_231490"/>
      <w:bookmarkEnd w:id="7753"/>
      <w:r>
        <w:rPr>
          <w:rtl/>
        </w:rPr>
        <w:t xml:space="preserve">על </w:t>
      </w:r>
      <w:bookmarkStart w:id="7754" w:name="_ETM_Q14_231580"/>
      <w:bookmarkEnd w:id="7754"/>
      <w:r>
        <w:rPr>
          <w:rtl/>
        </w:rPr>
        <w:t>מלא</w:t>
      </w:r>
      <w:r>
        <w:rPr>
          <w:rFonts w:hint="cs"/>
          <w:rtl/>
        </w:rPr>
        <w:t>,</w:t>
      </w:r>
      <w:r>
        <w:rPr>
          <w:rtl/>
        </w:rPr>
        <w:t xml:space="preserve"> </w:t>
      </w:r>
      <w:bookmarkStart w:id="7755" w:name="_ETM_Q14_232090"/>
      <w:bookmarkEnd w:id="7755"/>
      <w:r>
        <w:rPr>
          <w:rtl/>
        </w:rPr>
        <w:t xml:space="preserve">מר </w:t>
      </w:r>
      <w:bookmarkStart w:id="7756" w:name="_ETM_Q14_232330"/>
      <w:bookmarkEnd w:id="7756"/>
      <w:r>
        <w:rPr>
          <w:rtl/>
        </w:rPr>
        <w:t>ביטחון</w:t>
      </w:r>
      <w:r>
        <w:rPr>
          <w:rFonts w:hint="cs"/>
          <w:rtl/>
        </w:rPr>
        <w:t>,</w:t>
      </w:r>
      <w:r>
        <w:rPr>
          <w:rtl/>
        </w:rPr>
        <w:t xml:space="preserve"> </w:t>
      </w:r>
      <w:bookmarkStart w:id="7757" w:name="_ETM_Q14_233260"/>
      <w:bookmarkEnd w:id="7757"/>
      <w:r>
        <w:rPr>
          <w:rtl/>
        </w:rPr>
        <w:t xml:space="preserve">הוא </w:t>
      </w:r>
      <w:bookmarkStart w:id="7758" w:name="_ETM_Q14_233440"/>
      <w:bookmarkEnd w:id="7758"/>
      <w:r>
        <w:rPr>
          <w:rtl/>
        </w:rPr>
        <w:t xml:space="preserve">ולא </w:t>
      </w:r>
      <w:bookmarkStart w:id="7759" w:name="_ETM_Q14_233739"/>
      <w:bookmarkEnd w:id="7759"/>
      <w:r>
        <w:rPr>
          <w:rtl/>
        </w:rPr>
        <w:t>אחר</w:t>
      </w:r>
      <w:r>
        <w:rPr>
          <w:rFonts w:hint="cs"/>
          <w:rtl/>
        </w:rPr>
        <w:t xml:space="preserve"> –</w:t>
      </w:r>
      <w:r>
        <w:rPr>
          <w:rtl/>
        </w:rPr>
        <w:t xml:space="preserve"> </w:t>
      </w:r>
      <w:bookmarkStart w:id="7760" w:name="_ETM_Q14_234559"/>
      <w:bookmarkEnd w:id="7760"/>
      <w:r>
        <w:rPr>
          <w:rtl/>
        </w:rPr>
        <w:t xml:space="preserve">הוא </w:t>
      </w:r>
      <w:bookmarkStart w:id="7761" w:name="_ETM_Q14_234799"/>
      <w:bookmarkEnd w:id="7761"/>
      <w:r>
        <w:rPr>
          <w:rtl/>
        </w:rPr>
        <w:t>מ</w:t>
      </w:r>
      <w:r>
        <w:rPr>
          <w:rFonts w:hint="cs"/>
          <w:rtl/>
        </w:rPr>
        <w:t>חמש</w:t>
      </w:r>
      <w:r>
        <w:rPr>
          <w:rtl/>
        </w:rPr>
        <w:t xml:space="preserve"> </w:t>
      </w:r>
      <w:bookmarkStart w:id="7762" w:name="_ETM_Q14_235309"/>
      <w:bookmarkEnd w:id="7762"/>
      <w:r>
        <w:rPr>
          <w:rtl/>
        </w:rPr>
        <w:t xml:space="preserve">מיליציות </w:t>
      </w:r>
      <w:bookmarkStart w:id="7763" w:name="_ETM_Q14_235819"/>
      <w:bookmarkEnd w:id="7763"/>
      <w:r>
        <w:rPr>
          <w:rtl/>
        </w:rPr>
        <w:t>חמושות</w:t>
      </w:r>
      <w:r>
        <w:rPr>
          <w:rFonts w:hint="cs"/>
          <w:rtl/>
        </w:rPr>
        <w:t>,</w:t>
      </w:r>
      <w:r>
        <w:rPr>
          <w:rtl/>
        </w:rPr>
        <w:t xml:space="preserve"> </w:t>
      </w:r>
      <w:bookmarkStart w:id="7764" w:name="_ETM_Q14_236869"/>
      <w:bookmarkEnd w:id="7764"/>
      <w:r>
        <w:rPr>
          <w:rtl/>
        </w:rPr>
        <w:t xml:space="preserve">וכהרגלו </w:t>
      </w:r>
      <w:bookmarkStart w:id="7765" w:name="_ETM_Q14_237739"/>
      <w:bookmarkEnd w:id="7765"/>
      <w:r>
        <w:rPr>
          <w:rtl/>
        </w:rPr>
        <w:t xml:space="preserve">אפילו </w:t>
      </w:r>
      <w:bookmarkStart w:id="7766" w:name="_ETM_Q14_238100"/>
      <w:bookmarkEnd w:id="7766"/>
      <w:r>
        <w:rPr>
          <w:rtl/>
        </w:rPr>
        <w:t xml:space="preserve">לא </w:t>
      </w:r>
      <w:bookmarkStart w:id="7767" w:name="_ETM_Q14_238280"/>
      <w:bookmarkEnd w:id="7767"/>
      <w:r>
        <w:rPr>
          <w:rtl/>
        </w:rPr>
        <w:t xml:space="preserve">טורח </w:t>
      </w:r>
      <w:bookmarkStart w:id="7768" w:name="_ETM_Q14_238789"/>
      <w:bookmarkEnd w:id="7768"/>
      <w:r>
        <w:rPr>
          <w:rtl/>
        </w:rPr>
        <w:t xml:space="preserve">ליידע </w:t>
      </w:r>
      <w:bookmarkStart w:id="7769" w:name="_ETM_Q14_239420"/>
      <w:bookmarkEnd w:id="7769"/>
      <w:r>
        <w:rPr>
          <w:rtl/>
        </w:rPr>
        <w:t xml:space="preserve">את </w:t>
      </w:r>
      <w:bookmarkStart w:id="7770" w:name="_ETM_Q14_239569"/>
      <w:bookmarkEnd w:id="7770"/>
      <w:r>
        <w:rPr>
          <w:rtl/>
        </w:rPr>
        <w:t xml:space="preserve">החברים </w:t>
      </w:r>
      <w:bookmarkStart w:id="7771" w:name="_ETM_Q14_239960"/>
      <w:bookmarkEnd w:id="7771"/>
      <w:r>
        <w:rPr>
          <w:rtl/>
        </w:rPr>
        <w:t xml:space="preserve">שלו </w:t>
      </w:r>
      <w:bookmarkStart w:id="7772" w:name="_ETM_Q14_240170"/>
      <w:bookmarkEnd w:id="7772"/>
      <w:r>
        <w:rPr>
          <w:rtl/>
        </w:rPr>
        <w:t>בקבינט</w:t>
      </w:r>
      <w:r>
        <w:rPr>
          <w:rFonts w:hint="cs"/>
          <w:rtl/>
        </w:rPr>
        <w:t>.</w:t>
      </w:r>
      <w:bookmarkStart w:id="7773" w:name="_ETM_Q14_242000"/>
      <w:bookmarkStart w:id="7774" w:name="_ETM_Q14_242190"/>
      <w:bookmarkStart w:id="7775" w:name="_ETM_Q14_242549"/>
      <w:bookmarkEnd w:id="7773"/>
      <w:bookmarkEnd w:id="7774"/>
      <w:bookmarkEnd w:id="7775"/>
      <w:r>
        <w:rPr>
          <w:rFonts w:hint="cs"/>
          <w:rtl/>
        </w:rPr>
        <w:t xml:space="preserve"> </w:t>
      </w:r>
      <w:r>
        <w:rPr>
          <w:rtl/>
        </w:rPr>
        <w:t xml:space="preserve">מה </w:t>
      </w:r>
      <w:bookmarkStart w:id="7776" w:name="_ETM_Q14_242729"/>
      <w:bookmarkEnd w:id="7776"/>
      <w:r>
        <w:rPr>
          <w:rtl/>
        </w:rPr>
        <w:t xml:space="preserve">שיש </w:t>
      </w:r>
      <w:bookmarkStart w:id="7777" w:name="_ETM_Q14_242909"/>
      <w:bookmarkEnd w:id="7777"/>
      <w:r>
        <w:rPr>
          <w:rtl/>
        </w:rPr>
        <w:t xml:space="preserve">לי </w:t>
      </w:r>
      <w:bookmarkStart w:id="7778" w:name="_ETM_Q14_243030"/>
      <w:bookmarkEnd w:id="7778"/>
      <w:r>
        <w:rPr>
          <w:rtl/>
        </w:rPr>
        <w:t>לומר</w:t>
      </w:r>
      <w:r w:rsidR="00E36438">
        <w:rPr>
          <w:rFonts w:hint="cs"/>
          <w:rtl/>
        </w:rPr>
        <w:t>,</w:t>
      </w:r>
      <w:r>
        <w:rPr>
          <w:rtl/>
        </w:rPr>
        <w:t xml:space="preserve"> </w:t>
      </w:r>
      <w:bookmarkStart w:id="7779" w:name="_ETM_Q14_243269"/>
      <w:bookmarkStart w:id="7780" w:name="_ETM_Q14_243510"/>
      <w:bookmarkEnd w:id="7779"/>
      <w:bookmarkEnd w:id="7780"/>
      <w:r>
        <w:rPr>
          <w:rtl/>
        </w:rPr>
        <w:t>נתניהו</w:t>
      </w:r>
      <w:r w:rsidR="00E36438">
        <w:rPr>
          <w:rFonts w:hint="cs"/>
          <w:rtl/>
        </w:rPr>
        <w:t>,</w:t>
      </w:r>
      <w:r>
        <w:rPr>
          <w:rFonts w:hint="cs"/>
          <w:rtl/>
        </w:rPr>
        <w:t xml:space="preserve"> הוא</w:t>
      </w:r>
      <w:r>
        <w:rPr>
          <w:rtl/>
        </w:rPr>
        <w:t xml:space="preserve"> </w:t>
      </w:r>
      <w:bookmarkStart w:id="7781" w:name="_ETM_Q14_244500"/>
      <w:bookmarkEnd w:id="7781"/>
      <w:r>
        <w:rPr>
          <w:rtl/>
        </w:rPr>
        <w:t xml:space="preserve">שהמדינה </w:t>
      </w:r>
      <w:bookmarkStart w:id="7782" w:name="_ETM_Q14_245009"/>
      <w:bookmarkEnd w:id="7782"/>
      <w:r>
        <w:rPr>
          <w:rtl/>
        </w:rPr>
        <w:t xml:space="preserve">היא </w:t>
      </w:r>
      <w:bookmarkStart w:id="7783" w:name="_ETM_Q14_245100"/>
      <w:bookmarkEnd w:id="7783"/>
      <w:r>
        <w:rPr>
          <w:rtl/>
        </w:rPr>
        <w:t xml:space="preserve">לא </w:t>
      </w:r>
      <w:bookmarkStart w:id="7784" w:name="_ETM_Q14_245219"/>
      <w:bookmarkEnd w:id="7784"/>
      <w:r>
        <w:rPr>
          <w:rFonts w:hint="cs"/>
          <w:rtl/>
        </w:rPr>
        <w:t>ה</w:t>
      </w:r>
      <w:r>
        <w:rPr>
          <w:rtl/>
        </w:rPr>
        <w:t xml:space="preserve">רכוש </w:t>
      </w:r>
      <w:bookmarkStart w:id="7785" w:name="_ETM_Q14_245579"/>
      <w:bookmarkEnd w:id="7785"/>
      <w:r>
        <w:rPr>
          <w:rtl/>
        </w:rPr>
        <w:t xml:space="preserve">הפרטי </w:t>
      </w:r>
      <w:bookmarkStart w:id="7786" w:name="_ETM_Q14_245939"/>
      <w:bookmarkEnd w:id="7786"/>
      <w:r>
        <w:rPr>
          <w:rtl/>
        </w:rPr>
        <w:t>שלך</w:t>
      </w:r>
      <w:r>
        <w:rPr>
          <w:rFonts w:hint="cs"/>
          <w:rtl/>
        </w:rPr>
        <w:t>.</w:t>
      </w:r>
      <w:r>
        <w:rPr>
          <w:rtl/>
        </w:rPr>
        <w:t xml:space="preserve"> </w:t>
      </w:r>
      <w:bookmarkStart w:id="7787" w:name="_ETM_Q14_247050"/>
      <w:bookmarkEnd w:id="7787"/>
      <w:r>
        <w:rPr>
          <w:rtl/>
        </w:rPr>
        <w:t xml:space="preserve">גם </w:t>
      </w:r>
      <w:bookmarkStart w:id="7788" w:name="_ETM_Q14_247260"/>
      <w:bookmarkEnd w:id="7788"/>
      <w:r>
        <w:rPr>
          <w:rtl/>
        </w:rPr>
        <w:t xml:space="preserve">מהלכים </w:t>
      </w:r>
      <w:bookmarkStart w:id="7789" w:name="_ETM_Q14_247800"/>
      <w:bookmarkEnd w:id="7789"/>
      <w:r>
        <w:rPr>
          <w:rtl/>
        </w:rPr>
        <w:t xml:space="preserve">שיפה </w:t>
      </w:r>
      <w:bookmarkStart w:id="7790" w:name="_ETM_Q14_248250"/>
      <w:bookmarkEnd w:id="7790"/>
      <w:r>
        <w:rPr>
          <w:rtl/>
        </w:rPr>
        <w:t xml:space="preserve">להם </w:t>
      </w:r>
      <w:bookmarkStart w:id="7791" w:name="_ETM_Q14_248459"/>
      <w:bookmarkEnd w:id="7791"/>
      <w:r>
        <w:rPr>
          <w:rtl/>
        </w:rPr>
        <w:t xml:space="preserve">השתיקה </w:t>
      </w:r>
      <w:bookmarkStart w:id="7792" w:name="_ETM_Q14_248970"/>
      <w:bookmarkEnd w:id="7792"/>
      <w:r>
        <w:rPr>
          <w:rtl/>
        </w:rPr>
        <w:t xml:space="preserve">ומתבצעים </w:t>
      </w:r>
      <w:bookmarkStart w:id="7793" w:name="_ETM_Q14_249630"/>
      <w:bookmarkEnd w:id="7793"/>
      <w:r>
        <w:rPr>
          <w:rtl/>
        </w:rPr>
        <w:t xml:space="preserve">מתחת </w:t>
      </w:r>
      <w:bookmarkStart w:id="7794" w:name="_ETM_Q14_250020"/>
      <w:bookmarkEnd w:id="7794"/>
      <w:r>
        <w:rPr>
          <w:rtl/>
        </w:rPr>
        <w:t xml:space="preserve">לרדאר </w:t>
      </w:r>
      <w:bookmarkStart w:id="7795" w:name="_ETM_Q14_250680"/>
      <w:bookmarkEnd w:id="7795"/>
      <w:r>
        <w:rPr>
          <w:rtl/>
        </w:rPr>
        <w:t xml:space="preserve">ומעל </w:t>
      </w:r>
      <w:bookmarkStart w:id="7796" w:name="_ETM_Q14_251220"/>
      <w:bookmarkEnd w:id="7796"/>
      <w:r>
        <w:rPr>
          <w:rtl/>
        </w:rPr>
        <w:t xml:space="preserve">לראש </w:t>
      </w:r>
      <w:bookmarkStart w:id="7797" w:name="_ETM_Q14_251490"/>
      <w:bookmarkEnd w:id="7797"/>
      <w:r>
        <w:rPr>
          <w:rtl/>
        </w:rPr>
        <w:t xml:space="preserve">של </w:t>
      </w:r>
      <w:bookmarkStart w:id="7798" w:name="_ETM_Q14_251640"/>
      <w:bookmarkEnd w:id="7798"/>
      <w:r>
        <w:rPr>
          <w:rtl/>
        </w:rPr>
        <w:t>הציבור</w:t>
      </w:r>
      <w:r>
        <w:rPr>
          <w:rFonts w:hint="cs"/>
          <w:rtl/>
        </w:rPr>
        <w:t xml:space="preserve"> –</w:t>
      </w:r>
      <w:r>
        <w:rPr>
          <w:rtl/>
        </w:rPr>
        <w:t xml:space="preserve"> </w:t>
      </w:r>
      <w:bookmarkStart w:id="7799" w:name="_ETM_Q14_252660"/>
      <w:bookmarkEnd w:id="7799"/>
      <w:r>
        <w:rPr>
          <w:rtl/>
        </w:rPr>
        <w:t xml:space="preserve">לפעמים </w:t>
      </w:r>
      <w:bookmarkStart w:id="7800" w:name="_ETM_Q14_253050"/>
      <w:bookmarkEnd w:id="7800"/>
      <w:r>
        <w:rPr>
          <w:rtl/>
        </w:rPr>
        <w:t xml:space="preserve">זה </w:t>
      </w:r>
      <w:bookmarkStart w:id="7801" w:name="_ETM_Q14_253170"/>
      <w:bookmarkEnd w:id="7801"/>
      <w:r>
        <w:rPr>
          <w:rtl/>
        </w:rPr>
        <w:t>בסדר</w:t>
      </w:r>
      <w:r>
        <w:rPr>
          <w:rFonts w:hint="cs"/>
          <w:rtl/>
        </w:rPr>
        <w:t>,</w:t>
      </w:r>
      <w:r>
        <w:rPr>
          <w:rtl/>
        </w:rPr>
        <w:t xml:space="preserve"> </w:t>
      </w:r>
      <w:bookmarkStart w:id="7802" w:name="_ETM_Q14_253860"/>
      <w:bookmarkEnd w:id="7802"/>
      <w:r>
        <w:rPr>
          <w:rtl/>
        </w:rPr>
        <w:t xml:space="preserve">אבל </w:t>
      </w:r>
      <w:bookmarkStart w:id="7803" w:name="_ETM_Q14_254100"/>
      <w:bookmarkEnd w:id="7803"/>
      <w:r>
        <w:rPr>
          <w:rtl/>
        </w:rPr>
        <w:t>ראו</w:t>
      </w:r>
      <w:r>
        <w:rPr>
          <w:rFonts w:hint="cs"/>
          <w:rtl/>
        </w:rPr>
        <w:t>י</w:t>
      </w:r>
      <w:r>
        <w:rPr>
          <w:rtl/>
        </w:rPr>
        <w:t xml:space="preserve"> </w:t>
      </w:r>
      <w:bookmarkStart w:id="7804" w:name="_ETM_Q14_254400"/>
      <w:bookmarkEnd w:id="7804"/>
      <w:r>
        <w:rPr>
          <w:rtl/>
        </w:rPr>
        <w:t xml:space="preserve">שיעברו </w:t>
      </w:r>
      <w:bookmarkStart w:id="7805" w:name="_ETM_Q14_254910"/>
      <w:bookmarkEnd w:id="7805"/>
      <w:r>
        <w:rPr>
          <w:rtl/>
        </w:rPr>
        <w:t>בקבינט</w:t>
      </w:r>
      <w:r>
        <w:rPr>
          <w:rFonts w:hint="cs"/>
          <w:rtl/>
        </w:rPr>
        <w:t>.</w:t>
      </w:r>
      <w:r>
        <w:rPr>
          <w:rtl/>
        </w:rPr>
        <w:t xml:space="preserve"> </w:t>
      </w:r>
      <w:bookmarkStart w:id="7806" w:name="_ETM_Q14_257399"/>
      <w:bookmarkEnd w:id="7806"/>
    </w:p>
    <w:p w:rsidR="00660A22" w:rsidRDefault="00660A22" w:rsidP="00450196">
      <w:pPr>
        <w:rPr>
          <w:rtl/>
        </w:rPr>
      </w:pPr>
    </w:p>
    <w:p w:rsidR="00660A22" w:rsidRDefault="00660A22" w:rsidP="00E36438">
      <w:pPr>
        <w:rPr>
          <w:rtl/>
        </w:rPr>
      </w:pPr>
      <w:bookmarkStart w:id="7807" w:name="_ETM_Q14_256000"/>
      <w:bookmarkEnd w:id="7807"/>
      <w:r>
        <w:rPr>
          <w:rtl/>
        </w:rPr>
        <w:t>וב</w:t>
      </w:r>
      <w:bookmarkStart w:id="7808" w:name="_ETM_Q14_258060"/>
      <w:bookmarkStart w:id="7809" w:name="_ETM_Q14_258479"/>
      <w:bookmarkEnd w:id="7808"/>
      <w:bookmarkEnd w:id="7809"/>
      <w:r>
        <w:rPr>
          <w:rFonts w:hint="cs"/>
          <w:rtl/>
        </w:rPr>
        <w:t>צלאל, אוי, בצלאל,</w:t>
      </w:r>
      <w:r>
        <w:rPr>
          <w:rtl/>
        </w:rPr>
        <w:t xml:space="preserve"> </w:t>
      </w:r>
      <w:bookmarkStart w:id="7810" w:name="_ETM_Q14_259780"/>
      <w:bookmarkEnd w:id="7810"/>
      <w:r>
        <w:rPr>
          <w:rtl/>
        </w:rPr>
        <w:t xml:space="preserve">מי </w:t>
      </w:r>
      <w:bookmarkStart w:id="7811" w:name="_ETM_Q14_260050"/>
      <w:bookmarkEnd w:id="7811"/>
      <w:r>
        <w:rPr>
          <w:rtl/>
        </w:rPr>
        <w:t xml:space="preserve">אמר </w:t>
      </w:r>
      <w:bookmarkStart w:id="7812" w:name="_ETM_Q14_260590"/>
      <w:bookmarkEnd w:id="7812"/>
      <w:r>
        <w:rPr>
          <w:rtl/>
        </w:rPr>
        <w:t xml:space="preserve">בדצמבר </w:t>
      </w:r>
      <w:bookmarkStart w:id="7813" w:name="_ETM_Q14_261310"/>
      <w:bookmarkEnd w:id="7813"/>
      <w:r>
        <w:rPr>
          <w:rFonts w:hint="cs"/>
          <w:rtl/>
        </w:rPr>
        <w:t>20</w:t>
      </w:r>
      <w:r>
        <w:rPr>
          <w:rtl/>
        </w:rPr>
        <w:t xml:space="preserve">23 </w:t>
      </w:r>
      <w:bookmarkStart w:id="7814" w:name="_ETM_Q14_262690"/>
      <w:bookmarkStart w:id="7815" w:name="_ETM_Q14_262870"/>
      <w:bookmarkEnd w:id="7814"/>
      <w:bookmarkEnd w:id="7815"/>
      <w:r>
        <w:rPr>
          <w:rtl/>
        </w:rPr>
        <w:t xml:space="preserve">בנוגע </w:t>
      </w:r>
      <w:bookmarkStart w:id="7816" w:name="_ETM_Q14_263560"/>
      <w:bookmarkEnd w:id="7816"/>
      <w:r>
        <w:rPr>
          <w:rtl/>
        </w:rPr>
        <w:t xml:space="preserve">להכנסת </w:t>
      </w:r>
      <w:bookmarkStart w:id="7817" w:name="_ETM_Q14_264100"/>
      <w:bookmarkEnd w:id="7817"/>
      <w:r>
        <w:rPr>
          <w:rtl/>
        </w:rPr>
        <w:t xml:space="preserve">הסיוע </w:t>
      </w:r>
      <w:bookmarkStart w:id="7818" w:name="_ETM_Q14_264490"/>
      <w:bookmarkEnd w:id="7818"/>
      <w:r>
        <w:rPr>
          <w:rtl/>
        </w:rPr>
        <w:t>לעזה</w:t>
      </w:r>
      <w:r>
        <w:rPr>
          <w:rFonts w:hint="cs"/>
          <w:rtl/>
        </w:rPr>
        <w:t>:</w:t>
      </w:r>
      <w:r>
        <w:rPr>
          <w:rtl/>
        </w:rPr>
        <w:t xml:space="preserve"> </w:t>
      </w:r>
      <w:bookmarkStart w:id="7819" w:name="_ETM_Q14_265569"/>
      <w:bookmarkEnd w:id="7819"/>
      <w:r>
        <w:rPr>
          <w:rtl/>
        </w:rPr>
        <w:t xml:space="preserve">לא </w:t>
      </w:r>
      <w:bookmarkStart w:id="7820" w:name="_ETM_Q14_265750"/>
      <w:bookmarkEnd w:id="7820"/>
      <w:r>
        <w:rPr>
          <w:rtl/>
        </w:rPr>
        <w:t xml:space="preserve">יקום </w:t>
      </w:r>
      <w:bookmarkStart w:id="7821" w:name="_ETM_Q14_266260"/>
      <w:bookmarkEnd w:id="7821"/>
      <w:r>
        <w:rPr>
          <w:rtl/>
        </w:rPr>
        <w:t xml:space="preserve">ולא </w:t>
      </w:r>
      <w:bookmarkStart w:id="7822" w:name="_ETM_Q14_266530"/>
      <w:bookmarkEnd w:id="7822"/>
      <w:r>
        <w:rPr>
          <w:rtl/>
        </w:rPr>
        <w:t>יהיה</w:t>
      </w:r>
      <w:r>
        <w:rPr>
          <w:rFonts w:hint="cs"/>
          <w:rtl/>
        </w:rPr>
        <w:t>,</w:t>
      </w:r>
      <w:r>
        <w:rPr>
          <w:rtl/>
        </w:rPr>
        <w:t xml:space="preserve"> </w:t>
      </w:r>
      <w:bookmarkStart w:id="7823" w:name="_ETM_Q14_267220"/>
      <w:bookmarkEnd w:id="7823"/>
      <w:r>
        <w:rPr>
          <w:rtl/>
        </w:rPr>
        <w:t xml:space="preserve">לא </w:t>
      </w:r>
      <w:bookmarkStart w:id="7824" w:name="_ETM_Q14_267459"/>
      <w:bookmarkEnd w:id="7824"/>
      <w:r>
        <w:rPr>
          <w:rtl/>
        </w:rPr>
        <w:t xml:space="preserve">יהיה </w:t>
      </w:r>
      <w:bookmarkStart w:id="7825" w:name="_ETM_Q14_267670"/>
      <w:bookmarkEnd w:id="7825"/>
      <w:proofErr w:type="spellStart"/>
      <w:r>
        <w:rPr>
          <w:rtl/>
        </w:rPr>
        <w:t>ישראבלוף</w:t>
      </w:r>
      <w:proofErr w:type="spellEnd"/>
      <w:r>
        <w:rPr>
          <w:rtl/>
        </w:rPr>
        <w:t xml:space="preserve"> </w:t>
      </w:r>
      <w:bookmarkStart w:id="7826" w:name="_ETM_Q14_268330"/>
      <w:bookmarkEnd w:id="7826"/>
      <w:r>
        <w:rPr>
          <w:rtl/>
        </w:rPr>
        <w:t xml:space="preserve">בהקשר </w:t>
      </w:r>
      <w:bookmarkStart w:id="7827" w:name="_ETM_Q14_268840"/>
      <w:bookmarkEnd w:id="7827"/>
      <w:r>
        <w:rPr>
          <w:rtl/>
        </w:rPr>
        <w:t>הזה</w:t>
      </w:r>
      <w:r w:rsidR="00E36438">
        <w:rPr>
          <w:rFonts w:hint="cs"/>
          <w:rtl/>
        </w:rPr>
        <w:t>,</w:t>
      </w:r>
      <w:r>
        <w:rPr>
          <w:rtl/>
        </w:rPr>
        <w:t xml:space="preserve"> </w:t>
      </w:r>
      <w:bookmarkStart w:id="7828" w:name="_ETM_Q14_269410"/>
      <w:bookmarkEnd w:id="7828"/>
      <w:r>
        <w:rPr>
          <w:rtl/>
        </w:rPr>
        <w:t xml:space="preserve">אמרתי </w:t>
      </w:r>
      <w:bookmarkStart w:id="7829" w:name="_ETM_Q14_269920"/>
      <w:bookmarkEnd w:id="7829"/>
      <w:r>
        <w:rPr>
          <w:rtl/>
        </w:rPr>
        <w:t xml:space="preserve">לראש </w:t>
      </w:r>
      <w:bookmarkStart w:id="7830" w:name="_ETM_Q14_270250"/>
      <w:bookmarkEnd w:id="7830"/>
      <w:r>
        <w:rPr>
          <w:rtl/>
        </w:rPr>
        <w:t xml:space="preserve">הממשלה </w:t>
      </w:r>
      <w:bookmarkStart w:id="7831" w:name="_ETM_Q14_270729"/>
      <w:bookmarkEnd w:id="7831"/>
      <w:r>
        <w:rPr>
          <w:rtl/>
        </w:rPr>
        <w:t xml:space="preserve">בצורה </w:t>
      </w:r>
      <w:bookmarkStart w:id="7832" w:name="_ETM_Q14_271150"/>
      <w:bookmarkEnd w:id="7832"/>
      <w:r>
        <w:rPr>
          <w:rtl/>
        </w:rPr>
        <w:t xml:space="preserve">הברורה </w:t>
      </w:r>
      <w:bookmarkStart w:id="7833" w:name="_ETM_Q14_271540"/>
      <w:bookmarkEnd w:id="7833"/>
      <w:r>
        <w:rPr>
          <w:rtl/>
        </w:rPr>
        <w:t>ביותר</w:t>
      </w:r>
      <w:r>
        <w:rPr>
          <w:rFonts w:hint="cs"/>
          <w:rtl/>
        </w:rPr>
        <w:t>,</w:t>
      </w:r>
      <w:r>
        <w:rPr>
          <w:rtl/>
        </w:rPr>
        <w:t xml:space="preserve"> </w:t>
      </w:r>
      <w:bookmarkStart w:id="7834" w:name="_ETM_Q14_272380"/>
      <w:bookmarkEnd w:id="7834"/>
      <w:r>
        <w:rPr>
          <w:rtl/>
        </w:rPr>
        <w:t xml:space="preserve">יש </w:t>
      </w:r>
      <w:bookmarkStart w:id="7835" w:name="_ETM_Q14_272560"/>
      <w:bookmarkEnd w:id="7835"/>
      <w:r>
        <w:rPr>
          <w:rtl/>
        </w:rPr>
        <w:t xml:space="preserve">לי </w:t>
      </w:r>
      <w:bookmarkStart w:id="7836" w:name="_ETM_Q14_272680"/>
      <w:bookmarkEnd w:id="7836"/>
      <w:r>
        <w:rPr>
          <w:rtl/>
        </w:rPr>
        <w:t xml:space="preserve">קווים </w:t>
      </w:r>
      <w:bookmarkStart w:id="7837" w:name="_ETM_Q14_272979"/>
      <w:bookmarkEnd w:id="7837"/>
      <w:r>
        <w:rPr>
          <w:rtl/>
        </w:rPr>
        <w:t xml:space="preserve">אדומים </w:t>
      </w:r>
      <w:bookmarkStart w:id="7838" w:name="_ETM_Q14_273550"/>
      <w:bookmarkEnd w:id="7838"/>
      <w:r>
        <w:rPr>
          <w:rtl/>
        </w:rPr>
        <w:t xml:space="preserve">שאני </w:t>
      </w:r>
      <w:bookmarkStart w:id="7839" w:name="_ETM_Q14_273850"/>
      <w:bookmarkEnd w:id="7839"/>
      <w:r>
        <w:rPr>
          <w:rtl/>
        </w:rPr>
        <w:t xml:space="preserve">פשוט </w:t>
      </w:r>
      <w:bookmarkStart w:id="7840" w:name="_ETM_Q14_274720"/>
      <w:bookmarkEnd w:id="7840"/>
      <w:r>
        <w:rPr>
          <w:rtl/>
        </w:rPr>
        <w:t xml:space="preserve">לא </w:t>
      </w:r>
      <w:bookmarkStart w:id="7841" w:name="_ETM_Q14_274900"/>
      <w:bookmarkEnd w:id="7841"/>
      <w:r>
        <w:rPr>
          <w:rtl/>
        </w:rPr>
        <w:t xml:space="preserve">יודע </w:t>
      </w:r>
      <w:bookmarkStart w:id="7842" w:name="_ETM_Q14_276880"/>
      <w:bookmarkEnd w:id="7842"/>
      <w:r>
        <w:rPr>
          <w:rFonts w:hint="cs"/>
          <w:rtl/>
        </w:rPr>
        <w:t xml:space="preserve">לחצות? </w:t>
      </w:r>
      <w:bookmarkStart w:id="7843" w:name="_ETM_Q14_276000"/>
      <w:bookmarkEnd w:id="7843"/>
      <w:r>
        <w:rPr>
          <w:rtl/>
        </w:rPr>
        <w:t xml:space="preserve">ומי </w:t>
      </w:r>
      <w:bookmarkStart w:id="7844" w:name="_ETM_Q14_277209"/>
      <w:bookmarkEnd w:id="7844"/>
      <w:r>
        <w:rPr>
          <w:rtl/>
        </w:rPr>
        <w:t xml:space="preserve">אמר </w:t>
      </w:r>
      <w:bookmarkStart w:id="7845" w:name="_ETM_Q14_277720"/>
      <w:bookmarkEnd w:id="7845"/>
      <w:r>
        <w:rPr>
          <w:rtl/>
        </w:rPr>
        <w:t xml:space="preserve">בינואר </w:t>
      </w:r>
      <w:bookmarkStart w:id="7846" w:name="_ETM_Q14_278260"/>
      <w:bookmarkEnd w:id="7846"/>
      <w:r>
        <w:rPr>
          <w:rFonts w:hint="cs"/>
          <w:rtl/>
        </w:rPr>
        <w:t>20</w:t>
      </w:r>
      <w:r>
        <w:rPr>
          <w:rtl/>
        </w:rPr>
        <w:t>24</w:t>
      </w:r>
      <w:r>
        <w:rPr>
          <w:rFonts w:hint="cs"/>
          <w:rtl/>
        </w:rPr>
        <w:t>:</w:t>
      </w:r>
      <w:r>
        <w:rPr>
          <w:rtl/>
        </w:rPr>
        <w:t xml:space="preserve"> </w:t>
      </w:r>
      <w:bookmarkStart w:id="7847" w:name="_ETM_Q14_279670"/>
      <w:bookmarkEnd w:id="7847"/>
      <w:r>
        <w:rPr>
          <w:rtl/>
        </w:rPr>
        <w:t xml:space="preserve">אני </w:t>
      </w:r>
      <w:bookmarkStart w:id="7848" w:name="_ETM_Q14_279909"/>
      <w:bookmarkEnd w:id="7848"/>
      <w:r>
        <w:rPr>
          <w:rtl/>
        </w:rPr>
        <w:t xml:space="preserve">מודיע </w:t>
      </w:r>
      <w:bookmarkStart w:id="7849" w:name="_ETM_Q14_280240"/>
      <w:bookmarkEnd w:id="7849"/>
      <w:r>
        <w:rPr>
          <w:rtl/>
        </w:rPr>
        <w:t xml:space="preserve">בצורה </w:t>
      </w:r>
      <w:bookmarkStart w:id="7850" w:name="_ETM_Q14_280659"/>
      <w:bookmarkEnd w:id="7850"/>
      <w:r>
        <w:rPr>
          <w:rtl/>
        </w:rPr>
        <w:t xml:space="preserve">הברורה </w:t>
      </w:r>
      <w:bookmarkStart w:id="7851" w:name="_ETM_Q14_281020"/>
      <w:bookmarkEnd w:id="7851"/>
      <w:r>
        <w:rPr>
          <w:rtl/>
        </w:rPr>
        <w:t>ביותר</w:t>
      </w:r>
      <w:r>
        <w:rPr>
          <w:rFonts w:hint="cs"/>
          <w:rtl/>
        </w:rPr>
        <w:t>,</w:t>
      </w:r>
      <w:r>
        <w:rPr>
          <w:rtl/>
        </w:rPr>
        <w:t xml:space="preserve"> </w:t>
      </w:r>
      <w:bookmarkStart w:id="7852" w:name="_ETM_Q14_281799"/>
      <w:bookmarkEnd w:id="7852"/>
      <w:r>
        <w:rPr>
          <w:rtl/>
        </w:rPr>
        <w:t xml:space="preserve">כל </w:t>
      </w:r>
      <w:bookmarkStart w:id="7853" w:name="_ETM_Q14_282069"/>
      <w:bookmarkEnd w:id="7853"/>
      <w:r>
        <w:rPr>
          <w:rtl/>
        </w:rPr>
        <w:t xml:space="preserve">עוד </w:t>
      </w:r>
      <w:bookmarkStart w:id="7854" w:name="_ETM_Q14_282219"/>
      <w:bookmarkEnd w:id="7854"/>
      <w:r>
        <w:rPr>
          <w:rtl/>
        </w:rPr>
        <w:t xml:space="preserve">אני </w:t>
      </w:r>
      <w:bookmarkStart w:id="7855" w:name="_ETM_Q14_282610"/>
      <w:bookmarkEnd w:id="7855"/>
      <w:r>
        <w:rPr>
          <w:rtl/>
        </w:rPr>
        <w:t xml:space="preserve">שר </w:t>
      </w:r>
      <w:bookmarkStart w:id="7856" w:name="_ETM_Q14_282939"/>
      <w:bookmarkEnd w:id="7856"/>
      <w:r>
        <w:rPr>
          <w:rtl/>
        </w:rPr>
        <w:t xml:space="preserve">האוצר </w:t>
      </w:r>
      <w:bookmarkStart w:id="7857" w:name="_ETM_Q14_283780"/>
      <w:bookmarkEnd w:id="7857"/>
      <w:r>
        <w:rPr>
          <w:rtl/>
        </w:rPr>
        <w:t xml:space="preserve">לא </w:t>
      </w:r>
      <w:bookmarkStart w:id="7858" w:name="_ETM_Q14_283990"/>
      <w:bookmarkEnd w:id="7858"/>
      <w:r>
        <w:rPr>
          <w:rtl/>
        </w:rPr>
        <w:t xml:space="preserve">יעבור </w:t>
      </w:r>
      <w:bookmarkStart w:id="7859" w:name="_ETM_Q14_284530"/>
      <w:bookmarkEnd w:id="7859"/>
      <w:r>
        <w:rPr>
          <w:rtl/>
        </w:rPr>
        <w:t xml:space="preserve">שקל </w:t>
      </w:r>
      <w:bookmarkStart w:id="7860" w:name="_ETM_Q14_285100"/>
      <w:bookmarkEnd w:id="7860"/>
      <w:r>
        <w:rPr>
          <w:rFonts w:hint="cs"/>
          <w:rtl/>
        </w:rPr>
        <w:t>אחד</w:t>
      </w:r>
      <w:r>
        <w:rPr>
          <w:rtl/>
        </w:rPr>
        <w:t xml:space="preserve"> </w:t>
      </w:r>
      <w:bookmarkStart w:id="7861" w:name="_ETM_Q14_285880"/>
      <w:bookmarkEnd w:id="7861"/>
      <w:r>
        <w:rPr>
          <w:rtl/>
        </w:rPr>
        <w:t xml:space="preserve">למשפחות </w:t>
      </w:r>
      <w:bookmarkStart w:id="7862" w:name="_ETM_Q14_286509"/>
      <w:bookmarkEnd w:id="7862"/>
      <w:r>
        <w:rPr>
          <w:rtl/>
        </w:rPr>
        <w:t xml:space="preserve">המחבלים </w:t>
      </w:r>
      <w:bookmarkStart w:id="7863" w:name="_ETM_Q14_287259"/>
      <w:bookmarkEnd w:id="7863"/>
      <w:r>
        <w:rPr>
          <w:rtl/>
        </w:rPr>
        <w:t xml:space="preserve">הנאצים </w:t>
      </w:r>
      <w:bookmarkStart w:id="7864" w:name="_ETM_Q14_287829"/>
      <w:bookmarkEnd w:id="7864"/>
      <w:r>
        <w:rPr>
          <w:rtl/>
        </w:rPr>
        <w:t>בעזה</w:t>
      </w:r>
      <w:r>
        <w:rPr>
          <w:rFonts w:hint="cs"/>
          <w:rtl/>
        </w:rPr>
        <w:t>,</w:t>
      </w:r>
      <w:r>
        <w:rPr>
          <w:rtl/>
        </w:rPr>
        <w:t xml:space="preserve"> </w:t>
      </w:r>
      <w:bookmarkStart w:id="7865" w:name="_ETM_Q14_288610"/>
      <w:bookmarkEnd w:id="7865"/>
      <w:r>
        <w:rPr>
          <w:rtl/>
        </w:rPr>
        <w:t xml:space="preserve">לא </w:t>
      </w:r>
      <w:bookmarkStart w:id="7866" w:name="_ETM_Q14_288820"/>
      <w:bookmarkEnd w:id="7866"/>
      <w:r>
        <w:rPr>
          <w:rtl/>
        </w:rPr>
        <w:t xml:space="preserve">בשום </w:t>
      </w:r>
      <w:bookmarkStart w:id="7867" w:name="_ETM_Q14_289299"/>
      <w:bookmarkEnd w:id="7867"/>
      <w:r>
        <w:rPr>
          <w:rtl/>
        </w:rPr>
        <w:t xml:space="preserve">קומבינה </w:t>
      </w:r>
      <w:bookmarkStart w:id="7868" w:name="_ETM_Q14_289899"/>
      <w:bookmarkEnd w:id="7868"/>
      <w:r>
        <w:rPr>
          <w:rFonts w:hint="cs"/>
          <w:rtl/>
        </w:rPr>
        <w:t>או</w:t>
      </w:r>
      <w:r>
        <w:rPr>
          <w:rtl/>
        </w:rPr>
        <w:t xml:space="preserve"> </w:t>
      </w:r>
      <w:bookmarkStart w:id="7869" w:name="_ETM_Q14_290170"/>
      <w:bookmarkEnd w:id="7869"/>
      <w:r>
        <w:rPr>
          <w:rtl/>
        </w:rPr>
        <w:t>ב</w:t>
      </w:r>
      <w:bookmarkStart w:id="7870" w:name="_ETM_Q14_291159"/>
      <w:bookmarkEnd w:id="7870"/>
      <w:r>
        <w:rPr>
          <w:rtl/>
        </w:rPr>
        <w:t>מכבס</w:t>
      </w:r>
      <w:r>
        <w:rPr>
          <w:rFonts w:hint="cs"/>
          <w:rtl/>
        </w:rPr>
        <w:t>ת</w:t>
      </w:r>
      <w:r>
        <w:rPr>
          <w:rtl/>
        </w:rPr>
        <w:t xml:space="preserve"> </w:t>
      </w:r>
      <w:bookmarkStart w:id="7871" w:name="_ETM_Q14_291759"/>
      <w:bookmarkEnd w:id="7871"/>
      <w:r>
        <w:rPr>
          <w:rtl/>
        </w:rPr>
        <w:t xml:space="preserve">מילים </w:t>
      </w:r>
      <w:bookmarkStart w:id="7872" w:name="_ETM_Q14_292090"/>
      <w:bookmarkEnd w:id="7872"/>
      <w:r>
        <w:rPr>
          <w:rtl/>
        </w:rPr>
        <w:t>אחרת</w:t>
      </w:r>
      <w:r>
        <w:rPr>
          <w:rFonts w:hint="cs"/>
          <w:rtl/>
        </w:rPr>
        <w:t>?</w:t>
      </w:r>
      <w:r w:rsidR="00450196">
        <w:rPr>
          <w:rFonts w:hint="cs"/>
          <w:rtl/>
        </w:rPr>
        <w:t xml:space="preserve"> </w:t>
      </w:r>
      <w:bookmarkStart w:id="7873" w:name="_ETM_Q14_293140"/>
      <w:bookmarkEnd w:id="7873"/>
      <w:r>
        <w:rPr>
          <w:rtl/>
        </w:rPr>
        <w:t>כן</w:t>
      </w:r>
      <w:r>
        <w:rPr>
          <w:rFonts w:hint="cs"/>
          <w:rtl/>
        </w:rPr>
        <w:t>,</w:t>
      </w:r>
      <w:r>
        <w:rPr>
          <w:rtl/>
        </w:rPr>
        <w:t xml:space="preserve"> </w:t>
      </w:r>
      <w:bookmarkStart w:id="7874" w:name="_ETM_Q14_293469"/>
      <w:bookmarkEnd w:id="7874"/>
      <w:r>
        <w:rPr>
          <w:rtl/>
        </w:rPr>
        <w:t>ב</w:t>
      </w:r>
      <w:r>
        <w:rPr>
          <w:rFonts w:hint="cs"/>
          <w:rtl/>
        </w:rPr>
        <w:t>צלאל,</w:t>
      </w:r>
      <w:r>
        <w:rPr>
          <w:rtl/>
        </w:rPr>
        <w:t xml:space="preserve"> </w:t>
      </w:r>
      <w:bookmarkStart w:id="7875" w:name="_ETM_Q14_293920"/>
      <w:bookmarkStart w:id="7876" w:name="_ETM_Q14_294039"/>
      <w:bookmarkEnd w:id="7875"/>
      <w:bookmarkEnd w:id="7876"/>
      <w:r>
        <w:rPr>
          <w:rtl/>
        </w:rPr>
        <w:t xml:space="preserve">זה </w:t>
      </w:r>
      <w:bookmarkStart w:id="7877" w:name="_ETM_Q14_294189"/>
      <w:bookmarkEnd w:id="7877"/>
      <w:r>
        <w:rPr>
          <w:rtl/>
        </w:rPr>
        <w:t>אתה</w:t>
      </w:r>
      <w:r>
        <w:rPr>
          <w:rFonts w:hint="cs"/>
          <w:rtl/>
        </w:rPr>
        <w:t>. אז</w:t>
      </w:r>
      <w:r>
        <w:rPr>
          <w:rtl/>
        </w:rPr>
        <w:t xml:space="preserve"> </w:t>
      </w:r>
      <w:bookmarkStart w:id="7878" w:name="_ETM_Q14_295219"/>
      <w:bookmarkStart w:id="7879" w:name="_ETM_Q14_295430"/>
      <w:bookmarkEnd w:id="7878"/>
      <w:bookmarkEnd w:id="7879"/>
      <w:r>
        <w:rPr>
          <w:rtl/>
        </w:rPr>
        <w:t xml:space="preserve">איך </w:t>
      </w:r>
      <w:bookmarkStart w:id="7880" w:name="_ETM_Q14_295610"/>
      <w:bookmarkEnd w:id="7880"/>
      <w:r>
        <w:rPr>
          <w:rtl/>
        </w:rPr>
        <w:t xml:space="preserve">יצא </w:t>
      </w:r>
      <w:bookmarkStart w:id="7881" w:name="_ETM_Q14_296710"/>
      <w:bookmarkEnd w:id="7881"/>
      <w:r>
        <w:rPr>
          <w:rtl/>
        </w:rPr>
        <w:t xml:space="preserve">שבצלאל </w:t>
      </w:r>
      <w:bookmarkStart w:id="7882" w:name="_ETM_Q14_297520"/>
      <w:bookmarkEnd w:id="7882"/>
      <w:r>
        <w:rPr>
          <w:rtl/>
        </w:rPr>
        <w:t>סמוטריץ</w:t>
      </w:r>
      <w:r>
        <w:rPr>
          <w:rFonts w:hint="cs"/>
          <w:rtl/>
        </w:rPr>
        <w:t>'</w:t>
      </w:r>
      <w:r>
        <w:rPr>
          <w:rtl/>
        </w:rPr>
        <w:t xml:space="preserve"> </w:t>
      </w:r>
      <w:bookmarkStart w:id="7883" w:name="_ETM_Q14_298090"/>
      <w:bookmarkEnd w:id="7883"/>
      <w:r>
        <w:rPr>
          <w:rtl/>
        </w:rPr>
        <w:t xml:space="preserve">היה </w:t>
      </w:r>
      <w:bookmarkStart w:id="7884" w:name="_ETM_Q14_298329"/>
      <w:bookmarkEnd w:id="7884"/>
      <w:r>
        <w:rPr>
          <w:rtl/>
        </w:rPr>
        <w:t xml:space="preserve">שותף </w:t>
      </w:r>
      <w:bookmarkStart w:id="7885" w:name="_ETM_Q14_299450"/>
      <w:bookmarkEnd w:id="7885"/>
      <w:r>
        <w:rPr>
          <w:rtl/>
        </w:rPr>
        <w:t xml:space="preserve">סוד </w:t>
      </w:r>
      <w:bookmarkStart w:id="7886" w:name="_ETM_Q14_300349"/>
      <w:bookmarkEnd w:id="7886"/>
      <w:r>
        <w:rPr>
          <w:rtl/>
        </w:rPr>
        <w:t xml:space="preserve">להחלטה </w:t>
      </w:r>
      <w:bookmarkStart w:id="7887" w:name="_ETM_Q14_301009"/>
      <w:bookmarkEnd w:id="7887"/>
      <w:r>
        <w:rPr>
          <w:rtl/>
        </w:rPr>
        <w:t>להעביר</w:t>
      </w:r>
      <w:r>
        <w:rPr>
          <w:rFonts w:hint="cs"/>
          <w:rtl/>
        </w:rPr>
        <w:t xml:space="preserve"> 700 </w:t>
      </w:r>
      <w:bookmarkStart w:id="7888" w:name="_ETM_Q14_300000"/>
      <w:bookmarkEnd w:id="7888"/>
      <w:r>
        <w:rPr>
          <w:rFonts w:hint="cs"/>
          <w:rtl/>
        </w:rPr>
        <w:t xml:space="preserve">מיליון </w:t>
      </w:r>
      <w:bookmarkStart w:id="7889" w:name="_ETM_Q14_301490"/>
      <w:bookmarkStart w:id="7890" w:name="_ETM_Q14_302630"/>
      <w:bookmarkEnd w:id="7889"/>
      <w:bookmarkEnd w:id="7890"/>
      <w:r>
        <w:rPr>
          <w:rFonts w:hint="cs"/>
          <w:rtl/>
        </w:rPr>
        <w:t>ש</w:t>
      </w:r>
      <w:r>
        <w:rPr>
          <w:rtl/>
        </w:rPr>
        <w:t xml:space="preserve">קלים </w:t>
      </w:r>
      <w:bookmarkStart w:id="7891" w:name="_ETM_Q14_303409"/>
      <w:bookmarkEnd w:id="7891"/>
      <w:r>
        <w:rPr>
          <w:rtl/>
        </w:rPr>
        <w:t xml:space="preserve">מהקופה </w:t>
      </w:r>
      <w:bookmarkStart w:id="7892" w:name="_ETM_Q14_304009"/>
      <w:bookmarkEnd w:id="7892"/>
      <w:r>
        <w:rPr>
          <w:rtl/>
        </w:rPr>
        <w:t xml:space="preserve">הציבורית </w:t>
      </w:r>
      <w:bookmarkStart w:id="7893" w:name="_ETM_Q14_304729"/>
      <w:bookmarkEnd w:id="7893"/>
      <w:r>
        <w:rPr>
          <w:rtl/>
        </w:rPr>
        <w:t xml:space="preserve">למנגנון </w:t>
      </w:r>
      <w:bookmarkStart w:id="7894" w:name="_ETM_Q14_305270"/>
      <w:bookmarkEnd w:id="7894"/>
      <w:r>
        <w:rPr>
          <w:rtl/>
        </w:rPr>
        <w:t xml:space="preserve">הסיוע </w:t>
      </w:r>
      <w:bookmarkStart w:id="7895" w:name="_ETM_Q14_305659"/>
      <w:bookmarkEnd w:id="7895"/>
      <w:r>
        <w:rPr>
          <w:rtl/>
        </w:rPr>
        <w:t>בעזה</w:t>
      </w:r>
      <w:r>
        <w:rPr>
          <w:rFonts w:hint="cs"/>
          <w:rtl/>
        </w:rPr>
        <w:t>?</w:t>
      </w:r>
      <w:r>
        <w:rPr>
          <w:rtl/>
        </w:rPr>
        <w:t xml:space="preserve"> </w:t>
      </w:r>
      <w:bookmarkStart w:id="7896" w:name="_ETM_Q14_307689"/>
      <w:bookmarkEnd w:id="7896"/>
      <w:r>
        <w:rPr>
          <w:rtl/>
        </w:rPr>
        <w:t>בצ</w:t>
      </w:r>
      <w:bookmarkStart w:id="7897" w:name="_ETM_Q14_308019"/>
      <w:bookmarkEnd w:id="7897"/>
      <w:r>
        <w:rPr>
          <w:rFonts w:hint="cs"/>
          <w:rtl/>
        </w:rPr>
        <w:t>לאל</w:t>
      </w:r>
      <w:r>
        <w:rPr>
          <w:rtl/>
        </w:rPr>
        <w:t xml:space="preserve"> </w:t>
      </w:r>
      <w:bookmarkStart w:id="7898" w:name="_ETM_Q14_308110"/>
      <w:bookmarkEnd w:id="7898"/>
      <w:r>
        <w:rPr>
          <w:rtl/>
        </w:rPr>
        <w:t>צדק</w:t>
      </w:r>
      <w:r>
        <w:rPr>
          <w:rFonts w:hint="cs"/>
          <w:rtl/>
        </w:rPr>
        <w:t>:</w:t>
      </w:r>
      <w:r>
        <w:rPr>
          <w:rtl/>
        </w:rPr>
        <w:t xml:space="preserve"> </w:t>
      </w:r>
      <w:bookmarkStart w:id="7899" w:name="_ETM_Q14_308620"/>
      <w:bookmarkEnd w:id="7899"/>
      <w:r>
        <w:rPr>
          <w:rtl/>
        </w:rPr>
        <w:t xml:space="preserve">לא </w:t>
      </w:r>
      <w:bookmarkStart w:id="7900" w:name="_ETM_Q14_308739"/>
      <w:bookmarkEnd w:id="7900"/>
      <w:r>
        <w:rPr>
          <w:rtl/>
        </w:rPr>
        <w:t xml:space="preserve">נכנס </w:t>
      </w:r>
      <w:bookmarkStart w:id="7901" w:name="_ETM_Q14_309190"/>
      <w:bookmarkEnd w:id="7901"/>
      <w:r>
        <w:rPr>
          <w:rtl/>
        </w:rPr>
        <w:t>גרג</w:t>
      </w:r>
      <w:r>
        <w:rPr>
          <w:rFonts w:hint="cs"/>
          <w:rtl/>
        </w:rPr>
        <w:t>י</w:t>
      </w:r>
      <w:r>
        <w:rPr>
          <w:rtl/>
        </w:rPr>
        <w:t>ר</w:t>
      </w:r>
      <w:r>
        <w:rPr>
          <w:rFonts w:hint="cs"/>
          <w:rtl/>
        </w:rPr>
        <w:t>,</w:t>
      </w:r>
      <w:r>
        <w:rPr>
          <w:rtl/>
        </w:rPr>
        <w:t xml:space="preserve"> </w:t>
      </w:r>
      <w:bookmarkStart w:id="7902" w:name="_ETM_Q14_310030"/>
      <w:bookmarkEnd w:id="7902"/>
      <w:r>
        <w:rPr>
          <w:rtl/>
        </w:rPr>
        <w:t xml:space="preserve">נכנס </w:t>
      </w:r>
      <w:bookmarkStart w:id="7903" w:name="_ETM_Q14_310480"/>
      <w:bookmarkEnd w:id="7903"/>
      <w:r>
        <w:rPr>
          <w:rtl/>
        </w:rPr>
        <w:t xml:space="preserve">סיוע </w:t>
      </w:r>
      <w:bookmarkStart w:id="7904" w:name="_ETM_Q14_310810"/>
      <w:bookmarkEnd w:id="7904"/>
      <w:r>
        <w:rPr>
          <w:rtl/>
        </w:rPr>
        <w:t xml:space="preserve">בהיקף </w:t>
      </w:r>
      <w:bookmarkStart w:id="7905" w:name="_ETM_Q14_311200"/>
      <w:bookmarkEnd w:id="7905"/>
      <w:r>
        <w:rPr>
          <w:rtl/>
        </w:rPr>
        <w:t xml:space="preserve">של </w:t>
      </w:r>
      <w:bookmarkStart w:id="7906" w:name="_ETM_Q14_311379"/>
      <w:bookmarkEnd w:id="7906"/>
      <w:r>
        <w:rPr>
          <w:rFonts w:hint="cs"/>
          <w:rtl/>
        </w:rPr>
        <w:t>700 מיליון</w:t>
      </w:r>
      <w:r>
        <w:rPr>
          <w:rtl/>
        </w:rPr>
        <w:t xml:space="preserve"> </w:t>
      </w:r>
      <w:bookmarkStart w:id="7907" w:name="_ETM_Q14_312250"/>
      <w:bookmarkEnd w:id="7907"/>
      <w:r>
        <w:rPr>
          <w:rtl/>
        </w:rPr>
        <w:t xml:space="preserve">שקלים </w:t>
      </w:r>
      <w:bookmarkStart w:id="7908" w:name="_ETM_Q14_312730"/>
      <w:bookmarkEnd w:id="7908"/>
      <w:r>
        <w:rPr>
          <w:rtl/>
        </w:rPr>
        <w:t xml:space="preserve">על </w:t>
      </w:r>
      <w:bookmarkStart w:id="7909" w:name="_ETM_Q14_312970"/>
      <w:bookmarkEnd w:id="7909"/>
      <w:r>
        <w:rPr>
          <w:rtl/>
        </w:rPr>
        <w:t xml:space="preserve">חשבון </w:t>
      </w:r>
      <w:bookmarkStart w:id="7910" w:name="_ETM_Q14_313419"/>
      <w:bookmarkEnd w:id="7910"/>
      <w:r>
        <w:rPr>
          <w:rtl/>
        </w:rPr>
        <w:t xml:space="preserve">הקופה </w:t>
      </w:r>
      <w:bookmarkStart w:id="7911" w:name="_ETM_Q14_313780"/>
      <w:bookmarkEnd w:id="7911"/>
      <w:r>
        <w:rPr>
          <w:rtl/>
        </w:rPr>
        <w:t>הציבורית</w:t>
      </w:r>
      <w:r>
        <w:rPr>
          <w:rFonts w:hint="cs"/>
          <w:rtl/>
        </w:rPr>
        <w:t>.</w:t>
      </w:r>
      <w:r>
        <w:rPr>
          <w:rtl/>
        </w:rPr>
        <w:t xml:space="preserve"> </w:t>
      </w:r>
      <w:bookmarkStart w:id="7912" w:name="_ETM_Q14_314950"/>
      <w:bookmarkEnd w:id="7912"/>
      <w:r>
        <w:rPr>
          <w:rtl/>
        </w:rPr>
        <w:t xml:space="preserve">ממשלה </w:t>
      </w:r>
      <w:bookmarkStart w:id="7913" w:name="_ETM_Q14_315849"/>
      <w:bookmarkEnd w:id="7913"/>
      <w:r>
        <w:rPr>
          <w:rtl/>
        </w:rPr>
        <w:t xml:space="preserve">של </w:t>
      </w:r>
      <w:bookmarkStart w:id="7914" w:name="_ETM_Q14_316120"/>
      <w:bookmarkEnd w:id="7914"/>
      <w:r>
        <w:rPr>
          <w:rtl/>
        </w:rPr>
        <w:t xml:space="preserve">איומי </w:t>
      </w:r>
      <w:bookmarkStart w:id="7915" w:name="_ETM_Q14_316450"/>
      <w:bookmarkEnd w:id="7915"/>
      <w:r>
        <w:rPr>
          <w:rtl/>
        </w:rPr>
        <w:t>סרק</w:t>
      </w:r>
      <w:r>
        <w:rPr>
          <w:rFonts w:hint="cs"/>
          <w:rtl/>
        </w:rPr>
        <w:t>,</w:t>
      </w:r>
      <w:r>
        <w:rPr>
          <w:rtl/>
        </w:rPr>
        <w:t xml:space="preserve"> </w:t>
      </w:r>
      <w:bookmarkStart w:id="7916" w:name="_ETM_Q14_317049"/>
      <w:bookmarkEnd w:id="7916"/>
      <w:r>
        <w:rPr>
          <w:rtl/>
        </w:rPr>
        <w:t>סרק</w:t>
      </w:r>
      <w:r>
        <w:rPr>
          <w:rFonts w:hint="cs"/>
          <w:rtl/>
        </w:rPr>
        <w:t>,</w:t>
      </w:r>
      <w:r>
        <w:rPr>
          <w:rtl/>
        </w:rPr>
        <w:t xml:space="preserve"> </w:t>
      </w:r>
      <w:bookmarkStart w:id="7917" w:name="_ETM_Q14_317500"/>
      <w:bookmarkEnd w:id="7917"/>
      <w:r>
        <w:rPr>
          <w:rtl/>
        </w:rPr>
        <w:t>סרק</w:t>
      </w:r>
      <w:r>
        <w:rPr>
          <w:rFonts w:hint="cs"/>
          <w:rtl/>
        </w:rPr>
        <w:t>.</w:t>
      </w:r>
      <w:bookmarkStart w:id="7918" w:name="_ETM_Q14_317889"/>
      <w:bookmarkEnd w:id="7918"/>
      <w:r>
        <w:rPr>
          <w:rtl/>
        </w:rPr>
        <w:t xml:space="preserve"> </w:t>
      </w:r>
      <w:bookmarkStart w:id="7919" w:name="_ETM_Q14_319130"/>
      <w:bookmarkEnd w:id="7919"/>
      <w:r>
        <w:rPr>
          <w:rtl/>
        </w:rPr>
        <w:t xml:space="preserve">תמיד </w:t>
      </w:r>
      <w:bookmarkStart w:id="7920" w:name="_ETM_Q14_319430"/>
      <w:bookmarkEnd w:id="7920"/>
      <w:r>
        <w:rPr>
          <w:rtl/>
        </w:rPr>
        <w:t xml:space="preserve">ברגע </w:t>
      </w:r>
      <w:bookmarkStart w:id="7921" w:name="_ETM_Q14_319850"/>
      <w:bookmarkEnd w:id="7921"/>
      <w:r>
        <w:rPr>
          <w:rtl/>
        </w:rPr>
        <w:t xml:space="preserve">האמת </w:t>
      </w:r>
      <w:bookmarkStart w:id="7922" w:name="_ETM_Q14_320360"/>
      <w:bookmarkEnd w:id="7922"/>
      <w:r>
        <w:rPr>
          <w:rtl/>
        </w:rPr>
        <w:t xml:space="preserve">אתם </w:t>
      </w:r>
      <w:bookmarkStart w:id="7923" w:name="_ETM_Q14_320630"/>
      <w:bookmarkEnd w:id="7923"/>
      <w:r>
        <w:rPr>
          <w:rtl/>
        </w:rPr>
        <w:t xml:space="preserve">ממציאים </w:t>
      </w:r>
      <w:bookmarkStart w:id="7924" w:name="_ETM_Q14_320990"/>
      <w:bookmarkEnd w:id="7924"/>
      <w:r>
        <w:rPr>
          <w:rtl/>
        </w:rPr>
        <w:t xml:space="preserve">איזה </w:t>
      </w:r>
      <w:bookmarkStart w:id="7925" w:name="_ETM_Q14_321200"/>
      <w:bookmarkEnd w:id="7925"/>
      <w:r>
        <w:rPr>
          <w:rtl/>
        </w:rPr>
        <w:t>תירוץ</w:t>
      </w:r>
      <w:r>
        <w:rPr>
          <w:rFonts w:hint="cs"/>
          <w:rtl/>
        </w:rPr>
        <w:t>,</w:t>
      </w:r>
      <w:r>
        <w:rPr>
          <w:rtl/>
        </w:rPr>
        <w:t xml:space="preserve"> </w:t>
      </w:r>
      <w:bookmarkStart w:id="7926" w:name="_ETM_Q14_321680"/>
      <w:bookmarkEnd w:id="7926"/>
      <w:r>
        <w:rPr>
          <w:rtl/>
        </w:rPr>
        <w:t xml:space="preserve">תמיד </w:t>
      </w:r>
      <w:bookmarkStart w:id="7927" w:name="_ETM_Q14_321950"/>
      <w:bookmarkEnd w:id="7927"/>
      <w:r>
        <w:rPr>
          <w:rtl/>
        </w:rPr>
        <w:t xml:space="preserve">יש </w:t>
      </w:r>
      <w:bookmarkStart w:id="7928" w:name="_ETM_Q14_322100"/>
      <w:bookmarkEnd w:id="7928"/>
      <w:r>
        <w:rPr>
          <w:rtl/>
        </w:rPr>
        <w:t xml:space="preserve">את </w:t>
      </w:r>
      <w:bookmarkStart w:id="7929" w:name="_ETM_Q14_322220"/>
      <w:bookmarkEnd w:id="7929"/>
      <w:r>
        <w:rPr>
          <w:rtl/>
        </w:rPr>
        <w:t xml:space="preserve">מי </w:t>
      </w:r>
      <w:bookmarkStart w:id="7930" w:name="_ETM_Q14_322400"/>
      <w:bookmarkEnd w:id="7930"/>
      <w:r>
        <w:rPr>
          <w:rtl/>
        </w:rPr>
        <w:t>להאשים</w:t>
      </w:r>
      <w:r w:rsidR="00E36438">
        <w:rPr>
          <w:rFonts w:hint="cs"/>
          <w:rtl/>
        </w:rPr>
        <w:t>;</w:t>
      </w:r>
      <w:r>
        <w:rPr>
          <w:rtl/>
        </w:rPr>
        <w:t xml:space="preserve"> </w:t>
      </w:r>
      <w:bookmarkStart w:id="7931" w:name="_ETM_Q14_323270"/>
      <w:bookmarkEnd w:id="7931"/>
      <w:r>
        <w:rPr>
          <w:rtl/>
        </w:rPr>
        <w:t xml:space="preserve">בדרך </w:t>
      </w:r>
      <w:bookmarkStart w:id="7932" w:name="_ETM_Q14_323690"/>
      <w:bookmarkEnd w:id="7932"/>
      <w:r>
        <w:rPr>
          <w:rtl/>
        </w:rPr>
        <w:t xml:space="preserve">כלל </w:t>
      </w:r>
      <w:bookmarkStart w:id="7933" w:name="_ETM_Q14_323900"/>
      <w:bookmarkEnd w:id="7933"/>
      <w:r>
        <w:rPr>
          <w:rtl/>
        </w:rPr>
        <w:t xml:space="preserve">זה </w:t>
      </w:r>
      <w:bookmarkStart w:id="7934" w:name="_ETM_Q14_324020"/>
      <w:bookmarkEnd w:id="7934"/>
      <w:r>
        <w:rPr>
          <w:rtl/>
        </w:rPr>
        <w:t>היועמ"שית</w:t>
      </w:r>
      <w:r>
        <w:rPr>
          <w:rFonts w:hint="cs"/>
          <w:rtl/>
        </w:rPr>
        <w:t>.</w:t>
      </w:r>
      <w:r>
        <w:rPr>
          <w:rtl/>
        </w:rPr>
        <w:t xml:space="preserve"> </w:t>
      </w:r>
      <w:bookmarkStart w:id="7935" w:name="_ETM_Q14_325590"/>
      <w:bookmarkEnd w:id="7935"/>
    </w:p>
    <w:p w:rsidR="00660A22" w:rsidRDefault="00660A22" w:rsidP="00450196">
      <w:pPr>
        <w:rPr>
          <w:rtl/>
        </w:rPr>
      </w:pPr>
    </w:p>
    <w:p w:rsidR="00660A22" w:rsidRDefault="00660A22" w:rsidP="00E36438">
      <w:pPr>
        <w:rPr>
          <w:rtl/>
        </w:rPr>
      </w:pPr>
      <w:r>
        <w:rPr>
          <w:rtl/>
        </w:rPr>
        <w:t xml:space="preserve">אפשר </w:t>
      </w:r>
      <w:bookmarkStart w:id="7936" w:name="_ETM_Q14_325830"/>
      <w:bookmarkEnd w:id="7936"/>
      <w:r>
        <w:rPr>
          <w:rtl/>
        </w:rPr>
        <w:t>להגיד</w:t>
      </w:r>
      <w:r>
        <w:rPr>
          <w:rFonts w:hint="cs"/>
          <w:rtl/>
        </w:rPr>
        <w:t xml:space="preserve"> על</w:t>
      </w:r>
      <w:r>
        <w:rPr>
          <w:rtl/>
        </w:rPr>
        <w:t xml:space="preserve"> </w:t>
      </w:r>
      <w:bookmarkStart w:id="7937" w:name="_ETM_Q14_326160"/>
      <w:bookmarkEnd w:id="7937"/>
      <w:r>
        <w:rPr>
          <w:rtl/>
        </w:rPr>
        <w:t xml:space="preserve">הממשלה </w:t>
      </w:r>
      <w:bookmarkStart w:id="7938" w:name="_ETM_Q14_326730"/>
      <w:bookmarkEnd w:id="7938"/>
      <w:r>
        <w:rPr>
          <w:rtl/>
        </w:rPr>
        <w:t xml:space="preserve">הזו </w:t>
      </w:r>
      <w:bookmarkStart w:id="7939" w:name="_ETM_Q14_326910"/>
      <w:bookmarkEnd w:id="7939"/>
      <w:r>
        <w:rPr>
          <w:rtl/>
        </w:rPr>
        <w:t xml:space="preserve">הרבה </w:t>
      </w:r>
      <w:bookmarkStart w:id="7940" w:name="_ETM_Q14_327120"/>
      <w:bookmarkEnd w:id="7940"/>
      <w:r>
        <w:rPr>
          <w:rtl/>
        </w:rPr>
        <w:t>דברים</w:t>
      </w:r>
      <w:r>
        <w:rPr>
          <w:rFonts w:hint="cs"/>
          <w:rtl/>
        </w:rPr>
        <w:t>,</w:t>
      </w:r>
      <w:r>
        <w:rPr>
          <w:rtl/>
        </w:rPr>
        <w:t xml:space="preserve"> </w:t>
      </w:r>
      <w:bookmarkStart w:id="7941" w:name="_ETM_Q14_327930"/>
      <w:bookmarkEnd w:id="7941"/>
      <w:r>
        <w:rPr>
          <w:rtl/>
        </w:rPr>
        <w:t xml:space="preserve">אבל </w:t>
      </w:r>
      <w:bookmarkStart w:id="7942" w:name="_ETM_Q14_328349"/>
      <w:bookmarkEnd w:id="7942"/>
      <w:r>
        <w:rPr>
          <w:rtl/>
        </w:rPr>
        <w:t xml:space="preserve">מסתבר </w:t>
      </w:r>
      <w:bookmarkStart w:id="7943" w:name="_ETM_Q14_328800"/>
      <w:bookmarkEnd w:id="7943"/>
      <w:r>
        <w:rPr>
          <w:rtl/>
        </w:rPr>
        <w:t xml:space="preserve">שימין </w:t>
      </w:r>
      <w:bookmarkStart w:id="7944" w:name="_ETM_Q14_329220"/>
      <w:bookmarkEnd w:id="7944"/>
      <w:r>
        <w:rPr>
          <w:rtl/>
        </w:rPr>
        <w:t xml:space="preserve">מלא </w:t>
      </w:r>
      <w:bookmarkStart w:id="7945" w:name="_ETM_Q14_329459"/>
      <w:bookmarkEnd w:id="7945"/>
      <w:r>
        <w:rPr>
          <w:rtl/>
        </w:rPr>
        <w:t xml:space="preserve">על </w:t>
      </w:r>
      <w:bookmarkStart w:id="7946" w:name="_ETM_Q14_329550"/>
      <w:bookmarkEnd w:id="7946"/>
      <w:r>
        <w:rPr>
          <w:rtl/>
        </w:rPr>
        <w:t xml:space="preserve">מלא </w:t>
      </w:r>
      <w:bookmarkStart w:id="7947" w:name="_ETM_Q14_330030"/>
      <w:bookmarkEnd w:id="7947"/>
      <w:r>
        <w:rPr>
          <w:rtl/>
        </w:rPr>
        <w:t xml:space="preserve">זה </w:t>
      </w:r>
      <w:bookmarkStart w:id="7948" w:name="_ETM_Q14_330180"/>
      <w:bookmarkEnd w:id="7948"/>
      <w:r>
        <w:rPr>
          <w:rtl/>
        </w:rPr>
        <w:t xml:space="preserve">לא </w:t>
      </w:r>
      <w:bookmarkStart w:id="7949" w:name="_ETM_Q14_330300"/>
      <w:bookmarkEnd w:id="7949"/>
      <w:r>
        <w:rPr>
          <w:rFonts w:hint="cs"/>
          <w:rtl/>
        </w:rPr>
        <w:t>אחד</w:t>
      </w:r>
      <w:r>
        <w:rPr>
          <w:rtl/>
        </w:rPr>
        <w:t xml:space="preserve"> </w:t>
      </w:r>
      <w:bookmarkStart w:id="7950" w:name="_ETM_Q14_330599"/>
      <w:bookmarkEnd w:id="7950"/>
      <w:r>
        <w:rPr>
          <w:rtl/>
        </w:rPr>
        <w:t>מהם</w:t>
      </w:r>
      <w:r>
        <w:rPr>
          <w:rFonts w:hint="cs"/>
          <w:rtl/>
        </w:rPr>
        <w:t>.</w:t>
      </w:r>
      <w:r>
        <w:rPr>
          <w:rtl/>
        </w:rPr>
        <w:t xml:space="preserve"> </w:t>
      </w:r>
      <w:bookmarkStart w:id="7951" w:name="_ETM_Q14_331409"/>
      <w:bookmarkEnd w:id="7951"/>
      <w:r>
        <w:rPr>
          <w:rtl/>
        </w:rPr>
        <w:t xml:space="preserve">הדבר </w:t>
      </w:r>
      <w:bookmarkStart w:id="7952" w:name="_ETM_Q14_331950"/>
      <w:bookmarkEnd w:id="7952"/>
      <w:r>
        <w:rPr>
          <w:rtl/>
        </w:rPr>
        <w:t xml:space="preserve">היחיד </w:t>
      </w:r>
      <w:bookmarkStart w:id="7953" w:name="_ETM_Q14_332400"/>
      <w:bookmarkEnd w:id="7953"/>
      <w:r>
        <w:rPr>
          <w:rtl/>
        </w:rPr>
        <w:t xml:space="preserve">שמעניין </w:t>
      </w:r>
      <w:bookmarkStart w:id="7954" w:name="_ETM_Q14_332819"/>
      <w:bookmarkEnd w:id="7954"/>
      <w:r>
        <w:rPr>
          <w:rtl/>
        </w:rPr>
        <w:t xml:space="preserve">את </w:t>
      </w:r>
      <w:bookmarkStart w:id="7955" w:name="_ETM_Q14_332909"/>
      <w:bookmarkEnd w:id="7955"/>
      <w:r>
        <w:rPr>
          <w:rtl/>
        </w:rPr>
        <w:t xml:space="preserve">הקואליציה </w:t>
      </w:r>
      <w:bookmarkStart w:id="7956" w:name="_ETM_Q14_333750"/>
      <w:bookmarkEnd w:id="7956"/>
      <w:r>
        <w:rPr>
          <w:rtl/>
        </w:rPr>
        <w:t xml:space="preserve">זה </w:t>
      </w:r>
      <w:bookmarkStart w:id="7957" w:name="_ETM_Q14_333930"/>
      <w:bookmarkEnd w:id="7957"/>
      <w:r>
        <w:rPr>
          <w:rtl/>
        </w:rPr>
        <w:t xml:space="preserve">כמובן </w:t>
      </w:r>
      <w:bookmarkStart w:id="7958" w:name="_ETM_Q14_334379"/>
      <w:bookmarkEnd w:id="7958"/>
      <w:r>
        <w:rPr>
          <w:rtl/>
        </w:rPr>
        <w:t xml:space="preserve">השרידות </w:t>
      </w:r>
      <w:bookmarkStart w:id="7959" w:name="_ETM_Q14_334799"/>
      <w:bookmarkEnd w:id="7959"/>
      <w:r>
        <w:rPr>
          <w:rtl/>
        </w:rPr>
        <w:t xml:space="preserve">הפוליטית </w:t>
      </w:r>
      <w:bookmarkStart w:id="7960" w:name="_ETM_Q14_335730"/>
      <w:bookmarkEnd w:id="7960"/>
      <w:r w:rsidR="00E36438">
        <w:rPr>
          <w:rFonts w:hint="cs"/>
          <w:rtl/>
        </w:rPr>
        <w:t xml:space="preserve">– </w:t>
      </w:r>
      <w:r>
        <w:rPr>
          <w:rtl/>
        </w:rPr>
        <w:t xml:space="preserve">לפני </w:t>
      </w:r>
      <w:bookmarkStart w:id="7961" w:name="_ETM_Q14_336060"/>
      <w:bookmarkEnd w:id="7961"/>
      <w:r>
        <w:rPr>
          <w:rtl/>
        </w:rPr>
        <w:t>החטופים</w:t>
      </w:r>
      <w:r>
        <w:rPr>
          <w:rFonts w:hint="cs"/>
          <w:rtl/>
        </w:rPr>
        <w:t>,</w:t>
      </w:r>
      <w:r>
        <w:rPr>
          <w:rtl/>
        </w:rPr>
        <w:t xml:space="preserve"> </w:t>
      </w:r>
      <w:bookmarkStart w:id="7962" w:name="_ETM_Q14_336900"/>
      <w:bookmarkEnd w:id="7962"/>
      <w:r>
        <w:rPr>
          <w:rtl/>
        </w:rPr>
        <w:t xml:space="preserve">לפני </w:t>
      </w:r>
      <w:bookmarkStart w:id="7963" w:name="_ETM_Q14_337319"/>
      <w:bookmarkEnd w:id="7963"/>
      <w:r>
        <w:rPr>
          <w:rtl/>
        </w:rPr>
        <w:t>ערכים</w:t>
      </w:r>
      <w:r>
        <w:rPr>
          <w:rFonts w:hint="cs"/>
          <w:rtl/>
        </w:rPr>
        <w:t>,</w:t>
      </w:r>
      <w:r>
        <w:rPr>
          <w:rtl/>
        </w:rPr>
        <w:t xml:space="preserve"> </w:t>
      </w:r>
      <w:bookmarkStart w:id="7964" w:name="_ETM_Q14_338069"/>
      <w:bookmarkEnd w:id="7964"/>
      <w:r>
        <w:rPr>
          <w:rtl/>
        </w:rPr>
        <w:t xml:space="preserve">לפני </w:t>
      </w:r>
      <w:bookmarkStart w:id="7965" w:name="_ETM_Q14_338489"/>
      <w:bookmarkEnd w:id="7965"/>
      <w:r>
        <w:rPr>
          <w:rtl/>
        </w:rPr>
        <w:t>ביטחון</w:t>
      </w:r>
      <w:r>
        <w:rPr>
          <w:rFonts w:hint="cs"/>
          <w:rtl/>
        </w:rPr>
        <w:t>,</w:t>
      </w:r>
      <w:r>
        <w:rPr>
          <w:rtl/>
        </w:rPr>
        <w:t xml:space="preserve"> </w:t>
      </w:r>
      <w:bookmarkStart w:id="7966" w:name="_ETM_Q14_339269"/>
      <w:bookmarkEnd w:id="7966"/>
      <w:r>
        <w:rPr>
          <w:rtl/>
        </w:rPr>
        <w:t xml:space="preserve">לפני </w:t>
      </w:r>
      <w:bookmarkStart w:id="7967" w:name="_ETM_Q14_339659"/>
      <w:bookmarkEnd w:id="7967"/>
      <w:r>
        <w:rPr>
          <w:rtl/>
        </w:rPr>
        <w:t xml:space="preserve">שוויון </w:t>
      </w:r>
      <w:bookmarkStart w:id="7968" w:name="_ETM_Q14_340019"/>
      <w:bookmarkEnd w:id="7968"/>
      <w:r>
        <w:rPr>
          <w:rtl/>
        </w:rPr>
        <w:t>בנטל</w:t>
      </w:r>
      <w:r>
        <w:rPr>
          <w:rFonts w:hint="cs"/>
          <w:rtl/>
        </w:rPr>
        <w:t>,</w:t>
      </w:r>
      <w:r>
        <w:rPr>
          <w:rtl/>
        </w:rPr>
        <w:t xml:space="preserve"> </w:t>
      </w:r>
      <w:bookmarkStart w:id="7969" w:name="_ETM_Q14_340680"/>
      <w:bookmarkEnd w:id="7969"/>
      <w:r>
        <w:rPr>
          <w:rtl/>
        </w:rPr>
        <w:t xml:space="preserve">לפני </w:t>
      </w:r>
      <w:bookmarkStart w:id="7970" w:name="_ETM_Q14_341129"/>
      <w:bookmarkEnd w:id="7970"/>
      <w:r>
        <w:rPr>
          <w:rtl/>
        </w:rPr>
        <w:t xml:space="preserve">יוקר </w:t>
      </w:r>
      <w:bookmarkStart w:id="7971" w:name="_ETM_Q14_341430"/>
      <w:bookmarkEnd w:id="7971"/>
      <w:r>
        <w:rPr>
          <w:rtl/>
        </w:rPr>
        <w:t>המחיה</w:t>
      </w:r>
      <w:r>
        <w:rPr>
          <w:rFonts w:hint="cs"/>
          <w:rtl/>
        </w:rPr>
        <w:t>.</w:t>
      </w:r>
      <w:r>
        <w:rPr>
          <w:rtl/>
        </w:rPr>
        <w:t xml:space="preserve"> </w:t>
      </w:r>
      <w:bookmarkStart w:id="7972" w:name="_ETM_Q14_342120"/>
      <w:bookmarkEnd w:id="7972"/>
      <w:r>
        <w:rPr>
          <w:rtl/>
        </w:rPr>
        <w:t xml:space="preserve">הם </w:t>
      </w:r>
      <w:bookmarkStart w:id="7973" w:name="_ETM_Q14_342239"/>
      <w:bookmarkEnd w:id="7973"/>
      <w:r>
        <w:rPr>
          <w:rtl/>
        </w:rPr>
        <w:t xml:space="preserve">יעשו </w:t>
      </w:r>
      <w:bookmarkStart w:id="7974" w:name="_ETM_Q14_342569"/>
      <w:bookmarkEnd w:id="7974"/>
      <w:r>
        <w:rPr>
          <w:rtl/>
        </w:rPr>
        <w:t>הכ</w:t>
      </w:r>
      <w:r>
        <w:rPr>
          <w:rFonts w:hint="cs"/>
          <w:rtl/>
        </w:rPr>
        <w:t>ו</w:t>
      </w:r>
      <w:r>
        <w:rPr>
          <w:rtl/>
        </w:rPr>
        <w:t>ל</w:t>
      </w:r>
      <w:r>
        <w:rPr>
          <w:rFonts w:hint="cs"/>
          <w:rtl/>
        </w:rPr>
        <w:t xml:space="preserve"> –</w:t>
      </w:r>
      <w:r>
        <w:rPr>
          <w:rtl/>
        </w:rPr>
        <w:t xml:space="preserve"> </w:t>
      </w:r>
      <w:bookmarkStart w:id="7975" w:name="_ETM_Q14_343200"/>
      <w:bookmarkEnd w:id="7975"/>
      <w:r>
        <w:rPr>
          <w:rtl/>
        </w:rPr>
        <w:t xml:space="preserve">העיקר </w:t>
      </w:r>
      <w:bookmarkStart w:id="7976" w:name="_ETM_Q14_343680"/>
      <w:bookmarkEnd w:id="7976"/>
      <w:r>
        <w:rPr>
          <w:rtl/>
        </w:rPr>
        <w:t>לשרוד</w:t>
      </w:r>
      <w:r>
        <w:rPr>
          <w:rFonts w:hint="cs"/>
          <w:rtl/>
        </w:rPr>
        <w:t>;</w:t>
      </w:r>
      <w:r>
        <w:rPr>
          <w:rtl/>
        </w:rPr>
        <w:t xml:space="preserve"> </w:t>
      </w:r>
      <w:bookmarkStart w:id="7977" w:name="_ETM_Q14_344669"/>
      <w:bookmarkEnd w:id="7977"/>
      <w:r>
        <w:rPr>
          <w:rtl/>
        </w:rPr>
        <w:t xml:space="preserve">לא </w:t>
      </w:r>
      <w:bookmarkStart w:id="7978" w:name="_ETM_Q14_344879"/>
      <w:bookmarkEnd w:id="7978"/>
      <w:r>
        <w:rPr>
          <w:rtl/>
        </w:rPr>
        <w:t>להנהיג</w:t>
      </w:r>
      <w:r>
        <w:rPr>
          <w:rFonts w:hint="cs"/>
          <w:rtl/>
        </w:rPr>
        <w:t>,</w:t>
      </w:r>
      <w:r>
        <w:rPr>
          <w:rtl/>
        </w:rPr>
        <w:t xml:space="preserve"> </w:t>
      </w:r>
      <w:bookmarkStart w:id="7979" w:name="_ETM_Q14_345840"/>
      <w:bookmarkEnd w:id="7979"/>
      <w:r>
        <w:rPr>
          <w:rtl/>
        </w:rPr>
        <w:t xml:space="preserve">לא </w:t>
      </w:r>
      <w:bookmarkStart w:id="7980" w:name="_ETM_Q14_346230"/>
      <w:bookmarkEnd w:id="7980"/>
      <w:r>
        <w:rPr>
          <w:rtl/>
        </w:rPr>
        <w:t xml:space="preserve">לנצח </w:t>
      </w:r>
      <w:bookmarkStart w:id="7981" w:name="_ETM_Q14_347280"/>
      <w:bookmarkEnd w:id="7981"/>
      <w:r>
        <w:rPr>
          <w:rtl/>
        </w:rPr>
        <w:t xml:space="preserve">ובטח </w:t>
      </w:r>
      <w:bookmarkStart w:id="7982" w:name="_ETM_Q14_348090"/>
      <w:bookmarkEnd w:id="7982"/>
      <w:r>
        <w:rPr>
          <w:rtl/>
        </w:rPr>
        <w:t xml:space="preserve">לא </w:t>
      </w:r>
      <w:bookmarkStart w:id="7983" w:name="_ETM_Q14_348270"/>
      <w:bookmarkEnd w:id="7983"/>
      <w:r>
        <w:rPr>
          <w:rtl/>
        </w:rPr>
        <w:t xml:space="preserve">להחזיר </w:t>
      </w:r>
      <w:bookmarkStart w:id="7984" w:name="_ETM_Q14_348690"/>
      <w:bookmarkEnd w:id="7984"/>
      <w:r>
        <w:rPr>
          <w:rtl/>
        </w:rPr>
        <w:t xml:space="preserve">את </w:t>
      </w:r>
      <w:bookmarkStart w:id="7985" w:name="_ETM_Q14_348750"/>
      <w:bookmarkEnd w:id="7985"/>
      <w:r>
        <w:rPr>
          <w:rtl/>
        </w:rPr>
        <w:t xml:space="preserve">החטופים </w:t>
      </w:r>
      <w:bookmarkStart w:id="7986" w:name="_ETM_Q14_349200"/>
      <w:bookmarkEnd w:id="7986"/>
      <w:r>
        <w:rPr>
          <w:rtl/>
        </w:rPr>
        <w:t>הביתה</w:t>
      </w:r>
      <w:r>
        <w:rPr>
          <w:rFonts w:hint="cs"/>
          <w:rtl/>
        </w:rPr>
        <w:t>.</w:t>
      </w:r>
    </w:p>
    <w:p w:rsidR="00660A22" w:rsidRDefault="00660A22" w:rsidP="00450196">
      <w:pPr>
        <w:rPr>
          <w:rtl/>
        </w:rPr>
      </w:pPr>
      <w:bookmarkStart w:id="7987" w:name="_ETM_Q14_351000"/>
      <w:bookmarkEnd w:id="7987"/>
    </w:p>
    <w:p w:rsidR="00660A22" w:rsidRDefault="00660A22" w:rsidP="00450196">
      <w:pPr>
        <w:pStyle w:val="af6"/>
        <w:keepNext/>
        <w:rPr>
          <w:rtl/>
        </w:rPr>
      </w:pPr>
      <w:bookmarkStart w:id="7988" w:name="ET_yor_6666_7"/>
      <w:r w:rsidRPr="004E4D1E">
        <w:rPr>
          <w:rStyle w:val="TagStyle"/>
          <w:rtl/>
        </w:rPr>
        <w:t xml:space="preserve"> &lt;&lt; </w:t>
      </w:r>
      <w:proofErr w:type="spellStart"/>
      <w:r w:rsidRPr="004E4D1E">
        <w:rPr>
          <w:rStyle w:val="TagStyle"/>
          <w:rtl/>
        </w:rPr>
        <w:t>יור</w:t>
      </w:r>
      <w:proofErr w:type="spellEnd"/>
      <w:r w:rsidRPr="004E4D1E">
        <w:rPr>
          <w:rStyle w:val="TagStyle"/>
          <w:rtl/>
        </w:rPr>
        <w:t xml:space="preserve"> &gt;&gt; </w:t>
      </w:r>
      <w:r>
        <w:rPr>
          <w:rtl/>
        </w:rPr>
        <w:t>היו"ר סימון דוידסון:</w:t>
      </w:r>
      <w:r w:rsidRPr="004E4D1E">
        <w:rPr>
          <w:rStyle w:val="TagStyle"/>
          <w:rtl/>
        </w:rPr>
        <w:t xml:space="preserve"> &lt;&lt; </w:t>
      </w:r>
      <w:proofErr w:type="spellStart"/>
      <w:r w:rsidRPr="004E4D1E">
        <w:rPr>
          <w:rStyle w:val="TagStyle"/>
          <w:rtl/>
        </w:rPr>
        <w:t>יור</w:t>
      </w:r>
      <w:proofErr w:type="spellEnd"/>
      <w:r w:rsidRPr="004E4D1E">
        <w:rPr>
          <w:rStyle w:val="TagStyle"/>
          <w:rtl/>
        </w:rPr>
        <w:t xml:space="preserve"> &gt;&gt;</w:t>
      </w:r>
      <w:r>
        <w:rPr>
          <w:rtl/>
        </w:rPr>
        <w:t xml:space="preserve">   </w:t>
      </w:r>
      <w:bookmarkEnd w:id="7988"/>
    </w:p>
    <w:p w:rsidR="00660A22" w:rsidRDefault="00660A22" w:rsidP="00450196">
      <w:pPr>
        <w:rPr>
          <w:rtl/>
        </w:rPr>
      </w:pPr>
    </w:p>
    <w:p w:rsidR="00660A22" w:rsidRDefault="00660A22" w:rsidP="00450196">
      <w:pPr>
        <w:rPr>
          <w:rtl/>
        </w:rPr>
      </w:pPr>
      <w:bookmarkStart w:id="7989" w:name="_ETM_Q14_352000"/>
      <w:bookmarkStart w:id="7990" w:name="_ETM_Q14_350799"/>
      <w:bookmarkEnd w:id="7989"/>
      <w:bookmarkEnd w:id="7990"/>
      <w:r>
        <w:rPr>
          <w:rtl/>
        </w:rPr>
        <w:t xml:space="preserve">תודה </w:t>
      </w:r>
      <w:bookmarkStart w:id="7991" w:name="_ETM_Q14_351340"/>
      <w:bookmarkEnd w:id="7991"/>
      <w:r>
        <w:rPr>
          <w:rtl/>
        </w:rPr>
        <w:t xml:space="preserve">רבה </w:t>
      </w:r>
      <w:bookmarkStart w:id="7992" w:name="_ETM_Q14_351639"/>
      <w:bookmarkEnd w:id="7992"/>
      <w:r>
        <w:rPr>
          <w:rtl/>
        </w:rPr>
        <w:t xml:space="preserve">לחברת </w:t>
      </w:r>
      <w:bookmarkStart w:id="7993" w:name="_ETM_Q14_352239"/>
      <w:bookmarkEnd w:id="7993"/>
      <w:r>
        <w:rPr>
          <w:rtl/>
        </w:rPr>
        <w:t xml:space="preserve">הכנסת </w:t>
      </w:r>
      <w:bookmarkStart w:id="7994" w:name="_ETM_Q14_352779"/>
      <w:bookmarkEnd w:id="7994"/>
      <w:r>
        <w:rPr>
          <w:rtl/>
        </w:rPr>
        <w:t>מ</w:t>
      </w:r>
      <w:r>
        <w:rPr>
          <w:rFonts w:hint="cs"/>
          <w:rtl/>
        </w:rPr>
        <w:t>ט</w:t>
      </w:r>
      <w:r>
        <w:rPr>
          <w:rtl/>
        </w:rPr>
        <w:t xml:space="preserve">י </w:t>
      </w:r>
      <w:bookmarkStart w:id="7995" w:name="_ETM_Q14_353079"/>
      <w:bookmarkEnd w:id="7995"/>
      <w:r>
        <w:rPr>
          <w:rtl/>
        </w:rPr>
        <w:t xml:space="preserve">צרפת </w:t>
      </w:r>
      <w:bookmarkStart w:id="7996" w:name="_ETM_Q14_353469"/>
      <w:bookmarkEnd w:id="7996"/>
      <w:r>
        <w:rPr>
          <w:rFonts w:hint="cs"/>
          <w:rtl/>
        </w:rPr>
        <w:t xml:space="preserve">הרכבי. </w:t>
      </w:r>
      <w:bookmarkStart w:id="7997" w:name="_ETM_Q14_359720"/>
      <w:bookmarkStart w:id="7998" w:name="_ETM_Q14_360080"/>
      <w:bookmarkEnd w:id="7997"/>
      <w:bookmarkEnd w:id="7998"/>
      <w:r>
        <w:rPr>
          <w:rtl/>
        </w:rPr>
        <w:t xml:space="preserve">חברת </w:t>
      </w:r>
      <w:bookmarkStart w:id="7999" w:name="_ETM_Q14_360560"/>
      <w:bookmarkEnd w:id="7999"/>
      <w:r>
        <w:rPr>
          <w:rtl/>
        </w:rPr>
        <w:t xml:space="preserve">הכנסת </w:t>
      </w:r>
      <w:bookmarkStart w:id="8000" w:name="_ETM_Q14_361040"/>
      <w:bookmarkEnd w:id="8000"/>
      <w:r>
        <w:rPr>
          <w:rtl/>
        </w:rPr>
        <w:t xml:space="preserve">גלית </w:t>
      </w:r>
      <w:bookmarkStart w:id="8001" w:name="_ETM_Q14_361459"/>
      <w:bookmarkEnd w:id="8001"/>
      <w:r>
        <w:rPr>
          <w:rtl/>
        </w:rPr>
        <w:t>דיסטל</w:t>
      </w:r>
      <w:r>
        <w:rPr>
          <w:rFonts w:hint="cs"/>
          <w:rtl/>
        </w:rPr>
        <w:t>,</w:t>
      </w:r>
      <w:r>
        <w:rPr>
          <w:rtl/>
        </w:rPr>
        <w:t xml:space="preserve"> </w:t>
      </w:r>
      <w:bookmarkStart w:id="8002" w:name="_ETM_Q14_362120"/>
      <w:bookmarkEnd w:id="8002"/>
      <w:r>
        <w:rPr>
          <w:rtl/>
        </w:rPr>
        <w:t>בבקשה</w:t>
      </w:r>
      <w:r>
        <w:rPr>
          <w:rFonts w:hint="cs"/>
          <w:rtl/>
        </w:rPr>
        <w:t>,</w:t>
      </w:r>
      <w:r>
        <w:rPr>
          <w:rtl/>
        </w:rPr>
        <w:t xml:space="preserve"> </w:t>
      </w:r>
      <w:bookmarkStart w:id="8003" w:name="_ETM_Q14_371669"/>
      <w:bookmarkEnd w:id="8003"/>
      <w:r>
        <w:rPr>
          <w:rFonts w:hint="cs"/>
          <w:rtl/>
        </w:rPr>
        <w:t>שלוש</w:t>
      </w:r>
      <w:r>
        <w:rPr>
          <w:rtl/>
        </w:rPr>
        <w:t xml:space="preserve"> </w:t>
      </w:r>
      <w:bookmarkStart w:id="8004" w:name="_ETM_Q14_372060"/>
      <w:bookmarkEnd w:id="8004"/>
      <w:r>
        <w:rPr>
          <w:rtl/>
        </w:rPr>
        <w:t xml:space="preserve">דקות </w:t>
      </w:r>
      <w:bookmarkStart w:id="8005" w:name="_ETM_Q14_372419"/>
      <w:bookmarkEnd w:id="8005"/>
      <w:r>
        <w:rPr>
          <w:rtl/>
        </w:rPr>
        <w:t>לרשותך</w:t>
      </w:r>
      <w:r>
        <w:rPr>
          <w:rFonts w:hint="cs"/>
          <w:rtl/>
        </w:rPr>
        <w:t>.</w:t>
      </w:r>
    </w:p>
    <w:p w:rsidR="00660A22" w:rsidRDefault="00660A22" w:rsidP="00450196">
      <w:pPr>
        <w:rPr>
          <w:rtl/>
        </w:rPr>
      </w:pPr>
      <w:bookmarkStart w:id="8006" w:name="_ETM_Q14_387000"/>
      <w:bookmarkEnd w:id="8006"/>
      <w:r>
        <w:rPr>
          <w:rtl/>
        </w:rPr>
        <w:t xml:space="preserve"> </w:t>
      </w:r>
      <w:bookmarkStart w:id="8007" w:name="_ETM_Q14_384190"/>
      <w:bookmarkEnd w:id="8007"/>
    </w:p>
    <w:p w:rsidR="00660A22" w:rsidRDefault="00660A22" w:rsidP="00450196">
      <w:pPr>
        <w:pStyle w:val="a4"/>
        <w:keepNext/>
        <w:rPr>
          <w:rtl/>
        </w:rPr>
      </w:pPr>
      <w:bookmarkStart w:id="8008" w:name="_ETM_Q14_375000"/>
      <w:bookmarkStart w:id="8009" w:name="ET_speaker_6149_8"/>
      <w:bookmarkEnd w:id="8008"/>
      <w:r w:rsidRPr="00E71DCA">
        <w:rPr>
          <w:rStyle w:val="TagStyle"/>
          <w:rtl/>
        </w:rPr>
        <w:t xml:space="preserve"> &lt;&lt; דובר &gt;&gt; </w:t>
      </w:r>
      <w:bookmarkStart w:id="8010" w:name="_Toc200401556"/>
      <w:r>
        <w:rPr>
          <w:rtl/>
        </w:rPr>
        <w:t>גלית דיסטל אטבריאן (הליכוד):</w:t>
      </w:r>
      <w:bookmarkEnd w:id="8010"/>
      <w:r w:rsidRPr="00E71DCA">
        <w:rPr>
          <w:rStyle w:val="TagStyle"/>
          <w:rtl/>
        </w:rPr>
        <w:t xml:space="preserve"> &lt;&lt; דובר &gt;&gt;</w:t>
      </w:r>
      <w:r>
        <w:rPr>
          <w:rtl/>
        </w:rPr>
        <w:t xml:space="preserve">   </w:t>
      </w:r>
      <w:bookmarkEnd w:id="8009"/>
    </w:p>
    <w:p w:rsidR="00660A22" w:rsidRDefault="00660A22" w:rsidP="00450196">
      <w:pPr>
        <w:rPr>
          <w:rtl/>
        </w:rPr>
      </w:pPr>
    </w:p>
    <w:p w:rsidR="00660A22" w:rsidRDefault="00660A22" w:rsidP="00450196">
      <w:pPr>
        <w:rPr>
          <w:rtl/>
        </w:rPr>
      </w:pPr>
      <w:bookmarkStart w:id="8011" w:name="_ETM_Q14_379000"/>
      <w:bookmarkStart w:id="8012" w:name="_ETM_Q14_386769"/>
      <w:bookmarkEnd w:id="8011"/>
      <w:bookmarkEnd w:id="8012"/>
      <w:r>
        <w:rPr>
          <w:rtl/>
        </w:rPr>
        <w:t xml:space="preserve">וכך </w:t>
      </w:r>
      <w:bookmarkStart w:id="8013" w:name="_ETM_Q14_387219"/>
      <w:bookmarkEnd w:id="8013"/>
      <w:r>
        <w:rPr>
          <w:rtl/>
        </w:rPr>
        <w:t xml:space="preserve">כתב </w:t>
      </w:r>
      <w:bookmarkStart w:id="8014" w:name="_ETM_Q14_387699"/>
      <w:bookmarkEnd w:id="8014"/>
      <w:r>
        <w:rPr>
          <w:rtl/>
        </w:rPr>
        <w:t xml:space="preserve">חבר </w:t>
      </w:r>
      <w:bookmarkStart w:id="8015" w:name="_ETM_Q14_388029"/>
      <w:bookmarkEnd w:id="8015"/>
      <w:r>
        <w:rPr>
          <w:rtl/>
        </w:rPr>
        <w:t xml:space="preserve">הכנסת </w:t>
      </w:r>
      <w:bookmarkStart w:id="8016" w:name="_ETM_Q14_388689"/>
      <w:bookmarkEnd w:id="8016"/>
      <w:r>
        <w:rPr>
          <w:rtl/>
        </w:rPr>
        <w:t xml:space="preserve">גלעד </w:t>
      </w:r>
      <w:bookmarkStart w:id="8017" w:name="_ETM_Q14_389139"/>
      <w:bookmarkEnd w:id="8017"/>
      <w:r>
        <w:rPr>
          <w:rtl/>
        </w:rPr>
        <w:t xml:space="preserve">קריב </w:t>
      </w:r>
      <w:bookmarkStart w:id="8018" w:name="_ETM_Q14_390010"/>
      <w:bookmarkEnd w:id="8018"/>
      <w:r>
        <w:rPr>
          <w:rtl/>
        </w:rPr>
        <w:t xml:space="preserve">היום </w:t>
      </w:r>
      <w:bookmarkStart w:id="8019" w:name="_ETM_Q14_390309"/>
      <w:bookmarkEnd w:id="8019"/>
      <w:proofErr w:type="spellStart"/>
      <w:r>
        <w:rPr>
          <w:rtl/>
        </w:rPr>
        <w:t>בטוויטר</w:t>
      </w:r>
      <w:proofErr w:type="spellEnd"/>
      <w:r>
        <w:rPr>
          <w:rFonts w:hint="cs"/>
          <w:rtl/>
        </w:rPr>
        <w:t>:</w:t>
      </w:r>
      <w:r>
        <w:rPr>
          <w:rtl/>
        </w:rPr>
        <w:t xml:space="preserve"> </w:t>
      </w:r>
      <w:bookmarkStart w:id="8020" w:name="_ETM_Q14_391340"/>
      <w:bookmarkEnd w:id="8020"/>
      <w:r>
        <w:rPr>
          <w:rFonts w:hint="cs"/>
          <w:rtl/>
        </w:rPr>
        <w:t>"</w:t>
      </w:r>
      <w:r>
        <w:rPr>
          <w:rtl/>
        </w:rPr>
        <w:t xml:space="preserve">מתקפת </w:t>
      </w:r>
      <w:bookmarkStart w:id="8021" w:name="_ETM_Q14_391850"/>
      <w:bookmarkEnd w:id="8021"/>
      <w:r>
        <w:rPr>
          <w:rtl/>
        </w:rPr>
        <w:t xml:space="preserve">השנאה </w:t>
      </w:r>
      <w:bookmarkStart w:id="8022" w:name="_ETM_Q14_392360"/>
      <w:bookmarkEnd w:id="8022"/>
      <w:r>
        <w:rPr>
          <w:rtl/>
        </w:rPr>
        <w:t xml:space="preserve">ואובדן </w:t>
      </w:r>
      <w:bookmarkStart w:id="8023" w:name="_ETM_Q14_392840"/>
      <w:bookmarkEnd w:id="8023"/>
      <w:r>
        <w:rPr>
          <w:rtl/>
        </w:rPr>
        <w:t xml:space="preserve">העשתונות </w:t>
      </w:r>
      <w:bookmarkStart w:id="8024" w:name="_ETM_Q14_393470"/>
      <w:bookmarkEnd w:id="8024"/>
      <w:r>
        <w:rPr>
          <w:rtl/>
        </w:rPr>
        <w:t xml:space="preserve">של </w:t>
      </w:r>
      <w:bookmarkStart w:id="8025" w:name="_ETM_Q14_393650"/>
      <w:bookmarkEnd w:id="8025"/>
      <w:r>
        <w:rPr>
          <w:rtl/>
        </w:rPr>
        <w:t xml:space="preserve">דיסטל </w:t>
      </w:r>
      <w:bookmarkStart w:id="8026" w:name="_ETM_Q14_394580"/>
      <w:bookmarkEnd w:id="8026"/>
      <w:r>
        <w:rPr>
          <w:rtl/>
        </w:rPr>
        <w:t xml:space="preserve">מעידה </w:t>
      </w:r>
      <w:bookmarkStart w:id="8027" w:name="_ETM_Q14_395000"/>
      <w:bookmarkEnd w:id="8027"/>
      <w:r>
        <w:rPr>
          <w:rtl/>
        </w:rPr>
        <w:t>כ</w:t>
      </w:r>
      <w:r>
        <w:rPr>
          <w:rFonts w:hint="cs"/>
          <w:rtl/>
        </w:rPr>
        <w:t>אלף</w:t>
      </w:r>
      <w:r>
        <w:rPr>
          <w:rtl/>
        </w:rPr>
        <w:t xml:space="preserve"> </w:t>
      </w:r>
      <w:bookmarkStart w:id="8028" w:name="_ETM_Q14_395480"/>
      <w:bookmarkEnd w:id="8028"/>
      <w:r>
        <w:rPr>
          <w:rtl/>
        </w:rPr>
        <w:t xml:space="preserve">עדים </w:t>
      </w:r>
      <w:bookmarkStart w:id="8029" w:name="_ETM_Q14_395870"/>
      <w:bookmarkEnd w:id="8029"/>
      <w:r>
        <w:rPr>
          <w:rtl/>
        </w:rPr>
        <w:t xml:space="preserve">איזו </w:t>
      </w:r>
      <w:bookmarkStart w:id="8030" w:name="_ETM_Q14_396080"/>
      <w:bookmarkEnd w:id="8030"/>
      <w:r>
        <w:rPr>
          <w:rtl/>
        </w:rPr>
        <w:t xml:space="preserve">תפיסת </w:t>
      </w:r>
      <w:bookmarkStart w:id="8031" w:name="_ETM_Q14_396560"/>
      <w:bookmarkEnd w:id="8031"/>
      <w:r>
        <w:rPr>
          <w:rtl/>
        </w:rPr>
        <w:t xml:space="preserve">עולם </w:t>
      </w:r>
      <w:bookmarkStart w:id="8032" w:name="_ETM_Q14_396860"/>
      <w:bookmarkEnd w:id="8032"/>
      <w:r>
        <w:rPr>
          <w:rtl/>
        </w:rPr>
        <w:t xml:space="preserve">יהודית </w:t>
      </w:r>
      <w:bookmarkStart w:id="8033" w:name="_ETM_Q14_397760"/>
      <w:bookmarkEnd w:id="8033"/>
      <w:r>
        <w:rPr>
          <w:rtl/>
        </w:rPr>
        <w:t xml:space="preserve">עומדת </w:t>
      </w:r>
      <w:bookmarkStart w:id="8034" w:name="_ETM_Q14_398090"/>
      <w:bookmarkEnd w:id="8034"/>
      <w:r>
        <w:rPr>
          <w:rtl/>
        </w:rPr>
        <w:t xml:space="preserve">מאחורי </w:t>
      </w:r>
      <w:bookmarkStart w:id="8035" w:name="_ETM_Q14_398510"/>
      <w:bookmarkEnd w:id="8035"/>
      <w:r>
        <w:rPr>
          <w:rtl/>
        </w:rPr>
        <w:t xml:space="preserve">המאמצים </w:t>
      </w:r>
      <w:bookmarkStart w:id="8036" w:name="_ETM_Q14_399080"/>
      <w:bookmarkEnd w:id="8036"/>
      <w:r>
        <w:rPr>
          <w:rtl/>
        </w:rPr>
        <w:t xml:space="preserve">שלה </w:t>
      </w:r>
      <w:bookmarkStart w:id="8037" w:name="_ETM_Q14_399500"/>
      <w:bookmarkEnd w:id="8037"/>
      <w:r>
        <w:rPr>
          <w:rtl/>
        </w:rPr>
        <w:t xml:space="preserve">ושל </w:t>
      </w:r>
      <w:bookmarkStart w:id="8038" w:name="_ETM_Q14_399800"/>
      <w:bookmarkEnd w:id="8038"/>
      <w:r>
        <w:rPr>
          <w:rtl/>
        </w:rPr>
        <w:t>שותפיה</w:t>
      </w:r>
      <w:r>
        <w:rPr>
          <w:rFonts w:hint="cs"/>
          <w:rtl/>
        </w:rPr>
        <w:t xml:space="preserve"> –</w:t>
      </w:r>
      <w:r>
        <w:rPr>
          <w:rtl/>
        </w:rPr>
        <w:t xml:space="preserve"> </w:t>
      </w:r>
      <w:bookmarkStart w:id="8039" w:name="_ETM_Q14_400790"/>
      <w:bookmarkEnd w:id="8039"/>
      <w:r>
        <w:rPr>
          <w:rtl/>
        </w:rPr>
        <w:t xml:space="preserve">יהדות </w:t>
      </w:r>
      <w:bookmarkStart w:id="8040" w:name="_ETM_Q14_401269"/>
      <w:bookmarkEnd w:id="8040"/>
      <w:r>
        <w:rPr>
          <w:rtl/>
        </w:rPr>
        <w:t>קנאית</w:t>
      </w:r>
      <w:r>
        <w:rPr>
          <w:rFonts w:hint="cs"/>
          <w:rtl/>
        </w:rPr>
        <w:t xml:space="preserve">, מיזוגינית, </w:t>
      </w:r>
      <w:bookmarkStart w:id="8041" w:name="_ETM_Q14_402169"/>
      <w:bookmarkStart w:id="8042" w:name="_ETM_Q14_403159"/>
      <w:bookmarkEnd w:id="8041"/>
      <w:bookmarkEnd w:id="8042"/>
      <w:r>
        <w:rPr>
          <w:rtl/>
        </w:rPr>
        <w:t xml:space="preserve">בדלנית </w:t>
      </w:r>
      <w:bookmarkStart w:id="8043" w:name="_ETM_Q14_403790"/>
      <w:bookmarkEnd w:id="8043"/>
      <w:r>
        <w:rPr>
          <w:rtl/>
        </w:rPr>
        <w:t>ונו</w:t>
      </w:r>
      <w:r>
        <w:rPr>
          <w:rFonts w:hint="cs"/>
          <w:rtl/>
        </w:rPr>
        <w:t>ט</w:t>
      </w:r>
      <w:r>
        <w:rPr>
          <w:rtl/>
        </w:rPr>
        <w:t>רת</w:t>
      </w:r>
      <w:r>
        <w:rPr>
          <w:rFonts w:hint="cs"/>
          <w:rtl/>
        </w:rPr>
        <w:t>".</w:t>
      </w:r>
    </w:p>
    <w:p w:rsidR="00660A22" w:rsidRDefault="00660A22" w:rsidP="00450196">
      <w:pPr>
        <w:rPr>
          <w:rtl/>
        </w:rPr>
      </w:pPr>
    </w:p>
    <w:p w:rsidR="00660A22" w:rsidRDefault="00660A22" w:rsidP="00450196">
      <w:pPr>
        <w:rPr>
          <w:rtl/>
        </w:rPr>
      </w:pPr>
      <w:bookmarkStart w:id="8044" w:name="_ETM_Q14_404000"/>
      <w:bookmarkStart w:id="8045" w:name="_ETM_Q14_405810"/>
      <w:bookmarkEnd w:id="8044"/>
      <w:bookmarkEnd w:id="8045"/>
      <w:r>
        <w:rPr>
          <w:rtl/>
        </w:rPr>
        <w:t xml:space="preserve">במשך </w:t>
      </w:r>
      <w:bookmarkStart w:id="8046" w:name="_ETM_Q14_406140"/>
      <w:bookmarkEnd w:id="8046"/>
      <w:r>
        <w:rPr>
          <w:rtl/>
        </w:rPr>
        <w:t xml:space="preserve">שנה </w:t>
      </w:r>
      <w:bookmarkStart w:id="8047" w:name="_ETM_Q14_406470"/>
      <w:bookmarkEnd w:id="8047"/>
      <w:r>
        <w:rPr>
          <w:rtl/>
        </w:rPr>
        <w:t xml:space="preserve">אני </w:t>
      </w:r>
      <w:bookmarkStart w:id="8048" w:name="_ETM_Q14_406620"/>
      <w:bookmarkEnd w:id="8048"/>
      <w:r>
        <w:rPr>
          <w:rtl/>
        </w:rPr>
        <w:t xml:space="preserve">מקיימת </w:t>
      </w:r>
      <w:bookmarkStart w:id="8049" w:name="_ETM_Q14_407100"/>
      <w:bookmarkEnd w:id="8049"/>
      <w:r>
        <w:rPr>
          <w:rtl/>
        </w:rPr>
        <w:t xml:space="preserve">את </w:t>
      </w:r>
      <w:bookmarkStart w:id="8050" w:name="_ETM_Q14_407220"/>
      <w:bookmarkEnd w:id="8050"/>
      <w:r>
        <w:rPr>
          <w:rtl/>
        </w:rPr>
        <w:t xml:space="preserve">ועדת </w:t>
      </w:r>
      <w:bookmarkStart w:id="8051" w:name="_ETM_Q14_407730"/>
      <w:bookmarkEnd w:id="8051"/>
      <w:r>
        <w:rPr>
          <w:rtl/>
        </w:rPr>
        <w:t xml:space="preserve">החיזוק </w:t>
      </w:r>
      <w:bookmarkStart w:id="8052" w:name="_ETM_Q14_408270"/>
      <w:bookmarkEnd w:id="8052"/>
      <w:r>
        <w:rPr>
          <w:rtl/>
        </w:rPr>
        <w:t xml:space="preserve">לזהות </w:t>
      </w:r>
      <w:bookmarkStart w:id="8053" w:name="_ETM_Q14_408630"/>
      <w:bookmarkEnd w:id="8053"/>
      <w:r>
        <w:rPr>
          <w:rtl/>
        </w:rPr>
        <w:t xml:space="preserve">יהודית </w:t>
      </w:r>
      <w:bookmarkStart w:id="8054" w:name="_ETM_Q14_408960"/>
      <w:bookmarkEnd w:id="8054"/>
      <w:r>
        <w:rPr>
          <w:rtl/>
        </w:rPr>
        <w:t xml:space="preserve">בבתי </w:t>
      </w:r>
      <w:bookmarkStart w:id="8055" w:name="_ETM_Q14_409290"/>
      <w:bookmarkEnd w:id="8055"/>
      <w:r>
        <w:rPr>
          <w:rtl/>
        </w:rPr>
        <w:t xml:space="preserve">הספר </w:t>
      </w:r>
      <w:bookmarkStart w:id="8056" w:name="_ETM_Q14_409620"/>
      <w:bookmarkEnd w:id="8056"/>
      <w:r>
        <w:rPr>
          <w:rtl/>
        </w:rPr>
        <w:t>הממלכתיים</w:t>
      </w:r>
      <w:r>
        <w:rPr>
          <w:rFonts w:hint="cs"/>
          <w:rtl/>
        </w:rPr>
        <w:t>,</w:t>
      </w:r>
      <w:r>
        <w:rPr>
          <w:rtl/>
        </w:rPr>
        <w:t xml:space="preserve"> </w:t>
      </w:r>
      <w:bookmarkStart w:id="8057" w:name="_ETM_Q14_410600"/>
      <w:bookmarkEnd w:id="8057"/>
      <w:r>
        <w:rPr>
          <w:rtl/>
        </w:rPr>
        <w:t xml:space="preserve">ועדה </w:t>
      </w:r>
      <w:bookmarkStart w:id="8058" w:name="_ETM_Q14_411020"/>
      <w:bookmarkEnd w:id="8058"/>
      <w:r>
        <w:rPr>
          <w:rtl/>
        </w:rPr>
        <w:t>ש</w:t>
      </w:r>
      <w:r>
        <w:rPr>
          <w:rFonts w:hint="cs"/>
          <w:rtl/>
        </w:rPr>
        <w:t>אשכרה</w:t>
      </w:r>
      <w:r>
        <w:rPr>
          <w:rtl/>
        </w:rPr>
        <w:t xml:space="preserve"> </w:t>
      </w:r>
      <w:bookmarkStart w:id="8059" w:name="_ETM_Q14_411590"/>
      <w:bookmarkEnd w:id="8059"/>
      <w:r>
        <w:rPr>
          <w:rtl/>
        </w:rPr>
        <w:t xml:space="preserve">הצליחה </w:t>
      </w:r>
      <w:bookmarkStart w:id="8060" w:name="_ETM_Q14_412100"/>
      <w:bookmarkEnd w:id="8060"/>
      <w:r>
        <w:rPr>
          <w:rtl/>
        </w:rPr>
        <w:t xml:space="preserve">לייצר </w:t>
      </w:r>
      <w:bookmarkStart w:id="8061" w:name="_ETM_Q14_413000"/>
      <w:bookmarkEnd w:id="8061"/>
      <w:r>
        <w:rPr>
          <w:rtl/>
        </w:rPr>
        <w:t xml:space="preserve">רפורמה </w:t>
      </w:r>
      <w:bookmarkStart w:id="8062" w:name="_ETM_Q14_413600"/>
      <w:bookmarkEnd w:id="8062"/>
      <w:r>
        <w:rPr>
          <w:rtl/>
        </w:rPr>
        <w:t xml:space="preserve">מעשית </w:t>
      </w:r>
      <w:bookmarkStart w:id="8063" w:name="_ETM_Q14_414110"/>
      <w:bookmarkStart w:id="8064" w:name="_ETM_Q14_414200"/>
      <w:bookmarkEnd w:id="8063"/>
      <w:bookmarkEnd w:id="8064"/>
      <w:r>
        <w:rPr>
          <w:rFonts w:hint="cs"/>
          <w:rtl/>
        </w:rPr>
        <w:t>ש</w:t>
      </w:r>
      <w:r>
        <w:rPr>
          <w:rtl/>
        </w:rPr>
        <w:t xml:space="preserve">יוצאת </w:t>
      </w:r>
      <w:bookmarkStart w:id="8065" w:name="_ETM_Q14_414560"/>
      <w:bookmarkEnd w:id="8065"/>
      <w:r>
        <w:rPr>
          <w:rtl/>
        </w:rPr>
        <w:t xml:space="preserve">לפועל </w:t>
      </w:r>
      <w:bookmarkStart w:id="8066" w:name="_ETM_Q14_415010"/>
      <w:bookmarkEnd w:id="8066"/>
      <w:r>
        <w:rPr>
          <w:rtl/>
        </w:rPr>
        <w:t xml:space="preserve">כבר </w:t>
      </w:r>
      <w:bookmarkStart w:id="8067" w:name="_ETM_Q14_415310"/>
      <w:bookmarkEnd w:id="8067"/>
      <w:r>
        <w:rPr>
          <w:rtl/>
        </w:rPr>
        <w:t>היום</w:t>
      </w:r>
      <w:r>
        <w:rPr>
          <w:rFonts w:hint="cs"/>
          <w:rtl/>
        </w:rPr>
        <w:t>.</w:t>
      </w:r>
      <w:r>
        <w:rPr>
          <w:rtl/>
        </w:rPr>
        <w:t xml:space="preserve"> </w:t>
      </w:r>
      <w:bookmarkStart w:id="8068" w:name="_ETM_Q14_416030"/>
      <w:bookmarkEnd w:id="8068"/>
      <w:r>
        <w:rPr>
          <w:rtl/>
        </w:rPr>
        <w:t xml:space="preserve">בתי </w:t>
      </w:r>
      <w:bookmarkStart w:id="8069" w:name="_ETM_Q14_416420"/>
      <w:bookmarkEnd w:id="8069"/>
      <w:r>
        <w:rPr>
          <w:rtl/>
        </w:rPr>
        <w:t xml:space="preserve">הספר </w:t>
      </w:r>
      <w:bookmarkStart w:id="8070" w:name="_ETM_Q14_416790"/>
      <w:bookmarkStart w:id="8071" w:name="_ETM_Q14_417060"/>
      <w:bookmarkEnd w:id="8070"/>
      <w:bookmarkEnd w:id="8071"/>
      <w:r>
        <w:rPr>
          <w:rtl/>
        </w:rPr>
        <w:t xml:space="preserve">הממלכתיים </w:t>
      </w:r>
      <w:bookmarkStart w:id="8072" w:name="_ETM_Q14_418510"/>
      <w:bookmarkEnd w:id="8072"/>
      <w:r>
        <w:rPr>
          <w:rtl/>
        </w:rPr>
        <w:t xml:space="preserve">פשוט </w:t>
      </w:r>
      <w:bookmarkStart w:id="8073" w:name="_ETM_Q14_418840"/>
      <w:bookmarkEnd w:id="8073"/>
      <w:r>
        <w:rPr>
          <w:rtl/>
        </w:rPr>
        <w:t xml:space="preserve">חיסלו </w:t>
      </w:r>
      <w:bookmarkStart w:id="8074" w:name="_ETM_Q14_419630"/>
      <w:bookmarkStart w:id="8075" w:name="_ETM_Q14_420380"/>
      <w:bookmarkEnd w:id="8074"/>
      <w:bookmarkEnd w:id="8075"/>
      <w:r>
        <w:rPr>
          <w:rtl/>
        </w:rPr>
        <w:t xml:space="preserve">את </w:t>
      </w:r>
      <w:bookmarkStart w:id="8076" w:name="_ETM_Q14_420530"/>
      <w:bookmarkEnd w:id="8076"/>
      <w:r>
        <w:rPr>
          <w:rtl/>
        </w:rPr>
        <w:t xml:space="preserve">לימודי </w:t>
      </w:r>
      <w:bookmarkStart w:id="8077" w:name="_ETM_Q14_420890"/>
      <w:bookmarkEnd w:id="8077"/>
      <w:r>
        <w:rPr>
          <w:rtl/>
        </w:rPr>
        <w:t>התנ"ך</w:t>
      </w:r>
      <w:r>
        <w:rPr>
          <w:rFonts w:hint="cs"/>
          <w:rtl/>
        </w:rPr>
        <w:t>.</w:t>
      </w:r>
      <w:r>
        <w:rPr>
          <w:rtl/>
        </w:rPr>
        <w:t xml:space="preserve"> </w:t>
      </w:r>
      <w:bookmarkStart w:id="8078" w:name="_ETM_Q14_422209"/>
      <w:bookmarkEnd w:id="8078"/>
      <w:r>
        <w:rPr>
          <w:rFonts w:hint="cs"/>
          <w:rtl/>
        </w:rPr>
        <w:t xml:space="preserve">אפס </w:t>
      </w:r>
      <w:r>
        <w:rPr>
          <w:rtl/>
        </w:rPr>
        <w:t xml:space="preserve">לימודי </w:t>
      </w:r>
      <w:bookmarkStart w:id="8079" w:name="_ETM_Q14_422660"/>
      <w:bookmarkEnd w:id="8079"/>
      <w:r>
        <w:rPr>
          <w:rtl/>
        </w:rPr>
        <w:t>תנ"ך</w:t>
      </w:r>
      <w:r>
        <w:rPr>
          <w:rFonts w:hint="cs"/>
          <w:rtl/>
        </w:rPr>
        <w:t>.</w:t>
      </w:r>
      <w:r>
        <w:rPr>
          <w:rtl/>
        </w:rPr>
        <w:t xml:space="preserve"> </w:t>
      </w:r>
      <w:bookmarkStart w:id="8080" w:name="_ETM_Q14_423369"/>
      <w:bookmarkEnd w:id="8080"/>
      <w:r>
        <w:rPr>
          <w:rtl/>
        </w:rPr>
        <w:t xml:space="preserve">בכל </w:t>
      </w:r>
      <w:bookmarkStart w:id="8081" w:name="_ETM_Q14_423790"/>
      <w:bookmarkEnd w:id="8081"/>
      <w:r>
        <w:rPr>
          <w:rtl/>
        </w:rPr>
        <w:t xml:space="preserve">ועדה </w:t>
      </w:r>
      <w:bookmarkStart w:id="8082" w:name="_ETM_Q14_424510"/>
      <w:bookmarkEnd w:id="8082"/>
      <w:r>
        <w:rPr>
          <w:rtl/>
        </w:rPr>
        <w:t xml:space="preserve">היו </w:t>
      </w:r>
      <w:bookmarkStart w:id="8083" w:name="_ETM_Q14_424809"/>
      <w:bookmarkEnd w:id="8083"/>
      <w:r>
        <w:rPr>
          <w:rtl/>
        </w:rPr>
        <w:t xml:space="preserve">מגיעים </w:t>
      </w:r>
      <w:bookmarkStart w:id="8084" w:name="_ETM_Q14_425169"/>
      <w:bookmarkEnd w:id="8084"/>
      <w:r>
        <w:rPr>
          <w:rtl/>
        </w:rPr>
        <w:t xml:space="preserve">אלי </w:t>
      </w:r>
      <w:bookmarkStart w:id="8085" w:name="_ETM_Q14_425439"/>
      <w:bookmarkEnd w:id="8085"/>
      <w:r>
        <w:rPr>
          <w:rtl/>
        </w:rPr>
        <w:t>הורים</w:t>
      </w:r>
      <w:r>
        <w:rPr>
          <w:rFonts w:hint="cs"/>
          <w:rtl/>
        </w:rPr>
        <w:t>,</w:t>
      </w:r>
      <w:r>
        <w:rPr>
          <w:rtl/>
        </w:rPr>
        <w:t xml:space="preserve"> </w:t>
      </w:r>
      <w:bookmarkStart w:id="8086" w:name="_ETM_Q14_426069"/>
      <w:bookmarkEnd w:id="8086"/>
      <w:r>
        <w:rPr>
          <w:rtl/>
        </w:rPr>
        <w:t>מור</w:t>
      </w:r>
      <w:r>
        <w:rPr>
          <w:rFonts w:hint="cs"/>
          <w:rtl/>
        </w:rPr>
        <w:t>ים,</w:t>
      </w:r>
      <w:r>
        <w:rPr>
          <w:rtl/>
        </w:rPr>
        <w:t xml:space="preserve"> </w:t>
      </w:r>
      <w:bookmarkStart w:id="8087" w:name="_ETM_Q14_426310"/>
      <w:bookmarkStart w:id="8088" w:name="_ETM_Q14_426819"/>
      <w:bookmarkEnd w:id="8087"/>
      <w:bookmarkEnd w:id="8088"/>
      <w:r>
        <w:rPr>
          <w:rtl/>
        </w:rPr>
        <w:t xml:space="preserve">מנהלי </w:t>
      </w:r>
      <w:bookmarkStart w:id="8089" w:name="_ETM_Q14_427330"/>
      <w:bookmarkEnd w:id="8089"/>
      <w:r>
        <w:rPr>
          <w:rtl/>
        </w:rPr>
        <w:t xml:space="preserve">בית </w:t>
      </w:r>
      <w:bookmarkStart w:id="8090" w:name="_ETM_Q14_427510"/>
      <w:bookmarkEnd w:id="8090"/>
      <w:r>
        <w:rPr>
          <w:rtl/>
        </w:rPr>
        <w:t xml:space="preserve">ספר </w:t>
      </w:r>
      <w:bookmarkStart w:id="8091" w:name="_ETM_Q14_427930"/>
      <w:bookmarkEnd w:id="8091"/>
      <w:r>
        <w:rPr>
          <w:rtl/>
        </w:rPr>
        <w:t xml:space="preserve">ואומרים </w:t>
      </w:r>
      <w:bookmarkStart w:id="8092" w:name="_ETM_Q14_428250"/>
      <w:bookmarkStart w:id="8093" w:name="_ETM_Q14_428460"/>
      <w:bookmarkEnd w:id="8092"/>
      <w:bookmarkEnd w:id="8093"/>
      <w:r>
        <w:rPr>
          <w:rFonts w:hint="cs"/>
          <w:rtl/>
        </w:rPr>
        <w:t>בריש</w:t>
      </w:r>
      <w:r>
        <w:rPr>
          <w:rtl/>
        </w:rPr>
        <w:t xml:space="preserve"> </w:t>
      </w:r>
      <w:bookmarkStart w:id="8094" w:name="_ETM_Q14_428880"/>
      <w:bookmarkEnd w:id="8094"/>
      <w:r>
        <w:rPr>
          <w:rtl/>
        </w:rPr>
        <w:t>גלי</w:t>
      </w:r>
      <w:r>
        <w:rPr>
          <w:rFonts w:hint="cs"/>
          <w:rtl/>
        </w:rPr>
        <w:t>: אין</w:t>
      </w:r>
      <w:r>
        <w:rPr>
          <w:rtl/>
        </w:rPr>
        <w:t xml:space="preserve"> </w:t>
      </w:r>
      <w:bookmarkStart w:id="8095" w:name="_ETM_Q14_430080"/>
      <w:bookmarkEnd w:id="8095"/>
      <w:r>
        <w:rPr>
          <w:rtl/>
        </w:rPr>
        <w:t xml:space="preserve">לימודי </w:t>
      </w:r>
      <w:bookmarkStart w:id="8096" w:name="_ETM_Q14_430620"/>
      <w:bookmarkEnd w:id="8096"/>
      <w:r>
        <w:rPr>
          <w:rtl/>
        </w:rPr>
        <w:t>תנ"ך</w:t>
      </w:r>
      <w:r>
        <w:rPr>
          <w:rFonts w:hint="cs"/>
          <w:rtl/>
        </w:rPr>
        <w:t>.</w:t>
      </w:r>
    </w:p>
    <w:p w:rsidR="00660A22" w:rsidRDefault="00660A22" w:rsidP="00450196">
      <w:pPr>
        <w:rPr>
          <w:rtl/>
        </w:rPr>
      </w:pPr>
    </w:p>
    <w:p w:rsidR="00660A22" w:rsidRDefault="00660A22" w:rsidP="00E36438">
      <w:pPr>
        <w:rPr>
          <w:rtl/>
        </w:rPr>
      </w:pPr>
      <w:bookmarkStart w:id="8097" w:name="_ETM_Q14_433000"/>
      <w:bookmarkStart w:id="8098" w:name="_ETM_Q14_431400"/>
      <w:bookmarkStart w:id="8099" w:name="_ETM_Q14_431700"/>
      <w:bookmarkEnd w:id="8097"/>
      <w:bookmarkEnd w:id="8098"/>
      <w:bookmarkEnd w:id="8099"/>
      <w:r>
        <w:rPr>
          <w:rtl/>
        </w:rPr>
        <w:t xml:space="preserve">במשך </w:t>
      </w:r>
      <w:bookmarkStart w:id="8100" w:name="_ETM_Q14_431970"/>
      <w:bookmarkEnd w:id="8100"/>
      <w:r>
        <w:rPr>
          <w:rtl/>
        </w:rPr>
        <w:t xml:space="preserve">שנה </w:t>
      </w:r>
      <w:bookmarkStart w:id="8101" w:name="_ETM_Q14_432300"/>
      <w:bookmarkEnd w:id="8101"/>
      <w:r>
        <w:rPr>
          <w:rtl/>
        </w:rPr>
        <w:t xml:space="preserve">יושבים </w:t>
      </w:r>
      <w:bookmarkStart w:id="8102" w:name="_ETM_Q14_432629"/>
      <w:bookmarkEnd w:id="8102"/>
      <w:r>
        <w:rPr>
          <w:rtl/>
        </w:rPr>
        <w:t xml:space="preserve">בוועדה </w:t>
      </w:r>
      <w:bookmarkStart w:id="8103" w:name="_ETM_Q14_433140"/>
      <w:bookmarkEnd w:id="8103"/>
      <w:r>
        <w:rPr>
          <w:rtl/>
        </w:rPr>
        <w:t xml:space="preserve">הזאת </w:t>
      </w:r>
      <w:bookmarkStart w:id="8104" w:name="_ETM_Q14_433709"/>
      <w:bookmarkEnd w:id="8104"/>
      <w:r>
        <w:rPr>
          <w:rtl/>
        </w:rPr>
        <w:t xml:space="preserve">ימין </w:t>
      </w:r>
      <w:bookmarkStart w:id="8105" w:name="_ETM_Q14_434250"/>
      <w:bookmarkEnd w:id="8105"/>
      <w:r>
        <w:rPr>
          <w:rtl/>
        </w:rPr>
        <w:t>ושמאל</w:t>
      </w:r>
      <w:r>
        <w:rPr>
          <w:rFonts w:hint="cs"/>
          <w:rtl/>
        </w:rPr>
        <w:t>,</w:t>
      </w:r>
      <w:r>
        <w:rPr>
          <w:rtl/>
        </w:rPr>
        <w:t xml:space="preserve"> </w:t>
      </w:r>
      <w:bookmarkStart w:id="8106" w:name="_ETM_Q14_435120"/>
      <w:bookmarkEnd w:id="8106"/>
      <w:r>
        <w:rPr>
          <w:rtl/>
        </w:rPr>
        <w:t xml:space="preserve">ארגונים </w:t>
      </w:r>
      <w:bookmarkStart w:id="8107" w:name="_ETM_Q14_435629"/>
      <w:bookmarkEnd w:id="8107"/>
      <w:r>
        <w:rPr>
          <w:rtl/>
        </w:rPr>
        <w:t>אזרחי</w:t>
      </w:r>
      <w:r>
        <w:rPr>
          <w:rFonts w:hint="cs"/>
          <w:rtl/>
        </w:rPr>
        <w:t>י</w:t>
      </w:r>
      <w:r>
        <w:rPr>
          <w:rtl/>
        </w:rPr>
        <w:t xml:space="preserve">ם של </w:t>
      </w:r>
      <w:bookmarkStart w:id="8108" w:name="_ETM_Q14_435810"/>
      <w:bookmarkEnd w:id="8108"/>
      <w:r>
        <w:rPr>
          <w:rtl/>
        </w:rPr>
        <w:t>שמאל</w:t>
      </w:r>
      <w:r>
        <w:rPr>
          <w:rFonts w:hint="cs"/>
          <w:rtl/>
        </w:rPr>
        <w:t>,</w:t>
      </w:r>
      <w:r>
        <w:rPr>
          <w:rtl/>
        </w:rPr>
        <w:t xml:space="preserve"> </w:t>
      </w:r>
      <w:bookmarkStart w:id="8109" w:name="_ETM_Q14_436980"/>
      <w:bookmarkEnd w:id="8109"/>
      <w:r>
        <w:rPr>
          <w:rtl/>
        </w:rPr>
        <w:t xml:space="preserve">ארגונים </w:t>
      </w:r>
      <w:bookmarkStart w:id="8110" w:name="_ETM_Q14_437460"/>
      <w:bookmarkEnd w:id="8110"/>
      <w:r>
        <w:rPr>
          <w:rtl/>
        </w:rPr>
        <w:t>אזרחי</w:t>
      </w:r>
      <w:r>
        <w:rPr>
          <w:rFonts w:hint="cs"/>
          <w:rtl/>
        </w:rPr>
        <w:t>י</w:t>
      </w:r>
      <w:r>
        <w:rPr>
          <w:rtl/>
        </w:rPr>
        <w:t xml:space="preserve">ם של </w:t>
      </w:r>
      <w:bookmarkStart w:id="8111" w:name="_ETM_Q14_437610"/>
      <w:bookmarkEnd w:id="8111"/>
      <w:r>
        <w:rPr>
          <w:rtl/>
        </w:rPr>
        <w:t>ימין</w:t>
      </w:r>
      <w:r>
        <w:rPr>
          <w:rFonts w:hint="cs"/>
          <w:rtl/>
        </w:rPr>
        <w:t>,</w:t>
      </w:r>
      <w:r>
        <w:rPr>
          <w:rtl/>
        </w:rPr>
        <w:t xml:space="preserve"> </w:t>
      </w:r>
      <w:bookmarkStart w:id="8112" w:name="_ETM_Q14_438750"/>
      <w:bookmarkEnd w:id="8112"/>
      <w:r>
        <w:rPr>
          <w:rtl/>
        </w:rPr>
        <w:t>חבר</w:t>
      </w:r>
      <w:r>
        <w:rPr>
          <w:rFonts w:hint="cs"/>
          <w:rtl/>
        </w:rPr>
        <w:t>י כנסת</w:t>
      </w:r>
      <w:r>
        <w:rPr>
          <w:rtl/>
        </w:rPr>
        <w:t xml:space="preserve"> </w:t>
      </w:r>
      <w:bookmarkStart w:id="8113" w:name="_ETM_Q14_439190"/>
      <w:bookmarkStart w:id="8114" w:name="_ETM_Q14_439730"/>
      <w:bookmarkEnd w:id="8113"/>
      <w:bookmarkEnd w:id="8114"/>
      <w:r>
        <w:rPr>
          <w:rFonts w:hint="cs"/>
          <w:rtl/>
        </w:rPr>
        <w:t>מה</w:t>
      </w:r>
      <w:r>
        <w:rPr>
          <w:rtl/>
        </w:rPr>
        <w:t>שמאל</w:t>
      </w:r>
      <w:r>
        <w:rPr>
          <w:rFonts w:hint="cs"/>
          <w:rtl/>
        </w:rPr>
        <w:t>,</w:t>
      </w:r>
      <w:r>
        <w:rPr>
          <w:rtl/>
        </w:rPr>
        <w:t xml:space="preserve"> </w:t>
      </w:r>
      <w:bookmarkStart w:id="8115" w:name="_ETM_Q14_440389"/>
      <w:bookmarkEnd w:id="8115"/>
      <w:r>
        <w:rPr>
          <w:rtl/>
        </w:rPr>
        <w:t xml:space="preserve">חברי </w:t>
      </w:r>
      <w:bookmarkStart w:id="8116" w:name="_ETM_Q14_440779"/>
      <w:bookmarkEnd w:id="8116"/>
      <w:r>
        <w:rPr>
          <w:rtl/>
        </w:rPr>
        <w:t xml:space="preserve">כנסת </w:t>
      </w:r>
      <w:bookmarkStart w:id="8117" w:name="_ETM_Q14_441169"/>
      <w:bookmarkEnd w:id="8117"/>
      <w:r>
        <w:rPr>
          <w:rtl/>
        </w:rPr>
        <w:t>מהימין</w:t>
      </w:r>
      <w:r>
        <w:rPr>
          <w:rFonts w:hint="cs"/>
          <w:rtl/>
        </w:rPr>
        <w:t xml:space="preserve">. הוועדה </w:t>
      </w:r>
      <w:bookmarkStart w:id="8118" w:name="_ETM_Q14_444000"/>
      <w:bookmarkEnd w:id="8118"/>
      <w:r>
        <w:rPr>
          <w:rFonts w:hint="cs"/>
          <w:rtl/>
        </w:rPr>
        <w:t xml:space="preserve">הזאת </w:t>
      </w:r>
      <w:bookmarkStart w:id="8119" w:name="_ETM_Q14_442040"/>
      <w:bookmarkStart w:id="8120" w:name="_ETM_Q14_442400"/>
      <w:bookmarkStart w:id="8121" w:name="_ETM_Q14_442729"/>
      <w:bookmarkStart w:id="8122" w:name="_ETM_Q14_443029"/>
      <w:bookmarkEnd w:id="8119"/>
      <w:bookmarkEnd w:id="8120"/>
      <w:bookmarkEnd w:id="8121"/>
      <w:bookmarkEnd w:id="8122"/>
      <w:r>
        <w:rPr>
          <w:rtl/>
        </w:rPr>
        <w:t xml:space="preserve">הייתה </w:t>
      </w:r>
      <w:bookmarkStart w:id="8123" w:name="_ETM_Q14_443900"/>
      <w:bookmarkEnd w:id="8123"/>
      <w:r>
        <w:rPr>
          <w:rtl/>
        </w:rPr>
        <w:t xml:space="preserve">מעין </w:t>
      </w:r>
      <w:bookmarkStart w:id="8124" w:name="_ETM_Q14_444589"/>
      <w:bookmarkEnd w:id="8124"/>
      <w:r>
        <w:rPr>
          <w:rtl/>
        </w:rPr>
        <w:t xml:space="preserve">חדר </w:t>
      </w:r>
      <w:bookmarkStart w:id="8125" w:name="_ETM_Q14_445070"/>
      <w:bookmarkEnd w:id="8125"/>
      <w:r>
        <w:rPr>
          <w:rtl/>
        </w:rPr>
        <w:t xml:space="preserve">מוגן </w:t>
      </w:r>
      <w:bookmarkStart w:id="8126" w:name="_ETM_Q14_445970"/>
      <w:bookmarkEnd w:id="8126"/>
      <w:r>
        <w:rPr>
          <w:rtl/>
        </w:rPr>
        <w:t xml:space="preserve">שבו </w:t>
      </w:r>
      <w:bookmarkStart w:id="8127" w:name="_ETM_Q14_446449"/>
      <w:bookmarkEnd w:id="8127"/>
      <w:r>
        <w:rPr>
          <w:rtl/>
        </w:rPr>
        <w:t xml:space="preserve">כולם </w:t>
      </w:r>
      <w:bookmarkStart w:id="8128" w:name="_ETM_Q14_446960"/>
      <w:bookmarkEnd w:id="8128"/>
      <w:r>
        <w:rPr>
          <w:rtl/>
        </w:rPr>
        <w:t xml:space="preserve">דיברו </w:t>
      </w:r>
      <w:bookmarkStart w:id="8129" w:name="_ETM_Q14_447770"/>
      <w:bookmarkEnd w:id="8129"/>
      <w:r>
        <w:rPr>
          <w:rFonts w:hint="cs"/>
          <w:rtl/>
        </w:rPr>
        <w:t>על לב</w:t>
      </w:r>
      <w:r>
        <w:rPr>
          <w:rtl/>
        </w:rPr>
        <w:t xml:space="preserve"> </w:t>
      </w:r>
      <w:bookmarkStart w:id="8130" w:name="_ETM_Q14_448300"/>
      <w:bookmarkEnd w:id="8130"/>
      <w:r>
        <w:rPr>
          <w:rtl/>
        </w:rPr>
        <w:t xml:space="preserve">העניין </w:t>
      </w:r>
      <w:bookmarkStart w:id="8131" w:name="_ETM_Q14_448720"/>
      <w:bookmarkEnd w:id="8131"/>
      <w:r>
        <w:rPr>
          <w:rFonts w:hint="cs"/>
          <w:rtl/>
        </w:rPr>
        <w:t>מ</w:t>
      </w:r>
      <w:r>
        <w:rPr>
          <w:rtl/>
        </w:rPr>
        <w:t xml:space="preserve">תוך </w:t>
      </w:r>
      <w:bookmarkStart w:id="8132" w:name="_ETM_Q14_448990"/>
      <w:bookmarkEnd w:id="8132"/>
      <w:r>
        <w:rPr>
          <w:rtl/>
        </w:rPr>
        <w:t xml:space="preserve">הסכמה </w:t>
      </w:r>
      <w:bookmarkStart w:id="8133" w:name="_ETM_Q14_450070"/>
      <w:bookmarkEnd w:id="8133"/>
      <w:r>
        <w:rPr>
          <w:rtl/>
        </w:rPr>
        <w:t>שילד</w:t>
      </w:r>
      <w:r>
        <w:rPr>
          <w:rFonts w:hint="cs"/>
          <w:rtl/>
        </w:rPr>
        <w:t>י</w:t>
      </w:r>
      <w:r>
        <w:rPr>
          <w:rtl/>
        </w:rPr>
        <w:t xml:space="preserve"> </w:t>
      </w:r>
      <w:bookmarkStart w:id="8134" w:name="_ETM_Q14_450669"/>
      <w:bookmarkEnd w:id="8134"/>
      <w:r>
        <w:rPr>
          <w:rtl/>
        </w:rPr>
        <w:t xml:space="preserve">ישראל </w:t>
      </w:r>
      <w:bookmarkStart w:id="8135" w:name="_ETM_Q14_451240"/>
      <w:bookmarkEnd w:id="8135"/>
      <w:r>
        <w:rPr>
          <w:rtl/>
        </w:rPr>
        <w:t xml:space="preserve">צריכים </w:t>
      </w:r>
      <w:bookmarkStart w:id="8136" w:name="_ETM_Q14_451810"/>
      <w:bookmarkEnd w:id="8136"/>
      <w:r>
        <w:rPr>
          <w:rtl/>
        </w:rPr>
        <w:t>ללמוד</w:t>
      </w:r>
      <w:bookmarkStart w:id="8137" w:name="_ETM_Q14_452300"/>
      <w:bookmarkEnd w:id="8137"/>
      <w:r>
        <w:rPr>
          <w:rtl/>
        </w:rPr>
        <w:t xml:space="preserve"> </w:t>
      </w:r>
      <w:bookmarkStart w:id="8138" w:name="_ETM_Q14_452870"/>
      <w:bookmarkEnd w:id="8138"/>
      <w:r>
        <w:rPr>
          <w:rtl/>
        </w:rPr>
        <w:t xml:space="preserve">את </w:t>
      </w:r>
      <w:bookmarkStart w:id="8139" w:name="_ETM_Q14_453080"/>
      <w:bookmarkEnd w:id="8139"/>
      <w:r>
        <w:rPr>
          <w:rtl/>
        </w:rPr>
        <w:t xml:space="preserve">הזהות </w:t>
      </w:r>
      <w:bookmarkStart w:id="8140" w:name="_ETM_Q14_453589"/>
      <w:bookmarkEnd w:id="8140"/>
      <w:r>
        <w:rPr>
          <w:rtl/>
        </w:rPr>
        <w:t>שלהם</w:t>
      </w:r>
      <w:r>
        <w:rPr>
          <w:rFonts w:hint="cs"/>
          <w:rtl/>
        </w:rPr>
        <w:t xml:space="preserve">, את המקרא, </w:t>
      </w:r>
      <w:bookmarkStart w:id="8141" w:name="_ETM_Q14_454370"/>
      <w:bookmarkStart w:id="8142" w:name="_ETM_Q14_454639"/>
      <w:bookmarkStart w:id="8143" w:name="_ETM_Q14_455490"/>
      <w:bookmarkEnd w:id="8141"/>
      <w:bookmarkEnd w:id="8142"/>
      <w:bookmarkEnd w:id="8143"/>
      <w:r>
        <w:rPr>
          <w:rFonts w:hint="cs"/>
          <w:rtl/>
        </w:rPr>
        <w:t>את</w:t>
      </w:r>
      <w:r>
        <w:rPr>
          <w:rtl/>
        </w:rPr>
        <w:t xml:space="preserve"> </w:t>
      </w:r>
      <w:bookmarkStart w:id="8144" w:name="_ETM_Q14_455759"/>
      <w:bookmarkEnd w:id="8144"/>
      <w:r>
        <w:rPr>
          <w:rFonts w:hint="cs"/>
          <w:rtl/>
        </w:rPr>
        <w:t>ה</w:t>
      </w:r>
      <w:r>
        <w:rPr>
          <w:rtl/>
        </w:rPr>
        <w:t>תנ"ך</w:t>
      </w:r>
      <w:r>
        <w:rPr>
          <w:rFonts w:hint="cs"/>
          <w:rtl/>
        </w:rPr>
        <w:t>,</w:t>
      </w:r>
      <w:r>
        <w:rPr>
          <w:rtl/>
        </w:rPr>
        <w:t xml:space="preserve"> </w:t>
      </w:r>
      <w:bookmarkStart w:id="8145" w:name="_ETM_Q14_456629"/>
      <w:bookmarkEnd w:id="8145"/>
      <w:r>
        <w:rPr>
          <w:rtl/>
        </w:rPr>
        <w:t xml:space="preserve">להכיר </w:t>
      </w:r>
      <w:bookmarkStart w:id="8146" w:name="_ETM_Q14_457169"/>
      <w:bookmarkEnd w:id="8146"/>
      <w:r>
        <w:rPr>
          <w:rtl/>
        </w:rPr>
        <w:t xml:space="preserve">את </w:t>
      </w:r>
      <w:bookmarkStart w:id="8147" w:name="_ETM_Q14_457319"/>
      <w:bookmarkEnd w:id="8147"/>
      <w:r>
        <w:rPr>
          <w:rtl/>
        </w:rPr>
        <w:t xml:space="preserve">החוסן </w:t>
      </w:r>
      <w:bookmarkStart w:id="8148" w:name="_ETM_Q14_457860"/>
      <w:bookmarkEnd w:id="8148"/>
      <w:r>
        <w:rPr>
          <w:rtl/>
        </w:rPr>
        <w:t>שלהם</w:t>
      </w:r>
      <w:r w:rsidR="00E36438">
        <w:rPr>
          <w:rFonts w:hint="cs"/>
          <w:rtl/>
        </w:rPr>
        <w:t>,</w:t>
      </w:r>
      <w:r>
        <w:rPr>
          <w:rtl/>
        </w:rPr>
        <w:t xml:space="preserve"> </w:t>
      </w:r>
      <w:bookmarkStart w:id="8149" w:name="_ETM_Q14_458669"/>
      <w:bookmarkEnd w:id="8149"/>
      <w:r>
        <w:rPr>
          <w:rtl/>
        </w:rPr>
        <w:t xml:space="preserve">חוצה </w:t>
      </w:r>
      <w:bookmarkStart w:id="8150" w:name="_ETM_Q14_459210"/>
      <w:bookmarkEnd w:id="8150"/>
      <w:r>
        <w:rPr>
          <w:rtl/>
        </w:rPr>
        <w:t xml:space="preserve">גבולות </w:t>
      </w:r>
      <w:bookmarkStart w:id="8151" w:name="_ETM_Q14_459720"/>
      <w:bookmarkEnd w:id="8151"/>
      <w:r>
        <w:rPr>
          <w:rtl/>
        </w:rPr>
        <w:t xml:space="preserve">ימין </w:t>
      </w:r>
      <w:bookmarkStart w:id="8152" w:name="_ETM_Q14_460050"/>
      <w:bookmarkEnd w:id="8152"/>
      <w:r>
        <w:rPr>
          <w:rtl/>
        </w:rPr>
        <w:t>ו</w:t>
      </w:r>
      <w:bookmarkStart w:id="8153" w:name="_ETM_Q14_460199"/>
      <w:bookmarkEnd w:id="8153"/>
      <w:r>
        <w:rPr>
          <w:rtl/>
        </w:rPr>
        <w:t>שמאל</w:t>
      </w:r>
      <w:r>
        <w:rPr>
          <w:rFonts w:hint="cs"/>
          <w:rtl/>
        </w:rPr>
        <w:t>.</w:t>
      </w:r>
      <w:bookmarkStart w:id="8154" w:name="_ETM_Q14_463000"/>
      <w:bookmarkStart w:id="8155" w:name="_ETM_Q14_460850"/>
      <w:bookmarkStart w:id="8156" w:name="_ETM_Q14_461120"/>
      <w:bookmarkEnd w:id="8154"/>
      <w:bookmarkEnd w:id="8155"/>
      <w:bookmarkEnd w:id="8156"/>
      <w:r w:rsidR="00E36438">
        <w:rPr>
          <w:rFonts w:hint="cs"/>
          <w:rtl/>
        </w:rPr>
        <w:t xml:space="preserve"> </w:t>
      </w:r>
      <w:r>
        <w:rPr>
          <w:rFonts w:hint="cs"/>
          <w:rtl/>
        </w:rPr>
        <w:t>במשך שנה</w:t>
      </w:r>
      <w:r>
        <w:rPr>
          <w:rtl/>
        </w:rPr>
        <w:t xml:space="preserve"> </w:t>
      </w:r>
      <w:bookmarkStart w:id="8157" w:name="_ETM_Q14_461720"/>
      <w:bookmarkEnd w:id="8157"/>
      <w:r>
        <w:rPr>
          <w:rtl/>
        </w:rPr>
        <w:t xml:space="preserve">אנחנו </w:t>
      </w:r>
      <w:bookmarkStart w:id="8158" w:name="_ETM_Q14_462050"/>
      <w:bookmarkEnd w:id="8158"/>
      <w:r>
        <w:rPr>
          <w:rtl/>
        </w:rPr>
        <w:t xml:space="preserve">יושבים </w:t>
      </w:r>
      <w:bookmarkStart w:id="8159" w:name="_ETM_Q14_462440"/>
      <w:bookmarkEnd w:id="8159"/>
      <w:r>
        <w:rPr>
          <w:rtl/>
        </w:rPr>
        <w:t xml:space="preserve">ומלבנים </w:t>
      </w:r>
      <w:bookmarkStart w:id="8160" w:name="_ETM_Q14_463070"/>
      <w:bookmarkEnd w:id="8160"/>
      <w:r>
        <w:rPr>
          <w:rtl/>
        </w:rPr>
        <w:t xml:space="preserve">את </w:t>
      </w:r>
      <w:bookmarkStart w:id="8161" w:name="_ETM_Q14_463160"/>
      <w:bookmarkEnd w:id="8161"/>
      <w:r>
        <w:rPr>
          <w:rtl/>
        </w:rPr>
        <w:t>זה</w:t>
      </w:r>
      <w:r>
        <w:rPr>
          <w:rFonts w:hint="cs"/>
          <w:rtl/>
        </w:rPr>
        <w:t>,</w:t>
      </w:r>
      <w:r>
        <w:rPr>
          <w:rtl/>
        </w:rPr>
        <w:t xml:space="preserve"> </w:t>
      </w:r>
      <w:bookmarkStart w:id="8162" w:name="_ETM_Q14_463669"/>
      <w:bookmarkEnd w:id="8162"/>
      <w:r>
        <w:rPr>
          <w:rtl/>
        </w:rPr>
        <w:t xml:space="preserve">ימין </w:t>
      </w:r>
      <w:bookmarkStart w:id="8163" w:name="_ETM_Q14_464120"/>
      <w:bookmarkEnd w:id="8163"/>
      <w:r>
        <w:rPr>
          <w:rtl/>
        </w:rPr>
        <w:t xml:space="preserve">ושמאל </w:t>
      </w:r>
      <w:bookmarkStart w:id="8164" w:name="_ETM_Q14_464599"/>
      <w:bookmarkEnd w:id="8164"/>
      <w:r>
        <w:rPr>
          <w:rtl/>
        </w:rPr>
        <w:t>כ</w:t>
      </w:r>
      <w:r>
        <w:rPr>
          <w:rFonts w:hint="cs"/>
          <w:rtl/>
        </w:rPr>
        <w:t>אחד,</w:t>
      </w:r>
      <w:r>
        <w:rPr>
          <w:rtl/>
        </w:rPr>
        <w:t xml:space="preserve"> </w:t>
      </w:r>
      <w:bookmarkStart w:id="8165" w:name="_ETM_Q14_465410"/>
      <w:bookmarkEnd w:id="8165"/>
      <w:r>
        <w:rPr>
          <w:rtl/>
        </w:rPr>
        <w:t xml:space="preserve">ואני </w:t>
      </w:r>
      <w:bookmarkStart w:id="8166" w:name="_ETM_Q14_465710"/>
      <w:bookmarkEnd w:id="8166"/>
      <w:r>
        <w:rPr>
          <w:rtl/>
        </w:rPr>
        <w:t xml:space="preserve">מחמיאה </w:t>
      </w:r>
      <w:bookmarkStart w:id="8167" w:name="_ETM_Q14_466100"/>
      <w:bookmarkEnd w:id="8167"/>
      <w:r>
        <w:rPr>
          <w:rtl/>
        </w:rPr>
        <w:t>ל</w:t>
      </w:r>
      <w:r>
        <w:rPr>
          <w:rFonts w:hint="cs"/>
          <w:rtl/>
        </w:rPr>
        <w:t>שמאל</w:t>
      </w:r>
      <w:r>
        <w:rPr>
          <w:rtl/>
        </w:rPr>
        <w:t xml:space="preserve"> </w:t>
      </w:r>
      <w:bookmarkStart w:id="8168" w:name="_ETM_Q14_466430"/>
      <w:bookmarkEnd w:id="8168"/>
      <w:r>
        <w:rPr>
          <w:rtl/>
        </w:rPr>
        <w:t xml:space="preserve">בכל </w:t>
      </w:r>
      <w:bookmarkStart w:id="8169" w:name="_ETM_Q14_466820"/>
      <w:bookmarkEnd w:id="8169"/>
      <w:r>
        <w:rPr>
          <w:rtl/>
        </w:rPr>
        <w:t xml:space="preserve">הזדמנות </w:t>
      </w:r>
      <w:bookmarkStart w:id="8170" w:name="_ETM_Q14_467720"/>
      <w:bookmarkEnd w:id="8170"/>
      <w:r>
        <w:rPr>
          <w:rtl/>
        </w:rPr>
        <w:t>ו</w:t>
      </w:r>
      <w:bookmarkStart w:id="8171" w:name="_ETM_Q14_467870"/>
      <w:bookmarkStart w:id="8172" w:name="_ETM_Q14_468080"/>
      <w:bookmarkStart w:id="8173" w:name="_ETM_Q14_468200"/>
      <w:bookmarkEnd w:id="8171"/>
      <w:bookmarkEnd w:id="8172"/>
      <w:bookmarkEnd w:id="8173"/>
      <w:r>
        <w:rPr>
          <w:rFonts w:hint="cs"/>
          <w:rtl/>
        </w:rPr>
        <w:t>אומרת בכל</w:t>
      </w:r>
      <w:r>
        <w:rPr>
          <w:rtl/>
        </w:rPr>
        <w:t xml:space="preserve"> </w:t>
      </w:r>
      <w:bookmarkStart w:id="8174" w:name="_ETM_Q14_468560"/>
      <w:bookmarkEnd w:id="8174"/>
      <w:r>
        <w:rPr>
          <w:rtl/>
        </w:rPr>
        <w:t>הזדמנות</w:t>
      </w:r>
      <w:r>
        <w:rPr>
          <w:rFonts w:hint="cs"/>
          <w:rtl/>
        </w:rPr>
        <w:t>:</w:t>
      </w:r>
      <w:r>
        <w:rPr>
          <w:rtl/>
        </w:rPr>
        <w:t xml:space="preserve"> </w:t>
      </w:r>
      <w:bookmarkStart w:id="8175" w:name="_ETM_Q14_469490"/>
      <w:bookmarkEnd w:id="8175"/>
      <w:r>
        <w:rPr>
          <w:rtl/>
        </w:rPr>
        <w:t>ה</w:t>
      </w:r>
      <w:r>
        <w:rPr>
          <w:rFonts w:hint="cs"/>
          <w:rtl/>
        </w:rPr>
        <w:t>י</w:t>
      </w:r>
      <w:r>
        <w:rPr>
          <w:rtl/>
        </w:rPr>
        <w:t xml:space="preserve">נה </w:t>
      </w:r>
      <w:bookmarkStart w:id="8176" w:name="_ETM_Q14_469820"/>
      <w:bookmarkEnd w:id="8176"/>
      <w:r>
        <w:rPr>
          <w:rtl/>
        </w:rPr>
        <w:t xml:space="preserve">מקום </w:t>
      </w:r>
      <w:bookmarkStart w:id="8177" w:name="_ETM_Q14_470180"/>
      <w:bookmarkEnd w:id="8177"/>
      <w:r>
        <w:rPr>
          <w:rtl/>
        </w:rPr>
        <w:t xml:space="preserve">שבו </w:t>
      </w:r>
      <w:bookmarkStart w:id="8178" w:name="_ETM_Q14_470480"/>
      <w:bookmarkEnd w:id="8178"/>
      <w:r>
        <w:rPr>
          <w:rtl/>
        </w:rPr>
        <w:t xml:space="preserve">הצלחנו </w:t>
      </w:r>
      <w:bookmarkStart w:id="8179" w:name="_ETM_Q14_470930"/>
      <w:bookmarkEnd w:id="8179"/>
      <w:r>
        <w:rPr>
          <w:rtl/>
        </w:rPr>
        <w:t xml:space="preserve">לייצר </w:t>
      </w:r>
      <w:bookmarkStart w:id="8180" w:name="_ETM_Q14_471410"/>
      <w:bookmarkEnd w:id="8180"/>
      <w:r>
        <w:rPr>
          <w:rtl/>
        </w:rPr>
        <w:t>שיח</w:t>
      </w:r>
      <w:r>
        <w:rPr>
          <w:rFonts w:hint="cs"/>
          <w:rtl/>
        </w:rPr>
        <w:t>. הינה</w:t>
      </w:r>
      <w:r>
        <w:rPr>
          <w:rtl/>
        </w:rPr>
        <w:t xml:space="preserve"> </w:t>
      </w:r>
      <w:bookmarkStart w:id="8181" w:name="_ETM_Q14_472529"/>
      <w:bookmarkEnd w:id="8181"/>
      <w:r>
        <w:rPr>
          <w:rtl/>
        </w:rPr>
        <w:t xml:space="preserve">מקום </w:t>
      </w:r>
      <w:bookmarkStart w:id="8182" w:name="_ETM_Q14_472919"/>
      <w:bookmarkEnd w:id="8182"/>
      <w:r>
        <w:rPr>
          <w:rtl/>
        </w:rPr>
        <w:t xml:space="preserve">שבו </w:t>
      </w:r>
      <w:bookmarkStart w:id="8183" w:name="_ETM_Q14_473190"/>
      <w:bookmarkEnd w:id="8183"/>
      <w:r>
        <w:rPr>
          <w:rtl/>
        </w:rPr>
        <w:t xml:space="preserve">הצלחנו </w:t>
      </w:r>
      <w:bookmarkStart w:id="8184" w:name="_ETM_Q14_473610"/>
      <w:bookmarkEnd w:id="8184"/>
      <w:r>
        <w:rPr>
          <w:rtl/>
        </w:rPr>
        <w:t xml:space="preserve">לייצר </w:t>
      </w:r>
      <w:bookmarkStart w:id="8185" w:name="_ETM_Q14_474060"/>
      <w:bookmarkEnd w:id="8185"/>
      <w:r>
        <w:rPr>
          <w:rtl/>
        </w:rPr>
        <w:t>הסכמה</w:t>
      </w:r>
      <w:r>
        <w:rPr>
          <w:rFonts w:hint="cs"/>
          <w:rtl/>
        </w:rPr>
        <w:t>. עד שבא</w:t>
      </w:r>
      <w:r>
        <w:rPr>
          <w:rtl/>
        </w:rPr>
        <w:t xml:space="preserve"> </w:t>
      </w:r>
      <w:bookmarkStart w:id="8186" w:name="_ETM_Q14_475470"/>
      <w:bookmarkStart w:id="8187" w:name="_ETM_Q14_476069"/>
      <w:bookmarkEnd w:id="8186"/>
      <w:bookmarkEnd w:id="8187"/>
      <w:r>
        <w:rPr>
          <w:rtl/>
        </w:rPr>
        <w:t xml:space="preserve">חבר </w:t>
      </w:r>
      <w:bookmarkStart w:id="8188" w:name="_ETM_Q14_476550"/>
      <w:bookmarkEnd w:id="8188"/>
      <w:r>
        <w:rPr>
          <w:rtl/>
        </w:rPr>
        <w:t xml:space="preserve">הכנסת </w:t>
      </w:r>
      <w:bookmarkStart w:id="8189" w:name="_ETM_Q14_477029"/>
      <w:bookmarkEnd w:id="8189"/>
      <w:r>
        <w:rPr>
          <w:rtl/>
        </w:rPr>
        <w:t xml:space="preserve">גלעד </w:t>
      </w:r>
      <w:bookmarkStart w:id="8190" w:name="_ETM_Q14_477449"/>
      <w:bookmarkStart w:id="8191" w:name="_ETM_Q14_477589"/>
      <w:bookmarkEnd w:id="8190"/>
      <w:bookmarkEnd w:id="8191"/>
      <w:r>
        <w:rPr>
          <w:rFonts w:hint="cs"/>
          <w:rtl/>
        </w:rPr>
        <w:t>קריב</w:t>
      </w:r>
      <w:r>
        <w:rPr>
          <w:rtl/>
        </w:rPr>
        <w:t xml:space="preserve"> </w:t>
      </w:r>
      <w:bookmarkStart w:id="8192" w:name="_ETM_Q14_478169"/>
      <w:bookmarkEnd w:id="8192"/>
      <w:r>
        <w:rPr>
          <w:rtl/>
        </w:rPr>
        <w:t>היום</w:t>
      </w:r>
      <w:r>
        <w:rPr>
          <w:rFonts w:hint="cs"/>
          <w:rtl/>
        </w:rPr>
        <w:t>.</w:t>
      </w:r>
      <w:r>
        <w:rPr>
          <w:rtl/>
        </w:rPr>
        <w:t xml:space="preserve"> </w:t>
      </w:r>
      <w:bookmarkStart w:id="8193" w:name="_ETM_Q14_478860"/>
      <w:bookmarkEnd w:id="8193"/>
      <w:r>
        <w:rPr>
          <w:rtl/>
        </w:rPr>
        <w:t xml:space="preserve">הוא </w:t>
      </w:r>
      <w:bookmarkStart w:id="8194" w:name="_ETM_Q14_479009"/>
      <w:bookmarkEnd w:id="8194"/>
      <w:r>
        <w:rPr>
          <w:rtl/>
        </w:rPr>
        <w:t xml:space="preserve">לא </w:t>
      </w:r>
      <w:bookmarkStart w:id="8195" w:name="_ETM_Q14_480210"/>
      <w:bookmarkEnd w:id="8195"/>
      <w:r>
        <w:rPr>
          <w:rFonts w:hint="cs"/>
          <w:rtl/>
        </w:rPr>
        <w:t xml:space="preserve">נכח </w:t>
      </w:r>
      <w:r>
        <w:rPr>
          <w:rtl/>
        </w:rPr>
        <w:t>בדיונים</w:t>
      </w:r>
      <w:r>
        <w:rPr>
          <w:rFonts w:hint="cs"/>
          <w:rtl/>
        </w:rPr>
        <w:t>, הוא לא נכח</w:t>
      </w:r>
      <w:r>
        <w:rPr>
          <w:rtl/>
        </w:rPr>
        <w:t xml:space="preserve"> </w:t>
      </w:r>
      <w:bookmarkStart w:id="8196" w:name="_ETM_Q14_481080"/>
      <w:bookmarkStart w:id="8197" w:name="_ETM_Q14_480570"/>
      <w:bookmarkStart w:id="8198" w:name="_ETM_Q14_480630"/>
      <w:bookmarkStart w:id="8199" w:name="_ETM_Q14_480779"/>
      <w:bookmarkStart w:id="8200" w:name="_ETM_Q14_481860"/>
      <w:bookmarkStart w:id="8201" w:name="_ETM_Q14_482040"/>
      <w:bookmarkStart w:id="8202" w:name="_ETM_Q14_482639"/>
      <w:bookmarkStart w:id="8203" w:name="_ETM_Q14_482850"/>
      <w:bookmarkEnd w:id="8196"/>
      <w:bookmarkEnd w:id="8197"/>
      <w:bookmarkEnd w:id="8198"/>
      <w:bookmarkEnd w:id="8199"/>
      <w:bookmarkEnd w:id="8200"/>
      <w:bookmarkEnd w:id="8201"/>
      <w:bookmarkEnd w:id="8202"/>
      <w:bookmarkEnd w:id="8203"/>
      <w:r>
        <w:rPr>
          <w:rFonts w:hint="cs"/>
          <w:rtl/>
        </w:rPr>
        <w:t>בו</w:t>
      </w:r>
      <w:r>
        <w:rPr>
          <w:rtl/>
        </w:rPr>
        <w:t>ועדות</w:t>
      </w:r>
      <w:r>
        <w:rPr>
          <w:rFonts w:hint="cs"/>
          <w:rtl/>
        </w:rPr>
        <w:t>.</w:t>
      </w:r>
      <w:r>
        <w:rPr>
          <w:rtl/>
        </w:rPr>
        <w:t xml:space="preserve"> </w:t>
      </w:r>
      <w:bookmarkStart w:id="8204" w:name="_ETM_Q14_483629"/>
      <w:bookmarkEnd w:id="8204"/>
      <w:r>
        <w:rPr>
          <w:rtl/>
        </w:rPr>
        <w:t xml:space="preserve">הוא </w:t>
      </w:r>
      <w:bookmarkStart w:id="8205" w:name="_ETM_Q14_483899"/>
      <w:bookmarkEnd w:id="8205"/>
      <w:r>
        <w:rPr>
          <w:rtl/>
        </w:rPr>
        <w:t>הגיע</w:t>
      </w:r>
      <w:r>
        <w:rPr>
          <w:rFonts w:hint="cs"/>
          <w:rtl/>
        </w:rPr>
        <w:t xml:space="preserve"> היום </w:t>
      </w:r>
      <w:bookmarkStart w:id="8206" w:name="_ETM_Q14_484630"/>
      <w:bookmarkEnd w:id="8206"/>
      <w:r>
        <w:rPr>
          <w:rtl/>
        </w:rPr>
        <w:t xml:space="preserve">אחרי </w:t>
      </w:r>
      <w:bookmarkStart w:id="8207" w:name="_ETM_Q14_485109"/>
      <w:bookmarkEnd w:id="8207"/>
      <w:r>
        <w:rPr>
          <w:rtl/>
        </w:rPr>
        <w:t xml:space="preserve">ששר </w:t>
      </w:r>
      <w:bookmarkStart w:id="8208" w:name="_ETM_Q14_485560"/>
      <w:bookmarkEnd w:id="8208"/>
      <w:r>
        <w:rPr>
          <w:rtl/>
        </w:rPr>
        <w:t xml:space="preserve">החינוך </w:t>
      </w:r>
      <w:bookmarkStart w:id="8209" w:name="_ETM_Q14_486510"/>
      <w:bookmarkEnd w:id="8209"/>
      <w:r>
        <w:rPr>
          <w:rtl/>
        </w:rPr>
        <w:t xml:space="preserve">בא </w:t>
      </w:r>
      <w:bookmarkStart w:id="8210" w:name="_ETM_Q14_486750"/>
      <w:bookmarkEnd w:id="8210"/>
      <w:r>
        <w:rPr>
          <w:rtl/>
        </w:rPr>
        <w:t xml:space="preserve">והציג </w:t>
      </w:r>
      <w:bookmarkStart w:id="8211" w:name="_ETM_Q14_487260"/>
      <w:bookmarkEnd w:id="8211"/>
      <w:r>
        <w:rPr>
          <w:rtl/>
        </w:rPr>
        <w:t xml:space="preserve">את </w:t>
      </w:r>
      <w:bookmarkStart w:id="8212" w:name="_ETM_Q14_487350"/>
      <w:bookmarkEnd w:id="8212"/>
      <w:r>
        <w:rPr>
          <w:rtl/>
        </w:rPr>
        <w:t>הרפורמה</w:t>
      </w:r>
      <w:r>
        <w:rPr>
          <w:rFonts w:hint="cs"/>
          <w:rtl/>
        </w:rPr>
        <w:t>.</w:t>
      </w:r>
      <w:r>
        <w:rPr>
          <w:rtl/>
        </w:rPr>
        <w:t xml:space="preserve"> </w:t>
      </w:r>
      <w:bookmarkStart w:id="8213" w:name="_ETM_Q14_488519"/>
      <w:bookmarkEnd w:id="8213"/>
      <w:r>
        <w:rPr>
          <w:rtl/>
        </w:rPr>
        <w:t xml:space="preserve">בלי </w:t>
      </w:r>
      <w:bookmarkStart w:id="8214" w:name="_ETM_Q14_488789"/>
      <w:bookmarkEnd w:id="8214"/>
      <w:r>
        <w:rPr>
          <w:rtl/>
        </w:rPr>
        <w:t xml:space="preserve">להכיר </w:t>
      </w:r>
      <w:bookmarkStart w:id="8215" w:name="_ETM_Q14_489209"/>
      <w:bookmarkEnd w:id="8215"/>
      <w:r>
        <w:rPr>
          <w:rtl/>
        </w:rPr>
        <w:t xml:space="preserve">את </w:t>
      </w:r>
      <w:bookmarkStart w:id="8216" w:name="_ETM_Q14_489360"/>
      <w:bookmarkEnd w:id="8216"/>
      <w:r>
        <w:rPr>
          <w:rtl/>
        </w:rPr>
        <w:t>הרפורמה</w:t>
      </w:r>
      <w:r>
        <w:rPr>
          <w:rFonts w:hint="cs"/>
          <w:rtl/>
        </w:rPr>
        <w:t>,</w:t>
      </w:r>
      <w:r>
        <w:rPr>
          <w:rtl/>
        </w:rPr>
        <w:t xml:space="preserve"> </w:t>
      </w:r>
      <w:bookmarkStart w:id="8217" w:name="_ETM_Q14_490410"/>
      <w:bookmarkEnd w:id="8217"/>
      <w:r>
        <w:rPr>
          <w:rtl/>
        </w:rPr>
        <w:t>יש</w:t>
      </w:r>
      <w:r>
        <w:rPr>
          <w:rFonts w:hint="cs"/>
          <w:rtl/>
        </w:rPr>
        <w:t>ב</w:t>
      </w:r>
      <w:r>
        <w:rPr>
          <w:rtl/>
        </w:rPr>
        <w:t xml:space="preserve"> </w:t>
      </w:r>
      <w:bookmarkStart w:id="8218" w:name="_ETM_Q14_490619"/>
      <w:bookmarkEnd w:id="8218"/>
      <w:r>
        <w:rPr>
          <w:rtl/>
        </w:rPr>
        <w:t>שם</w:t>
      </w:r>
      <w:r>
        <w:rPr>
          <w:rFonts w:hint="cs"/>
          <w:rtl/>
        </w:rPr>
        <w:t>, שיקר,</w:t>
      </w:r>
      <w:r>
        <w:rPr>
          <w:rtl/>
        </w:rPr>
        <w:t xml:space="preserve"> </w:t>
      </w:r>
      <w:bookmarkStart w:id="8219" w:name="_ETM_Q14_492519"/>
      <w:bookmarkEnd w:id="8219"/>
      <w:r>
        <w:rPr>
          <w:rtl/>
        </w:rPr>
        <w:t xml:space="preserve">לא </w:t>
      </w:r>
      <w:bookmarkStart w:id="8220" w:name="_ETM_Q14_492700"/>
      <w:bookmarkEnd w:id="8220"/>
      <w:r>
        <w:rPr>
          <w:rtl/>
        </w:rPr>
        <w:t>טרח</w:t>
      </w:r>
      <w:r>
        <w:rPr>
          <w:rFonts w:hint="cs"/>
          <w:rtl/>
        </w:rPr>
        <w:t>,</w:t>
      </w:r>
      <w:r>
        <w:rPr>
          <w:rtl/>
        </w:rPr>
        <w:t xml:space="preserve"> </w:t>
      </w:r>
      <w:bookmarkStart w:id="8221" w:name="_ETM_Q14_493180"/>
      <w:bookmarkEnd w:id="8221"/>
      <w:r>
        <w:rPr>
          <w:rtl/>
        </w:rPr>
        <w:t>בעצלנות</w:t>
      </w:r>
      <w:r>
        <w:rPr>
          <w:rFonts w:hint="cs"/>
          <w:rtl/>
        </w:rPr>
        <w:t>,</w:t>
      </w:r>
      <w:r>
        <w:rPr>
          <w:rtl/>
        </w:rPr>
        <w:t xml:space="preserve"> </w:t>
      </w:r>
      <w:bookmarkStart w:id="8222" w:name="_ETM_Q14_494049"/>
      <w:bookmarkEnd w:id="8222"/>
      <w:r>
        <w:rPr>
          <w:rtl/>
        </w:rPr>
        <w:t>ברשלנות</w:t>
      </w:r>
      <w:r>
        <w:rPr>
          <w:rFonts w:hint="cs"/>
          <w:rtl/>
        </w:rPr>
        <w:t>,</w:t>
      </w:r>
      <w:r>
        <w:rPr>
          <w:rtl/>
        </w:rPr>
        <w:t xml:space="preserve"> </w:t>
      </w:r>
      <w:bookmarkStart w:id="8223" w:name="_ETM_Q14_495190"/>
      <w:bookmarkEnd w:id="8223"/>
      <w:r>
        <w:rPr>
          <w:rtl/>
        </w:rPr>
        <w:t xml:space="preserve">בשביל </w:t>
      </w:r>
      <w:bookmarkStart w:id="8224" w:name="_ETM_Q14_495670"/>
      <w:bookmarkStart w:id="8225" w:name="_ETM_Q14_496060"/>
      <w:bookmarkEnd w:id="8224"/>
      <w:bookmarkEnd w:id="8225"/>
      <w:r>
        <w:rPr>
          <w:rFonts w:hint="cs"/>
          <w:rtl/>
        </w:rPr>
        <w:t>הפוטו-אופ.</w:t>
      </w:r>
    </w:p>
    <w:p w:rsidR="00660A22" w:rsidRDefault="00660A22" w:rsidP="00450196">
      <w:pPr>
        <w:rPr>
          <w:rtl/>
        </w:rPr>
      </w:pPr>
    </w:p>
    <w:p w:rsidR="00660A22" w:rsidRDefault="00660A22" w:rsidP="00E36438">
      <w:pPr>
        <w:rPr>
          <w:rtl/>
        </w:rPr>
      </w:pPr>
      <w:bookmarkStart w:id="8226" w:name="_ETM_Q14_498000"/>
      <w:bookmarkStart w:id="8227" w:name="_ETM_Q14_496909"/>
      <w:bookmarkEnd w:id="8226"/>
      <w:bookmarkEnd w:id="8227"/>
      <w:r>
        <w:rPr>
          <w:rtl/>
        </w:rPr>
        <w:t xml:space="preserve">עכשיו </w:t>
      </w:r>
      <w:bookmarkStart w:id="8228" w:name="_ETM_Q14_497269"/>
      <w:bookmarkEnd w:id="8228"/>
      <w:r>
        <w:rPr>
          <w:rtl/>
        </w:rPr>
        <w:t xml:space="preserve">אני </w:t>
      </w:r>
      <w:bookmarkStart w:id="8229" w:name="_ETM_Q14_497419"/>
      <w:bookmarkEnd w:id="8229"/>
      <w:r>
        <w:rPr>
          <w:rtl/>
        </w:rPr>
        <w:t xml:space="preserve">רוצה </w:t>
      </w:r>
      <w:bookmarkStart w:id="8230" w:name="_ETM_Q14_498050"/>
      <w:bookmarkEnd w:id="8230"/>
      <w:r>
        <w:rPr>
          <w:rtl/>
        </w:rPr>
        <w:t xml:space="preserve">לומר </w:t>
      </w:r>
      <w:bookmarkStart w:id="8231" w:name="_ETM_Q14_498349"/>
      <w:bookmarkEnd w:id="8231"/>
      <w:r>
        <w:rPr>
          <w:rtl/>
        </w:rPr>
        <w:t xml:space="preserve">את </w:t>
      </w:r>
      <w:bookmarkStart w:id="8232" w:name="_ETM_Q14_498529"/>
      <w:bookmarkEnd w:id="8232"/>
      <w:r>
        <w:rPr>
          <w:rtl/>
        </w:rPr>
        <w:t xml:space="preserve">הדבר </w:t>
      </w:r>
      <w:bookmarkStart w:id="8233" w:name="_ETM_Q14_498919"/>
      <w:bookmarkEnd w:id="8233"/>
      <w:r>
        <w:rPr>
          <w:rtl/>
        </w:rPr>
        <w:t>הבא</w:t>
      </w:r>
      <w:r>
        <w:rPr>
          <w:rFonts w:hint="cs"/>
          <w:rtl/>
        </w:rPr>
        <w:t>,</w:t>
      </w:r>
      <w:r>
        <w:rPr>
          <w:rtl/>
        </w:rPr>
        <w:t xml:space="preserve"> </w:t>
      </w:r>
      <w:bookmarkStart w:id="8234" w:name="_ETM_Q14_499529"/>
      <w:bookmarkEnd w:id="8234"/>
      <w:r>
        <w:rPr>
          <w:rtl/>
        </w:rPr>
        <w:t xml:space="preserve">דווקא </w:t>
      </w:r>
      <w:bookmarkStart w:id="8235" w:name="_ETM_Q14_499949"/>
      <w:bookmarkEnd w:id="8235"/>
      <w:r>
        <w:rPr>
          <w:rtl/>
        </w:rPr>
        <w:t xml:space="preserve">לציבור </w:t>
      </w:r>
      <w:bookmarkStart w:id="8236" w:name="_ETM_Q14_500460"/>
      <w:bookmarkEnd w:id="8236"/>
      <w:r>
        <w:rPr>
          <w:rtl/>
        </w:rPr>
        <w:t>החילוני</w:t>
      </w:r>
      <w:r>
        <w:rPr>
          <w:rFonts w:hint="cs"/>
          <w:rtl/>
        </w:rPr>
        <w:t>:</w:t>
      </w:r>
      <w:r>
        <w:rPr>
          <w:rtl/>
        </w:rPr>
        <w:t xml:space="preserve"> </w:t>
      </w:r>
      <w:bookmarkStart w:id="8237" w:name="_ETM_Q14_501720"/>
      <w:bookmarkEnd w:id="8237"/>
      <w:r>
        <w:rPr>
          <w:rtl/>
        </w:rPr>
        <w:t>הבן</w:t>
      </w:r>
      <w:r>
        <w:rPr>
          <w:rFonts w:hint="cs"/>
          <w:rtl/>
        </w:rPr>
        <w:t xml:space="preserve"> </w:t>
      </w:r>
      <w:r>
        <w:rPr>
          <w:rtl/>
        </w:rPr>
        <w:t xml:space="preserve">אדם </w:t>
      </w:r>
      <w:bookmarkStart w:id="8238" w:name="_ETM_Q14_502409"/>
      <w:bookmarkEnd w:id="8238"/>
      <w:r>
        <w:rPr>
          <w:rtl/>
        </w:rPr>
        <w:t xml:space="preserve">הזה </w:t>
      </w:r>
      <w:bookmarkStart w:id="8239" w:name="_ETM_Q14_502649"/>
      <w:bookmarkEnd w:id="8239"/>
      <w:r>
        <w:rPr>
          <w:rtl/>
        </w:rPr>
        <w:t xml:space="preserve">עובד </w:t>
      </w:r>
      <w:bookmarkStart w:id="8240" w:name="_ETM_Q14_503099"/>
      <w:bookmarkEnd w:id="8240"/>
      <w:r>
        <w:rPr>
          <w:rtl/>
        </w:rPr>
        <w:t>עליכם</w:t>
      </w:r>
      <w:r>
        <w:rPr>
          <w:rFonts w:hint="cs"/>
          <w:rtl/>
        </w:rPr>
        <w:t>.</w:t>
      </w:r>
      <w:r>
        <w:rPr>
          <w:rtl/>
        </w:rPr>
        <w:t xml:space="preserve"> </w:t>
      </w:r>
      <w:bookmarkStart w:id="8241" w:name="_ETM_Q14_504059"/>
      <w:bookmarkEnd w:id="8241"/>
      <w:r>
        <w:rPr>
          <w:rtl/>
        </w:rPr>
        <w:t>הבן</w:t>
      </w:r>
      <w:r>
        <w:rPr>
          <w:rFonts w:hint="cs"/>
          <w:rtl/>
        </w:rPr>
        <w:t xml:space="preserve"> </w:t>
      </w:r>
      <w:r>
        <w:rPr>
          <w:rtl/>
        </w:rPr>
        <w:t xml:space="preserve">אדם </w:t>
      </w:r>
      <w:bookmarkStart w:id="8242" w:name="_ETM_Q14_504689"/>
      <w:bookmarkEnd w:id="8242"/>
      <w:r>
        <w:rPr>
          <w:rtl/>
        </w:rPr>
        <w:t xml:space="preserve">הזה </w:t>
      </w:r>
      <w:bookmarkStart w:id="8243" w:name="_ETM_Q14_504960"/>
      <w:bookmarkEnd w:id="8243"/>
      <w:r>
        <w:rPr>
          <w:rtl/>
        </w:rPr>
        <w:t xml:space="preserve">לוקח </w:t>
      </w:r>
      <w:bookmarkStart w:id="8244" w:name="_ETM_Q14_505349"/>
      <w:bookmarkEnd w:id="8244"/>
      <w:r>
        <w:rPr>
          <w:rtl/>
        </w:rPr>
        <w:t xml:space="preserve">את </w:t>
      </w:r>
      <w:bookmarkStart w:id="8245" w:name="_ETM_Q14_505470"/>
      <w:bookmarkEnd w:id="8245"/>
      <w:r>
        <w:rPr>
          <w:rtl/>
        </w:rPr>
        <w:t xml:space="preserve">הפחדים </w:t>
      </w:r>
      <w:bookmarkStart w:id="8246" w:name="_ETM_Q14_506310"/>
      <w:bookmarkEnd w:id="8246"/>
      <w:r>
        <w:rPr>
          <w:rtl/>
        </w:rPr>
        <w:t xml:space="preserve">הכי </w:t>
      </w:r>
      <w:bookmarkStart w:id="8247" w:name="_ETM_Q14_506640"/>
      <w:bookmarkEnd w:id="8247"/>
      <w:r>
        <w:rPr>
          <w:rFonts w:hint="cs"/>
          <w:rtl/>
        </w:rPr>
        <w:t>ק</w:t>
      </w:r>
      <w:r>
        <w:rPr>
          <w:rtl/>
        </w:rPr>
        <w:t>מ</w:t>
      </w:r>
      <w:r>
        <w:rPr>
          <w:rFonts w:hint="cs"/>
          <w:rtl/>
        </w:rPr>
        <w:t>איים</w:t>
      </w:r>
      <w:r>
        <w:rPr>
          <w:rtl/>
        </w:rPr>
        <w:t xml:space="preserve"> </w:t>
      </w:r>
      <w:bookmarkStart w:id="8248" w:name="_ETM_Q14_507150"/>
      <w:bookmarkEnd w:id="8248"/>
      <w:r>
        <w:rPr>
          <w:rtl/>
        </w:rPr>
        <w:t xml:space="preserve">שלכם </w:t>
      </w:r>
      <w:bookmarkStart w:id="8249" w:name="_ETM_Q14_508100"/>
      <w:bookmarkEnd w:id="8249"/>
      <w:r>
        <w:rPr>
          <w:rtl/>
        </w:rPr>
        <w:t xml:space="preserve">ופשוט </w:t>
      </w:r>
      <w:bookmarkStart w:id="8250" w:name="_ETM_Q14_509660"/>
      <w:bookmarkStart w:id="8251" w:name="_ETM_Q14_510470"/>
      <w:bookmarkStart w:id="8252" w:name="_ETM_Q14_510860"/>
      <w:bookmarkEnd w:id="8250"/>
      <w:bookmarkEnd w:id="8251"/>
      <w:bookmarkEnd w:id="8252"/>
      <w:r>
        <w:rPr>
          <w:rFonts w:hint="cs"/>
          <w:rtl/>
        </w:rPr>
        <w:t xml:space="preserve">מחטט </w:t>
      </w:r>
      <w:bookmarkStart w:id="8253" w:name="_ETM_Q14_497000"/>
      <w:bookmarkEnd w:id="8253"/>
      <w:r>
        <w:rPr>
          <w:rFonts w:hint="cs"/>
          <w:rtl/>
        </w:rPr>
        <w:t>בהם כי אתם הכלי</w:t>
      </w:r>
      <w:r>
        <w:rPr>
          <w:rtl/>
        </w:rPr>
        <w:t xml:space="preserve"> </w:t>
      </w:r>
      <w:bookmarkStart w:id="8254" w:name="_ETM_Q14_511339"/>
      <w:bookmarkEnd w:id="8254"/>
      <w:r>
        <w:rPr>
          <w:rFonts w:hint="cs"/>
          <w:rtl/>
        </w:rPr>
        <w:t>ה</w:t>
      </w:r>
      <w:r>
        <w:rPr>
          <w:rtl/>
        </w:rPr>
        <w:t xml:space="preserve">פופוליסטי </w:t>
      </w:r>
      <w:bookmarkStart w:id="8255" w:name="_ETM_Q14_512029"/>
      <w:bookmarkEnd w:id="8255"/>
      <w:r>
        <w:rPr>
          <w:rtl/>
        </w:rPr>
        <w:t>שלו</w:t>
      </w:r>
      <w:r>
        <w:rPr>
          <w:rFonts w:hint="cs"/>
          <w:rtl/>
        </w:rPr>
        <w:t>.</w:t>
      </w:r>
      <w:r>
        <w:rPr>
          <w:rtl/>
        </w:rPr>
        <w:t xml:space="preserve"> </w:t>
      </w:r>
      <w:bookmarkStart w:id="8256" w:name="_ETM_Q14_512790"/>
      <w:bookmarkEnd w:id="8256"/>
      <w:r>
        <w:rPr>
          <w:rtl/>
        </w:rPr>
        <w:t xml:space="preserve">כי </w:t>
      </w:r>
      <w:bookmarkStart w:id="8257" w:name="_ETM_Q14_512940"/>
      <w:bookmarkEnd w:id="8257"/>
      <w:r>
        <w:rPr>
          <w:rtl/>
        </w:rPr>
        <w:t xml:space="preserve">בלי </w:t>
      </w:r>
      <w:bookmarkStart w:id="8258" w:name="_ETM_Q14_513150"/>
      <w:bookmarkEnd w:id="8258"/>
      <w:r>
        <w:rPr>
          <w:rtl/>
        </w:rPr>
        <w:t xml:space="preserve">הפחדים </w:t>
      </w:r>
      <w:bookmarkStart w:id="8259" w:name="_ETM_Q14_513660"/>
      <w:bookmarkEnd w:id="8259"/>
      <w:r>
        <w:rPr>
          <w:rtl/>
        </w:rPr>
        <w:t xml:space="preserve">שלכם </w:t>
      </w:r>
      <w:bookmarkStart w:id="8260" w:name="_ETM_Q14_514440"/>
      <w:bookmarkEnd w:id="8260"/>
      <w:r>
        <w:rPr>
          <w:rtl/>
        </w:rPr>
        <w:t xml:space="preserve">הוא </w:t>
      </w:r>
      <w:bookmarkStart w:id="8261" w:name="_ETM_Q14_514950"/>
      <w:bookmarkEnd w:id="8261"/>
      <w:r>
        <w:rPr>
          <w:rFonts w:hint="cs"/>
          <w:rtl/>
        </w:rPr>
        <w:t>לא יי</w:t>
      </w:r>
      <w:r>
        <w:rPr>
          <w:rtl/>
        </w:rPr>
        <w:t xml:space="preserve">בחר </w:t>
      </w:r>
      <w:bookmarkStart w:id="8262" w:name="_ETM_Q14_515310"/>
      <w:bookmarkEnd w:id="8262"/>
      <w:r>
        <w:rPr>
          <w:rtl/>
        </w:rPr>
        <w:t xml:space="preserve">להיות </w:t>
      </w:r>
      <w:bookmarkStart w:id="8263" w:name="_ETM_Q14_515760"/>
      <w:bookmarkEnd w:id="8263"/>
      <w:r>
        <w:rPr>
          <w:rtl/>
        </w:rPr>
        <w:t>כ</w:t>
      </w:r>
      <w:r>
        <w:rPr>
          <w:rFonts w:hint="cs"/>
          <w:rtl/>
        </w:rPr>
        <w:t>א</w:t>
      </w:r>
      <w:r>
        <w:rPr>
          <w:rtl/>
        </w:rPr>
        <w:t>ן</w:t>
      </w:r>
      <w:r>
        <w:rPr>
          <w:rFonts w:hint="cs"/>
          <w:rtl/>
        </w:rPr>
        <w:t>.</w:t>
      </w:r>
      <w:r>
        <w:rPr>
          <w:rtl/>
        </w:rPr>
        <w:t xml:space="preserve"> </w:t>
      </w:r>
      <w:bookmarkStart w:id="8264" w:name="_ETM_Q14_516180"/>
      <w:bookmarkEnd w:id="8264"/>
      <w:r>
        <w:rPr>
          <w:rtl/>
        </w:rPr>
        <w:t>הבן</w:t>
      </w:r>
      <w:r>
        <w:rPr>
          <w:rFonts w:hint="cs"/>
          <w:rtl/>
        </w:rPr>
        <w:t xml:space="preserve"> </w:t>
      </w:r>
      <w:r>
        <w:rPr>
          <w:rtl/>
        </w:rPr>
        <w:t xml:space="preserve">אדם </w:t>
      </w:r>
      <w:bookmarkStart w:id="8265" w:name="_ETM_Q14_516960"/>
      <w:bookmarkEnd w:id="8265"/>
      <w:r>
        <w:rPr>
          <w:rtl/>
        </w:rPr>
        <w:t>הזה</w:t>
      </w:r>
      <w:r>
        <w:rPr>
          <w:rFonts w:hint="cs"/>
          <w:rtl/>
        </w:rPr>
        <w:t>,</w:t>
      </w:r>
      <w:r>
        <w:rPr>
          <w:rtl/>
        </w:rPr>
        <w:t xml:space="preserve"> </w:t>
      </w:r>
      <w:bookmarkStart w:id="8266" w:name="_ETM_Q14_517320"/>
      <w:bookmarkEnd w:id="8266"/>
      <w:r>
        <w:rPr>
          <w:rtl/>
        </w:rPr>
        <w:t xml:space="preserve">גלעד </w:t>
      </w:r>
      <w:bookmarkStart w:id="8267" w:name="_ETM_Q14_517770"/>
      <w:bookmarkEnd w:id="8267"/>
      <w:r>
        <w:rPr>
          <w:rtl/>
        </w:rPr>
        <w:t>קרי</w:t>
      </w:r>
      <w:r>
        <w:rPr>
          <w:rFonts w:hint="cs"/>
          <w:rtl/>
        </w:rPr>
        <w:t>ב,</w:t>
      </w:r>
      <w:r>
        <w:rPr>
          <w:rtl/>
        </w:rPr>
        <w:t xml:space="preserve"> </w:t>
      </w:r>
      <w:bookmarkStart w:id="8268" w:name="_ETM_Q14_518490"/>
      <w:bookmarkStart w:id="8269" w:name="_ETM_Q14_518700"/>
      <w:bookmarkStart w:id="8270" w:name="_ETM_Q14_519029"/>
      <w:bookmarkEnd w:id="8268"/>
      <w:bookmarkEnd w:id="8269"/>
      <w:bookmarkEnd w:id="8270"/>
      <w:r>
        <w:rPr>
          <w:rFonts w:hint="cs"/>
          <w:rtl/>
        </w:rPr>
        <w:t>ניזון משנאה,</w:t>
      </w:r>
      <w:r w:rsidR="00450196">
        <w:rPr>
          <w:rFonts w:hint="cs"/>
          <w:rtl/>
        </w:rPr>
        <w:t xml:space="preserve"> </w:t>
      </w:r>
      <w:bookmarkStart w:id="8271" w:name="_ETM_Q14_519930"/>
      <w:bookmarkEnd w:id="8271"/>
      <w:r>
        <w:rPr>
          <w:rtl/>
        </w:rPr>
        <w:t>מחרחור</w:t>
      </w:r>
      <w:r>
        <w:rPr>
          <w:rFonts w:hint="cs"/>
          <w:rtl/>
        </w:rPr>
        <w:t xml:space="preserve"> ריב, מהסתה</w:t>
      </w:r>
      <w:r w:rsidR="00E36438">
        <w:rPr>
          <w:rFonts w:hint="cs"/>
          <w:rtl/>
        </w:rPr>
        <w:t>.</w:t>
      </w:r>
      <w:r>
        <w:rPr>
          <w:rtl/>
        </w:rPr>
        <w:t xml:space="preserve"> </w:t>
      </w:r>
      <w:bookmarkStart w:id="8272" w:name="_ETM_Q14_521239"/>
      <w:bookmarkStart w:id="8273" w:name="_ETM_Q14_521570"/>
      <w:bookmarkEnd w:id="8272"/>
      <w:bookmarkEnd w:id="8273"/>
      <w:r>
        <w:rPr>
          <w:rFonts w:hint="cs"/>
          <w:rtl/>
        </w:rPr>
        <w:t>הוא</w:t>
      </w:r>
      <w:r>
        <w:rPr>
          <w:rtl/>
        </w:rPr>
        <w:t xml:space="preserve"> </w:t>
      </w:r>
      <w:bookmarkStart w:id="8274" w:name="_ETM_Q14_522739"/>
      <w:bookmarkEnd w:id="8274"/>
      <w:r>
        <w:rPr>
          <w:rtl/>
        </w:rPr>
        <w:t xml:space="preserve">בא </w:t>
      </w:r>
      <w:bookmarkStart w:id="8275" w:name="_ETM_Q14_523010"/>
      <w:bookmarkEnd w:id="8275"/>
      <w:r>
        <w:rPr>
          <w:rtl/>
        </w:rPr>
        <w:t xml:space="preserve">להגיד </w:t>
      </w:r>
      <w:bookmarkStart w:id="8276" w:name="_ETM_Q14_523579"/>
      <w:bookmarkEnd w:id="8276"/>
      <w:r>
        <w:rPr>
          <w:rtl/>
        </w:rPr>
        <w:t xml:space="preserve">לי </w:t>
      </w:r>
      <w:bookmarkStart w:id="8277" w:name="_ETM_Q14_523760"/>
      <w:bookmarkEnd w:id="8277"/>
      <w:r>
        <w:rPr>
          <w:rtl/>
        </w:rPr>
        <w:t xml:space="preserve">מה </w:t>
      </w:r>
      <w:bookmarkStart w:id="8278" w:name="_ETM_Q14_523940"/>
      <w:bookmarkEnd w:id="8278"/>
      <w:r>
        <w:rPr>
          <w:rtl/>
        </w:rPr>
        <w:t xml:space="preserve">זה </w:t>
      </w:r>
      <w:bookmarkStart w:id="8279" w:name="_ETM_Q14_524089"/>
      <w:bookmarkEnd w:id="8279"/>
      <w:r>
        <w:rPr>
          <w:rtl/>
        </w:rPr>
        <w:t>מיזוג</w:t>
      </w:r>
      <w:r>
        <w:rPr>
          <w:rFonts w:hint="cs"/>
          <w:rtl/>
        </w:rPr>
        <w:t>יני?</w:t>
      </w:r>
      <w:r>
        <w:rPr>
          <w:rtl/>
        </w:rPr>
        <w:t xml:space="preserve"> </w:t>
      </w:r>
      <w:bookmarkStart w:id="8280" w:name="_ETM_Q14_526440"/>
      <w:bookmarkEnd w:id="8280"/>
    </w:p>
    <w:p w:rsidR="00660A22" w:rsidRDefault="00660A22" w:rsidP="00450196">
      <w:pPr>
        <w:rPr>
          <w:rtl/>
        </w:rPr>
      </w:pPr>
    </w:p>
    <w:p w:rsidR="00660A22" w:rsidRDefault="00660A22" w:rsidP="00450196">
      <w:pPr>
        <w:rPr>
          <w:rtl/>
        </w:rPr>
      </w:pPr>
      <w:bookmarkStart w:id="8281" w:name="_ETM_Q14_525000"/>
      <w:bookmarkEnd w:id="8281"/>
      <w:r>
        <w:rPr>
          <w:rtl/>
        </w:rPr>
        <w:t xml:space="preserve">אחרי </w:t>
      </w:r>
      <w:bookmarkStart w:id="8282" w:name="_ETM_Q14_526800"/>
      <w:bookmarkStart w:id="8283" w:name="_ETM_Q14_526949"/>
      <w:bookmarkEnd w:id="8282"/>
      <w:bookmarkEnd w:id="8283"/>
      <w:r>
        <w:rPr>
          <w:rFonts w:hint="cs"/>
          <w:rtl/>
        </w:rPr>
        <w:t>ש</w:t>
      </w:r>
      <w:r>
        <w:rPr>
          <w:rtl/>
        </w:rPr>
        <w:t xml:space="preserve">אני </w:t>
      </w:r>
      <w:bookmarkStart w:id="8284" w:name="_ETM_Q14_527429"/>
      <w:bookmarkEnd w:id="8284"/>
      <w:r>
        <w:rPr>
          <w:rFonts w:hint="cs"/>
          <w:rtl/>
        </w:rPr>
        <w:t>הותקפתי</w:t>
      </w:r>
      <w:r>
        <w:rPr>
          <w:rtl/>
        </w:rPr>
        <w:t xml:space="preserve"> </w:t>
      </w:r>
      <w:bookmarkStart w:id="8285" w:name="_ETM_Q14_527909"/>
      <w:bookmarkEnd w:id="8285"/>
      <w:r>
        <w:rPr>
          <w:rtl/>
        </w:rPr>
        <w:t xml:space="preserve">ואני </w:t>
      </w:r>
      <w:bookmarkStart w:id="8286" w:name="_ETM_Q14_528449"/>
      <w:bookmarkEnd w:id="8286"/>
      <w:r>
        <w:rPr>
          <w:rFonts w:hint="cs"/>
          <w:rtl/>
        </w:rPr>
        <w:t>ננעלתי</w:t>
      </w:r>
      <w:r>
        <w:rPr>
          <w:rtl/>
        </w:rPr>
        <w:t xml:space="preserve"> </w:t>
      </w:r>
      <w:bookmarkStart w:id="8287" w:name="_ETM_Q14_528600"/>
      <w:bookmarkEnd w:id="8287"/>
      <w:r>
        <w:rPr>
          <w:rtl/>
        </w:rPr>
        <w:t>במרפסת</w:t>
      </w:r>
      <w:r>
        <w:rPr>
          <w:rFonts w:hint="cs"/>
          <w:rtl/>
        </w:rPr>
        <w:t>,</w:t>
      </w:r>
      <w:r>
        <w:rPr>
          <w:rtl/>
        </w:rPr>
        <w:t xml:space="preserve"> </w:t>
      </w:r>
      <w:bookmarkStart w:id="8288" w:name="_ETM_Q14_529379"/>
      <w:bookmarkEnd w:id="8288"/>
      <w:r>
        <w:rPr>
          <w:rtl/>
        </w:rPr>
        <w:t xml:space="preserve">אני </w:t>
      </w:r>
      <w:bookmarkStart w:id="8289" w:name="_ETM_Q14_529529"/>
      <w:bookmarkEnd w:id="8289"/>
      <w:r>
        <w:rPr>
          <w:rtl/>
        </w:rPr>
        <w:t xml:space="preserve">לא </w:t>
      </w:r>
      <w:bookmarkStart w:id="8290" w:name="_ETM_Q14_529649"/>
      <w:bookmarkEnd w:id="8290"/>
      <w:r>
        <w:rPr>
          <w:rtl/>
        </w:rPr>
        <w:t>מתבייש</w:t>
      </w:r>
      <w:r>
        <w:rPr>
          <w:rFonts w:hint="cs"/>
          <w:rtl/>
        </w:rPr>
        <w:t>ת</w:t>
      </w:r>
      <w:r>
        <w:rPr>
          <w:rtl/>
        </w:rPr>
        <w:t xml:space="preserve"> </w:t>
      </w:r>
      <w:bookmarkStart w:id="8291" w:name="_ETM_Q14_530070"/>
      <w:bookmarkEnd w:id="8291"/>
      <w:r>
        <w:rPr>
          <w:rtl/>
        </w:rPr>
        <w:t xml:space="preserve">להגיד </w:t>
      </w:r>
      <w:bookmarkStart w:id="8292" w:name="_ETM_Q14_530429"/>
      <w:bookmarkEnd w:id="8292"/>
      <w:r>
        <w:rPr>
          <w:rtl/>
        </w:rPr>
        <w:t xml:space="preserve">את </w:t>
      </w:r>
      <w:bookmarkStart w:id="8293" w:name="_ETM_Q14_530519"/>
      <w:bookmarkEnd w:id="8293"/>
      <w:r>
        <w:rPr>
          <w:rtl/>
        </w:rPr>
        <w:t>זה</w:t>
      </w:r>
      <w:r>
        <w:rPr>
          <w:rFonts w:hint="cs"/>
          <w:rtl/>
        </w:rPr>
        <w:t>.</w:t>
      </w:r>
      <w:r>
        <w:rPr>
          <w:rtl/>
        </w:rPr>
        <w:t xml:space="preserve"> </w:t>
      </w:r>
      <w:bookmarkStart w:id="8294" w:name="_ETM_Q14_531199"/>
      <w:bookmarkEnd w:id="8294"/>
      <w:r>
        <w:rPr>
          <w:rtl/>
        </w:rPr>
        <w:t xml:space="preserve">אני </w:t>
      </w:r>
      <w:bookmarkStart w:id="8295" w:name="_ETM_Q14_531289"/>
      <w:bookmarkEnd w:id="8295"/>
      <w:r>
        <w:rPr>
          <w:rtl/>
        </w:rPr>
        <w:t xml:space="preserve">הייתי </w:t>
      </w:r>
      <w:bookmarkStart w:id="8296" w:name="_ETM_Q14_531469"/>
      <w:bookmarkEnd w:id="8296"/>
      <w:r>
        <w:rPr>
          <w:rtl/>
        </w:rPr>
        <w:t>הקורבן</w:t>
      </w:r>
      <w:r>
        <w:rPr>
          <w:rFonts w:hint="cs"/>
          <w:rtl/>
        </w:rPr>
        <w:t xml:space="preserve">. </w:t>
      </w:r>
      <w:bookmarkStart w:id="8297" w:name="_ETM_Q14_534000"/>
      <w:bookmarkEnd w:id="8297"/>
      <w:r>
        <w:rPr>
          <w:rFonts w:hint="cs"/>
          <w:rtl/>
        </w:rPr>
        <w:t>משך</w:t>
      </w:r>
      <w:r>
        <w:rPr>
          <w:rtl/>
        </w:rPr>
        <w:t xml:space="preserve"> </w:t>
      </w:r>
      <w:bookmarkStart w:id="8298" w:name="_ETM_Q14_532820"/>
      <w:bookmarkStart w:id="8299" w:name="_ETM_Q14_532999"/>
      <w:bookmarkEnd w:id="8298"/>
      <w:bookmarkEnd w:id="8299"/>
      <w:r>
        <w:rPr>
          <w:rFonts w:hint="cs"/>
          <w:rtl/>
        </w:rPr>
        <w:t>שנה</w:t>
      </w:r>
      <w:r>
        <w:rPr>
          <w:rtl/>
        </w:rPr>
        <w:t xml:space="preserve"> </w:t>
      </w:r>
      <w:bookmarkStart w:id="8300" w:name="_ETM_Q14_533570"/>
      <w:bookmarkEnd w:id="8300"/>
      <w:r>
        <w:rPr>
          <w:rtl/>
        </w:rPr>
        <w:t>שלמה</w:t>
      </w:r>
      <w:r>
        <w:rPr>
          <w:rFonts w:hint="cs"/>
          <w:rtl/>
        </w:rPr>
        <w:t>,</w:t>
      </w:r>
      <w:r>
        <w:rPr>
          <w:rtl/>
        </w:rPr>
        <w:t xml:space="preserve"> </w:t>
      </w:r>
      <w:bookmarkStart w:id="8301" w:name="_ETM_Q14_535039"/>
      <w:bookmarkEnd w:id="8301"/>
      <w:r>
        <w:rPr>
          <w:rtl/>
        </w:rPr>
        <w:t>האשכנזי</w:t>
      </w:r>
      <w:r>
        <w:rPr>
          <w:rFonts w:hint="cs"/>
          <w:rtl/>
        </w:rPr>
        <w:t>, האליטיס</w:t>
      </w:r>
      <w:r>
        <w:rPr>
          <w:rFonts w:hint="eastAsia"/>
          <w:rtl/>
        </w:rPr>
        <w:t>ט</w:t>
      </w:r>
      <w:r>
        <w:rPr>
          <w:rFonts w:hint="cs"/>
          <w:rtl/>
        </w:rPr>
        <w:t xml:space="preserve">, </w:t>
      </w:r>
      <w:bookmarkStart w:id="8302" w:name="_ETM_Q14_537769"/>
      <w:bookmarkStart w:id="8303" w:name="_ETM_Q14_539779"/>
      <w:bookmarkEnd w:id="8302"/>
      <w:bookmarkEnd w:id="8303"/>
      <w:r>
        <w:rPr>
          <w:rFonts w:hint="cs"/>
          <w:rtl/>
        </w:rPr>
        <w:t xml:space="preserve">החילוני, </w:t>
      </w:r>
      <w:proofErr w:type="spellStart"/>
      <w:r>
        <w:rPr>
          <w:rFonts w:hint="cs"/>
          <w:rtl/>
        </w:rPr>
        <w:t>העלק</w:t>
      </w:r>
      <w:proofErr w:type="spellEnd"/>
      <w:r>
        <w:rPr>
          <w:rFonts w:hint="cs"/>
          <w:rtl/>
        </w:rPr>
        <w:t>-</w:t>
      </w:r>
      <w:r>
        <w:rPr>
          <w:rtl/>
        </w:rPr>
        <w:t xml:space="preserve">פלורליסטי </w:t>
      </w:r>
      <w:bookmarkStart w:id="8304" w:name="_ETM_Q14_540559"/>
      <w:bookmarkEnd w:id="8304"/>
      <w:r>
        <w:rPr>
          <w:rtl/>
        </w:rPr>
        <w:t>הזה</w:t>
      </w:r>
      <w:r>
        <w:rPr>
          <w:rFonts w:hint="cs"/>
          <w:rtl/>
        </w:rPr>
        <w:t>, היה צועק לי:</w:t>
      </w:r>
      <w:r w:rsidR="00450196">
        <w:rPr>
          <w:rFonts w:hint="cs"/>
          <w:rtl/>
        </w:rPr>
        <w:t xml:space="preserve"> </w:t>
      </w:r>
      <w:bookmarkStart w:id="8305" w:name="_ETM_Q14_541969"/>
      <w:bookmarkEnd w:id="8305"/>
      <w:r>
        <w:rPr>
          <w:rFonts w:hint="cs"/>
          <w:rtl/>
        </w:rPr>
        <w:t>"</w:t>
      </w:r>
      <w:r>
        <w:rPr>
          <w:rtl/>
        </w:rPr>
        <w:t>מרפסת</w:t>
      </w:r>
      <w:r>
        <w:rPr>
          <w:rFonts w:hint="cs"/>
          <w:rtl/>
        </w:rPr>
        <w:t>",</w:t>
      </w:r>
      <w:r>
        <w:rPr>
          <w:rtl/>
        </w:rPr>
        <w:t xml:space="preserve"> </w:t>
      </w:r>
      <w:bookmarkStart w:id="8306" w:name="_ETM_Q14_542570"/>
      <w:bookmarkEnd w:id="8306"/>
      <w:r>
        <w:rPr>
          <w:rFonts w:hint="cs"/>
          <w:rtl/>
        </w:rPr>
        <w:t>"</w:t>
      </w:r>
      <w:r>
        <w:rPr>
          <w:rtl/>
        </w:rPr>
        <w:t>מרפסת</w:t>
      </w:r>
      <w:r>
        <w:rPr>
          <w:rFonts w:hint="cs"/>
          <w:rtl/>
        </w:rPr>
        <w:t>".</w:t>
      </w:r>
      <w:r>
        <w:rPr>
          <w:rtl/>
        </w:rPr>
        <w:t xml:space="preserve"> </w:t>
      </w:r>
      <w:bookmarkStart w:id="8307" w:name="_ETM_Q14_543529"/>
      <w:bookmarkStart w:id="8308" w:name="_ETM_Q14_543769"/>
      <w:bookmarkEnd w:id="8307"/>
      <w:bookmarkEnd w:id="8308"/>
      <w:r>
        <w:rPr>
          <w:rFonts w:hint="cs"/>
          <w:rtl/>
        </w:rPr>
        <w:t xml:space="preserve">הוא </w:t>
      </w:r>
      <w:r>
        <w:rPr>
          <w:rtl/>
        </w:rPr>
        <w:t xml:space="preserve">יגיד </w:t>
      </w:r>
      <w:bookmarkStart w:id="8309" w:name="_ETM_Q14_544279"/>
      <w:bookmarkEnd w:id="8309"/>
      <w:r>
        <w:rPr>
          <w:rtl/>
        </w:rPr>
        <w:t xml:space="preserve">לי </w:t>
      </w:r>
      <w:bookmarkStart w:id="8310" w:name="_ETM_Q14_544460"/>
      <w:bookmarkEnd w:id="8310"/>
      <w:r>
        <w:rPr>
          <w:rtl/>
        </w:rPr>
        <w:t xml:space="preserve">מה </w:t>
      </w:r>
      <w:bookmarkStart w:id="8311" w:name="_ETM_Q14_544610"/>
      <w:bookmarkEnd w:id="8311"/>
      <w:r>
        <w:rPr>
          <w:rtl/>
        </w:rPr>
        <w:t xml:space="preserve">זה </w:t>
      </w:r>
      <w:bookmarkStart w:id="8312" w:name="_ETM_Q14_544759"/>
      <w:bookmarkEnd w:id="8312"/>
      <w:r>
        <w:rPr>
          <w:rtl/>
        </w:rPr>
        <w:t>מיזוג</w:t>
      </w:r>
      <w:bookmarkStart w:id="8313" w:name="_ETM_Q14_545089"/>
      <w:bookmarkEnd w:id="8313"/>
      <w:r>
        <w:rPr>
          <w:rFonts w:hint="cs"/>
          <w:rtl/>
        </w:rPr>
        <w:t>י</w:t>
      </w:r>
      <w:r>
        <w:rPr>
          <w:rtl/>
        </w:rPr>
        <w:t>ני</w:t>
      </w:r>
      <w:r>
        <w:rPr>
          <w:rFonts w:hint="cs"/>
          <w:rtl/>
        </w:rPr>
        <w:t xml:space="preserve">? </w:t>
      </w:r>
      <w:bookmarkStart w:id="8314" w:name="_ETM_Q14_544000"/>
      <w:bookmarkEnd w:id="8314"/>
      <w:r>
        <w:rPr>
          <w:rFonts w:hint="cs"/>
          <w:rtl/>
        </w:rPr>
        <w:t>הוא</w:t>
      </w:r>
      <w:r>
        <w:rPr>
          <w:rtl/>
        </w:rPr>
        <w:t xml:space="preserve"> </w:t>
      </w:r>
      <w:bookmarkStart w:id="8315" w:name="_ETM_Q14_545930"/>
      <w:bookmarkStart w:id="8316" w:name="_ETM_Q14_546110"/>
      <w:bookmarkEnd w:id="8315"/>
      <w:bookmarkEnd w:id="8316"/>
      <w:r>
        <w:rPr>
          <w:rtl/>
        </w:rPr>
        <w:t xml:space="preserve">יגיד </w:t>
      </w:r>
      <w:bookmarkStart w:id="8317" w:name="_ETM_Q14_546560"/>
      <w:bookmarkEnd w:id="8317"/>
      <w:r>
        <w:rPr>
          <w:rtl/>
        </w:rPr>
        <w:t xml:space="preserve">לי </w:t>
      </w:r>
      <w:bookmarkStart w:id="8318" w:name="_ETM_Q14_546710"/>
      <w:bookmarkEnd w:id="8318"/>
      <w:r>
        <w:rPr>
          <w:rtl/>
        </w:rPr>
        <w:t xml:space="preserve">מה </w:t>
      </w:r>
      <w:bookmarkStart w:id="8319" w:name="_ETM_Q14_546860"/>
      <w:bookmarkEnd w:id="8319"/>
      <w:r>
        <w:rPr>
          <w:rtl/>
        </w:rPr>
        <w:t xml:space="preserve">זה </w:t>
      </w:r>
      <w:bookmarkStart w:id="8320" w:name="_ETM_Q14_547009"/>
      <w:bookmarkEnd w:id="8320"/>
      <w:r>
        <w:rPr>
          <w:rtl/>
        </w:rPr>
        <w:t>ליברלי</w:t>
      </w:r>
      <w:r>
        <w:rPr>
          <w:rFonts w:hint="cs"/>
          <w:rtl/>
        </w:rPr>
        <w:t>?</w:t>
      </w:r>
      <w:r>
        <w:rPr>
          <w:rtl/>
        </w:rPr>
        <w:t xml:space="preserve"> </w:t>
      </w:r>
      <w:bookmarkStart w:id="8321" w:name="_ETM_Q14_548329"/>
      <w:bookmarkEnd w:id="8321"/>
      <w:r>
        <w:rPr>
          <w:rtl/>
        </w:rPr>
        <w:t>ז</w:t>
      </w:r>
      <w:r>
        <w:rPr>
          <w:rFonts w:hint="cs"/>
          <w:rtl/>
        </w:rPr>
        <w:t>ו</w:t>
      </w:r>
      <w:r>
        <w:rPr>
          <w:rtl/>
        </w:rPr>
        <w:t xml:space="preserve"> </w:t>
      </w:r>
      <w:bookmarkStart w:id="8322" w:name="_ETM_Q14_548539"/>
      <w:bookmarkEnd w:id="8322"/>
      <w:r>
        <w:rPr>
          <w:rtl/>
        </w:rPr>
        <w:t>גזענות</w:t>
      </w:r>
      <w:r>
        <w:rPr>
          <w:rFonts w:hint="cs"/>
          <w:rtl/>
        </w:rPr>
        <w:t>,</w:t>
      </w:r>
      <w:r>
        <w:rPr>
          <w:rtl/>
        </w:rPr>
        <w:t xml:space="preserve"> </w:t>
      </w:r>
      <w:bookmarkStart w:id="8323" w:name="_ETM_Q14_549799"/>
      <w:bookmarkEnd w:id="8323"/>
      <w:r>
        <w:rPr>
          <w:rtl/>
        </w:rPr>
        <w:t>ז</w:t>
      </w:r>
      <w:r>
        <w:rPr>
          <w:rFonts w:hint="cs"/>
          <w:rtl/>
        </w:rPr>
        <w:t>ו</w:t>
      </w:r>
      <w:r>
        <w:rPr>
          <w:rtl/>
        </w:rPr>
        <w:t xml:space="preserve"> </w:t>
      </w:r>
      <w:bookmarkStart w:id="8324" w:name="_ETM_Q14_550039"/>
      <w:bookmarkEnd w:id="8324"/>
      <w:r>
        <w:rPr>
          <w:rtl/>
        </w:rPr>
        <w:t xml:space="preserve">גזענות </w:t>
      </w:r>
      <w:bookmarkStart w:id="8325" w:name="_ETM_Q14_551390"/>
      <w:bookmarkEnd w:id="8325"/>
      <w:r>
        <w:rPr>
          <w:rtl/>
        </w:rPr>
        <w:t xml:space="preserve">פשוט </w:t>
      </w:r>
      <w:bookmarkStart w:id="8326" w:name="_ETM_Q14_552529"/>
      <w:bookmarkEnd w:id="8326"/>
      <w:r>
        <w:rPr>
          <w:rtl/>
        </w:rPr>
        <w:t xml:space="preserve">מוציאה </w:t>
      </w:r>
      <w:bookmarkStart w:id="8327" w:name="_ETM_Q14_553159"/>
      <w:bookmarkEnd w:id="8327"/>
      <w:r>
        <w:rPr>
          <w:rtl/>
        </w:rPr>
        <w:t>מהדעת</w:t>
      </w:r>
      <w:r>
        <w:rPr>
          <w:rFonts w:hint="cs"/>
          <w:rtl/>
        </w:rPr>
        <w:t>.</w:t>
      </w:r>
      <w:r>
        <w:rPr>
          <w:rtl/>
        </w:rPr>
        <w:t xml:space="preserve"> </w:t>
      </w:r>
      <w:bookmarkStart w:id="8328" w:name="_ETM_Q14_554539"/>
      <w:bookmarkEnd w:id="8328"/>
      <w:r>
        <w:rPr>
          <w:rtl/>
        </w:rPr>
        <w:t xml:space="preserve">אם </w:t>
      </w:r>
      <w:bookmarkStart w:id="8329" w:name="_ETM_Q14_554720"/>
      <w:bookmarkEnd w:id="8329"/>
      <w:r>
        <w:rPr>
          <w:rtl/>
        </w:rPr>
        <w:t xml:space="preserve">אתה </w:t>
      </w:r>
      <w:bookmarkStart w:id="8330" w:name="_ETM_Q14_555380"/>
      <w:bookmarkEnd w:id="8330"/>
      <w:r>
        <w:rPr>
          <w:rtl/>
        </w:rPr>
        <w:t>מזרחי</w:t>
      </w:r>
      <w:r>
        <w:rPr>
          <w:rFonts w:hint="cs"/>
          <w:rtl/>
        </w:rPr>
        <w:t>,</w:t>
      </w:r>
      <w:r>
        <w:rPr>
          <w:rtl/>
        </w:rPr>
        <w:t xml:space="preserve"> </w:t>
      </w:r>
      <w:bookmarkStart w:id="8331" w:name="_ETM_Q14_556369"/>
      <w:bookmarkEnd w:id="8331"/>
      <w:r>
        <w:rPr>
          <w:rtl/>
        </w:rPr>
        <w:t>מסורתי</w:t>
      </w:r>
      <w:r>
        <w:rPr>
          <w:rFonts w:hint="cs"/>
          <w:rtl/>
        </w:rPr>
        <w:t>,</w:t>
      </w:r>
      <w:r>
        <w:rPr>
          <w:rtl/>
        </w:rPr>
        <w:t xml:space="preserve"> </w:t>
      </w:r>
      <w:bookmarkStart w:id="8332" w:name="_ETM_Q14_557479"/>
      <w:bookmarkEnd w:id="8332"/>
      <w:r>
        <w:rPr>
          <w:rtl/>
        </w:rPr>
        <w:t>יהודי</w:t>
      </w:r>
      <w:r>
        <w:rPr>
          <w:rFonts w:hint="cs"/>
          <w:rtl/>
        </w:rPr>
        <w:t xml:space="preserve"> ולא שמאלני, </w:t>
      </w:r>
      <w:bookmarkStart w:id="8333" w:name="_ETM_Q14_558589"/>
      <w:bookmarkStart w:id="8334" w:name="_ETM_Q14_559939"/>
      <w:bookmarkEnd w:id="8333"/>
      <w:bookmarkEnd w:id="8334"/>
      <w:r>
        <w:rPr>
          <w:rFonts w:hint="cs"/>
          <w:rtl/>
        </w:rPr>
        <w:t>אז סימן</w:t>
      </w:r>
      <w:r>
        <w:rPr>
          <w:rtl/>
        </w:rPr>
        <w:t xml:space="preserve"> </w:t>
      </w:r>
      <w:bookmarkStart w:id="8335" w:name="_ETM_Q14_560570"/>
      <w:bookmarkEnd w:id="8335"/>
      <w:r>
        <w:rPr>
          <w:rtl/>
        </w:rPr>
        <w:t xml:space="preserve">שאתה </w:t>
      </w:r>
      <w:bookmarkStart w:id="8336" w:name="_ETM_Q14_560899"/>
      <w:bookmarkEnd w:id="8336"/>
      <w:r>
        <w:rPr>
          <w:rtl/>
        </w:rPr>
        <w:t xml:space="preserve">נגד </w:t>
      </w:r>
      <w:bookmarkStart w:id="8337" w:name="_ETM_Q14_561229"/>
      <w:bookmarkEnd w:id="8337"/>
      <w:r>
        <w:rPr>
          <w:rtl/>
        </w:rPr>
        <w:t xml:space="preserve">נשים </w:t>
      </w:r>
      <w:bookmarkStart w:id="8338" w:name="_ETM_Q14_562070"/>
      <w:bookmarkEnd w:id="8338"/>
      <w:r>
        <w:rPr>
          <w:rtl/>
        </w:rPr>
        <w:t xml:space="preserve">ונגד </w:t>
      </w:r>
      <w:bookmarkStart w:id="8339" w:name="_ETM_Q14_562549"/>
      <w:bookmarkEnd w:id="8339"/>
      <w:r>
        <w:rPr>
          <w:rtl/>
        </w:rPr>
        <w:t>הלהט"בים</w:t>
      </w:r>
      <w:r>
        <w:rPr>
          <w:rFonts w:hint="cs"/>
          <w:rtl/>
        </w:rPr>
        <w:t>. בואו</w:t>
      </w:r>
      <w:r>
        <w:rPr>
          <w:rtl/>
        </w:rPr>
        <w:t xml:space="preserve"> </w:t>
      </w:r>
      <w:bookmarkStart w:id="8340" w:name="_ETM_Q14_563270"/>
      <w:bookmarkStart w:id="8341" w:name="_ETM_Q14_563390"/>
      <w:bookmarkEnd w:id="8340"/>
      <w:bookmarkEnd w:id="8341"/>
      <w:r>
        <w:rPr>
          <w:rFonts w:hint="cs"/>
          <w:rtl/>
        </w:rPr>
        <w:t>תראו</w:t>
      </w:r>
      <w:r>
        <w:rPr>
          <w:rtl/>
        </w:rPr>
        <w:t xml:space="preserve"> </w:t>
      </w:r>
      <w:bookmarkStart w:id="8342" w:name="_ETM_Q14_563810"/>
      <w:bookmarkEnd w:id="8342"/>
      <w:r>
        <w:rPr>
          <w:rFonts w:hint="cs"/>
          <w:rtl/>
        </w:rPr>
        <w:t xml:space="preserve">איך </w:t>
      </w:r>
      <w:r>
        <w:rPr>
          <w:rtl/>
        </w:rPr>
        <w:t xml:space="preserve">הפריפריה </w:t>
      </w:r>
      <w:bookmarkStart w:id="8343" w:name="_ETM_Q14_564890"/>
      <w:bookmarkEnd w:id="8343"/>
      <w:r>
        <w:rPr>
          <w:rtl/>
        </w:rPr>
        <w:t xml:space="preserve">מקבל </w:t>
      </w:r>
      <w:bookmarkStart w:id="8344" w:name="_ETM_Q14_565369"/>
      <w:bookmarkEnd w:id="8344"/>
      <w:r>
        <w:rPr>
          <w:rFonts w:hint="cs"/>
          <w:rtl/>
        </w:rPr>
        <w:t>את הלהט"בים שלה.</w:t>
      </w:r>
    </w:p>
    <w:p w:rsidR="00660A22" w:rsidRDefault="00660A22" w:rsidP="00450196">
      <w:pPr>
        <w:rPr>
          <w:rtl/>
        </w:rPr>
      </w:pPr>
    </w:p>
    <w:p w:rsidR="00660A22" w:rsidRDefault="00660A22" w:rsidP="0041740D">
      <w:pPr>
        <w:rPr>
          <w:rtl/>
        </w:rPr>
      </w:pPr>
      <w:bookmarkStart w:id="8345" w:name="_ETM_Q14_567000"/>
      <w:bookmarkStart w:id="8346" w:name="_ETM_Q14_565729"/>
      <w:bookmarkStart w:id="8347" w:name="_ETM_Q14_566089"/>
      <w:bookmarkStart w:id="8348" w:name="_ETM_Q14_566209"/>
      <w:bookmarkStart w:id="8349" w:name="_ETM_Q14_567029"/>
      <w:bookmarkStart w:id="8350" w:name="_ETM_Q14_567299"/>
      <w:bookmarkStart w:id="8351" w:name="_ETM_Q14_567450"/>
      <w:bookmarkEnd w:id="8345"/>
      <w:bookmarkEnd w:id="8346"/>
      <w:bookmarkEnd w:id="8347"/>
      <w:bookmarkEnd w:id="8348"/>
      <w:bookmarkEnd w:id="8349"/>
      <w:bookmarkEnd w:id="8350"/>
      <w:bookmarkEnd w:id="8351"/>
      <w:r>
        <w:rPr>
          <w:rFonts w:hint="cs"/>
          <w:rtl/>
        </w:rPr>
        <w:t>עכשיו אני רוצה להגיד לכם</w:t>
      </w:r>
      <w:bookmarkStart w:id="8352" w:name="_ETM_Q14_567750"/>
      <w:bookmarkStart w:id="8353" w:name="_ETM_Q14_568049"/>
      <w:bookmarkEnd w:id="8352"/>
      <w:bookmarkEnd w:id="8353"/>
      <w:r>
        <w:rPr>
          <w:rtl/>
        </w:rPr>
        <w:t xml:space="preserve"> </w:t>
      </w:r>
      <w:bookmarkStart w:id="8354" w:name="_ETM_Q14_568229"/>
      <w:bookmarkEnd w:id="8354"/>
      <w:r>
        <w:rPr>
          <w:rtl/>
        </w:rPr>
        <w:t xml:space="preserve">מה </w:t>
      </w:r>
      <w:bookmarkStart w:id="8355" w:name="_ETM_Q14_568439"/>
      <w:bookmarkEnd w:id="8355"/>
      <w:r>
        <w:rPr>
          <w:rtl/>
        </w:rPr>
        <w:t xml:space="preserve">באמת </w:t>
      </w:r>
      <w:bookmarkStart w:id="8356" w:name="_ETM_Q14_568860"/>
      <w:bookmarkEnd w:id="8356"/>
      <w:r>
        <w:rPr>
          <w:rFonts w:hint="cs"/>
          <w:rtl/>
        </w:rPr>
        <w:t>ה</w:t>
      </w:r>
      <w:r>
        <w:rPr>
          <w:rtl/>
        </w:rPr>
        <w:t xml:space="preserve">קפיץ </w:t>
      </w:r>
      <w:bookmarkStart w:id="8357" w:name="_ETM_Q14_569219"/>
      <w:bookmarkEnd w:id="8357"/>
      <w:r>
        <w:rPr>
          <w:rtl/>
        </w:rPr>
        <w:t xml:space="preserve">את </w:t>
      </w:r>
      <w:bookmarkStart w:id="8358" w:name="_ETM_Q14_569310"/>
      <w:bookmarkEnd w:id="8358"/>
      <w:r>
        <w:rPr>
          <w:rtl/>
        </w:rPr>
        <w:t xml:space="preserve">גלעד </w:t>
      </w:r>
      <w:bookmarkStart w:id="8359" w:name="_ETM_Q14_569610"/>
      <w:bookmarkEnd w:id="8359"/>
      <w:r>
        <w:rPr>
          <w:rtl/>
        </w:rPr>
        <w:t>קרי</w:t>
      </w:r>
      <w:r>
        <w:rPr>
          <w:rFonts w:hint="cs"/>
          <w:rtl/>
        </w:rPr>
        <w:t xml:space="preserve">ב. </w:t>
      </w:r>
    </w:p>
    <w:p w:rsidR="00660A22" w:rsidRDefault="00660A22" w:rsidP="00450196">
      <w:pPr>
        <w:rPr>
          <w:rtl/>
        </w:rPr>
      </w:pPr>
    </w:p>
    <w:p w:rsidR="00660A22" w:rsidRDefault="00660A22" w:rsidP="00450196">
      <w:pPr>
        <w:pStyle w:val="af6"/>
        <w:keepNext/>
        <w:rPr>
          <w:rtl/>
        </w:rPr>
      </w:pPr>
      <w:bookmarkStart w:id="8360" w:name="ET_yor_6666_9"/>
      <w:r w:rsidRPr="00D969E1">
        <w:rPr>
          <w:rStyle w:val="TagStyle"/>
          <w:rtl/>
        </w:rPr>
        <w:t xml:space="preserve"> &lt;&lt; </w:t>
      </w:r>
      <w:proofErr w:type="spellStart"/>
      <w:r w:rsidRPr="00D969E1">
        <w:rPr>
          <w:rStyle w:val="TagStyle"/>
          <w:rtl/>
        </w:rPr>
        <w:t>יור</w:t>
      </w:r>
      <w:proofErr w:type="spellEnd"/>
      <w:r w:rsidRPr="00D969E1">
        <w:rPr>
          <w:rStyle w:val="TagStyle"/>
          <w:rtl/>
        </w:rPr>
        <w:t xml:space="preserve"> &gt;&gt; </w:t>
      </w:r>
      <w:r>
        <w:rPr>
          <w:rtl/>
        </w:rPr>
        <w:t>היו"ר סימון דוידסון:</w:t>
      </w:r>
      <w:r w:rsidRPr="00D969E1">
        <w:rPr>
          <w:rStyle w:val="TagStyle"/>
          <w:rtl/>
        </w:rPr>
        <w:t xml:space="preserve"> &lt;&lt; </w:t>
      </w:r>
      <w:proofErr w:type="spellStart"/>
      <w:r w:rsidRPr="00D969E1">
        <w:rPr>
          <w:rStyle w:val="TagStyle"/>
          <w:rtl/>
        </w:rPr>
        <w:t>יור</w:t>
      </w:r>
      <w:proofErr w:type="spellEnd"/>
      <w:r w:rsidRPr="00D969E1">
        <w:rPr>
          <w:rStyle w:val="TagStyle"/>
          <w:rtl/>
        </w:rPr>
        <w:t xml:space="preserve"> &gt;&gt;</w:t>
      </w:r>
      <w:r>
        <w:rPr>
          <w:rtl/>
        </w:rPr>
        <w:t xml:space="preserve">   </w:t>
      </w:r>
      <w:bookmarkEnd w:id="8360"/>
    </w:p>
    <w:p w:rsidR="00660A22" w:rsidRDefault="00660A22" w:rsidP="00450196">
      <w:pPr>
        <w:rPr>
          <w:rtl/>
        </w:rPr>
      </w:pPr>
    </w:p>
    <w:p w:rsidR="00660A22" w:rsidRDefault="00660A22" w:rsidP="00450196">
      <w:pPr>
        <w:rPr>
          <w:rtl/>
        </w:rPr>
      </w:pPr>
      <w:r>
        <w:rPr>
          <w:rFonts w:hint="cs"/>
          <w:rtl/>
        </w:rPr>
        <w:t>רק תסכלי על השעון.</w:t>
      </w:r>
    </w:p>
    <w:p w:rsidR="00660A22" w:rsidRDefault="00660A22" w:rsidP="00450196">
      <w:pPr>
        <w:rPr>
          <w:rtl/>
        </w:rPr>
      </w:pPr>
    </w:p>
    <w:p w:rsidR="00660A22" w:rsidRDefault="00660A22" w:rsidP="00450196">
      <w:pPr>
        <w:pStyle w:val="-"/>
        <w:keepNext/>
        <w:rPr>
          <w:rtl/>
        </w:rPr>
      </w:pPr>
      <w:bookmarkStart w:id="8361" w:name="ET_speakercontinue_6149_10"/>
      <w:r w:rsidRPr="00D969E1">
        <w:rPr>
          <w:rStyle w:val="TagStyle"/>
          <w:rtl/>
        </w:rPr>
        <w:t xml:space="preserve"> &lt;&lt; </w:t>
      </w:r>
      <w:proofErr w:type="spellStart"/>
      <w:r w:rsidRPr="00D969E1">
        <w:rPr>
          <w:rStyle w:val="TagStyle"/>
          <w:rtl/>
        </w:rPr>
        <w:t>דובר_המשך</w:t>
      </w:r>
      <w:proofErr w:type="spellEnd"/>
      <w:r w:rsidRPr="00D969E1">
        <w:rPr>
          <w:rStyle w:val="TagStyle"/>
          <w:rtl/>
        </w:rPr>
        <w:t xml:space="preserve"> &gt;&gt; </w:t>
      </w:r>
      <w:r>
        <w:rPr>
          <w:rtl/>
        </w:rPr>
        <w:t>גלית דיסטל אטבריאן (הליכוד):</w:t>
      </w:r>
      <w:r w:rsidRPr="00D969E1">
        <w:rPr>
          <w:rStyle w:val="TagStyle"/>
          <w:rtl/>
        </w:rPr>
        <w:t xml:space="preserve"> &lt;&lt; </w:t>
      </w:r>
      <w:proofErr w:type="spellStart"/>
      <w:r w:rsidRPr="00D969E1">
        <w:rPr>
          <w:rStyle w:val="TagStyle"/>
          <w:rtl/>
        </w:rPr>
        <w:t>דובר_המשך</w:t>
      </w:r>
      <w:proofErr w:type="spellEnd"/>
      <w:r w:rsidRPr="00D969E1">
        <w:rPr>
          <w:rStyle w:val="TagStyle"/>
          <w:rtl/>
        </w:rPr>
        <w:t xml:space="preserve"> &gt;&gt;</w:t>
      </w:r>
      <w:r>
        <w:rPr>
          <w:rtl/>
        </w:rPr>
        <w:t xml:space="preserve">   </w:t>
      </w:r>
      <w:bookmarkEnd w:id="8361"/>
    </w:p>
    <w:p w:rsidR="00660A22" w:rsidRDefault="00660A22" w:rsidP="00450196">
      <w:pPr>
        <w:rPr>
          <w:rtl/>
        </w:rPr>
      </w:pPr>
    </w:p>
    <w:p w:rsidR="00660A22" w:rsidRDefault="00660A22" w:rsidP="0041740D">
      <w:pPr>
        <w:rPr>
          <w:rtl/>
        </w:rPr>
      </w:pPr>
      <w:r>
        <w:rPr>
          <w:rFonts w:hint="cs"/>
          <w:rtl/>
        </w:rPr>
        <w:t xml:space="preserve"> </w:t>
      </w:r>
      <w:bookmarkStart w:id="8362" w:name="_ETM_Q14_569939"/>
      <w:bookmarkStart w:id="8363" w:name="_ETM_Q14_570149"/>
      <w:bookmarkStart w:id="8364" w:name="_ETM_Q14_570509"/>
      <w:bookmarkStart w:id="8365" w:name="_ETM_Q14_571380"/>
      <w:bookmarkEnd w:id="8362"/>
      <w:bookmarkEnd w:id="8363"/>
      <w:bookmarkEnd w:id="8364"/>
      <w:bookmarkEnd w:id="8365"/>
      <w:r>
        <w:rPr>
          <w:rtl/>
        </w:rPr>
        <w:t xml:space="preserve">מה </w:t>
      </w:r>
      <w:bookmarkStart w:id="8366" w:name="_ETM_Q14_571619"/>
      <w:bookmarkEnd w:id="8366"/>
      <w:r>
        <w:rPr>
          <w:rtl/>
        </w:rPr>
        <w:t xml:space="preserve">שהקפיץ </w:t>
      </w:r>
      <w:bookmarkStart w:id="8367" w:name="_ETM_Q14_572099"/>
      <w:bookmarkEnd w:id="8367"/>
      <w:r>
        <w:rPr>
          <w:rtl/>
        </w:rPr>
        <w:t xml:space="preserve">את </w:t>
      </w:r>
      <w:bookmarkStart w:id="8368" w:name="_ETM_Q14_572219"/>
      <w:bookmarkEnd w:id="8368"/>
      <w:r>
        <w:rPr>
          <w:rtl/>
        </w:rPr>
        <w:t xml:space="preserve">גלעד </w:t>
      </w:r>
      <w:bookmarkStart w:id="8369" w:name="_ETM_Q14_572609"/>
      <w:bookmarkEnd w:id="8369"/>
      <w:r>
        <w:rPr>
          <w:rtl/>
        </w:rPr>
        <w:t>קרי</w:t>
      </w:r>
      <w:r>
        <w:rPr>
          <w:rFonts w:hint="cs"/>
          <w:rtl/>
        </w:rPr>
        <w:t>ב</w:t>
      </w:r>
      <w:r>
        <w:rPr>
          <w:rtl/>
        </w:rPr>
        <w:t xml:space="preserve"> </w:t>
      </w:r>
      <w:bookmarkStart w:id="8370" w:name="_ETM_Q14_573620"/>
      <w:bookmarkEnd w:id="8370"/>
      <w:r>
        <w:rPr>
          <w:rtl/>
        </w:rPr>
        <w:t xml:space="preserve">זה </w:t>
      </w:r>
      <w:bookmarkStart w:id="8371" w:name="_ETM_Q14_573830"/>
      <w:bookmarkEnd w:id="8371"/>
      <w:r>
        <w:rPr>
          <w:rtl/>
        </w:rPr>
        <w:t xml:space="preserve">שעד </w:t>
      </w:r>
      <w:bookmarkStart w:id="8372" w:name="_ETM_Q14_574220"/>
      <w:bookmarkEnd w:id="8372"/>
      <w:r>
        <w:rPr>
          <w:rtl/>
        </w:rPr>
        <w:t xml:space="preserve">היום </w:t>
      </w:r>
      <w:bookmarkStart w:id="8373" w:name="_ETM_Q14_574640"/>
      <w:bookmarkEnd w:id="8373"/>
      <w:r>
        <w:rPr>
          <w:rtl/>
        </w:rPr>
        <w:t>לארגוני</w:t>
      </w:r>
      <w:r>
        <w:rPr>
          <w:rFonts w:hint="cs"/>
          <w:rtl/>
        </w:rPr>
        <w:t xml:space="preserve">ם הרפורמיים הייתה </w:t>
      </w:r>
      <w:bookmarkStart w:id="8374" w:name="_ETM_Q14_575150"/>
      <w:bookmarkStart w:id="8375" w:name="_ETM_Q14_575299"/>
      <w:bookmarkStart w:id="8376" w:name="_ETM_Q14_575810"/>
      <w:bookmarkStart w:id="8377" w:name="_ETM_Q14_575900"/>
      <w:bookmarkStart w:id="8378" w:name="_ETM_Q14_576110"/>
      <w:bookmarkEnd w:id="8374"/>
      <w:bookmarkEnd w:id="8375"/>
      <w:bookmarkEnd w:id="8376"/>
      <w:bookmarkEnd w:id="8377"/>
      <w:bookmarkEnd w:id="8378"/>
      <w:r>
        <w:rPr>
          <w:rtl/>
        </w:rPr>
        <w:t xml:space="preserve">שליטה </w:t>
      </w:r>
      <w:bookmarkStart w:id="8379" w:name="_ETM_Q14_576560"/>
      <w:bookmarkEnd w:id="8379"/>
      <w:r>
        <w:rPr>
          <w:rtl/>
        </w:rPr>
        <w:t>מוחלטת</w:t>
      </w:r>
      <w:r>
        <w:rPr>
          <w:rFonts w:hint="cs"/>
          <w:rtl/>
        </w:rPr>
        <w:t xml:space="preserve"> על מערכת החינוך, ועכשיו</w:t>
      </w:r>
      <w:bookmarkStart w:id="8380" w:name="_ETM_Q14_577549"/>
      <w:bookmarkStart w:id="8381" w:name="_ETM_Q14_578060"/>
      <w:bookmarkStart w:id="8382" w:name="_ETM_Q14_578510"/>
      <w:bookmarkStart w:id="8383" w:name="_ETM_Q14_579560"/>
      <w:bookmarkEnd w:id="8380"/>
      <w:bookmarkEnd w:id="8381"/>
      <w:bookmarkEnd w:id="8382"/>
      <w:bookmarkEnd w:id="8383"/>
      <w:r>
        <w:rPr>
          <w:rFonts w:hint="cs"/>
          <w:rtl/>
        </w:rPr>
        <w:t>,</w:t>
      </w:r>
      <w:r>
        <w:rPr>
          <w:rtl/>
        </w:rPr>
        <w:t xml:space="preserve"> </w:t>
      </w:r>
      <w:bookmarkStart w:id="8384" w:name="_ETM_Q14_580040"/>
      <w:bookmarkEnd w:id="8384"/>
      <w:r>
        <w:rPr>
          <w:rtl/>
        </w:rPr>
        <w:t xml:space="preserve">על </w:t>
      </w:r>
      <w:bookmarkStart w:id="8385" w:name="_ETM_Q14_580190"/>
      <w:bookmarkEnd w:id="8385"/>
      <w:r>
        <w:rPr>
          <w:rtl/>
        </w:rPr>
        <w:t xml:space="preserve">שעת </w:t>
      </w:r>
      <w:bookmarkStart w:id="8386" w:name="_ETM_Q14_580610"/>
      <w:bookmarkEnd w:id="8386"/>
      <w:r>
        <w:rPr>
          <w:rtl/>
        </w:rPr>
        <w:t xml:space="preserve">חינוך </w:t>
      </w:r>
      <w:bookmarkStart w:id="8387" w:name="_ETM_Q14_581029"/>
      <w:bookmarkEnd w:id="8387"/>
      <w:r>
        <w:rPr>
          <w:rFonts w:hint="cs"/>
          <w:rtl/>
        </w:rPr>
        <w:t>אחת</w:t>
      </w:r>
      <w:r>
        <w:rPr>
          <w:rtl/>
        </w:rPr>
        <w:t xml:space="preserve"> </w:t>
      </w:r>
      <w:bookmarkStart w:id="8388" w:name="_ETM_Q14_581779"/>
      <w:bookmarkEnd w:id="8388"/>
      <w:r>
        <w:rPr>
          <w:rtl/>
        </w:rPr>
        <w:t>ש</w:t>
      </w:r>
      <w:r>
        <w:rPr>
          <w:rFonts w:hint="cs"/>
          <w:rtl/>
        </w:rPr>
        <w:t xml:space="preserve">ל </w:t>
      </w:r>
      <w:r>
        <w:rPr>
          <w:rtl/>
        </w:rPr>
        <w:t>תנ"ך</w:t>
      </w:r>
      <w:r>
        <w:rPr>
          <w:rFonts w:hint="cs"/>
          <w:rtl/>
        </w:rPr>
        <w:t>,</w:t>
      </w:r>
      <w:r>
        <w:rPr>
          <w:rtl/>
        </w:rPr>
        <w:t xml:space="preserve"> </w:t>
      </w:r>
      <w:bookmarkStart w:id="8389" w:name="_ETM_Q14_583250"/>
      <w:bookmarkEnd w:id="8389"/>
      <w:r>
        <w:rPr>
          <w:rtl/>
        </w:rPr>
        <w:t xml:space="preserve">הוא </w:t>
      </w:r>
      <w:bookmarkStart w:id="8390" w:name="_ETM_Q14_583400"/>
      <w:bookmarkEnd w:id="8390"/>
      <w:r>
        <w:rPr>
          <w:rtl/>
        </w:rPr>
        <w:t xml:space="preserve">בא </w:t>
      </w:r>
      <w:bookmarkStart w:id="8391" w:name="_ETM_Q14_583610"/>
      <w:bookmarkEnd w:id="8391"/>
      <w:r>
        <w:rPr>
          <w:rtl/>
        </w:rPr>
        <w:t xml:space="preserve">לציבור </w:t>
      </w:r>
      <w:bookmarkStart w:id="8392" w:name="_ETM_Q14_584119"/>
      <w:bookmarkEnd w:id="8392"/>
      <w:r>
        <w:rPr>
          <w:rtl/>
        </w:rPr>
        <w:t xml:space="preserve">החילוני </w:t>
      </w:r>
      <w:bookmarkStart w:id="8393" w:name="_ETM_Q14_584600"/>
      <w:bookmarkEnd w:id="8393"/>
      <w:r>
        <w:rPr>
          <w:rtl/>
        </w:rPr>
        <w:t>ומר</w:t>
      </w:r>
      <w:r>
        <w:rPr>
          <w:rFonts w:hint="cs"/>
          <w:rtl/>
        </w:rPr>
        <w:t>יץ</w:t>
      </w:r>
      <w:r>
        <w:rPr>
          <w:rtl/>
        </w:rPr>
        <w:t xml:space="preserve"> </w:t>
      </w:r>
      <w:bookmarkStart w:id="8394" w:name="_ETM_Q14_584990"/>
      <w:bookmarkEnd w:id="8394"/>
      <w:r>
        <w:rPr>
          <w:rtl/>
        </w:rPr>
        <w:t xml:space="preserve">את </w:t>
      </w:r>
      <w:bookmarkStart w:id="8395" w:name="_ETM_Q14_585200"/>
      <w:bookmarkEnd w:id="8395"/>
      <w:r>
        <w:rPr>
          <w:rtl/>
        </w:rPr>
        <w:t xml:space="preserve">קמפיין </w:t>
      </w:r>
      <w:bookmarkStart w:id="8396" w:name="_ETM_Q14_585650"/>
      <w:bookmarkEnd w:id="8396"/>
      <w:proofErr w:type="spellStart"/>
      <w:r>
        <w:rPr>
          <w:rtl/>
        </w:rPr>
        <w:t>ההדתה</w:t>
      </w:r>
      <w:proofErr w:type="spellEnd"/>
      <w:r>
        <w:rPr>
          <w:rtl/>
        </w:rPr>
        <w:t xml:space="preserve"> </w:t>
      </w:r>
      <w:bookmarkStart w:id="8397" w:name="_ETM_Q14_586640"/>
      <w:bookmarkEnd w:id="8397"/>
      <w:r>
        <w:rPr>
          <w:rtl/>
        </w:rPr>
        <w:t xml:space="preserve">כדי </w:t>
      </w:r>
      <w:bookmarkStart w:id="8398" w:name="_ETM_Q14_586940"/>
      <w:bookmarkEnd w:id="8398"/>
      <w:r>
        <w:rPr>
          <w:rtl/>
        </w:rPr>
        <w:t xml:space="preserve">להפחיד </w:t>
      </w:r>
      <w:bookmarkStart w:id="8399" w:name="_ETM_Q14_587450"/>
      <w:bookmarkEnd w:id="8399"/>
      <w:r>
        <w:rPr>
          <w:rtl/>
        </w:rPr>
        <w:t>אותם</w:t>
      </w:r>
      <w:r>
        <w:rPr>
          <w:rFonts w:hint="cs"/>
          <w:rtl/>
        </w:rPr>
        <w:t>,</w:t>
      </w:r>
      <w:r>
        <w:rPr>
          <w:rtl/>
        </w:rPr>
        <w:t xml:space="preserve"> </w:t>
      </w:r>
      <w:bookmarkStart w:id="8400" w:name="_ETM_Q14_588080"/>
      <w:bookmarkEnd w:id="8400"/>
      <w:r>
        <w:rPr>
          <w:rtl/>
        </w:rPr>
        <w:t xml:space="preserve">כדי </w:t>
      </w:r>
      <w:bookmarkStart w:id="8401" w:name="_ETM_Q14_588320"/>
      <w:bookmarkEnd w:id="8401"/>
      <w:r>
        <w:rPr>
          <w:rtl/>
        </w:rPr>
        <w:t>ל</w:t>
      </w:r>
      <w:bookmarkStart w:id="8402" w:name="_ETM_Q14_588770"/>
      <w:bookmarkEnd w:id="8402"/>
      <w:r>
        <w:rPr>
          <w:rtl/>
        </w:rPr>
        <w:t>חרחר</w:t>
      </w:r>
      <w:r>
        <w:rPr>
          <w:rFonts w:hint="cs"/>
          <w:rtl/>
        </w:rPr>
        <w:t xml:space="preserve"> </w:t>
      </w:r>
      <w:bookmarkStart w:id="8403" w:name="_ETM_Q14_585000"/>
      <w:bookmarkEnd w:id="8403"/>
      <w:r>
        <w:rPr>
          <w:rFonts w:hint="cs"/>
          <w:rtl/>
        </w:rPr>
        <w:t>ריב,</w:t>
      </w:r>
      <w:r>
        <w:rPr>
          <w:rtl/>
        </w:rPr>
        <w:t xml:space="preserve"> </w:t>
      </w:r>
      <w:bookmarkStart w:id="8404" w:name="_ETM_Q14_589940"/>
      <w:bookmarkEnd w:id="8404"/>
      <w:r>
        <w:rPr>
          <w:rtl/>
        </w:rPr>
        <w:t xml:space="preserve">כדי </w:t>
      </w:r>
      <w:bookmarkStart w:id="8405" w:name="_ETM_Q14_590150"/>
      <w:bookmarkEnd w:id="8405"/>
      <w:r>
        <w:rPr>
          <w:rtl/>
        </w:rPr>
        <w:t xml:space="preserve">לייצר </w:t>
      </w:r>
      <w:bookmarkStart w:id="8406" w:name="_ETM_Q14_590600"/>
      <w:bookmarkEnd w:id="8406"/>
      <w:r>
        <w:rPr>
          <w:rtl/>
        </w:rPr>
        <w:t>מדון</w:t>
      </w:r>
      <w:r>
        <w:rPr>
          <w:rFonts w:hint="cs"/>
          <w:rtl/>
        </w:rPr>
        <w:t xml:space="preserve">. </w:t>
      </w:r>
    </w:p>
    <w:p w:rsidR="00660A22" w:rsidRDefault="00660A22" w:rsidP="00450196">
      <w:pPr>
        <w:rPr>
          <w:rtl/>
        </w:rPr>
      </w:pPr>
    </w:p>
    <w:p w:rsidR="00660A22" w:rsidRDefault="00660A22" w:rsidP="00450196">
      <w:pPr>
        <w:rPr>
          <w:rtl/>
        </w:rPr>
      </w:pPr>
      <w:r>
        <w:rPr>
          <w:rFonts w:hint="cs"/>
          <w:rtl/>
        </w:rPr>
        <w:t xml:space="preserve">אז גלעד קריב, תלמידי ישראל ילמדו </w:t>
      </w:r>
      <w:bookmarkStart w:id="8407" w:name="_ETM_Q14_591020"/>
      <w:bookmarkStart w:id="8408" w:name="_ETM_Q14_591470"/>
      <w:bookmarkStart w:id="8409" w:name="_ETM_Q14_592380"/>
      <w:bookmarkStart w:id="8410" w:name="_ETM_Q14_592950"/>
      <w:bookmarkStart w:id="8411" w:name="_ETM_Q14_593460"/>
      <w:bookmarkStart w:id="8412" w:name="_ETM_Q14_595270"/>
      <w:bookmarkEnd w:id="8407"/>
      <w:bookmarkEnd w:id="8408"/>
      <w:bookmarkEnd w:id="8409"/>
      <w:bookmarkEnd w:id="8410"/>
      <w:bookmarkEnd w:id="8411"/>
      <w:bookmarkEnd w:id="8412"/>
      <w:r>
        <w:rPr>
          <w:rFonts w:hint="cs"/>
          <w:rtl/>
        </w:rPr>
        <w:t>תנ"ך, תלמידי ישראל יכירו את המקורות שלהם, על אפך ועל חמ</w:t>
      </w:r>
      <w:bookmarkStart w:id="8413" w:name="_ETM_Q14_595000"/>
      <w:bookmarkEnd w:id="8413"/>
      <w:r>
        <w:rPr>
          <w:rFonts w:hint="cs"/>
          <w:rtl/>
        </w:rPr>
        <w:t xml:space="preserve">תך. עם </w:t>
      </w:r>
      <w:bookmarkStart w:id="8414" w:name="_ETM_Q14_595779"/>
      <w:bookmarkStart w:id="8415" w:name="_ETM_Q14_596200"/>
      <w:bookmarkStart w:id="8416" w:name="_ETM_Q14_596799"/>
      <w:bookmarkStart w:id="8417" w:name="_ETM_Q14_597009"/>
      <w:bookmarkStart w:id="8418" w:name="_ETM_Q14_597130"/>
      <w:bookmarkStart w:id="8419" w:name="_ETM_Q14_597520"/>
      <w:bookmarkStart w:id="8420" w:name="_ETM_Q14_600229"/>
      <w:bookmarkStart w:id="8421" w:name="_ETM_Q14_601700"/>
      <w:bookmarkEnd w:id="8414"/>
      <w:bookmarkEnd w:id="8415"/>
      <w:bookmarkEnd w:id="8416"/>
      <w:bookmarkEnd w:id="8417"/>
      <w:bookmarkEnd w:id="8418"/>
      <w:bookmarkEnd w:id="8419"/>
      <w:bookmarkEnd w:id="8420"/>
      <w:bookmarkEnd w:id="8421"/>
      <w:r>
        <w:rPr>
          <w:rtl/>
        </w:rPr>
        <w:t xml:space="preserve">ישראל </w:t>
      </w:r>
      <w:bookmarkStart w:id="8422" w:name="_ETM_Q14_602419"/>
      <w:bookmarkEnd w:id="8422"/>
      <w:r>
        <w:rPr>
          <w:rtl/>
        </w:rPr>
        <w:t xml:space="preserve">הוא </w:t>
      </w:r>
      <w:bookmarkStart w:id="8423" w:name="_ETM_Q14_602539"/>
      <w:bookmarkEnd w:id="8423"/>
      <w:r>
        <w:rPr>
          <w:rtl/>
        </w:rPr>
        <w:t>ע</w:t>
      </w:r>
      <w:r>
        <w:rPr>
          <w:rFonts w:hint="cs"/>
          <w:rtl/>
        </w:rPr>
        <w:t>ם הנצח</w:t>
      </w:r>
      <w:r w:rsidR="00E36438">
        <w:rPr>
          <w:rFonts w:hint="cs"/>
          <w:rtl/>
        </w:rPr>
        <w:t>,</w:t>
      </w:r>
      <w:r>
        <w:rPr>
          <w:rFonts w:hint="cs"/>
          <w:rtl/>
        </w:rPr>
        <w:t xml:space="preserve"> ותלמידי ישראל החילונים, הדתיים והמסורתיים </w:t>
      </w:r>
      <w:r>
        <w:rPr>
          <w:rFonts w:hint="eastAsia"/>
          <w:rtl/>
        </w:rPr>
        <w:t>–</w:t>
      </w:r>
      <w:r>
        <w:rPr>
          <w:rFonts w:hint="cs"/>
          <w:rtl/>
        </w:rPr>
        <w:t xml:space="preserve"> כולם יכירו את המקורות.</w:t>
      </w:r>
    </w:p>
    <w:p w:rsidR="00660A22" w:rsidRDefault="00660A22" w:rsidP="00450196">
      <w:pPr>
        <w:rPr>
          <w:rtl/>
        </w:rPr>
      </w:pPr>
      <w:bookmarkStart w:id="8424" w:name="_ETM_Q14_604000"/>
      <w:bookmarkEnd w:id="8424"/>
    </w:p>
    <w:p w:rsidR="00660A22" w:rsidRDefault="00660A22" w:rsidP="00450196">
      <w:pPr>
        <w:pStyle w:val="af6"/>
        <w:keepNext/>
        <w:rPr>
          <w:rtl/>
        </w:rPr>
      </w:pPr>
      <w:bookmarkStart w:id="8425" w:name="ET_yor_6666_11"/>
      <w:r w:rsidRPr="00D969E1">
        <w:rPr>
          <w:rStyle w:val="TagStyle"/>
          <w:rtl/>
        </w:rPr>
        <w:t xml:space="preserve"> &lt;&lt; </w:t>
      </w:r>
      <w:proofErr w:type="spellStart"/>
      <w:r w:rsidRPr="00D969E1">
        <w:rPr>
          <w:rStyle w:val="TagStyle"/>
          <w:rtl/>
        </w:rPr>
        <w:t>יור</w:t>
      </w:r>
      <w:proofErr w:type="spellEnd"/>
      <w:r w:rsidRPr="00D969E1">
        <w:rPr>
          <w:rStyle w:val="TagStyle"/>
          <w:rtl/>
        </w:rPr>
        <w:t xml:space="preserve"> &gt;&gt; </w:t>
      </w:r>
      <w:r>
        <w:rPr>
          <w:rtl/>
        </w:rPr>
        <w:t>היו"ר סימון דוידסון:</w:t>
      </w:r>
      <w:r w:rsidRPr="00D969E1">
        <w:rPr>
          <w:rStyle w:val="TagStyle"/>
          <w:rtl/>
        </w:rPr>
        <w:t xml:space="preserve"> &lt;&lt; </w:t>
      </w:r>
      <w:proofErr w:type="spellStart"/>
      <w:r w:rsidRPr="00D969E1">
        <w:rPr>
          <w:rStyle w:val="TagStyle"/>
          <w:rtl/>
        </w:rPr>
        <w:t>יור</w:t>
      </w:r>
      <w:proofErr w:type="spellEnd"/>
      <w:r w:rsidRPr="00D969E1">
        <w:rPr>
          <w:rStyle w:val="TagStyle"/>
          <w:rtl/>
        </w:rPr>
        <w:t xml:space="preserve"> &gt;&gt;</w:t>
      </w:r>
      <w:r>
        <w:rPr>
          <w:rtl/>
        </w:rPr>
        <w:t xml:space="preserve">   </w:t>
      </w:r>
      <w:bookmarkEnd w:id="8425"/>
    </w:p>
    <w:p w:rsidR="00660A22" w:rsidRDefault="00660A22" w:rsidP="00450196">
      <w:pPr>
        <w:rPr>
          <w:rtl/>
        </w:rPr>
      </w:pPr>
    </w:p>
    <w:p w:rsidR="00660A22" w:rsidRDefault="00660A22" w:rsidP="00E36438">
      <w:pPr>
        <w:rPr>
          <w:rtl/>
        </w:rPr>
      </w:pPr>
      <w:bookmarkStart w:id="8426" w:name="_ETM_Q14_605000"/>
      <w:bookmarkStart w:id="8427" w:name="_ETM_Q14_602899"/>
      <w:bookmarkStart w:id="8428" w:name="_ETM_Q14_603619"/>
      <w:bookmarkStart w:id="8429" w:name="_ETM_Q14_604159"/>
      <w:bookmarkStart w:id="8430" w:name="_ETM_Q14_604489"/>
      <w:bookmarkStart w:id="8431" w:name="_ETM_Q14_605599"/>
      <w:bookmarkStart w:id="8432" w:name="_ETM_Q14_606589"/>
      <w:bookmarkStart w:id="8433" w:name="_ETM_Q14_607369"/>
      <w:bookmarkStart w:id="8434" w:name="_ETM_Q14_607609"/>
      <w:bookmarkStart w:id="8435" w:name="_ETM_Q14_607939"/>
      <w:bookmarkStart w:id="8436" w:name="_ETM_Q14_608569"/>
      <w:bookmarkStart w:id="8437" w:name="_ETM_Q14_609049"/>
      <w:bookmarkStart w:id="8438" w:name="_ETM_Q14_609170"/>
      <w:bookmarkStart w:id="8439" w:name="_ETM_Q14_609709"/>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r>
        <w:rPr>
          <w:rtl/>
        </w:rPr>
        <w:t xml:space="preserve">תודה </w:t>
      </w:r>
      <w:bookmarkStart w:id="8440" w:name="_ETM_Q14_610010"/>
      <w:bookmarkEnd w:id="8440"/>
      <w:r>
        <w:rPr>
          <w:rFonts w:hint="cs"/>
          <w:rtl/>
        </w:rPr>
        <w:t>רבה</w:t>
      </w:r>
      <w:r w:rsidR="00E36438">
        <w:rPr>
          <w:rFonts w:hint="cs"/>
          <w:rtl/>
        </w:rPr>
        <w:t>,</w:t>
      </w:r>
      <w:r>
        <w:rPr>
          <w:rFonts w:hint="cs"/>
          <w:rtl/>
        </w:rPr>
        <w:t xml:space="preserve"> </w:t>
      </w:r>
      <w:bookmarkStart w:id="8441" w:name="_ETM_Q14_610250"/>
      <w:bookmarkStart w:id="8442" w:name="_ETM_Q14_610730"/>
      <w:bookmarkEnd w:id="8441"/>
      <w:bookmarkEnd w:id="8442"/>
      <w:r>
        <w:rPr>
          <w:rtl/>
        </w:rPr>
        <w:t>חבר</w:t>
      </w:r>
      <w:r>
        <w:rPr>
          <w:rFonts w:hint="cs"/>
          <w:rtl/>
        </w:rPr>
        <w:t>ת</w:t>
      </w:r>
      <w:r>
        <w:rPr>
          <w:rtl/>
        </w:rPr>
        <w:t xml:space="preserve"> </w:t>
      </w:r>
      <w:bookmarkStart w:id="8443" w:name="_ETM_Q14_611030"/>
      <w:bookmarkEnd w:id="8443"/>
      <w:r>
        <w:rPr>
          <w:rtl/>
        </w:rPr>
        <w:t xml:space="preserve">הכנסת </w:t>
      </w:r>
      <w:bookmarkStart w:id="8444" w:name="_ETM_Q14_611329"/>
      <w:bookmarkEnd w:id="8444"/>
      <w:r>
        <w:rPr>
          <w:rtl/>
        </w:rPr>
        <w:t>דיסטל</w:t>
      </w:r>
      <w:r>
        <w:rPr>
          <w:rFonts w:hint="cs"/>
          <w:rtl/>
        </w:rPr>
        <w:t>.</w:t>
      </w:r>
      <w:r>
        <w:rPr>
          <w:rtl/>
        </w:rPr>
        <w:t xml:space="preserve"> </w:t>
      </w:r>
      <w:bookmarkStart w:id="8445" w:name="_ETM_Q14_613330"/>
      <w:bookmarkEnd w:id="8445"/>
      <w:r>
        <w:rPr>
          <w:rtl/>
        </w:rPr>
        <w:t xml:space="preserve">יעלה </w:t>
      </w:r>
      <w:bookmarkStart w:id="8446" w:name="_ETM_Q14_613629"/>
      <w:bookmarkEnd w:id="8446"/>
      <w:r>
        <w:rPr>
          <w:rtl/>
        </w:rPr>
        <w:t xml:space="preserve">ויבוא </w:t>
      </w:r>
      <w:bookmarkStart w:id="8447" w:name="_ETM_Q14_613989"/>
      <w:bookmarkEnd w:id="8447"/>
      <w:r>
        <w:rPr>
          <w:rtl/>
        </w:rPr>
        <w:t xml:space="preserve">חבר </w:t>
      </w:r>
      <w:bookmarkStart w:id="8448" w:name="_ETM_Q14_614319"/>
      <w:bookmarkEnd w:id="8448"/>
      <w:r>
        <w:rPr>
          <w:rtl/>
        </w:rPr>
        <w:t xml:space="preserve">הכנסת </w:t>
      </w:r>
      <w:bookmarkStart w:id="8449" w:name="_ETM_Q14_615010"/>
      <w:bookmarkEnd w:id="8449"/>
      <w:r>
        <w:rPr>
          <w:rtl/>
        </w:rPr>
        <w:t xml:space="preserve">מאיר </w:t>
      </w:r>
      <w:bookmarkStart w:id="8450" w:name="_ETM_Q14_615310"/>
      <w:bookmarkEnd w:id="8450"/>
      <w:r>
        <w:rPr>
          <w:rtl/>
        </w:rPr>
        <w:t>כהן</w:t>
      </w:r>
      <w:r w:rsidR="00E36438">
        <w:rPr>
          <w:rFonts w:hint="cs"/>
          <w:rtl/>
        </w:rPr>
        <w:t>.</w:t>
      </w:r>
      <w:r>
        <w:rPr>
          <w:rtl/>
        </w:rPr>
        <w:t xml:space="preserve"> </w:t>
      </w:r>
      <w:bookmarkStart w:id="8451" w:name="_ETM_Q14_615670"/>
      <w:bookmarkEnd w:id="8451"/>
      <w:r>
        <w:rPr>
          <w:rtl/>
        </w:rPr>
        <w:t>בבקשה</w:t>
      </w:r>
      <w:r>
        <w:rPr>
          <w:rFonts w:hint="cs"/>
          <w:rtl/>
        </w:rPr>
        <w:t>.</w:t>
      </w:r>
    </w:p>
    <w:p w:rsidR="00660A22" w:rsidRDefault="00660A22" w:rsidP="00450196">
      <w:pPr>
        <w:rPr>
          <w:rtl/>
        </w:rPr>
      </w:pPr>
      <w:bookmarkStart w:id="8452" w:name="_ETM_Q14_618000"/>
      <w:bookmarkEnd w:id="8452"/>
    </w:p>
    <w:p w:rsidR="00660A22" w:rsidRDefault="00660A22" w:rsidP="00450196">
      <w:pPr>
        <w:pStyle w:val="a4"/>
        <w:keepNext/>
        <w:rPr>
          <w:rtl/>
        </w:rPr>
      </w:pPr>
      <w:bookmarkStart w:id="8453" w:name="ET_speaker_5082_12"/>
      <w:r w:rsidRPr="00D969E1">
        <w:rPr>
          <w:rStyle w:val="TagStyle"/>
          <w:rtl/>
        </w:rPr>
        <w:t xml:space="preserve"> &lt;&lt; דובר &gt;&gt; </w:t>
      </w:r>
      <w:bookmarkStart w:id="8454" w:name="_Toc200401557"/>
      <w:r>
        <w:rPr>
          <w:rtl/>
        </w:rPr>
        <w:t>מאיר כהן (יש עתיד):</w:t>
      </w:r>
      <w:bookmarkEnd w:id="8454"/>
      <w:r w:rsidRPr="00D969E1">
        <w:rPr>
          <w:rStyle w:val="TagStyle"/>
          <w:rtl/>
        </w:rPr>
        <w:t xml:space="preserve"> &lt;&lt; דובר &gt;&gt;</w:t>
      </w:r>
      <w:r>
        <w:rPr>
          <w:rtl/>
        </w:rPr>
        <w:t xml:space="preserve">   </w:t>
      </w:r>
      <w:bookmarkEnd w:id="8453"/>
    </w:p>
    <w:p w:rsidR="00660A22" w:rsidRDefault="00660A22" w:rsidP="00450196">
      <w:pPr>
        <w:rPr>
          <w:rtl/>
        </w:rPr>
      </w:pPr>
    </w:p>
    <w:p w:rsidR="00660A22" w:rsidRDefault="00660A22" w:rsidP="00E36438">
      <w:pPr>
        <w:rPr>
          <w:rtl/>
        </w:rPr>
      </w:pPr>
      <w:bookmarkStart w:id="8455" w:name="_ETM_Q14_622000"/>
      <w:bookmarkStart w:id="8456" w:name="_ETM_Q14_620700"/>
      <w:bookmarkStart w:id="8457" w:name="_ETM_Q14_621120"/>
      <w:bookmarkStart w:id="8458" w:name="_ETM_Q14_621270"/>
      <w:bookmarkStart w:id="8459" w:name="_ETM_Q14_621600"/>
      <w:bookmarkStart w:id="8460" w:name="_ETM_Q14_621840"/>
      <w:bookmarkStart w:id="8461" w:name="_ETM_Q14_622140"/>
      <w:bookmarkStart w:id="8462" w:name="_ETM_Q14_622710"/>
      <w:bookmarkStart w:id="8463" w:name="_ETM_Q14_623100"/>
      <w:bookmarkStart w:id="8464" w:name="_ETM_Q14_623550"/>
      <w:bookmarkStart w:id="8465" w:name="_ETM_Q14_623730"/>
      <w:bookmarkStart w:id="8466" w:name="_ETM_Q14_623880"/>
      <w:bookmarkStart w:id="8467" w:name="_ETM_Q14_625450"/>
      <w:bookmarkStart w:id="8468" w:name="_ETM_Q14_626020"/>
      <w:bookmarkStart w:id="8469" w:name="_ETM_Q14_626890"/>
      <w:bookmarkStart w:id="8470" w:name="_ETM_Q14_627370"/>
      <w:bookmarkStart w:id="8471" w:name="_ETM_Q14_627640"/>
      <w:bookmarkStart w:id="8472" w:name="_ETM_Q14_628300"/>
      <w:bookmarkStart w:id="8473" w:name="_ETM_Q14_628540"/>
      <w:bookmarkStart w:id="8474" w:name="_ETM_Q14_628690"/>
      <w:bookmarkStart w:id="8475" w:name="_ETM_Q14_629470"/>
      <w:bookmarkStart w:id="8476" w:name="_ETM_Q14_629770"/>
      <w:bookmarkStart w:id="8477" w:name="_ETM_Q14_630130"/>
      <w:bookmarkStart w:id="8478" w:name="_ETM_Q14_632000"/>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r>
        <w:rPr>
          <w:rtl/>
        </w:rPr>
        <w:t xml:space="preserve">אדוני </w:t>
      </w:r>
      <w:bookmarkStart w:id="8479" w:name="_ETM_Q14_632540"/>
      <w:bookmarkEnd w:id="8479"/>
      <w:r>
        <w:rPr>
          <w:rtl/>
        </w:rPr>
        <w:t>היושב-ראש</w:t>
      </w:r>
      <w:r>
        <w:rPr>
          <w:rFonts w:hint="cs"/>
          <w:rtl/>
        </w:rPr>
        <w:t>,</w:t>
      </w:r>
      <w:r>
        <w:rPr>
          <w:rtl/>
        </w:rPr>
        <w:t xml:space="preserve"> </w:t>
      </w:r>
      <w:bookmarkStart w:id="8480" w:name="_ETM_Q14_633590"/>
      <w:bookmarkEnd w:id="8480"/>
      <w:r>
        <w:rPr>
          <w:rtl/>
        </w:rPr>
        <w:t xml:space="preserve">חברות </w:t>
      </w:r>
      <w:bookmarkStart w:id="8481" w:name="_ETM_Q14_633920"/>
      <w:bookmarkEnd w:id="8481"/>
      <w:r>
        <w:rPr>
          <w:rtl/>
        </w:rPr>
        <w:t xml:space="preserve">וחברי </w:t>
      </w:r>
      <w:bookmarkStart w:id="8482" w:name="_ETM_Q14_634310"/>
      <w:bookmarkEnd w:id="8482"/>
      <w:r>
        <w:rPr>
          <w:rtl/>
        </w:rPr>
        <w:t xml:space="preserve">כנסת </w:t>
      </w:r>
      <w:bookmarkStart w:id="8483" w:name="_ETM_Q14_634670"/>
      <w:bookmarkEnd w:id="8483"/>
      <w:r>
        <w:rPr>
          <w:rtl/>
        </w:rPr>
        <w:t>נכבדים</w:t>
      </w:r>
      <w:r>
        <w:rPr>
          <w:rFonts w:hint="cs"/>
          <w:rtl/>
        </w:rPr>
        <w:t>,</w:t>
      </w:r>
      <w:r>
        <w:rPr>
          <w:rtl/>
        </w:rPr>
        <w:t xml:space="preserve"> </w:t>
      </w:r>
      <w:bookmarkStart w:id="8484" w:name="_ETM_Q14_635209"/>
      <w:bookmarkEnd w:id="8484"/>
      <w:r>
        <w:rPr>
          <w:rtl/>
        </w:rPr>
        <w:t>חב</w:t>
      </w:r>
      <w:r>
        <w:rPr>
          <w:rFonts w:hint="cs"/>
          <w:rtl/>
        </w:rPr>
        <w:t>ר</w:t>
      </w:r>
      <w:r>
        <w:rPr>
          <w:rtl/>
        </w:rPr>
        <w:t xml:space="preserve">ת </w:t>
      </w:r>
      <w:bookmarkStart w:id="8485" w:name="_ETM_Q14_635540"/>
      <w:bookmarkEnd w:id="8485"/>
      <w:r>
        <w:rPr>
          <w:rtl/>
        </w:rPr>
        <w:t xml:space="preserve">הכנסת </w:t>
      </w:r>
      <w:bookmarkStart w:id="8486" w:name="_ETM_Q14_635959"/>
      <w:bookmarkEnd w:id="8486"/>
      <w:r>
        <w:rPr>
          <w:rtl/>
        </w:rPr>
        <w:t>דיסטל</w:t>
      </w:r>
      <w:r>
        <w:rPr>
          <w:rFonts w:hint="cs"/>
          <w:rtl/>
        </w:rPr>
        <w:t>,</w:t>
      </w:r>
      <w:r>
        <w:rPr>
          <w:rtl/>
        </w:rPr>
        <w:t xml:space="preserve"> </w:t>
      </w:r>
      <w:bookmarkStart w:id="8487" w:name="_ETM_Q14_636930"/>
      <w:bookmarkStart w:id="8488" w:name="_ETM_Q14_637290"/>
      <w:bookmarkEnd w:id="8487"/>
      <w:bookmarkEnd w:id="8488"/>
      <w:r>
        <w:rPr>
          <w:rFonts w:hint="cs"/>
          <w:rtl/>
        </w:rPr>
        <w:t>אנ</w:t>
      </w:r>
      <w:r>
        <w:rPr>
          <w:rtl/>
        </w:rPr>
        <w:t xml:space="preserve">י </w:t>
      </w:r>
      <w:bookmarkStart w:id="8489" w:name="_ETM_Q14_637560"/>
      <w:bookmarkEnd w:id="8489"/>
      <w:r>
        <w:rPr>
          <w:rtl/>
        </w:rPr>
        <w:t>חייב</w:t>
      </w:r>
      <w:r>
        <w:rPr>
          <w:rFonts w:hint="cs"/>
          <w:rtl/>
        </w:rPr>
        <w:t>,</w:t>
      </w:r>
      <w:r>
        <w:rPr>
          <w:rtl/>
        </w:rPr>
        <w:t xml:space="preserve"> </w:t>
      </w:r>
      <w:bookmarkStart w:id="8490" w:name="_ETM_Q14_639129"/>
      <w:bookmarkEnd w:id="8490"/>
      <w:r>
        <w:rPr>
          <w:rtl/>
        </w:rPr>
        <w:t xml:space="preserve">לפני </w:t>
      </w:r>
      <w:bookmarkStart w:id="8491" w:name="_ETM_Q14_639430"/>
      <w:bookmarkEnd w:id="8491"/>
      <w:r>
        <w:rPr>
          <w:rtl/>
        </w:rPr>
        <w:t xml:space="preserve">שאני </w:t>
      </w:r>
      <w:bookmarkStart w:id="8492" w:name="_ETM_Q14_639670"/>
      <w:bookmarkEnd w:id="8492"/>
      <w:r>
        <w:rPr>
          <w:rtl/>
        </w:rPr>
        <w:t xml:space="preserve">אגיד </w:t>
      </w:r>
      <w:bookmarkStart w:id="8493" w:name="_ETM_Q14_639909"/>
      <w:bookmarkEnd w:id="8493"/>
      <w:r>
        <w:rPr>
          <w:rFonts w:hint="cs"/>
          <w:rtl/>
        </w:rPr>
        <w:t xml:space="preserve">את דבריי, </w:t>
      </w:r>
      <w:bookmarkStart w:id="8494" w:name="_ETM_Q14_640180"/>
      <w:bookmarkEnd w:id="8494"/>
      <w:r>
        <w:rPr>
          <w:rtl/>
        </w:rPr>
        <w:t xml:space="preserve">לתקן </w:t>
      </w:r>
      <w:bookmarkStart w:id="8495" w:name="_ETM_Q14_640840"/>
      <w:bookmarkEnd w:id="8495"/>
      <w:r>
        <w:rPr>
          <w:rtl/>
        </w:rPr>
        <w:t xml:space="preserve">אותך </w:t>
      </w:r>
      <w:bookmarkStart w:id="8496" w:name="_ETM_Q14_641230"/>
      <w:bookmarkStart w:id="8497" w:name="_ETM_Q14_641739"/>
      <w:bookmarkEnd w:id="8496"/>
      <w:bookmarkEnd w:id="8497"/>
      <w:r>
        <w:rPr>
          <w:rFonts w:hint="cs"/>
          <w:rtl/>
        </w:rPr>
        <w:t>ב</w:t>
      </w:r>
      <w:r>
        <w:rPr>
          <w:rtl/>
        </w:rPr>
        <w:t>טעותך</w:t>
      </w:r>
      <w:r>
        <w:rPr>
          <w:rFonts w:hint="cs"/>
          <w:rtl/>
        </w:rPr>
        <w:t>.</w:t>
      </w:r>
      <w:r>
        <w:rPr>
          <w:rtl/>
        </w:rPr>
        <w:t xml:space="preserve"> </w:t>
      </w:r>
      <w:bookmarkStart w:id="8498" w:name="_ETM_Q14_642790"/>
      <w:bookmarkEnd w:id="8498"/>
      <w:r>
        <w:rPr>
          <w:rtl/>
        </w:rPr>
        <w:t xml:space="preserve">יש </w:t>
      </w:r>
      <w:bookmarkStart w:id="8499" w:name="_ETM_Q14_643269"/>
      <w:bookmarkEnd w:id="8499"/>
      <w:r>
        <w:rPr>
          <w:rtl/>
        </w:rPr>
        <w:t xml:space="preserve">הרבה </w:t>
      </w:r>
      <w:bookmarkStart w:id="8500" w:name="_ETM_Q14_643989"/>
      <w:bookmarkEnd w:id="8500"/>
      <w:r>
        <w:rPr>
          <w:rtl/>
        </w:rPr>
        <w:t xml:space="preserve">מאוד </w:t>
      </w:r>
      <w:bookmarkStart w:id="8501" w:name="_ETM_Q14_644830"/>
      <w:bookmarkStart w:id="8502" w:name="_ETM_Q14_645640"/>
      <w:bookmarkEnd w:id="8501"/>
      <w:bookmarkEnd w:id="8502"/>
      <w:r>
        <w:rPr>
          <w:rtl/>
        </w:rPr>
        <w:t xml:space="preserve">בתי </w:t>
      </w:r>
      <w:bookmarkStart w:id="8503" w:name="_ETM_Q14_645970"/>
      <w:bookmarkEnd w:id="8503"/>
      <w:r>
        <w:rPr>
          <w:rtl/>
        </w:rPr>
        <w:t xml:space="preserve">ספר </w:t>
      </w:r>
      <w:bookmarkStart w:id="8504" w:name="_ETM_Q14_646420"/>
      <w:bookmarkEnd w:id="8504"/>
      <w:r>
        <w:rPr>
          <w:rtl/>
        </w:rPr>
        <w:t xml:space="preserve">ממלכתיים </w:t>
      </w:r>
      <w:bookmarkStart w:id="8505" w:name="_ETM_Q14_647830"/>
      <w:bookmarkEnd w:id="8505"/>
      <w:r>
        <w:rPr>
          <w:rtl/>
        </w:rPr>
        <w:t xml:space="preserve">שאינם </w:t>
      </w:r>
      <w:bookmarkStart w:id="8506" w:name="_ETM_Q14_648459"/>
      <w:bookmarkEnd w:id="8506"/>
      <w:r>
        <w:rPr>
          <w:rtl/>
        </w:rPr>
        <w:t xml:space="preserve">דתיים </w:t>
      </w:r>
      <w:bookmarkStart w:id="8507" w:name="_ETM_Q14_649569"/>
      <w:bookmarkEnd w:id="8507"/>
      <w:r>
        <w:rPr>
          <w:rtl/>
        </w:rPr>
        <w:t>ש</w:t>
      </w:r>
      <w:bookmarkStart w:id="8508" w:name="_ETM_Q14_649840"/>
      <w:bookmarkEnd w:id="8508"/>
      <w:r>
        <w:rPr>
          <w:rtl/>
        </w:rPr>
        <w:t xml:space="preserve">לימודי </w:t>
      </w:r>
      <w:bookmarkStart w:id="8509" w:name="_ETM_Q14_650260"/>
      <w:bookmarkEnd w:id="8509"/>
      <w:r>
        <w:rPr>
          <w:rtl/>
        </w:rPr>
        <w:t>התנ"ך</w:t>
      </w:r>
      <w:r>
        <w:rPr>
          <w:rFonts w:hint="cs"/>
          <w:rtl/>
        </w:rPr>
        <w:t>,</w:t>
      </w:r>
      <w:r>
        <w:rPr>
          <w:rtl/>
        </w:rPr>
        <w:t xml:space="preserve"> </w:t>
      </w:r>
      <w:bookmarkStart w:id="8510" w:name="_ETM_Q14_651500"/>
      <w:bookmarkEnd w:id="8510"/>
      <w:r>
        <w:rPr>
          <w:rtl/>
        </w:rPr>
        <w:t xml:space="preserve">מחשבת </w:t>
      </w:r>
      <w:bookmarkStart w:id="8511" w:name="_ETM_Q14_652069"/>
      <w:bookmarkEnd w:id="8511"/>
      <w:r>
        <w:rPr>
          <w:rtl/>
        </w:rPr>
        <w:t>ישראל</w:t>
      </w:r>
      <w:r>
        <w:rPr>
          <w:rFonts w:hint="cs"/>
          <w:rtl/>
        </w:rPr>
        <w:t>,</w:t>
      </w:r>
      <w:r>
        <w:rPr>
          <w:rtl/>
        </w:rPr>
        <w:t xml:space="preserve"> </w:t>
      </w:r>
      <w:bookmarkStart w:id="8512" w:name="_ETM_Q14_653060"/>
      <w:bookmarkEnd w:id="8512"/>
      <w:r>
        <w:rPr>
          <w:rtl/>
        </w:rPr>
        <w:t xml:space="preserve">פילוסופיה </w:t>
      </w:r>
      <w:bookmarkStart w:id="8513" w:name="_ETM_Q14_653780"/>
      <w:bookmarkEnd w:id="8513"/>
      <w:r>
        <w:rPr>
          <w:rtl/>
        </w:rPr>
        <w:t>יהודית</w:t>
      </w:r>
      <w:r w:rsidR="00E36438">
        <w:rPr>
          <w:rFonts w:hint="cs"/>
          <w:rtl/>
        </w:rPr>
        <w:t>,</w:t>
      </w:r>
      <w:r>
        <w:rPr>
          <w:rtl/>
        </w:rPr>
        <w:t xml:space="preserve"> </w:t>
      </w:r>
      <w:bookmarkStart w:id="8514" w:name="_ETM_Q14_655270"/>
      <w:bookmarkEnd w:id="8514"/>
      <w:r>
        <w:rPr>
          <w:rFonts w:hint="cs"/>
          <w:rtl/>
        </w:rPr>
        <w:t>הם</w:t>
      </w:r>
      <w:r>
        <w:rPr>
          <w:rtl/>
        </w:rPr>
        <w:t xml:space="preserve"> </w:t>
      </w:r>
      <w:bookmarkStart w:id="8515" w:name="_ETM_Q14_655849"/>
      <w:bookmarkEnd w:id="8515"/>
      <w:r>
        <w:rPr>
          <w:rtl/>
        </w:rPr>
        <w:t xml:space="preserve">נדבך </w:t>
      </w:r>
      <w:bookmarkStart w:id="8516" w:name="_ETM_Q14_656689"/>
      <w:bookmarkEnd w:id="8516"/>
      <w:r>
        <w:rPr>
          <w:rtl/>
        </w:rPr>
        <w:t xml:space="preserve">חשוב </w:t>
      </w:r>
      <w:bookmarkStart w:id="8517" w:name="_ETM_Q14_657469"/>
      <w:bookmarkEnd w:id="8517"/>
      <w:r>
        <w:rPr>
          <w:rtl/>
        </w:rPr>
        <w:t>מאוד</w:t>
      </w:r>
      <w:r>
        <w:rPr>
          <w:rFonts w:hint="cs"/>
          <w:rtl/>
        </w:rPr>
        <w:t xml:space="preserve"> בהם.</w:t>
      </w:r>
      <w:r>
        <w:rPr>
          <w:rtl/>
        </w:rPr>
        <w:t xml:space="preserve"> </w:t>
      </w:r>
      <w:bookmarkStart w:id="8518" w:name="_ETM_Q14_658069"/>
      <w:bookmarkEnd w:id="8518"/>
      <w:r>
        <w:rPr>
          <w:rtl/>
        </w:rPr>
        <w:t xml:space="preserve">אני </w:t>
      </w:r>
      <w:bookmarkStart w:id="8519" w:name="_ETM_Q14_658310"/>
      <w:bookmarkEnd w:id="8519"/>
      <w:r>
        <w:rPr>
          <w:rtl/>
        </w:rPr>
        <w:t>מבקש</w:t>
      </w:r>
      <w:r>
        <w:rPr>
          <w:rFonts w:hint="cs"/>
          <w:rtl/>
        </w:rPr>
        <w:t>,</w:t>
      </w:r>
      <w:r>
        <w:rPr>
          <w:rtl/>
        </w:rPr>
        <w:t xml:space="preserve"> </w:t>
      </w:r>
      <w:bookmarkStart w:id="8520" w:name="_ETM_Q14_659610"/>
      <w:bookmarkEnd w:id="8520"/>
      <w:r>
        <w:rPr>
          <w:rtl/>
        </w:rPr>
        <w:t xml:space="preserve">קחי </w:t>
      </w:r>
      <w:bookmarkStart w:id="8521" w:name="_ETM_Q14_659849"/>
      <w:bookmarkEnd w:id="8521"/>
      <w:r>
        <w:rPr>
          <w:rtl/>
        </w:rPr>
        <w:t xml:space="preserve">את </w:t>
      </w:r>
      <w:bookmarkStart w:id="8522" w:name="_ETM_Q14_659940"/>
      <w:bookmarkEnd w:id="8522"/>
      <w:r>
        <w:rPr>
          <w:rtl/>
        </w:rPr>
        <w:t>החבר</w:t>
      </w:r>
      <w:r>
        <w:rPr>
          <w:rFonts w:hint="cs"/>
          <w:rtl/>
        </w:rPr>
        <w:t>'</w:t>
      </w:r>
      <w:r>
        <w:rPr>
          <w:rtl/>
        </w:rPr>
        <w:t xml:space="preserve">ה </w:t>
      </w:r>
      <w:bookmarkStart w:id="8523" w:name="_ETM_Q14_660360"/>
      <w:bookmarkEnd w:id="8523"/>
      <w:r>
        <w:rPr>
          <w:rtl/>
        </w:rPr>
        <w:t>שלך</w:t>
      </w:r>
      <w:r>
        <w:rPr>
          <w:rFonts w:hint="cs"/>
          <w:rtl/>
        </w:rPr>
        <w:t xml:space="preserve"> </w:t>
      </w:r>
      <w:r w:rsidR="00450196">
        <w:rPr>
          <w:rFonts w:hint="cs"/>
          <w:rtl/>
        </w:rPr>
        <w:t>– – –</w:t>
      </w:r>
      <w:r>
        <w:rPr>
          <w:rFonts w:hint="cs"/>
          <w:rtl/>
        </w:rPr>
        <w:t xml:space="preserve"> </w:t>
      </w:r>
    </w:p>
    <w:p w:rsidR="00660A22" w:rsidRDefault="00660A22" w:rsidP="00450196">
      <w:pPr>
        <w:rPr>
          <w:rtl/>
        </w:rPr>
      </w:pPr>
    </w:p>
    <w:p w:rsidR="00660A22" w:rsidRDefault="00660A22" w:rsidP="00450196">
      <w:pPr>
        <w:pStyle w:val="af5"/>
        <w:keepNext/>
        <w:rPr>
          <w:rtl/>
        </w:rPr>
      </w:pPr>
      <w:bookmarkStart w:id="8524" w:name="ET_interruption_6149_13"/>
      <w:r w:rsidRPr="002E1070">
        <w:rPr>
          <w:rStyle w:val="TagStyle"/>
          <w:rtl/>
        </w:rPr>
        <w:t xml:space="preserve"> &lt;&lt; קריאה &gt;&gt; </w:t>
      </w:r>
      <w:r>
        <w:rPr>
          <w:rtl/>
        </w:rPr>
        <w:t>גלית דיסטל אטבריאן (הליכוד):</w:t>
      </w:r>
      <w:r w:rsidRPr="002E1070">
        <w:rPr>
          <w:rStyle w:val="TagStyle"/>
          <w:rtl/>
        </w:rPr>
        <w:t xml:space="preserve"> &lt;&lt; קריאה &gt;&gt;</w:t>
      </w:r>
      <w:r>
        <w:rPr>
          <w:rtl/>
        </w:rPr>
        <w:t xml:space="preserve">   </w:t>
      </w:r>
      <w:bookmarkEnd w:id="8524"/>
    </w:p>
    <w:p w:rsidR="00660A22" w:rsidRDefault="00660A22" w:rsidP="00450196">
      <w:pPr>
        <w:rPr>
          <w:rtl/>
        </w:rPr>
      </w:pPr>
    </w:p>
    <w:p w:rsidR="00660A22" w:rsidRDefault="00660A22" w:rsidP="00450196">
      <w:pPr>
        <w:rPr>
          <w:rtl/>
        </w:rPr>
      </w:pPr>
      <w:r>
        <w:rPr>
          <w:rFonts w:hint="cs"/>
          <w:rtl/>
        </w:rPr>
        <w:t xml:space="preserve"> </w:t>
      </w:r>
      <w:r w:rsidR="00450196">
        <w:rPr>
          <w:rFonts w:hint="cs"/>
          <w:rtl/>
        </w:rPr>
        <w:t>– – –</w:t>
      </w:r>
      <w:r>
        <w:rPr>
          <w:rFonts w:hint="cs"/>
          <w:rtl/>
        </w:rPr>
        <w:t xml:space="preserve"> </w:t>
      </w:r>
    </w:p>
    <w:p w:rsidR="00660A22" w:rsidRDefault="00660A22" w:rsidP="00450196">
      <w:pPr>
        <w:rPr>
          <w:rtl/>
        </w:rPr>
      </w:pPr>
    </w:p>
    <w:p w:rsidR="00660A22" w:rsidRDefault="00660A22" w:rsidP="00450196">
      <w:pPr>
        <w:pStyle w:val="-"/>
        <w:keepNext/>
        <w:rPr>
          <w:rtl/>
        </w:rPr>
      </w:pPr>
      <w:bookmarkStart w:id="8525" w:name="ET_speakercontinue_5082_14"/>
      <w:r w:rsidRPr="002E1070">
        <w:rPr>
          <w:rStyle w:val="TagStyle"/>
          <w:rtl/>
        </w:rPr>
        <w:t xml:space="preserve"> &lt;&lt; </w:t>
      </w:r>
      <w:proofErr w:type="spellStart"/>
      <w:r w:rsidRPr="002E1070">
        <w:rPr>
          <w:rStyle w:val="TagStyle"/>
          <w:rtl/>
        </w:rPr>
        <w:t>דובר_המשך</w:t>
      </w:r>
      <w:proofErr w:type="spellEnd"/>
      <w:r w:rsidRPr="002E1070">
        <w:rPr>
          <w:rStyle w:val="TagStyle"/>
          <w:rtl/>
        </w:rPr>
        <w:t xml:space="preserve"> &gt;&gt; </w:t>
      </w:r>
      <w:r>
        <w:rPr>
          <w:rtl/>
        </w:rPr>
        <w:t>מאיר כהן (יש עתיד):</w:t>
      </w:r>
      <w:r w:rsidRPr="002E1070">
        <w:rPr>
          <w:rStyle w:val="TagStyle"/>
          <w:rtl/>
        </w:rPr>
        <w:t xml:space="preserve"> &lt;&lt; </w:t>
      </w:r>
      <w:proofErr w:type="spellStart"/>
      <w:r w:rsidRPr="002E1070">
        <w:rPr>
          <w:rStyle w:val="TagStyle"/>
          <w:rtl/>
        </w:rPr>
        <w:t>דובר_המשך</w:t>
      </w:r>
      <w:proofErr w:type="spellEnd"/>
      <w:r w:rsidRPr="002E1070">
        <w:rPr>
          <w:rStyle w:val="TagStyle"/>
          <w:rtl/>
        </w:rPr>
        <w:t xml:space="preserve"> &gt;&gt;</w:t>
      </w:r>
      <w:r>
        <w:rPr>
          <w:rtl/>
        </w:rPr>
        <w:t xml:space="preserve">   </w:t>
      </w:r>
      <w:bookmarkEnd w:id="8525"/>
    </w:p>
    <w:p w:rsidR="00660A22" w:rsidRDefault="00660A22" w:rsidP="00450196">
      <w:pPr>
        <w:rPr>
          <w:rtl/>
        </w:rPr>
      </w:pPr>
    </w:p>
    <w:p w:rsidR="00660A22" w:rsidRDefault="00660A22" w:rsidP="00E36438">
      <w:pPr>
        <w:rPr>
          <w:rtl/>
        </w:rPr>
      </w:pPr>
      <w:bookmarkStart w:id="8526" w:name="_ETM_Q14_661319"/>
      <w:bookmarkEnd w:id="8526"/>
      <w:r>
        <w:rPr>
          <w:rtl/>
        </w:rPr>
        <w:t>שנייה</w:t>
      </w:r>
      <w:r>
        <w:rPr>
          <w:rFonts w:hint="cs"/>
          <w:rtl/>
        </w:rPr>
        <w:t>,</w:t>
      </w:r>
      <w:r>
        <w:rPr>
          <w:rtl/>
        </w:rPr>
        <w:t xml:space="preserve"> </w:t>
      </w:r>
      <w:bookmarkStart w:id="8527" w:name="_ETM_Q14_661770"/>
      <w:bookmarkEnd w:id="8527"/>
      <w:r>
        <w:rPr>
          <w:rtl/>
        </w:rPr>
        <w:t xml:space="preserve">את </w:t>
      </w:r>
      <w:bookmarkStart w:id="8528" w:name="_ETM_Q14_662129"/>
      <w:bookmarkEnd w:id="8528"/>
      <w:r>
        <w:rPr>
          <w:rtl/>
        </w:rPr>
        <w:t xml:space="preserve">אומרת </w:t>
      </w:r>
      <w:bookmarkStart w:id="8529" w:name="_ETM_Q14_662430"/>
      <w:bookmarkEnd w:id="8529"/>
      <w:r>
        <w:rPr>
          <w:rtl/>
        </w:rPr>
        <w:t xml:space="preserve">לא </w:t>
      </w:r>
      <w:bookmarkStart w:id="8530" w:name="_ETM_Q14_662520"/>
      <w:bookmarkEnd w:id="8530"/>
      <w:r>
        <w:rPr>
          <w:rtl/>
        </w:rPr>
        <w:t>נכון</w:t>
      </w:r>
      <w:r w:rsidR="00E36438">
        <w:rPr>
          <w:rFonts w:hint="cs"/>
          <w:rtl/>
        </w:rPr>
        <w:t>.</w:t>
      </w:r>
      <w:r>
        <w:rPr>
          <w:rtl/>
        </w:rPr>
        <w:t xml:space="preserve"> </w:t>
      </w:r>
      <w:bookmarkStart w:id="8531" w:name="_ETM_Q14_663180"/>
      <w:bookmarkEnd w:id="8531"/>
      <w:r>
        <w:rPr>
          <w:rtl/>
        </w:rPr>
        <w:t xml:space="preserve">אני </w:t>
      </w:r>
      <w:bookmarkStart w:id="8532" w:name="_ETM_Q14_663450"/>
      <w:bookmarkEnd w:id="8532"/>
      <w:r>
        <w:rPr>
          <w:rtl/>
        </w:rPr>
        <w:t xml:space="preserve">27 </w:t>
      </w:r>
      <w:bookmarkStart w:id="8533" w:name="_ETM_Q14_664140"/>
      <w:bookmarkEnd w:id="8533"/>
      <w:r>
        <w:rPr>
          <w:rtl/>
        </w:rPr>
        <w:t xml:space="preserve">שנים </w:t>
      </w:r>
      <w:bookmarkStart w:id="8534" w:name="_ETM_Q14_664560"/>
      <w:bookmarkEnd w:id="8534"/>
      <w:r>
        <w:rPr>
          <w:rtl/>
        </w:rPr>
        <w:t xml:space="preserve">עבדתי </w:t>
      </w:r>
      <w:bookmarkStart w:id="8535" w:name="_ETM_Q14_665129"/>
      <w:bookmarkEnd w:id="8535"/>
      <w:r>
        <w:rPr>
          <w:rtl/>
        </w:rPr>
        <w:t>שם</w:t>
      </w:r>
      <w:r>
        <w:rPr>
          <w:rFonts w:hint="cs"/>
          <w:rtl/>
        </w:rPr>
        <w:t>,</w:t>
      </w:r>
      <w:r>
        <w:rPr>
          <w:rtl/>
        </w:rPr>
        <w:t xml:space="preserve"> </w:t>
      </w:r>
      <w:bookmarkStart w:id="8536" w:name="_ETM_Q14_665800"/>
      <w:bookmarkEnd w:id="8536"/>
      <w:r>
        <w:rPr>
          <w:rtl/>
        </w:rPr>
        <w:t xml:space="preserve">כולל </w:t>
      </w:r>
      <w:bookmarkStart w:id="8537" w:name="_ETM_Q14_666280"/>
      <w:bookmarkEnd w:id="8537"/>
      <w:r>
        <w:rPr>
          <w:rtl/>
        </w:rPr>
        <w:t xml:space="preserve">בכתיבת </w:t>
      </w:r>
      <w:bookmarkStart w:id="8538" w:name="_ETM_Q14_666849"/>
      <w:bookmarkEnd w:id="8538"/>
      <w:r>
        <w:rPr>
          <w:rtl/>
        </w:rPr>
        <w:t>מבחנים</w:t>
      </w:r>
      <w:r>
        <w:rPr>
          <w:rFonts w:hint="cs"/>
          <w:rtl/>
        </w:rPr>
        <w:t xml:space="preserve"> </w:t>
      </w:r>
      <w:r w:rsidR="00450196">
        <w:rPr>
          <w:rFonts w:hint="cs"/>
          <w:rtl/>
        </w:rPr>
        <w:t>– – –</w:t>
      </w:r>
      <w:r>
        <w:rPr>
          <w:rFonts w:hint="cs"/>
          <w:rtl/>
        </w:rPr>
        <w:t xml:space="preserve"> </w:t>
      </w:r>
    </w:p>
    <w:p w:rsidR="00660A22" w:rsidRDefault="00660A22" w:rsidP="00450196">
      <w:pPr>
        <w:rPr>
          <w:rtl/>
        </w:rPr>
      </w:pPr>
    </w:p>
    <w:p w:rsidR="00660A22" w:rsidRDefault="00660A22" w:rsidP="00450196">
      <w:pPr>
        <w:pStyle w:val="af5"/>
        <w:keepNext/>
        <w:rPr>
          <w:rtl/>
        </w:rPr>
      </w:pPr>
      <w:bookmarkStart w:id="8539" w:name="ET_interruption_6149_15"/>
      <w:r w:rsidRPr="002E1070">
        <w:rPr>
          <w:rStyle w:val="TagStyle"/>
          <w:rtl/>
        </w:rPr>
        <w:t xml:space="preserve"> &lt;&lt; קריאה &gt;&gt; </w:t>
      </w:r>
      <w:r>
        <w:rPr>
          <w:rtl/>
        </w:rPr>
        <w:t>גלית דיסטל אטבריאן (הליכוד):</w:t>
      </w:r>
      <w:r w:rsidRPr="002E1070">
        <w:rPr>
          <w:rStyle w:val="TagStyle"/>
          <w:rtl/>
        </w:rPr>
        <w:t xml:space="preserve"> &lt;&lt; קריאה &gt;&gt;</w:t>
      </w:r>
      <w:r>
        <w:rPr>
          <w:rtl/>
        </w:rPr>
        <w:t xml:space="preserve">   </w:t>
      </w:r>
      <w:bookmarkEnd w:id="8539"/>
    </w:p>
    <w:p w:rsidR="00660A22" w:rsidRDefault="00660A22" w:rsidP="00450196">
      <w:pPr>
        <w:rPr>
          <w:rtl/>
        </w:rPr>
      </w:pPr>
    </w:p>
    <w:p w:rsidR="00660A22" w:rsidRDefault="00660A22" w:rsidP="00450196">
      <w:pPr>
        <w:rPr>
          <w:rtl/>
        </w:rPr>
      </w:pPr>
      <w:r>
        <w:rPr>
          <w:rFonts w:hint="cs"/>
          <w:rtl/>
        </w:rPr>
        <w:t>מה שהיה לפני 27 שנים זה לא מה שקורה עכשיו.</w:t>
      </w:r>
    </w:p>
    <w:p w:rsidR="00660A22" w:rsidRDefault="00660A22" w:rsidP="00450196">
      <w:pPr>
        <w:rPr>
          <w:rtl/>
        </w:rPr>
      </w:pPr>
    </w:p>
    <w:p w:rsidR="00660A22" w:rsidRDefault="00660A22" w:rsidP="00450196">
      <w:pPr>
        <w:pStyle w:val="-"/>
        <w:keepNext/>
        <w:rPr>
          <w:rtl/>
        </w:rPr>
      </w:pPr>
      <w:bookmarkStart w:id="8540" w:name="ET_speakercontinue_5082_16"/>
      <w:r w:rsidRPr="002E1070">
        <w:rPr>
          <w:rStyle w:val="TagStyle"/>
          <w:rtl/>
        </w:rPr>
        <w:t xml:space="preserve"> &lt;&lt; </w:t>
      </w:r>
      <w:proofErr w:type="spellStart"/>
      <w:r w:rsidRPr="002E1070">
        <w:rPr>
          <w:rStyle w:val="TagStyle"/>
          <w:rtl/>
        </w:rPr>
        <w:t>דובר_המשך</w:t>
      </w:r>
      <w:proofErr w:type="spellEnd"/>
      <w:r w:rsidRPr="002E1070">
        <w:rPr>
          <w:rStyle w:val="TagStyle"/>
          <w:rtl/>
        </w:rPr>
        <w:t xml:space="preserve"> &gt;&gt; </w:t>
      </w:r>
      <w:r>
        <w:rPr>
          <w:rtl/>
        </w:rPr>
        <w:t>מאיר כהן (יש עתיד):</w:t>
      </w:r>
      <w:r w:rsidRPr="002E1070">
        <w:rPr>
          <w:rStyle w:val="TagStyle"/>
          <w:rtl/>
        </w:rPr>
        <w:t xml:space="preserve"> &lt;&lt; </w:t>
      </w:r>
      <w:proofErr w:type="spellStart"/>
      <w:r w:rsidRPr="002E1070">
        <w:rPr>
          <w:rStyle w:val="TagStyle"/>
          <w:rtl/>
        </w:rPr>
        <w:t>דובר_המשך</w:t>
      </w:r>
      <w:proofErr w:type="spellEnd"/>
      <w:r w:rsidRPr="002E1070">
        <w:rPr>
          <w:rStyle w:val="TagStyle"/>
          <w:rtl/>
        </w:rPr>
        <w:t xml:space="preserve"> &gt;&gt;</w:t>
      </w:r>
      <w:r>
        <w:rPr>
          <w:rtl/>
        </w:rPr>
        <w:t xml:space="preserve">   </w:t>
      </w:r>
      <w:bookmarkEnd w:id="8540"/>
    </w:p>
    <w:p w:rsidR="00660A22" w:rsidRDefault="00660A22" w:rsidP="00450196">
      <w:pPr>
        <w:rPr>
          <w:rtl/>
        </w:rPr>
      </w:pPr>
    </w:p>
    <w:p w:rsidR="00660A22" w:rsidRDefault="00660A22" w:rsidP="00E36438">
      <w:pPr>
        <w:rPr>
          <w:rtl/>
        </w:rPr>
      </w:pPr>
      <w:bookmarkStart w:id="8541" w:name="_ETM_Q14_664000"/>
      <w:bookmarkStart w:id="8542" w:name="_ETM_Q14_667750"/>
      <w:bookmarkStart w:id="8543" w:name="_ETM_Q14_668290"/>
      <w:bookmarkStart w:id="8544" w:name="_ETM_Q14_669190"/>
      <w:bookmarkStart w:id="8545" w:name="_ETM_Q14_669340"/>
      <w:bookmarkStart w:id="8546" w:name="_ETM_Q14_670660"/>
      <w:bookmarkStart w:id="8547" w:name="_ETM_Q14_671799"/>
      <w:bookmarkEnd w:id="8541"/>
      <w:bookmarkEnd w:id="8542"/>
      <w:bookmarkEnd w:id="8543"/>
      <w:bookmarkEnd w:id="8544"/>
      <w:bookmarkEnd w:id="8545"/>
      <w:bookmarkEnd w:id="8546"/>
      <w:bookmarkEnd w:id="8547"/>
      <w:r>
        <w:rPr>
          <w:rtl/>
        </w:rPr>
        <w:t xml:space="preserve">אין </w:t>
      </w:r>
      <w:bookmarkStart w:id="8548" w:name="_ETM_Q14_671980"/>
      <w:bookmarkEnd w:id="8548"/>
      <w:r>
        <w:rPr>
          <w:rtl/>
        </w:rPr>
        <w:t>ויכוח</w:t>
      </w:r>
      <w:r>
        <w:rPr>
          <w:rFonts w:hint="cs"/>
          <w:rtl/>
        </w:rPr>
        <w:t>. אני רק מציע:</w:t>
      </w:r>
      <w:bookmarkStart w:id="8549" w:name="_ETM_Q14_670000"/>
      <w:bookmarkEnd w:id="8549"/>
      <w:r>
        <w:rPr>
          <w:rFonts w:hint="cs"/>
          <w:rtl/>
        </w:rPr>
        <w:t xml:space="preserve"> </w:t>
      </w:r>
      <w:bookmarkStart w:id="8550" w:name="_ETM_Q14_672370"/>
      <w:bookmarkStart w:id="8551" w:name="_ETM_Q14_672519"/>
      <w:bookmarkStart w:id="8552" w:name="_ETM_Q14_672609"/>
      <w:bookmarkStart w:id="8553" w:name="_ETM_Q14_674010"/>
      <w:bookmarkEnd w:id="8550"/>
      <w:bookmarkEnd w:id="8551"/>
      <w:bookmarkEnd w:id="8552"/>
      <w:bookmarkEnd w:id="8553"/>
      <w:r>
        <w:rPr>
          <w:rFonts w:hint="cs"/>
          <w:rtl/>
        </w:rPr>
        <w:t>קחי א</w:t>
      </w:r>
      <w:r>
        <w:rPr>
          <w:rtl/>
        </w:rPr>
        <w:t xml:space="preserve">ת </w:t>
      </w:r>
      <w:bookmarkStart w:id="8554" w:name="_ETM_Q14_674220"/>
      <w:bookmarkEnd w:id="8554"/>
      <w:r>
        <w:rPr>
          <w:rtl/>
        </w:rPr>
        <w:t xml:space="preserve">האנשים </w:t>
      </w:r>
      <w:bookmarkStart w:id="8555" w:name="_ETM_Q14_674700"/>
      <w:bookmarkEnd w:id="8555"/>
      <w:r>
        <w:rPr>
          <w:rtl/>
        </w:rPr>
        <w:t>שלך</w:t>
      </w:r>
      <w:r>
        <w:rPr>
          <w:rFonts w:hint="cs"/>
          <w:rtl/>
        </w:rPr>
        <w:t>,</w:t>
      </w:r>
      <w:r>
        <w:rPr>
          <w:rtl/>
        </w:rPr>
        <w:t xml:space="preserve"> </w:t>
      </w:r>
      <w:bookmarkStart w:id="8556" w:name="_ETM_Q14_675030"/>
      <w:bookmarkEnd w:id="8556"/>
      <w:r>
        <w:rPr>
          <w:rtl/>
        </w:rPr>
        <w:t xml:space="preserve">של </w:t>
      </w:r>
      <w:bookmarkStart w:id="8557" w:name="_ETM_Q14_675239"/>
      <w:bookmarkEnd w:id="8557"/>
      <w:r>
        <w:rPr>
          <w:rtl/>
        </w:rPr>
        <w:t xml:space="preserve">ועדת </w:t>
      </w:r>
      <w:bookmarkStart w:id="8558" w:name="_ETM_Q14_675629"/>
      <w:bookmarkEnd w:id="8558"/>
      <w:r>
        <w:rPr>
          <w:rFonts w:hint="cs"/>
          <w:rtl/>
        </w:rPr>
        <w:t>ה</w:t>
      </w:r>
      <w:r>
        <w:rPr>
          <w:rtl/>
        </w:rPr>
        <w:t>משנה</w:t>
      </w:r>
      <w:r>
        <w:rPr>
          <w:rFonts w:hint="cs"/>
          <w:rtl/>
        </w:rPr>
        <w:t>,</w:t>
      </w:r>
      <w:r>
        <w:rPr>
          <w:rtl/>
        </w:rPr>
        <w:t xml:space="preserve"> </w:t>
      </w:r>
      <w:bookmarkStart w:id="8559" w:name="_ETM_Q14_676349"/>
      <w:bookmarkEnd w:id="8559"/>
      <w:r>
        <w:rPr>
          <w:rtl/>
        </w:rPr>
        <w:t xml:space="preserve">תיסעו </w:t>
      </w:r>
      <w:bookmarkStart w:id="8560" w:name="_ETM_Q14_676709"/>
      <w:bookmarkEnd w:id="8560"/>
      <w:r>
        <w:rPr>
          <w:rtl/>
        </w:rPr>
        <w:t xml:space="preserve">בבקשה </w:t>
      </w:r>
      <w:bookmarkStart w:id="8561" w:name="_ETM_Q14_677250"/>
      <w:bookmarkEnd w:id="8561"/>
      <w:r>
        <w:rPr>
          <w:rtl/>
        </w:rPr>
        <w:t xml:space="preserve">לבית </w:t>
      </w:r>
      <w:bookmarkStart w:id="8562" w:name="_ETM_Q14_677519"/>
      <w:bookmarkEnd w:id="8562"/>
      <w:r>
        <w:rPr>
          <w:rtl/>
        </w:rPr>
        <w:t xml:space="preserve">ספר </w:t>
      </w:r>
      <w:bookmarkStart w:id="8563" w:name="_ETM_Q14_677909"/>
      <w:bookmarkEnd w:id="8563"/>
      <w:proofErr w:type="spellStart"/>
      <w:r>
        <w:rPr>
          <w:rtl/>
        </w:rPr>
        <w:t>זי</w:t>
      </w:r>
      <w:r>
        <w:rPr>
          <w:rFonts w:hint="cs"/>
          <w:rtl/>
        </w:rPr>
        <w:t>נ</w:t>
      </w:r>
      <w:r>
        <w:rPr>
          <w:rtl/>
        </w:rPr>
        <w:t>מן</w:t>
      </w:r>
      <w:proofErr w:type="spellEnd"/>
      <w:r>
        <w:rPr>
          <w:rtl/>
        </w:rPr>
        <w:t xml:space="preserve"> </w:t>
      </w:r>
      <w:bookmarkStart w:id="8564" w:name="_ETM_Q14_678420"/>
      <w:bookmarkEnd w:id="8564"/>
      <w:r>
        <w:rPr>
          <w:rtl/>
        </w:rPr>
        <w:t>בדימונה</w:t>
      </w:r>
      <w:r>
        <w:rPr>
          <w:rFonts w:hint="cs"/>
          <w:rtl/>
        </w:rPr>
        <w:t>.</w:t>
      </w:r>
      <w:r>
        <w:rPr>
          <w:rtl/>
        </w:rPr>
        <w:t xml:space="preserve"> </w:t>
      </w:r>
      <w:bookmarkStart w:id="8565" w:name="_ETM_Q14_679500"/>
      <w:bookmarkEnd w:id="8565"/>
      <w:r>
        <w:rPr>
          <w:rtl/>
        </w:rPr>
        <w:t xml:space="preserve">אתם </w:t>
      </w:r>
      <w:bookmarkStart w:id="8566" w:name="_ETM_Q14_679650"/>
      <w:bookmarkEnd w:id="8566"/>
      <w:r>
        <w:rPr>
          <w:rtl/>
        </w:rPr>
        <w:t xml:space="preserve">מכירים </w:t>
      </w:r>
      <w:bookmarkStart w:id="8567" w:name="_ETM_Q14_680010"/>
      <w:bookmarkEnd w:id="8567"/>
      <w:r>
        <w:rPr>
          <w:rtl/>
        </w:rPr>
        <w:t xml:space="preserve">את </w:t>
      </w:r>
      <w:bookmarkStart w:id="8568" w:name="_ETM_Q14_680099"/>
      <w:bookmarkEnd w:id="8568"/>
      <w:r>
        <w:rPr>
          <w:rtl/>
        </w:rPr>
        <w:t xml:space="preserve">ראש </w:t>
      </w:r>
      <w:bookmarkStart w:id="8569" w:name="_ETM_Q14_680310"/>
      <w:bookmarkEnd w:id="8569"/>
      <w:r>
        <w:rPr>
          <w:rtl/>
        </w:rPr>
        <w:t xml:space="preserve">העיר </w:t>
      </w:r>
      <w:bookmarkStart w:id="8570" w:name="_ETM_Q14_680580"/>
      <w:bookmarkEnd w:id="8570"/>
      <w:r>
        <w:rPr>
          <w:rtl/>
        </w:rPr>
        <w:t xml:space="preserve">בני </w:t>
      </w:r>
      <w:bookmarkStart w:id="8571" w:name="_ETM_Q14_680849"/>
      <w:bookmarkEnd w:id="8571"/>
      <w:r>
        <w:rPr>
          <w:rtl/>
        </w:rPr>
        <w:t>ביטון</w:t>
      </w:r>
      <w:r>
        <w:rPr>
          <w:rFonts w:hint="cs"/>
          <w:rtl/>
        </w:rPr>
        <w:t>.</w:t>
      </w:r>
      <w:r>
        <w:rPr>
          <w:rtl/>
        </w:rPr>
        <w:t xml:space="preserve"> </w:t>
      </w:r>
      <w:bookmarkStart w:id="8572" w:name="_ETM_Q14_681780"/>
      <w:bookmarkEnd w:id="8572"/>
      <w:r>
        <w:rPr>
          <w:rtl/>
        </w:rPr>
        <w:t>תר</w:t>
      </w:r>
      <w:r>
        <w:rPr>
          <w:rFonts w:hint="cs"/>
          <w:rtl/>
        </w:rPr>
        <w:t>א</w:t>
      </w:r>
      <w:r>
        <w:rPr>
          <w:rtl/>
        </w:rPr>
        <w:t xml:space="preserve">ו </w:t>
      </w:r>
      <w:bookmarkStart w:id="8573" w:name="_ETM_Q14_682980"/>
      <w:bookmarkEnd w:id="8573"/>
      <w:r>
        <w:rPr>
          <w:rtl/>
        </w:rPr>
        <w:t xml:space="preserve">את </w:t>
      </w:r>
      <w:bookmarkStart w:id="8574" w:name="_ETM_Q14_683250"/>
      <w:bookmarkEnd w:id="8574"/>
      <w:r>
        <w:rPr>
          <w:rtl/>
        </w:rPr>
        <w:t xml:space="preserve">העבודה </w:t>
      </w:r>
      <w:bookmarkStart w:id="8575" w:name="_ETM_Q14_683730"/>
      <w:bookmarkEnd w:id="8575"/>
      <w:r>
        <w:rPr>
          <w:rtl/>
        </w:rPr>
        <w:t xml:space="preserve">בבית </w:t>
      </w:r>
      <w:bookmarkStart w:id="8576" w:name="_ETM_Q14_684030"/>
      <w:bookmarkEnd w:id="8576"/>
      <w:r>
        <w:rPr>
          <w:rtl/>
        </w:rPr>
        <w:t xml:space="preserve">הספר </w:t>
      </w:r>
      <w:bookmarkStart w:id="8577" w:name="_ETM_Q14_684480"/>
      <w:bookmarkEnd w:id="8577"/>
      <w:r>
        <w:rPr>
          <w:rtl/>
        </w:rPr>
        <w:t>הזה</w:t>
      </w:r>
      <w:r>
        <w:rPr>
          <w:rFonts w:hint="cs"/>
          <w:rtl/>
        </w:rPr>
        <w:t xml:space="preserve"> </w:t>
      </w:r>
      <w:r w:rsidR="00E36438">
        <w:rPr>
          <w:rFonts w:hint="eastAsia"/>
          <w:rtl/>
        </w:rPr>
        <w:t xml:space="preserve">– </w:t>
      </w:r>
      <w:r>
        <w:rPr>
          <w:rFonts w:hint="cs"/>
          <w:rtl/>
        </w:rPr>
        <w:t>חמש</w:t>
      </w:r>
      <w:r>
        <w:rPr>
          <w:rtl/>
        </w:rPr>
        <w:t xml:space="preserve"> </w:t>
      </w:r>
      <w:bookmarkStart w:id="8578" w:name="_ETM_Q14_684780"/>
      <w:bookmarkStart w:id="8579" w:name="_ETM_Q14_685140"/>
      <w:bookmarkEnd w:id="8578"/>
      <w:bookmarkEnd w:id="8579"/>
      <w:r>
        <w:rPr>
          <w:rtl/>
        </w:rPr>
        <w:t xml:space="preserve">יחידות </w:t>
      </w:r>
      <w:bookmarkStart w:id="8580" w:name="_ETM_Q14_685530"/>
      <w:bookmarkEnd w:id="8580"/>
      <w:r>
        <w:rPr>
          <w:rtl/>
        </w:rPr>
        <w:t xml:space="preserve">מחשבת </w:t>
      </w:r>
      <w:bookmarkStart w:id="8581" w:name="_ETM_Q14_687060"/>
      <w:bookmarkEnd w:id="8581"/>
      <w:r>
        <w:rPr>
          <w:rtl/>
        </w:rPr>
        <w:t>יש</w:t>
      </w:r>
      <w:r>
        <w:rPr>
          <w:rFonts w:hint="cs"/>
          <w:rtl/>
        </w:rPr>
        <w:t xml:space="preserve">ראל </w:t>
      </w:r>
      <w:r w:rsidR="00450196">
        <w:rPr>
          <w:rFonts w:hint="cs"/>
          <w:rtl/>
        </w:rPr>
        <w:t>– – –</w:t>
      </w:r>
      <w:r>
        <w:rPr>
          <w:rFonts w:hint="cs"/>
          <w:rtl/>
        </w:rPr>
        <w:t xml:space="preserve"> </w:t>
      </w:r>
    </w:p>
    <w:p w:rsidR="00660A22" w:rsidRDefault="00660A22" w:rsidP="00450196">
      <w:pPr>
        <w:rPr>
          <w:rtl/>
        </w:rPr>
      </w:pPr>
      <w:bookmarkStart w:id="8582" w:name="_ETM_Q14_681000"/>
      <w:bookmarkEnd w:id="8582"/>
    </w:p>
    <w:p w:rsidR="00660A22" w:rsidRDefault="00660A22" w:rsidP="00450196">
      <w:pPr>
        <w:pStyle w:val="af5"/>
        <w:keepNext/>
        <w:rPr>
          <w:rtl/>
        </w:rPr>
      </w:pPr>
      <w:bookmarkStart w:id="8583" w:name="ET_interruption_6149_17"/>
      <w:r w:rsidRPr="002E1070">
        <w:rPr>
          <w:rStyle w:val="TagStyle"/>
          <w:rtl/>
        </w:rPr>
        <w:t xml:space="preserve"> &lt;&lt; קריאה &gt;&gt; </w:t>
      </w:r>
      <w:r>
        <w:rPr>
          <w:rtl/>
        </w:rPr>
        <w:t>גלית דיסטל אטבריאן (הליכוד):</w:t>
      </w:r>
      <w:r w:rsidRPr="002E1070">
        <w:rPr>
          <w:rStyle w:val="TagStyle"/>
          <w:rtl/>
        </w:rPr>
        <w:t xml:space="preserve"> &lt;&lt; קריאה &gt;&gt;</w:t>
      </w:r>
      <w:r>
        <w:rPr>
          <w:rtl/>
        </w:rPr>
        <w:t xml:space="preserve">   </w:t>
      </w:r>
      <w:bookmarkEnd w:id="8583"/>
    </w:p>
    <w:p w:rsidR="00660A22" w:rsidRDefault="00660A22" w:rsidP="00450196">
      <w:pPr>
        <w:rPr>
          <w:rtl/>
        </w:rPr>
      </w:pPr>
    </w:p>
    <w:p w:rsidR="00660A22" w:rsidRDefault="00660A22" w:rsidP="00450196">
      <w:pPr>
        <w:rPr>
          <w:rtl/>
        </w:rPr>
      </w:pPr>
      <w:bookmarkStart w:id="8584" w:name="_ETM_Q14_679000"/>
      <w:bookmarkEnd w:id="8584"/>
      <w:r>
        <w:rPr>
          <w:rFonts w:hint="cs"/>
          <w:rtl/>
        </w:rPr>
        <w:t>אתה יודע כמה בתי</w:t>
      </w:r>
      <w:bookmarkStart w:id="8585" w:name="_ETM_Q14_683000"/>
      <w:bookmarkEnd w:id="8585"/>
      <w:r>
        <w:rPr>
          <w:rFonts w:hint="cs"/>
          <w:rtl/>
        </w:rPr>
        <w:t xml:space="preserve"> ספר יש? </w:t>
      </w:r>
    </w:p>
    <w:p w:rsidR="00660A22" w:rsidRDefault="00660A22" w:rsidP="00450196">
      <w:pPr>
        <w:rPr>
          <w:rtl/>
        </w:rPr>
      </w:pPr>
    </w:p>
    <w:p w:rsidR="00660A22" w:rsidRDefault="00660A22" w:rsidP="00450196">
      <w:pPr>
        <w:pStyle w:val="-"/>
        <w:keepNext/>
        <w:rPr>
          <w:rtl/>
        </w:rPr>
      </w:pPr>
      <w:bookmarkStart w:id="8586" w:name="ET_speakercontinue_5082_18"/>
      <w:r w:rsidRPr="002E1070">
        <w:rPr>
          <w:rStyle w:val="TagStyle"/>
          <w:rtl/>
        </w:rPr>
        <w:t xml:space="preserve"> &lt;&lt; </w:t>
      </w:r>
      <w:proofErr w:type="spellStart"/>
      <w:r w:rsidRPr="002E1070">
        <w:rPr>
          <w:rStyle w:val="TagStyle"/>
          <w:rtl/>
        </w:rPr>
        <w:t>דובר_המשך</w:t>
      </w:r>
      <w:proofErr w:type="spellEnd"/>
      <w:r w:rsidRPr="002E1070">
        <w:rPr>
          <w:rStyle w:val="TagStyle"/>
          <w:rtl/>
        </w:rPr>
        <w:t xml:space="preserve"> &gt;&gt; </w:t>
      </w:r>
      <w:r>
        <w:rPr>
          <w:rtl/>
        </w:rPr>
        <w:t>מאיר כהן (יש עתיד):</w:t>
      </w:r>
      <w:r w:rsidRPr="002E1070">
        <w:rPr>
          <w:rStyle w:val="TagStyle"/>
          <w:rtl/>
        </w:rPr>
        <w:t xml:space="preserve"> &lt;&lt; </w:t>
      </w:r>
      <w:proofErr w:type="spellStart"/>
      <w:r w:rsidRPr="002E1070">
        <w:rPr>
          <w:rStyle w:val="TagStyle"/>
          <w:rtl/>
        </w:rPr>
        <w:t>דובר_המשך</w:t>
      </w:r>
      <w:proofErr w:type="spellEnd"/>
      <w:r w:rsidRPr="002E1070">
        <w:rPr>
          <w:rStyle w:val="TagStyle"/>
          <w:rtl/>
        </w:rPr>
        <w:t xml:space="preserve"> &gt;&gt;</w:t>
      </w:r>
      <w:r>
        <w:rPr>
          <w:rtl/>
        </w:rPr>
        <w:t xml:space="preserve">   </w:t>
      </w:r>
      <w:bookmarkEnd w:id="8586"/>
    </w:p>
    <w:p w:rsidR="00660A22" w:rsidRDefault="00660A22" w:rsidP="00450196">
      <w:pPr>
        <w:rPr>
          <w:rtl/>
        </w:rPr>
      </w:pPr>
    </w:p>
    <w:p w:rsidR="00660A22" w:rsidRDefault="00660A22" w:rsidP="00450196">
      <w:pPr>
        <w:rPr>
          <w:rtl/>
        </w:rPr>
      </w:pPr>
      <w:bookmarkStart w:id="8587" w:name="_ETM_Q14_686000"/>
      <w:bookmarkStart w:id="8588" w:name="_ETM_Q14_687629"/>
      <w:bookmarkEnd w:id="8587"/>
      <w:bookmarkEnd w:id="8588"/>
      <w:r>
        <w:rPr>
          <w:rFonts w:hint="cs"/>
          <w:rtl/>
        </w:rPr>
        <w:t xml:space="preserve">יש, </w:t>
      </w:r>
      <w:r>
        <w:rPr>
          <w:rtl/>
        </w:rPr>
        <w:t xml:space="preserve">אני </w:t>
      </w:r>
      <w:bookmarkStart w:id="8589" w:name="_ETM_Q14_687870"/>
      <w:bookmarkEnd w:id="8589"/>
      <w:r>
        <w:rPr>
          <w:rtl/>
        </w:rPr>
        <w:t xml:space="preserve">אומר </w:t>
      </w:r>
      <w:bookmarkStart w:id="8590" w:name="_ETM_Q14_688290"/>
      <w:bookmarkEnd w:id="8590"/>
      <w:r>
        <w:rPr>
          <w:rtl/>
        </w:rPr>
        <w:t xml:space="preserve">לך </w:t>
      </w:r>
      <w:bookmarkStart w:id="8591" w:name="_ETM_Q14_688470"/>
      <w:bookmarkEnd w:id="8591"/>
      <w:r>
        <w:rPr>
          <w:rtl/>
        </w:rPr>
        <w:t>בוודאות</w:t>
      </w:r>
      <w:r>
        <w:rPr>
          <w:rFonts w:hint="cs"/>
          <w:rtl/>
        </w:rPr>
        <w:t>.</w:t>
      </w:r>
      <w:r>
        <w:rPr>
          <w:rtl/>
        </w:rPr>
        <w:t xml:space="preserve"> </w:t>
      </w:r>
      <w:bookmarkStart w:id="8592" w:name="_ETM_Q14_689670"/>
      <w:bookmarkEnd w:id="8592"/>
      <w:r>
        <w:rPr>
          <w:rtl/>
        </w:rPr>
        <w:t xml:space="preserve">צריך </w:t>
      </w:r>
      <w:bookmarkStart w:id="8593" w:name="_ETM_Q14_690060"/>
      <w:bookmarkEnd w:id="8593"/>
      <w:r>
        <w:rPr>
          <w:rtl/>
        </w:rPr>
        <w:t>לתקן</w:t>
      </w:r>
      <w:r>
        <w:rPr>
          <w:rFonts w:hint="cs"/>
          <w:rtl/>
        </w:rPr>
        <w:t>,</w:t>
      </w:r>
      <w:r>
        <w:rPr>
          <w:rtl/>
        </w:rPr>
        <w:t xml:space="preserve"> </w:t>
      </w:r>
      <w:bookmarkStart w:id="8594" w:name="_ETM_Q14_691190"/>
      <w:bookmarkEnd w:id="8594"/>
      <w:r>
        <w:rPr>
          <w:rtl/>
        </w:rPr>
        <w:t xml:space="preserve">אבל </w:t>
      </w:r>
      <w:bookmarkStart w:id="8595" w:name="_ETM_Q14_691850"/>
      <w:bookmarkEnd w:id="8595"/>
      <w:r>
        <w:rPr>
          <w:rtl/>
        </w:rPr>
        <w:t xml:space="preserve">חלילה </w:t>
      </w:r>
      <w:bookmarkStart w:id="8596" w:name="_ETM_Q14_692939"/>
      <w:bookmarkEnd w:id="8596"/>
      <w:r>
        <w:rPr>
          <w:rtl/>
        </w:rPr>
        <w:t>מ</w:t>
      </w:r>
      <w:bookmarkStart w:id="8597" w:name="_ETM_Q14_693239"/>
      <w:bookmarkEnd w:id="8597"/>
      <w:r>
        <w:rPr>
          <w:rtl/>
        </w:rPr>
        <w:t xml:space="preserve">לשפוך </w:t>
      </w:r>
      <w:bookmarkStart w:id="8598" w:name="_ETM_Q14_693929"/>
      <w:bookmarkEnd w:id="8598"/>
      <w:r>
        <w:rPr>
          <w:rtl/>
        </w:rPr>
        <w:t xml:space="preserve">את </w:t>
      </w:r>
      <w:bookmarkStart w:id="8599" w:name="_ETM_Q14_694139"/>
      <w:bookmarkEnd w:id="8599"/>
      <w:r>
        <w:rPr>
          <w:rtl/>
        </w:rPr>
        <w:t xml:space="preserve">התינוק </w:t>
      </w:r>
      <w:bookmarkStart w:id="8600" w:name="_ETM_Q14_694829"/>
      <w:bookmarkEnd w:id="8600"/>
      <w:r>
        <w:rPr>
          <w:rtl/>
        </w:rPr>
        <w:t xml:space="preserve">עם </w:t>
      </w:r>
      <w:bookmarkStart w:id="8601" w:name="_ETM_Q14_696900"/>
      <w:bookmarkEnd w:id="8601"/>
      <w:r>
        <w:rPr>
          <w:rFonts w:hint="cs"/>
          <w:rtl/>
        </w:rPr>
        <w:t xml:space="preserve">המים. </w:t>
      </w:r>
    </w:p>
    <w:p w:rsidR="00660A22" w:rsidRDefault="00660A22" w:rsidP="00450196">
      <w:pPr>
        <w:rPr>
          <w:rtl/>
        </w:rPr>
      </w:pPr>
      <w:bookmarkStart w:id="8602" w:name="_ETM_Q14_695000"/>
      <w:bookmarkEnd w:id="8602"/>
    </w:p>
    <w:p w:rsidR="00660A22" w:rsidRDefault="00660A22" w:rsidP="00450196">
      <w:pPr>
        <w:pStyle w:val="af5"/>
        <w:keepNext/>
        <w:rPr>
          <w:rtl/>
        </w:rPr>
      </w:pPr>
      <w:bookmarkStart w:id="8603" w:name="ET_interruption_6149_19"/>
      <w:r w:rsidRPr="002E1070">
        <w:rPr>
          <w:rStyle w:val="TagStyle"/>
          <w:rtl/>
        </w:rPr>
        <w:t xml:space="preserve"> &lt;&lt; קריאה &gt;&gt; </w:t>
      </w:r>
      <w:r>
        <w:rPr>
          <w:rtl/>
        </w:rPr>
        <w:t>גלית דיסטל אטבריאן (הליכוד):</w:t>
      </w:r>
      <w:r w:rsidRPr="002E1070">
        <w:rPr>
          <w:rStyle w:val="TagStyle"/>
          <w:rtl/>
        </w:rPr>
        <w:t xml:space="preserve"> &lt;&lt; קריאה &gt;&gt;</w:t>
      </w:r>
      <w:r>
        <w:rPr>
          <w:rtl/>
        </w:rPr>
        <w:t xml:space="preserve">   </w:t>
      </w:r>
      <w:bookmarkEnd w:id="8603"/>
    </w:p>
    <w:p w:rsidR="00660A22" w:rsidRDefault="00660A22" w:rsidP="00450196">
      <w:pPr>
        <w:rPr>
          <w:rtl/>
        </w:rPr>
      </w:pPr>
    </w:p>
    <w:p w:rsidR="00660A22" w:rsidRDefault="00660A22" w:rsidP="00450196">
      <w:pPr>
        <w:rPr>
          <w:rtl/>
        </w:rPr>
      </w:pPr>
      <w:r>
        <w:rPr>
          <w:rFonts w:hint="cs"/>
          <w:rtl/>
        </w:rPr>
        <w:t>אין בגרות, אין מבחנים, מ-300 פרקים ירדנו</w:t>
      </w:r>
      <w:bookmarkStart w:id="8604" w:name="_ETM_Q14_694000"/>
      <w:bookmarkEnd w:id="8604"/>
      <w:r>
        <w:rPr>
          <w:rFonts w:hint="cs"/>
          <w:rtl/>
        </w:rPr>
        <w:t xml:space="preserve"> ל-200, ירדנו ל-100, ירדנו לאפס.</w:t>
      </w:r>
    </w:p>
    <w:p w:rsidR="00660A22" w:rsidRDefault="00660A22" w:rsidP="00450196">
      <w:pPr>
        <w:rPr>
          <w:rtl/>
        </w:rPr>
      </w:pPr>
      <w:bookmarkStart w:id="8605" w:name="_ETM_Q14_703000"/>
      <w:bookmarkEnd w:id="8605"/>
    </w:p>
    <w:p w:rsidR="00660A22" w:rsidRDefault="00660A22" w:rsidP="00450196">
      <w:pPr>
        <w:pStyle w:val="-"/>
        <w:keepNext/>
        <w:rPr>
          <w:rtl/>
        </w:rPr>
      </w:pPr>
      <w:bookmarkStart w:id="8606" w:name="ET_speakercontinue_5082_20"/>
      <w:r w:rsidRPr="002E1070">
        <w:rPr>
          <w:rStyle w:val="TagStyle"/>
          <w:rtl/>
        </w:rPr>
        <w:t xml:space="preserve"> &lt;&lt; </w:t>
      </w:r>
      <w:proofErr w:type="spellStart"/>
      <w:r w:rsidRPr="002E1070">
        <w:rPr>
          <w:rStyle w:val="TagStyle"/>
          <w:rtl/>
        </w:rPr>
        <w:t>דובר_המשך</w:t>
      </w:r>
      <w:proofErr w:type="spellEnd"/>
      <w:r w:rsidRPr="002E1070">
        <w:rPr>
          <w:rStyle w:val="TagStyle"/>
          <w:rtl/>
        </w:rPr>
        <w:t xml:space="preserve"> &gt;&gt; </w:t>
      </w:r>
      <w:r>
        <w:rPr>
          <w:rtl/>
        </w:rPr>
        <w:t>מאיר כהן (יש עתיד):</w:t>
      </w:r>
      <w:r w:rsidRPr="002E1070">
        <w:rPr>
          <w:rStyle w:val="TagStyle"/>
          <w:rtl/>
        </w:rPr>
        <w:t xml:space="preserve"> &lt;&lt; </w:t>
      </w:r>
      <w:proofErr w:type="spellStart"/>
      <w:r w:rsidRPr="002E1070">
        <w:rPr>
          <w:rStyle w:val="TagStyle"/>
          <w:rtl/>
        </w:rPr>
        <w:t>דובר_המשך</w:t>
      </w:r>
      <w:proofErr w:type="spellEnd"/>
      <w:r w:rsidRPr="002E1070">
        <w:rPr>
          <w:rStyle w:val="TagStyle"/>
          <w:rtl/>
        </w:rPr>
        <w:t xml:space="preserve"> &gt;&gt;</w:t>
      </w:r>
      <w:r>
        <w:rPr>
          <w:rtl/>
        </w:rPr>
        <w:t xml:space="preserve">   </w:t>
      </w:r>
      <w:bookmarkEnd w:id="8606"/>
    </w:p>
    <w:p w:rsidR="00660A22" w:rsidRDefault="00660A22" w:rsidP="00450196">
      <w:pPr>
        <w:rPr>
          <w:rtl/>
        </w:rPr>
      </w:pPr>
    </w:p>
    <w:p w:rsidR="00660A22" w:rsidRDefault="00660A22" w:rsidP="00E36438">
      <w:pPr>
        <w:rPr>
          <w:rtl/>
        </w:rPr>
      </w:pPr>
      <w:bookmarkStart w:id="8607" w:name="_ETM_Q14_697200"/>
      <w:bookmarkStart w:id="8608" w:name="_ETM_Q14_697919"/>
      <w:bookmarkEnd w:id="8607"/>
      <w:bookmarkEnd w:id="8608"/>
      <w:r>
        <w:rPr>
          <w:rtl/>
        </w:rPr>
        <w:t>אין</w:t>
      </w:r>
      <w:bookmarkStart w:id="8609" w:name="_ETM_Q14_700799"/>
      <w:bookmarkEnd w:id="8609"/>
      <w:r>
        <w:rPr>
          <w:rtl/>
        </w:rPr>
        <w:t xml:space="preserve"> </w:t>
      </w:r>
      <w:bookmarkStart w:id="8610" w:name="_ETM_Q14_702530"/>
      <w:bookmarkEnd w:id="8610"/>
      <w:r>
        <w:rPr>
          <w:rtl/>
        </w:rPr>
        <w:t xml:space="preserve">בגרות </w:t>
      </w:r>
      <w:bookmarkStart w:id="8611" w:name="_ETM_Q14_703100"/>
      <w:bookmarkEnd w:id="8611"/>
      <w:r>
        <w:rPr>
          <w:rtl/>
        </w:rPr>
        <w:t>בתנ"ך</w:t>
      </w:r>
      <w:r>
        <w:rPr>
          <w:rFonts w:hint="cs"/>
          <w:rtl/>
        </w:rPr>
        <w:t>,</w:t>
      </w:r>
      <w:r>
        <w:rPr>
          <w:rtl/>
        </w:rPr>
        <w:t xml:space="preserve"> </w:t>
      </w:r>
      <w:bookmarkStart w:id="8612" w:name="_ETM_Q14_703820"/>
      <w:bookmarkEnd w:id="8612"/>
      <w:r>
        <w:rPr>
          <w:rtl/>
        </w:rPr>
        <w:t>לצערי</w:t>
      </w:r>
      <w:r>
        <w:rPr>
          <w:rFonts w:hint="cs"/>
          <w:rtl/>
        </w:rPr>
        <w:t>,</w:t>
      </w:r>
      <w:r>
        <w:rPr>
          <w:rtl/>
        </w:rPr>
        <w:t xml:space="preserve"> </w:t>
      </w:r>
      <w:bookmarkStart w:id="8613" w:name="_ETM_Q14_704450"/>
      <w:bookmarkEnd w:id="8613"/>
      <w:r>
        <w:rPr>
          <w:rFonts w:hint="cs"/>
          <w:rtl/>
        </w:rPr>
        <w:t>וא</w:t>
      </w:r>
      <w:r>
        <w:rPr>
          <w:rtl/>
        </w:rPr>
        <w:t xml:space="preserve">ין </w:t>
      </w:r>
      <w:bookmarkStart w:id="8614" w:name="_ETM_Q14_704660"/>
      <w:bookmarkEnd w:id="8614"/>
      <w:r>
        <w:rPr>
          <w:rtl/>
        </w:rPr>
        <w:t xml:space="preserve">בגרות </w:t>
      </w:r>
      <w:bookmarkStart w:id="8615" w:name="_ETM_Q14_704990"/>
      <w:bookmarkEnd w:id="8615"/>
      <w:r>
        <w:rPr>
          <w:rtl/>
        </w:rPr>
        <w:t>בהיסטוריה</w:t>
      </w:r>
      <w:r>
        <w:rPr>
          <w:rFonts w:hint="cs"/>
          <w:rtl/>
        </w:rPr>
        <w:t>,</w:t>
      </w:r>
      <w:r>
        <w:rPr>
          <w:rtl/>
        </w:rPr>
        <w:t xml:space="preserve"> </w:t>
      </w:r>
      <w:bookmarkStart w:id="8616" w:name="_ETM_Q14_705800"/>
      <w:bookmarkEnd w:id="8616"/>
      <w:r>
        <w:rPr>
          <w:rtl/>
        </w:rPr>
        <w:t xml:space="preserve">כי </w:t>
      </w:r>
      <w:bookmarkStart w:id="8617" w:name="_ETM_Q14_706010"/>
      <w:bookmarkEnd w:id="8617"/>
      <w:r>
        <w:rPr>
          <w:rtl/>
        </w:rPr>
        <w:t xml:space="preserve">ברגע </w:t>
      </w:r>
      <w:bookmarkStart w:id="8618" w:name="_ETM_Q14_706700"/>
      <w:bookmarkEnd w:id="8618"/>
      <w:r>
        <w:rPr>
          <w:rtl/>
        </w:rPr>
        <w:t xml:space="preserve">שהכניסו </w:t>
      </w:r>
      <w:bookmarkStart w:id="8619" w:name="_ETM_Q14_707450"/>
      <w:bookmarkEnd w:id="8619"/>
      <w:r>
        <w:rPr>
          <w:rtl/>
        </w:rPr>
        <w:t>רפורמות</w:t>
      </w:r>
      <w:r>
        <w:rPr>
          <w:rFonts w:hint="cs"/>
          <w:rtl/>
        </w:rPr>
        <w:t xml:space="preserve"> –</w:t>
      </w:r>
      <w:r>
        <w:rPr>
          <w:rtl/>
        </w:rPr>
        <w:t xml:space="preserve"> </w:t>
      </w:r>
      <w:bookmarkStart w:id="8620" w:name="_ETM_Q14_708260"/>
      <w:bookmarkEnd w:id="8620"/>
      <w:r>
        <w:rPr>
          <w:rtl/>
        </w:rPr>
        <w:t>שאגב</w:t>
      </w:r>
      <w:r>
        <w:rPr>
          <w:rFonts w:hint="cs"/>
          <w:rtl/>
        </w:rPr>
        <w:t>,</w:t>
      </w:r>
      <w:r>
        <w:rPr>
          <w:rtl/>
        </w:rPr>
        <w:t xml:space="preserve"> </w:t>
      </w:r>
      <w:bookmarkStart w:id="8621" w:name="_ETM_Q14_708770"/>
      <w:bookmarkEnd w:id="8621"/>
      <w:r>
        <w:rPr>
          <w:rtl/>
        </w:rPr>
        <w:t xml:space="preserve">אני </w:t>
      </w:r>
      <w:bookmarkStart w:id="8622" w:name="_ETM_Q14_708980"/>
      <w:bookmarkEnd w:id="8622"/>
      <w:r>
        <w:rPr>
          <w:rtl/>
        </w:rPr>
        <w:t xml:space="preserve">התנגדתי </w:t>
      </w:r>
      <w:bookmarkStart w:id="8623" w:name="_ETM_Q14_709550"/>
      <w:bookmarkEnd w:id="8623"/>
      <w:r>
        <w:rPr>
          <w:rtl/>
        </w:rPr>
        <w:t>לה</w:t>
      </w:r>
      <w:r>
        <w:rPr>
          <w:rFonts w:hint="cs"/>
          <w:rtl/>
        </w:rPr>
        <w:t>ן,</w:t>
      </w:r>
      <w:r>
        <w:rPr>
          <w:rtl/>
        </w:rPr>
        <w:t xml:space="preserve"> </w:t>
      </w:r>
      <w:bookmarkStart w:id="8624" w:name="_ETM_Q14_709820"/>
      <w:bookmarkEnd w:id="8624"/>
      <w:r>
        <w:rPr>
          <w:rtl/>
        </w:rPr>
        <w:t xml:space="preserve">אני </w:t>
      </w:r>
      <w:bookmarkStart w:id="8625" w:name="_ETM_Q14_709970"/>
      <w:bookmarkEnd w:id="8625"/>
      <w:r>
        <w:rPr>
          <w:rtl/>
        </w:rPr>
        <w:t xml:space="preserve">דווקא </w:t>
      </w:r>
      <w:bookmarkStart w:id="8626" w:name="_ETM_Q14_710270"/>
      <w:bookmarkEnd w:id="8626"/>
      <w:r>
        <w:rPr>
          <w:rtl/>
        </w:rPr>
        <w:t xml:space="preserve">חושב </w:t>
      </w:r>
      <w:bookmarkStart w:id="8627" w:name="_ETM_Q14_710570"/>
      <w:bookmarkEnd w:id="8627"/>
      <w:r>
        <w:rPr>
          <w:rtl/>
        </w:rPr>
        <w:t xml:space="preserve">שלימודי </w:t>
      </w:r>
      <w:bookmarkStart w:id="8628" w:name="_ETM_Q14_711080"/>
      <w:bookmarkEnd w:id="8628"/>
      <w:r>
        <w:rPr>
          <w:rtl/>
        </w:rPr>
        <w:t>ה</w:t>
      </w:r>
      <w:r>
        <w:rPr>
          <w:rFonts w:hint="cs"/>
          <w:rtl/>
        </w:rPr>
        <w:t>תנ"ך</w:t>
      </w:r>
      <w:r>
        <w:rPr>
          <w:rtl/>
        </w:rPr>
        <w:t xml:space="preserve"> </w:t>
      </w:r>
      <w:bookmarkStart w:id="8629" w:name="_ETM_Q14_711800"/>
      <w:bookmarkEnd w:id="8629"/>
      <w:r>
        <w:rPr>
          <w:rtl/>
        </w:rPr>
        <w:t xml:space="preserve">הם </w:t>
      </w:r>
      <w:bookmarkStart w:id="8630" w:name="_ETM_Q14_712040"/>
      <w:bookmarkEnd w:id="8630"/>
      <w:r>
        <w:rPr>
          <w:rtl/>
        </w:rPr>
        <w:t xml:space="preserve">לימודים </w:t>
      </w:r>
      <w:bookmarkStart w:id="8631" w:name="_ETM_Q14_712670"/>
      <w:bookmarkEnd w:id="8631"/>
      <w:r>
        <w:rPr>
          <w:rtl/>
        </w:rPr>
        <w:t xml:space="preserve">של </w:t>
      </w:r>
      <w:bookmarkStart w:id="8632" w:name="_ETM_Q14_712940"/>
      <w:bookmarkEnd w:id="8632"/>
      <w:r>
        <w:rPr>
          <w:rtl/>
        </w:rPr>
        <w:t xml:space="preserve">שינון </w:t>
      </w:r>
      <w:bookmarkStart w:id="8633" w:name="_ETM_Q14_713630"/>
      <w:bookmarkEnd w:id="8633"/>
      <w:r>
        <w:rPr>
          <w:rtl/>
        </w:rPr>
        <w:t xml:space="preserve">ושל </w:t>
      </w:r>
      <w:bookmarkStart w:id="8634" w:name="_ETM_Q14_714020"/>
      <w:bookmarkEnd w:id="8634"/>
      <w:r>
        <w:rPr>
          <w:rtl/>
        </w:rPr>
        <w:t xml:space="preserve">העמקה </w:t>
      </w:r>
      <w:bookmarkStart w:id="8635" w:name="_ETM_Q14_714950"/>
      <w:bookmarkEnd w:id="8635"/>
      <w:r>
        <w:rPr>
          <w:rtl/>
        </w:rPr>
        <w:t xml:space="preserve">וצריך </w:t>
      </w:r>
      <w:bookmarkStart w:id="8636" w:name="_ETM_Q14_715370"/>
      <w:bookmarkEnd w:id="8636"/>
      <w:r>
        <w:rPr>
          <w:rtl/>
        </w:rPr>
        <w:t xml:space="preserve">לתת </w:t>
      </w:r>
      <w:bookmarkStart w:id="8637" w:name="_ETM_Q14_715640"/>
      <w:bookmarkEnd w:id="8637"/>
      <w:r>
        <w:rPr>
          <w:rFonts w:hint="cs"/>
          <w:rtl/>
        </w:rPr>
        <w:t>שלוש</w:t>
      </w:r>
      <w:r>
        <w:rPr>
          <w:rtl/>
        </w:rPr>
        <w:t xml:space="preserve"> </w:t>
      </w:r>
      <w:bookmarkStart w:id="8638" w:name="_ETM_Q14_716030"/>
      <w:bookmarkEnd w:id="8638"/>
      <w:r>
        <w:rPr>
          <w:rtl/>
        </w:rPr>
        <w:t>שעות</w:t>
      </w:r>
      <w:r>
        <w:rPr>
          <w:rFonts w:hint="cs"/>
          <w:rtl/>
        </w:rPr>
        <w:t>,</w:t>
      </w:r>
      <w:r>
        <w:rPr>
          <w:rtl/>
        </w:rPr>
        <w:t xml:space="preserve"> </w:t>
      </w:r>
      <w:bookmarkStart w:id="8639" w:name="_ETM_Q14_716270"/>
      <w:bookmarkEnd w:id="8639"/>
      <w:r>
        <w:rPr>
          <w:rtl/>
        </w:rPr>
        <w:t xml:space="preserve">אני </w:t>
      </w:r>
      <w:bookmarkStart w:id="8640" w:name="_ETM_Q14_716450"/>
      <w:bookmarkEnd w:id="8640"/>
      <w:r>
        <w:rPr>
          <w:rtl/>
        </w:rPr>
        <w:t xml:space="preserve">מסכים </w:t>
      </w:r>
      <w:bookmarkStart w:id="8641" w:name="_ETM_Q14_716990"/>
      <w:bookmarkEnd w:id="8641"/>
      <w:r>
        <w:rPr>
          <w:rtl/>
        </w:rPr>
        <w:t xml:space="preserve">בהרבה </w:t>
      </w:r>
      <w:bookmarkStart w:id="8642" w:name="_ETM_Q14_717350"/>
      <w:bookmarkEnd w:id="8642"/>
      <w:r>
        <w:rPr>
          <w:rtl/>
        </w:rPr>
        <w:t>מהדברים</w:t>
      </w:r>
      <w:r>
        <w:rPr>
          <w:rFonts w:hint="cs"/>
          <w:rtl/>
        </w:rPr>
        <w:t>.</w:t>
      </w:r>
      <w:r>
        <w:rPr>
          <w:rtl/>
        </w:rPr>
        <w:t xml:space="preserve"> </w:t>
      </w:r>
      <w:bookmarkStart w:id="8643" w:name="_ETM_Q14_718250"/>
      <w:bookmarkEnd w:id="8643"/>
      <w:r>
        <w:rPr>
          <w:rtl/>
        </w:rPr>
        <w:t xml:space="preserve">אבל </w:t>
      </w:r>
      <w:bookmarkStart w:id="8644" w:name="_ETM_Q14_718700"/>
      <w:bookmarkEnd w:id="8644"/>
      <w:r>
        <w:rPr>
          <w:rtl/>
        </w:rPr>
        <w:t xml:space="preserve">לא </w:t>
      </w:r>
      <w:bookmarkStart w:id="8645" w:name="_ETM_Q14_718940"/>
      <w:bookmarkEnd w:id="8645"/>
      <w:r>
        <w:rPr>
          <w:rtl/>
        </w:rPr>
        <w:t xml:space="preserve">צריך </w:t>
      </w:r>
      <w:bookmarkStart w:id="8646" w:name="_ETM_Q14_719330"/>
      <w:bookmarkEnd w:id="8646"/>
      <w:r>
        <w:rPr>
          <w:rtl/>
        </w:rPr>
        <w:t xml:space="preserve">לעשות </w:t>
      </w:r>
      <w:bookmarkStart w:id="8647" w:name="_ETM_Q14_719690"/>
      <w:bookmarkEnd w:id="8647"/>
      <w:r>
        <w:rPr>
          <w:rFonts w:hint="cs"/>
          <w:rtl/>
        </w:rPr>
        <w:t xml:space="preserve">את </w:t>
      </w:r>
      <w:r>
        <w:rPr>
          <w:rtl/>
        </w:rPr>
        <w:t xml:space="preserve">הרפורמות </w:t>
      </w:r>
      <w:bookmarkStart w:id="8648" w:name="_ETM_Q14_720650"/>
      <w:bookmarkEnd w:id="8648"/>
      <w:r>
        <w:rPr>
          <w:rtl/>
        </w:rPr>
        <w:t xml:space="preserve">כשאנחנו </w:t>
      </w:r>
      <w:bookmarkStart w:id="8649" w:name="_ETM_Q14_721130"/>
      <w:bookmarkEnd w:id="8649"/>
      <w:r>
        <w:rPr>
          <w:rtl/>
        </w:rPr>
        <w:t xml:space="preserve">פוסלים </w:t>
      </w:r>
      <w:bookmarkStart w:id="8650" w:name="_ETM_Q14_721610"/>
      <w:bookmarkEnd w:id="8650"/>
      <w:r>
        <w:rPr>
          <w:rtl/>
        </w:rPr>
        <w:t xml:space="preserve">את </w:t>
      </w:r>
      <w:bookmarkStart w:id="8651" w:name="_ETM_Q14_721700"/>
      <w:bookmarkEnd w:id="8651"/>
      <w:r>
        <w:rPr>
          <w:rtl/>
        </w:rPr>
        <w:t xml:space="preserve">כל </w:t>
      </w:r>
      <w:bookmarkStart w:id="8652" w:name="_ETM_Q14_721880"/>
      <w:bookmarkEnd w:id="8652"/>
      <w:r>
        <w:rPr>
          <w:rtl/>
        </w:rPr>
        <w:t xml:space="preserve">מה </w:t>
      </w:r>
      <w:bookmarkStart w:id="8653" w:name="_ETM_Q14_722000"/>
      <w:bookmarkEnd w:id="8653"/>
      <w:r>
        <w:rPr>
          <w:rtl/>
        </w:rPr>
        <w:t xml:space="preserve">שהיה </w:t>
      </w:r>
      <w:bookmarkStart w:id="8654" w:name="_ETM_Q14_722300"/>
      <w:bookmarkEnd w:id="8654"/>
      <w:r>
        <w:rPr>
          <w:rtl/>
        </w:rPr>
        <w:t>לפני</w:t>
      </w:r>
      <w:r>
        <w:rPr>
          <w:rFonts w:hint="cs"/>
          <w:rtl/>
        </w:rPr>
        <w:t xml:space="preserve">. חבל. </w:t>
      </w:r>
      <w:bookmarkStart w:id="8655" w:name="_ETM_Q14_722780"/>
      <w:bookmarkStart w:id="8656" w:name="_ETM_Q14_723840"/>
      <w:bookmarkStart w:id="8657" w:name="_ETM_Q14_724290"/>
      <w:bookmarkEnd w:id="8655"/>
      <w:bookmarkEnd w:id="8656"/>
      <w:bookmarkEnd w:id="8657"/>
      <w:r>
        <w:rPr>
          <w:rtl/>
        </w:rPr>
        <w:t xml:space="preserve">אני </w:t>
      </w:r>
      <w:bookmarkStart w:id="8658" w:name="_ETM_Q14_724470"/>
      <w:bookmarkEnd w:id="8658"/>
      <w:r>
        <w:rPr>
          <w:rtl/>
        </w:rPr>
        <w:t xml:space="preserve">מכבד </w:t>
      </w:r>
      <w:bookmarkStart w:id="8659" w:name="_ETM_Q14_724950"/>
      <w:bookmarkEnd w:id="8659"/>
      <w:r>
        <w:rPr>
          <w:rtl/>
        </w:rPr>
        <w:t xml:space="preserve">את </w:t>
      </w:r>
      <w:bookmarkStart w:id="8660" w:name="_ETM_Q14_725099"/>
      <w:bookmarkEnd w:id="8660"/>
      <w:r>
        <w:rPr>
          <w:rtl/>
        </w:rPr>
        <w:t xml:space="preserve">מה </w:t>
      </w:r>
      <w:bookmarkStart w:id="8661" w:name="_ETM_Q14_725250"/>
      <w:bookmarkEnd w:id="8661"/>
      <w:r>
        <w:rPr>
          <w:rtl/>
        </w:rPr>
        <w:t>שהיה</w:t>
      </w:r>
      <w:r>
        <w:rPr>
          <w:rFonts w:hint="cs"/>
          <w:rtl/>
        </w:rPr>
        <w:t>,</w:t>
      </w:r>
      <w:r>
        <w:rPr>
          <w:rtl/>
        </w:rPr>
        <w:t xml:space="preserve"> </w:t>
      </w:r>
      <w:bookmarkStart w:id="8662" w:name="_ETM_Q14_725580"/>
      <w:bookmarkEnd w:id="8662"/>
      <w:r>
        <w:rPr>
          <w:rtl/>
        </w:rPr>
        <w:t xml:space="preserve">ואם </w:t>
      </w:r>
      <w:bookmarkStart w:id="8663" w:name="_ETM_Q14_725819"/>
      <w:bookmarkEnd w:id="8663"/>
      <w:r>
        <w:rPr>
          <w:rtl/>
        </w:rPr>
        <w:t xml:space="preserve">רוצים </w:t>
      </w:r>
      <w:bookmarkStart w:id="8664" w:name="_ETM_Q14_726209"/>
      <w:bookmarkEnd w:id="8664"/>
      <w:r>
        <w:rPr>
          <w:rtl/>
        </w:rPr>
        <w:t>להוסיף</w:t>
      </w:r>
      <w:r>
        <w:rPr>
          <w:rFonts w:hint="cs"/>
          <w:rtl/>
        </w:rPr>
        <w:t xml:space="preserve"> </w:t>
      </w:r>
      <w:r>
        <w:rPr>
          <w:rFonts w:hint="eastAsia"/>
        </w:rPr>
        <w:t>–</w:t>
      </w:r>
      <w:r>
        <w:rPr>
          <w:rtl/>
        </w:rPr>
        <w:t xml:space="preserve"> </w:t>
      </w:r>
      <w:bookmarkStart w:id="8665" w:name="_ETM_Q14_726989"/>
      <w:bookmarkEnd w:id="8665"/>
      <w:r>
        <w:rPr>
          <w:rtl/>
        </w:rPr>
        <w:t>להוסיף</w:t>
      </w:r>
      <w:r>
        <w:rPr>
          <w:rFonts w:hint="cs"/>
          <w:rtl/>
        </w:rPr>
        <w:t>.</w:t>
      </w:r>
    </w:p>
    <w:p w:rsidR="00660A22" w:rsidRDefault="00660A22" w:rsidP="00450196">
      <w:pPr>
        <w:rPr>
          <w:rtl/>
        </w:rPr>
      </w:pPr>
      <w:bookmarkStart w:id="8666" w:name="_ETM_Q14_730000"/>
      <w:bookmarkStart w:id="8667" w:name="_ETM_Q14_728099"/>
      <w:bookmarkEnd w:id="8666"/>
      <w:bookmarkEnd w:id="8667"/>
    </w:p>
    <w:p w:rsidR="00660A22" w:rsidRDefault="00660A22" w:rsidP="00242FCD">
      <w:pPr>
        <w:rPr>
          <w:rtl/>
        </w:rPr>
      </w:pPr>
      <w:bookmarkStart w:id="8668" w:name="TOR_Q15"/>
      <w:bookmarkEnd w:id="8668"/>
      <w:r>
        <w:rPr>
          <w:rFonts w:hint="cs"/>
          <w:rtl/>
        </w:rPr>
        <w:t xml:space="preserve">אני </w:t>
      </w:r>
      <w:bookmarkStart w:id="8669" w:name="_ETM_Q14_728400"/>
      <w:bookmarkEnd w:id="8669"/>
      <w:r>
        <w:rPr>
          <w:rFonts w:hint="cs"/>
          <w:rtl/>
        </w:rPr>
        <w:t xml:space="preserve">רק </w:t>
      </w:r>
      <w:bookmarkStart w:id="8670" w:name="_ETM_Q14_728580"/>
      <w:bookmarkEnd w:id="8670"/>
      <w:r>
        <w:rPr>
          <w:rFonts w:hint="cs"/>
          <w:rtl/>
        </w:rPr>
        <w:t xml:space="preserve">רוצה </w:t>
      </w:r>
      <w:bookmarkStart w:id="8671" w:name="_ETM_Q14_728819"/>
      <w:bookmarkStart w:id="8672" w:name="_ETM_Q14_729540"/>
      <w:bookmarkEnd w:id="8671"/>
      <w:bookmarkEnd w:id="8672"/>
      <w:r>
        <w:rPr>
          <w:rFonts w:hint="cs"/>
          <w:rtl/>
        </w:rPr>
        <w:t xml:space="preserve">להמשיך </w:t>
      </w:r>
      <w:bookmarkStart w:id="8673" w:name="_ETM_Q14_730019"/>
      <w:bookmarkEnd w:id="8673"/>
      <w:r>
        <w:rPr>
          <w:rFonts w:hint="cs"/>
          <w:rtl/>
        </w:rPr>
        <w:t xml:space="preserve">את </w:t>
      </w:r>
      <w:bookmarkStart w:id="8674" w:name="_ETM_Q14_730110"/>
      <w:bookmarkEnd w:id="8674"/>
      <w:r>
        <w:rPr>
          <w:rFonts w:hint="cs"/>
          <w:rtl/>
        </w:rPr>
        <w:t xml:space="preserve">הדברים </w:t>
      </w:r>
      <w:bookmarkStart w:id="8675" w:name="_ETM_Q14_730559"/>
      <w:bookmarkEnd w:id="8675"/>
      <w:r>
        <w:rPr>
          <w:rFonts w:hint="cs"/>
          <w:rtl/>
        </w:rPr>
        <w:t xml:space="preserve">של </w:t>
      </w:r>
      <w:bookmarkStart w:id="8676" w:name="_ETM_Q14_730769"/>
      <w:bookmarkEnd w:id="8676"/>
      <w:r>
        <w:rPr>
          <w:rFonts w:hint="cs"/>
          <w:rtl/>
        </w:rPr>
        <w:t>נאור</w:t>
      </w:r>
      <w:bookmarkStart w:id="8677" w:name="_ETM_Q14_732489"/>
      <w:bookmarkStart w:id="8678" w:name="_ETM_Q14_734220"/>
      <w:bookmarkEnd w:id="8677"/>
      <w:bookmarkEnd w:id="8678"/>
      <w:r>
        <w:rPr>
          <w:rFonts w:hint="cs"/>
          <w:rtl/>
        </w:rPr>
        <w:t xml:space="preserve">. אני רוצה שנדע כולנו שההשתוללות והכאוס הגדול מבחינת ביטחון הפנים </w:t>
      </w:r>
      <w:r>
        <w:rPr>
          <w:rFonts w:hint="eastAsia"/>
          <w:rtl/>
        </w:rPr>
        <w:t>–</w:t>
      </w:r>
      <w:r>
        <w:rPr>
          <w:rFonts w:hint="cs"/>
          <w:rtl/>
        </w:rPr>
        <w:t xml:space="preserve"> יואב, תקשיב ותגיד לשכן שלך שלא יפריע </w:t>
      </w:r>
      <w:r>
        <w:rPr>
          <w:rFonts w:hint="eastAsia"/>
          <w:rtl/>
        </w:rPr>
        <w:t>–</w:t>
      </w:r>
      <w:r>
        <w:rPr>
          <w:rFonts w:hint="cs"/>
          <w:rtl/>
        </w:rPr>
        <w:t xml:space="preserve"> הנושא של ביטחון פנים, זה דבר שמאיים על כולנו. רבותיי, הייתי ראש עיר בדימונה ב-2003. יסמין גרה </w:t>
      </w:r>
      <w:bookmarkStart w:id="8679" w:name="_ETM_Q15_159856"/>
      <w:bookmarkEnd w:id="8679"/>
      <w:r>
        <w:rPr>
          <w:rFonts w:hint="cs"/>
          <w:rtl/>
        </w:rPr>
        <w:t>בנגב. והיו הרבה מאוד בעיות</w:t>
      </w:r>
      <w:r w:rsidR="00E36438">
        <w:rPr>
          <w:rFonts w:hint="cs"/>
          <w:rtl/>
        </w:rPr>
        <w:t>,</w:t>
      </w:r>
      <w:r>
        <w:rPr>
          <w:rFonts w:hint="cs"/>
          <w:rtl/>
        </w:rPr>
        <w:t xml:space="preserve"> הרבה מאד בעיות של אלימות, של גנבת רכבים ושל רציחות וכו' </w:t>
      </w:r>
      <w:proofErr w:type="spellStart"/>
      <w:r>
        <w:rPr>
          <w:rFonts w:hint="cs"/>
          <w:rtl/>
        </w:rPr>
        <w:t>וכו</w:t>
      </w:r>
      <w:proofErr w:type="spellEnd"/>
      <w:r>
        <w:rPr>
          <w:rFonts w:hint="cs"/>
          <w:rtl/>
        </w:rPr>
        <w:t>'</w:t>
      </w:r>
      <w:bookmarkStart w:id="8680" w:name="_ETM_Q15_170849"/>
      <w:bookmarkStart w:id="8681" w:name="_ETM_Q15_170894"/>
      <w:bookmarkEnd w:id="8680"/>
      <w:bookmarkEnd w:id="8681"/>
      <w:r w:rsidR="00242FCD">
        <w:rPr>
          <w:rFonts w:hint="cs"/>
          <w:rtl/>
        </w:rPr>
        <w:t>.</w:t>
      </w:r>
      <w:r>
        <w:rPr>
          <w:rFonts w:hint="cs"/>
          <w:rtl/>
        </w:rPr>
        <w:t xml:space="preserve"> ולא חיכינו לאף אחד</w:t>
      </w:r>
      <w:r w:rsidR="00242FCD">
        <w:rPr>
          <w:rFonts w:hint="cs"/>
          <w:rtl/>
        </w:rPr>
        <w:t>,</w:t>
      </w:r>
      <w:r>
        <w:rPr>
          <w:rFonts w:hint="cs"/>
          <w:rtl/>
        </w:rPr>
        <w:t xml:space="preserve"> לא חיכינו לאף אחד. </w:t>
      </w:r>
      <w:bookmarkStart w:id="8682" w:name="_ETM_Q15_176321"/>
      <w:bookmarkStart w:id="8683" w:name="_ETM_Q15_176356"/>
      <w:bookmarkStart w:id="8684" w:name="_ETM_Q15_176512"/>
      <w:bookmarkStart w:id="8685" w:name="_ETM_Q15_176557"/>
      <w:bookmarkEnd w:id="8682"/>
      <w:bookmarkEnd w:id="8683"/>
      <w:bookmarkEnd w:id="8684"/>
      <w:bookmarkEnd w:id="8685"/>
      <w:r>
        <w:rPr>
          <w:rFonts w:hint="cs"/>
          <w:rtl/>
        </w:rPr>
        <w:t xml:space="preserve">קיבלנו גיבוי. אני רוצה לציין כמה שרים שהיו </w:t>
      </w:r>
      <w:r>
        <w:rPr>
          <w:rtl/>
        </w:rPr>
        <w:t>–</w:t>
      </w:r>
      <w:r>
        <w:rPr>
          <w:rFonts w:hint="cs"/>
          <w:rtl/>
        </w:rPr>
        <w:t xml:space="preserve"> השר דיכטר הגיע אליי, והיינו הראשונים להקים עיר חכמה, את המצלמות</w:t>
      </w:r>
      <w:r w:rsidR="00242FCD">
        <w:rPr>
          <w:rFonts w:hint="cs"/>
          <w:rtl/>
        </w:rPr>
        <w:t>,</w:t>
      </w:r>
      <w:r>
        <w:rPr>
          <w:rFonts w:hint="cs"/>
          <w:rtl/>
        </w:rPr>
        <w:t xml:space="preserve"> ולאחר מכן התארגנו, וקיבלנו מהממשלה הכרה וגיבוי, בלי כל מה שאני שומע כאן. </w:t>
      </w:r>
      <w:bookmarkStart w:id="8686" w:name="_ETM_Q15_199000"/>
      <w:bookmarkEnd w:id="8686"/>
      <w:r>
        <w:rPr>
          <w:rFonts w:hint="cs"/>
          <w:rtl/>
        </w:rPr>
        <w:t xml:space="preserve">כל מה שאני רוצה להגיד זה שכשיש בעיות של ביטחון פנים, צריך לעשות. טלי, תאמיני לי, ישבתי בקבינט הזה ביחד עם יואב. כל יום חמישי נפגשנו עם יואב, ואני טיפלתי בבדואים, ושמענו מהיכולות של יואב. היה תכנון יוצא מן הכלל, עבודת צוות יוצאת מן הכלל, בהנהגתו של יואב. הצלחנו לראות אחרי חודשיים, שלושה, טלי, את השינוי. </w:t>
      </w:r>
    </w:p>
    <w:p w:rsidR="00660A22" w:rsidRDefault="00660A22" w:rsidP="00450196">
      <w:pPr>
        <w:rPr>
          <w:rtl/>
        </w:rPr>
      </w:pPr>
    </w:p>
    <w:p w:rsidR="00660A22" w:rsidRDefault="00660A22" w:rsidP="00E21C73">
      <w:pPr>
        <w:rPr>
          <w:rtl/>
        </w:rPr>
      </w:pPr>
      <w:r>
        <w:rPr>
          <w:rFonts w:hint="cs"/>
          <w:rtl/>
        </w:rPr>
        <w:t xml:space="preserve">עכשיו, מעבר לכל הוויכוחים הפוליטיים, העסק הזה ייכנס לתוך הבתים שלי ושלך </w:t>
      </w:r>
      <w:r>
        <w:rPr>
          <w:rFonts w:hint="eastAsia"/>
          <w:rtl/>
        </w:rPr>
        <w:t>–</w:t>
      </w:r>
      <w:r>
        <w:rPr>
          <w:rFonts w:hint="cs"/>
          <w:rtl/>
        </w:rPr>
        <w:t xml:space="preserve"> הירי, כלי הנשק. נהרג תלמיד שלי לפני כמה ימים, אבישי טויל, זיכרונו </w:t>
      </w:r>
      <w:bookmarkStart w:id="8687" w:name="_ETM_Q15_245000"/>
      <w:bookmarkEnd w:id="8687"/>
      <w:r>
        <w:rPr>
          <w:rFonts w:hint="cs"/>
          <w:rtl/>
        </w:rPr>
        <w:t xml:space="preserve">לברכה, שוטר מתנדב </w:t>
      </w:r>
      <w:r>
        <w:rPr>
          <w:rFonts w:hint="eastAsia"/>
          <w:rtl/>
        </w:rPr>
        <w:t>–</w:t>
      </w:r>
      <w:r>
        <w:rPr>
          <w:rFonts w:hint="cs"/>
          <w:rtl/>
        </w:rPr>
        <w:t xml:space="preserve"> היה תלמיד </w:t>
      </w:r>
      <w:bookmarkStart w:id="8688" w:name="_ETM_Q15_247462"/>
      <w:bookmarkEnd w:id="8688"/>
      <w:r>
        <w:rPr>
          <w:rFonts w:hint="cs"/>
          <w:rtl/>
        </w:rPr>
        <w:t>שלי בתיכון מכיתה ז' עד כיתה י"ב</w:t>
      </w:r>
      <w:r w:rsidR="00E21C73">
        <w:rPr>
          <w:rFonts w:hint="cs"/>
          <w:rtl/>
        </w:rPr>
        <w:t>,</w:t>
      </w:r>
      <w:r>
        <w:rPr>
          <w:rFonts w:hint="cs"/>
          <w:rtl/>
        </w:rPr>
        <w:t xml:space="preserve"> עלם חמודות </w:t>
      </w:r>
      <w:r>
        <w:rPr>
          <w:rFonts w:hint="eastAsia"/>
          <w:rtl/>
        </w:rPr>
        <w:t>–</w:t>
      </w:r>
      <w:r>
        <w:rPr>
          <w:rFonts w:hint="cs"/>
          <w:rtl/>
        </w:rPr>
        <w:t xml:space="preserve"> כי נסעה מישהי מהפזורה הבדואית על 170. בזמנו אני </w:t>
      </w:r>
      <w:r>
        <w:rPr>
          <w:rFonts w:hint="eastAsia"/>
          <w:rtl/>
        </w:rPr>
        <w:t>–</w:t>
      </w:r>
      <w:r>
        <w:rPr>
          <w:rFonts w:hint="cs"/>
          <w:rtl/>
        </w:rPr>
        <w:t xml:space="preserve"> אחרי שהפכנו את הכביש הזה לדו-מסלולי ומואר עם הפרדות</w:t>
      </w:r>
      <w:r w:rsidR="00E21C73">
        <w:rPr>
          <w:rFonts w:hint="cs"/>
          <w:rtl/>
        </w:rPr>
        <w:t>,</w:t>
      </w:r>
      <w:r>
        <w:rPr>
          <w:rFonts w:hint="cs"/>
          <w:rtl/>
        </w:rPr>
        <w:t xml:space="preserve"> אבל גם הלכתי לשרי המשטרה, והם הציבו, כי היה אכפת להם, הציבו שם כל לילה ארבע</w:t>
      </w:r>
      <w:r w:rsidR="00E21C73">
        <w:rPr>
          <w:rFonts w:hint="cs"/>
          <w:rtl/>
        </w:rPr>
        <w:t xml:space="preserve">, </w:t>
      </w:r>
      <w:r>
        <w:rPr>
          <w:rFonts w:hint="cs"/>
          <w:rtl/>
        </w:rPr>
        <w:t>חמש ניידות.</w:t>
      </w:r>
      <w:bookmarkStart w:id="8689" w:name="_ETM_Q15_282460"/>
      <w:bookmarkStart w:id="8690" w:name="_ETM_Q15_282522"/>
      <w:bookmarkStart w:id="8691" w:name="_ETM_Q15_282650"/>
      <w:bookmarkStart w:id="8692" w:name="_ETM_Q15_282728"/>
      <w:bookmarkEnd w:id="8689"/>
      <w:bookmarkEnd w:id="8690"/>
      <w:bookmarkEnd w:id="8691"/>
      <w:bookmarkEnd w:id="8692"/>
      <w:r w:rsidR="00E21C73">
        <w:rPr>
          <w:rFonts w:hint="cs"/>
          <w:rtl/>
        </w:rPr>
        <w:t xml:space="preserve"> </w:t>
      </w:r>
      <w:r>
        <w:rPr>
          <w:rFonts w:hint="cs"/>
          <w:rtl/>
        </w:rPr>
        <w:t>וכשהשר לא עושה דבר, וכשעסוקים בללכת למשפט של כסיף במקום לשבת ולהגיד לראש הממשלה, לדפוק על השולחן: אנחנו רוצים לשנות את המציאות</w:t>
      </w:r>
      <w:r w:rsidR="00E21C73">
        <w:rPr>
          <w:rFonts w:hint="cs"/>
          <w:rtl/>
        </w:rPr>
        <w:t xml:space="preserve"> </w:t>
      </w:r>
      <w:r w:rsidR="00E21C73">
        <w:rPr>
          <w:rFonts w:hint="eastAsia"/>
          <w:rtl/>
        </w:rPr>
        <w:t>–</w:t>
      </w:r>
      <w:r w:rsidR="00E21C73">
        <w:rPr>
          <w:rFonts w:hint="cs"/>
          <w:rtl/>
        </w:rPr>
        <w:t xml:space="preserve"> </w:t>
      </w:r>
      <w:r w:rsidR="00E21C73">
        <w:rPr>
          <w:rFonts w:hint="eastAsia"/>
          <w:rtl/>
        </w:rPr>
        <w:t>–</w:t>
      </w:r>
      <w:r>
        <w:rPr>
          <w:rFonts w:hint="cs"/>
          <w:rtl/>
        </w:rPr>
        <w:t xml:space="preserve"> </w:t>
      </w:r>
      <w:r w:rsidR="00E21C73">
        <w:rPr>
          <w:rFonts w:hint="eastAsia"/>
          <w:rtl/>
        </w:rPr>
        <w:t>–</w:t>
      </w:r>
    </w:p>
    <w:p w:rsidR="00660A22" w:rsidRDefault="00660A22" w:rsidP="00450196">
      <w:pPr>
        <w:rPr>
          <w:rtl/>
        </w:rPr>
      </w:pPr>
    </w:p>
    <w:p w:rsidR="00660A22" w:rsidRDefault="00660A22" w:rsidP="00450196">
      <w:pPr>
        <w:pStyle w:val="af6"/>
        <w:keepNext/>
        <w:rPr>
          <w:rtl/>
        </w:rPr>
      </w:pPr>
      <w:r w:rsidRPr="006F2A54">
        <w:rPr>
          <w:rStyle w:val="TagStyle"/>
          <w:rtl/>
        </w:rPr>
        <w:t xml:space="preserve">&lt;&lt; </w:t>
      </w:r>
      <w:proofErr w:type="spellStart"/>
      <w:r w:rsidRPr="006F2A54">
        <w:rPr>
          <w:rStyle w:val="TagStyle"/>
          <w:rtl/>
        </w:rPr>
        <w:t>יור</w:t>
      </w:r>
      <w:proofErr w:type="spellEnd"/>
      <w:r w:rsidRPr="006F2A54">
        <w:rPr>
          <w:rStyle w:val="TagStyle"/>
          <w:rtl/>
        </w:rPr>
        <w:t xml:space="preserve"> &gt;&gt; </w:t>
      </w:r>
      <w:r>
        <w:rPr>
          <w:rtl/>
        </w:rPr>
        <w:t>היו"ר סימון דוידסון:</w:t>
      </w:r>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תודה.</w:t>
      </w:r>
    </w:p>
    <w:p w:rsidR="00660A22" w:rsidRDefault="00660A22" w:rsidP="00450196">
      <w:pPr>
        <w:rPr>
          <w:rtl/>
        </w:rPr>
      </w:pPr>
    </w:p>
    <w:p w:rsidR="00660A22" w:rsidRDefault="00660A22" w:rsidP="00450196">
      <w:pPr>
        <w:pStyle w:val="-"/>
        <w:keepNext/>
        <w:rPr>
          <w:rtl/>
        </w:rPr>
      </w:pPr>
      <w:r w:rsidRPr="001810C1">
        <w:rPr>
          <w:rStyle w:val="TagStyle"/>
          <w:rtl/>
        </w:rPr>
        <w:t xml:space="preserve"> &lt;&lt; </w:t>
      </w:r>
      <w:proofErr w:type="spellStart"/>
      <w:r w:rsidRPr="001810C1">
        <w:rPr>
          <w:rStyle w:val="TagStyle"/>
          <w:rtl/>
        </w:rPr>
        <w:t>דובר_המשך</w:t>
      </w:r>
      <w:proofErr w:type="spellEnd"/>
      <w:r w:rsidRPr="001810C1">
        <w:rPr>
          <w:rStyle w:val="TagStyle"/>
          <w:rtl/>
        </w:rPr>
        <w:t xml:space="preserve"> &gt;&gt; </w:t>
      </w:r>
      <w:r>
        <w:rPr>
          <w:rtl/>
        </w:rPr>
        <w:t>מאיר כהן (יש עתיד):</w:t>
      </w:r>
      <w:r w:rsidRPr="001810C1">
        <w:rPr>
          <w:rStyle w:val="TagStyle"/>
          <w:rtl/>
        </w:rPr>
        <w:t xml:space="preserve"> &lt;&lt; </w:t>
      </w:r>
      <w:proofErr w:type="spellStart"/>
      <w:r w:rsidRPr="001810C1">
        <w:rPr>
          <w:rStyle w:val="TagStyle"/>
          <w:rtl/>
        </w:rPr>
        <w:t>דובר_המשך</w:t>
      </w:r>
      <w:proofErr w:type="spellEnd"/>
      <w:r w:rsidRPr="001810C1">
        <w:rPr>
          <w:rStyle w:val="TagStyle"/>
          <w:rtl/>
        </w:rPr>
        <w:t xml:space="preserve"> &gt;&gt;</w:t>
      </w:r>
      <w:r>
        <w:rPr>
          <w:rtl/>
        </w:rPr>
        <w:t xml:space="preserve">   </w:t>
      </w:r>
    </w:p>
    <w:p w:rsidR="00660A22" w:rsidRDefault="00660A22" w:rsidP="00450196">
      <w:pPr>
        <w:rPr>
          <w:rtl/>
        </w:rPr>
      </w:pPr>
    </w:p>
    <w:p w:rsidR="00660A22" w:rsidRDefault="00660A22" w:rsidP="00E21C73">
      <w:pPr>
        <w:rPr>
          <w:rtl/>
        </w:rPr>
      </w:pPr>
      <w:r>
        <w:rPr>
          <w:rFonts w:hint="cs"/>
          <w:rtl/>
        </w:rPr>
        <w:t>סליחה, לקחתי עוד דקה.</w:t>
      </w:r>
      <w:bookmarkStart w:id="8693" w:name="_ETM_Q15_300343"/>
      <w:bookmarkEnd w:id="8693"/>
      <w:r>
        <w:rPr>
          <w:rFonts w:hint="cs"/>
          <w:rtl/>
        </w:rPr>
        <w:t xml:space="preserve"> ולך אני אומר, יואב, לא בגלל שאתה </w:t>
      </w:r>
      <w:bookmarkStart w:id="8694" w:name="_ETM_Q15_302501"/>
      <w:bookmarkEnd w:id="8694"/>
      <w:r>
        <w:rPr>
          <w:rFonts w:hint="cs"/>
          <w:rtl/>
        </w:rPr>
        <w:t xml:space="preserve">במפלגה שלי </w:t>
      </w:r>
      <w:r>
        <w:rPr>
          <w:rFonts w:hint="eastAsia"/>
          <w:rtl/>
        </w:rPr>
        <w:t>–</w:t>
      </w:r>
      <w:r>
        <w:rPr>
          <w:rFonts w:hint="cs"/>
          <w:rtl/>
        </w:rPr>
        <w:t xml:space="preserve"> אני אומר לך שאני מתגעגע, כי אני הייתי שם וראיתי איך עבדת. והלוואי שנדע ימים טובים. תודה רבה.</w:t>
      </w:r>
    </w:p>
    <w:p w:rsidR="00660A22" w:rsidRDefault="00660A22" w:rsidP="00450196">
      <w:pPr>
        <w:rPr>
          <w:rtl/>
        </w:rPr>
      </w:pPr>
      <w:r>
        <w:rPr>
          <w:rtl/>
        </w:rPr>
        <w:t xml:space="preserve"> </w:t>
      </w:r>
    </w:p>
    <w:p w:rsidR="00660A22" w:rsidRDefault="00660A22" w:rsidP="00450196">
      <w:pPr>
        <w:pStyle w:val="af6"/>
        <w:keepNext/>
        <w:rPr>
          <w:rtl/>
        </w:rPr>
      </w:pPr>
      <w:bookmarkStart w:id="8695" w:name="ET_yor_6666_3"/>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 </w:t>
      </w:r>
      <w:r>
        <w:rPr>
          <w:rtl/>
        </w:rPr>
        <w:t>היו"ר סימון דוידסון:</w:t>
      </w:r>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w:t>
      </w:r>
      <w:r>
        <w:rPr>
          <w:rtl/>
        </w:rPr>
        <w:t xml:space="preserve">   </w:t>
      </w:r>
      <w:bookmarkEnd w:id="8695"/>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תודה רבה לחבר הכנסת מאיר כהן. יעלה </w:t>
      </w:r>
      <w:bookmarkStart w:id="8696" w:name="_ETM_Q15_314991"/>
      <w:bookmarkEnd w:id="8696"/>
      <w:r>
        <w:rPr>
          <w:rFonts w:hint="cs"/>
          <w:rtl/>
          <w:lang w:eastAsia="he-IL"/>
        </w:rPr>
        <w:t>ויבוא חבר הכנסת אלעזר שטרן.</w:t>
      </w:r>
    </w:p>
    <w:p w:rsidR="00660A22" w:rsidRDefault="00660A22" w:rsidP="00450196">
      <w:pPr>
        <w:rPr>
          <w:rtl/>
          <w:lang w:eastAsia="he-IL"/>
        </w:rPr>
      </w:pPr>
    </w:p>
    <w:p w:rsidR="00660A22" w:rsidRDefault="00660A22" w:rsidP="00450196">
      <w:pPr>
        <w:pStyle w:val="a4"/>
        <w:keepNext/>
        <w:rPr>
          <w:rtl/>
        </w:rPr>
      </w:pPr>
      <w:bookmarkStart w:id="8697" w:name="ET_speaker_5109_4"/>
      <w:r w:rsidRPr="006F2A54">
        <w:rPr>
          <w:rStyle w:val="TagStyle"/>
          <w:rtl/>
        </w:rPr>
        <w:t xml:space="preserve"> &lt;&lt; דובר &gt;&gt; </w:t>
      </w:r>
      <w:bookmarkStart w:id="8698" w:name="_Toc200401558"/>
      <w:r>
        <w:rPr>
          <w:rtl/>
        </w:rPr>
        <w:t>אלעזר שטרן (יש עתיד):</w:t>
      </w:r>
      <w:bookmarkEnd w:id="8698"/>
      <w:r w:rsidRPr="006F2A54">
        <w:rPr>
          <w:rStyle w:val="TagStyle"/>
          <w:rtl/>
        </w:rPr>
        <w:t xml:space="preserve"> &lt;&lt; דובר &gt;&gt;</w:t>
      </w:r>
      <w:r>
        <w:rPr>
          <w:rtl/>
        </w:rPr>
        <w:t xml:space="preserve">   </w:t>
      </w:r>
      <w:bookmarkEnd w:id="8697"/>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ברוכים הבאים ללה-לה לנד. השר אמסלם, ברוך הבא ללה-לה לנד של </w:t>
      </w:r>
      <w:r>
        <w:rPr>
          <w:rFonts w:hint="eastAsia"/>
          <w:rtl/>
          <w:lang w:eastAsia="he-IL"/>
        </w:rPr>
        <w:t xml:space="preserve">– </w:t>
      </w:r>
      <w:r>
        <w:rPr>
          <w:rFonts w:hint="cs"/>
          <w:rtl/>
          <w:lang w:eastAsia="he-IL"/>
        </w:rPr>
        <w:t>החרדים רוצים, רק ניתן להם, רק לא נכריח אותם, רק נגייס את אלה שלא לומדים, והארץ תהיה מלאה בתורה, והחרדים כבר יבואו לבד. השר אמסלם חושב שאנחנו מטומטמים, שלא ניסינו כבר את הכול, ושהחרדים רק מחכים שניתן להם הזדמנות, לאלה שלא לומדים.</w:t>
      </w:r>
    </w:p>
    <w:p w:rsidR="00660A22" w:rsidRDefault="00660A22" w:rsidP="00450196">
      <w:pPr>
        <w:rPr>
          <w:rtl/>
          <w:lang w:eastAsia="he-IL"/>
        </w:rPr>
      </w:pPr>
    </w:p>
    <w:p w:rsidR="00660A22" w:rsidRDefault="00660A22" w:rsidP="00E21C73">
      <w:pPr>
        <w:rPr>
          <w:rtl/>
          <w:lang w:eastAsia="he-IL"/>
        </w:rPr>
      </w:pPr>
      <w:r>
        <w:rPr>
          <w:rFonts w:hint="cs"/>
          <w:rtl/>
          <w:lang w:eastAsia="he-IL"/>
        </w:rPr>
        <w:t xml:space="preserve">אז אני רוצה להקריא לכנסת ישראל קצת מדברי המנהיגות. הרב שלמה </w:t>
      </w:r>
      <w:proofErr w:type="spellStart"/>
      <w:r>
        <w:rPr>
          <w:rFonts w:hint="cs"/>
          <w:rtl/>
          <w:lang w:eastAsia="he-IL"/>
        </w:rPr>
        <w:t>מחפוד</w:t>
      </w:r>
      <w:proofErr w:type="spellEnd"/>
      <w:r>
        <w:rPr>
          <w:rFonts w:hint="cs"/>
          <w:rtl/>
          <w:lang w:eastAsia="he-IL"/>
        </w:rPr>
        <w:t xml:space="preserve">: גם </w:t>
      </w:r>
      <w:bookmarkStart w:id="8699" w:name="_ETM_Q15_378144"/>
      <w:bookmarkEnd w:id="8699"/>
      <w:r>
        <w:rPr>
          <w:rFonts w:hint="cs"/>
          <w:rtl/>
          <w:lang w:eastAsia="he-IL"/>
        </w:rPr>
        <w:t>למי שלא לומד תורה אסור להתגייס</w:t>
      </w:r>
      <w:r w:rsidR="00E21C73">
        <w:rPr>
          <w:rFonts w:hint="cs"/>
          <w:rtl/>
          <w:lang w:eastAsia="he-IL"/>
        </w:rPr>
        <w:t>,</w:t>
      </w:r>
      <w:r>
        <w:rPr>
          <w:rFonts w:hint="cs"/>
          <w:rtl/>
          <w:lang w:eastAsia="he-IL"/>
        </w:rPr>
        <w:t xml:space="preserve"> כי הוא יוצא כופר. הרב יצחק יוסף: צריך לזרוק את צווי הגיוס לאסלה. הרב משה הלל הירש </w:t>
      </w:r>
      <w:r>
        <w:rPr>
          <w:rFonts w:hint="eastAsia"/>
          <w:rtl/>
          <w:lang w:eastAsia="he-IL"/>
        </w:rPr>
        <w:t>–</w:t>
      </w:r>
      <w:r>
        <w:rPr>
          <w:rFonts w:hint="cs"/>
          <w:rtl/>
          <w:lang w:eastAsia="he-IL"/>
        </w:rPr>
        <w:t xml:space="preserve"> הרי </w:t>
      </w:r>
      <w:bookmarkStart w:id="8700" w:name="_ETM_Q15_393199"/>
      <w:bookmarkEnd w:id="8700"/>
      <w:r>
        <w:rPr>
          <w:rFonts w:hint="cs"/>
          <w:rtl/>
          <w:lang w:eastAsia="he-IL"/>
        </w:rPr>
        <w:t>יש שם חלוקה</w:t>
      </w:r>
      <w:r w:rsidR="00E21C73">
        <w:rPr>
          <w:rFonts w:hint="cs"/>
          <w:rtl/>
          <w:lang w:eastAsia="he-IL"/>
        </w:rPr>
        <w:t>,</w:t>
      </w:r>
      <w:r>
        <w:rPr>
          <w:rFonts w:hint="cs"/>
          <w:rtl/>
          <w:lang w:eastAsia="he-IL"/>
        </w:rPr>
        <w:t xml:space="preserve"> ספרדים, אשכנזים, מרוקאים, טריפוליטאים</w:t>
      </w:r>
      <w:r w:rsidR="00E21C73">
        <w:rPr>
          <w:rFonts w:hint="cs"/>
          <w:rtl/>
          <w:lang w:eastAsia="he-IL"/>
        </w:rPr>
        <w:t>:</w:t>
      </w:r>
      <w:r>
        <w:rPr>
          <w:rFonts w:hint="cs"/>
          <w:rtl/>
          <w:lang w:eastAsia="he-IL"/>
        </w:rPr>
        <w:t xml:space="preserve"> מותר לכם להיות עריקים, מצווה להיות עריקים. השר אמסלם בטוח שומע, למרות שהוא מתחבא באחד התאים. הרב משה מאיה: אסור לעשת משא ומתן אפילו על אנשים שלא לומדים, מבחינה הלכתית אסור לדון איתם לא רק על בחור אחד אלא אפילו על אצבע של בחור. תגיד להם שהמשפחות השכולות היו מתות שתלך רק אצבע. הם פוחדים על האצבע של הבחור, שאולי ידונו עליו אם הוא יתגייס. </w:t>
      </w:r>
      <w:bookmarkStart w:id="8701" w:name="_ETM_Q15_442367"/>
      <w:bookmarkStart w:id="8702" w:name="_ETM_Q15_442411"/>
      <w:bookmarkStart w:id="8703" w:name="_ETM_Q15_442575"/>
      <w:bookmarkStart w:id="8704" w:name="_ETM_Q15_442663"/>
      <w:bookmarkEnd w:id="8701"/>
      <w:bookmarkEnd w:id="8702"/>
      <w:bookmarkEnd w:id="8703"/>
      <w:bookmarkEnd w:id="8704"/>
      <w:r>
        <w:rPr>
          <w:rFonts w:hint="cs"/>
          <w:rtl/>
          <w:lang w:eastAsia="he-IL"/>
        </w:rPr>
        <w:t xml:space="preserve">הרב לנדאו: שהניצחון מול האויבים הוא מכוח התורה, לא מהצבא. </w:t>
      </w:r>
      <w:bookmarkStart w:id="8705" w:name="_ETM_Q15_451797"/>
      <w:bookmarkEnd w:id="8705"/>
    </w:p>
    <w:p w:rsidR="00660A22" w:rsidRDefault="00660A22" w:rsidP="00450196">
      <w:pPr>
        <w:rPr>
          <w:rtl/>
          <w:lang w:eastAsia="he-IL"/>
        </w:rPr>
      </w:pPr>
      <w:bookmarkStart w:id="8706" w:name="_ETM_Q15_451833"/>
      <w:bookmarkEnd w:id="8706"/>
    </w:p>
    <w:p w:rsidR="00660A22" w:rsidRDefault="00660A22" w:rsidP="00E21C73">
      <w:pPr>
        <w:rPr>
          <w:rtl/>
          <w:lang w:eastAsia="he-IL"/>
        </w:rPr>
      </w:pPr>
      <w:bookmarkStart w:id="8707" w:name="_ETM_Q15_451963"/>
      <w:bookmarkStart w:id="8708" w:name="_ETM_Q15_452020"/>
      <w:bookmarkEnd w:id="8707"/>
      <w:bookmarkEnd w:id="8708"/>
      <w:r>
        <w:rPr>
          <w:rFonts w:hint="cs"/>
          <w:rtl/>
          <w:lang w:eastAsia="he-IL"/>
        </w:rPr>
        <w:t xml:space="preserve">תראו, אנחנו התייאשנו. ניסינו מולם הכול. באו לוועדת החוץ והביטחון רמטכ"לים, ראשי אכ"א, שרי ביטחון, אמרו: אנחנו יודעים שני דברים: צריכים סנקציות </w:t>
      </w:r>
      <w:r>
        <w:rPr>
          <w:rFonts w:hint="eastAsia"/>
          <w:rtl/>
          <w:lang w:eastAsia="he-IL"/>
        </w:rPr>
        <w:t>–</w:t>
      </w:r>
      <w:r>
        <w:rPr>
          <w:rFonts w:hint="cs"/>
          <w:rtl/>
          <w:lang w:eastAsia="he-IL"/>
        </w:rPr>
        <w:t xml:space="preserve"> זה מה שאמרו, גם שר הביטחון הנוכחי </w:t>
      </w:r>
      <w:r>
        <w:rPr>
          <w:rFonts w:hint="eastAsia"/>
          <w:rtl/>
          <w:lang w:eastAsia="he-IL"/>
        </w:rPr>
        <w:t>–</w:t>
      </w:r>
      <w:r>
        <w:rPr>
          <w:rFonts w:hint="cs"/>
          <w:rtl/>
          <w:lang w:eastAsia="he-IL"/>
        </w:rPr>
        <w:t xml:space="preserve"> אישיות, מוסדיות</w:t>
      </w:r>
      <w:r w:rsidR="00E21C73">
        <w:rPr>
          <w:rFonts w:hint="cs"/>
          <w:rtl/>
          <w:lang w:eastAsia="he-IL"/>
        </w:rPr>
        <w:t>,</w:t>
      </w:r>
      <w:r>
        <w:rPr>
          <w:rFonts w:hint="cs"/>
          <w:rtl/>
          <w:lang w:eastAsia="he-IL"/>
        </w:rPr>
        <w:t xml:space="preserve"> וככה נשיג הסכמה של המנהיגות החרדית. אין הסכמה, הקראתי לכם. רק סנקציות </w:t>
      </w:r>
      <w:r>
        <w:rPr>
          <w:rFonts w:hint="eastAsia"/>
          <w:rtl/>
          <w:lang w:eastAsia="he-IL"/>
        </w:rPr>
        <w:t>–</w:t>
      </w:r>
      <w:r>
        <w:rPr>
          <w:rFonts w:hint="cs"/>
          <w:rtl/>
          <w:lang w:eastAsia="he-IL"/>
        </w:rPr>
        <w:t xml:space="preserve"> לא, סנקציות זו מילה קשה מדי. פשוט לא לתת להם את מה שהמדינה </w:t>
      </w:r>
      <w:bookmarkStart w:id="8709" w:name="_ETM_Q15_486544"/>
      <w:bookmarkEnd w:id="8709"/>
      <w:r>
        <w:rPr>
          <w:rFonts w:hint="cs"/>
          <w:rtl/>
          <w:lang w:eastAsia="he-IL"/>
        </w:rPr>
        <w:t xml:space="preserve">שהם לא רוצים להגן עליה נותנת להם. אחרי זה הכול יסתדר. אבל איך זה יסתדר? הרבנים השחורים האלה, שחורים מבחינת תפיסת העולם, מהם לא תבוא נחמה, וגם לא מחברי הכנסת החרדים </w:t>
      </w:r>
      <w:r w:rsidR="00450196">
        <w:rPr>
          <w:rFonts w:hint="cs"/>
          <w:rtl/>
          <w:lang w:eastAsia="he-IL"/>
        </w:rPr>
        <w:t>– –</w:t>
      </w:r>
    </w:p>
    <w:p w:rsidR="00660A22" w:rsidRDefault="00660A22" w:rsidP="00450196">
      <w:pPr>
        <w:rPr>
          <w:rtl/>
          <w:lang w:eastAsia="he-IL"/>
        </w:rPr>
      </w:pPr>
    </w:p>
    <w:p w:rsidR="00660A22" w:rsidRDefault="00660A22" w:rsidP="00450196">
      <w:pPr>
        <w:pStyle w:val="af5"/>
        <w:keepNext/>
        <w:rPr>
          <w:rtl/>
        </w:rPr>
      </w:pPr>
      <w:bookmarkStart w:id="8710" w:name="ET_interruption_6527_5"/>
      <w:r w:rsidRPr="006F2A54">
        <w:rPr>
          <w:rStyle w:val="TagStyle"/>
          <w:rtl/>
        </w:rPr>
        <w:t xml:space="preserve"> &lt;&lt; קריאה &gt;&gt; </w:t>
      </w:r>
      <w:r>
        <w:rPr>
          <w:rtl/>
        </w:rPr>
        <w:t>צגה מלקו (הליכוד):</w:t>
      </w:r>
      <w:r w:rsidRPr="006F2A54">
        <w:rPr>
          <w:rStyle w:val="TagStyle"/>
          <w:rtl/>
        </w:rPr>
        <w:t xml:space="preserve"> &lt;&lt; קריאה &gt;&gt;</w:t>
      </w:r>
      <w:r>
        <w:rPr>
          <w:rtl/>
        </w:rPr>
        <w:t xml:space="preserve">   </w:t>
      </w:r>
      <w:bookmarkEnd w:id="8710"/>
    </w:p>
    <w:p w:rsidR="00660A22" w:rsidRDefault="00660A22" w:rsidP="00450196">
      <w:pPr>
        <w:rPr>
          <w:rtl/>
          <w:lang w:eastAsia="he-IL"/>
        </w:rPr>
      </w:pPr>
    </w:p>
    <w:p w:rsidR="00660A22" w:rsidRDefault="00660A22" w:rsidP="00450196">
      <w:pPr>
        <w:rPr>
          <w:rtl/>
          <w:lang w:eastAsia="he-IL"/>
        </w:rPr>
      </w:pPr>
      <w:r>
        <w:rPr>
          <w:rFonts w:hint="cs"/>
          <w:rtl/>
          <w:lang w:eastAsia="he-IL"/>
        </w:rPr>
        <w:t>תיקח את המילה הזאת בחזרה.</w:t>
      </w:r>
    </w:p>
    <w:p w:rsidR="00660A22" w:rsidRDefault="00660A22" w:rsidP="00450196">
      <w:pPr>
        <w:rPr>
          <w:rtl/>
          <w:lang w:eastAsia="he-IL"/>
        </w:rPr>
      </w:pPr>
    </w:p>
    <w:p w:rsidR="00660A22" w:rsidRDefault="00660A22" w:rsidP="00450196">
      <w:pPr>
        <w:pStyle w:val="-"/>
        <w:keepNext/>
        <w:rPr>
          <w:rtl/>
        </w:rPr>
      </w:pPr>
      <w:bookmarkStart w:id="8711" w:name="ET_speakercontinue_5109_6"/>
      <w:r w:rsidRPr="006F2A54">
        <w:rPr>
          <w:rStyle w:val="TagStyle"/>
          <w:rtl/>
        </w:rPr>
        <w:t xml:space="preserve"> &lt;&lt; </w:t>
      </w:r>
      <w:proofErr w:type="spellStart"/>
      <w:r w:rsidRPr="006F2A54">
        <w:rPr>
          <w:rStyle w:val="TagStyle"/>
          <w:rtl/>
        </w:rPr>
        <w:t>דובר_המשך</w:t>
      </w:r>
      <w:proofErr w:type="spellEnd"/>
      <w:r w:rsidRPr="006F2A54">
        <w:rPr>
          <w:rStyle w:val="TagStyle"/>
          <w:rtl/>
        </w:rPr>
        <w:t xml:space="preserve"> &gt;&gt; </w:t>
      </w:r>
      <w:r>
        <w:rPr>
          <w:rtl/>
        </w:rPr>
        <w:t>אלעזר שטרן (יש עתיד):</w:t>
      </w:r>
      <w:r w:rsidRPr="006F2A54">
        <w:rPr>
          <w:rStyle w:val="TagStyle"/>
          <w:rtl/>
        </w:rPr>
        <w:t xml:space="preserve"> &lt;&lt; </w:t>
      </w:r>
      <w:proofErr w:type="spellStart"/>
      <w:r w:rsidRPr="006F2A54">
        <w:rPr>
          <w:rStyle w:val="TagStyle"/>
          <w:rtl/>
        </w:rPr>
        <w:t>דובר_המשך</w:t>
      </w:r>
      <w:proofErr w:type="spellEnd"/>
      <w:r w:rsidRPr="006F2A54">
        <w:rPr>
          <w:rStyle w:val="TagStyle"/>
          <w:rtl/>
        </w:rPr>
        <w:t xml:space="preserve"> &gt;&gt;</w:t>
      </w:r>
      <w:r>
        <w:rPr>
          <w:rtl/>
        </w:rPr>
        <w:t xml:space="preserve">   </w:t>
      </w:r>
      <w:bookmarkEnd w:id="8711"/>
    </w:p>
    <w:p w:rsidR="00660A22" w:rsidRDefault="00660A22" w:rsidP="00450196">
      <w:pPr>
        <w:rPr>
          <w:rtl/>
          <w:lang w:eastAsia="he-IL"/>
        </w:rPr>
      </w:pPr>
    </w:p>
    <w:p w:rsidR="00660A22" w:rsidRDefault="00450196" w:rsidP="00450196">
      <w:pPr>
        <w:rPr>
          <w:rtl/>
          <w:lang w:eastAsia="he-IL"/>
        </w:rPr>
      </w:pPr>
      <w:r>
        <w:rPr>
          <w:rFonts w:hint="cs"/>
          <w:rtl/>
          <w:lang w:eastAsia="he-IL"/>
        </w:rPr>
        <w:t>– –</w:t>
      </w:r>
      <w:r w:rsidR="00660A22">
        <w:rPr>
          <w:rFonts w:hint="cs"/>
          <w:rtl/>
          <w:lang w:eastAsia="he-IL"/>
        </w:rPr>
        <w:t xml:space="preserve"> וגם לא מחברי הכנסת החרדים. הם כולם למעלה. הם כולם למעלה. </w:t>
      </w:r>
    </w:p>
    <w:p w:rsidR="00660A22" w:rsidRDefault="00660A22" w:rsidP="00450196">
      <w:pPr>
        <w:rPr>
          <w:rtl/>
          <w:lang w:eastAsia="he-IL"/>
        </w:rPr>
      </w:pPr>
    </w:p>
    <w:p w:rsidR="00660A22" w:rsidRDefault="00660A22" w:rsidP="00450196">
      <w:pPr>
        <w:pStyle w:val="af5"/>
        <w:keepNext/>
        <w:rPr>
          <w:rtl/>
        </w:rPr>
      </w:pPr>
      <w:r w:rsidRPr="006F2A54">
        <w:rPr>
          <w:rStyle w:val="TagStyle"/>
          <w:rtl/>
        </w:rPr>
        <w:t xml:space="preserve">&lt;&lt; קריאה &gt;&gt; </w:t>
      </w:r>
      <w:r>
        <w:rPr>
          <w:rtl/>
        </w:rPr>
        <w:t>צגה מלקו (הליכוד):</w:t>
      </w:r>
      <w:r w:rsidRPr="006F2A54">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מה זה?</w:t>
      </w:r>
    </w:p>
    <w:p w:rsidR="00660A22" w:rsidRPr="0041740D" w:rsidRDefault="00660A22" w:rsidP="00450196">
      <w:pPr>
        <w:rPr>
          <w:rtl/>
        </w:rPr>
      </w:pPr>
    </w:p>
    <w:p w:rsidR="00660A22" w:rsidRDefault="00660A22" w:rsidP="00450196">
      <w:pPr>
        <w:pStyle w:val="-"/>
        <w:keepNext/>
        <w:rPr>
          <w:rtl/>
        </w:rPr>
      </w:pPr>
      <w:bookmarkStart w:id="8712" w:name="ET_speakercontinue_5109_18"/>
      <w:r w:rsidRPr="00876DC4">
        <w:rPr>
          <w:rStyle w:val="TagStyle"/>
          <w:rtl/>
        </w:rPr>
        <w:t xml:space="preserve"> &lt;&lt; </w:t>
      </w:r>
      <w:proofErr w:type="spellStart"/>
      <w:r w:rsidRPr="00876DC4">
        <w:rPr>
          <w:rStyle w:val="TagStyle"/>
          <w:rtl/>
        </w:rPr>
        <w:t>דובר_המשך</w:t>
      </w:r>
      <w:proofErr w:type="spellEnd"/>
      <w:r w:rsidRPr="00876DC4">
        <w:rPr>
          <w:rStyle w:val="TagStyle"/>
          <w:rtl/>
        </w:rPr>
        <w:t xml:space="preserve"> &gt;&gt; </w:t>
      </w:r>
      <w:r>
        <w:rPr>
          <w:rtl/>
        </w:rPr>
        <w:t>אלעזר שטרן (יש עתיד):</w:t>
      </w:r>
      <w:r w:rsidRPr="00876DC4">
        <w:rPr>
          <w:rStyle w:val="TagStyle"/>
          <w:rtl/>
        </w:rPr>
        <w:t xml:space="preserve"> &lt;&lt; </w:t>
      </w:r>
      <w:proofErr w:type="spellStart"/>
      <w:r w:rsidRPr="00876DC4">
        <w:rPr>
          <w:rStyle w:val="TagStyle"/>
          <w:rtl/>
        </w:rPr>
        <w:t>דובר_המשך</w:t>
      </w:r>
      <w:proofErr w:type="spellEnd"/>
      <w:r w:rsidRPr="00876DC4">
        <w:rPr>
          <w:rStyle w:val="TagStyle"/>
          <w:rtl/>
        </w:rPr>
        <w:t xml:space="preserve"> &gt;&gt;</w:t>
      </w:r>
      <w:r>
        <w:rPr>
          <w:rtl/>
        </w:rPr>
        <w:t xml:space="preserve">   </w:t>
      </w:r>
      <w:bookmarkEnd w:id="8712"/>
    </w:p>
    <w:p w:rsidR="00660A22" w:rsidRDefault="00660A22" w:rsidP="00450196">
      <w:pPr>
        <w:rPr>
          <w:rtl/>
          <w:lang w:eastAsia="he-IL"/>
        </w:rPr>
      </w:pPr>
    </w:p>
    <w:p w:rsidR="00660A22" w:rsidRDefault="00660A22" w:rsidP="00E21C73">
      <w:pPr>
        <w:rPr>
          <w:rtl/>
          <w:lang w:eastAsia="he-IL"/>
        </w:rPr>
      </w:pPr>
      <w:r>
        <w:rPr>
          <w:rFonts w:hint="cs"/>
          <w:rtl/>
          <w:lang w:eastAsia="he-IL"/>
        </w:rPr>
        <w:t xml:space="preserve">ומה שאני אומר לכם: רק מלמטה. כשלא יהיה כסף </w:t>
      </w:r>
      <w:r>
        <w:rPr>
          <w:rFonts w:hint="eastAsia"/>
          <w:rtl/>
          <w:lang w:eastAsia="he-IL"/>
        </w:rPr>
        <w:t>–</w:t>
      </w:r>
      <w:r>
        <w:rPr>
          <w:rFonts w:hint="cs"/>
          <w:rtl/>
          <w:lang w:eastAsia="he-IL"/>
        </w:rPr>
        <w:t xml:space="preserve"> כסף, כסף, זה מה שהם מבינים</w:t>
      </w:r>
      <w:r w:rsidR="00E21C73">
        <w:rPr>
          <w:rFonts w:hint="cs"/>
          <w:rtl/>
          <w:lang w:eastAsia="he-IL"/>
        </w:rPr>
        <w:t>,</w:t>
      </w:r>
      <w:r>
        <w:rPr>
          <w:rFonts w:hint="cs"/>
          <w:rtl/>
          <w:lang w:eastAsia="he-IL"/>
        </w:rPr>
        <w:t xml:space="preserve"> כשלא יהיה, הם יעיפו גם את הפוליטיקאים החרדים וגם את הרבנים החרדים שאומרים שגם לאלה שלא לומדים אסור להתגייס. תודה.</w:t>
      </w:r>
    </w:p>
    <w:p w:rsidR="00660A22" w:rsidRDefault="00660A22" w:rsidP="00450196">
      <w:pPr>
        <w:rPr>
          <w:rtl/>
          <w:lang w:eastAsia="he-IL"/>
        </w:rPr>
      </w:pPr>
    </w:p>
    <w:p w:rsidR="00660A22" w:rsidRDefault="00660A22" w:rsidP="00450196">
      <w:pPr>
        <w:pStyle w:val="af6"/>
        <w:keepNext/>
        <w:rPr>
          <w:rtl/>
        </w:rPr>
      </w:pPr>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 </w:t>
      </w:r>
      <w:r>
        <w:rPr>
          <w:rtl/>
        </w:rPr>
        <w:t>היו"ר מאיר כהן:</w:t>
      </w:r>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תודה רבה, אדוני. חבר הכנסת יצחק פינדרוס </w:t>
      </w:r>
      <w:r>
        <w:rPr>
          <w:rtl/>
          <w:lang w:eastAsia="he-IL"/>
        </w:rPr>
        <w:t>–</w:t>
      </w:r>
      <w:r>
        <w:rPr>
          <w:rFonts w:hint="cs"/>
          <w:rtl/>
          <w:lang w:eastAsia="he-IL"/>
        </w:rPr>
        <w:t xml:space="preserve"> לא נמצא. חבר הכנסת יואב סגלוביץ', </w:t>
      </w:r>
      <w:bookmarkStart w:id="8713" w:name="_ETM_Q15_534190"/>
      <w:bookmarkEnd w:id="8713"/>
      <w:r>
        <w:rPr>
          <w:rFonts w:hint="cs"/>
          <w:rtl/>
          <w:lang w:eastAsia="he-IL"/>
        </w:rPr>
        <w:t>בבקשה.</w:t>
      </w:r>
    </w:p>
    <w:p w:rsidR="00660A22" w:rsidRDefault="00660A22" w:rsidP="00450196">
      <w:pPr>
        <w:rPr>
          <w:rtl/>
          <w:lang w:eastAsia="he-IL"/>
        </w:rPr>
      </w:pPr>
      <w:bookmarkStart w:id="8714" w:name="_ETM_Q15_535504"/>
      <w:bookmarkStart w:id="8715" w:name="_ETM_Q15_535586"/>
      <w:bookmarkEnd w:id="8714"/>
      <w:bookmarkEnd w:id="8715"/>
    </w:p>
    <w:p w:rsidR="00660A22" w:rsidRDefault="00660A22" w:rsidP="00450196">
      <w:pPr>
        <w:pStyle w:val="af5"/>
        <w:keepNext/>
        <w:rPr>
          <w:rtl/>
        </w:rPr>
      </w:pPr>
      <w:bookmarkStart w:id="8716" w:name="_ETM_Q15_535672"/>
      <w:bookmarkStart w:id="8717" w:name="_ETM_Q15_535750"/>
      <w:bookmarkStart w:id="8718" w:name="ET_interruption_5109_19"/>
      <w:bookmarkEnd w:id="8716"/>
      <w:bookmarkEnd w:id="8717"/>
      <w:r w:rsidRPr="00876DC4">
        <w:rPr>
          <w:rStyle w:val="TagStyle"/>
          <w:rtl/>
        </w:rPr>
        <w:t xml:space="preserve">&lt;&lt; קריאה &gt;&gt; </w:t>
      </w:r>
      <w:r>
        <w:rPr>
          <w:rtl/>
        </w:rPr>
        <w:t>אלעזר שטרן (יש עתיד):</w:t>
      </w:r>
      <w:r w:rsidRPr="00876DC4">
        <w:rPr>
          <w:rStyle w:val="TagStyle"/>
          <w:rtl/>
        </w:rPr>
        <w:t xml:space="preserve"> &lt;&lt; קריאה &gt;&gt;</w:t>
      </w:r>
      <w:r>
        <w:rPr>
          <w:rtl/>
        </w:rPr>
        <w:t xml:space="preserve">   </w:t>
      </w:r>
      <w:bookmarkEnd w:id="8718"/>
    </w:p>
    <w:p w:rsidR="00660A22" w:rsidRPr="00876DC4" w:rsidRDefault="00660A22" w:rsidP="00450196">
      <w:pPr>
        <w:rPr>
          <w:rtl/>
          <w:lang w:eastAsia="he-IL"/>
        </w:rPr>
      </w:pPr>
    </w:p>
    <w:p w:rsidR="00660A22" w:rsidRDefault="00660A22" w:rsidP="00450196">
      <w:pPr>
        <w:rPr>
          <w:rtl/>
          <w:lang w:eastAsia="he-IL"/>
        </w:rPr>
      </w:pPr>
      <w:r>
        <w:rPr>
          <w:rFonts w:hint="cs"/>
          <w:rtl/>
          <w:lang w:eastAsia="he-IL"/>
        </w:rPr>
        <w:t>לא כל מילה אסור להשתמש בה. מה קרה?</w:t>
      </w:r>
      <w:bookmarkStart w:id="8719" w:name="_ETM_Q15_534277"/>
      <w:bookmarkEnd w:id="8719"/>
    </w:p>
    <w:p w:rsidR="00660A22" w:rsidRDefault="00660A22" w:rsidP="00450196">
      <w:pPr>
        <w:rPr>
          <w:rtl/>
          <w:lang w:eastAsia="he-IL"/>
        </w:rPr>
      </w:pPr>
      <w:bookmarkStart w:id="8720" w:name="_ETM_Q15_534329"/>
      <w:bookmarkEnd w:id="8720"/>
    </w:p>
    <w:p w:rsidR="00660A22" w:rsidRDefault="00660A22" w:rsidP="00450196">
      <w:pPr>
        <w:pStyle w:val="af5"/>
        <w:keepNext/>
        <w:rPr>
          <w:rtl/>
        </w:rPr>
      </w:pPr>
      <w:bookmarkStart w:id="8721" w:name="ET_interruption_6527_20"/>
      <w:r w:rsidRPr="00876DC4">
        <w:rPr>
          <w:rStyle w:val="TagStyle"/>
          <w:rtl/>
        </w:rPr>
        <w:t xml:space="preserve"> &lt;&lt; קריאה &gt;&gt; </w:t>
      </w:r>
      <w:r>
        <w:rPr>
          <w:rtl/>
        </w:rPr>
        <w:t>צגה מלקו (הליכוד):</w:t>
      </w:r>
      <w:r w:rsidRPr="00876DC4">
        <w:rPr>
          <w:rStyle w:val="TagStyle"/>
          <w:rtl/>
        </w:rPr>
        <w:t xml:space="preserve"> &lt;&lt; קריאה &gt;&gt;</w:t>
      </w:r>
      <w:r>
        <w:rPr>
          <w:rtl/>
        </w:rPr>
        <w:t xml:space="preserve">   </w:t>
      </w:r>
      <w:bookmarkEnd w:id="8721"/>
    </w:p>
    <w:p w:rsidR="00660A22" w:rsidRDefault="00660A22" w:rsidP="00450196">
      <w:pPr>
        <w:rPr>
          <w:rtl/>
          <w:lang w:eastAsia="he-IL"/>
        </w:rPr>
      </w:pPr>
    </w:p>
    <w:p w:rsidR="00660A22" w:rsidRDefault="00660A22" w:rsidP="00450196">
      <w:pPr>
        <w:rPr>
          <w:rtl/>
          <w:lang w:eastAsia="he-IL"/>
        </w:rPr>
      </w:pPr>
      <w:bookmarkStart w:id="8722" w:name="_ETM_Q15_539425"/>
      <w:bookmarkEnd w:id="8722"/>
      <w:r>
        <w:rPr>
          <w:rFonts w:hint="cs"/>
          <w:rtl/>
          <w:lang w:eastAsia="he-IL"/>
        </w:rPr>
        <w:t>לא תשתמש בצורה שלילית. לא יכול</w:t>
      </w:r>
      <w:bookmarkStart w:id="8723" w:name="_ETM_Q15_540153"/>
      <w:bookmarkEnd w:id="8723"/>
      <w:r>
        <w:rPr>
          <w:rFonts w:hint="cs"/>
          <w:rtl/>
          <w:lang w:eastAsia="he-IL"/>
        </w:rPr>
        <w:t xml:space="preserve"> להיות. לא יכול להיות.</w:t>
      </w:r>
    </w:p>
    <w:p w:rsidR="00660A22" w:rsidRDefault="00660A22" w:rsidP="00450196">
      <w:pPr>
        <w:rPr>
          <w:rtl/>
          <w:lang w:eastAsia="he-IL"/>
        </w:rPr>
      </w:pPr>
      <w:bookmarkStart w:id="8724" w:name="_ETM_Q15_544979"/>
      <w:bookmarkStart w:id="8725" w:name="_ETM_Q15_545056"/>
      <w:bookmarkEnd w:id="8724"/>
      <w:bookmarkEnd w:id="8725"/>
    </w:p>
    <w:p w:rsidR="00660A22" w:rsidRDefault="00660A22" w:rsidP="00450196">
      <w:pPr>
        <w:pStyle w:val="af5"/>
        <w:keepNext/>
        <w:rPr>
          <w:rtl/>
        </w:rPr>
      </w:pPr>
      <w:r w:rsidRPr="00876DC4">
        <w:rPr>
          <w:rStyle w:val="TagStyle"/>
          <w:rtl/>
        </w:rPr>
        <w:t xml:space="preserve">&lt;&lt; קריאה &gt;&gt; </w:t>
      </w:r>
      <w:r>
        <w:rPr>
          <w:rtl/>
        </w:rPr>
        <w:t>אלעזר שטרן (יש עתיד):</w:t>
      </w:r>
      <w:r w:rsidRPr="00876DC4">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את לא מבינה.</w:t>
      </w:r>
    </w:p>
    <w:p w:rsidR="00660A22" w:rsidRDefault="00660A22" w:rsidP="00450196">
      <w:pPr>
        <w:rPr>
          <w:rtl/>
          <w:lang w:eastAsia="he-IL"/>
        </w:rPr>
      </w:pPr>
      <w:bookmarkStart w:id="8726" w:name="_ETM_Q15_556042"/>
      <w:bookmarkEnd w:id="8726"/>
    </w:p>
    <w:p w:rsidR="00660A22" w:rsidRDefault="00660A22" w:rsidP="00450196">
      <w:pPr>
        <w:pStyle w:val="af5"/>
        <w:keepNext/>
        <w:rPr>
          <w:rtl/>
        </w:rPr>
      </w:pPr>
      <w:r w:rsidRPr="00876DC4">
        <w:rPr>
          <w:rStyle w:val="TagStyle"/>
          <w:rtl/>
        </w:rPr>
        <w:t xml:space="preserve">&lt;&lt; קריאה &gt;&gt; </w:t>
      </w:r>
      <w:r>
        <w:rPr>
          <w:rtl/>
        </w:rPr>
        <w:t>צגה מלקו (הליכוד):</w:t>
      </w:r>
      <w:r w:rsidRPr="00876DC4">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מה זה?</w:t>
      </w:r>
      <w:bookmarkStart w:id="8727" w:name="_ETM_Q15_545527"/>
      <w:bookmarkStart w:id="8728" w:name="_ETM_Q15_545590"/>
      <w:bookmarkEnd w:id="8727"/>
      <w:bookmarkEnd w:id="8728"/>
      <w:r>
        <w:rPr>
          <w:rFonts w:hint="cs"/>
          <w:rtl/>
          <w:lang w:eastAsia="he-IL"/>
        </w:rPr>
        <w:t xml:space="preserve"> אתה פוגע בכל מי ששומעים אותך.</w:t>
      </w:r>
    </w:p>
    <w:p w:rsidR="00660A22" w:rsidRDefault="00660A22" w:rsidP="00450196">
      <w:pPr>
        <w:rPr>
          <w:rtl/>
          <w:lang w:eastAsia="he-IL"/>
        </w:rPr>
      </w:pPr>
    </w:p>
    <w:p w:rsidR="00660A22" w:rsidRDefault="00660A22" w:rsidP="00450196">
      <w:pPr>
        <w:pStyle w:val="af5"/>
        <w:keepNext/>
        <w:rPr>
          <w:rtl/>
        </w:rPr>
      </w:pPr>
      <w:r w:rsidRPr="00876DC4">
        <w:rPr>
          <w:rStyle w:val="TagStyle"/>
          <w:rtl/>
        </w:rPr>
        <w:t xml:space="preserve"> &lt;&lt; קריאה &gt;&gt; </w:t>
      </w:r>
      <w:r>
        <w:rPr>
          <w:rtl/>
        </w:rPr>
        <w:t>טלי גוטליב (הליכוד):</w:t>
      </w:r>
      <w:r w:rsidRPr="00876DC4">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שנייה, </w:t>
      </w:r>
      <w:bookmarkStart w:id="8729" w:name="_ETM_Q15_552138"/>
      <w:bookmarkEnd w:id="8729"/>
      <w:r>
        <w:rPr>
          <w:rFonts w:hint="cs"/>
          <w:rtl/>
          <w:lang w:eastAsia="he-IL"/>
        </w:rPr>
        <w:t>שנייה. אפשר רגע?</w:t>
      </w:r>
      <w:bookmarkStart w:id="8730" w:name="_ETM_Q15_556006"/>
      <w:bookmarkEnd w:id="8730"/>
    </w:p>
    <w:p w:rsidR="00660A22" w:rsidRDefault="00660A22" w:rsidP="00450196">
      <w:pPr>
        <w:rPr>
          <w:rtl/>
          <w:lang w:eastAsia="he-IL"/>
        </w:rPr>
      </w:pPr>
    </w:p>
    <w:p w:rsidR="00660A22" w:rsidRDefault="00660A22" w:rsidP="00450196">
      <w:pPr>
        <w:pStyle w:val="af5"/>
        <w:keepNext/>
        <w:rPr>
          <w:rtl/>
        </w:rPr>
      </w:pPr>
      <w:r w:rsidRPr="00876DC4">
        <w:rPr>
          <w:rStyle w:val="TagStyle"/>
          <w:rtl/>
        </w:rPr>
        <w:t xml:space="preserve">&lt;&lt; קריאה &gt;&gt; </w:t>
      </w:r>
      <w:r>
        <w:rPr>
          <w:rtl/>
        </w:rPr>
        <w:t>אלעזר שטרן (יש עתיד):</w:t>
      </w:r>
      <w:r w:rsidRPr="00876DC4">
        <w:rPr>
          <w:rStyle w:val="TagStyle"/>
          <w:rtl/>
        </w:rPr>
        <w:t xml:space="preserve"> &lt;&lt; קריאה &gt;&gt;</w:t>
      </w:r>
      <w:r>
        <w:rPr>
          <w:rtl/>
        </w:rPr>
        <w:t xml:space="preserve">   </w:t>
      </w:r>
    </w:p>
    <w:p w:rsidR="00660A22" w:rsidRDefault="00660A22" w:rsidP="00450196">
      <w:pPr>
        <w:rPr>
          <w:rtl/>
          <w:lang w:eastAsia="he-IL"/>
        </w:rPr>
      </w:pPr>
      <w:bookmarkStart w:id="8731" w:name="_ETM_Q15_556078"/>
      <w:bookmarkEnd w:id="8731"/>
    </w:p>
    <w:p w:rsidR="00660A22" w:rsidRDefault="00660A22" w:rsidP="00450196">
      <w:pPr>
        <w:rPr>
          <w:rtl/>
          <w:lang w:eastAsia="he-IL"/>
        </w:rPr>
      </w:pPr>
      <w:r>
        <w:rPr>
          <w:rFonts w:hint="cs"/>
          <w:rtl/>
          <w:lang w:eastAsia="he-IL"/>
        </w:rPr>
        <w:t>יאללה, תעשי קריירה פוליטית על דברים אחרים.</w:t>
      </w:r>
    </w:p>
    <w:p w:rsidR="00660A22" w:rsidRDefault="00660A22" w:rsidP="00450196">
      <w:pPr>
        <w:rPr>
          <w:rtl/>
          <w:lang w:eastAsia="he-IL"/>
        </w:rPr>
      </w:pPr>
    </w:p>
    <w:p w:rsidR="00660A22" w:rsidRDefault="00660A22" w:rsidP="00450196">
      <w:pPr>
        <w:pStyle w:val="af6"/>
        <w:keepNext/>
        <w:rPr>
          <w:rtl/>
        </w:rPr>
      </w:pPr>
      <w:r w:rsidRPr="00876DC4">
        <w:rPr>
          <w:rStyle w:val="TagStyle"/>
          <w:rtl/>
        </w:rPr>
        <w:t xml:space="preserve"> &lt;&lt; </w:t>
      </w:r>
      <w:proofErr w:type="spellStart"/>
      <w:r w:rsidRPr="00876DC4">
        <w:rPr>
          <w:rStyle w:val="TagStyle"/>
          <w:rtl/>
        </w:rPr>
        <w:t>יור</w:t>
      </w:r>
      <w:proofErr w:type="spellEnd"/>
      <w:r w:rsidRPr="00876DC4">
        <w:rPr>
          <w:rStyle w:val="TagStyle"/>
          <w:rtl/>
        </w:rPr>
        <w:t xml:space="preserve"> &gt;&gt; </w:t>
      </w:r>
      <w:r>
        <w:rPr>
          <w:rtl/>
        </w:rPr>
        <w:t>היו"ר מאיר כהן:</w:t>
      </w:r>
      <w:r w:rsidRPr="00876DC4">
        <w:rPr>
          <w:rStyle w:val="TagStyle"/>
          <w:rtl/>
        </w:rPr>
        <w:t xml:space="preserve"> &lt;&lt; </w:t>
      </w:r>
      <w:proofErr w:type="spellStart"/>
      <w:r w:rsidRPr="00876DC4">
        <w:rPr>
          <w:rStyle w:val="TagStyle"/>
          <w:rtl/>
        </w:rPr>
        <w:t>יור</w:t>
      </w:r>
      <w:proofErr w:type="spellEnd"/>
      <w:r w:rsidRPr="00876DC4">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שטרן, שטרן.</w:t>
      </w:r>
    </w:p>
    <w:p w:rsidR="00660A22" w:rsidRDefault="00660A22" w:rsidP="00450196">
      <w:pPr>
        <w:rPr>
          <w:rtl/>
          <w:lang w:eastAsia="he-IL"/>
        </w:rPr>
      </w:pPr>
    </w:p>
    <w:p w:rsidR="00660A22" w:rsidRDefault="00660A22" w:rsidP="00450196">
      <w:pPr>
        <w:pStyle w:val="af5"/>
        <w:keepNext/>
        <w:rPr>
          <w:rtl/>
        </w:rPr>
      </w:pPr>
      <w:bookmarkStart w:id="8732" w:name="ET_interruption_6527_23"/>
      <w:r w:rsidRPr="00876DC4">
        <w:rPr>
          <w:rStyle w:val="TagStyle"/>
          <w:rtl/>
        </w:rPr>
        <w:t xml:space="preserve"> &lt;&lt; קריאה &gt;&gt; </w:t>
      </w:r>
      <w:r>
        <w:rPr>
          <w:rtl/>
        </w:rPr>
        <w:t>צגה מלקו (הליכוד):</w:t>
      </w:r>
      <w:r w:rsidRPr="00876DC4">
        <w:rPr>
          <w:rStyle w:val="TagStyle"/>
          <w:rtl/>
        </w:rPr>
        <w:t xml:space="preserve"> &lt;&lt; קריאה &gt;&gt;</w:t>
      </w:r>
      <w:r>
        <w:rPr>
          <w:rtl/>
        </w:rPr>
        <w:t xml:space="preserve">   </w:t>
      </w:r>
      <w:bookmarkEnd w:id="8732"/>
    </w:p>
    <w:p w:rsidR="00660A22" w:rsidRDefault="00660A22" w:rsidP="00450196">
      <w:pPr>
        <w:rPr>
          <w:rtl/>
          <w:lang w:eastAsia="he-IL"/>
        </w:rPr>
      </w:pPr>
    </w:p>
    <w:p w:rsidR="00660A22" w:rsidRDefault="00660A22" w:rsidP="00450196">
      <w:pPr>
        <w:rPr>
          <w:rtl/>
          <w:lang w:eastAsia="he-IL"/>
        </w:rPr>
      </w:pPr>
      <w:r>
        <w:rPr>
          <w:rFonts w:hint="cs"/>
          <w:rtl/>
          <w:lang w:eastAsia="he-IL"/>
        </w:rPr>
        <w:t>זה לא ייאמן.</w:t>
      </w:r>
    </w:p>
    <w:p w:rsidR="00660A22" w:rsidRDefault="00660A22" w:rsidP="00450196">
      <w:pPr>
        <w:rPr>
          <w:rtl/>
          <w:lang w:eastAsia="he-IL"/>
        </w:rPr>
      </w:pPr>
    </w:p>
    <w:p w:rsidR="00660A22" w:rsidRDefault="00660A22" w:rsidP="00450196">
      <w:pPr>
        <w:pStyle w:val="af5"/>
        <w:keepNext/>
        <w:rPr>
          <w:rtl/>
        </w:rPr>
      </w:pPr>
      <w:r w:rsidRPr="00876DC4">
        <w:rPr>
          <w:rStyle w:val="TagStyle"/>
          <w:rtl/>
        </w:rPr>
        <w:t xml:space="preserve">&lt;&lt; קריאה &gt;&gt; </w:t>
      </w:r>
      <w:r>
        <w:rPr>
          <w:rtl/>
        </w:rPr>
        <w:t>אלעזר שטרן (יש עתיד):</w:t>
      </w:r>
      <w:r w:rsidRPr="00876DC4">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חבל. אין לה מה להגיד. זאת גזענות</w:t>
      </w:r>
      <w:r w:rsidR="00E21C73">
        <w:rPr>
          <w:rFonts w:hint="cs"/>
          <w:rtl/>
          <w:lang w:eastAsia="he-IL"/>
        </w:rPr>
        <w:t>,</w:t>
      </w:r>
      <w:r>
        <w:rPr>
          <w:rFonts w:hint="cs"/>
          <w:rtl/>
          <w:lang w:eastAsia="he-IL"/>
        </w:rPr>
        <w:t xml:space="preserve"> מה שאת אומרת. את גזענית.</w:t>
      </w:r>
    </w:p>
    <w:p w:rsidR="00660A22" w:rsidRDefault="00660A22" w:rsidP="00450196">
      <w:pPr>
        <w:rPr>
          <w:rtl/>
          <w:lang w:eastAsia="he-IL"/>
        </w:rPr>
      </w:pPr>
      <w:bookmarkStart w:id="8733" w:name="_ETM_Q15_564360"/>
      <w:bookmarkStart w:id="8734" w:name="_ETM_Q15_564434"/>
      <w:bookmarkEnd w:id="8733"/>
      <w:bookmarkEnd w:id="8734"/>
    </w:p>
    <w:p w:rsidR="00660A22" w:rsidRDefault="00660A22" w:rsidP="00450196">
      <w:pPr>
        <w:pStyle w:val="af5"/>
        <w:keepNext/>
        <w:rPr>
          <w:rtl/>
        </w:rPr>
      </w:pPr>
      <w:r w:rsidRPr="00876DC4">
        <w:rPr>
          <w:rStyle w:val="TagStyle"/>
          <w:rtl/>
        </w:rPr>
        <w:t xml:space="preserve">&lt;&lt; קריאה &gt;&gt; </w:t>
      </w:r>
      <w:r>
        <w:rPr>
          <w:rtl/>
        </w:rPr>
        <w:t>צגה מלקו (הליכוד):</w:t>
      </w:r>
      <w:r w:rsidRPr="00876DC4">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אתה שוביניסט. אני לא מכירה אותך? תפסיק את זה.</w:t>
      </w:r>
      <w:bookmarkStart w:id="8735" w:name="_ETM_Q15_575327"/>
      <w:bookmarkEnd w:id="8735"/>
    </w:p>
    <w:p w:rsidR="00660A22" w:rsidRDefault="00660A22" w:rsidP="00450196">
      <w:pPr>
        <w:rPr>
          <w:rtl/>
          <w:lang w:eastAsia="he-IL"/>
        </w:rPr>
      </w:pPr>
      <w:bookmarkStart w:id="8736" w:name="_ETM_Q15_575415"/>
      <w:bookmarkEnd w:id="8736"/>
    </w:p>
    <w:p w:rsidR="00660A22" w:rsidRDefault="00660A22" w:rsidP="00450196">
      <w:pPr>
        <w:pStyle w:val="af5"/>
        <w:keepNext/>
        <w:rPr>
          <w:rtl/>
        </w:rPr>
      </w:pPr>
      <w:bookmarkStart w:id="8737" w:name="ET_interruption_6345_25"/>
      <w:r w:rsidRPr="00876DC4">
        <w:rPr>
          <w:rStyle w:val="TagStyle"/>
          <w:rtl/>
        </w:rPr>
        <w:t xml:space="preserve"> &lt;&lt; קריאה &gt;&gt; </w:t>
      </w:r>
      <w:r>
        <w:rPr>
          <w:rtl/>
        </w:rPr>
        <w:t>טלי גוטליב (הליכוד):</w:t>
      </w:r>
      <w:r w:rsidRPr="00876DC4">
        <w:rPr>
          <w:rStyle w:val="TagStyle"/>
          <w:rtl/>
        </w:rPr>
        <w:t xml:space="preserve"> &lt;&lt; קריאה &gt;&gt;</w:t>
      </w:r>
      <w:r>
        <w:rPr>
          <w:rtl/>
        </w:rPr>
        <w:t xml:space="preserve">   </w:t>
      </w:r>
      <w:bookmarkEnd w:id="8737"/>
    </w:p>
    <w:p w:rsidR="00660A22" w:rsidRDefault="00660A22" w:rsidP="00450196">
      <w:pPr>
        <w:rPr>
          <w:rtl/>
          <w:lang w:eastAsia="he-IL"/>
        </w:rPr>
      </w:pPr>
    </w:p>
    <w:p w:rsidR="00660A22" w:rsidRDefault="00660A22" w:rsidP="00E21C73">
      <w:pPr>
        <w:rPr>
          <w:rtl/>
          <w:lang w:eastAsia="he-IL"/>
        </w:rPr>
      </w:pPr>
      <w:r>
        <w:rPr>
          <w:rFonts w:hint="cs"/>
          <w:rtl/>
          <w:lang w:eastAsia="he-IL"/>
        </w:rPr>
        <w:t>אם אפשר, אדוני היו"ר, רק לומר, באמת</w:t>
      </w:r>
      <w:r w:rsidR="00E21C73">
        <w:rPr>
          <w:rFonts w:hint="cs"/>
          <w:rtl/>
          <w:lang w:eastAsia="he-IL"/>
        </w:rPr>
        <w:t>,</w:t>
      </w:r>
      <w:r>
        <w:rPr>
          <w:rFonts w:hint="cs"/>
          <w:rtl/>
          <w:lang w:eastAsia="he-IL"/>
        </w:rPr>
        <w:t xml:space="preserve"> צורב</w:t>
      </w:r>
      <w:r w:rsidR="00E21C73">
        <w:rPr>
          <w:rFonts w:hint="cs"/>
          <w:rtl/>
          <w:lang w:eastAsia="he-IL"/>
        </w:rPr>
        <w:t>.</w:t>
      </w:r>
      <w:r>
        <w:rPr>
          <w:rFonts w:hint="cs"/>
          <w:rtl/>
          <w:lang w:eastAsia="he-IL"/>
        </w:rPr>
        <w:t xml:space="preserve"> לי זה לא היה במודעות. חבר הכנסת</w:t>
      </w:r>
      <w:bookmarkStart w:id="8738" w:name="_ETM_Q15_576274"/>
      <w:bookmarkEnd w:id="8738"/>
      <w:r>
        <w:rPr>
          <w:rFonts w:hint="cs"/>
          <w:rtl/>
          <w:lang w:eastAsia="he-IL"/>
        </w:rPr>
        <w:t xml:space="preserve"> שטרן </w:t>
      </w:r>
      <w:r w:rsidR="00450196">
        <w:rPr>
          <w:rFonts w:hint="cs"/>
          <w:rtl/>
          <w:lang w:eastAsia="he-IL"/>
        </w:rPr>
        <w:t>– – –</w:t>
      </w:r>
    </w:p>
    <w:p w:rsidR="00660A22" w:rsidRDefault="00660A22" w:rsidP="00450196">
      <w:pPr>
        <w:rPr>
          <w:rtl/>
          <w:lang w:eastAsia="he-IL"/>
        </w:rPr>
      </w:pPr>
    </w:p>
    <w:p w:rsidR="00660A22" w:rsidRDefault="00660A22" w:rsidP="00450196">
      <w:pPr>
        <w:pStyle w:val="af5"/>
        <w:keepNext/>
        <w:rPr>
          <w:rtl/>
        </w:rPr>
      </w:pPr>
      <w:r w:rsidRPr="00876DC4">
        <w:rPr>
          <w:rStyle w:val="TagStyle"/>
          <w:rtl/>
        </w:rPr>
        <w:t xml:space="preserve">&lt;&lt; קריאה &gt;&gt; </w:t>
      </w:r>
      <w:r>
        <w:rPr>
          <w:rtl/>
        </w:rPr>
        <w:t>צגה מלקו (הליכוד):</w:t>
      </w:r>
      <w:r w:rsidRPr="00876DC4">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שורף.</w:t>
      </w:r>
    </w:p>
    <w:p w:rsidR="00660A22" w:rsidRDefault="00660A22" w:rsidP="00450196">
      <w:pPr>
        <w:rPr>
          <w:rtl/>
          <w:lang w:eastAsia="he-IL"/>
        </w:rPr>
      </w:pPr>
    </w:p>
    <w:p w:rsidR="00660A22" w:rsidRDefault="00660A22" w:rsidP="00450196">
      <w:pPr>
        <w:pStyle w:val="af6"/>
        <w:keepNext/>
        <w:rPr>
          <w:rtl/>
        </w:rPr>
      </w:pPr>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 </w:t>
      </w:r>
      <w:r>
        <w:rPr>
          <w:rtl/>
        </w:rPr>
        <w:t>היו"ר מאיר כהן:</w:t>
      </w:r>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חברת הכנסת צגה מלקו, בבקשה.</w:t>
      </w:r>
    </w:p>
    <w:p w:rsidR="00660A22" w:rsidRDefault="00660A22" w:rsidP="00450196">
      <w:pPr>
        <w:rPr>
          <w:rtl/>
          <w:lang w:eastAsia="he-IL"/>
        </w:rPr>
      </w:pPr>
    </w:p>
    <w:p w:rsidR="00660A22" w:rsidRDefault="00660A22" w:rsidP="00450196">
      <w:pPr>
        <w:pStyle w:val="af5"/>
        <w:keepNext/>
        <w:rPr>
          <w:rtl/>
        </w:rPr>
      </w:pPr>
      <w:bookmarkStart w:id="8739" w:name="_ETM_Q15_589038"/>
      <w:bookmarkStart w:id="8740" w:name="_ETM_Q15_589119"/>
      <w:bookmarkEnd w:id="8739"/>
      <w:bookmarkEnd w:id="8740"/>
      <w:r w:rsidRPr="00876DC4">
        <w:rPr>
          <w:rStyle w:val="TagStyle"/>
          <w:rtl/>
        </w:rPr>
        <w:t xml:space="preserve"> &lt;&lt; קריאה &gt;&gt; </w:t>
      </w:r>
      <w:r>
        <w:rPr>
          <w:rtl/>
        </w:rPr>
        <w:t>אלעזר שטרן (יש עתיד):</w:t>
      </w:r>
      <w:r w:rsidRPr="00876DC4">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E21C73">
      <w:pPr>
        <w:rPr>
          <w:rtl/>
          <w:lang w:eastAsia="he-IL"/>
        </w:rPr>
      </w:pPr>
      <w:bookmarkStart w:id="8741" w:name="_ETM_Q15_587538"/>
      <w:bookmarkStart w:id="8742" w:name="_ETM_Q15_587591"/>
      <w:bookmarkStart w:id="8743" w:name="_ETM_Q15_587685"/>
      <w:bookmarkStart w:id="8744" w:name="_ETM_Q15_587738"/>
      <w:bookmarkEnd w:id="8741"/>
      <w:bookmarkEnd w:id="8742"/>
      <w:bookmarkEnd w:id="8743"/>
      <w:bookmarkEnd w:id="8744"/>
      <w:r>
        <w:rPr>
          <w:rFonts w:hint="cs"/>
          <w:rtl/>
          <w:lang w:eastAsia="he-IL"/>
        </w:rPr>
        <w:t>תעשי קריירה על תוכן</w:t>
      </w:r>
      <w:r w:rsidR="00E21C73">
        <w:rPr>
          <w:rFonts w:hint="cs"/>
          <w:rtl/>
          <w:lang w:eastAsia="he-IL"/>
        </w:rPr>
        <w:t>,</w:t>
      </w:r>
      <w:r>
        <w:rPr>
          <w:rFonts w:hint="cs"/>
          <w:rtl/>
          <w:lang w:eastAsia="he-IL"/>
        </w:rPr>
        <w:t xml:space="preserve"> לא על גזענות.</w:t>
      </w:r>
      <w:r w:rsidRPr="00876DC4">
        <w:rPr>
          <w:rFonts w:hint="cs"/>
          <w:rtl/>
          <w:lang w:eastAsia="he-IL"/>
        </w:rPr>
        <w:t xml:space="preserve"> </w:t>
      </w:r>
      <w:r>
        <w:rPr>
          <w:rFonts w:hint="cs"/>
          <w:rtl/>
          <w:lang w:eastAsia="he-IL"/>
        </w:rPr>
        <w:t>תעשי קריירה על תוכן</w:t>
      </w:r>
      <w:r w:rsidR="00E21C73">
        <w:rPr>
          <w:rFonts w:hint="cs"/>
          <w:rtl/>
          <w:lang w:eastAsia="he-IL"/>
        </w:rPr>
        <w:t>,</w:t>
      </w:r>
      <w:r>
        <w:rPr>
          <w:rFonts w:hint="cs"/>
          <w:rtl/>
          <w:lang w:eastAsia="he-IL"/>
        </w:rPr>
        <w:t xml:space="preserve"> לא על גזענות.</w:t>
      </w:r>
    </w:p>
    <w:p w:rsidR="00660A22" w:rsidRDefault="00660A22" w:rsidP="00450196">
      <w:pPr>
        <w:rPr>
          <w:rtl/>
          <w:lang w:eastAsia="he-IL"/>
        </w:rPr>
      </w:pPr>
    </w:p>
    <w:p w:rsidR="00660A22" w:rsidRDefault="00660A22" w:rsidP="00450196">
      <w:pPr>
        <w:pStyle w:val="af5"/>
        <w:keepNext/>
        <w:rPr>
          <w:rtl/>
        </w:rPr>
      </w:pPr>
      <w:r w:rsidRPr="00876DC4">
        <w:rPr>
          <w:rStyle w:val="TagStyle"/>
          <w:rtl/>
        </w:rPr>
        <w:t xml:space="preserve">&lt;&lt; קריאה &gt;&gt; </w:t>
      </w:r>
      <w:r>
        <w:rPr>
          <w:rtl/>
        </w:rPr>
        <w:t>צגה מלקו (הליכוד):</w:t>
      </w:r>
      <w:r w:rsidRPr="00876DC4">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E21C73">
      <w:pPr>
        <w:rPr>
          <w:rtl/>
          <w:lang w:eastAsia="he-IL"/>
        </w:rPr>
      </w:pPr>
      <w:r>
        <w:rPr>
          <w:rFonts w:hint="cs"/>
          <w:rtl/>
          <w:lang w:eastAsia="he-IL"/>
        </w:rPr>
        <w:t>אתה לא מבין. אין לך רגש</w:t>
      </w:r>
      <w:r w:rsidR="00E21C73">
        <w:rPr>
          <w:rFonts w:hint="cs"/>
          <w:rtl/>
          <w:lang w:eastAsia="he-IL"/>
        </w:rPr>
        <w:t>,</w:t>
      </w:r>
      <w:r>
        <w:rPr>
          <w:rFonts w:hint="cs"/>
          <w:rtl/>
          <w:lang w:eastAsia="he-IL"/>
        </w:rPr>
        <w:t xml:space="preserve"> אין לך לב. אתה לא מבין. עצוב.</w:t>
      </w:r>
    </w:p>
    <w:p w:rsidR="00660A22" w:rsidRDefault="00660A22" w:rsidP="00450196">
      <w:pPr>
        <w:rPr>
          <w:rtl/>
          <w:lang w:eastAsia="he-IL"/>
        </w:rPr>
      </w:pPr>
      <w:bookmarkStart w:id="8745" w:name="_ETM_Q15_602079"/>
      <w:bookmarkStart w:id="8746" w:name="_ETM_Q15_602173"/>
      <w:bookmarkEnd w:id="8745"/>
      <w:bookmarkEnd w:id="8746"/>
    </w:p>
    <w:p w:rsidR="00660A22" w:rsidRDefault="00660A22" w:rsidP="00450196">
      <w:pPr>
        <w:pStyle w:val="af5"/>
        <w:keepNext/>
        <w:rPr>
          <w:rtl/>
        </w:rPr>
      </w:pPr>
      <w:bookmarkStart w:id="8747" w:name="ET_interruption_6345_28"/>
      <w:r w:rsidRPr="00876DC4">
        <w:rPr>
          <w:rStyle w:val="TagStyle"/>
          <w:rtl/>
        </w:rPr>
        <w:t xml:space="preserve"> &lt;&lt; קריאה &gt;&gt; </w:t>
      </w:r>
      <w:r>
        <w:rPr>
          <w:rtl/>
        </w:rPr>
        <w:t>טלי גוטליב (הליכוד):</w:t>
      </w:r>
      <w:r w:rsidRPr="00876DC4">
        <w:rPr>
          <w:rStyle w:val="TagStyle"/>
          <w:rtl/>
        </w:rPr>
        <w:t xml:space="preserve"> &lt;&lt; קריאה &gt;&gt;</w:t>
      </w:r>
      <w:r>
        <w:rPr>
          <w:rtl/>
        </w:rPr>
        <w:t xml:space="preserve">   </w:t>
      </w:r>
      <w:bookmarkEnd w:id="8747"/>
    </w:p>
    <w:p w:rsidR="00660A22" w:rsidRDefault="00660A22" w:rsidP="00450196">
      <w:pPr>
        <w:rPr>
          <w:rtl/>
          <w:lang w:eastAsia="he-IL"/>
        </w:rPr>
      </w:pPr>
    </w:p>
    <w:p w:rsidR="00660A22" w:rsidRDefault="00660A22" w:rsidP="00E21C73">
      <w:pPr>
        <w:rPr>
          <w:rtl/>
          <w:lang w:eastAsia="he-IL"/>
        </w:rPr>
      </w:pPr>
      <w:r>
        <w:rPr>
          <w:rFonts w:hint="cs"/>
          <w:rtl/>
          <w:lang w:eastAsia="he-IL"/>
        </w:rPr>
        <w:t xml:space="preserve">אלעזר, לא מתאים לך. אם זה צורב לה, המילה </w:t>
      </w:r>
      <w:r w:rsidR="00E21C73">
        <w:rPr>
          <w:rFonts w:hint="cs"/>
          <w:rtl/>
          <w:lang w:eastAsia="he-IL"/>
        </w:rPr>
        <w:t>"</w:t>
      </w:r>
      <w:r>
        <w:rPr>
          <w:rFonts w:hint="cs"/>
          <w:rtl/>
          <w:lang w:eastAsia="he-IL"/>
        </w:rPr>
        <w:t>שחורים</w:t>
      </w:r>
      <w:r w:rsidR="00E21C73">
        <w:rPr>
          <w:rFonts w:hint="cs"/>
          <w:rtl/>
          <w:lang w:eastAsia="he-IL"/>
        </w:rPr>
        <w:t>"</w:t>
      </w:r>
      <w:r>
        <w:rPr>
          <w:rFonts w:hint="cs"/>
          <w:rtl/>
          <w:lang w:eastAsia="he-IL"/>
        </w:rPr>
        <w:t xml:space="preserve">, אז אפשר </w:t>
      </w:r>
      <w:r w:rsidR="00450196">
        <w:rPr>
          <w:rFonts w:hint="cs"/>
          <w:rtl/>
          <w:lang w:eastAsia="he-IL"/>
        </w:rPr>
        <w:t>– – –</w:t>
      </w:r>
    </w:p>
    <w:p w:rsidR="00660A22" w:rsidRDefault="00660A22" w:rsidP="00450196">
      <w:pPr>
        <w:rPr>
          <w:rtl/>
          <w:lang w:eastAsia="he-IL"/>
        </w:rPr>
      </w:pPr>
      <w:bookmarkStart w:id="8748" w:name="_ETM_Q15_603183"/>
      <w:bookmarkEnd w:id="8748"/>
    </w:p>
    <w:p w:rsidR="00660A22" w:rsidRDefault="00660A22" w:rsidP="00450196">
      <w:pPr>
        <w:pStyle w:val="af5"/>
        <w:rPr>
          <w:rtl/>
        </w:rPr>
      </w:pPr>
      <w:bookmarkStart w:id="8749" w:name="ET_interruption_5109_26"/>
      <w:r w:rsidRPr="00F47C63">
        <w:rPr>
          <w:rStyle w:val="TagStyle"/>
          <w:rtl/>
        </w:rPr>
        <w:t xml:space="preserve"> &lt;&lt; קריאה &gt;&gt;</w:t>
      </w:r>
      <w:r w:rsidRPr="00876DC4">
        <w:rPr>
          <w:rStyle w:val="TagStyle"/>
          <w:rtl/>
        </w:rPr>
        <w:t xml:space="preserve"> </w:t>
      </w:r>
      <w:r>
        <w:rPr>
          <w:rtl/>
        </w:rPr>
        <w:t>אלעזר שטרן (יש עתיד):</w:t>
      </w:r>
      <w:r w:rsidRPr="00876DC4">
        <w:rPr>
          <w:rStyle w:val="TagStyle"/>
          <w:rtl/>
        </w:rPr>
        <w:t xml:space="preserve"> </w:t>
      </w:r>
      <w:r w:rsidRPr="00F47C63">
        <w:rPr>
          <w:rStyle w:val="TagStyle"/>
          <w:rtl/>
        </w:rPr>
        <w:t>&lt;&lt; קריאה &gt;&gt;</w:t>
      </w:r>
      <w:bookmarkEnd w:id="8749"/>
      <w:r w:rsidRPr="00F47C63">
        <w:rPr>
          <w:rStyle w:val="TagStyle"/>
          <w:rtl/>
        </w:rPr>
        <w:t xml:space="preserve"> </w:t>
      </w:r>
      <w:r>
        <w:rPr>
          <w:rtl/>
        </w:rPr>
        <w:t xml:space="preserve">   </w:t>
      </w:r>
    </w:p>
    <w:p w:rsidR="00660A22" w:rsidRDefault="00660A22" w:rsidP="00450196">
      <w:pPr>
        <w:rPr>
          <w:rtl/>
          <w:lang w:eastAsia="he-IL"/>
        </w:rPr>
      </w:pPr>
    </w:p>
    <w:p w:rsidR="00660A22" w:rsidRDefault="00660A22" w:rsidP="00450196">
      <w:pPr>
        <w:rPr>
          <w:rtl/>
          <w:lang w:eastAsia="he-IL"/>
        </w:rPr>
      </w:pPr>
      <w:bookmarkStart w:id="8750" w:name="_ETM_Q15_603248"/>
      <w:bookmarkEnd w:id="8750"/>
      <w:r>
        <w:rPr>
          <w:rFonts w:hint="cs"/>
          <w:rtl/>
          <w:lang w:eastAsia="he-IL"/>
        </w:rPr>
        <w:t>זה לא צורב לה. היא עושה הצגה שצורב לה.</w:t>
      </w:r>
    </w:p>
    <w:p w:rsidR="00660A22" w:rsidRDefault="00660A22" w:rsidP="00450196">
      <w:pPr>
        <w:rPr>
          <w:rtl/>
          <w:lang w:eastAsia="he-IL"/>
        </w:rPr>
      </w:pPr>
    </w:p>
    <w:p w:rsidR="00660A22" w:rsidRDefault="00660A22" w:rsidP="00450196">
      <w:pPr>
        <w:pStyle w:val="af5"/>
        <w:keepNext/>
        <w:rPr>
          <w:rtl/>
        </w:rPr>
      </w:pPr>
      <w:r w:rsidRPr="00876DC4">
        <w:rPr>
          <w:rStyle w:val="TagStyle"/>
          <w:rtl/>
        </w:rPr>
        <w:t xml:space="preserve">&lt;&lt; קריאה &gt;&gt; </w:t>
      </w:r>
      <w:r>
        <w:rPr>
          <w:rtl/>
        </w:rPr>
        <w:t>טלי גוטליב (הליכוד):</w:t>
      </w:r>
      <w:r w:rsidRPr="00876DC4">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אז אל תגיד את זה. אם זה צורב, אז אפשר להתאים את עצמנו ולא לומר את המילה.</w:t>
      </w:r>
    </w:p>
    <w:p w:rsidR="00660A22" w:rsidRDefault="00660A22" w:rsidP="00450196">
      <w:pPr>
        <w:rPr>
          <w:rtl/>
          <w:lang w:eastAsia="he-IL"/>
        </w:rPr>
      </w:pPr>
      <w:bookmarkStart w:id="8751" w:name="_ETM_Q15_621036"/>
      <w:bookmarkStart w:id="8752" w:name="_ETM_Q15_621101"/>
      <w:bookmarkEnd w:id="8751"/>
      <w:bookmarkEnd w:id="8752"/>
    </w:p>
    <w:p w:rsidR="00660A22" w:rsidRDefault="00660A22" w:rsidP="00450196">
      <w:pPr>
        <w:pStyle w:val="af5"/>
        <w:keepNext/>
        <w:rPr>
          <w:rtl/>
        </w:rPr>
      </w:pPr>
      <w:bookmarkStart w:id="8753" w:name="_ETM_Q15_621206"/>
      <w:bookmarkStart w:id="8754" w:name="_ETM_Q15_621296"/>
      <w:bookmarkEnd w:id="8753"/>
      <w:bookmarkEnd w:id="8754"/>
      <w:r w:rsidRPr="00876DC4">
        <w:rPr>
          <w:rStyle w:val="TagStyle"/>
          <w:rtl/>
        </w:rPr>
        <w:t xml:space="preserve">&lt;&lt; קריאה &gt;&gt; </w:t>
      </w:r>
      <w:r>
        <w:rPr>
          <w:rtl/>
        </w:rPr>
        <w:t>צגה מלקו (הליכוד):</w:t>
      </w:r>
      <w:r w:rsidRPr="00876DC4">
        <w:rPr>
          <w:rStyle w:val="TagStyle"/>
          <w:rtl/>
        </w:rPr>
        <w:t xml:space="preserve"> &lt;&lt; קריאה &gt;&gt;</w:t>
      </w:r>
      <w:r>
        <w:rPr>
          <w:rtl/>
        </w:rPr>
        <w:t xml:space="preserve">   </w:t>
      </w:r>
    </w:p>
    <w:p w:rsidR="00660A22" w:rsidRDefault="00660A22" w:rsidP="00450196">
      <w:pPr>
        <w:rPr>
          <w:rtl/>
          <w:lang w:eastAsia="he-IL"/>
        </w:rPr>
      </w:pPr>
    </w:p>
    <w:p w:rsidR="00660A22" w:rsidRDefault="00450196" w:rsidP="00450196">
      <w:pPr>
        <w:rPr>
          <w:rtl/>
          <w:lang w:eastAsia="he-IL"/>
        </w:rPr>
      </w:pPr>
      <w:r>
        <w:rPr>
          <w:rFonts w:hint="cs"/>
          <w:rtl/>
          <w:lang w:eastAsia="he-IL"/>
        </w:rPr>
        <w:t>– – –</w:t>
      </w:r>
    </w:p>
    <w:p w:rsidR="00660A22" w:rsidRDefault="00660A22" w:rsidP="00450196">
      <w:pPr>
        <w:rPr>
          <w:rtl/>
          <w:lang w:eastAsia="he-IL"/>
        </w:rPr>
      </w:pPr>
    </w:p>
    <w:p w:rsidR="00660A22" w:rsidRDefault="00660A22" w:rsidP="00450196">
      <w:pPr>
        <w:pStyle w:val="af6"/>
        <w:keepNext/>
        <w:rPr>
          <w:rtl/>
        </w:rPr>
      </w:pPr>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 </w:t>
      </w:r>
      <w:r>
        <w:rPr>
          <w:rtl/>
        </w:rPr>
        <w:t>היו"ר מאיר כהן:</w:t>
      </w:r>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w:t>
      </w:r>
      <w:r>
        <w:rPr>
          <w:rtl/>
        </w:rPr>
        <w:t xml:space="preserve">   </w:t>
      </w:r>
    </w:p>
    <w:p w:rsidR="00660A22" w:rsidRDefault="00660A22" w:rsidP="00450196">
      <w:pPr>
        <w:rPr>
          <w:rtl/>
          <w:lang w:eastAsia="he-IL"/>
        </w:rPr>
      </w:pPr>
    </w:p>
    <w:p w:rsidR="00660A22" w:rsidRDefault="00660A22" w:rsidP="00E21C73">
      <w:pPr>
        <w:rPr>
          <w:rtl/>
          <w:lang w:eastAsia="he-IL"/>
        </w:rPr>
      </w:pPr>
      <w:r>
        <w:rPr>
          <w:rFonts w:hint="cs"/>
          <w:rtl/>
          <w:lang w:eastAsia="he-IL"/>
        </w:rPr>
        <w:t xml:space="preserve">חברת הכנסת, חברת הכנסת, אכן זה הפריע לך, אבל אני מאוד </w:t>
      </w:r>
      <w:bookmarkStart w:id="8755" w:name="_ETM_Q15_622276"/>
      <w:bookmarkEnd w:id="8755"/>
      <w:r>
        <w:rPr>
          <w:rFonts w:hint="cs"/>
          <w:rtl/>
          <w:lang w:eastAsia="he-IL"/>
        </w:rPr>
        <w:t xml:space="preserve">מבקש, אנחנו רוצים להמשיך בדיון. אפשר לדבר על זה אחר כך. הבנו את הדברים. אני לא חושב </w:t>
      </w:r>
      <w:r>
        <w:rPr>
          <w:rFonts w:hint="eastAsia"/>
          <w:rtl/>
          <w:lang w:eastAsia="he-IL"/>
        </w:rPr>
        <w:t>–</w:t>
      </w:r>
      <w:r>
        <w:rPr>
          <w:rFonts w:hint="cs"/>
          <w:rtl/>
          <w:lang w:eastAsia="he-IL"/>
        </w:rPr>
        <w:t xml:space="preserve"> היות שאני מכיר את שטרן </w:t>
      </w:r>
      <w:bookmarkStart w:id="8756" w:name="_ETM_Q15_632446"/>
      <w:bookmarkEnd w:id="8756"/>
      <w:r>
        <w:rPr>
          <w:rFonts w:hint="cs"/>
          <w:rtl/>
          <w:lang w:eastAsia="he-IL"/>
        </w:rPr>
        <w:t>הרבה שנים, הוא האחרון שאני יכול להאשים אותו בגזענות. יכול להיות שהדברים לא נעמו לאוזניים</w:t>
      </w:r>
      <w:r w:rsidR="00E21C73">
        <w:rPr>
          <w:rFonts w:hint="cs"/>
          <w:rtl/>
          <w:lang w:eastAsia="he-IL"/>
        </w:rPr>
        <w:t>.</w:t>
      </w:r>
      <w:r>
        <w:rPr>
          <w:rFonts w:hint="cs"/>
          <w:rtl/>
          <w:lang w:eastAsia="he-IL"/>
        </w:rPr>
        <w:t xml:space="preserve"> מאה אחוז. </w:t>
      </w:r>
      <w:bookmarkStart w:id="8757" w:name="_ETM_Q15_640791"/>
      <w:bookmarkEnd w:id="8757"/>
    </w:p>
    <w:p w:rsidR="00660A22" w:rsidRDefault="00660A22" w:rsidP="00450196">
      <w:pPr>
        <w:rPr>
          <w:rtl/>
          <w:lang w:eastAsia="he-IL"/>
        </w:rPr>
      </w:pPr>
    </w:p>
    <w:p w:rsidR="00660A22" w:rsidRDefault="00660A22" w:rsidP="00450196">
      <w:pPr>
        <w:pStyle w:val="af5"/>
        <w:keepNext/>
        <w:rPr>
          <w:rtl/>
        </w:rPr>
      </w:pPr>
      <w:r w:rsidRPr="00876DC4">
        <w:rPr>
          <w:rStyle w:val="TagStyle"/>
          <w:rtl/>
        </w:rPr>
        <w:t xml:space="preserve">&lt;&lt; קריאה &gt;&gt; </w:t>
      </w:r>
      <w:r>
        <w:rPr>
          <w:rtl/>
        </w:rPr>
        <w:t>צגה מלקו (הליכוד):</w:t>
      </w:r>
      <w:r w:rsidRPr="00876DC4">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איך שהוא מדבר אליי.</w:t>
      </w:r>
    </w:p>
    <w:p w:rsidR="00660A22" w:rsidRDefault="00660A22" w:rsidP="00450196">
      <w:pPr>
        <w:rPr>
          <w:rtl/>
          <w:lang w:eastAsia="he-IL"/>
        </w:rPr>
      </w:pPr>
    </w:p>
    <w:p w:rsidR="00660A22" w:rsidRDefault="00660A22" w:rsidP="00450196">
      <w:pPr>
        <w:pStyle w:val="af6"/>
        <w:keepNext/>
        <w:rPr>
          <w:rtl/>
        </w:rPr>
      </w:pPr>
      <w:bookmarkStart w:id="8758" w:name="ET_yor_6597_30"/>
      <w:r w:rsidRPr="00876DC4">
        <w:rPr>
          <w:rStyle w:val="TagStyle"/>
          <w:rtl/>
        </w:rPr>
        <w:t xml:space="preserve"> &lt;&lt; </w:t>
      </w:r>
      <w:proofErr w:type="spellStart"/>
      <w:r w:rsidRPr="00876DC4">
        <w:rPr>
          <w:rStyle w:val="TagStyle"/>
          <w:rtl/>
        </w:rPr>
        <w:t>יור</w:t>
      </w:r>
      <w:proofErr w:type="spellEnd"/>
      <w:r w:rsidRPr="00876DC4">
        <w:rPr>
          <w:rStyle w:val="TagStyle"/>
          <w:rtl/>
        </w:rPr>
        <w:t xml:space="preserve"> &gt;&gt; </w:t>
      </w:r>
      <w:r>
        <w:rPr>
          <w:rtl/>
        </w:rPr>
        <w:t>היו"ר מאיר כהן:</w:t>
      </w:r>
      <w:r w:rsidRPr="00876DC4">
        <w:rPr>
          <w:rStyle w:val="TagStyle"/>
          <w:rtl/>
        </w:rPr>
        <w:t xml:space="preserve"> &lt;&lt; </w:t>
      </w:r>
      <w:proofErr w:type="spellStart"/>
      <w:r w:rsidRPr="00876DC4">
        <w:rPr>
          <w:rStyle w:val="TagStyle"/>
          <w:rtl/>
        </w:rPr>
        <w:t>יור</w:t>
      </w:r>
      <w:proofErr w:type="spellEnd"/>
      <w:r w:rsidRPr="00876DC4">
        <w:rPr>
          <w:rStyle w:val="TagStyle"/>
          <w:rtl/>
        </w:rPr>
        <w:t xml:space="preserve"> &gt;&gt;</w:t>
      </w:r>
      <w:r>
        <w:rPr>
          <w:rtl/>
        </w:rPr>
        <w:t xml:space="preserve">   </w:t>
      </w:r>
      <w:bookmarkEnd w:id="8758"/>
    </w:p>
    <w:p w:rsidR="00660A22" w:rsidRDefault="00660A22" w:rsidP="00450196">
      <w:pPr>
        <w:rPr>
          <w:rtl/>
          <w:lang w:eastAsia="he-IL"/>
        </w:rPr>
      </w:pPr>
    </w:p>
    <w:p w:rsidR="00660A22" w:rsidRDefault="00660A22" w:rsidP="00450196">
      <w:pPr>
        <w:rPr>
          <w:rtl/>
          <w:lang w:eastAsia="he-IL"/>
        </w:rPr>
      </w:pPr>
      <w:bookmarkStart w:id="8759" w:name="_ETM_Q15_640827"/>
      <w:bookmarkStart w:id="8760" w:name="_ETM_Q15_640981"/>
      <w:bookmarkStart w:id="8761" w:name="_ETM_Q15_641063"/>
      <w:bookmarkStart w:id="8762" w:name="_ETM_Q15_641150"/>
      <w:bookmarkStart w:id="8763" w:name="_ETM_Q15_641229"/>
      <w:bookmarkEnd w:id="8759"/>
      <w:bookmarkEnd w:id="8760"/>
      <w:bookmarkEnd w:id="8761"/>
      <w:bookmarkEnd w:id="8762"/>
      <w:bookmarkEnd w:id="8763"/>
      <w:r>
        <w:rPr>
          <w:rFonts w:hint="cs"/>
          <w:rtl/>
          <w:lang w:eastAsia="he-IL"/>
        </w:rPr>
        <w:t>שטרן, אתה רוצה להגיד משהו?</w:t>
      </w:r>
    </w:p>
    <w:p w:rsidR="00660A22" w:rsidRDefault="00660A22" w:rsidP="00450196">
      <w:pPr>
        <w:rPr>
          <w:rtl/>
          <w:lang w:eastAsia="he-IL"/>
        </w:rPr>
      </w:pPr>
    </w:p>
    <w:p w:rsidR="00660A22" w:rsidRDefault="00660A22" w:rsidP="00450196">
      <w:pPr>
        <w:pStyle w:val="af5"/>
        <w:keepNext/>
        <w:rPr>
          <w:rtl/>
        </w:rPr>
      </w:pPr>
      <w:bookmarkStart w:id="8764" w:name="ET_interruption_5109_31"/>
      <w:r w:rsidRPr="00876DC4">
        <w:rPr>
          <w:rStyle w:val="TagStyle"/>
          <w:rtl/>
        </w:rPr>
        <w:t xml:space="preserve"> &lt;&lt; קריאה &gt;&gt; </w:t>
      </w:r>
      <w:r>
        <w:rPr>
          <w:rtl/>
        </w:rPr>
        <w:t>אלעזר שטרן (יש עתיד):</w:t>
      </w:r>
      <w:r w:rsidRPr="00876DC4">
        <w:rPr>
          <w:rStyle w:val="TagStyle"/>
          <w:rtl/>
        </w:rPr>
        <w:t xml:space="preserve"> &lt;&lt; קריאה &gt;&gt;</w:t>
      </w:r>
      <w:r>
        <w:rPr>
          <w:rtl/>
        </w:rPr>
        <w:t xml:space="preserve">   </w:t>
      </w:r>
      <w:bookmarkEnd w:id="8764"/>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מה פתאום? מה, אסור לדבר על צבעים כבר? את החרדים – ככה קראנו להם. היא יודעת למה התכוונו. אם היא חושבת שהתכוונתי אליהם </w:t>
      </w:r>
      <w:r>
        <w:rPr>
          <w:rFonts w:hint="eastAsia"/>
          <w:rtl/>
          <w:lang w:eastAsia="he-IL"/>
        </w:rPr>
        <w:t>–</w:t>
      </w:r>
      <w:r>
        <w:rPr>
          <w:rFonts w:hint="cs"/>
          <w:rtl/>
          <w:lang w:eastAsia="he-IL"/>
        </w:rPr>
        <w:t xml:space="preserve"> היא יודעת שלא. היא יודעת בדיוק מה אני והאוכלוסייה האתיופית. שלא תעשה עליי סיבובים פוליטיים.</w:t>
      </w:r>
    </w:p>
    <w:p w:rsidR="00660A22" w:rsidRDefault="00660A22" w:rsidP="00450196">
      <w:pPr>
        <w:rPr>
          <w:rtl/>
          <w:lang w:eastAsia="he-IL"/>
        </w:rPr>
      </w:pPr>
    </w:p>
    <w:p w:rsidR="00660A22" w:rsidRDefault="00660A22" w:rsidP="00450196">
      <w:pPr>
        <w:pStyle w:val="af5"/>
        <w:keepNext/>
        <w:rPr>
          <w:rtl/>
        </w:rPr>
      </w:pPr>
      <w:r w:rsidRPr="00A15AE2">
        <w:rPr>
          <w:rStyle w:val="TagStyle"/>
          <w:rtl/>
        </w:rPr>
        <w:t xml:space="preserve"> &lt;&lt; קריאה &gt;&gt; </w:t>
      </w:r>
      <w:r>
        <w:rPr>
          <w:rtl/>
        </w:rPr>
        <w:t>טלי גוטליב (הליכוד):</w:t>
      </w:r>
      <w:r w:rsidRPr="00A15AE2">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50196">
      <w:pPr>
        <w:rPr>
          <w:rtl/>
          <w:lang w:eastAsia="he-IL"/>
        </w:rPr>
      </w:pPr>
      <w:bookmarkStart w:id="8765" w:name="_ETM_Q15_658990"/>
      <w:bookmarkEnd w:id="8765"/>
      <w:r>
        <w:rPr>
          <w:rFonts w:hint="cs"/>
          <w:rtl/>
          <w:lang w:eastAsia="he-IL"/>
        </w:rPr>
        <w:t>אלעזר, רגע. אני רק רוצה להגיד משהו.</w:t>
      </w:r>
    </w:p>
    <w:p w:rsidR="00660A22" w:rsidRDefault="00660A22" w:rsidP="00450196">
      <w:pPr>
        <w:rPr>
          <w:rtl/>
          <w:lang w:eastAsia="he-IL"/>
        </w:rPr>
      </w:pPr>
    </w:p>
    <w:p w:rsidR="00660A22" w:rsidRDefault="00660A22" w:rsidP="00450196">
      <w:pPr>
        <w:pStyle w:val="af5"/>
        <w:keepNext/>
        <w:rPr>
          <w:rtl/>
        </w:rPr>
      </w:pPr>
      <w:r w:rsidRPr="00876DC4">
        <w:rPr>
          <w:rStyle w:val="TagStyle"/>
          <w:rtl/>
        </w:rPr>
        <w:t xml:space="preserve">&lt;&lt; קריאה &gt;&gt; </w:t>
      </w:r>
      <w:r>
        <w:rPr>
          <w:rtl/>
        </w:rPr>
        <w:t>אלעזר שטרן (יש עתיד):</w:t>
      </w:r>
      <w:r w:rsidRPr="00876DC4">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E21C73">
      <w:pPr>
        <w:rPr>
          <w:rtl/>
          <w:lang w:eastAsia="he-IL"/>
        </w:rPr>
      </w:pPr>
      <w:r>
        <w:rPr>
          <w:rFonts w:hint="cs"/>
          <w:rtl/>
          <w:lang w:eastAsia="he-IL"/>
        </w:rPr>
        <w:t>לא מוכן. לא מאמין לה. היא גם מכירה אותי</w:t>
      </w:r>
      <w:r w:rsidR="00E21C73">
        <w:rPr>
          <w:rFonts w:hint="cs"/>
          <w:rtl/>
          <w:lang w:eastAsia="he-IL"/>
        </w:rPr>
        <w:t>,</w:t>
      </w:r>
      <w:r>
        <w:rPr>
          <w:rFonts w:hint="cs"/>
          <w:rtl/>
          <w:lang w:eastAsia="he-IL"/>
        </w:rPr>
        <w:t xml:space="preserve"> היא יודעת.</w:t>
      </w:r>
    </w:p>
    <w:p w:rsidR="00660A22" w:rsidRDefault="00660A22" w:rsidP="00450196">
      <w:pPr>
        <w:rPr>
          <w:rtl/>
          <w:lang w:eastAsia="he-IL"/>
        </w:rPr>
      </w:pPr>
    </w:p>
    <w:p w:rsidR="00660A22" w:rsidRDefault="00660A22" w:rsidP="00450196">
      <w:pPr>
        <w:pStyle w:val="af6"/>
        <w:keepNext/>
        <w:rPr>
          <w:rtl/>
        </w:rPr>
      </w:pPr>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 </w:t>
      </w:r>
      <w:r>
        <w:rPr>
          <w:rtl/>
        </w:rPr>
        <w:t>היו"ר מאיר כהן:</w:t>
      </w:r>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תנשום עמוק. תנשום.</w:t>
      </w:r>
    </w:p>
    <w:p w:rsidR="00660A22" w:rsidRDefault="00660A22" w:rsidP="00450196">
      <w:pPr>
        <w:rPr>
          <w:rtl/>
          <w:lang w:eastAsia="he-IL"/>
        </w:rPr>
      </w:pPr>
    </w:p>
    <w:p w:rsidR="00660A22" w:rsidRDefault="00660A22" w:rsidP="00450196">
      <w:pPr>
        <w:pStyle w:val="af5"/>
        <w:keepNext/>
        <w:rPr>
          <w:rtl/>
        </w:rPr>
      </w:pPr>
      <w:r w:rsidRPr="00A15AE2">
        <w:rPr>
          <w:rStyle w:val="TagStyle"/>
          <w:rtl/>
        </w:rPr>
        <w:t xml:space="preserve">&lt;&lt; קריאה &gt;&gt; </w:t>
      </w:r>
      <w:r>
        <w:rPr>
          <w:rtl/>
        </w:rPr>
        <w:t>טלי גוטליב (הליכוד):</w:t>
      </w:r>
      <w:r w:rsidRPr="00A15AE2">
        <w:rPr>
          <w:rStyle w:val="TagStyle"/>
          <w:rtl/>
        </w:rPr>
        <w:t xml:space="preserve"> &lt;&lt; קריאה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בסך הכול, כל מה שאמרתי לך, שברור לי שלא השתמשת במילה הזאת באופן </w:t>
      </w:r>
      <w:bookmarkStart w:id="8766" w:name="_ETM_Q15_677796"/>
      <w:bookmarkEnd w:id="8766"/>
      <w:r>
        <w:rPr>
          <w:rFonts w:hint="cs"/>
          <w:rtl/>
          <w:lang w:eastAsia="he-IL"/>
        </w:rPr>
        <w:t>הזה, אבל היא נפגעה. מה קרה?</w:t>
      </w:r>
    </w:p>
    <w:p w:rsidR="00660A22" w:rsidRDefault="00660A22" w:rsidP="00450196">
      <w:pPr>
        <w:rPr>
          <w:rtl/>
          <w:lang w:eastAsia="he-IL"/>
        </w:rPr>
      </w:pPr>
    </w:p>
    <w:p w:rsidR="00660A22" w:rsidRDefault="00660A22" w:rsidP="00450196">
      <w:pPr>
        <w:pStyle w:val="af6"/>
        <w:keepNext/>
        <w:rPr>
          <w:rtl/>
        </w:rPr>
      </w:pPr>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 </w:t>
      </w:r>
      <w:r>
        <w:rPr>
          <w:rtl/>
        </w:rPr>
        <w:t>היו"ר מאיר כהן:</w:t>
      </w:r>
      <w:r w:rsidRPr="006F2A54">
        <w:rPr>
          <w:rStyle w:val="TagStyle"/>
          <w:rtl/>
        </w:rPr>
        <w:t xml:space="preserve"> &lt;&lt; </w:t>
      </w:r>
      <w:proofErr w:type="spellStart"/>
      <w:r w:rsidRPr="006F2A54">
        <w:rPr>
          <w:rStyle w:val="TagStyle"/>
          <w:rtl/>
        </w:rPr>
        <w:t>יור</w:t>
      </w:r>
      <w:proofErr w:type="spellEnd"/>
      <w:r w:rsidRPr="006F2A54">
        <w:rPr>
          <w:rStyle w:val="TagStyle"/>
          <w:rtl/>
        </w:rPr>
        <w:t xml:space="preserve"> &gt;&gt;</w:t>
      </w:r>
      <w:r>
        <w:rPr>
          <w:rtl/>
        </w:rPr>
        <w:t xml:space="preserve">   </w:t>
      </w:r>
    </w:p>
    <w:p w:rsidR="00660A22" w:rsidRDefault="00660A22" w:rsidP="00450196">
      <w:pPr>
        <w:rPr>
          <w:rtl/>
          <w:lang w:eastAsia="he-IL"/>
        </w:rPr>
      </w:pPr>
    </w:p>
    <w:p w:rsidR="00E21C73" w:rsidRDefault="00660A22" w:rsidP="00450196">
      <w:pPr>
        <w:rPr>
          <w:rtl/>
          <w:lang w:eastAsia="he-IL"/>
        </w:rPr>
      </w:pPr>
      <w:r>
        <w:rPr>
          <w:rFonts w:hint="cs"/>
          <w:rtl/>
          <w:lang w:eastAsia="he-IL"/>
        </w:rPr>
        <w:t xml:space="preserve">טלי, אשמח אם כולכם תעברו לפרסה </w:t>
      </w:r>
      <w:r>
        <w:rPr>
          <w:rtl/>
          <w:lang w:eastAsia="he-IL"/>
        </w:rPr>
        <w:t>–</w:t>
      </w:r>
      <w:r>
        <w:rPr>
          <w:rFonts w:hint="cs"/>
          <w:rtl/>
          <w:lang w:eastAsia="he-IL"/>
        </w:rPr>
        <w:t xml:space="preserve"> מגישים </w:t>
      </w:r>
      <w:bookmarkStart w:id="8767" w:name="_ETM_Q15_683883"/>
      <w:bookmarkEnd w:id="8767"/>
      <w:r>
        <w:rPr>
          <w:rFonts w:hint="cs"/>
          <w:rtl/>
          <w:lang w:eastAsia="he-IL"/>
        </w:rPr>
        <w:t xml:space="preserve">שם קפה ועוגיות </w:t>
      </w:r>
      <w:r>
        <w:rPr>
          <w:rFonts w:hint="eastAsia"/>
          <w:rtl/>
          <w:lang w:eastAsia="he-IL"/>
        </w:rPr>
        <w:t xml:space="preserve">– </w:t>
      </w:r>
      <w:r>
        <w:rPr>
          <w:rFonts w:hint="cs"/>
          <w:rtl/>
          <w:lang w:eastAsia="he-IL"/>
        </w:rPr>
        <w:t xml:space="preserve">ונמשיך בדיון. </w:t>
      </w:r>
    </w:p>
    <w:p w:rsidR="00E21C73" w:rsidRDefault="00E21C73" w:rsidP="00450196">
      <w:pPr>
        <w:rPr>
          <w:rtl/>
          <w:lang w:eastAsia="he-IL"/>
        </w:rPr>
      </w:pPr>
    </w:p>
    <w:p w:rsidR="00660A22" w:rsidRDefault="00660A22" w:rsidP="00450196">
      <w:pPr>
        <w:rPr>
          <w:rtl/>
          <w:lang w:eastAsia="he-IL"/>
        </w:rPr>
      </w:pPr>
      <w:r>
        <w:rPr>
          <w:rFonts w:hint="cs"/>
          <w:rtl/>
          <w:lang w:eastAsia="he-IL"/>
        </w:rPr>
        <w:t>בבקשה, יואב, שלוש דקות.</w:t>
      </w:r>
    </w:p>
    <w:p w:rsidR="00660A22" w:rsidRDefault="00660A22" w:rsidP="00450196">
      <w:pPr>
        <w:rPr>
          <w:rtl/>
          <w:lang w:eastAsia="he-IL"/>
        </w:rPr>
      </w:pPr>
    </w:p>
    <w:p w:rsidR="00660A22" w:rsidRDefault="00660A22" w:rsidP="00450196">
      <w:pPr>
        <w:pStyle w:val="a4"/>
        <w:keepNext/>
        <w:rPr>
          <w:rtl/>
        </w:rPr>
      </w:pPr>
      <w:bookmarkStart w:id="8768" w:name="ET_speaker_5791_14"/>
      <w:r w:rsidRPr="006F2A54">
        <w:rPr>
          <w:rStyle w:val="TagStyle"/>
          <w:rtl/>
        </w:rPr>
        <w:t xml:space="preserve"> &lt;&lt; דובר &gt;&gt; </w:t>
      </w:r>
      <w:bookmarkStart w:id="8769" w:name="_Toc200401559"/>
      <w:r>
        <w:rPr>
          <w:rtl/>
        </w:rPr>
        <w:t>יואב סגלוביץ' (יש עתיד):</w:t>
      </w:r>
      <w:bookmarkEnd w:id="8769"/>
      <w:r w:rsidRPr="006F2A54">
        <w:rPr>
          <w:rStyle w:val="TagStyle"/>
          <w:rtl/>
        </w:rPr>
        <w:t xml:space="preserve"> &lt;&lt; דובר &gt;&gt;</w:t>
      </w:r>
      <w:r>
        <w:rPr>
          <w:rtl/>
        </w:rPr>
        <w:t xml:space="preserve">   </w:t>
      </w:r>
      <w:bookmarkEnd w:id="8768"/>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אדוני היושב בראש, חבריי חברי הכנסת, אני אגיד כמה מילים על הביטחון האישי, שלצערי, לא קיים במדינת ישראל מאז כינון הממשלה הזאת. </w:t>
      </w:r>
      <w:bookmarkStart w:id="8770" w:name="_ETM_Q15_699993"/>
      <w:bookmarkStart w:id="8771" w:name="_ETM_Q15_700052"/>
      <w:bookmarkStart w:id="8772" w:name="_ETM_Q15_700159"/>
      <w:bookmarkStart w:id="8773" w:name="_ETM_Q15_700193"/>
      <w:bookmarkEnd w:id="8770"/>
      <w:bookmarkEnd w:id="8771"/>
      <w:bookmarkEnd w:id="8772"/>
      <w:bookmarkEnd w:id="8773"/>
      <w:r>
        <w:rPr>
          <w:rFonts w:hint="cs"/>
          <w:rtl/>
          <w:lang w:eastAsia="he-IL"/>
        </w:rPr>
        <w:t xml:space="preserve">המצב שאנחנו נמצאים בו, בהגדרה, הוא מצב חירום לאומי. הפשיעה נמצאת במצב כזה שכל אזרח במדינה </w:t>
      </w:r>
      <w:r>
        <w:rPr>
          <w:rFonts w:hint="eastAsia"/>
          <w:rtl/>
          <w:lang w:eastAsia="he-IL"/>
        </w:rPr>
        <w:t>–</w:t>
      </w:r>
      <w:r>
        <w:rPr>
          <w:rFonts w:hint="cs"/>
          <w:rtl/>
          <w:lang w:eastAsia="he-IL"/>
        </w:rPr>
        <w:t xml:space="preserve"> מעולם לא היה דבר כזה. הפער בין דיבורים על משילות לבין המציאות מעולם לא היה גדול כל כך. אתה רואה שר, ופה האשמה היא על ראש הממשלה, לא אחר, שמינה סוכן כאוס בהגדרה, איש בלתי כשיר, עבריין לשעבר </w:t>
      </w:r>
      <w:r>
        <w:rPr>
          <w:rFonts w:hint="eastAsia"/>
          <w:rtl/>
          <w:lang w:eastAsia="he-IL"/>
        </w:rPr>
        <w:t>–</w:t>
      </w:r>
      <w:r>
        <w:rPr>
          <w:rFonts w:hint="cs"/>
          <w:rtl/>
          <w:lang w:eastAsia="he-IL"/>
        </w:rPr>
        <w:t xml:space="preserve"> מינה אותו לתפקיד הזה. לאיזו תוצאה אחרת ציפיתם? התוצאות נמצאות מול עיניכם.</w:t>
      </w:r>
    </w:p>
    <w:p w:rsidR="00660A22" w:rsidRDefault="00660A22" w:rsidP="00450196">
      <w:pPr>
        <w:rPr>
          <w:rtl/>
          <w:lang w:eastAsia="he-IL"/>
        </w:rPr>
      </w:pPr>
    </w:p>
    <w:p w:rsidR="00660A22" w:rsidRDefault="00660A22" w:rsidP="00E21C73">
      <w:pPr>
        <w:rPr>
          <w:rtl/>
        </w:rPr>
      </w:pPr>
      <w:bookmarkStart w:id="8774" w:name="TOR_Q16"/>
      <w:bookmarkEnd w:id="8774"/>
      <w:r>
        <w:rPr>
          <w:rFonts w:hint="cs"/>
          <w:rtl/>
        </w:rPr>
        <w:t>אבל דבר אחד לא מדובר עליו מספיק, ואני אדבר עליו דווקא עכשיו</w:t>
      </w:r>
      <w:r w:rsidR="00E21C73">
        <w:rPr>
          <w:rFonts w:hint="cs"/>
          <w:rtl/>
        </w:rPr>
        <w:t>,</w:t>
      </w:r>
      <w:r>
        <w:rPr>
          <w:rFonts w:hint="cs"/>
          <w:rtl/>
        </w:rPr>
        <w:t xml:space="preserve"> זה על הנטל הכלכלי והמשמעות של פשיעה </w:t>
      </w:r>
      <w:bookmarkStart w:id="8775" w:name="_ETM_Q16_148000"/>
      <w:bookmarkEnd w:id="8775"/>
      <w:r>
        <w:rPr>
          <w:rFonts w:hint="cs"/>
          <w:rtl/>
        </w:rPr>
        <w:t xml:space="preserve">על הכלכלה. יש מה שנקרא "מס פשיעה". הנזק הכלכלי של </w:t>
      </w:r>
      <w:bookmarkStart w:id="8776" w:name="_ETM_Q16_155000"/>
      <w:bookmarkEnd w:id="8776"/>
      <w:r>
        <w:rPr>
          <w:rFonts w:hint="cs"/>
          <w:rtl/>
        </w:rPr>
        <w:t xml:space="preserve">הפשיעה מורכב משלושה מעגלים: נזק הנגרם כתוצאה מאיום הפשיעה, שזה </w:t>
      </w:r>
      <w:bookmarkStart w:id="8777" w:name="_ETM_Q16_161000"/>
      <w:bookmarkEnd w:id="8777"/>
      <w:r>
        <w:rPr>
          <w:rFonts w:hint="cs"/>
          <w:rtl/>
        </w:rPr>
        <w:t>כולל הוצאות אבטחה, ביטוח והתנהגות מתגוננת; נזק ישיר הנגרם כתוצאה</w:t>
      </w:r>
      <w:bookmarkStart w:id="8778" w:name="_ETM_Q16_168000"/>
      <w:bookmarkEnd w:id="8778"/>
      <w:r>
        <w:rPr>
          <w:rFonts w:hint="cs"/>
          <w:rtl/>
        </w:rPr>
        <w:t xml:space="preserve"> מהפשיעה עצמה </w:t>
      </w:r>
      <w:r>
        <w:rPr>
          <w:rFonts w:hint="eastAsia"/>
          <w:rtl/>
        </w:rPr>
        <w:t>–</w:t>
      </w:r>
      <w:r>
        <w:rPr>
          <w:rFonts w:hint="cs"/>
          <w:rtl/>
        </w:rPr>
        <w:t xml:space="preserve"> אובדן חיים, רכוש, הוצאות רפואיות </w:t>
      </w:r>
      <w:proofErr w:type="spellStart"/>
      <w:r>
        <w:rPr>
          <w:rFonts w:hint="cs"/>
          <w:rtl/>
        </w:rPr>
        <w:t>וכו</w:t>
      </w:r>
      <w:proofErr w:type="spellEnd"/>
      <w:r>
        <w:rPr>
          <w:rFonts w:hint="cs"/>
          <w:rtl/>
        </w:rPr>
        <w:t xml:space="preserve">'; נזק </w:t>
      </w:r>
      <w:bookmarkStart w:id="8779" w:name="_ETM_Q16_175000"/>
      <w:bookmarkEnd w:id="8779"/>
      <w:r>
        <w:rPr>
          <w:rFonts w:hint="cs"/>
          <w:rtl/>
        </w:rPr>
        <w:t>הנובע מתגובה לפשיעה, וזה כל מערכת האכיפה, הוצאות על אכיפת</w:t>
      </w:r>
      <w:bookmarkStart w:id="8780" w:name="_ETM_Q16_177000"/>
      <w:bookmarkEnd w:id="8780"/>
      <w:r>
        <w:rPr>
          <w:rFonts w:hint="cs"/>
          <w:rtl/>
        </w:rPr>
        <w:t xml:space="preserve"> חוק, בתי מעצר, בתי כלא </w:t>
      </w:r>
      <w:proofErr w:type="spellStart"/>
      <w:r>
        <w:rPr>
          <w:rFonts w:hint="cs"/>
          <w:rtl/>
        </w:rPr>
        <w:t>וכו</w:t>
      </w:r>
      <w:proofErr w:type="spellEnd"/>
      <w:r>
        <w:rPr>
          <w:rFonts w:hint="cs"/>
          <w:rtl/>
        </w:rPr>
        <w:t>'.</w:t>
      </w:r>
    </w:p>
    <w:p w:rsidR="00660A22" w:rsidRDefault="00660A22" w:rsidP="00450196">
      <w:pPr>
        <w:rPr>
          <w:rtl/>
        </w:rPr>
      </w:pPr>
    </w:p>
    <w:p w:rsidR="00660A22" w:rsidRDefault="00660A22" w:rsidP="00450196">
      <w:pPr>
        <w:rPr>
          <w:rtl/>
        </w:rPr>
      </w:pPr>
      <w:r>
        <w:rPr>
          <w:rtl/>
        </w:rPr>
        <w:t xml:space="preserve">בדוח </w:t>
      </w:r>
      <w:bookmarkStart w:id="8781" w:name="_ETM_Q16_180770"/>
      <w:bookmarkEnd w:id="8781"/>
      <w:r>
        <w:rPr>
          <w:rFonts w:hint="cs"/>
          <w:rtl/>
        </w:rPr>
        <w:t xml:space="preserve">מ-2014 </w:t>
      </w:r>
      <w:r>
        <w:rPr>
          <w:rtl/>
        </w:rPr>
        <w:t xml:space="preserve">של </w:t>
      </w:r>
      <w:bookmarkStart w:id="8782" w:name="_ETM_Q16_180890"/>
      <w:bookmarkEnd w:id="8782"/>
      <w:r>
        <w:rPr>
          <w:rtl/>
        </w:rPr>
        <w:t xml:space="preserve">המשרד </w:t>
      </w:r>
      <w:bookmarkStart w:id="8783" w:name="_ETM_Q16_181250"/>
      <w:bookmarkEnd w:id="8783"/>
      <w:r>
        <w:rPr>
          <w:rtl/>
        </w:rPr>
        <w:t xml:space="preserve">לביטחון </w:t>
      </w:r>
      <w:bookmarkStart w:id="8784" w:name="_ETM_Q16_181639"/>
      <w:bookmarkEnd w:id="8784"/>
      <w:r>
        <w:rPr>
          <w:rtl/>
        </w:rPr>
        <w:t>פנים</w:t>
      </w:r>
      <w:r>
        <w:rPr>
          <w:rFonts w:hint="cs"/>
          <w:rtl/>
        </w:rPr>
        <w:t>,</w:t>
      </w:r>
      <w:r>
        <w:rPr>
          <w:rtl/>
        </w:rPr>
        <w:t xml:space="preserve"> </w:t>
      </w:r>
      <w:bookmarkStart w:id="8785" w:name="_ETM_Q16_182360"/>
      <w:bookmarkEnd w:id="8785"/>
      <w:r>
        <w:rPr>
          <w:rtl/>
        </w:rPr>
        <w:t xml:space="preserve">המשרד </w:t>
      </w:r>
      <w:bookmarkStart w:id="8786" w:name="_ETM_Q16_182750"/>
      <w:bookmarkEnd w:id="8786"/>
      <w:r>
        <w:rPr>
          <w:rtl/>
        </w:rPr>
        <w:t xml:space="preserve">של </w:t>
      </w:r>
      <w:bookmarkStart w:id="8787" w:name="_ETM_Q16_182870"/>
      <w:bookmarkEnd w:id="8787"/>
      <w:r>
        <w:rPr>
          <w:rtl/>
        </w:rPr>
        <w:t>ב</w:t>
      </w:r>
      <w:r>
        <w:rPr>
          <w:rFonts w:hint="cs"/>
          <w:rtl/>
        </w:rPr>
        <w:t xml:space="preserve">ן גביר, </w:t>
      </w:r>
      <w:bookmarkStart w:id="8788" w:name="_ETM_Q16_185689"/>
      <w:bookmarkEnd w:id="8788"/>
      <w:r>
        <w:rPr>
          <w:rtl/>
        </w:rPr>
        <w:t xml:space="preserve">יש </w:t>
      </w:r>
      <w:bookmarkStart w:id="8789" w:name="_ETM_Q16_185779"/>
      <w:bookmarkEnd w:id="8789"/>
      <w:r>
        <w:rPr>
          <w:rFonts w:hint="cs"/>
          <w:rtl/>
        </w:rPr>
        <w:t xml:space="preserve">ניתוח מה זה </w:t>
      </w:r>
      <w:bookmarkStart w:id="8790" w:name="_ETM_Q16_188000"/>
      <w:bookmarkEnd w:id="8790"/>
      <w:r>
        <w:rPr>
          <w:rFonts w:hint="cs"/>
          <w:rtl/>
        </w:rPr>
        <w:t xml:space="preserve">מס פשיעה, והניתוח שם שמס הפשיעה השנתי ב-2014 הוא 1,921 </w:t>
      </w:r>
      <w:bookmarkStart w:id="8791" w:name="_ETM_Q16_197000"/>
      <w:bookmarkEnd w:id="8791"/>
      <w:r>
        <w:rPr>
          <w:rFonts w:hint="cs"/>
          <w:rtl/>
        </w:rPr>
        <w:t>שקל לאזרח.</w:t>
      </w:r>
    </w:p>
    <w:p w:rsidR="00660A22" w:rsidRDefault="00660A22" w:rsidP="00450196">
      <w:pPr>
        <w:rPr>
          <w:rtl/>
        </w:rPr>
      </w:pPr>
    </w:p>
    <w:p w:rsidR="00660A22" w:rsidRDefault="00660A22" w:rsidP="00450196">
      <w:pPr>
        <w:pStyle w:val="af6"/>
        <w:keepNext/>
        <w:rPr>
          <w:rtl/>
        </w:rPr>
      </w:pPr>
      <w:r w:rsidRPr="0086248C">
        <w:rPr>
          <w:rStyle w:val="TagStyle"/>
          <w:rtl/>
        </w:rPr>
        <w:t xml:space="preserve"> &lt;&lt; </w:t>
      </w:r>
      <w:proofErr w:type="spellStart"/>
      <w:r w:rsidRPr="0086248C">
        <w:rPr>
          <w:rStyle w:val="TagStyle"/>
          <w:rtl/>
        </w:rPr>
        <w:t>יור</w:t>
      </w:r>
      <w:proofErr w:type="spellEnd"/>
      <w:r w:rsidRPr="0086248C">
        <w:rPr>
          <w:rStyle w:val="TagStyle"/>
          <w:rtl/>
        </w:rPr>
        <w:t xml:space="preserve"> &gt;&gt; </w:t>
      </w:r>
      <w:r>
        <w:rPr>
          <w:rtl/>
        </w:rPr>
        <w:t>היו"ר מאיר כהן:</w:t>
      </w:r>
      <w:r w:rsidRPr="0086248C">
        <w:rPr>
          <w:rStyle w:val="TagStyle"/>
          <w:rtl/>
        </w:rPr>
        <w:t xml:space="preserve"> &lt;&lt; </w:t>
      </w:r>
      <w:proofErr w:type="spellStart"/>
      <w:r w:rsidRPr="0086248C">
        <w:rPr>
          <w:rStyle w:val="TagStyle"/>
          <w:rtl/>
        </w:rPr>
        <w:t>יור</w:t>
      </w:r>
      <w:proofErr w:type="spellEnd"/>
      <w:r w:rsidRPr="0086248C">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8792" w:name="_ETM_Q16_199000"/>
      <w:bookmarkEnd w:id="8792"/>
      <w:r>
        <w:rPr>
          <w:rFonts w:hint="cs"/>
          <w:rtl/>
        </w:rPr>
        <w:t>מס?</w:t>
      </w:r>
    </w:p>
    <w:p w:rsidR="00660A22" w:rsidRDefault="00660A22" w:rsidP="00450196">
      <w:pPr>
        <w:rPr>
          <w:rtl/>
        </w:rPr>
      </w:pPr>
    </w:p>
    <w:p w:rsidR="00660A22" w:rsidRDefault="00660A22" w:rsidP="00450196">
      <w:pPr>
        <w:pStyle w:val="-"/>
        <w:keepNext/>
        <w:rPr>
          <w:rtl/>
        </w:rPr>
      </w:pPr>
      <w:bookmarkStart w:id="8793" w:name="_ETM_Q16_198000"/>
      <w:bookmarkStart w:id="8794" w:name="ET_speakercontinue_5791_11"/>
      <w:bookmarkEnd w:id="8793"/>
      <w:r w:rsidRPr="0086248C">
        <w:rPr>
          <w:rStyle w:val="TagStyle"/>
          <w:rtl/>
        </w:rPr>
        <w:t xml:space="preserve"> &lt;&lt; </w:t>
      </w:r>
      <w:proofErr w:type="spellStart"/>
      <w:r w:rsidRPr="0086248C">
        <w:rPr>
          <w:rStyle w:val="TagStyle"/>
          <w:rtl/>
        </w:rPr>
        <w:t>דובר_המשך</w:t>
      </w:r>
      <w:proofErr w:type="spellEnd"/>
      <w:r w:rsidRPr="0086248C">
        <w:rPr>
          <w:rStyle w:val="TagStyle"/>
          <w:rtl/>
        </w:rPr>
        <w:t xml:space="preserve"> &gt;&gt; </w:t>
      </w:r>
      <w:r>
        <w:rPr>
          <w:rtl/>
        </w:rPr>
        <w:t>יואב סגלוביץ' (יש עתיד):</w:t>
      </w:r>
      <w:r w:rsidRPr="0086248C">
        <w:rPr>
          <w:rStyle w:val="TagStyle"/>
          <w:rtl/>
        </w:rPr>
        <w:t xml:space="preserve"> &lt;&lt; </w:t>
      </w:r>
      <w:proofErr w:type="spellStart"/>
      <w:r w:rsidRPr="0086248C">
        <w:rPr>
          <w:rStyle w:val="TagStyle"/>
          <w:rtl/>
        </w:rPr>
        <w:t>דובר_המשך</w:t>
      </w:r>
      <w:proofErr w:type="spellEnd"/>
      <w:r w:rsidRPr="0086248C">
        <w:rPr>
          <w:rStyle w:val="TagStyle"/>
          <w:rtl/>
        </w:rPr>
        <w:t xml:space="preserve"> &gt;&gt; </w:t>
      </w:r>
      <w:r>
        <w:rPr>
          <w:rtl/>
        </w:rPr>
        <w:t xml:space="preserve">   </w:t>
      </w:r>
      <w:bookmarkEnd w:id="8794"/>
    </w:p>
    <w:p w:rsidR="00660A22" w:rsidRDefault="00660A22" w:rsidP="00450196">
      <w:pPr>
        <w:rPr>
          <w:rtl/>
        </w:rPr>
      </w:pPr>
    </w:p>
    <w:p w:rsidR="00660A22" w:rsidRDefault="00660A22" w:rsidP="00E21C73">
      <w:pPr>
        <w:rPr>
          <w:rtl/>
        </w:rPr>
      </w:pPr>
      <w:r>
        <w:rPr>
          <w:rFonts w:hint="cs"/>
          <w:rtl/>
        </w:rPr>
        <w:t>מס פשיעה. בנתונים של היום זה מוערך ב-3,000 שקל</w:t>
      </w:r>
      <w:bookmarkStart w:id="8795" w:name="_ETM_Q16_207000"/>
      <w:bookmarkEnd w:id="8795"/>
      <w:r>
        <w:rPr>
          <w:rFonts w:hint="cs"/>
          <w:rtl/>
        </w:rPr>
        <w:t>. וזה על הראש שלו, של שר בלתי כשיר</w:t>
      </w:r>
      <w:r w:rsidR="00E21C73">
        <w:rPr>
          <w:rFonts w:hint="cs"/>
          <w:rtl/>
        </w:rPr>
        <w:t>;</w:t>
      </w:r>
      <w:r>
        <w:rPr>
          <w:rFonts w:hint="cs"/>
          <w:rtl/>
        </w:rPr>
        <w:t xml:space="preserve"> של </w:t>
      </w:r>
      <w:bookmarkStart w:id="8796" w:name="_ETM_Q16_209000"/>
      <w:bookmarkEnd w:id="8796"/>
      <w:r>
        <w:rPr>
          <w:rFonts w:hint="cs"/>
          <w:rtl/>
        </w:rPr>
        <w:t>ראש ממשלה בלתי כשיר. זה לא מעניין אותם.</w:t>
      </w:r>
    </w:p>
    <w:p w:rsidR="00660A22" w:rsidRPr="0086248C" w:rsidRDefault="00660A22" w:rsidP="00450196">
      <w:pPr>
        <w:rPr>
          <w:rtl/>
        </w:rPr>
      </w:pPr>
      <w:bookmarkStart w:id="8797" w:name="_ETM_Q16_212000"/>
      <w:bookmarkEnd w:id="8797"/>
    </w:p>
    <w:p w:rsidR="00660A22" w:rsidRDefault="00660A22" w:rsidP="00450196">
      <w:pPr>
        <w:rPr>
          <w:rtl/>
        </w:rPr>
      </w:pPr>
      <w:bookmarkStart w:id="8798" w:name="_ETM_Q16_186259"/>
      <w:bookmarkStart w:id="8799" w:name="_ETM_Q16_186349"/>
      <w:bookmarkStart w:id="8800" w:name="_ETM_Q16_186559"/>
      <w:bookmarkStart w:id="8801" w:name="_ETM_Q16_186680"/>
      <w:bookmarkStart w:id="8802" w:name="_ETM_Q16_186830"/>
      <w:bookmarkStart w:id="8803" w:name="_ETM_Q16_186950"/>
      <w:bookmarkStart w:id="8804" w:name="_ETM_Q16_188330"/>
      <w:bookmarkStart w:id="8805" w:name="_ETM_Q16_188929"/>
      <w:bookmarkStart w:id="8806" w:name="_ETM_Q16_189830"/>
      <w:bookmarkStart w:id="8807" w:name="_ETM_Q16_190250"/>
      <w:bookmarkStart w:id="8808" w:name="_ETM_Q16_190369"/>
      <w:bookmarkStart w:id="8809" w:name="_ETM_Q16_190730"/>
      <w:bookmarkStart w:id="8810" w:name="_ETM_Q16_191180"/>
      <w:bookmarkStart w:id="8811" w:name="_ETM_Q16_191810"/>
      <w:bookmarkStart w:id="8812" w:name="_ETM_Q16_193760"/>
      <w:bookmarkStart w:id="8813" w:name="_ETM_Q16_193970"/>
      <w:bookmarkStart w:id="8814" w:name="_ETM_Q16_195320"/>
      <w:bookmarkStart w:id="8815" w:name="_ETM_Q16_195950"/>
      <w:bookmarkStart w:id="8816" w:name="_ETM_Q16_197220"/>
      <w:bookmarkStart w:id="8817" w:name="_ETM_Q16_197699"/>
      <w:bookmarkStart w:id="8818" w:name="_ETM_Q16_198269"/>
      <w:bookmarkStart w:id="8819" w:name="_ETM_Q16_198480"/>
      <w:bookmarkStart w:id="8820" w:name="_ETM_Q16_198929"/>
      <w:bookmarkStart w:id="8821" w:name="_ETM_Q16_199730"/>
      <w:bookmarkStart w:id="8822" w:name="_ETM_Q16_200089"/>
      <w:bookmarkStart w:id="8823" w:name="_ETM_Q16_200999"/>
      <w:bookmarkStart w:id="8824" w:name="_ETM_Q16_201570"/>
      <w:bookmarkStart w:id="8825" w:name="_ETM_Q16_202050"/>
      <w:bookmarkStart w:id="8826" w:name="_ETM_Q16_202890"/>
      <w:bookmarkStart w:id="8827" w:name="_ETM_Q16_203519"/>
      <w:bookmarkStart w:id="8828" w:name="_ETM_Q16_205320"/>
      <w:bookmarkStart w:id="8829" w:name="_ETM_Q16_205590"/>
      <w:bookmarkStart w:id="8830" w:name="_ETM_Q16_205680"/>
      <w:bookmarkStart w:id="8831" w:name="_ETM_Q16_205950"/>
      <w:bookmarkStart w:id="8832" w:name="_ETM_Q16_207249"/>
      <w:bookmarkStart w:id="8833" w:name="_ETM_Q16_207429"/>
      <w:bookmarkStart w:id="8834" w:name="_ETM_Q16_207640"/>
      <w:bookmarkStart w:id="8835" w:name="_ETM_Q16_207939"/>
      <w:bookmarkStart w:id="8836" w:name="_ETM_Q16_208599"/>
      <w:bookmarkStart w:id="8837" w:name="_ETM_Q16_208779"/>
      <w:bookmarkStart w:id="8838" w:name="_ETM_Q16_208960"/>
      <w:bookmarkStart w:id="8839" w:name="_ETM_Q16_209349"/>
      <w:bookmarkStart w:id="8840" w:name="_ETM_Q16_209619"/>
      <w:bookmarkStart w:id="8841" w:name="_ETM_Q16_209949"/>
      <w:bookmarkStart w:id="8842" w:name="_ETM_Q16_210039"/>
      <w:bookmarkStart w:id="8843" w:name="_ETM_Q16_210159"/>
      <w:bookmarkStart w:id="8844" w:name="_ETM_Q16_210489"/>
      <w:bookmarkStart w:id="8845" w:name="_ETM_Q16_211720"/>
      <w:bookmarkStart w:id="8846" w:name="_ETM_Q16_212170"/>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r>
        <w:rPr>
          <w:rFonts w:hint="cs"/>
          <w:rtl/>
        </w:rPr>
        <w:t>אתם יודעים</w:t>
      </w:r>
      <w:bookmarkStart w:id="8847" w:name="_ETM_Q16_213000"/>
      <w:bookmarkEnd w:id="8847"/>
      <w:r>
        <w:rPr>
          <w:rFonts w:hint="cs"/>
          <w:rtl/>
        </w:rPr>
        <w:t xml:space="preserve"> כ</w:t>
      </w:r>
      <w:r>
        <w:rPr>
          <w:rtl/>
        </w:rPr>
        <w:t xml:space="preserve">מה </w:t>
      </w:r>
      <w:bookmarkStart w:id="8848" w:name="_ETM_Q16_212500"/>
      <w:bookmarkEnd w:id="8848"/>
      <w:r>
        <w:rPr>
          <w:rtl/>
        </w:rPr>
        <w:t xml:space="preserve">עולה </w:t>
      </w:r>
      <w:bookmarkStart w:id="8849" w:name="_ETM_Q16_213530"/>
      <w:bookmarkEnd w:id="8849"/>
      <w:r>
        <w:rPr>
          <w:rFonts w:hint="cs"/>
          <w:rtl/>
        </w:rPr>
        <w:t xml:space="preserve">– </w:t>
      </w:r>
      <w:r>
        <w:rPr>
          <w:rtl/>
        </w:rPr>
        <w:t xml:space="preserve">כמה </w:t>
      </w:r>
      <w:bookmarkStart w:id="8850" w:name="_ETM_Q16_213770"/>
      <w:bookmarkEnd w:id="8850"/>
      <w:r>
        <w:rPr>
          <w:rFonts w:hint="cs"/>
          <w:rtl/>
        </w:rPr>
        <w:t>ש</w:t>
      </w:r>
      <w:r>
        <w:rPr>
          <w:rtl/>
        </w:rPr>
        <w:t xml:space="preserve">זה </w:t>
      </w:r>
      <w:bookmarkStart w:id="8851" w:name="_ETM_Q16_213860"/>
      <w:bookmarkEnd w:id="8851"/>
      <w:r>
        <w:rPr>
          <w:rtl/>
        </w:rPr>
        <w:t xml:space="preserve">נשמע </w:t>
      </w:r>
      <w:bookmarkStart w:id="8852" w:name="_ETM_Q16_214159"/>
      <w:bookmarkEnd w:id="8852"/>
      <w:r>
        <w:rPr>
          <w:rtl/>
        </w:rPr>
        <w:t>נורא</w:t>
      </w:r>
      <w:r>
        <w:rPr>
          <w:rFonts w:hint="cs"/>
          <w:rtl/>
        </w:rPr>
        <w:t xml:space="preserve"> </w:t>
      </w:r>
      <w:r>
        <w:rPr>
          <w:rtl/>
        </w:rPr>
        <w:t>–</w:t>
      </w:r>
      <w:r>
        <w:rPr>
          <w:rFonts w:hint="cs"/>
          <w:rtl/>
        </w:rPr>
        <w:t xml:space="preserve"> כמה עולה נרצח? </w:t>
      </w:r>
      <w:bookmarkStart w:id="8853" w:name="_ETM_Q16_215350"/>
      <w:bookmarkEnd w:id="8853"/>
      <w:r>
        <w:rPr>
          <w:rtl/>
        </w:rPr>
        <w:t xml:space="preserve">כמה </w:t>
      </w:r>
      <w:bookmarkStart w:id="8854" w:name="_ETM_Q16_215680"/>
      <w:bookmarkEnd w:id="8854"/>
      <w:r>
        <w:rPr>
          <w:rtl/>
        </w:rPr>
        <w:t xml:space="preserve">עולה </w:t>
      </w:r>
      <w:bookmarkStart w:id="8855" w:name="_ETM_Q16_215860"/>
      <w:bookmarkEnd w:id="8855"/>
      <w:r>
        <w:rPr>
          <w:rtl/>
        </w:rPr>
        <w:t>נרצח</w:t>
      </w:r>
      <w:r>
        <w:rPr>
          <w:rFonts w:hint="cs"/>
          <w:rtl/>
        </w:rPr>
        <w:t xml:space="preserve"> אתם יודעים? אני </w:t>
      </w:r>
      <w:bookmarkStart w:id="8856" w:name="_ETM_Q16_218360"/>
      <w:bookmarkStart w:id="8857" w:name="_ETM_Q16_218659"/>
      <w:bookmarkStart w:id="8858" w:name="_ETM_Q16_218810"/>
      <w:bookmarkStart w:id="8859" w:name="_ETM_Q16_219170"/>
      <w:bookmarkStart w:id="8860" w:name="_ETM_Q16_219350"/>
      <w:bookmarkStart w:id="8861" w:name="_ETM_Q16_220070"/>
      <w:bookmarkStart w:id="8862" w:name="_ETM_Q16_220280"/>
      <w:bookmarkEnd w:id="8856"/>
      <w:bookmarkEnd w:id="8857"/>
      <w:bookmarkEnd w:id="8858"/>
      <w:bookmarkEnd w:id="8859"/>
      <w:bookmarkEnd w:id="8860"/>
      <w:bookmarkEnd w:id="8861"/>
      <w:bookmarkEnd w:id="8862"/>
      <w:r>
        <w:rPr>
          <w:rFonts w:hint="cs"/>
          <w:rtl/>
        </w:rPr>
        <w:t>אגי</w:t>
      </w:r>
      <w:r>
        <w:rPr>
          <w:rtl/>
        </w:rPr>
        <w:t xml:space="preserve">ד </w:t>
      </w:r>
      <w:bookmarkStart w:id="8863" w:name="_ETM_Q16_220460"/>
      <w:bookmarkEnd w:id="8863"/>
      <w:r>
        <w:rPr>
          <w:rtl/>
        </w:rPr>
        <w:t>לכם</w:t>
      </w:r>
      <w:r>
        <w:rPr>
          <w:rFonts w:hint="cs"/>
          <w:rtl/>
        </w:rPr>
        <w:t>.</w:t>
      </w:r>
      <w:r>
        <w:rPr>
          <w:rtl/>
        </w:rPr>
        <w:t xml:space="preserve"> </w:t>
      </w:r>
      <w:bookmarkStart w:id="8864" w:name="_ETM_Q16_221430"/>
      <w:bookmarkEnd w:id="8864"/>
      <w:r>
        <w:rPr>
          <w:rtl/>
        </w:rPr>
        <w:t xml:space="preserve">278 </w:t>
      </w:r>
      <w:bookmarkStart w:id="8865" w:name="_ETM_Q16_222630"/>
      <w:bookmarkEnd w:id="8865"/>
      <w:r>
        <w:rPr>
          <w:rtl/>
        </w:rPr>
        <w:t xml:space="preserve">נרצחים </w:t>
      </w:r>
      <w:bookmarkStart w:id="8866" w:name="_ETM_Q16_223260"/>
      <w:bookmarkEnd w:id="8866"/>
      <w:r>
        <w:rPr>
          <w:rtl/>
        </w:rPr>
        <w:t xml:space="preserve">שהיו </w:t>
      </w:r>
      <w:bookmarkStart w:id="8867" w:name="_ETM_Q16_223500"/>
      <w:bookmarkEnd w:id="8867"/>
      <w:r>
        <w:rPr>
          <w:rtl/>
        </w:rPr>
        <w:t>ב-2024</w:t>
      </w:r>
      <w:r>
        <w:rPr>
          <w:rFonts w:hint="cs"/>
          <w:rtl/>
        </w:rPr>
        <w:t>,</w:t>
      </w:r>
      <w:r>
        <w:rPr>
          <w:rtl/>
        </w:rPr>
        <w:t xml:space="preserve"> </w:t>
      </w:r>
      <w:bookmarkStart w:id="8868" w:name="_ETM_Q16_226250"/>
      <w:bookmarkEnd w:id="8868"/>
      <w:r>
        <w:rPr>
          <w:rtl/>
        </w:rPr>
        <w:t xml:space="preserve">מתוכם </w:t>
      </w:r>
      <w:bookmarkStart w:id="8869" w:name="_ETM_Q16_226700"/>
      <w:bookmarkEnd w:id="8869"/>
      <w:r>
        <w:rPr>
          <w:rtl/>
        </w:rPr>
        <w:t xml:space="preserve">237 </w:t>
      </w:r>
      <w:bookmarkStart w:id="8870" w:name="_ETM_Q16_227750"/>
      <w:bookmarkEnd w:id="8870"/>
      <w:r>
        <w:rPr>
          <w:rtl/>
        </w:rPr>
        <w:t xml:space="preserve">בחברה </w:t>
      </w:r>
      <w:bookmarkStart w:id="8871" w:name="_ETM_Q16_228170"/>
      <w:bookmarkEnd w:id="8871"/>
      <w:r>
        <w:rPr>
          <w:rtl/>
        </w:rPr>
        <w:t xml:space="preserve">הערבית </w:t>
      </w:r>
      <w:bookmarkStart w:id="8872" w:name="_ETM_Q16_229530"/>
      <w:bookmarkEnd w:id="8872"/>
      <w:r>
        <w:rPr>
          <w:rFonts w:hint="cs"/>
          <w:rtl/>
        </w:rPr>
        <w:t xml:space="preserve">– </w:t>
      </w:r>
      <w:r>
        <w:rPr>
          <w:rtl/>
        </w:rPr>
        <w:t xml:space="preserve">העלות </w:t>
      </w:r>
      <w:bookmarkStart w:id="8873" w:name="_ETM_Q16_229949"/>
      <w:bookmarkEnd w:id="8873"/>
      <w:r>
        <w:rPr>
          <w:rtl/>
        </w:rPr>
        <w:t xml:space="preserve">הכלכלית </w:t>
      </w:r>
      <w:bookmarkStart w:id="8874" w:name="_ETM_Q16_230550"/>
      <w:bookmarkEnd w:id="8874"/>
      <w:r>
        <w:rPr>
          <w:rtl/>
        </w:rPr>
        <w:t xml:space="preserve">עבור </w:t>
      </w:r>
      <w:bookmarkStart w:id="8875" w:name="_ETM_Q16_231659"/>
      <w:bookmarkEnd w:id="8875"/>
      <w:r>
        <w:rPr>
          <w:rtl/>
        </w:rPr>
        <w:t xml:space="preserve">האירוע </w:t>
      </w:r>
      <w:bookmarkStart w:id="8876" w:name="_ETM_Q16_232079"/>
      <w:bookmarkEnd w:id="8876"/>
      <w:r>
        <w:rPr>
          <w:rtl/>
        </w:rPr>
        <w:t xml:space="preserve">הזה </w:t>
      </w:r>
      <w:bookmarkStart w:id="8877" w:name="_ETM_Q16_232260"/>
      <w:bookmarkEnd w:id="8877"/>
      <w:r>
        <w:rPr>
          <w:rtl/>
        </w:rPr>
        <w:t xml:space="preserve">כולו </w:t>
      </w:r>
      <w:bookmarkStart w:id="8878" w:name="_ETM_Q16_233500"/>
      <w:bookmarkEnd w:id="8878"/>
      <w:r>
        <w:rPr>
          <w:rtl/>
        </w:rPr>
        <w:t>הוא</w:t>
      </w:r>
      <w:r>
        <w:rPr>
          <w:rFonts w:hint="cs"/>
          <w:rtl/>
        </w:rPr>
        <w:t xml:space="preserve"> </w:t>
      </w:r>
      <w:bookmarkStart w:id="8879" w:name="_ETM_Q16_235000"/>
      <w:bookmarkEnd w:id="8879"/>
      <w:r>
        <w:rPr>
          <w:rFonts w:hint="cs"/>
          <w:rtl/>
        </w:rPr>
        <w:t xml:space="preserve">1.6 מיליארד. אתם יודעים למה? זה נשמע נורא </w:t>
      </w:r>
      <w:r>
        <w:rPr>
          <w:rtl/>
        </w:rPr>
        <w:t>–</w:t>
      </w:r>
      <w:r>
        <w:rPr>
          <w:rFonts w:hint="cs"/>
          <w:rtl/>
        </w:rPr>
        <w:t xml:space="preserve"> כי </w:t>
      </w:r>
      <w:bookmarkStart w:id="8880" w:name="_ETM_Q16_237000"/>
      <w:bookmarkEnd w:id="8880"/>
      <w:r>
        <w:rPr>
          <w:rFonts w:hint="cs"/>
          <w:rtl/>
        </w:rPr>
        <w:t xml:space="preserve">העלות של נרצח היא 5.8 מיליון, ואישה שנרצחת, אם אתם </w:t>
      </w:r>
      <w:bookmarkStart w:id="8881" w:name="_ETM_Q16_241000"/>
      <w:bookmarkEnd w:id="8881"/>
      <w:r>
        <w:rPr>
          <w:rFonts w:hint="cs"/>
          <w:rtl/>
        </w:rPr>
        <w:t xml:space="preserve">לא יודעים, זה 8.2 מיליון שקל. אז </w:t>
      </w:r>
      <w:bookmarkStart w:id="8882" w:name="_ETM_Q16_247000"/>
      <w:bookmarkEnd w:id="8882"/>
      <w:r>
        <w:rPr>
          <w:rFonts w:hint="cs"/>
          <w:rtl/>
        </w:rPr>
        <w:t xml:space="preserve">אם הלב לא מעניין אתכם, אולי הכיס יעניין אתכם. אבל זה הסיפור. </w:t>
      </w:r>
      <w:bookmarkStart w:id="8883" w:name="_ETM_Q16_252000"/>
      <w:bookmarkStart w:id="8884" w:name="_ETM_Q16_233650"/>
      <w:bookmarkStart w:id="8885" w:name="_ETM_Q16_233980"/>
      <w:bookmarkStart w:id="8886" w:name="_ETM_Q16_234220"/>
      <w:bookmarkStart w:id="8887" w:name="_ETM_Q16_234520"/>
      <w:bookmarkStart w:id="8888" w:name="_ETM_Q16_235360"/>
      <w:bookmarkStart w:id="8889" w:name="_ETM_Q16_235540"/>
      <w:bookmarkStart w:id="8890" w:name="_ETM_Q16_235750"/>
      <w:bookmarkStart w:id="8891" w:name="_ETM_Q16_236020"/>
      <w:bookmarkStart w:id="8892" w:name="_ETM_Q16_236110"/>
      <w:bookmarkStart w:id="8893" w:name="_ETM_Q16_236380"/>
      <w:bookmarkStart w:id="8894" w:name="_ETM_Q16_237040"/>
      <w:bookmarkStart w:id="8895" w:name="_ETM_Q16_237220"/>
      <w:bookmarkStart w:id="8896" w:name="_ETM_Q16_237460"/>
      <w:bookmarkStart w:id="8897" w:name="_ETM_Q16_238000"/>
      <w:bookmarkStart w:id="8898" w:name="_ETM_Q16_238120"/>
      <w:bookmarkStart w:id="8899" w:name="_ETM_Q16_238450"/>
      <w:bookmarkStart w:id="8900" w:name="_ETM_Q16_238690"/>
      <w:bookmarkStart w:id="8901" w:name="_ETM_Q16_239969"/>
      <w:bookmarkStart w:id="8902" w:name="_ETM_Q16_240149"/>
      <w:bookmarkStart w:id="8903" w:name="_ETM_Q16_240420"/>
      <w:bookmarkStart w:id="8904" w:name="_ETM_Q16_241050"/>
      <w:bookmarkStart w:id="8905" w:name="_ETM_Q16_241170"/>
      <w:bookmarkStart w:id="8906" w:name="_ETM_Q16_241379"/>
      <w:bookmarkStart w:id="8907" w:name="_ETM_Q16_241499"/>
      <w:bookmarkStart w:id="8908" w:name="_ETM_Q16_242069"/>
      <w:bookmarkStart w:id="8909" w:name="_ETM_Q16_242609"/>
      <w:bookmarkStart w:id="8910" w:name="_ETM_Q16_242879"/>
      <w:bookmarkStart w:id="8911" w:name="_ETM_Q16_245180"/>
      <w:bookmarkStart w:id="8912" w:name="_ETM_Q16_245900"/>
      <w:bookmarkStart w:id="8913" w:name="_ETM_Q16_246170"/>
      <w:bookmarkStart w:id="8914" w:name="_ETM_Q16_246259"/>
      <w:bookmarkStart w:id="8915" w:name="_ETM_Q16_246619"/>
      <w:bookmarkStart w:id="8916" w:name="_ETM_Q16_246740"/>
      <w:bookmarkStart w:id="8917" w:name="_ETM_Q16_247040"/>
      <w:bookmarkStart w:id="8918" w:name="_ETM_Q16_247250"/>
      <w:bookmarkStart w:id="8919" w:name="_ETM_Q16_247490"/>
      <w:bookmarkStart w:id="8920" w:name="_ETM_Q16_247880"/>
      <w:bookmarkStart w:id="8921" w:name="_ETM_Q16_248090"/>
      <w:bookmarkStart w:id="8922" w:name="_ETM_Q16_250049"/>
      <w:bookmarkStart w:id="8923" w:name="_ETM_Q16_250259"/>
      <w:bookmarkStart w:id="8924" w:name="_ETM_Q16_250380"/>
      <w:bookmarkStart w:id="8925" w:name="_ETM_Q16_252350"/>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r>
        <w:rPr>
          <w:rtl/>
        </w:rPr>
        <w:t xml:space="preserve">ויוקר </w:t>
      </w:r>
      <w:bookmarkStart w:id="8926" w:name="_ETM_Q16_252830"/>
      <w:bookmarkEnd w:id="8926"/>
      <w:r>
        <w:rPr>
          <w:rtl/>
        </w:rPr>
        <w:t xml:space="preserve">המחיה </w:t>
      </w:r>
      <w:bookmarkStart w:id="8927" w:name="_ETM_Q16_253250"/>
      <w:bookmarkStart w:id="8928" w:name="_ETM_Q16_253700"/>
      <w:bookmarkEnd w:id="8927"/>
      <w:bookmarkEnd w:id="8928"/>
      <w:r>
        <w:rPr>
          <w:rFonts w:hint="cs"/>
          <w:rtl/>
        </w:rPr>
        <w:t>ו</w:t>
      </w:r>
      <w:r>
        <w:rPr>
          <w:rtl/>
        </w:rPr>
        <w:t xml:space="preserve">כלכלה </w:t>
      </w:r>
      <w:bookmarkStart w:id="8929" w:name="_ETM_Q16_254420"/>
      <w:bookmarkEnd w:id="8929"/>
      <w:r>
        <w:rPr>
          <w:rtl/>
        </w:rPr>
        <w:t xml:space="preserve">הולכים </w:t>
      </w:r>
      <w:bookmarkStart w:id="8930" w:name="_ETM_Q16_254780"/>
      <w:bookmarkEnd w:id="8930"/>
      <w:r>
        <w:rPr>
          <w:rtl/>
        </w:rPr>
        <w:t xml:space="preserve">יד </w:t>
      </w:r>
      <w:bookmarkStart w:id="8931" w:name="_ETM_Q16_255020"/>
      <w:bookmarkEnd w:id="8931"/>
      <w:r>
        <w:rPr>
          <w:rtl/>
        </w:rPr>
        <w:t>ביד</w:t>
      </w:r>
      <w:r>
        <w:rPr>
          <w:rFonts w:hint="cs"/>
          <w:rtl/>
        </w:rPr>
        <w:t xml:space="preserve">. </w:t>
      </w:r>
    </w:p>
    <w:p w:rsidR="00660A22" w:rsidRDefault="00660A22" w:rsidP="00450196">
      <w:pPr>
        <w:rPr>
          <w:rtl/>
        </w:rPr>
      </w:pPr>
    </w:p>
    <w:p w:rsidR="00660A22" w:rsidRDefault="00660A22" w:rsidP="00450196">
      <w:pPr>
        <w:rPr>
          <w:rtl/>
        </w:rPr>
      </w:pPr>
      <w:r>
        <w:rPr>
          <w:rFonts w:hint="cs"/>
          <w:rtl/>
        </w:rPr>
        <w:t xml:space="preserve">אבל אני אסיים עם ערכים. </w:t>
      </w:r>
      <w:bookmarkStart w:id="8932" w:name="_ETM_Q16_257000"/>
      <w:bookmarkStart w:id="8933" w:name="_ETM_Q16_258000"/>
      <w:bookmarkEnd w:id="8932"/>
      <w:bookmarkEnd w:id="8933"/>
      <w:r>
        <w:rPr>
          <w:rFonts w:hint="cs"/>
          <w:rtl/>
        </w:rPr>
        <w:t>במקום</w:t>
      </w:r>
      <w:bookmarkStart w:id="8934" w:name="_ETM_Q16_260000"/>
      <w:bookmarkEnd w:id="8934"/>
      <w:r>
        <w:rPr>
          <w:rFonts w:hint="cs"/>
          <w:rtl/>
        </w:rPr>
        <w:t xml:space="preserve"> </w:t>
      </w:r>
      <w:bookmarkStart w:id="8935" w:name="_ETM_Q16_256459"/>
      <w:bookmarkStart w:id="8936" w:name="_ETM_Q16_256579"/>
      <w:bookmarkStart w:id="8937" w:name="_ETM_Q16_256880"/>
      <w:bookmarkStart w:id="8938" w:name="_ETM_Q16_257060"/>
      <w:bookmarkStart w:id="8939" w:name="_ETM_Q16_258069"/>
      <w:bookmarkStart w:id="8940" w:name="_ETM_Q16_258640"/>
      <w:bookmarkEnd w:id="8935"/>
      <w:bookmarkEnd w:id="8936"/>
      <w:bookmarkEnd w:id="8937"/>
      <w:bookmarkEnd w:id="8938"/>
      <w:bookmarkEnd w:id="8939"/>
      <w:bookmarkEnd w:id="8940"/>
      <w:r>
        <w:rPr>
          <w:rtl/>
        </w:rPr>
        <w:t xml:space="preserve">שלא </w:t>
      </w:r>
      <w:bookmarkStart w:id="8941" w:name="_ETM_Q16_258940"/>
      <w:bookmarkEnd w:id="8941"/>
      <w:r>
        <w:rPr>
          <w:rtl/>
        </w:rPr>
        <w:t xml:space="preserve">אכפת </w:t>
      </w:r>
      <w:bookmarkStart w:id="8942" w:name="_ETM_Q16_259330"/>
      <w:bookmarkEnd w:id="8942"/>
      <w:r>
        <w:rPr>
          <w:rtl/>
        </w:rPr>
        <w:t xml:space="preserve">לראש </w:t>
      </w:r>
      <w:bookmarkStart w:id="8943" w:name="_ETM_Q16_259569"/>
      <w:bookmarkEnd w:id="8943"/>
      <w:r>
        <w:rPr>
          <w:rtl/>
        </w:rPr>
        <w:t xml:space="preserve">ממשלה </w:t>
      </w:r>
      <w:bookmarkStart w:id="8944" w:name="_ETM_Q16_260020"/>
      <w:bookmarkEnd w:id="8944"/>
      <w:r>
        <w:rPr>
          <w:rtl/>
        </w:rPr>
        <w:t>מנרצחים</w:t>
      </w:r>
      <w:r>
        <w:rPr>
          <w:rFonts w:hint="cs"/>
          <w:rtl/>
        </w:rPr>
        <w:t>,</w:t>
      </w:r>
      <w:r>
        <w:rPr>
          <w:rtl/>
        </w:rPr>
        <w:t xml:space="preserve"> </w:t>
      </w:r>
      <w:bookmarkStart w:id="8945" w:name="_ETM_Q16_261590"/>
      <w:bookmarkEnd w:id="8945"/>
      <w:r>
        <w:rPr>
          <w:rtl/>
        </w:rPr>
        <w:t xml:space="preserve">במקום </w:t>
      </w:r>
      <w:bookmarkStart w:id="8946" w:name="_ETM_Q16_262040"/>
      <w:bookmarkEnd w:id="8946"/>
      <w:r>
        <w:rPr>
          <w:rtl/>
        </w:rPr>
        <w:t xml:space="preserve">שלא </w:t>
      </w:r>
      <w:bookmarkStart w:id="8947" w:name="_ETM_Q16_262280"/>
      <w:bookmarkEnd w:id="8947"/>
      <w:r>
        <w:rPr>
          <w:rtl/>
        </w:rPr>
        <w:t xml:space="preserve">אכפת </w:t>
      </w:r>
      <w:bookmarkStart w:id="8948" w:name="_ETM_Q16_262610"/>
      <w:bookmarkEnd w:id="8948"/>
      <w:r>
        <w:rPr>
          <w:rtl/>
        </w:rPr>
        <w:t xml:space="preserve">לראש </w:t>
      </w:r>
      <w:bookmarkStart w:id="8949" w:name="_ETM_Q16_262819"/>
      <w:bookmarkEnd w:id="8949"/>
      <w:r>
        <w:rPr>
          <w:rtl/>
        </w:rPr>
        <w:t xml:space="preserve">ממשלה </w:t>
      </w:r>
      <w:bookmarkStart w:id="8950" w:name="_ETM_Q16_263240"/>
      <w:bookmarkEnd w:id="8950"/>
      <w:r>
        <w:rPr>
          <w:rtl/>
        </w:rPr>
        <w:t>ו</w:t>
      </w:r>
      <w:r>
        <w:rPr>
          <w:rFonts w:hint="cs"/>
          <w:rtl/>
        </w:rPr>
        <w:t>ל</w:t>
      </w:r>
      <w:r>
        <w:rPr>
          <w:rtl/>
        </w:rPr>
        <w:t xml:space="preserve">ממשלה </w:t>
      </w:r>
      <w:bookmarkStart w:id="8951" w:name="_ETM_Q16_263659"/>
      <w:bookmarkEnd w:id="8951"/>
      <w:r>
        <w:rPr>
          <w:rtl/>
        </w:rPr>
        <w:t xml:space="preserve">מחטופים </w:t>
      </w:r>
      <w:bookmarkStart w:id="8952" w:name="_ETM_Q16_265040"/>
      <w:bookmarkEnd w:id="8952"/>
      <w:r>
        <w:rPr>
          <w:rtl/>
        </w:rPr>
        <w:t xml:space="preserve">ולא </w:t>
      </w:r>
      <w:bookmarkStart w:id="8953" w:name="_ETM_Q16_265340"/>
      <w:bookmarkEnd w:id="8953"/>
      <w:r>
        <w:rPr>
          <w:rtl/>
        </w:rPr>
        <w:t xml:space="preserve">אכפת </w:t>
      </w:r>
      <w:bookmarkStart w:id="8954" w:name="_ETM_Q16_265880"/>
      <w:bookmarkStart w:id="8955" w:name="_ETM_Q16_266030"/>
      <w:bookmarkEnd w:id="8954"/>
      <w:bookmarkEnd w:id="8955"/>
      <w:r>
        <w:rPr>
          <w:rFonts w:hint="cs"/>
          <w:rtl/>
        </w:rPr>
        <w:t>מ</w:t>
      </w:r>
      <w:r>
        <w:rPr>
          <w:rtl/>
        </w:rPr>
        <w:t>על</w:t>
      </w:r>
      <w:r>
        <w:rPr>
          <w:rFonts w:hint="cs"/>
          <w:rtl/>
        </w:rPr>
        <w:t>י</w:t>
      </w:r>
      <w:r>
        <w:rPr>
          <w:rtl/>
        </w:rPr>
        <w:t xml:space="preserve">יה </w:t>
      </w:r>
      <w:bookmarkStart w:id="8956" w:name="_ETM_Q16_266450"/>
      <w:bookmarkEnd w:id="8956"/>
      <w:r>
        <w:rPr>
          <w:rtl/>
        </w:rPr>
        <w:t xml:space="preserve">בכל </w:t>
      </w:r>
      <w:bookmarkStart w:id="8957" w:name="_ETM_Q16_266780"/>
      <w:bookmarkEnd w:id="8957"/>
      <w:r>
        <w:rPr>
          <w:rtl/>
        </w:rPr>
        <w:t xml:space="preserve">דבר </w:t>
      </w:r>
      <w:bookmarkStart w:id="8958" w:name="_ETM_Q16_267049"/>
      <w:bookmarkEnd w:id="8958"/>
      <w:r>
        <w:rPr>
          <w:rtl/>
        </w:rPr>
        <w:t xml:space="preserve">שקשור </w:t>
      </w:r>
      <w:bookmarkStart w:id="8959" w:name="_ETM_Q16_267439"/>
      <w:bookmarkEnd w:id="8959"/>
      <w:r>
        <w:rPr>
          <w:rFonts w:hint="cs"/>
          <w:rtl/>
        </w:rPr>
        <w:t xml:space="preserve">– </w:t>
      </w:r>
      <w:r>
        <w:rPr>
          <w:rtl/>
        </w:rPr>
        <w:t xml:space="preserve">בתאונות </w:t>
      </w:r>
      <w:bookmarkStart w:id="8960" w:name="_ETM_Q16_267799"/>
      <w:bookmarkEnd w:id="8960"/>
      <w:r>
        <w:rPr>
          <w:rtl/>
        </w:rPr>
        <w:t xml:space="preserve">הדרכים </w:t>
      </w:r>
      <w:bookmarkStart w:id="8961" w:name="_ETM_Q16_268189"/>
      <w:bookmarkEnd w:id="8961"/>
      <w:r>
        <w:rPr>
          <w:rtl/>
        </w:rPr>
        <w:t xml:space="preserve">של </w:t>
      </w:r>
      <w:bookmarkStart w:id="8962" w:name="_ETM_Q16_268310"/>
      <w:bookmarkEnd w:id="8962"/>
      <w:r>
        <w:rPr>
          <w:rtl/>
        </w:rPr>
        <w:t>22%</w:t>
      </w:r>
      <w:r>
        <w:rPr>
          <w:rFonts w:hint="cs"/>
          <w:rtl/>
        </w:rPr>
        <w:t>;</w:t>
      </w:r>
      <w:r>
        <w:rPr>
          <w:rtl/>
        </w:rPr>
        <w:t xml:space="preserve"> </w:t>
      </w:r>
      <w:bookmarkStart w:id="8963" w:name="_ETM_Q16_269509"/>
      <w:bookmarkEnd w:id="8963"/>
      <w:r>
        <w:rPr>
          <w:rtl/>
        </w:rPr>
        <w:t>אפרופו</w:t>
      </w:r>
      <w:r>
        <w:rPr>
          <w:rFonts w:hint="cs"/>
          <w:rtl/>
        </w:rPr>
        <w:t>,</w:t>
      </w:r>
      <w:r>
        <w:rPr>
          <w:rtl/>
        </w:rPr>
        <w:t xml:space="preserve"> </w:t>
      </w:r>
      <w:bookmarkStart w:id="8964" w:name="_ETM_Q16_270229"/>
      <w:bookmarkEnd w:id="8964"/>
      <w:r>
        <w:rPr>
          <w:rtl/>
        </w:rPr>
        <w:t xml:space="preserve">רק </w:t>
      </w:r>
      <w:bookmarkStart w:id="8965" w:name="_ETM_Q16_270470"/>
      <w:bookmarkEnd w:id="8965"/>
      <w:r>
        <w:rPr>
          <w:rtl/>
        </w:rPr>
        <w:t xml:space="preserve">תאונות </w:t>
      </w:r>
      <w:bookmarkStart w:id="8966" w:name="_ETM_Q16_270770"/>
      <w:bookmarkEnd w:id="8966"/>
      <w:r>
        <w:rPr>
          <w:rtl/>
        </w:rPr>
        <w:t>הדרכים</w:t>
      </w:r>
      <w:r>
        <w:rPr>
          <w:rFonts w:hint="cs"/>
          <w:rtl/>
        </w:rPr>
        <w:t xml:space="preserve"> </w:t>
      </w:r>
      <w:r>
        <w:rPr>
          <w:rFonts w:hint="eastAsia"/>
          <w:rtl/>
        </w:rPr>
        <w:t xml:space="preserve">– </w:t>
      </w:r>
      <w:r>
        <w:rPr>
          <w:rFonts w:hint="cs"/>
          <w:rtl/>
        </w:rPr>
        <w:t xml:space="preserve">19.6 מיליארד. השנה הכי מדממת שהייתה מאז </w:t>
      </w:r>
      <w:bookmarkStart w:id="8967" w:name="_ETM_Q16_277000"/>
      <w:bookmarkEnd w:id="8967"/>
      <w:r>
        <w:rPr>
          <w:rFonts w:hint="cs"/>
          <w:rtl/>
        </w:rPr>
        <w:t xml:space="preserve">2006 הייתה בשנה של מירי רגב, עכשיו, בשנתיים האלה, </w:t>
      </w:r>
      <w:bookmarkStart w:id="8968" w:name="_ETM_Q16_282000"/>
      <w:bookmarkEnd w:id="8968"/>
      <w:r>
        <w:rPr>
          <w:rFonts w:hint="cs"/>
          <w:rtl/>
        </w:rPr>
        <w:t>בשנה האחרונה, אבל היא טסה לחו"ל.</w:t>
      </w:r>
    </w:p>
    <w:p w:rsidR="00660A22" w:rsidRDefault="00660A22" w:rsidP="00450196">
      <w:pPr>
        <w:rPr>
          <w:rtl/>
        </w:rPr>
      </w:pPr>
    </w:p>
    <w:p w:rsidR="00660A22" w:rsidRDefault="00660A22" w:rsidP="00450196">
      <w:pPr>
        <w:pStyle w:val="af6"/>
        <w:keepNext/>
        <w:rPr>
          <w:rtl/>
        </w:rPr>
      </w:pPr>
      <w:r w:rsidRPr="0086248C">
        <w:rPr>
          <w:rStyle w:val="TagStyle"/>
          <w:rtl/>
        </w:rPr>
        <w:t xml:space="preserve"> &lt;&lt; </w:t>
      </w:r>
      <w:proofErr w:type="spellStart"/>
      <w:r w:rsidRPr="0086248C">
        <w:rPr>
          <w:rStyle w:val="TagStyle"/>
          <w:rtl/>
        </w:rPr>
        <w:t>יור</w:t>
      </w:r>
      <w:proofErr w:type="spellEnd"/>
      <w:r w:rsidRPr="0086248C">
        <w:rPr>
          <w:rStyle w:val="TagStyle"/>
          <w:rtl/>
        </w:rPr>
        <w:t xml:space="preserve"> &gt;&gt; </w:t>
      </w:r>
      <w:r>
        <w:rPr>
          <w:rtl/>
        </w:rPr>
        <w:t>היו"ר מאיר כהן:</w:t>
      </w:r>
      <w:r w:rsidRPr="0086248C">
        <w:rPr>
          <w:rStyle w:val="TagStyle"/>
          <w:rtl/>
        </w:rPr>
        <w:t xml:space="preserve"> &lt;&lt; </w:t>
      </w:r>
      <w:proofErr w:type="spellStart"/>
      <w:r w:rsidRPr="0086248C">
        <w:rPr>
          <w:rStyle w:val="TagStyle"/>
          <w:rtl/>
        </w:rPr>
        <w:t>יור</w:t>
      </w:r>
      <w:proofErr w:type="spellEnd"/>
      <w:r w:rsidRPr="0086248C">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8969" w:name="_ETM_Q16_284000"/>
      <w:bookmarkEnd w:id="8969"/>
      <w:r>
        <w:rPr>
          <w:rFonts w:hint="cs"/>
          <w:rtl/>
        </w:rPr>
        <w:t>תודה רבה.</w:t>
      </w:r>
    </w:p>
    <w:p w:rsidR="00660A22" w:rsidRDefault="00660A22" w:rsidP="00450196">
      <w:pPr>
        <w:rPr>
          <w:rtl/>
        </w:rPr>
      </w:pPr>
    </w:p>
    <w:p w:rsidR="00660A22" w:rsidRDefault="00660A22" w:rsidP="00450196">
      <w:pPr>
        <w:pStyle w:val="-"/>
        <w:keepNext/>
        <w:rPr>
          <w:rtl/>
        </w:rPr>
      </w:pPr>
      <w:bookmarkStart w:id="8970" w:name="ET_speakercontinue_5791_13"/>
      <w:r w:rsidRPr="0086248C">
        <w:rPr>
          <w:rStyle w:val="TagStyle"/>
          <w:rtl/>
        </w:rPr>
        <w:t xml:space="preserve"> &lt;&lt; </w:t>
      </w:r>
      <w:proofErr w:type="spellStart"/>
      <w:r w:rsidRPr="0086248C">
        <w:rPr>
          <w:rStyle w:val="TagStyle"/>
          <w:rtl/>
        </w:rPr>
        <w:t>דובר_המשך</w:t>
      </w:r>
      <w:proofErr w:type="spellEnd"/>
      <w:r w:rsidRPr="0086248C">
        <w:rPr>
          <w:rStyle w:val="TagStyle"/>
          <w:rtl/>
        </w:rPr>
        <w:t xml:space="preserve"> &gt;&gt; </w:t>
      </w:r>
      <w:r>
        <w:rPr>
          <w:rtl/>
        </w:rPr>
        <w:t>יואב סגלוביץ' (יש עתיד):</w:t>
      </w:r>
      <w:r w:rsidRPr="0086248C">
        <w:rPr>
          <w:rStyle w:val="TagStyle"/>
          <w:rtl/>
        </w:rPr>
        <w:t xml:space="preserve"> &lt;&lt; </w:t>
      </w:r>
      <w:proofErr w:type="spellStart"/>
      <w:r w:rsidRPr="0086248C">
        <w:rPr>
          <w:rStyle w:val="TagStyle"/>
          <w:rtl/>
        </w:rPr>
        <w:t>דובר_המשך</w:t>
      </w:r>
      <w:proofErr w:type="spellEnd"/>
      <w:r w:rsidRPr="0086248C">
        <w:rPr>
          <w:rStyle w:val="TagStyle"/>
          <w:rtl/>
        </w:rPr>
        <w:t xml:space="preserve"> &gt;&gt;</w:t>
      </w:r>
      <w:r>
        <w:rPr>
          <w:rtl/>
        </w:rPr>
        <w:t xml:space="preserve">   </w:t>
      </w:r>
      <w:bookmarkEnd w:id="8970"/>
    </w:p>
    <w:p w:rsidR="00660A22" w:rsidRDefault="00660A22" w:rsidP="00450196">
      <w:pPr>
        <w:rPr>
          <w:rtl/>
        </w:rPr>
      </w:pPr>
    </w:p>
    <w:p w:rsidR="00660A22" w:rsidRDefault="00660A22" w:rsidP="00450196">
      <w:pPr>
        <w:rPr>
          <w:rtl/>
        </w:rPr>
      </w:pPr>
      <w:bookmarkStart w:id="8971" w:name="_ETM_Q16_283000"/>
      <w:bookmarkEnd w:id="8971"/>
      <w:r>
        <w:rPr>
          <w:rFonts w:hint="cs"/>
          <w:rtl/>
        </w:rPr>
        <w:t xml:space="preserve">זאת הממשלה, זה </w:t>
      </w:r>
      <w:bookmarkStart w:id="8972" w:name="_ETM_Q16_287000"/>
      <w:bookmarkEnd w:id="8972"/>
      <w:r>
        <w:rPr>
          <w:rFonts w:hint="cs"/>
          <w:rtl/>
        </w:rPr>
        <w:t xml:space="preserve">פרצופכם. עד שלא תלכו, זה לא ייגמר. שום דבר טוב </w:t>
      </w:r>
      <w:bookmarkStart w:id="8973" w:name="_ETM_Q16_291000"/>
      <w:bookmarkEnd w:id="8973"/>
      <w:r>
        <w:rPr>
          <w:rFonts w:hint="cs"/>
          <w:rtl/>
        </w:rPr>
        <w:t>לא קרה מכם.</w:t>
      </w:r>
    </w:p>
    <w:p w:rsidR="00660A22" w:rsidRDefault="00660A22" w:rsidP="00450196">
      <w:pPr>
        <w:rPr>
          <w:rtl/>
        </w:rPr>
      </w:pPr>
    </w:p>
    <w:p w:rsidR="00660A22" w:rsidRDefault="00660A22" w:rsidP="00450196">
      <w:pPr>
        <w:pStyle w:val="af6"/>
        <w:keepNext/>
        <w:rPr>
          <w:rtl/>
        </w:rPr>
      </w:pPr>
      <w:r w:rsidRPr="0086248C">
        <w:rPr>
          <w:rStyle w:val="TagStyle"/>
          <w:rtl/>
        </w:rPr>
        <w:t xml:space="preserve"> &lt;&lt; </w:t>
      </w:r>
      <w:proofErr w:type="spellStart"/>
      <w:r w:rsidRPr="0086248C">
        <w:rPr>
          <w:rStyle w:val="TagStyle"/>
          <w:rtl/>
        </w:rPr>
        <w:t>יור</w:t>
      </w:r>
      <w:proofErr w:type="spellEnd"/>
      <w:r w:rsidRPr="0086248C">
        <w:rPr>
          <w:rStyle w:val="TagStyle"/>
          <w:rtl/>
        </w:rPr>
        <w:t xml:space="preserve"> &gt;&gt; </w:t>
      </w:r>
      <w:r>
        <w:rPr>
          <w:rtl/>
        </w:rPr>
        <w:t>היו"ר מאיר כהן:</w:t>
      </w:r>
      <w:r w:rsidRPr="0086248C">
        <w:rPr>
          <w:rStyle w:val="TagStyle"/>
          <w:rtl/>
        </w:rPr>
        <w:t xml:space="preserve"> &lt;&lt; </w:t>
      </w:r>
      <w:proofErr w:type="spellStart"/>
      <w:r w:rsidRPr="0086248C">
        <w:rPr>
          <w:rStyle w:val="TagStyle"/>
          <w:rtl/>
        </w:rPr>
        <w:t>יור</w:t>
      </w:r>
      <w:proofErr w:type="spellEnd"/>
      <w:r w:rsidRPr="0086248C">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8974" w:name="_ETM_Q16_290000"/>
      <w:bookmarkEnd w:id="8974"/>
      <w:r>
        <w:rPr>
          <w:rFonts w:hint="cs"/>
          <w:rtl/>
        </w:rPr>
        <w:t xml:space="preserve">תודה, אדוני. חבר הכנסת עידן רול </w:t>
      </w:r>
      <w:r>
        <w:rPr>
          <w:rtl/>
        </w:rPr>
        <w:t>–</w:t>
      </w:r>
      <w:r>
        <w:rPr>
          <w:rFonts w:hint="cs"/>
          <w:rtl/>
        </w:rPr>
        <w:t xml:space="preserve"> לא </w:t>
      </w:r>
      <w:bookmarkStart w:id="8975" w:name="_ETM_Q16_296000"/>
      <w:bookmarkEnd w:id="8975"/>
      <w:r>
        <w:rPr>
          <w:rFonts w:hint="cs"/>
          <w:rtl/>
        </w:rPr>
        <w:t>נמצא. חברת הכנסת מיכל שיר סגמן.</w:t>
      </w:r>
    </w:p>
    <w:p w:rsidR="00660A22" w:rsidRDefault="00660A22" w:rsidP="00450196">
      <w:pPr>
        <w:rPr>
          <w:rtl/>
        </w:rPr>
      </w:pPr>
      <w:bookmarkStart w:id="8976" w:name="_ETM_Q16_302000"/>
      <w:bookmarkEnd w:id="8976"/>
    </w:p>
    <w:p w:rsidR="00660A22" w:rsidRDefault="00660A22" w:rsidP="00450196">
      <w:pPr>
        <w:pStyle w:val="a4"/>
        <w:keepNext/>
        <w:rPr>
          <w:rtl/>
        </w:rPr>
      </w:pPr>
      <w:bookmarkStart w:id="8977" w:name="ET_speaker_5809_15"/>
      <w:r w:rsidRPr="001D3F37">
        <w:rPr>
          <w:rStyle w:val="TagStyle"/>
          <w:rtl/>
        </w:rPr>
        <w:t xml:space="preserve"> &lt;&lt; דובר &gt;&gt; </w:t>
      </w:r>
      <w:bookmarkStart w:id="8978" w:name="_Toc200401560"/>
      <w:r>
        <w:rPr>
          <w:rtl/>
        </w:rPr>
        <w:t>מיכל שיר סגמן (יש עתיד):</w:t>
      </w:r>
      <w:bookmarkEnd w:id="8978"/>
      <w:r w:rsidRPr="001D3F37">
        <w:rPr>
          <w:rStyle w:val="TagStyle"/>
          <w:rtl/>
        </w:rPr>
        <w:t xml:space="preserve"> &lt;&lt; דובר &gt;&gt;</w:t>
      </w:r>
      <w:r>
        <w:rPr>
          <w:rtl/>
        </w:rPr>
        <w:t xml:space="preserve">   </w:t>
      </w:r>
      <w:bookmarkEnd w:id="8977"/>
    </w:p>
    <w:p w:rsidR="00660A22" w:rsidRDefault="00660A22" w:rsidP="00450196">
      <w:pPr>
        <w:rPr>
          <w:rtl/>
        </w:rPr>
      </w:pPr>
    </w:p>
    <w:p w:rsidR="00660A22" w:rsidRDefault="00660A22" w:rsidP="00450196">
      <w:pPr>
        <w:rPr>
          <w:rtl/>
        </w:rPr>
      </w:pPr>
      <w:bookmarkStart w:id="8979" w:name="_ETM_Q16_303000"/>
      <w:bookmarkEnd w:id="8979"/>
      <w:r>
        <w:rPr>
          <w:rFonts w:hint="cs"/>
          <w:rtl/>
        </w:rPr>
        <w:t xml:space="preserve"> </w:t>
      </w:r>
      <w:bookmarkStart w:id="8980" w:name="_ETM_Q16_313159"/>
      <w:bookmarkEnd w:id="8980"/>
      <w:r>
        <w:rPr>
          <w:rtl/>
        </w:rPr>
        <w:t xml:space="preserve">אדוני </w:t>
      </w:r>
      <w:bookmarkStart w:id="8981" w:name="_ETM_Q16_313519"/>
      <w:bookmarkEnd w:id="8981"/>
      <w:r>
        <w:rPr>
          <w:rtl/>
        </w:rPr>
        <w:t>היושב-ראש</w:t>
      </w:r>
      <w:r>
        <w:rPr>
          <w:rFonts w:hint="cs"/>
          <w:rtl/>
        </w:rPr>
        <w:t>,</w:t>
      </w:r>
      <w:r>
        <w:rPr>
          <w:rtl/>
        </w:rPr>
        <w:t xml:space="preserve"> </w:t>
      </w:r>
      <w:bookmarkStart w:id="8982" w:name="_ETM_Q16_314299"/>
      <w:bookmarkEnd w:id="8982"/>
      <w:r>
        <w:rPr>
          <w:rtl/>
        </w:rPr>
        <w:t xml:space="preserve">חבריי </w:t>
      </w:r>
      <w:bookmarkStart w:id="8983" w:name="_ETM_Q16_314749"/>
      <w:bookmarkEnd w:id="8983"/>
      <w:r>
        <w:rPr>
          <w:rtl/>
        </w:rPr>
        <w:t xml:space="preserve">חברי </w:t>
      </w:r>
      <w:bookmarkStart w:id="8984" w:name="_ETM_Q16_315109"/>
      <w:bookmarkEnd w:id="8984"/>
      <w:r>
        <w:rPr>
          <w:rtl/>
        </w:rPr>
        <w:t>הכנסת</w:t>
      </w:r>
      <w:r>
        <w:rPr>
          <w:rFonts w:hint="cs"/>
          <w:rtl/>
        </w:rPr>
        <w:t>,</w:t>
      </w:r>
      <w:r>
        <w:rPr>
          <w:rtl/>
        </w:rPr>
        <w:t xml:space="preserve"> </w:t>
      </w:r>
      <w:bookmarkStart w:id="8985" w:name="_ETM_Q16_317450"/>
      <w:bookmarkEnd w:id="8985"/>
      <w:r>
        <w:rPr>
          <w:rtl/>
        </w:rPr>
        <w:t xml:space="preserve">אני </w:t>
      </w:r>
      <w:bookmarkStart w:id="8986" w:name="_ETM_Q16_317780"/>
      <w:bookmarkEnd w:id="8986"/>
      <w:r>
        <w:rPr>
          <w:rtl/>
        </w:rPr>
        <w:t xml:space="preserve">בטוחה </w:t>
      </w:r>
      <w:bookmarkStart w:id="8987" w:name="_ETM_Q16_318169"/>
      <w:bookmarkEnd w:id="8987"/>
      <w:r>
        <w:rPr>
          <w:rtl/>
        </w:rPr>
        <w:t xml:space="preserve">שאתם </w:t>
      </w:r>
      <w:bookmarkStart w:id="8988" w:name="_ETM_Q16_318510"/>
      <w:bookmarkEnd w:id="8988"/>
      <w:r>
        <w:rPr>
          <w:rtl/>
        </w:rPr>
        <w:t xml:space="preserve">רואים </w:t>
      </w:r>
      <w:bookmarkStart w:id="8989" w:name="_ETM_Q16_318719"/>
      <w:bookmarkEnd w:id="8989"/>
      <w:r>
        <w:rPr>
          <w:rtl/>
        </w:rPr>
        <w:t xml:space="preserve">בדיוק </w:t>
      </w:r>
      <w:bookmarkStart w:id="8990" w:name="_ETM_Q16_319019"/>
      <w:bookmarkEnd w:id="8990"/>
      <w:r>
        <w:rPr>
          <w:rtl/>
        </w:rPr>
        <w:t xml:space="preserve">כמוני </w:t>
      </w:r>
      <w:bookmarkStart w:id="8991" w:name="_ETM_Q16_319620"/>
      <w:bookmarkEnd w:id="8991"/>
      <w:r>
        <w:rPr>
          <w:rtl/>
        </w:rPr>
        <w:t xml:space="preserve">את </w:t>
      </w:r>
      <w:bookmarkStart w:id="8992" w:name="_ETM_Q16_319829"/>
      <w:bookmarkEnd w:id="8992"/>
      <w:r>
        <w:rPr>
          <w:rtl/>
        </w:rPr>
        <w:t xml:space="preserve">האבסורד </w:t>
      </w:r>
      <w:bookmarkStart w:id="8993" w:name="_ETM_Q16_320639"/>
      <w:bookmarkEnd w:id="8993"/>
      <w:r>
        <w:rPr>
          <w:rtl/>
        </w:rPr>
        <w:t>היו</w:t>
      </w:r>
      <w:r>
        <w:rPr>
          <w:rFonts w:hint="cs"/>
          <w:rtl/>
        </w:rPr>
        <w:t>ם-</w:t>
      </w:r>
      <w:r>
        <w:rPr>
          <w:rtl/>
        </w:rPr>
        <w:t xml:space="preserve">יומי </w:t>
      </w:r>
      <w:bookmarkStart w:id="8994" w:name="_ETM_Q16_321359"/>
      <w:bookmarkEnd w:id="8994"/>
      <w:r>
        <w:rPr>
          <w:rtl/>
        </w:rPr>
        <w:t xml:space="preserve">שבו </w:t>
      </w:r>
      <w:bookmarkStart w:id="8995" w:name="_ETM_Q16_321719"/>
      <w:bookmarkEnd w:id="8995"/>
      <w:r>
        <w:rPr>
          <w:rtl/>
        </w:rPr>
        <w:t xml:space="preserve">אנחנו </w:t>
      </w:r>
      <w:bookmarkStart w:id="8996" w:name="_ETM_Q16_322109"/>
      <w:bookmarkEnd w:id="8996"/>
      <w:r>
        <w:rPr>
          <w:rtl/>
        </w:rPr>
        <w:t>חיים</w:t>
      </w:r>
      <w:r>
        <w:rPr>
          <w:rFonts w:hint="cs"/>
          <w:rtl/>
        </w:rPr>
        <w:t>.</w:t>
      </w:r>
      <w:r>
        <w:rPr>
          <w:rtl/>
        </w:rPr>
        <w:t xml:space="preserve"> </w:t>
      </w:r>
      <w:bookmarkStart w:id="8997" w:name="_ETM_Q16_323750"/>
      <w:bookmarkEnd w:id="8997"/>
      <w:r>
        <w:rPr>
          <w:rtl/>
        </w:rPr>
        <w:t xml:space="preserve">בזמן </w:t>
      </w:r>
      <w:bookmarkStart w:id="8998" w:name="_ETM_Q16_324230"/>
      <w:bookmarkEnd w:id="8998"/>
      <w:r>
        <w:rPr>
          <w:rtl/>
        </w:rPr>
        <w:t xml:space="preserve">שהילדים </w:t>
      </w:r>
      <w:bookmarkStart w:id="8999" w:name="_ETM_Q16_324829"/>
      <w:bookmarkEnd w:id="8999"/>
      <w:r>
        <w:rPr>
          <w:rtl/>
        </w:rPr>
        <w:t xml:space="preserve">שלנו </w:t>
      </w:r>
      <w:bookmarkStart w:id="9000" w:name="_ETM_Q16_325370"/>
      <w:bookmarkEnd w:id="9000"/>
      <w:r>
        <w:rPr>
          <w:rtl/>
        </w:rPr>
        <w:t xml:space="preserve">נמצאים </w:t>
      </w:r>
      <w:bookmarkStart w:id="9001" w:name="_ETM_Q16_325879"/>
      <w:bookmarkEnd w:id="9001"/>
      <w:r>
        <w:rPr>
          <w:rtl/>
        </w:rPr>
        <w:t xml:space="preserve">בקו </w:t>
      </w:r>
      <w:bookmarkStart w:id="9002" w:name="_ETM_Q16_326269"/>
      <w:bookmarkEnd w:id="9002"/>
      <w:r>
        <w:rPr>
          <w:rtl/>
        </w:rPr>
        <w:t xml:space="preserve">האש </w:t>
      </w:r>
      <w:bookmarkStart w:id="9003" w:name="_ETM_Q16_326689"/>
      <w:bookmarkEnd w:id="9003"/>
      <w:r>
        <w:rPr>
          <w:rtl/>
        </w:rPr>
        <w:t xml:space="preserve">והחטופים </w:t>
      </w:r>
      <w:bookmarkStart w:id="9004" w:name="_ETM_Q16_327379"/>
      <w:bookmarkEnd w:id="9004"/>
      <w:r>
        <w:rPr>
          <w:rtl/>
        </w:rPr>
        <w:t xml:space="preserve">נמקים </w:t>
      </w:r>
      <w:bookmarkStart w:id="9005" w:name="_ETM_Q16_327860"/>
      <w:bookmarkEnd w:id="9005"/>
      <w:r>
        <w:rPr>
          <w:rtl/>
        </w:rPr>
        <w:t>בעזה</w:t>
      </w:r>
      <w:r>
        <w:rPr>
          <w:rFonts w:hint="cs"/>
          <w:rtl/>
        </w:rPr>
        <w:t>,</w:t>
      </w:r>
      <w:r>
        <w:rPr>
          <w:rtl/>
        </w:rPr>
        <w:t xml:space="preserve"> </w:t>
      </w:r>
      <w:bookmarkStart w:id="9006" w:name="_ETM_Q16_329139"/>
      <w:bookmarkEnd w:id="9006"/>
      <w:r>
        <w:rPr>
          <w:rtl/>
        </w:rPr>
        <w:t xml:space="preserve">בזמן </w:t>
      </w:r>
      <w:bookmarkStart w:id="9007" w:name="_ETM_Q16_329799"/>
      <w:bookmarkEnd w:id="9007"/>
      <w:r>
        <w:rPr>
          <w:rtl/>
        </w:rPr>
        <w:t>של</w:t>
      </w:r>
      <w:bookmarkStart w:id="9008" w:name="_ETM_Q16_330010"/>
      <w:bookmarkEnd w:id="9008"/>
      <w:r>
        <w:rPr>
          <w:rtl/>
        </w:rPr>
        <w:t xml:space="preserve">וחמים </w:t>
      </w:r>
      <w:bookmarkStart w:id="9009" w:name="_ETM_Q16_330609"/>
      <w:bookmarkEnd w:id="9009"/>
      <w:r>
        <w:rPr>
          <w:rtl/>
        </w:rPr>
        <w:t xml:space="preserve">גיבורים </w:t>
      </w:r>
      <w:bookmarkStart w:id="9010" w:name="_ETM_Q16_331810"/>
      <w:bookmarkEnd w:id="9010"/>
      <w:r>
        <w:rPr>
          <w:rtl/>
        </w:rPr>
        <w:t xml:space="preserve">מקריבים </w:t>
      </w:r>
      <w:bookmarkStart w:id="9011" w:name="_ETM_Q16_332319"/>
      <w:bookmarkEnd w:id="9011"/>
      <w:r>
        <w:rPr>
          <w:rtl/>
        </w:rPr>
        <w:t xml:space="preserve">את </w:t>
      </w:r>
      <w:bookmarkStart w:id="9012" w:name="_ETM_Q16_332439"/>
      <w:bookmarkEnd w:id="9012"/>
      <w:r>
        <w:rPr>
          <w:rtl/>
        </w:rPr>
        <w:t xml:space="preserve">חייהם </w:t>
      </w:r>
      <w:bookmarkStart w:id="9013" w:name="_ETM_Q16_332889"/>
      <w:bookmarkEnd w:id="9013"/>
      <w:r>
        <w:rPr>
          <w:rtl/>
        </w:rPr>
        <w:t xml:space="preserve">ומוקפצים </w:t>
      </w:r>
      <w:bookmarkStart w:id="9014" w:name="_ETM_Q16_333669"/>
      <w:bookmarkEnd w:id="9014"/>
      <w:r>
        <w:rPr>
          <w:rtl/>
        </w:rPr>
        <w:t xml:space="preserve">בצווי </w:t>
      </w:r>
      <w:bookmarkStart w:id="9015" w:name="_ETM_Q16_334060"/>
      <w:bookmarkEnd w:id="9015"/>
      <w:r>
        <w:rPr>
          <w:rtl/>
        </w:rPr>
        <w:t xml:space="preserve">8 </w:t>
      </w:r>
      <w:bookmarkStart w:id="9016" w:name="_ETM_Q16_335019"/>
      <w:bookmarkEnd w:id="9016"/>
      <w:r>
        <w:rPr>
          <w:rtl/>
        </w:rPr>
        <w:t xml:space="preserve">שוב </w:t>
      </w:r>
      <w:bookmarkStart w:id="9017" w:name="_ETM_Q16_336040"/>
      <w:bookmarkEnd w:id="9017"/>
      <w:r>
        <w:rPr>
          <w:rtl/>
        </w:rPr>
        <w:t xml:space="preserve">ושוב </w:t>
      </w:r>
      <w:bookmarkStart w:id="9018" w:name="_ETM_Q16_337380"/>
      <w:bookmarkEnd w:id="9018"/>
      <w:proofErr w:type="spellStart"/>
      <w:r>
        <w:rPr>
          <w:rtl/>
        </w:rPr>
        <w:t>ושוב</w:t>
      </w:r>
      <w:proofErr w:type="spellEnd"/>
      <w:r>
        <w:rPr>
          <w:rFonts w:hint="cs"/>
          <w:rtl/>
        </w:rPr>
        <w:t>,</w:t>
      </w:r>
      <w:r>
        <w:rPr>
          <w:rtl/>
        </w:rPr>
        <w:t xml:space="preserve"> </w:t>
      </w:r>
      <w:bookmarkStart w:id="9019" w:name="_ETM_Q16_339439"/>
      <w:bookmarkEnd w:id="9019"/>
      <w:r>
        <w:rPr>
          <w:rtl/>
        </w:rPr>
        <w:t xml:space="preserve">נתניהו </w:t>
      </w:r>
      <w:bookmarkStart w:id="9020" w:name="_ETM_Q16_340159"/>
      <w:bookmarkEnd w:id="9020"/>
      <w:r>
        <w:rPr>
          <w:rtl/>
        </w:rPr>
        <w:t xml:space="preserve">עסוק </w:t>
      </w:r>
      <w:bookmarkStart w:id="9021" w:name="_ETM_Q16_340610"/>
      <w:bookmarkEnd w:id="9021"/>
      <w:r>
        <w:rPr>
          <w:rtl/>
        </w:rPr>
        <w:t xml:space="preserve">בהסדרת </w:t>
      </w:r>
      <w:bookmarkStart w:id="9022" w:name="_ETM_Q16_341269"/>
      <w:bookmarkEnd w:id="9022"/>
      <w:r>
        <w:rPr>
          <w:rtl/>
        </w:rPr>
        <w:t xml:space="preserve">השתמטות </w:t>
      </w:r>
      <w:bookmarkStart w:id="9023" w:name="_ETM_Q16_341900"/>
      <w:bookmarkEnd w:id="9023"/>
      <w:r>
        <w:rPr>
          <w:rtl/>
        </w:rPr>
        <w:t>המונית</w:t>
      </w:r>
      <w:r>
        <w:rPr>
          <w:rFonts w:hint="cs"/>
          <w:rtl/>
        </w:rPr>
        <w:t xml:space="preserve"> ובמריחת זמן </w:t>
      </w:r>
      <w:bookmarkStart w:id="9024" w:name="_ETM_Q16_343250"/>
      <w:bookmarkStart w:id="9025" w:name="_ETM_Q16_343860"/>
      <w:bookmarkStart w:id="9026" w:name="_ETM_Q16_344130"/>
      <w:bookmarkStart w:id="9027" w:name="_ETM_Q16_344610"/>
      <w:bookmarkEnd w:id="9024"/>
      <w:bookmarkEnd w:id="9025"/>
      <w:bookmarkEnd w:id="9026"/>
      <w:bookmarkEnd w:id="9027"/>
      <w:r>
        <w:rPr>
          <w:rFonts w:hint="cs"/>
          <w:rtl/>
        </w:rPr>
        <w:t>ב</w:t>
      </w:r>
      <w:r>
        <w:rPr>
          <w:rtl/>
        </w:rPr>
        <w:t xml:space="preserve">ישיבות </w:t>
      </w:r>
      <w:bookmarkStart w:id="9028" w:name="_ETM_Q16_345360"/>
      <w:bookmarkEnd w:id="9028"/>
      <w:r>
        <w:rPr>
          <w:rtl/>
        </w:rPr>
        <w:t xml:space="preserve">של </w:t>
      </w:r>
      <w:bookmarkStart w:id="9029" w:name="_ETM_Q16_345600"/>
      <w:bookmarkEnd w:id="9029"/>
      <w:r>
        <w:rPr>
          <w:rtl/>
        </w:rPr>
        <w:t>ש</w:t>
      </w:r>
      <w:r>
        <w:rPr>
          <w:rFonts w:hint="cs"/>
          <w:rtl/>
        </w:rPr>
        <w:t>עות</w:t>
      </w:r>
      <w:bookmarkStart w:id="9030" w:name="_ETM_Q16_345840"/>
      <w:bookmarkEnd w:id="9030"/>
      <w:r>
        <w:rPr>
          <w:rtl/>
        </w:rPr>
        <w:t xml:space="preserve"> </w:t>
      </w:r>
      <w:bookmarkStart w:id="9031" w:name="_ETM_Q16_346319"/>
      <w:bookmarkEnd w:id="9031"/>
      <w:r>
        <w:rPr>
          <w:rtl/>
        </w:rPr>
        <w:t xml:space="preserve">על </w:t>
      </w:r>
      <w:bookmarkStart w:id="9032" w:name="_ETM_Q16_346470"/>
      <w:bookmarkEnd w:id="9032"/>
      <w:r>
        <w:rPr>
          <w:rtl/>
        </w:rPr>
        <w:t xml:space="preserve">גבי </w:t>
      </w:r>
      <w:bookmarkStart w:id="9033" w:name="_ETM_Q16_346889"/>
      <w:bookmarkEnd w:id="9033"/>
      <w:r>
        <w:rPr>
          <w:rtl/>
        </w:rPr>
        <w:t>שעות</w:t>
      </w:r>
      <w:r>
        <w:rPr>
          <w:rFonts w:hint="cs"/>
          <w:rtl/>
        </w:rPr>
        <w:t xml:space="preserve">, </w:t>
      </w:r>
      <w:bookmarkStart w:id="9034" w:name="_ETM_Q16_351000"/>
      <w:bookmarkEnd w:id="9034"/>
      <w:r>
        <w:rPr>
          <w:rFonts w:hint="cs"/>
          <w:rtl/>
        </w:rPr>
        <w:t xml:space="preserve">לא </w:t>
      </w:r>
      <w:bookmarkStart w:id="9035" w:name="_ETM_Q16_347319"/>
      <w:bookmarkStart w:id="9036" w:name="_ETM_Q16_348629"/>
      <w:bookmarkStart w:id="9037" w:name="_ETM_Q16_348840"/>
      <w:bookmarkEnd w:id="9035"/>
      <w:bookmarkEnd w:id="9036"/>
      <w:bookmarkEnd w:id="9037"/>
      <w:r>
        <w:rPr>
          <w:rtl/>
        </w:rPr>
        <w:t xml:space="preserve">על </w:t>
      </w:r>
      <w:bookmarkStart w:id="9038" w:name="_ETM_Q16_348959"/>
      <w:bookmarkEnd w:id="9038"/>
      <w:r>
        <w:rPr>
          <w:rtl/>
        </w:rPr>
        <w:t xml:space="preserve">החיים </w:t>
      </w:r>
      <w:bookmarkStart w:id="9039" w:name="_ETM_Q16_349919"/>
      <w:bookmarkEnd w:id="9039"/>
      <w:r>
        <w:rPr>
          <w:rtl/>
        </w:rPr>
        <w:t xml:space="preserve">של </w:t>
      </w:r>
      <w:bookmarkStart w:id="9040" w:name="_ETM_Q16_350189"/>
      <w:bookmarkEnd w:id="9040"/>
      <w:r>
        <w:rPr>
          <w:rtl/>
        </w:rPr>
        <w:t>כולנו</w:t>
      </w:r>
      <w:r>
        <w:rPr>
          <w:rFonts w:hint="cs"/>
          <w:rtl/>
        </w:rPr>
        <w:t>,</w:t>
      </w:r>
      <w:r>
        <w:rPr>
          <w:rtl/>
        </w:rPr>
        <w:t xml:space="preserve"> </w:t>
      </w:r>
      <w:bookmarkStart w:id="9041" w:name="_ETM_Q16_350849"/>
      <w:bookmarkEnd w:id="9041"/>
      <w:r>
        <w:rPr>
          <w:rtl/>
        </w:rPr>
        <w:t xml:space="preserve">חס </w:t>
      </w:r>
      <w:bookmarkStart w:id="9042" w:name="_ETM_Q16_351150"/>
      <w:bookmarkEnd w:id="9042"/>
      <w:r>
        <w:rPr>
          <w:rtl/>
        </w:rPr>
        <w:t>וחלילה</w:t>
      </w:r>
      <w:r>
        <w:rPr>
          <w:rFonts w:hint="cs"/>
          <w:rtl/>
        </w:rPr>
        <w:t xml:space="preserve">, אלא </w:t>
      </w:r>
      <w:bookmarkStart w:id="9043" w:name="_ETM_Q16_352650"/>
      <w:bookmarkStart w:id="9044" w:name="_ETM_Q16_352829"/>
      <w:bookmarkStart w:id="9045" w:name="_ETM_Q16_353489"/>
      <w:bookmarkEnd w:id="9043"/>
      <w:bookmarkEnd w:id="9044"/>
      <w:bookmarkEnd w:id="9045"/>
      <w:r>
        <w:rPr>
          <w:rtl/>
        </w:rPr>
        <w:t>בדיונים</w:t>
      </w:r>
      <w:r>
        <w:rPr>
          <w:rFonts w:hint="cs"/>
          <w:rtl/>
        </w:rPr>
        <w:t xml:space="preserve"> על השתמטות, כדי </w:t>
      </w:r>
      <w:bookmarkStart w:id="9046" w:name="_ETM_Q16_354090"/>
      <w:bookmarkStart w:id="9047" w:name="_ETM_Q16_354360"/>
      <w:bookmarkStart w:id="9048" w:name="_ETM_Q16_354510"/>
      <w:bookmarkStart w:id="9049" w:name="_ETM_Q16_354750"/>
      <w:bookmarkStart w:id="9050" w:name="_ETM_Q16_354930"/>
      <w:bookmarkStart w:id="9051" w:name="_ETM_Q16_355290"/>
      <w:bookmarkStart w:id="9052" w:name="_ETM_Q16_355560"/>
      <w:bookmarkEnd w:id="9046"/>
      <w:bookmarkEnd w:id="9047"/>
      <w:bookmarkEnd w:id="9048"/>
      <w:bookmarkEnd w:id="9049"/>
      <w:bookmarkEnd w:id="9050"/>
      <w:bookmarkEnd w:id="9051"/>
      <w:bookmarkEnd w:id="9052"/>
      <w:r>
        <w:rPr>
          <w:rtl/>
        </w:rPr>
        <w:t xml:space="preserve">לשמר </w:t>
      </w:r>
      <w:bookmarkStart w:id="9053" w:name="_ETM_Q16_356040"/>
      <w:bookmarkEnd w:id="9053"/>
      <w:r>
        <w:rPr>
          <w:rtl/>
        </w:rPr>
        <w:t xml:space="preserve">את </w:t>
      </w:r>
      <w:bookmarkStart w:id="9054" w:name="_ETM_Q16_356160"/>
      <w:bookmarkEnd w:id="9054"/>
      <w:r>
        <w:rPr>
          <w:rtl/>
        </w:rPr>
        <w:t xml:space="preserve">הכיסא </w:t>
      </w:r>
      <w:bookmarkStart w:id="9055" w:name="_ETM_Q16_356550"/>
      <w:bookmarkEnd w:id="9055"/>
      <w:r>
        <w:rPr>
          <w:rtl/>
        </w:rPr>
        <w:t>שלו</w:t>
      </w:r>
      <w:r>
        <w:rPr>
          <w:rFonts w:hint="cs"/>
          <w:rtl/>
        </w:rPr>
        <w:t>.</w:t>
      </w:r>
    </w:p>
    <w:p w:rsidR="00660A22" w:rsidRDefault="00660A22" w:rsidP="00450196">
      <w:pPr>
        <w:rPr>
          <w:rtl/>
        </w:rPr>
      </w:pPr>
      <w:bookmarkStart w:id="9056" w:name="_ETM_Q16_361000"/>
      <w:bookmarkEnd w:id="9056"/>
    </w:p>
    <w:p w:rsidR="00660A22" w:rsidRDefault="00660A22" w:rsidP="00450196">
      <w:pPr>
        <w:rPr>
          <w:rtl/>
        </w:rPr>
      </w:pPr>
      <w:bookmarkStart w:id="9057" w:name="_ETM_Q16_362000"/>
      <w:bookmarkStart w:id="9058" w:name="_ETM_Q16_358500"/>
      <w:bookmarkEnd w:id="9057"/>
      <w:bookmarkEnd w:id="9058"/>
      <w:r>
        <w:rPr>
          <w:rtl/>
        </w:rPr>
        <w:t xml:space="preserve">לא </w:t>
      </w:r>
      <w:bookmarkStart w:id="9059" w:name="_ETM_Q16_358739"/>
      <w:bookmarkEnd w:id="9059"/>
      <w:r>
        <w:rPr>
          <w:rtl/>
        </w:rPr>
        <w:t xml:space="preserve">ייתכן </w:t>
      </w:r>
      <w:bookmarkStart w:id="9060" w:name="_ETM_Q16_360349"/>
      <w:bookmarkEnd w:id="9060"/>
      <w:r>
        <w:rPr>
          <w:rtl/>
        </w:rPr>
        <w:t xml:space="preserve">שממשלה </w:t>
      </w:r>
      <w:bookmarkStart w:id="9061" w:name="_ETM_Q16_360940"/>
      <w:bookmarkStart w:id="9062" w:name="_ETM_Q16_361210"/>
      <w:bookmarkEnd w:id="9061"/>
      <w:bookmarkEnd w:id="9062"/>
      <w:r>
        <w:rPr>
          <w:rFonts w:hint="cs"/>
          <w:rtl/>
        </w:rPr>
        <w:t>ת</w:t>
      </w:r>
      <w:r>
        <w:rPr>
          <w:rtl/>
        </w:rPr>
        <w:t xml:space="preserve">עסוק </w:t>
      </w:r>
      <w:bookmarkStart w:id="9063" w:name="_ETM_Q16_362320"/>
      <w:bookmarkEnd w:id="9063"/>
      <w:r>
        <w:rPr>
          <w:rtl/>
        </w:rPr>
        <w:t>בש</w:t>
      </w:r>
      <w:r>
        <w:rPr>
          <w:rFonts w:hint="cs"/>
          <w:rtl/>
        </w:rPr>
        <w:t xml:space="preserve">חרור אלפים </w:t>
      </w:r>
      <w:bookmarkStart w:id="9064" w:name="_ETM_Q16_362709"/>
      <w:bookmarkStart w:id="9065" w:name="_ETM_Q16_362980"/>
      <w:bookmarkStart w:id="9066" w:name="_ETM_Q16_363519"/>
      <w:bookmarkEnd w:id="9064"/>
      <w:bookmarkEnd w:id="9065"/>
      <w:bookmarkEnd w:id="9066"/>
      <w:r>
        <w:rPr>
          <w:rtl/>
        </w:rPr>
        <w:t xml:space="preserve">מחובתם </w:t>
      </w:r>
      <w:bookmarkStart w:id="9067" w:name="_ETM_Q16_364180"/>
      <w:bookmarkEnd w:id="9067"/>
      <w:r>
        <w:rPr>
          <w:rtl/>
        </w:rPr>
        <w:t xml:space="preserve">למדינה </w:t>
      </w:r>
      <w:bookmarkStart w:id="9068" w:name="_ETM_Q16_364959"/>
      <w:bookmarkEnd w:id="9068"/>
      <w:r>
        <w:rPr>
          <w:rtl/>
        </w:rPr>
        <w:t xml:space="preserve">בשעה </w:t>
      </w:r>
      <w:bookmarkStart w:id="9069" w:name="_ETM_Q16_365319"/>
      <w:bookmarkEnd w:id="9069"/>
      <w:r>
        <w:rPr>
          <w:rtl/>
        </w:rPr>
        <w:t xml:space="preserve">שאחרים </w:t>
      </w:r>
      <w:bookmarkStart w:id="9070" w:name="_ETM_Q16_366260"/>
      <w:bookmarkEnd w:id="9070"/>
      <w:r>
        <w:rPr>
          <w:rtl/>
        </w:rPr>
        <w:t xml:space="preserve">נושאים </w:t>
      </w:r>
      <w:bookmarkStart w:id="9071" w:name="_ETM_Q16_366860"/>
      <w:bookmarkEnd w:id="9071"/>
      <w:r>
        <w:rPr>
          <w:rtl/>
        </w:rPr>
        <w:t xml:space="preserve">בעול </w:t>
      </w:r>
      <w:bookmarkStart w:id="9072" w:name="_ETM_Q16_367159"/>
      <w:bookmarkEnd w:id="9072"/>
      <w:r>
        <w:rPr>
          <w:rtl/>
        </w:rPr>
        <w:t>המלחמה</w:t>
      </w:r>
      <w:r>
        <w:rPr>
          <w:rFonts w:hint="cs"/>
          <w:rtl/>
        </w:rPr>
        <w:t>,</w:t>
      </w:r>
      <w:r>
        <w:rPr>
          <w:rtl/>
        </w:rPr>
        <w:t xml:space="preserve"> </w:t>
      </w:r>
      <w:bookmarkStart w:id="9073" w:name="_ETM_Q16_368870"/>
      <w:bookmarkEnd w:id="9073"/>
      <w:r>
        <w:rPr>
          <w:rFonts w:hint="cs"/>
          <w:rtl/>
        </w:rPr>
        <w:t>ה</w:t>
      </w:r>
      <w:r>
        <w:rPr>
          <w:rtl/>
        </w:rPr>
        <w:t>הקרבה</w:t>
      </w:r>
      <w:r>
        <w:rPr>
          <w:rFonts w:hint="cs"/>
          <w:rtl/>
        </w:rPr>
        <w:t>,</w:t>
      </w:r>
      <w:r>
        <w:rPr>
          <w:rtl/>
        </w:rPr>
        <w:t xml:space="preserve"> </w:t>
      </w:r>
      <w:bookmarkStart w:id="9074" w:name="_ETM_Q16_370950"/>
      <w:bookmarkEnd w:id="9074"/>
      <w:r>
        <w:rPr>
          <w:rtl/>
        </w:rPr>
        <w:t xml:space="preserve">המוות </w:t>
      </w:r>
      <w:bookmarkStart w:id="9075" w:name="_ETM_Q16_372790"/>
      <w:bookmarkEnd w:id="9075"/>
      <w:r>
        <w:rPr>
          <w:rtl/>
        </w:rPr>
        <w:t>והפרנסה</w:t>
      </w:r>
      <w:r>
        <w:rPr>
          <w:rFonts w:hint="cs"/>
          <w:rtl/>
        </w:rPr>
        <w:t>.</w:t>
      </w:r>
      <w:r>
        <w:rPr>
          <w:rtl/>
        </w:rPr>
        <w:t xml:space="preserve"> </w:t>
      </w:r>
      <w:bookmarkStart w:id="9076" w:name="_ETM_Q16_374650"/>
      <w:bookmarkEnd w:id="9076"/>
      <w:r>
        <w:rPr>
          <w:rtl/>
        </w:rPr>
        <w:t xml:space="preserve">בואו </w:t>
      </w:r>
      <w:bookmarkStart w:id="9077" w:name="_ETM_Q16_375070"/>
      <w:bookmarkEnd w:id="9077"/>
      <w:r>
        <w:rPr>
          <w:rtl/>
        </w:rPr>
        <w:t xml:space="preserve">נגיד </w:t>
      </w:r>
      <w:bookmarkStart w:id="9078" w:name="_ETM_Q16_375370"/>
      <w:bookmarkEnd w:id="9078"/>
      <w:r>
        <w:rPr>
          <w:rtl/>
        </w:rPr>
        <w:t xml:space="preserve">את </w:t>
      </w:r>
      <w:bookmarkStart w:id="9079" w:name="_ETM_Q16_375460"/>
      <w:bookmarkEnd w:id="9079"/>
      <w:r>
        <w:rPr>
          <w:rtl/>
        </w:rPr>
        <w:t xml:space="preserve">זה </w:t>
      </w:r>
      <w:bookmarkStart w:id="9080" w:name="_ETM_Q16_376360"/>
      <w:bookmarkEnd w:id="9080"/>
      <w:r>
        <w:rPr>
          <w:rtl/>
        </w:rPr>
        <w:t xml:space="preserve">בצורה </w:t>
      </w:r>
      <w:bookmarkStart w:id="9081" w:name="_ETM_Q16_376930"/>
      <w:bookmarkEnd w:id="9081"/>
      <w:r>
        <w:rPr>
          <w:rtl/>
        </w:rPr>
        <w:t xml:space="preserve">הכי </w:t>
      </w:r>
      <w:bookmarkStart w:id="9082" w:name="_ETM_Q16_377260"/>
      <w:bookmarkEnd w:id="9082"/>
      <w:r>
        <w:rPr>
          <w:rtl/>
        </w:rPr>
        <w:t xml:space="preserve">ברורה </w:t>
      </w:r>
      <w:bookmarkStart w:id="9083" w:name="_ETM_Q16_377709"/>
      <w:bookmarkEnd w:id="9083"/>
      <w:r>
        <w:rPr>
          <w:rtl/>
        </w:rPr>
        <w:t>שיש</w:t>
      </w:r>
      <w:r>
        <w:rPr>
          <w:rFonts w:hint="cs"/>
          <w:rtl/>
        </w:rPr>
        <w:t>:</w:t>
      </w:r>
      <w:r>
        <w:rPr>
          <w:rtl/>
        </w:rPr>
        <w:t xml:space="preserve"> </w:t>
      </w:r>
      <w:bookmarkStart w:id="9084" w:name="_ETM_Q16_379520"/>
      <w:bookmarkEnd w:id="9084"/>
      <w:r>
        <w:rPr>
          <w:rtl/>
        </w:rPr>
        <w:t xml:space="preserve">מי </w:t>
      </w:r>
      <w:bookmarkStart w:id="9085" w:name="_ETM_Q16_379819"/>
      <w:bookmarkEnd w:id="9085"/>
      <w:r>
        <w:rPr>
          <w:rtl/>
        </w:rPr>
        <w:t xml:space="preserve">שלא </w:t>
      </w:r>
      <w:bookmarkStart w:id="9086" w:name="_ETM_Q16_380630"/>
      <w:bookmarkEnd w:id="9086"/>
      <w:r>
        <w:rPr>
          <w:rtl/>
        </w:rPr>
        <w:t>ישרת</w:t>
      </w:r>
      <w:r>
        <w:rPr>
          <w:rFonts w:hint="cs"/>
          <w:rtl/>
        </w:rPr>
        <w:t>,</w:t>
      </w:r>
      <w:r>
        <w:rPr>
          <w:rtl/>
        </w:rPr>
        <w:t xml:space="preserve"> </w:t>
      </w:r>
      <w:bookmarkStart w:id="9087" w:name="_ETM_Q16_381830"/>
      <w:bookmarkEnd w:id="9087"/>
      <w:r>
        <w:rPr>
          <w:rtl/>
        </w:rPr>
        <w:t xml:space="preserve">לא </w:t>
      </w:r>
      <w:bookmarkStart w:id="9088" w:name="_ETM_Q16_382400"/>
      <w:bookmarkEnd w:id="9088"/>
      <w:r>
        <w:rPr>
          <w:rtl/>
        </w:rPr>
        <w:t>יקבל</w:t>
      </w:r>
      <w:r>
        <w:rPr>
          <w:rFonts w:hint="cs"/>
          <w:rtl/>
        </w:rPr>
        <w:t>.</w:t>
      </w:r>
      <w:r>
        <w:rPr>
          <w:rtl/>
        </w:rPr>
        <w:t xml:space="preserve"> </w:t>
      </w:r>
      <w:bookmarkStart w:id="9089" w:name="_ETM_Q16_383450"/>
      <w:bookmarkEnd w:id="9089"/>
      <w:r>
        <w:rPr>
          <w:rtl/>
        </w:rPr>
        <w:t xml:space="preserve">נקודה </w:t>
      </w:r>
      <w:bookmarkStart w:id="9090" w:name="_ETM_Q16_385650"/>
      <w:bookmarkEnd w:id="9090"/>
      <w:r>
        <w:rPr>
          <w:rFonts w:hint="cs"/>
          <w:rtl/>
        </w:rPr>
        <w:t xml:space="preserve">– </w:t>
      </w:r>
      <w:r>
        <w:rPr>
          <w:rtl/>
        </w:rPr>
        <w:t xml:space="preserve">לא </w:t>
      </w:r>
      <w:bookmarkStart w:id="9091" w:name="_ETM_Q16_385889"/>
      <w:bookmarkEnd w:id="9091"/>
      <w:r>
        <w:rPr>
          <w:rtl/>
        </w:rPr>
        <w:t>כסף</w:t>
      </w:r>
      <w:r>
        <w:rPr>
          <w:rFonts w:hint="cs"/>
          <w:rtl/>
        </w:rPr>
        <w:t>,</w:t>
      </w:r>
      <w:r>
        <w:rPr>
          <w:rtl/>
        </w:rPr>
        <w:t xml:space="preserve"> </w:t>
      </w:r>
      <w:bookmarkStart w:id="9092" w:name="_ETM_Q16_387209"/>
      <w:bookmarkEnd w:id="9092"/>
      <w:r>
        <w:rPr>
          <w:rtl/>
        </w:rPr>
        <w:t xml:space="preserve">לא </w:t>
      </w:r>
      <w:bookmarkStart w:id="9093" w:name="_ETM_Q16_387480"/>
      <w:bookmarkEnd w:id="9093"/>
      <w:r>
        <w:rPr>
          <w:rtl/>
        </w:rPr>
        <w:t>תקציב</w:t>
      </w:r>
      <w:r>
        <w:rPr>
          <w:rFonts w:hint="cs"/>
          <w:rtl/>
        </w:rPr>
        <w:t>ים</w:t>
      </w:r>
      <w:r>
        <w:rPr>
          <w:rtl/>
        </w:rPr>
        <w:t xml:space="preserve"> </w:t>
      </w:r>
      <w:bookmarkStart w:id="9094" w:name="_ETM_Q16_387819"/>
      <w:bookmarkStart w:id="9095" w:name="_ETM_Q16_388120"/>
      <w:bookmarkEnd w:id="9094"/>
      <w:bookmarkEnd w:id="9095"/>
      <w:r>
        <w:rPr>
          <w:rtl/>
        </w:rPr>
        <w:t>מיוחדים</w:t>
      </w:r>
      <w:r>
        <w:rPr>
          <w:rFonts w:hint="cs"/>
          <w:rtl/>
        </w:rPr>
        <w:t>,</w:t>
      </w:r>
      <w:r>
        <w:rPr>
          <w:rtl/>
        </w:rPr>
        <w:t xml:space="preserve"> </w:t>
      </w:r>
      <w:bookmarkStart w:id="9096" w:name="_ETM_Q16_389510"/>
      <w:bookmarkEnd w:id="9096"/>
      <w:r>
        <w:rPr>
          <w:rtl/>
        </w:rPr>
        <w:t xml:space="preserve">לא </w:t>
      </w:r>
      <w:bookmarkStart w:id="9097" w:name="_ETM_Q16_389749"/>
      <w:bookmarkEnd w:id="9097"/>
      <w:r>
        <w:rPr>
          <w:rtl/>
        </w:rPr>
        <w:t>פטורים</w:t>
      </w:r>
      <w:r>
        <w:rPr>
          <w:rFonts w:hint="cs"/>
          <w:rtl/>
        </w:rPr>
        <w:t>,</w:t>
      </w:r>
      <w:r>
        <w:rPr>
          <w:rtl/>
        </w:rPr>
        <w:t xml:space="preserve"> </w:t>
      </w:r>
      <w:bookmarkStart w:id="9098" w:name="_ETM_Q16_391379"/>
      <w:bookmarkEnd w:id="9098"/>
      <w:r>
        <w:rPr>
          <w:rtl/>
        </w:rPr>
        <w:t xml:space="preserve">לא </w:t>
      </w:r>
      <w:bookmarkStart w:id="9099" w:name="_ETM_Q16_391589"/>
      <w:bookmarkEnd w:id="9099"/>
      <w:r>
        <w:rPr>
          <w:rtl/>
        </w:rPr>
        <w:t>הטבות</w:t>
      </w:r>
      <w:r>
        <w:rPr>
          <w:rFonts w:hint="cs"/>
          <w:rtl/>
        </w:rPr>
        <w:t>,</w:t>
      </w:r>
      <w:r>
        <w:rPr>
          <w:rtl/>
        </w:rPr>
        <w:t xml:space="preserve"> </w:t>
      </w:r>
      <w:bookmarkStart w:id="9100" w:name="_ETM_Q16_392790"/>
      <w:bookmarkEnd w:id="9100"/>
      <w:r>
        <w:rPr>
          <w:rtl/>
        </w:rPr>
        <w:t xml:space="preserve">לא </w:t>
      </w:r>
      <w:bookmarkStart w:id="9101" w:name="_ETM_Q16_393029"/>
      <w:bookmarkStart w:id="9102" w:name="_ETM_Q16_393329"/>
      <w:bookmarkStart w:id="9103" w:name="_ETM_Q16_393779"/>
      <w:bookmarkEnd w:id="9101"/>
      <w:bookmarkEnd w:id="9102"/>
      <w:bookmarkEnd w:id="9103"/>
      <w:r>
        <w:rPr>
          <w:rFonts w:hint="cs"/>
          <w:rtl/>
        </w:rPr>
        <w:t xml:space="preserve">בממשלה </w:t>
      </w:r>
      <w:bookmarkStart w:id="9104" w:name="_ETM_Q16_395000"/>
      <w:bookmarkEnd w:id="9104"/>
      <w:r>
        <w:rPr>
          <w:rtl/>
        </w:rPr>
        <w:t xml:space="preserve">הזו </w:t>
      </w:r>
      <w:bookmarkStart w:id="9105" w:name="_ETM_Q16_394019"/>
      <w:bookmarkEnd w:id="9105"/>
      <w:r>
        <w:rPr>
          <w:rtl/>
        </w:rPr>
        <w:t xml:space="preserve">וגם </w:t>
      </w:r>
      <w:bookmarkStart w:id="9106" w:name="_ETM_Q16_394319"/>
      <w:bookmarkEnd w:id="9106"/>
      <w:r>
        <w:rPr>
          <w:rtl/>
        </w:rPr>
        <w:t xml:space="preserve">לא </w:t>
      </w:r>
      <w:bookmarkStart w:id="9107" w:name="_ETM_Q16_394439"/>
      <w:bookmarkEnd w:id="9107"/>
      <w:r>
        <w:rPr>
          <w:rtl/>
        </w:rPr>
        <w:t xml:space="preserve">בשום </w:t>
      </w:r>
      <w:bookmarkStart w:id="9108" w:name="_ETM_Q16_394829"/>
      <w:bookmarkEnd w:id="9108"/>
      <w:r>
        <w:rPr>
          <w:rtl/>
        </w:rPr>
        <w:t xml:space="preserve">ממשלה </w:t>
      </w:r>
      <w:bookmarkStart w:id="9109" w:name="_ETM_Q16_395309"/>
      <w:bookmarkEnd w:id="9109"/>
      <w:r>
        <w:rPr>
          <w:rtl/>
        </w:rPr>
        <w:t>עתידית</w:t>
      </w:r>
      <w:r>
        <w:rPr>
          <w:rFonts w:hint="cs"/>
          <w:rtl/>
        </w:rPr>
        <w:t>.</w:t>
      </w:r>
      <w:r>
        <w:rPr>
          <w:rtl/>
        </w:rPr>
        <w:t xml:space="preserve"> </w:t>
      </w:r>
      <w:bookmarkStart w:id="9110" w:name="_ETM_Q16_397709"/>
      <w:bookmarkStart w:id="9111" w:name="_ETM_Q16_403000"/>
      <w:bookmarkEnd w:id="9110"/>
      <w:bookmarkEnd w:id="9111"/>
      <w:r>
        <w:rPr>
          <w:rtl/>
        </w:rPr>
        <w:t xml:space="preserve">החגיגה </w:t>
      </w:r>
      <w:bookmarkStart w:id="9112" w:name="_ETM_Q16_398279"/>
      <w:bookmarkEnd w:id="9112"/>
      <w:r>
        <w:rPr>
          <w:rtl/>
        </w:rPr>
        <w:t>נגמרה</w:t>
      </w:r>
      <w:r>
        <w:rPr>
          <w:rFonts w:hint="cs"/>
          <w:rtl/>
        </w:rPr>
        <w:t>, תפנימו את זה.</w:t>
      </w:r>
      <w:r>
        <w:rPr>
          <w:rtl/>
        </w:rPr>
        <w:t xml:space="preserve"> </w:t>
      </w:r>
      <w:bookmarkStart w:id="9113" w:name="_ETM_Q16_400030"/>
      <w:bookmarkEnd w:id="9113"/>
      <w:r>
        <w:rPr>
          <w:rFonts w:hint="cs"/>
          <w:rtl/>
        </w:rPr>
        <w:t xml:space="preserve">החגיגה נגמרה. </w:t>
      </w:r>
      <w:bookmarkStart w:id="9114" w:name="_ETM_Q16_400349"/>
      <w:bookmarkStart w:id="9115" w:name="_ETM_Q16_400469"/>
      <w:bookmarkStart w:id="9116" w:name="_ETM_Q16_400739"/>
      <w:bookmarkStart w:id="9117" w:name="_ETM_Q16_400829"/>
      <w:bookmarkStart w:id="9118" w:name="_ETM_Q16_401959"/>
      <w:bookmarkStart w:id="9119" w:name="_ETM_Q16_402739"/>
      <w:bookmarkStart w:id="9120" w:name="_ETM_Q16_404830"/>
      <w:bookmarkEnd w:id="9114"/>
      <w:bookmarkEnd w:id="9115"/>
      <w:bookmarkEnd w:id="9116"/>
      <w:bookmarkEnd w:id="9117"/>
      <w:bookmarkEnd w:id="9118"/>
      <w:bookmarkEnd w:id="9119"/>
      <w:bookmarkEnd w:id="9120"/>
      <w:r>
        <w:rPr>
          <w:rtl/>
        </w:rPr>
        <w:t xml:space="preserve">כל </w:t>
      </w:r>
      <w:bookmarkStart w:id="9121" w:name="_ETM_Q16_405490"/>
      <w:bookmarkEnd w:id="9121"/>
      <w:r>
        <w:rPr>
          <w:rtl/>
        </w:rPr>
        <w:t xml:space="preserve">שקל </w:t>
      </w:r>
      <w:bookmarkStart w:id="9122" w:name="_ETM_Q16_406060"/>
      <w:bookmarkEnd w:id="9122"/>
      <w:r>
        <w:rPr>
          <w:rtl/>
        </w:rPr>
        <w:t xml:space="preserve">למשתמטים </w:t>
      </w:r>
      <w:bookmarkStart w:id="9123" w:name="_ETM_Q16_407080"/>
      <w:bookmarkEnd w:id="9123"/>
      <w:r>
        <w:rPr>
          <w:rtl/>
        </w:rPr>
        <w:t>ה</w:t>
      </w:r>
      <w:r>
        <w:rPr>
          <w:rFonts w:hint="cs"/>
          <w:rtl/>
        </w:rPr>
        <w:t>ו</w:t>
      </w:r>
      <w:r>
        <w:rPr>
          <w:rtl/>
        </w:rPr>
        <w:t xml:space="preserve">א </w:t>
      </w:r>
      <w:bookmarkStart w:id="9124" w:name="_ETM_Q16_407170"/>
      <w:bookmarkEnd w:id="9124"/>
      <w:r>
        <w:rPr>
          <w:rtl/>
        </w:rPr>
        <w:t xml:space="preserve">סטירת </w:t>
      </w:r>
      <w:bookmarkStart w:id="9125" w:name="_ETM_Q16_407710"/>
      <w:bookmarkEnd w:id="9125"/>
      <w:r>
        <w:rPr>
          <w:rtl/>
        </w:rPr>
        <w:t xml:space="preserve">לחי </w:t>
      </w:r>
      <w:bookmarkStart w:id="9126" w:name="_ETM_Q16_408670"/>
      <w:bookmarkEnd w:id="9126"/>
      <w:r>
        <w:rPr>
          <w:rtl/>
        </w:rPr>
        <w:t xml:space="preserve">לכל </w:t>
      </w:r>
      <w:bookmarkStart w:id="9127" w:name="_ETM_Q16_409060"/>
      <w:bookmarkEnd w:id="9127"/>
      <w:r>
        <w:rPr>
          <w:rtl/>
        </w:rPr>
        <w:t xml:space="preserve">חייל </w:t>
      </w:r>
      <w:bookmarkStart w:id="9128" w:name="_ETM_Q16_409660"/>
      <w:bookmarkEnd w:id="9128"/>
      <w:r>
        <w:rPr>
          <w:rtl/>
        </w:rPr>
        <w:t xml:space="preserve">בסדיר </w:t>
      </w:r>
      <w:bookmarkStart w:id="9129" w:name="_ETM_Q16_410260"/>
      <w:bookmarkEnd w:id="9129"/>
      <w:r>
        <w:rPr>
          <w:rtl/>
        </w:rPr>
        <w:t>ובמילואים</w:t>
      </w:r>
      <w:r>
        <w:rPr>
          <w:rFonts w:hint="cs"/>
          <w:rtl/>
        </w:rPr>
        <w:t>,</w:t>
      </w:r>
      <w:r>
        <w:rPr>
          <w:rtl/>
        </w:rPr>
        <w:t xml:space="preserve"> </w:t>
      </w:r>
      <w:bookmarkStart w:id="9130" w:name="_ETM_Q16_411870"/>
      <w:bookmarkEnd w:id="9130"/>
      <w:r>
        <w:rPr>
          <w:rtl/>
        </w:rPr>
        <w:t xml:space="preserve">ואף </w:t>
      </w:r>
      <w:bookmarkStart w:id="9131" w:name="_ETM_Q16_412319"/>
      <w:bookmarkEnd w:id="9131"/>
      <w:r>
        <w:rPr>
          <w:rtl/>
        </w:rPr>
        <w:t xml:space="preserve">ישראלי </w:t>
      </w:r>
      <w:bookmarkStart w:id="9132" w:name="_ETM_Q16_412920"/>
      <w:bookmarkEnd w:id="9132"/>
      <w:r>
        <w:rPr>
          <w:rtl/>
        </w:rPr>
        <w:t>ציוני</w:t>
      </w:r>
      <w:r>
        <w:rPr>
          <w:rFonts w:hint="cs"/>
          <w:rtl/>
        </w:rPr>
        <w:t>,</w:t>
      </w:r>
      <w:r>
        <w:rPr>
          <w:rtl/>
        </w:rPr>
        <w:t xml:space="preserve"> </w:t>
      </w:r>
      <w:bookmarkStart w:id="9133" w:name="_ETM_Q16_413340"/>
      <w:bookmarkEnd w:id="9133"/>
      <w:r>
        <w:rPr>
          <w:rtl/>
        </w:rPr>
        <w:t xml:space="preserve">בלי </w:t>
      </w:r>
      <w:bookmarkStart w:id="9134" w:name="_ETM_Q16_413450"/>
      <w:bookmarkEnd w:id="9134"/>
      <w:r>
        <w:rPr>
          <w:rFonts w:hint="cs"/>
          <w:rtl/>
        </w:rPr>
        <w:t>קש</w:t>
      </w:r>
      <w:r>
        <w:rPr>
          <w:rtl/>
        </w:rPr>
        <w:t xml:space="preserve">ר </w:t>
      </w:r>
      <w:bookmarkStart w:id="9135" w:name="_ETM_Q16_413930"/>
      <w:bookmarkEnd w:id="9135"/>
      <w:r>
        <w:rPr>
          <w:rtl/>
        </w:rPr>
        <w:t xml:space="preserve">לדעותיו </w:t>
      </w:r>
      <w:bookmarkStart w:id="9136" w:name="_ETM_Q16_414440"/>
      <w:bookmarkEnd w:id="9136"/>
      <w:r>
        <w:rPr>
          <w:rtl/>
        </w:rPr>
        <w:t>הפוליטיות</w:t>
      </w:r>
      <w:r>
        <w:rPr>
          <w:rFonts w:hint="cs"/>
          <w:rtl/>
        </w:rPr>
        <w:t>,</w:t>
      </w:r>
      <w:r>
        <w:rPr>
          <w:rtl/>
        </w:rPr>
        <w:t xml:space="preserve"> </w:t>
      </w:r>
      <w:bookmarkStart w:id="9137" w:name="_ETM_Q16_415350"/>
      <w:bookmarkEnd w:id="9137"/>
      <w:r>
        <w:rPr>
          <w:rtl/>
        </w:rPr>
        <w:t xml:space="preserve">לא </w:t>
      </w:r>
      <w:bookmarkStart w:id="9138" w:name="_ETM_Q16_415530"/>
      <w:bookmarkEnd w:id="9138"/>
      <w:r>
        <w:rPr>
          <w:rtl/>
        </w:rPr>
        <w:t xml:space="preserve">יסכים </w:t>
      </w:r>
      <w:bookmarkStart w:id="9139" w:name="_ETM_Q16_415980"/>
      <w:bookmarkEnd w:id="9139"/>
      <w:r>
        <w:rPr>
          <w:rtl/>
        </w:rPr>
        <w:t xml:space="preserve">לזה </w:t>
      </w:r>
      <w:bookmarkStart w:id="9140" w:name="_ETM_Q16_416220"/>
      <w:bookmarkEnd w:id="9140"/>
      <w:r>
        <w:rPr>
          <w:rtl/>
        </w:rPr>
        <w:t>יותר</w:t>
      </w:r>
      <w:r>
        <w:rPr>
          <w:rFonts w:hint="cs"/>
          <w:rtl/>
        </w:rPr>
        <w:t>.</w:t>
      </w:r>
    </w:p>
    <w:p w:rsidR="00660A22" w:rsidRDefault="00660A22" w:rsidP="00450196">
      <w:pPr>
        <w:rPr>
          <w:rtl/>
        </w:rPr>
      </w:pPr>
      <w:bookmarkStart w:id="9141" w:name="_ETM_Q16_423000"/>
      <w:bookmarkEnd w:id="9141"/>
    </w:p>
    <w:p w:rsidR="00660A22" w:rsidRDefault="00660A22" w:rsidP="00E21C73">
      <w:pPr>
        <w:rPr>
          <w:rtl/>
        </w:rPr>
      </w:pPr>
      <w:bookmarkStart w:id="9142" w:name="_ETM_Q16_424000"/>
      <w:bookmarkStart w:id="9143" w:name="_ETM_Q16_418469"/>
      <w:bookmarkEnd w:id="9142"/>
      <w:bookmarkEnd w:id="9143"/>
      <w:r>
        <w:rPr>
          <w:rtl/>
        </w:rPr>
        <w:t xml:space="preserve">מתוך </w:t>
      </w:r>
      <w:bookmarkStart w:id="9144" w:name="_ETM_Q16_418919"/>
      <w:bookmarkEnd w:id="9144"/>
      <w:r>
        <w:rPr>
          <w:rtl/>
        </w:rPr>
        <w:t xml:space="preserve">הפחד </w:t>
      </w:r>
      <w:bookmarkStart w:id="9145" w:name="_ETM_Q16_420150"/>
      <w:bookmarkEnd w:id="9145"/>
      <w:r>
        <w:rPr>
          <w:rFonts w:hint="cs"/>
          <w:rtl/>
        </w:rPr>
        <w:t xml:space="preserve">וההיסטריה של איבוד שלטון, </w:t>
      </w:r>
      <w:bookmarkStart w:id="9146" w:name="_ETM_Q16_420769"/>
      <w:bookmarkStart w:id="9147" w:name="_ETM_Q16_421849"/>
      <w:bookmarkStart w:id="9148" w:name="_ETM_Q16_422059"/>
      <w:bookmarkStart w:id="9149" w:name="_ETM_Q16_422419"/>
      <w:bookmarkStart w:id="9150" w:name="_ETM_Q16_423109"/>
      <w:bookmarkEnd w:id="9146"/>
      <w:bookmarkEnd w:id="9147"/>
      <w:bookmarkEnd w:id="9148"/>
      <w:bookmarkEnd w:id="9149"/>
      <w:bookmarkEnd w:id="9150"/>
      <w:r>
        <w:rPr>
          <w:rtl/>
        </w:rPr>
        <w:t xml:space="preserve">נתניהו </w:t>
      </w:r>
      <w:bookmarkStart w:id="9151" w:name="_ETM_Q16_423590"/>
      <w:bookmarkEnd w:id="9151"/>
      <w:r>
        <w:rPr>
          <w:rtl/>
        </w:rPr>
        <w:t xml:space="preserve">גורר </w:t>
      </w:r>
      <w:bookmarkStart w:id="9152" w:name="_ETM_Q16_423980"/>
      <w:bookmarkEnd w:id="9152"/>
      <w:r>
        <w:rPr>
          <w:rtl/>
        </w:rPr>
        <w:t xml:space="preserve">אותנו </w:t>
      </w:r>
      <w:bookmarkStart w:id="9153" w:name="_ETM_Q16_424279"/>
      <w:bookmarkEnd w:id="9153"/>
      <w:r>
        <w:rPr>
          <w:rtl/>
        </w:rPr>
        <w:t xml:space="preserve">עמוק </w:t>
      </w:r>
      <w:bookmarkStart w:id="9154" w:name="_ETM_Q16_424579"/>
      <w:bookmarkEnd w:id="9154"/>
      <w:r>
        <w:rPr>
          <w:rtl/>
        </w:rPr>
        <w:t xml:space="preserve">יותר </w:t>
      </w:r>
      <w:bookmarkStart w:id="9155" w:name="_ETM_Q16_424909"/>
      <w:bookmarkEnd w:id="9155"/>
      <w:r>
        <w:rPr>
          <w:rtl/>
        </w:rPr>
        <w:t xml:space="preserve">ויותר </w:t>
      </w:r>
      <w:bookmarkStart w:id="9156" w:name="_ETM_Q16_425599"/>
      <w:bookmarkEnd w:id="9156"/>
      <w:r>
        <w:rPr>
          <w:rtl/>
        </w:rPr>
        <w:t xml:space="preserve">לתוך </w:t>
      </w:r>
      <w:bookmarkStart w:id="9157" w:name="_ETM_Q16_425989"/>
      <w:bookmarkEnd w:id="9157"/>
      <w:r>
        <w:rPr>
          <w:rtl/>
        </w:rPr>
        <w:t xml:space="preserve">הבוץ </w:t>
      </w:r>
      <w:bookmarkStart w:id="9158" w:name="_ETM_Q16_426379"/>
      <w:bookmarkEnd w:id="9158"/>
      <w:r>
        <w:rPr>
          <w:rtl/>
        </w:rPr>
        <w:t>העזתי</w:t>
      </w:r>
      <w:r>
        <w:rPr>
          <w:rFonts w:hint="cs"/>
          <w:rtl/>
        </w:rPr>
        <w:t>,</w:t>
      </w:r>
      <w:r>
        <w:rPr>
          <w:rtl/>
        </w:rPr>
        <w:t xml:space="preserve"> </w:t>
      </w:r>
      <w:bookmarkStart w:id="9159" w:name="_ETM_Q16_426919"/>
      <w:bookmarkEnd w:id="9159"/>
      <w:r>
        <w:rPr>
          <w:rtl/>
        </w:rPr>
        <w:t xml:space="preserve">עם </w:t>
      </w:r>
      <w:bookmarkStart w:id="9160" w:name="_ETM_Q16_427010"/>
      <w:bookmarkEnd w:id="9160"/>
      <w:r>
        <w:rPr>
          <w:rtl/>
        </w:rPr>
        <w:t xml:space="preserve">חוסר </w:t>
      </w:r>
      <w:bookmarkStart w:id="9161" w:name="_ETM_Q16_427370"/>
      <w:bookmarkEnd w:id="9161"/>
      <w:r>
        <w:rPr>
          <w:rtl/>
        </w:rPr>
        <w:t xml:space="preserve">שליטה </w:t>
      </w:r>
      <w:bookmarkStart w:id="9162" w:name="_ETM_Q16_427730"/>
      <w:bookmarkEnd w:id="9162"/>
      <w:r>
        <w:rPr>
          <w:rtl/>
        </w:rPr>
        <w:t xml:space="preserve">מוחלט </w:t>
      </w:r>
      <w:bookmarkStart w:id="9163" w:name="_ETM_Q16_428250"/>
      <w:bookmarkEnd w:id="9163"/>
      <w:r>
        <w:rPr>
          <w:rtl/>
        </w:rPr>
        <w:t xml:space="preserve">בכל </w:t>
      </w:r>
      <w:bookmarkStart w:id="9164" w:name="_ETM_Q16_428760"/>
      <w:bookmarkEnd w:id="9164"/>
      <w:r>
        <w:rPr>
          <w:rtl/>
        </w:rPr>
        <w:t>התחומים</w:t>
      </w:r>
      <w:r>
        <w:rPr>
          <w:rFonts w:hint="cs"/>
          <w:rtl/>
        </w:rPr>
        <w:t>,</w:t>
      </w:r>
      <w:r>
        <w:rPr>
          <w:rtl/>
        </w:rPr>
        <w:t xml:space="preserve"> </w:t>
      </w:r>
      <w:bookmarkStart w:id="9165" w:name="_ETM_Q16_429650"/>
      <w:bookmarkEnd w:id="9165"/>
      <w:r>
        <w:rPr>
          <w:rtl/>
        </w:rPr>
        <w:t xml:space="preserve">בלי </w:t>
      </w:r>
      <w:bookmarkStart w:id="9166" w:name="_ETM_Q16_430010"/>
      <w:bookmarkEnd w:id="9166"/>
      <w:r>
        <w:rPr>
          <w:rtl/>
        </w:rPr>
        <w:t>אסטרטגיה</w:t>
      </w:r>
      <w:r>
        <w:rPr>
          <w:rFonts w:hint="cs"/>
          <w:rtl/>
        </w:rPr>
        <w:t>,</w:t>
      </w:r>
      <w:r>
        <w:rPr>
          <w:rtl/>
        </w:rPr>
        <w:t xml:space="preserve"> </w:t>
      </w:r>
      <w:bookmarkStart w:id="9167" w:name="_ETM_Q16_431000"/>
      <w:bookmarkEnd w:id="9167"/>
      <w:r>
        <w:rPr>
          <w:rtl/>
        </w:rPr>
        <w:t xml:space="preserve">בלי </w:t>
      </w:r>
      <w:bookmarkStart w:id="9168" w:name="_ETM_Q16_431300"/>
      <w:bookmarkEnd w:id="9168"/>
      <w:r>
        <w:rPr>
          <w:rtl/>
        </w:rPr>
        <w:t>תוכנית</w:t>
      </w:r>
      <w:r>
        <w:rPr>
          <w:rFonts w:hint="cs"/>
          <w:rtl/>
        </w:rPr>
        <w:t>,</w:t>
      </w:r>
      <w:bookmarkStart w:id="9169" w:name="_ETM_Q16_434000"/>
      <w:bookmarkEnd w:id="9169"/>
      <w:r>
        <w:rPr>
          <w:rFonts w:hint="cs"/>
          <w:rtl/>
        </w:rPr>
        <w:t xml:space="preserve"> בלי יעד ברור. כולם כבר מבינים ש</w:t>
      </w:r>
      <w:bookmarkStart w:id="9170" w:name="_ETM_Q16_432170"/>
      <w:bookmarkStart w:id="9171" w:name="_ETM_Q16_432409"/>
      <w:bookmarkStart w:id="9172" w:name="_ETM_Q16_432799"/>
      <w:bookmarkStart w:id="9173" w:name="_ETM_Q16_433989"/>
      <w:bookmarkStart w:id="9174" w:name="_ETM_Q16_434349"/>
      <w:bookmarkStart w:id="9175" w:name="_ETM_Q16_434739"/>
      <w:bookmarkStart w:id="9176" w:name="_ETM_Q16_435709"/>
      <w:bookmarkEnd w:id="9170"/>
      <w:bookmarkEnd w:id="9171"/>
      <w:bookmarkEnd w:id="9172"/>
      <w:bookmarkEnd w:id="9173"/>
      <w:bookmarkEnd w:id="9174"/>
      <w:bookmarkEnd w:id="9175"/>
      <w:bookmarkEnd w:id="9176"/>
      <w:r>
        <w:rPr>
          <w:rFonts w:hint="cs"/>
          <w:rtl/>
        </w:rPr>
        <w:t>החיילי</w:t>
      </w:r>
      <w:r>
        <w:rPr>
          <w:rtl/>
        </w:rPr>
        <w:t xml:space="preserve">ם </w:t>
      </w:r>
      <w:bookmarkStart w:id="9177" w:name="_ETM_Q16_436610"/>
      <w:bookmarkEnd w:id="9177"/>
      <w:r>
        <w:rPr>
          <w:rtl/>
        </w:rPr>
        <w:t xml:space="preserve">שלנו </w:t>
      </w:r>
      <w:bookmarkStart w:id="9178" w:name="_ETM_Q16_437089"/>
      <w:bookmarkEnd w:id="9178"/>
      <w:r>
        <w:rPr>
          <w:rtl/>
        </w:rPr>
        <w:t xml:space="preserve">לא </w:t>
      </w:r>
      <w:bookmarkStart w:id="9179" w:name="_ETM_Q16_437240"/>
      <w:bookmarkEnd w:id="9179"/>
      <w:r>
        <w:rPr>
          <w:rtl/>
        </w:rPr>
        <w:t xml:space="preserve">צריכים </w:t>
      </w:r>
      <w:bookmarkStart w:id="9180" w:name="_ETM_Q16_437779"/>
      <w:bookmarkEnd w:id="9180"/>
      <w:r>
        <w:rPr>
          <w:rtl/>
        </w:rPr>
        <w:t xml:space="preserve">להעביר </w:t>
      </w:r>
      <w:bookmarkStart w:id="9181" w:name="_ETM_Q16_438349"/>
      <w:bookmarkEnd w:id="9181"/>
      <w:r>
        <w:rPr>
          <w:rtl/>
        </w:rPr>
        <w:t xml:space="preserve">שנים </w:t>
      </w:r>
      <w:bookmarkStart w:id="9182" w:name="_ETM_Q16_439370"/>
      <w:bookmarkEnd w:id="9182"/>
      <w:r>
        <w:rPr>
          <w:rtl/>
        </w:rPr>
        <w:t xml:space="preserve">ברחובות </w:t>
      </w:r>
      <w:bookmarkStart w:id="9183" w:name="_ETM_Q16_439970"/>
      <w:bookmarkEnd w:id="9183"/>
      <w:r>
        <w:rPr>
          <w:rtl/>
        </w:rPr>
        <w:t xml:space="preserve">חאן </w:t>
      </w:r>
      <w:bookmarkStart w:id="9184" w:name="_ETM_Q16_440180"/>
      <w:bookmarkEnd w:id="9184"/>
      <w:r>
        <w:rPr>
          <w:rtl/>
        </w:rPr>
        <w:t xml:space="preserve">יונס </w:t>
      </w:r>
      <w:bookmarkStart w:id="9185" w:name="_ETM_Q16_440569"/>
      <w:bookmarkEnd w:id="9185"/>
      <w:r>
        <w:rPr>
          <w:rtl/>
        </w:rPr>
        <w:t xml:space="preserve">ורפיח </w:t>
      </w:r>
      <w:bookmarkStart w:id="9186" w:name="_ETM_Q16_441169"/>
      <w:bookmarkEnd w:id="9186"/>
      <w:r>
        <w:rPr>
          <w:rtl/>
        </w:rPr>
        <w:t xml:space="preserve">רק </w:t>
      </w:r>
      <w:bookmarkStart w:id="9187" w:name="_ETM_Q16_441409"/>
      <w:bookmarkEnd w:id="9187"/>
      <w:r>
        <w:rPr>
          <w:rtl/>
        </w:rPr>
        <w:t xml:space="preserve">בגלל </w:t>
      </w:r>
      <w:bookmarkStart w:id="9188" w:name="_ETM_Q16_441800"/>
      <w:bookmarkEnd w:id="9188"/>
      <w:r>
        <w:rPr>
          <w:rtl/>
        </w:rPr>
        <w:t xml:space="preserve">שההנהגה </w:t>
      </w:r>
      <w:bookmarkStart w:id="9189" w:name="_ETM_Q16_442669"/>
      <w:bookmarkEnd w:id="9189"/>
      <w:r>
        <w:rPr>
          <w:rtl/>
        </w:rPr>
        <w:t xml:space="preserve">שלהם </w:t>
      </w:r>
      <w:bookmarkStart w:id="9190" w:name="_ETM_Q16_443360"/>
      <w:bookmarkEnd w:id="9190"/>
      <w:r>
        <w:rPr>
          <w:rtl/>
        </w:rPr>
        <w:t xml:space="preserve">פוחדת </w:t>
      </w:r>
      <w:bookmarkStart w:id="9191" w:name="_ETM_Q16_443870"/>
      <w:bookmarkEnd w:id="9191"/>
      <w:r>
        <w:rPr>
          <w:rtl/>
        </w:rPr>
        <w:t xml:space="preserve">לקבל </w:t>
      </w:r>
      <w:bookmarkStart w:id="9192" w:name="_ETM_Q16_445000"/>
      <w:bookmarkEnd w:id="9192"/>
      <w:r>
        <w:rPr>
          <w:rFonts w:hint="cs"/>
          <w:rtl/>
        </w:rPr>
        <w:t xml:space="preserve">כל החלטה, איזושהי החלטה. </w:t>
      </w:r>
      <w:bookmarkStart w:id="9193" w:name="_ETM_Q16_449000"/>
      <w:bookmarkStart w:id="9194" w:name="_ETM_Q16_446240"/>
      <w:bookmarkStart w:id="9195" w:name="_ETM_Q16_446960"/>
      <w:bookmarkStart w:id="9196" w:name="_ETM_Q16_448150"/>
      <w:bookmarkStart w:id="9197" w:name="_ETM_Q16_448460"/>
      <w:bookmarkStart w:id="9198" w:name="_ETM_Q16_448610"/>
      <w:bookmarkStart w:id="9199" w:name="_ETM_Q16_448940"/>
      <w:bookmarkStart w:id="9200" w:name="_ETM_Q16_449029"/>
      <w:bookmarkEnd w:id="9193"/>
      <w:bookmarkEnd w:id="9194"/>
      <w:bookmarkEnd w:id="9195"/>
      <w:bookmarkEnd w:id="9196"/>
      <w:bookmarkEnd w:id="9197"/>
      <w:bookmarkEnd w:id="9198"/>
      <w:bookmarkEnd w:id="9199"/>
      <w:bookmarkEnd w:id="9200"/>
      <w:r>
        <w:rPr>
          <w:rFonts w:hint="cs"/>
          <w:rtl/>
        </w:rPr>
        <w:t>הילדים שלנו לא צריכ</w:t>
      </w:r>
      <w:r>
        <w:rPr>
          <w:rtl/>
        </w:rPr>
        <w:t xml:space="preserve">ים </w:t>
      </w:r>
      <w:bookmarkStart w:id="9201" w:name="_ETM_Q16_449509"/>
      <w:bookmarkEnd w:id="9201"/>
      <w:r>
        <w:rPr>
          <w:rtl/>
        </w:rPr>
        <w:t xml:space="preserve">להתעורר </w:t>
      </w:r>
      <w:bookmarkStart w:id="9202" w:name="_ETM_Q16_450050"/>
      <w:bookmarkEnd w:id="9202"/>
      <w:r>
        <w:rPr>
          <w:rtl/>
        </w:rPr>
        <w:t xml:space="preserve">כל </w:t>
      </w:r>
      <w:bookmarkStart w:id="9203" w:name="_ETM_Q16_450410"/>
      <w:bookmarkEnd w:id="9203"/>
      <w:r>
        <w:rPr>
          <w:rtl/>
        </w:rPr>
        <w:t xml:space="preserve">בוקר </w:t>
      </w:r>
      <w:bookmarkStart w:id="9204" w:name="_ETM_Q16_451310"/>
      <w:bookmarkEnd w:id="9204"/>
      <w:r>
        <w:rPr>
          <w:rFonts w:hint="cs"/>
          <w:rtl/>
        </w:rPr>
        <w:t xml:space="preserve">להודעות מצמררות על אבדות </w:t>
      </w:r>
      <w:bookmarkStart w:id="9205" w:name="_ETM_Q16_451940"/>
      <w:bookmarkStart w:id="9206" w:name="_ETM_Q16_452839"/>
      <w:bookmarkStart w:id="9207" w:name="_ETM_Q16_452960"/>
      <w:bookmarkStart w:id="9208" w:name="_ETM_Q16_453319"/>
      <w:bookmarkEnd w:id="9205"/>
      <w:bookmarkEnd w:id="9206"/>
      <w:bookmarkEnd w:id="9207"/>
      <w:bookmarkEnd w:id="9208"/>
      <w:r>
        <w:rPr>
          <w:rtl/>
        </w:rPr>
        <w:t xml:space="preserve">נוספות </w:t>
      </w:r>
      <w:bookmarkStart w:id="9209" w:name="_ETM_Q16_454130"/>
      <w:bookmarkEnd w:id="9209"/>
      <w:r>
        <w:rPr>
          <w:rtl/>
        </w:rPr>
        <w:t xml:space="preserve">רק </w:t>
      </w:r>
      <w:bookmarkStart w:id="9210" w:name="_ETM_Q16_454370"/>
      <w:bookmarkEnd w:id="9210"/>
      <w:r>
        <w:rPr>
          <w:rtl/>
        </w:rPr>
        <w:t xml:space="preserve">כי </w:t>
      </w:r>
      <w:bookmarkStart w:id="9211" w:name="_ETM_Q16_454490"/>
      <w:bookmarkEnd w:id="9211"/>
      <w:r>
        <w:rPr>
          <w:rtl/>
        </w:rPr>
        <w:t xml:space="preserve">נתניהו </w:t>
      </w:r>
      <w:bookmarkStart w:id="9212" w:name="_ETM_Q16_455089"/>
      <w:bookmarkEnd w:id="9212"/>
      <w:r>
        <w:rPr>
          <w:rtl/>
        </w:rPr>
        <w:t xml:space="preserve">לא </w:t>
      </w:r>
      <w:bookmarkStart w:id="9213" w:name="_ETM_Q16_455210"/>
      <w:bookmarkEnd w:id="9213"/>
      <w:r>
        <w:rPr>
          <w:rtl/>
        </w:rPr>
        <w:t xml:space="preserve">מסוגל </w:t>
      </w:r>
      <w:bookmarkStart w:id="9214" w:name="_ETM_Q16_455720"/>
      <w:bookmarkEnd w:id="9214"/>
      <w:r>
        <w:rPr>
          <w:rtl/>
        </w:rPr>
        <w:t xml:space="preserve">להציג </w:t>
      </w:r>
      <w:bookmarkStart w:id="9215" w:name="_ETM_Q16_456139"/>
      <w:bookmarkEnd w:id="9215"/>
      <w:r>
        <w:rPr>
          <w:rtl/>
        </w:rPr>
        <w:t xml:space="preserve">דרך </w:t>
      </w:r>
      <w:bookmarkStart w:id="9216" w:name="_ETM_Q16_456500"/>
      <w:bookmarkEnd w:id="9216"/>
      <w:r>
        <w:rPr>
          <w:rtl/>
        </w:rPr>
        <w:t xml:space="preserve">ברורה </w:t>
      </w:r>
      <w:bookmarkStart w:id="9217" w:name="_ETM_Q16_457520"/>
      <w:bookmarkEnd w:id="9217"/>
      <w:r>
        <w:rPr>
          <w:rtl/>
        </w:rPr>
        <w:t xml:space="preserve">כי </w:t>
      </w:r>
      <w:bookmarkStart w:id="9218" w:name="_ETM_Q16_457729"/>
      <w:bookmarkEnd w:id="9218"/>
      <w:r>
        <w:rPr>
          <w:rtl/>
        </w:rPr>
        <w:t xml:space="preserve">בדרך </w:t>
      </w:r>
      <w:bookmarkStart w:id="9219" w:name="_ETM_Q16_458160"/>
      <w:bookmarkStart w:id="9220" w:name="_ETM_Q16_458339"/>
      <w:bookmarkEnd w:id="9219"/>
      <w:bookmarkEnd w:id="9220"/>
      <w:r>
        <w:rPr>
          <w:rtl/>
        </w:rPr>
        <w:t xml:space="preserve">הוא </w:t>
      </w:r>
      <w:bookmarkStart w:id="9221" w:name="_ETM_Q16_458490"/>
      <w:bookmarkEnd w:id="9221"/>
      <w:r>
        <w:rPr>
          <w:rFonts w:hint="cs"/>
          <w:rtl/>
        </w:rPr>
        <w:t xml:space="preserve">עלול </w:t>
      </w:r>
      <w:r>
        <w:rPr>
          <w:rtl/>
        </w:rPr>
        <w:t xml:space="preserve">פשוט </w:t>
      </w:r>
      <w:bookmarkStart w:id="9222" w:name="_ETM_Q16_458790"/>
      <w:bookmarkEnd w:id="9222"/>
      <w:r>
        <w:rPr>
          <w:rtl/>
        </w:rPr>
        <w:t xml:space="preserve">לדרוך </w:t>
      </w:r>
      <w:bookmarkStart w:id="9223" w:name="_ETM_Q16_459210"/>
      <w:bookmarkEnd w:id="9223"/>
      <w:r>
        <w:rPr>
          <w:rtl/>
        </w:rPr>
        <w:t>על</w:t>
      </w:r>
      <w:r>
        <w:rPr>
          <w:rFonts w:hint="cs"/>
          <w:rtl/>
        </w:rPr>
        <w:t xml:space="preserve"> אחד</w:t>
      </w:r>
      <w:bookmarkStart w:id="9224" w:name="_ETM_Q16_459300"/>
      <w:bookmarkEnd w:id="9224"/>
      <w:r>
        <w:rPr>
          <w:rtl/>
        </w:rPr>
        <w:t xml:space="preserve"> </w:t>
      </w:r>
      <w:bookmarkStart w:id="9225" w:name="_ETM_Q16_459540"/>
      <w:bookmarkEnd w:id="9225"/>
      <w:r>
        <w:rPr>
          <w:rtl/>
        </w:rPr>
        <w:t xml:space="preserve">מהשותפים </w:t>
      </w:r>
      <w:bookmarkStart w:id="9226" w:name="_ETM_Q16_460140"/>
      <w:bookmarkEnd w:id="9226"/>
      <w:r>
        <w:rPr>
          <w:rtl/>
        </w:rPr>
        <w:t xml:space="preserve">ההזויים </w:t>
      </w:r>
      <w:bookmarkStart w:id="9227" w:name="_ETM_Q16_460620"/>
      <w:bookmarkEnd w:id="9227"/>
      <w:r>
        <w:rPr>
          <w:rtl/>
        </w:rPr>
        <w:t>שלו</w:t>
      </w:r>
      <w:r>
        <w:rPr>
          <w:rFonts w:hint="cs"/>
          <w:rtl/>
        </w:rPr>
        <w:t>.</w:t>
      </w:r>
    </w:p>
    <w:p w:rsidR="00660A22" w:rsidRDefault="00660A22" w:rsidP="00450196">
      <w:pPr>
        <w:rPr>
          <w:rtl/>
        </w:rPr>
      </w:pPr>
    </w:p>
    <w:p w:rsidR="00660A22" w:rsidRDefault="00660A22" w:rsidP="00450196">
      <w:pPr>
        <w:rPr>
          <w:rtl/>
        </w:rPr>
      </w:pPr>
      <w:bookmarkStart w:id="9228" w:name="_ETM_Q16_465000"/>
      <w:bookmarkStart w:id="9229" w:name="_ETM_Q16_462960"/>
      <w:bookmarkEnd w:id="9228"/>
      <w:bookmarkEnd w:id="9229"/>
      <w:r>
        <w:rPr>
          <w:rtl/>
        </w:rPr>
        <w:t xml:space="preserve">ראש </w:t>
      </w:r>
      <w:bookmarkStart w:id="9230" w:name="_ETM_Q16_463199"/>
      <w:bookmarkEnd w:id="9230"/>
      <w:r>
        <w:rPr>
          <w:rtl/>
        </w:rPr>
        <w:t xml:space="preserve">הממשלה </w:t>
      </w:r>
      <w:bookmarkStart w:id="9231" w:name="_ETM_Q16_463770"/>
      <w:bookmarkEnd w:id="9231"/>
      <w:r>
        <w:rPr>
          <w:rtl/>
        </w:rPr>
        <w:t xml:space="preserve">לשעבר </w:t>
      </w:r>
      <w:bookmarkStart w:id="9232" w:name="_ETM_Q16_464790"/>
      <w:bookmarkEnd w:id="9232"/>
      <w:r>
        <w:rPr>
          <w:rtl/>
        </w:rPr>
        <w:t xml:space="preserve">לפיד </w:t>
      </w:r>
      <w:bookmarkStart w:id="9233" w:name="_ETM_Q16_466140"/>
      <w:bookmarkEnd w:id="9233"/>
      <w:r>
        <w:rPr>
          <w:rtl/>
        </w:rPr>
        <w:t xml:space="preserve">הציג </w:t>
      </w:r>
      <w:bookmarkStart w:id="9234" w:name="_ETM_Q16_466529"/>
      <w:bookmarkEnd w:id="9234"/>
      <w:r>
        <w:rPr>
          <w:rtl/>
        </w:rPr>
        <w:t xml:space="preserve">תוכנית </w:t>
      </w:r>
      <w:bookmarkStart w:id="9235" w:name="_ETM_Q16_466980"/>
      <w:bookmarkEnd w:id="9235"/>
      <w:r>
        <w:rPr>
          <w:rFonts w:hint="cs"/>
          <w:rtl/>
        </w:rPr>
        <w:t xml:space="preserve">סדורה </w:t>
      </w:r>
      <w:bookmarkStart w:id="9236" w:name="_ETM_Q16_467000"/>
      <w:bookmarkEnd w:id="9236"/>
      <w:r>
        <w:rPr>
          <w:rFonts w:hint="cs"/>
          <w:rtl/>
        </w:rPr>
        <w:t xml:space="preserve">לעזה כבר לפני חודשים, </w:t>
      </w:r>
      <w:bookmarkStart w:id="9237" w:name="_ETM_Q16_467060"/>
      <w:bookmarkStart w:id="9238" w:name="_ETM_Q16_467150"/>
      <w:bookmarkStart w:id="9239" w:name="_ETM_Q16_467210"/>
      <w:bookmarkStart w:id="9240" w:name="_ETM_Q16_467480"/>
      <w:bookmarkStart w:id="9241" w:name="_ETM_Q16_467600"/>
      <w:bookmarkStart w:id="9242" w:name="_ETM_Q16_467839"/>
      <w:bookmarkStart w:id="9243" w:name="_ETM_Q16_468110"/>
      <w:bookmarkStart w:id="9244" w:name="_ETM_Q16_469729"/>
      <w:bookmarkEnd w:id="9237"/>
      <w:bookmarkEnd w:id="9238"/>
      <w:bookmarkEnd w:id="9239"/>
      <w:bookmarkEnd w:id="9240"/>
      <w:bookmarkEnd w:id="9241"/>
      <w:bookmarkEnd w:id="9242"/>
      <w:bookmarkEnd w:id="9243"/>
      <w:bookmarkEnd w:id="9244"/>
      <w:r>
        <w:rPr>
          <w:rtl/>
        </w:rPr>
        <w:t xml:space="preserve">תוכנית </w:t>
      </w:r>
      <w:bookmarkStart w:id="9245" w:name="_ETM_Q16_470120"/>
      <w:bookmarkEnd w:id="9245"/>
      <w:r>
        <w:rPr>
          <w:rtl/>
        </w:rPr>
        <w:t>ברורה</w:t>
      </w:r>
      <w:r>
        <w:rPr>
          <w:rFonts w:hint="cs"/>
          <w:rtl/>
        </w:rPr>
        <w:t>,</w:t>
      </w:r>
      <w:r>
        <w:rPr>
          <w:rtl/>
        </w:rPr>
        <w:t xml:space="preserve"> </w:t>
      </w:r>
      <w:bookmarkStart w:id="9246" w:name="_ETM_Q16_470719"/>
      <w:bookmarkEnd w:id="9246"/>
      <w:r>
        <w:rPr>
          <w:rtl/>
        </w:rPr>
        <w:t>מפור</w:t>
      </w:r>
      <w:r>
        <w:rPr>
          <w:rFonts w:hint="cs"/>
          <w:rtl/>
        </w:rPr>
        <w:t xml:space="preserve">טת, </w:t>
      </w:r>
      <w:bookmarkStart w:id="9247" w:name="_ETM_Q16_472099"/>
      <w:bookmarkEnd w:id="9247"/>
      <w:r>
        <w:rPr>
          <w:rtl/>
        </w:rPr>
        <w:t xml:space="preserve">עם </w:t>
      </w:r>
      <w:bookmarkStart w:id="9248" w:name="_ETM_Q16_472249"/>
      <w:bookmarkEnd w:id="9248"/>
      <w:r>
        <w:rPr>
          <w:rtl/>
        </w:rPr>
        <w:t>י</w:t>
      </w:r>
      <w:r>
        <w:rPr>
          <w:rFonts w:hint="cs"/>
          <w:rtl/>
        </w:rPr>
        <w:t>ע</w:t>
      </w:r>
      <w:r>
        <w:rPr>
          <w:rtl/>
        </w:rPr>
        <w:t xml:space="preserve">ד </w:t>
      </w:r>
      <w:bookmarkStart w:id="9249" w:name="_ETM_Q16_472520"/>
      <w:bookmarkEnd w:id="9249"/>
      <w:r>
        <w:rPr>
          <w:rtl/>
        </w:rPr>
        <w:t xml:space="preserve">מוגדר </w:t>
      </w:r>
      <w:bookmarkStart w:id="9250" w:name="_ETM_Q16_473720"/>
      <w:bookmarkEnd w:id="9250"/>
      <w:r>
        <w:rPr>
          <w:rtl/>
        </w:rPr>
        <w:t xml:space="preserve">של </w:t>
      </w:r>
      <w:bookmarkStart w:id="9251" w:name="_ETM_Q16_474050"/>
      <w:bookmarkEnd w:id="9251"/>
      <w:r>
        <w:rPr>
          <w:rtl/>
        </w:rPr>
        <w:t xml:space="preserve">סיום </w:t>
      </w:r>
      <w:bookmarkStart w:id="9252" w:name="_ETM_Q16_474440"/>
      <w:bookmarkEnd w:id="9252"/>
      <w:r>
        <w:rPr>
          <w:rtl/>
        </w:rPr>
        <w:t>המלחמה</w:t>
      </w:r>
      <w:r>
        <w:rPr>
          <w:rFonts w:hint="cs"/>
          <w:rtl/>
        </w:rPr>
        <w:t xml:space="preserve">, השבת </w:t>
      </w:r>
      <w:bookmarkStart w:id="9253" w:name="_ETM_Q16_475160"/>
      <w:bookmarkStart w:id="9254" w:name="_ETM_Q16_475550"/>
      <w:bookmarkEnd w:id="9253"/>
      <w:bookmarkEnd w:id="9254"/>
      <w:r>
        <w:rPr>
          <w:rtl/>
        </w:rPr>
        <w:t xml:space="preserve">חטופים </w:t>
      </w:r>
      <w:bookmarkStart w:id="9255" w:name="_ETM_Q16_476839"/>
      <w:bookmarkEnd w:id="9255"/>
      <w:r>
        <w:rPr>
          <w:rtl/>
        </w:rPr>
        <w:t xml:space="preserve">והשבת </w:t>
      </w:r>
      <w:bookmarkStart w:id="9256" w:name="_ETM_Q16_477409"/>
      <w:bookmarkEnd w:id="9256"/>
      <w:r>
        <w:rPr>
          <w:rtl/>
        </w:rPr>
        <w:t xml:space="preserve">השקט </w:t>
      </w:r>
      <w:bookmarkStart w:id="9257" w:name="_ETM_Q16_477860"/>
      <w:bookmarkEnd w:id="9257"/>
      <w:r>
        <w:rPr>
          <w:rtl/>
        </w:rPr>
        <w:t xml:space="preserve">והביטחון </w:t>
      </w:r>
      <w:bookmarkStart w:id="9258" w:name="_ETM_Q16_478909"/>
      <w:bookmarkEnd w:id="9258"/>
      <w:r>
        <w:rPr>
          <w:rtl/>
        </w:rPr>
        <w:t xml:space="preserve">למדינת </w:t>
      </w:r>
      <w:bookmarkStart w:id="9259" w:name="_ETM_Q16_479599"/>
      <w:bookmarkEnd w:id="9259"/>
      <w:r>
        <w:rPr>
          <w:rtl/>
        </w:rPr>
        <w:t>ישראל</w:t>
      </w:r>
      <w:r>
        <w:rPr>
          <w:rFonts w:hint="cs"/>
          <w:rtl/>
        </w:rPr>
        <w:t>.</w:t>
      </w:r>
      <w:r>
        <w:rPr>
          <w:rtl/>
        </w:rPr>
        <w:t xml:space="preserve"> </w:t>
      </w:r>
      <w:bookmarkStart w:id="9260" w:name="_ETM_Q16_482100"/>
      <w:bookmarkEnd w:id="9260"/>
    </w:p>
    <w:p w:rsidR="00660A22" w:rsidRDefault="00660A22" w:rsidP="00450196">
      <w:pPr>
        <w:rPr>
          <w:rtl/>
        </w:rPr>
      </w:pPr>
      <w:bookmarkStart w:id="9261" w:name="_ETM_Q16_483000"/>
      <w:bookmarkEnd w:id="9261"/>
    </w:p>
    <w:p w:rsidR="00660A22" w:rsidRDefault="00660A22" w:rsidP="00450196">
      <w:pPr>
        <w:rPr>
          <w:rtl/>
        </w:rPr>
      </w:pPr>
      <w:bookmarkStart w:id="9262" w:name="_ETM_Q16_484000"/>
      <w:bookmarkEnd w:id="9262"/>
      <w:r>
        <w:rPr>
          <w:rtl/>
        </w:rPr>
        <w:t xml:space="preserve">הממשלה </w:t>
      </w:r>
      <w:bookmarkStart w:id="9263" w:name="_ETM_Q16_480000"/>
      <w:bookmarkEnd w:id="9263"/>
      <w:r>
        <w:rPr>
          <w:rFonts w:hint="cs"/>
          <w:rtl/>
        </w:rPr>
        <w:t xml:space="preserve">הזאת מתפרקת, ברוך </w:t>
      </w:r>
      <w:bookmarkStart w:id="9264" w:name="_ETM_Q16_487000"/>
      <w:bookmarkEnd w:id="9264"/>
      <w:r>
        <w:rPr>
          <w:rFonts w:hint="cs"/>
          <w:rtl/>
        </w:rPr>
        <w:t xml:space="preserve">השם. </w:t>
      </w:r>
      <w:bookmarkStart w:id="9265" w:name="_ETM_Q16_482490"/>
      <w:bookmarkStart w:id="9266" w:name="_ETM_Q16_483089"/>
      <w:bookmarkStart w:id="9267" w:name="_ETM_Q16_483179"/>
      <w:bookmarkStart w:id="9268" w:name="_ETM_Q16_483360"/>
      <w:bookmarkStart w:id="9269" w:name="_ETM_Q16_485100"/>
      <w:bookmarkStart w:id="9270" w:name="_ETM_Q16_485460"/>
      <w:bookmarkStart w:id="9271" w:name="_ETM_Q16_486670"/>
      <w:bookmarkEnd w:id="9265"/>
      <w:bookmarkEnd w:id="9266"/>
      <w:bookmarkEnd w:id="9267"/>
      <w:bookmarkEnd w:id="9268"/>
      <w:bookmarkEnd w:id="9269"/>
      <w:bookmarkEnd w:id="9270"/>
      <w:bookmarkEnd w:id="9271"/>
      <w:r>
        <w:rPr>
          <w:rtl/>
        </w:rPr>
        <w:t xml:space="preserve">אין </w:t>
      </w:r>
      <w:bookmarkStart w:id="9272" w:name="_ETM_Q16_486910"/>
      <w:bookmarkEnd w:id="9272"/>
      <w:r>
        <w:rPr>
          <w:rtl/>
        </w:rPr>
        <w:t>ל</w:t>
      </w:r>
      <w:r>
        <w:rPr>
          <w:rFonts w:hint="cs"/>
          <w:rtl/>
        </w:rPr>
        <w:t>ה</w:t>
      </w:r>
      <w:r>
        <w:rPr>
          <w:rtl/>
        </w:rPr>
        <w:t xml:space="preserve"> רוב </w:t>
      </w:r>
      <w:bookmarkStart w:id="9273" w:name="_ETM_Q16_487270"/>
      <w:bookmarkEnd w:id="9273"/>
      <w:r>
        <w:rPr>
          <w:rtl/>
        </w:rPr>
        <w:t>בכנסת</w:t>
      </w:r>
      <w:r>
        <w:rPr>
          <w:rFonts w:hint="cs"/>
          <w:rtl/>
        </w:rPr>
        <w:t>;</w:t>
      </w:r>
      <w:r>
        <w:rPr>
          <w:rtl/>
        </w:rPr>
        <w:t xml:space="preserve"> </w:t>
      </w:r>
      <w:bookmarkStart w:id="9274" w:name="_ETM_Q16_488420"/>
      <w:bookmarkEnd w:id="9274"/>
      <w:r>
        <w:rPr>
          <w:rFonts w:hint="cs"/>
          <w:rtl/>
        </w:rPr>
        <w:t>אין</w:t>
      </w:r>
      <w:r>
        <w:rPr>
          <w:rtl/>
        </w:rPr>
        <w:t xml:space="preserve"> </w:t>
      </w:r>
      <w:bookmarkStart w:id="9275" w:name="_ETM_Q16_488630"/>
      <w:bookmarkEnd w:id="9275"/>
      <w:r>
        <w:rPr>
          <w:rFonts w:hint="cs"/>
          <w:rtl/>
        </w:rPr>
        <w:t xml:space="preserve">לה </w:t>
      </w:r>
      <w:r>
        <w:rPr>
          <w:rtl/>
        </w:rPr>
        <w:t xml:space="preserve">רוב </w:t>
      </w:r>
      <w:bookmarkStart w:id="9276" w:name="_ETM_Q16_488990"/>
      <w:bookmarkEnd w:id="9276"/>
      <w:r>
        <w:rPr>
          <w:rtl/>
        </w:rPr>
        <w:t>בציבור</w:t>
      </w:r>
      <w:r>
        <w:rPr>
          <w:rFonts w:hint="cs"/>
          <w:rtl/>
        </w:rPr>
        <w:t>.</w:t>
      </w:r>
      <w:r>
        <w:rPr>
          <w:rtl/>
        </w:rPr>
        <w:t xml:space="preserve"> </w:t>
      </w:r>
      <w:bookmarkStart w:id="9277" w:name="_ETM_Q16_490009"/>
      <w:bookmarkEnd w:id="9277"/>
      <w:r>
        <w:rPr>
          <w:rtl/>
        </w:rPr>
        <w:t xml:space="preserve">זאת </w:t>
      </w:r>
      <w:bookmarkStart w:id="9278" w:name="_ETM_Q16_490369"/>
      <w:bookmarkEnd w:id="9278"/>
      <w:r>
        <w:rPr>
          <w:rtl/>
        </w:rPr>
        <w:t xml:space="preserve">ממשלה </w:t>
      </w:r>
      <w:bookmarkStart w:id="9279" w:name="_ETM_Q16_490940"/>
      <w:bookmarkEnd w:id="9279"/>
      <w:r>
        <w:rPr>
          <w:rtl/>
        </w:rPr>
        <w:t xml:space="preserve">שעלתה </w:t>
      </w:r>
      <w:bookmarkStart w:id="9280" w:name="_ETM_Q16_491389"/>
      <w:bookmarkEnd w:id="9280"/>
      <w:r>
        <w:rPr>
          <w:rtl/>
        </w:rPr>
        <w:t xml:space="preserve">לכולם </w:t>
      </w:r>
      <w:bookmarkStart w:id="9281" w:name="_ETM_Q16_492289"/>
      <w:bookmarkEnd w:id="9281"/>
      <w:r>
        <w:rPr>
          <w:rtl/>
        </w:rPr>
        <w:t xml:space="preserve">גם </w:t>
      </w:r>
      <w:bookmarkStart w:id="9282" w:name="_ETM_Q16_492709"/>
      <w:bookmarkEnd w:id="9282"/>
      <w:r>
        <w:rPr>
          <w:rtl/>
        </w:rPr>
        <w:t xml:space="preserve">בדם </w:t>
      </w:r>
      <w:bookmarkStart w:id="9283" w:name="_ETM_Q16_493639"/>
      <w:bookmarkEnd w:id="9283"/>
      <w:r>
        <w:rPr>
          <w:rtl/>
        </w:rPr>
        <w:t xml:space="preserve">וגם </w:t>
      </w:r>
      <w:bookmarkStart w:id="9284" w:name="_ETM_Q16_494089"/>
      <w:bookmarkEnd w:id="9284"/>
      <w:r>
        <w:rPr>
          <w:rtl/>
        </w:rPr>
        <w:t xml:space="preserve">בחובות </w:t>
      </w:r>
      <w:bookmarkStart w:id="9285" w:name="_ETM_Q16_494660"/>
      <w:bookmarkEnd w:id="9285"/>
      <w:r>
        <w:rPr>
          <w:rtl/>
        </w:rPr>
        <w:t xml:space="preserve">אמיתיים </w:t>
      </w:r>
      <w:bookmarkStart w:id="9286" w:name="_ETM_Q16_495199"/>
      <w:bookmarkEnd w:id="9286"/>
      <w:r>
        <w:rPr>
          <w:rtl/>
        </w:rPr>
        <w:t xml:space="preserve">בתוך </w:t>
      </w:r>
      <w:bookmarkStart w:id="9287" w:name="_ETM_Q16_495529"/>
      <w:bookmarkEnd w:id="9287"/>
      <w:r>
        <w:rPr>
          <w:rtl/>
        </w:rPr>
        <w:t>הכיס</w:t>
      </w:r>
      <w:r>
        <w:rPr>
          <w:rFonts w:hint="cs"/>
          <w:rtl/>
        </w:rPr>
        <w:t>.</w:t>
      </w:r>
      <w:r>
        <w:rPr>
          <w:rtl/>
        </w:rPr>
        <w:t xml:space="preserve"> </w:t>
      </w:r>
      <w:bookmarkStart w:id="9288" w:name="_ETM_Q16_497089"/>
      <w:bookmarkEnd w:id="9288"/>
      <w:r>
        <w:rPr>
          <w:rtl/>
        </w:rPr>
        <w:t xml:space="preserve">והדרך </w:t>
      </w:r>
      <w:bookmarkStart w:id="9289" w:name="_ETM_Q16_497720"/>
      <w:bookmarkEnd w:id="9289"/>
      <w:r>
        <w:rPr>
          <w:rtl/>
        </w:rPr>
        <w:t xml:space="preserve">היחידה </w:t>
      </w:r>
      <w:bookmarkStart w:id="9290" w:name="_ETM_Q16_498339"/>
      <w:bookmarkEnd w:id="9290"/>
      <w:r>
        <w:rPr>
          <w:rtl/>
        </w:rPr>
        <w:t xml:space="preserve">לצאת </w:t>
      </w:r>
      <w:bookmarkStart w:id="9291" w:name="_ETM_Q16_498760"/>
      <w:bookmarkEnd w:id="9291"/>
      <w:r>
        <w:rPr>
          <w:rtl/>
        </w:rPr>
        <w:t xml:space="preserve">מהמשבר </w:t>
      </w:r>
      <w:bookmarkStart w:id="9292" w:name="_ETM_Q16_499450"/>
      <w:bookmarkEnd w:id="9292"/>
      <w:r>
        <w:rPr>
          <w:rtl/>
        </w:rPr>
        <w:t xml:space="preserve">הזה </w:t>
      </w:r>
      <w:bookmarkStart w:id="9293" w:name="_ETM_Q16_500400"/>
      <w:bookmarkEnd w:id="9293"/>
      <w:r>
        <w:rPr>
          <w:rtl/>
        </w:rPr>
        <w:t xml:space="preserve">היא </w:t>
      </w:r>
      <w:bookmarkStart w:id="9294" w:name="_ETM_Q16_500670"/>
      <w:bookmarkEnd w:id="9294"/>
      <w:r>
        <w:rPr>
          <w:rtl/>
        </w:rPr>
        <w:t xml:space="preserve">פשוט </w:t>
      </w:r>
      <w:bookmarkStart w:id="9295" w:name="_ETM_Q16_501089"/>
      <w:bookmarkEnd w:id="9295"/>
      <w:r>
        <w:rPr>
          <w:rtl/>
        </w:rPr>
        <w:t xml:space="preserve">להחזיר </w:t>
      </w:r>
      <w:bookmarkStart w:id="9296" w:name="_ETM_Q16_501779"/>
      <w:bookmarkEnd w:id="9296"/>
      <w:r>
        <w:rPr>
          <w:rtl/>
        </w:rPr>
        <w:t xml:space="preserve">את </w:t>
      </w:r>
      <w:bookmarkStart w:id="9297" w:name="_ETM_Q16_501930"/>
      <w:bookmarkEnd w:id="9297"/>
      <w:r>
        <w:rPr>
          <w:rtl/>
        </w:rPr>
        <w:t xml:space="preserve">ההכרעה </w:t>
      </w:r>
      <w:bookmarkStart w:id="9298" w:name="_ETM_Q16_502440"/>
      <w:bookmarkEnd w:id="9298"/>
      <w:r>
        <w:rPr>
          <w:rtl/>
        </w:rPr>
        <w:t>ל</w:t>
      </w:r>
      <w:bookmarkStart w:id="9299" w:name="_ETM_Q16_502560"/>
      <w:bookmarkEnd w:id="9299"/>
      <w:r>
        <w:rPr>
          <w:rtl/>
        </w:rPr>
        <w:t>עם</w:t>
      </w:r>
      <w:r>
        <w:rPr>
          <w:rFonts w:hint="cs"/>
          <w:rtl/>
        </w:rPr>
        <w:t>.</w:t>
      </w:r>
      <w:r>
        <w:rPr>
          <w:rtl/>
        </w:rPr>
        <w:t xml:space="preserve"> </w:t>
      </w:r>
      <w:bookmarkStart w:id="9300" w:name="_ETM_Q16_503990"/>
      <w:bookmarkEnd w:id="9300"/>
      <w:r>
        <w:rPr>
          <w:rtl/>
        </w:rPr>
        <w:t xml:space="preserve">אנחנו </w:t>
      </w:r>
      <w:bookmarkStart w:id="9301" w:name="_ETM_Q16_504380"/>
      <w:bookmarkEnd w:id="9301"/>
      <w:r>
        <w:rPr>
          <w:rtl/>
        </w:rPr>
        <w:t>מוכנים</w:t>
      </w:r>
      <w:r>
        <w:rPr>
          <w:rFonts w:hint="cs"/>
          <w:rtl/>
        </w:rPr>
        <w:t>,</w:t>
      </w:r>
      <w:r>
        <w:rPr>
          <w:rtl/>
        </w:rPr>
        <w:t xml:space="preserve"> </w:t>
      </w:r>
      <w:bookmarkStart w:id="9302" w:name="_ETM_Q16_505539"/>
      <w:bookmarkEnd w:id="9302"/>
      <w:r>
        <w:rPr>
          <w:rtl/>
        </w:rPr>
        <w:t xml:space="preserve">הציבור </w:t>
      </w:r>
      <w:bookmarkStart w:id="9303" w:name="_ETM_Q16_506199"/>
      <w:bookmarkEnd w:id="9303"/>
      <w:r>
        <w:rPr>
          <w:rtl/>
        </w:rPr>
        <w:t>מוכן</w:t>
      </w:r>
      <w:r>
        <w:rPr>
          <w:rFonts w:hint="cs"/>
          <w:rtl/>
        </w:rPr>
        <w:t>,</w:t>
      </w:r>
      <w:r>
        <w:rPr>
          <w:rtl/>
        </w:rPr>
        <w:t xml:space="preserve"> </w:t>
      </w:r>
      <w:bookmarkStart w:id="9304" w:name="_ETM_Q16_507369"/>
      <w:bookmarkEnd w:id="9304"/>
      <w:r>
        <w:rPr>
          <w:rtl/>
        </w:rPr>
        <w:t xml:space="preserve">והגיע </w:t>
      </w:r>
      <w:bookmarkStart w:id="9305" w:name="_ETM_Q16_507760"/>
      <w:bookmarkEnd w:id="9305"/>
      <w:r>
        <w:rPr>
          <w:rtl/>
        </w:rPr>
        <w:t xml:space="preserve">הזמן </w:t>
      </w:r>
      <w:bookmarkStart w:id="9306" w:name="_ETM_Q16_508150"/>
      <w:bookmarkEnd w:id="9306"/>
      <w:r>
        <w:rPr>
          <w:rtl/>
        </w:rPr>
        <w:t xml:space="preserve">להחזיר </w:t>
      </w:r>
      <w:bookmarkStart w:id="9307" w:name="_ETM_Q16_508600"/>
      <w:bookmarkEnd w:id="9307"/>
      <w:r>
        <w:rPr>
          <w:rtl/>
        </w:rPr>
        <w:t xml:space="preserve">את </w:t>
      </w:r>
      <w:bookmarkStart w:id="9308" w:name="_ETM_Q16_508720"/>
      <w:bookmarkEnd w:id="9308"/>
      <w:r>
        <w:rPr>
          <w:rtl/>
        </w:rPr>
        <w:t xml:space="preserve">הביטחון </w:t>
      </w:r>
      <w:bookmarkStart w:id="9309" w:name="_ETM_Q16_509810"/>
      <w:bookmarkEnd w:id="9309"/>
      <w:r>
        <w:rPr>
          <w:rtl/>
        </w:rPr>
        <w:t>ו</w:t>
      </w:r>
      <w:r>
        <w:rPr>
          <w:rFonts w:hint="cs"/>
          <w:rtl/>
        </w:rPr>
        <w:t>את ה</w:t>
      </w:r>
      <w:bookmarkStart w:id="9310" w:name="_ETM_Q16_510230"/>
      <w:bookmarkEnd w:id="9310"/>
      <w:r>
        <w:rPr>
          <w:rtl/>
        </w:rPr>
        <w:t>שפיות</w:t>
      </w:r>
      <w:r>
        <w:rPr>
          <w:rFonts w:hint="cs"/>
          <w:rtl/>
        </w:rPr>
        <w:t>,</w:t>
      </w:r>
      <w:r>
        <w:rPr>
          <w:rtl/>
        </w:rPr>
        <w:t xml:space="preserve"> </w:t>
      </w:r>
      <w:bookmarkStart w:id="9311" w:name="_ETM_Q16_511589"/>
      <w:bookmarkEnd w:id="9311"/>
      <w:r>
        <w:rPr>
          <w:rtl/>
        </w:rPr>
        <w:t xml:space="preserve">את </w:t>
      </w:r>
      <w:bookmarkStart w:id="9312" w:name="_ETM_Q16_511800"/>
      <w:bookmarkEnd w:id="9312"/>
      <w:r>
        <w:rPr>
          <w:rtl/>
        </w:rPr>
        <w:t xml:space="preserve">הערכים </w:t>
      </w:r>
      <w:bookmarkStart w:id="9313" w:name="_ETM_Q16_513089"/>
      <w:bookmarkEnd w:id="9313"/>
      <w:r>
        <w:rPr>
          <w:rtl/>
        </w:rPr>
        <w:t xml:space="preserve">ואת </w:t>
      </w:r>
      <w:bookmarkStart w:id="9314" w:name="_ETM_Q16_513510"/>
      <w:bookmarkEnd w:id="9314"/>
      <w:r>
        <w:rPr>
          <w:rtl/>
        </w:rPr>
        <w:t xml:space="preserve">האחדות </w:t>
      </w:r>
      <w:bookmarkStart w:id="9315" w:name="_ETM_Q16_514779"/>
      <w:bookmarkEnd w:id="9315"/>
      <w:r>
        <w:rPr>
          <w:rtl/>
        </w:rPr>
        <w:t xml:space="preserve">לעם </w:t>
      </w:r>
      <w:bookmarkStart w:id="9316" w:name="_ETM_Q16_515200"/>
      <w:bookmarkEnd w:id="9316"/>
      <w:r>
        <w:rPr>
          <w:rtl/>
        </w:rPr>
        <w:t>ישראל</w:t>
      </w:r>
      <w:r>
        <w:rPr>
          <w:rFonts w:hint="cs"/>
          <w:rtl/>
        </w:rPr>
        <w:t>.</w:t>
      </w:r>
      <w:r>
        <w:rPr>
          <w:rtl/>
        </w:rPr>
        <w:t xml:space="preserve"> </w:t>
      </w:r>
      <w:bookmarkStart w:id="9317" w:name="_ETM_Q16_516010"/>
      <w:bookmarkEnd w:id="9317"/>
      <w:r>
        <w:rPr>
          <w:rtl/>
        </w:rPr>
        <w:t xml:space="preserve">תודה </w:t>
      </w:r>
      <w:bookmarkStart w:id="9318" w:name="_ETM_Q16_516310"/>
      <w:bookmarkEnd w:id="9318"/>
      <w:r>
        <w:rPr>
          <w:rtl/>
        </w:rPr>
        <w:t>רבה</w:t>
      </w:r>
      <w:r>
        <w:rPr>
          <w:rFonts w:hint="cs"/>
          <w:rtl/>
        </w:rPr>
        <w:t>.</w:t>
      </w:r>
    </w:p>
    <w:p w:rsidR="00660A22" w:rsidRDefault="00660A22" w:rsidP="00450196">
      <w:pPr>
        <w:rPr>
          <w:rtl/>
        </w:rPr>
      </w:pPr>
    </w:p>
    <w:p w:rsidR="00660A22" w:rsidRDefault="00660A22" w:rsidP="00450196">
      <w:pPr>
        <w:pStyle w:val="af6"/>
        <w:keepNext/>
        <w:rPr>
          <w:rtl/>
        </w:rPr>
      </w:pPr>
      <w:r w:rsidRPr="001D3F37">
        <w:rPr>
          <w:rStyle w:val="TagStyle"/>
          <w:rtl/>
        </w:rPr>
        <w:t xml:space="preserve"> &lt;&lt; </w:t>
      </w:r>
      <w:proofErr w:type="spellStart"/>
      <w:r w:rsidRPr="001D3F37">
        <w:rPr>
          <w:rStyle w:val="TagStyle"/>
          <w:rtl/>
        </w:rPr>
        <w:t>יור</w:t>
      </w:r>
      <w:proofErr w:type="spellEnd"/>
      <w:r w:rsidRPr="001D3F37">
        <w:rPr>
          <w:rStyle w:val="TagStyle"/>
          <w:rtl/>
        </w:rPr>
        <w:t xml:space="preserve"> &gt;&gt; </w:t>
      </w:r>
      <w:r>
        <w:rPr>
          <w:rtl/>
        </w:rPr>
        <w:t>היו"ר מאיר כהן:</w:t>
      </w:r>
      <w:r w:rsidRPr="001D3F37">
        <w:rPr>
          <w:rStyle w:val="TagStyle"/>
          <w:rtl/>
        </w:rPr>
        <w:t xml:space="preserve"> &lt;&lt; </w:t>
      </w:r>
      <w:proofErr w:type="spellStart"/>
      <w:r w:rsidRPr="001D3F37">
        <w:rPr>
          <w:rStyle w:val="TagStyle"/>
          <w:rtl/>
        </w:rPr>
        <w:t>יור</w:t>
      </w:r>
      <w:proofErr w:type="spellEnd"/>
      <w:r w:rsidRPr="001D3F37">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9319" w:name="_ETM_Q16_515000"/>
      <w:bookmarkEnd w:id="9319"/>
      <w:r>
        <w:rPr>
          <w:rFonts w:hint="cs"/>
          <w:rtl/>
        </w:rPr>
        <w:t xml:space="preserve">תודה, גברתי. </w:t>
      </w:r>
    </w:p>
    <w:p w:rsidR="00660A22" w:rsidRDefault="00660A22" w:rsidP="00450196">
      <w:pPr>
        <w:rPr>
          <w:rtl/>
        </w:rPr>
      </w:pPr>
    </w:p>
    <w:p w:rsidR="00660A22" w:rsidRDefault="00660A22" w:rsidP="00450196">
      <w:pPr>
        <w:rPr>
          <w:rtl/>
        </w:rPr>
      </w:pPr>
    </w:p>
    <w:p w:rsidR="00660A22" w:rsidRDefault="00660A22" w:rsidP="00450196">
      <w:pPr>
        <w:pStyle w:val="a6"/>
        <w:rPr>
          <w:rtl/>
          <w:lang w:eastAsia="he-IL"/>
        </w:rPr>
      </w:pPr>
      <w:bookmarkStart w:id="9320" w:name="_ETM_Q16_512000"/>
      <w:bookmarkStart w:id="9321" w:name="ET_subject_מסמכים_שהונחו_על_שולחן__5"/>
      <w:bookmarkEnd w:id="9320"/>
      <w:r w:rsidRPr="00BD042A">
        <w:rPr>
          <w:rStyle w:val="TagStyle"/>
          <w:rtl/>
        </w:rPr>
        <w:t xml:space="preserve">&lt;&lt; נושא &gt;&gt; </w:t>
      </w:r>
      <w:bookmarkStart w:id="9322" w:name="_Toc200401561"/>
      <w:r>
        <w:rPr>
          <w:rtl/>
          <w:lang w:eastAsia="he-IL"/>
        </w:rPr>
        <w:t>מסמכים שהונחו על שולחן הכנסת</w:t>
      </w:r>
      <w:bookmarkEnd w:id="9322"/>
      <w:r w:rsidRPr="00BD042A">
        <w:rPr>
          <w:rStyle w:val="TagStyle"/>
          <w:rtl/>
        </w:rPr>
        <w:t xml:space="preserve"> &lt;&lt; נושא &gt;&gt;</w:t>
      </w:r>
      <w:r>
        <w:rPr>
          <w:rtl/>
          <w:lang w:eastAsia="he-IL"/>
        </w:rPr>
        <w:t xml:space="preserve">   </w:t>
      </w:r>
      <w:bookmarkEnd w:id="9321"/>
    </w:p>
    <w:p w:rsidR="00660A22" w:rsidRDefault="00660A22" w:rsidP="00450196">
      <w:pPr>
        <w:rPr>
          <w:rtl/>
          <w:lang w:eastAsia="he-IL"/>
        </w:rPr>
      </w:pPr>
    </w:p>
    <w:p w:rsidR="00660A22" w:rsidRDefault="00660A22" w:rsidP="00450196">
      <w:pPr>
        <w:pStyle w:val="af6"/>
        <w:keepNext/>
        <w:rPr>
          <w:rtl/>
        </w:rPr>
      </w:pPr>
      <w:r w:rsidRPr="00BD042A">
        <w:rPr>
          <w:rStyle w:val="TagStyle"/>
          <w:rtl/>
        </w:rPr>
        <w:t xml:space="preserve"> &lt;&lt; </w:t>
      </w:r>
      <w:proofErr w:type="spellStart"/>
      <w:r w:rsidRPr="00BD042A">
        <w:rPr>
          <w:rStyle w:val="TagStyle"/>
          <w:rtl/>
        </w:rPr>
        <w:t>יור</w:t>
      </w:r>
      <w:proofErr w:type="spellEnd"/>
      <w:r w:rsidRPr="00BD042A">
        <w:rPr>
          <w:rStyle w:val="TagStyle"/>
          <w:rtl/>
        </w:rPr>
        <w:t xml:space="preserve"> &gt;&gt; </w:t>
      </w:r>
      <w:r>
        <w:rPr>
          <w:rtl/>
        </w:rPr>
        <w:t>היו"ר מאיר כהן:</w:t>
      </w:r>
      <w:r w:rsidRPr="00BD042A">
        <w:rPr>
          <w:rStyle w:val="TagStyle"/>
          <w:rtl/>
        </w:rPr>
        <w:t xml:space="preserve"> &lt;&lt; </w:t>
      </w:r>
      <w:proofErr w:type="spellStart"/>
      <w:r w:rsidRPr="00BD042A">
        <w:rPr>
          <w:rStyle w:val="TagStyle"/>
          <w:rtl/>
        </w:rPr>
        <w:t>יור</w:t>
      </w:r>
      <w:proofErr w:type="spellEnd"/>
      <w:r w:rsidRPr="00BD042A">
        <w:rPr>
          <w:rStyle w:val="TagStyle"/>
          <w:rtl/>
        </w:rPr>
        <w:t xml:space="preserve"> &gt;&gt;</w:t>
      </w:r>
      <w:r>
        <w:rPr>
          <w:rtl/>
        </w:rPr>
        <w:t xml:space="preserve">   </w:t>
      </w:r>
    </w:p>
    <w:p w:rsidR="00660A22" w:rsidRDefault="00660A22" w:rsidP="00450196">
      <w:pPr>
        <w:rPr>
          <w:rtl/>
          <w:lang w:eastAsia="he-IL"/>
        </w:rPr>
      </w:pPr>
    </w:p>
    <w:p w:rsidR="00660A22" w:rsidRPr="00A4320F" w:rsidRDefault="00660A22" w:rsidP="00450196">
      <w:pPr>
        <w:rPr>
          <w:rtl/>
          <w:lang w:eastAsia="he-IL"/>
        </w:rPr>
      </w:pPr>
      <w:bookmarkStart w:id="9323" w:name="_ETM_Q16_516000"/>
      <w:bookmarkEnd w:id="9323"/>
      <w:r>
        <w:rPr>
          <w:rFonts w:hint="cs"/>
          <w:rtl/>
          <w:lang w:eastAsia="he-IL"/>
        </w:rPr>
        <w:t xml:space="preserve">הודעה למזכירות הכנסת. </w:t>
      </w:r>
      <w:bookmarkStart w:id="9324" w:name="_ETM_Q16_520000"/>
      <w:bookmarkEnd w:id="9324"/>
      <w:r>
        <w:rPr>
          <w:rFonts w:hint="cs"/>
          <w:rtl/>
          <w:lang w:eastAsia="he-IL"/>
        </w:rPr>
        <w:t>אדוני המזכיר.</w:t>
      </w:r>
    </w:p>
    <w:p w:rsidR="00660A22" w:rsidRPr="00BD042A" w:rsidRDefault="00660A22" w:rsidP="00450196">
      <w:pPr>
        <w:rPr>
          <w:rtl/>
          <w:lang w:eastAsia="he-IL"/>
        </w:rPr>
      </w:pPr>
    </w:p>
    <w:p w:rsidR="00660A22" w:rsidRDefault="00660A22" w:rsidP="00450196">
      <w:pPr>
        <w:pStyle w:val="a4"/>
        <w:keepNext/>
        <w:rPr>
          <w:rtl/>
        </w:rPr>
      </w:pPr>
      <w:bookmarkStart w:id="9325" w:name="ET_speaker_6327_4"/>
      <w:r w:rsidRPr="00BD042A">
        <w:rPr>
          <w:rStyle w:val="TagStyle"/>
          <w:rtl/>
        </w:rPr>
        <w:t xml:space="preserve"> &lt;&lt; דובר &gt;&gt; </w:t>
      </w:r>
      <w:bookmarkStart w:id="9326" w:name="_Toc200401562"/>
      <w:r>
        <w:rPr>
          <w:rtl/>
        </w:rPr>
        <w:t>מזכיר הכנסת דן מרזוק:</w:t>
      </w:r>
      <w:bookmarkEnd w:id="9326"/>
      <w:r w:rsidRPr="00BD042A">
        <w:rPr>
          <w:rStyle w:val="TagStyle"/>
          <w:rtl/>
        </w:rPr>
        <w:t xml:space="preserve"> &lt;&lt; דובר &gt;&gt;</w:t>
      </w:r>
      <w:r>
        <w:rPr>
          <w:rtl/>
        </w:rPr>
        <w:t xml:space="preserve">   </w:t>
      </w:r>
      <w:bookmarkEnd w:id="9325"/>
    </w:p>
    <w:p w:rsidR="00660A22" w:rsidRDefault="00660A22" w:rsidP="00450196">
      <w:pPr>
        <w:rPr>
          <w:rtl/>
          <w:lang w:eastAsia="he-IL"/>
        </w:rPr>
      </w:pPr>
    </w:p>
    <w:p w:rsidR="00660A22" w:rsidRDefault="00660A22" w:rsidP="00450196">
      <w:pPr>
        <w:rPr>
          <w:rtl/>
          <w:lang w:eastAsia="he-IL"/>
        </w:rPr>
      </w:pPr>
      <w:r>
        <w:rPr>
          <w:rFonts w:hint="cs"/>
          <w:rtl/>
          <w:lang w:eastAsia="he-IL"/>
        </w:rPr>
        <w:t>תודה. ברשות יושב-ראש הישיבה</w:t>
      </w:r>
      <w:r w:rsidR="00E21C73">
        <w:rPr>
          <w:rFonts w:hint="cs"/>
          <w:rtl/>
          <w:lang w:eastAsia="he-IL"/>
        </w:rPr>
        <w:t>,</w:t>
      </w:r>
      <w:r>
        <w:rPr>
          <w:rFonts w:hint="cs"/>
          <w:rtl/>
          <w:lang w:eastAsia="he-IL"/>
        </w:rPr>
        <w:t xml:space="preserve"> אני מתכבד להודיעכם, כי הונחו היום על שולחן הכנסת </w:t>
      </w:r>
      <w:r>
        <w:rPr>
          <w:rFonts w:hint="eastAsia"/>
          <w:rtl/>
          <w:lang w:eastAsia="he-I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לקריאה שנייה ולקריאה שלישית: הצעת חוק משק החשמל (תיקון מס' 20), התשפ"ה</w:t>
      </w:r>
      <w:r>
        <w:rPr>
          <w:rFonts w:hint="eastAsia"/>
          <w:rtl/>
          <w:lang w:eastAsia="he-IL"/>
        </w:rPr>
        <w:t>–</w:t>
      </w:r>
      <w:r>
        <w:rPr>
          <w:rFonts w:hint="cs"/>
          <w:rtl/>
          <w:lang w:eastAsia="he-IL"/>
        </w:rPr>
        <w:t xml:space="preserve">2025, </w:t>
      </w:r>
      <w:bookmarkStart w:id="9327" w:name="_ETM_Q16_530000"/>
      <w:bookmarkEnd w:id="9327"/>
      <w:r>
        <w:rPr>
          <w:rFonts w:hint="cs"/>
          <w:rtl/>
          <w:lang w:eastAsia="he-IL"/>
        </w:rPr>
        <w:t>שהחזירה ועדת הכלכלה; הצעת חוק שירות מידע פיננסי (תיקון מס' 3 והוראת שעה), התשפ"ה</w:t>
      </w:r>
      <w:r>
        <w:rPr>
          <w:rFonts w:hint="eastAsia"/>
          <w:rtl/>
          <w:lang w:eastAsia="he-IL"/>
        </w:rPr>
        <w:t>–</w:t>
      </w:r>
      <w:r>
        <w:rPr>
          <w:rFonts w:hint="cs"/>
          <w:rtl/>
          <w:lang w:eastAsia="he-IL"/>
        </w:rPr>
        <w:t>2025, שהחזירה ועדת הכלכלה; הצעת חוק להגדלת היצע הדיור ברשויות מקומיות (תיקוני חקיקה), התשפ"ה</w:t>
      </w:r>
      <w:r>
        <w:rPr>
          <w:rFonts w:hint="eastAsia"/>
          <w:rtl/>
          <w:lang w:eastAsia="he-IL"/>
        </w:rPr>
        <w:t>–</w:t>
      </w:r>
      <w:r>
        <w:rPr>
          <w:rFonts w:hint="cs"/>
          <w:rtl/>
          <w:lang w:eastAsia="he-IL"/>
        </w:rPr>
        <w:t>2025, שהחזירה ועדת הפנים והגנת הסביבה. תודה.</w:t>
      </w:r>
    </w:p>
    <w:p w:rsidR="00660A22" w:rsidRDefault="00660A22" w:rsidP="00450196">
      <w:pPr>
        <w:rPr>
          <w:rtl/>
        </w:rPr>
      </w:pPr>
    </w:p>
    <w:p w:rsidR="00660A22" w:rsidRDefault="00660A22" w:rsidP="00450196">
      <w:pPr>
        <w:pStyle w:val="af6"/>
        <w:keepNext/>
        <w:rPr>
          <w:rtl/>
        </w:rPr>
      </w:pPr>
      <w:r w:rsidRPr="00A4320F">
        <w:rPr>
          <w:rStyle w:val="TagStyle"/>
          <w:rtl/>
        </w:rPr>
        <w:t xml:space="preserve"> &lt;&lt; </w:t>
      </w:r>
      <w:proofErr w:type="spellStart"/>
      <w:r w:rsidRPr="00A4320F">
        <w:rPr>
          <w:rStyle w:val="TagStyle"/>
          <w:rtl/>
        </w:rPr>
        <w:t>יור</w:t>
      </w:r>
      <w:proofErr w:type="spellEnd"/>
      <w:r w:rsidRPr="00A4320F">
        <w:rPr>
          <w:rStyle w:val="TagStyle"/>
          <w:rtl/>
        </w:rPr>
        <w:t xml:space="preserve"> &gt;&gt; </w:t>
      </w:r>
      <w:r>
        <w:rPr>
          <w:rtl/>
        </w:rPr>
        <w:t>היו"ר מאיר כהן:</w:t>
      </w:r>
      <w:r w:rsidRPr="00A4320F">
        <w:rPr>
          <w:rStyle w:val="TagStyle"/>
          <w:rtl/>
        </w:rPr>
        <w:t xml:space="preserve"> &lt;&lt; </w:t>
      </w:r>
      <w:proofErr w:type="spellStart"/>
      <w:r w:rsidRPr="00A4320F">
        <w:rPr>
          <w:rStyle w:val="TagStyle"/>
          <w:rtl/>
        </w:rPr>
        <w:t>יור</w:t>
      </w:r>
      <w:proofErr w:type="spellEnd"/>
      <w:r w:rsidRPr="00A4320F">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9328" w:name="_ETM_Q16_550000"/>
      <w:bookmarkEnd w:id="9328"/>
      <w:r>
        <w:rPr>
          <w:rFonts w:hint="cs"/>
          <w:rtl/>
        </w:rPr>
        <w:t>תודה רבה, אדוני.</w:t>
      </w:r>
    </w:p>
    <w:p w:rsidR="00660A22" w:rsidRDefault="00660A22" w:rsidP="00450196">
      <w:pPr>
        <w:rPr>
          <w:rtl/>
        </w:rPr>
      </w:pPr>
    </w:p>
    <w:p w:rsidR="00660A22" w:rsidRDefault="00660A22" w:rsidP="00450196">
      <w:pPr>
        <w:rPr>
          <w:rtl/>
        </w:rPr>
      </w:pPr>
    </w:p>
    <w:p w:rsidR="00660A22" w:rsidRDefault="00660A22" w:rsidP="00450196">
      <w:pPr>
        <w:pStyle w:val="a6"/>
        <w:rPr>
          <w:rtl/>
          <w:lang w:eastAsia="he-IL"/>
        </w:rPr>
      </w:pPr>
      <w:bookmarkStart w:id="9329" w:name="_ETM_Q16_546000"/>
      <w:bookmarkEnd w:id="9329"/>
      <w:r w:rsidRPr="00BD042A">
        <w:rPr>
          <w:rStyle w:val="TagStyle"/>
          <w:rtl/>
        </w:rPr>
        <w:t xml:space="preserve">&lt;&lt; הצח &gt;&gt; </w:t>
      </w:r>
      <w:bookmarkStart w:id="9330" w:name="_Toc200401563"/>
      <w:r>
        <w:rPr>
          <w:rtl/>
          <w:lang w:eastAsia="he-IL"/>
        </w:rPr>
        <w:t>הצעת חוק שירות אזרחי (תיקון מס' 7), התשפ"ה</w:t>
      </w:r>
      <w:r>
        <w:rPr>
          <w:rFonts w:hint="cs"/>
          <w:rtl/>
          <w:lang w:eastAsia="he-IL"/>
        </w:rPr>
        <w:t>–</w:t>
      </w:r>
      <w:r>
        <w:rPr>
          <w:rtl/>
          <w:lang w:eastAsia="he-IL"/>
        </w:rPr>
        <w:t>2025</w:t>
      </w:r>
      <w:bookmarkEnd w:id="9330"/>
      <w:r w:rsidRPr="00BD042A">
        <w:rPr>
          <w:rStyle w:val="TagStyle"/>
          <w:rtl/>
        </w:rPr>
        <w:t xml:space="preserve"> &lt;&lt; הצח &gt;&gt;</w:t>
      </w:r>
      <w:r>
        <w:rPr>
          <w:rtl/>
          <w:lang w:eastAsia="he-IL"/>
        </w:rPr>
        <w:t xml:space="preserve">   </w:t>
      </w:r>
    </w:p>
    <w:p w:rsidR="00660A22" w:rsidRDefault="00660A22" w:rsidP="00450196">
      <w:pPr>
        <w:pStyle w:val="-0"/>
        <w:rPr>
          <w:rtl/>
          <w:lang w:eastAsia="he-IL"/>
        </w:rPr>
      </w:pPr>
      <w:r>
        <w:rPr>
          <w:rtl/>
          <w:lang w:eastAsia="he-IL"/>
        </w:rPr>
        <w:t>(קריאה ראשונה)</w:t>
      </w:r>
    </w:p>
    <w:p w:rsidR="00660A22" w:rsidRDefault="00660A22" w:rsidP="00450196">
      <w:pPr>
        <w:rPr>
          <w:rtl/>
          <w:lang w:eastAsia="he-IL"/>
        </w:rPr>
      </w:pPr>
    </w:p>
    <w:p w:rsidR="00660A22" w:rsidRDefault="00660A22" w:rsidP="00450196">
      <w:pPr>
        <w:pStyle w:val="af6"/>
        <w:keepNext/>
        <w:rPr>
          <w:rtl/>
        </w:rPr>
      </w:pPr>
      <w:r w:rsidRPr="00BD042A">
        <w:rPr>
          <w:rStyle w:val="TagStyle"/>
          <w:rtl/>
        </w:rPr>
        <w:t xml:space="preserve"> &lt;&lt; </w:t>
      </w:r>
      <w:proofErr w:type="spellStart"/>
      <w:r w:rsidRPr="00BD042A">
        <w:rPr>
          <w:rStyle w:val="TagStyle"/>
          <w:rtl/>
        </w:rPr>
        <w:t>יור</w:t>
      </w:r>
      <w:proofErr w:type="spellEnd"/>
      <w:r w:rsidRPr="00BD042A">
        <w:rPr>
          <w:rStyle w:val="TagStyle"/>
          <w:rtl/>
        </w:rPr>
        <w:t xml:space="preserve"> &gt;&gt; </w:t>
      </w:r>
      <w:r>
        <w:rPr>
          <w:rtl/>
        </w:rPr>
        <w:t>היו"ר מאיר כהן:</w:t>
      </w:r>
      <w:r w:rsidRPr="00BD042A">
        <w:rPr>
          <w:rStyle w:val="TagStyle"/>
          <w:rtl/>
        </w:rPr>
        <w:t xml:space="preserve"> &lt;&lt; </w:t>
      </w:r>
      <w:proofErr w:type="spellStart"/>
      <w:r w:rsidRPr="00BD042A">
        <w:rPr>
          <w:rStyle w:val="TagStyle"/>
          <w:rtl/>
        </w:rPr>
        <w:t>יור</w:t>
      </w:r>
      <w:proofErr w:type="spellEnd"/>
      <w:r w:rsidRPr="00BD042A">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 xml:space="preserve">חברת הכנסת מירב בן ארי, </w:t>
      </w:r>
      <w:bookmarkStart w:id="9331" w:name="_ETM_Q16_552000"/>
      <w:bookmarkEnd w:id="9331"/>
      <w:r>
        <w:rPr>
          <w:rFonts w:hint="cs"/>
          <w:rtl/>
          <w:lang w:eastAsia="he-IL"/>
        </w:rPr>
        <w:t xml:space="preserve">בבקשה, ואחריה </w:t>
      </w:r>
      <w:r>
        <w:rPr>
          <w:rtl/>
          <w:lang w:eastAsia="he-IL"/>
        </w:rPr>
        <w:t>–</w:t>
      </w:r>
      <w:r>
        <w:rPr>
          <w:rFonts w:hint="cs"/>
          <w:rtl/>
          <w:lang w:eastAsia="he-IL"/>
        </w:rPr>
        <w:t xml:space="preserve"> חברת הכנסת תמנו שטה.</w:t>
      </w:r>
    </w:p>
    <w:p w:rsidR="00660A22" w:rsidRDefault="00660A22" w:rsidP="00450196">
      <w:pPr>
        <w:rPr>
          <w:rtl/>
          <w:lang w:eastAsia="he-IL"/>
        </w:rPr>
      </w:pPr>
    </w:p>
    <w:p w:rsidR="00660A22" w:rsidRDefault="00660A22" w:rsidP="00450196">
      <w:pPr>
        <w:pStyle w:val="a4"/>
        <w:keepNext/>
        <w:rPr>
          <w:rtl/>
        </w:rPr>
      </w:pPr>
      <w:bookmarkStart w:id="9332" w:name="ET_speaker_5300_20"/>
      <w:r w:rsidRPr="00A4320F">
        <w:rPr>
          <w:rStyle w:val="TagStyle"/>
          <w:rtl/>
        </w:rPr>
        <w:t xml:space="preserve"> &lt;&lt; דובר &gt;&gt; </w:t>
      </w:r>
      <w:bookmarkStart w:id="9333" w:name="_Toc200401564"/>
      <w:r>
        <w:rPr>
          <w:rtl/>
        </w:rPr>
        <w:t>מירב בן ארי (יש עתיד):</w:t>
      </w:r>
      <w:bookmarkEnd w:id="9333"/>
      <w:r w:rsidRPr="00A4320F">
        <w:rPr>
          <w:rStyle w:val="TagStyle"/>
          <w:rtl/>
        </w:rPr>
        <w:t xml:space="preserve"> &lt;&lt; דובר &gt;&gt;</w:t>
      </w:r>
      <w:r>
        <w:rPr>
          <w:rtl/>
        </w:rPr>
        <w:t xml:space="preserve">   </w:t>
      </w:r>
      <w:bookmarkEnd w:id="9332"/>
    </w:p>
    <w:p w:rsidR="00660A22" w:rsidRDefault="00660A22" w:rsidP="00450196">
      <w:pPr>
        <w:rPr>
          <w:rtl/>
          <w:lang w:eastAsia="he-IL"/>
        </w:rPr>
      </w:pPr>
    </w:p>
    <w:p w:rsidR="00660A22" w:rsidRDefault="00660A22" w:rsidP="00450196">
      <w:pPr>
        <w:rPr>
          <w:rtl/>
        </w:rPr>
      </w:pPr>
      <w:bookmarkStart w:id="9334" w:name="_ETM_Q16_559000"/>
      <w:bookmarkStart w:id="9335" w:name="_ETM_Q16_558000"/>
      <w:bookmarkEnd w:id="9334"/>
      <w:bookmarkEnd w:id="9335"/>
      <w:r>
        <w:rPr>
          <w:rFonts w:hint="cs"/>
          <w:rtl/>
          <w:lang w:eastAsia="he-IL"/>
        </w:rPr>
        <w:t xml:space="preserve">תודה רבה, אדוני </w:t>
      </w:r>
      <w:bookmarkStart w:id="9336" w:name="_ETM_Q16_563000"/>
      <w:bookmarkEnd w:id="9336"/>
      <w:r>
        <w:rPr>
          <w:rFonts w:hint="cs"/>
          <w:rtl/>
          <w:lang w:eastAsia="he-IL"/>
        </w:rPr>
        <w:t xml:space="preserve">היושב בראש. כנסת נכבדה, אני רוצה כמובן </w:t>
      </w:r>
      <w:bookmarkStart w:id="9337" w:name="_ETM_Q16_514000"/>
      <w:bookmarkStart w:id="9338" w:name="_ETM_Q16_568450"/>
      <w:bookmarkEnd w:id="9337"/>
      <w:bookmarkEnd w:id="9338"/>
      <w:r>
        <w:rPr>
          <w:rtl/>
        </w:rPr>
        <w:t xml:space="preserve">להתייחס </w:t>
      </w:r>
      <w:bookmarkStart w:id="9339" w:name="_ETM_Q16_570160"/>
      <w:bookmarkEnd w:id="9339"/>
      <w:r>
        <w:rPr>
          <w:rtl/>
        </w:rPr>
        <w:t xml:space="preserve">לעוד </w:t>
      </w:r>
      <w:bookmarkStart w:id="9340" w:name="_ETM_Q16_570640"/>
      <w:bookmarkEnd w:id="9340"/>
      <w:r>
        <w:rPr>
          <w:rtl/>
        </w:rPr>
        <w:t xml:space="preserve">שר </w:t>
      </w:r>
      <w:bookmarkStart w:id="9341" w:name="_ETM_Q16_571000"/>
      <w:bookmarkEnd w:id="9341"/>
      <w:r>
        <w:rPr>
          <w:rtl/>
        </w:rPr>
        <w:t xml:space="preserve">בממשלה </w:t>
      </w:r>
      <w:bookmarkStart w:id="9342" w:name="_ETM_Q16_571660"/>
      <w:bookmarkEnd w:id="9342"/>
      <w:r>
        <w:rPr>
          <w:rtl/>
        </w:rPr>
        <w:t>הזאת</w:t>
      </w:r>
      <w:r>
        <w:rPr>
          <w:rFonts w:hint="cs"/>
          <w:rtl/>
        </w:rPr>
        <w:t>. ב</w:t>
      </w:r>
      <w:bookmarkStart w:id="9343" w:name="_ETM_Q16_572619"/>
      <w:bookmarkEnd w:id="9343"/>
      <w:r>
        <w:rPr>
          <w:rtl/>
        </w:rPr>
        <w:t xml:space="preserve">כל </w:t>
      </w:r>
      <w:bookmarkStart w:id="9344" w:name="_ETM_Q16_572829"/>
      <w:bookmarkEnd w:id="9344"/>
      <w:r>
        <w:rPr>
          <w:rtl/>
        </w:rPr>
        <w:t xml:space="preserve">פעם </w:t>
      </w:r>
      <w:bookmarkStart w:id="9345" w:name="_ETM_Q16_573040"/>
      <w:bookmarkEnd w:id="9345"/>
      <w:r>
        <w:rPr>
          <w:rtl/>
        </w:rPr>
        <w:t xml:space="preserve">שאני </w:t>
      </w:r>
      <w:bookmarkStart w:id="9346" w:name="_ETM_Q16_573279"/>
      <w:bookmarkEnd w:id="9346"/>
      <w:r>
        <w:rPr>
          <w:rtl/>
        </w:rPr>
        <w:t xml:space="preserve">חושבת </w:t>
      </w:r>
      <w:bookmarkStart w:id="9347" w:name="_ETM_Q16_573579"/>
      <w:bookmarkEnd w:id="9347"/>
      <w:r>
        <w:rPr>
          <w:rtl/>
        </w:rPr>
        <w:t xml:space="preserve">שהממשלה </w:t>
      </w:r>
      <w:bookmarkStart w:id="9348" w:name="_ETM_Q16_574299"/>
      <w:bookmarkEnd w:id="9348"/>
      <w:r>
        <w:rPr>
          <w:rtl/>
        </w:rPr>
        <w:t xml:space="preserve">הזו </w:t>
      </w:r>
      <w:bookmarkStart w:id="9349" w:name="_ETM_Q16_574509"/>
      <w:bookmarkEnd w:id="9349"/>
      <w:r>
        <w:rPr>
          <w:rFonts w:hint="cs"/>
          <w:rtl/>
        </w:rPr>
        <w:t>ג</w:t>
      </w:r>
      <w:r>
        <w:rPr>
          <w:rtl/>
        </w:rPr>
        <w:t>רו</w:t>
      </w:r>
      <w:r>
        <w:rPr>
          <w:rFonts w:hint="cs"/>
          <w:rtl/>
        </w:rPr>
        <w:t>ע</w:t>
      </w:r>
      <w:r>
        <w:rPr>
          <w:rtl/>
        </w:rPr>
        <w:t>ה</w:t>
      </w:r>
      <w:r>
        <w:rPr>
          <w:rFonts w:hint="cs"/>
          <w:rtl/>
        </w:rPr>
        <w:t>,</w:t>
      </w:r>
      <w:r>
        <w:rPr>
          <w:rtl/>
        </w:rPr>
        <w:t xml:space="preserve"> </w:t>
      </w:r>
      <w:bookmarkStart w:id="9350" w:name="_ETM_Q16_575110"/>
      <w:bookmarkEnd w:id="9350"/>
      <w:r>
        <w:rPr>
          <w:rtl/>
        </w:rPr>
        <w:t xml:space="preserve">מסתבר </w:t>
      </w:r>
      <w:bookmarkStart w:id="9351" w:name="_ETM_Q16_575860"/>
      <w:bookmarkEnd w:id="9351"/>
      <w:r>
        <w:rPr>
          <w:rtl/>
        </w:rPr>
        <w:t xml:space="preserve">שאפשר </w:t>
      </w:r>
      <w:bookmarkStart w:id="9352" w:name="_ETM_Q16_576339"/>
      <w:bookmarkEnd w:id="9352"/>
      <w:r>
        <w:rPr>
          <w:rtl/>
        </w:rPr>
        <w:t xml:space="preserve">להיות </w:t>
      </w:r>
      <w:bookmarkStart w:id="9353" w:name="_ETM_Q16_576670"/>
      <w:bookmarkEnd w:id="9353"/>
      <w:r>
        <w:rPr>
          <w:rtl/>
        </w:rPr>
        <w:t xml:space="preserve">גרוע </w:t>
      </w:r>
      <w:bookmarkStart w:id="9354" w:name="_ETM_Q16_577089"/>
      <w:bookmarkEnd w:id="9354"/>
      <w:r>
        <w:rPr>
          <w:rtl/>
        </w:rPr>
        <w:t>יותר</w:t>
      </w:r>
      <w:r>
        <w:rPr>
          <w:rFonts w:hint="cs"/>
          <w:rtl/>
        </w:rPr>
        <w:t>.</w:t>
      </w:r>
      <w:r>
        <w:rPr>
          <w:rtl/>
        </w:rPr>
        <w:t xml:space="preserve"> </w:t>
      </w:r>
      <w:bookmarkStart w:id="9355" w:name="_ETM_Q16_578350"/>
      <w:bookmarkEnd w:id="9355"/>
      <w:r>
        <w:rPr>
          <w:rtl/>
        </w:rPr>
        <w:t xml:space="preserve">אז </w:t>
      </w:r>
      <w:bookmarkStart w:id="9356" w:name="_ETM_Q16_578529"/>
      <w:bookmarkEnd w:id="9356"/>
      <w:r>
        <w:rPr>
          <w:rtl/>
        </w:rPr>
        <w:t>אתמול</w:t>
      </w:r>
      <w:r>
        <w:rPr>
          <w:rFonts w:hint="cs"/>
          <w:rtl/>
        </w:rPr>
        <w:t xml:space="preserve"> צייץ</w:t>
      </w:r>
      <w:r>
        <w:rPr>
          <w:rtl/>
        </w:rPr>
        <w:t xml:space="preserve"> </w:t>
      </w:r>
      <w:bookmarkStart w:id="9357" w:name="_ETM_Q16_579860"/>
      <w:bookmarkEnd w:id="9357"/>
      <w:r>
        <w:rPr>
          <w:rtl/>
        </w:rPr>
        <w:t xml:space="preserve">שר </w:t>
      </w:r>
      <w:bookmarkStart w:id="9358" w:name="_ETM_Q16_580250"/>
      <w:bookmarkEnd w:id="9358"/>
      <w:r>
        <w:rPr>
          <w:rtl/>
        </w:rPr>
        <w:t xml:space="preserve">הביטחון </w:t>
      </w:r>
      <w:bookmarkStart w:id="9359" w:name="_ETM_Q16_581000"/>
      <w:bookmarkEnd w:id="9359"/>
      <w:r>
        <w:rPr>
          <w:rtl/>
        </w:rPr>
        <w:t xml:space="preserve">ישראל </w:t>
      </w:r>
      <w:bookmarkStart w:id="9360" w:name="_ETM_Q16_581509"/>
      <w:bookmarkEnd w:id="9360"/>
      <w:r>
        <w:rPr>
          <w:rtl/>
        </w:rPr>
        <w:t>כץ</w:t>
      </w:r>
      <w:r>
        <w:rPr>
          <w:rFonts w:hint="cs"/>
          <w:rtl/>
        </w:rPr>
        <w:t xml:space="preserve"> </w:t>
      </w:r>
      <w:bookmarkStart w:id="9361" w:name="_ETM_Q16_584000"/>
      <w:bookmarkEnd w:id="9361"/>
      <w:r>
        <w:rPr>
          <w:rFonts w:hint="cs"/>
          <w:rtl/>
        </w:rPr>
        <w:t>שני ציוצים, על המשט של גרטה ועל הסירה מדלן.</w:t>
      </w:r>
      <w:bookmarkStart w:id="9362" w:name="_ETM_Q16_594000"/>
      <w:bookmarkEnd w:id="9362"/>
      <w:r>
        <w:rPr>
          <w:rFonts w:hint="cs"/>
          <w:rtl/>
        </w:rPr>
        <w:t xml:space="preserve"> אין ספק, משט מדאיג, דרמטי. </w:t>
      </w:r>
      <w:bookmarkStart w:id="9363" w:name="_ETM_Q16_582529"/>
      <w:bookmarkStart w:id="9364" w:name="_ETM_Q16_582860"/>
      <w:bookmarkStart w:id="9365" w:name="_ETM_Q16_583190"/>
      <w:bookmarkStart w:id="9366" w:name="_ETM_Q16_583790"/>
      <w:bookmarkStart w:id="9367" w:name="_ETM_Q16_584060"/>
      <w:bookmarkStart w:id="9368" w:name="_ETM_Q16_584690"/>
      <w:bookmarkStart w:id="9369" w:name="_ETM_Q16_585170"/>
      <w:bookmarkStart w:id="9370" w:name="_ETM_Q16_585950"/>
      <w:bookmarkStart w:id="9371" w:name="_ETM_Q16_586520"/>
      <w:bookmarkStart w:id="9372" w:name="_ETM_Q16_586610"/>
      <w:bookmarkStart w:id="9373" w:name="_ETM_Q16_587469"/>
      <w:bookmarkStart w:id="9374" w:name="_ETM_Q16_588870"/>
      <w:bookmarkStart w:id="9375" w:name="_ETM_Q16_589290"/>
      <w:bookmarkStart w:id="9376" w:name="_ETM_Q16_590159"/>
      <w:bookmarkStart w:id="9377" w:name="_ETM_Q16_592119"/>
      <w:bookmarkStart w:id="9378" w:name="_ETM_Q16_592359"/>
      <w:bookmarkStart w:id="9379" w:name="_ETM_Q16_593289"/>
      <w:bookmarkStart w:id="9380" w:name="_ETM_Q16_594210"/>
      <w:bookmarkStart w:id="9381" w:name="_ETM_Q16_595690"/>
      <w:bookmarkStart w:id="9382" w:name="_ETM_Q16_597209"/>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r>
        <w:rPr>
          <w:rtl/>
        </w:rPr>
        <w:t xml:space="preserve">הפעילים </w:t>
      </w:r>
      <w:bookmarkStart w:id="9383" w:name="_ETM_Q16_597899"/>
      <w:bookmarkEnd w:id="9383"/>
      <w:r>
        <w:rPr>
          <w:rtl/>
        </w:rPr>
        <w:t xml:space="preserve">שם </w:t>
      </w:r>
      <w:bookmarkStart w:id="9384" w:name="_ETM_Q16_598469"/>
      <w:bookmarkEnd w:id="9384"/>
      <w:r>
        <w:rPr>
          <w:rtl/>
        </w:rPr>
        <w:t>בר</w:t>
      </w:r>
      <w:r>
        <w:rPr>
          <w:rFonts w:hint="cs"/>
          <w:rtl/>
        </w:rPr>
        <w:t>א</w:t>
      </w:r>
      <w:r>
        <w:rPr>
          <w:rtl/>
        </w:rPr>
        <w:t xml:space="preserve">שות </w:t>
      </w:r>
      <w:bookmarkStart w:id="9385" w:name="_ETM_Q16_598979"/>
      <w:bookmarkEnd w:id="9385"/>
      <w:r>
        <w:rPr>
          <w:rtl/>
        </w:rPr>
        <w:t xml:space="preserve">גרטה </w:t>
      </w:r>
      <w:bookmarkStart w:id="9386" w:name="_ETM_Q16_599880"/>
      <w:bookmarkStart w:id="9387" w:name="_ETM_Q16_600420"/>
      <w:bookmarkStart w:id="9388" w:name="_ETM_Q16_601600"/>
      <w:bookmarkEnd w:id="9386"/>
      <w:bookmarkEnd w:id="9387"/>
      <w:bookmarkEnd w:id="9388"/>
      <w:r>
        <w:rPr>
          <w:rFonts w:hint="cs"/>
          <w:rtl/>
        </w:rPr>
        <w:t xml:space="preserve">עלולים לסכן את חיילי צה"ל סכנה של </w:t>
      </w:r>
      <w:bookmarkStart w:id="9389" w:name="_ETM_Q16_607000"/>
      <w:bookmarkEnd w:id="9389"/>
      <w:r>
        <w:rPr>
          <w:rFonts w:hint="cs"/>
          <w:rtl/>
        </w:rPr>
        <w:t xml:space="preserve">ממש. מיטב הכוחות נשלחו לסכל את המשט. זה החל בחלוקת כריך </w:t>
      </w:r>
      <w:proofErr w:type="spellStart"/>
      <w:r>
        <w:rPr>
          <w:rFonts w:hint="cs"/>
          <w:rtl/>
        </w:rPr>
        <w:t>פסטרמה</w:t>
      </w:r>
      <w:proofErr w:type="spellEnd"/>
      <w:r>
        <w:rPr>
          <w:rFonts w:hint="cs"/>
          <w:rtl/>
        </w:rPr>
        <w:t xml:space="preserve"> לטבעונים, ועד חלוקת בקבוקי </w:t>
      </w:r>
      <w:bookmarkStart w:id="9390" w:name="_ETM_Q16_611000"/>
      <w:bookmarkStart w:id="9391" w:name="_ETM_Q16_601900"/>
      <w:bookmarkStart w:id="9392" w:name="_ETM_Q16_602020"/>
      <w:bookmarkStart w:id="9393" w:name="_ETM_Q16_602439"/>
      <w:bookmarkStart w:id="9394" w:name="_ETM_Q16_602589"/>
      <w:bookmarkStart w:id="9395" w:name="_ETM_Q16_602979"/>
      <w:bookmarkStart w:id="9396" w:name="_ETM_Q16_603560"/>
      <w:bookmarkStart w:id="9397" w:name="_ETM_Q16_604100"/>
      <w:bookmarkStart w:id="9398" w:name="_ETM_Q16_604279"/>
      <w:bookmarkStart w:id="9399" w:name="_ETM_Q16_605869"/>
      <w:bookmarkStart w:id="9400" w:name="_ETM_Q16_606490"/>
      <w:bookmarkStart w:id="9401" w:name="_ETM_Q16_607839"/>
      <w:bookmarkStart w:id="9402" w:name="_ETM_Q16_608300"/>
      <w:bookmarkStart w:id="9403" w:name="_ETM_Q16_608510"/>
      <w:bookmarkStart w:id="9404" w:name="_ETM_Q16_608990"/>
      <w:bookmarkStart w:id="9405" w:name="_ETM_Q16_609110"/>
      <w:bookmarkStart w:id="9406" w:name="_ETM_Q16_611250"/>
      <w:bookmarkStart w:id="9407" w:name="_ETM_Q16_611610"/>
      <w:bookmarkStart w:id="9408" w:name="_ETM_Q16_612210"/>
      <w:bookmarkStart w:id="9409" w:name="_ETM_Q16_612550"/>
      <w:bookmarkStart w:id="9410" w:name="_ETM_Q16_612880"/>
      <w:bookmarkStart w:id="9411" w:name="_ETM_Q16_613360"/>
      <w:bookmarkStart w:id="9412" w:name="_ETM_Q16_613780"/>
      <w:bookmarkStart w:id="9413" w:name="_ETM_Q16_614950"/>
      <w:bookmarkStart w:id="9414" w:name="_ETM_Q16_616409"/>
      <w:bookmarkStart w:id="9415" w:name="_ETM_Q16_617489"/>
      <w:bookmarkStart w:id="9416" w:name="_ETM_Q16_61799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r>
        <w:rPr>
          <w:rtl/>
        </w:rPr>
        <w:t xml:space="preserve">מים </w:t>
      </w:r>
      <w:bookmarkStart w:id="9417" w:name="_ETM_Q16_618419"/>
      <w:bookmarkEnd w:id="9417"/>
      <w:r>
        <w:rPr>
          <w:rtl/>
        </w:rPr>
        <w:t xml:space="preserve">לכל </w:t>
      </w:r>
      <w:bookmarkStart w:id="9418" w:name="_ETM_Q16_618779"/>
      <w:bookmarkEnd w:id="9418"/>
      <w:r>
        <w:rPr>
          <w:rtl/>
        </w:rPr>
        <w:t>המשתתפים</w:t>
      </w:r>
      <w:r>
        <w:rPr>
          <w:rFonts w:hint="cs"/>
          <w:rtl/>
        </w:rPr>
        <w:t>.</w:t>
      </w:r>
      <w:r>
        <w:rPr>
          <w:rtl/>
        </w:rPr>
        <w:t xml:space="preserve"> </w:t>
      </w:r>
      <w:bookmarkStart w:id="9419" w:name="_ETM_Q16_620370"/>
      <w:bookmarkStart w:id="9420" w:name="_ETM_Q16_621000"/>
      <w:bookmarkEnd w:id="9419"/>
      <w:bookmarkEnd w:id="9420"/>
      <w:r>
        <w:rPr>
          <w:rFonts w:hint="cs"/>
          <w:rtl/>
        </w:rPr>
        <w:t xml:space="preserve">כוחות </w:t>
      </w:r>
      <w:bookmarkStart w:id="9421" w:name="_ETM_Q16_620760"/>
      <w:bookmarkStart w:id="9422" w:name="_ETM_Q16_620849"/>
      <w:bookmarkEnd w:id="9421"/>
      <w:bookmarkEnd w:id="9422"/>
      <w:r>
        <w:rPr>
          <w:rtl/>
        </w:rPr>
        <w:t xml:space="preserve">השייטת </w:t>
      </w:r>
      <w:bookmarkStart w:id="9423" w:name="_ETM_Q16_621540"/>
      <w:bookmarkEnd w:id="9423"/>
      <w:r>
        <w:rPr>
          <w:rtl/>
        </w:rPr>
        <w:t xml:space="preserve">האמיצים </w:t>
      </w:r>
      <w:bookmarkStart w:id="9424" w:name="_ETM_Q16_622019"/>
      <w:bookmarkEnd w:id="9424"/>
      <w:r>
        <w:rPr>
          <w:rtl/>
        </w:rPr>
        <w:t xml:space="preserve">שלנו </w:t>
      </w:r>
      <w:bookmarkStart w:id="9425" w:name="_ETM_Q16_622650"/>
      <w:bookmarkEnd w:id="9425"/>
      <w:r>
        <w:rPr>
          <w:rtl/>
        </w:rPr>
        <w:t xml:space="preserve">השתלטו </w:t>
      </w:r>
      <w:bookmarkStart w:id="9426" w:name="_ETM_Q16_623310"/>
      <w:bookmarkEnd w:id="9426"/>
      <w:r>
        <w:rPr>
          <w:rtl/>
        </w:rPr>
        <w:t xml:space="preserve">על </w:t>
      </w:r>
      <w:bookmarkStart w:id="9427" w:name="_ETM_Q16_623400"/>
      <w:bookmarkEnd w:id="9427"/>
      <w:r>
        <w:rPr>
          <w:rtl/>
        </w:rPr>
        <w:t xml:space="preserve">הספינה </w:t>
      </w:r>
      <w:bookmarkStart w:id="9428" w:name="_ETM_Q16_624620"/>
      <w:bookmarkEnd w:id="9428"/>
      <w:r>
        <w:rPr>
          <w:rtl/>
        </w:rPr>
        <w:t>צ'</w:t>
      </w:r>
      <w:r>
        <w:rPr>
          <w:rFonts w:hint="cs"/>
          <w:rtl/>
        </w:rPr>
        <w:t>י</w:t>
      </w:r>
      <w:r>
        <w:rPr>
          <w:rtl/>
        </w:rPr>
        <w:t>ק</w:t>
      </w:r>
      <w:r>
        <w:rPr>
          <w:rFonts w:hint="cs"/>
          <w:rtl/>
        </w:rPr>
        <w:t>-</w:t>
      </w:r>
      <w:bookmarkStart w:id="9429" w:name="_ETM_Q16_624890"/>
      <w:bookmarkEnd w:id="9429"/>
      <w:r>
        <w:rPr>
          <w:rtl/>
        </w:rPr>
        <w:t>צ'ק</w:t>
      </w:r>
      <w:r>
        <w:rPr>
          <w:rFonts w:hint="cs"/>
          <w:rtl/>
        </w:rPr>
        <w:t>,</w:t>
      </w:r>
      <w:r>
        <w:rPr>
          <w:rtl/>
        </w:rPr>
        <w:t xml:space="preserve"> </w:t>
      </w:r>
      <w:bookmarkStart w:id="9430" w:name="_ETM_Q16_625550"/>
      <w:bookmarkEnd w:id="9430"/>
      <w:r>
        <w:rPr>
          <w:rtl/>
        </w:rPr>
        <w:t xml:space="preserve">והניסיון </w:t>
      </w:r>
      <w:bookmarkStart w:id="9431" w:name="_ETM_Q16_626780"/>
      <w:bookmarkEnd w:id="9431"/>
      <w:r>
        <w:rPr>
          <w:rtl/>
        </w:rPr>
        <w:t xml:space="preserve">הדרמטי </w:t>
      </w:r>
      <w:bookmarkStart w:id="9432" w:name="_ETM_Q16_628360"/>
      <w:bookmarkEnd w:id="9432"/>
      <w:r>
        <w:rPr>
          <w:rtl/>
        </w:rPr>
        <w:t xml:space="preserve">לשבור </w:t>
      </w:r>
      <w:bookmarkStart w:id="9433" w:name="_ETM_Q16_628810"/>
      <w:bookmarkEnd w:id="9433"/>
      <w:r>
        <w:rPr>
          <w:rtl/>
        </w:rPr>
        <w:t xml:space="preserve">את </w:t>
      </w:r>
      <w:bookmarkStart w:id="9434" w:name="_ETM_Q16_628959"/>
      <w:bookmarkEnd w:id="9434"/>
      <w:r>
        <w:rPr>
          <w:rtl/>
        </w:rPr>
        <w:t xml:space="preserve">הסגר </w:t>
      </w:r>
      <w:bookmarkStart w:id="9435" w:name="_ETM_Q16_629410"/>
      <w:bookmarkEnd w:id="9435"/>
      <w:r>
        <w:rPr>
          <w:rtl/>
        </w:rPr>
        <w:t xml:space="preserve">על </w:t>
      </w:r>
      <w:bookmarkStart w:id="9436" w:name="_ETM_Q16_629500"/>
      <w:bookmarkEnd w:id="9436"/>
      <w:r>
        <w:rPr>
          <w:rtl/>
        </w:rPr>
        <w:t xml:space="preserve">הרצועה </w:t>
      </w:r>
      <w:bookmarkStart w:id="9437" w:name="_ETM_Q16_630390"/>
      <w:bookmarkEnd w:id="9437"/>
      <w:r>
        <w:rPr>
          <w:rtl/>
        </w:rPr>
        <w:t>חוס</w:t>
      </w:r>
      <w:r>
        <w:rPr>
          <w:rFonts w:hint="cs"/>
          <w:rtl/>
        </w:rPr>
        <w:t>ל.</w:t>
      </w:r>
    </w:p>
    <w:p w:rsidR="00660A22" w:rsidRDefault="00660A22" w:rsidP="00450196">
      <w:pPr>
        <w:rPr>
          <w:rtl/>
        </w:rPr>
      </w:pPr>
    </w:p>
    <w:p w:rsidR="00660A22" w:rsidRDefault="00660A22" w:rsidP="00450196">
      <w:pPr>
        <w:rPr>
          <w:rtl/>
        </w:rPr>
      </w:pPr>
      <w:bookmarkStart w:id="9438" w:name="_ETM_Q16_631000"/>
      <w:bookmarkEnd w:id="9438"/>
      <w:r>
        <w:rPr>
          <w:rFonts w:hint="cs"/>
          <w:rtl/>
        </w:rPr>
        <w:t xml:space="preserve">שני ציוצים הוא </w:t>
      </w:r>
      <w:bookmarkStart w:id="9439" w:name="_ETM_Q16_634000"/>
      <w:bookmarkEnd w:id="9439"/>
      <w:r>
        <w:rPr>
          <w:rFonts w:hint="cs"/>
          <w:rtl/>
        </w:rPr>
        <w:t xml:space="preserve">כתב. הוא </w:t>
      </w:r>
      <w:bookmarkStart w:id="9440" w:name="_ETM_Q16_632330"/>
      <w:bookmarkStart w:id="9441" w:name="_ETM_Q16_632780"/>
      <w:bookmarkStart w:id="9442" w:name="_ETM_Q16_633230"/>
      <w:bookmarkStart w:id="9443" w:name="_ETM_Q16_633319"/>
      <w:bookmarkStart w:id="9444" w:name="_ETM_Q16_634349"/>
      <w:bookmarkStart w:id="9445" w:name="_ETM_Q16_634529"/>
      <w:bookmarkEnd w:id="9440"/>
      <w:bookmarkEnd w:id="9441"/>
      <w:bookmarkEnd w:id="9442"/>
      <w:bookmarkEnd w:id="9443"/>
      <w:bookmarkEnd w:id="9444"/>
      <w:bookmarkEnd w:id="9445"/>
      <w:r>
        <w:rPr>
          <w:rtl/>
        </w:rPr>
        <w:t xml:space="preserve">כינס </w:t>
      </w:r>
      <w:bookmarkStart w:id="9446" w:name="_ETM_Q16_635010"/>
      <w:bookmarkEnd w:id="9446"/>
      <w:r>
        <w:rPr>
          <w:rtl/>
        </w:rPr>
        <w:t xml:space="preserve">את </w:t>
      </w:r>
      <w:bookmarkStart w:id="9447" w:name="_ETM_Q16_635189"/>
      <w:bookmarkEnd w:id="9447"/>
      <w:r>
        <w:rPr>
          <w:rtl/>
        </w:rPr>
        <w:t xml:space="preserve">כל </w:t>
      </w:r>
      <w:bookmarkStart w:id="9448" w:name="_ETM_Q16_635549"/>
      <w:bookmarkEnd w:id="9448"/>
      <w:r>
        <w:rPr>
          <w:rtl/>
        </w:rPr>
        <w:t>המטה</w:t>
      </w:r>
      <w:r>
        <w:rPr>
          <w:rFonts w:hint="cs"/>
          <w:rtl/>
        </w:rPr>
        <w:t>,</w:t>
      </w:r>
      <w:r>
        <w:rPr>
          <w:rtl/>
        </w:rPr>
        <w:t xml:space="preserve"> </w:t>
      </w:r>
      <w:bookmarkStart w:id="9449" w:name="_ETM_Q16_636420"/>
      <w:bookmarkEnd w:id="9449"/>
      <w:r>
        <w:rPr>
          <w:rtl/>
        </w:rPr>
        <w:t xml:space="preserve">הוא </w:t>
      </w:r>
      <w:bookmarkStart w:id="9450" w:name="_ETM_Q16_636540"/>
      <w:bookmarkEnd w:id="9450"/>
      <w:r>
        <w:rPr>
          <w:rtl/>
        </w:rPr>
        <w:t xml:space="preserve">גם </w:t>
      </w:r>
      <w:bookmarkStart w:id="9451" w:name="_ETM_Q16_636779"/>
      <w:bookmarkEnd w:id="9451"/>
      <w:r>
        <w:rPr>
          <w:rtl/>
        </w:rPr>
        <w:t xml:space="preserve">הוציא </w:t>
      </w:r>
      <w:bookmarkStart w:id="9452" w:name="_ETM_Q16_637079"/>
      <w:bookmarkEnd w:id="9452"/>
      <w:r>
        <w:rPr>
          <w:rtl/>
        </w:rPr>
        <w:t xml:space="preserve">תמונה </w:t>
      </w:r>
      <w:bookmarkStart w:id="9453" w:name="_ETM_Q16_637710"/>
      <w:bookmarkEnd w:id="9453"/>
      <w:r>
        <w:rPr>
          <w:rtl/>
        </w:rPr>
        <w:t>מהקריה</w:t>
      </w:r>
      <w:r>
        <w:rPr>
          <w:rFonts w:hint="cs"/>
          <w:rtl/>
        </w:rPr>
        <w:t>,</w:t>
      </w:r>
      <w:r>
        <w:rPr>
          <w:rtl/>
        </w:rPr>
        <w:t xml:space="preserve"> </w:t>
      </w:r>
      <w:bookmarkStart w:id="9454" w:name="_ETM_Q16_639099"/>
      <w:bookmarkEnd w:id="9454"/>
      <w:r>
        <w:rPr>
          <w:rtl/>
        </w:rPr>
        <w:t>הכ</w:t>
      </w:r>
      <w:r>
        <w:rPr>
          <w:rFonts w:hint="cs"/>
          <w:rtl/>
        </w:rPr>
        <w:t>ו</w:t>
      </w:r>
      <w:r>
        <w:rPr>
          <w:rtl/>
        </w:rPr>
        <w:t xml:space="preserve">ל </w:t>
      </w:r>
      <w:bookmarkStart w:id="9455" w:name="_ETM_Q16_639639"/>
      <w:bookmarkEnd w:id="9455"/>
      <w:r>
        <w:rPr>
          <w:rtl/>
        </w:rPr>
        <w:t xml:space="preserve">הוא </w:t>
      </w:r>
      <w:bookmarkStart w:id="9456" w:name="_ETM_Q16_639700"/>
      <w:bookmarkEnd w:id="9456"/>
      <w:r>
        <w:rPr>
          <w:rtl/>
        </w:rPr>
        <w:t>עשה</w:t>
      </w:r>
      <w:r>
        <w:rPr>
          <w:rFonts w:hint="cs"/>
          <w:rtl/>
        </w:rPr>
        <w:t>, רק מהדבר הכי חשוב הוא התעלם. את יודעת ממה הוא התעלם, מירב?</w:t>
      </w:r>
    </w:p>
    <w:p w:rsidR="00660A22" w:rsidRDefault="00660A22" w:rsidP="00450196">
      <w:pPr>
        <w:rPr>
          <w:rtl/>
        </w:rPr>
      </w:pPr>
    </w:p>
    <w:p w:rsidR="00660A22" w:rsidRDefault="00660A22" w:rsidP="00450196">
      <w:pPr>
        <w:pStyle w:val="af5"/>
        <w:keepNext/>
        <w:rPr>
          <w:rtl/>
        </w:rPr>
      </w:pPr>
      <w:bookmarkStart w:id="9457" w:name="ET_interruption_5783_21"/>
      <w:r w:rsidRPr="00A4320F">
        <w:rPr>
          <w:rStyle w:val="TagStyle"/>
          <w:rtl/>
        </w:rPr>
        <w:t xml:space="preserve"> &lt;&lt; קריאה &gt;&gt; </w:t>
      </w:r>
      <w:r>
        <w:rPr>
          <w:rtl/>
        </w:rPr>
        <w:t>מירב כהן (יש עתיד):</w:t>
      </w:r>
      <w:r w:rsidRPr="00A4320F">
        <w:rPr>
          <w:rStyle w:val="TagStyle"/>
          <w:rtl/>
        </w:rPr>
        <w:t xml:space="preserve"> &lt;&lt; קריאה &gt;&gt;</w:t>
      </w:r>
      <w:r>
        <w:rPr>
          <w:rtl/>
        </w:rPr>
        <w:t xml:space="preserve">   </w:t>
      </w:r>
      <w:bookmarkEnd w:id="9457"/>
    </w:p>
    <w:p w:rsidR="00660A22" w:rsidRDefault="00660A22" w:rsidP="00450196">
      <w:pPr>
        <w:rPr>
          <w:rtl/>
        </w:rPr>
      </w:pPr>
    </w:p>
    <w:p w:rsidR="00660A22" w:rsidRDefault="00660A22" w:rsidP="00450196">
      <w:pPr>
        <w:rPr>
          <w:rtl/>
        </w:rPr>
      </w:pPr>
      <w:bookmarkStart w:id="9458" w:name="_ETM_Q16_642000"/>
      <w:bookmarkEnd w:id="9458"/>
      <w:r>
        <w:rPr>
          <w:rFonts w:hint="cs"/>
          <w:rtl/>
        </w:rPr>
        <w:t>ממה?</w:t>
      </w:r>
    </w:p>
    <w:p w:rsidR="00660A22" w:rsidRDefault="00660A22" w:rsidP="00450196">
      <w:pPr>
        <w:rPr>
          <w:rtl/>
        </w:rPr>
      </w:pPr>
      <w:bookmarkStart w:id="9459" w:name="_ETM_Q16_644000"/>
      <w:bookmarkEnd w:id="9459"/>
    </w:p>
    <w:p w:rsidR="00660A22" w:rsidRDefault="00660A22" w:rsidP="00450196">
      <w:pPr>
        <w:pStyle w:val="-"/>
        <w:keepNext/>
        <w:rPr>
          <w:rtl/>
        </w:rPr>
      </w:pPr>
      <w:bookmarkStart w:id="9460" w:name="ET_speakercontinue_5300_22"/>
      <w:r w:rsidRPr="00A4320F">
        <w:rPr>
          <w:rStyle w:val="TagStyle"/>
          <w:rtl/>
        </w:rPr>
        <w:t xml:space="preserve"> &lt;&lt; </w:t>
      </w:r>
      <w:proofErr w:type="spellStart"/>
      <w:r w:rsidRPr="00A4320F">
        <w:rPr>
          <w:rStyle w:val="TagStyle"/>
          <w:rtl/>
        </w:rPr>
        <w:t>דובר_המשך</w:t>
      </w:r>
      <w:proofErr w:type="spellEnd"/>
      <w:r w:rsidRPr="00A4320F">
        <w:rPr>
          <w:rStyle w:val="TagStyle"/>
          <w:rtl/>
        </w:rPr>
        <w:t xml:space="preserve"> &gt;&gt; </w:t>
      </w:r>
      <w:r>
        <w:rPr>
          <w:rtl/>
        </w:rPr>
        <w:t>מירב בן ארי (יש עתיד):</w:t>
      </w:r>
      <w:r w:rsidRPr="00A4320F">
        <w:rPr>
          <w:rStyle w:val="TagStyle"/>
          <w:rtl/>
        </w:rPr>
        <w:t xml:space="preserve"> &lt;&lt; </w:t>
      </w:r>
      <w:proofErr w:type="spellStart"/>
      <w:r w:rsidRPr="00A4320F">
        <w:rPr>
          <w:rStyle w:val="TagStyle"/>
          <w:rtl/>
        </w:rPr>
        <w:t>דובר_המשך</w:t>
      </w:r>
      <w:proofErr w:type="spellEnd"/>
      <w:r w:rsidRPr="00A4320F">
        <w:rPr>
          <w:rStyle w:val="TagStyle"/>
          <w:rtl/>
        </w:rPr>
        <w:t xml:space="preserve"> &gt;&gt;</w:t>
      </w:r>
      <w:r>
        <w:rPr>
          <w:rtl/>
        </w:rPr>
        <w:t xml:space="preserve">   </w:t>
      </w:r>
      <w:bookmarkEnd w:id="9460"/>
    </w:p>
    <w:p w:rsidR="00660A22" w:rsidRDefault="00660A22" w:rsidP="00450196">
      <w:pPr>
        <w:rPr>
          <w:rtl/>
        </w:rPr>
      </w:pPr>
    </w:p>
    <w:p w:rsidR="00660A22" w:rsidRDefault="00660A22" w:rsidP="00E21C73">
      <w:pPr>
        <w:rPr>
          <w:rtl/>
        </w:rPr>
      </w:pPr>
      <w:bookmarkStart w:id="9461" w:name="_ETM_Q16_645000"/>
      <w:bookmarkEnd w:id="9461"/>
      <w:r>
        <w:rPr>
          <w:rFonts w:hint="cs"/>
          <w:rtl/>
        </w:rPr>
        <w:t xml:space="preserve">מזה שפרשן, פרשן צבאי של ערוץ 14 </w:t>
      </w:r>
      <w:r>
        <w:rPr>
          <w:rFonts w:hint="eastAsia"/>
          <w:rtl/>
        </w:rPr>
        <w:t xml:space="preserve">– </w:t>
      </w:r>
      <w:r>
        <w:rPr>
          <w:rFonts w:hint="cs"/>
          <w:rtl/>
        </w:rPr>
        <w:t xml:space="preserve">אני קוראת לו "ערוץ צפון קוריאה" </w:t>
      </w:r>
      <w:r>
        <w:rPr>
          <w:rFonts w:hint="eastAsia"/>
          <w:rtl/>
        </w:rPr>
        <w:t xml:space="preserve">– </w:t>
      </w:r>
      <w:r>
        <w:rPr>
          <w:rFonts w:hint="cs"/>
          <w:rtl/>
        </w:rPr>
        <w:t xml:space="preserve">הוציא, אני לא </w:t>
      </w:r>
      <w:bookmarkStart w:id="9462" w:name="_ETM_Q16_660000"/>
      <w:bookmarkEnd w:id="9462"/>
      <w:r>
        <w:rPr>
          <w:rFonts w:hint="cs"/>
          <w:rtl/>
        </w:rPr>
        <w:t xml:space="preserve">יודעת איך לומר את זה, דיבתה של אלופה בצה"ל, של </w:t>
      </w:r>
      <w:bookmarkStart w:id="9463" w:name="_ETM_Q16_665000"/>
      <w:bookmarkEnd w:id="9463"/>
      <w:proofErr w:type="spellStart"/>
      <w:r>
        <w:rPr>
          <w:rFonts w:hint="cs"/>
          <w:rtl/>
        </w:rPr>
        <w:t>הפצ"רית</w:t>
      </w:r>
      <w:proofErr w:type="spellEnd"/>
      <w:r>
        <w:rPr>
          <w:rFonts w:hint="cs"/>
          <w:rtl/>
        </w:rPr>
        <w:t>. הוא טען טיעון כל כך דוחה, נוראי ושפל,</w:t>
      </w:r>
      <w:bookmarkStart w:id="9464" w:name="_ETM_Q16_672000"/>
      <w:bookmarkEnd w:id="9464"/>
      <w:r>
        <w:rPr>
          <w:rFonts w:hint="cs"/>
          <w:rtl/>
        </w:rPr>
        <w:t xml:space="preserve"> שהרמטכ"ל באמצע מלחמה היה צריך להוציא הודעת גינוי. את בטח יודעת על מה אני מדברת.</w:t>
      </w:r>
      <w:bookmarkStart w:id="9465" w:name="_ETM_Q16_677000"/>
      <w:bookmarkStart w:id="9466" w:name="_ETM_Q16_678000"/>
      <w:bookmarkEnd w:id="9465"/>
      <w:bookmarkEnd w:id="9466"/>
      <w:r>
        <w:rPr>
          <w:rFonts w:hint="cs"/>
          <w:rtl/>
        </w:rPr>
        <w:t xml:space="preserve"> </w:t>
      </w:r>
      <w:r w:rsidR="00E21C73">
        <w:rPr>
          <w:rFonts w:hint="cs"/>
          <w:rtl/>
        </w:rPr>
        <w:t>ה</w:t>
      </w:r>
      <w:r>
        <w:rPr>
          <w:rFonts w:hint="cs"/>
          <w:rtl/>
        </w:rPr>
        <w:t>"פרשן" פרסם פייק</w:t>
      </w:r>
      <w:bookmarkStart w:id="9467" w:name="_ETM_Q16_681000"/>
      <w:bookmarkEnd w:id="9467"/>
      <w:r>
        <w:rPr>
          <w:rFonts w:hint="cs"/>
          <w:rtl/>
        </w:rPr>
        <w:t xml:space="preserve">, </w:t>
      </w:r>
      <w:proofErr w:type="spellStart"/>
      <w:r>
        <w:rPr>
          <w:rFonts w:hint="cs"/>
          <w:rtl/>
        </w:rPr>
        <w:t>והפייק</w:t>
      </w:r>
      <w:proofErr w:type="spellEnd"/>
      <w:r>
        <w:rPr>
          <w:rFonts w:hint="cs"/>
          <w:rtl/>
        </w:rPr>
        <w:t xml:space="preserve"> אומר ש</w:t>
      </w:r>
      <w:bookmarkStart w:id="9468" w:name="_ETM_Q16_643000"/>
      <w:bookmarkStart w:id="9469" w:name="_ETM_Q16_640900"/>
      <w:bookmarkStart w:id="9470" w:name="_ETM_Q16_641410"/>
      <w:bookmarkStart w:id="9471" w:name="_ETM_Q16_641530"/>
      <w:bookmarkStart w:id="9472" w:name="_ETM_Q16_641620"/>
      <w:bookmarkStart w:id="9473" w:name="_ETM_Q16_641920"/>
      <w:bookmarkStart w:id="9474" w:name="_ETM_Q16_642190"/>
      <w:bookmarkStart w:id="9475" w:name="_ETM_Q16_642730"/>
      <w:bookmarkStart w:id="9476" w:name="_ETM_Q16_642820"/>
      <w:bookmarkStart w:id="9477" w:name="_ETM_Q16_643300"/>
      <w:bookmarkStart w:id="9478" w:name="_ETM_Q16_643630"/>
      <w:bookmarkStart w:id="9479" w:name="_ETM_Q16_643840"/>
      <w:bookmarkStart w:id="9480" w:name="_ETM_Q16_643930"/>
      <w:bookmarkStart w:id="9481" w:name="_ETM_Q16_644140"/>
      <w:bookmarkStart w:id="9482" w:name="_ETM_Q16_644230"/>
      <w:bookmarkStart w:id="9483" w:name="_ETM_Q16_645920"/>
      <w:bookmarkStart w:id="9484" w:name="_ETM_Q16_646160"/>
      <w:bookmarkStart w:id="9485" w:name="_ETM_Q16_646769"/>
      <w:bookmarkStart w:id="9486" w:name="_ETM_Q16_648799"/>
      <w:bookmarkStart w:id="9487" w:name="_ETM_Q16_649519"/>
      <w:bookmarkStart w:id="9488" w:name="_ETM_Q16_651180"/>
      <w:bookmarkStart w:id="9489" w:name="_ETM_Q16_651510"/>
      <w:bookmarkStart w:id="9490" w:name="_ETM_Q16_651930"/>
      <w:bookmarkStart w:id="9491" w:name="_ETM_Q16_652830"/>
      <w:bookmarkStart w:id="9492" w:name="_ETM_Q16_653010"/>
      <w:bookmarkStart w:id="9493" w:name="_ETM_Q16_653280"/>
      <w:bookmarkStart w:id="9494" w:name="_ETM_Q16_653400"/>
      <w:bookmarkStart w:id="9495" w:name="_ETM_Q16_653550"/>
      <w:bookmarkStart w:id="9496" w:name="_ETM_Q16_653910"/>
      <w:bookmarkStart w:id="9497" w:name="_ETM_Q16_656230"/>
      <w:bookmarkStart w:id="9498" w:name="_ETM_Q16_657849"/>
      <w:bookmarkStart w:id="9499" w:name="_ETM_Q16_658060"/>
      <w:bookmarkStart w:id="9500" w:name="_ETM_Q16_658510"/>
      <w:bookmarkStart w:id="9501" w:name="_ETM_Q16_658599"/>
      <w:bookmarkStart w:id="9502" w:name="_ETM_Q16_659599"/>
      <w:bookmarkStart w:id="9503" w:name="_ETM_Q16_661570"/>
      <w:bookmarkStart w:id="9504" w:name="_ETM_Q16_662200"/>
      <w:bookmarkStart w:id="9505" w:name="_ETM_Q16_663190"/>
      <w:bookmarkStart w:id="9506" w:name="_ETM_Q16_663550"/>
      <w:bookmarkStart w:id="9507" w:name="_ETM_Q16_666489"/>
      <w:bookmarkStart w:id="9508" w:name="_ETM_Q16_667450"/>
      <w:bookmarkStart w:id="9509" w:name="_ETM_Q16_668200"/>
      <w:bookmarkStart w:id="9510" w:name="_ETM_Q16_668830"/>
      <w:bookmarkStart w:id="9511" w:name="_ETM_Q16_669930"/>
      <w:bookmarkStart w:id="9512" w:name="_ETM_Q16_670890"/>
      <w:bookmarkStart w:id="9513" w:name="_ETM_Q16_671340"/>
      <w:bookmarkStart w:id="9514" w:name="_ETM_Q16_671490"/>
      <w:bookmarkStart w:id="9515" w:name="_ETM_Q16_672690"/>
      <w:bookmarkStart w:id="9516" w:name="_ETM_Q16_672970"/>
      <w:bookmarkStart w:id="9517" w:name="_ETM_Q16_673330"/>
      <w:bookmarkStart w:id="9518" w:name="_ETM_Q16_673690"/>
      <w:bookmarkStart w:id="9519" w:name="_ETM_Q16_674170"/>
      <w:bookmarkStart w:id="9520" w:name="_ETM_Q16_674860"/>
      <w:bookmarkStart w:id="9521" w:name="_ETM_Q16_675220"/>
      <w:bookmarkStart w:id="9522" w:name="_ETM_Q16_675520"/>
      <w:bookmarkStart w:id="9523" w:name="_ETM_Q16_675610"/>
      <w:bookmarkStart w:id="9524" w:name="_ETM_Q16_675730"/>
      <w:bookmarkStart w:id="9525" w:name="_ETM_Q16_675850"/>
      <w:bookmarkStart w:id="9526" w:name="_ETM_Q16_677159"/>
      <w:bookmarkStart w:id="9527" w:name="_ETM_Q16_678269"/>
      <w:bookmarkStart w:id="9528" w:name="_ETM_Q16_678689"/>
      <w:bookmarkStart w:id="9529" w:name="_ETM_Q16_678900"/>
      <w:bookmarkStart w:id="9530" w:name="_ETM_Q16_679019"/>
      <w:bookmarkStart w:id="9531" w:name="_ETM_Q16_680189"/>
      <w:bookmarkStart w:id="9532" w:name="_ETM_Q16_680790"/>
      <w:bookmarkStart w:id="9533" w:name="_ETM_Q16_682379"/>
      <w:bookmarkStart w:id="9534" w:name="_ETM_Q16_682970"/>
      <w:bookmarkStart w:id="9535" w:name="_ETM_Q16_683300"/>
      <w:bookmarkStart w:id="9536" w:name="_ETM_Q16_683660"/>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r>
        <w:rPr>
          <w:rtl/>
        </w:rPr>
        <w:t xml:space="preserve">הסיבה </w:t>
      </w:r>
      <w:bookmarkStart w:id="9537" w:name="_ETM_Q16_685110"/>
      <w:bookmarkEnd w:id="9537"/>
      <w:r>
        <w:rPr>
          <w:rtl/>
        </w:rPr>
        <w:t xml:space="preserve">שהמבנה </w:t>
      </w:r>
      <w:bookmarkStart w:id="9538" w:name="_ETM_Q16_685920"/>
      <w:bookmarkEnd w:id="9538"/>
      <w:r>
        <w:rPr>
          <w:rFonts w:hint="cs"/>
          <w:rtl/>
        </w:rPr>
        <w:t>ש</w:t>
      </w:r>
      <w:r>
        <w:rPr>
          <w:rtl/>
        </w:rPr>
        <w:t xml:space="preserve">בו </w:t>
      </w:r>
      <w:bookmarkStart w:id="9539" w:name="_ETM_Q16_686100"/>
      <w:bookmarkEnd w:id="9539"/>
      <w:r>
        <w:rPr>
          <w:rtl/>
        </w:rPr>
        <w:t>נפלו</w:t>
      </w:r>
      <w:r>
        <w:rPr>
          <w:rFonts w:hint="cs"/>
          <w:rtl/>
        </w:rPr>
        <w:t xml:space="preserve"> ארבעה </w:t>
      </w:r>
      <w:bookmarkStart w:id="9540" w:name="_ETM_Q16_686520"/>
      <w:bookmarkStart w:id="9541" w:name="_ETM_Q16_686940"/>
      <w:bookmarkEnd w:id="9540"/>
      <w:bookmarkEnd w:id="9541"/>
      <w:r>
        <w:rPr>
          <w:rtl/>
        </w:rPr>
        <w:t xml:space="preserve">לוחמים </w:t>
      </w:r>
      <w:bookmarkStart w:id="9542" w:name="_ETM_Q16_687510"/>
      <w:bookmarkEnd w:id="9542"/>
      <w:r>
        <w:rPr>
          <w:rtl/>
        </w:rPr>
        <w:t>ל</w:t>
      </w:r>
      <w:r>
        <w:rPr>
          <w:rFonts w:hint="cs"/>
          <w:rtl/>
        </w:rPr>
        <w:t xml:space="preserve">א הופצץ היא </w:t>
      </w:r>
      <w:bookmarkStart w:id="9543" w:name="_ETM_Q16_695000"/>
      <w:bookmarkEnd w:id="9543"/>
      <w:r>
        <w:rPr>
          <w:rFonts w:hint="cs"/>
          <w:rtl/>
        </w:rPr>
        <w:t xml:space="preserve">בגלל ההתנהלות של </w:t>
      </w:r>
      <w:proofErr w:type="spellStart"/>
      <w:r>
        <w:rPr>
          <w:rFonts w:hint="cs"/>
          <w:rtl/>
        </w:rPr>
        <w:t>הפצ"רית</w:t>
      </w:r>
      <w:proofErr w:type="spellEnd"/>
      <w:r>
        <w:rPr>
          <w:rFonts w:hint="cs"/>
          <w:rtl/>
        </w:rPr>
        <w:t>.</w:t>
      </w:r>
      <w:bookmarkStart w:id="9544" w:name="_ETM_Q16_698000"/>
      <w:bookmarkEnd w:id="9544"/>
      <w:r>
        <w:rPr>
          <w:rFonts w:hint="cs"/>
          <w:rtl/>
        </w:rPr>
        <w:t xml:space="preserve"> שום הודעת </w:t>
      </w:r>
      <w:bookmarkStart w:id="9545" w:name="_ETM_Q16_687900"/>
      <w:bookmarkStart w:id="9546" w:name="_ETM_Q16_688360"/>
      <w:bookmarkStart w:id="9547" w:name="_ETM_Q16_688940"/>
      <w:bookmarkStart w:id="9548" w:name="_ETM_Q16_690790"/>
      <w:bookmarkStart w:id="9549" w:name="_ETM_Q16_691390"/>
      <w:bookmarkStart w:id="9550" w:name="_ETM_Q16_691990"/>
      <w:bookmarkStart w:id="9551" w:name="_ETM_Q16_692140"/>
      <w:bookmarkStart w:id="9552" w:name="_ETM_Q16_692470"/>
      <w:bookmarkStart w:id="9553" w:name="_ETM_Q16_692710"/>
      <w:bookmarkStart w:id="9554" w:name="_ETM_Q16_693100"/>
      <w:bookmarkStart w:id="9555" w:name="_ETM_Q16_694420"/>
      <w:bookmarkStart w:id="9556" w:name="_ETM_Q16_694540"/>
      <w:bookmarkStart w:id="9557" w:name="_ETM_Q16_695379"/>
      <w:bookmarkStart w:id="9558" w:name="_ETM_Q16_695980"/>
      <w:bookmarkStart w:id="9559" w:name="_ETM_Q16_696129"/>
      <w:bookmarkStart w:id="9560" w:name="_ETM_Q16_698250"/>
      <w:bookmarkStart w:id="9561" w:name="_ETM_Q16_698760"/>
      <w:bookmarkStart w:id="9562" w:name="_ETM_Q16_699120"/>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r>
        <w:rPr>
          <w:rtl/>
        </w:rPr>
        <w:t xml:space="preserve">גינוי </w:t>
      </w:r>
      <w:bookmarkStart w:id="9563" w:name="_ETM_Q16_699510"/>
      <w:bookmarkEnd w:id="9563"/>
      <w:r>
        <w:rPr>
          <w:rtl/>
        </w:rPr>
        <w:t xml:space="preserve">לא </w:t>
      </w:r>
      <w:bookmarkStart w:id="9564" w:name="_ETM_Q16_699659"/>
      <w:bookmarkEnd w:id="9564"/>
      <w:r>
        <w:rPr>
          <w:rtl/>
        </w:rPr>
        <w:t>יצא</w:t>
      </w:r>
      <w:r>
        <w:rPr>
          <w:rFonts w:hint="cs"/>
          <w:rtl/>
        </w:rPr>
        <w:t>ה.</w:t>
      </w:r>
      <w:r>
        <w:rPr>
          <w:rtl/>
        </w:rPr>
        <w:t xml:space="preserve"> </w:t>
      </w:r>
      <w:bookmarkStart w:id="9565" w:name="_ETM_Q16_700530"/>
      <w:bookmarkEnd w:id="9565"/>
      <w:r>
        <w:rPr>
          <w:rtl/>
        </w:rPr>
        <w:t xml:space="preserve">גם </w:t>
      </w:r>
      <w:bookmarkStart w:id="9566" w:name="_ETM_Q16_700830"/>
      <w:bookmarkStart w:id="9567" w:name="_ETM_Q16_701040"/>
      <w:bookmarkEnd w:id="9566"/>
      <w:bookmarkEnd w:id="9567"/>
      <w:r>
        <w:rPr>
          <w:rtl/>
        </w:rPr>
        <w:t xml:space="preserve">תמונה </w:t>
      </w:r>
      <w:bookmarkStart w:id="9568" w:name="_ETM_Q16_701909"/>
      <w:bookmarkEnd w:id="9568"/>
      <w:r>
        <w:rPr>
          <w:rtl/>
        </w:rPr>
        <w:t xml:space="preserve">מהקריה </w:t>
      </w:r>
      <w:bookmarkStart w:id="9569" w:name="_ETM_Q16_702720"/>
      <w:bookmarkEnd w:id="9569"/>
      <w:r>
        <w:rPr>
          <w:rtl/>
        </w:rPr>
        <w:t xml:space="preserve">לא </w:t>
      </w:r>
      <w:bookmarkStart w:id="9570" w:name="_ETM_Q16_702840"/>
      <w:bookmarkEnd w:id="9570"/>
      <w:r>
        <w:rPr>
          <w:rtl/>
        </w:rPr>
        <w:t>יצא</w:t>
      </w:r>
      <w:r>
        <w:rPr>
          <w:rFonts w:hint="cs"/>
          <w:rtl/>
        </w:rPr>
        <w:t>ה.</w:t>
      </w:r>
      <w:r>
        <w:rPr>
          <w:rtl/>
        </w:rPr>
        <w:t xml:space="preserve"> </w:t>
      </w:r>
      <w:bookmarkStart w:id="9571" w:name="_ETM_Q16_704050"/>
      <w:bookmarkEnd w:id="9571"/>
      <w:r>
        <w:rPr>
          <w:rtl/>
        </w:rPr>
        <w:t xml:space="preserve">אלופה </w:t>
      </w:r>
      <w:bookmarkStart w:id="9572" w:name="_ETM_Q16_704710"/>
      <w:bookmarkEnd w:id="9572"/>
      <w:r>
        <w:rPr>
          <w:rtl/>
        </w:rPr>
        <w:t>ב</w:t>
      </w:r>
      <w:r>
        <w:rPr>
          <w:rFonts w:hint="cs"/>
          <w:rtl/>
        </w:rPr>
        <w:t xml:space="preserve">צה"ל שהתירו את דמה, אין </w:t>
      </w:r>
      <w:bookmarkStart w:id="9573" w:name="_ETM_Q16_710000"/>
      <w:bookmarkEnd w:id="9573"/>
      <w:r>
        <w:rPr>
          <w:rFonts w:hint="cs"/>
          <w:rtl/>
        </w:rPr>
        <w:t>לי מילה אחרת. התירו את דמה. פרסמו עליה ציוץ</w:t>
      </w:r>
      <w:bookmarkStart w:id="9574" w:name="_ETM_Q16_719000"/>
      <w:bookmarkEnd w:id="9574"/>
      <w:r>
        <w:rPr>
          <w:rFonts w:hint="cs"/>
          <w:rtl/>
        </w:rPr>
        <w:t xml:space="preserve"> שה</w:t>
      </w:r>
      <w:bookmarkStart w:id="9575" w:name="_ETM_Q16_717000"/>
      <w:bookmarkStart w:id="9576" w:name="_ETM_Q16_706220"/>
      <w:bookmarkStart w:id="9577" w:name="_ETM_Q16_706799"/>
      <w:bookmarkStart w:id="9578" w:name="_ETM_Q16_707129"/>
      <w:bookmarkStart w:id="9579" w:name="_ETM_Q16_707400"/>
      <w:bookmarkStart w:id="9580" w:name="_ETM_Q16_707849"/>
      <w:bookmarkStart w:id="9581" w:name="_ETM_Q16_708089"/>
      <w:bookmarkStart w:id="9582" w:name="_ETM_Q16_708209"/>
      <w:bookmarkStart w:id="9583" w:name="_ETM_Q16_708510"/>
      <w:bookmarkStart w:id="9584" w:name="_ETM_Q16_709849"/>
      <w:bookmarkStart w:id="9585" w:name="_ETM_Q16_709939"/>
      <w:bookmarkStart w:id="9586" w:name="_ETM_Q16_709999"/>
      <w:bookmarkStart w:id="9587" w:name="_ETM_Q16_710179"/>
      <w:bookmarkStart w:id="9588" w:name="_ETM_Q16_710299"/>
      <w:bookmarkStart w:id="9589" w:name="_ETM_Q16_711010"/>
      <w:bookmarkStart w:id="9590" w:name="_ETM_Q16_711819"/>
      <w:bookmarkStart w:id="9591" w:name="_ETM_Q16_712719"/>
      <w:bookmarkStart w:id="9592" w:name="_ETM_Q16_713230"/>
      <w:bookmarkStart w:id="9593" w:name="_ETM_Q16_713469"/>
      <w:bookmarkStart w:id="9594" w:name="_ETM_Q16_713709"/>
      <w:bookmarkStart w:id="9595" w:name="_ETM_Q16_713920"/>
      <w:bookmarkStart w:id="9596" w:name="_ETM_Q16_714189"/>
      <w:bookmarkStart w:id="9597" w:name="_ETM_Q16_714429"/>
      <w:bookmarkStart w:id="9598" w:name="_ETM_Q16_716210"/>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r>
        <w:rPr>
          <w:rFonts w:hint="cs"/>
          <w:rtl/>
        </w:rPr>
        <w:t>סי</w:t>
      </w:r>
      <w:r>
        <w:rPr>
          <w:rtl/>
        </w:rPr>
        <w:t xml:space="preserve">בה </w:t>
      </w:r>
      <w:bookmarkStart w:id="9599" w:name="_ETM_Q16_718209"/>
      <w:bookmarkEnd w:id="9599"/>
      <w:r>
        <w:rPr>
          <w:rtl/>
        </w:rPr>
        <w:t>ש</w:t>
      </w:r>
      <w:r>
        <w:rPr>
          <w:rFonts w:hint="cs"/>
          <w:rtl/>
        </w:rPr>
        <w:t xml:space="preserve">המבנה לא הופצץ היא בגלל התנהלותה של </w:t>
      </w:r>
      <w:proofErr w:type="spellStart"/>
      <w:r>
        <w:rPr>
          <w:rFonts w:hint="cs"/>
          <w:rtl/>
        </w:rPr>
        <w:t>הפצ"רית</w:t>
      </w:r>
      <w:proofErr w:type="spellEnd"/>
      <w:r>
        <w:rPr>
          <w:rFonts w:hint="cs"/>
          <w:rtl/>
        </w:rPr>
        <w:t>.</w:t>
      </w:r>
    </w:p>
    <w:p w:rsidR="00660A22" w:rsidRDefault="00660A22" w:rsidP="00450196">
      <w:pPr>
        <w:rPr>
          <w:rtl/>
        </w:rPr>
      </w:pPr>
    </w:p>
    <w:p w:rsidR="00660A22" w:rsidRDefault="00660A22" w:rsidP="00E21C73">
      <w:pPr>
        <w:rPr>
          <w:rtl/>
        </w:rPr>
      </w:pPr>
      <w:bookmarkStart w:id="9600" w:name="_ETM_Q16_726000"/>
      <w:bookmarkStart w:id="9601" w:name="_ETM_Q16_718799"/>
      <w:bookmarkStart w:id="9602" w:name="_ETM_Q16_719459"/>
      <w:bookmarkStart w:id="9603" w:name="_ETM_Q16_720809"/>
      <w:bookmarkStart w:id="9604" w:name="_ETM_Q16_721319"/>
      <w:bookmarkStart w:id="9605" w:name="_ETM_Q16_721889"/>
      <w:bookmarkStart w:id="9606" w:name="_ETM_Q16_722069"/>
      <w:bookmarkStart w:id="9607" w:name="_ETM_Q16_723429"/>
      <w:bookmarkStart w:id="9608" w:name="_ETM_Q16_723730"/>
      <w:bookmarkEnd w:id="9600"/>
      <w:bookmarkEnd w:id="9601"/>
      <w:bookmarkEnd w:id="9602"/>
      <w:bookmarkEnd w:id="9603"/>
      <w:bookmarkEnd w:id="9604"/>
      <w:bookmarkEnd w:id="9605"/>
      <w:bookmarkEnd w:id="9606"/>
      <w:bookmarkEnd w:id="9607"/>
      <w:bookmarkEnd w:id="9608"/>
      <w:r>
        <w:rPr>
          <w:rtl/>
        </w:rPr>
        <w:t xml:space="preserve">אני </w:t>
      </w:r>
      <w:bookmarkStart w:id="9609" w:name="_ETM_Q16_723879"/>
      <w:bookmarkEnd w:id="9609"/>
      <w:r>
        <w:rPr>
          <w:rtl/>
        </w:rPr>
        <w:t xml:space="preserve">רוצה </w:t>
      </w:r>
      <w:bookmarkStart w:id="9610" w:name="_ETM_Q16_724150"/>
      <w:bookmarkEnd w:id="9610"/>
      <w:r>
        <w:rPr>
          <w:rtl/>
        </w:rPr>
        <w:t xml:space="preserve">להגיד </w:t>
      </w:r>
      <w:bookmarkStart w:id="9611" w:name="_ETM_Q16_724450"/>
      <w:bookmarkEnd w:id="9611"/>
      <w:r>
        <w:rPr>
          <w:rtl/>
        </w:rPr>
        <w:t>לכם</w:t>
      </w:r>
      <w:r>
        <w:rPr>
          <w:rFonts w:hint="cs"/>
          <w:rtl/>
        </w:rPr>
        <w:t>,</w:t>
      </w:r>
      <w:r>
        <w:rPr>
          <w:rtl/>
        </w:rPr>
        <w:t xml:space="preserve"> </w:t>
      </w:r>
      <w:bookmarkStart w:id="9612" w:name="_ETM_Q16_725689"/>
      <w:bookmarkEnd w:id="9612"/>
      <w:r>
        <w:rPr>
          <w:rtl/>
        </w:rPr>
        <w:t xml:space="preserve">אני </w:t>
      </w:r>
      <w:bookmarkStart w:id="9613" w:name="_ETM_Q16_726700"/>
      <w:bookmarkEnd w:id="9613"/>
      <w:r>
        <w:rPr>
          <w:rtl/>
        </w:rPr>
        <w:t>קיבלתי</w:t>
      </w:r>
      <w:r>
        <w:rPr>
          <w:rFonts w:hint="cs"/>
          <w:rtl/>
        </w:rPr>
        <w:t xml:space="preserve"> ב</w:t>
      </w:r>
      <w:r>
        <w:rPr>
          <w:rtl/>
        </w:rPr>
        <w:t>חילה</w:t>
      </w:r>
      <w:r>
        <w:rPr>
          <w:rFonts w:hint="cs"/>
          <w:rtl/>
        </w:rPr>
        <w:t>.</w:t>
      </w:r>
      <w:r>
        <w:rPr>
          <w:rtl/>
        </w:rPr>
        <w:t xml:space="preserve"> </w:t>
      </w:r>
      <w:bookmarkStart w:id="9614" w:name="_ETM_Q16_727989"/>
      <w:bookmarkEnd w:id="9614"/>
      <w:r>
        <w:rPr>
          <w:rtl/>
        </w:rPr>
        <w:t xml:space="preserve">לא </w:t>
      </w:r>
      <w:bookmarkStart w:id="9615" w:name="_ETM_Q16_728349"/>
      <w:bookmarkEnd w:id="9615"/>
      <w:r>
        <w:rPr>
          <w:rtl/>
        </w:rPr>
        <w:t>האמנתי</w:t>
      </w:r>
      <w:r>
        <w:rPr>
          <w:rFonts w:hint="cs"/>
          <w:rtl/>
        </w:rPr>
        <w:t>,</w:t>
      </w:r>
      <w:r>
        <w:rPr>
          <w:rtl/>
        </w:rPr>
        <w:t xml:space="preserve"> </w:t>
      </w:r>
      <w:bookmarkStart w:id="9616" w:name="_ETM_Q16_729819"/>
      <w:bookmarkEnd w:id="9616"/>
      <w:r>
        <w:rPr>
          <w:rtl/>
        </w:rPr>
        <w:t xml:space="preserve">לא </w:t>
      </w:r>
      <w:bookmarkStart w:id="9617" w:name="_ETM_Q16_730150"/>
      <w:bookmarkEnd w:id="9617"/>
      <w:r>
        <w:rPr>
          <w:rtl/>
        </w:rPr>
        <w:t xml:space="preserve">האמנתי </w:t>
      </w:r>
      <w:bookmarkStart w:id="9618" w:name="_ETM_Q16_730659"/>
      <w:bookmarkEnd w:id="9618"/>
      <w:r>
        <w:rPr>
          <w:rtl/>
        </w:rPr>
        <w:t xml:space="preserve">ששר </w:t>
      </w:r>
      <w:bookmarkStart w:id="9619" w:name="_ETM_Q16_731139"/>
      <w:bookmarkEnd w:id="9619"/>
      <w:r>
        <w:rPr>
          <w:rtl/>
        </w:rPr>
        <w:t xml:space="preserve">ביטחון </w:t>
      </w:r>
      <w:bookmarkStart w:id="9620" w:name="_ETM_Q16_732040"/>
      <w:bookmarkEnd w:id="9620"/>
      <w:r>
        <w:rPr>
          <w:rtl/>
        </w:rPr>
        <w:t xml:space="preserve">במדינת </w:t>
      </w:r>
      <w:bookmarkStart w:id="9621" w:name="_ETM_Q16_732700"/>
      <w:bookmarkEnd w:id="9621"/>
      <w:r>
        <w:rPr>
          <w:rtl/>
        </w:rPr>
        <w:t xml:space="preserve">ישראל </w:t>
      </w:r>
      <w:bookmarkStart w:id="9622" w:name="_ETM_Q16_733910"/>
      <w:bookmarkEnd w:id="9622"/>
      <w:r>
        <w:rPr>
          <w:rtl/>
        </w:rPr>
        <w:t xml:space="preserve">לא </w:t>
      </w:r>
      <w:bookmarkStart w:id="9623" w:name="_ETM_Q16_734180"/>
      <w:bookmarkEnd w:id="9623"/>
      <w:r>
        <w:rPr>
          <w:rtl/>
        </w:rPr>
        <w:t xml:space="preserve">מסוגל </w:t>
      </w:r>
      <w:bookmarkStart w:id="9624" w:name="_ETM_Q16_735440"/>
      <w:bookmarkEnd w:id="9624"/>
      <w:r>
        <w:rPr>
          <w:rtl/>
        </w:rPr>
        <w:t xml:space="preserve">לגנות </w:t>
      </w:r>
      <w:bookmarkStart w:id="9625" w:name="_ETM_Q16_736659"/>
      <w:bookmarkEnd w:id="9625"/>
      <w:r>
        <w:rPr>
          <w:rtl/>
        </w:rPr>
        <w:t>ציו</w:t>
      </w:r>
      <w:r>
        <w:rPr>
          <w:rFonts w:hint="cs"/>
          <w:rtl/>
        </w:rPr>
        <w:t>ץ</w:t>
      </w:r>
      <w:r>
        <w:rPr>
          <w:rtl/>
        </w:rPr>
        <w:t xml:space="preserve"> </w:t>
      </w:r>
      <w:bookmarkStart w:id="9626" w:name="_ETM_Q16_737199"/>
      <w:bookmarkEnd w:id="9626"/>
      <w:r>
        <w:rPr>
          <w:rtl/>
        </w:rPr>
        <w:t xml:space="preserve">שכולו </w:t>
      </w:r>
      <w:bookmarkStart w:id="9627" w:name="_ETM_Q16_737770"/>
      <w:bookmarkEnd w:id="9627"/>
      <w:r>
        <w:rPr>
          <w:rtl/>
        </w:rPr>
        <w:t>שקר</w:t>
      </w:r>
      <w:r>
        <w:rPr>
          <w:rFonts w:hint="cs"/>
          <w:rtl/>
        </w:rPr>
        <w:t xml:space="preserve">, ציוץ שמתיר </w:t>
      </w:r>
      <w:bookmarkStart w:id="9628" w:name="_ETM_Q16_741000"/>
      <w:bookmarkStart w:id="9629" w:name="_ETM_Q16_739300"/>
      <w:bookmarkStart w:id="9630" w:name="_ETM_Q16_739780"/>
      <w:bookmarkStart w:id="9631" w:name="_ETM_Q16_740800"/>
      <w:bookmarkEnd w:id="9628"/>
      <w:bookmarkEnd w:id="9629"/>
      <w:bookmarkEnd w:id="9630"/>
      <w:bookmarkEnd w:id="9631"/>
      <w:r>
        <w:rPr>
          <w:rtl/>
        </w:rPr>
        <w:t xml:space="preserve">דם </w:t>
      </w:r>
      <w:bookmarkStart w:id="9632" w:name="_ETM_Q16_741250"/>
      <w:bookmarkEnd w:id="9632"/>
      <w:r>
        <w:rPr>
          <w:rtl/>
        </w:rPr>
        <w:t xml:space="preserve">של </w:t>
      </w:r>
      <w:bookmarkStart w:id="9633" w:name="_ETM_Q16_741460"/>
      <w:bookmarkEnd w:id="9633"/>
      <w:r>
        <w:rPr>
          <w:rtl/>
        </w:rPr>
        <w:t xml:space="preserve">אלופה </w:t>
      </w:r>
      <w:bookmarkStart w:id="9634" w:name="_ETM_Q16_741970"/>
      <w:bookmarkEnd w:id="9634"/>
      <w:r>
        <w:rPr>
          <w:rtl/>
        </w:rPr>
        <w:t>בצה"ל</w:t>
      </w:r>
      <w:r>
        <w:rPr>
          <w:rFonts w:hint="cs"/>
          <w:rtl/>
        </w:rPr>
        <w:t>.</w:t>
      </w:r>
      <w:bookmarkStart w:id="9635" w:name="_ETM_Q16_744000"/>
      <w:bookmarkStart w:id="9636" w:name="_ETM_Q16_745000"/>
      <w:bookmarkStart w:id="9637" w:name="TOR_Q17"/>
      <w:bookmarkEnd w:id="9635"/>
      <w:bookmarkEnd w:id="9636"/>
      <w:bookmarkEnd w:id="9637"/>
      <w:r>
        <w:rPr>
          <w:rFonts w:hint="cs"/>
          <w:rtl/>
        </w:rPr>
        <w:t xml:space="preserve"> ותחשבו שהערוץ הזה ממומן על ידי יהודי שומר מצוות. בושה וחרפה, גועל נפש, אין לי מילה אחרת. כמעט </w:t>
      </w:r>
      <w:bookmarkStart w:id="9638" w:name="_ETM_Q17_159000"/>
      <w:bookmarkEnd w:id="9638"/>
      <w:r>
        <w:rPr>
          <w:rFonts w:hint="cs"/>
          <w:rtl/>
        </w:rPr>
        <w:t xml:space="preserve">משתווה לפעילותה של השרה </w:t>
      </w:r>
      <w:r w:rsidR="00E21C73">
        <w:rPr>
          <w:rFonts w:hint="cs"/>
          <w:rtl/>
        </w:rPr>
        <w:t>"</w:t>
      </w:r>
      <w:r>
        <w:rPr>
          <w:rFonts w:hint="cs"/>
          <w:rtl/>
        </w:rPr>
        <w:t>הייתי טובה עד הסוף</w:t>
      </w:r>
      <w:r w:rsidR="00E21C73">
        <w:rPr>
          <w:rFonts w:hint="cs"/>
          <w:rtl/>
        </w:rPr>
        <w:t>",</w:t>
      </w:r>
      <w:r>
        <w:rPr>
          <w:rFonts w:hint="cs"/>
          <w:rtl/>
        </w:rPr>
        <w:t xml:space="preserve"> שחנכה משאית</w:t>
      </w:r>
      <w:bookmarkStart w:id="9639" w:name="_ETM_Q17_163000"/>
      <w:bookmarkEnd w:id="9639"/>
      <w:r>
        <w:rPr>
          <w:rFonts w:hint="cs"/>
          <w:rtl/>
        </w:rPr>
        <w:t xml:space="preserve"> זבל במצפה רמון והעלתה על זה סרטון.</w:t>
      </w:r>
    </w:p>
    <w:p w:rsidR="00660A22" w:rsidRDefault="00660A22" w:rsidP="00450196">
      <w:pPr>
        <w:rPr>
          <w:rtl/>
        </w:rPr>
      </w:pPr>
    </w:p>
    <w:p w:rsidR="00660A22" w:rsidRDefault="00660A22" w:rsidP="00450196">
      <w:pPr>
        <w:pStyle w:val="af6"/>
        <w:keepNext/>
        <w:rPr>
          <w:rtl/>
        </w:rPr>
      </w:pPr>
      <w:r w:rsidRPr="00234E3C">
        <w:rPr>
          <w:rStyle w:val="TagStyle"/>
          <w:rtl/>
        </w:rPr>
        <w:t xml:space="preserve"> &lt;&lt; </w:t>
      </w:r>
      <w:proofErr w:type="spellStart"/>
      <w:r w:rsidRPr="00234E3C">
        <w:rPr>
          <w:rStyle w:val="TagStyle"/>
          <w:rtl/>
        </w:rPr>
        <w:t>יור</w:t>
      </w:r>
      <w:proofErr w:type="spellEnd"/>
      <w:r w:rsidRPr="00234E3C">
        <w:rPr>
          <w:rStyle w:val="TagStyle"/>
          <w:rtl/>
        </w:rPr>
        <w:t xml:space="preserve"> &gt;&gt; </w:t>
      </w:r>
      <w:r>
        <w:rPr>
          <w:rtl/>
        </w:rPr>
        <w:t>היו"ר מאיר כהן:</w:t>
      </w:r>
      <w:r w:rsidRPr="00234E3C">
        <w:rPr>
          <w:rStyle w:val="TagStyle"/>
          <w:rtl/>
        </w:rPr>
        <w:t xml:space="preserve"> &lt;&lt; </w:t>
      </w:r>
      <w:proofErr w:type="spellStart"/>
      <w:r w:rsidRPr="00234E3C">
        <w:rPr>
          <w:rStyle w:val="TagStyle"/>
          <w:rtl/>
        </w:rPr>
        <w:t>יור</w:t>
      </w:r>
      <w:proofErr w:type="spellEnd"/>
      <w:r w:rsidRPr="00234E3C">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תודה רבה.</w:t>
      </w:r>
    </w:p>
    <w:p w:rsidR="00660A22" w:rsidRDefault="00660A22" w:rsidP="00450196">
      <w:pPr>
        <w:rPr>
          <w:rtl/>
        </w:rPr>
      </w:pPr>
    </w:p>
    <w:p w:rsidR="00660A22" w:rsidRDefault="00660A22" w:rsidP="00450196">
      <w:pPr>
        <w:pStyle w:val="-"/>
        <w:keepNext/>
        <w:rPr>
          <w:rtl/>
        </w:rPr>
      </w:pPr>
      <w:bookmarkStart w:id="9640" w:name="ET_speakercontinue_5300_5"/>
      <w:r w:rsidRPr="00234E3C">
        <w:rPr>
          <w:rStyle w:val="TagStyle"/>
          <w:rtl/>
        </w:rPr>
        <w:t xml:space="preserve"> &lt;&lt; </w:t>
      </w:r>
      <w:proofErr w:type="spellStart"/>
      <w:r w:rsidRPr="00234E3C">
        <w:rPr>
          <w:rStyle w:val="TagStyle"/>
          <w:rtl/>
        </w:rPr>
        <w:t>דובר_המשך</w:t>
      </w:r>
      <w:proofErr w:type="spellEnd"/>
      <w:r w:rsidRPr="00234E3C">
        <w:rPr>
          <w:rStyle w:val="TagStyle"/>
          <w:rtl/>
        </w:rPr>
        <w:t xml:space="preserve"> &gt;&gt; </w:t>
      </w:r>
      <w:r>
        <w:rPr>
          <w:rtl/>
        </w:rPr>
        <w:t>מירב בן ארי (יש עתיד):</w:t>
      </w:r>
      <w:r w:rsidRPr="00234E3C">
        <w:rPr>
          <w:rStyle w:val="TagStyle"/>
          <w:rtl/>
        </w:rPr>
        <w:t xml:space="preserve"> &lt;&lt; </w:t>
      </w:r>
      <w:proofErr w:type="spellStart"/>
      <w:r w:rsidRPr="00234E3C">
        <w:rPr>
          <w:rStyle w:val="TagStyle"/>
          <w:rtl/>
        </w:rPr>
        <w:t>דובר_המשך</w:t>
      </w:r>
      <w:proofErr w:type="spellEnd"/>
      <w:r w:rsidRPr="00234E3C">
        <w:rPr>
          <w:rStyle w:val="TagStyle"/>
          <w:rtl/>
        </w:rPr>
        <w:t xml:space="preserve"> &gt;&gt;</w:t>
      </w:r>
      <w:r>
        <w:rPr>
          <w:rtl/>
        </w:rPr>
        <w:t xml:space="preserve">  </w:t>
      </w:r>
      <w:bookmarkEnd w:id="9640"/>
    </w:p>
    <w:p w:rsidR="00660A22" w:rsidRDefault="00660A22" w:rsidP="00450196">
      <w:pPr>
        <w:rPr>
          <w:rtl/>
        </w:rPr>
      </w:pPr>
    </w:p>
    <w:p w:rsidR="00660A22" w:rsidRDefault="00660A22" w:rsidP="0041740D">
      <w:pPr>
        <w:rPr>
          <w:rtl/>
        </w:rPr>
      </w:pPr>
      <w:r>
        <w:rPr>
          <w:rFonts w:hint="cs"/>
          <w:rtl/>
        </w:rPr>
        <w:t xml:space="preserve">אני מסיימת. </w:t>
      </w:r>
      <w:bookmarkStart w:id="9641" w:name="_ETM_Q17_167000"/>
      <w:bookmarkStart w:id="9642" w:name="_ETM_Q17_168000"/>
      <w:bookmarkEnd w:id="9641"/>
      <w:bookmarkEnd w:id="9642"/>
      <w:r>
        <w:rPr>
          <w:rFonts w:hint="cs"/>
          <w:rtl/>
        </w:rPr>
        <w:t xml:space="preserve">כמעט </w:t>
      </w:r>
      <w:bookmarkStart w:id="9643" w:name="_ETM_Q17_169000"/>
      <w:bookmarkEnd w:id="9643"/>
      <w:r>
        <w:rPr>
          <w:rFonts w:hint="cs"/>
          <w:rtl/>
        </w:rPr>
        <w:t xml:space="preserve">משתווה לשרת התעופה שאמרה בסרטון </w:t>
      </w:r>
      <w:proofErr w:type="spellStart"/>
      <w:r>
        <w:rPr>
          <w:rFonts w:hint="cs"/>
          <w:rtl/>
        </w:rPr>
        <w:t>באינסטגרם</w:t>
      </w:r>
      <w:proofErr w:type="spellEnd"/>
      <w:r>
        <w:rPr>
          <w:rFonts w:hint="cs"/>
          <w:rtl/>
        </w:rPr>
        <w:t xml:space="preserve">: </w:t>
      </w:r>
      <w:bookmarkStart w:id="9644" w:name="_ETM_Q17_174000"/>
      <w:bookmarkEnd w:id="9644"/>
      <w:r>
        <w:rPr>
          <w:rFonts w:hint="cs"/>
          <w:rtl/>
        </w:rPr>
        <w:t xml:space="preserve">אם אני טסה, כולם יכולים לטוס. תודה רבה לך, מארי </w:t>
      </w:r>
      <w:bookmarkStart w:id="9645" w:name="_ETM_Q17_178000"/>
      <w:bookmarkEnd w:id="9645"/>
      <w:r>
        <w:rPr>
          <w:rFonts w:hint="cs"/>
          <w:rtl/>
        </w:rPr>
        <w:t xml:space="preserve">אנטואנט רגב, שאם את טסה, כולם יכולים לטוס. </w:t>
      </w:r>
      <w:bookmarkStart w:id="9646" w:name="_ETM_Q17_183000"/>
      <w:bookmarkEnd w:id="9646"/>
      <w:r>
        <w:rPr>
          <w:rFonts w:hint="cs"/>
          <w:rtl/>
        </w:rPr>
        <w:t>באמת,</w:t>
      </w:r>
      <w:bookmarkStart w:id="9647" w:name="_ETM_Q17_182000"/>
      <w:bookmarkEnd w:id="9647"/>
      <w:r>
        <w:rPr>
          <w:rFonts w:hint="cs"/>
          <w:rtl/>
        </w:rPr>
        <w:t xml:space="preserve"> כל פעם שאתה חושב שהממשלה הזאת רקובה, מסתבר שהיא רקובה יותר. תודה רבה.</w:t>
      </w:r>
    </w:p>
    <w:p w:rsidR="00660A22" w:rsidRDefault="00660A22" w:rsidP="00450196">
      <w:pPr>
        <w:rPr>
          <w:rtl/>
        </w:rPr>
      </w:pPr>
    </w:p>
    <w:p w:rsidR="00660A22" w:rsidRDefault="00660A22" w:rsidP="00450196">
      <w:pPr>
        <w:pStyle w:val="af6"/>
        <w:keepNext/>
        <w:rPr>
          <w:rtl/>
        </w:rPr>
      </w:pPr>
      <w:r w:rsidRPr="00234E3C">
        <w:rPr>
          <w:rStyle w:val="TagStyle"/>
          <w:rtl/>
        </w:rPr>
        <w:t xml:space="preserve"> &lt;&lt; </w:t>
      </w:r>
      <w:proofErr w:type="spellStart"/>
      <w:r w:rsidRPr="00234E3C">
        <w:rPr>
          <w:rStyle w:val="TagStyle"/>
          <w:rtl/>
        </w:rPr>
        <w:t>יור</w:t>
      </w:r>
      <w:proofErr w:type="spellEnd"/>
      <w:r w:rsidRPr="00234E3C">
        <w:rPr>
          <w:rStyle w:val="TagStyle"/>
          <w:rtl/>
        </w:rPr>
        <w:t xml:space="preserve"> &gt;&gt; </w:t>
      </w:r>
      <w:r>
        <w:rPr>
          <w:rtl/>
        </w:rPr>
        <w:t>היו"ר מאיר כהן:</w:t>
      </w:r>
      <w:r w:rsidRPr="00234E3C">
        <w:rPr>
          <w:rStyle w:val="TagStyle"/>
          <w:rtl/>
        </w:rPr>
        <w:t xml:space="preserve"> &lt;&lt; </w:t>
      </w:r>
      <w:proofErr w:type="spellStart"/>
      <w:r w:rsidRPr="00234E3C">
        <w:rPr>
          <w:rStyle w:val="TagStyle"/>
          <w:rtl/>
        </w:rPr>
        <w:t>יור</w:t>
      </w:r>
      <w:proofErr w:type="spellEnd"/>
      <w:r w:rsidRPr="00234E3C">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9648" w:name="_ETM_Q17_186000"/>
      <w:bookmarkEnd w:id="9648"/>
      <w:r>
        <w:rPr>
          <w:rFonts w:hint="cs"/>
          <w:rtl/>
        </w:rPr>
        <w:t xml:space="preserve">תודה רבה, גברתי. חברת הכנסת פנינה תמנו </w:t>
      </w:r>
      <w:bookmarkStart w:id="9649" w:name="_ETM_Q17_191000"/>
      <w:bookmarkEnd w:id="9649"/>
      <w:r>
        <w:rPr>
          <w:rFonts w:hint="cs"/>
          <w:rtl/>
        </w:rPr>
        <w:t xml:space="preserve">שטה </w:t>
      </w:r>
      <w:r>
        <w:rPr>
          <w:rFonts w:hint="eastAsia"/>
          <w:rtl/>
        </w:rPr>
        <w:t>–</w:t>
      </w:r>
      <w:r>
        <w:rPr>
          <w:rFonts w:hint="cs"/>
          <w:rtl/>
        </w:rPr>
        <w:t xml:space="preserve"> לא נמצאת. חבר הכנסת יוראי להב הרצנו, בבקשה.</w:t>
      </w:r>
    </w:p>
    <w:p w:rsidR="00660A22" w:rsidRDefault="00660A22" w:rsidP="00450196">
      <w:pPr>
        <w:rPr>
          <w:rtl/>
        </w:rPr>
      </w:pPr>
    </w:p>
    <w:p w:rsidR="00660A22" w:rsidRDefault="00660A22" w:rsidP="00450196">
      <w:pPr>
        <w:pStyle w:val="af5"/>
        <w:keepNext/>
        <w:rPr>
          <w:rtl/>
        </w:rPr>
      </w:pPr>
      <w:bookmarkStart w:id="9650" w:name="ET_interruption_5300_8"/>
      <w:r w:rsidRPr="00027F97">
        <w:rPr>
          <w:rStyle w:val="TagStyle"/>
          <w:rtl/>
        </w:rPr>
        <w:t xml:space="preserve"> &lt;&lt; קריאה &gt;&gt; </w:t>
      </w:r>
      <w:r>
        <w:rPr>
          <w:rtl/>
        </w:rPr>
        <w:t>מירב בן ארי (יש עתיד):</w:t>
      </w:r>
      <w:r w:rsidRPr="00027F97">
        <w:rPr>
          <w:rStyle w:val="TagStyle"/>
          <w:rtl/>
        </w:rPr>
        <w:t xml:space="preserve"> &lt;&lt; קריאה &gt;&gt;</w:t>
      </w:r>
      <w:r>
        <w:rPr>
          <w:rtl/>
        </w:rPr>
        <w:t xml:space="preserve">  </w:t>
      </w:r>
      <w:bookmarkEnd w:id="9650"/>
    </w:p>
    <w:p w:rsidR="00660A22" w:rsidRDefault="00660A22" w:rsidP="00450196">
      <w:pPr>
        <w:rPr>
          <w:rtl/>
        </w:rPr>
      </w:pPr>
    </w:p>
    <w:p w:rsidR="00660A22" w:rsidRDefault="00660A22" w:rsidP="00406B6B">
      <w:pPr>
        <w:rPr>
          <w:rtl/>
        </w:rPr>
      </w:pPr>
      <w:r>
        <w:rPr>
          <w:rFonts w:hint="cs"/>
          <w:rtl/>
        </w:rPr>
        <w:t>מארי אנטואנט רגב</w:t>
      </w:r>
      <w:r w:rsidR="00406B6B">
        <w:rPr>
          <w:rFonts w:hint="cs"/>
          <w:rtl/>
        </w:rPr>
        <w:t>:</w:t>
      </w:r>
      <w:r>
        <w:rPr>
          <w:rFonts w:hint="cs"/>
          <w:rtl/>
        </w:rPr>
        <w:t xml:space="preserve"> אם </w:t>
      </w:r>
      <w:bookmarkStart w:id="9651" w:name="_ETM_Q17_199000"/>
      <w:bookmarkEnd w:id="9651"/>
      <w:r>
        <w:rPr>
          <w:rFonts w:hint="cs"/>
          <w:rtl/>
        </w:rPr>
        <w:t xml:space="preserve">אני טסה, כולם יכולים לטוס. רק מי מממן את הטיסה? </w:t>
      </w:r>
    </w:p>
    <w:p w:rsidR="00660A22" w:rsidRPr="00027F97" w:rsidRDefault="00660A22" w:rsidP="00450196">
      <w:pPr>
        <w:rPr>
          <w:rtl/>
        </w:rPr>
      </w:pPr>
    </w:p>
    <w:p w:rsidR="00660A22" w:rsidRDefault="00660A22" w:rsidP="00450196">
      <w:pPr>
        <w:pStyle w:val="af6"/>
        <w:keepNext/>
        <w:rPr>
          <w:rtl/>
        </w:rPr>
      </w:pPr>
      <w:bookmarkStart w:id="9652" w:name="_ETM_Q17_202000"/>
      <w:bookmarkEnd w:id="9652"/>
      <w:r w:rsidRPr="00027F97">
        <w:rPr>
          <w:rStyle w:val="TagStyle"/>
          <w:rtl/>
        </w:rPr>
        <w:t xml:space="preserve">&lt;&lt; </w:t>
      </w:r>
      <w:proofErr w:type="spellStart"/>
      <w:r w:rsidRPr="00027F97">
        <w:rPr>
          <w:rStyle w:val="TagStyle"/>
          <w:rtl/>
        </w:rPr>
        <w:t>יור</w:t>
      </w:r>
      <w:proofErr w:type="spellEnd"/>
      <w:r w:rsidRPr="00027F97">
        <w:rPr>
          <w:rStyle w:val="TagStyle"/>
          <w:rtl/>
        </w:rPr>
        <w:t xml:space="preserve"> &gt;&gt; </w:t>
      </w:r>
      <w:r>
        <w:rPr>
          <w:rtl/>
        </w:rPr>
        <w:t>היו"ר מאיר כהן:</w:t>
      </w:r>
      <w:r w:rsidRPr="00027F97">
        <w:rPr>
          <w:rStyle w:val="TagStyle"/>
          <w:rtl/>
        </w:rPr>
        <w:t xml:space="preserve"> &lt;&lt; </w:t>
      </w:r>
      <w:proofErr w:type="spellStart"/>
      <w:r w:rsidRPr="00027F97">
        <w:rPr>
          <w:rStyle w:val="TagStyle"/>
          <w:rtl/>
        </w:rPr>
        <w:t>יור</w:t>
      </w:r>
      <w:proofErr w:type="spellEnd"/>
      <w:r w:rsidRPr="00027F97">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בבקשה, תתחיל</w:t>
      </w:r>
      <w:r w:rsidR="00406B6B">
        <w:rPr>
          <w:rFonts w:hint="cs"/>
          <w:rtl/>
        </w:rPr>
        <w:t>,</w:t>
      </w:r>
      <w:r>
        <w:rPr>
          <w:rFonts w:hint="cs"/>
          <w:rtl/>
        </w:rPr>
        <w:t xml:space="preserve"> אדוני.</w:t>
      </w:r>
    </w:p>
    <w:p w:rsidR="00660A22" w:rsidRDefault="00660A22" w:rsidP="00450196">
      <w:pPr>
        <w:rPr>
          <w:rtl/>
        </w:rPr>
      </w:pPr>
    </w:p>
    <w:p w:rsidR="00660A22" w:rsidRDefault="00660A22" w:rsidP="00450196">
      <w:pPr>
        <w:pStyle w:val="a4"/>
        <w:keepNext/>
        <w:rPr>
          <w:rtl/>
        </w:rPr>
      </w:pPr>
      <w:bookmarkStart w:id="9653" w:name="ET_speaker_5787_7"/>
      <w:r w:rsidRPr="00027F97">
        <w:rPr>
          <w:rStyle w:val="TagStyle"/>
          <w:rtl/>
        </w:rPr>
        <w:t xml:space="preserve"> &lt;&lt; דובר &gt;&gt; </w:t>
      </w:r>
      <w:bookmarkStart w:id="9654" w:name="_Toc200401565"/>
      <w:r>
        <w:rPr>
          <w:rtl/>
        </w:rPr>
        <w:t>יוראי להב הרצנו (יש עתיד):</w:t>
      </w:r>
      <w:bookmarkEnd w:id="9654"/>
      <w:r w:rsidRPr="00027F97">
        <w:rPr>
          <w:rStyle w:val="TagStyle"/>
          <w:rtl/>
        </w:rPr>
        <w:t xml:space="preserve"> &lt;&lt; דובר &gt;&gt;</w:t>
      </w:r>
      <w:r>
        <w:rPr>
          <w:rtl/>
        </w:rPr>
        <w:t xml:space="preserve">  </w:t>
      </w:r>
      <w:bookmarkEnd w:id="9653"/>
    </w:p>
    <w:p w:rsidR="00660A22" w:rsidRDefault="00660A22" w:rsidP="00450196">
      <w:pPr>
        <w:rPr>
          <w:rtl/>
        </w:rPr>
      </w:pPr>
    </w:p>
    <w:p w:rsidR="00660A22" w:rsidRDefault="00660A22" w:rsidP="00450196">
      <w:pPr>
        <w:rPr>
          <w:rtl/>
        </w:rPr>
      </w:pPr>
      <w:r>
        <w:rPr>
          <w:rFonts w:hint="cs"/>
          <w:rtl/>
        </w:rPr>
        <w:t xml:space="preserve">מירב, אני </w:t>
      </w:r>
      <w:bookmarkStart w:id="9655" w:name="_ETM_Q17_203000"/>
      <w:bookmarkEnd w:id="9655"/>
      <w:r>
        <w:rPr>
          <w:rFonts w:hint="cs"/>
          <w:rtl/>
        </w:rPr>
        <w:t xml:space="preserve">תכף </w:t>
      </w:r>
      <w:r w:rsidRPr="00E51918">
        <w:rPr>
          <w:rFonts w:hint="cs"/>
          <w:rtl/>
        </w:rPr>
        <w:t>אתייחס למשאי</w:t>
      </w:r>
      <w:r>
        <w:rPr>
          <w:rFonts w:hint="cs"/>
          <w:rtl/>
        </w:rPr>
        <w:t>ו</w:t>
      </w:r>
      <w:r w:rsidRPr="00E51918">
        <w:rPr>
          <w:rFonts w:hint="cs"/>
          <w:rtl/>
        </w:rPr>
        <w:t>ת</w:t>
      </w:r>
      <w:r>
        <w:rPr>
          <w:rFonts w:hint="cs"/>
          <w:rtl/>
        </w:rPr>
        <w:t xml:space="preserve"> הזבל.</w:t>
      </w:r>
    </w:p>
    <w:p w:rsidR="00660A22" w:rsidRDefault="00660A22" w:rsidP="00450196">
      <w:pPr>
        <w:rPr>
          <w:rtl/>
        </w:rPr>
      </w:pPr>
    </w:p>
    <w:p w:rsidR="00660A22" w:rsidRDefault="00660A22" w:rsidP="00450196">
      <w:pPr>
        <w:pStyle w:val="af5"/>
        <w:keepNext/>
        <w:rPr>
          <w:rtl/>
        </w:rPr>
      </w:pPr>
      <w:bookmarkStart w:id="9656" w:name="_ETM_Q17_204000"/>
      <w:bookmarkStart w:id="9657" w:name="ET_interruption_5300_10"/>
      <w:bookmarkEnd w:id="9656"/>
      <w:r w:rsidRPr="00027F97">
        <w:rPr>
          <w:rStyle w:val="TagStyle"/>
          <w:rtl/>
        </w:rPr>
        <w:t xml:space="preserve"> &lt;&lt; קריאה &gt;&gt; </w:t>
      </w:r>
      <w:r>
        <w:rPr>
          <w:rtl/>
        </w:rPr>
        <w:t>מירב בן ארי (יש עתיד):</w:t>
      </w:r>
      <w:r w:rsidRPr="00027F97">
        <w:rPr>
          <w:rStyle w:val="TagStyle"/>
          <w:rtl/>
        </w:rPr>
        <w:t xml:space="preserve"> &lt;&lt; קריאה &gt;&gt;</w:t>
      </w:r>
      <w:r>
        <w:rPr>
          <w:rtl/>
        </w:rPr>
        <w:t xml:space="preserve">  </w:t>
      </w:r>
      <w:bookmarkEnd w:id="9657"/>
    </w:p>
    <w:p w:rsidR="00660A22" w:rsidRDefault="00660A22" w:rsidP="00450196">
      <w:pPr>
        <w:rPr>
          <w:rtl/>
        </w:rPr>
      </w:pPr>
    </w:p>
    <w:p w:rsidR="00660A22" w:rsidRPr="00027F97" w:rsidRDefault="00660A22" w:rsidP="00406B6B">
      <w:pPr>
        <w:rPr>
          <w:rtl/>
        </w:rPr>
      </w:pPr>
      <w:r>
        <w:rPr>
          <w:rFonts w:hint="cs"/>
          <w:rtl/>
        </w:rPr>
        <w:t>למארי אנטואנט רגב או לשרת משאית הזבל במצפה רמון?</w:t>
      </w:r>
    </w:p>
    <w:p w:rsidR="00660A22" w:rsidRDefault="00660A22" w:rsidP="00450196">
      <w:pPr>
        <w:rPr>
          <w:rtl/>
        </w:rPr>
      </w:pPr>
      <w:bookmarkStart w:id="9658" w:name="_ETM_Q17_207000"/>
      <w:bookmarkEnd w:id="9658"/>
    </w:p>
    <w:p w:rsidR="00660A22" w:rsidRDefault="00660A22" w:rsidP="00450196">
      <w:pPr>
        <w:pStyle w:val="-"/>
        <w:keepNext/>
        <w:rPr>
          <w:rtl/>
        </w:rPr>
      </w:pPr>
      <w:bookmarkStart w:id="9659" w:name="ET_speakercontinue_5787_12"/>
      <w:r w:rsidRPr="00027F97">
        <w:rPr>
          <w:rStyle w:val="TagStyle"/>
          <w:rtl/>
        </w:rPr>
        <w:t xml:space="preserve"> &lt;&lt; </w:t>
      </w:r>
      <w:proofErr w:type="spellStart"/>
      <w:r w:rsidRPr="00027F97">
        <w:rPr>
          <w:rStyle w:val="TagStyle"/>
          <w:rtl/>
        </w:rPr>
        <w:t>דובר_המשך</w:t>
      </w:r>
      <w:proofErr w:type="spellEnd"/>
      <w:r w:rsidRPr="00027F97">
        <w:rPr>
          <w:rStyle w:val="TagStyle"/>
          <w:rtl/>
        </w:rPr>
        <w:t xml:space="preserve"> &gt;&gt; </w:t>
      </w:r>
      <w:r>
        <w:rPr>
          <w:rtl/>
        </w:rPr>
        <w:t>יוראי להב הרצנו (יש עתיד):</w:t>
      </w:r>
      <w:r w:rsidRPr="00027F97">
        <w:rPr>
          <w:rStyle w:val="TagStyle"/>
          <w:rtl/>
        </w:rPr>
        <w:t xml:space="preserve"> &lt;&lt; </w:t>
      </w:r>
      <w:proofErr w:type="spellStart"/>
      <w:r w:rsidRPr="00027F97">
        <w:rPr>
          <w:rStyle w:val="TagStyle"/>
          <w:rtl/>
        </w:rPr>
        <w:t>דובר_המשך</w:t>
      </w:r>
      <w:proofErr w:type="spellEnd"/>
      <w:r w:rsidRPr="00027F97">
        <w:rPr>
          <w:rStyle w:val="TagStyle"/>
          <w:rtl/>
        </w:rPr>
        <w:t xml:space="preserve"> &gt;&gt;</w:t>
      </w:r>
      <w:r>
        <w:rPr>
          <w:rtl/>
        </w:rPr>
        <w:t xml:space="preserve">  </w:t>
      </w:r>
      <w:bookmarkEnd w:id="9659"/>
    </w:p>
    <w:p w:rsidR="00660A22" w:rsidRDefault="00660A22" w:rsidP="00450196">
      <w:pPr>
        <w:rPr>
          <w:rtl/>
        </w:rPr>
      </w:pPr>
    </w:p>
    <w:p w:rsidR="00660A22" w:rsidRDefault="00660A22" w:rsidP="00450196">
      <w:pPr>
        <w:rPr>
          <w:rtl/>
        </w:rPr>
      </w:pPr>
      <w:bookmarkStart w:id="9660" w:name="_ETM_Q17_206000"/>
      <w:bookmarkEnd w:id="9660"/>
      <w:r>
        <w:rPr>
          <w:rFonts w:hint="cs"/>
          <w:rtl/>
        </w:rPr>
        <w:t xml:space="preserve">אדוני היושב-ראש, חבריי חברי הכנסת, השר אמסלם, </w:t>
      </w:r>
      <w:bookmarkStart w:id="9661" w:name="_ETM_Q17_213000"/>
      <w:bookmarkEnd w:id="9661"/>
      <w:r>
        <w:rPr>
          <w:rFonts w:hint="cs"/>
          <w:rtl/>
        </w:rPr>
        <w:t>תגיד, יצא לך לנסוע באוטובוס? אתה נוסע באוטובוסים?</w:t>
      </w:r>
    </w:p>
    <w:p w:rsidR="00660A22" w:rsidRDefault="00660A22" w:rsidP="00450196">
      <w:pPr>
        <w:rPr>
          <w:rtl/>
        </w:rPr>
      </w:pPr>
    </w:p>
    <w:p w:rsidR="00660A22" w:rsidRDefault="00660A22" w:rsidP="00450196">
      <w:pPr>
        <w:pStyle w:val="af5"/>
        <w:keepNext/>
        <w:rPr>
          <w:rtl/>
        </w:rPr>
      </w:pPr>
      <w:bookmarkStart w:id="9662" w:name="ET_interruption_5971_14"/>
      <w:r w:rsidRPr="007C3523">
        <w:rPr>
          <w:rStyle w:val="TagStyle"/>
          <w:rtl/>
        </w:rPr>
        <w:t xml:space="preserve"> &lt;&lt; קריאה &gt;&gt; </w:t>
      </w:r>
      <w:r>
        <w:rPr>
          <w:rtl/>
        </w:rPr>
        <w:t>השר המקשר בין הממשלה לכנסת דוד אמסלם:</w:t>
      </w:r>
      <w:r w:rsidRPr="007C3523">
        <w:rPr>
          <w:rStyle w:val="TagStyle"/>
          <w:rtl/>
        </w:rPr>
        <w:t xml:space="preserve"> &lt;&lt; קריאה &gt;&gt;</w:t>
      </w:r>
      <w:r>
        <w:rPr>
          <w:rtl/>
        </w:rPr>
        <w:t xml:space="preserve">  </w:t>
      </w:r>
      <w:bookmarkEnd w:id="9662"/>
    </w:p>
    <w:p w:rsidR="00660A22" w:rsidRDefault="00660A22" w:rsidP="00450196">
      <w:pPr>
        <w:rPr>
          <w:rtl/>
        </w:rPr>
      </w:pPr>
    </w:p>
    <w:p w:rsidR="00660A22" w:rsidRDefault="00660A22" w:rsidP="00450196">
      <w:pPr>
        <w:rPr>
          <w:rtl/>
        </w:rPr>
      </w:pPr>
      <w:r>
        <w:rPr>
          <w:rFonts w:hint="cs"/>
          <w:rtl/>
        </w:rPr>
        <w:t>קצת יותר ממך.</w:t>
      </w:r>
    </w:p>
    <w:p w:rsidR="00660A22" w:rsidRDefault="00660A22" w:rsidP="00450196">
      <w:pPr>
        <w:rPr>
          <w:rtl/>
        </w:rPr>
      </w:pPr>
      <w:bookmarkStart w:id="9663" w:name="_ETM_Q17_216000"/>
      <w:bookmarkEnd w:id="9663"/>
    </w:p>
    <w:p w:rsidR="00660A22" w:rsidRDefault="00660A22" w:rsidP="00450196">
      <w:pPr>
        <w:pStyle w:val="-"/>
        <w:keepNext/>
        <w:rPr>
          <w:rtl/>
        </w:rPr>
      </w:pPr>
      <w:bookmarkStart w:id="9664" w:name="ET_speakercontinue_5787_15"/>
      <w:r w:rsidRPr="007C3523">
        <w:rPr>
          <w:rStyle w:val="TagStyle"/>
          <w:rtl/>
        </w:rPr>
        <w:t xml:space="preserve"> &lt;&lt; </w:t>
      </w:r>
      <w:proofErr w:type="spellStart"/>
      <w:r w:rsidRPr="007C3523">
        <w:rPr>
          <w:rStyle w:val="TagStyle"/>
          <w:rtl/>
        </w:rPr>
        <w:t>דובר_המשך</w:t>
      </w:r>
      <w:proofErr w:type="spellEnd"/>
      <w:r w:rsidRPr="007C3523">
        <w:rPr>
          <w:rStyle w:val="TagStyle"/>
          <w:rtl/>
        </w:rPr>
        <w:t xml:space="preserve"> &gt;&gt; </w:t>
      </w:r>
      <w:r>
        <w:rPr>
          <w:rtl/>
        </w:rPr>
        <w:t>יוראי להב הרצנו (יש עתיד):</w:t>
      </w:r>
      <w:r w:rsidRPr="007C3523">
        <w:rPr>
          <w:rStyle w:val="TagStyle"/>
          <w:rtl/>
        </w:rPr>
        <w:t xml:space="preserve"> &lt;&lt; </w:t>
      </w:r>
      <w:proofErr w:type="spellStart"/>
      <w:r w:rsidRPr="007C3523">
        <w:rPr>
          <w:rStyle w:val="TagStyle"/>
          <w:rtl/>
        </w:rPr>
        <w:t>דובר_המשך</w:t>
      </w:r>
      <w:proofErr w:type="spellEnd"/>
      <w:r w:rsidRPr="007C3523">
        <w:rPr>
          <w:rStyle w:val="TagStyle"/>
          <w:rtl/>
        </w:rPr>
        <w:t xml:space="preserve"> &gt;&gt;</w:t>
      </w:r>
      <w:r>
        <w:rPr>
          <w:rtl/>
        </w:rPr>
        <w:t xml:space="preserve">  </w:t>
      </w:r>
      <w:bookmarkEnd w:id="9664"/>
    </w:p>
    <w:p w:rsidR="00660A22" w:rsidRDefault="00660A22" w:rsidP="00450196">
      <w:pPr>
        <w:rPr>
          <w:rtl/>
        </w:rPr>
      </w:pPr>
    </w:p>
    <w:p w:rsidR="00660A22" w:rsidRDefault="00660A22" w:rsidP="00450196">
      <w:pPr>
        <w:rPr>
          <w:rtl/>
        </w:rPr>
      </w:pPr>
      <w:bookmarkStart w:id="9665" w:name="_ETM_Q17_217000"/>
      <w:bookmarkEnd w:id="9665"/>
      <w:r>
        <w:rPr>
          <w:rFonts w:hint="cs"/>
          <w:rtl/>
        </w:rPr>
        <w:t>קצת יותר ממני. אז אתה יודע כמה עולה היום כרטיס אוטובוס?</w:t>
      </w:r>
    </w:p>
    <w:p w:rsidR="00660A22" w:rsidRDefault="00660A22" w:rsidP="00450196">
      <w:pPr>
        <w:rPr>
          <w:rtl/>
        </w:rPr>
      </w:pPr>
    </w:p>
    <w:p w:rsidR="00660A22" w:rsidRDefault="00660A22" w:rsidP="00450196">
      <w:pPr>
        <w:pStyle w:val="af5"/>
        <w:keepNext/>
        <w:rPr>
          <w:rtl/>
        </w:rPr>
      </w:pPr>
      <w:bookmarkStart w:id="9666" w:name="ET_interruption_5971_16"/>
      <w:r w:rsidRPr="007C3523">
        <w:rPr>
          <w:rStyle w:val="TagStyle"/>
          <w:rtl/>
        </w:rPr>
        <w:t xml:space="preserve"> &lt;&lt; קריאה &gt;&gt; </w:t>
      </w:r>
      <w:r>
        <w:rPr>
          <w:rtl/>
        </w:rPr>
        <w:t>השר המקשר בין הממשלה לכנסת דוד אמסלם:</w:t>
      </w:r>
      <w:r w:rsidRPr="007C3523">
        <w:rPr>
          <w:rStyle w:val="TagStyle"/>
          <w:rtl/>
        </w:rPr>
        <w:t xml:space="preserve"> &lt;&lt; קריאה &gt;&gt;</w:t>
      </w:r>
      <w:r>
        <w:rPr>
          <w:rtl/>
        </w:rPr>
        <w:t xml:space="preserve">  </w:t>
      </w:r>
      <w:bookmarkEnd w:id="9666"/>
    </w:p>
    <w:p w:rsidR="00660A22" w:rsidRDefault="00660A22" w:rsidP="00450196">
      <w:pPr>
        <w:rPr>
          <w:rtl/>
        </w:rPr>
      </w:pPr>
    </w:p>
    <w:p w:rsidR="00660A22" w:rsidRDefault="00660A22" w:rsidP="00450196">
      <w:pPr>
        <w:rPr>
          <w:rtl/>
        </w:rPr>
      </w:pPr>
      <w:r>
        <w:rPr>
          <w:rFonts w:hint="cs"/>
          <w:rtl/>
        </w:rPr>
        <w:t>קצת הרבה יותר.</w:t>
      </w:r>
    </w:p>
    <w:p w:rsidR="00660A22" w:rsidRDefault="00660A22" w:rsidP="00450196">
      <w:pPr>
        <w:rPr>
          <w:rtl/>
        </w:rPr>
      </w:pPr>
      <w:bookmarkStart w:id="9667" w:name="_ETM_Q17_221000"/>
      <w:bookmarkEnd w:id="9667"/>
    </w:p>
    <w:p w:rsidR="00660A22" w:rsidRDefault="00660A22" w:rsidP="00450196">
      <w:pPr>
        <w:pStyle w:val="-"/>
        <w:keepNext/>
        <w:rPr>
          <w:rtl/>
        </w:rPr>
      </w:pPr>
      <w:bookmarkStart w:id="9668" w:name="ET_speakercontinue_5787_17"/>
      <w:r w:rsidRPr="007C3523">
        <w:rPr>
          <w:rStyle w:val="TagStyle"/>
          <w:rtl/>
        </w:rPr>
        <w:t xml:space="preserve"> &lt;&lt; </w:t>
      </w:r>
      <w:proofErr w:type="spellStart"/>
      <w:r w:rsidRPr="007C3523">
        <w:rPr>
          <w:rStyle w:val="TagStyle"/>
          <w:rtl/>
        </w:rPr>
        <w:t>דובר_המשך</w:t>
      </w:r>
      <w:proofErr w:type="spellEnd"/>
      <w:r w:rsidRPr="007C3523">
        <w:rPr>
          <w:rStyle w:val="TagStyle"/>
          <w:rtl/>
        </w:rPr>
        <w:t xml:space="preserve"> &gt;&gt; </w:t>
      </w:r>
      <w:r>
        <w:rPr>
          <w:rtl/>
        </w:rPr>
        <w:t>יוראי להב הרצנו (יש עתיד):</w:t>
      </w:r>
      <w:r w:rsidRPr="007C3523">
        <w:rPr>
          <w:rStyle w:val="TagStyle"/>
          <w:rtl/>
        </w:rPr>
        <w:t xml:space="preserve"> &lt;&lt; </w:t>
      </w:r>
      <w:proofErr w:type="spellStart"/>
      <w:r w:rsidRPr="007C3523">
        <w:rPr>
          <w:rStyle w:val="TagStyle"/>
          <w:rtl/>
        </w:rPr>
        <w:t>דובר_המשך</w:t>
      </w:r>
      <w:proofErr w:type="spellEnd"/>
      <w:r w:rsidRPr="007C3523">
        <w:rPr>
          <w:rStyle w:val="TagStyle"/>
          <w:rtl/>
        </w:rPr>
        <w:t xml:space="preserve"> &gt;&gt;</w:t>
      </w:r>
      <w:r>
        <w:rPr>
          <w:rtl/>
        </w:rPr>
        <w:t xml:space="preserve">  </w:t>
      </w:r>
      <w:bookmarkEnd w:id="9668"/>
    </w:p>
    <w:p w:rsidR="00660A22" w:rsidRDefault="00660A22" w:rsidP="00450196">
      <w:pPr>
        <w:rPr>
          <w:rtl/>
        </w:rPr>
      </w:pPr>
    </w:p>
    <w:p w:rsidR="00660A22" w:rsidRDefault="00660A22" w:rsidP="00406B6B">
      <w:pPr>
        <w:rPr>
          <w:rtl/>
        </w:rPr>
      </w:pPr>
      <w:bookmarkStart w:id="9669" w:name="_ETM_Q17_222000"/>
      <w:bookmarkEnd w:id="9669"/>
      <w:r>
        <w:rPr>
          <w:rFonts w:hint="cs"/>
          <w:rtl/>
        </w:rPr>
        <w:t>כמה עולה כרטיס נסיעה באוטובוס? היום, כמה הוא עולה?</w:t>
      </w:r>
      <w:bookmarkStart w:id="9670" w:name="_ETM_Q17_227000"/>
      <w:bookmarkEnd w:id="9670"/>
      <w:r>
        <w:rPr>
          <w:rFonts w:hint="cs"/>
          <w:rtl/>
        </w:rPr>
        <w:t xml:space="preserve"> אתה נוסע יותר ממני. אני נוסע כמה פעמים בשבוע, </w:t>
      </w:r>
      <w:bookmarkStart w:id="9671" w:name="_ETM_Q17_229000"/>
      <w:bookmarkEnd w:id="9671"/>
      <w:r>
        <w:rPr>
          <w:rFonts w:hint="cs"/>
          <w:rtl/>
        </w:rPr>
        <w:t>מקפיד</w:t>
      </w:r>
      <w:r w:rsidR="00406B6B">
        <w:rPr>
          <w:rFonts w:hint="cs"/>
          <w:rtl/>
        </w:rPr>
        <w:t>;</w:t>
      </w:r>
      <w:r>
        <w:rPr>
          <w:rFonts w:hint="cs"/>
          <w:rtl/>
        </w:rPr>
        <w:t xml:space="preserve"> קשה</w:t>
      </w:r>
      <w:r w:rsidR="00406B6B">
        <w:rPr>
          <w:rFonts w:hint="cs"/>
          <w:rtl/>
        </w:rPr>
        <w:t>,</w:t>
      </w:r>
      <w:r>
        <w:rPr>
          <w:rFonts w:hint="cs"/>
          <w:rtl/>
        </w:rPr>
        <w:t xml:space="preserve"> אבל מקפיד. כמה עולה כרטיס אוטובוס?</w:t>
      </w:r>
    </w:p>
    <w:p w:rsidR="00660A22" w:rsidRDefault="00660A22" w:rsidP="00450196">
      <w:pPr>
        <w:rPr>
          <w:rtl/>
        </w:rPr>
      </w:pPr>
    </w:p>
    <w:p w:rsidR="00660A22" w:rsidRDefault="00660A22" w:rsidP="00450196">
      <w:pPr>
        <w:pStyle w:val="af5"/>
        <w:keepNext/>
        <w:rPr>
          <w:rtl/>
        </w:rPr>
      </w:pPr>
      <w:bookmarkStart w:id="9672" w:name="ET_interruption_5971_18"/>
      <w:r w:rsidRPr="00070EC2">
        <w:rPr>
          <w:rStyle w:val="TagStyle"/>
          <w:rtl/>
        </w:rPr>
        <w:t xml:space="preserve"> &lt;&lt; קריאה &gt;&gt; </w:t>
      </w:r>
      <w:r>
        <w:rPr>
          <w:rtl/>
        </w:rPr>
        <w:t>השר המקשר בין הממשלה לכנסת דוד אמסלם:</w:t>
      </w:r>
      <w:r w:rsidRPr="00070EC2">
        <w:rPr>
          <w:rStyle w:val="TagStyle"/>
          <w:rtl/>
        </w:rPr>
        <w:t xml:space="preserve"> &lt;&lt; קריאה &gt;&gt;</w:t>
      </w:r>
      <w:r>
        <w:rPr>
          <w:rtl/>
        </w:rPr>
        <w:t xml:space="preserve">  </w:t>
      </w:r>
      <w:bookmarkEnd w:id="9672"/>
    </w:p>
    <w:p w:rsidR="00660A22" w:rsidRDefault="00660A22" w:rsidP="00450196">
      <w:pPr>
        <w:rPr>
          <w:rtl/>
        </w:rPr>
      </w:pPr>
    </w:p>
    <w:p w:rsidR="00660A22" w:rsidRDefault="00660A22" w:rsidP="00450196">
      <w:pPr>
        <w:rPr>
          <w:rtl/>
        </w:rPr>
      </w:pPr>
      <w:r>
        <w:rPr>
          <w:rFonts w:hint="cs"/>
          <w:rtl/>
        </w:rPr>
        <w:t>יש לך כרטיס</w:t>
      </w:r>
      <w:bookmarkStart w:id="9673" w:name="_ETM_Q17_234000"/>
      <w:bookmarkEnd w:id="9673"/>
      <w:r>
        <w:rPr>
          <w:rFonts w:hint="cs"/>
          <w:rtl/>
        </w:rPr>
        <w:t xml:space="preserve"> חינם כח"כ. יש לך כרטיס חינם כח"כ. </w:t>
      </w:r>
    </w:p>
    <w:p w:rsidR="00660A22" w:rsidRDefault="00660A22" w:rsidP="00450196">
      <w:pPr>
        <w:rPr>
          <w:rtl/>
        </w:rPr>
      </w:pPr>
    </w:p>
    <w:p w:rsidR="00660A22" w:rsidRDefault="00660A22" w:rsidP="00450196">
      <w:pPr>
        <w:pStyle w:val="-"/>
        <w:keepNext/>
        <w:rPr>
          <w:rtl/>
        </w:rPr>
      </w:pPr>
      <w:bookmarkStart w:id="9674" w:name="ET_speakercontinue_5787_19"/>
      <w:r w:rsidRPr="00070EC2">
        <w:rPr>
          <w:rStyle w:val="TagStyle"/>
          <w:rtl/>
        </w:rPr>
        <w:t xml:space="preserve"> &lt;&lt; </w:t>
      </w:r>
      <w:proofErr w:type="spellStart"/>
      <w:r w:rsidRPr="00070EC2">
        <w:rPr>
          <w:rStyle w:val="TagStyle"/>
          <w:rtl/>
        </w:rPr>
        <w:t>דובר_המשך</w:t>
      </w:r>
      <w:proofErr w:type="spellEnd"/>
      <w:r w:rsidRPr="00070EC2">
        <w:rPr>
          <w:rStyle w:val="TagStyle"/>
          <w:rtl/>
        </w:rPr>
        <w:t xml:space="preserve"> &gt;&gt; </w:t>
      </w:r>
      <w:r>
        <w:rPr>
          <w:rtl/>
        </w:rPr>
        <w:t>יוראי להב הרצנו (יש עתיד):</w:t>
      </w:r>
      <w:r w:rsidRPr="00070EC2">
        <w:rPr>
          <w:rStyle w:val="TagStyle"/>
          <w:rtl/>
        </w:rPr>
        <w:t xml:space="preserve"> &lt;&lt; </w:t>
      </w:r>
      <w:proofErr w:type="spellStart"/>
      <w:r w:rsidRPr="00070EC2">
        <w:rPr>
          <w:rStyle w:val="TagStyle"/>
          <w:rtl/>
        </w:rPr>
        <w:t>דובר_המשך</w:t>
      </w:r>
      <w:proofErr w:type="spellEnd"/>
      <w:r w:rsidRPr="00070EC2">
        <w:rPr>
          <w:rStyle w:val="TagStyle"/>
          <w:rtl/>
        </w:rPr>
        <w:t xml:space="preserve"> &gt;&gt;</w:t>
      </w:r>
      <w:r>
        <w:rPr>
          <w:rtl/>
        </w:rPr>
        <w:t xml:space="preserve">  </w:t>
      </w:r>
      <w:bookmarkEnd w:id="9674"/>
    </w:p>
    <w:p w:rsidR="00660A22" w:rsidRDefault="00660A22" w:rsidP="00450196">
      <w:pPr>
        <w:rPr>
          <w:rtl/>
        </w:rPr>
      </w:pPr>
    </w:p>
    <w:p w:rsidR="00660A22" w:rsidRDefault="00660A22" w:rsidP="00406B6B">
      <w:pPr>
        <w:rPr>
          <w:rtl/>
        </w:rPr>
      </w:pPr>
      <w:r>
        <w:rPr>
          <w:rFonts w:hint="cs"/>
          <w:rtl/>
        </w:rPr>
        <w:t xml:space="preserve">לא לח"כים, לא </w:t>
      </w:r>
      <w:bookmarkStart w:id="9675" w:name="_ETM_Q17_239000"/>
      <w:bookmarkEnd w:id="9675"/>
      <w:r>
        <w:rPr>
          <w:rFonts w:hint="cs"/>
          <w:rtl/>
        </w:rPr>
        <w:t>לח"כים</w:t>
      </w:r>
      <w:r w:rsidR="00406B6B">
        <w:rPr>
          <w:rFonts w:hint="cs"/>
          <w:rtl/>
        </w:rPr>
        <w:t>;</w:t>
      </w:r>
      <w:r>
        <w:rPr>
          <w:rFonts w:hint="cs"/>
          <w:rtl/>
        </w:rPr>
        <w:t xml:space="preserve"> כמה עולה לבן אדם רגיל במדינת ישראל לנסוע באוטובוס היום, אתה יודע? שמונה שקלים. החל מ-1 ביולי </w:t>
      </w:r>
      <w:bookmarkStart w:id="9676" w:name="_ETM_Q17_252000"/>
      <w:bookmarkEnd w:id="9676"/>
      <w:r>
        <w:rPr>
          <w:rFonts w:hint="cs"/>
          <w:rtl/>
        </w:rPr>
        <w:t xml:space="preserve">זה יעלה </w:t>
      </w:r>
      <w:r w:rsidR="00406B6B">
        <w:rPr>
          <w:rFonts w:hint="cs"/>
          <w:rtl/>
        </w:rPr>
        <w:t>9</w:t>
      </w:r>
      <w:r>
        <w:rPr>
          <w:rFonts w:hint="cs"/>
          <w:rtl/>
        </w:rPr>
        <w:t xml:space="preserve"> שקלים</w:t>
      </w:r>
      <w:r w:rsidR="00406B6B">
        <w:rPr>
          <w:rFonts w:hint="cs"/>
          <w:rtl/>
        </w:rPr>
        <w:t>,</w:t>
      </w:r>
      <w:r>
        <w:rPr>
          <w:rFonts w:hint="cs"/>
          <w:rtl/>
        </w:rPr>
        <w:t xml:space="preserve"> </w:t>
      </w:r>
      <w:r w:rsidR="00406B6B">
        <w:rPr>
          <w:rFonts w:hint="cs"/>
          <w:rtl/>
        </w:rPr>
        <w:t>9</w:t>
      </w:r>
      <w:r>
        <w:rPr>
          <w:rFonts w:hint="cs"/>
          <w:rtl/>
        </w:rPr>
        <w:t xml:space="preserve"> שקלים לנסיעה בודדת </w:t>
      </w:r>
      <w:bookmarkStart w:id="9677" w:name="_ETM_Q17_256000"/>
      <w:bookmarkEnd w:id="9677"/>
      <w:r>
        <w:rPr>
          <w:rFonts w:hint="cs"/>
          <w:rtl/>
        </w:rPr>
        <w:t xml:space="preserve">באוטובוס בתוך העיר. </w:t>
      </w:r>
      <w:r w:rsidR="00406B6B">
        <w:rPr>
          <w:rFonts w:hint="cs"/>
          <w:rtl/>
        </w:rPr>
        <w:t xml:space="preserve">9 </w:t>
      </w:r>
      <w:r>
        <w:rPr>
          <w:rFonts w:hint="cs"/>
          <w:rtl/>
        </w:rPr>
        <w:t>שקלים.</w:t>
      </w:r>
    </w:p>
    <w:p w:rsidR="00660A22" w:rsidRDefault="00660A22" w:rsidP="00450196">
      <w:pPr>
        <w:rPr>
          <w:rtl/>
        </w:rPr>
      </w:pPr>
    </w:p>
    <w:p w:rsidR="00660A22" w:rsidRDefault="00660A22" w:rsidP="00450196">
      <w:pPr>
        <w:pStyle w:val="af6"/>
        <w:keepNext/>
        <w:rPr>
          <w:rtl/>
        </w:rPr>
      </w:pPr>
      <w:r w:rsidRPr="00D31398">
        <w:rPr>
          <w:rStyle w:val="TagStyle"/>
          <w:rtl/>
        </w:rPr>
        <w:t xml:space="preserve"> &lt;&lt; </w:t>
      </w:r>
      <w:proofErr w:type="spellStart"/>
      <w:r w:rsidRPr="00D31398">
        <w:rPr>
          <w:rStyle w:val="TagStyle"/>
          <w:rtl/>
        </w:rPr>
        <w:t>יור</w:t>
      </w:r>
      <w:proofErr w:type="spellEnd"/>
      <w:r w:rsidRPr="00D31398">
        <w:rPr>
          <w:rStyle w:val="TagStyle"/>
          <w:rtl/>
        </w:rPr>
        <w:t xml:space="preserve"> &gt;&gt; </w:t>
      </w:r>
      <w:r>
        <w:rPr>
          <w:rtl/>
        </w:rPr>
        <w:t>היו"ר מאיר כהן:</w:t>
      </w:r>
      <w:r w:rsidRPr="00D31398">
        <w:rPr>
          <w:rStyle w:val="TagStyle"/>
          <w:rtl/>
        </w:rPr>
        <w:t xml:space="preserve"> &lt;&lt; </w:t>
      </w:r>
      <w:proofErr w:type="spellStart"/>
      <w:r w:rsidRPr="00D31398">
        <w:rPr>
          <w:rStyle w:val="TagStyle"/>
          <w:rtl/>
        </w:rPr>
        <w:t>יור</w:t>
      </w:r>
      <w:proofErr w:type="spellEnd"/>
      <w:r w:rsidRPr="00D31398">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יוראי, תניח את זה, את הכרטיס.</w:t>
      </w:r>
    </w:p>
    <w:p w:rsidR="00660A22" w:rsidRDefault="00660A22" w:rsidP="00450196">
      <w:pPr>
        <w:rPr>
          <w:rtl/>
        </w:rPr>
      </w:pPr>
      <w:bookmarkStart w:id="9678" w:name="_ETM_Q17_259000"/>
      <w:bookmarkEnd w:id="9678"/>
    </w:p>
    <w:p w:rsidR="00660A22" w:rsidRDefault="00660A22" w:rsidP="00450196">
      <w:pPr>
        <w:pStyle w:val="-"/>
        <w:keepNext/>
        <w:rPr>
          <w:rtl/>
        </w:rPr>
      </w:pPr>
      <w:bookmarkStart w:id="9679" w:name="ET_speakercontinue_5787_21"/>
      <w:r w:rsidRPr="00D31398">
        <w:rPr>
          <w:rStyle w:val="TagStyle"/>
          <w:rtl/>
        </w:rPr>
        <w:t xml:space="preserve"> &lt;&lt; </w:t>
      </w:r>
      <w:proofErr w:type="spellStart"/>
      <w:r w:rsidRPr="00D31398">
        <w:rPr>
          <w:rStyle w:val="TagStyle"/>
          <w:rtl/>
        </w:rPr>
        <w:t>דובר_המשך</w:t>
      </w:r>
      <w:proofErr w:type="spellEnd"/>
      <w:r w:rsidRPr="00D31398">
        <w:rPr>
          <w:rStyle w:val="TagStyle"/>
          <w:rtl/>
        </w:rPr>
        <w:t xml:space="preserve"> &gt;&gt; </w:t>
      </w:r>
      <w:r>
        <w:rPr>
          <w:rtl/>
        </w:rPr>
        <w:t>יוראי להב הרצנו (יש עתיד):</w:t>
      </w:r>
      <w:r w:rsidRPr="00D31398">
        <w:rPr>
          <w:rStyle w:val="TagStyle"/>
          <w:rtl/>
        </w:rPr>
        <w:t xml:space="preserve"> &lt;&lt; </w:t>
      </w:r>
      <w:proofErr w:type="spellStart"/>
      <w:r w:rsidRPr="00D31398">
        <w:rPr>
          <w:rStyle w:val="TagStyle"/>
          <w:rtl/>
        </w:rPr>
        <w:t>דובר_המשך</w:t>
      </w:r>
      <w:proofErr w:type="spellEnd"/>
      <w:r w:rsidRPr="00D31398">
        <w:rPr>
          <w:rStyle w:val="TagStyle"/>
          <w:rtl/>
        </w:rPr>
        <w:t xml:space="preserve"> &gt;&gt;</w:t>
      </w:r>
      <w:r>
        <w:rPr>
          <w:rtl/>
        </w:rPr>
        <w:t xml:space="preserve">  </w:t>
      </w:r>
      <w:bookmarkEnd w:id="9679"/>
    </w:p>
    <w:p w:rsidR="00660A22" w:rsidRDefault="00660A22" w:rsidP="00450196">
      <w:pPr>
        <w:rPr>
          <w:rtl/>
        </w:rPr>
      </w:pPr>
    </w:p>
    <w:p w:rsidR="00660A22" w:rsidRDefault="00660A22" w:rsidP="00406B6B">
      <w:pPr>
        <w:rPr>
          <w:rtl/>
        </w:rPr>
      </w:pPr>
      <w:bookmarkStart w:id="9680" w:name="_ETM_Q17_261000"/>
      <w:bookmarkEnd w:id="9680"/>
      <w:r>
        <w:rPr>
          <w:rFonts w:hint="cs"/>
          <w:rtl/>
        </w:rPr>
        <w:t xml:space="preserve">אני </w:t>
      </w:r>
      <w:bookmarkStart w:id="9681" w:name="_ETM_Q17_262000"/>
      <w:bookmarkEnd w:id="9681"/>
      <w:r>
        <w:rPr>
          <w:rFonts w:hint="cs"/>
          <w:rtl/>
        </w:rPr>
        <w:t xml:space="preserve">לא מציג אותו. </w:t>
      </w:r>
      <w:bookmarkStart w:id="9682" w:name="_ETM_Q17_263000"/>
      <w:bookmarkEnd w:id="9682"/>
      <w:r w:rsidR="00406B6B">
        <w:rPr>
          <w:rFonts w:hint="cs"/>
          <w:rtl/>
        </w:rPr>
        <w:t xml:space="preserve">9 </w:t>
      </w:r>
      <w:r>
        <w:rPr>
          <w:rFonts w:hint="cs"/>
          <w:rtl/>
        </w:rPr>
        <w:t xml:space="preserve">שקלים, השר אמסלם. </w:t>
      </w:r>
      <w:r w:rsidR="00406B6B">
        <w:rPr>
          <w:rFonts w:hint="cs"/>
          <w:rtl/>
        </w:rPr>
        <w:t xml:space="preserve">9 </w:t>
      </w:r>
      <w:r>
        <w:rPr>
          <w:rFonts w:hint="cs"/>
          <w:rtl/>
        </w:rPr>
        <w:t xml:space="preserve">שקלים. אתה </w:t>
      </w:r>
      <w:bookmarkStart w:id="9683" w:name="_ETM_Q17_268000"/>
      <w:bookmarkEnd w:id="9683"/>
      <w:r>
        <w:rPr>
          <w:rFonts w:hint="cs"/>
          <w:rtl/>
        </w:rPr>
        <w:t xml:space="preserve">יודע כמה העלייה? מאז שאתם בשלטון, בשנתיים וחצי האחרונות המחיר </w:t>
      </w:r>
      <w:bookmarkStart w:id="9684" w:name="_ETM_Q17_275000"/>
      <w:bookmarkEnd w:id="9684"/>
      <w:r>
        <w:rPr>
          <w:rFonts w:hint="cs"/>
          <w:rtl/>
        </w:rPr>
        <w:t xml:space="preserve">של כרטיס נסיעה באוטובוס עלה ב-63%. בממשלת השינוי הוא עלה </w:t>
      </w:r>
      <w:bookmarkStart w:id="9685" w:name="_ETM_Q17_281000"/>
      <w:bookmarkEnd w:id="9685"/>
      <w:r w:rsidR="00406B6B">
        <w:rPr>
          <w:rFonts w:hint="cs"/>
          <w:rtl/>
        </w:rPr>
        <w:t>5.5</w:t>
      </w:r>
      <w:r>
        <w:rPr>
          <w:rFonts w:hint="cs"/>
          <w:rtl/>
        </w:rPr>
        <w:t xml:space="preserve"> שקלים, ועכשיו בממשלת הימין מלא</w:t>
      </w:r>
      <w:r w:rsidR="00406B6B">
        <w:rPr>
          <w:rFonts w:hint="cs"/>
          <w:rtl/>
        </w:rPr>
        <w:t xml:space="preserve"> </w:t>
      </w:r>
      <w:proofErr w:type="spellStart"/>
      <w:r>
        <w:rPr>
          <w:rFonts w:hint="cs"/>
          <w:rtl/>
        </w:rPr>
        <w:t>מלא</w:t>
      </w:r>
      <w:proofErr w:type="spellEnd"/>
      <w:r>
        <w:rPr>
          <w:rFonts w:hint="cs"/>
          <w:rtl/>
        </w:rPr>
        <w:t xml:space="preserve"> הוא יעלה </w:t>
      </w:r>
      <w:bookmarkStart w:id="9686" w:name="_ETM_Q17_286000"/>
      <w:bookmarkEnd w:id="9686"/>
      <w:r w:rsidR="00406B6B">
        <w:rPr>
          <w:rFonts w:hint="cs"/>
          <w:rtl/>
        </w:rPr>
        <w:t xml:space="preserve">9 </w:t>
      </w:r>
      <w:r>
        <w:rPr>
          <w:rFonts w:hint="cs"/>
          <w:rtl/>
        </w:rPr>
        <w:t xml:space="preserve">שקלים – עלייה של 63%. האם נוספו קווי אוטובוס? לא; </w:t>
      </w:r>
      <w:bookmarkStart w:id="9687" w:name="_ETM_Q17_291000"/>
      <w:bookmarkEnd w:id="9687"/>
      <w:r>
        <w:rPr>
          <w:rFonts w:hint="cs"/>
          <w:rtl/>
        </w:rPr>
        <w:t>האם נוספו עוד תחנות? לא; האם התדירות של קווי האוטובוס</w:t>
      </w:r>
      <w:bookmarkStart w:id="9688" w:name="_ETM_Q17_295000"/>
      <w:bookmarkEnd w:id="9688"/>
      <w:r>
        <w:rPr>
          <w:rFonts w:hint="cs"/>
          <w:rtl/>
        </w:rPr>
        <w:t xml:space="preserve"> השתפרה? לא ולא </w:t>
      </w:r>
      <w:proofErr w:type="spellStart"/>
      <w:r>
        <w:rPr>
          <w:rFonts w:hint="cs"/>
          <w:rtl/>
        </w:rPr>
        <w:t>ולא</w:t>
      </w:r>
      <w:proofErr w:type="spellEnd"/>
      <w:r>
        <w:rPr>
          <w:rFonts w:hint="cs"/>
          <w:rtl/>
        </w:rPr>
        <w:t xml:space="preserve">. אז למה המחיר עולה? אדוני </w:t>
      </w:r>
      <w:bookmarkStart w:id="9689" w:name="_ETM_Q17_304000"/>
      <w:bookmarkEnd w:id="9689"/>
      <w:r>
        <w:rPr>
          <w:rFonts w:hint="cs"/>
          <w:rtl/>
        </w:rPr>
        <w:t xml:space="preserve">השר, למה המחיר עולה עבור רוב אזרחי ישראל? </w:t>
      </w:r>
    </w:p>
    <w:p w:rsidR="00660A22" w:rsidRDefault="00660A22" w:rsidP="00450196">
      <w:pPr>
        <w:rPr>
          <w:rtl/>
        </w:rPr>
      </w:pPr>
    </w:p>
    <w:p w:rsidR="00660A22" w:rsidRDefault="00660A22" w:rsidP="00406B6B">
      <w:pPr>
        <w:rPr>
          <w:rtl/>
        </w:rPr>
      </w:pPr>
      <w:r>
        <w:rPr>
          <w:rFonts w:hint="cs"/>
          <w:rtl/>
        </w:rPr>
        <w:t xml:space="preserve">אגב, אתה יודע, יש כאלה שלא ישלמו תוספת של 63%. </w:t>
      </w:r>
      <w:bookmarkStart w:id="9690" w:name="_ETM_Q17_313000"/>
      <w:bookmarkEnd w:id="9690"/>
      <w:r>
        <w:rPr>
          <w:rFonts w:hint="cs"/>
          <w:rtl/>
        </w:rPr>
        <w:t xml:space="preserve">במקרה הם הבוחרים של הקואליציה הזאת. הציבור החרדי לא ישלם </w:t>
      </w:r>
      <w:bookmarkStart w:id="9691" w:name="_ETM_Q17_314000"/>
      <w:bookmarkEnd w:id="9691"/>
      <w:r w:rsidR="00406B6B">
        <w:rPr>
          <w:rFonts w:hint="cs"/>
          <w:rtl/>
        </w:rPr>
        <w:t xml:space="preserve">9 </w:t>
      </w:r>
      <w:r>
        <w:rPr>
          <w:rFonts w:hint="cs"/>
          <w:rtl/>
        </w:rPr>
        <w:t xml:space="preserve">שקלים החל מ-1 ביולי, הוא ישלם הרבה פחות. אבל </w:t>
      </w:r>
      <w:bookmarkStart w:id="9692" w:name="_ETM_Q17_321000"/>
      <w:bookmarkEnd w:id="9692"/>
      <w:r>
        <w:rPr>
          <w:rFonts w:hint="cs"/>
          <w:rtl/>
        </w:rPr>
        <w:t xml:space="preserve">אזרחי ישראל שתורמים ולומדים ומשרתים ומשלמים מיסים ישלמו 63% </w:t>
      </w:r>
      <w:bookmarkStart w:id="9693" w:name="_ETM_Q17_328000"/>
      <w:bookmarkEnd w:id="9693"/>
      <w:r>
        <w:rPr>
          <w:rFonts w:hint="cs"/>
          <w:rtl/>
        </w:rPr>
        <w:t>יותר על נסיעה באוטובוס. למה? השירות לא עולה.</w:t>
      </w:r>
    </w:p>
    <w:p w:rsidR="00660A22" w:rsidRDefault="00660A22" w:rsidP="00450196">
      <w:pPr>
        <w:rPr>
          <w:rtl/>
        </w:rPr>
      </w:pPr>
    </w:p>
    <w:p w:rsidR="00660A22" w:rsidRDefault="00660A22" w:rsidP="00406B6B">
      <w:pPr>
        <w:rPr>
          <w:rtl/>
        </w:rPr>
      </w:pPr>
      <w:bookmarkStart w:id="9694" w:name="_ETM_Q17_335000"/>
      <w:bookmarkEnd w:id="9694"/>
      <w:r>
        <w:rPr>
          <w:rFonts w:hint="cs"/>
          <w:rtl/>
        </w:rPr>
        <w:t>יש תג מחיר</w:t>
      </w:r>
      <w:bookmarkStart w:id="9695" w:name="_ETM_Q17_334000"/>
      <w:bookmarkEnd w:id="9695"/>
      <w:r>
        <w:rPr>
          <w:rFonts w:hint="cs"/>
          <w:rtl/>
        </w:rPr>
        <w:t xml:space="preserve"> על המדיניות המופקרת, השרלטנית, החובבנית, המסוכנת, של השרה מירי </w:t>
      </w:r>
      <w:bookmarkStart w:id="9696" w:name="_ETM_Q17_341000"/>
      <w:bookmarkEnd w:id="9696"/>
      <w:r>
        <w:rPr>
          <w:rFonts w:hint="cs"/>
          <w:rtl/>
        </w:rPr>
        <w:t>רגב. 25 מיליארד שקל עולה לציבור הישראלי כל שנה</w:t>
      </w:r>
      <w:r w:rsidR="00406B6B">
        <w:rPr>
          <w:rFonts w:hint="cs"/>
          <w:rtl/>
        </w:rPr>
        <w:t>,</w:t>
      </w:r>
      <w:r>
        <w:rPr>
          <w:rFonts w:hint="cs"/>
          <w:rtl/>
        </w:rPr>
        <w:t xml:space="preserve"> 25 </w:t>
      </w:r>
      <w:bookmarkStart w:id="9697" w:name="_ETM_Q17_349000"/>
      <w:bookmarkEnd w:id="9697"/>
      <w:r>
        <w:rPr>
          <w:rFonts w:hint="cs"/>
          <w:rtl/>
        </w:rPr>
        <w:t>מיליארד שקל עולה למשק הישראלי בגלל הפקקים שאנחנו תקועים בהם.</w:t>
      </w:r>
      <w:bookmarkStart w:id="9698" w:name="_ETM_Q17_355000"/>
      <w:bookmarkEnd w:id="9698"/>
      <w:r>
        <w:rPr>
          <w:rFonts w:hint="cs"/>
          <w:rtl/>
        </w:rPr>
        <w:t xml:space="preserve"> השרה</w:t>
      </w:r>
      <w:bookmarkStart w:id="9699" w:name="_ETM_Q17_356000"/>
      <w:bookmarkEnd w:id="9699"/>
      <w:r>
        <w:rPr>
          <w:rFonts w:hint="cs"/>
          <w:rtl/>
        </w:rPr>
        <w:t xml:space="preserve"> מירי רגב לא הופכת את התחבורה הציבורית לתחבורה יעילה, זמינה</w:t>
      </w:r>
      <w:bookmarkStart w:id="9700" w:name="_ETM_Q17_360000"/>
      <w:bookmarkEnd w:id="9700"/>
      <w:r>
        <w:rPr>
          <w:rFonts w:hint="cs"/>
          <w:rtl/>
        </w:rPr>
        <w:t>, נגישה</w:t>
      </w:r>
      <w:r w:rsidR="00406B6B">
        <w:rPr>
          <w:rFonts w:hint="cs"/>
          <w:rtl/>
        </w:rPr>
        <w:t>,</w:t>
      </w:r>
      <w:r>
        <w:rPr>
          <w:rFonts w:hint="cs"/>
          <w:rtl/>
        </w:rPr>
        <w:t xml:space="preserve"> לא משכנעת את הישראלים לעזוב את האוטו שלהם</w:t>
      </w:r>
      <w:bookmarkStart w:id="9701" w:name="_ETM_Q17_364000"/>
      <w:bookmarkEnd w:id="9701"/>
      <w:r>
        <w:rPr>
          <w:rFonts w:hint="cs"/>
          <w:rtl/>
        </w:rPr>
        <w:t xml:space="preserve"> בבית, לוותר על אוטו אחד ולעלות לאוטובוסים ולרכבות.</w:t>
      </w:r>
      <w:bookmarkStart w:id="9702" w:name="_ETM_Q17_367000"/>
      <w:bookmarkStart w:id="9703" w:name="_ETM_Q17_368000"/>
      <w:bookmarkEnd w:id="9702"/>
      <w:bookmarkEnd w:id="9703"/>
      <w:r>
        <w:rPr>
          <w:rFonts w:hint="cs"/>
          <w:rtl/>
        </w:rPr>
        <w:t xml:space="preserve"> היא נותנת </w:t>
      </w:r>
      <w:r w:rsidR="00406B6B">
        <w:rPr>
          <w:rFonts w:hint="cs"/>
          <w:rtl/>
        </w:rPr>
        <w:t>ו</w:t>
      </w:r>
      <w:r>
        <w:rPr>
          <w:rFonts w:hint="cs"/>
          <w:rtl/>
        </w:rPr>
        <w:t xml:space="preserve">מסלילה אוכלוסיות שלא יכולות לוותר על האוטו </w:t>
      </w:r>
      <w:bookmarkStart w:id="9704" w:name="_ETM_Q17_374000"/>
      <w:bookmarkEnd w:id="9704"/>
      <w:r>
        <w:rPr>
          <w:rFonts w:hint="cs"/>
          <w:rtl/>
        </w:rPr>
        <w:t xml:space="preserve">להשתמש – שלא יכולות שלא להשתמש בתחבורה הציבורית, להמשיך ולהשתמש </w:t>
      </w:r>
      <w:bookmarkStart w:id="9705" w:name="_ETM_Q17_379000"/>
      <w:bookmarkEnd w:id="9705"/>
      <w:r>
        <w:rPr>
          <w:rFonts w:hint="cs"/>
          <w:rtl/>
        </w:rPr>
        <w:t>בתחבורה הציבורית. זאת מדיניות מופקרת שעולה לנו המון כסף</w:t>
      </w:r>
      <w:bookmarkStart w:id="9706" w:name="_ETM_Q17_385000"/>
      <w:bookmarkEnd w:id="9706"/>
      <w:r>
        <w:rPr>
          <w:rFonts w:hint="cs"/>
          <w:rtl/>
        </w:rPr>
        <w:t>, וזה מצטרף לעליות בלתי נסבלות. מעמד הביניים קורס</w:t>
      </w:r>
      <w:r w:rsidR="00406B6B">
        <w:rPr>
          <w:rFonts w:hint="cs"/>
          <w:rtl/>
        </w:rPr>
        <w:t>,</w:t>
      </w:r>
      <w:r>
        <w:rPr>
          <w:rFonts w:hint="cs"/>
          <w:rtl/>
        </w:rPr>
        <w:t xml:space="preserve"> ולכם לא </w:t>
      </w:r>
      <w:bookmarkStart w:id="9707" w:name="_ETM_Q17_389000"/>
      <w:bookmarkEnd w:id="9707"/>
      <w:r>
        <w:rPr>
          <w:rFonts w:hint="cs"/>
          <w:rtl/>
        </w:rPr>
        <w:t xml:space="preserve">אכפת. </w:t>
      </w:r>
    </w:p>
    <w:p w:rsidR="00660A22" w:rsidRDefault="00660A22" w:rsidP="00450196">
      <w:pPr>
        <w:rPr>
          <w:rtl/>
        </w:rPr>
      </w:pPr>
      <w:bookmarkStart w:id="9708" w:name="_ETM_Q17_391000"/>
      <w:bookmarkEnd w:id="9708"/>
    </w:p>
    <w:p w:rsidR="00660A22" w:rsidRDefault="00660A22" w:rsidP="00406B6B">
      <w:pPr>
        <w:rPr>
          <w:rtl/>
        </w:rPr>
      </w:pPr>
      <w:bookmarkStart w:id="9709" w:name="_ETM_Q17_392000"/>
      <w:bookmarkEnd w:id="9709"/>
      <w:r>
        <w:rPr>
          <w:rFonts w:hint="cs"/>
          <w:rtl/>
        </w:rPr>
        <w:t xml:space="preserve">עוד מילה אחת ברשותך, אדוני היושב-ראש. </w:t>
      </w:r>
      <w:bookmarkStart w:id="9710" w:name="_ETM_Q17_394000"/>
      <w:bookmarkEnd w:id="9710"/>
      <w:r>
        <w:rPr>
          <w:rFonts w:hint="cs"/>
          <w:rtl/>
        </w:rPr>
        <w:t xml:space="preserve">אני חייב להגיד לך, דיברה פה מירב בן ארי – דיברת </w:t>
      </w:r>
      <w:bookmarkStart w:id="9711" w:name="_ETM_Q17_400000"/>
      <w:bookmarkEnd w:id="9711"/>
      <w:r>
        <w:rPr>
          <w:rFonts w:hint="cs"/>
          <w:rtl/>
        </w:rPr>
        <w:t xml:space="preserve">פה, גברתי, על משאיות הזבל של השרה סילמן. טוב עושה </w:t>
      </w:r>
      <w:bookmarkStart w:id="9712" w:name="_ETM_Q17_403000"/>
      <w:bookmarkEnd w:id="9712"/>
      <w:r>
        <w:rPr>
          <w:rFonts w:hint="cs"/>
          <w:rtl/>
        </w:rPr>
        <w:t xml:space="preserve">השרה סילמן </w:t>
      </w:r>
      <w:r>
        <w:rPr>
          <w:rFonts w:hint="eastAsia"/>
          <w:rtl/>
        </w:rPr>
        <w:t>–</w:t>
      </w:r>
      <w:r>
        <w:rPr>
          <w:rFonts w:hint="cs"/>
          <w:rtl/>
        </w:rPr>
        <w:t xml:space="preserve"> ואת לא שומעת אותי מדבר עליה הרבה</w:t>
      </w:r>
      <w:bookmarkStart w:id="9713" w:name="_ETM_Q17_406000"/>
      <w:bookmarkEnd w:id="9713"/>
      <w:r>
        <w:rPr>
          <w:rFonts w:hint="cs"/>
          <w:rtl/>
        </w:rPr>
        <w:t xml:space="preserve"> טובות </w:t>
      </w:r>
      <w:r>
        <w:rPr>
          <w:rFonts w:hint="eastAsia"/>
          <w:rtl/>
        </w:rPr>
        <w:t>–</w:t>
      </w:r>
      <w:r>
        <w:rPr>
          <w:rFonts w:hint="cs"/>
          <w:rtl/>
        </w:rPr>
        <w:t xml:space="preserve"> טוב השרה סילמן עושה כשהיא דואגת למשאיות זבל נקיות, חשמליות. </w:t>
      </w:r>
      <w:bookmarkStart w:id="9714" w:name="_ETM_Q17_415000"/>
      <w:bookmarkEnd w:id="9714"/>
      <w:proofErr w:type="spellStart"/>
      <w:r>
        <w:rPr>
          <w:rFonts w:hint="cs"/>
          <w:rtl/>
        </w:rPr>
        <w:t>אממה</w:t>
      </w:r>
      <w:proofErr w:type="spellEnd"/>
      <w:r>
        <w:rPr>
          <w:rFonts w:hint="cs"/>
          <w:rtl/>
        </w:rPr>
        <w:t xml:space="preserve">, </w:t>
      </w:r>
      <w:proofErr w:type="spellStart"/>
      <w:r>
        <w:rPr>
          <w:rFonts w:hint="cs"/>
          <w:rtl/>
        </w:rPr>
        <w:t>אממה</w:t>
      </w:r>
      <w:proofErr w:type="spellEnd"/>
      <w:r w:rsidR="00406B6B">
        <w:rPr>
          <w:rFonts w:hint="cs"/>
          <w:rtl/>
        </w:rPr>
        <w:t>,</w:t>
      </w:r>
      <w:r>
        <w:rPr>
          <w:rFonts w:hint="cs"/>
          <w:rtl/>
        </w:rPr>
        <w:t xml:space="preserve"> הסרטון של סילמן עם משאית </w:t>
      </w:r>
      <w:bookmarkStart w:id="9715" w:name="_ETM_Q17_419000"/>
      <w:bookmarkEnd w:id="9715"/>
      <w:r>
        <w:rPr>
          <w:rFonts w:hint="cs"/>
          <w:rtl/>
        </w:rPr>
        <w:t>הזבל היה עם משאית ישנה, מזהמת, שגורמת לזיהום אוויר לסביבה</w:t>
      </w:r>
      <w:r w:rsidR="00406B6B">
        <w:rPr>
          <w:rFonts w:hint="cs"/>
          <w:rtl/>
        </w:rPr>
        <w:t>,</w:t>
      </w:r>
      <w:r>
        <w:rPr>
          <w:rFonts w:hint="cs"/>
          <w:rtl/>
        </w:rPr>
        <w:t xml:space="preserve"> לא על משאיות חדשות.</w:t>
      </w:r>
    </w:p>
    <w:p w:rsidR="00660A22" w:rsidRDefault="00660A22" w:rsidP="00450196">
      <w:pPr>
        <w:rPr>
          <w:rtl/>
        </w:rPr>
      </w:pPr>
      <w:bookmarkStart w:id="9716" w:name="_ETM_Q17_423000"/>
      <w:bookmarkEnd w:id="9716"/>
    </w:p>
    <w:p w:rsidR="00660A22" w:rsidRDefault="00660A22" w:rsidP="00450196">
      <w:pPr>
        <w:pStyle w:val="af6"/>
        <w:keepNext/>
        <w:rPr>
          <w:rtl/>
        </w:rPr>
      </w:pPr>
      <w:r w:rsidRPr="00171B58">
        <w:rPr>
          <w:rStyle w:val="TagStyle"/>
          <w:rtl/>
        </w:rPr>
        <w:t xml:space="preserve"> &lt;&lt; </w:t>
      </w:r>
      <w:proofErr w:type="spellStart"/>
      <w:r w:rsidRPr="00171B58">
        <w:rPr>
          <w:rStyle w:val="TagStyle"/>
          <w:rtl/>
        </w:rPr>
        <w:t>יור</w:t>
      </w:r>
      <w:proofErr w:type="spellEnd"/>
      <w:r w:rsidRPr="00171B58">
        <w:rPr>
          <w:rStyle w:val="TagStyle"/>
          <w:rtl/>
        </w:rPr>
        <w:t xml:space="preserve"> &gt;&gt; </w:t>
      </w:r>
      <w:r>
        <w:rPr>
          <w:rtl/>
        </w:rPr>
        <w:t>היו"ר מאיר כהן:</w:t>
      </w:r>
      <w:r w:rsidRPr="00171B58">
        <w:rPr>
          <w:rStyle w:val="TagStyle"/>
          <w:rtl/>
        </w:rPr>
        <w:t xml:space="preserve"> &lt;&lt; </w:t>
      </w:r>
      <w:proofErr w:type="spellStart"/>
      <w:r w:rsidRPr="00171B58">
        <w:rPr>
          <w:rStyle w:val="TagStyle"/>
          <w:rtl/>
        </w:rPr>
        <w:t>יור</w:t>
      </w:r>
      <w:proofErr w:type="spellEnd"/>
      <w:r w:rsidRPr="00171B58">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תודה רבה, יוראי, תודה.</w:t>
      </w:r>
    </w:p>
    <w:p w:rsidR="00660A22" w:rsidRDefault="00660A22" w:rsidP="00450196">
      <w:pPr>
        <w:rPr>
          <w:rtl/>
        </w:rPr>
      </w:pPr>
    </w:p>
    <w:p w:rsidR="00660A22" w:rsidRDefault="00660A22" w:rsidP="00450196">
      <w:pPr>
        <w:pStyle w:val="-"/>
        <w:keepNext/>
        <w:rPr>
          <w:rtl/>
        </w:rPr>
      </w:pPr>
      <w:bookmarkStart w:id="9717" w:name="ET_speakercontinue_5787_23"/>
      <w:r w:rsidRPr="00171B58">
        <w:rPr>
          <w:rStyle w:val="TagStyle"/>
          <w:rtl/>
        </w:rPr>
        <w:t xml:space="preserve"> &lt;&lt; </w:t>
      </w:r>
      <w:proofErr w:type="spellStart"/>
      <w:r w:rsidRPr="00171B58">
        <w:rPr>
          <w:rStyle w:val="TagStyle"/>
          <w:rtl/>
        </w:rPr>
        <w:t>דובר_המשך</w:t>
      </w:r>
      <w:proofErr w:type="spellEnd"/>
      <w:r w:rsidRPr="00171B58">
        <w:rPr>
          <w:rStyle w:val="TagStyle"/>
          <w:rtl/>
        </w:rPr>
        <w:t xml:space="preserve"> &gt;&gt; </w:t>
      </w:r>
      <w:r>
        <w:rPr>
          <w:rtl/>
        </w:rPr>
        <w:t>יוראי להב הרצנו (יש עתיד):</w:t>
      </w:r>
      <w:r w:rsidRPr="00171B58">
        <w:rPr>
          <w:rStyle w:val="TagStyle"/>
          <w:rtl/>
        </w:rPr>
        <w:t xml:space="preserve"> &lt;&lt; </w:t>
      </w:r>
      <w:proofErr w:type="spellStart"/>
      <w:r w:rsidRPr="00171B58">
        <w:rPr>
          <w:rStyle w:val="TagStyle"/>
          <w:rtl/>
        </w:rPr>
        <w:t>דובר_המשך</w:t>
      </w:r>
      <w:proofErr w:type="spellEnd"/>
      <w:r w:rsidRPr="00171B58">
        <w:rPr>
          <w:rStyle w:val="TagStyle"/>
          <w:rtl/>
        </w:rPr>
        <w:t xml:space="preserve"> &gt;&gt;</w:t>
      </w:r>
      <w:r>
        <w:rPr>
          <w:rtl/>
        </w:rPr>
        <w:t xml:space="preserve">  </w:t>
      </w:r>
      <w:bookmarkEnd w:id="9717"/>
    </w:p>
    <w:p w:rsidR="00660A22" w:rsidRDefault="00660A22" w:rsidP="00450196">
      <w:pPr>
        <w:rPr>
          <w:rtl/>
        </w:rPr>
      </w:pPr>
    </w:p>
    <w:p w:rsidR="00660A22" w:rsidRDefault="00660A22" w:rsidP="00406B6B">
      <w:pPr>
        <w:rPr>
          <w:rtl/>
        </w:rPr>
      </w:pPr>
      <w:r>
        <w:rPr>
          <w:rFonts w:hint="cs"/>
          <w:rtl/>
        </w:rPr>
        <w:t xml:space="preserve">אז גם כשהיא </w:t>
      </w:r>
      <w:bookmarkStart w:id="9718" w:name="_ETM_Q17_424000"/>
      <w:bookmarkEnd w:id="9718"/>
      <w:r>
        <w:rPr>
          <w:rFonts w:hint="cs"/>
          <w:rtl/>
        </w:rPr>
        <w:t>מתכוונת לטוב יוצא לה רע. חובבנות כזאת אין.</w:t>
      </w:r>
    </w:p>
    <w:p w:rsidR="00660A22" w:rsidRDefault="00660A22" w:rsidP="00450196">
      <w:pPr>
        <w:rPr>
          <w:rtl/>
        </w:rPr>
      </w:pPr>
    </w:p>
    <w:p w:rsidR="00660A22" w:rsidRDefault="00660A22" w:rsidP="00450196">
      <w:pPr>
        <w:pStyle w:val="af5"/>
        <w:keepNext/>
        <w:rPr>
          <w:rtl/>
        </w:rPr>
      </w:pPr>
      <w:bookmarkStart w:id="9719" w:name="ET_interruption_5300_24"/>
      <w:r w:rsidRPr="005E6B55">
        <w:rPr>
          <w:rStyle w:val="TagStyle"/>
          <w:rtl/>
        </w:rPr>
        <w:t xml:space="preserve"> &lt;&lt; קריאה &gt;&gt; </w:t>
      </w:r>
      <w:r>
        <w:rPr>
          <w:rtl/>
        </w:rPr>
        <w:t>מירב בן ארי (יש עתיד):</w:t>
      </w:r>
      <w:r w:rsidRPr="005E6B55">
        <w:rPr>
          <w:rStyle w:val="TagStyle"/>
          <w:rtl/>
        </w:rPr>
        <w:t xml:space="preserve"> &lt;&lt; קריאה &gt;&gt;</w:t>
      </w:r>
      <w:r>
        <w:rPr>
          <w:rtl/>
        </w:rPr>
        <w:t xml:space="preserve">  </w:t>
      </w:r>
      <w:bookmarkEnd w:id="9719"/>
    </w:p>
    <w:p w:rsidR="00660A22" w:rsidRDefault="00660A22" w:rsidP="00450196">
      <w:pPr>
        <w:rPr>
          <w:rtl/>
        </w:rPr>
      </w:pPr>
    </w:p>
    <w:p w:rsidR="00660A22" w:rsidRDefault="00660A22" w:rsidP="00450196">
      <w:pPr>
        <w:rPr>
          <w:rtl/>
        </w:rPr>
      </w:pPr>
      <w:r>
        <w:rPr>
          <w:rFonts w:hint="cs"/>
          <w:rtl/>
        </w:rPr>
        <w:t>אין.</w:t>
      </w:r>
    </w:p>
    <w:p w:rsidR="00660A22" w:rsidRDefault="00660A22" w:rsidP="00450196">
      <w:pPr>
        <w:rPr>
          <w:rtl/>
        </w:rPr>
      </w:pPr>
    </w:p>
    <w:p w:rsidR="00660A22" w:rsidRDefault="00660A22" w:rsidP="00450196">
      <w:pPr>
        <w:pStyle w:val="af6"/>
        <w:keepNext/>
        <w:rPr>
          <w:rtl/>
        </w:rPr>
      </w:pPr>
      <w:bookmarkStart w:id="9720" w:name="ET_yor_6597_25"/>
      <w:r w:rsidRPr="005E6B55">
        <w:rPr>
          <w:rStyle w:val="TagStyle"/>
          <w:rtl/>
        </w:rPr>
        <w:t xml:space="preserve"> &lt;&lt; </w:t>
      </w:r>
      <w:proofErr w:type="spellStart"/>
      <w:r w:rsidRPr="005E6B55">
        <w:rPr>
          <w:rStyle w:val="TagStyle"/>
          <w:rtl/>
        </w:rPr>
        <w:t>יור</w:t>
      </w:r>
      <w:proofErr w:type="spellEnd"/>
      <w:r w:rsidRPr="005E6B55">
        <w:rPr>
          <w:rStyle w:val="TagStyle"/>
          <w:rtl/>
        </w:rPr>
        <w:t xml:space="preserve"> &gt;&gt; </w:t>
      </w:r>
      <w:r>
        <w:rPr>
          <w:rtl/>
        </w:rPr>
        <w:t>היו"ר מאיר כהן:</w:t>
      </w:r>
      <w:r w:rsidRPr="005E6B55">
        <w:rPr>
          <w:rStyle w:val="TagStyle"/>
          <w:rtl/>
        </w:rPr>
        <w:t xml:space="preserve"> &lt;&lt; </w:t>
      </w:r>
      <w:proofErr w:type="spellStart"/>
      <w:r w:rsidRPr="005E6B55">
        <w:rPr>
          <w:rStyle w:val="TagStyle"/>
          <w:rtl/>
        </w:rPr>
        <w:t>יור</w:t>
      </w:r>
      <w:proofErr w:type="spellEnd"/>
      <w:r w:rsidRPr="005E6B55">
        <w:rPr>
          <w:rStyle w:val="TagStyle"/>
          <w:rtl/>
        </w:rPr>
        <w:t xml:space="preserve"> &gt;&gt;</w:t>
      </w:r>
      <w:r>
        <w:rPr>
          <w:rtl/>
        </w:rPr>
        <w:t xml:space="preserve">  </w:t>
      </w:r>
      <w:bookmarkEnd w:id="9720"/>
    </w:p>
    <w:p w:rsidR="00660A22" w:rsidRDefault="00660A22" w:rsidP="00450196">
      <w:pPr>
        <w:rPr>
          <w:rtl/>
        </w:rPr>
      </w:pPr>
    </w:p>
    <w:p w:rsidR="00660A22" w:rsidRDefault="00660A22" w:rsidP="00450196">
      <w:pPr>
        <w:rPr>
          <w:rtl/>
        </w:rPr>
      </w:pPr>
      <w:r>
        <w:rPr>
          <w:rFonts w:hint="cs"/>
          <w:rtl/>
        </w:rPr>
        <w:t xml:space="preserve">תודה רבה, </w:t>
      </w:r>
      <w:bookmarkStart w:id="9721" w:name="_ETM_Q17_430000"/>
      <w:bookmarkEnd w:id="9721"/>
      <w:r>
        <w:rPr>
          <w:rFonts w:hint="cs"/>
          <w:rtl/>
        </w:rPr>
        <w:t xml:space="preserve">אדוני. חבר הכנסת רון כץ, בבקשה. אחריו – </w:t>
      </w:r>
      <w:bookmarkStart w:id="9722" w:name="_ETM_Q17_436961"/>
      <w:bookmarkEnd w:id="9722"/>
      <w:r>
        <w:rPr>
          <w:rFonts w:hint="cs"/>
          <w:rtl/>
        </w:rPr>
        <w:t xml:space="preserve">חבר הכנסת סימון </w:t>
      </w:r>
      <w:bookmarkStart w:id="9723" w:name="_ETM_Q17_436000"/>
      <w:bookmarkEnd w:id="9723"/>
      <w:r>
        <w:rPr>
          <w:rFonts w:hint="cs"/>
          <w:rtl/>
        </w:rPr>
        <w:t>דוידסון. סימון, אתה אחרי זה. שלוש דקות, בבקשה.</w:t>
      </w:r>
    </w:p>
    <w:p w:rsidR="00660A22" w:rsidRDefault="00660A22" w:rsidP="00450196">
      <w:pPr>
        <w:rPr>
          <w:rtl/>
        </w:rPr>
      </w:pPr>
    </w:p>
    <w:p w:rsidR="00660A22" w:rsidRDefault="00660A22" w:rsidP="00450196">
      <w:pPr>
        <w:pStyle w:val="a4"/>
        <w:keepNext/>
        <w:rPr>
          <w:rtl/>
        </w:rPr>
      </w:pPr>
      <w:bookmarkStart w:id="9724" w:name="ET_speaker_6151_26"/>
      <w:r w:rsidRPr="005E6B55">
        <w:rPr>
          <w:rStyle w:val="TagStyle"/>
          <w:rtl/>
        </w:rPr>
        <w:t xml:space="preserve"> &lt;&lt; דובר &gt;&gt; </w:t>
      </w:r>
      <w:bookmarkStart w:id="9725" w:name="_Toc200401566"/>
      <w:r>
        <w:rPr>
          <w:rtl/>
        </w:rPr>
        <w:t>רון כץ (יש עתיד):</w:t>
      </w:r>
      <w:bookmarkEnd w:id="9725"/>
      <w:r w:rsidRPr="005E6B55">
        <w:rPr>
          <w:rStyle w:val="TagStyle"/>
          <w:rtl/>
        </w:rPr>
        <w:t xml:space="preserve"> &lt;&lt; דובר &gt;&gt;</w:t>
      </w:r>
      <w:r>
        <w:rPr>
          <w:rtl/>
        </w:rPr>
        <w:t xml:space="preserve">  </w:t>
      </w:r>
      <w:bookmarkEnd w:id="9724"/>
    </w:p>
    <w:p w:rsidR="00660A22" w:rsidRDefault="00660A22" w:rsidP="00450196">
      <w:pPr>
        <w:rPr>
          <w:rtl/>
        </w:rPr>
      </w:pPr>
    </w:p>
    <w:p w:rsidR="00660A22" w:rsidRDefault="00660A22" w:rsidP="00450196">
      <w:pPr>
        <w:rPr>
          <w:rtl/>
        </w:rPr>
      </w:pPr>
      <w:bookmarkStart w:id="9726" w:name="_ETM_Q17_439000"/>
      <w:bookmarkEnd w:id="9726"/>
      <w:r>
        <w:rPr>
          <w:rFonts w:hint="cs"/>
          <w:rtl/>
        </w:rPr>
        <w:t xml:space="preserve">תודה רבה, אדוני היושב </w:t>
      </w:r>
      <w:bookmarkStart w:id="9727" w:name="_ETM_Q17_454000"/>
      <w:bookmarkEnd w:id="9727"/>
      <w:r>
        <w:rPr>
          <w:rFonts w:hint="cs"/>
          <w:rtl/>
        </w:rPr>
        <w:t xml:space="preserve">בראש. אדוני השר, אני רוצה רגע לדבר על הקלות שבה </w:t>
      </w:r>
      <w:bookmarkStart w:id="9728" w:name="_ETM_Q17_460000"/>
      <w:bookmarkEnd w:id="9728"/>
      <w:r>
        <w:rPr>
          <w:rFonts w:hint="cs"/>
          <w:rtl/>
        </w:rPr>
        <w:t xml:space="preserve">משתמשים בתקציבים שמגיעים מאזרחי מדינת ישראל על מנת לשלוט במחשבות </w:t>
      </w:r>
      <w:bookmarkStart w:id="9729" w:name="_ETM_Q17_469000"/>
      <w:bookmarkEnd w:id="9729"/>
      <w:r>
        <w:rPr>
          <w:rFonts w:hint="cs"/>
          <w:rtl/>
        </w:rPr>
        <w:t xml:space="preserve">של ציבור אזרחי מדינת ישראל. היום פורסם שמשרד התחבורה משתמש </w:t>
      </w:r>
      <w:bookmarkStart w:id="9730" w:name="_ETM_Q17_476000"/>
      <w:bookmarkEnd w:id="9730"/>
      <w:proofErr w:type="spellStart"/>
      <w:r>
        <w:rPr>
          <w:rFonts w:hint="cs"/>
          <w:rtl/>
        </w:rPr>
        <w:t>במשפיענים</w:t>
      </w:r>
      <w:proofErr w:type="spellEnd"/>
      <w:r>
        <w:rPr>
          <w:rFonts w:hint="cs"/>
          <w:rtl/>
        </w:rPr>
        <w:t xml:space="preserve"> על מנת לעשות קידום לרפורמה הכושלת של </w:t>
      </w:r>
      <w:bookmarkStart w:id="9731" w:name="_ETM_Q17_480000"/>
      <w:bookmarkEnd w:id="9731"/>
      <w:r>
        <w:rPr>
          <w:rFonts w:hint="cs"/>
          <w:rtl/>
        </w:rPr>
        <w:t xml:space="preserve">משרד התחבורה. </w:t>
      </w:r>
    </w:p>
    <w:p w:rsidR="00660A22" w:rsidRDefault="00660A22" w:rsidP="00450196">
      <w:pPr>
        <w:rPr>
          <w:rtl/>
        </w:rPr>
      </w:pPr>
    </w:p>
    <w:p w:rsidR="00660A22" w:rsidRDefault="00660A22" w:rsidP="00450196">
      <w:pPr>
        <w:rPr>
          <w:rtl/>
        </w:rPr>
      </w:pPr>
      <w:bookmarkStart w:id="9732" w:name="_ETM_Q17_482000"/>
      <w:bookmarkEnd w:id="9732"/>
      <w:r>
        <w:rPr>
          <w:rFonts w:hint="cs"/>
          <w:rtl/>
        </w:rPr>
        <w:t xml:space="preserve">אין גבול לעזות המצח, לצפצוף על הציבור. אני </w:t>
      </w:r>
      <w:bookmarkStart w:id="9733" w:name="_ETM_Q17_488000"/>
      <w:bookmarkEnd w:id="9733"/>
      <w:r>
        <w:rPr>
          <w:rFonts w:hint="cs"/>
          <w:rtl/>
        </w:rPr>
        <w:t xml:space="preserve">כבר לא יודע איך להציג את זה. יושבים </w:t>
      </w:r>
      <w:proofErr w:type="spellStart"/>
      <w:r>
        <w:rPr>
          <w:rFonts w:hint="cs"/>
          <w:rtl/>
        </w:rPr>
        <w:t>משפיעינים</w:t>
      </w:r>
      <w:proofErr w:type="spellEnd"/>
      <w:r>
        <w:rPr>
          <w:rFonts w:hint="cs"/>
          <w:rtl/>
        </w:rPr>
        <w:t xml:space="preserve"> במדינת</w:t>
      </w:r>
      <w:bookmarkStart w:id="9734" w:name="_ETM_Q17_493000"/>
      <w:bookmarkEnd w:id="9734"/>
      <w:r>
        <w:rPr>
          <w:rFonts w:hint="cs"/>
          <w:rtl/>
        </w:rPr>
        <w:t xml:space="preserve"> ישראל, מקבלים כסף ממשרד התחבורה, כנראה מעולם לא נסעו</w:t>
      </w:r>
      <w:bookmarkStart w:id="9735" w:name="_ETM_Q17_499000"/>
      <w:bookmarkEnd w:id="9735"/>
      <w:r>
        <w:rPr>
          <w:rFonts w:hint="cs"/>
          <w:rtl/>
        </w:rPr>
        <w:t xml:space="preserve"> בתחבורה ציבורית, ומסבירים לעוקבים שלהם למה הרפורמה בתחבורה היא דבר </w:t>
      </w:r>
      <w:bookmarkStart w:id="9736" w:name="_ETM_Q17_505000"/>
      <w:bookmarkEnd w:id="9736"/>
      <w:r>
        <w:rPr>
          <w:rFonts w:hint="cs"/>
          <w:rtl/>
        </w:rPr>
        <w:t xml:space="preserve">טוב וחיובי. כמה אפשר להיות רדודים? באמת, אני באמת שואל </w:t>
      </w:r>
      <w:bookmarkStart w:id="9737" w:name="_ETM_Q17_512000"/>
      <w:bookmarkEnd w:id="9737"/>
      <w:r>
        <w:rPr>
          <w:rFonts w:hint="cs"/>
          <w:rtl/>
        </w:rPr>
        <w:t xml:space="preserve">את זה. ואני גם רוצה לשאול למה אין איזשהו </w:t>
      </w:r>
      <w:bookmarkStart w:id="9738" w:name="_ETM_Q17_514000"/>
      <w:bookmarkEnd w:id="9738"/>
      <w:r>
        <w:rPr>
          <w:rFonts w:hint="cs"/>
          <w:rtl/>
        </w:rPr>
        <w:t xml:space="preserve">סימן, "ממומן על ידי משרד התחבורה". למה אנחנו </w:t>
      </w:r>
      <w:bookmarkStart w:id="9739" w:name="_ETM_Q17_518000"/>
      <w:bookmarkEnd w:id="9739"/>
      <w:r>
        <w:rPr>
          <w:rFonts w:hint="cs"/>
          <w:rtl/>
        </w:rPr>
        <w:t xml:space="preserve">לא יכולים לדעת שמשלמים כסף למשפיע כזה או אחר </w:t>
      </w:r>
      <w:bookmarkStart w:id="9740" w:name="_ETM_Q17_521000"/>
      <w:bookmarkEnd w:id="9740"/>
      <w:r>
        <w:rPr>
          <w:rFonts w:hint="cs"/>
          <w:rtl/>
        </w:rPr>
        <w:t>בשביל לחרטט את הציבור?</w:t>
      </w:r>
      <w:bookmarkStart w:id="9741" w:name="_ETM_Q17_530160"/>
      <w:bookmarkEnd w:id="9741"/>
      <w:r>
        <w:rPr>
          <w:rFonts w:hint="cs"/>
          <w:rtl/>
        </w:rPr>
        <w:t xml:space="preserve"> </w:t>
      </w:r>
      <w:bookmarkStart w:id="9742" w:name="_ETM_Q17_530244"/>
      <w:bookmarkStart w:id="9743" w:name="_ETM_Q17_530448"/>
      <w:bookmarkStart w:id="9744" w:name="_ETM_Q17_530522"/>
      <w:bookmarkEnd w:id="9742"/>
      <w:bookmarkEnd w:id="9743"/>
      <w:bookmarkEnd w:id="9744"/>
      <w:r>
        <w:rPr>
          <w:rFonts w:hint="cs"/>
          <w:rtl/>
        </w:rPr>
        <w:t xml:space="preserve">כי מה שקורה בפועל מהרפורמה זה שהמחירים רק עולים. </w:t>
      </w:r>
    </w:p>
    <w:p w:rsidR="00660A22" w:rsidRDefault="00660A22" w:rsidP="00450196">
      <w:pPr>
        <w:rPr>
          <w:rtl/>
        </w:rPr>
      </w:pPr>
      <w:bookmarkStart w:id="9745" w:name="_ETM_Q17_539592"/>
      <w:bookmarkStart w:id="9746" w:name="_ETM_Q17_539644"/>
      <w:bookmarkEnd w:id="9745"/>
      <w:bookmarkEnd w:id="9746"/>
    </w:p>
    <w:p w:rsidR="00660A22" w:rsidRDefault="00660A22" w:rsidP="00450196">
      <w:pPr>
        <w:rPr>
          <w:rtl/>
        </w:rPr>
      </w:pPr>
      <w:bookmarkStart w:id="9747" w:name="_ETM_Q17_539745"/>
      <w:bookmarkStart w:id="9748" w:name="_ETM_Q17_539798"/>
      <w:bookmarkEnd w:id="9747"/>
      <w:bookmarkEnd w:id="9748"/>
      <w:r>
        <w:rPr>
          <w:rFonts w:hint="cs"/>
          <w:rtl/>
        </w:rPr>
        <w:t xml:space="preserve">היועצת שלי שגרה בחדרה משלמת עכשיו </w:t>
      </w:r>
      <w:bookmarkStart w:id="9749" w:name="_ETM_Q17_530000"/>
      <w:bookmarkEnd w:id="9749"/>
      <w:r>
        <w:rPr>
          <w:rFonts w:hint="cs"/>
          <w:rtl/>
        </w:rPr>
        <w:t xml:space="preserve">יותר כסף להגיע מחדרה לירושלים, כי המחיר עלה. אבל אם </w:t>
      </w:r>
      <w:bookmarkStart w:id="9750" w:name="_ETM_Q17_534000"/>
      <w:bookmarkEnd w:id="9750"/>
      <w:r>
        <w:rPr>
          <w:rFonts w:hint="cs"/>
          <w:rtl/>
        </w:rPr>
        <w:t xml:space="preserve">תשמעו את </w:t>
      </w:r>
      <w:proofErr w:type="spellStart"/>
      <w:r>
        <w:rPr>
          <w:rFonts w:hint="cs"/>
          <w:rtl/>
        </w:rPr>
        <w:t>הפרזנטורים</w:t>
      </w:r>
      <w:proofErr w:type="spellEnd"/>
      <w:r>
        <w:rPr>
          <w:rFonts w:hint="cs"/>
          <w:rtl/>
        </w:rPr>
        <w:t xml:space="preserve"> של משרד התחבורה – שאף אחד לא </w:t>
      </w:r>
      <w:bookmarkStart w:id="9751" w:name="_ETM_Q17_539000"/>
      <w:bookmarkEnd w:id="9751"/>
      <w:r>
        <w:rPr>
          <w:rFonts w:hint="cs"/>
          <w:rtl/>
        </w:rPr>
        <w:t xml:space="preserve">יודע שהם </w:t>
      </w:r>
      <w:proofErr w:type="spellStart"/>
      <w:r>
        <w:rPr>
          <w:rFonts w:hint="cs"/>
          <w:rtl/>
        </w:rPr>
        <w:t>פרזנטורים</w:t>
      </w:r>
      <w:proofErr w:type="spellEnd"/>
      <w:r>
        <w:rPr>
          <w:rFonts w:hint="cs"/>
          <w:rtl/>
        </w:rPr>
        <w:t xml:space="preserve"> של משרד התחבורה – הם יגידו לכם שרפורמת </w:t>
      </w:r>
      <w:bookmarkStart w:id="9752" w:name="_ETM_Q17_543000"/>
      <w:bookmarkEnd w:id="9752"/>
      <w:r>
        <w:rPr>
          <w:rFonts w:hint="cs"/>
          <w:rtl/>
        </w:rPr>
        <w:t xml:space="preserve">צדק תחבורתי הורידה מחירים. אבל הם לא יגידו לכם שלוועדת הכלכלה הגיעה גברת חד-הורית שאומרת: המחירים עולים. תשמעו אותנו, המחירים </w:t>
      </w:r>
      <w:bookmarkStart w:id="9753" w:name="_ETM_Q17_556000"/>
      <w:bookmarkEnd w:id="9753"/>
      <w:r>
        <w:rPr>
          <w:rFonts w:hint="cs"/>
          <w:rtl/>
        </w:rPr>
        <w:t xml:space="preserve">עולים. </w:t>
      </w:r>
    </w:p>
    <w:p w:rsidR="00660A22" w:rsidRDefault="00660A22" w:rsidP="00450196">
      <w:pPr>
        <w:rPr>
          <w:rtl/>
        </w:rPr>
      </w:pPr>
      <w:bookmarkStart w:id="9754" w:name="_ETM_Q17_565466"/>
      <w:bookmarkStart w:id="9755" w:name="_ETM_Q17_565550"/>
      <w:bookmarkEnd w:id="9754"/>
      <w:bookmarkEnd w:id="9755"/>
    </w:p>
    <w:p w:rsidR="00660A22" w:rsidRDefault="00660A22" w:rsidP="00406B6B">
      <w:pPr>
        <w:rPr>
          <w:rtl/>
        </w:rPr>
      </w:pPr>
      <w:bookmarkStart w:id="9756" w:name="_ETM_Q17_565609"/>
      <w:bookmarkStart w:id="9757" w:name="_ETM_Q17_565681"/>
      <w:bookmarkEnd w:id="9756"/>
      <w:bookmarkEnd w:id="9757"/>
      <w:r>
        <w:rPr>
          <w:rFonts w:hint="cs"/>
          <w:rtl/>
        </w:rPr>
        <w:t>ואין עם מי לדבר, כי כל כך קל להנדס</w:t>
      </w:r>
      <w:bookmarkStart w:id="9758" w:name="_ETM_Q17_559000"/>
      <w:bookmarkEnd w:id="9758"/>
      <w:r>
        <w:rPr>
          <w:rFonts w:hint="cs"/>
          <w:rtl/>
        </w:rPr>
        <w:t xml:space="preserve"> היום</w:t>
      </w:r>
      <w:r w:rsidR="00406B6B">
        <w:rPr>
          <w:rFonts w:hint="cs"/>
          <w:rtl/>
        </w:rPr>
        <w:t>,</w:t>
      </w:r>
      <w:r>
        <w:rPr>
          <w:rFonts w:hint="cs"/>
          <w:rtl/>
        </w:rPr>
        <w:t xml:space="preserve"> באמת, הכי קל בעולם. משלמים כסף לאנשים עם </w:t>
      </w:r>
      <w:bookmarkStart w:id="9759" w:name="_ETM_Q17_562000"/>
      <w:bookmarkEnd w:id="9759"/>
      <w:r>
        <w:rPr>
          <w:rFonts w:hint="cs"/>
          <w:rtl/>
        </w:rPr>
        <w:t xml:space="preserve">הרבה עוקבים, והעוקבים שלהם מאמינים, כי אין איך לבדוק. </w:t>
      </w:r>
      <w:bookmarkStart w:id="9760" w:name="_ETM_Q17_568000"/>
      <w:bookmarkEnd w:id="9760"/>
      <w:r>
        <w:rPr>
          <w:rFonts w:hint="cs"/>
          <w:rtl/>
        </w:rPr>
        <w:t xml:space="preserve">אבל צריך לבדוק. תבדקו את הנתונים. הנתונים הם שהרפורמה הזאת </w:t>
      </w:r>
      <w:bookmarkStart w:id="9761" w:name="_ETM_Q17_571000"/>
      <w:bookmarkEnd w:id="9761"/>
      <w:r>
        <w:rPr>
          <w:rFonts w:hint="cs"/>
          <w:rtl/>
        </w:rPr>
        <w:t xml:space="preserve">היא רפורמה גרועה. מחירי התחבורה הולכים לעלות. </w:t>
      </w:r>
      <w:proofErr w:type="spellStart"/>
      <w:r>
        <w:rPr>
          <w:rFonts w:hint="cs"/>
          <w:rtl/>
        </w:rPr>
        <w:t>הפרזנטורים</w:t>
      </w:r>
      <w:proofErr w:type="spellEnd"/>
      <w:r>
        <w:rPr>
          <w:rFonts w:hint="cs"/>
          <w:rtl/>
        </w:rPr>
        <w:t xml:space="preserve"> שעושים</w:t>
      </w:r>
      <w:bookmarkStart w:id="9762" w:name="_ETM_Q17_575000"/>
      <w:bookmarkEnd w:id="9762"/>
      <w:r>
        <w:rPr>
          <w:rFonts w:hint="cs"/>
          <w:rtl/>
        </w:rPr>
        <w:t xml:space="preserve"> את זה צריכים: א. להגיד שהם מקבלים כסף ממשרד </w:t>
      </w:r>
      <w:bookmarkStart w:id="9763" w:name="_ETM_Q17_580000"/>
      <w:bookmarkEnd w:id="9763"/>
      <w:r>
        <w:rPr>
          <w:rFonts w:hint="cs"/>
          <w:rtl/>
        </w:rPr>
        <w:t xml:space="preserve">התחבורה; ב. להתבייש בעצמם שהם עושים את זה. </w:t>
      </w:r>
    </w:p>
    <w:p w:rsidR="00660A22" w:rsidRDefault="00660A22" w:rsidP="00450196">
      <w:pPr>
        <w:rPr>
          <w:rtl/>
        </w:rPr>
      </w:pPr>
      <w:bookmarkStart w:id="9764" w:name="_ETM_Q17_585000"/>
      <w:bookmarkEnd w:id="9764"/>
    </w:p>
    <w:p w:rsidR="00660A22" w:rsidRDefault="00660A22" w:rsidP="00406B6B">
      <w:pPr>
        <w:rPr>
          <w:rtl/>
        </w:rPr>
      </w:pPr>
      <w:r>
        <w:rPr>
          <w:rFonts w:hint="cs"/>
          <w:rtl/>
        </w:rPr>
        <w:t>ואני</w:t>
      </w:r>
      <w:bookmarkStart w:id="9765" w:name="_ETM_Q17_583000"/>
      <w:bookmarkEnd w:id="9765"/>
      <w:r>
        <w:rPr>
          <w:rFonts w:hint="cs"/>
          <w:rtl/>
        </w:rPr>
        <w:t xml:space="preserve"> אומר לכם מפה: אם אני אראה שהתופעה הזאת ת</w:t>
      </w:r>
      <w:r w:rsidR="00406B6B">
        <w:rPr>
          <w:rFonts w:hint="cs"/>
          <w:rtl/>
        </w:rPr>
        <w:t>י</w:t>
      </w:r>
      <w:r>
        <w:rPr>
          <w:rFonts w:hint="cs"/>
          <w:rtl/>
        </w:rPr>
        <w:t>משך</w:t>
      </w:r>
      <w:bookmarkStart w:id="9766" w:name="_ETM_Q17_586000"/>
      <w:bookmarkEnd w:id="9766"/>
      <w:r>
        <w:rPr>
          <w:rFonts w:hint="cs"/>
          <w:rtl/>
        </w:rPr>
        <w:t xml:space="preserve"> </w:t>
      </w:r>
      <w:proofErr w:type="spellStart"/>
      <w:r>
        <w:rPr>
          <w:rFonts w:hint="cs"/>
          <w:rtl/>
        </w:rPr>
        <w:t>ופרזנטורים</w:t>
      </w:r>
      <w:proofErr w:type="spellEnd"/>
      <w:r>
        <w:rPr>
          <w:rFonts w:hint="cs"/>
          <w:rtl/>
        </w:rPr>
        <w:t xml:space="preserve"> ימשיכו לקבל כספים ממשרדים ממשלתיים ולא לומר שזה </w:t>
      </w:r>
      <w:bookmarkStart w:id="9767" w:name="_ETM_Q17_592000"/>
      <w:bookmarkEnd w:id="9767"/>
      <w:r>
        <w:rPr>
          <w:rFonts w:hint="cs"/>
          <w:rtl/>
        </w:rPr>
        <w:t>פרסום ממומן</w:t>
      </w:r>
      <w:r w:rsidR="00406B6B">
        <w:rPr>
          <w:rFonts w:hint="cs"/>
          <w:rtl/>
        </w:rPr>
        <w:t>,</w:t>
      </w:r>
      <w:r>
        <w:rPr>
          <w:rFonts w:hint="cs"/>
          <w:rtl/>
        </w:rPr>
        <w:t xml:space="preserve"> אנחנו נביא את זה בחוק, שהם יהיו חייבים </w:t>
      </w:r>
      <w:bookmarkStart w:id="9768" w:name="_ETM_Q17_594000"/>
      <w:bookmarkEnd w:id="9768"/>
      <w:r>
        <w:rPr>
          <w:rFonts w:hint="cs"/>
          <w:rtl/>
        </w:rPr>
        <w:t xml:space="preserve">לעשות את זה. לא יכול להיות מצב שאנחנו רואים אנשים </w:t>
      </w:r>
      <w:bookmarkStart w:id="9769" w:name="_ETM_Q17_599000"/>
      <w:bookmarkEnd w:id="9769"/>
      <w:r>
        <w:rPr>
          <w:rFonts w:hint="cs"/>
          <w:rtl/>
        </w:rPr>
        <w:t xml:space="preserve">שכביכול אמורים להיות אמינים, שהולכים אחריהם, שיש להם קהל, ואנחנו </w:t>
      </w:r>
      <w:bookmarkStart w:id="9770" w:name="_ETM_Q17_603000"/>
      <w:bookmarkEnd w:id="9770"/>
      <w:r>
        <w:rPr>
          <w:rFonts w:hint="cs"/>
          <w:rtl/>
        </w:rPr>
        <w:t>לא יודעים שמשלמים להם כסף להטעות את הציבור.</w:t>
      </w:r>
    </w:p>
    <w:p w:rsidR="00660A22" w:rsidRDefault="00660A22" w:rsidP="00450196">
      <w:pPr>
        <w:rPr>
          <w:rtl/>
        </w:rPr>
      </w:pPr>
    </w:p>
    <w:p w:rsidR="00660A22" w:rsidRDefault="00660A22" w:rsidP="00450196">
      <w:pPr>
        <w:rPr>
          <w:rtl/>
        </w:rPr>
      </w:pPr>
      <w:r>
        <w:rPr>
          <w:rFonts w:hint="cs"/>
          <w:rtl/>
        </w:rPr>
        <w:t xml:space="preserve">וב-30 השניות האחרונות שנשארו לי אני רוצה רגע לדבר פה </w:t>
      </w:r>
      <w:bookmarkStart w:id="9771" w:name="_ETM_Q17_610000"/>
      <w:bookmarkEnd w:id="9771"/>
      <w:r>
        <w:rPr>
          <w:rFonts w:hint="cs"/>
          <w:rtl/>
        </w:rPr>
        <w:t xml:space="preserve">על הפרקליטה הצבאית הראשית, שדמה הותר בימים האחרונים. פרסום שקרי בערוץ 14 אומר שבגלל החלטה של אלופה בצה"ל נהרגו </w:t>
      </w:r>
      <w:bookmarkStart w:id="9772" w:name="_ETM_Q17_623000"/>
      <w:bookmarkEnd w:id="9772"/>
      <w:r>
        <w:rPr>
          <w:rFonts w:hint="cs"/>
          <w:rtl/>
        </w:rPr>
        <w:t xml:space="preserve">חיילים במדינת ישראל. אני אומר לכם, אני ראיתי ציוץ של </w:t>
      </w:r>
      <w:bookmarkStart w:id="9773" w:name="_ETM_Q17_625000"/>
      <w:bookmarkEnd w:id="9773"/>
      <w:r>
        <w:rPr>
          <w:rFonts w:hint="cs"/>
          <w:rtl/>
        </w:rPr>
        <w:t>טלי גוטליב היום, כל כך הזדעזעת</w:t>
      </w:r>
      <w:r>
        <w:rPr>
          <w:rFonts w:hint="eastAsia"/>
          <w:rtl/>
        </w:rPr>
        <w:t>י</w:t>
      </w:r>
      <w:r>
        <w:rPr>
          <w:rFonts w:hint="cs"/>
          <w:rtl/>
        </w:rPr>
        <w:t xml:space="preserve">, ששלחתי אותו לחבר, </w:t>
      </w:r>
      <w:bookmarkStart w:id="9774" w:name="_ETM_Q17_630000"/>
      <w:bookmarkEnd w:id="9774"/>
      <w:r>
        <w:rPr>
          <w:rFonts w:hint="cs"/>
          <w:rtl/>
        </w:rPr>
        <w:t xml:space="preserve">לשר אחר, שאמר לי: אין, אי-אפשר להבין את זה. ואני </w:t>
      </w:r>
      <w:bookmarkStart w:id="9775" w:name="_ETM_Q17_634000"/>
      <w:bookmarkEnd w:id="9775"/>
      <w:r>
        <w:rPr>
          <w:rFonts w:hint="cs"/>
          <w:rtl/>
        </w:rPr>
        <w:t xml:space="preserve">קורא מפה לישראל כץ: איך אתה, שר הביטחון של </w:t>
      </w:r>
      <w:bookmarkStart w:id="9776" w:name="_ETM_Q17_639000"/>
      <w:bookmarkEnd w:id="9776"/>
      <w:r>
        <w:rPr>
          <w:rFonts w:hint="cs"/>
          <w:rtl/>
        </w:rPr>
        <w:t xml:space="preserve">מדינת ישראל, לא שומר על הקצינים שלך? הרי גם אתה יודע </w:t>
      </w:r>
      <w:r w:rsidR="00450196">
        <w:rPr>
          <w:rFonts w:hint="cs"/>
          <w:rtl/>
        </w:rPr>
        <w:t>– – –</w:t>
      </w:r>
    </w:p>
    <w:p w:rsidR="00660A22" w:rsidRDefault="00660A22" w:rsidP="00450196">
      <w:pPr>
        <w:rPr>
          <w:rtl/>
        </w:rPr>
      </w:pPr>
      <w:bookmarkStart w:id="9777" w:name="_ETM_Q17_640000"/>
      <w:bookmarkEnd w:id="9777"/>
    </w:p>
    <w:p w:rsidR="00660A22" w:rsidRDefault="00660A22" w:rsidP="00450196">
      <w:pPr>
        <w:pStyle w:val="af6"/>
        <w:keepNext/>
        <w:rPr>
          <w:rtl/>
        </w:rPr>
      </w:pPr>
      <w:r w:rsidRPr="000B7B3A">
        <w:rPr>
          <w:rStyle w:val="TagStyle"/>
          <w:rtl/>
        </w:rPr>
        <w:t xml:space="preserve"> &lt;&lt; </w:t>
      </w:r>
      <w:proofErr w:type="spellStart"/>
      <w:r w:rsidRPr="000B7B3A">
        <w:rPr>
          <w:rStyle w:val="TagStyle"/>
          <w:rtl/>
        </w:rPr>
        <w:t>יור</w:t>
      </w:r>
      <w:proofErr w:type="spellEnd"/>
      <w:r w:rsidRPr="000B7B3A">
        <w:rPr>
          <w:rStyle w:val="TagStyle"/>
          <w:rtl/>
        </w:rPr>
        <w:t xml:space="preserve"> &gt;&gt; </w:t>
      </w:r>
      <w:r>
        <w:rPr>
          <w:rtl/>
        </w:rPr>
        <w:t>היו"ר מאיר כהן:</w:t>
      </w:r>
      <w:r w:rsidRPr="000B7B3A">
        <w:rPr>
          <w:rStyle w:val="TagStyle"/>
          <w:rtl/>
        </w:rPr>
        <w:t xml:space="preserve"> &lt;&lt; </w:t>
      </w:r>
      <w:proofErr w:type="spellStart"/>
      <w:r w:rsidRPr="000B7B3A">
        <w:rPr>
          <w:rStyle w:val="TagStyle"/>
          <w:rtl/>
        </w:rPr>
        <w:t>יור</w:t>
      </w:r>
      <w:proofErr w:type="spellEnd"/>
      <w:r w:rsidRPr="000B7B3A">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תודה רבה.</w:t>
      </w:r>
    </w:p>
    <w:p w:rsidR="00660A22" w:rsidRDefault="00660A22" w:rsidP="00450196">
      <w:pPr>
        <w:rPr>
          <w:rtl/>
        </w:rPr>
      </w:pPr>
      <w:bookmarkStart w:id="9778" w:name="_ETM_Q17_642000"/>
      <w:bookmarkEnd w:id="9778"/>
    </w:p>
    <w:p w:rsidR="00660A22" w:rsidRDefault="00660A22" w:rsidP="00450196">
      <w:pPr>
        <w:pStyle w:val="-"/>
        <w:keepNext/>
        <w:rPr>
          <w:rtl/>
        </w:rPr>
      </w:pPr>
      <w:bookmarkStart w:id="9779" w:name="ET_speakercontinue_6151_29"/>
      <w:r w:rsidRPr="000B7B3A">
        <w:rPr>
          <w:rStyle w:val="TagStyle"/>
          <w:rtl/>
        </w:rPr>
        <w:t xml:space="preserve"> &lt;&lt; </w:t>
      </w:r>
      <w:proofErr w:type="spellStart"/>
      <w:r w:rsidRPr="000B7B3A">
        <w:rPr>
          <w:rStyle w:val="TagStyle"/>
          <w:rtl/>
        </w:rPr>
        <w:t>דובר_המשך</w:t>
      </w:r>
      <w:proofErr w:type="spellEnd"/>
      <w:r w:rsidRPr="000B7B3A">
        <w:rPr>
          <w:rStyle w:val="TagStyle"/>
          <w:rtl/>
        </w:rPr>
        <w:t xml:space="preserve"> &gt;&gt; </w:t>
      </w:r>
      <w:r>
        <w:rPr>
          <w:rtl/>
        </w:rPr>
        <w:t>רון כץ (יש עתיד):</w:t>
      </w:r>
      <w:r w:rsidRPr="000B7B3A">
        <w:rPr>
          <w:rStyle w:val="TagStyle"/>
          <w:rtl/>
        </w:rPr>
        <w:t xml:space="preserve"> &lt;&lt; </w:t>
      </w:r>
      <w:proofErr w:type="spellStart"/>
      <w:r w:rsidRPr="000B7B3A">
        <w:rPr>
          <w:rStyle w:val="TagStyle"/>
          <w:rtl/>
        </w:rPr>
        <w:t>דובר_המשך</w:t>
      </w:r>
      <w:proofErr w:type="spellEnd"/>
      <w:r w:rsidRPr="000B7B3A">
        <w:rPr>
          <w:rStyle w:val="TagStyle"/>
          <w:rtl/>
        </w:rPr>
        <w:t xml:space="preserve"> &gt;&gt;</w:t>
      </w:r>
      <w:r>
        <w:rPr>
          <w:rtl/>
        </w:rPr>
        <w:t xml:space="preserve">  </w:t>
      </w:r>
      <w:bookmarkEnd w:id="9779"/>
    </w:p>
    <w:p w:rsidR="00660A22" w:rsidRDefault="00660A22" w:rsidP="00450196">
      <w:pPr>
        <w:rPr>
          <w:rtl/>
        </w:rPr>
      </w:pPr>
    </w:p>
    <w:p w:rsidR="00660A22" w:rsidRDefault="00660A22" w:rsidP="00406B6B">
      <w:pPr>
        <w:rPr>
          <w:rtl/>
        </w:rPr>
      </w:pPr>
      <w:bookmarkStart w:id="9780" w:name="_ETM_Q17_641000"/>
      <w:bookmarkEnd w:id="9780"/>
      <w:r>
        <w:rPr>
          <w:rFonts w:hint="cs"/>
          <w:rtl/>
        </w:rPr>
        <w:t>אדוני, משפט אחרון, הוא חשוב.</w:t>
      </w:r>
      <w:bookmarkStart w:id="9781" w:name="_ETM_Q17_647410"/>
      <w:bookmarkStart w:id="9782" w:name="_ETM_Q17_647467"/>
      <w:bookmarkEnd w:id="9781"/>
      <w:bookmarkEnd w:id="9782"/>
      <w:r>
        <w:rPr>
          <w:rFonts w:hint="cs"/>
          <w:rtl/>
        </w:rPr>
        <w:t xml:space="preserve"> גם אתה יודע</w:t>
      </w:r>
      <w:bookmarkStart w:id="9783" w:name="_ETM_Q17_644000"/>
      <w:bookmarkEnd w:id="9783"/>
      <w:r>
        <w:rPr>
          <w:rFonts w:hint="cs"/>
          <w:rtl/>
        </w:rPr>
        <w:t xml:space="preserve"> שבלי הפרקליטות הצבאית ובלי זה שעומד </w:t>
      </w:r>
      <w:bookmarkStart w:id="9784" w:name="_ETM_Q17_648000"/>
      <w:bookmarkEnd w:id="9784"/>
      <w:r>
        <w:rPr>
          <w:rFonts w:hint="cs"/>
          <w:rtl/>
        </w:rPr>
        <w:t xml:space="preserve">על הדין הבין-לאומי היו מפסיקים אותנו כבר </w:t>
      </w:r>
      <w:bookmarkStart w:id="9785" w:name="_ETM_Q17_651000"/>
      <w:bookmarkEnd w:id="9785"/>
      <w:r>
        <w:rPr>
          <w:rFonts w:hint="cs"/>
          <w:rtl/>
        </w:rPr>
        <w:t xml:space="preserve">לפני חצי שנה במלחמה הזאת, לא היינו </w:t>
      </w:r>
      <w:bookmarkStart w:id="9786" w:name="_ETM_Q17_653000"/>
      <w:bookmarkEnd w:id="9786"/>
      <w:r>
        <w:rPr>
          <w:rFonts w:hint="cs"/>
          <w:rtl/>
        </w:rPr>
        <w:t xml:space="preserve">מקבלים שום תמיכה בין-לאומית. המינימום של המינימום זה שתגבה </w:t>
      </w:r>
      <w:bookmarkStart w:id="9787" w:name="_ETM_Q17_657000"/>
      <w:bookmarkEnd w:id="9787"/>
      <w:r>
        <w:rPr>
          <w:rFonts w:hint="cs"/>
          <w:rtl/>
        </w:rPr>
        <w:t xml:space="preserve">את הרמטכ"ל שלך, שמגן עליה. וגם אתה, תגיד לחברי הכנסת </w:t>
      </w:r>
      <w:bookmarkStart w:id="9788" w:name="_ETM_Q17_660000"/>
      <w:bookmarkEnd w:id="9788"/>
      <w:r>
        <w:rPr>
          <w:rFonts w:hint="cs"/>
          <w:rtl/>
        </w:rPr>
        <w:t>שלך, שבסיעה שלך: סייג לחוכמה שתיקה.</w:t>
      </w:r>
    </w:p>
    <w:p w:rsidR="00660A22" w:rsidRDefault="00660A22" w:rsidP="00450196">
      <w:pPr>
        <w:rPr>
          <w:rtl/>
        </w:rPr>
      </w:pPr>
    </w:p>
    <w:p w:rsidR="00660A22" w:rsidRDefault="00660A22" w:rsidP="00450196">
      <w:pPr>
        <w:pStyle w:val="af6"/>
        <w:keepNext/>
        <w:rPr>
          <w:rtl/>
        </w:rPr>
      </w:pPr>
      <w:r w:rsidRPr="000B7B3A">
        <w:rPr>
          <w:rStyle w:val="TagStyle"/>
          <w:rtl/>
        </w:rPr>
        <w:t xml:space="preserve"> &lt;&lt; </w:t>
      </w:r>
      <w:proofErr w:type="spellStart"/>
      <w:r w:rsidRPr="000B7B3A">
        <w:rPr>
          <w:rStyle w:val="TagStyle"/>
          <w:rtl/>
        </w:rPr>
        <w:t>יור</w:t>
      </w:r>
      <w:proofErr w:type="spellEnd"/>
      <w:r w:rsidRPr="000B7B3A">
        <w:rPr>
          <w:rStyle w:val="TagStyle"/>
          <w:rtl/>
        </w:rPr>
        <w:t xml:space="preserve"> &gt;&gt; </w:t>
      </w:r>
      <w:r>
        <w:rPr>
          <w:rtl/>
        </w:rPr>
        <w:t>היו"ר מאיר כהן:</w:t>
      </w:r>
      <w:r w:rsidRPr="000B7B3A">
        <w:rPr>
          <w:rStyle w:val="TagStyle"/>
          <w:rtl/>
        </w:rPr>
        <w:t xml:space="preserve"> &lt;&lt; </w:t>
      </w:r>
      <w:proofErr w:type="spellStart"/>
      <w:r w:rsidRPr="000B7B3A">
        <w:rPr>
          <w:rStyle w:val="TagStyle"/>
          <w:rtl/>
        </w:rPr>
        <w:t>יור</w:t>
      </w:r>
      <w:proofErr w:type="spellEnd"/>
      <w:r w:rsidRPr="000B7B3A">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 xml:space="preserve">תודה רבה. </w:t>
      </w:r>
      <w:bookmarkStart w:id="9789" w:name="_ETM_Q17_666000"/>
      <w:bookmarkEnd w:id="9789"/>
      <w:r>
        <w:rPr>
          <w:rFonts w:hint="cs"/>
          <w:rtl/>
        </w:rPr>
        <w:t>חבר הכנסת סימון דוידסון, בבקשה, אדוני.</w:t>
      </w:r>
    </w:p>
    <w:p w:rsidR="00660A22" w:rsidRDefault="00660A22" w:rsidP="00450196">
      <w:pPr>
        <w:rPr>
          <w:rtl/>
        </w:rPr>
      </w:pPr>
      <w:bookmarkStart w:id="9790" w:name="_ETM_Q17_677000"/>
      <w:bookmarkEnd w:id="9790"/>
    </w:p>
    <w:p w:rsidR="00660A22" w:rsidRDefault="00660A22" w:rsidP="00450196">
      <w:pPr>
        <w:pStyle w:val="a4"/>
        <w:keepNext/>
        <w:rPr>
          <w:rtl/>
        </w:rPr>
      </w:pPr>
      <w:bookmarkStart w:id="9791" w:name="ET_speaker_6255_31"/>
      <w:r w:rsidRPr="00A148F1">
        <w:rPr>
          <w:rStyle w:val="TagStyle"/>
          <w:rtl/>
        </w:rPr>
        <w:t xml:space="preserve"> &lt;&lt; דובר &gt;&gt; </w:t>
      </w:r>
      <w:bookmarkStart w:id="9792" w:name="_Toc200401567"/>
      <w:r>
        <w:rPr>
          <w:rtl/>
        </w:rPr>
        <w:t>סימון דוידסון (יש עתיד):</w:t>
      </w:r>
      <w:bookmarkEnd w:id="9792"/>
      <w:r w:rsidRPr="00A148F1">
        <w:rPr>
          <w:rStyle w:val="TagStyle"/>
          <w:rtl/>
        </w:rPr>
        <w:t xml:space="preserve"> &lt;&lt; דובר &gt;&gt;</w:t>
      </w:r>
      <w:r>
        <w:rPr>
          <w:rtl/>
        </w:rPr>
        <w:t xml:space="preserve">  </w:t>
      </w:r>
      <w:bookmarkEnd w:id="9791"/>
    </w:p>
    <w:p w:rsidR="00660A22" w:rsidRDefault="00660A22" w:rsidP="00450196">
      <w:pPr>
        <w:rPr>
          <w:rtl/>
        </w:rPr>
      </w:pPr>
    </w:p>
    <w:p w:rsidR="00660A22" w:rsidRDefault="00660A22" w:rsidP="00450196">
      <w:pPr>
        <w:rPr>
          <w:rtl/>
        </w:rPr>
      </w:pPr>
      <w:bookmarkStart w:id="9793" w:name="_ETM_Q17_683000"/>
      <w:bookmarkEnd w:id="9793"/>
      <w:r>
        <w:rPr>
          <w:rFonts w:hint="cs"/>
          <w:rtl/>
        </w:rPr>
        <w:t xml:space="preserve">תודה רבה, אדוני היושב-ראש. חבריי </w:t>
      </w:r>
      <w:bookmarkStart w:id="9794" w:name="_ETM_Q17_685000"/>
      <w:bookmarkEnd w:id="9794"/>
      <w:r>
        <w:rPr>
          <w:rFonts w:hint="cs"/>
          <w:rtl/>
        </w:rPr>
        <w:t xml:space="preserve">חברי הכנסת, בדקות הקרובות אני נואם לחברי מנתניה אמיר סיני. </w:t>
      </w:r>
      <w:bookmarkStart w:id="9795" w:name="_ETM_Q17_695000"/>
      <w:bookmarkEnd w:id="9795"/>
      <w:r>
        <w:rPr>
          <w:rFonts w:hint="cs"/>
          <w:rtl/>
        </w:rPr>
        <w:t>השר אמסלם, אתה מכיר את אמיר סיני?</w:t>
      </w:r>
    </w:p>
    <w:p w:rsidR="00660A22" w:rsidRDefault="00660A22" w:rsidP="00450196">
      <w:pPr>
        <w:rPr>
          <w:rtl/>
        </w:rPr>
      </w:pPr>
    </w:p>
    <w:p w:rsidR="00660A22" w:rsidRDefault="00660A22" w:rsidP="00450196">
      <w:pPr>
        <w:pStyle w:val="af5"/>
        <w:keepNext/>
        <w:rPr>
          <w:rtl/>
        </w:rPr>
      </w:pPr>
      <w:bookmarkStart w:id="9796" w:name="ET_interruption_5971_32"/>
      <w:r w:rsidRPr="001D1D9A">
        <w:rPr>
          <w:rStyle w:val="TagStyle"/>
          <w:rtl/>
        </w:rPr>
        <w:t xml:space="preserve"> &lt;&lt; קריאה &gt;&gt; </w:t>
      </w:r>
      <w:r>
        <w:rPr>
          <w:rtl/>
        </w:rPr>
        <w:t>השר המקשר בין הממשלה לכנסת דוד אמסלם:</w:t>
      </w:r>
      <w:r w:rsidRPr="001D1D9A">
        <w:rPr>
          <w:rStyle w:val="TagStyle"/>
          <w:rtl/>
        </w:rPr>
        <w:t xml:space="preserve"> &lt;&lt; קריאה &gt;&gt;</w:t>
      </w:r>
      <w:r>
        <w:rPr>
          <w:rtl/>
        </w:rPr>
        <w:t xml:space="preserve">  </w:t>
      </w:r>
      <w:bookmarkEnd w:id="9796"/>
    </w:p>
    <w:p w:rsidR="00660A22" w:rsidRDefault="00660A22" w:rsidP="00450196">
      <w:pPr>
        <w:rPr>
          <w:rtl/>
        </w:rPr>
      </w:pPr>
    </w:p>
    <w:p w:rsidR="00660A22" w:rsidRDefault="00450196" w:rsidP="00450196">
      <w:pPr>
        <w:rPr>
          <w:rtl/>
        </w:rPr>
      </w:pPr>
      <w:r>
        <w:rPr>
          <w:rFonts w:hint="cs"/>
          <w:rtl/>
        </w:rPr>
        <w:t>– – –</w:t>
      </w:r>
    </w:p>
    <w:p w:rsidR="00660A22" w:rsidRDefault="00660A22" w:rsidP="00450196">
      <w:pPr>
        <w:rPr>
          <w:rtl/>
        </w:rPr>
      </w:pPr>
      <w:bookmarkStart w:id="9797" w:name="_ETM_Q17_697000"/>
      <w:bookmarkEnd w:id="9797"/>
    </w:p>
    <w:p w:rsidR="00660A22" w:rsidRDefault="00660A22" w:rsidP="00450196">
      <w:pPr>
        <w:pStyle w:val="-"/>
        <w:keepNext/>
        <w:rPr>
          <w:rtl/>
        </w:rPr>
      </w:pPr>
      <w:bookmarkStart w:id="9798" w:name="ET_speakercontinue_6255_33"/>
      <w:r w:rsidRPr="001D1D9A">
        <w:rPr>
          <w:rStyle w:val="TagStyle"/>
          <w:rtl/>
        </w:rPr>
        <w:t xml:space="preserve"> &lt;&lt; </w:t>
      </w:r>
      <w:proofErr w:type="spellStart"/>
      <w:r w:rsidRPr="001D1D9A">
        <w:rPr>
          <w:rStyle w:val="TagStyle"/>
          <w:rtl/>
        </w:rPr>
        <w:t>דובר_המשך</w:t>
      </w:r>
      <w:proofErr w:type="spellEnd"/>
      <w:r w:rsidRPr="001D1D9A">
        <w:rPr>
          <w:rStyle w:val="TagStyle"/>
          <w:rtl/>
        </w:rPr>
        <w:t xml:space="preserve"> &gt;&gt; </w:t>
      </w:r>
      <w:r>
        <w:rPr>
          <w:rtl/>
        </w:rPr>
        <w:t>סימון דוידסון (יש עתיד):</w:t>
      </w:r>
      <w:r w:rsidRPr="001D1D9A">
        <w:rPr>
          <w:rStyle w:val="TagStyle"/>
          <w:rtl/>
        </w:rPr>
        <w:t xml:space="preserve"> &lt;&lt; </w:t>
      </w:r>
      <w:proofErr w:type="spellStart"/>
      <w:r w:rsidRPr="001D1D9A">
        <w:rPr>
          <w:rStyle w:val="TagStyle"/>
          <w:rtl/>
        </w:rPr>
        <w:t>דובר_המשך</w:t>
      </w:r>
      <w:proofErr w:type="spellEnd"/>
      <w:r w:rsidRPr="001D1D9A">
        <w:rPr>
          <w:rStyle w:val="TagStyle"/>
          <w:rtl/>
        </w:rPr>
        <w:t xml:space="preserve"> &gt;&gt;</w:t>
      </w:r>
      <w:r>
        <w:rPr>
          <w:rtl/>
        </w:rPr>
        <w:t xml:space="preserve">  </w:t>
      </w:r>
      <w:bookmarkEnd w:id="9798"/>
    </w:p>
    <w:p w:rsidR="00660A22" w:rsidRDefault="00660A22" w:rsidP="00450196">
      <w:pPr>
        <w:rPr>
          <w:rtl/>
        </w:rPr>
      </w:pPr>
    </w:p>
    <w:p w:rsidR="00406B6B" w:rsidRDefault="00660A22" w:rsidP="00406B6B">
      <w:pPr>
        <w:rPr>
          <w:rtl/>
        </w:rPr>
      </w:pPr>
      <w:bookmarkStart w:id="9799" w:name="_ETM_Q17_698000"/>
      <w:bookmarkEnd w:id="9799"/>
      <w:r>
        <w:rPr>
          <w:rFonts w:hint="cs"/>
          <w:rtl/>
        </w:rPr>
        <w:t xml:space="preserve">פועל </w:t>
      </w:r>
      <w:bookmarkStart w:id="9800" w:name="_ETM_Q17_700000"/>
      <w:bookmarkEnd w:id="9800"/>
      <w:r>
        <w:rPr>
          <w:rFonts w:hint="cs"/>
          <w:rtl/>
        </w:rPr>
        <w:t xml:space="preserve">הליכוד, נכון. נמרץ, עושה בשבילכם עבודה. אבל מה הבעיה </w:t>
      </w:r>
      <w:bookmarkStart w:id="9801" w:name="_ETM_Q17_702000"/>
      <w:bookmarkEnd w:id="9801"/>
      <w:r>
        <w:rPr>
          <w:rFonts w:hint="cs"/>
          <w:rtl/>
        </w:rPr>
        <w:t xml:space="preserve">שלי איתו ועם אחרים שהם חברים? לא מוכנים להקשיב. לא </w:t>
      </w:r>
      <w:bookmarkStart w:id="9802" w:name="_ETM_Q17_709000"/>
      <w:bookmarkEnd w:id="9802"/>
      <w:r>
        <w:rPr>
          <w:rFonts w:hint="cs"/>
          <w:rtl/>
        </w:rPr>
        <w:t xml:space="preserve">מוכנים להקשיב. אז פה אף אחד לא יכול להפריע לי. </w:t>
      </w:r>
      <w:bookmarkStart w:id="9803" w:name="_ETM_Q17_711000"/>
      <w:bookmarkEnd w:id="9803"/>
      <w:r>
        <w:rPr>
          <w:rFonts w:hint="cs"/>
          <w:rtl/>
        </w:rPr>
        <w:t>אז פעם בשבוע אני נואם למישהו אחר. ובוא אספר לך</w:t>
      </w:r>
      <w:bookmarkStart w:id="9804" w:name="_ETM_Q17_716000"/>
      <w:bookmarkEnd w:id="9804"/>
      <w:r>
        <w:rPr>
          <w:rFonts w:hint="cs"/>
          <w:rtl/>
        </w:rPr>
        <w:t>, אמיר סיני, מי זו הקואליציה ומי זו המפלגה שאתה</w:t>
      </w:r>
      <w:bookmarkStart w:id="9805" w:name="_ETM_Q17_723000"/>
      <w:bookmarkEnd w:id="9805"/>
      <w:r>
        <w:rPr>
          <w:rFonts w:hint="cs"/>
          <w:rtl/>
        </w:rPr>
        <w:t xml:space="preserve"> תומך בה, ומגיע לכנסת, ורץ ופועל: </w:t>
      </w:r>
      <w:bookmarkStart w:id="9806" w:name="_ETM_Q17_732418"/>
      <w:bookmarkStart w:id="9807" w:name="_ETM_Q17_732000"/>
      <w:bookmarkEnd w:id="9806"/>
      <w:bookmarkEnd w:id="9807"/>
      <w:r>
        <w:rPr>
          <w:rFonts w:hint="cs"/>
          <w:rtl/>
        </w:rPr>
        <w:t xml:space="preserve">אתה תומך </w:t>
      </w:r>
      <w:bookmarkStart w:id="9808" w:name="_ETM_Q17_730000"/>
      <w:bookmarkEnd w:id="9808"/>
      <w:r>
        <w:rPr>
          <w:rFonts w:hint="cs"/>
          <w:rtl/>
        </w:rPr>
        <w:t>בשרה שהיא שרת התחבורה של מדינת ישראל שלא רואה אותך</w:t>
      </w:r>
      <w:bookmarkStart w:id="9809" w:name="_ETM_Q17_734000"/>
      <w:bookmarkEnd w:id="9809"/>
      <w:r>
        <w:rPr>
          <w:rFonts w:hint="cs"/>
          <w:rtl/>
        </w:rPr>
        <w:t xml:space="preserve"> ממילימטר. ממילימטר היא לא רואה אותך. </w:t>
      </w:r>
      <w:bookmarkStart w:id="9810" w:name="TOR_Q18"/>
      <w:bookmarkEnd w:id="9810"/>
      <w:r>
        <w:rPr>
          <w:rFonts w:hint="cs"/>
          <w:rtl/>
        </w:rPr>
        <w:t>אתה תמשיך לעמוד בפקקים, בפקק של המדינה</w:t>
      </w:r>
      <w:r w:rsidR="00406B6B">
        <w:rPr>
          <w:rFonts w:hint="cs"/>
          <w:rtl/>
        </w:rPr>
        <w:t>,</w:t>
      </w:r>
      <w:r>
        <w:rPr>
          <w:rFonts w:hint="cs"/>
          <w:rtl/>
        </w:rPr>
        <w:t xml:space="preserve"> תמשיך לשלם מחירי טיסות </w:t>
      </w:r>
      <w:bookmarkStart w:id="9811" w:name="_ETM_Q18_152841"/>
      <w:bookmarkEnd w:id="9811"/>
      <w:r>
        <w:rPr>
          <w:rFonts w:hint="cs"/>
          <w:rtl/>
        </w:rPr>
        <w:t>שהם הכי יקרים בעולם</w:t>
      </w:r>
      <w:r w:rsidR="00406B6B">
        <w:rPr>
          <w:rFonts w:hint="cs"/>
          <w:rtl/>
        </w:rPr>
        <w:t>,</w:t>
      </w:r>
      <w:r>
        <w:rPr>
          <w:rFonts w:hint="cs"/>
          <w:rtl/>
        </w:rPr>
        <w:t xml:space="preserve"> תמשיך לשלם </w:t>
      </w:r>
      <w:r w:rsidR="00406B6B">
        <w:rPr>
          <w:rFonts w:hint="cs"/>
          <w:rtl/>
        </w:rPr>
        <w:t xml:space="preserve">על </w:t>
      </w:r>
      <w:r>
        <w:rPr>
          <w:rFonts w:hint="cs"/>
          <w:rtl/>
        </w:rPr>
        <w:t>תחבורה ציבורית, אתה וילדיך והחברים שלך, רק השנה 33% יותר, ואו</w:t>
      </w:r>
      <w:r w:rsidR="00406B6B">
        <w:rPr>
          <w:rFonts w:hint="cs"/>
          <w:rtl/>
        </w:rPr>
        <w:t>-</w:t>
      </w:r>
      <w:r>
        <w:rPr>
          <w:rFonts w:hint="cs"/>
          <w:rtl/>
        </w:rPr>
        <w:t>טו</w:t>
      </w:r>
      <w:r w:rsidR="00406B6B">
        <w:rPr>
          <w:rFonts w:hint="cs"/>
          <w:rtl/>
        </w:rPr>
        <w:t>-</w:t>
      </w:r>
      <w:r>
        <w:rPr>
          <w:rFonts w:hint="cs"/>
          <w:rtl/>
        </w:rPr>
        <w:t>טו זה עולה עוד. והשרה שלך, שאתה רץ ותומך בה ומנשק אותה, תמשיך לעופף בעולם</w:t>
      </w:r>
      <w:r w:rsidR="00406B6B">
        <w:rPr>
          <w:rFonts w:hint="cs"/>
          <w:rtl/>
        </w:rPr>
        <w:t>.</w:t>
      </w:r>
      <w:r>
        <w:rPr>
          <w:rFonts w:hint="cs"/>
          <w:rtl/>
        </w:rPr>
        <w:t xml:space="preserve"> השרה המעופפת. כי אתה, אמיר סיני, אתה דואג שהיא תישאר כז</w:t>
      </w:r>
      <w:r w:rsidR="00406B6B">
        <w:rPr>
          <w:rFonts w:hint="cs"/>
          <w:rtl/>
        </w:rPr>
        <w:t>את</w:t>
      </w:r>
      <w:r>
        <w:rPr>
          <w:rFonts w:hint="cs"/>
          <w:rtl/>
        </w:rPr>
        <w:t xml:space="preserve">. </w:t>
      </w:r>
    </w:p>
    <w:p w:rsidR="00406B6B" w:rsidRDefault="00406B6B" w:rsidP="00406B6B">
      <w:pPr>
        <w:rPr>
          <w:rtl/>
        </w:rPr>
      </w:pPr>
    </w:p>
    <w:p w:rsidR="00660A22" w:rsidRDefault="00660A22" w:rsidP="00406B6B">
      <w:pPr>
        <w:rPr>
          <w:rtl/>
        </w:rPr>
      </w:pPr>
      <w:r>
        <w:rPr>
          <w:rFonts w:hint="cs"/>
          <w:rtl/>
        </w:rPr>
        <w:t xml:space="preserve">והשר לביטחון לאומי, שכל כך רציתם אותו בקואליציה, שאמור לדאוג לביטחון של הילדים שלך ושל הילדים שלי </w:t>
      </w:r>
      <w:r>
        <w:rPr>
          <w:rtl/>
        </w:rPr>
        <w:t>–</w:t>
      </w:r>
      <w:r>
        <w:rPr>
          <w:rFonts w:hint="cs"/>
          <w:rtl/>
        </w:rPr>
        <w:t xml:space="preserve"> אנחנו רואים כמה רציחות יש, ולא רק בחברה הערבית. זה זולג וזולג </w:t>
      </w:r>
      <w:proofErr w:type="spellStart"/>
      <w:r>
        <w:rPr>
          <w:rFonts w:hint="cs"/>
          <w:rtl/>
        </w:rPr>
        <w:t>וזולג</w:t>
      </w:r>
      <w:proofErr w:type="spellEnd"/>
      <w:r>
        <w:rPr>
          <w:rFonts w:hint="cs"/>
          <w:rtl/>
        </w:rPr>
        <w:t xml:space="preserve"> לכל מקום, גם לנתניה שלך. שיא במספר הנרצחים, שיא של כל הזמנים. ועומד דובר של המשרד לביטחון לאומי, של המשטרה, וגאה בהישגים של המשטרה. </w:t>
      </w:r>
      <w:bookmarkStart w:id="9812" w:name="_ETM_Q18_209599"/>
      <w:bookmarkEnd w:id="9812"/>
      <w:r>
        <w:rPr>
          <w:rFonts w:hint="cs"/>
          <w:rtl/>
        </w:rPr>
        <w:t xml:space="preserve">בבל"ת, שקר אחד גדול. </w:t>
      </w:r>
      <w:bookmarkStart w:id="9813" w:name="_ETM_Q18_209429"/>
      <w:bookmarkStart w:id="9814" w:name="_ETM_Q18_209520"/>
      <w:bookmarkStart w:id="9815" w:name="_ETM_Q18_209549"/>
      <w:bookmarkStart w:id="9816" w:name="_ETM_Q18_209625"/>
      <w:bookmarkEnd w:id="9813"/>
      <w:bookmarkEnd w:id="9814"/>
      <w:bookmarkEnd w:id="9815"/>
      <w:bookmarkEnd w:id="9816"/>
    </w:p>
    <w:p w:rsidR="00660A22" w:rsidRDefault="00660A22" w:rsidP="00450196">
      <w:pPr>
        <w:rPr>
          <w:rtl/>
        </w:rPr>
      </w:pPr>
      <w:bookmarkStart w:id="9817" w:name="_ETM_Q18_209751"/>
      <w:bookmarkStart w:id="9818" w:name="_ETM_Q18_209814"/>
      <w:bookmarkEnd w:id="9817"/>
      <w:bookmarkEnd w:id="9818"/>
    </w:p>
    <w:p w:rsidR="00660A22" w:rsidRDefault="00660A22" w:rsidP="00406B6B">
      <w:pPr>
        <w:rPr>
          <w:rtl/>
        </w:rPr>
      </w:pPr>
      <w:bookmarkStart w:id="9819" w:name="_ETM_Q18_209848"/>
      <w:bookmarkStart w:id="9820" w:name="_ETM_Q18_209914"/>
      <w:bookmarkEnd w:id="9819"/>
      <w:bookmarkEnd w:id="9820"/>
      <w:r>
        <w:rPr>
          <w:rFonts w:hint="cs"/>
          <w:rtl/>
        </w:rPr>
        <w:t xml:space="preserve">חברים שלך, הקבלנים </w:t>
      </w:r>
      <w:bookmarkStart w:id="9821" w:name="_ETM_Q18_210592"/>
      <w:bookmarkEnd w:id="9821"/>
      <w:r>
        <w:rPr>
          <w:rFonts w:hint="cs"/>
          <w:rtl/>
        </w:rPr>
        <w:t xml:space="preserve">שאתה מייצג אותם </w:t>
      </w:r>
      <w:r>
        <w:rPr>
          <w:rFonts w:hint="eastAsia"/>
        </w:rPr>
        <w:t>–</w:t>
      </w:r>
      <w:r>
        <w:rPr>
          <w:rFonts w:hint="cs"/>
          <w:rtl/>
        </w:rPr>
        <w:t xml:space="preserve"> אין קבלן במדינת ישראל שלא נדרש לשלם פרוטקשן. אתם יודעים את </w:t>
      </w:r>
      <w:bookmarkStart w:id="9822" w:name="_ETM_Q18_221095"/>
      <w:bookmarkEnd w:id="9822"/>
      <w:r>
        <w:rPr>
          <w:rFonts w:hint="cs"/>
          <w:rtl/>
        </w:rPr>
        <w:t>זה?</w:t>
      </w:r>
      <w:r>
        <w:rPr>
          <w:rFonts w:hint="cs"/>
        </w:rPr>
        <w:t xml:space="preserve"> </w:t>
      </w:r>
      <w:r>
        <w:rPr>
          <w:rFonts w:hint="cs"/>
          <w:rtl/>
        </w:rPr>
        <w:t>88% מהקבלנים במדינת ישראל נדרשו לשלם פרוטקשן השנה</w:t>
      </w:r>
      <w:r w:rsidR="00406B6B">
        <w:rPr>
          <w:rFonts w:hint="cs"/>
          <w:rtl/>
        </w:rPr>
        <w:t>,</w:t>
      </w:r>
      <w:r>
        <w:rPr>
          <w:rFonts w:hint="cs"/>
          <w:rtl/>
        </w:rPr>
        <w:t xml:space="preserve"> מאות אלפי שקלים כל אחד. אז מה אתם מצפים כשהדירות עולות ועולות </w:t>
      </w:r>
      <w:proofErr w:type="spellStart"/>
      <w:r>
        <w:rPr>
          <w:rFonts w:hint="cs"/>
          <w:rtl/>
        </w:rPr>
        <w:t>ועולות</w:t>
      </w:r>
      <w:proofErr w:type="spellEnd"/>
      <w:r>
        <w:rPr>
          <w:rFonts w:hint="cs"/>
          <w:rtl/>
        </w:rPr>
        <w:t>? הם צריכים לשלם פרוטקשן, משלמים הכי הרבה בעולם לעובדים זרים כי אין עובדים אחרים, ואנחנו מתפלאים שהמחירים של הדירות עולים. הם עולים כי לא עושים שום דבר</w:t>
      </w:r>
      <w:r w:rsidR="00406B6B">
        <w:rPr>
          <w:rFonts w:hint="cs"/>
          <w:rtl/>
        </w:rPr>
        <w:t>,</w:t>
      </w:r>
      <w:r>
        <w:rPr>
          <w:rFonts w:hint="cs"/>
          <w:rtl/>
        </w:rPr>
        <w:t xml:space="preserve"> כלום.</w:t>
      </w:r>
    </w:p>
    <w:p w:rsidR="00660A22" w:rsidRDefault="00660A22" w:rsidP="00450196">
      <w:pPr>
        <w:rPr>
          <w:rtl/>
        </w:rPr>
      </w:pPr>
      <w:bookmarkStart w:id="9823" w:name="_ETM_Q18_249066"/>
      <w:bookmarkStart w:id="9824" w:name="_ETM_Q18_249162"/>
      <w:bookmarkEnd w:id="9823"/>
      <w:bookmarkEnd w:id="9824"/>
    </w:p>
    <w:p w:rsidR="00660A22" w:rsidRDefault="00660A22" w:rsidP="00406B6B">
      <w:pPr>
        <w:rPr>
          <w:rtl/>
        </w:rPr>
      </w:pPr>
      <w:bookmarkStart w:id="9825" w:name="_ETM_Q18_249222"/>
      <w:bookmarkStart w:id="9826" w:name="_ETM_Q18_249286"/>
      <w:bookmarkEnd w:id="9825"/>
      <w:bookmarkEnd w:id="9826"/>
      <w:r>
        <w:rPr>
          <w:rFonts w:hint="cs"/>
          <w:rtl/>
        </w:rPr>
        <w:t>אמיר סיני, יש לך פה קואליציה שפשוט לא רואה אותך ממטר</w:t>
      </w:r>
      <w:r w:rsidR="00406B6B">
        <w:rPr>
          <w:rFonts w:hint="cs"/>
          <w:rtl/>
        </w:rPr>
        <w:t>,</w:t>
      </w:r>
      <w:r>
        <w:rPr>
          <w:rFonts w:hint="cs"/>
          <w:rtl/>
        </w:rPr>
        <w:t xml:space="preserve"> אחד-אחד, אני יכול להגיד כל שם. תמשיך לרוץ אחריהם, תמשיך לחלק </w:t>
      </w:r>
      <w:bookmarkStart w:id="9827" w:name="_ETM_Q18_309961"/>
      <w:bookmarkEnd w:id="9827"/>
      <w:r w:rsidRPr="00E06151">
        <w:rPr>
          <w:rFonts w:hint="cs"/>
          <w:rtl/>
        </w:rPr>
        <w:t>פליירים</w:t>
      </w:r>
      <w:r>
        <w:rPr>
          <w:rFonts w:hint="cs"/>
          <w:rtl/>
        </w:rPr>
        <w:t>, ואחרי זה הם לא יראו אותך</w:t>
      </w:r>
      <w:r w:rsidR="00406B6B">
        <w:rPr>
          <w:rFonts w:hint="cs"/>
          <w:rtl/>
        </w:rPr>
        <w:t>,</w:t>
      </w:r>
      <w:r>
        <w:rPr>
          <w:rFonts w:hint="cs"/>
          <w:rtl/>
        </w:rPr>
        <w:t xml:space="preserve"> וכל דבר במדינת ישראל יעלה יותר, בלי ביטחון, ועם מצב הכי גרוע שיכול להיות, כי הממשלה הזו היא פשוט אסון לאומי.</w:t>
      </w:r>
    </w:p>
    <w:p w:rsidR="00660A22" w:rsidRDefault="00660A22" w:rsidP="00450196">
      <w:pPr>
        <w:ind w:firstLine="0"/>
        <w:rPr>
          <w:rtl/>
        </w:rPr>
      </w:pPr>
    </w:p>
    <w:p w:rsidR="00660A22" w:rsidRDefault="00660A22" w:rsidP="00450196">
      <w:pPr>
        <w:pStyle w:val="af6"/>
        <w:keepNext/>
        <w:rPr>
          <w:rtl/>
        </w:rPr>
      </w:pPr>
      <w:r w:rsidRPr="007F3BB2">
        <w:rPr>
          <w:rStyle w:val="TagStyle"/>
          <w:rtl/>
        </w:rPr>
        <w:t xml:space="preserve"> &lt;&lt; </w:t>
      </w:r>
      <w:proofErr w:type="spellStart"/>
      <w:r w:rsidRPr="007F3BB2">
        <w:rPr>
          <w:rStyle w:val="TagStyle"/>
          <w:rtl/>
        </w:rPr>
        <w:t>יור</w:t>
      </w:r>
      <w:proofErr w:type="spellEnd"/>
      <w:r w:rsidRPr="007F3BB2">
        <w:rPr>
          <w:rStyle w:val="TagStyle"/>
          <w:rtl/>
        </w:rPr>
        <w:t xml:space="preserve"> &gt;&gt;</w:t>
      </w:r>
      <w:r w:rsidRPr="00733B1A">
        <w:rPr>
          <w:rStyle w:val="TagStyle"/>
          <w:rtl/>
        </w:rPr>
        <w:t xml:space="preserve"> </w:t>
      </w:r>
      <w:r>
        <w:rPr>
          <w:rtl/>
        </w:rPr>
        <w:t>היו"ר מאיר כהן:</w:t>
      </w:r>
      <w:r w:rsidRPr="00733B1A">
        <w:rPr>
          <w:rStyle w:val="TagStyle"/>
          <w:rtl/>
        </w:rPr>
        <w:t xml:space="preserve"> </w:t>
      </w:r>
      <w:r w:rsidRPr="007F3BB2">
        <w:rPr>
          <w:rStyle w:val="TagStyle"/>
          <w:rtl/>
        </w:rPr>
        <w:t xml:space="preserve">&lt;&lt; </w:t>
      </w:r>
      <w:proofErr w:type="spellStart"/>
      <w:r w:rsidRPr="007F3BB2">
        <w:rPr>
          <w:rStyle w:val="TagStyle"/>
          <w:rtl/>
        </w:rPr>
        <w:t>יור</w:t>
      </w:r>
      <w:proofErr w:type="spellEnd"/>
      <w:r w:rsidRPr="007F3BB2">
        <w:rPr>
          <w:rStyle w:val="TagStyle"/>
          <w:rtl/>
        </w:rPr>
        <w:t xml:space="preserve"> &gt;&gt;</w:t>
      </w:r>
      <w:r>
        <w:rPr>
          <w:rtl/>
        </w:rPr>
        <w:t xml:space="preserve"> </w:t>
      </w:r>
    </w:p>
    <w:p w:rsidR="00660A22" w:rsidRPr="001F3161" w:rsidRDefault="00660A22" w:rsidP="00450196">
      <w:pPr>
        <w:rPr>
          <w:rtl/>
          <w:lang w:eastAsia="he-IL"/>
        </w:rPr>
      </w:pPr>
      <w:bookmarkStart w:id="9828" w:name="_ETM_Q18_272799"/>
      <w:bookmarkStart w:id="9829" w:name="_ETM_Q18_272873"/>
      <w:bookmarkEnd w:id="9828"/>
      <w:bookmarkEnd w:id="9829"/>
    </w:p>
    <w:p w:rsidR="00660A22" w:rsidRDefault="00660A22" w:rsidP="00450196">
      <w:pPr>
        <w:rPr>
          <w:rtl/>
          <w:lang w:eastAsia="he-IL"/>
        </w:rPr>
      </w:pPr>
      <w:r>
        <w:rPr>
          <w:rFonts w:hint="cs"/>
          <w:rtl/>
          <w:lang w:eastAsia="he-IL"/>
        </w:rPr>
        <w:t xml:space="preserve">תודה רבה, אדוני. חבר הכנסת עמית הלוי </w:t>
      </w:r>
      <w:r>
        <w:rPr>
          <w:rFonts w:hint="eastAsia"/>
          <w:rtl/>
          <w:lang w:eastAsia="he-IL"/>
        </w:rPr>
        <w:t>–</w:t>
      </w:r>
      <w:r>
        <w:rPr>
          <w:rFonts w:hint="cs"/>
          <w:rtl/>
          <w:lang w:eastAsia="he-IL"/>
        </w:rPr>
        <w:t xml:space="preserve"> לא נמצא; חבר הכנסת ניסים ואטורי </w:t>
      </w:r>
      <w:r>
        <w:rPr>
          <w:rFonts w:hint="eastAsia"/>
          <w:rtl/>
          <w:lang w:eastAsia="he-IL"/>
        </w:rPr>
        <w:t>–</w:t>
      </w:r>
      <w:r>
        <w:rPr>
          <w:rFonts w:hint="cs"/>
          <w:rtl/>
          <w:lang w:eastAsia="he-IL"/>
        </w:rPr>
        <w:t xml:space="preserve"> לא נמצא; חבר הכנסת רם בן ברק </w:t>
      </w:r>
      <w:r>
        <w:rPr>
          <w:rFonts w:hint="eastAsia"/>
          <w:rtl/>
          <w:lang w:eastAsia="he-IL"/>
        </w:rPr>
        <w:t>–</w:t>
      </w:r>
      <w:r>
        <w:rPr>
          <w:rFonts w:hint="cs"/>
          <w:rtl/>
          <w:lang w:eastAsia="he-IL"/>
        </w:rPr>
        <w:t xml:space="preserve"> לא נמצא. חברת הכנסת צגה מלקו, גברתי, בבקשה.</w:t>
      </w:r>
    </w:p>
    <w:p w:rsidR="00660A22" w:rsidRDefault="00660A22" w:rsidP="00450196">
      <w:pPr>
        <w:ind w:firstLine="0"/>
        <w:rPr>
          <w:rtl/>
          <w:lang w:eastAsia="he-IL"/>
        </w:rPr>
      </w:pPr>
    </w:p>
    <w:p w:rsidR="00660A22" w:rsidRDefault="00660A22" w:rsidP="00450196">
      <w:pPr>
        <w:pStyle w:val="a4"/>
        <w:keepNext/>
        <w:rPr>
          <w:rtl/>
        </w:rPr>
      </w:pPr>
      <w:bookmarkStart w:id="9830" w:name="ET_speaker_6527_2"/>
      <w:r w:rsidRPr="007F3BB2">
        <w:rPr>
          <w:rStyle w:val="TagStyle"/>
          <w:rtl/>
        </w:rPr>
        <w:t xml:space="preserve"> &lt;&lt; דובר &gt;&gt;</w:t>
      </w:r>
      <w:r w:rsidRPr="00733B1A">
        <w:rPr>
          <w:rStyle w:val="TagStyle"/>
          <w:rtl/>
        </w:rPr>
        <w:t xml:space="preserve"> </w:t>
      </w:r>
      <w:bookmarkStart w:id="9831" w:name="_Toc200401568"/>
      <w:r>
        <w:rPr>
          <w:rtl/>
        </w:rPr>
        <w:t>צגה מלקו (הליכוד):</w:t>
      </w:r>
      <w:bookmarkEnd w:id="9831"/>
      <w:r w:rsidRPr="00733B1A">
        <w:rPr>
          <w:rStyle w:val="TagStyle"/>
          <w:rtl/>
        </w:rPr>
        <w:t xml:space="preserve"> </w:t>
      </w:r>
      <w:r w:rsidRPr="007F3BB2">
        <w:rPr>
          <w:rStyle w:val="TagStyle"/>
          <w:rtl/>
        </w:rPr>
        <w:t>&lt;&lt; דובר &gt;&gt;</w:t>
      </w:r>
      <w:r>
        <w:rPr>
          <w:rtl/>
        </w:rPr>
        <w:t xml:space="preserve"> </w:t>
      </w:r>
      <w:bookmarkEnd w:id="9830"/>
    </w:p>
    <w:p w:rsidR="00660A22" w:rsidRDefault="00660A22" w:rsidP="00450196">
      <w:pPr>
        <w:rPr>
          <w:rtl/>
          <w:lang w:eastAsia="he-IL"/>
        </w:rPr>
      </w:pPr>
    </w:p>
    <w:p w:rsidR="00406B6B" w:rsidRDefault="00660A22" w:rsidP="00406B6B">
      <w:pPr>
        <w:rPr>
          <w:rtl/>
          <w:lang w:eastAsia="he-IL"/>
        </w:rPr>
      </w:pPr>
      <w:bookmarkStart w:id="9832" w:name="_ETM_Q18_323125"/>
      <w:bookmarkStart w:id="9833" w:name="_ETM_Q18_323190"/>
      <w:bookmarkEnd w:id="9832"/>
      <w:bookmarkEnd w:id="9833"/>
      <w:r>
        <w:rPr>
          <w:rFonts w:hint="cs"/>
          <w:rtl/>
          <w:lang w:eastAsia="he-IL"/>
        </w:rPr>
        <w:t xml:space="preserve">אדוני היושב-ראש, כבוד השר, חבריי חברי הכנסת, </w:t>
      </w:r>
      <w:bookmarkStart w:id="9834" w:name="_ETM_Q18_325800"/>
      <w:bookmarkEnd w:id="9834"/>
      <w:r>
        <w:rPr>
          <w:rFonts w:hint="cs"/>
          <w:rtl/>
          <w:lang w:eastAsia="he-IL"/>
        </w:rPr>
        <w:t xml:space="preserve">לפני כחצי שעה שמעתם שאני הגבתי </w:t>
      </w:r>
      <w:r w:rsidR="00406B6B">
        <w:rPr>
          <w:rFonts w:hint="cs"/>
          <w:rtl/>
          <w:lang w:eastAsia="he-IL"/>
        </w:rPr>
        <w:t>ע</w:t>
      </w:r>
      <w:r>
        <w:rPr>
          <w:rFonts w:hint="cs"/>
          <w:rtl/>
          <w:lang w:eastAsia="he-IL"/>
        </w:rPr>
        <w:t>ל</w:t>
      </w:r>
      <w:r w:rsidR="00406B6B">
        <w:rPr>
          <w:rFonts w:hint="cs"/>
          <w:rtl/>
          <w:lang w:eastAsia="he-IL"/>
        </w:rPr>
        <w:t xml:space="preserve"> </w:t>
      </w:r>
      <w:r>
        <w:rPr>
          <w:rFonts w:hint="cs"/>
          <w:rtl/>
          <w:lang w:eastAsia="he-IL"/>
        </w:rPr>
        <w:t>דבריו של חבר הכנ</w:t>
      </w:r>
      <w:bookmarkStart w:id="9835" w:name="_ETM_Q18_332711"/>
      <w:bookmarkEnd w:id="9835"/>
      <w:r>
        <w:rPr>
          <w:rFonts w:hint="cs"/>
          <w:rtl/>
          <w:lang w:eastAsia="he-IL"/>
        </w:rPr>
        <w:t xml:space="preserve">סת אלעזר שטרן. הסיבה – קודם כול, אני קיבלתי רשות </w:t>
      </w:r>
      <w:bookmarkStart w:id="9836" w:name="_ETM_Q18_339163"/>
      <w:bookmarkEnd w:id="9836"/>
      <w:r>
        <w:rPr>
          <w:rFonts w:hint="cs"/>
          <w:rtl/>
          <w:lang w:eastAsia="he-IL"/>
        </w:rPr>
        <w:t xml:space="preserve">גם לשתף ולדבר על שיחה שהייתה ביני לבין חבר כנסת ולדימיר בליאק. שנינו היינו במשלחת של </w:t>
      </w:r>
      <w:r>
        <w:rPr>
          <w:rFonts w:hint="cs"/>
          <w:lang w:eastAsia="he-IL"/>
        </w:rPr>
        <w:t>IPU</w:t>
      </w:r>
      <w:r>
        <w:rPr>
          <w:rFonts w:hint="cs"/>
          <w:rtl/>
          <w:lang w:eastAsia="he-IL"/>
        </w:rPr>
        <w:t xml:space="preserve"> לפני חודשיים באוזבקיסטן. היו </w:t>
      </w:r>
      <w:bookmarkStart w:id="9837" w:name="_ETM_Q18_358644"/>
      <w:bookmarkEnd w:id="9837"/>
      <w:r>
        <w:rPr>
          <w:rFonts w:hint="cs"/>
          <w:rtl/>
          <w:lang w:eastAsia="he-IL"/>
        </w:rPr>
        <w:t xml:space="preserve">עוד חברי כנסת. באחת השיחות שלנו דיברנו על </w:t>
      </w:r>
      <w:bookmarkStart w:id="9838" w:name="_ETM_Q18_364542"/>
      <w:bookmarkEnd w:id="9838"/>
      <w:r>
        <w:rPr>
          <w:rFonts w:hint="cs"/>
          <w:rtl/>
          <w:lang w:eastAsia="he-IL"/>
        </w:rPr>
        <w:t xml:space="preserve">הכוח שיש למילים ועד כמה המילים פוגעות בילדים </w:t>
      </w:r>
      <w:bookmarkStart w:id="9839" w:name="_ETM_Q18_369763"/>
      <w:bookmarkEnd w:id="9839"/>
      <w:r>
        <w:rPr>
          <w:rFonts w:hint="cs"/>
          <w:rtl/>
          <w:lang w:eastAsia="he-IL"/>
        </w:rPr>
        <w:t xml:space="preserve">ובדור הצעיר. זו הייתה שיחה שלנו. אפילו בסוף אמרנו שאולי נביא את זה בכתב לחברי הכנסת. על </w:t>
      </w:r>
      <w:bookmarkStart w:id="9840" w:name="_ETM_Q18_377881"/>
      <w:bookmarkEnd w:id="9840"/>
      <w:r>
        <w:rPr>
          <w:rFonts w:hint="cs"/>
          <w:rtl/>
          <w:lang w:eastAsia="he-IL"/>
        </w:rPr>
        <w:t xml:space="preserve">איזה מילים דיברנו? האחת </w:t>
      </w:r>
      <w:r w:rsidR="00406B6B">
        <w:rPr>
          <w:rFonts w:hint="eastAsia"/>
          <w:rtl/>
          <w:lang w:eastAsia="he-IL"/>
        </w:rPr>
        <w:t xml:space="preserve">– </w:t>
      </w:r>
      <w:r>
        <w:rPr>
          <w:rFonts w:hint="cs"/>
          <w:rtl/>
          <w:lang w:eastAsia="he-IL"/>
        </w:rPr>
        <w:t>השימוש במילה "שחור"</w:t>
      </w:r>
      <w:r w:rsidR="00406B6B">
        <w:rPr>
          <w:rFonts w:hint="cs"/>
          <w:rtl/>
          <w:lang w:eastAsia="he-IL"/>
        </w:rPr>
        <w:t>,</w:t>
      </w:r>
      <w:r>
        <w:rPr>
          <w:rFonts w:hint="cs"/>
          <w:rtl/>
          <w:lang w:eastAsia="he-IL"/>
        </w:rPr>
        <w:t xml:space="preserve"> והשנייה </w:t>
      </w:r>
      <w:bookmarkStart w:id="9841" w:name="_ETM_Q18_388638"/>
      <w:bookmarkEnd w:id="9841"/>
      <w:r w:rsidR="00406B6B">
        <w:rPr>
          <w:rFonts w:hint="eastAsia"/>
          <w:rtl/>
          <w:lang w:eastAsia="he-IL"/>
        </w:rPr>
        <w:t xml:space="preserve">– </w:t>
      </w:r>
      <w:r>
        <w:rPr>
          <w:rFonts w:hint="cs"/>
          <w:rtl/>
          <w:lang w:eastAsia="he-IL"/>
        </w:rPr>
        <w:t xml:space="preserve">השימוש במילים "גמגום" או "מגמגם". כשמשתמשים במילים "שחור" או "בשבת השחורה", מה שקרה ב-7 באוקטובר </w:t>
      </w:r>
      <w:r>
        <w:rPr>
          <w:rtl/>
          <w:lang w:eastAsia="he-IL"/>
        </w:rPr>
        <w:t>–</w:t>
      </w:r>
      <w:r>
        <w:rPr>
          <w:rFonts w:hint="cs"/>
          <w:rtl/>
          <w:lang w:eastAsia="he-IL"/>
        </w:rPr>
        <w:t xml:space="preserve"> אתם לא תאמינו כמה ילדים שהם בצבע </w:t>
      </w:r>
      <w:r w:rsidR="00406B6B">
        <w:rPr>
          <w:rFonts w:hint="cs"/>
          <w:rtl/>
          <w:lang w:eastAsia="he-IL"/>
        </w:rPr>
        <w:t>ה</w:t>
      </w:r>
      <w:r>
        <w:rPr>
          <w:rFonts w:hint="cs"/>
          <w:rtl/>
          <w:lang w:eastAsia="he-IL"/>
        </w:rPr>
        <w:t xml:space="preserve">עור שלי או של ילדיי מרגישים לא נוח. כי במילה </w:t>
      </w:r>
      <w:bookmarkStart w:id="9842" w:name="_ETM_Q18_402898"/>
      <w:bookmarkEnd w:id="9842"/>
      <w:r>
        <w:rPr>
          <w:rFonts w:hint="cs"/>
          <w:rtl/>
          <w:lang w:eastAsia="he-IL"/>
        </w:rPr>
        <w:t xml:space="preserve">"שחור" משתמשים לשלילה, לא לחיוב. גם חבר כנסת שטרן השתמש בזה לשלילה. זה פוגע. זה פוגע </w:t>
      </w:r>
      <w:bookmarkStart w:id="9843" w:name="_ETM_Q18_415724"/>
      <w:bookmarkEnd w:id="9843"/>
      <w:r>
        <w:rPr>
          <w:rFonts w:hint="cs"/>
          <w:rtl/>
          <w:lang w:eastAsia="he-IL"/>
        </w:rPr>
        <w:t>בילדים שמקשיבים ובילדים שצופים בנו</w:t>
      </w:r>
      <w:r w:rsidR="00406B6B">
        <w:rPr>
          <w:rFonts w:hint="cs"/>
          <w:rtl/>
          <w:lang w:eastAsia="he-IL"/>
        </w:rPr>
        <w:t>.</w:t>
      </w:r>
      <w:r>
        <w:rPr>
          <w:rFonts w:hint="cs"/>
          <w:rtl/>
          <w:lang w:eastAsia="he-IL"/>
        </w:rPr>
        <w:t xml:space="preserve"> לזה התכוונתי. </w:t>
      </w:r>
    </w:p>
    <w:p w:rsidR="00406B6B" w:rsidRDefault="00406B6B" w:rsidP="00406B6B">
      <w:pPr>
        <w:rPr>
          <w:rtl/>
          <w:lang w:eastAsia="he-IL"/>
        </w:rPr>
      </w:pPr>
    </w:p>
    <w:p w:rsidR="00660A22" w:rsidRDefault="00660A22" w:rsidP="00406B6B">
      <w:pPr>
        <w:rPr>
          <w:rtl/>
          <w:lang w:eastAsia="he-IL"/>
        </w:rPr>
      </w:pPr>
      <w:r>
        <w:rPr>
          <w:rFonts w:hint="cs"/>
          <w:rtl/>
          <w:lang w:eastAsia="he-IL"/>
        </w:rPr>
        <w:t xml:space="preserve">גם המילה "גמגום". מה היה הפירוש? כשאנשים מדברים בטלוויזיה וכשמראיינים חבר כנסת או שר, אומרים: הוא לא </w:t>
      </w:r>
      <w:bookmarkStart w:id="9844" w:name="_ETM_Q18_431705"/>
      <w:bookmarkEnd w:id="9844"/>
      <w:r>
        <w:rPr>
          <w:rFonts w:hint="cs"/>
          <w:rtl/>
          <w:lang w:eastAsia="he-IL"/>
        </w:rPr>
        <w:t xml:space="preserve">עונה, הוא מגמגם. </w:t>
      </w:r>
      <w:bookmarkStart w:id="9845" w:name="_ETM_Q18_433798"/>
      <w:bookmarkStart w:id="9846" w:name="_ETM_Q18_433896"/>
      <w:bookmarkStart w:id="9847" w:name="_ETM_Q18_433949"/>
      <w:bookmarkStart w:id="9848" w:name="_ETM_Q18_433980"/>
      <w:bookmarkEnd w:id="9845"/>
      <w:bookmarkEnd w:id="9846"/>
      <w:bookmarkEnd w:id="9847"/>
      <w:bookmarkEnd w:id="9848"/>
      <w:r>
        <w:rPr>
          <w:rFonts w:hint="cs"/>
          <w:rtl/>
          <w:lang w:eastAsia="he-IL"/>
        </w:rPr>
        <w:t>חברי חבר הכנסת ולדימיר בליאק, הסב</w:t>
      </w:r>
      <w:bookmarkStart w:id="9849" w:name="_ETM_Q18_439338"/>
      <w:bookmarkEnd w:id="9849"/>
      <w:r>
        <w:rPr>
          <w:rFonts w:hint="cs"/>
          <w:rtl/>
          <w:lang w:eastAsia="he-IL"/>
        </w:rPr>
        <w:t xml:space="preserve">רת לי עד כמה הילדים נפגעים. חבריי, לזה התכוונתי, לא </w:t>
      </w:r>
      <w:bookmarkStart w:id="9850" w:name="_ETM_Q18_445276"/>
      <w:bookmarkEnd w:id="9850"/>
      <w:r>
        <w:rPr>
          <w:rFonts w:hint="cs"/>
          <w:rtl/>
          <w:lang w:eastAsia="he-IL"/>
        </w:rPr>
        <w:t xml:space="preserve">למשהו אחר. לכן, יש לנו אחריות. למילים יש משמעות. הילדים נפגעים. אנחנו צריכים לדעת לא להשתמש כשילדים לא מרגישים נוח. </w:t>
      </w:r>
      <w:bookmarkStart w:id="9851" w:name="_ETM_Q18_459606"/>
      <w:bookmarkEnd w:id="9851"/>
      <w:r>
        <w:rPr>
          <w:rFonts w:hint="cs"/>
          <w:rtl/>
          <w:lang w:eastAsia="he-IL"/>
        </w:rPr>
        <w:t xml:space="preserve">אם מישהו באמת לא ידע על המילים האלה, אז </w:t>
      </w:r>
      <w:bookmarkStart w:id="9852" w:name="_ETM_Q18_459221"/>
      <w:bookmarkEnd w:id="9852"/>
      <w:r>
        <w:rPr>
          <w:rFonts w:hint="cs"/>
          <w:rtl/>
          <w:lang w:eastAsia="he-IL"/>
        </w:rPr>
        <w:t xml:space="preserve">יש עוד מילים. לא רק המילים "שחור" או "גמגום", "מגמגם" או "מגמגמת" פוגעות, אלא יש הרבה. לכן, צריך לחשוב לפני שזורקים את המילים שפוגעות בילדים שלנו, בצעירים ובדור העתיד שלנו. יש לנו אחריות. אני לא ראיתי </w:t>
      </w:r>
      <w:bookmarkStart w:id="9853" w:name="_ETM_Q18_479481"/>
      <w:bookmarkEnd w:id="9853"/>
      <w:r>
        <w:rPr>
          <w:rFonts w:hint="cs"/>
          <w:rtl/>
          <w:lang w:eastAsia="he-IL"/>
        </w:rPr>
        <w:t xml:space="preserve">שמישהו השתמש בצבע שחור לחיוב. לא ראיתי. וגם לא שמעתי שמישהו שדיבר על ההוא שמגמגם, או על </w:t>
      </w:r>
      <w:bookmarkStart w:id="9854" w:name="_ETM_Q18_490665"/>
      <w:bookmarkEnd w:id="9854"/>
      <w:r>
        <w:rPr>
          <w:rFonts w:hint="cs"/>
          <w:rtl/>
          <w:lang w:eastAsia="he-IL"/>
        </w:rPr>
        <w:t xml:space="preserve">ההיא שמגמגמת, לטובה או לפרגון. </w:t>
      </w:r>
    </w:p>
    <w:p w:rsidR="00660A22" w:rsidRDefault="00660A22" w:rsidP="00450196">
      <w:pPr>
        <w:rPr>
          <w:rtl/>
          <w:lang w:eastAsia="he-IL"/>
        </w:rPr>
      </w:pPr>
      <w:bookmarkStart w:id="9855" w:name="_ETM_Q18_492340"/>
      <w:bookmarkStart w:id="9856" w:name="_ETM_Q18_492408"/>
      <w:bookmarkEnd w:id="9855"/>
      <w:bookmarkEnd w:id="9856"/>
    </w:p>
    <w:p w:rsidR="00660A22" w:rsidRDefault="00660A22" w:rsidP="00450196">
      <w:pPr>
        <w:rPr>
          <w:rtl/>
          <w:lang w:eastAsia="he-IL"/>
        </w:rPr>
      </w:pPr>
      <w:bookmarkStart w:id="9857" w:name="_ETM_Q18_492429"/>
      <w:bookmarkStart w:id="9858" w:name="_ETM_Q18_492507"/>
      <w:bookmarkEnd w:id="9857"/>
      <w:bookmarkEnd w:id="9858"/>
      <w:r>
        <w:rPr>
          <w:rFonts w:hint="cs"/>
          <w:rtl/>
          <w:lang w:eastAsia="he-IL"/>
        </w:rPr>
        <w:t>לכן, חבריי חברי הכנסת, אולי, כמו שתכננו באוזבקיסטן, שנינו נכת</w:t>
      </w:r>
      <w:r w:rsidR="00406B6B">
        <w:rPr>
          <w:rFonts w:hint="cs"/>
          <w:rtl/>
          <w:lang w:eastAsia="he-IL"/>
        </w:rPr>
        <w:t>ו</w:t>
      </w:r>
      <w:r>
        <w:rPr>
          <w:rFonts w:hint="cs"/>
          <w:rtl/>
          <w:lang w:eastAsia="he-IL"/>
        </w:rPr>
        <w:t xml:space="preserve">ב איזשהו מכתב בשביל חברי כנסת ואנשי הציבור. זו הייתה הכוונה שלי. </w:t>
      </w:r>
      <w:bookmarkStart w:id="9859" w:name="_ETM_Q18_503385"/>
      <w:bookmarkEnd w:id="9859"/>
      <w:r>
        <w:rPr>
          <w:rFonts w:hint="cs"/>
          <w:rtl/>
          <w:lang w:eastAsia="he-IL"/>
        </w:rPr>
        <w:t>תודה.</w:t>
      </w:r>
    </w:p>
    <w:p w:rsidR="00660A22" w:rsidRDefault="00660A22" w:rsidP="00450196">
      <w:pPr>
        <w:rPr>
          <w:rtl/>
          <w:lang w:eastAsia="he-IL"/>
        </w:rPr>
      </w:pPr>
    </w:p>
    <w:p w:rsidR="00660A22" w:rsidRDefault="00660A22" w:rsidP="00450196">
      <w:pPr>
        <w:pStyle w:val="af6"/>
        <w:keepNext/>
        <w:rPr>
          <w:rtl/>
        </w:rPr>
      </w:pPr>
      <w:r w:rsidRPr="007F3BB2">
        <w:rPr>
          <w:rStyle w:val="TagStyle"/>
          <w:rtl/>
        </w:rPr>
        <w:t xml:space="preserve">&lt;&lt; </w:t>
      </w:r>
      <w:proofErr w:type="spellStart"/>
      <w:r w:rsidRPr="007F3BB2">
        <w:rPr>
          <w:rStyle w:val="TagStyle"/>
          <w:rtl/>
        </w:rPr>
        <w:t>יור</w:t>
      </w:r>
      <w:proofErr w:type="spellEnd"/>
      <w:r w:rsidRPr="007F3BB2">
        <w:rPr>
          <w:rStyle w:val="TagStyle"/>
          <w:rtl/>
        </w:rPr>
        <w:t xml:space="preserve"> &gt;&gt;</w:t>
      </w:r>
      <w:r w:rsidRPr="00733B1A">
        <w:rPr>
          <w:rStyle w:val="TagStyle"/>
          <w:rtl/>
        </w:rPr>
        <w:t xml:space="preserve"> </w:t>
      </w:r>
      <w:r>
        <w:rPr>
          <w:rtl/>
        </w:rPr>
        <w:t>היו"ר מאיר כהן:</w:t>
      </w:r>
      <w:r w:rsidRPr="00733B1A">
        <w:rPr>
          <w:rStyle w:val="TagStyle"/>
          <w:rtl/>
        </w:rPr>
        <w:t xml:space="preserve"> </w:t>
      </w:r>
      <w:r w:rsidRPr="007F3BB2">
        <w:rPr>
          <w:rStyle w:val="TagStyle"/>
          <w:rtl/>
        </w:rPr>
        <w:t xml:space="preserve">&lt;&lt; </w:t>
      </w:r>
      <w:proofErr w:type="spellStart"/>
      <w:r w:rsidRPr="007F3BB2">
        <w:rPr>
          <w:rStyle w:val="TagStyle"/>
          <w:rtl/>
        </w:rPr>
        <w:t>יור</w:t>
      </w:r>
      <w:proofErr w:type="spellEnd"/>
      <w:r w:rsidRPr="007F3BB2">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תודה רבה, גברתי.</w:t>
      </w:r>
      <w:bookmarkStart w:id="9860" w:name="_ETM_Q18_507462"/>
      <w:bookmarkStart w:id="9861" w:name="_ETM_Q18_507537"/>
      <w:bookmarkStart w:id="9862" w:name="_ETM_Q18_507591"/>
      <w:bookmarkStart w:id="9863" w:name="_ETM_Q18_507644"/>
      <w:bookmarkEnd w:id="9860"/>
      <w:bookmarkEnd w:id="9861"/>
      <w:bookmarkEnd w:id="9862"/>
      <w:bookmarkEnd w:id="9863"/>
      <w:r>
        <w:rPr>
          <w:rFonts w:hint="cs"/>
          <w:rtl/>
          <w:lang w:eastAsia="he-IL"/>
        </w:rPr>
        <w:t xml:space="preserve"> חבר הכנסת ולדימיר בליאק, בבקשה.</w:t>
      </w:r>
    </w:p>
    <w:p w:rsidR="00660A22" w:rsidRDefault="00660A22" w:rsidP="00450196">
      <w:pPr>
        <w:ind w:firstLine="0"/>
        <w:rPr>
          <w:rtl/>
          <w:lang w:eastAsia="he-IL"/>
        </w:rPr>
      </w:pPr>
    </w:p>
    <w:p w:rsidR="00660A22" w:rsidRDefault="00660A22" w:rsidP="00450196">
      <w:pPr>
        <w:pStyle w:val="a4"/>
        <w:keepNext/>
        <w:rPr>
          <w:rtl/>
        </w:rPr>
      </w:pPr>
      <w:bookmarkStart w:id="9864" w:name="ET_speaker_6127_4"/>
      <w:r w:rsidRPr="007F3BB2">
        <w:rPr>
          <w:rStyle w:val="TagStyle"/>
          <w:rtl/>
        </w:rPr>
        <w:t xml:space="preserve"> &lt;&lt; דובר &gt;&gt;</w:t>
      </w:r>
      <w:r w:rsidRPr="00733B1A">
        <w:rPr>
          <w:rStyle w:val="TagStyle"/>
          <w:rtl/>
        </w:rPr>
        <w:t xml:space="preserve"> </w:t>
      </w:r>
      <w:bookmarkStart w:id="9865" w:name="_Toc200401569"/>
      <w:r>
        <w:rPr>
          <w:rtl/>
        </w:rPr>
        <w:t>ולדימיר בליאק (יש עתיד):</w:t>
      </w:r>
      <w:bookmarkEnd w:id="9865"/>
      <w:r w:rsidRPr="00733B1A">
        <w:rPr>
          <w:rStyle w:val="TagStyle"/>
          <w:rtl/>
        </w:rPr>
        <w:t xml:space="preserve"> </w:t>
      </w:r>
      <w:r w:rsidRPr="007F3BB2">
        <w:rPr>
          <w:rStyle w:val="TagStyle"/>
          <w:rtl/>
        </w:rPr>
        <w:t>&lt;&lt; דובר &gt;&gt;</w:t>
      </w:r>
      <w:r>
        <w:rPr>
          <w:rtl/>
        </w:rPr>
        <w:t xml:space="preserve"> </w:t>
      </w:r>
      <w:bookmarkEnd w:id="9864"/>
    </w:p>
    <w:p w:rsidR="00660A22" w:rsidRDefault="00660A22" w:rsidP="00450196">
      <w:pPr>
        <w:rPr>
          <w:rtl/>
          <w:lang w:eastAsia="he-IL"/>
        </w:rPr>
      </w:pPr>
    </w:p>
    <w:p w:rsidR="00660A22" w:rsidRDefault="00660A22" w:rsidP="00406B6B">
      <w:pPr>
        <w:rPr>
          <w:rtl/>
          <w:lang w:eastAsia="he-IL"/>
        </w:rPr>
      </w:pPr>
      <w:r>
        <w:rPr>
          <w:rFonts w:hint="cs"/>
          <w:rtl/>
          <w:lang w:eastAsia="he-IL"/>
        </w:rPr>
        <w:t xml:space="preserve">תודה רבה, אדוני היושב-ראש. חבריי חברי הכנסת, אני רוצה לדבר על ישיבת הממשלה שהייתה אתמול. יש כאן שני שרים שאני מניח שהשתתפו בחלק מהישיבה שהתקיימה. הנושא הראשון היה הדחת היועצת המשפטית לממשלה, וכל השרים היו בדיון, כאשר היה ברור לגמרי שזה לא יתקדם </w:t>
      </w:r>
      <w:bookmarkStart w:id="9866" w:name="_ETM_Q18_553589"/>
      <w:bookmarkEnd w:id="9866"/>
      <w:r>
        <w:rPr>
          <w:rFonts w:hint="cs"/>
          <w:rtl/>
          <w:lang w:eastAsia="he-IL"/>
        </w:rPr>
        <w:t xml:space="preserve">לשום מקום ושזה ייפסל בבג"ץ. אבל הממשלה הזו, כגוף לא מקצועי ולא מתפקד, עובדת בהתאם, בלי תוצאות. </w:t>
      </w:r>
    </w:p>
    <w:p w:rsidR="00660A22" w:rsidRDefault="00660A22" w:rsidP="00450196">
      <w:pPr>
        <w:rPr>
          <w:rtl/>
          <w:lang w:eastAsia="he-IL"/>
        </w:rPr>
      </w:pPr>
      <w:bookmarkStart w:id="9867" w:name="_ETM_Q18_565989"/>
      <w:bookmarkStart w:id="9868" w:name="_ETM_Q18_566047"/>
      <w:bookmarkEnd w:id="9867"/>
      <w:bookmarkEnd w:id="9868"/>
    </w:p>
    <w:p w:rsidR="00660A22" w:rsidRDefault="00660A22" w:rsidP="00406B6B">
      <w:pPr>
        <w:rPr>
          <w:rtl/>
          <w:lang w:eastAsia="he-IL"/>
        </w:rPr>
      </w:pPr>
      <w:bookmarkStart w:id="9869" w:name="_ETM_Q18_566102"/>
      <w:bookmarkStart w:id="9870" w:name="_ETM_Q18_566158"/>
      <w:bookmarkEnd w:id="9869"/>
      <w:bookmarkEnd w:id="9870"/>
      <w:r>
        <w:rPr>
          <w:rFonts w:hint="cs"/>
          <w:rtl/>
          <w:lang w:eastAsia="he-IL"/>
        </w:rPr>
        <w:t xml:space="preserve">ובהמשך היה דיון אחר על תחזית משרד האוצר לשנים 2026, 2027, 2028. </w:t>
      </w:r>
      <w:bookmarkStart w:id="9871" w:name="_ETM_Q18_577757"/>
      <w:bookmarkEnd w:id="9871"/>
      <w:r>
        <w:rPr>
          <w:rFonts w:hint="cs"/>
          <w:rtl/>
          <w:lang w:eastAsia="he-IL"/>
        </w:rPr>
        <w:t>זה דיון שהראה, לצערי, שמדינת ישראל אחרי המלחמה מתקשה מאוד, או תתקשה מאוד, להתאושש, עם גירעון מאוד גבוה, עם צמיחה נמוכה. אפילו לפי התחזיות של הממשלה, ב-202</w:t>
      </w:r>
      <w:r w:rsidR="00406B6B">
        <w:rPr>
          <w:rFonts w:hint="cs"/>
          <w:rtl/>
          <w:lang w:eastAsia="he-IL"/>
        </w:rPr>
        <w:t>7</w:t>
      </w:r>
      <w:r w:rsidR="00406B6B">
        <w:rPr>
          <w:rFonts w:hint="eastAsia"/>
          <w:rtl/>
          <w:lang w:eastAsia="he-IL"/>
        </w:rPr>
        <w:t>–</w:t>
      </w:r>
      <w:r>
        <w:rPr>
          <w:rFonts w:hint="cs"/>
          <w:rtl/>
          <w:lang w:eastAsia="he-IL"/>
        </w:rPr>
        <w:t>202</w:t>
      </w:r>
      <w:r w:rsidR="00406B6B">
        <w:rPr>
          <w:rFonts w:hint="cs"/>
          <w:rtl/>
          <w:lang w:eastAsia="he-IL"/>
        </w:rPr>
        <w:t>8</w:t>
      </w:r>
      <w:r>
        <w:rPr>
          <w:rFonts w:hint="cs"/>
          <w:rtl/>
          <w:lang w:eastAsia="he-IL"/>
        </w:rPr>
        <w:t xml:space="preserve"> הצמיחה צפויה להיות נמוכה מ-2026. </w:t>
      </w:r>
      <w:bookmarkStart w:id="9872" w:name="_ETM_Q18_595106"/>
      <w:bookmarkEnd w:id="9872"/>
      <w:r>
        <w:rPr>
          <w:rFonts w:hint="cs"/>
          <w:rtl/>
          <w:lang w:eastAsia="he-IL"/>
        </w:rPr>
        <w:t xml:space="preserve">כלומר, אנחנו לפני שנים קשות מאוד של ירידה ברמת החיים, של קיצוצים בחינוך, </w:t>
      </w:r>
      <w:r w:rsidR="00406B6B">
        <w:rPr>
          <w:rFonts w:hint="cs"/>
          <w:rtl/>
          <w:lang w:eastAsia="he-IL"/>
        </w:rPr>
        <w:t>ב</w:t>
      </w:r>
      <w:r>
        <w:rPr>
          <w:rFonts w:hint="cs"/>
          <w:rtl/>
          <w:lang w:eastAsia="he-IL"/>
        </w:rPr>
        <w:t xml:space="preserve">בריאות, </w:t>
      </w:r>
      <w:r w:rsidR="00406B6B">
        <w:rPr>
          <w:rFonts w:hint="cs"/>
          <w:rtl/>
          <w:lang w:eastAsia="he-IL"/>
        </w:rPr>
        <w:t>ב</w:t>
      </w:r>
      <w:r>
        <w:rPr>
          <w:rFonts w:hint="cs"/>
          <w:rtl/>
          <w:lang w:eastAsia="he-IL"/>
        </w:rPr>
        <w:t xml:space="preserve">רווחה, </w:t>
      </w:r>
      <w:r w:rsidR="00BB4B7E">
        <w:rPr>
          <w:rFonts w:hint="cs"/>
          <w:rtl/>
          <w:lang w:eastAsia="he-IL"/>
        </w:rPr>
        <w:t xml:space="preserve">של </w:t>
      </w:r>
      <w:r>
        <w:rPr>
          <w:rFonts w:hint="cs"/>
          <w:rtl/>
          <w:lang w:eastAsia="he-IL"/>
        </w:rPr>
        <w:t xml:space="preserve">העלאת מיסים למעמד הביניים. כמה שרים נשארו בדיון הזה בישיבת הממשלה? </w:t>
      </w:r>
      <w:bookmarkStart w:id="9873" w:name="_ETM_Q18_614847"/>
      <w:bookmarkEnd w:id="9873"/>
      <w:r>
        <w:rPr>
          <w:rFonts w:hint="cs"/>
          <w:rtl/>
          <w:lang w:eastAsia="he-IL"/>
        </w:rPr>
        <w:t xml:space="preserve">חמישה. זה פורסם אתמול </w:t>
      </w:r>
      <w:proofErr w:type="spellStart"/>
      <w:r>
        <w:rPr>
          <w:rFonts w:hint="cs"/>
          <w:rtl/>
          <w:lang w:eastAsia="he-IL"/>
        </w:rPr>
        <w:t>בכאן</w:t>
      </w:r>
      <w:proofErr w:type="spellEnd"/>
      <w:r>
        <w:rPr>
          <w:rFonts w:hint="cs"/>
          <w:rtl/>
          <w:lang w:eastAsia="he-IL"/>
        </w:rPr>
        <w:t xml:space="preserve"> 11. חמישה שרים בלבד היו בדיון החשוב הזה. </w:t>
      </w:r>
    </w:p>
    <w:p w:rsidR="00660A22" w:rsidRDefault="00660A22" w:rsidP="00450196">
      <w:pPr>
        <w:rPr>
          <w:rtl/>
          <w:lang w:eastAsia="he-IL"/>
        </w:rPr>
      </w:pPr>
      <w:bookmarkStart w:id="9874" w:name="_ETM_Q18_627762"/>
      <w:bookmarkStart w:id="9875" w:name="_ETM_Q18_627810"/>
      <w:bookmarkEnd w:id="9874"/>
      <w:bookmarkEnd w:id="9875"/>
    </w:p>
    <w:p w:rsidR="00660A22" w:rsidRDefault="00660A22" w:rsidP="00BB4B7E">
      <w:pPr>
        <w:rPr>
          <w:rtl/>
          <w:lang w:eastAsia="he-IL"/>
        </w:rPr>
      </w:pPr>
      <w:bookmarkStart w:id="9876" w:name="_ETM_Q18_627850"/>
      <w:bookmarkStart w:id="9877" w:name="_ETM_Q18_627906"/>
      <w:bookmarkEnd w:id="9876"/>
      <w:bookmarkEnd w:id="9877"/>
      <w:r>
        <w:rPr>
          <w:rFonts w:hint="cs"/>
          <w:rtl/>
          <w:lang w:eastAsia="he-IL"/>
        </w:rPr>
        <w:t>זה הזכיר לי דיון אחר בוועדת הכספים שהתקיים לפני שנתיים ושלושה חודשים. אתם יודעים, חברי הכנסת של הליכוד בדרך כלל לא מאוד מגיעים לוועדת הכספים</w:t>
      </w:r>
      <w:r w:rsidR="00BB4B7E">
        <w:rPr>
          <w:rFonts w:hint="cs"/>
          <w:rtl/>
          <w:lang w:eastAsia="he-IL"/>
        </w:rPr>
        <w:t>,</w:t>
      </w:r>
      <w:r>
        <w:rPr>
          <w:rFonts w:hint="cs"/>
          <w:rtl/>
          <w:lang w:eastAsia="he-IL"/>
        </w:rPr>
        <w:t xml:space="preserve"> או שמגיעים רק להצביע, או שלפעמים רק אלי דלל מגיע. בדרך כלל אין חברי כנסת של הליכוד בדיוני </w:t>
      </w:r>
      <w:bookmarkStart w:id="9878" w:name="_ETM_Q18_641777"/>
      <w:bookmarkEnd w:id="9878"/>
      <w:r>
        <w:rPr>
          <w:rFonts w:hint="cs"/>
          <w:rtl/>
          <w:lang w:eastAsia="he-IL"/>
        </w:rPr>
        <w:t xml:space="preserve">ועדת הכספים, ובטח בדיונים ארוכים ומורכבים. אבל באותו דיון, לפני שנתיים ושלושה חודשים, היו 13 </w:t>
      </w:r>
      <w:r>
        <w:rPr>
          <w:rtl/>
          <w:lang w:eastAsia="he-IL"/>
        </w:rPr>
        <w:t>–</w:t>
      </w:r>
      <w:r>
        <w:rPr>
          <w:rFonts w:hint="cs"/>
          <w:rtl/>
          <w:lang w:eastAsia="he-IL"/>
        </w:rPr>
        <w:t xml:space="preserve"> תקשיבו טוב </w:t>
      </w:r>
      <w:r>
        <w:rPr>
          <w:rtl/>
          <w:lang w:eastAsia="he-IL"/>
        </w:rPr>
        <w:t>–</w:t>
      </w:r>
      <w:r>
        <w:rPr>
          <w:rFonts w:hint="cs"/>
          <w:rtl/>
          <w:lang w:eastAsia="he-IL"/>
        </w:rPr>
        <w:t xml:space="preserve"> 13 חברי כנסת מהליכוד. </w:t>
      </w:r>
    </w:p>
    <w:p w:rsidR="00660A22" w:rsidRDefault="00660A22" w:rsidP="00450196">
      <w:pPr>
        <w:ind w:firstLine="0"/>
        <w:rPr>
          <w:rtl/>
          <w:lang w:eastAsia="he-IL"/>
        </w:rPr>
      </w:pPr>
      <w:bookmarkStart w:id="9879" w:name="_ETM_Q18_654374"/>
      <w:bookmarkStart w:id="9880" w:name="_ETM_Q18_655091"/>
      <w:bookmarkStart w:id="9881" w:name="_ETM_Q18_655157"/>
      <w:bookmarkEnd w:id="9879"/>
      <w:bookmarkEnd w:id="9880"/>
      <w:bookmarkEnd w:id="9881"/>
    </w:p>
    <w:p w:rsidR="00660A22" w:rsidRDefault="00660A22" w:rsidP="00450196">
      <w:pPr>
        <w:pStyle w:val="af6"/>
        <w:keepNext/>
        <w:rPr>
          <w:rtl/>
        </w:rPr>
      </w:pPr>
      <w:r w:rsidRPr="007F3BB2">
        <w:rPr>
          <w:rStyle w:val="TagStyle"/>
          <w:rtl/>
        </w:rPr>
        <w:t xml:space="preserve"> &lt;&lt; </w:t>
      </w:r>
      <w:proofErr w:type="spellStart"/>
      <w:r w:rsidRPr="007F3BB2">
        <w:rPr>
          <w:rStyle w:val="TagStyle"/>
          <w:rtl/>
        </w:rPr>
        <w:t>יור</w:t>
      </w:r>
      <w:proofErr w:type="spellEnd"/>
      <w:r w:rsidRPr="007F3BB2">
        <w:rPr>
          <w:rStyle w:val="TagStyle"/>
          <w:rtl/>
        </w:rPr>
        <w:t xml:space="preserve"> &gt;&gt;</w:t>
      </w:r>
      <w:r w:rsidRPr="009F4EB6">
        <w:rPr>
          <w:rStyle w:val="TagStyle"/>
          <w:rtl/>
        </w:rPr>
        <w:t xml:space="preserve"> </w:t>
      </w:r>
      <w:r>
        <w:rPr>
          <w:rtl/>
        </w:rPr>
        <w:t>היו"ר מאיר כהן:</w:t>
      </w:r>
      <w:r w:rsidRPr="009F4EB6">
        <w:rPr>
          <w:rStyle w:val="TagStyle"/>
          <w:rtl/>
        </w:rPr>
        <w:t xml:space="preserve"> </w:t>
      </w:r>
      <w:r w:rsidRPr="007F3BB2">
        <w:rPr>
          <w:rStyle w:val="TagStyle"/>
          <w:rtl/>
        </w:rPr>
        <w:t xml:space="preserve">&lt;&lt; </w:t>
      </w:r>
      <w:proofErr w:type="spellStart"/>
      <w:r w:rsidRPr="007F3BB2">
        <w:rPr>
          <w:rStyle w:val="TagStyle"/>
          <w:rtl/>
        </w:rPr>
        <w:t>יור</w:t>
      </w:r>
      <w:proofErr w:type="spellEnd"/>
      <w:r w:rsidRPr="007F3BB2">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r>
        <w:rPr>
          <w:rFonts w:hint="cs"/>
          <w:rtl/>
          <w:lang w:eastAsia="he-IL"/>
        </w:rPr>
        <w:t>ע</w:t>
      </w:r>
      <w:bookmarkStart w:id="9882" w:name="_ETM_Q18_656189"/>
      <w:bookmarkEnd w:id="9882"/>
      <w:r>
        <w:rPr>
          <w:rFonts w:hint="cs"/>
          <w:rtl/>
          <w:lang w:eastAsia="he-IL"/>
        </w:rPr>
        <w:t xml:space="preserve">ל מה היה הדיון? </w:t>
      </w:r>
    </w:p>
    <w:p w:rsidR="00660A22" w:rsidRPr="007F3BB2" w:rsidRDefault="00660A22" w:rsidP="00450196">
      <w:pPr>
        <w:rPr>
          <w:rtl/>
        </w:rPr>
      </w:pPr>
      <w:bookmarkStart w:id="9883" w:name="_ETM_Q18_655063"/>
      <w:bookmarkStart w:id="9884" w:name="_ETM_Q18_655080"/>
      <w:bookmarkStart w:id="9885" w:name="_ETM_Q18_655175"/>
      <w:bookmarkStart w:id="9886" w:name="_ETM_Q18_658335"/>
      <w:bookmarkStart w:id="9887" w:name="_ETM_Q18_659124"/>
      <w:bookmarkStart w:id="9888" w:name="_ETM_Q18_659152"/>
      <w:bookmarkEnd w:id="9883"/>
      <w:bookmarkEnd w:id="9884"/>
      <w:bookmarkEnd w:id="9885"/>
      <w:bookmarkEnd w:id="9886"/>
      <w:bookmarkEnd w:id="9887"/>
      <w:bookmarkEnd w:id="9888"/>
    </w:p>
    <w:p w:rsidR="00660A22" w:rsidRDefault="00660A22" w:rsidP="00450196">
      <w:pPr>
        <w:pStyle w:val="-"/>
        <w:keepNext/>
        <w:rPr>
          <w:rtl/>
        </w:rPr>
      </w:pPr>
      <w:bookmarkStart w:id="9889" w:name="ET_speakercontinue_6127_9"/>
      <w:r w:rsidRPr="007F3BB2">
        <w:rPr>
          <w:rStyle w:val="TagStyle"/>
          <w:rtl/>
        </w:rPr>
        <w:t xml:space="preserve"> &lt;&lt; </w:t>
      </w:r>
      <w:proofErr w:type="spellStart"/>
      <w:r w:rsidRPr="007F3BB2">
        <w:rPr>
          <w:rStyle w:val="TagStyle"/>
          <w:rtl/>
        </w:rPr>
        <w:t>דובר_המשך</w:t>
      </w:r>
      <w:proofErr w:type="spellEnd"/>
      <w:r w:rsidRPr="007F3BB2">
        <w:rPr>
          <w:rStyle w:val="TagStyle"/>
          <w:rtl/>
        </w:rPr>
        <w:t xml:space="preserve"> &gt;&gt;</w:t>
      </w:r>
      <w:r w:rsidRPr="009F4EB6">
        <w:rPr>
          <w:rStyle w:val="TagStyle"/>
          <w:rtl/>
        </w:rPr>
        <w:t xml:space="preserve"> </w:t>
      </w:r>
      <w:r>
        <w:rPr>
          <w:rtl/>
        </w:rPr>
        <w:t>ולדימיר בליאק (יש עתיד):</w:t>
      </w:r>
      <w:r w:rsidRPr="009F4EB6">
        <w:rPr>
          <w:rStyle w:val="TagStyle"/>
          <w:rtl/>
        </w:rPr>
        <w:t xml:space="preserve"> </w:t>
      </w:r>
      <w:r w:rsidRPr="007F3BB2">
        <w:rPr>
          <w:rStyle w:val="TagStyle"/>
          <w:rtl/>
        </w:rPr>
        <w:t xml:space="preserve">&lt;&lt; </w:t>
      </w:r>
      <w:proofErr w:type="spellStart"/>
      <w:r w:rsidRPr="007F3BB2">
        <w:rPr>
          <w:rStyle w:val="TagStyle"/>
          <w:rtl/>
        </w:rPr>
        <w:t>דובר_המשך</w:t>
      </w:r>
      <w:proofErr w:type="spellEnd"/>
      <w:r w:rsidRPr="007F3BB2">
        <w:rPr>
          <w:rStyle w:val="TagStyle"/>
          <w:rtl/>
        </w:rPr>
        <w:t xml:space="preserve"> &gt;&gt;</w:t>
      </w:r>
      <w:r>
        <w:rPr>
          <w:rtl/>
        </w:rPr>
        <w:t xml:space="preserve"> </w:t>
      </w:r>
      <w:bookmarkEnd w:id="9889"/>
    </w:p>
    <w:p w:rsidR="00660A22" w:rsidRDefault="00660A22" w:rsidP="00450196">
      <w:pPr>
        <w:rPr>
          <w:rtl/>
          <w:lang w:eastAsia="he-IL"/>
        </w:rPr>
      </w:pPr>
    </w:p>
    <w:p w:rsidR="00660A22" w:rsidRDefault="00660A22" w:rsidP="00BB4B7E">
      <w:pPr>
        <w:rPr>
          <w:rtl/>
          <w:lang w:eastAsia="he-IL"/>
        </w:rPr>
      </w:pPr>
      <w:bookmarkStart w:id="9890" w:name="_ETM_Q18_657867"/>
      <w:bookmarkEnd w:id="9890"/>
      <w:r>
        <w:rPr>
          <w:rFonts w:hint="cs"/>
          <w:rtl/>
          <w:lang w:eastAsia="he-IL"/>
        </w:rPr>
        <w:t xml:space="preserve">מי הביא אותם </w:t>
      </w:r>
      <w:bookmarkStart w:id="9891" w:name="_ETM_Q18_659296"/>
      <w:bookmarkEnd w:id="9891"/>
      <w:r>
        <w:rPr>
          <w:rFonts w:hint="cs"/>
          <w:rtl/>
          <w:lang w:eastAsia="he-IL"/>
        </w:rPr>
        <w:t>לדיון? מה הביא אותם לדיון? מימון</w:t>
      </w:r>
      <w:bookmarkStart w:id="9892" w:name="_ETM_Q18_658488"/>
      <w:bookmarkStart w:id="9893" w:name="_ETM_Q18_654403"/>
      <w:bookmarkStart w:id="9894" w:name="_ETM_Q18_654445"/>
      <w:bookmarkEnd w:id="9892"/>
      <w:bookmarkEnd w:id="9893"/>
      <w:bookmarkEnd w:id="9894"/>
      <w:r>
        <w:rPr>
          <w:rFonts w:hint="cs"/>
          <w:rtl/>
          <w:lang w:eastAsia="he-IL"/>
        </w:rPr>
        <w:t xml:space="preserve"> שני מעונות ראש הממשלה – 13 חברי כנסת של הליכוד. זה מה שמעניין אותם באמת. לא החיים של האזרחים, לא יוקר המחיה, לא מיסים על מעמד הביניים ולא </w:t>
      </w:r>
      <w:bookmarkStart w:id="9895" w:name="_ETM_Q18_676672"/>
      <w:bookmarkEnd w:id="9895"/>
      <w:r>
        <w:rPr>
          <w:rFonts w:hint="cs"/>
          <w:rtl/>
          <w:lang w:eastAsia="he-IL"/>
        </w:rPr>
        <w:t xml:space="preserve">הסיוע למילואימניקים. </w:t>
      </w:r>
      <w:proofErr w:type="spellStart"/>
      <w:r>
        <w:rPr>
          <w:rFonts w:hint="cs"/>
          <w:rtl/>
          <w:lang w:eastAsia="he-IL"/>
        </w:rPr>
        <w:t>הטרלות</w:t>
      </w:r>
      <w:proofErr w:type="spellEnd"/>
      <w:r>
        <w:rPr>
          <w:rFonts w:hint="cs"/>
          <w:rtl/>
          <w:lang w:eastAsia="he-IL"/>
        </w:rPr>
        <w:t xml:space="preserve"> ומשפחות נתניהו – זה כל מה שמעסיק את חברי הליכוד וחברי הקואליציה בכנסת ישראל. את הבושה הזו אנחנו עוד מעט נתקן. תודה.</w:t>
      </w:r>
    </w:p>
    <w:p w:rsidR="00660A22" w:rsidRDefault="00660A22" w:rsidP="00450196">
      <w:pPr>
        <w:ind w:firstLine="0"/>
        <w:rPr>
          <w:rtl/>
          <w:lang w:eastAsia="he-IL"/>
        </w:rPr>
      </w:pPr>
      <w:bookmarkStart w:id="9896" w:name="_ETM_Q18_692869"/>
      <w:bookmarkStart w:id="9897" w:name="_ETM_Q18_692937"/>
      <w:bookmarkEnd w:id="9896"/>
      <w:bookmarkEnd w:id="9897"/>
    </w:p>
    <w:p w:rsidR="00660A22" w:rsidRDefault="00660A22" w:rsidP="00450196">
      <w:pPr>
        <w:pStyle w:val="af6"/>
        <w:keepNext/>
        <w:rPr>
          <w:rtl/>
        </w:rPr>
      </w:pPr>
      <w:r w:rsidRPr="007F3BB2">
        <w:rPr>
          <w:rStyle w:val="TagStyle"/>
          <w:rtl/>
        </w:rPr>
        <w:t xml:space="preserve"> &lt;&lt; </w:t>
      </w:r>
      <w:proofErr w:type="spellStart"/>
      <w:r w:rsidRPr="007F3BB2">
        <w:rPr>
          <w:rStyle w:val="TagStyle"/>
          <w:rtl/>
        </w:rPr>
        <w:t>יור</w:t>
      </w:r>
      <w:proofErr w:type="spellEnd"/>
      <w:r w:rsidRPr="007F3BB2">
        <w:rPr>
          <w:rStyle w:val="TagStyle"/>
          <w:rtl/>
        </w:rPr>
        <w:t xml:space="preserve"> &gt;&gt;</w:t>
      </w:r>
      <w:r w:rsidRPr="000F7432">
        <w:rPr>
          <w:rStyle w:val="TagStyle"/>
          <w:rtl/>
        </w:rPr>
        <w:t xml:space="preserve"> </w:t>
      </w:r>
      <w:r>
        <w:rPr>
          <w:rtl/>
        </w:rPr>
        <w:t>היו"ר מאיר כהן:</w:t>
      </w:r>
      <w:r w:rsidRPr="000F7432">
        <w:rPr>
          <w:rStyle w:val="TagStyle"/>
          <w:rtl/>
        </w:rPr>
        <w:t xml:space="preserve"> </w:t>
      </w:r>
      <w:r w:rsidRPr="007F3BB2">
        <w:rPr>
          <w:rStyle w:val="TagStyle"/>
          <w:rtl/>
        </w:rPr>
        <w:t xml:space="preserve">&lt;&lt; </w:t>
      </w:r>
      <w:proofErr w:type="spellStart"/>
      <w:r w:rsidRPr="007F3BB2">
        <w:rPr>
          <w:rStyle w:val="TagStyle"/>
          <w:rtl/>
        </w:rPr>
        <w:t>יור</w:t>
      </w:r>
      <w:proofErr w:type="spellEnd"/>
      <w:r w:rsidRPr="007F3BB2">
        <w:rPr>
          <w:rStyle w:val="TagStyle"/>
          <w:rtl/>
        </w:rPr>
        <w:t xml:space="preserve"> &gt;&gt;</w:t>
      </w:r>
      <w:r>
        <w:rPr>
          <w:rtl/>
        </w:rPr>
        <w:t xml:space="preserve"> </w:t>
      </w:r>
    </w:p>
    <w:p w:rsidR="00660A22" w:rsidRDefault="00660A22" w:rsidP="00450196">
      <w:pPr>
        <w:rPr>
          <w:rtl/>
          <w:lang w:eastAsia="he-IL"/>
        </w:rPr>
      </w:pPr>
    </w:p>
    <w:p w:rsidR="00660A22" w:rsidRDefault="00660A22" w:rsidP="00450196">
      <w:pPr>
        <w:rPr>
          <w:rtl/>
          <w:lang w:eastAsia="he-IL"/>
        </w:rPr>
      </w:pPr>
      <w:bookmarkStart w:id="9898" w:name="_ETM_Q18_693726"/>
      <w:bookmarkEnd w:id="9898"/>
      <w:r>
        <w:rPr>
          <w:rFonts w:hint="cs"/>
          <w:rtl/>
          <w:lang w:eastAsia="he-IL"/>
        </w:rPr>
        <w:t xml:space="preserve">תודה רבה, אדוני. חברת הכנסת קטי </w:t>
      </w:r>
      <w:bookmarkStart w:id="9899" w:name="_ETM_Q18_695226"/>
      <w:bookmarkEnd w:id="9899"/>
      <w:r>
        <w:rPr>
          <w:rFonts w:hint="cs"/>
          <w:rtl/>
          <w:lang w:eastAsia="he-IL"/>
        </w:rPr>
        <w:t>קטרין שטרית – לא נמצאת.</w:t>
      </w:r>
      <w:bookmarkStart w:id="9900" w:name="_ETM_Q18_697461"/>
      <w:bookmarkStart w:id="9901" w:name="_ETM_Q18_701606"/>
      <w:bookmarkStart w:id="9902" w:name="_ETM_Q18_701670"/>
      <w:bookmarkStart w:id="9903" w:name="_ETM_Q18_697543"/>
      <w:bookmarkEnd w:id="9900"/>
      <w:bookmarkEnd w:id="9901"/>
      <w:bookmarkEnd w:id="9902"/>
      <w:bookmarkEnd w:id="9903"/>
      <w:r>
        <w:rPr>
          <w:rFonts w:hint="cs"/>
          <w:rtl/>
          <w:lang w:eastAsia="he-IL"/>
        </w:rPr>
        <w:t xml:space="preserve"> חברת הכנסת שרון ניר, בבקשה.</w:t>
      </w:r>
    </w:p>
    <w:p w:rsidR="00660A22" w:rsidRPr="000F7432" w:rsidRDefault="00660A22" w:rsidP="00450196">
      <w:pPr>
        <w:rPr>
          <w:rtl/>
          <w:lang w:eastAsia="he-IL"/>
        </w:rPr>
      </w:pPr>
    </w:p>
    <w:p w:rsidR="00660A22" w:rsidRDefault="00660A22" w:rsidP="00450196">
      <w:pPr>
        <w:pStyle w:val="a4"/>
        <w:keepNext/>
        <w:rPr>
          <w:rtl/>
        </w:rPr>
      </w:pPr>
      <w:bookmarkStart w:id="9904" w:name="TOR_Q19"/>
      <w:bookmarkStart w:id="9905" w:name="ET_speaker_6367_1"/>
      <w:bookmarkEnd w:id="9904"/>
      <w:r w:rsidRPr="008166A8">
        <w:rPr>
          <w:rStyle w:val="TagStyle"/>
          <w:rtl/>
        </w:rPr>
        <w:t>&lt;&lt; דובר &gt;&gt;</w:t>
      </w:r>
      <w:r w:rsidRPr="00A37809">
        <w:rPr>
          <w:rStyle w:val="TagStyle"/>
          <w:rtl/>
        </w:rPr>
        <w:t xml:space="preserve"> </w:t>
      </w:r>
      <w:bookmarkStart w:id="9906" w:name="_Toc200401570"/>
      <w:r>
        <w:rPr>
          <w:rtl/>
        </w:rPr>
        <w:t>שרון ניר (ישראל ביתנו):</w:t>
      </w:r>
      <w:bookmarkEnd w:id="9906"/>
      <w:r w:rsidRPr="00A37809">
        <w:rPr>
          <w:rStyle w:val="TagStyle"/>
          <w:rtl/>
        </w:rPr>
        <w:t xml:space="preserve"> </w:t>
      </w:r>
      <w:r w:rsidRPr="008166A8">
        <w:rPr>
          <w:rStyle w:val="TagStyle"/>
          <w:rtl/>
        </w:rPr>
        <w:t>&lt;&lt; דובר &gt;&gt;</w:t>
      </w:r>
      <w:r>
        <w:rPr>
          <w:rtl/>
        </w:rPr>
        <w:t xml:space="preserve"> </w:t>
      </w:r>
      <w:bookmarkEnd w:id="9905"/>
    </w:p>
    <w:p w:rsidR="00660A22" w:rsidRPr="00A37809" w:rsidRDefault="00660A22" w:rsidP="00450196">
      <w:pPr>
        <w:rPr>
          <w:rtl/>
        </w:rPr>
      </w:pPr>
    </w:p>
    <w:p w:rsidR="00660A22" w:rsidRDefault="00660A22" w:rsidP="00BB4B7E">
      <w:pPr>
        <w:rPr>
          <w:rtl/>
        </w:rPr>
      </w:pPr>
      <w:bookmarkStart w:id="9907" w:name="_ETM_Q19_188670"/>
      <w:bookmarkEnd w:id="9907"/>
      <w:r>
        <w:rPr>
          <w:rFonts w:hint="cs"/>
          <w:rtl/>
        </w:rPr>
        <w:t>אדוני היושב-ראש, חבריי חברי הכנסת, שבע שעות שלמות אר</w:t>
      </w:r>
      <w:bookmarkStart w:id="9908" w:name="_ETM_Q19_128000"/>
      <w:bookmarkEnd w:id="9908"/>
      <w:r>
        <w:rPr>
          <w:rFonts w:hint="cs"/>
          <w:rtl/>
        </w:rPr>
        <w:t xml:space="preserve">ך דיון החירום שכינס ראש ממשלת 7 באוקטובר בנושא חוק </w:t>
      </w:r>
      <w:bookmarkStart w:id="9909" w:name="_ETM_Q19_132000"/>
      <w:bookmarkEnd w:id="9909"/>
      <w:r>
        <w:rPr>
          <w:rFonts w:hint="cs"/>
          <w:rtl/>
        </w:rPr>
        <w:t xml:space="preserve">השתמטות, רק כדי לשמור על הכיסאות ולפתור את </w:t>
      </w:r>
      <w:bookmarkStart w:id="9910" w:name="_ETM_Q19_138000"/>
      <w:bookmarkEnd w:id="9910"/>
      <w:r>
        <w:rPr>
          <w:rFonts w:hint="cs"/>
          <w:rtl/>
        </w:rPr>
        <w:t xml:space="preserve">המשבר הקואליציוני. לא דיון חירום על החטופים שנמקים בשבי </w:t>
      </w:r>
      <w:bookmarkStart w:id="9911" w:name="_ETM_Q19_142000"/>
      <w:bookmarkEnd w:id="9911"/>
      <w:r>
        <w:rPr>
          <w:rFonts w:hint="cs"/>
          <w:rtl/>
        </w:rPr>
        <w:t xml:space="preserve">כבר 20 חודשים; לא דיון על המערכה העצימה בעזה, שכוללת חמש אוגדות מתמרנות, מערכה עקובה מדם, שרק </w:t>
      </w:r>
      <w:bookmarkStart w:id="9912" w:name="_ETM_Q19_155000"/>
      <w:bookmarkEnd w:id="9912"/>
      <w:r>
        <w:rPr>
          <w:rFonts w:hint="cs"/>
          <w:rtl/>
        </w:rPr>
        <w:t xml:space="preserve">בשבוע החולף נהרגו בה שמונה לוחמים גיבורים; לא דיון </w:t>
      </w:r>
      <w:bookmarkStart w:id="9913" w:name="_ETM_Q19_159000"/>
      <w:bookmarkEnd w:id="9913"/>
      <w:r>
        <w:rPr>
          <w:rFonts w:hint="cs"/>
          <w:rtl/>
        </w:rPr>
        <w:t xml:space="preserve">על איראן; לא על הפשיעה ההולכת וגואה, גם בחברה </w:t>
      </w:r>
      <w:bookmarkStart w:id="9914" w:name="_ETM_Q19_162000"/>
      <w:bookmarkEnd w:id="9914"/>
      <w:r>
        <w:rPr>
          <w:rFonts w:hint="cs"/>
          <w:rtl/>
        </w:rPr>
        <w:t xml:space="preserve">הערבית, גם כנגד נשים, גם אלימות במשפחה; לא </w:t>
      </w:r>
      <w:bookmarkStart w:id="9915" w:name="_ETM_Q19_170000"/>
      <w:bookmarkEnd w:id="9915"/>
      <w:r>
        <w:rPr>
          <w:rFonts w:hint="cs"/>
          <w:rtl/>
        </w:rPr>
        <w:t xml:space="preserve">דיון על האנטישמיות הגואה והכישלון המוחץ בהסברה הישראלית, מה שיוצר </w:t>
      </w:r>
      <w:bookmarkStart w:id="9916" w:name="_ETM_Q19_175000"/>
      <w:bookmarkEnd w:id="9916"/>
      <w:r>
        <w:rPr>
          <w:rFonts w:hint="cs"/>
          <w:rtl/>
        </w:rPr>
        <w:t xml:space="preserve">דה-לגיטימציה בעולם למדינת ישראל בשעותיה ההיסטריות. </w:t>
      </w:r>
      <w:bookmarkStart w:id="9917" w:name="_ETM_Q19_180000"/>
      <w:bookmarkEnd w:id="9917"/>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שבע </w:t>
      </w:r>
      <w:bookmarkStart w:id="9918" w:name="_ETM_Q19_184000"/>
      <w:bookmarkEnd w:id="9918"/>
      <w:r>
        <w:rPr>
          <w:rFonts w:hint="cs"/>
          <w:rtl/>
        </w:rPr>
        <w:t xml:space="preserve">שעות שלמות על איך מחוקקים חוק השתמטות. </w:t>
      </w:r>
    </w:p>
    <w:p w:rsidR="00660A22" w:rsidRDefault="00660A22" w:rsidP="00450196">
      <w:pPr>
        <w:rPr>
          <w:rtl/>
        </w:rPr>
      </w:pPr>
    </w:p>
    <w:p w:rsidR="00660A22" w:rsidRDefault="00660A22" w:rsidP="00523685">
      <w:pPr>
        <w:rPr>
          <w:rtl/>
        </w:rPr>
      </w:pPr>
      <w:bookmarkStart w:id="9919" w:name="_ETM_Q19_189000"/>
      <w:bookmarkEnd w:id="9919"/>
      <w:r>
        <w:rPr>
          <w:rtl/>
        </w:rPr>
        <w:t xml:space="preserve">ככה </w:t>
      </w:r>
      <w:bookmarkStart w:id="9920" w:name="_ETM_Q19_189060"/>
      <w:bookmarkEnd w:id="9920"/>
      <w:r>
        <w:rPr>
          <w:rtl/>
        </w:rPr>
        <w:t xml:space="preserve">זה </w:t>
      </w:r>
      <w:bookmarkStart w:id="9921" w:name="_ETM_Q19_189740"/>
      <w:bookmarkEnd w:id="9921"/>
      <w:r>
        <w:rPr>
          <w:rtl/>
        </w:rPr>
        <w:t xml:space="preserve">כשהממשלה </w:t>
      </w:r>
      <w:bookmarkStart w:id="9922" w:name="_ETM_Q19_191039"/>
      <w:bookmarkEnd w:id="9922"/>
      <w:r>
        <w:rPr>
          <w:rtl/>
        </w:rPr>
        <w:t xml:space="preserve">נמצאת </w:t>
      </w:r>
      <w:bookmarkStart w:id="9923" w:name="_ETM_Q19_191670"/>
      <w:bookmarkEnd w:id="9923"/>
      <w:r>
        <w:rPr>
          <w:rtl/>
        </w:rPr>
        <w:t xml:space="preserve">ביקום </w:t>
      </w:r>
      <w:bookmarkStart w:id="9924" w:name="_ETM_Q19_192210"/>
      <w:bookmarkEnd w:id="9924"/>
      <w:r>
        <w:rPr>
          <w:rtl/>
        </w:rPr>
        <w:t>מקביל</w:t>
      </w:r>
      <w:r>
        <w:rPr>
          <w:rFonts w:hint="cs"/>
          <w:rtl/>
        </w:rPr>
        <w:t>.</w:t>
      </w:r>
      <w:r>
        <w:rPr>
          <w:rtl/>
        </w:rPr>
        <w:t xml:space="preserve"> </w:t>
      </w:r>
      <w:bookmarkStart w:id="9925" w:name="_ETM_Q19_193299"/>
      <w:bookmarkEnd w:id="9925"/>
      <w:r>
        <w:rPr>
          <w:rtl/>
        </w:rPr>
        <w:t xml:space="preserve">ככה </w:t>
      </w:r>
      <w:bookmarkStart w:id="9926" w:name="_ETM_Q19_193780"/>
      <w:bookmarkEnd w:id="9926"/>
      <w:r>
        <w:rPr>
          <w:rtl/>
        </w:rPr>
        <w:t xml:space="preserve">זה </w:t>
      </w:r>
      <w:bookmarkStart w:id="9927" w:name="_ETM_Q19_193990"/>
      <w:bookmarkEnd w:id="9927"/>
      <w:r>
        <w:rPr>
          <w:rFonts w:hint="cs"/>
          <w:rtl/>
        </w:rPr>
        <w:t>כ</w:t>
      </w:r>
      <w:r>
        <w:rPr>
          <w:rtl/>
        </w:rPr>
        <w:t xml:space="preserve">שיש </w:t>
      </w:r>
      <w:bookmarkStart w:id="9928" w:name="_ETM_Q19_194259"/>
      <w:bookmarkEnd w:id="9928"/>
      <w:r>
        <w:rPr>
          <w:rtl/>
        </w:rPr>
        <w:t xml:space="preserve">פה </w:t>
      </w:r>
      <w:bookmarkStart w:id="9929" w:name="_ETM_Q19_194410"/>
      <w:bookmarkEnd w:id="9929"/>
      <w:r>
        <w:rPr>
          <w:rtl/>
        </w:rPr>
        <w:t xml:space="preserve">מציאות </w:t>
      </w:r>
      <w:bookmarkStart w:id="9930" w:name="_ETM_Q19_195049"/>
      <w:bookmarkStart w:id="9931" w:name="_ETM_Q19_195139"/>
      <w:bookmarkEnd w:id="9930"/>
      <w:bookmarkEnd w:id="9931"/>
      <w:r>
        <w:rPr>
          <w:rtl/>
        </w:rPr>
        <w:t>מד</w:t>
      </w:r>
      <w:r>
        <w:rPr>
          <w:rFonts w:hint="cs"/>
          <w:rtl/>
        </w:rPr>
        <w:t>ו</w:t>
      </w:r>
      <w:r>
        <w:rPr>
          <w:rtl/>
        </w:rPr>
        <w:t>מיינת</w:t>
      </w:r>
      <w:r>
        <w:rPr>
          <w:rFonts w:hint="cs"/>
          <w:rtl/>
        </w:rPr>
        <w:t xml:space="preserve">. זה גודל </w:t>
      </w:r>
      <w:bookmarkStart w:id="9932" w:name="_ETM_Q19_198000"/>
      <w:bookmarkEnd w:id="9932"/>
      <w:r>
        <w:rPr>
          <w:rFonts w:hint="cs"/>
          <w:rtl/>
        </w:rPr>
        <w:t>הניתוק. ראש ממשלה מוש</w:t>
      </w:r>
      <w:r w:rsidR="00BB4B7E">
        <w:rPr>
          <w:rFonts w:hint="cs"/>
          <w:rtl/>
        </w:rPr>
        <w:t>קע כל-</w:t>
      </w:r>
      <w:r>
        <w:rPr>
          <w:rFonts w:hint="cs"/>
          <w:rtl/>
        </w:rPr>
        <w:t xml:space="preserve">כולו בחוק השתמטות, שעה שאנשי מילואים כבר מזומנים לסבב השלישי והרביעי, </w:t>
      </w:r>
      <w:bookmarkStart w:id="9933" w:name="_ETM_Q19_209000"/>
      <w:bookmarkEnd w:id="9933"/>
      <w:r>
        <w:rPr>
          <w:rFonts w:hint="cs"/>
          <w:rtl/>
        </w:rPr>
        <w:t xml:space="preserve">שעה שהחיילים מתקשים לעשות את 32 החודשים ועוד ארבעה חודשים </w:t>
      </w:r>
      <w:bookmarkStart w:id="9934" w:name="_ETM_Q19_213000"/>
      <w:bookmarkEnd w:id="9934"/>
      <w:r>
        <w:rPr>
          <w:rFonts w:hint="cs"/>
          <w:rtl/>
        </w:rPr>
        <w:t xml:space="preserve">במילואים אחרי הסדיר, שעה שברור לכולנו שיש בבריכה 80,000 צעירים חרדים, בריאים, בגילי 18–26, שחלקם מתודרכים </w:t>
      </w:r>
      <w:bookmarkStart w:id="9935" w:name="_ETM_Q19_230000"/>
      <w:bookmarkEnd w:id="9935"/>
      <w:r>
        <w:rPr>
          <w:rFonts w:hint="cs"/>
          <w:rtl/>
        </w:rPr>
        <w:t xml:space="preserve">לזרוק את צווי הגיוס לאסלות. </w:t>
      </w:r>
      <w:bookmarkStart w:id="9936" w:name="_ETM_Q19_196340"/>
      <w:bookmarkEnd w:id="9936"/>
    </w:p>
    <w:p w:rsidR="00660A22" w:rsidRDefault="00660A22" w:rsidP="00450196">
      <w:pPr>
        <w:rPr>
          <w:rtl/>
        </w:rPr>
      </w:pPr>
    </w:p>
    <w:p w:rsidR="00660A22" w:rsidRDefault="00660A22" w:rsidP="00BB4B7E">
      <w:pPr>
        <w:rPr>
          <w:rtl/>
        </w:rPr>
      </w:pPr>
      <w:bookmarkStart w:id="9937" w:name="_ETM_Q19_235000"/>
      <w:bookmarkEnd w:id="9937"/>
      <w:r>
        <w:rPr>
          <w:rFonts w:hint="cs"/>
          <w:rtl/>
        </w:rPr>
        <w:t xml:space="preserve">ובואו נדבר על המספרים של החוק הזה, היעדים, ה-4,800 </w:t>
      </w:r>
      <w:bookmarkStart w:id="9938" w:name="_ETM_Q19_240000"/>
      <w:bookmarkEnd w:id="9938"/>
      <w:r>
        <w:rPr>
          <w:rFonts w:hint="cs"/>
          <w:rtl/>
        </w:rPr>
        <w:t>שממשל</w:t>
      </w:r>
      <w:r w:rsidR="00BB4B7E">
        <w:rPr>
          <w:rFonts w:hint="cs"/>
          <w:rtl/>
        </w:rPr>
        <w:t>ת</w:t>
      </w:r>
      <w:r>
        <w:rPr>
          <w:rFonts w:hint="cs"/>
          <w:rtl/>
        </w:rPr>
        <w:t xml:space="preserve"> 7 באוקטובר כל כך מתאמצת לגייס. הרי 4,800 </w:t>
      </w:r>
      <w:bookmarkStart w:id="9939" w:name="_ETM_Q19_244000"/>
      <w:bookmarkEnd w:id="9939"/>
      <w:r>
        <w:rPr>
          <w:rFonts w:hint="cs"/>
          <w:rtl/>
        </w:rPr>
        <w:t xml:space="preserve">מתוך 80,000 זה אפילו לא 6%. זה אפילו לא </w:t>
      </w:r>
      <w:bookmarkStart w:id="9940" w:name="_ETM_Q19_254000"/>
      <w:bookmarkEnd w:id="9940"/>
      <w:r>
        <w:rPr>
          <w:rFonts w:hint="cs"/>
          <w:rtl/>
        </w:rPr>
        <w:t xml:space="preserve">6%. והמניפולציות שעושים על דברי הצבא – כי אמרו שמה שיעשו זה יענו על צורכי הצבא – אז כשהגיע ראש </w:t>
      </w:r>
      <w:bookmarkStart w:id="9941" w:name="_ETM_Q19_265000"/>
      <w:bookmarkEnd w:id="9941"/>
      <w:r>
        <w:rPr>
          <w:rFonts w:hint="cs"/>
          <w:rtl/>
        </w:rPr>
        <w:t xml:space="preserve">אכ"א ואמר לנו בפה מלא שחייבים לקבוע סנקציות אישיות, שפוגשות את הפרט, אז עכשיו עושים מניפולציה על דברי ראש </w:t>
      </w:r>
      <w:bookmarkStart w:id="9942" w:name="_ETM_Q19_276000"/>
      <w:bookmarkEnd w:id="9942"/>
      <w:r>
        <w:rPr>
          <w:rFonts w:hint="cs"/>
          <w:rtl/>
        </w:rPr>
        <w:t>אכ"א</w:t>
      </w:r>
      <w:r w:rsidR="00BB4B7E">
        <w:rPr>
          <w:rFonts w:hint="cs"/>
          <w:rtl/>
        </w:rPr>
        <w:t>:</w:t>
      </w:r>
      <w:r>
        <w:rPr>
          <w:rFonts w:hint="cs"/>
          <w:rtl/>
        </w:rPr>
        <w:t xml:space="preserve"> כן לשים את הסנקציות בעוד חצי שנה, בעוד </w:t>
      </w:r>
      <w:bookmarkStart w:id="9943" w:name="_ETM_Q19_279000"/>
      <w:bookmarkEnd w:id="9943"/>
      <w:r>
        <w:rPr>
          <w:rFonts w:hint="cs"/>
          <w:rtl/>
        </w:rPr>
        <w:t>שנה, נדחה את זה</w:t>
      </w:r>
      <w:r w:rsidR="00BB4B7E">
        <w:rPr>
          <w:rFonts w:hint="cs"/>
          <w:rtl/>
        </w:rPr>
        <w:t>.</w:t>
      </w:r>
      <w:r>
        <w:rPr>
          <w:rFonts w:hint="cs"/>
          <w:rtl/>
        </w:rPr>
        <w:t xml:space="preserve"> לא. הסנקציות שראש אכ"א ביקש לעשות הן כאלה שיפגשו את הפרט כדי שהם </w:t>
      </w:r>
      <w:bookmarkStart w:id="9944" w:name="_ETM_Q19_285000"/>
      <w:bookmarkEnd w:id="9944"/>
      <w:r w:rsidR="00BB4B7E">
        <w:rPr>
          <w:rFonts w:hint="cs"/>
          <w:rtl/>
        </w:rPr>
        <w:t>יתייצבו סוף-</w:t>
      </w:r>
      <w:r>
        <w:rPr>
          <w:rFonts w:hint="cs"/>
          <w:rtl/>
        </w:rPr>
        <w:t xml:space="preserve">סוף, אותם 25,000 צווים שמוציאים. איך הם </w:t>
      </w:r>
      <w:bookmarkStart w:id="9945" w:name="_ETM_Q19_291000"/>
      <w:bookmarkEnd w:id="9945"/>
      <w:r>
        <w:rPr>
          <w:rFonts w:hint="cs"/>
          <w:rtl/>
        </w:rPr>
        <w:t xml:space="preserve">יתייצבו אם לא יושתו עליהם סנקציות? </w:t>
      </w:r>
    </w:p>
    <w:p w:rsidR="00660A22" w:rsidRDefault="00660A22" w:rsidP="00450196">
      <w:pPr>
        <w:rPr>
          <w:rtl/>
        </w:rPr>
      </w:pPr>
    </w:p>
    <w:p w:rsidR="00660A22" w:rsidRDefault="00660A22" w:rsidP="00BB4B7E">
      <w:pPr>
        <w:rPr>
          <w:rtl/>
        </w:rPr>
      </w:pPr>
      <w:r>
        <w:rPr>
          <w:rFonts w:hint="cs"/>
          <w:rtl/>
        </w:rPr>
        <w:t>ממשל</w:t>
      </w:r>
      <w:bookmarkStart w:id="9946" w:name="_ETM_Q19_295000"/>
      <w:bookmarkEnd w:id="9946"/>
      <w:r>
        <w:rPr>
          <w:rFonts w:hint="cs"/>
          <w:rtl/>
        </w:rPr>
        <w:t xml:space="preserve">ה שכל-כולה כישלון אחד גדול בכל תחומי החיים חייבת ללכת הביתה. ואחד הדברים הראשונים שאנחנו נעשה, אדוני היושב-ראש, החוק הראשון שנחוקק </w:t>
      </w:r>
      <w:bookmarkStart w:id="9947" w:name="_ETM_Q19_309000"/>
      <w:bookmarkEnd w:id="9947"/>
      <w:r>
        <w:rPr>
          <w:rFonts w:hint="cs"/>
          <w:rtl/>
        </w:rPr>
        <w:t>פה</w:t>
      </w:r>
      <w:r w:rsidR="00BB4B7E">
        <w:rPr>
          <w:rFonts w:hint="cs"/>
          <w:rtl/>
        </w:rPr>
        <w:t>,</w:t>
      </w:r>
      <w:r>
        <w:rPr>
          <w:rFonts w:hint="cs"/>
          <w:rtl/>
        </w:rPr>
        <w:t xml:space="preserve"> זה יהיה חוק גיוס אחד לכולם. </w:t>
      </w:r>
    </w:p>
    <w:p w:rsidR="00660A22" w:rsidRDefault="00660A22" w:rsidP="00450196">
      <w:pPr>
        <w:rPr>
          <w:rtl/>
        </w:rPr>
      </w:pPr>
    </w:p>
    <w:p w:rsidR="00660A22" w:rsidRDefault="00660A22" w:rsidP="00450196">
      <w:pPr>
        <w:pStyle w:val="af6"/>
        <w:keepNext/>
        <w:rPr>
          <w:rtl/>
        </w:rPr>
      </w:pPr>
      <w:r w:rsidRPr="008166A8">
        <w:rPr>
          <w:rStyle w:val="TagStyle"/>
          <w:rtl/>
        </w:rPr>
        <w:t xml:space="preserve"> &lt;&lt; </w:t>
      </w:r>
      <w:proofErr w:type="spellStart"/>
      <w:r w:rsidRPr="008166A8">
        <w:rPr>
          <w:rStyle w:val="TagStyle"/>
          <w:rtl/>
        </w:rPr>
        <w:t>יור</w:t>
      </w:r>
      <w:proofErr w:type="spellEnd"/>
      <w:r w:rsidRPr="008166A8">
        <w:rPr>
          <w:rStyle w:val="TagStyle"/>
          <w:rtl/>
        </w:rPr>
        <w:t xml:space="preserve"> &gt;&gt;</w:t>
      </w:r>
      <w:r w:rsidRPr="004206CA">
        <w:rPr>
          <w:rStyle w:val="TagStyle"/>
          <w:rtl/>
        </w:rPr>
        <w:t xml:space="preserve"> </w:t>
      </w:r>
      <w:r>
        <w:rPr>
          <w:rtl/>
        </w:rPr>
        <w:t>היו"ר מאיר כהן:</w:t>
      </w:r>
      <w:r w:rsidRPr="004206CA">
        <w:rPr>
          <w:rStyle w:val="TagStyle"/>
          <w:rtl/>
        </w:rPr>
        <w:t xml:space="preserve"> </w:t>
      </w:r>
      <w:r w:rsidRPr="008166A8">
        <w:rPr>
          <w:rStyle w:val="TagStyle"/>
          <w:rtl/>
        </w:rPr>
        <w:t xml:space="preserve">&lt;&lt; </w:t>
      </w:r>
      <w:proofErr w:type="spellStart"/>
      <w:r w:rsidRPr="008166A8">
        <w:rPr>
          <w:rStyle w:val="TagStyle"/>
          <w:rtl/>
        </w:rPr>
        <w:t>יור</w:t>
      </w:r>
      <w:proofErr w:type="spellEnd"/>
      <w:r w:rsidRPr="008166A8">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 xml:space="preserve">תודה. תודה רבה. </w:t>
      </w:r>
    </w:p>
    <w:p w:rsidR="00660A22" w:rsidRDefault="00660A22" w:rsidP="00450196">
      <w:pPr>
        <w:rPr>
          <w:rtl/>
        </w:rPr>
      </w:pPr>
    </w:p>
    <w:p w:rsidR="00660A22" w:rsidRDefault="00660A22" w:rsidP="00450196">
      <w:pPr>
        <w:pStyle w:val="-"/>
        <w:keepNext/>
        <w:rPr>
          <w:rtl/>
        </w:rPr>
      </w:pPr>
      <w:bookmarkStart w:id="9948" w:name="ET_speakercontinue_6367_3"/>
      <w:r w:rsidRPr="008166A8">
        <w:rPr>
          <w:rStyle w:val="TagStyle"/>
          <w:rtl/>
        </w:rPr>
        <w:t xml:space="preserve"> &lt;&lt; </w:t>
      </w:r>
      <w:proofErr w:type="spellStart"/>
      <w:r w:rsidRPr="008166A8">
        <w:rPr>
          <w:rStyle w:val="TagStyle"/>
          <w:rtl/>
        </w:rPr>
        <w:t>דובר_המשך</w:t>
      </w:r>
      <w:proofErr w:type="spellEnd"/>
      <w:r w:rsidRPr="008166A8">
        <w:rPr>
          <w:rStyle w:val="TagStyle"/>
          <w:rtl/>
        </w:rPr>
        <w:t xml:space="preserve"> &gt;&gt;</w:t>
      </w:r>
      <w:r w:rsidRPr="004206CA">
        <w:rPr>
          <w:rStyle w:val="TagStyle"/>
          <w:rtl/>
        </w:rPr>
        <w:t xml:space="preserve"> </w:t>
      </w:r>
      <w:r>
        <w:rPr>
          <w:rtl/>
        </w:rPr>
        <w:t>שרון ניר (ישראל ביתנו):</w:t>
      </w:r>
      <w:r w:rsidRPr="004206CA">
        <w:rPr>
          <w:rStyle w:val="TagStyle"/>
          <w:rtl/>
        </w:rPr>
        <w:t xml:space="preserve"> </w:t>
      </w:r>
      <w:r w:rsidRPr="008166A8">
        <w:rPr>
          <w:rStyle w:val="TagStyle"/>
          <w:rtl/>
        </w:rPr>
        <w:t xml:space="preserve">&lt;&lt; </w:t>
      </w:r>
      <w:proofErr w:type="spellStart"/>
      <w:r w:rsidRPr="008166A8">
        <w:rPr>
          <w:rStyle w:val="TagStyle"/>
          <w:rtl/>
        </w:rPr>
        <w:t>דובר_המשך</w:t>
      </w:r>
      <w:proofErr w:type="spellEnd"/>
      <w:r w:rsidRPr="008166A8">
        <w:rPr>
          <w:rStyle w:val="TagStyle"/>
          <w:rtl/>
        </w:rPr>
        <w:t xml:space="preserve"> &gt;&gt;</w:t>
      </w:r>
      <w:r>
        <w:rPr>
          <w:rtl/>
        </w:rPr>
        <w:t xml:space="preserve"> </w:t>
      </w:r>
      <w:bookmarkEnd w:id="9948"/>
    </w:p>
    <w:p w:rsidR="00660A22" w:rsidRDefault="00660A22" w:rsidP="00450196">
      <w:pPr>
        <w:rPr>
          <w:rtl/>
        </w:rPr>
      </w:pPr>
    </w:p>
    <w:p w:rsidR="00660A22" w:rsidRDefault="00660A22" w:rsidP="00450196">
      <w:pPr>
        <w:rPr>
          <w:rtl/>
        </w:rPr>
      </w:pPr>
      <w:bookmarkStart w:id="9949" w:name="_ETM_Q19_311000"/>
      <w:bookmarkEnd w:id="9949"/>
      <w:r>
        <w:rPr>
          <w:rFonts w:hint="cs"/>
          <w:rtl/>
        </w:rPr>
        <w:t>לא</w:t>
      </w:r>
      <w:bookmarkStart w:id="9950" w:name="_ETM_Q19_313000"/>
      <w:bookmarkEnd w:id="9950"/>
      <w:r>
        <w:rPr>
          <w:rFonts w:hint="cs"/>
          <w:rtl/>
        </w:rPr>
        <w:t xml:space="preserve"> כנגד חרדים ולא בעד חילונים</w:t>
      </w:r>
      <w:bookmarkStart w:id="9951" w:name="_ETM_Q19_315000"/>
      <w:bookmarkEnd w:id="9951"/>
      <w:r>
        <w:rPr>
          <w:rFonts w:hint="cs"/>
          <w:rtl/>
        </w:rPr>
        <w:t>. בעד כולם. תודה.</w:t>
      </w:r>
    </w:p>
    <w:p w:rsidR="00660A22" w:rsidRDefault="00660A22" w:rsidP="00450196">
      <w:pPr>
        <w:rPr>
          <w:rtl/>
        </w:rPr>
      </w:pPr>
    </w:p>
    <w:p w:rsidR="00660A22" w:rsidRDefault="00660A22" w:rsidP="00450196">
      <w:pPr>
        <w:pStyle w:val="af6"/>
        <w:keepNext/>
        <w:rPr>
          <w:rtl/>
        </w:rPr>
      </w:pPr>
      <w:r w:rsidRPr="008166A8">
        <w:rPr>
          <w:rStyle w:val="TagStyle"/>
          <w:rtl/>
        </w:rPr>
        <w:t xml:space="preserve">&lt;&lt; </w:t>
      </w:r>
      <w:proofErr w:type="spellStart"/>
      <w:r w:rsidRPr="008166A8">
        <w:rPr>
          <w:rStyle w:val="TagStyle"/>
          <w:rtl/>
        </w:rPr>
        <w:t>יור</w:t>
      </w:r>
      <w:proofErr w:type="spellEnd"/>
      <w:r w:rsidRPr="008166A8">
        <w:rPr>
          <w:rStyle w:val="TagStyle"/>
          <w:rtl/>
        </w:rPr>
        <w:t xml:space="preserve"> &gt;&gt;</w:t>
      </w:r>
      <w:r w:rsidRPr="004206CA">
        <w:rPr>
          <w:rStyle w:val="TagStyle"/>
          <w:rtl/>
        </w:rPr>
        <w:t xml:space="preserve"> </w:t>
      </w:r>
      <w:r>
        <w:rPr>
          <w:rtl/>
        </w:rPr>
        <w:t>היו"ר מאיר כהן:</w:t>
      </w:r>
      <w:r w:rsidRPr="004206CA">
        <w:rPr>
          <w:rStyle w:val="TagStyle"/>
          <w:rtl/>
        </w:rPr>
        <w:t xml:space="preserve"> </w:t>
      </w:r>
      <w:r w:rsidRPr="008166A8">
        <w:rPr>
          <w:rStyle w:val="TagStyle"/>
          <w:rtl/>
        </w:rPr>
        <w:t xml:space="preserve">&lt;&lt; </w:t>
      </w:r>
      <w:proofErr w:type="spellStart"/>
      <w:r w:rsidRPr="008166A8">
        <w:rPr>
          <w:rStyle w:val="TagStyle"/>
          <w:rtl/>
        </w:rPr>
        <w:t>יור</w:t>
      </w:r>
      <w:proofErr w:type="spellEnd"/>
      <w:r w:rsidRPr="008166A8">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 xml:space="preserve">תודה רבה. חבר הכנסת חנוך מלביצקי, שלוש </w:t>
      </w:r>
      <w:bookmarkStart w:id="9952" w:name="_ETM_Q19_326000"/>
      <w:bookmarkEnd w:id="9952"/>
      <w:r>
        <w:rPr>
          <w:rFonts w:hint="cs"/>
          <w:rtl/>
        </w:rPr>
        <w:t>דקות לרשותך.</w:t>
      </w:r>
    </w:p>
    <w:p w:rsidR="00660A22" w:rsidRDefault="00660A22" w:rsidP="00450196">
      <w:pPr>
        <w:rPr>
          <w:rtl/>
        </w:rPr>
      </w:pPr>
      <w:bookmarkStart w:id="9953" w:name="_ETM_Q19_329000"/>
      <w:bookmarkEnd w:id="9953"/>
    </w:p>
    <w:p w:rsidR="00660A22" w:rsidRDefault="00660A22" w:rsidP="00450196">
      <w:pPr>
        <w:pStyle w:val="a4"/>
        <w:keepNext/>
        <w:rPr>
          <w:rtl/>
        </w:rPr>
      </w:pPr>
      <w:bookmarkStart w:id="9954" w:name="ET_speaker_6353_5"/>
      <w:r w:rsidRPr="008166A8">
        <w:rPr>
          <w:rStyle w:val="TagStyle"/>
          <w:rtl/>
        </w:rPr>
        <w:t xml:space="preserve"> &lt;&lt; דובר &gt;&gt;</w:t>
      </w:r>
      <w:r w:rsidRPr="004206CA">
        <w:rPr>
          <w:rStyle w:val="TagStyle"/>
          <w:rtl/>
        </w:rPr>
        <w:t xml:space="preserve"> </w:t>
      </w:r>
      <w:bookmarkStart w:id="9955" w:name="_Toc200401571"/>
      <w:r>
        <w:rPr>
          <w:rtl/>
        </w:rPr>
        <w:t>חנוך דב מלביצקי (הליכוד):</w:t>
      </w:r>
      <w:bookmarkEnd w:id="9955"/>
      <w:r w:rsidRPr="004206CA">
        <w:rPr>
          <w:rStyle w:val="TagStyle"/>
          <w:rtl/>
        </w:rPr>
        <w:t xml:space="preserve"> </w:t>
      </w:r>
      <w:r w:rsidRPr="008166A8">
        <w:rPr>
          <w:rStyle w:val="TagStyle"/>
          <w:rtl/>
        </w:rPr>
        <w:t>&lt;&lt; דובר &gt;&gt;</w:t>
      </w:r>
      <w:r>
        <w:rPr>
          <w:rtl/>
        </w:rPr>
        <w:t xml:space="preserve"> </w:t>
      </w:r>
      <w:bookmarkEnd w:id="9954"/>
    </w:p>
    <w:p w:rsidR="00660A22" w:rsidRDefault="00660A22" w:rsidP="00450196">
      <w:pPr>
        <w:rPr>
          <w:rtl/>
        </w:rPr>
      </w:pPr>
    </w:p>
    <w:p w:rsidR="00660A22" w:rsidRDefault="00660A22" w:rsidP="00450196">
      <w:pPr>
        <w:rPr>
          <w:rtl/>
        </w:rPr>
      </w:pPr>
      <w:bookmarkStart w:id="9956" w:name="_ETM_Q19_330000"/>
      <w:bookmarkEnd w:id="9956"/>
      <w:r>
        <w:rPr>
          <w:rFonts w:hint="cs"/>
          <w:rtl/>
        </w:rPr>
        <w:t xml:space="preserve">תודה, אדוני. כנסת נכבדה, חברת הכנסת ניר, כשמדברים על סנקציות – וזה חשוב שאנחנו נבין, רוב </w:t>
      </w:r>
      <w:bookmarkStart w:id="9957" w:name="_ETM_Q19_351000"/>
      <w:bookmarkEnd w:id="9957"/>
      <w:r>
        <w:rPr>
          <w:rFonts w:hint="cs"/>
          <w:rtl/>
        </w:rPr>
        <w:t xml:space="preserve">אזרחי ישראל לא יודעים. על מי סנקציות צריכות להיות מופעלות? </w:t>
      </w:r>
    </w:p>
    <w:p w:rsidR="00660A22" w:rsidRDefault="00660A22" w:rsidP="00450196">
      <w:pPr>
        <w:rPr>
          <w:rtl/>
        </w:rPr>
      </w:pPr>
    </w:p>
    <w:p w:rsidR="00660A22" w:rsidRDefault="00660A22" w:rsidP="00450196">
      <w:pPr>
        <w:pStyle w:val="af6"/>
        <w:keepNext/>
        <w:rPr>
          <w:rtl/>
        </w:rPr>
      </w:pPr>
      <w:r w:rsidRPr="008166A8">
        <w:rPr>
          <w:rStyle w:val="TagStyle"/>
          <w:rtl/>
        </w:rPr>
        <w:t xml:space="preserve"> &lt;&lt; </w:t>
      </w:r>
      <w:proofErr w:type="spellStart"/>
      <w:r w:rsidRPr="008166A8">
        <w:rPr>
          <w:rStyle w:val="TagStyle"/>
          <w:rtl/>
        </w:rPr>
        <w:t>יור</w:t>
      </w:r>
      <w:proofErr w:type="spellEnd"/>
      <w:r w:rsidRPr="008166A8">
        <w:rPr>
          <w:rStyle w:val="TagStyle"/>
          <w:rtl/>
        </w:rPr>
        <w:t xml:space="preserve"> &gt;&gt;</w:t>
      </w:r>
      <w:r w:rsidRPr="004206CA">
        <w:rPr>
          <w:rStyle w:val="TagStyle"/>
          <w:rtl/>
        </w:rPr>
        <w:t xml:space="preserve"> </w:t>
      </w:r>
      <w:r>
        <w:rPr>
          <w:rtl/>
        </w:rPr>
        <w:t>היו"ר מאיר כהן:</w:t>
      </w:r>
      <w:r w:rsidRPr="004206CA">
        <w:rPr>
          <w:rStyle w:val="TagStyle"/>
          <w:rtl/>
        </w:rPr>
        <w:t xml:space="preserve"> </w:t>
      </w:r>
      <w:r w:rsidRPr="008166A8">
        <w:rPr>
          <w:rStyle w:val="TagStyle"/>
          <w:rtl/>
        </w:rPr>
        <w:t xml:space="preserve">&lt;&lt; </w:t>
      </w:r>
      <w:proofErr w:type="spellStart"/>
      <w:r w:rsidRPr="008166A8">
        <w:rPr>
          <w:rStyle w:val="TagStyle"/>
          <w:rtl/>
        </w:rPr>
        <w:t>יור</w:t>
      </w:r>
      <w:proofErr w:type="spellEnd"/>
      <w:r w:rsidRPr="008166A8">
        <w:rPr>
          <w:rStyle w:val="TagStyle"/>
          <w:rtl/>
        </w:rPr>
        <w:t xml:space="preserve"> &gt;&gt;</w:t>
      </w:r>
      <w:r>
        <w:rPr>
          <w:rtl/>
        </w:rPr>
        <w:t xml:space="preserve"> </w:t>
      </w:r>
    </w:p>
    <w:p w:rsidR="00660A22" w:rsidRDefault="00660A22" w:rsidP="00450196">
      <w:pPr>
        <w:rPr>
          <w:rtl/>
        </w:rPr>
      </w:pPr>
    </w:p>
    <w:p w:rsidR="00660A22" w:rsidRDefault="00660A22" w:rsidP="00BB4B7E">
      <w:pPr>
        <w:rPr>
          <w:rtl/>
        </w:rPr>
      </w:pPr>
      <w:r>
        <w:rPr>
          <w:rFonts w:hint="cs"/>
          <w:rtl/>
        </w:rPr>
        <w:t>אדוני יושב-ראש הכנסת, בעוד שתי דקות. מלול והגב</w:t>
      </w:r>
      <w:r w:rsidR="00BB4B7E">
        <w:rPr>
          <w:rFonts w:hint="cs"/>
          <w:rtl/>
        </w:rPr>
        <w:t>'</w:t>
      </w:r>
      <w:r>
        <w:rPr>
          <w:rFonts w:hint="cs"/>
          <w:rtl/>
        </w:rPr>
        <w:t xml:space="preserve"> טלי, אתם מפריעים. טלי, חברת </w:t>
      </w:r>
      <w:bookmarkStart w:id="9958" w:name="_ETM_Q19_366000"/>
      <w:bookmarkEnd w:id="9958"/>
      <w:r>
        <w:rPr>
          <w:rFonts w:hint="cs"/>
          <w:rtl/>
        </w:rPr>
        <w:t xml:space="preserve">הכנסת גוטליב. </w:t>
      </w:r>
    </w:p>
    <w:p w:rsidR="00660A22" w:rsidRDefault="00660A22" w:rsidP="00450196">
      <w:pPr>
        <w:rPr>
          <w:rtl/>
        </w:rPr>
      </w:pPr>
      <w:bookmarkStart w:id="9959" w:name="_ETM_Q19_367378"/>
      <w:bookmarkStart w:id="9960" w:name="_ETM_Q19_367445"/>
      <w:bookmarkStart w:id="9961" w:name="_ETM_Q19_379089"/>
      <w:bookmarkEnd w:id="9959"/>
      <w:bookmarkEnd w:id="9960"/>
      <w:bookmarkEnd w:id="9961"/>
    </w:p>
    <w:p w:rsidR="00660A22" w:rsidRDefault="00660A22" w:rsidP="00450196">
      <w:pPr>
        <w:pStyle w:val="af5"/>
        <w:keepNext/>
        <w:rPr>
          <w:rtl/>
        </w:rPr>
      </w:pPr>
      <w:bookmarkStart w:id="9962" w:name="_ETM_Q19_379151"/>
      <w:bookmarkStart w:id="9963" w:name="ET_interruption_קר_אה_19"/>
      <w:bookmarkEnd w:id="9962"/>
      <w:r w:rsidRPr="008208B8">
        <w:rPr>
          <w:rStyle w:val="TagStyle"/>
          <w:rtl/>
        </w:rPr>
        <w:t xml:space="preserve"> &lt;&lt; קריאה &gt;&gt; </w:t>
      </w:r>
      <w:r>
        <w:rPr>
          <w:rtl/>
        </w:rPr>
        <w:t>קריאה:</w:t>
      </w:r>
      <w:r w:rsidRPr="008208B8">
        <w:rPr>
          <w:rStyle w:val="TagStyle"/>
          <w:rtl/>
        </w:rPr>
        <w:t xml:space="preserve"> &lt;&lt; קריאה &gt;&gt;</w:t>
      </w:r>
      <w:r>
        <w:rPr>
          <w:rtl/>
        </w:rPr>
        <w:t xml:space="preserve"> </w:t>
      </w:r>
      <w:bookmarkEnd w:id="9963"/>
    </w:p>
    <w:p w:rsidR="00660A22" w:rsidRDefault="00660A22" w:rsidP="00450196">
      <w:pPr>
        <w:rPr>
          <w:rtl/>
        </w:rPr>
      </w:pPr>
      <w:bookmarkStart w:id="9964" w:name="_ETM_Q19_379217"/>
      <w:bookmarkStart w:id="9965" w:name="_ETM_Q19_379299"/>
      <w:bookmarkEnd w:id="9964"/>
      <w:bookmarkEnd w:id="9965"/>
    </w:p>
    <w:p w:rsidR="00660A22" w:rsidRDefault="00450196" w:rsidP="00450196">
      <w:pPr>
        <w:rPr>
          <w:rtl/>
        </w:rPr>
      </w:pPr>
      <w:bookmarkStart w:id="9966" w:name="_ETM_Q19_367569"/>
      <w:bookmarkStart w:id="9967" w:name="_ETM_Q19_367661"/>
      <w:bookmarkEnd w:id="9966"/>
      <w:bookmarkEnd w:id="9967"/>
      <w:r>
        <w:rPr>
          <w:rFonts w:hint="cs"/>
          <w:rtl/>
        </w:rPr>
        <w:t>– – –</w:t>
      </w:r>
      <w:r w:rsidR="00660A22">
        <w:rPr>
          <w:rFonts w:hint="cs"/>
          <w:rtl/>
        </w:rPr>
        <w:t xml:space="preserve"> שאתה קורא לי </w:t>
      </w:r>
      <w:bookmarkStart w:id="9968" w:name="_ETM_Q19_374097"/>
      <w:bookmarkEnd w:id="9968"/>
      <w:r w:rsidR="00660A22">
        <w:rPr>
          <w:rFonts w:hint="cs"/>
          <w:rtl/>
        </w:rPr>
        <w:t xml:space="preserve">בתור הזה? </w:t>
      </w:r>
    </w:p>
    <w:p w:rsidR="00660A22" w:rsidRDefault="00660A22" w:rsidP="00450196">
      <w:pPr>
        <w:rPr>
          <w:rtl/>
        </w:rPr>
      </w:pPr>
      <w:bookmarkStart w:id="9969" w:name="_ETM_Q19_370000"/>
      <w:bookmarkEnd w:id="9969"/>
    </w:p>
    <w:p w:rsidR="00660A22" w:rsidRDefault="00660A22" w:rsidP="00450196">
      <w:pPr>
        <w:pStyle w:val="af5"/>
        <w:keepNext/>
        <w:rPr>
          <w:rtl/>
        </w:rPr>
      </w:pPr>
      <w:r w:rsidRPr="008166A8">
        <w:rPr>
          <w:rStyle w:val="TagStyle"/>
          <w:rtl/>
        </w:rPr>
        <w:t xml:space="preserve"> &lt;&lt; קריאה &gt;&gt;</w:t>
      </w:r>
      <w:r w:rsidRPr="004206CA">
        <w:rPr>
          <w:rStyle w:val="TagStyle"/>
          <w:rtl/>
        </w:rPr>
        <w:t xml:space="preserve"> </w:t>
      </w:r>
      <w:r>
        <w:rPr>
          <w:rtl/>
        </w:rPr>
        <w:t>טלי גוטליב (הליכוד):</w:t>
      </w:r>
      <w:r w:rsidRPr="004206CA">
        <w:rPr>
          <w:rStyle w:val="TagStyle"/>
          <w:rtl/>
        </w:rPr>
        <w:t xml:space="preserve"> </w:t>
      </w:r>
      <w:r w:rsidRPr="008166A8">
        <w:rPr>
          <w:rStyle w:val="TagStyle"/>
          <w:rtl/>
        </w:rPr>
        <w:t>&lt;&lt; קריאה &gt;&gt;</w:t>
      </w:r>
      <w:r>
        <w:rPr>
          <w:rtl/>
        </w:rPr>
        <w:t xml:space="preserve"> </w:t>
      </w:r>
    </w:p>
    <w:p w:rsidR="00660A22" w:rsidRDefault="00660A22" w:rsidP="00450196">
      <w:pPr>
        <w:rPr>
          <w:rtl/>
        </w:rPr>
      </w:pPr>
    </w:p>
    <w:p w:rsidR="00660A22" w:rsidRDefault="00660A22" w:rsidP="00450196">
      <w:pPr>
        <w:rPr>
          <w:rtl/>
        </w:rPr>
      </w:pPr>
      <w:r>
        <w:rPr>
          <w:rFonts w:hint="cs"/>
          <w:rtl/>
        </w:rPr>
        <w:t>אה, סליחה, עומד פה חנוך מלביצקי, אני לא יכולה. אני מתנצלת. אני אשמה.</w:t>
      </w:r>
    </w:p>
    <w:p w:rsidR="00660A22" w:rsidRDefault="00660A22" w:rsidP="00450196">
      <w:pPr>
        <w:rPr>
          <w:rtl/>
        </w:rPr>
      </w:pPr>
    </w:p>
    <w:p w:rsidR="00660A22" w:rsidRDefault="00660A22" w:rsidP="00450196">
      <w:pPr>
        <w:pStyle w:val="af6"/>
        <w:keepNext/>
        <w:rPr>
          <w:rtl/>
        </w:rPr>
      </w:pPr>
      <w:r w:rsidRPr="008166A8">
        <w:rPr>
          <w:rStyle w:val="TagStyle"/>
          <w:rtl/>
        </w:rPr>
        <w:t xml:space="preserve"> &lt;&lt; </w:t>
      </w:r>
      <w:proofErr w:type="spellStart"/>
      <w:r w:rsidRPr="008166A8">
        <w:rPr>
          <w:rStyle w:val="TagStyle"/>
          <w:rtl/>
        </w:rPr>
        <w:t>יור</w:t>
      </w:r>
      <w:proofErr w:type="spellEnd"/>
      <w:r w:rsidRPr="008166A8">
        <w:rPr>
          <w:rStyle w:val="TagStyle"/>
          <w:rtl/>
        </w:rPr>
        <w:t xml:space="preserve"> &gt;&gt;</w:t>
      </w:r>
      <w:r w:rsidRPr="004206CA">
        <w:rPr>
          <w:rStyle w:val="TagStyle"/>
          <w:rtl/>
        </w:rPr>
        <w:t xml:space="preserve"> </w:t>
      </w:r>
      <w:r>
        <w:rPr>
          <w:rtl/>
        </w:rPr>
        <w:t>היו"ר מאיר כהן:</w:t>
      </w:r>
      <w:r w:rsidRPr="004206CA">
        <w:rPr>
          <w:rStyle w:val="TagStyle"/>
          <w:rtl/>
        </w:rPr>
        <w:t xml:space="preserve"> </w:t>
      </w:r>
      <w:r w:rsidRPr="008166A8">
        <w:rPr>
          <w:rStyle w:val="TagStyle"/>
          <w:rtl/>
        </w:rPr>
        <w:t xml:space="preserve">&lt;&lt; </w:t>
      </w:r>
      <w:proofErr w:type="spellStart"/>
      <w:r w:rsidRPr="008166A8">
        <w:rPr>
          <w:rStyle w:val="TagStyle"/>
          <w:rtl/>
        </w:rPr>
        <w:t>יור</w:t>
      </w:r>
      <w:proofErr w:type="spellEnd"/>
      <w:r w:rsidRPr="008166A8">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9970" w:name="_ETM_Q19_377000"/>
      <w:bookmarkEnd w:id="9970"/>
      <w:r>
        <w:rPr>
          <w:rFonts w:hint="cs"/>
          <w:rtl/>
        </w:rPr>
        <w:t xml:space="preserve">אז תאפשרו לו. רגע, אני אאפס לך. בבקשה, אדוני. </w:t>
      </w:r>
    </w:p>
    <w:p w:rsidR="00660A22" w:rsidRDefault="00660A22" w:rsidP="00450196">
      <w:pPr>
        <w:rPr>
          <w:rtl/>
        </w:rPr>
      </w:pPr>
    </w:p>
    <w:p w:rsidR="00660A22" w:rsidRDefault="00660A22" w:rsidP="00450196">
      <w:pPr>
        <w:pStyle w:val="-"/>
        <w:keepNext/>
        <w:rPr>
          <w:rtl/>
        </w:rPr>
      </w:pPr>
      <w:bookmarkStart w:id="9971" w:name="ET_speakercontinue_6353_10"/>
      <w:r w:rsidRPr="008166A8">
        <w:rPr>
          <w:rStyle w:val="TagStyle"/>
          <w:rtl/>
        </w:rPr>
        <w:t xml:space="preserve"> &lt;&lt; </w:t>
      </w:r>
      <w:proofErr w:type="spellStart"/>
      <w:r w:rsidRPr="008166A8">
        <w:rPr>
          <w:rStyle w:val="TagStyle"/>
          <w:rtl/>
        </w:rPr>
        <w:t>דובר_המשך</w:t>
      </w:r>
      <w:proofErr w:type="spellEnd"/>
      <w:r w:rsidRPr="008166A8">
        <w:rPr>
          <w:rStyle w:val="TagStyle"/>
          <w:rtl/>
        </w:rPr>
        <w:t xml:space="preserve"> &gt;&gt;</w:t>
      </w:r>
      <w:r w:rsidRPr="004206CA">
        <w:rPr>
          <w:rStyle w:val="TagStyle"/>
          <w:rtl/>
        </w:rPr>
        <w:t xml:space="preserve"> </w:t>
      </w:r>
      <w:r>
        <w:rPr>
          <w:rtl/>
        </w:rPr>
        <w:t>חנוך דב מלביצקי (הליכוד):</w:t>
      </w:r>
      <w:r w:rsidRPr="004206CA">
        <w:rPr>
          <w:rStyle w:val="TagStyle"/>
          <w:rtl/>
        </w:rPr>
        <w:t xml:space="preserve"> </w:t>
      </w:r>
      <w:r w:rsidRPr="008166A8">
        <w:rPr>
          <w:rStyle w:val="TagStyle"/>
          <w:rtl/>
        </w:rPr>
        <w:t xml:space="preserve">&lt;&lt; </w:t>
      </w:r>
      <w:proofErr w:type="spellStart"/>
      <w:r w:rsidRPr="008166A8">
        <w:rPr>
          <w:rStyle w:val="TagStyle"/>
          <w:rtl/>
        </w:rPr>
        <w:t>דובר_המשך</w:t>
      </w:r>
      <w:proofErr w:type="spellEnd"/>
      <w:r w:rsidRPr="008166A8">
        <w:rPr>
          <w:rStyle w:val="TagStyle"/>
          <w:rtl/>
        </w:rPr>
        <w:t xml:space="preserve"> &gt;&gt;</w:t>
      </w:r>
      <w:r>
        <w:rPr>
          <w:rtl/>
        </w:rPr>
        <w:t xml:space="preserve"> </w:t>
      </w:r>
      <w:bookmarkEnd w:id="9971"/>
    </w:p>
    <w:p w:rsidR="00660A22" w:rsidRDefault="00660A22" w:rsidP="00450196">
      <w:pPr>
        <w:rPr>
          <w:rtl/>
        </w:rPr>
      </w:pPr>
    </w:p>
    <w:p w:rsidR="00660A22" w:rsidRDefault="00660A22" w:rsidP="00BB4B7E">
      <w:pPr>
        <w:rPr>
          <w:rtl/>
        </w:rPr>
      </w:pPr>
      <w:r>
        <w:rPr>
          <w:rFonts w:hint="cs"/>
          <w:rtl/>
        </w:rPr>
        <w:t xml:space="preserve">בכל מקרה, חברת הכנסת ניר, לפני </w:t>
      </w:r>
      <w:bookmarkStart w:id="9972" w:name="_ETM_Q19_371000"/>
      <w:bookmarkStart w:id="9973" w:name="_ETM_Q19_235799"/>
      <w:bookmarkStart w:id="9974" w:name="_ETM_Q19_271709"/>
      <w:bookmarkStart w:id="9975" w:name="_ETM_Q19_305039"/>
      <w:bookmarkStart w:id="9976" w:name="_ETM_Q19_356810"/>
      <w:bookmarkStart w:id="9977" w:name="_ETM_Q19_381050"/>
      <w:bookmarkEnd w:id="9972"/>
      <w:bookmarkEnd w:id="9973"/>
      <w:bookmarkEnd w:id="9974"/>
      <w:bookmarkEnd w:id="9975"/>
      <w:bookmarkEnd w:id="9976"/>
      <w:bookmarkEnd w:id="9977"/>
      <w:r>
        <w:rPr>
          <w:rtl/>
        </w:rPr>
        <w:t xml:space="preserve">שאת </w:t>
      </w:r>
      <w:bookmarkStart w:id="9978" w:name="_ETM_Q19_381260"/>
      <w:bookmarkEnd w:id="9978"/>
      <w:r>
        <w:rPr>
          <w:rtl/>
        </w:rPr>
        <w:t xml:space="preserve">יוצאת </w:t>
      </w:r>
      <w:bookmarkStart w:id="9979" w:name="_ETM_Q19_381560"/>
      <w:bookmarkEnd w:id="9979"/>
      <w:r>
        <w:rPr>
          <w:rtl/>
        </w:rPr>
        <w:t xml:space="preserve">תשמעי </w:t>
      </w:r>
      <w:bookmarkStart w:id="9980" w:name="_ETM_Q19_381919"/>
      <w:bookmarkEnd w:id="9980"/>
      <w:r>
        <w:rPr>
          <w:rtl/>
        </w:rPr>
        <w:t xml:space="preserve">את </w:t>
      </w:r>
      <w:bookmarkStart w:id="9981" w:name="_ETM_Q19_382010"/>
      <w:bookmarkEnd w:id="9981"/>
      <w:r>
        <w:rPr>
          <w:rtl/>
        </w:rPr>
        <w:t>זה</w:t>
      </w:r>
      <w:r>
        <w:rPr>
          <w:rFonts w:hint="cs"/>
          <w:rtl/>
        </w:rPr>
        <w:t>.</w:t>
      </w:r>
      <w:r>
        <w:rPr>
          <w:rtl/>
        </w:rPr>
        <w:t xml:space="preserve"> </w:t>
      </w:r>
      <w:bookmarkStart w:id="9982" w:name="_ETM_Q19_382129"/>
      <w:bookmarkEnd w:id="9982"/>
      <w:r>
        <w:rPr>
          <w:rtl/>
        </w:rPr>
        <w:t>סנקציות</w:t>
      </w:r>
      <w:r>
        <w:rPr>
          <w:rFonts w:hint="cs"/>
          <w:rtl/>
        </w:rPr>
        <w:t>,</w:t>
      </w:r>
      <w:r>
        <w:rPr>
          <w:rtl/>
        </w:rPr>
        <w:t xml:space="preserve"> </w:t>
      </w:r>
      <w:bookmarkStart w:id="9983" w:name="_ETM_Q19_382849"/>
      <w:bookmarkEnd w:id="9983"/>
      <w:r>
        <w:rPr>
          <w:rtl/>
        </w:rPr>
        <w:t xml:space="preserve">רוב </w:t>
      </w:r>
      <w:bookmarkStart w:id="9984" w:name="_ETM_Q19_383090"/>
      <w:bookmarkEnd w:id="9984"/>
      <w:r>
        <w:rPr>
          <w:rtl/>
        </w:rPr>
        <w:t xml:space="preserve">האנשים </w:t>
      </w:r>
      <w:bookmarkStart w:id="9985" w:name="_ETM_Q19_383659"/>
      <w:bookmarkEnd w:id="9985"/>
      <w:r>
        <w:rPr>
          <w:rtl/>
        </w:rPr>
        <w:t xml:space="preserve">בבית </w:t>
      </w:r>
      <w:bookmarkStart w:id="9986" w:name="_ETM_Q19_384200"/>
      <w:bookmarkEnd w:id="9986"/>
      <w:r>
        <w:rPr>
          <w:rtl/>
        </w:rPr>
        <w:t xml:space="preserve">חושבים </w:t>
      </w:r>
      <w:bookmarkStart w:id="9987" w:name="_ETM_Q19_384650"/>
      <w:bookmarkEnd w:id="9987"/>
      <w:r>
        <w:rPr>
          <w:rtl/>
        </w:rPr>
        <w:t xml:space="preserve">שמדובר </w:t>
      </w:r>
      <w:bookmarkStart w:id="9988" w:name="_ETM_Q19_385190"/>
      <w:bookmarkEnd w:id="9988"/>
      <w:r>
        <w:rPr>
          <w:rtl/>
        </w:rPr>
        <w:t xml:space="preserve">על </w:t>
      </w:r>
      <w:bookmarkStart w:id="9989" w:name="_ETM_Q19_385280"/>
      <w:bookmarkEnd w:id="9989"/>
      <w:r>
        <w:rPr>
          <w:rtl/>
        </w:rPr>
        <w:t xml:space="preserve">סנקציות </w:t>
      </w:r>
      <w:bookmarkStart w:id="9990" w:name="_ETM_Q19_386730"/>
      <w:bookmarkEnd w:id="9990"/>
      <w:r w:rsidR="00BB4B7E">
        <w:rPr>
          <w:rFonts w:hint="cs"/>
          <w:rtl/>
        </w:rPr>
        <w:t>ל</w:t>
      </w:r>
      <w:r>
        <w:rPr>
          <w:rtl/>
        </w:rPr>
        <w:t xml:space="preserve">מי </w:t>
      </w:r>
      <w:bookmarkStart w:id="9991" w:name="_ETM_Q19_387270"/>
      <w:bookmarkEnd w:id="9991"/>
      <w:r>
        <w:rPr>
          <w:rtl/>
        </w:rPr>
        <w:t xml:space="preserve">שלא </w:t>
      </w:r>
      <w:bookmarkStart w:id="9992" w:name="_ETM_Q19_388319"/>
      <w:bookmarkEnd w:id="9992"/>
      <w:r>
        <w:rPr>
          <w:rtl/>
        </w:rPr>
        <w:t xml:space="preserve">פועל </w:t>
      </w:r>
      <w:bookmarkStart w:id="9993" w:name="_ETM_Q19_388680"/>
      <w:bookmarkEnd w:id="9993"/>
      <w:r>
        <w:rPr>
          <w:rtl/>
        </w:rPr>
        <w:t>כדין</w:t>
      </w:r>
      <w:r>
        <w:rPr>
          <w:rFonts w:hint="cs"/>
          <w:rtl/>
        </w:rPr>
        <w:t>.</w:t>
      </w:r>
      <w:r>
        <w:rPr>
          <w:rtl/>
        </w:rPr>
        <w:t xml:space="preserve"> </w:t>
      </w:r>
      <w:bookmarkStart w:id="9994" w:name="_ETM_Q19_389459"/>
      <w:bookmarkEnd w:id="9994"/>
      <w:r>
        <w:rPr>
          <w:rtl/>
        </w:rPr>
        <w:t xml:space="preserve">רק </w:t>
      </w:r>
      <w:bookmarkStart w:id="9995" w:name="_ETM_Q19_389639"/>
      <w:bookmarkEnd w:id="9995"/>
      <w:r>
        <w:rPr>
          <w:rtl/>
        </w:rPr>
        <w:t xml:space="preserve">שפה </w:t>
      </w:r>
      <w:bookmarkStart w:id="9996" w:name="_ETM_Q19_390000"/>
      <w:bookmarkEnd w:id="9996"/>
      <w:r>
        <w:rPr>
          <w:rtl/>
        </w:rPr>
        <w:t xml:space="preserve">יש </w:t>
      </w:r>
      <w:bookmarkStart w:id="9997" w:name="_ETM_Q19_390180"/>
      <w:bookmarkEnd w:id="9997"/>
      <w:r>
        <w:rPr>
          <w:rtl/>
        </w:rPr>
        <w:t>דרישה</w:t>
      </w:r>
      <w:r>
        <w:rPr>
          <w:rFonts w:hint="cs"/>
          <w:rtl/>
        </w:rPr>
        <w:t>,</w:t>
      </w:r>
      <w:r>
        <w:rPr>
          <w:rtl/>
        </w:rPr>
        <w:t xml:space="preserve"> </w:t>
      </w:r>
      <w:bookmarkStart w:id="9998" w:name="_ETM_Q19_390870"/>
      <w:bookmarkEnd w:id="9998"/>
      <w:r>
        <w:rPr>
          <w:rtl/>
        </w:rPr>
        <w:t>ש</w:t>
      </w:r>
      <w:r>
        <w:rPr>
          <w:rFonts w:hint="cs"/>
          <w:rtl/>
        </w:rPr>
        <w:t>היא</w:t>
      </w:r>
      <w:r>
        <w:rPr>
          <w:rtl/>
        </w:rPr>
        <w:t xml:space="preserve"> </w:t>
      </w:r>
      <w:bookmarkStart w:id="9999" w:name="_ETM_Q19_391110"/>
      <w:bookmarkEnd w:id="9999"/>
      <w:r>
        <w:rPr>
          <w:rtl/>
        </w:rPr>
        <w:t xml:space="preserve">דרישת </w:t>
      </w:r>
      <w:bookmarkStart w:id="10000" w:name="_ETM_Q19_391560"/>
      <w:bookmarkEnd w:id="10000"/>
      <w:r>
        <w:rPr>
          <w:rtl/>
        </w:rPr>
        <w:t xml:space="preserve">קצת </w:t>
      </w:r>
      <w:bookmarkStart w:id="10001" w:name="_ETM_Q19_391830"/>
      <w:bookmarkEnd w:id="10001"/>
      <w:r>
        <w:rPr>
          <w:rtl/>
        </w:rPr>
        <w:t>תמוהה</w:t>
      </w:r>
      <w:r>
        <w:rPr>
          <w:rFonts w:hint="cs"/>
          <w:rtl/>
        </w:rPr>
        <w:t>,</w:t>
      </w:r>
      <w:r>
        <w:rPr>
          <w:rtl/>
        </w:rPr>
        <w:t xml:space="preserve"> </w:t>
      </w:r>
      <w:bookmarkStart w:id="10002" w:name="_ETM_Q19_392760"/>
      <w:bookmarkEnd w:id="10002"/>
      <w:r>
        <w:rPr>
          <w:rtl/>
        </w:rPr>
        <w:t xml:space="preserve">שכל </w:t>
      </w:r>
      <w:bookmarkStart w:id="10003" w:name="_ETM_Q19_393840"/>
      <w:bookmarkEnd w:id="10003"/>
      <w:r>
        <w:rPr>
          <w:rtl/>
        </w:rPr>
        <w:t xml:space="preserve">בן </w:t>
      </w:r>
      <w:bookmarkStart w:id="10004" w:name="_ETM_Q19_394139"/>
      <w:bookmarkEnd w:id="10004"/>
      <w:r>
        <w:rPr>
          <w:rtl/>
        </w:rPr>
        <w:t xml:space="preserve">תורה </w:t>
      </w:r>
      <w:bookmarkStart w:id="10005" w:name="_ETM_Q19_394769"/>
      <w:bookmarkEnd w:id="10005"/>
      <w:r>
        <w:rPr>
          <w:rtl/>
        </w:rPr>
        <w:t xml:space="preserve">שלומד </w:t>
      </w:r>
      <w:bookmarkStart w:id="10006" w:name="_ETM_Q19_395489"/>
      <w:bookmarkEnd w:id="10006"/>
      <w:r>
        <w:rPr>
          <w:rFonts w:hint="cs"/>
          <w:rtl/>
        </w:rPr>
        <w:t>לימוד</w:t>
      </w:r>
      <w:r>
        <w:rPr>
          <w:rtl/>
        </w:rPr>
        <w:t xml:space="preserve"> </w:t>
      </w:r>
      <w:bookmarkStart w:id="10007" w:name="_ETM_Q19_395879"/>
      <w:bookmarkEnd w:id="10007"/>
      <w:r>
        <w:rPr>
          <w:rtl/>
        </w:rPr>
        <w:t xml:space="preserve">תורה </w:t>
      </w:r>
      <w:bookmarkStart w:id="10008" w:name="_ETM_Q19_396239"/>
      <w:bookmarkEnd w:id="10008"/>
      <w:r>
        <w:rPr>
          <w:rtl/>
        </w:rPr>
        <w:t>כדין</w:t>
      </w:r>
      <w:r>
        <w:rPr>
          <w:rFonts w:hint="cs"/>
          <w:rtl/>
        </w:rPr>
        <w:t xml:space="preserve"> </w:t>
      </w:r>
      <w:r>
        <w:rPr>
          <w:rFonts w:hint="eastAsia"/>
          <w:rtl/>
        </w:rPr>
        <w:t>–</w:t>
      </w:r>
      <w:r>
        <w:rPr>
          <w:rtl/>
        </w:rPr>
        <w:t xml:space="preserve"> </w:t>
      </w:r>
      <w:bookmarkStart w:id="10009" w:name="_ETM_Q19_397290"/>
      <w:bookmarkEnd w:id="10009"/>
      <w:r>
        <w:rPr>
          <w:rtl/>
        </w:rPr>
        <w:t xml:space="preserve">זאת </w:t>
      </w:r>
      <w:bookmarkStart w:id="10010" w:name="_ETM_Q19_397530"/>
      <w:bookmarkEnd w:id="10010"/>
      <w:r>
        <w:rPr>
          <w:rtl/>
        </w:rPr>
        <w:t>אומרת</w:t>
      </w:r>
      <w:r>
        <w:rPr>
          <w:rFonts w:hint="cs"/>
          <w:rtl/>
        </w:rPr>
        <w:t>,</w:t>
      </w:r>
      <w:r>
        <w:rPr>
          <w:rtl/>
        </w:rPr>
        <w:t xml:space="preserve"> </w:t>
      </w:r>
      <w:bookmarkStart w:id="10011" w:name="_ETM_Q19_397920"/>
      <w:bookmarkEnd w:id="10011"/>
      <w:r>
        <w:rPr>
          <w:rtl/>
        </w:rPr>
        <w:t xml:space="preserve">אחרי </w:t>
      </w:r>
      <w:bookmarkStart w:id="10012" w:name="_ETM_Q19_398340"/>
      <w:bookmarkEnd w:id="10012"/>
      <w:r>
        <w:rPr>
          <w:rtl/>
        </w:rPr>
        <w:t xml:space="preserve">שעומדים </w:t>
      </w:r>
      <w:bookmarkStart w:id="10013" w:name="_ETM_Q19_398939"/>
      <w:bookmarkEnd w:id="10013"/>
      <w:r>
        <w:rPr>
          <w:rtl/>
        </w:rPr>
        <w:t>במכסות</w:t>
      </w:r>
      <w:bookmarkStart w:id="10014" w:name="_ETM_Q19_400090"/>
      <w:bookmarkEnd w:id="10014"/>
      <w:r>
        <w:rPr>
          <w:rFonts w:hint="cs"/>
          <w:rtl/>
        </w:rPr>
        <w:t xml:space="preserve"> </w:t>
      </w:r>
      <w:r>
        <w:rPr>
          <w:rFonts w:hint="eastAsia"/>
          <w:rtl/>
        </w:rPr>
        <w:t xml:space="preserve">– </w:t>
      </w:r>
      <w:r>
        <w:rPr>
          <w:rFonts w:hint="cs"/>
          <w:rtl/>
        </w:rPr>
        <w:t>י</w:t>
      </w:r>
      <w:r>
        <w:rPr>
          <w:rtl/>
        </w:rPr>
        <w:t xml:space="preserve">וטלו </w:t>
      </w:r>
      <w:bookmarkStart w:id="10015" w:name="_ETM_Q19_400870"/>
      <w:bookmarkEnd w:id="10015"/>
      <w:r>
        <w:rPr>
          <w:rtl/>
        </w:rPr>
        <w:t xml:space="preserve">עליו </w:t>
      </w:r>
      <w:bookmarkStart w:id="10016" w:name="_ETM_Q19_401110"/>
      <w:bookmarkEnd w:id="10016"/>
      <w:r>
        <w:rPr>
          <w:rtl/>
        </w:rPr>
        <w:t>סנקציות</w:t>
      </w:r>
      <w:r>
        <w:rPr>
          <w:rFonts w:hint="cs"/>
          <w:rtl/>
        </w:rPr>
        <w:t>.</w:t>
      </w:r>
      <w:r>
        <w:rPr>
          <w:rtl/>
        </w:rPr>
        <w:t xml:space="preserve"> </w:t>
      </w:r>
      <w:bookmarkStart w:id="10017" w:name="_ETM_Q19_401739"/>
      <w:bookmarkEnd w:id="10017"/>
      <w:r>
        <w:rPr>
          <w:rtl/>
        </w:rPr>
        <w:t>ז</w:t>
      </w:r>
      <w:r>
        <w:rPr>
          <w:rFonts w:hint="cs"/>
          <w:rtl/>
        </w:rPr>
        <w:t>את אומרת</w:t>
      </w:r>
      <w:r>
        <w:rPr>
          <w:rtl/>
        </w:rPr>
        <w:t xml:space="preserve"> </w:t>
      </w:r>
      <w:bookmarkStart w:id="10018" w:name="_ETM_Q19_402790"/>
      <w:bookmarkEnd w:id="10018"/>
      <w:r>
        <w:rPr>
          <w:rtl/>
        </w:rPr>
        <w:t xml:space="preserve">שלהיות </w:t>
      </w:r>
      <w:bookmarkStart w:id="10019" w:name="_ETM_Q19_403269"/>
      <w:bookmarkEnd w:id="10019"/>
      <w:r>
        <w:rPr>
          <w:rtl/>
        </w:rPr>
        <w:t xml:space="preserve">בחור </w:t>
      </w:r>
      <w:bookmarkStart w:id="10020" w:name="_ETM_Q19_403659"/>
      <w:bookmarkEnd w:id="10020"/>
      <w:r>
        <w:rPr>
          <w:rtl/>
        </w:rPr>
        <w:t xml:space="preserve">ישיבה </w:t>
      </w:r>
      <w:bookmarkStart w:id="10021" w:name="_ETM_Q19_404170"/>
      <w:bookmarkEnd w:id="10021"/>
      <w:r>
        <w:rPr>
          <w:rtl/>
        </w:rPr>
        <w:t xml:space="preserve">במדינת </w:t>
      </w:r>
      <w:bookmarkStart w:id="10022" w:name="_ETM_Q19_404739"/>
      <w:bookmarkEnd w:id="10022"/>
      <w:r>
        <w:rPr>
          <w:rtl/>
        </w:rPr>
        <w:t xml:space="preserve">ישראל </w:t>
      </w:r>
      <w:bookmarkStart w:id="10023" w:name="_ETM_Q19_405640"/>
      <w:bookmarkEnd w:id="10023"/>
      <w:r>
        <w:rPr>
          <w:rtl/>
        </w:rPr>
        <w:t xml:space="preserve">גורר </w:t>
      </w:r>
      <w:bookmarkStart w:id="10024" w:name="_ETM_Q19_407200"/>
      <w:bookmarkEnd w:id="10024"/>
      <w:r>
        <w:rPr>
          <w:rtl/>
        </w:rPr>
        <w:t xml:space="preserve">אוטומטית </w:t>
      </w:r>
      <w:bookmarkStart w:id="10025" w:name="_ETM_Q19_407769"/>
      <w:bookmarkEnd w:id="10025"/>
      <w:r>
        <w:rPr>
          <w:rtl/>
        </w:rPr>
        <w:t>סנקציות</w:t>
      </w:r>
      <w:r>
        <w:rPr>
          <w:rFonts w:hint="cs"/>
          <w:rtl/>
        </w:rPr>
        <w:t>.</w:t>
      </w:r>
      <w:r>
        <w:rPr>
          <w:rtl/>
        </w:rPr>
        <w:t xml:space="preserve"> </w:t>
      </w:r>
      <w:bookmarkStart w:id="10026" w:name="_ETM_Q19_408790"/>
      <w:bookmarkEnd w:id="10026"/>
      <w:r>
        <w:rPr>
          <w:rtl/>
        </w:rPr>
        <w:t xml:space="preserve">זה </w:t>
      </w:r>
      <w:bookmarkStart w:id="10027" w:name="_ETM_Q19_409360"/>
      <w:bookmarkEnd w:id="10027"/>
      <w:r>
        <w:rPr>
          <w:rtl/>
        </w:rPr>
        <w:t xml:space="preserve">לא </w:t>
      </w:r>
      <w:bookmarkStart w:id="10028" w:name="_ETM_Q19_409629"/>
      <w:bookmarkEnd w:id="10028"/>
      <w:r>
        <w:rPr>
          <w:rtl/>
        </w:rPr>
        <w:t>צודק</w:t>
      </w:r>
      <w:r>
        <w:rPr>
          <w:rFonts w:hint="cs"/>
          <w:rtl/>
        </w:rPr>
        <w:t>.</w:t>
      </w:r>
      <w:r>
        <w:rPr>
          <w:rtl/>
        </w:rPr>
        <w:t xml:space="preserve"> </w:t>
      </w:r>
      <w:bookmarkStart w:id="10029" w:name="_ETM_Q19_410140"/>
      <w:bookmarkEnd w:id="10029"/>
      <w:r>
        <w:rPr>
          <w:rtl/>
        </w:rPr>
        <w:t>זה</w:t>
      </w:r>
      <w:r>
        <w:rPr>
          <w:rFonts w:hint="cs"/>
          <w:rtl/>
        </w:rPr>
        <w:t xml:space="preserve"> –</w:t>
      </w:r>
      <w:r>
        <w:rPr>
          <w:rtl/>
        </w:rPr>
        <w:t xml:space="preserve"> </w:t>
      </w:r>
      <w:bookmarkStart w:id="10030" w:name="_ETM_Q19_410319"/>
      <w:bookmarkEnd w:id="10030"/>
      <w:r>
        <w:rPr>
          <w:rtl/>
        </w:rPr>
        <w:t xml:space="preserve">לא </w:t>
      </w:r>
      <w:bookmarkStart w:id="10031" w:name="_ETM_Q19_410409"/>
      <w:bookmarkEnd w:id="10031"/>
      <w:r>
        <w:rPr>
          <w:rtl/>
        </w:rPr>
        <w:t>יכול</w:t>
      </w:r>
      <w:r>
        <w:rPr>
          <w:rFonts w:hint="cs"/>
          <w:rtl/>
        </w:rPr>
        <w:t>.</w:t>
      </w:r>
      <w:r>
        <w:rPr>
          <w:rtl/>
        </w:rPr>
        <w:t xml:space="preserve"> </w:t>
      </w:r>
      <w:bookmarkStart w:id="10032" w:name="_ETM_Q19_411310"/>
      <w:bookmarkEnd w:id="10032"/>
      <w:r>
        <w:rPr>
          <w:rtl/>
        </w:rPr>
        <w:t>זה</w:t>
      </w:r>
      <w:r>
        <w:rPr>
          <w:rFonts w:hint="cs"/>
          <w:rtl/>
        </w:rPr>
        <w:t xml:space="preserve"> –</w:t>
      </w:r>
      <w:r>
        <w:rPr>
          <w:rtl/>
        </w:rPr>
        <w:t xml:space="preserve"> </w:t>
      </w:r>
      <w:bookmarkStart w:id="10033" w:name="_ETM_Q19_411610"/>
      <w:bookmarkEnd w:id="10033"/>
      <w:r>
        <w:rPr>
          <w:rtl/>
        </w:rPr>
        <w:t xml:space="preserve">אנחנו </w:t>
      </w:r>
      <w:bookmarkStart w:id="10034" w:name="_ETM_Q19_412150"/>
      <w:bookmarkEnd w:id="10034"/>
      <w:r>
        <w:rPr>
          <w:rtl/>
        </w:rPr>
        <w:t xml:space="preserve">כיהודים </w:t>
      </w:r>
      <w:bookmarkStart w:id="10035" w:name="_ETM_Q19_413019"/>
      <w:bookmarkEnd w:id="10035"/>
      <w:r>
        <w:rPr>
          <w:rtl/>
        </w:rPr>
        <w:t xml:space="preserve">במדינת </w:t>
      </w:r>
      <w:bookmarkStart w:id="10036" w:name="_ETM_Q19_413620"/>
      <w:bookmarkEnd w:id="10036"/>
      <w:r>
        <w:rPr>
          <w:rtl/>
        </w:rPr>
        <w:t xml:space="preserve">ישראל </w:t>
      </w:r>
      <w:bookmarkStart w:id="10037" w:name="_ETM_Q19_414129"/>
      <w:bookmarkEnd w:id="10037"/>
      <w:r>
        <w:rPr>
          <w:rtl/>
        </w:rPr>
        <w:t xml:space="preserve">לא </w:t>
      </w:r>
      <w:bookmarkStart w:id="10038" w:name="_ETM_Q19_414250"/>
      <w:bookmarkEnd w:id="10038"/>
      <w:r>
        <w:rPr>
          <w:rtl/>
        </w:rPr>
        <w:t xml:space="preserve">יכולים </w:t>
      </w:r>
      <w:bookmarkStart w:id="10039" w:name="_ETM_Q19_414700"/>
      <w:bookmarkEnd w:id="10039"/>
      <w:r>
        <w:rPr>
          <w:rtl/>
        </w:rPr>
        <w:t xml:space="preserve">להסכים </w:t>
      </w:r>
      <w:bookmarkStart w:id="10040" w:name="_ETM_Q19_415120"/>
      <w:bookmarkEnd w:id="10040"/>
      <w:r>
        <w:rPr>
          <w:rtl/>
        </w:rPr>
        <w:t xml:space="preserve">לדבר </w:t>
      </w:r>
      <w:bookmarkStart w:id="10041" w:name="_ETM_Q19_415510"/>
      <w:bookmarkEnd w:id="10041"/>
      <w:r>
        <w:rPr>
          <w:rtl/>
        </w:rPr>
        <w:t>כזה</w:t>
      </w:r>
      <w:r>
        <w:rPr>
          <w:rFonts w:hint="cs"/>
          <w:rtl/>
        </w:rPr>
        <w:t>.</w:t>
      </w:r>
      <w:r>
        <w:rPr>
          <w:rtl/>
        </w:rPr>
        <w:t xml:space="preserve"> </w:t>
      </w:r>
      <w:bookmarkStart w:id="10042" w:name="_ETM_Q19_416110"/>
      <w:bookmarkEnd w:id="10042"/>
      <w:r>
        <w:rPr>
          <w:rtl/>
        </w:rPr>
        <w:t xml:space="preserve">אם </w:t>
      </w:r>
      <w:bookmarkStart w:id="10043" w:name="_ETM_Q19_416290"/>
      <w:bookmarkStart w:id="10044" w:name="_ETM_Q19_416440"/>
      <w:bookmarkEnd w:id="10043"/>
      <w:bookmarkEnd w:id="10044"/>
      <w:r>
        <w:rPr>
          <w:rtl/>
        </w:rPr>
        <w:t xml:space="preserve">אחמד </w:t>
      </w:r>
      <w:bookmarkStart w:id="10045" w:name="_ETM_Q19_416769"/>
      <w:bookmarkEnd w:id="10045"/>
      <w:r>
        <w:rPr>
          <w:rtl/>
        </w:rPr>
        <w:t xml:space="preserve">טיבי </w:t>
      </w:r>
      <w:bookmarkStart w:id="10046" w:name="_ETM_Q19_417129"/>
      <w:bookmarkEnd w:id="10046"/>
      <w:r>
        <w:rPr>
          <w:rtl/>
        </w:rPr>
        <w:t xml:space="preserve">היה </w:t>
      </w:r>
      <w:bookmarkStart w:id="10047" w:name="_ETM_Q19_417340"/>
      <w:bookmarkEnd w:id="10047"/>
      <w:r>
        <w:rPr>
          <w:rtl/>
        </w:rPr>
        <w:t>מציע</w:t>
      </w:r>
      <w:r>
        <w:rPr>
          <w:rFonts w:hint="cs"/>
          <w:rtl/>
        </w:rPr>
        <w:t>,</w:t>
      </w:r>
      <w:r>
        <w:rPr>
          <w:rtl/>
        </w:rPr>
        <w:t xml:space="preserve"> </w:t>
      </w:r>
      <w:bookmarkStart w:id="10048" w:name="_ETM_Q19_418840"/>
      <w:bookmarkEnd w:id="10048"/>
      <w:r>
        <w:rPr>
          <w:rtl/>
        </w:rPr>
        <w:t xml:space="preserve">או </w:t>
      </w:r>
      <w:bookmarkStart w:id="10049" w:name="_ETM_Q19_418989"/>
      <w:bookmarkEnd w:id="10049"/>
      <w:r>
        <w:rPr>
          <w:rtl/>
        </w:rPr>
        <w:t xml:space="preserve">החברים </w:t>
      </w:r>
      <w:bookmarkStart w:id="10050" w:name="_ETM_Q19_419530"/>
      <w:bookmarkEnd w:id="10050"/>
      <w:r>
        <w:rPr>
          <w:rtl/>
        </w:rPr>
        <w:t>שלו</w:t>
      </w:r>
      <w:r>
        <w:rPr>
          <w:rFonts w:hint="cs"/>
          <w:rtl/>
        </w:rPr>
        <w:t>,</w:t>
      </w:r>
      <w:r>
        <w:rPr>
          <w:rtl/>
        </w:rPr>
        <w:t xml:space="preserve"> </w:t>
      </w:r>
      <w:bookmarkStart w:id="10051" w:name="_ETM_Q19_420130"/>
      <w:bookmarkEnd w:id="10051"/>
      <w:r>
        <w:rPr>
          <w:rtl/>
        </w:rPr>
        <w:t xml:space="preserve">הייתי </w:t>
      </w:r>
      <w:bookmarkStart w:id="10052" w:name="_ETM_Q19_418030"/>
      <w:bookmarkEnd w:id="10052"/>
      <w:r>
        <w:rPr>
          <w:rtl/>
        </w:rPr>
        <w:t>מבין</w:t>
      </w:r>
      <w:r>
        <w:rPr>
          <w:rFonts w:hint="cs"/>
          <w:rtl/>
        </w:rPr>
        <w:t>,</w:t>
      </w:r>
      <w:r>
        <w:rPr>
          <w:rtl/>
        </w:rPr>
        <w:t xml:space="preserve"> אבל </w:t>
      </w:r>
      <w:bookmarkStart w:id="10053" w:name="_ETM_Q19_420340"/>
      <w:bookmarkEnd w:id="10053"/>
      <w:r>
        <w:rPr>
          <w:rtl/>
        </w:rPr>
        <w:t xml:space="preserve">שאנחנו </w:t>
      </w:r>
      <w:bookmarkStart w:id="10054" w:name="_ETM_Q19_420970"/>
      <w:bookmarkEnd w:id="10054"/>
      <w:r>
        <w:rPr>
          <w:rtl/>
        </w:rPr>
        <w:t xml:space="preserve">כיהודים </w:t>
      </w:r>
      <w:bookmarkStart w:id="10055" w:name="_ETM_Q19_421600"/>
      <w:bookmarkEnd w:id="10055"/>
      <w:r>
        <w:rPr>
          <w:rtl/>
        </w:rPr>
        <w:t xml:space="preserve">נרצה </w:t>
      </w:r>
      <w:bookmarkStart w:id="10056" w:name="_ETM_Q19_421960"/>
      <w:bookmarkEnd w:id="10056"/>
      <w:r>
        <w:rPr>
          <w:rtl/>
        </w:rPr>
        <w:t xml:space="preserve">להטיל </w:t>
      </w:r>
      <w:bookmarkStart w:id="10057" w:name="_ETM_Q19_422319"/>
      <w:bookmarkEnd w:id="10057"/>
      <w:r>
        <w:rPr>
          <w:rtl/>
        </w:rPr>
        <w:t xml:space="preserve">סנקציות </w:t>
      </w:r>
      <w:bookmarkStart w:id="10058" w:name="_ETM_Q19_423090"/>
      <w:bookmarkEnd w:id="10058"/>
      <w:r>
        <w:rPr>
          <w:rtl/>
        </w:rPr>
        <w:t xml:space="preserve">על </w:t>
      </w:r>
      <w:bookmarkStart w:id="10059" w:name="_ETM_Q19_423390"/>
      <w:bookmarkEnd w:id="10059"/>
      <w:r>
        <w:rPr>
          <w:rtl/>
        </w:rPr>
        <w:t xml:space="preserve">מי </w:t>
      </w:r>
      <w:bookmarkStart w:id="10060" w:name="_ETM_Q19_423540"/>
      <w:bookmarkEnd w:id="10060"/>
      <w:r>
        <w:rPr>
          <w:rtl/>
        </w:rPr>
        <w:t xml:space="preserve">שלומד </w:t>
      </w:r>
      <w:bookmarkStart w:id="10061" w:name="_ETM_Q19_424019"/>
      <w:bookmarkEnd w:id="10061"/>
      <w:r>
        <w:rPr>
          <w:rtl/>
        </w:rPr>
        <w:t xml:space="preserve">תורה </w:t>
      </w:r>
      <w:bookmarkStart w:id="10062" w:name="_ETM_Q19_424349"/>
      <w:bookmarkEnd w:id="10062"/>
      <w:r>
        <w:rPr>
          <w:rtl/>
        </w:rPr>
        <w:t xml:space="preserve">כדין </w:t>
      </w:r>
      <w:bookmarkStart w:id="10063" w:name="_ETM_Q19_424830"/>
      <w:bookmarkEnd w:id="10063"/>
      <w:r>
        <w:rPr>
          <w:rtl/>
        </w:rPr>
        <w:t xml:space="preserve">במדינת </w:t>
      </w:r>
      <w:bookmarkStart w:id="10064" w:name="_ETM_Q19_425370"/>
      <w:bookmarkEnd w:id="10064"/>
      <w:r>
        <w:rPr>
          <w:rtl/>
        </w:rPr>
        <w:t>ישראל</w:t>
      </w:r>
      <w:r>
        <w:rPr>
          <w:rFonts w:hint="cs"/>
          <w:rtl/>
        </w:rPr>
        <w:t>?</w:t>
      </w:r>
      <w:r>
        <w:rPr>
          <w:rtl/>
        </w:rPr>
        <w:t xml:space="preserve"> </w:t>
      </w:r>
      <w:bookmarkStart w:id="10065" w:name="_ETM_Q19_425849"/>
      <w:bookmarkEnd w:id="10065"/>
      <w:r>
        <w:rPr>
          <w:rtl/>
        </w:rPr>
        <w:t xml:space="preserve">זה </w:t>
      </w:r>
      <w:bookmarkStart w:id="10066" w:name="_ETM_Q19_426000"/>
      <w:bookmarkEnd w:id="10066"/>
      <w:r>
        <w:rPr>
          <w:rtl/>
        </w:rPr>
        <w:t>הזוי</w:t>
      </w:r>
      <w:r>
        <w:rPr>
          <w:rFonts w:hint="cs"/>
          <w:rtl/>
        </w:rPr>
        <w:t>,</w:t>
      </w:r>
      <w:r>
        <w:rPr>
          <w:rtl/>
        </w:rPr>
        <w:t xml:space="preserve"> </w:t>
      </w:r>
      <w:bookmarkStart w:id="10067" w:name="_ETM_Q19_426330"/>
      <w:bookmarkEnd w:id="10067"/>
      <w:r>
        <w:rPr>
          <w:rtl/>
        </w:rPr>
        <w:t xml:space="preserve">זה </w:t>
      </w:r>
      <w:bookmarkStart w:id="10068" w:name="_ETM_Q19_426450"/>
      <w:bookmarkEnd w:id="10068"/>
      <w:r>
        <w:rPr>
          <w:rtl/>
        </w:rPr>
        <w:t>מופרך</w:t>
      </w:r>
      <w:r>
        <w:rPr>
          <w:rFonts w:hint="cs"/>
          <w:rtl/>
        </w:rPr>
        <w:t>,</w:t>
      </w:r>
      <w:r>
        <w:rPr>
          <w:rtl/>
        </w:rPr>
        <w:t xml:space="preserve"> </w:t>
      </w:r>
      <w:bookmarkStart w:id="10069" w:name="_ETM_Q19_427170"/>
      <w:bookmarkEnd w:id="10069"/>
      <w:r>
        <w:rPr>
          <w:rtl/>
        </w:rPr>
        <w:t xml:space="preserve">וזה </w:t>
      </w:r>
      <w:bookmarkStart w:id="10070" w:name="_ETM_Q19_427470"/>
      <w:bookmarkEnd w:id="10070"/>
      <w:r>
        <w:rPr>
          <w:rtl/>
        </w:rPr>
        <w:t xml:space="preserve">לא </w:t>
      </w:r>
      <w:bookmarkStart w:id="10071" w:name="_ETM_Q19_427590"/>
      <w:bookmarkEnd w:id="10071"/>
      <w:r>
        <w:rPr>
          <w:rtl/>
        </w:rPr>
        <w:t>יהיה</w:t>
      </w:r>
      <w:r>
        <w:rPr>
          <w:rFonts w:hint="cs"/>
          <w:rtl/>
        </w:rPr>
        <w:t>.</w:t>
      </w:r>
      <w:r>
        <w:rPr>
          <w:rtl/>
        </w:rPr>
        <w:t xml:space="preserve"> </w:t>
      </w:r>
      <w:bookmarkStart w:id="10072" w:name="_ETM_Q19_427800"/>
      <w:bookmarkEnd w:id="10072"/>
      <w:r>
        <w:rPr>
          <w:rtl/>
        </w:rPr>
        <w:t>בוא</w:t>
      </w:r>
      <w:r>
        <w:rPr>
          <w:rFonts w:hint="cs"/>
          <w:rtl/>
        </w:rPr>
        <w:t>ו</w:t>
      </w:r>
      <w:r>
        <w:rPr>
          <w:rtl/>
        </w:rPr>
        <w:t xml:space="preserve"> </w:t>
      </w:r>
      <w:bookmarkStart w:id="10073" w:name="_ETM_Q19_428040"/>
      <w:bookmarkEnd w:id="10073"/>
      <w:r>
        <w:rPr>
          <w:rtl/>
        </w:rPr>
        <w:t xml:space="preserve">נוריד </w:t>
      </w:r>
      <w:bookmarkStart w:id="10074" w:name="_ETM_Q19_428370"/>
      <w:bookmarkEnd w:id="10074"/>
      <w:r>
        <w:rPr>
          <w:rtl/>
        </w:rPr>
        <w:t xml:space="preserve">את </w:t>
      </w:r>
      <w:bookmarkStart w:id="10075" w:name="_ETM_Q19_428489"/>
      <w:bookmarkEnd w:id="10075"/>
      <w:r>
        <w:rPr>
          <w:rtl/>
        </w:rPr>
        <w:t xml:space="preserve">זה </w:t>
      </w:r>
      <w:bookmarkStart w:id="10076" w:name="_ETM_Q19_428610"/>
      <w:bookmarkEnd w:id="10076"/>
      <w:r>
        <w:rPr>
          <w:rtl/>
        </w:rPr>
        <w:t>מהשולחן</w:t>
      </w:r>
      <w:r>
        <w:rPr>
          <w:rFonts w:hint="cs"/>
          <w:rtl/>
        </w:rPr>
        <w:t>.</w:t>
      </w:r>
    </w:p>
    <w:p w:rsidR="00660A22" w:rsidRDefault="00660A22" w:rsidP="00450196">
      <w:pPr>
        <w:rPr>
          <w:rtl/>
        </w:rPr>
      </w:pPr>
    </w:p>
    <w:p w:rsidR="00660A22" w:rsidRDefault="00660A22" w:rsidP="00BB4B7E">
      <w:pPr>
        <w:rPr>
          <w:rtl/>
        </w:rPr>
      </w:pPr>
      <w:bookmarkStart w:id="10077" w:name="_ETM_Q19_431000"/>
      <w:bookmarkStart w:id="10078" w:name="_ETM_Q19_429860"/>
      <w:bookmarkEnd w:id="10077"/>
      <w:bookmarkEnd w:id="10078"/>
      <w:r>
        <w:rPr>
          <w:rtl/>
        </w:rPr>
        <w:t xml:space="preserve">חשוב </w:t>
      </w:r>
      <w:bookmarkStart w:id="10079" w:name="_ETM_Q19_430459"/>
      <w:bookmarkEnd w:id="10079"/>
      <w:r>
        <w:rPr>
          <w:rtl/>
        </w:rPr>
        <w:t xml:space="preserve">מאוד </w:t>
      </w:r>
      <w:bookmarkStart w:id="10080" w:name="_ETM_Q19_430910"/>
      <w:bookmarkEnd w:id="10080"/>
      <w:r>
        <w:rPr>
          <w:rtl/>
        </w:rPr>
        <w:t xml:space="preserve">מאוד </w:t>
      </w:r>
      <w:bookmarkStart w:id="10081" w:name="_ETM_Q19_431239"/>
      <w:bookmarkEnd w:id="10081"/>
      <w:r>
        <w:rPr>
          <w:rtl/>
        </w:rPr>
        <w:t xml:space="preserve">להסביר </w:t>
      </w:r>
      <w:bookmarkStart w:id="10082" w:name="_ETM_Q19_431959"/>
      <w:bookmarkEnd w:id="10082"/>
      <w:r>
        <w:rPr>
          <w:rtl/>
        </w:rPr>
        <w:t xml:space="preserve">את </w:t>
      </w:r>
      <w:bookmarkStart w:id="10083" w:name="_ETM_Q19_432050"/>
      <w:bookmarkEnd w:id="10083"/>
      <w:r>
        <w:rPr>
          <w:rtl/>
        </w:rPr>
        <w:t xml:space="preserve">זה </w:t>
      </w:r>
      <w:bookmarkStart w:id="10084" w:name="_ETM_Q19_432170"/>
      <w:bookmarkEnd w:id="10084"/>
      <w:r>
        <w:rPr>
          <w:rtl/>
        </w:rPr>
        <w:t>לציבור</w:t>
      </w:r>
      <w:r>
        <w:rPr>
          <w:rFonts w:hint="cs"/>
          <w:rtl/>
        </w:rPr>
        <w:t>,</w:t>
      </w:r>
      <w:r>
        <w:rPr>
          <w:rtl/>
        </w:rPr>
        <w:t xml:space="preserve"> </w:t>
      </w:r>
      <w:bookmarkStart w:id="10085" w:name="_ETM_Q19_433040"/>
      <w:bookmarkEnd w:id="10085"/>
      <w:r>
        <w:rPr>
          <w:rtl/>
        </w:rPr>
        <w:t xml:space="preserve">כי </w:t>
      </w:r>
      <w:bookmarkStart w:id="10086" w:name="_ETM_Q19_433340"/>
      <w:bookmarkEnd w:id="10086"/>
      <w:r>
        <w:rPr>
          <w:rtl/>
        </w:rPr>
        <w:t xml:space="preserve">כשמדברים </w:t>
      </w:r>
      <w:bookmarkStart w:id="10087" w:name="_ETM_Q19_433970"/>
      <w:bookmarkEnd w:id="10087"/>
      <w:r>
        <w:rPr>
          <w:rtl/>
        </w:rPr>
        <w:t xml:space="preserve">על </w:t>
      </w:r>
      <w:bookmarkStart w:id="10088" w:name="_ETM_Q19_434060"/>
      <w:bookmarkEnd w:id="10088"/>
      <w:r>
        <w:rPr>
          <w:rtl/>
        </w:rPr>
        <w:t>סנקציות</w:t>
      </w:r>
      <w:r>
        <w:rPr>
          <w:rFonts w:hint="cs"/>
          <w:rtl/>
        </w:rPr>
        <w:t>,</w:t>
      </w:r>
      <w:r>
        <w:rPr>
          <w:rtl/>
        </w:rPr>
        <w:t xml:space="preserve"> </w:t>
      </w:r>
      <w:bookmarkStart w:id="10089" w:name="_ETM_Q19_434510"/>
      <w:bookmarkEnd w:id="10089"/>
      <w:r>
        <w:rPr>
          <w:rtl/>
        </w:rPr>
        <w:t xml:space="preserve">מה </w:t>
      </w:r>
      <w:bookmarkStart w:id="10090" w:name="_ETM_Q19_434629"/>
      <w:bookmarkEnd w:id="10090"/>
      <w:r>
        <w:rPr>
          <w:rtl/>
        </w:rPr>
        <w:t>הבן</w:t>
      </w:r>
      <w:r>
        <w:rPr>
          <w:rFonts w:hint="cs"/>
          <w:rtl/>
        </w:rPr>
        <w:t xml:space="preserve"> </w:t>
      </w:r>
      <w:r>
        <w:rPr>
          <w:rtl/>
        </w:rPr>
        <w:t xml:space="preserve">אדם </w:t>
      </w:r>
      <w:bookmarkStart w:id="10091" w:name="_ETM_Q19_435050"/>
      <w:bookmarkEnd w:id="10091"/>
      <w:r>
        <w:rPr>
          <w:rtl/>
        </w:rPr>
        <w:t>חושב</w:t>
      </w:r>
      <w:r>
        <w:rPr>
          <w:rFonts w:hint="cs"/>
          <w:rtl/>
        </w:rPr>
        <w:t>? חושב</w:t>
      </w:r>
      <w:r w:rsidR="00BB4B7E">
        <w:rPr>
          <w:rFonts w:hint="cs"/>
          <w:rtl/>
        </w:rPr>
        <w:t>:</w:t>
      </w:r>
      <w:r>
        <w:rPr>
          <w:rFonts w:hint="cs"/>
          <w:rtl/>
        </w:rPr>
        <w:t xml:space="preserve"> מי שמפר את החוק. </w:t>
      </w:r>
    </w:p>
    <w:p w:rsidR="00660A22" w:rsidRDefault="00660A22" w:rsidP="00450196">
      <w:pPr>
        <w:rPr>
          <w:rtl/>
        </w:rPr>
      </w:pPr>
      <w:bookmarkStart w:id="10092" w:name="_ETM_Q19_434434"/>
      <w:bookmarkStart w:id="10093" w:name="_ETM_Q19_434530"/>
      <w:bookmarkEnd w:id="10092"/>
      <w:bookmarkEnd w:id="10093"/>
    </w:p>
    <w:p w:rsidR="00660A22" w:rsidRDefault="00660A22" w:rsidP="00450196">
      <w:pPr>
        <w:pStyle w:val="af6"/>
        <w:keepNext/>
        <w:rPr>
          <w:rtl/>
        </w:rPr>
      </w:pPr>
      <w:bookmarkStart w:id="10094" w:name="ET_yor_6595_13"/>
      <w:r w:rsidRPr="008166A8">
        <w:rPr>
          <w:rStyle w:val="TagStyle"/>
          <w:rtl/>
        </w:rPr>
        <w:t xml:space="preserve">&lt;&lt; </w:t>
      </w:r>
      <w:proofErr w:type="spellStart"/>
      <w:r w:rsidRPr="008166A8">
        <w:rPr>
          <w:rStyle w:val="TagStyle"/>
          <w:rtl/>
        </w:rPr>
        <w:t>יור</w:t>
      </w:r>
      <w:proofErr w:type="spellEnd"/>
      <w:r w:rsidRPr="008166A8">
        <w:rPr>
          <w:rStyle w:val="TagStyle"/>
          <w:rtl/>
        </w:rPr>
        <w:t xml:space="preserve"> &gt;&gt;</w:t>
      </w:r>
      <w:r w:rsidRPr="00BA15C0">
        <w:rPr>
          <w:rStyle w:val="TagStyle"/>
          <w:rtl/>
        </w:rPr>
        <w:t xml:space="preserve"> </w:t>
      </w:r>
      <w:r>
        <w:rPr>
          <w:rtl/>
        </w:rPr>
        <w:t>היו"ר ארז מלול:</w:t>
      </w:r>
      <w:r w:rsidRPr="00BA15C0">
        <w:rPr>
          <w:rStyle w:val="TagStyle"/>
          <w:rtl/>
        </w:rPr>
        <w:t xml:space="preserve"> </w:t>
      </w:r>
      <w:r w:rsidRPr="008166A8">
        <w:rPr>
          <w:rStyle w:val="TagStyle"/>
          <w:rtl/>
        </w:rPr>
        <w:t xml:space="preserve">&lt;&lt; </w:t>
      </w:r>
      <w:proofErr w:type="spellStart"/>
      <w:r w:rsidRPr="008166A8">
        <w:rPr>
          <w:rStyle w:val="TagStyle"/>
          <w:rtl/>
        </w:rPr>
        <w:t>יור</w:t>
      </w:r>
      <w:proofErr w:type="spellEnd"/>
      <w:r w:rsidRPr="008166A8">
        <w:rPr>
          <w:rStyle w:val="TagStyle"/>
          <w:rtl/>
        </w:rPr>
        <w:t xml:space="preserve"> &gt;&gt;</w:t>
      </w:r>
      <w:r>
        <w:rPr>
          <w:rtl/>
        </w:rPr>
        <w:t xml:space="preserve"> </w:t>
      </w:r>
      <w:bookmarkEnd w:id="10094"/>
    </w:p>
    <w:p w:rsidR="00660A22" w:rsidRDefault="00660A22" w:rsidP="00450196">
      <w:pPr>
        <w:rPr>
          <w:rtl/>
        </w:rPr>
      </w:pPr>
    </w:p>
    <w:p w:rsidR="00660A22" w:rsidRDefault="00660A22" w:rsidP="00450196">
      <w:pPr>
        <w:rPr>
          <w:rtl/>
        </w:rPr>
      </w:pPr>
      <w:r>
        <w:rPr>
          <w:rFonts w:hint="cs"/>
          <w:rtl/>
        </w:rPr>
        <w:t>לא להפריע.</w:t>
      </w:r>
    </w:p>
    <w:p w:rsidR="00660A22" w:rsidRDefault="00660A22" w:rsidP="00450196">
      <w:pPr>
        <w:rPr>
          <w:rtl/>
        </w:rPr>
      </w:pPr>
    </w:p>
    <w:p w:rsidR="00660A22" w:rsidRDefault="00660A22" w:rsidP="00450196">
      <w:pPr>
        <w:pStyle w:val="-"/>
        <w:keepNext/>
        <w:rPr>
          <w:rtl/>
        </w:rPr>
      </w:pPr>
      <w:bookmarkStart w:id="10095" w:name="ET_speakercontinue_6353_14"/>
      <w:r w:rsidRPr="008166A8">
        <w:rPr>
          <w:rStyle w:val="TagStyle"/>
          <w:rtl/>
        </w:rPr>
        <w:t xml:space="preserve"> &lt;&lt; </w:t>
      </w:r>
      <w:proofErr w:type="spellStart"/>
      <w:r w:rsidRPr="008166A8">
        <w:rPr>
          <w:rStyle w:val="TagStyle"/>
          <w:rtl/>
        </w:rPr>
        <w:t>דובר_המשך</w:t>
      </w:r>
      <w:proofErr w:type="spellEnd"/>
      <w:r w:rsidRPr="008166A8">
        <w:rPr>
          <w:rStyle w:val="TagStyle"/>
          <w:rtl/>
        </w:rPr>
        <w:t xml:space="preserve"> &gt;&gt;</w:t>
      </w:r>
      <w:r w:rsidRPr="00BA15C0">
        <w:rPr>
          <w:rStyle w:val="TagStyle"/>
          <w:rtl/>
        </w:rPr>
        <w:t xml:space="preserve"> </w:t>
      </w:r>
      <w:r>
        <w:rPr>
          <w:rtl/>
        </w:rPr>
        <w:t>חנוך דב מלביצקי (הליכוד):</w:t>
      </w:r>
      <w:r w:rsidRPr="00BA15C0">
        <w:rPr>
          <w:rStyle w:val="TagStyle"/>
          <w:rtl/>
        </w:rPr>
        <w:t xml:space="preserve"> </w:t>
      </w:r>
      <w:r w:rsidRPr="008166A8">
        <w:rPr>
          <w:rStyle w:val="TagStyle"/>
          <w:rtl/>
        </w:rPr>
        <w:t xml:space="preserve">&lt;&lt; </w:t>
      </w:r>
      <w:proofErr w:type="spellStart"/>
      <w:r w:rsidRPr="008166A8">
        <w:rPr>
          <w:rStyle w:val="TagStyle"/>
          <w:rtl/>
        </w:rPr>
        <w:t>דובר_המשך</w:t>
      </w:r>
      <w:proofErr w:type="spellEnd"/>
      <w:r w:rsidRPr="008166A8">
        <w:rPr>
          <w:rStyle w:val="TagStyle"/>
          <w:rtl/>
        </w:rPr>
        <w:t xml:space="preserve"> &gt;&gt;</w:t>
      </w:r>
      <w:r>
        <w:rPr>
          <w:rtl/>
        </w:rPr>
        <w:t xml:space="preserve"> </w:t>
      </w:r>
      <w:bookmarkEnd w:id="10095"/>
    </w:p>
    <w:p w:rsidR="00660A22" w:rsidRDefault="00660A22" w:rsidP="00450196">
      <w:pPr>
        <w:rPr>
          <w:rtl/>
        </w:rPr>
      </w:pPr>
    </w:p>
    <w:p w:rsidR="00660A22" w:rsidRDefault="00660A22" w:rsidP="00BB4B7E">
      <w:pPr>
        <w:rPr>
          <w:rtl/>
        </w:rPr>
      </w:pPr>
      <w:r>
        <w:rPr>
          <w:rFonts w:hint="cs"/>
          <w:rtl/>
        </w:rPr>
        <w:t xml:space="preserve">אבל פה אומרים: לא, אתם </w:t>
      </w:r>
      <w:bookmarkStart w:id="10096" w:name="_ETM_Q19_439000"/>
      <w:bookmarkEnd w:id="10096"/>
      <w:r>
        <w:rPr>
          <w:rFonts w:hint="cs"/>
          <w:rtl/>
        </w:rPr>
        <w:t xml:space="preserve">גם תעמדו במכסות, ולא רק שאתם תעמדו במכסות, אתם, כל מי שלומד תורה – על זה שהוא לומד תורה, לא מספיק שהוא מקדיש את החיים שלו לזה, </w:t>
      </w:r>
      <w:bookmarkStart w:id="10097" w:name="_ETM_Q19_450000"/>
      <w:bookmarkEnd w:id="10097"/>
      <w:r>
        <w:rPr>
          <w:rFonts w:hint="cs"/>
          <w:rtl/>
        </w:rPr>
        <w:t>הוא גם ישלם על זה קנס</w:t>
      </w:r>
      <w:r w:rsidR="00BB4B7E">
        <w:rPr>
          <w:rFonts w:hint="cs"/>
          <w:rtl/>
        </w:rPr>
        <w:t>,</w:t>
      </w:r>
      <w:r>
        <w:rPr>
          <w:rFonts w:hint="cs"/>
          <w:rtl/>
        </w:rPr>
        <w:t xml:space="preserve"> שלא יהיה לו רישיון </w:t>
      </w:r>
      <w:bookmarkStart w:id="10098" w:name="_ETM_Q19_449000"/>
      <w:bookmarkEnd w:id="10098"/>
      <w:r>
        <w:rPr>
          <w:rFonts w:hint="cs"/>
          <w:rtl/>
        </w:rPr>
        <w:t>ולא יוכל פה ולא יוכל שם.</w:t>
      </w:r>
    </w:p>
    <w:p w:rsidR="00660A22" w:rsidRDefault="00660A22" w:rsidP="00450196">
      <w:pPr>
        <w:rPr>
          <w:rtl/>
        </w:rPr>
      </w:pPr>
    </w:p>
    <w:p w:rsidR="00660A22" w:rsidRDefault="00660A22" w:rsidP="00450196">
      <w:pPr>
        <w:pStyle w:val="af5"/>
        <w:keepNext/>
        <w:rPr>
          <w:rtl/>
        </w:rPr>
      </w:pPr>
      <w:bookmarkStart w:id="10099" w:name="ET_interruption_6359_15"/>
      <w:r w:rsidRPr="008166A8">
        <w:rPr>
          <w:rStyle w:val="TagStyle"/>
          <w:rtl/>
        </w:rPr>
        <w:t xml:space="preserve"> &lt;&lt; קריאה &gt;&gt;</w:t>
      </w:r>
      <w:r w:rsidRPr="00BA15C0">
        <w:rPr>
          <w:rStyle w:val="TagStyle"/>
          <w:rtl/>
        </w:rPr>
        <w:t xml:space="preserve"> </w:t>
      </w:r>
      <w:r>
        <w:rPr>
          <w:rtl/>
        </w:rPr>
        <w:t>מטי צרפתי הרכבי (יש עתיד):</w:t>
      </w:r>
      <w:r w:rsidRPr="00BA15C0">
        <w:rPr>
          <w:rStyle w:val="TagStyle"/>
          <w:rtl/>
        </w:rPr>
        <w:t xml:space="preserve"> </w:t>
      </w:r>
      <w:r w:rsidRPr="008166A8">
        <w:rPr>
          <w:rStyle w:val="TagStyle"/>
          <w:rtl/>
        </w:rPr>
        <w:t>&lt;&lt; קריאה &gt;&gt;</w:t>
      </w:r>
      <w:r>
        <w:rPr>
          <w:rtl/>
        </w:rPr>
        <w:t xml:space="preserve"> </w:t>
      </w:r>
      <w:bookmarkEnd w:id="10099"/>
    </w:p>
    <w:p w:rsidR="00660A22" w:rsidRDefault="00660A22" w:rsidP="00450196">
      <w:pPr>
        <w:rPr>
          <w:rtl/>
        </w:rPr>
      </w:pPr>
    </w:p>
    <w:p w:rsidR="00660A22" w:rsidRDefault="00450196" w:rsidP="00450196">
      <w:pPr>
        <w:rPr>
          <w:rtl/>
        </w:rPr>
      </w:pPr>
      <w:r>
        <w:rPr>
          <w:rFonts w:hint="cs"/>
          <w:rtl/>
        </w:rPr>
        <w:t>– – –</w:t>
      </w:r>
    </w:p>
    <w:p w:rsidR="00660A22" w:rsidRDefault="00660A22" w:rsidP="00450196">
      <w:pPr>
        <w:rPr>
          <w:rtl/>
        </w:rPr>
      </w:pPr>
    </w:p>
    <w:p w:rsidR="00660A22" w:rsidRDefault="00660A22" w:rsidP="00450196">
      <w:pPr>
        <w:pStyle w:val="af6"/>
        <w:keepNext/>
        <w:rPr>
          <w:rtl/>
        </w:rPr>
      </w:pPr>
      <w:bookmarkStart w:id="10100" w:name="ET_yor_6595_19"/>
      <w:r w:rsidRPr="008166A8">
        <w:rPr>
          <w:rStyle w:val="TagStyle"/>
          <w:rtl/>
        </w:rPr>
        <w:t xml:space="preserve"> &lt;&lt; </w:t>
      </w:r>
      <w:proofErr w:type="spellStart"/>
      <w:r w:rsidRPr="008166A8">
        <w:rPr>
          <w:rStyle w:val="TagStyle"/>
          <w:rtl/>
        </w:rPr>
        <w:t>יור</w:t>
      </w:r>
      <w:proofErr w:type="spellEnd"/>
      <w:r w:rsidRPr="008166A8">
        <w:rPr>
          <w:rStyle w:val="TagStyle"/>
          <w:rtl/>
        </w:rPr>
        <w:t xml:space="preserve"> &gt;&gt;</w:t>
      </w:r>
      <w:r w:rsidRPr="00BA15C0">
        <w:rPr>
          <w:rStyle w:val="TagStyle"/>
          <w:rtl/>
        </w:rPr>
        <w:t xml:space="preserve"> </w:t>
      </w:r>
      <w:r>
        <w:rPr>
          <w:rtl/>
        </w:rPr>
        <w:t>היו"ר ארז מלול:</w:t>
      </w:r>
      <w:r w:rsidRPr="00BA15C0">
        <w:rPr>
          <w:rStyle w:val="TagStyle"/>
          <w:rtl/>
        </w:rPr>
        <w:t xml:space="preserve"> </w:t>
      </w:r>
      <w:r w:rsidRPr="008166A8">
        <w:rPr>
          <w:rStyle w:val="TagStyle"/>
          <w:rtl/>
        </w:rPr>
        <w:t xml:space="preserve">&lt;&lt; </w:t>
      </w:r>
      <w:proofErr w:type="spellStart"/>
      <w:r w:rsidRPr="008166A8">
        <w:rPr>
          <w:rStyle w:val="TagStyle"/>
          <w:rtl/>
        </w:rPr>
        <w:t>יור</w:t>
      </w:r>
      <w:proofErr w:type="spellEnd"/>
      <w:r w:rsidRPr="008166A8">
        <w:rPr>
          <w:rStyle w:val="TagStyle"/>
          <w:rtl/>
        </w:rPr>
        <w:t xml:space="preserve"> &gt;&gt;</w:t>
      </w:r>
      <w:bookmarkEnd w:id="10100"/>
      <w:r>
        <w:rPr>
          <w:rtl/>
        </w:rPr>
        <w:t xml:space="preserve"> </w:t>
      </w:r>
    </w:p>
    <w:p w:rsidR="00660A22" w:rsidRDefault="00660A22" w:rsidP="00450196">
      <w:pPr>
        <w:rPr>
          <w:rtl/>
        </w:rPr>
      </w:pPr>
    </w:p>
    <w:p w:rsidR="00660A22" w:rsidRDefault="00660A22" w:rsidP="00523685">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bookmarkStart w:id="10101" w:name="_ETM_Q19_454000"/>
      <w:bookmarkEnd w:id="10101"/>
      <w:r>
        <w:rPr>
          <w:rFonts w:hint="cs"/>
          <w:rtl/>
        </w:rPr>
        <w:t>לא להפריע, לא להפריע</w:t>
      </w:r>
      <w:r w:rsidR="00BB4B7E">
        <w:rPr>
          <w:rFonts w:hint="cs"/>
          <w:rtl/>
        </w:rPr>
        <w:t>,</w:t>
      </w:r>
      <w:r>
        <w:rPr>
          <w:rFonts w:hint="cs"/>
          <w:rtl/>
        </w:rPr>
        <w:t xml:space="preserve"> מטי. </w:t>
      </w:r>
    </w:p>
    <w:p w:rsidR="00660A22" w:rsidRDefault="00660A22" w:rsidP="00450196">
      <w:pPr>
        <w:rPr>
          <w:rtl/>
        </w:rPr>
      </w:pPr>
    </w:p>
    <w:p w:rsidR="00660A22" w:rsidRDefault="00660A22" w:rsidP="00450196">
      <w:pPr>
        <w:pStyle w:val="-"/>
        <w:keepNext/>
        <w:rPr>
          <w:rtl/>
        </w:rPr>
      </w:pPr>
      <w:bookmarkStart w:id="10102" w:name="ET_speakercontinue_6353_17"/>
      <w:r w:rsidRPr="008166A8">
        <w:rPr>
          <w:rStyle w:val="TagStyle"/>
          <w:rtl/>
        </w:rPr>
        <w:t xml:space="preserve"> &lt;&lt; </w:t>
      </w:r>
      <w:proofErr w:type="spellStart"/>
      <w:r w:rsidRPr="008166A8">
        <w:rPr>
          <w:rStyle w:val="TagStyle"/>
          <w:rtl/>
        </w:rPr>
        <w:t>דובר_המשך</w:t>
      </w:r>
      <w:proofErr w:type="spellEnd"/>
      <w:r w:rsidRPr="008166A8">
        <w:rPr>
          <w:rStyle w:val="TagStyle"/>
          <w:rtl/>
        </w:rPr>
        <w:t xml:space="preserve"> &gt;&gt;</w:t>
      </w:r>
      <w:r w:rsidRPr="00BA15C0">
        <w:rPr>
          <w:rStyle w:val="TagStyle"/>
          <w:rtl/>
        </w:rPr>
        <w:t xml:space="preserve"> </w:t>
      </w:r>
      <w:r>
        <w:rPr>
          <w:rtl/>
        </w:rPr>
        <w:t>חנוך דב מלביצקי (הליכוד):</w:t>
      </w:r>
      <w:r w:rsidRPr="00BA15C0">
        <w:rPr>
          <w:rStyle w:val="TagStyle"/>
          <w:rtl/>
        </w:rPr>
        <w:t xml:space="preserve"> </w:t>
      </w:r>
      <w:r w:rsidRPr="008166A8">
        <w:rPr>
          <w:rStyle w:val="TagStyle"/>
          <w:rtl/>
        </w:rPr>
        <w:t xml:space="preserve">&lt;&lt; </w:t>
      </w:r>
      <w:proofErr w:type="spellStart"/>
      <w:r w:rsidRPr="008166A8">
        <w:rPr>
          <w:rStyle w:val="TagStyle"/>
          <w:rtl/>
        </w:rPr>
        <w:t>דובר_המשך</w:t>
      </w:r>
      <w:proofErr w:type="spellEnd"/>
      <w:r w:rsidRPr="008166A8">
        <w:rPr>
          <w:rStyle w:val="TagStyle"/>
          <w:rtl/>
        </w:rPr>
        <w:t xml:space="preserve"> &gt;&gt;</w:t>
      </w:r>
      <w:r>
        <w:rPr>
          <w:rtl/>
        </w:rPr>
        <w:t xml:space="preserve"> </w:t>
      </w:r>
      <w:bookmarkEnd w:id="10102"/>
    </w:p>
    <w:p w:rsidR="00660A22" w:rsidRDefault="00660A22" w:rsidP="00450196">
      <w:pPr>
        <w:rPr>
          <w:rtl/>
        </w:rPr>
      </w:pPr>
    </w:p>
    <w:p w:rsidR="00660A22" w:rsidRDefault="00660A22" w:rsidP="00BB4B7E">
      <w:pPr>
        <w:rPr>
          <w:rtl/>
        </w:rPr>
      </w:pPr>
      <w:r>
        <w:rPr>
          <w:rFonts w:hint="cs"/>
          <w:rtl/>
        </w:rPr>
        <w:t xml:space="preserve">אל תספרו לי על מילואימניקים, אל תספרו לי על אהבת </w:t>
      </w:r>
      <w:bookmarkStart w:id="10103" w:name="_ETM_Q19_455000"/>
      <w:bookmarkEnd w:id="10103"/>
      <w:r>
        <w:rPr>
          <w:rFonts w:hint="cs"/>
          <w:rtl/>
        </w:rPr>
        <w:t xml:space="preserve">הארץ ואל תספרו לי על דאגה לחיילים. אתם לא דואגים </w:t>
      </w:r>
      <w:bookmarkStart w:id="10104" w:name="_ETM_Q19_462000"/>
      <w:bookmarkEnd w:id="10104"/>
      <w:r>
        <w:rPr>
          <w:rFonts w:hint="cs"/>
          <w:rtl/>
        </w:rPr>
        <w:t xml:space="preserve">יותר ממני, ואתם לא עושים שירות יותר מאשר הצד הזה עושה, ותפסיקו כבר עם </w:t>
      </w:r>
      <w:bookmarkStart w:id="10105" w:name="_ETM_Q19_468000"/>
      <w:bookmarkEnd w:id="10105"/>
      <w:r>
        <w:rPr>
          <w:rFonts w:hint="cs"/>
          <w:rtl/>
        </w:rPr>
        <w:t xml:space="preserve">ההכפשות ההזויות האלה. בסוף מדובר במקרה אחד, כמו שחבר אחד של הסיעה שלכם היה מספיק ישר להגיד לי: האירוע פה הוא למוטט את הממסד החרדי. אתם רוצים לנצל את </w:t>
      </w:r>
      <w:bookmarkStart w:id="10106" w:name="_ETM_Q19_483000"/>
      <w:bookmarkEnd w:id="10106"/>
      <w:r>
        <w:rPr>
          <w:rFonts w:hint="cs"/>
          <w:rtl/>
        </w:rPr>
        <w:t xml:space="preserve">האירוע הזה כדי לפגוע בממסד החרדי. לא מעניין </w:t>
      </w:r>
      <w:bookmarkStart w:id="10107" w:name="_ETM_Q19_488000"/>
      <w:bookmarkEnd w:id="10107"/>
      <w:r>
        <w:rPr>
          <w:rFonts w:hint="cs"/>
          <w:rtl/>
        </w:rPr>
        <w:t>אתכם גיוס</w:t>
      </w:r>
      <w:r w:rsidR="00BB4B7E">
        <w:rPr>
          <w:rFonts w:hint="cs"/>
          <w:rtl/>
        </w:rPr>
        <w:t>.</w:t>
      </w:r>
      <w:r>
        <w:rPr>
          <w:rFonts w:hint="cs"/>
          <w:rtl/>
        </w:rPr>
        <w:t xml:space="preserve"> הרי אתם רוצים ללכת לבחירות. שישה חודשים שיהיה </w:t>
      </w:r>
      <w:bookmarkStart w:id="10108" w:name="_ETM_Q19_492000"/>
      <w:bookmarkEnd w:id="10108"/>
      <w:r>
        <w:rPr>
          <w:rFonts w:hint="cs"/>
          <w:rtl/>
        </w:rPr>
        <w:t xml:space="preserve">כל הסיפור הזה של מערכת בחירות ועד שתוקם ממשלה. מה יהיה אז עם החטופים? או שזה בסדר? פתאום כל האבירים – איפה האנשים עם החולצות? אתם רוצים ללכת </w:t>
      </w:r>
      <w:bookmarkStart w:id="10109" w:name="_ETM_Q19_500000"/>
      <w:bookmarkEnd w:id="10109"/>
      <w:r>
        <w:rPr>
          <w:rFonts w:hint="cs"/>
          <w:rtl/>
        </w:rPr>
        <w:t>לבחירות ולגזור על החטופים שישה חודשים באפס התקדמות</w:t>
      </w:r>
      <w:r w:rsidR="00BB4B7E">
        <w:rPr>
          <w:rFonts w:hint="cs"/>
          <w:rtl/>
        </w:rPr>
        <w:t>,</w:t>
      </w:r>
      <w:r>
        <w:rPr>
          <w:rFonts w:hint="cs"/>
          <w:rtl/>
        </w:rPr>
        <w:t xml:space="preserve"> </w:t>
      </w:r>
      <w:bookmarkStart w:id="10110" w:name="_ETM_Q19_508000"/>
      <w:bookmarkEnd w:id="10110"/>
      <w:r>
        <w:rPr>
          <w:rFonts w:hint="cs"/>
          <w:rtl/>
        </w:rPr>
        <w:t xml:space="preserve">זה כן. לא שירות אתם רוצים, לא </w:t>
      </w:r>
      <w:bookmarkStart w:id="10111" w:name="_ETM_Q19_510000"/>
      <w:bookmarkEnd w:id="10111"/>
      <w:r>
        <w:rPr>
          <w:rFonts w:hint="cs"/>
          <w:rtl/>
        </w:rPr>
        <w:t>חטופים אתם רוצים, לא שום אינטרס ישראלי אתם רוצים</w:t>
      </w:r>
      <w:bookmarkStart w:id="10112" w:name="_ETM_Q19_515000"/>
      <w:bookmarkEnd w:id="10112"/>
      <w:r>
        <w:rPr>
          <w:rFonts w:hint="cs"/>
          <w:rtl/>
        </w:rPr>
        <w:t xml:space="preserve">. אתם רוצים להפיל את הממשלה, ואני מאוד מקווה </w:t>
      </w:r>
      <w:bookmarkStart w:id="10113" w:name="_ETM_Q19_516000"/>
      <w:bookmarkEnd w:id="10113"/>
      <w:r>
        <w:rPr>
          <w:rFonts w:hint="cs"/>
          <w:rtl/>
        </w:rPr>
        <w:t>שאחיי החרדים מבינים את האירוע הזה</w:t>
      </w:r>
      <w:r w:rsidR="00BB4B7E">
        <w:rPr>
          <w:rFonts w:hint="cs"/>
          <w:rtl/>
        </w:rPr>
        <w:t>.</w:t>
      </w:r>
      <w:r>
        <w:rPr>
          <w:rFonts w:hint="cs"/>
          <w:rtl/>
        </w:rPr>
        <w:t xml:space="preserve"> אני מאוד מקווה שאחיי החרדים שמעו את חבר הכנסת קריב, שרק לפני שבועיים דיבר על זה שהם יעלו לשלטון והם ילאימו את החינוך </w:t>
      </w:r>
      <w:bookmarkStart w:id="10114" w:name="_ETM_Q19_526000"/>
      <w:bookmarkEnd w:id="10114"/>
      <w:r>
        <w:rPr>
          <w:rFonts w:hint="cs"/>
          <w:rtl/>
        </w:rPr>
        <w:t xml:space="preserve">העצמאי. כן, אני יודע שאתם רוצים לקחת אותנו </w:t>
      </w:r>
      <w:bookmarkStart w:id="10115" w:name="_ETM_Q19_531000"/>
      <w:bookmarkEnd w:id="10115"/>
      <w:r>
        <w:rPr>
          <w:rFonts w:hint="cs"/>
          <w:rtl/>
        </w:rPr>
        <w:t>בחזרה לידי מפא"י. בעזרת השם</w:t>
      </w:r>
      <w:r w:rsidR="00BB4B7E">
        <w:rPr>
          <w:rFonts w:hint="cs"/>
          <w:rtl/>
        </w:rPr>
        <w:t>,</w:t>
      </w:r>
      <w:r>
        <w:rPr>
          <w:rFonts w:hint="cs"/>
          <w:rtl/>
        </w:rPr>
        <w:t xml:space="preserve"> זה לא יקרה. תודה רבה. </w:t>
      </w:r>
    </w:p>
    <w:p w:rsidR="00660A22" w:rsidRDefault="00660A22" w:rsidP="00450196">
      <w:pPr>
        <w:rPr>
          <w:rtl/>
        </w:rPr>
      </w:pPr>
    </w:p>
    <w:p w:rsidR="00660A22" w:rsidRDefault="00660A22" w:rsidP="00450196">
      <w:pPr>
        <w:pStyle w:val="af6"/>
        <w:keepNext/>
        <w:rPr>
          <w:rtl/>
        </w:rPr>
      </w:pPr>
      <w:bookmarkStart w:id="10116" w:name="ET_yor_6595_16"/>
      <w:r w:rsidRPr="008166A8">
        <w:rPr>
          <w:rStyle w:val="TagStyle"/>
          <w:rtl/>
        </w:rPr>
        <w:t xml:space="preserve">&lt;&lt; </w:t>
      </w:r>
      <w:proofErr w:type="spellStart"/>
      <w:r w:rsidRPr="008166A8">
        <w:rPr>
          <w:rStyle w:val="TagStyle"/>
          <w:rtl/>
        </w:rPr>
        <w:t>יור</w:t>
      </w:r>
      <w:proofErr w:type="spellEnd"/>
      <w:r w:rsidRPr="008166A8">
        <w:rPr>
          <w:rStyle w:val="TagStyle"/>
          <w:rtl/>
        </w:rPr>
        <w:t xml:space="preserve"> &gt;&gt;</w:t>
      </w:r>
      <w:r w:rsidRPr="00651C13">
        <w:rPr>
          <w:rStyle w:val="TagStyle"/>
          <w:rtl/>
        </w:rPr>
        <w:t xml:space="preserve"> </w:t>
      </w:r>
      <w:r>
        <w:rPr>
          <w:rtl/>
        </w:rPr>
        <w:t>היו"ר ארז מלול:</w:t>
      </w:r>
      <w:r w:rsidRPr="00651C13">
        <w:rPr>
          <w:rStyle w:val="TagStyle"/>
          <w:rtl/>
        </w:rPr>
        <w:t xml:space="preserve"> </w:t>
      </w:r>
      <w:r w:rsidRPr="008166A8">
        <w:rPr>
          <w:rStyle w:val="TagStyle"/>
          <w:rtl/>
        </w:rPr>
        <w:t xml:space="preserve">&lt;&lt; </w:t>
      </w:r>
      <w:proofErr w:type="spellStart"/>
      <w:r w:rsidRPr="008166A8">
        <w:rPr>
          <w:rStyle w:val="TagStyle"/>
          <w:rtl/>
        </w:rPr>
        <w:t>יור</w:t>
      </w:r>
      <w:proofErr w:type="spellEnd"/>
      <w:r w:rsidRPr="008166A8">
        <w:rPr>
          <w:rStyle w:val="TagStyle"/>
          <w:rtl/>
        </w:rPr>
        <w:t xml:space="preserve"> &gt;&gt;</w:t>
      </w:r>
      <w:r>
        <w:rPr>
          <w:rtl/>
        </w:rPr>
        <w:t xml:space="preserve"> </w:t>
      </w:r>
      <w:bookmarkEnd w:id="10116"/>
    </w:p>
    <w:p w:rsidR="00660A22" w:rsidRDefault="00660A22" w:rsidP="00450196">
      <w:pPr>
        <w:rPr>
          <w:rtl/>
        </w:rPr>
      </w:pPr>
    </w:p>
    <w:p w:rsidR="00660A22" w:rsidRDefault="00660A22" w:rsidP="00450196">
      <w:pPr>
        <w:rPr>
          <w:rtl/>
        </w:rPr>
      </w:pPr>
      <w:bookmarkStart w:id="10117" w:name="_ETM_Q19_534000"/>
      <w:bookmarkEnd w:id="10117"/>
      <w:r>
        <w:rPr>
          <w:rFonts w:hint="cs"/>
          <w:rtl/>
        </w:rPr>
        <w:t xml:space="preserve">תודה רבה. חבר הכנסת יבגני סובה </w:t>
      </w:r>
      <w:r>
        <w:rPr>
          <w:rFonts w:hint="eastAsia"/>
        </w:rPr>
        <w:t>–</w:t>
      </w:r>
      <w:r>
        <w:rPr>
          <w:rFonts w:hint="cs"/>
          <w:rtl/>
        </w:rPr>
        <w:t xml:space="preserve"> אינו נוכח; </w:t>
      </w:r>
      <w:bookmarkStart w:id="10118" w:name="_ETM_Q19_539000"/>
      <w:bookmarkEnd w:id="10118"/>
      <w:r>
        <w:rPr>
          <w:rFonts w:hint="cs"/>
          <w:rtl/>
        </w:rPr>
        <w:t xml:space="preserve">חברת הכנסת יוליה מלינובסקי </w:t>
      </w:r>
      <w:r>
        <w:rPr>
          <w:rFonts w:hint="eastAsia"/>
        </w:rPr>
        <w:t>–</w:t>
      </w:r>
      <w:r>
        <w:rPr>
          <w:rFonts w:hint="cs"/>
          <w:rtl/>
        </w:rPr>
        <w:t xml:space="preserve"> אינה נוכחת. חבר הכנסת </w:t>
      </w:r>
      <w:bookmarkStart w:id="10119" w:name="_ETM_Q19_541000"/>
      <w:bookmarkEnd w:id="10119"/>
      <w:r>
        <w:rPr>
          <w:rFonts w:hint="cs"/>
          <w:rtl/>
        </w:rPr>
        <w:t xml:space="preserve">אבי מעוז, בבקשה. </w:t>
      </w:r>
    </w:p>
    <w:p w:rsidR="00660A22" w:rsidRDefault="00660A22" w:rsidP="00450196">
      <w:pPr>
        <w:rPr>
          <w:rtl/>
        </w:rPr>
      </w:pPr>
      <w:bookmarkStart w:id="10120" w:name="_ETM_Q19_546000"/>
      <w:bookmarkEnd w:id="10120"/>
    </w:p>
    <w:p w:rsidR="00660A22" w:rsidRDefault="00660A22" w:rsidP="00450196">
      <w:pPr>
        <w:pStyle w:val="a4"/>
        <w:keepNext/>
        <w:rPr>
          <w:rtl/>
        </w:rPr>
      </w:pPr>
      <w:bookmarkStart w:id="10121" w:name="ET_speaker_6153_17"/>
      <w:r w:rsidRPr="008166A8">
        <w:rPr>
          <w:rStyle w:val="TagStyle"/>
          <w:rtl/>
        </w:rPr>
        <w:t xml:space="preserve"> &lt;&lt; דובר &gt;&gt;</w:t>
      </w:r>
      <w:r w:rsidRPr="00651C13">
        <w:rPr>
          <w:rStyle w:val="TagStyle"/>
          <w:rtl/>
        </w:rPr>
        <w:t xml:space="preserve"> </w:t>
      </w:r>
      <w:bookmarkStart w:id="10122" w:name="_Toc200401572"/>
      <w:r>
        <w:rPr>
          <w:rtl/>
        </w:rPr>
        <w:t>אבי מעוז (נעם):</w:t>
      </w:r>
      <w:bookmarkEnd w:id="10122"/>
      <w:r w:rsidRPr="00651C13">
        <w:rPr>
          <w:rStyle w:val="TagStyle"/>
          <w:rtl/>
        </w:rPr>
        <w:t xml:space="preserve"> </w:t>
      </w:r>
      <w:r w:rsidRPr="008166A8">
        <w:rPr>
          <w:rStyle w:val="TagStyle"/>
          <w:rtl/>
        </w:rPr>
        <w:t>&lt;&lt; דובר &gt;&gt;</w:t>
      </w:r>
      <w:r>
        <w:rPr>
          <w:rtl/>
        </w:rPr>
        <w:t xml:space="preserve"> </w:t>
      </w:r>
      <w:bookmarkEnd w:id="10121"/>
    </w:p>
    <w:p w:rsidR="00660A22" w:rsidRPr="00BA15C0" w:rsidRDefault="00660A22" w:rsidP="00450196">
      <w:pPr>
        <w:rPr>
          <w:rtl/>
        </w:rPr>
      </w:pPr>
      <w:bookmarkStart w:id="10123" w:name="_ETM_Q19_548000"/>
      <w:bookmarkEnd w:id="10123"/>
    </w:p>
    <w:p w:rsidR="00660A22" w:rsidRDefault="00660A22" w:rsidP="00BB4B7E">
      <w:pPr>
        <w:rPr>
          <w:rtl/>
        </w:rPr>
      </w:pPr>
      <w:bookmarkStart w:id="10124" w:name="_ETM_Q19_435000"/>
      <w:bookmarkStart w:id="10125" w:name="_ETM_Q19_539890"/>
      <w:bookmarkStart w:id="10126" w:name="_ETM_Q19_544210"/>
      <w:bookmarkStart w:id="10127" w:name="_ETM_Q19_571270"/>
      <w:bookmarkEnd w:id="10124"/>
      <w:bookmarkEnd w:id="10125"/>
      <w:bookmarkEnd w:id="10126"/>
      <w:bookmarkEnd w:id="10127"/>
      <w:r>
        <w:rPr>
          <w:rtl/>
        </w:rPr>
        <w:t xml:space="preserve">אדוני </w:t>
      </w:r>
      <w:bookmarkStart w:id="10128" w:name="_ETM_Q19_571599"/>
      <w:bookmarkEnd w:id="10128"/>
      <w:r>
        <w:rPr>
          <w:rtl/>
        </w:rPr>
        <w:t>היושב-ראש</w:t>
      </w:r>
      <w:r>
        <w:rPr>
          <w:rFonts w:hint="cs"/>
          <w:rtl/>
        </w:rPr>
        <w:t>,</w:t>
      </w:r>
      <w:r>
        <w:rPr>
          <w:rtl/>
        </w:rPr>
        <w:t xml:space="preserve"> </w:t>
      </w:r>
      <w:bookmarkStart w:id="10129" w:name="_ETM_Q19_572259"/>
      <w:bookmarkEnd w:id="10129"/>
      <w:r>
        <w:rPr>
          <w:rtl/>
        </w:rPr>
        <w:t xml:space="preserve">כנסת </w:t>
      </w:r>
      <w:bookmarkStart w:id="10130" w:name="_ETM_Q19_572649"/>
      <w:bookmarkEnd w:id="10130"/>
      <w:r>
        <w:rPr>
          <w:rtl/>
        </w:rPr>
        <w:t>נכבדה</w:t>
      </w:r>
      <w:r>
        <w:rPr>
          <w:rFonts w:hint="cs"/>
          <w:rtl/>
        </w:rPr>
        <w:t>,</w:t>
      </w:r>
      <w:r>
        <w:rPr>
          <w:rtl/>
        </w:rPr>
        <w:t xml:space="preserve"> </w:t>
      </w:r>
      <w:bookmarkStart w:id="10131" w:name="_ETM_Q19_574460"/>
      <w:bookmarkEnd w:id="10131"/>
      <w:r>
        <w:rPr>
          <w:rtl/>
        </w:rPr>
        <w:t xml:space="preserve">לפי </w:t>
      </w:r>
      <w:bookmarkStart w:id="10132" w:name="_ETM_Q19_574729"/>
      <w:bookmarkEnd w:id="10132"/>
      <w:r>
        <w:rPr>
          <w:rtl/>
        </w:rPr>
        <w:t xml:space="preserve">הפרסומים </w:t>
      </w:r>
      <w:bookmarkStart w:id="10133" w:name="_ETM_Q19_575329"/>
      <w:bookmarkEnd w:id="10133"/>
      <w:r>
        <w:rPr>
          <w:rtl/>
        </w:rPr>
        <w:t xml:space="preserve">בתקשורת </w:t>
      </w:r>
      <w:bookmarkStart w:id="10134" w:name="_ETM_Q19_575930"/>
      <w:bookmarkEnd w:id="10134"/>
      <w:r>
        <w:rPr>
          <w:rtl/>
        </w:rPr>
        <w:t xml:space="preserve">בחודשים </w:t>
      </w:r>
      <w:bookmarkStart w:id="10135" w:name="_ETM_Q19_576529"/>
      <w:bookmarkEnd w:id="10135"/>
      <w:r>
        <w:rPr>
          <w:rtl/>
        </w:rPr>
        <w:t xml:space="preserve">האחרונים </w:t>
      </w:r>
      <w:bookmarkStart w:id="10136" w:name="_ETM_Q19_578260"/>
      <w:bookmarkEnd w:id="10136"/>
      <w:r>
        <w:rPr>
          <w:rtl/>
        </w:rPr>
        <w:t xml:space="preserve">עוד </w:t>
      </w:r>
      <w:bookmarkStart w:id="10137" w:name="_ETM_Q19_578529"/>
      <w:bookmarkEnd w:id="10137"/>
      <w:r>
        <w:rPr>
          <w:rtl/>
        </w:rPr>
        <w:t xml:space="preserve">ועוד </w:t>
      </w:r>
      <w:bookmarkStart w:id="10138" w:name="_ETM_Q19_578860"/>
      <w:bookmarkEnd w:id="10138"/>
      <w:r>
        <w:rPr>
          <w:rtl/>
        </w:rPr>
        <w:t xml:space="preserve">בעלי </w:t>
      </w:r>
      <w:bookmarkStart w:id="10139" w:name="_ETM_Q19_579220"/>
      <w:bookmarkEnd w:id="10139"/>
      <w:r>
        <w:rPr>
          <w:rtl/>
        </w:rPr>
        <w:t xml:space="preserve">מסעדות </w:t>
      </w:r>
      <w:bookmarkStart w:id="10140" w:name="_ETM_Q19_579820"/>
      <w:bookmarkEnd w:id="10140"/>
      <w:r>
        <w:rPr>
          <w:rtl/>
        </w:rPr>
        <w:t xml:space="preserve">ברחבי </w:t>
      </w:r>
      <w:bookmarkStart w:id="10141" w:name="_ETM_Q19_580450"/>
      <w:bookmarkEnd w:id="10141"/>
      <w:r>
        <w:rPr>
          <w:rtl/>
        </w:rPr>
        <w:t>הארץ</w:t>
      </w:r>
      <w:r>
        <w:rPr>
          <w:rFonts w:hint="cs"/>
          <w:rtl/>
        </w:rPr>
        <w:t>,</w:t>
      </w:r>
      <w:r>
        <w:rPr>
          <w:rtl/>
        </w:rPr>
        <w:t xml:space="preserve"> </w:t>
      </w:r>
      <w:bookmarkStart w:id="10142" w:name="_ETM_Q19_580990"/>
      <w:bookmarkEnd w:id="10142"/>
      <w:r>
        <w:rPr>
          <w:rtl/>
        </w:rPr>
        <w:t xml:space="preserve">כולל </w:t>
      </w:r>
      <w:bookmarkStart w:id="10143" w:name="_ETM_Q19_581290"/>
      <w:bookmarkEnd w:id="10143"/>
      <w:r>
        <w:rPr>
          <w:rtl/>
        </w:rPr>
        <w:t xml:space="preserve">בגוש </w:t>
      </w:r>
      <w:bookmarkStart w:id="10144" w:name="_ETM_Q19_581710"/>
      <w:bookmarkEnd w:id="10144"/>
      <w:r>
        <w:rPr>
          <w:rtl/>
        </w:rPr>
        <w:t>דן</w:t>
      </w:r>
      <w:r>
        <w:rPr>
          <w:rFonts w:hint="cs"/>
          <w:rtl/>
        </w:rPr>
        <w:t>,</w:t>
      </w:r>
      <w:r>
        <w:rPr>
          <w:rtl/>
        </w:rPr>
        <w:t xml:space="preserve"> </w:t>
      </w:r>
      <w:bookmarkStart w:id="10145" w:name="_ETM_Q19_582930"/>
      <w:bookmarkEnd w:id="10145"/>
      <w:r>
        <w:rPr>
          <w:rtl/>
        </w:rPr>
        <w:t xml:space="preserve">וכולל </w:t>
      </w:r>
      <w:bookmarkStart w:id="10146" w:name="_ETM_Q19_583650"/>
      <w:bookmarkEnd w:id="10146"/>
      <w:r>
        <w:rPr>
          <w:rtl/>
        </w:rPr>
        <w:t xml:space="preserve">מסעדות </w:t>
      </w:r>
      <w:bookmarkStart w:id="10147" w:name="_ETM_Q19_584250"/>
      <w:bookmarkEnd w:id="10147"/>
      <w:r>
        <w:rPr>
          <w:rtl/>
        </w:rPr>
        <w:t>י</w:t>
      </w:r>
      <w:r>
        <w:rPr>
          <w:rFonts w:hint="cs"/>
          <w:rtl/>
        </w:rPr>
        <w:t>ו</w:t>
      </w:r>
      <w:r>
        <w:rPr>
          <w:rtl/>
        </w:rPr>
        <w:t>קרה</w:t>
      </w:r>
      <w:r>
        <w:rPr>
          <w:rFonts w:hint="cs"/>
          <w:rtl/>
        </w:rPr>
        <w:t>,</w:t>
      </w:r>
      <w:r>
        <w:rPr>
          <w:rtl/>
        </w:rPr>
        <w:t xml:space="preserve"> </w:t>
      </w:r>
      <w:bookmarkStart w:id="10148" w:name="_ETM_Q19_585580"/>
      <w:bookmarkEnd w:id="10148"/>
      <w:r>
        <w:rPr>
          <w:rtl/>
        </w:rPr>
        <w:t xml:space="preserve">שבמשך </w:t>
      </w:r>
      <w:bookmarkStart w:id="10149" w:name="_ETM_Q19_586300"/>
      <w:bookmarkEnd w:id="10149"/>
      <w:r>
        <w:rPr>
          <w:rtl/>
        </w:rPr>
        <w:t xml:space="preserve">עשרות </w:t>
      </w:r>
      <w:bookmarkStart w:id="10150" w:name="_ETM_Q19_586690"/>
      <w:bookmarkEnd w:id="10150"/>
      <w:r>
        <w:rPr>
          <w:rtl/>
        </w:rPr>
        <w:t xml:space="preserve">שנים </w:t>
      </w:r>
      <w:bookmarkStart w:id="10151" w:name="_ETM_Q19_587080"/>
      <w:bookmarkEnd w:id="10151"/>
      <w:r>
        <w:rPr>
          <w:rtl/>
        </w:rPr>
        <w:t xml:space="preserve">הגישו </w:t>
      </w:r>
      <w:bookmarkStart w:id="10152" w:name="_ETM_Q19_587500"/>
      <w:bookmarkEnd w:id="10152"/>
      <w:r>
        <w:rPr>
          <w:rtl/>
        </w:rPr>
        <w:t>טרפו</w:t>
      </w:r>
      <w:r>
        <w:rPr>
          <w:rFonts w:hint="cs"/>
          <w:rtl/>
        </w:rPr>
        <w:t>ת</w:t>
      </w:r>
      <w:r>
        <w:rPr>
          <w:rtl/>
        </w:rPr>
        <w:t xml:space="preserve"> </w:t>
      </w:r>
      <w:bookmarkStart w:id="10153" w:name="_ETM_Q19_587890"/>
      <w:bookmarkEnd w:id="10153"/>
      <w:r>
        <w:rPr>
          <w:rFonts w:hint="cs"/>
          <w:rtl/>
        </w:rPr>
        <w:t>ושקצים,</w:t>
      </w:r>
      <w:r>
        <w:rPr>
          <w:rtl/>
        </w:rPr>
        <w:t xml:space="preserve"> </w:t>
      </w:r>
      <w:bookmarkStart w:id="10154" w:name="_ETM_Q19_588640"/>
      <w:bookmarkEnd w:id="10154"/>
      <w:r>
        <w:rPr>
          <w:rtl/>
        </w:rPr>
        <w:t xml:space="preserve">רחמנא </w:t>
      </w:r>
      <w:bookmarkStart w:id="10155" w:name="_ETM_Q19_589120"/>
      <w:bookmarkEnd w:id="10155"/>
      <w:r>
        <w:rPr>
          <w:rtl/>
        </w:rPr>
        <w:t>ליצלן</w:t>
      </w:r>
      <w:r>
        <w:rPr>
          <w:rFonts w:hint="cs"/>
          <w:rtl/>
        </w:rPr>
        <w:t>,</w:t>
      </w:r>
      <w:r>
        <w:rPr>
          <w:rtl/>
        </w:rPr>
        <w:t xml:space="preserve"> </w:t>
      </w:r>
      <w:bookmarkStart w:id="10156" w:name="_ETM_Q19_590529"/>
      <w:bookmarkEnd w:id="10156"/>
      <w:r>
        <w:rPr>
          <w:rtl/>
        </w:rPr>
        <w:t xml:space="preserve">החליטו </w:t>
      </w:r>
      <w:bookmarkStart w:id="10157" w:name="_ETM_Q19_591040"/>
      <w:bookmarkEnd w:id="10157"/>
      <w:r>
        <w:rPr>
          <w:rtl/>
        </w:rPr>
        <w:t xml:space="preserve">להפוך </w:t>
      </w:r>
      <w:bookmarkStart w:id="10158" w:name="_ETM_Q19_591460"/>
      <w:bookmarkEnd w:id="10158"/>
      <w:r>
        <w:rPr>
          <w:rtl/>
        </w:rPr>
        <w:t xml:space="preserve">את </w:t>
      </w:r>
      <w:bookmarkStart w:id="10159" w:name="_ETM_Q19_591549"/>
      <w:bookmarkEnd w:id="10159"/>
      <w:r>
        <w:rPr>
          <w:rtl/>
        </w:rPr>
        <w:t xml:space="preserve">המסעדות </w:t>
      </w:r>
      <w:bookmarkStart w:id="10160" w:name="_ETM_Q19_592150"/>
      <w:bookmarkEnd w:id="10160"/>
      <w:r>
        <w:rPr>
          <w:rtl/>
        </w:rPr>
        <w:t xml:space="preserve">שלהם </w:t>
      </w:r>
      <w:bookmarkStart w:id="10161" w:name="_ETM_Q19_592540"/>
      <w:bookmarkEnd w:id="10161"/>
      <w:r>
        <w:rPr>
          <w:rtl/>
        </w:rPr>
        <w:t>לכשרות</w:t>
      </w:r>
      <w:r>
        <w:rPr>
          <w:rFonts w:hint="cs"/>
          <w:rtl/>
        </w:rPr>
        <w:t>.</w:t>
      </w:r>
      <w:r>
        <w:rPr>
          <w:rtl/>
        </w:rPr>
        <w:t xml:space="preserve"> </w:t>
      </w:r>
      <w:bookmarkStart w:id="10162" w:name="_ETM_Q19_594350"/>
      <w:bookmarkEnd w:id="10162"/>
      <w:r>
        <w:rPr>
          <w:rtl/>
        </w:rPr>
        <w:t>הס</w:t>
      </w:r>
      <w:r>
        <w:rPr>
          <w:rFonts w:hint="cs"/>
          <w:rtl/>
        </w:rPr>
        <w:t>י</w:t>
      </w:r>
      <w:r>
        <w:rPr>
          <w:rtl/>
        </w:rPr>
        <w:t xml:space="preserve">בה </w:t>
      </w:r>
      <w:bookmarkStart w:id="10163" w:name="_ETM_Q19_594890"/>
      <w:bookmarkStart w:id="10164" w:name="_ETM_Q19_594950"/>
      <w:bookmarkEnd w:id="10163"/>
      <w:bookmarkEnd w:id="10164"/>
      <w:r>
        <w:rPr>
          <w:rtl/>
        </w:rPr>
        <w:t xml:space="preserve">מאוד </w:t>
      </w:r>
      <w:bookmarkStart w:id="10165" w:name="_ETM_Q19_595220"/>
      <w:bookmarkEnd w:id="10165"/>
      <w:r>
        <w:rPr>
          <w:rtl/>
        </w:rPr>
        <w:t>פשוטה</w:t>
      </w:r>
      <w:r w:rsidR="00BB4B7E">
        <w:rPr>
          <w:rFonts w:hint="cs"/>
          <w:rtl/>
        </w:rPr>
        <w:t>:</w:t>
      </w:r>
      <w:r>
        <w:rPr>
          <w:rtl/>
        </w:rPr>
        <w:t xml:space="preserve"> </w:t>
      </w:r>
      <w:bookmarkStart w:id="10166" w:name="_ETM_Q19_596589"/>
      <w:bookmarkEnd w:id="10166"/>
      <w:r>
        <w:rPr>
          <w:rtl/>
        </w:rPr>
        <w:t xml:space="preserve">הציבור </w:t>
      </w:r>
      <w:bookmarkStart w:id="10167" w:name="_ETM_Q19_597100"/>
      <w:bookmarkEnd w:id="10167"/>
      <w:r>
        <w:rPr>
          <w:rtl/>
        </w:rPr>
        <w:t xml:space="preserve">הרחב </w:t>
      </w:r>
      <w:bookmarkStart w:id="10168" w:name="_ETM_Q19_597729"/>
      <w:bookmarkEnd w:id="10168"/>
      <w:r>
        <w:rPr>
          <w:rtl/>
        </w:rPr>
        <w:t xml:space="preserve">מצביע </w:t>
      </w:r>
      <w:bookmarkStart w:id="10169" w:name="_ETM_Q19_598329"/>
      <w:bookmarkEnd w:id="10169"/>
      <w:r>
        <w:rPr>
          <w:rtl/>
        </w:rPr>
        <w:t xml:space="preserve">ברגליים </w:t>
      </w:r>
      <w:bookmarkStart w:id="10170" w:name="_ETM_Q19_598959"/>
      <w:bookmarkEnd w:id="10170"/>
      <w:r>
        <w:rPr>
          <w:rFonts w:hint="cs"/>
          <w:rtl/>
        </w:rPr>
        <w:t>ובצלחת, ו-70%</w:t>
      </w:r>
      <w:r>
        <w:rPr>
          <w:rtl/>
        </w:rPr>
        <w:t xml:space="preserve"> </w:t>
      </w:r>
      <w:bookmarkStart w:id="10171" w:name="_ETM_Q19_601589"/>
      <w:bookmarkEnd w:id="10171"/>
      <w:r>
        <w:rPr>
          <w:rtl/>
        </w:rPr>
        <w:t>מה</w:t>
      </w:r>
      <w:bookmarkStart w:id="10172" w:name="_ETM_Q19_601770"/>
      <w:bookmarkEnd w:id="10172"/>
      <w:r>
        <w:rPr>
          <w:rtl/>
        </w:rPr>
        <w:t xml:space="preserve">עם </w:t>
      </w:r>
      <w:bookmarkStart w:id="10173" w:name="_ETM_Q19_601889"/>
      <w:bookmarkEnd w:id="10173"/>
      <w:r>
        <w:rPr>
          <w:rtl/>
        </w:rPr>
        <w:t xml:space="preserve">היושב </w:t>
      </w:r>
      <w:bookmarkStart w:id="10174" w:name="_ETM_Q19_602249"/>
      <w:bookmarkEnd w:id="10174"/>
      <w:r>
        <w:rPr>
          <w:rtl/>
        </w:rPr>
        <w:t xml:space="preserve">בציון </w:t>
      </w:r>
      <w:bookmarkStart w:id="10175" w:name="_ETM_Q19_602759"/>
      <w:bookmarkEnd w:id="10175"/>
      <w:r>
        <w:rPr>
          <w:rtl/>
        </w:rPr>
        <w:t xml:space="preserve">מקפידים </w:t>
      </w:r>
      <w:bookmarkStart w:id="10176" w:name="_ETM_Q19_603359"/>
      <w:bookmarkEnd w:id="10176"/>
      <w:r>
        <w:rPr>
          <w:rtl/>
        </w:rPr>
        <w:t xml:space="preserve">על </w:t>
      </w:r>
      <w:bookmarkStart w:id="10177" w:name="_ETM_Q19_603479"/>
      <w:bookmarkEnd w:id="10177"/>
      <w:r>
        <w:rPr>
          <w:rtl/>
        </w:rPr>
        <w:t xml:space="preserve">כשרות </w:t>
      </w:r>
      <w:bookmarkStart w:id="10178" w:name="_ETM_Q19_604579"/>
      <w:bookmarkEnd w:id="10178"/>
      <w:r>
        <w:rPr>
          <w:rtl/>
        </w:rPr>
        <w:t xml:space="preserve">ברמה </w:t>
      </w:r>
      <w:bookmarkStart w:id="10179" w:name="_ETM_Q19_605240"/>
      <w:bookmarkEnd w:id="10179"/>
      <w:r>
        <w:rPr>
          <w:rtl/>
        </w:rPr>
        <w:t xml:space="preserve">זו </w:t>
      </w:r>
      <w:bookmarkStart w:id="10180" w:name="_ETM_Q19_605960"/>
      <w:bookmarkEnd w:id="10180"/>
      <w:r>
        <w:rPr>
          <w:rtl/>
        </w:rPr>
        <w:t xml:space="preserve">או </w:t>
      </w:r>
      <w:bookmarkStart w:id="10181" w:name="_ETM_Q19_606140"/>
      <w:bookmarkEnd w:id="10181"/>
      <w:r>
        <w:rPr>
          <w:rtl/>
        </w:rPr>
        <w:t>אחרת</w:t>
      </w:r>
      <w:r>
        <w:rPr>
          <w:rFonts w:hint="cs"/>
          <w:rtl/>
        </w:rPr>
        <w:t>.</w:t>
      </w:r>
      <w:r>
        <w:rPr>
          <w:rtl/>
        </w:rPr>
        <w:t xml:space="preserve"> </w:t>
      </w:r>
      <w:bookmarkStart w:id="10182" w:name="_ETM_Q19_607570"/>
      <w:bookmarkEnd w:id="10182"/>
      <w:r>
        <w:rPr>
          <w:rtl/>
        </w:rPr>
        <w:t xml:space="preserve">דווקא </w:t>
      </w:r>
      <w:bookmarkStart w:id="10183" w:name="_ETM_Q19_608020"/>
      <w:bookmarkEnd w:id="10183"/>
      <w:r>
        <w:rPr>
          <w:rtl/>
        </w:rPr>
        <w:t xml:space="preserve">מתוך </w:t>
      </w:r>
      <w:bookmarkStart w:id="10184" w:name="_ETM_Q19_608410"/>
      <w:bookmarkEnd w:id="10184"/>
      <w:r>
        <w:rPr>
          <w:rtl/>
        </w:rPr>
        <w:t>הטראומה</w:t>
      </w:r>
      <w:r>
        <w:rPr>
          <w:rFonts w:hint="cs"/>
          <w:rtl/>
        </w:rPr>
        <w:t>,</w:t>
      </w:r>
      <w:bookmarkStart w:id="10185" w:name="_ETM_Q19_608920"/>
      <w:bookmarkEnd w:id="10185"/>
      <w:r>
        <w:rPr>
          <w:rtl/>
        </w:rPr>
        <w:t xml:space="preserve"> </w:t>
      </w:r>
      <w:bookmarkStart w:id="10186" w:name="_ETM_Q19_609130"/>
      <w:bookmarkEnd w:id="10186"/>
      <w:r>
        <w:rPr>
          <w:rFonts w:hint="cs"/>
          <w:rtl/>
        </w:rPr>
        <w:t>מה שעוללו לנו אויבינו</w:t>
      </w:r>
      <w:r>
        <w:rPr>
          <w:rtl/>
        </w:rPr>
        <w:t xml:space="preserve"> </w:t>
      </w:r>
      <w:bookmarkStart w:id="10187" w:name="_ETM_Q19_610180"/>
      <w:bookmarkEnd w:id="10187"/>
      <w:r>
        <w:rPr>
          <w:rFonts w:hint="cs"/>
          <w:rtl/>
        </w:rPr>
        <w:t>ב</w:t>
      </w:r>
      <w:r>
        <w:rPr>
          <w:rtl/>
        </w:rPr>
        <w:t xml:space="preserve">שמחת </w:t>
      </w:r>
      <w:bookmarkStart w:id="10188" w:name="_ETM_Q19_611260"/>
      <w:bookmarkEnd w:id="10188"/>
      <w:r>
        <w:rPr>
          <w:rtl/>
        </w:rPr>
        <w:t xml:space="preserve">תורה </w:t>
      </w:r>
      <w:bookmarkStart w:id="10189" w:name="_ETM_Q19_611560"/>
      <w:bookmarkEnd w:id="10189"/>
      <w:r>
        <w:rPr>
          <w:rtl/>
        </w:rPr>
        <w:t>התשפ"ד</w:t>
      </w:r>
      <w:r>
        <w:rPr>
          <w:rFonts w:hint="cs"/>
          <w:rtl/>
        </w:rPr>
        <w:t>,</w:t>
      </w:r>
      <w:r>
        <w:rPr>
          <w:rtl/>
        </w:rPr>
        <w:t xml:space="preserve"> </w:t>
      </w:r>
      <w:bookmarkStart w:id="10190" w:name="_ETM_Q19_613349"/>
      <w:bookmarkEnd w:id="10190"/>
      <w:r>
        <w:rPr>
          <w:rtl/>
        </w:rPr>
        <w:t xml:space="preserve">שבאו </w:t>
      </w:r>
      <w:bookmarkStart w:id="10191" w:name="_ETM_Q19_613829"/>
      <w:bookmarkEnd w:id="10191"/>
      <w:r>
        <w:rPr>
          <w:rtl/>
        </w:rPr>
        <w:t>להשמיד</w:t>
      </w:r>
      <w:r>
        <w:rPr>
          <w:rFonts w:hint="cs"/>
          <w:rtl/>
        </w:rPr>
        <w:t>נו</w:t>
      </w:r>
      <w:r>
        <w:rPr>
          <w:rtl/>
        </w:rPr>
        <w:t xml:space="preserve"> </w:t>
      </w:r>
      <w:bookmarkStart w:id="10192" w:name="_ETM_Q19_614400"/>
      <w:bookmarkEnd w:id="10192"/>
      <w:r>
        <w:rPr>
          <w:rFonts w:hint="cs"/>
          <w:rtl/>
        </w:rPr>
        <w:t>רק כי אנו</w:t>
      </w:r>
      <w:r>
        <w:rPr>
          <w:rtl/>
        </w:rPr>
        <w:t xml:space="preserve"> </w:t>
      </w:r>
      <w:bookmarkStart w:id="10193" w:name="_ETM_Q19_617040"/>
      <w:bookmarkEnd w:id="10193"/>
      <w:r>
        <w:rPr>
          <w:rtl/>
        </w:rPr>
        <w:t>יהודים</w:t>
      </w:r>
      <w:r>
        <w:rPr>
          <w:rFonts w:hint="cs"/>
          <w:rtl/>
        </w:rPr>
        <w:t>,</w:t>
      </w:r>
      <w:r>
        <w:rPr>
          <w:rtl/>
        </w:rPr>
        <w:t xml:space="preserve"> </w:t>
      </w:r>
      <w:bookmarkStart w:id="10194" w:name="_ETM_Q19_618280"/>
      <w:bookmarkEnd w:id="10194"/>
      <w:r>
        <w:rPr>
          <w:rtl/>
        </w:rPr>
        <w:t xml:space="preserve">ללא </w:t>
      </w:r>
      <w:bookmarkStart w:id="10195" w:name="_ETM_Q19_618579"/>
      <w:bookmarkEnd w:id="10195"/>
      <w:r>
        <w:rPr>
          <w:rtl/>
        </w:rPr>
        <w:t xml:space="preserve">קשר </w:t>
      </w:r>
      <w:bookmarkStart w:id="10196" w:name="_ETM_Q19_619000"/>
      <w:bookmarkEnd w:id="10196"/>
      <w:r>
        <w:rPr>
          <w:rtl/>
        </w:rPr>
        <w:t>לדעותינו</w:t>
      </w:r>
      <w:r>
        <w:rPr>
          <w:rFonts w:hint="cs"/>
          <w:rtl/>
        </w:rPr>
        <w:t>,</w:t>
      </w:r>
      <w:r>
        <w:rPr>
          <w:rtl/>
        </w:rPr>
        <w:t xml:space="preserve"> </w:t>
      </w:r>
      <w:bookmarkStart w:id="10197" w:name="_ETM_Q19_619930"/>
      <w:bookmarkEnd w:id="10197"/>
      <w:r>
        <w:rPr>
          <w:rtl/>
        </w:rPr>
        <w:t xml:space="preserve">לעמדותינו </w:t>
      </w:r>
      <w:bookmarkStart w:id="10198" w:name="_ETM_Q19_620860"/>
      <w:bookmarkEnd w:id="10198"/>
      <w:r>
        <w:rPr>
          <w:rtl/>
        </w:rPr>
        <w:t>הפוליטיות</w:t>
      </w:r>
      <w:r>
        <w:rPr>
          <w:rFonts w:hint="cs"/>
          <w:rtl/>
        </w:rPr>
        <w:t>,</w:t>
      </w:r>
      <w:r>
        <w:rPr>
          <w:rtl/>
        </w:rPr>
        <w:t xml:space="preserve"> </w:t>
      </w:r>
      <w:bookmarkStart w:id="10199" w:name="_ETM_Q19_622209"/>
      <w:bookmarkEnd w:id="10199"/>
      <w:r>
        <w:rPr>
          <w:rtl/>
        </w:rPr>
        <w:t xml:space="preserve">עם </w:t>
      </w:r>
      <w:bookmarkStart w:id="10200" w:name="_ETM_Q19_622480"/>
      <w:bookmarkEnd w:id="10200"/>
      <w:r>
        <w:rPr>
          <w:rtl/>
        </w:rPr>
        <w:t xml:space="preserve">ישראל </w:t>
      </w:r>
      <w:bookmarkStart w:id="10201" w:name="_ETM_Q19_622989"/>
      <w:bookmarkEnd w:id="10201"/>
      <w:r>
        <w:rPr>
          <w:rtl/>
        </w:rPr>
        <w:t xml:space="preserve">הולך </w:t>
      </w:r>
      <w:bookmarkStart w:id="10202" w:name="_ETM_Q19_623319"/>
      <w:bookmarkEnd w:id="10202"/>
      <w:r>
        <w:rPr>
          <w:rtl/>
        </w:rPr>
        <w:t xml:space="preserve">ושב </w:t>
      </w:r>
      <w:bookmarkStart w:id="10203" w:name="_ETM_Q19_623739"/>
      <w:bookmarkEnd w:id="10203"/>
      <w:r>
        <w:rPr>
          <w:rFonts w:hint="cs"/>
          <w:rtl/>
        </w:rPr>
        <w:t xml:space="preserve">אל </w:t>
      </w:r>
      <w:r>
        <w:rPr>
          <w:rtl/>
        </w:rPr>
        <w:t>עצמו</w:t>
      </w:r>
      <w:r>
        <w:rPr>
          <w:rFonts w:hint="cs"/>
          <w:rtl/>
        </w:rPr>
        <w:t>.</w:t>
      </w:r>
      <w:r>
        <w:rPr>
          <w:rtl/>
        </w:rPr>
        <w:t xml:space="preserve"> </w:t>
      </w:r>
      <w:bookmarkStart w:id="10204" w:name="_ETM_Q19_624990"/>
      <w:bookmarkEnd w:id="10204"/>
      <w:r>
        <w:rPr>
          <w:rtl/>
        </w:rPr>
        <w:t xml:space="preserve">הנשמה </w:t>
      </w:r>
      <w:bookmarkStart w:id="10205" w:name="_ETM_Q19_625650"/>
      <w:bookmarkEnd w:id="10205"/>
      <w:r>
        <w:rPr>
          <w:rtl/>
        </w:rPr>
        <w:t xml:space="preserve">שלו </w:t>
      </w:r>
      <w:bookmarkStart w:id="10206" w:name="_ETM_Q19_626670"/>
      <w:bookmarkEnd w:id="10206"/>
      <w:r>
        <w:rPr>
          <w:rtl/>
        </w:rPr>
        <w:t>מתפרצת</w:t>
      </w:r>
      <w:r>
        <w:rPr>
          <w:rFonts w:hint="cs"/>
          <w:rtl/>
        </w:rPr>
        <w:t>,</w:t>
      </w:r>
      <w:r>
        <w:rPr>
          <w:rtl/>
        </w:rPr>
        <w:t xml:space="preserve"> </w:t>
      </w:r>
      <w:bookmarkStart w:id="10207" w:name="_ETM_Q19_628230"/>
      <w:bookmarkEnd w:id="10207"/>
      <w:r>
        <w:rPr>
          <w:rtl/>
        </w:rPr>
        <w:t xml:space="preserve">וכך </w:t>
      </w:r>
      <w:bookmarkStart w:id="10208" w:name="_ETM_Q19_628710"/>
      <w:bookmarkEnd w:id="10208"/>
      <w:r>
        <w:rPr>
          <w:rtl/>
        </w:rPr>
        <w:t xml:space="preserve">גם </w:t>
      </w:r>
      <w:bookmarkStart w:id="10209" w:name="_ETM_Q19_629010"/>
      <w:bookmarkEnd w:id="10209"/>
      <w:r>
        <w:rPr>
          <w:rtl/>
        </w:rPr>
        <w:t xml:space="preserve">הזהות </w:t>
      </w:r>
      <w:bookmarkStart w:id="10210" w:name="_ETM_Q19_629490"/>
      <w:bookmarkEnd w:id="10210"/>
      <w:r>
        <w:rPr>
          <w:rtl/>
        </w:rPr>
        <w:t>שלו</w:t>
      </w:r>
      <w:r>
        <w:rPr>
          <w:rFonts w:hint="cs"/>
          <w:rtl/>
        </w:rPr>
        <w:t>.</w:t>
      </w:r>
      <w:bookmarkStart w:id="10211" w:name="_ETM_Q19_630550"/>
      <w:bookmarkEnd w:id="10211"/>
      <w:r>
        <w:rPr>
          <w:rFonts w:hint="cs"/>
          <w:rtl/>
        </w:rPr>
        <w:t xml:space="preserve"> </w:t>
      </w:r>
      <w:r>
        <w:rPr>
          <w:rtl/>
        </w:rPr>
        <w:t xml:space="preserve">הוא </w:t>
      </w:r>
      <w:bookmarkStart w:id="10212" w:name="_ETM_Q19_630700"/>
      <w:bookmarkEnd w:id="10212"/>
      <w:r>
        <w:rPr>
          <w:rtl/>
        </w:rPr>
        <w:t xml:space="preserve">הולך </w:t>
      </w:r>
      <w:bookmarkStart w:id="10213" w:name="_ETM_Q19_631030"/>
      <w:bookmarkStart w:id="10214" w:name="_ETM_Q19_631090"/>
      <w:bookmarkEnd w:id="10213"/>
      <w:bookmarkEnd w:id="10214"/>
      <w:r>
        <w:rPr>
          <w:rFonts w:hint="cs"/>
          <w:rtl/>
        </w:rPr>
        <w:t>ו</w:t>
      </w:r>
      <w:r>
        <w:rPr>
          <w:rtl/>
        </w:rPr>
        <w:t xml:space="preserve">מתחבר </w:t>
      </w:r>
      <w:bookmarkStart w:id="10215" w:name="_ETM_Q19_631600"/>
      <w:bookmarkEnd w:id="10215"/>
      <w:r>
        <w:rPr>
          <w:rtl/>
        </w:rPr>
        <w:t xml:space="preserve">לזהותו </w:t>
      </w:r>
      <w:bookmarkStart w:id="10216" w:name="_ETM_Q19_632170"/>
      <w:bookmarkEnd w:id="10216"/>
      <w:r>
        <w:rPr>
          <w:rtl/>
        </w:rPr>
        <w:t xml:space="preserve">היהודית </w:t>
      </w:r>
      <w:bookmarkStart w:id="10217" w:name="_ETM_Q19_633280"/>
      <w:bookmarkEnd w:id="10217"/>
      <w:r>
        <w:rPr>
          <w:rtl/>
        </w:rPr>
        <w:t xml:space="preserve">בלי </w:t>
      </w:r>
      <w:bookmarkStart w:id="10218" w:name="_ETM_Q19_633730"/>
      <w:bookmarkEnd w:id="10218"/>
      <w:r>
        <w:rPr>
          <w:rtl/>
        </w:rPr>
        <w:t xml:space="preserve">שאף </w:t>
      </w:r>
      <w:bookmarkStart w:id="10219" w:name="_ETM_Q19_634180"/>
      <w:bookmarkEnd w:id="10219"/>
      <w:r>
        <w:rPr>
          <w:rFonts w:hint="cs"/>
          <w:rtl/>
        </w:rPr>
        <w:t>אחד</w:t>
      </w:r>
      <w:r>
        <w:rPr>
          <w:rtl/>
        </w:rPr>
        <w:t xml:space="preserve"> </w:t>
      </w:r>
      <w:bookmarkStart w:id="10220" w:name="_ETM_Q19_634570"/>
      <w:bookmarkEnd w:id="10220"/>
      <w:r>
        <w:rPr>
          <w:rtl/>
        </w:rPr>
        <w:t xml:space="preserve">כפה </w:t>
      </w:r>
      <w:bookmarkStart w:id="10221" w:name="_ETM_Q19_635020"/>
      <w:bookmarkEnd w:id="10221"/>
      <w:r>
        <w:rPr>
          <w:rtl/>
        </w:rPr>
        <w:t xml:space="preserve">עליו </w:t>
      </w:r>
      <w:bookmarkStart w:id="10222" w:name="_ETM_Q19_635290"/>
      <w:bookmarkEnd w:id="10222"/>
      <w:r>
        <w:rPr>
          <w:rtl/>
        </w:rPr>
        <w:t xml:space="preserve">את </w:t>
      </w:r>
      <w:bookmarkStart w:id="10223" w:name="_ETM_Q19_635410"/>
      <w:bookmarkEnd w:id="10223"/>
      <w:r>
        <w:rPr>
          <w:rtl/>
        </w:rPr>
        <w:t>זה</w:t>
      </w:r>
      <w:r>
        <w:rPr>
          <w:rFonts w:hint="cs"/>
          <w:rtl/>
        </w:rPr>
        <w:t>,</w:t>
      </w:r>
      <w:r>
        <w:rPr>
          <w:rtl/>
        </w:rPr>
        <w:t xml:space="preserve"> </w:t>
      </w:r>
      <w:bookmarkStart w:id="10224" w:name="_ETM_Q19_636170"/>
      <w:bookmarkEnd w:id="10224"/>
      <w:r>
        <w:rPr>
          <w:rtl/>
        </w:rPr>
        <w:t xml:space="preserve">וממילא </w:t>
      </w:r>
      <w:bookmarkStart w:id="10225" w:name="_ETM_Q19_636769"/>
      <w:bookmarkEnd w:id="10225"/>
      <w:r>
        <w:rPr>
          <w:rtl/>
        </w:rPr>
        <w:t xml:space="preserve">יש </w:t>
      </w:r>
      <w:bookmarkStart w:id="10226" w:name="_ETM_Q19_636980"/>
      <w:bookmarkEnd w:id="10226"/>
      <w:r>
        <w:rPr>
          <w:rtl/>
        </w:rPr>
        <w:t xml:space="preserve">יותר </w:t>
      </w:r>
      <w:bookmarkStart w:id="10227" w:name="_ETM_Q19_637340"/>
      <w:bookmarkEnd w:id="10227"/>
      <w:r>
        <w:rPr>
          <w:rtl/>
        </w:rPr>
        <w:t xml:space="preserve">דרישה </w:t>
      </w:r>
      <w:bookmarkStart w:id="10228" w:name="_ETM_Q19_638420"/>
      <w:bookmarkEnd w:id="10228"/>
      <w:r>
        <w:rPr>
          <w:rtl/>
        </w:rPr>
        <w:t>ל</w:t>
      </w:r>
      <w:bookmarkStart w:id="10229" w:name="_ETM_Q19_638629"/>
      <w:bookmarkEnd w:id="10229"/>
      <w:r>
        <w:rPr>
          <w:rtl/>
        </w:rPr>
        <w:t xml:space="preserve">אוכל </w:t>
      </w:r>
      <w:bookmarkStart w:id="10230" w:name="_ETM_Q19_639019"/>
      <w:bookmarkEnd w:id="10230"/>
      <w:r>
        <w:rPr>
          <w:rtl/>
        </w:rPr>
        <w:t>כשר</w:t>
      </w:r>
      <w:r>
        <w:rPr>
          <w:rFonts w:hint="cs"/>
          <w:rtl/>
        </w:rPr>
        <w:t>.</w:t>
      </w:r>
      <w:r>
        <w:rPr>
          <w:rtl/>
        </w:rPr>
        <w:t xml:space="preserve"> </w:t>
      </w:r>
      <w:bookmarkStart w:id="10231" w:name="_ETM_Q19_641030"/>
      <w:bookmarkEnd w:id="10231"/>
    </w:p>
    <w:p w:rsidR="00660A22" w:rsidRDefault="00660A22" w:rsidP="00450196">
      <w:pPr>
        <w:rPr>
          <w:rtl/>
        </w:rPr>
      </w:pPr>
    </w:p>
    <w:p w:rsidR="00660A22" w:rsidRDefault="00660A22" w:rsidP="00450196">
      <w:pPr>
        <w:rPr>
          <w:rtl/>
        </w:rPr>
      </w:pPr>
      <w:r>
        <w:rPr>
          <w:rtl/>
        </w:rPr>
        <w:t xml:space="preserve">זה </w:t>
      </w:r>
      <w:bookmarkStart w:id="10232" w:name="_ETM_Q19_641720"/>
      <w:bookmarkEnd w:id="10232"/>
      <w:r>
        <w:rPr>
          <w:rtl/>
        </w:rPr>
        <w:t xml:space="preserve">מה </w:t>
      </w:r>
      <w:bookmarkStart w:id="10233" w:name="_ETM_Q19_642019"/>
      <w:bookmarkEnd w:id="10233"/>
      <w:r>
        <w:rPr>
          <w:rtl/>
        </w:rPr>
        <w:t xml:space="preserve">שיקרה </w:t>
      </w:r>
      <w:bookmarkStart w:id="10234" w:name="_ETM_Q19_642739"/>
      <w:bookmarkEnd w:id="10234"/>
      <w:r>
        <w:rPr>
          <w:rtl/>
        </w:rPr>
        <w:t xml:space="preserve">גם </w:t>
      </w:r>
      <w:bookmarkStart w:id="10235" w:name="_ETM_Q19_643099"/>
      <w:bookmarkEnd w:id="10235"/>
      <w:r>
        <w:rPr>
          <w:rtl/>
        </w:rPr>
        <w:t xml:space="preserve">עם </w:t>
      </w:r>
      <w:bookmarkStart w:id="10236" w:name="_ETM_Q19_643250"/>
      <w:bookmarkEnd w:id="10236"/>
      <w:r>
        <w:rPr>
          <w:rtl/>
        </w:rPr>
        <w:t xml:space="preserve">מערכת </w:t>
      </w:r>
      <w:bookmarkStart w:id="10237" w:name="_ETM_Q19_643819"/>
      <w:bookmarkEnd w:id="10237"/>
      <w:r>
        <w:rPr>
          <w:rtl/>
        </w:rPr>
        <w:t>המשפט</w:t>
      </w:r>
      <w:r>
        <w:rPr>
          <w:rFonts w:hint="cs"/>
          <w:rtl/>
        </w:rPr>
        <w:t>.</w:t>
      </w:r>
      <w:r>
        <w:rPr>
          <w:rtl/>
        </w:rPr>
        <w:t xml:space="preserve"> </w:t>
      </w:r>
      <w:bookmarkStart w:id="10238" w:name="_ETM_Q19_645500"/>
      <w:bookmarkEnd w:id="10238"/>
      <w:r>
        <w:rPr>
          <w:rtl/>
        </w:rPr>
        <w:t xml:space="preserve">כל </w:t>
      </w:r>
      <w:bookmarkStart w:id="10239" w:name="_ETM_Q19_645920"/>
      <w:bookmarkEnd w:id="10239"/>
      <w:r>
        <w:rPr>
          <w:rtl/>
        </w:rPr>
        <w:t xml:space="preserve">מערכת </w:t>
      </w:r>
      <w:bookmarkStart w:id="10240" w:name="_ETM_Q19_646609"/>
      <w:bookmarkEnd w:id="10240"/>
      <w:r>
        <w:rPr>
          <w:rtl/>
        </w:rPr>
        <w:t>משפט</w:t>
      </w:r>
      <w:r>
        <w:rPr>
          <w:rFonts w:hint="cs"/>
          <w:rtl/>
        </w:rPr>
        <w:t>,</w:t>
      </w:r>
      <w:r>
        <w:rPr>
          <w:rtl/>
        </w:rPr>
        <w:t xml:space="preserve"> </w:t>
      </w:r>
      <w:bookmarkStart w:id="10241" w:name="_ETM_Q19_648320"/>
      <w:bookmarkEnd w:id="10241"/>
      <w:r>
        <w:rPr>
          <w:rtl/>
        </w:rPr>
        <w:t xml:space="preserve">בתנאי </w:t>
      </w:r>
      <w:bookmarkStart w:id="10242" w:name="_ETM_Q19_648830"/>
      <w:bookmarkEnd w:id="10242"/>
      <w:r>
        <w:rPr>
          <w:rtl/>
        </w:rPr>
        <w:t xml:space="preserve">שהיא </w:t>
      </w:r>
      <w:bookmarkStart w:id="10243" w:name="_ETM_Q19_649130"/>
      <w:bookmarkEnd w:id="10243"/>
      <w:r>
        <w:rPr>
          <w:rtl/>
        </w:rPr>
        <w:t xml:space="preserve">מחויבת </w:t>
      </w:r>
      <w:bookmarkStart w:id="10244" w:name="_ETM_Q19_649730"/>
      <w:bookmarkEnd w:id="10244"/>
      <w:r>
        <w:rPr>
          <w:rtl/>
        </w:rPr>
        <w:t xml:space="preserve">לחוקים </w:t>
      </w:r>
      <w:bookmarkStart w:id="10245" w:name="_ETM_Q19_650180"/>
      <w:bookmarkEnd w:id="10245"/>
      <w:r>
        <w:rPr>
          <w:rtl/>
        </w:rPr>
        <w:t xml:space="preserve">מוסדרים </w:t>
      </w:r>
      <w:bookmarkStart w:id="10246" w:name="_ETM_Q19_650600"/>
      <w:bookmarkEnd w:id="10246"/>
      <w:r>
        <w:rPr>
          <w:rtl/>
        </w:rPr>
        <w:t>מוסכמים</w:t>
      </w:r>
      <w:r>
        <w:rPr>
          <w:rFonts w:hint="cs"/>
          <w:rtl/>
        </w:rPr>
        <w:t>,</w:t>
      </w:r>
      <w:r>
        <w:rPr>
          <w:rtl/>
        </w:rPr>
        <w:t xml:space="preserve"> </w:t>
      </w:r>
      <w:bookmarkStart w:id="10247" w:name="_ETM_Q19_651890"/>
      <w:bookmarkEnd w:id="10247"/>
      <w:r>
        <w:rPr>
          <w:rtl/>
        </w:rPr>
        <w:t xml:space="preserve">היא </w:t>
      </w:r>
      <w:bookmarkStart w:id="10248" w:name="_ETM_Q19_652010"/>
      <w:bookmarkEnd w:id="10248"/>
      <w:r>
        <w:rPr>
          <w:rtl/>
        </w:rPr>
        <w:t xml:space="preserve">תנאי </w:t>
      </w:r>
      <w:bookmarkStart w:id="10249" w:name="_ETM_Q19_652670"/>
      <w:bookmarkEnd w:id="10249"/>
      <w:r>
        <w:rPr>
          <w:rtl/>
        </w:rPr>
        <w:t xml:space="preserve">הכרחי </w:t>
      </w:r>
      <w:bookmarkStart w:id="10250" w:name="_ETM_Q19_653360"/>
      <w:bookmarkEnd w:id="10250"/>
      <w:r>
        <w:rPr>
          <w:rtl/>
        </w:rPr>
        <w:t xml:space="preserve">לקיומם </w:t>
      </w:r>
      <w:bookmarkStart w:id="10251" w:name="_ETM_Q19_653989"/>
      <w:bookmarkEnd w:id="10251"/>
      <w:r>
        <w:rPr>
          <w:rtl/>
        </w:rPr>
        <w:t xml:space="preserve">של </w:t>
      </w:r>
      <w:bookmarkStart w:id="10252" w:name="_ETM_Q19_654230"/>
      <w:bookmarkEnd w:id="10252"/>
      <w:r>
        <w:rPr>
          <w:rtl/>
        </w:rPr>
        <w:t xml:space="preserve">חברה </w:t>
      </w:r>
      <w:bookmarkStart w:id="10253" w:name="_ETM_Q19_655220"/>
      <w:bookmarkEnd w:id="10253"/>
      <w:r>
        <w:rPr>
          <w:rtl/>
        </w:rPr>
        <w:t xml:space="preserve">ושל </w:t>
      </w:r>
      <w:bookmarkStart w:id="10254" w:name="_ETM_Q19_655580"/>
      <w:bookmarkEnd w:id="10254"/>
      <w:r>
        <w:rPr>
          <w:rtl/>
        </w:rPr>
        <w:t xml:space="preserve">סדר </w:t>
      </w:r>
      <w:bookmarkStart w:id="10255" w:name="_ETM_Q19_656030"/>
      <w:bookmarkEnd w:id="10255"/>
      <w:r>
        <w:rPr>
          <w:rtl/>
        </w:rPr>
        <w:t>חברתי</w:t>
      </w:r>
      <w:r>
        <w:rPr>
          <w:rFonts w:hint="cs"/>
          <w:rtl/>
        </w:rPr>
        <w:t>.</w:t>
      </w:r>
      <w:r>
        <w:rPr>
          <w:rtl/>
        </w:rPr>
        <w:t xml:space="preserve"> </w:t>
      </w:r>
      <w:bookmarkStart w:id="10256" w:name="_ETM_Q19_657120"/>
      <w:bookmarkEnd w:id="10256"/>
      <w:r>
        <w:rPr>
          <w:rtl/>
        </w:rPr>
        <w:t xml:space="preserve">בדיקטטורה </w:t>
      </w:r>
      <w:bookmarkStart w:id="10257" w:name="_ETM_Q19_658920"/>
      <w:bookmarkEnd w:id="10257"/>
      <w:r>
        <w:rPr>
          <w:rtl/>
        </w:rPr>
        <w:t xml:space="preserve">אין </w:t>
      </w:r>
      <w:bookmarkStart w:id="10258" w:name="_ETM_Q19_659580"/>
      <w:bookmarkEnd w:id="10258"/>
      <w:r>
        <w:rPr>
          <w:rtl/>
        </w:rPr>
        <w:t xml:space="preserve">צורך </w:t>
      </w:r>
      <w:bookmarkStart w:id="10259" w:name="_ETM_Q19_660360"/>
      <w:bookmarkEnd w:id="10259"/>
      <w:r>
        <w:rPr>
          <w:rtl/>
        </w:rPr>
        <w:t xml:space="preserve">הכרחי </w:t>
      </w:r>
      <w:bookmarkStart w:id="10260" w:name="_ETM_Q19_661380"/>
      <w:bookmarkEnd w:id="10260"/>
      <w:r>
        <w:rPr>
          <w:rtl/>
        </w:rPr>
        <w:t xml:space="preserve">במערכת </w:t>
      </w:r>
      <w:bookmarkStart w:id="10261" w:name="_ETM_Q19_662070"/>
      <w:bookmarkEnd w:id="10261"/>
      <w:r>
        <w:rPr>
          <w:rtl/>
        </w:rPr>
        <w:t xml:space="preserve">משפט </w:t>
      </w:r>
      <w:bookmarkStart w:id="10262" w:name="_ETM_Q19_662490"/>
      <w:bookmarkEnd w:id="10262"/>
      <w:r>
        <w:rPr>
          <w:rtl/>
        </w:rPr>
        <w:t>מסודרת</w:t>
      </w:r>
      <w:r>
        <w:rPr>
          <w:rFonts w:hint="cs"/>
          <w:rtl/>
        </w:rPr>
        <w:t>,</w:t>
      </w:r>
      <w:r>
        <w:rPr>
          <w:rtl/>
        </w:rPr>
        <w:t xml:space="preserve"> </w:t>
      </w:r>
      <w:bookmarkStart w:id="10263" w:name="_ETM_Q19_663570"/>
      <w:bookmarkEnd w:id="10263"/>
      <w:r>
        <w:rPr>
          <w:rtl/>
        </w:rPr>
        <w:t xml:space="preserve">כי </w:t>
      </w:r>
      <w:bookmarkStart w:id="10264" w:name="_ETM_Q19_663750"/>
      <w:bookmarkEnd w:id="10264"/>
      <w:r>
        <w:rPr>
          <w:rtl/>
        </w:rPr>
        <w:t xml:space="preserve">יש </w:t>
      </w:r>
      <w:bookmarkStart w:id="10265" w:name="_ETM_Q19_663930"/>
      <w:bookmarkEnd w:id="10265"/>
      <w:r>
        <w:rPr>
          <w:rtl/>
        </w:rPr>
        <w:t>דיקטטור</w:t>
      </w:r>
      <w:r>
        <w:rPr>
          <w:rFonts w:hint="cs"/>
          <w:rtl/>
        </w:rPr>
        <w:t>,</w:t>
      </w:r>
      <w:r>
        <w:rPr>
          <w:rtl/>
        </w:rPr>
        <w:t xml:space="preserve"> </w:t>
      </w:r>
      <w:bookmarkStart w:id="10266" w:name="_ETM_Q19_665040"/>
      <w:bookmarkEnd w:id="10266"/>
      <w:r w:rsidR="00BB4B7E">
        <w:rPr>
          <w:rFonts w:hint="cs"/>
          <w:rtl/>
        </w:rPr>
        <w:t>ו</w:t>
      </w:r>
      <w:r>
        <w:rPr>
          <w:rtl/>
        </w:rPr>
        <w:t xml:space="preserve">הוא </w:t>
      </w:r>
      <w:bookmarkStart w:id="10267" w:name="_ETM_Q19_665310"/>
      <w:bookmarkEnd w:id="10267"/>
      <w:r>
        <w:rPr>
          <w:rtl/>
        </w:rPr>
        <w:t xml:space="preserve">אחראי </w:t>
      </w:r>
      <w:bookmarkStart w:id="10268" w:name="_ETM_Q19_665730"/>
      <w:bookmarkStart w:id="10269" w:name="_ETM_Q19_665790"/>
      <w:bookmarkEnd w:id="10268"/>
      <w:bookmarkEnd w:id="10269"/>
      <w:r>
        <w:rPr>
          <w:rFonts w:hint="cs"/>
          <w:rtl/>
        </w:rPr>
        <w:t>ל</w:t>
      </w:r>
      <w:r>
        <w:rPr>
          <w:rtl/>
        </w:rPr>
        <w:t xml:space="preserve">סדר </w:t>
      </w:r>
      <w:bookmarkStart w:id="10270" w:name="_ETM_Q19_666240"/>
      <w:bookmarkEnd w:id="10270"/>
      <w:r>
        <w:rPr>
          <w:rtl/>
        </w:rPr>
        <w:t>החברתי</w:t>
      </w:r>
      <w:r>
        <w:rPr>
          <w:rFonts w:hint="cs"/>
          <w:rtl/>
        </w:rPr>
        <w:t>.</w:t>
      </w:r>
      <w:r>
        <w:rPr>
          <w:rtl/>
        </w:rPr>
        <w:t xml:space="preserve"> </w:t>
      </w:r>
      <w:bookmarkStart w:id="10271" w:name="_ETM_Q19_667550"/>
      <w:bookmarkEnd w:id="10271"/>
      <w:r>
        <w:rPr>
          <w:rtl/>
        </w:rPr>
        <w:t>היום</w:t>
      </w:r>
      <w:r>
        <w:rPr>
          <w:rFonts w:hint="cs"/>
          <w:rtl/>
        </w:rPr>
        <w:t>,</w:t>
      </w:r>
      <w:r>
        <w:rPr>
          <w:rtl/>
        </w:rPr>
        <w:t xml:space="preserve"> </w:t>
      </w:r>
      <w:bookmarkStart w:id="10272" w:name="_ETM_Q19_667880"/>
      <w:bookmarkEnd w:id="10272"/>
      <w:r>
        <w:rPr>
          <w:rtl/>
        </w:rPr>
        <w:t>לצערנו</w:t>
      </w:r>
      <w:r>
        <w:rPr>
          <w:rFonts w:hint="cs"/>
          <w:rtl/>
        </w:rPr>
        <w:t>,</w:t>
      </w:r>
      <w:r>
        <w:rPr>
          <w:rtl/>
        </w:rPr>
        <w:t xml:space="preserve"> </w:t>
      </w:r>
      <w:bookmarkStart w:id="10273" w:name="_ETM_Q19_669150"/>
      <w:bookmarkEnd w:id="10273"/>
      <w:r>
        <w:rPr>
          <w:rtl/>
        </w:rPr>
        <w:t>חב</w:t>
      </w:r>
      <w:r>
        <w:rPr>
          <w:rFonts w:hint="cs"/>
          <w:rtl/>
        </w:rPr>
        <w:t>ו</w:t>
      </w:r>
      <w:r>
        <w:rPr>
          <w:rtl/>
        </w:rPr>
        <w:t xml:space="preserve">רת </w:t>
      </w:r>
      <w:bookmarkStart w:id="10274" w:name="_ETM_Q19_669690"/>
      <w:bookmarkEnd w:id="10274"/>
      <w:r>
        <w:rPr>
          <w:rtl/>
        </w:rPr>
        <w:t xml:space="preserve">המשפטנים </w:t>
      </w:r>
      <w:bookmarkStart w:id="10275" w:name="_ETM_Q19_670470"/>
      <w:bookmarkEnd w:id="10275"/>
      <w:r>
        <w:rPr>
          <w:rtl/>
        </w:rPr>
        <w:t xml:space="preserve">בבית </w:t>
      </w:r>
      <w:bookmarkStart w:id="10276" w:name="_ETM_Q19_670770"/>
      <w:bookmarkEnd w:id="10276"/>
      <w:r>
        <w:rPr>
          <w:rtl/>
        </w:rPr>
        <w:t xml:space="preserve">המשפט </w:t>
      </w:r>
      <w:bookmarkStart w:id="10277" w:name="_ETM_Q19_671250"/>
      <w:bookmarkEnd w:id="10277"/>
      <w:r>
        <w:rPr>
          <w:rtl/>
        </w:rPr>
        <w:t xml:space="preserve">העליון </w:t>
      </w:r>
      <w:bookmarkStart w:id="10278" w:name="_ETM_Q19_671670"/>
      <w:bookmarkEnd w:id="10278"/>
      <w:r>
        <w:rPr>
          <w:rtl/>
        </w:rPr>
        <w:t>ו</w:t>
      </w:r>
      <w:r>
        <w:rPr>
          <w:rFonts w:hint="cs"/>
          <w:rtl/>
        </w:rPr>
        <w:t>ב</w:t>
      </w:r>
      <w:r>
        <w:rPr>
          <w:rtl/>
        </w:rPr>
        <w:t xml:space="preserve">משרד </w:t>
      </w:r>
      <w:bookmarkStart w:id="10279" w:name="_ETM_Q19_672210"/>
      <w:bookmarkEnd w:id="10279"/>
      <w:r>
        <w:rPr>
          <w:rtl/>
        </w:rPr>
        <w:t>המשפטים</w:t>
      </w:r>
      <w:r>
        <w:rPr>
          <w:rFonts w:hint="cs"/>
          <w:rtl/>
        </w:rPr>
        <w:t>,</w:t>
      </w:r>
      <w:r>
        <w:rPr>
          <w:rtl/>
        </w:rPr>
        <w:t xml:space="preserve"> </w:t>
      </w:r>
      <w:bookmarkStart w:id="10280" w:name="_ETM_Q19_673350"/>
      <w:bookmarkEnd w:id="10280"/>
      <w:r>
        <w:rPr>
          <w:rtl/>
        </w:rPr>
        <w:t xml:space="preserve">שמנהלת </w:t>
      </w:r>
      <w:bookmarkStart w:id="10281" w:name="_ETM_Q19_674220"/>
      <w:bookmarkEnd w:id="10281"/>
      <w:r>
        <w:rPr>
          <w:rtl/>
        </w:rPr>
        <w:t xml:space="preserve">את </w:t>
      </w:r>
      <w:bookmarkStart w:id="10282" w:name="_ETM_Q19_674370"/>
      <w:bookmarkEnd w:id="10282"/>
      <w:r>
        <w:rPr>
          <w:rtl/>
        </w:rPr>
        <w:t>חיינו</w:t>
      </w:r>
      <w:r>
        <w:rPr>
          <w:rFonts w:hint="cs"/>
          <w:rtl/>
        </w:rPr>
        <w:t>,</w:t>
      </w:r>
      <w:r>
        <w:rPr>
          <w:rtl/>
        </w:rPr>
        <w:t xml:space="preserve"> </w:t>
      </w:r>
      <w:bookmarkStart w:id="10283" w:name="_ETM_Q19_675390"/>
      <w:bookmarkEnd w:id="10283"/>
      <w:r>
        <w:rPr>
          <w:rtl/>
        </w:rPr>
        <w:t xml:space="preserve">מתנהלת </w:t>
      </w:r>
      <w:bookmarkStart w:id="10284" w:name="_ETM_Q19_676319"/>
      <w:bookmarkEnd w:id="10284"/>
      <w:r>
        <w:rPr>
          <w:rtl/>
        </w:rPr>
        <w:t xml:space="preserve">כדיקטטורה </w:t>
      </w:r>
      <w:bookmarkStart w:id="10285" w:name="_ETM_Q19_677159"/>
      <w:bookmarkEnd w:id="10285"/>
      <w:r>
        <w:rPr>
          <w:rtl/>
        </w:rPr>
        <w:t>משפטית</w:t>
      </w:r>
      <w:r w:rsidR="00BB4B7E">
        <w:rPr>
          <w:rFonts w:hint="cs"/>
          <w:rtl/>
        </w:rPr>
        <w:t>,</w:t>
      </w:r>
      <w:r>
        <w:rPr>
          <w:rtl/>
        </w:rPr>
        <w:t xml:space="preserve"> </w:t>
      </w:r>
      <w:bookmarkStart w:id="10286" w:name="_ETM_Q19_678299"/>
      <w:bookmarkEnd w:id="10286"/>
      <w:r>
        <w:rPr>
          <w:rtl/>
        </w:rPr>
        <w:t>ו</w:t>
      </w:r>
      <w:r>
        <w:rPr>
          <w:rFonts w:hint="cs"/>
          <w:rtl/>
        </w:rPr>
        <w:t>אינה</w:t>
      </w:r>
      <w:r>
        <w:rPr>
          <w:rtl/>
        </w:rPr>
        <w:t xml:space="preserve"> </w:t>
      </w:r>
      <w:bookmarkStart w:id="10287" w:name="_ETM_Q19_678689"/>
      <w:bookmarkEnd w:id="10287"/>
      <w:r>
        <w:rPr>
          <w:rtl/>
        </w:rPr>
        <w:t xml:space="preserve">מחויבת </w:t>
      </w:r>
      <w:bookmarkStart w:id="10288" w:name="_ETM_Q19_679260"/>
      <w:bookmarkEnd w:id="10288"/>
      <w:r>
        <w:rPr>
          <w:rtl/>
        </w:rPr>
        <w:t xml:space="preserve">לשום </w:t>
      </w:r>
      <w:bookmarkStart w:id="10289" w:name="_ETM_Q19_679680"/>
      <w:bookmarkEnd w:id="10289"/>
      <w:r>
        <w:rPr>
          <w:rtl/>
        </w:rPr>
        <w:t xml:space="preserve">חוקים </w:t>
      </w:r>
      <w:bookmarkStart w:id="10290" w:name="_ETM_Q19_680099"/>
      <w:bookmarkEnd w:id="10290"/>
      <w:r>
        <w:rPr>
          <w:rtl/>
        </w:rPr>
        <w:t xml:space="preserve">מוסדרים </w:t>
      </w:r>
      <w:bookmarkStart w:id="10291" w:name="_ETM_Q19_680609"/>
      <w:bookmarkEnd w:id="10291"/>
      <w:r>
        <w:rPr>
          <w:rtl/>
        </w:rPr>
        <w:t>מוסכמים</w:t>
      </w:r>
      <w:r>
        <w:rPr>
          <w:rFonts w:hint="cs"/>
          <w:rtl/>
        </w:rPr>
        <w:t>.</w:t>
      </w:r>
      <w:r>
        <w:rPr>
          <w:rtl/>
        </w:rPr>
        <w:t xml:space="preserve"> </w:t>
      </w:r>
      <w:bookmarkStart w:id="10292" w:name="_ETM_Q19_681870"/>
      <w:bookmarkEnd w:id="10292"/>
      <w:r>
        <w:rPr>
          <w:rtl/>
        </w:rPr>
        <w:t xml:space="preserve">בכל </w:t>
      </w:r>
      <w:bookmarkStart w:id="10293" w:name="_ETM_Q19_682290"/>
      <w:bookmarkEnd w:id="10293"/>
      <w:r>
        <w:rPr>
          <w:rtl/>
        </w:rPr>
        <w:t xml:space="preserve">יום </w:t>
      </w:r>
      <w:bookmarkStart w:id="10294" w:name="_ETM_Q19_683069"/>
      <w:bookmarkEnd w:id="10294"/>
      <w:r>
        <w:rPr>
          <w:rtl/>
        </w:rPr>
        <w:t xml:space="preserve">החבורה </w:t>
      </w:r>
      <w:bookmarkStart w:id="10295" w:name="_ETM_Q19_683669"/>
      <w:bookmarkEnd w:id="10295"/>
      <w:r>
        <w:rPr>
          <w:rtl/>
        </w:rPr>
        <w:t xml:space="preserve">הזאת </w:t>
      </w:r>
      <w:bookmarkStart w:id="10296" w:name="_ETM_Q19_683999"/>
      <w:bookmarkEnd w:id="10296"/>
      <w:r>
        <w:rPr>
          <w:rtl/>
        </w:rPr>
        <w:t>ממציא</w:t>
      </w:r>
      <w:r>
        <w:rPr>
          <w:rFonts w:hint="cs"/>
          <w:rtl/>
        </w:rPr>
        <w:t>ה</w:t>
      </w:r>
      <w:r>
        <w:rPr>
          <w:rtl/>
        </w:rPr>
        <w:t xml:space="preserve"> </w:t>
      </w:r>
      <w:bookmarkStart w:id="10297" w:name="_ETM_Q19_684389"/>
      <w:bookmarkEnd w:id="10297"/>
      <w:r>
        <w:rPr>
          <w:rtl/>
        </w:rPr>
        <w:t xml:space="preserve">סברות </w:t>
      </w:r>
      <w:bookmarkStart w:id="10298" w:name="_ETM_Q19_685079"/>
      <w:bookmarkEnd w:id="10298"/>
      <w:r>
        <w:rPr>
          <w:rFonts w:hint="cs"/>
          <w:rtl/>
        </w:rPr>
        <w:t>אחרות,</w:t>
      </w:r>
      <w:r>
        <w:rPr>
          <w:rtl/>
        </w:rPr>
        <w:t xml:space="preserve"> </w:t>
      </w:r>
      <w:bookmarkStart w:id="10299" w:name="_ETM_Q19_686080"/>
      <w:bookmarkEnd w:id="10299"/>
      <w:r>
        <w:rPr>
          <w:rtl/>
        </w:rPr>
        <w:t xml:space="preserve">נימוקים </w:t>
      </w:r>
      <w:bookmarkStart w:id="10300" w:name="_ETM_Q19_686709"/>
      <w:bookmarkEnd w:id="10300"/>
      <w:r>
        <w:rPr>
          <w:rtl/>
        </w:rPr>
        <w:t xml:space="preserve">שונים </w:t>
      </w:r>
      <w:bookmarkStart w:id="10301" w:name="_ETM_Q19_687730"/>
      <w:bookmarkEnd w:id="10301"/>
      <w:r>
        <w:rPr>
          <w:rtl/>
        </w:rPr>
        <w:t xml:space="preserve">ופרשנויות </w:t>
      </w:r>
      <w:bookmarkStart w:id="10302" w:name="_ETM_Q19_688720"/>
      <w:bookmarkEnd w:id="10302"/>
      <w:r>
        <w:rPr>
          <w:rtl/>
        </w:rPr>
        <w:t>מגוונות</w:t>
      </w:r>
      <w:r>
        <w:rPr>
          <w:rFonts w:hint="cs"/>
          <w:rtl/>
        </w:rPr>
        <w:t>,</w:t>
      </w:r>
      <w:r>
        <w:rPr>
          <w:rtl/>
        </w:rPr>
        <w:t xml:space="preserve"> </w:t>
      </w:r>
      <w:bookmarkStart w:id="10303" w:name="_ETM_Q19_689950"/>
      <w:bookmarkEnd w:id="10303"/>
      <w:r>
        <w:rPr>
          <w:rtl/>
        </w:rPr>
        <w:t>והכ</w:t>
      </w:r>
      <w:r>
        <w:rPr>
          <w:rFonts w:hint="cs"/>
          <w:rtl/>
        </w:rPr>
        <w:t>ו</w:t>
      </w:r>
      <w:r>
        <w:rPr>
          <w:rtl/>
        </w:rPr>
        <w:t xml:space="preserve">ל </w:t>
      </w:r>
      <w:bookmarkStart w:id="10304" w:name="_ETM_Q19_690819"/>
      <w:bookmarkEnd w:id="10304"/>
      <w:r>
        <w:rPr>
          <w:rtl/>
        </w:rPr>
        <w:t xml:space="preserve">לפי </w:t>
      </w:r>
      <w:bookmarkStart w:id="10305" w:name="_ETM_Q19_691330"/>
      <w:bookmarkEnd w:id="10305"/>
      <w:r>
        <w:rPr>
          <w:rtl/>
        </w:rPr>
        <w:t xml:space="preserve">נטיות </w:t>
      </w:r>
      <w:bookmarkStart w:id="10306" w:name="_ETM_Q19_691930"/>
      <w:bookmarkEnd w:id="10306"/>
      <w:r>
        <w:rPr>
          <w:rtl/>
        </w:rPr>
        <w:t xml:space="preserve">הלב </w:t>
      </w:r>
      <w:bookmarkStart w:id="10307" w:name="_ETM_Q19_692200"/>
      <w:bookmarkEnd w:id="10307"/>
      <w:r>
        <w:rPr>
          <w:rtl/>
        </w:rPr>
        <w:t xml:space="preserve">הפוליטיות </w:t>
      </w:r>
      <w:bookmarkStart w:id="10308" w:name="_ETM_Q19_693489"/>
      <w:bookmarkEnd w:id="10308"/>
      <w:r>
        <w:rPr>
          <w:rtl/>
        </w:rPr>
        <w:t xml:space="preserve">ובהתאם </w:t>
      </w:r>
      <w:bookmarkStart w:id="10309" w:name="_ETM_Q19_694569"/>
      <w:bookmarkEnd w:id="10309"/>
      <w:r>
        <w:rPr>
          <w:rtl/>
        </w:rPr>
        <w:t xml:space="preserve">לאג'נדה </w:t>
      </w:r>
      <w:bookmarkStart w:id="10310" w:name="_ETM_Q19_695319"/>
      <w:bookmarkEnd w:id="10310"/>
      <w:r>
        <w:rPr>
          <w:rtl/>
        </w:rPr>
        <w:t xml:space="preserve">הפרוגרסיבית </w:t>
      </w:r>
      <w:bookmarkStart w:id="10311" w:name="_ETM_Q19_696220"/>
      <w:bookmarkEnd w:id="10311"/>
      <w:r>
        <w:rPr>
          <w:rtl/>
        </w:rPr>
        <w:t xml:space="preserve">ולצורך </w:t>
      </w:r>
      <w:bookmarkStart w:id="10312" w:name="_ETM_Q19_696879"/>
      <w:bookmarkEnd w:id="10312"/>
      <w:r>
        <w:rPr>
          <w:rtl/>
        </w:rPr>
        <w:t>הפוליטי</w:t>
      </w:r>
      <w:r>
        <w:rPr>
          <w:rFonts w:hint="cs"/>
          <w:rtl/>
        </w:rPr>
        <w:t>.</w:t>
      </w:r>
    </w:p>
    <w:p w:rsidR="00660A22" w:rsidRDefault="00660A22" w:rsidP="00450196">
      <w:pPr>
        <w:rPr>
          <w:rtl/>
        </w:rPr>
      </w:pPr>
    </w:p>
    <w:p w:rsidR="00660A22" w:rsidRDefault="00660A22" w:rsidP="00BB4B7E">
      <w:pPr>
        <w:rPr>
          <w:rtl/>
        </w:rPr>
      </w:pPr>
      <w:bookmarkStart w:id="10313" w:name="_ETM_Q19_698379"/>
      <w:bookmarkEnd w:id="10313"/>
      <w:r>
        <w:rPr>
          <w:rtl/>
        </w:rPr>
        <w:t xml:space="preserve">המצב </w:t>
      </w:r>
      <w:bookmarkStart w:id="10314" w:name="_ETM_Q19_698859"/>
      <w:bookmarkEnd w:id="10314"/>
      <w:r>
        <w:rPr>
          <w:rtl/>
        </w:rPr>
        <w:t xml:space="preserve">האבסורדי </w:t>
      </w:r>
      <w:bookmarkStart w:id="10315" w:name="_ETM_Q19_699459"/>
      <w:bookmarkEnd w:id="10315"/>
      <w:r>
        <w:rPr>
          <w:rtl/>
        </w:rPr>
        <w:t xml:space="preserve">האנטי-דמוקרטי </w:t>
      </w:r>
      <w:bookmarkStart w:id="10316" w:name="_ETM_Q19_700329"/>
      <w:bookmarkEnd w:id="10316"/>
      <w:r>
        <w:rPr>
          <w:rtl/>
        </w:rPr>
        <w:t>הזה</w:t>
      </w:r>
      <w:r>
        <w:rPr>
          <w:rFonts w:hint="cs"/>
          <w:rtl/>
        </w:rPr>
        <w:t>,</w:t>
      </w:r>
      <w:r>
        <w:rPr>
          <w:rtl/>
        </w:rPr>
        <w:t xml:space="preserve"> </w:t>
      </w:r>
      <w:bookmarkStart w:id="10317" w:name="_ETM_Q19_700629"/>
      <w:bookmarkEnd w:id="10317"/>
      <w:r>
        <w:rPr>
          <w:rtl/>
        </w:rPr>
        <w:t>ש</w:t>
      </w:r>
      <w:bookmarkStart w:id="10318" w:name="_ETM_Q19_700870"/>
      <w:bookmarkEnd w:id="10318"/>
      <w:r>
        <w:rPr>
          <w:rtl/>
        </w:rPr>
        <w:t xml:space="preserve">הורס </w:t>
      </w:r>
      <w:bookmarkStart w:id="10319" w:name="_ETM_Q19_701170"/>
      <w:bookmarkEnd w:id="10319"/>
      <w:r>
        <w:rPr>
          <w:rtl/>
        </w:rPr>
        <w:t xml:space="preserve">את </w:t>
      </w:r>
      <w:bookmarkStart w:id="10320" w:name="_ETM_Q19_701349"/>
      <w:bookmarkEnd w:id="10320"/>
      <w:r>
        <w:rPr>
          <w:rtl/>
        </w:rPr>
        <w:t xml:space="preserve">הסדרים </w:t>
      </w:r>
      <w:bookmarkStart w:id="10321" w:name="_ETM_Q19_701799"/>
      <w:bookmarkEnd w:id="10321"/>
      <w:r>
        <w:rPr>
          <w:rtl/>
        </w:rPr>
        <w:t xml:space="preserve">החברתיים </w:t>
      </w:r>
      <w:bookmarkStart w:id="10322" w:name="_ETM_Q19_703120"/>
      <w:bookmarkEnd w:id="10322"/>
      <w:r>
        <w:rPr>
          <w:rtl/>
        </w:rPr>
        <w:t>והשלטוני</w:t>
      </w:r>
      <w:r>
        <w:rPr>
          <w:rFonts w:hint="cs"/>
          <w:rtl/>
        </w:rPr>
        <w:t>ים</w:t>
      </w:r>
      <w:r>
        <w:rPr>
          <w:rtl/>
        </w:rPr>
        <w:t xml:space="preserve"> </w:t>
      </w:r>
      <w:bookmarkStart w:id="10323" w:name="_ETM_Q19_704079"/>
      <w:bookmarkEnd w:id="10323"/>
      <w:r>
        <w:rPr>
          <w:rtl/>
        </w:rPr>
        <w:t xml:space="preserve">הבסיסים </w:t>
      </w:r>
      <w:bookmarkStart w:id="10324" w:name="_ETM_Q19_704889"/>
      <w:bookmarkEnd w:id="10324"/>
      <w:r>
        <w:rPr>
          <w:rtl/>
        </w:rPr>
        <w:t>במדינה</w:t>
      </w:r>
      <w:r>
        <w:rPr>
          <w:rFonts w:hint="cs"/>
          <w:rtl/>
        </w:rPr>
        <w:t>,</w:t>
      </w:r>
      <w:r>
        <w:rPr>
          <w:rtl/>
        </w:rPr>
        <w:t xml:space="preserve"> </w:t>
      </w:r>
      <w:bookmarkStart w:id="10325" w:name="_ETM_Q19_706090"/>
      <w:bookmarkEnd w:id="10325"/>
      <w:r>
        <w:rPr>
          <w:rtl/>
        </w:rPr>
        <w:t xml:space="preserve">הוא </w:t>
      </w:r>
      <w:bookmarkStart w:id="10326" w:name="_ETM_Q19_706389"/>
      <w:bookmarkEnd w:id="10326"/>
      <w:r>
        <w:rPr>
          <w:rtl/>
        </w:rPr>
        <w:t xml:space="preserve">בעצמו </w:t>
      </w:r>
      <w:bookmarkStart w:id="10327" w:name="_ETM_Q19_707139"/>
      <w:bookmarkEnd w:id="10327"/>
      <w:r>
        <w:rPr>
          <w:rtl/>
        </w:rPr>
        <w:t>הופך</w:t>
      </w:r>
      <w:r>
        <w:rPr>
          <w:rFonts w:hint="cs"/>
          <w:rtl/>
        </w:rPr>
        <w:t>,</w:t>
      </w:r>
      <w:r>
        <w:rPr>
          <w:rtl/>
        </w:rPr>
        <w:t xml:space="preserve"> </w:t>
      </w:r>
      <w:bookmarkStart w:id="10328" w:name="_ETM_Q19_708160"/>
      <w:bookmarkEnd w:id="10328"/>
      <w:r>
        <w:rPr>
          <w:rtl/>
        </w:rPr>
        <w:t>ויוסי</w:t>
      </w:r>
      <w:r>
        <w:rPr>
          <w:rFonts w:hint="cs"/>
          <w:rtl/>
        </w:rPr>
        <w:t>ף</w:t>
      </w:r>
      <w:r>
        <w:rPr>
          <w:rtl/>
        </w:rPr>
        <w:t xml:space="preserve"> </w:t>
      </w:r>
      <w:bookmarkStart w:id="10329" w:name="_ETM_Q19_708790"/>
      <w:bookmarkEnd w:id="10329"/>
      <w:r>
        <w:rPr>
          <w:rtl/>
        </w:rPr>
        <w:t>ויהפוך</w:t>
      </w:r>
      <w:r>
        <w:rPr>
          <w:rFonts w:hint="cs"/>
          <w:rtl/>
        </w:rPr>
        <w:t>,</w:t>
      </w:r>
      <w:r>
        <w:rPr>
          <w:rtl/>
        </w:rPr>
        <w:t xml:space="preserve"> </w:t>
      </w:r>
      <w:bookmarkStart w:id="10330" w:name="_ETM_Q19_710080"/>
      <w:bookmarkEnd w:id="10330"/>
      <w:r>
        <w:rPr>
          <w:rtl/>
        </w:rPr>
        <w:t xml:space="preserve">את </w:t>
      </w:r>
      <w:bookmarkStart w:id="10331" w:name="_ETM_Q19_710260"/>
      <w:bookmarkEnd w:id="10331"/>
      <w:r>
        <w:rPr>
          <w:rtl/>
        </w:rPr>
        <w:t xml:space="preserve">מערכת </w:t>
      </w:r>
      <w:bookmarkStart w:id="10332" w:name="_ETM_Q19_710830"/>
      <w:bookmarkEnd w:id="10332"/>
      <w:r>
        <w:rPr>
          <w:rtl/>
        </w:rPr>
        <w:t xml:space="preserve">המשפט </w:t>
      </w:r>
      <w:bookmarkStart w:id="10333" w:name="_ETM_Q19_711309"/>
      <w:bookmarkEnd w:id="10333"/>
      <w:r>
        <w:rPr>
          <w:rtl/>
        </w:rPr>
        <w:t xml:space="preserve">הישראלית </w:t>
      </w:r>
      <w:bookmarkStart w:id="10334" w:name="_ETM_Q19_712510"/>
      <w:bookmarkEnd w:id="10334"/>
      <w:r>
        <w:rPr>
          <w:rtl/>
        </w:rPr>
        <w:t xml:space="preserve">לחוכא </w:t>
      </w:r>
      <w:bookmarkStart w:id="10335" w:name="_ETM_Q19_713470"/>
      <w:bookmarkEnd w:id="10335"/>
      <w:r>
        <w:rPr>
          <w:rtl/>
        </w:rPr>
        <w:t>ואטלולא</w:t>
      </w:r>
      <w:r>
        <w:rPr>
          <w:rFonts w:hint="cs"/>
          <w:rtl/>
        </w:rPr>
        <w:t>.</w:t>
      </w:r>
      <w:r>
        <w:rPr>
          <w:rtl/>
        </w:rPr>
        <w:t xml:space="preserve"> </w:t>
      </w:r>
      <w:bookmarkStart w:id="10336" w:name="_ETM_Q19_714870"/>
      <w:bookmarkEnd w:id="10336"/>
      <w:r>
        <w:rPr>
          <w:rtl/>
        </w:rPr>
        <w:t xml:space="preserve">העובדה </w:t>
      </w:r>
      <w:bookmarkStart w:id="10337" w:name="_ETM_Q19_715290"/>
      <w:bookmarkEnd w:id="10337"/>
      <w:r>
        <w:rPr>
          <w:rtl/>
        </w:rPr>
        <w:t>שהתקשורת</w:t>
      </w:r>
      <w:r w:rsidR="00BB4B7E">
        <w:rPr>
          <w:rFonts w:hint="cs"/>
          <w:rtl/>
        </w:rPr>
        <w:t>,</w:t>
      </w:r>
      <w:r>
        <w:rPr>
          <w:rtl/>
        </w:rPr>
        <w:t xml:space="preserve"> </w:t>
      </w:r>
      <w:bookmarkStart w:id="10338" w:name="_ETM_Q19_716129"/>
      <w:bookmarkEnd w:id="10338"/>
      <w:r>
        <w:rPr>
          <w:rtl/>
        </w:rPr>
        <w:t xml:space="preserve">שמתנהלת </w:t>
      </w:r>
      <w:bookmarkStart w:id="10339" w:name="_ETM_Q19_716790"/>
      <w:bookmarkEnd w:id="10339"/>
      <w:r>
        <w:rPr>
          <w:rtl/>
        </w:rPr>
        <w:t xml:space="preserve">כגוש </w:t>
      </w:r>
      <w:bookmarkStart w:id="10340" w:name="_ETM_Q19_717209"/>
      <w:bookmarkEnd w:id="10340"/>
      <w:r>
        <w:rPr>
          <w:rtl/>
        </w:rPr>
        <w:t xml:space="preserve">מונוליטי </w:t>
      </w:r>
      <w:bookmarkStart w:id="10341" w:name="_ETM_Q19_717900"/>
      <w:bookmarkEnd w:id="10341"/>
      <w:r>
        <w:rPr>
          <w:rtl/>
        </w:rPr>
        <w:t xml:space="preserve">כמעט </w:t>
      </w:r>
      <w:bookmarkStart w:id="10342" w:name="_ETM_Q19_718349"/>
      <w:bookmarkEnd w:id="10342"/>
      <w:r>
        <w:rPr>
          <w:rtl/>
        </w:rPr>
        <w:t>אחיד</w:t>
      </w:r>
      <w:r w:rsidR="00BB4B7E">
        <w:rPr>
          <w:rFonts w:hint="cs"/>
          <w:rtl/>
        </w:rPr>
        <w:t>,</w:t>
      </w:r>
      <w:r>
        <w:rPr>
          <w:rtl/>
        </w:rPr>
        <w:t xml:space="preserve"> </w:t>
      </w:r>
      <w:bookmarkStart w:id="10343" w:name="_ETM_Q19_719340"/>
      <w:bookmarkEnd w:id="10343"/>
      <w:r>
        <w:rPr>
          <w:rtl/>
        </w:rPr>
        <w:t xml:space="preserve">מהללת </w:t>
      </w:r>
      <w:bookmarkStart w:id="10344" w:name="_ETM_Q19_720120"/>
      <w:bookmarkEnd w:id="10344"/>
      <w:r>
        <w:rPr>
          <w:rtl/>
        </w:rPr>
        <w:t xml:space="preserve">את </w:t>
      </w:r>
      <w:bookmarkStart w:id="10345" w:name="_ETM_Q19_720269"/>
      <w:bookmarkEnd w:id="10345"/>
      <w:r>
        <w:rPr>
          <w:rtl/>
        </w:rPr>
        <w:t xml:space="preserve">המהלכים </w:t>
      </w:r>
      <w:bookmarkStart w:id="10346" w:name="_ETM_Q19_720900"/>
      <w:bookmarkEnd w:id="10346"/>
      <w:r>
        <w:rPr>
          <w:rtl/>
        </w:rPr>
        <w:t xml:space="preserve">שמובילים </w:t>
      </w:r>
      <w:bookmarkStart w:id="10347" w:name="_ETM_Q19_721439"/>
      <w:bookmarkEnd w:id="10347"/>
      <w:r>
        <w:rPr>
          <w:rtl/>
        </w:rPr>
        <w:t xml:space="preserve">ראשי </w:t>
      </w:r>
      <w:bookmarkStart w:id="10348" w:name="_ETM_Q19_721799"/>
      <w:bookmarkEnd w:id="10348"/>
      <w:r>
        <w:rPr>
          <w:rtl/>
        </w:rPr>
        <w:t xml:space="preserve">מערכת </w:t>
      </w:r>
      <w:bookmarkStart w:id="10349" w:name="_ETM_Q19_722249"/>
      <w:bookmarkEnd w:id="10349"/>
      <w:r>
        <w:rPr>
          <w:rtl/>
        </w:rPr>
        <w:t>המשפט</w:t>
      </w:r>
      <w:r>
        <w:rPr>
          <w:rFonts w:hint="cs"/>
          <w:rtl/>
        </w:rPr>
        <w:t>,</w:t>
      </w:r>
      <w:r>
        <w:rPr>
          <w:rtl/>
        </w:rPr>
        <w:t xml:space="preserve"> </w:t>
      </w:r>
      <w:bookmarkStart w:id="10350" w:name="_ETM_Q19_723390"/>
      <w:bookmarkEnd w:id="10350"/>
      <w:r>
        <w:rPr>
          <w:rtl/>
        </w:rPr>
        <w:t xml:space="preserve">זה </w:t>
      </w:r>
      <w:bookmarkStart w:id="10351" w:name="_ETM_Q19_723720"/>
      <w:bookmarkEnd w:id="10351"/>
      <w:r>
        <w:rPr>
          <w:rtl/>
        </w:rPr>
        <w:t xml:space="preserve">עצמו </w:t>
      </w:r>
      <w:bookmarkStart w:id="10352" w:name="_ETM_Q19_724140"/>
      <w:bookmarkEnd w:id="10352"/>
      <w:r>
        <w:rPr>
          <w:rtl/>
        </w:rPr>
        <w:t xml:space="preserve">מוביל </w:t>
      </w:r>
      <w:bookmarkStart w:id="10353" w:name="_ETM_Q19_724530"/>
      <w:bookmarkEnd w:id="10353"/>
      <w:r>
        <w:rPr>
          <w:rtl/>
        </w:rPr>
        <w:t xml:space="preserve">לערעור </w:t>
      </w:r>
      <w:bookmarkStart w:id="10354" w:name="_ETM_Q19_725190"/>
      <w:bookmarkEnd w:id="10354"/>
      <w:r>
        <w:rPr>
          <w:rtl/>
        </w:rPr>
        <w:t xml:space="preserve">הסדר </w:t>
      </w:r>
      <w:bookmarkStart w:id="10355" w:name="_ETM_Q19_725670"/>
      <w:bookmarkEnd w:id="10355"/>
      <w:r>
        <w:rPr>
          <w:rtl/>
        </w:rPr>
        <w:t>החברתי</w:t>
      </w:r>
      <w:r>
        <w:rPr>
          <w:rFonts w:hint="cs"/>
          <w:rtl/>
        </w:rPr>
        <w:t>,</w:t>
      </w:r>
      <w:r>
        <w:rPr>
          <w:rtl/>
        </w:rPr>
        <w:t xml:space="preserve"> </w:t>
      </w:r>
      <w:bookmarkStart w:id="10356" w:name="_ETM_Q19_726809"/>
      <w:bookmarkEnd w:id="10356"/>
      <w:r>
        <w:rPr>
          <w:rtl/>
        </w:rPr>
        <w:t xml:space="preserve">וזה </w:t>
      </w:r>
      <w:bookmarkStart w:id="10357" w:name="_ETM_Q19_727170"/>
      <w:bookmarkEnd w:id="10357"/>
      <w:r>
        <w:rPr>
          <w:rtl/>
        </w:rPr>
        <w:t xml:space="preserve">מה </w:t>
      </w:r>
      <w:bookmarkStart w:id="10358" w:name="_ETM_Q19_727290"/>
      <w:bookmarkEnd w:id="10358"/>
      <w:r>
        <w:rPr>
          <w:rtl/>
        </w:rPr>
        <w:t xml:space="preserve">שיוביל </w:t>
      </w:r>
      <w:bookmarkStart w:id="10359" w:name="_ETM_Q19_728370"/>
      <w:bookmarkEnd w:id="10359"/>
      <w:r>
        <w:rPr>
          <w:rtl/>
        </w:rPr>
        <w:t xml:space="preserve">70% </w:t>
      </w:r>
      <w:bookmarkStart w:id="10360" w:name="_ETM_Q19_729269"/>
      <w:bookmarkEnd w:id="10360"/>
      <w:r>
        <w:rPr>
          <w:rtl/>
        </w:rPr>
        <w:t xml:space="preserve">מהעם </w:t>
      </w:r>
      <w:bookmarkStart w:id="10361" w:name="_ETM_Q19_730200"/>
      <w:bookmarkEnd w:id="10361"/>
      <w:r>
        <w:rPr>
          <w:rtl/>
        </w:rPr>
        <w:t xml:space="preserve">לבקש </w:t>
      </w:r>
      <w:bookmarkStart w:id="10362" w:name="_ETM_Q19_730829"/>
      <w:bookmarkEnd w:id="10362"/>
      <w:r>
        <w:rPr>
          <w:rtl/>
        </w:rPr>
        <w:t xml:space="preserve">את </w:t>
      </w:r>
      <w:bookmarkStart w:id="10363" w:name="_ETM_Q19_731010"/>
      <w:bookmarkEnd w:id="10363"/>
      <w:r>
        <w:rPr>
          <w:rtl/>
        </w:rPr>
        <w:t xml:space="preserve">המשפט </w:t>
      </w:r>
      <w:bookmarkStart w:id="10364" w:name="_ETM_Q19_731730"/>
      <w:bookmarkEnd w:id="10364"/>
      <w:r>
        <w:rPr>
          <w:rFonts w:hint="cs"/>
          <w:rtl/>
        </w:rPr>
        <w:t xml:space="preserve">הכשר, את משפט האמת של תורת </w:t>
      </w:r>
      <w:bookmarkStart w:id="10365" w:name="_ETM_Q19_735000"/>
      <w:bookmarkEnd w:id="10365"/>
      <w:r>
        <w:rPr>
          <w:rFonts w:hint="cs"/>
          <w:rtl/>
        </w:rPr>
        <w:t xml:space="preserve">ישראל. </w:t>
      </w:r>
      <w:bookmarkStart w:id="10366" w:name="TOR_Q20"/>
      <w:bookmarkEnd w:id="10366"/>
      <w:r>
        <w:rPr>
          <w:rFonts w:hint="cs"/>
          <w:rtl/>
        </w:rPr>
        <w:t>כלומר, ככל שהתקשורת תמשיך לדווח ברצינות תהומית על ה</w:t>
      </w:r>
      <w:r>
        <w:rPr>
          <w:rtl/>
        </w:rPr>
        <w:t>חוכא וא</w:t>
      </w:r>
      <w:r w:rsidRPr="00986D14">
        <w:rPr>
          <w:rtl/>
        </w:rPr>
        <w:t>טלולא</w:t>
      </w:r>
      <w:r>
        <w:rPr>
          <w:rFonts w:hint="cs"/>
          <w:rtl/>
        </w:rPr>
        <w:t xml:space="preserve"> של פסיקות </w:t>
      </w:r>
      <w:bookmarkStart w:id="10367" w:name="_ETM_Q20_146701"/>
      <w:bookmarkEnd w:id="10367"/>
      <w:r>
        <w:rPr>
          <w:rFonts w:hint="cs"/>
          <w:rtl/>
        </w:rPr>
        <w:t xml:space="preserve">בג"ץ ועל חוות הדעת המוטות פוליטית של חבורת </w:t>
      </w:r>
      <w:bookmarkStart w:id="10368" w:name="_ETM_Q20_146099"/>
      <w:bookmarkEnd w:id="10368"/>
      <w:r>
        <w:rPr>
          <w:rFonts w:hint="cs"/>
          <w:rtl/>
        </w:rPr>
        <w:t xml:space="preserve">המשפטנים בראשות היועמ"שית, כך התקשורת והמשפטנים מסייעים בפועל </w:t>
      </w:r>
      <w:bookmarkStart w:id="10369" w:name="_ETM_Q20_150515"/>
      <w:bookmarkEnd w:id="10369"/>
      <w:r>
        <w:rPr>
          <w:rFonts w:hint="cs"/>
          <w:rtl/>
        </w:rPr>
        <w:t>להתערערות מערכת המשפט והחלפתה בקרוב, בעזרת השם, במערכת משפט יהודית.</w:t>
      </w:r>
      <w:bookmarkStart w:id="10370" w:name="_ETM_Q20_164131"/>
      <w:bookmarkEnd w:id="10370"/>
      <w:r>
        <w:rPr>
          <w:rFonts w:hint="cs"/>
          <w:rtl/>
        </w:rPr>
        <w:t xml:space="preserve"> אנא מכם, משפטנים ותקשורת, המשיכו כך. תודה רבה.</w:t>
      </w:r>
      <w:bookmarkStart w:id="10371" w:name="_ETM_Q20_169782"/>
      <w:bookmarkEnd w:id="10371"/>
    </w:p>
    <w:p w:rsidR="00660A22" w:rsidRDefault="00660A22" w:rsidP="00450196">
      <w:pPr>
        <w:rPr>
          <w:rtl/>
        </w:rPr>
      </w:pPr>
      <w:bookmarkStart w:id="10372" w:name="_ETM_Q20_169865"/>
      <w:bookmarkEnd w:id="10372"/>
    </w:p>
    <w:p w:rsidR="00660A22" w:rsidRDefault="00660A22" w:rsidP="00450196">
      <w:pPr>
        <w:pStyle w:val="af6"/>
        <w:keepNext/>
        <w:rPr>
          <w:rtl/>
        </w:rPr>
      </w:pPr>
      <w:bookmarkStart w:id="10373" w:name="ET_yor_6595_3"/>
      <w:r w:rsidRPr="00986D14">
        <w:rPr>
          <w:rStyle w:val="TagStyle"/>
          <w:rtl/>
        </w:rPr>
        <w:t xml:space="preserve"> &lt;&lt; </w:t>
      </w:r>
      <w:proofErr w:type="spellStart"/>
      <w:r w:rsidRPr="00986D14">
        <w:rPr>
          <w:rStyle w:val="TagStyle"/>
          <w:rtl/>
        </w:rPr>
        <w:t>יור</w:t>
      </w:r>
      <w:proofErr w:type="spellEnd"/>
      <w:r w:rsidRPr="00986D14">
        <w:rPr>
          <w:rStyle w:val="TagStyle"/>
          <w:rtl/>
        </w:rPr>
        <w:t xml:space="preserve"> &gt;&gt; </w:t>
      </w:r>
      <w:r>
        <w:rPr>
          <w:rtl/>
        </w:rPr>
        <w:t>היו"ר ארז מלול:</w:t>
      </w:r>
      <w:r w:rsidRPr="00986D14">
        <w:rPr>
          <w:rStyle w:val="TagStyle"/>
          <w:rtl/>
        </w:rPr>
        <w:t xml:space="preserve"> &lt;&lt; </w:t>
      </w:r>
      <w:proofErr w:type="spellStart"/>
      <w:r w:rsidRPr="00986D14">
        <w:rPr>
          <w:rStyle w:val="TagStyle"/>
          <w:rtl/>
        </w:rPr>
        <w:t>יור</w:t>
      </w:r>
      <w:proofErr w:type="spellEnd"/>
      <w:r w:rsidRPr="00986D14">
        <w:rPr>
          <w:rStyle w:val="TagStyle"/>
          <w:rtl/>
        </w:rPr>
        <w:t xml:space="preserve"> &gt;&gt;</w:t>
      </w:r>
      <w:r>
        <w:rPr>
          <w:rtl/>
        </w:rPr>
        <w:t xml:space="preserve">   </w:t>
      </w:r>
      <w:bookmarkEnd w:id="10373"/>
    </w:p>
    <w:p w:rsidR="00660A22" w:rsidRDefault="00660A22" w:rsidP="00450196">
      <w:pPr>
        <w:rPr>
          <w:rtl/>
        </w:rPr>
      </w:pPr>
    </w:p>
    <w:p w:rsidR="00660A22" w:rsidRDefault="00660A22" w:rsidP="00450196">
      <w:pPr>
        <w:rPr>
          <w:rtl/>
        </w:rPr>
      </w:pPr>
      <w:r>
        <w:rPr>
          <w:rFonts w:hint="cs"/>
          <w:rtl/>
        </w:rPr>
        <w:t xml:space="preserve">תודה רבה. </w:t>
      </w:r>
      <w:bookmarkStart w:id="10374" w:name="_ETM_Q20_165105"/>
      <w:bookmarkEnd w:id="10374"/>
      <w:r>
        <w:rPr>
          <w:rFonts w:hint="cs"/>
          <w:rtl/>
        </w:rPr>
        <w:t xml:space="preserve">חבר הכנסת מיקי לוי, בבקשה. </w:t>
      </w:r>
    </w:p>
    <w:p w:rsidR="00660A22" w:rsidRDefault="00660A22" w:rsidP="00450196">
      <w:pPr>
        <w:rPr>
          <w:rtl/>
        </w:rPr>
      </w:pPr>
      <w:bookmarkStart w:id="10375" w:name="_ETM_Q20_164859"/>
      <w:bookmarkStart w:id="10376" w:name="_ETM_Q20_164923"/>
      <w:bookmarkEnd w:id="10375"/>
      <w:bookmarkEnd w:id="10376"/>
    </w:p>
    <w:p w:rsidR="00660A22" w:rsidRDefault="00660A22" w:rsidP="00450196">
      <w:pPr>
        <w:pStyle w:val="af5"/>
        <w:keepNext/>
        <w:rPr>
          <w:rtl/>
        </w:rPr>
      </w:pPr>
      <w:r w:rsidRPr="00986D14">
        <w:rPr>
          <w:rStyle w:val="TagStyle"/>
          <w:rtl/>
        </w:rPr>
        <w:t xml:space="preserve"> &lt;&lt; קריאה &gt;&gt; </w:t>
      </w:r>
      <w:r>
        <w:rPr>
          <w:rtl/>
        </w:rPr>
        <w:t>מטי צרפתי הרכבי (יש עתיד):</w:t>
      </w:r>
      <w:r w:rsidRPr="00986D14">
        <w:rPr>
          <w:rStyle w:val="TagStyle"/>
          <w:rtl/>
        </w:rPr>
        <w:t xml:space="preserve"> &lt;&lt; קריאה &gt;&gt;</w:t>
      </w:r>
      <w:r>
        <w:rPr>
          <w:rtl/>
        </w:rPr>
        <w:t xml:space="preserve">   </w:t>
      </w:r>
    </w:p>
    <w:p w:rsidR="00660A22" w:rsidRDefault="00660A22" w:rsidP="00450196">
      <w:pPr>
        <w:rPr>
          <w:rtl/>
        </w:rPr>
      </w:pPr>
    </w:p>
    <w:p w:rsidR="00660A22" w:rsidRDefault="00660A22" w:rsidP="00450196">
      <w:pPr>
        <w:rPr>
          <w:rtl/>
        </w:rPr>
      </w:pPr>
      <w:bookmarkStart w:id="10377" w:name="_ETM_Q20_178027"/>
      <w:bookmarkEnd w:id="10377"/>
      <w:r>
        <w:rPr>
          <w:rFonts w:hint="cs"/>
          <w:rtl/>
        </w:rPr>
        <w:t xml:space="preserve">מי ישפוט את </w:t>
      </w:r>
      <w:bookmarkStart w:id="10378" w:name="_ETM_Q20_181755"/>
      <w:bookmarkEnd w:id="10378"/>
      <w:r>
        <w:rPr>
          <w:rFonts w:hint="cs"/>
          <w:rtl/>
        </w:rPr>
        <w:t xml:space="preserve">הגר? </w:t>
      </w:r>
    </w:p>
    <w:p w:rsidR="00660A22" w:rsidRPr="00986D14" w:rsidRDefault="00660A22" w:rsidP="00450196">
      <w:pPr>
        <w:rPr>
          <w:rtl/>
        </w:rPr>
      </w:pPr>
      <w:bookmarkStart w:id="10379" w:name="_ETM_Q20_186347"/>
      <w:bookmarkStart w:id="10380" w:name="_ETM_Q20_186446"/>
      <w:bookmarkEnd w:id="10379"/>
      <w:bookmarkEnd w:id="10380"/>
    </w:p>
    <w:p w:rsidR="00660A22" w:rsidRDefault="00660A22" w:rsidP="00450196">
      <w:pPr>
        <w:pStyle w:val="a4"/>
        <w:keepNext/>
        <w:rPr>
          <w:rtl/>
        </w:rPr>
      </w:pPr>
      <w:bookmarkStart w:id="10381" w:name="ET_speaker_5084_4"/>
      <w:r w:rsidRPr="00986D14">
        <w:rPr>
          <w:rStyle w:val="TagStyle"/>
          <w:rtl/>
        </w:rPr>
        <w:t xml:space="preserve"> &lt;&lt; דובר &gt;&gt; </w:t>
      </w:r>
      <w:bookmarkStart w:id="10382" w:name="_Toc200401573"/>
      <w:r>
        <w:rPr>
          <w:rtl/>
        </w:rPr>
        <w:t>מיקי לוי (יש עתיד):</w:t>
      </w:r>
      <w:bookmarkEnd w:id="10382"/>
      <w:r w:rsidRPr="00986D14">
        <w:rPr>
          <w:rStyle w:val="TagStyle"/>
          <w:rtl/>
        </w:rPr>
        <w:t xml:space="preserve"> &lt;&lt; דובר &gt;&gt;</w:t>
      </w:r>
      <w:r>
        <w:rPr>
          <w:rtl/>
        </w:rPr>
        <w:t xml:space="preserve">   </w:t>
      </w:r>
      <w:bookmarkEnd w:id="10381"/>
    </w:p>
    <w:p w:rsidR="00660A22" w:rsidRDefault="00660A22" w:rsidP="00450196">
      <w:pPr>
        <w:rPr>
          <w:rtl/>
        </w:rPr>
      </w:pPr>
    </w:p>
    <w:p w:rsidR="00660A22" w:rsidRDefault="00660A22" w:rsidP="00BB4B7E">
      <w:pPr>
        <w:rPr>
          <w:rtl/>
        </w:rPr>
      </w:pPr>
      <w:bookmarkStart w:id="10383" w:name="_ETM_Q20_172143"/>
      <w:bookmarkStart w:id="10384" w:name="_ETM_Q20_172173"/>
      <w:bookmarkEnd w:id="10383"/>
      <w:bookmarkEnd w:id="10384"/>
      <w:r>
        <w:rPr>
          <w:rFonts w:hint="cs"/>
          <w:rtl/>
        </w:rPr>
        <w:t xml:space="preserve">השיבה שופטינו כבראשונה. </w:t>
      </w:r>
      <w:bookmarkStart w:id="10385" w:name="_ETM_Q20_187788"/>
      <w:bookmarkStart w:id="10386" w:name="_ETM_Q20_187864"/>
      <w:bookmarkStart w:id="10387" w:name="_ETM_Q20_185600"/>
      <w:bookmarkStart w:id="10388" w:name="_ETM_Q20_186109"/>
      <w:bookmarkStart w:id="10389" w:name="_ETM_Q20_187179"/>
      <w:bookmarkStart w:id="10390" w:name="_ETM_Q20_187509"/>
      <w:bookmarkEnd w:id="10385"/>
      <w:bookmarkEnd w:id="10386"/>
      <w:bookmarkEnd w:id="10387"/>
      <w:bookmarkEnd w:id="10388"/>
      <w:bookmarkEnd w:id="10389"/>
      <w:bookmarkEnd w:id="10390"/>
      <w:r>
        <w:rPr>
          <w:rFonts w:hint="cs"/>
          <w:rtl/>
        </w:rPr>
        <w:t>אדוני היושב בראש, לפני כמה דקות</w:t>
      </w:r>
      <w:bookmarkStart w:id="10391" w:name="_ETM_Q20_200827"/>
      <w:bookmarkEnd w:id="10391"/>
      <w:r>
        <w:rPr>
          <w:rFonts w:hint="cs"/>
          <w:rtl/>
        </w:rPr>
        <w:t xml:space="preserve"> עמד כאן חבר כנסת והפליג בנושא חוק הגיוס. לא צריך </w:t>
      </w:r>
      <w:bookmarkStart w:id="10392" w:name="_ETM_Q20_203844"/>
      <w:bookmarkEnd w:id="10392"/>
      <w:r>
        <w:rPr>
          <w:rFonts w:hint="cs"/>
          <w:rtl/>
        </w:rPr>
        <w:t xml:space="preserve">חוק גיוס. במדינת ישראל </w:t>
      </w:r>
      <w:bookmarkStart w:id="10393" w:name="_ETM_Q20_192339"/>
      <w:bookmarkStart w:id="10394" w:name="_ETM_Q20_195290"/>
      <w:bookmarkStart w:id="10395" w:name="_ETM_Q20_195530"/>
      <w:bookmarkStart w:id="10396" w:name="_ETM_Q20_195830"/>
      <w:bookmarkStart w:id="10397" w:name="_ETM_Q20_196220"/>
      <w:bookmarkStart w:id="10398" w:name="_ETM_Q20_196520"/>
      <w:bookmarkStart w:id="10399" w:name="_ETM_Q20_196730"/>
      <w:bookmarkStart w:id="10400" w:name="_ETM_Q20_197090"/>
      <w:bookmarkStart w:id="10401" w:name="_ETM_Q20_197660"/>
      <w:bookmarkStart w:id="10402" w:name="_ETM_Q20_199220"/>
      <w:bookmarkStart w:id="10403" w:name="_ETM_Q20_199789"/>
      <w:bookmarkStart w:id="10404" w:name="_ETM_Q20_200029"/>
      <w:bookmarkStart w:id="10405" w:name="_ETM_Q20_200899"/>
      <w:bookmarkStart w:id="10406" w:name="_ETM_Q20_201079"/>
      <w:bookmarkStart w:id="10407" w:name="_ETM_Q20_201439"/>
      <w:bookmarkStart w:id="10408" w:name="_ETM_Q20_201649"/>
      <w:bookmarkStart w:id="10409" w:name="_ETM_Q20_203460"/>
      <w:bookmarkStart w:id="10410" w:name="_ETM_Q20_204210"/>
      <w:bookmarkStart w:id="10411" w:name="_ETM_Q20_204720"/>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r>
        <w:rPr>
          <w:rFonts w:hint="cs"/>
          <w:rtl/>
        </w:rPr>
        <w:t>יש</w:t>
      </w:r>
      <w:r>
        <w:rPr>
          <w:rtl/>
        </w:rPr>
        <w:t xml:space="preserve"> </w:t>
      </w:r>
      <w:bookmarkStart w:id="10412" w:name="_ETM_Q20_204929"/>
      <w:bookmarkEnd w:id="10412"/>
      <w:r>
        <w:rPr>
          <w:rtl/>
        </w:rPr>
        <w:t xml:space="preserve">חוק </w:t>
      </w:r>
      <w:bookmarkStart w:id="10413" w:name="_ETM_Q20_205169"/>
      <w:bookmarkEnd w:id="10413"/>
      <w:r>
        <w:rPr>
          <w:rtl/>
        </w:rPr>
        <w:t>גיוס</w:t>
      </w:r>
      <w:r>
        <w:rPr>
          <w:rFonts w:hint="cs"/>
          <w:rtl/>
        </w:rPr>
        <w:t>.</w:t>
      </w:r>
      <w:r>
        <w:rPr>
          <w:rtl/>
        </w:rPr>
        <w:t xml:space="preserve"> </w:t>
      </w:r>
      <w:bookmarkStart w:id="10414" w:name="_ETM_Q20_206869"/>
      <w:bookmarkEnd w:id="10414"/>
      <w:r>
        <w:rPr>
          <w:rtl/>
        </w:rPr>
        <w:t xml:space="preserve">לא </w:t>
      </w:r>
      <w:bookmarkStart w:id="10415" w:name="_ETM_Q20_207079"/>
      <w:bookmarkEnd w:id="10415"/>
      <w:r>
        <w:rPr>
          <w:rtl/>
        </w:rPr>
        <w:t xml:space="preserve">צריך </w:t>
      </w:r>
      <w:bookmarkStart w:id="10416" w:name="_ETM_Q20_207349"/>
      <w:bookmarkEnd w:id="10416"/>
      <w:r>
        <w:rPr>
          <w:rtl/>
        </w:rPr>
        <w:t xml:space="preserve">להמציא </w:t>
      </w:r>
      <w:bookmarkStart w:id="10417" w:name="_ETM_Q20_207800"/>
      <w:bookmarkEnd w:id="10417"/>
      <w:r>
        <w:rPr>
          <w:rtl/>
        </w:rPr>
        <w:t xml:space="preserve">את </w:t>
      </w:r>
      <w:bookmarkStart w:id="10418" w:name="_ETM_Q20_207890"/>
      <w:bookmarkEnd w:id="10418"/>
      <w:r>
        <w:rPr>
          <w:rtl/>
        </w:rPr>
        <w:t>הגלגל</w:t>
      </w:r>
      <w:r>
        <w:rPr>
          <w:rFonts w:hint="cs"/>
          <w:rtl/>
        </w:rPr>
        <w:t>.</w:t>
      </w:r>
      <w:r>
        <w:rPr>
          <w:rtl/>
        </w:rPr>
        <w:t xml:space="preserve"> </w:t>
      </w:r>
      <w:bookmarkStart w:id="10419" w:name="_ETM_Q20_209930"/>
      <w:bookmarkEnd w:id="10419"/>
      <w:r>
        <w:rPr>
          <w:rtl/>
        </w:rPr>
        <w:t xml:space="preserve">בשביל </w:t>
      </w:r>
      <w:bookmarkStart w:id="10420" w:name="_ETM_Q20_210350"/>
      <w:bookmarkEnd w:id="10420"/>
      <w:r>
        <w:rPr>
          <w:rtl/>
        </w:rPr>
        <w:t xml:space="preserve">מה </w:t>
      </w:r>
      <w:bookmarkStart w:id="10421" w:name="_ETM_Q20_210500"/>
      <w:bookmarkEnd w:id="10421"/>
      <w:r>
        <w:rPr>
          <w:rtl/>
        </w:rPr>
        <w:t xml:space="preserve">בכלל </w:t>
      </w:r>
      <w:bookmarkStart w:id="10422" w:name="_ETM_Q20_210890"/>
      <w:bookmarkEnd w:id="10422"/>
      <w:r>
        <w:rPr>
          <w:rtl/>
        </w:rPr>
        <w:t xml:space="preserve">דנים </w:t>
      </w:r>
      <w:bookmarkStart w:id="10423" w:name="_ETM_Q20_211340"/>
      <w:bookmarkEnd w:id="10423"/>
      <w:r>
        <w:rPr>
          <w:rtl/>
        </w:rPr>
        <w:t xml:space="preserve">בחוק </w:t>
      </w:r>
      <w:bookmarkStart w:id="10424" w:name="_ETM_Q20_212000"/>
      <w:bookmarkEnd w:id="10424"/>
      <w:r>
        <w:rPr>
          <w:rFonts w:hint="cs"/>
          <w:rtl/>
        </w:rPr>
        <w:t>הג</w:t>
      </w:r>
      <w:r>
        <w:rPr>
          <w:rtl/>
        </w:rPr>
        <w:t>יוס</w:t>
      </w:r>
      <w:r>
        <w:rPr>
          <w:rFonts w:hint="cs"/>
          <w:rtl/>
        </w:rPr>
        <w:t>?</w:t>
      </w:r>
      <w:r>
        <w:rPr>
          <w:rtl/>
        </w:rPr>
        <w:t xml:space="preserve"> </w:t>
      </w:r>
      <w:bookmarkStart w:id="10425" w:name="_ETM_Q20_213500"/>
      <w:bookmarkEnd w:id="10425"/>
      <w:r>
        <w:rPr>
          <w:rtl/>
        </w:rPr>
        <w:t xml:space="preserve">בשביל </w:t>
      </w:r>
      <w:bookmarkStart w:id="10426" w:name="_ETM_Q20_214010"/>
      <w:bookmarkEnd w:id="10426"/>
      <w:r>
        <w:rPr>
          <w:rtl/>
        </w:rPr>
        <w:t xml:space="preserve">מה </w:t>
      </w:r>
      <w:bookmarkStart w:id="10427" w:name="_ETM_Q20_214190"/>
      <w:bookmarkEnd w:id="10427"/>
      <w:r>
        <w:rPr>
          <w:rtl/>
        </w:rPr>
        <w:t xml:space="preserve">צריך </w:t>
      </w:r>
      <w:bookmarkStart w:id="10428" w:name="_ETM_Q20_214610"/>
      <w:bookmarkEnd w:id="10428"/>
      <w:r>
        <w:rPr>
          <w:rtl/>
        </w:rPr>
        <w:t>מכסות</w:t>
      </w:r>
      <w:r>
        <w:rPr>
          <w:rFonts w:hint="cs"/>
          <w:rtl/>
        </w:rPr>
        <w:t>?</w:t>
      </w:r>
      <w:r>
        <w:rPr>
          <w:rtl/>
        </w:rPr>
        <w:t xml:space="preserve"> </w:t>
      </w:r>
      <w:bookmarkStart w:id="10429" w:name="_ETM_Q20_216409"/>
      <w:bookmarkEnd w:id="10429"/>
      <w:r>
        <w:rPr>
          <w:rtl/>
        </w:rPr>
        <w:t xml:space="preserve">מכסות </w:t>
      </w:r>
      <w:bookmarkStart w:id="10430" w:name="_ETM_Q20_217069"/>
      <w:bookmarkEnd w:id="10430"/>
      <w:r>
        <w:rPr>
          <w:rtl/>
        </w:rPr>
        <w:t xml:space="preserve">יש </w:t>
      </w:r>
      <w:bookmarkStart w:id="10431" w:name="_ETM_Q20_217249"/>
      <w:bookmarkEnd w:id="10431"/>
      <w:r>
        <w:rPr>
          <w:rtl/>
        </w:rPr>
        <w:t>בחקלאות</w:t>
      </w:r>
      <w:r>
        <w:rPr>
          <w:rFonts w:hint="cs"/>
          <w:rtl/>
        </w:rPr>
        <w:t>.</w:t>
      </w:r>
      <w:r>
        <w:rPr>
          <w:rtl/>
        </w:rPr>
        <w:t xml:space="preserve"> </w:t>
      </w:r>
      <w:bookmarkStart w:id="10432" w:name="_ETM_Q20_217969"/>
      <w:bookmarkEnd w:id="10432"/>
      <w:r>
        <w:rPr>
          <w:rtl/>
        </w:rPr>
        <w:t>גברתי</w:t>
      </w:r>
      <w:r>
        <w:rPr>
          <w:rFonts w:hint="cs"/>
          <w:rtl/>
        </w:rPr>
        <w:t>,</w:t>
      </w:r>
      <w:r>
        <w:rPr>
          <w:rtl/>
        </w:rPr>
        <w:t xml:space="preserve"> </w:t>
      </w:r>
      <w:bookmarkStart w:id="10433" w:name="_ETM_Q20_218510"/>
      <w:bookmarkEnd w:id="10433"/>
      <w:r>
        <w:rPr>
          <w:rtl/>
        </w:rPr>
        <w:t>נכון</w:t>
      </w:r>
      <w:r>
        <w:rPr>
          <w:rFonts w:hint="cs"/>
          <w:rtl/>
        </w:rPr>
        <w:t>?</w:t>
      </w:r>
      <w:r>
        <w:rPr>
          <w:rtl/>
        </w:rPr>
        <w:t xml:space="preserve"> </w:t>
      </w:r>
      <w:bookmarkStart w:id="10434" w:name="_ETM_Q20_219019"/>
      <w:bookmarkEnd w:id="10434"/>
      <w:r>
        <w:rPr>
          <w:rFonts w:hint="cs"/>
          <w:rtl/>
        </w:rPr>
        <w:t xml:space="preserve">את </w:t>
      </w:r>
      <w:bookmarkStart w:id="10435" w:name="_ETM_Q20_219229"/>
      <w:bookmarkEnd w:id="10435"/>
      <w:r>
        <w:rPr>
          <w:rtl/>
        </w:rPr>
        <w:t>חקלאית</w:t>
      </w:r>
      <w:r w:rsidR="00BB4B7E">
        <w:rPr>
          <w:rFonts w:hint="cs"/>
          <w:rtl/>
        </w:rPr>
        <w:t>,</w:t>
      </w:r>
      <w:r>
        <w:rPr>
          <w:rtl/>
        </w:rPr>
        <w:t xml:space="preserve"> </w:t>
      </w:r>
      <w:bookmarkStart w:id="10436" w:name="_ETM_Q20_219859"/>
      <w:bookmarkEnd w:id="10436"/>
      <w:r>
        <w:rPr>
          <w:rtl/>
        </w:rPr>
        <w:t xml:space="preserve">אם </w:t>
      </w:r>
      <w:bookmarkStart w:id="10437" w:name="_ETM_Q20_220010"/>
      <w:bookmarkEnd w:id="10437"/>
      <w:r>
        <w:rPr>
          <w:rtl/>
        </w:rPr>
        <w:t xml:space="preserve">אינני </w:t>
      </w:r>
      <w:bookmarkStart w:id="10438" w:name="_ETM_Q20_220370"/>
      <w:bookmarkEnd w:id="10438"/>
      <w:r>
        <w:rPr>
          <w:rtl/>
        </w:rPr>
        <w:t>טועה</w:t>
      </w:r>
      <w:r>
        <w:rPr>
          <w:rFonts w:hint="cs"/>
          <w:rtl/>
        </w:rPr>
        <w:t xml:space="preserve">. או </w:t>
      </w:r>
      <w:bookmarkStart w:id="10439" w:name="_ETM_Q20_223929"/>
      <w:bookmarkEnd w:id="10439"/>
      <w:r>
        <w:rPr>
          <w:rFonts w:hint="cs"/>
          <w:rtl/>
        </w:rPr>
        <w:t xml:space="preserve">שיש </w:t>
      </w:r>
      <w:bookmarkStart w:id="10440" w:name="_ETM_Q20_222280"/>
      <w:bookmarkStart w:id="10441" w:name="_ETM_Q20_222400"/>
      <w:bookmarkStart w:id="10442" w:name="_ETM_Q20_222610"/>
      <w:bookmarkEnd w:id="10440"/>
      <w:bookmarkEnd w:id="10441"/>
      <w:bookmarkEnd w:id="10442"/>
      <w:r>
        <w:rPr>
          <w:rtl/>
        </w:rPr>
        <w:t xml:space="preserve">מכסות </w:t>
      </w:r>
      <w:bookmarkStart w:id="10443" w:name="_ETM_Q20_223090"/>
      <w:bookmarkEnd w:id="10443"/>
      <w:r>
        <w:rPr>
          <w:rtl/>
        </w:rPr>
        <w:t xml:space="preserve">בביצים </w:t>
      </w:r>
      <w:bookmarkStart w:id="10444" w:name="_ETM_Q20_225210"/>
      <w:bookmarkEnd w:id="10444"/>
      <w:r>
        <w:rPr>
          <w:rFonts w:hint="cs"/>
          <w:rtl/>
        </w:rPr>
        <w:t>ו</w:t>
      </w:r>
      <w:r>
        <w:rPr>
          <w:rtl/>
        </w:rPr>
        <w:t xml:space="preserve">עוד </w:t>
      </w:r>
      <w:bookmarkStart w:id="10445" w:name="_ETM_Q20_225600"/>
      <w:bookmarkEnd w:id="10445"/>
      <w:r>
        <w:rPr>
          <w:rtl/>
        </w:rPr>
        <w:t xml:space="preserve">כהנה </w:t>
      </w:r>
      <w:bookmarkStart w:id="10446" w:name="_ETM_Q20_226170"/>
      <w:bookmarkEnd w:id="10446"/>
      <w:r>
        <w:rPr>
          <w:rtl/>
        </w:rPr>
        <w:t>וכהנה</w:t>
      </w:r>
      <w:r>
        <w:rPr>
          <w:rFonts w:hint="cs"/>
          <w:rtl/>
        </w:rPr>
        <w:t>.</w:t>
      </w:r>
      <w:bookmarkStart w:id="10447" w:name="_ETM_Q20_224389"/>
      <w:bookmarkStart w:id="10448" w:name="_ETM_Q20_224474"/>
      <w:bookmarkStart w:id="10449" w:name="_ETM_Q20_224548"/>
      <w:bookmarkStart w:id="10450" w:name="_ETM_Q20_224641"/>
      <w:bookmarkStart w:id="10451" w:name="_ETM_Q20_227820"/>
      <w:bookmarkEnd w:id="10447"/>
      <w:bookmarkEnd w:id="10448"/>
      <w:bookmarkEnd w:id="10449"/>
      <w:bookmarkEnd w:id="10450"/>
      <w:bookmarkEnd w:id="10451"/>
      <w:r>
        <w:rPr>
          <w:rFonts w:hint="cs"/>
          <w:rtl/>
        </w:rPr>
        <w:t xml:space="preserve"> </w:t>
      </w:r>
      <w:r>
        <w:rPr>
          <w:rtl/>
        </w:rPr>
        <w:t xml:space="preserve">לא </w:t>
      </w:r>
      <w:bookmarkStart w:id="10452" w:name="_ETM_Q20_228120"/>
      <w:bookmarkEnd w:id="10452"/>
      <w:r>
        <w:rPr>
          <w:rtl/>
        </w:rPr>
        <w:t xml:space="preserve">צריך </w:t>
      </w:r>
      <w:bookmarkStart w:id="10453" w:name="_ETM_Q20_228570"/>
      <w:bookmarkEnd w:id="10453"/>
      <w:r>
        <w:rPr>
          <w:rtl/>
        </w:rPr>
        <w:t>מכסות</w:t>
      </w:r>
      <w:r>
        <w:rPr>
          <w:rFonts w:hint="cs"/>
          <w:rtl/>
        </w:rPr>
        <w:t>,</w:t>
      </w:r>
      <w:r>
        <w:rPr>
          <w:rtl/>
        </w:rPr>
        <w:t xml:space="preserve"> </w:t>
      </w:r>
      <w:bookmarkStart w:id="10454" w:name="_ETM_Q20_229170"/>
      <w:bookmarkStart w:id="10455" w:name="_ETM_Q20_229710"/>
      <w:bookmarkEnd w:id="10454"/>
      <w:bookmarkEnd w:id="10455"/>
      <w:r>
        <w:rPr>
          <w:rtl/>
        </w:rPr>
        <w:t xml:space="preserve">כולם </w:t>
      </w:r>
      <w:bookmarkStart w:id="10456" w:name="_ETM_Q20_230159"/>
      <w:bookmarkEnd w:id="10456"/>
      <w:r>
        <w:rPr>
          <w:rFonts w:hint="cs"/>
          <w:rtl/>
        </w:rPr>
        <w:t xml:space="preserve">צריכים </w:t>
      </w:r>
      <w:r>
        <w:rPr>
          <w:rtl/>
        </w:rPr>
        <w:t>להתגייס</w:t>
      </w:r>
      <w:r w:rsidR="00BB4B7E">
        <w:rPr>
          <w:rFonts w:hint="cs"/>
          <w:rtl/>
        </w:rPr>
        <w:t>.</w:t>
      </w:r>
      <w:r>
        <w:rPr>
          <w:rtl/>
        </w:rPr>
        <w:t xml:space="preserve"> </w:t>
      </w:r>
      <w:bookmarkStart w:id="10457" w:name="_ETM_Q20_230789"/>
      <w:bookmarkEnd w:id="10457"/>
      <w:r>
        <w:rPr>
          <w:rtl/>
        </w:rPr>
        <w:t>נקודה</w:t>
      </w:r>
      <w:r>
        <w:rPr>
          <w:rFonts w:hint="cs"/>
          <w:rtl/>
        </w:rPr>
        <w:t>.</w:t>
      </w:r>
    </w:p>
    <w:p w:rsidR="00660A22" w:rsidRDefault="00660A22" w:rsidP="00450196">
      <w:pPr>
        <w:rPr>
          <w:rtl/>
        </w:rPr>
      </w:pPr>
      <w:bookmarkStart w:id="10458" w:name="_ETM_Q20_234262"/>
      <w:bookmarkStart w:id="10459" w:name="_ETM_Q20_234356"/>
      <w:bookmarkEnd w:id="10458"/>
      <w:bookmarkEnd w:id="10459"/>
    </w:p>
    <w:p w:rsidR="00660A22" w:rsidRDefault="00660A22" w:rsidP="00BB4B7E">
      <w:pPr>
        <w:rPr>
          <w:rtl/>
        </w:rPr>
      </w:pPr>
      <w:bookmarkStart w:id="10460" w:name="_ETM_Q20_234439"/>
      <w:bookmarkStart w:id="10461" w:name="_ETM_Q20_234509"/>
      <w:bookmarkStart w:id="10462" w:name="_ETM_Q20_236140"/>
      <w:bookmarkEnd w:id="10460"/>
      <w:bookmarkEnd w:id="10461"/>
      <w:bookmarkEnd w:id="10462"/>
      <w:r>
        <w:rPr>
          <w:rFonts w:hint="cs"/>
          <w:rtl/>
        </w:rPr>
        <w:t xml:space="preserve">ומדוע </w:t>
      </w:r>
      <w:bookmarkStart w:id="10463" w:name="_ETM_Q20_236470"/>
      <w:bookmarkStart w:id="10464" w:name="_ETM_Q20_236560"/>
      <w:bookmarkStart w:id="10465" w:name="_ETM_Q20_236680"/>
      <w:bookmarkEnd w:id="10463"/>
      <w:bookmarkEnd w:id="10464"/>
      <w:bookmarkEnd w:id="10465"/>
      <w:r>
        <w:rPr>
          <w:rFonts w:hint="cs"/>
          <w:rtl/>
        </w:rPr>
        <w:t>צרי</w:t>
      </w:r>
      <w:r>
        <w:rPr>
          <w:rtl/>
        </w:rPr>
        <w:t xml:space="preserve">ך </w:t>
      </w:r>
      <w:bookmarkStart w:id="10466" w:name="_ETM_Q20_237010"/>
      <w:bookmarkEnd w:id="10466"/>
      <w:r>
        <w:rPr>
          <w:rtl/>
        </w:rPr>
        <w:t>סנ</w:t>
      </w:r>
      <w:r>
        <w:rPr>
          <w:rFonts w:hint="cs"/>
          <w:rtl/>
        </w:rPr>
        <w:t xml:space="preserve">קציות? </w:t>
      </w:r>
      <w:bookmarkStart w:id="10467" w:name="_ETM_Q20_239000"/>
      <w:bookmarkEnd w:id="10467"/>
      <w:r>
        <w:rPr>
          <w:rtl/>
        </w:rPr>
        <w:t xml:space="preserve">כשהבן </w:t>
      </w:r>
      <w:bookmarkStart w:id="10468" w:name="_ETM_Q20_239660"/>
      <w:bookmarkEnd w:id="10468"/>
      <w:r>
        <w:rPr>
          <w:rtl/>
        </w:rPr>
        <w:t xml:space="preserve">שלי </w:t>
      </w:r>
      <w:bookmarkStart w:id="10469" w:name="_ETM_Q20_240050"/>
      <w:bookmarkEnd w:id="10469"/>
      <w:r>
        <w:rPr>
          <w:rtl/>
        </w:rPr>
        <w:t xml:space="preserve">לא </w:t>
      </w:r>
      <w:bookmarkStart w:id="10470" w:name="_ETM_Q20_240230"/>
      <w:bookmarkEnd w:id="10470"/>
      <w:r>
        <w:rPr>
          <w:rFonts w:hint="cs"/>
          <w:rtl/>
        </w:rPr>
        <w:t>מתג</w:t>
      </w:r>
      <w:r>
        <w:rPr>
          <w:rtl/>
        </w:rPr>
        <w:t>ייס</w:t>
      </w:r>
      <w:r>
        <w:rPr>
          <w:rFonts w:hint="cs"/>
          <w:rtl/>
        </w:rPr>
        <w:t>,</w:t>
      </w:r>
      <w:r>
        <w:rPr>
          <w:rtl/>
        </w:rPr>
        <w:t xml:space="preserve"> </w:t>
      </w:r>
      <w:bookmarkStart w:id="10471" w:name="_ETM_Q20_242820"/>
      <w:bookmarkEnd w:id="10471"/>
      <w:r>
        <w:rPr>
          <w:rtl/>
        </w:rPr>
        <w:t xml:space="preserve">דופקים </w:t>
      </w:r>
      <w:bookmarkStart w:id="10472" w:name="_ETM_Q20_243329"/>
      <w:bookmarkEnd w:id="10472"/>
      <w:r>
        <w:rPr>
          <w:rtl/>
        </w:rPr>
        <w:t xml:space="preserve">בדלת </w:t>
      </w:r>
      <w:bookmarkStart w:id="10473" w:name="_ETM_Q20_243870"/>
      <w:bookmarkEnd w:id="10473"/>
      <w:r>
        <w:rPr>
          <w:rtl/>
        </w:rPr>
        <w:t xml:space="preserve">ועוצרים </w:t>
      </w:r>
      <w:bookmarkStart w:id="10474" w:name="_ETM_Q20_244500"/>
      <w:bookmarkEnd w:id="10474"/>
      <w:r>
        <w:rPr>
          <w:rtl/>
        </w:rPr>
        <w:t>אותו</w:t>
      </w:r>
      <w:r>
        <w:rPr>
          <w:rFonts w:hint="cs"/>
          <w:rtl/>
        </w:rPr>
        <w:t>,</w:t>
      </w:r>
      <w:r>
        <w:rPr>
          <w:rtl/>
        </w:rPr>
        <w:t xml:space="preserve"> </w:t>
      </w:r>
      <w:bookmarkStart w:id="10475" w:name="_ETM_Q20_245490"/>
      <w:bookmarkEnd w:id="10475"/>
      <w:r>
        <w:rPr>
          <w:rtl/>
        </w:rPr>
        <w:t xml:space="preserve">וכך </w:t>
      </w:r>
      <w:bookmarkStart w:id="10476" w:name="_ETM_Q20_245909"/>
      <w:bookmarkEnd w:id="10476"/>
      <w:r>
        <w:rPr>
          <w:rtl/>
        </w:rPr>
        <w:t xml:space="preserve">צריך </w:t>
      </w:r>
      <w:bookmarkStart w:id="10477" w:name="_ETM_Q20_246299"/>
      <w:bookmarkEnd w:id="10477"/>
      <w:r>
        <w:rPr>
          <w:rtl/>
        </w:rPr>
        <w:t>להיות</w:t>
      </w:r>
      <w:r>
        <w:rPr>
          <w:rFonts w:hint="cs"/>
          <w:rtl/>
        </w:rPr>
        <w:t>.</w:t>
      </w:r>
      <w:r>
        <w:rPr>
          <w:rtl/>
        </w:rPr>
        <w:t xml:space="preserve"> </w:t>
      </w:r>
      <w:bookmarkStart w:id="10478" w:name="_ETM_Q20_247500"/>
      <w:bookmarkEnd w:id="10478"/>
      <w:r>
        <w:rPr>
          <w:rtl/>
        </w:rPr>
        <w:t xml:space="preserve">אתם </w:t>
      </w:r>
      <w:bookmarkStart w:id="10479" w:name="_ETM_Q20_247859"/>
      <w:bookmarkEnd w:id="10479"/>
      <w:r>
        <w:rPr>
          <w:rtl/>
        </w:rPr>
        <w:t xml:space="preserve">המצאתם </w:t>
      </w:r>
      <w:bookmarkStart w:id="10480" w:name="_ETM_Q20_248399"/>
      <w:bookmarkEnd w:id="10480"/>
      <w:r>
        <w:rPr>
          <w:rtl/>
        </w:rPr>
        <w:t xml:space="preserve">את </w:t>
      </w:r>
      <w:bookmarkStart w:id="10481" w:name="_ETM_Q20_248490"/>
      <w:bookmarkEnd w:id="10481"/>
      <w:r>
        <w:rPr>
          <w:rtl/>
        </w:rPr>
        <w:t>הגלגל</w:t>
      </w:r>
      <w:r w:rsidR="00BB4B7E">
        <w:rPr>
          <w:rFonts w:hint="cs"/>
          <w:rtl/>
        </w:rPr>
        <w:t>:</w:t>
      </w:r>
      <w:r>
        <w:rPr>
          <w:rtl/>
        </w:rPr>
        <w:t xml:space="preserve"> </w:t>
      </w:r>
      <w:bookmarkStart w:id="10482" w:name="_ETM_Q20_250400"/>
      <w:bookmarkEnd w:id="10482"/>
      <w:r>
        <w:rPr>
          <w:rtl/>
        </w:rPr>
        <w:t>דיונים</w:t>
      </w:r>
      <w:r>
        <w:rPr>
          <w:rFonts w:hint="cs"/>
          <w:rtl/>
        </w:rPr>
        <w:t>,</w:t>
      </w:r>
      <w:r>
        <w:rPr>
          <w:rtl/>
        </w:rPr>
        <w:t xml:space="preserve"> </w:t>
      </w:r>
      <w:bookmarkStart w:id="10483" w:name="_ETM_Q20_252409"/>
      <w:bookmarkEnd w:id="10483"/>
      <w:r>
        <w:rPr>
          <w:rtl/>
        </w:rPr>
        <w:t xml:space="preserve">ראש </w:t>
      </w:r>
      <w:bookmarkStart w:id="10484" w:name="_ETM_Q20_252709"/>
      <w:bookmarkEnd w:id="10484"/>
      <w:r>
        <w:rPr>
          <w:rtl/>
        </w:rPr>
        <w:t>ממשלה</w:t>
      </w:r>
      <w:r>
        <w:rPr>
          <w:rFonts w:hint="cs"/>
          <w:rtl/>
        </w:rPr>
        <w:t>,</w:t>
      </w:r>
      <w:r>
        <w:rPr>
          <w:rtl/>
        </w:rPr>
        <w:t xml:space="preserve"> </w:t>
      </w:r>
      <w:bookmarkStart w:id="10485" w:name="_ETM_Q20_254100"/>
      <w:bookmarkEnd w:id="10485"/>
      <w:r>
        <w:rPr>
          <w:rtl/>
        </w:rPr>
        <w:t>מ</w:t>
      </w:r>
      <w:r>
        <w:rPr>
          <w:rFonts w:hint="cs"/>
          <w:rtl/>
        </w:rPr>
        <w:t>ע</w:t>
      </w:r>
      <w:r>
        <w:rPr>
          <w:rtl/>
        </w:rPr>
        <w:t>ור</w:t>
      </w:r>
      <w:r>
        <w:rPr>
          <w:rFonts w:hint="cs"/>
          <w:rtl/>
        </w:rPr>
        <w:t xml:space="preserve">בות. </w:t>
      </w:r>
      <w:bookmarkStart w:id="10486" w:name="_ETM_Q20_257100"/>
      <w:bookmarkEnd w:id="10486"/>
      <w:r>
        <w:rPr>
          <w:rFonts w:hint="cs"/>
          <w:rtl/>
        </w:rPr>
        <w:t>ל</w:t>
      </w:r>
      <w:r>
        <w:rPr>
          <w:rtl/>
        </w:rPr>
        <w:t xml:space="preserve">מה </w:t>
      </w:r>
      <w:bookmarkStart w:id="10487" w:name="_ETM_Q20_257400"/>
      <w:bookmarkEnd w:id="10487"/>
      <w:r>
        <w:rPr>
          <w:rtl/>
        </w:rPr>
        <w:t xml:space="preserve">צריך </w:t>
      </w:r>
      <w:bookmarkStart w:id="10488" w:name="_ETM_Q20_257790"/>
      <w:bookmarkEnd w:id="10488"/>
      <w:r>
        <w:rPr>
          <w:rtl/>
        </w:rPr>
        <w:t>סנקציות</w:t>
      </w:r>
      <w:r>
        <w:rPr>
          <w:rFonts w:hint="cs"/>
          <w:rtl/>
        </w:rPr>
        <w:t>?</w:t>
      </w:r>
      <w:r>
        <w:rPr>
          <w:rtl/>
        </w:rPr>
        <w:t xml:space="preserve"> </w:t>
      </w:r>
      <w:bookmarkStart w:id="10489" w:name="_ETM_Q20_258690"/>
      <w:bookmarkEnd w:id="10489"/>
      <w:r>
        <w:rPr>
          <w:rtl/>
        </w:rPr>
        <w:t xml:space="preserve">כי </w:t>
      </w:r>
      <w:bookmarkStart w:id="10490" w:name="_ETM_Q20_258810"/>
      <w:bookmarkEnd w:id="10490"/>
      <w:r>
        <w:rPr>
          <w:rtl/>
        </w:rPr>
        <w:t xml:space="preserve">מדובר </w:t>
      </w:r>
      <w:bookmarkStart w:id="10491" w:name="_ETM_Q20_259350"/>
      <w:bookmarkEnd w:id="10491"/>
      <w:r>
        <w:rPr>
          <w:rtl/>
        </w:rPr>
        <w:t xml:space="preserve">בציבור </w:t>
      </w:r>
      <w:bookmarkStart w:id="10492" w:name="_ETM_Q20_259920"/>
      <w:bookmarkEnd w:id="10492"/>
      <w:r>
        <w:rPr>
          <w:rtl/>
        </w:rPr>
        <w:t xml:space="preserve">גדול </w:t>
      </w:r>
      <w:bookmarkStart w:id="10493" w:name="_ETM_Q20_261280"/>
      <w:bookmarkEnd w:id="10493"/>
      <w:r>
        <w:rPr>
          <w:rtl/>
        </w:rPr>
        <w:t>מאו</w:t>
      </w:r>
      <w:r>
        <w:rPr>
          <w:rFonts w:hint="cs"/>
          <w:rtl/>
        </w:rPr>
        <w:t>ד</w:t>
      </w:r>
      <w:r>
        <w:rPr>
          <w:rtl/>
        </w:rPr>
        <w:t xml:space="preserve"> </w:t>
      </w:r>
      <w:bookmarkStart w:id="10494" w:name="_ETM_Q20_262299"/>
      <w:bookmarkEnd w:id="10494"/>
      <w:r>
        <w:rPr>
          <w:rFonts w:hint="cs"/>
          <w:rtl/>
        </w:rPr>
        <w:t>ש</w:t>
      </w:r>
      <w:r>
        <w:rPr>
          <w:rtl/>
        </w:rPr>
        <w:t xml:space="preserve">איננו </w:t>
      </w:r>
      <w:bookmarkStart w:id="10495" w:name="_ETM_Q20_262840"/>
      <w:bookmarkEnd w:id="10495"/>
      <w:r>
        <w:rPr>
          <w:rtl/>
        </w:rPr>
        <w:t xml:space="preserve">מוכן </w:t>
      </w:r>
      <w:bookmarkStart w:id="10496" w:name="_ETM_Q20_263530"/>
      <w:bookmarkEnd w:id="10496"/>
      <w:r>
        <w:rPr>
          <w:rtl/>
        </w:rPr>
        <w:t xml:space="preserve">לשאת </w:t>
      </w:r>
      <w:bookmarkStart w:id="10497" w:name="_ETM_Q20_264069"/>
      <w:bookmarkEnd w:id="10497"/>
      <w:r>
        <w:rPr>
          <w:rtl/>
        </w:rPr>
        <w:t>בנטל</w:t>
      </w:r>
      <w:r>
        <w:rPr>
          <w:rFonts w:hint="cs"/>
          <w:rtl/>
        </w:rPr>
        <w:t>,</w:t>
      </w:r>
      <w:r>
        <w:rPr>
          <w:rtl/>
        </w:rPr>
        <w:t xml:space="preserve"> </w:t>
      </w:r>
      <w:bookmarkStart w:id="10498" w:name="_ETM_Q20_265450"/>
      <w:bookmarkEnd w:id="10498"/>
      <w:r>
        <w:rPr>
          <w:rtl/>
        </w:rPr>
        <w:t xml:space="preserve">איננו </w:t>
      </w:r>
      <w:bookmarkStart w:id="10499" w:name="_ETM_Q20_266110"/>
      <w:bookmarkEnd w:id="10499"/>
      <w:r>
        <w:rPr>
          <w:rtl/>
        </w:rPr>
        <w:t xml:space="preserve">מוכן </w:t>
      </w:r>
      <w:bookmarkStart w:id="10500" w:name="_ETM_Q20_266740"/>
      <w:bookmarkEnd w:id="10500"/>
      <w:r>
        <w:rPr>
          <w:rtl/>
        </w:rPr>
        <w:t>להתגייס</w:t>
      </w:r>
      <w:r>
        <w:rPr>
          <w:rFonts w:hint="cs"/>
          <w:rtl/>
        </w:rPr>
        <w:t>,</w:t>
      </w:r>
      <w:r>
        <w:rPr>
          <w:rtl/>
        </w:rPr>
        <w:t xml:space="preserve"> </w:t>
      </w:r>
      <w:bookmarkStart w:id="10501" w:name="_ETM_Q20_268009"/>
      <w:bookmarkEnd w:id="10501"/>
      <w:r>
        <w:rPr>
          <w:rtl/>
        </w:rPr>
        <w:t xml:space="preserve">איננו </w:t>
      </w:r>
      <w:bookmarkStart w:id="10502" w:name="_ETM_Q20_268850"/>
      <w:bookmarkEnd w:id="10502"/>
      <w:r>
        <w:rPr>
          <w:rtl/>
        </w:rPr>
        <w:t xml:space="preserve">מוכן </w:t>
      </w:r>
      <w:bookmarkStart w:id="10503" w:name="_ETM_Q20_269509"/>
      <w:bookmarkEnd w:id="10503"/>
      <w:r>
        <w:rPr>
          <w:rtl/>
        </w:rPr>
        <w:t xml:space="preserve">להגן </w:t>
      </w:r>
      <w:bookmarkStart w:id="10504" w:name="_ETM_Q20_270200"/>
      <w:bookmarkEnd w:id="10504"/>
      <w:r>
        <w:rPr>
          <w:rtl/>
        </w:rPr>
        <w:t xml:space="preserve">על </w:t>
      </w:r>
      <w:bookmarkStart w:id="10505" w:name="_ETM_Q20_270380"/>
      <w:bookmarkEnd w:id="10505"/>
      <w:r>
        <w:rPr>
          <w:rtl/>
        </w:rPr>
        <w:t xml:space="preserve">הארץ </w:t>
      </w:r>
      <w:bookmarkStart w:id="10506" w:name="_ETM_Q20_270860"/>
      <w:bookmarkEnd w:id="10506"/>
      <w:r>
        <w:rPr>
          <w:rtl/>
        </w:rPr>
        <w:t xml:space="preserve">הקדושה </w:t>
      </w:r>
      <w:bookmarkStart w:id="10507" w:name="_ETM_Q20_271579"/>
      <w:bookmarkEnd w:id="10507"/>
      <w:r>
        <w:rPr>
          <w:rFonts w:hint="cs"/>
          <w:rtl/>
        </w:rPr>
        <w:t>ה</w:t>
      </w:r>
      <w:r>
        <w:rPr>
          <w:rtl/>
        </w:rPr>
        <w:t>ז</w:t>
      </w:r>
      <w:r>
        <w:rPr>
          <w:rFonts w:hint="cs"/>
          <w:rtl/>
        </w:rPr>
        <w:t>ו.</w:t>
      </w:r>
      <w:r>
        <w:rPr>
          <w:rtl/>
        </w:rPr>
        <w:t xml:space="preserve"> </w:t>
      </w:r>
      <w:bookmarkStart w:id="10508" w:name="_ETM_Q20_274490"/>
      <w:bookmarkEnd w:id="10508"/>
      <w:r>
        <w:rPr>
          <w:rtl/>
        </w:rPr>
        <w:t>ולכן</w:t>
      </w:r>
      <w:r>
        <w:rPr>
          <w:rFonts w:hint="cs"/>
          <w:rtl/>
        </w:rPr>
        <w:t xml:space="preserve"> אולי צריך סנקציות, </w:t>
      </w:r>
      <w:bookmarkStart w:id="10509" w:name="_ETM_Q20_277156"/>
      <w:bookmarkEnd w:id="10509"/>
      <w:r>
        <w:rPr>
          <w:rFonts w:hint="cs"/>
          <w:rtl/>
        </w:rPr>
        <w:t xml:space="preserve">כי אין לנו כל כך הרבה בתי סוהר, ואני </w:t>
      </w:r>
      <w:bookmarkStart w:id="10510" w:name="_ETM_Q20_276204"/>
      <w:bookmarkStart w:id="10511" w:name="_ETM_Q20_274970"/>
      <w:bookmarkStart w:id="10512" w:name="_ETM_Q20_275060"/>
      <w:bookmarkEnd w:id="10510"/>
      <w:bookmarkEnd w:id="10511"/>
      <w:bookmarkEnd w:id="10512"/>
      <w:r>
        <w:rPr>
          <w:rtl/>
        </w:rPr>
        <w:t xml:space="preserve">לא </w:t>
      </w:r>
      <w:bookmarkStart w:id="10513" w:name="_ETM_Q20_275120"/>
      <w:bookmarkEnd w:id="10513"/>
      <w:r>
        <w:rPr>
          <w:rtl/>
        </w:rPr>
        <w:t>רו</w:t>
      </w:r>
      <w:r>
        <w:rPr>
          <w:rFonts w:hint="cs"/>
          <w:rtl/>
        </w:rPr>
        <w:t>צ</w:t>
      </w:r>
      <w:r>
        <w:rPr>
          <w:rtl/>
        </w:rPr>
        <w:t xml:space="preserve">ה </w:t>
      </w:r>
      <w:bookmarkStart w:id="10514" w:name="_ETM_Q20_275270"/>
      <w:bookmarkStart w:id="10515" w:name="_ETM_Q20_275330"/>
      <w:bookmarkStart w:id="10516" w:name="_ETM_Q20_275510"/>
      <w:bookmarkStart w:id="10517" w:name="_ETM_Q20_275900"/>
      <w:bookmarkStart w:id="10518" w:name="_ETM_Q20_276050"/>
      <w:bookmarkStart w:id="10519" w:name="_ETM_Q20_276200"/>
      <w:bookmarkStart w:id="10520" w:name="_ETM_Q20_277069"/>
      <w:bookmarkStart w:id="10521" w:name="_ETM_Q20_277340"/>
      <w:bookmarkStart w:id="10522" w:name="_ETM_Q20_277550"/>
      <w:bookmarkStart w:id="10523" w:name="_ETM_Q20_277760"/>
      <w:bookmarkStart w:id="10524" w:name="_ETM_Q20_278000"/>
      <w:bookmarkStart w:id="10525" w:name="_ETM_Q20_278330"/>
      <w:bookmarkStart w:id="10526" w:name="_ETM_Q20_278630"/>
      <w:bookmarkStart w:id="10527" w:name="_ETM_Q20_278870"/>
      <w:bookmarkStart w:id="10528" w:name="_ETM_Q20_279050"/>
      <w:bookmarkStart w:id="10529" w:name="_ETM_Q20_279140"/>
      <w:bookmarkStart w:id="10530" w:name="_ETM_Q20_279500"/>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r>
        <w:rPr>
          <w:rFonts w:hint="cs"/>
          <w:rtl/>
        </w:rPr>
        <w:t>אותם</w:t>
      </w:r>
      <w:r>
        <w:rPr>
          <w:rtl/>
        </w:rPr>
        <w:t xml:space="preserve"> </w:t>
      </w:r>
      <w:bookmarkStart w:id="10531" w:name="_ETM_Q20_279800"/>
      <w:bookmarkEnd w:id="10531"/>
      <w:r>
        <w:rPr>
          <w:rtl/>
        </w:rPr>
        <w:t xml:space="preserve">בבתי </w:t>
      </w:r>
      <w:bookmarkStart w:id="10532" w:name="_ETM_Q20_280190"/>
      <w:bookmarkEnd w:id="10532"/>
      <w:r>
        <w:rPr>
          <w:rFonts w:hint="cs"/>
          <w:rtl/>
        </w:rPr>
        <w:t>הס</w:t>
      </w:r>
      <w:r>
        <w:rPr>
          <w:rtl/>
        </w:rPr>
        <w:t>והר</w:t>
      </w:r>
      <w:r>
        <w:rPr>
          <w:rFonts w:hint="cs"/>
          <w:rtl/>
        </w:rPr>
        <w:t>.</w:t>
      </w:r>
      <w:r>
        <w:rPr>
          <w:rtl/>
        </w:rPr>
        <w:t xml:space="preserve"> </w:t>
      </w:r>
      <w:bookmarkStart w:id="10533" w:name="_ETM_Q20_281780"/>
      <w:bookmarkEnd w:id="10533"/>
      <w:r>
        <w:rPr>
          <w:rtl/>
        </w:rPr>
        <w:t xml:space="preserve">מי </w:t>
      </w:r>
      <w:bookmarkStart w:id="10534" w:name="_ETM_Q20_281990"/>
      <w:bookmarkEnd w:id="10534"/>
      <w:r>
        <w:rPr>
          <w:rtl/>
        </w:rPr>
        <w:t xml:space="preserve">שלא </w:t>
      </w:r>
      <w:bookmarkStart w:id="10535" w:name="_ETM_Q20_282409"/>
      <w:bookmarkEnd w:id="10535"/>
      <w:r>
        <w:rPr>
          <w:rtl/>
        </w:rPr>
        <w:t>ייתן</w:t>
      </w:r>
      <w:r w:rsidR="00BB4B7E">
        <w:rPr>
          <w:rFonts w:hint="cs"/>
          <w:rtl/>
        </w:rPr>
        <w:t>,</w:t>
      </w:r>
      <w:r>
        <w:rPr>
          <w:rtl/>
        </w:rPr>
        <w:t xml:space="preserve"> </w:t>
      </w:r>
      <w:bookmarkStart w:id="10536" w:name="_ETM_Q20_282950"/>
      <w:bookmarkEnd w:id="10536"/>
      <w:r>
        <w:rPr>
          <w:rtl/>
        </w:rPr>
        <w:t>ל</w:t>
      </w:r>
      <w:r>
        <w:rPr>
          <w:rFonts w:hint="cs"/>
          <w:rtl/>
        </w:rPr>
        <w:t>א</w:t>
      </w:r>
      <w:r>
        <w:rPr>
          <w:rtl/>
        </w:rPr>
        <w:t xml:space="preserve"> </w:t>
      </w:r>
      <w:bookmarkStart w:id="10537" w:name="_ETM_Q20_283100"/>
      <w:bookmarkEnd w:id="10537"/>
      <w:r>
        <w:rPr>
          <w:rtl/>
        </w:rPr>
        <w:t>יקבל</w:t>
      </w:r>
      <w:r>
        <w:rPr>
          <w:rFonts w:hint="cs"/>
          <w:rtl/>
        </w:rPr>
        <w:t>,</w:t>
      </w:r>
      <w:r>
        <w:rPr>
          <w:rtl/>
        </w:rPr>
        <w:t xml:space="preserve"> </w:t>
      </w:r>
      <w:bookmarkStart w:id="10538" w:name="_ETM_Q20_285090"/>
      <w:bookmarkEnd w:id="10538"/>
      <w:r>
        <w:rPr>
          <w:rtl/>
        </w:rPr>
        <w:t xml:space="preserve">זאת </w:t>
      </w:r>
      <w:bookmarkStart w:id="10539" w:name="_ETM_Q20_285619"/>
      <w:bookmarkEnd w:id="10539"/>
      <w:r>
        <w:rPr>
          <w:rtl/>
        </w:rPr>
        <w:t xml:space="preserve">צריכה </w:t>
      </w:r>
      <w:bookmarkStart w:id="10540" w:name="_ETM_Q20_286159"/>
      <w:bookmarkEnd w:id="10540"/>
      <w:r>
        <w:rPr>
          <w:rtl/>
        </w:rPr>
        <w:t xml:space="preserve">להיות </w:t>
      </w:r>
      <w:bookmarkStart w:id="10541" w:name="_ETM_Q20_286670"/>
      <w:bookmarkEnd w:id="10541"/>
      <w:r>
        <w:rPr>
          <w:rtl/>
        </w:rPr>
        <w:t>המשוואה</w:t>
      </w:r>
      <w:r>
        <w:rPr>
          <w:rFonts w:hint="cs"/>
          <w:rtl/>
        </w:rPr>
        <w:t>.</w:t>
      </w:r>
      <w:r>
        <w:rPr>
          <w:rtl/>
        </w:rPr>
        <w:t xml:space="preserve"> </w:t>
      </w:r>
      <w:bookmarkStart w:id="10542" w:name="_ETM_Q20_287420"/>
      <w:bookmarkEnd w:id="10542"/>
      <w:r>
        <w:rPr>
          <w:rtl/>
        </w:rPr>
        <w:t xml:space="preserve">תקראו </w:t>
      </w:r>
      <w:bookmarkStart w:id="10543" w:name="_ETM_Q20_287899"/>
      <w:bookmarkEnd w:id="10543"/>
      <w:r>
        <w:rPr>
          <w:rtl/>
        </w:rPr>
        <w:t xml:space="preserve">לה </w:t>
      </w:r>
      <w:bookmarkStart w:id="10544" w:name="_ETM_Q20_288049"/>
      <w:bookmarkEnd w:id="10544"/>
      <w:r>
        <w:rPr>
          <w:rFonts w:hint="cs"/>
          <w:rtl/>
        </w:rPr>
        <w:t>"</w:t>
      </w:r>
      <w:r>
        <w:rPr>
          <w:rtl/>
        </w:rPr>
        <w:t>סנקציות</w:t>
      </w:r>
      <w:r>
        <w:rPr>
          <w:rFonts w:hint="cs"/>
          <w:rtl/>
        </w:rPr>
        <w:t>",</w:t>
      </w:r>
      <w:r>
        <w:rPr>
          <w:rtl/>
        </w:rPr>
        <w:t xml:space="preserve"> </w:t>
      </w:r>
      <w:bookmarkStart w:id="10545" w:name="_ETM_Q20_289350"/>
      <w:bookmarkEnd w:id="10545"/>
      <w:r>
        <w:rPr>
          <w:rtl/>
        </w:rPr>
        <w:t xml:space="preserve">תקראו </w:t>
      </w:r>
      <w:bookmarkStart w:id="10546" w:name="_ETM_Q20_289770"/>
      <w:bookmarkEnd w:id="10546"/>
      <w:r>
        <w:rPr>
          <w:rtl/>
        </w:rPr>
        <w:t>ל</w:t>
      </w:r>
      <w:r>
        <w:rPr>
          <w:rFonts w:hint="cs"/>
          <w:rtl/>
        </w:rPr>
        <w:t>ה "</w:t>
      </w:r>
      <w:r>
        <w:rPr>
          <w:rtl/>
        </w:rPr>
        <w:t xml:space="preserve">מי </w:t>
      </w:r>
      <w:bookmarkStart w:id="10547" w:name="_ETM_Q20_290069"/>
      <w:bookmarkEnd w:id="10547"/>
      <w:r>
        <w:rPr>
          <w:rtl/>
        </w:rPr>
        <w:t xml:space="preserve">שלא </w:t>
      </w:r>
      <w:bookmarkStart w:id="10548" w:name="_ETM_Q20_290399"/>
      <w:bookmarkEnd w:id="10548"/>
      <w:r>
        <w:rPr>
          <w:rtl/>
        </w:rPr>
        <w:t xml:space="preserve">ייתן </w:t>
      </w:r>
      <w:bookmarkStart w:id="10549" w:name="_ETM_Q20_290759"/>
      <w:bookmarkEnd w:id="10549"/>
      <w:r>
        <w:rPr>
          <w:rtl/>
        </w:rPr>
        <w:t>ל</w:t>
      </w:r>
      <w:r>
        <w:rPr>
          <w:rFonts w:hint="cs"/>
          <w:rtl/>
        </w:rPr>
        <w:t>א</w:t>
      </w:r>
      <w:r>
        <w:rPr>
          <w:rtl/>
        </w:rPr>
        <w:t xml:space="preserve"> </w:t>
      </w:r>
      <w:bookmarkStart w:id="10550" w:name="_ETM_Q20_290909"/>
      <w:bookmarkEnd w:id="10550"/>
      <w:r>
        <w:rPr>
          <w:rtl/>
        </w:rPr>
        <w:t>יקבל</w:t>
      </w:r>
      <w:r>
        <w:rPr>
          <w:rFonts w:hint="cs"/>
          <w:rtl/>
        </w:rPr>
        <w:t>"</w:t>
      </w:r>
      <w:r w:rsidR="00BB4B7E">
        <w:rPr>
          <w:rFonts w:hint="cs"/>
          <w:rtl/>
        </w:rPr>
        <w:t>,</w:t>
      </w:r>
      <w:r>
        <w:rPr>
          <w:rtl/>
        </w:rPr>
        <w:t xml:space="preserve"> </w:t>
      </w:r>
      <w:bookmarkStart w:id="10551" w:name="_ETM_Q20_291689"/>
      <w:bookmarkEnd w:id="10551"/>
      <w:r>
        <w:rPr>
          <w:rtl/>
        </w:rPr>
        <w:t xml:space="preserve">מה </w:t>
      </w:r>
      <w:bookmarkStart w:id="10552" w:name="_ETM_Q20_291929"/>
      <w:bookmarkEnd w:id="10552"/>
      <w:r>
        <w:rPr>
          <w:rtl/>
        </w:rPr>
        <w:t xml:space="preserve">שאתם </w:t>
      </w:r>
      <w:bookmarkStart w:id="10553" w:name="_ETM_Q20_292319"/>
      <w:bookmarkEnd w:id="10553"/>
      <w:r>
        <w:rPr>
          <w:rtl/>
        </w:rPr>
        <w:t>רוצים</w:t>
      </w:r>
      <w:r>
        <w:rPr>
          <w:rFonts w:hint="cs"/>
          <w:rtl/>
        </w:rPr>
        <w:t>.</w:t>
      </w:r>
      <w:bookmarkStart w:id="10554" w:name="_ETM_Q20_290394"/>
      <w:bookmarkEnd w:id="10554"/>
    </w:p>
    <w:p w:rsidR="00660A22" w:rsidRDefault="00660A22" w:rsidP="00450196">
      <w:pPr>
        <w:rPr>
          <w:rtl/>
        </w:rPr>
      </w:pPr>
      <w:bookmarkStart w:id="10555" w:name="_ETM_Q20_290483"/>
      <w:bookmarkStart w:id="10556" w:name="_ETM_Q20_290538"/>
      <w:bookmarkEnd w:id="10555"/>
      <w:bookmarkEnd w:id="10556"/>
    </w:p>
    <w:p w:rsidR="00660A22" w:rsidRDefault="00660A22" w:rsidP="00450196">
      <w:pPr>
        <w:rPr>
          <w:rtl/>
        </w:rPr>
      </w:pPr>
      <w:bookmarkStart w:id="10557" w:name="_ETM_Q20_290631"/>
      <w:bookmarkStart w:id="10558" w:name="_ETM_Q20_295970"/>
      <w:bookmarkEnd w:id="10557"/>
      <w:bookmarkEnd w:id="10558"/>
      <w:r>
        <w:rPr>
          <w:rtl/>
        </w:rPr>
        <w:t xml:space="preserve">לא </w:t>
      </w:r>
      <w:bookmarkStart w:id="10559" w:name="_ETM_Q20_296240"/>
      <w:bookmarkEnd w:id="10559"/>
      <w:r>
        <w:rPr>
          <w:rtl/>
        </w:rPr>
        <w:t xml:space="preserve">יכול </w:t>
      </w:r>
      <w:bookmarkStart w:id="10560" w:name="_ETM_Q20_296659"/>
      <w:bookmarkEnd w:id="10560"/>
      <w:r>
        <w:rPr>
          <w:rtl/>
        </w:rPr>
        <w:t xml:space="preserve">להיות </w:t>
      </w:r>
      <w:bookmarkStart w:id="10561" w:name="_ETM_Q20_298250"/>
      <w:bookmarkEnd w:id="10561"/>
      <w:r>
        <w:rPr>
          <w:rFonts w:hint="cs"/>
          <w:rtl/>
        </w:rPr>
        <w:t xml:space="preserve">אנחנו לא נישן </w:t>
      </w:r>
      <w:bookmarkStart w:id="10562" w:name="_ETM_Q20_298909"/>
      <w:bookmarkStart w:id="10563" w:name="_ETM_Q20_299150"/>
      <w:bookmarkStart w:id="10564" w:name="_ETM_Q20_299510"/>
      <w:bookmarkEnd w:id="10562"/>
      <w:bookmarkEnd w:id="10563"/>
      <w:bookmarkEnd w:id="10564"/>
      <w:r>
        <w:rPr>
          <w:rtl/>
        </w:rPr>
        <w:t>בלילה</w:t>
      </w:r>
      <w:r>
        <w:rPr>
          <w:rFonts w:hint="cs"/>
          <w:rtl/>
        </w:rPr>
        <w:t xml:space="preserve"> –</w:t>
      </w:r>
      <w:r>
        <w:rPr>
          <w:rtl/>
        </w:rPr>
        <w:t xml:space="preserve"> </w:t>
      </w:r>
      <w:bookmarkStart w:id="10565" w:name="_ETM_Q20_300110"/>
      <w:bookmarkEnd w:id="10565"/>
      <w:r>
        <w:rPr>
          <w:rtl/>
        </w:rPr>
        <w:t xml:space="preserve">רק </w:t>
      </w:r>
      <w:bookmarkStart w:id="10566" w:name="_ETM_Q20_300380"/>
      <w:bookmarkEnd w:id="10566"/>
      <w:r>
        <w:rPr>
          <w:rtl/>
        </w:rPr>
        <w:t>צד</w:t>
      </w:r>
      <w:bookmarkStart w:id="10567" w:name="_ETM_Q20_300710"/>
      <w:bookmarkEnd w:id="10567"/>
      <w:r>
        <w:rPr>
          <w:rFonts w:hint="cs"/>
          <w:rtl/>
        </w:rPr>
        <w:t xml:space="preserve"> אחד</w:t>
      </w:r>
      <w:r w:rsidR="00BB4B7E">
        <w:rPr>
          <w:rFonts w:hint="cs"/>
          <w:rtl/>
        </w:rPr>
        <w:t>,</w:t>
      </w:r>
      <w:r>
        <w:rPr>
          <w:rtl/>
        </w:rPr>
        <w:t xml:space="preserve"> </w:t>
      </w:r>
      <w:bookmarkStart w:id="10568" w:name="_ETM_Q20_302560"/>
      <w:bookmarkEnd w:id="10568"/>
      <w:r>
        <w:rPr>
          <w:rtl/>
        </w:rPr>
        <w:t xml:space="preserve">שמשרת </w:t>
      </w:r>
      <w:bookmarkStart w:id="10569" w:name="_ETM_Q20_303490"/>
      <w:bookmarkEnd w:id="10569"/>
      <w:r>
        <w:rPr>
          <w:rtl/>
        </w:rPr>
        <w:t>ועובד</w:t>
      </w:r>
      <w:r>
        <w:rPr>
          <w:rFonts w:hint="cs"/>
          <w:rtl/>
        </w:rPr>
        <w:t>,</w:t>
      </w:r>
      <w:r>
        <w:rPr>
          <w:rtl/>
        </w:rPr>
        <w:t xml:space="preserve"> </w:t>
      </w:r>
      <w:bookmarkStart w:id="10570" w:name="_ETM_Q20_304770"/>
      <w:bookmarkEnd w:id="10570"/>
      <w:r>
        <w:rPr>
          <w:rtl/>
        </w:rPr>
        <w:t xml:space="preserve">וכמובן </w:t>
      </w:r>
      <w:bookmarkStart w:id="10571" w:name="_ETM_Q20_305490"/>
      <w:bookmarkEnd w:id="10571"/>
      <w:r>
        <w:rPr>
          <w:rtl/>
        </w:rPr>
        <w:t xml:space="preserve">שאני </w:t>
      </w:r>
      <w:bookmarkStart w:id="10572" w:name="_ETM_Q20_305820"/>
      <w:bookmarkEnd w:id="10572"/>
      <w:r>
        <w:rPr>
          <w:rtl/>
        </w:rPr>
        <w:t xml:space="preserve">מכליל </w:t>
      </w:r>
      <w:bookmarkStart w:id="10573" w:name="_ETM_Q20_306360"/>
      <w:bookmarkEnd w:id="10573"/>
      <w:r>
        <w:rPr>
          <w:rtl/>
        </w:rPr>
        <w:t xml:space="preserve">בתוך </w:t>
      </w:r>
      <w:bookmarkStart w:id="10574" w:name="_ETM_Q20_306720"/>
      <w:bookmarkEnd w:id="10574"/>
      <w:r>
        <w:rPr>
          <w:rtl/>
        </w:rPr>
        <w:t xml:space="preserve">זה </w:t>
      </w:r>
      <w:bookmarkStart w:id="10575" w:name="_ETM_Q20_308620"/>
      <w:bookmarkEnd w:id="10575"/>
      <w:r>
        <w:rPr>
          <w:rtl/>
        </w:rPr>
        <w:t xml:space="preserve">את </w:t>
      </w:r>
      <w:bookmarkStart w:id="10576" w:name="_ETM_Q20_308830"/>
      <w:bookmarkEnd w:id="10576"/>
      <w:r>
        <w:rPr>
          <w:rtl/>
        </w:rPr>
        <w:t xml:space="preserve">הצד </w:t>
      </w:r>
      <w:bookmarkStart w:id="10577" w:name="_ETM_Q20_310560"/>
      <w:bookmarkEnd w:id="10577"/>
      <w:proofErr w:type="spellStart"/>
      <w:r>
        <w:rPr>
          <w:rtl/>
        </w:rPr>
        <w:t>החרד"לי</w:t>
      </w:r>
      <w:proofErr w:type="spellEnd"/>
      <w:r>
        <w:rPr>
          <w:rFonts w:hint="cs"/>
          <w:rtl/>
        </w:rPr>
        <w:t>,</w:t>
      </w:r>
      <w:r>
        <w:rPr>
          <w:rtl/>
        </w:rPr>
        <w:t xml:space="preserve"> </w:t>
      </w:r>
      <w:bookmarkStart w:id="10578" w:name="_ETM_Q20_311280"/>
      <w:bookmarkEnd w:id="10578"/>
      <w:r>
        <w:rPr>
          <w:rtl/>
        </w:rPr>
        <w:t>ש</w:t>
      </w:r>
      <w:r>
        <w:rPr>
          <w:rFonts w:hint="cs"/>
          <w:rtl/>
        </w:rPr>
        <w:t>ת</w:t>
      </w:r>
      <w:r>
        <w:rPr>
          <w:rtl/>
        </w:rPr>
        <w:t xml:space="preserve">ורם </w:t>
      </w:r>
      <w:bookmarkStart w:id="10579" w:name="_ETM_Q20_312630"/>
      <w:bookmarkEnd w:id="10579"/>
      <w:r>
        <w:rPr>
          <w:rtl/>
        </w:rPr>
        <w:t xml:space="preserve">באומץ </w:t>
      </w:r>
      <w:bookmarkStart w:id="10580" w:name="_ETM_Q20_314980"/>
      <w:bookmarkEnd w:id="10580"/>
      <w:r>
        <w:rPr>
          <w:rtl/>
        </w:rPr>
        <w:t>ו</w:t>
      </w:r>
      <w:r>
        <w:rPr>
          <w:rFonts w:hint="cs"/>
          <w:rtl/>
        </w:rPr>
        <w:t xml:space="preserve">מתגייס. </w:t>
      </w:r>
      <w:bookmarkStart w:id="10581" w:name="_ETM_Q20_318110"/>
      <w:bookmarkEnd w:id="10581"/>
    </w:p>
    <w:p w:rsidR="00660A22" w:rsidRDefault="00660A22" w:rsidP="00450196">
      <w:pPr>
        <w:rPr>
          <w:rtl/>
        </w:rPr>
      </w:pPr>
      <w:bookmarkStart w:id="10582" w:name="_ETM_Q20_312614"/>
      <w:bookmarkEnd w:id="10582"/>
    </w:p>
    <w:p w:rsidR="00660A22" w:rsidRDefault="00660A22" w:rsidP="00450196">
      <w:pPr>
        <w:pStyle w:val="af5"/>
        <w:keepNext/>
        <w:rPr>
          <w:rtl/>
        </w:rPr>
      </w:pPr>
      <w:bookmarkStart w:id="10583" w:name="ET_interruption_6537_6"/>
      <w:r w:rsidRPr="00953850">
        <w:rPr>
          <w:rStyle w:val="TagStyle"/>
          <w:rtl/>
        </w:rPr>
        <w:t xml:space="preserve"> &lt;&lt; קריאה &gt;&gt; </w:t>
      </w:r>
      <w:r>
        <w:rPr>
          <w:rtl/>
        </w:rPr>
        <w:t>אושר שקלים (הליכוד):</w:t>
      </w:r>
      <w:r w:rsidRPr="00953850">
        <w:rPr>
          <w:rStyle w:val="TagStyle"/>
          <w:rtl/>
        </w:rPr>
        <w:t xml:space="preserve"> &lt;&lt; קריאה &gt;&gt;</w:t>
      </w:r>
      <w:r>
        <w:rPr>
          <w:rtl/>
        </w:rPr>
        <w:t xml:space="preserve">   </w:t>
      </w:r>
      <w:bookmarkEnd w:id="10583"/>
    </w:p>
    <w:p w:rsidR="00660A22" w:rsidRDefault="00660A22" w:rsidP="00450196">
      <w:pPr>
        <w:rPr>
          <w:rtl/>
        </w:rPr>
      </w:pPr>
    </w:p>
    <w:p w:rsidR="00660A22" w:rsidRDefault="00660A22" w:rsidP="00450196">
      <w:pPr>
        <w:rPr>
          <w:rtl/>
        </w:rPr>
      </w:pPr>
      <w:bookmarkStart w:id="10584" w:name="_ETM_Q20_312095"/>
      <w:bookmarkEnd w:id="10584"/>
      <w:r>
        <w:rPr>
          <w:rFonts w:hint="cs"/>
          <w:rtl/>
        </w:rPr>
        <w:t>מיקי, אפשר</w:t>
      </w:r>
      <w:bookmarkStart w:id="10585" w:name="_ETM_Q20_313573"/>
      <w:bookmarkEnd w:id="10585"/>
      <w:r>
        <w:rPr>
          <w:rFonts w:hint="cs"/>
          <w:rtl/>
        </w:rPr>
        <w:t xml:space="preserve"> לשאול אותך שאלה? אפשר? </w:t>
      </w:r>
    </w:p>
    <w:p w:rsidR="00660A22" w:rsidRDefault="00660A22" w:rsidP="00450196">
      <w:pPr>
        <w:rPr>
          <w:rtl/>
        </w:rPr>
      </w:pPr>
    </w:p>
    <w:p w:rsidR="00660A22" w:rsidRDefault="00660A22" w:rsidP="00450196">
      <w:pPr>
        <w:pStyle w:val="-"/>
        <w:keepNext/>
        <w:rPr>
          <w:rtl/>
        </w:rPr>
      </w:pPr>
      <w:bookmarkStart w:id="10586" w:name="ET_speakercontinue_5084_8"/>
      <w:r w:rsidRPr="00953850">
        <w:rPr>
          <w:rStyle w:val="TagStyle"/>
          <w:rtl/>
        </w:rPr>
        <w:t xml:space="preserve"> &lt;&lt; </w:t>
      </w:r>
      <w:proofErr w:type="spellStart"/>
      <w:r w:rsidRPr="00953850">
        <w:rPr>
          <w:rStyle w:val="TagStyle"/>
          <w:rtl/>
        </w:rPr>
        <w:t>דובר_המשך</w:t>
      </w:r>
      <w:proofErr w:type="spellEnd"/>
      <w:r w:rsidRPr="00953850">
        <w:rPr>
          <w:rStyle w:val="TagStyle"/>
          <w:rtl/>
        </w:rPr>
        <w:t xml:space="preserve"> &gt;&gt; </w:t>
      </w:r>
      <w:r>
        <w:rPr>
          <w:rtl/>
        </w:rPr>
        <w:t>מיקי לוי (יש עתיד):</w:t>
      </w:r>
      <w:r w:rsidRPr="00953850">
        <w:rPr>
          <w:rStyle w:val="TagStyle"/>
          <w:rtl/>
        </w:rPr>
        <w:t xml:space="preserve"> &lt;&lt; </w:t>
      </w:r>
      <w:proofErr w:type="spellStart"/>
      <w:r w:rsidRPr="00953850">
        <w:rPr>
          <w:rStyle w:val="TagStyle"/>
          <w:rtl/>
        </w:rPr>
        <w:t>דובר_המשך</w:t>
      </w:r>
      <w:proofErr w:type="spellEnd"/>
      <w:r w:rsidRPr="00953850">
        <w:rPr>
          <w:rStyle w:val="TagStyle"/>
          <w:rtl/>
        </w:rPr>
        <w:t xml:space="preserve"> &gt;&gt;</w:t>
      </w:r>
      <w:r>
        <w:rPr>
          <w:rtl/>
        </w:rPr>
        <w:t xml:space="preserve">   </w:t>
      </w:r>
      <w:bookmarkEnd w:id="10586"/>
    </w:p>
    <w:p w:rsidR="00660A22" w:rsidRDefault="00660A22" w:rsidP="00450196">
      <w:pPr>
        <w:rPr>
          <w:rtl/>
          <w:lang w:eastAsia="he-IL"/>
        </w:rPr>
      </w:pPr>
    </w:p>
    <w:p w:rsidR="00660A22" w:rsidRDefault="00660A22" w:rsidP="00450196">
      <w:pPr>
        <w:rPr>
          <w:rtl/>
        </w:rPr>
      </w:pPr>
      <w:bookmarkStart w:id="10587" w:name="_ETM_Q20_317791"/>
      <w:bookmarkStart w:id="10588" w:name="_ETM_Q20_314154"/>
      <w:bookmarkEnd w:id="10587"/>
      <w:bookmarkEnd w:id="10588"/>
      <w:r>
        <w:rPr>
          <w:rtl/>
        </w:rPr>
        <w:t>לא</w:t>
      </w:r>
      <w:r>
        <w:rPr>
          <w:rFonts w:hint="cs"/>
          <w:rtl/>
        </w:rPr>
        <w:t>,</w:t>
      </w:r>
      <w:r>
        <w:rPr>
          <w:rtl/>
        </w:rPr>
        <w:t xml:space="preserve"> </w:t>
      </w:r>
      <w:bookmarkStart w:id="10589" w:name="_ETM_Q20_318470"/>
      <w:bookmarkEnd w:id="10589"/>
      <w:r>
        <w:rPr>
          <w:rtl/>
        </w:rPr>
        <w:t xml:space="preserve">אל </w:t>
      </w:r>
      <w:bookmarkStart w:id="10590" w:name="_ETM_Q20_318620"/>
      <w:bookmarkEnd w:id="10590"/>
      <w:r>
        <w:rPr>
          <w:rtl/>
        </w:rPr>
        <w:t xml:space="preserve">תפריע </w:t>
      </w:r>
      <w:bookmarkStart w:id="10591" w:name="_ETM_Q20_319100"/>
      <w:bookmarkEnd w:id="10591"/>
      <w:r>
        <w:rPr>
          <w:rtl/>
        </w:rPr>
        <w:t>לי</w:t>
      </w:r>
      <w:r>
        <w:rPr>
          <w:rFonts w:hint="cs"/>
          <w:rtl/>
        </w:rPr>
        <w:t>.</w:t>
      </w:r>
      <w:r>
        <w:rPr>
          <w:rtl/>
        </w:rPr>
        <w:t xml:space="preserve"> </w:t>
      </w:r>
      <w:bookmarkStart w:id="10592" w:name="_ETM_Q20_319310"/>
      <w:bookmarkEnd w:id="10592"/>
      <w:r>
        <w:rPr>
          <w:rtl/>
        </w:rPr>
        <w:t>תבוא</w:t>
      </w:r>
      <w:r>
        <w:rPr>
          <w:rFonts w:hint="cs"/>
          <w:rtl/>
        </w:rPr>
        <w:t>,</w:t>
      </w:r>
      <w:r>
        <w:rPr>
          <w:rtl/>
        </w:rPr>
        <w:t xml:space="preserve"> </w:t>
      </w:r>
      <w:bookmarkStart w:id="10593" w:name="_ETM_Q20_319639"/>
      <w:bookmarkEnd w:id="10593"/>
      <w:r>
        <w:rPr>
          <w:rtl/>
        </w:rPr>
        <w:t>תע</w:t>
      </w:r>
      <w:r>
        <w:rPr>
          <w:rFonts w:hint="cs"/>
          <w:rtl/>
        </w:rPr>
        <w:t>ל</w:t>
      </w:r>
      <w:r>
        <w:rPr>
          <w:rtl/>
        </w:rPr>
        <w:t>ה</w:t>
      </w:r>
      <w:bookmarkStart w:id="10594" w:name="_ETM_Q20_320000"/>
      <w:bookmarkEnd w:id="10594"/>
      <w:r>
        <w:rPr>
          <w:rFonts w:hint="cs"/>
          <w:rtl/>
        </w:rPr>
        <w:t>, תענ</w:t>
      </w:r>
      <w:r>
        <w:rPr>
          <w:rtl/>
        </w:rPr>
        <w:t xml:space="preserve">ה </w:t>
      </w:r>
      <w:bookmarkStart w:id="10595" w:name="_ETM_Q20_320450"/>
      <w:bookmarkEnd w:id="10595"/>
      <w:r>
        <w:rPr>
          <w:rtl/>
        </w:rPr>
        <w:t>לי</w:t>
      </w:r>
      <w:r>
        <w:rPr>
          <w:rFonts w:hint="cs"/>
          <w:rtl/>
        </w:rPr>
        <w:t>.</w:t>
      </w:r>
      <w:bookmarkStart w:id="10596" w:name="_ETM_Q20_320466"/>
      <w:bookmarkEnd w:id="10596"/>
    </w:p>
    <w:p w:rsidR="00660A22" w:rsidRDefault="00660A22" w:rsidP="00450196">
      <w:pPr>
        <w:rPr>
          <w:rtl/>
        </w:rPr>
      </w:pPr>
      <w:bookmarkStart w:id="10597" w:name="_ETM_Q20_316413"/>
      <w:bookmarkEnd w:id="10597"/>
    </w:p>
    <w:p w:rsidR="00660A22" w:rsidRDefault="00660A22" w:rsidP="00450196">
      <w:pPr>
        <w:pStyle w:val="af5"/>
        <w:keepNext/>
        <w:rPr>
          <w:rtl/>
        </w:rPr>
      </w:pPr>
      <w:bookmarkStart w:id="10598" w:name="_ETM_Q20_320535"/>
      <w:bookmarkEnd w:id="10598"/>
      <w:r w:rsidRPr="00953850">
        <w:rPr>
          <w:rStyle w:val="TagStyle"/>
          <w:rtl/>
        </w:rPr>
        <w:t xml:space="preserve">&lt;&lt; קריאה &gt;&gt; </w:t>
      </w:r>
      <w:r>
        <w:rPr>
          <w:rtl/>
        </w:rPr>
        <w:t>אושר שקלים (הליכוד):</w:t>
      </w:r>
      <w:r w:rsidRPr="00953850">
        <w:rPr>
          <w:rStyle w:val="TagStyle"/>
          <w:rtl/>
        </w:rPr>
        <w:t xml:space="preserve"> &lt;&lt; קריאה &gt;&gt;</w:t>
      </w:r>
      <w:r>
        <w:rPr>
          <w:rtl/>
        </w:rPr>
        <w:t xml:space="preserve">   </w:t>
      </w:r>
    </w:p>
    <w:p w:rsidR="00660A22" w:rsidRDefault="00660A22" w:rsidP="00450196">
      <w:pPr>
        <w:rPr>
          <w:rtl/>
        </w:rPr>
      </w:pPr>
      <w:bookmarkStart w:id="10599" w:name="_ETM_Q20_324484"/>
      <w:bookmarkStart w:id="10600" w:name="_ETM_Q20_324566"/>
      <w:bookmarkStart w:id="10601" w:name="_ETM_Q20_317251"/>
      <w:bookmarkEnd w:id="10599"/>
      <w:bookmarkEnd w:id="10600"/>
      <w:bookmarkEnd w:id="10601"/>
    </w:p>
    <w:p w:rsidR="00660A22" w:rsidRDefault="00660A22" w:rsidP="00450196">
      <w:pPr>
        <w:rPr>
          <w:rtl/>
        </w:rPr>
      </w:pPr>
      <w:bookmarkStart w:id="10602" w:name="_ETM_Q20_317335"/>
      <w:bookmarkStart w:id="10603" w:name="_ETM_Q20_321629"/>
      <w:bookmarkEnd w:id="10602"/>
      <w:bookmarkEnd w:id="10603"/>
      <w:r>
        <w:rPr>
          <w:rFonts w:hint="cs"/>
          <w:rtl/>
        </w:rPr>
        <w:t xml:space="preserve">אני אשאל אותך: </w:t>
      </w:r>
      <w:bookmarkStart w:id="10604" w:name="_ETM_Q20_325439"/>
      <w:bookmarkEnd w:id="10604"/>
      <w:r>
        <w:rPr>
          <w:rFonts w:hint="cs"/>
          <w:rtl/>
        </w:rPr>
        <w:t>א</w:t>
      </w:r>
      <w:r>
        <w:rPr>
          <w:rtl/>
        </w:rPr>
        <w:t xml:space="preserve">ם </w:t>
      </w:r>
      <w:bookmarkStart w:id="10605" w:name="_ETM_Q20_325620"/>
      <w:bookmarkEnd w:id="10605"/>
      <w:r>
        <w:rPr>
          <w:rtl/>
        </w:rPr>
        <w:t>את</w:t>
      </w:r>
      <w:r>
        <w:rPr>
          <w:rFonts w:hint="cs"/>
          <w:rtl/>
        </w:rPr>
        <w:t xml:space="preserve">ם </w:t>
      </w:r>
      <w:bookmarkStart w:id="10606" w:name="_ETM_Q20_327220"/>
      <w:bookmarkEnd w:id="10606"/>
      <w:r>
        <w:rPr>
          <w:rFonts w:hint="cs"/>
          <w:rtl/>
        </w:rPr>
        <w:t>הייתם צריכים להיות בקואליציה איתם</w:t>
      </w:r>
      <w:r>
        <w:rPr>
          <w:rtl/>
        </w:rPr>
        <w:t xml:space="preserve"> </w:t>
      </w:r>
      <w:bookmarkStart w:id="10607" w:name="_ETM_Q20_326099"/>
      <w:bookmarkEnd w:id="10607"/>
      <w:r>
        <w:rPr>
          <w:rtl/>
        </w:rPr>
        <w:t xml:space="preserve">לא </w:t>
      </w:r>
      <w:bookmarkStart w:id="10608" w:name="_ETM_Q20_327930"/>
      <w:bookmarkEnd w:id="10608"/>
      <w:r>
        <w:rPr>
          <w:rFonts w:hint="cs"/>
          <w:rtl/>
        </w:rPr>
        <w:t>היה חוק כזה, נכון? הייתם נותני</w:t>
      </w:r>
      <w:bookmarkStart w:id="10609" w:name="_ETM_Q20_328702"/>
      <w:bookmarkEnd w:id="10609"/>
      <w:r>
        <w:rPr>
          <w:rFonts w:hint="cs"/>
          <w:rtl/>
        </w:rPr>
        <w:t xml:space="preserve">ם להם הכול. </w:t>
      </w:r>
    </w:p>
    <w:p w:rsidR="00660A22" w:rsidRDefault="00660A22" w:rsidP="00450196">
      <w:pPr>
        <w:rPr>
          <w:rtl/>
        </w:rPr>
      </w:pPr>
      <w:bookmarkStart w:id="10610" w:name="_ETM_Q20_326559"/>
      <w:bookmarkStart w:id="10611" w:name="_ETM_Q20_326616"/>
      <w:bookmarkEnd w:id="10610"/>
      <w:bookmarkEnd w:id="10611"/>
    </w:p>
    <w:p w:rsidR="00660A22" w:rsidRDefault="00660A22" w:rsidP="00450196">
      <w:pPr>
        <w:pStyle w:val="-"/>
        <w:keepNext/>
        <w:rPr>
          <w:rtl/>
        </w:rPr>
      </w:pPr>
      <w:bookmarkStart w:id="10612" w:name="ET_speakercontinue_5084_12"/>
      <w:r w:rsidRPr="0059517A">
        <w:rPr>
          <w:rStyle w:val="TagStyle"/>
          <w:rtl/>
        </w:rPr>
        <w:t xml:space="preserve"> &lt;&lt; </w:t>
      </w:r>
      <w:proofErr w:type="spellStart"/>
      <w:r w:rsidRPr="0059517A">
        <w:rPr>
          <w:rStyle w:val="TagStyle"/>
          <w:rtl/>
        </w:rPr>
        <w:t>דובר_המשך</w:t>
      </w:r>
      <w:proofErr w:type="spellEnd"/>
      <w:r w:rsidRPr="0059517A">
        <w:rPr>
          <w:rStyle w:val="TagStyle"/>
          <w:rtl/>
        </w:rPr>
        <w:t xml:space="preserve"> &gt;&gt; </w:t>
      </w:r>
      <w:r>
        <w:rPr>
          <w:rtl/>
        </w:rPr>
        <w:t>מיקי לוי (יש עתיד):</w:t>
      </w:r>
      <w:r w:rsidRPr="0059517A">
        <w:rPr>
          <w:rStyle w:val="TagStyle"/>
          <w:rtl/>
        </w:rPr>
        <w:t xml:space="preserve"> &lt;&lt; </w:t>
      </w:r>
      <w:proofErr w:type="spellStart"/>
      <w:r w:rsidRPr="0059517A">
        <w:rPr>
          <w:rStyle w:val="TagStyle"/>
          <w:rtl/>
        </w:rPr>
        <w:t>דובר_המשך</w:t>
      </w:r>
      <w:proofErr w:type="spellEnd"/>
      <w:r w:rsidRPr="0059517A">
        <w:rPr>
          <w:rStyle w:val="TagStyle"/>
          <w:rtl/>
        </w:rPr>
        <w:t xml:space="preserve"> &gt;&gt;</w:t>
      </w:r>
      <w:r>
        <w:rPr>
          <w:rtl/>
        </w:rPr>
        <w:t xml:space="preserve">   </w:t>
      </w:r>
      <w:bookmarkEnd w:id="10612"/>
    </w:p>
    <w:p w:rsidR="00660A22" w:rsidRDefault="00660A22" w:rsidP="00450196">
      <w:pPr>
        <w:rPr>
          <w:rtl/>
        </w:rPr>
      </w:pPr>
    </w:p>
    <w:p w:rsidR="00660A22" w:rsidRDefault="00660A22" w:rsidP="00450196">
      <w:pPr>
        <w:rPr>
          <w:rtl/>
        </w:rPr>
      </w:pPr>
      <w:bookmarkStart w:id="10613" w:name="_ETM_Q20_327613"/>
      <w:bookmarkEnd w:id="10613"/>
      <w:r>
        <w:rPr>
          <w:rFonts w:hint="cs"/>
          <w:rtl/>
        </w:rPr>
        <w:t xml:space="preserve">הוכחנו שאנחנו לא מוכרים את נשמתנו בעבור ישיבה בממשלה. </w:t>
      </w:r>
      <w:r>
        <w:t>read my lips</w:t>
      </w:r>
      <w:r>
        <w:rPr>
          <w:rFonts w:hint="cs"/>
          <w:rtl/>
        </w:rPr>
        <w:t>, לא נ</w:t>
      </w:r>
      <w:r>
        <w:rPr>
          <w:rtl/>
        </w:rPr>
        <w:t xml:space="preserve">מכור </w:t>
      </w:r>
      <w:bookmarkStart w:id="10614" w:name="_ETM_Q20_344310"/>
      <w:bookmarkEnd w:id="10614"/>
      <w:r>
        <w:rPr>
          <w:rtl/>
        </w:rPr>
        <w:t xml:space="preserve">את </w:t>
      </w:r>
      <w:bookmarkStart w:id="10615" w:name="_ETM_Q20_344610"/>
      <w:bookmarkEnd w:id="10615"/>
      <w:r>
        <w:rPr>
          <w:rtl/>
        </w:rPr>
        <w:t xml:space="preserve">הצורך </w:t>
      </w:r>
      <w:bookmarkStart w:id="10616" w:name="_ETM_Q20_345450"/>
      <w:bookmarkEnd w:id="10616"/>
      <w:r>
        <w:rPr>
          <w:rtl/>
        </w:rPr>
        <w:t>הזה</w:t>
      </w:r>
      <w:r>
        <w:rPr>
          <w:rFonts w:hint="cs"/>
          <w:rtl/>
        </w:rPr>
        <w:t xml:space="preserve"> </w:t>
      </w:r>
      <w:r w:rsidR="00450196">
        <w:rPr>
          <w:rFonts w:hint="cs"/>
          <w:rtl/>
        </w:rPr>
        <w:t>– –</w:t>
      </w:r>
      <w:r>
        <w:rPr>
          <w:rFonts w:hint="cs"/>
          <w:rtl/>
        </w:rPr>
        <w:t xml:space="preserve"> </w:t>
      </w:r>
    </w:p>
    <w:p w:rsidR="00660A22" w:rsidRDefault="00660A22" w:rsidP="00450196">
      <w:pPr>
        <w:rPr>
          <w:rtl/>
        </w:rPr>
      </w:pPr>
    </w:p>
    <w:p w:rsidR="00660A22" w:rsidRDefault="00660A22" w:rsidP="00450196">
      <w:pPr>
        <w:pStyle w:val="af6"/>
        <w:keepNext/>
        <w:rPr>
          <w:rtl/>
        </w:rPr>
      </w:pPr>
      <w:r w:rsidRPr="0059517A">
        <w:rPr>
          <w:rStyle w:val="TagStyle"/>
          <w:rtl/>
        </w:rPr>
        <w:t xml:space="preserve"> &lt;&lt; </w:t>
      </w:r>
      <w:proofErr w:type="spellStart"/>
      <w:r w:rsidRPr="0059517A">
        <w:rPr>
          <w:rStyle w:val="TagStyle"/>
          <w:rtl/>
        </w:rPr>
        <w:t>יור</w:t>
      </w:r>
      <w:proofErr w:type="spellEnd"/>
      <w:r w:rsidRPr="0059517A">
        <w:rPr>
          <w:rStyle w:val="TagStyle"/>
          <w:rtl/>
        </w:rPr>
        <w:t xml:space="preserve"> &gt;&gt; </w:t>
      </w:r>
      <w:r>
        <w:rPr>
          <w:rtl/>
        </w:rPr>
        <w:t>היו"ר ארז מלול:</w:t>
      </w:r>
      <w:r w:rsidRPr="0059517A">
        <w:rPr>
          <w:rStyle w:val="TagStyle"/>
          <w:rtl/>
        </w:rPr>
        <w:t xml:space="preserve"> &lt;&lt; </w:t>
      </w:r>
      <w:proofErr w:type="spellStart"/>
      <w:r w:rsidRPr="0059517A">
        <w:rPr>
          <w:rStyle w:val="TagStyle"/>
          <w:rtl/>
        </w:rPr>
        <w:t>יור</w:t>
      </w:r>
      <w:proofErr w:type="spellEnd"/>
      <w:r w:rsidRPr="0059517A">
        <w:rPr>
          <w:rStyle w:val="TagStyle"/>
          <w:rtl/>
        </w:rPr>
        <w:t xml:space="preserve"> &gt;&gt;</w:t>
      </w:r>
      <w:r>
        <w:rPr>
          <w:rtl/>
        </w:rPr>
        <w:t xml:space="preserve">   </w:t>
      </w:r>
    </w:p>
    <w:p w:rsidR="00660A22" w:rsidRDefault="00660A22" w:rsidP="00450196">
      <w:pPr>
        <w:rPr>
          <w:rtl/>
        </w:rPr>
      </w:pPr>
    </w:p>
    <w:p w:rsidR="00660A22" w:rsidRDefault="00660A22" w:rsidP="00450196">
      <w:pPr>
        <w:rPr>
          <w:rtl/>
        </w:rPr>
      </w:pPr>
      <w:r>
        <w:rPr>
          <w:rFonts w:hint="cs"/>
          <w:rtl/>
        </w:rPr>
        <w:t xml:space="preserve">מנסור עבאס. </w:t>
      </w:r>
    </w:p>
    <w:p w:rsidR="00660A22" w:rsidRDefault="00660A22" w:rsidP="00450196">
      <w:pPr>
        <w:rPr>
          <w:rtl/>
        </w:rPr>
      </w:pPr>
      <w:bookmarkStart w:id="10617" w:name="_ETM_Q20_342762"/>
      <w:bookmarkEnd w:id="10617"/>
    </w:p>
    <w:p w:rsidR="00660A22" w:rsidRDefault="00660A22" w:rsidP="00450196">
      <w:pPr>
        <w:pStyle w:val="af5"/>
        <w:keepNext/>
        <w:rPr>
          <w:rtl/>
        </w:rPr>
      </w:pPr>
      <w:bookmarkStart w:id="10618" w:name="ET_interruption_6537_14"/>
      <w:r w:rsidRPr="0059517A">
        <w:rPr>
          <w:rStyle w:val="TagStyle"/>
          <w:rtl/>
        </w:rPr>
        <w:t xml:space="preserve"> &lt;&lt; קריאה &gt;&gt; </w:t>
      </w:r>
      <w:r>
        <w:rPr>
          <w:rtl/>
        </w:rPr>
        <w:t>אושר שקלים (הליכוד):</w:t>
      </w:r>
      <w:r w:rsidRPr="0059517A">
        <w:rPr>
          <w:rStyle w:val="TagStyle"/>
          <w:rtl/>
        </w:rPr>
        <w:t xml:space="preserve"> &lt;&lt; קריאה &gt;&gt;</w:t>
      </w:r>
      <w:r>
        <w:rPr>
          <w:rtl/>
        </w:rPr>
        <w:t xml:space="preserve">   </w:t>
      </w:r>
      <w:bookmarkEnd w:id="10618"/>
    </w:p>
    <w:p w:rsidR="00660A22" w:rsidRDefault="00660A22" w:rsidP="00450196">
      <w:pPr>
        <w:rPr>
          <w:rtl/>
        </w:rPr>
      </w:pPr>
    </w:p>
    <w:p w:rsidR="00660A22" w:rsidRDefault="00660A22" w:rsidP="00450196">
      <w:pPr>
        <w:rPr>
          <w:rtl/>
        </w:rPr>
      </w:pPr>
      <w:bookmarkStart w:id="10619" w:name="_ETM_Q20_346426"/>
      <w:bookmarkEnd w:id="10619"/>
      <w:r>
        <w:rPr>
          <w:rFonts w:hint="cs"/>
          <w:rtl/>
        </w:rPr>
        <w:t xml:space="preserve">רק שכחת </w:t>
      </w:r>
      <w:r w:rsidR="00450196">
        <w:rPr>
          <w:rFonts w:hint="cs"/>
          <w:rtl/>
        </w:rPr>
        <w:t>– – –</w:t>
      </w:r>
    </w:p>
    <w:p w:rsidR="00660A22" w:rsidRDefault="00660A22" w:rsidP="00450196">
      <w:pPr>
        <w:rPr>
          <w:rtl/>
        </w:rPr>
      </w:pPr>
    </w:p>
    <w:p w:rsidR="00660A22" w:rsidRDefault="00660A22" w:rsidP="00450196">
      <w:pPr>
        <w:pStyle w:val="af5"/>
        <w:rPr>
          <w:rtl/>
        </w:rPr>
      </w:pPr>
      <w:bookmarkStart w:id="10620" w:name="_ETM_Q20_344120"/>
      <w:bookmarkStart w:id="10621" w:name="_ETM_Q20_344188"/>
      <w:bookmarkStart w:id="10622" w:name="_ETM_Q20_355059"/>
      <w:bookmarkStart w:id="10623" w:name="ET_interruption_6345_15"/>
      <w:bookmarkEnd w:id="10620"/>
      <w:bookmarkEnd w:id="10621"/>
      <w:bookmarkEnd w:id="10622"/>
      <w:r w:rsidRPr="009C4073">
        <w:rPr>
          <w:rStyle w:val="TagStyle"/>
          <w:rtl/>
        </w:rPr>
        <w:t xml:space="preserve"> &lt;&lt; קריאה &gt;&gt;</w:t>
      </w:r>
      <w:r w:rsidRPr="00842C67">
        <w:rPr>
          <w:rStyle w:val="TagStyle"/>
          <w:rtl/>
        </w:rPr>
        <w:t xml:space="preserve"> </w:t>
      </w:r>
      <w:r>
        <w:rPr>
          <w:rtl/>
        </w:rPr>
        <w:t>טלי גוטליב (הליכוד):</w:t>
      </w:r>
      <w:r w:rsidRPr="00842C67">
        <w:rPr>
          <w:rStyle w:val="TagStyle"/>
          <w:rtl/>
        </w:rPr>
        <w:t xml:space="preserve"> </w:t>
      </w:r>
      <w:r w:rsidRPr="009C4073">
        <w:rPr>
          <w:rStyle w:val="TagStyle"/>
          <w:rtl/>
        </w:rPr>
        <w:t xml:space="preserve">&lt;&lt; קריאה &gt;&gt; </w:t>
      </w:r>
      <w:r>
        <w:rPr>
          <w:rtl/>
        </w:rPr>
        <w:t xml:space="preserve">   </w:t>
      </w:r>
    </w:p>
    <w:p w:rsidR="00660A22" w:rsidRPr="009C4073" w:rsidRDefault="00660A22" w:rsidP="00450196">
      <w:pPr>
        <w:rPr>
          <w:rFonts w:hint="cs"/>
          <w:rtl/>
        </w:rPr>
      </w:pPr>
      <w:bookmarkStart w:id="10624" w:name="_ETM_Q20_352856"/>
      <w:bookmarkEnd w:id="10624"/>
    </w:p>
    <w:p w:rsidR="00660A22" w:rsidRDefault="00660A22" w:rsidP="00450196">
      <w:pPr>
        <w:rPr>
          <w:rtl/>
        </w:rPr>
      </w:pPr>
      <w:bookmarkStart w:id="10625" w:name="_ETM_Q20_352948"/>
      <w:bookmarkEnd w:id="10625"/>
      <w:r>
        <w:rPr>
          <w:rFonts w:hint="cs"/>
          <w:rtl/>
        </w:rPr>
        <w:t xml:space="preserve">מנסור עבאס, מנסור עבאס. </w:t>
      </w:r>
    </w:p>
    <w:p w:rsidR="00660A22" w:rsidRDefault="00660A22" w:rsidP="00450196">
      <w:pPr>
        <w:rPr>
          <w:rtl/>
        </w:rPr>
      </w:pPr>
    </w:p>
    <w:p w:rsidR="00660A22" w:rsidRDefault="00660A22" w:rsidP="00450196">
      <w:pPr>
        <w:pStyle w:val="-"/>
        <w:keepNext/>
        <w:rPr>
          <w:rtl/>
        </w:rPr>
      </w:pPr>
      <w:bookmarkStart w:id="10626" w:name="ET_speakercontinue_5084_17"/>
      <w:r w:rsidRPr="007200DC">
        <w:rPr>
          <w:rStyle w:val="TagStyle"/>
          <w:rtl/>
        </w:rPr>
        <w:t xml:space="preserve"> &lt;&lt; </w:t>
      </w:r>
      <w:proofErr w:type="spellStart"/>
      <w:r w:rsidRPr="007200DC">
        <w:rPr>
          <w:rStyle w:val="TagStyle"/>
          <w:rtl/>
        </w:rPr>
        <w:t>דובר_המשך</w:t>
      </w:r>
      <w:proofErr w:type="spellEnd"/>
      <w:r w:rsidRPr="007200DC">
        <w:rPr>
          <w:rStyle w:val="TagStyle"/>
          <w:rtl/>
        </w:rPr>
        <w:t xml:space="preserve"> &gt;&gt; </w:t>
      </w:r>
      <w:r>
        <w:rPr>
          <w:rtl/>
        </w:rPr>
        <w:t>מיקי לוי (יש עתיד):</w:t>
      </w:r>
      <w:r w:rsidRPr="007200DC">
        <w:rPr>
          <w:rStyle w:val="TagStyle"/>
          <w:rtl/>
        </w:rPr>
        <w:t xml:space="preserve"> &lt;&lt; </w:t>
      </w:r>
      <w:proofErr w:type="spellStart"/>
      <w:r w:rsidRPr="007200DC">
        <w:rPr>
          <w:rStyle w:val="TagStyle"/>
          <w:rtl/>
        </w:rPr>
        <w:t>דובר_המשך</w:t>
      </w:r>
      <w:proofErr w:type="spellEnd"/>
      <w:r w:rsidRPr="007200DC">
        <w:rPr>
          <w:rStyle w:val="TagStyle"/>
          <w:rtl/>
        </w:rPr>
        <w:t xml:space="preserve"> &gt;&gt;</w:t>
      </w:r>
      <w:r>
        <w:rPr>
          <w:rtl/>
        </w:rPr>
        <w:t xml:space="preserve">   </w:t>
      </w:r>
      <w:bookmarkEnd w:id="10626"/>
    </w:p>
    <w:p w:rsidR="00660A22" w:rsidRDefault="00660A22" w:rsidP="00450196">
      <w:pPr>
        <w:rPr>
          <w:rtl/>
        </w:rPr>
      </w:pPr>
    </w:p>
    <w:p w:rsidR="00660A22" w:rsidRDefault="00450196" w:rsidP="00450196">
      <w:pPr>
        <w:rPr>
          <w:rtl/>
        </w:rPr>
      </w:pPr>
      <w:bookmarkStart w:id="10627" w:name="_ETM_Q20_345112"/>
      <w:bookmarkEnd w:id="10623"/>
      <w:bookmarkEnd w:id="10627"/>
      <w:r>
        <w:rPr>
          <w:rFonts w:hint="cs"/>
          <w:rtl/>
        </w:rPr>
        <w:t>– –</w:t>
      </w:r>
      <w:r w:rsidR="00660A22">
        <w:rPr>
          <w:rFonts w:hint="cs"/>
          <w:rtl/>
        </w:rPr>
        <w:t xml:space="preserve"> שאם נצטרך </w:t>
      </w:r>
      <w:bookmarkStart w:id="10628" w:name="_ETM_Q20_345252"/>
      <w:bookmarkEnd w:id="10628"/>
      <w:r w:rsidR="00660A22">
        <w:rPr>
          <w:rFonts w:hint="cs"/>
          <w:rtl/>
        </w:rPr>
        <w:t xml:space="preserve">לשבת בקואליציה עם חרדים נפטור אותם </w:t>
      </w:r>
      <w:bookmarkStart w:id="10629" w:name="_ETM_Q20_351237"/>
      <w:bookmarkEnd w:id="10629"/>
      <w:r w:rsidR="00660A22">
        <w:rPr>
          <w:rFonts w:hint="cs"/>
          <w:rtl/>
        </w:rPr>
        <w:t>מגיוס.</w:t>
      </w:r>
      <w:bookmarkStart w:id="10630" w:name="_ETM_Q20_348947"/>
      <w:bookmarkEnd w:id="10630"/>
      <w:r w:rsidR="00660A22">
        <w:rPr>
          <w:rFonts w:hint="cs"/>
          <w:rtl/>
        </w:rPr>
        <w:t xml:space="preserve"> לא </w:t>
      </w:r>
      <w:bookmarkStart w:id="10631" w:name="_ETM_Q20_355412"/>
      <w:bookmarkEnd w:id="10631"/>
      <w:r w:rsidR="00660A22">
        <w:rPr>
          <w:rFonts w:hint="cs"/>
          <w:rtl/>
        </w:rPr>
        <w:t xml:space="preserve">יקרה, </w:t>
      </w:r>
      <w:r w:rsidR="00660A22">
        <w:t>read my lips</w:t>
      </w:r>
      <w:r w:rsidR="00660A22">
        <w:rPr>
          <w:rFonts w:hint="cs"/>
          <w:rtl/>
        </w:rPr>
        <w:t xml:space="preserve">. </w:t>
      </w:r>
    </w:p>
    <w:p w:rsidR="00660A22" w:rsidRDefault="00660A22" w:rsidP="00450196">
      <w:pPr>
        <w:rPr>
          <w:rFonts w:hint="cs"/>
          <w:rtl/>
        </w:rPr>
      </w:pPr>
      <w:bookmarkStart w:id="10632" w:name="_ETM_Q20_349038"/>
      <w:bookmarkEnd w:id="10632"/>
    </w:p>
    <w:p w:rsidR="00660A22" w:rsidRDefault="00660A22" w:rsidP="00450196">
      <w:pPr>
        <w:pStyle w:val="af5"/>
        <w:keepNext/>
        <w:rPr>
          <w:rtl/>
        </w:rPr>
      </w:pPr>
      <w:bookmarkStart w:id="10633" w:name="ET_interruption_6537_18"/>
      <w:r w:rsidRPr="007200DC">
        <w:rPr>
          <w:rStyle w:val="TagStyle"/>
          <w:rtl/>
        </w:rPr>
        <w:t xml:space="preserve"> &lt;&lt; קריאה &gt;&gt; </w:t>
      </w:r>
      <w:r>
        <w:rPr>
          <w:rtl/>
        </w:rPr>
        <w:t>אושר שקלים (הליכוד):</w:t>
      </w:r>
      <w:r w:rsidRPr="007200DC">
        <w:rPr>
          <w:rStyle w:val="TagStyle"/>
          <w:rtl/>
        </w:rPr>
        <w:t xml:space="preserve"> &lt;&lt; קריאה &gt;&gt;</w:t>
      </w:r>
      <w:r>
        <w:rPr>
          <w:rtl/>
        </w:rPr>
        <w:t xml:space="preserve">   </w:t>
      </w:r>
      <w:bookmarkEnd w:id="10633"/>
    </w:p>
    <w:p w:rsidR="00660A22" w:rsidRDefault="00660A22" w:rsidP="00450196">
      <w:pPr>
        <w:rPr>
          <w:rtl/>
        </w:rPr>
      </w:pPr>
    </w:p>
    <w:p w:rsidR="00660A22" w:rsidRDefault="00660A22" w:rsidP="00BB4B7E">
      <w:pPr>
        <w:rPr>
          <w:rtl/>
        </w:rPr>
      </w:pPr>
      <w:bookmarkStart w:id="10634" w:name="_ETM_Q20_355239"/>
      <w:bookmarkEnd w:id="10634"/>
      <w:r>
        <w:rPr>
          <w:rFonts w:hint="cs"/>
          <w:rtl/>
        </w:rPr>
        <w:t>53 מיליארד שקל</w:t>
      </w:r>
      <w:r w:rsidR="00BB4B7E">
        <w:rPr>
          <w:rFonts w:hint="cs"/>
          <w:rtl/>
        </w:rPr>
        <w:t>,</w:t>
      </w:r>
      <w:r>
        <w:rPr>
          <w:rFonts w:hint="cs"/>
          <w:rtl/>
        </w:rPr>
        <w:t xml:space="preserve"> </w:t>
      </w:r>
      <w:bookmarkStart w:id="10635" w:name="_ETM_Q20_356408"/>
      <w:bookmarkEnd w:id="10635"/>
      <w:r>
        <w:rPr>
          <w:rFonts w:hint="cs"/>
          <w:rtl/>
        </w:rPr>
        <w:t xml:space="preserve">זה היה המחיר. </w:t>
      </w:r>
    </w:p>
    <w:p w:rsidR="00660A22" w:rsidRDefault="00660A22" w:rsidP="00450196">
      <w:pPr>
        <w:rPr>
          <w:rtl/>
        </w:rPr>
      </w:pPr>
      <w:bookmarkStart w:id="10636" w:name="_ETM_Q20_352773"/>
      <w:bookmarkStart w:id="10637" w:name="_ETM_Q20_352851"/>
      <w:bookmarkEnd w:id="10636"/>
      <w:bookmarkEnd w:id="10637"/>
    </w:p>
    <w:p w:rsidR="00660A22" w:rsidRDefault="00660A22" w:rsidP="00450196">
      <w:pPr>
        <w:pStyle w:val="-"/>
        <w:keepNext/>
        <w:rPr>
          <w:rtl/>
        </w:rPr>
      </w:pPr>
      <w:bookmarkStart w:id="10638" w:name="_ETM_Q20_359053"/>
      <w:bookmarkStart w:id="10639" w:name="_ETM_Q20_359131"/>
      <w:bookmarkStart w:id="10640" w:name="ET_speakercontinue_5084_21"/>
      <w:bookmarkEnd w:id="10638"/>
      <w:bookmarkEnd w:id="10639"/>
      <w:r w:rsidRPr="007200DC">
        <w:rPr>
          <w:rStyle w:val="TagStyle"/>
          <w:rtl/>
        </w:rPr>
        <w:t xml:space="preserve"> &lt;&lt; </w:t>
      </w:r>
      <w:proofErr w:type="spellStart"/>
      <w:r w:rsidRPr="007200DC">
        <w:rPr>
          <w:rStyle w:val="TagStyle"/>
          <w:rtl/>
        </w:rPr>
        <w:t>דובר_המשך</w:t>
      </w:r>
      <w:proofErr w:type="spellEnd"/>
      <w:r w:rsidRPr="007200DC">
        <w:rPr>
          <w:rStyle w:val="TagStyle"/>
          <w:rtl/>
        </w:rPr>
        <w:t xml:space="preserve"> &gt;&gt; </w:t>
      </w:r>
      <w:r>
        <w:rPr>
          <w:rtl/>
        </w:rPr>
        <w:t>מיקי לוי (יש עתיד):</w:t>
      </w:r>
      <w:r w:rsidRPr="007200DC">
        <w:rPr>
          <w:rStyle w:val="TagStyle"/>
          <w:rtl/>
        </w:rPr>
        <w:t xml:space="preserve"> &lt;&lt; </w:t>
      </w:r>
      <w:proofErr w:type="spellStart"/>
      <w:r w:rsidRPr="007200DC">
        <w:rPr>
          <w:rStyle w:val="TagStyle"/>
          <w:rtl/>
        </w:rPr>
        <w:t>דובר_המשך</w:t>
      </w:r>
      <w:proofErr w:type="spellEnd"/>
      <w:r w:rsidRPr="007200DC">
        <w:rPr>
          <w:rStyle w:val="TagStyle"/>
          <w:rtl/>
        </w:rPr>
        <w:t xml:space="preserve"> &gt;&gt;</w:t>
      </w:r>
      <w:r>
        <w:rPr>
          <w:rtl/>
        </w:rPr>
        <w:t xml:space="preserve">   </w:t>
      </w:r>
      <w:bookmarkEnd w:id="10640"/>
    </w:p>
    <w:p w:rsidR="00660A22" w:rsidRDefault="00660A22" w:rsidP="00450196">
      <w:pPr>
        <w:rPr>
          <w:rtl/>
        </w:rPr>
      </w:pPr>
    </w:p>
    <w:p w:rsidR="00660A22" w:rsidRDefault="00660A22" w:rsidP="00450196">
      <w:pPr>
        <w:rPr>
          <w:rtl/>
        </w:rPr>
      </w:pPr>
      <w:bookmarkStart w:id="10641" w:name="_ETM_Q20_360382"/>
      <w:bookmarkEnd w:id="10641"/>
      <w:r>
        <w:rPr>
          <w:rFonts w:hint="cs"/>
          <w:rtl/>
        </w:rPr>
        <w:t xml:space="preserve">לא יקרה אף פעם. </w:t>
      </w:r>
    </w:p>
    <w:p w:rsidR="00660A22" w:rsidRDefault="00660A22" w:rsidP="00450196">
      <w:pPr>
        <w:rPr>
          <w:rtl/>
        </w:rPr>
      </w:pPr>
    </w:p>
    <w:p w:rsidR="00660A22" w:rsidRDefault="00660A22" w:rsidP="00450196">
      <w:pPr>
        <w:pStyle w:val="af5"/>
        <w:keepNext/>
        <w:rPr>
          <w:rtl/>
        </w:rPr>
      </w:pPr>
      <w:r w:rsidRPr="007200DC">
        <w:rPr>
          <w:rStyle w:val="TagStyle"/>
          <w:rtl/>
        </w:rPr>
        <w:t xml:space="preserve">&lt;&lt; קריאה &gt;&gt; </w:t>
      </w:r>
      <w:r>
        <w:rPr>
          <w:rtl/>
        </w:rPr>
        <w:t>אושר שקלים (הליכוד):</w:t>
      </w:r>
      <w:r w:rsidRPr="007200DC">
        <w:rPr>
          <w:rStyle w:val="TagStyle"/>
          <w:rtl/>
        </w:rPr>
        <w:t xml:space="preserve"> &lt;&lt; קריאה &gt;&gt;</w:t>
      </w:r>
      <w:r>
        <w:rPr>
          <w:rtl/>
        </w:rPr>
        <w:t xml:space="preserve">   </w:t>
      </w:r>
    </w:p>
    <w:p w:rsidR="00660A22" w:rsidRDefault="00660A22" w:rsidP="00450196">
      <w:pPr>
        <w:rPr>
          <w:rtl/>
        </w:rPr>
      </w:pPr>
    </w:p>
    <w:p w:rsidR="00660A22" w:rsidRDefault="00660A22" w:rsidP="00450196">
      <w:pPr>
        <w:rPr>
          <w:rtl/>
        </w:rPr>
      </w:pPr>
      <w:r>
        <w:rPr>
          <w:rFonts w:hint="cs"/>
          <w:rtl/>
        </w:rPr>
        <w:t xml:space="preserve">אבל קרה כבר. 53 מיליארד שקל. </w:t>
      </w:r>
    </w:p>
    <w:p w:rsidR="00660A22" w:rsidRDefault="00660A22" w:rsidP="00450196">
      <w:pPr>
        <w:rPr>
          <w:rtl/>
        </w:rPr>
      </w:pPr>
    </w:p>
    <w:p w:rsidR="00660A22" w:rsidRDefault="00660A22" w:rsidP="00450196">
      <w:pPr>
        <w:pStyle w:val="-"/>
        <w:keepNext/>
        <w:rPr>
          <w:rtl/>
        </w:rPr>
      </w:pPr>
      <w:r w:rsidRPr="007200DC">
        <w:rPr>
          <w:rStyle w:val="TagStyle"/>
          <w:rtl/>
        </w:rPr>
        <w:t xml:space="preserve"> &lt;&lt; </w:t>
      </w:r>
      <w:proofErr w:type="spellStart"/>
      <w:r w:rsidRPr="007200DC">
        <w:rPr>
          <w:rStyle w:val="TagStyle"/>
          <w:rtl/>
        </w:rPr>
        <w:t>דובר_המשך</w:t>
      </w:r>
      <w:proofErr w:type="spellEnd"/>
      <w:r w:rsidRPr="007200DC">
        <w:rPr>
          <w:rStyle w:val="TagStyle"/>
          <w:rtl/>
        </w:rPr>
        <w:t xml:space="preserve"> &gt;&gt; </w:t>
      </w:r>
      <w:r>
        <w:rPr>
          <w:rtl/>
        </w:rPr>
        <w:t>מיקי לוי (יש עתיד):</w:t>
      </w:r>
      <w:r w:rsidRPr="007200DC">
        <w:rPr>
          <w:rStyle w:val="TagStyle"/>
          <w:rtl/>
        </w:rPr>
        <w:t xml:space="preserve"> &lt;&lt; </w:t>
      </w:r>
      <w:proofErr w:type="spellStart"/>
      <w:r w:rsidRPr="007200DC">
        <w:rPr>
          <w:rStyle w:val="TagStyle"/>
          <w:rtl/>
        </w:rPr>
        <w:t>דובר_המשך</w:t>
      </w:r>
      <w:proofErr w:type="spellEnd"/>
      <w:r w:rsidRPr="007200DC">
        <w:rPr>
          <w:rStyle w:val="TagStyle"/>
          <w:rtl/>
        </w:rPr>
        <w:t xml:space="preserve"> &gt;&gt;</w:t>
      </w:r>
      <w:r>
        <w:rPr>
          <w:rtl/>
        </w:rPr>
        <w:t xml:space="preserve">   </w:t>
      </w:r>
    </w:p>
    <w:p w:rsidR="00660A22" w:rsidRDefault="00660A22" w:rsidP="00450196">
      <w:pPr>
        <w:rPr>
          <w:rtl/>
        </w:rPr>
      </w:pPr>
    </w:p>
    <w:p w:rsidR="00660A22" w:rsidRDefault="00660A22" w:rsidP="00450196">
      <w:pPr>
        <w:rPr>
          <w:rtl/>
        </w:rPr>
      </w:pPr>
      <w:bookmarkStart w:id="10642" w:name="_ETM_Q20_356641"/>
      <w:bookmarkStart w:id="10643" w:name="_ETM_Q20_348010"/>
      <w:bookmarkEnd w:id="10642"/>
      <w:bookmarkEnd w:id="10643"/>
      <w:r>
        <w:rPr>
          <w:rFonts w:hint="cs"/>
          <w:rtl/>
        </w:rPr>
        <w:t xml:space="preserve">אם מפלגה מסוימת </w:t>
      </w:r>
      <w:bookmarkStart w:id="10644" w:name="_ETM_Q20_360611"/>
      <w:bookmarkEnd w:id="10644"/>
      <w:r>
        <w:rPr>
          <w:rFonts w:hint="cs"/>
          <w:rtl/>
        </w:rPr>
        <w:t>תמכור את נשמתה לשטן</w:t>
      </w:r>
      <w:bookmarkStart w:id="10645" w:name="_ETM_Q20_367364"/>
      <w:bookmarkEnd w:id="10645"/>
      <w:r>
        <w:rPr>
          <w:rFonts w:hint="cs"/>
          <w:rtl/>
        </w:rPr>
        <w:t xml:space="preserve"> </w:t>
      </w:r>
      <w:r w:rsidR="00450196">
        <w:rPr>
          <w:rFonts w:hint="cs"/>
          <w:rtl/>
        </w:rPr>
        <w:t>– –</w:t>
      </w:r>
      <w:r>
        <w:rPr>
          <w:rFonts w:hint="cs"/>
          <w:rtl/>
        </w:rPr>
        <w:t xml:space="preserve"> </w:t>
      </w:r>
    </w:p>
    <w:p w:rsidR="00660A22" w:rsidRDefault="00660A22" w:rsidP="00450196">
      <w:pPr>
        <w:rPr>
          <w:rtl/>
        </w:rPr>
      </w:pPr>
      <w:bookmarkStart w:id="10646" w:name="_ETM_Q20_367437"/>
      <w:bookmarkEnd w:id="10646"/>
    </w:p>
    <w:p w:rsidR="00660A22" w:rsidRDefault="00660A22" w:rsidP="00450196">
      <w:pPr>
        <w:pStyle w:val="af5"/>
        <w:keepNext/>
        <w:rPr>
          <w:rtl/>
        </w:rPr>
      </w:pPr>
      <w:bookmarkStart w:id="10647" w:name="_ETM_Q20_368810"/>
      <w:bookmarkStart w:id="10648" w:name="_ETM_Q20_368860"/>
      <w:bookmarkEnd w:id="10647"/>
      <w:bookmarkEnd w:id="10648"/>
      <w:r w:rsidRPr="007200DC">
        <w:rPr>
          <w:rStyle w:val="TagStyle"/>
          <w:rtl/>
        </w:rPr>
        <w:t xml:space="preserve">&lt;&lt; קריאה &gt;&gt; </w:t>
      </w:r>
      <w:r>
        <w:rPr>
          <w:rtl/>
        </w:rPr>
        <w:t>אושר שקלים (הליכוד):</w:t>
      </w:r>
      <w:r w:rsidRPr="007200DC">
        <w:rPr>
          <w:rStyle w:val="TagStyle"/>
          <w:rtl/>
        </w:rPr>
        <w:t xml:space="preserve"> &lt;&lt; קריאה &gt;&gt;</w:t>
      </w:r>
      <w:r>
        <w:rPr>
          <w:rtl/>
        </w:rPr>
        <w:t xml:space="preserve">   </w:t>
      </w:r>
    </w:p>
    <w:p w:rsidR="00660A22" w:rsidRDefault="00660A22" w:rsidP="00450196">
      <w:pPr>
        <w:rPr>
          <w:rtl/>
        </w:rPr>
      </w:pPr>
    </w:p>
    <w:p w:rsidR="00660A22" w:rsidRDefault="00660A22" w:rsidP="00450196">
      <w:pPr>
        <w:rPr>
          <w:rtl/>
        </w:rPr>
      </w:pPr>
      <w:r>
        <w:rPr>
          <w:rFonts w:hint="cs"/>
          <w:rtl/>
        </w:rPr>
        <w:t xml:space="preserve">אבל נתתם אותם </w:t>
      </w:r>
      <w:r w:rsidR="00450196">
        <w:rPr>
          <w:rFonts w:hint="cs"/>
          <w:rtl/>
        </w:rPr>
        <w:t>– – –</w:t>
      </w:r>
      <w:r>
        <w:rPr>
          <w:rFonts w:hint="cs"/>
          <w:rtl/>
        </w:rPr>
        <w:t xml:space="preserve"> </w:t>
      </w:r>
      <w:bookmarkStart w:id="10649" w:name="_ETM_Q20_364890"/>
      <w:bookmarkEnd w:id="10649"/>
    </w:p>
    <w:p w:rsidR="00660A22" w:rsidRDefault="00660A22" w:rsidP="00450196">
      <w:pPr>
        <w:rPr>
          <w:rtl/>
        </w:rPr>
      </w:pPr>
    </w:p>
    <w:p w:rsidR="00660A22" w:rsidRDefault="00660A22" w:rsidP="00450196">
      <w:pPr>
        <w:pStyle w:val="-"/>
        <w:keepNext/>
        <w:rPr>
          <w:rtl/>
        </w:rPr>
      </w:pPr>
      <w:r w:rsidRPr="007200DC">
        <w:rPr>
          <w:rStyle w:val="TagStyle"/>
          <w:rtl/>
        </w:rPr>
        <w:t xml:space="preserve"> &lt;&lt; </w:t>
      </w:r>
      <w:proofErr w:type="spellStart"/>
      <w:r w:rsidRPr="007200DC">
        <w:rPr>
          <w:rStyle w:val="TagStyle"/>
          <w:rtl/>
        </w:rPr>
        <w:t>דובר_המשך</w:t>
      </w:r>
      <w:proofErr w:type="spellEnd"/>
      <w:r w:rsidRPr="007200DC">
        <w:rPr>
          <w:rStyle w:val="TagStyle"/>
          <w:rtl/>
        </w:rPr>
        <w:t xml:space="preserve"> &gt;&gt; </w:t>
      </w:r>
      <w:r>
        <w:rPr>
          <w:rtl/>
        </w:rPr>
        <w:t>מיקי לוי (יש עתיד):</w:t>
      </w:r>
      <w:r w:rsidRPr="007200DC">
        <w:rPr>
          <w:rStyle w:val="TagStyle"/>
          <w:rtl/>
        </w:rPr>
        <w:t xml:space="preserve"> &lt;&lt; </w:t>
      </w:r>
      <w:proofErr w:type="spellStart"/>
      <w:r w:rsidRPr="007200DC">
        <w:rPr>
          <w:rStyle w:val="TagStyle"/>
          <w:rtl/>
        </w:rPr>
        <w:t>דובר_המשך</w:t>
      </w:r>
      <w:proofErr w:type="spellEnd"/>
      <w:r w:rsidRPr="007200DC">
        <w:rPr>
          <w:rStyle w:val="TagStyle"/>
          <w:rtl/>
        </w:rPr>
        <w:t xml:space="preserve"> &gt;&gt;</w:t>
      </w:r>
      <w:r>
        <w:rPr>
          <w:rtl/>
        </w:rPr>
        <w:t xml:space="preserve">   </w:t>
      </w:r>
    </w:p>
    <w:p w:rsidR="00660A22" w:rsidRDefault="00660A22" w:rsidP="00450196">
      <w:pPr>
        <w:rPr>
          <w:rtl/>
        </w:rPr>
      </w:pPr>
    </w:p>
    <w:p w:rsidR="00660A22" w:rsidRDefault="00450196" w:rsidP="00BB4B7E">
      <w:pPr>
        <w:rPr>
          <w:rtl/>
        </w:rPr>
      </w:pPr>
      <w:r>
        <w:rPr>
          <w:rFonts w:hint="cs"/>
          <w:rtl/>
        </w:rPr>
        <w:t>– –</w:t>
      </w:r>
      <w:r w:rsidR="00660A22">
        <w:rPr>
          <w:rFonts w:hint="cs"/>
          <w:rtl/>
        </w:rPr>
        <w:t xml:space="preserve"> ותקים ממשלה עם חרדים ותפטור </w:t>
      </w:r>
      <w:bookmarkStart w:id="10650" w:name="_ETM_Q20_373913"/>
      <w:bookmarkEnd w:id="10650"/>
      <w:r w:rsidR="00660A22">
        <w:rPr>
          <w:rFonts w:hint="cs"/>
          <w:rtl/>
        </w:rPr>
        <w:t>אותם מגיוס</w:t>
      </w:r>
      <w:r w:rsidR="00BB4B7E">
        <w:rPr>
          <w:rFonts w:hint="cs"/>
          <w:rtl/>
        </w:rPr>
        <w:t>,</w:t>
      </w:r>
      <w:r w:rsidR="00660A22">
        <w:rPr>
          <w:rFonts w:hint="cs"/>
          <w:rtl/>
        </w:rPr>
        <w:t xml:space="preserve"> העם ישפוט. </w:t>
      </w:r>
    </w:p>
    <w:p w:rsidR="00660A22" w:rsidRDefault="00660A22" w:rsidP="00450196">
      <w:pPr>
        <w:rPr>
          <w:rtl/>
        </w:rPr>
      </w:pPr>
      <w:bookmarkStart w:id="10651" w:name="_ETM_Q20_372270"/>
      <w:bookmarkEnd w:id="10651"/>
    </w:p>
    <w:p w:rsidR="00660A22" w:rsidRDefault="00660A22" w:rsidP="00450196">
      <w:pPr>
        <w:pStyle w:val="af5"/>
        <w:keepNext/>
        <w:rPr>
          <w:rtl/>
        </w:rPr>
      </w:pPr>
      <w:bookmarkStart w:id="10652" w:name="ET_interruption_5786_22"/>
      <w:r w:rsidRPr="00971547">
        <w:rPr>
          <w:rStyle w:val="TagStyle"/>
          <w:rtl/>
        </w:rPr>
        <w:t xml:space="preserve"> &lt;&lt; קריאה &gt;&gt; </w:t>
      </w:r>
      <w:r>
        <w:rPr>
          <w:rtl/>
        </w:rPr>
        <w:t>אופיר כץ (הליכוד):</w:t>
      </w:r>
      <w:r w:rsidRPr="00971547">
        <w:rPr>
          <w:rStyle w:val="TagStyle"/>
          <w:rtl/>
        </w:rPr>
        <w:t xml:space="preserve"> &lt;&lt; קריאה &gt;&gt;</w:t>
      </w:r>
      <w:r>
        <w:rPr>
          <w:rtl/>
        </w:rPr>
        <w:t xml:space="preserve">   </w:t>
      </w:r>
      <w:bookmarkEnd w:id="10652"/>
    </w:p>
    <w:p w:rsidR="00660A22" w:rsidRDefault="00660A22" w:rsidP="00450196">
      <w:pPr>
        <w:rPr>
          <w:rtl/>
        </w:rPr>
      </w:pPr>
    </w:p>
    <w:p w:rsidR="00660A22" w:rsidRDefault="00660A22" w:rsidP="00450196">
      <w:pPr>
        <w:rPr>
          <w:rtl/>
        </w:rPr>
      </w:pPr>
      <w:bookmarkStart w:id="10653" w:name="_ETM_Q20_378074"/>
      <w:bookmarkEnd w:id="10653"/>
      <w:r>
        <w:rPr>
          <w:rFonts w:hint="cs"/>
          <w:rtl/>
        </w:rPr>
        <w:t xml:space="preserve">אבל הערבים שאתה הולך איתם, </w:t>
      </w:r>
      <w:bookmarkStart w:id="10654" w:name="_ETM_Q20_373980"/>
      <w:bookmarkEnd w:id="10654"/>
      <w:r>
        <w:rPr>
          <w:rFonts w:hint="cs"/>
          <w:rtl/>
        </w:rPr>
        <w:t xml:space="preserve">גם הם לא מתגייסים. </w:t>
      </w:r>
      <w:bookmarkStart w:id="10655" w:name="_ETM_Q20_378804"/>
      <w:bookmarkEnd w:id="10655"/>
    </w:p>
    <w:p w:rsidR="00660A22" w:rsidRDefault="00660A22" w:rsidP="00450196">
      <w:pPr>
        <w:rPr>
          <w:rtl/>
        </w:rPr>
      </w:pPr>
      <w:bookmarkStart w:id="10656" w:name="_ETM_Q20_378881"/>
      <w:bookmarkEnd w:id="10656"/>
    </w:p>
    <w:p w:rsidR="00660A22" w:rsidRDefault="00660A22" w:rsidP="00450196">
      <w:pPr>
        <w:pStyle w:val="-"/>
        <w:keepNext/>
        <w:rPr>
          <w:rtl/>
        </w:rPr>
      </w:pPr>
      <w:bookmarkStart w:id="10657" w:name="ET_speakercontinue_5084_23"/>
      <w:r w:rsidRPr="00971547">
        <w:rPr>
          <w:rStyle w:val="TagStyle"/>
          <w:rtl/>
        </w:rPr>
        <w:t xml:space="preserve"> &lt;&lt; </w:t>
      </w:r>
      <w:proofErr w:type="spellStart"/>
      <w:r w:rsidRPr="00971547">
        <w:rPr>
          <w:rStyle w:val="TagStyle"/>
          <w:rtl/>
        </w:rPr>
        <w:t>דובר_המשך</w:t>
      </w:r>
      <w:proofErr w:type="spellEnd"/>
      <w:r w:rsidRPr="00971547">
        <w:rPr>
          <w:rStyle w:val="TagStyle"/>
          <w:rtl/>
        </w:rPr>
        <w:t xml:space="preserve"> &gt;&gt; </w:t>
      </w:r>
      <w:r>
        <w:rPr>
          <w:rtl/>
        </w:rPr>
        <w:t>מיקי לוי (יש עתיד):</w:t>
      </w:r>
      <w:r w:rsidRPr="00971547">
        <w:rPr>
          <w:rStyle w:val="TagStyle"/>
          <w:rtl/>
        </w:rPr>
        <w:t xml:space="preserve"> &lt;&lt; </w:t>
      </w:r>
      <w:proofErr w:type="spellStart"/>
      <w:r w:rsidRPr="00971547">
        <w:rPr>
          <w:rStyle w:val="TagStyle"/>
          <w:rtl/>
        </w:rPr>
        <w:t>דובר_המשך</w:t>
      </w:r>
      <w:proofErr w:type="spellEnd"/>
      <w:r w:rsidRPr="00971547">
        <w:rPr>
          <w:rStyle w:val="TagStyle"/>
          <w:rtl/>
        </w:rPr>
        <w:t xml:space="preserve"> &gt;&gt;</w:t>
      </w:r>
      <w:r>
        <w:rPr>
          <w:rtl/>
        </w:rPr>
        <w:t xml:space="preserve">   </w:t>
      </w:r>
      <w:bookmarkEnd w:id="10657"/>
    </w:p>
    <w:p w:rsidR="00660A22" w:rsidRDefault="00660A22" w:rsidP="00450196">
      <w:pPr>
        <w:rPr>
          <w:rtl/>
        </w:rPr>
      </w:pPr>
    </w:p>
    <w:p w:rsidR="00660A22" w:rsidRDefault="00660A22" w:rsidP="00450196">
      <w:pPr>
        <w:rPr>
          <w:rtl/>
        </w:rPr>
      </w:pPr>
      <w:bookmarkStart w:id="10658" w:name="_ETM_Q20_380791"/>
      <w:bookmarkEnd w:id="10658"/>
      <w:r>
        <w:rPr>
          <w:rFonts w:hint="cs"/>
          <w:rtl/>
        </w:rPr>
        <w:t xml:space="preserve">אתה </w:t>
      </w:r>
      <w:bookmarkStart w:id="10659" w:name="_ETM_Q20_378293"/>
      <w:bookmarkEnd w:id="10659"/>
      <w:r>
        <w:rPr>
          <w:rFonts w:hint="cs"/>
          <w:rtl/>
        </w:rPr>
        <w:t xml:space="preserve">מקשקש, כי ערבים לא נמצאים תחת חוק הגיוס. </w:t>
      </w:r>
      <w:bookmarkStart w:id="10660" w:name="_ETM_Q20_381522"/>
      <w:bookmarkEnd w:id="10660"/>
    </w:p>
    <w:p w:rsidR="00660A22" w:rsidRDefault="00660A22" w:rsidP="00450196">
      <w:pPr>
        <w:rPr>
          <w:rtl/>
        </w:rPr>
      </w:pPr>
      <w:bookmarkStart w:id="10661" w:name="_ETM_Q20_380516"/>
      <w:bookmarkStart w:id="10662" w:name="_ETM_Q20_380594"/>
      <w:bookmarkEnd w:id="10661"/>
      <w:bookmarkEnd w:id="10662"/>
    </w:p>
    <w:p w:rsidR="00660A22" w:rsidRDefault="00660A22" w:rsidP="00450196">
      <w:pPr>
        <w:pStyle w:val="af5"/>
        <w:keepNext/>
        <w:rPr>
          <w:rtl/>
        </w:rPr>
      </w:pPr>
      <w:r w:rsidRPr="00971547">
        <w:rPr>
          <w:rStyle w:val="TagStyle"/>
          <w:rtl/>
        </w:rPr>
        <w:t xml:space="preserve"> &lt;&lt; קריאה &gt;&gt; </w:t>
      </w:r>
      <w:r>
        <w:rPr>
          <w:rtl/>
        </w:rPr>
        <w:t>מטי צרפתי הרכבי (יש עתיד):</w:t>
      </w:r>
      <w:r w:rsidRPr="00971547">
        <w:rPr>
          <w:rStyle w:val="TagStyle"/>
          <w:rtl/>
        </w:rPr>
        <w:t xml:space="preserve"> &lt;&lt; קריאה &gt;&gt;</w:t>
      </w:r>
      <w:r>
        <w:rPr>
          <w:rtl/>
        </w:rPr>
        <w:t xml:space="preserve">   </w:t>
      </w:r>
    </w:p>
    <w:p w:rsidR="00660A22" w:rsidRDefault="00660A22" w:rsidP="00450196">
      <w:pPr>
        <w:rPr>
          <w:rtl/>
        </w:rPr>
      </w:pPr>
    </w:p>
    <w:p w:rsidR="00660A22" w:rsidRDefault="00660A22" w:rsidP="00450196">
      <w:pPr>
        <w:rPr>
          <w:rtl/>
        </w:rPr>
      </w:pPr>
      <w:bookmarkStart w:id="10663" w:name="_ETM_Q20_377301"/>
      <w:bookmarkEnd w:id="10663"/>
      <w:r>
        <w:rPr>
          <w:rFonts w:hint="cs"/>
          <w:rtl/>
        </w:rPr>
        <w:t>אדוני היושב-ראש, כשאני דיברתי</w:t>
      </w:r>
      <w:r w:rsidR="00BB4B7E">
        <w:rPr>
          <w:rFonts w:hint="cs"/>
          <w:rtl/>
        </w:rPr>
        <w:t>,</w:t>
      </w:r>
      <w:r>
        <w:rPr>
          <w:rFonts w:hint="cs"/>
          <w:rtl/>
        </w:rPr>
        <w:t xml:space="preserve"> השתקת אותי. תשתיק גם </w:t>
      </w:r>
      <w:bookmarkStart w:id="10664" w:name="_ETM_Q20_382678"/>
      <w:bookmarkEnd w:id="10664"/>
      <w:r>
        <w:rPr>
          <w:rFonts w:hint="cs"/>
          <w:rtl/>
        </w:rPr>
        <w:t xml:space="preserve">אותם. </w:t>
      </w:r>
    </w:p>
    <w:p w:rsidR="00660A22" w:rsidRDefault="00660A22" w:rsidP="00450196">
      <w:pPr>
        <w:rPr>
          <w:rtl/>
        </w:rPr>
      </w:pPr>
      <w:bookmarkStart w:id="10665" w:name="_ETM_Q20_384757"/>
      <w:bookmarkStart w:id="10666" w:name="_ETM_Q20_384835"/>
      <w:bookmarkStart w:id="10667" w:name="_ETM_Q20_382584"/>
      <w:bookmarkStart w:id="10668" w:name="_ETM_Q20_381840"/>
      <w:bookmarkEnd w:id="10665"/>
      <w:bookmarkEnd w:id="10666"/>
      <w:bookmarkEnd w:id="10667"/>
      <w:bookmarkEnd w:id="10668"/>
    </w:p>
    <w:p w:rsidR="00660A22" w:rsidRDefault="00660A22" w:rsidP="00450196">
      <w:pPr>
        <w:pStyle w:val="af6"/>
        <w:keepNext/>
        <w:rPr>
          <w:rtl/>
        </w:rPr>
      </w:pPr>
      <w:bookmarkStart w:id="10669" w:name="ET_yor_6595_27"/>
      <w:r w:rsidRPr="00971547">
        <w:rPr>
          <w:rStyle w:val="TagStyle"/>
          <w:rtl/>
        </w:rPr>
        <w:t xml:space="preserve"> &lt;&lt; </w:t>
      </w:r>
      <w:proofErr w:type="spellStart"/>
      <w:r w:rsidRPr="00971547">
        <w:rPr>
          <w:rStyle w:val="TagStyle"/>
          <w:rtl/>
        </w:rPr>
        <w:t>יור</w:t>
      </w:r>
      <w:proofErr w:type="spellEnd"/>
      <w:r w:rsidRPr="00971547">
        <w:rPr>
          <w:rStyle w:val="TagStyle"/>
          <w:rtl/>
        </w:rPr>
        <w:t xml:space="preserve"> &gt;&gt; </w:t>
      </w:r>
      <w:r>
        <w:rPr>
          <w:rtl/>
        </w:rPr>
        <w:t>היו"ר ארז מלול:</w:t>
      </w:r>
      <w:r w:rsidRPr="00971547">
        <w:rPr>
          <w:rStyle w:val="TagStyle"/>
          <w:rtl/>
        </w:rPr>
        <w:t xml:space="preserve"> &lt;&lt; </w:t>
      </w:r>
      <w:proofErr w:type="spellStart"/>
      <w:r w:rsidRPr="00971547">
        <w:rPr>
          <w:rStyle w:val="TagStyle"/>
          <w:rtl/>
        </w:rPr>
        <w:t>יור</w:t>
      </w:r>
      <w:proofErr w:type="spellEnd"/>
      <w:r w:rsidRPr="00971547">
        <w:rPr>
          <w:rStyle w:val="TagStyle"/>
          <w:rtl/>
        </w:rPr>
        <w:t xml:space="preserve"> &gt;&gt;</w:t>
      </w:r>
      <w:r>
        <w:rPr>
          <w:rtl/>
        </w:rPr>
        <w:t xml:space="preserve">   </w:t>
      </w:r>
      <w:bookmarkEnd w:id="10669"/>
    </w:p>
    <w:p w:rsidR="00660A22" w:rsidRDefault="00660A22" w:rsidP="00450196">
      <w:pPr>
        <w:rPr>
          <w:rtl/>
        </w:rPr>
      </w:pPr>
    </w:p>
    <w:p w:rsidR="00660A22" w:rsidRDefault="00660A22" w:rsidP="00450196">
      <w:pPr>
        <w:rPr>
          <w:rtl/>
        </w:rPr>
      </w:pPr>
      <w:bookmarkStart w:id="10670" w:name="_ETM_Q20_386517"/>
      <w:bookmarkEnd w:id="10670"/>
      <w:r>
        <w:rPr>
          <w:rFonts w:hint="cs"/>
          <w:rtl/>
        </w:rPr>
        <w:t xml:space="preserve">הוא עבר את הזמן. </w:t>
      </w:r>
    </w:p>
    <w:p w:rsidR="00660A22" w:rsidRPr="00971547" w:rsidRDefault="00660A22" w:rsidP="00450196">
      <w:pPr>
        <w:rPr>
          <w:rtl/>
        </w:rPr>
      </w:pPr>
      <w:bookmarkStart w:id="10671" w:name="_ETM_Q20_382981"/>
      <w:bookmarkEnd w:id="10671"/>
    </w:p>
    <w:p w:rsidR="00660A22" w:rsidRDefault="00660A22" w:rsidP="00450196">
      <w:pPr>
        <w:pStyle w:val="-"/>
        <w:keepNext/>
        <w:rPr>
          <w:rtl/>
        </w:rPr>
      </w:pPr>
      <w:bookmarkStart w:id="10672" w:name="ET_speakercontinue_5084_25"/>
      <w:r w:rsidRPr="00971547">
        <w:rPr>
          <w:rStyle w:val="TagStyle"/>
          <w:rtl/>
        </w:rPr>
        <w:t xml:space="preserve"> &lt;&lt; </w:t>
      </w:r>
      <w:proofErr w:type="spellStart"/>
      <w:r w:rsidRPr="00971547">
        <w:rPr>
          <w:rStyle w:val="TagStyle"/>
          <w:rtl/>
        </w:rPr>
        <w:t>דובר_המשך</w:t>
      </w:r>
      <w:proofErr w:type="spellEnd"/>
      <w:r w:rsidRPr="00971547">
        <w:rPr>
          <w:rStyle w:val="TagStyle"/>
          <w:rtl/>
        </w:rPr>
        <w:t xml:space="preserve"> &gt;&gt; </w:t>
      </w:r>
      <w:r>
        <w:rPr>
          <w:rtl/>
        </w:rPr>
        <w:t>מיקי לוי (יש עתיד):</w:t>
      </w:r>
      <w:r w:rsidRPr="00971547">
        <w:rPr>
          <w:rStyle w:val="TagStyle"/>
          <w:rtl/>
        </w:rPr>
        <w:t xml:space="preserve"> &lt;&lt; </w:t>
      </w:r>
      <w:proofErr w:type="spellStart"/>
      <w:r w:rsidRPr="00971547">
        <w:rPr>
          <w:rStyle w:val="TagStyle"/>
          <w:rtl/>
        </w:rPr>
        <w:t>דובר_המשך</w:t>
      </w:r>
      <w:proofErr w:type="spellEnd"/>
      <w:r w:rsidRPr="00971547">
        <w:rPr>
          <w:rStyle w:val="TagStyle"/>
          <w:rtl/>
        </w:rPr>
        <w:t xml:space="preserve"> &gt;&gt;</w:t>
      </w:r>
      <w:r>
        <w:rPr>
          <w:rtl/>
        </w:rPr>
        <w:t xml:space="preserve">   </w:t>
      </w:r>
      <w:bookmarkEnd w:id="10672"/>
    </w:p>
    <w:p w:rsidR="00660A22" w:rsidRDefault="00660A22" w:rsidP="00450196">
      <w:pPr>
        <w:rPr>
          <w:rtl/>
        </w:rPr>
      </w:pPr>
    </w:p>
    <w:p w:rsidR="00660A22" w:rsidRDefault="00660A22" w:rsidP="00450196">
      <w:pPr>
        <w:rPr>
          <w:rtl/>
        </w:rPr>
      </w:pPr>
      <w:bookmarkStart w:id="10673" w:name="_ETM_Q20_380362"/>
      <w:bookmarkStart w:id="10674" w:name="_ETM_Q20_388977"/>
      <w:bookmarkEnd w:id="10673"/>
      <w:bookmarkEnd w:id="10674"/>
      <w:r>
        <w:rPr>
          <w:rFonts w:hint="cs"/>
          <w:rtl/>
        </w:rPr>
        <w:t xml:space="preserve">אני מסיים, אני מסיים. </w:t>
      </w:r>
      <w:bookmarkStart w:id="10675" w:name="_ETM_Q20_386683"/>
      <w:bookmarkEnd w:id="10675"/>
    </w:p>
    <w:p w:rsidR="00660A22" w:rsidRDefault="00660A22" w:rsidP="00450196">
      <w:pPr>
        <w:rPr>
          <w:rtl/>
        </w:rPr>
      </w:pPr>
      <w:bookmarkStart w:id="10676" w:name="_ETM_Q20_386769"/>
      <w:bookmarkEnd w:id="10676"/>
    </w:p>
    <w:p w:rsidR="00660A22" w:rsidRDefault="00660A22" w:rsidP="00450196">
      <w:pPr>
        <w:pStyle w:val="af6"/>
        <w:keepNext/>
        <w:rPr>
          <w:rtl/>
        </w:rPr>
      </w:pPr>
      <w:bookmarkStart w:id="10677" w:name="ET_yor_6595_28"/>
      <w:r w:rsidRPr="00971547">
        <w:rPr>
          <w:rStyle w:val="TagStyle"/>
          <w:rtl/>
        </w:rPr>
        <w:t xml:space="preserve"> &lt;&lt; </w:t>
      </w:r>
      <w:proofErr w:type="spellStart"/>
      <w:r w:rsidRPr="00971547">
        <w:rPr>
          <w:rStyle w:val="TagStyle"/>
          <w:rtl/>
        </w:rPr>
        <w:t>יור</w:t>
      </w:r>
      <w:proofErr w:type="spellEnd"/>
      <w:r w:rsidRPr="00971547">
        <w:rPr>
          <w:rStyle w:val="TagStyle"/>
          <w:rtl/>
        </w:rPr>
        <w:t xml:space="preserve"> &gt;&gt; </w:t>
      </w:r>
      <w:r>
        <w:rPr>
          <w:rtl/>
        </w:rPr>
        <w:t>היו"ר ארז מלול:</w:t>
      </w:r>
      <w:r w:rsidRPr="00971547">
        <w:rPr>
          <w:rStyle w:val="TagStyle"/>
          <w:rtl/>
        </w:rPr>
        <w:t xml:space="preserve"> &lt;&lt; </w:t>
      </w:r>
      <w:proofErr w:type="spellStart"/>
      <w:r w:rsidRPr="00971547">
        <w:rPr>
          <w:rStyle w:val="TagStyle"/>
          <w:rtl/>
        </w:rPr>
        <w:t>יור</w:t>
      </w:r>
      <w:proofErr w:type="spellEnd"/>
      <w:r w:rsidRPr="00971547">
        <w:rPr>
          <w:rStyle w:val="TagStyle"/>
          <w:rtl/>
        </w:rPr>
        <w:t xml:space="preserve"> &gt;&gt;</w:t>
      </w:r>
      <w:r>
        <w:rPr>
          <w:rtl/>
        </w:rPr>
        <w:t xml:space="preserve">   </w:t>
      </w:r>
      <w:bookmarkEnd w:id="10677"/>
    </w:p>
    <w:p w:rsidR="00660A22" w:rsidRDefault="00660A22" w:rsidP="00450196">
      <w:pPr>
        <w:rPr>
          <w:rtl/>
        </w:rPr>
      </w:pPr>
    </w:p>
    <w:p w:rsidR="00660A22" w:rsidRDefault="00660A22" w:rsidP="00450196">
      <w:pPr>
        <w:rPr>
          <w:rtl/>
        </w:rPr>
      </w:pPr>
      <w:bookmarkStart w:id="10678" w:name="_ETM_Q20_387685"/>
      <w:bookmarkEnd w:id="10678"/>
      <w:r>
        <w:rPr>
          <w:rFonts w:hint="cs"/>
          <w:rtl/>
        </w:rPr>
        <w:t xml:space="preserve">הוא עבר </w:t>
      </w:r>
      <w:bookmarkStart w:id="10679" w:name="_ETM_Q20_389067"/>
      <w:bookmarkEnd w:id="10679"/>
      <w:r>
        <w:rPr>
          <w:rFonts w:hint="cs"/>
          <w:rtl/>
        </w:rPr>
        <w:t xml:space="preserve">את הזמן, אז אפשר. </w:t>
      </w:r>
      <w:bookmarkStart w:id="10680" w:name="_ETM_Q20_392341"/>
      <w:bookmarkEnd w:id="10680"/>
    </w:p>
    <w:p w:rsidR="00660A22" w:rsidRDefault="00660A22" w:rsidP="00450196">
      <w:pPr>
        <w:rPr>
          <w:rtl/>
        </w:rPr>
      </w:pPr>
      <w:bookmarkStart w:id="10681" w:name="_ETM_Q20_392410"/>
      <w:bookmarkEnd w:id="10681"/>
    </w:p>
    <w:p w:rsidR="00660A22" w:rsidRDefault="00660A22" w:rsidP="00450196">
      <w:pPr>
        <w:pStyle w:val="af5"/>
        <w:keepNext/>
        <w:rPr>
          <w:rtl/>
        </w:rPr>
      </w:pPr>
      <w:bookmarkStart w:id="10682" w:name="ET_interruption_6537_29"/>
      <w:r w:rsidRPr="00971547">
        <w:rPr>
          <w:rStyle w:val="TagStyle"/>
          <w:rtl/>
        </w:rPr>
        <w:t xml:space="preserve"> &lt;&lt; קריאה &gt;&gt; </w:t>
      </w:r>
      <w:r>
        <w:rPr>
          <w:rtl/>
        </w:rPr>
        <w:t>אושר שקלים (הליכוד):</w:t>
      </w:r>
      <w:r w:rsidRPr="00971547">
        <w:rPr>
          <w:rStyle w:val="TagStyle"/>
          <w:rtl/>
        </w:rPr>
        <w:t xml:space="preserve"> &lt;&lt; קריאה &gt;&gt;</w:t>
      </w:r>
      <w:r>
        <w:rPr>
          <w:rtl/>
        </w:rPr>
        <w:t xml:space="preserve">   </w:t>
      </w:r>
      <w:bookmarkEnd w:id="10682"/>
    </w:p>
    <w:p w:rsidR="00660A22" w:rsidRDefault="00660A22" w:rsidP="00450196">
      <w:pPr>
        <w:rPr>
          <w:rtl/>
        </w:rPr>
      </w:pPr>
    </w:p>
    <w:p w:rsidR="00660A22" w:rsidRDefault="00660A22" w:rsidP="00450196">
      <w:pPr>
        <w:rPr>
          <w:rtl/>
        </w:rPr>
      </w:pPr>
      <w:bookmarkStart w:id="10683" w:name="_ETM_Q20_390073"/>
      <w:bookmarkEnd w:id="10683"/>
      <w:r>
        <w:rPr>
          <w:rFonts w:hint="cs"/>
          <w:rtl/>
        </w:rPr>
        <w:t xml:space="preserve">תקים עם יאיר גולן ואחמד טיבי, </w:t>
      </w:r>
      <w:bookmarkStart w:id="10684" w:name="_ETM_Q20_396252"/>
      <w:bookmarkEnd w:id="10684"/>
      <w:r>
        <w:rPr>
          <w:rFonts w:hint="cs"/>
          <w:rtl/>
        </w:rPr>
        <w:t xml:space="preserve">זה בסדר. </w:t>
      </w:r>
    </w:p>
    <w:p w:rsidR="00660A22" w:rsidRDefault="00660A22" w:rsidP="00450196">
      <w:pPr>
        <w:rPr>
          <w:rtl/>
        </w:rPr>
      </w:pPr>
    </w:p>
    <w:p w:rsidR="00660A22" w:rsidRDefault="00660A22" w:rsidP="00450196">
      <w:pPr>
        <w:pStyle w:val="-"/>
        <w:keepNext/>
        <w:rPr>
          <w:rtl/>
        </w:rPr>
      </w:pPr>
      <w:bookmarkStart w:id="10685" w:name="ET_speakercontinue_5084_30"/>
      <w:r w:rsidRPr="00971547">
        <w:rPr>
          <w:rStyle w:val="TagStyle"/>
          <w:rtl/>
        </w:rPr>
        <w:t xml:space="preserve"> &lt;&lt; </w:t>
      </w:r>
      <w:proofErr w:type="spellStart"/>
      <w:r w:rsidRPr="00971547">
        <w:rPr>
          <w:rStyle w:val="TagStyle"/>
          <w:rtl/>
        </w:rPr>
        <w:t>דובר_המשך</w:t>
      </w:r>
      <w:proofErr w:type="spellEnd"/>
      <w:r w:rsidRPr="00971547">
        <w:rPr>
          <w:rStyle w:val="TagStyle"/>
          <w:rtl/>
        </w:rPr>
        <w:t xml:space="preserve"> &gt;&gt; </w:t>
      </w:r>
      <w:r>
        <w:rPr>
          <w:rtl/>
        </w:rPr>
        <w:t>מיקי לוי (יש עתיד):</w:t>
      </w:r>
      <w:r w:rsidRPr="00971547">
        <w:rPr>
          <w:rStyle w:val="TagStyle"/>
          <w:rtl/>
        </w:rPr>
        <w:t xml:space="preserve"> &lt;&lt; </w:t>
      </w:r>
      <w:proofErr w:type="spellStart"/>
      <w:r w:rsidRPr="00971547">
        <w:rPr>
          <w:rStyle w:val="TagStyle"/>
          <w:rtl/>
        </w:rPr>
        <w:t>דובר_המשך</w:t>
      </w:r>
      <w:proofErr w:type="spellEnd"/>
      <w:r w:rsidRPr="00971547">
        <w:rPr>
          <w:rStyle w:val="TagStyle"/>
          <w:rtl/>
        </w:rPr>
        <w:t xml:space="preserve"> &gt;&gt;</w:t>
      </w:r>
      <w:r>
        <w:rPr>
          <w:rtl/>
        </w:rPr>
        <w:t xml:space="preserve">   </w:t>
      </w:r>
      <w:bookmarkEnd w:id="10685"/>
    </w:p>
    <w:p w:rsidR="00660A22" w:rsidRDefault="00660A22" w:rsidP="00450196">
      <w:pPr>
        <w:rPr>
          <w:rtl/>
        </w:rPr>
      </w:pPr>
    </w:p>
    <w:p w:rsidR="00660A22" w:rsidRDefault="00660A22" w:rsidP="00450196">
      <w:pPr>
        <w:rPr>
          <w:rtl/>
        </w:rPr>
      </w:pPr>
      <w:bookmarkStart w:id="10686" w:name="_ETM_Q20_391552"/>
      <w:bookmarkEnd w:id="10686"/>
      <w:r>
        <w:rPr>
          <w:rFonts w:hint="cs"/>
          <w:rtl/>
        </w:rPr>
        <w:t xml:space="preserve">ערבים לא נמצאים תחת חוק הגיוס, ואתה לא היית רוצה </w:t>
      </w:r>
      <w:bookmarkStart w:id="10687" w:name="_ETM_Q20_399223"/>
      <w:bookmarkEnd w:id="10687"/>
      <w:r>
        <w:rPr>
          <w:rFonts w:hint="cs"/>
          <w:rtl/>
        </w:rPr>
        <w:t>לראות מישהו שנלחם בבני עמו</w:t>
      </w:r>
      <w:bookmarkStart w:id="10688" w:name="_ETM_Q20_402102"/>
      <w:bookmarkStart w:id="10689" w:name="_ETM_Q20_400047"/>
      <w:bookmarkStart w:id="10690" w:name="_ETM_Q20_400280"/>
      <w:bookmarkEnd w:id="10688"/>
      <w:bookmarkEnd w:id="10689"/>
      <w:bookmarkEnd w:id="10690"/>
      <w:r>
        <w:rPr>
          <w:rFonts w:hint="cs"/>
          <w:rtl/>
        </w:rPr>
        <w:t xml:space="preserve"> יושב בקוקפיט של מטוס </w:t>
      </w:r>
      <w:r>
        <w:rPr>
          <w:rFonts w:hint="cs"/>
        </w:rPr>
        <w:t>F</w:t>
      </w:r>
      <w:r>
        <w:t>-16</w:t>
      </w:r>
      <w:r>
        <w:rPr>
          <w:rFonts w:hint="cs"/>
          <w:rtl/>
        </w:rPr>
        <w:t xml:space="preserve">. אתה </w:t>
      </w:r>
      <w:bookmarkStart w:id="10691" w:name="_ETM_Q20_401461"/>
      <w:bookmarkEnd w:id="10691"/>
      <w:r>
        <w:rPr>
          <w:rFonts w:hint="cs"/>
          <w:rtl/>
        </w:rPr>
        <w:t>קשקשן</w:t>
      </w:r>
      <w:r w:rsidR="00345F90">
        <w:rPr>
          <w:rFonts w:hint="cs"/>
          <w:rtl/>
        </w:rPr>
        <w:t>,</w:t>
      </w:r>
      <w:r>
        <w:rPr>
          <w:rFonts w:hint="cs"/>
          <w:rtl/>
        </w:rPr>
        <w:t xml:space="preserve"> ולא </w:t>
      </w:r>
      <w:bookmarkStart w:id="10692" w:name="_ETM_Q20_407278"/>
      <w:bookmarkEnd w:id="10692"/>
      <w:r>
        <w:rPr>
          <w:rFonts w:hint="cs"/>
          <w:rtl/>
        </w:rPr>
        <w:t xml:space="preserve">היית רוצה לראות את זה. </w:t>
      </w:r>
    </w:p>
    <w:p w:rsidR="00660A22" w:rsidRDefault="00660A22" w:rsidP="00450196">
      <w:pPr>
        <w:rPr>
          <w:rtl/>
        </w:rPr>
      </w:pPr>
      <w:bookmarkStart w:id="10693" w:name="_ETM_Q20_400124"/>
      <w:bookmarkEnd w:id="10693"/>
    </w:p>
    <w:p w:rsidR="00660A22" w:rsidRDefault="00660A22" w:rsidP="00450196">
      <w:pPr>
        <w:pStyle w:val="af5"/>
        <w:keepNext/>
        <w:rPr>
          <w:rtl/>
        </w:rPr>
      </w:pPr>
      <w:bookmarkStart w:id="10694" w:name="ET_interruption_6537_31"/>
      <w:r w:rsidRPr="00971547">
        <w:rPr>
          <w:rStyle w:val="TagStyle"/>
          <w:rtl/>
        </w:rPr>
        <w:t xml:space="preserve"> &lt;&lt; קריאה &gt;&gt; </w:t>
      </w:r>
      <w:r>
        <w:rPr>
          <w:rtl/>
        </w:rPr>
        <w:t>אושר שקלים (הליכוד):</w:t>
      </w:r>
      <w:r w:rsidRPr="00971547">
        <w:rPr>
          <w:rStyle w:val="TagStyle"/>
          <w:rtl/>
        </w:rPr>
        <w:t xml:space="preserve"> &lt;&lt; קריאה &gt;&gt;</w:t>
      </w:r>
      <w:r>
        <w:rPr>
          <w:rtl/>
        </w:rPr>
        <w:t xml:space="preserve">   </w:t>
      </w:r>
      <w:bookmarkEnd w:id="10694"/>
    </w:p>
    <w:p w:rsidR="00660A22" w:rsidRDefault="00660A22" w:rsidP="00450196">
      <w:pPr>
        <w:rPr>
          <w:rtl/>
        </w:rPr>
      </w:pPr>
    </w:p>
    <w:p w:rsidR="00660A22" w:rsidRPr="00971547" w:rsidRDefault="00660A22" w:rsidP="00345F90">
      <w:pPr>
        <w:rPr>
          <w:rtl/>
        </w:rPr>
      </w:pPr>
      <w:bookmarkStart w:id="10695" w:name="_ETM_Q20_397051"/>
      <w:bookmarkEnd w:id="10695"/>
      <w:r>
        <w:rPr>
          <w:rFonts w:hint="cs"/>
          <w:rtl/>
        </w:rPr>
        <w:t xml:space="preserve">שאחמד טיבי ישב פה </w:t>
      </w:r>
      <w:r w:rsidR="00450196">
        <w:rPr>
          <w:rFonts w:hint="cs"/>
          <w:rtl/>
        </w:rPr>
        <w:t>– – –</w:t>
      </w:r>
      <w:r>
        <w:rPr>
          <w:rFonts w:hint="cs"/>
          <w:rtl/>
        </w:rPr>
        <w:t xml:space="preserve"> בכנסת, זה מה שאתם רוצים. אז אחמד טיבי ישב. </w:t>
      </w:r>
    </w:p>
    <w:p w:rsidR="00660A22" w:rsidRDefault="00660A22" w:rsidP="00450196">
      <w:pPr>
        <w:rPr>
          <w:rtl/>
        </w:rPr>
      </w:pPr>
      <w:bookmarkStart w:id="10696" w:name="_ETM_Q20_389079"/>
      <w:bookmarkEnd w:id="10696"/>
    </w:p>
    <w:p w:rsidR="00660A22" w:rsidRDefault="00660A22" w:rsidP="00450196">
      <w:pPr>
        <w:pStyle w:val="-"/>
        <w:keepNext/>
        <w:rPr>
          <w:rtl/>
        </w:rPr>
      </w:pPr>
      <w:bookmarkStart w:id="10697" w:name="ET_speakercontinue_5084_32"/>
      <w:r w:rsidRPr="00971547">
        <w:rPr>
          <w:rStyle w:val="TagStyle"/>
          <w:rtl/>
        </w:rPr>
        <w:t xml:space="preserve"> &lt;&lt; </w:t>
      </w:r>
      <w:proofErr w:type="spellStart"/>
      <w:r w:rsidRPr="00971547">
        <w:rPr>
          <w:rStyle w:val="TagStyle"/>
          <w:rtl/>
        </w:rPr>
        <w:t>דובר_המשך</w:t>
      </w:r>
      <w:proofErr w:type="spellEnd"/>
      <w:r w:rsidRPr="00971547">
        <w:rPr>
          <w:rStyle w:val="TagStyle"/>
          <w:rtl/>
        </w:rPr>
        <w:t xml:space="preserve"> &gt;&gt; </w:t>
      </w:r>
      <w:r>
        <w:rPr>
          <w:rtl/>
        </w:rPr>
        <w:t>מיקי לוי (יש עתיד):</w:t>
      </w:r>
      <w:r w:rsidRPr="00971547">
        <w:rPr>
          <w:rStyle w:val="TagStyle"/>
          <w:rtl/>
        </w:rPr>
        <w:t xml:space="preserve"> &lt;&lt; </w:t>
      </w:r>
      <w:proofErr w:type="spellStart"/>
      <w:r w:rsidRPr="00971547">
        <w:rPr>
          <w:rStyle w:val="TagStyle"/>
          <w:rtl/>
        </w:rPr>
        <w:t>דובר_המשך</w:t>
      </w:r>
      <w:proofErr w:type="spellEnd"/>
      <w:r w:rsidRPr="00971547">
        <w:rPr>
          <w:rStyle w:val="TagStyle"/>
          <w:rtl/>
        </w:rPr>
        <w:t xml:space="preserve"> &gt;&gt;</w:t>
      </w:r>
      <w:r>
        <w:rPr>
          <w:rtl/>
        </w:rPr>
        <w:t xml:space="preserve">   </w:t>
      </w:r>
      <w:bookmarkEnd w:id="10697"/>
    </w:p>
    <w:p w:rsidR="00660A22" w:rsidRDefault="00660A22" w:rsidP="00450196">
      <w:pPr>
        <w:keepNext/>
        <w:rPr>
          <w:rtl/>
        </w:rPr>
      </w:pPr>
    </w:p>
    <w:p w:rsidR="00660A22" w:rsidRDefault="00660A22" w:rsidP="00345F90">
      <w:pPr>
        <w:keepNext/>
        <w:rPr>
          <w:rtl/>
        </w:rPr>
      </w:pPr>
      <w:r>
        <w:rPr>
          <w:rFonts w:hint="cs"/>
          <w:rtl/>
        </w:rPr>
        <w:t>לכן אני אומר לכם, מכיוון שהעלית</w:t>
      </w:r>
      <w:bookmarkStart w:id="10698" w:name="_ETM_Q20_410739"/>
      <w:bookmarkEnd w:id="10698"/>
      <w:r>
        <w:rPr>
          <w:rFonts w:hint="cs"/>
          <w:rtl/>
        </w:rPr>
        <w:t xml:space="preserve"> את זה </w:t>
      </w:r>
      <w:r>
        <w:rPr>
          <w:rFonts w:hint="eastAsia"/>
          <w:rtl/>
        </w:rPr>
        <w:t>–</w:t>
      </w:r>
      <w:r>
        <w:rPr>
          <w:rFonts w:hint="cs"/>
          <w:rtl/>
        </w:rPr>
        <w:t xml:space="preserve"> אני לא רציתי להתייחס </w:t>
      </w:r>
      <w:r>
        <w:rPr>
          <w:rFonts w:hint="eastAsia"/>
          <w:rtl/>
        </w:rPr>
        <w:t>–</w:t>
      </w:r>
      <w:r>
        <w:rPr>
          <w:rFonts w:hint="cs"/>
          <w:rtl/>
        </w:rPr>
        <w:t xml:space="preserve"> מפלגת יש עתיד לא </w:t>
      </w:r>
      <w:bookmarkStart w:id="10699" w:name="_ETM_Q20_418786"/>
      <w:bookmarkEnd w:id="10699"/>
      <w:r>
        <w:rPr>
          <w:rFonts w:hint="cs"/>
          <w:rtl/>
        </w:rPr>
        <w:t>תשב בתמורה לפטור מגיוס עם מפלגה כז</w:t>
      </w:r>
      <w:r w:rsidR="00345F90">
        <w:rPr>
          <w:rFonts w:hint="cs"/>
          <w:rtl/>
        </w:rPr>
        <w:t>את</w:t>
      </w:r>
      <w:r>
        <w:rPr>
          <w:rFonts w:hint="cs"/>
          <w:rtl/>
        </w:rPr>
        <w:t xml:space="preserve"> </w:t>
      </w:r>
      <w:bookmarkStart w:id="10700" w:name="_ETM_Q20_420171"/>
      <w:bookmarkEnd w:id="10700"/>
      <w:r>
        <w:rPr>
          <w:rFonts w:hint="cs"/>
          <w:rtl/>
        </w:rPr>
        <w:t xml:space="preserve">או אחרת. נקודה. תודה. </w:t>
      </w:r>
    </w:p>
    <w:p w:rsidR="00660A22" w:rsidRPr="00971547" w:rsidRDefault="00660A22" w:rsidP="00450196">
      <w:pPr>
        <w:rPr>
          <w:rtl/>
        </w:rPr>
      </w:pPr>
      <w:bookmarkStart w:id="10701" w:name="_ETM_Q20_424077"/>
      <w:bookmarkStart w:id="10702" w:name="_ETM_Q20_424161"/>
      <w:bookmarkEnd w:id="10701"/>
      <w:bookmarkEnd w:id="10702"/>
    </w:p>
    <w:p w:rsidR="00660A22" w:rsidRDefault="00660A22" w:rsidP="00450196">
      <w:pPr>
        <w:pStyle w:val="af6"/>
        <w:keepNext/>
        <w:rPr>
          <w:rtl/>
        </w:rPr>
      </w:pPr>
      <w:bookmarkStart w:id="10703" w:name="ET_yor_6595_11"/>
      <w:r w:rsidRPr="0059517A">
        <w:rPr>
          <w:rStyle w:val="TagStyle"/>
          <w:rtl/>
        </w:rPr>
        <w:t xml:space="preserve"> &lt;&lt; </w:t>
      </w:r>
      <w:proofErr w:type="spellStart"/>
      <w:r w:rsidRPr="0059517A">
        <w:rPr>
          <w:rStyle w:val="TagStyle"/>
          <w:rtl/>
        </w:rPr>
        <w:t>יור</w:t>
      </w:r>
      <w:proofErr w:type="spellEnd"/>
      <w:r w:rsidRPr="0059517A">
        <w:rPr>
          <w:rStyle w:val="TagStyle"/>
          <w:rtl/>
        </w:rPr>
        <w:t xml:space="preserve"> &gt;&gt; </w:t>
      </w:r>
      <w:r>
        <w:rPr>
          <w:rtl/>
        </w:rPr>
        <w:t>היו"ר ארז מלול:</w:t>
      </w:r>
      <w:r w:rsidRPr="0059517A">
        <w:rPr>
          <w:rStyle w:val="TagStyle"/>
          <w:rtl/>
        </w:rPr>
        <w:t xml:space="preserve"> &lt;&lt; </w:t>
      </w:r>
      <w:proofErr w:type="spellStart"/>
      <w:r w:rsidRPr="0059517A">
        <w:rPr>
          <w:rStyle w:val="TagStyle"/>
          <w:rtl/>
        </w:rPr>
        <w:t>יור</w:t>
      </w:r>
      <w:proofErr w:type="spellEnd"/>
      <w:r w:rsidRPr="0059517A">
        <w:rPr>
          <w:rStyle w:val="TagStyle"/>
          <w:rtl/>
        </w:rPr>
        <w:t xml:space="preserve"> &gt;&gt;</w:t>
      </w:r>
      <w:r>
        <w:rPr>
          <w:rtl/>
        </w:rPr>
        <w:t xml:space="preserve">   </w:t>
      </w:r>
      <w:bookmarkEnd w:id="10703"/>
    </w:p>
    <w:p w:rsidR="00660A22" w:rsidRDefault="00660A22" w:rsidP="00450196">
      <w:pPr>
        <w:rPr>
          <w:rtl/>
        </w:rPr>
      </w:pPr>
    </w:p>
    <w:p w:rsidR="00660A22" w:rsidRDefault="00660A22" w:rsidP="00450196">
      <w:pPr>
        <w:rPr>
          <w:rtl/>
        </w:rPr>
      </w:pPr>
      <w:bookmarkStart w:id="10704" w:name="_ETM_Q20_425770"/>
      <w:bookmarkEnd w:id="10704"/>
      <w:r>
        <w:rPr>
          <w:rFonts w:hint="cs"/>
          <w:rtl/>
        </w:rPr>
        <w:t xml:space="preserve">תודה רבה. </w:t>
      </w:r>
      <w:r>
        <w:rPr>
          <w:rtl/>
        </w:rPr>
        <w:t xml:space="preserve">חבר </w:t>
      </w:r>
      <w:bookmarkStart w:id="10705" w:name="_ETM_Q20_426129"/>
      <w:bookmarkEnd w:id="10705"/>
      <w:r>
        <w:rPr>
          <w:rtl/>
        </w:rPr>
        <w:t xml:space="preserve">הכנסת </w:t>
      </w:r>
      <w:bookmarkStart w:id="10706" w:name="_ETM_Q20_426580"/>
      <w:bookmarkEnd w:id="10706"/>
      <w:r>
        <w:rPr>
          <w:rtl/>
        </w:rPr>
        <w:t>ד</w:t>
      </w:r>
      <w:r>
        <w:rPr>
          <w:rFonts w:hint="cs"/>
          <w:rtl/>
        </w:rPr>
        <w:t>ן אילו</w:t>
      </w:r>
      <w:bookmarkStart w:id="10707" w:name="_ETM_Q20_428402"/>
      <w:bookmarkEnd w:id="10707"/>
      <w:r>
        <w:rPr>
          <w:rFonts w:hint="cs"/>
          <w:rtl/>
        </w:rPr>
        <w:t>ז</w:t>
      </w:r>
      <w:bookmarkStart w:id="10708" w:name="_ETM_Q20_426970"/>
      <w:bookmarkEnd w:id="10708"/>
      <w:r>
        <w:rPr>
          <w:rtl/>
        </w:rPr>
        <w:t xml:space="preserve"> </w:t>
      </w:r>
      <w:bookmarkStart w:id="10709" w:name="_ETM_Q20_427150"/>
      <w:bookmarkEnd w:id="10709"/>
      <w:r>
        <w:rPr>
          <w:rFonts w:hint="cs"/>
          <w:rtl/>
        </w:rPr>
        <w:t xml:space="preserve">– </w:t>
      </w:r>
      <w:r>
        <w:rPr>
          <w:rtl/>
        </w:rPr>
        <w:t xml:space="preserve">אינו </w:t>
      </w:r>
      <w:bookmarkStart w:id="10710" w:name="_ETM_Q20_427300"/>
      <w:bookmarkEnd w:id="10710"/>
      <w:r>
        <w:rPr>
          <w:rtl/>
        </w:rPr>
        <w:t>נוכח</w:t>
      </w:r>
      <w:r>
        <w:rPr>
          <w:rFonts w:hint="cs"/>
          <w:rtl/>
        </w:rPr>
        <w:t>.</w:t>
      </w:r>
      <w:r>
        <w:rPr>
          <w:rtl/>
        </w:rPr>
        <w:t xml:space="preserve"> </w:t>
      </w:r>
      <w:bookmarkStart w:id="10711" w:name="_ETM_Q20_428290"/>
      <w:bookmarkEnd w:id="10711"/>
      <w:r>
        <w:rPr>
          <w:rtl/>
        </w:rPr>
        <w:t xml:space="preserve">חברת </w:t>
      </w:r>
      <w:bookmarkStart w:id="10712" w:name="_ETM_Q20_428709"/>
      <w:bookmarkEnd w:id="10712"/>
      <w:r>
        <w:rPr>
          <w:rtl/>
        </w:rPr>
        <w:t xml:space="preserve">הכנסת </w:t>
      </w:r>
      <w:bookmarkStart w:id="10713" w:name="_ETM_Q20_429010"/>
      <w:bookmarkEnd w:id="10713"/>
      <w:r>
        <w:rPr>
          <w:rtl/>
        </w:rPr>
        <w:t xml:space="preserve">טלי </w:t>
      </w:r>
      <w:bookmarkStart w:id="10714" w:name="_ETM_Q20_429280"/>
      <w:bookmarkEnd w:id="10714"/>
      <w:r>
        <w:rPr>
          <w:rtl/>
        </w:rPr>
        <w:t>גוטליב</w:t>
      </w:r>
      <w:r>
        <w:rPr>
          <w:rFonts w:hint="cs"/>
          <w:rtl/>
        </w:rPr>
        <w:t>,</w:t>
      </w:r>
      <w:r>
        <w:rPr>
          <w:rtl/>
        </w:rPr>
        <w:t xml:space="preserve"> </w:t>
      </w:r>
      <w:bookmarkStart w:id="10715" w:name="_ETM_Q20_429670"/>
      <w:bookmarkEnd w:id="10715"/>
      <w:r>
        <w:rPr>
          <w:rtl/>
        </w:rPr>
        <w:t>בבקשה</w:t>
      </w:r>
      <w:r>
        <w:rPr>
          <w:rFonts w:hint="cs"/>
          <w:rtl/>
        </w:rPr>
        <w:t>.</w:t>
      </w:r>
    </w:p>
    <w:p w:rsidR="00660A22" w:rsidRDefault="00660A22" w:rsidP="00450196">
      <w:pPr>
        <w:rPr>
          <w:rtl/>
        </w:rPr>
      </w:pPr>
      <w:bookmarkStart w:id="10716" w:name="_ETM_Q20_429921"/>
      <w:bookmarkEnd w:id="10716"/>
    </w:p>
    <w:p w:rsidR="00660A22" w:rsidRDefault="00660A22" w:rsidP="00450196">
      <w:pPr>
        <w:pStyle w:val="af5"/>
        <w:keepNext/>
        <w:rPr>
          <w:rtl/>
        </w:rPr>
      </w:pPr>
      <w:bookmarkStart w:id="10717" w:name="ET_interruption_6451_33"/>
      <w:r w:rsidRPr="00090F00">
        <w:rPr>
          <w:rStyle w:val="TagStyle"/>
          <w:rtl/>
        </w:rPr>
        <w:t xml:space="preserve"> &lt;&lt; קריאה &gt;&gt; </w:t>
      </w:r>
      <w:r>
        <w:rPr>
          <w:rtl/>
        </w:rPr>
        <w:t>השרה להתיישבות ומשימות לאומיות אורית מלכה סטרוק:</w:t>
      </w:r>
      <w:r w:rsidRPr="00090F00">
        <w:rPr>
          <w:rStyle w:val="TagStyle"/>
          <w:rtl/>
        </w:rPr>
        <w:t xml:space="preserve"> &lt;&lt; קריאה &gt;&gt;</w:t>
      </w:r>
      <w:r>
        <w:rPr>
          <w:rtl/>
        </w:rPr>
        <w:t xml:space="preserve">   </w:t>
      </w:r>
      <w:bookmarkEnd w:id="10717"/>
    </w:p>
    <w:p w:rsidR="00660A22" w:rsidRDefault="00660A22" w:rsidP="00450196">
      <w:pPr>
        <w:rPr>
          <w:rtl/>
        </w:rPr>
      </w:pPr>
    </w:p>
    <w:p w:rsidR="00660A22" w:rsidRDefault="00660A22" w:rsidP="00450196">
      <w:pPr>
        <w:rPr>
          <w:rtl/>
        </w:rPr>
      </w:pPr>
      <w:bookmarkStart w:id="10718" w:name="_ETM_Q20_432504"/>
      <w:bookmarkEnd w:id="10718"/>
      <w:r>
        <w:rPr>
          <w:rFonts w:hint="cs"/>
          <w:rtl/>
        </w:rPr>
        <w:t>מפלגה אסלאמית, עם זה אתם יודעים מצוין לשבת.</w:t>
      </w:r>
      <w:r w:rsidR="00450196">
        <w:rPr>
          <w:rFonts w:hint="cs"/>
          <w:rtl/>
        </w:rPr>
        <w:t xml:space="preserve"> </w:t>
      </w:r>
    </w:p>
    <w:p w:rsidR="00660A22" w:rsidRDefault="00660A22" w:rsidP="00450196">
      <w:pPr>
        <w:rPr>
          <w:rtl/>
        </w:rPr>
      </w:pPr>
      <w:bookmarkStart w:id="10719" w:name="_ETM_Q20_435367"/>
      <w:bookmarkStart w:id="10720" w:name="_ETM_Q20_435443"/>
      <w:bookmarkEnd w:id="10719"/>
      <w:bookmarkEnd w:id="10720"/>
    </w:p>
    <w:p w:rsidR="00660A22" w:rsidRDefault="00660A22" w:rsidP="00450196">
      <w:pPr>
        <w:pStyle w:val="af6"/>
        <w:keepNext/>
        <w:rPr>
          <w:rtl/>
        </w:rPr>
      </w:pPr>
      <w:bookmarkStart w:id="10721" w:name="ET_yor_6595_34"/>
      <w:r w:rsidRPr="00090F00">
        <w:rPr>
          <w:rStyle w:val="TagStyle"/>
          <w:rtl/>
        </w:rPr>
        <w:t xml:space="preserve"> &lt;&lt; </w:t>
      </w:r>
      <w:proofErr w:type="spellStart"/>
      <w:r w:rsidRPr="00090F00">
        <w:rPr>
          <w:rStyle w:val="TagStyle"/>
          <w:rtl/>
        </w:rPr>
        <w:t>יור</w:t>
      </w:r>
      <w:proofErr w:type="spellEnd"/>
      <w:r w:rsidRPr="00090F00">
        <w:rPr>
          <w:rStyle w:val="TagStyle"/>
          <w:rtl/>
        </w:rPr>
        <w:t xml:space="preserve"> &gt;&gt; </w:t>
      </w:r>
      <w:r>
        <w:rPr>
          <w:rtl/>
        </w:rPr>
        <w:t>היו"ר ארז מלול:</w:t>
      </w:r>
      <w:r w:rsidRPr="00090F00">
        <w:rPr>
          <w:rStyle w:val="TagStyle"/>
          <w:rtl/>
        </w:rPr>
        <w:t xml:space="preserve"> &lt;&lt; </w:t>
      </w:r>
      <w:proofErr w:type="spellStart"/>
      <w:r w:rsidRPr="00090F00">
        <w:rPr>
          <w:rStyle w:val="TagStyle"/>
          <w:rtl/>
        </w:rPr>
        <w:t>יור</w:t>
      </w:r>
      <w:proofErr w:type="spellEnd"/>
      <w:r w:rsidRPr="00090F00">
        <w:rPr>
          <w:rStyle w:val="TagStyle"/>
          <w:rtl/>
        </w:rPr>
        <w:t xml:space="preserve"> &gt;&gt;</w:t>
      </w:r>
      <w:r>
        <w:rPr>
          <w:rtl/>
        </w:rPr>
        <w:t xml:space="preserve">   </w:t>
      </w:r>
      <w:bookmarkEnd w:id="10721"/>
    </w:p>
    <w:p w:rsidR="00660A22" w:rsidRDefault="00660A22" w:rsidP="00450196">
      <w:pPr>
        <w:rPr>
          <w:rtl/>
        </w:rPr>
      </w:pPr>
    </w:p>
    <w:p w:rsidR="00660A22" w:rsidRDefault="00660A22" w:rsidP="00450196">
      <w:pPr>
        <w:rPr>
          <w:rtl/>
        </w:rPr>
      </w:pPr>
      <w:bookmarkStart w:id="10722" w:name="_ETM_Q20_436227"/>
      <w:bookmarkEnd w:id="10722"/>
      <w:r>
        <w:rPr>
          <w:rFonts w:hint="cs"/>
          <w:rtl/>
        </w:rPr>
        <w:t>האסלאמיי</w:t>
      </w:r>
      <w:r>
        <w:rPr>
          <w:rFonts w:hint="eastAsia"/>
          <w:rtl/>
        </w:rPr>
        <w:t>ם</w:t>
      </w:r>
      <w:r>
        <w:rPr>
          <w:rFonts w:hint="cs"/>
          <w:rtl/>
        </w:rPr>
        <w:t xml:space="preserve"> יותר טובים מהחרדים. </w:t>
      </w:r>
    </w:p>
    <w:p w:rsidR="00660A22" w:rsidRDefault="00660A22" w:rsidP="00450196">
      <w:pPr>
        <w:rPr>
          <w:rtl/>
        </w:rPr>
      </w:pPr>
      <w:bookmarkStart w:id="10723" w:name="_ETM_Q20_433320"/>
      <w:bookmarkEnd w:id="10723"/>
    </w:p>
    <w:p w:rsidR="00660A22" w:rsidRDefault="00660A22" w:rsidP="00450196">
      <w:pPr>
        <w:pStyle w:val="af5"/>
        <w:keepNext/>
        <w:rPr>
          <w:rtl/>
        </w:rPr>
      </w:pPr>
      <w:bookmarkStart w:id="10724" w:name="ET_interruption_5786_35"/>
      <w:r w:rsidRPr="00090F00">
        <w:rPr>
          <w:rStyle w:val="TagStyle"/>
          <w:rtl/>
        </w:rPr>
        <w:t xml:space="preserve"> &lt;&lt; קריאה &gt;&gt; </w:t>
      </w:r>
      <w:r>
        <w:rPr>
          <w:rtl/>
        </w:rPr>
        <w:t>אופיר כץ (הליכוד):</w:t>
      </w:r>
      <w:r w:rsidRPr="00090F00">
        <w:rPr>
          <w:rStyle w:val="TagStyle"/>
          <w:rtl/>
        </w:rPr>
        <w:t xml:space="preserve"> &lt;&lt; קריאה &gt;&gt;</w:t>
      </w:r>
      <w:r>
        <w:rPr>
          <w:rtl/>
        </w:rPr>
        <w:t xml:space="preserve">   </w:t>
      </w:r>
      <w:bookmarkEnd w:id="10724"/>
    </w:p>
    <w:p w:rsidR="00660A22" w:rsidRDefault="00660A22" w:rsidP="00450196">
      <w:pPr>
        <w:rPr>
          <w:rtl/>
        </w:rPr>
      </w:pPr>
    </w:p>
    <w:p w:rsidR="00660A22" w:rsidRDefault="00660A22" w:rsidP="00345F90">
      <w:pPr>
        <w:rPr>
          <w:rtl/>
        </w:rPr>
      </w:pPr>
      <w:bookmarkStart w:id="10725" w:name="_ETM_Q20_438731"/>
      <w:bookmarkEnd w:id="10725"/>
      <w:r>
        <w:rPr>
          <w:rFonts w:hint="cs"/>
          <w:rtl/>
        </w:rPr>
        <w:t>לא שמעת</w:t>
      </w:r>
      <w:bookmarkStart w:id="10726" w:name="_ETM_Q20_436120"/>
      <w:bookmarkEnd w:id="10726"/>
      <w:r>
        <w:rPr>
          <w:rFonts w:hint="cs"/>
          <w:rtl/>
        </w:rPr>
        <w:t xml:space="preserve"> את יאיר גולן</w:t>
      </w:r>
      <w:r w:rsidR="00345F90">
        <w:rPr>
          <w:rFonts w:hint="cs"/>
          <w:rtl/>
        </w:rPr>
        <w:t>.</w:t>
      </w:r>
      <w:r>
        <w:rPr>
          <w:rFonts w:hint="cs"/>
          <w:rtl/>
        </w:rPr>
        <w:t xml:space="preserve"> הוא אמר: אנחנו נשב איתם, עם יש </w:t>
      </w:r>
      <w:bookmarkStart w:id="10727" w:name="_ETM_Q20_443370"/>
      <w:bookmarkEnd w:id="10727"/>
      <w:r>
        <w:rPr>
          <w:rFonts w:hint="cs"/>
          <w:rtl/>
        </w:rPr>
        <w:t>עתיד</w:t>
      </w:r>
      <w:r w:rsidR="00345F90">
        <w:rPr>
          <w:rFonts w:hint="cs"/>
          <w:rtl/>
        </w:rPr>
        <w:t>,</w:t>
      </w:r>
      <w:r>
        <w:rPr>
          <w:rFonts w:hint="cs"/>
          <w:rtl/>
        </w:rPr>
        <w:t xml:space="preserve"> ועם איימן עודה ומנסור עבאס. אתה </w:t>
      </w:r>
      <w:r>
        <w:rPr>
          <w:rFonts w:hint="eastAsia"/>
          <w:rtl/>
        </w:rPr>
        <w:t xml:space="preserve">– </w:t>
      </w:r>
      <w:r>
        <w:rPr>
          <w:rFonts w:hint="cs"/>
          <w:rtl/>
        </w:rPr>
        <w:t xml:space="preserve">לא. </w:t>
      </w:r>
      <w:bookmarkStart w:id="10728" w:name="_ETM_Q20_443096"/>
      <w:bookmarkEnd w:id="10728"/>
      <w:r>
        <w:rPr>
          <w:rFonts w:hint="cs"/>
          <w:rtl/>
        </w:rPr>
        <w:t xml:space="preserve">איתך הוא לא ישב. </w:t>
      </w:r>
    </w:p>
    <w:p w:rsidR="00660A22" w:rsidRDefault="00660A22" w:rsidP="00450196">
      <w:pPr>
        <w:rPr>
          <w:rtl/>
        </w:rPr>
      </w:pPr>
      <w:bookmarkStart w:id="10729" w:name="_ETM_Q20_447562"/>
      <w:bookmarkStart w:id="10730" w:name="_ETM_Q20_447636"/>
      <w:bookmarkEnd w:id="10729"/>
      <w:bookmarkEnd w:id="10730"/>
    </w:p>
    <w:p w:rsidR="00660A22" w:rsidRDefault="00660A22" w:rsidP="00450196">
      <w:pPr>
        <w:pStyle w:val="af5"/>
        <w:keepNext/>
        <w:rPr>
          <w:rtl/>
        </w:rPr>
      </w:pPr>
      <w:bookmarkStart w:id="10731" w:name="ET_interruption_6451_67"/>
      <w:r w:rsidRPr="007A3265">
        <w:rPr>
          <w:rStyle w:val="TagStyle"/>
          <w:rtl/>
        </w:rPr>
        <w:t xml:space="preserve"> &lt;&lt; קריאה &gt;&gt; </w:t>
      </w:r>
      <w:r>
        <w:rPr>
          <w:rtl/>
        </w:rPr>
        <w:t>השרה להתיישבות ומשימות לאומיות אורית מלכה סטרוק:</w:t>
      </w:r>
      <w:r w:rsidRPr="007A3265">
        <w:rPr>
          <w:rStyle w:val="TagStyle"/>
          <w:rtl/>
        </w:rPr>
        <w:t xml:space="preserve"> &lt;&lt; קריאה &gt;&gt;</w:t>
      </w:r>
      <w:r>
        <w:rPr>
          <w:rtl/>
        </w:rPr>
        <w:t xml:space="preserve">   </w:t>
      </w:r>
      <w:bookmarkEnd w:id="10731"/>
    </w:p>
    <w:p w:rsidR="00660A22" w:rsidRDefault="00660A22" w:rsidP="00450196">
      <w:pPr>
        <w:rPr>
          <w:rtl/>
        </w:rPr>
      </w:pPr>
    </w:p>
    <w:p w:rsidR="00660A22" w:rsidRDefault="00450196" w:rsidP="00450196">
      <w:pPr>
        <w:rPr>
          <w:rtl/>
        </w:rPr>
      </w:pPr>
      <w:bookmarkStart w:id="10732" w:name="_ETM_Q20_447687"/>
      <w:bookmarkStart w:id="10733" w:name="_ETM_Q20_447988"/>
      <w:bookmarkStart w:id="10734" w:name="_ETM_Q20_448074"/>
      <w:bookmarkEnd w:id="10732"/>
      <w:bookmarkEnd w:id="10733"/>
      <w:bookmarkEnd w:id="10734"/>
      <w:r>
        <w:rPr>
          <w:rFonts w:hint="cs"/>
          <w:rtl/>
        </w:rPr>
        <w:t>– – –</w:t>
      </w:r>
      <w:r w:rsidR="00660A22">
        <w:rPr>
          <w:rFonts w:hint="cs"/>
          <w:rtl/>
        </w:rPr>
        <w:t xml:space="preserve"> </w:t>
      </w:r>
    </w:p>
    <w:p w:rsidR="00660A22" w:rsidRPr="007A3265" w:rsidRDefault="00660A22" w:rsidP="00450196">
      <w:pPr>
        <w:rPr>
          <w:rtl/>
        </w:rPr>
      </w:pPr>
      <w:bookmarkStart w:id="10735" w:name="_ETM_Q20_449792"/>
      <w:bookmarkStart w:id="10736" w:name="_ETM_Q20_449904"/>
      <w:bookmarkEnd w:id="10735"/>
      <w:bookmarkEnd w:id="10736"/>
    </w:p>
    <w:p w:rsidR="00660A22" w:rsidRDefault="00660A22" w:rsidP="00450196">
      <w:pPr>
        <w:pStyle w:val="af6"/>
        <w:keepNext/>
        <w:rPr>
          <w:rtl/>
        </w:rPr>
      </w:pPr>
      <w:bookmarkStart w:id="10737" w:name="ET_yor_6595_36"/>
      <w:r w:rsidRPr="00090F00">
        <w:rPr>
          <w:rStyle w:val="TagStyle"/>
          <w:rtl/>
        </w:rPr>
        <w:t xml:space="preserve"> &lt;&lt; </w:t>
      </w:r>
      <w:proofErr w:type="spellStart"/>
      <w:r w:rsidRPr="00090F00">
        <w:rPr>
          <w:rStyle w:val="TagStyle"/>
          <w:rtl/>
        </w:rPr>
        <w:t>יור</w:t>
      </w:r>
      <w:proofErr w:type="spellEnd"/>
      <w:r w:rsidRPr="00090F00">
        <w:rPr>
          <w:rStyle w:val="TagStyle"/>
          <w:rtl/>
        </w:rPr>
        <w:t xml:space="preserve"> &gt;&gt; </w:t>
      </w:r>
      <w:r>
        <w:rPr>
          <w:rtl/>
        </w:rPr>
        <w:t>היו"ר ארז מלול:</w:t>
      </w:r>
      <w:r w:rsidRPr="00090F00">
        <w:rPr>
          <w:rStyle w:val="TagStyle"/>
          <w:rtl/>
        </w:rPr>
        <w:t xml:space="preserve"> &lt;&lt; </w:t>
      </w:r>
      <w:proofErr w:type="spellStart"/>
      <w:r w:rsidRPr="00090F00">
        <w:rPr>
          <w:rStyle w:val="TagStyle"/>
          <w:rtl/>
        </w:rPr>
        <w:t>יור</w:t>
      </w:r>
      <w:proofErr w:type="spellEnd"/>
      <w:r w:rsidRPr="00090F00">
        <w:rPr>
          <w:rStyle w:val="TagStyle"/>
          <w:rtl/>
        </w:rPr>
        <w:t xml:space="preserve"> &gt;&gt;</w:t>
      </w:r>
      <w:r>
        <w:rPr>
          <w:rtl/>
        </w:rPr>
        <w:t xml:space="preserve">   </w:t>
      </w:r>
      <w:bookmarkEnd w:id="10737"/>
    </w:p>
    <w:p w:rsidR="00660A22" w:rsidRDefault="00660A22" w:rsidP="00450196">
      <w:pPr>
        <w:rPr>
          <w:rtl/>
        </w:rPr>
      </w:pPr>
    </w:p>
    <w:p w:rsidR="00660A22" w:rsidRDefault="00660A22" w:rsidP="00450196">
      <w:pPr>
        <w:rPr>
          <w:rtl/>
        </w:rPr>
      </w:pPr>
      <w:bookmarkStart w:id="10738" w:name="_ETM_Q20_448497"/>
      <w:bookmarkEnd w:id="10738"/>
      <w:r>
        <w:rPr>
          <w:rFonts w:hint="cs"/>
          <w:rtl/>
        </w:rPr>
        <w:t xml:space="preserve">אנחנו לא אזרחים פה. אנחנו עובדים זרים פה. </w:t>
      </w:r>
    </w:p>
    <w:p w:rsidR="00660A22" w:rsidRDefault="00660A22" w:rsidP="00450196">
      <w:pPr>
        <w:rPr>
          <w:rtl/>
        </w:rPr>
      </w:pPr>
      <w:bookmarkStart w:id="10739" w:name="_ETM_Q20_443870"/>
      <w:bookmarkEnd w:id="10739"/>
    </w:p>
    <w:p w:rsidR="00660A22" w:rsidRDefault="00660A22" w:rsidP="00450196">
      <w:pPr>
        <w:pStyle w:val="af5"/>
        <w:keepNext/>
        <w:rPr>
          <w:rtl/>
        </w:rPr>
      </w:pPr>
      <w:bookmarkStart w:id="10740" w:name="ET_interruption_5084_68"/>
      <w:r w:rsidRPr="007A3265">
        <w:rPr>
          <w:rStyle w:val="TagStyle"/>
          <w:rtl/>
        </w:rPr>
        <w:t xml:space="preserve"> &lt;&lt; קריאה &gt;&gt; </w:t>
      </w:r>
      <w:r>
        <w:rPr>
          <w:rtl/>
        </w:rPr>
        <w:t>מיקי לוי (יש עתיד):</w:t>
      </w:r>
      <w:r w:rsidRPr="007A3265">
        <w:rPr>
          <w:rStyle w:val="TagStyle"/>
          <w:rtl/>
        </w:rPr>
        <w:t xml:space="preserve"> &lt;&lt; קריאה &gt;&gt;</w:t>
      </w:r>
      <w:r>
        <w:rPr>
          <w:rtl/>
        </w:rPr>
        <w:t xml:space="preserve">   </w:t>
      </w:r>
      <w:bookmarkEnd w:id="10740"/>
    </w:p>
    <w:p w:rsidR="00660A22" w:rsidRDefault="00660A22" w:rsidP="00450196">
      <w:pPr>
        <w:rPr>
          <w:rtl/>
        </w:rPr>
      </w:pPr>
    </w:p>
    <w:p w:rsidR="00660A22" w:rsidRDefault="00660A22" w:rsidP="00450196">
      <w:pPr>
        <w:rPr>
          <w:rtl/>
        </w:rPr>
      </w:pPr>
      <w:r>
        <w:rPr>
          <w:rFonts w:hint="cs"/>
          <w:rtl/>
        </w:rPr>
        <w:t xml:space="preserve">גם אתם רציתם לשבת עם מנסור עבאס. </w:t>
      </w:r>
      <w:bookmarkStart w:id="10741" w:name="_ETM_Q20_454047"/>
      <w:bookmarkEnd w:id="10741"/>
    </w:p>
    <w:p w:rsidR="00660A22" w:rsidRPr="007A3265" w:rsidRDefault="00660A22" w:rsidP="00450196">
      <w:pPr>
        <w:rPr>
          <w:rtl/>
        </w:rPr>
      </w:pPr>
      <w:bookmarkStart w:id="10742" w:name="_ETM_Q20_454527"/>
      <w:bookmarkStart w:id="10743" w:name="_ETM_Q20_454617"/>
      <w:bookmarkEnd w:id="10742"/>
      <w:bookmarkEnd w:id="10743"/>
    </w:p>
    <w:p w:rsidR="00660A22" w:rsidRDefault="00660A22" w:rsidP="00450196">
      <w:pPr>
        <w:pStyle w:val="af5"/>
        <w:keepNext/>
        <w:rPr>
          <w:rtl/>
        </w:rPr>
      </w:pPr>
      <w:bookmarkStart w:id="10744" w:name="ET_interruption_5786_37"/>
      <w:r w:rsidRPr="00090F00">
        <w:rPr>
          <w:rStyle w:val="TagStyle"/>
          <w:rtl/>
        </w:rPr>
        <w:t xml:space="preserve"> &lt;&lt; קריאה &gt;&gt; </w:t>
      </w:r>
      <w:r>
        <w:rPr>
          <w:rtl/>
        </w:rPr>
        <w:t>אופיר כץ (הליכוד):</w:t>
      </w:r>
      <w:r w:rsidRPr="00090F00">
        <w:rPr>
          <w:rStyle w:val="TagStyle"/>
          <w:rtl/>
        </w:rPr>
        <w:t xml:space="preserve"> &lt;&lt; קריאה &gt;&gt;</w:t>
      </w:r>
      <w:r>
        <w:rPr>
          <w:rtl/>
        </w:rPr>
        <w:t xml:space="preserve">   </w:t>
      </w:r>
      <w:bookmarkEnd w:id="10744"/>
    </w:p>
    <w:p w:rsidR="00660A22" w:rsidRDefault="00660A22" w:rsidP="00450196">
      <w:pPr>
        <w:rPr>
          <w:rtl/>
        </w:rPr>
      </w:pPr>
    </w:p>
    <w:p w:rsidR="00660A22" w:rsidRDefault="00660A22" w:rsidP="00450196">
      <w:pPr>
        <w:rPr>
          <w:rtl/>
        </w:rPr>
      </w:pPr>
      <w:bookmarkStart w:id="10745" w:name="_ETM_Q20_449290"/>
      <w:bookmarkStart w:id="10746" w:name="_ETM_Q20_449381"/>
      <w:bookmarkEnd w:id="10745"/>
      <w:bookmarkEnd w:id="10746"/>
      <w:r>
        <w:rPr>
          <w:rFonts w:hint="cs"/>
          <w:rtl/>
        </w:rPr>
        <w:t>עם טיבי, מנסור</w:t>
      </w:r>
      <w:bookmarkStart w:id="10747" w:name="_ETM_Q20_445581"/>
      <w:bookmarkEnd w:id="10747"/>
      <w:r>
        <w:rPr>
          <w:rFonts w:hint="cs"/>
          <w:rtl/>
        </w:rPr>
        <w:t xml:space="preserve"> עבאס ויאיר גולן זה </w:t>
      </w:r>
      <w:bookmarkStart w:id="10748" w:name="_ETM_Q20_451858"/>
      <w:bookmarkEnd w:id="10748"/>
      <w:r>
        <w:rPr>
          <w:rFonts w:hint="cs"/>
          <w:rtl/>
        </w:rPr>
        <w:t xml:space="preserve">בסדר. </w:t>
      </w:r>
    </w:p>
    <w:p w:rsidR="00660A22" w:rsidRDefault="00660A22" w:rsidP="00450196">
      <w:pPr>
        <w:rPr>
          <w:rtl/>
        </w:rPr>
      </w:pPr>
    </w:p>
    <w:p w:rsidR="00660A22" w:rsidRDefault="00660A22" w:rsidP="00450196">
      <w:pPr>
        <w:pStyle w:val="af5"/>
        <w:keepNext/>
        <w:rPr>
          <w:rtl/>
        </w:rPr>
      </w:pPr>
      <w:bookmarkStart w:id="10749" w:name="ET_interruption_6451_38"/>
      <w:r w:rsidRPr="00145B1E">
        <w:rPr>
          <w:rStyle w:val="TagStyle"/>
          <w:rtl/>
        </w:rPr>
        <w:t xml:space="preserve"> &lt;&lt; קריאה &gt;&gt; </w:t>
      </w:r>
      <w:r>
        <w:rPr>
          <w:rtl/>
        </w:rPr>
        <w:t>השרה להתיישבות ומשימות לאומיות אורית מלכה סטרוק:</w:t>
      </w:r>
      <w:r w:rsidRPr="00145B1E">
        <w:rPr>
          <w:rStyle w:val="TagStyle"/>
          <w:rtl/>
        </w:rPr>
        <w:t xml:space="preserve"> &lt;&lt; קריאה &gt;&gt;</w:t>
      </w:r>
      <w:r>
        <w:rPr>
          <w:rtl/>
        </w:rPr>
        <w:t xml:space="preserve">   </w:t>
      </w:r>
      <w:bookmarkEnd w:id="10749"/>
    </w:p>
    <w:p w:rsidR="00660A22" w:rsidRDefault="00660A22" w:rsidP="00450196">
      <w:pPr>
        <w:rPr>
          <w:rtl/>
        </w:rPr>
      </w:pPr>
    </w:p>
    <w:p w:rsidR="00660A22" w:rsidRDefault="00660A22" w:rsidP="00450196">
      <w:pPr>
        <w:rPr>
          <w:rtl/>
        </w:rPr>
      </w:pPr>
      <w:bookmarkStart w:id="10750" w:name="_ETM_Q20_453916"/>
      <w:bookmarkEnd w:id="10750"/>
      <w:r>
        <w:rPr>
          <w:rFonts w:hint="cs"/>
          <w:rtl/>
        </w:rPr>
        <w:t xml:space="preserve">שלא נדבר על </w:t>
      </w:r>
      <w:r w:rsidR="00450196">
        <w:rPr>
          <w:rFonts w:hint="cs"/>
          <w:rtl/>
        </w:rPr>
        <w:t>– – –</w:t>
      </w:r>
      <w:r>
        <w:rPr>
          <w:rFonts w:hint="cs"/>
          <w:rtl/>
        </w:rPr>
        <w:t xml:space="preserve"> </w:t>
      </w:r>
    </w:p>
    <w:p w:rsidR="00660A22" w:rsidRDefault="00660A22" w:rsidP="00450196">
      <w:pPr>
        <w:rPr>
          <w:rtl/>
        </w:rPr>
      </w:pPr>
    </w:p>
    <w:p w:rsidR="00660A22" w:rsidRDefault="00660A22" w:rsidP="00450196">
      <w:pPr>
        <w:pStyle w:val="af5"/>
        <w:keepNext/>
        <w:rPr>
          <w:rtl/>
        </w:rPr>
      </w:pPr>
      <w:bookmarkStart w:id="10751" w:name="ET_interruption_5786_39"/>
      <w:r w:rsidRPr="00145B1E">
        <w:rPr>
          <w:rStyle w:val="TagStyle"/>
          <w:rtl/>
        </w:rPr>
        <w:t xml:space="preserve"> &lt;&lt; קריאה &gt;&gt; </w:t>
      </w:r>
      <w:r>
        <w:rPr>
          <w:rtl/>
        </w:rPr>
        <w:t>אופיר כץ (הליכוד):</w:t>
      </w:r>
      <w:r w:rsidRPr="00145B1E">
        <w:rPr>
          <w:rStyle w:val="TagStyle"/>
          <w:rtl/>
        </w:rPr>
        <w:t xml:space="preserve"> &lt;&lt; קריאה &gt;&gt;</w:t>
      </w:r>
      <w:r>
        <w:rPr>
          <w:rtl/>
        </w:rPr>
        <w:t xml:space="preserve">   </w:t>
      </w:r>
      <w:bookmarkEnd w:id="10751"/>
    </w:p>
    <w:p w:rsidR="00660A22" w:rsidRDefault="00660A22" w:rsidP="00450196">
      <w:pPr>
        <w:rPr>
          <w:rtl/>
        </w:rPr>
      </w:pPr>
    </w:p>
    <w:p w:rsidR="00660A22" w:rsidRDefault="00660A22" w:rsidP="00450196">
      <w:pPr>
        <w:rPr>
          <w:rtl/>
        </w:rPr>
      </w:pPr>
      <w:bookmarkStart w:id="10752" w:name="_ETM_Q20_455801"/>
      <w:bookmarkEnd w:id="10752"/>
      <w:r>
        <w:rPr>
          <w:rFonts w:hint="cs"/>
          <w:rtl/>
        </w:rPr>
        <w:t xml:space="preserve">שמעת את יאיר גולן </w:t>
      </w:r>
      <w:r>
        <w:rPr>
          <w:rFonts w:hint="eastAsia"/>
          <w:rtl/>
        </w:rPr>
        <w:t>–</w:t>
      </w:r>
      <w:r>
        <w:rPr>
          <w:rFonts w:hint="cs"/>
          <w:rtl/>
        </w:rPr>
        <w:t xml:space="preserve"> עם מי הוא רוצה לשבת? </w:t>
      </w:r>
      <w:bookmarkStart w:id="10753" w:name="_ETM_Q20_455057"/>
      <w:bookmarkEnd w:id="10753"/>
    </w:p>
    <w:p w:rsidR="00660A22" w:rsidRDefault="00660A22" w:rsidP="00450196">
      <w:pPr>
        <w:rPr>
          <w:rtl/>
        </w:rPr>
      </w:pPr>
      <w:bookmarkStart w:id="10754" w:name="_ETM_Q20_455129"/>
      <w:bookmarkEnd w:id="10754"/>
    </w:p>
    <w:p w:rsidR="00660A22" w:rsidRDefault="00660A22" w:rsidP="00450196">
      <w:pPr>
        <w:pStyle w:val="af6"/>
        <w:keepNext/>
        <w:rPr>
          <w:rtl/>
        </w:rPr>
      </w:pPr>
      <w:bookmarkStart w:id="10755" w:name="ET_yor_6595_40"/>
      <w:r w:rsidRPr="00145B1E">
        <w:rPr>
          <w:rStyle w:val="TagStyle"/>
          <w:rtl/>
        </w:rPr>
        <w:t xml:space="preserve"> &lt;&lt; </w:t>
      </w:r>
      <w:proofErr w:type="spellStart"/>
      <w:r w:rsidRPr="00145B1E">
        <w:rPr>
          <w:rStyle w:val="TagStyle"/>
          <w:rtl/>
        </w:rPr>
        <w:t>יור</w:t>
      </w:r>
      <w:proofErr w:type="spellEnd"/>
      <w:r w:rsidRPr="00145B1E">
        <w:rPr>
          <w:rStyle w:val="TagStyle"/>
          <w:rtl/>
        </w:rPr>
        <w:t xml:space="preserve"> &gt;&gt; </w:t>
      </w:r>
      <w:r>
        <w:rPr>
          <w:rtl/>
        </w:rPr>
        <w:t>היו"ר ארז מלול:</w:t>
      </w:r>
      <w:r w:rsidRPr="00145B1E">
        <w:rPr>
          <w:rStyle w:val="TagStyle"/>
          <w:rtl/>
        </w:rPr>
        <w:t xml:space="preserve"> &lt;&lt; </w:t>
      </w:r>
      <w:proofErr w:type="spellStart"/>
      <w:r w:rsidRPr="00145B1E">
        <w:rPr>
          <w:rStyle w:val="TagStyle"/>
          <w:rtl/>
        </w:rPr>
        <w:t>יור</w:t>
      </w:r>
      <w:proofErr w:type="spellEnd"/>
      <w:r w:rsidRPr="00145B1E">
        <w:rPr>
          <w:rStyle w:val="TagStyle"/>
          <w:rtl/>
        </w:rPr>
        <w:t xml:space="preserve"> &gt;&gt;</w:t>
      </w:r>
      <w:r>
        <w:rPr>
          <w:rtl/>
        </w:rPr>
        <w:t xml:space="preserve">   </w:t>
      </w:r>
      <w:bookmarkEnd w:id="10755"/>
    </w:p>
    <w:p w:rsidR="00660A22" w:rsidRDefault="00660A22" w:rsidP="00450196">
      <w:pPr>
        <w:rPr>
          <w:rtl/>
        </w:rPr>
      </w:pPr>
    </w:p>
    <w:p w:rsidR="00660A22" w:rsidRDefault="00660A22" w:rsidP="00450196">
      <w:pPr>
        <w:rPr>
          <w:rtl/>
        </w:rPr>
      </w:pPr>
      <w:bookmarkStart w:id="10756" w:name="_ETM_Q20_456030"/>
      <w:bookmarkEnd w:id="10756"/>
      <w:r>
        <w:rPr>
          <w:rFonts w:hint="cs"/>
          <w:rtl/>
        </w:rPr>
        <w:t xml:space="preserve">רגע, אל תתחילי. </w:t>
      </w:r>
    </w:p>
    <w:p w:rsidR="00660A22" w:rsidRDefault="00660A22" w:rsidP="00450196">
      <w:pPr>
        <w:rPr>
          <w:rtl/>
        </w:rPr>
      </w:pPr>
      <w:bookmarkStart w:id="10757" w:name="_ETM_Q20_460065"/>
      <w:bookmarkStart w:id="10758" w:name="_ETM_Q20_460137"/>
      <w:bookmarkEnd w:id="10757"/>
      <w:bookmarkEnd w:id="10758"/>
    </w:p>
    <w:p w:rsidR="00660A22" w:rsidRDefault="00660A22" w:rsidP="00450196">
      <w:pPr>
        <w:pStyle w:val="af5"/>
        <w:keepNext/>
        <w:rPr>
          <w:rtl/>
        </w:rPr>
      </w:pPr>
      <w:bookmarkStart w:id="10759" w:name="ET_interruption_5084_41"/>
      <w:r w:rsidRPr="00145B1E">
        <w:rPr>
          <w:rStyle w:val="TagStyle"/>
          <w:rtl/>
        </w:rPr>
        <w:t xml:space="preserve"> &lt;&lt; קריאה &gt;&gt; </w:t>
      </w:r>
      <w:r>
        <w:rPr>
          <w:rtl/>
        </w:rPr>
        <w:t>מיקי לוי (יש עתיד):</w:t>
      </w:r>
      <w:r w:rsidRPr="00145B1E">
        <w:rPr>
          <w:rStyle w:val="TagStyle"/>
          <w:rtl/>
        </w:rPr>
        <w:t xml:space="preserve"> &lt;&lt; קריאה &gt;&gt;</w:t>
      </w:r>
      <w:r>
        <w:rPr>
          <w:rtl/>
        </w:rPr>
        <w:t xml:space="preserve">   </w:t>
      </w:r>
      <w:bookmarkEnd w:id="10759"/>
    </w:p>
    <w:p w:rsidR="00660A22" w:rsidRDefault="00660A22" w:rsidP="00450196">
      <w:pPr>
        <w:rPr>
          <w:rtl/>
        </w:rPr>
      </w:pPr>
    </w:p>
    <w:p w:rsidR="00660A22" w:rsidRDefault="00660A22" w:rsidP="00450196">
      <w:pPr>
        <w:rPr>
          <w:rtl/>
        </w:rPr>
      </w:pPr>
      <w:bookmarkStart w:id="10760" w:name="_ETM_Q20_459023"/>
      <w:bookmarkEnd w:id="10760"/>
      <w:r>
        <w:rPr>
          <w:rFonts w:hint="cs"/>
          <w:rtl/>
        </w:rPr>
        <w:t>תקשיב, יאיר גולן יותר טוב מבן</w:t>
      </w:r>
      <w:bookmarkStart w:id="10761" w:name="_ETM_Q20_456564"/>
      <w:bookmarkEnd w:id="10761"/>
      <w:r>
        <w:rPr>
          <w:rFonts w:hint="cs"/>
          <w:rtl/>
        </w:rPr>
        <w:t xml:space="preserve"> גביר. בן גביר נשפט על עבירה שיש בה עימה קלון. </w:t>
      </w:r>
    </w:p>
    <w:p w:rsidR="00660A22" w:rsidRDefault="00660A22" w:rsidP="00450196">
      <w:pPr>
        <w:rPr>
          <w:rtl/>
        </w:rPr>
      </w:pPr>
      <w:bookmarkStart w:id="10762" w:name="_ETM_Q20_459344"/>
      <w:bookmarkEnd w:id="10762"/>
    </w:p>
    <w:p w:rsidR="00660A22" w:rsidRDefault="00660A22" w:rsidP="00450196">
      <w:pPr>
        <w:pStyle w:val="af5"/>
        <w:keepNext/>
        <w:rPr>
          <w:rtl/>
        </w:rPr>
      </w:pPr>
      <w:bookmarkStart w:id="10763" w:name="ET_interruption_6537_42"/>
      <w:r w:rsidRPr="00145B1E">
        <w:rPr>
          <w:rStyle w:val="TagStyle"/>
          <w:rtl/>
        </w:rPr>
        <w:t xml:space="preserve"> &lt;&lt; קריאה &gt;&gt; </w:t>
      </w:r>
      <w:r>
        <w:rPr>
          <w:rtl/>
        </w:rPr>
        <w:t>אושר שקלים (הליכוד):</w:t>
      </w:r>
      <w:r w:rsidRPr="00145B1E">
        <w:rPr>
          <w:rStyle w:val="TagStyle"/>
          <w:rtl/>
        </w:rPr>
        <w:t xml:space="preserve"> &lt;&lt; קריאה &gt;&gt;</w:t>
      </w:r>
      <w:r>
        <w:rPr>
          <w:rtl/>
        </w:rPr>
        <w:t xml:space="preserve">   </w:t>
      </w:r>
      <w:bookmarkEnd w:id="10763"/>
    </w:p>
    <w:p w:rsidR="00660A22" w:rsidRDefault="00660A22" w:rsidP="00450196">
      <w:pPr>
        <w:rPr>
          <w:rtl/>
        </w:rPr>
      </w:pPr>
    </w:p>
    <w:p w:rsidR="00660A22" w:rsidRDefault="00660A22" w:rsidP="00450196">
      <w:pPr>
        <w:rPr>
          <w:rtl/>
        </w:rPr>
      </w:pPr>
      <w:bookmarkStart w:id="10764" w:name="_ETM_Q20_462758"/>
      <w:bookmarkEnd w:id="10764"/>
      <w:r>
        <w:rPr>
          <w:rFonts w:hint="cs"/>
          <w:rtl/>
        </w:rPr>
        <w:t>נו, באמ</w:t>
      </w:r>
      <w:bookmarkStart w:id="10765" w:name="_ETM_Q20_465624"/>
      <w:bookmarkEnd w:id="10765"/>
      <w:r>
        <w:rPr>
          <w:rFonts w:hint="cs"/>
          <w:rtl/>
        </w:rPr>
        <w:t xml:space="preserve">ת. נו, באמת. בן גביר לא מלין על חיילי צה"ל. </w:t>
      </w:r>
    </w:p>
    <w:p w:rsidR="00660A22" w:rsidRDefault="00660A22" w:rsidP="00450196">
      <w:pPr>
        <w:rPr>
          <w:rtl/>
        </w:rPr>
      </w:pPr>
      <w:bookmarkStart w:id="10766" w:name="_ETM_Q20_464498"/>
      <w:bookmarkStart w:id="10767" w:name="_ETM_Q20_464567"/>
      <w:bookmarkEnd w:id="10766"/>
      <w:bookmarkEnd w:id="10767"/>
    </w:p>
    <w:p w:rsidR="00660A22" w:rsidRDefault="00660A22" w:rsidP="00450196">
      <w:pPr>
        <w:pStyle w:val="af5"/>
        <w:keepNext/>
        <w:rPr>
          <w:rtl/>
        </w:rPr>
      </w:pPr>
      <w:bookmarkStart w:id="10768" w:name="ET_interruption_5084_43"/>
      <w:r w:rsidRPr="00145B1E">
        <w:rPr>
          <w:rStyle w:val="TagStyle"/>
          <w:rtl/>
        </w:rPr>
        <w:t xml:space="preserve"> &lt;&lt; קריאה &gt;&gt; </w:t>
      </w:r>
      <w:r>
        <w:rPr>
          <w:rtl/>
        </w:rPr>
        <w:t>מיקי לוי (יש עתיד):</w:t>
      </w:r>
      <w:r w:rsidRPr="00145B1E">
        <w:rPr>
          <w:rStyle w:val="TagStyle"/>
          <w:rtl/>
        </w:rPr>
        <w:t xml:space="preserve"> &lt;&lt; קריאה &gt;&gt;</w:t>
      </w:r>
      <w:r>
        <w:rPr>
          <w:rtl/>
        </w:rPr>
        <w:t xml:space="preserve">   </w:t>
      </w:r>
      <w:bookmarkEnd w:id="10768"/>
    </w:p>
    <w:p w:rsidR="00660A22" w:rsidRDefault="00660A22" w:rsidP="00450196">
      <w:pPr>
        <w:rPr>
          <w:rtl/>
        </w:rPr>
      </w:pPr>
      <w:bookmarkStart w:id="10769" w:name="_ETM_Q20_466714"/>
      <w:bookmarkEnd w:id="10769"/>
    </w:p>
    <w:p w:rsidR="00660A22" w:rsidRDefault="00660A22" w:rsidP="00450196">
      <w:pPr>
        <w:rPr>
          <w:rtl/>
        </w:rPr>
      </w:pPr>
      <w:bookmarkStart w:id="10770" w:name="_ETM_Q20_466798"/>
      <w:bookmarkEnd w:id="10770"/>
      <w:r>
        <w:rPr>
          <w:rFonts w:hint="cs"/>
          <w:rtl/>
        </w:rPr>
        <w:t xml:space="preserve">בן </w:t>
      </w:r>
      <w:bookmarkStart w:id="10771" w:name="_ETM_Q20_467418"/>
      <w:bookmarkEnd w:id="10771"/>
      <w:r>
        <w:rPr>
          <w:rFonts w:hint="cs"/>
          <w:rtl/>
        </w:rPr>
        <w:t xml:space="preserve">גביר נשפט על עבירה </w:t>
      </w:r>
      <w:bookmarkStart w:id="10772" w:name="_ETM_Q20_471100"/>
      <w:bookmarkEnd w:id="10772"/>
      <w:r>
        <w:rPr>
          <w:rtl/>
        </w:rPr>
        <w:t>–</w:t>
      </w:r>
      <w:r>
        <w:rPr>
          <w:rFonts w:hint="cs"/>
          <w:rtl/>
        </w:rPr>
        <w:t xml:space="preserve"> טלי, אל תעני </w:t>
      </w:r>
      <w:bookmarkStart w:id="10773" w:name="_ETM_Q20_467254"/>
      <w:bookmarkEnd w:id="10773"/>
      <w:r>
        <w:rPr>
          <w:rFonts w:hint="cs"/>
          <w:rtl/>
        </w:rPr>
        <w:t xml:space="preserve">על זה </w:t>
      </w:r>
      <w:r>
        <w:rPr>
          <w:rtl/>
        </w:rPr>
        <w:t>–</w:t>
      </w:r>
      <w:r>
        <w:rPr>
          <w:rFonts w:hint="cs"/>
          <w:rtl/>
        </w:rPr>
        <w:t xml:space="preserve"> שיש עימה קלון.  </w:t>
      </w:r>
    </w:p>
    <w:p w:rsidR="00660A22" w:rsidRDefault="00660A22" w:rsidP="00450196">
      <w:pPr>
        <w:rPr>
          <w:rtl/>
        </w:rPr>
      </w:pPr>
      <w:bookmarkStart w:id="10774" w:name="_ETM_Q20_468934"/>
      <w:bookmarkEnd w:id="10774"/>
    </w:p>
    <w:p w:rsidR="00660A22" w:rsidRDefault="00660A22" w:rsidP="00450196">
      <w:pPr>
        <w:pStyle w:val="af5"/>
        <w:keepNext/>
        <w:rPr>
          <w:rtl/>
        </w:rPr>
      </w:pPr>
      <w:bookmarkStart w:id="10775" w:name="ET_interruption_6451_69"/>
      <w:r w:rsidRPr="003807FA">
        <w:rPr>
          <w:rStyle w:val="TagStyle"/>
          <w:rtl/>
        </w:rPr>
        <w:t xml:space="preserve"> &lt;&lt; קריאה &gt;&gt; </w:t>
      </w:r>
      <w:r>
        <w:rPr>
          <w:rtl/>
        </w:rPr>
        <w:t>השרה להתיישבות ומשימות לאומיות אורית מלכה סטרוק:</w:t>
      </w:r>
      <w:r w:rsidRPr="003807FA">
        <w:rPr>
          <w:rStyle w:val="TagStyle"/>
          <w:rtl/>
        </w:rPr>
        <w:t xml:space="preserve"> &lt;&lt; קריאה &gt;&gt;</w:t>
      </w:r>
      <w:r>
        <w:rPr>
          <w:rtl/>
        </w:rPr>
        <w:t xml:space="preserve">   </w:t>
      </w:r>
      <w:bookmarkEnd w:id="10775"/>
    </w:p>
    <w:p w:rsidR="00660A22" w:rsidRDefault="00660A22" w:rsidP="00450196">
      <w:pPr>
        <w:rPr>
          <w:rtl/>
        </w:rPr>
      </w:pPr>
    </w:p>
    <w:p w:rsidR="00660A22" w:rsidRDefault="00660A22" w:rsidP="00450196">
      <w:pPr>
        <w:rPr>
          <w:rtl/>
        </w:rPr>
      </w:pPr>
      <w:r>
        <w:rPr>
          <w:rFonts w:hint="cs"/>
          <w:rtl/>
        </w:rPr>
        <w:t xml:space="preserve">ישבתם </w:t>
      </w:r>
      <w:r w:rsidR="00450196">
        <w:rPr>
          <w:rFonts w:hint="cs"/>
          <w:rtl/>
        </w:rPr>
        <w:t>– – –</w:t>
      </w:r>
      <w:r>
        <w:rPr>
          <w:rFonts w:hint="cs"/>
          <w:rtl/>
        </w:rPr>
        <w:t xml:space="preserve"> </w:t>
      </w:r>
    </w:p>
    <w:p w:rsidR="00660A22" w:rsidRPr="003807FA" w:rsidRDefault="00660A22" w:rsidP="00450196">
      <w:pPr>
        <w:rPr>
          <w:rtl/>
        </w:rPr>
      </w:pPr>
      <w:bookmarkStart w:id="10776" w:name="_ETM_Q20_467977"/>
      <w:bookmarkStart w:id="10777" w:name="_ETM_Q20_468085"/>
      <w:bookmarkEnd w:id="10776"/>
      <w:bookmarkEnd w:id="10777"/>
    </w:p>
    <w:p w:rsidR="00660A22" w:rsidRDefault="00660A22" w:rsidP="00450196">
      <w:pPr>
        <w:pStyle w:val="a4"/>
        <w:keepNext/>
        <w:rPr>
          <w:rtl/>
        </w:rPr>
      </w:pPr>
      <w:bookmarkStart w:id="10778" w:name="ET_speaker_6345_57"/>
      <w:r w:rsidRPr="00842C67">
        <w:rPr>
          <w:rStyle w:val="TagStyle"/>
          <w:rtl/>
        </w:rPr>
        <w:t xml:space="preserve"> &lt;&lt; דובר &gt;&gt; </w:t>
      </w:r>
      <w:bookmarkStart w:id="10779" w:name="_Toc200401574"/>
      <w:r>
        <w:rPr>
          <w:rtl/>
        </w:rPr>
        <w:t>טלי גוטליב (הליכוד):</w:t>
      </w:r>
      <w:bookmarkEnd w:id="10779"/>
      <w:r w:rsidRPr="00842C67">
        <w:rPr>
          <w:rStyle w:val="TagStyle"/>
          <w:rtl/>
        </w:rPr>
        <w:t xml:space="preserve"> &lt;&lt; דובר &gt;&gt;</w:t>
      </w:r>
      <w:r>
        <w:rPr>
          <w:rtl/>
        </w:rPr>
        <w:t xml:space="preserve">   </w:t>
      </w:r>
      <w:bookmarkEnd w:id="10778"/>
    </w:p>
    <w:p w:rsidR="00660A22" w:rsidRDefault="00660A22" w:rsidP="00450196">
      <w:pPr>
        <w:rPr>
          <w:rtl/>
        </w:rPr>
      </w:pPr>
    </w:p>
    <w:p w:rsidR="00660A22" w:rsidRDefault="00660A22" w:rsidP="00345F90">
      <w:pPr>
        <w:rPr>
          <w:rtl/>
        </w:rPr>
      </w:pPr>
      <w:bookmarkStart w:id="10780" w:name="_ETM_Q20_472760"/>
      <w:bookmarkEnd w:id="10780"/>
      <w:r>
        <w:rPr>
          <w:rFonts w:hint="cs"/>
          <w:rtl/>
        </w:rPr>
        <w:t>יאיר</w:t>
      </w:r>
      <w:bookmarkStart w:id="10781" w:name="_ETM_Q20_474793"/>
      <w:bookmarkEnd w:id="10781"/>
      <w:r>
        <w:rPr>
          <w:rFonts w:hint="cs"/>
          <w:rtl/>
        </w:rPr>
        <w:t xml:space="preserve"> גולן</w:t>
      </w:r>
      <w:r w:rsidR="00345F90">
        <w:rPr>
          <w:rFonts w:hint="cs"/>
          <w:rtl/>
        </w:rPr>
        <w:t>,</w:t>
      </w:r>
      <w:r>
        <w:rPr>
          <w:rFonts w:hint="cs"/>
          <w:rtl/>
        </w:rPr>
        <w:t xml:space="preserve"> מקומו מאחורי סורג ובריח על סיוע לאוי</w:t>
      </w:r>
      <w:bookmarkStart w:id="10782" w:name="_ETM_Q20_476800"/>
      <w:bookmarkEnd w:id="10782"/>
      <w:r>
        <w:rPr>
          <w:rFonts w:hint="cs"/>
          <w:rtl/>
        </w:rPr>
        <w:t xml:space="preserve">ב בעת מלחמה. </w:t>
      </w:r>
    </w:p>
    <w:p w:rsidR="00660A22" w:rsidRDefault="00660A22" w:rsidP="00450196">
      <w:pPr>
        <w:rPr>
          <w:rtl/>
        </w:rPr>
      </w:pPr>
      <w:bookmarkStart w:id="10783" w:name="_ETM_Q20_473616"/>
      <w:bookmarkStart w:id="10784" w:name="_ETM_Q20_473713"/>
      <w:bookmarkEnd w:id="10783"/>
      <w:bookmarkEnd w:id="10784"/>
    </w:p>
    <w:p w:rsidR="00660A22" w:rsidRDefault="00660A22" w:rsidP="00450196">
      <w:pPr>
        <w:pStyle w:val="af5"/>
        <w:keepNext/>
        <w:rPr>
          <w:rtl/>
        </w:rPr>
      </w:pPr>
      <w:bookmarkStart w:id="10785" w:name="ET_interruption_6537_45"/>
      <w:r w:rsidRPr="00145B1E">
        <w:rPr>
          <w:rStyle w:val="TagStyle"/>
          <w:rtl/>
        </w:rPr>
        <w:t xml:space="preserve"> &lt;&lt; קריאה &gt;&gt; </w:t>
      </w:r>
      <w:r>
        <w:rPr>
          <w:rtl/>
        </w:rPr>
        <w:t>אושר שקלים (הליכוד):</w:t>
      </w:r>
      <w:r w:rsidRPr="00145B1E">
        <w:rPr>
          <w:rStyle w:val="TagStyle"/>
          <w:rtl/>
        </w:rPr>
        <w:t xml:space="preserve"> &lt;&lt; קריאה &gt;&gt;</w:t>
      </w:r>
      <w:r>
        <w:rPr>
          <w:rtl/>
        </w:rPr>
        <w:t xml:space="preserve">   </w:t>
      </w:r>
      <w:bookmarkEnd w:id="10785"/>
    </w:p>
    <w:p w:rsidR="00660A22" w:rsidRDefault="00660A22" w:rsidP="00450196">
      <w:pPr>
        <w:rPr>
          <w:rtl/>
        </w:rPr>
      </w:pPr>
    </w:p>
    <w:p w:rsidR="00660A22" w:rsidRDefault="00660A22" w:rsidP="00450196">
      <w:pPr>
        <w:rPr>
          <w:rtl/>
        </w:rPr>
      </w:pPr>
      <w:bookmarkStart w:id="10786" w:name="_ETM_Q20_476659"/>
      <w:bookmarkEnd w:id="10786"/>
      <w:r>
        <w:rPr>
          <w:rFonts w:hint="cs"/>
          <w:rtl/>
        </w:rPr>
        <w:t xml:space="preserve">אין יותר גרוע מיאיר גולן, שמשמיץ את </w:t>
      </w:r>
      <w:bookmarkStart w:id="10787" w:name="_ETM_Q20_469823"/>
      <w:bookmarkEnd w:id="10787"/>
      <w:r>
        <w:rPr>
          <w:rFonts w:hint="cs"/>
          <w:rtl/>
        </w:rPr>
        <w:t xml:space="preserve">חיילי צה"ל. </w:t>
      </w:r>
    </w:p>
    <w:p w:rsidR="00660A22" w:rsidRDefault="00660A22" w:rsidP="00450196">
      <w:pPr>
        <w:rPr>
          <w:rtl/>
        </w:rPr>
      </w:pPr>
    </w:p>
    <w:p w:rsidR="00660A22" w:rsidRDefault="00660A22" w:rsidP="00450196">
      <w:pPr>
        <w:pStyle w:val="af5"/>
        <w:keepNext/>
        <w:rPr>
          <w:rtl/>
        </w:rPr>
      </w:pPr>
      <w:bookmarkStart w:id="10788" w:name="ET_interruption_5084_46"/>
      <w:r w:rsidRPr="00145B1E">
        <w:rPr>
          <w:rStyle w:val="TagStyle"/>
          <w:rtl/>
        </w:rPr>
        <w:t xml:space="preserve"> &lt;&lt; קריאה &gt;&gt; </w:t>
      </w:r>
      <w:r>
        <w:rPr>
          <w:rtl/>
        </w:rPr>
        <w:t>מיקי לוי (יש עתיד):</w:t>
      </w:r>
      <w:r w:rsidRPr="00145B1E">
        <w:rPr>
          <w:rStyle w:val="TagStyle"/>
          <w:rtl/>
        </w:rPr>
        <w:t xml:space="preserve"> &lt;&lt; קריאה &gt;&gt;</w:t>
      </w:r>
      <w:r>
        <w:rPr>
          <w:rtl/>
        </w:rPr>
        <w:t xml:space="preserve">   </w:t>
      </w:r>
      <w:bookmarkEnd w:id="10788"/>
    </w:p>
    <w:p w:rsidR="00660A22" w:rsidRDefault="00660A22" w:rsidP="00450196">
      <w:pPr>
        <w:rPr>
          <w:rtl/>
        </w:rPr>
      </w:pPr>
    </w:p>
    <w:p w:rsidR="00660A22" w:rsidRDefault="00660A22" w:rsidP="00450196">
      <w:pPr>
        <w:rPr>
          <w:rtl/>
        </w:rPr>
      </w:pPr>
      <w:bookmarkStart w:id="10789" w:name="_ETM_Q20_475718"/>
      <w:bookmarkEnd w:id="10789"/>
      <w:r>
        <w:rPr>
          <w:rFonts w:hint="cs"/>
          <w:rtl/>
        </w:rPr>
        <w:t xml:space="preserve">בן גביר עבריין. אמר ראש הממשלה: אני לא </w:t>
      </w:r>
      <w:bookmarkStart w:id="10790" w:name="_ETM_Q20_479345"/>
      <w:bookmarkEnd w:id="10790"/>
      <w:r>
        <w:rPr>
          <w:rFonts w:hint="cs"/>
          <w:rtl/>
        </w:rPr>
        <w:t xml:space="preserve">אשב עם בן גביר. </w:t>
      </w:r>
    </w:p>
    <w:p w:rsidR="00660A22" w:rsidRDefault="00660A22" w:rsidP="00450196">
      <w:pPr>
        <w:rPr>
          <w:rtl/>
        </w:rPr>
      </w:pPr>
      <w:bookmarkStart w:id="10791" w:name="_ETM_Q20_480725"/>
      <w:bookmarkStart w:id="10792" w:name="_ETM_Q20_480793"/>
      <w:bookmarkEnd w:id="10791"/>
      <w:bookmarkEnd w:id="10792"/>
    </w:p>
    <w:p w:rsidR="00660A22" w:rsidRDefault="00660A22" w:rsidP="00450196">
      <w:pPr>
        <w:pStyle w:val="af6"/>
        <w:keepNext/>
        <w:rPr>
          <w:rtl/>
        </w:rPr>
      </w:pPr>
      <w:bookmarkStart w:id="10793" w:name="ET_yor_6595_47"/>
      <w:r w:rsidRPr="00145B1E">
        <w:rPr>
          <w:rStyle w:val="TagStyle"/>
          <w:rtl/>
        </w:rPr>
        <w:t xml:space="preserve"> &lt;&lt; </w:t>
      </w:r>
      <w:proofErr w:type="spellStart"/>
      <w:r w:rsidRPr="00145B1E">
        <w:rPr>
          <w:rStyle w:val="TagStyle"/>
          <w:rtl/>
        </w:rPr>
        <w:t>יור</w:t>
      </w:r>
      <w:proofErr w:type="spellEnd"/>
      <w:r w:rsidRPr="00145B1E">
        <w:rPr>
          <w:rStyle w:val="TagStyle"/>
          <w:rtl/>
        </w:rPr>
        <w:t xml:space="preserve"> &gt;&gt; </w:t>
      </w:r>
      <w:r>
        <w:rPr>
          <w:rtl/>
        </w:rPr>
        <w:t>היו"ר ארז מלול:</w:t>
      </w:r>
      <w:r w:rsidRPr="00145B1E">
        <w:rPr>
          <w:rStyle w:val="TagStyle"/>
          <w:rtl/>
        </w:rPr>
        <w:t xml:space="preserve"> &lt;&lt; </w:t>
      </w:r>
      <w:proofErr w:type="spellStart"/>
      <w:r w:rsidRPr="00145B1E">
        <w:rPr>
          <w:rStyle w:val="TagStyle"/>
          <w:rtl/>
        </w:rPr>
        <w:t>יור</w:t>
      </w:r>
      <w:proofErr w:type="spellEnd"/>
      <w:r w:rsidRPr="00145B1E">
        <w:rPr>
          <w:rStyle w:val="TagStyle"/>
          <w:rtl/>
        </w:rPr>
        <w:t xml:space="preserve"> &gt;&gt;</w:t>
      </w:r>
      <w:r>
        <w:rPr>
          <w:rtl/>
        </w:rPr>
        <w:t xml:space="preserve">   </w:t>
      </w:r>
      <w:bookmarkEnd w:id="10793"/>
    </w:p>
    <w:p w:rsidR="00660A22" w:rsidRDefault="00660A22" w:rsidP="00450196">
      <w:pPr>
        <w:rPr>
          <w:rtl/>
        </w:rPr>
      </w:pPr>
    </w:p>
    <w:p w:rsidR="00660A22" w:rsidRDefault="00660A22" w:rsidP="00450196">
      <w:pPr>
        <w:rPr>
          <w:rtl/>
        </w:rPr>
      </w:pPr>
      <w:r>
        <w:rPr>
          <w:rFonts w:hint="cs"/>
          <w:rtl/>
        </w:rPr>
        <w:t xml:space="preserve">הסימפוזיון הסתיים. </w:t>
      </w:r>
      <w:bookmarkStart w:id="10794" w:name="_ETM_Q20_479611"/>
      <w:bookmarkEnd w:id="10794"/>
    </w:p>
    <w:p w:rsidR="00660A22" w:rsidRDefault="00660A22" w:rsidP="00450196">
      <w:pPr>
        <w:rPr>
          <w:rtl/>
        </w:rPr>
      </w:pPr>
      <w:bookmarkStart w:id="10795" w:name="_ETM_Q20_479979"/>
      <w:bookmarkStart w:id="10796" w:name="_ETM_Q20_480058"/>
      <w:bookmarkEnd w:id="10795"/>
      <w:bookmarkEnd w:id="10796"/>
    </w:p>
    <w:p w:rsidR="00660A22" w:rsidRDefault="00660A22" w:rsidP="00450196">
      <w:pPr>
        <w:pStyle w:val="-"/>
        <w:keepNext/>
        <w:rPr>
          <w:rtl/>
        </w:rPr>
      </w:pPr>
      <w:bookmarkStart w:id="10797" w:name="ET_speakercontinue_6345_58"/>
      <w:r w:rsidRPr="00842C67">
        <w:rPr>
          <w:rStyle w:val="TagStyle"/>
          <w:rtl/>
        </w:rPr>
        <w:t xml:space="preserve"> &lt;&lt; </w:t>
      </w:r>
      <w:proofErr w:type="spellStart"/>
      <w:r w:rsidRPr="00842C67">
        <w:rPr>
          <w:rStyle w:val="TagStyle"/>
          <w:rtl/>
        </w:rPr>
        <w:t>דובר_המשך</w:t>
      </w:r>
      <w:proofErr w:type="spellEnd"/>
      <w:r w:rsidRPr="00842C67">
        <w:rPr>
          <w:rStyle w:val="TagStyle"/>
          <w:rtl/>
        </w:rPr>
        <w:t xml:space="preserve"> &gt;&gt; </w:t>
      </w:r>
      <w:r>
        <w:rPr>
          <w:rtl/>
        </w:rPr>
        <w:t>טלי גוטליב (הליכוד):</w:t>
      </w:r>
      <w:r w:rsidRPr="00842C67">
        <w:rPr>
          <w:rStyle w:val="TagStyle"/>
          <w:rtl/>
        </w:rPr>
        <w:t xml:space="preserve"> &lt;&lt; </w:t>
      </w:r>
      <w:proofErr w:type="spellStart"/>
      <w:r w:rsidRPr="00842C67">
        <w:rPr>
          <w:rStyle w:val="TagStyle"/>
          <w:rtl/>
        </w:rPr>
        <w:t>דובר_המשך</w:t>
      </w:r>
      <w:proofErr w:type="spellEnd"/>
      <w:r w:rsidRPr="00842C67">
        <w:rPr>
          <w:rStyle w:val="TagStyle"/>
          <w:rtl/>
        </w:rPr>
        <w:t xml:space="preserve"> &gt;&gt;</w:t>
      </w:r>
      <w:r>
        <w:rPr>
          <w:rtl/>
        </w:rPr>
        <w:t xml:space="preserve">   </w:t>
      </w:r>
      <w:bookmarkEnd w:id="10797"/>
    </w:p>
    <w:p w:rsidR="00660A22" w:rsidRDefault="00660A22" w:rsidP="00450196">
      <w:pPr>
        <w:rPr>
          <w:rtl/>
          <w:lang w:eastAsia="he-IL"/>
        </w:rPr>
      </w:pPr>
    </w:p>
    <w:p w:rsidR="00660A22" w:rsidRDefault="00660A22" w:rsidP="00450196">
      <w:pPr>
        <w:rPr>
          <w:rtl/>
        </w:rPr>
      </w:pPr>
      <w:bookmarkStart w:id="10798" w:name="_ETM_Q20_478542"/>
      <w:bookmarkEnd w:id="10798"/>
      <w:r>
        <w:rPr>
          <w:rFonts w:hint="cs"/>
          <w:rtl/>
        </w:rPr>
        <w:t xml:space="preserve">יאיר גולן צריך לשבת בכלא. </w:t>
      </w:r>
    </w:p>
    <w:p w:rsidR="00660A22" w:rsidRDefault="00660A22" w:rsidP="00450196">
      <w:pPr>
        <w:rPr>
          <w:rtl/>
        </w:rPr>
      </w:pPr>
      <w:bookmarkStart w:id="10799" w:name="_ETM_Q20_477294"/>
      <w:bookmarkStart w:id="10800" w:name="_ETM_Q20_477362"/>
      <w:bookmarkEnd w:id="10799"/>
      <w:bookmarkEnd w:id="10800"/>
    </w:p>
    <w:p w:rsidR="00660A22" w:rsidRDefault="00660A22" w:rsidP="00450196">
      <w:pPr>
        <w:pStyle w:val="af6"/>
        <w:keepNext/>
        <w:rPr>
          <w:rtl/>
        </w:rPr>
      </w:pPr>
      <w:bookmarkStart w:id="10801" w:name="ET_yor_6595_49"/>
      <w:r w:rsidRPr="00145B1E">
        <w:rPr>
          <w:rStyle w:val="TagStyle"/>
          <w:rtl/>
        </w:rPr>
        <w:t xml:space="preserve"> &lt;&lt; </w:t>
      </w:r>
      <w:proofErr w:type="spellStart"/>
      <w:r w:rsidRPr="00145B1E">
        <w:rPr>
          <w:rStyle w:val="TagStyle"/>
          <w:rtl/>
        </w:rPr>
        <w:t>יור</w:t>
      </w:r>
      <w:proofErr w:type="spellEnd"/>
      <w:r w:rsidRPr="00145B1E">
        <w:rPr>
          <w:rStyle w:val="TagStyle"/>
          <w:rtl/>
        </w:rPr>
        <w:t xml:space="preserve"> &gt;&gt; </w:t>
      </w:r>
      <w:r>
        <w:rPr>
          <w:rtl/>
        </w:rPr>
        <w:t>היו"ר ארז מלול:</w:t>
      </w:r>
      <w:r w:rsidRPr="00145B1E">
        <w:rPr>
          <w:rStyle w:val="TagStyle"/>
          <w:rtl/>
        </w:rPr>
        <w:t xml:space="preserve"> &lt;&lt; </w:t>
      </w:r>
      <w:proofErr w:type="spellStart"/>
      <w:r w:rsidRPr="00145B1E">
        <w:rPr>
          <w:rStyle w:val="TagStyle"/>
          <w:rtl/>
        </w:rPr>
        <w:t>יור</w:t>
      </w:r>
      <w:proofErr w:type="spellEnd"/>
      <w:r w:rsidRPr="00145B1E">
        <w:rPr>
          <w:rStyle w:val="TagStyle"/>
          <w:rtl/>
        </w:rPr>
        <w:t xml:space="preserve"> &gt;&gt;</w:t>
      </w:r>
      <w:r>
        <w:rPr>
          <w:rtl/>
        </w:rPr>
        <w:t xml:space="preserve">   </w:t>
      </w:r>
      <w:bookmarkEnd w:id="10801"/>
    </w:p>
    <w:p w:rsidR="00660A22" w:rsidRDefault="00660A22" w:rsidP="00450196">
      <w:pPr>
        <w:rPr>
          <w:rtl/>
        </w:rPr>
      </w:pPr>
    </w:p>
    <w:p w:rsidR="00660A22" w:rsidRDefault="00660A22" w:rsidP="00450196">
      <w:pPr>
        <w:rPr>
          <w:rtl/>
        </w:rPr>
      </w:pPr>
      <w:bookmarkStart w:id="10802" w:name="_ETM_Q20_479490"/>
      <w:bookmarkStart w:id="10803" w:name="_ETM_Q20_479575"/>
      <w:bookmarkEnd w:id="10802"/>
      <w:bookmarkEnd w:id="10803"/>
      <w:r>
        <w:rPr>
          <w:rFonts w:hint="cs"/>
          <w:rtl/>
        </w:rPr>
        <w:t xml:space="preserve">די, זהו. </w:t>
      </w:r>
    </w:p>
    <w:p w:rsidR="00660A22" w:rsidRDefault="00660A22" w:rsidP="00450196">
      <w:pPr>
        <w:rPr>
          <w:rtl/>
        </w:rPr>
      </w:pPr>
      <w:bookmarkStart w:id="10804" w:name="_ETM_Q20_481778"/>
      <w:bookmarkStart w:id="10805" w:name="_ETM_Q20_481861"/>
      <w:bookmarkEnd w:id="10804"/>
      <w:bookmarkEnd w:id="10805"/>
    </w:p>
    <w:p w:rsidR="00660A22" w:rsidRDefault="00660A22" w:rsidP="00450196">
      <w:pPr>
        <w:pStyle w:val="af5"/>
        <w:keepNext/>
        <w:rPr>
          <w:rtl/>
        </w:rPr>
      </w:pPr>
      <w:bookmarkStart w:id="10806" w:name="ET_interruption_6537_50"/>
      <w:r w:rsidRPr="00145B1E">
        <w:rPr>
          <w:rStyle w:val="TagStyle"/>
          <w:rtl/>
        </w:rPr>
        <w:t xml:space="preserve"> &lt;&lt; קריאה &gt;&gt; </w:t>
      </w:r>
      <w:r>
        <w:rPr>
          <w:rFonts w:hint="cs"/>
          <w:rtl/>
        </w:rPr>
        <w:t>קריאות</w:t>
      </w:r>
      <w:r>
        <w:rPr>
          <w:rtl/>
        </w:rPr>
        <w:t>:</w:t>
      </w:r>
      <w:r w:rsidRPr="00145B1E">
        <w:rPr>
          <w:rStyle w:val="TagStyle"/>
          <w:rtl/>
        </w:rPr>
        <w:t xml:space="preserve"> &lt;&lt; קריאה &gt;&gt;</w:t>
      </w:r>
      <w:r>
        <w:rPr>
          <w:rtl/>
        </w:rPr>
        <w:t xml:space="preserve">   </w:t>
      </w:r>
      <w:bookmarkEnd w:id="10806"/>
    </w:p>
    <w:p w:rsidR="00660A22" w:rsidRDefault="00660A22" w:rsidP="00450196">
      <w:pPr>
        <w:rPr>
          <w:rtl/>
        </w:rPr>
      </w:pPr>
    </w:p>
    <w:p w:rsidR="00660A22" w:rsidRDefault="00450196" w:rsidP="00450196">
      <w:pPr>
        <w:rPr>
          <w:rtl/>
        </w:rPr>
      </w:pPr>
      <w:bookmarkStart w:id="10807" w:name="_ETM_Q20_478845"/>
      <w:bookmarkEnd w:id="10807"/>
      <w:r>
        <w:rPr>
          <w:rFonts w:hint="cs"/>
          <w:rtl/>
        </w:rPr>
        <w:t>– – –</w:t>
      </w:r>
      <w:r w:rsidR="00660A22">
        <w:rPr>
          <w:rFonts w:hint="cs"/>
          <w:rtl/>
        </w:rPr>
        <w:t xml:space="preserve"> </w:t>
      </w:r>
      <w:bookmarkStart w:id="10808" w:name="_ETM_Q20_479831"/>
      <w:bookmarkEnd w:id="10808"/>
    </w:p>
    <w:p w:rsidR="00660A22" w:rsidRDefault="00660A22" w:rsidP="00450196">
      <w:pPr>
        <w:rPr>
          <w:rtl/>
        </w:rPr>
      </w:pPr>
      <w:bookmarkStart w:id="10809" w:name="_ETM_Q20_480342"/>
      <w:bookmarkStart w:id="10810" w:name="_ETM_Q20_480414"/>
      <w:bookmarkEnd w:id="10809"/>
      <w:bookmarkEnd w:id="10810"/>
    </w:p>
    <w:p w:rsidR="00660A22" w:rsidRDefault="00660A22" w:rsidP="00450196">
      <w:pPr>
        <w:pStyle w:val="-"/>
        <w:keepNext/>
        <w:rPr>
          <w:rtl/>
        </w:rPr>
      </w:pPr>
      <w:bookmarkStart w:id="10811" w:name="ET_speakercontinue_6345_59"/>
      <w:r w:rsidRPr="00842C67">
        <w:rPr>
          <w:rStyle w:val="TagStyle"/>
          <w:rtl/>
        </w:rPr>
        <w:t xml:space="preserve">&lt;&lt; </w:t>
      </w:r>
      <w:proofErr w:type="spellStart"/>
      <w:r w:rsidRPr="00842C67">
        <w:rPr>
          <w:rStyle w:val="TagStyle"/>
          <w:rtl/>
        </w:rPr>
        <w:t>דובר_המשך</w:t>
      </w:r>
      <w:proofErr w:type="spellEnd"/>
      <w:r w:rsidRPr="00842C67">
        <w:rPr>
          <w:rStyle w:val="TagStyle"/>
          <w:rtl/>
        </w:rPr>
        <w:t xml:space="preserve"> &gt;&gt; </w:t>
      </w:r>
      <w:r>
        <w:rPr>
          <w:rtl/>
        </w:rPr>
        <w:t>טלי גוטליב (הליכוד):</w:t>
      </w:r>
      <w:r w:rsidRPr="00842C67">
        <w:rPr>
          <w:rStyle w:val="TagStyle"/>
          <w:rtl/>
        </w:rPr>
        <w:t xml:space="preserve"> &lt;&lt; </w:t>
      </w:r>
      <w:proofErr w:type="spellStart"/>
      <w:r w:rsidRPr="00842C67">
        <w:rPr>
          <w:rStyle w:val="TagStyle"/>
          <w:rtl/>
        </w:rPr>
        <w:t>דובר_המשך</w:t>
      </w:r>
      <w:proofErr w:type="spellEnd"/>
      <w:r w:rsidRPr="00842C67">
        <w:rPr>
          <w:rStyle w:val="TagStyle"/>
          <w:rtl/>
        </w:rPr>
        <w:t xml:space="preserve"> &gt;&gt;</w:t>
      </w:r>
      <w:r>
        <w:rPr>
          <w:rtl/>
        </w:rPr>
        <w:t xml:space="preserve">   </w:t>
      </w:r>
      <w:bookmarkEnd w:id="10811"/>
    </w:p>
    <w:p w:rsidR="00660A22" w:rsidRDefault="00660A22" w:rsidP="00450196">
      <w:pPr>
        <w:rPr>
          <w:rtl/>
          <w:lang w:eastAsia="he-IL"/>
        </w:rPr>
      </w:pPr>
    </w:p>
    <w:p w:rsidR="00660A22" w:rsidRDefault="00660A22" w:rsidP="00523685">
      <w:pPr>
        <w:rPr>
          <w:rtl/>
        </w:rPr>
      </w:pPr>
      <w:bookmarkStart w:id="10812" w:name="_ETM_Q20_482692"/>
      <w:bookmarkEnd w:id="10812"/>
      <w:r>
        <w:rPr>
          <w:rFonts w:hint="cs"/>
          <w:rtl/>
        </w:rPr>
        <w:t xml:space="preserve">יאיר גולן צריך לשבת בכלא. יאיר </w:t>
      </w:r>
      <w:bookmarkStart w:id="10813" w:name="_ETM_Q20_487268"/>
      <w:bookmarkEnd w:id="10813"/>
      <w:r>
        <w:rPr>
          <w:rFonts w:hint="cs"/>
          <w:rtl/>
        </w:rPr>
        <w:t xml:space="preserve">גולן צריך לשבת בכלא. </w:t>
      </w:r>
    </w:p>
    <w:p w:rsidR="00660A22" w:rsidRDefault="00660A22" w:rsidP="00450196">
      <w:pPr>
        <w:rPr>
          <w:rtl/>
        </w:rPr>
      </w:pPr>
      <w:bookmarkStart w:id="10814" w:name="_ETM_Q20_485303"/>
      <w:bookmarkStart w:id="10815" w:name="_ETM_Q20_485384"/>
      <w:bookmarkEnd w:id="10814"/>
      <w:bookmarkEnd w:id="10815"/>
    </w:p>
    <w:p w:rsidR="00660A22" w:rsidRDefault="00660A22" w:rsidP="00450196">
      <w:pPr>
        <w:pStyle w:val="af5"/>
        <w:keepNext/>
        <w:rPr>
          <w:rtl/>
        </w:rPr>
      </w:pPr>
      <w:bookmarkStart w:id="10816" w:name="ET_interruption_5084_54"/>
      <w:r w:rsidRPr="00145B1E">
        <w:rPr>
          <w:rStyle w:val="TagStyle"/>
          <w:rtl/>
        </w:rPr>
        <w:t xml:space="preserve"> &lt;&lt; קריאה &gt;&gt; </w:t>
      </w:r>
      <w:r>
        <w:rPr>
          <w:rtl/>
        </w:rPr>
        <w:t>מיקי לוי (יש עתיד):</w:t>
      </w:r>
      <w:r w:rsidRPr="00145B1E">
        <w:rPr>
          <w:rStyle w:val="TagStyle"/>
          <w:rtl/>
        </w:rPr>
        <w:t xml:space="preserve"> &lt;&lt; קריאה &gt;&gt;</w:t>
      </w:r>
      <w:r>
        <w:rPr>
          <w:rtl/>
        </w:rPr>
        <w:t xml:space="preserve">   </w:t>
      </w:r>
      <w:bookmarkEnd w:id="10816"/>
    </w:p>
    <w:p w:rsidR="00660A22" w:rsidRDefault="00660A22" w:rsidP="00450196">
      <w:pPr>
        <w:rPr>
          <w:rtl/>
        </w:rPr>
      </w:pPr>
    </w:p>
    <w:p w:rsidR="00660A22" w:rsidRDefault="00660A22" w:rsidP="00450196">
      <w:pPr>
        <w:rPr>
          <w:rtl/>
        </w:rPr>
      </w:pPr>
      <w:bookmarkStart w:id="10817" w:name="_ETM_Q20_487992"/>
      <w:bookmarkEnd w:id="10817"/>
      <w:r>
        <w:rPr>
          <w:rFonts w:hint="cs"/>
          <w:rtl/>
        </w:rPr>
        <w:t xml:space="preserve">בן גביר עבריין. </w:t>
      </w:r>
    </w:p>
    <w:p w:rsidR="00660A22" w:rsidRDefault="00660A22" w:rsidP="00450196">
      <w:pPr>
        <w:rPr>
          <w:rtl/>
        </w:rPr>
      </w:pPr>
    </w:p>
    <w:p w:rsidR="00660A22" w:rsidRDefault="00660A22" w:rsidP="00450196">
      <w:pPr>
        <w:pStyle w:val="af5"/>
        <w:keepNext/>
        <w:rPr>
          <w:rtl/>
        </w:rPr>
      </w:pPr>
      <w:bookmarkStart w:id="10818" w:name="_ETM_Q20_489961"/>
      <w:bookmarkStart w:id="10819" w:name="_ETM_Q20_490040"/>
      <w:bookmarkEnd w:id="10818"/>
      <w:bookmarkEnd w:id="10819"/>
      <w:r w:rsidRPr="00145B1E">
        <w:rPr>
          <w:rStyle w:val="TagStyle"/>
          <w:rtl/>
        </w:rPr>
        <w:t xml:space="preserve">&lt;&lt; קריאה &gt;&gt; </w:t>
      </w:r>
      <w:r>
        <w:rPr>
          <w:rtl/>
        </w:rPr>
        <w:t>אושר שקלים (הליכוד):</w:t>
      </w:r>
      <w:r w:rsidRPr="00145B1E">
        <w:rPr>
          <w:rStyle w:val="TagStyle"/>
          <w:rtl/>
        </w:rPr>
        <w:t xml:space="preserve"> &lt;&lt; קריאה &gt;&gt;</w:t>
      </w:r>
      <w:r>
        <w:rPr>
          <w:rtl/>
        </w:rPr>
        <w:t xml:space="preserve">   </w:t>
      </w:r>
    </w:p>
    <w:p w:rsidR="00660A22" w:rsidRDefault="00660A22" w:rsidP="00450196">
      <w:pPr>
        <w:rPr>
          <w:rtl/>
        </w:rPr>
      </w:pPr>
    </w:p>
    <w:p w:rsidR="00660A22" w:rsidRDefault="00660A22" w:rsidP="00450196">
      <w:pPr>
        <w:rPr>
          <w:rtl/>
        </w:rPr>
      </w:pPr>
      <w:r>
        <w:rPr>
          <w:rFonts w:hint="cs"/>
          <w:rtl/>
        </w:rPr>
        <w:t xml:space="preserve">שאתה תגיד דבר </w:t>
      </w:r>
      <w:bookmarkStart w:id="10820" w:name="_ETM_Q20_486368"/>
      <w:bookmarkEnd w:id="10820"/>
      <w:r>
        <w:rPr>
          <w:rFonts w:hint="cs"/>
          <w:rtl/>
        </w:rPr>
        <w:t xml:space="preserve">כזה? </w:t>
      </w:r>
    </w:p>
    <w:p w:rsidR="00660A22" w:rsidRPr="00145B1E" w:rsidRDefault="00660A22" w:rsidP="00450196">
      <w:pPr>
        <w:rPr>
          <w:rtl/>
        </w:rPr>
      </w:pPr>
    </w:p>
    <w:p w:rsidR="00660A22" w:rsidRDefault="00660A22" w:rsidP="00450196">
      <w:pPr>
        <w:pStyle w:val="af6"/>
        <w:keepNext/>
        <w:rPr>
          <w:rtl/>
        </w:rPr>
      </w:pPr>
      <w:bookmarkStart w:id="10821" w:name="ET_yor_6595_53"/>
      <w:r w:rsidRPr="00145B1E">
        <w:rPr>
          <w:rStyle w:val="TagStyle"/>
          <w:rtl/>
        </w:rPr>
        <w:t xml:space="preserve"> &lt;&lt; </w:t>
      </w:r>
      <w:proofErr w:type="spellStart"/>
      <w:r w:rsidRPr="00145B1E">
        <w:rPr>
          <w:rStyle w:val="TagStyle"/>
          <w:rtl/>
        </w:rPr>
        <w:t>יור</w:t>
      </w:r>
      <w:proofErr w:type="spellEnd"/>
      <w:r w:rsidRPr="00145B1E">
        <w:rPr>
          <w:rStyle w:val="TagStyle"/>
          <w:rtl/>
        </w:rPr>
        <w:t xml:space="preserve"> &gt;&gt; </w:t>
      </w:r>
      <w:r>
        <w:rPr>
          <w:rtl/>
        </w:rPr>
        <w:t>היו"ר ארז מלול:</w:t>
      </w:r>
      <w:r w:rsidRPr="00145B1E">
        <w:rPr>
          <w:rStyle w:val="TagStyle"/>
          <w:rtl/>
        </w:rPr>
        <w:t xml:space="preserve"> &lt;&lt; </w:t>
      </w:r>
      <w:proofErr w:type="spellStart"/>
      <w:r w:rsidRPr="00145B1E">
        <w:rPr>
          <w:rStyle w:val="TagStyle"/>
          <w:rtl/>
        </w:rPr>
        <w:t>יור</w:t>
      </w:r>
      <w:proofErr w:type="spellEnd"/>
      <w:r w:rsidRPr="00145B1E">
        <w:rPr>
          <w:rStyle w:val="TagStyle"/>
          <w:rtl/>
        </w:rPr>
        <w:t xml:space="preserve"> &gt;&gt;</w:t>
      </w:r>
      <w:r>
        <w:rPr>
          <w:rtl/>
        </w:rPr>
        <w:t xml:space="preserve">   </w:t>
      </w:r>
      <w:bookmarkEnd w:id="10821"/>
    </w:p>
    <w:p w:rsidR="00660A22" w:rsidRDefault="00660A22" w:rsidP="00450196">
      <w:pPr>
        <w:rPr>
          <w:rtl/>
        </w:rPr>
      </w:pPr>
    </w:p>
    <w:p w:rsidR="00660A22" w:rsidRDefault="00660A22" w:rsidP="00450196">
      <w:pPr>
        <w:rPr>
          <w:rtl/>
        </w:rPr>
      </w:pPr>
      <w:bookmarkStart w:id="10822" w:name="_ETM_Q20_486168"/>
      <w:bookmarkEnd w:id="10822"/>
      <w:r>
        <w:rPr>
          <w:rFonts w:hint="cs"/>
          <w:rtl/>
        </w:rPr>
        <w:t xml:space="preserve">חבר הכנסת מיקי לוי, חבר הכנסת אופיר כץ, חבר הכנסת אושר </w:t>
      </w:r>
      <w:bookmarkStart w:id="10823" w:name="_ETM_Q20_485745"/>
      <w:bookmarkEnd w:id="10823"/>
      <w:r>
        <w:rPr>
          <w:rFonts w:hint="cs"/>
          <w:rtl/>
        </w:rPr>
        <w:t xml:space="preserve">שקלים, זהו. </w:t>
      </w:r>
      <w:bookmarkStart w:id="10824" w:name="_ETM_Q20_493000"/>
      <w:bookmarkEnd w:id="10824"/>
    </w:p>
    <w:p w:rsidR="00660A22" w:rsidRDefault="00660A22" w:rsidP="00450196">
      <w:pPr>
        <w:rPr>
          <w:rtl/>
        </w:rPr>
      </w:pPr>
    </w:p>
    <w:p w:rsidR="00660A22" w:rsidRDefault="00660A22" w:rsidP="00450196">
      <w:pPr>
        <w:pStyle w:val="KeepWithNext"/>
        <w:rPr>
          <w:rStyle w:val="TagStyle"/>
          <w:b/>
          <w:bCs/>
          <w:u w:val="single"/>
          <w:rtl/>
          <w:lang w:eastAsia="he-IL"/>
        </w:rPr>
      </w:pPr>
      <w:bookmarkStart w:id="10825" w:name="_ETM_Q20_493095"/>
      <w:bookmarkEnd w:id="10825"/>
    </w:p>
    <w:p w:rsidR="00660A22" w:rsidRDefault="00660A22" w:rsidP="00450196">
      <w:pPr>
        <w:pStyle w:val="-"/>
        <w:keepNext/>
        <w:rPr>
          <w:rtl/>
        </w:rPr>
      </w:pPr>
      <w:bookmarkStart w:id="10826" w:name="ET_speakercontinue_6345_60"/>
      <w:r w:rsidRPr="00842C67">
        <w:rPr>
          <w:rStyle w:val="TagStyle"/>
          <w:rtl/>
        </w:rPr>
        <w:t xml:space="preserve"> &lt;&lt; </w:t>
      </w:r>
      <w:proofErr w:type="spellStart"/>
      <w:r w:rsidRPr="00842C67">
        <w:rPr>
          <w:rStyle w:val="TagStyle"/>
          <w:rtl/>
        </w:rPr>
        <w:t>דובר_המשך</w:t>
      </w:r>
      <w:proofErr w:type="spellEnd"/>
      <w:r w:rsidRPr="00842C67">
        <w:rPr>
          <w:rStyle w:val="TagStyle"/>
          <w:rtl/>
        </w:rPr>
        <w:t xml:space="preserve"> &gt;&gt; </w:t>
      </w:r>
      <w:r>
        <w:rPr>
          <w:rtl/>
        </w:rPr>
        <w:t>טלי גוטליב (הליכוד):</w:t>
      </w:r>
      <w:r w:rsidRPr="00842C67">
        <w:rPr>
          <w:rStyle w:val="TagStyle"/>
          <w:rtl/>
        </w:rPr>
        <w:t xml:space="preserve"> &lt;&lt; </w:t>
      </w:r>
      <w:proofErr w:type="spellStart"/>
      <w:r w:rsidRPr="00842C67">
        <w:rPr>
          <w:rStyle w:val="TagStyle"/>
          <w:rtl/>
        </w:rPr>
        <w:t>דובר_המשך</w:t>
      </w:r>
      <w:proofErr w:type="spellEnd"/>
      <w:r w:rsidRPr="00842C67">
        <w:rPr>
          <w:rStyle w:val="TagStyle"/>
          <w:rtl/>
        </w:rPr>
        <w:t xml:space="preserve"> &gt;&gt;</w:t>
      </w:r>
      <w:r>
        <w:rPr>
          <w:rtl/>
        </w:rPr>
        <w:t xml:space="preserve">   </w:t>
      </w:r>
      <w:bookmarkEnd w:id="10826"/>
    </w:p>
    <w:p w:rsidR="00660A22" w:rsidRDefault="00660A22" w:rsidP="00450196">
      <w:pPr>
        <w:rPr>
          <w:rtl/>
          <w:lang w:eastAsia="he-IL"/>
        </w:rPr>
      </w:pPr>
    </w:p>
    <w:p w:rsidR="00660A22" w:rsidRDefault="00660A22" w:rsidP="00450196">
      <w:pPr>
        <w:rPr>
          <w:rtl/>
        </w:rPr>
      </w:pPr>
      <w:bookmarkStart w:id="10827" w:name="_ETM_Q20_488325"/>
      <w:bookmarkEnd w:id="10827"/>
      <w:r>
        <w:rPr>
          <w:rFonts w:hint="cs"/>
          <w:rtl/>
        </w:rPr>
        <w:t xml:space="preserve">יאיר גולן בכלא. </w:t>
      </w:r>
    </w:p>
    <w:p w:rsidR="00660A22" w:rsidRDefault="00660A22" w:rsidP="00450196">
      <w:pPr>
        <w:rPr>
          <w:rtl/>
        </w:rPr>
      </w:pPr>
    </w:p>
    <w:p w:rsidR="00660A22" w:rsidRDefault="00660A22" w:rsidP="00450196">
      <w:pPr>
        <w:pStyle w:val="af6"/>
        <w:keepNext/>
        <w:rPr>
          <w:rtl/>
        </w:rPr>
      </w:pPr>
      <w:bookmarkStart w:id="10828" w:name="ET_yor_6595_56"/>
      <w:r w:rsidRPr="00145B1E">
        <w:rPr>
          <w:rStyle w:val="TagStyle"/>
          <w:rtl/>
        </w:rPr>
        <w:t xml:space="preserve"> &lt;&lt; </w:t>
      </w:r>
      <w:proofErr w:type="spellStart"/>
      <w:r w:rsidRPr="00145B1E">
        <w:rPr>
          <w:rStyle w:val="TagStyle"/>
          <w:rtl/>
        </w:rPr>
        <w:t>יור</w:t>
      </w:r>
      <w:proofErr w:type="spellEnd"/>
      <w:r w:rsidRPr="00145B1E">
        <w:rPr>
          <w:rStyle w:val="TagStyle"/>
          <w:rtl/>
        </w:rPr>
        <w:t xml:space="preserve"> &gt;&gt; </w:t>
      </w:r>
      <w:r>
        <w:rPr>
          <w:rtl/>
        </w:rPr>
        <w:t>היו"ר ארז מלול:</w:t>
      </w:r>
      <w:r w:rsidRPr="00145B1E">
        <w:rPr>
          <w:rStyle w:val="TagStyle"/>
          <w:rtl/>
        </w:rPr>
        <w:t xml:space="preserve"> &lt;&lt; </w:t>
      </w:r>
      <w:proofErr w:type="spellStart"/>
      <w:r w:rsidRPr="00145B1E">
        <w:rPr>
          <w:rStyle w:val="TagStyle"/>
          <w:rtl/>
        </w:rPr>
        <w:t>יור</w:t>
      </w:r>
      <w:proofErr w:type="spellEnd"/>
      <w:r w:rsidRPr="00145B1E">
        <w:rPr>
          <w:rStyle w:val="TagStyle"/>
          <w:rtl/>
        </w:rPr>
        <w:t xml:space="preserve"> &gt;&gt;</w:t>
      </w:r>
      <w:r>
        <w:rPr>
          <w:rtl/>
        </w:rPr>
        <w:t xml:space="preserve">   </w:t>
      </w:r>
      <w:bookmarkEnd w:id="10828"/>
    </w:p>
    <w:p w:rsidR="00660A22" w:rsidRDefault="00660A22" w:rsidP="00450196">
      <w:pPr>
        <w:rPr>
          <w:rtl/>
        </w:rPr>
      </w:pPr>
    </w:p>
    <w:p w:rsidR="00660A22" w:rsidRDefault="00660A22" w:rsidP="00450196">
      <w:pPr>
        <w:rPr>
          <w:rtl/>
        </w:rPr>
      </w:pPr>
      <w:bookmarkStart w:id="10829" w:name="_ETM_Q20_490525"/>
      <w:bookmarkEnd w:id="10829"/>
      <w:r>
        <w:rPr>
          <w:rFonts w:hint="cs"/>
          <w:rtl/>
        </w:rPr>
        <w:t>בואי נתחיל. נתחיל.</w:t>
      </w:r>
      <w:bookmarkStart w:id="10830" w:name="_ETM_Q20_490617"/>
      <w:bookmarkStart w:id="10831" w:name="_ETM_Q20_490693"/>
      <w:bookmarkEnd w:id="10830"/>
      <w:bookmarkEnd w:id="10831"/>
    </w:p>
    <w:p w:rsidR="00660A22" w:rsidRDefault="00660A22" w:rsidP="00450196">
      <w:pPr>
        <w:rPr>
          <w:rtl/>
        </w:rPr>
      </w:pPr>
      <w:bookmarkStart w:id="10832" w:name="_ETM_Q20_492105"/>
      <w:bookmarkStart w:id="10833" w:name="_ETM_Q20_492191"/>
      <w:bookmarkEnd w:id="10832"/>
      <w:bookmarkEnd w:id="10833"/>
    </w:p>
    <w:p w:rsidR="00660A22" w:rsidRDefault="00660A22" w:rsidP="00450196">
      <w:pPr>
        <w:pStyle w:val="-"/>
        <w:keepNext/>
        <w:rPr>
          <w:rtl/>
        </w:rPr>
      </w:pPr>
      <w:bookmarkStart w:id="10834" w:name="ET_speakercontinue_6345_61"/>
      <w:r w:rsidRPr="00842C67">
        <w:rPr>
          <w:rStyle w:val="TagStyle"/>
          <w:rtl/>
        </w:rPr>
        <w:t xml:space="preserve"> &lt;&lt; </w:t>
      </w:r>
      <w:proofErr w:type="spellStart"/>
      <w:r w:rsidRPr="00842C67">
        <w:rPr>
          <w:rStyle w:val="TagStyle"/>
          <w:rtl/>
        </w:rPr>
        <w:t>דובר_המשך</w:t>
      </w:r>
      <w:proofErr w:type="spellEnd"/>
      <w:r w:rsidRPr="00842C67">
        <w:rPr>
          <w:rStyle w:val="TagStyle"/>
          <w:rtl/>
        </w:rPr>
        <w:t xml:space="preserve"> &gt;&gt; </w:t>
      </w:r>
      <w:r>
        <w:rPr>
          <w:rtl/>
        </w:rPr>
        <w:t>טלי גוטליב (הליכוד):</w:t>
      </w:r>
      <w:r w:rsidRPr="00842C67">
        <w:rPr>
          <w:rStyle w:val="TagStyle"/>
          <w:rtl/>
        </w:rPr>
        <w:t xml:space="preserve"> &lt;&lt; </w:t>
      </w:r>
      <w:proofErr w:type="spellStart"/>
      <w:r w:rsidRPr="00842C67">
        <w:rPr>
          <w:rStyle w:val="TagStyle"/>
          <w:rtl/>
        </w:rPr>
        <w:t>דובר_המשך</w:t>
      </w:r>
      <w:proofErr w:type="spellEnd"/>
      <w:r w:rsidRPr="00842C67">
        <w:rPr>
          <w:rStyle w:val="TagStyle"/>
          <w:rtl/>
        </w:rPr>
        <w:t xml:space="preserve"> &gt;&gt;</w:t>
      </w:r>
      <w:r>
        <w:rPr>
          <w:rtl/>
        </w:rPr>
        <w:t xml:space="preserve">   </w:t>
      </w:r>
      <w:bookmarkEnd w:id="10834"/>
    </w:p>
    <w:p w:rsidR="00660A22" w:rsidRDefault="00660A22" w:rsidP="00450196">
      <w:pPr>
        <w:rPr>
          <w:rtl/>
        </w:rPr>
      </w:pPr>
    </w:p>
    <w:p w:rsidR="00660A22" w:rsidRDefault="00660A22" w:rsidP="00450196">
      <w:pPr>
        <w:rPr>
          <w:rtl/>
        </w:rPr>
      </w:pPr>
      <w:r>
        <w:rPr>
          <w:rFonts w:hint="cs"/>
          <w:rtl/>
        </w:rPr>
        <w:t xml:space="preserve">לא, חברתי השרה, מה זה? בכלא הוא </w:t>
      </w:r>
      <w:bookmarkStart w:id="10835" w:name="_ETM_Q20_492844"/>
      <w:bookmarkEnd w:id="10835"/>
      <w:r>
        <w:rPr>
          <w:rFonts w:hint="cs"/>
          <w:rtl/>
        </w:rPr>
        <w:t xml:space="preserve">צריך לשבת. </w:t>
      </w:r>
    </w:p>
    <w:p w:rsidR="00660A22" w:rsidRDefault="00660A22" w:rsidP="00450196">
      <w:pPr>
        <w:rPr>
          <w:rtl/>
        </w:rPr>
      </w:pPr>
      <w:bookmarkStart w:id="10836" w:name="_ETM_Q20_493619"/>
      <w:bookmarkStart w:id="10837" w:name="_ETM_Q20_493722"/>
      <w:bookmarkEnd w:id="10836"/>
      <w:bookmarkEnd w:id="10837"/>
    </w:p>
    <w:p w:rsidR="00660A22" w:rsidRDefault="00660A22" w:rsidP="00450196">
      <w:pPr>
        <w:pStyle w:val="af6"/>
        <w:keepNext/>
        <w:rPr>
          <w:rtl/>
        </w:rPr>
      </w:pPr>
      <w:bookmarkStart w:id="10838" w:name="ET_yor_6595_62"/>
      <w:r w:rsidRPr="00842C67">
        <w:rPr>
          <w:rStyle w:val="TagStyle"/>
          <w:rtl/>
        </w:rPr>
        <w:t xml:space="preserve"> &lt;&lt; </w:t>
      </w:r>
      <w:proofErr w:type="spellStart"/>
      <w:r w:rsidRPr="00842C67">
        <w:rPr>
          <w:rStyle w:val="TagStyle"/>
          <w:rtl/>
        </w:rPr>
        <w:t>יור</w:t>
      </w:r>
      <w:proofErr w:type="spellEnd"/>
      <w:r w:rsidRPr="00842C67">
        <w:rPr>
          <w:rStyle w:val="TagStyle"/>
          <w:rtl/>
        </w:rPr>
        <w:t xml:space="preserve"> &gt;&gt; </w:t>
      </w:r>
      <w:r>
        <w:rPr>
          <w:rtl/>
        </w:rPr>
        <w:t>היו"ר ארז מלול:</w:t>
      </w:r>
      <w:r w:rsidRPr="00842C67">
        <w:rPr>
          <w:rStyle w:val="TagStyle"/>
          <w:rtl/>
        </w:rPr>
        <w:t xml:space="preserve"> &lt;&lt; </w:t>
      </w:r>
      <w:proofErr w:type="spellStart"/>
      <w:r w:rsidRPr="00842C67">
        <w:rPr>
          <w:rStyle w:val="TagStyle"/>
          <w:rtl/>
        </w:rPr>
        <w:t>יור</w:t>
      </w:r>
      <w:proofErr w:type="spellEnd"/>
      <w:r w:rsidRPr="00842C67">
        <w:rPr>
          <w:rStyle w:val="TagStyle"/>
          <w:rtl/>
        </w:rPr>
        <w:t xml:space="preserve"> &gt;&gt;</w:t>
      </w:r>
      <w:r>
        <w:rPr>
          <w:rtl/>
        </w:rPr>
        <w:t xml:space="preserve">   </w:t>
      </w:r>
      <w:bookmarkEnd w:id="10838"/>
    </w:p>
    <w:p w:rsidR="00660A22" w:rsidRDefault="00660A22" w:rsidP="00450196">
      <w:pPr>
        <w:rPr>
          <w:rtl/>
        </w:rPr>
      </w:pPr>
    </w:p>
    <w:p w:rsidR="00660A22" w:rsidRDefault="00660A22" w:rsidP="00450196">
      <w:pPr>
        <w:rPr>
          <w:rtl/>
        </w:rPr>
      </w:pPr>
      <w:bookmarkStart w:id="10839" w:name="_ETM_Q20_494678"/>
      <w:bookmarkEnd w:id="10839"/>
      <w:r>
        <w:rPr>
          <w:rFonts w:hint="cs"/>
          <w:rtl/>
        </w:rPr>
        <w:t xml:space="preserve">אפשר להתחיל, חברת הכנסת? </w:t>
      </w:r>
    </w:p>
    <w:p w:rsidR="00660A22" w:rsidRDefault="00660A22" w:rsidP="00450196">
      <w:pPr>
        <w:rPr>
          <w:rtl/>
        </w:rPr>
      </w:pPr>
      <w:bookmarkStart w:id="10840" w:name="_ETM_Q20_495036"/>
      <w:bookmarkStart w:id="10841" w:name="_ETM_Q20_495105"/>
      <w:bookmarkEnd w:id="10840"/>
      <w:bookmarkEnd w:id="10841"/>
    </w:p>
    <w:p w:rsidR="00660A22" w:rsidRDefault="00660A22" w:rsidP="00450196">
      <w:pPr>
        <w:pStyle w:val="-"/>
        <w:keepNext/>
        <w:rPr>
          <w:rtl/>
        </w:rPr>
      </w:pPr>
      <w:bookmarkStart w:id="10842" w:name="ET_speakercontinue_6345_63"/>
      <w:r w:rsidRPr="00842C67">
        <w:rPr>
          <w:rStyle w:val="TagStyle"/>
          <w:rtl/>
        </w:rPr>
        <w:t xml:space="preserve"> &lt;&lt; </w:t>
      </w:r>
      <w:proofErr w:type="spellStart"/>
      <w:r w:rsidRPr="00842C67">
        <w:rPr>
          <w:rStyle w:val="TagStyle"/>
          <w:rtl/>
        </w:rPr>
        <w:t>דובר_המשך</w:t>
      </w:r>
      <w:proofErr w:type="spellEnd"/>
      <w:r w:rsidRPr="00842C67">
        <w:rPr>
          <w:rStyle w:val="TagStyle"/>
          <w:rtl/>
        </w:rPr>
        <w:t xml:space="preserve"> &gt;&gt; </w:t>
      </w:r>
      <w:r>
        <w:rPr>
          <w:rtl/>
        </w:rPr>
        <w:t>טלי גוטליב (הליכוד):</w:t>
      </w:r>
      <w:r w:rsidRPr="00842C67">
        <w:rPr>
          <w:rStyle w:val="TagStyle"/>
          <w:rtl/>
        </w:rPr>
        <w:t xml:space="preserve"> &lt;&lt; </w:t>
      </w:r>
      <w:proofErr w:type="spellStart"/>
      <w:r w:rsidRPr="00842C67">
        <w:rPr>
          <w:rStyle w:val="TagStyle"/>
          <w:rtl/>
        </w:rPr>
        <w:t>דובר_המשך</w:t>
      </w:r>
      <w:proofErr w:type="spellEnd"/>
      <w:r w:rsidRPr="00842C67">
        <w:rPr>
          <w:rStyle w:val="TagStyle"/>
          <w:rtl/>
        </w:rPr>
        <w:t xml:space="preserve"> &gt;&gt;</w:t>
      </w:r>
      <w:r>
        <w:rPr>
          <w:rtl/>
        </w:rPr>
        <w:t xml:space="preserve">   </w:t>
      </w:r>
      <w:bookmarkEnd w:id="10842"/>
    </w:p>
    <w:p w:rsidR="00660A22" w:rsidRDefault="00660A22" w:rsidP="00450196">
      <w:pPr>
        <w:rPr>
          <w:rtl/>
        </w:rPr>
      </w:pPr>
    </w:p>
    <w:p w:rsidR="00660A22" w:rsidRDefault="00660A22" w:rsidP="00450196">
      <w:pPr>
        <w:rPr>
          <w:rtl/>
        </w:rPr>
      </w:pPr>
      <w:bookmarkStart w:id="10843" w:name="_ETM_Q20_496373"/>
      <w:bookmarkEnd w:id="10843"/>
      <w:r>
        <w:rPr>
          <w:rFonts w:hint="cs"/>
          <w:rtl/>
        </w:rPr>
        <w:t xml:space="preserve">כן. </w:t>
      </w:r>
    </w:p>
    <w:p w:rsidR="00660A22" w:rsidRDefault="00660A22" w:rsidP="00450196">
      <w:pPr>
        <w:rPr>
          <w:rtl/>
        </w:rPr>
      </w:pPr>
      <w:bookmarkStart w:id="10844" w:name="_ETM_Q20_498060"/>
      <w:bookmarkStart w:id="10845" w:name="_ETM_Q20_498126"/>
      <w:bookmarkEnd w:id="10844"/>
      <w:bookmarkEnd w:id="10845"/>
    </w:p>
    <w:p w:rsidR="00660A22" w:rsidRDefault="00660A22" w:rsidP="00450196">
      <w:pPr>
        <w:pStyle w:val="af6"/>
        <w:keepNext/>
        <w:rPr>
          <w:rtl/>
        </w:rPr>
      </w:pPr>
      <w:bookmarkStart w:id="10846" w:name="ET_yor_6595_64"/>
      <w:r w:rsidRPr="00842C67">
        <w:rPr>
          <w:rStyle w:val="TagStyle"/>
          <w:rtl/>
        </w:rPr>
        <w:t xml:space="preserve"> &lt;&lt; </w:t>
      </w:r>
      <w:proofErr w:type="spellStart"/>
      <w:r w:rsidRPr="00842C67">
        <w:rPr>
          <w:rStyle w:val="TagStyle"/>
          <w:rtl/>
        </w:rPr>
        <w:t>יור</w:t>
      </w:r>
      <w:proofErr w:type="spellEnd"/>
      <w:r w:rsidRPr="00842C67">
        <w:rPr>
          <w:rStyle w:val="TagStyle"/>
          <w:rtl/>
        </w:rPr>
        <w:t xml:space="preserve"> &gt;&gt; </w:t>
      </w:r>
      <w:r>
        <w:rPr>
          <w:rtl/>
        </w:rPr>
        <w:t>היו"ר ארז מלול:</w:t>
      </w:r>
      <w:r w:rsidRPr="00842C67">
        <w:rPr>
          <w:rStyle w:val="TagStyle"/>
          <w:rtl/>
        </w:rPr>
        <w:t xml:space="preserve"> &lt;&lt; </w:t>
      </w:r>
      <w:proofErr w:type="spellStart"/>
      <w:r w:rsidRPr="00842C67">
        <w:rPr>
          <w:rStyle w:val="TagStyle"/>
          <w:rtl/>
        </w:rPr>
        <w:t>יור</w:t>
      </w:r>
      <w:proofErr w:type="spellEnd"/>
      <w:r w:rsidRPr="00842C67">
        <w:rPr>
          <w:rStyle w:val="TagStyle"/>
          <w:rtl/>
        </w:rPr>
        <w:t xml:space="preserve"> &gt;&gt;</w:t>
      </w:r>
      <w:r>
        <w:rPr>
          <w:rtl/>
        </w:rPr>
        <w:t xml:space="preserve">   </w:t>
      </w:r>
      <w:bookmarkEnd w:id="10846"/>
    </w:p>
    <w:p w:rsidR="00660A22" w:rsidRDefault="00660A22" w:rsidP="00450196">
      <w:pPr>
        <w:rPr>
          <w:rtl/>
        </w:rPr>
      </w:pPr>
    </w:p>
    <w:p w:rsidR="00660A22" w:rsidRDefault="00660A22" w:rsidP="00450196">
      <w:pPr>
        <w:rPr>
          <w:rtl/>
        </w:rPr>
      </w:pPr>
      <w:bookmarkStart w:id="10847" w:name="_ETM_Q20_499061"/>
      <w:bookmarkEnd w:id="10847"/>
      <w:r>
        <w:rPr>
          <w:rFonts w:hint="cs"/>
          <w:rtl/>
        </w:rPr>
        <w:t xml:space="preserve">יופי. </w:t>
      </w:r>
    </w:p>
    <w:p w:rsidR="00660A22" w:rsidRDefault="00660A22" w:rsidP="00450196">
      <w:pPr>
        <w:rPr>
          <w:rtl/>
        </w:rPr>
      </w:pPr>
      <w:bookmarkStart w:id="10848" w:name="_ETM_Q20_500349"/>
      <w:bookmarkStart w:id="10849" w:name="_ETM_Q20_500416"/>
      <w:bookmarkEnd w:id="10848"/>
      <w:bookmarkEnd w:id="10849"/>
    </w:p>
    <w:p w:rsidR="00660A22" w:rsidRDefault="00660A22" w:rsidP="00450196">
      <w:pPr>
        <w:pStyle w:val="-"/>
        <w:keepNext/>
        <w:rPr>
          <w:rtl/>
        </w:rPr>
      </w:pPr>
      <w:bookmarkStart w:id="10850" w:name="ET_speakercontinue_6345_65"/>
      <w:r w:rsidRPr="00842C67">
        <w:rPr>
          <w:rStyle w:val="TagStyle"/>
          <w:rtl/>
        </w:rPr>
        <w:t xml:space="preserve"> &lt;&lt; </w:t>
      </w:r>
      <w:proofErr w:type="spellStart"/>
      <w:r w:rsidRPr="00842C67">
        <w:rPr>
          <w:rStyle w:val="TagStyle"/>
          <w:rtl/>
        </w:rPr>
        <w:t>דובר_המשך</w:t>
      </w:r>
      <w:proofErr w:type="spellEnd"/>
      <w:r w:rsidRPr="00842C67">
        <w:rPr>
          <w:rStyle w:val="TagStyle"/>
          <w:rtl/>
        </w:rPr>
        <w:t xml:space="preserve"> &gt;&gt; </w:t>
      </w:r>
      <w:r>
        <w:rPr>
          <w:rtl/>
        </w:rPr>
        <w:t>טלי גוטליב (הליכוד):</w:t>
      </w:r>
      <w:r w:rsidRPr="00842C67">
        <w:rPr>
          <w:rStyle w:val="TagStyle"/>
          <w:rtl/>
        </w:rPr>
        <w:t xml:space="preserve"> &lt;&lt; </w:t>
      </w:r>
      <w:proofErr w:type="spellStart"/>
      <w:r w:rsidRPr="00842C67">
        <w:rPr>
          <w:rStyle w:val="TagStyle"/>
          <w:rtl/>
        </w:rPr>
        <w:t>דובר_המשך</w:t>
      </w:r>
      <w:proofErr w:type="spellEnd"/>
      <w:r w:rsidRPr="00842C67">
        <w:rPr>
          <w:rStyle w:val="TagStyle"/>
          <w:rtl/>
        </w:rPr>
        <w:t xml:space="preserve"> &gt;&gt;</w:t>
      </w:r>
      <w:r>
        <w:rPr>
          <w:rtl/>
        </w:rPr>
        <w:t xml:space="preserve">   </w:t>
      </w:r>
      <w:bookmarkEnd w:id="10850"/>
    </w:p>
    <w:p w:rsidR="00660A22" w:rsidRDefault="00660A22" w:rsidP="00450196">
      <w:pPr>
        <w:rPr>
          <w:rtl/>
        </w:rPr>
      </w:pPr>
    </w:p>
    <w:p w:rsidR="00660A22" w:rsidRDefault="00660A22" w:rsidP="00345F90">
      <w:pPr>
        <w:rPr>
          <w:rtl/>
        </w:rPr>
      </w:pPr>
      <w:bookmarkStart w:id="10851" w:name="_ETM_Q20_501836"/>
      <w:bookmarkEnd w:id="10851"/>
      <w:r>
        <w:rPr>
          <w:rFonts w:hint="cs"/>
          <w:rtl/>
        </w:rPr>
        <w:t xml:space="preserve">שואל </w:t>
      </w:r>
      <w:bookmarkStart w:id="10852" w:name="_ETM_Q20_502669"/>
      <w:bookmarkEnd w:id="10852"/>
      <w:r>
        <w:rPr>
          <w:rFonts w:hint="cs"/>
          <w:rtl/>
        </w:rPr>
        <w:t>אותי היושב-ראש אם אפשר להתחיל. אני לא יודעת איפה להתחיל, כי</w:t>
      </w:r>
      <w:bookmarkStart w:id="10853" w:name="_ETM_Q20_502753"/>
      <w:bookmarkEnd w:id="10853"/>
      <w:r>
        <w:rPr>
          <w:rFonts w:hint="cs"/>
          <w:rtl/>
        </w:rPr>
        <w:t xml:space="preserve"> אני רציתי לשאול: איפה עופר כסיף? הלכת לקרוא לגננת? עופר </w:t>
      </w:r>
      <w:bookmarkStart w:id="10854" w:name="_ETM_Q20_508308"/>
      <w:bookmarkEnd w:id="10854"/>
      <w:r>
        <w:rPr>
          <w:rFonts w:hint="cs"/>
          <w:rtl/>
        </w:rPr>
        <w:t xml:space="preserve">כסיף, חבר הכנסת המסית והממריד, איפה אתה? איכה? </w:t>
      </w:r>
      <w:bookmarkStart w:id="10855" w:name="_ETM_Q20_511417"/>
      <w:bookmarkEnd w:id="10855"/>
      <w:r>
        <w:rPr>
          <w:rFonts w:hint="cs"/>
          <w:rtl/>
        </w:rPr>
        <w:t xml:space="preserve">מה קרה שאתה לא כאן? הלכת ורצת לוועדת האתיקה להגיש </w:t>
      </w:r>
      <w:bookmarkStart w:id="10856" w:name="_ETM_Q20_515142"/>
      <w:bookmarkEnd w:id="10856"/>
      <w:r>
        <w:rPr>
          <w:rFonts w:hint="cs"/>
          <w:rtl/>
        </w:rPr>
        <w:t xml:space="preserve">נגדי תלונה,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יש אצלכם קטע שאתם מתלוננים</w:t>
      </w:r>
      <w:bookmarkStart w:id="10857" w:name="_ETM_Q20_521786"/>
      <w:bookmarkEnd w:id="10857"/>
      <w:r>
        <w:rPr>
          <w:rFonts w:hint="cs"/>
          <w:rtl/>
        </w:rPr>
        <w:t xml:space="preserve"> סדרתית. עופר כסיף מאוד עצוב, אמרתי לו פה במליאה שהוא </w:t>
      </w:r>
      <w:bookmarkStart w:id="10858" w:name="_ETM_Q20_527695"/>
      <w:bookmarkEnd w:id="10858"/>
      <w:r>
        <w:rPr>
          <w:rFonts w:hint="cs"/>
          <w:rtl/>
        </w:rPr>
        <w:t>דובר חמאס. א</w:t>
      </w:r>
      <w:r w:rsidR="00345F90">
        <w:rPr>
          <w:rFonts w:hint="cs"/>
          <w:rtl/>
        </w:rPr>
        <w:t>יך העזתי, השרה סטרוק, לומר לאבי-</w:t>
      </w:r>
      <w:r>
        <w:rPr>
          <w:rFonts w:hint="cs"/>
          <w:rtl/>
        </w:rPr>
        <w:t xml:space="preserve">אבות </w:t>
      </w:r>
      <w:bookmarkStart w:id="10859" w:name="_ETM_Q20_525312"/>
      <w:bookmarkEnd w:id="10859"/>
      <w:r>
        <w:rPr>
          <w:rFonts w:hint="cs"/>
          <w:rtl/>
        </w:rPr>
        <w:t>המסיתים</w:t>
      </w:r>
      <w:bookmarkStart w:id="10860" w:name="_ETM_Q20_478301"/>
      <w:bookmarkStart w:id="10861" w:name="_ETM_Q20_464164"/>
      <w:bookmarkStart w:id="10862" w:name="_ETM_Q20_532899"/>
      <w:bookmarkEnd w:id="10860"/>
      <w:bookmarkEnd w:id="10861"/>
      <w:bookmarkEnd w:id="10862"/>
      <w:r>
        <w:rPr>
          <w:rFonts w:hint="cs"/>
          <w:rtl/>
        </w:rPr>
        <w:t xml:space="preserve"> </w:t>
      </w:r>
      <w:proofErr w:type="spellStart"/>
      <w:r>
        <w:rPr>
          <w:rFonts w:hint="cs"/>
          <w:rtl/>
        </w:rPr>
        <w:t>ו</w:t>
      </w:r>
      <w:r>
        <w:rPr>
          <w:rtl/>
        </w:rPr>
        <w:t>מוציא</w:t>
      </w:r>
      <w:r>
        <w:rPr>
          <w:rFonts w:hint="cs"/>
          <w:rtl/>
        </w:rPr>
        <w:t>י</w:t>
      </w:r>
      <w:proofErr w:type="spellEnd"/>
      <w:r>
        <w:rPr>
          <w:rFonts w:hint="cs"/>
          <w:rtl/>
        </w:rPr>
        <w:t xml:space="preserve"> דיבת ישראל רעה </w:t>
      </w:r>
      <w:proofErr w:type="spellStart"/>
      <w:r>
        <w:rPr>
          <w:rFonts w:hint="cs"/>
          <w:rtl/>
        </w:rPr>
        <w:t>ומוציאי</w:t>
      </w:r>
      <w:proofErr w:type="spellEnd"/>
      <w:r>
        <w:rPr>
          <w:rFonts w:hint="cs"/>
          <w:rtl/>
        </w:rPr>
        <w:t xml:space="preserve"> דיבת לוחמינו רעה. </w:t>
      </w:r>
      <w:bookmarkStart w:id="10863" w:name="_ETM_Q20_533320"/>
      <w:bookmarkStart w:id="10864" w:name="_ETM_Q20_533470"/>
      <w:bookmarkStart w:id="10865" w:name="_ETM_Q20_533829"/>
      <w:bookmarkStart w:id="10866" w:name="_ETM_Q20_534390"/>
      <w:bookmarkStart w:id="10867" w:name="_ETM_Q20_534809"/>
      <w:bookmarkStart w:id="10868" w:name="_ETM_Q20_534899"/>
      <w:bookmarkStart w:id="10869" w:name="_ETM_Q20_535200"/>
      <w:bookmarkStart w:id="10870" w:name="_ETM_Q20_535290"/>
      <w:bookmarkStart w:id="10871" w:name="_ETM_Q20_535559"/>
      <w:bookmarkStart w:id="10872" w:name="_ETM_Q20_535950"/>
      <w:bookmarkStart w:id="10873" w:name="_ETM_Q20_536569"/>
      <w:bookmarkStart w:id="10874" w:name="_ETM_Q20_538008"/>
      <w:bookmarkEnd w:id="10863"/>
      <w:bookmarkEnd w:id="10864"/>
      <w:bookmarkEnd w:id="10865"/>
      <w:bookmarkEnd w:id="10866"/>
      <w:bookmarkEnd w:id="10867"/>
      <w:bookmarkEnd w:id="10868"/>
      <w:bookmarkEnd w:id="10869"/>
      <w:bookmarkEnd w:id="10870"/>
      <w:bookmarkEnd w:id="10871"/>
      <w:bookmarkEnd w:id="10872"/>
      <w:bookmarkEnd w:id="10873"/>
      <w:bookmarkEnd w:id="10874"/>
    </w:p>
    <w:p w:rsidR="00660A22" w:rsidRDefault="00660A22" w:rsidP="00450196">
      <w:pPr>
        <w:rPr>
          <w:rtl/>
        </w:rPr>
      </w:pPr>
      <w:bookmarkStart w:id="10875" w:name="_ETM_Q20_538066"/>
      <w:bookmarkEnd w:id="10875"/>
    </w:p>
    <w:p w:rsidR="00660A22" w:rsidRDefault="00660A22" w:rsidP="00345F90">
      <w:pPr>
        <w:rPr>
          <w:rtl/>
        </w:rPr>
      </w:pPr>
      <w:bookmarkStart w:id="10876" w:name="_ETM_Q20_538184"/>
      <w:bookmarkStart w:id="10877" w:name="_ETM_Q20_538246"/>
      <w:bookmarkEnd w:id="10876"/>
      <w:bookmarkEnd w:id="10877"/>
      <w:r>
        <w:rPr>
          <w:rFonts w:hint="cs"/>
          <w:rtl/>
        </w:rPr>
        <w:t xml:space="preserve">הוא </w:t>
      </w:r>
      <w:bookmarkStart w:id="10878" w:name="_ETM_Q20_539561"/>
      <w:bookmarkEnd w:id="10878"/>
      <w:r>
        <w:rPr>
          <w:rFonts w:hint="cs"/>
          <w:rtl/>
        </w:rPr>
        <w:t xml:space="preserve">עומד כאן </w:t>
      </w:r>
      <w:bookmarkStart w:id="10879" w:name="_ETM_Q20_536690"/>
      <w:bookmarkStart w:id="10880" w:name="_ETM_Q20_537109"/>
      <w:bookmarkStart w:id="10881" w:name="_ETM_Q20_537409"/>
      <w:bookmarkEnd w:id="10879"/>
      <w:bookmarkEnd w:id="10880"/>
      <w:bookmarkEnd w:id="10881"/>
      <w:r>
        <w:rPr>
          <w:rtl/>
        </w:rPr>
        <w:t xml:space="preserve">בכנסת </w:t>
      </w:r>
      <w:bookmarkStart w:id="10882" w:name="_ETM_Q20_537890"/>
      <w:bookmarkEnd w:id="10882"/>
      <w:r>
        <w:rPr>
          <w:rtl/>
        </w:rPr>
        <w:t>ישראל</w:t>
      </w:r>
      <w:r>
        <w:rPr>
          <w:rFonts w:hint="cs"/>
          <w:rtl/>
        </w:rPr>
        <w:t xml:space="preserve"> </w:t>
      </w:r>
      <w:bookmarkStart w:id="10883" w:name="_ETM_Q20_541337"/>
      <w:bookmarkEnd w:id="10883"/>
      <w:r>
        <w:rPr>
          <w:rFonts w:hint="cs"/>
          <w:rtl/>
        </w:rPr>
        <w:t>–</w:t>
      </w:r>
      <w:r>
        <w:rPr>
          <w:rtl/>
        </w:rPr>
        <w:t xml:space="preserve"> </w:t>
      </w:r>
      <w:bookmarkStart w:id="10884" w:name="_ETM_Q20_538760"/>
      <w:bookmarkEnd w:id="10884"/>
      <w:r>
        <w:rPr>
          <w:rtl/>
        </w:rPr>
        <w:t>אי</w:t>
      </w:r>
      <w:bookmarkStart w:id="10885" w:name="_ETM_Q20_538879"/>
      <w:bookmarkEnd w:id="10885"/>
      <w:r>
        <w:rPr>
          <w:rFonts w:hint="cs"/>
          <w:rtl/>
        </w:rPr>
        <w:t>-</w:t>
      </w:r>
      <w:r>
        <w:rPr>
          <w:rtl/>
        </w:rPr>
        <w:t xml:space="preserve">אפשר </w:t>
      </w:r>
      <w:bookmarkStart w:id="10886" w:name="_ETM_Q20_539120"/>
      <w:bookmarkEnd w:id="10886"/>
      <w:r>
        <w:rPr>
          <w:rtl/>
        </w:rPr>
        <w:t>ל</w:t>
      </w:r>
      <w:r>
        <w:rPr>
          <w:rFonts w:hint="cs"/>
          <w:rtl/>
        </w:rPr>
        <w:t>ת</w:t>
      </w:r>
      <w:r>
        <w:rPr>
          <w:rtl/>
        </w:rPr>
        <w:t>פו</w:t>
      </w:r>
      <w:bookmarkStart w:id="10887" w:name="_ETM_Q20_539420"/>
      <w:bookmarkEnd w:id="10887"/>
      <w:r>
        <w:rPr>
          <w:rFonts w:hint="cs"/>
          <w:rtl/>
        </w:rPr>
        <w:t xml:space="preserve">ס את </w:t>
      </w:r>
      <w:bookmarkStart w:id="10888" w:name="_ETM_Q20_539779"/>
      <w:bookmarkEnd w:id="10888"/>
      <w:r>
        <w:rPr>
          <w:rtl/>
        </w:rPr>
        <w:t>זה</w:t>
      </w:r>
      <w:r>
        <w:rPr>
          <w:rFonts w:hint="cs"/>
          <w:rtl/>
        </w:rPr>
        <w:t xml:space="preserve"> –</w:t>
      </w:r>
      <w:r>
        <w:rPr>
          <w:rtl/>
        </w:rPr>
        <w:t xml:space="preserve"> </w:t>
      </w:r>
      <w:bookmarkStart w:id="10889" w:name="_ETM_Q20_540329"/>
      <w:bookmarkEnd w:id="10889"/>
      <w:r>
        <w:rPr>
          <w:rtl/>
        </w:rPr>
        <w:t xml:space="preserve">עומד </w:t>
      </w:r>
      <w:bookmarkStart w:id="10890" w:name="_ETM_Q20_540749"/>
      <w:bookmarkEnd w:id="10890"/>
      <w:r>
        <w:rPr>
          <w:rtl/>
        </w:rPr>
        <w:t xml:space="preserve">כאן </w:t>
      </w:r>
      <w:bookmarkStart w:id="10891" w:name="_ETM_Q20_540960"/>
      <w:bookmarkEnd w:id="10891"/>
      <w:r>
        <w:rPr>
          <w:rtl/>
        </w:rPr>
        <w:t xml:space="preserve">ואומר </w:t>
      </w:r>
      <w:bookmarkStart w:id="10892" w:name="_ETM_Q20_541260"/>
      <w:bookmarkEnd w:id="10892"/>
      <w:r>
        <w:rPr>
          <w:rtl/>
        </w:rPr>
        <w:t xml:space="preserve">שאנחנו </w:t>
      </w:r>
      <w:bookmarkStart w:id="10893" w:name="_ETM_Q20_541710"/>
      <w:bookmarkEnd w:id="10893"/>
      <w:r>
        <w:rPr>
          <w:rtl/>
        </w:rPr>
        <w:t xml:space="preserve">מפציצים </w:t>
      </w:r>
      <w:bookmarkStart w:id="10894" w:name="_ETM_Q20_542219"/>
      <w:bookmarkEnd w:id="10894"/>
      <w:r>
        <w:rPr>
          <w:rtl/>
        </w:rPr>
        <w:t>ילדים</w:t>
      </w:r>
      <w:r>
        <w:rPr>
          <w:rFonts w:hint="cs"/>
          <w:rtl/>
        </w:rPr>
        <w:t>.</w:t>
      </w:r>
      <w:r>
        <w:rPr>
          <w:rtl/>
        </w:rPr>
        <w:t xml:space="preserve"> </w:t>
      </w:r>
      <w:bookmarkStart w:id="10895" w:name="_ETM_Q20_542940"/>
      <w:bookmarkEnd w:id="10895"/>
      <w:r>
        <w:rPr>
          <w:rtl/>
        </w:rPr>
        <w:t xml:space="preserve">אני </w:t>
      </w:r>
      <w:bookmarkStart w:id="10896" w:name="_ETM_Q20_543250"/>
      <w:bookmarkEnd w:id="10896"/>
      <w:r>
        <w:rPr>
          <w:rFonts w:hint="cs"/>
          <w:rtl/>
        </w:rPr>
        <w:t xml:space="preserve">קמה </w:t>
      </w:r>
      <w:bookmarkStart w:id="10897" w:name="_ETM_Q20_543460"/>
      <w:bookmarkEnd w:id="10897"/>
      <w:r>
        <w:rPr>
          <w:rtl/>
        </w:rPr>
        <w:t xml:space="preserve">מהמקום </w:t>
      </w:r>
      <w:bookmarkStart w:id="10898" w:name="_ETM_Q20_543940"/>
      <w:bookmarkEnd w:id="10898"/>
      <w:r>
        <w:rPr>
          <w:rtl/>
        </w:rPr>
        <w:t>שלי</w:t>
      </w:r>
      <w:r>
        <w:rPr>
          <w:rFonts w:hint="cs"/>
          <w:rtl/>
        </w:rPr>
        <w:t xml:space="preserve"> –</w:t>
      </w:r>
      <w:r>
        <w:rPr>
          <w:rtl/>
        </w:rPr>
        <w:t xml:space="preserve"> </w:t>
      </w:r>
      <w:bookmarkStart w:id="10899" w:name="_ETM_Q20_544390"/>
      <w:bookmarkEnd w:id="10899"/>
      <w:r>
        <w:rPr>
          <w:rFonts w:hint="cs"/>
          <w:rtl/>
        </w:rPr>
        <w:t xml:space="preserve">הרי </w:t>
      </w:r>
      <w:r>
        <w:rPr>
          <w:rtl/>
        </w:rPr>
        <w:t xml:space="preserve">אני </w:t>
      </w:r>
      <w:bookmarkStart w:id="10900" w:name="_ETM_Q20_544540"/>
      <w:bookmarkEnd w:id="10900"/>
      <w:r>
        <w:rPr>
          <w:rtl/>
        </w:rPr>
        <w:t xml:space="preserve">שומרת </w:t>
      </w:r>
      <w:bookmarkStart w:id="10901" w:name="_ETM_Q20_544960"/>
      <w:bookmarkEnd w:id="10901"/>
      <w:r>
        <w:rPr>
          <w:rtl/>
        </w:rPr>
        <w:t xml:space="preserve">פה </w:t>
      </w:r>
      <w:bookmarkStart w:id="10902" w:name="_ETM_Q20_545110"/>
      <w:bookmarkEnd w:id="10902"/>
      <w:r>
        <w:rPr>
          <w:rtl/>
        </w:rPr>
        <w:t xml:space="preserve">על </w:t>
      </w:r>
      <w:bookmarkStart w:id="10903" w:name="_ETM_Q20_545170"/>
      <w:bookmarkEnd w:id="10903"/>
      <w:r>
        <w:rPr>
          <w:rtl/>
        </w:rPr>
        <w:t xml:space="preserve">כבוד </w:t>
      </w:r>
      <w:bookmarkStart w:id="10904" w:name="_ETM_Q20_545440"/>
      <w:bookmarkEnd w:id="10904"/>
      <w:r>
        <w:rPr>
          <w:rtl/>
        </w:rPr>
        <w:t>הלוחמים</w:t>
      </w:r>
      <w:r>
        <w:rPr>
          <w:rFonts w:hint="cs"/>
          <w:rtl/>
        </w:rPr>
        <w:t>,</w:t>
      </w:r>
      <w:r>
        <w:rPr>
          <w:rtl/>
        </w:rPr>
        <w:t xml:space="preserve"> </w:t>
      </w:r>
      <w:bookmarkStart w:id="10905" w:name="_ETM_Q20_546180"/>
      <w:bookmarkEnd w:id="10905"/>
      <w:r>
        <w:rPr>
          <w:rtl/>
        </w:rPr>
        <w:t>ל</w:t>
      </w:r>
      <w:r>
        <w:rPr>
          <w:rFonts w:hint="cs"/>
          <w:rtl/>
        </w:rPr>
        <w:t xml:space="preserve">א יוצאת מהמליאה לפעמים </w:t>
      </w:r>
      <w:bookmarkStart w:id="10906" w:name="_ETM_Q20_543944"/>
      <w:bookmarkEnd w:id="10906"/>
      <w:r>
        <w:rPr>
          <w:rFonts w:hint="cs"/>
          <w:rtl/>
        </w:rPr>
        <w:t xml:space="preserve">שעות </w:t>
      </w:r>
      <w:bookmarkStart w:id="10907" w:name="_ETM_Q20_546540"/>
      <w:bookmarkStart w:id="10908" w:name="_ETM_Q20_546960"/>
      <w:bookmarkStart w:id="10909" w:name="_ETM_Q20_547350"/>
      <w:bookmarkStart w:id="10910" w:name="_ETM_Q20_548040"/>
      <w:bookmarkEnd w:id="10907"/>
      <w:bookmarkEnd w:id="10908"/>
      <w:bookmarkEnd w:id="10909"/>
      <w:bookmarkEnd w:id="10910"/>
      <w:r>
        <w:rPr>
          <w:rtl/>
        </w:rPr>
        <w:t>בפיליבסטר</w:t>
      </w:r>
      <w:r>
        <w:rPr>
          <w:rFonts w:hint="cs"/>
          <w:rtl/>
        </w:rPr>
        <w:t xml:space="preserve">. הוא עומד כאן </w:t>
      </w:r>
      <w:r>
        <w:rPr>
          <w:rFonts w:hint="eastAsia"/>
          <w:rtl/>
        </w:rPr>
        <w:t>–</w:t>
      </w:r>
      <w:r>
        <w:rPr>
          <w:rFonts w:hint="cs"/>
          <w:rtl/>
        </w:rPr>
        <w:t xml:space="preserve"> </w:t>
      </w:r>
      <w:bookmarkStart w:id="10911" w:name="_ETM_Q20_548850"/>
      <w:bookmarkStart w:id="10912" w:name="_ETM_Q20_549360"/>
      <w:bookmarkStart w:id="10913" w:name="_ETM_Q20_549779"/>
      <w:bookmarkEnd w:id="10911"/>
      <w:bookmarkEnd w:id="10912"/>
      <w:bookmarkEnd w:id="10913"/>
      <w:r>
        <w:rPr>
          <w:rFonts w:hint="cs"/>
          <w:rtl/>
        </w:rPr>
        <w:t>א</w:t>
      </w:r>
      <w:r>
        <w:rPr>
          <w:rtl/>
        </w:rPr>
        <w:t xml:space="preserve">נחנו </w:t>
      </w:r>
      <w:bookmarkStart w:id="10914" w:name="_ETM_Q20_550390"/>
      <w:bookmarkEnd w:id="10914"/>
      <w:r>
        <w:rPr>
          <w:rtl/>
        </w:rPr>
        <w:t xml:space="preserve">מפגיזים </w:t>
      </w:r>
      <w:bookmarkStart w:id="10915" w:name="_ETM_Q20_550960"/>
      <w:bookmarkEnd w:id="10915"/>
      <w:r>
        <w:rPr>
          <w:rtl/>
        </w:rPr>
        <w:t>ילדים</w:t>
      </w:r>
      <w:r>
        <w:rPr>
          <w:rFonts w:hint="cs"/>
          <w:rtl/>
        </w:rPr>
        <w:t>,</w:t>
      </w:r>
      <w:r>
        <w:rPr>
          <w:rtl/>
        </w:rPr>
        <w:t xml:space="preserve"> </w:t>
      </w:r>
      <w:bookmarkStart w:id="10916" w:name="_ETM_Q20_551420"/>
      <w:bookmarkEnd w:id="10916"/>
      <w:r>
        <w:rPr>
          <w:rtl/>
        </w:rPr>
        <w:t xml:space="preserve">אנחנו </w:t>
      </w:r>
      <w:bookmarkStart w:id="10917" w:name="_ETM_Q20_552110"/>
      <w:bookmarkEnd w:id="10917"/>
      <w:r>
        <w:rPr>
          <w:rtl/>
        </w:rPr>
        <w:t>מ</w:t>
      </w:r>
      <w:r>
        <w:rPr>
          <w:rFonts w:hint="cs"/>
          <w:rtl/>
        </w:rPr>
        <w:t>הללים</w:t>
      </w:r>
      <w:r>
        <w:rPr>
          <w:rtl/>
        </w:rPr>
        <w:t xml:space="preserve"> </w:t>
      </w:r>
      <w:bookmarkStart w:id="10918" w:name="_ETM_Q20_553139"/>
      <w:bookmarkEnd w:id="10918"/>
      <w:r>
        <w:rPr>
          <w:rtl/>
        </w:rPr>
        <w:t xml:space="preserve">רצח </w:t>
      </w:r>
      <w:bookmarkStart w:id="10919" w:name="_ETM_Q20_553619"/>
      <w:bookmarkEnd w:id="10919"/>
      <w:r>
        <w:rPr>
          <w:rtl/>
        </w:rPr>
        <w:t xml:space="preserve">של </w:t>
      </w:r>
      <w:bookmarkStart w:id="10920" w:name="_ETM_Q20_553799"/>
      <w:bookmarkEnd w:id="10920"/>
      <w:r>
        <w:rPr>
          <w:rtl/>
        </w:rPr>
        <w:t xml:space="preserve">חפים </w:t>
      </w:r>
      <w:bookmarkStart w:id="10921" w:name="_ETM_Q20_554009"/>
      <w:bookmarkEnd w:id="10921"/>
      <w:r>
        <w:rPr>
          <w:rtl/>
        </w:rPr>
        <w:t>מפשע</w:t>
      </w:r>
      <w:r>
        <w:rPr>
          <w:rFonts w:hint="cs"/>
          <w:rtl/>
        </w:rPr>
        <w:t xml:space="preserve">, מעודדים </w:t>
      </w:r>
      <w:bookmarkStart w:id="10922" w:name="_ETM_Q20_554210"/>
      <w:bookmarkStart w:id="10923" w:name="_ETM_Q20_554630"/>
      <w:bookmarkStart w:id="10924" w:name="_ETM_Q20_555620"/>
      <w:bookmarkEnd w:id="10922"/>
      <w:bookmarkEnd w:id="10923"/>
      <w:bookmarkEnd w:id="10924"/>
      <w:r>
        <w:rPr>
          <w:rtl/>
        </w:rPr>
        <w:t xml:space="preserve">רצח </w:t>
      </w:r>
      <w:bookmarkStart w:id="10925" w:name="_ETM_Q20_556130"/>
      <w:bookmarkEnd w:id="10925"/>
      <w:r>
        <w:rPr>
          <w:rtl/>
        </w:rPr>
        <w:t>עם</w:t>
      </w:r>
      <w:r>
        <w:rPr>
          <w:rFonts w:hint="cs"/>
          <w:rtl/>
        </w:rPr>
        <w:t xml:space="preserve">. תראו </w:t>
      </w:r>
      <w:bookmarkStart w:id="10926" w:name="_ETM_Q20_555045"/>
      <w:bookmarkEnd w:id="10926"/>
      <w:r>
        <w:rPr>
          <w:rFonts w:hint="cs"/>
          <w:rtl/>
        </w:rPr>
        <w:t xml:space="preserve">את </w:t>
      </w:r>
      <w:proofErr w:type="spellStart"/>
      <w:r>
        <w:rPr>
          <w:rFonts w:hint="cs"/>
          <w:rtl/>
        </w:rPr>
        <w:t>הפוסטים</w:t>
      </w:r>
      <w:proofErr w:type="spellEnd"/>
      <w:r>
        <w:rPr>
          <w:rFonts w:hint="cs"/>
          <w:rtl/>
        </w:rPr>
        <w:t xml:space="preserve"> שלו </w:t>
      </w:r>
      <w:proofErr w:type="spellStart"/>
      <w:r>
        <w:rPr>
          <w:rFonts w:hint="cs"/>
          <w:rtl/>
        </w:rPr>
        <w:t>בטוויטר</w:t>
      </w:r>
      <w:proofErr w:type="spellEnd"/>
      <w:r>
        <w:rPr>
          <w:rFonts w:hint="cs"/>
          <w:rtl/>
        </w:rPr>
        <w:t xml:space="preserve">. </w:t>
      </w:r>
      <w:bookmarkStart w:id="10927" w:name="_ETM_Q20_556520"/>
      <w:bookmarkStart w:id="10928" w:name="_ETM_Q20_556729"/>
      <w:bookmarkStart w:id="10929" w:name="_ETM_Q20_556909"/>
      <w:bookmarkStart w:id="10930" w:name="_ETM_Q20_557180"/>
      <w:bookmarkStart w:id="10931" w:name="_ETM_Q20_557479"/>
      <w:bookmarkStart w:id="10932" w:name="_ETM_Q20_558170"/>
      <w:bookmarkEnd w:id="10927"/>
      <w:bookmarkEnd w:id="10928"/>
      <w:bookmarkEnd w:id="10929"/>
      <w:bookmarkEnd w:id="10930"/>
      <w:bookmarkEnd w:id="10931"/>
      <w:bookmarkEnd w:id="10932"/>
      <w:r>
        <w:rPr>
          <w:rtl/>
        </w:rPr>
        <w:t xml:space="preserve">עומד </w:t>
      </w:r>
      <w:bookmarkStart w:id="10933" w:name="_ETM_Q20_558529"/>
      <w:bookmarkEnd w:id="10933"/>
      <w:r>
        <w:rPr>
          <w:rtl/>
        </w:rPr>
        <w:t xml:space="preserve">כאן </w:t>
      </w:r>
      <w:bookmarkStart w:id="10934" w:name="_ETM_Q20_559220"/>
      <w:bookmarkEnd w:id="10934"/>
      <w:r>
        <w:rPr>
          <w:rtl/>
        </w:rPr>
        <w:t xml:space="preserve">ואומר </w:t>
      </w:r>
      <w:bookmarkStart w:id="10935" w:name="_ETM_Q20_559580"/>
      <w:bookmarkEnd w:id="10935"/>
      <w:r>
        <w:rPr>
          <w:rtl/>
        </w:rPr>
        <w:t xml:space="preserve">שאנחנו </w:t>
      </w:r>
      <w:bookmarkStart w:id="10936" w:name="_ETM_Q20_559880"/>
      <w:bookmarkEnd w:id="10936"/>
      <w:r>
        <w:rPr>
          <w:rFonts w:hint="cs"/>
          <w:rtl/>
        </w:rPr>
        <w:t>עושים הפצצ</w:t>
      </w:r>
      <w:r w:rsidR="00345F90">
        <w:rPr>
          <w:rFonts w:hint="cs"/>
          <w:rtl/>
        </w:rPr>
        <w:t>ו</w:t>
      </w:r>
      <w:r>
        <w:rPr>
          <w:rFonts w:hint="cs"/>
          <w:rtl/>
        </w:rPr>
        <w:t xml:space="preserve">ת על ילדים. </w:t>
      </w:r>
      <w:bookmarkStart w:id="10937" w:name="_ETM_Q20_560210"/>
      <w:bookmarkStart w:id="10938" w:name="_ETM_Q20_560479"/>
      <w:bookmarkStart w:id="10939" w:name="_ETM_Q20_561110"/>
      <w:bookmarkEnd w:id="10937"/>
      <w:bookmarkEnd w:id="10938"/>
      <w:bookmarkEnd w:id="10939"/>
      <w:r>
        <w:rPr>
          <w:rtl/>
        </w:rPr>
        <w:t xml:space="preserve">ואני </w:t>
      </w:r>
      <w:bookmarkStart w:id="10940" w:name="_ETM_Q20_561320"/>
      <w:bookmarkEnd w:id="10940"/>
      <w:r>
        <w:rPr>
          <w:rtl/>
        </w:rPr>
        <w:t xml:space="preserve">אומרת </w:t>
      </w:r>
      <w:bookmarkStart w:id="10941" w:name="_ETM_Q20_561680"/>
      <w:bookmarkEnd w:id="10941"/>
      <w:r>
        <w:rPr>
          <w:rtl/>
        </w:rPr>
        <w:t>לו</w:t>
      </w:r>
      <w:r w:rsidR="00345F90">
        <w:rPr>
          <w:rFonts w:hint="cs"/>
          <w:rtl/>
        </w:rPr>
        <w:t>:</w:t>
      </w:r>
      <w:r>
        <w:rPr>
          <w:rtl/>
        </w:rPr>
        <w:t xml:space="preserve"> </w:t>
      </w:r>
      <w:bookmarkStart w:id="10942" w:name="_ETM_Q20_561740"/>
      <w:bookmarkEnd w:id="10942"/>
      <w:r>
        <w:rPr>
          <w:rtl/>
        </w:rPr>
        <w:t xml:space="preserve">זה </w:t>
      </w:r>
      <w:bookmarkStart w:id="10943" w:name="_ETM_Q20_561890"/>
      <w:bookmarkEnd w:id="10943"/>
      <w:r>
        <w:rPr>
          <w:rtl/>
        </w:rPr>
        <w:t>מטורף</w:t>
      </w:r>
      <w:r>
        <w:rPr>
          <w:rFonts w:hint="cs"/>
          <w:rtl/>
        </w:rPr>
        <w:t>,</w:t>
      </w:r>
      <w:r>
        <w:rPr>
          <w:rtl/>
        </w:rPr>
        <w:t xml:space="preserve"> </w:t>
      </w:r>
      <w:bookmarkStart w:id="10944" w:name="_ETM_Q20_562610"/>
      <w:bookmarkEnd w:id="10944"/>
      <w:r>
        <w:rPr>
          <w:rtl/>
        </w:rPr>
        <w:t xml:space="preserve">דובר </w:t>
      </w:r>
      <w:bookmarkStart w:id="10945" w:name="_ETM_Q20_563000"/>
      <w:bookmarkEnd w:id="10945"/>
      <w:r>
        <w:rPr>
          <w:rtl/>
        </w:rPr>
        <w:t xml:space="preserve">חמאס </w:t>
      </w:r>
      <w:bookmarkStart w:id="10946" w:name="_ETM_Q20_563450"/>
      <w:bookmarkEnd w:id="10946"/>
      <w:r>
        <w:rPr>
          <w:rtl/>
        </w:rPr>
        <w:t xml:space="preserve">כאן </w:t>
      </w:r>
      <w:bookmarkStart w:id="10947" w:name="_ETM_Q20_563720"/>
      <w:bookmarkEnd w:id="10947"/>
      <w:r>
        <w:rPr>
          <w:rtl/>
        </w:rPr>
        <w:t>במליאה</w:t>
      </w:r>
      <w:r>
        <w:rPr>
          <w:rFonts w:hint="cs"/>
          <w:rtl/>
        </w:rPr>
        <w:t>.</w:t>
      </w:r>
      <w:r>
        <w:rPr>
          <w:rtl/>
        </w:rPr>
        <w:t xml:space="preserve"> </w:t>
      </w:r>
      <w:bookmarkStart w:id="10948" w:name="_ETM_Q20_564500"/>
      <w:bookmarkEnd w:id="10948"/>
      <w:r>
        <w:rPr>
          <w:rtl/>
        </w:rPr>
        <w:t xml:space="preserve">זה </w:t>
      </w:r>
      <w:bookmarkStart w:id="10949" w:name="_ETM_Q20_564680"/>
      <w:bookmarkEnd w:id="10949"/>
      <w:r>
        <w:rPr>
          <w:rtl/>
        </w:rPr>
        <w:t xml:space="preserve">דובר </w:t>
      </w:r>
      <w:bookmarkStart w:id="10950" w:name="_ETM_Q20_564950"/>
      <w:bookmarkEnd w:id="10950"/>
      <w:r>
        <w:rPr>
          <w:rtl/>
        </w:rPr>
        <w:t>חמאס</w:t>
      </w:r>
      <w:bookmarkStart w:id="10951" w:name="_ETM_Q20_561664"/>
      <w:bookmarkStart w:id="10952" w:name="_ETM_Q20_565420"/>
      <w:bookmarkEnd w:id="10951"/>
      <w:bookmarkEnd w:id="10952"/>
      <w:r>
        <w:rPr>
          <w:rFonts w:hint="cs"/>
          <w:rtl/>
        </w:rPr>
        <w:t xml:space="preserve">. </w:t>
      </w:r>
      <w:r>
        <w:rPr>
          <w:rtl/>
        </w:rPr>
        <w:t xml:space="preserve">שימו </w:t>
      </w:r>
      <w:bookmarkStart w:id="10953" w:name="_ETM_Q20_565750"/>
      <w:bookmarkEnd w:id="10953"/>
      <w:r>
        <w:rPr>
          <w:rtl/>
        </w:rPr>
        <w:t xml:space="preserve">לב </w:t>
      </w:r>
      <w:bookmarkStart w:id="10954" w:name="_ETM_Q20_565960"/>
      <w:bookmarkEnd w:id="10954"/>
      <w:r>
        <w:rPr>
          <w:rtl/>
        </w:rPr>
        <w:t xml:space="preserve">מה </w:t>
      </w:r>
      <w:bookmarkStart w:id="10955" w:name="_ETM_Q20_566080"/>
      <w:bookmarkEnd w:id="10955"/>
      <w:r>
        <w:rPr>
          <w:rtl/>
        </w:rPr>
        <w:t xml:space="preserve">שקורה </w:t>
      </w:r>
      <w:bookmarkStart w:id="10956" w:name="_ETM_Q20_566910"/>
      <w:bookmarkEnd w:id="10956"/>
      <w:r>
        <w:rPr>
          <w:rFonts w:hint="cs"/>
          <w:rtl/>
        </w:rPr>
        <w:t xml:space="preserve">פה </w:t>
      </w:r>
      <w:r>
        <w:rPr>
          <w:rtl/>
        </w:rPr>
        <w:t xml:space="preserve">כאשר </w:t>
      </w:r>
      <w:bookmarkStart w:id="10957" w:name="_ETM_Q20_567520"/>
      <w:bookmarkEnd w:id="10957"/>
      <w:r>
        <w:rPr>
          <w:rtl/>
        </w:rPr>
        <w:t xml:space="preserve">נמצאים </w:t>
      </w:r>
      <w:bookmarkStart w:id="10958" w:name="_ETM_Q20_567759"/>
      <w:bookmarkEnd w:id="10958"/>
      <w:r>
        <w:rPr>
          <w:rtl/>
        </w:rPr>
        <w:t xml:space="preserve">פה </w:t>
      </w:r>
      <w:bookmarkStart w:id="10959" w:name="_ETM_Q20_567880"/>
      <w:bookmarkEnd w:id="10959"/>
      <w:r>
        <w:rPr>
          <w:rtl/>
        </w:rPr>
        <w:t xml:space="preserve">חברי </w:t>
      </w:r>
      <w:bookmarkStart w:id="10960" w:name="_ETM_Q20_568149"/>
      <w:bookmarkEnd w:id="10960"/>
      <w:r>
        <w:rPr>
          <w:rtl/>
        </w:rPr>
        <w:t xml:space="preserve">כנסת </w:t>
      </w:r>
      <w:bookmarkStart w:id="10961" w:name="_ETM_Q20_568570"/>
      <w:bookmarkEnd w:id="10961"/>
      <w:r>
        <w:rPr>
          <w:rtl/>
        </w:rPr>
        <w:t xml:space="preserve">שכל </w:t>
      </w:r>
      <w:bookmarkStart w:id="10962" w:name="_ETM_Q20_569049"/>
      <w:bookmarkEnd w:id="10962"/>
      <w:r>
        <w:rPr>
          <w:rtl/>
        </w:rPr>
        <w:t xml:space="preserve">מה </w:t>
      </w:r>
      <w:bookmarkStart w:id="10963" w:name="_ETM_Q20_569140"/>
      <w:bookmarkEnd w:id="10963"/>
      <w:r>
        <w:rPr>
          <w:rtl/>
        </w:rPr>
        <w:t xml:space="preserve">שיוצא </w:t>
      </w:r>
      <w:bookmarkStart w:id="10964" w:name="_ETM_Q20_569439"/>
      <w:bookmarkEnd w:id="10964"/>
      <w:r>
        <w:rPr>
          <w:rtl/>
        </w:rPr>
        <w:t>ל</w:t>
      </w:r>
      <w:r>
        <w:rPr>
          <w:rFonts w:hint="cs"/>
          <w:rtl/>
        </w:rPr>
        <w:t>הם</w:t>
      </w:r>
      <w:r>
        <w:rPr>
          <w:rtl/>
        </w:rPr>
        <w:t xml:space="preserve"> </w:t>
      </w:r>
      <w:bookmarkStart w:id="10965" w:name="_ETM_Q20_569589"/>
      <w:bookmarkEnd w:id="10965"/>
      <w:r>
        <w:rPr>
          <w:rtl/>
        </w:rPr>
        <w:t xml:space="preserve">מהפה </w:t>
      </w:r>
      <w:bookmarkStart w:id="10966" w:name="_ETM_Q20_570609"/>
      <w:bookmarkEnd w:id="10966"/>
      <w:r>
        <w:rPr>
          <w:rtl/>
        </w:rPr>
        <w:t>ז</w:t>
      </w:r>
      <w:r>
        <w:rPr>
          <w:rFonts w:hint="cs"/>
          <w:rtl/>
        </w:rPr>
        <w:t>את</w:t>
      </w:r>
      <w:r>
        <w:rPr>
          <w:rtl/>
        </w:rPr>
        <w:t xml:space="preserve"> </w:t>
      </w:r>
      <w:bookmarkStart w:id="10967" w:name="_ETM_Q20_570729"/>
      <w:bookmarkEnd w:id="10967"/>
      <w:r>
        <w:rPr>
          <w:rtl/>
        </w:rPr>
        <w:t xml:space="preserve">תמיכה </w:t>
      </w:r>
      <w:bookmarkStart w:id="10968" w:name="_ETM_Q20_571560"/>
      <w:bookmarkEnd w:id="10968"/>
      <w:r>
        <w:rPr>
          <w:rtl/>
        </w:rPr>
        <w:t xml:space="preserve">בטרור </w:t>
      </w:r>
      <w:bookmarkStart w:id="10969" w:name="_ETM_Q20_572460"/>
      <w:bookmarkEnd w:id="10969"/>
      <w:r>
        <w:rPr>
          <w:rtl/>
        </w:rPr>
        <w:t xml:space="preserve">וחיזוק </w:t>
      </w:r>
      <w:bookmarkStart w:id="10970" w:name="_ETM_Q20_573430"/>
      <w:bookmarkEnd w:id="10970"/>
      <w:r>
        <w:rPr>
          <w:rtl/>
        </w:rPr>
        <w:t>אוי</w:t>
      </w:r>
      <w:r>
        <w:rPr>
          <w:rFonts w:hint="cs"/>
          <w:rtl/>
        </w:rPr>
        <w:t>בינו.</w:t>
      </w:r>
      <w:bookmarkStart w:id="10971" w:name="_ETM_Q20_573580"/>
      <w:bookmarkEnd w:id="10971"/>
      <w:r>
        <w:rPr>
          <w:rtl/>
        </w:rPr>
        <w:t xml:space="preserve"> </w:t>
      </w:r>
      <w:bookmarkStart w:id="10972" w:name="_ETM_Q20_574339"/>
      <w:bookmarkEnd w:id="10972"/>
    </w:p>
    <w:p w:rsidR="00660A22" w:rsidRDefault="00660A22" w:rsidP="00450196">
      <w:pPr>
        <w:rPr>
          <w:rtl/>
        </w:rPr>
      </w:pPr>
    </w:p>
    <w:p w:rsidR="00660A22" w:rsidRDefault="00660A22" w:rsidP="00345F90">
      <w:pPr>
        <w:rPr>
          <w:rtl/>
        </w:rPr>
      </w:pPr>
      <w:r>
        <w:rPr>
          <w:rtl/>
        </w:rPr>
        <w:t xml:space="preserve">אז </w:t>
      </w:r>
      <w:bookmarkStart w:id="10973" w:name="_ETM_Q20_574490"/>
      <w:bookmarkEnd w:id="10973"/>
      <w:r>
        <w:rPr>
          <w:rFonts w:hint="cs"/>
          <w:rtl/>
        </w:rPr>
        <w:t xml:space="preserve">הוא </w:t>
      </w:r>
      <w:bookmarkStart w:id="10974" w:name="_ETM_Q20_574580"/>
      <w:bookmarkEnd w:id="10974"/>
      <w:r>
        <w:rPr>
          <w:rFonts w:hint="cs"/>
          <w:rtl/>
        </w:rPr>
        <w:t>מ</w:t>
      </w:r>
      <w:r>
        <w:rPr>
          <w:rtl/>
        </w:rPr>
        <w:t xml:space="preserve">אוד </w:t>
      </w:r>
      <w:bookmarkStart w:id="10975" w:name="_ETM_Q20_574880"/>
      <w:bookmarkEnd w:id="10975"/>
      <w:r>
        <w:rPr>
          <w:rtl/>
        </w:rPr>
        <w:t>עצוב</w:t>
      </w:r>
      <w:r>
        <w:rPr>
          <w:rFonts w:hint="cs"/>
          <w:rtl/>
        </w:rPr>
        <w:t>,</w:t>
      </w:r>
      <w:r>
        <w:rPr>
          <w:rtl/>
        </w:rPr>
        <w:t xml:space="preserve"> </w:t>
      </w:r>
      <w:bookmarkStart w:id="10976" w:name="_ETM_Q20_575509"/>
      <w:bookmarkEnd w:id="10976"/>
      <w:r>
        <w:rPr>
          <w:rtl/>
        </w:rPr>
        <w:t xml:space="preserve">הוא </w:t>
      </w:r>
      <w:bookmarkStart w:id="10977" w:name="_ETM_Q20_575779"/>
      <w:bookmarkEnd w:id="10977"/>
      <w:r>
        <w:rPr>
          <w:rtl/>
        </w:rPr>
        <w:t xml:space="preserve">הלך </w:t>
      </w:r>
      <w:bookmarkStart w:id="10978" w:name="_ETM_Q20_576170"/>
      <w:bookmarkEnd w:id="10978"/>
      <w:r>
        <w:rPr>
          <w:rFonts w:hint="cs"/>
          <w:rtl/>
        </w:rPr>
        <w:t>ו</w:t>
      </w:r>
      <w:r>
        <w:rPr>
          <w:rtl/>
        </w:rPr>
        <w:t xml:space="preserve">הגיש </w:t>
      </w:r>
      <w:bookmarkStart w:id="10979" w:name="_ETM_Q20_576439"/>
      <w:bookmarkEnd w:id="10979"/>
      <w:r>
        <w:rPr>
          <w:rtl/>
        </w:rPr>
        <w:t xml:space="preserve">נגדי </w:t>
      </w:r>
      <w:bookmarkStart w:id="10980" w:name="_ETM_Q20_576709"/>
      <w:bookmarkEnd w:id="10980"/>
      <w:r>
        <w:rPr>
          <w:rtl/>
        </w:rPr>
        <w:t>תלונה</w:t>
      </w:r>
      <w:r>
        <w:rPr>
          <w:rFonts w:hint="cs"/>
          <w:rtl/>
        </w:rPr>
        <w:t>.</w:t>
      </w:r>
      <w:bookmarkStart w:id="10981" w:name="_ETM_Q20_575861"/>
      <w:bookmarkStart w:id="10982" w:name="_ETM_Q20_575942"/>
      <w:bookmarkStart w:id="10983" w:name="_ETM_Q20_576005"/>
      <w:bookmarkStart w:id="10984" w:name="_ETM_Q20_576081"/>
      <w:bookmarkEnd w:id="10981"/>
      <w:bookmarkEnd w:id="10982"/>
      <w:bookmarkEnd w:id="10983"/>
      <w:bookmarkEnd w:id="10984"/>
      <w:r>
        <w:rPr>
          <w:rtl/>
        </w:rPr>
        <w:t xml:space="preserve"> </w:t>
      </w:r>
      <w:bookmarkStart w:id="10985" w:name="_ETM_Q20_577339"/>
      <w:bookmarkEnd w:id="10985"/>
      <w:r>
        <w:rPr>
          <w:rtl/>
        </w:rPr>
        <w:t xml:space="preserve">הוא </w:t>
      </w:r>
      <w:bookmarkStart w:id="10986" w:name="_ETM_Q20_577460"/>
      <w:bookmarkEnd w:id="10986"/>
      <w:r>
        <w:rPr>
          <w:rtl/>
        </w:rPr>
        <w:t xml:space="preserve">כותב </w:t>
      </w:r>
      <w:bookmarkStart w:id="10987" w:name="_ETM_Q20_577820"/>
      <w:bookmarkEnd w:id="10987"/>
      <w:r>
        <w:rPr>
          <w:rtl/>
        </w:rPr>
        <w:t xml:space="preserve">שזה </w:t>
      </w:r>
      <w:bookmarkStart w:id="10988" w:name="_ETM_Q20_578119"/>
      <w:bookmarkEnd w:id="10988"/>
      <w:r>
        <w:rPr>
          <w:rtl/>
        </w:rPr>
        <w:t xml:space="preserve">נורא </w:t>
      </w:r>
      <w:bookmarkStart w:id="10989" w:name="_ETM_Q20_578390"/>
      <w:bookmarkEnd w:id="10989"/>
      <w:r>
        <w:rPr>
          <w:rtl/>
        </w:rPr>
        <w:t xml:space="preserve">מפריע </w:t>
      </w:r>
      <w:bookmarkStart w:id="10990" w:name="_ETM_Q20_578899"/>
      <w:bookmarkEnd w:id="10990"/>
      <w:r>
        <w:rPr>
          <w:rtl/>
        </w:rPr>
        <w:t>לו</w:t>
      </w:r>
      <w:r>
        <w:rPr>
          <w:rFonts w:hint="cs"/>
          <w:rtl/>
        </w:rPr>
        <w:t>.</w:t>
      </w:r>
      <w:r>
        <w:rPr>
          <w:rtl/>
        </w:rPr>
        <w:t xml:space="preserve"> </w:t>
      </w:r>
      <w:bookmarkStart w:id="10991" w:name="_ETM_Q20_579229"/>
      <w:bookmarkEnd w:id="10991"/>
      <w:r>
        <w:rPr>
          <w:rtl/>
        </w:rPr>
        <w:t xml:space="preserve">אני </w:t>
      </w:r>
      <w:bookmarkStart w:id="10992" w:name="_ETM_Q20_579409"/>
      <w:bookmarkEnd w:id="10992"/>
      <w:r>
        <w:rPr>
          <w:rtl/>
        </w:rPr>
        <w:t xml:space="preserve">חייבת </w:t>
      </w:r>
      <w:bookmarkStart w:id="10993" w:name="_ETM_Q20_579740"/>
      <w:bookmarkEnd w:id="10993"/>
      <w:r>
        <w:rPr>
          <w:rFonts w:hint="cs"/>
          <w:rtl/>
        </w:rPr>
        <w:t>ל</w:t>
      </w:r>
      <w:r>
        <w:rPr>
          <w:rtl/>
        </w:rPr>
        <w:t xml:space="preserve">צטט </w:t>
      </w:r>
      <w:bookmarkStart w:id="10994" w:name="_ETM_Q20_580070"/>
      <w:bookmarkEnd w:id="10994"/>
      <w:r>
        <w:rPr>
          <w:rtl/>
        </w:rPr>
        <w:t>לכם</w:t>
      </w:r>
      <w:r>
        <w:rPr>
          <w:rFonts w:hint="cs"/>
          <w:rtl/>
        </w:rPr>
        <w:t xml:space="preserve">. </w:t>
      </w:r>
      <w:bookmarkStart w:id="10995" w:name="_ETM_Q20_580279"/>
      <w:bookmarkStart w:id="10996" w:name="_ETM_Q20_580460"/>
      <w:bookmarkStart w:id="10997" w:name="_ETM_Q20_580520"/>
      <w:bookmarkEnd w:id="10995"/>
      <w:bookmarkEnd w:id="10996"/>
      <w:bookmarkEnd w:id="10997"/>
      <w:r>
        <w:rPr>
          <w:rtl/>
        </w:rPr>
        <w:t xml:space="preserve">פשוט </w:t>
      </w:r>
      <w:bookmarkStart w:id="10998" w:name="_ETM_Q20_581360"/>
      <w:bookmarkEnd w:id="10998"/>
      <w:r>
        <w:rPr>
          <w:rtl/>
        </w:rPr>
        <w:t xml:space="preserve">אין </w:t>
      </w:r>
      <w:bookmarkStart w:id="10999" w:name="_ETM_Q20_581510"/>
      <w:bookmarkEnd w:id="10999"/>
      <w:r>
        <w:rPr>
          <w:rtl/>
        </w:rPr>
        <w:t>ל</w:t>
      </w:r>
      <w:r>
        <w:rPr>
          <w:rFonts w:hint="cs"/>
          <w:rtl/>
        </w:rPr>
        <w:t xml:space="preserve">תאר </w:t>
      </w:r>
      <w:bookmarkStart w:id="11000" w:name="_ETM_Q20_581600"/>
      <w:bookmarkEnd w:id="11000"/>
      <w:r>
        <w:rPr>
          <w:rFonts w:hint="cs"/>
          <w:rtl/>
        </w:rPr>
        <w:t xml:space="preserve">כמה הוא מנומס כשהוא מגיש תלונה. </w:t>
      </w:r>
      <w:bookmarkStart w:id="11001" w:name="_ETM_Q20_581930"/>
      <w:bookmarkStart w:id="11002" w:name="_ETM_Q20_582170"/>
      <w:bookmarkStart w:id="11003" w:name="_ETM_Q20_582260"/>
      <w:bookmarkStart w:id="11004" w:name="_ETM_Q20_582950"/>
      <w:bookmarkStart w:id="11005" w:name="_ETM_Q20_583130"/>
      <w:bookmarkStart w:id="11006" w:name="_ETM_Q20_583460"/>
      <w:bookmarkStart w:id="11007" w:name="_ETM_Q20_584170"/>
      <w:bookmarkStart w:id="11008" w:name="_ETM_Q20_584259"/>
      <w:bookmarkEnd w:id="11001"/>
      <w:bookmarkEnd w:id="11002"/>
      <w:bookmarkEnd w:id="11003"/>
      <w:bookmarkEnd w:id="11004"/>
      <w:bookmarkEnd w:id="11005"/>
      <w:bookmarkEnd w:id="11006"/>
      <w:bookmarkEnd w:id="11007"/>
      <w:bookmarkEnd w:id="11008"/>
      <w:r>
        <w:rPr>
          <w:rFonts w:hint="cs"/>
          <w:rtl/>
        </w:rPr>
        <w:t xml:space="preserve">כשהוא </w:t>
      </w:r>
      <w:bookmarkStart w:id="11009" w:name="_ETM_Q20_584094"/>
      <w:bookmarkEnd w:id="11009"/>
      <w:r>
        <w:rPr>
          <w:rFonts w:hint="cs"/>
          <w:rtl/>
        </w:rPr>
        <w:t xml:space="preserve">מדבר על לוחמינו </w:t>
      </w:r>
      <w:r>
        <w:rPr>
          <w:rFonts w:hint="eastAsia"/>
          <w:rtl/>
        </w:rPr>
        <w:t>–</w:t>
      </w:r>
      <w:r>
        <w:rPr>
          <w:rFonts w:hint="cs"/>
          <w:rtl/>
        </w:rPr>
        <w:t xml:space="preserve"> אין, זה פשוט מדהים, זה </w:t>
      </w:r>
      <w:bookmarkStart w:id="11010" w:name="_ETM_Q20_584013"/>
      <w:bookmarkStart w:id="11011" w:name="_ETM_Q20_584560"/>
      <w:bookmarkStart w:id="11012" w:name="_ETM_Q20_585820"/>
      <w:bookmarkStart w:id="11013" w:name="_ETM_Q20_585970"/>
      <w:bookmarkStart w:id="11014" w:name="_ETM_Q20_586270"/>
      <w:bookmarkStart w:id="11015" w:name="_ETM_Q20_586600"/>
      <w:bookmarkStart w:id="11016" w:name="_ETM_Q20_586720"/>
      <w:bookmarkStart w:id="11017" w:name="_ETM_Q20_586930"/>
      <w:bookmarkStart w:id="11018" w:name="_ETM_Q20_587639"/>
      <w:bookmarkStart w:id="11019" w:name="_ETM_Q20_587880"/>
      <w:bookmarkEnd w:id="11010"/>
      <w:bookmarkEnd w:id="11011"/>
      <w:bookmarkEnd w:id="11012"/>
      <w:bookmarkEnd w:id="11013"/>
      <w:bookmarkEnd w:id="11014"/>
      <w:bookmarkEnd w:id="11015"/>
      <w:bookmarkEnd w:id="11016"/>
      <w:bookmarkEnd w:id="11017"/>
      <w:bookmarkEnd w:id="11018"/>
      <w:bookmarkEnd w:id="11019"/>
      <w:r>
        <w:rPr>
          <w:rtl/>
        </w:rPr>
        <w:t xml:space="preserve">רק </w:t>
      </w:r>
      <w:bookmarkStart w:id="11020" w:name="_ETM_Q20_588089"/>
      <w:bookmarkEnd w:id="11020"/>
      <w:r>
        <w:rPr>
          <w:rtl/>
        </w:rPr>
        <w:t>רוצחים</w:t>
      </w:r>
      <w:r>
        <w:rPr>
          <w:rFonts w:hint="cs"/>
          <w:rtl/>
        </w:rPr>
        <w:t>,</w:t>
      </w:r>
      <w:r>
        <w:rPr>
          <w:rtl/>
        </w:rPr>
        <w:t xml:space="preserve"> </w:t>
      </w:r>
      <w:bookmarkStart w:id="11021" w:name="_ETM_Q20_588630"/>
      <w:bookmarkStart w:id="11022" w:name="_ETM_Q20_589409"/>
      <w:bookmarkStart w:id="11023" w:name="_ETM_Q20_590339"/>
      <w:bookmarkEnd w:id="11021"/>
      <w:bookmarkEnd w:id="11022"/>
      <w:bookmarkEnd w:id="11023"/>
      <w:r>
        <w:rPr>
          <w:rFonts w:hint="cs"/>
          <w:rtl/>
        </w:rPr>
        <w:t xml:space="preserve">מבצעי פשע עם, </w:t>
      </w:r>
      <w:r>
        <w:rPr>
          <w:rtl/>
        </w:rPr>
        <w:t xml:space="preserve">רוצחי </w:t>
      </w:r>
      <w:bookmarkStart w:id="11024" w:name="_ETM_Q20_590700"/>
      <w:bookmarkEnd w:id="11024"/>
      <w:r>
        <w:rPr>
          <w:rtl/>
        </w:rPr>
        <w:t>תינוקות</w:t>
      </w:r>
      <w:r>
        <w:rPr>
          <w:rFonts w:hint="cs"/>
          <w:rtl/>
        </w:rPr>
        <w:t xml:space="preserve">. הוא </w:t>
      </w:r>
      <w:bookmarkStart w:id="11025" w:name="_ETM_Q20_591079"/>
      <w:bookmarkStart w:id="11026" w:name="_ETM_Q20_591560"/>
      <w:bookmarkEnd w:id="11025"/>
      <w:bookmarkEnd w:id="11026"/>
      <w:r>
        <w:rPr>
          <w:rtl/>
        </w:rPr>
        <w:t xml:space="preserve">מאוד </w:t>
      </w:r>
      <w:bookmarkStart w:id="11027" w:name="_ETM_Q20_591919"/>
      <w:bookmarkEnd w:id="11027"/>
      <w:r>
        <w:rPr>
          <w:rtl/>
        </w:rPr>
        <w:t>עצו</w:t>
      </w:r>
      <w:r>
        <w:rPr>
          <w:rFonts w:hint="cs"/>
          <w:rtl/>
        </w:rPr>
        <w:t>ב:</w:t>
      </w:r>
      <w:r>
        <w:rPr>
          <w:rtl/>
        </w:rPr>
        <w:t xml:space="preserve"> </w:t>
      </w:r>
      <w:bookmarkStart w:id="11028" w:name="_ETM_Q20_592310"/>
      <w:bookmarkEnd w:id="11028"/>
      <w:r>
        <w:rPr>
          <w:rtl/>
        </w:rPr>
        <w:t xml:space="preserve">השימוש </w:t>
      </w:r>
      <w:bookmarkStart w:id="11029" w:name="_ETM_Q20_592700"/>
      <w:bookmarkEnd w:id="11029"/>
      <w:r>
        <w:rPr>
          <w:rtl/>
        </w:rPr>
        <w:t xml:space="preserve">בביטוי </w:t>
      </w:r>
      <w:bookmarkStart w:id="11030" w:name="_ETM_Q20_593119"/>
      <w:bookmarkEnd w:id="11030"/>
      <w:r>
        <w:rPr>
          <w:rFonts w:hint="cs"/>
          <w:rtl/>
        </w:rPr>
        <w:t>"</w:t>
      </w:r>
      <w:r>
        <w:rPr>
          <w:rtl/>
        </w:rPr>
        <w:t xml:space="preserve">דובר </w:t>
      </w:r>
      <w:bookmarkStart w:id="11031" w:name="_ETM_Q20_593450"/>
      <w:bookmarkEnd w:id="11031"/>
      <w:r>
        <w:rPr>
          <w:rtl/>
        </w:rPr>
        <w:t>חמאס</w:t>
      </w:r>
      <w:r>
        <w:rPr>
          <w:rFonts w:hint="cs"/>
          <w:rtl/>
        </w:rPr>
        <w:t>"</w:t>
      </w:r>
      <w:r>
        <w:rPr>
          <w:rtl/>
        </w:rPr>
        <w:t xml:space="preserve"> </w:t>
      </w:r>
      <w:bookmarkStart w:id="11032" w:name="_ETM_Q20_593869"/>
      <w:bookmarkEnd w:id="11032"/>
      <w:r>
        <w:rPr>
          <w:rtl/>
        </w:rPr>
        <w:t xml:space="preserve">ביחס </w:t>
      </w:r>
      <w:bookmarkStart w:id="11033" w:name="_ETM_Q20_594349"/>
      <w:bookmarkEnd w:id="11033"/>
      <w:r>
        <w:rPr>
          <w:rtl/>
        </w:rPr>
        <w:t>אלי</w:t>
      </w:r>
      <w:r>
        <w:rPr>
          <w:rFonts w:hint="cs"/>
          <w:rtl/>
        </w:rPr>
        <w:t>י</w:t>
      </w:r>
      <w:r>
        <w:rPr>
          <w:rtl/>
        </w:rPr>
        <w:t xml:space="preserve"> </w:t>
      </w:r>
      <w:bookmarkStart w:id="11034" w:name="_ETM_Q20_594950"/>
      <w:bookmarkEnd w:id="11034"/>
      <w:r>
        <w:rPr>
          <w:rtl/>
        </w:rPr>
        <w:t xml:space="preserve">מהווה </w:t>
      </w:r>
      <w:bookmarkStart w:id="11035" w:name="_ETM_Q20_595339"/>
      <w:bookmarkEnd w:id="11035"/>
      <w:r>
        <w:rPr>
          <w:rtl/>
        </w:rPr>
        <w:t xml:space="preserve">הפרה </w:t>
      </w:r>
      <w:bookmarkStart w:id="11036" w:name="_ETM_Q20_595759"/>
      <w:bookmarkEnd w:id="11036"/>
      <w:r>
        <w:rPr>
          <w:rtl/>
        </w:rPr>
        <w:t xml:space="preserve">חמורה </w:t>
      </w:r>
      <w:bookmarkStart w:id="11037" w:name="_ETM_Q20_596240"/>
      <w:bookmarkEnd w:id="11037"/>
      <w:r>
        <w:rPr>
          <w:rtl/>
        </w:rPr>
        <w:t xml:space="preserve">של </w:t>
      </w:r>
      <w:bookmarkStart w:id="11038" w:name="_ETM_Q20_596450"/>
      <w:bookmarkEnd w:id="11038"/>
      <w:r>
        <w:rPr>
          <w:rFonts w:hint="cs"/>
          <w:rtl/>
        </w:rPr>
        <w:t>ה</w:t>
      </w:r>
      <w:r>
        <w:rPr>
          <w:rtl/>
        </w:rPr>
        <w:t>די</w:t>
      </w:r>
      <w:r>
        <w:rPr>
          <w:rFonts w:hint="cs"/>
          <w:rtl/>
        </w:rPr>
        <w:t>ן האתי</w:t>
      </w:r>
      <w:r w:rsidR="00345F90">
        <w:rPr>
          <w:rFonts w:hint="cs"/>
          <w:rtl/>
        </w:rPr>
        <w:t>;</w:t>
      </w:r>
      <w:r>
        <w:rPr>
          <w:rFonts w:hint="cs"/>
          <w:rtl/>
        </w:rPr>
        <w:t xml:space="preserve"> </w:t>
      </w:r>
      <w:bookmarkStart w:id="11039" w:name="_ETM_Q20_596839"/>
      <w:bookmarkStart w:id="11040" w:name="_ETM_Q20_597710"/>
      <w:bookmarkEnd w:id="11039"/>
      <w:bookmarkEnd w:id="11040"/>
      <w:r>
        <w:rPr>
          <w:rtl/>
        </w:rPr>
        <w:t>אינו</w:t>
      </w:r>
      <w:r>
        <w:rPr>
          <w:rFonts w:hint="cs"/>
          <w:rtl/>
        </w:rPr>
        <w:t xml:space="preserve"> חוסה תחת</w:t>
      </w:r>
      <w:bookmarkStart w:id="11041" w:name="_ETM_Q20_596043"/>
      <w:bookmarkEnd w:id="11041"/>
      <w:r>
        <w:rPr>
          <w:rFonts w:hint="cs"/>
          <w:rtl/>
        </w:rPr>
        <w:t xml:space="preserve"> חופש הביטוי של חברי הכנסת. </w:t>
      </w:r>
    </w:p>
    <w:p w:rsidR="00660A22" w:rsidRDefault="00660A22" w:rsidP="00450196">
      <w:pPr>
        <w:rPr>
          <w:rtl/>
        </w:rPr>
      </w:pPr>
    </w:p>
    <w:p w:rsidR="00660A22" w:rsidRDefault="00660A22" w:rsidP="00345F90">
      <w:pPr>
        <w:rPr>
          <w:rtl/>
        </w:rPr>
      </w:pPr>
      <w:bookmarkStart w:id="11042" w:name="_ETM_Q20_597873"/>
      <w:bookmarkStart w:id="11043" w:name="_ETM_Q20_598380"/>
      <w:bookmarkEnd w:id="11042"/>
      <w:bookmarkEnd w:id="11043"/>
      <w:r>
        <w:rPr>
          <w:rtl/>
        </w:rPr>
        <w:t>לק</w:t>
      </w:r>
      <w:r>
        <w:rPr>
          <w:rFonts w:hint="cs"/>
          <w:rtl/>
        </w:rPr>
        <w:t xml:space="preserve">רוא </w:t>
      </w:r>
      <w:bookmarkStart w:id="11044" w:name="_ETM_Q20_598799"/>
      <w:bookmarkStart w:id="11045" w:name="_ETM_Q20_599130"/>
      <w:bookmarkStart w:id="11046" w:name="_ETM_Q20_599460"/>
      <w:bookmarkStart w:id="11047" w:name="_ETM_Q20_599610"/>
      <w:bookmarkStart w:id="11048" w:name="_ETM_Q20_599939"/>
      <w:bookmarkStart w:id="11049" w:name="_ETM_Q20_601399"/>
      <w:bookmarkEnd w:id="11044"/>
      <w:bookmarkEnd w:id="11045"/>
      <w:bookmarkEnd w:id="11046"/>
      <w:bookmarkEnd w:id="11047"/>
      <w:bookmarkEnd w:id="11048"/>
      <w:bookmarkEnd w:id="11049"/>
      <w:r>
        <w:rPr>
          <w:rFonts w:hint="cs"/>
          <w:rtl/>
        </w:rPr>
        <w:t>לל</w:t>
      </w:r>
      <w:r>
        <w:rPr>
          <w:rtl/>
        </w:rPr>
        <w:t xml:space="preserve">וחמינו </w:t>
      </w:r>
      <w:bookmarkStart w:id="11050" w:name="_ETM_Q20_602119"/>
      <w:bookmarkEnd w:id="11050"/>
      <w:r>
        <w:rPr>
          <w:rtl/>
        </w:rPr>
        <w:t>רוצחים</w:t>
      </w:r>
      <w:r>
        <w:rPr>
          <w:rFonts w:hint="cs"/>
          <w:rtl/>
        </w:rPr>
        <w:t>, לומר שאנחנו מפגיזים</w:t>
      </w:r>
      <w:bookmarkStart w:id="11051" w:name="_ETM_Q20_601489"/>
      <w:bookmarkEnd w:id="11051"/>
      <w:r>
        <w:rPr>
          <w:rFonts w:hint="cs"/>
          <w:rtl/>
        </w:rPr>
        <w:t xml:space="preserve"> </w:t>
      </w:r>
      <w:bookmarkStart w:id="11052" w:name="_ETM_Q20_602829"/>
      <w:bookmarkStart w:id="11053" w:name="_ETM_Q20_603039"/>
      <w:bookmarkStart w:id="11054" w:name="_ETM_Q20_603219"/>
      <w:bookmarkStart w:id="11055" w:name="_ETM_Q20_603609"/>
      <w:bookmarkStart w:id="11056" w:name="_ETM_Q20_604089"/>
      <w:bookmarkEnd w:id="11052"/>
      <w:bookmarkEnd w:id="11053"/>
      <w:bookmarkEnd w:id="11054"/>
      <w:bookmarkEnd w:id="11055"/>
      <w:bookmarkEnd w:id="11056"/>
      <w:r>
        <w:rPr>
          <w:rtl/>
        </w:rPr>
        <w:t>ילדים</w:t>
      </w:r>
      <w:r w:rsidR="00345F90">
        <w:rPr>
          <w:rFonts w:hint="cs"/>
          <w:rtl/>
        </w:rPr>
        <w:t>,</w:t>
      </w:r>
      <w:r>
        <w:rPr>
          <w:rFonts w:hint="cs"/>
          <w:rtl/>
        </w:rPr>
        <w:t xml:space="preserve"> זה בסדר. לקרוא לו "דובר חמאס" </w:t>
      </w:r>
      <w:r>
        <w:rPr>
          <w:rFonts w:hint="eastAsia"/>
          <w:rtl/>
        </w:rPr>
        <w:t>–</w:t>
      </w:r>
      <w:r>
        <w:rPr>
          <w:rFonts w:hint="cs"/>
          <w:rtl/>
        </w:rPr>
        <w:t xml:space="preserve"> זה באמת, הוא לא יכול, הוא לא עומד בזה, הבכיין, </w:t>
      </w:r>
      <w:bookmarkStart w:id="11057" w:name="_ETM_Q20_605040"/>
      <w:bookmarkStart w:id="11058" w:name="_ETM_Q20_605369"/>
      <w:bookmarkStart w:id="11059" w:name="_ETM_Q20_605549"/>
      <w:bookmarkStart w:id="11060" w:name="_ETM_Q20_605880"/>
      <w:bookmarkStart w:id="11061" w:name="_ETM_Q20_606219"/>
      <w:bookmarkStart w:id="11062" w:name="_ETM_Q20_606429"/>
      <w:bookmarkStart w:id="11063" w:name="_ETM_Q20_606700"/>
      <w:bookmarkStart w:id="11064" w:name="_ETM_Q20_607089"/>
      <w:bookmarkStart w:id="11065" w:name="_ETM_Q20_607270"/>
      <w:bookmarkStart w:id="11066" w:name="_ETM_Q20_607419"/>
      <w:bookmarkStart w:id="11067" w:name="_ETM_Q20_607539"/>
      <w:bookmarkStart w:id="11068" w:name="_ETM_Q20_608000"/>
      <w:bookmarkStart w:id="11069" w:name="_ETM_Q20_608510"/>
      <w:bookmarkStart w:id="11070" w:name="_ETM_Q20_608990"/>
      <w:bookmarkStart w:id="11071" w:name="_ETM_Q20_609680"/>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r>
        <w:rPr>
          <w:rtl/>
        </w:rPr>
        <w:t xml:space="preserve">המלשן </w:t>
      </w:r>
      <w:bookmarkStart w:id="11072" w:name="_ETM_Q20_610730"/>
      <w:bookmarkEnd w:id="11072"/>
      <w:proofErr w:type="spellStart"/>
      <w:r>
        <w:rPr>
          <w:rFonts w:hint="cs"/>
          <w:rtl/>
        </w:rPr>
        <w:t>ו</w:t>
      </w:r>
      <w:r>
        <w:rPr>
          <w:rtl/>
        </w:rPr>
        <w:t>המש</w:t>
      </w:r>
      <w:r>
        <w:rPr>
          <w:rFonts w:hint="cs"/>
          <w:rtl/>
        </w:rPr>
        <w:t>טנק</w:t>
      </w:r>
      <w:r>
        <w:rPr>
          <w:rtl/>
        </w:rPr>
        <w:t>ר</w:t>
      </w:r>
      <w:proofErr w:type="spellEnd"/>
      <w:r>
        <w:rPr>
          <w:rtl/>
        </w:rPr>
        <w:t xml:space="preserve"> </w:t>
      </w:r>
      <w:bookmarkStart w:id="11073" w:name="_ETM_Q20_611540"/>
      <w:bookmarkEnd w:id="11073"/>
      <w:r>
        <w:rPr>
          <w:rtl/>
        </w:rPr>
        <w:t xml:space="preserve">לוועדת </w:t>
      </w:r>
      <w:bookmarkStart w:id="11074" w:name="_ETM_Q20_612050"/>
      <w:bookmarkEnd w:id="11074"/>
      <w:r>
        <w:rPr>
          <w:rtl/>
        </w:rPr>
        <w:t>האתיקה</w:t>
      </w:r>
      <w:r>
        <w:rPr>
          <w:rFonts w:hint="cs"/>
          <w:rtl/>
        </w:rPr>
        <w:t>.</w:t>
      </w:r>
      <w:r>
        <w:rPr>
          <w:rtl/>
        </w:rPr>
        <w:t xml:space="preserve"> </w:t>
      </w:r>
      <w:bookmarkStart w:id="11075" w:name="_ETM_Q20_612500"/>
      <w:bookmarkEnd w:id="11075"/>
      <w:r>
        <w:rPr>
          <w:rtl/>
        </w:rPr>
        <w:t xml:space="preserve">איך </w:t>
      </w:r>
      <w:bookmarkStart w:id="11076" w:name="_ETM_Q20_612650"/>
      <w:bookmarkEnd w:id="11076"/>
      <w:r>
        <w:rPr>
          <w:rtl/>
        </w:rPr>
        <w:t xml:space="preserve">אני </w:t>
      </w:r>
      <w:bookmarkStart w:id="11077" w:name="_ETM_Q20_612800"/>
      <w:bookmarkEnd w:id="11077"/>
      <w:r>
        <w:rPr>
          <w:rtl/>
        </w:rPr>
        <w:t>מע</w:t>
      </w:r>
      <w:r>
        <w:rPr>
          <w:rFonts w:hint="cs"/>
          <w:rtl/>
        </w:rPr>
        <w:t>י</w:t>
      </w:r>
      <w:r>
        <w:rPr>
          <w:rtl/>
        </w:rPr>
        <w:t>זה</w:t>
      </w:r>
      <w:r>
        <w:rPr>
          <w:rFonts w:hint="cs"/>
          <w:rtl/>
        </w:rPr>
        <w:t>?</w:t>
      </w:r>
      <w:r>
        <w:rPr>
          <w:rtl/>
        </w:rPr>
        <w:t xml:space="preserve"> </w:t>
      </w:r>
      <w:bookmarkStart w:id="11078" w:name="_ETM_Q20_613520"/>
      <w:bookmarkEnd w:id="11078"/>
      <w:r>
        <w:rPr>
          <w:rtl/>
        </w:rPr>
        <w:t xml:space="preserve">ויש </w:t>
      </w:r>
      <w:bookmarkStart w:id="11079" w:name="_ETM_Q20_614060"/>
      <w:bookmarkEnd w:id="11079"/>
      <w:r>
        <w:rPr>
          <w:rtl/>
        </w:rPr>
        <w:t>ל</w:t>
      </w:r>
      <w:r>
        <w:rPr>
          <w:rFonts w:hint="cs"/>
          <w:rtl/>
        </w:rPr>
        <w:t>הו</w:t>
      </w:r>
      <w:bookmarkStart w:id="11080" w:name="_ETM_Q20_614120"/>
      <w:bookmarkEnd w:id="11080"/>
      <w:r>
        <w:rPr>
          <w:rtl/>
        </w:rPr>
        <w:t xml:space="preserve">סיף </w:t>
      </w:r>
      <w:bookmarkStart w:id="11081" w:name="_ETM_Q20_614750"/>
      <w:bookmarkStart w:id="11082" w:name="_ETM_Q20_615470"/>
      <w:bookmarkEnd w:id="11081"/>
      <w:bookmarkEnd w:id="11082"/>
      <w:r>
        <w:rPr>
          <w:rtl/>
        </w:rPr>
        <w:t>ל</w:t>
      </w:r>
      <w:r>
        <w:rPr>
          <w:rFonts w:hint="cs"/>
          <w:rtl/>
        </w:rPr>
        <w:t xml:space="preserve">זה, </w:t>
      </w:r>
      <w:bookmarkStart w:id="11083" w:name="_ETM_Q20_615920"/>
      <w:bookmarkEnd w:id="11083"/>
      <w:r>
        <w:rPr>
          <w:rFonts w:hint="cs"/>
          <w:rtl/>
        </w:rPr>
        <w:t>הוא אומר</w:t>
      </w:r>
      <w:r w:rsidR="00345F90">
        <w:rPr>
          <w:rFonts w:hint="cs"/>
          <w:rtl/>
        </w:rPr>
        <w:t>,</w:t>
      </w:r>
      <w:r>
        <w:rPr>
          <w:rFonts w:hint="cs"/>
          <w:rtl/>
        </w:rPr>
        <w:t xml:space="preserve"> ויש</w:t>
      </w:r>
      <w:r>
        <w:rPr>
          <w:rtl/>
        </w:rPr>
        <w:t xml:space="preserve"> </w:t>
      </w:r>
      <w:bookmarkStart w:id="11084" w:name="_ETM_Q20_616159"/>
      <w:bookmarkEnd w:id="11084"/>
      <w:r>
        <w:rPr>
          <w:rtl/>
        </w:rPr>
        <w:t>להוסיף</w:t>
      </w:r>
      <w:r>
        <w:rPr>
          <w:rFonts w:hint="cs"/>
          <w:rtl/>
        </w:rPr>
        <w:t xml:space="preserve"> לזה –</w:t>
      </w:r>
      <w:r>
        <w:rPr>
          <w:rtl/>
        </w:rPr>
        <w:t xml:space="preserve"> </w:t>
      </w:r>
      <w:bookmarkStart w:id="11085" w:name="_ETM_Q20_617060"/>
      <w:bookmarkEnd w:id="11085"/>
      <w:r>
        <w:rPr>
          <w:rFonts w:hint="cs"/>
          <w:rtl/>
        </w:rPr>
        <w:t xml:space="preserve">סימון, </w:t>
      </w:r>
      <w:r>
        <w:rPr>
          <w:rtl/>
        </w:rPr>
        <w:t xml:space="preserve">קיבלתי </w:t>
      </w:r>
      <w:bookmarkStart w:id="11086" w:name="_ETM_Q20_617390"/>
      <w:bookmarkEnd w:id="11086"/>
      <w:r>
        <w:rPr>
          <w:rtl/>
        </w:rPr>
        <w:t xml:space="preserve">תלונה </w:t>
      </w:r>
      <w:bookmarkStart w:id="11087" w:name="_ETM_Q20_617690"/>
      <w:bookmarkEnd w:id="11087"/>
      <w:r>
        <w:rPr>
          <w:rFonts w:hint="cs"/>
          <w:rtl/>
        </w:rPr>
        <w:t>מ</w:t>
      </w:r>
      <w:r>
        <w:rPr>
          <w:rtl/>
        </w:rPr>
        <w:t>הבכיין</w:t>
      </w:r>
      <w:r>
        <w:rPr>
          <w:rFonts w:hint="cs"/>
          <w:rtl/>
        </w:rPr>
        <w:t>,</w:t>
      </w:r>
      <w:r>
        <w:rPr>
          <w:rtl/>
        </w:rPr>
        <w:t xml:space="preserve"> </w:t>
      </w:r>
      <w:bookmarkStart w:id="11088" w:name="_ETM_Q20_618620"/>
      <w:bookmarkEnd w:id="11088"/>
      <w:r>
        <w:rPr>
          <w:rtl/>
        </w:rPr>
        <w:t>מ</w:t>
      </w:r>
      <w:bookmarkStart w:id="11089" w:name="_ETM_Q20_618799"/>
      <w:bookmarkEnd w:id="11089"/>
      <w:r>
        <w:rPr>
          <w:rtl/>
        </w:rPr>
        <w:t xml:space="preserve">עופר </w:t>
      </w:r>
      <w:bookmarkStart w:id="11090" w:name="_ETM_Q20_618980"/>
      <w:bookmarkEnd w:id="11090"/>
      <w:r>
        <w:rPr>
          <w:rtl/>
        </w:rPr>
        <w:t>כסיף</w:t>
      </w:r>
      <w:r>
        <w:rPr>
          <w:rFonts w:hint="cs"/>
          <w:rtl/>
        </w:rPr>
        <w:t>.</w:t>
      </w:r>
      <w:r>
        <w:rPr>
          <w:rtl/>
        </w:rPr>
        <w:t xml:space="preserve"> </w:t>
      </w:r>
      <w:bookmarkStart w:id="11091" w:name="_ETM_Q20_619450"/>
      <w:bookmarkEnd w:id="11091"/>
      <w:r>
        <w:rPr>
          <w:rtl/>
        </w:rPr>
        <w:t xml:space="preserve">הוא </w:t>
      </w:r>
      <w:bookmarkStart w:id="11092" w:name="_ETM_Q20_619720"/>
      <w:bookmarkEnd w:id="11092"/>
      <w:r>
        <w:rPr>
          <w:rtl/>
        </w:rPr>
        <w:t xml:space="preserve">מאוד </w:t>
      </w:r>
      <w:bookmarkStart w:id="11093" w:name="_ETM_Q20_620020"/>
      <w:bookmarkEnd w:id="11093"/>
      <w:r>
        <w:rPr>
          <w:rtl/>
        </w:rPr>
        <w:t>עצוב</w:t>
      </w:r>
      <w:r>
        <w:rPr>
          <w:rFonts w:hint="cs"/>
          <w:rtl/>
        </w:rPr>
        <w:t xml:space="preserve">, מאוד מאוד עצוב. </w:t>
      </w:r>
      <w:bookmarkStart w:id="11094" w:name="_ETM_Q20_621240"/>
      <w:bookmarkStart w:id="11095" w:name="_ETM_Q20_621630"/>
      <w:bookmarkStart w:id="11096" w:name="_ETM_Q20_621810"/>
      <w:bookmarkStart w:id="11097" w:name="_ETM_Q20_621989"/>
      <w:bookmarkStart w:id="11098" w:name="_ETM_Q20_622230"/>
      <w:bookmarkStart w:id="11099" w:name="_ETM_Q20_622919"/>
      <w:bookmarkStart w:id="11100" w:name="_ETM_Q20_623010"/>
      <w:bookmarkStart w:id="11101" w:name="_ETM_Q20_623159"/>
      <w:bookmarkStart w:id="11102" w:name="_ETM_Q20_623370"/>
      <w:bookmarkStart w:id="11103" w:name="_ETM_Q20_623489"/>
      <w:bookmarkEnd w:id="11094"/>
      <w:bookmarkEnd w:id="11095"/>
      <w:bookmarkEnd w:id="11096"/>
      <w:bookmarkEnd w:id="11097"/>
      <w:bookmarkEnd w:id="11098"/>
      <w:bookmarkEnd w:id="11099"/>
      <w:bookmarkEnd w:id="11100"/>
      <w:bookmarkEnd w:id="11101"/>
      <w:bookmarkEnd w:id="11102"/>
      <w:bookmarkEnd w:id="11103"/>
      <w:r>
        <w:rPr>
          <w:rFonts w:hint="cs"/>
          <w:rtl/>
        </w:rPr>
        <w:t xml:space="preserve">אמרתי שהוא דובר חמאס, </w:t>
      </w:r>
      <w:bookmarkStart w:id="11104" w:name="_ETM_Q20_624141"/>
      <w:bookmarkEnd w:id="11104"/>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בוא נביא לו טישו כדי שהוא </w:t>
      </w:r>
      <w:bookmarkStart w:id="11105" w:name="_ETM_Q20_625307"/>
      <w:bookmarkEnd w:id="11105"/>
      <w:r>
        <w:rPr>
          <w:rFonts w:hint="cs"/>
          <w:rtl/>
        </w:rPr>
        <w:t xml:space="preserve">ינגב את העיניים שלו. </w:t>
      </w:r>
      <w:bookmarkStart w:id="11106" w:name="_ETM_Q20_624376"/>
      <w:bookmarkStart w:id="11107" w:name="_ETM_Q20_624442"/>
      <w:bookmarkStart w:id="11108" w:name="_ETM_Q20_624520"/>
      <w:bookmarkStart w:id="11109" w:name="_ETM_Q20_624567"/>
      <w:bookmarkStart w:id="11110" w:name="_ETM_Q20_627379"/>
      <w:bookmarkEnd w:id="11106"/>
      <w:bookmarkEnd w:id="11107"/>
      <w:bookmarkEnd w:id="11108"/>
      <w:bookmarkEnd w:id="11109"/>
      <w:bookmarkEnd w:id="11110"/>
      <w:r>
        <w:rPr>
          <w:rtl/>
        </w:rPr>
        <w:t xml:space="preserve">הוא </w:t>
      </w:r>
      <w:bookmarkStart w:id="11111" w:name="_ETM_Q20_627530"/>
      <w:bookmarkEnd w:id="11111"/>
      <w:r>
        <w:rPr>
          <w:rtl/>
        </w:rPr>
        <w:t xml:space="preserve">אמר </w:t>
      </w:r>
      <w:bookmarkStart w:id="11112" w:name="_ETM_Q20_627770"/>
      <w:bookmarkEnd w:id="11112"/>
      <w:r>
        <w:rPr>
          <w:rtl/>
        </w:rPr>
        <w:t xml:space="preserve">שצריך </w:t>
      </w:r>
      <w:bookmarkStart w:id="11113" w:name="_ETM_Q20_628220"/>
      <w:bookmarkEnd w:id="11113"/>
      <w:r>
        <w:rPr>
          <w:rtl/>
        </w:rPr>
        <w:t xml:space="preserve">להוסיף </w:t>
      </w:r>
      <w:bookmarkStart w:id="11114" w:name="_ETM_Q20_628580"/>
      <w:bookmarkEnd w:id="11114"/>
      <w:r>
        <w:rPr>
          <w:rtl/>
        </w:rPr>
        <w:t xml:space="preserve">את </w:t>
      </w:r>
      <w:bookmarkStart w:id="11115" w:name="_ETM_Q20_628700"/>
      <w:bookmarkEnd w:id="11115"/>
      <w:r>
        <w:rPr>
          <w:rtl/>
        </w:rPr>
        <w:t xml:space="preserve">התנהלותי </w:t>
      </w:r>
      <w:bookmarkStart w:id="11116" w:name="_ETM_Q20_629330"/>
      <w:bookmarkEnd w:id="11116"/>
      <w:r>
        <w:rPr>
          <w:rtl/>
        </w:rPr>
        <w:t xml:space="preserve">המחפירה </w:t>
      </w:r>
      <w:bookmarkStart w:id="11117" w:name="_ETM_Q20_630080"/>
      <w:bookmarkEnd w:id="11117"/>
      <w:r>
        <w:rPr>
          <w:rtl/>
        </w:rPr>
        <w:t xml:space="preserve">במהלך </w:t>
      </w:r>
      <w:bookmarkStart w:id="11118" w:name="_ETM_Q20_630560"/>
      <w:bookmarkEnd w:id="11118"/>
      <w:r>
        <w:rPr>
          <w:rtl/>
        </w:rPr>
        <w:t xml:space="preserve">הדיון </w:t>
      </w:r>
      <w:bookmarkStart w:id="11119" w:name="_ETM_Q20_631340"/>
      <w:bookmarkEnd w:id="11119"/>
      <w:r>
        <w:rPr>
          <w:rtl/>
        </w:rPr>
        <w:t xml:space="preserve">שכללה </w:t>
      </w:r>
      <w:bookmarkStart w:id="11120" w:name="_ETM_Q20_632120"/>
      <w:bookmarkEnd w:id="11120"/>
      <w:r>
        <w:rPr>
          <w:rFonts w:hint="cs"/>
          <w:rtl/>
        </w:rPr>
        <w:t xml:space="preserve">ניסיונות להפריע לו בצעקות. </w:t>
      </w:r>
    </w:p>
    <w:p w:rsidR="00660A22" w:rsidRDefault="00660A22" w:rsidP="00450196">
      <w:pPr>
        <w:rPr>
          <w:rtl/>
        </w:rPr>
      </w:pPr>
      <w:bookmarkStart w:id="11121" w:name="_ETM_Q20_638603"/>
      <w:bookmarkStart w:id="11122" w:name="_ETM_Q20_638656"/>
      <w:bookmarkEnd w:id="11121"/>
      <w:bookmarkEnd w:id="11122"/>
    </w:p>
    <w:p w:rsidR="00660A22" w:rsidRDefault="00660A22" w:rsidP="00345F90">
      <w:pPr>
        <w:rPr>
          <w:rtl/>
        </w:rPr>
      </w:pPr>
      <w:bookmarkStart w:id="11123" w:name="_ETM_Q20_633140"/>
      <w:bookmarkStart w:id="11124" w:name="_ETM_Q20_635720"/>
      <w:bookmarkEnd w:id="11123"/>
      <w:bookmarkEnd w:id="11124"/>
      <w:r>
        <w:rPr>
          <w:rtl/>
        </w:rPr>
        <w:t xml:space="preserve">עופר </w:t>
      </w:r>
      <w:bookmarkStart w:id="11125" w:name="_ETM_Q20_636110"/>
      <w:bookmarkEnd w:id="11125"/>
      <w:r>
        <w:rPr>
          <w:rtl/>
        </w:rPr>
        <w:t xml:space="preserve">כסיף </w:t>
      </w:r>
      <w:bookmarkStart w:id="11126" w:name="_ETM_Q20_636980"/>
      <w:bookmarkEnd w:id="11126"/>
      <w:r>
        <w:rPr>
          <w:rtl/>
        </w:rPr>
        <w:t xml:space="preserve">וחבריו </w:t>
      </w:r>
      <w:bookmarkStart w:id="11127" w:name="_ETM_Q20_637760"/>
      <w:bookmarkEnd w:id="11127"/>
      <w:r>
        <w:rPr>
          <w:rtl/>
        </w:rPr>
        <w:t xml:space="preserve">תומכי </w:t>
      </w:r>
      <w:bookmarkStart w:id="11128" w:name="_ETM_Q20_638120"/>
      <w:bookmarkEnd w:id="11128"/>
      <w:r>
        <w:rPr>
          <w:rtl/>
        </w:rPr>
        <w:t>הטרור</w:t>
      </w:r>
      <w:r>
        <w:rPr>
          <w:rFonts w:hint="cs"/>
          <w:rtl/>
        </w:rPr>
        <w:t>,</w:t>
      </w:r>
      <w:r>
        <w:rPr>
          <w:rtl/>
        </w:rPr>
        <w:t xml:space="preserve"> </w:t>
      </w:r>
      <w:bookmarkStart w:id="11129" w:name="_ETM_Q20_638810"/>
      <w:bookmarkEnd w:id="11129"/>
      <w:r>
        <w:rPr>
          <w:rtl/>
        </w:rPr>
        <w:t xml:space="preserve">אני </w:t>
      </w:r>
      <w:bookmarkStart w:id="11130" w:name="_ETM_Q20_639500"/>
      <w:bookmarkEnd w:id="11130"/>
      <w:r>
        <w:rPr>
          <w:rFonts w:hint="cs"/>
          <w:rtl/>
        </w:rPr>
        <w:t>תמיד א</w:t>
      </w:r>
      <w:r>
        <w:rPr>
          <w:rtl/>
        </w:rPr>
        <w:t xml:space="preserve">שב </w:t>
      </w:r>
      <w:bookmarkStart w:id="11131" w:name="_ETM_Q20_639890"/>
      <w:bookmarkEnd w:id="11131"/>
      <w:r>
        <w:rPr>
          <w:rtl/>
        </w:rPr>
        <w:t xml:space="preserve">פה </w:t>
      </w:r>
      <w:bookmarkStart w:id="11132" w:name="_ETM_Q20_640300"/>
      <w:bookmarkEnd w:id="11132"/>
      <w:r>
        <w:rPr>
          <w:rtl/>
        </w:rPr>
        <w:t xml:space="preserve">ותמיד </w:t>
      </w:r>
      <w:bookmarkStart w:id="11133" w:name="_ETM_Q20_640840"/>
      <w:bookmarkEnd w:id="11133"/>
      <w:r>
        <w:rPr>
          <w:rFonts w:hint="cs"/>
          <w:rtl/>
        </w:rPr>
        <w:t>א</w:t>
      </w:r>
      <w:r>
        <w:rPr>
          <w:rtl/>
        </w:rPr>
        <w:t xml:space="preserve">פריע </w:t>
      </w:r>
      <w:bookmarkStart w:id="11134" w:name="_ETM_Q20_641320"/>
      <w:bookmarkEnd w:id="11134"/>
      <w:r>
        <w:rPr>
          <w:rtl/>
        </w:rPr>
        <w:t xml:space="preserve">לכם </w:t>
      </w:r>
      <w:bookmarkStart w:id="11135" w:name="_ETM_Q20_641860"/>
      <w:bookmarkEnd w:id="11135"/>
      <w:r>
        <w:rPr>
          <w:rtl/>
        </w:rPr>
        <w:t xml:space="preserve">להוציא </w:t>
      </w:r>
      <w:bookmarkStart w:id="11136" w:name="_ETM_Q20_642280"/>
      <w:bookmarkEnd w:id="11136"/>
      <w:r>
        <w:rPr>
          <w:rtl/>
        </w:rPr>
        <w:t xml:space="preserve">את </w:t>
      </w:r>
      <w:bookmarkStart w:id="11137" w:name="_ETM_Q20_642370"/>
      <w:bookmarkEnd w:id="11137"/>
      <w:r>
        <w:rPr>
          <w:rtl/>
        </w:rPr>
        <w:t>דיבת</w:t>
      </w:r>
      <w:r>
        <w:rPr>
          <w:rFonts w:hint="cs"/>
          <w:rtl/>
        </w:rPr>
        <w:t xml:space="preserve"> לוחמינו רעה. </w:t>
      </w:r>
      <w:bookmarkStart w:id="11138" w:name="_ETM_Q20_642850"/>
      <w:bookmarkEnd w:id="11138"/>
      <w:r>
        <w:rPr>
          <w:rFonts w:hint="cs"/>
          <w:rtl/>
        </w:rPr>
        <w:t xml:space="preserve">כל פעם שאתם תגידו משהו כנגד לוחמנו אני </w:t>
      </w:r>
      <w:bookmarkStart w:id="11139" w:name="_ETM_Q20_642614"/>
      <w:bookmarkEnd w:id="11139"/>
      <w:r>
        <w:rPr>
          <w:rFonts w:hint="cs"/>
          <w:rtl/>
        </w:rPr>
        <w:t>אצעק</w:t>
      </w:r>
      <w:bookmarkStart w:id="11140" w:name="_ETM_Q20_642980"/>
      <w:bookmarkStart w:id="11141" w:name="_ETM_Q20_643129"/>
      <w:bookmarkStart w:id="11142" w:name="_ETM_Q20_644000"/>
      <w:bookmarkStart w:id="11143" w:name="_ETM_Q20_644330"/>
      <w:bookmarkStart w:id="11144" w:name="_ETM_Q20_644659"/>
      <w:bookmarkStart w:id="11145" w:name="_ETM_Q20_644959"/>
      <w:bookmarkStart w:id="11146" w:name="_ETM_Q20_645560"/>
      <w:bookmarkStart w:id="11147" w:name="_ETM_Q20_645950"/>
      <w:bookmarkStart w:id="11148" w:name="_ETM_Q20_646340"/>
      <w:bookmarkStart w:id="11149" w:name="_ETM_Q20_646400"/>
      <w:bookmarkStart w:id="11150" w:name="_ETM_Q20_647030"/>
      <w:bookmarkStart w:id="11151" w:name="_ETM_Q20_647269"/>
      <w:bookmarkEnd w:id="11140"/>
      <w:bookmarkEnd w:id="11141"/>
      <w:bookmarkEnd w:id="11142"/>
      <w:bookmarkEnd w:id="11143"/>
      <w:bookmarkEnd w:id="11144"/>
      <w:bookmarkEnd w:id="11145"/>
      <w:bookmarkEnd w:id="11146"/>
      <w:bookmarkEnd w:id="11147"/>
      <w:bookmarkEnd w:id="11148"/>
      <w:bookmarkEnd w:id="11149"/>
      <w:bookmarkEnd w:id="11150"/>
      <w:bookmarkEnd w:id="11151"/>
      <w:r>
        <w:rPr>
          <w:rFonts w:hint="cs"/>
          <w:rtl/>
        </w:rPr>
        <w:t xml:space="preserve"> ו</w:t>
      </w:r>
      <w:bookmarkStart w:id="11152" w:name="_ETM_Q20_647689"/>
      <w:bookmarkEnd w:id="11152"/>
      <w:r>
        <w:rPr>
          <w:rtl/>
        </w:rPr>
        <w:t xml:space="preserve">אני </w:t>
      </w:r>
      <w:bookmarkStart w:id="11153" w:name="_ETM_Q20_647870"/>
      <w:bookmarkEnd w:id="11153"/>
      <w:r>
        <w:rPr>
          <w:rtl/>
        </w:rPr>
        <w:t>אפריע</w:t>
      </w:r>
      <w:r>
        <w:rPr>
          <w:rFonts w:hint="cs"/>
          <w:rtl/>
        </w:rPr>
        <w:t>.</w:t>
      </w:r>
      <w:r>
        <w:rPr>
          <w:rtl/>
        </w:rPr>
        <w:t xml:space="preserve"> </w:t>
      </w:r>
      <w:bookmarkStart w:id="11154" w:name="_ETM_Q20_648620"/>
      <w:bookmarkEnd w:id="11154"/>
      <w:r>
        <w:rPr>
          <w:rtl/>
        </w:rPr>
        <w:t xml:space="preserve">חשבתי </w:t>
      </w:r>
      <w:bookmarkStart w:id="11155" w:name="_ETM_Q20_649129"/>
      <w:bookmarkEnd w:id="11155"/>
      <w:r>
        <w:rPr>
          <w:rtl/>
        </w:rPr>
        <w:t xml:space="preserve">שתרשום </w:t>
      </w:r>
      <w:bookmarkStart w:id="11156" w:name="_ETM_Q20_649730"/>
      <w:bookmarkEnd w:id="11156"/>
      <w:r>
        <w:rPr>
          <w:rtl/>
        </w:rPr>
        <w:t>שם</w:t>
      </w:r>
      <w:r>
        <w:rPr>
          <w:rFonts w:hint="cs"/>
          <w:rtl/>
        </w:rPr>
        <w:t>,</w:t>
      </w:r>
      <w:r>
        <w:rPr>
          <w:rtl/>
        </w:rPr>
        <w:t xml:space="preserve"> </w:t>
      </w:r>
      <w:bookmarkStart w:id="11157" w:name="_ETM_Q20_649909"/>
      <w:bookmarkEnd w:id="11157"/>
      <w:r>
        <w:rPr>
          <w:rtl/>
        </w:rPr>
        <w:t>עופר</w:t>
      </w:r>
      <w:r>
        <w:rPr>
          <w:rFonts w:hint="cs"/>
          <w:rtl/>
        </w:rPr>
        <w:t xml:space="preserve"> –</w:t>
      </w:r>
      <w:r>
        <w:rPr>
          <w:rtl/>
        </w:rPr>
        <w:t xml:space="preserve"> </w:t>
      </w:r>
      <w:bookmarkStart w:id="11158" w:name="_ETM_Q20_650269"/>
      <w:bookmarkEnd w:id="11158"/>
      <w:r>
        <w:rPr>
          <w:rtl/>
        </w:rPr>
        <w:t xml:space="preserve">אתה </w:t>
      </w:r>
      <w:bookmarkStart w:id="11159" w:name="_ETM_Q20_650450"/>
      <w:bookmarkEnd w:id="11159"/>
      <w:r>
        <w:rPr>
          <w:rtl/>
        </w:rPr>
        <w:t xml:space="preserve">פספסת </w:t>
      </w:r>
      <w:bookmarkStart w:id="11160" w:name="_ETM_Q20_650959"/>
      <w:bookmarkEnd w:id="11160"/>
      <w:r>
        <w:rPr>
          <w:rtl/>
        </w:rPr>
        <w:t>ש</w:t>
      </w:r>
      <w:r>
        <w:rPr>
          <w:rFonts w:hint="cs"/>
          <w:rtl/>
        </w:rPr>
        <w:t>ם, א</w:t>
      </w:r>
      <w:r>
        <w:rPr>
          <w:rtl/>
        </w:rPr>
        <w:t xml:space="preserve">דון </w:t>
      </w:r>
      <w:bookmarkStart w:id="11161" w:name="_ETM_Q20_651439"/>
      <w:bookmarkEnd w:id="11161"/>
      <w:r>
        <w:rPr>
          <w:rtl/>
        </w:rPr>
        <w:t>כסיף</w:t>
      </w:r>
      <w:r>
        <w:rPr>
          <w:rFonts w:hint="cs"/>
          <w:rtl/>
        </w:rPr>
        <w:t>,</w:t>
      </w:r>
      <w:r>
        <w:rPr>
          <w:rtl/>
        </w:rPr>
        <w:t xml:space="preserve"> </w:t>
      </w:r>
      <w:bookmarkStart w:id="11162" w:name="_ETM_Q20_652269"/>
      <w:bookmarkEnd w:id="11162"/>
      <w:r>
        <w:rPr>
          <w:rtl/>
        </w:rPr>
        <w:t xml:space="preserve">שכחת </w:t>
      </w:r>
      <w:bookmarkStart w:id="11163" w:name="_ETM_Q20_652900"/>
      <w:bookmarkEnd w:id="11163"/>
      <w:r>
        <w:rPr>
          <w:rtl/>
        </w:rPr>
        <w:t xml:space="preserve">לספר </w:t>
      </w:r>
      <w:bookmarkStart w:id="11164" w:name="_ETM_Q20_653680"/>
      <w:bookmarkEnd w:id="11164"/>
      <w:r>
        <w:rPr>
          <w:rtl/>
        </w:rPr>
        <w:t xml:space="preserve">שבגללי </w:t>
      </w:r>
      <w:bookmarkStart w:id="11165" w:name="_ETM_Q20_654670"/>
      <w:bookmarkStart w:id="11166" w:name="_ETM_Q20_654969"/>
      <w:bookmarkStart w:id="11167" w:name="_ETM_Q20_655390"/>
      <w:bookmarkEnd w:id="11165"/>
      <w:bookmarkEnd w:id="11166"/>
      <w:bookmarkEnd w:id="11167"/>
      <w:r>
        <w:rPr>
          <w:rtl/>
        </w:rPr>
        <w:t>מורידים</w:t>
      </w:r>
      <w:r>
        <w:rPr>
          <w:rFonts w:hint="cs"/>
          <w:rtl/>
        </w:rPr>
        <w:t xml:space="preserve"> </w:t>
      </w:r>
      <w:bookmarkStart w:id="11168" w:name="_ETM_Q20_655810"/>
      <w:bookmarkEnd w:id="11168"/>
      <w:r>
        <w:rPr>
          <w:rtl/>
        </w:rPr>
        <w:t xml:space="preserve">אתכם </w:t>
      </w:r>
      <w:bookmarkStart w:id="11169" w:name="_ETM_Q20_656079"/>
      <w:bookmarkEnd w:id="11169"/>
      <w:r>
        <w:rPr>
          <w:rFonts w:hint="cs"/>
          <w:rtl/>
        </w:rPr>
        <w:t xml:space="preserve">בכל פעם </w:t>
      </w:r>
      <w:bookmarkStart w:id="11170" w:name="_ETM_Q20_656260"/>
      <w:bookmarkEnd w:id="11170"/>
      <w:r>
        <w:rPr>
          <w:rtl/>
        </w:rPr>
        <w:t>מהבמה</w:t>
      </w:r>
      <w:r>
        <w:rPr>
          <w:rFonts w:hint="cs"/>
          <w:rtl/>
        </w:rPr>
        <w:t>.</w:t>
      </w:r>
      <w:r>
        <w:rPr>
          <w:rtl/>
        </w:rPr>
        <w:t xml:space="preserve"> </w:t>
      </w:r>
      <w:bookmarkStart w:id="11171" w:name="_ETM_Q20_657189"/>
      <w:bookmarkEnd w:id="11171"/>
      <w:r>
        <w:rPr>
          <w:rtl/>
        </w:rPr>
        <w:t xml:space="preserve">כי </w:t>
      </w:r>
      <w:bookmarkStart w:id="11172" w:name="_ETM_Q20_657340"/>
      <w:bookmarkEnd w:id="11172"/>
      <w:r>
        <w:rPr>
          <w:rFonts w:hint="cs"/>
          <w:rtl/>
        </w:rPr>
        <w:t>ב</w:t>
      </w:r>
      <w:r>
        <w:rPr>
          <w:rtl/>
        </w:rPr>
        <w:t xml:space="preserve">כל </w:t>
      </w:r>
      <w:bookmarkStart w:id="11173" w:name="_ETM_Q20_657609"/>
      <w:bookmarkEnd w:id="11173"/>
      <w:r>
        <w:rPr>
          <w:rtl/>
        </w:rPr>
        <w:t xml:space="preserve">פעם </w:t>
      </w:r>
      <w:bookmarkStart w:id="11174" w:name="_ETM_Q20_658060"/>
      <w:bookmarkEnd w:id="11174"/>
      <w:r>
        <w:rPr>
          <w:rtl/>
        </w:rPr>
        <w:t xml:space="preserve">שאני </w:t>
      </w:r>
      <w:bookmarkStart w:id="11175" w:name="_ETM_Q20_658329"/>
      <w:bookmarkEnd w:id="11175"/>
      <w:r>
        <w:rPr>
          <w:rtl/>
        </w:rPr>
        <w:t xml:space="preserve">שומעת </w:t>
      </w:r>
      <w:bookmarkStart w:id="11176" w:name="_ETM_Q20_658659"/>
      <w:bookmarkEnd w:id="11176"/>
      <w:r>
        <w:rPr>
          <w:rtl/>
        </w:rPr>
        <w:t xml:space="preserve">אתכם </w:t>
      </w:r>
      <w:bookmarkStart w:id="11177" w:name="_ETM_Q20_658870"/>
      <w:bookmarkEnd w:id="11177"/>
      <w:r>
        <w:rPr>
          <w:rtl/>
        </w:rPr>
        <w:t xml:space="preserve">אומרים </w:t>
      </w:r>
      <w:bookmarkStart w:id="11178" w:name="_ETM_Q20_659139"/>
      <w:bookmarkEnd w:id="11178"/>
      <w:r>
        <w:rPr>
          <w:rFonts w:hint="cs"/>
          <w:rtl/>
        </w:rPr>
        <w:t xml:space="preserve">את </w:t>
      </w:r>
      <w:r>
        <w:rPr>
          <w:rtl/>
        </w:rPr>
        <w:t xml:space="preserve">מה </w:t>
      </w:r>
      <w:bookmarkStart w:id="11179" w:name="_ETM_Q20_659230"/>
      <w:bookmarkEnd w:id="11179"/>
      <w:r>
        <w:rPr>
          <w:rtl/>
        </w:rPr>
        <w:t xml:space="preserve">שאסור </w:t>
      </w:r>
      <w:bookmarkStart w:id="11180" w:name="_ETM_Q20_659709"/>
      <w:bookmarkEnd w:id="11180"/>
      <w:r>
        <w:rPr>
          <w:rtl/>
        </w:rPr>
        <w:t>לומר</w:t>
      </w:r>
      <w:r>
        <w:rPr>
          <w:rFonts w:hint="cs"/>
          <w:rtl/>
        </w:rPr>
        <w:t xml:space="preserve">, ואתם לא </w:t>
      </w:r>
      <w:bookmarkStart w:id="11181" w:name="_ETM_Q20_657985"/>
      <w:bookmarkEnd w:id="11181"/>
      <w:r>
        <w:rPr>
          <w:rFonts w:hint="cs"/>
          <w:rtl/>
        </w:rPr>
        <w:t xml:space="preserve">יכולים להוציא את דיבת לוחמנו רעה, ולא יכולים </w:t>
      </w:r>
      <w:bookmarkStart w:id="11182" w:name="_ETM_Q20_660120"/>
      <w:bookmarkStart w:id="11183" w:name="_ETM_Q20_660330"/>
      <w:bookmarkStart w:id="11184" w:name="_ETM_Q20_660510"/>
      <w:bookmarkStart w:id="11185" w:name="_ETM_Q20_660599"/>
      <w:bookmarkStart w:id="11186" w:name="_ETM_Q20_660989"/>
      <w:bookmarkStart w:id="11187" w:name="_ETM_Q20_661290"/>
      <w:bookmarkStart w:id="11188" w:name="_ETM_Q20_661560"/>
      <w:bookmarkStart w:id="11189" w:name="_ETM_Q20_661830"/>
      <w:bookmarkStart w:id="11190" w:name="_ETM_Q20_662749"/>
      <w:bookmarkStart w:id="11191" w:name="_ETM_Q20_662930"/>
      <w:bookmarkStart w:id="11192" w:name="_ETM_Q20_663019"/>
      <w:bookmarkStart w:id="11193" w:name="_ETM_Q20_663260"/>
      <w:bookmarkEnd w:id="11182"/>
      <w:bookmarkEnd w:id="11183"/>
      <w:bookmarkEnd w:id="11184"/>
      <w:bookmarkEnd w:id="11185"/>
      <w:bookmarkEnd w:id="11186"/>
      <w:bookmarkEnd w:id="11187"/>
      <w:bookmarkEnd w:id="11188"/>
      <w:bookmarkEnd w:id="11189"/>
      <w:bookmarkEnd w:id="11190"/>
      <w:bookmarkEnd w:id="11191"/>
      <w:bookmarkEnd w:id="11192"/>
      <w:bookmarkEnd w:id="11193"/>
      <w:r>
        <w:rPr>
          <w:rFonts w:hint="cs"/>
          <w:rtl/>
        </w:rPr>
        <w:t xml:space="preserve">לומר </w:t>
      </w:r>
      <w:r>
        <w:rPr>
          <w:rtl/>
        </w:rPr>
        <w:t xml:space="preserve">שיש </w:t>
      </w:r>
      <w:bookmarkStart w:id="11194" w:name="_ETM_Q20_663499"/>
      <w:bookmarkEnd w:id="11194"/>
      <w:r>
        <w:rPr>
          <w:rtl/>
        </w:rPr>
        <w:t xml:space="preserve">רצח </w:t>
      </w:r>
      <w:bookmarkStart w:id="11195" w:name="_ETM_Q20_663859"/>
      <w:bookmarkEnd w:id="11195"/>
      <w:r>
        <w:rPr>
          <w:rtl/>
        </w:rPr>
        <w:t xml:space="preserve">עם </w:t>
      </w:r>
      <w:bookmarkStart w:id="11196" w:name="_ETM_Q20_664010"/>
      <w:bookmarkEnd w:id="11196"/>
      <w:r>
        <w:rPr>
          <w:rtl/>
        </w:rPr>
        <w:t>ב</w:t>
      </w:r>
      <w:r>
        <w:rPr>
          <w:rFonts w:hint="cs"/>
          <w:rtl/>
        </w:rPr>
        <w:t>ע</w:t>
      </w:r>
      <w:r>
        <w:rPr>
          <w:rtl/>
        </w:rPr>
        <w:t>זה</w:t>
      </w:r>
      <w:bookmarkStart w:id="11197" w:name="_ETM_Q20_665044"/>
      <w:bookmarkEnd w:id="11197"/>
      <w:r w:rsidR="00345F90">
        <w:rPr>
          <w:rFonts w:hint="cs"/>
          <w:rtl/>
        </w:rPr>
        <w:t>,</w:t>
      </w:r>
      <w:r>
        <w:rPr>
          <w:rFonts w:hint="cs"/>
          <w:rtl/>
        </w:rPr>
        <w:t xml:space="preserve"> לא יכולים, </w:t>
      </w:r>
      <w:bookmarkStart w:id="11198" w:name="_ETM_Q20_664860"/>
      <w:bookmarkStart w:id="11199" w:name="_ETM_Q20_665610"/>
      <w:bookmarkStart w:id="11200" w:name="_ETM_Q20_665819"/>
      <w:bookmarkEnd w:id="11198"/>
      <w:bookmarkEnd w:id="11199"/>
      <w:bookmarkEnd w:id="11200"/>
      <w:r>
        <w:rPr>
          <w:rFonts w:hint="cs"/>
          <w:rtl/>
        </w:rPr>
        <w:t xml:space="preserve">ולא יכולים לומר שיש </w:t>
      </w:r>
      <w:bookmarkStart w:id="11201" w:name="_ETM_Q20_666150"/>
      <w:bookmarkStart w:id="11202" w:name="_ETM_Q20_666360"/>
      <w:bookmarkEnd w:id="11201"/>
      <w:bookmarkEnd w:id="11202"/>
      <w:r>
        <w:rPr>
          <w:rtl/>
        </w:rPr>
        <w:t xml:space="preserve">ג'נוסייד </w:t>
      </w:r>
      <w:bookmarkStart w:id="11203" w:name="_ETM_Q20_667170"/>
      <w:bookmarkEnd w:id="11203"/>
      <w:r>
        <w:rPr>
          <w:rtl/>
        </w:rPr>
        <w:t xml:space="preserve">או </w:t>
      </w:r>
      <w:bookmarkStart w:id="11204" w:name="_ETM_Q20_667260"/>
      <w:bookmarkEnd w:id="11204"/>
      <w:r>
        <w:rPr>
          <w:rtl/>
        </w:rPr>
        <w:t xml:space="preserve">שאנחנו </w:t>
      </w:r>
      <w:bookmarkStart w:id="11205" w:name="_ETM_Q20_667680"/>
      <w:bookmarkEnd w:id="11205"/>
      <w:r>
        <w:rPr>
          <w:rtl/>
        </w:rPr>
        <w:t xml:space="preserve">עושים </w:t>
      </w:r>
      <w:bookmarkStart w:id="11206" w:name="_ETM_Q20_667920"/>
      <w:bookmarkEnd w:id="11206"/>
      <w:r>
        <w:rPr>
          <w:rtl/>
        </w:rPr>
        <w:t>פ</w:t>
      </w:r>
      <w:r>
        <w:rPr>
          <w:rFonts w:hint="cs"/>
          <w:rtl/>
        </w:rPr>
        <w:t>רעות או פשעי עמים, לא יכולים.</w:t>
      </w:r>
      <w:bookmarkStart w:id="11207" w:name="_ETM_Q20_664756"/>
      <w:bookmarkEnd w:id="11207"/>
      <w:r>
        <w:rPr>
          <w:rFonts w:hint="cs"/>
          <w:rtl/>
        </w:rPr>
        <w:t xml:space="preserve"> </w:t>
      </w:r>
      <w:bookmarkStart w:id="11208" w:name="_ETM_Q20_668069"/>
      <w:bookmarkStart w:id="11209" w:name="_ETM_Q20_668310"/>
      <w:bookmarkStart w:id="11210" w:name="_ETM_Q20_668670"/>
      <w:bookmarkEnd w:id="11208"/>
      <w:bookmarkEnd w:id="11209"/>
      <w:bookmarkEnd w:id="11210"/>
      <w:r>
        <w:rPr>
          <w:rFonts w:hint="cs"/>
          <w:rtl/>
        </w:rPr>
        <w:t>אז אני מורידה אותך ואת איימן עודה מפה. מה</w:t>
      </w:r>
      <w:bookmarkStart w:id="11211" w:name="_ETM_Q20_673493"/>
      <w:bookmarkEnd w:id="11211"/>
      <w:r>
        <w:rPr>
          <w:rFonts w:hint="cs"/>
          <w:rtl/>
        </w:rPr>
        <w:t xml:space="preserve"> לעשות, אני הסדין האדום שלכם.</w:t>
      </w:r>
    </w:p>
    <w:p w:rsidR="00660A22" w:rsidRDefault="00660A22" w:rsidP="00450196">
      <w:pPr>
        <w:rPr>
          <w:rtl/>
        </w:rPr>
      </w:pPr>
      <w:bookmarkStart w:id="11212" w:name="_ETM_Q20_672261"/>
      <w:bookmarkStart w:id="11213" w:name="_ETM_Q20_672359"/>
      <w:bookmarkEnd w:id="11212"/>
      <w:bookmarkEnd w:id="11213"/>
    </w:p>
    <w:p w:rsidR="00660A22" w:rsidRDefault="00660A22" w:rsidP="00345F90">
      <w:pPr>
        <w:rPr>
          <w:rtl/>
        </w:rPr>
      </w:pPr>
      <w:bookmarkStart w:id="11214" w:name="_ETM_Q20_672406"/>
      <w:bookmarkStart w:id="11215" w:name="_ETM_Q20_672473"/>
      <w:bookmarkStart w:id="11216" w:name="_ETM_Q20_668790"/>
      <w:bookmarkStart w:id="11217" w:name="_ETM_Q20_668850"/>
      <w:bookmarkStart w:id="11218" w:name="_ETM_Q20_669420"/>
      <w:bookmarkStart w:id="11219" w:name="_ETM_Q20_669600"/>
      <w:bookmarkStart w:id="11220" w:name="_ETM_Q20_669750"/>
      <w:bookmarkStart w:id="11221" w:name="_ETM_Q20_670080"/>
      <w:bookmarkStart w:id="11222" w:name="_ETM_Q20_670350"/>
      <w:bookmarkStart w:id="11223" w:name="_ETM_Q20_670890"/>
      <w:bookmarkStart w:id="11224" w:name="_ETM_Q20_671220"/>
      <w:bookmarkStart w:id="11225" w:name="_ETM_Q20_671610"/>
      <w:bookmarkStart w:id="11226" w:name="_ETM_Q20_672570"/>
      <w:bookmarkStart w:id="11227" w:name="_ETM_Q20_672690"/>
      <w:bookmarkStart w:id="11228" w:name="_ETM_Q20_672750"/>
      <w:bookmarkStart w:id="11229" w:name="_ETM_Q20_673050"/>
      <w:bookmarkStart w:id="11230" w:name="_ETM_Q20_673290"/>
      <w:bookmarkStart w:id="11231" w:name="_ETM_Q20_673810"/>
      <w:bookmarkStart w:id="11232" w:name="_ETM_Q20_674050"/>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r>
        <w:rPr>
          <w:rFonts w:hint="cs"/>
          <w:rtl/>
        </w:rPr>
        <w:t>רשום בפניך, עופר,</w:t>
      </w:r>
      <w:bookmarkStart w:id="11233" w:name="_ETM_Q20_672404"/>
      <w:bookmarkEnd w:id="11233"/>
      <w:r>
        <w:rPr>
          <w:rFonts w:hint="cs"/>
          <w:rtl/>
        </w:rPr>
        <w:t xml:space="preserve"> באמת ליבי איתך, אתה אכן דובר חמאס. אני, בעד </w:t>
      </w:r>
      <w:bookmarkStart w:id="11234" w:name="_ETM_Q20_675475"/>
      <w:bookmarkEnd w:id="11234"/>
      <w:r>
        <w:rPr>
          <w:rFonts w:hint="cs"/>
          <w:rtl/>
        </w:rPr>
        <w:t xml:space="preserve">שום הון </w:t>
      </w:r>
      <w:bookmarkStart w:id="11235" w:name="_ETM_Q20_674260"/>
      <w:bookmarkStart w:id="11236" w:name="_ETM_Q20_674709"/>
      <w:bookmarkStart w:id="11237" w:name="_ETM_Q20_675220"/>
      <w:bookmarkStart w:id="11238" w:name="_ETM_Q20_676160"/>
      <w:bookmarkStart w:id="11239" w:name="_ETM_Q20_676520"/>
      <w:bookmarkStart w:id="11240" w:name="_ETM_Q20_677370"/>
      <w:bookmarkStart w:id="11241" w:name="_ETM_Q20_677610"/>
      <w:bookmarkStart w:id="11242" w:name="_ETM_Q20_677739"/>
      <w:bookmarkStart w:id="11243" w:name="_ETM_Q20_678069"/>
      <w:bookmarkStart w:id="11244" w:name="_ETM_Q20_678760"/>
      <w:bookmarkStart w:id="11245" w:name="_ETM_Q20_678969"/>
      <w:bookmarkStart w:id="11246" w:name="_ETM_Q20_679180"/>
      <w:bookmarkStart w:id="11247" w:name="_ETM_Q20_679389"/>
      <w:bookmarkStart w:id="11248" w:name="_ETM_Q20_679540"/>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r>
        <w:rPr>
          <w:rtl/>
        </w:rPr>
        <w:t>שבעולם</w:t>
      </w:r>
      <w:r>
        <w:rPr>
          <w:rFonts w:hint="cs"/>
          <w:rtl/>
        </w:rPr>
        <w:t>,</w:t>
      </w:r>
      <w:r>
        <w:rPr>
          <w:rtl/>
        </w:rPr>
        <w:t xml:space="preserve"> </w:t>
      </w:r>
      <w:bookmarkStart w:id="11249" w:name="_ETM_Q20_680409"/>
      <w:bookmarkEnd w:id="11249"/>
      <w:r>
        <w:rPr>
          <w:rtl/>
        </w:rPr>
        <w:t xml:space="preserve">לא </w:t>
      </w:r>
      <w:bookmarkStart w:id="11250" w:name="_ETM_Q20_680620"/>
      <w:bookmarkEnd w:id="11250"/>
      <w:r>
        <w:rPr>
          <w:rtl/>
        </w:rPr>
        <w:t xml:space="preserve">הייתי </w:t>
      </w:r>
      <w:bookmarkStart w:id="11251" w:name="_ETM_Q20_680919"/>
      <w:bookmarkEnd w:id="11251"/>
      <w:r>
        <w:rPr>
          <w:rtl/>
        </w:rPr>
        <w:t xml:space="preserve">נותנת </w:t>
      </w:r>
      <w:bookmarkStart w:id="11252" w:name="_ETM_Q20_681489"/>
      <w:bookmarkEnd w:id="11252"/>
      <w:r>
        <w:rPr>
          <w:rtl/>
        </w:rPr>
        <w:t xml:space="preserve">לעצמי </w:t>
      </w:r>
      <w:bookmarkStart w:id="11253" w:name="_ETM_Q20_681909"/>
      <w:bookmarkEnd w:id="11253"/>
      <w:r>
        <w:rPr>
          <w:rtl/>
        </w:rPr>
        <w:t xml:space="preserve">שמילה </w:t>
      </w:r>
      <w:bookmarkStart w:id="11254" w:name="_ETM_Q20_682569"/>
      <w:bookmarkEnd w:id="11254"/>
      <w:r>
        <w:rPr>
          <w:rFonts w:hint="cs"/>
          <w:rtl/>
        </w:rPr>
        <w:t>אחת</w:t>
      </w:r>
      <w:r>
        <w:rPr>
          <w:rtl/>
        </w:rPr>
        <w:t xml:space="preserve"> </w:t>
      </w:r>
      <w:bookmarkStart w:id="11255" w:name="_ETM_Q20_682870"/>
      <w:bookmarkStart w:id="11256" w:name="_ETM_Q20_683230"/>
      <w:bookmarkStart w:id="11257" w:name="_ETM_Q20_684069"/>
      <w:bookmarkEnd w:id="11255"/>
      <w:bookmarkEnd w:id="11256"/>
      <w:bookmarkEnd w:id="11257"/>
      <w:r>
        <w:rPr>
          <w:rtl/>
        </w:rPr>
        <w:t>ש</w:t>
      </w:r>
      <w:r>
        <w:rPr>
          <w:rFonts w:hint="cs"/>
          <w:rtl/>
        </w:rPr>
        <w:t>היא בדיוק כמו המילים של דובר חמאס</w:t>
      </w:r>
      <w:r w:rsidRPr="003B3656">
        <w:rPr>
          <w:rFonts w:hint="cs"/>
          <w:rtl/>
        </w:rPr>
        <w:t xml:space="preserve"> </w:t>
      </w:r>
      <w:r>
        <w:rPr>
          <w:rFonts w:hint="cs"/>
          <w:rtl/>
        </w:rPr>
        <w:t>תצא מה</w:t>
      </w:r>
      <w:r>
        <w:rPr>
          <w:rtl/>
        </w:rPr>
        <w:t xml:space="preserve">פה </w:t>
      </w:r>
      <w:bookmarkStart w:id="11258" w:name="_ETM_Q20_683379"/>
      <w:bookmarkEnd w:id="11258"/>
      <w:r>
        <w:rPr>
          <w:rtl/>
        </w:rPr>
        <w:t>שלי</w:t>
      </w:r>
      <w:r>
        <w:rPr>
          <w:rFonts w:hint="cs"/>
          <w:rtl/>
        </w:rPr>
        <w:t xml:space="preserve">. </w:t>
      </w:r>
      <w:bookmarkStart w:id="11259" w:name="_ETM_Q20_685084"/>
      <w:bookmarkStart w:id="11260" w:name="_ETM_Q20_685400"/>
      <w:bookmarkStart w:id="11261" w:name="_ETM_Q20_685579"/>
      <w:bookmarkEnd w:id="11259"/>
      <w:bookmarkEnd w:id="11260"/>
      <w:bookmarkEnd w:id="11261"/>
      <w:r>
        <w:rPr>
          <w:rFonts w:hint="cs"/>
          <w:rtl/>
        </w:rPr>
        <w:t xml:space="preserve">ולא הייתי בעד שום הון שבעולם </w:t>
      </w:r>
      <w:bookmarkStart w:id="11262" w:name="_ETM_Q20_685909"/>
      <w:bookmarkStart w:id="11263" w:name="_ETM_Q20_686280"/>
      <w:bookmarkStart w:id="11264" w:name="_ETM_Q20_686880"/>
      <w:bookmarkStart w:id="11265" w:name="_ETM_Q20_687150"/>
      <w:bookmarkStart w:id="11266" w:name="_ETM_Q20_687450"/>
      <w:bookmarkStart w:id="11267" w:name="_ETM_Q20_687690"/>
      <w:bookmarkStart w:id="11268" w:name="_ETM_Q20_687900"/>
      <w:bookmarkStart w:id="11269" w:name="_ETM_Q20_688080"/>
      <w:bookmarkStart w:id="11270" w:name="_ETM_Q20_689010"/>
      <w:bookmarkStart w:id="11271" w:name="_ETM_Q20_689370"/>
      <w:bookmarkStart w:id="11272" w:name="_ETM_Q20_689670"/>
      <w:bookmarkStart w:id="11273" w:name="_ETM_Q20_690450"/>
      <w:bookmarkEnd w:id="11262"/>
      <w:bookmarkEnd w:id="11263"/>
      <w:bookmarkEnd w:id="11264"/>
      <w:bookmarkEnd w:id="11265"/>
      <w:bookmarkEnd w:id="11266"/>
      <w:bookmarkEnd w:id="11267"/>
      <w:bookmarkEnd w:id="11268"/>
      <w:bookmarkEnd w:id="11269"/>
      <w:bookmarkEnd w:id="11270"/>
      <w:bookmarkEnd w:id="11271"/>
      <w:bookmarkEnd w:id="11272"/>
      <w:bookmarkEnd w:id="11273"/>
      <w:r>
        <w:rPr>
          <w:rFonts w:hint="cs"/>
          <w:rtl/>
        </w:rPr>
        <w:t>מו</w:t>
      </w:r>
      <w:r>
        <w:rPr>
          <w:rtl/>
        </w:rPr>
        <w:t xml:space="preserve">ציאה </w:t>
      </w:r>
      <w:bookmarkStart w:id="11274" w:name="_ETM_Q20_690810"/>
      <w:bookmarkEnd w:id="11274"/>
      <w:r>
        <w:rPr>
          <w:rtl/>
        </w:rPr>
        <w:t xml:space="preserve">את </w:t>
      </w:r>
      <w:bookmarkStart w:id="11275" w:name="_ETM_Q20_690900"/>
      <w:bookmarkEnd w:id="11275"/>
      <w:r>
        <w:rPr>
          <w:rFonts w:hint="cs"/>
          <w:rtl/>
        </w:rPr>
        <w:t>ד</w:t>
      </w:r>
      <w:r>
        <w:rPr>
          <w:rtl/>
        </w:rPr>
        <w:t xml:space="preserve">יבת </w:t>
      </w:r>
      <w:bookmarkStart w:id="11276" w:name="_ETM_Q20_691200"/>
      <w:bookmarkEnd w:id="11276"/>
      <w:r>
        <w:rPr>
          <w:rtl/>
        </w:rPr>
        <w:t xml:space="preserve">הארץ </w:t>
      </w:r>
      <w:bookmarkStart w:id="11277" w:name="_ETM_Q20_691500"/>
      <w:bookmarkEnd w:id="11277"/>
      <w:r>
        <w:rPr>
          <w:rtl/>
        </w:rPr>
        <w:t>ה</w:t>
      </w:r>
      <w:r>
        <w:rPr>
          <w:rFonts w:hint="cs"/>
          <w:rtl/>
        </w:rPr>
        <w:t>זו רעה או את דיבת לוחמינו.</w:t>
      </w:r>
      <w:bookmarkStart w:id="11278" w:name="_ETM_Q20_688508"/>
      <w:bookmarkEnd w:id="11278"/>
      <w:r>
        <w:rPr>
          <w:rFonts w:hint="cs"/>
          <w:rtl/>
        </w:rPr>
        <w:t xml:space="preserve"> </w:t>
      </w:r>
      <w:bookmarkStart w:id="11279" w:name="_ETM_Q20_692100"/>
      <w:bookmarkStart w:id="11280" w:name="_ETM_Q20_692280"/>
      <w:bookmarkStart w:id="11281" w:name="_ETM_Q20_692640"/>
      <w:bookmarkStart w:id="11282" w:name="_ETM_Q20_693299"/>
      <w:bookmarkEnd w:id="11279"/>
      <w:bookmarkEnd w:id="11280"/>
      <w:bookmarkEnd w:id="11281"/>
      <w:bookmarkEnd w:id="11282"/>
      <w:r>
        <w:rPr>
          <w:rtl/>
        </w:rPr>
        <w:t xml:space="preserve">מה </w:t>
      </w:r>
      <w:bookmarkStart w:id="11283" w:name="_ETM_Q20_693659"/>
      <w:bookmarkEnd w:id="11283"/>
      <w:r>
        <w:rPr>
          <w:rtl/>
        </w:rPr>
        <w:t xml:space="preserve">שאתה </w:t>
      </w:r>
      <w:bookmarkStart w:id="11284" w:name="_ETM_Q20_694049"/>
      <w:bookmarkEnd w:id="11284"/>
      <w:r>
        <w:rPr>
          <w:rtl/>
        </w:rPr>
        <w:t xml:space="preserve">עשית </w:t>
      </w:r>
      <w:bookmarkStart w:id="11285" w:name="_ETM_Q20_694739"/>
      <w:bookmarkEnd w:id="11285"/>
      <w:r>
        <w:rPr>
          <w:rtl/>
        </w:rPr>
        <w:t>מצדיק</w:t>
      </w:r>
      <w:r>
        <w:rPr>
          <w:rFonts w:hint="cs"/>
          <w:rtl/>
        </w:rPr>
        <w:t>,</w:t>
      </w:r>
      <w:r>
        <w:rPr>
          <w:rtl/>
        </w:rPr>
        <w:t xml:space="preserve"> </w:t>
      </w:r>
      <w:bookmarkStart w:id="11286" w:name="_ETM_Q20_695249"/>
      <w:bookmarkEnd w:id="11286"/>
      <w:r>
        <w:rPr>
          <w:rtl/>
        </w:rPr>
        <w:t xml:space="preserve">כפי </w:t>
      </w:r>
      <w:bookmarkStart w:id="11287" w:name="_ETM_Q20_695489"/>
      <w:bookmarkEnd w:id="11287"/>
      <w:r>
        <w:rPr>
          <w:rtl/>
        </w:rPr>
        <w:t xml:space="preserve">התלונות </w:t>
      </w:r>
      <w:bookmarkStart w:id="11288" w:name="_ETM_Q20_695939"/>
      <w:bookmarkEnd w:id="11288"/>
      <w:r>
        <w:rPr>
          <w:rtl/>
        </w:rPr>
        <w:t>של</w:t>
      </w:r>
      <w:r>
        <w:rPr>
          <w:rFonts w:hint="cs"/>
          <w:rtl/>
        </w:rPr>
        <w:t xml:space="preserve"> </w:t>
      </w:r>
      <w:bookmarkStart w:id="11289" w:name="_ETM_Q20_696179"/>
      <w:bookmarkEnd w:id="11289"/>
      <w:r>
        <w:rPr>
          <w:rtl/>
        </w:rPr>
        <w:t xml:space="preserve">כולנו </w:t>
      </w:r>
      <w:bookmarkStart w:id="11290" w:name="_ETM_Q20_696750"/>
      <w:bookmarkEnd w:id="11290"/>
      <w:r>
        <w:rPr>
          <w:rtl/>
        </w:rPr>
        <w:t xml:space="preserve">לוועדת </w:t>
      </w:r>
      <w:bookmarkStart w:id="11291" w:name="_ETM_Q20_697230"/>
      <w:bookmarkEnd w:id="11291"/>
      <w:r>
        <w:rPr>
          <w:rtl/>
        </w:rPr>
        <w:t>ה</w:t>
      </w:r>
      <w:r>
        <w:rPr>
          <w:rFonts w:hint="cs"/>
          <w:rtl/>
        </w:rPr>
        <w:t>את</w:t>
      </w:r>
      <w:r>
        <w:rPr>
          <w:rtl/>
        </w:rPr>
        <w:t>יקה</w:t>
      </w:r>
      <w:r>
        <w:rPr>
          <w:rFonts w:hint="cs"/>
          <w:rtl/>
        </w:rPr>
        <w:t>,</w:t>
      </w:r>
      <w:r>
        <w:rPr>
          <w:rtl/>
        </w:rPr>
        <w:t xml:space="preserve"> </w:t>
      </w:r>
      <w:bookmarkStart w:id="11292" w:name="_ETM_Q20_697990"/>
      <w:bookmarkEnd w:id="11292"/>
      <w:r>
        <w:rPr>
          <w:rtl/>
        </w:rPr>
        <w:t xml:space="preserve">להרחיק </w:t>
      </w:r>
      <w:bookmarkStart w:id="11293" w:name="_ETM_Q20_698500"/>
      <w:bookmarkEnd w:id="11293"/>
      <w:r>
        <w:rPr>
          <w:rtl/>
        </w:rPr>
        <w:t xml:space="preserve">אותך </w:t>
      </w:r>
      <w:bookmarkStart w:id="11294" w:name="_ETM_Q20_699010"/>
      <w:bookmarkEnd w:id="11294"/>
      <w:r>
        <w:rPr>
          <w:rtl/>
        </w:rPr>
        <w:t xml:space="preserve">שוב </w:t>
      </w:r>
      <w:bookmarkStart w:id="11295" w:name="_ETM_Q20_699340"/>
      <w:bookmarkEnd w:id="11295"/>
      <w:r>
        <w:rPr>
          <w:rFonts w:hint="cs"/>
          <w:rtl/>
        </w:rPr>
        <w:t>מ</w:t>
      </w:r>
      <w:r>
        <w:rPr>
          <w:rtl/>
        </w:rPr>
        <w:t>הכנסת</w:t>
      </w:r>
      <w:r w:rsidR="00345F90">
        <w:rPr>
          <w:rFonts w:hint="cs"/>
          <w:rtl/>
        </w:rPr>
        <w:t>,</w:t>
      </w:r>
      <w:r>
        <w:rPr>
          <w:rtl/>
        </w:rPr>
        <w:t xml:space="preserve"> </w:t>
      </w:r>
      <w:bookmarkStart w:id="11296" w:name="_ETM_Q20_700090"/>
      <w:bookmarkEnd w:id="11296"/>
      <w:r>
        <w:rPr>
          <w:rtl/>
        </w:rPr>
        <w:t xml:space="preserve">ולא </w:t>
      </w:r>
      <w:bookmarkStart w:id="11297" w:name="_ETM_Q20_700390"/>
      <w:bookmarkEnd w:id="11297"/>
      <w:r>
        <w:rPr>
          <w:rtl/>
        </w:rPr>
        <w:t xml:space="preserve">רק </w:t>
      </w:r>
      <w:bookmarkStart w:id="11298" w:name="_ETM_Q20_700540"/>
      <w:bookmarkEnd w:id="11298"/>
      <w:r>
        <w:rPr>
          <w:rtl/>
        </w:rPr>
        <w:t>זה</w:t>
      </w:r>
      <w:r>
        <w:rPr>
          <w:rFonts w:hint="cs"/>
          <w:rtl/>
        </w:rPr>
        <w:t xml:space="preserve">, אני שמחה על המהלך של אושר ושל אביחי בעניין הזה, להוציא </w:t>
      </w:r>
      <w:bookmarkStart w:id="11299" w:name="_ETM_Q20_700472"/>
      <w:bookmarkStart w:id="11300" w:name="_ETM_Q20_700720"/>
      <w:bookmarkStart w:id="11301" w:name="_ETM_Q20_701099"/>
      <w:bookmarkStart w:id="11302" w:name="_ETM_Q20_701429"/>
      <w:bookmarkStart w:id="11303" w:name="_ETM_Q20_701819"/>
      <w:bookmarkStart w:id="11304" w:name="_ETM_Q20_702059"/>
      <w:bookmarkStart w:id="11305" w:name="_ETM_Q20_702840"/>
      <w:bookmarkStart w:id="11306" w:name="_ETM_Q20_703260"/>
      <w:bookmarkStart w:id="11307" w:name="_ETM_Q20_703559"/>
      <w:bookmarkStart w:id="11308" w:name="_ETM_Q20_703739"/>
      <w:bookmarkStart w:id="11309" w:name="_ETM_Q20_704600"/>
      <w:bookmarkStart w:id="11310" w:name="_ETM_Q20_705140"/>
      <w:bookmarkEnd w:id="11299"/>
      <w:bookmarkEnd w:id="11300"/>
      <w:bookmarkEnd w:id="11301"/>
      <w:bookmarkEnd w:id="11302"/>
      <w:bookmarkEnd w:id="11303"/>
      <w:bookmarkEnd w:id="11304"/>
      <w:bookmarkEnd w:id="11305"/>
      <w:bookmarkEnd w:id="11306"/>
      <w:bookmarkEnd w:id="11307"/>
      <w:bookmarkEnd w:id="11308"/>
      <w:bookmarkEnd w:id="11309"/>
      <w:bookmarkEnd w:id="11310"/>
      <w:r>
        <w:rPr>
          <w:rtl/>
        </w:rPr>
        <w:t>אות</w:t>
      </w:r>
      <w:r>
        <w:rPr>
          <w:rFonts w:hint="cs"/>
          <w:rtl/>
        </w:rPr>
        <w:t>ך</w:t>
      </w:r>
      <w:r>
        <w:rPr>
          <w:rtl/>
        </w:rPr>
        <w:t xml:space="preserve"> </w:t>
      </w:r>
      <w:bookmarkStart w:id="11311" w:name="_ETM_Q20_705290"/>
      <w:bookmarkEnd w:id="11311"/>
      <w:r>
        <w:rPr>
          <w:rtl/>
        </w:rPr>
        <w:t xml:space="preserve">סוף </w:t>
      </w:r>
      <w:bookmarkStart w:id="11312" w:name="_ETM_Q20_705709"/>
      <w:bookmarkEnd w:id="11312"/>
      <w:r>
        <w:rPr>
          <w:rtl/>
        </w:rPr>
        <w:t xml:space="preserve">כל </w:t>
      </w:r>
      <w:bookmarkStart w:id="11313" w:name="_ETM_Q20_705860"/>
      <w:bookmarkEnd w:id="11313"/>
      <w:r>
        <w:rPr>
          <w:rtl/>
        </w:rPr>
        <w:t xml:space="preserve">סוף </w:t>
      </w:r>
      <w:bookmarkStart w:id="11314" w:name="_ETM_Q20_706040"/>
      <w:bookmarkEnd w:id="11314"/>
      <w:r>
        <w:rPr>
          <w:rFonts w:hint="cs"/>
          <w:rtl/>
        </w:rPr>
        <w:t>מ</w:t>
      </w:r>
      <w:r>
        <w:rPr>
          <w:rtl/>
        </w:rPr>
        <w:t xml:space="preserve">כנסת </w:t>
      </w:r>
      <w:bookmarkStart w:id="11315" w:name="_ETM_Q20_706459"/>
      <w:bookmarkEnd w:id="11315"/>
      <w:r>
        <w:rPr>
          <w:rtl/>
        </w:rPr>
        <w:t>ישראל</w:t>
      </w:r>
      <w:r>
        <w:rPr>
          <w:rFonts w:hint="cs"/>
          <w:rtl/>
        </w:rPr>
        <w:t>.</w:t>
      </w:r>
      <w:r>
        <w:rPr>
          <w:rtl/>
        </w:rPr>
        <w:t xml:space="preserve"> </w:t>
      </w:r>
      <w:bookmarkStart w:id="11316" w:name="_ETM_Q20_706659"/>
      <w:bookmarkStart w:id="11317" w:name="_ETM_Q20_707049"/>
      <w:bookmarkEnd w:id="11316"/>
      <w:bookmarkEnd w:id="11317"/>
      <w:r>
        <w:rPr>
          <w:rtl/>
        </w:rPr>
        <w:t xml:space="preserve">אין </w:t>
      </w:r>
      <w:bookmarkStart w:id="11318" w:name="_ETM_Q20_707230"/>
      <w:bookmarkEnd w:id="11318"/>
      <w:r>
        <w:rPr>
          <w:rtl/>
        </w:rPr>
        <w:t>לתאר</w:t>
      </w:r>
      <w:r>
        <w:rPr>
          <w:rFonts w:hint="cs"/>
          <w:rtl/>
        </w:rPr>
        <w:t xml:space="preserve"> –</w:t>
      </w:r>
      <w:r>
        <w:rPr>
          <w:rtl/>
        </w:rPr>
        <w:t xml:space="preserve"> </w:t>
      </w:r>
      <w:bookmarkStart w:id="11319" w:name="_ETM_Q20_707589"/>
      <w:bookmarkEnd w:id="11319"/>
      <w:r>
        <w:rPr>
          <w:rtl/>
        </w:rPr>
        <w:t xml:space="preserve">תחת </w:t>
      </w:r>
      <w:bookmarkStart w:id="11320" w:name="_ETM_Q20_707980"/>
      <w:bookmarkEnd w:id="11320"/>
      <w:r>
        <w:rPr>
          <w:rFonts w:hint="cs"/>
          <w:rtl/>
        </w:rPr>
        <w:t xml:space="preserve">סמל מדינת ישראל בזמן מלחמה. </w:t>
      </w:r>
      <w:bookmarkStart w:id="11321" w:name="_ETM_Q20_707399"/>
      <w:bookmarkStart w:id="11322" w:name="_ETM_Q20_708309"/>
      <w:bookmarkStart w:id="11323" w:name="_ETM_Q20_708579"/>
      <w:bookmarkStart w:id="11324" w:name="_ETM_Q20_708849"/>
      <w:bookmarkStart w:id="11325" w:name="_ETM_Q20_709150"/>
      <w:bookmarkStart w:id="11326" w:name="_ETM_Q20_709809"/>
      <w:bookmarkStart w:id="11327" w:name="_ETM_Q20_710400"/>
      <w:bookmarkStart w:id="11328" w:name="_ETM_Q20_710939"/>
      <w:bookmarkEnd w:id="11321"/>
      <w:bookmarkEnd w:id="11322"/>
      <w:bookmarkEnd w:id="11323"/>
      <w:bookmarkEnd w:id="11324"/>
      <w:bookmarkEnd w:id="11325"/>
      <w:bookmarkEnd w:id="11326"/>
      <w:bookmarkEnd w:id="11327"/>
      <w:bookmarkEnd w:id="11328"/>
      <w:r>
        <w:rPr>
          <w:rFonts w:hint="cs"/>
          <w:rtl/>
        </w:rPr>
        <w:t xml:space="preserve">אל תהיה עצוב, </w:t>
      </w:r>
      <w:r>
        <w:rPr>
          <w:rtl/>
        </w:rPr>
        <w:t xml:space="preserve">אני </w:t>
      </w:r>
      <w:bookmarkStart w:id="11329" w:name="_ETM_Q20_711120"/>
      <w:bookmarkEnd w:id="11329"/>
      <w:r>
        <w:rPr>
          <w:rtl/>
        </w:rPr>
        <w:t xml:space="preserve">יכולה </w:t>
      </w:r>
      <w:bookmarkStart w:id="11330" w:name="_ETM_Q20_711360"/>
      <w:bookmarkEnd w:id="11330"/>
      <w:r>
        <w:rPr>
          <w:rtl/>
        </w:rPr>
        <w:t xml:space="preserve">להביא </w:t>
      </w:r>
      <w:bookmarkStart w:id="11331" w:name="_ETM_Q20_711599"/>
      <w:bookmarkEnd w:id="11331"/>
      <w:r>
        <w:rPr>
          <w:rtl/>
        </w:rPr>
        <w:t xml:space="preserve">לך </w:t>
      </w:r>
      <w:bookmarkStart w:id="11332" w:name="_ETM_Q20_711840"/>
      <w:bookmarkEnd w:id="11332"/>
      <w:r>
        <w:rPr>
          <w:rtl/>
        </w:rPr>
        <w:t>טופי</w:t>
      </w:r>
      <w:r>
        <w:rPr>
          <w:rFonts w:hint="cs"/>
          <w:rtl/>
        </w:rPr>
        <w:t>.</w:t>
      </w:r>
    </w:p>
    <w:p w:rsidR="00660A22" w:rsidRDefault="00660A22" w:rsidP="00450196">
      <w:pPr>
        <w:rPr>
          <w:rtl/>
        </w:rPr>
      </w:pPr>
    </w:p>
    <w:p w:rsidR="00660A22" w:rsidRDefault="00660A22" w:rsidP="00450196">
      <w:pPr>
        <w:pStyle w:val="af6"/>
        <w:keepNext/>
        <w:rPr>
          <w:rtl/>
        </w:rPr>
      </w:pPr>
      <w:bookmarkStart w:id="11333" w:name="ET_yor_6595_9"/>
      <w:r w:rsidRPr="00953850">
        <w:rPr>
          <w:rStyle w:val="TagStyle"/>
          <w:rtl/>
        </w:rPr>
        <w:t xml:space="preserve"> &lt;&lt; </w:t>
      </w:r>
      <w:proofErr w:type="spellStart"/>
      <w:r w:rsidRPr="00953850">
        <w:rPr>
          <w:rStyle w:val="TagStyle"/>
          <w:rtl/>
        </w:rPr>
        <w:t>יור</w:t>
      </w:r>
      <w:proofErr w:type="spellEnd"/>
      <w:r w:rsidRPr="00953850">
        <w:rPr>
          <w:rStyle w:val="TagStyle"/>
          <w:rtl/>
        </w:rPr>
        <w:t xml:space="preserve"> &gt;&gt; </w:t>
      </w:r>
      <w:r>
        <w:rPr>
          <w:rtl/>
        </w:rPr>
        <w:t>היו"ר ארז מלול:</w:t>
      </w:r>
      <w:r w:rsidRPr="00953850">
        <w:rPr>
          <w:rStyle w:val="TagStyle"/>
          <w:rtl/>
        </w:rPr>
        <w:t xml:space="preserve"> &lt;&lt; </w:t>
      </w:r>
      <w:proofErr w:type="spellStart"/>
      <w:r w:rsidRPr="00953850">
        <w:rPr>
          <w:rStyle w:val="TagStyle"/>
          <w:rtl/>
        </w:rPr>
        <w:t>יור</w:t>
      </w:r>
      <w:proofErr w:type="spellEnd"/>
      <w:r w:rsidRPr="00953850">
        <w:rPr>
          <w:rStyle w:val="TagStyle"/>
          <w:rtl/>
        </w:rPr>
        <w:t xml:space="preserve"> &gt;&gt;</w:t>
      </w:r>
      <w:r>
        <w:rPr>
          <w:rtl/>
        </w:rPr>
        <w:t xml:space="preserve">   </w:t>
      </w:r>
      <w:bookmarkEnd w:id="11333"/>
    </w:p>
    <w:p w:rsidR="00660A22" w:rsidRDefault="00660A22" w:rsidP="00450196">
      <w:pPr>
        <w:rPr>
          <w:rtl/>
        </w:rPr>
      </w:pPr>
    </w:p>
    <w:p w:rsidR="00660A22" w:rsidRDefault="00660A22" w:rsidP="00450196">
      <w:pPr>
        <w:rPr>
          <w:rtl/>
        </w:rPr>
      </w:pPr>
      <w:bookmarkStart w:id="11334" w:name="_ETM_Q20_713919"/>
      <w:bookmarkEnd w:id="11334"/>
      <w:r>
        <w:rPr>
          <w:rFonts w:hint="cs"/>
          <w:rtl/>
        </w:rPr>
        <w:t xml:space="preserve">תודה רבה. </w:t>
      </w:r>
      <w:r>
        <w:rPr>
          <w:rtl/>
        </w:rPr>
        <w:t xml:space="preserve">חבר </w:t>
      </w:r>
      <w:bookmarkStart w:id="11335" w:name="_ETM_Q20_714309"/>
      <w:bookmarkEnd w:id="11335"/>
      <w:r>
        <w:rPr>
          <w:rtl/>
        </w:rPr>
        <w:t xml:space="preserve">הכנסת </w:t>
      </w:r>
      <w:bookmarkStart w:id="11336" w:name="_ETM_Q20_714730"/>
      <w:bookmarkEnd w:id="11336"/>
      <w:r>
        <w:rPr>
          <w:rtl/>
        </w:rPr>
        <w:t xml:space="preserve">אושר </w:t>
      </w:r>
      <w:bookmarkStart w:id="11337" w:name="_ETM_Q20_714999"/>
      <w:bookmarkEnd w:id="11337"/>
      <w:r>
        <w:rPr>
          <w:rtl/>
        </w:rPr>
        <w:t>שקלים</w:t>
      </w:r>
      <w:bookmarkStart w:id="11338" w:name="_ETM_Q20_715359"/>
      <w:bookmarkEnd w:id="11338"/>
      <w:r>
        <w:rPr>
          <w:rFonts w:hint="cs"/>
          <w:rtl/>
        </w:rPr>
        <w:t xml:space="preserve">, </w:t>
      </w:r>
      <w:r>
        <w:rPr>
          <w:rtl/>
        </w:rPr>
        <w:t>בבקשה</w:t>
      </w:r>
      <w:r>
        <w:rPr>
          <w:rFonts w:hint="cs"/>
          <w:rtl/>
        </w:rPr>
        <w:t xml:space="preserve">. </w:t>
      </w:r>
      <w:r>
        <w:rPr>
          <w:rtl/>
        </w:rPr>
        <w:t xml:space="preserve"> </w:t>
      </w:r>
      <w:bookmarkStart w:id="11339" w:name="_ETM_Q20_721090"/>
      <w:bookmarkEnd w:id="11339"/>
    </w:p>
    <w:p w:rsidR="00660A22" w:rsidRDefault="00660A22" w:rsidP="00450196">
      <w:pPr>
        <w:rPr>
          <w:rtl/>
        </w:rPr>
      </w:pPr>
    </w:p>
    <w:p w:rsidR="00660A22" w:rsidRDefault="00660A22" w:rsidP="00450196">
      <w:pPr>
        <w:pStyle w:val="af5"/>
        <w:keepNext/>
        <w:rPr>
          <w:rtl/>
        </w:rPr>
      </w:pPr>
      <w:bookmarkStart w:id="11340" w:name="ET_interruption_6537_66"/>
      <w:r w:rsidRPr="006835E0">
        <w:rPr>
          <w:rStyle w:val="TagStyle"/>
          <w:rtl/>
        </w:rPr>
        <w:t xml:space="preserve"> &lt;&lt; קריאה &gt;&gt; </w:t>
      </w:r>
      <w:r>
        <w:rPr>
          <w:rtl/>
        </w:rPr>
        <w:t>אושר שקלים (הליכוד):</w:t>
      </w:r>
      <w:r w:rsidRPr="006835E0">
        <w:rPr>
          <w:rStyle w:val="TagStyle"/>
          <w:rtl/>
        </w:rPr>
        <w:t xml:space="preserve"> &lt;&lt; קריאה &gt;&gt;</w:t>
      </w:r>
      <w:r>
        <w:rPr>
          <w:rtl/>
        </w:rPr>
        <w:t xml:space="preserve">   </w:t>
      </w:r>
      <w:bookmarkEnd w:id="11340"/>
    </w:p>
    <w:p w:rsidR="00660A22" w:rsidRDefault="00660A22" w:rsidP="00450196">
      <w:pPr>
        <w:rPr>
          <w:rtl/>
        </w:rPr>
      </w:pPr>
    </w:p>
    <w:p w:rsidR="00660A22" w:rsidRDefault="00660A22" w:rsidP="00450196">
      <w:pPr>
        <w:rPr>
          <w:rtl/>
        </w:rPr>
      </w:pPr>
      <w:bookmarkStart w:id="11341" w:name="_ETM_Q20_720985"/>
      <w:bookmarkEnd w:id="11341"/>
      <w:r>
        <w:rPr>
          <w:rFonts w:hint="cs"/>
          <w:rtl/>
        </w:rPr>
        <w:t xml:space="preserve">טלי </w:t>
      </w:r>
      <w:r w:rsidR="00450196">
        <w:rPr>
          <w:rFonts w:hint="cs"/>
          <w:rtl/>
        </w:rPr>
        <w:t>– – –</w:t>
      </w:r>
      <w:r>
        <w:rPr>
          <w:rFonts w:hint="cs"/>
          <w:rtl/>
        </w:rPr>
        <w:t xml:space="preserve"> רציני ועצבני. </w:t>
      </w:r>
    </w:p>
    <w:p w:rsidR="00660A22" w:rsidRPr="006835E0" w:rsidRDefault="00660A22" w:rsidP="00450196">
      <w:pPr>
        <w:rPr>
          <w:rtl/>
        </w:rPr>
      </w:pPr>
      <w:bookmarkStart w:id="11342" w:name="_ETM_Q20_718363"/>
      <w:bookmarkEnd w:id="11342"/>
    </w:p>
    <w:p w:rsidR="00660A22" w:rsidRDefault="00660A22" w:rsidP="00450196">
      <w:pPr>
        <w:pStyle w:val="af5"/>
        <w:keepNext/>
        <w:rPr>
          <w:rtl/>
        </w:rPr>
      </w:pPr>
      <w:bookmarkStart w:id="11343" w:name="ET_interruption_6345_10"/>
      <w:r w:rsidRPr="00953850">
        <w:rPr>
          <w:rStyle w:val="TagStyle"/>
          <w:rtl/>
        </w:rPr>
        <w:t xml:space="preserve"> &lt;&lt; קריאה &gt;&gt; </w:t>
      </w:r>
      <w:r>
        <w:rPr>
          <w:rtl/>
        </w:rPr>
        <w:t>טלי גוטליב (הליכוד):</w:t>
      </w:r>
      <w:r w:rsidRPr="00953850">
        <w:rPr>
          <w:rStyle w:val="TagStyle"/>
          <w:rtl/>
        </w:rPr>
        <w:t xml:space="preserve"> &lt;&lt; קריאה &gt;&gt;</w:t>
      </w:r>
      <w:r>
        <w:rPr>
          <w:rtl/>
        </w:rPr>
        <w:t xml:space="preserve">   </w:t>
      </w:r>
      <w:bookmarkEnd w:id="11343"/>
    </w:p>
    <w:p w:rsidR="00660A22" w:rsidRDefault="00660A22" w:rsidP="00450196">
      <w:pPr>
        <w:rPr>
          <w:rtl/>
        </w:rPr>
      </w:pPr>
    </w:p>
    <w:p w:rsidR="00660A22" w:rsidRPr="00953850" w:rsidRDefault="00660A22" w:rsidP="00450196">
      <w:pPr>
        <w:rPr>
          <w:rtl/>
        </w:rPr>
      </w:pPr>
      <w:r>
        <w:rPr>
          <w:rFonts w:hint="cs"/>
          <w:rtl/>
        </w:rPr>
        <w:t xml:space="preserve">מה הוא מגיש תלונה? </w:t>
      </w:r>
      <w:bookmarkStart w:id="11344" w:name="_ETM_Q20_716246"/>
      <w:bookmarkEnd w:id="11344"/>
      <w:r>
        <w:rPr>
          <w:rFonts w:hint="cs"/>
          <w:rtl/>
        </w:rPr>
        <w:t xml:space="preserve">בכיין. עומד פה </w:t>
      </w:r>
      <w:r w:rsidR="00450196">
        <w:rPr>
          <w:rFonts w:hint="cs"/>
          <w:rtl/>
        </w:rPr>
        <w:t>– – –</w:t>
      </w:r>
      <w:r>
        <w:rPr>
          <w:rFonts w:hint="cs"/>
          <w:rtl/>
        </w:rPr>
        <w:t xml:space="preserve"> שולח לי תלונה. הוא מאוד מנומס כשהוא כותב. </w:t>
      </w:r>
    </w:p>
    <w:p w:rsidR="00660A22" w:rsidRDefault="00660A22" w:rsidP="00450196">
      <w:pPr>
        <w:rPr>
          <w:rtl/>
        </w:rPr>
      </w:pPr>
    </w:p>
    <w:p w:rsidR="00660A22" w:rsidRDefault="00660A22" w:rsidP="00450196">
      <w:pPr>
        <w:pStyle w:val="a4"/>
        <w:keepNext/>
        <w:rPr>
          <w:rtl/>
        </w:rPr>
      </w:pPr>
      <w:bookmarkStart w:id="11345" w:name="TOR_Q21"/>
      <w:bookmarkStart w:id="11346" w:name="_ETM_Q21_180210"/>
      <w:bookmarkEnd w:id="11345"/>
      <w:bookmarkEnd w:id="11346"/>
      <w:r w:rsidRPr="00FE2713">
        <w:rPr>
          <w:rStyle w:val="TagStyle"/>
          <w:rtl/>
        </w:rPr>
        <w:t xml:space="preserve">&lt;&lt; דובר &gt;&gt; </w:t>
      </w:r>
      <w:bookmarkStart w:id="11347" w:name="_Toc200401575"/>
      <w:r>
        <w:rPr>
          <w:rtl/>
        </w:rPr>
        <w:t>אושר שקלים (הליכוד):</w:t>
      </w:r>
      <w:bookmarkEnd w:id="11347"/>
      <w:r w:rsidRPr="00FE2713">
        <w:rPr>
          <w:rStyle w:val="TagStyle"/>
          <w:rtl/>
        </w:rPr>
        <w:t xml:space="preserve"> &lt;&lt; דובר &gt;&gt;</w:t>
      </w:r>
      <w:r>
        <w:rPr>
          <w:rtl/>
        </w:rPr>
        <w:t xml:space="preserve"> </w:t>
      </w:r>
    </w:p>
    <w:p w:rsidR="00660A22" w:rsidRDefault="00660A22" w:rsidP="00450196">
      <w:pPr>
        <w:rPr>
          <w:rtl/>
          <w:lang w:eastAsia="he-IL"/>
        </w:rPr>
      </w:pPr>
    </w:p>
    <w:p w:rsidR="00660A22" w:rsidRDefault="00660A22" w:rsidP="00523685">
      <w:pPr>
        <w:rPr>
          <w:rtl/>
        </w:rPr>
      </w:pPr>
      <w:r>
        <w:rPr>
          <w:rFonts w:hint="cs"/>
          <w:rtl/>
          <w:lang w:eastAsia="he-IL"/>
        </w:rPr>
        <w:t xml:space="preserve">תודה רבה, אדוני היושב-ראש. חבריי חברי הכנסת, בעוד פחות משבוע אמור ראש השב"כ המכהן רונן בר לסיים את תפקידו </w:t>
      </w:r>
      <w:bookmarkStart w:id="11348" w:name="_ETM_Q21_147371"/>
      <w:bookmarkEnd w:id="11348"/>
      <w:r>
        <w:rPr>
          <w:rFonts w:hint="cs"/>
          <w:rtl/>
          <w:lang w:eastAsia="he-IL"/>
        </w:rPr>
        <w:t xml:space="preserve">כפי שהוא התחייב. אלא שבמקום סיום מסודר ומתבקש, מדינה שלמה עוצרת את נשימתה ותוהה אם מר רונן בר יואיל </w:t>
      </w:r>
      <w:bookmarkStart w:id="11349" w:name="_ETM_Q21_159069"/>
      <w:bookmarkEnd w:id="11349"/>
      <w:r>
        <w:rPr>
          <w:rFonts w:hint="cs"/>
          <w:rtl/>
          <w:lang w:eastAsia="he-IL"/>
        </w:rPr>
        <w:t xml:space="preserve">בטובו לעמוד בהתחייבותו ויסיים את כהונתו. הרי מדובר באדם שכפר </w:t>
      </w:r>
      <w:bookmarkStart w:id="11350" w:name="_ETM_Q21_165989"/>
      <w:bookmarkEnd w:id="11350"/>
      <w:r>
        <w:rPr>
          <w:rFonts w:hint="cs"/>
          <w:rtl/>
          <w:lang w:eastAsia="he-IL"/>
        </w:rPr>
        <w:t xml:space="preserve">באופן גלוי בסמכותה של הממשלה, הגוף הריבוני שאליו הוא כפוף, ובכך חתר נגד יסודות הדמוקרטיה. במקביל, נשאלת שאלה </w:t>
      </w:r>
      <w:bookmarkStart w:id="11351" w:name="_ETM_Q21_182730"/>
      <w:bookmarkEnd w:id="11351"/>
      <w:r>
        <w:rPr>
          <w:rtl/>
        </w:rPr>
        <w:t>קריטית</w:t>
      </w:r>
      <w:r>
        <w:rPr>
          <w:rFonts w:hint="cs"/>
          <w:rtl/>
        </w:rPr>
        <w:t>:</w:t>
      </w:r>
      <w:bookmarkStart w:id="11352" w:name="_ETM_Q21_183799"/>
      <w:bookmarkEnd w:id="11352"/>
      <w:r>
        <w:rPr>
          <w:rFonts w:hint="cs"/>
          <w:rtl/>
        </w:rPr>
        <w:t xml:space="preserve"> </w:t>
      </w:r>
      <w:r>
        <w:rPr>
          <w:rtl/>
        </w:rPr>
        <w:t xml:space="preserve">האם </w:t>
      </w:r>
      <w:bookmarkStart w:id="11353" w:name="_ETM_Q21_184279"/>
      <w:bookmarkEnd w:id="11353"/>
      <w:r>
        <w:rPr>
          <w:rtl/>
        </w:rPr>
        <w:t xml:space="preserve">יתמנה </w:t>
      </w:r>
      <w:bookmarkStart w:id="11354" w:name="_ETM_Q21_184879"/>
      <w:bookmarkEnd w:id="11354"/>
      <w:r>
        <w:rPr>
          <w:rtl/>
        </w:rPr>
        <w:t xml:space="preserve">האלוף </w:t>
      </w:r>
      <w:bookmarkStart w:id="11355" w:name="_ETM_Q21_185330"/>
      <w:bookmarkEnd w:id="11355"/>
      <w:r>
        <w:rPr>
          <w:rtl/>
        </w:rPr>
        <w:t xml:space="preserve">דוד </w:t>
      </w:r>
      <w:bookmarkStart w:id="11356" w:name="_ETM_Q21_185689"/>
      <w:bookmarkEnd w:id="11356"/>
      <w:r>
        <w:rPr>
          <w:rFonts w:hint="cs"/>
          <w:rtl/>
        </w:rPr>
        <w:t>ז</w:t>
      </w:r>
      <w:r>
        <w:rPr>
          <w:rtl/>
        </w:rPr>
        <w:t>יני</w:t>
      </w:r>
      <w:r>
        <w:rPr>
          <w:rFonts w:hint="cs"/>
          <w:rtl/>
        </w:rPr>
        <w:t>,</w:t>
      </w:r>
      <w:r>
        <w:rPr>
          <w:rtl/>
        </w:rPr>
        <w:t xml:space="preserve"> </w:t>
      </w:r>
      <w:bookmarkStart w:id="11357" w:name="_ETM_Q21_186019"/>
      <w:bookmarkEnd w:id="11357"/>
      <w:r>
        <w:rPr>
          <w:rtl/>
        </w:rPr>
        <w:t xml:space="preserve">שהוא </w:t>
      </w:r>
      <w:bookmarkStart w:id="11358" w:name="_ETM_Q21_186229"/>
      <w:bookmarkEnd w:id="11358"/>
      <w:r>
        <w:rPr>
          <w:rtl/>
        </w:rPr>
        <w:t xml:space="preserve">קצין </w:t>
      </w:r>
      <w:bookmarkStart w:id="11359" w:name="_ETM_Q21_186620"/>
      <w:bookmarkEnd w:id="11359"/>
      <w:r>
        <w:rPr>
          <w:rtl/>
        </w:rPr>
        <w:t xml:space="preserve">מוערך </w:t>
      </w:r>
      <w:bookmarkStart w:id="11360" w:name="_ETM_Q21_187129"/>
      <w:bookmarkEnd w:id="11360"/>
      <w:r>
        <w:rPr>
          <w:rtl/>
        </w:rPr>
        <w:t xml:space="preserve">ואיש </w:t>
      </w:r>
      <w:bookmarkStart w:id="11361" w:name="_ETM_Q21_187490"/>
      <w:bookmarkEnd w:id="11361"/>
      <w:r>
        <w:rPr>
          <w:rtl/>
        </w:rPr>
        <w:t xml:space="preserve">ראוי </w:t>
      </w:r>
      <w:bookmarkStart w:id="11362" w:name="_ETM_Q21_187729"/>
      <w:bookmarkEnd w:id="11362"/>
      <w:r>
        <w:rPr>
          <w:rtl/>
        </w:rPr>
        <w:t xml:space="preserve">בכל </w:t>
      </w:r>
      <w:bookmarkStart w:id="11363" w:name="_ETM_Q21_188090"/>
      <w:bookmarkEnd w:id="11363"/>
      <w:r>
        <w:rPr>
          <w:rtl/>
        </w:rPr>
        <w:t xml:space="preserve">קנה </w:t>
      </w:r>
      <w:bookmarkStart w:id="11364" w:name="_ETM_Q21_188330"/>
      <w:bookmarkEnd w:id="11364"/>
      <w:r>
        <w:rPr>
          <w:rtl/>
        </w:rPr>
        <w:t>מידה</w:t>
      </w:r>
      <w:r>
        <w:rPr>
          <w:rFonts w:hint="cs"/>
          <w:rtl/>
        </w:rPr>
        <w:t>,</w:t>
      </w:r>
      <w:r>
        <w:rPr>
          <w:rtl/>
        </w:rPr>
        <w:t xml:space="preserve"> </w:t>
      </w:r>
      <w:bookmarkStart w:id="11365" w:name="_ETM_Q21_189269"/>
      <w:bookmarkEnd w:id="11365"/>
      <w:r>
        <w:rPr>
          <w:rtl/>
        </w:rPr>
        <w:t xml:space="preserve">או </w:t>
      </w:r>
      <w:bookmarkStart w:id="11366" w:name="_ETM_Q21_189539"/>
      <w:bookmarkEnd w:id="11366"/>
      <w:r>
        <w:rPr>
          <w:rFonts w:hint="cs"/>
          <w:rtl/>
        </w:rPr>
        <w:t>שמא אנו</w:t>
      </w:r>
      <w:bookmarkStart w:id="11367" w:name="_ETM_Q21_187366"/>
      <w:bookmarkEnd w:id="11367"/>
      <w:r>
        <w:rPr>
          <w:rtl/>
        </w:rPr>
        <w:t xml:space="preserve"> </w:t>
      </w:r>
      <w:bookmarkStart w:id="11368" w:name="_ETM_Q21_190619"/>
      <w:bookmarkEnd w:id="11368"/>
      <w:r>
        <w:rPr>
          <w:rtl/>
        </w:rPr>
        <w:t xml:space="preserve">שוב </w:t>
      </w:r>
      <w:bookmarkStart w:id="11369" w:name="_ETM_Q21_191010"/>
      <w:bookmarkEnd w:id="11369"/>
      <w:r>
        <w:rPr>
          <w:rtl/>
        </w:rPr>
        <w:t xml:space="preserve">עומדים </w:t>
      </w:r>
      <w:bookmarkStart w:id="11370" w:name="_ETM_Q21_191400"/>
      <w:bookmarkEnd w:id="11370"/>
      <w:r>
        <w:rPr>
          <w:rtl/>
        </w:rPr>
        <w:t xml:space="preserve">בפני </w:t>
      </w:r>
      <w:bookmarkStart w:id="11371" w:name="_ETM_Q21_191760"/>
      <w:bookmarkEnd w:id="11371"/>
      <w:r>
        <w:rPr>
          <w:rFonts w:hint="cs"/>
          <w:rtl/>
        </w:rPr>
        <w:t>איז</w:t>
      </w:r>
      <w:r>
        <w:rPr>
          <w:rtl/>
        </w:rPr>
        <w:t xml:space="preserve">שהו </w:t>
      </w:r>
      <w:bookmarkStart w:id="11372" w:name="_ETM_Q21_192030"/>
      <w:bookmarkEnd w:id="11372"/>
      <w:r>
        <w:rPr>
          <w:rtl/>
        </w:rPr>
        <w:t xml:space="preserve">תרגיל </w:t>
      </w:r>
      <w:bookmarkStart w:id="11373" w:name="_ETM_Q21_192780"/>
      <w:bookmarkEnd w:id="11373"/>
      <w:r>
        <w:rPr>
          <w:rtl/>
        </w:rPr>
        <w:t xml:space="preserve">עוקף </w:t>
      </w:r>
      <w:bookmarkStart w:id="11374" w:name="_ETM_Q21_193260"/>
      <w:bookmarkEnd w:id="11374"/>
      <w:r>
        <w:rPr>
          <w:rtl/>
        </w:rPr>
        <w:t>דמוקרטיה</w:t>
      </w:r>
      <w:r>
        <w:rPr>
          <w:rFonts w:hint="cs"/>
          <w:rtl/>
        </w:rPr>
        <w:t xml:space="preserve"> או איזשהו</w:t>
      </w:r>
      <w:r>
        <w:rPr>
          <w:rtl/>
        </w:rPr>
        <w:t xml:space="preserve"> </w:t>
      </w:r>
      <w:bookmarkStart w:id="11375" w:name="_ETM_Q21_194129"/>
      <w:bookmarkStart w:id="11376" w:name="_ETM_Q21_194490"/>
      <w:bookmarkEnd w:id="11375"/>
      <w:bookmarkEnd w:id="11376"/>
      <w:r>
        <w:rPr>
          <w:rtl/>
        </w:rPr>
        <w:t xml:space="preserve">טוויסט </w:t>
      </w:r>
      <w:bookmarkStart w:id="11377" w:name="_ETM_Q21_194910"/>
      <w:bookmarkEnd w:id="11377"/>
      <w:r>
        <w:rPr>
          <w:rtl/>
        </w:rPr>
        <w:t xml:space="preserve">נוסף </w:t>
      </w:r>
      <w:bookmarkStart w:id="11378" w:name="_ETM_Q21_195750"/>
      <w:bookmarkEnd w:id="11378"/>
      <w:r>
        <w:rPr>
          <w:rtl/>
        </w:rPr>
        <w:t xml:space="preserve">בעלילת </w:t>
      </w:r>
      <w:bookmarkStart w:id="11379" w:name="_ETM_Q21_196500"/>
      <w:bookmarkEnd w:id="11379"/>
      <w:r>
        <w:rPr>
          <w:rtl/>
        </w:rPr>
        <w:t xml:space="preserve">ההתקוממות </w:t>
      </w:r>
      <w:bookmarkStart w:id="11380" w:name="_ETM_Q21_197220"/>
      <w:bookmarkEnd w:id="11380"/>
      <w:r>
        <w:rPr>
          <w:rtl/>
        </w:rPr>
        <w:t xml:space="preserve">כנגד </w:t>
      </w:r>
      <w:bookmarkStart w:id="11381" w:name="_ETM_Q21_197670"/>
      <w:bookmarkEnd w:id="11381"/>
      <w:r>
        <w:rPr>
          <w:rtl/>
        </w:rPr>
        <w:t xml:space="preserve">שלטון </w:t>
      </w:r>
      <w:bookmarkStart w:id="11382" w:name="_ETM_Q21_198090"/>
      <w:bookmarkEnd w:id="11382"/>
      <w:r>
        <w:rPr>
          <w:rtl/>
        </w:rPr>
        <w:t>העם</w:t>
      </w:r>
      <w:r>
        <w:rPr>
          <w:rFonts w:hint="cs"/>
          <w:rtl/>
        </w:rPr>
        <w:t>?</w:t>
      </w:r>
      <w:r>
        <w:rPr>
          <w:rtl/>
        </w:rPr>
        <w:t xml:space="preserve"> </w:t>
      </w:r>
      <w:bookmarkStart w:id="11383" w:name="_ETM_Q21_199220"/>
      <w:bookmarkEnd w:id="11383"/>
    </w:p>
    <w:p w:rsidR="00660A22" w:rsidRDefault="00660A22" w:rsidP="00450196">
      <w:pPr>
        <w:rPr>
          <w:rtl/>
        </w:rPr>
      </w:pPr>
    </w:p>
    <w:p w:rsidR="00660A22" w:rsidRDefault="00660A22" w:rsidP="00345F90">
      <w:pPr>
        <w:rPr>
          <w:rtl/>
        </w:rPr>
      </w:pPr>
      <w:r>
        <w:rPr>
          <w:rtl/>
        </w:rPr>
        <w:t xml:space="preserve">וזה </w:t>
      </w:r>
      <w:bookmarkStart w:id="11384" w:name="_ETM_Q21_199519"/>
      <w:bookmarkStart w:id="11385" w:name="_ETM_Q21_199609"/>
      <w:bookmarkEnd w:id="11384"/>
      <w:bookmarkEnd w:id="11385"/>
      <w:r>
        <w:rPr>
          <w:rFonts w:hint="cs"/>
          <w:rtl/>
        </w:rPr>
        <w:t>ה</w:t>
      </w:r>
      <w:r>
        <w:rPr>
          <w:rtl/>
        </w:rPr>
        <w:t xml:space="preserve">רגע </w:t>
      </w:r>
      <w:bookmarkStart w:id="11386" w:name="_ETM_Q21_199880"/>
      <w:bookmarkEnd w:id="11386"/>
      <w:r>
        <w:rPr>
          <w:rtl/>
        </w:rPr>
        <w:t xml:space="preserve">לחזור </w:t>
      </w:r>
      <w:bookmarkStart w:id="11387" w:name="_ETM_Q21_200269"/>
      <w:bookmarkEnd w:id="11387"/>
      <w:r>
        <w:rPr>
          <w:rtl/>
        </w:rPr>
        <w:t>אחורה</w:t>
      </w:r>
      <w:r>
        <w:rPr>
          <w:rFonts w:hint="cs"/>
          <w:rtl/>
        </w:rPr>
        <w:t>,</w:t>
      </w:r>
      <w:r>
        <w:rPr>
          <w:rtl/>
        </w:rPr>
        <w:t xml:space="preserve"> </w:t>
      </w:r>
      <w:bookmarkStart w:id="11388" w:name="_ETM_Q21_200660"/>
      <w:bookmarkEnd w:id="11388"/>
      <w:r>
        <w:rPr>
          <w:rtl/>
        </w:rPr>
        <w:t xml:space="preserve">אדוני </w:t>
      </w:r>
      <w:bookmarkStart w:id="11389" w:name="_ETM_Q21_200930"/>
      <w:bookmarkEnd w:id="11389"/>
      <w:r>
        <w:rPr>
          <w:rtl/>
        </w:rPr>
        <w:t>היושב-ראש</w:t>
      </w:r>
      <w:r>
        <w:rPr>
          <w:rFonts w:hint="cs"/>
          <w:rtl/>
        </w:rPr>
        <w:t>.</w:t>
      </w:r>
      <w:r>
        <w:rPr>
          <w:rtl/>
        </w:rPr>
        <w:t xml:space="preserve"> </w:t>
      </w:r>
      <w:bookmarkStart w:id="11390" w:name="_ETM_Q21_202480"/>
      <w:bookmarkEnd w:id="11390"/>
      <w:r>
        <w:rPr>
          <w:rtl/>
        </w:rPr>
        <w:t xml:space="preserve">אוקטובר </w:t>
      </w:r>
      <w:bookmarkStart w:id="11391" w:name="_ETM_Q21_203110"/>
      <w:bookmarkEnd w:id="11391"/>
      <w:r>
        <w:rPr>
          <w:rFonts w:hint="cs"/>
          <w:rtl/>
        </w:rPr>
        <w:t>2022,</w:t>
      </w:r>
      <w:r>
        <w:rPr>
          <w:rtl/>
        </w:rPr>
        <w:t xml:space="preserve"> </w:t>
      </w:r>
      <w:bookmarkStart w:id="11392" w:name="_ETM_Q21_204430"/>
      <w:bookmarkEnd w:id="11392"/>
      <w:r>
        <w:rPr>
          <w:rtl/>
        </w:rPr>
        <w:t xml:space="preserve">שבוע </w:t>
      </w:r>
      <w:bookmarkStart w:id="11393" w:name="_ETM_Q21_204910"/>
      <w:bookmarkEnd w:id="11393"/>
      <w:r>
        <w:rPr>
          <w:rtl/>
        </w:rPr>
        <w:t xml:space="preserve">בלבד </w:t>
      </w:r>
      <w:bookmarkStart w:id="11394" w:name="_ETM_Q21_205630"/>
      <w:bookmarkEnd w:id="11394"/>
      <w:r>
        <w:rPr>
          <w:rtl/>
        </w:rPr>
        <w:t xml:space="preserve">לפני </w:t>
      </w:r>
      <w:bookmarkStart w:id="11395" w:name="_ETM_Q21_206020"/>
      <w:bookmarkEnd w:id="11395"/>
      <w:r>
        <w:rPr>
          <w:rtl/>
        </w:rPr>
        <w:t>הבחירות</w:t>
      </w:r>
      <w:r>
        <w:rPr>
          <w:rFonts w:hint="cs"/>
          <w:rtl/>
        </w:rPr>
        <w:t>,</w:t>
      </w:r>
      <w:r>
        <w:rPr>
          <w:rtl/>
        </w:rPr>
        <w:t xml:space="preserve"> </w:t>
      </w:r>
      <w:bookmarkStart w:id="11396" w:name="_ETM_Q21_207240"/>
      <w:bookmarkEnd w:id="11396"/>
      <w:r>
        <w:rPr>
          <w:rFonts w:hint="cs"/>
          <w:rtl/>
        </w:rPr>
        <w:t>מינתה</w:t>
      </w:r>
      <w:r>
        <w:rPr>
          <w:rtl/>
        </w:rPr>
        <w:t xml:space="preserve"> </w:t>
      </w:r>
      <w:bookmarkStart w:id="11397" w:name="_ETM_Q21_207780"/>
      <w:bookmarkEnd w:id="11397"/>
      <w:r>
        <w:rPr>
          <w:rtl/>
        </w:rPr>
        <w:t>ממשלת</w:t>
      </w:r>
      <w:bookmarkStart w:id="11398" w:name="_ETM_Q21_208440"/>
      <w:bookmarkEnd w:id="11398"/>
      <w:r>
        <w:rPr>
          <w:rFonts w:hint="cs"/>
          <w:rtl/>
        </w:rPr>
        <w:t xml:space="preserve"> </w:t>
      </w:r>
      <w:r>
        <w:rPr>
          <w:rtl/>
        </w:rPr>
        <w:t xml:space="preserve">מעבר </w:t>
      </w:r>
      <w:bookmarkStart w:id="11399" w:name="_ETM_Q21_209100"/>
      <w:bookmarkEnd w:id="11399"/>
      <w:r>
        <w:rPr>
          <w:rtl/>
        </w:rPr>
        <w:t xml:space="preserve">נטולת </w:t>
      </w:r>
      <w:bookmarkStart w:id="11400" w:name="_ETM_Q21_209820"/>
      <w:bookmarkEnd w:id="11400"/>
      <w:r>
        <w:rPr>
          <w:rtl/>
        </w:rPr>
        <w:t xml:space="preserve">רוב </w:t>
      </w:r>
      <w:bookmarkStart w:id="11401" w:name="_ETM_Q21_210090"/>
      <w:bookmarkEnd w:id="11401"/>
      <w:r>
        <w:rPr>
          <w:rtl/>
        </w:rPr>
        <w:t xml:space="preserve">פרלמנטרי </w:t>
      </w:r>
      <w:bookmarkStart w:id="11402" w:name="_ETM_Q21_211649"/>
      <w:bookmarkEnd w:id="11402"/>
      <w:r>
        <w:rPr>
          <w:rtl/>
        </w:rPr>
        <w:t xml:space="preserve">את </w:t>
      </w:r>
      <w:bookmarkStart w:id="11403" w:name="_ETM_Q21_211890"/>
      <w:bookmarkEnd w:id="11403"/>
      <w:r>
        <w:rPr>
          <w:rtl/>
        </w:rPr>
        <w:t xml:space="preserve">הרמטכ"ל </w:t>
      </w:r>
      <w:bookmarkStart w:id="11404" w:name="_ETM_Q21_212489"/>
      <w:bookmarkEnd w:id="11404"/>
      <w:r>
        <w:rPr>
          <w:rFonts w:hint="cs"/>
          <w:rtl/>
        </w:rPr>
        <w:t>הרצי</w:t>
      </w:r>
      <w:r>
        <w:rPr>
          <w:rtl/>
        </w:rPr>
        <w:t xml:space="preserve"> </w:t>
      </w:r>
      <w:bookmarkStart w:id="11405" w:name="_ETM_Q21_212850"/>
      <w:bookmarkEnd w:id="11405"/>
      <w:r>
        <w:rPr>
          <w:rtl/>
        </w:rPr>
        <w:t xml:space="preserve">הלוי </w:t>
      </w:r>
      <w:bookmarkStart w:id="11406" w:name="_ETM_Q21_213210"/>
      <w:bookmarkEnd w:id="11406"/>
      <w:r>
        <w:rPr>
          <w:rtl/>
        </w:rPr>
        <w:t>במחטף</w:t>
      </w:r>
      <w:r>
        <w:rPr>
          <w:rFonts w:hint="cs"/>
          <w:rtl/>
        </w:rPr>
        <w:t xml:space="preserve">, מינוי שהיה אז שנוי במחלוקת, </w:t>
      </w:r>
      <w:bookmarkStart w:id="11407" w:name="_ETM_Q21_215320"/>
      <w:bookmarkStart w:id="11408" w:name="_ETM_Q21_217870"/>
      <w:bookmarkEnd w:id="11407"/>
      <w:bookmarkEnd w:id="11408"/>
      <w:r>
        <w:rPr>
          <w:rtl/>
        </w:rPr>
        <w:t xml:space="preserve">אבל </w:t>
      </w:r>
      <w:bookmarkStart w:id="11409" w:name="_ETM_Q21_218199"/>
      <w:bookmarkEnd w:id="11409"/>
      <w:r>
        <w:rPr>
          <w:rtl/>
        </w:rPr>
        <w:t xml:space="preserve">היועצת </w:t>
      </w:r>
      <w:bookmarkStart w:id="11410" w:name="_ETM_Q21_218469"/>
      <w:bookmarkEnd w:id="11410"/>
      <w:r>
        <w:rPr>
          <w:rtl/>
        </w:rPr>
        <w:t xml:space="preserve">המשפטית </w:t>
      </w:r>
      <w:bookmarkStart w:id="11411" w:name="_ETM_Q21_219460"/>
      <w:bookmarkEnd w:id="11411"/>
      <w:r>
        <w:rPr>
          <w:rtl/>
        </w:rPr>
        <w:t xml:space="preserve">לא </w:t>
      </w:r>
      <w:bookmarkStart w:id="11412" w:name="_ETM_Q21_219760"/>
      <w:bookmarkEnd w:id="11412"/>
      <w:r>
        <w:rPr>
          <w:rtl/>
        </w:rPr>
        <w:t>התנגדה</w:t>
      </w:r>
      <w:r>
        <w:rPr>
          <w:rFonts w:hint="cs"/>
          <w:rtl/>
        </w:rPr>
        <w:t>,</w:t>
      </w:r>
      <w:r>
        <w:rPr>
          <w:rtl/>
        </w:rPr>
        <w:t xml:space="preserve"> </w:t>
      </w:r>
      <w:bookmarkStart w:id="11413" w:name="_ETM_Q21_220780"/>
      <w:bookmarkEnd w:id="11413"/>
      <w:r>
        <w:rPr>
          <w:rtl/>
        </w:rPr>
        <w:t xml:space="preserve">לא </w:t>
      </w:r>
      <w:bookmarkStart w:id="11414" w:name="_ETM_Q21_221050"/>
      <w:bookmarkEnd w:id="11414"/>
      <w:r>
        <w:rPr>
          <w:rFonts w:hint="cs"/>
          <w:rtl/>
        </w:rPr>
        <w:t>ה</w:t>
      </w:r>
      <w:r>
        <w:rPr>
          <w:rtl/>
        </w:rPr>
        <w:t>ציב</w:t>
      </w:r>
      <w:r>
        <w:rPr>
          <w:rFonts w:hint="cs"/>
          <w:rtl/>
        </w:rPr>
        <w:t>ה</w:t>
      </w:r>
      <w:r>
        <w:rPr>
          <w:rtl/>
        </w:rPr>
        <w:t xml:space="preserve"> </w:t>
      </w:r>
      <w:bookmarkStart w:id="11415" w:name="_ETM_Q21_221409"/>
      <w:bookmarkEnd w:id="11415"/>
      <w:r>
        <w:rPr>
          <w:rtl/>
        </w:rPr>
        <w:t xml:space="preserve">תנאים </w:t>
      </w:r>
      <w:bookmarkStart w:id="11416" w:name="_ETM_Q21_222070"/>
      <w:bookmarkEnd w:id="11416"/>
      <w:r>
        <w:rPr>
          <w:rtl/>
        </w:rPr>
        <w:t xml:space="preserve">ולא </w:t>
      </w:r>
      <w:bookmarkStart w:id="11417" w:name="_ETM_Q21_222370"/>
      <w:bookmarkEnd w:id="11417"/>
      <w:r>
        <w:rPr>
          <w:rtl/>
        </w:rPr>
        <w:t>הציע</w:t>
      </w:r>
      <w:r>
        <w:rPr>
          <w:rFonts w:hint="cs"/>
          <w:rtl/>
        </w:rPr>
        <w:t>ה</w:t>
      </w:r>
      <w:r>
        <w:rPr>
          <w:rtl/>
        </w:rPr>
        <w:t xml:space="preserve"> </w:t>
      </w:r>
      <w:bookmarkStart w:id="11418" w:name="_ETM_Q21_222729"/>
      <w:bookmarkEnd w:id="11418"/>
      <w:r>
        <w:rPr>
          <w:rtl/>
        </w:rPr>
        <w:t>לחכות</w:t>
      </w:r>
      <w:r>
        <w:rPr>
          <w:rFonts w:hint="cs"/>
          <w:rtl/>
        </w:rPr>
        <w:t xml:space="preserve">. </w:t>
      </w:r>
      <w:bookmarkStart w:id="11419" w:name="_ETM_Q21_223800"/>
      <w:bookmarkEnd w:id="11419"/>
      <w:r>
        <w:rPr>
          <w:rtl/>
        </w:rPr>
        <w:t>מדוע</w:t>
      </w:r>
      <w:r>
        <w:rPr>
          <w:rFonts w:hint="cs"/>
          <w:rtl/>
        </w:rPr>
        <w:t>?</w:t>
      </w:r>
      <w:r>
        <w:rPr>
          <w:rtl/>
        </w:rPr>
        <w:t xml:space="preserve"> </w:t>
      </w:r>
      <w:bookmarkStart w:id="11420" w:name="_ETM_Q21_224750"/>
      <w:bookmarkEnd w:id="11420"/>
      <w:r>
        <w:rPr>
          <w:rtl/>
        </w:rPr>
        <w:t xml:space="preserve">הרי </w:t>
      </w:r>
      <w:bookmarkStart w:id="11421" w:name="_ETM_Q21_224990"/>
      <w:bookmarkEnd w:id="11421"/>
      <w:r>
        <w:rPr>
          <w:rtl/>
        </w:rPr>
        <w:t>נ</w:t>
      </w:r>
      <w:r>
        <w:rPr>
          <w:rFonts w:hint="cs"/>
          <w:rtl/>
        </w:rPr>
        <w:t>טען</w:t>
      </w:r>
      <w:r>
        <w:rPr>
          <w:rtl/>
        </w:rPr>
        <w:t xml:space="preserve"> </w:t>
      </w:r>
      <w:bookmarkStart w:id="11422" w:name="_ETM_Q21_225590"/>
      <w:bookmarkEnd w:id="11422"/>
      <w:r>
        <w:rPr>
          <w:rtl/>
        </w:rPr>
        <w:t xml:space="preserve">שמדובר </w:t>
      </w:r>
      <w:bookmarkStart w:id="11423" w:name="_ETM_Q21_226250"/>
      <w:bookmarkEnd w:id="11423"/>
      <w:r>
        <w:rPr>
          <w:rtl/>
        </w:rPr>
        <w:t xml:space="preserve">בצורך </w:t>
      </w:r>
      <w:bookmarkStart w:id="11424" w:name="_ETM_Q21_226790"/>
      <w:bookmarkEnd w:id="11424"/>
      <w:r>
        <w:rPr>
          <w:rtl/>
        </w:rPr>
        <w:t>ביטחוני</w:t>
      </w:r>
      <w:r>
        <w:rPr>
          <w:rFonts w:hint="cs"/>
          <w:rtl/>
        </w:rPr>
        <w:t>,</w:t>
      </w:r>
      <w:r>
        <w:rPr>
          <w:rtl/>
        </w:rPr>
        <w:t xml:space="preserve"> </w:t>
      </w:r>
      <w:bookmarkStart w:id="11425" w:name="_ETM_Q21_228379"/>
      <w:bookmarkEnd w:id="11425"/>
      <w:r>
        <w:rPr>
          <w:rtl/>
        </w:rPr>
        <w:t xml:space="preserve">אז </w:t>
      </w:r>
      <w:bookmarkStart w:id="11426" w:name="_ETM_Q21_229030"/>
      <w:bookmarkEnd w:id="11426"/>
      <w:r>
        <w:rPr>
          <w:rtl/>
        </w:rPr>
        <w:t xml:space="preserve">איך </w:t>
      </w:r>
      <w:bookmarkStart w:id="11427" w:name="_ETM_Q21_229239"/>
      <w:bookmarkEnd w:id="11427"/>
      <w:r>
        <w:rPr>
          <w:rtl/>
        </w:rPr>
        <w:t xml:space="preserve">זה </w:t>
      </w:r>
      <w:bookmarkStart w:id="11428" w:name="_ETM_Q21_229420"/>
      <w:bookmarkEnd w:id="11428"/>
      <w:r>
        <w:rPr>
          <w:rtl/>
        </w:rPr>
        <w:t xml:space="preserve">ייתכן </w:t>
      </w:r>
      <w:bookmarkStart w:id="11429" w:name="_ETM_Q21_229960"/>
      <w:bookmarkEnd w:id="11429"/>
      <w:r>
        <w:rPr>
          <w:rtl/>
        </w:rPr>
        <w:t>שכעת</w:t>
      </w:r>
      <w:r>
        <w:rPr>
          <w:rFonts w:hint="cs"/>
          <w:rtl/>
        </w:rPr>
        <w:t>,</w:t>
      </w:r>
      <w:r>
        <w:rPr>
          <w:rtl/>
        </w:rPr>
        <w:t xml:space="preserve"> </w:t>
      </w:r>
      <w:bookmarkStart w:id="11430" w:name="_ETM_Q21_230620"/>
      <w:bookmarkEnd w:id="11430"/>
      <w:r>
        <w:rPr>
          <w:rtl/>
        </w:rPr>
        <w:t xml:space="preserve">בעיצומה </w:t>
      </w:r>
      <w:bookmarkStart w:id="11431" w:name="_ETM_Q21_231219"/>
      <w:bookmarkEnd w:id="11431"/>
      <w:r>
        <w:rPr>
          <w:rtl/>
        </w:rPr>
        <w:t xml:space="preserve">של </w:t>
      </w:r>
      <w:bookmarkStart w:id="11432" w:name="_ETM_Q21_231429"/>
      <w:bookmarkEnd w:id="11432"/>
      <w:r>
        <w:rPr>
          <w:rtl/>
        </w:rPr>
        <w:t>מלחמה</w:t>
      </w:r>
      <w:r>
        <w:rPr>
          <w:rFonts w:hint="cs"/>
          <w:rtl/>
        </w:rPr>
        <w:t>,</w:t>
      </w:r>
      <w:r>
        <w:rPr>
          <w:rtl/>
        </w:rPr>
        <w:t xml:space="preserve"> </w:t>
      </w:r>
      <w:bookmarkStart w:id="11433" w:name="_ETM_Q21_231969"/>
      <w:bookmarkEnd w:id="11433"/>
      <w:r>
        <w:rPr>
          <w:rtl/>
        </w:rPr>
        <w:t xml:space="preserve">בזמן </w:t>
      </w:r>
      <w:bookmarkStart w:id="11434" w:name="_ETM_Q21_232390"/>
      <w:bookmarkEnd w:id="11434"/>
      <w:r>
        <w:rPr>
          <w:rtl/>
        </w:rPr>
        <w:t>ש</w:t>
      </w:r>
      <w:bookmarkStart w:id="11435" w:name="_ETM_Q21_232600"/>
      <w:bookmarkEnd w:id="11435"/>
      <w:r>
        <w:rPr>
          <w:rtl/>
        </w:rPr>
        <w:t xml:space="preserve">שב"כ </w:t>
      </w:r>
      <w:bookmarkStart w:id="11436" w:name="_ETM_Q21_233109"/>
      <w:bookmarkEnd w:id="11436"/>
      <w:r>
        <w:rPr>
          <w:rtl/>
        </w:rPr>
        <w:t xml:space="preserve">וצה"ל </w:t>
      </w:r>
      <w:bookmarkStart w:id="11437" w:name="_ETM_Q21_233979"/>
      <w:bookmarkEnd w:id="11437"/>
      <w:r>
        <w:rPr>
          <w:rtl/>
        </w:rPr>
        <w:t xml:space="preserve">פועלים </w:t>
      </w:r>
      <w:bookmarkStart w:id="11438" w:name="_ETM_Q21_234489"/>
      <w:bookmarkEnd w:id="11438"/>
      <w:r>
        <w:rPr>
          <w:rtl/>
        </w:rPr>
        <w:t xml:space="preserve">יחד </w:t>
      </w:r>
      <w:bookmarkStart w:id="11439" w:name="_ETM_Q21_235059"/>
      <w:bookmarkEnd w:id="11439"/>
      <w:r>
        <w:rPr>
          <w:rtl/>
        </w:rPr>
        <w:t xml:space="preserve">בשטח </w:t>
      </w:r>
      <w:bookmarkStart w:id="11440" w:name="_ETM_Q21_236109"/>
      <w:bookmarkEnd w:id="11440"/>
      <w:r>
        <w:rPr>
          <w:rtl/>
        </w:rPr>
        <w:t xml:space="preserve">ונדרשים </w:t>
      </w:r>
      <w:bookmarkStart w:id="11441" w:name="_ETM_Q21_236859"/>
      <w:bookmarkEnd w:id="11441"/>
      <w:r>
        <w:rPr>
          <w:rtl/>
        </w:rPr>
        <w:t xml:space="preserve">לתיאום </w:t>
      </w:r>
      <w:bookmarkStart w:id="11442" w:name="_ETM_Q21_237309"/>
      <w:bookmarkEnd w:id="11442"/>
      <w:r>
        <w:rPr>
          <w:rtl/>
        </w:rPr>
        <w:t>מקסימלי</w:t>
      </w:r>
      <w:r>
        <w:rPr>
          <w:rFonts w:hint="cs"/>
          <w:rtl/>
        </w:rPr>
        <w:t>,</w:t>
      </w:r>
      <w:r>
        <w:rPr>
          <w:rtl/>
        </w:rPr>
        <w:t xml:space="preserve"> </w:t>
      </w:r>
      <w:bookmarkStart w:id="11443" w:name="_ETM_Q21_238510"/>
      <w:bookmarkStart w:id="11444" w:name="_ETM_Q21_238869"/>
      <w:bookmarkEnd w:id="11443"/>
      <w:bookmarkEnd w:id="11444"/>
      <w:r>
        <w:rPr>
          <w:rFonts w:hint="cs"/>
          <w:rtl/>
        </w:rPr>
        <w:t xml:space="preserve">זה לא </w:t>
      </w:r>
      <w:r>
        <w:rPr>
          <w:rtl/>
        </w:rPr>
        <w:t xml:space="preserve">דחוף </w:t>
      </w:r>
      <w:bookmarkStart w:id="11445" w:name="_ETM_Q21_239320"/>
      <w:bookmarkStart w:id="11446" w:name="_ETM_Q21_239469"/>
      <w:bookmarkEnd w:id="11445"/>
      <w:bookmarkEnd w:id="11446"/>
      <w:r>
        <w:rPr>
          <w:rtl/>
        </w:rPr>
        <w:t xml:space="preserve">פחות </w:t>
      </w:r>
      <w:bookmarkStart w:id="11447" w:name="_ETM_Q21_240280"/>
      <w:bookmarkEnd w:id="11447"/>
      <w:r>
        <w:rPr>
          <w:rtl/>
        </w:rPr>
        <w:t xml:space="preserve">למנות </w:t>
      </w:r>
      <w:bookmarkStart w:id="11448" w:name="_ETM_Q21_240850"/>
      <w:bookmarkEnd w:id="11448"/>
      <w:r>
        <w:rPr>
          <w:rtl/>
        </w:rPr>
        <w:t xml:space="preserve">את </w:t>
      </w:r>
      <w:bookmarkStart w:id="11449" w:name="_ETM_Q21_240969"/>
      <w:bookmarkEnd w:id="11449"/>
      <w:r>
        <w:rPr>
          <w:rtl/>
        </w:rPr>
        <w:t xml:space="preserve">ראש </w:t>
      </w:r>
      <w:bookmarkStart w:id="11450" w:name="_ETM_Q21_241210"/>
      <w:bookmarkEnd w:id="11450"/>
      <w:r>
        <w:rPr>
          <w:rtl/>
        </w:rPr>
        <w:t xml:space="preserve">השירות </w:t>
      </w:r>
      <w:bookmarkStart w:id="11451" w:name="_ETM_Q21_242109"/>
      <w:bookmarkEnd w:id="11451"/>
      <w:r>
        <w:rPr>
          <w:rtl/>
        </w:rPr>
        <w:t>ש</w:t>
      </w:r>
      <w:r>
        <w:rPr>
          <w:rFonts w:hint="cs"/>
          <w:rtl/>
        </w:rPr>
        <w:t xml:space="preserve">יהיה </w:t>
      </w:r>
      <w:r>
        <w:rPr>
          <w:rtl/>
        </w:rPr>
        <w:t xml:space="preserve">באופן </w:t>
      </w:r>
      <w:bookmarkStart w:id="11452" w:name="_ETM_Q21_242710"/>
      <w:bookmarkEnd w:id="11452"/>
      <w:r>
        <w:rPr>
          <w:rtl/>
        </w:rPr>
        <w:t>קבוע</w:t>
      </w:r>
      <w:r>
        <w:rPr>
          <w:rFonts w:hint="cs"/>
          <w:rtl/>
        </w:rPr>
        <w:t>?</w:t>
      </w:r>
      <w:r>
        <w:rPr>
          <w:rtl/>
        </w:rPr>
        <w:t xml:space="preserve"> </w:t>
      </w:r>
      <w:bookmarkStart w:id="11453" w:name="_ETM_Q21_243880"/>
      <w:bookmarkEnd w:id="11453"/>
      <w:r>
        <w:rPr>
          <w:rtl/>
        </w:rPr>
        <w:t xml:space="preserve">האם </w:t>
      </w:r>
      <w:bookmarkStart w:id="11454" w:name="_ETM_Q21_244180"/>
      <w:bookmarkEnd w:id="11454"/>
      <w:r>
        <w:rPr>
          <w:rtl/>
        </w:rPr>
        <w:t>העיכוב</w:t>
      </w:r>
      <w:r>
        <w:rPr>
          <w:rFonts w:hint="cs"/>
          <w:rtl/>
        </w:rPr>
        <w:t xml:space="preserve"> שייגרם,</w:t>
      </w:r>
      <w:r>
        <w:rPr>
          <w:rtl/>
        </w:rPr>
        <w:t xml:space="preserve"> </w:t>
      </w:r>
      <w:bookmarkStart w:id="11455" w:name="_ETM_Q21_244930"/>
      <w:bookmarkEnd w:id="11455"/>
      <w:r>
        <w:rPr>
          <w:rtl/>
        </w:rPr>
        <w:t>חלילה</w:t>
      </w:r>
      <w:r>
        <w:rPr>
          <w:rFonts w:hint="cs"/>
          <w:rtl/>
        </w:rPr>
        <w:t>,</w:t>
      </w:r>
      <w:r>
        <w:rPr>
          <w:rtl/>
        </w:rPr>
        <w:t xml:space="preserve"> </w:t>
      </w:r>
      <w:bookmarkStart w:id="11456" w:name="_ETM_Q21_245530"/>
      <w:bookmarkStart w:id="11457" w:name="_ETM_Q21_246400"/>
      <w:bookmarkEnd w:id="11456"/>
      <w:bookmarkEnd w:id="11457"/>
      <w:r>
        <w:rPr>
          <w:rtl/>
        </w:rPr>
        <w:t xml:space="preserve">לא </w:t>
      </w:r>
      <w:bookmarkStart w:id="11458" w:name="_ETM_Q21_246670"/>
      <w:bookmarkEnd w:id="11458"/>
      <w:r>
        <w:rPr>
          <w:rtl/>
        </w:rPr>
        <w:t xml:space="preserve">יהווה </w:t>
      </w:r>
      <w:bookmarkStart w:id="11459" w:name="_ETM_Q21_247090"/>
      <w:bookmarkEnd w:id="11459"/>
      <w:r>
        <w:rPr>
          <w:rtl/>
        </w:rPr>
        <w:t xml:space="preserve">סכנה </w:t>
      </w:r>
      <w:bookmarkStart w:id="11460" w:name="_ETM_Q21_247569"/>
      <w:bookmarkEnd w:id="11460"/>
      <w:r>
        <w:rPr>
          <w:rtl/>
        </w:rPr>
        <w:t>ביטחונית</w:t>
      </w:r>
      <w:r>
        <w:rPr>
          <w:rFonts w:hint="cs"/>
          <w:rtl/>
        </w:rPr>
        <w:t>?</w:t>
      </w:r>
      <w:r>
        <w:rPr>
          <w:rtl/>
        </w:rPr>
        <w:t xml:space="preserve"> </w:t>
      </w:r>
      <w:bookmarkStart w:id="11461" w:name="_ETM_Q21_248590"/>
      <w:bookmarkEnd w:id="11461"/>
      <w:r>
        <w:rPr>
          <w:rtl/>
        </w:rPr>
        <w:t xml:space="preserve">האם </w:t>
      </w:r>
      <w:bookmarkStart w:id="11462" w:name="_ETM_Q21_248890"/>
      <w:bookmarkEnd w:id="11462"/>
      <w:r>
        <w:rPr>
          <w:rtl/>
        </w:rPr>
        <w:t>השירות</w:t>
      </w:r>
      <w:r>
        <w:rPr>
          <w:rFonts w:hint="cs"/>
          <w:rtl/>
        </w:rPr>
        <w:t>,</w:t>
      </w:r>
      <w:r>
        <w:rPr>
          <w:rtl/>
        </w:rPr>
        <w:t xml:space="preserve"> </w:t>
      </w:r>
      <w:bookmarkStart w:id="11463" w:name="_ETM_Q21_249370"/>
      <w:bookmarkEnd w:id="11463"/>
      <w:r>
        <w:rPr>
          <w:rtl/>
        </w:rPr>
        <w:t xml:space="preserve">שנמצא </w:t>
      </w:r>
      <w:bookmarkStart w:id="11464" w:name="_ETM_Q21_249880"/>
      <w:bookmarkEnd w:id="11464"/>
      <w:r>
        <w:rPr>
          <w:rtl/>
        </w:rPr>
        <w:t xml:space="preserve">בלב </w:t>
      </w:r>
      <w:bookmarkStart w:id="11465" w:name="_ETM_Q21_250270"/>
      <w:bookmarkEnd w:id="11465"/>
      <w:r>
        <w:rPr>
          <w:rtl/>
        </w:rPr>
        <w:t xml:space="preserve">העשייה </w:t>
      </w:r>
      <w:bookmarkStart w:id="11466" w:name="_ETM_Q21_250780"/>
      <w:bookmarkEnd w:id="11466"/>
      <w:r>
        <w:rPr>
          <w:rtl/>
        </w:rPr>
        <w:t xml:space="preserve">הביטחונית </w:t>
      </w:r>
      <w:bookmarkStart w:id="11467" w:name="_ETM_Q21_251350"/>
      <w:bookmarkEnd w:id="11467"/>
      <w:r>
        <w:rPr>
          <w:rtl/>
        </w:rPr>
        <w:t xml:space="preserve">של </w:t>
      </w:r>
      <w:bookmarkStart w:id="11468" w:name="_ETM_Q21_251500"/>
      <w:bookmarkEnd w:id="11468"/>
      <w:r>
        <w:rPr>
          <w:rtl/>
        </w:rPr>
        <w:t xml:space="preserve">מדינת </w:t>
      </w:r>
      <w:bookmarkStart w:id="11469" w:name="_ETM_Q21_251890"/>
      <w:bookmarkEnd w:id="11469"/>
      <w:r>
        <w:rPr>
          <w:rtl/>
        </w:rPr>
        <w:t>ישראל</w:t>
      </w:r>
      <w:r>
        <w:rPr>
          <w:rFonts w:hint="cs"/>
          <w:rtl/>
        </w:rPr>
        <w:t>,</w:t>
      </w:r>
      <w:r>
        <w:rPr>
          <w:rtl/>
        </w:rPr>
        <w:t xml:space="preserve"> </w:t>
      </w:r>
      <w:bookmarkStart w:id="11470" w:name="_ETM_Q21_252310"/>
      <w:bookmarkEnd w:id="11470"/>
      <w:r>
        <w:rPr>
          <w:rtl/>
        </w:rPr>
        <w:t xml:space="preserve">יכול </w:t>
      </w:r>
      <w:bookmarkStart w:id="11471" w:name="_ETM_Q21_252670"/>
      <w:bookmarkEnd w:id="11471"/>
      <w:r>
        <w:rPr>
          <w:rtl/>
        </w:rPr>
        <w:t xml:space="preserve">להישאר </w:t>
      </w:r>
      <w:bookmarkStart w:id="11472" w:name="_ETM_Q21_253700"/>
      <w:bookmarkEnd w:id="11472"/>
      <w:r>
        <w:rPr>
          <w:rtl/>
        </w:rPr>
        <w:t xml:space="preserve">ללא </w:t>
      </w:r>
      <w:bookmarkStart w:id="11473" w:name="_ETM_Q21_254119"/>
      <w:bookmarkEnd w:id="11473"/>
      <w:r>
        <w:rPr>
          <w:rtl/>
        </w:rPr>
        <w:t>הנה</w:t>
      </w:r>
      <w:r>
        <w:rPr>
          <w:rFonts w:hint="cs"/>
          <w:rtl/>
        </w:rPr>
        <w:t>גה</w:t>
      </w:r>
      <w:r>
        <w:rPr>
          <w:rtl/>
        </w:rPr>
        <w:t xml:space="preserve"> </w:t>
      </w:r>
      <w:bookmarkStart w:id="11474" w:name="_ETM_Q21_254329"/>
      <w:bookmarkStart w:id="11475" w:name="_ETM_Q21_254600"/>
      <w:bookmarkEnd w:id="11474"/>
      <w:bookmarkEnd w:id="11475"/>
      <w:r>
        <w:rPr>
          <w:rtl/>
        </w:rPr>
        <w:t xml:space="preserve">מוסכמת </w:t>
      </w:r>
      <w:bookmarkStart w:id="11476" w:name="_ETM_Q21_255140"/>
      <w:bookmarkEnd w:id="11476"/>
      <w:r>
        <w:rPr>
          <w:rtl/>
        </w:rPr>
        <w:t>ומת</w:t>
      </w:r>
      <w:r>
        <w:rPr>
          <w:rFonts w:hint="cs"/>
          <w:rtl/>
        </w:rPr>
        <w:t>ו</w:t>
      </w:r>
      <w:r>
        <w:rPr>
          <w:rtl/>
        </w:rPr>
        <w:t>קפת</w:t>
      </w:r>
      <w:bookmarkStart w:id="11477" w:name="_ETM_Q21_256799"/>
      <w:bookmarkEnd w:id="11477"/>
      <w:r>
        <w:rPr>
          <w:rFonts w:hint="cs"/>
          <w:rtl/>
        </w:rPr>
        <w:t xml:space="preserve">? </w:t>
      </w:r>
      <w:r>
        <w:rPr>
          <w:rtl/>
        </w:rPr>
        <w:t xml:space="preserve">האם </w:t>
      </w:r>
      <w:bookmarkStart w:id="11478" w:name="_ETM_Q21_257130"/>
      <w:bookmarkEnd w:id="11478"/>
      <w:r>
        <w:rPr>
          <w:rtl/>
        </w:rPr>
        <w:t xml:space="preserve">זה </w:t>
      </w:r>
      <w:bookmarkStart w:id="11479" w:name="_ETM_Q21_257310"/>
      <w:bookmarkEnd w:id="11479"/>
      <w:r>
        <w:rPr>
          <w:rtl/>
        </w:rPr>
        <w:t xml:space="preserve">לא </w:t>
      </w:r>
      <w:bookmarkStart w:id="11480" w:name="_ETM_Q21_257429"/>
      <w:bookmarkEnd w:id="11480"/>
      <w:r>
        <w:rPr>
          <w:rtl/>
        </w:rPr>
        <w:t xml:space="preserve">פוגע </w:t>
      </w:r>
      <w:bookmarkStart w:id="11481" w:name="_ETM_Q21_257850"/>
      <w:bookmarkEnd w:id="11481"/>
      <w:r>
        <w:rPr>
          <w:rtl/>
        </w:rPr>
        <w:t xml:space="preserve">ישירות </w:t>
      </w:r>
      <w:bookmarkStart w:id="11482" w:name="_ETM_Q21_258659"/>
      <w:bookmarkEnd w:id="11482"/>
      <w:r>
        <w:rPr>
          <w:rtl/>
        </w:rPr>
        <w:t xml:space="preserve">באנשי </w:t>
      </w:r>
      <w:bookmarkStart w:id="11483" w:name="_ETM_Q21_259170"/>
      <w:bookmarkEnd w:id="11483"/>
      <w:r>
        <w:rPr>
          <w:rtl/>
        </w:rPr>
        <w:t>השירות</w:t>
      </w:r>
      <w:r>
        <w:rPr>
          <w:rFonts w:hint="cs"/>
          <w:rtl/>
        </w:rPr>
        <w:t>,</w:t>
      </w:r>
      <w:r>
        <w:rPr>
          <w:rtl/>
        </w:rPr>
        <w:t xml:space="preserve"> </w:t>
      </w:r>
      <w:bookmarkStart w:id="11484" w:name="_ETM_Q21_259770"/>
      <w:bookmarkEnd w:id="11484"/>
      <w:r>
        <w:rPr>
          <w:rtl/>
        </w:rPr>
        <w:t xml:space="preserve">באפקטיביות </w:t>
      </w:r>
      <w:bookmarkStart w:id="11485" w:name="_ETM_Q21_260579"/>
      <w:bookmarkEnd w:id="11485"/>
      <w:r>
        <w:rPr>
          <w:rtl/>
        </w:rPr>
        <w:t xml:space="preserve">המבצעית </w:t>
      </w:r>
      <w:bookmarkStart w:id="11486" w:name="_ETM_Q21_261420"/>
      <w:bookmarkStart w:id="11487" w:name="_ETM_Q21_261539"/>
      <w:bookmarkEnd w:id="11486"/>
      <w:bookmarkEnd w:id="11487"/>
      <w:r>
        <w:rPr>
          <w:rFonts w:hint="cs"/>
          <w:rtl/>
        </w:rPr>
        <w:t>ו</w:t>
      </w:r>
      <w:r>
        <w:rPr>
          <w:rtl/>
        </w:rPr>
        <w:t xml:space="preserve">בביטחונם </w:t>
      </w:r>
      <w:bookmarkStart w:id="11488" w:name="_ETM_Q21_262259"/>
      <w:bookmarkEnd w:id="11488"/>
      <w:r>
        <w:rPr>
          <w:rtl/>
        </w:rPr>
        <w:t xml:space="preserve">של </w:t>
      </w:r>
      <w:bookmarkStart w:id="11489" w:name="_ETM_Q21_262439"/>
      <w:bookmarkEnd w:id="11489"/>
      <w:r>
        <w:rPr>
          <w:rtl/>
        </w:rPr>
        <w:t xml:space="preserve">אזרחי </w:t>
      </w:r>
      <w:bookmarkStart w:id="11490" w:name="_ETM_Q21_262950"/>
      <w:bookmarkEnd w:id="11490"/>
      <w:r>
        <w:rPr>
          <w:rtl/>
        </w:rPr>
        <w:t>ישראל</w:t>
      </w:r>
      <w:r>
        <w:rPr>
          <w:rFonts w:hint="cs"/>
          <w:rtl/>
        </w:rPr>
        <w:t>?</w:t>
      </w:r>
      <w:r>
        <w:rPr>
          <w:rtl/>
        </w:rPr>
        <w:t xml:space="preserve"> </w:t>
      </w:r>
      <w:bookmarkStart w:id="11491" w:name="_ETM_Q21_264450"/>
      <w:bookmarkEnd w:id="11491"/>
    </w:p>
    <w:p w:rsidR="00660A22" w:rsidRDefault="00660A22" w:rsidP="00450196">
      <w:pPr>
        <w:rPr>
          <w:rtl/>
        </w:rPr>
      </w:pPr>
      <w:bookmarkStart w:id="11492" w:name="_ETM_Q21_264925"/>
      <w:bookmarkEnd w:id="11492"/>
    </w:p>
    <w:p w:rsidR="00660A22" w:rsidRDefault="00660A22" w:rsidP="00450196">
      <w:pPr>
        <w:rPr>
          <w:rtl/>
        </w:rPr>
      </w:pPr>
      <w:bookmarkStart w:id="11493" w:name="_ETM_Q21_265070"/>
      <w:bookmarkStart w:id="11494" w:name="_ETM_Q21_265174"/>
      <w:bookmarkStart w:id="11495" w:name="_ETM_Q21_265236"/>
      <w:bookmarkEnd w:id="11493"/>
      <w:bookmarkEnd w:id="11494"/>
      <w:bookmarkEnd w:id="11495"/>
      <w:r>
        <w:rPr>
          <w:rtl/>
        </w:rPr>
        <w:t xml:space="preserve">הגיע </w:t>
      </w:r>
      <w:bookmarkStart w:id="11496" w:name="_ETM_Q21_264780"/>
      <w:bookmarkEnd w:id="11496"/>
      <w:r>
        <w:rPr>
          <w:rtl/>
        </w:rPr>
        <w:t xml:space="preserve">הזמן </w:t>
      </w:r>
      <w:bookmarkStart w:id="11497" w:name="_ETM_Q21_265140"/>
      <w:bookmarkEnd w:id="11497"/>
      <w:r>
        <w:rPr>
          <w:rtl/>
        </w:rPr>
        <w:t xml:space="preserve">לומר </w:t>
      </w:r>
      <w:bookmarkStart w:id="11498" w:name="_ETM_Q21_265470"/>
      <w:bookmarkEnd w:id="11498"/>
      <w:r>
        <w:rPr>
          <w:rtl/>
        </w:rPr>
        <w:t xml:space="preserve">את </w:t>
      </w:r>
      <w:bookmarkStart w:id="11499" w:name="_ETM_Q21_265619"/>
      <w:bookmarkEnd w:id="11499"/>
      <w:r>
        <w:rPr>
          <w:rtl/>
        </w:rPr>
        <w:t>האמת</w:t>
      </w:r>
      <w:r>
        <w:rPr>
          <w:rFonts w:hint="cs"/>
          <w:rtl/>
        </w:rPr>
        <w:t>:</w:t>
      </w:r>
      <w:r>
        <w:rPr>
          <w:rtl/>
        </w:rPr>
        <w:t xml:space="preserve"> </w:t>
      </w:r>
      <w:bookmarkStart w:id="11500" w:name="_ETM_Q21_266670"/>
      <w:bookmarkEnd w:id="11500"/>
      <w:r>
        <w:rPr>
          <w:rtl/>
        </w:rPr>
        <w:t xml:space="preserve">אנו </w:t>
      </w:r>
      <w:bookmarkStart w:id="11501" w:name="_ETM_Q21_267030"/>
      <w:bookmarkEnd w:id="11501"/>
      <w:r>
        <w:rPr>
          <w:rtl/>
        </w:rPr>
        <w:t xml:space="preserve">עדים </w:t>
      </w:r>
      <w:bookmarkStart w:id="11502" w:name="_ETM_Q21_267420"/>
      <w:bookmarkEnd w:id="11502"/>
      <w:r>
        <w:rPr>
          <w:rtl/>
        </w:rPr>
        <w:t xml:space="preserve">למערכת </w:t>
      </w:r>
      <w:bookmarkStart w:id="11503" w:name="_ETM_Q21_268050"/>
      <w:bookmarkEnd w:id="11503"/>
      <w:r>
        <w:rPr>
          <w:rtl/>
        </w:rPr>
        <w:t xml:space="preserve">משפטית </w:t>
      </w:r>
      <w:bookmarkStart w:id="11504" w:name="_ETM_Q21_268650"/>
      <w:bookmarkEnd w:id="11504"/>
      <w:r>
        <w:rPr>
          <w:rtl/>
        </w:rPr>
        <w:t xml:space="preserve">שמערימה </w:t>
      </w:r>
      <w:bookmarkStart w:id="11505" w:name="_ETM_Q21_269280"/>
      <w:bookmarkEnd w:id="11505"/>
      <w:r>
        <w:rPr>
          <w:rtl/>
        </w:rPr>
        <w:t xml:space="preserve">קשיים </w:t>
      </w:r>
      <w:bookmarkStart w:id="11506" w:name="_ETM_Q21_269790"/>
      <w:bookmarkEnd w:id="11506"/>
      <w:r>
        <w:rPr>
          <w:rtl/>
        </w:rPr>
        <w:t xml:space="preserve">לא </w:t>
      </w:r>
      <w:bookmarkStart w:id="11507" w:name="_ETM_Q21_269940"/>
      <w:bookmarkEnd w:id="11507"/>
      <w:r>
        <w:rPr>
          <w:rtl/>
        </w:rPr>
        <w:t xml:space="preserve">בשם </w:t>
      </w:r>
      <w:bookmarkStart w:id="11508" w:name="_ETM_Q21_270330"/>
      <w:bookmarkEnd w:id="11508"/>
      <w:r>
        <w:rPr>
          <w:rtl/>
        </w:rPr>
        <w:t xml:space="preserve">שלטון </w:t>
      </w:r>
      <w:bookmarkStart w:id="11509" w:name="_ETM_Q21_270810"/>
      <w:bookmarkEnd w:id="11509"/>
      <w:r>
        <w:rPr>
          <w:rtl/>
        </w:rPr>
        <w:t xml:space="preserve">החוק </w:t>
      </w:r>
      <w:bookmarkStart w:id="11510" w:name="_ETM_Q21_271500"/>
      <w:bookmarkEnd w:id="11510"/>
      <w:r>
        <w:rPr>
          <w:rtl/>
        </w:rPr>
        <w:t xml:space="preserve">אלא </w:t>
      </w:r>
      <w:bookmarkStart w:id="11511" w:name="_ETM_Q21_271770"/>
      <w:bookmarkEnd w:id="11511"/>
      <w:r>
        <w:rPr>
          <w:rtl/>
        </w:rPr>
        <w:t xml:space="preserve">בשם </w:t>
      </w:r>
      <w:bookmarkStart w:id="11512" w:name="_ETM_Q21_272160"/>
      <w:bookmarkEnd w:id="11512"/>
      <w:r>
        <w:rPr>
          <w:rtl/>
        </w:rPr>
        <w:t xml:space="preserve">כיפופי </w:t>
      </w:r>
      <w:bookmarkStart w:id="11513" w:name="_ETM_Q21_273180"/>
      <w:bookmarkEnd w:id="11513"/>
      <w:r>
        <w:rPr>
          <w:rtl/>
        </w:rPr>
        <w:t xml:space="preserve">ידיים </w:t>
      </w:r>
      <w:bookmarkStart w:id="11514" w:name="_ETM_Q21_274020"/>
      <w:bookmarkEnd w:id="11514"/>
      <w:r>
        <w:rPr>
          <w:rtl/>
        </w:rPr>
        <w:t>פוליטיים</w:t>
      </w:r>
      <w:r>
        <w:rPr>
          <w:rFonts w:hint="cs"/>
          <w:rtl/>
        </w:rPr>
        <w:t>,</w:t>
      </w:r>
      <w:r>
        <w:rPr>
          <w:rtl/>
        </w:rPr>
        <w:t xml:space="preserve"> </w:t>
      </w:r>
      <w:bookmarkStart w:id="11515" w:name="_ETM_Q21_275359"/>
      <w:bookmarkEnd w:id="11515"/>
      <w:r>
        <w:rPr>
          <w:rtl/>
        </w:rPr>
        <w:t xml:space="preserve">מערכת </w:t>
      </w:r>
      <w:bookmarkStart w:id="11516" w:name="_ETM_Q21_276020"/>
      <w:bookmarkEnd w:id="11516"/>
      <w:r>
        <w:rPr>
          <w:rtl/>
        </w:rPr>
        <w:t xml:space="preserve">שמונעת </w:t>
      </w:r>
      <w:bookmarkStart w:id="11517" w:name="_ETM_Q21_276619"/>
      <w:bookmarkEnd w:id="11517"/>
      <w:r>
        <w:rPr>
          <w:rtl/>
        </w:rPr>
        <w:t xml:space="preserve">משיקולים </w:t>
      </w:r>
      <w:bookmarkStart w:id="11518" w:name="_ETM_Q21_277340"/>
      <w:bookmarkEnd w:id="11518"/>
      <w:r>
        <w:rPr>
          <w:rtl/>
        </w:rPr>
        <w:t>זרים</w:t>
      </w:r>
      <w:r>
        <w:rPr>
          <w:rFonts w:hint="cs"/>
          <w:rtl/>
        </w:rPr>
        <w:t>,</w:t>
      </w:r>
      <w:r>
        <w:rPr>
          <w:rtl/>
        </w:rPr>
        <w:t xml:space="preserve"> </w:t>
      </w:r>
      <w:bookmarkStart w:id="11519" w:name="_ETM_Q21_277759"/>
      <w:bookmarkEnd w:id="11519"/>
      <w:r>
        <w:rPr>
          <w:rtl/>
        </w:rPr>
        <w:t xml:space="preserve">תוך </w:t>
      </w:r>
      <w:bookmarkStart w:id="11520" w:name="_ETM_Q21_278209"/>
      <w:bookmarkEnd w:id="11520"/>
      <w:r>
        <w:rPr>
          <w:rtl/>
        </w:rPr>
        <w:t xml:space="preserve">סיכון </w:t>
      </w:r>
      <w:bookmarkStart w:id="11521" w:name="_ETM_Q21_278810"/>
      <w:bookmarkEnd w:id="11521"/>
      <w:r>
        <w:rPr>
          <w:rtl/>
        </w:rPr>
        <w:t xml:space="preserve">ביטחוני </w:t>
      </w:r>
      <w:bookmarkStart w:id="11522" w:name="_ETM_Q21_279469"/>
      <w:bookmarkEnd w:id="11522"/>
      <w:r>
        <w:rPr>
          <w:rtl/>
        </w:rPr>
        <w:t>ממשי</w:t>
      </w:r>
      <w:r>
        <w:rPr>
          <w:rFonts w:hint="cs"/>
          <w:rtl/>
        </w:rPr>
        <w:t>,</w:t>
      </w:r>
      <w:r>
        <w:rPr>
          <w:rtl/>
        </w:rPr>
        <w:t xml:space="preserve"> </w:t>
      </w:r>
      <w:bookmarkStart w:id="11523" w:name="_ETM_Q21_280399"/>
      <w:bookmarkEnd w:id="11523"/>
      <w:r>
        <w:rPr>
          <w:rtl/>
        </w:rPr>
        <w:t xml:space="preserve">ומפגינה </w:t>
      </w:r>
      <w:bookmarkStart w:id="11524" w:name="_ETM_Q21_281090"/>
      <w:bookmarkEnd w:id="11524"/>
      <w:r>
        <w:rPr>
          <w:rtl/>
        </w:rPr>
        <w:t xml:space="preserve">צביעות </w:t>
      </w:r>
      <w:bookmarkStart w:id="11525" w:name="_ETM_Q21_281869"/>
      <w:bookmarkEnd w:id="11525"/>
      <w:r>
        <w:rPr>
          <w:rtl/>
        </w:rPr>
        <w:t xml:space="preserve">וחוסר </w:t>
      </w:r>
      <w:bookmarkStart w:id="11526" w:name="_ETM_Q21_282530"/>
      <w:bookmarkEnd w:id="11526"/>
      <w:r>
        <w:rPr>
          <w:rtl/>
        </w:rPr>
        <w:t xml:space="preserve">אחריות </w:t>
      </w:r>
      <w:bookmarkStart w:id="11527" w:name="_ETM_Q21_282950"/>
      <w:bookmarkEnd w:id="11527"/>
      <w:r>
        <w:rPr>
          <w:rFonts w:hint="cs"/>
          <w:rtl/>
        </w:rPr>
        <w:t>משוועים.</w:t>
      </w:r>
      <w:r>
        <w:rPr>
          <w:rtl/>
        </w:rPr>
        <w:t xml:space="preserve"> </w:t>
      </w:r>
      <w:bookmarkStart w:id="11528" w:name="_ETM_Q21_284289"/>
      <w:bookmarkEnd w:id="11528"/>
    </w:p>
    <w:p w:rsidR="00660A22" w:rsidRDefault="00660A22" w:rsidP="00450196">
      <w:pPr>
        <w:rPr>
          <w:rtl/>
        </w:rPr>
      </w:pPr>
      <w:bookmarkStart w:id="11529" w:name="_ETM_Q21_282708"/>
      <w:bookmarkStart w:id="11530" w:name="_ETM_Q21_282862"/>
      <w:bookmarkEnd w:id="11529"/>
      <w:bookmarkEnd w:id="11530"/>
    </w:p>
    <w:p w:rsidR="00660A22" w:rsidRDefault="00660A22" w:rsidP="00251C89">
      <w:pPr>
        <w:rPr>
          <w:rtl/>
        </w:rPr>
      </w:pPr>
      <w:bookmarkStart w:id="11531" w:name="_ETM_Q21_282900"/>
      <w:bookmarkStart w:id="11532" w:name="_ETM_Q21_283026"/>
      <w:bookmarkEnd w:id="11531"/>
      <w:bookmarkEnd w:id="11532"/>
      <w:r>
        <w:rPr>
          <w:rtl/>
        </w:rPr>
        <w:t>ולכן</w:t>
      </w:r>
      <w:bookmarkStart w:id="11533" w:name="_ETM_Q21_284889"/>
      <w:bookmarkEnd w:id="11533"/>
      <w:r>
        <w:rPr>
          <w:rFonts w:hint="cs"/>
          <w:rtl/>
        </w:rPr>
        <w:t xml:space="preserve"> </w:t>
      </w:r>
      <w:r>
        <w:rPr>
          <w:rtl/>
        </w:rPr>
        <w:t xml:space="preserve">אני </w:t>
      </w:r>
      <w:bookmarkStart w:id="11534" w:name="_ETM_Q21_285340"/>
      <w:bookmarkEnd w:id="11534"/>
      <w:r>
        <w:rPr>
          <w:rtl/>
        </w:rPr>
        <w:t xml:space="preserve">פונה </w:t>
      </w:r>
      <w:bookmarkStart w:id="11535" w:name="_ETM_Q21_285639"/>
      <w:bookmarkEnd w:id="11535"/>
      <w:r>
        <w:rPr>
          <w:rtl/>
        </w:rPr>
        <w:t xml:space="preserve">מכאן </w:t>
      </w:r>
      <w:bookmarkStart w:id="11536" w:name="_ETM_Q21_286090"/>
      <w:bookmarkEnd w:id="11536"/>
      <w:r>
        <w:rPr>
          <w:rtl/>
        </w:rPr>
        <w:t xml:space="preserve">לראש </w:t>
      </w:r>
      <w:bookmarkStart w:id="11537" w:name="_ETM_Q21_286389"/>
      <w:bookmarkEnd w:id="11537"/>
      <w:r>
        <w:rPr>
          <w:rtl/>
        </w:rPr>
        <w:t>הממשלה</w:t>
      </w:r>
      <w:r w:rsidR="00251C89">
        <w:rPr>
          <w:rFonts w:hint="cs"/>
          <w:rtl/>
        </w:rPr>
        <w:t>:</w:t>
      </w:r>
      <w:r>
        <w:rPr>
          <w:rtl/>
        </w:rPr>
        <w:t xml:space="preserve"> </w:t>
      </w:r>
      <w:bookmarkStart w:id="11538" w:name="_ETM_Q21_287740"/>
      <w:bookmarkEnd w:id="11538"/>
      <w:r>
        <w:rPr>
          <w:rtl/>
        </w:rPr>
        <w:t xml:space="preserve">בהמשך </w:t>
      </w:r>
      <w:bookmarkStart w:id="11539" w:name="_ETM_Q21_288460"/>
      <w:bookmarkEnd w:id="11539"/>
      <w:r>
        <w:rPr>
          <w:rtl/>
        </w:rPr>
        <w:t xml:space="preserve">להפגנת </w:t>
      </w:r>
      <w:bookmarkStart w:id="11540" w:name="_ETM_Q21_289060"/>
      <w:bookmarkEnd w:id="11540"/>
      <w:r>
        <w:rPr>
          <w:rtl/>
        </w:rPr>
        <w:t xml:space="preserve">המשילות </w:t>
      </w:r>
      <w:bookmarkStart w:id="11541" w:name="_ETM_Q21_289810"/>
      <w:bookmarkEnd w:id="11541"/>
      <w:r>
        <w:rPr>
          <w:rtl/>
        </w:rPr>
        <w:t xml:space="preserve">המרשימה </w:t>
      </w:r>
      <w:bookmarkStart w:id="11542" w:name="_ETM_Q21_290590"/>
      <w:bookmarkEnd w:id="11542"/>
      <w:r>
        <w:rPr>
          <w:rtl/>
        </w:rPr>
        <w:t xml:space="preserve">בשבוע </w:t>
      </w:r>
      <w:bookmarkStart w:id="11543" w:name="_ETM_Q21_291070"/>
      <w:bookmarkEnd w:id="11543"/>
      <w:r>
        <w:rPr>
          <w:rtl/>
        </w:rPr>
        <w:t>שעבר</w:t>
      </w:r>
      <w:r>
        <w:rPr>
          <w:rFonts w:hint="cs"/>
          <w:rtl/>
        </w:rPr>
        <w:t>,</w:t>
      </w:r>
      <w:r>
        <w:rPr>
          <w:rtl/>
        </w:rPr>
        <w:t xml:space="preserve"> </w:t>
      </w:r>
      <w:bookmarkStart w:id="11544" w:name="_ETM_Q21_291640"/>
      <w:bookmarkEnd w:id="11544"/>
      <w:r>
        <w:rPr>
          <w:rtl/>
        </w:rPr>
        <w:t xml:space="preserve">אני </w:t>
      </w:r>
      <w:bookmarkStart w:id="11545" w:name="_ETM_Q21_291820"/>
      <w:bookmarkEnd w:id="11545"/>
      <w:r>
        <w:rPr>
          <w:rtl/>
        </w:rPr>
        <w:t xml:space="preserve">מחזק </w:t>
      </w:r>
      <w:bookmarkStart w:id="11546" w:name="_ETM_Q21_292479"/>
      <w:bookmarkEnd w:id="11546"/>
      <w:r>
        <w:rPr>
          <w:rtl/>
        </w:rPr>
        <w:t xml:space="preserve">את </w:t>
      </w:r>
      <w:bookmarkStart w:id="11547" w:name="_ETM_Q21_292630"/>
      <w:bookmarkEnd w:id="11547"/>
      <w:r>
        <w:rPr>
          <w:rtl/>
        </w:rPr>
        <w:t>ידיך</w:t>
      </w:r>
      <w:r>
        <w:rPr>
          <w:rFonts w:hint="cs"/>
          <w:rtl/>
        </w:rPr>
        <w:t>.</w:t>
      </w:r>
      <w:r>
        <w:rPr>
          <w:rtl/>
        </w:rPr>
        <w:t xml:space="preserve"> </w:t>
      </w:r>
      <w:bookmarkStart w:id="11548" w:name="_ETM_Q21_293619"/>
      <w:bookmarkEnd w:id="11548"/>
      <w:r>
        <w:rPr>
          <w:rtl/>
        </w:rPr>
        <w:t xml:space="preserve">הפעם </w:t>
      </w:r>
      <w:bookmarkStart w:id="11549" w:name="_ETM_Q21_294130"/>
      <w:bookmarkEnd w:id="11549"/>
      <w:r>
        <w:rPr>
          <w:rtl/>
        </w:rPr>
        <w:t xml:space="preserve">יש </w:t>
      </w:r>
      <w:bookmarkStart w:id="11550" w:name="_ETM_Q21_294340"/>
      <w:bookmarkEnd w:id="11550"/>
      <w:r>
        <w:rPr>
          <w:rtl/>
        </w:rPr>
        <w:t xml:space="preserve">לעמוד </w:t>
      </w:r>
      <w:bookmarkStart w:id="11551" w:name="_ETM_Q21_294790"/>
      <w:bookmarkEnd w:id="11551"/>
      <w:r>
        <w:rPr>
          <w:rtl/>
        </w:rPr>
        <w:t xml:space="preserve">איתן </w:t>
      </w:r>
      <w:bookmarkStart w:id="11552" w:name="_ETM_Q21_295270"/>
      <w:bookmarkEnd w:id="11552"/>
      <w:r>
        <w:rPr>
          <w:rtl/>
        </w:rPr>
        <w:t xml:space="preserve">מול </w:t>
      </w:r>
      <w:bookmarkStart w:id="11553" w:name="_ETM_Q21_295479"/>
      <w:bookmarkEnd w:id="11553"/>
      <w:r>
        <w:rPr>
          <w:rtl/>
        </w:rPr>
        <w:t xml:space="preserve">כל </w:t>
      </w:r>
      <w:bookmarkStart w:id="11554" w:name="_ETM_Q21_295750"/>
      <w:bookmarkEnd w:id="11554"/>
      <w:r>
        <w:rPr>
          <w:rtl/>
        </w:rPr>
        <w:t xml:space="preserve">ניסיון </w:t>
      </w:r>
      <w:bookmarkStart w:id="11555" w:name="_ETM_Q21_296320"/>
      <w:bookmarkEnd w:id="11555"/>
      <w:r>
        <w:rPr>
          <w:rtl/>
        </w:rPr>
        <w:t xml:space="preserve">לערער </w:t>
      </w:r>
      <w:bookmarkStart w:id="11556" w:name="_ETM_Q21_297250"/>
      <w:bookmarkEnd w:id="11556"/>
      <w:r>
        <w:rPr>
          <w:rtl/>
        </w:rPr>
        <w:t xml:space="preserve">את </w:t>
      </w:r>
      <w:bookmarkStart w:id="11557" w:name="_ETM_Q21_297430"/>
      <w:bookmarkEnd w:id="11557"/>
      <w:r>
        <w:rPr>
          <w:rtl/>
        </w:rPr>
        <w:t xml:space="preserve">סמכות </w:t>
      </w:r>
      <w:bookmarkStart w:id="11558" w:name="_ETM_Q21_297909"/>
      <w:bookmarkEnd w:id="11558"/>
      <w:r>
        <w:rPr>
          <w:rtl/>
        </w:rPr>
        <w:t xml:space="preserve">הממשלה </w:t>
      </w:r>
      <w:bookmarkStart w:id="11559" w:name="_ETM_Q21_298450"/>
      <w:bookmarkEnd w:id="11559"/>
      <w:r>
        <w:rPr>
          <w:rtl/>
        </w:rPr>
        <w:t xml:space="preserve">שנבחרה </w:t>
      </w:r>
      <w:bookmarkStart w:id="11560" w:name="_ETM_Q21_299110"/>
      <w:bookmarkEnd w:id="11560"/>
      <w:r>
        <w:rPr>
          <w:rtl/>
        </w:rPr>
        <w:t>כדין</w:t>
      </w:r>
      <w:r>
        <w:rPr>
          <w:rFonts w:hint="cs"/>
          <w:rtl/>
        </w:rPr>
        <w:t>,</w:t>
      </w:r>
      <w:r>
        <w:rPr>
          <w:rtl/>
        </w:rPr>
        <w:t xml:space="preserve"> </w:t>
      </w:r>
      <w:bookmarkStart w:id="11561" w:name="_ETM_Q21_300040"/>
      <w:bookmarkEnd w:id="11561"/>
      <w:r>
        <w:rPr>
          <w:rtl/>
        </w:rPr>
        <w:t xml:space="preserve">יש </w:t>
      </w:r>
      <w:bookmarkStart w:id="11562" w:name="_ETM_Q21_300369"/>
      <w:bookmarkEnd w:id="11562"/>
      <w:r>
        <w:rPr>
          <w:rtl/>
        </w:rPr>
        <w:t xml:space="preserve">ללכת </w:t>
      </w:r>
      <w:bookmarkStart w:id="11563" w:name="_ETM_Q21_300939"/>
      <w:bookmarkEnd w:id="11563"/>
      <w:r>
        <w:rPr>
          <w:rtl/>
        </w:rPr>
        <w:t xml:space="preserve">עד </w:t>
      </w:r>
      <w:bookmarkStart w:id="11564" w:name="_ETM_Q21_301210"/>
      <w:bookmarkEnd w:id="11564"/>
      <w:r>
        <w:rPr>
          <w:rtl/>
        </w:rPr>
        <w:t xml:space="preserve">הסוף </w:t>
      </w:r>
      <w:bookmarkStart w:id="11565" w:name="_ETM_Q21_302110"/>
      <w:bookmarkEnd w:id="11565"/>
      <w:r>
        <w:rPr>
          <w:rFonts w:hint="cs"/>
          <w:rtl/>
        </w:rPr>
        <w:t>ולהבהיר:</w:t>
      </w:r>
      <w:r>
        <w:rPr>
          <w:rtl/>
        </w:rPr>
        <w:t xml:space="preserve"> </w:t>
      </w:r>
      <w:bookmarkStart w:id="11566" w:name="_ETM_Q21_302770"/>
      <w:bookmarkEnd w:id="11566"/>
      <w:r>
        <w:rPr>
          <w:rtl/>
        </w:rPr>
        <w:t xml:space="preserve">כל </w:t>
      </w:r>
      <w:bookmarkStart w:id="11567" w:name="_ETM_Q21_303100"/>
      <w:bookmarkEnd w:id="11567"/>
      <w:r>
        <w:rPr>
          <w:rtl/>
        </w:rPr>
        <w:t xml:space="preserve">מי </w:t>
      </w:r>
      <w:bookmarkStart w:id="11568" w:name="_ETM_Q21_303250"/>
      <w:bookmarkEnd w:id="11568"/>
      <w:r>
        <w:rPr>
          <w:rtl/>
        </w:rPr>
        <w:t xml:space="preserve">שמפר </w:t>
      </w:r>
      <w:bookmarkStart w:id="11569" w:name="_ETM_Q21_303850"/>
      <w:bookmarkEnd w:id="11569"/>
      <w:r>
        <w:rPr>
          <w:rtl/>
        </w:rPr>
        <w:t xml:space="preserve">את </w:t>
      </w:r>
      <w:bookmarkStart w:id="11570" w:name="_ETM_Q21_304000"/>
      <w:bookmarkEnd w:id="11570"/>
      <w:r>
        <w:rPr>
          <w:rtl/>
        </w:rPr>
        <w:t>החוק</w:t>
      </w:r>
      <w:r>
        <w:rPr>
          <w:rFonts w:hint="cs"/>
          <w:rtl/>
        </w:rPr>
        <w:t>,</w:t>
      </w:r>
      <w:r>
        <w:rPr>
          <w:rtl/>
        </w:rPr>
        <w:t xml:space="preserve"> </w:t>
      </w:r>
      <w:bookmarkStart w:id="11571" w:name="_ETM_Q21_304630"/>
      <w:bookmarkEnd w:id="11571"/>
      <w:r>
        <w:rPr>
          <w:rtl/>
        </w:rPr>
        <w:t xml:space="preserve">יישא </w:t>
      </w:r>
      <w:bookmarkStart w:id="11572" w:name="_ETM_Q21_305080"/>
      <w:bookmarkEnd w:id="11572"/>
      <w:r>
        <w:rPr>
          <w:rtl/>
        </w:rPr>
        <w:t xml:space="preserve">באחריות </w:t>
      </w:r>
      <w:bookmarkStart w:id="11573" w:name="_ETM_Q21_306189"/>
      <w:bookmarkEnd w:id="11573"/>
      <w:r>
        <w:rPr>
          <w:rtl/>
        </w:rPr>
        <w:t xml:space="preserve">ויצטרך </w:t>
      </w:r>
      <w:bookmarkStart w:id="11574" w:name="_ETM_Q21_306789"/>
      <w:bookmarkEnd w:id="11574"/>
      <w:r>
        <w:rPr>
          <w:rtl/>
        </w:rPr>
        <w:t xml:space="preserve">לתת </w:t>
      </w:r>
      <w:bookmarkStart w:id="11575" w:name="_ETM_Q21_307180"/>
      <w:bookmarkEnd w:id="11575"/>
      <w:r>
        <w:rPr>
          <w:rtl/>
        </w:rPr>
        <w:t xml:space="preserve">את </w:t>
      </w:r>
      <w:bookmarkStart w:id="11576" w:name="_ETM_Q21_307330"/>
      <w:bookmarkEnd w:id="11576"/>
      <w:r>
        <w:rPr>
          <w:rtl/>
        </w:rPr>
        <w:t>הדין</w:t>
      </w:r>
      <w:r>
        <w:rPr>
          <w:rFonts w:hint="cs"/>
          <w:rtl/>
        </w:rPr>
        <w:t>.</w:t>
      </w:r>
      <w:r>
        <w:rPr>
          <w:rtl/>
        </w:rPr>
        <w:t xml:space="preserve"> </w:t>
      </w:r>
      <w:bookmarkStart w:id="11577" w:name="_ETM_Q21_308599"/>
      <w:bookmarkEnd w:id="11577"/>
      <w:r>
        <w:rPr>
          <w:rtl/>
        </w:rPr>
        <w:t xml:space="preserve">ואנחנו </w:t>
      </w:r>
      <w:bookmarkStart w:id="11578" w:name="_ETM_Q21_309260"/>
      <w:bookmarkEnd w:id="11578"/>
      <w:r>
        <w:rPr>
          <w:rtl/>
        </w:rPr>
        <w:t xml:space="preserve">נתעקש </w:t>
      </w:r>
      <w:bookmarkStart w:id="11579" w:name="_ETM_Q21_310310"/>
      <w:bookmarkEnd w:id="11579"/>
      <w:r>
        <w:rPr>
          <w:rtl/>
        </w:rPr>
        <w:t>על</w:t>
      </w:r>
      <w:r>
        <w:rPr>
          <w:rFonts w:hint="cs"/>
          <w:rtl/>
        </w:rPr>
        <w:t xml:space="preserve"> </w:t>
      </w:r>
      <w:r>
        <w:rPr>
          <w:rtl/>
        </w:rPr>
        <w:t xml:space="preserve">כך </w:t>
      </w:r>
      <w:bookmarkStart w:id="11580" w:name="_ETM_Q21_310819"/>
      <w:bookmarkEnd w:id="11580"/>
      <w:r>
        <w:rPr>
          <w:rtl/>
        </w:rPr>
        <w:t xml:space="preserve">שהחוק </w:t>
      </w:r>
      <w:bookmarkStart w:id="11581" w:name="_ETM_Q21_311660"/>
      <w:bookmarkEnd w:id="11581"/>
      <w:r>
        <w:rPr>
          <w:rFonts w:hint="cs"/>
          <w:rtl/>
        </w:rPr>
        <w:t>יקוים</w:t>
      </w:r>
      <w:r>
        <w:rPr>
          <w:rtl/>
        </w:rPr>
        <w:t xml:space="preserve"> </w:t>
      </w:r>
      <w:bookmarkStart w:id="11582" w:name="_ETM_Q21_312230"/>
      <w:bookmarkEnd w:id="11582"/>
      <w:r>
        <w:rPr>
          <w:rtl/>
        </w:rPr>
        <w:t>במלוא</w:t>
      </w:r>
      <w:r>
        <w:rPr>
          <w:rFonts w:hint="cs"/>
          <w:rtl/>
        </w:rPr>
        <w:t>ו.</w:t>
      </w:r>
      <w:r>
        <w:rPr>
          <w:rtl/>
        </w:rPr>
        <w:t xml:space="preserve"> </w:t>
      </w:r>
      <w:bookmarkStart w:id="11583" w:name="_ETM_Q21_313069"/>
      <w:bookmarkEnd w:id="11583"/>
      <w:r>
        <w:rPr>
          <w:rtl/>
        </w:rPr>
        <w:t>והחוק</w:t>
      </w:r>
      <w:r>
        <w:rPr>
          <w:rFonts w:hint="cs"/>
          <w:rtl/>
        </w:rPr>
        <w:t>,</w:t>
      </w:r>
      <w:r>
        <w:rPr>
          <w:rtl/>
        </w:rPr>
        <w:t xml:space="preserve"> </w:t>
      </w:r>
      <w:bookmarkStart w:id="11584" w:name="_ETM_Q21_313700"/>
      <w:bookmarkEnd w:id="11584"/>
      <w:r>
        <w:rPr>
          <w:rtl/>
        </w:rPr>
        <w:t xml:space="preserve">רבותיי </w:t>
      </w:r>
      <w:bookmarkStart w:id="11585" w:name="_ETM_Q21_314180"/>
      <w:bookmarkEnd w:id="11585"/>
      <w:r>
        <w:rPr>
          <w:rtl/>
        </w:rPr>
        <w:t xml:space="preserve">חברי </w:t>
      </w:r>
      <w:bookmarkStart w:id="11586" w:name="_ETM_Q21_314510"/>
      <w:bookmarkEnd w:id="11586"/>
      <w:r>
        <w:rPr>
          <w:rtl/>
        </w:rPr>
        <w:t>הכנסת</w:t>
      </w:r>
      <w:r>
        <w:rPr>
          <w:rFonts w:hint="cs"/>
          <w:rtl/>
        </w:rPr>
        <w:t>,</w:t>
      </w:r>
      <w:r>
        <w:rPr>
          <w:rtl/>
        </w:rPr>
        <w:t xml:space="preserve"> </w:t>
      </w:r>
      <w:bookmarkStart w:id="11587" w:name="_ETM_Q21_315620"/>
      <w:bookmarkEnd w:id="11587"/>
      <w:r>
        <w:rPr>
          <w:rtl/>
        </w:rPr>
        <w:t xml:space="preserve">ברור </w:t>
      </w:r>
      <w:bookmarkStart w:id="11588" w:name="_ETM_Q21_316099"/>
      <w:bookmarkEnd w:id="11588"/>
      <w:r>
        <w:rPr>
          <w:rtl/>
        </w:rPr>
        <w:t>מאוד</w:t>
      </w:r>
      <w:bookmarkStart w:id="11589" w:name="_ETM_Q21_316700"/>
      <w:bookmarkEnd w:id="11589"/>
      <w:r>
        <w:rPr>
          <w:rFonts w:hint="cs"/>
          <w:rtl/>
        </w:rPr>
        <w:t xml:space="preserve">: </w:t>
      </w:r>
      <w:r>
        <w:rPr>
          <w:rtl/>
        </w:rPr>
        <w:t xml:space="preserve">הממשלה </w:t>
      </w:r>
      <w:bookmarkStart w:id="11590" w:name="_ETM_Q21_317330"/>
      <w:bookmarkEnd w:id="11590"/>
      <w:r>
        <w:rPr>
          <w:rtl/>
        </w:rPr>
        <w:t xml:space="preserve">היא </w:t>
      </w:r>
      <w:bookmarkStart w:id="11591" w:name="_ETM_Q21_317480"/>
      <w:bookmarkEnd w:id="11591"/>
      <w:r>
        <w:rPr>
          <w:rtl/>
        </w:rPr>
        <w:t xml:space="preserve">הסמכות </w:t>
      </w:r>
      <w:bookmarkStart w:id="11592" w:name="_ETM_Q21_318110"/>
      <w:bookmarkEnd w:id="11592"/>
      <w:r>
        <w:rPr>
          <w:rtl/>
        </w:rPr>
        <w:t xml:space="preserve">החוקית </w:t>
      </w:r>
      <w:bookmarkStart w:id="11593" w:name="_ETM_Q21_319099"/>
      <w:bookmarkEnd w:id="11593"/>
      <w:r>
        <w:rPr>
          <w:rtl/>
        </w:rPr>
        <w:t xml:space="preserve">למנות </w:t>
      </w:r>
      <w:bookmarkStart w:id="11594" w:name="_ETM_Q21_319700"/>
      <w:bookmarkEnd w:id="11594"/>
      <w:r>
        <w:rPr>
          <w:rtl/>
        </w:rPr>
        <w:t xml:space="preserve">את </w:t>
      </w:r>
      <w:bookmarkStart w:id="11595" w:name="_ETM_Q21_319819"/>
      <w:bookmarkEnd w:id="11595"/>
      <w:r>
        <w:rPr>
          <w:rtl/>
        </w:rPr>
        <w:t xml:space="preserve">ראש </w:t>
      </w:r>
      <w:bookmarkStart w:id="11596" w:name="_ETM_Q21_320030"/>
      <w:bookmarkEnd w:id="11596"/>
      <w:r>
        <w:rPr>
          <w:rtl/>
        </w:rPr>
        <w:t>השב"כ</w:t>
      </w:r>
      <w:r>
        <w:rPr>
          <w:rFonts w:hint="cs"/>
          <w:rtl/>
        </w:rPr>
        <w:t>,</w:t>
      </w:r>
      <w:r>
        <w:rPr>
          <w:rtl/>
        </w:rPr>
        <w:t xml:space="preserve"> </w:t>
      </w:r>
      <w:bookmarkStart w:id="11597" w:name="_ETM_Q21_320690"/>
      <w:bookmarkEnd w:id="11597"/>
      <w:r>
        <w:rPr>
          <w:rtl/>
        </w:rPr>
        <w:t xml:space="preserve">לא </w:t>
      </w:r>
      <w:bookmarkStart w:id="11598" w:name="_ETM_Q21_320900"/>
      <w:bookmarkEnd w:id="11598"/>
      <w:r>
        <w:rPr>
          <w:rtl/>
        </w:rPr>
        <w:t>פקידים</w:t>
      </w:r>
      <w:r>
        <w:rPr>
          <w:rFonts w:hint="cs"/>
          <w:rtl/>
        </w:rPr>
        <w:t>,</w:t>
      </w:r>
      <w:r>
        <w:rPr>
          <w:rtl/>
        </w:rPr>
        <w:t xml:space="preserve"> </w:t>
      </w:r>
      <w:bookmarkStart w:id="11599" w:name="_ETM_Q21_321709"/>
      <w:bookmarkEnd w:id="11599"/>
      <w:r>
        <w:rPr>
          <w:rtl/>
        </w:rPr>
        <w:t xml:space="preserve">לא </w:t>
      </w:r>
      <w:bookmarkStart w:id="11600" w:name="_ETM_Q21_321950"/>
      <w:bookmarkEnd w:id="11600"/>
      <w:r>
        <w:rPr>
          <w:rtl/>
        </w:rPr>
        <w:t xml:space="preserve">פרשנים </w:t>
      </w:r>
      <w:bookmarkStart w:id="11601" w:name="_ETM_Q21_322880"/>
      <w:bookmarkEnd w:id="11601"/>
      <w:r>
        <w:rPr>
          <w:rtl/>
        </w:rPr>
        <w:t xml:space="preserve">ולא </w:t>
      </w:r>
      <w:bookmarkStart w:id="11602" w:name="_ETM_Q21_323150"/>
      <w:bookmarkEnd w:id="11602"/>
      <w:r>
        <w:rPr>
          <w:rtl/>
        </w:rPr>
        <w:t xml:space="preserve">יועצים </w:t>
      </w:r>
      <w:bookmarkStart w:id="11603" w:name="_ETM_Q21_323569"/>
      <w:bookmarkEnd w:id="11603"/>
      <w:r>
        <w:rPr>
          <w:rtl/>
        </w:rPr>
        <w:t>משפטיים</w:t>
      </w:r>
      <w:r>
        <w:rPr>
          <w:rFonts w:hint="cs"/>
          <w:rtl/>
        </w:rPr>
        <w:t>.</w:t>
      </w:r>
      <w:r>
        <w:rPr>
          <w:rtl/>
        </w:rPr>
        <w:t xml:space="preserve"> </w:t>
      </w:r>
      <w:bookmarkStart w:id="11604" w:name="_ETM_Q21_324500"/>
      <w:bookmarkEnd w:id="11604"/>
      <w:r>
        <w:rPr>
          <w:rtl/>
        </w:rPr>
        <w:t xml:space="preserve">אני </w:t>
      </w:r>
      <w:bookmarkStart w:id="11605" w:name="_ETM_Q21_324739"/>
      <w:bookmarkEnd w:id="11605"/>
      <w:r>
        <w:rPr>
          <w:rtl/>
        </w:rPr>
        <w:t xml:space="preserve">מצפה </w:t>
      </w:r>
      <w:bookmarkStart w:id="11606" w:name="_ETM_Q21_325160"/>
      <w:bookmarkEnd w:id="11606"/>
      <w:r>
        <w:rPr>
          <w:rtl/>
        </w:rPr>
        <w:t xml:space="preserve">מכל </w:t>
      </w:r>
      <w:bookmarkStart w:id="11607" w:name="_ETM_Q21_325519"/>
      <w:bookmarkEnd w:id="11607"/>
      <w:r>
        <w:rPr>
          <w:rtl/>
        </w:rPr>
        <w:t>חבר</w:t>
      </w:r>
      <w:r>
        <w:rPr>
          <w:rFonts w:hint="cs"/>
          <w:rtl/>
        </w:rPr>
        <w:t>י</w:t>
      </w:r>
      <w:r>
        <w:rPr>
          <w:rtl/>
        </w:rPr>
        <w:t xml:space="preserve">י </w:t>
      </w:r>
      <w:bookmarkStart w:id="11608" w:name="_ETM_Q21_326000"/>
      <w:bookmarkEnd w:id="11608"/>
      <w:r>
        <w:rPr>
          <w:rtl/>
        </w:rPr>
        <w:t xml:space="preserve">בקואליציה </w:t>
      </w:r>
      <w:bookmarkStart w:id="11609" w:name="_ETM_Q21_326630"/>
      <w:bookmarkEnd w:id="11609"/>
      <w:r>
        <w:rPr>
          <w:rtl/>
        </w:rPr>
        <w:t xml:space="preserve">לתמוך </w:t>
      </w:r>
      <w:bookmarkStart w:id="11610" w:name="_ETM_Q21_326959"/>
      <w:bookmarkEnd w:id="11610"/>
      <w:r>
        <w:rPr>
          <w:rtl/>
        </w:rPr>
        <w:t xml:space="preserve">במינוי </w:t>
      </w:r>
      <w:bookmarkStart w:id="11611" w:name="_ETM_Q21_327349"/>
      <w:bookmarkEnd w:id="11611"/>
      <w:r>
        <w:rPr>
          <w:rtl/>
        </w:rPr>
        <w:t xml:space="preserve">ולגבות </w:t>
      </w:r>
      <w:bookmarkStart w:id="11612" w:name="_ETM_Q21_327919"/>
      <w:bookmarkEnd w:id="11612"/>
      <w:r>
        <w:rPr>
          <w:rtl/>
        </w:rPr>
        <w:t xml:space="preserve">את </w:t>
      </w:r>
      <w:bookmarkStart w:id="11613" w:name="_ETM_Q21_328069"/>
      <w:bookmarkEnd w:id="11613"/>
      <w:r>
        <w:rPr>
          <w:rtl/>
        </w:rPr>
        <w:t xml:space="preserve">המהלך </w:t>
      </w:r>
      <w:bookmarkStart w:id="11614" w:name="_ETM_Q21_328580"/>
      <w:bookmarkEnd w:id="11614"/>
      <w:r>
        <w:rPr>
          <w:rtl/>
        </w:rPr>
        <w:t xml:space="preserve">ללא </w:t>
      </w:r>
      <w:bookmarkStart w:id="11615" w:name="_ETM_Q21_328849"/>
      <w:bookmarkEnd w:id="11615"/>
      <w:r>
        <w:rPr>
          <w:rtl/>
        </w:rPr>
        <w:t>סייג</w:t>
      </w:r>
      <w:r>
        <w:rPr>
          <w:rFonts w:hint="cs"/>
          <w:rtl/>
        </w:rPr>
        <w:t>.</w:t>
      </w:r>
      <w:r>
        <w:rPr>
          <w:rtl/>
        </w:rPr>
        <w:t xml:space="preserve"> </w:t>
      </w:r>
      <w:bookmarkStart w:id="11616" w:name="_ETM_Q21_329889"/>
      <w:bookmarkEnd w:id="11616"/>
      <w:r>
        <w:rPr>
          <w:rtl/>
        </w:rPr>
        <w:t xml:space="preserve">קיבלנו </w:t>
      </w:r>
      <w:bookmarkStart w:id="11617" w:name="_ETM_Q21_330430"/>
      <w:bookmarkEnd w:id="11617"/>
      <w:r>
        <w:rPr>
          <w:rtl/>
        </w:rPr>
        <w:t xml:space="preserve">מהציבור </w:t>
      </w:r>
      <w:bookmarkStart w:id="11618" w:name="_ETM_Q21_331870"/>
      <w:bookmarkEnd w:id="11618"/>
      <w:r>
        <w:rPr>
          <w:rtl/>
        </w:rPr>
        <w:t xml:space="preserve">זריקת </w:t>
      </w:r>
      <w:bookmarkStart w:id="11619" w:name="_ETM_Q21_332499"/>
      <w:bookmarkEnd w:id="11619"/>
      <w:r>
        <w:rPr>
          <w:rtl/>
        </w:rPr>
        <w:t xml:space="preserve">עידוד </w:t>
      </w:r>
      <w:bookmarkStart w:id="11620" w:name="_ETM_Q21_332889"/>
      <w:bookmarkEnd w:id="11620"/>
      <w:r>
        <w:rPr>
          <w:rtl/>
        </w:rPr>
        <w:t xml:space="preserve">ברורה </w:t>
      </w:r>
      <w:bookmarkStart w:id="11621" w:name="_ETM_Q21_333370"/>
      <w:bookmarkEnd w:id="11621"/>
      <w:r>
        <w:rPr>
          <w:rtl/>
        </w:rPr>
        <w:t xml:space="preserve">בהפגנת </w:t>
      </w:r>
      <w:bookmarkStart w:id="11622" w:name="_ETM_Q21_333999"/>
      <w:bookmarkEnd w:id="11622"/>
      <w:r>
        <w:rPr>
          <w:rtl/>
        </w:rPr>
        <w:t>המשילות</w:t>
      </w:r>
      <w:r>
        <w:rPr>
          <w:rFonts w:hint="cs"/>
          <w:rtl/>
        </w:rPr>
        <w:t>,</w:t>
      </w:r>
      <w:r>
        <w:rPr>
          <w:rtl/>
        </w:rPr>
        <w:t xml:space="preserve"> </w:t>
      </w:r>
      <w:bookmarkStart w:id="11623" w:name="_ETM_Q21_334870"/>
      <w:bookmarkEnd w:id="11623"/>
      <w:r>
        <w:rPr>
          <w:rtl/>
        </w:rPr>
        <w:t xml:space="preserve">ועכשיו </w:t>
      </w:r>
      <w:bookmarkStart w:id="11624" w:name="_ETM_Q21_335439"/>
      <w:bookmarkEnd w:id="11624"/>
      <w:r>
        <w:rPr>
          <w:rtl/>
        </w:rPr>
        <w:t xml:space="preserve">חובתנו </w:t>
      </w:r>
      <w:bookmarkStart w:id="11625" w:name="_ETM_Q21_336579"/>
      <w:bookmarkEnd w:id="11625"/>
      <w:r>
        <w:rPr>
          <w:rtl/>
        </w:rPr>
        <w:t xml:space="preserve">לעמוד </w:t>
      </w:r>
      <w:bookmarkStart w:id="11626" w:name="_ETM_Q21_337180"/>
      <w:bookmarkEnd w:id="11626"/>
      <w:r>
        <w:rPr>
          <w:rtl/>
        </w:rPr>
        <w:t xml:space="preserve">על </w:t>
      </w:r>
      <w:bookmarkStart w:id="11627" w:name="_ETM_Q21_337329"/>
      <w:bookmarkEnd w:id="11627"/>
      <w:r>
        <w:rPr>
          <w:rtl/>
        </w:rPr>
        <w:t xml:space="preserve">עקרונותינו </w:t>
      </w:r>
      <w:bookmarkStart w:id="11628" w:name="_ETM_Q21_338109"/>
      <w:bookmarkEnd w:id="11628"/>
      <w:r>
        <w:rPr>
          <w:rtl/>
        </w:rPr>
        <w:t xml:space="preserve">ולקיים </w:t>
      </w:r>
      <w:bookmarkStart w:id="11629" w:name="_ETM_Q21_338650"/>
      <w:bookmarkEnd w:id="11629"/>
      <w:r>
        <w:rPr>
          <w:rtl/>
        </w:rPr>
        <w:t xml:space="preserve">את </w:t>
      </w:r>
      <w:bookmarkStart w:id="11630" w:name="_ETM_Q21_338769"/>
      <w:bookmarkEnd w:id="11630"/>
      <w:r>
        <w:rPr>
          <w:rtl/>
        </w:rPr>
        <w:t xml:space="preserve">רצון </w:t>
      </w:r>
      <w:bookmarkStart w:id="11631" w:name="_ETM_Q21_339189"/>
      <w:bookmarkEnd w:id="11631"/>
      <w:r>
        <w:rPr>
          <w:rtl/>
        </w:rPr>
        <w:t>העם</w:t>
      </w:r>
      <w:r>
        <w:rPr>
          <w:rFonts w:hint="cs"/>
          <w:rtl/>
        </w:rPr>
        <w:t>.</w:t>
      </w:r>
      <w:r>
        <w:rPr>
          <w:rtl/>
        </w:rPr>
        <w:t xml:space="preserve"> </w:t>
      </w:r>
      <w:bookmarkStart w:id="11632" w:name="_ETM_Q21_339990"/>
      <w:bookmarkEnd w:id="11632"/>
    </w:p>
    <w:p w:rsidR="00660A22" w:rsidRDefault="00660A22" w:rsidP="00450196">
      <w:pPr>
        <w:rPr>
          <w:rtl/>
        </w:rPr>
      </w:pPr>
    </w:p>
    <w:p w:rsidR="00660A22" w:rsidRDefault="00660A22" w:rsidP="00450196">
      <w:pPr>
        <w:rPr>
          <w:rtl/>
        </w:rPr>
      </w:pPr>
      <w:r>
        <w:rPr>
          <w:rtl/>
        </w:rPr>
        <w:t>ולסיום</w:t>
      </w:r>
      <w:r>
        <w:rPr>
          <w:rFonts w:hint="cs"/>
          <w:rtl/>
        </w:rPr>
        <w:t>,</w:t>
      </w:r>
      <w:r>
        <w:rPr>
          <w:rtl/>
        </w:rPr>
        <w:t xml:space="preserve"> </w:t>
      </w:r>
      <w:bookmarkStart w:id="11633" w:name="_ETM_Q21_341530"/>
      <w:bookmarkEnd w:id="11633"/>
      <w:r>
        <w:rPr>
          <w:rtl/>
        </w:rPr>
        <w:t xml:space="preserve">אני </w:t>
      </w:r>
      <w:bookmarkStart w:id="11634" w:name="_ETM_Q21_341800"/>
      <w:bookmarkEnd w:id="11634"/>
      <w:r>
        <w:rPr>
          <w:rtl/>
        </w:rPr>
        <w:t xml:space="preserve">פונה </w:t>
      </w:r>
      <w:bookmarkStart w:id="11635" w:name="_ETM_Q21_342099"/>
      <w:bookmarkEnd w:id="11635"/>
      <w:r>
        <w:rPr>
          <w:rtl/>
        </w:rPr>
        <w:t xml:space="preserve">גם </w:t>
      </w:r>
      <w:bookmarkStart w:id="11636" w:name="_ETM_Q21_342310"/>
      <w:bookmarkEnd w:id="11636"/>
      <w:r>
        <w:rPr>
          <w:rtl/>
        </w:rPr>
        <w:t xml:space="preserve">לחבריי </w:t>
      </w:r>
      <w:bookmarkStart w:id="11637" w:name="_ETM_Q21_342790"/>
      <w:bookmarkEnd w:id="11637"/>
      <w:r>
        <w:rPr>
          <w:rtl/>
        </w:rPr>
        <w:t>באופוזיציה</w:t>
      </w:r>
      <w:r>
        <w:rPr>
          <w:rFonts w:hint="cs"/>
          <w:rtl/>
        </w:rPr>
        <w:t>.</w:t>
      </w:r>
      <w:r>
        <w:rPr>
          <w:rtl/>
        </w:rPr>
        <w:t xml:space="preserve"> </w:t>
      </w:r>
      <w:bookmarkStart w:id="11638" w:name="_ETM_Q21_343990"/>
      <w:bookmarkEnd w:id="11638"/>
      <w:r>
        <w:rPr>
          <w:rtl/>
        </w:rPr>
        <w:t xml:space="preserve">גם </w:t>
      </w:r>
      <w:bookmarkStart w:id="11639" w:name="_ETM_Q21_344290"/>
      <w:bookmarkEnd w:id="11639"/>
      <w:r>
        <w:rPr>
          <w:rtl/>
        </w:rPr>
        <w:t xml:space="preserve">אם </w:t>
      </w:r>
      <w:bookmarkStart w:id="11640" w:name="_ETM_Q21_344410"/>
      <w:bookmarkEnd w:id="11640"/>
      <w:r>
        <w:rPr>
          <w:rtl/>
        </w:rPr>
        <w:t xml:space="preserve">יש </w:t>
      </w:r>
      <w:bookmarkStart w:id="11641" w:name="_ETM_Q21_344620"/>
      <w:bookmarkEnd w:id="11641"/>
      <w:r>
        <w:rPr>
          <w:rtl/>
        </w:rPr>
        <w:t xml:space="preserve">בינינו </w:t>
      </w:r>
      <w:bookmarkStart w:id="11642" w:name="_ETM_Q21_345010"/>
      <w:bookmarkEnd w:id="11642"/>
      <w:r>
        <w:rPr>
          <w:rtl/>
        </w:rPr>
        <w:t xml:space="preserve">חילוקי </w:t>
      </w:r>
      <w:bookmarkStart w:id="11643" w:name="_ETM_Q21_345550"/>
      <w:bookmarkEnd w:id="11643"/>
      <w:r>
        <w:rPr>
          <w:rtl/>
        </w:rPr>
        <w:t>דעות</w:t>
      </w:r>
      <w:r>
        <w:rPr>
          <w:rFonts w:hint="cs"/>
          <w:rtl/>
        </w:rPr>
        <w:t>,</w:t>
      </w:r>
      <w:r>
        <w:rPr>
          <w:rtl/>
        </w:rPr>
        <w:t xml:space="preserve"> </w:t>
      </w:r>
      <w:bookmarkStart w:id="11644" w:name="_ETM_Q21_345970"/>
      <w:bookmarkEnd w:id="11644"/>
      <w:r>
        <w:rPr>
          <w:rtl/>
        </w:rPr>
        <w:t xml:space="preserve">הרי </w:t>
      </w:r>
      <w:bookmarkStart w:id="11645" w:name="_ETM_Q21_346150"/>
      <w:bookmarkEnd w:id="11645"/>
      <w:r>
        <w:rPr>
          <w:rtl/>
        </w:rPr>
        <w:t xml:space="preserve">ביטחון </w:t>
      </w:r>
      <w:bookmarkStart w:id="11646" w:name="_ETM_Q21_346569"/>
      <w:bookmarkEnd w:id="11646"/>
      <w:r>
        <w:rPr>
          <w:rtl/>
        </w:rPr>
        <w:t xml:space="preserve">המדינה </w:t>
      </w:r>
      <w:bookmarkStart w:id="11647" w:name="_ETM_Q21_347470"/>
      <w:bookmarkEnd w:id="11647"/>
      <w:r>
        <w:rPr>
          <w:rtl/>
        </w:rPr>
        <w:t xml:space="preserve">לא </w:t>
      </w:r>
      <w:bookmarkStart w:id="11648" w:name="_ETM_Q21_347680"/>
      <w:bookmarkEnd w:id="11648"/>
      <w:r>
        <w:rPr>
          <w:rtl/>
        </w:rPr>
        <w:t xml:space="preserve">יכול </w:t>
      </w:r>
      <w:bookmarkStart w:id="11649" w:name="_ETM_Q21_348099"/>
      <w:bookmarkEnd w:id="11649"/>
      <w:r>
        <w:rPr>
          <w:rtl/>
        </w:rPr>
        <w:t xml:space="preserve">להיות </w:t>
      </w:r>
      <w:bookmarkStart w:id="11650" w:name="_ETM_Q21_348400"/>
      <w:bookmarkEnd w:id="11650"/>
      <w:r>
        <w:rPr>
          <w:rtl/>
        </w:rPr>
        <w:t xml:space="preserve">עניין </w:t>
      </w:r>
      <w:bookmarkStart w:id="11651" w:name="_ETM_Q21_348730"/>
      <w:bookmarkEnd w:id="11651"/>
      <w:r>
        <w:rPr>
          <w:rtl/>
        </w:rPr>
        <w:t xml:space="preserve">פוליטי </w:t>
      </w:r>
      <w:bookmarkStart w:id="11652" w:name="_ETM_Q21_349599"/>
      <w:bookmarkEnd w:id="11652"/>
      <w:r>
        <w:rPr>
          <w:rtl/>
        </w:rPr>
        <w:t xml:space="preserve">אלא </w:t>
      </w:r>
      <w:bookmarkStart w:id="11653" w:name="_ETM_Q21_349840"/>
      <w:bookmarkEnd w:id="11653"/>
      <w:r>
        <w:rPr>
          <w:rtl/>
        </w:rPr>
        <w:t xml:space="preserve">הוא </w:t>
      </w:r>
      <w:bookmarkStart w:id="11654" w:name="_ETM_Q21_349900"/>
      <w:bookmarkEnd w:id="11654"/>
      <w:r>
        <w:rPr>
          <w:rFonts w:hint="cs"/>
          <w:rtl/>
        </w:rPr>
        <w:t>קונסנזוס</w:t>
      </w:r>
      <w:r>
        <w:rPr>
          <w:rtl/>
        </w:rPr>
        <w:t xml:space="preserve"> </w:t>
      </w:r>
      <w:bookmarkStart w:id="11655" w:name="_ETM_Q21_350560"/>
      <w:bookmarkEnd w:id="11655"/>
      <w:r>
        <w:rPr>
          <w:rtl/>
        </w:rPr>
        <w:t>לאומי</w:t>
      </w:r>
      <w:r>
        <w:rPr>
          <w:rFonts w:hint="cs"/>
          <w:rtl/>
        </w:rPr>
        <w:t>.</w:t>
      </w:r>
      <w:r>
        <w:rPr>
          <w:rtl/>
        </w:rPr>
        <w:t xml:space="preserve"> </w:t>
      </w:r>
      <w:bookmarkStart w:id="11656" w:name="_ETM_Q21_351280"/>
      <w:bookmarkEnd w:id="11656"/>
      <w:r>
        <w:rPr>
          <w:rtl/>
        </w:rPr>
        <w:t xml:space="preserve">ואני </w:t>
      </w:r>
      <w:bookmarkStart w:id="11657" w:name="_ETM_Q21_351610"/>
      <w:bookmarkEnd w:id="11657"/>
      <w:r>
        <w:rPr>
          <w:rtl/>
        </w:rPr>
        <w:t xml:space="preserve">קורא </w:t>
      </w:r>
      <w:bookmarkStart w:id="11658" w:name="_ETM_Q21_351880"/>
      <w:bookmarkEnd w:id="11658"/>
      <w:r>
        <w:rPr>
          <w:rtl/>
        </w:rPr>
        <w:t xml:space="preserve">גם </w:t>
      </w:r>
      <w:bookmarkStart w:id="11659" w:name="_ETM_Q21_352120"/>
      <w:bookmarkEnd w:id="11659"/>
      <w:r>
        <w:rPr>
          <w:rtl/>
        </w:rPr>
        <w:t>לחבריי</w:t>
      </w:r>
      <w:r>
        <w:rPr>
          <w:rFonts w:hint="cs"/>
          <w:rtl/>
        </w:rPr>
        <w:t xml:space="preserve"> </w:t>
      </w:r>
      <w:bookmarkStart w:id="11660" w:name="_ETM_Q21_352900"/>
      <w:bookmarkEnd w:id="11660"/>
      <w:r>
        <w:rPr>
          <w:rtl/>
        </w:rPr>
        <w:t xml:space="preserve">בני </w:t>
      </w:r>
      <w:bookmarkStart w:id="11661" w:name="_ETM_Q21_353230"/>
      <w:bookmarkEnd w:id="11661"/>
      <w:r>
        <w:rPr>
          <w:rtl/>
        </w:rPr>
        <w:t>גנץ</w:t>
      </w:r>
      <w:r>
        <w:rPr>
          <w:rFonts w:hint="cs"/>
          <w:rtl/>
        </w:rPr>
        <w:t>,</w:t>
      </w:r>
      <w:r>
        <w:rPr>
          <w:rtl/>
        </w:rPr>
        <w:t xml:space="preserve"> </w:t>
      </w:r>
      <w:bookmarkStart w:id="11662" w:name="_ETM_Q21_353770"/>
      <w:bookmarkEnd w:id="11662"/>
      <w:r>
        <w:rPr>
          <w:rtl/>
        </w:rPr>
        <w:t xml:space="preserve">גדי </w:t>
      </w:r>
      <w:bookmarkStart w:id="11663" w:name="_ETM_Q21_354190"/>
      <w:bookmarkEnd w:id="11663"/>
      <w:r>
        <w:rPr>
          <w:rtl/>
        </w:rPr>
        <w:t>איזנקוט</w:t>
      </w:r>
      <w:r>
        <w:rPr>
          <w:rFonts w:hint="cs"/>
          <w:rtl/>
        </w:rPr>
        <w:t>,</w:t>
      </w:r>
      <w:r>
        <w:rPr>
          <w:rtl/>
        </w:rPr>
        <w:t xml:space="preserve"> </w:t>
      </w:r>
      <w:bookmarkStart w:id="11664" w:name="_ETM_Q21_355030"/>
      <w:bookmarkEnd w:id="11664"/>
      <w:r>
        <w:rPr>
          <w:rtl/>
        </w:rPr>
        <w:t xml:space="preserve">מתן </w:t>
      </w:r>
      <w:bookmarkStart w:id="11665" w:name="_ETM_Q21_355510"/>
      <w:bookmarkEnd w:id="11665"/>
      <w:r>
        <w:rPr>
          <w:rFonts w:hint="cs"/>
          <w:rtl/>
        </w:rPr>
        <w:t>כהנא:</w:t>
      </w:r>
      <w:r>
        <w:rPr>
          <w:rtl/>
        </w:rPr>
        <w:t xml:space="preserve"> </w:t>
      </w:r>
      <w:bookmarkStart w:id="11666" w:name="_ETM_Q21_356680"/>
      <w:bookmarkEnd w:id="11666"/>
      <w:r>
        <w:rPr>
          <w:rFonts w:hint="cs"/>
          <w:rtl/>
        </w:rPr>
        <w:t>ה</w:t>
      </w:r>
      <w:r>
        <w:rPr>
          <w:rtl/>
        </w:rPr>
        <w:t>שמיע</w:t>
      </w:r>
      <w:r>
        <w:rPr>
          <w:rFonts w:hint="cs"/>
          <w:rtl/>
        </w:rPr>
        <w:t>ו</w:t>
      </w:r>
      <w:r>
        <w:rPr>
          <w:rtl/>
        </w:rPr>
        <w:t xml:space="preserve"> </w:t>
      </w:r>
      <w:bookmarkStart w:id="11667" w:name="_ETM_Q21_357430"/>
      <w:bookmarkEnd w:id="11667"/>
      <w:r>
        <w:rPr>
          <w:rtl/>
        </w:rPr>
        <w:t xml:space="preserve">קול </w:t>
      </w:r>
      <w:bookmarkStart w:id="11668" w:name="_ETM_Q21_357760"/>
      <w:bookmarkEnd w:id="11668"/>
      <w:r>
        <w:rPr>
          <w:rtl/>
        </w:rPr>
        <w:t>ברור</w:t>
      </w:r>
      <w:r>
        <w:rPr>
          <w:rFonts w:hint="cs"/>
          <w:rtl/>
        </w:rPr>
        <w:t>.</w:t>
      </w:r>
      <w:r>
        <w:rPr>
          <w:rtl/>
        </w:rPr>
        <w:t xml:space="preserve"> </w:t>
      </w:r>
      <w:bookmarkStart w:id="11669" w:name="_ETM_Q21_358600"/>
      <w:bookmarkEnd w:id="11669"/>
      <w:r>
        <w:rPr>
          <w:rtl/>
        </w:rPr>
        <w:t xml:space="preserve">אל </w:t>
      </w:r>
      <w:bookmarkStart w:id="11670" w:name="_ETM_Q21_358870"/>
      <w:bookmarkEnd w:id="11670"/>
      <w:r>
        <w:rPr>
          <w:rtl/>
        </w:rPr>
        <w:t>ת</w:t>
      </w:r>
      <w:bookmarkStart w:id="11671" w:name="_ETM_Q21_359190"/>
      <w:bookmarkEnd w:id="11671"/>
      <w:r>
        <w:rPr>
          <w:rFonts w:hint="cs"/>
          <w:rtl/>
        </w:rPr>
        <w:t xml:space="preserve">אפשרו לשיקולים זרים </w:t>
      </w:r>
      <w:bookmarkStart w:id="11672" w:name="_ETM_Q21_360450"/>
      <w:bookmarkEnd w:id="11672"/>
      <w:r>
        <w:rPr>
          <w:rtl/>
        </w:rPr>
        <w:t xml:space="preserve">לעכב </w:t>
      </w:r>
      <w:bookmarkStart w:id="11673" w:name="_ETM_Q21_360840"/>
      <w:bookmarkEnd w:id="11673"/>
      <w:r>
        <w:rPr>
          <w:rFonts w:hint="cs"/>
          <w:rtl/>
        </w:rPr>
        <w:t>מ</w:t>
      </w:r>
      <w:r>
        <w:rPr>
          <w:rtl/>
        </w:rPr>
        <w:t xml:space="preserve">ינוי </w:t>
      </w:r>
      <w:bookmarkStart w:id="11674" w:name="_ETM_Q21_361169"/>
      <w:bookmarkEnd w:id="11674"/>
      <w:r>
        <w:rPr>
          <w:rtl/>
        </w:rPr>
        <w:t xml:space="preserve">כל </w:t>
      </w:r>
      <w:bookmarkStart w:id="11675" w:name="_ETM_Q21_361350"/>
      <w:bookmarkEnd w:id="11675"/>
      <w:r>
        <w:rPr>
          <w:rtl/>
        </w:rPr>
        <w:t xml:space="preserve">כך </w:t>
      </w:r>
      <w:bookmarkStart w:id="11676" w:name="_ETM_Q21_361620"/>
      <w:bookmarkEnd w:id="11676"/>
      <w:r>
        <w:rPr>
          <w:rtl/>
        </w:rPr>
        <w:t xml:space="preserve">חיוני </w:t>
      </w:r>
      <w:bookmarkStart w:id="11677" w:name="_ETM_Q21_361919"/>
      <w:bookmarkStart w:id="11678" w:name="_ETM_Q21_362669"/>
      <w:bookmarkEnd w:id="11677"/>
      <w:bookmarkEnd w:id="11678"/>
      <w:r>
        <w:rPr>
          <w:rtl/>
        </w:rPr>
        <w:t xml:space="preserve">לביטחון </w:t>
      </w:r>
      <w:bookmarkStart w:id="11679" w:name="_ETM_Q21_363210"/>
      <w:bookmarkEnd w:id="11679"/>
      <w:r>
        <w:rPr>
          <w:rtl/>
        </w:rPr>
        <w:t xml:space="preserve">של </w:t>
      </w:r>
      <w:bookmarkStart w:id="11680" w:name="_ETM_Q21_363389"/>
      <w:bookmarkEnd w:id="11680"/>
      <w:r>
        <w:rPr>
          <w:rtl/>
        </w:rPr>
        <w:t>כולנו</w:t>
      </w:r>
      <w:r>
        <w:rPr>
          <w:rFonts w:hint="cs"/>
          <w:rtl/>
        </w:rPr>
        <w:t>.</w:t>
      </w:r>
      <w:r>
        <w:rPr>
          <w:rtl/>
        </w:rPr>
        <w:t xml:space="preserve"> </w:t>
      </w:r>
      <w:bookmarkStart w:id="11681" w:name="_ETM_Q21_364290"/>
      <w:bookmarkEnd w:id="11681"/>
      <w:r>
        <w:rPr>
          <w:rtl/>
        </w:rPr>
        <w:t xml:space="preserve">גם </w:t>
      </w:r>
      <w:bookmarkStart w:id="11682" w:name="_ETM_Q21_364560"/>
      <w:bookmarkEnd w:id="11682"/>
      <w:r>
        <w:rPr>
          <w:rtl/>
        </w:rPr>
        <w:t xml:space="preserve">אם </w:t>
      </w:r>
      <w:bookmarkStart w:id="11683" w:name="_ETM_Q21_364710"/>
      <w:bookmarkEnd w:id="11683"/>
      <w:r>
        <w:rPr>
          <w:rFonts w:hint="cs"/>
          <w:rtl/>
        </w:rPr>
        <w:t>אינכם</w:t>
      </w:r>
      <w:r>
        <w:rPr>
          <w:rtl/>
        </w:rPr>
        <w:t xml:space="preserve"> </w:t>
      </w:r>
      <w:bookmarkStart w:id="11684" w:name="_ETM_Q21_365040"/>
      <w:bookmarkEnd w:id="11684"/>
      <w:r>
        <w:rPr>
          <w:rtl/>
        </w:rPr>
        <w:t xml:space="preserve">מסכימים </w:t>
      </w:r>
      <w:bookmarkStart w:id="11685" w:name="_ETM_Q21_365639"/>
      <w:bookmarkEnd w:id="11685"/>
      <w:r>
        <w:rPr>
          <w:rtl/>
        </w:rPr>
        <w:t xml:space="preserve">עם </w:t>
      </w:r>
      <w:bookmarkStart w:id="11686" w:name="_ETM_Q21_365760"/>
      <w:bookmarkEnd w:id="11686"/>
      <w:r>
        <w:rPr>
          <w:rtl/>
        </w:rPr>
        <w:t xml:space="preserve">דרכו </w:t>
      </w:r>
      <w:bookmarkStart w:id="11687" w:name="_ETM_Q21_366210"/>
      <w:bookmarkEnd w:id="11687"/>
      <w:r>
        <w:rPr>
          <w:rtl/>
        </w:rPr>
        <w:t xml:space="preserve">של </w:t>
      </w:r>
      <w:bookmarkStart w:id="11688" w:name="_ETM_Q21_366450"/>
      <w:bookmarkEnd w:id="11688"/>
      <w:r>
        <w:rPr>
          <w:rtl/>
        </w:rPr>
        <w:t>המועמד</w:t>
      </w:r>
      <w:r>
        <w:rPr>
          <w:rFonts w:hint="cs"/>
          <w:rtl/>
        </w:rPr>
        <w:t>,</w:t>
      </w:r>
      <w:r>
        <w:rPr>
          <w:rtl/>
        </w:rPr>
        <w:t xml:space="preserve"> </w:t>
      </w:r>
      <w:bookmarkStart w:id="11689" w:name="_ETM_Q21_367320"/>
      <w:bookmarkEnd w:id="11689"/>
      <w:r>
        <w:rPr>
          <w:rtl/>
        </w:rPr>
        <w:t xml:space="preserve">תסכימו </w:t>
      </w:r>
      <w:bookmarkStart w:id="11690" w:name="_ETM_Q21_368430"/>
      <w:bookmarkEnd w:id="11690"/>
      <w:r>
        <w:rPr>
          <w:rtl/>
        </w:rPr>
        <w:t xml:space="preserve">שזו </w:t>
      </w:r>
      <w:bookmarkStart w:id="11691" w:name="_ETM_Q21_368790"/>
      <w:bookmarkEnd w:id="11691"/>
      <w:r>
        <w:rPr>
          <w:rtl/>
        </w:rPr>
        <w:t xml:space="preserve">זכותה </w:t>
      </w:r>
      <w:bookmarkStart w:id="11692" w:name="_ETM_Q21_369389"/>
      <w:bookmarkEnd w:id="11692"/>
      <w:r>
        <w:rPr>
          <w:rFonts w:hint="cs"/>
          <w:rtl/>
        </w:rPr>
        <w:t>ו</w:t>
      </w:r>
      <w:r>
        <w:rPr>
          <w:rtl/>
        </w:rPr>
        <w:t>סמכות</w:t>
      </w:r>
      <w:r>
        <w:rPr>
          <w:rFonts w:hint="cs"/>
          <w:rtl/>
        </w:rPr>
        <w:t>ה</w:t>
      </w:r>
      <w:r>
        <w:rPr>
          <w:rtl/>
        </w:rPr>
        <w:t xml:space="preserve"> </w:t>
      </w:r>
      <w:bookmarkStart w:id="11693" w:name="_ETM_Q21_370169"/>
      <w:bookmarkEnd w:id="11693"/>
      <w:r>
        <w:rPr>
          <w:rtl/>
        </w:rPr>
        <w:t xml:space="preserve">של </w:t>
      </w:r>
      <w:bookmarkStart w:id="11694" w:name="_ETM_Q21_370470"/>
      <w:bookmarkEnd w:id="11694"/>
      <w:r>
        <w:rPr>
          <w:rtl/>
        </w:rPr>
        <w:t xml:space="preserve">הממשלה </w:t>
      </w:r>
      <w:bookmarkStart w:id="11695" w:name="_ETM_Q21_370980"/>
      <w:bookmarkEnd w:id="11695"/>
      <w:r>
        <w:rPr>
          <w:rtl/>
        </w:rPr>
        <w:t>הנבחרת</w:t>
      </w:r>
      <w:r>
        <w:rPr>
          <w:rFonts w:hint="cs"/>
          <w:rtl/>
        </w:rPr>
        <w:t xml:space="preserve"> </w:t>
      </w:r>
      <w:r w:rsidR="00450196">
        <w:rPr>
          <w:rFonts w:hint="cs"/>
          <w:rtl/>
        </w:rPr>
        <w:t>– –</w:t>
      </w:r>
      <w:r>
        <w:rPr>
          <w:rtl/>
        </w:rPr>
        <w:t xml:space="preserve"> </w:t>
      </w:r>
      <w:bookmarkStart w:id="11696" w:name="_ETM_Q21_371370"/>
      <w:bookmarkEnd w:id="11696"/>
    </w:p>
    <w:p w:rsidR="00660A22" w:rsidRDefault="00660A22" w:rsidP="00450196">
      <w:pPr>
        <w:ind w:firstLine="0"/>
        <w:rPr>
          <w:rtl/>
        </w:rPr>
      </w:pPr>
    </w:p>
    <w:p w:rsidR="00660A22" w:rsidRDefault="00660A22" w:rsidP="00450196">
      <w:pPr>
        <w:pStyle w:val="af6"/>
        <w:keepNext/>
        <w:rPr>
          <w:rtl/>
        </w:rPr>
      </w:pPr>
      <w:bookmarkStart w:id="11697" w:name="ET_yor_6595_14"/>
      <w:r w:rsidRPr="00A90C18">
        <w:rPr>
          <w:rStyle w:val="TagStyle"/>
          <w:rtl/>
        </w:rPr>
        <w:t xml:space="preserve"> &lt;&lt; </w:t>
      </w:r>
      <w:proofErr w:type="spellStart"/>
      <w:r w:rsidRPr="00A90C18">
        <w:rPr>
          <w:rStyle w:val="TagStyle"/>
          <w:rtl/>
        </w:rPr>
        <w:t>יור</w:t>
      </w:r>
      <w:proofErr w:type="spellEnd"/>
      <w:r w:rsidRPr="00A90C18">
        <w:rPr>
          <w:rStyle w:val="TagStyle"/>
          <w:rtl/>
        </w:rPr>
        <w:t xml:space="preserve"> &gt;&gt; </w:t>
      </w:r>
      <w:r>
        <w:rPr>
          <w:rtl/>
        </w:rPr>
        <w:t>היו"ר ארז מלול:</w:t>
      </w:r>
      <w:r w:rsidRPr="00A90C18">
        <w:rPr>
          <w:rStyle w:val="TagStyle"/>
          <w:rtl/>
        </w:rPr>
        <w:t xml:space="preserve"> &lt;&lt; </w:t>
      </w:r>
      <w:proofErr w:type="spellStart"/>
      <w:r w:rsidRPr="00A90C18">
        <w:rPr>
          <w:rStyle w:val="TagStyle"/>
          <w:rtl/>
        </w:rPr>
        <w:t>יור</w:t>
      </w:r>
      <w:proofErr w:type="spellEnd"/>
      <w:r w:rsidRPr="00A90C18">
        <w:rPr>
          <w:rStyle w:val="TagStyle"/>
          <w:rtl/>
        </w:rPr>
        <w:t xml:space="preserve"> &gt;&gt;</w:t>
      </w:r>
      <w:r>
        <w:rPr>
          <w:rtl/>
        </w:rPr>
        <w:t xml:space="preserve"> </w:t>
      </w:r>
      <w:bookmarkEnd w:id="11697"/>
    </w:p>
    <w:p w:rsidR="00660A22" w:rsidRDefault="00660A22" w:rsidP="00450196">
      <w:pPr>
        <w:rPr>
          <w:rtl/>
        </w:rPr>
      </w:pPr>
    </w:p>
    <w:p w:rsidR="00660A22" w:rsidRDefault="00660A22" w:rsidP="00450196">
      <w:pPr>
        <w:rPr>
          <w:rtl/>
        </w:rPr>
      </w:pPr>
      <w:r>
        <w:rPr>
          <w:rFonts w:hint="cs"/>
          <w:rtl/>
        </w:rPr>
        <w:t>תודה.</w:t>
      </w:r>
    </w:p>
    <w:p w:rsidR="00660A22" w:rsidRDefault="00660A22" w:rsidP="00450196">
      <w:pPr>
        <w:rPr>
          <w:rtl/>
          <w:lang w:eastAsia="he-IL"/>
        </w:rPr>
      </w:pPr>
    </w:p>
    <w:p w:rsidR="00660A22" w:rsidRPr="00A90C18" w:rsidRDefault="00660A22" w:rsidP="00450196">
      <w:pPr>
        <w:pStyle w:val="-"/>
        <w:keepNext/>
        <w:rPr>
          <w:rtl/>
        </w:rPr>
      </w:pPr>
      <w:bookmarkStart w:id="11698" w:name="ET_speakercontinue_6537_18"/>
      <w:r w:rsidRPr="00A90C18">
        <w:rPr>
          <w:rStyle w:val="TagStyle"/>
          <w:rtl/>
        </w:rPr>
        <w:t xml:space="preserve"> &lt;&lt; </w:t>
      </w:r>
      <w:proofErr w:type="spellStart"/>
      <w:r w:rsidRPr="00A90C18">
        <w:rPr>
          <w:rStyle w:val="TagStyle"/>
          <w:rtl/>
        </w:rPr>
        <w:t>דובר_המשך</w:t>
      </w:r>
      <w:proofErr w:type="spellEnd"/>
      <w:r w:rsidRPr="00A90C18">
        <w:rPr>
          <w:rStyle w:val="TagStyle"/>
          <w:rtl/>
        </w:rPr>
        <w:t xml:space="preserve"> &gt;&gt; </w:t>
      </w:r>
      <w:r>
        <w:rPr>
          <w:rtl/>
        </w:rPr>
        <w:t>אושר שקלים (הליכוד):</w:t>
      </w:r>
      <w:r w:rsidRPr="00A90C18">
        <w:rPr>
          <w:rStyle w:val="TagStyle"/>
          <w:rtl/>
        </w:rPr>
        <w:t xml:space="preserve"> &lt;&lt; </w:t>
      </w:r>
      <w:proofErr w:type="spellStart"/>
      <w:r w:rsidRPr="00A90C18">
        <w:rPr>
          <w:rStyle w:val="TagStyle"/>
          <w:rtl/>
        </w:rPr>
        <w:t>דובר_המשך</w:t>
      </w:r>
      <w:proofErr w:type="spellEnd"/>
      <w:r w:rsidRPr="00A90C18">
        <w:rPr>
          <w:rStyle w:val="TagStyle"/>
          <w:rtl/>
        </w:rPr>
        <w:t xml:space="preserve"> &gt;&gt;</w:t>
      </w:r>
      <w:r>
        <w:rPr>
          <w:rtl/>
        </w:rPr>
        <w:t xml:space="preserve"> </w:t>
      </w:r>
      <w:bookmarkEnd w:id="11698"/>
    </w:p>
    <w:p w:rsidR="00660A22" w:rsidRDefault="00660A22" w:rsidP="00450196">
      <w:pPr>
        <w:rPr>
          <w:rtl/>
        </w:rPr>
      </w:pPr>
    </w:p>
    <w:p w:rsidR="00660A22" w:rsidRDefault="00660A22" w:rsidP="00450196">
      <w:pPr>
        <w:rPr>
          <w:rtl/>
        </w:rPr>
      </w:pPr>
      <w:r>
        <w:rPr>
          <w:rFonts w:hint="cs"/>
          <w:rtl/>
        </w:rPr>
        <w:t>אני מסיים, עשר שניות.</w:t>
      </w:r>
      <w:bookmarkStart w:id="11699" w:name="_ETM_Q21_372980"/>
      <w:bookmarkEnd w:id="11699"/>
      <w:r>
        <w:rPr>
          <w:rFonts w:hint="cs"/>
          <w:rtl/>
        </w:rPr>
        <w:t xml:space="preserve"> </w:t>
      </w:r>
      <w:r w:rsidR="00450196">
        <w:rPr>
          <w:rFonts w:hint="cs"/>
          <w:rtl/>
        </w:rPr>
        <w:t>– –</w:t>
      </w:r>
      <w:r>
        <w:rPr>
          <w:rFonts w:hint="cs"/>
          <w:rtl/>
        </w:rPr>
        <w:t xml:space="preserve"> זאת </w:t>
      </w:r>
      <w:r>
        <w:rPr>
          <w:rtl/>
        </w:rPr>
        <w:t xml:space="preserve">זכותה </w:t>
      </w:r>
      <w:bookmarkStart w:id="11700" w:name="_ETM_Q21_373430"/>
      <w:bookmarkEnd w:id="11700"/>
      <w:r>
        <w:rPr>
          <w:rFonts w:hint="cs"/>
          <w:rtl/>
        </w:rPr>
        <w:t>ו</w:t>
      </w:r>
      <w:r>
        <w:rPr>
          <w:rtl/>
        </w:rPr>
        <w:t xml:space="preserve">סמכותה </w:t>
      </w:r>
      <w:bookmarkStart w:id="11701" w:name="_ETM_Q21_374000"/>
      <w:bookmarkEnd w:id="11701"/>
      <w:r>
        <w:rPr>
          <w:rtl/>
        </w:rPr>
        <w:t xml:space="preserve">של </w:t>
      </w:r>
      <w:bookmarkStart w:id="11702" w:name="_ETM_Q21_374180"/>
      <w:bookmarkEnd w:id="11702"/>
      <w:r>
        <w:rPr>
          <w:rtl/>
        </w:rPr>
        <w:t xml:space="preserve">הממשלה </w:t>
      </w:r>
      <w:bookmarkStart w:id="11703" w:name="_ETM_Q21_374660"/>
      <w:bookmarkEnd w:id="11703"/>
      <w:r>
        <w:rPr>
          <w:rtl/>
        </w:rPr>
        <w:t>הנבחרת</w:t>
      </w:r>
      <w:r>
        <w:rPr>
          <w:rFonts w:hint="cs"/>
          <w:rtl/>
        </w:rPr>
        <w:t>,</w:t>
      </w:r>
      <w:r>
        <w:rPr>
          <w:rtl/>
        </w:rPr>
        <w:t xml:space="preserve"> </w:t>
      </w:r>
      <w:bookmarkStart w:id="11704" w:name="_ETM_Q21_375710"/>
      <w:bookmarkEnd w:id="11704"/>
      <w:r>
        <w:rPr>
          <w:rtl/>
        </w:rPr>
        <w:t xml:space="preserve">שמנהלת </w:t>
      </w:r>
      <w:bookmarkStart w:id="11705" w:name="_ETM_Q21_376490"/>
      <w:bookmarkEnd w:id="11705"/>
      <w:r>
        <w:rPr>
          <w:rtl/>
        </w:rPr>
        <w:t xml:space="preserve">כעת </w:t>
      </w:r>
      <w:bookmarkStart w:id="11706" w:name="_ETM_Q21_376730"/>
      <w:bookmarkEnd w:id="11706"/>
      <w:r>
        <w:rPr>
          <w:rtl/>
        </w:rPr>
        <w:t xml:space="preserve">את </w:t>
      </w:r>
      <w:bookmarkStart w:id="11707" w:name="_ETM_Q21_376850"/>
      <w:bookmarkEnd w:id="11707"/>
      <w:r>
        <w:rPr>
          <w:rtl/>
        </w:rPr>
        <w:t xml:space="preserve">המלחמה </w:t>
      </w:r>
      <w:bookmarkStart w:id="11708" w:name="_ETM_Q21_377360"/>
      <w:bookmarkEnd w:id="11708"/>
      <w:r>
        <w:rPr>
          <w:rtl/>
        </w:rPr>
        <w:t xml:space="preserve">בשם </w:t>
      </w:r>
      <w:bookmarkStart w:id="11709" w:name="_ETM_Q21_378180"/>
      <w:bookmarkEnd w:id="11709"/>
      <w:r>
        <w:rPr>
          <w:rtl/>
        </w:rPr>
        <w:t xml:space="preserve">כל </w:t>
      </w:r>
      <w:bookmarkStart w:id="11710" w:name="_ETM_Q21_378510"/>
      <w:bookmarkEnd w:id="11710"/>
      <w:r>
        <w:rPr>
          <w:rtl/>
        </w:rPr>
        <w:t xml:space="preserve">עם </w:t>
      </w:r>
      <w:bookmarkStart w:id="11711" w:name="_ETM_Q21_378629"/>
      <w:bookmarkEnd w:id="11711"/>
      <w:r>
        <w:rPr>
          <w:rtl/>
        </w:rPr>
        <w:t>ישראל</w:t>
      </w:r>
      <w:r>
        <w:rPr>
          <w:rFonts w:hint="cs"/>
          <w:rtl/>
        </w:rPr>
        <w:t>.</w:t>
      </w:r>
      <w:r>
        <w:rPr>
          <w:rtl/>
        </w:rPr>
        <w:t xml:space="preserve"> </w:t>
      </w:r>
      <w:bookmarkStart w:id="11712" w:name="_ETM_Q21_379439"/>
      <w:bookmarkEnd w:id="11712"/>
      <w:r>
        <w:rPr>
          <w:rtl/>
        </w:rPr>
        <w:t xml:space="preserve">היו </w:t>
      </w:r>
      <w:bookmarkStart w:id="11713" w:name="_ETM_Q21_379739"/>
      <w:bookmarkEnd w:id="11713"/>
      <w:r>
        <w:rPr>
          <w:rtl/>
        </w:rPr>
        <w:t xml:space="preserve">מספיק </w:t>
      </w:r>
      <w:bookmarkStart w:id="11714" w:name="_ETM_Q21_380549"/>
      <w:bookmarkEnd w:id="11714"/>
      <w:r>
        <w:rPr>
          <w:rtl/>
        </w:rPr>
        <w:t>אחראי</w:t>
      </w:r>
      <w:r>
        <w:rPr>
          <w:rFonts w:hint="cs"/>
          <w:rtl/>
        </w:rPr>
        <w:t>י</w:t>
      </w:r>
      <w:r>
        <w:rPr>
          <w:rtl/>
        </w:rPr>
        <w:t xml:space="preserve">ם </w:t>
      </w:r>
      <w:bookmarkStart w:id="11715" w:name="_ETM_Q21_381090"/>
      <w:bookmarkEnd w:id="11715"/>
      <w:r>
        <w:rPr>
          <w:rtl/>
        </w:rPr>
        <w:t xml:space="preserve">כדי </w:t>
      </w:r>
      <w:bookmarkStart w:id="11716" w:name="_ETM_Q21_381359"/>
      <w:bookmarkEnd w:id="11716"/>
      <w:r>
        <w:rPr>
          <w:rtl/>
        </w:rPr>
        <w:t xml:space="preserve">לגבות </w:t>
      </w:r>
      <w:bookmarkStart w:id="11717" w:name="_ETM_Q21_381959"/>
      <w:bookmarkEnd w:id="11717"/>
      <w:r>
        <w:rPr>
          <w:rtl/>
        </w:rPr>
        <w:t xml:space="preserve">את </w:t>
      </w:r>
      <w:bookmarkStart w:id="11718" w:name="_ETM_Q21_382139"/>
      <w:bookmarkEnd w:id="11718"/>
      <w:r>
        <w:rPr>
          <w:rtl/>
        </w:rPr>
        <w:t xml:space="preserve">ההליך </w:t>
      </w:r>
      <w:bookmarkStart w:id="11719" w:name="_ETM_Q21_382530"/>
      <w:bookmarkEnd w:id="11719"/>
      <w:r>
        <w:rPr>
          <w:rtl/>
        </w:rPr>
        <w:t xml:space="preserve">החוקי </w:t>
      </w:r>
      <w:bookmarkStart w:id="11720" w:name="_ETM_Q21_383310"/>
      <w:bookmarkEnd w:id="11720"/>
      <w:r>
        <w:rPr>
          <w:rtl/>
        </w:rPr>
        <w:t xml:space="preserve">ולשמור </w:t>
      </w:r>
      <w:bookmarkStart w:id="11721" w:name="_ETM_Q21_383879"/>
      <w:bookmarkEnd w:id="11721"/>
      <w:r>
        <w:rPr>
          <w:rtl/>
        </w:rPr>
        <w:t xml:space="preserve">על </w:t>
      </w:r>
      <w:bookmarkStart w:id="11722" w:name="_ETM_Q21_383969"/>
      <w:bookmarkEnd w:id="11722"/>
      <w:r>
        <w:rPr>
          <w:rtl/>
        </w:rPr>
        <w:t xml:space="preserve">אחדות </w:t>
      </w:r>
      <w:bookmarkStart w:id="11723" w:name="_ETM_Q21_384359"/>
      <w:bookmarkEnd w:id="11723"/>
      <w:r>
        <w:rPr>
          <w:rtl/>
        </w:rPr>
        <w:t xml:space="preserve">העם </w:t>
      </w:r>
      <w:bookmarkStart w:id="11724" w:name="_ETM_Q21_384510"/>
      <w:bookmarkEnd w:id="11724"/>
      <w:r>
        <w:rPr>
          <w:rtl/>
        </w:rPr>
        <w:t xml:space="preserve">ולמנוע </w:t>
      </w:r>
      <w:bookmarkStart w:id="11725" w:name="_ETM_Q21_385019"/>
      <w:bookmarkEnd w:id="11725"/>
      <w:r>
        <w:rPr>
          <w:rtl/>
        </w:rPr>
        <w:t xml:space="preserve">קרע </w:t>
      </w:r>
      <w:bookmarkStart w:id="11726" w:name="_ETM_Q21_385469"/>
      <w:bookmarkEnd w:id="11726"/>
      <w:r>
        <w:rPr>
          <w:rtl/>
        </w:rPr>
        <w:t xml:space="preserve">מיותר </w:t>
      </w:r>
      <w:bookmarkStart w:id="11727" w:name="_ETM_Q21_386549"/>
      <w:bookmarkEnd w:id="11727"/>
      <w:r>
        <w:rPr>
          <w:rtl/>
        </w:rPr>
        <w:t xml:space="preserve">שפוגע </w:t>
      </w:r>
      <w:bookmarkStart w:id="11728" w:name="_ETM_Q21_387209"/>
      <w:bookmarkEnd w:id="11728"/>
      <w:r>
        <w:rPr>
          <w:rtl/>
        </w:rPr>
        <w:t xml:space="preserve">בראש </w:t>
      </w:r>
      <w:bookmarkStart w:id="11729" w:name="_ETM_Q21_387689"/>
      <w:bookmarkEnd w:id="11729"/>
      <w:r>
        <w:rPr>
          <w:rtl/>
        </w:rPr>
        <w:t xml:space="preserve">ובראשונה </w:t>
      </w:r>
      <w:bookmarkStart w:id="11730" w:name="_ETM_Q21_388290"/>
      <w:bookmarkEnd w:id="11730"/>
      <w:r>
        <w:rPr>
          <w:rtl/>
        </w:rPr>
        <w:t>בחיילינו</w:t>
      </w:r>
      <w:r>
        <w:rPr>
          <w:rFonts w:hint="cs"/>
          <w:rtl/>
        </w:rPr>
        <w:t>,</w:t>
      </w:r>
      <w:r>
        <w:rPr>
          <w:rtl/>
        </w:rPr>
        <w:t xml:space="preserve"> </w:t>
      </w:r>
      <w:bookmarkStart w:id="11731" w:name="_ETM_Q21_389370"/>
      <w:bookmarkEnd w:id="11731"/>
      <w:r>
        <w:rPr>
          <w:rtl/>
        </w:rPr>
        <w:t xml:space="preserve">אלו </w:t>
      </w:r>
      <w:bookmarkStart w:id="11732" w:name="_ETM_Q21_389700"/>
      <w:bookmarkEnd w:id="11732"/>
      <w:r>
        <w:rPr>
          <w:rtl/>
        </w:rPr>
        <w:t xml:space="preserve">שאתם </w:t>
      </w:r>
      <w:bookmarkStart w:id="11733" w:name="_ETM_Q21_390419"/>
      <w:bookmarkStart w:id="11734" w:name="_ETM_Q21_386729"/>
      <w:bookmarkEnd w:id="11733"/>
      <w:bookmarkEnd w:id="11734"/>
      <w:r>
        <w:rPr>
          <w:rFonts w:hint="cs"/>
          <w:rtl/>
        </w:rPr>
        <w:t xml:space="preserve">פיקדתם עליהם. </w:t>
      </w:r>
    </w:p>
    <w:p w:rsidR="00660A22" w:rsidRDefault="00660A22" w:rsidP="00450196">
      <w:pPr>
        <w:rPr>
          <w:rtl/>
        </w:rPr>
      </w:pPr>
      <w:bookmarkStart w:id="11735" w:name="_ETM_Q21_386868"/>
      <w:bookmarkEnd w:id="11735"/>
    </w:p>
    <w:p w:rsidR="00660A22" w:rsidRDefault="00660A22" w:rsidP="00450196">
      <w:pPr>
        <w:pStyle w:val="af6"/>
        <w:keepNext/>
        <w:rPr>
          <w:rtl/>
        </w:rPr>
      </w:pPr>
      <w:r w:rsidRPr="003A7B06">
        <w:rPr>
          <w:rStyle w:val="TagStyle"/>
          <w:rtl/>
        </w:rPr>
        <w:t xml:space="preserve"> &lt;&lt; </w:t>
      </w:r>
      <w:proofErr w:type="spellStart"/>
      <w:r w:rsidRPr="003A7B06">
        <w:rPr>
          <w:rStyle w:val="TagStyle"/>
          <w:rtl/>
        </w:rPr>
        <w:t>יור</w:t>
      </w:r>
      <w:proofErr w:type="spellEnd"/>
      <w:r w:rsidRPr="003A7B06">
        <w:rPr>
          <w:rStyle w:val="TagStyle"/>
          <w:rtl/>
        </w:rPr>
        <w:t xml:space="preserve"> &gt;&gt; </w:t>
      </w:r>
      <w:r>
        <w:rPr>
          <w:rtl/>
        </w:rPr>
        <w:t>היו"ר ארז מלול:</w:t>
      </w:r>
      <w:r w:rsidRPr="003A7B06">
        <w:rPr>
          <w:rStyle w:val="TagStyle"/>
          <w:rtl/>
        </w:rPr>
        <w:t xml:space="preserve"> &lt;&lt; </w:t>
      </w:r>
      <w:proofErr w:type="spellStart"/>
      <w:r w:rsidRPr="003A7B06">
        <w:rPr>
          <w:rStyle w:val="TagStyle"/>
          <w:rtl/>
        </w:rPr>
        <w:t>יור</w:t>
      </w:r>
      <w:proofErr w:type="spellEnd"/>
      <w:r w:rsidRPr="003A7B06">
        <w:rPr>
          <w:rStyle w:val="TagStyle"/>
          <w:rtl/>
        </w:rPr>
        <w:t xml:space="preserve"> &gt;&gt;</w:t>
      </w:r>
      <w:r>
        <w:rPr>
          <w:rtl/>
        </w:rPr>
        <w:t xml:space="preserve"> </w:t>
      </w:r>
    </w:p>
    <w:p w:rsidR="00660A22" w:rsidRPr="003A7B06" w:rsidRDefault="00660A22" w:rsidP="00450196">
      <w:pPr>
        <w:ind w:firstLine="0"/>
        <w:rPr>
          <w:rtl/>
        </w:rPr>
      </w:pPr>
      <w:bookmarkStart w:id="11736" w:name="_ETM_Q21_389143"/>
      <w:bookmarkEnd w:id="11736"/>
    </w:p>
    <w:p w:rsidR="00660A22" w:rsidRDefault="00660A22" w:rsidP="00450196">
      <w:pPr>
        <w:rPr>
          <w:rtl/>
        </w:rPr>
      </w:pPr>
      <w:bookmarkStart w:id="11737" w:name="_ETM_Q21_386898"/>
      <w:bookmarkStart w:id="11738" w:name="_ETM_Q21_386995"/>
      <w:bookmarkEnd w:id="11737"/>
      <w:bookmarkEnd w:id="11738"/>
      <w:r>
        <w:rPr>
          <w:rtl/>
        </w:rPr>
        <w:t xml:space="preserve">תודה </w:t>
      </w:r>
      <w:bookmarkStart w:id="11739" w:name="_ETM_Q21_390810"/>
      <w:bookmarkEnd w:id="11739"/>
      <w:r>
        <w:rPr>
          <w:rtl/>
        </w:rPr>
        <w:t>רבה</w:t>
      </w:r>
      <w:r>
        <w:rPr>
          <w:rFonts w:hint="cs"/>
          <w:rtl/>
        </w:rPr>
        <w:t>.</w:t>
      </w:r>
      <w:r>
        <w:rPr>
          <w:rtl/>
        </w:rPr>
        <w:t xml:space="preserve"> </w:t>
      </w:r>
      <w:bookmarkStart w:id="11740" w:name="_ETM_Q21_391469"/>
      <w:bookmarkEnd w:id="11740"/>
      <w:r>
        <w:rPr>
          <w:rFonts w:hint="cs"/>
          <w:rtl/>
        </w:rPr>
        <w:t xml:space="preserve">תודה </w:t>
      </w:r>
      <w:bookmarkStart w:id="11741" w:name="_ETM_Q21_389274"/>
      <w:bookmarkEnd w:id="11741"/>
      <w:r>
        <w:rPr>
          <w:rFonts w:hint="cs"/>
          <w:rtl/>
        </w:rPr>
        <w:t>רבה.</w:t>
      </w:r>
    </w:p>
    <w:p w:rsidR="00660A22" w:rsidRDefault="00660A22" w:rsidP="00450196">
      <w:pPr>
        <w:rPr>
          <w:rtl/>
        </w:rPr>
      </w:pPr>
      <w:bookmarkStart w:id="11742" w:name="_ETM_Q21_389042"/>
      <w:bookmarkStart w:id="11743" w:name="_ETM_Q21_389160"/>
      <w:bookmarkStart w:id="11744" w:name="_ETM_Q21_389188"/>
      <w:bookmarkEnd w:id="11742"/>
      <w:bookmarkEnd w:id="11743"/>
      <w:bookmarkEnd w:id="11744"/>
    </w:p>
    <w:p w:rsidR="00660A22" w:rsidRDefault="00660A22" w:rsidP="00450196">
      <w:pPr>
        <w:pStyle w:val="-"/>
        <w:keepNext/>
        <w:rPr>
          <w:rtl/>
        </w:rPr>
      </w:pPr>
      <w:bookmarkStart w:id="11745" w:name="ET_speakercontinue_6537_20"/>
      <w:r w:rsidRPr="003A7B06">
        <w:rPr>
          <w:rStyle w:val="TagStyle"/>
          <w:rtl/>
        </w:rPr>
        <w:t xml:space="preserve"> &lt;&lt; </w:t>
      </w:r>
      <w:proofErr w:type="spellStart"/>
      <w:r w:rsidRPr="003A7B06">
        <w:rPr>
          <w:rStyle w:val="TagStyle"/>
          <w:rtl/>
        </w:rPr>
        <w:t>דובר_המשך</w:t>
      </w:r>
      <w:proofErr w:type="spellEnd"/>
      <w:r w:rsidRPr="003A7B06">
        <w:rPr>
          <w:rStyle w:val="TagStyle"/>
          <w:rtl/>
        </w:rPr>
        <w:t xml:space="preserve"> &gt;&gt; </w:t>
      </w:r>
      <w:r>
        <w:rPr>
          <w:rtl/>
        </w:rPr>
        <w:t>אושר שקלים (הליכוד):</w:t>
      </w:r>
      <w:r w:rsidRPr="003A7B06">
        <w:rPr>
          <w:rStyle w:val="TagStyle"/>
          <w:rtl/>
        </w:rPr>
        <w:t xml:space="preserve"> &lt;&lt; </w:t>
      </w:r>
      <w:proofErr w:type="spellStart"/>
      <w:r w:rsidRPr="003A7B06">
        <w:rPr>
          <w:rStyle w:val="TagStyle"/>
          <w:rtl/>
        </w:rPr>
        <w:t>דובר_המשך</w:t>
      </w:r>
      <w:proofErr w:type="spellEnd"/>
      <w:r w:rsidRPr="003A7B06">
        <w:rPr>
          <w:rStyle w:val="TagStyle"/>
          <w:rtl/>
        </w:rPr>
        <w:t xml:space="preserve"> &gt;&gt;</w:t>
      </w:r>
      <w:r>
        <w:rPr>
          <w:rtl/>
        </w:rPr>
        <w:t xml:space="preserve"> </w:t>
      </w:r>
      <w:bookmarkEnd w:id="11745"/>
    </w:p>
    <w:p w:rsidR="00660A22" w:rsidRDefault="00660A22" w:rsidP="00450196">
      <w:pPr>
        <w:rPr>
          <w:rtl/>
        </w:rPr>
      </w:pPr>
      <w:bookmarkStart w:id="11746" w:name="_ETM_Q21_392099"/>
      <w:bookmarkEnd w:id="11746"/>
    </w:p>
    <w:p w:rsidR="00660A22" w:rsidRDefault="00660A22" w:rsidP="00450196">
      <w:pPr>
        <w:rPr>
          <w:rtl/>
        </w:rPr>
      </w:pPr>
      <w:r>
        <w:rPr>
          <w:rtl/>
        </w:rPr>
        <w:t xml:space="preserve">אני </w:t>
      </w:r>
      <w:bookmarkStart w:id="11747" w:name="_ETM_Q21_392250"/>
      <w:bookmarkEnd w:id="11747"/>
      <w:r>
        <w:rPr>
          <w:rtl/>
        </w:rPr>
        <w:t>מסיים</w:t>
      </w:r>
      <w:r>
        <w:rPr>
          <w:rFonts w:hint="cs"/>
          <w:rtl/>
        </w:rPr>
        <w:t>.</w:t>
      </w:r>
      <w:r>
        <w:rPr>
          <w:rtl/>
        </w:rPr>
        <w:t xml:space="preserve"> </w:t>
      </w:r>
      <w:bookmarkStart w:id="11748" w:name="_ETM_Q21_393120"/>
      <w:bookmarkEnd w:id="11748"/>
      <w:r>
        <w:rPr>
          <w:rtl/>
        </w:rPr>
        <w:t xml:space="preserve">בסופו </w:t>
      </w:r>
      <w:bookmarkStart w:id="11749" w:name="_ETM_Q21_393599"/>
      <w:bookmarkEnd w:id="11749"/>
      <w:r>
        <w:rPr>
          <w:rtl/>
        </w:rPr>
        <w:t xml:space="preserve">של </w:t>
      </w:r>
      <w:bookmarkStart w:id="11750" w:name="_ETM_Q21_393779"/>
      <w:bookmarkEnd w:id="11750"/>
      <w:r>
        <w:rPr>
          <w:rtl/>
        </w:rPr>
        <w:t xml:space="preserve">דבר </w:t>
      </w:r>
      <w:bookmarkStart w:id="11751" w:name="_ETM_Q21_394109"/>
      <w:bookmarkEnd w:id="11751"/>
      <w:r>
        <w:rPr>
          <w:rFonts w:hint="cs"/>
          <w:rtl/>
        </w:rPr>
        <w:t>ה</w:t>
      </w:r>
      <w:r>
        <w:rPr>
          <w:rtl/>
        </w:rPr>
        <w:t xml:space="preserve">עם </w:t>
      </w:r>
      <w:bookmarkStart w:id="11752" w:name="_ETM_Q21_394499"/>
      <w:bookmarkEnd w:id="11752"/>
      <w:r>
        <w:rPr>
          <w:rtl/>
        </w:rPr>
        <w:t xml:space="preserve">מסתכל </w:t>
      </w:r>
      <w:bookmarkStart w:id="11753" w:name="_ETM_Q21_395249"/>
      <w:bookmarkEnd w:id="11753"/>
      <w:r>
        <w:rPr>
          <w:rtl/>
        </w:rPr>
        <w:t xml:space="preserve">גם </w:t>
      </w:r>
      <w:bookmarkStart w:id="11754" w:name="_ETM_Q21_395519"/>
      <w:bookmarkStart w:id="11755" w:name="_ETM_Q21_395639"/>
      <w:bookmarkEnd w:id="11754"/>
      <w:bookmarkEnd w:id="11755"/>
      <w:r>
        <w:rPr>
          <w:rFonts w:hint="cs"/>
          <w:rtl/>
        </w:rPr>
        <w:t xml:space="preserve">עליכם, ואתכם ישאלו את השאלה: האם </w:t>
      </w:r>
      <w:bookmarkStart w:id="11756" w:name="_ETM_Q21_396329"/>
      <w:bookmarkStart w:id="11757" w:name="_ETM_Q21_398459"/>
      <w:bookmarkEnd w:id="11756"/>
      <w:bookmarkEnd w:id="11757"/>
      <w:r>
        <w:rPr>
          <w:rtl/>
        </w:rPr>
        <w:t xml:space="preserve">פעלתם </w:t>
      </w:r>
      <w:bookmarkStart w:id="11758" w:name="_ETM_Q21_399060"/>
      <w:bookmarkEnd w:id="11758"/>
      <w:r>
        <w:rPr>
          <w:rtl/>
        </w:rPr>
        <w:t xml:space="preserve">באמת </w:t>
      </w:r>
      <w:bookmarkStart w:id="11759" w:name="_ETM_Q21_399569"/>
      <w:bookmarkEnd w:id="11759"/>
      <w:r>
        <w:rPr>
          <w:rtl/>
        </w:rPr>
        <w:t xml:space="preserve">וביושר </w:t>
      </w:r>
      <w:bookmarkStart w:id="11760" w:name="_ETM_Q21_400139"/>
      <w:bookmarkStart w:id="11761" w:name="_ETM_Q21_400349"/>
      <w:bookmarkEnd w:id="11760"/>
      <w:bookmarkEnd w:id="11761"/>
      <w:r>
        <w:rPr>
          <w:rFonts w:hint="cs"/>
          <w:rtl/>
        </w:rPr>
        <w:t>וב</w:t>
      </w:r>
      <w:r>
        <w:rPr>
          <w:rtl/>
        </w:rPr>
        <w:t>ממלכתיות</w:t>
      </w:r>
      <w:r>
        <w:rPr>
          <w:rFonts w:hint="cs"/>
          <w:rtl/>
        </w:rPr>
        <w:t>,</w:t>
      </w:r>
      <w:r>
        <w:rPr>
          <w:rtl/>
        </w:rPr>
        <w:t xml:space="preserve"> </w:t>
      </w:r>
      <w:bookmarkStart w:id="11762" w:name="_ETM_Q21_401459"/>
      <w:bookmarkEnd w:id="11762"/>
      <w:r>
        <w:rPr>
          <w:rtl/>
        </w:rPr>
        <w:t xml:space="preserve">כפי </w:t>
      </w:r>
      <w:bookmarkStart w:id="11763" w:name="_ETM_Q21_401730"/>
      <w:bookmarkEnd w:id="11763"/>
      <w:r>
        <w:rPr>
          <w:rtl/>
        </w:rPr>
        <w:t xml:space="preserve">שאתם </w:t>
      </w:r>
      <w:bookmarkStart w:id="11764" w:name="_ETM_Q21_402180"/>
      <w:bookmarkEnd w:id="11764"/>
      <w:r>
        <w:rPr>
          <w:rtl/>
        </w:rPr>
        <w:t>מצהירים</w:t>
      </w:r>
      <w:r>
        <w:rPr>
          <w:rFonts w:hint="cs"/>
          <w:rtl/>
        </w:rPr>
        <w:t>,</w:t>
      </w:r>
      <w:r>
        <w:rPr>
          <w:rtl/>
        </w:rPr>
        <w:t xml:space="preserve"> </w:t>
      </w:r>
      <w:bookmarkStart w:id="11765" w:name="_ETM_Q21_403139"/>
      <w:bookmarkEnd w:id="11765"/>
      <w:r>
        <w:rPr>
          <w:rtl/>
        </w:rPr>
        <w:t xml:space="preserve">או </w:t>
      </w:r>
      <w:bookmarkStart w:id="11766" w:name="_ETM_Q21_403290"/>
      <w:bookmarkEnd w:id="11766"/>
      <w:r>
        <w:rPr>
          <w:rtl/>
        </w:rPr>
        <w:t xml:space="preserve">שפעלתם </w:t>
      </w:r>
      <w:bookmarkStart w:id="11767" w:name="_ETM_Q21_403950"/>
      <w:bookmarkEnd w:id="11767"/>
      <w:r>
        <w:rPr>
          <w:rtl/>
        </w:rPr>
        <w:t xml:space="preserve">משיקולים </w:t>
      </w:r>
      <w:bookmarkStart w:id="11768" w:name="_ETM_Q21_404549"/>
      <w:bookmarkEnd w:id="11768"/>
      <w:r>
        <w:rPr>
          <w:rtl/>
        </w:rPr>
        <w:t xml:space="preserve">פוליטיים </w:t>
      </w:r>
      <w:bookmarkStart w:id="11769" w:name="_ETM_Q21_405029"/>
      <w:bookmarkEnd w:id="11769"/>
      <w:r>
        <w:rPr>
          <w:rtl/>
        </w:rPr>
        <w:t>צרים</w:t>
      </w:r>
      <w:r>
        <w:rPr>
          <w:rFonts w:hint="cs"/>
          <w:rtl/>
        </w:rPr>
        <w:t>?</w:t>
      </w:r>
      <w:r>
        <w:rPr>
          <w:rtl/>
        </w:rPr>
        <w:t xml:space="preserve"> </w:t>
      </w:r>
      <w:bookmarkStart w:id="11770" w:name="_ETM_Q21_405920"/>
      <w:bookmarkEnd w:id="11770"/>
      <w:r>
        <w:rPr>
          <w:rtl/>
        </w:rPr>
        <w:t xml:space="preserve">הציבור </w:t>
      </w:r>
      <w:bookmarkStart w:id="11771" w:name="_ETM_Q21_407129"/>
      <w:bookmarkEnd w:id="11771"/>
      <w:r>
        <w:rPr>
          <w:rtl/>
        </w:rPr>
        <w:t xml:space="preserve">מצפה </w:t>
      </w:r>
      <w:bookmarkStart w:id="11772" w:name="_ETM_Q21_407730"/>
      <w:bookmarkEnd w:id="11772"/>
      <w:r>
        <w:rPr>
          <w:rtl/>
        </w:rPr>
        <w:t>לתשובה</w:t>
      </w:r>
      <w:r>
        <w:rPr>
          <w:rFonts w:hint="cs"/>
          <w:rtl/>
        </w:rPr>
        <w:t xml:space="preserve">, ואנחנו מצפים </w:t>
      </w:r>
      <w:bookmarkStart w:id="11773" w:name="_ETM_Q21_410088"/>
      <w:bookmarkEnd w:id="11773"/>
      <w:r>
        <w:rPr>
          <w:rFonts w:hint="cs"/>
          <w:rtl/>
        </w:rPr>
        <w:t>למשילות.</w:t>
      </w:r>
    </w:p>
    <w:p w:rsidR="00660A22" w:rsidRDefault="00660A22" w:rsidP="00450196">
      <w:pPr>
        <w:ind w:firstLine="0"/>
        <w:rPr>
          <w:rtl/>
        </w:rPr>
      </w:pPr>
      <w:bookmarkStart w:id="11774" w:name="_ETM_Q21_406835"/>
      <w:bookmarkStart w:id="11775" w:name="_ETM_Q21_407647"/>
      <w:bookmarkStart w:id="11776" w:name="_ETM_Q21_407800"/>
      <w:bookmarkEnd w:id="11774"/>
      <w:bookmarkEnd w:id="11775"/>
      <w:bookmarkEnd w:id="11776"/>
    </w:p>
    <w:p w:rsidR="00660A22" w:rsidRDefault="00660A22" w:rsidP="00450196">
      <w:pPr>
        <w:pStyle w:val="af6"/>
        <w:keepNext/>
        <w:rPr>
          <w:rtl/>
        </w:rPr>
      </w:pPr>
      <w:bookmarkStart w:id="11777" w:name="ET_yor_6595_21"/>
      <w:r w:rsidRPr="00C12CF4">
        <w:rPr>
          <w:rStyle w:val="TagStyle"/>
          <w:rtl/>
        </w:rPr>
        <w:t xml:space="preserve"> &lt;&lt; </w:t>
      </w:r>
      <w:proofErr w:type="spellStart"/>
      <w:r w:rsidRPr="00C12CF4">
        <w:rPr>
          <w:rStyle w:val="TagStyle"/>
          <w:rtl/>
        </w:rPr>
        <w:t>יור</w:t>
      </w:r>
      <w:proofErr w:type="spellEnd"/>
      <w:r w:rsidRPr="00C12CF4">
        <w:rPr>
          <w:rStyle w:val="TagStyle"/>
          <w:rtl/>
        </w:rPr>
        <w:t xml:space="preserve"> &gt;&gt; </w:t>
      </w:r>
      <w:r>
        <w:rPr>
          <w:rtl/>
        </w:rPr>
        <w:t>היו"ר ארז מלול:</w:t>
      </w:r>
      <w:r w:rsidRPr="00C12CF4">
        <w:rPr>
          <w:rStyle w:val="TagStyle"/>
          <w:rtl/>
        </w:rPr>
        <w:t xml:space="preserve"> &lt;&lt; </w:t>
      </w:r>
      <w:proofErr w:type="spellStart"/>
      <w:r w:rsidRPr="00C12CF4">
        <w:rPr>
          <w:rStyle w:val="TagStyle"/>
          <w:rtl/>
        </w:rPr>
        <w:t>יור</w:t>
      </w:r>
      <w:proofErr w:type="spellEnd"/>
      <w:r w:rsidRPr="00C12CF4">
        <w:rPr>
          <w:rStyle w:val="TagStyle"/>
          <w:rtl/>
        </w:rPr>
        <w:t xml:space="preserve"> &gt;&gt;</w:t>
      </w:r>
      <w:r>
        <w:rPr>
          <w:rtl/>
        </w:rPr>
        <w:t xml:space="preserve"> </w:t>
      </w:r>
      <w:bookmarkEnd w:id="11777"/>
    </w:p>
    <w:p w:rsidR="00660A22" w:rsidRDefault="00660A22" w:rsidP="00450196">
      <w:pPr>
        <w:rPr>
          <w:rtl/>
        </w:rPr>
      </w:pPr>
    </w:p>
    <w:p w:rsidR="00660A22" w:rsidRDefault="00660A22" w:rsidP="00450196">
      <w:pPr>
        <w:rPr>
          <w:rtl/>
        </w:rPr>
      </w:pPr>
      <w:bookmarkStart w:id="11778" w:name="_ETM_Q21_409225"/>
      <w:bookmarkEnd w:id="11778"/>
      <w:r>
        <w:rPr>
          <w:rFonts w:hint="cs"/>
          <w:rtl/>
        </w:rPr>
        <w:t xml:space="preserve">תודה. תודה רבה. </w:t>
      </w:r>
      <w:bookmarkStart w:id="11779" w:name="_ETM_Q21_411959"/>
      <w:bookmarkEnd w:id="11779"/>
      <w:r>
        <w:rPr>
          <w:rtl/>
        </w:rPr>
        <w:t xml:space="preserve">חברת </w:t>
      </w:r>
      <w:bookmarkStart w:id="11780" w:name="_ETM_Q21_412409"/>
      <w:bookmarkEnd w:id="11780"/>
      <w:r>
        <w:rPr>
          <w:rtl/>
        </w:rPr>
        <w:t xml:space="preserve">הכנסת </w:t>
      </w:r>
      <w:bookmarkStart w:id="11781" w:name="_ETM_Q21_412829"/>
      <w:bookmarkEnd w:id="11781"/>
      <w:r>
        <w:rPr>
          <w:rFonts w:hint="cs"/>
          <w:rtl/>
        </w:rPr>
        <w:t>נעמה</w:t>
      </w:r>
      <w:r>
        <w:rPr>
          <w:rtl/>
        </w:rPr>
        <w:t xml:space="preserve"> </w:t>
      </w:r>
      <w:bookmarkStart w:id="11782" w:name="_ETM_Q21_413040"/>
      <w:bookmarkEnd w:id="11782"/>
      <w:r>
        <w:rPr>
          <w:rtl/>
        </w:rPr>
        <w:t>לזימי</w:t>
      </w:r>
      <w:r>
        <w:rPr>
          <w:rFonts w:hint="cs"/>
          <w:rtl/>
        </w:rPr>
        <w:t>,</w:t>
      </w:r>
      <w:r>
        <w:rPr>
          <w:rtl/>
        </w:rPr>
        <w:t xml:space="preserve"> </w:t>
      </w:r>
      <w:bookmarkStart w:id="11783" w:name="_ETM_Q21_413459"/>
      <w:bookmarkEnd w:id="11783"/>
      <w:r>
        <w:rPr>
          <w:rtl/>
        </w:rPr>
        <w:t>בבקשה</w:t>
      </w:r>
      <w:r>
        <w:rPr>
          <w:rFonts w:hint="cs"/>
          <w:rtl/>
        </w:rPr>
        <w:t>.</w:t>
      </w:r>
      <w:r>
        <w:rPr>
          <w:rtl/>
        </w:rPr>
        <w:t xml:space="preserve"> </w:t>
      </w:r>
      <w:bookmarkStart w:id="11784" w:name="_ETM_Q21_427870"/>
      <w:bookmarkStart w:id="11785" w:name="_ETM_Q21_416966"/>
      <w:bookmarkEnd w:id="11784"/>
      <w:bookmarkEnd w:id="11785"/>
    </w:p>
    <w:p w:rsidR="00660A22" w:rsidRDefault="00660A22" w:rsidP="00450196">
      <w:pPr>
        <w:rPr>
          <w:rtl/>
        </w:rPr>
      </w:pPr>
    </w:p>
    <w:p w:rsidR="00660A22" w:rsidRDefault="00660A22" w:rsidP="00450196">
      <w:pPr>
        <w:pStyle w:val="a4"/>
        <w:keepNext/>
        <w:rPr>
          <w:rtl/>
        </w:rPr>
      </w:pPr>
      <w:bookmarkStart w:id="11786" w:name="ET_speaker_6236_22"/>
      <w:r w:rsidRPr="00C12CF4">
        <w:rPr>
          <w:rStyle w:val="TagStyle"/>
          <w:rtl/>
        </w:rPr>
        <w:t xml:space="preserve"> &lt;&lt; דובר &gt;&gt; </w:t>
      </w:r>
      <w:bookmarkStart w:id="11787" w:name="_Toc200401576"/>
      <w:r>
        <w:rPr>
          <w:rtl/>
        </w:rPr>
        <w:t>נעמה לזימי (העבודה):</w:t>
      </w:r>
      <w:bookmarkEnd w:id="11787"/>
      <w:r w:rsidRPr="00C12CF4">
        <w:rPr>
          <w:rStyle w:val="TagStyle"/>
          <w:rtl/>
        </w:rPr>
        <w:t xml:space="preserve"> &lt;&lt; דובר &gt;&gt;</w:t>
      </w:r>
      <w:r>
        <w:rPr>
          <w:rtl/>
        </w:rPr>
        <w:t xml:space="preserve"> </w:t>
      </w:r>
      <w:bookmarkEnd w:id="11786"/>
    </w:p>
    <w:p w:rsidR="00660A22" w:rsidRPr="00C12CF4" w:rsidRDefault="00660A22" w:rsidP="00450196">
      <w:pPr>
        <w:rPr>
          <w:rtl/>
        </w:rPr>
      </w:pPr>
      <w:bookmarkStart w:id="11788" w:name="_ETM_Q21_420645"/>
      <w:bookmarkStart w:id="11789" w:name="_ETM_Q21_420719"/>
      <w:bookmarkEnd w:id="11788"/>
      <w:bookmarkEnd w:id="11789"/>
    </w:p>
    <w:p w:rsidR="00660A22" w:rsidRDefault="00660A22" w:rsidP="00450196">
      <w:pPr>
        <w:rPr>
          <w:rtl/>
        </w:rPr>
      </w:pPr>
      <w:bookmarkStart w:id="11790" w:name="_ETM_Q21_417253"/>
      <w:bookmarkStart w:id="11791" w:name="_ETM_Q21_417296"/>
      <w:bookmarkStart w:id="11792" w:name="_ETM_Q21_417352"/>
      <w:bookmarkEnd w:id="11790"/>
      <w:bookmarkEnd w:id="11791"/>
      <w:bookmarkEnd w:id="11792"/>
      <w:r>
        <w:rPr>
          <w:rtl/>
        </w:rPr>
        <w:t xml:space="preserve">כבוד </w:t>
      </w:r>
      <w:bookmarkStart w:id="11793" w:name="_ETM_Q21_428110"/>
      <w:bookmarkEnd w:id="11793"/>
      <w:r>
        <w:rPr>
          <w:rtl/>
        </w:rPr>
        <w:t xml:space="preserve">היושב </w:t>
      </w:r>
      <w:bookmarkStart w:id="11794" w:name="_ETM_Q21_428470"/>
      <w:bookmarkEnd w:id="11794"/>
      <w:r>
        <w:rPr>
          <w:rtl/>
        </w:rPr>
        <w:t>בראש</w:t>
      </w:r>
      <w:r>
        <w:rPr>
          <w:rFonts w:hint="cs"/>
          <w:rtl/>
        </w:rPr>
        <w:t>,</w:t>
      </w:r>
      <w:r>
        <w:rPr>
          <w:rtl/>
        </w:rPr>
        <w:t xml:space="preserve"> </w:t>
      </w:r>
      <w:bookmarkStart w:id="11795" w:name="_ETM_Q21_428920"/>
      <w:bookmarkEnd w:id="11795"/>
      <w:r>
        <w:rPr>
          <w:rtl/>
        </w:rPr>
        <w:t xml:space="preserve">כנסת </w:t>
      </w:r>
      <w:bookmarkStart w:id="11796" w:name="_ETM_Q21_429250"/>
      <w:bookmarkEnd w:id="11796"/>
      <w:r>
        <w:rPr>
          <w:rtl/>
        </w:rPr>
        <w:t>נכבדה</w:t>
      </w:r>
      <w:r>
        <w:rPr>
          <w:rFonts w:hint="cs"/>
          <w:rtl/>
        </w:rPr>
        <w:t>,</w:t>
      </w:r>
      <w:r>
        <w:rPr>
          <w:rtl/>
        </w:rPr>
        <w:t xml:space="preserve"> </w:t>
      </w:r>
      <w:bookmarkStart w:id="11797" w:name="_ETM_Q21_430700"/>
      <w:bookmarkEnd w:id="11797"/>
      <w:r>
        <w:rPr>
          <w:rtl/>
        </w:rPr>
        <w:t xml:space="preserve">אני </w:t>
      </w:r>
      <w:bookmarkStart w:id="11798" w:name="_ETM_Q21_431000"/>
      <w:bookmarkEnd w:id="11798"/>
      <w:r>
        <w:rPr>
          <w:rtl/>
        </w:rPr>
        <w:t xml:space="preserve">רוצה </w:t>
      </w:r>
      <w:bookmarkStart w:id="11799" w:name="_ETM_Q21_431209"/>
      <w:bookmarkEnd w:id="11799"/>
      <w:r>
        <w:rPr>
          <w:rtl/>
        </w:rPr>
        <w:t xml:space="preserve">להתייחס </w:t>
      </w:r>
      <w:bookmarkStart w:id="11800" w:name="_ETM_Q21_432390"/>
      <w:bookmarkEnd w:id="11800"/>
      <w:r>
        <w:rPr>
          <w:rtl/>
        </w:rPr>
        <w:t xml:space="preserve">לדברים </w:t>
      </w:r>
      <w:bookmarkStart w:id="11801" w:name="_ETM_Q21_432930"/>
      <w:bookmarkEnd w:id="11801"/>
      <w:r>
        <w:rPr>
          <w:rtl/>
        </w:rPr>
        <w:t>שהשמיע</w:t>
      </w:r>
      <w:r>
        <w:rPr>
          <w:rFonts w:hint="cs"/>
          <w:rtl/>
        </w:rPr>
        <w:t>ה</w:t>
      </w:r>
      <w:r>
        <w:rPr>
          <w:rtl/>
        </w:rPr>
        <w:t xml:space="preserve"> </w:t>
      </w:r>
      <w:bookmarkStart w:id="11802" w:name="_ETM_Q21_433500"/>
      <w:bookmarkEnd w:id="11802"/>
      <w:r>
        <w:rPr>
          <w:rtl/>
        </w:rPr>
        <w:t xml:space="preserve">היום </w:t>
      </w:r>
      <w:bookmarkStart w:id="11803" w:name="_ETM_Q21_433950"/>
      <w:bookmarkEnd w:id="11803"/>
      <w:r>
        <w:rPr>
          <w:rtl/>
        </w:rPr>
        <w:t>גלי</w:t>
      </w:r>
      <w:r>
        <w:rPr>
          <w:rFonts w:hint="cs"/>
          <w:rtl/>
        </w:rPr>
        <w:t>ת</w:t>
      </w:r>
      <w:r>
        <w:rPr>
          <w:rtl/>
        </w:rPr>
        <w:t xml:space="preserve"> </w:t>
      </w:r>
      <w:bookmarkStart w:id="11804" w:name="_ETM_Q21_434250"/>
      <w:bookmarkEnd w:id="11804"/>
      <w:r>
        <w:rPr>
          <w:rtl/>
        </w:rPr>
        <w:t xml:space="preserve">דיסטל </w:t>
      </w:r>
      <w:bookmarkStart w:id="11805" w:name="_ETM_Q21_434730"/>
      <w:bookmarkEnd w:id="11805"/>
      <w:r>
        <w:rPr>
          <w:rtl/>
        </w:rPr>
        <w:t xml:space="preserve">כנגד </w:t>
      </w:r>
      <w:bookmarkStart w:id="11806" w:name="_ETM_Q21_435120"/>
      <w:bookmarkEnd w:id="11806"/>
      <w:r>
        <w:rPr>
          <w:rtl/>
        </w:rPr>
        <w:t xml:space="preserve">חברי </w:t>
      </w:r>
      <w:bookmarkStart w:id="11807" w:name="_ETM_Q21_436900"/>
      <w:bookmarkEnd w:id="11807"/>
      <w:r>
        <w:rPr>
          <w:rtl/>
        </w:rPr>
        <w:t xml:space="preserve">חבר </w:t>
      </w:r>
      <w:bookmarkStart w:id="11808" w:name="_ETM_Q21_437260"/>
      <w:bookmarkEnd w:id="11808"/>
      <w:r>
        <w:rPr>
          <w:rtl/>
        </w:rPr>
        <w:t xml:space="preserve">הכנסת </w:t>
      </w:r>
      <w:bookmarkStart w:id="11809" w:name="_ETM_Q21_437680"/>
      <w:bookmarkEnd w:id="11809"/>
      <w:r>
        <w:rPr>
          <w:rtl/>
        </w:rPr>
        <w:t xml:space="preserve">הרב </w:t>
      </w:r>
      <w:bookmarkStart w:id="11810" w:name="_ETM_Q21_437950"/>
      <w:bookmarkEnd w:id="11810"/>
      <w:r>
        <w:rPr>
          <w:rtl/>
        </w:rPr>
        <w:t xml:space="preserve">גלעד </w:t>
      </w:r>
      <w:bookmarkStart w:id="11811" w:name="_ETM_Q21_438250"/>
      <w:bookmarkEnd w:id="11811"/>
      <w:r>
        <w:rPr>
          <w:rtl/>
        </w:rPr>
        <w:t>קריב</w:t>
      </w:r>
      <w:r>
        <w:rPr>
          <w:rFonts w:hint="cs"/>
          <w:rtl/>
        </w:rPr>
        <w:t>.</w:t>
      </w:r>
      <w:r>
        <w:rPr>
          <w:rtl/>
        </w:rPr>
        <w:t xml:space="preserve"> </w:t>
      </w:r>
      <w:bookmarkStart w:id="11812" w:name="_ETM_Q21_439529"/>
      <w:bookmarkEnd w:id="11812"/>
      <w:r>
        <w:rPr>
          <w:rtl/>
        </w:rPr>
        <w:t xml:space="preserve">לדבר </w:t>
      </w:r>
      <w:bookmarkStart w:id="11813" w:name="_ETM_Q21_440070"/>
      <w:bookmarkEnd w:id="11813"/>
      <w:r>
        <w:rPr>
          <w:rtl/>
        </w:rPr>
        <w:t xml:space="preserve">ככה </w:t>
      </w:r>
      <w:bookmarkStart w:id="11814" w:name="_ETM_Q21_441000"/>
      <w:bookmarkEnd w:id="11814"/>
      <w:r>
        <w:rPr>
          <w:rtl/>
        </w:rPr>
        <w:t xml:space="preserve">על </w:t>
      </w:r>
      <w:bookmarkStart w:id="11815" w:name="_ETM_Q21_441180"/>
      <w:bookmarkEnd w:id="11815"/>
      <w:r>
        <w:rPr>
          <w:rtl/>
        </w:rPr>
        <w:t xml:space="preserve">הקהילה </w:t>
      </w:r>
      <w:bookmarkStart w:id="11816" w:name="_ETM_Q21_441660"/>
      <w:bookmarkEnd w:id="11816"/>
      <w:r>
        <w:rPr>
          <w:rtl/>
        </w:rPr>
        <w:t xml:space="preserve">הרפורמית </w:t>
      </w:r>
      <w:bookmarkStart w:id="11817" w:name="_ETM_Q21_442800"/>
      <w:bookmarkEnd w:id="11817"/>
      <w:r>
        <w:rPr>
          <w:rtl/>
        </w:rPr>
        <w:t>השוויונית</w:t>
      </w:r>
      <w:r>
        <w:rPr>
          <w:rFonts w:hint="cs"/>
          <w:rtl/>
        </w:rPr>
        <w:t>,</w:t>
      </w:r>
      <w:r>
        <w:rPr>
          <w:rtl/>
        </w:rPr>
        <w:t xml:space="preserve"> </w:t>
      </w:r>
      <w:bookmarkStart w:id="11818" w:name="_ETM_Q21_443820"/>
      <w:bookmarkEnd w:id="11818"/>
      <w:r>
        <w:rPr>
          <w:rtl/>
        </w:rPr>
        <w:t>הפלורליסטית</w:t>
      </w:r>
      <w:r>
        <w:rPr>
          <w:rFonts w:hint="cs"/>
          <w:rtl/>
        </w:rPr>
        <w:t>,</w:t>
      </w:r>
      <w:r>
        <w:rPr>
          <w:rtl/>
        </w:rPr>
        <w:t xml:space="preserve"> </w:t>
      </w:r>
      <w:bookmarkStart w:id="11819" w:name="_ETM_Q21_444630"/>
      <w:bookmarkEnd w:id="11819"/>
      <w:r>
        <w:rPr>
          <w:rtl/>
        </w:rPr>
        <w:t>המקבלת</w:t>
      </w:r>
      <w:r>
        <w:rPr>
          <w:rFonts w:hint="cs"/>
          <w:rtl/>
        </w:rPr>
        <w:t>,</w:t>
      </w:r>
      <w:r>
        <w:rPr>
          <w:rtl/>
        </w:rPr>
        <w:t xml:space="preserve"> </w:t>
      </w:r>
      <w:bookmarkStart w:id="11820" w:name="_ETM_Q21_446430"/>
      <w:bookmarkEnd w:id="11820"/>
      <w:r>
        <w:rPr>
          <w:rtl/>
        </w:rPr>
        <w:t xml:space="preserve">זה </w:t>
      </w:r>
      <w:bookmarkStart w:id="11821" w:name="_ETM_Q21_446580"/>
      <w:bookmarkEnd w:id="11821"/>
      <w:r>
        <w:rPr>
          <w:rtl/>
        </w:rPr>
        <w:t xml:space="preserve">לדבר </w:t>
      </w:r>
      <w:bookmarkStart w:id="11822" w:name="_ETM_Q21_446940"/>
      <w:bookmarkEnd w:id="11822"/>
      <w:r>
        <w:rPr>
          <w:rtl/>
        </w:rPr>
        <w:t>באנטישמיות</w:t>
      </w:r>
      <w:r>
        <w:rPr>
          <w:rFonts w:hint="cs"/>
          <w:rtl/>
        </w:rPr>
        <w:t>.</w:t>
      </w:r>
      <w:r>
        <w:rPr>
          <w:rtl/>
        </w:rPr>
        <w:t xml:space="preserve"> </w:t>
      </w:r>
      <w:bookmarkStart w:id="11823" w:name="_ETM_Q21_450389"/>
      <w:bookmarkEnd w:id="11823"/>
      <w:r>
        <w:rPr>
          <w:rtl/>
        </w:rPr>
        <w:t>קריב</w:t>
      </w:r>
      <w:r>
        <w:rPr>
          <w:rFonts w:hint="cs"/>
          <w:rtl/>
        </w:rPr>
        <w:t>,</w:t>
      </w:r>
      <w:r>
        <w:rPr>
          <w:rtl/>
        </w:rPr>
        <w:t xml:space="preserve"> </w:t>
      </w:r>
      <w:bookmarkStart w:id="11824" w:name="_ETM_Q21_451349"/>
      <w:bookmarkEnd w:id="11824"/>
      <w:r>
        <w:rPr>
          <w:rtl/>
        </w:rPr>
        <w:t xml:space="preserve">בניגוד </w:t>
      </w:r>
      <w:bookmarkStart w:id="11825" w:name="_ETM_Q21_451889"/>
      <w:bookmarkEnd w:id="11825"/>
      <w:r>
        <w:rPr>
          <w:rtl/>
        </w:rPr>
        <w:t>אלייך</w:t>
      </w:r>
      <w:r>
        <w:rPr>
          <w:rFonts w:hint="cs"/>
          <w:rtl/>
        </w:rPr>
        <w:t>,</w:t>
      </w:r>
      <w:r>
        <w:rPr>
          <w:rtl/>
        </w:rPr>
        <w:t xml:space="preserve"> </w:t>
      </w:r>
      <w:bookmarkStart w:id="11826" w:name="_ETM_Q21_452309"/>
      <w:bookmarkEnd w:id="11826"/>
      <w:r>
        <w:rPr>
          <w:rtl/>
        </w:rPr>
        <w:t>גלית</w:t>
      </w:r>
      <w:r>
        <w:rPr>
          <w:rFonts w:hint="cs"/>
          <w:rtl/>
        </w:rPr>
        <w:t>,</w:t>
      </w:r>
      <w:r>
        <w:rPr>
          <w:rtl/>
        </w:rPr>
        <w:t xml:space="preserve"> </w:t>
      </w:r>
      <w:bookmarkStart w:id="11827" w:name="_ETM_Q21_452999"/>
      <w:bookmarkEnd w:id="11827"/>
      <w:r>
        <w:rPr>
          <w:rtl/>
        </w:rPr>
        <w:t xml:space="preserve">כל </w:t>
      </w:r>
      <w:bookmarkStart w:id="11828" w:name="_ETM_Q21_453360"/>
      <w:bookmarkEnd w:id="11828"/>
      <w:r>
        <w:rPr>
          <w:rtl/>
        </w:rPr>
        <w:t xml:space="preserve">היום </w:t>
      </w:r>
      <w:bookmarkStart w:id="11829" w:name="_ETM_Q21_453689"/>
      <w:bookmarkEnd w:id="11829"/>
      <w:r>
        <w:rPr>
          <w:rtl/>
        </w:rPr>
        <w:t xml:space="preserve">עוסק </w:t>
      </w:r>
      <w:bookmarkStart w:id="11830" w:name="_ETM_Q21_454110"/>
      <w:bookmarkEnd w:id="11830"/>
      <w:r>
        <w:rPr>
          <w:rtl/>
        </w:rPr>
        <w:t xml:space="preserve">בעמידה </w:t>
      </w:r>
      <w:bookmarkStart w:id="11831" w:name="_ETM_Q21_454650"/>
      <w:bookmarkEnd w:id="11831"/>
      <w:r>
        <w:rPr>
          <w:rtl/>
        </w:rPr>
        <w:t xml:space="preserve">על </w:t>
      </w:r>
      <w:bookmarkStart w:id="11832" w:name="_ETM_Q21_454770"/>
      <w:bookmarkEnd w:id="11832"/>
      <w:r>
        <w:rPr>
          <w:rtl/>
        </w:rPr>
        <w:t xml:space="preserve">המוסר </w:t>
      </w:r>
      <w:bookmarkStart w:id="11833" w:name="_ETM_Q21_455369"/>
      <w:bookmarkEnd w:id="11833"/>
      <w:r>
        <w:rPr>
          <w:rtl/>
        </w:rPr>
        <w:t xml:space="preserve">והערכים </w:t>
      </w:r>
      <w:bookmarkStart w:id="11834" w:name="_ETM_Q21_455939"/>
      <w:bookmarkEnd w:id="11834"/>
      <w:r>
        <w:rPr>
          <w:rtl/>
        </w:rPr>
        <w:t xml:space="preserve">היהודיים </w:t>
      </w:r>
      <w:bookmarkStart w:id="11835" w:name="_ETM_Q21_456449"/>
      <w:bookmarkEnd w:id="11835"/>
      <w:r>
        <w:rPr>
          <w:rtl/>
        </w:rPr>
        <w:t>שלנו</w:t>
      </w:r>
      <w:r>
        <w:rPr>
          <w:rFonts w:hint="cs"/>
          <w:rtl/>
        </w:rPr>
        <w:t>.</w:t>
      </w:r>
      <w:r>
        <w:rPr>
          <w:rtl/>
        </w:rPr>
        <w:t xml:space="preserve"> </w:t>
      </w:r>
      <w:bookmarkStart w:id="11836" w:name="_ETM_Q21_457599"/>
      <w:bookmarkEnd w:id="11836"/>
      <w:r>
        <w:rPr>
          <w:rtl/>
        </w:rPr>
        <w:t xml:space="preserve">מה </w:t>
      </w:r>
      <w:bookmarkStart w:id="11837" w:name="_ETM_Q21_457839"/>
      <w:bookmarkEnd w:id="11837"/>
      <w:r>
        <w:rPr>
          <w:rtl/>
        </w:rPr>
        <w:t xml:space="preserve">שעשית </w:t>
      </w:r>
      <w:bookmarkStart w:id="11838" w:name="_ETM_Q21_458440"/>
      <w:bookmarkEnd w:id="11838"/>
      <w:r>
        <w:rPr>
          <w:rtl/>
        </w:rPr>
        <w:t xml:space="preserve">היום </w:t>
      </w:r>
      <w:bookmarkStart w:id="11839" w:name="_ETM_Q21_458710"/>
      <w:bookmarkEnd w:id="11839"/>
      <w:r>
        <w:rPr>
          <w:rtl/>
        </w:rPr>
        <w:t xml:space="preserve">בוועדה </w:t>
      </w:r>
      <w:bookmarkStart w:id="11840" w:name="_ETM_Q21_459250"/>
      <w:bookmarkEnd w:id="11840"/>
      <w:r>
        <w:rPr>
          <w:rtl/>
        </w:rPr>
        <w:t xml:space="preserve">זה </w:t>
      </w:r>
      <w:bookmarkStart w:id="11841" w:name="_ETM_Q21_459400"/>
      <w:bookmarkEnd w:id="11841"/>
      <w:r>
        <w:rPr>
          <w:rtl/>
        </w:rPr>
        <w:t xml:space="preserve">חילול </w:t>
      </w:r>
      <w:bookmarkStart w:id="11842" w:name="_ETM_Q21_459759"/>
      <w:bookmarkEnd w:id="11842"/>
      <w:r>
        <w:rPr>
          <w:rtl/>
        </w:rPr>
        <w:t>השם</w:t>
      </w:r>
      <w:bookmarkStart w:id="11843" w:name="_ETM_Q21_461370"/>
      <w:bookmarkEnd w:id="11843"/>
      <w:r>
        <w:rPr>
          <w:rFonts w:hint="cs"/>
          <w:rtl/>
        </w:rPr>
        <w:t xml:space="preserve">. </w:t>
      </w:r>
      <w:r>
        <w:rPr>
          <w:rtl/>
        </w:rPr>
        <w:t xml:space="preserve">ואני </w:t>
      </w:r>
      <w:bookmarkStart w:id="11844" w:name="_ETM_Q21_461730"/>
      <w:bookmarkEnd w:id="11844"/>
      <w:r>
        <w:rPr>
          <w:rtl/>
        </w:rPr>
        <w:t xml:space="preserve">באמת </w:t>
      </w:r>
      <w:bookmarkStart w:id="11845" w:name="_ETM_Q21_462150"/>
      <w:bookmarkEnd w:id="11845"/>
      <w:r>
        <w:rPr>
          <w:rtl/>
        </w:rPr>
        <w:t xml:space="preserve">רוצה </w:t>
      </w:r>
      <w:bookmarkStart w:id="11846" w:name="_ETM_Q21_462450"/>
      <w:bookmarkEnd w:id="11846"/>
      <w:r>
        <w:rPr>
          <w:rtl/>
        </w:rPr>
        <w:t>לומר</w:t>
      </w:r>
      <w:r>
        <w:rPr>
          <w:rFonts w:hint="cs"/>
          <w:rtl/>
        </w:rPr>
        <w:t>,</w:t>
      </w:r>
      <w:r>
        <w:rPr>
          <w:rtl/>
        </w:rPr>
        <w:t xml:space="preserve"> </w:t>
      </w:r>
      <w:bookmarkStart w:id="11847" w:name="_ETM_Q21_462990"/>
      <w:bookmarkEnd w:id="11847"/>
      <w:r>
        <w:rPr>
          <w:rtl/>
        </w:rPr>
        <w:t xml:space="preserve">אם </w:t>
      </w:r>
      <w:bookmarkStart w:id="11848" w:name="_ETM_Q21_463170"/>
      <w:bookmarkEnd w:id="11848"/>
      <w:r>
        <w:rPr>
          <w:rtl/>
        </w:rPr>
        <w:t xml:space="preserve">יהודי </w:t>
      </w:r>
      <w:bookmarkStart w:id="11849" w:name="_ETM_Q21_463650"/>
      <w:bookmarkEnd w:id="11849"/>
      <w:r>
        <w:rPr>
          <w:rtl/>
        </w:rPr>
        <w:t xml:space="preserve">רפורמי </w:t>
      </w:r>
      <w:bookmarkStart w:id="11850" w:name="_ETM_Q21_464220"/>
      <w:bookmarkEnd w:id="11850"/>
      <w:r>
        <w:rPr>
          <w:rtl/>
        </w:rPr>
        <w:t xml:space="preserve">בתפוצות </w:t>
      </w:r>
      <w:bookmarkStart w:id="11851" w:name="_ETM_Q21_465029"/>
      <w:bookmarkEnd w:id="11851"/>
      <w:r>
        <w:rPr>
          <w:rFonts w:hint="cs"/>
          <w:rtl/>
        </w:rPr>
        <w:t xml:space="preserve">– </w:t>
      </w:r>
      <w:r>
        <w:rPr>
          <w:rtl/>
        </w:rPr>
        <w:t xml:space="preserve">קהילה </w:t>
      </w:r>
      <w:bookmarkStart w:id="11852" w:name="_ETM_Q21_465450"/>
      <w:bookmarkEnd w:id="11852"/>
      <w:r>
        <w:rPr>
          <w:rtl/>
        </w:rPr>
        <w:t xml:space="preserve">גדולה </w:t>
      </w:r>
      <w:bookmarkStart w:id="11853" w:name="_ETM_Q21_465839"/>
      <w:bookmarkEnd w:id="11853"/>
      <w:r>
        <w:rPr>
          <w:rtl/>
        </w:rPr>
        <w:t xml:space="preserve">מאוד </w:t>
      </w:r>
      <w:bookmarkStart w:id="11854" w:name="_ETM_Q21_466589"/>
      <w:bookmarkEnd w:id="11854"/>
      <w:r>
        <w:rPr>
          <w:rFonts w:hint="cs"/>
          <w:rtl/>
        </w:rPr>
        <w:t xml:space="preserve">– </w:t>
      </w:r>
      <w:r>
        <w:rPr>
          <w:rtl/>
        </w:rPr>
        <w:t xml:space="preserve">היה </w:t>
      </w:r>
      <w:bookmarkStart w:id="11855" w:name="_ETM_Q21_466950"/>
      <w:bookmarkEnd w:id="11855"/>
      <w:r>
        <w:rPr>
          <w:rtl/>
        </w:rPr>
        <w:t xml:space="preserve">עובר </w:t>
      </w:r>
      <w:bookmarkStart w:id="11856" w:name="_ETM_Q21_467339"/>
      <w:bookmarkEnd w:id="11856"/>
      <w:r>
        <w:rPr>
          <w:rtl/>
        </w:rPr>
        <w:t xml:space="preserve">דבר </w:t>
      </w:r>
      <w:bookmarkStart w:id="11857" w:name="_ETM_Q21_467850"/>
      <w:bookmarkEnd w:id="11857"/>
      <w:r>
        <w:rPr>
          <w:rtl/>
        </w:rPr>
        <w:t xml:space="preserve">כזה </w:t>
      </w:r>
      <w:bookmarkStart w:id="11858" w:name="_ETM_Q21_470219"/>
      <w:bookmarkEnd w:id="11858"/>
      <w:r>
        <w:rPr>
          <w:rtl/>
        </w:rPr>
        <w:t>בפרלמנט</w:t>
      </w:r>
      <w:r>
        <w:rPr>
          <w:rFonts w:hint="cs"/>
          <w:rtl/>
        </w:rPr>
        <w:t>,</w:t>
      </w:r>
      <w:r>
        <w:rPr>
          <w:rtl/>
        </w:rPr>
        <w:t xml:space="preserve"> </w:t>
      </w:r>
      <w:bookmarkStart w:id="11859" w:name="_ETM_Q21_471479"/>
      <w:bookmarkEnd w:id="11859"/>
      <w:r>
        <w:rPr>
          <w:rtl/>
        </w:rPr>
        <w:t>ברשות</w:t>
      </w:r>
      <w:r>
        <w:rPr>
          <w:rFonts w:hint="cs"/>
          <w:rtl/>
        </w:rPr>
        <w:t>,</w:t>
      </w:r>
      <w:r>
        <w:rPr>
          <w:rtl/>
        </w:rPr>
        <w:t xml:space="preserve"> </w:t>
      </w:r>
      <w:bookmarkStart w:id="11860" w:name="_ETM_Q21_472169"/>
      <w:bookmarkEnd w:id="11860"/>
      <w:r>
        <w:rPr>
          <w:rtl/>
        </w:rPr>
        <w:t>במועצה</w:t>
      </w:r>
      <w:r>
        <w:rPr>
          <w:rFonts w:hint="cs"/>
          <w:rtl/>
        </w:rPr>
        <w:t>,</w:t>
      </w:r>
      <w:r>
        <w:rPr>
          <w:rtl/>
        </w:rPr>
        <w:t xml:space="preserve"> </w:t>
      </w:r>
      <w:bookmarkStart w:id="11861" w:name="_ETM_Q21_473199"/>
      <w:bookmarkEnd w:id="11861"/>
      <w:r>
        <w:rPr>
          <w:rtl/>
        </w:rPr>
        <w:t xml:space="preserve">כולנו </w:t>
      </w:r>
      <w:bookmarkStart w:id="11862" w:name="_ETM_Q21_473710"/>
      <w:bookmarkEnd w:id="11862"/>
      <w:r>
        <w:rPr>
          <w:rtl/>
        </w:rPr>
        <w:t xml:space="preserve">היינו </w:t>
      </w:r>
      <w:bookmarkStart w:id="11863" w:name="_ETM_Q21_474009"/>
      <w:bookmarkEnd w:id="11863"/>
      <w:r>
        <w:rPr>
          <w:rtl/>
        </w:rPr>
        <w:t xml:space="preserve">מזדעקים </w:t>
      </w:r>
      <w:bookmarkStart w:id="11864" w:name="_ETM_Q21_475000"/>
      <w:bookmarkEnd w:id="11864"/>
      <w:r>
        <w:rPr>
          <w:rtl/>
        </w:rPr>
        <w:t xml:space="preserve">על </w:t>
      </w:r>
      <w:bookmarkStart w:id="11865" w:name="_ETM_Q21_475180"/>
      <w:bookmarkEnd w:id="11865"/>
      <w:r>
        <w:rPr>
          <w:rtl/>
        </w:rPr>
        <w:t>האנטישמיות</w:t>
      </w:r>
      <w:r>
        <w:rPr>
          <w:rFonts w:hint="cs"/>
          <w:rtl/>
        </w:rPr>
        <w:t>,</w:t>
      </w:r>
      <w:r>
        <w:rPr>
          <w:rtl/>
        </w:rPr>
        <w:t xml:space="preserve"> </w:t>
      </w:r>
      <w:bookmarkStart w:id="11866" w:name="_ETM_Q21_476050"/>
      <w:bookmarkEnd w:id="11866"/>
      <w:r>
        <w:rPr>
          <w:rtl/>
        </w:rPr>
        <w:t xml:space="preserve">על </w:t>
      </w:r>
      <w:bookmarkStart w:id="11867" w:name="_ETM_Q21_476139"/>
      <w:bookmarkEnd w:id="11867"/>
      <w:r>
        <w:rPr>
          <w:rtl/>
        </w:rPr>
        <w:t>הגזענות</w:t>
      </w:r>
      <w:r>
        <w:rPr>
          <w:rFonts w:hint="cs"/>
          <w:rtl/>
        </w:rPr>
        <w:t>,</w:t>
      </w:r>
      <w:r>
        <w:rPr>
          <w:rtl/>
        </w:rPr>
        <w:t xml:space="preserve"> </w:t>
      </w:r>
      <w:bookmarkStart w:id="11868" w:name="_ETM_Q21_476680"/>
      <w:bookmarkEnd w:id="11868"/>
      <w:r>
        <w:rPr>
          <w:rtl/>
        </w:rPr>
        <w:t xml:space="preserve">על </w:t>
      </w:r>
      <w:bookmarkStart w:id="11869" w:name="_ETM_Q21_476800"/>
      <w:bookmarkEnd w:id="11869"/>
      <w:r>
        <w:rPr>
          <w:rtl/>
        </w:rPr>
        <w:t>השנאה</w:t>
      </w:r>
      <w:r>
        <w:rPr>
          <w:rFonts w:hint="cs"/>
          <w:rtl/>
        </w:rPr>
        <w:t>.</w:t>
      </w:r>
      <w:r>
        <w:rPr>
          <w:rtl/>
        </w:rPr>
        <w:t xml:space="preserve"> </w:t>
      </w:r>
      <w:bookmarkStart w:id="11870" w:name="_ETM_Q21_477900"/>
      <w:bookmarkEnd w:id="11870"/>
      <w:r>
        <w:rPr>
          <w:rtl/>
        </w:rPr>
        <w:t xml:space="preserve">איך </w:t>
      </w:r>
      <w:bookmarkStart w:id="11871" w:name="_ETM_Q21_478169"/>
      <w:bookmarkEnd w:id="11871"/>
      <w:r>
        <w:rPr>
          <w:rtl/>
        </w:rPr>
        <w:t xml:space="preserve">בתוך </w:t>
      </w:r>
      <w:bookmarkStart w:id="11872" w:name="_ETM_Q21_478589"/>
      <w:bookmarkEnd w:id="11872"/>
      <w:r>
        <w:rPr>
          <w:rtl/>
        </w:rPr>
        <w:t xml:space="preserve">הבית </w:t>
      </w:r>
      <w:bookmarkStart w:id="11873" w:name="_ETM_Q21_479099"/>
      <w:bookmarkEnd w:id="11873"/>
      <w:r>
        <w:rPr>
          <w:rtl/>
        </w:rPr>
        <w:t>הזה</w:t>
      </w:r>
      <w:r>
        <w:rPr>
          <w:rFonts w:hint="cs"/>
          <w:rtl/>
        </w:rPr>
        <w:t>,</w:t>
      </w:r>
      <w:r>
        <w:rPr>
          <w:rtl/>
        </w:rPr>
        <w:t xml:space="preserve"> </w:t>
      </w:r>
      <w:bookmarkStart w:id="11874" w:name="_ETM_Q21_479639"/>
      <w:bookmarkEnd w:id="11874"/>
      <w:r>
        <w:rPr>
          <w:rtl/>
        </w:rPr>
        <w:t xml:space="preserve">במשכן </w:t>
      </w:r>
      <w:bookmarkStart w:id="11875" w:name="_ETM_Q21_480270"/>
      <w:bookmarkEnd w:id="11875"/>
      <w:r>
        <w:rPr>
          <w:rtl/>
        </w:rPr>
        <w:t>הכנסת</w:t>
      </w:r>
      <w:r>
        <w:rPr>
          <w:rFonts w:hint="cs"/>
          <w:rtl/>
        </w:rPr>
        <w:t>,</w:t>
      </w:r>
      <w:r>
        <w:rPr>
          <w:rtl/>
        </w:rPr>
        <w:t xml:space="preserve"> </w:t>
      </w:r>
      <w:bookmarkStart w:id="11876" w:name="_ETM_Q21_480750"/>
      <w:bookmarkEnd w:id="11876"/>
      <w:r>
        <w:rPr>
          <w:rtl/>
        </w:rPr>
        <w:t xml:space="preserve">זה </w:t>
      </w:r>
      <w:bookmarkStart w:id="11877" w:name="_ETM_Q21_480900"/>
      <w:bookmarkEnd w:id="11877"/>
      <w:r>
        <w:rPr>
          <w:rtl/>
        </w:rPr>
        <w:t>קרה</w:t>
      </w:r>
      <w:r>
        <w:rPr>
          <w:rFonts w:hint="cs"/>
          <w:rtl/>
        </w:rPr>
        <w:t>?</w:t>
      </w:r>
      <w:r>
        <w:rPr>
          <w:rtl/>
        </w:rPr>
        <w:t xml:space="preserve"> </w:t>
      </w:r>
      <w:bookmarkStart w:id="11878" w:name="_ETM_Q21_480000"/>
      <w:bookmarkStart w:id="11879" w:name="_ETM_Q21_481470"/>
      <w:bookmarkEnd w:id="11878"/>
      <w:bookmarkEnd w:id="11879"/>
      <w:r>
        <w:rPr>
          <w:rtl/>
        </w:rPr>
        <w:t xml:space="preserve">סמל </w:t>
      </w:r>
      <w:bookmarkStart w:id="11880" w:name="_ETM_Q21_481949"/>
      <w:bookmarkEnd w:id="11880"/>
      <w:r>
        <w:rPr>
          <w:rFonts w:hint="cs"/>
          <w:rtl/>
        </w:rPr>
        <w:t>ל</w:t>
      </w:r>
      <w:r>
        <w:rPr>
          <w:rtl/>
        </w:rPr>
        <w:t>בושה</w:t>
      </w:r>
      <w:r>
        <w:rPr>
          <w:rFonts w:hint="cs"/>
          <w:rtl/>
        </w:rPr>
        <w:t>,</w:t>
      </w:r>
      <w:r>
        <w:rPr>
          <w:rtl/>
        </w:rPr>
        <w:t xml:space="preserve"> </w:t>
      </w:r>
      <w:bookmarkStart w:id="11881" w:name="_ETM_Q21_483449"/>
      <w:bookmarkEnd w:id="11881"/>
      <w:r>
        <w:rPr>
          <w:rtl/>
        </w:rPr>
        <w:t xml:space="preserve">סמל </w:t>
      </w:r>
      <w:bookmarkStart w:id="11882" w:name="_ETM_Q21_484020"/>
      <w:bookmarkEnd w:id="11882"/>
      <w:r>
        <w:rPr>
          <w:rFonts w:hint="cs"/>
          <w:rtl/>
        </w:rPr>
        <w:t>ל</w:t>
      </w:r>
      <w:r>
        <w:rPr>
          <w:rtl/>
        </w:rPr>
        <w:t>ריקבון</w:t>
      </w:r>
      <w:bookmarkStart w:id="11883" w:name="_ETM_Q21_485600"/>
      <w:bookmarkEnd w:id="11883"/>
      <w:r>
        <w:rPr>
          <w:rFonts w:hint="cs"/>
          <w:rtl/>
        </w:rPr>
        <w:t xml:space="preserve">, </w:t>
      </w:r>
      <w:r>
        <w:rPr>
          <w:rtl/>
        </w:rPr>
        <w:t xml:space="preserve">סמל </w:t>
      </w:r>
      <w:bookmarkStart w:id="11884" w:name="_ETM_Q21_486169"/>
      <w:bookmarkEnd w:id="11884"/>
      <w:r>
        <w:rPr>
          <w:rFonts w:hint="cs"/>
          <w:rtl/>
        </w:rPr>
        <w:t>ל</w:t>
      </w:r>
      <w:r>
        <w:rPr>
          <w:rtl/>
        </w:rPr>
        <w:t xml:space="preserve">שנאת </w:t>
      </w:r>
      <w:bookmarkStart w:id="11885" w:name="_ETM_Q21_486649"/>
      <w:bookmarkEnd w:id="11885"/>
      <w:r>
        <w:rPr>
          <w:rtl/>
        </w:rPr>
        <w:t xml:space="preserve">היהדות </w:t>
      </w:r>
      <w:bookmarkStart w:id="11886" w:name="_ETM_Q21_487250"/>
      <w:bookmarkEnd w:id="11886"/>
      <w:r>
        <w:rPr>
          <w:rtl/>
        </w:rPr>
        <w:t xml:space="preserve">שיש </w:t>
      </w:r>
      <w:bookmarkStart w:id="11887" w:name="_ETM_Q21_487729"/>
      <w:bookmarkEnd w:id="11887"/>
      <w:r>
        <w:rPr>
          <w:rtl/>
        </w:rPr>
        <w:t>כאן</w:t>
      </w:r>
      <w:r>
        <w:rPr>
          <w:rFonts w:hint="cs"/>
          <w:rtl/>
        </w:rPr>
        <w:t>,</w:t>
      </w:r>
      <w:r>
        <w:rPr>
          <w:rtl/>
        </w:rPr>
        <w:t xml:space="preserve"> </w:t>
      </w:r>
      <w:bookmarkStart w:id="11888" w:name="_ETM_Q21_488299"/>
      <w:bookmarkEnd w:id="11888"/>
      <w:r>
        <w:rPr>
          <w:rtl/>
        </w:rPr>
        <w:t>ובאמת</w:t>
      </w:r>
      <w:r>
        <w:rPr>
          <w:rFonts w:hint="cs"/>
          <w:rtl/>
        </w:rPr>
        <w:t>,</w:t>
      </w:r>
      <w:r>
        <w:rPr>
          <w:rtl/>
        </w:rPr>
        <w:t xml:space="preserve"> </w:t>
      </w:r>
      <w:bookmarkStart w:id="11889" w:name="_ETM_Q21_490029"/>
      <w:bookmarkEnd w:id="11889"/>
      <w:r>
        <w:rPr>
          <w:rtl/>
        </w:rPr>
        <w:t xml:space="preserve">לרדידות </w:t>
      </w:r>
      <w:bookmarkStart w:id="11890" w:name="_ETM_Q21_490929"/>
      <w:bookmarkEnd w:id="11890"/>
      <w:r>
        <w:rPr>
          <w:rtl/>
        </w:rPr>
        <w:t>ולזיוף</w:t>
      </w:r>
      <w:r>
        <w:rPr>
          <w:rFonts w:hint="cs"/>
          <w:rtl/>
        </w:rPr>
        <w:t>,</w:t>
      </w:r>
      <w:r>
        <w:rPr>
          <w:rtl/>
        </w:rPr>
        <w:t xml:space="preserve"> </w:t>
      </w:r>
      <w:bookmarkStart w:id="11891" w:name="_ETM_Q21_492190"/>
      <w:bookmarkEnd w:id="11891"/>
      <w:r>
        <w:rPr>
          <w:rtl/>
        </w:rPr>
        <w:t xml:space="preserve">במקום </w:t>
      </w:r>
      <w:bookmarkStart w:id="11892" w:name="_ETM_Q21_492760"/>
      <w:bookmarkEnd w:id="11892"/>
      <w:r>
        <w:rPr>
          <w:rtl/>
        </w:rPr>
        <w:t>לאמת</w:t>
      </w:r>
      <w:r>
        <w:rPr>
          <w:rFonts w:hint="cs"/>
          <w:rtl/>
        </w:rPr>
        <w:t>.</w:t>
      </w:r>
      <w:r>
        <w:rPr>
          <w:rtl/>
        </w:rPr>
        <w:t xml:space="preserve"> </w:t>
      </w:r>
      <w:bookmarkStart w:id="11893" w:name="_ETM_Q21_495019"/>
      <w:bookmarkEnd w:id="11893"/>
    </w:p>
    <w:p w:rsidR="00660A22" w:rsidRDefault="00660A22" w:rsidP="00450196">
      <w:pPr>
        <w:rPr>
          <w:rtl/>
        </w:rPr>
      </w:pPr>
      <w:bookmarkStart w:id="11894" w:name="_ETM_Q21_500135"/>
      <w:bookmarkEnd w:id="11894"/>
    </w:p>
    <w:p w:rsidR="00660A22" w:rsidRDefault="00660A22" w:rsidP="00251C89">
      <w:pPr>
        <w:rPr>
          <w:rtl/>
        </w:rPr>
      </w:pPr>
      <w:bookmarkStart w:id="11895" w:name="_ETM_Q21_500396"/>
      <w:bookmarkStart w:id="11896" w:name="_ETM_Q21_500432"/>
      <w:bookmarkStart w:id="11897" w:name="_ETM_Q21_500498"/>
      <w:bookmarkEnd w:id="11895"/>
      <w:bookmarkEnd w:id="11896"/>
      <w:bookmarkEnd w:id="11897"/>
      <w:r>
        <w:rPr>
          <w:rtl/>
        </w:rPr>
        <w:t xml:space="preserve">אבל </w:t>
      </w:r>
      <w:bookmarkStart w:id="11898" w:name="_ETM_Q21_495290"/>
      <w:bookmarkEnd w:id="11898"/>
      <w:r>
        <w:rPr>
          <w:rtl/>
        </w:rPr>
        <w:t xml:space="preserve">אני </w:t>
      </w:r>
      <w:bookmarkStart w:id="11899" w:name="_ETM_Q21_495440"/>
      <w:bookmarkEnd w:id="11899"/>
      <w:r>
        <w:rPr>
          <w:rtl/>
        </w:rPr>
        <w:t xml:space="preserve">רוצה </w:t>
      </w:r>
      <w:bookmarkStart w:id="11900" w:name="_ETM_Q21_497580"/>
      <w:bookmarkEnd w:id="11900"/>
      <w:r>
        <w:rPr>
          <w:rtl/>
        </w:rPr>
        <w:t xml:space="preserve">דווקא </w:t>
      </w:r>
      <w:bookmarkStart w:id="11901" w:name="_ETM_Q21_498000"/>
      <w:bookmarkEnd w:id="11901"/>
      <w:r>
        <w:rPr>
          <w:rtl/>
        </w:rPr>
        <w:t xml:space="preserve">להקריא </w:t>
      </w:r>
      <w:bookmarkStart w:id="11902" w:name="_ETM_Q21_498480"/>
      <w:bookmarkEnd w:id="11902"/>
      <w:r>
        <w:rPr>
          <w:rtl/>
        </w:rPr>
        <w:t xml:space="preserve">פה </w:t>
      </w:r>
      <w:bookmarkStart w:id="11903" w:name="_ETM_Q21_498930"/>
      <w:bookmarkEnd w:id="11903"/>
      <w:r>
        <w:rPr>
          <w:rFonts w:hint="cs"/>
          <w:rtl/>
        </w:rPr>
        <w:t>–</w:t>
      </w:r>
      <w:bookmarkStart w:id="11904" w:name="_ETM_Q21_499170"/>
      <w:bookmarkEnd w:id="11904"/>
      <w:r>
        <w:rPr>
          <w:rFonts w:hint="cs"/>
          <w:rtl/>
        </w:rPr>
        <w:t xml:space="preserve"> </w:t>
      </w:r>
      <w:r>
        <w:rPr>
          <w:rtl/>
        </w:rPr>
        <w:t xml:space="preserve">דווקא </w:t>
      </w:r>
      <w:bookmarkStart w:id="11905" w:name="_ETM_Q21_499920"/>
      <w:bookmarkEnd w:id="11905"/>
      <w:r>
        <w:rPr>
          <w:rtl/>
        </w:rPr>
        <w:t>הג</w:t>
      </w:r>
      <w:r>
        <w:rPr>
          <w:rFonts w:hint="cs"/>
          <w:rtl/>
        </w:rPr>
        <w:t>ע</w:t>
      </w:r>
      <w:r>
        <w:rPr>
          <w:rtl/>
        </w:rPr>
        <w:t xml:space="preserve">תי </w:t>
      </w:r>
      <w:bookmarkStart w:id="11906" w:name="_ETM_Q21_500279"/>
      <w:bookmarkEnd w:id="11906"/>
      <w:r>
        <w:rPr>
          <w:rFonts w:hint="cs"/>
          <w:rtl/>
        </w:rPr>
        <w:t>לכא</w:t>
      </w:r>
      <w:r>
        <w:rPr>
          <w:rtl/>
        </w:rPr>
        <w:t xml:space="preserve">ן </w:t>
      </w:r>
      <w:bookmarkStart w:id="11907" w:name="_ETM_Q21_500460"/>
      <w:bookmarkEnd w:id="11907"/>
      <w:r>
        <w:rPr>
          <w:rtl/>
        </w:rPr>
        <w:t xml:space="preserve">עם </w:t>
      </w:r>
      <w:bookmarkStart w:id="11908" w:name="_ETM_Q21_500550"/>
      <w:bookmarkEnd w:id="11908"/>
      <w:r>
        <w:rPr>
          <w:rtl/>
        </w:rPr>
        <w:t xml:space="preserve">קטע </w:t>
      </w:r>
      <w:bookmarkStart w:id="11909" w:name="_ETM_Q21_500820"/>
      <w:bookmarkEnd w:id="11909"/>
      <w:r>
        <w:rPr>
          <w:rtl/>
        </w:rPr>
        <w:t xml:space="preserve">מספר </w:t>
      </w:r>
      <w:bookmarkStart w:id="11910" w:name="_ETM_Q21_501240"/>
      <w:bookmarkEnd w:id="11910"/>
      <w:r>
        <w:rPr>
          <w:rtl/>
        </w:rPr>
        <w:t xml:space="preserve">שאני </w:t>
      </w:r>
      <w:bookmarkStart w:id="11911" w:name="_ETM_Q21_501450"/>
      <w:bookmarkEnd w:id="11911"/>
      <w:r>
        <w:rPr>
          <w:rtl/>
        </w:rPr>
        <w:t xml:space="preserve">רוצה </w:t>
      </w:r>
      <w:bookmarkStart w:id="11912" w:name="_ETM_Q21_501750"/>
      <w:bookmarkEnd w:id="11912"/>
      <w:r>
        <w:rPr>
          <w:rtl/>
        </w:rPr>
        <w:t xml:space="preserve">להקריא </w:t>
      </w:r>
      <w:bookmarkStart w:id="11913" w:name="_ETM_Q21_502140"/>
      <w:bookmarkEnd w:id="11913"/>
      <w:r>
        <w:rPr>
          <w:rtl/>
        </w:rPr>
        <w:t xml:space="preserve">ממנו </w:t>
      </w:r>
      <w:bookmarkStart w:id="11914" w:name="_ETM_Q21_503279"/>
      <w:bookmarkEnd w:id="11914"/>
      <w:r>
        <w:rPr>
          <w:rtl/>
        </w:rPr>
        <w:t xml:space="preserve">שכתב </w:t>
      </w:r>
      <w:bookmarkStart w:id="11915" w:name="_ETM_Q21_503820"/>
      <w:bookmarkEnd w:id="11915"/>
      <w:r>
        <w:rPr>
          <w:rtl/>
        </w:rPr>
        <w:t xml:space="preserve">איש </w:t>
      </w:r>
      <w:bookmarkStart w:id="11916" w:name="_ETM_Q21_504029"/>
      <w:bookmarkEnd w:id="11916"/>
      <w:r>
        <w:rPr>
          <w:rtl/>
        </w:rPr>
        <w:t xml:space="preserve">חינוך </w:t>
      </w:r>
      <w:bookmarkStart w:id="11917" w:name="_ETM_Q21_504989"/>
      <w:bookmarkEnd w:id="11917"/>
      <w:r>
        <w:rPr>
          <w:rtl/>
        </w:rPr>
        <w:t xml:space="preserve">מדהים </w:t>
      </w:r>
      <w:bookmarkStart w:id="11918" w:name="_ETM_Q21_505829"/>
      <w:bookmarkEnd w:id="11918"/>
      <w:r>
        <w:rPr>
          <w:rtl/>
        </w:rPr>
        <w:t xml:space="preserve">בשם </w:t>
      </w:r>
      <w:bookmarkStart w:id="11919" w:name="_ETM_Q21_506160"/>
      <w:bookmarkEnd w:id="11919"/>
      <w:r>
        <w:rPr>
          <w:rtl/>
        </w:rPr>
        <w:t xml:space="preserve">ברוך </w:t>
      </w:r>
      <w:bookmarkStart w:id="11920" w:name="_ETM_Q21_506460"/>
      <w:bookmarkEnd w:id="11920"/>
      <w:r>
        <w:rPr>
          <w:rtl/>
        </w:rPr>
        <w:t>יעקבי</w:t>
      </w:r>
      <w:r>
        <w:rPr>
          <w:rFonts w:hint="cs"/>
          <w:rtl/>
        </w:rPr>
        <w:t>.</w:t>
      </w:r>
      <w:r>
        <w:rPr>
          <w:rtl/>
        </w:rPr>
        <w:t xml:space="preserve"> </w:t>
      </w:r>
      <w:bookmarkStart w:id="11921" w:name="_ETM_Q21_507449"/>
      <w:bookmarkEnd w:id="11921"/>
      <w:r>
        <w:rPr>
          <w:rtl/>
        </w:rPr>
        <w:t xml:space="preserve">הוא </w:t>
      </w:r>
      <w:bookmarkStart w:id="11922" w:name="_ETM_Q21_508320"/>
      <w:bookmarkStart w:id="11923" w:name="_ETM_Q21_509519"/>
      <w:bookmarkEnd w:id="11922"/>
      <w:bookmarkEnd w:id="11923"/>
      <w:r>
        <w:rPr>
          <w:rtl/>
        </w:rPr>
        <w:t xml:space="preserve">ניהל </w:t>
      </w:r>
      <w:bookmarkStart w:id="11924" w:name="_ETM_Q21_509759"/>
      <w:bookmarkEnd w:id="11924"/>
      <w:r>
        <w:rPr>
          <w:rtl/>
        </w:rPr>
        <w:t xml:space="preserve">את </w:t>
      </w:r>
      <w:bookmarkStart w:id="11925" w:name="_ETM_Q21_509849"/>
      <w:bookmarkEnd w:id="11925"/>
      <w:r>
        <w:rPr>
          <w:rtl/>
        </w:rPr>
        <w:t xml:space="preserve">בית </w:t>
      </w:r>
      <w:bookmarkStart w:id="11926" w:name="_ETM_Q21_509999"/>
      <w:bookmarkEnd w:id="11926"/>
      <w:r>
        <w:rPr>
          <w:rFonts w:hint="cs"/>
          <w:rtl/>
        </w:rPr>
        <w:t>ה</w:t>
      </w:r>
      <w:r>
        <w:rPr>
          <w:rtl/>
        </w:rPr>
        <w:t xml:space="preserve">ספר </w:t>
      </w:r>
      <w:bookmarkStart w:id="11927" w:name="_ETM_Q21_510839"/>
      <w:bookmarkEnd w:id="11927"/>
      <w:r>
        <w:rPr>
          <w:rtl/>
        </w:rPr>
        <w:t xml:space="preserve">האנתרופוסופי </w:t>
      </w:r>
      <w:bookmarkStart w:id="11928" w:name="_ETM_Q21_511649"/>
      <w:bookmarkEnd w:id="11928"/>
      <w:r>
        <w:rPr>
          <w:rtl/>
        </w:rPr>
        <w:t>בחיפה</w:t>
      </w:r>
      <w:r>
        <w:rPr>
          <w:rFonts w:hint="cs"/>
          <w:rtl/>
        </w:rPr>
        <w:t>.</w:t>
      </w:r>
      <w:r>
        <w:rPr>
          <w:rtl/>
        </w:rPr>
        <w:t xml:space="preserve"> </w:t>
      </w:r>
      <w:bookmarkStart w:id="11929" w:name="_ETM_Q21_513420"/>
      <w:bookmarkEnd w:id="11929"/>
      <w:r>
        <w:rPr>
          <w:rtl/>
        </w:rPr>
        <w:t xml:space="preserve">לרגל </w:t>
      </w:r>
      <w:bookmarkStart w:id="11930" w:name="_ETM_Q21_513900"/>
      <w:bookmarkEnd w:id="11930"/>
      <w:r>
        <w:rPr>
          <w:rtl/>
        </w:rPr>
        <w:t xml:space="preserve">חודש </w:t>
      </w:r>
      <w:bookmarkStart w:id="11931" w:name="_ETM_Q21_514290"/>
      <w:bookmarkEnd w:id="11931"/>
      <w:r>
        <w:rPr>
          <w:rtl/>
        </w:rPr>
        <w:t xml:space="preserve">הגאווה </w:t>
      </w:r>
      <w:bookmarkStart w:id="11932" w:name="_ETM_Q21_516319"/>
      <w:bookmarkEnd w:id="11932"/>
      <w:r>
        <w:rPr>
          <w:rtl/>
        </w:rPr>
        <w:t xml:space="preserve">הוא </w:t>
      </w:r>
      <w:bookmarkStart w:id="11933" w:name="_ETM_Q21_516469"/>
      <w:bookmarkEnd w:id="11933"/>
      <w:r>
        <w:rPr>
          <w:rtl/>
        </w:rPr>
        <w:t xml:space="preserve">כתב </w:t>
      </w:r>
      <w:bookmarkStart w:id="11934" w:name="_ETM_Q21_516799"/>
      <w:bookmarkEnd w:id="11934"/>
      <w:r>
        <w:rPr>
          <w:rtl/>
        </w:rPr>
        <w:t xml:space="preserve">ספר </w:t>
      </w:r>
      <w:bookmarkStart w:id="11935" w:name="_ETM_Q21_517219"/>
      <w:bookmarkEnd w:id="11935"/>
      <w:r>
        <w:rPr>
          <w:rtl/>
        </w:rPr>
        <w:t xml:space="preserve">לנוער </w:t>
      </w:r>
      <w:bookmarkStart w:id="11936" w:name="_ETM_Q21_518370"/>
      <w:bookmarkStart w:id="11937" w:name="_ETM_Q21_518910"/>
      <w:bookmarkEnd w:id="11936"/>
      <w:bookmarkEnd w:id="11937"/>
      <w:r>
        <w:rPr>
          <w:rtl/>
        </w:rPr>
        <w:t>גאה</w:t>
      </w:r>
      <w:r>
        <w:rPr>
          <w:rFonts w:hint="cs"/>
          <w:rtl/>
        </w:rPr>
        <w:t>.</w:t>
      </w:r>
      <w:r>
        <w:rPr>
          <w:rtl/>
        </w:rPr>
        <w:t xml:space="preserve"> </w:t>
      </w:r>
      <w:bookmarkStart w:id="11938" w:name="_ETM_Q21_520399"/>
      <w:bookmarkEnd w:id="11938"/>
      <w:r>
        <w:rPr>
          <w:rtl/>
        </w:rPr>
        <w:t xml:space="preserve">הספר </w:t>
      </w:r>
      <w:bookmarkStart w:id="11939" w:name="_ETM_Q21_520940"/>
      <w:bookmarkEnd w:id="11939"/>
      <w:r>
        <w:rPr>
          <w:rtl/>
        </w:rPr>
        <w:t>הזה</w:t>
      </w:r>
      <w:bookmarkStart w:id="11940" w:name="_ETM_Q21_521300"/>
      <w:bookmarkStart w:id="11941" w:name="_ETM_Q21_521589"/>
      <w:bookmarkEnd w:id="11940"/>
      <w:bookmarkEnd w:id="11941"/>
      <w:r>
        <w:rPr>
          <w:rFonts w:hint="cs"/>
          <w:rtl/>
        </w:rPr>
        <w:t xml:space="preserve">, </w:t>
      </w:r>
      <w:bookmarkStart w:id="11942" w:name="_ETM_Q21_520098"/>
      <w:bookmarkEnd w:id="11942"/>
      <w:r>
        <w:rPr>
          <w:rtl/>
        </w:rPr>
        <w:t xml:space="preserve">ככה </w:t>
      </w:r>
      <w:bookmarkStart w:id="11943" w:name="_ETM_Q21_521800"/>
      <w:bookmarkEnd w:id="11943"/>
      <w:r>
        <w:rPr>
          <w:rtl/>
        </w:rPr>
        <w:t xml:space="preserve">הוא </w:t>
      </w:r>
      <w:bookmarkStart w:id="11944" w:name="_ETM_Q21_521860"/>
      <w:bookmarkEnd w:id="11944"/>
      <w:r>
        <w:rPr>
          <w:rtl/>
        </w:rPr>
        <w:t>כתב</w:t>
      </w:r>
      <w:r>
        <w:rPr>
          <w:rFonts w:hint="cs"/>
          <w:rtl/>
        </w:rPr>
        <w:t xml:space="preserve">, </w:t>
      </w:r>
      <w:r>
        <w:rPr>
          <w:rtl/>
        </w:rPr>
        <w:t xml:space="preserve">מוקדש </w:t>
      </w:r>
      <w:bookmarkStart w:id="11945" w:name="_ETM_Q21_523029"/>
      <w:bookmarkEnd w:id="11945"/>
      <w:r>
        <w:rPr>
          <w:rtl/>
        </w:rPr>
        <w:t xml:space="preserve">לכל </w:t>
      </w:r>
      <w:bookmarkStart w:id="11946" w:name="_ETM_Q21_523450"/>
      <w:bookmarkEnd w:id="11946"/>
      <w:r>
        <w:rPr>
          <w:rtl/>
        </w:rPr>
        <w:t xml:space="preserve">מי </w:t>
      </w:r>
      <w:bookmarkStart w:id="11947" w:name="_ETM_Q21_523570"/>
      <w:bookmarkEnd w:id="11947"/>
      <w:r>
        <w:rPr>
          <w:rtl/>
        </w:rPr>
        <w:t xml:space="preserve">שנפגע </w:t>
      </w:r>
      <w:bookmarkStart w:id="11948" w:name="_ETM_Q21_524200"/>
      <w:bookmarkEnd w:id="11948"/>
      <w:r>
        <w:rPr>
          <w:rtl/>
        </w:rPr>
        <w:t xml:space="preserve">מפשע </w:t>
      </w:r>
      <w:bookmarkStart w:id="11949" w:name="_ETM_Q21_524980"/>
      <w:bookmarkEnd w:id="11949"/>
      <w:r>
        <w:rPr>
          <w:rtl/>
        </w:rPr>
        <w:t xml:space="preserve">או </w:t>
      </w:r>
      <w:bookmarkStart w:id="11950" w:name="_ETM_Q21_525130"/>
      <w:bookmarkEnd w:id="11950"/>
      <w:r>
        <w:rPr>
          <w:rtl/>
        </w:rPr>
        <w:t xml:space="preserve">נפגעה </w:t>
      </w:r>
      <w:bookmarkStart w:id="11951" w:name="_ETM_Q21_525610"/>
      <w:bookmarkEnd w:id="11951"/>
      <w:r>
        <w:rPr>
          <w:rFonts w:hint="cs"/>
          <w:rtl/>
        </w:rPr>
        <w:t>מפשע שנאה</w:t>
      </w:r>
      <w:r w:rsidR="00251C89">
        <w:rPr>
          <w:rFonts w:hint="cs"/>
          <w:rtl/>
        </w:rPr>
        <w:t xml:space="preserve"> </w:t>
      </w:r>
      <w:r w:rsidR="00251C89">
        <w:rPr>
          <w:rFonts w:hint="eastAsia"/>
          <w:rtl/>
        </w:rPr>
        <w:t>–</w:t>
      </w:r>
      <w:r w:rsidR="00251C89">
        <w:rPr>
          <w:rFonts w:hint="cs"/>
          <w:rtl/>
        </w:rPr>
        <w:t xml:space="preserve"> </w:t>
      </w:r>
      <w:r w:rsidR="00251C89">
        <w:rPr>
          <w:rFonts w:hint="eastAsia"/>
          <w:rtl/>
        </w:rPr>
        <w:t>–</w:t>
      </w:r>
    </w:p>
    <w:p w:rsidR="00660A22" w:rsidRDefault="00660A22" w:rsidP="00450196">
      <w:pPr>
        <w:ind w:firstLine="0"/>
        <w:rPr>
          <w:rtl/>
        </w:rPr>
      </w:pPr>
    </w:p>
    <w:p w:rsidR="00660A22" w:rsidRDefault="00660A22" w:rsidP="00450196">
      <w:pPr>
        <w:pStyle w:val="af6"/>
        <w:keepNext/>
        <w:rPr>
          <w:rtl/>
        </w:rPr>
      </w:pPr>
      <w:bookmarkStart w:id="11952" w:name="ET_yor_6595_23"/>
      <w:r w:rsidRPr="00D3073B">
        <w:rPr>
          <w:rStyle w:val="TagStyle"/>
          <w:rtl/>
        </w:rPr>
        <w:t xml:space="preserve"> &lt;&lt; </w:t>
      </w:r>
      <w:proofErr w:type="spellStart"/>
      <w:r w:rsidRPr="00D3073B">
        <w:rPr>
          <w:rStyle w:val="TagStyle"/>
          <w:rtl/>
        </w:rPr>
        <w:t>יור</w:t>
      </w:r>
      <w:proofErr w:type="spellEnd"/>
      <w:r w:rsidRPr="00D3073B">
        <w:rPr>
          <w:rStyle w:val="TagStyle"/>
          <w:rtl/>
        </w:rPr>
        <w:t xml:space="preserve"> &gt;&gt; </w:t>
      </w:r>
      <w:r>
        <w:rPr>
          <w:rtl/>
        </w:rPr>
        <w:t>היו"ר ארז מלול:</w:t>
      </w:r>
      <w:r w:rsidRPr="00D3073B">
        <w:rPr>
          <w:rStyle w:val="TagStyle"/>
          <w:rtl/>
        </w:rPr>
        <w:t xml:space="preserve"> &lt;&lt; </w:t>
      </w:r>
      <w:proofErr w:type="spellStart"/>
      <w:r w:rsidRPr="00D3073B">
        <w:rPr>
          <w:rStyle w:val="TagStyle"/>
          <w:rtl/>
        </w:rPr>
        <w:t>יור</w:t>
      </w:r>
      <w:proofErr w:type="spellEnd"/>
      <w:r w:rsidRPr="00D3073B">
        <w:rPr>
          <w:rStyle w:val="TagStyle"/>
          <w:rtl/>
        </w:rPr>
        <w:t xml:space="preserve"> &gt;&gt;</w:t>
      </w:r>
      <w:r>
        <w:rPr>
          <w:rtl/>
        </w:rPr>
        <w:t xml:space="preserve"> </w:t>
      </w:r>
      <w:bookmarkEnd w:id="11952"/>
    </w:p>
    <w:p w:rsidR="00660A22" w:rsidRDefault="00660A22" w:rsidP="00450196">
      <w:pPr>
        <w:rPr>
          <w:rtl/>
        </w:rPr>
      </w:pPr>
    </w:p>
    <w:p w:rsidR="00660A22" w:rsidRDefault="00660A22" w:rsidP="00450196">
      <w:pPr>
        <w:rPr>
          <w:rtl/>
        </w:rPr>
      </w:pPr>
      <w:r>
        <w:rPr>
          <w:rFonts w:hint="cs"/>
          <w:rtl/>
        </w:rPr>
        <w:t>ששש.</w:t>
      </w:r>
    </w:p>
    <w:p w:rsidR="00660A22" w:rsidRDefault="00660A22" w:rsidP="00450196">
      <w:pPr>
        <w:ind w:firstLine="0"/>
        <w:rPr>
          <w:rtl/>
        </w:rPr>
      </w:pPr>
    </w:p>
    <w:p w:rsidR="00660A22" w:rsidRDefault="00660A22" w:rsidP="00450196">
      <w:pPr>
        <w:pStyle w:val="-"/>
        <w:keepNext/>
        <w:rPr>
          <w:rtl/>
        </w:rPr>
      </w:pPr>
      <w:bookmarkStart w:id="11953" w:name="ET_speakercontinue_6236_24"/>
      <w:r w:rsidRPr="00D3073B">
        <w:rPr>
          <w:rStyle w:val="TagStyle"/>
          <w:rtl/>
        </w:rPr>
        <w:t xml:space="preserve"> &lt;&lt; </w:t>
      </w:r>
      <w:proofErr w:type="spellStart"/>
      <w:r w:rsidRPr="00D3073B">
        <w:rPr>
          <w:rStyle w:val="TagStyle"/>
          <w:rtl/>
        </w:rPr>
        <w:t>דובר_המשך</w:t>
      </w:r>
      <w:proofErr w:type="spellEnd"/>
      <w:r w:rsidRPr="00D3073B">
        <w:rPr>
          <w:rStyle w:val="TagStyle"/>
          <w:rtl/>
        </w:rPr>
        <w:t xml:space="preserve"> &gt;&gt; </w:t>
      </w:r>
      <w:r>
        <w:rPr>
          <w:rtl/>
        </w:rPr>
        <w:t>נעמה לזימי (העבודה):</w:t>
      </w:r>
      <w:r w:rsidRPr="00D3073B">
        <w:rPr>
          <w:rStyle w:val="TagStyle"/>
          <w:rtl/>
        </w:rPr>
        <w:t xml:space="preserve"> &lt;&lt; </w:t>
      </w:r>
      <w:proofErr w:type="spellStart"/>
      <w:r w:rsidRPr="00D3073B">
        <w:rPr>
          <w:rStyle w:val="TagStyle"/>
          <w:rtl/>
        </w:rPr>
        <w:t>דובר_המשך</w:t>
      </w:r>
      <w:proofErr w:type="spellEnd"/>
      <w:r w:rsidRPr="00D3073B">
        <w:rPr>
          <w:rStyle w:val="TagStyle"/>
          <w:rtl/>
        </w:rPr>
        <w:t xml:space="preserve"> &gt;&gt;</w:t>
      </w:r>
      <w:r>
        <w:rPr>
          <w:rtl/>
        </w:rPr>
        <w:t xml:space="preserve"> </w:t>
      </w:r>
      <w:bookmarkEnd w:id="11953"/>
    </w:p>
    <w:p w:rsidR="00660A22" w:rsidRPr="00D3073B" w:rsidRDefault="00660A22" w:rsidP="00450196">
      <w:pPr>
        <w:ind w:firstLine="0"/>
        <w:rPr>
          <w:rtl/>
        </w:rPr>
      </w:pPr>
    </w:p>
    <w:p w:rsidR="00660A22" w:rsidRDefault="00251C89" w:rsidP="00251C89">
      <w:pPr>
        <w:rPr>
          <w:rtl/>
        </w:rPr>
      </w:pPr>
      <w:bookmarkStart w:id="11954" w:name="_ETM_Q21_526089"/>
      <w:bookmarkStart w:id="11955" w:name="_ETM_Q21_527800"/>
      <w:bookmarkEnd w:id="11954"/>
      <w:bookmarkEnd w:id="11955"/>
      <w:r>
        <w:rPr>
          <w:rFonts w:hint="cs"/>
          <w:rtl/>
        </w:rPr>
        <w:t xml:space="preserve">– – </w:t>
      </w:r>
      <w:r w:rsidR="00660A22">
        <w:rPr>
          <w:rtl/>
        </w:rPr>
        <w:t xml:space="preserve">ולניר </w:t>
      </w:r>
      <w:bookmarkStart w:id="11956" w:name="_ETM_Q21_528399"/>
      <w:bookmarkEnd w:id="11956"/>
      <w:r w:rsidR="00660A22">
        <w:rPr>
          <w:rtl/>
        </w:rPr>
        <w:t xml:space="preserve">כץ </w:t>
      </w:r>
      <w:bookmarkStart w:id="11957" w:name="_ETM_Q21_528940"/>
      <w:bookmarkEnd w:id="11957"/>
      <w:proofErr w:type="spellStart"/>
      <w:r w:rsidR="00660A22">
        <w:rPr>
          <w:rFonts w:hint="cs"/>
          <w:rtl/>
        </w:rPr>
        <w:t>וליז</w:t>
      </w:r>
      <w:proofErr w:type="spellEnd"/>
      <w:r w:rsidR="00660A22">
        <w:rPr>
          <w:rFonts w:hint="cs"/>
          <w:rtl/>
        </w:rPr>
        <w:t xml:space="preserve"> </w:t>
      </w:r>
      <w:proofErr w:type="spellStart"/>
      <w:r w:rsidR="00660A22">
        <w:rPr>
          <w:rFonts w:hint="cs"/>
          <w:rtl/>
        </w:rPr>
        <w:t>טרובישי</w:t>
      </w:r>
      <w:bookmarkStart w:id="11958" w:name="_ETM_Q21_529570"/>
      <w:bookmarkEnd w:id="11958"/>
      <w:proofErr w:type="spellEnd"/>
      <w:r w:rsidR="00660A22">
        <w:rPr>
          <w:rFonts w:hint="cs"/>
          <w:rtl/>
        </w:rPr>
        <w:t xml:space="preserve">, </w:t>
      </w:r>
      <w:bookmarkStart w:id="11959" w:name="_ETM_Q21_531460"/>
      <w:bookmarkEnd w:id="11959"/>
      <w:r w:rsidR="00660A22">
        <w:rPr>
          <w:rtl/>
        </w:rPr>
        <w:t xml:space="preserve">שנרצחו </w:t>
      </w:r>
      <w:bookmarkStart w:id="11960" w:name="_ETM_Q21_532120"/>
      <w:bookmarkEnd w:id="11960"/>
      <w:r w:rsidR="00660A22">
        <w:rPr>
          <w:rtl/>
        </w:rPr>
        <w:t xml:space="preserve">בבר </w:t>
      </w:r>
      <w:bookmarkStart w:id="11961" w:name="_ETM_Q21_532390"/>
      <w:bookmarkEnd w:id="11961"/>
      <w:r w:rsidR="00660A22">
        <w:rPr>
          <w:rtl/>
        </w:rPr>
        <w:t xml:space="preserve">נוער </w:t>
      </w:r>
      <w:bookmarkStart w:id="11962" w:name="_ETM_Q21_532629"/>
      <w:bookmarkEnd w:id="11962"/>
      <w:r w:rsidR="00660A22">
        <w:rPr>
          <w:rtl/>
        </w:rPr>
        <w:t xml:space="preserve">בתל </w:t>
      </w:r>
      <w:bookmarkStart w:id="11963" w:name="_ETM_Q21_532929"/>
      <w:bookmarkEnd w:id="11963"/>
      <w:r w:rsidR="00660A22">
        <w:rPr>
          <w:rtl/>
        </w:rPr>
        <w:t xml:space="preserve">אביב </w:t>
      </w:r>
      <w:bookmarkStart w:id="11964" w:name="_ETM_Q21_533230"/>
      <w:bookmarkEnd w:id="11964"/>
      <w:r w:rsidR="00660A22">
        <w:rPr>
          <w:rFonts w:hint="cs"/>
          <w:rtl/>
        </w:rPr>
        <w:t>ב-1 באוגוסט 2009,</w:t>
      </w:r>
      <w:r w:rsidR="00660A22">
        <w:rPr>
          <w:rtl/>
        </w:rPr>
        <w:t xml:space="preserve"> </w:t>
      </w:r>
      <w:bookmarkStart w:id="11965" w:name="_ETM_Q21_535930"/>
      <w:bookmarkEnd w:id="11965"/>
      <w:r w:rsidR="00660A22">
        <w:rPr>
          <w:rtl/>
        </w:rPr>
        <w:t xml:space="preserve">ו-11 </w:t>
      </w:r>
      <w:bookmarkStart w:id="11966" w:name="_ETM_Q21_536680"/>
      <w:bookmarkEnd w:id="11966"/>
      <w:r w:rsidR="00660A22">
        <w:rPr>
          <w:rFonts w:hint="cs"/>
          <w:rtl/>
        </w:rPr>
        <w:t>בני נוער</w:t>
      </w:r>
      <w:r w:rsidR="00660A22">
        <w:rPr>
          <w:rtl/>
        </w:rPr>
        <w:t xml:space="preserve"> </w:t>
      </w:r>
      <w:bookmarkStart w:id="11967" w:name="_ETM_Q21_537160"/>
      <w:bookmarkEnd w:id="11967"/>
      <w:r w:rsidR="00660A22">
        <w:rPr>
          <w:rtl/>
        </w:rPr>
        <w:t>נפצעו</w:t>
      </w:r>
      <w:r w:rsidR="00660A22">
        <w:rPr>
          <w:rFonts w:hint="cs"/>
          <w:rtl/>
        </w:rPr>
        <w:t>,</w:t>
      </w:r>
      <w:r w:rsidR="00660A22">
        <w:rPr>
          <w:rtl/>
        </w:rPr>
        <w:t xml:space="preserve"> </w:t>
      </w:r>
      <w:bookmarkStart w:id="11968" w:name="_ETM_Q21_537700"/>
      <w:bookmarkEnd w:id="11968"/>
      <w:r w:rsidR="00660A22">
        <w:rPr>
          <w:rtl/>
        </w:rPr>
        <w:t xml:space="preserve">ולנערה </w:t>
      </w:r>
      <w:bookmarkStart w:id="11969" w:name="_ETM_Q21_538420"/>
      <w:bookmarkEnd w:id="11969"/>
      <w:r w:rsidR="00660A22">
        <w:rPr>
          <w:rtl/>
        </w:rPr>
        <w:t>שיר</w:t>
      </w:r>
      <w:r w:rsidR="00660A22">
        <w:rPr>
          <w:rFonts w:hint="cs"/>
          <w:rtl/>
        </w:rPr>
        <w:t xml:space="preserve">ה </w:t>
      </w:r>
      <w:bookmarkStart w:id="11970" w:name="_ETM_Q21_535762"/>
      <w:bookmarkEnd w:id="11970"/>
      <w:r w:rsidR="00660A22">
        <w:rPr>
          <w:rFonts w:hint="cs"/>
          <w:rtl/>
        </w:rPr>
        <w:t>בנקי,</w:t>
      </w:r>
      <w:r w:rsidR="00660A22">
        <w:rPr>
          <w:rtl/>
        </w:rPr>
        <w:t xml:space="preserve"> </w:t>
      </w:r>
      <w:bookmarkStart w:id="11971" w:name="_ETM_Q21_538690"/>
      <w:bookmarkStart w:id="11972" w:name="_ETM_Q21_539170"/>
      <w:bookmarkEnd w:id="11971"/>
      <w:bookmarkEnd w:id="11972"/>
      <w:r w:rsidR="00660A22">
        <w:rPr>
          <w:rtl/>
        </w:rPr>
        <w:t xml:space="preserve">שנרצחה </w:t>
      </w:r>
      <w:bookmarkStart w:id="11973" w:name="_ETM_Q21_539800"/>
      <w:bookmarkEnd w:id="11973"/>
      <w:r w:rsidR="00660A22">
        <w:rPr>
          <w:rtl/>
        </w:rPr>
        <w:t xml:space="preserve">במצעד </w:t>
      </w:r>
      <w:bookmarkStart w:id="11974" w:name="_ETM_Q21_540220"/>
      <w:bookmarkEnd w:id="11974"/>
      <w:r w:rsidR="00660A22">
        <w:rPr>
          <w:rtl/>
        </w:rPr>
        <w:t xml:space="preserve">הגאווה </w:t>
      </w:r>
      <w:bookmarkStart w:id="11975" w:name="_ETM_Q21_540610"/>
      <w:bookmarkEnd w:id="11975"/>
      <w:r w:rsidR="00660A22">
        <w:rPr>
          <w:rtl/>
        </w:rPr>
        <w:t xml:space="preserve">בירושלים </w:t>
      </w:r>
      <w:bookmarkStart w:id="11976" w:name="_ETM_Q21_541820"/>
      <w:bookmarkEnd w:id="11976"/>
      <w:r w:rsidR="00660A22">
        <w:rPr>
          <w:rFonts w:hint="cs"/>
          <w:rtl/>
        </w:rPr>
        <w:t>ב-30 ביולי 2015.</w:t>
      </w:r>
      <w:bookmarkStart w:id="11977" w:name="_ETM_Q21_544580"/>
      <w:bookmarkEnd w:id="11977"/>
      <w:r w:rsidR="00660A22">
        <w:rPr>
          <w:rFonts w:hint="cs"/>
          <w:rtl/>
        </w:rPr>
        <w:t xml:space="preserve"> שישה</w:t>
      </w:r>
      <w:r w:rsidR="00660A22">
        <w:rPr>
          <w:rtl/>
        </w:rPr>
        <w:t xml:space="preserve"> </w:t>
      </w:r>
      <w:bookmarkStart w:id="11978" w:name="_ETM_Q21_545420"/>
      <w:bookmarkEnd w:id="11978"/>
      <w:r w:rsidR="00660A22">
        <w:rPr>
          <w:rtl/>
        </w:rPr>
        <w:t xml:space="preserve">צועדים </w:t>
      </w:r>
      <w:bookmarkStart w:id="11979" w:name="_ETM_Q21_545960"/>
      <w:bookmarkEnd w:id="11979"/>
      <w:r w:rsidR="00660A22">
        <w:rPr>
          <w:rtl/>
        </w:rPr>
        <w:t>נפצעו</w:t>
      </w:r>
      <w:r w:rsidR="00660A22">
        <w:rPr>
          <w:rFonts w:hint="cs"/>
          <w:rtl/>
        </w:rPr>
        <w:t>.</w:t>
      </w:r>
      <w:r w:rsidR="00660A22">
        <w:rPr>
          <w:rtl/>
        </w:rPr>
        <w:t xml:space="preserve"> </w:t>
      </w:r>
      <w:bookmarkStart w:id="11980" w:name="_ETM_Q21_546740"/>
      <w:bookmarkEnd w:id="11980"/>
      <w:r w:rsidR="00660A22">
        <w:rPr>
          <w:rtl/>
        </w:rPr>
        <w:t xml:space="preserve">עלילת </w:t>
      </w:r>
      <w:bookmarkStart w:id="11981" w:name="_ETM_Q21_547130"/>
      <w:bookmarkEnd w:id="11981"/>
      <w:r w:rsidR="00660A22">
        <w:rPr>
          <w:rtl/>
        </w:rPr>
        <w:t xml:space="preserve">הספר </w:t>
      </w:r>
      <w:bookmarkStart w:id="11982" w:name="_ETM_Q21_548210"/>
      <w:bookmarkEnd w:id="11982"/>
      <w:r w:rsidR="00660A22">
        <w:rPr>
          <w:rFonts w:hint="cs"/>
          <w:rtl/>
        </w:rPr>
        <w:t>מתרחשת</w:t>
      </w:r>
      <w:r w:rsidR="00660A22">
        <w:rPr>
          <w:rtl/>
        </w:rPr>
        <w:t xml:space="preserve"> </w:t>
      </w:r>
      <w:bookmarkStart w:id="11983" w:name="_ETM_Q21_548810"/>
      <w:bookmarkEnd w:id="11983"/>
      <w:r w:rsidR="00660A22">
        <w:rPr>
          <w:rtl/>
        </w:rPr>
        <w:t xml:space="preserve">במסגרת </w:t>
      </w:r>
      <w:bookmarkStart w:id="11984" w:name="_ETM_Q21_549350"/>
      <w:bookmarkEnd w:id="11984"/>
      <w:r w:rsidR="00660A22">
        <w:rPr>
          <w:rtl/>
        </w:rPr>
        <w:t xml:space="preserve">הזמן </w:t>
      </w:r>
      <w:bookmarkStart w:id="11985" w:name="_ETM_Q21_549680"/>
      <w:bookmarkEnd w:id="11985"/>
      <w:r w:rsidR="00660A22">
        <w:rPr>
          <w:rtl/>
        </w:rPr>
        <w:t xml:space="preserve">של </w:t>
      </w:r>
      <w:bookmarkStart w:id="11986" w:name="_ETM_Q21_549800"/>
      <w:bookmarkEnd w:id="11986"/>
      <w:r w:rsidR="00660A22">
        <w:rPr>
          <w:rtl/>
        </w:rPr>
        <w:t xml:space="preserve">שני </w:t>
      </w:r>
      <w:bookmarkStart w:id="11987" w:name="_ETM_Q21_550040"/>
      <w:bookmarkEnd w:id="11987"/>
      <w:r w:rsidR="00660A22">
        <w:rPr>
          <w:rtl/>
        </w:rPr>
        <w:t xml:space="preserve">האירועים </w:t>
      </w:r>
      <w:bookmarkStart w:id="11988" w:name="_ETM_Q21_550370"/>
      <w:bookmarkEnd w:id="11988"/>
      <w:r w:rsidR="00660A22">
        <w:rPr>
          <w:rtl/>
        </w:rPr>
        <w:t>הללו</w:t>
      </w:r>
      <w:r w:rsidR="00660A22">
        <w:rPr>
          <w:rFonts w:hint="cs"/>
          <w:rtl/>
        </w:rPr>
        <w:t>.</w:t>
      </w:r>
      <w:r w:rsidR="00660A22">
        <w:rPr>
          <w:rtl/>
        </w:rPr>
        <w:t xml:space="preserve"> </w:t>
      </w:r>
      <w:bookmarkStart w:id="11989" w:name="_ETM_Q21_551360"/>
      <w:bookmarkEnd w:id="11989"/>
      <w:r w:rsidR="00660A22">
        <w:rPr>
          <w:rtl/>
        </w:rPr>
        <w:t xml:space="preserve">בית </w:t>
      </w:r>
      <w:bookmarkStart w:id="11990" w:name="_ETM_Q21_551540"/>
      <w:bookmarkEnd w:id="11990"/>
      <w:r w:rsidR="00660A22">
        <w:rPr>
          <w:rtl/>
        </w:rPr>
        <w:t xml:space="preserve">הספר </w:t>
      </w:r>
      <w:bookmarkStart w:id="11991" w:name="_ETM_Q21_551990"/>
      <w:bookmarkEnd w:id="11991"/>
      <w:r w:rsidR="00660A22">
        <w:rPr>
          <w:rtl/>
        </w:rPr>
        <w:t>ש</w:t>
      </w:r>
      <w:r w:rsidR="00660A22">
        <w:rPr>
          <w:rFonts w:hint="cs"/>
          <w:rtl/>
        </w:rPr>
        <w:t>בא</w:t>
      </w:r>
      <w:r w:rsidR="00660A22">
        <w:rPr>
          <w:rtl/>
        </w:rPr>
        <w:t xml:space="preserve"> </w:t>
      </w:r>
      <w:bookmarkStart w:id="11992" w:name="_ETM_Q21_552350"/>
      <w:bookmarkEnd w:id="11992"/>
      <w:r w:rsidR="00660A22">
        <w:rPr>
          <w:rtl/>
        </w:rPr>
        <w:t xml:space="preserve">ככה </w:t>
      </w:r>
      <w:bookmarkStart w:id="11993" w:name="_ETM_Q21_554089"/>
      <w:bookmarkEnd w:id="11993"/>
      <w:r w:rsidR="00660A22">
        <w:rPr>
          <w:rtl/>
        </w:rPr>
        <w:t xml:space="preserve">להביע </w:t>
      </w:r>
      <w:bookmarkStart w:id="11994" w:name="_ETM_Q21_555779"/>
      <w:bookmarkEnd w:id="11994"/>
      <w:r w:rsidR="00660A22">
        <w:rPr>
          <w:rtl/>
        </w:rPr>
        <w:t xml:space="preserve">עבור </w:t>
      </w:r>
      <w:bookmarkStart w:id="11995" w:name="_ETM_Q21_556170"/>
      <w:bookmarkEnd w:id="11995"/>
      <w:r w:rsidR="00660A22">
        <w:rPr>
          <w:rtl/>
        </w:rPr>
        <w:t xml:space="preserve">כל </w:t>
      </w:r>
      <w:bookmarkStart w:id="11996" w:name="_ETM_Q21_556440"/>
      <w:bookmarkEnd w:id="11996"/>
      <w:r w:rsidR="00660A22">
        <w:rPr>
          <w:rtl/>
        </w:rPr>
        <w:t>אדם</w:t>
      </w:r>
      <w:r w:rsidR="00660A22">
        <w:rPr>
          <w:rFonts w:hint="cs"/>
          <w:rtl/>
        </w:rPr>
        <w:t>:</w:t>
      </w:r>
      <w:r w:rsidR="00660A22">
        <w:rPr>
          <w:rtl/>
        </w:rPr>
        <w:t xml:space="preserve"> </w:t>
      </w:r>
      <w:bookmarkStart w:id="11997" w:name="_ETM_Q21_557130"/>
      <w:bookmarkEnd w:id="11997"/>
      <w:r w:rsidR="00660A22">
        <w:rPr>
          <w:rtl/>
        </w:rPr>
        <w:t xml:space="preserve">תהיו </w:t>
      </w:r>
      <w:bookmarkStart w:id="11998" w:name="_ETM_Q21_557490"/>
      <w:bookmarkEnd w:id="11998"/>
      <w:r w:rsidR="00660A22">
        <w:rPr>
          <w:rtl/>
        </w:rPr>
        <w:t xml:space="preserve">מה </w:t>
      </w:r>
      <w:bookmarkStart w:id="11999" w:name="_ETM_Q21_557670"/>
      <w:bookmarkEnd w:id="11999"/>
      <w:r w:rsidR="00660A22">
        <w:rPr>
          <w:rtl/>
        </w:rPr>
        <w:t>שאתם</w:t>
      </w:r>
      <w:r w:rsidR="00660A22">
        <w:rPr>
          <w:rFonts w:hint="cs"/>
          <w:rtl/>
        </w:rPr>
        <w:t>,</w:t>
      </w:r>
      <w:r w:rsidR="00660A22">
        <w:rPr>
          <w:rtl/>
        </w:rPr>
        <w:t xml:space="preserve"> </w:t>
      </w:r>
      <w:bookmarkStart w:id="12000" w:name="_ETM_Q21_558450"/>
      <w:bookmarkEnd w:id="12000"/>
      <w:r w:rsidR="00660A22">
        <w:rPr>
          <w:rtl/>
        </w:rPr>
        <w:t>תאהבו</w:t>
      </w:r>
      <w:r w:rsidR="00660A22">
        <w:rPr>
          <w:rFonts w:hint="cs"/>
          <w:rtl/>
        </w:rPr>
        <w:t>,</w:t>
      </w:r>
      <w:r w:rsidR="00660A22">
        <w:rPr>
          <w:rtl/>
        </w:rPr>
        <w:t xml:space="preserve"> </w:t>
      </w:r>
      <w:bookmarkStart w:id="12001" w:name="_ETM_Q21_559200"/>
      <w:bookmarkEnd w:id="12001"/>
      <w:r w:rsidR="00660A22">
        <w:rPr>
          <w:rtl/>
        </w:rPr>
        <w:t>תחיו</w:t>
      </w:r>
      <w:r>
        <w:rPr>
          <w:rFonts w:hint="cs"/>
          <w:rtl/>
        </w:rPr>
        <w:t>.</w:t>
      </w:r>
      <w:r w:rsidR="00660A22">
        <w:rPr>
          <w:rtl/>
        </w:rPr>
        <w:t xml:space="preserve"> </w:t>
      </w:r>
      <w:bookmarkStart w:id="12002" w:name="_ETM_Q21_560410"/>
      <w:bookmarkEnd w:id="12002"/>
      <w:r w:rsidR="00660A22">
        <w:rPr>
          <w:rtl/>
        </w:rPr>
        <w:t xml:space="preserve">מגיע </w:t>
      </w:r>
      <w:bookmarkStart w:id="12003" w:name="_ETM_Q21_560830"/>
      <w:bookmarkEnd w:id="12003"/>
      <w:r w:rsidR="00660A22">
        <w:rPr>
          <w:rtl/>
        </w:rPr>
        <w:t xml:space="preserve">לכולם </w:t>
      </w:r>
      <w:bookmarkStart w:id="12004" w:name="_ETM_Q21_561310"/>
      <w:bookmarkEnd w:id="12004"/>
      <w:r w:rsidR="00660A22">
        <w:rPr>
          <w:rtl/>
        </w:rPr>
        <w:t xml:space="preserve">שוויון </w:t>
      </w:r>
      <w:bookmarkStart w:id="12005" w:name="_ETM_Q21_561670"/>
      <w:bookmarkEnd w:id="12005"/>
      <w:r w:rsidR="00660A22">
        <w:rPr>
          <w:rtl/>
        </w:rPr>
        <w:t>זכויות</w:t>
      </w:r>
      <w:r w:rsidR="00660A22">
        <w:rPr>
          <w:rFonts w:hint="cs"/>
          <w:rtl/>
        </w:rPr>
        <w:t>.</w:t>
      </w:r>
      <w:r w:rsidR="00660A22">
        <w:rPr>
          <w:rtl/>
        </w:rPr>
        <w:t xml:space="preserve"> </w:t>
      </w:r>
      <w:bookmarkStart w:id="12006" w:name="_ETM_Q21_563279"/>
      <w:bookmarkEnd w:id="12006"/>
    </w:p>
    <w:p w:rsidR="00660A22" w:rsidRDefault="00660A22" w:rsidP="00450196">
      <w:pPr>
        <w:rPr>
          <w:rtl/>
        </w:rPr>
      </w:pPr>
    </w:p>
    <w:p w:rsidR="00660A22" w:rsidRDefault="00660A22" w:rsidP="00450196">
      <w:pPr>
        <w:rPr>
          <w:rtl/>
        </w:rPr>
      </w:pPr>
      <w:r>
        <w:rPr>
          <w:rtl/>
        </w:rPr>
        <w:t xml:space="preserve">הקטע </w:t>
      </w:r>
      <w:bookmarkStart w:id="12007" w:name="_ETM_Q21_563700"/>
      <w:bookmarkEnd w:id="12007"/>
      <w:r>
        <w:rPr>
          <w:rtl/>
        </w:rPr>
        <w:t>כך</w:t>
      </w:r>
      <w:r>
        <w:rPr>
          <w:rFonts w:hint="cs"/>
          <w:rtl/>
        </w:rPr>
        <w:t>:</w:t>
      </w:r>
      <w:r>
        <w:rPr>
          <w:rtl/>
        </w:rPr>
        <w:t xml:space="preserve"> </w:t>
      </w:r>
      <w:bookmarkStart w:id="12008" w:name="_ETM_Q21_564630"/>
      <w:bookmarkEnd w:id="12008"/>
      <w:r>
        <w:rPr>
          <w:rtl/>
        </w:rPr>
        <w:t xml:space="preserve">רציתי </w:t>
      </w:r>
      <w:bookmarkStart w:id="12009" w:name="_ETM_Q21_565080"/>
      <w:bookmarkEnd w:id="12009"/>
      <w:r>
        <w:rPr>
          <w:rtl/>
        </w:rPr>
        <w:t xml:space="preserve">למצוא </w:t>
      </w:r>
      <w:bookmarkStart w:id="12010" w:name="_ETM_Q21_565470"/>
      <w:bookmarkEnd w:id="12010"/>
      <w:r>
        <w:rPr>
          <w:rtl/>
        </w:rPr>
        <w:t xml:space="preserve">חן </w:t>
      </w:r>
      <w:bookmarkStart w:id="12011" w:name="_ETM_Q21_565890"/>
      <w:bookmarkEnd w:id="12011"/>
      <w:r>
        <w:rPr>
          <w:rtl/>
        </w:rPr>
        <w:t xml:space="preserve">בעיני </w:t>
      </w:r>
      <w:bookmarkStart w:id="12012" w:name="_ETM_Q21_566340"/>
      <w:bookmarkEnd w:id="12012"/>
      <w:r>
        <w:rPr>
          <w:rtl/>
        </w:rPr>
        <w:t>עזרא</w:t>
      </w:r>
      <w:r>
        <w:rPr>
          <w:rFonts w:hint="cs"/>
          <w:rtl/>
        </w:rPr>
        <w:t>,</w:t>
      </w:r>
      <w:r>
        <w:rPr>
          <w:rtl/>
        </w:rPr>
        <w:t xml:space="preserve"> </w:t>
      </w:r>
      <w:bookmarkStart w:id="12013" w:name="_ETM_Q21_567060"/>
      <w:bookmarkStart w:id="12014" w:name="_ETM_Q21_567480"/>
      <w:bookmarkEnd w:id="12013"/>
      <w:bookmarkEnd w:id="12014"/>
      <w:r>
        <w:rPr>
          <w:rtl/>
        </w:rPr>
        <w:t xml:space="preserve">היו </w:t>
      </w:r>
      <w:bookmarkStart w:id="12015" w:name="_ETM_Q21_567750"/>
      <w:bookmarkEnd w:id="12015"/>
      <w:r>
        <w:rPr>
          <w:rtl/>
        </w:rPr>
        <w:t xml:space="preserve">לו </w:t>
      </w:r>
      <w:bookmarkStart w:id="12016" w:name="_ETM_Q21_567900"/>
      <w:bookmarkEnd w:id="12016"/>
      <w:r>
        <w:rPr>
          <w:rtl/>
        </w:rPr>
        <w:t xml:space="preserve">עגיל </w:t>
      </w:r>
      <w:bookmarkStart w:id="12017" w:name="_ETM_Q21_568200"/>
      <w:bookmarkEnd w:id="12017"/>
      <w:r>
        <w:rPr>
          <w:rtl/>
        </w:rPr>
        <w:t>וקעקוע</w:t>
      </w:r>
      <w:r>
        <w:rPr>
          <w:rFonts w:hint="cs"/>
          <w:rtl/>
        </w:rPr>
        <w:t>,</w:t>
      </w:r>
      <w:r>
        <w:rPr>
          <w:rtl/>
        </w:rPr>
        <w:t xml:space="preserve"> </w:t>
      </w:r>
      <w:bookmarkStart w:id="12018" w:name="_ETM_Q21_569370"/>
      <w:bookmarkEnd w:id="12018"/>
      <w:r>
        <w:rPr>
          <w:rtl/>
        </w:rPr>
        <w:t xml:space="preserve">וגם </w:t>
      </w:r>
      <w:bookmarkStart w:id="12019" w:name="_ETM_Q21_569790"/>
      <w:bookmarkEnd w:id="12019"/>
      <w:r>
        <w:rPr>
          <w:rtl/>
        </w:rPr>
        <w:t xml:space="preserve">אני </w:t>
      </w:r>
      <w:bookmarkStart w:id="12020" w:name="_ETM_Q21_570150"/>
      <w:bookmarkEnd w:id="12020"/>
      <w:r>
        <w:rPr>
          <w:rtl/>
        </w:rPr>
        <w:t xml:space="preserve">רציתי </w:t>
      </w:r>
      <w:bookmarkStart w:id="12021" w:name="_ETM_Q21_570570"/>
      <w:bookmarkEnd w:id="12021"/>
      <w:r>
        <w:rPr>
          <w:rtl/>
        </w:rPr>
        <w:t xml:space="preserve">להיות </w:t>
      </w:r>
      <w:bookmarkStart w:id="12022" w:name="_ETM_Q21_570779"/>
      <w:bookmarkEnd w:id="12022"/>
      <w:r>
        <w:rPr>
          <w:rtl/>
        </w:rPr>
        <w:t>חתיך</w:t>
      </w:r>
      <w:bookmarkStart w:id="12023" w:name="_ETM_Q21_571649"/>
      <w:bookmarkEnd w:id="12023"/>
      <w:r>
        <w:rPr>
          <w:rFonts w:hint="cs"/>
          <w:rtl/>
        </w:rPr>
        <w:t xml:space="preserve">. </w:t>
      </w:r>
      <w:r>
        <w:rPr>
          <w:rtl/>
        </w:rPr>
        <w:t>כחול</w:t>
      </w:r>
      <w:r>
        <w:rPr>
          <w:rFonts w:hint="cs"/>
          <w:rtl/>
        </w:rPr>
        <w:t>,</w:t>
      </w:r>
      <w:r>
        <w:rPr>
          <w:rtl/>
        </w:rPr>
        <w:t xml:space="preserve"> </w:t>
      </w:r>
      <w:bookmarkStart w:id="12024" w:name="_ETM_Q21_572430"/>
      <w:bookmarkEnd w:id="12024"/>
      <w:r>
        <w:rPr>
          <w:rtl/>
        </w:rPr>
        <w:t>ירוק</w:t>
      </w:r>
      <w:r>
        <w:rPr>
          <w:rFonts w:hint="cs"/>
          <w:rtl/>
        </w:rPr>
        <w:t>,</w:t>
      </w:r>
      <w:r>
        <w:rPr>
          <w:rtl/>
        </w:rPr>
        <w:t xml:space="preserve"> </w:t>
      </w:r>
      <w:bookmarkStart w:id="12025" w:name="_ETM_Q21_573149"/>
      <w:bookmarkEnd w:id="12025"/>
      <w:r>
        <w:rPr>
          <w:rtl/>
        </w:rPr>
        <w:t>אדום</w:t>
      </w:r>
      <w:r>
        <w:rPr>
          <w:rFonts w:hint="cs"/>
          <w:rtl/>
        </w:rPr>
        <w:t>,</w:t>
      </w:r>
      <w:r>
        <w:rPr>
          <w:rtl/>
        </w:rPr>
        <w:t xml:space="preserve"> </w:t>
      </w:r>
      <w:bookmarkStart w:id="12026" w:name="_ETM_Q21_573659"/>
      <w:bookmarkEnd w:id="12026"/>
      <w:r>
        <w:rPr>
          <w:rtl/>
        </w:rPr>
        <w:t>סגול</w:t>
      </w:r>
      <w:r>
        <w:rPr>
          <w:rFonts w:hint="cs"/>
          <w:rtl/>
        </w:rPr>
        <w:t>,</w:t>
      </w:r>
      <w:r>
        <w:rPr>
          <w:rtl/>
        </w:rPr>
        <w:t xml:space="preserve"> </w:t>
      </w:r>
      <w:bookmarkStart w:id="12027" w:name="_ETM_Q21_574779"/>
      <w:bookmarkEnd w:id="12027"/>
      <w:r>
        <w:rPr>
          <w:rtl/>
        </w:rPr>
        <w:t xml:space="preserve">כל </w:t>
      </w:r>
      <w:bookmarkStart w:id="12028" w:name="_ETM_Q21_575020"/>
      <w:bookmarkEnd w:id="12028"/>
      <w:r>
        <w:rPr>
          <w:rtl/>
        </w:rPr>
        <w:t xml:space="preserve">צבעי </w:t>
      </w:r>
      <w:bookmarkStart w:id="12029" w:name="_ETM_Q21_575380"/>
      <w:bookmarkEnd w:id="12029"/>
      <w:r>
        <w:rPr>
          <w:rtl/>
        </w:rPr>
        <w:t xml:space="preserve">הגאווה </w:t>
      </w:r>
      <w:bookmarkStart w:id="12030" w:name="_ETM_Q21_576159"/>
      <w:bookmarkEnd w:id="12030"/>
      <w:r>
        <w:rPr>
          <w:rFonts w:hint="cs"/>
          <w:rtl/>
        </w:rPr>
        <w:t>יהיו לי</w:t>
      </w:r>
      <w:r>
        <w:rPr>
          <w:rtl/>
        </w:rPr>
        <w:t xml:space="preserve"> </w:t>
      </w:r>
      <w:bookmarkStart w:id="12031" w:name="_ETM_Q21_576670"/>
      <w:bookmarkEnd w:id="12031"/>
      <w:r>
        <w:rPr>
          <w:rFonts w:hint="cs"/>
          <w:rtl/>
        </w:rPr>
        <w:t>ע</w:t>
      </w:r>
      <w:r>
        <w:rPr>
          <w:rtl/>
        </w:rPr>
        <w:t>ל</w:t>
      </w:r>
      <w:r>
        <w:rPr>
          <w:rFonts w:hint="cs"/>
          <w:rtl/>
        </w:rPr>
        <w:t xml:space="preserve"> ה</w:t>
      </w:r>
      <w:r>
        <w:rPr>
          <w:rtl/>
        </w:rPr>
        <w:t>ראש</w:t>
      </w:r>
      <w:r>
        <w:rPr>
          <w:rFonts w:hint="cs"/>
          <w:rtl/>
        </w:rPr>
        <w:t>.</w:t>
      </w:r>
      <w:r>
        <w:rPr>
          <w:rtl/>
        </w:rPr>
        <w:t xml:space="preserve"> </w:t>
      </w:r>
      <w:bookmarkStart w:id="12032" w:name="_ETM_Q21_577659"/>
      <w:bookmarkEnd w:id="12032"/>
      <w:r>
        <w:rPr>
          <w:rtl/>
        </w:rPr>
        <w:t xml:space="preserve">למה </w:t>
      </w:r>
      <w:bookmarkStart w:id="12033" w:name="_ETM_Q21_578049"/>
      <w:bookmarkEnd w:id="12033"/>
      <w:r>
        <w:rPr>
          <w:rtl/>
        </w:rPr>
        <w:t>לא</w:t>
      </w:r>
      <w:r>
        <w:rPr>
          <w:rFonts w:hint="cs"/>
          <w:rtl/>
        </w:rPr>
        <w:t>?</w:t>
      </w:r>
      <w:r>
        <w:rPr>
          <w:rtl/>
        </w:rPr>
        <w:t xml:space="preserve"> </w:t>
      </w:r>
      <w:bookmarkStart w:id="12034" w:name="_ETM_Q21_578789"/>
      <w:bookmarkEnd w:id="12034"/>
      <w:r>
        <w:rPr>
          <w:rtl/>
        </w:rPr>
        <w:t>סוף</w:t>
      </w:r>
      <w:bookmarkStart w:id="12035" w:name="_ETM_Q21_579119"/>
      <w:bookmarkEnd w:id="12035"/>
      <w:r w:rsidR="00251C89">
        <w:rPr>
          <w:rFonts w:hint="cs"/>
          <w:rtl/>
        </w:rPr>
        <w:t>-</w:t>
      </w:r>
      <w:r>
        <w:rPr>
          <w:rtl/>
        </w:rPr>
        <w:t xml:space="preserve">סוף </w:t>
      </w:r>
      <w:bookmarkStart w:id="12036" w:name="_ETM_Q21_579509"/>
      <w:bookmarkEnd w:id="12036"/>
      <w:r>
        <w:rPr>
          <w:rtl/>
        </w:rPr>
        <w:t xml:space="preserve">תצא </w:t>
      </w:r>
      <w:bookmarkStart w:id="12037" w:name="_ETM_Q21_579869"/>
      <w:bookmarkEnd w:id="12037"/>
      <w:r>
        <w:rPr>
          <w:rtl/>
        </w:rPr>
        <w:t>מהארון</w:t>
      </w:r>
      <w:bookmarkStart w:id="12038" w:name="_ETM_Q21_581520"/>
      <w:bookmarkEnd w:id="12038"/>
      <w:r>
        <w:rPr>
          <w:rFonts w:hint="cs"/>
          <w:rtl/>
        </w:rPr>
        <w:t xml:space="preserve">. </w:t>
      </w:r>
      <w:r>
        <w:rPr>
          <w:rtl/>
        </w:rPr>
        <w:t xml:space="preserve">אם </w:t>
      </w:r>
      <w:bookmarkStart w:id="12039" w:name="_ETM_Q21_581729"/>
      <w:bookmarkEnd w:id="12039"/>
      <w:r>
        <w:rPr>
          <w:rtl/>
        </w:rPr>
        <w:t xml:space="preserve">אני </w:t>
      </w:r>
      <w:bookmarkStart w:id="12040" w:name="_ETM_Q21_582000"/>
      <w:bookmarkEnd w:id="12040"/>
      <w:r>
        <w:rPr>
          <w:rtl/>
        </w:rPr>
        <w:t xml:space="preserve">אצא </w:t>
      </w:r>
      <w:bookmarkStart w:id="12041" w:name="_ETM_Q21_582630"/>
      <w:bookmarkEnd w:id="12041"/>
      <w:r>
        <w:rPr>
          <w:rtl/>
        </w:rPr>
        <w:t xml:space="preserve">זה </w:t>
      </w:r>
      <w:bookmarkStart w:id="12042" w:name="_ETM_Q21_582839"/>
      <w:bookmarkEnd w:id="12042"/>
      <w:r>
        <w:rPr>
          <w:rtl/>
        </w:rPr>
        <w:t xml:space="preserve">לא </w:t>
      </w:r>
      <w:bookmarkStart w:id="12043" w:name="_ETM_Q21_582960"/>
      <w:bookmarkEnd w:id="12043"/>
      <w:r>
        <w:rPr>
          <w:rtl/>
        </w:rPr>
        <w:t xml:space="preserve">יהיה </w:t>
      </w:r>
      <w:bookmarkStart w:id="12044" w:name="_ETM_Q21_583110"/>
      <w:bookmarkEnd w:id="12044"/>
      <w:r>
        <w:rPr>
          <w:rtl/>
        </w:rPr>
        <w:t xml:space="preserve">ככה </w:t>
      </w:r>
      <w:bookmarkStart w:id="12045" w:name="_ETM_Q21_583950"/>
      <w:bookmarkEnd w:id="12045"/>
      <w:r>
        <w:rPr>
          <w:rtl/>
        </w:rPr>
        <w:t xml:space="preserve">עם </w:t>
      </w:r>
      <w:bookmarkStart w:id="12046" w:name="_ETM_Q21_584130"/>
      <w:bookmarkEnd w:id="12046"/>
      <w:r>
        <w:rPr>
          <w:rtl/>
        </w:rPr>
        <w:t xml:space="preserve">כרבולת </w:t>
      </w:r>
      <w:bookmarkStart w:id="12047" w:name="_ETM_Q21_584670"/>
      <w:bookmarkEnd w:id="12047"/>
      <w:r>
        <w:rPr>
          <w:rtl/>
        </w:rPr>
        <w:t>צבעונית</w:t>
      </w:r>
      <w:r>
        <w:rPr>
          <w:rFonts w:hint="cs"/>
          <w:rtl/>
        </w:rPr>
        <w:t>.</w:t>
      </w:r>
      <w:r>
        <w:rPr>
          <w:rtl/>
        </w:rPr>
        <w:t xml:space="preserve"> </w:t>
      </w:r>
      <w:bookmarkStart w:id="12048" w:name="_ETM_Q21_586130"/>
      <w:bookmarkEnd w:id="12048"/>
      <w:r>
        <w:rPr>
          <w:rtl/>
        </w:rPr>
        <w:t xml:space="preserve">אז </w:t>
      </w:r>
      <w:bookmarkStart w:id="12049" w:name="_ETM_Q21_586400"/>
      <w:bookmarkEnd w:id="12049"/>
      <w:r>
        <w:rPr>
          <w:rtl/>
        </w:rPr>
        <w:t xml:space="preserve">איך </w:t>
      </w:r>
      <w:bookmarkStart w:id="12050" w:name="_ETM_Q21_586549"/>
      <w:bookmarkEnd w:id="12050"/>
      <w:r>
        <w:rPr>
          <w:rtl/>
        </w:rPr>
        <w:t xml:space="preserve">זה </w:t>
      </w:r>
      <w:bookmarkStart w:id="12051" w:name="_ETM_Q21_586729"/>
      <w:bookmarkEnd w:id="12051"/>
      <w:r>
        <w:rPr>
          <w:rtl/>
        </w:rPr>
        <w:t>יהיה</w:t>
      </w:r>
      <w:r>
        <w:rPr>
          <w:rFonts w:hint="cs"/>
          <w:rtl/>
        </w:rPr>
        <w:t>?</w:t>
      </w:r>
      <w:r>
        <w:rPr>
          <w:rtl/>
        </w:rPr>
        <w:t xml:space="preserve"> </w:t>
      </w:r>
      <w:bookmarkStart w:id="12052" w:name="_ETM_Q21_587569"/>
      <w:bookmarkEnd w:id="12052"/>
      <w:r>
        <w:rPr>
          <w:rtl/>
        </w:rPr>
        <w:t xml:space="preserve">אתה </w:t>
      </w:r>
      <w:bookmarkStart w:id="12053" w:name="_ETM_Q21_587929"/>
      <w:bookmarkEnd w:id="12053"/>
      <w:r>
        <w:rPr>
          <w:rtl/>
        </w:rPr>
        <w:t xml:space="preserve">יכול </w:t>
      </w:r>
      <w:bookmarkStart w:id="12054" w:name="_ETM_Q21_588229"/>
      <w:bookmarkEnd w:id="12054"/>
      <w:r>
        <w:rPr>
          <w:rtl/>
        </w:rPr>
        <w:t xml:space="preserve">לדמיין </w:t>
      </w:r>
      <w:bookmarkStart w:id="12055" w:name="_ETM_Q21_588679"/>
      <w:bookmarkEnd w:id="12055"/>
      <w:r>
        <w:rPr>
          <w:rtl/>
        </w:rPr>
        <w:t xml:space="preserve">את </w:t>
      </w:r>
      <w:bookmarkStart w:id="12056" w:name="_ETM_Q21_588770"/>
      <w:bookmarkEnd w:id="12056"/>
      <w:r>
        <w:rPr>
          <w:rtl/>
        </w:rPr>
        <w:t>זה</w:t>
      </w:r>
      <w:r>
        <w:rPr>
          <w:rFonts w:hint="cs"/>
          <w:rtl/>
        </w:rPr>
        <w:t>?</w:t>
      </w:r>
      <w:r>
        <w:rPr>
          <w:rtl/>
        </w:rPr>
        <w:t xml:space="preserve"> </w:t>
      </w:r>
      <w:bookmarkStart w:id="12057" w:name="_ETM_Q21_589770"/>
      <w:bookmarkEnd w:id="12057"/>
      <w:r>
        <w:rPr>
          <w:rtl/>
        </w:rPr>
        <w:t xml:space="preserve">אין </w:t>
      </w:r>
      <w:bookmarkStart w:id="12058" w:name="_ETM_Q21_589979"/>
      <w:bookmarkEnd w:id="12058"/>
      <w:r>
        <w:rPr>
          <w:rtl/>
        </w:rPr>
        <w:t xml:space="preserve">לי </w:t>
      </w:r>
      <w:bookmarkStart w:id="12059" w:name="_ETM_Q21_590100"/>
      <w:bookmarkEnd w:id="12059"/>
      <w:r>
        <w:rPr>
          <w:rtl/>
        </w:rPr>
        <w:t xml:space="preserve">מילים </w:t>
      </w:r>
      <w:bookmarkStart w:id="12060" w:name="_ETM_Q21_590430"/>
      <w:bookmarkEnd w:id="12060"/>
      <w:r>
        <w:rPr>
          <w:rtl/>
        </w:rPr>
        <w:t xml:space="preserve">לתאר </w:t>
      </w:r>
      <w:bookmarkStart w:id="12061" w:name="_ETM_Q21_590850"/>
      <w:bookmarkEnd w:id="12061"/>
      <w:r>
        <w:rPr>
          <w:rtl/>
        </w:rPr>
        <w:t xml:space="preserve">משהו </w:t>
      </w:r>
      <w:bookmarkStart w:id="12062" w:name="_ETM_Q21_591240"/>
      <w:bookmarkEnd w:id="12062"/>
      <w:r>
        <w:rPr>
          <w:rtl/>
        </w:rPr>
        <w:t xml:space="preserve">שאני </w:t>
      </w:r>
      <w:bookmarkStart w:id="12063" w:name="_ETM_Q21_591600"/>
      <w:bookmarkEnd w:id="12063"/>
      <w:r>
        <w:rPr>
          <w:rtl/>
        </w:rPr>
        <w:t xml:space="preserve">לא </w:t>
      </w:r>
      <w:bookmarkStart w:id="12064" w:name="_ETM_Q21_591720"/>
      <w:bookmarkEnd w:id="12064"/>
      <w:r>
        <w:rPr>
          <w:rtl/>
        </w:rPr>
        <w:t>יודע</w:t>
      </w:r>
      <w:r>
        <w:rPr>
          <w:rFonts w:hint="cs"/>
          <w:rtl/>
        </w:rPr>
        <w:t xml:space="preserve"> </w:t>
      </w:r>
      <w:r>
        <w:rPr>
          <w:rFonts w:hint="eastAsia"/>
          <w:rtl/>
        </w:rPr>
        <w:t>–</w:t>
      </w:r>
      <w:r>
        <w:rPr>
          <w:rtl/>
        </w:rPr>
        <w:t xml:space="preserve"> </w:t>
      </w:r>
      <w:bookmarkStart w:id="12065" w:name="_ETM_Q21_592679"/>
      <w:bookmarkEnd w:id="12065"/>
      <w:r>
        <w:rPr>
          <w:rtl/>
        </w:rPr>
        <w:t xml:space="preserve">מה </w:t>
      </w:r>
      <w:bookmarkStart w:id="12066" w:name="_ETM_Q21_592920"/>
      <w:bookmarkEnd w:id="12066"/>
      <w:r>
        <w:rPr>
          <w:rtl/>
        </w:rPr>
        <w:t xml:space="preserve">זה </w:t>
      </w:r>
      <w:bookmarkStart w:id="12067" w:name="_ETM_Q21_593100"/>
      <w:bookmarkEnd w:id="12067"/>
      <w:r>
        <w:rPr>
          <w:rtl/>
        </w:rPr>
        <w:t xml:space="preserve">להיות </w:t>
      </w:r>
      <w:bookmarkStart w:id="12068" w:name="_ETM_Q21_593609"/>
      <w:bookmarkEnd w:id="12068"/>
      <w:r>
        <w:rPr>
          <w:rtl/>
        </w:rPr>
        <w:t xml:space="preserve">מחוץ </w:t>
      </w:r>
      <w:bookmarkStart w:id="12069" w:name="_ETM_Q21_594060"/>
      <w:bookmarkEnd w:id="12069"/>
      <w:r>
        <w:rPr>
          <w:rtl/>
        </w:rPr>
        <w:t>לארון</w:t>
      </w:r>
      <w:r>
        <w:rPr>
          <w:rFonts w:hint="cs"/>
          <w:rtl/>
        </w:rPr>
        <w:t>.</w:t>
      </w:r>
      <w:r>
        <w:rPr>
          <w:rtl/>
        </w:rPr>
        <w:t xml:space="preserve"> </w:t>
      </w:r>
      <w:bookmarkStart w:id="12070" w:name="_ETM_Q21_595299"/>
      <w:bookmarkEnd w:id="12070"/>
      <w:r>
        <w:rPr>
          <w:rtl/>
        </w:rPr>
        <w:t xml:space="preserve">אין </w:t>
      </w:r>
      <w:bookmarkStart w:id="12071" w:name="_ETM_Q21_595509"/>
      <w:bookmarkEnd w:id="12071"/>
      <w:r>
        <w:rPr>
          <w:rtl/>
        </w:rPr>
        <w:t xml:space="preserve">מצב </w:t>
      </w:r>
      <w:bookmarkStart w:id="12072" w:name="_ETM_Q21_595899"/>
      <w:bookmarkEnd w:id="12072"/>
      <w:r>
        <w:rPr>
          <w:rtl/>
        </w:rPr>
        <w:t xml:space="preserve">שאתה </w:t>
      </w:r>
      <w:bookmarkStart w:id="12073" w:name="_ETM_Q21_596200"/>
      <w:bookmarkEnd w:id="12073"/>
      <w:r>
        <w:rPr>
          <w:rtl/>
        </w:rPr>
        <w:t xml:space="preserve">לא </w:t>
      </w:r>
      <w:bookmarkStart w:id="12074" w:name="_ETM_Q21_596349"/>
      <w:bookmarkEnd w:id="12074"/>
      <w:r>
        <w:rPr>
          <w:rtl/>
        </w:rPr>
        <w:t xml:space="preserve">חושב </w:t>
      </w:r>
      <w:bookmarkStart w:id="12075" w:name="_ETM_Q21_596770"/>
      <w:bookmarkEnd w:id="12075"/>
      <w:r>
        <w:rPr>
          <w:rtl/>
        </w:rPr>
        <w:t xml:space="preserve">על </w:t>
      </w:r>
      <w:bookmarkStart w:id="12076" w:name="_ETM_Q21_596889"/>
      <w:bookmarkEnd w:id="12076"/>
      <w:r>
        <w:rPr>
          <w:rtl/>
        </w:rPr>
        <w:t>זה</w:t>
      </w:r>
      <w:r>
        <w:rPr>
          <w:rFonts w:hint="cs"/>
          <w:rtl/>
        </w:rPr>
        <w:t>.</w:t>
      </w:r>
      <w:r>
        <w:rPr>
          <w:rtl/>
        </w:rPr>
        <w:t xml:space="preserve"> </w:t>
      </w:r>
      <w:bookmarkStart w:id="12077" w:name="_ETM_Q21_597909"/>
      <w:bookmarkEnd w:id="12077"/>
      <w:r>
        <w:rPr>
          <w:rtl/>
        </w:rPr>
        <w:t xml:space="preserve">על </w:t>
      </w:r>
      <w:bookmarkStart w:id="12078" w:name="_ETM_Q21_598089"/>
      <w:bookmarkEnd w:id="12078"/>
      <w:r>
        <w:rPr>
          <w:rtl/>
        </w:rPr>
        <w:t xml:space="preserve">מה </w:t>
      </w:r>
      <w:bookmarkStart w:id="12079" w:name="_ETM_Q21_598240"/>
      <w:bookmarkEnd w:id="12079"/>
      <w:r>
        <w:rPr>
          <w:rtl/>
        </w:rPr>
        <w:t xml:space="preserve">יש </w:t>
      </w:r>
      <w:bookmarkStart w:id="12080" w:name="_ETM_Q21_598450"/>
      <w:bookmarkEnd w:id="12080"/>
      <w:r>
        <w:rPr>
          <w:rtl/>
        </w:rPr>
        <w:t>לחשוב</w:t>
      </w:r>
      <w:r>
        <w:rPr>
          <w:rFonts w:hint="cs"/>
          <w:rtl/>
        </w:rPr>
        <w:t>?</w:t>
      </w:r>
      <w:r>
        <w:rPr>
          <w:rtl/>
        </w:rPr>
        <w:t xml:space="preserve"> </w:t>
      </w:r>
      <w:bookmarkStart w:id="12081" w:name="_ETM_Q21_599319"/>
      <w:bookmarkEnd w:id="12081"/>
      <w:r>
        <w:rPr>
          <w:rtl/>
        </w:rPr>
        <w:t xml:space="preserve">אני </w:t>
      </w:r>
      <w:bookmarkStart w:id="12082" w:name="_ETM_Q21_599560"/>
      <w:bookmarkEnd w:id="12082"/>
      <w:r>
        <w:rPr>
          <w:rtl/>
        </w:rPr>
        <w:t xml:space="preserve">מפחד </w:t>
      </w:r>
      <w:bookmarkStart w:id="12083" w:name="_ETM_Q21_600100"/>
      <w:bookmarkEnd w:id="12083"/>
      <w:r>
        <w:rPr>
          <w:rtl/>
        </w:rPr>
        <w:t xml:space="preserve">מהצל </w:t>
      </w:r>
      <w:bookmarkStart w:id="12084" w:name="_ETM_Q21_600490"/>
      <w:bookmarkEnd w:id="12084"/>
      <w:r>
        <w:rPr>
          <w:rtl/>
        </w:rPr>
        <w:t xml:space="preserve">של </w:t>
      </w:r>
      <w:bookmarkStart w:id="12085" w:name="_ETM_Q21_600670"/>
      <w:bookmarkEnd w:id="12085"/>
      <w:r>
        <w:rPr>
          <w:rtl/>
        </w:rPr>
        <w:t>עצמי</w:t>
      </w:r>
      <w:r>
        <w:rPr>
          <w:rFonts w:hint="cs"/>
          <w:rtl/>
        </w:rPr>
        <w:t>.</w:t>
      </w:r>
      <w:r>
        <w:rPr>
          <w:rtl/>
        </w:rPr>
        <w:t xml:space="preserve"> </w:t>
      </w:r>
      <w:bookmarkStart w:id="12086" w:name="_ETM_Q21_602180"/>
      <w:bookmarkEnd w:id="12086"/>
      <w:r>
        <w:rPr>
          <w:rtl/>
        </w:rPr>
        <w:t xml:space="preserve">להיות </w:t>
      </w:r>
      <w:bookmarkStart w:id="12087" w:name="_ETM_Q21_602689"/>
      <w:bookmarkEnd w:id="12087"/>
      <w:r>
        <w:rPr>
          <w:rtl/>
        </w:rPr>
        <w:t xml:space="preserve">הומו </w:t>
      </w:r>
      <w:bookmarkStart w:id="12088" w:name="_ETM_Q21_603049"/>
      <w:bookmarkEnd w:id="12088"/>
      <w:r>
        <w:rPr>
          <w:rtl/>
        </w:rPr>
        <w:t xml:space="preserve">זה </w:t>
      </w:r>
      <w:bookmarkStart w:id="12089" w:name="_ETM_Q21_603200"/>
      <w:bookmarkEnd w:id="12089"/>
      <w:r>
        <w:rPr>
          <w:rtl/>
        </w:rPr>
        <w:t>קללה</w:t>
      </w:r>
      <w:r>
        <w:rPr>
          <w:rFonts w:hint="cs"/>
          <w:rtl/>
        </w:rPr>
        <w:t>,</w:t>
      </w:r>
      <w:r>
        <w:rPr>
          <w:rtl/>
        </w:rPr>
        <w:t xml:space="preserve"> </w:t>
      </w:r>
      <w:bookmarkStart w:id="12090" w:name="_ETM_Q21_603680"/>
      <w:bookmarkEnd w:id="12090"/>
      <w:r>
        <w:rPr>
          <w:rtl/>
        </w:rPr>
        <w:t xml:space="preserve">זה </w:t>
      </w:r>
      <w:bookmarkStart w:id="12091" w:name="_ETM_Q21_603860"/>
      <w:bookmarkEnd w:id="12091"/>
      <w:r>
        <w:rPr>
          <w:rtl/>
        </w:rPr>
        <w:t xml:space="preserve">משהו </w:t>
      </w:r>
      <w:bookmarkStart w:id="12092" w:name="_ETM_Q21_604100"/>
      <w:bookmarkEnd w:id="12092"/>
      <w:r>
        <w:rPr>
          <w:rtl/>
        </w:rPr>
        <w:t xml:space="preserve">שמטיחים </w:t>
      </w:r>
      <w:bookmarkStart w:id="12093" w:name="_ETM_Q21_604670"/>
      <w:bookmarkEnd w:id="12093"/>
      <w:r>
        <w:rPr>
          <w:rtl/>
        </w:rPr>
        <w:t xml:space="preserve">בי </w:t>
      </w:r>
      <w:bookmarkStart w:id="12094" w:name="_ETM_Q21_604789"/>
      <w:bookmarkEnd w:id="12094"/>
      <w:r>
        <w:rPr>
          <w:rtl/>
        </w:rPr>
        <w:t xml:space="preserve">כל </w:t>
      </w:r>
      <w:bookmarkStart w:id="12095" w:name="_ETM_Q21_605000"/>
      <w:bookmarkEnd w:id="12095"/>
      <w:r>
        <w:rPr>
          <w:rtl/>
        </w:rPr>
        <w:t>הזמן</w:t>
      </w:r>
      <w:r>
        <w:rPr>
          <w:rFonts w:hint="cs"/>
          <w:rtl/>
        </w:rPr>
        <w:t>. הומו זאת זהות,</w:t>
      </w:r>
      <w:r>
        <w:rPr>
          <w:rtl/>
        </w:rPr>
        <w:t xml:space="preserve"> </w:t>
      </w:r>
      <w:bookmarkStart w:id="12096" w:name="_ETM_Q21_606299"/>
      <w:bookmarkStart w:id="12097" w:name="_ETM_Q21_607349"/>
      <w:bookmarkEnd w:id="12096"/>
      <w:bookmarkEnd w:id="12097"/>
      <w:r>
        <w:rPr>
          <w:rtl/>
        </w:rPr>
        <w:t xml:space="preserve">לא </w:t>
      </w:r>
      <w:bookmarkStart w:id="12098" w:name="_ETM_Q21_607469"/>
      <w:bookmarkEnd w:id="12098"/>
      <w:r>
        <w:rPr>
          <w:rtl/>
        </w:rPr>
        <w:t>בחירה</w:t>
      </w:r>
      <w:r>
        <w:rPr>
          <w:rFonts w:hint="cs"/>
          <w:rtl/>
        </w:rPr>
        <w:t>,</w:t>
      </w:r>
      <w:r>
        <w:rPr>
          <w:rtl/>
        </w:rPr>
        <w:t xml:space="preserve"> </w:t>
      </w:r>
      <w:bookmarkStart w:id="12099" w:name="_ETM_Q21_608189"/>
      <w:bookmarkEnd w:id="12099"/>
      <w:r>
        <w:rPr>
          <w:rtl/>
        </w:rPr>
        <w:t xml:space="preserve">ואתה </w:t>
      </w:r>
      <w:bookmarkStart w:id="12100" w:name="_ETM_Q21_608459"/>
      <w:bookmarkEnd w:id="12100"/>
      <w:r>
        <w:rPr>
          <w:rtl/>
        </w:rPr>
        <w:t xml:space="preserve">צריך </w:t>
      </w:r>
      <w:bookmarkStart w:id="12101" w:name="_ETM_Q21_608790"/>
      <w:bookmarkEnd w:id="12101"/>
      <w:r>
        <w:rPr>
          <w:rtl/>
        </w:rPr>
        <w:t xml:space="preserve">להיות </w:t>
      </w:r>
      <w:bookmarkStart w:id="12102" w:name="_ETM_Q21_609000"/>
      <w:bookmarkEnd w:id="12102"/>
      <w:r>
        <w:rPr>
          <w:rtl/>
        </w:rPr>
        <w:t xml:space="preserve">גאה </w:t>
      </w:r>
      <w:bookmarkStart w:id="12103" w:name="_ETM_Q21_609269"/>
      <w:bookmarkEnd w:id="12103"/>
      <w:r>
        <w:rPr>
          <w:rtl/>
        </w:rPr>
        <w:t>בה</w:t>
      </w:r>
      <w:r>
        <w:rPr>
          <w:rFonts w:hint="cs"/>
          <w:rtl/>
        </w:rPr>
        <w:t>.</w:t>
      </w:r>
      <w:r>
        <w:rPr>
          <w:rtl/>
        </w:rPr>
        <w:t xml:space="preserve"> </w:t>
      </w:r>
      <w:bookmarkStart w:id="12104" w:name="_ETM_Q21_610489"/>
      <w:bookmarkEnd w:id="12104"/>
      <w:r>
        <w:rPr>
          <w:rtl/>
        </w:rPr>
        <w:t xml:space="preserve">איך </w:t>
      </w:r>
      <w:bookmarkStart w:id="12105" w:name="_ETM_Q21_610700"/>
      <w:bookmarkEnd w:id="12105"/>
      <w:r>
        <w:rPr>
          <w:rtl/>
        </w:rPr>
        <w:t xml:space="preserve">מכניסים </w:t>
      </w:r>
      <w:bookmarkStart w:id="12106" w:name="_ETM_Q21_611269"/>
      <w:bookmarkEnd w:id="12106"/>
      <w:r>
        <w:rPr>
          <w:rtl/>
        </w:rPr>
        <w:t xml:space="preserve">גאווה </w:t>
      </w:r>
      <w:bookmarkStart w:id="12107" w:name="_ETM_Q21_611779"/>
      <w:bookmarkEnd w:id="12107"/>
      <w:r>
        <w:rPr>
          <w:rtl/>
        </w:rPr>
        <w:t xml:space="preserve">למשהו </w:t>
      </w:r>
      <w:bookmarkStart w:id="12108" w:name="_ETM_Q21_612139"/>
      <w:bookmarkEnd w:id="12108"/>
      <w:r>
        <w:rPr>
          <w:rtl/>
        </w:rPr>
        <w:t xml:space="preserve">שהוא </w:t>
      </w:r>
      <w:bookmarkStart w:id="12109" w:name="_ETM_Q21_612379"/>
      <w:bookmarkEnd w:id="12109"/>
      <w:r>
        <w:rPr>
          <w:rtl/>
        </w:rPr>
        <w:t>קללה</w:t>
      </w:r>
      <w:r>
        <w:rPr>
          <w:rFonts w:hint="cs"/>
          <w:rtl/>
        </w:rPr>
        <w:t>?</w:t>
      </w:r>
      <w:r>
        <w:rPr>
          <w:rtl/>
        </w:rPr>
        <w:t xml:space="preserve"> </w:t>
      </w:r>
      <w:bookmarkStart w:id="12110" w:name="_ETM_Q21_613249"/>
      <w:bookmarkEnd w:id="12110"/>
      <w:r>
        <w:rPr>
          <w:rtl/>
        </w:rPr>
        <w:t xml:space="preserve">שאלתי </w:t>
      </w:r>
      <w:bookmarkStart w:id="12111" w:name="_ETM_Q21_613700"/>
      <w:bookmarkEnd w:id="12111"/>
      <w:r>
        <w:rPr>
          <w:rtl/>
        </w:rPr>
        <w:t>בייאוש</w:t>
      </w:r>
      <w:r>
        <w:rPr>
          <w:rFonts w:hint="cs"/>
          <w:rtl/>
        </w:rPr>
        <w:t>. תראה איך</w:t>
      </w:r>
      <w:r>
        <w:rPr>
          <w:rtl/>
        </w:rPr>
        <w:t xml:space="preserve"> </w:t>
      </w:r>
      <w:bookmarkStart w:id="12112" w:name="_ETM_Q21_615230"/>
      <w:bookmarkStart w:id="12113" w:name="_ETM_Q21_615650"/>
      <w:bookmarkEnd w:id="12112"/>
      <w:bookmarkEnd w:id="12113"/>
      <w:r>
        <w:rPr>
          <w:rtl/>
        </w:rPr>
        <w:t xml:space="preserve">סטרייטים </w:t>
      </w:r>
      <w:bookmarkStart w:id="12114" w:name="_ETM_Q21_616160"/>
      <w:bookmarkEnd w:id="12114"/>
      <w:r>
        <w:rPr>
          <w:rtl/>
        </w:rPr>
        <w:t xml:space="preserve">הולכים </w:t>
      </w:r>
      <w:bookmarkStart w:id="12115" w:name="_ETM_Q21_616520"/>
      <w:bookmarkEnd w:id="12115"/>
      <w:r>
        <w:rPr>
          <w:rtl/>
        </w:rPr>
        <w:t xml:space="preserve">יד </w:t>
      </w:r>
      <w:bookmarkStart w:id="12116" w:name="_ETM_Q21_616730"/>
      <w:bookmarkEnd w:id="12116"/>
      <w:r>
        <w:rPr>
          <w:rtl/>
        </w:rPr>
        <w:t xml:space="preserve">ביד </w:t>
      </w:r>
      <w:bookmarkStart w:id="12117" w:name="_ETM_Q21_617000"/>
      <w:bookmarkEnd w:id="12117"/>
      <w:r>
        <w:rPr>
          <w:rtl/>
        </w:rPr>
        <w:t>ברחוב</w:t>
      </w:r>
      <w:r>
        <w:rPr>
          <w:rFonts w:hint="cs"/>
          <w:rtl/>
        </w:rPr>
        <w:t>,</w:t>
      </w:r>
      <w:r>
        <w:rPr>
          <w:rtl/>
        </w:rPr>
        <w:t xml:space="preserve"> </w:t>
      </w:r>
      <w:bookmarkStart w:id="12118" w:name="_ETM_Q21_617630"/>
      <w:bookmarkEnd w:id="12118"/>
      <w:r>
        <w:rPr>
          <w:rtl/>
        </w:rPr>
        <w:t xml:space="preserve">לא </w:t>
      </w:r>
      <w:bookmarkStart w:id="12119" w:name="_ETM_Q21_617780"/>
      <w:bookmarkEnd w:id="12119"/>
      <w:r>
        <w:rPr>
          <w:rtl/>
        </w:rPr>
        <w:t xml:space="preserve">חושבים </w:t>
      </w:r>
      <w:bookmarkStart w:id="12120" w:name="_ETM_Q21_618350"/>
      <w:bookmarkEnd w:id="12120"/>
      <w:r>
        <w:rPr>
          <w:rtl/>
        </w:rPr>
        <w:t xml:space="preserve">בכלל </w:t>
      </w:r>
      <w:bookmarkStart w:id="12121" w:name="_ETM_Q21_618680"/>
      <w:bookmarkEnd w:id="12121"/>
      <w:r>
        <w:rPr>
          <w:rtl/>
        </w:rPr>
        <w:t xml:space="preserve">שמשהו </w:t>
      </w:r>
      <w:bookmarkStart w:id="12122" w:name="_ETM_Q21_619130"/>
      <w:bookmarkEnd w:id="12122"/>
      <w:r>
        <w:rPr>
          <w:rtl/>
        </w:rPr>
        <w:t xml:space="preserve">לא </w:t>
      </w:r>
      <w:bookmarkStart w:id="12123" w:name="_ETM_Q21_619220"/>
      <w:bookmarkEnd w:id="12123"/>
      <w:r>
        <w:rPr>
          <w:rtl/>
        </w:rPr>
        <w:t xml:space="preserve">בסדר </w:t>
      </w:r>
      <w:bookmarkStart w:id="12124" w:name="_ETM_Q21_619760"/>
      <w:bookmarkEnd w:id="12124"/>
      <w:r>
        <w:rPr>
          <w:rtl/>
        </w:rPr>
        <w:t>איתם</w:t>
      </w:r>
      <w:r>
        <w:rPr>
          <w:rFonts w:hint="cs"/>
          <w:rtl/>
        </w:rPr>
        <w:t>.</w:t>
      </w:r>
      <w:r>
        <w:rPr>
          <w:rtl/>
        </w:rPr>
        <w:t xml:space="preserve"> </w:t>
      </w:r>
      <w:bookmarkStart w:id="12125" w:name="_ETM_Q21_620730"/>
      <w:bookmarkEnd w:id="12125"/>
      <w:r>
        <w:rPr>
          <w:rtl/>
        </w:rPr>
        <w:t xml:space="preserve">אף </w:t>
      </w:r>
      <w:bookmarkStart w:id="12126" w:name="_ETM_Q21_620939"/>
      <w:bookmarkEnd w:id="12126"/>
      <w:r>
        <w:rPr>
          <w:rFonts w:hint="cs"/>
          <w:rtl/>
        </w:rPr>
        <w:t>אחד</w:t>
      </w:r>
      <w:r>
        <w:rPr>
          <w:rtl/>
        </w:rPr>
        <w:t xml:space="preserve"> </w:t>
      </w:r>
      <w:bookmarkStart w:id="12127" w:name="_ETM_Q21_621180"/>
      <w:bookmarkEnd w:id="12127"/>
      <w:r>
        <w:rPr>
          <w:rtl/>
        </w:rPr>
        <w:t xml:space="preserve">לא </w:t>
      </w:r>
      <w:bookmarkStart w:id="12128" w:name="_ETM_Q21_621269"/>
      <w:bookmarkEnd w:id="12128"/>
      <w:r>
        <w:rPr>
          <w:rtl/>
        </w:rPr>
        <w:t xml:space="preserve">מסתכל </w:t>
      </w:r>
      <w:bookmarkStart w:id="12129" w:name="_ETM_Q21_621780"/>
      <w:bookmarkEnd w:id="12129"/>
      <w:r>
        <w:rPr>
          <w:rtl/>
        </w:rPr>
        <w:t>עליהם</w:t>
      </w:r>
      <w:r>
        <w:rPr>
          <w:rFonts w:hint="cs"/>
          <w:rtl/>
        </w:rPr>
        <w:t>,</w:t>
      </w:r>
      <w:r>
        <w:rPr>
          <w:rtl/>
        </w:rPr>
        <w:t xml:space="preserve"> </w:t>
      </w:r>
      <w:bookmarkStart w:id="12130" w:name="_ETM_Q21_622499"/>
      <w:bookmarkEnd w:id="12130"/>
      <w:r>
        <w:rPr>
          <w:rtl/>
        </w:rPr>
        <w:t xml:space="preserve">זה </w:t>
      </w:r>
      <w:bookmarkStart w:id="12131" w:name="_ETM_Q21_622680"/>
      <w:bookmarkEnd w:id="12131"/>
      <w:r>
        <w:rPr>
          <w:rtl/>
        </w:rPr>
        <w:t xml:space="preserve">הכי </w:t>
      </w:r>
      <w:bookmarkStart w:id="12132" w:name="_ETM_Q21_622950"/>
      <w:bookmarkEnd w:id="12132"/>
      <w:r>
        <w:rPr>
          <w:rtl/>
        </w:rPr>
        <w:t xml:space="preserve">טבעי </w:t>
      </w:r>
      <w:bookmarkStart w:id="12133" w:name="_ETM_Q21_623310"/>
      <w:bookmarkEnd w:id="12133"/>
      <w:r>
        <w:rPr>
          <w:rtl/>
        </w:rPr>
        <w:t>בשבילם</w:t>
      </w:r>
      <w:r>
        <w:rPr>
          <w:rFonts w:hint="cs"/>
          <w:rtl/>
        </w:rPr>
        <w:t>.</w:t>
      </w:r>
      <w:r>
        <w:rPr>
          <w:rtl/>
        </w:rPr>
        <w:t xml:space="preserve"> </w:t>
      </w:r>
      <w:bookmarkStart w:id="12134" w:name="_ETM_Q21_624319"/>
      <w:bookmarkEnd w:id="12134"/>
      <w:r>
        <w:rPr>
          <w:rtl/>
        </w:rPr>
        <w:t xml:space="preserve">אם </w:t>
      </w:r>
      <w:bookmarkStart w:id="12135" w:name="_ETM_Q21_624499"/>
      <w:bookmarkEnd w:id="12135"/>
      <w:r>
        <w:rPr>
          <w:rtl/>
        </w:rPr>
        <w:t xml:space="preserve">תפסיק </w:t>
      </w:r>
      <w:bookmarkStart w:id="12136" w:name="_ETM_Q21_625040"/>
      <w:bookmarkEnd w:id="12136"/>
      <w:r>
        <w:rPr>
          <w:rtl/>
        </w:rPr>
        <w:t xml:space="preserve">לברוח </w:t>
      </w:r>
      <w:bookmarkStart w:id="12137" w:name="_ETM_Q21_625700"/>
      <w:bookmarkEnd w:id="12137"/>
      <w:r>
        <w:rPr>
          <w:rtl/>
        </w:rPr>
        <w:t xml:space="preserve">מהזהות </w:t>
      </w:r>
      <w:bookmarkStart w:id="12138" w:name="_ETM_Q21_626239"/>
      <w:bookmarkEnd w:id="12138"/>
      <w:r>
        <w:rPr>
          <w:rtl/>
        </w:rPr>
        <w:t xml:space="preserve">שלך </w:t>
      </w:r>
      <w:bookmarkStart w:id="12139" w:name="_ETM_Q21_626930"/>
      <w:bookmarkEnd w:id="12139"/>
      <w:r>
        <w:rPr>
          <w:rtl/>
        </w:rPr>
        <w:t xml:space="preserve">גם </w:t>
      </w:r>
      <w:bookmarkStart w:id="12140" w:name="_ETM_Q21_627200"/>
      <w:bookmarkEnd w:id="12140"/>
      <w:r>
        <w:rPr>
          <w:rtl/>
        </w:rPr>
        <w:t xml:space="preserve">אחרים </w:t>
      </w:r>
      <w:bookmarkStart w:id="12141" w:name="_ETM_Q21_627709"/>
      <w:bookmarkEnd w:id="12141"/>
      <w:r>
        <w:rPr>
          <w:rFonts w:hint="cs"/>
          <w:rtl/>
        </w:rPr>
        <w:t>י</w:t>
      </w:r>
      <w:r>
        <w:rPr>
          <w:rtl/>
        </w:rPr>
        <w:t xml:space="preserve">תייחסו </w:t>
      </w:r>
      <w:bookmarkStart w:id="12142" w:name="_ETM_Q21_628219"/>
      <w:bookmarkEnd w:id="12142"/>
      <w:r>
        <w:rPr>
          <w:rtl/>
        </w:rPr>
        <w:t xml:space="preserve">אליך </w:t>
      </w:r>
      <w:bookmarkStart w:id="12143" w:name="_ETM_Q21_628579"/>
      <w:bookmarkEnd w:id="12143"/>
      <w:r>
        <w:rPr>
          <w:rtl/>
        </w:rPr>
        <w:t>אחרת</w:t>
      </w:r>
      <w:r>
        <w:rPr>
          <w:rFonts w:hint="cs"/>
          <w:rtl/>
        </w:rPr>
        <w:t>.</w:t>
      </w:r>
      <w:r>
        <w:rPr>
          <w:rtl/>
        </w:rPr>
        <w:t xml:space="preserve"> </w:t>
      </w:r>
      <w:bookmarkStart w:id="12144" w:name="_ETM_Q21_629299"/>
      <w:bookmarkEnd w:id="12144"/>
    </w:p>
    <w:p w:rsidR="00660A22" w:rsidRDefault="00660A22" w:rsidP="00450196">
      <w:pPr>
        <w:rPr>
          <w:rtl/>
        </w:rPr>
      </w:pPr>
      <w:bookmarkStart w:id="12145" w:name="_ETM_Q21_627343"/>
      <w:bookmarkStart w:id="12146" w:name="_ETM_Q21_627460"/>
      <w:bookmarkEnd w:id="12145"/>
      <w:bookmarkEnd w:id="12146"/>
    </w:p>
    <w:p w:rsidR="00660A22" w:rsidRDefault="00660A22" w:rsidP="00251C89">
      <w:pPr>
        <w:rPr>
          <w:rtl/>
        </w:rPr>
      </w:pPr>
      <w:bookmarkStart w:id="12147" w:name="_ETM_Q21_627490"/>
      <w:bookmarkStart w:id="12148" w:name="_ETM_Q21_627609"/>
      <w:bookmarkEnd w:id="12147"/>
      <w:bookmarkEnd w:id="12148"/>
      <w:r>
        <w:rPr>
          <w:rtl/>
        </w:rPr>
        <w:t xml:space="preserve">אז </w:t>
      </w:r>
      <w:bookmarkStart w:id="12149" w:name="_ETM_Q21_629510"/>
      <w:bookmarkEnd w:id="12149"/>
      <w:r>
        <w:rPr>
          <w:rtl/>
        </w:rPr>
        <w:t xml:space="preserve">במסר </w:t>
      </w:r>
      <w:bookmarkStart w:id="12150" w:name="_ETM_Q21_629959"/>
      <w:bookmarkEnd w:id="12150"/>
      <w:r>
        <w:rPr>
          <w:rtl/>
        </w:rPr>
        <w:t xml:space="preserve">הזה </w:t>
      </w:r>
      <w:bookmarkStart w:id="12151" w:name="_ETM_Q21_630200"/>
      <w:bookmarkEnd w:id="12151"/>
      <w:r>
        <w:rPr>
          <w:rtl/>
        </w:rPr>
        <w:t xml:space="preserve">אני </w:t>
      </w:r>
      <w:bookmarkStart w:id="12152" w:name="_ETM_Q21_630379"/>
      <w:bookmarkEnd w:id="12152"/>
      <w:r>
        <w:rPr>
          <w:rtl/>
        </w:rPr>
        <w:t>אסיים</w:t>
      </w:r>
      <w:r w:rsidR="00251C89">
        <w:rPr>
          <w:rFonts w:hint="cs"/>
          <w:rtl/>
        </w:rPr>
        <w:t>:</w:t>
      </w:r>
      <w:r>
        <w:rPr>
          <w:rtl/>
        </w:rPr>
        <w:t xml:space="preserve"> </w:t>
      </w:r>
      <w:bookmarkStart w:id="12153" w:name="_ETM_Q21_631069"/>
      <w:bookmarkEnd w:id="12153"/>
      <w:r>
        <w:rPr>
          <w:rtl/>
        </w:rPr>
        <w:t xml:space="preserve">שכל </w:t>
      </w:r>
      <w:bookmarkStart w:id="12154" w:name="_ETM_Q21_631579"/>
      <w:bookmarkEnd w:id="12154"/>
      <w:r>
        <w:rPr>
          <w:rtl/>
        </w:rPr>
        <w:t xml:space="preserve">נער </w:t>
      </w:r>
      <w:bookmarkStart w:id="12155" w:name="_ETM_Q21_632209"/>
      <w:bookmarkEnd w:id="12155"/>
      <w:r>
        <w:rPr>
          <w:rtl/>
        </w:rPr>
        <w:t xml:space="preserve">ונערה </w:t>
      </w:r>
      <w:bookmarkStart w:id="12156" w:name="_ETM_Q21_633169"/>
      <w:bookmarkEnd w:id="12156"/>
      <w:r>
        <w:rPr>
          <w:rFonts w:hint="cs"/>
          <w:rtl/>
        </w:rPr>
        <w:t>יחיו</w:t>
      </w:r>
      <w:r>
        <w:rPr>
          <w:rtl/>
        </w:rPr>
        <w:t xml:space="preserve"> </w:t>
      </w:r>
      <w:bookmarkStart w:id="12157" w:name="_ETM_Q21_633799"/>
      <w:bookmarkEnd w:id="12157"/>
      <w:r>
        <w:rPr>
          <w:rtl/>
        </w:rPr>
        <w:t>חופשי</w:t>
      </w:r>
      <w:r>
        <w:rPr>
          <w:rFonts w:hint="cs"/>
          <w:rtl/>
        </w:rPr>
        <w:t>,</w:t>
      </w:r>
      <w:r>
        <w:rPr>
          <w:rtl/>
        </w:rPr>
        <w:t xml:space="preserve"> </w:t>
      </w:r>
      <w:bookmarkStart w:id="12158" w:name="_ETM_Q21_634959"/>
      <w:bookmarkEnd w:id="12158"/>
      <w:r>
        <w:rPr>
          <w:rtl/>
        </w:rPr>
        <w:t>באהבה</w:t>
      </w:r>
      <w:r>
        <w:rPr>
          <w:rFonts w:hint="cs"/>
          <w:rtl/>
        </w:rPr>
        <w:t>,</w:t>
      </w:r>
      <w:r>
        <w:rPr>
          <w:rtl/>
        </w:rPr>
        <w:t xml:space="preserve"> </w:t>
      </w:r>
      <w:bookmarkStart w:id="12159" w:name="_ETM_Q21_635889"/>
      <w:bookmarkEnd w:id="12159"/>
      <w:r>
        <w:rPr>
          <w:rtl/>
        </w:rPr>
        <w:t>בגאווה</w:t>
      </w:r>
      <w:r>
        <w:rPr>
          <w:rFonts w:hint="cs"/>
          <w:rtl/>
        </w:rPr>
        <w:t>,</w:t>
      </w:r>
      <w:r>
        <w:rPr>
          <w:rtl/>
        </w:rPr>
        <w:t xml:space="preserve"> </w:t>
      </w:r>
      <w:bookmarkStart w:id="12160" w:name="_ETM_Q21_636669"/>
      <w:bookmarkEnd w:id="12160"/>
      <w:r>
        <w:rPr>
          <w:rtl/>
        </w:rPr>
        <w:t>בכבוד</w:t>
      </w:r>
      <w:r w:rsidR="00251C89">
        <w:rPr>
          <w:rFonts w:hint="cs"/>
          <w:rtl/>
        </w:rPr>
        <w:t>.</w:t>
      </w:r>
      <w:r>
        <w:rPr>
          <w:rtl/>
        </w:rPr>
        <w:t xml:space="preserve"> </w:t>
      </w:r>
      <w:bookmarkStart w:id="12161" w:name="_ETM_Q21_637770"/>
      <w:bookmarkEnd w:id="12161"/>
      <w:r>
        <w:rPr>
          <w:rtl/>
        </w:rPr>
        <w:t xml:space="preserve">שהמקום </w:t>
      </w:r>
      <w:bookmarkStart w:id="12162" w:name="_ETM_Q21_638430"/>
      <w:bookmarkEnd w:id="12162"/>
      <w:r>
        <w:rPr>
          <w:rtl/>
        </w:rPr>
        <w:t xml:space="preserve">הזה </w:t>
      </w:r>
      <w:bookmarkStart w:id="12163" w:name="_ETM_Q21_638910"/>
      <w:bookmarkEnd w:id="12163"/>
      <w:r>
        <w:rPr>
          <w:rtl/>
        </w:rPr>
        <w:t xml:space="preserve">גם </w:t>
      </w:r>
      <w:bookmarkStart w:id="12164" w:name="_ETM_Q21_639210"/>
      <w:bookmarkEnd w:id="12164"/>
      <w:r>
        <w:rPr>
          <w:rtl/>
        </w:rPr>
        <w:t xml:space="preserve">יעשה </w:t>
      </w:r>
      <w:bookmarkStart w:id="12165" w:name="_ETM_Q21_639810"/>
      <w:bookmarkEnd w:id="12165"/>
      <w:r>
        <w:rPr>
          <w:rtl/>
        </w:rPr>
        <w:t>ו</w:t>
      </w:r>
      <w:r>
        <w:rPr>
          <w:rFonts w:hint="cs"/>
          <w:rtl/>
        </w:rPr>
        <w:t>י</w:t>
      </w:r>
      <w:r>
        <w:rPr>
          <w:rtl/>
        </w:rPr>
        <w:t xml:space="preserve">חוקק </w:t>
      </w:r>
      <w:bookmarkStart w:id="12166" w:name="_ETM_Q21_640560"/>
      <w:bookmarkEnd w:id="12166"/>
      <w:r>
        <w:rPr>
          <w:rtl/>
        </w:rPr>
        <w:t xml:space="preserve">חוקים </w:t>
      </w:r>
      <w:bookmarkStart w:id="12167" w:name="_ETM_Q21_641070"/>
      <w:bookmarkEnd w:id="12167"/>
      <w:r>
        <w:rPr>
          <w:rtl/>
        </w:rPr>
        <w:t xml:space="preserve">של </w:t>
      </w:r>
      <w:bookmarkStart w:id="12168" w:name="_ETM_Q21_641250"/>
      <w:bookmarkEnd w:id="12168"/>
      <w:r>
        <w:rPr>
          <w:rtl/>
        </w:rPr>
        <w:t xml:space="preserve">זכויות </w:t>
      </w:r>
      <w:bookmarkStart w:id="12169" w:name="_ETM_Q21_641910"/>
      <w:bookmarkEnd w:id="12169"/>
      <w:r>
        <w:rPr>
          <w:rtl/>
        </w:rPr>
        <w:t>ושוויון</w:t>
      </w:r>
      <w:bookmarkStart w:id="12170" w:name="_ETM_Q21_643440"/>
      <w:bookmarkEnd w:id="12170"/>
      <w:r>
        <w:rPr>
          <w:rFonts w:hint="cs"/>
          <w:rtl/>
        </w:rPr>
        <w:t xml:space="preserve">. </w:t>
      </w:r>
      <w:r>
        <w:rPr>
          <w:rtl/>
        </w:rPr>
        <w:t xml:space="preserve">חודש </w:t>
      </w:r>
      <w:bookmarkStart w:id="12171" w:name="_ETM_Q21_643980"/>
      <w:bookmarkEnd w:id="12171"/>
      <w:r>
        <w:rPr>
          <w:rtl/>
        </w:rPr>
        <w:t>גאווה</w:t>
      </w:r>
      <w:r>
        <w:rPr>
          <w:rFonts w:hint="cs"/>
          <w:rtl/>
        </w:rPr>
        <w:t>.</w:t>
      </w:r>
      <w:r>
        <w:rPr>
          <w:rtl/>
        </w:rPr>
        <w:t xml:space="preserve"> </w:t>
      </w:r>
      <w:bookmarkStart w:id="12172" w:name="_ETM_Q21_645519"/>
      <w:bookmarkEnd w:id="12172"/>
      <w:r>
        <w:rPr>
          <w:rtl/>
        </w:rPr>
        <w:t xml:space="preserve">אנחנו </w:t>
      </w:r>
      <w:bookmarkStart w:id="12173" w:name="_ETM_Q21_646060"/>
      <w:bookmarkEnd w:id="12173"/>
      <w:r>
        <w:rPr>
          <w:rtl/>
        </w:rPr>
        <w:t xml:space="preserve">פה </w:t>
      </w:r>
      <w:bookmarkStart w:id="12174" w:name="_ETM_Q21_646269"/>
      <w:bookmarkEnd w:id="12174"/>
      <w:r>
        <w:rPr>
          <w:rtl/>
        </w:rPr>
        <w:t>איתכם</w:t>
      </w:r>
      <w:r>
        <w:rPr>
          <w:rFonts w:hint="cs"/>
          <w:rtl/>
        </w:rPr>
        <w:t>,</w:t>
      </w:r>
      <w:r>
        <w:rPr>
          <w:rtl/>
        </w:rPr>
        <w:t xml:space="preserve"> </w:t>
      </w:r>
      <w:bookmarkStart w:id="12175" w:name="_ETM_Q21_646840"/>
      <w:bookmarkEnd w:id="12175"/>
      <w:r>
        <w:rPr>
          <w:rtl/>
        </w:rPr>
        <w:t xml:space="preserve">עם </w:t>
      </w:r>
      <w:bookmarkStart w:id="12176" w:name="_ETM_Q21_646959"/>
      <w:bookmarkEnd w:id="12176"/>
      <w:r>
        <w:rPr>
          <w:rtl/>
        </w:rPr>
        <w:t xml:space="preserve">הקהילה </w:t>
      </w:r>
      <w:bookmarkStart w:id="12177" w:name="_ETM_Q21_647529"/>
      <w:bookmarkEnd w:id="12177"/>
      <w:r>
        <w:rPr>
          <w:rtl/>
        </w:rPr>
        <w:t>הגאה</w:t>
      </w:r>
      <w:bookmarkStart w:id="12178" w:name="_ETM_Q21_648189"/>
      <w:bookmarkEnd w:id="12178"/>
      <w:r>
        <w:rPr>
          <w:rFonts w:hint="cs"/>
          <w:rtl/>
        </w:rPr>
        <w:t xml:space="preserve">. </w:t>
      </w:r>
      <w:r>
        <w:rPr>
          <w:rtl/>
        </w:rPr>
        <w:t>תודה</w:t>
      </w:r>
      <w:r>
        <w:rPr>
          <w:rFonts w:hint="cs"/>
          <w:rtl/>
        </w:rPr>
        <w:t>,</w:t>
      </w:r>
      <w:r>
        <w:rPr>
          <w:rtl/>
        </w:rPr>
        <w:t xml:space="preserve"> </w:t>
      </w:r>
      <w:bookmarkStart w:id="12179" w:name="_ETM_Q21_648549"/>
      <w:bookmarkEnd w:id="12179"/>
      <w:r>
        <w:rPr>
          <w:rtl/>
        </w:rPr>
        <w:t>ברוך</w:t>
      </w:r>
      <w:r>
        <w:rPr>
          <w:rFonts w:hint="cs"/>
          <w:rtl/>
        </w:rPr>
        <w:t>,</w:t>
      </w:r>
      <w:r>
        <w:rPr>
          <w:rtl/>
        </w:rPr>
        <w:t xml:space="preserve"> </w:t>
      </w:r>
      <w:bookmarkStart w:id="12180" w:name="_ETM_Q21_648939"/>
      <w:bookmarkEnd w:id="12180"/>
      <w:r>
        <w:rPr>
          <w:rtl/>
        </w:rPr>
        <w:t xml:space="preserve">על </w:t>
      </w:r>
      <w:bookmarkStart w:id="12181" w:name="_ETM_Q21_649029"/>
      <w:bookmarkEnd w:id="12181"/>
      <w:r>
        <w:rPr>
          <w:rtl/>
        </w:rPr>
        <w:t xml:space="preserve">הספר </w:t>
      </w:r>
      <w:bookmarkStart w:id="12182" w:name="_ETM_Q21_649540"/>
      <w:bookmarkEnd w:id="12182"/>
      <w:r>
        <w:rPr>
          <w:rtl/>
        </w:rPr>
        <w:t>הזה</w:t>
      </w:r>
      <w:r>
        <w:rPr>
          <w:rFonts w:hint="cs"/>
          <w:rtl/>
        </w:rPr>
        <w:t>,</w:t>
      </w:r>
      <w:r>
        <w:rPr>
          <w:rtl/>
        </w:rPr>
        <w:t xml:space="preserve"> </w:t>
      </w:r>
      <w:bookmarkStart w:id="12183" w:name="_ETM_Q21_650200"/>
      <w:bookmarkEnd w:id="12183"/>
      <w:r>
        <w:rPr>
          <w:rtl/>
        </w:rPr>
        <w:t xml:space="preserve">שהוא </w:t>
      </w:r>
      <w:bookmarkStart w:id="12184" w:name="_ETM_Q21_650499"/>
      <w:bookmarkEnd w:id="12184"/>
      <w:r>
        <w:rPr>
          <w:rtl/>
        </w:rPr>
        <w:t xml:space="preserve">טוב </w:t>
      </w:r>
      <w:bookmarkStart w:id="12185" w:name="_ETM_Q21_650799"/>
      <w:bookmarkEnd w:id="12185"/>
      <w:r>
        <w:rPr>
          <w:rtl/>
        </w:rPr>
        <w:t>לנוער</w:t>
      </w:r>
      <w:r>
        <w:rPr>
          <w:rFonts w:hint="cs"/>
          <w:rtl/>
        </w:rPr>
        <w:t>.</w:t>
      </w:r>
      <w:r>
        <w:rPr>
          <w:rtl/>
        </w:rPr>
        <w:t xml:space="preserve"> </w:t>
      </w:r>
      <w:bookmarkStart w:id="12186" w:name="_ETM_Q21_651819"/>
      <w:bookmarkEnd w:id="12186"/>
      <w:r>
        <w:rPr>
          <w:rtl/>
        </w:rPr>
        <w:t xml:space="preserve">תודה </w:t>
      </w:r>
      <w:bookmarkStart w:id="12187" w:name="_ETM_Q21_652180"/>
      <w:bookmarkEnd w:id="12187"/>
      <w:r>
        <w:rPr>
          <w:rtl/>
        </w:rPr>
        <w:t xml:space="preserve">למי </w:t>
      </w:r>
      <w:bookmarkStart w:id="12188" w:name="_ETM_Q21_652450"/>
      <w:bookmarkEnd w:id="12188"/>
      <w:r>
        <w:rPr>
          <w:rtl/>
        </w:rPr>
        <w:t xml:space="preserve">שכותבים </w:t>
      </w:r>
      <w:bookmarkStart w:id="12189" w:name="_ETM_Q21_653079"/>
      <w:bookmarkEnd w:id="12189"/>
      <w:r>
        <w:rPr>
          <w:rtl/>
        </w:rPr>
        <w:t xml:space="preserve">גם </w:t>
      </w:r>
      <w:bookmarkStart w:id="12190" w:name="_ETM_Q21_654120"/>
      <w:bookmarkEnd w:id="12190"/>
      <w:r>
        <w:rPr>
          <w:rtl/>
        </w:rPr>
        <w:t xml:space="preserve">סיפורת </w:t>
      </w:r>
      <w:bookmarkStart w:id="12191" w:name="_ETM_Q21_654870"/>
      <w:bookmarkEnd w:id="12191"/>
      <w:r>
        <w:rPr>
          <w:rtl/>
        </w:rPr>
        <w:t>גאה</w:t>
      </w:r>
      <w:r>
        <w:rPr>
          <w:rFonts w:hint="cs"/>
          <w:rtl/>
        </w:rPr>
        <w:t>,</w:t>
      </w:r>
      <w:r>
        <w:rPr>
          <w:rtl/>
        </w:rPr>
        <w:t xml:space="preserve"> </w:t>
      </w:r>
      <w:bookmarkStart w:id="12192" w:name="_ETM_Q21_655870"/>
      <w:bookmarkEnd w:id="12192"/>
      <w:r>
        <w:rPr>
          <w:rtl/>
        </w:rPr>
        <w:t xml:space="preserve">ספרות </w:t>
      </w:r>
      <w:bookmarkStart w:id="12193" w:name="_ETM_Q21_656559"/>
      <w:bookmarkEnd w:id="12193"/>
      <w:r>
        <w:rPr>
          <w:rtl/>
        </w:rPr>
        <w:t>גאה</w:t>
      </w:r>
      <w:r>
        <w:rPr>
          <w:rFonts w:hint="cs"/>
          <w:rtl/>
        </w:rPr>
        <w:t>,</w:t>
      </w:r>
      <w:r>
        <w:rPr>
          <w:rtl/>
        </w:rPr>
        <w:t xml:space="preserve"> </w:t>
      </w:r>
      <w:bookmarkStart w:id="12194" w:name="_ETM_Q21_657129"/>
      <w:bookmarkEnd w:id="12194"/>
      <w:r>
        <w:rPr>
          <w:rtl/>
        </w:rPr>
        <w:t xml:space="preserve">שאפשר </w:t>
      </w:r>
      <w:bookmarkStart w:id="12195" w:name="_ETM_Q21_657760"/>
      <w:bookmarkEnd w:id="12195"/>
      <w:r>
        <w:rPr>
          <w:rtl/>
        </w:rPr>
        <w:t xml:space="preserve">ממנה </w:t>
      </w:r>
      <w:bookmarkStart w:id="12196" w:name="_ETM_Q21_658239"/>
      <w:bookmarkEnd w:id="12196"/>
      <w:r>
        <w:rPr>
          <w:rtl/>
        </w:rPr>
        <w:t xml:space="preserve">גם </w:t>
      </w:r>
      <w:bookmarkStart w:id="12197" w:name="_ETM_Q21_659380"/>
      <w:bookmarkEnd w:id="12197"/>
      <w:r>
        <w:rPr>
          <w:rtl/>
        </w:rPr>
        <w:t xml:space="preserve">להתפתח </w:t>
      </w:r>
      <w:bookmarkStart w:id="12198" w:name="_ETM_Q21_660400"/>
      <w:bookmarkEnd w:id="12198"/>
      <w:r>
        <w:rPr>
          <w:rtl/>
        </w:rPr>
        <w:t xml:space="preserve">ולדעת </w:t>
      </w:r>
      <w:bookmarkStart w:id="12199" w:name="_ETM_Q21_661590"/>
      <w:bookmarkEnd w:id="12199"/>
      <w:r>
        <w:rPr>
          <w:rtl/>
        </w:rPr>
        <w:t>שהכ</w:t>
      </w:r>
      <w:r>
        <w:rPr>
          <w:rFonts w:hint="cs"/>
          <w:rtl/>
        </w:rPr>
        <w:t>ו</w:t>
      </w:r>
      <w:r>
        <w:rPr>
          <w:rtl/>
        </w:rPr>
        <w:t xml:space="preserve">ל </w:t>
      </w:r>
      <w:bookmarkStart w:id="12200" w:name="_ETM_Q21_662159"/>
      <w:bookmarkEnd w:id="12200"/>
      <w:r>
        <w:rPr>
          <w:rtl/>
        </w:rPr>
        <w:t xml:space="preserve">נורמלי </w:t>
      </w:r>
      <w:bookmarkStart w:id="12201" w:name="_ETM_Q21_662790"/>
      <w:bookmarkEnd w:id="12201"/>
      <w:r>
        <w:rPr>
          <w:rtl/>
        </w:rPr>
        <w:t>והכ</w:t>
      </w:r>
      <w:r>
        <w:rPr>
          <w:rFonts w:hint="cs"/>
          <w:rtl/>
        </w:rPr>
        <w:t>ו</w:t>
      </w:r>
      <w:r>
        <w:rPr>
          <w:rtl/>
        </w:rPr>
        <w:t xml:space="preserve">ל </w:t>
      </w:r>
      <w:bookmarkStart w:id="12202" w:name="_ETM_Q21_663329"/>
      <w:bookmarkEnd w:id="12202"/>
      <w:r>
        <w:rPr>
          <w:rtl/>
        </w:rPr>
        <w:t>בסדר</w:t>
      </w:r>
      <w:r>
        <w:rPr>
          <w:rFonts w:hint="cs"/>
          <w:rtl/>
        </w:rPr>
        <w:t>,</w:t>
      </w:r>
      <w:r>
        <w:rPr>
          <w:rtl/>
        </w:rPr>
        <w:t xml:space="preserve"> </w:t>
      </w:r>
      <w:bookmarkStart w:id="12203" w:name="_ETM_Q21_664110"/>
      <w:bookmarkEnd w:id="12203"/>
      <w:r>
        <w:rPr>
          <w:rtl/>
        </w:rPr>
        <w:t xml:space="preserve">ואפשר </w:t>
      </w:r>
      <w:bookmarkStart w:id="12204" w:name="_ETM_Q21_664650"/>
      <w:bookmarkEnd w:id="12204"/>
      <w:r>
        <w:rPr>
          <w:rtl/>
        </w:rPr>
        <w:t xml:space="preserve">לחיות </w:t>
      </w:r>
      <w:bookmarkStart w:id="12205" w:name="_ETM_Q21_665129"/>
      <w:bookmarkEnd w:id="12205"/>
      <w:r>
        <w:rPr>
          <w:rtl/>
        </w:rPr>
        <w:t xml:space="preserve">פה </w:t>
      </w:r>
      <w:bookmarkStart w:id="12206" w:name="_ETM_Q21_665669"/>
      <w:bookmarkEnd w:id="12206"/>
      <w:r>
        <w:rPr>
          <w:rtl/>
        </w:rPr>
        <w:t xml:space="preserve">בשוויון </w:t>
      </w:r>
      <w:bookmarkStart w:id="12207" w:name="_ETM_Q21_666359"/>
      <w:bookmarkEnd w:id="12207"/>
      <w:r>
        <w:rPr>
          <w:rtl/>
        </w:rPr>
        <w:t>מלא</w:t>
      </w:r>
      <w:r>
        <w:rPr>
          <w:rFonts w:hint="cs"/>
          <w:rtl/>
        </w:rPr>
        <w:t>,</w:t>
      </w:r>
      <w:r>
        <w:rPr>
          <w:rtl/>
        </w:rPr>
        <w:t xml:space="preserve"> </w:t>
      </w:r>
      <w:bookmarkStart w:id="12208" w:name="_ETM_Q21_666689"/>
      <w:bookmarkEnd w:id="12208"/>
      <w:r>
        <w:rPr>
          <w:rtl/>
        </w:rPr>
        <w:t xml:space="preserve">בזכויות </w:t>
      </w:r>
      <w:bookmarkStart w:id="12209" w:name="_ETM_Q21_667200"/>
      <w:bookmarkEnd w:id="12209"/>
      <w:r>
        <w:rPr>
          <w:rtl/>
        </w:rPr>
        <w:t>מלאות</w:t>
      </w:r>
      <w:r>
        <w:rPr>
          <w:rFonts w:hint="cs"/>
          <w:rtl/>
        </w:rPr>
        <w:t>.</w:t>
      </w:r>
      <w:r>
        <w:rPr>
          <w:rtl/>
        </w:rPr>
        <w:t xml:space="preserve"> </w:t>
      </w:r>
      <w:bookmarkStart w:id="12210" w:name="_ETM_Q21_668040"/>
      <w:bookmarkEnd w:id="12210"/>
      <w:r>
        <w:rPr>
          <w:rtl/>
        </w:rPr>
        <w:t xml:space="preserve">האהבה </w:t>
      </w:r>
      <w:bookmarkStart w:id="12211" w:name="_ETM_Q21_668519"/>
      <w:bookmarkEnd w:id="12211"/>
      <w:r>
        <w:rPr>
          <w:rtl/>
        </w:rPr>
        <w:t xml:space="preserve">זאת </w:t>
      </w:r>
      <w:bookmarkStart w:id="12212" w:name="_ETM_Q21_668760"/>
      <w:bookmarkEnd w:id="12212"/>
      <w:r>
        <w:rPr>
          <w:rtl/>
        </w:rPr>
        <w:t>אהבה</w:t>
      </w:r>
      <w:r>
        <w:rPr>
          <w:rFonts w:hint="cs"/>
          <w:rtl/>
        </w:rPr>
        <w:t>,</w:t>
      </w:r>
      <w:r>
        <w:rPr>
          <w:rtl/>
        </w:rPr>
        <w:t xml:space="preserve"> </w:t>
      </w:r>
      <w:bookmarkStart w:id="12213" w:name="_ETM_Q21_669239"/>
      <w:bookmarkEnd w:id="12213"/>
      <w:r>
        <w:rPr>
          <w:rtl/>
        </w:rPr>
        <w:t>ו</w:t>
      </w:r>
      <w:r>
        <w:rPr>
          <w:rFonts w:hint="cs"/>
          <w:rtl/>
        </w:rPr>
        <w:t>ה</w:t>
      </w:r>
      <w:r>
        <w:rPr>
          <w:rtl/>
        </w:rPr>
        <w:t>אהב</w:t>
      </w:r>
      <w:r>
        <w:rPr>
          <w:rFonts w:hint="cs"/>
          <w:rtl/>
        </w:rPr>
        <w:t>ה</w:t>
      </w:r>
      <w:r>
        <w:rPr>
          <w:rtl/>
        </w:rPr>
        <w:t xml:space="preserve"> </w:t>
      </w:r>
      <w:bookmarkStart w:id="12214" w:name="_ETM_Q21_669719"/>
      <w:bookmarkEnd w:id="12214"/>
      <w:r>
        <w:rPr>
          <w:rtl/>
        </w:rPr>
        <w:t>תנצח</w:t>
      </w:r>
      <w:r>
        <w:rPr>
          <w:rFonts w:hint="cs"/>
          <w:rtl/>
        </w:rPr>
        <w:t>.</w:t>
      </w:r>
      <w:r>
        <w:rPr>
          <w:rtl/>
        </w:rPr>
        <w:t xml:space="preserve"> </w:t>
      </w:r>
      <w:bookmarkStart w:id="12215" w:name="_ETM_Q21_671090"/>
      <w:bookmarkEnd w:id="12215"/>
    </w:p>
    <w:p w:rsidR="00660A22" w:rsidRDefault="00660A22" w:rsidP="00450196">
      <w:pPr>
        <w:ind w:firstLine="0"/>
        <w:rPr>
          <w:rtl/>
        </w:rPr>
      </w:pPr>
    </w:p>
    <w:p w:rsidR="00660A22" w:rsidRDefault="00660A22" w:rsidP="00450196">
      <w:pPr>
        <w:pStyle w:val="af6"/>
        <w:keepNext/>
        <w:rPr>
          <w:rtl/>
        </w:rPr>
      </w:pPr>
      <w:bookmarkStart w:id="12216" w:name="ET_yor_6595_25"/>
      <w:r w:rsidRPr="004C6C9F">
        <w:rPr>
          <w:rStyle w:val="TagStyle"/>
          <w:rtl/>
        </w:rPr>
        <w:t xml:space="preserve"> &lt;&lt; </w:t>
      </w:r>
      <w:proofErr w:type="spellStart"/>
      <w:r w:rsidRPr="004C6C9F">
        <w:rPr>
          <w:rStyle w:val="TagStyle"/>
          <w:rtl/>
        </w:rPr>
        <w:t>יור</w:t>
      </w:r>
      <w:proofErr w:type="spellEnd"/>
      <w:r w:rsidRPr="004C6C9F">
        <w:rPr>
          <w:rStyle w:val="TagStyle"/>
          <w:rtl/>
        </w:rPr>
        <w:t xml:space="preserve"> &gt;&gt; </w:t>
      </w:r>
      <w:r>
        <w:rPr>
          <w:rtl/>
        </w:rPr>
        <w:t>היו"ר ארז מלול:</w:t>
      </w:r>
      <w:r w:rsidRPr="004C6C9F">
        <w:rPr>
          <w:rStyle w:val="TagStyle"/>
          <w:rtl/>
        </w:rPr>
        <w:t xml:space="preserve"> &lt;&lt; </w:t>
      </w:r>
      <w:proofErr w:type="spellStart"/>
      <w:r w:rsidRPr="004C6C9F">
        <w:rPr>
          <w:rStyle w:val="TagStyle"/>
          <w:rtl/>
        </w:rPr>
        <w:t>יור</w:t>
      </w:r>
      <w:proofErr w:type="spellEnd"/>
      <w:r w:rsidRPr="004C6C9F">
        <w:rPr>
          <w:rStyle w:val="TagStyle"/>
          <w:rtl/>
        </w:rPr>
        <w:t xml:space="preserve"> &gt;&gt;</w:t>
      </w:r>
      <w:r>
        <w:rPr>
          <w:rtl/>
        </w:rPr>
        <w:t xml:space="preserve"> </w:t>
      </w:r>
      <w:bookmarkEnd w:id="12216"/>
    </w:p>
    <w:p w:rsidR="00660A22" w:rsidRPr="004C6C9F" w:rsidRDefault="00660A22" w:rsidP="00450196">
      <w:pPr>
        <w:ind w:firstLine="0"/>
        <w:rPr>
          <w:rtl/>
        </w:rPr>
      </w:pPr>
    </w:p>
    <w:p w:rsidR="00660A22" w:rsidRDefault="00660A22" w:rsidP="00251C89">
      <w:pPr>
        <w:rPr>
          <w:rtl/>
        </w:rPr>
      </w:pPr>
      <w:r>
        <w:rPr>
          <w:rtl/>
        </w:rPr>
        <w:t xml:space="preserve">חבר </w:t>
      </w:r>
      <w:bookmarkStart w:id="12217" w:name="_ETM_Q21_671480"/>
      <w:bookmarkEnd w:id="12217"/>
      <w:r>
        <w:rPr>
          <w:rtl/>
        </w:rPr>
        <w:t xml:space="preserve">הכנסת </w:t>
      </w:r>
      <w:bookmarkStart w:id="12218" w:name="_ETM_Q21_671810"/>
      <w:bookmarkEnd w:id="12218"/>
      <w:r>
        <w:rPr>
          <w:rtl/>
        </w:rPr>
        <w:t xml:space="preserve">גלעד </w:t>
      </w:r>
      <w:bookmarkStart w:id="12219" w:name="_ETM_Q21_672140"/>
      <w:bookmarkEnd w:id="12219"/>
      <w:r>
        <w:rPr>
          <w:rtl/>
        </w:rPr>
        <w:t>קריב</w:t>
      </w:r>
      <w:r>
        <w:rPr>
          <w:rFonts w:hint="cs"/>
          <w:rtl/>
        </w:rPr>
        <w:t xml:space="preserve"> </w:t>
      </w:r>
      <w:r>
        <w:rPr>
          <w:rFonts w:hint="eastAsia"/>
          <w:rtl/>
        </w:rPr>
        <w:t>–</w:t>
      </w:r>
      <w:r>
        <w:rPr>
          <w:rtl/>
        </w:rPr>
        <w:t xml:space="preserve"> </w:t>
      </w:r>
      <w:bookmarkStart w:id="12220" w:name="_ETM_Q21_672440"/>
      <w:bookmarkEnd w:id="12220"/>
      <w:r>
        <w:rPr>
          <w:rtl/>
        </w:rPr>
        <w:t xml:space="preserve">אינו </w:t>
      </w:r>
      <w:bookmarkStart w:id="12221" w:name="_ETM_Q21_672620"/>
      <w:bookmarkEnd w:id="12221"/>
      <w:r>
        <w:rPr>
          <w:rtl/>
        </w:rPr>
        <w:t>נוכח</w:t>
      </w:r>
      <w:r>
        <w:rPr>
          <w:rFonts w:hint="cs"/>
          <w:rtl/>
        </w:rPr>
        <w:t>;</w:t>
      </w:r>
      <w:r>
        <w:rPr>
          <w:rtl/>
        </w:rPr>
        <w:t xml:space="preserve"> </w:t>
      </w:r>
      <w:bookmarkStart w:id="12222" w:name="_ETM_Q21_673160"/>
      <w:bookmarkEnd w:id="12222"/>
      <w:r>
        <w:rPr>
          <w:rtl/>
        </w:rPr>
        <w:t xml:space="preserve">חברת </w:t>
      </w:r>
      <w:bookmarkStart w:id="12223" w:name="_ETM_Q21_673550"/>
      <w:bookmarkEnd w:id="12223"/>
      <w:r>
        <w:rPr>
          <w:rtl/>
        </w:rPr>
        <w:t xml:space="preserve">הכנסת </w:t>
      </w:r>
      <w:bookmarkStart w:id="12224" w:name="_ETM_Q21_673849"/>
      <w:bookmarkEnd w:id="12224"/>
      <w:r>
        <w:rPr>
          <w:rtl/>
        </w:rPr>
        <w:t xml:space="preserve">מיכל </w:t>
      </w:r>
      <w:bookmarkStart w:id="12225" w:name="_ETM_Q21_674300"/>
      <w:bookmarkEnd w:id="12225"/>
      <w:r>
        <w:rPr>
          <w:rtl/>
        </w:rPr>
        <w:t xml:space="preserve">מרים </w:t>
      </w:r>
      <w:bookmarkStart w:id="12226" w:name="_ETM_Q21_674780"/>
      <w:bookmarkEnd w:id="12226"/>
      <w:r>
        <w:rPr>
          <w:rtl/>
        </w:rPr>
        <w:t>ו</w:t>
      </w:r>
      <w:r>
        <w:rPr>
          <w:rFonts w:hint="cs"/>
          <w:rtl/>
        </w:rPr>
        <w:t>ול</w:t>
      </w:r>
      <w:r>
        <w:rPr>
          <w:rtl/>
        </w:rPr>
        <w:t xml:space="preserve">דיגר </w:t>
      </w:r>
      <w:bookmarkStart w:id="12227" w:name="_ETM_Q21_675379"/>
      <w:bookmarkEnd w:id="12227"/>
      <w:r>
        <w:rPr>
          <w:rFonts w:hint="cs"/>
          <w:rtl/>
        </w:rPr>
        <w:t xml:space="preserve">– </w:t>
      </w:r>
      <w:r>
        <w:rPr>
          <w:rtl/>
        </w:rPr>
        <w:t xml:space="preserve">אינה </w:t>
      </w:r>
      <w:bookmarkStart w:id="12228" w:name="_ETM_Q21_675620"/>
      <w:bookmarkEnd w:id="12228"/>
      <w:r>
        <w:rPr>
          <w:rtl/>
        </w:rPr>
        <w:t>נוכחת</w:t>
      </w:r>
      <w:r>
        <w:rPr>
          <w:rFonts w:hint="cs"/>
          <w:rtl/>
        </w:rPr>
        <w:t>;</w:t>
      </w:r>
      <w:r>
        <w:rPr>
          <w:rtl/>
        </w:rPr>
        <w:t xml:space="preserve"> </w:t>
      </w:r>
      <w:bookmarkStart w:id="12229" w:name="_ETM_Q21_677249"/>
      <w:bookmarkEnd w:id="12229"/>
      <w:r>
        <w:rPr>
          <w:rtl/>
        </w:rPr>
        <w:t xml:space="preserve">חברת </w:t>
      </w:r>
      <w:bookmarkStart w:id="12230" w:name="_ETM_Q21_677669"/>
      <w:bookmarkEnd w:id="12230"/>
      <w:r>
        <w:rPr>
          <w:rtl/>
        </w:rPr>
        <w:t xml:space="preserve">הכנסת </w:t>
      </w:r>
      <w:bookmarkStart w:id="12231" w:name="_ETM_Q21_677969"/>
      <w:bookmarkEnd w:id="12231"/>
      <w:r>
        <w:rPr>
          <w:rtl/>
        </w:rPr>
        <w:t xml:space="preserve">שלי </w:t>
      </w:r>
      <w:bookmarkStart w:id="12232" w:name="_ETM_Q21_678269"/>
      <w:bookmarkEnd w:id="12232"/>
      <w:r>
        <w:rPr>
          <w:rtl/>
        </w:rPr>
        <w:t xml:space="preserve">טל </w:t>
      </w:r>
      <w:bookmarkStart w:id="12233" w:name="_ETM_Q21_678480"/>
      <w:bookmarkEnd w:id="12233"/>
      <w:r>
        <w:rPr>
          <w:rFonts w:hint="cs"/>
          <w:rtl/>
        </w:rPr>
        <w:t>מירון</w:t>
      </w:r>
      <w:r>
        <w:rPr>
          <w:rtl/>
        </w:rPr>
        <w:t xml:space="preserve"> </w:t>
      </w:r>
      <w:bookmarkStart w:id="12234" w:name="_ETM_Q21_678779"/>
      <w:bookmarkEnd w:id="12234"/>
      <w:r>
        <w:rPr>
          <w:rFonts w:hint="cs"/>
          <w:rtl/>
        </w:rPr>
        <w:t xml:space="preserve">– </w:t>
      </w:r>
      <w:r>
        <w:rPr>
          <w:rtl/>
        </w:rPr>
        <w:t>אינ</w:t>
      </w:r>
      <w:r>
        <w:rPr>
          <w:rFonts w:hint="cs"/>
          <w:rtl/>
        </w:rPr>
        <w:t>ה</w:t>
      </w:r>
      <w:r>
        <w:rPr>
          <w:rtl/>
        </w:rPr>
        <w:t xml:space="preserve"> </w:t>
      </w:r>
      <w:bookmarkStart w:id="12235" w:name="_ETM_Q21_678930"/>
      <w:bookmarkEnd w:id="12235"/>
      <w:r>
        <w:rPr>
          <w:rtl/>
        </w:rPr>
        <w:t>נוכחת</w:t>
      </w:r>
      <w:r>
        <w:rPr>
          <w:rFonts w:hint="cs"/>
          <w:rtl/>
        </w:rPr>
        <w:t>.</w:t>
      </w:r>
      <w:r>
        <w:rPr>
          <w:rtl/>
        </w:rPr>
        <w:t xml:space="preserve"> </w:t>
      </w:r>
      <w:bookmarkStart w:id="12236" w:name="_ETM_Q21_680129"/>
      <w:bookmarkEnd w:id="12236"/>
      <w:r>
        <w:rPr>
          <w:rtl/>
        </w:rPr>
        <w:t xml:space="preserve">אני </w:t>
      </w:r>
      <w:bookmarkStart w:id="12237" w:name="_ETM_Q21_680370"/>
      <w:bookmarkEnd w:id="12237"/>
      <w:r>
        <w:rPr>
          <w:rtl/>
        </w:rPr>
        <w:t xml:space="preserve">מזמין </w:t>
      </w:r>
      <w:bookmarkStart w:id="12238" w:name="_ETM_Q21_680790"/>
      <w:bookmarkEnd w:id="12238"/>
      <w:r>
        <w:rPr>
          <w:rtl/>
        </w:rPr>
        <w:t xml:space="preserve">את </w:t>
      </w:r>
      <w:bookmarkStart w:id="12239" w:name="_ETM_Q21_680909"/>
      <w:bookmarkEnd w:id="12239"/>
      <w:r>
        <w:rPr>
          <w:rtl/>
        </w:rPr>
        <w:t xml:space="preserve">שרת </w:t>
      </w:r>
      <w:bookmarkStart w:id="12240" w:name="_ETM_Q21_681299"/>
      <w:bookmarkEnd w:id="12240"/>
      <w:r>
        <w:rPr>
          <w:rtl/>
        </w:rPr>
        <w:t xml:space="preserve">ההתיישבות </w:t>
      </w:r>
      <w:bookmarkStart w:id="12241" w:name="_ETM_Q21_681779"/>
      <w:bookmarkEnd w:id="12241"/>
      <w:r>
        <w:rPr>
          <w:rtl/>
        </w:rPr>
        <w:t xml:space="preserve">והמשימות </w:t>
      </w:r>
      <w:bookmarkStart w:id="12242" w:name="_ETM_Q21_682319"/>
      <w:bookmarkEnd w:id="12242"/>
      <w:r>
        <w:rPr>
          <w:rtl/>
        </w:rPr>
        <w:t xml:space="preserve">הלאומיות </w:t>
      </w:r>
      <w:bookmarkStart w:id="12243" w:name="_ETM_Q21_683460"/>
      <w:bookmarkEnd w:id="12243"/>
      <w:r>
        <w:rPr>
          <w:rtl/>
        </w:rPr>
        <w:t xml:space="preserve">חברת </w:t>
      </w:r>
      <w:bookmarkStart w:id="12244" w:name="_ETM_Q21_683880"/>
      <w:bookmarkEnd w:id="12244"/>
      <w:r>
        <w:rPr>
          <w:rtl/>
        </w:rPr>
        <w:t xml:space="preserve">הכנסת </w:t>
      </w:r>
      <w:bookmarkStart w:id="12245" w:name="_ETM_Q21_684210"/>
      <w:bookmarkEnd w:id="12245"/>
      <w:r>
        <w:rPr>
          <w:rtl/>
        </w:rPr>
        <w:t xml:space="preserve">אורית </w:t>
      </w:r>
      <w:bookmarkStart w:id="12246" w:name="_ETM_Q21_684480"/>
      <w:bookmarkEnd w:id="12246"/>
      <w:r>
        <w:rPr>
          <w:rFonts w:hint="cs"/>
          <w:rtl/>
        </w:rPr>
        <w:t xml:space="preserve">מלכה סטרוק </w:t>
      </w:r>
      <w:bookmarkStart w:id="12247" w:name="_ETM_Q21_686849"/>
      <w:bookmarkEnd w:id="12247"/>
      <w:r>
        <w:rPr>
          <w:rtl/>
        </w:rPr>
        <w:t xml:space="preserve">לסכם </w:t>
      </w:r>
      <w:bookmarkStart w:id="12248" w:name="_ETM_Q21_687420"/>
      <w:bookmarkEnd w:id="12248"/>
      <w:r>
        <w:rPr>
          <w:rtl/>
        </w:rPr>
        <w:t xml:space="preserve">את </w:t>
      </w:r>
      <w:bookmarkStart w:id="12249" w:name="_ETM_Q21_687480"/>
      <w:bookmarkEnd w:id="12249"/>
      <w:r>
        <w:rPr>
          <w:rtl/>
        </w:rPr>
        <w:t>הדיון</w:t>
      </w:r>
      <w:bookmarkStart w:id="12250" w:name="_ETM_Q21_687840"/>
      <w:bookmarkEnd w:id="12250"/>
      <w:r w:rsidR="00251C89">
        <w:rPr>
          <w:rFonts w:hint="cs"/>
          <w:rtl/>
        </w:rPr>
        <w:t>.</w:t>
      </w:r>
      <w:r>
        <w:rPr>
          <w:rFonts w:hint="cs"/>
          <w:rtl/>
        </w:rPr>
        <w:t xml:space="preserve"> </w:t>
      </w:r>
      <w:r>
        <w:rPr>
          <w:rtl/>
        </w:rPr>
        <w:t>בבקשה</w:t>
      </w:r>
      <w:r>
        <w:rPr>
          <w:rFonts w:hint="cs"/>
          <w:rtl/>
        </w:rPr>
        <w:t>.</w:t>
      </w:r>
    </w:p>
    <w:p w:rsidR="00660A22" w:rsidRDefault="00660A22" w:rsidP="00450196">
      <w:pPr>
        <w:rPr>
          <w:rtl/>
        </w:rPr>
      </w:pPr>
      <w:bookmarkStart w:id="12251" w:name="_ETM_Q21_689574"/>
      <w:bookmarkEnd w:id="12251"/>
    </w:p>
    <w:p w:rsidR="00660A22" w:rsidRDefault="00660A22" w:rsidP="00450196">
      <w:pPr>
        <w:rPr>
          <w:rtl/>
        </w:rPr>
      </w:pPr>
      <w:r>
        <w:rPr>
          <w:rFonts w:hint="cs"/>
          <w:rtl/>
        </w:rPr>
        <w:t xml:space="preserve">חבר הכנסת סעדה, זה מפריע. </w:t>
      </w:r>
    </w:p>
    <w:p w:rsidR="00660A22" w:rsidRDefault="00660A22" w:rsidP="00450196">
      <w:pPr>
        <w:rPr>
          <w:rtl/>
        </w:rPr>
      </w:pPr>
      <w:bookmarkStart w:id="12252" w:name="_ETM_Q21_707480"/>
      <w:bookmarkStart w:id="12253" w:name="_ETM_Q21_707698"/>
      <w:bookmarkStart w:id="12254" w:name="_ETM_Q21_707737"/>
      <w:bookmarkStart w:id="12255" w:name="_ETM_Q21_707833"/>
      <w:bookmarkEnd w:id="12252"/>
      <w:bookmarkEnd w:id="12253"/>
      <w:bookmarkEnd w:id="12254"/>
      <w:bookmarkEnd w:id="12255"/>
    </w:p>
    <w:p w:rsidR="00660A22" w:rsidRDefault="00660A22" w:rsidP="00450196">
      <w:pPr>
        <w:pStyle w:val="af5"/>
        <w:keepNext/>
        <w:rPr>
          <w:rtl/>
        </w:rPr>
      </w:pPr>
      <w:bookmarkStart w:id="12256" w:name="ET_interruption_6357_27"/>
      <w:r w:rsidRPr="00EA72D1">
        <w:rPr>
          <w:rStyle w:val="TagStyle"/>
          <w:rtl/>
        </w:rPr>
        <w:t xml:space="preserve"> &lt;&lt; קריאה &gt;&gt; </w:t>
      </w:r>
      <w:r>
        <w:rPr>
          <w:rtl/>
        </w:rPr>
        <w:t>משה סעדה (הליכוד):</w:t>
      </w:r>
      <w:r w:rsidRPr="00EA72D1">
        <w:rPr>
          <w:rStyle w:val="TagStyle"/>
          <w:rtl/>
        </w:rPr>
        <w:t xml:space="preserve"> &lt;&lt; קריאה &gt;&gt;</w:t>
      </w:r>
      <w:r>
        <w:rPr>
          <w:rtl/>
        </w:rPr>
        <w:t xml:space="preserve"> </w:t>
      </w:r>
      <w:bookmarkEnd w:id="12256"/>
    </w:p>
    <w:p w:rsidR="00660A22" w:rsidRDefault="00660A22" w:rsidP="00450196">
      <w:pPr>
        <w:rPr>
          <w:rtl/>
        </w:rPr>
      </w:pPr>
    </w:p>
    <w:p w:rsidR="00660A22" w:rsidRDefault="00660A22" w:rsidP="00450196">
      <w:pPr>
        <w:rPr>
          <w:rtl/>
        </w:rPr>
      </w:pPr>
      <w:r>
        <w:rPr>
          <w:rFonts w:hint="cs"/>
          <w:rtl/>
        </w:rPr>
        <w:t xml:space="preserve">אנחנו פותרים שנייה את </w:t>
      </w:r>
      <w:bookmarkStart w:id="12257" w:name="_ETM_Q21_705591"/>
      <w:bookmarkEnd w:id="12257"/>
      <w:r>
        <w:rPr>
          <w:rFonts w:hint="cs"/>
          <w:rtl/>
        </w:rPr>
        <w:t xml:space="preserve">הגיוס, זה לא מפריע. </w:t>
      </w:r>
      <w:bookmarkStart w:id="12258" w:name="_ETM_Q21_710896"/>
      <w:bookmarkEnd w:id="12258"/>
    </w:p>
    <w:p w:rsidR="00660A22" w:rsidRPr="00EA72D1" w:rsidRDefault="00660A22" w:rsidP="00450196">
      <w:pPr>
        <w:rPr>
          <w:rtl/>
        </w:rPr>
      </w:pPr>
      <w:bookmarkStart w:id="12259" w:name="_ETM_Q21_711048"/>
      <w:bookmarkEnd w:id="12259"/>
    </w:p>
    <w:p w:rsidR="00660A22" w:rsidRDefault="00660A22" w:rsidP="00450196">
      <w:pPr>
        <w:pStyle w:val="af6"/>
        <w:keepNext/>
        <w:rPr>
          <w:rtl/>
        </w:rPr>
      </w:pPr>
      <w:bookmarkStart w:id="12260" w:name="ET_yor_6595_26"/>
      <w:r w:rsidRPr="00EA72D1">
        <w:rPr>
          <w:rStyle w:val="TagStyle"/>
          <w:rtl/>
        </w:rPr>
        <w:t xml:space="preserve"> &lt;&lt; </w:t>
      </w:r>
      <w:proofErr w:type="spellStart"/>
      <w:r w:rsidRPr="00EA72D1">
        <w:rPr>
          <w:rStyle w:val="TagStyle"/>
          <w:rtl/>
        </w:rPr>
        <w:t>יור</w:t>
      </w:r>
      <w:proofErr w:type="spellEnd"/>
      <w:r w:rsidRPr="00EA72D1">
        <w:rPr>
          <w:rStyle w:val="TagStyle"/>
          <w:rtl/>
        </w:rPr>
        <w:t xml:space="preserve"> &gt;&gt; </w:t>
      </w:r>
      <w:r>
        <w:rPr>
          <w:rtl/>
        </w:rPr>
        <w:t>היו"ר ארז מלול:</w:t>
      </w:r>
      <w:r w:rsidRPr="00EA72D1">
        <w:rPr>
          <w:rStyle w:val="TagStyle"/>
          <w:rtl/>
        </w:rPr>
        <w:t xml:space="preserve"> &lt;&lt; </w:t>
      </w:r>
      <w:proofErr w:type="spellStart"/>
      <w:r w:rsidRPr="00EA72D1">
        <w:rPr>
          <w:rStyle w:val="TagStyle"/>
          <w:rtl/>
        </w:rPr>
        <w:t>יור</w:t>
      </w:r>
      <w:proofErr w:type="spellEnd"/>
      <w:r w:rsidRPr="00EA72D1">
        <w:rPr>
          <w:rStyle w:val="TagStyle"/>
          <w:rtl/>
        </w:rPr>
        <w:t xml:space="preserve"> &gt;&gt;</w:t>
      </w:r>
      <w:r>
        <w:rPr>
          <w:rtl/>
        </w:rPr>
        <w:t xml:space="preserve"> </w:t>
      </w:r>
      <w:bookmarkEnd w:id="12260"/>
    </w:p>
    <w:p w:rsidR="00660A22" w:rsidRPr="00EA72D1" w:rsidRDefault="00660A22" w:rsidP="00450196">
      <w:pPr>
        <w:rPr>
          <w:rtl/>
        </w:rPr>
      </w:pPr>
    </w:p>
    <w:p w:rsidR="00660A22" w:rsidRDefault="00660A22" w:rsidP="00450196">
      <w:pPr>
        <w:rPr>
          <w:rtl/>
        </w:rPr>
      </w:pPr>
      <w:bookmarkStart w:id="12261" w:name="_ETM_Q21_689837"/>
      <w:bookmarkStart w:id="12262" w:name="_ETM_Q21_689868"/>
      <w:bookmarkStart w:id="12263" w:name="_ETM_Q21_689967"/>
      <w:bookmarkStart w:id="12264" w:name="_ETM_Q21_704540"/>
      <w:bookmarkEnd w:id="12261"/>
      <w:bookmarkEnd w:id="12262"/>
      <w:bookmarkEnd w:id="12263"/>
      <w:bookmarkEnd w:id="12264"/>
      <w:r>
        <w:rPr>
          <w:rFonts w:hint="cs"/>
          <w:rtl/>
        </w:rPr>
        <w:t>לא פה.</w:t>
      </w:r>
    </w:p>
    <w:p w:rsidR="00660A22" w:rsidRDefault="00660A22" w:rsidP="00450196">
      <w:pPr>
        <w:rPr>
          <w:rtl/>
        </w:rPr>
      </w:pPr>
      <w:bookmarkStart w:id="12265" w:name="_ETM_Q21_709252"/>
      <w:bookmarkStart w:id="12266" w:name="_ETM_Q21_709365"/>
      <w:bookmarkEnd w:id="12265"/>
      <w:bookmarkEnd w:id="12266"/>
    </w:p>
    <w:p w:rsidR="00660A22" w:rsidRDefault="00660A22" w:rsidP="00450196">
      <w:pPr>
        <w:pStyle w:val="af5"/>
        <w:keepNext/>
        <w:rPr>
          <w:rtl/>
        </w:rPr>
      </w:pPr>
      <w:bookmarkStart w:id="12267" w:name="ET_interruption_6357_28"/>
      <w:r w:rsidRPr="00EA72D1">
        <w:rPr>
          <w:rStyle w:val="TagStyle"/>
          <w:rtl/>
        </w:rPr>
        <w:t xml:space="preserve"> &lt;&lt; קריאה &gt;&gt; </w:t>
      </w:r>
      <w:r>
        <w:rPr>
          <w:rtl/>
        </w:rPr>
        <w:t>משה סעדה (הליכוד):</w:t>
      </w:r>
      <w:r w:rsidRPr="00EA72D1">
        <w:rPr>
          <w:rStyle w:val="TagStyle"/>
          <w:rtl/>
        </w:rPr>
        <w:t xml:space="preserve"> &lt;&lt; קריאה &gt;&gt;</w:t>
      </w:r>
      <w:r>
        <w:rPr>
          <w:rtl/>
        </w:rPr>
        <w:t xml:space="preserve"> </w:t>
      </w:r>
      <w:bookmarkEnd w:id="12267"/>
    </w:p>
    <w:p w:rsidR="00660A22" w:rsidRDefault="00660A22" w:rsidP="00450196">
      <w:pPr>
        <w:rPr>
          <w:rtl/>
        </w:rPr>
      </w:pPr>
    </w:p>
    <w:p w:rsidR="00660A22" w:rsidRDefault="00450196" w:rsidP="00450196">
      <w:pPr>
        <w:rPr>
          <w:rtl/>
        </w:rPr>
      </w:pPr>
      <w:bookmarkStart w:id="12268" w:name="_ETM_Q21_708607"/>
      <w:bookmarkEnd w:id="12268"/>
      <w:r>
        <w:rPr>
          <w:rFonts w:hint="cs"/>
          <w:rtl/>
        </w:rPr>
        <w:t>– – –</w:t>
      </w:r>
      <w:r w:rsidR="00660A22">
        <w:rPr>
          <w:rFonts w:hint="cs"/>
          <w:rtl/>
        </w:rPr>
        <w:t xml:space="preserve"> זה כואב לי.</w:t>
      </w:r>
    </w:p>
    <w:p w:rsidR="00660A22" w:rsidRDefault="00660A22" w:rsidP="00450196">
      <w:pPr>
        <w:ind w:firstLine="0"/>
        <w:rPr>
          <w:rtl/>
        </w:rPr>
      </w:pPr>
      <w:bookmarkStart w:id="12269" w:name="_ETM_Q21_713235"/>
      <w:bookmarkStart w:id="12270" w:name="_ETM_Q21_713435"/>
      <w:bookmarkStart w:id="12271" w:name="_ETM_Q21_713476"/>
      <w:bookmarkStart w:id="12272" w:name="_ETM_Q21_713566"/>
      <w:bookmarkEnd w:id="12269"/>
      <w:bookmarkEnd w:id="12270"/>
      <w:bookmarkEnd w:id="12271"/>
      <w:bookmarkEnd w:id="12272"/>
    </w:p>
    <w:p w:rsidR="00660A22" w:rsidRDefault="00660A22" w:rsidP="00450196">
      <w:pPr>
        <w:pStyle w:val="af6"/>
        <w:keepNext/>
        <w:rPr>
          <w:rtl/>
        </w:rPr>
      </w:pPr>
      <w:bookmarkStart w:id="12273" w:name="ET_yor_6595_29"/>
      <w:r w:rsidRPr="00A15D3C">
        <w:rPr>
          <w:rStyle w:val="TagStyle"/>
          <w:rtl/>
        </w:rPr>
        <w:t xml:space="preserve"> &lt;&lt; </w:t>
      </w:r>
      <w:proofErr w:type="spellStart"/>
      <w:r w:rsidRPr="00A15D3C">
        <w:rPr>
          <w:rStyle w:val="TagStyle"/>
          <w:rtl/>
        </w:rPr>
        <w:t>יור</w:t>
      </w:r>
      <w:proofErr w:type="spellEnd"/>
      <w:r w:rsidRPr="00A15D3C">
        <w:rPr>
          <w:rStyle w:val="TagStyle"/>
          <w:rtl/>
        </w:rPr>
        <w:t xml:space="preserve"> &gt;&gt; </w:t>
      </w:r>
      <w:r>
        <w:rPr>
          <w:rtl/>
        </w:rPr>
        <w:t>היו"ר ארז מלול:</w:t>
      </w:r>
      <w:r w:rsidRPr="00A15D3C">
        <w:rPr>
          <w:rStyle w:val="TagStyle"/>
          <w:rtl/>
        </w:rPr>
        <w:t xml:space="preserve"> &lt;&lt; </w:t>
      </w:r>
      <w:proofErr w:type="spellStart"/>
      <w:r w:rsidRPr="00A15D3C">
        <w:rPr>
          <w:rStyle w:val="TagStyle"/>
          <w:rtl/>
        </w:rPr>
        <w:t>יור</w:t>
      </w:r>
      <w:proofErr w:type="spellEnd"/>
      <w:r w:rsidRPr="00A15D3C">
        <w:rPr>
          <w:rStyle w:val="TagStyle"/>
          <w:rtl/>
        </w:rPr>
        <w:t xml:space="preserve"> &gt;&gt;</w:t>
      </w:r>
      <w:r>
        <w:rPr>
          <w:rtl/>
        </w:rPr>
        <w:t xml:space="preserve"> </w:t>
      </w:r>
      <w:bookmarkEnd w:id="12273"/>
    </w:p>
    <w:p w:rsidR="00660A22" w:rsidRDefault="00660A22" w:rsidP="00450196">
      <w:pPr>
        <w:rPr>
          <w:rtl/>
        </w:rPr>
      </w:pPr>
    </w:p>
    <w:p w:rsidR="00660A22" w:rsidRDefault="00660A22" w:rsidP="00450196">
      <w:pPr>
        <w:rPr>
          <w:rtl/>
        </w:rPr>
      </w:pPr>
      <w:bookmarkStart w:id="12274" w:name="_ETM_Q21_714517"/>
      <w:bookmarkEnd w:id="12274"/>
      <w:r>
        <w:rPr>
          <w:rFonts w:hint="cs"/>
          <w:rtl/>
        </w:rPr>
        <w:t xml:space="preserve">איפה </w:t>
      </w:r>
      <w:bookmarkStart w:id="12275" w:name="_ETM_Q21_710330"/>
      <w:bookmarkEnd w:id="12275"/>
      <w:r>
        <w:rPr>
          <w:rFonts w:hint="cs"/>
          <w:rtl/>
        </w:rPr>
        <w:t>יולי? יולי שם?</w:t>
      </w:r>
      <w:bookmarkStart w:id="12276" w:name="_ETM_Q21_713162"/>
      <w:bookmarkStart w:id="12277" w:name="_ETM_Q21_713430"/>
      <w:bookmarkStart w:id="12278" w:name="_ETM_Q21_713471"/>
      <w:bookmarkStart w:id="12279" w:name="_ETM_Q21_713549"/>
      <w:bookmarkEnd w:id="12276"/>
      <w:bookmarkEnd w:id="12277"/>
      <w:bookmarkEnd w:id="12278"/>
      <w:bookmarkEnd w:id="12279"/>
    </w:p>
    <w:p w:rsidR="00660A22" w:rsidRDefault="00660A22" w:rsidP="00450196">
      <w:pPr>
        <w:ind w:firstLine="0"/>
        <w:rPr>
          <w:rtl/>
          <w:lang w:eastAsia="he-IL"/>
        </w:rPr>
      </w:pPr>
      <w:bookmarkStart w:id="12280" w:name="_ETM_Q21_713708"/>
      <w:bookmarkStart w:id="12281" w:name="_ETM_Q21_713825"/>
      <w:bookmarkEnd w:id="12280"/>
      <w:bookmarkEnd w:id="12281"/>
    </w:p>
    <w:p w:rsidR="00660A22" w:rsidRDefault="00660A22" w:rsidP="00450196">
      <w:pPr>
        <w:pStyle w:val="af5"/>
        <w:keepNext/>
        <w:rPr>
          <w:rtl/>
        </w:rPr>
      </w:pPr>
      <w:r w:rsidRPr="00EA72D1">
        <w:rPr>
          <w:rStyle w:val="TagStyle"/>
          <w:rtl/>
        </w:rPr>
        <w:t xml:space="preserve">&lt;&lt; קריאה &gt;&gt; </w:t>
      </w:r>
      <w:r>
        <w:rPr>
          <w:rtl/>
        </w:rPr>
        <w:t>משה סעדה (הליכוד):</w:t>
      </w:r>
      <w:r w:rsidRPr="00EA72D1">
        <w:rPr>
          <w:rStyle w:val="TagStyle"/>
          <w:rtl/>
        </w:rPr>
        <w:t xml:space="preserve"> &lt;&lt; קריאה &gt;&gt;</w:t>
      </w:r>
      <w:r>
        <w:rPr>
          <w:rtl/>
        </w:rPr>
        <w:t xml:space="preserve"> </w:t>
      </w:r>
    </w:p>
    <w:p w:rsidR="00660A22" w:rsidRDefault="00660A22" w:rsidP="00450196">
      <w:pPr>
        <w:rPr>
          <w:rtl/>
          <w:lang w:eastAsia="he-IL"/>
        </w:rPr>
      </w:pPr>
    </w:p>
    <w:p w:rsidR="00660A22" w:rsidRPr="00A15D3C" w:rsidRDefault="00660A22" w:rsidP="00450196">
      <w:pPr>
        <w:rPr>
          <w:rtl/>
          <w:lang w:eastAsia="he-IL"/>
        </w:rPr>
      </w:pPr>
      <w:r>
        <w:rPr>
          <w:rFonts w:hint="cs"/>
          <w:rtl/>
          <w:lang w:eastAsia="he-IL"/>
        </w:rPr>
        <w:t xml:space="preserve">פה סוגרים הכול. </w:t>
      </w:r>
    </w:p>
    <w:p w:rsidR="00660A22" w:rsidRDefault="00660A22" w:rsidP="00450196">
      <w:pPr>
        <w:rPr>
          <w:rtl/>
          <w:lang w:eastAsia="he-IL"/>
        </w:rPr>
      </w:pPr>
      <w:bookmarkStart w:id="12282" w:name="_ETM_Q21_714851"/>
      <w:bookmarkEnd w:id="12282"/>
    </w:p>
    <w:p w:rsidR="007C197E" w:rsidRDefault="007C197E" w:rsidP="00450196">
      <w:pPr>
        <w:pStyle w:val="a4"/>
        <w:keepNext/>
        <w:rPr>
          <w:rtl/>
        </w:rPr>
      </w:pPr>
      <w:bookmarkStart w:id="12283" w:name="ET_speaker_6451_3"/>
      <w:r w:rsidRPr="00104AA2">
        <w:rPr>
          <w:rStyle w:val="TagStyle"/>
          <w:rtl/>
        </w:rPr>
        <w:t xml:space="preserve">&lt;&lt; דובר &gt;&gt; </w:t>
      </w:r>
      <w:bookmarkStart w:id="12284" w:name="_Toc200401577"/>
      <w:r>
        <w:rPr>
          <w:rtl/>
        </w:rPr>
        <w:t>השרה להתיישבות ומשימות לאומיות אורית מלכה סטרוק:</w:t>
      </w:r>
      <w:bookmarkEnd w:id="12284"/>
      <w:r w:rsidRPr="00104AA2">
        <w:rPr>
          <w:rStyle w:val="TagStyle"/>
          <w:rtl/>
        </w:rPr>
        <w:t xml:space="preserve"> &lt;&lt; דובר &gt;&gt;</w:t>
      </w:r>
      <w:r>
        <w:rPr>
          <w:rtl/>
        </w:rPr>
        <w:t xml:space="preserve"> </w:t>
      </w:r>
      <w:bookmarkEnd w:id="12283"/>
    </w:p>
    <w:p w:rsidR="007C197E" w:rsidRDefault="007C197E" w:rsidP="00450196">
      <w:pPr>
        <w:rPr>
          <w:rtl/>
        </w:rPr>
      </w:pPr>
    </w:p>
    <w:p w:rsidR="007C197E" w:rsidRDefault="007C197E" w:rsidP="00450196">
      <w:pPr>
        <w:rPr>
          <w:rtl/>
        </w:rPr>
      </w:pPr>
      <w:r>
        <w:rPr>
          <w:rFonts w:hint="cs"/>
          <w:rtl/>
        </w:rPr>
        <w:t xml:space="preserve">אדוני היושב-ראש, חבריי חברי הכנסת </w:t>
      </w:r>
      <w:r w:rsidR="00450196">
        <w:rPr>
          <w:rFonts w:hint="cs"/>
          <w:rtl/>
        </w:rPr>
        <w:t>– – –</w:t>
      </w:r>
    </w:p>
    <w:p w:rsidR="007C197E" w:rsidRDefault="007C197E" w:rsidP="00450196">
      <w:pPr>
        <w:rPr>
          <w:rtl/>
        </w:rPr>
      </w:pPr>
    </w:p>
    <w:p w:rsidR="007C197E" w:rsidRDefault="007C197E" w:rsidP="00450196">
      <w:pPr>
        <w:pStyle w:val="af6"/>
        <w:keepNext/>
        <w:rPr>
          <w:rtl/>
        </w:rPr>
      </w:pPr>
      <w:bookmarkStart w:id="12285" w:name="ET_yor_6595_4"/>
      <w:r w:rsidRPr="00104AA2">
        <w:rPr>
          <w:rStyle w:val="TagStyle"/>
          <w:rtl/>
        </w:rPr>
        <w:t xml:space="preserve"> &lt;&lt; </w:t>
      </w:r>
      <w:proofErr w:type="spellStart"/>
      <w:r w:rsidRPr="00104AA2">
        <w:rPr>
          <w:rStyle w:val="TagStyle"/>
          <w:rtl/>
        </w:rPr>
        <w:t>יור</w:t>
      </w:r>
      <w:proofErr w:type="spellEnd"/>
      <w:r w:rsidRPr="00104AA2">
        <w:rPr>
          <w:rStyle w:val="TagStyle"/>
          <w:rtl/>
        </w:rPr>
        <w:t xml:space="preserve"> &gt;&gt; </w:t>
      </w:r>
      <w:r>
        <w:rPr>
          <w:rtl/>
        </w:rPr>
        <w:t>היו"ר ארז מלול:</w:t>
      </w:r>
      <w:r w:rsidRPr="00104AA2">
        <w:rPr>
          <w:rStyle w:val="TagStyle"/>
          <w:rtl/>
        </w:rPr>
        <w:t xml:space="preserve"> &lt;&lt; </w:t>
      </w:r>
      <w:proofErr w:type="spellStart"/>
      <w:r w:rsidRPr="00104AA2">
        <w:rPr>
          <w:rStyle w:val="TagStyle"/>
          <w:rtl/>
        </w:rPr>
        <w:t>יור</w:t>
      </w:r>
      <w:proofErr w:type="spellEnd"/>
      <w:r w:rsidRPr="00104AA2">
        <w:rPr>
          <w:rStyle w:val="TagStyle"/>
          <w:rtl/>
        </w:rPr>
        <w:t xml:space="preserve"> &gt;&gt;</w:t>
      </w:r>
      <w:r>
        <w:rPr>
          <w:rtl/>
        </w:rPr>
        <w:t xml:space="preserve"> </w:t>
      </w:r>
      <w:bookmarkEnd w:id="12285"/>
    </w:p>
    <w:p w:rsidR="007C197E" w:rsidRDefault="007C197E" w:rsidP="00450196">
      <w:pPr>
        <w:rPr>
          <w:rtl/>
        </w:rPr>
      </w:pPr>
    </w:p>
    <w:p w:rsidR="007C197E" w:rsidRDefault="007C197E" w:rsidP="00450196">
      <w:pPr>
        <w:rPr>
          <w:rtl/>
        </w:rPr>
      </w:pPr>
      <w:bookmarkStart w:id="12286" w:name="_ETM_Q22_120000"/>
      <w:bookmarkEnd w:id="12286"/>
      <w:r>
        <w:rPr>
          <w:rFonts w:hint="cs"/>
          <w:rtl/>
        </w:rPr>
        <w:t xml:space="preserve">גם אתה תהיה. </w:t>
      </w:r>
      <w:bookmarkStart w:id="12287" w:name="_ETM_Q22_118000"/>
      <w:bookmarkEnd w:id="12287"/>
      <w:r>
        <w:rPr>
          <w:rFonts w:hint="cs"/>
          <w:rtl/>
        </w:rPr>
        <w:t xml:space="preserve">אתה בטוח תהיה. סליחה. </w:t>
      </w:r>
    </w:p>
    <w:p w:rsidR="007C197E" w:rsidRDefault="007C197E" w:rsidP="00450196">
      <w:pPr>
        <w:rPr>
          <w:rtl/>
        </w:rPr>
      </w:pPr>
    </w:p>
    <w:p w:rsidR="007C197E" w:rsidRDefault="007C197E" w:rsidP="00450196">
      <w:pPr>
        <w:pStyle w:val="-"/>
        <w:keepNext/>
        <w:rPr>
          <w:rtl/>
        </w:rPr>
      </w:pPr>
      <w:bookmarkStart w:id="12288" w:name="ET_speakercontinue_6451_5"/>
      <w:r w:rsidRPr="00104AA2">
        <w:rPr>
          <w:rStyle w:val="TagStyle"/>
          <w:rtl/>
        </w:rPr>
        <w:t xml:space="preserve"> &lt;&lt; </w:t>
      </w:r>
      <w:proofErr w:type="spellStart"/>
      <w:r w:rsidRPr="00104AA2">
        <w:rPr>
          <w:rStyle w:val="TagStyle"/>
          <w:rtl/>
        </w:rPr>
        <w:t>דובר_המשך</w:t>
      </w:r>
      <w:proofErr w:type="spellEnd"/>
      <w:r w:rsidRPr="00104AA2">
        <w:rPr>
          <w:rStyle w:val="TagStyle"/>
          <w:rtl/>
        </w:rPr>
        <w:t xml:space="preserve"> &gt;&gt; </w:t>
      </w:r>
      <w:r>
        <w:rPr>
          <w:rtl/>
        </w:rPr>
        <w:t>השרה להתיישבות ומשימות לאומיות אורית מלכה סטרוק:</w:t>
      </w:r>
      <w:r w:rsidRPr="00104AA2">
        <w:rPr>
          <w:rStyle w:val="TagStyle"/>
          <w:rtl/>
        </w:rPr>
        <w:t xml:space="preserve"> &lt;&lt; </w:t>
      </w:r>
      <w:proofErr w:type="spellStart"/>
      <w:r w:rsidRPr="00104AA2">
        <w:rPr>
          <w:rStyle w:val="TagStyle"/>
          <w:rtl/>
        </w:rPr>
        <w:t>דובר_המשך</w:t>
      </w:r>
      <w:proofErr w:type="spellEnd"/>
      <w:r w:rsidRPr="00104AA2">
        <w:rPr>
          <w:rStyle w:val="TagStyle"/>
          <w:rtl/>
        </w:rPr>
        <w:t xml:space="preserve"> &gt;&gt;</w:t>
      </w:r>
      <w:r>
        <w:rPr>
          <w:rtl/>
        </w:rPr>
        <w:t xml:space="preserve"> </w:t>
      </w:r>
      <w:bookmarkEnd w:id="12288"/>
    </w:p>
    <w:p w:rsidR="007C197E" w:rsidRDefault="007C197E" w:rsidP="00450196">
      <w:pPr>
        <w:rPr>
          <w:rtl/>
        </w:rPr>
      </w:pPr>
    </w:p>
    <w:p w:rsidR="007C197E" w:rsidRDefault="007C197E" w:rsidP="00F32CE4">
      <w:pPr>
        <w:rPr>
          <w:rtl/>
        </w:rPr>
      </w:pPr>
      <w:bookmarkStart w:id="12289" w:name="_ETM_Q22_125000"/>
      <w:bookmarkEnd w:id="12289"/>
      <w:r>
        <w:rPr>
          <w:rFonts w:hint="cs"/>
          <w:rtl/>
        </w:rPr>
        <w:t xml:space="preserve">חבר הכנסת משה סעדה, אם אני </w:t>
      </w:r>
      <w:bookmarkStart w:id="12290" w:name="_ETM_Q22_126000"/>
      <w:bookmarkEnd w:id="12290"/>
      <w:r>
        <w:rPr>
          <w:rFonts w:hint="cs"/>
          <w:rtl/>
        </w:rPr>
        <w:t xml:space="preserve">יכולה לבקש ממך קצת קשב לפועלם של מתנדבות ומתנדבי השירות </w:t>
      </w:r>
      <w:bookmarkStart w:id="12291" w:name="_ETM_Q22_130000"/>
      <w:bookmarkEnd w:id="12291"/>
      <w:r>
        <w:rPr>
          <w:rFonts w:hint="cs"/>
          <w:rtl/>
        </w:rPr>
        <w:t>הלאומי, שאנחנו נמצאים כאן לכבודם ומחוקקים חוק שיטייב</w:t>
      </w:r>
      <w:bookmarkStart w:id="12292" w:name="_ETM_Q22_139000"/>
      <w:bookmarkEnd w:id="12292"/>
      <w:r>
        <w:rPr>
          <w:rFonts w:hint="cs"/>
          <w:rtl/>
        </w:rPr>
        <w:t xml:space="preserve"> את השירות הלאומי שהם משרתים. אז בשבוע הבא, בעזרת השם,</w:t>
      </w:r>
      <w:bookmarkStart w:id="12293" w:name="_ETM_Q22_141000"/>
      <w:bookmarkEnd w:id="12293"/>
      <w:r>
        <w:rPr>
          <w:rFonts w:hint="cs"/>
          <w:rtl/>
        </w:rPr>
        <w:t xml:space="preserve"> אנחנו נציין את שבוע ההצדעה לשירות הלאומי, ואני רוצה </w:t>
      </w:r>
      <w:bookmarkStart w:id="12294" w:name="_ETM_Q22_144000"/>
      <w:bookmarkEnd w:id="12294"/>
      <w:r>
        <w:rPr>
          <w:rFonts w:hint="cs"/>
          <w:rtl/>
        </w:rPr>
        <w:t>לזכות אתכם לשמוע מעט, ככה בפינצטה, קצת, על המצטיינים של</w:t>
      </w:r>
      <w:bookmarkStart w:id="12295" w:name="_ETM_Q22_156000"/>
      <w:bookmarkEnd w:id="12295"/>
      <w:r>
        <w:rPr>
          <w:rFonts w:hint="cs"/>
          <w:rtl/>
        </w:rPr>
        <w:t>נו של השירות הלאומי, המתנדבים המצטיינים.</w:t>
      </w:r>
    </w:p>
    <w:p w:rsidR="007C197E" w:rsidRDefault="007C197E" w:rsidP="00450196">
      <w:pPr>
        <w:rPr>
          <w:rtl/>
        </w:rPr>
      </w:pPr>
    </w:p>
    <w:p w:rsidR="007C197E" w:rsidRDefault="007C197E" w:rsidP="00251C89">
      <w:pPr>
        <w:rPr>
          <w:rtl/>
        </w:rPr>
      </w:pPr>
      <w:bookmarkStart w:id="12296" w:name="_ETM_Q22_161000"/>
      <w:bookmarkEnd w:id="12296"/>
      <w:r>
        <w:rPr>
          <w:rFonts w:hint="cs"/>
          <w:rtl/>
        </w:rPr>
        <w:t xml:space="preserve">אני אספר לכם </w:t>
      </w:r>
      <w:bookmarkStart w:id="12297" w:name="_ETM_Q22_158000"/>
      <w:bookmarkEnd w:id="12297"/>
      <w:r>
        <w:rPr>
          <w:rFonts w:hint="cs"/>
          <w:rtl/>
        </w:rPr>
        <w:t xml:space="preserve">על אחד המצטיינים ששמו טירן. טירן משרת בעמותת </w:t>
      </w:r>
      <w:r w:rsidR="00251C89">
        <w:rPr>
          <w:rFonts w:hint="cs"/>
          <w:rtl/>
        </w:rPr>
        <w:t>"</w:t>
      </w:r>
      <w:r>
        <w:rPr>
          <w:rFonts w:hint="cs"/>
          <w:rtl/>
        </w:rPr>
        <w:t>גדולים מהחיים</w:t>
      </w:r>
      <w:r w:rsidR="00251C89">
        <w:rPr>
          <w:rFonts w:hint="cs"/>
          <w:rtl/>
        </w:rPr>
        <w:t>"</w:t>
      </w:r>
      <w:r>
        <w:rPr>
          <w:rFonts w:hint="cs"/>
          <w:rtl/>
        </w:rPr>
        <w:t xml:space="preserve">, </w:t>
      </w:r>
      <w:bookmarkStart w:id="12298" w:name="_ETM_Q22_169000"/>
      <w:bookmarkEnd w:id="12298"/>
      <w:r>
        <w:rPr>
          <w:rFonts w:hint="cs"/>
          <w:rtl/>
        </w:rPr>
        <w:t xml:space="preserve">המסייעת לילדים חולי סרטן במחלקה </w:t>
      </w:r>
      <w:proofErr w:type="spellStart"/>
      <w:r>
        <w:rPr>
          <w:rFonts w:hint="cs"/>
          <w:rtl/>
        </w:rPr>
        <w:t>ההמטו</w:t>
      </w:r>
      <w:proofErr w:type="spellEnd"/>
      <w:r>
        <w:rPr>
          <w:rFonts w:hint="cs"/>
          <w:rtl/>
        </w:rPr>
        <w:t xml:space="preserve">-אונקולוגית במרכז הרפואי </w:t>
      </w:r>
      <w:bookmarkStart w:id="12299" w:name="_ETM_Q22_176000"/>
      <w:bookmarkEnd w:id="12299"/>
      <w:r>
        <w:rPr>
          <w:rFonts w:hint="cs"/>
          <w:rtl/>
        </w:rPr>
        <w:t xml:space="preserve">איכילוב. </w:t>
      </w:r>
      <w:r>
        <w:rPr>
          <w:rtl/>
        </w:rPr>
        <w:t>כש</w:t>
      </w:r>
      <w:r>
        <w:rPr>
          <w:rFonts w:hint="cs"/>
          <w:rtl/>
        </w:rPr>
        <w:t>ט</w:t>
      </w:r>
      <w:r>
        <w:rPr>
          <w:rtl/>
        </w:rPr>
        <w:t>יר</w:t>
      </w:r>
      <w:bookmarkStart w:id="12300" w:name="_ETM_Q22_181300"/>
      <w:bookmarkEnd w:id="12300"/>
      <w:r>
        <w:rPr>
          <w:rtl/>
        </w:rPr>
        <w:t xml:space="preserve">ן </w:t>
      </w:r>
      <w:bookmarkStart w:id="12301" w:name="_ETM_Q22_181420"/>
      <w:bookmarkEnd w:id="12301"/>
      <w:r>
        <w:rPr>
          <w:rtl/>
        </w:rPr>
        <w:t xml:space="preserve">היה </w:t>
      </w:r>
      <w:bookmarkStart w:id="12302" w:name="_ETM_Q22_181689"/>
      <w:bookmarkEnd w:id="12302"/>
      <w:r>
        <w:rPr>
          <w:rtl/>
        </w:rPr>
        <w:t xml:space="preserve">בן </w:t>
      </w:r>
      <w:bookmarkStart w:id="12303" w:name="_ETM_Q22_181870"/>
      <w:bookmarkEnd w:id="12303"/>
      <w:r>
        <w:rPr>
          <w:rtl/>
        </w:rPr>
        <w:t xml:space="preserve">12 </w:t>
      </w:r>
      <w:bookmarkStart w:id="12304" w:name="_ETM_Q22_182889"/>
      <w:bookmarkEnd w:id="12304"/>
      <w:r>
        <w:rPr>
          <w:rtl/>
        </w:rPr>
        <w:t xml:space="preserve">הוא </w:t>
      </w:r>
      <w:bookmarkStart w:id="12305" w:name="_ETM_Q22_183040"/>
      <w:bookmarkEnd w:id="12305"/>
      <w:r>
        <w:rPr>
          <w:rtl/>
        </w:rPr>
        <w:t xml:space="preserve">אובחן </w:t>
      </w:r>
      <w:bookmarkStart w:id="12306" w:name="_ETM_Q22_183460"/>
      <w:bookmarkEnd w:id="12306"/>
      <w:r>
        <w:rPr>
          <w:rtl/>
        </w:rPr>
        <w:t xml:space="preserve">עם </w:t>
      </w:r>
      <w:bookmarkStart w:id="12307" w:name="_ETM_Q22_183580"/>
      <w:bookmarkEnd w:id="12307"/>
      <w:r>
        <w:rPr>
          <w:rtl/>
        </w:rPr>
        <w:t xml:space="preserve">גידול </w:t>
      </w:r>
      <w:bookmarkStart w:id="12308" w:name="_ETM_Q22_183939"/>
      <w:bookmarkEnd w:id="12308"/>
      <w:r>
        <w:rPr>
          <w:rtl/>
        </w:rPr>
        <w:t>בראש</w:t>
      </w:r>
      <w:r>
        <w:rPr>
          <w:rFonts w:hint="cs"/>
          <w:rtl/>
        </w:rPr>
        <w:t>,</w:t>
      </w:r>
      <w:r>
        <w:rPr>
          <w:rtl/>
        </w:rPr>
        <w:t xml:space="preserve"> </w:t>
      </w:r>
      <w:bookmarkStart w:id="12309" w:name="_ETM_Q22_185359"/>
      <w:bookmarkEnd w:id="12309"/>
      <w:r>
        <w:rPr>
          <w:rtl/>
        </w:rPr>
        <w:t xml:space="preserve">וטופל </w:t>
      </w:r>
      <w:bookmarkStart w:id="12310" w:name="_ETM_Q22_186019"/>
      <w:bookmarkEnd w:id="12310"/>
      <w:r>
        <w:rPr>
          <w:rtl/>
        </w:rPr>
        <w:t>במשך</w:t>
      </w:r>
      <w:r>
        <w:rPr>
          <w:rFonts w:hint="cs"/>
          <w:rtl/>
        </w:rPr>
        <w:t xml:space="preserve"> חמש</w:t>
      </w:r>
      <w:bookmarkStart w:id="12311" w:name="_ETM_Q22_186559"/>
      <w:bookmarkEnd w:id="12311"/>
      <w:r>
        <w:rPr>
          <w:rtl/>
        </w:rPr>
        <w:t xml:space="preserve"> </w:t>
      </w:r>
      <w:bookmarkStart w:id="12312" w:name="_ETM_Q22_186920"/>
      <w:bookmarkEnd w:id="12312"/>
      <w:r>
        <w:rPr>
          <w:rtl/>
        </w:rPr>
        <w:t>שנים</w:t>
      </w:r>
      <w:r>
        <w:rPr>
          <w:rFonts w:hint="cs"/>
          <w:rtl/>
        </w:rPr>
        <w:t>.</w:t>
      </w:r>
      <w:r>
        <w:rPr>
          <w:rtl/>
        </w:rPr>
        <w:t xml:space="preserve"> </w:t>
      </w:r>
      <w:bookmarkStart w:id="12313" w:name="_ETM_Q22_188099"/>
      <w:bookmarkEnd w:id="12313"/>
      <w:r>
        <w:rPr>
          <w:rtl/>
        </w:rPr>
        <w:t xml:space="preserve">ההתמודדות </w:t>
      </w:r>
      <w:bookmarkStart w:id="12314" w:name="_ETM_Q22_189000"/>
      <w:bookmarkEnd w:id="12314"/>
      <w:r>
        <w:rPr>
          <w:rtl/>
        </w:rPr>
        <w:t xml:space="preserve">שלו </w:t>
      </w:r>
      <w:bookmarkStart w:id="12315" w:name="_ETM_Q22_189840"/>
      <w:bookmarkEnd w:id="12315"/>
      <w:r>
        <w:rPr>
          <w:rtl/>
        </w:rPr>
        <w:t xml:space="preserve">לא </w:t>
      </w:r>
      <w:bookmarkStart w:id="12316" w:name="_ETM_Q22_190019"/>
      <w:bookmarkEnd w:id="12316"/>
      <w:r>
        <w:rPr>
          <w:rtl/>
        </w:rPr>
        <w:t xml:space="preserve">הייתה </w:t>
      </w:r>
      <w:bookmarkStart w:id="12317" w:name="_ETM_Q22_190289"/>
      <w:bookmarkEnd w:id="12317"/>
      <w:r>
        <w:rPr>
          <w:rtl/>
        </w:rPr>
        <w:t>פשוטה</w:t>
      </w:r>
      <w:r>
        <w:rPr>
          <w:rFonts w:hint="cs"/>
          <w:rtl/>
        </w:rPr>
        <w:t>,</w:t>
      </w:r>
      <w:r>
        <w:rPr>
          <w:rtl/>
        </w:rPr>
        <w:t xml:space="preserve"> </w:t>
      </w:r>
      <w:bookmarkStart w:id="12318" w:name="_ETM_Q22_191039"/>
      <w:bookmarkEnd w:id="12318"/>
      <w:r>
        <w:rPr>
          <w:rtl/>
        </w:rPr>
        <w:t xml:space="preserve">אבל </w:t>
      </w:r>
      <w:bookmarkStart w:id="12319" w:name="_ETM_Q22_191400"/>
      <w:bookmarkEnd w:id="12319"/>
      <w:r>
        <w:rPr>
          <w:rtl/>
        </w:rPr>
        <w:t xml:space="preserve">ברגע </w:t>
      </w:r>
      <w:bookmarkStart w:id="12320" w:name="_ETM_Q22_192299"/>
      <w:bookmarkEnd w:id="12320"/>
      <w:r>
        <w:rPr>
          <w:rtl/>
        </w:rPr>
        <w:t>ש</w:t>
      </w:r>
      <w:r>
        <w:rPr>
          <w:rFonts w:hint="cs"/>
          <w:rtl/>
        </w:rPr>
        <w:t xml:space="preserve">הוא </w:t>
      </w:r>
      <w:r>
        <w:rPr>
          <w:rtl/>
        </w:rPr>
        <w:t xml:space="preserve">החל </w:t>
      </w:r>
      <w:bookmarkStart w:id="12321" w:name="_ETM_Q22_192750"/>
      <w:bookmarkEnd w:id="12321"/>
      <w:r>
        <w:rPr>
          <w:rtl/>
        </w:rPr>
        <w:t xml:space="preserve">להשתתף </w:t>
      </w:r>
      <w:bookmarkStart w:id="12322" w:name="_ETM_Q22_193410"/>
      <w:bookmarkEnd w:id="12322"/>
      <w:r>
        <w:rPr>
          <w:rtl/>
        </w:rPr>
        <w:t xml:space="preserve">בקבוצת </w:t>
      </w:r>
      <w:bookmarkStart w:id="12323" w:name="_ETM_Q22_193949"/>
      <w:bookmarkEnd w:id="12323"/>
      <w:r>
        <w:rPr>
          <w:rtl/>
        </w:rPr>
        <w:t xml:space="preserve">הנוער </w:t>
      </w:r>
      <w:bookmarkStart w:id="12324" w:name="_ETM_Q22_194279"/>
      <w:bookmarkEnd w:id="12324"/>
      <w:r>
        <w:rPr>
          <w:rtl/>
        </w:rPr>
        <w:t>ש</w:t>
      </w:r>
      <w:r>
        <w:rPr>
          <w:rFonts w:hint="cs"/>
          <w:rtl/>
        </w:rPr>
        <w:t xml:space="preserve">ל </w:t>
      </w:r>
      <w:r w:rsidR="00251C89">
        <w:rPr>
          <w:rFonts w:hint="cs"/>
          <w:rtl/>
        </w:rPr>
        <w:t>"</w:t>
      </w:r>
      <w:r>
        <w:rPr>
          <w:rtl/>
        </w:rPr>
        <w:t xml:space="preserve">גדולים </w:t>
      </w:r>
      <w:bookmarkStart w:id="12325" w:name="_ETM_Q22_194789"/>
      <w:bookmarkEnd w:id="12325"/>
      <w:r>
        <w:rPr>
          <w:rtl/>
        </w:rPr>
        <w:t>מהחיים</w:t>
      </w:r>
      <w:r w:rsidR="00251C89">
        <w:rPr>
          <w:rFonts w:hint="cs"/>
          <w:rtl/>
        </w:rPr>
        <w:t>",</w:t>
      </w:r>
      <w:r>
        <w:rPr>
          <w:rtl/>
        </w:rPr>
        <w:t xml:space="preserve"> </w:t>
      </w:r>
      <w:bookmarkStart w:id="12326" w:name="_ETM_Q22_195779"/>
      <w:bookmarkEnd w:id="12326"/>
      <w:r>
        <w:rPr>
          <w:rtl/>
        </w:rPr>
        <w:t xml:space="preserve">כל </w:t>
      </w:r>
      <w:bookmarkStart w:id="12327" w:name="_ETM_Q22_196079"/>
      <w:bookmarkEnd w:id="12327"/>
      <w:r>
        <w:rPr>
          <w:rtl/>
        </w:rPr>
        <w:t xml:space="preserve">תפיסת </w:t>
      </w:r>
      <w:bookmarkStart w:id="12328" w:name="_ETM_Q22_196529"/>
      <w:bookmarkEnd w:id="12328"/>
      <w:r>
        <w:rPr>
          <w:rtl/>
        </w:rPr>
        <w:t xml:space="preserve">עולמו </w:t>
      </w:r>
      <w:bookmarkStart w:id="12329" w:name="_ETM_Q22_196859"/>
      <w:bookmarkEnd w:id="12329"/>
      <w:r>
        <w:rPr>
          <w:rtl/>
        </w:rPr>
        <w:t>השתנתה</w:t>
      </w:r>
      <w:r>
        <w:rPr>
          <w:rFonts w:hint="cs"/>
          <w:rtl/>
        </w:rPr>
        <w:t>,</w:t>
      </w:r>
      <w:r>
        <w:rPr>
          <w:rtl/>
        </w:rPr>
        <w:t xml:space="preserve"> </w:t>
      </w:r>
      <w:bookmarkStart w:id="12330" w:name="_ETM_Q22_197880"/>
      <w:bookmarkEnd w:id="12330"/>
      <w:r>
        <w:rPr>
          <w:rtl/>
        </w:rPr>
        <w:t xml:space="preserve">והוא </w:t>
      </w:r>
      <w:bookmarkStart w:id="12331" w:name="_ETM_Q22_198029"/>
      <w:bookmarkEnd w:id="12331"/>
      <w:r>
        <w:rPr>
          <w:rtl/>
        </w:rPr>
        <w:t xml:space="preserve">החל </w:t>
      </w:r>
      <w:bookmarkStart w:id="12332" w:name="_ETM_Q22_198269"/>
      <w:bookmarkEnd w:id="12332"/>
      <w:r>
        <w:rPr>
          <w:rtl/>
        </w:rPr>
        <w:t xml:space="preserve">לקחת </w:t>
      </w:r>
      <w:bookmarkStart w:id="12333" w:name="_ETM_Q22_198689"/>
      <w:bookmarkEnd w:id="12333"/>
      <w:r>
        <w:rPr>
          <w:rtl/>
        </w:rPr>
        <w:t xml:space="preserve">חלק </w:t>
      </w:r>
      <w:bookmarkStart w:id="12334" w:name="_ETM_Q22_199119"/>
      <w:bookmarkEnd w:id="12334"/>
      <w:r>
        <w:rPr>
          <w:rtl/>
        </w:rPr>
        <w:t xml:space="preserve">בפעילות </w:t>
      </w:r>
      <w:bookmarkStart w:id="12335" w:name="_ETM_Q22_199539"/>
      <w:bookmarkEnd w:id="12335"/>
      <w:r>
        <w:rPr>
          <w:rtl/>
        </w:rPr>
        <w:t>ספורטיבית</w:t>
      </w:r>
      <w:r>
        <w:rPr>
          <w:rFonts w:hint="cs"/>
          <w:rtl/>
        </w:rPr>
        <w:t>,</w:t>
      </w:r>
      <w:r>
        <w:rPr>
          <w:rtl/>
        </w:rPr>
        <w:t xml:space="preserve"> </w:t>
      </w:r>
      <w:bookmarkStart w:id="12336" w:name="_ETM_Q22_201040"/>
      <w:bookmarkEnd w:id="12336"/>
      <w:r>
        <w:rPr>
          <w:rtl/>
        </w:rPr>
        <w:t xml:space="preserve">ולמרות </w:t>
      </w:r>
      <w:bookmarkStart w:id="12337" w:name="_ETM_Q22_201640"/>
      <w:bookmarkEnd w:id="12337"/>
      <w:r>
        <w:rPr>
          <w:rtl/>
        </w:rPr>
        <w:t xml:space="preserve">מגבלת </w:t>
      </w:r>
      <w:bookmarkStart w:id="12338" w:name="_ETM_Q22_202180"/>
      <w:bookmarkEnd w:id="12338"/>
      <w:r>
        <w:rPr>
          <w:rtl/>
        </w:rPr>
        <w:t xml:space="preserve">ראייה </w:t>
      </w:r>
      <w:bookmarkStart w:id="12339" w:name="_ETM_Q22_202540"/>
      <w:bookmarkEnd w:id="12339"/>
      <w:r>
        <w:rPr>
          <w:rtl/>
        </w:rPr>
        <w:t xml:space="preserve">משמעותית </w:t>
      </w:r>
      <w:bookmarkStart w:id="12340" w:name="_ETM_Q22_203200"/>
      <w:bookmarkEnd w:id="12340"/>
      <w:r>
        <w:rPr>
          <w:rtl/>
        </w:rPr>
        <w:t xml:space="preserve">הוא </w:t>
      </w:r>
      <w:bookmarkStart w:id="12341" w:name="_ETM_Q22_203290"/>
      <w:bookmarkEnd w:id="12341"/>
      <w:r>
        <w:rPr>
          <w:rtl/>
        </w:rPr>
        <w:t xml:space="preserve">הצליח </w:t>
      </w:r>
      <w:bookmarkStart w:id="12342" w:name="_ETM_Q22_203800"/>
      <w:bookmarkEnd w:id="12342"/>
      <w:r>
        <w:rPr>
          <w:rtl/>
        </w:rPr>
        <w:t xml:space="preserve">להתחזק </w:t>
      </w:r>
      <w:bookmarkStart w:id="12343" w:name="_ETM_Q22_205030"/>
      <w:bookmarkEnd w:id="12343"/>
      <w:r>
        <w:rPr>
          <w:rtl/>
        </w:rPr>
        <w:t xml:space="preserve">ולמצוא </w:t>
      </w:r>
      <w:bookmarkStart w:id="12344" w:name="_ETM_Q22_205690"/>
      <w:bookmarkEnd w:id="12344"/>
      <w:r>
        <w:rPr>
          <w:rtl/>
        </w:rPr>
        <w:t xml:space="preserve">כוחות </w:t>
      </w:r>
      <w:bookmarkStart w:id="12345" w:name="_ETM_Q22_206530"/>
      <w:bookmarkEnd w:id="12345"/>
      <w:r>
        <w:rPr>
          <w:rtl/>
        </w:rPr>
        <w:t xml:space="preserve">חדשים </w:t>
      </w:r>
      <w:bookmarkStart w:id="12346" w:name="_ETM_Q22_207220"/>
      <w:bookmarkEnd w:id="12346"/>
      <w:r>
        <w:rPr>
          <w:rtl/>
        </w:rPr>
        <w:t>בעצמו</w:t>
      </w:r>
      <w:r>
        <w:rPr>
          <w:rFonts w:hint="cs"/>
          <w:rtl/>
        </w:rPr>
        <w:t>.</w:t>
      </w:r>
      <w:bookmarkStart w:id="12347" w:name="_ETM_Q22_208000"/>
      <w:bookmarkStart w:id="12348" w:name="_ETM_Q22_208410"/>
      <w:bookmarkEnd w:id="12347"/>
      <w:bookmarkEnd w:id="12348"/>
      <w:r w:rsidR="00F32CE4">
        <w:rPr>
          <w:rFonts w:hint="cs"/>
          <w:rtl/>
        </w:rPr>
        <w:t xml:space="preserve"> </w:t>
      </w:r>
      <w:r>
        <w:rPr>
          <w:rtl/>
        </w:rPr>
        <w:t xml:space="preserve">בעקבות </w:t>
      </w:r>
      <w:bookmarkStart w:id="12349" w:name="_ETM_Q22_209070"/>
      <w:bookmarkEnd w:id="12349"/>
      <w:r>
        <w:rPr>
          <w:rtl/>
        </w:rPr>
        <w:t xml:space="preserve">זאת </w:t>
      </w:r>
      <w:bookmarkStart w:id="12350" w:name="_ETM_Q22_210160"/>
      <w:bookmarkEnd w:id="12350"/>
      <w:r>
        <w:rPr>
          <w:rtl/>
        </w:rPr>
        <w:t xml:space="preserve">החליט </w:t>
      </w:r>
      <w:bookmarkStart w:id="12351" w:name="_ETM_Q22_210640"/>
      <w:bookmarkEnd w:id="12351"/>
      <w:r>
        <w:rPr>
          <w:rtl/>
        </w:rPr>
        <w:t xml:space="preserve">טירן </w:t>
      </w:r>
      <w:bookmarkStart w:id="12352" w:name="_ETM_Q22_212640"/>
      <w:bookmarkEnd w:id="12352"/>
      <w:r>
        <w:rPr>
          <w:rtl/>
        </w:rPr>
        <w:t>ש</w:t>
      </w:r>
      <w:r>
        <w:rPr>
          <w:rFonts w:hint="cs"/>
          <w:rtl/>
        </w:rPr>
        <w:t xml:space="preserve">את </w:t>
      </w:r>
      <w:bookmarkStart w:id="12353" w:name="_ETM_Q22_214170"/>
      <w:bookmarkEnd w:id="12353"/>
      <w:r>
        <w:rPr>
          <w:rFonts w:hint="cs"/>
          <w:rtl/>
        </w:rPr>
        <w:t>ה</w:t>
      </w:r>
      <w:r>
        <w:rPr>
          <w:rtl/>
        </w:rPr>
        <w:t>כוחו</w:t>
      </w:r>
      <w:r>
        <w:rPr>
          <w:rFonts w:hint="cs"/>
          <w:rtl/>
        </w:rPr>
        <w:t>ת</w:t>
      </w:r>
      <w:r>
        <w:rPr>
          <w:rtl/>
        </w:rPr>
        <w:t xml:space="preserve"> </w:t>
      </w:r>
      <w:bookmarkStart w:id="12354" w:name="_ETM_Q22_214530"/>
      <w:bookmarkEnd w:id="12354"/>
      <w:r>
        <w:rPr>
          <w:rtl/>
        </w:rPr>
        <w:t xml:space="preserve">שהוא </w:t>
      </w:r>
      <w:bookmarkStart w:id="12355" w:name="_ETM_Q22_214800"/>
      <w:bookmarkEnd w:id="12355"/>
      <w:r>
        <w:rPr>
          <w:rtl/>
        </w:rPr>
        <w:t xml:space="preserve">קיבל </w:t>
      </w:r>
      <w:bookmarkStart w:id="12356" w:name="_ETM_Q22_215250"/>
      <w:bookmarkEnd w:id="12356"/>
      <w:r>
        <w:rPr>
          <w:rtl/>
        </w:rPr>
        <w:t xml:space="preserve">הוא </w:t>
      </w:r>
      <w:bookmarkStart w:id="12357" w:name="_ETM_Q22_215340"/>
      <w:bookmarkEnd w:id="12357"/>
      <w:r>
        <w:rPr>
          <w:rtl/>
        </w:rPr>
        <w:t xml:space="preserve">ייתן </w:t>
      </w:r>
      <w:bookmarkStart w:id="12358" w:name="_ETM_Q22_215670"/>
      <w:bookmarkEnd w:id="12358"/>
      <w:r>
        <w:rPr>
          <w:rtl/>
        </w:rPr>
        <w:t xml:space="preserve">בחזרה </w:t>
      </w:r>
      <w:bookmarkStart w:id="12359" w:name="_ETM_Q22_216300"/>
      <w:bookmarkEnd w:id="12359"/>
      <w:r>
        <w:rPr>
          <w:rtl/>
        </w:rPr>
        <w:t xml:space="preserve">לילדים </w:t>
      </w:r>
      <w:bookmarkStart w:id="12360" w:name="_ETM_Q22_217440"/>
      <w:bookmarkEnd w:id="12360"/>
      <w:r>
        <w:rPr>
          <w:rtl/>
        </w:rPr>
        <w:t xml:space="preserve">שעוברים </w:t>
      </w:r>
      <w:bookmarkStart w:id="12361" w:name="_ETM_Q22_217979"/>
      <w:bookmarkEnd w:id="12361"/>
      <w:r>
        <w:rPr>
          <w:rtl/>
        </w:rPr>
        <w:t xml:space="preserve">את </w:t>
      </w:r>
      <w:bookmarkStart w:id="12362" w:name="_ETM_Q22_218100"/>
      <w:bookmarkEnd w:id="12362"/>
      <w:r>
        <w:rPr>
          <w:rtl/>
        </w:rPr>
        <w:t xml:space="preserve">מה </w:t>
      </w:r>
      <w:bookmarkStart w:id="12363" w:name="_ETM_Q22_218280"/>
      <w:bookmarkEnd w:id="12363"/>
      <w:r>
        <w:rPr>
          <w:rtl/>
        </w:rPr>
        <w:t xml:space="preserve">שהוא </w:t>
      </w:r>
      <w:bookmarkStart w:id="12364" w:name="_ETM_Q22_218610"/>
      <w:bookmarkEnd w:id="12364"/>
      <w:r>
        <w:rPr>
          <w:rtl/>
        </w:rPr>
        <w:t xml:space="preserve">בעצמו </w:t>
      </w:r>
      <w:bookmarkStart w:id="12365" w:name="_ETM_Q22_219090"/>
      <w:bookmarkEnd w:id="12365"/>
      <w:r>
        <w:rPr>
          <w:rtl/>
        </w:rPr>
        <w:t>עבר</w:t>
      </w:r>
      <w:r w:rsidR="00251C89">
        <w:rPr>
          <w:rFonts w:hint="cs"/>
          <w:rtl/>
        </w:rPr>
        <w:t>,</w:t>
      </w:r>
      <w:r>
        <w:rPr>
          <w:rtl/>
        </w:rPr>
        <w:t xml:space="preserve"> </w:t>
      </w:r>
      <w:bookmarkStart w:id="12366" w:name="_ETM_Q22_220899"/>
      <w:bookmarkEnd w:id="12366"/>
      <w:r>
        <w:rPr>
          <w:rtl/>
        </w:rPr>
        <w:t xml:space="preserve">והוא </w:t>
      </w:r>
      <w:bookmarkStart w:id="12367" w:name="_ETM_Q22_221109"/>
      <w:bookmarkEnd w:id="12367"/>
      <w:r>
        <w:rPr>
          <w:rtl/>
        </w:rPr>
        <w:t xml:space="preserve">הגיע </w:t>
      </w:r>
      <w:bookmarkStart w:id="12368" w:name="_ETM_Q22_222569"/>
      <w:bookmarkEnd w:id="12368"/>
      <w:r>
        <w:rPr>
          <w:rtl/>
        </w:rPr>
        <w:t xml:space="preserve">להתנדב </w:t>
      </w:r>
      <w:bookmarkStart w:id="12369" w:name="_ETM_Q22_223350"/>
      <w:bookmarkEnd w:id="12369"/>
      <w:r>
        <w:rPr>
          <w:rtl/>
        </w:rPr>
        <w:t xml:space="preserve">באותה </w:t>
      </w:r>
      <w:bookmarkStart w:id="12370" w:name="_ETM_Q22_223800"/>
      <w:bookmarkEnd w:id="12370"/>
      <w:r>
        <w:rPr>
          <w:rtl/>
        </w:rPr>
        <w:t xml:space="preserve">עמותה </w:t>
      </w:r>
      <w:bookmarkStart w:id="12371" w:name="_ETM_Q22_224309"/>
      <w:bookmarkEnd w:id="12371"/>
      <w:r>
        <w:rPr>
          <w:rtl/>
        </w:rPr>
        <w:t xml:space="preserve">שממנה </w:t>
      </w:r>
      <w:bookmarkStart w:id="12372" w:name="_ETM_Q22_224820"/>
      <w:bookmarkEnd w:id="12372"/>
      <w:r>
        <w:rPr>
          <w:rtl/>
        </w:rPr>
        <w:t xml:space="preserve">הוא </w:t>
      </w:r>
      <w:bookmarkStart w:id="12373" w:name="_ETM_Q22_224940"/>
      <w:bookmarkEnd w:id="12373"/>
      <w:r>
        <w:rPr>
          <w:rtl/>
        </w:rPr>
        <w:t xml:space="preserve">קיבל </w:t>
      </w:r>
      <w:bookmarkStart w:id="12374" w:name="_ETM_Q22_225479"/>
      <w:bookmarkEnd w:id="12374"/>
      <w:r>
        <w:rPr>
          <w:rtl/>
        </w:rPr>
        <w:t xml:space="preserve">במסגרת </w:t>
      </w:r>
      <w:bookmarkStart w:id="12375" w:name="_ETM_Q22_226050"/>
      <w:bookmarkEnd w:id="12375"/>
      <w:r>
        <w:rPr>
          <w:rtl/>
        </w:rPr>
        <w:t xml:space="preserve">השירות </w:t>
      </w:r>
      <w:bookmarkStart w:id="12376" w:name="_ETM_Q22_226469"/>
      <w:bookmarkEnd w:id="12376"/>
      <w:r>
        <w:rPr>
          <w:rtl/>
        </w:rPr>
        <w:t>הלאומי</w:t>
      </w:r>
      <w:r>
        <w:rPr>
          <w:rFonts w:hint="cs"/>
          <w:rtl/>
        </w:rPr>
        <w:t>. למעשה, טירן, ש</w:t>
      </w:r>
      <w:bookmarkStart w:id="12377" w:name="_ETM_Q22_228940"/>
      <w:bookmarkStart w:id="12378" w:name="_ETM_Q22_229570"/>
      <w:bookmarkStart w:id="12379" w:name="_ETM_Q22_229720"/>
      <w:bookmarkStart w:id="12380" w:name="_ETM_Q22_230409"/>
      <w:bookmarkEnd w:id="12377"/>
      <w:bookmarkEnd w:id="12378"/>
      <w:bookmarkEnd w:id="12379"/>
      <w:bookmarkEnd w:id="12380"/>
      <w:r>
        <w:rPr>
          <w:rtl/>
        </w:rPr>
        <w:t xml:space="preserve">טופל </w:t>
      </w:r>
      <w:bookmarkStart w:id="12381" w:name="_ETM_Q22_231180"/>
      <w:bookmarkEnd w:id="12381"/>
      <w:r>
        <w:rPr>
          <w:rFonts w:hint="cs"/>
          <w:rtl/>
        </w:rPr>
        <w:t xml:space="preserve">על ידי </w:t>
      </w:r>
      <w:bookmarkStart w:id="12382" w:name="_ETM_Q22_230000"/>
      <w:bookmarkEnd w:id="12382"/>
      <w:r>
        <w:rPr>
          <w:rFonts w:hint="cs"/>
          <w:rtl/>
        </w:rPr>
        <w:t>ה</w:t>
      </w:r>
      <w:bookmarkStart w:id="12383" w:name="_ETM_Q22_231329"/>
      <w:bookmarkStart w:id="12384" w:name="_ETM_Q22_231629"/>
      <w:bookmarkEnd w:id="12383"/>
      <w:bookmarkEnd w:id="12384"/>
      <w:r>
        <w:rPr>
          <w:rtl/>
        </w:rPr>
        <w:t xml:space="preserve">עמותה </w:t>
      </w:r>
      <w:bookmarkStart w:id="12385" w:name="_ETM_Q22_231989"/>
      <w:bookmarkStart w:id="12386" w:name="_ETM_Q22_232140"/>
      <w:bookmarkEnd w:id="12385"/>
      <w:bookmarkEnd w:id="12386"/>
      <w:r w:rsidR="00251C89">
        <w:rPr>
          <w:rFonts w:hint="cs"/>
          <w:rtl/>
        </w:rPr>
        <w:t>"</w:t>
      </w:r>
      <w:r>
        <w:rPr>
          <w:rFonts w:hint="cs"/>
          <w:rtl/>
        </w:rPr>
        <w:t>ג</w:t>
      </w:r>
      <w:r>
        <w:rPr>
          <w:rtl/>
        </w:rPr>
        <w:t>דו</w:t>
      </w:r>
      <w:r>
        <w:rPr>
          <w:rFonts w:hint="cs"/>
          <w:rtl/>
        </w:rPr>
        <w:t>ל</w:t>
      </w:r>
      <w:r>
        <w:rPr>
          <w:rtl/>
        </w:rPr>
        <w:t xml:space="preserve">ים </w:t>
      </w:r>
      <w:bookmarkStart w:id="12387" w:name="_ETM_Q22_232559"/>
      <w:bookmarkEnd w:id="12387"/>
      <w:r>
        <w:rPr>
          <w:rtl/>
        </w:rPr>
        <w:t>מהחיים</w:t>
      </w:r>
      <w:r w:rsidR="00251C89">
        <w:rPr>
          <w:rFonts w:hint="cs"/>
          <w:rtl/>
        </w:rPr>
        <w:t>"</w:t>
      </w:r>
      <w:r>
        <w:rPr>
          <w:rFonts w:hint="cs"/>
          <w:rtl/>
        </w:rPr>
        <w:t>,</w:t>
      </w:r>
      <w:r>
        <w:rPr>
          <w:rtl/>
        </w:rPr>
        <w:t xml:space="preserve"> </w:t>
      </w:r>
      <w:bookmarkStart w:id="12388" w:name="_ETM_Q22_233219"/>
      <w:bookmarkEnd w:id="12388"/>
      <w:r>
        <w:rPr>
          <w:rtl/>
        </w:rPr>
        <w:t xml:space="preserve">הפך </w:t>
      </w:r>
      <w:bookmarkStart w:id="12389" w:name="_ETM_Q22_233760"/>
      <w:bookmarkEnd w:id="12389"/>
      <w:r>
        <w:rPr>
          <w:rtl/>
        </w:rPr>
        <w:t xml:space="preserve">היום </w:t>
      </w:r>
      <w:bookmarkStart w:id="12390" w:name="_ETM_Q22_234120"/>
      <w:bookmarkEnd w:id="12390"/>
      <w:r>
        <w:rPr>
          <w:rtl/>
        </w:rPr>
        <w:t xml:space="preserve">להיות </w:t>
      </w:r>
      <w:bookmarkStart w:id="12391" w:name="_ETM_Q22_234510"/>
      <w:bookmarkEnd w:id="12391"/>
      <w:r>
        <w:rPr>
          <w:rtl/>
        </w:rPr>
        <w:t xml:space="preserve">מטפל </w:t>
      </w:r>
      <w:bookmarkStart w:id="12392" w:name="_ETM_Q22_235890"/>
      <w:bookmarkStart w:id="12393" w:name="_ETM_Q22_236519"/>
      <w:bookmarkEnd w:id="12392"/>
      <w:bookmarkEnd w:id="12393"/>
      <w:r>
        <w:rPr>
          <w:rtl/>
        </w:rPr>
        <w:t xml:space="preserve">בילדים </w:t>
      </w:r>
      <w:bookmarkStart w:id="12394" w:name="_ETM_Q22_237090"/>
      <w:bookmarkEnd w:id="12394"/>
      <w:r>
        <w:rPr>
          <w:rtl/>
        </w:rPr>
        <w:t xml:space="preserve">שסובלים </w:t>
      </w:r>
      <w:bookmarkStart w:id="12395" w:name="_ETM_Q22_237719"/>
      <w:bookmarkEnd w:id="12395"/>
      <w:r>
        <w:rPr>
          <w:rtl/>
        </w:rPr>
        <w:t xml:space="preserve">מאותן </w:t>
      </w:r>
      <w:bookmarkStart w:id="12396" w:name="_ETM_Q22_238170"/>
      <w:bookmarkEnd w:id="12396"/>
      <w:r>
        <w:rPr>
          <w:rtl/>
        </w:rPr>
        <w:t>בעיות</w:t>
      </w:r>
      <w:r>
        <w:rPr>
          <w:rFonts w:hint="cs"/>
          <w:rtl/>
        </w:rPr>
        <w:t>.</w:t>
      </w:r>
    </w:p>
    <w:p w:rsidR="007C197E" w:rsidRDefault="007C197E" w:rsidP="00450196">
      <w:pPr>
        <w:rPr>
          <w:rtl/>
        </w:rPr>
      </w:pPr>
    </w:p>
    <w:p w:rsidR="007C197E" w:rsidRDefault="007C197E" w:rsidP="00251C89">
      <w:pPr>
        <w:rPr>
          <w:rtl/>
        </w:rPr>
      </w:pPr>
      <w:bookmarkStart w:id="12397" w:name="_ETM_Q22_235000"/>
      <w:bookmarkEnd w:id="12397"/>
      <w:r>
        <w:rPr>
          <w:rFonts w:hint="cs"/>
          <w:rtl/>
        </w:rPr>
        <w:t xml:space="preserve">טירן </w:t>
      </w:r>
      <w:bookmarkStart w:id="12398" w:name="_ETM_Q22_239469"/>
      <w:bookmarkStart w:id="12399" w:name="_ETM_Q22_239769"/>
      <w:bookmarkEnd w:id="12398"/>
      <w:bookmarkEnd w:id="12399"/>
      <w:r>
        <w:rPr>
          <w:rFonts w:hint="cs"/>
          <w:rtl/>
        </w:rPr>
        <w:t>הוא</w:t>
      </w:r>
      <w:r>
        <w:rPr>
          <w:rtl/>
        </w:rPr>
        <w:t xml:space="preserve"> </w:t>
      </w:r>
      <w:bookmarkStart w:id="12400" w:name="_ETM_Q22_239980"/>
      <w:bookmarkEnd w:id="12400"/>
      <w:r>
        <w:rPr>
          <w:rtl/>
        </w:rPr>
        <w:t>דוגמ</w:t>
      </w:r>
      <w:r>
        <w:rPr>
          <w:rFonts w:hint="cs"/>
          <w:rtl/>
        </w:rPr>
        <w:t>ה אחת</w:t>
      </w:r>
      <w:bookmarkStart w:id="12401" w:name="_ETM_Q22_240579"/>
      <w:bookmarkEnd w:id="12401"/>
      <w:r>
        <w:rPr>
          <w:rtl/>
        </w:rPr>
        <w:t xml:space="preserve"> </w:t>
      </w:r>
      <w:bookmarkStart w:id="12402" w:name="_ETM_Q22_241390"/>
      <w:bookmarkEnd w:id="12402"/>
      <w:r>
        <w:rPr>
          <w:rtl/>
        </w:rPr>
        <w:t xml:space="preserve">מני </w:t>
      </w:r>
      <w:bookmarkStart w:id="12403" w:name="_ETM_Q22_241690"/>
      <w:bookmarkEnd w:id="12403"/>
      <w:r>
        <w:rPr>
          <w:rtl/>
        </w:rPr>
        <w:t xml:space="preserve">רבות </w:t>
      </w:r>
      <w:bookmarkStart w:id="12404" w:name="_ETM_Q22_242840"/>
      <w:bookmarkEnd w:id="12404"/>
      <w:r>
        <w:rPr>
          <w:rtl/>
        </w:rPr>
        <w:t xml:space="preserve">למתנדבים </w:t>
      </w:r>
      <w:bookmarkStart w:id="12405" w:name="_ETM_Q22_243800"/>
      <w:bookmarkEnd w:id="12405"/>
      <w:r>
        <w:rPr>
          <w:rtl/>
        </w:rPr>
        <w:t xml:space="preserve">ולמתנדבות </w:t>
      </w:r>
      <w:bookmarkStart w:id="12406" w:name="_ETM_Q22_244670"/>
      <w:bookmarkEnd w:id="12406"/>
      <w:r>
        <w:rPr>
          <w:rtl/>
        </w:rPr>
        <w:t xml:space="preserve">שלנו </w:t>
      </w:r>
      <w:bookmarkStart w:id="12407" w:name="_ETM_Q22_245090"/>
      <w:bookmarkEnd w:id="12407"/>
      <w:r>
        <w:rPr>
          <w:rtl/>
        </w:rPr>
        <w:t xml:space="preserve">בשירות </w:t>
      </w:r>
      <w:bookmarkStart w:id="12408" w:name="_ETM_Q22_245600"/>
      <w:bookmarkEnd w:id="12408"/>
      <w:r>
        <w:rPr>
          <w:rtl/>
        </w:rPr>
        <w:t>הלאומי</w:t>
      </w:r>
      <w:r>
        <w:rPr>
          <w:rFonts w:hint="cs"/>
          <w:rtl/>
        </w:rPr>
        <w:t>.</w:t>
      </w:r>
      <w:r>
        <w:rPr>
          <w:rtl/>
        </w:rPr>
        <w:t xml:space="preserve"> </w:t>
      </w:r>
      <w:bookmarkStart w:id="12409" w:name="_ETM_Q22_247110"/>
      <w:bookmarkEnd w:id="12409"/>
      <w:r>
        <w:rPr>
          <w:rtl/>
        </w:rPr>
        <w:t xml:space="preserve">אנחנו </w:t>
      </w:r>
      <w:bookmarkStart w:id="12410" w:name="_ETM_Q22_247770"/>
      <w:bookmarkEnd w:id="12410"/>
      <w:r>
        <w:rPr>
          <w:rtl/>
        </w:rPr>
        <w:t xml:space="preserve">בעצם </w:t>
      </w:r>
      <w:bookmarkStart w:id="12411" w:name="_ETM_Q22_248730"/>
      <w:bookmarkEnd w:id="12411"/>
      <w:r>
        <w:rPr>
          <w:rtl/>
        </w:rPr>
        <w:t>מחו</w:t>
      </w:r>
      <w:r>
        <w:rPr>
          <w:rFonts w:hint="cs"/>
          <w:rtl/>
        </w:rPr>
        <w:t>קק</w:t>
      </w:r>
      <w:r>
        <w:rPr>
          <w:rtl/>
        </w:rPr>
        <w:t xml:space="preserve">ים </w:t>
      </w:r>
      <w:bookmarkStart w:id="12412" w:name="_ETM_Q22_249480"/>
      <w:bookmarkEnd w:id="12412"/>
      <w:r>
        <w:rPr>
          <w:rtl/>
        </w:rPr>
        <w:t>כ</w:t>
      </w:r>
      <w:r>
        <w:rPr>
          <w:rFonts w:hint="cs"/>
          <w:rtl/>
        </w:rPr>
        <w:t>א</w:t>
      </w:r>
      <w:r>
        <w:rPr>
          <w:rtl/>
        </w:rPr>
        <w:t xml:space="preserve">ן </w:t>
      </w:r>
      <w:bookmarkStart w:id="12413" w:name="_ETM_Q22_249750"/>
      <w:bookmarkEnd w:id="12413"/>
      <w:r>
        <w:rPr>
          <w:rtl/>
        </w:rPr>
        <w:t xml:space="preserve">היום </w:t>
      </w:r>
      <w:bookmarkStart w:id="12414" w:name="_ETM_Q22_250200"/>
      <w:bookmarkEnd w:id="12414"/>
      <w:r>
        <w:rPr>
          <w:rFonts w:hint="cs"/>
          <w:rtl/>
        </w:rPr>
        <w:t xml:space="preserve">חוק </w:t>
      </w:r>
      <w:bookmarkStart w:id="12415" w:name="_ETM_Q22_250400"/>
      <w:bookmarkStart w:id="12416" w:name="_ETM_Q22_251690"/>
      <w:bookmarkEnd w:id="12415"/>
      <w:bookmarkEnd w:id="12416"/>
      <w:r>
        <w:rPr>
          <w:rtl/>
        </w:rPr>
        <w:t xml:space="preserve">שיקל </w:t>
      </w:r>
      <w:bookmarkStart w:id="12417" w:name="_ETM_Q22_252590"/>
      <w:bookmarkEnd w:id="12417"/>
      <w:r>
        <w:rPr>
          <w:rtl/>
        </w:rPr>
        <w:t>ו</w:t>
      </w:r>
      <w:r>
        <w:rPr>
          <w:rFonts w:hint="cs"/>
          <w:rtl/>
        </w:rPr>
        <w:t xml:space="preserve">יאפשר </w:t>
      </w:r>
      <w:bookmarkStart w:id="12418" w:name="_ETM_Q22_252890"/>
      <w:bookmarkStart w:id="12419" w:name="_ETM_Q22_253370"/>
      <w:bookmarkEnd w:id="12418"/>
      <w:bookmarkEnd w:id="12419"/>
      <w:r>
        <w:rPr>
          <w:rtl/>
        </w:rPr>
        <w:t xml:space="preserve">להם </w:t>
      </w:r>
      <w:bookmarkStart w:id="12420" w:name="_ETM_Q22_253760"/>
      <w:bookmarkEnd w:id="12420"/>
      <w:r>
        <w:rPr>
          <w:rtl/>
        </w:rPr>
        <w:t xml:space="preserve">לתת </w:t>
      </w:r>
      <w:bookmarkStart w:id="12421" w:name="_ETM_Q22_254120"/>
      <w:bookmarkEnd w:id="12421"/>
      <w:r>
        <w:rPr>
          <w:rtl/>
        </w:rPr>
        <w:t xml:space="preserve">שירות </w:t>
      </w:r>
      <w:bookmarkStart w:id="12422" w:name="_ETM_Q22_254630"/>
      <w:bookmarkEnd w:id="12422"/>
      <w:r>
        <w:rPr>
          <w:rtl/>
        </w:rPr>
        <w:t xml:space="preserve">טוב </w:t>
      </w:r>
      <w:bookmarkStart w:id="12423" w:name="_ETM_Q22_254959"/>
      <w:bookmarkEnd w:id="12423"/>
      <w:r>
        <w:rPr>
          <w:rtl/>
        </w:rPr>
        <w:t xml:space="preserve">יותר </w:t>
      </w:r>
      <w:bookmarkStart w:id="12424" w:name="_ETM_Q22_255440"/>
      <w:bookmarkEnd w:id="12424"/>
      <w:r>
        <w:rPr>
          <w:rtl/>
        </w:rPr>
        <w:t>למדינה</w:t>
      </w:r>
      <w:r>
        <w:rPr>
          <w:rFonts w:hint="cs"/>
          <w:rtl/>
        </w:rPr>
        <w:t>,</w:t>
      </w:r>
      <w:r>
        <w:rPr>
          <w:rtl/>
        </w:rPr>
        <w:t xml:space="preserve"> </w:t>
      </w:r>
      <w:bookmarkStart w:id="12425" w:name="_ETM_Q22_256430"/>
      <w:bookmarkEnd w:id="12425"/>
      <w:r>
        <w:rPr>
          <w:rtl/>
        </w:rPr>
        <w:t>לחברה</w:t>
      </w:r>
      <w:r>
        <w:rPr>
          <w:rFonts w:hint="cs"/>
          <w:rtl/>
        </w:rPr>
        <w:t>,</w:t>
      </w:r>
      <w:r>
        <w:rPr>
          <w:rtl/>
        </w:rPr>
        <w:t xml:space="preserve"> </w:t>
      </w:r>
      <w:bookmarkStart w:id="12426" w:name="_ETM_Q22_257720"/>
      <w:bookmarkEnd w:id="12426"/>
      <w:r>
        <w:rPr>
          <w:rtl/>
        </w:rPr>
        <w:t xml:space="preserve">לחלשים </w:t>
      </w:r>
      <w:bookmarkStart w:id="12427" w:name="_ETM_Q22_258440"/>
      <w:bookmarkEnd w:id="12427"/>
      <w:r>
        <w:rPr>
          <w:rtl/>
        </w:rPr>
        <w:t>בחברה</w:t>
      </w:r>
      <w:r>
        <w:rPr>
          <w:rFonts w:hint="cs"/>
          <w:rtl/>
        </w:rPr>
        <w:t>,</w:t>
      </w:r>
      <w:r>
        <w:rPr>
          <w:rtl/>
        </w:rPr>
        <w:t xml:space="preserve"> </w:t>
      </w:r>
      <w:bookmarkStart w:id="12428" w:name="_ETM_Q22_259760"/>
      <w:bookmarkEnd w:id="12428"/>
      <w:r>
        <w:rPr>
          <w:rtl/>
        </w:rPr>
        <w:t xml:space="preserve">ואני </w:t>
      </w:r>
      <w:bookmarkStart w:id="12429" w:name="_ETM_Q22_260120"/>
      <w:bookmarkEnd w:id="12429"/>
      <w:r>
        <w:rPr>
          <w:rFonts w:hint="cs"/>
          <w:rtl/>
        </w:rPr>
        <w:t>א</w:t>
      </w:r>
      <w:r>
        <w:rPr>
          <w:rtl/>
        </w:rPr>
        <w:t>וד</w:t>
      </w:r>
      <w:r>
        <w:rPr>
          <w:rFonts w:hint="cs"/>
          <w:rtl/>
        </w:rPr>
        <w:t xml:space="preserve">ה </w:t>
      </w:r>
      <w:bookmarkStart w:id="12430" w:name="_ETM_Q22_260420"/>
      <w:bookmarkStart w:id="12431" w:name="_ETM_Q22_260540"/>
      <w:bookmarkEnd w:id="12430"/>
      <w:bookmarkEnd w:id="12431"/>
      <w:r>
        <w:rPr>
          <w:rFonts w:hint="cs"/>
          <w:rtl/>
        </w:rPr>
        <w:t xml:space="preserve">על </w:t>
      </w:r>
      <w:r>
        <w:rPr>
          <w:rtl/>
        </w:rPr>
        <w:t>תמיכ</w:t>
      </w:r>
      <w:r>
        <w:rPr>
          <w:rFonts w:hint="cs"/>
          <w:rtl/>
        </w:rPr>
        <w:t xml:space="preserve">ה </w:t>
      </w:r>
      <w:bookmarkStart w:id="12432" w:name="_ETM_Q22_261140"/>
      <w:bookmarkEnd w:id="12432"/>
      <w:r>
        <w:rPr>
          <w:rtl/>
        </w:rPr>
        <w:t xml:space="preserve">של </w:t>
      </w:r>
      <w:bookmarkStart w:id="12433" w:name="_ETM_Q22_261319"/>
      <w:bookmarkEnd w:id="12433"/>
      <w:r>
        <w:rPr>
          <w:rtl/>
        </w:rPr>
        <w:t xml:space="preserve">כולכם </w:t>
      </w:r>
      <w:bookmarkStart w:id="12434" w:name="_ETM_Q22_261980"/>
      <w:bookmarkEnd w:id="12434"/>
      <w:r>
        <w:rPr>
          <w:rtl/>
        </w:rPr>
        <w:t xml:space="preserve">בחוק </w:t>
      </w:r>
      <w:bookmarkStart w:id="12435" w:name="_ETM_Q22_262400"/>
      <w:bookmarkEnd w:id="12435"/>
      <w:r>
        <w:rPr>
          <w:rtl/>
        </w:rPr>
        <w:t xml:space="preserve">החשוב </w:t>
      </w:r>
      <w:bookmarkStart w:id="12436" w:name="_ETM_Q22_262970"/>
      <w:bookmarkEnd w:id="12436"/>
      <w:r>
        <w:rPr>
          <w:rtl/>
        </w:rPr>
        <w:t>הזה</w:t>
      </w:r>
      <w:r>
        <w:rPr>
          <w:rFonts w:hint="cs"/>
          <w:rtl/>
        </w:rPr>
        <w:t>.</w:t>
      </w:r>
      <w:r>
        <w:rPr>
          <w:rtl/>
        </w:rPr>
        <w:t xml:space="preserve"> </w:t>
      </w:r>
      <w:bookmarkStart w:id="12437" w:name="_ETM_Q22_263420"/>
      <w:bookmarkEnd w:id="12437"/>
      <w:r>
        <w:rPr>
          <w:rtl/>
        </w:rPr>
        <w:t>תודה</w:t>
      </w:r>
      <w:r>
        <w:rPr>
          <w:rFonts w:hint="cs"/>
          <w:rtl/>
        </w:rPr>
        <w:t>.</w:t>
      </w:r>
    </w:p>
    <w:p w:rsidR="007C197E" w:rsidRDefault="007C197E" w:rsidP="00450196">
      <w:pPr>
        <w:rPr>
          <w:rtl/>
        </w:rPr>
      </w:pPr>
    </w:p>
    <w:p w:rsidR="007C197E" w:rsidRDefault="007C197E" w:rsidP="00450196">
      <w:pPr>
        <w:pStyle w:val="af6"/>
        <w:keepNext/>
        <w:rPr>
          <w:rtl/>
        </w:rPr>
      </w:pPr>
      <w:bookmarkStart w:id="12438" w:name="ET_yor_6595_6"/>
      <w:r w:rsidRPr="00736761">
        <w:rPr>
          <w:rStyle w:val="TagStyle"/>
          <w:rtl/>
        </w:rPr>
        <w:t xml:space="preserve"> &lt;&lt; </w:t>
      </w:r>
      <w:proofErr w:type="spellStart"/>
      <w:r w:rsidRPr="00736761">
        <w:rPr>
          <w:rStyle w:val="TagStyle"/>
          <w:rtl/>
        </w:rPr>
        <w:t>יור</w:t>
      </w:r>
      <w:proofErr w:type="spellEnd"/>
      <w:r w:rsidRPr="00736761">
        <w:rPr>
          <w:rStyle w:val="TagStyle"/>
          <w:rtl/>
        </w:rPr>
        <w:t xml:space="preserve"> &gt;&gt; </w:t>
      </w:r>
      <w:r>
        <w:rPr>
          <w:rtl/>
        </w:rPr>
        <w:t>היו"ר ארז מלול:</w:t>
      </w:r>
      <w:r w:rsidRPr="00736761">
        <w:rPr>
          <w:rStyle w:val="TagStyle"/>
          <w:rtl/>
        </w:rPr>
        <w:t xml:space="preserve"> &lt;&lt; </w:t>
      </w:r>
      <w:proofErr w:type="spellStart"/>
      <w:r w:rsidRPr="00736761">
        <w:rPr>
          <w:rStyle w:val="TagStyle"/>
          <w:rtl/>
        </w:rPr>
        <w:t>יור</w:t>
      </w:r>
      <w:proofErr w:type="spellEnd"/>
      <w:r w:rsidRPr="00736761">
        <w:rPr>
          <w:rStyle w:val="TagStyle"/>
          <w:rtl/>
        </w:rPr>
        <w:t xml:space="preserve"> &gt;&gt;</w:t>
      </w:r>
      <w:r>
        <w:rPr>
          <w:rtl/>
        </w:rPr>
        <w:t xml:space="preserve"> </w:t>
      </w:r>
      <w:bookmarkEnd w:id="12438"/>
    </w:p>
    <w:p w:rsidR="007C197E" w:rsidRDefault="007C197E" w:rsidP="00450196">
      <w:pPr>
        <w:rPr>
          <w:rtl/>
        </w:rPr>
      </w:pPr>
    </w:p>
    <w:p w:rsidR="007C197E" w:rsidRDefault="007C197E" w:rsidP="00450196">
      <w:pPr>
        <w:rPr>
          <w:rtl/>
        </w:rPr>
      </w:pPr>
      <w:bookmarkStart w:id="12439" w:name="_ETM_Q22_267000"/>
      <w:bookmarkStart w:id="12440" w:name="_ETM_Q22_265000"/>
      <w:bookmarkStart w:id="12441" w:name="_ETM_Q22_266850"/>
      <w:bookmarkEnd w:id="12439"/>
      <w:bookmarkEnd w:id="12440"/>
      <w:bookmarkEnd w:id="12441"/>
      <w:r>
        <w:rPr>
          <w:rtl/>
        </w:rPr>
        <w:t xml:space="preserve">תודה </w:t>
      </w:r>
      <w:bookmarkStart w:id="12442" w:name="_ETM_Q22_267179"/>
      <w:bookmarkEnd w:id="12442"/>
      <w:r>
        <w:rPr>
          <w:rtl/>
        </w:rPr>
        <w:t>רבה</w:t>
      </w:r>
      <w:r>
        <w:rPr>
          <w:rFonts w:hint="cs"/>
          <w:rtl/>
        </w:rPr>
        <w:t>.</w:t>
      </w:r>
      <w:r>
        <w:rPr>
          <w:rtl/>
        </w:rPr>
        <w:t xml:space="preserve"> </w:t>
      </w:r>
      <w:bookmarkStart w:id="12443" w:name="_ETM_Q22_267630"/>
      <w:bookmarkEnd w:id="12443"/>
    </w:p>
    <w:p w:rsidR="007C197E" w:rsidRDefault="007C197E" w:rsidP="00450196">
      <w:pPr>
        <w:rPr>
          <w:rtl/>
        </w:rPr>
      </w:pPr>
      <w:bookmarkStart w:id="12444" w:name="_ETM_Q22_272445"/>
      <w:bookmarkStart w:id="12445" w:name="_ETM_Q22_272507"/>
      <w:bookmarkEnd w:id="12444"/>
      <w:bookmarkEnd w:id="12445"/>
    </w:p>
    <w:p w:rsidR="007C197E" w:rsidRDefault="007C197E" w:rsidP="00450196">
      <w:pPr>
        <w:rPr>
          <w:rtl/>
        </w:rPr>
      </w:pPr>
      <w:bookmarkStart w:id="12446" w:name="_ETM_Q22_272569"/>
      <w:bookmarkStart w:id="12447" w:name="_ETM_Q22_272643"/>
      <w:bookmarkEnd w:id="12446"/>
      <w:bookmarkEnd w:id="12447"/>
      <w:r>
        <w:rPr>
          <w:rtl/>
        </w:rPr>
        <w:t xml:space="preserve">חבריי </w:t>
      </w:r>
      <w:bookmarkStart w:id="12448" w:name="_ETM_Q22_268200"/>
      <w:bookmarkEnd w:id="12448"/>
      <w:r>
        <w:rPr>
          <w:rtl/>
        </w:rPr>
        <w:t xml:space="preserve">חברי </w:t>
      </w:r>
      <w:bookmarkStart w:id="12449" w:name="_ETM_Q22_268619"/>
      <w:bookmarkEnd w:id="12449"/>
      <w:r>
        <w:rPr>
          <w:rtl/>
        </w:rPr>
        <w:t>הכנסת</w:t>
      </w:r>
      <w:r>
        <w:rPr>
          <w:rFonts w:hint="cs"/>
          <w:rtl/>
        </w:rPr>
        <w:t>,</w:t>
      </w:r>
      <w:r>
        <w:rPr>
          <w:rtl/>
        </w:rPr>
        <w:t xml:space="preserve"> </w:t>
      </w:r>
      <w:bookmarkStart w:id="12450" w:name="_ETM_Q22_271209"/>
      <w:bookmarkEnd w:id="12450"/>
      <w:r>
        <w:rPr>
          <w:rtl/>
        </w:rPr>
        <w:t xml:space="preserve">נעבור </w:t>
      </w:r>
      <w:bookmarkStart w:id="12451" w:name="_ETM_Q22_271750"/>
      <w:bookmarkEnd w:id="12451"/>
      <w:r>
        <w:rPr>
          <w:rtl/>
        </w:rPr>
        <w:t xml:space="preserve">להצבעה </w:t>
      </w:r>
      <w:bookmarkStart w:id="12452" w:name="_ETM_Q22_272740"/>
      <w:bookmarkEnd w:id="12452"/>
      <w:r>
        <w:rPr>
          <w:rtl/>
        </w:rPr>
        <w:t xml:space="preserve">על </w:t>
      </w:r>
      <w:bookmarkStart w:id="12453" w:name="_ETM_Q22_272979"/>
      <w:bookmarkEnd w:id="12453"/>
      <w:r>
        <w:rPr>
          <w:rtl/>
        </w:rPr>
        <w:t xml:space="preserve">הצעת </w:t>
      </w:r>
      <w:bookmarkStart w:id="12454" w:name="_ETM_Q22_273609"/>
      <w:bookmarkEnd w:id="12454"/>
      <w:r>
        <w:rPr>
          <w:rtl/>
        </w:rPr>
        <w:t xml:space="preserve">חוק </w:t>
      </w:r>
      <w:bookmarkStart w:id="12455" w:name="_ETM_Q22_273880"/>
      <w:bookmarkEnd w:id="12455"/>
      <w:r>
        <w:rPr>
          <w:rtl/>
        </w:rPr>
        <w:t xml:space="preserve">שירות </w:t>
      </w:r>
      <w:bookmarkStart w:id="12456" w:name="_ETM_Q22_274299"/>
      <w:bookmarkEnd w:id="12456"/>
      <w:r>
        <w:rPr>
          <w:rtl/>
        </w:rPr>
        <w:t xml:space="preserve">אזרחי </w:t>
      </w:r>
      <w:bookmarkStart w:id="12457" w:name="_ETM_Q22_277280"/>
      <w:bookmarkEnd w:id="12457"/>
      <w:r>
        <w:rPr>
          <w:rFonts w:hint="cs"/>
          <w:rtl/>
        </w:rPr>
        <w:t>(</w:t>
      </w:r>
      <w:r>
        <w:rPr>
          <w:rtl/>
        </w:rPr>
        <w:t xml:space="preserve">תיקון </w:t>
      </w:r>
      <w:bookmarkStart w:id="12458" w:name="_ETM_Q22_277609"/>
      <w:bookmarkEnd w:id="12458"/>
      <w:r>
        <w:rPr>
          <w:rtl/>
        </w:rPr>
        <w:t>מס</w:t>
      </w:r>
      <w:r>
        <w:rPr>
          <w:rFonts w:hint="cs"/>
          <w:rtl/>
        </w:rPr>
        <w:t>'</w:t>
      </w:r>
      <w:r>
        <w:rPr>
          <w:rtl/>
        </w:rPr>
        <w:t xml:space="preserve"> </w:t>
      </w:r>
      <w:bookmarkStart w:id="12459" w:name="_ETM_Q22_277969"/>
      <w:bookmarkEnd w:id="12459"/>
      <w:r>
        <w:rPr>
          <w:rtl/>
        </w:rPr>
        <w:t>7</w:t>
      </w:r>
      <w:bookmarkStart w:id="12460" w:name="_ETM_Q22_278390"/>
      <w:bookmarkEnd w:id="12460"/>
      <w:r>
        <w:rPr>
          <w:rFonts w:hint="cs"/>
          <w:rtl/>
        </w:rPr>
        <w:t xml:space="preserve">), התשפ"ה–2025, </w:t>
      </w:r>
      <w:bookmarkStart w:id="12461" w:name="_ETM_Q22_278869"/>
      <w:bookmarkStart w:id="12462" w:name="_ETM_Q22_279950"/>
      <w:bookmarkEnd w:id="12461"/>
      <w:bookmarkEnd w:id="12462"/>
      <w:r>
        <w:rPr>
          <w:rtl/>
        </w:rPr>
        <w:t xml:space="preserve">בקריאה </w:t>
      </w:r>
      <w:bookmarkStart w:id="12463" w:name="_ETM_Q22_280429"/>
      <w:bookmarkEnd w:id="12463"/>
      <w:r>
        <w:rPr>
          <w:rtl/>
        </w:rPr>
        <w:t>הראשונה</w:t>
      </w:r>
      <w:r>
        <w:rPr>
          <w:rFonts w:hint="cs"/>
          <w:rtl/>
        </w:rPr>
        <w:t>.</w:t>
      </w:r>
      <w:r>
        <w:rPr>
          <w:rtl/>
        </w:rPr>
        <w:t xml:space="preserve"> </w:t>
      </w:r>
      <w:bookmarkStart w:id="12464" w:name="_ETM_Q22_282360"/>
      <w:bookmarkEnd w:id="12464"/>
      <w:r>
        <w:rPr>
          <w:rtl/>
        </w:rPr>
        <w:t>הצבעה</w:t>
      </w:r>
      <w:r>
        <w:rPr>
          <w:rFonts w:hint="cs"/>
          <w:rtl/>
        </w:rPr>
        <w:t>.</w:t>
      </w:r>
    </w:p>
    <w:p w:rsidR="007C197E" w:rsidRDefault="007C197E" w:rsidP="00450196">
      <w:pPr>
        <w:rPr>
          <w:rtl/>
        </w:rPr>
      </w:pPr>
      <w:bookmarkStart w:id="12465" w:name="_ETM_Q22_293000"/>
      <w:bookmarkEnd w:id="12465"/>
    </w:p>
    <w:p w:rsidR="007C197E" w:rsidRDefault="007C197E" w:rsidP="00450196">
      <w:pPr>
        <w:pStyle w:val="af1"/>
        <w:keepNext/>
        <w:rPr>
          <w:rtl/>
        </w:rPr>
      </w:pPr>
      <w:r>
        <w:rPr>
          <w:rtl/>
        </w:rPr>
        <w:t>הצבעה מס'</w:t>
      </w:r>
      <w:bookmarkStart w:id="12466" w:name="_ETM_Q22_299000"/>
      <w:bookmarkEnd w:id="12466"/>
      <w:r>
        <w:rPr>
          <w:rFonts w:hint="cs"/>
          <w:rtl/>
        </w:rPr>
        <w:t xml:space="preserve"> 3</w:t>
      </w:r>
    </w:p>
    <w:p w:rsidR="007C197E" w:rsidRDefault="007C197E" w:rsidP="00450196">
      <w:pPr>
        <w:pStyle w:val="--"/>
        <w:keepNext/>
        <w:rPr>
          <w:rtl/>
        </w:rPr>
      </w:pPr>
    </w:p>
    <w:p w:rsidR="007C197E" w:rsidRDefault="007C197E" w:rsidP="00450196">
      <w:pPr>
        <w:pStyle w:val="--"/>
        <w:keepNext/>
        <w:rPr>
          <w:rtl/>
        </w:rPr>
      </w:pPr>
      <w:r>
        <w:rPr>
          <w:rtl/>
        </w:rPr>
        <w:t>בעד ההצעה להעביר את הצעת החוק לוועדה –</w:t>
      </w:r>
      <w:r>
        <w:rPr>
          <w:rFonts w:hint="cs"/>
          <w:rtl/>
        </w:rPr>
        <w:t xml:space="preserve"> 33</w:t>
      </w:r>
    </w:p>
    <w:p w:rsidR="007C197E" w:rsidRDefault="007C197E" w:rsidP="00450196">
      <w:pPr>
        <w:pStyle w:val="--"/>
        <w:keepNext/>
        <w:rPr>
          <w:rtl/>
        </w:rPr>
      </w:pPr>
      <w:r>
        <w:rPr>
          <w:rtl/>
        </w:rPr>
        <w:t xml:space="preserve">נגד – </w:t>
      </w:r>
      <w:r>
        <w:rPr>
          <w:rFonts w:hint="cs"/>
          <w:rtl/>
        </w:rPr>
        <w:t>1</w:t>
      </w:r>
    </w:p>
    <w:p w:rsidR="007C197E" w:rsidRDefault="007C197E" w:rsidP="00450196">
      <w:pPr>
        <w:pStyle w:val="--"/>
        <w:keepNext/>
        <w:rPr>
          <w:rtl/>
        </w:rPr>
      </w:pPr>
      <w:r>
        <w:rPr>
          <w:rtl/>
        </w:rPr>
        <w:t xml:space="preserve">נמנעים – </w:t>
      </w:r>
      <w:r>
        <w:rPr>
          <w:rFonts w:hint="cs"/>
          <w:rtl/>
        </w:rPr>
        <w:t>אין</w:t>
      </w:r>
    </w:p>
    <w:p w:rsidR="007C197E" w:rsidRDefault="007C197E" w:rsidP="00450196">
      <w:pPr>
        <w:pStyle w:val="af2"/>
        <w:rPr>
          <w:rtl/>
        </w:rPr>
      </w:pPr>
      <w:r>
        <w:rPr>
          <w:rtl/>
        </w:rPr>
        <w:t>ההצעה להעביר את הצעת חוק</w:t>
      </w:r>
      <w:bookmarkStart w:id="12467" w:name="_ETM_Q22_290000"/>
      <w:bookmarkEnd w:id="12467"/>
      <w:r>
        <w:rPr>
          <w:rFonts w:hint="cs"/>
          <w:rtl/>
        </w:rPr>
        <w:t xml:space="preserve"> שירות אזרחי (תיקון מס' 7), התשפ"ה</w:t>
      </w:r>
      <w:r>
        <w:rPr>
          <w:rFonts w:hint="eastAsia"/>
          <w:rtl/>
        </w:rPr>
        <w:t>–</w:t>
      </w:r>
      <w:r>
        <w:rPr>
          <w:rFonts w:hint="cs"/>
          <w:rtl/>
        </w:rPr>
        <w:t>2025, לוועדת העבודה והרווחה נתקבלה.</w:t>
      </w:r>
    </w:p>
    <w:p w:rsidR="007C197E" w:rsidRDefault="007C197E" w:rsidP="00450196">
      <w:pPr>
        <w:rPr>
          <w:rtl/>
        </w:rPr>
      </w:pPr>
    </w:p>
    <w:p w:rsidR="007C197E" w:rsidRDefault="007C197E" w:rsidP="00450196">
      <w:pPr>
        <w:pStyle w:val="af6"/>
        <w:keepNext/>
        <w:rPr>
          <w:rtl/>
        </w:rPr>
      </w:pPr>
      <w:bookmarkStart w:id="12468" w:name="ET_yor_6595_7"/>
      <w:r w:rsidRPr="00736761">
        <w:rPr>
          <w:rStyle w:val="TagStyle"/>
          <w:rtl/>
        </w:rPr>
        <w:t xml:space="preserve"> &lt;&lt; </w:t>
      </w:r>
      <w:proofErr w:type="spellStart"/>
      <w:r w:rsidRPr="00736761">
        <w:rPr>
          <w:rStyle w:val="TagStyle"/>
          <w:rtl/>
        </w:rPr>
        <w:t>יור</w:t>
      </w:r>
      <w:proofErr w:type="spellEnd"/>
      <w:r w:rsidRPr="00736761">
        <w:rPr>
          <w:rStyle w:val="TagStyle"/>
          <w:rtl/>
        </w:rPr>
        <w:t xml:space="preserve"> &gt;&gt; </w:t>
      </w:r>
      <w:r>
        <w:rPr>
          <w:rtl/>
        </w:rPr>
        <w:t>היו"ר ארז מלול:</w:t>
      </w:r>
      <w:r w:rsidRPr="00736761">
        <w:rPr>
          <w:rStyle w:val="TagStyle"/>
          <w:rtl/>
        </w:rPr>
        <w:t xml:space="preserve"> &lt;&lt; </w:t>
      </w:r>
      <w:proofErr w:type="spellStart"/>
      <w:r w:rsidRPr="00736761">
        <w:rPr>
          <w:rStyle w:val="TagStyle"/>
          <w:rtl/>
        </w:rPr>
        <w:t>יור</w:t>
      </w:r>
      <w:proofErr w:type="spellEnd"/>
      <w:r w:rsidRPr="00736761">
        <w:rPr>
          <w:rStyle w:val="TagStyle"/>
          <w:rtl/>
        </w:rPr>
        <w:t xml:space="preserve"> &gt;&gt;</w:t>
      </w:r>
      <w:r>
        <w:rPr>
          <w:rtl/>
        </w:rPr>
        <w:t xml:space="preserve"> </w:t>
      </w:r>
      <w:bookmarkEnd w:id="12468"/>
    </w:p>
    <w:p w:rsidR="007C197E" w:rsidRDefault="007C197E" w:rsidP="00450196">
      <w:pPr>
        <w:rPr>
          <w:rtl/>
        </w:rPr>
      </w:pPr>
    </w:p>
    <w:p w:rsidR="007C197E" w:rsidRDefault="007C197E" w:rsidP="00F32CE4">
      <w:pPr>
        <w:rPr>
          <w:rtl/>
        </w:rPr>
      </w:pPr>
      <w:bookmarkStart w:id="12469" w:name="_ETM_Q22_285000"/>
      <w:bookmarkStart w:id="12470" w:name="_ETM_Q22_290899"/>
      <w:bookmarkEnd w:id="12469"/>
      <w:bookmarkEnd w:id="12470"/>
      <w:r>
        <w:rPr>
          <w:rFonts w:hint="cs"/>
          <w:rtl/>
        </w:rPr>
        <w:t xml:space="preserve">33 בעד, אחד מתנגד, אחד נוכח. אני </w:t>
      </w:r>
      <w:bookmarkStart w:id="12471" w:name="_ETM_Q22_309000"/>
      <w:bookmarkEnd w:id="12471"/>
      <w:r>
        <w:rPr>
          <w:rFonts w:hint="cs"/>
          <w:rtl/>
        </w:rPr>
        <w:t xml:space="preserve">קובע כי </w:t>
      </w:r>
      <w:bookmarkStart w:id="12472" w:name="_ETM_Q22_301000"/>
      <w:bookmarkEnd w:id="12472"/>
      <w:r>
        <w:rPr>
          <w:rtl/>
        </w:rPr>
        <w:t xml:space="preserve">הצעת </w:t>
      </w:r>
      <w:bookmarkStart w:id="12473" w:name="_ETM_Q22_311099"/>
      <w:bookmarkEnd w:id="12473"/>
      <w:r>
        <w:rPr>
          <w:rtl/>
        </w:rPr>
        <w:t xml:space="preserve">חוק </w:t>
      </w:r>
      <w:bookmarkStart w:id="12474" w:name="_ETM_Q22_311310"/>
      <w:bookmarkEnd w:id="12474"/>
      <w:r>
        <w:rPr>
          <w:rtl/>
        </w:rPr>
        <w:t xml:space="preserve">שירות </w:t>
      </w:r>
      <w:bookmarkStart w:id="12475" w:name="_ETM_Q22_311580"/>
      <w:bookmarkEnd w:id="12475"/>
      <w:r>
        <w:rPr>
          <w:rtl/>
        </w:rPr>
        <w:t xml:space="preserve">אזרחי </w:t>
      </w:r>
      <w:bookmarkStart w:id="12476" w:name="_ETM_Q22_311940"/>
      <w:bookmarkEnd w:id="12476"/>
      <w:r>
        <w:rPr>
          <w:rFonts w:hint="cs"/>
          <w:rtl/>
        </w:rPr>
        <w:t>(</w:t>
      </w:r>
      <w:r>
        <w:rPr>
          <w:rtl/>
        </w:rPr>
        <w:t xml:space="preserve">תיקון </w:t>
      </w:r>
      <w:bookmarkStart w:id="12477" w:name="_ETM_Q22_312209"/>
      <w:bookmarkEnd w:id="12477"/>
      <w:r>
        <w:rPr>
          <w:rtl/>
        </w:rPr>
        <w:t>מס</w:t>
      </w:r>
      <w:r>
        <w:rPr>
          <w:rFonts w:hint="cs"/>
          <w:rtl/>
        </w:rPr>
        <w:t>'</w:t>
      </w:r>
      <w:r>
        <w:rPr>
          <w:rtl/>
        </w:rPr>
        <w:t xml:space="preserve"> </w:t>
      </w:r>
      <w:bookmarkStart w:id="12478" w:name="_ETM_Q22_312480"/>
      <w:bookmarkEnd w:id="12478"/>
      <w:r>
        <w:rPr>
          <w:rtl/>
        </w:rPr>
        <w:t>7</w:t>
      </w:r>
      <w:r>
        <w:rPr>
          <w:rFonts w:hint="cs"/>
          <w:rtl/>
        </w:rPr>
        <w:t>), התשפ"ה</w:t>
      </w:r>
      <w:r>
        <w:rPr>
          <w:rFonts w:hint="eastAsia"/>
          <w:rtl/>
        </w:rPr>
        <w:t>–</w:t>
      </w:r>
      <w:r>
        <w:rPr>
          <w:rFonts w:hint="cs"/>
          <w:rtl/>
        </w:rPr>
        <w:t xml:space="preserve">2025, </w:t>
      </w:r>
      <w:bookmarkStart w:id="12479" w:name="_ETM_Q22_313200"/>
      <w:bookmarkStart w:id="12480" w:name="_ETM_Q22_313769"/>
      <w:bookmarkStart w:id="12481" w:name="_ETM_Q22_314700"/>
      <w:bookmarkEnd w:id="12479"/>
      <w:bookmarkEnd w:id="12480"/>
      <w:bookmarkEnd w:id="12481"/>
      <w:r>
        <w:rPr>
          <w:rtl/>
        </w:rPr>
        <w:t xml:space="preserve">אושרה </w:t>
      </w:r>
      <w:bookmarkStart w:id="12482" w:name="_ETM_Q22_314970"/>
      <w:bookmarkEnd w:id="12482"/>
      <w:r>
        <w:rPr>
          <w:rtl/>
        </w:rPr>
        <w:t xml:space="preserve">בקריאה </w:t>
      </w:r>
      <w:bookmarkStart w:id="12483" w:name="_ETM_Q22_315360"/>
      <w:bookmarkEnd w:id="12483"/>
      <w:r>
        <w:rPr>
          <w:rFonts w:hint="cs"/>
          <w:rtl/>
        </w:rPr>
        <w:t>ה</w:t>
      </w:r>
      <w:r>
        <w:rPr>
          <w:rtl/>
        </w:rPr>
        <w:t xml:space="preserve">ראשונה </w:t>
      </w:r>
      <w:bookmarkStart w:id="12484" w:name="_ETM_Q22_316260"/>
      <w:bookmarkEnd w:id="12484"/>
      <w:r>
        <w:rPr>
          <w:rtl/>
        </w:rPr>
        <w:t xml:space="preserve">ותעבור </w:t>
      </w:r>
      <w:bookmarkStart w:id="12485" w:name="_ETM_Q22_316739"/>
      <w:bookmarkEnd w:id="12485"/>
      <w:r>
        <w:rPr>
          <w:rtl/>
        </w:rPr>
        <w:t xml:space="preserve">לדיון </w:t>
      </w:r>
      <w:bookmarkStart w:id="12486" w:name="_ETM_Q22_317639"/>
      <w:bookmarkEnd w:id="12486"/>
      <w:r>
        <w:rPr>
          <w:rtl/>
        </w:rPr>
        <w:t xml:space="preserve">בוועדת </w:t>
      </w:r>
      <w:bookmarkStart w:id="12487" w:name="_ETM_Q22_318209"/>
      <w:bookmarkEnd w:id="12487"/>
      <w:r>
        <w:rPr>
          <w:rtl/>
        </w:rPr>
        <w:t xml:space="preserve">העבודה </w:t>
      </w:r>
      <w:bookmarkStart w:id="12488" w:name="_ETM_Q22_318540"/>
      <w:bookmarkEnd w:id="12488"/>
      <w:r>
        <w:rPr>
          <w:rtl/>
        </w:rPr>
        <w:t xml:space="preserve">והרווחה </w:t>
      </w:r>
      <w:bookmarkStart w:id="12489" w:name="_ETM_Q22_318959"/>
      <w:bookmarkEnd w:id="12489"/>
      <w:r>
        <w:rPr>
          <w:rtl/>
        </w:rPr>
        <w:t xml:space="preserve">לצורך </w:t>
      </w:r>
      <w:bookmarkStart w:id="12490" w:name="_ETM_Q22_319319"/>
      <w:bookmarkEnd w:id="12490"/>
      <w:r>
        <w:rPr>
          <w:rtl/>
        </w:rPr>
        <w:t xml:space="preserve">הכנתה </w:t>
      </w:r>
      <w:bookmarkStart w:id="12491" w:name="_ETM_Q22_319620"/>
      <w:bookmarkEnd w:id="12491"/>
      <w:r>
        <w:rPr>
          <w:rtl/>
        </w:rPr>
        <w:t xml:space="preserve">לקריאה </w:t>
      </w:r>
      <w:bookmarkStart w:id="12492" w:name="_ETM_Q22_319980"/>
      <w:bookmarkEnd w:id="12492"/>
      <w:r>
        <w:rPr>
          <w:rtl/>
        </w:rPr>
        <w:t xml:space="preserve">שנייה </w:t>
      </w:r>
      <w:bookmarkStart w:id="12493" w:name="_ETM_Q22_320219"/>
      <w:bookmarkEnd w:id="12493"/>
      <w:r>
        <w:rPr>
          <w:rtl/>
        </w:rPr>
        <w:t>ושלישית</w:t>
      </w:r>
      <w:r>
        <w:rPr>
          <w:rFonts w:hint="cs"/>
          <w:rtl/>
        </w:rPr>
        <w:t>.</w:t>
      </w:r>
    </w:p>
    <w:p w:rsidR="00F32CE4" w:rsidRDefault="00F32CE4" w:rsidP="00F32CE4">
      <w:pPr>
        <w:rPr>
          <w:rtl/>
        </w:rPr>
      </w:pPr>
    </w:p>
    <w:p w:rsidR="00F32CE4" w:rsidRDefault="00F32CE4" w:rsidP="00F32CE4">
      <w:pPr>
        <w:rPr>
          <w:rtl/>
        </w:rPr>
      </w:pPr>
    </w:p>
    <w:p w:rsidR="007C197E" w:rsidRDefault="007C197E" w:rsidP="00450196">
      <w:pPr>
        <w:pStyle w:val="a6"/>
        <w:rPr>
          <w:rtl/>
        </w:rPr>
      </w:pPr>
      <w:bookmarkStart w:id="12494" w:name="ET_subject_הודעה_אישית_של_חברת_הכנ_8"/>
      <w:r w:rsidRPr="00736761">
        <w:rPr>
          <w:rStyle w:val="TagStyle"/>
          <w:rtl/>
        </w:rPr>
        <w:t xml:space="preserve"> &lt;&lt; נושא &gt;&gt; </w:t>
      </w:r>
      <w:bookmarkStart w:id="12495" w:name="_Toc200401578"/>
      <w:r>
        <w:rPr>
          <w:rtl/>
        </w:rPr>
        <w:t>הודעה אישית של חברת הכנסת גלית דיסטל אטבריאן</w:t>
      </w:r>
      <w:bookmarkEnd w:id="12495"/>
      <w:r w:rsidRPr="00736761">
        <w:rPr>
          <w:rStyle w:val="TagStyle"/>
          <w:rtl/>
        </w:rPr>
        <w:t xml:space="preserve"> &lt;&lt; נושא &gt;&gt;</w:t>
      </w:r>
      <w:r>
        <w:rPr>
          <w:rtl/>
        </w:rPr>
        <w:t xml:space="preserve"> </w:t>
      </w:r>
      <w:bookmarkEnd w:id="12494"/>
    </w:p>
    <w:p w:rsidR="007C197E" w:rsidRDefault="007C197E" w:rsidP="00450196">
      <w:pPr>
        <w:rPr>
          <w:rtl/>
        </w:rPr>
      </w:pPr>
    </w:p>
    <w:p w:rsidR="007C197E" w:rsidRDefault="007C197E" w:rsidP="00450196">
      <w:pPr>
        <w:pStyle w:val="af6"/>
        <w:keepNext/>
        <w:rPr>
          <w:rtl/>
        </w:rPr>
      </w:pPr>
      <w:r w:rsidRPr="00736761">
        <w:rPr>
          <w:rStyle w:val="TagStyle"/>
          <w:rtl/>
        </w:rPr>
        <w:t xml:space="preserve"> &lt;&lt; </w:t>
      </w:r>
      <w:proofErr w:type="spellStart"/>
      <w:r w:rsidRPr="00736761">
        <w:rPr>
          <w:rStyle w:val="TagStyle"/>
          <w:rtl/>
        </w:rPr>
        <w:t>יור</w:t>
      </w:r>
      <w:proofErr w:type="spellEnd"/>
      <w:r w:rsidRPr="00736761">
        <w:rPr>
          <w:rStyle w:val="TagStyle"/>
          <w:rtl/>
        </w:rPr>
        <w:t xml:space="preserve"> &gt;&gt; </w:t>
      </w:r>
      <w:r>
        <w:rPr>
          <w:rtl/>
        </w:rPr>
        <w:t>היו"ר ארז מלול:</w:t>
      </w:r>
      <w:r w:rsidRPr="00736761">
        <w:rPr>
          <w:rStyle w:val="TagStyle"/>
          <w:rtl/>
        </w:rPr>
        <w:t xml:space="preserve"> &lt;&lt; </w:t>
      </w:r>
      <w:proofErr w:type="spellStart"/>
      <w:r w:rsidRPr="00736761">
        <w:rPr>
          <w:rStyle w:val="TagStyle"/>
          <w:rtl/>
        </w:rPr>
        <w:t>יור</w:t>
      </w:r>
      <w:proofErr w:type="spellEnd"/>
      <w:r w:rsidRPr="00736761">
        <w:rPr>
          <w:rStyle w:val="TagStyle"/>
          <w:rtl/>
        </w:rPr>
        <w:t xml:space="preserve"> &gt;&gt;</w:t>
      </w:r>
      <w:r>
        <w:rPr>
          <w:rtl/>
        </w:rPr>
        <w:t xml:space="preserve"> </w:t>
      </w:r>
    </w:p>
    <w:p w:rsidR="007C197E" w:rsidRDefault="007C197E" w:rsidP="00450196">
      <w:pPr>
        <w:rPr>
          <w:rtl/>
        </w:rPr>
      </w:pPr>
    </w:p>
    <w:p w:rsidR="007C197E" w:rsidRDefault="007C197E" w:rsidP="00450196">
      <w:pPr>
        <w:rPr>
          <w:rtl/>
        </w:rPr>
      </w:pPr>
      <w:bookmarkStart w:id="12496" w:name="_ETM_Q22_321090"/>
      <w:bookmarkEnd w:id="12496"/>
      <w:r>
        <w:rPr>
          <w:rtl/>
        </w:rPr>
        <w:t xml:space="preserve">חברת </w:t>
      </w:r>
      <w:bookmarkStart w:id="12497" w:name="_ETM_Q22_321599"/>
      <w:bookmarkEnd w:id="12497"/>
      <w:r>
        <w:rPr>
          <w:rtl/>
        </w:rPr>
        <w:t xml:space="preserve">הכנסת </w:t>
      </w:r>
      <w:bookmarkStart w:id="12498" w:name="_ETM_Q22_322079"/>
      <w:bookmarkEnd w:id="12498"/>
      <w:r>
        <w:rPr>
          <w:rtl/>
        </w:rPr>
        <w:t>גלי</w:t>
      </w:r>
      <w:r>
        <w:rPr>
          <w:rFonts w:hint="cs"/>
          <w:rtl/>
        </w:rPr>
        <w:t>ת</w:t>
      </w:r>
      <w:r>
        <w:rPr>
          <w:rtl/>
        </w:rPr>
        <w:t xml:space="preserve"> </w:t>
      </w:r>
      <w:bookmarkStart w:id="12499" w:name="_ETM_Q22_322409"/>
      <w:bookmarkEnd w:id="12499"/>
      <w:r>
        <w:rPr>
          <w:rtl/>
        </w:rPr>
        <w:t xml:space="preserve">דיסטל </w:t>
      </w:r>
      <w:bookmarkStart w:id="12500" w:name="_ETM_Q22_322889"/>
      <w:bookmarkEnd w:id="12500"/>
      <w:r>
        <w:rPr>
          <w:rtl/>
        </w:rPr>
        <w:t xml:space="preserve">ביקשה </w:t>
      </w:r>
      <w:bookmarkStart w:id="12501" w:name="_ETM_Q22_323279"/>
      <w:bookmarkEnd w:id="12501"/>
      <w:r>
        <w:rPr>
          <w:rtl/>
        </w:rPr>
        <w:t xml:space="preserve">הודעה </w:t>
      </w:r>
      <w:bookmarkStart w:id="12502" w:name="_ETM_Q22_323579"/>
      <w:bookmarkEnd w:id="12502"/>
      <w:r>
        <w:rPr>
          <w:rtl/>
        </w:rPr>
        <w:t>אישית</w:t>
      </w:r>
      <w:r>
        <w:rPr>
          <w:rFonts w:hint="cs"/>
          <w:rtl/>
        </w:rPr>
        <w:t xml:space="preserve">. חמש </w:t>
      </w:r>
      <w:bookmarkStart w:id="12503" w:name="_ETM_Q22_324330"/>
      <w:bookmarkStart w:id="12504" w:name="_ETM_Q22_324750"/>
      <w:bookmarkEnd w:id="12503"/>
      <w:bookmarkEnd w:id="12504"/>
      <w:r>
        <w:rPr>
          <w:rtl/>
        </w:rPr>
        <w:t xml:space="preserve">דקות </w:t>
      </w:r>
      <w:bookmarkStart w:id="12505" w:name="_ETM_Q22_325110"/>
      <w:bookmarkEnd w:id="12505"/>
      <w:r>
        <w:rPr>
          <w:rtl/>
        </w:rPr>
        <w:t>לרשותך</w:t>
      </w:r>
      <w:r>
        <w:rPr>
          <w:rFonts w:hint="cs"/>
          <w:rtl/>
        </w:rPr>
        <w:t>.</w:t>
      </w:r>
    </w:p>
    <w:p w:rsidR="007C197E" w:rsidRDefault="007C197E" w:rsidP="00450196">
      <w:pPr>
        <w:rPr>
          <w:rtl/>
        </w:rPr>
      </w:pPr>
    </w:p>
    <w:p w:rsidR="007C197E" w:rsidRDefault="007C197E" w:rsidP="00450196">
      <w:pPr>
        <w:pStyle w:val="af5"/>
        <w:keepNext/>
        <w:rPr>
          <w:rtl/>
        </w:rPr>
      </w:pPr>
      <w:bookmarkStart w:id="12506" w:name="ET_interruption_קריאה_10"/>
      <w:r w:rsidRPr="00736761">
        <w:rPr>
          <w:rStyle w:val="TagStyle"/>
          <w:rtl/>
        </w:rPr>
        <w:t xml:space="preserve"> &lt;&lt; קריאה &gt;&gt; </w:t>
      </w:r>
      <w:r>
        <w:rPr>
          <w:rtl/>
        </w:rPr>
        <w:t>קריאה:</w:t>
      </w:r>
      <w:r w:rsidRPr="00736761">
        <w:rPr>
          <w:rStyle w:val="TagStyle"/>
          <w:rtl/>
        </w:rPr>
        <w:t xml:space="preserve"> &lt;&lt; קריאה &gt;&gt;</w:t>
      </w:r>
      <w:r>
        <w:rPr>
          <w:rtl/>
        </w:rPr>
        <w:t xml:space="preserve"> </w:t>
      </w:r>
      <w:bookmarkEnd w:id="12506"/>
    </w:p>
    <w:p w:rsidR="007C197E" w:rsidRDefault="007C197E" w:rsidP="00450196">
      <w:pPr>
        <w:rPr>
          <w:rtl/>
        </w:rPr>
      </w:pPr>
    </w:p>
    <w:p w:rsidR="007C197E" w:rsidRDefault="00450196" w:rsidP="00450196">
      <w:pPr>
        <w:rPr>
          <w:rtl/>
        </w:rPr>
      </w:pPr>
      <w:r>
        <w:rPr>
          <w:rFonts w:hint="cs"/>
          <w:rtl/>
        </w:rPr>
        <w:t>– – –</w:t>
      </w:r>
    </w:p>
    <w:p w:rsidR="007C197E" w:rsidRDefault="007C197E" w:rsidP="00450196">
      <w:pPr>
        <w:rPr>
          <w:rtl/>
        </w:rPr>
      </w:pPr>
    </w:p>
    <w:p w:rsidR="007C197E" w:rsidRDefault="007C197E" w:rsidP="00450196">
      <w:pPr>
        <w:pStyle w:val="af6"/>
        <w:keepNext/>
        <w:rPr>
          <w:rtl/>
        </w:rPr>
      </w:pPr>
      <w:r w:rsidRPr="00736761">
        <w:rPr>
          <w:rStyle w:val="TagStyle"/>
          <w:rtl/>
        </w:rPr>
        <w:t xml:space="preserve"> &lt;&lt; </w:t>
      </w:r>
      <w:proofErr w:type="spellStart"/>
      <w:r w:rsidRPr="00736761">
        <w:rPr>
          <w:rStyle w:val="TagStyle"/>
          <w:rtl/>
        </w:rPr>
        <w:t>יור</w:t>
      </w:r>
      <w:proofErr w:type="spellEnd"/>
      <w:r w:rsidRPr="00736761">
        <w:rPr>
          <w:rStyle w:val="TagStyle"/>
          <w:rtl/>
        </w:rPr>
        <w:t xml:space="preserve"> &gt;&gt; </w:t>
      </w:r>
      <w:r>
        <w:rPr>
          <w:rtl/>
        </w:rPr>
        <w:t>היו"ר ארז מלול:</w:t>
      </w:r>
      <w:r w:rsidRPr="00736761">
        <w:rPr>
          <w:rStyle w:val="TagStyle"/>
          <w:rtl/>
        </w:rPr>
        <w:t xml:space="preserve"> &lt;&lt; </w:t>
      </w:r>
      <w:proofErr w:type="spellStart"/>
      <w:r w:rsidRPr="00736761">
        <w:rPr>
          <w:rStyle w:val="TagStyle"/>
          <w:rtl/>
        </w:rPr>
        <w:t>יור</w:t>
      </w:r>
      <w:proofErr w:type="spellEnd"/>
      <w:r w:rsidRPr="00736761">
        <w:rPr>
          <w:rStyle w:val="TagStyle"/>
          <w:rtl/>
        </w:rPr>
        <w:t xml:space="preserve"> &gt;&gt;</w:t>
      </w:r>
      <w:r>
        <w:rPr>
          <w:rtl/>
        </w:rPr>
        <w:t xml:space="preserve"> </w:t>
      </w:r>
    </w:p>
    <w:p w:rsidR="007C197E" w:rsidRDefault="007C197E" w:rsidP="00450196">
      <w:pPr>
        <w:rPr>
          <w:rtl/>
        </w:rPr>
      </w:pPr>
    </w:p>
    <w:p w:rsidR="007C197E" w:rsidRDefault="007C197E" w:rsidP="00450196">
      <w:pPr>
        <w:rPr>
          <w:rtl/>
        </w:rPr>
      </w:pPr>
      <w:bookmarkStart w:id="12507" w:name="_ETM_Q22_324000"/>
      <w:bookmarkEnd w:id="12507"/>
      <w:r>
        <w:rPr>
          <w:rFonts w:hint="cs"/>
          <w:rtl/>
        </w:rPr>
        <w:t xml:space="preserve">אתה לא </w:t>
      </w:r>
      <w:bookmarkStart w:id="12508" w:name="_ETM_Q22_326000"/>
      <w:bookmarkEnd w:id="12508"/>
      <w:r>
        <w:rPr>
          <w:rFonts w:hint="cs"/>
          <w:rtl/>
        </w:rPr>
        <w:t xml:space="preserve">היית פה. אתה שמעת את נעמה לזימי? לא שמעת. </w:t>
      </w:r>
    </w:p>
    <w:p w:rsidR="007C197E" w:rsidRDefault="007C197E" w:rsidP="00450196">
      <w:pPr>
        <w:rPr>
          <w:rtl/>
        </w:rPr>
      </w:pPr>
      <w:bookmarkStart w:id="12509" w:name="_ETM_Q22_343000"/>
      <w:bookmarkStart w:id="12510" w:name="_ETM_Q22_326366"/>
      <w:bookmarkEnd w:id="12509"/>
      <w:bookmarkEnd w:id="12510"/>
    </w:p>
    <w:p w:rsidR="007C197E" w:rsidRDefault="007C197E" w:rsidP="00450196">
      <w:pPr>
        <w:pStyle w:val="af5"/>
        <w:keepNext/>
        <w:rPr>
          <w:rtl/>
        </w:rPr>
      </w:pPr>
      <w:bookmarkStart w:id="12511" w:name="_ETM_Q22_326435"/>
      <w:bookmarkStart w:id="12512" w:name="ET_interruption_קר_אה_42"/>
      <w:bookmarkEnd w:id="12511"/>
      <w:r w:rsidRPr="003D049A">
        <w:rPr>
          <w:rStyle w:val="TagStyle"/>
          <w:rtl/>
        </w:rPr>
        <w:t xml:space="preserve"> &lt;&lt; קריאה &gt;&gt; </w:t>
      </w:r>
      <w:r>
        <w:rPr>
          <w:rtl/>
        </w:rPr>
        <w:t>קריאה:</w:t>
      </w:r>
      <w:r w:rsidRPr="003D049A">
        <w:rPr>
          <w:rStyle w:val="TagStyle"/>
          <w:rtl/>
        </w:rPr>
        <w:t xml:space="preserve"> &lt;&lt; קריאה &gt;&gt;</w:t>
      </w:r>
      <w:r>
        <w:rPr>
          <w:rtl/>
        </w:rPr>
        <w:t xml:space="preserve"> </w:t>
      </w:r>
      <w:bookmarkEnd w:id="12512"/>
    </w:p>
    <w:p w:rsidR="007C197E" w:rsidRPr="003D049A" w:rsidRDefault="007C197E" w:rsidP="00450196">
      <w:pPr>
        <w:rPr>
          <w:rtl/>
        </w:rPr>
      </w:pPr>
      <w:bookmarkStart w:id="12513" w:name="_ETM_Q22_337030"/>
      <w:bookmarkEnd w:id="12513"/>
    </w:p>
    <w:p w:rsidR="007C197E" w:rsidRDefault="007C197E" w:rsidP="00450196">
      <w:pPr>
        <w:rPr>
          <w:rtl/>
        </w:rPr>
      </w:pPr>
      <w:r>
        <w:rPr>
          <w:rFonts w:hint="cs"/>
          <w:rtl/>
        </w:rPr>
        <w:t>מה היא אמרה?</w:t>
      </w:r>
    </w:p>
    <w:p w:rsidR="007C197E" w:rsidRDefault="007C197E" w:rsidP="00450196">
      <w:pPr>
        <w:rPr>
          <w:rtl/>
        </w:rPr>
      </w:pPr>
    </w:p>
    <w:p w:rsidR="007C197E" w:rsidRDefault="007C197E" w:rsidP="00450196">
      <w:pPr>
        <w:pStyle w:val="af6"/>
        <w:keepNext/>
        <w:rPr>
          <w:rtl/>
        </w:rPr>
      </w:pPr>
      <w:r w:rsidRPr="00736761">
        <w:rPr>
          <w:rStyle w:val="TagStyle"/>
          <w:rtl/>
        </w:rPr>
        <w:t xml:space="preserve"> &lt;&lt; </w:t>
      </w:r>
      <w:proofErr w:type="spellStart"/>
      <w:r w:rsidRPr="00736761">
        <w:rPr>
          <w:rStyle w:val="TagStyle"/>
          <w:rtl/>
        </w:rPr>
        <w:t>יור</w:t>
      </w:r>
      <w:proofErr w:type="spellEnd"/>
      <w:r w:rsidRPr="00736761">
        <w:rPr>
          <w:rStyle w:val="TagStyle"/>
          <w:rtl/>
        </w:rPr>
        <w:t xml:space="preserve"> &gt;&gt; </w:t>
      </w:r>
      <w:r>
        <w:rPr>
          <w:rtl/>
        </w:rPr>
        <w:t>היו"ר ארז מלול:</w:t>
      </w:r>
      <w:r w:rsidRPr="00736761">
        <w:rPr>
          <w:rStyle w:val="TagStyle"/>
          <w:rtl/>
        </w:rPr>
        <w:t xml:space="preserve"> &lt;&lt; </w:t>
      </w:r>
      <w:proofErr w:type="spellStart"/>
      <w:r w:rsidRPr="00736761">
        <w:rPr>
          <w:rStyle w:val="TagStyle"/>
          <w:rtl/>
        </w:rPr>
        <w:t>יור</w:t>
      </w:r>
      <w:proofErr w:type="spellEnd"/>
      <w:r w:rsidRPr="00736761">
        <w:rPr>
          <w:rStyle w:val="TagStyle"/>
          <w:rtl/>
        </w:rPr>
        <w:t xml:space="preserve"> &gt;&gt;</w:t>
      </w:r>
      <w:r>
        <w:rPr>
          <w:rtl/>
        </w:rPr>
        <w:t xml:space="preserve"> </w:t>
      </w:r>
    </w:p>
    <w:p w:rsidR="007C197E" w:rsidRDefault="007C197E" w:rsidP="00450196">
      <w:pPr>
        <w:rPr>
          <w:rtl/>
        </w:rPr>
      </w:pPr>
    </w:p>
    <w:p w:rsidR="007C197E" w:rsidRDefault="007C197E" w:rsidP="00450196">
      <w:pPr>
        <w:rPr>
          <w:rtl/>
        </w:rPr>
      </w:pPr>
      <w:r>
        <w:rPr>
          <w:rFonts w:hint="cs"/>
          <w:rtl/>
        </w:rPr>
        <w:t xml:space="preserve">על גלעד קריב, היא תקפה אותה. </w:t>
      </w:r>
    </w:p>
    <w:p w:rsidR="007C197E" w:rsidRDefault="007C197E" w:rsidP="00450196">
      <w:pPr>
        <w:rPr>
          <w:rtl/>
        </w:rPr>
      </w:pPr>
    </w:p>
    <w:p w:rsidR="007C197E" w:rsidRDefault="007C197E" w:rsidP="00450196">
      <w:pPr>
        <w:pStyle w:val="a4"/>
        <w:keepNext/>
        <w:rPr>
          <w:rtl/>
        </w:rPr>
      </w:pPr>
      <w:bookmarkStart w:id="12514" w:name="ET_speaker_6149_12"/>
      <w:r w:rsidRPr="00736761">
        <w:rPr>
          <w:rStyle w:val="TagStyle"/>
          <w:rtl/>
        </w:rPr>
        <w:t xml:space="preserve"> &lt;&lt; דובר &gt;&gt; </w:t>
      </w:r>
      <w:bookmarkStart w:id="12515" w:name="_Toc200401579"/>
      <w:r>
        <w:rPr>
          <w:rtl/>
        </w:rPr>
        <w:t>גלית דיסטל אטבריאן (הליכוד):</w:t>
      </w:r>
      <w:bookmarkEnd w:id="12515"/>
      <w:r w:rsidRPr="00736761">
        <w:rPr>
          <w:rStyle w:val="TagStyle"/>
          <w:rtl/>
        </w:rPr>
        <w:t xml:space="preserve"> &lt;&lt; דובר &gt;&gt;</w:t>
      </w:r>
      <w:r>
        <w:rPr>
          <w:rtl/>
        </w:rPr>
        <w:t xml:space="preserve"> </w:t>
      </w:r>
      <w:bookmarkEnd w:id="12514"/>
    </w:p>
    <w:p w:rsidR="007C197E" w:rsidRDefault="007C197E" w:rsidP="00450196">
      <w:pPr>
        <w:rPr>
          <w:rtl/>
        </w:rPr>
      </w:pPr>
    </w:p>
    <w:p w:rsidR="007C197E" w:rsidRDefault="007C197E" w:rsidP="00251C89">
      <w:pPr>
        <w:rPr>
          <w:rtl/>
        </w:rPr>
      </w:pPr>
      <w:bookmarkStart w:id="12516" w:name="_ETM_Q22_349000"/>
      <w:bookmarkStart w:id="12517" w:name="_ETM_Q22_329129"/>
      <w:bookmarkStart w:id="12518" w:name="_ETM_Q22_329459"/>
      <w:bookmarkStart w:id="12519" w:name="_ETM_Q22_329580"/>
      <w:bookmarkStart w:id="12520" w:name="_ETM_Q22_329879"/>
      <w:bookmarkStart w:id="12521" w:name="_ETM_Q22_331849"/>
      <w:bookmarkStart w:id="12522" w:name="_ETM_Q22_331970"/>
      <w:bookmarkStart w:id="12523" w:name="_ETM_Q22_332599"/>
      <w:bookmarkStart w:id="12524" w:name="_ETM_Q22_333790"/>
      <w:bookmarkStart w:id="12525" w:name="_ETM_Q22_333999"/>
      <w:bookmarkStart w:id="12526" w:name="_ETM_Q22_348580"/>
      <w:bookmarkEnd w:id="12516"/>
      <w:bookmarkEnd w:id="12517"/>
      <w:bookmarkEnd w:id="12518"/>
      <w:bookmarkEnd w:id="12519"/>
      <w:bookmarkEnd w:id="12520"/>
      <w:bookmarkEnd w:id="12521"/>
      <w:bookmarkEnd w:id="12522"/>
      <w:bookmarkEnd w:id="12523"/>
      <w:bookmarkEnd w:id="12524"/>
      <w:bookmarkEnd w:id="12525"/>
      <w:bookmarkEnd w:id="12526"/>
      <w:r>
        <w:rPr>
          <w:rtl/>
        </w:rPr>
        <w:t xml:space="preserve">חברת </w:t>
      </w:r>
      <w:bookmarkStart w:id="12527" w:name="_ETM_Q22_349030"/>
      <w:bookmarkEnd w:id="12527"/>
      <w:r>
        <w:rPr>
          <w:rtl/>
        </w:rPr>
        <w:t xml:space="preserve">הכנסת </w:t>
      </w:r>
      <w:bookmarkStart w:id="12528" w:name="_ETM_Q22_349510"/>
      <w:bookmarkEnd w:id="12528"/>
      <w:r>
        <w:rPr>
          <w:rtl/>
        </w:rPr>
        <w:t xml:space="preserve">נעמה </w:t>
      </w:r>
      <w:bookmarkStart w:id="12529" w:name="_ETM_Q22_349900"/>
      <w:bookmarkEnd w:id="12529"/>
      <w:r>
        <w:rPr>
          <w:rtl/>
        </w:rPr>
        <w:t>לזי</w:t>
      </w:r>
      <w:r>
        <w:rPr>
          <w:rFonts w:hint="cs"/>
          <w:rtl/>
        </w:rPr>
        <w:t>מ</w:t>
      </w:r>
      <w:r>
        <w:rPr>
          <w:rtl/>
        </w:rPr>
        <w:t xml:space="preserve">י </w:t>
      </w:r>
      <w:bookmarkStart w:id="12530" w:name="_ETM_Q22_350410"/>
      <w:bookmarkEnd w:id="12530"/>
      <w:r>
        <w:rPr>
          <w:rtl/>
        </w:rPr>
        <w:t xml:space="preserve">וחבר </w:t>
      </w:r>
      <w:bookmarkStart w:id="12531" w:name="_ETM_Q22_351010"/>
      <w:bookmarkEnd w:id="12531"/>
      <w:r>
        <w:rPr>
          <w:rtl/>
        </w:rPr>
        <w:t xml:space="preserve">הכנסת </w:t>
      </w:r>
      <w:bookmarkStart w:id="12532" w:name="_ETM_Q22_351459"/>
      <w:bookmarkEnd w:id="12532"/>
      <w:r>
        <w:rPr>
          <w:rtl/>
        </w:rPr>
        <w:t>גל</w:t>
      </w:r>
      <w:r>
        <w:rPr>
          <w:rFonts w:hint="cs"/>
          <w:rtl/>
        </w:rPr>
        <w:t>עד</w:t>
      </w:r>
      <w:bookmarkStart w:id="12533" w:name="_ETM_Q22_351700"/>
      <w:bookmarkEnd w:id="12533"/>
      <w:r>
        <w:rPr>
          <w:rtl/>
        </w:rPr>
        <w:t xml:space="preserve"> </w:t>
      </w:r>
      <w:bookmarkStart w:id="12534" w:name="_ETM_Q22_352240"/>
      <w:bookmarkEnd w:id="12534"/>
      <w:r>
        <w:rPr>
          <w:rtl/>
        </w:rPr>
        <w:t xml:space="preserve">קריב </w:t>
      </w:r>
      <w:bookmarkStart w:id="12535" w:name="_ETM_Q22_352989"/>
      <w:bookmarkEnd w:id="12535"/>
      <w:r>
        <w:rPr>
          <w:rtl/>
        </w:rPr>
        <w:t xml:space="preserve">שונאים </w:t>
      </w:r>
      <w:bookmarkStart w:id="12536" w:name="_ETM_Q22_353709"/>
      <w:bookmarkEnd w:id="12536"/>
      <w:r>
        <w:rPr>
          <w:rtl/>
        </w:rPr>
        <w:t xml:space="preserve">את </w:t>
      </w:r>
      <w:bookmarkStart w:id="12537" w:name="_ETM_Q22_353860"/>
      <w:bookmarkEnd w:id="12537"/>
      <w:r>
        <w:rPr>
          <w:rtl/>
        </w:rPr>
        <w:t>היהדות</w:t>
      </w:r>
      <w:r>
        <w:rPr>
          <w:rFonts w:hint="cs"/>
          <w:rtl/>
        </w:rPr>
        <w:t>.</w:t>
      </w:r>
      <w:r>
        <w:rPr>
          <w:rtl/>
        </w:rPr>
        <w:t xml:space="preserve"> </w:t>
      </w:r>
      <w:bookmarkStart w:id="12538" w:name="_ETM_Q22_355109"/>
      <w:bookmarkEnd w:id="12538"/>
      <w:proofErr w:type="spellStart"/>
      <w:r>
        <w:rPr>
          <w:rtl/>
        </w:rPr>
        <w:t>ה</w:t>
      </w:r>
      <w:r>
        <w:rPr>
          <w:rFonts w:hint="cs"/>
          <w:rtl/>
        </w:rPr>
        <w:t>טיקט</w:t>
      </w:r>
      <w:bookmarkStart w:id="12539" w:name="_ETM_Q22_351000"/>
      <w:bookmarkEnd w:id="12539"/>
      <w:proofErr w:type="spellEnd"/>
      <w:r>
        <w:rPr>
          <w:rFonts w:hint="cs"/>
          <w:rtl/>
        </w:rPr>
        <w:t xml:space="preserve"> </w:t>
      </w:r>
      <w:bookmarkStart w:id="12540" w:name="_ETM_Q22_355650"/>
      <w:bookmarkEnd w:id="12540"/>
      <w:r>
        <w:rPr>
          <w:rtl/>
        </w:rPr>
        <w:t xml:space="preserve">שלהם </w:t>
      </w:r>
      <w:bookmarkStart w:id="12541" w:name="_ETM_Q22_356069"/>
      <w:bookmarkEnd w:id="12541"/>
      <w:r>
        <w:rPr>
          <w:rtl/>
        </w:rPr>
        <w:t xml:space="preserve">הוא </w:t>
      </w:r>
      <w:bookmarkStart w:id="12542" w:name="_ETM_Q22_356129"/>
      <w:bookmarkEnd w:id="12542"/>
      <w:r>
        <w:rPr>
          <w:rtl/>
        </w:rPr>
        <w:t xml:space="preserve">נורא </w:t>
      </w:r>
      <w:bookmarkStart w:id="12543" w:name="_ETM_Q22_356370"/>
      <w:bookmarkEnd w:id="12543"/>
      <w:r>
        <w:rPr>
          <w:rtl/>
        </w:rPr>
        <w:t>פשוט</w:t>
      </w:r>
      <w:r w:rsidR="00251C89">
        <w:rPr>
          <w:rFonts w:hint="cs"/>
          <w:rtl/>
        </w:rPr>
        <w:t>:</w:t>
      </w:r>
      <w:r>
        <w:rPr>
          <w:rtl/>
        </w:rPr>
        <w:t xml:space="preserve"> </w:t>
      </w:r>
      <w:bookmarkStart w:id="12544" w:name="_ETM_Q22_357120"/>
      <w:bookmarkEnd w:id="12544"/>
      <w:r>
        <w:rPr>
          <w:rtl/>
        </w:rPr>
        <w:t xml:space="preserve">לפרק </w:t>
      </w:r>
      <w:bookmarkStart w:id="12545" w:name="_ETM_Q22_357719"/>
      <w:bookmarkEnd w:id="12545"/>
      <w:r>
        <w:rPr>
          <w:rtl/>
        </w:rPr>
        <w:t xml:space="preserve">את </w:t>
      </w:r>
      <w:bookmarkStart w:id="12546" w:name="_ETM_Q22_357870"/>
      <w:bookmarkEnd w:id="12546"/>
      <w:r>
        <w:rPr>
          <w:rtl/>
        </w:rPr>
        <w:t xml:space="preserve">הזהות </w:t>
      </w:r>
      <w:bookmarkStart w:id="12547" w:name="_ETM_Q22_358319"/>
      <w:bookmarkEnd w:id="12547"/>
      <w:r>
        <w:rPr>
          <w:rtl/>
        </w:rPr>
        <w:t xml:space="preserve">היהודית </w:t>
      </w:r>
      <w:bookmarkStart w:id="12548" w:name="_ETM_Q22_358769"/>
      <w:bookmarkEnd w:id="12548"/>
      <w:r>
        <w:rPr>
          <w:rtl/>
        </w:rPr>
        <w:t xml:space="preserve">של </w:t>
      </w:r>
      <w:bookmarkStart w:id="12549" w:name="_ETM_Q22_358889"/>
      <w:bookmarkEnd w:id="12549"/>
      <w:r>
        <w:rPr>
          <w:rtl/>
        </w:rPr>
        <w:t xml:space="preserve">מדינת </w:t>
      </w:r>
      <w:bookmarkStart w:id="12550" w:name="_ETM_Q22_359309"/>
      <w:bookmarkEnd w:id="12550"/>
      <w:r>
        <w:rPr>
          <w:rtl/>
        </w:rPr>
        <w:t xml:space="preserve">ישראל </w:t>
      </w:r>
      <w:bookmarkStart w:id="12551" w:name="_ETM_Q22_360299"/>
      <w:bookmarkEnd w:id="12551"/>
      <w:r>
        <w:rPr>
          <w:rtl/>
        </w:rPr>
        <w:t xml:space="preserve">דרך </w:t>
      </w:r>
      <w:bookmarkStart w:id="12552" w:name="_ETM_Q22_360690"/>
      <w:bookmarkEnd w:id="12552"/>
      <w:r>
        <w:rPr>
          <w:rtl/>
        </w:rPr>
        <w:t xml:space="preserve">מערכת </w:t>
      </w:r>
      <w:bookmarkStart w:id="12553" w:name="_ETM_Q22_361169"/>
      <w:bookmarkEnd w:id="12553"/>
      <w:r>
        <w:rPr>
          <w:rtl/>
        </w:rPr>
        <w:t>החינוך</w:t>
      </w:r>
      <w:r>
        <w:rPr>
          <w:rFonts w:hint="cs"/>
          <w:rtl/>
        </w:rPr>
        <w:t>;</w:t>
      </w:r>
      <w:r>
        <w:rPr>
          <w:rtl/>
        </w:rPr>
        <w:t xml:space="preserve"> </w:t>
      </w:r>
      <w:bookmarkStart w:id="12554" w:name="_ETM_Q22_362059"/>
      <w:bookmarkEnd w:id="12554"/>
      <w:r>
        <w:rPr>
          <w:rtl/>
        </w:rPr>
        <w:t xml:space="preserve">לתת </w:t>
      </w:r>
      <w:bookmarkStart w:id="12555" w:name="_ETM_Q22_362480"/>
      <w:bookmarkEnd w:id="12555"/>
      <w:r>
        <w:rPr>
          <w:rtl/>
        </w:rPr>
        <w:t xml:space="preserve">לארגונים </w:t>
      </w:r>
      <w:bookmarkStart w:id="12556" w:name="_ETM_Q22_363049"/>
      <w:bookmarkEnd w:id="12556"/>
      <w:r>
        <w:rPr>
          <w:rtl/>
        </w:rPr>
        <w:t xml:space="preserve">רפורמיים </w:t>
      </w:r>
      <w:bookmarkStart w:id="12557" w:name="_ETM_Q22_363709"/>
      <w:bookmarkEnd w:id="12557"/>
      <w:r>
        <w:rPr>
          <w:rtl/>
        </w:rPr>
        <w:t xml:space="preserve">כוח </w:t>
      </w:r>
      <w:bookmarkStart w:id="12558" w:name="_ETM_Q22_364580"/>
      <w:bookmarkEnd w:id="12558"/>
      <w:r>
        <w:rPr>
          <w:rtl/>
        </w:rPr>
        <w:t xml:space="preserve">בלתי </w:t>
      </w:r>
      <w:bookmarkStart w:id="12559" w:name="_ETM_Q22_365000"/>
      <w:bookmarkEnd w:id="12559"/>
      <w:r>
        <w:rPr>
          <w:rtl/>
        </w:rPr>
        <w:t xml:space="preserve">מוגבל </w:t>
      </w:r>
      <w:bookmarkStart w:id="12560" w:name="_ETM_Q22_365810"/>
      <w:bookmarkEnd w:id="12560"/>
      <w:r>
        <w:rPr>
          <w:rtl/>
        </w:rPr>
        <w:t xml:space="preserve">ולא </w:t>
      </w:r>
      <w:bookmarkStart w:id="12561" w:name="_ETM_Q22_366139"/>
      <w:bookmarkEnd w:id="12561"/>
      <w:r>
        <w:rPr>
          <w:rtl/>
        </w:rPr>
        <w:t xml:space="preserve">פרופורציונלי </w:t>
      </w:r>
      <w:bookmarkStart w:id="12562" w:name="_ETM_Q22_367669"/>
      <w:bookmarkEnd w:id="12562"/>
      <w:r>
        <w:rPr>
          <w:rFonts w:hint="cs"/>
          <w:rtl/>
        </w:rPr>
        <w:t xml:space="preserve">על </w:t>
      </w:r>
      <w:r>
        <w:rPr>
          <w:rtl/>
        </w:rPr>
        <w:t xml:space="preserve">חשבון </w:t>
      </w:r>
      <w:bookmarkStart w:id="12563" w:name="_ETM_Q22_368599"/>
      <w:bookmarkEnd w:id="12563"/>
      <w:r>
        <w:rPr>
          <w:rtl/>
        </w:rPr>
        <w:t xml:space="preserve">החלשים </w:t>
      </w:r>
      <w:bookmarkStart w:id="12564" w:name="_ETM_Q22_369379"/>
      <w:bookmarkEnd w:id="12564"/>
      <w:r>
        <w:rPr>
          <w:rtl/>
        </w:rPr>
        <w:t xml:space="preserve">בחברה </w:t>
      </w:r>
      <w:bookmarkStart w:id="12565" w:name="_ETM_Q22_369799"/>
      <w:bookmarkEnd w:id="12565"/>
      <w:r>
        <w:rPr>
          <w:rtl/>
        </w:rPr>
        <w:t>הישראלית</w:t>
      </w:r>
      <w:r>
        <w:rPr>
          <w:rFonts w:hint="cs"/>
          <w:rtl/>
        </w:rPr>
        <w:t>,</w:t>
      </w:r>
      <w:r>
        <w:rPr>
          <w:rtl/>
        </w:rPr>
        <w:t xml:space="preserve"> </w:t>
      </w:r>
      <w:bookmarkStart w:id="12566" w:name="_ETM_Q22_370760"/>
      <w:bookmarkEnd w:id="12566"/>
      <w:r>
        <w:rPr>
          <w:rtl/>
        </w:rPr>
        <w:t xml:space="preserve">שזה </w:t>
      </w:r>
      <w:bookmarkStart w:id="12567" w:name="_ETM_Q22_371060"/>
      <w:bookmarkEnd w:id="12567"/>
      <w:r>
        <w:rPr>
          <w:rtl/>
        </w:rPr>
        <w:t>החרדים</w:t>
      </w:r>
      <w:r>
        <w:rPr>
          <w:rFonts w:hint="cs"/>
          <w:rtl/>
        </w:rPr>
        <w:t>,</w:t>
      </w:r>
      <w:r>
        <w:rPr>
          <w:rtl/>
        </w:rPr>
        <w:t xml:space="preserve"> </w:t>
      </w:r>
      <w:bookmarkStart w:id="12568" w:name="_ETM_Q22_372169"/>
      <w:bookmarkEnd w:id="12568"/>
      <w:r>
        <w:rPr>
          <w:rtl/>
        </w:rPr>
        <w:t xml:space="preserve">המזרחים </w:t>
      </w:r>
      <w:bookmarkStart w:id="12569" w:name="_ETM_Q22_372799"/>
      <w:bookmarkEnd w:id="12569"/>
      <w:r>
        <w:rPr>
          <w:rtl/>
        </w:rPr>
        <w:t xml:space="preserve">המסורתיים </w:t>
      </w:r>
      <w:bookmarkStart w:id="12570" w:name="_ETM_Q22_373969"/>
      <w:bookmarkEnd w:id="12570"/>
      <w:r>
        <w:rPr>
          <w:rtl/>
        </w:rPr>
        <w:t>וחו</w:t>
      </w:r>
      <w:r>
        <w:rPr>
          <w:rFonts w:hint="cs"/>
          <w:rtl/>
        </w:rPr>
        <w:t>בשי</w:t>
      </w:r>
      <w:bookmarkStart w:id="12571" w:name="_ETM_Q22_374359"/>
      <w:bookmarkEnd w:id="12571"/>
      <w:r>
        <w:rPr>
          <w:rFonts w:hint="cs"/>
          <w:rtl/>
        </w:rPr>
        <w:t xml:space="preserve"> </w:t>
      </w:r>
      <w:r>
        <w:rPr>
          <w:rtl/>
        </w:rPr>
        <w:t>הכיפות</w:t>
      </w:r>
      <w:r>
        <w:rPr>
          <w:rFonts w:hint="cs"/>
          <w:rtl/>
        </w:rPr>
        <w:t>.</w:t>
      </w:r>
    </w:p>
    <w:p w:rsidR="007C197E" w:rsidRDefault="007C197E" w:rsidP="00450196">
      <w:pPr>
        <w:rPr>
          <w:rtl/>
        </w:rPr>
      </w:pPr>
    </w:p>
    <w:p w:rsidR="007C197E" w:rsidRDefault="007C197E" w:rsidP="004A3B2B">
      <w:pPr>
        <w:rPr>
          <w:rtl/>
        </w:rPr>
      </w:pPr>
      <w:bookmarkStart w:id="12572" w:name="_ETM_Q22_371000"/>
      <w:bookmarkStart w:id="12573" w:name="_ETM_Q22_375590"/>
      <w:bookmarkEnd w:id="12572"/>
      <w:bookmarkEnd w:id="12573"/>
      <w:r>
        <w:rPr>
          <w:rFonts w:hint="cs"/>
          <w:rtl/>
        </w:rPr>
        <w:t xml:space="preserve">נעמה לזימי </w:t>
      </w:r>
      <w:bookmarkStart w:id="12574" w:name="_ETM_Q22_376190"/>
      <w:bookmarkStart w:id="12575" w:name="_ETM_Q22_376700"/>
      <w:bookmarkEnd w:id="12574"/>
      <w:bookmarkEnd w:id="12575"/>
      <w:r>
        <w:rPr>
          <w:rtl/>
        </w:rPr>
        <w:t xml:space="preserve">וגלעד </w:t>
      </w:r>
      <w:bookmarkStart w:id="12576" w:name="_ETM_Q22_377300"/>
      <w:bookmarkEnd w:id="12576"/>
      <w:r>
        <w:rPr>
          <w:rtl/>
        </w:rPr>
        <w:t xml:space="preserve">קריב </w:t>
      </w:r>
      <w:bookmarkStart w:id="12577" w:name="_ETM_Q22_378169"/>
      <w:bookmarkEnd w:id="12577"/>
      <w:r>
        <w:rPr>
          <w:rtl/>
        </w:rPr>
        <w:t xml:space="preserve">עובדים </w:t>
      </w:r>
      <w:bookmarkStart w:id="12578" w:name="_ETM_Q22_378739"/>
      <w:bookmarkEnd w:id="12578"/>
      <w:r>
        <w:rPr>
          <w:rtl/>
        </w:rPr>
        <w:t xml:space="preserve">על </w:t>
      </w:r>
      <w:bookmarkStart w:id="12579" w:name="_ETM_Q22_378950"/>
      <w:bookmarkEnd w:id="12579"/>
      <w:r>
        <w:rPr>
          <w:rtl/>
        </w:rPr>
        <w:t>שנאה</w:t>
      </w:r>
      <w:r>
        <w:rPr>
          <w:rFonts w:hint="cs"/>
          <w:rtl/>
        </w:rPr>
        <w:t xml:space="preserve">. נעמה לזימי </w:t>
      </w:r>
      <w:bookmarkStart w:id="12580" w:name="_ETM_Q22_380090"/>
      <w:bookmarkStart w:id="12581" w:name="_ETM_Q22_380690"/>
      <w:bookmarkStart w:id="12582" w:name="_ETM_Q22_381230"/>
      <w:bookmarkEnd w:id="12580"/>
      <w:bookmarkEnd w:id="12581"/>
      <w:bookmarkEnd w:id="12582"/>
      <w:r>
        <w:rPr>
          <w:rtl/>
        </w:rPr>
        <w:t xml:space="preserve">וגלעד </w:t>
      </w:r>
      <w:bookmarkStart w:id="12583" w:name="_ETM_Q22_381800"/>
      <w:bookmarkEnd w:id="12583"/>
      <w:r>
        <w:rPr>
          <w:rtl/>
        </w:rPr>
        <w:t>קרי</w:t>
      </w:r>
      <w:r>
        <w:rPr>
          <w:rFonts w:hint="cs"/>
          <w:rtl/>
        </w:rPr>
        <w:t>ב</w:t>
      </w:r>
      <w:r>
        <w:rPr>
          <w:rtl/>
        </w:rPr>
        <w:t xml:space="preserve"> </w:t>
      </w:r>
      <w:bookmarkStart w:id="12584" w:name="_ETM_Q22_382550"/>
      <w:bookmarkEnd w:id="12584"/>
      <w:r>
        <w:rPr>
          <w:rtl/>
        </w:rPr>
        <w:t xml:space="preserve">עובדים </w:t>
      </w:r>
      <w:bookmarkStart w:id="12585" w:name="_ETM_Q22_383060"/>
      <w:bookmarkEnd w:id="12585"/>
      <w:r>
        <w:rPr>
          <w:rtl/>
        </w:rPr>
        <w:t xml:space="preserve">על </w:t>
      </w:r>
      <w:bookmarkStart w:id="12586" w:name="_ETM_Q22_383209"/>
      <w:bookmarkEnd w:id="12586"/>
      <w:r>
        <w:rPr>
          <w:rtl/>
        </w:rPr>
        <w:t>פילוג</w:t>
      </w:r>
      <w:r>
        <w:rPr>
          <w:rFonts w:hint="cs"/>
          <w:rtl/>
        </w:rPr>
        <w:t>.</w:t>
      </w:r>
      <w:r>
        <w:rPr>
          <w:rtl/>
        </w:rPr>
        <w:t xml:space="preserve"> </w:t>
      </w:r>
      <w:bookmarkStart w:id="12587" w:name="_ETM_Q22_384069"/>
      <w:bookmarkEnd w:id="12587"/>
      <w:r>
        <w:rPr>
          <w:rtl/>
        </w:rPr>
        <w:t>הדר</w:t>
      </w:r>
      <w:r>
        <w:rPr>
          <w:rFonts w:hint="cs"/>
          <w:rtl/>
        </w:rPr>
        <w:t>ך</w:t>
      </w:r>
      <w:r>
        <w:rPr>
          <w:rtl/>
        </w:rPr>
        <w:t xml:space="preserve"> </w:t>
      </w:r>
      <w:bookmarkStart w:id="12588" w:name="_ETM_Q22_384459"/>
      <w:bookmarkEnd w:id="12588"/>
      <w:r>
        <w:rPr>
          <w:rtl/>
        </w:rPr>
        <w:t>הי</w:t>
      </w:r>
      <w:r>
        <w:rPr>
          <w:rFonts w:hint="cs"/>
          <w:rtl/>
        </w:rPr>
        <w:t>א</w:t>
      </w:r>
      <w:r>
        <w:rPr>
          <w:rtl/>
        </w:rPr>
        <w:t xml:space="preserve"> </w:t>
      </w:r>
      <w:bookmarkStart w:id="12589" w:name="_ETM_Q22_384669"/>
      <w:bookmarkEnd w:id="12589"/>
      <w:r>
        <w:rPr>
          <w:rtl/>
        </w:rPr>
        <w:t xml:space="preserve">נורא </w:t>
      </w:r>
      <w:bookmarkStart w:id="12590" w:name="_ETM_Q22_384969"/>
      <w:bookmarkEnd w:id="12590"/>
      <w:proofErr w:type="spellStart"/>
      <w:r>
        <w:rPr>
          <w:rtl/>
        </w:rPr>
        <w:t>נורא</w:t>
      </w:r>
      <w:proofErr w:type="spellEnd"/>
      <w:r>
        <w:rPr>
          <w:rtl/>
        </w:rPr>
        <w:t xml:space="preserve"> </w:t>
      </w:r>
      <w:bookmarkStart w:id="12591" w:name="_ETM_Q22_385299"/>
      <w:bookmarkEnd w:id="12591"/>
      <w:r>
        <w:rPr>
          <w:rtl/>
        </w:rPr>
        <w:t>פשוטה</w:t>
      </w:r>
      <w:r>
        <w:rPr>
          <w:rFonts w:hint="cs"/>
          <w:rtl/>
        </w:rPr>
        <w:t>.</w:t>
      </w:r>
      <w:r>
        <w:rPr>
          <w:rtl/>
        </w:rPr>
        <w:t xml:space="preserve"> </w:t>
      </w:r>
      <w:bookmarkStart w:id="12592" w:name="_ETM_Q22_386270"/>
      <w:bookmarkEnd w:id="12592"/>
      <w:r>
        <w:rPr>
          <w:rtl/>
        </w:rPr>
        <w:t>כשבא</w:t>
      </w:r>
      <w:r>
        <w:rPr>
          <w:rFonts w:hint="cs"/>
          <w:rtl/>
        </w:rPr>
        <w:t>ה אחת</w:t>
      </w:r>
      <w:bookmarkStart w:id="12593" w:name="_ETM_Q22_386720"/>
      <w:bookmarkStart w:id="12594" w:name="_ETM_Q22_387080"/>
      <w:bookmarkEnd w:id="12593"/>
      <w:bookmarkEnd w:id="12594"/>
      <w:r>
        <w:rPr>
          <w:rFonts w:hint="cs"/>
          <w:rtl/>
        </w:rPr>
        <w:t xml:space="preserve"> </w:t>
      </w:r>
      <w:r>
        <w:rPr>
          <w:rtl/>
        </w:rPr>
        <w:t xml:space="preserve">כמוני </w:t>
      </w:r>
      <w:bookmarkStart w:id="12595" w:name="_ETM_Q22_387810"/>
      <w:bookmarkEnd w:id="12595"/>
      <w:r>
        <w:rPr>
          <w:rtl/>
        </w:rPr>
        <w:t xml:space="preserve">ועושה </w:t>
      </w:r>
      <w:bookmarkStart w:id="12596" w:name="_ETM_Q22_388299"/>
      <w:bookmarkEnd w:id="12596"/>
      <w:r>
        <w:rPr>
          <w:rtl/>
        </w:rPr>
        <w:t>רפ</w:t>
      </w:r>
      <w:r>
        <w:rPr>
          <w:rFonts w:hint="cs"/>
          <w:rtl/>
        </w:rPr>
        <w:t>ורמ</w:t>
      </w:r>
      <w:bookmarkStart w:id="12597" w:name="_ETM_Q22_388900"/>
      <w:bookmarkEnd w:id="12597"/>
      <w:r>
        <w:rPr>
          <w:rFonts w:hint="cs"/>
          <w:rtl/>
        </w:rPr>
        <w:t xml:space="preserve">ה, </w:t>
      </w:r>
      <w:bookmarkStart w:id="12598" w:name="_ETM_Q22_389000"/>
      <w:bookmarkEnd w:id="12598"/>
      <w:r>
        <w:rPr>
          <w:rtl/>
        </w:rPr>
        <w:t xml:space="preserve">דרך </w:t>
      </w:r>
      <w:bookmarkStart w:id="12599" w:name="_ETM_Q22_389409"/>
      <w:bookmarkEnd w:id="12599"/>
      <w:r>
        <w:rPr>
          <w:rtl/>
        </w:rPr>
        <w:t xml:space="preserve">שר </w:t>
      </w:r>
      <w:bookmarkStart w:id="12600" w:name="_ETM_Q22_389620"/>
      <w:bookmarkEnd w:id="12600"/>
      <w:r>
        <w:rPr>
          <w:rtl/>
        </w:rPr>
        <w:t>החינוך</w:t>
      </w:r>
      <w:r>
        <w:rPr>
          <w:rFonts w:hint="cs"/>
          <w:rtl/>
        </w:rPr>
        <w:t>,</w:t>
      </w:r>
      <w:r>
        <w:rPr>
          <w:rtl/>
        </w:rPr>
        <w:t xml:space="preserve"> </w:t>
      </w:r>
      <w:bookmarkStart w:id="12601" w:name="_ETM_Q22_390370"/>
      <w:bookmarkEnd w:id="12601"/>
      <w:r>
        <w:rPr>
          <w:rtl/>
        </w:rPr>
        <w:t xml:space="preserve">כדי </w:t>
      </w:r>
      <w:bookmarkStart w:id="12602" w:name="_ETM_Q22_390760"/>
      <w:bookmarkEnd w:id="12602"/>
      <w:r>
        <w:rPr>
          <w:rtl/>
        </w:rPr>
        <w:t xml:space="preserve">להחזיר </w:t>
      </w:r>
      <w:bookmarkStart w:id="12603" w:name="_ETM_Q22_391209"/>
      <w:bookmarkEnd w:id="12603"/>
      <w:r>
        <w:rPr>
          <w:rtl/>
        </w:rPr>
        <w:t xml:space="preserve">את </w:t>
      </w:r>
      <w:bookmarkStart w:id="12604" w:name="_ETM_Q22_391269"/>
      <w:bookmarkEnd w:id="12604"/>
      <w:r>
        <w:rPr>
          <w:rtl/>
        </w:rPr>
        <w:t xml:space="preserve">לימודי </w:t>
      </w:r>
      <w:bookmarkStart w:id="12605" w:name="_ETM_Q22_391659"/>
      <w:bookmarkEnd w:id="12605"/>
      <w:r>
        <w:rPr>
          <w:rtl/>
        </w:rPr>
        <w:t xml:space="preserve">התנ"ך </w:t>
      </w:r>
      <w:bookmarkStart w:id="12606" w:name="_ETM_Q22_392440"/>
      <w:bookmarkEnd w:id="12606"/>
      <w:r>
        <w:rPr>
          <w:rtl/>
        </w:rPr>
        <w:t xml:space="preserve">לבתי </w:t>
      </w:r>
      <w:bookmarkStart w:id="12607" w:name="_ETM_Q22_392919"/>
      <w:bookmarkEnd w:id="12607"/>
      <w:r>
        <w:rPr>
          <w:rtl/>
        </w:rPr>
        <w:t xml:space="preserve">הספר </w:t>
      </w:r>
      <w:bookmarkStart w:id="12608" w:name="_ETM_Q22_393400"/>
      <w:bookmarkEnd w:id="12608"/>
      <w:r>
        <w:rPr>
          <w:rtl/>
        </w:rPr>
        <w:t>לשעה</w:t>
      </w:r>
      <w:r>
        <w:rPr>
          <w:rFonts w:hint="cs"/>
          <w:rtl/>
        </w:rPr>
        <w:t xml:space="preserve"> אחת,</w:t>
      </w:r>
      <w:bookmarkStart w:id="12609" w:name="_ETM_Q22_393980"/>
      <w:bookmarkEnd w:id="12609"/>
      <w:r>
        <w:rPr>
          <w:rtl/>
        </w:rPr>
        <w:t xml:space="preserve"> </w:t>
      </w:r>
      <w:bookmarkStart w:id="12610" w:name="_ETM_Q22_394819"/>
      <w:bookmarkEnd w:id="12610"/>
      <w:r>
        <w:rPr>
          <w:rtl/>
        </w:rPr>
        <w:t>שעה</w:t>
      </w:r>
      <w:r>
        <w:rPr>
          <w:rFonts w:hint="cs"/>
          <w:rtl/>
        </w:rPr>
        <w:t xml:space="preserve"> אחת – </w:t>
      </w:r>
      <w:bookmarkStart w:id="12611" w:name="_ETM_Q22_395209"/>
      <w:bookmarkStart w:id="12612" w:name="_ETM_Q22_395930"/>
      <w:bookmarkEnd w:id="12611"/>
      <w:bookmarkEnd w:id="12612"/>
      <w:r>
        <w:rPr>
          <w:rtl/>
        </w:rPr>
        <w:t xml:space="preserve">נעמה </w:t>
      </w:r>
      <w:bookmarkStart w:id="12613" w:name="_ETM_Q22_396349"/>
      <w:bookmarkEnd w:id="12613"/>
      <w:r>
        <w:rPr>
          <w:rtl/>
        </w:rPr>
        <w:t xml:space="preserve">לזימי </w:t>
      </w:r>
      <w:bookmarkStart w:id="12614" w:name="_ETM_Q22_397280"/>
      <w:bookmarkEnd w:id="12614"/>
      <w:r>
        <w:rPr>
          <w:rtl/>
        </w:rPr>
        <w:t>ו</w:t>
      </w:r>
      <w:r>
        <w:rPr>
          <w:rFonts w:hint="cs"/>
          <w:rtl/>
        </w:rPr>
        <w:t xml:space="preserve">גלעד קריב </w:t>
      </w:r>
      <w:bookmarkStart w:id="12615" w:name="_ETM_Q22_398620"/>
      <w:bookmarkEnd w:id="12615"/>
      <w:r>
        <w:rPr>
          <w:rtl/>
        </w:rPr>
        <w:t xml:space="preserve">מייצרים </w:t>
      </w:r>
      <w:bookmarkStart w:id="12616" w:name="_ETM_Q22_399010"/>
      <w:bookmarkStart w:id="12617" w:name="_ETM_Q22_399159"/>
      <w:bookmarkEnd w:id="12616"/>
      <w:bookmarkEnd w:id="12617"/>
      <w:r>
        <w:rPr>
          <w:rtl/>
        </w:rPr>
        <w:t>פרובוקציות</w:t>
      </w:r>
      <w:r>
        <w:rPr>
          <w:rFonts w:hint="cs"/>
          <w:rtl/>
        </w:rPr>
        <w:t>.</w:t>
      </w:r>
      <w:r>
        <w:rPr>
          <w:rtl/>
        </w:rPr>
        <w:t xml:space="preserve"> </w:t>
      </w:r>
      <w:bookmarkStart w:id="12618" w:name="_ETM_Q22_400299"/>
      <w:bookmarkEnd w:id="12618"/>
      <w:r>
        <w:rPr>
          <w:rtl/>
        </w:rPr>
        <w:t xml:space="preserve">בא </w:t>
      </w:r>
      <w:bookmarkStart w:id="12619" w:name="_ETM_Q22_400510"/>
      <w:bookmarkEnd w:id="12619"/>
      <w:r>
        <w:rPr>
          <w:rtl/>
        </w:rPr>
        <w:t xml:space="preserve">גלעד </w:t>
      </w:r>
      <w:bookmarkStart w:id="12620" w:name="_ETM_Q22_400840"/>
      <w:bookmarkEnd w:id="12620"/>
      <w:r>
        <w:rPr>
          <w:rtl/>
        </w:rPr>
        <w:t xml:space="preserve">קריב </w:t>
      </w:r>
      <w:bookmarkStart w:id="12621" w:name="_ETM_Q22_401230"/>
      <w:bookmarkEnd w:id="12621"/>
      <w:r>
        <w:rPr>
          <w:rtl/>
        </w:rPr>
        <w:t xml:space="preserve">לתוך </w:t>
      </w:r>
      <w:bookmarkStart w:id="12622" w:name="_ETM_Q22_401560"/>
      <w:bookmarkEnd w:id="12622"/>
      <w:r>
        <w:rPr>
          <w:rtl/>
        </w:rPr>
        <w:t>הוועדה</w:t>
      </w:r>
      <w:r>
        <w:rPr>
          <w:rFonts w:hint="cs"/>
          <w:rtl/>
        </w:rPr>
        <w:t>,</w:t>
      </w:r>
      <w:r>
        <w:rPr>
          <w:rtl/>
        </w:rPr>
        <w:t xml:space="preserve"> </w:t>
      </w:r>
      <w:bookmarkStart w:id="12623" w:name="_ETM_Q22_402400"/>
      <w:bookmarkEnd w:id="12623"/>
      <w:r>
        <w:rPr>
          <w:rtl/>
        </w:rPr>
        <w:t xml:space="preserve">לא </w:t>
      </w:r>
      <w:bookmarkStart w:id="12624" w:name="_ETM_Q22_402640"/>
      <w:bookmarkEnd w:id="12624"/>
      <w:r>
        <w:rPr>
          <w:rFonts w:hint="cs"/>
          <w:rtl/>
        </w:rPr>
        <w:t xml:space="preserve">נותן </w:t>
      </w:r>
      <w:bookmarkStart w:id="12625" w:name="_ETM_Q22_403050"/>
      <w:bookmarkEnd w:id="12625"/>
      <w:r>
        <w:rPr>
          <w:rFonts w:hint="cs"/>
          <w:rtl/>
        </w:rPr>
        <w:t>ל</w:t>
      </w:r>
      <w:r>
        <w:rPr>
          <w:rtl/>
        </w:rPr>
        <w:t xml:space="preserve">אחרים </w:t>
      </w:r>
      <w:bookmarkStart w:id="12626" w:name="_ETM_Q22_403560"/>
      <w:bookmarkEnd w:id="12626"/>
      <w:r>
        <w:rPr>
          <w:rtl/>
        </w:rPr>
        <w:t>לדבר</w:t>
      </w:r>
      <w:r>
        <w:rPr>
          <w:rFonts w:hint="cs"/>
          <w:rtl/>
        </w:rPr>
        <w:t>,</w:t>
      </w:r>
      <w:r>
        <w:rPr>
          <w:rtl/>
        </w:rPr>
        <w:t xml:space="preserve"> </w:t>
      </w:r>
      <w:bookmarkStart w:id="12627" w:name="_ETM_Q22_404400"/>
      <w:bookmarkEnd w:id="12627"/>
      <w:r>
        <w:rPr>
          <w:rtl/>
        </w:rPr>
        <w:t xml:space="preserve">לוקח </w:t>
      </w:r>
      <w:bookmarkStart w:id="12628" w:name="_ETM_Q22_404920"/>
      <w:bookmarkStart w:id="12629" w:name="_ETM_Q22_405040"/>
      <w:bookmarkEnd w:id="12628"/>
      <w:bookmarkEnd w:id="12629"/>
      <w:r>
        <w:rPr>
          <w:rtl/>
        </w:rPr>
        <w:t xml:space="preserve">את </w:t>
      </w:r>
      <w:bookmarkStart w:id="12630" w:name="_ETM_Q22_405160"/>
      <w:bookmarkEnd w:id="12630"/>
      <w:r>
        <w:rPr>
          <w:rtl/>
        </w:rPr>
        <w:t xml:space="preserve">הזמן </w:t>
      </w:r>
      <w:bookmarkStart w:id="12631" w:name="_ETM_Q22_405520"/>
      <w:bookmarkEnd w:id="12631"/>
      <w:r>
        <w:rPr>
          <w:rtl/>
        </w:rPr>
        <w:t xml:space="preserve">על </w:t>
      </w:r>
      <w:bookmarkStart w:id="12632" w:name="_ETM_Q22_405610"/>
      <w:bookmarkEnd w:id="12632"/>
      <w:r>
        <w:rPr>
          <w:rtl/>
        </w:rPr>
        <w:t xml:space="preserve">חשבון </w:t>
      </w:r>
      <w:bookmarkStart w:id="12633" w:name="_ETM_Q22_406030"/>
      <w:bookmarkEnd w:id="12633"/>
      <w:r>
        <w:rPr>
          <w:rtl/>
        </w:rPr>
        <w:t>אחרים</w:t>
      </w:r>
      <w:r>
        <w:rPr>
          <w:rFonts w:hint="cs"/>
          <w:rtl/>
        </w:rPr>
        <w:t>,</w:t>
      </w:r>
      <w:bookmarkStart w:id="12634" w:name="_ETM_Q22_406900"/>
      <w:bookmarkEnd w:id="12634"/>
      <w:r>
        <w:rPr>
          <w:rFonts w:hint="cs"/>
          <w:rtl/>
        </w:rPr>
        <w:t xml:space="preserve"> </w:t>
      </w:r>
      <w:r>
        <w:rPr>
          <w:rtl/>
        </w:rPr>
        <w:t xml:space="preserve">אנשים </w:t>
      </w:r>
      <w:bookmarkStart w:id="12635" w:name="_ETM_Q22_407290"/>
      <w:bookmarkEnd w:id="12635"/>
      <w:r>
        <w:rPr>
          <w:rtl/>
        </w:rPr>
        <w:t xml:space="preserve">שהגיעו </w:t>
      </w:r>
      <w:bookmarkStart w:id="12636" w:name="_ETM_Q22_407709"/>
      <w:bookmarkEnd w:id="12636"/>
      <w:r>
        <w:rPr>
          <w:rtl/>
        </w:rPr>
        <w:t xml:space="preserve">מכל </w:t>
      </w:r>
      <w:bookmarkStart w:id="12637" w:name="_ETM_Q22_408090"/>
      <w:bookmarkEnd w:id="12637"/>
      <w:r>
        <w:rPr>
          <w:rFonts w:hint="cs"/>
          <w:rtl/>
        </w:rPr>
        <w:t xml:space="preserve">קצוות </w:t>
      </w:r>
      <w:bookmarkStart w:id="12638" w:name="_ETM_Q22_408420"/>
      <w:bookmarkStart w:id="12639" w:name="_ETM_Q22_408540"/>
      <w:bookmarkEnd w:id="12638"/>
      <w:bookmarkEnd w:id="12639"/>
      <w:r>
        <w:rPr>
          <w:rtl/>
        </w:rPr>
        <w:t>הארץ</w:t>
      </w:r>
      <w:r>
        <w:rPr>
          <w:rFonts w:hint="cs"/>
          <w:rtl/>
        </w:rPr>
        <w:t xml:space="preserve"> –</w:t>
      </w:r>
      <w:r>
        <w:rPr>
          <w:rtl/>
        </w:rPr>
        <w:t xml:space="preserve"> </w:t>
      </w:r>
      <w:bookmarkStart w:id="12640" w:name="_ETM_Q22_409340"/>
      <w:bookmarkEnd w:id="12640"/>
      <w:r>
        <w:rPr>
          <w:rtl/>
        </w:rPr>
        <w:t xml:space="preserve">גם </w:t>
      </w:r>
      <w:bookmarkStart w:id="12641" w:name="_ETM_Q22_409640"/>
      <w:bookmarkEnd w:id="12641"/>
      <w:r>
        <w:rPr>
          <w:rtl/>
        </w:rPr>
        <w:t xml:space="preserve">ארגונים </w:t>
      </w:r>
      <w:bookmarkStart w:id="12642" w:name="_ETM_Q22_410060"/>
      <w:bookmarkEnd w:id="12642"/>
      <w:r>
        <w:rPr>
          <w:rtl/>
        </w:rPr>
        <w:t xml:space="preserve">של </w:t>
      </w:r>
      <w:bookmarkStart w:id="12643" w:name="_ETM_Q22_410239"/>
      <w:bookmarkEnd w:id="12643"/>
      <w:r>
        <w:rPr>
          <w:rtl/>
        </w:rPr>
        <w:t>שמאל</w:t>
      </w:r>
      <w:r>
        <w:rPr>
          <w:rFonts w:hint="cs"/>
          <w:rtl/>
        </w:rPr>
        <w:t xml:space="preserve">, </w:t>
      </w:r>
      <w:bookmarkStart w:id="12644" w:name="_ETM_Q22_406000"/>
      <w:bookmarkEnd w:id="12644"/>
      <w:r>
        <w:rPr>
          <w:rFonts w:hint="cs"/>
          <w:rtl/>
        </w:rPr>
        <w:t>אגב</w:t>
      </w:r>
      <w:bookmarkStart w:id="12645" w:name="_ETM_Q22_410629"/>
      <w:bookmarkEnd w:id="12645"/>
      <w:r>
        <w:rPr>
          <w:rFonts w:hint="cs"/>
          <w:rtl/>
        </w:rPr>
        <w:t xml:space="preserve"> </w:t>
      </w:r>
      <w:r>
        <w:rPr>
          <w:rFonts w:hint="eastAsia"/>
          <w:rtl/>
        </w:rPr>
        <w:t>–</w:t>
      </w:r>
      <w:r>
        <w:rPr>
          <w:rtl/>
        </w:rPr>
        <w:t xml:space="preserve"> </w:t>
      </w:r>
      <w:bookmarkStart w:id="12646" w:name="_ETM_Q22_411170"/>
      <w:bookmarkEnd w:id="12646"/>
      <w:r>
        <w:rPr>
          <w:rtl/>
        </w:rPr>
        <w:t>משתל</w:t>
      </w:r>
      <w:r>
        <w:rPr>
          <w:rFonts w:hint="cs"/>
          <w:rtl/>
        </w:rPr>
        <w:t>ט</w:t>
      </w:r>
      <w:r>
        <w:rPr>
          <w:rtl/>
        </w:rPr>
        <w:t xml:space="preserve"> </w:t>
      </w:r>
      <w:bookmarkStart w:id="12647" w:name="_ETM_Q22_411760"/>
      <w:bookmarkEnd w:id="12647"/>
      <w:r>
        <w:rPr>
          <w:rFonts w:hint="cs"/>
          <w:rtl/>
        </w:rPr>
        <w:t>על ה</w:t>
      </w:r>
      <w:bookmarkStart w:id="12648" w:name="_ETM_Q22_412000"/>
      <w:bookmarkEnd w:id="12648"/>
      <w:r>
        <w:rPr>
          <w:rtl/>
        </w:rPr>
        <w:t xml:space="preserve">וועדה </w:t>
      </w:r>
      <w:bookmarkStart w:id="12649" w:name="_ETM_Q22_412959"/>
      <w:bookmarkEnd w:id="12649"/>
      <w:r>
        <w:rPr>
          <w:rtl/>
        </w:rPr>
        <w:t xml:space="preserve">ובוכה </w:t>
      </w:r>
      <w:bookmarkStart w:id="12650" w:name="_ETM_Q22_413580"/>
      <w:bookmarkEnd w:id="12650"/>
      <w:r>
        <w:rPr>
          <w:rFonts w:hint="cs"/>
          <w:rtl/>
        </w:rPr>
        <w:t>כ</w:t>
      </w:r>
      <w:r>
        <w:rPr>
          <w:rtl/>
        </w:rPr>
        <w:t>מ</w:t>
      </w:r>
      <w:r>
        <w:rPr>
          <w:rFonts w:hint="cs"/>
          <w:rtl/>
        </w:rPr>
        <w:t>ו</w:t>
      </w:r>
      <w:r>
        <w:rPr>
          <w:rtl/>
        </w:rPr>
        <w:t xml:space="preserve"> </w:t>
      </w:r>
      <w:bookmarkStart w:id="12651" w:name="_ETM_Q22_413790"/>
      <w:bookmarkEnd w:id="12651"/>
      <w:r>
        <w:rPr>
          <w:rtl/>
        </w:rPr>
        <w:t xml:space="preserve">הקוזק </w:t>
      </w:r>
      <w:bookmarkStart w:id="12652" w:name="_ETM_Q22_414330"/>
      <w:bookmarkEnd w:id="12652"/>
      <w:r>
        <w:rPr>
          <w:rtl/>
        </w:rPr>
        <w:t xml:space="preserve">הנגזל </w:t>
      </w:r>
      <w:bookmarkStart w:id="12653" w:name="_ETM_Q22_415380"/>
      <w:bookmarkEnd w:id="12653"/>
      <w:r>
        <w:rPr>
          <w:rtl/>
        </w:rPr>
        <w:t xml:space="preserve">על </w:t>
      </w:r>
      <w:bookmarkStart w:id="12654" w:name="_ETM_Q22_415560"/>
      <w:bookmarkEnd w:id="12654"/>
      <w:r>
        <w:rPr>
          <w:rtl/>
        </w:rPr>
        <w:t xml:space="preserve">זה </w:t>
      </w:r>
      <w:bookmarkStart w:id="12655" w:name="_ETM_Q22_415689"/>
      <w:bookmarkEnd w:id="12655"/>
      <w:r>
        <w:rPr>
          <w:rtl/>
        </w:rPr>
        <w:t>ש</w:t>
      </w:r>
      <w:r>
        <w:rPr>
          <w:rFonts w:hint="cs"/>
          <w:rtl/>
        </w:rPr>
        <w:t xml:space="preserve">אין לו </w:t>
      </w:r>
      <w:bookmarkStart w:id="12656" w:name="_ETM_Q22_416559"/>
      <w:bookmarkStart w:id="12657" w:name="_ETM_Q22_416709"/>
      <w:bookmarkStart w:id="12658" w:name="_ETM_Q22_416829"/>
      <w:bookmarkEnd w:id="12656"/>
      <w:bookmarkEnd w:id="12657"/>
      <w:bookmarkEnd w:id="12658"/>
      <w:r>
        <w:rPr>
          <w:rtl/>
        </w:rPr>
        <w:t>ייצוג</w:t>
      </w:r>
      <w:r>
        <w:rPr>
          <w:rFonts w:hint="cs"/>
          <w:rtl/>
        </w:rPr>
        <w:t>,</w:t>
      </w:r>
      <w:r>
        <w:rPr>
          <w:rtl/>
        </w:rPr>
        <w:t xml:space="preserve"> </w:t>
      </w:r>
      <w:bookmarkStart w:id="12659" w:name="_ETM_Q22_417680"/>
      <w:bookmarkEnd w:id="12659"/>
      <w:r>
        <w:rPr>
          <w:rtl/>
        </w:rPr>
        <w:t xml:space="preserve">כשגלעד </w:t>
      </w:r>
      <w:bookmarkStart w:id="12660" w:name="_ETM_Q22_419349"/>
      <w:bookmarkEnd w:id="12660"/>
      <w:r>
        <w:rPr>
          <w:rFonts w:hint="cs"/>
          <w:rtl/>
        </w:rPr>
        <w:t xml:space="preserve">קריב, </w:t>
      </w:r>
      <w:r>
        <w:rPr>
          <w:rtl/>
        </w:rPr>
        <w:t xml:space="preserve">אולי </w:t>
      </w:r>
      <w:bookmarkStart w:id="12661" w:name="_ETM_Q22_419769"/>
      <w:bookmarkEnd w:id="12661"/>
      <w:r>
        <w:rPr>
          <w:rFonts w:hint="cs"/>
          <w:rtl/>
        </w:rPr>
        <w:t xml:space="preserve">אלפית, אלפית </w:t>
      </w:r>
      <w:bookmarkStart w:id="12662" w:name="_ETM_Q22_419920"/>
      <w:bookmarkStart w:id="12663" w:name="_ETM_Q22_420909"/>
      <w:bookmarkStart w:id="12664" w:name="_ETM_Q22_421959"/>
      <w:bookmarkStart w:id="12665" w:name="_ETM_Q22_422140"/>
      <w:bookmarkStart w:id="12666" w:name="_ETM_Q22_423489"/>
      <w:bookmarkEnd w:id="12662"/>
      <w:bookmarkEnd w:id="12663"/>
      <w:bookmarkEnd w:id="12664"/>
      <w:bookmarkEnd w:id="12665"/>
      <w:bookmarkEnd w:id="12666"/>
      <w:r>
        <w:rPr>
          <w:rtl/>
        </w:rPr>
        <w:t xml:space="preserve">מהאוכלוסייה </w:t>
      </w:r>
      <w:bookmarkStart w:id="12667" w:name="_ETM_Q22_424359"/>
      <w:bookmarkEnd w:id="12667"/>
      <w:r>
        <w:rPr>
          <w:rtl/>
        </w:rPr>
        <w:t xml:space="preserve">בישראל </w:t>
      </w:r>
      <w:bookmarkStart w:id="12668" w:name="_ETM_Q22_425439"/>
      <w:bookmarkEnd w:id="12668"/>
      <w:r>
        <w:rPr>
          <w:rFonts w:hint="cs"/>
          <w:rtl/>
        </w:rPr>
        <w:t xml:space="preserve">היא רפורמית כמוהו, </w:t>
      </w:r>
      <w:bookmarkStart w:id="12669" w:name="_ETM_Q22_425650"/>
      <w:bookmarkStart w:id="12670" w:name="_ETM_Q22_425889"/>
      <w:bookmarkStart w:id="12671" w:name="_ETM_Q22_426129"/>
      <w:bookmarkStart w:id="12672" w:name="_ETM_Q22_426430"/>
      <w:bookmarkStart w:id="12673" w:name="_ETM_Q22_426579"/>
      <w:bookmarkEnd w:id="12669"/>
      <w:bookmarkEnd w:id="12670"/>
      <w:bookmarkEnd w:id="12671"/>
      <w:bookmarkEnd w:id="12672"/>
      <w:bookmarkEnd w:id="12673"/>
      <w:r>
        <w:rPr>
          <w:rtl/>
        </w:rPr>
        <w:t>אלפית</w:t>
      </w:r>
      <w:r>
        <w:rPr>
          <w:rFonts w:hint="cs"/>
          <w:rtl/>
        </w:rPr>
        <w:t>,</w:t>
      </w:r>
      <w:r>
        <w:rPr>
          <w:rtl/>
        </w:rPr>
        <w:t xml:space="preserve"> </w:t>
      </w:r>
      <w:bookmarkStart w:id="12674" w:name="_ETM_Q22_427689"/>
      <w:bookmarkEnd w:id="12674"/>
      <w:r>
        <w:rPr>
          <w:rtl/>
        </w:rPr>
        <w:t>אבל</w:t>
      </w:r>
      <w:r>
        <w:rPr>
          <w:rFonts w:hint="cs"/>
          <w:rtl/>
        </w:rPr>
        <w:t xml:space="preserve"> הוא ישתלט על מיליוני </w:t>
      </w:r>
      <w:bookmarkStart w:id="12675" w:name="_ETM_Q22_429870"/>
      <w:bookmarkStart w:id="12676" w:name="_ETM_Q22_430079"/>
      <w:bookmarkStart w:id="12677" w:name="_ETM_Q22_431340"/>
      <w:bookmarkEnd w:id="12675"/>
      <w:bookmarkEnd w:id="12676"/>
      <w:bookmarkEnd w:id="12677"/>
      <w:r>
        <w:rPr>
          <w:rtl/>
        </w:rPr>
        <w:t>מסורתי</w:t>
      </w:r>
      <w:r>
        <w:rPr>
          <w:rFonts w:hint="cs"/>
          <w:rtl/>
        </w:rPr>
        <w:t>ים,</w:t>
      </w:r>
      <w:r>
        <w:rPr>
          <w:rtl/>
        </w:rPr>
        <w:t xml:space="preserve"> </w:t>
      </w:r>
      <w:bookmarkStart w:id="12678" w:name="_ETM_Q22_432540"/>
      <w:bookmarkEnd w:id="12678"/>
      <w:r>
        <w:rPr>
          <w:rtl/>
        </w:rPr>
        <w:t xml:space="preserve">דתיים </w:t>
      </w:r>
      <w:bookmarkStart w:id="12679" w:name="_ETM_Q22_433110"/>
      <w:bookmarkEnd w:id="12679"/>
      <w:r>
        <w:rPr>
          <w:rtl/>
        </w:rPr>
        <w:t>וחרדים</w:t>
      </w:r>
      <w:r>
        <w:rPr>
          <w:rFonts w:hint="cs"/>
          <w:rtl/>
        </w:rPr>
        <w:t xml:space="preserve">. כי הוא ונעמה </w:t>
      </w:r>
      <w:bookmarkStart w:id="12680" w:name="_ETM_Q22_435000"/>
      <w:bookmarkEnd w:id="12680"/>
      <w:r>
        <w:rPr>
          <w:rFonts w:hint="cs"/>
          <w:rtl/>
        </w:rPr>
        <w:t xml:space="preserve">לזימי הם הפרח המוגן של הציבוריות הישראלית. </w:t>
      </w:r>
    </w:p>
    <w:p w:rsidR="007C197E" w:rsidRDefault="007C197E" w:rsidP="00450196">
      <w:pPr>
        <w:rPr>
          <w:rtl/>
        </w:rPr>
      </w:pPr>
    </w:p>
    <w:p w:rsidR="007C197E" w:rsidRDefault="007C197E" w:rsidP="00251C89">
      <w:pPr>
        <w:rPr>
          <w:rtl/>
        </w:rPr>
      </w:pPr>
      <w:bookmarkStart w:id="12681" w:name="_ETM_Q22_430000"/>
      <w:bookmarkStart w:id="12682" w:name="_ETM_Q22_434420"/>
      <w:bookmarkStart w:id="12683" w:name="_ETM_Q22_435470"/>
      <w:bookmarkStart w:id="12684" w:name="_ETM_Q22_435650"/>
      <w:bookmarkStart w:id="12685" w:name="_ETM_Q22_437349"/>
      <w:bookmarkStart w:id="12686" w:name="_ETM_Q22_437680"/>
      <w:bookmarkStart w:id="12687" w:name="_ETM_Q22_437830"/>
      <w:bookmarkStart w:id="12688" w:name="_ETM_Q22_438490"/>
      <w:bookmarkStart w:id="12689" w:name="_ETM_Q22_438880"/>
      <w:bookmarkStart w:id="12690" w:name="_ETM_Q22_439600"/>
      <w:bookmarkEnd w:id="12681"/>
      <w:bookmarkEnd w:id="12682"/>
      <w:bookmarkEnd w:id="12683"/>
      <w:bookmarkEnd w:id="12684"/>
      <w:bookmarkEnd w:id="12685"/>
      <w:bookmarkEnd w:id="12686"/>
      <w:bookmarkEnd w:id="12687"/>
      <w:bookmarkEnd w:id="12688"/>
      <w:bookmarkEnd w:id="12689"/>
      <w:bookmarkEnd w:id="12690"/>
      <w:r>
        <w:rPr>
          <w:rtl/>
        </w:rPr>
        <w:t xml:space="preserve">אני </w:t>
      </w:r>
      <w:bookmarkStart w:id="12691" w:name="_ETM_Q22_439810"/>
      <w:bookmarkEnd w:id="12691"/>
      <w:r>
        <w:rPr>
          <w:rtl/>
        </w:rPr>
        <w:t xml:space="preserve">רוצה </w:t>
      </w:r>
      <w:bookmarkStart w:id="12692" w:name="_ETM_Q22_439910"/>
      <w:bookmarkEnd w:id="12692"/>
      <w:r>
        <w:rPr>
          <w:rtl/>
        </w:rPr>
        <w:t xml:space="preserve">שתבינו </w:t>
      </w:r>
      <w:bookmarkStart w:id="12693" w:name="_ETM_Q22_441020"/>
      <w:bookmarkEnd w:id="12693"/>
      <w:r>
        <w:rPr>
          <w:rtl/>
        </w:rPr>
        <w:t xml:space="preserve">על </w:t>
      </w:r>
      <w:bookmarkStart w:id="12694" w:name="_ETM_Q22_441200"/>
      <w:bookmarkEnd w:id="12694"/>
      <w:r>
        <w:rPr>
          <w:rtl/>
        </w:rPr>
        <w:t xml:space="preserve">מה </w:t>
      </w:r>
      <w:bookmarkStart w:id="12695" w:name="_ETM_Q22_441350"/>
      <w:bookmarkEnd w:id="12695"/>
      <w:r>
        <w:rPr>
          <w:rtl/>
        </w:rPr>
        <w:t xml:space="preserve">גלעד </w:t>
      </w:r>
      <w:bookmarkStart w:id="12696" w:name="_ETM_Q22_441740"/>
      <w:bookmarkEnd w:id="12696"/>
      <w:r>
        <w:rPr>
          <w:rFonts w:hint="cs"/>
          <w:rtl/>
        </w:rPr>
        <w:t xml:space="preserve">קריב </w:t>
      </w:r>
      <w:bookmarkStart w:id="12697" w:name="_ETM_Q22_442070"/>
      <w:bookmarkEnd w:id="12697"/>
      <w:r>
        <w:rPr>
          <w:rtl/>
        </w:rPr>
        <w:t xml:space="preserve">התפוצץ </w:t>
      </w:r>
      <w:bookmarkStart w:id="12698" w:name="_ETM_Q22_442339"/>
      <w:bookmarkStart w:id="12699" w:name="_ETM_Q22_442639"/>
      <w:bookmarkEnd w:id="12698"/>
      <w:bookmarkEnd w:id="12699"/>
      <w:r>
        <w:rPr>
          <w:rtl/>
        </w:rPr>
        <w:t xml:space="preserve">היום </w:t>
      </w:r>
      <w:bookmarkStart w:id="12700" w:name="_ETM_Q22_442850"/>
      <w:bookmarkEnd w:id="12700"/>
      <w:r>
        <w:rPr>
          <w:rtl/>
        </w:rPr>
        <w:t>בוועדה</w:t>
      </w:r>
      <w:r>
        <w:rPr>
          <w:rFonts w:hint="cs"/>
          <w:rtl/>
        </w:rPr>
        <w:t xml:space="preserve">. כל מנהל </w:t>
      </w:r>
      <w:bookmarkStart w:id="12701" w:name="_ETM_Q22_444830"/>
      <w:bookmarkEnd w:id="12701"/>
      <w:r>
        <w:rPr>
          <w:rtl/>
        </w:rPr>
        <w:t xml:space="preserve">בית </w:t>
      </w:r>
      <w:bookmarkStart w:id="12702" w:name="_ETM_Q22_444980"/>
      <w:bookmarkEnd w:id="12702"/>
      <w:r>
        <w:rPr>
          <w:rtl/>
        </w:rPr>
        <w:t xml:space="preserve">ספר </w:t>
      </w:r>
      <w:bookmarkStart w:id="12703" w:name="_ETM_Q22_445400"/>
      <w:bookmarkEnd w:id="12703"/>
      <w:r>
        <w:rPr>
          <w:rFonts w:hint="cs"/>
          <w:rtl/>
        </w:rPr>
        <w:t>– הורים, אם אתם הורים לילדים, אנא</w:t>
      </w:r>
      <w:r w:rsidR="00251C89">
        <w:rPr>
          <w:rFonts w:hint="cs"/>
          <w:rtl/>
        </w:rPr>
        <w:t>,</w:t>
      </w:r>
      <w:r>
        <w:rPr>
          <w:rFonts w:hint="cs"/>
          <w:rtl/>
        </w:rPr>
        <w:t xml:space="preserve"> לפתוח את </w:t>
      </w:r>
      <w:bookmarkStart w:id="12704" w:name="_ETM_Q22_444000"/>
      <w:bookmarkEnd w:id="12704"/>
      <w:r>
        <w:rPr>
          <w:rFonts w:hint="cs"/>
          <w:rtl/>
        </w:rPr>
        <w:t>האוזן</w:t>
      </w:r>
      <w:r w:rsidR="00251C89">
        <w:rPr>
          <w:rFonts w:hint="cs"/>
          <w:rtl/>
        </w:rPr>
        <w:t>.</w:t>
      </w:r>
      <w:r>
        <w:rPr>
          <w:rFonts w:hint="cs"/>
          <w:rtl/>
        </w:rPr>
        <w:t xml:space="preserve"> </w:t>
      </w:r>
      <w:bookmarkStart w:id="12705" w:name="_ETM_Q22_446410"/>
      <w:bookmarkStart w:id="12706" w:name="_ETM_Q22_446589"/>
      <w:bookmarkStart w:id="12707" w:name="_ETM_Q22_446800"/>
      <w:bookmarkStart w:id="12708" w:name="_ETM_Q22_447100"/>
      <w:bookmarkStart w:id="12709" w:name="_ETM_Q22_447700"/>
      <w:bookmarkStart w:id="12710" w:name="_ETM_Q22_447940"/>
      <w:bookmarkStart w:id="12711" w:name="_ETM_Q22_449250"/>
      <w:bookmarkStart w:id="12712" w:name="_ETM_Q22_449370"/>
      <w:bookmarkStart w:id="12713" w:name="_ETM_Q22_450509"/>
      <w:bookmarkEnd w:id="12705"/>
      <w:bookmarkEnd w:id="12706"/>
      <w:bookmarkEnd w:id="12707"/>
      <w:bookmarkEnd w:id="12708"/>
      <w:bookmarkEnd w:id="12709"/>
      <w:bookmarkEnd w:id="12710"/>
      <w:bookmarkEnd w:id="12711"/>
      <w:bookmarkEnd w:id="12712"/>
      <w:bookmarkEnd w:id="12713"/>
      <w:r>
        <w:rPr>
          <w:rtl/>
        </w:rPr>
        <w:t xml:space="preserve">הילדים </w:t>
      </w:r>
      <w:bookmarkStart w:id="12714" w:name="_ETM_Q22_451160"/>
      <w:bookmarkEnd w:id="12714"/>
      <w:r>
        <w:rPr>
          <w:rtl/>
        </w:rPr>
        <w:t>שלכם</w:t>
      </w:r>
      <w:r>
        <w:rPr>
          <w:rFonts w:hint="cs"/>
          <w:rtl/>
        </w:rPr>
        <w:t>,</w:t>
      </w:r>
      <w:r>
        <w:rPr>
          <w:rtl/>
        </w:rPr>
        <w:t xml:space="preserve"> </w:t>
      </w:r>
      <w:bookmarkStart w:id="12715" w:name="_ETM_Q22_452060"/>
      <w:bookmarkEnd w:id="12715"/>
      <w:r>
        <w:rPr>
          <w:rtl/>
        </w:rPr>
        <w:t>כן</w:t>
      </w:r>
      <w:r>
        <w:rPr>
          <w:rFonts w:hint="cs"/>
          <w:rtl/>
        </w:rPr>
        <w:t>,</w:t>
      </w:r>
      <w:r>
        <w:rPr>
          <w:rtl/>
        </w:rPr>
        <w:t xml:space="preserve"> </w:t>
      </w:r>
      <w:bookmarkStart w:id="12716" w:name="_ETM_Q22_452810"/>
      <w:bookmarkEnd w:id="12716"/>
      <w:r>
        <w:rPr>
          <w:rtl/>
        </w:rPr>
        <w:t xml:space="preserve">הילדים </w:t>
      </w:r>
      <w:bookmarkStart w:id="12717" w:name="_ETM_Q22_453230"/>
      <w:bookmarkEnd w:id="12717"/>
      <w:r>
        <w:rPr>
          <w:rtl/>
        </w:rPr>
        <w:t>ש</w:t>
      </w:r>
      <w:bookmarkStart w:id="12718" w:name="_ETM_Q22_453320"/>
      <w:bookmarkEnd w:id="12718"/>
      <w:r>
        <w:rPr>
          <w:rtl/>
        </w:rPr>
        <w:t>את</w:t>
      </w:r>
      <w:r>
        <w:rPr>
          <w:rFonts w:hint="cs"/>
          <w:rtl/>
        </w:rPr>
        <w:t xml:space="preserve">ם </w:t>
      </w:r>
      <w:bookmarkStart w:id="12719" w:name="_ETM_Q22_453410"/>
      <w:bookmarkStart w:id="12720" w:name="_ETM_Q22_453620"/>
      <w:bookmarkEnd w:id="12719"/>
      <w:bookmarkEnd w:id="12720"/>
      <w:r>
        <w:rPr>
          <w:rtl/>
        </w:rPr>
        <w:t>שול</w:t>
      </w:r>
      <w:r>
        <w:rPr>
          <w:rFonts w:hint="cs"/>
          <w:rtl/>
        </w:rPr>
        <w:t>ח</w:t>
      </w:r>
      <w:r>
        <w:rPr>
          <w:rtl/>
        </w:rPr>
        <w:t xml:space="preserve">ים </w:t>
      </w:r>
      <w:bookmarkStart w:id="12721" w:name="_ETM_Q22_453950"/>
      <w:bookmarkEnd w:id="12721"/>
      <w:r>
        <w:rPr>
          <w:rtl/>
        </w:rPr>
        <w:t xml:space="preserve">לבתי </w:t>
      </w:r>
      <w:bookmarkStart w:id="12722" w:name="_ETM_Q22_454339"/>
      <w:bookmarkEnd w:id="12722"/>
      <w:r>
        <w:rPr>
          <w:rtl/>
        </w:rPr>
        <w:t>הספר</w:t>
      </w:r>
      <w:r>
        <w:rPr>
          <w:rFonts w:hint="cs"/>
          <w:rtl/>
        </w:rPr>
        <w:t xml:space="preserve"> –</w:t>
      </w:r>
      <w:r>
        <w:rPr>
          <w:rtl/>
        </w:rPr>
        <w:t xml:space="preserve"> </w:t>
      </w:r>
      <w:bookmarkStart w:id="12723" w:name="_ETM_Q22_456250"/>
      <w:bookmarkEnd w:id="12723"/>
      <w:r>
        <w:rPr>
          <w:rFonts w:hint="cs"/>
          <w:rtl/>
        </w:rPr>
        <w:t>כ</w:t>
      </w:r>
      <w:r>
        <w:rPr>
          <w:rtl/>
        </w:rPr>
        <w:t xml:space="preserve">ל </w:t>
      </w:r>
      <w:bookmarkStart w:id="12724" w:name="_ETM_Q22_456370"/>
      <w:bookmarkEnd w:id="12724"/>
      <w:r>
        <w:rPr>
          <w:rFonts w:hint="cs"/>
          <w:rtl/>
        </w:rPr>
        <w:t xml:space="preserve">מנהל </w:t>
      </w:r>
      <w:r>
        <w:rPr>
          <w:rtl/>
        </w:rPr>
        <w:t xml:space="preserve">בית </w:t>
      </w:r>
      <w:bookmarkStart w:id="12725" w:name="_ETM_Q22_456580"/>
      <w:bookmarkEnd w:id="12725"/>
      <w:r>
        <w:rPr>
          <w:rtl/>
        </w:rPr>
        <w:t xml:space="preserve">ספר </w:t>
      </w:r>
      <w:bookmarkStart w:id="12726" w:name="_ETM_Q22_457089"/>
      <w:bookmarkEnd w:id="12726"/>
      <w:r>
        <w:rPr>
          <w:rtl/>
        </w:rPr>
        <w:t xml:space="preserve">היום </w:t>
      </w:r>
      <w:bookmarkStart w:id="12727" w:name="_ETM_Q22_457479"/>
      <w:bookmarkEnd w:id="12727"/>
      <w:r>
        <w:rPr>
          <w:rtl/>
        </w:rPr>
        <w:t xml:space="preserve">בישראל </w:t>
      </w:r>
      <w:bookmarkStart w:id="12728" w:name="_ETM_Q22_458589"/>
      <w:bookmarkEnd w:id="12728"/>
      <w:r>
        <w:rPr>
          <w:rtl/>
        </w:rPr>
        <w:t>מחו</w:t>
      </w:r>
      <w:r>
        <w:rPr>
          <w:rFonts w:hint="cs"/>
          <w:rtl/>
        </w:rPr>
        <w:t xml:space="preserve">יב לעבור קורס </w:t>
      </w:r>
      <w:bookmarkStart w:id="12729" w:name="_ETM_Q22_460150"/>
      <w:bookmarkStart w:id="12730" w:name="_ETM_Q22_462870"/>
      <w:bookmarkEnd w:id="12729"/>
      <w:bookmarkEnd w:id="12730"/>
      <w:r>
        <w:rPr>
          <w:rtl/>
        </w:rPr>
        <w:t xml:space="preserve">בארגון </w:t>
      </w:r>
      <w:bookmarkStart w:id="12731" w:name="_ETM_Q22_463560"/>
      <w:bookmarkEnd w:id="12731"/>
      <w:r>
        <w:rPr>
          <w:rtl/>
        </w:rPr>
        <w:t xml:space="preserve">שנקרא </w:t>
      </w:r>
      <w:bookmarkStart w:id="12732" w:name="_ETM_Q22_464160"/>
      <w:bookmarkEnd w:id="12732"/>
      <w:r w:rsidR="00251C89">
        <w:rPr>
          <w:rFonts w:hint="cs"/>
          <w:rtl/>
        </w:rPr>
        <w:t>"</w:t>
      </w:r>
      <w:r>
        <w:rPr>
          <w:rFonts w:hint="cs"/>
          <w:rtl/>
        </w:rPr>
        <w:t xml:space="preserve">אבני </w:t>
      </w:r>
      <w:bookmarkStart w:id="12733" w:name="_ETM_Q22_464610"/>
      <w:bookmarkEnd w:id="12733"/>
      <w:r>
        <w:rPr>
          <w:rtl/>
        </w:rPr>
        <w:t>ראשה</w:t>
      </w:r>
      <w:r w:rsidR="00251C89">
        <w:rPr>
          <w:rFonts w:hint="cs"/>
          <w:rtl/>
        </w:rPr>
        <w:t>"</w:t>
      </w:r>
      <w:r>
        <w:rPr>
          <w:rtl/>
        </w:rPr>
        <w:t xml:space="preserve"> </w:t>
      </w:r>
      <w:bookmarkStart w:id="12734" w:name="_ETM_Q22_465450"/>
      <w:bookmarkEnd w:id="12734"/>
      <w:r>
        <w:rPr>
          <w:rtl/>
        </w:rPr>
        <w:t xml:space="preserve">לפני </w:t>
      </w:r>
      <w:bookmarkStart w:id="12735" w:name="_ETM_Q22_465909"/>
      <w:bookmarkEnd w:id="12735"/>
      <w:r>
        <w:rPr>
          <w:rFonts w:hint="cs"/>
          <w:rtl/>
        </w:rPr>
        <w:t xml:space="preserve">שהוא הופך </w:t>
      </w:r>
      <w:bookmarkStart w:id="12736" w:name="_ETM_Q22_461000"/>
      <w:bookmarkEnd w:id="12736"/>
      <w:r>
        <w:rPr>
          <w:rFonts w:hint="cs"/>
          <w:rtl/>
        </w:rPr>
        <w:t>ל</w:t>
      </w:r>
      <w:bookmarkStart w:id="12737" w:name="_ETM_Q22_466509"/>
      <w:bookmarkEnd w:id="12737"/>
      <w:r>
        <w:rPr>
          <w:rtl/>
        </w:rPr>
        <w:t xml:space="preserve">מנהל </w:t>
      </w:r>
      <w:bookmarkStart w:id="12738" w:name="_ETM_Q22_467289"/>
      <w:bookmarkStart w:id="12739" w:name="_ETM_Q22_467589"/>
      <w:bookmarkEnd w:id="12738"/>
      <w:bookmarkEnd w:id="12739"/>
      <w:r>
        <w:rPr>
          <w:rtl/>
        </w:rPr>
        <w:t xml:space="preserve">בית </w:t>
      </w:r>
      <w:bookmarkStart w:id="12740" w:name="_ETM_Q22_467740"/>
      <w:bookmarkEnd w:id="12740"/>
      <w:r>
        <w:rPr>
          <w:rtl/>
        </w:rPr>
        <w:t>ספר</w:t>
      </w:r>
      <w:r>
        <w:rPr>
          <w:rFonts w:hint="cs"/>
          <w:rtl/>
        </w:rPr>
        <w:t xml:space="preserve">. אבני ראשה </w:t>
      </w:r>
      <w:bookmarkStart w:id="12741" w:name="_ETM_Q22_468779"/>
      <w:bookmarkStart w:id="12742" w:name="_ETM_Q22_469050"/>
      <w:bookmarkStart w:id="12743" w:name="_ETM_Q22_469440"/>
      <w:bookmarkEnd w:id="12741"/>
      <w:bookmarkEnd w:id="12742"/>
      <w:bookmarkEnd w:id="12743"/>
      <w:r>
        <w:rPr>
          <w:rtl/>
        </w:rPr>
        <w:t xml:space="preserve">זה </w:t>
      </w:r>
      <w:bookmarkStart w:id="12744" w:name="_ETM_Q22_469650"/>
      <w:bookmarkEnd w:id="12744"/>
      <w:r>
        <w:rPr>
          <w:rtl/>
        </w:rPr>
        <w:t xml:space="preserve">ארגון </w:t>
      </w:r>
      <w:bookmarkStart w:id="12745" w:name="_ETM_Q22_470129"/>
      <w:bookmarkEnd w:id="12745"/>
      <w:r>
        <w:rPr>
          <w:rtl/>
        </w:rPr>
        <w:t xml:space="preserve">בית </w:t>
      </w:r>
      <w:bookmarkStart w:id="12746" w:name="_ETM_Q22_470969"/>
      <w:bookmarkEnd w:id="12746"/>
      <w:r>
        <w:rPr>
          <w:rtl/>
        </w:rPr>
        <w:t>ש</w:t>
      </w:r>
      <w:bookmarkStart w:id="12747" w:name="_ETM_Q22_471270"/>
      <w:bookmarkEnd w:id="12747"/>
      <w:r>
        <w:rPr>
          <w:rFonts w:hint="cs"/>
          <w:rtl/>
        </w:rPr>
        <w:t xml:space="preserve">ל </w:t>
      </w:r>
      <w:r>
        <w:rPr>
          <w:rtl/>
        </w:rPr>
        <w:t xml:space="preserve">ארגון </w:t>
      </w:r>
      <w:bookmarkStart w:id="12748" w:name="_ETM_Q22_471749"/>
      <w:bookmarkEnd w:id="12748"/>
      <w:r>
        <w:rPr>
          <w:rtl/>
        </w:rPr>
        <w:t>מ</w:t>
      </w:r>
      <w:r>
        <w:rPr>
          <w:rFonts w:hint="cs"/>
          <w:rtl/>
        </w:rPr>
        <w:t>ט"</w:t>
      </w:r>
      <w:r>
        <w:rPr>
          <w:rtl/>
        </w:rPr>
        <w:t>ח</w:t>
      </w:r>
      <w:r>
        <w:rPr>
          <w:rFonts w:hint="cs"/>
          <w:rtl/>
        </w:rPr>
        <w:t>,</w:t>
      </w:r>
      <w:r>
        <w:rPr>
          <w:rtl/>
        </w:rPr>
        <w:t xml:space="preserve"> </w:t>
      </w:r>
      <w:bookmarkStart w:id="12749" w:name="_ETM_Q22_472680"/>
      <w:bookmarkEnd w:id="12749"/>
      <w:r>
        <w:rPr>
          <w:rtl/>
        </w:rPr>
        <w:t xml:space="preserve">ארגון </w:t>
      </w:r>
      <w:bookmarkStart w:id="12750" w:name="_ETM_Q22_474449"/>
      <w:bookmarkEnd w:id="12750"/>
      <w:r>
        <w:rPr>
          <w:rFonts w:hint="cs"/>
          <w:rtl/>
        </w:rPr>
        <w:t xml:space="preserve">שמאלני </w:t>
      </w:r>
      <w:bookmarkStart w:id="12751" w:name="_ETM_Q22_475469"/>
      <w:bookmarkEnd w:id="12751"/>
      <w:r>
        <w:rPr>
          <w:rtl/>
        </w:rPr>
        <w:t>קיצוני</w:t>
      </w:r>
      <w:r>
        <w:rPr>
          <w:rFonts w:hint="cs"/>
          <w:rtl/>
        </w:rPr>
        <w:t>,</w:t>
      </w:r>
      <w:r>
        <w:rPr>
          <w:rtl/>
        </w:rPr>
        <w:t xml:space="preserve"> </w:t>
      </w:r>
      <w:bookmarkStart w:id="12752" w:name="_ETM_Q22_476699"/>
      <w:bookmarkEnd w:id="12752"/>
      <w:r>
        <w:rPr>
          <w:rFonts w:hint="cs"/>
          <w:rtl/>
        </w:rPr>
        <w:t>ע</w:t>
      </w:r>
      <w:r>
        <w:rPr>
          <w:rtl/>
        </w:rPr>
        <w:t xml:space="preserve">ם </w:t>
      </w:r>
      <w:bookmarkStart w:id="12753" w:name="_ETM_Q22_476909"/>
      <w:bookmarkEnd w:id="12753"/>
      <w:r>
        <w:rPr>
          <w:rFonts w:hint="cs"/>
          <w:rtl/>
        </w:rPr>
        <w:t xml:space="preserve">מסרים </w:t>
      </w:r>
      <w:bookmarkStart w:id="12754" w:name="_ETM_Q22_477080"/>
      <w:bookmarkStart w:id="12755" w:name="_ETM_Q22_477289"/>
      <w:bookmarkStart w:id="12756" w:name="_ETM_Q22_477349"/>
      <w:bookmarkEnd w:id="12754"/>
      <w:bookmarkEnd w:id="12755"/>
      <w:bookmarkEnd w:id="12756"/>
      <w:r>
        <w:rPr>
          <w:rFonts w:hint="cs"/>
          <w:rtl/>
        </w:rPr>
        <w:t>ר</w:t>
      </w:r>
      <w:r>
        <w:rPr>
          <w:rtl/>
        </w:rPr>
        <w:t>פורמיים</w:t>
      </w:r>
      <w:r>
        <w:rPr>
          <w:rFonts w:hint="cs"/>
          <w:rtl/>
        </w:rPr>
        <w:t>,</w:t>
      </w:r>
      <w:r>
        <w:rPr>
          <w:rtl/>
        </w:rPr>
        <w:t xml:space="preserve"> </w:t>
      </w:r>
      <w:bookmarkStart w:id="12757" w:name="_ETM_Q22_478009"/>
      <w:bookmarkEnd w:id="12757"/>
      <w:r>
        <w:rPr>
          <w:rtl/>
        </w:rPr>
        <w:t xml:space="preserve">הקרן </w:t>
      </w:r>
      <w:bookmarkStart w:id="12758" w:name="_ETM_Q22_478370"/>
      <w:bookmarkEnd w:id="12758"/>
      <w:r>
        <w:rPr>
          <w:rtl/>
        </w:rPr>
        <w:t xml:space="preserve">החדשה </w:t>
      </w:r>
      <w:bookmarkStart w:id="12759" w:name="_ETM_Q22_478849"/>
      <w:bookmarkEnd w:id="12759"/>
      <w:r>
        <w:rPr>
          <w:rtl/>
        </w:rPr>
        <w:t>לישראל</w:t>
      </w:r>
      <w:r>
        <w:rPr>
          <w:rFonts w:hint="cs"/>
          <w:rtl/>
        </w:rPr>
        <w:t>,</w:t>
      </w:r>
      <w:r>
        <w:rPr>
          <w:rtl/>
        </w:rPr>
        <w:t xml:space="preserve"> </w:t>
      </w:r>
      <w:bookmarkStart w:id="12760" w:name="_ETM_Q22_480220"/>
      <w:bookmarkEnd w:id="12760"/>
      <w:r>
        <w:rPr>
          <w:rtl/>
        </w:rPr>
        <w:t xml:space="preserve">ועוד </w:t>
      </w:r>
      <w:bookmarkStart w:id="12761" w:name="_ETM_Q22_480670"/>
      <w:bookmarkEnd w:id="12761"/>
      <w:r>
        <w:rPr>
          <w:rtl/>
        </w:rPr>
        <w:t xml:space="preserve">כהנה </w:t>
      </w:r>
      <w:bookmarkStart w:id="12762" w:name="_ETM_Q22_481029"/>
      <w:bookmarkEnd w:id="12762"/>
      <w:r>
        <w:rPr>
          <w:rtl/>
        </w:rPr>
        <w:t>וכהנה</w:t>
      </w:r>
      <w:r>
        <w:rPr>
          <w:rFonts w:hint="cs"/>
          <w:rtl/>
        </w:rPr>
        <w:t xml:space="preserve">, ארגון שבא </w:t>
      </w:r>
      <w:bookmarkStart w:id="12763" w:name="_ETM_Q22_478000"/>
      <w:bookmarkEnd w:id="12763"/>
      <w:r>
        <w:rPr>
          <w:rFonts w:hint="cs"/>
          <w:rtl/>
        </w:rPr>
        <w:t xml:space="preserve">לפרק </w:t>
      </w:r>
      <w:bookmarkStart w:id="12764" w:name="_ETM_Q22_480839"/>
      <w:bookmarkStart w:id="12765" w:name="_ETM_Q22_481750"/>
      <w:bookmarkStart w:id="12766" w:name="_ETM_Q22_482470"/>
      <w:bookmarkStart w:id="12767" w:name="_ETM_Q22_483010"/>
      <w:bookmarkEnd w:id="12764"/>
      <w:bookmarkEnd w:id="12765"/>
      <w:bookmarkEnd w:id="12766"/>
      <w:bookmarkEnd w:id="12767"/>
      <w:r>
        <w:rPr>
          <w:rtl/>
        </w:rPr>
        <w:t xml:space="preserve">את </w:t>
      </w:r>
      <w:bookmarkStart w:id="12768" w:name="_ETM_Q22_483159"/>
      <w:bookmarkEnd w:id="12768"/>
      <w:r>
        <w:rPr>
          <w:rtl/>
        </w:rPr>
        <w:t xml:space="preserve">הזהות </w:t>
      </w:r>
      <w:bookmarkStart w:id="12769" w:name="_ETM_Q22_484089"/>
      <w:bookmarkEnd w:id="12769"/>
      <w:r>
        <w:rPr>
          <w:rtl/>
        </w:rPr>
        <w:t xml:space="preserve">של </w:t>
      </w:r>
      <w:bookmarkStart w:id="12770" w:name="_ETM_Q22_484270"/>
      <w:bookmarkEnd w:id="12770"/>
      <w:r>
        <w:rPr>
          <w:rtl/>
        </w:rPr>
        <w:t xml:space="preserve">תלמידי </w:t>
      </w:r>
      <w:bookmarkStart w:id="12771" w:name="_ETM_Q22_484810"/>
      <w:bookmarkEnd w:id="12771"/>
      <w:r>
        <w:rPr>
          <w:rtl/>
        </w:rPr>
        <w:t>ישראל</w:t>
      </w:r>
      <w:r>
        <w:rPr>
          <w:rFonts w:hint="cs"/>
          <w:rtl/>
        </w:rPr>
        <w:t xml:space="preserve"> </w:t>
      </w:r>
      <w:r>
        <w:rPr>
          <w:rFonts w:hint="eastAsia"/>
          <w:rtl/>
        </w:rPr>
        <w:t>–</w:t>
      </w:r>
      <w:r>
        <w:rPr>
          <w:rtl/>
        </w:rPr>
        <w:t xml:space="preserve"> </w:t>
      </w:r>
      <w:bookmarkStart w:id="12772" w:name="_ETM_Q22_485200"/>
      <w:bookmarkEnd w:id="12772"/>
      <w:r>
        <w:rPr>
          <w:rtl/>
        </w:rPr>
        <w:t xml:space="preserve">את </w:t>
      </w:r>
      <w:bookmarkStart w:id="12773" w:name="_ETM_Q22_485319"/>
      <w:bookmarkEnd w:id="12773"/>
      <w:r>
        <w:rPr>
          <w:rtl/>
        </w:rPr>
        <w:t xml:space="preserve">הזהות </w:t>
      </w:r>
      <w:bookmarkStart w:id="12774" w:name="_ETM_Q22_486170"/>
      <w:bookmarkEnd w:id="12774"/>
      <w:r>
        <w:rPr>
          <w:rtl/>
        </w:rPr>
        <w:t>המגדר</w:t>
      </w:r>
      <w:r>
        <w:rPr>
          <w:rFonts w:hint="cs"/>
          <w:rtl/>
        </w:rPr>
        <w:t xml:space="preserve">ית, </w:t>
      </w:r>
      <w:bookmarkStart w:id="12775" w:name="_ETM_Q22_486740"/>
      <w:bookmarkStart w:id="12776" w:name="_ETM_Q22_487070"/>
      <w:bookmarkEnd w:id="12775"/>
      <w:bookmarkEnd w:id="12776"/>
      <w:r>
        <w:rPr>
          <w:rtl/>
        </w:rPr>
        <w:t xml:space="preserve">את </w:t>
      </w:r>
      <w:bookmarkStart w:id="12777" w:name="_ETM_Q22_487160"/>
      <w:bookmarkEnd w:id="12777"/>
      <w:r>
        <w:rPr>
          <w:rtl/>
        </w:rPr>
        <w:t xml:space="preserve">הזהות </w:t>
      </w:r>
      <w:bookmarkStart w:id="12778" w:name="_ETM_Q22_487640"/>
      <w:bookmarkEnd w:id="12778"/>
      <w:r>
        <w:rPr>
          <w:rtl/>
        </w:rPr>
        <w:t>המשפח</w:t>
      </w:r>
      <w:r>
        <w:rPr>
          <w:rFonts w:hint="cs"/>
          <w:rtl/>
        </w:rPr>
        <w:t>תית,</w:t>
      </w:r>
      <w:r>
        <w:rPr>
          <w:rtl/>
        </w:rPr>
        <w:t xml:space="preserve"> </w:t>
      </w:r>
      <w:bookmarkStart w:id="12779" w:name="_ETM_Q22_488230"/>
      <w:bookmarkEnd w:id="12779"/>
      <w:r>
        <w:rPr>
          <w:rFonts w:hint="cs"/>
          <w:rtl/>
        </w:rPr>
        <w:t xml:space="preserve">את הזהות </w:t>
      </w:r>
      <w:bookmarkStart w:id="12780" w:name="_ETM_Q22_488799"/>
      <w:bookmarkStart w:id="12781" w:name="_ETM_Q22_488980"/>
      <w:bookmarkStart w:id="12782" w:name="_ETM_Q22_489370"/>
      <w:bookmarkEnd w:id="12780"/>
      <w:bookmarkEnd w:id="12781"/>
      <w:bookmarkEnd w:id="12782"/>
      <w:r>
        <w:rPr>
          <w:rtl/>
        </w:rPr>
        <w:t>הלאומית</w:t>
      </w:r>
      <w:r>
        <w:rPr>
          <w:rFonts w:hint="cs"/>
          <w:rtl/>
        </w:rPr>
        <w:t xml:space="preserve">, את הזהות הרוחנית </w:t>
      </w:r>
      <w:bookmarkStart w:id="12783" w:name="_ETM_Q22_492000"/>
      <w:bookmarkEnd w:id="12783"/>
      <w:r>
        <w:rPr>
          <w:rFonts w:hint="cs"/>
          <w:rtl/>
        </w:rPr>
        <w:t xml:space="preserve">ואת </w:t>
      </w:r>
      <w:bookmarkStart w:id="12784" w:name="_ETM_Q22_490299"/>
      <w:bookmarkEnd w:id="12784"/>
      <w:r>
        <w:rPr>
          <w:rFonts w:hint="cs"/>
          <w:rtl/>
        </w:rPr>
        <w:t xml:space="preserve">הזהות הדתית. </w:t>
      </w:r>
    </w:p>
    <w:p w:rsidR="007C197E" w:rsidRDefault="007C197E" w:rsidP="00450196">
      <w:pPr>
        <w:rPr>
          <w:rtl/>
        </w:rPr>
      </w:pPr>
    </w:p>
    <w:p w:rsidR="007C197E" w:rsidRDefault="007C197E" w:rsidP="00450196">
      <w:pPr>
        <w:rPr>
          <w:rtl/>
        </w:rPr>
      </w:pPr>
      <w:bookmarkStart w:id="12785" w:name="_ETM_Q22_490539"/>
      <w:bookmarkStart w:id="12786" w:name="_ETM_Q22_490690"/>
      <w:bookmarkStart w:id="12787" w:name="_ETM_Q22_490929"/>
      <w:bookmarkStart w:id="12788" w:name="_ETM_Q22_491860"/>
      <w:bookmarkStart w:id="12789" w:name="_ETM_Q22_492279"/>
      <w:bookmarkStart w:id="12790" w:name="_ETM_Q22_492429"/>
      <w:bookmarkEnd w:id="12785"/>
      <w:bookmarkEnd w:id="12786"/>
      <w:bookmarkEnd w:id="12787"/>
      <w:bookmarkEnd w:id="12788"/>
      <w:bookmarkEnd w:id="12789"/>
      <w:bookmarkEnd w:id="12790"/>
      <w:r>
        <w:rPr>
          <w:rFonts w:hint="cs"/>
          <w:rtl/>
        </w:rPr>
        <w:t xml:space="preserve">נעמה לזימי, שונאת ישראל, זאת שמדכאת את </w:t>
      </w:r>
      <w:bookmarkStart w:id="12791" w:name="_ETM_Q22_494000"/>
      <w:bookmarkEnd w:id="12791"/>
      <w:r>
        <w:rPr>
          <w:rFonts w:hint="cs"/>
          <w:rtl/>
        </w:rPr>
        <w:t xml:space="preserve">הרוב פה, זאת שגם חבריה באופוזיציה </w:t>
      </w:r>
      <w:r>
        <w:rPr>
          <w:rFonts w:hint="eastAsia"/>
          <w:rtl/>
        </w:rPr>
        <w:t>–</w:t>
      </w:r>
      <w:r>
        <w:rPr>
          <w:rFonts w:hint="cs"/>
          <w:rtl/>
        </w:rPr>
        <w:t xml:space="preserve"> בלי שמות </w:t>
      </w:r>
      <w:r>
        <w:rPr>
          <w:rFonts w:hint="eastAsia"/>
          <w:rtl/>
        </w:rPr>
        <w:t>–</w:t>
      </w:r>
      <w:r>
        <w:rPr>
          <w:rFonts w:hint="cs"/>
          <w:rtl/>
        </w:rPr>
        <w:t xml:space="preserve"> </w:t>
      </w:r>
      <w:bookmarkStart w:id="12792" w:name="_ETM_Q22_501000"/>
      <w:bookmarkStart w:id="12793" w:name="_ETM_Q22_501610"/>
      <w:bookmarkStart w:id="12794" w:name="_ETM_Q22_502750"/>
      <w:bookmarkEnd w:id="12792"/>
      <w:bookmarkEnd w:id="12793"/>
      <w:bookmarkEnd w:id="12794"/>
      <w:r>
        <w:rPr>
          <w:rtl/>
        </w:rPr>
        <w:t>מז</w:t>
      </w:r>
      <w:r>
        <w:rPr>
          <w:rFonts w:hint="cs"/>
          <w:rtl/>
        </w:rPr>
        <w:t>ו</w:t>
      </w:r>
      <w:r>
        <w:rPr>
          <w:rtl/>
        </w:rPr>
        <w:t xml:space="preserve">עזעים </w:t>
      </w:r>
      <w:bookmarkStart w:id="12795" w:name="_ETM_Q22_504599"/>
      <w:bookmarkEnd w:id="12795"/>
      <w:r>
        <w:rPr>
          <w:rFonts w:hint="cs"/>
          <w:rtl/>
        </w:rPr>
        <w:t xml:space="preserve">מההתנהלות שלה ואומרים לי השכם והערב: הבחורה הזאת </w:t>
      </w:r>
      <w:bookmarkStart w:id="12796" w:name="_ETM_Q22_504930"/>
      <w:bookmarkStart w:id="12797" w:name="_ETM_Q22_505230"/>
      <w:bookmarkStart w:id="12798" w:name="_ETM_Q22_505769"/>
      <w:bookmarkStart w:id="12799" w:name="_ETM_Q22_507339"/>
      <w:bookmarkStart w:id="12800" w:name="_ETM_Q22_508060"/>
      <w:bookmarkStart w:id="12801" w:name="_ETM_Q22_508779"/>
      <w:bookmarkEnd w:id="12796"/>
      <w:bookmarkEnd w:id="12797"/>
      <w:bookmarkEnd w:id="12798"/>
      <w:bookmarkEnd w:id="12799"/>
      <w:bookmarkEnd w:id="12800"/>
      <w:bookmarkEnd w:id="12801"/>
      <w:r>
        <w:rPr>
          <w:rtl/>
        </w:rPr>
        <w:t xml:space="preserve">איבדה </w:t>
      </w:r>
      <w:bookmarkStart w:id="12802" w:name="_ETM_Q22_509410"/>
      <w:bookmarkEnd w:id="12802"/>
      <w:r>
        <w:rPr>
          <w:rFonts w:hint="cs"/>
          <w:rtl/>
        </w:rPr>
        <w:t xml:space="preserve">את </w:t>
      </w:r>
      <w:bookmarkStart w:id="12803" w:name="_ETM_Q22_511000"/>
      <w:bookmarkEnd w:id="12803"/>
      <w:r>
        <w:rPr>
          <w:rtl/>
        </w:rPr>
        <w:t>זה</w:t>
      </w:r>
      <w:r>
        <w:rPr>
          <w:rFonts w:hint="cs"/>
          <w:rtl/>
        </w:rPr>
        <w:t>.</w:t>
      </w:r>
      <w:r>
        <w:rPr>
          <w:rtl/>
        </w:rPr>
        <w:t xml:space="preserve"> </w:t>
      </w:r>
      <w:bookmarkStart w:id="12804" w:name="_ETM_Q22_510190"/>
      <w:bookmarkEnd w:id="12804"/>
      <w:r>
        <w:rPr>
          <w:rtl/>
        </w:rPr>
        <w:t xml:space="preserve">רק </w:t>
      </w:r>
      <w:bookmarkStart w:id="12805" w:name="_ETM_Q22_510580"/>
      <w:bookmarkEnd w:id="12805"/>
      <w:r>
        <w:rPr>
          <w:rtl/>
        </w:rPr>
        <w:t>מצלמות</w:t>
      </w:r>
      <w:r>
        <w:rPr>
          <w:rFonts w:hint="cs"/>
          <w:rtl/>
        </w:rPr>
        <w:t xml:space="preserve">, רק </w:t>
      </w:r>
      <w:bookmarkStart w:id="12806" w:name="_ETM_Q22_511119"/>
      <w:bookmarkStart w:id="12807" w:name="_ETM_Q22_511720"/>
      <w:bookmarkStart w:id="12808" w:name="_ETM_Q22_512110"/>
      <w:bookmarkEnd w:id="12806"/>
      <w:bookmarkEnd w:id="12807"/>
      <w:bookmarkEnd w:id="12808"/>
      <w:r>
        <w:rPr>
          <w:rtl/>
        </w:rPr>
        <w:t>פופוליזם</w:t>
      </w:r>
      <w:r>
        <w:rPr>
          <w:rFonts w:hint="cs"/>
          <w:rtl/>
        </w:rPr>
        <w:t>.</w:t>
      </w:r>
      <w:r>
        <w:rPr>
          <w:rtl/>
        </w:rPr>
        <w:t xml:space="preserve"> </w:t>
      </w:r>
      <w:bookmarkStart w:id="12809" w:name="_ETM_Q22_513399"/>
      <w:bookmarkEnd w:id="12809"/>
      <w:r>
        <w:rPr>
          <w:rtl/>
        </w:rPr>
        <w:t xml:space="preserve">איפה </w:t>
      </w:r>
      <w:bookmarkStart w:id="12810" w:name="_ETM_Q22_513610"/>
      <w:bookmarkEnd w:id="12810"/>
      <w:r>
        <w:rPr>
          <w:rtl/>
        </w:rPr>
        <w:t xml:space="preserve">שיש </w:t>
      </w:r>
      <w:bookmarkStart w:id="12811" w:name="_ETM_Q22_513910"/>
      <w:bookmarkEnd w:id="12811"/>
      <w:r>
        <w:rPr>
          <w:rtl/>
        </w:rPr>
        <w:t>מצלמות</w:t>
      </w:r>
      <w:r w:rsidR="00251C89">
        <w:rPr>
          <w:rFonts w:hint="cs"/>
          <w:rtl/>
        </w:rPr>
        <w:t>,</w:t>
      </w:r>
      <w:r>
        <w:rPr>
          <w:rFonts w:hint="cs"/>
          <w:rtl/>
        </w:rPr>
        <w:t xml:space="preserve"> נעמה לזימי טסה. ראינו אותה פה כל </w:t>
      </w:r>
      <w:bookmarkStart w:id="12812" w:name="_ETM_Q22_514000"/>
      <w:bookmarkEnd w:id="12812"/>
      <w:r>
        <w:rPr>
          <w:rFonts w:hint="cs"/>
          <w:rtl/>
        </w:rPr>
        <w:t xml:space="preserve">היום </w:t>
      </w:r>
      <w:bookmarkStart w:id="12813" w:name="_ETM_Q22_514779"/>
      <w:bookmarkStart w:id="12814" w:name="_ETM_Q22_515020"/>
      <w:bookmarkStart w:id="12815" w:name="_ETM_Q22_515070"/>
      <w:bookmarkStart w:id="12816" w:name="_ETM_Q22_515250"/>
      <w:bookmarkStart w:id="12817" w:name="_ETM_Q22_515339"/>
      <w:bookmarkStart w:id="12818" w:name="_ETM_Q22_515500"/>
      <w:bookmarkStart w:id="12819" w:name="_ETM_Q22_516070"/>
      <w:bookmarkStart w:id="12820" w:name="_ETM_Q22_516700"/>
      <w:bookmarkStart w:id="12821" w:name="_ETM_Q22_517120"/>
      <w:bookmarkStart w:id="12822" w:name="_ETM_Q22_517570"/>
      <w:bookmarkStart w:id="12823" w:name="_ETM_Q22_517990"/>
      <w:bookmarkStart w:id="12824" w:name="_ETM_Q22_518290"/>
      <w:bookmarkEnd w:id="12813"/>
      <w:bookmarkEnd w:id="12814"/>
      <w:bookmarkEnd w:id="12815"/>
      <w:bookmarkEnd w:id="12816"/>
      <w:bookmarkEnd w:id="12817"/>
      <w:bookmarkEnd w:id="12818"/>
      <w:bookmarkEnd w:id="12819"/>
      <w:bookmarkEnd w:id="12820"/>
      <w:bookmarkEnd w:id="12821"/>
      <w:bookmarkEnd w:id="12822"/>
      <w:bookmarkEnd w:id="12823"/>
      <w:bookmarkEnd w:id="12824"/>
      <w:r>
        <w:rPr>
          <w:rtl/>
        </w:rPr>
        <w:t xml:space="preserve">בקשר </w:t>
      </w:r>
      <w:bookmarkStart w:id="12825" w:name="_ETM_Q22_518710"/>
      <w:bookmarkEnd w:id="12825"/>
      <w:r>
        <w:rPr>
          <w:rFonts w:hint="cs"/>
          <w:rtl/>
        </w:rPr>
        <w:t>עם ה</w:t>
      </w:r>
      <w:r>
        <w:rPr>
          <w:rtl/>
        </w:rPr>
        <w:t xml:space="preserve">מצלמות </w:t>
      </w:r>
      <w:bookmarkStart w:id="12826" w:name="_ETM_Q22_519250"/>
      <w:bookmarkEnd w:id="12826"/>
      <w:r>
        <w:rPr>
          <w:rtl/>
        </w:rPr>
        <w:t>למעלה</w:t>
      </w:r>
      <w:r>
        <w:rPr>
          <w:rFonts w:hint="cs"/>
          <w:rtl/>
        </w:rPr>
        <w:t>.</w:t>
      </w:r>
      <w:r>
        <w:rPr>
          <w:rtl/>
        </w:rPr>
        <w:t xml:space="preserve"> </w:t>
      </w:r>
      <w:bookmarkStart w:id="12827" w:name="_ETM_Q22_520150"/>
      <w:bookmarkEnd w:id="12827"/>
      <w:r>
        <w:rPr>
          <w:rtl/>
        </w:rPr>
        <w:t xml:space="preserve">כשביבי </w:t>
      </w:r>
      <w:bookmarkStart w:id="12828" w:name="_ETM_Q22_520600"/>
      <w:bookmarkEnd w:id="12828"/>
      <w:r>
        <w:rPr>
          <w:rtl/>
        </w:rPr>
        <w:t>נכנס</w:t>
      </w:r>
      <w:r w:rsidR="00251C89">
        <w:rPr>
          <w:rFonts w:hint="cs"/>
          <w:rtl/>
        </w:rPr>
        <w:t>,</w:t>
      </w:r>
      <w:r>
        <w:rPr>
          <w:rtl/>
        </w:rPr>
        <w:t xml:space="preserve"> </w:t>
      </w:r>
      <w:bookmarkStart w:id="12829" w:name="_ETM_Q22_520989"/>
      <w:bookmarkEnd w:id="12829"/>
      <w:r>
        <w:rPr>
          <w:rtl/>
        </w:rPr>
        <w:t xml:space="preserve">היא </w:t>
      </w:r>
      <w:bookmarkStart w:id="12830" w:name="_ETM_Q22_521050"/>
      <w:bookmarkEnd w:id="12830"/>
      <w:r>
        <w:rPr>
          <w:rtl/>
        </w:rPr>
        <w:t xml:space="preserve">מסתכלת </w:t>
      </w:r>
      <w:bookmarkStart w:id="12831" w:name="_ETM_Q22_521470"/>
      <w:bookmarkEnd w:id="12831"/>
      <w:r>
        <w:rPr>
          <w:rtl/>
        </w:rPr>
        <w:t xml:space="preserve">על </w:t>
      </w:r>
      <w:bookmarkStart w:id="12832" w:name="_ETM_Q22_521560"/>
      <w:bookmarkEnd w:id="12832"/>
      <w:r>
        <w:rPr>
          <w:rtl/>
        </w:rPr>
        <w:t>המצלמות</w:t>
      </w:r>
      <w:r>
        <w:rPr>
          <w:rFonts w:hint="cs"/>
          <w:rtl/>
        </w:rPr>
        <w:t>,</w:t>
      </w:r>
      <w:r>
        <w:rPr>
          <w:rtl/>
        </w:rPr>
        <w:t xml:space="preserve"> </w:t>
      </w:r>
      <w:bookmarkStart w:id="12833" w:name="_ETM_Q22_522540"/>
      <w:bookmarkEnd w:id="12833"/>
      <w:r>
        <w:rPr>
          <w:rtl/>
        </w:rPr>
        <w:t xml:space="preserve">כשביבי </w:t>
      </w:r>
      <w:bookmarkStart w:id="12834" w:name="_ETM_Q22_522989"/>
      <w:bookmarkEnd w:id="12834"/>
      <w:r>
        <w:rPr>
          <w:rtl/>
        </w:rPr>
        <w:t xml:space="preserve">יושב </w:t>
      </w:r>
      <w:bookmarkStart w:id="12835" w:name="_ETM_Q22_523149"/>
      <w:bookmarkEnd w:id="12835"/>
      <w:r w:rsidR="00251C89">
        <w:rPr>
          <w:rFonts w:hint="cs"/>
          <w:rtl/>
        </w:rPr>
        <w:t>,</w:t>
      </w:r>
      <w:r>
        <w:rPr>
          <w:rFonts w:hint="cs"/>
          <w:rtl/>
        </w:rPr>
        <w:t xml:space="preserve">פה היא מסתכלת על המצלמות. רצה, </w:t>
      </w:r>
      <w:bookmarkStart w:id="12836" w:name="_ETM_Q22_523239"/>
      <w:bookmarkStart w:id="12837" w:name="_ETM_Q22_523300"/>
      <w:bookmarkStart w:id="12838" w:name="_ETM_Q22_523510"/>
      <w:bookmarkStart w:id="12839" w:name="_ETM_Q22_523960"/>
      <w:bookmarkStart w:id="12840" w:name="_ETM_Q22_524140"/>
      <w:bookmarkStart w:id="12841" w:name="_ETM_Q22_524829"/>
      <w:bookmarkStart w:id="12842" w:name="_ETM_Q22_525510"/>
      <w:bookmarkEnd w:id="12836"/>
      <w:bookmarkEnd w:id="12837"/>
      <w:bookmarkEnd w:id="12838"/>
      <w:bookmarkEnd w:id="12839"/>
      <w:bookmarkEnd w:id="12840"/>
      <w:bookmarkEnd w:id="12841"/>
      <w:bookmarkEnd w:id="12842"/>
      <w:r>
        <w:rPr>
          <w:rtl/>
        </w:rPr>
        <w:t xml:space="preserve">פרובוקציות </w:t>
      </w:r>
      <w:bookmarkStart w:id="12843" w:name="_ETM_Q22_526800"/>
      <w:bookmarkEnd w:id="12843"/>
      <w:r>
        <w:rPr>
          <w:rtl/>
        </w:rPr>
        <w:t>מ</w:t>
      </w:r>
      <w:r>
        <w:rPr>
          <w:rFonts w:hint="cs"/>
          <w:rtl/>
        </w:rPr>
        <w:t xml:space="preserve">הבוקר עד </w:t>
      </w:r>
      <w:bookmarkStart w:id="12844" w:name="_ETM_Q22_524000"/>
      <w:bookmarkEnd w:id="12844"/>
      <w:r>
        <w:rPr>
          <w:rFonts w:hint="cs"/>
          <w:rtl/>
        </w:rPr>
        <w:t xml:space="preserve">הערב, </w:t>
      </w:r>
      <w:bookmarkStart w:id="12845" w:name="_ETM_Q22_527140"/>
      <w:bookmarkStart w:id="12846" w:name="_ETM_Q22_527839"/>
      <w:bookmarkStart w:id="12847" w:name="_ETM_Q22_528560"/>
      <w:bookmarkEnd w:id="12845"/>
      <w:bookmarkEnd w:id="12846"/>
      <w:bookmarkEnd w:id="12847"/>
      <w:r>
        <w:rPr>
          <w:rtl/>
        </w:rPr>
        <w:t>אנרכיזם</w:t>
      </w:r>
      <w:r>
        <w:rPr>
          <w:rFonts w:hint="cs"/>
          <w:rtl/>
        </w:rPr>
        <w:t>,</w:t>
      </w:r>
      <w:r>
        <w:rPr>
          <w:rtl/>
        </w:rPr>
        <w:t xml:space="preserve"> </w:t>
      </w:r>
      <w:bookmarkStart w:id="12848" w:name="_ETM_Q22_530029"/>
      <w:bookmarkEnd w:id="12848"/>
      <w:r>
        <w:rPr>
          <w:rtl/>
        </w:rPr>
        <w:t>אלימות</w:t>
      </w:r>
      <w:r>
        <w:rPr>
          <w:rFonts w:hint="cs"/>
          <w:rtl/>
        </w:rPr>
        <w:t xml:space="preserve">, שנאת </w:t>
      </w:r>
      <w:bookmarkStart w:id="12849" w:name="_ETM_Q22_531190"/>
      <w:bookmarkStart w:id="12850" w:name="_ETM_Q22_531670"/>
      <w:bookmarkStart w:id="12851" w:name="_ETM_Q22_531760"/>
      <w:bookmarkEnd w:id="12849"/>
      <w:bookmarkEnd w:id="12850"/>
      <w:bookmarkEnd w:id="12851"/>
      <w:r>
        <w:rPr>
          <w:rtl/>
        </w:rPr>
        <w:t>יהדות</w:t>
      </w:r>
      <w:r>
        <w:rPr>
          <w:rFonts w:hint="cs"/>
          <w:rtl/>
        </w:rPr>
        <w:t xml:space="preserve">, שנאת ישראל. </w:t>
      </w:r>
    </w:p>
    <w:p w:rsidR="007C197E" w:rsidRDefault="007C197E" w:rsidP="00450196">
      <w:pPr>
        <w:rPr>
          <w:rtl/>
        </w:rPr>
      </w:pPr>
    </w:p>
    <w:p w:rsidR="007C197E" w:rsidRDefault="007C197E" w:rsidP="00251C89">
      <w:pPr>
        <w:rPr>
          <w:rtl/>
        </w:rPr>
      </w:pPr>
      <w:bookmarkStart w:id="12852" w:name="_ETM_Q22_535000"/>
      <w:bookmarkStart w:id="12853" w:name="_ETM_Q22_532839"/>
      <w:bookmarkStart w:id="12854" w:name="_ETM_Q22_533229"/>
      <w:bookmarkStart w:id="12855" w:name="_ETM_Q22_533319"/>
      <w:bookmarkStart w:id="12856" w:name="_ETM_Q22_534369"/>
      <w:bookmarkEnd w:id="12852"/>
      <w:bookmarkEnd w:id="12853"/>
      <w:bookmarkEnd w:id="12854"/>
      <w:bookmarkEnd w:id="12855"/>
      <w:bookmarkEnd w:id="12856"/>
      <w:r>
        <w:rPr>
          <w:rtl/>
        </w:rPr>
        <w:t xml:space="preserve">אני </w:t>
      </w:r>
      <w:bookmarkStart w:id="12857" w:name="_ETM_Q22_534579"/>
      <w:bookmarkEnd w:id="12857"/>
      <w:r>
        <w:rPr>
          <w:rtl/>
        </w:rPr>
        <w:t>מציע</w:t>
      </w:r>
      <w:r>
        <w:rPr>
          <w:rFonts w:hint="cs"/>
          <w:rtl/>
        </w:rPr>
        <w:t>ה</w:t>
      </w:r>
      <w:r>
        <w:rPr>
          <w:rtl/>
        </w:rPr>
        <w:t xml:space="preserve"> </w:t>
      </w:r>
      <w:bookmarkStart w:id="12858" w:name="_ETM_Q22_534999"/>
      <w:bookmarkEnd w:id="12858"/>
      <w:r>
        <w:rPr>
          <w:rtl/>
        </w:rPr>
        <w:t xml:space="preserve">מאוד </w:t>
      </w:r>
      <w:bookmarkStart w:id="12859" w:name="_ETM_Q22_535420"/>
      <w:bookmarkEnd w:id="12859"/>
      <w:r>
        <w:rPr>
          <w:rtl/>
        </w:rPr>
        <w:t xml:space="preserve">לנעמה </w:t>
      </w:r>
      <w:bookmarkStart w:id="12860" w:name="_ETM_Q22_535929"/>
      <w:bookmarkEnd w:id="12860"/>
      <w:r>
        <w:rPr>
          <w:rtl/>
        </w:rPr>
        <w:t xml:space="preserve">לזימי </w:t>
      </w:r>
      <w:bookmarkStart w:id="12861" w:name="_ETM_Q22_536829"/>
      <w:bookmarkEnd w:id="12861"/>
      <w:r>
        <w:rPr>
          <w:rtl/>
        </w:rPr>
        <w:t xml:space="preserve">ולגלעד </w:t>
      </w:r>
      <w:bookmarkStart w:id="12862" w:name="_ETM_Q22_537519"/>
      <w:bookmarkEnd w:id="12862"/>
      <w:r>
        <w:rPr>
          <w:rtl/>
        </w:rPr>
        <w:t>קרי</w:t>
      </w:r>
      <w:r>
        <w:rPr>
          <w:rFonts w:hint="cs"/>
          <w:rtl/>
        </w:rPr>
        <w:t>ב</w:t>
      </w:r>
      <w:r>
        <w:rPr>
          <w:rtl/>
        </w:rPr>
        <w:t xml:space="preserve"> </w:t>
      </w:r>
      <w:bookmarkStart w:id="12863" w:name="_ETM_Q22_538210"/>
      <w:bookmarkEnd w:id="12863"/>
      <w:r>
        <w:rPr>
          <w:rtl/>
        </w:rPr>
        <w:t xml:space="preserve">לצאת </w:t>
      </w:r>
      <w:bookmarkStart w:id="12864" w:name="_ETM_Q22_538719"/>
      <w:bookmarkEnd w:id="12864"/>
      <w:r>
        <w:rPr>
          <w:rtl/>
        </w:rPr>
        <w:t xml:space="preserve">מגבולות </w:t>
      </w:r>
      <w:bookmarkStart w:id="12865" w:name="_ETM_Q22_539319"/>
      <w:bookmarkEnd w:id="12865"/>
      <w:r>
        <w:rPr>
          <w:rtl/>
        </w:rPr>
        <w:t>הבו</w:t>
      </w:r>
      <w:r>
        <w:rPr>
          <w:rFonts w:hint="cs"/>
          <w:rtl/>
        </w:rPr>
        <w:t>ע</w:t>
      </w:r>
      <w:r>
        <w:rPr>
          <w:rtl/>
        </w:rPr>
        <w:t xml:space="preserve">ה </w:t>
      </w:r>
      <w:bookmarkStart w:id="12866" w:name="_ETM_Q22_539949"/>
      <w:bookmarkEnd w:id="12866"/>
      <w:r>
        <w:rPr>
          <w:rFonts w:hint="cs"/>
          <w:rtl/>
        </w:rPr>
        <w:t>ה</w:t>
      </w:r>
      <w:r>
        <w:rPr>
          <w:rtl/>
        </w:rPr>
        <w:t>מג</w:t>
      </w:r>
      <w:r>
        <w:rPr>
          <w:rFonts w:hint="cs"/>
          <w:rtl/>
        </w:rPr>
        <w:t>י</w:t>
      </w:r>
      <w:r>
        <w:rPr>
          <w:rtl/>
        </w:rPr>
        <w:t xml:space="preserve">נה </w:t>
      </w:r>
      <w:bookmarkStart w:id="12867" w:name="_ETM_Q22_540460"/>
      <w:bookmarkEnd w:id="12867"/>
      <w:r>
        <w:rPr>
          <w:rtl/>
        </w:rPr>
        <w:t>שלהם</w:t>
      </w:r>
      <w:r>
        <w:rPr>
          <w:rFonts w:hint="cs"/>
          <w:rtl/>
        </w:rPr>
        <w:t>,</w:t>
      </w:r>
      <w:r>
        <w:rPr>
          <w:rtl/>
        </w:rPr>
        <w:t xml:space="preserve"> </w:t>
      </w:r>
      <w:bookmarkStart w:id="12868" w:name="_ETM_Q22_541299"/>
      <w:bookmarkEnd w:id="12868"/>
      <w:r>
        <w:rPr>
          <w:rtl/>
        </w:rPr>
        <w:t xml:space="preserve">לצאת </w:t>
      </w:r>
      <w:bookmarkStart w:id="12869" w:name="_ETM_Q22_541719"/>
      <w:bookmarkEnd w:id="12869"/>
      <w:r>
        <w:rPr>
          <w:rtl/>
        </w:rPr>
        <w:t xml:space="preserve">מגבולות </w:t>
      </w:r>
      <w:bookmarkStart w:id="12870" w:name="_ETM_Q22_542710"/>
      <w:bookmarkEnd w:id="12870"/>
      <w:r>
        <w:rPr>
          <w:rtl/>
        </w:rPr>
        <w:t xml:space="preserve">האילוזיה </w:t>
      </w:r>
      <w:bookmarkStart w:id="12871" w:name="_ETM_Q22_543670"/>
      <w:bookmarkEnd w:id="12871"/>
      <w:r>
        <w:rPr>
          <w:rtl/>
        </w:rPr>
        <w:t xml:space="preserve">שהתקשורת </w:t>
      </w:r>
      <w:bookmarkStart w:id="12872" w:name="_ETM_Q22_544390"/>
      <w:bookmarkEnd w:id="12872"/>
      <w:r>
        <w:rPr>
          <w:rtl/>
        </w:rPr>
        <w:t xml:space="preserve">נותנת </w:t>
      </w:r>
      <w:bookmarkStart w:id="12873" w:name="_ETM_Q22_544899"/>
      <w:bookmarkEnd w:id="12873"/>
      <w:r>
        <w:rPr>
          <w:rtl/>
        </w:rPr>
        <w:t>להם</w:t>
      </w:r>
      <w:r>
        <w:rPr>
          <w:rFonts w:hint="cs"/>
          <w:rtl/>
        </w:rPr>
        <w:t>,</w:t>
      </w:r>
      <w:r>
        <w:rPr>
          <w:rtl/>
        </w:rPr>
        <w:t xml:space="preserve"> </w:t>
      </w:r>
      <w:bookmarkStart w:id="12874" w:name="_ETM_Q22_545619"/>
      <w:bookmarkEnd w:id="12874"/>
      <w:r>
        <w:rPr>
          <w:rtl/>
        </w:rPr>
        <w:t xml:space="preserve">לצאת </w:t>
      </w:r>
      <w:bookmarkStart w:id="12875" w:name="_ETM_Q22_546100"/>
      <w:bookmarkEnd w:id="12875"/>
      <w:r>
        <w:rPr>
          <w:rtl/>
        </w:rPr>
        <w:t>החוצה</w:t>
      </w:r>
      <w:r>
        <w:rPr>
          <w:rFonts w:hint="cs"/>
          <w:rtl/>
        </w:rPr>
        <w:t>,</w:t>
      </w:r>
      <w:r>
        <w:rPr>
          <w:rtl/>
        </w:rPr>
        <w:t xml:space="preserve"> </w:t>
      </w:r>
      <w:bookmarkStart w:id="12876" w:name="_ETM_Q22_547029"/>
      <w:bookmarkEnd w:id="12876"/>
      <w:r>
        <w:rPr>
          <w:rtl/>
        </w:rPr>
        <w:t xml:space="preserve">לתוך </w:t>
      </w:r>
      <w:bookmarkStart w:id="12877" w:name="_ETM_Q22_547420"/>
      <w:bookmarkEnd w:id="12877"/>
      <w:r>
        <w:rPr>
          <w:rtl/>
        </w:rPr>
        <w:t xml:space="preserve">מדינת </w:t>
      </w:r>
      <w:bookmarkStart w:id="12878" w:name="_ETM_Q22_547869"/>
      <w:bookmarkEnd w:id="12878"/>
      <w:r>
        <w:rPr>
          <w:rtl/>
        </w:rPr>
        <w:t>ישראל</w:t>
      </w:r>
      <w:r>
        <w:rPr>
          <w:rFonts w:hint="cs"/>
          <w:rtl/>
        </w:rPr>
        <w:t>.</w:t>
      </w:r>
      <w:r>
        <w:rPr>
          <w:rtl/>
        </w:rPr>
        <w:t xml:space="preserve"> </w:t>
      </w:r>
      <w:bookmarkStart w:id="12879" w:name="_ETM_Q22_548229"/>
      <w:bookmarkEnd w:id="12879"/>
      <w:r>
        <w:rPr>
          <w:rtl/>
        </w:rPr>
        <w:t xml:space="preserve">אני </w:t>
      </w:r>
      <w:bookmarkStart w:id="12880" w:name="_ETM_Q22_548380"/>
      <w:bookmarkEnd w:id="12880"/>
      <w:r>
        <w:rPr>
          <w:rtl/>
        </w:rPr>
        <w:t xml:space="preserve">מבטיחה </w:t>
      </w:r>
      <w:bookmarkStart w:id="12881" w:name="_ETM_Q22_548860"/>
      <w:bookmarkEnd w:id="12881"/>
      <w:r>
        <w:rPr>
          <w:rtl/>
        </w:rPr>
        <w:t>לך</w:t>
      </w:r>
      <w:r>
        <w:rPr>
          <w:rFonts w:hint="cs"/>
          <w:rtl/>
        </w:rPr>
        <w:t>,</w:t>
      </w:r>
      <w:r>
        <w:rPr>
          <w:rtl/>
        </w:rPr>
        <w:t xml:space="preserve"> </w:t>
      </w:r>
      <w:bookmarkStart w:id="12882" w:name="_ETM_Q22_549039"/>
      <w:bookmarkEnd w:id="12882"/>
      <w:r>
        <w:rPr>
          <w:rtl/>
        </w:rPr>
        <w:t>הגב</w:t>
      </w:r>
      <w:r w:rsidR="00251C89">
        <w:rPr>
          <w:rFonts w:hint="cs"/>
          <w:rtl/>
        </w:rPr>
        <w:t>'</w:t>
      </w:r>
      <w:r>
        <w:rPr>
          <w:rtl/>
        </w:rPr>
        <w:t xml:space="preserve"> </w:t>
      </w:r>
      <w:bookmarkStart w:id="12883" w:name="_ETM_Q22_549700"/>
      <w:bookmarkEnd w:id="12883"/>
      <w:r>
        <w:rPr>
          <w:rtl/>
        </w:rPr>
        <w:t>לזימי</w:t>
      </w:r>
      <w:r>
        <w:rPr>
          <w:rFonts w:hint="cs"/>
          <w:rtl/>
        </w:rPr>
        <w:t xml:space="preserve">, השנאה </w:t>
      </w:r>
      <w:bookmarkStart w:id="12884" w:name="_ETM_Q22_552000"/>
      <w:bookmarkStart w:id="12885" w:name="_ETM_Q22_550450"/>
      <w:bookmarkStart w:id="12886" w:name="_ETM_Q22_551770"/>
      <w:bookmarkEnd w:id="12884"/>
      <w:bookmarkEnd w:id="12885"/>
      <w:bookmarkEnd w:id="12886"/>
      <w:r>
        <w:rPr>
          <w:rtl/>
        </w:rPr>
        <w:t xml:space="preserve">שיש </w:t>
      </w:r>
      <w:bookmarkStart w:id="12887" w:name="_ETM_Q22_552220"/>
      <w:bookmarkEnd w:id="12887"/>
      <w:r>
        <w:rPr>
          <w:rtl/>
        </w:rPr>
        <w:t xml:space="preserve">לעם </w:t>
      </w:r>
      <w:bookmarkStart w:id="12888" w:name="_ETM_Q22_552549"/>
      <w:bookmarkEnd w:id="12888"/>
      <w:r>
        <w:rPr>
          <w:rtl/>
        </w:rPr>
        <w:t xml:space="preserve">ישראל </w:t>
      </w:r>
      <w:bookmarkStart w:id="12889" w:name="_ETM_Q22_553119"/>
      <w:bookmarkEnd w:id="12889"/>
      <w:r>
        <w:rPr>
          <w:rFonts w:hint="cs"/>
          <w:rtl/>
        </w:rPr>
        <w:t>א</w:t>
      </w:r>
      <w:r>
        <w:rPr>
          <w:rtl/>
        </w:rPr>
        <w:t xml:space="preserve">לייך </w:t>
      </w:r>
      <w:bookmarkStart w:id="12890" w:name="_ETM_Q22_554020"/>
      <w:bookmarkEnd w:id="12890"/>
      <w:r>
        <w:rPr>
          <w:rtl/>
        </w:rPr>
        <w:t xml:space="preserve">היא </w:t>
      </w:r>
      <w:bookmarkStart w:id="12891" w:name="_ETM_Q22_554170"/>
      <w:bookmarkEnd w:id="12891"/>
      <w:r>
        <w:rPr>
          <w:rtl/>
        </w:rPr>
        <w:t xml:space="preserve">לא </w:t>
      </w:r>
      <w:bookmarkStart w:id="12892" w:name="_ETM_Q22_554350"/>
      <w:bookmarkEnd w:id="12892"/>
      <w:r>
        <w:rPr>
          <w:rtl/>
        </w:rPr>
        <w:t xml:space="preserve">פחותה </w:t>
      </w:r>
      <w:bookmarkStart w:id="12893" w:name="_ETM_Q22_554799"/>
      <w:bookmarkEnd w:id="12893"/>
      <w:r>
        <w:rPr>
          <w:rtl/>
        </w:rPr>
        <w:t xml:space="preserve">מזו </w:t>
      </w:r>
      <w:bookmarkStart w:id="12894" w:name="_ETM_Q22_555100"/>
      <w:bookmarkEnd w:id="12894"/>
      <w:r>
        <w:rPr>
          <w:rtl/>
        </w:rPr>
        <w:t xml:space="preserve">שיש </w:t>
      </w:r>
      <w:bookmarkStart w:id="12895" w:name="_ETM_Q22_555339"/>
      <w:bookmarkEnd w:id="12895"/>
      <w:r>
        <w:rPr>
          <w:rtl/>
        </w:rPr>
        <w:t>ל</w:t>
      </w:r>
      <w:r>
        <w:rPr>
          <w:rFonts w:hint="cs"/>
          <w:rtl/>
        </w:rPr>
        <w:t xml:space="preserve">יאיר </w:t>
      </w:r>
      <w:bookmarkStart w:id="12896" w:name="_ETM_Q22_555700"/>
      <w:bookmarkEnd w:id="12896"/>
      <w:r>
        <w:rPr>
          <w:rtl/>
        </w:rPr>
        <w:t>גולן</w:t>
      </w:r>
      <w:r>
        <w:rPr>
          <w:rFonts w:hint="cs"/>
          <w:rtl/>
        </w:rPr>
        <w:t>.</w:t>
      </w:r>
      <w:r>
        <w:rPr>
          <w:rtl/>
        </w:rPr>
        <w:t xml:space="preserve"> </w:t>
      </w:r>
      <w:bookmarkStart w:id="12897" w:name="_ETM_Q22_556450"/>
      <w:bookmarkEnd w:id="12897"/>
      <w:r>
        <w:rPr>
          <w:rtl/>
        </w:rPr>
        <w:t xml:space="preserve">כמו </w:t>
      </w:r>
      <w:bookmarkStart w:id="12898" w:name="_ETM_Q22_556659"/>
      <w:bookmarkEnd w:id="12898"/>
      <w:r>
        <w:rPr>
          <w:rtl/>
        </w:rPr>
        <w:t>ש</w:t>
      </w:r>
      <w:r>
        <w:rPr>
          <w:rFonts w:hint="cs"/>
          <w:rtl/>
        </w:rPr>
        <w:t>י</w:t>
      </w:r>
      <w:r>
        <w:rPr>
          <w:rtl/>
        </w:rPr>
        <w:t>אי</w:t>
      </w:r>
      <w:r>
        <w:rPr>
          <w:rFonts w:hint="cs"/>
          <w:rtl/>
        </w:rPr>
        <w:t>ר</w:t>
      </w:r>
      <w:r>
        <w:rPr>
          <w:rtl/>
        </w:rPr>
        <w:t xml:space="preserve"> </w:t>
      </w:r>
      <w:bookmarkStart w:id="12899" w:name="_ETM_Q22_557110"/>
      <w:bookmarkEnd w:id="12899"/>
      <w:r>
        <w:rPr>
          <w:rtl/>
        </w:rPr>
        <w:t xml:space="preserve">גולן </w:t>
      </w:r>
      <w:bookmarkStart w:id="12900" w:name="_ETM_Q22_557500"/>
      <w:bookmarkEnd w:id="12900"/>
      <w:r>
        <w:rPr>
          <w:rtl/>
        </w:rPr>
        <w:t xml:space="preserve">לא </w:t>
      </w:r>
      <w:bookmarkStart w:id="12901" w:name="_ETM_Q22_557649"/>
      <w:bookmarkEnd w:id="12901"/>
      <w:r>
        <w:rPr>
          <w:rtl/>
        </w:rPr>
        <w:t xml:space="preserve">יכול </w:t>
      </w:r>
      <w:bookmarkStart w:id="12902" w:name="_ETM_Q22_558220"/>
      <w:bookmarkEnd w:id="12902"/>
      <w:r>
        <w:rPr>
          <w:rtl/>
        </w:rPr>
        <w:t xml:space="preserve">לפתוח </w:t>
      </w:r>
      <w:bookmarkStart w:id="12903" w:name="_ETM_Q22_558680"/>
      <w:bookmarkEnd w:id="12903"/>
      <w:r>
        <w:rPr>
          <w:rtl/>
        </w:rPr>
        <w:t>את</w:t>
      </w:r>
      <w:r>
        <w:rPr>
          <w:rFonts w:hint="cs"/>
          <w:rtl/>
        </w:rPr>
        <w:t xml:space="preserve"> </w:t>
      </w:r>
      <w:r>
        <w:rPr>
          <w:rtl/>
        </w:rPr>
        <w:t>ה</w:t>
      </w:r>
      <w:bookmarkStart w:id="12904" w:name="_ETM_Q22_559100"/>
      <w:bookmarkEnd w:id="12904"/>
      <w:r>
        <w:rPr>
          <w:rtl/>
        </w:rPr>
        <w:t xml:space="preserve">פה </w:t>
      </w:r>
      <w:bookmarkStart w:id="12905" w:name="_ETM_Q22_559700"/>
      <w:bookmarkEnd w:id="12905"/>
      <w:r>
        <w:rPr>
          <w:rtl/>
        </w:rPr>
        <w:t>בש</w:t>
      </w:r>
      <w:r>
        <w:rPr>
          <w:rFonts w:hint="cs"/>
          <w:rtl/>
        </w:rPr>
        <w:t xml:space="preserve">ום </w:t>
      </w:r>
      <w:bookmarkStart w:id="12906" w:name="_ETM_Q22_560000"/>
      <w:bookmarkStart w:id="12907" w:name="_ETM_Q22_560150"/>
      <w:bookmarkEnd w:id="12906"/>
      <w:bookmarkEnd w:id="12907"/>
      <w:r>
        <w:rPr>
          <w:rtl/>
        </w:rPr>
        <w:t xml:space="preserve">מקום </w:t>
      </w:r>
      <w:bookmarkStart w:id="12908" w:name="_ETM_Q22_561100"/>
      <w:bookmarkEnd w:id="12908"/>
      <w:r>
        <w:rPr>
          <w:rFonts w:hint="cs"/>
          <w:rtl/>
        </w:rPr>
        <w:t>מחוץ ל</w:t>
      </w:r>
      <w:bookmarkStart w:id="12909" w:name="_ETM_Q22_561339"/>
      <w:bookmarkEnd w:id="12909"/>
      <w:r>
        <w:rPr>
          <w:rtl/>
        </w:rPr>
        <w:t xml:space="preserve">גבולות </w:t>
      </w:r>
      <w:bookmarkStart w:id="12910" w:name="_ETM_Q22_561700"/>
      <w:bookmarkEnd w:id="12910"/>
      <w:r>
        <w:rPr>
          <w:rtl/>
        </w:rPr>
        <w:t xml:space="preserve">תל </w:t>
      </w:r>
      <w:bookmarkStart w:id="12911" w:name="_ETM_Q22_561850"/>
      <w:bookmarkEnd w:id="12911"/>
      <w:r>
        <w:rPr>
          <w:rtl/>
        </w:rPr>
        <w:t>אביב</w:t>
      </w:r>
      <w:r>
        <w:rPr>
          <w:rFonts w:hint="cs"/>
          <w:rtl/>
        </w:rPr>
        <w:t>,</w:t>
      </w:r>
      <w:r>
        <w:rPr>
          <w:rtl/>
        </w:rPr>
        <w:t xml:space="preserve"> </w:t>
      </w:r>
      <w:bookmarkStart w:id="12912" w:name="_ETM_Q22_562510"/>
      <w:bookmarkEnd w:id="12912"/>
      <w:r>
        <w:rPr>
          <w:rtl/>
        </w:rPr>
        <w:t xml:space="preserve">ככה </w:t>
      </w:r>
      <w:bookmarkStart w:id="12913" w:name="_ETM_Q22_562930"/>
      <w:bookmarkEnd w:id="12913"/>
      <w:r>
        <w:rPr>
          <w:rtl/>
        </w:rPr>
        <w:t xml:space="preserve">גם </w:t>
      </w:r>
      <w:bookmarkStart w:id="12914" w:name="_ETM_Q22_564100"/>
      <w:bookmarkEnd w:id="12914"/>
      <w:r>
        <w:rPr>
          <w:rFonts w:hint="cs"/>
          <w:rtl/>
        </w:rPr>
        <w:t xml:space="preserve">את, </w:t>
      </w:r>
      <w:r>
        <w:rPr>
          <w:rtl/>
        </w:rPr>
        <w:t xml:space="preserve">ככה </w:t>
      </w:r>
      <w:bookmarkStart w:id="12915" w:name="_ETM_Q22_564430"/>
      <w:bookmarkEnd w:id="12915"/>
      <w:r>
        <w:rPr>
          <w:rtl/>
        </w:rPr>
        <w:t xml:space="preserve">גם </w:t>
      </w:r>
      <w:bookmarkStart w:id="12916" w:name="_ETM_Q22_564670"/>
      <w:bookmarkEnd w:id="12916"/>
      <w:r>
        <w:rPr>
          <w:rtl/>
        </w:rPr>
        <w:t xml:space="preserve">גלעד </w:t>
      </w:r>
      <w:bookmarkStart w:id="12917" w:name="_ETM_Q22_565089"/>
      <w:bookmarkEnd w:id="12917"/>
      <w:r>
        <w:rPr>
          <w:rtl/>
        </w:rPr>
        <w:t>קרי</w:t>
      </w:r>
      <w:r>
        <w:rPr>
          <w:rFonts w:hint="cs"/>
          <w:rtl/>
        </w:rPr>
        <w:t>ב.</w:t>
      </w:r>
      <w:r>
        <w:rPr>
          <w:rtl/>
        </w:rPr>
        <w:t xml:space="preserve"> </w:t>
      </w:r>
      <w:bookmarkStart w:id="12918" w:name="_ETM_Q22_566070"/>
      <w:bookmarkEnd w:id="12918"/>
      <w:r>
        <w:rPr>
          <w:rtl/>
        </w:rPr>
        <w:t xml:space="preserve">הפשיזם </w:t>
      </w:r>
      <w:bookmarkStart w:id="12919" w:name="_ETM_Q22_566910"/>
      <w:bookmarkEnd w:id="12919"/>
      <w:r>
        <w:rPr>
          <w:rtl/>
        </w:rPr>
        <w:t>שלכם</w:t>
      </w:r>
      <w:r>
        <w:rPr>
          <w:rFonts w:hint="cs"/>
          <w:rtl/>
        </w:rPr>
        <w:t>,</w:t>
      </w:r>
      <w:r>
        <w:rPr>
          <w:rtl/>
        </w:rPr>
        <w:t xml:space="preserve"> </w:t>
      </w:r>
      <w:bookmarkStart w:id="12920" w:name="_ETM_Q22_567779"/>
      <w:bookmarkEnd w:id="12920"/>
      <w:r>
        <w:rPr>
          <w:rtl/>
        </w:rPr>
        <w:t>הש</w:t>
      </w:r>
      <w:r>
        <w:rPr>
          <w:rFonts w:hint="cs"/>
          <w:rtl/>
        </w:rPr>
        <w:t xml:space="preserve">תלטנות </w:t>
      </w:r>
      <w:bookmarkStart w:id="12921" w:name="_ETM_Q22_568250"/>
      <w:bookmarkStart w:id="12922" w:name="_ETM_Q22_568730"/>
      <w:bookmarkEnd w:id="12921"/>
      <w:bookmarkEnd w:id="12922"/>
      <w:r>
        <w:rPr>
          <w:rtl/>
        </w:rPr>
        <w:t>שלכם</w:t>
      </w:r>
      <w:r>
        <w:rPr>
          <w:rFonts w:hint="cs"/>
          <w:rtl/>
        </w:rPr>
        <w:t xml:space="preserve">, הדיכוי שלכם של </w:t>
      </w:r>
      <w:bookmarkStart w:id="12923" w:name="_ETM_Q22_573000"/>
      <w:bookmarkStart w:id="12924" w:name="_ETM_Q22_569589"/>
      <w:bookmarkStart w:id="12925" w:name="_ETM_Q22_569950"/>
      <w:bookmarkStart w:id="12926" w:name="_ETM_Q22_570210"/>
      <w:bookmarkStart w:id="12927" w:name="_ETM_Q22_570360"/>
      <w:bookmarkStart w:id="12928" w:name="_ETM_Q22_571979"/>
      <w:bookmarkStart w:id="12929" w:name="_ETM_Q22_572220"/>
      <w:bookmarkEnd w:id="12923"/>
      <w:bookmarkEnd w:id="12924"/>
      <w:bookmarkEnd w:id="12925"/>
      <w:bookmarkEnd w:id="12926"/>
      <w:bookmarkEnd w:id="12927"/>
      <w:bookmarkEnd w:id="12928"/>
      <w:bookmarkEnd w:id="12929"/>
      <w:r>
        <w:rPr>
          <w:rtl/>
        </w:rPr>
        <w:t xml:space="preserve">העם </w:t>
      </w:r>
      <w:bookmarkStart w:id="12930" w:name="_ETM_Q22_572549"/>
      <w:bookmarkEnd w:id="12930"/>
      <w:r>
        <w:rPr>
          <w:rtl/>
        </w:rPr>
        <w:t xml:space="preserve">היהודי </w:t>
      </w:r>
      <w:bookmarkStart w:id="12931" w:name="_ETM_Q22_573869"/>
      <w:bookmarkEnd w:id="12931"/>
      <w:r>
        <w:rPr>
          <w:rFonts w:hint="cs"/>
          <w:rtl/>
        </w:rPr>
        <w:t xml:space="preserve">– </w:t>
      </w:r>
      <w:r>
        <w:rPr>
          <w:rtl/>
        </w:rPr>
        <w:t xml:space="preserve">לא </w:t>
      </w:r>
      <w:bookmarkStart w:id="12932" w:name="_ETM_Q22_574260"/>
      <w:bookmarkEnd w:id="12932"/>
      <w:r>
        <w:rPr>
          <w:rFonts w:hint="cs"/>
          <w:rtl/>
        </w:rPr>
        <w:t xml:space="preserve">יעבוד </w:t>
      </w:r>
      <w:bookmarkStart w:id="12933" w:name="_ETM_Q22_575100"/>
      <w:bookmarkEnd w:id="12933"/>
      <w:r>
        <w:rPr>
          <w:rtl/>
        </w:rPr>
        <w:t>לכם</w:t>
      </w:r>
      <w:r>
        <w:rPr>
          <w:rFonts w:hint="cs"/>
          <w:rtl/>
        </w:rPr>
        <w:t>.</w:t>
      </w:r>
      <w:r>
        <w:rPr>
          <w:rtl/>
        </w:rPr>
        <w:t xml:space="preserve"> </w:t>
      </w:r>
      <w:bookmarkStart w:id="12934" w:name="_ETM_Q22_576240"/>
      <w:bookmarkEnd w:id="12934"/>
      <w:r>
        <w:rPr>
          <w:rtl/>
        </w:rPr>
        <w:t xml:space="preserve">כל </w:t>
      </w:r>
      <w:bookmarkStart w:id="12935" w:name="_ETM_Q22_576600"/>
      <w:bookmarkEnd w:id="12935"/>
      <w:r>
        <w:rPr>
          <w:rFonts w:hint="cs"/>
          <w:rtl/>
        </w:rPr>
        <w:t xml:space="preserve">עוד </w:t>
      </w:r>
      <w:r>
        <w:rPr>
          <w:rtl/>
        </w:rPr>
        <w:t xml:space="preserve">אנשים </w:t>
      </w:r>
      <w:bookmarkStart w:id="12936" w:name="_ETM_Q22_577229"/>
      <w:bookmarkEnd w:id="12936"/>
      <w:r>
        <w:rPr>
          <w:rtl/>
        </w:rPr>
        <w:t>כמ</w:t>
      </w:r>
      <w:r>
        <w:rPr>
          <w:rFonts w:hint="cs"/>
          <w:rtl/>
        </w:rPr>
        <w:t xml:space="preserve">וני </w:t>
      </w:r>
      <w:bookmarkStart w:id="12937" w:name="_ETM_Q22_577589"/>
      <w:bookmarkStart w:id="12938" w:name="_ETM_Q22_577799"/>
      <w:bookmarkEnd w:id="12937"/>
      <w:bookmarkEnd w:id="12938"/>
      <w:r>
        <w:rPr>
          <w:rtl/>
        </w:rPr>
        <w:t>נמצא</w:t>
      </w:r>
      <w:r>
        <w:rPr>
          <w:rFonts w:hint="cs"/>
          <w:rtl/>
        </w:rPr>
        <w:t xml:space="preserve">ים פה, נצח </w:t>
      </w:r>
      <w:bookmarkStart w:id="12939" w:name="_ETM_Q22_578190"/>
      <w:bookmarkStart w:id="12940" w:name="_ETM_Q22_578460"/>
      <w:bookmarkStart w:id="12941" w:name="_ETM_Q22_579200"/>
      <w:bookmarkStart w:id="12942" w:name="_ETM_Q22_579320"/>
      <w:bookmarkStart w:id="12943" w:name="_ETM_Q22_579560"/>
      <w:bookmarkEnd w:id="12939"/>
      <w:bookmarkEnd w:id="12940"/>
      <w:bookmarkEnd w:id="12941"/>
      <w:bookmarkEnd w:id="12942"/>
      <w:bookmarkEnd w:id="12943"/>
      <w:r>
        <w:rPr>
          <w:rtl/>
        </w:rPr>
        <w:t xml:space="preserve">ישראל </w:t>
      </w:r>
      <w:bookmarkStart w:id="12944" w:name="_ETM_Q22_580399"/>
      <w:bookmarkEnd w:id="12944"/>
      <w:r>
        <w:rPr>
          <w:rFonts w:hint="cs"/>
          <w:rtl/>
        </w:rPr>
        <w:t xml:space="preserve">לא </w:t>
      </w:r>
      <w:r>
        <w:rPr>
          <w:rtl/>
        </w:rPr>
        <w:t>ישקר</w:t>
      </w:r>
      <w:r>
        <w:rPr>
          <w:rFonts w:hint="cs"/>
          <w:rtl/>
        </w:rPr>
        <w:t>.</w:t>
      </w:r>
      <w:r>
        <w:rPr>
          <w:rtl/>
        </w:rPr>
        <w:t xml:space="preserve"> </w:t>
      </w:r>
      <w:bookmarkStart w:id="12945" w:name="_ETM_Q22_581390"/>
      <w:bookmarkEnd w:id="12945"/>
    </w:p>
    <w:p w:rsidR="007C197E" w:rsidRDefault="007C197E" w:rsidP="00450196">
      <w:pPr>
        <w:rPr>
          <w:rtl/>
        </w:rPr>
      </w:pPr>
      <w:bookmarkStart w:id="12946" w:name="_ETM_Q22_592355"/>
      <w:bookmarkStart w:id="12947" w:name="_ETM_Q22_592413"/>
      <w:bookmarkEnd w:id="12946"/>
      <w:bookmarkEnd w:id="12947"/>
    </w:p>
    <w:p w:rsidR="007C197E" w:rsidRDefault="007C197E" w:rsidP="00450196">
      <w:pPr>
        <w:rPr>
          <w:rtl/>
        </w:rPr>
      </w:pPr>
      <w:bookmarkStart w:id="12948" w:name="_ETM_Q22_592482"/>
      <w:bookmarkStart w:id="12949" w:name="_ETM_Q22_592541"/>
      <w:bookmarkEnd w:id="12948"/>
      <w:bookmarkEnd w:id="12949"/>
      <w:r>
        <w:rPr>
          <w:rtl/>
        </w:rPr>
        <w:t xml:space="preserve">היהדות </w:t>
      </w:r>
      <w:bookmarkStart w:id="12950" w:name="_ETM_Q22_582350"/>
      <w:bookmarkEnd w:id="12950"/>
      <w:r>
        <w:rPr>
          <w:rFonts w:hint="cs"/>
          <w:rtl/>
        </w:rPr>
        <w:t xml:space="preserve">איננה </w:t>
      </w:r>
      <w:r>
        <w:rPr>
          <w:rtl/>
        </w:rPr>
        <w:t>רפורמית</w:t>
      </w:r>
      <w:r>
        <w:rPr>
          <w:rFonts w:hint="cs"/>
          <w:rtl/>
        </w:rPr>
        <w:t xml:space="preserve">, היהדות </w:t>
      </w:r>
      <w:bookmarkStart w:id="12951" w:name="_ETM_Q22_579000"/>
      <w:bookmarkEnd w:id="12951"/>
      <w:r>
        <w:rPr>
          <w:rFonts w:hint="cs"/>
          <w:rtl/>
        </w:rPr>
        <w:t xml:space="preserve">היא </w:t>
      </w:r>
      <w:bookmarkStart w:id="12952" w:name="_ETM_Q22_583700"/>
      <w:bookmarkStart w:id="12953" w:name="_ETM_Q22_584000"/>
      <w:bookmarkStart w:id="12954" w:name="_ETM_Q22_584360"/>
      <w:bookmarkEnd w:id="12952"/>
      <w:bookmarkEnd w:id="12953"/>
      <w:bookmarkEnd w:id="12954"/>
      <w:r>
        <w:rPr>
          <w:rtl/>
        </w:rPr>
        <w:t>רוחני</w:t>
      </w:r>
      <w:r>
        <w:rPr>
          <w:rFonts w:hint="cs"/>
          <w:rtl/>
        </w:rPr>
        <w:t>ות</w:t>
      </w:r>
      <w:r>
        <w:rPr>
          <w:rtl/>
        </w:rPr>
        <w:t xml:space="preserve"> </w:t>
      </w:r>
      <w:bookmarkStart w:id="12955" w:name="_ETM_Q22_585110"/>
      <w:bookmarkEnd w:id="12955"/>
      <w:r>
        <w:rPr>
          <w:rtl/>
        </w:rPr>
        <w:t>מ</w:t>
      </w:r>
      <w:r>
        <w:rPr>
          <w:rFonts w:hint="cs"/>
          <w:rtl/>
        </w:rPr>
        <w:t>ה</w:t>
      </w:r>
      <w:r>
        <w:rPr>
          <w:rtl/>
        </w:rPr>
        <w:t xml:space="preserve">התחלה </w:t>
      </w:r>
      <w:bookmarkStart w:id="12956" w:name="_ETM_Q22_585680"/>
      <w:bookmarkEnd w:id="12956"/>
      <w:r>
        <w:rPr>
          <w:rtl/>
        </w:rPr>
        <w:t xml:space="preserve">ועד </w:t>
      </w:r>
      <w:bookmarkStart w:id="12957" w:name="_ETM_Q22_585950"/>
      <w:bookmarkEnd w:id="12957"/>
      <w:r>
        <w:rPr>
          <w:rtl/>
        </w:rPr>
        <w:t>הסוף</w:t>
      </w:r>
      <w:r>
        <w:rPr>
          <w:rFonts w:hint="cs"/>
          <w:rtl/>
        </w:rPr>
        <w:t>.</w:t>
      </w:r>
      <w:bookmarkStart w:id="12958" w:name="_ETM_Q22_587000"/>
      <w:bookmarkStart w:id="12959" w:name="_ETM_Q22_588000"/>
      <w:bookmarkStart w:id="12960" w:name="_ETM_Q22_586820"/>
      <w:bookmarkEnd w:id="12958"/>
      <w:bookmarkEnd w:id="12959"/>
      <w:bookmarkEnd w:id="12960"/>
      <w:r>
        <w:rPr>
          <w:rFonts w:hint="cs"/>
          <w:rtl/>
        </w:rPr>
        <w:t xml:space="preserve"> </w:t>
      </w:r>
      <w:r>
        <w:rPr>
          <w:rtl/>
        </w:rPr>
        <w:t xml:space="preserve">אין לכם </w:t>
      </w:r>
      <w:bookmarkStart w:id="12961" w:name="_ETM_Q22_587299"/>
      <w:bookmarkEnd w:id="12961"/>
      <w:r>
        <w:rPr>
          <w:rtl/>
        </w:rPr>
        <w:t xml:space="preserve">מושג </w:t>
      </w:r>
      <w:bookmarkStart w:id="12962" w:name="_ETM_Q22_587779"/>
      <w:bookmarkEnd w:id="12962"/>
      <w:r>
        <w:rPr>
          <w:rFonts w:hint="cs"/>
          <w:rtl/>
        </w:rPr>
        <w:t>ב</w:t>
      </w:r>
      <w:r>
        <w:rPr>
          <w:rtl/>
        </w:rPr>
        <w:t>זה</w:t>
      </w:r>
      <w:r>
        <w:rPr>
          <w:rFonts w:hint="cs"/>
          <w:rtl/>
        </w:rPr>
        <w:t>.</w:t>
      </w:r>
      <w:r>
        <w:rPr>
          <w:rtl/>
        </w:rPr>
        <w:t xml:space="preserve"> </w:t>
      </w:r>
      <w:bookmarkStart w:id="12963" w:name="_ETM_Q22_588529"/>
      <w:bookmarkEnd w:id="12963"/>
      <w:r>
        <w:rPr>
          <w:rtl/>
        </w:rPr>
        <w:t xml:space="preserve">לא </w:t>
      </w:r>
      <w:bookmarkStart w:id="12964" w:name="_ETM_Q22_588680"/>
      <w:bookmarkEnd w:id="12964"/>
      <w:r>
        <w:rPr>
          <w:rtl/>
        </w:rPr>
        <w:t xml:space="preserve">יעזור </w:t>
      </w:r>
      <w:bookmarkStart w:id="12965" w:name="_ETM_Q22_589130"/>
      <w:bookmarkEnd w:id="12965"/>
      <w:r>
        <w:rPr>
          <w:rtl/>
        </w:rPr>
        <w:t xml:space="preserve">לכם </w:t>
      </w:r>
      <w:bookmarkStart w:id="12966" w:name="_ETM_Q22_589399"/>
      <w:bookmarkEnd w:id="12966"/>
      <w:r>
        <w:rPr>
          <w:rFonts w:hint="cs"/>
          <w:rtl/>
        </w:rPr>
        <w:t xml:space="preserve">כמה </w:t>
      </w:r>
      <w:bookmarkStart w:id="12967" w:name="_ETM_Q22_589610"/>
      <w:bookmarkEnd w:id="12967"/>
      <w:r>
        <w:rPr>
          <w:rtl/>
        </w:rPr>
        <w:t xml:space="preserve">שתשתמשו </w:t>
      </w:r>
      <w:bookmarkStart w:id="12968" w:name="_ETM_Q22_590270"/>
      <w:bookmarkEnd w:id="12968"/>
      <w:r>
        <w:rPr>
          <w:rtl/>
        </w:rPr>
        <w:t xml:space="preserve">ביהדות </w:t>
      </w:r>
      <w:bookmarkStart w:id="12969" w:name="_ETM_Q22_591210"/>
      <w:bookmarkEnd w:id="12969"/>
      <w:r>
        <w:rPr>
          <w:rtl/>
        </w:rPr>
        <w:t xml:space="preserve">הקדושה </w:t>
      </w:r>
      <w:bookmarkStart w:id="12970" w:name="_ETM_Q22_591950"/>
      <w:bookmarkEnd w:id="12970"/>
      <w:r>
        <w:rPr>
          <w:rtl/>
        </w:rPr>
        <w:t xml:space="preserve">והנפלאה </w:t>
      </w:r>
      <w:bookmarkStart w:id="12971" w:name="_ETM_Q22_593089"/>
      <w:bookmarkEnd w:id="12971"/>
      <w:r>
        <w:rPr>
          <w:rtl/>
        </w:rPr>
        <w:t xml:space="preserve">כדי </w:t>
      </w:r>
      <w:bookmarkStart w:id="12972" w:name="_ETM_Q22_593360"/>
      <w:bookmarkEnd w:id="12972"/>
      <w:r>
        <w:rPr>
          <w:rtl/>
        </w:rPr>
        <w:t xml:space="preserve">להבהיר </w:t>
      </w:r>
      <w:bookmarkStart w:id="12973" w:name="_ETM_Q22_594290"/>
      <w:bookmarkEnd w:id="12973"/>
      <w:r>
        <w:rPr>
          <w:rtl/>
        </w:rPr>
        <w:t xml:space="preserve">איך </w:t>
      </w:r>
      <w:bookmarkStart w:id="12974" w:name="_ETM_Q22_594529"/>
      <w:bookmarkEnd w:id="12974"/>
      <w:r>
        <w:rPr>
          <w:rtl/>
        </w:rPr>
        <w:t xml:space="preserve">אנחנו </w:t>
      </w:r>
      <w:bookmarkStart w:id="12975" w:name="_ETM_Q22_595009"/>
      <w:bookmarkEnd w:id="12975"/>
      <w:r>
        <w:rPr>
          <w:rtl/>
        </w:rPr>
        <w:t xml:space="preserve">באים </w:t>
      </w:r>
      <w:bookmarkStart w:id="12976" w:name="_ETM_Q22_595310"/>
      <w:bookmarkEnd w:id="12976"/>
      <w:r>
        <w:rPr>
          <w:rtl/>
        </w:rPr>
        <w:t xml:space="preserve">לאכול </w:t>
      </w:r>
      <w:bookmarkStart w:id="12977" w:name="_ETM_Q22_595850"/>
      <w:bookmarkEnd w:id="12977"/>
      <w:r>
        <w:rPr>
          <w:rtl/>
        </w:rPr>
        <w:t xml:space="preserve">אתכם </w:t>
      </w:r>
      <w:bookmarkStart w:id="12978" w:name="_ETM_Q22_596509"/>
      <w:bookmarkEnd w:id="12978"/>
      <w:r>
        <w:rPr>
          <w:rtl/>
        </w:rPr>
        <w:t>ול</w:t>
      </w:r>
      <w:r>
        <w:rPr>
          <w:rFonts w:hint="cs"/>
          <w:rtl/>
        </w:rPr>
        <w:t xml:space="preserve">בלוע </w:t>
      </w:r>
      <w:bookmarkStart w:id="12979" w:name="_ETM_Q22_597200"/>
      <w:bookmarkEnd w:id="12979"/>
      <w:r>
        <w:rPr>
          <w:rtl/>
        </w:rPr>
        <w:t xml:space="preserve">אתכם </w:t>
      </w:r>
      <w:bookmarkStart w:id="12980" w:name="_ETM_Q22_597829"/>
      <w:bookmarkEnd w:id="12980"/>
      <w:r>
        <w:rPr>
          <w:rtl/>
        </w:rPr>
        <w:t xml:space="preserve">כאילו </w:t>
      </w:r>
      <w:bookmarkStart w:id="12981" w:name="_ETM_Q22_598130"/>
      <w:bookmarkEnd w:id="12981"/>
      <w:r>
        <w:rPr>
          <w:rtl/>
        </w:rPr>
        <w:t xml:space="preserve">כולנו </w:t>
      </w:r>
      <w:bookmarkStart w:id="12982" w:name="_ETM_Q22_598610"/>
      <w:bookmarkEnd w:id="12982"/>
      <w:r>
        <w:rPr>
          <w:rtl/>
        </w:rPr>
        <w:t>גזענים</w:t>
      </w:r>
      <w:r>
        <w:rPr>
          <w:rFonts w:hint="cs"/>
          <w:rtl/>
        </w:rPr>
        <w:t>,</w:t>
      </w:r>
      <w:r>
        <w:rPr>
          <w:rtl/>
        </w:rPr>
        <w:t xml:space="preserve"> </w:t>
      </w:r>
      <w:bookmarkStart w:id="12983" w:name="_ETM_Q22_599630"/>
      <w:bookmarkEnd w:id="12983"/>
      <w:r>
        <w:rPr>
          <w:rtl/>
        </w:rPr>
        <w:t xml:space="preserve">כולנו </w:t>
      </w:r>
      <w:bookmarkStart w:id="12984" w:name="_ETM_Q22_600079"/>
      <w:bookmarkEnd w:id="12984"/>
      <w:r>
        <w:rPr>
          <w:rtl/>
        </w:rPr>
        <w:t>ש</w:t>
      </w:r>
      <w:r>
        <w:rPr>
          <w:rFonts w:hint="cs"/>
          <w:rtl/>
        </w:rPr>
        <w:t xml:space="preserve">וביניסטים, כולנו </w:t>
      </w:r>
      <w:proofErr w:type="spellStart"/>
      <w:r>
        <w:rPr>
          <w:rFonts w:hint="cs"/>
          <w:rtl/>
        </w:rPr>
        <w:t>מיזוג</w:t>
      </w:r>
      <w:r w:rsidR="00251C89">
        <w:rPr>
          <w:rFonts w:hint="cs"/>
          <w:rtl/>
        </w:rPr>
        <w:t>י</w:t>
      </w:r>
      <w:r>
        <w:rPr>
          <w:rFonts w:hint="cs"/>
          <w:rtl/>
        </w:rPr>
        <w:t>נים</w:t>
      </w:r>
      <w:proofErr w:type="spellEnd"/>
      <w:r>
        <w:rPr>
          <w:rFonts w:hint="cs"/>
          <w:rtl/>
        </w:rPr>
        <w:t xml:space="preserve">, כולנו שונאי להט"בים. </w:t>
      </w:r>
      <w:bookmarkStart w:id="12985" w:name="_ETM_Q22_606000"/>
      <w:bookmarkStart w:id="12986" w:name="_ETM_Q22_600240"/>
      <w:bookmarkStart w:id="12987" w:name="_ETM_Q22_601229"/>
      <w:bookmarkStart w:id="12988" w:name="_ETM_Q22_601680"/>
      <w:bookmarkStart w:id="12989" w:name="_ETM_Q22_602009"/>
      <w:bookmarkStart w:id="12990" w:name="_ETM_Q22_602759"/>
      <w:bookmarkStart w:id="12991" w:name="_ETM_Q22_603210"/>
      <w:bookmarkStart w:id="12992" w:name="_ETM_Q22_603570"/>
      <w:bookmarkStart w:id="12993" w:name="_ETM_Q22_604560"/>
      <w:bookmarkEnd w:id="12985"/>
      <w:bookmarkEnd w:id="12986"/>
      <w:bookmarkEnd w:id="12987"/>
      <w:bookmarkEnd w:id="12988"/>
      <w:bookmarkEnd w:id="12989"/>
      <w:bookmarkEnd w:id="12990"/>
      <w:bookmarkEnd w:id="12991"/>
      <w:bookmarkEnd w:id="12992"/>
      <w:bookmarkEnd w:id="12993"/>
      <w:r>
        <w:rPr>
          <w:rtl/>
        </w:rPr>
        <w:t xml:space="preserve">אתם </w:t>
      </w:r>
      <w:bookmarkStart w:id="12994" w:name="_ETM_Q22_604829"/>
      <w:bookmarkEnd w:id="12994"/>
      <w:r>
        <w:rPr>
          <w:rtl/>
        </w:rPr>
        <w:t xml:space="preserve">יכולים </w:t>
      </w:r>
      <w:bookmarkStart w:id="12995" w:name="_ETM_Q22_605220"/>
      <w:bookmarkEnd w:id="12995"/>
      <w:r>
        <w:rPr>
          <w:rtl/>
        </w:rPr>
        <w:t xml:space="preserve">להמשיך </w:t>
      </w:r>
      <w:bookmarkStart w:id="12996" w:name="_ETM_Q22_605670"/>
      <w:bookmarkEnd w:id="12996"/>
      <w:r>
        <w:rPr>
          <w:rtl/>
        </w:rPr>
        <w:t>להפחיד</w:t>
      </w:r>
      <w:r>
        <w:rPr>
          <w:rFonts w:hint="cs"/>
          <w:rtl/>
        </w:rPr>
        <w:t>,</w:t>
      </w:r>
      <w:r>
        <w:rPr>
          <w:rtl/>
        </w:rPr>
        <w:t xml:space="preserve"> </w:t>
      </w:r>
      <w:bookmarkStart w:id="12997" w:name="_ETM_Q22_606600"/>
      <w:bookmarkEnd w:id="12997"/>
      <w:r>
        <w:rPr>
          <w:rtl/>
        </w:rPr>
        <w:t xml:space="preserve">אתם </w:t>
      </w:r>
      <w:bookmarkStart w:id="12998" w:name="_ETM_Q22_606810"/>
      <w:bookmarkEnd w:id="12998"/>
      <w:r>
        <w:rPr>
          <w:rtl/>
        </w:rPr>
        <w:t xml:space="preserve">יכולים </w:t>
      </w:r>
      <w:bookmarkStart w:id="12999" w:name="_ETM_Q22_607079"/>
      <w:bookmarkEnd w:id="12999"/>
      <w:r>
        <w:rPr>
          <w:rtl/>
        </w:rPr>
        <w:t xml:space="preserve">להמשיך </w:t>
      </w:r>
      <w:bookmarkStart w:id="13000" w:name="_ETM_Q22_607619"/>
      <w:bookmarkEnd w:id="13000"/>
      <w:r>
        <w:rPr>
          <w:rtl/>
        </w:rPr>
        <w:t xml:space="preserve">שוב </w:t>
      </w:r>
      <w:bookmarkStart w:id="13001" w:name="_ETM_Q22_608130"/>
      <w:bookmarkEnd w:id="13001"/>
      <w:r>
        <w:rPr>
          <w:rtl/>
        </w:rPr>
        <w:t xml:space="preserve">ושוב </w:t>
      </w:r>
      <w:bookmarkStart w:id="13002" w:name="_ETM_Q22_608670"/>
      <w:bookmarkEnd w:id="13002"/>
      <w:proofErr w:type="spellStart"/>
      <w:r>
        <w:rPr>
          <w:rtl/>
        </w:rPr>
        <w:t>ושוב</w:t>
      </w:r>
      <w:proofErr w:type="spellEnd"/>
      <w:r>
        <w:rPr>
          <w:rFonts w:hint="cs"/>
          <w:rtl/>
        </w:rPr>
        <w:t>,</w:t>
      </w:r>
      <w:r>
        <w:rPr>
          <w:rtl/>
        </w:rPr>
        <w:t xml:space="preserve"> </w:t>
      </w:r>
      <w:bookmarkStart w:id="13003" w:name="_ETM_Q22_609440"/>
      <w:bookmarkEnd w:id="13003"/>
      <w:r>
        <w:rPr>
          <w:rtl/>
        </w:rPr>
        <w:t>כ</w:t>
      </w:r>
      <w:r>
        <w:rPr>
          <w:rFonts w:hint="cs"/>
          <w:rtl/>
        </w:rPr>
        <w:t xml:space="preserve">כלב </w:t>
      </w:r>
      <w:bookmarkStart w:id="13004" w:name="_ETM_Q22_605000"/>
      <w:bookmarkEnd w:id="13004"/>
      <w:r>
        <w:rPr>
          <w:rFonts w:hint="cs"/>
          <w:rtl/>
        </w:rPr>
        <w:t xml:space="preserve">השב על </w:t>
      </w:r>
      <w:proofErr w:type="spellStart"/>
      <w:r>
        <w:rPr>
          <w:rFonts w:hint="cs"/>
          <w:rtl/>
        </w:rPr>
        <w:t>קיאו</w:t>
      </w:r>
      <w:proofErr w:type="spellEnd"/>
      <w:r>
        <w:rPr>
          <w:rFonts w:hint="cs"/>
          <w:rtl/>
        </w:rPr>
        <w:t xml:space="preserve">, לאותם סטריאוטיפים כדי לחרחר ריב ומדון. </w:t>
      </w:r>
      <w:bookmarkStart w:id="13005" w:name="_ETM_Q22_609000"/>
      <w:bookmarkStart w:id="13006" w:name="_ETM_Q22_612000"/>
      <w:bookmarkStart w:id="13007" w:name="_ETM_Q22_616000"/>
      <w:bookmarkEnd w:id="13005"/>
      <w:bookmarkEnd w:id="13006"/>
      <w:bookmarkEnd w:id="13007"/>
      <w:r>
        <w:rPr>
          <w:rtl/>
        </w:rPr>
        <w:t xml:space="preserve">לא </w:t>
      </w:r>
      <w:bookmarkStart w:id="13008" w:name="_ETM_Q22_615610"/>
      <w:bookmarkEnd w:id="13008"/>
      <w:r>
        <w:rPr>
          <w:rtl/>
        </w:rPr>
        <w:t xml:space="preserve">יעזור </w:t>
      </w:r>
      <w:bookmarkStart w:id="13009" w:name="_ETM_Q22_616480"/>
      <w:bookmarkEnd w:id="13009"/>
      <w:r>
        <w:rPr>
          <w:rtl/>
        </w:rPr>
        <w:t>לכם</w:t>
      </w:r>
      <w:r>
        <w:rPr>
          <w:rFonts w:hint="cs"/>
          <w:rtl/>
        </w:rPr>
        <w:t>.</w:t>
      </w:r>
      <w:r>
        <w:rPr>
          <w:rtl/>
        </w:rPr>
        <w:t xml:space="preserve"> </w:t>
      </w:r>
      <w:bookmarkStart w:id="13010" w:name="_ETM_Q22_617319"/>
      <w:bookmarkEnd w:id="13010"/>
      <w:r>
        <w:rPr>
          <w:rtl/>
        </w:rPr>
        <w:t xml:space="preserve">תלמידי </w:t>
      </w:r>
      <w:bookmarkStart w:id="13011" w:name="_ETM_Q22_617890"/>
      <w:bookmarkEnd w:id="13011"/>
      <w:r>
        <w:rPr>
          <w:rtl/>
        </w:rPr>
        <w:t xml:space="preserve">ישראל </w:t>
      </w:r>
      <w:bookmarkStart w:id="13012" w:name="_ETM_Q22_618790"/>
      <w:bookmarkEnd w:id="13012"/>
      <w:r>
        <w:rPr>
          <w:rtl/>
        </w:rPr>
        <w:t xml:space="preserve">ילמדו </w:t>
      </w:r>
      <w:bookmarkStart w:id="13013" w:name="_ETM_Q22_619300"/>
      <w:bookmarkEnd w:id="13013"/>
      <w:r>
        <w:rPr>
          <w:rtl/>
        </w:rPr>
        <w:t>תורה</w:t>
      </w:r>
      <w:r>
        <w:rPr>
          <w:rFonts w:hint="cs"/>
          <w:rtl/>
        </w:rPr>
        <w:t>,</w:t>
      </w:r>
      <w:r>
        <w:rPr>
          <w:rtl/>
        </w:rPr>
        <w:t xml:space="preserve"> </w:t>
      </w:r>
      <w:bookmarkStart w:id="13014" w:name="_ETM_Q22_620050"/>
      <w:bookmarkEnd w:id="13014"/>
      <w:r>
        <w:rPr>
          <w:rtl/>
        </w:rPr>
        <w:t xml:space="preserve">תלמידי </w:t>
      </w:r>
      <w:bookmarkStart w:id="13015" w:name="_ETM_Q22_620590"/>
      <w:bookmarkEnd w:id="13015"/>
      <w:r>
        <w:rPr>
          <w:rtl/>
        </w:rPr>
        <w:t xml:space="preserve">ישראל </w:t>
      </w:r>
      <w:bookmarkStart w:id="13016" w:name="_ETM_Q22_620950"/>
      <w:bookmarkEnd w:id="13016"/>
      <w:r>
        <w:rPr>
          <w:rtl/>
        </w:rPr>
        <w:t xml:space="preserve">ילמדו </w:t>
      </w:r>
      <w:bookmarkStart w:id="13017" w:name="_ETM_Q22_621340"/>
      <w:bookmarkEnd w:id="13017"/>
      <w:r>
        <w:rPr>
          <w:rtl/>
        </w:rPr>
        <w:t>תנ"ך</w:t>
      </w:r>
      <w:r>
        <w:rPr>
          <w:rFonts w:hint="cs"/>
          <w:rtl/>
        </w:rPr>
        <w:t>,</w:t>
      </w:r>
      <w:r>
        <w:rPr>
          <w:rtl/>
        </w:rPr>
        <w:t xml:space="preserve"> </w:t>
      </w:r>
      <w:bookmarkStart w:id="13018" w:name="_ETM_Q22_622090"/>
      <w:bookmarkEnd w:id="13018"/>
      <w:r>
        <w:rPr>
          <w:rtl/>
        </w:rPr>
        <w:t xml:space="preserve">תלמידי </w:t>
      </w:r>
      <w:bookmarkStart w:id="13019" w:name="_ETM_Q22_622599"/>
      <w:bookmarkEnd w:id="13019"/>
      <w:r>
        <w:rPr>
          <w:rtl/>
        </w:rPr>
        <w:t xml:space="preserve">ישראל </w:t>
      </w:r>
      <w:bookmarkStart w:id="13020" w:name="_ETM_Q22_623349"/>
      <w:bookmarkEnd w:id="13020"/>
      <w:r>
        <w:rPr>
          <w:rtl/>
        </w:rPr>
        <w:t xml:space="preserve">ילמדו </w:t>
      </w:r>
      <w:bookmarkStart w:id="13021" w:name="_ETM_Q22_624000"/>
      <w:bookmarkEnd w:id="13021"/>
      <w:r>
        <w:rPr>
          <w:rtl/>
        </w:rPr>
        <w:t>סוף</w:t>
      </w:r>
      <w:bookmarkStart w:id="13022" w:name="_ETM_Q22_624420"/>
      <w:bookmarkEnd w:id="13022"/>
      <w:r w:rsidR="00251C89">
        <w:rPr>
          <w:rFonts w:hint="cs"/>
          <w:rtl/>
        </w:rPr>
        <w:t>-</w:t>
      </w:r>
      <w:r>
        <w:rPr>
          <w:rtl/>
        </w:rPr>
        <w:t xml:space="preserve">סוף </w:t>
      </w:r>
      <w:bookmarkStart w:id="13023" w:name="_ETM_Q22_625160"/>
      <w:bookmarkEnd w:id="13023"/>
      <w:r>
        <w:rPr>
          <w:rtl/>
        </w:rPr>
        <w:t xml:space="preserve">מה </w:t>
      </w:r>
      <w:bookmarkStart w:id="13024" w:name="_ETM_Q22_625430"/>
      <w:bookmarkEnd w:id="13024"/>
      <w:r>
        <w:rPr>
          <w:rtl/>
        </w:rPr>
        <w:t xml:space="preserve">זה </w:t>
      </w:r>
      <w:bookmarkStart w:id="13025" w:name="_ETM_Q22_625760"/>
      <w:bookmarkEnd w:id="13025"/>
      <w:r>
        <w:rPr>
          <w:rtl/>
        </w:rPr>
        <w:t xml:space="preserve">נקרא </w:t>
      </w:r>
      <w:bookmarkStart w:id="13026" w:name="_ETM_Q22_626210"/>
      <w:bookmarkEnd w:id="13026"/>
      <w:r>
        <w:rPr>
          <w:rtl/>
        </w:rPr>
        <w:t xml:space="preserve">להיות </w:t>
      </w:r>
      <w:bookmarkStart w:id="13027" w:name="_ETM_Q22_626570"/>
      <w:bookmarkEnd w:id="13027"/>
      <w:r>
        <w:rPr>
          <w:rtl/>
        </w:rPr>
        <w:t>יהודי</w:t>
      </w:r>
      <w:r>
        <w:rPr>
          <w:rFonts w:hint="cs"/>
          <w:rtl/>
        </w:rPr>
        <w:t>,</w:t>
      </w:r>
      <w:r>
        <w:rPr>
          <w:rtl/>
        </w:rPr>
        <w:t xml:space="preserve"> </w:t>
      </w:r>
      <w:bookmarkStart w:id="13028" w:name="_ETM_Q22_627580"/>
      <w:bookmarkEnd w:id="13028"/>
      <w:r>
        <w:rPr>
          <w:rtl/>
        </w:rPr>
        <w:t xml:space="preserve">על </w:t>
      </w:r>
      <w:bookmarkStart w:id="13029" w:name="_ETM_Q22_627790"/>
      <w:bookmarkEnd w:id="13029"/>
      <w:r>
        <w:rPr>
          <w:rtl/>
        </w:rPr>
        <w:t xml:space="preserve">אפכם </w:t>
      </w:r>
      <w:bookmarkStart w:id="13030" w:name="_ETM_Q22_628180"/>
      <w:bookmarkEnd w:id="13030"/>
      <w:r>
        <w:rPr>
          <w:rFonts w:hint="cs"/>
          <w:rtl/>
        </w:rPr>
        <w:t xml:space="preserve">וחמתכם. </w:t>
      </w:r>
      <w:bookmarkStart w:id="13031" w:name="_ETM_Q22_627000"/>
      <w:bookmarkStart w:id="13032" w:name="_ETM_Q22_628659"/>
      <w:bookmarkStart w:id="13033" w:name="_ETM_Q22_629140"/>
      <w:bookmarkStart w:id="13034" w:name="_ETM_Q22_629860"/>
      <w:bookmarkEnd w:id="13031"/>
      <w:bookmarkEnd w:id="13032"/>
      <w:bookmarkEnd w:id="13033"/>
      <w:bookmarkEnd w:id="13034"/>
      <w:r>
        <w:rPr>
          <w:rtl/>
        </w:rPr>
        <w:t>תודה</w:t>
      </w:r>
      <w:r>
        <w:rPr>
          <w:rFonts w:hint="cs"/>
          <w:rtl/>
        </w:rPr>
        <w:t>.</w:t>
      </w:r>
    </w:p>
    <w:p w:rsidR="007C197E" w:rsidRDefault="007C197E" w:rsidP="00450196">
      <w:pPr>
        <w:rPr>
          <w:rtl/>
        </w:rPr>
      </w:pPr>
    </w:p>
    <w:p w:rsidR="007C197E" w:rsidRDefault="007C197E" w:rsidP="00450196">
      <w:pPr>
        <w:pStyle w:val="af6"/>
        <w:keepNext/>
        <w:rPr>
          <w:rtl/>
        </w:rPr>
      </w:pPr>
      <w:r w:rsidRPr="00C663E8">
        <w:rPr>
          <w:rStyle w:val="TagStyle"/>
          <w:rtl/>
        </w:rPr>
        <w:t xml:space="preserve"> &lt;&lt; </w:t>
      </w:r>
      <w:proofErr w:type="spellStart"/>
      <w:r w:rsidRPr="00C663E8">
        <w:rPr>
          <w:rStyle w:val="TagStyle"/>
          <w:rtl/>
        </w:rPr>
        <w:t>יור</w:t>
      </w:r>
      <w:proofErr w:type="spellEnd"/>
      <w:r w:rsidRPr="00C663E8">
        <w:rPr>
          <w:rStyle w:val="TagStyle"/>
          <w:rtl/>
        </w:rPr>
        <w:t xml:space="preserve"> &gt;&gt; </w:t>
      </w:r>
      <w:r>
        <w:rPr>
          <w:rtl/>
        </w:rPr>
        <w:t>היו"ר ארז מלול:</w:t>
      </w:r>
      <w:r w:rsidRPr="00C663E8">
        <w:rPr>
          <w:rStyle w:val="TagStyle"/>
          <w:rtl/>
        </w:rPr>
        <w:t xml:space="preserve"> &lt;&lt; </w:t>
      </w:r>
      <w:proofErr w:type="spellStart"/>
      <w:r w:rsidRPr="00C663E8">
        <w:rPr>
          <w:rStyle w:val="TagStyle"/>
          <w:rtl/>
        </w:rPr>
        <w:t>יור</w:t>
      </w:r>
      <w:proofErr w:type="spellEnd"/>
      <w:r w:rsidRPr="00C663E8">
        <w:rPr>
          <w:rStyle w:val="TagStyle"/>
          <w:rtl/>
        </w:rPr>
        <w:t xml:space="preserve"> &gt;&gt;</w:t>
      </w:r>
      <w:r>
        <w:rPr>
          <w:rtl/>
        </w:rPr>
        <w:t xml:space="preserve"> </w:t>
      </w:r>
    </w:p>
    <w:p w:rsidR="007C197E" w:rsidRDefault="007C197E" w:rsidP="00450196">
      <w:pPr>
        <w:rPr>
          <w:rtl/>
        </w:rPr>
      </w:pPr>
    </w:p>
    <w:p w:rsidR="007C197E" w:rsidRDefault="007C197E" w:rsidP="00450196">
      <w:pPr>
        <w:rPr>
          <w:rtl/>
        </w:rPr>
      </w:pPr>
      <w:bookmarkStart w:id="13035" w:name="_ETM_Q22_630000"/>
      <w:bookmarkStart w:id="13036" w:name="_ETM_Q22_630390"/>
      <w:bookmarkEnd w:id="13035"/>
      <w:bookmarkEnd w:id="13036"/>
      <w:r>
        <w:rPr>
          <w:rtl/>
        </w:rPr>
        <w:t xml:space="preserve">תודה </w:t>
      </w:r>
      <w:bookmarkStart w:id="13037" w:name="_ETM_Q22_630720"/>
      <w:bookmarkEnd w:id="13037"/>
      <w:r>
        <w:rPr>
          <w:rtl/>
        </w:rPr>
        <w:t>רבה</w:t>
      </w:r>
      <w:r>
        <w:rPr>
          <w:rFonts w:hint="cs"/>
          <w:rtl/>
        </w:rPr>
        <w:t>.</w:t>
      </w:r>
    </w:p>
    <w:p w:rsidR="00F32CE4" w:rsidRDefault="00F32CE4" w:rsidP="00450196">
      <w:pPr>
        <w:rPr>
          <w:rtl/>
        </w:rPr>
      </w:pPr>
    </w:p>
    <w:p w:rsidR="00F32CE4" w:rsidRDefault="00F32CE4" w:rsidP="00450196">
      <w:pPr>
        <w:rPr>
          <w:rtl/>
        </w:rPr>
      </w:pPr>
    </w:p>
    <w:p w:rsidR="007C197E" w:rsidRDefault="007C197E" w:rsidP="00450196">
      <w:pPr>
        <w:pStyle w:val="a6"/>
        <w:rPr>
          <w:rtl/>
        </w:rPr>
      </w:pPr>
      <w:bookmarkStart w:id="13038" w:name="ET_hatsach_643127_14"/>
      <w:r w:rsidRPr="00C663E8">
        <w:rPr>
          <w:rStyle w:val="TagStyle"/>
          <w:rtl/>
        </w:rPr>
        <w:t xml:space="preserve"> &lt;&lt; הצח &gt;&gt; </w:t>
      </w:r>
      <w:bookmarkStart w:id="13039" w:name="_Toc200401580"/>
      <w:r>
        <w:rPr>
          <w:rtl/>
        </w:rPr>
        <w:t>הצעת חוק העונשין (תיקון מס' 156) (החמרת הענישה בעבירה של כניסה למקום צבאי), התשפ"ה–2025</w:t>
      </w:r>
      <w:bookmarkEnd w:id="13039"/>
      <w:r w:rsidRPr="00C663E8">
        <w:rPr>
          <w:rStyle w:val="TagStyle"/>
          <w:rtl/>
        </w:rPr>
        <w:t xml:space="preserve"> &lt;&lt; הצח &gt;&gt;</w:t>
      </w:r>
      <w:r>
        <w:rPr>
          <w:rtl/>
        </w:rPr>
        <w:t xml:space="preserve"> </w:t>
      </w:r>
      <w:bookmarkEnd w:id="13038"/>
    </w:p>
    <w:p w:rsidR="007C197E" w:rsidRPr="00A956AA" w:rsidRDefault="007C197E" w:rsidP="00450196">
      <w:pPr>
        <w:rPr>
          <w:rtl/>
        </w:rPr>
      </w:pPr>
      <w:r>
        <w:rPr>
          <w:rtl/>
        </w:rPr>
        <w:t>[רשומות (הצעות חוק, חוב'</w:t>
      </w:r>
      <w:r>
        <w:rPr>
          <w:rFonts w:hint="cs"/>
          <w:rtl/>
        </w:rPr>
        <w:t xml:space="preserve"> כ/1129</w:t>
      </w:r>
      <w:r>
        <w:rPr>
          <w:rtl/>
        </w:rPr>
        <w:t>).]</w:t>
      </w:r>
    </w:p>
    <w:p w:rsidR="007C197E" w:rsidRDefault="007C197E" w:rsidP="00450196">
      <w:pPr>
        <w:pStyle w:val="-0"/>
        <w:rPr>
          <w:rtl/>
        </w:rPr>
      </w:pPr>
      <w:r>
        <w:rPr>
          <w:rtl/>
        </w:rPr>
        <w:t>(קריאה ראשונה)</w:t>
      </w:r>
    </w:p>
    <w:p w:rsidR="007C197E" w:rsidRDefault="007C197E" w:rsidP="00450196">
      <w:pPr>
        <w:rPr>
          <w:rtl/>
        </w:rPr>
      </w:pPr>
    </w:p>
    <w:p w:rsidR="007C197E" w:rsidRDefault="007C197E" w:rsidP="00450196">
      <w:pPr>
        <w:pStyle w:val="af6"/>
        <w:keepNext/>
        <w:rPr>
          <w:rtl/>
        </w:rPr>
      </w:pPr>
      <w:bookmarkStart w:id="13040" w:name="ET_yor_6595_15"/>
      <w:r w:rsidRPr="00C663E8">
        <w:rPr>
          <w:rStyle w:val="TagStyle"/>
          <w:rtl/>
        </w:rPr>
        <w:t xml:space="preserve"> &lt;&lt; </w:t>
      </w:r>
      <w:proofErr w:type="spellStart"/>
      <w:r w:rsidRPr="00C663E8">
        <w:rPr>
          <w:rStyle w:val="TagStyle"/>
          <w:rtl/>
        </w:rPr>
        <w:t>יור</w:t>
      </w:r>
      <w:proofErr w:type="spellEnd"/>
      <w:r w:rsidRPr="00C663E8">
        <w:rPr>
          <w:rStyle w:val="TagStyle"/>
          <w:rtl/>
        </w:rPr>
        <w:t xml:space="preserve"> &gt;&gt; </w:t>
      </w:r>
      <w:r>
        <w:rPr>
          <w:rtl/>
        </w:rPr>
        <w:t>היו"ר ארז מלול:</w:t>
      </w:r>
      <w:r w:rsidRPr="00C663E8">
        <w:rPr>
          <w:rStyle w:val="TagStyle"/>
          <w:rtl/>
        </w:rPr>
        <w:t xml:space="preserve"> &lt;&lt; </w:t>
      </w:r>
      <w:proofErr w:type="spellStart"/>
      <w:r w:rsidRPr="00C663E8">
        <w:rPr>
          <w:rStyle w:val="TagStyle"/>
          <w:rtl/>
        </w:rPr>
        <w:t>יור</w:t>
      </w:r>
      <w:proofErr w:type="spellEnd"/>
      <w:r w:rsidRPr="00C663E8">
        <w:rPr>
          <w:rStyle w:val="TagStyle"/>
          <w:rtl/>
        </w:rPr>
        <w:t xml:space="preserve"> &gt;&gt;</w:t>
      </w:r>
      <w:r>
        <w:rPr>
          <w:rtl/>
        </w:rPr>
        <w:t xml:space="preserve"> </w:t>
      </w:r>
      <w:bookmarkEnd w:id="13040"/>
    </w:p>
    <w:p w:rsidR="007C197E" w:rsidRDefault="007C197E" w:rsidP="00450196">
      <w:pPr>
        <w:rPr>
          <w:rtl/>
        </w:rPr>
      </w:pPr>
    </w:p>
    <w:p w:rsidR="007C197E" w:rsidRDefault="007C197E" w:rsidP="00F32CE4">
      <w:pPr>
        <w:rPr>
          <w:rtl/>
        </w:rPr>
      </w:pPr>
      <w:bookmarkStart w:id="13041" w:name="_ETM_Q22_628000"/>
      <w:bookmarkStart w:id="13042" w:name="_ETM_Q22_631380"/>
      <w:bookmarkEnd w:id="13041"/>
      <w:bookmarkEnd w:id="13042"/>
      <w:r>
        <w:rPr>
          <w:rtl/>
        </w:rPr>
        <w:t>חברי</w:t>
      </w:r>
      <w:r>
        <w:rPr>
          <w:rFonts w:hint="cs"/>
          <w:rtl/>
        </w:rPr>
        <w:t>י</w:t>
      </w:r>
      <w:r>
        <w:rPr>
          <w:rtl/>
        </w:rPr>
        <w:t xml:space="preserve"> </w:t>
      </w:r>
      <w:bookmarkStart w:id="13043" w:name="_ETM_Q22_631860"/>
      <w:bookmarkEnd w:id="13043"/>
      <w:r>
        <w:rPr>
          <w:rtl/>
        </w:rPr>
        <w:t xml:space="preserve">חברי </w:t>
      </w:r>
      <w:bookmarkStart w:id="13044" w:name="_ETM_Q22_632130"/>
      <w:bookmarkEnd w:id="13044"/>
      <w:r>
        <w:rPr>
          <w:rtl/>
        </w:rPr>
        <w:t>הכנסת</w:t>
      </w:r>
      <w:r>
        <w:rPr>
          <w:rFonts w:hint="cs"/>
          <w:rtl/>
        </w:rPr>
        <w:t>,</w:t>
      </w:r>
      <w:r>
        <w:rPr>
          <w:rtl/>
        </w:rPr>
        <w:t xml:space="preserve"> </w:t>
      </w:r>
      <w:bookmarkStart w:id="13045" w:name="_ETM_Q22_632400"/>
      <w:bookmarkEnd w:id="13045"/>
      <w:r>
        <w:rPr>
          <w:rtl/>
        </w:rPr>
        <w:t xml:space="preserve">נעבור </w:t>
      </w:r>
      <w:bookmarkStart w:id="13046" w:name="_ETM_Q22_632670"/>
      <w:bookmarkEnd w:id="13046"/>
      <w:r>
        <w:rPr>
          <w:rtl/>
        </w:rPr>
        <w:t xml:space="preserve">לנושא </w:t>
      </w:r>
      <w:bookmarkStart w:id="13047" w:name="_ETM_Q22_632970"/>
      <w:bookmarkEnd w:id="13047"/>
      <w:r>
        <w:rPr>
          <w:rtl/>
        </w:rPr>
        <w:t xml:space="preserve">הבא </w:t>
      </w:r>
      <w:bookmarkStart w:id="13048" w:name="_ETM_Q22_633150"/>
      <w:bookmarkEnd w:id="13048"/>
      <w:r>
        <w:rPr>
          <w:rtl/>
        </w:rPr>
        <w:t xml:space="preserve">על </w:t>
      </w:r>
      <w:bookmarkStart w:id="13049" w:name="_ETM_Q22_633210"/>
      <w:bookmarkEnd w:id="13049"/>
      <w:r>
        <w:rPr>
          <w:rtl/>
        </w:rPr>
        <w:t>סדר</w:t>
      </w:r>
      <w:r>
        <w:rPr>
          <w:rFonts w:hint="cs"/>
          <w:rtl/>
        </w:rPr>
        <w:t>-</w:t>
      </w:r>
      <w:bookmarkStart w:id="13050" w:name="_ETM_Q22_633569"/>
      <w:bookmarkEnd w:id="13050"/>
      <w:r>
        <w:rPr>
          <w:rtl/>
        </w:rPr>
        <w:t xml:space="preserve">היום </w:t>
      </w:r>
      <w:bookmarkStart w:id="13051" w:name="_ETM_Q22_633810"/>
      <w:bookmarkEnd w:id="13051"/>
      <w:r w:rsidR="00F32CE4">
        <w:rPr>
          <w:rFonts w:hint="cs"/>
          <w:rtl/>
        </w:rPr>
        <w:t xml:space="preserve">– </w:t>
      </w:r>
      <w:r>
        <w:rPr>
          <w:rtl/>
        </w:rPr>
        <w:t xml:space="preserve">הצעת </w:t>
      </w:r>
      <w:bookmarkStart w:id="13052" w:name="_ETM_Q22_634200"/>
      <w:bookmarkEnd w:id="13052"/>
      <w:r>
        <w:rPr>
          <w:rtl/>
        </w:rPr>
        <w:t xml:space="preserve">חוק </w:t>
      </w:r>
      <w:bookmarkStart w:id="13053" w:name="_ETM_Q22_634440"/>
      <w:bookmarkEnd w:id="13053"/>
      <w:r>
        <w:rPr>
          <w:rtl/>
        </w:rPr>
        <w:t xml:space="preserve">העונשין </w:t>
      </w:r>
      <w:bookmarkStart w:id="13054" w:name="_ETM_Q22_635280"/>
      <w:bookmarkEnd w:id="13054"/>
      <w:r>
        <w:rPr>
          <w:rFonts w:hint="cs"/>
          <w:rtl/>
        </w:rPr>
        <w:t>(</w:t>
      </w:r>
      <w:r>
        <w:rPr>
          <w:rtl/>
        </w:rPr>
        <w:t xml:space="preserve">תיקון </w:t>
      </w:r>
      <w:bookmarkStart w:id="13055" w:name="_ETM_Q22_635670"/>
      <w:bookmarkEnd w:id="13055"/>
      <w:r>
        <w:rPr>
          <w:rtl/>
        </w:rPr>
        <w:t>מס</w:t>
      </w:r>
      <w:r>
        <w:rPr>
          <w:rFonts w:hint="cs"/>
          <w:rtl/>
        </w:rPr>
        <w:t>' 156) (</w:t>
      </w:r>
      <w:bookmarkStart w:id="13056" w:name="_ETM_Q22_636030"/>
      <w:bookmarkStart w:id="13057" w:name="_ETM_Q22_636840"/>
      <w:bookmarkEnd w:id="13056"/>
      <w:bookmarkEnd w:id="13057"/>
      <w:r>
        <w:rPr>
          <w:rtl/>
        </w:rPr>
        <w:t xml:space="preserve">החמרת </w:t>
      </w:r>
      <w:bookmarkStart w:id="13058" w:name="_ETM_Q22_637260"/>
      <w:bookmarkEnd w:id="13058"/>
      <w:r>
        <w:rPr>
          <w:rtl/>
        </w:rPr>
        <w:t xml:space="preserve">הענישה </w:t>
      </w:r>
      <w:bookmarkStart w:id="13059" w:name="_ETM_Q22_637650"/>
      <w:bookmarkEnd w:id="13059"/>
      <w:r>
        <w:rPr>
          <w:rtl/>
        </w:rPr>
        <w:t xml:space="preserve">בעבירה </w:t>
      </w:r>
      <w:bookmarkStart w:id="13060" w:name="_ETM_Q22_638580"/>
      <w:bookmarkEnd w:id="13060"/>
      <w:r>
        <w:rPr>
          <w:rtl/>
        </w:rPr>
        <w:t xml:space="preserve">של </w:t>
      </w:r>
      <w:bookmarkStart w:id="13061" w:name="_ETM_Q22_638819"/>
      <w:bookmarkEnd w:id="13061"/>
      <w:r>
        <w:rPr>
          <w:rtl/>
        </w:rPr>
        <w:t xml:space="preserve">כניסה </w:t>
      </w:r>
      <w:bookmarkStart w:id="13062" w:name="_ETM_Q22_639180"/>
      <w:bookmarkEnd w:id="13062"/>
      <w:r>
        <w:rPr>
          <w:rtl/>
        </w:rPr>
        <w:t xml:space="preserve">למקום </w:t>
      </w:r>
      <w:bookmarkStart w:id="13063" w:name="_ETM_Q22_639600"/>
      <w:bookmarkEnd w:id="13063"/>
      <w:r>
        <w:rPr>
          <w:rtl/>
        </w:rPr>
        <w:t>צבאי</w:t>
      </w:r>
      <w:r>
        <w:rPr>
          <w:rFonts w:hint="cs"/>
          <w:rtl/>
        </w:rPr>
        <w:t xml:space="preserve">), התשפ"ה–2025, </w:t>
      </w:r>
      <w:bookmarkStart w:id="13064" w:name="_ETM_Q22_639900"/>
      <w:bookmarkStart w:id="13065" w:name="_ETM_Q22_640290"/>
      <w:bookmarkStart w:id="13066" w:name="_ETM_Q22_641490"/>
      <w:bookmarkEnd w:id="13064"/>
      <w:bookmarkEnd w:id="13065"/>
      <w:bookmarkEnd w:id="13066"/>
      <w:r>
        <w:rPr>
          <w:rtl/>
        </w:rPr>
        <w:t xml:space="preserve">של </w:t>
      </w:r>
      <w:bookmarkStart w:id="13067" w:name="_ETM_Q22_641700"/>
      <w:bookmarkEnd w:id="13067"/>
      <w:r>
        <w:rPr>
          <w:rtl/>
        </w:rPr>
        <w:t xml:space="preserve">חבר </w:t>
      </w:r>
      <w:bookmarkStart w:id="13068" w:name="_ETM_Q22_642030"/>
      <w:bookmarkEnd w:id="13068"/>
      <w:r>
        <w:rPr>
          <w:rtl/>
        </w:rPr>
        <w:t xml:space="preserve">הכנסת </w:t>
      </w:r>
      <w:bookmarkStart w:id="13069" w:name="_ETM_Q22_642330"/>
      <w:bookmarkEnd w:id="13069"/>
      <w:r>
        <w:rPr>
          <w:rtl/>
        </w:rPr>
        <w:t xml:space="preserve">יצחק </w:t>
      </w:r>
      <w:bookmarkStart w:id="13070" w:name="_ETM_Q22_642750"/>
      <w:bookmarkEnd w:id="13070"/>
      <w:r>
        <w:rPr>
          <w:rFonts w:hint="cs"/>
          <w:rtl/>
        </w:rPr>
        <w:t>קרויזר,</w:t>
      </w:r>
      <w:bookmarkStart w:id="13071" w:name="_ETM_Q22_642959"/>
      <w:bookmarkEnd w:id="13071"/>
      <w:r>
        <w:rPr>
          <w:rFonts w:hint="cs"/>
          <w:rtl/>
        </w:rPr>
        <w:t xml:space="preserve"> </w:t>
      </w:r>
      <w:bookmarkStart w:id="13072" w:name="_ETM_Q22_643850"/>
      <w:bookmarkEnd w:id="13072"/>
      <w:r>
        <w:rPr>
          <w:rFonts w:hint="cs"/>
          <w:rtl/>
        </w:rPr>
        <w:t>ל</w:t>
      </w:r>
      <w:r>
        <w:rPr>
          <w:rtl/>
        </w:rPr>
        <w:t xml:space="preserve">קריאה </w:t>
      </w:r>
      <w:bookmarkStart w:id="13073" w:name="_ETM_Q22_644810"/>
      <w:bookmarkEnd w:id="13073"/>
      <w:r>
        <w:rPr>
          <w:rtl/>
        </w:rPr>
        <w:t>הראשונה</w:t>
      </w:r>
      <w:r>
        <w:rPr>
          <w:rFonts w:hint="cs"/>
          <w:rtl/>
        </w:rPr>
        <w:t>.</w:t>
      </w:r>
      <w:r>
        <w:rPr>
          <w:rtl/>
        </w:rPr>
        <w:t xml:space="preserve"> </w:t>
      </w:r>
      <w:bookmarkStart w:id="13074" w:name="_ETM_Q22_646010"/>
      <w:bookmarkEnd w:id="13074"/>
      <w:r>
        <w:rPr>
          <w:rtl/>
        </w:rPr>
        <w:t xml:space="preserve">אני </w:t>
      </w:r>
      <w:bookmarkStart w:id="13075" w:name="_ETM_Q22_646190"/>
      <w:bookmarkEnd w:id="13075"/>
      <w:r>
        <w:rPr>
          <w:rtl/>
        </w:rPr>
        <w:t xml:space="preserve">מזמין </w:t>
      </w:r>
      <w:bookmarkStart w:id="13076" w:name="_ETM_Q22_646520"/>
      <w:bookmarkEnd w:id="13076"/>
      <w:r>
        <w:rPr>
          <w:rtl/>
        </w:rPr>
        <w:t xml:space="preserve">את </w:t>
      </w:r>
      <w:bookmarkStart w:id="13077" w:name="_ETM_Q22_646610"/>
      <w:bookmarkEnd w:id="13077"/>
      <w:r>
        <w:rPr>
          <w:rtl/>
        </w:rPr>
        <w:t xml:space="preserve">חבר </w:t>
      </w:r>
      <w:bookmarkStart w:id="13078" w:name="_ETM_Q22_646880"/>
      <w:bookmarkEnd w:id="13078"/>
      <w:r>
        <w:rPr>
          <w:rtl/>
        </w:rPr>
        <w:t xml:space="preserve">הכנסת </w:t>
      </w:r>
      <w:bookmarkStart w:id="13079" w:name="_ETM_Q22_647300"/>
      <w:bookmarkEnd w:id="13079"/>
      <w:r>
        <w:rPr>
          <w:rtl/>
        </w:rPr>
        <w:t xml:space="preserve">יצחק </w:t>
      </w:r>
      <w:bookmarkStart w:id="13080" w:name="_ETM_Q22_647690"/>
      <w:bookmarkEnd w:id="13080"/>
      <w:r>
        <w:rPr>
          <w:rFonts w:hint="cs"/>
          <w:rtl/>
        </w:rPr>
        <w:t xml:space="preserve">קרויזר </w:t>
      </w:r>
      <w:bookmarkStart w:id="13081" w:name="_ETM_Q22_647900"/>
      <w:bookmarkStart w:id="13082" w:name="_ETM_Q22_648500"/>
      <w:bookmarkEnd w:id="13081"/>
      <w:bookmarkEnd w:id="13082"/>
      <w:r>
        <w:rPr>
          <w:rtl/>
        </w:rPr>
        <w:t xml:space="preserve">להציג </w:t>
      </w:r>
      <w:bookmarkStart w:id="13083" w:name="_ETM_Q22_649010"/>
      <w:bookmarkEnd w:id="13083"/>
      <w:r>
        <w:rPr>
          <w:rtl/>
        </w:rPr>
        <w:t xml:space="preserve">את </w:t>
      </w:r>
      <w:bookmarkStart w:id="13084" w:name="_ETM_Q22_649160"/>
      <w:bookmarkEnd w:id="13084"/>
      <w:r>
        <w:rPr>
          <w:rtl/>
        </w:rPr>
        <w:t xml:space="preserve">הצעת </w:t>
      </w:r>
      <w:bookmarkStart w:id="13085" w:name="_ETM_Q22_649550"/>
      <w:bookmarkEnd w:id="13085"/>
      <w:r>
        <w:rPr>
          <w:rtl/>
        </w:rPr>
        <w:t>החוק</w:t>
      </w:r>
      <w:r>
        <w:rPr>
          <w:rFonts w:hint="cs"/>
          <w:rtl/>
        </w:rPr>
        <w:t xml:space="preserve">. עשר </w:t>
      </w:r>
      <w:bookmarkStart w:id="13086" w:name="_ETM_Q22_649880"/>
      <w:bookmarkStart w:id="13087" w:name="_ETM_Q22_650240"/>
      <w:bookmarkEnd w:id="13086"/>
      <w:bookmarkEnd w:id="13087"/>
      <w:r>
        <w:rPr>
          <w:rtl/>
        </w:rPr>
        <w:t xml:space="preserve">דקות </w:t>
      </w:r>
      <w:bookmarkStart w:id="13088" w:name="_ETM_Q22_651180"/>
      <w:bookmarkEnd w:id="13088"/>
      <w:r>
        <w:rPr>
          <w:rtl/>
        </w:rPr>
        <w:t>לרשותך</w:t>
      </w:r>
      <w:r>
        <w:rPr>
          <w:rFonts w:hint="cs"/>
          <w:rtl/>
        </w:rPr>
        <w:t>,</w:t>
      </w:r>
      <w:r>
        <w:rPr>
          <w:rtl/>
        </w:rPr>
        <w:t xml:space="preserve"> </w:t>
      </w:r>
      <w:bookmarkStart w:id="13089" w:name="_ETM_Q22_652110"/>
      <w:bookmarkEnd w:id="13089"/>
      <w:r>
        <w:rPr>
          <w:rtl/>
        </w:rPr>
        <w:t>בבקשה</w:t>
      </w:r>
      <w:r>
        <w:rPr>
          <w:rFonts w:hint="cs"/>
          <w:rtl/>
        </w:rPr>
        <w:t>.</w:t>
      </w:r>
    </w:p>
    <w:p w:rsidR="007C197E" w:rsidRDefault="007C197E" w:rsidP="00450196">
      <w:pPr>
        <w:rPr>
          <w:rtl/>
        </w:rPr>
      </w:pPr>
      <w:bookmarkStart w:id="13090" w:name="_ETM_Q22_654000"/>
      <w:bookmarkEnd w:id="13090"/>
    </w:p>
    <w:p w:rsidR="007C197E" w:rsidRDefault="007C197E" w:rsidP="00450196">
      <w:pPr>
        <w:pStyle w:val="af5"/>
        <w:keepNext/>
        <w:rPr>
          <w:rtl/>
        </w:rPr>
      </w:pPr>
      <w:bookmarkStart w:id="13091" w:name="ET_interruption_6151_16"/>
      <w:r w:rsidRPr="008634EE">
        <w:rPr>
          <w:rStyle w:val="TagStyle"/>
          <w:rtl/>
        </w:rPr>
        <w:t xml:space="preserve"> &lt;&lt; קריאה &gt;&gt; </w:t>
      </w:r>
      <w:r>
        <w:rPr>
          <w:rtl/>
        </w:rPr>
        <w:t>רון כץ (יש עתיד):</w:t>
      </w:r>
      <w:r w:rsidRPr="008634EE">
        <w:rPr>
          <w:rStyle w:val="TagStyle"/>
          <w:rtl/>
        </w:rPr>
        <w:t xml:space="preserve"> &lt;&lt; קריאה &gt;&gt;</w:t>
      </w:r>
      <w:r>
        <w:rPr>
          <w:rtl/>
        </w:rPr>
        <w:t xml:space="preserve"> </w:t>
      </w:r>
      <w:bookmarkEnd w:id="13091"/>
    </w:p>
    <w:p w:rsidR="007C197E" w:rsidRDefault="007C197E" w:rsidP="00450196">
      <w:pPr>
        <w:rPr>
          <w:rtl/>
        </w:rPr>
      </w:pPr>
    </w:p>
    <w:p w:rsidR="007C197E" w:rsidRDefault="007C197E" w:rsidP="00450196">
      <w:pPr>
        <w:rPr>
          <w:rtl/>
        </w:rPr>
      </w:pPr>
      <w:bookmarkStart w:id="13092" w:name="_ETM_Q22_657879"/>
      <w:bookmarkEnd w:id="13092"/>
      <w:r>
        <w:rPr>
          <w:rFonts w:hint="cs"/>
          <w:rtl/>
        </w:rPr>
        <w:t>קרויזר,</w:t>
      </w:r>
      <w:bookmarkStart w:id="13093" w:name="_ETM_Q22_655000"/>
      <w:bookmarkEnd w:id="13093"/>
      <w:r>
        <w:rPr>
          <w:rFonts w:hint="cs"/>
          <w:rtl/>
        </w:rPr>
        <w:t xml:space="preserve"> תדע לך שזה לא יפה מה שאתה עושה לצבי </w:t>
      </w:r>
      <w:bookmarkStart w:id="13094" w:name="_ETM_Q22_653000"/>
      <w:bookmarkEnd w:id="13094"/>
      <w:r>
        <w:rPr>
          <w:rFonts w:hint="cs"/>
          <w:rtl/>
        </w:rPr>
        <w:t xml:space="preserve">סוכות. </w:t>
      </w:r>
    </w:p>
    <w:p w:rsidR="007C197E" w:rsidRDefault="007C197E" w:rsidP="00450196">
      <w:pPr>
        <w:rPr>
          <w:rtl/>
        </w:rPr>
      </w:pPr>
      <w:bookmarkStart w:id="13095" w:name="_ETM_Q22_656000"/>
      <w:bookmarkEnd w:id="13095"/>
    </w:p>
    <w:p w:rsidR="007C197E" w:rsidRDefault="007C197E" w:rsidP="00450196">
      <w:pPr>
        <w:pStyle w:val="af5"/>
        <w:keepNext/>
        <w:rPr>
          <w:rtl/>
        </w:rPr>
      </w:pPr>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p>
    <w:p w:rsidR="007C197E" w:rsidRDefault="007C197E" w:rsidP="00450196">
      <w:pPr>
        <w:rPr>
          <w:rtl/>
        </w:rPr>
      </w:pPr>
    </w:p>
    <w:p w:rsidR="007C197E" w:rsidRDefault="007C197E" w:rsidP="00450196">
      <w:pPr>
        <w:rPr>
          <w:rtl/>
        </w:rPr>
      </w:pPr>
      <w:bookmarkStart w:id="13096" w:name="_ETM_Q22_657000"/>
      <w:bookmarkEnd w:id="13096"/>
      <w:r>
        <w:rPr>
          <w:rFonts w:hint="cs"/>
          <w:rtl/>
        </w:rPr>
        <w:t xml:space="preserve">ומה עם עמיחי אליהו? יש תחולה רטרואקטיבית לחוק? </w:t>
      </w:r>
    </w:p>
    <w:p w:rsidR="007C197E" w:rsidRDefault="007C197E" w:rsidP="00450196">
      <w:pPr>
        <w:rPr>
          <w:rtl/>
        </w:rPr>
      </w:pPr>
      <w:bookmarkStart w:id="13097" w:name="_ETM_Q22_664000"/>
      <w:bookmarkEnd w:id="13097"/>
    </w:p>
    <w:p w:rsidR="007C197E" w:rsidRDefault="007C197E" w:rsidP="00450196">
      <w:pPr>
        <w:pStyle w:val="af5"/>
        <w:keepNext/>
        <w:rPr>
          <w:rtl/>
        </w:rPr>
      </w:pPr>
      <w:bookmarkStart w:id="13098" w:name="ET_interruption_קריאה_20"/>
      <w:r w:rsidRPr="008634EE">
        <w:rPr>
          <w:rStyle w:val="TagStyle"/>
          <w:rtl/>
        </w:rPr>
        <w:t xml:space="preserve"> &lt;&lt; קריאה &gt;&gt; </w:t>
      </w:r>
      <w:r>
        <w:rPr>
          <w:rtl/>
        </w:rPr>
        <w:t>קריאה:</w:t>
      </w:r>
      <w:r w:rsidRPr="008634EE">
        <w:rPr>
          <w:rStyle w:val="TagStyle"/>
          <w:rtl/>
        </w:rPr>
        <w:t xml:space="preserve"> &lt;&lt; קריאה &gt;&gt;</w:t>
      </w:r>
      <w:r>
        <w:rPr>
          <w:rtl/>
        </w:rPr>
        <w:t xml:space="preserve"> </w:t>
      </w:r>
      <w:bookmarkEnd w:id="13098"/>
    </w:p>
    <w:p w:rsidR="007C197E" w:rsidRDefault="007C197E" w:rsidP="00450196">
      <w:pPr>
        <w:rPr>
          <w:rtl/>
        </w:rPr>
      </w:pPr>
    </w:p>
    <w:p w:rsidR="007C197E" w:rsidRPr="008634EE" w:rsidRDefault="007C197E" w:rsidP="00450196">
      <w:pPr>
        <w:rPr>
          <w:rtl/>
        </w:rPr>
      </w:pPr>
      <w:bookmarkStart w:id="13099" w:name="_ETM_Q22_666000"/>
      <w:bookmarkEnd w:id="13099"/>
      <w:r>
        <w:rPr>
          <w:rFonts w:hint="cs"/>
          <w:rtl/>
        </w:rPr>
        <w:t xml:space="preserve">לא, אין תחולה רטרואקטיבית, אבל זה רעיון טוב. </w:t>
      </w:r>
    </w:p>
    <w:p w:rsidR="007C197E" w:rsidRDefault="007C197E" w:rsidP="00450196">
      <w:pPr>
        <w:rPr>
          <w:rtl/>
        </w:rPr>
      </w:pPr>
    </w:p>
    <w:p w:rsidR="007C197E" w:rsidRDefault="007C197E" w:rsidP="00450196">
      <w:pPr>
        <w:pStyle w:val="af6"/>
        <w:keepNext/>
        <w:rPr>
          <w:rtl/>
        </w:rPr>
      </w:pPr>
      <w:r w:rsidRPr="008634EE">
        <w:rPr>
          <w:rStyle w:val="TagStyle"/>
          <w:rtl/>
        </w:rPr>
        <w:t xml:space="preserve"> &lt;&lt; </w:t>
      </w:r>
      <w:proofErr w:type="spellStart"/>
      <w:r w:rsidRPr="008634EE">
        <w:rPr>
          <w:rStyle w:val="TagStyle"/>
          <w:rtl/>
        </w:rPr>
        <w:t>יור</w:t>
      </w:r>
      <w:proofErr w:type="spellEnd"/>
      <w:r w:rsidRPr="008634EE">
        <w:rPr>
          <w:rStyle w:val="TagStyle"/>
          <w:rtl/>
        </w:rPr>
        <w:t xml:space="preserve"> &gt;&gt; </w:t>
      </w:r>
      <w:r>
        <w:rPr>
          <w:rtl/>
        </w:rPr>
        <w:t>היו"ר ארז מלול:</w:t>
      </w:r>
      <w:r w:rsidRPr="008634EE">
        <w:rPr>
          <w:rStyle w:val="TagStyle"/>
          <w:rtl/>
        </w:rPr>
        <w:t xml:space="preserve"> &lt;&lt; </w:t>
      </w:r>
      <w:proofErr w:type="spellStart"/>
      <w:r w:rsidRPr="008634EE">
        <w:rPr>
          <w:rStyle w:val="TagStyle"/>
          <w:rtl/>
        </w:rPr>
        <w:t>יור</w:t>
      </w:r>
      <w:proofErr w:type="spellEnd"/>
      <w:r w:rsidRPr="008634EE">
        <w:rPr>
          <w:rStyle w:val="TagStyle"/>
          <w:rtl/>
        </w:rPr>
        <w:t xml:space="preserve"> &gt;&gt;</w:t>
      </w:r>
      <w:r>
        <w:rPr>
          <w:rtl/>
        </w:rPr>
        <w:t xml:space="preserve"> </w:t>
      </w:r>
    </w:p>
    <w:p w:rsidR="007C197E" w:rsidRDefault="007C197E" w:rsidP="00450196">
      <w:pPr>
        <w:rPr>
          <w:rtl/>
        </w:rPr>
      </w:pPr>
    </w:p>
    <w:p w:rsidR="007C197E" w:rsidRDefault="007C197E" w:rsidP="00450196">
      <w:pPr>
        <w:rPr>
          <w:rtl/>
        </w:rPr>
      </w:pPr>
      <w:r>
        <w:rPr>
          <w:rFonts w:hint="cs"/>
          <w:rtl/>
        </w:rPr>
        <w:t xml:space="preserve">אתם לא קראתם את החוק. זה חוץ משדה תימן. </w:t>
      </w:r>
    </w:p>
    <w:p w:rsidR="007C197E" w:rsidRDefault="007C197E" w:rsidP="00450196">
      <w:pPr>
        <w:rPr>
          <w:rtl/>
        </w:rPr>
      </w:pPr>
    </w:p>
    <w:p w:rsidR="007C197E" w:rsidRDefault="007C197E" w:rsidP="00450196">
      <w:pPr>
        <w:pStyle w:val="af5"/>
        <w:keepNext/>
        <w:rPr>
          <w:rtl/>
        </w:rPr>
      </w:pPr>
      <w:bookmarkStart w:id="13100" w:name="ET_interruption_5300_21"/>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bookmarkEnd w:id="13100"/>
    </w:p>
    <w:p w:rsidR="007C197E" w:rsidRDefault="007C197E" w:rsidP="00450196">
      <w:pPr>
        <w:rPr>
          <w:rtl/>
        </w:rPr>
      </w:pPr>
    </w:p>
    <w:p w:rsidR="007C197E" w:rsidRDefault="007C197E" w:rsidP="00450196">
      <w:pPr>
        <w:rPr>
          <w:rtl/>
        </w:rPr>
      </w:pPr>
      <w:proofErr w:type="spellStart"/>
      <w:r>
        <w:rPr>
          <w:rFonts w:hint="cs"/>
          <w:rtl/>
        </w:rPr>
        <w:t>בחייאת</w:t>
      </w:r>
      <w:proofErr w:type="spellEnd"/>
      <w:r>
        <w:rPr>
          <w:rFonts w:hint="cs"/>
          <w:rtl/>
        </w:rPr>
        <w:t xml:space="preserve">, זה חוק </w:t>
      </w:r>
      <w:bookmarkStart w:id="13101" w:name="_ETM_Q22_673000"/>
      <w:bookmarkEnd w:id="13101"/>
      <w:r>
        <w:rPr>
          <w:rFonts w:hint="cs"/>
          <w:rtl/>
        </w:rPr>
        <w:t xml:space="preserve">עמיחי אליהו. </w:t>
      </w:r>
    </w:p>
    <w:p w:rsidR="007C197E" w:rsidRDefault="007C197E" w:rsidP="00450196">
      <w:pPr>
        <w:rPr>
          <w:rtl/>
        </w:rPr>
      </w:pPr>
      <w:bookmarkStart w:id="13102" w:name="_ETM_Q22_680000"/>
      <w:bookmarkEnd w:id="13102"/>
    </w:p>
    <w:p w:rsidR="007C197E" w:rsidRDefault="007C197E" w:rsidP="00450196">
      <w:pPr>
        <w:pStyle w:val="af6"/>
        <w:keepNext/>
        <w:rPr>
          <w:rtl/>
        </w:rPr>
      </w:pPr>
      <w:bookmarkStart w:id="13103" w:name="ET_yor_6595_22"/>
      <w:r w:rsidRPr="008634EE">
        <w:rPr>
          <w:rStyle w:val="TagStyle"/>
          <w:rtl/>
        </w:rPr>
        <w:t xml:space="preserve"> &lt;&lt; </w:t>
      </w:r>
      <w:proofErr w:type="spellStart"/>
      <w:r w:rsidRPr="008634EE">
        <w:rPr>
          <w:rStyle w:val="TagStyle"/>
          <w:rtl/>
        </w:rPr>
        <w:t>יור</w:t>
      </w:r>
      <w:proofErr w:type="spellEnd"/>
      <w:r w:rsidRPr="008634EE">
        <w:rPr>
          <w:rStyle w:val="TagStyle"/>
          <w:rtl/>
        </w:rPr>
        <w:t xml:space="preserve"> &gt;&gt; </w:t>
      </w:r>
      <w:r>
        <w:rPr>
          <w:rtl/>
        </w:rPr>
        <w:t>היו"ר ארז מלול:</w:t>
      </w:r>
      <w:r w:rsidRPr="008634EE">
        <w:rPr>
          <w:rStyle w:val="TagStyle"/>
          <w:rtl/>
        </w:rPr>
        <w:t xml:space="preserve"> &lt;&lt; </w:t>
      </w:r>
      <w:proofErr w:type="spellStart"/>
      <w:r w:rsidRPr="008634EE">
        <w:rPr>
          <w:rStyle w:val="TagStyle"/>
          <w:rtl/>
        </w:rPr>
        <w:t>יור</w:t>
      </w:r>
      <w:proofErr w:type="spellEnd"/>
      <w:r w:rsidRPr="008634EE">
        <w:rPr>
          <w:rStyle w:val="TagStyle"/>
          <w:rtl/>
        </w:rPr>
        <w:t xml:space="preserve"> &gt;&gt;</w:t>
      </w:r>
      <w:r>
        <w:rPr>
          <w:rtl/>
        </w:rPr>
        <w:t xml:space="preserve"> </w:t>
      </w:r>
      <w:bookmarkEnd w:id="13103"/>
    </w:p>
    <w:p w:rsidR="007C197E" w:rsidRDefault="007C197E" w:rsidP="00450196">
      <w:pPr>
        <w:rPr>
          <w:rtl/>
        </w:rPr>
      </w:pPr>
    </w:p>
    <w:p w:rsidR="007C197E" w:rsidRPr="008634EE" w:rsidRDefault="007C197E" w:rsidP="00450196">
      <w:pPr>
        <w:rPr>
          <w:rtl/>
        </w:rPr>
      </w:pPr>
      <w:r>
        <w:rPr>
          <w:rFonts w:hint="cs"/>
          <w:rtl/>
        </w:rPr>
        <w:t xml:space="preserve">רגע, נתחיל מהתחלה. </w:t>
      </w:r>
    </w:p>
    <w:p w:rsidR="007C197E" w:rsidRDefault="007C197E" w:rsidP="00450196">
      <w:pPr>
        <w:rPr>
          <w:rtl/>
        </w:rPr>
      </w:pPr>
    </w:p>
    <w:p w:rsidR="007C197E" w:rsidRDefault="007C197E" w:rsidP="00450196">
      <w:pPr>
        <w:pStyle w:val="a4"/>
        <w:keepNext/>
        <w:rPr>
          <w:rtl/>
        </w:rPr>
      </w:pPr>
      <w:bookmarkStart w:id="13104" w:name="ET_speaker_6460_17"/>
      <w:r w:rsidRPr="008634EE">
        <w:rPr>
          <w:rStyle w:val="TagStyle"/>
          <w:rtl/>
        </w:rPr>
        <w:t xml:space="preserve"> &lt;&lt; דובר &gt;&gt; </w:t>
      </w:r>
      <w:bookmarkStart w:id="13105" w:name="_Toc200401581"/>
      <w:r>
        <w:rPr>
          <w:rtl/>
        </w:rPr>
        <w:t>יצחק קרויזר (עוצמה יהודית):</w:t>
      </w:r>
      <w:bookmarkEnd w:id="13105"/>
      <w:r w:rsidRPr="008634EE">
        <w:rPr>
          <w:rStyle w:val="TagStyle"/>
          <w:rtl/>
        </w:rPr>
        <w:t xml:space="preserve"> &lt;&lt; דובר &gt;&gt;</w:t>
      </w:r>
      <w:r>
        <w:rPr>
          <w:rtl/>
        </w:rPr>
        <w:t xml:space="preserve"> </w:t>
      </w:r>
      <w:bookmarkEnd w:id="13104"/>
    </w:p>
    <w:p w:rsidR="007C197E" w:rsidRDefault="007C197E" w:rsidP="00450196">
      <w:pPr>
        <w:rPr>
          <w:rtl/>
        </w:rPr>
      </w:pPr>
    </w:p>
    <w:p w:rsidR="007C197E" w:rsidRDefault="007C197E" w:rsidP="00450196">
      <w:pPr>
        <w:rPr>
          <w:rtl/>
        </w:rPr>
      </w:pPr>
      <w:r>
        <w:rPr>
          <w:rFonts w:hint="cs"/>
          <w:rtl/>
        </w:rPr>
        <w:t>לא, אל תתחיל עדיין,</w:t>
      </w:r>
      <w:bookmarkStart w:id="13106" w:name="_ETM_Q22_679000"/>
      <w:bookmarkEnd w:id="13106"/>
      <w:r>
        <w:rPr>
          <w:rFonts w:hint="cs"/>
          <w:rtl/>
        </w:rPr>
        <w:t xml:space="preserve"> יש פה שיח. </w:t>
      </w:r>
    </w:p>
    <w:p w:rsidR="007C197E" w:rsidRDefault="007C197E" w:rsidP="00450196">
      <w:pPr>
        <w:rPr>
          <w:rtl/>
        </w:rPr>
      </w:pPr>
      <w:bookmarkStart w:id="13107" w:name="_ETM_Q22_682000"/>
      <w:bookmarkEnd w:id="13107"/>
    </w:p>
    <w:p w:rsidR="007C197E" w:rsidRDefault="007C197E" w:rsidP="00450196">
      <w:pPr>
        <w:pStyle w:val="af5"/>
        <w:keepNext/>
        <w:rPr>
          <w:rtl/>
        </w:rPr>
      </w:pPr>
      <w:bookmarkStart w:id="13108" w:name="ET_interruption_6151_23"/>
      <w:r w:rsidRPr="008634EE">
        <w:rPr>
          <w:rStyle w:val="TagStyle"/>
          <w:rtl/>
        </w:rPr>
        <w:t xml:space="preserve"> &lt;&lt; קריאה &gt;&gt; </w:t>
      </w:r>
      <w:r>
        <w:rPr>
          <w:rtl/>
        </w:rPr>
        <w:t>רון כץ (יש עתיד):</w:t>
      </w:r>
      <w:r w:rsidRPr="008634EE">
        <w:rPr>
          <w:rStyle w:val="TagStyle"/>
          <w:rtl/>
        </w:rPr>
        <w:t xml:space="preserve"> &lt;&lt; קריאה &gt;&gt;</w:t>
      </w:r>
      <w:r>
        <w:rPr>
          <w:rtl/>
        </w:rPr>
        <w:t xml:space="preserve"> </w:t>
      </w:r>
      <w:bookmarkEnd w:id="13108"/>
    </w:p>
    <w:p w:rsidR="007C197E" w:rsidRDefault="007C197E" w:rsidP="00450196">
      <w:pPr>
        <w:rPr>
          <w:rtl/>
        </w:rPr>
      </w:pPr>
    </w:p>
    <w:p w:rsidR="007C197E" w:rsidRDefault="007C197E" w:rsidP="00450196">
      <w:pPr>
        <w:rPr>
          <w:rtl/>
        </w:rPr>
      </w:pPr>
      <w:bookmarkStart w:id="13109" w:name="_ETM_Q22_678000"/>
      <w:bookmarkEnd w:id="13109"/>
      <w:r>
        <w:rPr>
          <w:rFonts w:hint="cs"/>
          <w:rtl/>
        </w:rPr>
        <w:t>זה חל רק על מי שמתגייס</w:t>
      </w:r>
      <w:bookmarkStart w:id="13110" w:name="_ETM_Q22_677000"/>
      <w:bookmarkEnd w:id="13110"/>
      <w:r>
        <w:rPr>
          <w:rFonts w:hint="cs"/>
          <w:rtl/>
        </w:rPr>
        <w:t xml:space="preserve"> לצבא או על כולם? </w:t>
      </w:r>
    </w:p>
    <w:p w:rsidR="007C197E" w:rsidRDefault="007C197E" w:rsidP="00450196">
      <w:pPr>
        <w:rPr>
          <w:rtl/>
        </w:rPr>
      </w:pPr>
    </w:p>
    <w:p w:rsidR="007C197E" w:rsidRDefault="007C197E" w:rsidP="00450196">
      <w:pPr>
        <w:pStyle w:val="af5"/>
        <w:keepNext/>
        <w:rPr>
          <w:rtl/>
        </w:rPr>
      </w:pPr>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p>
    <w:p w:rsidR="007C197E" w:rsidRDefault="007C197E" w:rsidP="00450196">
      <w:pPr>
        <w:rPr>
          <w:rtl/>
        </w:rPr>
      </w:pPr>
    </w:p>
    <w:p w:rsidR="007C197E" w:rsidRDefault="007C197E" w:rsidP="00450196">
      <w:pPr>
        <w:rPr>
          <w:rtl/>
        </w:rPr>
      </w:pPr>
      <w:bookmarkStart w:id="13111" w:name="_ETM_Q22_684000"/>
      <w:bookmarkEnd w:id="13111"/>
      <w:proofErr w:type="spellStart"/>
      <w:r>
        <w:rPr>
          <w:rFonts w:hint="cs"/>
          <w:rtl/>
        </w:rPr>
        <w:t>בואנ'ה</w:t>
      </w:r>
      <w:proofErr w:type="spellEnd"/>
      <w:r>
        <w:rPr>
          <w:rFonts w:hint="cs"/>
          <w:rtl/>
        </w:rPr>
        <w:t xml:space="preserve">, אתה כאילו לא צריך </w:t>
      </w:r>
      <w:bookmarkStart w:id="13112" w:name="_ETM_Q22_686000"/>
      <w:bookmarkEnd w:id="13112"/>
      <w:r>
        <w:rPr>
          <w:rFonts w:hint="cs"/>
          <w:rtl/>
        </w:rPr>
        <w:t xml:space="preserve">ארץ נהדרת. </w:t>
      </w:r>
    </w:p>
    <w:p w:rsidR="007C197E" w:rsidRDefault="007C197E" w:rsidP="00450196">
      <w:pPr>
        <w:rPr>
          <w:rtl/>
        </w:rPr>
      </w:pPr>
    </w:p>
    <w:p w:rsidR="007C197E" w:rsidRDefault="007C197E" w:rsidP="00450196">
      <w:pPr>
        <w:pStyle w:val="-"/>
        <w:keepNext/>
        <w:rPr>
          <w:rtl/>
        </w:rPr>
      </w:pPr>
      <w:bookmarkStart w:id="13113" w:name="ET_speakercontinue_6460_25"/>
      <w:r w:rsidRPr="008634EE">
        <w:rPr>
          <w:rStyle w:val="TagStyle"/>
          <w:rtl/>
        </w:rPr>
        <w:t xml:space="preserve"> &lt;&lt; </w:t>
      </w:r>
      <w:proofErr w:type="spellStart"/>
      <w:r w:rsidRPr="008634EE">
        <w:rPr>
          <w:rStyle w:val="TagStyle"/>
          <w:rtl/>
        </w:rPr>
        <w:t>דובר_המשך</w:t>
      </w:r>
      <w:proofErr w:type="spellEnd"/>
      <w:r w:rsidRPr="008634EE">
        <w:rPr>
          <w:rStyle w:val="TagStyle"/>
          <w:rtl/>
        </w:rPr>
        <w:t xml:space="preserve"> &gt;&gt; </w:t>
      </w:r>
      <w:r>
        <w:rPr>
          <w:rtl/>
        </w:rPr>
        <w:t>יצחק קרויזר (עוצמה יהודית):</w:t>
      </w:r>
      <w:r w:rsidRPr="008634EE">
        <w:rPr>
          <w:rStyle w:val="TagStyle"/>
          <w:rtl/>
        </w:rPr>
        <w:t xml:space="preserve"> &lt;&lt; </w:t>
      </w:r>
      <w:proofErr w:type="spellStart"/>
      <w:r w:rsidRPr="008634EE">
        <w:rPr>
          <w:rStyle w:val="TagStyle"/>
          <w:rtl/>
        </w:rPr>
        <w:t>דובר_המשך</w:t>
      </w:r>
      <w:proofErr w:type="spellEnd"/>
      <w:r w:rsidRPr="008634EE">
        <w:rPr>
          <w:rStyle w:val="TagStyle"/>
          <w:rtl/>
        </w:rPr>
        <w:t xml:space="preserve"> &gt;&gt;</w:t>
      </w:r>
      <w:r>
        <w:rPr>
          <w:rtl/>
        </w:rPr>
        <w:t xml:space="preserve"> </w:t>
      </w:r>
      <w:bookmarkEnd w:id="13113"/>
    </w:p>
    <w:p w:rsidR="007C197E" w:rsidRDefault="007C197E" w:rsidP="00450196">
      <w:pPr>
        <w:rPr>
          <w:rtl/>
        </w:rPr>
      </w:pPr>
    </w:p>
    <w:p w:rsidR="007C197E" w:rsidRDefault="007C197E" w:rsidP="00251C89">
      <w:pPr>
        <w:rPr>
          <w:rtl/>
        </w:rPr>
      </w:pPr>
      <w:bookmarkStart w:id="13114" w:name="_ETM_Q22_690000"/>
      <w:bookmarkEnd w:id="13114"/>
      <w:r>
        <w:rPr>
          <w:rFonts w:hint="cs"/>
          <w:rtl/>
        </w:rPr>
        <w:t xml:space="preserve">האמת, יש כאלה שאומרים שזה חוק שימנע </w:t>
      </w:r>
      <w:bookmarkStart w:id="13115" w:name="_ETM_Q22_688000"/>
      <w:bookmarkEnd w:id="13115"/>
      <w:r>
        <w:rPr>
          <w:rFonts w:hint="cs"/>
          <w:rtl/>
        </w:rPr>
        <w:t xml:space="preserve">מחרדים להתגייס לצבא, כי מי שנכנס, זה היה בהתחלה חוק על </w:t>
      </w:r>
      <w:bookmarkStart w:id="13116" w:name="_ETM_Q22_695000"/>
      <w:bookmarkEnd w:id="13116"/>
      <w:r>
        <w:rPr>
          <w:rFonts w:hint="cs"/>
          <w:rtl/>
        </w:rPr>
        <w:t xml:space="preserve">שלוש שנים </w:t>
      </w:r>
      <w:r w:rsidR="00251C89">
        <w:rPr>
          <w:rFonts w:hint="eastAsia"/>
          <w:rtl/>
        </w:rPr>
        <w:t xml:space="preserve">– </w:t>
      </w:r>
      <w:r>
        <w:rPr>
          <w:rFonts w:hint="cs"/>
          <w:rtl/>
        </w:rPr>
        <w:t xml:space="preserve">עכשיו נחמיר אותו לשבע שנים, כולם יצאו משם </w:t>
      </w:r>
      <w:bookmarkStart w:id="13117" w:name="_ETM_Q22_694000"/>
      <w:bookmarkEnd w:id="13117"/>
      <w:r>
        <w:rPr>
          <w:rFonts w:hint="cs"/>
          <w:rtl/>
        </w:rPr>
        <w:t xml:space="preserve">סגני אלופים. </w:t>
      </w:r>
    </w:p>
    <w:p w:rsidR="007C197E" w:rsidRDefault="007C197E" w:rsidP="00450196">
      <w:pPr>
        <w:rPr>
          <w:rtl/>
        </w:rPr>
      </w:pPr>
      <w:bookmarkStart w:id="13118" w:name="_ETM_Q22_698000"/>
      <w:bookmarkEnd w:id="13118"/>
    </w:p>
    <w:p w:rsidR="007C197E" w:rsidRDefault="007C197E" w:rsidP="00450196">
      <w:pPr>
        <w:pStyle w:val="af5"/>
        <w:keepNext/>
        <w:rPr>
          <w:rtl/>
        </w:rPr>
      </w:pPr>
      <w:bookmarkStart w:id="13119" w:name="ET_interruption_6151_26"/>
      <w:r w:rsidRPr="008634EE">
        <w:rPr>
          <w:rStyle w:val="TagStyle"/>
          <w:rtl/>
        </w:rPr>
        <w:t xml:space="preserve"> &lt;&lt; קריאה &gt;&gt; </w:t>
      </w:r>
      <w:r>
        <w:rPr>
          <w:rtl/>
        </w:rPr>
        <w:t>רון כץ (יש עתיד):</w:t>
      </w:r>
      <w:r w:rsidRPr="008634EE">
        <w:rPr>
          <w:rStyle w:val="TagStyle"/>
          <w:rtl/>
        </w:rPr>
        <w:t xml:space="preserve"> &lt;&lt; קריאה &gt;&gt;</w:t>
      </w:r>
      <w:r>
        <w:rPr>
          <w:rtl/>
        </w:rPr>
        <w:t xml:space="preserve"> </w:t>
      </w:r>
      <w:bookmarkEnd w:id="13119"/>
    </w:p>
    <w:p w:rsidR="007C197E" w:rsidRDefault="007C197E" w:rsidP="00450196">
      <w:pPr>
        <w:rPr>
          <w:rtl/>
        </w:rPr>
      </w:pPr>
    </w:p>
    <w:p w:rsidR="007C197E" w:rsidRDefault="007C197E" w:rsidP="00450196">
      <w:pPr>
        <w:rPr>
          <w:rtl/>
        </w:rPr>
      </w:pPr>
      <w:r>
        <w:rPr>
          <w:rFonts w:hint="cs"/>
          <w:rtl/>
        </w:rPr>
        <w:t xml:space="preserve">איך אתה מסביר </w:t>
      </w:r>
      <w:r w:rsidR="00450196">
        <w:rPr>
          <w:rFonts w:hint="cs"/>
          <w:rtl/>
        </w:rPr>
        <w:t>– – –</w:t>
      </w:r>
    </w:p>
    <w:p w:rsidR="007C197E" w:rsidRDefault="007C197E" w:rsidP="00450196">
      <w:pPr>
        <w:rPr>
          <w:rtl/>
        </w:rPr>
      </w:pPr>
    </w:p>
    <w:p w:rsidR="007C197E" w:rsidRDefault="007C197E" w:rsidP="00450196">
      <w:pPr>
        <w:pStyle w:val="af5"/>
        <w:keepNext/>
        <w:rPr>
          <w:rtl/>
        </w:rPr>
      </w:pPr>
      <w:bookmarkStart w:id="13120" w:name="ET_interruption_5300_27"/>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bookmarkEnd w:id="13120"/>
    </w:p>
    <w:p w:rsidR="007C197E" w:rsidRDefault="007C197E" w:rsidP="00450196">
      <w:pPr>
        <w:rPr>
          <w:rtl/>
        </w:rPr>
      </w:pPr>
    </w:p>
    <w:p w:rsidR="007C197E" w:rsidRDefault="007C197E" w:rsidP="00450196">
      <w:pPr>
        <w:rPr>
          <w:rtl/>
        </w:rPr>
      </w:pPr>
      <w:r>
        <w:rPr>
          <w:rFonts w:hint="cs"/>
          <w:rtl/>
        </w:rPr>
        <w:t>ומה עם צבי</w:t>
      </w:r>
      <w:bookmarkStart w:id="13121" w:name="_ETM_Q22_696000"/>
      <w:bookmarkEnd w:id="13121"/>
      <w:r>
        <w:rPr>
          <w:rFonts w:hint="cs"/>
          <w:rtl/>
        </w:rPr>
        <w:t xml:space="preserve"> סוכות? </w:t>
      </w:r>
    </w:p>
    <w:p w:rsidR="007C197E" w:rsidRDefault="007C197E" w:rsidP="00450196">
      <w:pPr>
        <w:rPr>
          <w:rtl/>
        </w:rPr>
      </w:pPr>
    </w:p>
    <w:p w:rsidR="007C197E" w:rsidRDefault="007C197E" w:rsidP="00450196">
      <w:pPr>
        <w:pStyle w:val="af6"/>
        <w:keepNext/>
        <w:rPr>
          <w:rtl/>
        </w:rPr>
      </w:pPr>
      <w:r w:rsidRPr="008634EE">
        <w:rPr>
          <w:rStyle w:val="TagStyle"/>
          <w:rtl/>
        </w:rPr>
        <w:t xml:space="preserve"> &lt;&lt; </w:t>
      </w:r>
      <w:proofErr w:type="spellStart"/>
      <w:r w:rsidRPr="008634EE">
        <w:rPr>
          <w:rStyle w:val="TagStyle"/>
          <w:rtl/>
        </w:rPr>
        <w:t>יור</w:t>
      </w:r>
      <w:proofErr w:type="spellEnd"/>
      <w:r w:rsidRPr="008634EE">
        <w:rPr>
          <w:rStyle w:val="TagStyle"/>
          <w:rtl/>
        </w:rPr>
        <w:t xml:space="preserve"> &gt;&gt; </w:t>
      </w:r>
      <w:r>
        <w:rPr>
          <w:rtl/>
        </w:rPr>
        <w:t>היו"ר ארז מלול:</w:t>
      </w:r>
      <w:r w:rsidRPr="008634EE">
        <w:rPr>
          <w:rStyle w:val="TagStyle"/>
          <w:rtl/>
        </w:rPr>
        <w:t xml:space="preserve"> &lt;&lt; </w:t>
      </w:r>
      <w:proofErr w:type="spellStart"/>
      <w:r w:rsidRPr="008634EE">
        <w:rPr>
          <w:rStyle w:val="TagStyle"/>
          <w:rtl/>
        </w:rPr>
        <w:t>יור</w:t>
      </w:r>
      <w:proofErr w:type="spellEnd"/>
      <w:r w:rsidRPr="008634EE">
        <w:rPr>
          <w:rStyle w:val="TagStyle"/>
          <w:rtl/>
        </w:rPr>
        <w:t xml:space="preserve"> &gt;&gt;</w:t>
      </w:r>
      <w:r>
        <w:rPr>
          <w:rtl/>
        </w:rPr>
        <w:t xml:space="preserve"> </w:t>
      </w:r>
    </w:p>
    <w:p w:rsidR="007C197E" w:rsidRDefault="007C197E" w:rsidP="00450196">
      <w:pPr>
        <w:rPr>
          <w:rtl/>
        </w:rPr>
      </w:pPr>
    </w:p>
    <w:p w:rsidR="007C197E" w:rsidRDefault="007C197E" w:rsidP="00450196">
      <w:pPr>
        <w:rPr>
          <w:rtl/>
        </w:rPr>
      </w:pPr>
      <w:r>
        <w:rPr>
          <w:rFonts w:hint="cs"/>
          <w:rtl/>
        </w:rPr>
        <w:t>טוב, אתם רוצים לשמוע את הצגת החוק?</w:t>
      </w:r>
    </w:p>
    <w:p w:rsidR="007C197E" w:rsidRDefault="007C197E" w:rsidP="00450196">
      <w:pPr>
        <w:rPr>
          <w:rtl/>
        </w:rPr>
      </w:pPr>
    </w:p>
    <w:p w:rsidR="007C197E" w:rsidRDefault="007C197E" w:rsidP="00450196">
      <w:pPr>
        <w:pStyle w:val="af5"/>
        <w:keepNext/>
        <w:rPr>
          <w:rtl/>
        </w:rPr>
      </w:pPr>
      <w:bookmarkStart w:id="13122" w:name="ET_interruption_5300_29"/>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bookmarkEnd w:id="13122"/>
    </w:p>
    <w:p w:rsidR="007C197E" w:rsidRDefault="007C197E" w:rsidP="00450196">
      <w:pPr>
        <w:rPr>
          <w:rtl/>
        </w:rPr>
      </w:pPr>
    </w:p>
    <w:p w:rsidR="007C197E" w:rsidRDefault="007C197E" w:rsidP="00450196">
      <w:pPr>
        <w:rPr>
          <w:rtl/>
        </w:rPr>
      </w:pPr>
      <w:r>
        <w:rPr>
          <w:rFonts w:hint="cs"/>
          <w:rtl/>
        </w:rPr>
        <w:t xml:space="preserve">בטח. </w:t>
      </w:r>
    </w:p>
    <w:p w:rsidR="007C197E" w:rsidRDefault="007C197E" w:rsidP="00450196">
      <w:pPr>
        <w:rPr>
          <w:rtl/>
        </w:rPr>
      </w:pPr>
    </w:p>
    <w:p w:rsidR="007C197E" w:rsidRDefault="007C197E" w:rsidP="00450196">
      <w:pPr>
        <w:pStyle w:val="af6"/>
        <w:keepNext/>
        <w:rPr>
          <w:rtl/>
        </w:rPr>
      </w:pPr>
      <w:bookmarkStart w:id="13123" w:name="ET_yor_6595_30"/>
      <w:r w:rsidRPr="008634EE">
        <w:rPr>
          <w:rStyle w:val="TagStyle"/>
          <w:rtl/>
        </w:rPr>
        <w:t xml:space="preserve"> &lt;&lt; </w:t>
      </w:r>
      <w:proofErr w:type="spellStart"/>
      <w:r w:rsidRPr="008634EE">
        <w:rPr>
          <w:rStyle w:val="TagStyle"/>
          <w:rtl/>
        </w:rPr>
        <w:t>יור</w:t>
      </w:r>
      <w:proofErr w:type="spellEnd"/>
      <w:r w:rsidRPr="008634EE">
        <w:rPr>
          <w:rStyle w:val="TagStyle"/>
          <w:rtl/>
        </w:rPr>
        <w:t xml:space="preserve"> &gt;&gt; </w:t>
      </w:r>
      <w:r>
        <w:rPr>
          <w:rtl/>
        </w:rPr>
        <w:t>היו"ר ארז מלול:</w:t>
      </w:r>
      <w:r w:rsidRPr="008634EE">
        <w:rPr>
          <w:rStyle w:val="TagStyle"/>
          <w:rtl/>
        </w:rPr>
        <w:t xml:space="preserve"> &lt;&lt; </w:t>
      </w:r>
      <w:proofErr w:type="spellStart"/>
      <w:r w:rsidRPr="008634EE">
        <w:rPr>
          <w:rStyle w:val="TagStyle"/>
          <w:rtl/>
        </w:rPr>
        <w:t>יור</w:t>
      </w:r>
      <w:proofErr w:type="spellEnd"/>
      <w:r w:rsidRPr="008634EE">
        <w:rPr>
          <w:rStyle w:val="TagStyle"/>
          <w:rtl/>
        </w:rPr>
        <w:t xml:space="preserve"> &gt;&gt;</w:t>
      </w:r>
      <w:r>
        <w:rPr>
          <w:rtl/>
        </w:rPr>
        <w:t xml:space="preserve"> </w:t>
      </w:r>
      <w:bookmarkEnd w:id="13123"/>
    </w:p>
    <w:p w:rsidR="007C197E" w:rsidRDefault="007C197E" w:rsidP="00450196">
      <w:pPr>
        <w:rPr>
          <w:rtl/>
        </w:rPr>
      </w:pPr>
    </w:p>
    <w:p w:rsidR="007C197E" w:rsidRDefault="007C197E" w:rsidP="00450196">
      <w:pPr>
        <w:rPr>
          <w:rtl/>
        </w:rPr>
      </w:pPr>
      <w:bookmarkStart w:id="13124" w:name="_ETM_Q22_703000"/>
      <w:bookmarkEnd w:id="13124"/>
      <w:r>
        <w:rPr>
          <w:rFonts w:hint="cs"/>
          <w:rtl/>
        </w:rPr>
        <w:t xml:space="preserve">שאלות אחרי </w:t>
      </w:r>
      <w:bookmarkStart w:id="13125" w:name="_ETM_Q22_700000"/>
      <w:bookmarkEnd w:id="13125"/>
      <w:r>
        <w:rPr>
          <w:rFonts w:hint="cs"/>
          <w:rtl/>
        </w:rPr>
        <w:t>זה.</w:t>
      </w:r>
    </w:p>
    <w:p w:rsidR="007C197E" w:rsidRDefault="007C197E" w:rsidP="00450196">
      <w:pPr>
        <w:rPr>
          <w:rtl/>
        </w:rPr>
      </w:pPr>
      <w:bookmarkStart w:id="13126" w:name="_ETM_Q22_701000"/>
      <w:bookmarkEnd w:id="13126"/>
    </w:p>
    <w:p w:rsidR="007C197E" w:rsidRDefault="007C197E" w:rsidP="00450196">
      <w:pPr>
        <w:pStyle w:val="-"/>
        <w:keepNext/>
        <w:rPr>
          <w:rtl/>
        </w:rPr>
      </w:pPr>
      <w:bookmarkStart w:id="13127" w:name="ET_speakercontinue_6460_31"/>
      <w:r w:rsidRPr="008634EE">
        <w:rPr>
          <w:rStyle w:val="TagStyle"/>
          <w:rtl/>
        </w:rPr>
        <w:t xml:space="preserve"> &lt;&lt; </w:t>
      </w:r>
      <w:proofErr w:type="spellStart"/>
      <w:r w:rsidRPr="008634EE">
        <w:rPr>
          <w:rStyle w:val="TagStyle"/>
          <w:rtl/>
        </w:rPr>
        <w:t>דובר_המשך</w:t>
      </w:r>
      <w:proofErr w:type="spellEnd"/>
      <w:r w:rsidRPr="008634EE">
        <w:rPr>
          <w:rStyle w:val="TagStyle"/>
          <w:rtl/>
        </w:rPr>
        <w:t xml:space="preserve"> &gt;&gt; </w:t>
      </w:r>
      <w:r>
        <w:rPr>
          <w:rtl/>
        </w:rPr>
        <w:t>יצחק קרויזר (עוצמה יהודית):</w:t>
      </w:r>
      <w:r w:rsidRPr="008634EE">
        <w:rPr>
          <w:rStyle w:val="TagStyle"/>
          <w:rtl/>
        </w:rPr>
        <w:t xml:space="preserve"> &lt;&lt; </w:t>
      </w:r>
      <w:proofErr w:type="spellStart"/>
      <w:r w:rsidRPr="008634EE">
        <w:rPr>
          <w:rStyle w:val="TagStyle"/>
          <w:rtl/>
        </w:rPr>
        <w:t>דובר_המשך</w:t>
      </w:r>
      <w:proofErr w:type="spellEnd"/>
      <w:r w:rsidRPr="008634EE">
        <w:rPr>
          <w:rStyle w:val="TagStyle"/>
          <w:rtl/>
        </w:rPr>
        <w:t xml:space="preserve"> &gt;&gt;</w:t>
      </w:r>
      <w:r>
        <w:rPr>
          <w:rtl/>
        </w:rPr>
        <w:t xml:space="preserve"> </w:t>
      </w:r>
      <w:bookmarkEnd w:id="13127"/>
    </w:p>
    <w:p w:rsidR="007C197E" w:rsidRDefault="007C197E" w:rsidP="00450196">
      <w:pPr>
        <w:rPr>
          <w:rtl/>
        </w:rPr>
      </w:pPr>
    </w:p>
    <w:p w:rsidR="007C197E" w:rsidRDefault="007C197E" w:rsidP="00450196">
      <w:pPr>
        <w:rPr>
          <w:rtl/>
        </w:rPr>
      </w:pPr>
      <w:r>
        <w:rPr>
          <w:rFonts w:hint="cs"/>
          <w:rtl/>
        </w:rPr>
        <w:t xml:space="preserve">חוק חשוב. שאלות אחר כך, מהאגף הימני. </w:t>
      </w:r>
    </w:p>
    <w:p w:rsidR="007C197E" w:rsidRDefault="007C197E" w:rsidP="00450196">
      <w:pPr>
        <w:rPr>
          <w:rtl/>
        </w:rPr>
      </w:pPr>
    </w:p>
    <w:p w:rsidR="007C197E" w:rsidRDefault="007C197E" w:rsidP="00450196">
      <w:pPr>
        <w:pStyle w:val="af5"/>
        <w:keepNext/>
        <w:rPr>
          <w:rtl/>
        </w:rPr>
      </w:pPr>
      <w:bookmarkStart w:id="13128" w:name="ET_interruption_5300_32"/>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bookmarkEnd w:id="13128"/>
    </w:p>
    <w:p w:rsidR="007C197E" w:rsidRDefault="007C197E" w:rsidP="00450196">
      <w:pPr>
        <w:rPr>
          <w:rtl/>
        </w:rPr>
      </w:pPr>
    </w:p>
    <w:p w:rsidR="007C197E" w:rsidRDefault="007C197E" w:rsidP="00450196">
      <w:pPr>
        <w:rPr>
          <w:rtl/>
        </w:rPr>
      </w:pPr>
      <w:bookmarkStart w:id="13129" w:name="_ETM_Q22_702000"/>
      <w:bookmarkEnd w:id="13129"/>
      <w:r>
        <w:rPr>
          <w:rFonts w:hint="cs"/>
          <w:rtl/>
        </w:rPr>
        <w:t xml:space="preserve">שאלות בסוף. </w:t>
      </w:r>
    </w:p>
    <w:p w:rsidR="007C197E" w:rsidRDefault="007C197E" w:rsidP="00450196">
      <w:pPr>
        <w:rPr>
          <w:rtl/>
        </w:rPr>
      </w:pPr>
    </w:p>
    <w:p w:rsidR="007C197E" w:rsidRDefault="007C197E" w:rsidP="00450196">
      <w:pPr>
        <w:pStyle w:val="af5"/>
        <w:keepNext/>
        <w:rPr>
          <w:rtl/>
        </w:rPr>
      </w:pPr>
      <w:bookmarkStart w:id="13130" w:name="ET_interruption_5109_33"/>
      <w:r w:rsidRPr="008634EE">
        <w:rPr>
          <w:rStyle w:val="TagStyle"/>
          <w:rtl/>
        </w:rPr>
        <w:t xml:space="preserve"> &lt;&lt; קריאה &gt;&gt; </w:t>
      </w:r>
      <w:r>
        <w:rPr>
          <w:rtl/>
        </w:rPr>
        <w:t>אלעזר שטרן (יש עתיד):</w:t>
      </w:r>
      <w:r w:rsidRPr="008634EE">
        <w:rPr>
          <w:rStyle w:val="TagStyle"/>
          <w:rtl/>
        </w:rPr>
        <w:t xml:space="preserve"> &lt;&lt; קריאה &gt;&gt;</w:t>
      </w:r>
      <w:r>
        <w:rPr>
          <w:rtl/>
        </w:rPr>
        <w:t xml:space="preserve"> </w:t>
      </w:r>
      <w:bookmarkEnd w:id="13130"/>
    </w:p>
    <w:p w:rsidR="007C197E" w:rsidRDefault="007C197E" w:rsidP="00450196">
      <w:pPr>
        <w:rPr>
          <w:rtl/>
        </w:rPr>
      </w:pPr>
    </w:p>
    <w:p w:rsidR="007C197E" w:rsidRDefault="007C197E" w:rsidP="00450196">
      <w:pPr>
        <w:rPr>
          <w:rtl/>
        </w:rPr>
      </w:pPr>
      <w:r>
        <w:rPr>
          <w:rFonts w:hint="cs"/>
          <w:rtl/>
        </w:rPr>
        <w:t xml:space="preserve">היושב-ראש </w:t>
      </w:r>
      <w:r w:rsidR="00450196">
        <w:rPr>
          <w:rFonts w:hint="cs"/>
          <w:rtl/>
        </w:rPr>
        <w:t>– – –</w:t>
      </w:r>
      <w:r>
        <w:rPr>
          <w:rFonts w:hint="cs"/>
          <w:rtl/>
        </w:rPr>
        <w:t xml:space="preserve"> גם בית ליד.</w:t>
      </w:r>
    </w:p>
    <w:p w:rsidR="007C197E" w:rsidRDefault="007C197E" w:rsidP="00450196">
      <w:pPr>
        <w:rPr>
          <w:rtl/>
        </w:rPr>
      </w:pPr>
    </w:p>
    <w:p w:rsidR="007C197E" w:rsidRDefault="007C197E" w:rsidP="00450196">
      <w:pPr>
        <w:pStyle w:val="-"/>
        <w:keepNext/>
        <w:rPr>
          <w:rtl/>
        </w:rPr>
      </w:pPr>
      <w:bookmarkStart w:id="13131" w:name="ET_speakercontinue_6460_34"/>
      <w:r w:rsidRPr="008634EE">
        <w:rPr>
          <w:rStyle w:val="TagStyle"/>
          <w:rtl/>
        </w:rPr>
        <w:t xml:space="preserve"> &lt;&lt; </w:t>
      </w:r>
      <w:proofErr w:type="spellStart"/>
      <w:r w:rsidRPr="008634EE">
        <w:rPr>
          <w:rStyle w:val="TagStyle"/>
          <w:rtl/>
        </w:rPr>
        <w:t>דובר_המשך</w:t>
      </w:r>
      <w:proofErr w:type="spellEnd"/>
      <w:r w:rsidRPr="008634EE">
        <w:rPr>
          <w:rStyle w:val="TagStyle"/>
          <w:rtl/>
        </w:rPr>
        <w:t xml:space="preserve"> &gt;&gt; </w:t>
      </w:r>
      <w:r>
        <w:rPr>
          <w:rtl/>
        </w:rPr>
        <w:t>יצחק קרויזר (עוצמה יהודית):</w:t>
      </w:r>
      <w:r w:rsidRPr="008634EE">
        <w:rPr>
          <w:rStyle w:val="TagStyle"/>
          <w:rtl/>
        </w:rPr>
        <w:t xml:space="preserve"> &lt;&lt; </w:t>
      </w:r>
      <w:proofErr w:type="spellStart"/>
      <w:r w:rsidRPr="008634EE">
        <w:rPr>
          <w:rStyle w:val="TagStyle"/>
          <w:rtl/>
        </w:rPr>
        <w:t>דובר_המשך</w:t>
      </w:r>
      <w:proofErr w:type="spellEnd"/>
      <w:r w:rsidRPr="008634EE">
        <w:rPr>
          <w:rStyle w:val="TagStyle"/>
          <w:rtl/>
        </w:rPr>
        <w:t xml:space="preserve"> &gt;&gt;</w:t>
      </w:r>
      <w:r>
        <w:rPr>
          <w:rtl/>
        </w:rPr>
        <w:t xml:space="preserve"> </w:t>
      </w:r>
      <w:bookmarkEnd w:id="13131"/>
    </w:p>
    <w:p w:rsidR="007C197E" w:rsidRDefault="007C197E" w:rsidP="00450196">
      <w:pPr>
        <w:rPr>
          <w:rtl/>
        </w:rPr>
      </w:pPr>
    </w:p>
    <w:p w:rsidR="007C197E" w:rsidRDefault="007C197E" w:rsidP="00450196">
      <w:pPr>
        <w:rPr>
          <w:rtl/>
        </w:rPr>
      </w:pPr>
      <w:bookmarkStart w:id="13132" w:name="_ETM_Q22_708000"/>
      <w:bookmarkEnd w:id="13132"/>
      <w:r>
        <w:rPr>
          <w:rFonts w:hint="cs"/>
          <w:rtl/>
        </w:rPr>
        <w:t xml:space="preserve">לבית ליד לא </w:t>
      </w:r>
      <w:bookmarkStart w:id="13133" w:name="_ETM_Q22_707000"/>
      <w:bookmarkEnd w:id="13133"/>
      <w:r>
        <w:rPr>
          <w:rFonts w:hint="cs"/>
          <w:rtl/>
        </w:rPr>
        <w:t xml:space="preserve">פרצו. </w:t>
      </w:r>
    </w:p>
    <w:p w:rsidR="007C197E" w:rsidRDefault="007C197E" w:rsidP="00450196">
      <w:pPr>
        <w:rPr>
          <w:rtl/>
        </w:rPr>
      </w:pPr>
      <w:bookmarkStart w:id="13134" w:name="_ETM_Q22_714000"/>
      <w:bookmarkEnd w:id="13134"/>
    </w:p>
    <w:p w:rsidR="007C197E" w:rsidRDefault="007C197E" w:rsidP="00450196">
      <w:pPr>
        <w:pStyle w:val="af5"/>
        <w:keepNext/>
        <w:rPr>
          <w:rtl/>
        </w:rPr>
      </w:pPr>
      <w:bookmarkStart w:id="13135" w:name="ET_interruption_קריאות_35"/>
      <w:r w:rsidRPr="008634EE">
        <w:rPr>
          <w:rStyle w:val="TagStyle"/>
          <w:rtl/>
        </w:rPr>
        <w:t xml:space="preserve"> &lt;&lt; קריאה &gt;&gt; </w:t>
      </w:r>
      <w:r>
        <w:rPr>
          <w:rtl/>
        </w:rPr>
        <w:t>קריאות:</w:t>
      </w:r>
      <w:r w:rsidRPr="008634EE">
        <w:rPr>
          <w:rStyle w:val="TagStyle"/>
          <w:rtl/>
        </w:rPr>
        <w:t xml:space="preserve"> &lt;&lt; קריאה &gt;&gt;</w:t>
      </w:r>
      <w:r>
        <w:rPr>
          <w:rtl/>
        </w:rPr>
        <w:t xml:space="preserve"> </w:t>
      </w:r>
      <w:bookmarkEnd w:id="13135"/>
    </w:p>
    <w:p w:rsidR="007C197E" w:rsidRDefault="007C197E" w:rsidP="00450196">
      <w:pPr>
        <w:rPr>
          <w:rtl/>
        </w:rPr>
      </w:pPr>
    </w:p>
    <w:p w:rsidR="007C197E" w:rsidRDefault="00450196" w:rsidP="00450196">
      <w:pPr>
        <w:rPr>
          <w:rtl/>
        </w:rPr>
      </w:pPr>
      <w:r>
        <w:rPr>
          <w:rFonts w:hint="cs"/>
          <w:rtl/>
        </w:rPr>
        <w:t>– – –</w:t>
      </w:r>
    </w:p>
    <w:p w:rsidR="007C197E" w:rsidRDefault="007C197E" w:rsidP="00450196">
      <w:pPr>
        <w:rPr>
          <w:rtl/>
        </w:rPr>
      </w:pPr>
    </w:p>
    <w:p w:rsidR="007C197E" w:rsidRDefault="007C197E" w:rsidP="00450196">
      <w:pPr>
        <w:pStyle w:val="af6"/>
        <w:keepNext/>
        <w:rPr>
          <w:rtl/>
        </w:rPr>
      </w:pPr>
      <w:r w:rsidRPr="008634EE">
        <w:rPr>
          <w:rStyle w:val="TagStyle"/>
          <w:rtl/>
        </w:rPr>
        <w:t xml:space="preserve"> &lt;&lt; </w:t>
      </w:r>
      <w:proofErr w:type="spellStart"/>
      <w:r w:rsidRPr="008634EE">
        <w:rPr>
          <w:rStyle w:val="TagStyle"/>
          <w:rtl/>
        </w:rPr>
        <w:t>יור</w:t>
      </w:r>
      <w:proofErr w:type="spellEnd"/>
      <w:r w:rsidRPr="008634EE">
        <w:rPr>
          <w:rStyle w:val="TagStyle"/>
          <w:rtl/>
        </w:rPr>
        <w:t xml:space="preserve"> &gt;&gt; </w:t>
      </w:r>
      <w:r>
        <w:rPr>
          <w:rtl/>
        </w:rPr>
        <w:t>היו"ר ארז מלול:</w:t>
      </w:r>
      <w:r w:rsidRPr="008634EE">
        <w:rPr>
          <w:rStyle w:val="TagStyle"/>
          <w:rtl/>
        </w:rPr>
        <w:t xml:space="preserve"> &lt;&lt; </w:t>
      </w:r>
      <w:proofErr w:type="spellStart"/>
      <w:r w:rsidRPr="008634EE">
        <w:rPr>
          <w:rStyle w:val="TagStyle"/>
          <w:rtl/>
        </w:rPr>
        <w:t>יור</w:t>
      </w:r>
      <w:proofErr w:type="spellEnd"/>
      <w:r w:rsidRPr="008634EE">
        <w:rPr>
          <w:rStyle w:val="TagStyle"/>
          <w:rtl/>
        </w:rPr>
        <w:t xml:space="preserve"> &gt;&gt;</w:t>
      </w:r>
      <w:r>
        <w:rPr>
          <w:rtl/>
        </w:rPr>
        <w:t xml:space="preserve"> </w:t>
      </w:r>
    </w:p>
    <w:p w:rsidR="007C197E" w:rsidRDefault="007C197E" w:rsidP="00450196">
      <w:pPr>
        <w:rPr>
          <w:rtl/>
        </w:rPr>
      </w:pPr>
    </w:p>
    <w:p w:rsidR="007C197E" w:rsidRDefault="007C197E" w:rsidP="00450196">
      <w:pPr>
        <w:rPr>
          <w:rtl/>
        </w:rPr>
      </w:pPr>
      <w:bookmarkStart w:id="13136" w:name="_ETM_Q22_705000"/>
      <w:bookmarkEnd w:id="13136"/>
      <w:r>
        <w:rPr>
          <w:rFonts w:hint="cs"/>
          <w:rtl/>
        </w:rPr>
        <w:t xml:space="preserve">הבנתי את הבדיחה, הבנתי. </w:t>
      </w:r>
    </w:p>
    <w:p w:rsidR="007C197E" w:rsidRDefault="007C197E" w:rsidP="00450196">
      <w:pPr>
        <w:rPr>
          <w:rtl/>
        </w:rPr>
      </w:pPr>
      <w:bookmarkStart w:id="13137" w:name="_ETM_Q22_709000"/>
      <w:bookmarkEnd w:id="13137"/>
    </w:p>
    <w:p w:rsidR="007C197E" w:rsidRDefault="007C197E" w:rsidP="00450196">
      <w:pPr>
        <w:pStyle w:val="af5"/>
        <w:keepNext/>
        <w:rPr>
          <w:rtl/>
        </w:rPr>
      </w:pPr>
      <w:bookmarkStart w:id="13138" w:name="ET_interruption_5300_38"/>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bookmarkEnd w:id="13138"/>
    </w:p>
    <w:p w:rsidR="007C197E" w:rsidRDefault="007C197E" w:rsidP="00450196">
      <w:pPr>
        <w:rPr>
          <w:rtl/>
        </w:rPr>
      </w:pPr>
    </w:p>
    <w:p w:rsidR="007C197E" w:rsidRPr="008634EE" w:rsidRDefault="007C197E" w:rsidP="00450196">
      <w:pPr>
        <w:rPr>
          <w:rtl/>
        </w:rPr>
      </w:pPr>
      <w:bookmarkStart w:id="13139" w:name="_ETM_Q22_711000"/>
      <w:bookmarkEnd w:id="13139"/>
      <w:r>
        <w:rPr>
          <w:rFonts w:hint="cs"/>
          <w:rtl/>
        </w:rPr>
        <w:t>תגיד, זה לעם מסוים או לציבור</w:t>
      </w:r>
      <w:bookmarkStart w:id="13140" w:name="_ETM_Q22_721000"/>
      <w:bookmarkEnd w:id="13140"/>
      <w:r>
        <w:rPr>
          <w:rFonts w:hint="cs"/>
          <w:rtl/>
        </w:rPr>
        <w:t xml:space="preserve"> הישראלי?</w:t>
      </w:r>
    </w:p>
    <w:p w:rsidR="007C197E" w:rsidRDefault="007C197E" w:rsidP="00450196">
      <w:pPr>
        <w:rPr>
          <w:rtl/>
        </w:rPr>
      </w:pPr>
    </w:p>
    <w:p w:rsidR="007C197E" w:rsidRDefault="007C197E" w:rsidP="00450196">
      <w:pPr>
        <w:pStyle w:val="-"/>
        <w:keepNext/>
        <w:rPr>
          <w:rtl/>
        </w:rPr>
      </w:pPr>
      <w:bookmarkStart w:id="13141" w:name="ET_speakercontinue_6460_37"/>
      <w:r w:rsidRPr="008634EE">
        <w:rPr>
          <w:rStyle w:val="TagStyle"/>
          <w:rtl/>
        </w:rPr>
        <w:t xml:space="preserve"> &lt;&lt; </w:t>
      </w:r>
      <w:proofErr w:type="spellStart"/>
      <w:r w:rsidRPr="008634EE">
        <w:rPr>
          <w:rStyle w:val="TagStyle"/>
          <w:rtl/>
        </w:rPr>
        <w:t>דובר_המשך</w:t>
      </w:r>
      <w:proofErr w:type="spellEnd"/>
      <w:r w:rsidRPr="008634EE">
        <w:rPr>
          <w:rStyle w:val="TagStyle"/>
          <w:rtl/>
        </w:rPr>
        <w:t xml:space="preserve"> &gt;&gt; </w:t>
      </w:r>
      <w:r>
        <w:rPr>
          <w:rtl/>
        </w:rPr>
        <w:t>יצחק קרויזר (עוצמה יהודית):</w:t>
      </w:r>
      <w:r w:rsidRPr="008634EE">
        <w:rPr>
          <w:rStyle w:val="TagStyle"/>
          <w:rtl/>
        </w:rPr>
        <w:t xml:space="preserve"> &lt;&lt; </w:t>
      </w:r>
      <w:proofErr w:type="spellStart"/>
      <w:r w:rsidRPr="008634EE">
        <w:rPr>
          <w:rStyle w:val="TagStyle"/>
          <w:rtl/>
        </w:rPr>
        <w:t>דובר_המשך</w:t>
      </w:r>
      <w:proofErr w:type="spellEnd"/>
      <w:r w:rsidRPr="008634EE">
        <w:rPr>
          <w:rStyle w:val="TagStyle"/>
          <w:rtl/>
        </w:rPr>
        <w:t xml:space="preserve"> &gt;&gt;</w:t>
      </w:r>
      <w:r>
        <w:rPr>
          <w:rtl/>
        </w:rPr>
        <w:t xml:space="preserve"> </w:t>
      </w:r>
      <w:bookmarkEnd w:id="13141"/>
    </w:p>
    <w:p w:rsidR="007C197E" w:rsidRDefault="007C197E" w:rsidP="00450196">
      <w:pPr>
        <w:rPr>
          <w:rtl/>
        </w:rPr>
      </w:pPr>
    </w:p>
    <w:p w:rsidR="007C197E" w:rsidRDefault="007C197E" w:rsidP="00450196">
      <w:pPr>
        <w:rPr>
          <w:rtl/>
        </w:rPr>
      </w:pPr>
      <w:r>
        <w:rPr>
          <w:rFonts w:hint="cs"/>
          <w:rtl/>
        </w:rPr>
        <w:t xml:space="preserve">עכשיו תשמעי. יש </w:t>
      </w:r>
      <w:bookmarkStart w:id="13142" w:name="_ETM_Q22_720000"/>
      <w:bookmarkEnd w:id="13142"/>
      <w:r>
        <w:rPr>
          <w:rFonts w:hint="cs"/>
          <w:rtl/>
        </w:rPr>
        <w:t xml:space="preserve">נאום יפה שמסביר את החוק, מסביר את הרציונל </w:t>
      </w:r>
      <w:r w:rsidR="00450196">
        <w:rPr>
          <w:rFonts w:hint="cs"/>
          <w:rtl/>
        </w:rPr>
        <w:t>– –</w:t>
      </w:r>
    </w:p>
    <w:p w:rsidR="007C197E" w:rsidRDefault="007C197E" w:rsidP="00450196">
      <w:pPr>
        <w:rPr>
          <w:rtl/>
        </w:rPr>
      </w:pPr>
    </w:p>
    <w:p w:rsidR="007C197E" w:rsidRDefault="007C197E" w:rsidP="00450196">
      <w:pPr>
        <w:pStyle w:val="af6"/>
        <w:keepNext/>
        <w:rPr>
          <w:rtl/>
        </w:rPr>
      </w:pPr>
      <w:bookmarkStart w:id="13143" w:name="ET_yor_6595_39"/>
      <w:r w:rsidRPr="008634EE">
        <w:rPr>
          <w:rStyle w:val="TagStyle"/>
          <w:rtl/>
        </w:rPr>
        <w:t xml:space="preserve"> &lt;&lt; </w:t>
      </w:r>
      <w:proofErr w:type="spellStart"/>
      <w:r w:rsidRPr="008634EE">
        <w:rPr>
          <w:rStyle w:val="TagStyle"/>
          <w:rtl/>
        </w:rPr>
        <w:t>יור</w:t>
      </w:r>
      <w:proofErr w:type="spellEnd"/>
      <w:r w:rsidRPr="008634EE">
        <w:rPr>
          <w:rStyle w:val="TagStyle"/>
          <w:rtl/>
        </w:rPr>
        <w:t xml:space="preserve"> &gt;&gt; </w:t>
      </w:r>
      <w:r>
        <w:rPr>
          <w:rtl/>
        </w:rPr>
        <w:t>היו"ר ארז מלול:</w:t>
      </w:r>
      <w:r w:rsidRPr="008634EE">
        <w:rPr>
          <w:rStyle w:val="TagStyle"/>
          <w:rtl/>
        </w:rPr>
        <w:t xml:space="preserve"> &lt;&lt; </w:t>
      </w:r>
      <w:proofErr w:type="spellStart"/>
      <w:r w:rsidRPr="008634EE">
        <w:rPr>
          <w:rStyle w:val="TagStyle"/>
          <w:rtl/>
        </w:rPr>
        <w:t>יור</w:t>
      </w:r>
      <w:proofErr w:type="spellEnd"/>
      <w:r w:rsidRPr="008634EE">
        <w:rPr>
          <w:rStyle w:val="TagStyle"/>
          <w:rtl/>
        </w:rPr>
        <w:t xml:space="preserve"> &gt;&gt;</w:t>
      </w:r>
      <w:r>
        <w:rPr>
          <w:rtl/>
        </w:rPr>
        <w:t xml:space="preserve"> </w:t>
      </w:r>
      <w:bookmarkEnd w:id="13143"/>
    </w:p>
    <w:p w:rsidR="007C197E" w:rsidRDefault="007C197E" w:rsidP="00450196">
      <w:pPr>
        <w:rPr>
          <w:rtl/>
        </w:rPr>
      </w:pPr>
    </w:p>
    <w:p w:rsidR="007C197E" w:rsidRDefault="007C197E" w:rsidP="00450196">
      <w:pPr>
        <w:rPr>
          <w:rtl/>
        </w:rPr>
      </w:pPr>
      <w:bookmarkStart w:id="13144" w:name="_ETM_Q22_723000"/>
      <w:bookmarkEnd w:id="13144"/>
      <w:r>
        <w:rPr>
          <w:rFonts w:hint="cs"/>
          <w:rtl/>
        </w:rPr>
        <w:t xml:space="preserve">אם לא יובן, תשאלי. אני אתן לך זכות לשאלה. </w:t>
      </w:r>
    </w:p>
    <w:p w:rsidR="007C197E" w:rsidRDefault="007C197E" w:rsidP="00450196">
      <w:pPr>
        <w:rPr>
          <w:rtl/>
        </w:rPr>
      </w:pPr>
    </w:p>
    <w:p w:rsidR="007C197E" w:rsidRDefault="007C197E" w:rsidP="00450196">
      <w:pPr>
        <w:pStyle w:val="-"/>
        <w:keepNext/>
        <w:rPr>
          <w:rtl/>
        </w:rPr>
      </w:pPr>
      <w:bookmarkStart w:id="13145" w:name="ET_speakercontinue_6460_40"/>
      <w:r w:rsidRPr="003A2B70">
        <w:rPr>
          <w:rStyle w:val="TagStyle"/>
          <w:rtl/>
        </w:rPr>
        <w:t xml:space="preserve"> &lt;&lt; </w:t>
      </w:r>
      <w:proofErr w:type="spellStart"/>
      <w:r w:rsidRPr="003A2B70">
        <w:rPr>
          <w:rStyle w:val="TagStyle"/>
          <w:rtl/>
        </w:rPr>
        <w:t>דובר_המשך</w:t>
      </w:r>
      <w:proofErr w:type="spellEnd"/>
      <w:r w:rsidRPr="003A2B70">
        <w:rPr>
          <w:rStyle w:val="TagStyle"/>
          <w:rtl/>
        </w:rPr>
        <w:t xml:space="preserve"> &gt;&gt; </w:t>
      </w:r>
      <w:r>
        <w:rPr>
          <w:rtl/>
        </w:rPr>
        <w:t>יצחק קרויזר (עוצמה יהודית):</w:t>
      </w:r>
      <w:r w:rsidRPr="003A2B70">
        <w:rPr>
          <w:rStyle w:val="TagStyle"/>
          <w:rtl/>
        </w:rPr>
        <w:t xml:space="preserve"> &lt;&lt; </w:t>
      </w:r>
      <w:proofErr w:type="spellStart"/>
      <w:r w:rsidRPr="003A2B70">
        <w:rPr>
          <w:rStyle w:val="TagStyle"/>
          <w:rtl/>
        </w:rPr>
        <w:t>דובר_המשך</w:t>
      </w:r>
      <w:proofErr w:type="spellEnd"/>
      <w:r w:rsidRPr="003A2B70">
        <w:rPr>
          <w:rStyle w:val="TagStyle"/>
          <w:rtl/>
        </w:rPr>
        <w:t xml:space="preserve"> &gt;&gt;</w:t>
      </w:r>
      <w:r>
        <w:rPr>
          <w:rtl/>
        </w:rPr>
        <w:t xml:space="preserve"> </w:t>
      </w:r>
      <w:bookmarkEnd w:id="13145"/>
    </w:p>
    <w:p w:rsidR="007C197E" w:rsidRDefault="007C197E" w:rsidP="00450196">
      <w:pPr>
        <w:rPr>
          <w:rtl/>
        </w:rPr>
      </w:pPr>
    </w:p>
    <w:p w:rsidR="007C197E" w:rsidRDefault="00450196" w:rsidP="00450196">
      <w:pPr>
        <w:rPr>
          <w:rtl/>
        </w:rPr>
      </w:pPr>
      <w:r>
        <w:rPr>
          <w:rFonts w:hint="cs"/>
          <w:rtl/>
        </w:rPr>
        <w:t>– –</w:t>
      </w:r>
      <w:r w:rsidR="007C197E">
        <w:rPr>
          <w:rFonts w:hint="cs"/>
          <w:rtl/>
        </w:rPr>
        <w:t xml:space="preserve"> </w:t>
      </w:r>
      <w:bookmarkStart w:id="13146" w:name="_ETM_Q22_724000"/>
      <w:bookmarkEnd w:id="13146"/>
      <w:r w:rsidR="007C197E">
        <w:rPr>
          <w:rFonts w:hint="cs"/>
          <w:rtl/>
        </w:rPr>
        <w:t>מסביר את השיטה, מסביר את הבעיה. היושב-ראש, מירב מאשרת לי</w:t>
      </w:r>
      <w:bookmarkStart w:id="13147" w:name="_ETM_Q22_726000"/>
      <w:bookmarkEnd w:id="13147"/>
      <w:r w:rsidR="007C197E">
        <w:rPr>
          <w:rFonts w:hint="cs"/>
          <w:rtl/>
        </w:rPr>
        <w:t xml:space="preserve"> לדבר. אני יכול? </w:t>
      </w:r>
    </w:p>
    <w:p w:rsidR="007C197E" w:rsidRDefault="007C197E" w:rsidP="00450196">
      <w:pPr>
        <w:rPr>
          <w:rtl/>
        </w:rPr>
      </w:pPr>
      <w:bookmarkStart w:id="13148" w:name="_ETM_Q22_733000"/>
      <w:bookmarkEnd w:id="13148"/>
    </w:p>
    <w:p w:rsidR="007C197E" w:rsidRDefault="007C197E" w:rsidP="00450196">
      <w:pPr>
        <w:pStyle w:val="af6"/>
        <w:keepNext/>
        <w:rPr>
          <w:rtl/>
        </w:rPr>
      </w:pPr>
      <w:bookmarkStart w:id="13149" w:name="ET_yor_6595_42"/>
      <w:r w:rsidRPr="003A2B70">
        <w:rPr>
          <w:rStyle w:val="TagStyle"/>
          <w:rtl/>
        </w:rPr>
        <w:t xml:space="preserve"> &lt;&lt; </w:t>
      </w:r>
      <w:proofErr w:type="spellStart"/>
      <w:r w:rsidRPr="003A2B70">
        <w:rPr>
          <w:rStyle w:val="TagStyle"/>
          <w:rtl/>
        </w:rPr>
        <w:t>יור</w:t>
      </w:r>
      <w:proofErr w:type="spellEnd"/>
      <w:r w:rsidRPr="003A2B70">
        <w:rPr>
          <w:rStyle w:val="TagStyle"/>
          <w:rtl/>
        </w:rPr>
        <w:t xml:space="preserve"> &gt;&gt; </w:t>
      </w:r>
      <w:r>
        <w:rPr>
          <w:rtl/>
        </w:rPr>
        <w:t>היו"ר ארז מלול:</w:t>
      </w:r>
      <w:r w:rsidRPr="003A2B70">
        <w:rPr>
          <w:rStyle w:val="TagStyle"/>
          <w:rtl/>
        </w:rPr>
        <w:t xml:space="preserve"> &lt;&lt; </w:t>
      </w:r>
      <w:proofErr w:type="spellStart"/>
      <w:r w:rsidRPr="003A2B70">
        <w:rPr>
          <w:rStyle w:val="TagStyle"/>
          <w:rtl/>
        </w:rPr>
        <w:t>יור</w:t>
      </w:r>
      <w:proofErr w:type="spellEnd"/>
      <w:r w:rsidRPr="003A2B70">
        <w:rPr>
          <w:rStyle w:val="TagStyle"/>
          <w:rtl/>
        </w:rPr>
        <w:t xml:space="preserve"> &gt;&gt;</w:t>
      </w:r>
      <w:r>
        <w:rPr>
          <w:rtl/>
        </w:rPr>
        <w:t xml:space="preserve"> </w:t>
      </w:r>
      <w:bookmarkEnd w:id="13149"/>
    </w:p>
    <w:p w:rsidR="007C197E" w:rsidRDefault="007C197E" w:rsidP="00450196">
      <w:pPr>
        <w:rPr>
          <w:rtl/>
        </w:rPr>
      </w:pPr>
    </w:p>
    <w:p w:rsidR="007C197E" w:rsidRPr="003A2B70" w:rsidRDefault="007C197E" w:rsidP="00450196">
      <w:pPr>
        <w:rPr>
          <w:rtl/>
        </w:rPr>
      </w:pPr>
      <w:bookmarkStart w:id="13150" w:name="_ETM_Q22_734000"/>
      <w:bookmarkEnd w:id="13150"/>
      <w:r>
        <w:rPr>
          <w:rFonts w:hint="cs"/>
          <w:rtl/>
        </w:rPr>
        <w:t xml:space="preserve">יופי. אם מירב </w:t>
      </w:r>
      <w:r w:rsidR="00450196">
        <w:rPr>
          <w:rFonts w:hint="cs"/>
          <w:rtl/>
        </w:rPr>
        <w:t>– – –</w:t>
      </w:r>
      <w:r>
        <w:rPr>
          <w:rFonts w:hint="cs"/>
          <w:rtl/>
        </w:rPr>
        <w:t xml:space="preserve"> </w:t>
      </w:r>
      <w:bookmarkStart w:id="13151" w:name="_ETM_Q22_737000"/>
      <w:bookmarkEnd w:id="13151"/>
    </w:p>
    <w:p w:rsidR="007C197E" w:rsidRDefault="007C197E" w:rsidP="00450196">
      <w:pPr>
        <w:rPr>
          <w:rtl/>
        </w:rPr>
      </w:pPr>
    </w:p>
    <w:p w:rsidR="007C197E" w:rsidRDefault="007C197E" w:rsidP="00450196">
      <w:pPr>
        <w:pStyle w:val="af5"/>
        <w:keepNext/>
        <w:rPr>
          <w:rtl/>
        </w:rPr>
      </w:pPr>
      <w:bookmarkStart w:id="13152" w:name="ET_interruption_5300_41"/>
      <w:r w:rsidRPr="003A2B70">
        <w:rPr>
          <w:rStyle w:val="TagStyle"/>
          <w:rtl/>
        </w:rPr>
        <w:t xml:space="preserve"> &lt;&lt; קריאה &gt;&gt; </w:t>
      </w:r>
      <w:r>
        <w:rPr>
          <w:rtl/>
        </w:rPr>
        <w:t>מירב בן ארי (יש עתיד):</w:t>
      </w:r>
      <w:r w:rsidRPr="003A2B70">
        <w:rPr>
          <w:rStyle w:val="TagStyle"/>
          <w:rtl/>
        </w:rPr>
        <w:t xml:space="preserve"> &lt;&lt; קריאה &gt;&gt;</w:t>
      </w:r>
      <w:r>
        <w:rPr>
          <w:rtl/>
        </w:rPr>
        <w:t xml:space="preserve"> </w:t>
      </w:r>
      <w:bookmarkEnd w:id="13152"/>
    </w:p>
    <w:p w:rsidR="007C197E" w:rsidRDefault="007C197E" w:rsidP="00450196">
      <w:pPr>
        <w:rPr>
          <w:rtl/>
        </w:rPr>
      </w:pPr>
    </w:p>
    <w:p w:rsidR="007C197E" w:rsidRDefault="007C197E" w:rsidP="00450196">
      <w:pPr>
        <w:rPr>
          <w:rtl/>
        </w:rPr>
      </w:pPr>
      <w:r>
        <w:rPr>
          <w:rFonts w:hint="cs"/>
          <w:rtl/>
        </w:rPr>
        <w:t xml:space="preserve">לך על זה, לך. </w:t>
      </w:r>
    </w:p>
    <w:p w:rsidR="007C197E" w:rsidRDefault="007C197E" w:rsidP="00450196">
      <w:pPr>
        <w:rPr>
          <w:rtl/>
        </w:rPr>
      </w:pPr>
    </w:p>
    <w:p w:rsidR="00195AD3" w:rsidRDefault="00195AD3" w:rsidP="00450196">
      <w:pPr>
        <w:pStyle w:val="-"/>
        <w:keepNext/>
        <w:rPr>
          <w:rtl/>
        </w:rPr>
      </w:pPr>
      <w:bookmarkStart w:id="13153" w:name="ET_speakercontinue_6460_2"/>
      <w:r w:rsidRPr="00A31B41">
        <w:rPr>
          <w:rStyle w:val="TagStyle"/>
          <w:rtl/>
        </w:rPr>
        <w:t xml:space="preserve">&lt;&lt; </w:t>
      </w:r>
      <w:proofErr w:type="spellStart"/>
      <w:r w:rsidRPr="00A31B41">
        <w:rPr>
          <w:rStyle w:val="TagStyle"/>
          <w:rtl/>
        </w:rPr>
        <w:t>דובר_המשך</w:t>
      </w:r>
      <w:proofErr w:type="spellEnd"/>
      <w:r w:rsidRPr="00A31B41">
        <w:rPr>
          <w:rStyle w:val="TagStyle"/>
          <w:rtl/>
        </w:rPr>
        <w:t xml:space="preserve"> &gt;&gt; </w:t>
      </w:r>
      <w:r>
        <w:rPr>
          <w:rtl/>
        </w:rPr>
        <w:t>יצחק קרויזר (עוצמה יהודית):</w:t>
      </w:r>
      <w:r w:rsidRPr="00A31B41">
        <w:rPr>
          <w:rStyle w:val="TagStyle"/>
          <w:rtl/>
        </w:rPr>
        <w:t xml:space="preserve"> &lt;&lt; </w:t>
      </w:r>
      <w:proofErr w:type="spellStart"/>
      <w:r w:rsidRPr="00A31B41">
        <w:rPr>
          <w:rStyle w:val="TagStyle"/>
          <w:rtl/>
        </w:rPr>
        <w:t>דובר_המשך</w:t>
      </w:r>
      <w:proofErr w:type="spellEnd"/>
      <w:r w:rsidRPr="00A31B41">
        <w:rPr>
          <w:rStyle w:val="TagStyle"/>
          <w:rtl/>
        </w:rPr>
        <w:t xml:space="preserve"> &gt;&gt;</w:t>
      </w:r>
      <w:r>
        <w:rPr>
          <w:rtl/>
        </w:rPr>
        <w:t xml:space="preserve">  </w:t>
      </w:r>
      <w:bookmarkEnd w:id="13153"/>
    </w:p>
    <w:p w:rsidR="00195AD3" w:rsidRDefault="00195AD3" w:rsidP="00450196">
      <w:pPr>
        <w:rPr>
          <w:rtl/>
          <w:lang w:eastAsia="he-IL"/>
        </w:rPr>
      </w:pPr>
    </w:p>
    <w:p w:rsidR="00195AD3" w:rsidRDefault="00195AD3" w:rsidP="00251C89">
      <w:pPr>
        <w:rPr>
          <w:rtl/>
        </w:rPr>
      </w:pPr>
      <w:r>
        <w:rPr>
          <w:rFonts w:hint="cs"/>
          <w:rtl/>
        </w:rPr>
        <w:t xml:space="preserve">כבוד היושב-ראש, גברתי השרה, חבריי חברי הכנסת, כאשר נבחרתי לכנסת </w:t>
      </w:r>
      <w:bookmarkStart w:id="13154" w:name="_ETM_Q23_147926"/>
      <w:bookmarkEnd w:id="13154"/>
      <w:r>
        <w:rPr>
          <w:rFonts w:hint="cs"/>
          <w:rtl/>
        </w:rPr>
        <w:t xml:space="preserve">הצבתי לעצמי ולסיעתי יעד ברור: יצירת מרובע המשילות </w:t>
      </w:r>
      <w:r w:rsidR="00251C89">
        <w:rPr>
          <w:rFonts w:hint="eastAsia"/>
          <w:rtl/>
        </w:rPr>
        <w:t xml:space="preserve">– </w:t>
      </w:r>
      <w:r>
        <w:rPr>
          <w:rFonts w:hint="cs"/>
          <w:rtl/>
        </w:rPr>
        <w:t xml:space="preserve">תוכנית סדורה, </w:t>
      </w:r>
      <w:bookmarkStart w:id="13155" w:name="_ETM_Q23_155152"/>
      <w:bookmarkEnd w:id="13155"/>
      <w:r>
        <w:rPr>
          <w:rFonts w:hint="cs"/>
          <w:rtl/>
        </w:rPr>
        <w:t xml:space="preserve">שלב אחר שלב, חזון שלם שמטרתו לייצב את ביטחון האזרחים </w:t>
      </w:r>
      <w:bookmarkStart w:id="13156" w:name="_ETM_Q23_160872"/>
      <w:bookmarkEnd w:id="13156"/>
      <w:r>
        <w:rPr>
          <w:rFonts w:hint="cs"/>
          <w:rtl/>
        </w:rPr>
        <w:t>ואת שליטת המדינה בכל רבדיה.</w:t>
      </w:r>
      <w:bookmarkStart w:id="13157" w:name="_ETM_Q23_164121"/>
      <w:bookmarkEnd w:id="13157"/>
    </w:p>
    <w:p w:rsidR="00195AD3" w:rsidRDefault="00195AD3" w:rsidP="00450196">
      <w:pPr>
        <w:rPr>
          <w:rtl/>
        </w:rPr>
      </w:pPr>
      <w:bookmarkStart w:id="13158" w:name="_ETM_Q23_164165"/>
      <w:bookmarkEnd w:id="13158"/>
    </w:p>
    <w:p w:rsidR="00195AD3" w:rsidRDefault="00195AD3" w:rsidP="00450196">
      <w:pPr>
        <w:pStyle w:val="af5"/>
        <w:keepNext/>
        <w:rPr>
          <w:rtl/>
        </w:rPr>
      </w:pPr>
      <w:bookmarkStart w:id="13159" w:name="_ETM_Q23_164280"/>
      <w:bookmarkStart w:id="13160" w:name="_ETM_Q23_164310"/>
      <w:bookmarkStart w:id="13161" w:name="ET_interruption_5300_3"/>
      <w:bookmarkEnd w:id="13159"/>
      <w:bookmarkEnd w:id="13160"/>
      <w:r w:rsidRPr="00A31B41">
        <w:rPr>
          <w:rStyle w:val="TagStyle"/>
          <w:rtl/>
        </w:rPr>
        <w:t xml:space="preserve"> &lt;&lt; קריאה &gt;&gt; </w:t>
      </w:r>
      <w:r>
        <w:rPr>
          <w:rtl/>
        </w:rPr>
        <w:t>מירב בן ארי (יש עתיד):</w:t>
      </w:r>
      <w:r w:rsidRPr="00A31B41">
        <w:rPr>
          <w:rStyle w:val="TagStyle"/>
          <w:rtl/>
        </w:rPr>
        <w:t xml:space="preserve"> &lt;&lt; קריאה &gt;&gt;</w:t>
      </w:r>
      <w:r>
        <w:rPr>
          <w:rtl/>
        </w:rPr>
        <w:t xml:space="preserve">  </w:t>
      </w:r>
      <w:bookmarkEnd w:id="13161"/>
    </w:p>
    <w:p w:rsidR="00195AD3" w:rsidRDefault="00195AD3" w:rsidP="00450196">
      <w:pPr>
        <w:rPr>
          <w:rtl/>
        </w:rPr>
      </w:pPr>
    </w:p>
    <w:p w:rsidR="00195AD3" w:rsidRDefault="00450196" w:rsidP="00450196">
      <w:pPr>
        <w:rPr>
          <w:rtl/>
        </w:rPr>
      </w:pPr>
      <w:bookmarkStart w:id="13162" w:name="_ETM_Q23_163277"/>
      <w:bookmarkEnd w:id="13162"/>
      <w:r>
        <w:rPr>
          <w:rFonts w:hint="cs"/>
          <w:rtl/>
        </w:rPr>
        <w:t>– – –</w:t>
      </w:r>
      <w:bookmarkStart w:id="13163" w:name="_ETM_Q23_164260"/>
      <w:bookmarkEnd w:id="13163"/>
    </w:p>
    <w:p w:rsidR="00195AD3" w:rsidRDefault="00195AD3" w:rsidP="00450196">
      <w:pPr>
        <w:rPr>
          <w:rtl/>
        </w:rPr>
      </w:pPr>
      <w:bookmarkStart w:id="13164" w:name="_ETM_Q23_164292"/>
      <w:bookmarkEnd w:id="13164"/>
    </w:p>
    <w:p w:rsidR="00195AD3" w:rsidRDefault="00195AD3" w:rsidP="00450196">
      <w:pPr>
        <w:pStyle w:val="-"/>
        <w:keepNext/>
        <w:rPr>
          <w:rtl/>
        </w:rPr>
      </w:pPr>
      <w:bookmarkStart w:id="13165" w:name="ET_speakercontinue_6460_4"/>
      <w:r w:rsidRPr="00A31B41">
        <w:rPr>
          <w:rStyle w:val="TagStyle"/>
          <w:rtl/>
        </w:rPr>
        <w:t xml:space="preserve"> &lt;&lt; </w:t>
      </w:r>
      <w:proofErr w:type="spellStart"/>
      <w:r w:rsidRPr="00A31B41">
        <w:rPr>
          <w:rStyle w:val="TagStyle"/>
          <w:rtl/>
        </w:rPr>
        <w:t>דובר_המשך</w:t>
      </w:r>
      <w:proofErr w:type="spellEnd"/>
      <w:r w:rsidRPr="00A31B41">
        <w:rPr>
          <w:rStyle w:val="TagStyle"/>
          <w:rtl/>
        </w:rPr>
        <w:t xml:space="preserve"> &gt;&gt; </w:t>
      </w:r>
      <w:r>
        <w:rPr>
          <w:rtl/>
        </w:rPr>
        <w:t>יצחק קרויזר (עוצמה יהודית):</w:t>
      </w:r>
      <w:r w:rsidRPr="00A31B41">
        <w:rPr>
          <w:rStyle w:val="TagStyle"/>
          <w:rtl/>
        </w:rPr>
        <w:t xml:space="preserve"> &lt;&lt; </w:t>
      </w:r>
      <w:proofErr w:type="spellStart"/>
      <w:r w:rsidRPr="00A31B41">
        <w:rPr>
          <w:rStyle w:val="TagStyle"/>
          <w:rtl/>
        </w:rPr>
        <w:t>דובר_המשך</w:t>
      </w:r>
      <w:proofErr w:type="spellEnd"/>
      <w:r w:rsidRPr="00A31B41">
        <w:rPr>
          <w:rStyle w:val="TagStyle"/>
          <w:rtl/>
        </w:rPr>
        <w:t xml:space="preserve"> &gt;&gt;</w:t>
      </w:r>
      <w:r>
        <w:rPr>
          <w:rtl/>
        </w:rPr>
        <w:t xml:space="preserve">  </w:t>
      </w:r>
      <w:bookmarkEnd w:id="13165"/>
    </w:p>
    <w:p w:rsidR="00195AD3" w:rsidRDefault="00195AD3" w:rsidP="00450196">
      <w:pPr>
        <w:rPr>
          <w:rtl/>
        </w:rPr>
      </w:pPr>
    </w:p>
    <w:p w:rsidR="00195AD3" w:rsidRDefault="00195AD3" w:rsidP="00450196">
      <w:pPr>
        <w:rPr>
          <w:rtl/>
        </w:rPr>
      </w:pPr>
      <w:bookmarkStart w:id="13166" w:name="_ETM_Q23_164764"/>
      <w:bookmarkEnd w:id="13166"/>
      <w:r>
        <w:rPr>
          <w:rFonts w:hint="cs"/>
          <w:rtl/>
        </w:rPr>
        <w:t xml:space="preserve">תקשיבי, חברת הכנסת בן </w:t>
      </w:r>
      <w:bookmarkStart w:id="13167" w:name="_ETM_Q23_166012"/>
      <w:bookmarkEnd w:id="13167"/>
      <w:r>
        <w:rPr>
          <w:rFonts w:hint="cs"/>
          <w:rtl/>
        </w:rPr>
        <w:t>ארי, היית יושבת-ראש ועדה, ותלמדי מה אפשר לעשות כיושב-ראש ועדה שיושב לא רחוק ממך, כמה חוקים נפלאים אפשר לעשות.</w:t>
      </w:r>
    </w:p>
    <w:p w:rsidR="00195AD3" w:rsidRDefault="00195AD3" w:rsidP="00450196">
      <w:pPr>
        <w:rPr>
          <w:rtl/>
        </w:rPr>
      </w:pPr>
    </w:p>
    <w:p w:rsidR="00195AD3" w:rsidRDefault="00195AD3" w:rsidP="00251C89">
      <w:pPr>
        <w:rPr>
          <w:rtl/>
        </w:rPr>
      </w:pPr>
      <w:bookmarkStart w:id="13168" w:name="_ETM_Q23_174748"/>
      <w:bookmarkStart w:id="13169" w:name="_ETM_Q23_174794"/>
      <w:bookmarkEnd w:id="13168"/>
      <w:bookmarkEnd w:id="13169"/>
      <w:r>
        <w:rPr>
          <w:rFonts w:hint="cs"/>
          <w:rtl/>
        </w:rPr>
        <w:t xml:space="preserve">מדובר בארבעה </w:t>
      </w:r>
      <w:bookmarkStart w:id="13170" w:name="_ETM_Q23_177622"/>
      <w:bookmarkEnd w:id="13170"/>
      <w:r>
        <w:rPr>
          <w:rFonts w:hint="cs"/>
          <w:rtl/>
        </w:rPr>
        <w:t xml:space="preserve">חוקים מרכזיים שכל אחד מטפל באיום אחר על המשילות, </w:t>
      </w:r>
      <w:bookmarkStart w:id="13171" w:name="_ETM_Q23_181800"/>
      <w:bookmarkEnd w:id="13171"/>
      <w:r w:rsidRPr="00A31B41">
        <w:rPr>
          <w:rtl/>
        </w:rPr>
        <w:t xml:space="preserve">הביטחון </w:t>
      </w:r>
      <w:bookmarkStart w:id="13172" w:name="_ETM_Q23_182340"/>
      <w:bookmarkEnd w:id="13172"/>
      <w:r w:rsidRPr="00A31B41">
        <w:rPr>
          <w:rtl/>
        </w:rPr>
        <w:t xml:space="preserve">האישי </w:t>
      </w:r>
      <w:bookmarkStart w:id="13173" w:name="_ETM_Q23_182669"/>
      <w:bookmarkEnd w:id="13173"/>
      <w:r w:rsidRPr="00A31B41">
        <w:rPr>
          <w:rtl/>
        </w:rPr>
        <w:t>והלאומי</w:t>
      </w:r>
      <w:r>
        <w:rPr>
          <w:rFonts w:hint="cs"/>
          <w:rtl/>
        </w:rPr>
        <w:t>.</w:t>
      </w:r>
      <w:bookmarkStart w:id="13174" w:name="_ETM_Q23_185197"/>
      <w:bookmarkEnd w:id="13174"/>
      <w:r>
        <w:rPr>
          <w:rFonts w:hint="cs"/>
          <w:rtl/>
        </w:rPr>
        <w:t xml:space="preserve"> שלושה </w:t>
      </w:r>
      <w:bookmarkStart w:id="13175" w:name="_ETM_Q23_183810"/>
      <w:bookmarkStart w:id="13176" w:name="_ETM_Q23_184259"/>
      <w:bookmarkEnd w:id="13175"/>
      <w:bookmarkEnd w:id="13176"/>
      <w:r w:rsidRPr="00A31B41">
        <w:rPr>
          <w:rtl/>
        </w:rPr>
        <w:t>מתוך</w:t>
      </w:r>
      <w:bookmarkStart w:id="13177" w:name="_ETM_Q23_184559"/>
      <w:bookmarkEnd w:id="13177"/>
      <w:r>
        <w:rPr>
          <w:rFonts w:hint="cs"/>
          <w:rtl/>
        </w:rPr>
        <w:t xml:space="preserve"> ארבעה</w:t>
      </w:r>
      <w:r w:rsidRPr="00A31B41">
        <w:rPr>
          <w:rtl/>
        </w:rPr>
        <w:t xml:space="preserve"> </w:t>
      </w:r>
      <w:bookmarkStart w:id="13178" w:name="_ETM_Q23_184919"/>
      <w:bookmarkEnd w:id="13178"/>
      <w:r w:rsidRPr="00A31B41">
        <w:rPr>
          <w:rtl/>
        </w:rPr>
        <w:t>חוקי</w:t>
      </w:r>
      <w:r>
        <w:rPr>
          <w:rFonts w:hint="cs"/>
          <w:rtl/>
        </w:rPr>
        <w:t>ם</w:t>
      </w:r>
      <w:r w:rsidRPr="00A31B41">
        <w:rPr>
          <w:rtl/>
        </w:rPr>
        <w:t xml:space="preserve"> </w:t>
      </w:r>
      <w:bookmarkStart w:id="13179" w:name="_ETM_Q23_185309"/>
      <w:bookmarkEnd w:id="13179"/>
      <w:r w:rsidRPr="00A31B41">
        <w:rPr>
          <w:rtl/>
        </w:rPr>
        <w:t xml:space="preserve">כבר </w:t>
      </w:r>
      <w:bookmarkStart w:id="13180" w:name="_ETM_Q23_186059"/>
      <w:bookmarkEnd w:id="13180"/>
      <w:r w:rsidRPr="00A31B41">
        <w:rPr>
          <w:rtl/>
        </w:rPr>
        <w:t>עברו</w:t>
      </w:r>
      <w:r>
        <w:rPr>
          <w:rFonts w:hint="cs"/>
          <w:rtl/>
        </w:rPr>
        <w:t>,</w:t>
      </w:r>
      <w:r w:rsidRPr="00A31B41">
        <w:rPr>
          <w:rtl/>
        </w:rPr>
        <w:t xml:space="preserve"> </w:t>
      </w:r>
      <w:bookmarkStart w:id="13181" w:name="_ETM_Q23_186660"/>
      <w:bookmarkEnd w:id="13181"/>
      <w:r w:rsidRPr="00A31B41">
        <w:rPr>
          <w:rtl/>
        </w:rPr>
        <w:t>חוקקו</w:t>
      </w:r>
      <w:r>
        <w:rPr>
          <w:rFonts w:hint="cs"/>
          <w:rtl/>
        </w:rPr>
        <w:t>,</w:t>
      </w:r>
      <w:r w:rsidRPr="00A31B41">
        <w:rPr>
          <w:rtl/>
        </w:rPr>
        <w:t xml:space="preserve"> </w:t>
      </w:r>
      <w:bookmarkStart w:id="13182" w:name="_ETM_Q23_187200"/>
      <w:bookmarkEnd w:id="13182"/>
      <w:r w:rsidRPr="00A31B41">
        <w:rPr>
          <w:rtl/>
        </w:rPr>
        <w:t xml:space="preserve">נכנסו </w:t>
      </w:r>
      <w:bookmarkStart w:id="13183" w:name="_ETM_Q23_187649"/>
      <w:bookmarkEnd w:id="13183"/>
      <w:r w:rsidRPr="00A31B41">
        <w:rPr>
          <w:rtl/>
        </w:rPr>
        <w:t>לתוקף</w:t>
      </w:r>
      <w:r>
        <w:rPr>
          <w:rFonts w:hint="cs"/>
          <w:rtl/>
        </w:rPr>
        <w:t>.</w:t>
      </w:r>
      <w:r w:rsidRPr="00A31B41">
        <w:rPr>
          <w:rtl/>
        </w:rPr>
        <w:t xml:space="preserve"> </w:t>
      </w:r>
      <w:bookmarkStart w:id="13184" w:name="_ETM_Q23_188730"/>
      <w:bookmarkEnd w:id="13184"/>
      <w:r w:rsidRPr="00A31B41">
        <w:rPr>
          <w:rtl/>
        </w:rPr>
        <w:t xml:space="preserve">היום </w:t>
      </w:r>
      <w:bookmarkStart w:id="13185" w:name="_ETM_Q23_189119"/>
      <w:bookmarkEnd w:id="13185"/>
      <w:r w:rsidRPr="00A31B41">
        <w:rPr>
          <w:rtl/>
        </w:rPr>
        <w:t xml:space="preserve">אנו </w:t>
      </w:r>
      <w:bookmarkStart w:id="13186" w:name="_ETM_Q23_189299"/>
      <w:bookmarkEnd w:id="13186"/>
      <w:r w:rsidRPr="00A31B41">
        <w:rPr>
          <w:rtl/>
        </w:rPr>
        <w:t xml:space="preserve">עומדים </w:t>
      </w:r>
      <w:bookmarkStart w:id="13187" w:name="_ETM_Q23_189570"/>
      <w:bookmarkEnd w:id="13187"/>
      <w:r w:rsidRPr="00A31B41">
        <w:rPr>
          <w:rtl/>
        </w:rPr>
        <w:t xml:space="preserve">בקריאה </w:t>
      </w:r>
      <w:bookmarkStart w:id="13188" w:name="_ETM_Q23_190019"/>
      <w:bookmarkEnd w:id="13188"/>
      <w:r>
        <w:rPr>
          <w:rFonts w:hint="cs"/>
          <w:rtl/>
        </w:rPr>
        <w:t>ה</w:t>
      </w:r>
      <w:r w:rsidRPr="00A31B41">
        <w:rPr>
          <w:rtl/>
        </w:rPr>
        <w:t xml:space="preserve">ראשונה </w:t>
      </w:r>
      <w:bookmarkStart w:id="13189" w:name="_ETM_Q23_190530"/>
      <w:bookmarkEnd w:id="13189"/>
      <w:r w:rsidRPr="00A31B41">
        <w:rPr>
          <w:rtl/>
        </w:rPr>
        <w:t xml:space="preserve">של </w:t>
      </w:r>
      <w:bookmarkStart w:id="13190" w:name="_ETM_Q23_190709"/>
      <w:bookmarkEnd w:id="13190"/>
      <w:r w:rsidRPr="00A31B41">
        <w:rPr>
          <w:rtl/>
        </w:rPr>
        <w:t xml:space="preserve">החוק </w:t>
      </w:r>
      <w:bookmarkStart w:id="13191" w:name="_ETM_Q23_191010"/>
      <w:bookmarkEnd w:id="13191"/>
      <w:r w:rsidRPr="00A31B41">
        <w:rPr>
          <w:rtl/>
        </w:rPr>
        <w:t xml:space="preserve">הרביעי </w:t>
      </w:r>
      <w:bookmarkStart w:id="13192" w:name="_ETM_Q23_191400"/>
      <w:bookmarkEnd w:id="13192"/>
      <w:r w:rsidRPr="00A31B41">
        <w:rPr>
          <w:rtl/>
        </w:rPr>
        <w:t>והחיונ</w:t>
      </w:r>
      <w:r w:rsidR="00F32CE4">
        <w:rPr>
          <w:rFonts w:hint="cs"/>
          <w:rtl/>
        </w:rPr>
        <w:t>י:</w:t>
      </w:r>
      <w:bookmarkStart w:id="13193" w:name="_ETM_Q23_192570"/>
      <w:bookmarkEnd w:id="13193"/>
      <w:r w:rsidR="00F32CE4">
        <w:rPr>
          <w:rFonts w:hint="cs"/>
          <w:rtl/>
        </w:rPr>
        <w:t xml:space="preserve"> </w:t>
      </w:r>
      <w:r w:rsidRPr="00A31B41">
        <w:rPr>
          <w:rtl/>
        </w:rPr>
        <w:t xml:space="preserve">הצעת </w:t>
      </w:r>
      <w:bookmarkStart w:id="13194" w:name="_ETM_Q23_193080"/>
      <w:bookmarkEnd w:id="13194"/>
      <w:r w:rsidRPr="00A31B41">
        <w:rPr>
          <w:rtl/>
        </w:rPr>
        <w:t xml:space="preserve">חוק </w:t>
      </w:r>
      <w:bookmarkStart w:id="13195" w:name="_ETM_Q23_193320"/>
      <w:bookmarkEnd w:id="13195"/>
      <w:r w:rsidRPr="00A31B41">
        <w:rPr>
          <w:rtl/>
        </w:rPr>
        <w:t xml:space="preserve">העונשין </w:t>
      </w:r>
      <w:bookmarkStart w:id="13196" w:name="_ETM_Q23_193799"/>
      <w:bookmarkEnd w:id="13196"/>
      <w:r>
        <w:rPr>
          <w:rFonts w:hint="cs"/>
          <w:rtl/>
        </w:rPr>
        <w:t>(</w:t>
      </w:r>
      <w:r w:rsidRPr="00A31B41">
        <w:rPr>
          <w:rtl/>
        </w:rPr>
        <w:t xml:space="preserve">החמרת </w:t>
      </w:r>
      <w:bookmarkStart w:id="13197" w:name="_ETM_Q23_194280"/>
      <w:bookmarkEnd w:id="13197"/>
      <w:r w:rsidRPr="00A31B41">
        <w:rPr>
          <w:rtl/>
        </w:rPr>
        <w:t xml:space="preserve">הענישה </w:t>
      </w:r>
      <w:bookmarkStart w:id="13198" w:name="_ETM_Q23_194849"/>
      <w:bookmarkEnd w:id="13198"/>
      <w:r w:rsidRPr="00A31B41">
        <w:rPr>
          <w:rtl/>
        </w:rPr>
        <w:t xml:space="preserve">בעבירה </w:t>
      </w:r>
      <w:bookmarkStart w:id="13199" w:name="_ETM_Q23_195750"/>
      <w:bookmarkEnd w:id="13199"/>
      <w:r w:rsidRPr="00A31B41">
        <w:rPr>
          <w:rtl/>
        </w:rPr>
        <w:t xml:space="preserve">של </w:t>
      </w:r>
      <w:bookmarkStart w:id="13200" w:name="_ETM_Q23_195990"/>
      <w:bookmarkEnd w:id="13200"/>
      <w:r w:rsidRPr="00A31B41">
        <w:rPr>
          <w:rtl/>
        </w:rPr>
        <w:t xml:space="preserve">כניסה </w:t>
      </w:r>
      <w:bookmarkStart w:id="13201" w:name="_ETM_Q23_196500"/>
      <w:bookmarkEnd w:id="13201"/>
      <w:r w:rsidRPr="00A31B41">
        <w:rPr>
          <w:rtl/>
        </w:rPr>
        <w:t xml:space="preserve">למקום </w:t>
      </w:r>
      <w:bookmarkStart w:id="13202" w:name="_ETM_Q23_196950"/>
      <w:bookmarkEnd w:id="13202"/>
      <w:r w:rsidRPr="00A31B41">
        <w:rPr>
          <w:rtl/>
        </w:rPr>
        <w:t>צב</w:t>
      </w:r>
      <w:r>
        <w:rPr>
          <w:rFonts w:hint="cs"/>
          <w:rtl/>
        </w:rPr>
        <w:t>אי).</w:t>
      </w:r>
      <w:r w:rsidRPr="00A31B41">
        <w:rPr>
          <w:rtl/>
        </w:rPr>
        <w:t xml:space="preserve"> </w:t>
      </w:r>
      <w:bookmarkStart w:id="13203" w:name="_ETM_Q23_197839"/>
      <w:bookmarkEnd w:id="13203"/>
      <w:r w:rsidRPr="00A31B41">
        <w:rPr>
          <w:rtl/>
        </w:rPr>
        <w:t xml:space="preserve">החוק </w:t>
      </w:r>
      <w:bookmarkStart w:id="13204" w:name="_ETM_Q23_198230"/>
      <w:bookmarkEnd w:id="13204"/>
      <w:r w:rsidRPr="00A31B41">
        <w:rPr>
          <w:rtl/>
        </w:rPr>
        <w:t xml:space="preserve">הראשון </w:t>
      </w:r>
      <w:bookmarkStart w:id="13205" w:name="_ETM_Q23_199339"/>
      <w:bookmarkEnd w:id="13205"/>
      <w:r w:rsidR="00F32CE4">
        <w:rPr>
          <w:rFonts w:hint="cs"/>
          <w:rtl/>
        </w:rPr>
        <w:t xml:space="preserve">– </w:t>
      </w:r>
      <w:r w:rsidRPr="00A31B41">
        <w:rPr>
          <w:rtl/>
        </w:rPr>
        <w:t xml:space="preserve">חוק </w:t>
      </w:r>
      <w:bookmarkStart w:id="13206" w:name="_ETM_Q23_199579"/>
      <w:bookmarkEnd w:id="13206"/>
      <w:r w:rsidRPr="00A31B41">
        <w:rPr>
          <w:rtl/>
        </w:rPr>
        <w:t>הפרוטקשן</w:t>
      </w:r>
      <w:r>
        <w:rPr>
          <w:rFonts w:hint="cs"/>
          <w:rtl/>
        </w:rPr>
        <w:t>.</w:t>
      </w:r>
      <w:r w:rsidRPr="00A31B41">
        <w:rPr>
          <w:rtl/>
        </w:rPr>
        <w:t xml:space="preserve"> </w:t>
      </w:r>
      <w:bookmarkStart w:id="13207" w:name="_ETM_Q23_200720"/>
      <w:bookmarkEnd w:id="13207"/>
      <w:r w:rsidRPr="00A31B41">
        <w:rPr>
          <w:rtl/>
        </w:rPr>
        <w:t xml:space="preserve">חוק </w:t>
      </w:r>
      <w:bookmarkStart w:id="13208" w:name="_ETM_Q23_201050"/>
      <w:bookmarkEnd w:id="13208"/>
      <w:r w:rsidRPr="00A31B41">
        <w:rPr>
          <w:rtl/>
        </w:rPr>
        <w:t>זה</w:t>
      </w:r>
      <w:r>
        <w:rPr>
          <w:rFonts w:hint="cs"/>
          <w:rtl/>
        </w:rPr>
        <w:t>,</w:t>
      </w:r>
      <w:r w:rsidRPr="00A31B41">
        <w:rPr>
          <w:rtl/>
        </w:rPr>
        <w:t xml:space="preserve"> </w:t>
      </w:r>
      <w:bookmarkStart w:id="13209" w:name="_ETM_Q23_201349"/>
      <w:bookmarkEnd w:id="13209"/>
      <w:r w:rsidRPr="00A31B41">
        <w:rPr>
          <w:rtl/>
        </w:rPr>
        <w:t xml:space="preserve">תיקון </w:t>
      </w:r>
      <w:bookmarkStart w:id="13210" w:name="_ETM_Q23_201890"/>
      <w:bookmarkEnd w:id="13210"/>
      <w:r w:rsidRPr="00A31B41">
        <w:rPr>
          <w:rtl/>
        </w:rPr>
        <w:t>מס</w:t>
      </w:r>
      <w:r>
        <w:rPr>
          <w:rFonts w:hint="cs"/>
          <w:rtl/>
        </w:rPr>
        <w:t>'</w:t>
      </w:r>
      <w:r w:rsidRPr="00A31B41">
        <w:rPr>
          <w:rtl/>
        </w:rPr>
        <w:t xml:space="preserve"> </w:t>
      </w:r>
      <w:bookmarkStart w:id="13211" w:name="_ETM_Q23_202309"/>
      <w:bookmarkEnd w:id="13211"/>
      <w:r w:rsidRPr="00A31B41">
        <w:rPr>
          <w:rtl/>
        </w:rPr>
        <w:t xml:space="preserve">146 </w:t>
      </w:r>
      <w:bookmarkStart w:id="13212" w:name="_ETM_Q23_203300"/>
      <w:bookmarkEnd w:id="13212"/>
      <w:r w:rsidRPr="00A31B41">
        <w:rPr>
          <w:rtl/>
        </w:rPr>
        <w:t xml:space="preserve">לחוק </w:t>
      </w:r>
      <w:bookmarkStart w:id="13213" w:name="_ETM_Q23_203659"/>
      <w:bookmarkEnd w:id="13213"/>
      <w:r w:rsidRPr="00A31B41">
        <w:rPr>
          <w:rtl/>
        </w:rPr>
        <w:t>העונשין</w:t>
      </w:r>
      <w:r>
        <w:rPr>
          <w:rFonts w:hint="cs"/>
          <w:rtl/>
        </w:rPr>
        <w:t>,</w:t>
      </w:r>
      <w:r w:rsidRPr="00A31B41">
        <w:rPr>
          <w:rtl/>
        </w:rPr>
        <w:t xml:space="preserve"> </w:t>
      </w:r>
      <w:bookmarkStart w:id="13214" w:name="_ETM_Q23_204499"/>
      <w:bookmarkEnd w:id="13214"/>
      <w:r w:rsidRPr="00A31B41">
        <w:rPr>
          <w:rtl/>
        </w:rPr>
        <w:t>נו</w:t>
      </w:r>
      <w:r>
        <w:rPr>
          <w:rFonts w:hint="cs"/>
          <w:rtl/>
        </w:rPr>
        <w:t>עד</w:t>
      </w:r>
      <w:r w:rsidRPr="00A31B41">
        <w:rPr>
          <w:rtl/>
        </w:rPr>
        <w:t xml:space="preserve"> </w:t>
      </w:r>
      <w:bookmarkStart w:id="13215" w:name="_ETM_Q23_204980"/>
      <w:bookmarkEnd w:id="13215"/>
      <w:r w:rsidRPr="00A31B41">
        <w:rPr>
          <w:rtl/>
        </w:rPr>
        <w:t xml:space="preserve">למגר </w:t>
      </w:r>
      <w:bookmarkStart w:id="13216" w:name="_ETM_Q23_205699"/>
      <w:bookmarkEnd w:id="13216"/>
      <w:r w:rsidRPr="00A31B41">
        <w:rPr>
          <w:rtl/>
        </w:rPr>
        <w:t xml:space="preserve">את </w:t>
      </w:r>
      <w:bookmarkStart w:id="13217" w:name="_ETM_Q23_205819"/>
      <w:bookmarkEnd w:id="13217"/>
      <w:r w:rsidRPr="00A31B41">
        <w:rPr>
          <w:rtl/>
        </w:rPr>
        <w:t xml:space="preserve">תופעת </w:t>
      </w:r>
      <w:bookmarkStart w:id="13218" w:name="_ETM_Q23_206210"/>
      <w:bookmarkStart w:id="13219" w:name="_ETM_Q23_206539"/>
      <w:bookmarkEnd w:id="13218"/>
      <w:bookmarkEnd w:id="13219"/>
      <w:r>
        <w:rPr>
          <w:rFonts w:hint="cs"/>
          <w:rtl/>
        </w:rPr>
        <w:t xml:space="preserve">גביית </w:t>
      </w:r>
      <w:r w:rsidRPr="00A31B41">
        <w:rPr>
          <w:rtl/>
        </w:rPr>
        <w:t xml:space="preserve">דמי </w:t>
      </w:r>
      <w:bookmarkStart w:id="13220" w:name="_ETM_Q23_206779"/>
      <w:bookmarkEnd w:id="13220"/>
      <w:r>
        <w:rPr>
          <w:rFonts w:hint="cs"/>
          <w:rtl/>
        </w:rPr>
        <w:t>ה</w:t>
      </w:r>
      <w:r w:rsidRPr="00A31B41">
        <w:rPr>
          <w:rtl/>
        </w:rPr>
        <w:t>חסות</w:t>
      </w:r>
      <w:r>
        <w:rPr>
          <w:rFonts w:hint="cs"/>
          <w:rtl/>
        </w:rPr>
        <w:t>,</w:t>
      </w:r>
      <w:r w:rsidRPr="00A31B41">
        <w:rPr>
          <w:rtl/>
        </w:rPr>
        <w:t xml:space="preserve"> </w:t>
      </w:r>
      <w:bookmarkStart w:id="13221" w:name="_ETM_Q23_207679"/>
      <w:bookmarkEnd w:id="13221"/>
      <w:r w:rsidRPr="00A31B41">
        <w:rPr>
          <w:rtl/>
        </w:rPr>
        <w:t xml:space="preserve">תופעה </w:t>
      </w:r>
      <w:bookmarkStart w:id="13222" w:name="_ETM_Q23_208279"/>
      <w:bookmarkEnd w:id="13222"/>
      <w:r w:rsidRPr="00A31B41">
        <w:rPr>
          <w:rtl/>
        </w:rPr>
        <w:t xml:space="preserve">עבריינית </w:t>
      </w:r>
      <w:bookmarkStart w:id="13223" w:name="_ETM_Q23_208939"/>
      <w:bookmarkEnd w:id="13223"/>
      <w:r w:rsidRPr="00A31B41">
        <w:rPr>
          <w:rtl/>
        </w:rPr>
        <w:t xml:space="preserve">שפשתה </w:t>
      </w:r>
      <w:bookmarkStart w:id="13224" w:name="_ETM_Q23_210050"/>
      <w:bookmarkEnd w:id="13224"/>
      <w:r w:rsidRPr="00A31B41">
        <w:rPr>
          <w:rtl/>
        </w:rPr>
        <w:t xml:space="preserve">במיוחד </w:t>
      </w:r>
      <w:bookmarkStart w:id="13225" w:name="_ETM_Q23_210589"/>
      <w:bookmarkEnd w:id="13225"/>
      <w:r w:rsidRPr="00A31B41">
        <w:rPr>
          <w:rtl/>
        </w:rPr>
        <w:t xml:space="preserve">באזורי </w:t>
      </w:r>
      <w:bookmarkStart w:id="13226" w:name="_ETM_Q23_210949"/>
      <w:bookmarkEnd w:id="13226"/>
      <w:r w:rsidRPr="00A31B41">
        <w:rPr>
          <w:rtl/>
        </w:rPr>
        <w:t>הפריפריה</w:t>
      </w:r>
      <w:r>
        <w:rPr>
          <w:rFonts w:hint="cs"/>
          <w:rtl/>
        </w:rPr>
        <w:t>,</w:t>
      </w:r>
      <w:r w:rsidRPr="00A31B41">
        <w:rPr>
          <w:rtl/>
        </w:rPr>
        <w:t xml:space="preserve"> </w:t>
      </w:r>
      <w:bookmarkStart w:id="13227" w:name="_ETM_Q23_211730"/>
      <w:bookmarkEnd w:id="13227"/>
      <w:r w:rsidRPr="00A31B41">
        <w:rPr>
          <w:rtl/>
        </w:rPr>
        <w:t xml:space="preserve">אתרי </w:t>
      </w:r>
      <w:bookmarkStart w:id="13228" w:name="_ETM_Q23_212030"/>
      <w:bookmarkEnd w:id="13228"/>
      <w:r w:rsidRPr="00A31B41">
        <w:rPr>
          <w:rtl/>
        </w:rPr>
        <w:t>בנייה</w:t>
      </w:r>
      <w:r w:rsidR="00251C89">
        <w:rPr>
          <w:rFonts w:hint="cs"/>
          <w:rtl/>
        </w:rPr>
        <w:t>,</w:t>
      </w:r>
      <w:r w:rsidRPr="00A31B41">
        <w:rPr>
          <w:rtl/>
        </w:rPr>
        <w:t xml:space="preserve"> </w:t>
      </w:r>
      <w:bookmarkStart w:id="13229" w:name="_ETM_Q23_212510"/>
      <w:bookmarkEnd w:id="13229"/>
      <w:r w:rsidRPr="00A31B41">
        <w:rPr>
          <w:rtl/>
        </w:rPr>
        <w:t>חקלאים</w:t>
      </w:r>
      <w:r>
        <w:rPr>
          <w:rFonts w:hint="cs"/>
          <w:rtl/>
        </w:rPr>
        <w:t>,</w:t>
      </w:r>
      <w:r w:rsidRPr="00A31B41">
        <w:rPr>
          <w:rtl/>
        </w:rPr>
        <w:t xml:space="preserve"> </w:t>
      </w:r>
      <w:bookmarkStart w:id="13230" w:name="_ETM_Q23_213110"/>
      <w:bookmarkEnd w:id="13230"/>
      <w:r w:rsidRPr="00A31B41">
        <w:rPr>
          <w:rtl/>
        </w:rPr>
        <w:t xml:space="preserve">קבלנים </w:t>
      </w:r>
      <w:bookmarkStart w:id="13231" w:name="_ETM_Q23_214129"/>
      <w:bookmarkEnd w:id="13231"/>
      <w:r w:rsidRPr="00A31B41">
        <w:rPr>
          <w:rtl/>
        </w:rPr>
        <w:t>ש</w:t>
      </w:r>
      <w:bookmarkStart w:id="13232" w:name="_ETM_Q23_214850"/>
      <w:bookmarkEnd w:id="13232"/>
      <w:r w:rsidRPr="00A31B41">
        <w:rPr>
          <w:rtl/>
        </w:rPr>
        <w:t xml:space="preserve">סבלו </w:t>
      </w:r>
      <w:bookmarkStart w:id="13233" w:name="_ETM_Q23_215449"/>
      <w:bookmarkEnd w:id="13233"/>
      <w:r w:rsidRPr="00A31B41">
        <w:rPr>
          <w:rtl/>
        </w:rPr>
        <w:t>מאיומים</w:t>
      </w:r>
      <w:r>
        <w:rPr>
          <w:rFonts w:hint="cs"/>
          <w:rtl/>
        </w:rPr>
        <w:t>,</w:t>
      </w:r>
      <w:r w:rsidRPr="00A31B41">
        <w:rPr>
          <w:rtl/>
        </w:rPr>
        <w:t xml:space="preserve"> </w:t>
      </w:r>
      <w:bookmarkStart w:id="13234" w:name="_ETM_Q23_216409"/>
      <w:bookmarkEnd w:id="13234"/>
      <w:r w:rsidRPr="00A31B41">
        <w:rPr>
          <w:rtl/>
        </w:rPr>
        <w:t>הצתות</w:t>
      </w:r>
      <w:r>
        <w:rPr>
          <w:rFonts w:hint="cs"/>
          <w:rtl/>
        </w:rPr>
        <w:t>,</w:t>
      </w:r>
      <w:r w:rsidRPr="00A31B41">
        <w:rPr>
          <w:rtl/>
        </w:rPr>
        <w:t xml:space="preserve"> </w:t>
      </w:r>
      <w:bookmarkStart w:id="13235" w:name="_ETM_Q23_217010"/>
      <w:bookmarkEnd w:id="13235"/>
      <w:r>
        <w:rPr>
          <w:rtl/>
        </w:rPr>
        <w:t>גנ</w:t>
      </w:r>
      <w:r w:rsidRPr="00A31B41">
        <w:rPr>
          <w:rtl/>
        </w:rPr>
        <w:t>בות</w:t>
      </w:r>
      <w:r w:rsidR="00251C89">
        <w:rPr>
          <w:rFonts w:hint="cs"/>
          <w:rtl/>
        </w:rPr>
        <w:t>,</w:t>
      </w:r>
      <w:r w:rsidRPr="00A31B41">
        <w:rPr>
          <w:rtl/>
        </w:rPr>
        <w:t xml:space="preserve"> </w:t>
      </w:r>
      <w:bookmarkStart w:id="13236" w:name="_ETM_Q23_217489"/>
      <w:bookmarkEnd w:id="13236"/>
      <w:r w:rsidRPr="00A31B41">
        <w:rPr>
          <w:rtl/>
        </w:rPr>
        <w:t xml:space="preserve">מצד </w:t>
      </w:r>
      <w:bookmarkStart w:id="13237" w:name="_ETM_Q23_217850"/>
      <w:bookmarkEnd w:id="13237"/>
      <w:r w:rsidRPr="00A31B41">
        <w:rPr>
          <w:rtl/>
        </w:rPr>
        <w:t xml:space="preserve">גורמים </w:t>
      </w:r>
      <w:bookmarkStart w:id="13238" w:name="_ETM_Q23_218180"/>
      <w:bookmarkEnd w:id="13238"/>
      <w:r w:rsidRPr="00A31B41">
        <w:rPr>
          <w:rtl/>
        </w:rPr>
        <w:t>עבריינים</w:t>
      </w:r>
      <w:r>
        <w:rPr>
          <w:rFonts w:hint="cs"/>
          <w:rtl/>
        </w:rPr>
        <w:t>.</w:t>
      </w:r>
      <w:bookmarkStart w:id="13239" w:name="_ETM_Q23_219199"/>
      <w:bookmarkStart w:id="13240" w:name="_ETM_Q23_220240"/>
      <w:bookmarkStart w:id="13241" w:name="_ETM_Q23_220286"/>
      <w:bookmarkEnd w:id="13239"/>
      <w:bookmarkEnd w:id="13240"/>
      <w:bookmarkEnd w:id="13241"/>
      <w:r w:rsidR="00251C89">
        <w:rPr>
          <w:rFonts w:hint="cs"/>
          <w:rtl/>
        </w:rPr>
        <w:t xml:space="preserve"> </w:t>
      </w:r>
      <w:r w:rsidRPr="00A31B41">
        <w:rPr>
          <w:rtl/>
        </w:rPr>
        <w:t xml:space="preserve">החוק </w:t>
      </w:r>
      <w:bookmarkStart w:id="13242" w:name="_ETM_Q23_219739"/>
      <w:bookmarkEnd w:id="13242"/>
      <w:r w:rsidRPr="00A31B41">
        <w:rPr>
          <w:rtl/>
        </w:rPr>
        <w:t xml:space="preserve">מגדיר </w:t>
      </w:r>
      <w:bookmarkStart w:id="13243" w:name="_ETM_Q23_220219"/>
      <w:bookmarkEnd w:id="13243"/>
      <w:r w:rsidRPr="00A31B41">
        <w:rPr>
          <w:rtl/>
        </w:rPr>
        <w:t xml:space="preserve">במפורש </w:t>
      </w:r>
      <w:bookmarkStart w:id="13244" w:name="_ETM_Q23_220760"/>
      <w:bookmarkEnd w:id="13244"/>
      <w:r w:rsidRPr="00A31B41">
        <w:rPr>
          <w:rtl/>
        </w:rPr>
        <w:t xml:space="preserve">את </w:t>
      </w:r>
      <w:bookmarkStart w:id="13245" w:name="_ETM_Q23_220909"/>
      <w:bookmarkEnd w:id="13245"/>
      <w:r w:rsidRPr="00A31B41">
        <w:rPr>
          <w:rtl/>
        </w:rPr>
        <w:t>העבירה</w:t>
      </w:r>
      <w:r>
        <w:rPr>
          <w:rFonts w:hint="cs"/>
          <w:rtl/>
        </w:rPr>
        <w:t>,</w:t>
      </w:r>
      <w:r w:rsidRPr="00A31B41">
        <w:rPr>
          <w:rtl/>
        </w:rPr>
        <w:t xml:space="preserve"> </w:t>
      </w:r>
      <w:bookmarkStart w:id="13246" w:name="_ETM_Q23_221449"/>
      <w:bookmarkEnd w:id="13246"/>
      <w:r w:rsidRPr="00A31B41">
        <w:rPr>
          <w:rtl/>
        </w:rPr>
        <w:t xml:space="preserve">קובע </w:t>
      </w:r>
      <w:bookmarkStart w:id="13247" w:name="_ETM_Q23_221780"/>
      <w:bookmarkEnd w:id="13247"/>
      <w:r w:rsidRPr="00A31B41">
        <w:rPr>
          <w:rtl/>
        </w:rPr>
        <w:t xml:space="preserve">עונש </w:t>
      </w:r>
      <w:bookmarkStart w:id="13248" w:name="_ETM_Q23_222049"/>
      <w:bookmarkEnd w:id="13248"/>
      <w:r w:rsidRPr="00A31B41">
        <w:rPr>
          <w:rtl/>
        </w:rPr>
        <w:t xml:space="preserve">מינימום </w:t>
      </w:r>
      <w:bookmarkStart w:id="13249" w:name="_ETM_Q23_222469"/>
      <w:bookmarkEnd w:id="13249"/>
      <w:r w:rsidRPr="00A31B41">
        <w:rPr>
          <w:rtl/>
        </w:rPr>
        <w:t>של</w:t>
      </w:r>
      <w:bookmarkStart w:id="13250" w:name="_ETM_Q23_222620"/>
      <w:bookmarkEnd w:id="13250"/>
      <w:r>
        <w:rPr>
          <w:rFonts w:hint="cs"/>
          <w:rtl/>
        </w:rPr>
        <w:t xml:space="preserve"> שלוש</w:t>
      </w:r>
      <w:r w:rsidRPr="00A31B41">
        <w:rPr>
          <w:rtl/>
        </w:rPr>
        <w:t xml:space="preserve"> </w:t>
      </w:r>
      <w:bookmarkStart w:id="13251" w:name="_ETM_Q23_222890"/>
      <w:bookmarkEnd w:id="13251"/>
      <w:r w:rsidRPr="00A31B41">
        <w:rPr>
          <w:rtl/>
        </w:rPr>
        <w:t xml:space="preserve">שנות </w:t>
      </w:r>
      <w:bookmarkStart w:id="13252" w:name="_ETM_Q23_223100"/>
      <w:bookmarkEnd w:id="13252"/>
      <w:r w:rsidRPr="00A31B41">
        <w:rPr>
          <w:rtl/>
        </w:rPr>
        <w:t>מאסר</w:t>
      </w:r>
      <w:r>
        <w:rPr>
          <w:rFonts w:hint="cs"/>
          <w:rtl/>
        </w:rPr>
        <w:t>,</w:t>
      </w:r>
      <w:r w:rsidRPr="00A31B41">
        <w:rPr>
          <w:rtl/>
        </w:rPr>
        <w:t xml:space="preserve"> </w:t>
      </w:r>
      <w:bookmarkStart w:id="13253" w:name="_ETM_Q23_224030"/>
      <w:bookmarkEnd w:id="13253"/>
      <w:r w:rsidRPr="00A31B41">
        <w:rPr>
          <w:rtl/>
        </w:rPr>
        <w:t xml:space="preserve">מאפשר </w:t>
      </w:r>
      <w:bookmarkStart w:id="13254" w:name="_ETM_Q23_224780"/>
      <w:bookmarkEnd w:id="13254"/>
      <w:r w:rsidRPr="00A31B41">
        <w:rPr>
          <w:rtl/>
        </w:rPr>
        <w:t xml:space="preserve">חילוט </w:t>
      </w:r>
      <w:bookmarkStart w:id="13255" w:name="_ETM_Q23_225739"/>
      <w:bookmarkEnd w:id="13255"/>
      <w:r w:rsidRPr="00A31B41">
        <w:rPr>
          <w:rtl/>
        </w:rPr>
        <w:t xml:space="preserve">רכוש </w:t>
      </w:r>
      <w:bookmarkStart w:id="13256" w:name="_ETM_Q23_226190"/>
      <w:bookmarkEnd w:id="13256"/>
      <w:r w:rsidRPr="00A31B41">
        <w:rPr>
          <w:rtl/>
        </w:rPr>
        <w:t xml:space="preserve">שהושג </w:t>
      </w:r>
      <w:bookmarkStart w:id="13257" w:name="_ETM_Q23_226640"/>
      <w:bookmarkEnd w:id="13257"/>
      <w:r w:rsidRPr="00A31B41">
        <w:rPr>
          <w:rtl/>
        </w:rPr>
        <w:t>בעבירה</w:t>
      </w:r>
      <w:r>
        <w:rPr>
          <w:rFonts w:hint="cs"/>
          <w:rtl/>
        </w:rPr>
        <w:t>,</w:t>
      </w:r>
      <w:r w:rsidRPr="00A31B41">
        <w:rPr>
          <w:rtl/>
        </w:rPr>
        <w:t xml:space="preserve"> </w:t>
      </w:r>
      <w:bookmarkStart w:id="13258" w:name="_ETM_Q23_227120"/>
      <w:bookmarkEnd w:id="13258"/>
      <w:r w:rsidRPr="00A31B41">
        <w:rPr>
          <w:rtl/>
        </w:rPr>
        <w:t xml:space="preserve">גם </w:t>
      </w:r>
      <w:bookmarkStart w:id="13259" w:name="_ETM_Q23_227360"/>
      <w:bookmarkEnd w:id="13259"/>
      <w:r w:rsidRPr="00A31B41">
        <w:rPr>
          <w:rtl/>
        </w:rPr>
        <w:t xml:space="preserve">ללא </w:t>
      </w:r>
      <w:bookmarkStart w:id="13260" w:name="_ETM_Q23_227570"/>
      <w:bookmarkEnd w:id="13260"/>
      <w:r w:rsidRPr="00A31B41">
        <w:rPr>
          <w:rtl/>
        </w:rPr>
        <w:t xml:space="preserve">הרשעה </w:t>
      </w:r>
      <w:bookmarkStart w:id="13261" w:name="_ETM_Q23_227960"/>
      <w:bookmarkEnd w:id="13261"/>
      <w:r w:rsidRPr="00A31B41">
        <w:rPr>
          <w:rtl/>
        </w:rPr>
        <w:t>פלילית</w:t>
      </w:r>
      <w:r>
        <w:rPr>
          <w:rFonts w:hint="cs"/>
          <w:rtl/>
        </w:rPr>
        <w:t>,</w:t>
      </w:r>
      <w:r w:rsidRPr="00A31B41">
        <w:rPr>
          <w:rtl/>
        </w:rPr>
        <w:t xml:space="preserve"> </w:t>
      </w:r>
      <w:bookmarkStart w:id="13262" w:name="_ETM_Q23_228739"/>
      <w:bookmarkEnd w:id="13262"/>
      <w:r w:rsidRPr="00A31B41">
        <w:rPr>
          <w:rtl/>
        </w:rPr>
        <w:t xml:space="preserve">באמצעות </w:t>
      </w:r>
      <w:bookmarkStart w:id="13263" w:name="_ETM_Q23_229460"/>
      <w:bookmarkEnd w:id="13263"/>
      <w:r w:rsidRPr="00A31B41">
        <w:rPr>
          <w:rtl/>
        </w:rPr>
        <w:t xml:space="preserve">הליך </w:t>
      </w:r>
      <w:bookmarkStart w:id="13264" w:name="_ETM_Q23_229729"/>
      <w:bookmarkEnd w:id="13264"/>
      <w:r w:rsidRPr="00A31B41">
        <w:rPr>
          <w:rtl/>
        </w:rPr>
        <w:t>אזרחי</w:t>
      </w:r>
      <w:r>
        <w:rPr>
          <w:rFonts w:hint="cs"/>
          <w:rtl/>
        </w:rPr>
        <w:t>.</w:t>
      </w:r>
      <w:r w:rsidRPr="00A31B41">
        <w:rPr>
          <w:rtl/>
        </w:rPr>
        <w:t xml:space="preserve"> </w:t>
      </w:r>
      <w:bookmarkStart w:id="13265" w:name="_ETM_Q23_230780"/>
      <w:bookmarkEnd w:id="13265"/>
      <w:r w:rsidRPr="00A31B41">
        <w:rPr>
          <w:rtl/>
        </w:rPr>
        <w:t xml:space="preserve">פסק </w:t>
      </w:r>
      <w:bookmarkStart w:id="13266" w:name="_ETM_Q23_231110"/>
      <w:bookmarkEnd w:id="13266"/>
      <w:r w:rsidRPr="00A31B41">
        <w:rPr>
          <w:rtl/>
        </w:rPr>
        <w:t xml:space="preserve">הדין </w:t>
      </w:r>
      <w:bookmarkStart w:id="13267" w:name="_ETM_Q23_231350"/>
      <w:bookmarkEnd w:id="13267"/>
      <w:r w:rsidRPr="00A31B41">
        <w:rPr>
          <w:rtl/>
        </w:rPr>
        <w:t xml:space="preserve">החשוב </w:t>
      </w:r>
      <w:bookmarkStart w:id="13268" w:name="_ETM_Q23_231739"/>
      <w:bookmarkEnd w:id="13268"/>
      <w:r w:rsidRPr="00A31B41">
        <w:rPr>
          <w:rtl/>
        </w:rPr>
        <w:t xml:space="preserve">שניתן </w:t>
      </w:r>
      <w:bookmarkStart w:id="13269" w:name="_ETM_Q23_232159"/>
      <w:bookmarkEnd w:id="13269"/>
      <w:r w:rsidRPr="00A31B41">
        <w:rPr>
          <w:rtl/>
        </w:rPr>
        <w:t xml:space="preserve">לאחרונה </w:t>
      </w:r>
      <w:bookmarkStart w:id="13270" w:name="_ETM_Q23_233149"/>
      <w:bookmarkEnd w:id="13270"/>
      <w:r w:rsidRPr="00A31B41">
        <w:rPr>
          <w:rtl/>
        </w:rPr>
        <w:t xml:space="preserve">אפילו </w:t>
      </w:r>
      <w:bookmarkStart w:id="13271" w:name="_ETM_Q23_233510"/>
      <w:bookmarkEnd w:id="13271"/>
      <w:r w:rsidRPr="00A31B41">
        <w:rPr>
          <w:rtl/>
        </w:rPr>
        <w:t>ע</w:t>
      </w:r>
      <w:r>
        <w:rPr>
          <w:rFonts w:hint="cs"/>
          <w:rtl/>
        </w:rPr>
        <w:t>ל ידי</w:t>
      </w:r>
      <w:r w:rsidRPr="00A31B41">
        <w:rPr>
          <w:rtl/>
        </w:rPr>
        <w:t xml:space="preserve"> </w:t>
      </w:r>
      <w:bookmarkStart w:id="13272" w:name="_ETM_Q23_233780"/>
      <w:bookmarkEnd w:id="13272"/>
      <w:r w:rsidRPr="00A31B41">
        <w:rPr>
          <w:rtl/>
        </w:rPr>
        <w:t xml:space="preserve">בית </w:t>
      </w:r>
      <w:bookmarkStart w:id="13273" w:name="_ETM_Q23_233960"/>
      <w:bookmarkEnd w:id="13273"/>
      <w:r w:rsidRPr="00A31B41">
        <w:rPr>
          <w:rtl/>
        </w:rPr>
        <w:t xml:space="preserve">המשפט </w:t>
      </w:r>
      <w:bookmarkStart w:id="13274" w:name="_ETM_Q23_234469"/>
      <w:bookmarkEnd w:id="13274"/>
      <w:r w:rsidRPr="00A31B41">
        <w:rPr>
          <w:rtl/>
        </w:rPr>
        <w:t xml:space="preserve">העליון </w:t>
      </w:r>
      <w:bookmarkStart w:id="13275" w:name="_ETM_Q23_234980"/>
      <w:bookmarkEnd w:id="13275"/>
      <w:r w:rsidRPr="00A31B41">
        <w:rPr>
          <w:rtl/>
        </w:rPr>
        <w:t xml:space="preserve">קובע </w:t>
      </w:r>
      <w:bookmarkStart w:id="13276" w:name="_ETM_Q23_235370"/>
      <w:bookmarkEnd w:id="13276"/>
      <w:r w:rsidRPr="00A31B41">
        <w:rPr>
          <w:rtl/>
        </w:rPr>
        <w:t xml:space="preserve">באופן </w:t>
      </w:r>
      <w:bookmarkStart w:id="13277" w:name="_ETM_Q23_235730"/>
      <w:bookmarkEnd w:id="13277"/>
      <w:r w:rsidRPr="00A31B41">
        <w:rPr>
          <w:rtl/>
        </w:rPr>
        <w:t>חד</w:t>
      </w:r>
      <w:bookmarkStart w:id="13278" w:name="_ETM_Q23_236089"/>
      <w:bookmarkEnd w:id="13278"/>
      <w:r>
        <w:rPr>
          <w:rFonts w:hint="cs"/>
          <w:rtl/>
        </w:rPr>
        <w:t>-</w:t>
      </w:r>
      <w:r w:rsidRPr="00A31B41">
        <w:rPr>
          <w:rtl/>
        </w:rPr>
        <w:t>משמעי</w:t>
      </w:r>
      <w:r>
        <w:rPr>
          <w:rFonts w:hint="cs"/>
          <w:rtl/>
        </w:rPr>
        <w:t>:</w:t>
      </w:r>
      <w:r w:rsidRPr="00A31B41">
        <w:rPr>
          <w:rtl/>
        </w:rPr>
        <w:t xml:space="preserve"> </w:t>
      </w:r>
      <w:bookmarkStart w:id="13279" w:name="_ETM_Q23_237019"/>
      <w:bookmarkEnd w:id="13279"/>
      <w:r w:rsidRPr="00A31B41">
        <w:rPr>
          <w:rtl/>
        </w:rPr>
        <w:t>העב</w:t>
      </w:r>
      <w:r>
        <w:rPr>
          <w:rFonts w:hint="cs"/>
          <w:rtl/>
        </w:rPr>
        <w:t>י</w:t>
      </w:r>
      <w:r w:rsidRPr="00A31B41">
        <w:rPr>
          <w:rtl/>
        </w:rPr>
        <w:t xml:space="preserve">רות </w:t>
      </w:r>
      <w:bookmarkStart w:id="13280" w:name="_ETM_Q23_237710"/>
      <w:bookmarkEnd w:id="13280"/>
      <w:r w:rsidRPr="00A31B41">
        <w:rPr>
          <w:rtl/>
        </w:rPr>
        <w:t xml:space="preserve">של </w:t>
      </w:r>
      <w:bookmarkStart w:id="13281" w:name="_ETM_Q23_237859"/>
      <w:bookmarkEnd w:id="13281"/>
      <w:r w:rsidRPr="00A31B41">
        <w:rPr>
          <w:rtl/>
        </w:rPr>
        <w:t xml:space="preserve">גביית </w:t>
      </w:r>
      <w:bookmarkStart w:id="13282" w:name="_ETM_Q23_238280"/>
      <w:bookmarkEnd w:id="13282"/>
      <w:r w:rsidRPr="00A31B41">
        <w:rPr>
          <w:rtl/>
        </w:rPr>
        <w:t xml:space="preserve">דמי </w:t>
      </w:r>
      <w:bookmarkStart w:id="13283" w:name="_ETM_Q23_238489"/>
      <w:bookmarkEnd w:id="13283"/>
      <w:r w:rsidRPr="00A31B41">
        <w:rPr>
          <w:rtl/>
        </w:rPr>
        <w:t xml:space="preserve">חסות </w:t>
      </w:r>
      <w:bookmarkStart w:id="13284" w:name="_ETM_Q23_238999"/>
      <w:bookmarkEnd w:id="13284"/>
      <w:r w:rsidRPr="00A31B41">
        <w:rPr>
          <w:rtl/>
        </w:rPr>
        <w:t xml:space="preserve">פוגעות </w:t>
      </w:r>
      <w:bookmarkStart w:id="13285" w:name="_ETM_Q23_239449"/>
      <w:bookmarkEnd w:id="13285"/>
      <w:r w:rsidRPr="00A31B41">
        <w:rPr>
          <w:rtl/>
        </w:rPr>
        <w:t xml:space="preserve">בביטחון </w:t>
      </w:r>
      <w:bookmarkStart w:id="13286" w:name="_ETM_Q23_240019"/>
      <w:bookmarkEnd w:id="13286"/>
      <w:r w:rsidRPr="00A31B41">
        <w:rPr>
          <w:rtl/>
        </w:rPr>
        <w:t xml:space="preserve">האישי </w:t>
      </w:r>
      <w:bookmarkStart w:id="13287" w:name="_ETM_Q23_240739"/>
      <w:bookmarkEnd w:id="13287"/>
      <w:r w:rsidRPr="00A31B41">
        <w:rPr>
          <w:rtl/>
        </w:rPr>
        <w:t>ו</w:t>
      </w:r>
      <w:bookmarkStart w:id="13288" w:name="_ETM_Q23_240890"/>
      <w:bookmarkEnd w:id="13288"/>
      <w:r w:rsidRPr="00A31B41">
        <w:rPr>
          <w:rtl/>
        </w:rPr>
        <w:t xml:space="preserve">במרקם </w:t>
      </w:r>
      <w:bookmarkStart w:id="13289" w:name="_ETM_Q23_241609"/>
      <w:bookmarkEnd w:id="13289"/>
      <w:r w:rsidRPr="00A31B41">
        <w:rPr>
          <w:rtl/>
        </w:rPr>
        <w:t xml:space="preserve">החיים </w:t>
      </w:r>
      <w:bookmarkStart w:id="13290" w:name="_ETM_Q23_241909"/>
      <w:bookmarkEnd w:id="13290"/>
      <w:r w:rsidRPr="00A31B41">
        <w:rPr>
          <w:rtl/>
        </w:rPr>
        <w:t>התקין</w:t>
      </w:r>
      <w:r>
        <w:rPr>
          <w:rFonts w:hint="cs"/>
          <w:rtl/>
        </w:rPr>
        <w:t>.</w:t>
      </w:r>
      <w:r w:rsidRPr="00A31B41">
        <w:rPr>
          <w:rtl/>
        </w:rPr>
        <w:t xml:space="preserve"> </w:t>
      </w:r>
      <w:bookmarkStart w:id="13291" w:name="_ETM_Q23_242749"/>
      <w:bookmarkEnd w:id="13291"/>
      <w:r w:rsidRPr="00A31B41">
        <w:rPr>
          <w:rtl/>
        </w:rPr>
        <w:t xml:space="preserve">יש </w:t>
      </w:r>
      <w:bookmarkStart w:id="13292" w:name="_ETM_Q23_243019"/>
      <w:bookmarkEnd w:id="13292"/>
      <w:r w:rsidRPr="00A31B41">
        <w:rPr>
          <w:rtl/>
        </w:rPr>
        <w:t xml:space="preserve">להחמיר </w:t>
      </w:r>
      <w:bookmarkStart w:id="13293" w:name="_ETM_Q23_243589"/>
      <w:bookmarkEnd w:id="13293"/>
      <w:r w:rsidRPr="00A31B41">
        <w:rPr>
          <w:rtl/>
        </w:rPr>
        <w:t>בענישה</w:t>
      </w:r>
      <w:r>
        <w:rPr>
          <w:rFonts w:hint="cs"/>
          <w:rtl/>
        </w:rPr>
        <w:t>,</w:t>
      </w:r>
      <w:r w:rsidRPr="00A31B41">
        <w:rPr>
          <w:rtl/>
        </w:rPr>
        <w:t xml:space="preserve"> </w:t>
      </w:r>
      <w:bookmarkStart w:id="13294" w:name="_ETM_Q23_244220"/>
      <w:bookmarkEnd w:id="13294"/>
      <w:r w:rsidRPr="00A31B41">
        <w:rPr>
          <w:rtl/>
        </w:rPr>
        <w:t xml:space="preserve">בוודאי </w:t>
      </w:r>
      <w:bookmarkStart w:id="13295" w:name="_ETM_Q23_244670"/>
      <w:bookmarkEnd w:id="13295"/>
      <w:r w:rsidRPr="00A31B41">
        <w:rPr>
          <w:rtl/>
        </w:rPr>
        <w:t xml:space="preserve">כפי </w:t>
      </w:r>
      <w:bookmarkStart w:id="13296" w:name="_ETM_Q23_244850"/>
      <w:bookmarkEnd w:id="13296"/>
      <w:r w:rsidRPr="00A31B41">
        <w:rPr>
          <w:rtl/>
        </w:rPr>
        <w:t xml:space="preserve">שדרש </w:t>
      </w:r>
      <w:bookmarkStart w:id="13297" w:name="_ETM_Q23_245869"/>
      <w:bookmarkEnd w:id="13297"/>
      <w:r w:rsidRPr="00A31B41">
        <w:rPr>
          <w:rtl/>
        </w:rPr>
        <w:t>המחוקק</w:t>
      </w:r>
      <w:r>
        <w:rPr>
          <w:rFonts w:hint="cs"/>
          <w:rtl/>
        </w:rPr>
        <w:t>,</w:t>
      </w:r>
      <w:r w:rsidRPr="00A31B41">
        <w:rPr>
          <w:rtl/>
        </w:rPr>
        <w:t xml:space="preserve"> </w:t>
      </w:r>
      <w:bookmarkStart w:id="13298" w:name="_ETM_Q23_246800"/>
      <w:bookmarkEnd w:id="13298"/>
      <w:r w:rsidRPr="00A31B41">
        <w:rPr>
          <w:rtl/>
        </w:rPr>
        <w:t xml:space="preserve">כדי </w:t>
      </w:r>
      <w:bookmarkStart w:id="13299" w:name="_ETM_Q23_247130"/>
      <w:bookmarkEnd w:id="13299"/>
      <w:r w:rsidRPr="00A31B41">
        <w:rPr>
          <w:rtl/>
        </w:rPr>
        <w:t xml:space="preserve">למנוע </w:t>
      </w:r>
      <w:bookmarkStart w:id="13300" w:name="_ETM_Q23_247580"/>
      <w:bookmarkEnd w:id="13300"/>
      <w:r w:rsidRPr="00A31B41">
        <w:rPr>
          <w:rtl/>
        </w:rPr>
        <w:t xml:space="preserve">את </w:t>
      </w:r>
      <w:bookmarkStart w:id="13301" w:name="_ETM_Q23_247670"/>
      <w:bookmarkEnd w:id="13301"/>
      <w:r w:rsidRPr="00A31B41">
        <w:rPr>
          <w:rtl/>
        </w:rPr>
        <w:t xml:space="preserve">התפשטות </w:t>
      </w:r>
      <w:bookmarkStart w:id="13302" w:name="_ETM_Q23_248149"/>
      <w:bookmarkEnd w:id="13302"/>
      <w:r w:rsidRPr="00A31B41">
        <w:rPr>
          <w:rtl/>
        </w:rPr>
        <w:t>התופעה</w:t>
      </w:r>
      <w:r>
        <w:rPr>
          <w:rFonts w:hint="cs"/>
          <w:rtl/>
        </w:rPr>
        <w:t>.</w:t>
      </w:r>
      <w:r w:rsidRPr="00A31B41">
        <w:rPr>
          <w:rtl/>
        </w:rPr>
        <w:t xml:space="preserve"> </w:t>
      </w:r>
      <w:bookmarkStart w:id="13303" w:name="_ETM_Q23_248840"/>
      <w:bookmarkEnd w:id="13303"/>
      <w:r w:rsidRPr="00A31B41">
        <w:rPr>
          <w:rtl/>
        </w:rPr>
        <w:t xml:space="preserve">מדובר </w:t>
      </w:r>
      <w:bookmarkStart w:id="13304" w:name="_ETM_Q23_249350"/>
      <w:bookmarkEnd w:id="13304"/>
      <w:r>
        <w:rPr>
          <w:rFonts w:hint="cs"/>
          <w:rtl/>
        </w:rPr>
        <w:t>ב</w:t>
      </w:r>
      <w:r w:rsidRPr="00A31B41">
        <w:rPr>
          <w:rtl/>
        </w:rPr>
        <w:t xml:space="preserve">חיזוק </w:t>
      </w:r>
      <w:bookmarkStart w:id="13305" w:name="_ETM_Q23_249830"/>
      <w:bookmarkEnd w:id="13305"/>
      <w:r>
        <w:rPr>
          <w:rtl/>
        </w:rPr>
        <w:t>משפטי</w:t>
      </w:r>
      <w:r w:rsidRPr="00A31B41">
        <w:rPr>
          <w:rtl/>
        </w:rPr>
        <w:t xml:space="preserve"> </w:t>
      </w:r>
      <w:bookmarkStart w:id="13306" w:name="_ETM_Q23_250399"/>
      <w:bookmarkEnd w:id="13306"/>
      <w:r w:rsidRPr="00A31B41">
        <w:rPr>
          <w:rtl/>
        </w:rPr>
        <w:t xml:space="preserve">משמעותי </w:t>
      </w:r>
      <w:bookmarkStart w:id="13307" w:name="_ETM_Q23_251390"/>
      <w:bookmarkEnd w:id="13307"/>
      <w:r w:rsidRPr="00A31B41">
        <w:rPr>
          <w:rtl/>
        </w:rPr>
        <w:t xml:space="preserve">למאבק </w:t>
      </w:r>
      <w:bookmarkStart w:id="13308" w:name="_ETM_Q23_252110"/>
      <w:bookmarkEnd w:id="13308"/>
      <w:r w:rsidRPr="00A31B41">
        <w:rPr>
          <w:rtl/>
        </w:rPr>
        <w:t xml:space="preserve">שלנו </w:t>
      </w:r>
      <w:bookmarkStart w:id="13309" w:name="_ETM_Q23_252619"/>
      <w:bookmarkEnd w:id="13309"/>
      <w:r w:rsidRPr="00A31B41">
        <w:rPr>
          <w:rtl/>
        </w:rPr>
        <w:t xml:space="preserve">בפשיעה </w:t>
      </w:r>
      <w:bookmarkStart w:id="13310" w:name="_ETM_Q23_253069"/>
      <w:bookmarkEnd w:id="13310"/>
      <w:r w:rsidRPr="00A31B41">
        <w:rPr>
          <w:rtl/>
        </w:rPr>
        <w:t>המאורגנת</w:t>
      </w:r>
      <w:r>
        <w:rPr>
          <w:rFonts w:hint="cs"/>
          <w:rtl/>
        </w:rPr>
        <w:t>.</w:t>
      </w:r>
      <w:bookmarkStart w:id="13311" w:name="_ETM_Q23_254100"/>
      <w:bookmarkEnd w:id="13311"/>
    </w:p>
    <w:p w:rsidR="00195AD3" w:rsidRDefault="00195AD3" w:rsidP="00450196">
      <w:pPr>
        <w:rPr>
          <w:rtl/>
        </w:rPr>
      </w:pPr>
      <w:bookmarkStart w:id="13312" w:name="_ETM_Q23_254900"/>
      <w:bookmarkStart w:id="13313" w:name="_ETM_Q23_254935"/>
      <w:bookmarkEnd w:id="13312"/>
      <w:bookmarkEnd w:id="13313"/>
    </w:p>
    <w:p w:rsidR="00195AD3" w:rsidRDefault="00195AD3" w:rsidP="00251C89">
      <w:pPr>
        <w:rPr>
          <w:rtl/>
        </w:rPr>
      </w:pPr>
      <w:bookmarkStart w:id="13314" w:name="_ETM_Q23_255043"/>
      <w:bookmarkStart w:id="13315" w:name="_ETM_Q23_255078"/>
      <w:bookmarkEnd w:id="13314"/>
      <w:bookmarkEnd w:id="13315"/>
      <w:r w:rsidRPr="00A31B41">
        <w:rPr>
          <w:rtl/>
        </w:rPr>
        <w:t xml:space="preserve">החוק </w:t>
      </w:r>
      <w:bookmarkStart w:id="13316" w:name="_ETM_Q23_254430"/>
      <w:bookmarkEnd w:id="13316"/>
      <w:r w:rsidRPr="00A31B41">
        <w:rPr>
          <w:rtl/>
        </w:rPr>
        <w:t xml:space="preserve">השני </w:t>
      </w:r>
      <w:bookmarkStart w:id="13317" w:name="_ETM_Q23_255000"/>
      <w:bookmarkEnd w:id="13317"/>
      <w:r w:rsidR="00F32CE4">
        <w:rPr>
          <w:rFonts w:hint="cs"/>
          <w:rtl/>
        </w:rPr>
        <w:t xml:space="preserve">– </w:t>
      </w:r>
      <w:r w:rsidRPr="00A31B41">
        <w:rPr>
          <w:rtl/>
        </w:rPr>
        <w:t xml:space="preserve">חוק </w:t>
      </w:r>
      <w:bookmarkStart w:id="13318" w:name="_ETM_Q23_255209"/>
      <w:bookmarkEnd w:id="13318"/>
      <w:r w:rsidRPr="00A31B41">
        <w:rPr>
          <w:rtl/>
        </w:rPr>
        <w:t>הנשק</w:t>
      </w:r>
      <w:r>
        <w:rPr>
          <w:rFonts w:hint="cs"/>
          <w:rtl/>
        </w:rPr>
        <w:t>.</w:t>
      </w:r>
      <w:r w:rsidRPr="00A31B41">
        <w:rPr>
          <w:rtl/>
        </w:rPr>
        <w:t xml:space="preserve"> </w:t>
      </w:r>
      <w:bookmarkStart w:id="13319" w:name="_ETM_Q23_256170"/>
      <w:bookmarkEnd w:id="13319"/>
      <w:r w:rsidRPr="00A31B41">
        <w:rPr>
          <w:rtl/>
        </w:rPr>
        <w:t xml:space="preserve">חוק </w:t>
      </w:r>
      <w:bookmarkStart w:id="13320" w:name="_ETM_Q23_256500"/>
      <w:bookmarkEnd w:id="13320"/>
      <w:r w:rsidRPr="00A31B41">
        <w:rPr>
          <w:rtl/>
        </w:rPr>
        <w:t xml:space="preserve">זה </w:t>
      </w:r>
      <w:bookmarkStart w:id="13321" w:name="_ETM_Q23_256680"/>
      <w:bookmarkEnd w:id="13321"/>
      <w:r w:rsidRPr="00A31B41">
        <w:rPr>
          <w:rtl/>
        </w:rPr>
        <w:t xml:space="preserve">נועד </w:t>
      </w:r>
      <w:bookmarkStart w:id="13322" w:name="_ETM_Q23_257069"/>
      <w:bookmarkEnd w:id="13322"/>
      <w:r w:rsidRPr="00A31B41">
        <w:rPr>
          <w:rtl/>
        </w:rPr>
        <w:t xml:space="preserve">להתמודד </w:t>
      </w:r>
      <w:bookmarkStart w:id="13323" w:name="_ETM_Q23_257549"/>
      <w:bookmarkEnd w:id="13323"/>
      <w:r w:rsidRPr="00A31B41">
        <w:rPr>
          <w:rtl/>
        </w:rPr>
        <w:t xml:space="preserve">עם </w:t>
      </w:r>
      <w:bookmarkStart w:id="13324" w:name="_ETM_Q23_257670"/>
      <w:bookmarkEnd w:id="13324"/>
      <w:r w:rsidRPr="00A31B41">
        <w:rPr>
          <w:rtl/>
        </w:rPr>
        <w:t xml:space="preserve">כמויות </w:t>
      </w:r>
      <w:bookmarkStart w:id="13325" w:name="_ETM_Q23_258119"/>
      <w:bookmarkEnd w:id="13325"/>
      <w:r w:rsidRPr="00A31B41">
        <w:rPr>
          <w:rtl/>
        </w:rPr>
        <w:t xml:space="preserve">הנשק </w:t>
      </w:r>
      <w:bookmarkStart w:id="13326" w:name="_ETM_Q23_258479"/>
      <w:bookmarkEnd w:id="13326"/>
      <w:r w:rsidRPr="00A31B41">
        <w:rPr>
          <w:rtl/>
        </w:rPr>
        <w:t>הבלתי</w:t>
      </w:r>
      <w:bookmarkStart w:id="13327" w:name="_ETM_Q23_258900"/>
      <w:bookmarkEnd w:id="13327"/>
      <w:r>
        <w:rPr>
          <w:rFonts w:hint="cs"/>
          <w:rtl/>
        </w:rPr>
        <w:t>-</w:t>
      </w:r>
      <w:r w:rsidRPr="00A31B41">
        <w:rPr>
          <w:rtl/>
        </w:rPr>
        <w:t>חוקי</w:t>
      </w:r>
      <w:r w:rsidR="00251C89">
        <w:rPr>
          <w:rFonts w:hint="cs"/>
          <w:rtl/>
        </w:rPr>
        <w:t>,</w:t>
      </w:r>
      <w:r w:rsidRPr="00A31B41">
        <w:rPr>
          <w:rtl/>
        </w:rPr>
        <w:t xml:space="preserve"> </w:t>
      </w:r>
      <w:bookmarkStart w:id="13328" w:name="_ETM_Q23_259290"/>
      <w:bookmarkEnd w:id="13328"/>
      <w:r w:rsidRPr="00A31B41">
        <w:rPr>
          <w:rtl/>
        </w:rPr>
        <w:t xml:space="preserve">בעיקר </w:t>
      </w:r>
      <w:bookmarkStart w:id="13329" w:name="_ETM_Q23_259799"/>
      <w:bookmarkEnd w:id="13329"/>
      <w:r w:rsidRPr="00A31B41">
        <w:rPr>
          <w:rtl/>
        </w:rPr>
        <w:t xml:space="preserve">בחברה </w:t>
      </w:r>
      <w:bookmarkStart w:id="13330" w:name="_ETM_Q23_260220"/>
      <w:bookmarkEnd w:id="13330"/>
      <w:r w:rsidRPr="00A31B41">
        <w:rPr>
          <w:rtl/>
        </w:rPr>
        <w:t>הערבית</w:t>
      </w:r>
      <w:r>
        <w:rPr>
          <w:rFonts w:hint="cs"/>
          <w:rtl/>
        </w:rPr>
        <w:t>.</w:t>
      </w:r>
      <w:r w:rsidRPr="00A31B41">
        <w:rPr>
          <w:rtl/>
        </w:rPr>
        <w:t xml:space="preserve"> </w:t>
      </w:r>
      <w:bookmarkStart w:id="13331" w:name="_ETM_Q23_261150"/>
      <w:bookmarkEnd w:id="13331"/>
      <w:r w:rsidRPr="00A31B41">
        <w:rPr>
          <w:rtl/>
        </w:rPr>
        <w:t xml:space="preserve">החוק </w:t>
      </w:r>
      <w:bookmarkStart w:id="13332" w:name="_ETM_Q23_261569"/>
      <w:bookmarkEnd w:id="13332"/>
      <w:r w:rsidRPr="00A31B41">
        <w:rPr>
          <w:rtl/>
        </w:rPr>
        <w:t xml:space="preserve">מעניק </w:t>
      </w:r>
      <w:bookmarkStart w:id="13333" w:name="_ETM_Q23_261930"/>
      <w:bookmarkEnd w:id="13333"/>
      <w:r w:rsidRPr="00A31B41">
        <w:rPr>
          <w:rtl/>
        </w:rPr>
        <w:t xml:space="preserve">סמכויות </w:t>
      </w:r>
      <w:bookmarkStart w:id="13334" w:name="_ETM_Q23_262440"/>
      <w:bookmarkEnd w:id="13334"/>
      <w:r w:rsidRPr="00A31B41">
        <w:rPr>
          <w:rtl/>
        </w:rPr>
        <w:t xml:space="preserve">חיפוש </w:t>
      </w:r>
      <w:bookmarkStart w:id="13335" w:name="_ETM_Q23_262770"/>
      <w:bookmarkEnd w:id="13335"/>
      <w:r w:rsidRPr="00A31B41">
        <w:rPr>
          <w:rtl/>
        </w:rPr>
        <w:t xml:space="preserve">נרחבות </w:t>
      </w:r>
      <w:bookmarkStart w:id="13336" w:name="_ETM_Q23_263310"/>
      <w:bookmarkEnd w:id="13336"/>
      <w:r w:rsidRPr="00A31B41">
        <w:rPr>
          <w:rtl/>
        </w:rPr>
        <w:t xml:space="preserve">ללא </w:t>
      </w:r>
      <w:bookmarkStart w:id="13337" w:name="_ETM_Q23_263549"/>
      <w:bookmarkEnd w:id="13337"/>
      <w:r w:rsidRPr="00A31B41">
        <w:rPr>
          <w:rtl/>
        </w:rPr>
        <w:t xml:space="preserve">צורך </w:t>
      </w:r>
      <w:bookmarkStart w:id="13338" w:name="_ETM_Q23_264030"/>
      <w:bookmarkEnd w:id="13338"/>
      <w:r w:rsidRPr="00A31B41">
        <w:rPr>
          <w:rtl/>
        </w:rPr>
        <w:t xml:space="preserve">בצו </w:t>
      </w:r>
      <w:bookmarkStart w:id="13339" w:name="_ETM_Q23_264479"/>
      <w:bookmarkEnd w:id="13339"/>
      <w:r w:rsidRPr="00A31B41">
        <w:rPr>
          <w:rtl/>
        </w:rPr>
        <w:t>שיפוטי</w:t>
      </w:r>
      <w:r>
        <w:rPr>
          <w:rFonts w:hint="cs"/>
          <w:rtl/>
        </w:rPr>
        <w:t>.</w:t>
      </w:r>
      <w:r w:rsidRPr="00A31B41">
        <w:rPr>
          <w:rtl/>
        </w:rPr>
        <w:t xml:space="preserve"> </w:t>
      </w:r>
      <w:bookmarkStart w:id="13340" w:name="_ETM_Q23_265440"/>
      <w:bookmarkEnd w:id="13340"/>
      <w:r w:rsidRPr="00A31B41">
        <w:rPr>
          <w:rtl/>
        </w:rPr>
        <w:t xml:space="preserve">הוא </w:t>
      </w:r>
      <w:bookmarkStart w:id="13341" w:name="_ETM_Q23_265590"/>
      <w:bookmarkEnd w:id="13341"/>
      <w:r w:rsidRPr="00A31B41">
        <w:rPr>
          <w:rtl/>
        </w:rPr>
        <w:t xml:space="preserve">מחמיר </w:t>
      </w:r>
      <w:bookmarkStart w:id="13342" w:name="_ETM_Q23_266190"/>
      <w:bookmarkEnd w:id="13342"/>
      <w:r w:rsidRPr="00A31B41">
        <w:rPr>
          <w:rtl/>
        </w:rPr>
        <w:t xml:space="preserve">בענישה </w:t>
      </w:r>
      <w:bookmarkStart w:id="13343" w:name="_ETM_Q23_266790"/>
      <w:bookmarkEnd w:id="13343"/>
      <w:r>
        <w:rPr>
          <w:rFonts w:hint="cs"/>
          <w:rtl/>
        </w:rPr>
        <w:t>על מכירה</w:t>
      </w:r>
      <w:r w:rsidRPr="00A31B41">
        <w:rPr>
          <w:rtl/>
        </w:rPr>
        <w:t xml:space="preserve"> </w:t>
      </w:r>
      <w:bookmarkStart w:id="13344" w:name="_ETM_Q23_267360"/>
      <w:bookmarkEnd w:id="13344"/>
      <w:r w:rsidRPr="00A31B41">
        <w:rPr>
          <w:rtl/>
        </w:rPr>
        <w:t xml:space="preserve">ורכישה </w:t>
      </w:r>
      <w:bookmarkStart w:id="13345" w:name="_ETM_Q23_268020"/>
      <w:bookmarkEnd w:id="13345"/>
      <w:r w:rsidRPr="00A31B41">
        <w:rPr>
          <w:rtl/>
        </w:rPr>
        <w:t xml:space="preserve">של </w:t>
      </w:r>
      <w:bookmarkStart w:id="13346" w:name="_ETM_Q23_268200"/>
      <w:bookmarkEnd w:id="13346"/>
      <w:r w:rsidRPr="00A31B41">
        <w:rPr>
          <w:rtl/>
        </w:rPr>
        <w:t xml:space="preserve">כלי </w:t>
      </w:r>
      <w:bookmarkStart w:id="13347" w:name="_ETM_Q23_268409"/>
      <w:bookmarkEnd w:id="13347"/>
      <w:r w:rsidRPr="00A31B41">
        <w:rPr>
          <w:rtl/>
        </w:rPr>
        <w:t>נשק</w:t>
      </w:r>
      <w:r>
        <w:rPr>
          <w:rFonts w:hint="cs"/>
          <w:rtl/>
        </w:rPr>
        <w:t>.</w:t>
      </w:r>
      <w:r w:rsidRPr="00A31B41">
        <w:rPr>
          <w:rtl/>
        </w:rPr>
        <w:t xml:space="preserve"> </w:t>
      </w:r>
      <w:bookmarkStart w:id="13348" w:name="_ETM_Q23_269430"/>
      <w:bookmarkEnd w:id="13348"/>
      <w:r w:rsidRPr="00A31B41">
        <w:rPr>
          <w:rtl/>
        </w:rPr>
        <w:t xml:space="preserve">הודות </w:t>
      </w:r>
      <w:bookmarkStart w:id="13349" w:name="_ETM_Q23_269759"/>
      <w:bookmarkEnd w:id="13349"/>
      <w:r w:rsidRPr="00A31B41">
        <w:rPr>
          <w:rtl/>
        </w:rPr>
        <w:t xml:space="preserve">לחוק </w:t>
      </w:r>
      <w:bookmarkStart w:id="13350" w:name="_ETM_Q23_270299"/>
      <w:bookmarkEnd w:id="13350"/>
      <w:r w:rsidRPr="00A31B41">
        <w:rPr>
          <w:rtl/>
        </w:rPr>
        <w:t xml:space="preserve">ולפעולה </w:t>
      </w:r>
      <w:bookmarkStart w:id="13351" w:name="_ETM_Q23_271020"/>
      <w:bookmarkEnd w:id="13351"/>
      <w:r w:rsidRPr="00A31B41">
        <w:rPr>
          <w:rtl/>
        </w:rPr>
        <w:t xml:space="preserve">המשטרתית </w:t>
      </w:r>
      <w:bookmarkStart w:id="13352" w:name="_ETM_Q23_271649"/>
      <w:bookmarkEnd w:id="13352"/>
      <w:r w:rsidRPr="00A31B41">
        <w:rPr>
          <w:rtl/>
        </w:rPr>
        <w:t>בעקבותיו</w:t>
      </w:r>
      <w:r>
        <w:rPr>
          <w:rFonts w:hint="cs"/>
          <w:rtl/>
        </w:rPr>
        <w:t>,</w:t>
      </w:r>
      <w:r w:rsidRPr="00A31B41">
        <w:rPr>
          <w:rtl/>
        </w:rPr>
        <w:t xml:space="preserve"> </w:t>
      </w:r>
      <w:bookmarkStart w:id="13353" w:name="_ETM_Q23_272759"/>
      <w:bookmarkEnd w:id="13353"/>
      <w:r w:rsidRPr="00A31B41">
        <w:rPr>
          <w:rtl/>
        </w:rPr>
        <w:t xml:space="preserve">נתפסו </w:t>
      </w:r>
      <w:bookmarkStart w:id="13354" w:name="_ETM_Q23_273690"/>
      <w:bookmarkEnd w:id="13354"/>
      <w:r w:rsidRPr="00A31B41">
        <w:rPr>
          <w:rtl/>
        </w:rPr>
        <w:t xml:space="preserve">עשרות </w:t>
      </w:r>
      <w:bookmarkStart w:id="13355" w:name="_ETM_Q23_274229"/>
      <w:bookmarkEnd w:id="13355"/>
      <w:r w:rsidRPr="00A31B41">
        <w:rPr>
          <w:rtl/>
        </w:rPr>
        <w:t xml:space="preserve">אלפי </w:t>
      </w:r>
      <w:bookmarkStart w:id="13356" w:name="_ETM_Q23_274530"/>
      <w:bookmarkEnd w:id="13356"/>
      <w:r w:rsidRPr="00A31B41">
        <w:rPr>
          <w:rtl/>
        </w:rPr>
        <w:t xml:space="preserve">כלי </w:t>
      </w:r>
      <w:bookmarkStart w:id="13357" w:name="_ETM_Q23_274740"/>
      <w:bookmarkEnd w:id="13357"/>
      <w:r w:rsidRPr="00A31B41">
        <w:rPr>
          <w:rtl/>
        </w:rPr>
        <w:t xml:space="preserve">נשק </w:t>
      </w:r>
      <w:bookmarkStart w:id="13358" w:name="_ETM_Q23_275100"/>
      <w:bookmarkEnd w:id="13358"/>
      <w:r w:rsidRPr="00A31B41">
        <w:rPr>
          <w:rtl/>
        </w:rPr>
        <w:t xml:space="preserve">ואמצעי </w:t>
      </w:r>
      <w:bookmarkStart w:id="13359" w:name="_ETM_Q23_275520"/>
      <w:bookmarkEnd w:id="13359"/>
      <w:r w:rsidRPr="00A31B41">
        <w:rPr>
          <w:rtl/>
        </w:rPr>
        <w:t>לחימה</w:t>
      </w:r>
      <w:r>
        <w:rPr>
          <w:rFonts w:hint="cs"/>
          <w:rtl/>
        </w:rPr>
        <w:t>.</w:t>
      </w:r>
      <w:r w:rsidRPr="00A31B41">
        <w:rPr>
          <w:rtl/>
        </w:rPr>
        <w:t xml:space="preserve"> </w:t>
      </w:r>
      <w:bookmarkStart w:id="13360" w:name="_ETM_Q23_276410"/>
      <w:bookmarkEnd w:id="13360"/>
      <w:r w:rsidRPr="00A31B41">
        <w:rPr>
          <w:rtl/>
        </w:rPr>
        <w:t xml:space="preserve">חלקם </w:t>
      </w:r>
      <w:bookmarkStart w:id="13361" w:name="_ETM_Q23_276860"/>
      <w:bookmarkEnd w:id="13361"/>
      <w:r w:rsidRPr="00A31B41">
        <w:rPr>
          <w:rtl/>
        </w:rPr>
        <w:t xml:space="preserve">הגדול </w:t>
      </w:r>
      <w:bookmarkStart w:id="13362" w:name="_ETM_Q23_277310"/>
      <w:bookmarkEnd w:id="13362"/>
      <w:r w:rsidRPr="00A31B41">
        <w:rPr>
          <w:rtl/>
        </w:rPr>
        <w:t>הגיע</w:t>
      </w:r>
      <w:r>
        <w:rPr>
          <w:rFonts w:hint="cs"/>
          <w:rtl/>
        </w:rPr>
        <w:t>,</w:t>
      </w:r>
      <w:r w:rsidRPr="00A31B41">
        <w:rPr>
          <w:rtl/>
        </w:rPr>
        <w:t xml:space="preserve"> </w:t>
      </w:r>
      <w:bookmarkStart w:id="13363" w:name="_ETM_Q23_277640"/>
      <w:bookmarkEnd w:id="13363"/>
      <w:r w:rsidRPr="00A31B41">
        <w:rPr>
          <w:rtl/>
        </w:rPr>
        <w:t>לצערנו</w:t>
      </w:r>
      <w:r>
        <w:rPr>
          <w:rFonts w:hint="cs"/>
          <w:rtl/>
        </w:rPr>
        <w:t>,</w:t>
      </w:r>
      <w:r w:rsidRPr="00A31B41">
        <w:rPr>
          <w:rtl/>
        </w:rPr>
        <w:t xml:space="preserve"> </w:t>
      </w:r>
      <w:bookmarkStart w:id="13364" w:name="_ETM_Q23_278870"/>
      <w:bookmarkEnd w:id="13364"/>
      <w:r w:rsidRPr="00A31B41">
        <w:rPr>
          <w:rtl/>
        </w:rPr>
        <w:t xml:space="preserve">גם </w:t>
      </w:r>
      <w:bookmarkStart w:id="13365" w:name="_ETM_Q23_279230"/>
      <w:bookmarkEnd w:id="13365"/>
      <w:r w:rsidRPr="00A31B41">
        <w:rPr>
          <w:rtl/>
        </w:rPr>
        <w:t xml:space="preserve">ממקורות </w:t>
      </w:r>
      <w:bookmarkStart w:id="13366" w:name="_ETM_Q23_279709"/>
      <w:bookmarkEnd w:id="13366"/>
      <w:r w:rsidRPr="00A31B41">
        <w:rPr>
          <w:rtl/>
        </w:rPr>
        <w:t>צבאיים</w:t>
      </w:r>
      <w:r w:rsidR="00251C89">
        <w:rPr>
          <w:rFonts w:hint="cs"/>
          <w:rtl/>
        </w:rPr>
        <w:t>,</w:t>
      </w:r>
      <w:r w:rsidRPr="00A31B41">
        <w:rPr>
          <w:rtl/>
        </w:rPr>
        <w:t xml:space="preserve"> </w:t>
      </w:r>
      <w:bookmarkStart w:id="13367" w:name="_ETM_Q23_280220"/>
      <w:bookmarkEnd w:id="13367"/>
      <w:r w:rsidRPr="00A31B41">
        <w:rPr>
          <w:rtl/>
        </w:rPr>
        <w:t xml:space="preserve">דבר </w:t>
      </w:r>
      <w:bookmarkStart w:id="13368" w:name="_ETM_Q23_280670"/>
      <w:bookmarkEnd w:id="13368"/>
      <w:r w:rsidRPr="00A31B41">
        <w:rPr>
          <w:rtl/>
        </w:rPr>
        <w:t xml:space="preserve">שהציב </w:t>
      </w:r>
      <w:bookmarkStart w:id="13369" w:name="_ETM_Q23_281090"/>
      <w:bookmarkEnd w:id="13369"/>
      <w:r w:rsidRPr="00A31B41">
        <w:rPr>
          <w:rtl/>
        </w:rPr>
        <w:t xml:space="preserve">סיכון </w:t>
      </w:r>
      <w:bookmarkStart w:id="13370" w:name="_ETM_Q23_281480"/>
      <w:bookmarkEnd w:id="13370"/>
      <w:r w:rsidRPr="00A31B41">
        <w:rPr>
          <w:rtl/>
        </w:rPr>
        <w:t xml:space="preserve">חמור </w:t>
      </w:r>
      <w:bookmarkStart w:id="13371" w:name="_ETM_Q23_282280"/>
      <w:bookmarkEnd w:id="13371"/>
      <w:r w:rsidRPr="00A31B41">
        <w:rPr>
          <w:rtl/>
        </w:rPr>
        <w:t xml:space="preserve">לביטחון </w:t>
      </w:r>
      <w:bookmarkStart w:id="13372" w:name="_ETM_Q23_282759"/>
      <w:bookmarkEnd w:id="13372"/>
      <w:r w:rsidRPr="00A31B41">
        <w:rPr>
          <w:rtl/>
        </w:rPr>
        <w:t>הציבור</w:t>
      </w:r>
      <w:r>
        <w:rPr>
          <w:rFonts w:hint="cs"/>
          <w:rtl/>
        </w:rPr>
        <w:t>.</w:t>
      </w:r>
      <w:bookmarkStart w:id="13373" w:name="_ETM_Q23_283700"/>
      <w:bookmarkEnd w:id="13373"/>
    </w:p>
    <w:p w:rsidR="00195AD3" w:rsidRDefault="00195AD3" w:rsidP="00450196">
      <w:pPr>
        <w:rPr>
          <w:rtl/>
        </w:rPr>
      </w:pPr>
      <w:bookmarkStart w:id="13374" w:name="_ETM_Q23_284195"/>
      <w:bookmarkStart w:id="13375" w:name="_ETM_Q23_284232"/>
      <w:bookmarkEnd w:id="13374"/>
      <w:bookmarkEnd w:id="13375"/>
    </w:p>
    <w:p w:rsidR="00195AD3" w:rsidRDefault="00195AD3" w:rsidP="00F32CE4">
      <w:pPr>
        <w:rPr>
          <w:rtl/>
        </w:rPr>
      </w:pPr>
      <w:bookmarkStart w:id="13376" w:name="_ETM_Q23_284339"/>
      <w:bookmarkStart w:id="13377" w:name="_ETM_Q23_284392"/>
      <w:bookmarkEnd w:id="13376"/>
      <w:bookmarkEnd w:id="13377"/>
      <w:r w:rsidRPr="00A31B41">
        <w:rPr>
          <w:rtl/>
        </w:rPr>
        <w:t xml:space="preserve">החוק </w:t>
      </w:r>
      <w:bookmarkStart w:id="13378" w:name="_ETM_Q23_284030"/>
      <w:bookmarkEnd w:id="13378"/>
      <w:r w:rsidRPr="00A31B41">
        <w:rPr>
          <w:rtl/>
        </w:rPr>
        <w:t xml:space="preserve">השלישי </w:t>
      </w:r>
      <w:bookmarkStart w:id="13379" w:name="_ETM_Q23_285069"/>
      <w:bookmarkEnd w:id="13379"/>
      <w:r w:rsidR="00F32CE4">
        <w:rPr>
          <w:rFonts w:hint="cs"/>
          <w:rtl/>
        </w:rPr>
        <w:t xml:space="preserve">– </w:t>
      </w:r>
      <w:r w:rsidRPr="00A31B41">
        <w:rPr>
          <w:rtl/>
        </w:rPr>
        <w:t xml:space="preserve">חוק </w:t>
      </w:r>
      <w:bookmarkStart w:id="13380" w:name="_ETM_Q23_285590"/>
      <w:bookmarkEnd w:id="13380"/>
      <w:r w:rsidRPr="00A31B41">
        <w:rPr>
          <w:rtl/>
        </w:rPr>
        <w:t xml:space="preserve">סמכויות </w:t>
      </w:r>
      <w:bookmarkStart w:id="13381" w:name="_ETM_Q23_286189"/>
      <w:bookmarkEnd w:id="13381"/>
      <w:r w:rsidRPr="00A31B41">
        <w:rPr>
          <w:rtl/>
        </w:rPr>
        <w:t xml:space="preserve">בהגנה </w:t>
      </w:r>
      <w:bookmarkStart w:id="13382" w:name="_ETM_Q23_286609"/>
      <w:bookmarkEnd w:id="13382"/>
      <w:r w:rsidRPr="00A31B41">
        <w:rPr>
          <w:rtl/>
        </w:rPr>
        <w:t xml:space="preserve">על </w:t>
      </w:r>
      <w:bookmarkStart w:id="13383" w:name="_ETM_Q23_286729"/>
      <w:bookmarkStart w:id="13384" w:name="_ETM_Q23_287000"/>
      <w:bookmarkEnd w:id="13383"/>
      <w:bookmarkEnd w:id="13384"/>
      <w:r>
        <w:rPr>
          <w:rFonts w:hint="cs"/>
          <w:rtl/>
        </w:rPr>
        <w:t xml:space="preserve">בסיסי </w:t>
      </w:r>
      <w:r w:rsidRPr="00A31B41">
        <w:rPr>
          <w:rtl/>
        </w:rPr>
        <w:t>צה"ל</w:t>
      </w:r>
      <w:r>
        <w:rPr>
          <w:rFonts w:hint="cs"/>
          <w:rtl/>
        </w:rPr>
        <w:t>.</w:t>
      </w:r>
      <w:r w:rsidRPr="00A31B41">
        <w:rPr>
          <w:rtl/>
        </w:rPr>
        <w:t xml:space="preserve"> </w:t>
      </w:r>
      <w:bookmarkStart w:id="13385" w:name="_ETM_Q23_287960"/>
      <w:bookmarkEnd w:id="13385"/>
      <w:r w:rsidRPr="00A31B41">
        <w:rPr>
          <w:rtl/>
        </w:rPr>
        <w:t xml:space="preserve">חוק </w:t>
      </w:r>
      <w:bookmarkStart w:id="13386" w:name="_ETM_Q23_288289"/>
      <w:bookmarkEnd w:id="13386"/>
      <w:r w:rsidRPr="00A31B41">
        <w:rPr>
          <w:rtl/>
        </w:rPr>
        <w:t xml:space="preserve">זה </w:t>
      </w:r>
      <w:bookmarkStart w:id="13387" w:name="_ETM_Q23_288500"/>
      <w:bookmarkEnd w:id="13387"/>
      <w:r w:rsidRPr="00A31B41">
        <w:rPr>
          <w:rtl/>
        </w:rPr>
        <w:t xml:space="preserve">מחזק </w:t>
      </w:r>
      <w:bookmarkStart w:id="13388" w:name="_ETM_Q23_289009"/>
      <w:bookmarkEnd w:id="13388"/>
      <w:r w:rsidRPr="00A31B41">
        <w:rPr>
          <w:rtl/>
        </w:rPr>
        <w:t xml:space="preserve">את </w:t>
      </w:r>
      <w:bookmarkStart w:id="13389" w:name="_ETM_Q23_289159"/>
      <w:bookmarkEnd w:id="13389"/>
      <w:r w:rsidRPr="00A31B41">
        <w:rPr>
          <w:rtl/>
        </w:rPr>
        <w:t>ההגנה</w:t>
      </w:r>
      <w:r>
        <w:rPr>
          <w:rFonts w:hint="cs"/>
          <w:rtl/>
        </w:rPr>
        <w:t xml:space="preserve"> על</w:t>
      </w:r>
      <w:r w:rsidRPr="00A31B41">
        <w:rPr>
          <w:rtl/>
        </w:rPr>
        <w:t xml:space="preserve"> </w:t>
      </w:r>
      <w:bookmarkStart w:id="13390" w:name="_ETM_Q23_289700"/>
      <w:bookmarkEnd w:id="13390"/>
      <w:r w:rsidRPr="00A31B41">
        <w:rPr>
          <w:rtl/>
        </w:rPr>
        <w:t>נכסי</w:t>
      </w:r>
      <w:r>
        <w:rPr>
          <w:rFonts w:hint="cs"/>
          <w:rtl/>
        </w:rPr>
        <w:t xml:space="preserve"> </w:t>
      </w:r>
      <w:bookmarkStart w:id="13391" w:name="_ETM_Q23_290090"/>
      <w:bookmarkEnd w:id="13391"/>
      <w:r w:rsidRPr="00A31B41">
        <w:rPr>
          <w:rtl/>
        </w:rPr>
        <w:t xml:space="preserve">הביטחון </w:t>
      </w:r>
      <w:bookmarkStart w:id="13392" w:name="_ETM_Q23_290659"/>
      <w:bookmarkEnd w:id="13392"/>
      <w:r w:rsidRPr="00A31B41">
        <w:rPr>
          <w:rtl/>
        </w:rPr>
        <w:t>ו</w:t>
      </w:r>
      <w:r>
        <w:rPr>
          <w:rFonts w:hint="cs"/>
          <w:rtl/>
        </w:rPr>
        <w:t xml:space="preserve">על </w:t>
      </w:r>
      <w:r w:rsidRPr="00A31B41">
        <w:rPr>
          <w:rtl/>
        </w:rPr>
        <w:t xml:space="preserve">החיילים </w:t>
      </w:r>
      <w:bookmarkStart w:id="13393" w:name="_ETM_Q23_291200"/>
      <w:bookmarkEnd w:id="13393"/>
      <w:r w:rsidRPr="00A31B41">
        <w:rPr>
          <w:rtl/>
        </w:rPr>
        <w:t>עצמם</w:t>
      </w:r>
      <w:r>
        <w:rPr>
          <w:rFonts w:hint="cs"/>
          <w:rtl/>
        </w:rPr>
        <w:t>.</w:t>
      </w:r>
      <w:r w:rsidRPr="00A31B41">
        <w:rPr>
          <w:rtl/>
        </w:rPr>
        <w:t xml:space="preserve"> </w:t>
      </w:r>
      <w:bookmarkStart w:id="13394" w:name="_ETM_Q23_292070"/>
      <w:bookmarkEnd w:id="13394"/>
      <w:r w:rsidRPr="00A31B41">
        <w:rPr>
          <w:rtl/>
        </w:rPr>
        <w:t xml:space="preserve">הוא </w:t>
      </w:r>
      <w:bookmarkStart w:id="13395" w:name="_ETM_Q23_292220"/>
      <w:bookmarkEnd w:id="13395"/>
      <w:r>
        <w:rPr>
          <w:rtl/>
        </w:rPr>
        <w:t>מע</w:t>
      </w:r>
      <w:r>
        <w:rPr>
          <w:rFonts w:hint="cs"/>
          <w:rtl/>
        </w:rPr>
        <w:t>נ</w:t>
      </w:r>
      <w:r w:rsidRPr="00A31B41">
        <w:rPr>
          <w:rtl/>
        </w:rPr>
        <w:t xml:space="preserve">יק </w:t>
      </w:r>
      <w:bookmarkStart w:id="13396" w:name="_ETM_Q23_292640"/>
      <w:bookmarkEnd w:id="13396"/>
      <w:r w:rsidRPr="00A31B41">
        <w:rPr>
          <w:rtl/>
        </w:rPr>
        <w:t xml:space="preserve">סמכויות </w:t>
      </w:r>
      <w:bookmarkStart w:id="13397" w:name="_ETM_Q23_293270"/>
      <w:bookmarkEnd w:id="13397"/>
      <w:r w:rsidRPr="00A31B41">
        <w:rPr>
          <w:rtl/>
        </w:rPr>
        <w:t xml:space="preserve">מבצעיות </w:t>
      </w:r>
      <w:bookmarkStart w:id="13398" w:name="_ETM_Q23_293930"/>
      <w:bookmarkEnd w:id="13398"/>
      <w:r w:rsidRPr="00A31B41">
        <w:rPr>
          <w:rtl/>
        </w:rPr>
        <w:t xml:space="preserve">לחיילים </w:t>
      </w:r>
      <w:bookmarkStart w:id="13399" w:name="_ETM_Q23_294409"/>
      <w:bookmarkEnd w:id="13399"/>
      <w:r w:rsidRPr="00A31B41">
        <w:rPr>
          <w:rtl/>
        </w:rPr>
        <w:t xml:space="preserve">מול </w:t>
      </w:r>
      <w:bookmarkStart w:id="13400" w:name="_ETM_Q23_294530"/>
      <w:bookmarkEnd w:id="13400"/>
      <w:r w:rsidRPr="00A31B41">
        <w:rPr>
          <w:rtl/>
        </w:rPr>
        <w:t xml:space="preserve">חשודים </w:t>
      </w:r>
      <w:bookmarkStart w:id="13401" w:name="_ETM_Q23_295490"/>
      <w:bookmarkEnd w:id="13401"/>
      <w:r w:rsidRPr="00A31B41">
        <w:rPr>
          <w:rtl/>
        </w:rPr>
        <w:t xml:space="preserve">בחדירה </w:t>
      </w:r>
      <w:bookmarkStart w:id="13402" w:name="_ETM_Q23_296120"/>
      <w:bookmarkEnd w:id="13402"/>
      <w:r w:rsidRPr="00A31B41">
        <w:rPr>
          <w:rtl/>
        </w:rPr>
        <w:t xml:space="preserve">לבסיסים </w:t>
      </w:r>
      <w:bookmarkStart w:id="13403" w:name="_ETM_Q23_296659"/>
      <w:bookmarkEnd w:id="13403"/>
      <w:r w:rsidRPr="00A31B41">
        <w:rPr>
          <w:rtl/>
        </w:rPr>
        <w:t>צבאיים</w:t>
      </w:r>
      <w:r>
        <w:rPr>
          <w:rFonts w:hint="cs"/>
          <w:rtl/>
        </w:rPr>
        <w:t>,</w:t>
      </w:r>
      <w:r w:rsidRPr="00A31B41">
        <w:rPr>
          <w:rtl/>
        </w:rPr>
        <w:t xml:space="preserve"> </w:t>
      </w:r>
      <w:bookmarkStart w:id="13404" w:name="_ETM_Q23_297680"/>
      <w:bookmarkEnd w:id="13404"/>
      <w:r>
        <w:rPr>
          <w:rFonts w:hint="cs"/>
          <w:rtl/>
        </w:rPr>
        <w:t>ל</w:t>
      </w:r>
      <w:r w:rsidRPr="00A31B41">
        <w:rPr>
          <w:rtl/>
        </w:rPr>
        <w:t xml:space="preserve">שטחי </w:t>
      </w:r>
      <w:bookmarkStart w:id="13405" w:name="_ETM_Q23_298040"/>
      <w:bookmarkEnd w:id="13405"/>
      <w:r w:rsidRPr="00A31B41">
        <w:rPr>
          <w:rtl/>
        </w:rPr>
        <w:t xml:space="preserve">האש </w:t>
      </w:r>
      <w:bookmarkStart w:id="13406" w:name="_ETM_Q23_298310"/>
      <w:bookmarkEnd w:id="13406"/>
      <w:r w:rsidRPr="00A31B41">
        <w:rPr>
          <w:rtl/>
        </w:rPr>
        <w:t>והאימונים</w:t>
      </w:r>
      <w:r>
        <w:rPr>
          <w:rFonts w:hint="cs"/>
          <w:rtl/>
        </w:rPr>
        <w:t>,</w:t>
      </w:r>
      <w:r w:rsidRPr="00A31B41">
        <w:rPr>
          <w:rtl/>
        </w:rPr>
        <w:t xml:space="preserve"> </w:t>
      </w:r>
      <w:bookmarkStart w:id="13407" w:name="_ETM_Q23_299330"/>
      <w:bookmarkEnd w:id="13407"/>
      <w:r w:rsidRPr="00A31B41">
        <w:rPr>
          <w:rtl/>
        </w:rPr>
        <w:t xml:space="preserve">כולל </w:t>
      </w:r>
      <w:bookmarkStart w:id="13408" w:name="_ETM_Q23_299659"/>
      <w:bookmarkEnd w:id="13408"/>
      <w:r w:rsidRPr="00A31B41">
        <w:rPr>
          <w:rtl/>
        </w:rPr>
        <w:t xml:space="preserve">סמכות </w:t>
      </w:r>
      <w:bookmarkStart w:id="13409" w:name="_ETM_Q23_300110"/>
      <w:bookmarkEnd w:id="13409"/>
      <w:r w:rsidRPr="00A31B41">
        <w:rPr>
          <w:rtl/>
        </w:rPr>
        <w:t>עיכוב</w:t>
      </w:r>
      <w:r>
        <w:rPr>
          <w:rFonts w:hint="cs"/>
          <w:rtl/>
        </w:rPr>
        <w:t>,</w:t>
      </w:r>
      <w:r w:rsidRPr="00A31B41">
        <w:rPr>
          <w:rtl/>
        </w:rPr>
        <w:t xml:space="preserve"> </w:t>
      </w:r>
      <w:bookmarkStart w:id="13410" w:name="_ETM_Q23_300530"/>
      <w:bookmarkEnd w:id="13410"/>
      <w:r w:rsidRPr="00A31B41">
        <w:rPr>
          <w:rtl/>
        </w:rPr>
        <w:t xml:space="preserve">חיפוש </w:t>
      </w:r>
      <w:bookmarkStart w:id="13411" w:name="_ETM_Q23_301070"/>
      <w:bookmarkEnd w:id="13411"/>
      <w:r>
        <w:rPr>
          <w:rFonts w:hint="cs"/>
          <w:rtl/>
        </w:rPr>
        <w:t>ו</w:t>
      </w:r>
      <w:r w:rsidRPr="00A31B41">
        <w:rPr>
          <w:rtl/>
        </w:rPr>
        <w:t xml:space="preserve">הפעלת </w:t>
      </w:r>
      <w:bookmarkStart w:id="13412" w:name="_ETM_Q23_301490"/>
      <w:bookmarkEnd w:id="13412"/>
      <w:r w:rsidRPr="00A31B41">
        <w:rPr>
          <w:rtl/>
        </w:rPr>
        <w:t xml:space="preserve">שיקול </w:t>
      </w:r>
      <w:bookmarkStart w:id="13413" w:name="_ETM_Q23_301820"/>
      <w:bookmarkEnd w:id="13413"/>
      <w:r w:rsidRPr="00A31B41">
        <w:rPr>
          <w:rtl/>
        </w:rPr>
        <w:t>דעת</w:t>
      </w:r>
      <w:r>
        <w:rPr>
          <w:rFonts w:hint="cs"/>
          <w:rtl/>
        </w:rPr>
        <w:t>.</w:t>
      </w:r>
      <w:bookmarkStart w:id="13414" w:name="_ETM_Q23_302650"/>
      <w:bookmarkStart w:id="13415" w:name="_ETM_Q23_303162"/>
      <w:bookmarkStart w:id="13416" w:name="_ETM_Q23_303221"/>
      <w:bookmarkStart w:id="13417" w:name="_ETM_Q23_303289"/>
      <w:bookmarkStart w:id="13418" w:name="_ETM_Q23_303331"/>
      <w:bookmarkEnd w:id="13414"/>
      <w:bookmarkEnd w:id="13415"/>
      <w:bookmarkEnd w:id="13416"/>
      <w:bookmarkEnd w:id="13417"/>
      <w:bookmarkEnd w:id="13418"/>
      <w:r w:rsidR="00F32CE4">
        <w:rPr>
          <w:rFonts w:hint="cs"/>
          <w:rtl/>
        </w:rPr>
        <w:t xml:space="preserve"> </w:t>
      </w:r>
      <w:r w:rsidRPr="00A31B41">
        <w:rPr>
          <w:rtl/>
        </w:rPr>
        <w:t>בנוסף</w:t>
      </w:r>
      <w:r>
        <w:rPr>
          <w:rFonts w:hint="cs"/>
          <w:rtl/>
        </w:rPr>
        <w:t>, הוא</w:t>
      </w:r>
      <w:r w:rsidRPr="00A31B41">
        <w:rPr>
          <w:rtl/>
        </w:rPr>
        <w:t xml:space="preserve"> </w:t>
      </w:r>
      <w:bookmarkStart w:id="13419" w:name="_ETM_Q23_303310"/>
      <w:bookmarkEnd w:id="13419"/>
      <w:r w:rsidRPr="00A31B41">
        <w:rPr>
          <w:rtl/>
        </w:rPr>
        <w:t xml:space="preserve">מחייב </w:t>
      </w:r>
      <w:bookmarkStart w:id="13420" w:name="_ETM_Q23_303909"/>
      <w:bookmarkEnd w:id="13420"/>
      <w:r w:rsidRPr="00A31B41">
        <w:rPr>
          <w:rtl/>
        </w:rPr>
        <w:t xml:space="preserve">סימון </w:t>
      </w:r>
      <w:bookmarkStart w:id="13421" w:name="_ETM_Q23_304270"/>
      <w:bookmarkEnd w:id="13421"/>
      <w:r w:rsidRPr="00A31B41">
        <w:rPr>
          <w:rtl/>
        </w:rPr>
        <w:t xml:space="preserve">של </w:t>
      </w:r>
      <w:bookmarkStart w:id="13422" w:name="_ETM_Q23_304420"/>
      <w:bookmarkEnd w:id="13422"/>
      <w:r w:rsidRPr="00A31B41">
        <w:rPr>
          <w:rtl/>
        </w:rPr>
        <w:t xml:space="preserve">כלי </w:t>
      </w:r>
      <w:bookmarkStart w:id="13423" w:name="_ETM_Q23_304659"/>
      <w:bookmarkEnd w:id="13423"/>
      <w:r w:rsidRPr="00A31B41">
        <w:rPr>
          <w:rtl/>
        </w:rPr>
        <w:t xml:space="preserve">נשק </w:t>
      </w:r>
      <w:bookmarkStart w:id="13424" w:name="_ETM_Q23_305049"/>
      <w:bookmarkEnd w:id="13424"/>
      <w:r w:rsidRPr="00A31B41">
        <w:rPr>
          <w:rtl/>
        </w:rPr>
        <w:t xml:space="preserve">בתוך </w:t>
      </w:r>
      <w:bookmarkStart w:id="13425" w:name="_ETM_Q23_305320"/>
      <w:bookmarkEnd w:id="13425"/>
      <w:r w:rsidRPr="00A31B41">
        <w:rPr>
          <w:rtl/>
        </w:rPr>
        <w:t xml:space="preserve">הבסיסים </w:t>
      </w:r>
      <w:bookmarkStart w:id="13426" w:name="_ETM_Q23_306250"/>
      <w:bookmarkEnd w:id="13426"/>
      <w:r w:rsidRPr="00A31B41">
        <w:rPr>
          <w:rtl/>
        </w:rPr>
        <w:t xml:space="preserve">כדי </w:t>
      </w:r>
      <w:bookmarkStart w:id="13427" w:name="_ETM_Q23_306640"/>
      <w:bookmarkEnd w:id="13427"/>
      <w:r w:rsidRPr="00A31B41">
        <w:rPr>
          <w:rtl/>
        </w:rPr>
        <w:t xml:space="preserve">למנוע </w:t>
      </w:r>
      <w:bookmarkStart w:id="13428" w:name="_ETM_Q23_307119"/>
      <w:bookmarkEnd w:id="13428"/>
      <w:r w:rsidRPr="00A31B41">
        <w:rPr>
          <w:rtl/>
        </w:rPr>
        <w:t xml:space="preserve">זליגה </w:t>
      </w:r>
      <w:bookmarkStart w:id="13429" w:name="_ETM_Q23_307570"/>
      <w:bookmarkEnd w:id="13429"/>
      <w:r w:rsidRPr="00A31B41">
        <w:rPr>
          <w:rtl/>
        </w:rPr>
        <w:t xml:space="preserve">של </w:t>
      </w:r>
      <w:bookmarkStart w:id="13430" w:name="_ETM_Q23_307750"/>
      <w:bookmarkEnd w:id="13430"/>
      <w:r w:rsidRPr="00A31B41">
        <w:rPr>
          <w:rtl/>
        </w:rPr>
        <w:t xml:space="preserve">אמצעי </w:t>
      </w:r>
      <w:bookmarkStart w:id="13431" w:name="_ETM_Q23_308080"/>
      <w:bookmarkEnd w:id="13431"/>
      <w:r w:rsidRPr="00A31B41">
        <w:rPr>
          <w:rtl/>
        </w:rPr>
        <w:t xml:space="preserve">לחימה </w:t>
      </w:r>
      <w:bookmarkStart w:id="13432" w:name="_ETM_Q23_308530"/>
      <w:bookmarkEnd w:id="13432"/>
      <w:r w:rsidRPr="00A31B41">
        <w:rPr>
          <w:rtl/>
        </w:rPr>
        <w:t xml:space="preserve">לידיים </w:t>
      </w:r>
      <w:bookmarkStart w:id="13433" w:name="_ETM_Q23_308980"/>
      <w:bookmarkEnd w:id="13433"/>
      <w:r w:rsidRPr="00A31B41">
        <w:rPr>
          <w:rtl/>
        </w:rPr>
        <w:t>עוינות</w:t>
      </w:r>
      <w:r>
        <w:rPr>
          <w:rFonts w:hint="cs"/>
          <w:rtl/>
        </w:rPr>
        <w:t>.</w:t>
      </w:r>
      <w:r w:rsidRPr="00A31B41">
        <w:rPr>
          <w:rtl/>
        </w:rPr>
        <w:t xml:space="preserve"> </w:t>
      </w:r>
      <w:bookmarkStart w:id="13434" w:name="_ETM_Q23_309870"/>
      <w:bookmarkEnd w:id="13434"/>
      <w:r w:rsidRPr="00A31B41">
        <w:rPr>
          <w:rtl/>
        </w:rPr>
        <w:t xml:space="preserve">זה </w:t>
      </w:r>
      <w:bookmarkStart w:id="13435" w:name="_ETM_Q23_310079"/>
      <w:bookmarkEnd w:id="13435"/>
      <w:r w:rsidRPr="00A31B41">
        <w:rPr>
          <w:rtl/>
        </w:rPr>
        <w:t xml:space="preserve">חוק </w:t>
      </w:r>
      <w:bookmarkStart w:id="13436" w:name="_ETM_Q23_310319"/>
      <w:bookmarkEnd w:id="13436"/>
      <w:r w:rsidRPr="00A31B41">
        <w:rPr>
          <w:rtl/>
        </w:rPr>
        <w:t xml:space="preserve">שמחזק </w:t>
      </w:r>
      <w:bookmarkStart w:id="13437" w:name="_ETM_Q23_310980"/>
      <w:bookmarkEnd w:id="13437"/>
      <w:r w:rsidRPr="00A31B41">
        <w:rPr>
          <w:rtl/>
        </w:rPr>
        <w:t xml:space="preserve">את </w:t>
      </w:r>
      <w:bookmarkStart w:id="13438" w:name="_ETM_Q23_311099"/>
      <w:bookmarkEnd w:id="13438"/>
      <w:r w:rsidRPr="00A31B41">
        <w:rPr>
          <w:rtl/>
        </w:rPr>
        <w:t xml:space="preserve">החוסן </w:t>
      </w:r>
      <w:bookmarkStart w:id="13439" w:name="_ETM_Q23_311459"/>
      <w:bookmarkEnd w:id="13439"/>
      <w:r w:rsidRPr="00A31B41">
        <w:rPr>
          <w:rtl/>
        </w:rPr>
        <w:t xml:space="preserve">המבצעי </w:t>
      </w:r>
      <w:bookmarkStart w:id="13440" w:name="_ETM_Q23_311909"/>
      <w:bookmarkEnd w:id="13440"/>
      <w:r w:rsidRPr="00A31B41">
        <w:rPr>
          <w:rtl/>
        </w:rPr>
        <w:t xml:space="preserve">של </w:t>
      </w:r>
      <w:bookmarkStart w:id="13441" w:name="_ETM_Q23_312090"/>
      <w:bookmarkEnd w:id="13441"/>
      <w:r w:rsidRPr="00A31B41">
        <w:rPr>
          <w:rtl/>
        </w:rPr>
        <w:t>צה"ל</w:t>
      </w:r>
      <w:r>
        <w:rPr>
          <w:rFonts w:hint="cs"/>
          <w:rtl/>
        </w:rPr>
        <w:t>,</w:t>
      </w:r>
      <w:r w:rsidRPr="00A31B41">
        <w:rPr>
          <w:rtl/>
        </w:rPr>
        <w:t xml:space="preserve"> </w:t>
      </w:r>
      <w:bookmarkStart w:id="13442" w:name="_ETM_Q23_312450"/>
      <w:bookmarkEnd w:id="13442"/>
      <w:r w:rsidRPr="00A31B41">
        <w:rPr>
          <w:rtl/>
        </w:rPr>
        <w:t xml:space="preserve">שומר </w:t>
      </w:r>
      <w:bookmarkStart w:id="13443" w:name="_ETM_Q23_312780"/>
      <w:bookmarkEnd w:id="13443"/>
      <w:r w:rsidRPr="00A31B41">
        <w:rPr>
          <w:rtl/>
        </w:rPr>
        <w:t xml:space="preserve">על </w:t>
      </w:r>
      <w:bookmarkStart w:id="13444" w:name="_ETM_Q23_312870"/>
      <w:bookmarkEnd w:id="13444"/>
      <w:r w:rsidRPr="00A31B41">
        <w:rPr>
          <w:rtl/>
        </w:rPr>
        <w:t xml:space="preserve">חיי </w:t>
      </w:r>
      <w:bookmarkStart w:id="13445" w:name="_ETM_Q23_313139"/>
      <w:bookmarkEnd w:id="13445"/>
      <w:r w:rsidRPr="00A31B41">
        <w:rPr>
          <w:rtl/>
        </w:rPr>
        <w:t xml:space="preserve">חיילים </w:t>
      </w:r>
      <w:bookmarkStart w:id="13446" w:name="_ETM_Q23_314060"/>
      <w:bookmarkEnd w:id="13446"/>
      <w:r w:rsidRPr="00A31B41">
        <w:rPr>
          <w:rtl/>
        </w:rPr>
        <w:t>ו</w:t>
      </w:r>
      <w:bookmarkStart w:id="13447" w:name="_ETM_Q23_314180"/>
      <w:bookmarkEnd w:id="13447"/>
      <w:r w:rsidRPr="00A31B41">
        <w:rPr>
          <w:rtl/>
        </w:rPr>
        <w:t xml:space="preserve">מונע </w:t>
      </w:r>
      <w:bookmarkStart w:id="13448" w:name="_ETM_Q23_314510"/>
      <w:bookmarkEnd w:id="13448"/>
      <w:r w:rsidRPr="00A31B41">
        <w:rPr>
          <w:rtl/>
        </w:rPr>
        <w:t xml:space="preserve">פשיעה </w:t>
      </w:r>
      <w:bookmarkStart w:id="13449" w:name="_ETM_Q23_314989"/>
      <w:bookmarkEnd w:id="13449"/>
      <w:r w:rsidRPr="00A31B41">
        <w:rPr>
          <w:rtl/>
        </w:rPr>
        <w:t>וטרור</w:t>
      </w:r>
      <w:r>
        <w:rPr>
          <w:rFonts w:hint="cs"/>
          <w:rtl/>
        </w:rPr>
        <w:t>.</w:t>
      </w:r>
    </w:p>
    <w:p w:rsidR="00195AD3" w:rsidRDefault="00195AD3" w:rsidP="00450196">
      <w:pPr>
        <w:rPr>
          <w:rtl/>
        </w:rPr>
      </w:pPr>
    </w:p>
    <w:p w:rsidR="00195AD3" w:rsidRDefault="00195AD3" w:rsidP="00251C89">
      <w:pPr>
        <w:rPr>
          <w:rtl/>
        </w:rPr>
      </w:pPr>
      <w:bookmarkStart w:id="13450" w:name="_ETM_Q23_316800"/>
      <w:bookmarkStart w:id="13451" w:name="_ETM_Q23_316861"/>
      <w:bookmarkStart w:id="13452" w:name="_ETM_Q23_316010"/>
      <w:bookmarkEnd w:id="13450"/>
      <w:bookmarkEnd w:id="13451"/>
      <w:bookmarkEnd w:id="13452"/>
      <w:r>
        <w:rPr>
          <w:rFonts w:hint="cs"/>
          <w:rtl/>
        </w:rPr>
        <w:t>ה</w:t>
      </w:r>
      <w:r w:rsidRPr="00A31B41">
        <w:rPr>
          <w:rtl/>
        </w:rPr>
        <w:t xml:space="preserve">חוק </w:t>
      </w:r>
      <w:bookmarkStart w:id="13453" w:name="_ETM_Q23_316279"/>
      <w:bookmarkEnd w:id="13453"/>
      <w:r w:rsidRPr="00A31B41">
        <w:rPr>
          <w:rtl/>
        </w:rPr>
        <w:t xml:space="preserve">הרביעי </w:t>
      </w:r>
      <w:bookmarkStart w:id="13454" w:name="_ETM_Q23_317299"/>
      <w:bookmarkEnd w:id="13454"/>
      <w:r w:rsidR="00F32CE4">
        <w:rPr>
          <w:rFonts w:hint="cs"/>
          <w:rtl/>
        </w:rPr>
        <w:t xml:space="preserve">– </w:t>
      </w:r>
      <w:r w:rsidRPr="00A31B41">
        <w:rPr>
          <w:rtl/>
        </w:rPr>
        <w:t xml:space="preserve">הצעת </w:t>
      </w:r>
      <w:bookmarkStart w:id="13455" w:name="_ETM_Q23_317749"/>
      <w:bookmarkEnd w:id="13455"/>
      <w:r w:rsidRPr="00A31B41">
        <w:rPr>
          <w:rtl/>
        </w:rPr>
        <w:t xml:space="preserve">חוק </w:t>
      </w:r>
      <w:bookmarkStart w:id="13456" w:name="_ETM_Q23_317959"/>
      <w:bookmarkEnd w:id="13456"/>
      <w:r w:rsidRPr="00A31B41">
        <w:rPr>
          <w:rtl/>
        </w:rPr>
        <w:t xml:space="preserve">העונשין </w:t>
      </w:r>
      <w:bookmarkStart w:id="13457" w:name="_ETM_Q23_318349"/>
      <w:bookmarkEnd w:id="13457"/>
      <w:r>
        <w:rPr>
          <w:rFonts w:hint="cs"/>
          <w:rtl/>
        </w:rPr>
        <w:t>(</w:t>
      </w:r>
      <w:r w:rsidRPr="00A31B41">
        <w:rPr>
          <w:rtl/>
        </w:rPr>
        <w:t xml:space="preserve">החמרת </w:t>
      </w:r>
      <w:bookmarkStart w:id="13458" w:name="_ETM_Q23_318950"/>
      <w:bookmarkEnd w:id="13458"/>
      <w:r w:rsidRPr="00A31B41">
        <w:rPr>
          <w:rtl/>
        </w:rPr>
        <w:t xml:space="preserve">הענישה </w:t>
      </w:r>
      <w:bookmarkStart w:id="13459" w:name="_ETM_Q23_319519"/>
      <w:bookmarkEnd w:id="13459"/>
      <w:r w:rsidRPr="00A31B41">
        <w:rPr>
          <w:rtl/>
        </w:rPr>
        <w:t xml:space="preserve">בעבירה </w:t>
      </w:r>
      <w:bookmarkStart w:id="13460" w:name="_ETM_Q23_320569"/>
      <w:bookmarkEnd w:id="13460"/>
      <w:r w:rsidRPr="00A31B41">
        <w:rPr>
          <w:rtl/>
        </w:rPr>
        <w:t xml:space="preserve">על </w:t>
      </w:r>
      <w:bookmarkStart w:id="13461" w:name="_ETM_Q23_320749"/>
      <w:bookmarkEnd w:id="13461"/>
      <w:r w:rsidRPr="00A31B41">
        <w:rPr>
          <w:rtl/>
        </w:rPr>
        <w:t xml:space="preserve">כניסה </w:t>
      </w:r>
      <w:bookmarkStart w:id="13462" w:name="_ETM_Q23_321290"/>
      <w:bookmarkEnd w:id="13462"/>
      <w:r w:rsidRPr="00A31B41">
        <w:rPr>
          <w:rtl/>
        </w:rPr>
        <w:t xml:space="preserve">למקום </w:t>
      </w:r>
      <w:bookmarkStart w:id="13463" w:name="_ETM_Q23_321739"/>
      <w:bookmarkEnd w:id="13463"/>
      <w:r w:rsidRPr="00A31B41">
        <w:rPr>
          <w:rtl/>
        </w:rPr>
        <w:t>צבאי</w:t>
      </w:r>
      <w:r>
        <w:rPr>
          <w:rFonts w:hint="cs"/>
          <w:rtl/>
        </w:rPr>
        <w:t>).</w:t>
      </w:r>
      <w:r w:rsidRPr="00A31B41">
        <w:rPr>
          <w:rtl/>
        </w:rPr>
        <w:t xml:space="preserve"> </w:t>
      </w:r>
      <w:bookmarkStart w:id="13464" w:name="_ETM_Q23_322690"/>
      <w:bookmarkEnd w:id="13464"/>
      <w:r w:rsidRPr="00A31B41">
        <w:rPr>
          <w:rtl/>
        </w:rPr>
        <w:t xml:space="preserve">חוק </w:t>
      </w:r>
      <w:bookmarkStart w:id="13465" w:name="_ETM_Q23_322959"/>
      <w:bookmarkEnd w:id="13465"/>
      <w:r w:rsidRPr="00A31B41">
        <w:rPr>
          <w:rtl/>
        </w:rPr>
        <w:t xml:space="preserve">זה </w:t>
      </w:r>
      <w:bookmarkStart w:id="13466" w:name="_ETM_Q23_323200"/>
      <w:bookmarkEnd w:id="13466"/>
      <w:r w:rsidRPr="00A31B41">
        <w:rPr>
          <w:rtl/>
        </w:rPr>
        <w:t xml:space="preserve">הוא </w:t>
      </w:r>
      <w:bookmarkStart w:id="13467" w:name="_ETM_Q23_323349"/>
      <w:bookmarkEnd w:id="13467"/>
      <w:r w:rsidRPr="00A31B41">
        <w:rPr>
          <w:rtl/>
        </w:rPr>
        <w:t xml:space="preserve">החוליה </w:t>
      </w:r>
      <w:bookmarkStart w:id="13468" w:name="_ETM_Q23_323739"/>
      <w:bookmarkEnd w:id="13468"/>
      <w:r w:rsidRPr="00A31B41">
        <w:rPr>
          <w:rtl/>
        </w:rPr>
        <w:t xml:space="preserve">האחרונה </w:t>
      </w:r>
      <w:bookmarkStart w:id="13469" w:name="_ETM_Q23_324340"/>
      <w:bookmarkEnd w:id="13469"/>
      <w:r w:rsidRPr="00A31B41">
        <w:rPr>
          <w:rtl/>
        </w:rPr>
        <w:t xml:space="preserve">והחיונית </w:t>
      </w:r>
      <w:bookmarkStart w:id="13470" w:name="_ETM_Q23_324940"/>
      <w:bookmarkEnd w:id="13470"/>
      <w:r w:rsidRPr="00A31B41">
        <w:rPr>
          <w:rtl/>
        </w:rPr>
        <w:t xml:space="preserve">במרובע </w:t>
      </w:r>
      <w:bookmarkStart w:id="13471" w:name="_ETM_Q23_325450"/>
      <w:bookmarkEnd w:id="13471"/>
      <w:r w:rsidRPr="00A31B41">
        <w:rPr>
          <w:rtl/>
        </w:rPr>
        <w:t>המשילות</w:t>
      </w:r>
      <w:r>
        <w:rPr>
          <w:rFonts w:hint="cs"/>
          <w:rtl/>
        </w:rPr>
        <w:t>.</w:t>
      </w:r>
      <w:r w:rsidRPr="00A31B41">
        <w:rPr>
          <w:rtl/>
        </w:rPr>
        <w:t xml:space="preserve"> </w:t>
      </w:r>
      <w:bookmarkStart w:id="13472" w:name="_ETM_Q23_326379"/>
      <w:bookmarkEnd w:id="13472"/>
      <w:r w:rsidRPr="00A31B41">
        <w:rPr>
          <w:rtl/>
        </w:rPr>
        <w:t xml:space="preserve">הוא </w:t>
      </w:r>
      <w:bookmarkStart w:id="13473" w:name="_ETM_Q23_326500"/>
      <w:bookmarkEnd w:id="13473"/>
      <w:r w:rsidRPr="00A31B41">
        <w:rPr>
          <w:rtl/>
        </w:rPr>
        <w:t xml:space="preserve">נוגע </w:t>
      </w:r>
      <w:bookmarkStart w:id="13474" w:name="_ETM_Q23_326919"/>
      <w:bookmarkEnd w:id="13474"/>
      <w:r w:rsidRPr="00A31B41">
        <w:rPr>
          <w:rtl/>
        </w:rPr>
        <w:t xml:space="preserve">בליבה </w:t>
      </w:r>
      <w:bookmarkStart w:id="13475" w:name="_ETM_Q23_327639"/>
      <w:bookmarkEnd w:id="13475"/>
      <w:r w:rsidRPr="00A31B41">
        <w:rPr>
          <w:rtl/>
        </w:rPr>
        <w:t xml:space="preserve">של </w:t>
      </w:r>
      <w:bookmarkStart w:id="13476" w:name="_ETM_Q23_327879"/>
      <w:bookmarkEnd w:id="13476"/>
      <w:r w:rsidRPr="00A31B41">
        <w:rPr>
          <w:rtl/>
        </w:rPr>
        <w:t xml:space="preserve">ההגנה </w:t>
      </w:r>
      <w:bookmarkStart w:id="13477" w:name="_ETM_Q23_328389"/>
      <w:bookmarkEnd w:id="13477"/>
      <w:r w:rsidRPr="00A31B41">
        <w:rPr>
          <w:rtl/>
        </w:rPr>
        <w:t>הלאומית</w:t>
      </w:r>
      <w:r>
        <w:rPr>
          <w:rFonts w:hint="cs"/>
          <w:rtl/>
        </w:rPr>
        <w:t xml:space="preserve"> </w:t>
      </w:r>
      <w:r>
        <w:rPr>
          <w:rtl/>
        </w:rPr>
        <w:t>–</w:t>
      </w:r>
      <w:r w:rsidRPr="00A31B41">
        <w:rPr>
          <w:rtl/>
        </w:rPr>
        <w:t xml:space="preserve"> </w:t>
      </w:r>
      <w:bookmarkStart w:id="13478" w:name="_ETM_Q23_328900"/>
      <w:bookmarkEnd w:id="13478"/>
      <w:r w:rsidRPr="00A31B41">
        <w:rPr>
          <w:rtl/>
        </w:rPr>
        <w:t xml:space="preserve">המרחב </w:t>
      </w:r>
      <w:bookmarkStart w:id="13479" w:name="_ETM_Q23_329319"/>
      <w:bookmarkEnd w:id="13479"/>
      <w:r w:rsidRPr="00A31B41">
        <w:rPr>
          <w:rtl/>
        </w:rPr>
        <w:t>הצבאי</w:t>
      </w:r>
      <w:r>
        <w:rPr>
          <w:rFonts w:hint="cs"/>
          <w:rtl/>
        </w:rPr>
        <w:t>.</w:t>
      </w:r>
      <w:bookmarkStart w:id="13480" w:name="_ETM_Q23_330190"/>
      <w:bookmarkStart w:id="13481" w:name="_ETM_Q23_330706"/>
      <w:bookmarkStart w:id="13482" w:name="_ETM_Q23_330748"/>
      <w:bookmarkStart w:id="13483" w:name="_ETM_Q23_330835"/>
      <w:bookmarkStart w:id="13484" w:name="_ETM_Q23_330881"/>
      <w:bookmarkEnd w:id="13480"/>
      <w:bookmarkEnd w:id="13481"/>
      <w:bookmarkEnd w:id="13482"/>
      <w:bookmarkEnd w:id="13483"/>
      <w:bookmarkEnd w:id="13484"/>
      <w:r w:rsidR="00251C89">
        <w:rPr>
          <w:rFonts w:hint="cs"/>
          <w:rtl/>
        </w:rPr>
        <w:t xml:space="preserve"> </w:t>
      </w:r>
      <w:r w:rsidRPr="00A31B41">
        <w:rPr>
          <w:rtl/>
        </w:rPr>
        <w:t xml:space="preserve">המציאות </w:t>
      </w:r>
      <w:bookmarkStart w:id="13485" w:name="_ETM_Q23_330700"/>
      <w:bookmarkEnd w:id="13485"/>
      <w:r w:rsidRPr="00A31B41">
        <w:rPr>
          <w:rtl/>
        </w:rPr>
        <w:t>ב</w:t>
      </w:r>
      <w:r>
        <w:rPr>
          <w:rFonts w:hint="cs"/>
          <w:rtl/>
        </w:rPr>
        <w:t>רורה.</w:t>
      </w:r>
      <w:r w:rsidRPr="00A31B41">
        <w:rPr>
          <w:rtl/>
        </w:rPr>
        <w:t xml:space="preserve"> </w:t>
      </w:r>
      <w:bookmarkStart w:id="13486" w:name="_ETM_Q23_331389"/>
      <w:bookmarkEnd w:id="13486"/>
      <w:r w:rsidRPr="00A31B41">
        <w:rPr>
          <w:rtl/>
        </w:rPr>
        <w:t xml:space="preserve">בעשור </w:t>
      </w:r>
      <w:bookmarkStart w:id="13487" w:name="_ETM_Q23_331840"/>
      <w:bookmarkEnd w:id="13487"/>
      <w:r w:rsidRPr="00A31B41">
        <w:rPr>
          <w:rtl/>
        </w:rPr>
        <w:t xml:space="preserve">האחרון </w:t>
      </w:r>
      <w:bookmarkStart w:id="13488" w:name="_ETM_Q23_332260"/>
      <w:bookmarkEnd w:id="13488"/>
      <w:r w:rsidRPr="00A31B41">
        <w:rPr>
          <w:rtl/>
        </w:rPr>
        <w:t xml:space="preserve">נרשמה </w:t>
      </w:r>
      <w:bookmarkStart w:id="13489" w:name="_ETM_Q23_332680"/>
      <w:bookmarkEnd w:id="13489"/>
      <w:r w:rsidRPr="00A31B41">
        <w:rPr>
          <w:rtl/>
        </w:rPr>
        <w:t xml:space="preserve">עליה </w:t>
      </w:r>
      <w:bookmarkStart w:id="13490" w:name="_ETM_Q23_332980"/>
      <w:bookmarkEnd w:id="13490"/>
      <w:r w:rsidRPr="00A31B41">
        <w:rPr>
          <w:rtl/>
        </w:rPr>
        <w:t xml:space="preserve">חדה </w:t>
      </w:r>
      <w:bookmarkStart w:id="13491" w:name="_ETM_Q23_333760"/>
      <w:bookmarkEnd w:id="13491"/>
      <w:r w:rsidRPr="00A31B41">
        <w:rPr>
          <w:rtl/>
        </w:rPr>
        <w:t>בנ</w:t>
      </w:r>
      <w:r>
        <w:rPr>
          <w:rFonts w:hint="cs"/>
          <w:rtl/>
        </w:rPr>
        <w:t>י</w:t>
      </w:r>
      <w:r w:rsidRPr="00A31B41">
        <w:rPr>
          <w:rtl/>
        </w:rPr>
        <w:t xml:space="preserve">סיונות </w:t>
      </w:r>
      <w:bookmarkStart w:id="13492" w:name="_ETM_Q23_334389"/>
      <w:bookmarkEnd w:id="13492"/>
      <w:r w:rsidRPr="00A31B41">
        <w:rPr>
          <w:rtl/>
        </w:rPr>
        <w:t xml:space="preserve">חדירה </w:t>
      </w:r>
      <w:bookmarkStart w:id="13493" w:name="_ETM_Q23_334720"/>
      <w:bookmarkEnd w:id="13493"/>
      <w:r w:rsidRPr="00A31B41">
        <w:rPr>
          <w:rtl/>
        </w:rPr>
        <w:t xml:space="preserve">לבסיסי </w:t>
      </w:r>
      <w:bookmarkStart w:id="13494" w:name="_ETM_Q23_335169"/>
      <w:bookmarkEnd w:id="13494"/>
      <w:r w:rsidRPr="00A31B41">
        <w:rPr>
          <w:rtl/>
        </w:rPr>
        <w:t>צה"ל</w:t>
      </w:r>
      <w:r>
        <w:rPr>
          <w:rFonts w:hint="cs"/>
          <w:rtl/>
        </w:rPr>
        <w:t>.</w:t>
      </w:r>
      <w:r w:rsidRPr="00A31B41">
        <w:rPr>
          <w:rtl/>
        </w:rPr>
        <w:t xml:space="preserve"> </w:t>
      </w:r>
      <w:bookmarkStart w:id="13495" w:name="_ETM_Q23_335950"/>
      <w:bookmarkEnd w:id="13495"/>
      <w:r w:rsidRPr="00A31B41">
        <w:rPr>
          <w:rtl/>
        </w:rPr>
        <w:t xml:space="preserve">חלקם </w:t>
      </w:r>
      <w:bookmarkStart w:id="13496" w:name="_ETM_Q23_336550"/>
      <w:bookmarkEnd w:id="13496"/>
      <w:r w:rsidRPr="00A31B41">
        <w:rPr>
          <w:rtl/>
        </w:rPr>
        <w:t xml:space="preserve">נעשים </w:t>
      </w:r>
      <w:bookmarkStart w:id="13497" w:name="_ETM_Q23_337030"/>
      <w:bookmarkEnd w:id="13497"/>
      <w:r w:rsidRPr="00A31B41">
        <w:rPr>
          <w:rtl/>
        </w:rPr>
        <w:t xml:space="preserve">לשם </w:t>
      </w:r>
      <w:bookmarkStart w:id="13498" w:name="_ETM_Q23_337570"/>
      <w:bookmarkEnd w:id="13498"/>
      <w:r>
        <w:rPr>
          <w:rtl/>
        </w:rPr>
        <w:t>גנ</w:t>
      </w:r>
      <w:r w:rsidRPr="00A31B41">
        <w:rPr>
          <w:rtl/>
        </w:rPr>
        <w:t>בה</w:t>
      </w:r>
      <w:r>
        <w:rPr>
          <w:rFonts w:hint="cs"/>
          <w:rtl/>
        </w:rPr>
        <w:t>,</w:t>
      </w:r>
      <w:r w:rsidRPr="00A31B41">
        <w:rPr>
          <w:rtl/>
        </w:rPr>
        <w:t xml:space="preserve"> </w:t>
      </w:r>
      <w:bookmarkStart w:id="13499" w:name="_ETM_Q23_338470"/>
      <w:bookmarkEnd w:id="13499"/>
      <w:r w:rsidRPr="00A31B41">
        <w:rPr>
          <w:rtl/>
        </w:rPr>
        <w:t xml:space="preserve">חלקם </w:t>
      </w:r>
      <w:bookmarkStart w:id="13500" w:name="_ETM_Q23_339070"/>
      <w:bookmarkEnd w:id="13500"/>
      <w:r w:rsidRPr="00A31B41">
        <w:rPr>
          <w:rtl/>
        </w:rPr>
        <w:t xml:space="preserve">לבדיקות </w:t>
      </w:r>
      <w:bookmarkStart w:id="13501" w:name="_ETM_Q23_339520"/>
      <w:bookmarkEnd w:id="13501"/>
      <w:r w:rsidRPr="00A31B41">
        <w:rPr>
          <w:rtl/>
        </w:rPr>
        <w:t xml:space="preserve">פרצות </w:t>
      </w:r>
      <w:bookmarkStart w:id="13502" w:name="_ETM_Q23_339970"/>
      <w:bookmarkEnd w:id="13502"/>
      <w:r w:rsidRPr="00A31B41">
        <w:rPr>
          <w:rtl/>
        </w:rPr>
        <w:t>באבטחה</w:t>
      </w:r>
      <w:r>
        <w:rPr>
          <w:rFonts w:hint="cs"/>
          <w:rtl/>
        </w:rPr>
        <w:t>,</w:t>
      </w:r>
      <w:r w:rsidRPr="00A31B41">
        <w:rPr>
          <w:rtl/>
        </w:rPr>
        <w:t xml:space="preserve"> </w:t>
      </w:r>
      <w:bookmarkStart w:id="13503" w:name="_ETM_Q23_340990"/>
      <w:bookmarkEnd w:id="13503"/>
      <w:r w:rsidRPr="00A31B41">
        <w:rPr>
          <w:rtl/>
        </w:rPr>
        <w:t xml:space="preserve">ויש </w:t>
      </w:r>
      <w:bookmarkStart w:id="13504" w:name="_ETM_Q23_341380"/>
      <w:bookmarkEnd w:id="13504"/>
      <w:r w:rsidRPr="00A31B41">
        <w:rPr>
          <w:rtl/>
        </w:rPr>
        <w:t xml:space="preserve">גם </w:t>
      </w:r>
      <w:bookmarkStart w:id="13505" w:name="_ETM_Q23_341590"/>
      <w:bookmarkEnd w:id="13505"/>
      <w:r w:rsidRPr="00A31B41">
        <w:rPr>
          <w:rtl/>
        </w:rPr>
        <w:t xml:space="preserve">מקרים </w:t>
      </w:r>
      <w:bookmarkStart w:id="13506" w:name="_ETM_Q23_341919"/>
      <w:bookmarkEnd w:id="13506"/>
      <w:r w:rsidRPr="00A31B41">
        <w:rPr>
          <w:rtl/>
        </w:rPr>
        <w:t xml:space="preserve">שמעורבים </w:t>
      </w:r>
      <w:bookmarkStart w:id="13507" w:name="_ETM_Q23_342490"/>
      <w:bookmarkEnd w:id="13507"/>
      <w:r>
        <w:rPr>
          <w:rFonts w:hint="cs"/>
          <w:rtl/>
        </w:rPr>
        <w:t>ב</w:t>
      </w:r>
      <w:r w:rsidRPr="00A31B41">
        <w:rPr>
          <w:rtl/>
        </w:rPr>
        <w:t xml:space="preserve">הם </w:t>
      </w:r>
      <w:bookmarkStart w:id="13508" w:name="_ETM_Q23_342669"/>
      <w:bookmarkEnd w:id="13508"/>
      <w:r w:rsidRPr="00A31B41">
        <w:rPr>
          <w:rtl/>
        </w:rPr>
        <w:t xml:space="preserve">גורמי </w:t>
      </w:r>
      <w:bookmarkStart w:id="13509" w:name="_ETM_Q23_342970"/>
      <w:bookmarkEnd w:id="13509"/>
      <w:r w:rsidRPr="00A31B41">
        <w:rPr>
          <w:rtl/>
        </w:rPr>
        <w:t xml:space="preserve">טרור </w:t>
      </w:r>
      <w:bookmarkStart w:id="13510" w:name="_ETM_Q23_343330"/>
      <w:bookmarkEnd w:id="13510"/>
      <w:r w:rsidRPr="00A31B41">
        <w:rPr>
          <w:rtl/>
        </w:rPr>
        <w:t>עוינים</w:t>
      </w:r>
      <w:r>
        <w:rPr>
          <w:rFonts w:hint="cs"/>
          <w:rtl/>
        </w:rPr>
        <w:t>.</w:t>
      </w:r>
      <w:r w:rsidRPr="00A31B41">
        <w:rPr>
          <w:rtl/>
        </w:rPr>
        <w:t xml:space="preserve"> </w:t>
      </w:r>
      <w:bookmarkStart w:id="13511" w:name="_ETM_Q23_344110"/>
      <w:bookmarkEnd w:id="13511"/>
      <w:r w:rsidRPr="00A31B41">
        <w:rPr>
          <w:rtl/>
        </w:rPr>
        <w:t xml:space="preserve">מדובר </w:t>
      </w:r>
      <w:bookmarkStart w:id="13512" w:name="_ETM_Q23_344889"/>
      <w:bookmarkEnd w:id="13512"/>
      <w:r w:rsidRPr="00A31B41">
        <w:rPr>
          <w:rtl/>
        </w:rPr>
        <w:t xml:space="preserve">באיום </w:t>
      </w:r>
      <w:bookmarkStart w:id="13513" w:name="_ETM_Q23_345520"/>
      <w:bookmarkEnd w:id="13513"/>
      <w:r w:rsidRPr="00A31B41">
        <w:rPr>
          <w:rtl/>
        </w:rPr>
        <w:t xml:space="preserve">ממשי </w:t>
      </w:r>
      <w:bookmarkStart w:id="13514" w:name="_ETM_Q23_346240"/>
      <w:bookmarkEnd w:id="13514"/>
      <w:r w:rsidRPr="00A31B41">
        <w:rPr>
          <w:rtl/>
        </w:rPr>
        <w:t xml:space="preserve">לביטחון </w:t>
      </w:r>
      <w:bookmarkStart w:id="13515" w:name="_ETM_Q23_346720"/>
      <w:bookmarkEnd w:id="13515"/>
      <w:r w:rsidRPr="00A31B41">
        <w:rPr>
          <w:rtl/>
        </w:rPr>
        <w:t>המדינה</w:t>
      </w:r>
      <w:r>
        <w:rPr>
          <w:rFonts w:hint="cs"/>
          <w:rtl/>
        </w:rPr>
        <w:t>.</w:t>
      </w:r>
      <w:bookmarkStart w:id="13516" w:name="_ETM_Q23_347620"/>
      <w:bookmarkEnd w:id="13516"/>
    </w:p>
    <w:p w:rsidR="00195AD3" w:rsidRDefault="00195AD3" w:rsidP="00450196">
      <w:pPr>
        <w:rPr>
          <w:rtl/>
        </w:rPr>
      </w:pPr>
      <w:bookmarkStart w:id="13517" w:name="_ETM_Q23_348025"/>
      <w:bookmarkStart w:id="13518" w:name="_ETM_Q23_348079"/>
      <w:bookmarkEnd w:id="13517"/>
      <w:bookmarkEnd w:id="13518"/>
    </w:p>
    <w:p w:rsidR="00195AD3" w:rsidRDefault="00195AD3" w:rsidP="00450196">
      <w:pPr>
        <w:pStyle w:val="af6"/>
        <w:keepNext/>
        <w:rPr>
          <w:rtl/>
        </w:rPr>
      </w:pPr>
      <w:bookmarkStart w:id="13519" w:name="ET_yor_6595_5"/>
      <w:r w:rsidRPr="000278FC">
        <w:rPr>
          <w:rStyle w:val="TagStyle"/>
          <w:rtl/>
        </w:rPr>
        <w:t xml:space="preserve"> &lt;&lt; </w:t>
      </w:r>
      <w:proofErr w:type="spellStart"/>
      <w:r w:rsidRPr="000278FC">
        <w:rPr>
          <w:rStyle w:val="TagStyle"/>
          <w:rtl/>
        </w:rPr>
        <w:t>יור</w:t>
      </w:r>
      <w:proofErr w:type="spellEnd"/>
      <w:r w:rsidRPr="000278FC">
        <w:rPr>
          <w:rStyle w:val="TagStyle"/>
          <w:rtl/>
        </w:rPr>
        <w:t xml:space="preserve"> &gt;&gt; </w:t>
      </w:r>
      <w:r>
        <w:rPr>
          <w:rtl/>
        </w:rPr>
        <w:t>היו"ר ארז מלול:</w:t>
      </w:r>
      <w:r w:rsidRPr="000278FC">
        <w:rPr>
          <w:rStyle w:val="TagStyle"/>
          <w:rtl/>
        </w:rPr>
        <w:t xml:space="preserve"> &lt;&lt; </w:t>
      </w:r>
      <w:proofErr w:type="spellStart"/>
      <w:r w:rsidRPr="000278FC">
        <w:rPr>
          <w:rStyle w:val="TagStyle"/>
          <w:rtl/>
        </w:rPr>
        <w:t>יור</w:t>
      </w:r>
      <w:proofErr w:type="spellEnd"/>
      <w:r w:rsidRPr="000278FC">
        <w:rPr>
          <w:rStyle w:val="TagStyle"/>
          <w:rtl/>
        </w:rPr>
        <w:t xml:space="preserve"> &gt;&gt;</w:t>
      </w:r>
      <w:r>
        <w:rPr>
          <w:rtl/>
        </w:rPr>
        <w:t xml:space="preserve">  </w:t>
      </w:r>
      <w:bookmarkEnd w:id="13519"/>
    </w:p>
    <w:p w:rsidR="00195AD3" w:rsidRDefault="00195AD3" w:rsidP="00450196">
      <w:pPr>
        <w:rPr>
          <w:rtl/>
        </w:rPr>
      </w:pPr>
    </w:p>
    <w:p w:rsidR="00195AD3" w:rsidRDefault="00195AD3" w:rsidP="00450196">
      <w:pPr>
        <w:rPr>
          <w:rtl/>
        </w:rPr>
      </w:pPr>
      <w:r>
        <w:rPr>
          <w:rFonts w:hint="cs"/>
          <w:rtl/>
        </w:rPr>
        <w:t>חבר</w:t>
      </w:r>
      <w:bookmarkStart w:id="13520" w:name="_ETM_Q23_347089"/>
      <w:bookmarkEnd w:id="13520"/>
      <w:r>
        <w:rPr>
          <w:rFonts w:hint="cs"/>
          <w:rtl/>
        </w:rPr>
        <w:t xml:space="preserve"> הכנסת סעדה, זה מפריע. אתה יכול לנהל את הדיונים גם </w:t>
      </w:r>
      <w:bookmarkStart w:id="13521" w:name="_ETM_Q23_352237"/>
      <w:bookmarkEnd w:id="13521"/>
      <w:r>
        <w:rPr>
          <w:rFonts w:hint="cs"/>
          <w:rtl/>
        </w:rPr>
        <w:t>בחוץ. באמת.</w:t>
      </w:r>
    </w:p>
    <w:p w:rsidR="00195AD3" w:rsidRDefault="00195AD3" w:rsidP="00450196">
      <w:pPr>
        <w:rPr>
          <w:rtl/>
        </w:rPr>
      </w:pPr>
      <w:bookmarkStart w:id="13522" w:name="_ETM_Q23_353804"/>
      <w:bookmarkStart w:id="13523" w:name="_ETM_Q23_353843"/>
      <w:bookmarkEnd w:id="13522"/>
      <w:bookmarkEnd w:id="13523"/>
    </w:p>
    <w:p w:rsidR="00195AD3" w:rsidRDefault="00195AD3" w:rsidP="00450196">
      <w:pPr>
        <w:pStyle w:val="af5"/>
        <w:keepNext/>
        <w:rPr>
          <w:rtl/>
        </w:rPr>
      </w:pPr>
      <w:bookmarkStart w:id="13524" w:name="ET_interruption_5726_6"/>
      <w:r w:rsidRPr="000278FC">
        <w:rPr>
          <w:rStyle w:val="TagStyle"/>
          <w:rtl/>
        </w:rPr>
        <w:t xml:space="preserve"> &lt;&lt; קריאה &gt;&gt; </w:t>
      </w:r>
      <w:r>
        <w:rPr>
          <w:rtl/>
        </w:rPr>
        <w:t>ינון אזולאי (ש"ס):</w:t>
      </w:r>
      <w:r w:rsidRPr="000278FC">
        <w:rPr>
          <w:rStyle w:val="TagStyle"/>
          <w:rtl/>
        </w:rPr>
        <w:t xml:space="preserve"> &lt;&lt; קריאה &gt;&gt;</w:t>
      </w:r>
      <w:r>
        <w:rPr>
          <w:rtl/>
        </w:rPr>
        <w:t xml:space="preserve">  </w:t>
      </w:r>
      <w:bookmarkEnd w:id="13524"/>
    </w:p>
    <w:p w:rsidR="00195AD3" w:rsidRDefault="00195AD3" w:rsidP="00450196">
      <w:pPr>
        <w:rPr>
          <w:rtl/>
        </w:rPr>
      </w:pPr>
    </w:p>
    <w:p w:rsidR="00195AD3" w:rsidRDefault="00195AD3" w:rsidP="00450196">
      <w:pPr>
        <w:rPr>
          <w:rtl/>
        </w:rPr>
      </w:pPr>
      <w:r>
        <w:rPr>
          <w:rFonts w:hint="cs"/>
          <w:rtl/>
        </w:rPr>
        <w:t>הפעם זה היה משה פסל, לא היה סעדה.</w:t>
      </w:r>
      <w:bookmarkStart w:id="13525" w:name="_ETM_Q23_357379"/>
      <w:bookmarkEnd w:id="13525"/>
    </w:p>
    <w:p w:rsidR="00195AD3" w:rsidRDefault="00195AD3" w:rsidP="00450196">
      <w:pPr>
        <w:rPr>
          <w:rtl/>
        </w:rPr>
      </w:pPr>
      <w:bookmarkStart w:id="13526" w:name="_ETM_Q23_357421"/>
      <w:bookmarkEnd w:id="13526"/>
    </w:p>
    <w:p w:rsidR="00195AD3" w:rsidRDefault="00195AD3" w:rsidP="00450196">
      <w:pPr>
        <w:pStyle w:val="af6"/>
        <w:keepNext/>
        <w:rPr>
          <w:rtl/>
        </w:rPr>
      </w:pPr>
      <w:r w:rsidRPr="000278FC">
        <w:rPr>
          <w:rStyle w:val="TagStyle"/>
          <w:rtl/>
        </w:rPr>
        <w:t xml:space="preserve"> &lt;&lt; </w:t>
      </w:r>
      <w:proofErr w:type="spellStart"/>
      <w:r w:rsidRPr="000278FC">
        <w:rPr>
          <w:rStyle w:val="TagStyle"/>
          <w:rtl/>
        </w:rPr>
        <w:t>יור</w:t>
      </w:r>
      <w:proofErr w:type="spellEnd"/>
      <w:r w:rsidRPr="000278FC">
        <w:rPr>
          <w:rStyle w:val="TagStyle"/>
          <w:rtl/>
        </w:rPr>
        <w:t xml:space="preserve"> &gt;&gt; </w:t>
      </w:r>
      <w:r>
        <w:rPr>
          <w:rtl/>
        </w:rPr>
        <w:t>היו"ר ארז מלול:</w:t>
      </w:r>
      <w:r w:rsidRPr="000278FC">
        <w:rPr>
          <w:rStyle w:val="TagStyle"/>
          <w:rtl/>
        </w:rPr>
        <w:t xml:space="preserve"> &lt;&lt; </w:t>
      </w:r>
      <w:proofErr w:type="spellStart"/>
      <w:r w:rsidRPr="000278FC">
        <w:rPr>
          <w:rStyle w:val="TagStyle"/>
          <w:rtl/>
        </w:rPr>
        <w:t>יור</w:t>
      </w:r>
      <w:proofErr w:type="spellEnd"/>
      <w:r w:rsidRPr="000278FC">
        <w:rPr>
          <w:rStyle w:val="TagStyle"/>
          <w:rtl/>
        </w:rPr>
        <w:t xml:space="preserve"> &gt;&gt;</w:t>
      </w:r>
      <w:r>
        <w:rPr>
          <w:rtl/>
        </w:rPr>
        <w:t xml:space="preserve">  </w:t>
      </w:r>
    </w:p>
    <w:p w:rsidR="00195AD3" w:rsidRDefault="00195AD3" w:rsidP="00450196">
      <w:pPr>
        <w:rPr>
          <w:rtl/>
        </w:rPr>
      </w:pPr>
    </w:p>
    <w:p w:rsidR="00195AD3" w:rsidRDefault="00195AD3" w:rsidP="00450196">
      <w:pPr>
        <w:rPr>
          <w:rtl/>
        </w:rPr>
      </w:pPr>
      <w:bookmarkStart w:id="13527" w:name="_ETM_Q23_357055"/>
      <w:bookmarkEnd w:id="13527"/>
      <w:r>
        <w:rPr>
          <w:rFonts w:hint="cs"/>
          <w:rtl/>
        </w:rPr>
        <w:t>משה פסל</w:t>
      </w:r>
      <w:bookmarkStart w:id="13528" w:name="_ETM_Q23_358551"/>
      <w:bookmarkEnd w:id="13528"/>
      <w:r>
        <w:rPr>
          <w:rFonts w:hint="cs"/>
          <w:rtl/>
        </w:rPr>
        <w:t xml:space="preserve"> יושב לידי. לא רוצה להתחיל איתו.</w:t>
      </w:r>
    </w:p>
    <w:p w:rsidR="00195AD3" w:rsidRDefault="00195AD3" w:rsidP="00450196">
      <w:pPr>
        <w:rPr>
          <w:rtl/>
        </w:rPr>
      </w:pPr>
      <w:bookmarkStart w:id="13529" w:name="_ETM_Q23_360525"/>
      <w:bookmarkStart w:id="13530" w:name="_ETM_Q23_360586"/>
      <w:bookmarkEnd w:id="13529"/>
      <w:bookmarkEnd w:id="13530"/>
    </w:p>
    <w:p w:rsidR="00195AD3" w:rsidRDefault="00195AD3" w:rsidP="00450196">
      <w:pPr>
        <w:pStyle w:val="-"/>
        <w:keepNext/>
        <w:rPr>
          <w:rtl/>
        </w:rPr>
      </w:pPr>
      <w:bookmarkStart w:id="13531" w:name="ET_speakercontinue_6460_8"/>
      <w:r w:rsidRPr="000278FC">
        <w:rPr>
          <w:rStyle w:val="TagStyle"/>
          <w:rtl/>
        </w:rPr>
        <w:t xml:space="preserve"> &lt;&lt; </w:t>
      </w:r>
      <w:proofErr w:type="spellStart"/>
      <w:r w:rsidRPr="000278FC">
        <w:rPr>
          <w:rStyle w:val="TagStyle"/>
          <w:rtl/>
        </w:rPr>
        <w:t>דובר_המשך</w:t>
      </w:r>
      <w:proofErr w:type="spellEnd"/>
      <w:r w:rsidRPr="000278FC">
        <w:rPr>
          <w:rStyle w:val="TagStyle"/>
          <w:rtl/>
        </w:rPr>
        <w:t xml:space="preserve"> &gt;&gt; </w:t>
      </w:r>
      <w:r>
        <w:rPr>
          <w:rtl/>
        </w:rPr>
        <w:t>יצחק קרויזר (עוצמה יהודית):</w:t>
      </w:r>
      <w:r w:rsidRPr="000278FC">
        <w:rPr>
          <w:rStyle w:val="TagStyle"/>
          <w:rtl/>
        </w:rPr>
        <w:t xml:space="preserve"> &lt;&lt; </w:t>
      </w:r>
      <w:proofErr w:type="spellStart"/>
      <w:r w:rsidRPr="000278FC">
        <w:rPr>
          <w:rStyle w:val="TagStyle"/>
          <w:rtl/>
        </w:rPr>
        <w:t>דובר_המשך</w:t>
      </w:r>
      <w:proofErr w:type="spellEnd"/>
      <w:r w:rsidRPr="000278FC">
        <w:rPr>
          <w:rStyle w:val="TagStyle"/>
          <w:rtl/>
        </w:rPr>
        <w:t xml:space="preserve"> &gt;&gt;</w:t>
      </w:r>
      <w:r>
        <w:rPr>
          <w:rtl/>
        </w:rPr>
        <w:t xml:space="preserve">  </w:t>
      </w:r>
      <w:bookmarkEnd w:id="13531"/>
    </w:p>
    <w:p w:rsidR="00195AD3" w:rsidRDefault="00195AD3" w:rsidP="00450196">
      <w:pPr>
        <w:rPr>
          <w:rtl/>
        </w:rPr>
      </w:pPr>
    </w:p>
    <w:p w:rsidR="00195AD3" w:rsidRDefault="00195AD3" w:rsidP="00450196">
      <w:pPr>
        <w:rPr>
          <w:rtl/>
        </w:rPr>
      </w:pPr>
      <w:bookmarkStart w:id="13532" w:name="_ETM_Q23_363039"/>
      <w:bookmarkEnd w:id="13532"/>
      <w:r>
        <w:rPr>
          <w:rFonts w:hint="cs"/>
          <w:rtl/>
        </w:rPr>
        <w:t xml:space="preserve">תודה, אדוני היושב-ראש </w:t>
      </w:r>
      <w:r w:rsidR="00450196">
        <w:rPr>
          <w:rFonts w:hint="cs"/>
          <w:rtl/>
        </w:rPr>
        <w:t>– – –</w:t>
      </w:r>
    </w:p>
    <w:p w:rsidR="00195AD3" w:rsidRDefault="00195AD3" w:rsidP="00450196">
      <w:pPr>
        <w:rPr>
          <w:rtl/>
        </w:rPr>
      </w:pPr>
      <w:bookmarkStart w:id="13533" w:name="_ETM_Q23_364107"/>
      <w:bookmarkStart w:id="13534" w:name="_ETM_Q23_364148"/>
      <w:bookmarkEnd w:id="13533"/>
      <w:bookmarkEnd w:id="13534"/>
    </w:p>
    <w:p w:rsidR="00195AD3" w:rsidRDefault="00195AD3" w:rsidP="00450196">
      <w:pPr>
        <w:pStyle w:val="af5"/>
        <w:keepNext/>
        <w:rPr>
          <w:rtl/>
        </w:rPr>
      </w:pPr>
      <w:bookmarkStart w:id="13535" w:name="ET_interruption_5300_9"/>
      <w:r w:rsidRPr="000278FC">
        <w:rPr>
          <w:rStyle w:val="TagStyle"/>
          <w:rtl/>
        </w:rPr>
        <w:t xml:space="preserve"> &lt;&lt; קריאה &gt;&gt; </w:t>
      </w:r>
      <w:r>
        <w:rPr>
          <w:rtl/>
        </w:rPr>
        <w:t>מירב בן ארי (יש עתיד):</w:t>
      </w:r>
      <w:r w:rsidRPr="000278FC">
        <w:rPr>
          <w:rStyle w:val="TagStyle"/>
          <w:rtl/>
        </w:rPr>
        <w:t xml:space="preserve"> &lt;&lt; קריאה &gt;&gt;</w:t>
      </w:r>
      <w:r>
        <w:rPr>
          <w:rtl/>
        </w:rPr>
        <w:t xml:space="preserve">  </w:t>
      </w:r>
      <w:bookmarkEnd w:id="13535"/>
    </w:p>
    <w:p w:rsidR="00195AD3" w:rsidRDefault="00195AD3" w:rsidP="00450196">
      <w:pPr>
        <w:rPr>
          <w:rtl/>
        </w:rPr>
      </w:pPr>
    </w:p>
    <w:p w:rsidR="00195AD3" w:rsidRDefault="00450196" w:rsidP="00450196">
      <w:pPr>
        <w:rPr>
          <w:rtl/>
        </w:rPr>
      </w:pPr>
      <w:r>
        <w:rPr>
          <w:rFonts w:hint="cs"/>
          <w:rtl/>
        </w:rPr>
        <w:t>– – –</w:t>
      </w:r>
      <w:r w:rsidR="00195AD3">
        <w:rPr>
          <w:rFonts w:hint="cs"/>
          <w:rtl/>
        </w:rPr>
        <w:t xml:space="preserve"> למלשינים לא תהיה תקווה.</w:t>
      </w:r>
    </w:p>
    <w:p w:rsidR="00F32CE4" w:rsidRDefault="00F32CE4" w:rsidP="00450196">
      <w:pPr>
        <w:rPr>
          <w:rtl/>
        </w:rPr>
      </w:pPr>
    </w:p>
    <w:p w:rsidR="00195AD3" w:rsidRDefault="00195AD3" w:rsidP="00450196">
      <w:pPr>
        <w:pStyle w:val="-"/>
        <w:keepNext/>
        <w:rPr>
          <w:rtl/>
        </w:rPr>
      </w:pPr>
      <w:bookmarkStart w:id="13536" w:name="ET_speakercontinue_6460_10"/>
      <w:r w:rsidRPr="000278FC">
        <w:rPr>
          <w:rStyle w:val="TagStyle"/>
          <w:rtl/>
        </w:rPr>
        <w:t xml:space="preserve"> &lt;&lt; </w:t>
      </w:r>
      <w:proofErr w:type="spellStart"/>
      <w:r w:rsidRPr="000278FC">
        <w:rPr>
          <w:rStyle w:val="TagStyle"/>
          <w:rtl/>
        </w:rPr>
        <w:t>דובר_המשך</w:t>
      </w:r>
      <w:proofErr w:type="spellEnd"/>
      <w:r w:rsidRPr="000278FC">
        <w:rPr>
          <w:rStyle w:val="TagStyle"/>
          <w:rtl/>
        </w:rPr>
        <w:t xml:space="preserve"> &gt;&gt; </w:t>
      </w:r>
      <w:r>
        <w:rPr>
          <w:rtl/>
        </w:rPr>
        <w:t>יצחק קרויזר (עוצמה יהודית):</w:t>
      </w:r>
      <w:r w:rsidRPr="000278FC">
        <w:rPr>
          <w:rStyle w:val="TagStyle"/>
          <w:rtl/>
        </w:rPr>
        <w:t xml:space="preserve"> &lt;&lt; </w:t>
      </w:r>
      <w:proofErr w:type="spellStart"/>
      <w:r w:rsidRPr="000278FC">
        <w:rPr>
          <w:rStyle w:val="TagStyle"/>
          <w:rtl/>
        </w:rPr>
        <w:t>דובר_המשך</w:t>
      </w:r>
      <w:proofErr w:type="spellEnd"/>
      <w:r w:rsidRPr="000278FC">
        <w:rPr>
          <w:rStyle w:val="TagStyle"/>
          <w:rtl/>
        </w:rPr>
        <w:t xml:space="preserve"> &gt;&gt;</w:t>
      </w:r>
      <w:r>
        <w:rPr>
          <w:rtl/>
        </w:rPr>
        <w:t xml:space="preserve">  </w:t>
      </w:r>
      <w:bookmarkEnd w:id="13536"/>
    </w:p>
    <w:p w:rsidR="00195AD3" w:rsidRDefault="00195AD3" w:rsidP="00450196">
      <w:pPr>
        <w:rPr>
          <w:rtl/>
        </w:rPr>
      </w:pPr>
    </w:p>
    <w:p w:rsidR="00195AD3" w:rsidRDefault="00195AD3" w:rsidP="00450196">
      <w:pPr>
        <w:rPr>
          <w:rtl/>
        </w:rPr>
      </w:pPr>
      <w:r>
        <w:rPr>
          <w:rFonts w:hint="cs"/>
          <w:rtl/>
        </w:rPr>
        <w:t xml:space="preserve">חברת </w:t>
      </w:r>
      <w:bookmarkStart w:id="13537" w:name="_ETM_Q23_367364"/>
      <w:bookmarkEnd w:id="13537"/>
      <w:r>
        <w:rPr>
          <w:rFonts w:hint="cs"/>
          <w:rtl/>
        </w:rPr>
        <w:t xml:space="preserve">הכנסת בן ארי. לפי המצב המשפטי הקיים </w:t>
      </w:r>
      <w:r w:rsidR="00450196">
        <w:rPr>
          <w:rFonts w:hint="cs"/>
          <w:rtl/>
        </w:rPr>
        <w:t>– – –</w:t>
      </w:r>
      <w:r>
        <w:rPr>
          <w:rFonts w:hint="cs"/>
          <w:rtl/>
        </w:rPr>
        <w:t xml:space="preserve"> </w:t>
      </w:r>
    </w:p>
    <w:p w:rsidR="00195AD3" w:rsidRDefault="00195AD3" w:rsidP="00450196">
      <w:pPr>
        <w:rPr>
          <w:rtl/>
        </w:rPr>
      </w:pPr>
    </w:p>
    <w:p w:rsidR="00195AD3" w:rsidRDefault="00195AD3" w:rsidP="00450196">
      <w:pPr>
        <w:pStyle w:val="af5"/>
        <w:keepNext/>
        <w:rPr>
          <w:rtl/>
        </w:rPr>
      </w:pPr>
      <w:r w:rsidRPr="000278FC">
        <w:rPr>
          <w:rStyle w:val="TagStyle"/>
          <w:rtl/>
        </w:rPr>
        <w:t xml:space="preserve"> &lt;&lt; קריאה &gt;&gt; </w:t>
      </w:r>
      <w:r>
        <w:rPr>
          <w:rtl/>
        </w:rPr>
        <w:t>מירב בן ארי (יש עתיד):</w:t>
      </w:r>
      <w:r w:rsidRPr="000278FC">
        <w:rPr>
          <w:rStyle w:val="TagStyle"/>
          <w:rtl/>
        </w:rPr>
        <w:t xml:space="preserve"> &lt;&lt; קריאה &gt;&gt;</w:t>
      </w:r>
      <w:r>
        <w:rPr>
          <w:rtl/>
        </w:rPr>
        <w:t xml:space="preserve">  </w:t>
      </w:r>
    </w:p>
    <w:p w:rsidR="00195AD3" w:rsidRDefault="00195AD3" w:rsidP="00450196">
      <w:pPr>
        <w:rPr>
          <w:rtl/>
        </w:rPr>
      </w:pPr>
    </w:p>
    <w:p w:rsidR="00195AD3" w:rsidRDefault="00195AD3" w:rsidP="00450196">
      <w:pPr>
        <w:rPr>
          <w:rtl/>
        </w:rPr>
      </w:pPr>
      <w:r>
        <w:rPr>
          <w:rFonts w:hint="cs"/>
          <w:rtl/>
        </w:rPr>
        <w:t xml:space="preserve">אני </w:t>
      </w:r>
      <w:bookmarkStart w:id="13538" w:name="_ETM_Q23_368506"/>
      <w:bookmarkEnd w:id="13538"/>
      <w:r>
        <w:rPr>
          <w:rFonts w:hint="cs"/>
          <w:rtl/>
        </w:rPr>
        <w:t>מונעת הלשנות.</w:t>
      </w:r>
    </w:p>
    <w:p w:rsidR="00195AD3" w:rsidRDefault="00195AD3" w:rsidP="00450196">
      <w:pPr>
        <w:rPr>
          <w:rtl/>
        </w:rPr>
      </w:pPr>
    </w:p>
    <w:p w:rsidR="00195AD3" w:rsidRDefault="00195AD3" w:rsidP="00450196">
      <w:pPr>
        <w:pStyle w:val="-"/>
        <w:keepNext/>
        <w:rPr>
          <w:rtl/>
        </w:rPr>
      </w:pPr>
      <w:bookmarkStart w:id="13539" w:name="ET_speakercontinue_6460_12"/>
      <w:r w:rsidRPr="000278FC">
        <w:rPr>
          <w:rStyle w:val="TagStyle"/>
          <w:rtl/>
        </w:rPr>
        <w:t xml:space="preserve"> &lt;&lt; </w:t>
      </w:r>
      <w:proofErr w:type="spellStart"/>
      <w:r w:rsidRPr="000278FC">
        <w:rPr>
          <w:rStyle w:val="TagStyle"/>
          <w:rtl/>
        </w:rPr>
        <w:t>דובר_המשך</w:t>
      </w:r>
      <w:proofErr w:type="spellEnd"/>
      <w:r w:rsidRPr="000278FC">
        <w:rPr>
          <w:rStyle w:val="TagStyle"/>
          <w:rtl/>
        </w:rPr>
        <w:t xml:space="preserve"> &gt;&gt; </w:t>
      </w:r>
      <w:r>
        <w:rPr>
          <w:rtl/>
        </w:rPr>
        <w:t>יצחק קרויזר (עוצמה יהודית):</w:t>
      </w:r>
      <w:r w:rsidRPr="000278FC">
        <w:rPr>
          <w:rStyle w:val="TagStyle"/>
          <w:rtl/>
        </w:rPr>
        <w:t xml:space="preserve"> &lt;&lt; </w:t>
      </w:r>
      <w:proofErr w:type="spellStart"/>
      <w:r w:rsidRPr="000278FC">
        <w:rPr>
          <w:rStyle w:val="TagStyle"/>
          <w:rtl/>
        </w:rPr>
        <w:t>דובר_המשך</w:t>
      </w:r>
      <w:proofErr w:type="spellEnd"/>
      <w:r w:rsidRPr="000278FC">
        <w:rPr>
          <w:rStyle w:val="TagStyle"/>
          <w:rtl/>
        </w:rPr>
        <w:t xml:space="preserve"> &gt;&gt;</w:t>
      </w:r>
      <w:r>
        <w:rPr>
          <w:rtl/>
        </w:rPr>
        <w:t xml:space="preserve">  </w:t>
      </w:r>
      <w:bookmarkEnd w:id="13539"/>
    </w:p>
    <w:p w:rsidR="00195AD3" w:rsidRDefault="00195AD3" w:rsidP="00450196">
      <w:pPr>
        <w:rPr>
          <w:rtl/>
        </w:rPr>
      </w:pPr>
    </w:p>
    <w:p w:rsidR="00195AD3" w:rsidRDefault="00195AD3" w:rsidP="00450196">
      <w:pPr>
        <w:rPr>
          <w:rtl/>
        </w:rPr>
      </w:pPr>
      <w:r>
        <w:rPr>
          <w:rFonts w:hint="cs"/>
          <w:rtl/>
        </w:rPr>
        <w:t>מה?</w:t>
      </w:r>
    </w:p>
    <w:p w:rsidR="00195AD3" w:rsidRDefault="00195AD3" w:rsidP="00450196">
      <w:pPr>
        <w:rPr>
          <w:rtl/>
        </w:rPr>
      </w:pPr>
      <w:bookmarkStart w:id="13540" w:name="_ETM_Q23_371831"/>
      <w:bookmarkStart w:id="13541" w:name="_ETM_Q23_371881"/>
      <w:bookmarkEnd w:id="13540"/>
      <w:bookmarkEnd w:id="13541"/>
    </w:p>
    <w:p w:rsidR="00195AD3" w:rsidRDefault="00195AD3" w:rsidP="00450196">
      <w:pPr>
        <w:pStyle w:val="af5"/>
        <w:keepNext/>
        <w:rPr>
          <w:rtl/>
        </w:rPr>
      </w:pPr>
      <w:bookmarkStart w:id="13542" w:name="ET_interruption_5300_13"/>
      <w:r w:rsidRPr="000278FC">
        <w:rPr>
          <w:rStyle w:val="TagStyle"/>
          <w:rtl/>
        </w:rPr>
        <w:t xml:space="preserve"> &lt;&lt; קריאה &gt;&gt; </w:t>
      </w:r>
      <w:r>
        <w:rPr>
          <w:rtl/>
        </w:rPr>
        <w:t>מירב בן ארי (יש עתיד):</w:t>
      </w:r>
      <w:r w:rsidRPr="000278FC">
        <w:rPr>
          <w:rStyle w:val="TagStyle"/>
          <w:rtl/>
        </w:rPr>
        <w:t xml:space="preserve"> &lt;&lt; קריאה &gt;&gt;</w:t>
      </w:r>
      <w:r>
        <w:rPr>
          <w:rtl/>
        </w:rPr>
        <w:t xml:space="preserve">  </w:t>
      </w:r>
      <w:bookmarkEnd w:id="13542"/>
    </w:p>
    <w:p w:rsidR="00195AD3" w:rsidRDefault="00195AD3" w:rsidP="00450196">
      <w:pPr>
        <w:rPr>
          <w:rtl/>
        </w:rPr>
      </w:pPr>
    </w:p>
    <w:p w:rsidR="00195AD3" w:rsidRDefault="00195AD3" w:rsidP="00450196">
      <w:pPr>
        <w:rPr>
          <w:rtl/>
        </w:rPr>
      </w:pPr>
      <w:r>
        <w:rPr>
          <w:rFonts w:hint="cs"/>
          <w:rtl/>
        </w:rPr>
        <w:t>לא מלשינים, לא מלשינים.</w:t>
      </w:r>
    </w:p>
    <w:p w:rsidR="00195AD3" w:rsidRDefault="00195AD3" w:rsidP="00450196">
      <w:pPr>
        <w:rPr>
          <w:rtl/>
        </w:rPr>
      </w:pPr>
      <w:bookmarkStart w:id="13543" w:name="_ETM_Q23_372812"/>
      <w:bookmarkStart w:id="13544" w:name="_ETM_Q23_372869"/>
      <w:bookmarkEnd w:id="13543"/>
      <w:bookmarkEnd w:id="13544"/>
    </w:p>
    <w:p w:rsidR="00195AD3" w:rsidRDefault="00195AD3" w:rsidP="00450196">
      <w:pPr>
        <w:pStyle w:val="-"/>
        <w:keepNext/>
        <w:rPr>
          <w:rtl/>
        </w:rPr>
      </w:pPr>
      <w:bookmarkStart w:id="13545" w:name="ET_speakercontinue_6460_14"/>
      <w:r w:rsidRPr="000278FC">
        <w:rPr>
          <w:rStyle w:val="TagStyle"/>
          <w:rtl/>
        </w:rPr>
        <w:t xml:space="preserve"> &lt;&lt; </w:t>
      </w:r>
      <w:proofErr w:type="spellStart"/>
      <w:r w:rsidRPr="000278FC">
        <w:rPr>
          <w:rStyle w:val="TagStyle"/>
          <w:rtl/>
        </w:rPr>
        <w:t>דובר_המשך</w:t>
      </w:r>
      <w:proofErr w:type="spellEnd"/>
      <w:r w:rsidRPr="000278FC">
        <w:rPr>
          <w:rStyle w:val="TagStyle"/>
          <w:rtl/>
        </w:rPr>
        <w:t xml:space="preserve"> &gt;&gt; </w:t>
      </w:r>
      <w:r>
        <w:rPr>
          <w:rtl/>
        </w:rPr>
        <w:t>יצחק קרויזר (עוצמה יהודית):</w:t>
      </w:r>
      <w:r w:rsidRPr="000278FC">
        <w:rPr>
          <w:rStyle w:val="TagStyle"/>
          <w:rtl/>
        </w:rPr>
        <w:t xml:space="preserve"> &lt;&lt; </w:t>
      </w:r>
      <w:proofErr w:type="spellStart"/>
      <w:r w:rsidRPr="000278FC">
        <w:rPr>
          <w:rStyle w:val="TagStyle"/>
          <w:rtl/>
        </w:rPr>
        <w:t>דובר_המשך</w:t>
      </w:r>
      <w:proofErr w:type="spellEnd"/>
      <w:r w:rsidRPr="000278FC">
        <w:rPr>
          <w:rStyle w:val="TagStyle"/>
          <w:rtl/>
        </w:rPr>
        <w:t xml:space="preserve"> &gt;&gt;</w:t>
      </w:r>
      <w:r>
        <w:rPr>
          <w:rtl/>
        </w:rPr>
        <w:t xml:space="preserve">  </w:t>
      </w:r>
      <w:bookmarkEnd w:id="13545"/>
    </w:p>
    <w:p w:rsidR="00195AD3" w:rsidRDefault="00195AD3" w:rsidP="00450196">
      <w:pPr>
        <w:rPr>
          <w:rtl/>
        </w:rPr>
      </w:pPr>
    </w:p>
    <w:p w:rsidR="00195AD3" w:rsidRDefault="00195AD3" w:rsidP="00F32CE4">
      <w:pPr>
        <w:rPr>
          <w:rtl/>
        </w:rPr>
      </w:pPr>
      <w:bookmarkStart w:id="13546" w:name="_ETM_Q23_372792"/>
      <w:bookmarkEnd w:id="13546"/>
      <w:r>
        <w:rPr>
          <w:rFonts w:hint="cs"/>
          <w:rtl/>
        </w:rPr>
        <w:t xml:space="preserve">הכול מתועד ומצולם, זהו. הלשין </w:t>
      </w:r>
      <w:bookmarkStart w:id="13547" w:name="_ETM_Q23_374148"/>
      <w:bookmarkEnd w:id="13547"/>
      <w:r>
        <w:rPr>
          <w:rFonts w:hint="cs"/>
          <w:rtl/>
        </w:rPr>
        <w:t xml:space="preserve">על חבר שלו </w:t>
      </w:r>
      <w:r>
        <w:rPr>
          <w:rtl/>
        </w:rPr>
        <w:t>–</w:t>
      </w:r>
      <w:r>
        <w:rPr>
          <w:rFonts w:hint="cs"/>
          <w:rtl/>
        </w:rPr>
        <w:t xml:space="preserve"> חל</w:t>
      </w:r>
      <w:r w:rsidR="00F32CE4">
        <w:rPr>
          <w:rFonts w:hint="cs"/>
          <w:rtl/>
        </w:rPr>
        <w:t>א</w:t>
      </w:r>
      <w:r>
        <w:rPr>
          <w:rFonts w:hint="cs"/>
          <w:rtl/>
        </w:rPr>
        <w:t>ס, כל העם יודע.</w:t>
      </w:r>
      <w:bookmarkStart w:id="13548" w:name="_ETM_Q23_375631"/>
      <w:bookmarkEnd w:id="13548"/>
    </w:p>
    <w:p w:rsidR="00195AD3" w:rsidRDefault="00195AD3" w:rsidP="00450196">
      <w:pPr>
        <w:rPr>
          <w:rtl/>
        </w:rPr>
      </w:pPr>
      <w:bookmarkStart w:id="13549" w:name="_ETM_Q23_375664"/>
      <w:bookmarkEnd w:id="13549"/>
    </w:p>
    <w:p w:rsidR="00195AD3" w:rsidRDefault="00195AD3" w:rsidP="00F32CE4">
      <w:pPr>
        <w:rPr>
          <w:rtl/>
        </w:rPr>
      </w:pPr>
      <w:bookmarkStart w:id="13550" w:name="_ETM_Q23_375791"/>
      <w:bookmarkStart w:id="13551" w:name="_ETM_Q23_375846"/>
      <w:bookmarkStart w:id="13552" w:name="_ETM_Q23_348153"/>
      <w:bookmarkStart w:id="13553" w:name="_ETM_Q23_348265"/>
      <w:bookmarkStart w:id="13554" w:name="_ETM_Q23_376180"/>
      <w:bookmarkEnd w:id="13550"/>
      <w:bookmarkEnd w:id="13551"/>
      <w:bookmarkEnd w:id="13552"/>
      <w:bookmarkEnd w:id="13553"/>
      <w:bookmarkEnd w:id="13554"/>
      <w:r w:rsidRPr="00A31B41">
        <w:rPr>
          <w:rtl/>
        </w:rPr>
        <w:t xml:space="preserve">לפי </w:t>
      </w:r>
      <w:bookmarkStart w:id="13555" w:name="_ETM_Q23_376510"/>
      <w:bookmarkEnd w:id="13555"/>
      <w:r w:rsidRPr="00A31B41">
        <w:rPr>
          <w:rtl/>
        </w:rPr>
        <w:t xml:space="preserve">המצב </w:t>
      </w:r>
      <w:bookmarkStart w:id="13556" w:name="_ETM_Q23_376900"/>
      <w:bookmarkEnd w:id="13556"/>
      <w:r w:rsidRPr="00A31B41">
        <w:rPr>
          <w:rtl/>
        </w:rPr>
        <w:t xml:space="preserve">המשפטי </w:t>
      </w:r>
      <w:bookmarkStart w:id="13557" w:name="_ETM_Q23_377410"/>
      <w:bookmarkEnd w:id="13557"/>
      <w:r w:rsidRPr="00A31B41">
        <w:rPr>
          <w:rtl/>
        </w:rPr>
        <w:t>הקיים</w:t>
      </w:r>
      <w:r>
        <w:rPr>
          <w:rFonts w:hint="cs"/>
          <w:rtl/>
        </w:rPr>
        <w:t>,</w:t>
      </w:r>
      <w:r w:rsidRPr="00A31B41">
        <w:rPr>
          <w:rtl/>
        </w:rPr>
        <w:t xml:space="preserve"> </w:t>
      </w:r>
      <w:bookmarkStart w:id="13558" w:name="_ETM_Q23_378129"/>
      <w:bookmarkEnd w:id="13558"/>
      <w:r w:rsidRPr="00A31B41">
        <w:rPr>
          <w:rtl/>
        </w:rPr>
        <w:t xml:space="preserve">העונש </w:t>
      </w:r>
      <w:bookmarkStart w:id="13559" w:name="_ETM_Q23_378520"/>
      <w:bookmarkEnd w:id="13559"/>
      <w:r w:rsidRPr="00A31B41">
        <w:rPr>
          <w:rtl/>
        </w:rPr>
        <w:t xml:space="preserve">המרבי </w:t>
      </w:r>
      <w:bookmarkStart w:id="13560" w:name="_ETM_Q23_378940"/>
      <w:bookmarkEnd w:id="13560"/>
      <w:r w:rsidRPr="00A31B41">
        <w:rPr>
          <w:rtl/>
        </w:rPr>
        <w:t xml:space="preserve">על </w:t>
      </w:r>
      <w:bookmarkStart w:id="13561" w:name="_ETM_Q23_379030"/>
      <w:bookmarkEnd w:id="13561"/>
      <w:r w:rsidRPr="00A31B41">
        <w:rPr>
          <w:rtl/>
        </w:rPr>
        <w:t xml:space="preserve">כניסה </w:t>
      </w:r>
      <w:bookmarkStart w:id="13562" w:name="_ETM_Q23_379389"/>
      <w:bookmarkEnd w:id="13562"/>
      <w:r>
        <w:rPr>
          <w:rFonts w:hint="cs"/>
          <w:rtl/>
        </w:rPr>
        <w:t xml:space="preserve">לא מורשית </w:t>
      </w:r>
      <w:bookmarkStart w:id="13563" w:name="_ETM_Q23_381377"/>
      <w:bookmarkStart w:id="13564" w:name="_ETM_Q23_379900"/>
      <w:bookmarkEnd w:id="13563"/>
      <w:bookmarkEnd w:id="13564"/>
      <w:r w:rsidRPr="00A31B41">
        <w:rPr>
          <w:rtl/>
        </w:rPr>
        <w:t xml:space="preserve">למתחם </w:t>
      </w:r>
      <w:bookmarkStart w:id="13565" w:name="_ETM_Q23_380319"/>
      <w:bookmarkEnd w:id="13565"/>
      <w:r w:rsidRPr="00A31B41">
        <w:rPr>
          <w:rtl/>
        </w:rPr>
        <w:t xml:space="preserve">צבאי </w:t>
      </w:r>
      <w:bookmarkStart w:id="13566" w:name="_ETM_Q23_380620"/>
      <w:bookmarkEnd w:id="13566"/>
      <w:r w:rsidRPr="00A31B41">
        <w:rPr>
          <w:rtl/>
        </w:rPr>
        <w:t>הוא</w:t>
      </w:r>
      <w:bookmarkStart w:id="13567" w:name="_ETM_Q23_380709"/>
      <w:bookmarkEnd w:id="13567"/>
      <w:r>
        <w:rPr>
          <w:rFonts w:hint="cs"/>
          <w:rtl/>
        </w:rPr>
        <w:t xml:space="preserve"> שלוש</w:t>
      </w:r>
      <w:r w:rsidRPr="00A31B41">
        <w:rPr>
          <w:rtl/>
        </w:rPr>
        <w:t xml:space="preserve"> </w:t>
      </w:r>
      <w:bookmarkStart w:id="13568" w:name="_ETM_Q23_381040"/>
      <w:bookmarkEnd w:id="13568"/>
      <w:r w:rsidRPr="00A31B41">
        <w:rPr>
          <w:rtl/>
        </w:rPr>
        <w:t xml:space="preserve">שנות </w:t>
      </w:r>
      <w:bookmarkStart w:id="13569" w:name="_ETM_Q23_381280"/>
      <w:bookmarkEnd w:id="13569"/>
      <w:r w:rsidRPr="00A31B41">
        <w:rPr>
          <w:rtl/>
        </w:rPr>
        <w:t xml:space="preserve">מאסר </w:t>
      </w:r>
      <w:bookmarkStart w:id="13570" w:name="_ETM_Q23_381669"/>
      <w:bookmarkEnd w:id="13570"/>
      <w:r w:rsidRPr="00A31B41">
        <w:rPr>
          <w:rtl/>
        </w:rPr>
        <w:t>בלבד</w:t>
      </w:r>
      <w:r>
        <w:rPr>
          <w:rFonts w:hint="cs"/>
          <w:rtl/>
        </w:rPr>
        <w:t>.</w:t>
      </w:r>
      <w:r w:rsidRPr="00A31B41">
        <w:rPr>
          <w:rtl/>
        </w:rPr>
        <w:t xml:space="preserve"> </w:t>
      </w:r>
      <w:bookmarkStart w:id="13571" w:name="_ETM_Q23_382510"/>
      <w:bookmarkEnd w:id="13571"/>
      <w:r w:rsidRPr="00A31B41">
        <w:rPr>
          <w:rtl/>
        </w:rPr>
        <w:t xml:space="preserve">זה </w:t>
      </w:r>
      <w:bookmarkStart w:id="13572" w:name="_ETM_Q23_382840"/>
      <w:bookmarkEnd w:id="13572"/>
      <w:r w:rsidRPr="00A31B41">
        <w:rPr>
          <w:rtl/>
        </w:rPr>
        <w:t xml:space="preserve">לא </w:t>
      </w:r>
      <w:bookmarkStart w:id="13573" w:name="_ETM_Q23_382989"/>
      <w:bookmarkEnd w:id="13573"/>
      <w:r w:rsidRPr="00A31B41">
        <w:rPr>
          <w:rtl/>
        </w:rPr>
        <w:t>מספיק</w:t>
      </w:r>
      <w:r>
        <w:rPr>
          <w:rFonts w:hint="cs"/>
          <w:rtl/>
        </w:rPr>
        <w:t>,</w:t>
      </w:r>
      <w:r w:rsidRPr="00A31B41">
        <w:rPr>
          <w:rtl/>
        </w:rPr>
        <w:t xml:space="preserve"> </w:t>
      </w:r>
      <w:bookmarkStart w:id="13574" w:name="_ETM_Q23_384090"/>
      <w:bookmarkEnd w:id="13574"/>
      <w:r w:rsidRPr="00A31B41">
        <w:rPr>
          <w:rtl/>
        </w:rPr>
        <w:t xml:space="preserve">זה </w:t>
      </w:r>
      <w:bookmarkStart w:id="13575" w:name="_ETM_Q23_384329"/>
      <w:bookmarkEnd w:id="13575"/>
      <w:r w:rsidRPr="00A31B41">
        <w:rPr>
          <w:rtl/>
        </w:rPr>
        <w:t xml:space="preserve">לא </w:t>
      </w:r>
      <w:bookmarkStart w:id="13576" w:name="_ETM_Q23_384480"/>
      <w:bookmarkEnd w:id="13576"/>
      <w:r w:rsidRPr="00A31B41">
        <w:rPr>
          <w:rtl/>
        </w:rPr>
        <w:t>מרתיע</w:t>
      </w:r>
      <w:r w:rsidR="00251C89">
        <w:rPr>
          <w:rFonts w:hint="cs"/>
          <w:rtl/>
        </w:rPr>
        <w:t>,</w:t>
      </w:r>
      <w:r w:rsidRPr="00A31B41">
        <w:rPr>
          <w:rtl/>
        </w:rPr>
        <w:t xml:space="preserve"> </w:t>
      </w:r>
      <w:bookmarkStart w:id="13577" w:name="_ETM_Q23_385499"/>
      <w:bookmarkEnd w:id="13577"/>
      <w:r w:rsidRPr="00A31B41">
        <w:rPr>
          <w:rtl/>
        </w:rPr>
        <w:t xml:space="preserve">וזה </w:t>
      </w:r>
      <w:bookmarkStart w:id="13578" w:name="_ETM_Q23_385799"/>
      <w:bookmarkEnd w:id="13578"/>
      <w:r w:rsidRPr="00A31B41">
        <w:rPr>
          <w:rtl/>
        </w:rPr>
        <w:t xml:space="preserve">מזמין </w:t>
      </w:r>
      <w:bookmarkStart w:id="13579" w:name="_ETM_Q23_386310"/>
      <w:bookmarkEnd w:id="13579"/>
      <w:r w:rsidRPr="00A31B41">
        <w:rPr>
          <w:rtl/>
        </w:rPr>
        <w:t xml:space="preserve">את </w:t>
      </w:r>
      <w:bookmarkStart w:id="13580" w:name="_ETM_Q23_386459"/>
      <w:bookmarkEnd w:id="13580"/>
      <w:r w:rsidRPr="00A31B41">
        <w:rPr>
          <w:rtl/>
        </w:rPr>
        <w:t>העב</w:t>
      </w:r>
      <w:r>
        <w:rPr>
          <w:rFonts w:hint="cs"/>
          <w:rtl/>
        </w:rPr>
        <w:t>י</w:t>
      </w:r>
      <w:r w:rsidRPr="00A31B41">
        <w:rPr>
          <w:rtl/>
        </w:rPr>
        <w:t>ר</w:t>
      </w:r>
      <w:r>
        <w:rPr>
          <w:rFonts w:hint="cs"/>
          <w:rtl/>
        </w:rPr>
        <w:t>ה הבאה.</w:t>
      </w:r>
      <w:r w:rsidRPr="00A31B41">
        <w:rPr>
          <w:rtl/>
        </w:rPr>
        <w:t xml:space="preserve"> </w:t>
      </w:r>
      <w:bookmarkStart w:id="13581" w:name="_ETM_Q23_387359"/>
      <w:bookmarkEnd w:id="13581"/>
      <w:r w:rsidRPr="00A31B41">
        <w:rPr>
          <w:rtl/>
        </w:rPr>
        <w:t xml:space="preserve">החוק </w:t>
      </w:r>
      <w:bookmarkStart w:id="13582" w:name="_ETM_Q23_387659"/>
      <w:bookmarkEnd w:id="13582"/>
      <w:r w:rsidRPr="00A31B41">
        <w:rPr>
          <w:rtl/>
        </w:rPr>
        <w:t xml:space="preserve">שאני </w:t>
      </w:r>
      <w:bookmarkStart w:id="13583" w:name="_ETM_Q23_387900"/>
      <w:bookmarkEnd w:id="13583"/>
      <w:r w:rsidRPr="00A31B41">
        <w:rPr>
          <w:rtl/>
        </w:rPr>
        <w:t xml:space="preserve">מביא </w:t>
      </w:r>
      <w:bookmarkStart w:id="13584" w:name="_ETM_Q23_388139"/>
      <w:bookmarkEnd w:id="13584"/>
      <w:r w:rsidRPr="00A31B41">
        <w:rPr>
          <w:rtl/>
        </w:rPr>
        <w:t xml:space="preserve">בפניכם </w:t>
      </w:r>
      <w:bookmarkStart w:id="13585" w:name="_ETM_Q23_388620"/>
      <w:bookmarkEnd w:id="13585"/>
      <w:r w:rsidRPr="00A31B41">
        <w:rPr>
          <w:rtl/>
        </w:rPr>
        <w:t xml:space="preserve">היום </w:t>
      </w:r>
      <w:bookmarkStart w:id="13586" w:name="_ETM_Q23_388950"/>
      <w:bookmarkEnd w:id="13586"/>
      <w:r w:rsidRPr="00A31B41">
        <w:rPr>
          <w:rtl/>
        </w:rPr>
        <w:t xml:space="preserve">מציע </w:t>
      </w:r>
      <w:bookmarkStart w:id="13587" w:name="_ETM_Q23_389310"/>
      <w:bookmarkEnd w:id="13587"/>
      <w:r w:rsidRPr="00A31B41">
        <w:rPr>
          <w:rtl/>
        </w:rPr>
        <w:t xml:space="preserve">להעלות </w:t>
      </w:r>
      <w:bookmarkStart w:id="13588" w:name="_ETM_Q23_389639"/>
      <w:bookmarkEnd w:id="13588"/>
      <w:r w:rsidRPr="00A31B41">
        <w:rPr>
          <w:rtl/>
        </w:rPr>
        <w:t xml:space="preserve">את </w:t>
      </w:r>
      <w:bookmarkStart w:id="13589" w:name="_ETM_Q23_389790"/>
      <w:bookmarkEnd w:id="13589"/>
      <w:r w:rsidRPr="00A31B41">
        <w:rPr>
          <w:rtl/>
        </w:rPr>
        <w:t xml:space="preserve">העונש </w:t>
      </w:r>
      <w:bookmarkStart w:id="13590" w:name="_ETM_Q23_390060"/>
      <w:bookmarkEnd w:id="13590"/>
      <w:r w:rsidRPr="00A31B41">
        <w:rPr>
          <w:rtl/>
        </w:rPr>
        <w:t xml:space="preserve">המרבי </w:t>
      </w:r>
      <w:bookmarkStart w:id="13591" w:name="_ETM_Q23_390870"/>
      <w:bookmarkEnd w:id="13591"/>
      <w:r w:rsidRPr="00A31B41">
        <w:rPr>
          <w:rtl/>
        </w:rPr>
        <w:t>ל</w:t>
      </w:r>
      <w:r>
        <w:rPr>
          <w:rFonts w:hint="cs"/>
          <w:rtl/>
        </w:rPr>
        <w:t>שבע</w:t>
      </w:r>
      <w:r w:rsidRPr="00A31B41">
        <w:rPr>
          <w:rtl/>
        </w:rPr>
        <w:t xml:space="preserve"> </w:t>
      </w:r>
      <w:bookmarkStart w:id="13592" w:name="_ETM_Q23_391739"/>
      <w:bookmarkEnd w:id="13592"/>
      <w:r w:rsidRPr="00A31B41">
        <w:rPr>
          <w:rtl/>
        </w:rPr>
        <w:t xml:space="preserve">שנות </w:t>
      </w:r>
      <w:bookmarkStart w:id="13593" w:name="_ETM_Q23_392189"/>
      <w:bookmarkEnd w:id="13593"/>
      <w:r w:rsidRPr="00A31B41">
        <w:rPr>
          <w:rtl/>
        </w:rPr>
        <w:t>מאסר</w:t>
      </w:r>
      <w:r>
        <w:rPr>
          <w:rFonts w:hint="cs"/>
          <w:rtl/>
        </w:rPr>
        <w:t>,</w:t>
      </w:r>
      <w:r w:rsidRPr="00A31B41">
        <w:rPr>
          <w:rtl/>
        </w:rPr>
        <w:t xml:space="preserve"> </w:t>
      </w:r>
      <w:bookmarkStart w:id="13594" w:name="_ETM_Q23_393629"/>
      <w:bookmarkEnd w:id="13594"/>
      <w:r w:rsidRPr="00A31B41">
        <w:rPr>
          <w:rtl/>
        </w:rPr>
        <w:t>ו</w:t>
      </w:r>
      <w:r w:rsidR="000248EC">
        <w:rPr>
          <w:rFonts w:hint="cs"/>
          <w:rtl/>
        </w:rPr>
        <w:t>ל</w:t>
      </w:r>
      <w:r w:rsidRPr="00A31B41">
        <w:rPr>
          <w:rtl/>
        </w:rPr>
        <w:t xml:space="preserve">כל </w:t>
      </w:r>
      <w:bookmarkStart w:id="13595" w:name="_ETM_Q23_394109"/>
      <w:bookmarkEnd w:id="13595"/>
      <w:r w:rsidRPr="00A31B41">
        <w:rPr>
          <w:rtl/>
        </w:rPr>
        <w:t xml:space="preserve">זה </w:t>
      </w:r>
      <w:bookmarkStart w:id="13596" w:name="_ETM_Q23_394319"/>
      <w:bookmarkEnd w:id="13596"/>
      <w:r w:rsidRPr="00A31B41">
        <w:rPr>
          <w:rtl/>
        </w:rPr>
        <w:t xml:space="preserve">יכול </w:t>
      </w:r>
      <w:bookmarkStart w:id="13597" w:name="_ETM_Q23_394589"/>
      <w:bookmarkEnd w:id="13597"/>
      <w:r w:rsidRPr="00A31B41">
        <w:rPr>
          <w:rtl/>
        </w:rPr>
        <w:t xml:space="preserve">להתווסף </w:t>
      </w:r>
      <w:bookmarkStart w:id="13598" w:name="_ETM_Q23_395760"/>
      <w:bookmarkEnd w:id="13598"/>
      <w:r w:rsidRPr="00A31B41">
        <w:rPr>
          <w:rtl/>
        </w:rPr>
        <w:t xml:space="preserve">אם </w:t>
      </w:r>
      <w:bookmarkStart w:id="13599" w:name="_ETM_Q23_396059"/>
      <w:bookmarkEnd w:id="13599"/>
      <w:r w:rsidRPr="00A31B41">
        <w:rPr>
          <w:rtl/>
        </w:rPr>
        <w:t xml:space="preserve">אותו </w:t>
      </w:r>
      <w:bookmarkStart w:id="13600" w:name="_ETM_Q23_396359"/>
      <w:bookmarkEnd w:id="13600"/>
      <w:r w:rsidRPr="00A31B41">
        <w:rPr>
          <w:rtl/>
        </w:rPr>
        <w:t xml:space="preserve">אדם </w:t>
      </w:r>
      <w:bookmarkStart w:id="13601" w:name="_ETM_Q23_396779"/>
      <w:bookmarkEnd w:id="13601"/>
      <w:r w:rsidRPr="00A31B41">
        <w:rPr>
          <w:rtl/>
        </w:rPr>
        <w:t xml:space="preserve">שנכנס </w:t>
      </w:r>
      <w:bookmarkStart w:id="13602" w:name="_ETM_Q23_397469"/>
      <w:bookmarkEnd w:id="13602"/>
      <w:r w:rsidRPr="00A31B41">
        <w:rPr>
          <w:rtl/>
        </w:rPr>
        <w:t xml:space="preserve">שלא </w:t>
      </w:r>
      <w:bookmarkStart w:id="13603" w:name="_ETM_Q23_397739"/>
      <w:bookmarkEnd w:id="13603"/>
      <w:r w:rsidRPr="00A31B41">
        <w:rPr>
          <w:rtl/>
        </w:rPr>
        <w:t xml:space="preserve">כדין </w:t>
      </w:r>
      <w:bookmarkStart w:id="13604" w:name="_ETM_Q23_398069"/>
      <w:bookmarkEnd w:id="13604"/>
      <w:r w:rsidRPr="00A31B41">
        <w:rPr>
          <w:rtl/>
        </w:rPr>
        <w:t xml:space="preserve">לשטח </w:t>
      </w:r>
      <w:bookmarkStart w:id="13605" w:name="_ETM_Q23_398819"/>
      <w:bookmarkEnd w:id="13605"/>
      <w:r w:rsidRPr="00A31B41">
        <w:rPr>
          <w:rtl/>
        </w:rPr>
        <w:t>הצבאי</w:t>
      </w:r>
      <w:r>
        <w:rPr>
          <w:rFonts w:hint="cs"/>
          <w:rtl/>
        </w:rPr>
        <w:t>,</w:t>
      </w:r>
      <w:r w:rsidRPr="00A31B41">
        <w:rPr>
          <w:rtl/>
        </w:rPr>
        <w:t xml:space="preserve"> </w:t>
      </w:r>
      <w:bookmarkStart w:id="13606" w:name="_ETM_Q23_399419"/>
      <w:bookmarkEnd w:id="13606"/>
      <w:r w:rsidRPr="00A31B41">
        <w:rPr>
          <w:rtl/>
        </w:rPr>
        <w:t xml:space="preserve">לשטחי </w:t>
      </w:r>
      <w:bookmarkStart w:id="13607" w:name="_ETM_Q23_399870"/>
      <w:bookmarkEnd w:id="13607"/>
      <w:r w:rsidRPr="00A31B41">
        <w:rPr>
          <w:rtl/>
        </w:rPr>
        <w:t>הא</w:t>
      </w:r>
      <w:r>
        <w:rPr>
          <w:rFonts w:hint="cs"/>
          <w:rtl/>
        </w:rPr>
        <w:t>י</w:t>
      </w:r>
      <w:r w:rsidRPr="00A31B41">
        <w:rPr>
          <w:rtl/>
        </w:rPr>
        <w:t>מונים</w:t>
      </w:r>
      <w:r>
        <w:rPr>
          <w:rFonts w:hint="cs"/>
          <w:rtl/>
        </w:rPr>
        <w:t>,</w:t>
      </w:r>
      <w:r w:rsidRPr="00A31B41">
        <w:rPr>
          <w:rtl/>
        </w:rPr>
        <w:t xml:space="preserve"> </w:t>
      </w:r>
      <w:bookmarkStart w:id="13608" w:name="_ETM_Q23_400229"/>
      <w:bookmarkEnd w:id="13608"/>
      <w:r>
        <w:rPr>
          <w:rFonts w:hint="cs"/>
          <w:rtl/>
        </w:rPr>
        <w:t>ל</w:t>
      </w:r>
      <w:r w:rsidRPr="00A31B41">
        <w:rPr>
          <w:rtl/>
        </w:rPr>
        <w:t xml:space="preserve">שטחי </w:t>
      </w:r>
      <w:bookmarkStart w:id="13609" w:name="_ETM_Q23_400589"/>
      <w:bookmarkEnd w:id="13609"/>
      <w:r w:rsidRPr="00A31B41">
        <w:rPr>
          <w:rtl/>
        </w:rPr>
        <w:t>האש</w:t>
      </w:r>
      <w:r>
        <w:rPr>
          <w:rFonts w:hint="cs"/>
          <w:rtl/>
        </w:rPr>
        <w:t>,</w:t>
      </w:r>
      <w:r w:rsidRPr="00A31B41">
        <w:rPr>
          <w:rtl/>
        </w:rPr>
        <w:t xml:space="preserve"> </w:t>
      </w:r>
      <w:bookmarkStart w:id="13610" w:name="_ETM_Q23_401249"/>
      <w:bookmarkEnd w:id="13610"/>
      <w:r w:rsidRPr="00A31B41">
        <w:rPr>
          <w:rtl/>
        </w:rPr>
        <w:t xml:space="preserve">גם </w:t>
      </w:r>
      <w:bookmarkStart w:id="13611" w:name="_ETM_Q23_401519"/>
      <w:bookmarkEnd w:id="13611"/>
      <w:r w:rsidRPr="00A31B41">
        <w:rPr>
          <w:rtl/>
        </w:rPr>
        <w:t xml:space="preserve">נכנס </w:t>
      </w:r>
      <w:bookmarkStart w:id="13612" w:name="_ETM_Q23_401939"/>
      <w:bookmarkEnd w:id="13612"/>
      <w:r w:rsidRPr="00A31B41">
        <w:rPr>
          <w:rtl/>
        </w:rPr>
        <w:t xml:space="preserve">ונתפס </w:t>
      </w:r>
      <w:bookmarkStart w:id="13613" w:name="_ETM_Q23_402930"/>
      <w:bookmarkEnd w:id="13613"/>
      <w:r w:rsidRPr="00A31B41">
        <w:rPr>
          <w:rtl/>
        </w:rPr>
        <w:t xml:space="preserve">כמובן </w:t>
      </w:r>
      <w:bookmarkStart w:id="13614" w:name="_ETM_Q23_403439"/>
      <w:bookmarkEnd w:id="13614"/>
      <w:r>
        <w:rPr>
          <w:rFonts w:hint="cs"/>
          <w:rtl/>
        </w:rPr>
        <w:t>עם ציוד</w:t>
      </w:r>
      <w:r w:rsidRPr="00A31B41">
        <w:rPr>
          <w:rtl/>
        </w:rPr>
        <w:t xml:space="preserve"> </w:t>
      </w:r>
      <w:bookmarkStart w:id="13615" w:name="_ETM_Q23_403799"/>
      <w:bookmarkEnd w:id="13615"/>
      <w:r w:rsidRPr="00A31B41">
        <w:rPr>
          <w:rtl/>
        </w:rPr>
        <w:t xml:space="preserve">צבאי </w:t>
      </w:r>
      <w:bookmarkStart w:id="13616" w:name="_ETM_Q23_404309"/>
      <w:bookmarkEnd w:id="13616"/>
      <w:r w:rsidRPr="00A31B41">
        <w:rPr>
          <w:rtl/>
        </w:rPr>
        <w:t xml:space="preserve">או </w:t>
      </w:r>
      <w:bookmarkStart w:id="13617" w:name="_ETM_Q23_404400"/>
      <w:bookmarkEnd w:id="13617"/>
      <w:r w:rsidRPr="00A31B41">
        <w:rPr>
          <w:rtl/>
        </w:rPr>
        <w:t xml:space="preserve">חומר </w:t>
      </w:r>
      <w:bookmarkStart w:id="13618" w:name="_ETM_Q23_404729"/>
      <w:bookmarkEnd w:id="13618"/>
      <w:r w:rsidRPr="00A31B41">
        <w:rPr>
          <w:rtl/>
        </w:rPr>
        <w:t>מודיעיני</w:t>
      </w:r>
      <w:r>
        <w:rPr>
          <w:rFonts w:hint="cs"/>
          <w:rtl/>
        </w:rPr>
        <w:t>.</w:t>
      </w:r>
      <w:r w:rsidRPr="00A31B41">
        <w:rPr>
          <w:rtl/>
        </w:rPr>
        <w:t xml:space="preserve"> </w:t>
      </w:r>
      <w:bookmarkStart w:id="13619" w:name="_ETM_Q23_405689"/>
      <w:bookmarkEnd w:id="13619"/>
      <w:r w:rsidRPr="00A31B41">
        <w:rPr>
          <w:rtl/>
        </w:rPr>
        <w:t xml:space="preserve">הדבר </w:t>
      </w:r>
      <w:bookmarkStart w:id="13620" w:name="_ETM_Q23_406109"/>
      <w:bookmarkEnd w:id="13620"/>
      <w:r w:rsidRPr="00A31B41">
        <w:rPr>
          <w:rtl/>
        </w:rPr>
        <w:t xml:space="preserve">הזה </w:t>
      </w:r>
      <w:bookmarkStart w:id="13621" w:name="_ETM_Q23_406260"/>
      <w:bookmarkEnd w:id="13621"/>
      <w:r>
        <w:rPr>
          <w:rFonts w:hint="cs"/>
          <w:rtl/>
        </w:rPr>
        <w:t>י</w:t>
      </w:r>
      <w:r w:rsidRPr="00A31B41">
        <w:rPr>
          <w:rtl/>
        </w:rPr>
        <w:t>תווסף</w:t>
      </w:r>
      <w:r>
        <w:rPr>
          <w:rFonts w:hint="cs"/>
          <w:rtl/>
        </w:rPr>
        <w:t>,</w:t>
      </w:r>
      <w:r w:rsidRPr="00A31B41">
        <w:rPr>
          <w:rtl/>
        </w:rPr>
        <w:t xml:space="preserve"> </w:t>
      </w:r>
      <w:bookmarkStart w:id="13622" w:name="_ETM_Q23_407190"/>
      <w:bookmarkEnd w:id="13622"/>
      <w:r w:rsidRPr="00A31B41">
        <w:rPr>
          <w:rtl/>
        </w:rPr>
        <w:t xml:space="preserve">ואותו </w:t>
      </w:r>
      <w:bookmarkStart w:id="13623" w:name="_ETM_Q23_408150"/>
      <w:bookmarkEnd w:id="13623"/>
      <w:r w:rsidRPr="00A31B41">
        <w:rPr>
          <w:rtl/>
        </w:rPr>
        <w:t xml:space="preserve">אדם </w:t>
      </w:r>
      <w:bookmarkStart w:id="13624" w:name="_ETM_Q23_408480"/>
      <w:bookmarkEnd w:id="13624"/>
      <w:r w:rsidRPr="00A31B41">
        <w:rPr>
          <w:rtl/>
        </w:rPr>
        <w:t xml:space="preserve">שנכנס </w:t>
      </w:r>
      <w:bookmarkStart w:id="13625" w:name="_ETM_Q23_409110"/>
      <w:bookmarkEnd w:id="13625"/>
      <w:r w:rsidRPr="00A31B41">
        <w:rPr>
          <w:rtl/>
        </w:rPr>
        <w:t xml:space="preserve">שלא </w:t>
      </w:r>
      <w:bookmarkStart w:id="13626" w:name="_ETM_Q23_409320"/>
      <w:bookmarkEnd w:id="13626"/>
      <w:r w:rsidRPr="00A31B41">
        <w:rPr>
          <w:rtl/>
        </w:rPr>
        <w:t xml:space="preserve">כדין </w:t>
      </w:r>
      <w:bookmarkStart w:id="13627" w:name="_ETM_Q23_409770"/>
      <w:bookmarkEnd w:id="13627"/>
      <w:r w:rsidRPr="00A31B41">
        <w:rPr>
          <w:rtl/>
        </w:rPr>
        <w:t xml:space="preserve">ישב </w:t>
      </w:r>
      <w:bookmarkStart w:id="13628" w:name="_ETM_Q23_410130"/>
      <w:bookmarkEnd w:id="13628"/>
      <w:r w:rsidRPr="00A31B41">
        <w:rPr>
          <w:rtl/>
        </w:rPr>
        <w:t xml:space="preserve">שנים </w:t>
      </w:r>
      <w:bookmarkStart w:id="13629" w:name="_ETM_Q23_410430"/>
      <w:bookmarkEnd w:id="13629"/>
      <w:r w:rsidRPr="00A31B41">
        <w:rPr>
          <w:rtl/>
        </w:rPr>
        <w:t xml:space="preserve">רבות </w:t>
      </w:r>
      <w:bookmarkStart w:id="13630" w:name="_ETM_Q23_410730"/>
      <w:bookmarkEnd w:id="13630"/>
      <w:r w:rsidRPr="00A31B41">
        <w:rPr>
          <w:rtl/>
        </w:rPr>
        <w:t>בכלא</w:t>
      </w:r>
      <w:r>
        <w:rPr>
          <w:rFonts w:hint="cs"/>
          <w:rtl/>
        </w:rPr>
        <w:t>.</w:t>
      </w:r>
      <w:bookmarkStart w:id="13631" w:name="_ETM_Q23_411766"/>
      <w:bookmarkStart w:id="13632" w:name="_ETM_Q23_411817"/>
      <w:bookmarkStart w:id="13633" w:name="_ETM_Q23_411911"/>
      <w:bookmarkStart w:id="13634" w:name="_ETM_Q23_411951"/>
      <w:bookmarkStart w:id="13635" w:name="_ETM_Q23_411480"/>
      <w:bookmarkEnd w:id="13631"/>
      <w:bookmarkEnd w:id="13632"/>
      <w:bookmarkEnd w:id="13633"/>
      <w:bookmarkEnd w:id="13634"/>
      <w:bookmarkEnd w:id="13635"/>
      <w:r w:rsidR="00F32CE4">
        <w:rPr>
          <w:rFonts w:hint="cs"/>
          <w:rtl/>
        </w:rPr>
        <w:t xml:space="preserve"> </w:t>
      </w:r>
      <w:r w:rsidRPr="00A31B41">
        <w:rPr>
          <w:rtl/>
        </w:rPr>
        <w:t>זה</w:t>
      </w:r>
      <w:r>
        <w:rPr>
          <w:rFonts w:hint="cs"/>
          <w:rtl/>
        </w:rPr>
        <w:t>ו</w:t>
      </w:r>
      <w:r w:rsidRPr="00A31B41">
        <w:rPr>
          <w:rtl/>
        </w:rPr>
        <w:t xml:space="preserve"> </w:t>
      </w:r>
      <w:bookmarkStart w:id="13636" w:name="_ETM_Q23_411630"/>
      <w:bookmarkEnd w:id="13636"/>
      <w:r>
        <w:rPr>
          <w:rFonts w:hint="cs"/>
          <w:rtl/>
        </w:rPr>
        <w:t>צעד</w:t>
      </w:r>
      <w:r w:rsidRPr="00A31B41">
        <w:rPr>
          <w:rtl/>
        </w:rPr>
        <w:t xml:space="preserve"> </w:t>
      </w:r>
      <w:bookmarkStart w:id="13637" w:name="_ETM_Q23_411990"/>
      <w:bookmarkEnd w:id="13637"/>
      <w:r w:rsidRPr="00A31B41">
        <w:rPr>
          <w:rtl/>
        </w:rPr>
        <w:t>מתבקש</w:t>
      </w:r>
      <w:r>
        <w:rPr>
          <w:rFonts w:hint="cs"/>
          <w:rtl/>
        </w:rPr>
        <w:t>,</w:t>
      </w:r>
      <w:r w:rsidRPr="00A31B41">
        <w:rPr>
          <w:rtl/>
        </w:rPr>
        <w:t xml:space="preserve"> </w:t>
      </w:r>
      <w:bookmarkStart w:id="13638" w:name="_ETM_Q23_412650"/>
      <w:bookmarkEnd w:id="13638"/>
      <w:r w:rsidRPr="00A31B41">
        <w:rPr>
          <w:rtl/>
        </w:rPr>
        <w:t xml:space="preserve">צודק </w:t>
      </w:r>
      <w:bookmarkStart w:id="13639" w:name="_ETM_Q23_413070"/>
      <w:bookmarkEnd w:id="13639"/>
      <w:r w:rsidRPr="00A31B41">
        <w:rPr>
          <w:rtl/>
        </w:rPr>
        <w:t>והכרחי</w:t>
      </w:r>
      <w:r>
        <w:rPr>
          <w:rFonts w:hint="cs"/>
          <w:rtl/>
        </w:rPr>
        <w:t>.</w:t>
      </w:r>
      <w:r w:rsidRPr="00A31B41">
        <w:rPr>
          <w:rtl/>
        </w:rPr>
        <w:t xml:space="preserve"> </w:t>
      </w:r>
      <w:bookmarkStart w:id="13640" w:name="_ETM_Q23_413999"/>
      <w:bookmarkEnd w:id="13640"/>
      <w:r w:rsidRPr="00A31B41">
        <w:rPr>
          <w:rtl/>
        </w:rPr>
        <w:t xml:space="preserve">כאשר </w:t>
      </w:r>
      <w:bookmarkStart w:id="13641" w:name="_ETM_Q23_414540"/>
      <w:bookmarkEnd w:id="13641"/>
      <w:r w:rsidRPr="00A31B41">
        <w:rPr>
          <w:rtl/>
        </w:rPr>
        <w:t xml:space="preserve">אדם </w:t>
      </w:r>
      <w:bookmarkStart w:id="13642" w:name="_ETM_Q23_414810"/>
      <w:bookmarkEnd w:id="13642"/>
      <w:r w:rsidRPr="00A31B41">
        <w:rPr>
          <w:rtl/>
        </w:rPr>
        <w:t xml:space="preserve">פורץ </w:t>
      </w:r>
      <w:bookmarkStart w:id="13643" w:name="_ETM_Q23_415170"/>
      <w:bookmarkEnd w:id="13643"/>
      <w:r w:rsidRPr="00A31B41">
        <w:rPr>
          <w:rtl/>
        </w:rPr>
        <w:t xml:space="preserve">לבסיס </w:t>
      </w:r>
      <w:bookmarkStart w:id="13644" w:name="_ETM_Q23_415859"/>
      <w:bookmarkEnd w:id="13644"/>
      <w:r w:rsidRPr="00A31B41">
        <w:rPr>
          <w:rtl/>
        </w:rPr>
        <w:t>צבאי</w:t>
      </w:r>
      <w:r>
        <w:rPr>
          <w:rFonts w:hint="cs"/>
          <w:rtl/>
        </w:rPr>
        <w:t>,</w:t>
      </w:r>
      <w:r w:rsidRPr="00A31B41">
        <w:rPr>
          <w:rtl/>
        </w:rPr>
        <w:t xml:space="preserve"> </w:t>
      </w:r>
      <w:bookmarkStart w:id="13645" w:name="_ETM_Q23_416189"/>
      <w:bookmarkEnd w:id="13645"/>
      <w:r w:rsidRPr="00A31B41">
        <w:rPr>
          <w:rtl/>
        </w:rPr>
        <w:t xml:space="preserve">הוא </w:t>
      </w:r>
      <w:bookmarkStart w:id="13646" w:name="_ETM_Q23_416279"/>
      <w:bookmarkEnd w:id="13646"/>
      <w:r w:rsidRPr="00A31B41">
        <w:rPr>
          <w:rtl/>
        </w:rPr>
        <w:t xml:space="preserve">בוחר </w:t>
      </w:r>
      <w:bookmarkStart w:id="13647" w:name="_ETM_Q23_416549"/>
      <w:bookmarkEnd w:id="13647"/>
      <w:r w:rsidRPr="00A31B41">
        <w:rPr>
          <w:rtl/>
        </w:rPr>
        <w:t>להסתכן</w:t>
      </w:r>
      <w:r>
        <w:rPr>
          <w:rFonts w:hint="cs"/>
          <w:rtl/>
        </w:rPr>
        <w:t>.</w:t>
      </w:r>
      <w:r w:rsidRPr="00A31B41">
        <w:rPr>
          <w:rtl/>
        </w:rPr>
        <w:t xml:space="preserve"> </w:t>
      </w:r>
      <w:bookmarkStart w:id="13648" w:name="_ETM_Q23_417540"/>
      <w:bookmarkEnd w:id="13648"/>
      <w:r w:rsidRPr="00A31B41">
        <w:rPr>
          <w:rtl/>
        </w:rPr>
        <w:t xml:space="preserve">כאשר </w:t>
      </w:r>
      <w:bookmarkStart w:id="13649" w:name="_ETM_Q23_417959"/>
      <w:bookmarkEnd w:id="13649"/>
      <w:r w:rsidRPr="00A31B41">
        <w:rPr>
          <w:rtl/>
        </w:rPr>
        <w:t xml:space="preserve">המדינה </w:t>
      </w:r>
      <w:bookmarkStart w:id="13650" w:name="_ETM_Q23_418469"/>
      <w:bookmarkEnd w:id="13650"/>
      <w:r w:rsidRPr="00A31B41">
        <w:rPr>
          <w:rtl/>
        </w:rPr>
        <w:t xml:space="preserve">עד </w:t>
      </w:r>
      <w:bookmarkStart w:id="13651" w:name="_ETM_Q23_418590"/>
      <w:bookmarkEnd w:id="13651"/>
      <w:r w:rsidRPr="00A31B41">
        <w:rPr>
          <w:rtl/>
        </w:rPr>
        <w:t>היום</w:t>
      </w:r>
      <w:r>
        <w:rPr>
          <w:rFonts w:hint="cs"/>
          <w:rtl/>
        </w:rPr>
        <w:t>,</w:t>
      </w:r>
      <w:r w:rsidRPr="00A31B41">
        <w:rPr>
          <w:rtl/>
        </w:rPr>
        <w:t xml:space="preserve"> </w:t>
      </w:r>
      <w:bookmarkStart w:id="13652" w:name="_ETM_Q23_418829"/>
      <w:bookmarkEnd w:id="13652"/>
      <w:r w:rsidRPr="00A31B41">
        <w:rPr>
          <w:rtl/>
        </w:rPr>
        <w:t>לצערנו</w:t>
      </w:r>
      <w:r>
        <w:rPr>
          <w:rFonts w:hint="cs"/>
          <w:rtl/>
        </w:rPr>
        <w:t>,</w:t>
      </w:r>
      <w:r w:rsidRPr="00A31B41">
        <w:rPr>
          <w:rtl/>
        </w:rPr>
        <w:t xml:space="preserve"> </w:t>
      </w:r>
      <w:bookmarkStart w:id="13653" w:name="_ETM_Q23_419340"/>
      <w:bookmarkEnd w:id="13653"/>
      <w:r w:rsidRPr="00A31B41">
        <w:rPr>
          <w:rtl/>
        </w:rPr>
        <w:t xml:space="preserve">בחרה </w:t>
      </w:r>
      <w:bookmarkStart w:id="13654" w:name="_ETM_Q23_419669"/>
      <w:bookmarkEnd w:id="13654"/>
      <w:r w:rsidRPr="00A31B41">
        <w:rPr>
          <w:rtl/>
        </w:rPr>
        <w:t xml:space="preserve">להקל </w:t>
      </w:r>
      <w:bookmarkStart w:id="13655" w:name="_ETM_Q23_420090"/>
      <w:bookmarkEnd w:id="13655"/>
      <w:r w:rsidRPr="00A31B41">
        <w:rPr>
          <w:rtl/>
        </w:rPr>
        <w:t>בענישה</w:t>
      </w:r>
      <w:r>
        <w:rPr>
          <w:rFonts w:hint="cs"/>
          <w:rtl/>
        </w:rPr>
        <w:t>,</w:t>
      </w:r>
      <w:r w:rsidRPr="00A31B41">
        <w:rPr>
          <w:rtl/>
        </w:rPr>
        <w:t xml:space="preserve"> </w:t>
      </w:r>
      <w:bookmarkStart w:id="13656" w:name="_ETM_Q23_421079"/>
      <w:bookmarkEnd w:id="13656"/>
      <w:r w:rsidRPr="00A31B41">
        <w:rPr>
          <w:rtl/>
        </w:rPr>
        <w:t xml:space="preserve">היא </w:t>
      </w:r>
      <w:bookmarkStart w:id="13657" w:name="_ETM_Q23_421230"/>
      <w:bookmarkEnd w:id="13657"/>
      <w:r w:rsidRPr="00A31B41">
        <w:rPr>
          <w:rtl/>
        </w:rPr>
        <w:t xml:space="preserve">בחרה </w:t>
      </w:r>
      <w:bookmarkStart w:id="13658" w:name="_ETM_Q23_421650"/>
      <w:bookmarkEnd w:id="13658"/>
      <w:r w:rsidRPr="00A31B41">
        <w:rPr>
          <w:rtl/>
        </w:rPr>
        <w:t>להיכשל</w:t>
      </w:r>
      <w:r>
        <w:rPr>
          <w:rFonts w:hint="cs"/>
          <w:rtl/>
        </w:rPr>
        <w:t>.</w:t>
      </w:r>
      <w:bookmarkStart w:id="13659" w:name="_ETM_Q23_423079"/>
      <w:bookmarkEnd w:id="13659"/>
    </w:p>
    <w:p w:rsidR="00195AD3" w:rsidRDefault="00195AD3" w:rsidP="00450196">
      <w:pPr>
        <w:rPr>
          <w:rtl/>
        </w:rPr>
      </w:pPr>
    </w:p>
    <w:p w:rsidR="00195AD3" w:rsidRDefault="00195AD3" w:rsidP="00450196">
      <w:pPr>
        <w:rPr>
          <w:rtl/>
        </w:rPr>
      </w:pPr>
      <w:r w:rsidRPr="00A31B41">
        <w:rPr>
          <w:rtl/>
        </w:rPr>
        <w:t xml:space="preserve">לצד </w:t>
      </w:r>
      <w:bookmarkStart w:id="13660" w:name="_ETM_Q23_423529"/>
      <w:bookmarkEnd w:id="13660"/>
      <w:r w:rsidRPr="00A31B41">
        <w:rPr>
          <w:rtl/>
        </w:rPr>
        <w:t xml:space="preserve">כל </w:t>
      </w:r>
      <w:bookmarkStart w:id="13661" w:name="_ETM_Q23_423769"/>
      <w:bookmarkEnd w:id="13661"/>
      <w:r w:rsidRPr="00A31B41">
        <w:rPr>
          <w:rtl/>
        </w:rPr>
        <w:t xml:space="preserve">החקיקה </w:t>
      </w:r>
      <w:bookmarkStart w:id="13662" w:name="_ETM_Q23_424279"/>
      <w:bookmarkEnd w:id="13662"/>
      <w:r w:rsidRPr="00A31B41">
        <w:rPr>
          <w:rtl/>
        </w:rPr>
        <w:t>הזו</w:t>
      </w:r>
      <w:r>
        <w:rPr>
          <w:rFonts w:hint="cs"/>
          <w:rtl/>
        </w:rPr>
        <w:t>,</w:t>
      </w:r>
      <w:r w:rsidRPr="00A31B41">
        <w:rPr>
          <w:rtl/>
        </w:rPr>
        <w:t xml:space="preserve"> </w:t>
      </w:r>
      <w:bookmarkStart w:id="13663" w:name="_ETM_Q23_424790"/>
      <w:bookmarkEnd w:id="13663"/>
      <w:r w:rsidRPr="00A31B41">
        <w:rPr>
          <w:rtl/>
        </w:rPr>
        <w:t>יש</w:t>
      </w:r>
      <w:r>
        <w:rPr>
          <w:rFonts w:hint="cs"/>
          <w:rtl/>
        </w:rPr>
        <w:t xml:space="preserve"> גם</w:t>
      </w:r>
      <w:r w:rsidRPr="00A31B41">
        <w:rPr>
          <w:rtl/>
        </w:rPr>
        <w:t xml:space="preserve"> </w:t>
      </w:r>
      <w:bookmarkStart w:id="13664" w:name="_ETM_Q23_425299"/>
      <w:bookmarkEnd w:id="13664"/>
      <w:r w:rsidRPr="00A31B41">
        <w:rPr>
          <w:rtl/>
        </w:rPr>
        <w:t xml:space="preserve">עשייה </w:t>
      </w:r>
      <w:bookmarkStart w:id="13665" w:name="_ETM_Q23_426500"/>
      <w:bookmarkEnd w:id="13665"/>
      <w:r w:rsidRPr="00A31B41">
        <w:rPr>
          <w:rtl/>
        </w:rPr>
        <w:t xml:space="preserve">חשובה </w:t>
      </w:r>
      <w:bookmarkStart w:id="13666" w:name="_ETM_Q23_427190"/>
      <w:bookmarkEnd w:id="13666"/>
      <w:r w:rsidRPr="00A31B41">
        <w:rPr>
          <w:rtl/>
        </w:rPr>
        <w:t xml:space="preserve">לא </w:t>
      </w:r>
      <w:bookmarkStart w:id="13667" w:name="_ETM_Q23_427310"/>
      <w:bookmarkEnd w:id="13667"/>
      <w:r w:rsidRPr="00A31B41">
        <w:rPr>
          <w:rtl/>
        </w:rPr>
        <w:t xml:space="preserve">פחות </w:t>
      </w:r>
      <w:bookmarkStart w:id="13668" w:name="_ETM_Q23_427730"/>
      <w:bookmarkEnd w:id="13668"/>
      <w:r w:rsidRPr="00A31B41">
        <w:rPr>
          <w:rtl/>
        </w:rPr>
        <w:t xml:space="preserve">בוועדה </w:t>
      </w:r>
      <w:bookmarkStart w:id="13669" w:name="_ETM_Q23_428180"/>
      <w:bookmarkEnd w:id="13669"/>
      <w:r w:rsidRPr="00A31B41">
        <w:rPr>
          <w:rtl/>
        </w:rPr>
        <w:t xml:space="preserve">לבחירה </w:t>
      </w:r>
      <w:bookmarkStart w:id="13670" w:name="_ETM_Q23_428599"/>
      <w:bookmarkEnd w:id="13670"/>
      <w:r>
        <w:rPr>
          <w:rFonts w:hint="cs"/>
          <w:rtl/>
        </w:rPr>
        <w:t>ו</w:t>
      </w:r>
      <w:r w:rsidRPr="00A31B41">
        <w:rPr>
          <w:rtl/>
        </w:rPr>
        <w:t xml:space="preserve">מינוי </w:t>
      </w:r>
      <w:bookmarkStart w:id="13671" w:name="_ETM_Q23_428900"/>
      <w:bookmarkEnd w:id="13671"/>
      <w:r w:rsidRPr="00A31B41">
        <w:rPr>
          <w:rtl/>
        </w:rPr>
        <w:t>שופטים</w:t>
      </w:r>
      <w:r>
        <w:rPr>
          <w:rFonts w:hint="cs"/>
          <w:rtl/>
        </w:rPr>
        <w:t>,</w:t>
      </w:r>
      <w:r w:rsidRPr="00A31B41">
        <w:rPr>
          <w:rtl/>
        </w:rPr>
        <w:t xml:space="preserve"> </w:t>
      </w:r>
      <w:bookmarkStart w:id="13672" w:name="_ETM_Q23_429290"/>
      <w:bookmarkEnd w:id="13672"/>
      <w:r w:rsidRPr="00A31B41">
        <w:rPr>
          <w:rtl/>
        </w:rPr>
        <w:t xml:space="preserve">שגם </w:t>
      </w:r>
      <w:bookmarkStart w:id="13673" w:name="_ETM_Q23_429590"/>
      <w:bookmarkEnd w:id="13673"/>
      <w:r w:rsidRPr="00A31B41">
        <w:rPr>
          <w:rtl/>
        </w:rPr>
        <w:t xml:space="preserve">בה </w:t>
      </w:r>
      <w:bookmarkStart w:id="13674" w:name="_ETM_Q23_429769"/>
      <w:bookmarkEnd w:id="13674"/>
      <w:r w:rsidRPr="00A31B41">
        <w:rPr>
          <w:rtl/>
        </w:rPr>
        <w:t xml:space="preserve">אני </w:t>
      </w:r>
      <w:bookmarkStart w:id="13675" w:name="_ETM_Q23_429920"/>
      <w:bookmarkEnd w:id="13675"/>
      <w:r w:rsidRPr="00A31B41">
        <w:rPr>
          <w:rtl/>
        </w:rPr>
        <w:t>חבר</w:t>
      </w:r>
      <w:r>
        <w:rPr>
          <w:rFonts w:hint="cs"/>
          <w:rtl/>
        </w:rPr>
        <w:t>.</w:t>
      </w:r>
      <w:r w:rsidRPr="00A31B41">
        <w:rPr>
          <w:rtl/>
        </w:rPr>
        <w:t xml:space="preserve"> </w:t>
      </w:r>
      <w:bookmarkStart w:id="13676" w:name="_ETM_Q23_430730"/>
      <w:bookmarkEnd w:id="13676"/>
      <w:r w:rsidRPr="00A31B41">
        <w:rPr>
          <w:rtl/>
        </w:rPr>
        <w:t xml:space="preserve">שם </w:t>
      </w:r>
      <w:bookmarkStart w:id="13677" w:name="_ETM_Q23_431060"/>
      <w:bookmarkEnd w:id="13677"/>
      <w:r>
        <w:rPr>
          <w:rFonts w:hint="cs"/>
          <w:rtl/>
        </w:rPr>
        <w:t>אנחנו,</w:t>
      </w:r>
      <w:r w:rsidRPr="00A31B41">
        <w:rPr>
          <w:rtl/>
        </w:rPr>
        <w:t xml:space="preserve"> </w:t>
      </w:r>
      <w:bookmarkStart w:id="13678" w:name="_ETM_Q23_431900"/>
      <w:bookmarkEnd w:id="13678"/>
      <w:r w:rsidRPr="00A31B41">
        <w:rPr>
          <w:rtl/>
        </w:rPr>
        <w:t xml:space="preserve">ביחד </w:t>
      </w:r>
      <w:bookmarkStart w:id="13679" w:name="_ETM_Q23_432319"/>
      <w:bookmarkEnd w:id="13679"/>
      <w:r w:rsidRPr="00A31B41">
        <w:rPr>
          <w:rtl/>
        </w:rPr>
        <w:t xml:space="preserve">עם </w:t>
      </w:r>
      <w:bookmarkStart w:id="13680" w:name="_ETM_Q23_432440"/>
      <w:bookmarkEnd w:id="13680"/>
      <w:r>
        <w:rPr>
          <w:rFonts w:hint="cs"/>
          <w:rtl/>
        </w:rPr>
        <w:t>השרה סטרוק והשר לוין</w:t>
      </w:r>
      <w:bookmarkStart w:id="13681" w:name="_ETM_Q23_432739"/>
      <w:bookmarkStart w:id="13682" w:name="_ETM_Q23_433099"/>
      <w:bookmarkStart w:id="13683" w:name="_ETM_Q23_433580"/>
      <w:bookmarkEnd w:id="13681"/>
      <w:bookmarkEnd w:id="13682"/>
      <w:bookmarkEnd w:id="13683"/>
      <w:r>
        <w:rPr>
          <w:rFonts w:hint="cs"/>
          <w:rtl/>
        </w:rPr>
        <w:t>,</w:t>
      </w:r>
      <w:r w:rsidRPr="00A31B41">
        <w:rPr>
          <w:rtl/>
        </w:rPr>
        <w:t xml:space="preserve"> </w:t>
      </w:r>
      <w:bookmarkStart w:id="13684" w:name="_ETM_Q23_433970"/>
      <w:bookmarkEnd w:id="13684"/>
      <w:r w:rsidRPr="00A31B41">
        <w:rPr>
          <w:rtl/>
        </w:rPr>
        <w:t xml:space="preserve">פועלים </w:t>
      </w:r>
      <w:bookmarkStart w:id="13685" w:name="_ETM_Q23_434450"/>
      <w:bookmarkEnd w:id="13685"/>
      <w:r w:rsidRPr="00A31B41">
        <w:rPr>
          <w:rtl/>
        </w:rPr>
        <w:t xml:space="preserve">לקידום </w:t>
      </w:r>
      <w:bookmarkStart w:id="13686" w:name="_ETM_Q23_435080"/>
      <w:bookmarkEnd w:id="13686"/>
      <w:r w:rsidRPr="00A31B41">
        <w:rPr>
          <w:rtl/>
        </w:rPr>
        <w:t xml:space="preserve">שופטים </w:t>
      </w:r>
      <w:bookmarkStart w:id="13687" w:name="_ETM_Q23_435560"/>
      <w:bookmarkEnd w:id="13687"/>
      <w:r w:rsidRPr="00A31B41">
        <w:rPr>
          <w:rtl/>
        </w:rPr>
        <w:t xml:space="preserve">בעלי </w:t>
      </w:r>
      <w:bookmarkStart w:id="13688" w:name="_ETM_Q23_435830"/>
      <w:bookmarkEnd w:id="13688"/>
      <w:r w:rsidRPr="00A31B41">
        <w:rPr>
          <w:rtl/>
        </w:rPr>
        <w:t xml:space="preserve">גישה </w:t>
      </w:r>
      <w:bookmarkStart w:id="13689" w:name="_ETM_Q23_436520"/>
      <w:bookmarkEnd w:id="13689"/>
      <w:r w:rsidRPr="00A31B41">
        <w:rPr>
          <w:rtl/>
        </w:rPr>
        <w:t xml:space="preserve">תקיפה </w:t>
      </w:r>
      <w:bookmarkStart w:id="13690" w:name="_ETM_Q23_437449"/>
      <w:bookmarkEnd w:id="13690"/>
      <w:r w:rsidRPr="00A31B41">
        <w:rPr>
          <w:rtl/>
        </w:rPr>
        <w:t xml:space="preserve">כלפי </w:t>
      </w:r>
      <w:bookmarkStart w:id="13691" w:name="_ETM_Q23_437930"/>
      <w:bookmarkEnd w:id="13691"/>
      <w:r w:rsidRPr="00A31B41">
        <w:rPr>
          <w:rtl/>
        </w:rPr>
        <w:t xml:space="preserve">תופעות </w:t>
      </w:r>
      <w:bookmarkStart w:id="13692" w:name="_ETM_Q23_438320"/>
      <w:bookmarkEnd w:id="13692"/>
      <w:r w:rsidRPr="00A31B41">
        <w:rPr>
          <w:rtl/>
        </w:rPr>
        <w:t xml:space="preserve">של </w:t>
      </w:r>
      <w:bookmarkStart w:id="13693" w:name="_ETM_Q23_438440"/>
      <w:bookmarkEnd w:id="13693"/>
      <w:r w:rsidRPr="00A31B41">
        <w:rPr>
          <w:rtl/>
        </w:rPr>
        <w:t xml:space="preserve">סחיטה </w:t>
      </w:r>
      <w:bookmarkStart w:id="13694" w:name="_ETM_Q23_438949"/>
      <w:bookmarkEnd w:id="13694"/>
      <w:r w:rsidRPr="00A31B41">
        <w:rPr>
          <w:rtl/>
        </w:rPr>
        <w:t>באיומים</w:t>
      </w:r>
      <w:r>
        <w:rPr>
          <w:rFonts w:hint="cs"/>
          <w:rtl/>
        </w:rPr>
        <w:t>,</w:t>
      </w:r>
      <w:r w:rsidRPr="00A31B41">
        <w:rPr>
          <w:rtl/>
        </w:rPr>
        <w:t xml:space="preserve"> </w:t>
      </w:r>
      <w:bookmarkStart w:id="13695" w:name="_ETM_Q23_439550"/>
      <w:bookmarkEnd w:id="13695"/>
      <w:r w:rsidRPr="00A31B41">
        <w:rPr>
          <w:rtl/>
        </w:rPr>
        <w:t xml:space="preserve">סחר </w:t>
      </w:r>
      <w:bookmarkStart w:id="13696" w:name="_ETM_Q23_440029"/>
      <w:bookmarkEnd w:id="13696"/>
      <w:r w:rsidRPr="00A31B41">
        <w:rPr>
          <w:rtl/>
        </w:rPr>
        <w:t xml:space="preserve">בלתי </w:t>
      </w:r>
      <w:bookmarkStart w:id="13697" w:name="_ETM_Q23_440300"/>
      <w:bookmarkEnd w:id="13697"/>
      <w:r w:rsidRPr="00A31B41">
        <w:rPr>
          <w:rtl/>
        </w:rPr>
        <w:t xml:space="preserve">חוקי </w:t>
      </w:r>
      <w:bookmarkStart w:id="13698" w:name="_ETM_Q23_440570"/>
      <w:bookmarkEnd w:id="13698"/>
      <w:r w:rsidRPr="00A31B41">
        <w:rPr>
          <w:rtl/>
        </w:rPr>
        <w:t>בנשק</w:t>
      </w:r>
      <w:r>
        <w:rPr>
          <w:rFonts w:hint="cs"/>
          <w:rtl/>
        </w:rPr>
        <w:t>,</w:t>
      </w:r>
      <w:r w:rsidRPr="00A31B41">
        <w:rPr>
          <w:rtl/>
        </w:rPr>
        <w:t xml:space="preserve"> </w:t>
      </w:r>
      <w:bookmarkStart w:id="13699" w:name="_ETM_Q23_441560"/>
      <w:bookmarkEnd w:id="13699"/>
      <w:r w:rsidRPr="00A31B41">
        <w:rPr>
          <w:rtl/>
        </w:rPr>
        <w:t xml:space="preserve">הפשיעה </w:t>
      </w:r>
      <w:bookmarkStart w:id="13700" w:name="_ETM_Q23_442040"/>
      <w:bookmarkEnd w:id="13700"/>
      <w:r w:rsidRPr="00A31B41">
        <w:rPr>
          <w:rtl/>
        </w:rPr>
        <w:t xml:space="preserve">המאורגנת </w:t>
      </w:r>
      <w:bookmarkStart w:id="13701" w:name="_ETM_Q23_442639"/>
      <w:bookmarkEnd w:id="13701"/>
      <w:r w:rsidRPr="00A31B41">
        <w:rPr>
          <w:rtl/>
        </w:rPr>
        <w:t xml:space="preserve">והפרות </w:t>
      </w:r>
      <w:bookmarkStart w:id="13702" w:name="_ETM_Q23_443089"/>
      <w:bookmarkEnd w:id="13702"/>
      <w:r w:rsidRPr="00A31B41">
        <w:rPr>
          <w:rtl/>
        </w:rPr>
        <w:t xml:space="preserve">סדר </w:t>
      </w:r>
      <w:bookmarkStart w:id="13703" w:name="_ETM_Q23_443419"/>
      <w:bookmarkEnd w:id="13703"/>
      <w:r w:rsidRPr="00A31B41">
        <w:rPr>
          <w:rtl/>
        </w:rPr>
        <w:t>חמורות</w:t>
      </w:r>
      <w:r>
        <w:rPr>
          <w:rFonts w:hint="cs"/>
          <w:rtl/>
        </w:rPr>
        <w:t xml:space="preserve">. </w:t>
      </w:r>
      <w:bookmarkStart w:id="13704" w:name="_ETM_Q23_444881"/>
      <w:bookmarkStart w:id="13705" w:name="_ETM_Q23_444946"/>
      <w:bookmarkStart w:id="13706" w:name="_ETM_Q23_445025"/>
      <w:bookmarkStart w:id="13707" w:name="_ETM_Q23_445087"/>
      <w:bookmarkStart w:id="13708" w:name="_ETM_Q23_444339"/>
      <w:bookmarkEnd w:id="13704"/>
      <w:bookmarkEnd w:id="13705"/>
      <w:bookmarkEnd w:id="13706"/>
      <w:bookmarkEnd w:id="13707"/>
      <w:bookmarkEnd w:id="13708"/>
      <w:r w:rsidRPr="00A31B41">
        <w:rPr>
          <w:rtl/>
        </w:rPr>
        <w:t xml:space="preserve">אנחנו </w:t>
      </w:r>
      <w:bookmarkStart w:id="13709" w:name="_ETM_Q23_444880"/>
      <w:bookmarkEnd w:id="13709"/>
      <w:r w:rsidRPr="00A31B41">
        <w:rPr>
          <w:rtl/>
        </w:rPr>
        <w:t xml:space="preserve">מאמינים </w:t>
      </w:r>
      <w:bookmarkStart w:id="13710" w:name="_ETM_Q23_445570"/>
      <w:bookmarkEnd w:id="13710"/>
      <w:r w:rsidRPr="00A31B41">
        <w:rPr>
          <w:rtl/>
        </w:rPr>
        <w:t xml:space="preserve">ששופטים </w:t>
      </w:r>
      <w:bookmarkStart w:id="13711" w:name="_ETM_Q23_446140"/>
      <w:bookmarkEnd w:id="13711"/>
      <w:r w:rsidRPr="00A31B41">
        <w:rPr>
          <w:rtl/>
        </w:rPr>
        <w:t xml:space="preserve">שמוכנים </w:t>
      </w:r>
      <w:bookmarkStart w:id="13712" w:name="_ETM_Q23_446740"/>
      <w:bookmarkEnd w:id="13712"/>
      <w:r w:rsidRPr="00A31B41">
        <w:rPr>
          <w:rtl/>
        </w:rPr>
        <w:t xml:space="preserve">להחמיר </w:t>
      </w:r>
      <w:bookmarkStart w:id="13713" w:name="_ETM_Q23_447190"/>
      <w:bookmarkEnd w:id="13713"/>
      <w:r w:rsidRPr="00A31B41">
        <w:rPr>
          <w:rtl/>
        </w:rPr>
        <w:t xml:space="preserve">בענישה </w:t>
      </w:r>
      <w:bookmarkStart w:id="13714" w:name="_ETM_Q23_448180"/>
      <w:bookmarkEnd w:id="13714"/>
      <w:r w:rsidRPr="00A31B41">
        <w:rPr>
          <w:rtl/>
        </w:rPr>
        <w:t xml:space="preserve">מהווים </w:t>
      </w:r>
      <w:bookmarkStart w:id="13715" w:name="_ETM_Q23_448720"/>
      <w:bookmarkEnd w:id="13715"/>
      <w:r w:rsidRPr="00A31B41">
        <w:rPr>
          <w:rtl/>
        </w:rPr>
        <w:t xml:space="preserve">חוליה </w:t>
      </w:r>
      <w:bookmarkStart w:id="13716" w:name="_ETM_Q23_449080"/>
      <w:bookmarkEnd w:id="13716"/>
      <w:r w:rsidRPr="00A31B41">
        <w:rPr>
          <w:rtl/>
        </w:rPr>
        <w:t xml:space="preserve">קריטית </w:t>
      </w:r>
      <w:bookmarkStart w:id="13717" w:name="_ETM_Q23_449560"/>
      <w:bookmarkEnd w:id="13717"/>
      <w:r w:rsidRPr="00A31B41">
        <w:rPr>
          <w:rtl/>
        </w:rPr>
        <w:t xml:space="preserve">בהשבת </w:t>
      </w:r>
      <w:bookmarkStart w:id="13718" w:name="_ETM_Q23_450220"/>
      <w:bookmarkEnd w:id="13718"/>
      <w:r w:rsidRPr="00A31B41">
        <w:rPr>
          <w:rtl/>
        </w:rPr>
        <w:t xml:space="preserve">המשילות </w:t>
      </w:r>
      <w:bookmarkStart w:id="13719" w:name="_ETM_Q23_450880"/>
      <w:bookmarkEnd w:id="13719"/>
      <w:r w:rsidRPr="00A31B41">
        <w:rPr>
          <w:rtl/>
        </w:rPr>
        <w:t>ו</w:t>
      </w:r>
      <w:r>
        <w:rPr>
          <w:rFonts w:hint="cs"/>
          <w:rtl/>
        </w:rPr>
        <w:t>ההרתעה</w:t>
      </w:r>
      <w:r w:rsidRPr="00A31B41">
        <w:rPr>
          <w:rtl/>
        </w:rPr>
        <w:t xml:space="preserve"> </w:t>
      </w:r>
      <w:bookmarkStart w:id="13720" w:name="_ETM_Q23_451909"/>
      <w:bookmarkEnd w:id="13720"/>
      <w:r>
        <w:rPr>
          <w:rFonts w:hint="cs"/>
          <w:rtl/>
        </w:rPr>
        <w:t>ל</w:t>
      </w:r>
      <w:r w:rsidRPr="00A31B41">
        <w:rPr>
          <w:rtl/>
        </w:rPr>
        <w:t xml:space="preserve">מרחב </w:t>
      </w:r>
      <w:bookmarkStart w:id="13721" w:name="_ETM_Q23_452449"/>
      <w:bookmarkEnd w:id="13721"/>
      <w:r w:rsidRPr="00A31B41">
        <w:rPr>
          <w:rtl/>
        </w:rPr>
        <w:t>הציבורי</w:t>
      </w:r>
      <w:r>
        <w:rPr>
          <w:rFonts w:hint="cs"/>
          <w:rtl/>
        </w:rPr>
        <w:t>.</w:t>
      </w:r>
      <w:bookmarkStart w:id="13722" w:name="_ETM_Q23_453639"/>
      <w:bookmarkEnd w:id="13722"/>
    </w:p>
    <w:p w:rsidR="00195AD3" w:rsidRDefault="00195AD3" w:rsidP="00450196">
      <w:pPr>
        <w:rPr>
          <w:rtl/>
        </w:rPr>
      </w:pPr>
    </w:p>
    <w:p w:rsidR="00195AD3" w:rsidRDefault="00195AD3" w:rsidP="000248EC">
      <w:pPr>
        <w:rPr>
          <w:rtl/>
        </w:rPr>
      </w:pPr>
      <w:r w:rsidRPr="00A31B41">
        <w:rPr>
          <w:rtl/>
        </w:rPr>
        <w:t>לסיום</w:t>
      </w:r>
      <w:r>
        <w:rPr>
          <w:rFonts w:hint="cs"/>
          <w:rtl/>
        </w:rPr>
        <w:t>,</w:t>
      </w:r>
      <w:r w:rsidRPr="00A31B41">
        <w:rPr>
          <w:rtl/>
        </w:rPr>
        <w:t xml:space="preserve"> </w:t>
      </w:r>
      <w:bookmarkStart w:id="13723" w:name="_ETM_Q23_454509"/>
      <w:bookmarkEnd w:id="13723"/>
      <w:r w:rsidRPr="00A31B41">
        <w:rPr>
          <w:rtl/>
        </w:rPr>
        <w:t xml:space="preserve">אני </w:t>
      </w:r>
      <w:bookmarkStart w:id="13724" w:name="_ETM_Q23_454689"/>
      <w:bookmarkEnd w:id="13724"/>
      <w:r w:rsidRPr="00A31B41">
        <w:rPr>
          <w:rtl/>
        </w:rPr>
        <w:t xml:space="preserve">רוצה </w:t>
      </w:r>
      <w:bookmarkStart w:id="13725" w:name="_ETM_Q23_454990"/>
      <w:bookmarkEnd w:id="13725"/>
      <w:r w:rsidRPr="00A31B41">
        <w:rPr>
          <w:rtl/>
        </w:rPr>
        <w:t xml:space="preserve">להודות </w:t>
      </w:r>
      <w:bookmarkStart w:id="13726" w:name="_ETM_Q23_455559"/>
      <w:bookmarkEnd w:id="13726"/>
      <w:r w:rsidRPr="00A31B41">
        <w:rPr>
          <w:rtl/>
        </w:rPr>
        <w:t xml:space="preserve">לצוות </w:t>
      </w:r>
      <w:bookmarkStart w:id="13727" w:name="_ETM_Q23_455979"/>
      <w:bookmarkEnd w:id="13727"/>
      <w:r w:rsidRPr="00A31B41">
        <w:rPr>
          <w:rtl/>
        </w:rPr>
        <w:t xml:space="preserve">הלשכה </w:t>
      </w:r>
      <w:bookmarkStart w:id="13728" w:name="_ETM_Q23_456370"/>
      <w:bookmarkEnd w:id="13728"/>
      <w:r w:rsidRPr="00A31B41">
        <w:rPr>
          <w:rtl/>
        </w:rPr>
        <w:t>שלי</w:t>
      </w:r>
      <w:r>
        <w:rPr>
          <w:rFonts w:hint="cs"/>
          <w:rtl/>
        </w:rPr>
        <w:t>,</w:t>
      </w:r>
      <w:r w:rsidRPr="00A31B41">
        <w:rPr>
          <w:rtl/>
        </w:rPr>
        <w:t xml:space="preserve"> </w:t>
      </w:r>
      <w:bookmarkStart w:id="13729" w:name="_ETM_Q23_456669"/>
      <w:bookmarkEnd w:id="13729"/>
      <w:proofErr w:type="spellStart"/>
      <w:r w:rsidRPr="00A31B41">
        <w:rPr>
          <w:rtl/>
        </w:rPr>
        <w:t>למי</w:t>
      </w:r>
      <w:r>
        <w:rPr>
          <w:rFonts w:hint="cs"/>
          <w:rtl/>
        </w:rPr>
        <w:t>ק</w:t>
      </w:r>
      <w:proofErr w:type="spellEnd"/>
      <w:r>
        <w:rPr>
          <w:rFonts w:hint="cs"/>
          <w:rtl/>
        </w:rPr>
        <w:t>,</w:t>
      </w:r>
      <w:r w:rsidRPr="00A31B41">
        <w:rPr>
          <w:rtl/>
        </w:rPr>
        <w:t xml:space="preserve"> </w:t>
      </w:r>
      <w:bookmarkStart w:id="13730" w:name="_ETM_Q23_457120"/>
      <w:bookmarkEnd w:id="13730"/>
      <w:r w:rsidRPr="00A31B41">
        <w:rPr>
          <w:rtl/>
        </w:rPr>
        <w:t xml:space="preserve">אורי </w:t>
      </w:r>
      <w:bookmarkStart w:id="13731" w:name="_ETM_Q23_457419"/>
      <w:bookmarkEnd w:id="13731"/>
      <w:proofErr w:type="spellStart"/>
      <w:r w:rsidRPr="00A31B41">
        <w:rPr>
          <w:rtl/>
        </w:rPr>
        <w:t>ואליאור</w:t>
      </w:r>
      <w:proofErr w:type="spellEnd"/>
      <w:r>
        <w:rPr>
          <w:rFonts w:hint="cs"/>
          <w:rtl/>
        </w:rPr>
        <w:t>,</w:t>
      </w:r>
      <w:r w:rsidRPr="00A31B41">
        <w:rPr>
          <w:rtl/>
        </w:rPr>
        <w:t xml:space="preserve"> </w:t>
      </w:r>
      <w:bookmarkStart w:id="13732" w:name="_ETM_Q23_457809"/>
      <w:bookmarkEnd w:id="13732"/>
      <w:r w:rsidRPr="00A31B41">
        <w:rPr>
          <w:rtl/>
        </w:rPr>
        <w:t xml:space="preserve">על </w:t>
      </w:r>
      <w:bookmarkStart w:id="13733" w:name="_ETM_Q23_457900"/>
      <w:bookmarkEnd w:id="13733"/>
      <w:r w:rsidRPr="00A31B41">
        <w:rPr>
          <w:rtl/>
        </w:rPr>
        <w:t xml:space="preserve">עבודה </w:t>
      </w:r>
      <w:bookmarkStart w:id="13734" w:name="_ETM_Q23_458349"/>
      <w:bookmarkEnd w:id="13734"/>
      <w:r w:rsidRPr="00A31B41">
        <w:rPr>
          <w:rtl/>
        </w:rPr>
        <w:t>מאומצת</w:t>
      </w:r>
      <w:r>
        <w:rPr>
          <w:rFonts w:hint="cs"/>
          <w:rtl/>
        </w:rPr>
        <w:t>,</w:t>
      </w:r>
      <w:r w:rsidRPr="00A31B41">
        <w:rPr>
          <w:rtl/>
        </w:rPr>
        <w:t xml:space="preserve"> </w:t>
      </w:r>
      <w:bookmarkStart w:id="13735" w:name="_ETM_Q23_458949"/>
      <w:bookmarkEnd w:id="13735"/>
      <w:r w:rsidRPr="00A31B41">
        <w:rPr>
          <w:rtl/>
        </w:rPr>
        <w:t xml:space="preserve">מקצועית </w:t>
      </w:r>
      <w:bookmarkStart w:id="13736" w:name="_ETM_Q23_459370"/>
      <w:bookmarkEnd w:id="13736"/>
      <w:r w:rsidRPr="00A31B41">
        <w:rPr>
          <w:rtl/>
        </w:rPr>
        <w:t>וערכית</w:t>
      </w:r>
      <w:r>
        <w:rPr>
          <w:rFonts w:hint="cs"/>
          <w:rtl/>
        </w:rPr>
        <w:t>.</w:t>
      </w:r>
      <w:r w:rsidRPr="00A31B41">
        <w:rPr>
          <w:rtl/>
        </w:rPr>
        <w:t xml:space="preserve"> </w:t>
      </w:r>
      <w:bookmarkStart w:id="13737" w:name="_ETM_Q23_460419"/>
      <w:bookmarkEnd w:id="13737"/>
      <w:r w:rsidRPr="00A31B41">
        <w:rPr>
          <w:rtl/>
        </w:rPr>
        <w:t xml:space="preserve">תודה </w:t>
      </w:r>
      <w:bookmarkStart w:id="13738" w:name="_ETM_Q23_460900"/>
      <w:bookmarkEnd w:id="13738"/>
      <w:r w:rsidRPr="00A31B41">
        <w:rPr>
          <w:rtl/>
        </w:rPr>
        <w:t xml:space="preserve">רבה </w:t>
      </w:r>
      <w:bookmarkStart w:id="13739" w:name="_ETM_Q23_461319"/>
      <w:bookmarkEnd w:id="13739"/>
      <w:r w:rsidRPr="00A31B41">
        <w:rPr>
          <w:rtl/>
        </w:rPr>
        <w:t xml:space="preserve">גם </w:t>
      </w:r>
      <w:bookmarkStart w:id="13740" w:name="_ETM_Q23_461559"/>
      <w:bookmarkEnd w:id="13740"/>
      <w:r w:rsidRPr="00A31B41">
        <w:rPr>
          <w:rtl/>
        </w:rPr>
        <w:t xml:space="preserve">לחברי </w:t>
      </w:r>
      <w:bookmarkStart w:id="13741" w:name="_ETM_Q23_462069"/>
      <w:bookmarkEnd w:id="13741"/>
      <w:r w:rsidRPr="00A31B41">
        <w:rPr>
          <w:rtl/>
        </w:rPr>
        <w:t xml:space="preserve">יושב-ראש </w:t>
      </w:r>
      <w:bookmarkStart w:id="13742" w:name="_ETM_Q23_462550"/>
      <w:bookmarkEnd w:id="13742"/>
      <w:r w:rsidRPr="00A31B41">
        <w:rPr>
          <w:rtl/>
        </w:rPr>
        <w:t xml:space="preserve">הוועדה </w:t>
      </w:r>
      <w:bookmarkStart w:id="13743" w:name="_ETM_Q23_463059"/>
      <w:bookmarkEnd w:id="13743"/>
      <w:r w:rsidRPr="00A31B41">
        <w:rPr>
          <w:rtl/>
        </w:rPr>
        <w:t xml:space="preserve">לביטחון </w:t>
      </w:r>
      <w:bookmarkStart w:id="13744" w:name="_ETM_Q23_463629"/>
      <w:bookmarkEnd w:id="13744"/>
      <w:r w:rsidRPr="00A31B41">
        <w:rPr>
          <w:rtl/>
        </w:rPr>
        <w:t>לאומי</w:t>
      </w:r>
      <w:r>
        <w:rPr>
          <w:rFonts w:hint="cs"/>
          <w:rtl/>
        </w:rPr>
        <w:t>,</w:t>
      </w:r>
      <w:r w:rsidRPr="00A31B41">
        <w:rPr>
          <w:rtl/>
        </w:rPr>
        <w:t xml:space="preserve"> </w:t>
      </w:r>
      <w:bookmarkStart w:id="13745" w:name="_ETM_Q23_464319"/>
      <w:bookmarkEnd w:id="13745"/>
      <w:r w:rsidRPr="00A31B41">
        <w:rPr>
          <w:rtl/>
        </w:rPr>
        <w:t xml:space="preserve">שכל </w:t>
      </w:r>
      <w:bookmarkStart w:id="13746" w:name="_ETM_Q23_464740"/>
      <w:bookmarkEnd w:id="13746"/>
      <w:r w:rsidRPr="00A31B41">
        <w:rPr>
          <w:rtl/>
        </w:rPr>
        <w:t xml:space="preserve">החוקים </w:t>
      </w:r>
      <w:bookmarkStart w:id="13747" w:name="_ETM_Q23_465159"/>
      <w:bookmarkEnd w:id="13747"/>
      <w:r w:rsidRPr="00A31B41">
        <w:rPr>
          <w:rtl/>
        </w:rPr>
        <w:t>שדיברתי</w:t>
      </w:r>
      <w:r>
        <w:rPr>
          <w:rFonts w:hint="cs"/>
          <w:rtl/>
        </w:rPr>
        <w:t xml:space="preserve"> עליהם</w:t>
      </w:r>
      <w:r w:rsidRPr="00A31B41">
        <w:rPr>
          <w:rtl/>
        </w:rPr>
        <w:t xml:space="preserve"> </w:t>
      </w:r>
      <w:bookmarkStart w:id="13748" w:name="_ETM_Q23_465729"/>
      <w:bookmarkEnd w:id="13748"/>
      <w:r w:rsidRPr="00A31B41">
        <w:rPr>
          <w:rtl/>
        </w:rPr>
        <w:t xml:space="preserve">עד </w:t>
      </w:r>
      <w:bookmarkStart w:id="13749" w:name="_ETM_Q23_465909"/>
      <w:bookmarkEnd w:id="13749"/>
      <w:r w:rsidRPr="00A31B41">
        <w:rPr>
          <w:rtl/>
        </w:rPr>
        <w:t>היום</w:t>
      </w:r>
      <w:r>
        <w:rPr>
          <w:rFonts w:hint="cs"/>
          <w:rtl/>
        </w:rPr>
        <w:t>,</w:t>
      </w:r>
      <w:r w:rsidRPr="00A31B41">
        <w:rPr>
          <w:rtl/>
        </w:rPr>
        <w:t xml:space="preserve"> </w:t>
      </w:r>
      <w:bookmarkStart w:id="13750" w:name="_ETM_Q23_466300"/>
      <w:bookmarkEnd w:id="13750"/>
      <w:r w:rsidRPr="00A31B41">
        <w:rPr>
          <w:rtl/>
        </w:rPr>
        <w:t xml:space="preserve">כל </w:t>
      </w:r>
      <w:bookmarkStart w:id="13751" w:name="_ETM_Q23_466599"/>
      <w:bookmarkEnd w:id="13751"/>
      <w:r w:rsidRPr="00A31B41">
        <w:rPr>
          <w:rtl/>
        </w:rPr>
        <w:t>הרביעייה</w:t>
      </w:r>
      <w:r>
        <w:rPr>
          <w:rFonts w:hint="cs"/>
          <w:rtl/>
        </w:rPr>
        <w:t>,</w:t>
      </w:r>
      <w:r w:rsidRPr="00A31B41">
        <w:rPr>
          <w:rtl/>
        </w:rPr>
        <w:t xml:space="preserve"> </w:t>
      </w:r>
      <w:bookmarkStart w:id="13752" w:name="_ETM_Q23_467470"/>
      <w:bookmarkEnd w:id="13752"/>
      <w:r w:rsidRPr="00A31B41">
        <w:rPr>
          <w:rtl/>
        </w:rPr>
        <w:t xml:space="preserve">חוקקו </w:t>
      </w:r>
      <w:bookmarkStart w:id="13753" w:name="_ETM_Q23_468099"/>
      <w:bookmarkEnd w:id="13753"/>
      <w:r w:rsidRPr="00A31B41">
        <w:rPr>
          <w:rtl/>
        </w:rPr>
        <w:t xml:space="preserve">אצלך </w:t>
      </w:r>
      <w:bookmarkStart w:id="13754" w:name="_ETM_Q23_468520"/>
      <w:bookmarkEnd w:id="13754"/>
      <w:r w:rsidRPr="00A31B41">
        <w:rPr>
          <w:rtl/>
        </w:rPr>
        <w:t xml:space="preserve">בוועדה </w:t>
      </w:r>
      <w:bookmarkStart w:id="13755" w:name="_ETM_Q23_469180"/>
      <w:bookmarkEnd w:id="13755"/>
      <w:r w:rsidRPr="00A31B41">
        <w:rPr>
          <w:rtl/>
        </w:rPr>
        <w:t xml:space="preserve">בצורה </w:t>
      </w:r>
      <w:bookmarkStart w:id="13756" w:name="_ETM_Q23_469539"/>
      <w:bookmarkEnd w:id="13756"/>
      <w:r w:rsidRPr="00A31B41">
        <w:rPr>
          <w:rtl/>
        </w:rPr>
        <w:t>עניינית</w:t>
      </w:r>
      <w:r>
        <w:rPr>
          <w:rFonts w:hint="cs"/>
          <w:rtl/>
        </w:rPr>
        <w:t>,</w:t>
      </w:r>
      <w:r w:rsidRPr="00A31B41">
        <w:rPr>
          <w:rtl/>
        </w:rPr>
        <w:t xml:space="preserve"> </w:t>
      </w:r>
      <w:bookmarkStart w:id="13757" w:name="_ETM_Q23_470349"/>
      <w:bookmarkEnd w:id="13757"/>
      <w:r w:rsidRPr="00A31B41">
        <w:rPr>
          <w:rtl/>
        </w:rPr>
        <w:t>מקצועית</w:t>
      </w:r>
      <w:r>
        <w:rPr>
          <w:rFonts w:hint="cs"/>
          <w:rtl/>
        </w:rPr>
        <w:t>,</w:t>
      </w:r>
      <w:r w:rsidRPr="00A31B41">
        <w:rPr>
          <w:rtl/>
        </w:rPr>
        <w:t xml:space="preserve"> </w:t>
      </w:r>
      <w:bookmarkStart w:id="13758" w:name="_ETM_Q23_471190"/>
      <w:bookmarkEnd w:id="13758"/>
      <w:r w:rsidRPr="00A31B41">
        <w:rPr>
          <w:rtl/>
        </w:rPr>
        <w:t>רציני</w:t>
      </w:r>
      <w:r>
        <w:rPr>
          <w:rFonts w:hint="cs"/>
          <w:rtl/>
        </w:rPr>
        <w:t>ת,</w:t>
      </w:r>
      <w:r w:rsidRPr="00A31B41">
        <w:rPr>
          <w:rtl/>
        </w:rPr>
        <w:t xml:space="preserve"> </w:t>
      </w:r>
      <w:bookmarkStart w:id="13759" w:name="_ETM_Q23_471850"/>
      <w:bookmarkEnd w:id="13759"/>
      <w:r w:rsidRPr="00A31B41">
        <w:rPr>
          <w:rtl/>
        </w:rPr>
        <w:t xml:space="preserve">תוך </w:t>
      </w:r>
      <w:bookmarkStart w:id="13760" w:name="_ETM_Q23_472120"/>
      <w:bookmarkEnd w:id="13760"/>
      <w:r w:rsidRPr="00A31B41">
        <w:rPr>
          <w:rtl/>
        </w:rPr>
        <w:t xml:space="preserve">ירידה </w:t>
      </w:r>
      <w:bookmarkStart w:id="13761" w:name="_ETM_Q23_472510"/>
      <w:bookmarkEnd w:id="13761"/>
      <w:r w:rsidRPr="00A31B41">
        <w:rPr>
          <w:rtl/>
        </w:rPr>
        <w:t xml:space="preserve">לפרטים </w:t>
      </w:r>
      <w:bookmarkStart w:id="13762" w:name="_ETM_Q23_473560"/>
      <w:bookmarkEnd w:id="13762"/>
      <w:r w:rsidRPr="00A31B41">
        <w:rPr>
          <w:rtl/>
        </w:rPr>
        <w:t xml:space="preserve">והענקת </w:t>
      </w:r>
      <w:bookmarkStart w:id="13763" w:name="_ETM_Q23_474310"/>
      <w:bookmarkEnd w:id="13763"/>
      <w:r w:rsidRPr="00A31B41">
        <w:rPr>
          <w:rtl/>
        </w:rPr>
        <w:t xml:space="preserve">כלים </w:t>
      </w:r>
      <w:bookmarkStart w:id="13764" w:name="_ETM_Q23_474670"/>
      <w:bookmarkEnd w:id="13764"/>
      <w:r w:rsidRPr="00A31B41">
        <w:rPr>
          <w:rtl/>
        </w:rPr>
        <w:t>אפקטיביים</w:t>
      </w:r>
      <w:bookmarkStart w:id="13765" w:name="_ETM_Q23_475360"/>
      <w:bookmarkStart w:id="13766" w:name="_ETM_Q23_475600"/>
      <w:bookmarkEnd w:id="13765"/>
      <w:bookmarkEnd w:id="13766"/>
      <w:r>
        <w:rPr>
          <w:rFonts w:hint="cs"/>
          <w:rtl/>
        </w:rPr>
        <w:t xml:space="preserve">, </w:t>
      </w:r>
      <w:bookmarkStart w:id="13767" w:name="_ETM_Q23_476482"/>
      <w:bookmarkEnd w:id="13767"/>
      <w:r w:rsidRPr="00A31B41">
        <w:rPr>
          <w:rtl/>
        </w:rPr>
        <w:t xml:space="preserve">משמעותיים </w:t>
      </w:r>
      <w:bookmarkStart w:id="13768" w:name="_ETM_Q23_476260"/>
      <w:bookmarkEnd w:id="13768"/>
      <w:r w:rsidRPr="00A31B41">
        <w:rPr>
          <w:rtl/>
        </w:rPr>
        <w:t>מאוד</w:t>
      </w:r>
      <w:r>
        <w:rPr>
          <w:rFonts w:hint="cs"/>
          <w:rtl/>
        </w:rPr>
        <w:t>,</w:t>
      </w:r>
      <w:r w:rsidRPr="00A31B41">
        <w:rPr>
          <w:rtl/>
        </w:rPr>
        <w:t xml:space="preserve"> לגורמי </w:t>
      </w:r>
      <w:bookmarkStart w:id="13769" w:name="_ETM_Q23_476620"/>
      <w:bookmarkEnd w:id="13769"/>
      <w:r w:rsidRPr="00A31B41">
        <w:rPr>
          <w:rtl/>
        </w:rPr>
        <w:t xml:space="preserve">אכיפת </w:t>
      </w:r>
      <w:bookmarkStart w:id="13770" w:name="_ETM_Q23_477010"/>
      <w:bookmarkEnd w:id="13770"/>
      <w:r w:rsidRPr="00A31B41">
        <w:rPr>
          <w:rtl/>
        </w:rPr>
        <w:t>החוק</w:t>
      </w:r>
      <w:r>
        <w:rPr>
          <w:rFonts w:hint="cs"/>
          <w:rtl/>
        </w:rPr>
        <w:t>.</w:t>
      </w:r>
      <w:bookmarkStart w:id="13771" w:name="_ETM_Q23_477789"/>
      <w:bookmarkEnd w:id="13771"/>
    </w:p>
    <w:p w:rsidR="00195AD3" w:rsidRDefault="00195AD3" w:rsidP="00450196">
      <w:pPr>
        <w:rPr>
          <w:rtl/>
        </w:rPr>
      </w:pPr>
    </w:p>
    <w:p w:rsidR="00195AD3" w:rsidRDefault="00195AD3" w:rsidP="000248EC">
      <w:pPr>
        <w:rPr>
          <w:rtl/>
        </w:rPr>
      </w:pPr>
      <w:r w:rsidRPr="00A31B41">
        <w:rPr>
          <w:rtl/>
        </w:rPr>
        <w:t xml:space="preserve">נוסף </w:t>
      </w:r>
      <w:bookmarkStart w:id="13772" w:name="_ETM_Q23_478330"/>
      <w:bookmarkEnd w:id="13772"/>
      <w:r>
        <w:rPr>
          <w:rtl/>
        </w:rPr>
        <w:t>על</w:t>
      </w:r>
      <w:r>
        <w:rPr>
          <w:rFonts w:hint="cs"/>
          <w:rtl/>
        </w:rPr>
        <w:t xml:space="preserve"> </w:t>
      </w:r>
      <w:r w:rsidRPr="00A31B41">
        <w:rPr>
          <w:rtl/>
        </w:rPr>
        <w:t xml:space="preserve">כך </w:t>
      </w:r>
      <w:bookmarkStart w:id="13773" w:name="_ETM_Q23_478630"/>
      <w:bookmarkEnd w:id="13773"/>
      <w:r w:rsidR="000248EC">
        <w:rPr>
          <w:rFonts w:hint="cs"/>
          <w:rtl/>
        </w:rPr>
        <w:t xml:space="preserve">– </w:t>
      </w:r>
      <w:r w:rsidRPr="00A31B41">
        <w:rPr>
          <w:rtl/>
        </w:rPr>
        <w:t xml:space="preserve">גם </w:t>
      </w:r>
      <w:bookmarkStart w:id="13774" w:name="_ETM_Q23_478839"/>
      <w:bookmarkEnd w:id="13774"/>
      <w:r w:rsidRPr="00A31B41">
        <w:rPr>
          <w:rtl/>
        </w:rPr>
        <w:t xml:space="preserve">קיום </w:t>
      </w:r>
      <w:bookmarkStart w:id="13775" w:name="_ETM_Q23_479080"/>
      <w:bookmarkEnd w:id="13775"/>
      <w:r w:rsidRPr="00A31B41">
        <w:rPr>
          <w:rtl/>
        </w:rPr>
        <w:t xml:space="preserve">הדיונים </w:t>
      </w:r>
      <w:bookmarkStart w:id="13776" w:name="_ETM_Q23_479440"/>
      <w:bookmarkEnd w:id="13776"/>
      <w:r>
        <w:rPr>
          <w:rFonts w:hint="cs"/>
          <w:rtl/>
        </w:rPr>
        <w:t>ב</w:t>
      </w:r>
      <w:r w:rsidRPr="00A31B41">
        <w:rPr>
          <w:rtl/>
        </w:rPr>
        <w:t xml:space="preserve">פיקוח </w:t>
      </w:r>
      <w:bookmarkStart w:id="13777" w:name="_ETM_Q23_480430"/>
      <w:bookmarkEnd w:id="13777"/>
      <w:r>
        <w:rPr>
          <w:rFonts w:hint="cs"/>
          <w:rtl/>
        </w:rPr>
        <w:t xml:space="preserve">כדי </w:t>
      </w:r>
      <w:r w:rsidRPr="00A31B41">
        <w:rPr>
          <w:rtl/>
        </w:rPr>
        <w:t xml:space="preserve">לוודא </w:t>
      </w:r>
      <w:bookmarkStart w:id="13778" w:name="_ETM_Q23_481150"/>
      <w:bookmarkEnd w:id="13778"/>
      <w:r w:rsidRPr="00A31B41">
        <w:rPr>
          <w:rtl/>
        </w:rPr>
        <w:t xml:space="preserve">שהגורמים </w:t>
      </w:r>
      <w:bookmarkStart w:id="13779" w:name="_ETM_Q23_481960"/>
      <w:bookmarkEnd w:id="13779"/>
      <w:r>
        <w:rPr>
          <w:rFonts w:hint="cs"/>
          <w:rtl/>
        </w:rPr>
        <w:t>אכן</w:t>
      </w:r>
      <w:r w:rsidRPr="00A31B41">
        <w:rPr>
          <w:rtl/>
        </w:rPr>
        <w:t xml:space="preserve"> </w:t>
      </w:r>
      <w:bookmarkStart w:id="13780" w:name="_ETM_Q23_482289"/>
      <w:bookmarkEnd w:id="13780"/>
      <w:r>
        <w:rPr>
          <w:rFonts w:hint="cs"/>
          <w:rtl/>
        </w:rPr>
        <w:t>משתמשים</w:t>
      </w:r>
      <w:r w:rsidRPr="00A31B41">
        <w:rPr>
          <w:rtl/>
        </w:rPr>
        <w:t xml:space="preserve"> </w:t>
      </w:r>
      <w:bookmarkStart w:id="13781" w:name="_ETM_Q23_480000"/>
      <w:bookmarkEnd w:id="13781"/>
      <w:r>
        <w:rPr>
          <w:rFonts w:hint="cs"/>
          <w:rtl/>
        </w:rPr>
        <w:t>ומיישמים את החקיקה</w:t>
      </w:r>
      <w:bookmarkStart w:id="13782" w:name="_ETM_Q23_480839"/>
      <w:bookmarkStart w:id="13783" w:name="_ETM_Q23_481560"/>
      <w:bookmarkStart w:id="13784" w:name="_ETM_Q23_482370"/>
      <w:bookmarkStart w:id="13785" w:name="_ETM_Q23_482700"/>
      <w:bookmarkStart w:id="13786" w:name="_ETM_Q23_483750"/>
      <w:bookmarkStart w:id="13787" w:name="_ETM_Q23_484410"/>
      <w:bookmarkStart w:id="13788" w:name="_ETM_Q23_484529"/>
      <w:bookmarkEnd w:id="13782"/>
      <w:bookmarkEnd w:id="13783"/>
      <w:bookmarkEnd w:id="13784"/>
      <w:bookmarkEnd w:id="13785"/>
      <w:bookmarkEnd w:id="13786"/>
      <w:bookmarkEnd w:id="13787"/>
      <w:bookmarkEnd w:id="13788"/>
      <w:r w:rsidRPr="00A31B41">
        <w:rPr>
          <w:rtl/>
        </w:rPr>
        <w:t xml:space="preserve"> </w:t>
      </w:r>
      <w:bookmarkStart w:id="13789" w:name="_ETM_Q23_485009"/>
      <w:bookmarkEnd w:id="13789"/>
      <w:r w:rsidRPr="00A31B41">
        <w:rPr>
          <w:rtl/>
        </w:rPr>
        <w:t xml:space="preserve">שאנחנו </w:t>
      </w:r>
      <w:bookmarkStart w:id="13790" w:name="_ETM_Q23_485970"/>
      <w:bookmarkEnd w:id="13790"/>
      <w:r w:rsidRPr="00A31B41">
        <w:rPr>
          <w:rtl/>
        </w:rPr>
        <w:t xml:space="preserve">עמלים </w:t>
      </w:r>
      <w:bookmarkStart w:id="13791" w:name="_ETM_Q23_486390"/>
      <w:bookmarkEnd w:id="13791"/>
      <w:r w:rsidRPr="00A31B41">
        <w:rPr>
          <w:rtl/>
        </w:rPr>
        <w:t xml:space="preserve">עליה </w:t>
      </w:r>
      <w:bookmarkStart w:id="13792" w:name="_ETM_Q23_486690"/>
      <w:bookmarkEnd w:id="13792"/>
      <w:r w:rsidRPr="00A31B41">
        <w:rPr>
          <w:rtl/>
        </w:rPr>
        <w:t>כ</w:t>
      </w:r>
      <w:r>
        <w:rPr>
          <w:rFonts w:hint="cs"/>
          <w:rtl/>
        </w:rPr>
        <w:t>א</w:t>
      </w:r>
      <w:r w:rsidRPr="00A31B41">
        <w:rPr>
          <w:rtl/>
        </w:rPr>
        <w:t>ן</w:t>
      </w:r>
      <w:r>
        <w:rPr>
          <w:rFonts w:hint="cs"/>
          <w:rtl/>
        </w:rPr>
        <w:t>.</w:t>
      </w:r>
      <w:r w:rsidRPr="00A31B41">
        <w:rPr>
          <w:rtl/>
        </w:rPr>
        <w:t xml:space="preserve"> </w:t>
      </w:r>
      <w:bookmarkStart w:id="13793" w:name="_ETM_Q23_487470"/>
      <w:bookmarkEnd w:id="13793"/>
      <w:r w:rsidRPr="00A31B41">
        <w:rPr>
          <w:rtl/>
        </w:rPr>
        <w:t xml:space="preserve">כפי </w:t>
      </w:r>
      <w:bookmarkStart w:id="13794" w:name="_ETM_Q23_487859"/>
      <w:bookmarkEnd w:id="13794"/>
      <w:r w:rsidRPr="00A31B41">
        <w:rPr>
          <w:rtl/>
        </w:rPr>
        <w:t xml:space="preserve">שציינתי </w:t>
      </w:r>
      <w:bookmarkStart w:id="13795" w:name="_ETM_Q23_488370"/>
      <w:bookmarkEnd w:id="13795"/>
      <w:r w:rsidRPr="00A31B41">
        <w:rPr>
          <w:rtl/>
        </w:rPr>
        <w:t xml:space="preserve">גם </w:t>
      </w:r>
      <w:bookmarkStart w:id="13796" w:name="_ETM_Q23_488519"/>
      <w:bookmarkEnd w:id="13796"/>
      <w:r w:rsidRPr="00A31B41">
        <w:rPr>
          <w:rtl/>
        </w:rPr>
        <w:t>בפתיח</w:t>
      </w:r>
      <w:r>
        <w:rPr>
          <w:rFonts w:hint="cs"/>
          <w:rtl/>
        </w:rPr>
        <w:t>,</w:t>
      </w:r>
      <w:r w:rsidRPr="00A31B41">
        <w:rPr>
          <w:rtl/>
        </w:rPr>
        <w:t xml:space="preserve"> </w:t>
      </w:r>
      <w:bookmarkStart w:id="13797" w:name="_ETM_Q23_489120"/>
      <w:bookmarkEnd w:id="13797"/>
      <w:r w:rsidRPr="00A31B41">
        <w:rPr>
          <w:rtl/>
        </w:rPr>
        <w:t xml:space="preserve">פסק </w:t>
      </w:r>
      <w:bookmarkStart w:id="13798" w:name="_ETM_Q23_489480"/>
      <w:bookmarkEnd w:id="13798"/>
      <w:r w:rsidRPr="00A31B41">
        <w:rPr>
          <w:rtl/>
        </w:rPr>
        <w:t xml:space="preserve">דין </w:t>
      </w:r>
      <w:bookmarkStart w:id="13799" w:name="_ETM_Q23_489719"/>
      <w:bookmarkEnd w:id="13799"/>
      <w:r w:rsidRPr="00A31B41">
        <w:rPr>
          <w:rtl/>
        </w:rPr>
        <w:t xml:space="preserve">לאחרונה </w:t>
      </w:r>
      <w:bookmarkStart w:id="13800" w:name="_ETM_Q23_490290"/>
      <w:bookmarkEnd w:id="13800"/>
      <w:r w:rsidRPr="00A31B41">
        <w:rPr>
          <w:rtl/>
        </w:rPr>
        <w:t xml:space="preserve">של </w:t>
      </w:r>
      <w:bookmarkStart w:id="13801" w:name="_ETM_Q23_490469"/>
      <w:bookmarkEnd w:id="13801"/>
      <w:r w:rsidRPr="00A31B41">
        <w:rPr>
          <w:rtl/>
        </w:rPr>
        <w:t xml:space="preserve">בית </w:t>
      </w:r>
      <w:bookmarkStart w:id="13802" w:name="_ETM_Q23_490650"/>
      <w:bookmarkEnd w:id="13802"/>
      <w:r w:rsidRPr="00A31B41">
        <w:rPr>
          <w:rtl/>
        </w:rPr>
        <w:t xml:space="preserve">המשפט </w:t>
      </w:r>
      <w:bookmarkStart w:id="13803" w:name="_ETM_Q23_491099"/>
      <w:bookmarkEnd w:id="13803"/>
      <w:r w:rsidRPr="00A31B41">
        <w:rPr>
          <w:rtl/>
        </w:rPr>
        <w:t>העליון</w:t>
      </w:r>
      <w:r>
        <w:rPr>
          <w:rFonts w:hint="cs"/>
          <w:rtl/>
        </w:rPr>
        <w:t>,</w:t>
      </w:r>
      <w:r w:rsidRPr="00A31B41">
        <w:rPr>
          <w:rtl/>
        </w:rPr>
        <w:t xml:space="preserve"> </w:t>
      </w:r>
      <w:bookmarkStart w:id="13804" w:name="_ETM_Q23_492379"/>
      <w:bookmarkEnd w:id="13804"/>
      <w:r w:rsidRPr="00A31B41">
        <w:rPr>
          <w:rtl/>
        </w:rPr>
        <w:t xml:space="preserve">של </w:t>
      </w:r>
      <w:bookmarkStart w:id="13805" w:name="_ETM_Q23_492799"/>
      <w:bookmarkEnd w:id="13805"/>
      <w:r w:rsidRPr="00A31B41">
        <w:rPr>
          <w:rtl/>
        </w:rPr>
        <w:t xml:space="preserve">השופט </w:t>
      </w:r>
      <w:bookmarkStart w:id="13806" w:name="_ETM_Q23_493669"/>
      <w:bookmarkEnd w:id="13806"/>
      <w:r w:rsidRPr="00A31B41">
        <w:rPr>
          <w:rtl/>
        </w:rPr>
        <w:t xml:space="preserve">אלרון </w:t>
      </w:r>
      <w:bookmarkStart w:id="13807" w:name="_ETM_Q23_494150"/>
      <w:bookmarkEnd w:id="13807"/>
      <w:r w:rsidRPr="00A31B41">
        <w:rPr>
          <w:rtl/>
        </w:rPr>
        <w:t xml:space="preserve">שישב </w:t>
      </w:r>
      <w:bookmarkStart w:id="13808" w:name="_ETM_Q23_494599"/>
      <w:bookmarkEnd w:id="13808"/>
      <w:r w:rsidRPr="00A31B41">
        <w:rPr>
          <w:rtl/>
        </w:rPr>
        <w:t xml:space="preserve">בראש </w:t>
      </w:r>
      <w:bookmarkStart w:id="13809" w:name="_ETM_Q23_494929"/>
      <w:bookmarkEnd w:id="13809"/>
      <w:r w:rsidRPr="00A31B41">
        <w:rPr>
          <w:rtl/>
        </w:rPr>
        <w:t>ההרכב</w:t>
      </w:r>
      <w:r>
        <w:rPr>
          <w:rFonts w:hint="cs"/>
          <w:rtl/>
        </w:rPr>
        <w:t>,</w:t>
      </w:r>
      <w:r w:rsidRPr="00A31B41">
        <w:rPr>
          <w:rtl/>
        </w:rPr>
        <w:t xml:space="preserve"> </w:t>
      </w:r>
      <w:bookmarkStart w:id="13810" w:name="_ETM_Q23_495990"/>
      <w:bookmarkEnd w:id="13810"/>
      <w:r w:rsidRPr="00A31B41">
        <w:rPr>
          <w:rtl/>
        </w:rPr>
        <w:t xml:space="preserve">מדבר </w:t>
      </w:r>
      <w:bookmarkStart w:id="13811" w:name="_ETM_Q23_496650"/>
      <w:bookmarkEnd w:id="13811"/>
      <w:r w:rsidRPr="00A31B41">
        <w:rPr>
          <w:rtl/>
        </w:rPr>
        <w:t xml:space="preserve">על </w:t>
      </w:r>
      <w:bookmarkStart w:id="13812" w:name="_ETM_Q23_496800"/>
      <w:bookmarkEnd w:id="13812"/>
      <w:r w:rsidRPr="00A31B41">
        <w:rPr>
          <w:rtl/>
        </w:rPr>
        <w:t xml:space="preserve">החשיבות </w:t>
      </w:r>
      <w:bookmarkStart w:id="13813" w:name="_ETM_Q23_497400"/>
      <w:bookmarkEnd w:id="13813"/>
      <w:r w:rsidRPr="00A31B41">
        <w:rPr>
          <w:rtl/>
        </w:rPr>
        <w:t xml:space="preserve">של </w:t>
      </w:r>
      <w:bookmarkStart w:id="13814" w:name="_ETM_Q23_497550"/>
      <w:bookmarkEnd w:id="13814"/>
      <w:r w:rsidRPr="00A31B41">
        <w:rPr>
          <w:rtl/>
        </w:rPr>
        <w:t xml:space="preserve">החקיקה </w:t>
      </w:r>
      <w:bookmarkStart w:id="13815" w:name="_ETM_Q23_498330"/>
      <w:bookmarkEnd w:id="13815"/>
      <w:r w:rsidRPr="00A31B41">
        <w:rPr>
          <w:rtl/>
        </w:rPr>
        <w:t xml:space="preserve">שאנחנו </w:t>
      </w:r>
      <w:bookmarkStart w:id="13816" w:name="_ETM_Q23_498779"/>
      <w:bookmarkEnd w:id="13816"/>
      <w:r w:rsidRPr="00A31B41">
        <w:rPr>
          <w:rtl/>
        </w:rPr>
        <w:t xml:space="preserve">מביאים </w:t>
      </w:r>
      <w:bookmarkStart w:id="13817" w:name="_ETM_Q23_499200"/>
      <w:bookmarkEnd w:id="13817"/>
      <w:r w:rsidRPr="00A31B41">
        <w:rPr>
          <w:rtl/>
        </w:rPr>
        <w:t>כאן</w:t>
      </w:r>
      <w:r>
        <w:rPr>
          <w:rFonts w:hint="cs"/>
          <w:rtl/>
        </w:rPr>
        <w:t>,</w:t>
      </w:r>
      <w:r w:rsidRPr="00A31B41">
        <w:rPr>
          <w:rtl/>
        </w:rPr>
        <w:t xml:space="preserve"> </w:t>
      </w:r>
      <w:bookmarkStart w:id="13818" w:name="_ETM_Q23_499470"/>
      <w:bookmarkEnd w:id="13818"/>
      <w:r w:rsidRPr="00A31B41">
        <w:rPr>
          <w:rtl/>
        </w:rPr>
        <w:t xml:space="preserve">על </w:t>
      </w:r>
      <w:bookmarkStart w:id="13819" w:name="_ETM_Q23_499589"/>
      <w:bookmarkEnd w:id="13819"/>
      <w:r w:rsidRPr="00A31B41">
        <w:rPr>
          <w:rtl/>
        </w:rPr>
        <w:t xml:space="preserve">הצורך </w:t>
      </w:r>
      <w:bookmarkStart w:id="13820" w:name="_ETM_Q23_500070"/>
      <w:bookmarkEnd w:id="13820"/>
      <w:r w:rsidRPr="00A31B41">
        <w:rPr>
          <w:rtl/>
        </w:rPr>
        <w:t>המשמעותי</w:t>
      </w:r>
      <w:r>
        <w:rPr>
          <w:rFonts w:hint="cs"/>
          <w:rtl/>
        </w:rPr>
        <w:t>,</w:t>
      </w:r>
      <w:r w:rsidRPr="00A31B41">
        <w:rPr>
          <w:rtl/>
        </w:rPr>
        <w:t xml:space="preserve"> </w:t>
      </w:r>
      <w:bookmarkStart w:id="13821" w:name="_ETM_Q23_501180"/>
      <w:bookmarkEnd w:id="13821"/>
      <w:r w:rsidRPr="00A31B41">
        <w:rPr>
          <w:rtl/>
        </w:rPr>
        <w:t xml:space="preserve">ובעצם </w:t>
      </w:r>
      <w:bookmarkStart w:id="13822" w:name="_ETM_Q23_501810"/>
      <w:bookmarkEnd w:id="13822"/>
      <w:r w:rsidRPr="00A31B41">
        <w:rPr>
          <w:rtl/>
        </w:rPr>
        <w:t xml:space="preserve">מוריד </w:t>
      </w:r>
      <w:bookmarkStart w:id="13823" w:name="_ETM_Q23_502290"/>
      <w:bookmarkEnd w:id="13823"/>
      <w:r w:rsidRPr="00A31B41">
        <w:rPr>
          <w:rtl/>
        </w:rPr>
        <w:t xml:space="preserve">הנחיה </w:t>
      </w:r>
      <w:bookmarkStart w:id="13824" w:name="_ETM_Q23_502950"/>
      <w:bookmarkEnd w:id="13824"/>
      <w:r w:rsidRPr="00A31B41">
        <w:rPr>
          <w:rtl/>
        </w:rPr>
        <w:t xml:space="preserve">מבית </w:t>
      </w:r>
      <w:bookmarkStart w:id="13825" w:name="_ETM_Q23_503339"/>
      <w:bookmarkEnd w:id="13825"/>
      <w:r w:rsidRPr="00A31B41">
        <w:rPr>
          <w:rtl/>
        </w:rPr>
        <w:t xml:space="preserve">המשפט </w:t>
      </w:r>
      <w:bookmarkStart w:id="13826" w:name="_ETM_Q23_503759"/>
      <w:bookmarkEnd w:id="13826"/>
      <w:r w:rsidRPr="00A31B41">
        <w:rPr>
          <w:rtl/>
        </w:rPr>
        <w:t xml:space="preserve">העליון </w:t>
      </w:r>
      <w:bookmarkStart w:id="13827" w:name="_ETM_Q23_504060"/>
      <w:bookmarkEnd w:id="13827"/>
      <w:r>
        <w:rPr>
          <w:rFonts w:hint="cs"/>
          <w:rtl/>
        </w:rPr>
        <w:t>עד לערכאות</w:t>
      </w:r>
      <w:bookmarkStart w:id="13828" w:name="_ETM_Q23_504210"/>
      <w:bookmarkEnd w:id="13828"/>
      <w:r w:rsidRPr="00A31B41">
        <w:rPr>
          <w:rtl/>
        </w:rPr>
        <w:t xml:space="preserve"> </w:t>
      </w:r>
      <w:bookmarkStart w:id="13829" w:name="_ETM_Q23_504750"/>
      <w:bookmarkEnd w:id="13829"/>
      <w:r w:rsidRPr="00A31B41">
        <w:rPr>
          <w:rtl/>
        </w:rPr>
        <w:t xml:space="preserve">הנמוכות </w:t>
      </w:r>
      <w:bookmarkStart w:id="13830" w:name="_ETM_Q23_505200"/>
      <w:bookmarkEnd w:id="13830"/>
      <w:r w:rsidRPr="00A31B41">
        <w:rPr>
          <w:rtl/>
        </w:rPr>
        <w:t xml:space="preserve">יותר </w:t>
      </w:r>
      <w:bookmarkStart w:id="13831" w:name="_ETM_Q23_505800"/>
      <w:bookmarkEnd w:id="13831"/>
      <w:r w:rsidRPr="00A31B41">
        <w:rPr>
          <w:rtl/>
        </w:rPr>
        <w:t xml:space="preserve">להשתמש </w:t>
      </w:r>
      <w:bookmarkStart w:id="13832" w:name="_ETM_Q23_506550"/>
      <w:bookmarkEnd w:id="13832"/>
      <w:r w:rsidRPr="00A31B41">
        <w:rPr>
          <w:rtl/>
        </w:rPr>
        <w:t xml:space="preserve">בכלים </w:t>
      </w:r>
      <w:bookmarkStart w:id="13833" w:name="_ETM_Q23_507089"/>
      <w:bookmarkEnd w:id="13833"/>
      <w:r w:rsidRPr="00A31B41">
        <w:rPr>
          <w:rtl/>
        </w:rPr>
        <w:t xml:space="preserve">האפקטיביים </w:t>
      </w:r>
      <w:bookmarkStart w:id="13834" w:name="_ETM_Q23_507689"/>
      <w:bookmarkEnd w:id="13834"/>
      <w:r w:rsidRPr="00A31B41">
        <w:rPr>
          <w:rtl/>
        </w:rPr>
        <w:t xml:space="preserve">שאנחנו </w:t>
      </w:r>
      <w:bookmarkStart w:id="13835" w:name="_ETM_Q23_508170"/>
      <w:bookmarkEnd w:id="13835"/>
      <w:r w:rsidRPr="00A31B41">
        <w:rPr>
          <w:rtl/>
        </w:rPr>
        <w:t xml:space="preserve">מחוקקים </w:t>
      </w:r>
      <w:bookmarkStart w:id="13836" w:name="_ETM_Q23_508710"/>
      <w:bookmarkEnd w:id="13836"/>
      <w:r w:rsidRPr="00A31B41">
        <w:rPr>
          <w:rtl/>
        </w:rPr>
        <w:t>כאן</w:t>
      </w:r>
      <w:r>
        <w:rPr>
          <w:rFonts w:hint="cs"/>
          <w:rtl/>
        </w:rPr>
        <w:t>,</w:t>
      </w:r>
      <w:r w:rsidRPr="00A31B41">
        <w:rPr>
          <w:rtl/>
        </w:rPr>
        <w:t xml:space="preserve"> </w:t>
      </w:r>
      <w:bookmarkStart w:id="13837" w:name="_ETM_Q23_509580"/>
      <w:bookmarkEnd w:id="13837"/>
      <w:r w:rsidRPr="00A31B41">
        <w:rPr>
          <w:rtl/>
        </w:rPr>
        <w:t xml:space="preserve">מחוקקים </w:t>
      </w:r>
      <w:bookmarkStart w:id="13838" w:name="_ETM_Q23_510089"/>
      <w:bookmarkEnd w:id="13838"/>
      <w:r w:rsidRPr="00A31B41">
        <w:rPr>
          <w:rtl/>
        </w:rPr>
        <w:t xml:space="preserve">אצלך </w:t>
      </w:r>
      <w:bookmarkStart w:id="13839" w:name="_ETM_Q23_510450"/>
      <w:bookmarkEnd w:id="13839"/>
      <w:r w:rsidRPr="00A31B41">
        <w:rPr>
          <w:rtl/>
        </w:rPr>
        <w:t>בוועדה</w:t>
      </w:r>
      <w:r>
        <w:rPr>
          <w:rFonts w:hint="cs"/>
          <w:rtl/>
        </w:rPr>
        <w:t>,</w:t>
      </w:r>
      <w:r w:rsidRPr="00A31B41">
        <w:rPr>
          <w:rtl/>
        </w:rPr>
        <w:t xml:space="preserve"> </w:t>
      </w:r>
      <w:bookmarkStart w:id="13840" w:name="_ETM_Q23_510900"/>
      <w:bookmarkEnd w:id="13840"/>
      <w:r w:rsidRPr="00A31B41">
        <w:rPr>
          <w:rtl/>
        </w:rPr>
        <w:t xml:space="preserve">אדוני </w:t>
      </w:r>
      <w:bookmarkStart w:id="13841" w:name="_ETM_Q23_511169"/>
      <w:bookmarkEnd w:id="13841"/>
      <w:r w:rsidRPr="00A31B41">
        <w:rPr>
          <w:rtl/>
        </w:rPr>
        <w:t>היושב-ראש</w:t>
      </w:r>
      <w:r>
        <w:rPr>
          <w:rFonts w:hint="cs"/>
          <w:rtl/>
        </w:rPr>
        <w:t>.</w:t>
      </w:r>
    </w:p>
    <w:p w:rsidR="00195AD3" w:rsidRDefault="00195AD3" w:rsidP="00450196">
      <w:pPr>
        <w:rPr>
          <w:rtl/>
        </w:rPr>
      </w:pPr>
      <w:bookmarkStart w:id="13842" w:name="_ETM_Q23_511859"/>
      <w:bookmarkStart w:id="13843" w:name="_ETM_Q23_511932"/>
      <w:bookmarkEnd w:id="13842"/>
      <w:bookmarkEnd w:id="13843"/>
    </w:p>
    <w:p w:rsidR="00195AD3" w:rsidRDefault="00195AD3" w:rsidP="000248EC">
      <w:pPr>
        <w:rPr>
          <w:rtl/>
        </w:rPr>
      </w:pPr>
      <w:bookmarkStart w:id="13844" w:name="_ETM_Q23_511987"/>
      <w:bookmarkStart w:id="13845" w:name="_ETM_Q23_512028"/>
      <w:bookmarkStart w:id="13846" w:name="_ETM_Q23_512170"/>
      <w:bookmarkEnd w:id="13844"/>
      <w:bookmarkEnd w:id="13845"/>
      <w:bookmarkEnd w:id="13846"/>
      <w:r w:rsidRPr="00A31B41">
        <w:rPr>
          <w:rtl/>
        </w:rPr>
        <w:t xml:space="preserve">תודה </w:t>
      </w:r>
      <w:bookmarkStart w:id="13847" w:name="_ETM_Q23_512410"/>
      <w:bookmarkEnd w:id="13847"/>
      <w:r w:rsidRPr="00A31B41">
        <w:rPr>
          <w:rtl/>
        </w:rPr>
        <w:t xml:space="preserve">רבה </w:t>
      </w:r>
      <w:bookmarkStart w:id="13848" w:name="_ETM_Q23_512680"/>
      <w:bookmarkEnd w:id="13848"/>
      <w:r w:rsidRPr="00A31B41">
        <w:rPr>
          <w:rtl/>
        </w:rPr>
        <w:t xml:space="preserve">גם </w:t>
      </w:r>
      <w:bookmarkStart w:id="13849" w:name="_ETM_Q23_512829"/>
      <w:bookmarkEnd w:id="13849"/>
      <w:r w:rsidRPr="00A31B41">
        <w:rPr>
          <w:rtl/>
        </w:rPr>
        <w:t xml:space="preserve">לצוות </w:t>
      </w:r>
      <w:bookmarkStart w:id="13850" w:name="_ETM_Q23_513220"/>
      <w:bookmarkEnd w:id="13850"/>
      <w:r w:rsidRPr="00A31B41">
        <w:rPr>
          <w:rtl/>
        </w:rPr>
        <w:t xml:space="preserve">הוועדה </w:t>
      </w:r>
      <w:bookmarkStart w:id="13851" w:name="_ETM_Q23_513610"/>
      <w:bookmarkEnd w:id="13851"/>
      <w:r w:rsidRPr="00A31B41">
        <w:rPr>
          <w:rtl/>
        </w:rPr>
        <w:t>שלך</w:t>
      </w:r>
      <w:r>
        <w:rPr>
          <w:rFonts w:hint="cs"/>
          <w:rtl/>
        </w:rPr>
        <w:t>,</w:t>
      </w:r>
      <w:r w:rsidRPr="00A31B41">
        <w:rPr>
          <w:rtl/>
        </w:rPr>
        <w:t xml:space="preserve"> </w:t>
      </w:r>
      <w:bookmarkStart w:id="13852" w:name="_ETM_Q23_514029"/>
      <w:bookmarkEnd w:id="13852"/>
      <w:r w:rsidRPr="00A31B41">
        <w:rPr>
          <w:rtl/>
        </w:rPr>
        <w:t xml:space="preserve">לייעוץ </w:t>
      </w:r>
      <w:bookmarkStart w:id="13853" w:name="_ETM_Q23_514329"/>
      <w:bookmarkEnd w:id="13853"/>
      <w:r w:rsidRPr="00A31B41">
        <w:rPr>
          <w:rtl/>
        </w:rPr>
        <w:t>המשפטי</w:t>
      </w:r>
      <w:r>
        <w:rPr>
          <w:rFonts w:hint="cs"/>
          <w:rtl/>
        </w:rPr>
        <w:t>,</w:t>
      </w:r>
      <w:r w:rsidRPr="00A31B41">
        <w:rPr>
          <w:rtl/>
        </w:rPr>
        <w:t xml:space="preserve"> </w:t>
      </w:r>
      <w:bookmarkStart w:id="13854" w:name="_ETM_Q23_514960"/>
      <w:bookmarkEnd w:id="13854"/>
      <w:r w:rsidRPr="00A31B41">
        <w:rPr>
          <w:rtl/>
        </w:rPr>
        <w:t xml:space="preserve">לצוות </w:t>
      </w:r>
      <w:bookmarkStart w:id="13855" w:name="_ETM_Q23_515350"/>
      <w:bookmarkEnd w:id="13855"/>
      <w:r w:rsidRPr="00A31B41">
        <w:rPr>
          <w:rtl/>
        </w:rPr>
        <w:t>המקצועי</w:t>
      </w:r>
      <w:r>
        <w:rPr>
          <w:rFonts w:hint="cs"/>
          <w:rtl/>
        </w:rPr>
        <w:t>;</w:t>
      </w:r>
      <w:r w:rsidRPr="00A31B41">
        <w:rPr>
          <w:rtl/>
        </w:rPr>
        <w:t xml:space="preserve"> </w:t>
      </w:r>
      <w:bookmarkStart w:id="13856" w:name="_ETM_Q23_516400"/>
      <w:bookmarkEnd w:id="13856"/>
      <w:r w:rsidRPr="00A31B41">
        <w:rPr>
          <w:rtl/>
        </w:rPr>
        <w:t xml:space="preserve">ליועץ </w:t>
      </w:r>
      <w:bookmarkStart w:id="13857" w:name="_ETM_Q23_516880"/>
      <w:bookmarkEnd w:id="13857"/>
      <w:r>
        <w:rPr>
          <w:rFonts w:hint="cs"/>
          <w:rtl/>
        </w:rPr>
        <w:t>השר</w:t>
      </w:r>
      <w:r w:rsidRPr="00A31B41">
        <w:rPr>
          <w:rtl/>
        </w:rPr>
        <w:t xml:space="preserve"> </w:t>
      </w:r>
      <w:bookmarkStart w:id="13858" w:name="_ETM_Q23_517180"/>
      <w:bookmarkEnd w:id="13858"/>
      <w:r>
        <w:rPr>
          <w:rFonts w:hint="cs"/>
          <w:rtl/>
        </w:rPr>
        <w:t>עו"ד</w:t>
      </w:r>
      <w:r w:rsidRPr="00A31B41">
        <w:rPr>
          <w:rtl/>
        </w:rPr>
        <w:t xml:space="preserve"> </w:t>
      </w:r>
      <w:bookmarkStart w:id="13859" w:name="_ETM_Q23_517600"/>
      <w:bookmarkEnd w:id="13859"/>
      <w:r w:rsidRPr="00A31B41">
        <w:rPr>
          <w:rtl/>
        </w:rPr>
        <w:t xml:space="preserve">דוד </w:t>
      </w:r>
      <w:bookmarkStart w:id="13860" w:name="_ETM_Q23_517870"/>
      <w:bookmarkEnd w:id="13860"/>
      <w:r w:rsidRPr="00A31B41">
        <w:rPr>
          <w:rtl/>
        </w:rPr>
        <w:t>ב</w:t>
      </w:r>
      <w:r>
        <w:rPr>
          <w:rFonts w:hint="cs"/>
          <w:rtl/>
        </w:rPr>
        <w:t>בלי,</w:t>
      </w:r>
      <w:r w:rsidRPr="00A31B41">
        <w:rPr>
          <w:rtl/>
        </w:rPr>
        <w:t xml:space="preserve"> </w:t>
      </w:r>
      <w:bookmarkStart w:id="13861" w:name="_ETM_Q23_518110"/>
      <w:bookmarkStart w:id="13862" w:name="_ETM_Q23_518230"/>
      <w:bookmarkEnd w:id="13861"/>
      <w:bookmarkEnd w:id="13862"/>
      <w:r w:rsidRPr="00A31B41">
        <w:rPr>
          <w:rtl/>
        </w:rPr>
        <w:t xml:space="preserve">על </w:t>
      </w:r>
      <w:bookmarkStart w:id="13863" w:name="_ETM_Q23_518380"/>
      <w:bookmarkEnd w:id="13863"/>
      <w:r w:rsidRPr="00A31B41">
        <w:rPr>
          <w:rtl/>
        </w:rPr>
        <w:t>ההשקעה</w:t>
      </w:r>
      <w:r>
        <w:rPr>
          <w:rFonts w:hint="cs"/>
          <w:rtl/>
        </w:rPr>
        <w:t>,</w:t>
      </w:r>
      <w:r w:rsidRPr="00A31B41">
        <w:rPr>
          <w:rtl/>
        </w:rPr>
        <w:t xml:space="preserve"> </w:t>
      </w:r>
      <w:bookmarkStart w:id="13864" w:name="_ETM_Q23_518950"/>
      <w:bookmarkEnd w:id="13864"/>
      <w:r>
        <w:rPr>
          <w:rFonts w:hint="cs"/>
          <w:rtl/>
        </w:rPr>
        <w:t>ה</w:t>
      </w:r>
      <w:r w:rsidRPr="00A31B41">
        <w:rPr>
          <w:rtl/>
        </w:rPr>
        <w:t>דיוק</w:t>
      </w:r>
      <w:r>
        <w:rPr>
          <w:rFonts w:hint="cs"/>
          <w:rtl/>
        </w:rPr>
        <w:t>,</w:t>
      </w:r>
      <w:r w:rsidRPr="00A31B41">
        <w:rPr>
          <w:rtl/>
        </w:rPr>
        <w:t xml:space="preserve"> </w:t>
      </w:r>
      <w:bookmarkStart w:id="13865" w:name="_ETM_Q23_519309"/>
      <w:bookmarkEnd w:id="13865"/>
      <w:r w:rsidRPr="00A31B41">
        <w:rPr>
          <w:rtl/>
        </w:rPr>
        <w:t xml:space="preserve">המחויבות </w:t>
      </w:r>
      <w:bookmarkStart w:id="13866" w:name="_ETM_Q23_519940"/>
      <w:bookmarkEnd w:id="13866"/>
      <w:r w:rsidRPr="00A31B41">
        <w:rPr>
          <w:rtl/>
        </w:rPr>
        <w:t xml:space="preserve">לעקרונות </w:t>
      </w:r>
      <w:bookmarkStart w:id="13867" w:name="_ETM_Q23_520360"/>
      <w:bookmarkEnd w:id="13867"/>
      <w:r w:rsidRPr="00A31B41">
        <w:rPr>
          <w:rtl/>
        </w:rPr>
        <w:t xml:space="preserve">הצדק </w:t>
      </w:r>
      <w:bookmarkStart w:id="13868" w:name="_ETM_Q23_520779"/>
      <w:bookmarkEnd w:id="13868"/>
      <w:r w:rsidRPr="00A31B41">
        <w:rPr>
          <w:rtl/>
        </w:rPr>
        <w:t>והמשפט</w:t>
      </w:r>
      <w:r>
        <w:rPr>
          <w:rFonts w:hint="cs"/>
          <w:rtl/>
        </w:rPr>
        <w:t>.</w:t>
      </w:r>
      <w:r w:rsidRPr="00A31B41">
        <w:rPr>
          <w:rtl/>
        </w:rPr>
        <w:t xml:space="preserve"> </w:t>
      </w:r>
      <w:bookmarkStart w:id="13869" w:name="_ETM_Q23_521870"/>
      <w:bookmarkEnd w:id="13869"/>
      <w:r w:rsidRPr="00A31B41">
        <w:rPr>
          <w:rtl/>
        </w:rPr>
        <w:t xml:space="preserve">בוודאי </w:t>
      </w:r>
      <w:bookmarkStart w:id="13870" w:name="_ETM_Q23_522379"/>
      <w:bookmarkEnd w:id="13870"/>
      <w:r w:rsidRPr="00A31B41">
        <w:rPr>
          <w:rtl/>
        </w:rPr>
        <w:t xml:space="preserve">גם </w:t>
      </w:r>
      <w:bookmarkStart w:id="13871" w:name="_ETM_Q23_522559"/>
      <w:bookmarkEnd w:id="13871"/>
      <w:r w:rsidRPr="00A31B41">
        <w:rPr>
          <w:rtl/>
        </w:rPr>
        <w:t xml:space="preserve">תודה </w:t>
      </w:r>
      <w:bookmarkStart w:id="13872" w:name="_ETM_Q23_522859"/>
      <w:bookmarkEnd w:id="13872"/>
      <w:r w:rsidRPr="00A31B41">
        <w:rPr>
          <w:rtl/>
        </w:rPr>
        <w:t xml:space="preserve">רבה </w:t>
      </w:r>
      <w:bookmarkStart w:id="13873" w:name="_ETM_Q23_523190"/>
      <w:bookmarkEnd w:id="13873"/>
      <w:r w:rsidRPr="00A31B41">
        <w:rPr>
          <w:rtl/>
        </w:rPr>
        <w:t xml:space="preserve">לשותפים </w:t>
      </w:r>
      <w:bookmarkStart w:id="13874" w:name="_ETM_Q23_523789"/>
      <w:bookmarkEnd w:id="13874"/>
      <w:r w:rsidRPr="00A31B41">
        <w:rPr>
          <w:rtl/>
        </w:rPr>
        <w:t>לדרך</w:t>
      </w:r>
      <w:r>
        <w:rPr>
          <w:rFonts w:hint="cs"/>
          <w:rtl/>
        </w:rPr>
        <w:t>,</w:t>
      </w:r>
      <w:r w:rsidRPr="00A31B41">
        <w:rPr>
          <w:rtl/>
        </w:rPr>
        <w:t xml:space="preserve"> </w:t>
      </w:r>
      <w:bookmarkStart w:id="13875" w:name="_ETM_Q23_524210"/>
      <w:bookmarkEnd w:id="13875"/>
      <w:r w:rsidRPr="00A31B41">
        <w:rPr>
          <w:rtl/>
        </w:rPr>
        <w:t xml:space="preserve">כפי </w:t>
      </w:r>
      <w:bookmarkStart w:id="13876" w:name="_ETM_Q23_524359"/>
      <w:bookmarkEnd w:id="13876"/>
      <w:r w:rsidRPr="00A31B41">
        <w:rPr>
          <w:rtl/>
        </w:rPr>
        <w:t xml:space="preserve">שציינתי </w:t>
      </w:r>
      <w:bookmarkStart w:id="13877" w:name="_ETM_Q23_524870"/>
      <w:bookmarkEnd w:id="13877"/>
      <w:r w:rsidRPr="00A31B41">
        <w:rPr>
          <w:rtl/>
        </w:rPr>
        <w:t xml:space="preserve">אותך </w:t>
      </w:r>
      <w:bookmarkStart w:id="13878" w:name="_ETM_Q23_525109"/>
      <w:bookmarkEnd w:id="13878"/>
      <w:r w:rsidRPr="00A31B41">
        <w:rPr>
          <w:rtl/>
        </w:rPr>
        <w:t xml:space="preserve">חברי </w:t>
      </w:r>
      <w:bookmarkStart w:id="13879" w:name="_ETM_Q23_525800"/>
      <w:bookmarkEnd w:id="13879"/>
      <w:r w:rsidRPr="00A31B41">
        <w:rPr>
          <w:rtl/>
        </w:rPr>
        <w:t xml:space="preserve">יושב-ראש </w:t>
      </w:r>
      <w:bookmarkStart w:id="13880" w:name="_ETM_Q23_526309"/>
      <w:bookmarkEnd w:id="13880"/>
      <w:r w:rsidRPr="00A31B41">
        <w:rPr>
          <w:rtl/>
        </w:rPr>
        <w:t>הוועדה</w:t>
      </w:r>
      <w:r>
        <w:rPr>
          <w:rFonts w:hint="cs"/>
          <w:rtl/>
        </w:rPr>
        <w:t>,</w:t>
      </w:r>
      <w:r w:rsidRPr="00A31B41">
        <w:rPr>
          <w:rtl/>
        </w:rPr>
        <w:t xml:space="preserve"> </w:t>
      </w:r>
      <w:bookmarkStart w:id="13881" w:name="_ETM_Q23_527239"/>
      <w:bookmarkEnd w:id="13881"/>
      <w:r w:rsidR="000248EC">
        <w:rPr>
          <w:rFonts w:hint="cs"/>
          <w:rtl/>
        </w:rPr>
        <w:t>ו</w:t>
      </w:r>
      <w:r w:rsidRPr="00A31B41">
        <w:rPr>
          <w:rtl/>
        </w:rPr>
        <w:t xml:space="preserve">לשר </w:t>
      </w:r>
      <w:bookmarkStart w:id="13882" w:name="_ETM_Q23_527779"/>
      <w:bookmarkEnd w:id="13882"/>
      <w:r w:rsidRPr="00A31B41">
        <w:rPr>
          <w:rtl/>
        </w:rPr>
        <w:t xml:space="preserve">לביטחון </w:t>
      </w:r>
      <w:bookmarkStart w:id="13883" w:name="_ETM_Q23_528289"/>
      <w:bookmarkEnd w:id="13883"/>
      <w:r w:rsidRPr="00A31B41">
        <w:rPr>
          <w:rtl/>
        </w:rPr>
        <w:t>לאומי</w:t>
      </w:r>
      <w:r>
        <w:rPr>
          <w:rFonts w:hint="cs"/>
          <w:rtl/>
        </w:rPr>
        <w:t>, השר</w:t>
      </w:r>
      <w:bookmarkStart w:id="13884" w:name="_ETM_Q23_528529"/>
      <w:bookmarkStart w:id="13885" w:name="_ETM_Q23_528800"/>
      <w:bookmarkEnd w:id="13884"/>
      <w:bookmarkEnd w:id="13885"/>
      <w:r w:rsidRPr="00A31B41">
        <w:rPr>
          <w:rtl/>
        </w:rPr>
        <w:t xml:space="preserve"> </w:t>
      </w:r>
      <w:bookmarkStart w:id="13886" w:name="_ETM_Q23_528890"/>
      <w:bookmarkEnd w:id="13886"/>
      <w:r w:rsidRPr="00A31B41">
        <w:rPr>
          <w:rtl/>
        </w:rPr>
        <w:t xml:space="preserve">איתמר </w:t>
      </w:r>
      <w:bookmarkStart w:id="13887" w:name="_ETM_Q23_529219"/>
      <w:bookmarkEnd w:id="13887"/>
      <w:r w:rsidRPr="00A31B41">
        <w:rPr>
          <w:rtl/>
        </w:rPr>
        <w:t xml:space="preserve">בן </w:t>
      </w:r>
      <w:bookmarkStart w:id="13888" w:name="_ETM_Q23_529429"/>
      <w:bookmarkEnd w:id="13888"/>
      <w:r w:rsidRPr="00A31B41">
        <w:rPr>
          <w:rtl/>
        </w:rPr>
        <w:t>גביר</w:t>
      </w:r>
      <w:r>
        <w:rPr>
          <w:rFonts w:hint="cs"/>
          <w:rtl/>
        </w:rPr>
        <w:t>,</w:t>
      </w:r>
      <w:r w:rsidRPr="00A31B41">
        <w:rPr>
          <w:rtl/>
        </w:rPr>
        <w:t xml:space="preserve"> </w:t>
      </w:r>
      <w:bookmarkStart w:id="13889" w:name="_ETM_Q23_530089"/>
      <w:bookmarkEnd w:id="13889"/>
      <w:r w:rsidRPr="00A31B41">
        <w:rPr>
          <w:rtl/>
        </w:rPr>
        <w:t xml:space="preserve">על </w:t>
      </w:r>
      <w:bookmarkStart w:id="13890" w:name="_ETM_Q23_530269"/>
      <w:bookmarkEnd w:id="13890"/>
      <w:r w:rsidRPr="00A31B41">
        <w:rPr>
          <w:rtl/>
        </w:rPr>
        <w:t>השותפות</w:t>
      </w:r>
      <w:r>
        <w:rPr>
          <w:rFonts w:hint="cs"/>
          <w:rtl/>
        </w:rPr>
        <w:t>,</w:t>
      </w:r>
      <w:r w:rsidRPr="00A31B41">
        <w:rPr>
          <w:rtl/>
        </w:rPr>
        <w:t xml:space="preserve"> </w:t>
      </w:r>
      <w:bookmarkStart w:id="13891" w:name="_ETM_Q23_531170"/>
      <w:bookmarkEnd w:id="13891"/>
      <w:r w:rsidRPr="00A31B41">
        <w:rPr>
          <w:rtl/>
        </w:rPr>
        <w:t xml:space="preserve">האמונה </w:t>
      </w:r>
      <w:bookmarkStart w:id="13892" w:name="_ETM_Q23_531859"/>
      <w:bookmarkEnd w:id="13892"/>
      <w:r w:rsidRPr="00A31B41">
        <w:rPr>
          <w:rtl/>
        </w:rPr>
        <w:t xml:space="preserve">והנחישות </w:t>
      </w:r>
      <w:bookmarkStart w:id="13893" w:name="_ETM_Q23_532670"/>
      <w:bookmarkEnd w:id="13893"/>
      <w:r w:rsidRPr="00A31B41">
        <w:rPr>
          <w:rtl/>
        </w:rPr>
        <w:t xml:space="preserve">המשותפת </w:t>
      </w:r>
      <w:bookmarkStart w:id="13894" w:name="_ETM_Q23_533719"/>
      <w:bookmarkEnd w:id="13894"/>
      <w:r w:rsidRPr="00A31B41">
        <w:rPr>
          <w:rtl/>
        </w:rPr>
        <w:t xml:space="preserve">לחיזוק </w:t>
      </w:r>
      <w:bookmarkStart w:id="13895" w:name="_ETM_Q23_534350"/>
      <w:bookmarkEnd w:id="13895"/>
      <w:r w:rsidRPr="00A31B41">
        <w:rPr>
          <w:rtl/>
        </w:rPr>
        <w:t xml:space="preserve">ביטחונם </w:t>
      </w:r>
      <w:bookmarkStart w:id="13896" w:name="_ETM_Q23_534920"/>
      <w:bookmarkEnd w:id="13896"/>
      <w:r w:rsidRPr="00A31B41">
        <w:rPr>
          <w:rtl/>
        </w:rPr>
        <w:t xml:space="preserve">של </w:t>
      </w:r>
      <w:bookmarkStart w:id="13897" w:name="_ETM_Q23_535039"/>
      <w:bookmarkEnd w:id="13897"/>
      <w:r w:rsidRPr="00A31B41">
        <w:rPr>
          <w:rtl/>
        </w:rPr>
        <w:t xml:space="preserve">אזרחי </w:t>
      </w:r>
      <w:bookmarkStart w:id="13898" w:name="_ETM_Q23_535489"/>
      <w:bookmarkEnd w:id="13898"/>
      <w:r w:rsidRPr="00A31B41">
        <w:rPr>
          <w:rtl/>
        </w:rPr>
        <w:t xml:space="preserve">מדינת </w:t>
      </w:r>
      <w:bookmarkStart w:id="13899" w:name="_ETM_Q23_535969"/>
      <w:bookmarkEnd w:id="13899"/>
      <w:r w:rsidRPr="00A31B41">
        <w:rPr>
          <w:rtl/>
        </w:rPr>
        <w:t>ישראל</w:t>
      </w:r>
      <w:r>
        <w:rPr>
          <w:rFonts w:hint="cs"/>
          <w:rtl/>
        </w:rPr>
        <w:t>.</w:t>
      </w:r>
      <w:bookmarkStart w:id="13900" w:name="_ETM_Q23_536839"/>
      <w:bookmarkEnd w:id="13900"/>
    </w:p>
    <w:p w:rsidR="00195AD3" w:rsidRDefault="00195AD3" w:rsidP="00450196">
      <w:pPr>
        <w:rPr>
          <w:rtl/>
        </w:rPr>
      </w:pPr>
      <w:bookmarkStart w:id="13901" w:name="_ETM_Q23_535934"/>
      <w:bookmarkStart w:id="13902" w:name="_ETM_Q23_535973"/>
      <w:bookmarkEnd w:id="13901"/>
      <w:bookmarkEnd w:id="13902"/>
    </w:p>
    <w:p w:rsidR="00195AD3" w:rsidRDefault="00195AD3" w:rsidP="00450196">
      <w:pPr>
        <w:rPr>
          <w:rtl/>
        </w:rPr>
      </w:pPr>
      <w:bookmarkStart w:id="13903" w:name="_ETM_Q23_536077"/>
      <w:bookmarkStart w:id="13904" w:name="_ETM_Q23_536156"/>
      <w:bookmarkEnd w:id="13903"/>
      <w:bookmarkEnd w:id="13904"/>
      <w:r w:rsidRPr="00A31B41">
        <w:rPr>
          <w:rtl/>
        </w:rPr>
        <w:t xml:space="preserve">וכמו </w:t>
      </w:r>
      <w:bookmarkStart w:id="13905" w:name="_ETM_Q23_537140"/>
      <w:bookmarkEnd w:id="13905"/>
      <w:r w:rsidRPr="00A31B41">
        <w:rPr>
          <w:rtl/>
        </w:rPr>
        <w:t xml:space="preserve">שאנחנו </w:t>
      </w:r>
      <w:bookmarkStart w:id="13906" w:name="_ETM_Q23_537469"/>
      <w:bookmarkEnd w:id="13906"/>
      <w:r w:rsidRPr="00A31B41">
        <w:rPr>
          <w:rtl/>
        </w:rPr>
        <w:t xml:space="preserve">נוהגים </w:t>
      </w:r>
      <w:bookmarkStart w:id="13907" w:name="_ETM_Q23_537859"/>
      <w:bookmarkEnd w:id="13907"/>
      <w:r w:rsidRPr="00A31B41">
        <w:rPr>
          <w:rtl/>
        </w:rPr>
        <w:t xml:space="preserve">להגיד </w:t>
      </w:r>
      <w:bookmarkStart w:id="13908" w:name="_ETM_Q23_538219"/>
      <w:bookmarkEnd w:id="13908"/>
      <w:r w:rsidRPr="00A31B41">
        <w:rPr>
          <w:rtl/>
        </w:rPr>
        <w:t xml:space="preserve">בכל </w:t>
      </w:r>
      <w:bookmarkStart w:id="13909" w:name="_ETM_Q23_538640"/>
      <w:bookmarkEnd w:id="13909"/>
      <w:r w:rsidRPr="00A31B41">
        <w:rPr>
          <w:rtl/>
        </w:rPr>
        <w:t xml:space="preserve">דיון </w:t>
      </w:r>
      <w:bookmarkStart w:id="13910" w:name="_ETM_Q23_538909"/>
      <w:bookmarkEnd w:id="13910"/>
      <w:r w:rsidRPr="00A31B41">
        <w:rPr>
          <w:rtl/>
        </w:rPr>
        <w:t xml:space="preserve">על </w:t>
      </w:r>
      <w:bookmarkStart w:id="13911" w:name="_ETM_Q23_539029"/>
      <w:bookmarkEnd w:id="13911"/>
      <w:r w:rsidRPr="00A31B41">
        <w:rPr>
          <w:rtl/>
        </w:rPr>
        <w:t>החקיקה</w:t>
      </w:r>
      <w:r>
        <w:rPr>
          <w:rFonts w:hint="cs"/>
          <w:rtl/>
        </w:rPr>
        <w:t>,</w:t>
      </w:r>
      <w:r w:rsidRPr="00A31B41">
        <w:rPr>
          <w:rtl/>
        </w:rPr>
        <w:t xml:space="preserve"> </w:t>
      </w:r>
      <w:bookmarkStart w:id="13912" w:name="_ETM_Q23_539960"/>
      <w:bookmarkEnd w:id="13912"/>
      <w:r w:rsidRPr="00A31B41">
        <w:rPr>
          <w:rtl/>
        </w:rPr>
        <w:t xml:space="preserve">בסופו </w:t>
      </w:r>
      <w:bookmarkStart w:id="13913" w:name="_ETM_Q23_540559"/>
      <w:bookmarkEnd w:id="13913"/>
      <w:r w:rsidRPr="00A31B41">
        <w:rPr>
          <w:rtl/>
        </w:rPr>
        <w:t xml:space="preserve">של </w:t>
      </w:r>
      <w:bookmarkStart w:id="13914" w:name="_ETM_Q23_540649"/>
      <w:bookmarkEnd w:id="13914"/>
      <w:r w:rsidRPr="00A31B41">
        <w:rPr>
          <w:rtl/>
        </w:rPr>
        <w:t xml:space="preserve">דבר </w:t>
      </w:r>
      <w:bookmarkStart w:id="13915" w:name="_ETM_Q23_540890"/>
      <w:bookmarkEnd w:id="13915"/>
      <w:r w:rsidRPr="00A31B41">
        <w:rPr>
          <w:rtl/>
        </w:rPr>
        <w:t xml:space="preserve">החוקים </w:t>
      </w:r>
      <w:bookmarkStart w:id="13916" w:name="_ETM_Q23_541399"/>
      <w:bookmarkEnd w:id="13916"/>
      <w:r w:rsidRPr="00A31B41">
        <w:rPr>
          <w:rtl/>
        </w:rPr>
        <w:t xml:space="preserve">האלה </w:t>
      </w:r>
      <w:bookmarkStart w:id="13917" w:name="_ETM_Q23_541699"/>
      <w:bookmarkEnd w:id="13917"/>
      <w:r w:rsidRPr="00A31B41">
        <w:rPr>
          <w:rtl/>
        </w:rPr>
        <w:t xml:space="preserve">נועדו </w:t>
      </w:r>
      <w:bookmarkStart w:id="13918" w:name="_ETM_Q23_542539"/>
      <w:bookmarkEnd w:id="13918"/>
      <w:r w:rsidRPr="00A31B41">
        <w:rPr>
          <w:rtl/>
        </w:rPr>
        <w:t xml:space="preserve">להצלת </w:t>
      </w:r>
      <w:bookmarkStart w:id="13919" w:name="_ETM_Q23_543710"/>
      <w:bookmarkEnd w:id="13919"/>
      <w:r w:rsidRPr="00A31B41">
        <w:rPr>
          <w:rtl/>
        </w:rPr>
        <w:t xml:space="preserve">חיים </w:t>
      </w:r>
      <w:bookmarkStart w:id="13920" w:name="_ETM_Q23_544520"/>
      <w:bookmarkEnd w:id="13920"/>
      <w:r w:rsidRPr="00A31B41">
        <w:rPr>
          <w:rtl/>
        </w:rPr>
        <w:t xml:space="preserve">ולהשיב </w:t>
      </w:r>
      <w:bookmarkStart w:id="13921" w:name="_ETM_Q23_545089"/>
      <w:bookmarkEnd w:id="13921"/>
      <w:r w:rsidRPr="00A31B41">
        <w:rPr>
          <w:rtl/>
        </w:rPr>
        <w:t xml:space="preserve">את </w:t>
      </w:r>
      <w:bookmarkStart w:id="13922" w:name="_ETM_Q23_545210"/>
      <w:bookmarkEnd w:id="13922"/>
      <w:r w:rsidRPr="00A31B41">
        <w:rPr>
          <w:rtl/>
        </w:rPr>
        <w:t xml:space="preserve">הריבונות </w:t>
      </w:r>
      <w:bookmarkStart w:id="13923" w:name="_ETM_Q23_545689"/>
      <w:bookmarkEnd w:id="13923"/>
      <w:r w:rsidRPr="00A31B41">
        <w:rPr>
          <w:rtl/>
        </w:rPr>
        <w:t xml:space="preserve">והמשילות </w:t>
      </w:r>
      <w:bookmarkStart w:id="13924" w:name="_ETM_Q23_546350"/>
      <w:bookmarkEnd w:id="13924"/>
      <w:r w:rsidRPr="00A31B41">
        <w:rPr>
          <w:rtl/>
        </w:rPr>
        <w:t xml:space="preserve">למדינת </w:t>
      </w:r>
      <w:bookmarkStart w:id="13925" w:name="_ETM_Q23_546770"/>
      <w:bookmarkEnd w:id="13925"/>
      <w:r w:rsidRPr="00A31B41">
        <w:rPr>
          <w:rtl/>
        </w:rPr>
        <w:t>ישראל</w:t>
      </w:r>
      <w:r>
        <w:rPr>
          <w:rFonts w:hint="cs"/>
          <w:rtl/>
        </w:rPr>
        <w:t>.</w:t>
      </w:r>
      <w:r w:rsidRPr="00A31B41">
        <w:rPr>
          <w:rtl/>
        </w:rPr>
        <w:t xml:space="preserve"> </w:t>
      </w:r>
      <w:bookmarkStart w:id="13926" w:name="_ETM_Q23_547159"/>
      <w:bookmarkEnd w:id="13926"/>
      <w:r w:rsidRPr="00A31B41">
        <w:rPr>
          <w:rtl/>
        </w:rPr>
        <w:t xml:space="preserve">תודה </w:t>
      </w:r>
      <w:bookmarkStart w:id="13927" w:name="_ETM_Q23_547400"/>
      <w:bookmarkEnd w:id="13927"/>
      <w:r w:rsidRPr="00A31B41">
        <w:rPr>
          <w:rtl/>
        </w:rPr>
        <w:t>רבה</w:t>
      </w:r>
      <w:r>
        <w:rPr>
          <w:rFonts w:hint="cs"/>
          <w:rtl/>
        </w:rPr>
        <w:t>.</w:t>
      </w:r>
    </w:p>
    <w:p w:rsidR="00195AD3" w:rsidRDefault="00195AD3" w:rsidP="00450196">
      <w:pPr>
        <w:rPr>
          <w:rtl/>
        </w:rPr>
      </w:pPr>
      <w:bookmarkStart w:id="13928" w:name="_ETM_Q23_546722"/>
      <w:bookmarkStart w:id="13929" w:name="_ETM_Q23_546787"/>
      <w:bookmarkEnd w:id="13928"/>
      <w:bookmarkEnd w:id="13929"/>
    </w:p>
    <w:p w:rsidR="00195AD3" w:rsidRDefault="00195AD3" w:rsidP="00450196">
      <w:pPr>
        <w:pStyle w:val="af6"/>
        <w:keepNext/>
        <w:rPr>
          <w:rtl/>
        </w:rPr>
      </w:pPr>
      <w:r w:rsidRPr="00CE1850">
        <w:rPr>
          <w:rStyle w:val="TagStyle"/>
          <w:rtl/>
        </w:rPr>
        <w:t xml:space="preserve"> &lt;&lt; </w:t>
      </w:r>
      <w:proofErr w:type="spellStart"/>
      <w:r w:rsidRPr="00CE1850">
        <w:rPr>
          <w:rStyle w:val="TagStyle"/>
          <w:rtl/>
        </w:rPr>
        <w:t>יור</w:t>
      </w:r>
      <w:proofErr w:type="spellEnd"/>
      <w:r w:rsidRPr="00CE1850">
        <w:rPr>
          <w:rStyle w:val="TagStyle"/>
          <w:rtl/>
        </w:rPr>
        <w:t xml:space="preserve"> &gt;&gt; </w:t>
      </w:r>
      <w:r>
        <w:rPr>
          <w:rtl/>
        </w:rPr>
        <w:t>היו"ר ארז מלול:</w:t>
      </w:r>
      <w:r w:rsidRPr="00CE1850">
        <w:rPr>
          <w:rStyle w:val="TagStyle"/>
          <w:rtl/>
        </w:rPr>
        <w:t xml:space="preserve"> &lt;&lt; </w:t>
      </w:r>
      <w:proofErr w:type="spellStart"/>
      <w:r w:rsidRPr="00CE1850">
        <w:rPr>
          <w:rStyle w:val="TagStyle"/>
          <w:rtl/>
        </w:rPr>
        <w:t>יור</w:t>
      </w:r>
      <w:proofErr w:type="spellEnd"/>
      <w:r w:rsidRPr="00CE1850">
        <w:rPr>
          <w:rStyle w:val="TagStyle"/>
          <w:rtl/>
        </w:rPr>
        <w:t xml:space="preserve"> &gt;&gt;</w:t>
      </w:r>
      <w:r>
        <w:rPr>
          <w:rtl/>
        </w:rPr>
        <w:t xml:space="preserve">  </w:t>
      </w:r>
    </w:p>
    <w:p w:rsidR="00195AD3" w:rsidRDefault="00195AD3" w:rsidP="00450196">
      <w:pPr>
        <w:rPr>
          <w:rtl/>
        </w:rPr>
      </w:pPr>
    </w:p>
    <w:p w:rsidR="00195AD3" w:rsidRDefault="00195AD3" w:rsidP="00F32CE4">
      <w:pPr>
        <w:rPr>
          <w:rtl/>
        </w:rPr>
      </w:pPr>
      <w:bookmarkStart w:id="13930" w:name="_ETM_Q23_547376"/>
      <w:bookmarkStart w:id="13931" w:name="_ETM_Q23_547970"/>
      <w:bookmarkEnd w:id="13930"/>
      <w:bookmarkEnd w:id="13931"/>
      <w:r w:rsidRPr="00A31B41">
        <w:rPr>
          <w:rtl/>
        </w:rPr>
        <w:t xml:space="preserve">תודה </w:t>
      </w:r>
      <w:bookmarkStart w:id="13932" w:name="_ETM_Q23_548270"/>
      <w:bookmarkEnd w:id="13932"/>
      <w:r w:rsidRPr="00A31B41">
        <w:rPr>
          <w:rtl/>
        </w:rPr>
        <w:t>רבה</w:t>
      </w:r>
      <w:r>
        <w:rPr>
          <w:rFonts w:hint="cs"/>
          <w:rtl/>
        </w:rPr>
        <w:t>.</w:t>
      </w:r>
      <w:bookmarkStart w:id="13933" w:name="_ETM_Q23_549110"/>
      <w:bookmarkStart w:id="13934" w:name="_ETM_Q23_548702"/>
      <w:bookmarkStart w:id="13935" w:name="_ETM_Q23_548734"/>
      <w:bookmarkStart w:id="13936" w:name="_ETM_Q23_549151"/>
      <w:bookmarkStart w:id="13937" w:name="_ETM_Q23_549195"/>
      <w:bookmarkEnd w:id="13933"/>
      <w:bookmarkEnd w:id="13934"/>
      <w:bookmarkEnd w:id="13935"/>
      <w:bookmarkEnd w:id="13936"/>
      <w:bookmarkEnd w:id="13937"/>
      <w:r w:rsidR="00F32CE4">
        <w:rPr>
          <w:rFonts w:hint="cs"/>
          <w:rtl/>
        </w:rPr>
        <w:t xml:space="preserve"> </w:t>
      </w:r>
      <w:r w:rsidRPr="00A31B41">
        <w:rPr>
          <w:rtl/>
        </w:rPr>
        <w:t xml:space="preserve">נעבור </w:t>
      </w:r>
      <w:bookmarkStart w:id="13938" w:name="_ETM_Q23_549680"/>
      <w:bookmarkEnd w:id="13938"/>
      <w:r w:rsidRPr="00A31B41">
        <w:rPr>
          <w:rtl/>
        </w:rPr>
        <w:t xml:space="preserve">לדיון </w:t>
      </w:r>
      <w:bookmarkStart w:id="13939" w:name="_ETM_Q23_550189"/>
      <w:bookmarkEnd w:id="13939"/>
      <w:r w:rsidRPr="00A31B41">
        <w:rPr>
          <w:rtl/>
        </w:rPr>
        <w:t>האישי</w:t>
      </w:r>
      <w:r>
        <w:rPr>
          <w:rFonts w:hint="cs"/>
          <w:rtl/>
        </w:rPr>
        <w:t>.</w:t>
      </w:r>
      <w:r w:rsidRPr="00A31B41">
        <w:rPr>
          <w:rtl/>
        </w:rPr>
        <w:t xml:space="preserve"> </w:t>
      </w:r>
      <w:bookmarkStart w:id="13940" w:name="_ETM_Q23_550759"/>
      <w:bookmarkEnd w:id="13940"/>
      <w:r w:rsidRPr="00A31B41">
        <w:rPr>
          <w:rtl/>
        </w:rPr>
        <w:t xml:space="preserve">ראשונת </w:t>
      </w:r>
      <w:bookmarkStart w:id="13941" w:name="_ETM_Q23_551270"/>
      <w:bookmarkEnd w:id="13941"/>
      <w:r w:rsidRPr="00A31B41">
        <w:rPr>
          <w:rtl/>
        </w:rPr>
        <w:t xml:space="preserve">הדוברים </w:t>
      </w:r>
      <w:bookmarkStart w:id="13942" w:name="_ETM_Q23_552170"/>
      <w:bookmarkEnd w:id="13942"/>
      <w:r w:rsidR="00F32CE4">
        <w:rPr>
          <w:rFonts w:hint="cs"/>
          <w:rtl/>
        </w:rPr>
        <w:t xml:space="preserve">– </w:t>
      </w:r>
      <w:r w:rsidRPr="00A31B41">
        <w:rPr>
          <w:rtl/>
        </w:rPr>
        <w:t xml:space="preserve">חברת </w:t>
      </w:r>
      <w:bookmarkStart w:id="13943" w:name="_ETM_Q23_552710"/>
      <w:bookmarkEnd w:id="13943"/>
      <w:r w:rsidRPr="00A31B41">
        <w:rPr>
          <w:rtl/>
        </w:rPr>
        <w:t xml:space="preserve">הכנסת </w:t>
      </w:r>
      <w:bookmarkStart w:id="13944" w:name="_ETM_Q23_553310"/>
      <w:bookmarkEnd w:id="13944"/>
      <w:r w:rsidRPr="00A31B41">
        <w:rPr>
          <w:rtl/>
        </w:rPr>
        <w:t xml:space="preserve">מירב </w:t>
      </w:r>
      <w:bookmarkStart w:id="13945" w:name="_ETM_Q23_553640"/>
      <w:bookmarkEnd w:id="13945"/>
      <w:r w:rsidRPr="00A31B41">
        <w:rPr>
          <w:rtl/>
        </w:rPr>
        <w:t xml:space="preserve">בן </w:t>
      </w:r>
      <w:bookmarkStart w:id="13946" w:name="_ETM_Q23_553820"/>
      <w:bookmarkEnd w:id="13946"/>
      <w:r w:rsidRPr="00A31B41">
        <w:rPr>
          <w:rtl/>
        </w:rPr>
        <w:t>ארי</w:t>
      </w:r>
      <w:r>
        <w:rPr>
          <w:rFonts w:hint="cs"/>
          <w:rtl/>
        </w:rPr>
        <w:t>.</w:t>
      </w:r>
      <w:r w:rsidRPr="00A31B41">
        <w:rPr>
          <w:rtl/>
        </w:rPr>
        <w:t xml:space="preserve"> </w:t>
      </w:r>
      <w:bookmarkStart w:id="13947" w:name="_ETM_Q23_554570"/>
      <w:bookmarkEnd w:id="13947"/>
      <w:r w:rsidRPr="00A31B41">
        <w:rPr>
          <w:rtl/>
        </w:rPr>
        <w:t xml:space="preserve">רשימת </w:t>
      </w:r>
      <w:bookmarkStart w:id="13948" w:name="_ETM_Q23_555350"/>
      <w:bookmarkEnd w:id="13948"/>
      <w:r w:rsidRPr="00A31B41">
        <w:rPr>
          <w:rtl/>
        </w:rPr>
        <w:t xml:space="preserve">הדוברים </w:t>
      </w:r>
      <w:bookmarkStart w:id="13949" w:name="_ETM_Q23_556299"/>
      <w:bookmarkEnd w:id="13949"/>
      <w:r w:rsidRPr="00A31B41">
        <w:rPr>
          <w:rtl/>
        </w:rPr>
        <w:t>סגורה</w:t>
      </w:r>
      <w:r>
        <w:rPr>
          <w:rFonts w:hint="cs"/>
          <w:rtl/>
        </w:rPr>
        <w:t>.</w:t>
      </w:r>
    </w:p>
    <w:p w:rsidR="00195AD3" w:rsidRDefault="00195AD3" w:rsidP="00450196">
      <w:pPr>
        <w:rPr>
          <w:rtl/>
        </w:rPr>
      </w:pPr>
      <w:bookmarkStart w:id="13950" w:name="_ETM_Q23_556613"/>
      <w:bookmarkStart w:id="13951" w:name="_ETM_Q23_556657"/>
      <w:bookmarkStart w:id="13952" w:name="_ETM_Q23_556989"/>
      <w:bookmarkEnd w:id="13950"/>
      <w:bookmarkEnd w:id="13951"/>
      <w:bookmarkEnd w:id="13952"/>
    </w:p>
    <w:p w:rsidR="00195AD3" w:rsidRDefault="00195AD3" w:rsidP="00450196">
      <w:pPr>
        <w:pStyle w:val="a4"/>
        <w:keepNext/>
        <w:rPr>
          <w:rtl/>
        </w:rPr>
      </w:pPr>
      <w:bookmarkStart w:id="13953" w:name="ET_speaker_5300_16"/>
      <w:r w:rsidRPr="00CE1850">
        <w:rPr>
          <w:rStyle w:val="TagStyle"/>
          <w:rtl/>
        </w:rPr>
        <w:t xml:space="preserve"> &lt;&lt; דובר &gt;&gt; </w:t>
      </w:r>
      <w:bookmarkStart w:id="13954" w:name="_Toc200401582"/>
      <w:r>
        <w:rPr>
          <w:rtl/>
        </w:rPr>
        <w:t>מירב בן ארי (יש עתיד):</w:t>
      </w:r>
      <w:bookmarkEnd w:id="13954"/>
      <w:r w:rsidRPr="00CE1850">
        <w:rPr>
          <w:rStyle w:val="TagStyle"/>
          <w:rtl/>
        </w:rPr>
        <w:t xml:space="preserve"> &lt;&lt; דובר &gt;&gt;</w:t>
      </w:r>
      <w:r>
        <w:rPr>
          <w:rtl/>
        </w:rPr>
        <w:t xml:space="preserve">  </w:t>
      </w:r>
      <w:bookmarkEnd w:id="13953"/>
    </w:p>
    <w:p w:rsidR="00195AD3" w:rsidRDefault="00195AD3" w:rsidP="00450196">
      <w:pPr>
        <w:rPr>
          <w:rtl/>
        </w:rPr>
      </w:pPr>
    </w:p>
    <w:p w:rsidR="00195AD3" w:rsidRDefault="00195AD3" w:rsidP="00450196">
      <w:pPr>
        <w:rPr>
          <w:rtl/>
        </w:rPr>
      </w:pPr>
      <w:bookmarkStart w:id="13955" w:name="_ETM_Q23_557372"/>
      <w:bookmarkStart w:id="13956" w:name="_ETM_Q23_557401"/>
      <w:bookmarkEnd w:id="13955"/>
      <w:bookmarkEnd w:id="13956"/>
      <w:r w:rsidRPr="00A31B41">
        <w:rPr>
          <w:rtl/>
        </w:rPr>
        <w:t xml:space="preserve"> </w:t>
      </w:r>
      <w:bookmarkStart w:id="13957" w:name="_ETM_Q23_561600"/>
      <w:bookmarkEnd w:id="13957"/>
      <w:r w:rsidRPr="00A31B41">
        <w:rPr>
          <w:rtl/>
        </w:rPr>
        <w:t xml:space="preserve">תודה </w:t>
      </w:r>
      <w:bookmarkStart w:id="13958" w:name="_ETM_Q23_561930"/>
      <w:bookmarkEnd w:id="13958"/>
      <w:r w:rsidRPr="00A31B41">
        <w:rPr>
          <w:rtl/>
        </w:rPr>
        <w:t>רבה</w:t>
      </w:r>
      <w:bookmarkStart w:id="13959" w:name="_ETM_Q23_562409"/>
      <w:bookmarkEnd w:id="13959"/>
      <w:r>
        <w:rPr>
          <w:rFonts w:hint="cs"/>
          <w:rtl/>
        </w:rPr>
        <w:t xml:space="preserve">, </w:t>
      </w:r>
      <w:r w:rsidRPr="00A31B41">
        <w:rPr>
          <w:rtl/>
        </w:rPr>
        <w:t xml:space="preserve">אדוני </w:t>
      </w:r>
      <w:bookmarkStart w:id="13960" w:name="_ETM_Q23_562770"/>
      <w:bookmarkEnd w:id="13960"/>
      <w:r w:rsidRPr="00A31B41">
        <w:rPr>
          <w:rtl/>
        </w:rPr>
        <w:t xml:space="preserve">היושב </w:t>
      </w:r>
      <w:bookmarkStart w:id="13961" w:name="_ETM_Q23_563189"/>
      <w:bookmarkEnd w:id="13961"/>
      <w:r w:rsidRPr="00A31B41">
        <w:rPr>
          <w:rtl/>
        </w:rPr>
        <w:t>בראש</w:t>
      </w:r>
      <w:r>
        <w:rPr>
          <w:rFonts w:hint="cs"/>
          <w:rtl/>
        </w:rPr>
        <w:t>.</w:t>
      </w:r>
      <w:r w:rsidRPr="00A31B41">
        <w:rPr>
          <w:rtl/>
        </w:rPr>
        <w:t xml:space="preserve"> </w:t>
      </w:r>
      <w:bookmarkStart w:id="13962" w:name="_ETM_Q23_563880"/>
      <w:bookmarkEnd w:id="13962"/>
      <w:r w:rsidRPr="00A31B41">
        <w:rPr>
          <w:rtl/>
        </w:rPr>
        <w:t xml:space="preserve">כנסת </w:t>
      </w:r>
      <w:bookmarkStart w:id="13963" w:name="_ETM_Q23_564210"/>
      <w:bookmarkEnd w:id="13963"/>
      <w:r w:rsidRPr="00A31B41">
        <w:rPr>
          <w:rtl/>
        </w:rPr>
        <w:t>נכבדה</w:t>
      </w:r>
      <w:r>
        <w:rPr>
          <w:rFonts w:hint="cs"/>
          <w:rtl/>
        </w:rPr>
        <w:t xml:space="preserve"> </w:t>
      </w:r>
      <w:r>
        <w:rPr>
          <w:rtl/>
        </w:rPr>
        <w:t>–</w:t>
      </w:r>
      <w:r w:rsidRPr="00A31B41">
        <w:rPr>
          <w:rtl/>
        </w:rPr>
        <w:t xml:space="preserve"> </w:t>
      </w:r>
      <w:bookmarkStart w:id="13964" w:name="_ETM_Q23_565020"/>
      <w:bookmarkEnd w:id="13964"/>
      <w:r>
        <w:rPr>
          <w:rtl/>
        </w:rPr>
        <w:t>חבר</w:t>
      </w:r>
      <w:r w:rsidRPr="00A31B41">
        <w:rPr>
          <w:rtl/>
        </w:rPr>
        <w:t xml:space="preserve"> </w:t>
      </w:r>
      <w:bookmarkStart w:id="13965" w:name="_ETM_Q23_565380"/>
      <w:bookmarkEnd w:id="13965"/>
      <w:r w:rsidRPr="00A31B41">
        <w:rPr>
          <w:rtl/>
        </w:rPr>
        <w:t>הכנסת</w:t>
      </w:r>
      <w:r>
        <w:rPr>
          <w:rFonts w:hint="cs"/>
          <w:rtl/>
        </w:rPr>
        <w:t xml:space="preserve"> קרויזר,</w:t>
      </w:r>
      <w:bookmarkStart w:id="13966" w:name="_ETM_Q23_565740"/>
      <w:bookmarkStart w:id="13967" w:name="_ETM_Q23_565950"/>
      <w:bookmarkEnd w:id="13966"/>
      <w:bookmarkEnd w:id="13967"/>
      <w:r w:rsidRPr="00A31B41">
        <w:rPr>
          <w:rtl/>
        </w:rPr>
        <w:t xml:space="preserve"> </w:t>
      </w:r>
      <w:bookmarkStart w:id="13968" w:name="_ETM_Q23_566460"/>
      <w:bookmarkEnd w:id="13968"/>
      <w:r w:rsidRPr="00A31B41">
        <w:rPr>
          <w:rtl/>
        </w:rPr>
        <w:t xml:space="preserve">חוק </w:t>
      </w:r>
      <w:bookmarkStart w:id="13969" w:name="_ETM_Q23_566759"/>
      <w:bookmarkEnd w:id="13969"/>
      <w:r w:rsidRPr="00A31B41">
        <w:rPr>
          <w:rtl/>
        </w:rPr>
        <w:t>ראוי</w:t>
      </w:r>
      <w:r>
        <w:rPr>
          <w:rFonts w:hint="cs"/>
          <w:rtl/>
        </w:rPr>
        <w:t>,</w:t>
      </w:r>
      <w:r w:rsidRPr="00A31B41">
        <w:rPr>
          <w:rtl/>
        </w:rPr>
        <w:t xml:space="preserve"> </w:t>
      </w:r>
      <w:bookmarkStart w:id="13970" w:name="_ETM_Q23_567420"/>
      <w:bookmarkEnd w:id="13970"/>
      <w:r w:rsidRPr="00A31B41">
        <w:rPr>
          <w:rtl/>
        </w:rPr>
        <w:t xml:space="preserve">אין </w:t>
      </w:r>
      <w:bookmarkStart w:id="13971" w:name="_ETM_Q23_567600"/>
      <w:bookmarkEnd w:id="13971"/>
      <w:r w:rsidRPr="00A31B41">
        <w:rPr>
          <w:rtl/>
        </w:rPr>
        <w:t>ספק</w:t>
      </w:r>
      <w:r>
        <w:rPr>
          <w:rFonts w:hint="cs"/>
          <w:rtl/>
        </w:rPr>
        <w:t>.</w:t>
      </w:r>
      <w:r w:rsidRPr="00A31B41">
        <w:rPr>
          <w:rtl/>
        </w:rPr>
        <w:t xml:space="preserve"> </w:t>
      </w:r>
      <w:bookmarkStart w:id="13972" w:name="_ETM_Q23_568640"/>
      <w:bookmarkEnd w:id="13972"/>
      <w:r w:rsidRPr="00A31B41">
        <w:rPr>
          <w:rtl/>
        </w:rPr>
        <w:t xml:space="preserve">חבל </w:t>
      </w:r>
      <w:bookmarkStart w:id="13973" w:name="_ETM_Q23_569060"/>
      <w:bookmarkEnd w:id="13973"/>
      <w:r>
        <w:rPr>
          <w:rFonts w:hint="cs"/>
          <w:rtl/>
        </w:rPr>
        <w:t>שאין לו</w:t>
      </w:r>
      <w:r w:rsidRPr="00A31B41">
        <w:rPr>
          <w:rtl/>
        </w:rPr>
        <w:t xml:space="preserve"> </w:t>
      </w:r>
      <w:bookmarkStart w:id="13974" w:name="_ETM_Q23_569870"/>
      <w:bookmarkEnd w:id="13974"/>
      <w:r w:rsidRPr="00A31B41">
        <w:rPr>
          <w:rtl/>
        </w:rPr>
        <w:t xml:space="preserve">תחולה </w:t>
      </w:r>
      <w:bookmarkStart w:id="13975" w:name="_ETM_Q23_570290"/>
      <w:bookmarkEnd w:id="13975"/>
      <w:r w:rsidRPr="00A31B41">
        <w:rPr>
          <w:rtl/>
        </w:rPr>
        <w:t>רטרואקטיבית</w:t>
      </w:r>
      <w:r>
        <w:rPr>
          <w:rFonts w:hint="cs"/>
          <w:rtl/>
        </w:rPr>
        <w:t>,</w:t>
      </w:r>
      <w:r w:rsidRPr="00A31B41">
        <w:rPr>
          <w:rtl/>
        </w:rPr>
        <w:t xml:space="preserve"> </w:t>
      </w:r>
      <w:bookmarkStart w:id="13976" w:name="_ETM_Q23_571490"/>
      <w:bookmarkEnd w:id="13976"/>
      <w:r w:rsidRPr="00A31B41">
        <w:rPr>
          <w:rtl/>
        </w:rPr>
        <w:t>כ</w:t>
      </w:r>
      <w:r>
        <w:rPr>
          <w:rFonts w:hint="cs"/>
          <w:rtl/>
        </w:rPr>
        <w:t xml:space="preserve">י </w:t>
      </w:r>
      <w:r w:rsidRPr="00A31B41">
        <w:rPr>
          <w:rtl/>
        </w:rPr>
        <w:t xml:space="preserve">הרי </w:t>
      </w:r>
      <w:bookmarkStart w:id="13977" w:name="_ETM_Q23_572060"/>
      <w:bookmarkEnd w:id="13977"/>
      <w:r w:rsidRPr="00A31B41">
        <w:rPr>
          <w:rtl/>
        </w:rPr>
        <w:t xml:space="preserve">שני </w:t>
      </w:r>
      <w:bookmarkStart w:id="13978" w:name="_ETM_Q23_572510"/>
      <w:bookmarkEnd w:id="13978"/>
      <w:r w:rsidRPr="00A31B41">
        <w:rPr>
          <w:rtl/>
        </w:rPr>
        <w:t xml:space="preserve">חברי </w:t>
      </w:r>
      <w:bookmarkStart w:id="13979" w:name="_ETM_Q23_572960"/>
      <w:bookmarkEnd w:id="13979"/>
      <w:r w:rsidRPr="00A31B41">
        <w:rPr>
          <w:rtl/>
        </w:rPr>
        <w:t xml:space="preserve">הכנסת </w:t>
      </w:r>
      <w:bookmarkStart w:id="13980" w:name="_ETM_Q23_573529"/>
      <w:bookmarkEnd w:id="13980"/>
      <w:r w:rsidRPr="00A31B41">
        <w:rPr>
          <w:rtl/>
        </w:rPr>
        <w:t xml:space="preserve">צבי </w:t>
      </w:r>
      <w:bookmarkStart w:id="13981" w:name="_ETM_Q23_573800"/>
      <w:bookmarkEnd w:id="13981"/>
      <w:r w:rsidRPr="00A31B41">
        <w:rPr>
          <w:rtl/>
        </w:rPr>
        <w:t xml:space="preserve">סוכות </w:t>
      </w:r>
      <w:bookmarkStart w:id="13982" w:name="_ETM_Q23_574310"/>
      <w:bookmarkEnd w:id="13982"/>
      <w:r w:rsidRPr="00A31B41">
        <w:rPr>
          <w:rtl/>
        </w:rPr>
        <w:t xml:space="preserve">ועמיחי </w:t>
      </w:r>
      <w:bookmarkStart w:id="13983" w:name="_ETM_Q23_574850"/>
      <w:bookmarkEnd w:id="13983"/>
      <w:r w:rsidRPr="00A31B41">
        <w:rPr>
          <w:rtl/>
        </w:rPr>
        <w:t>אליהו</w:t>
      </w:r>
      <w:bookmarkStart w:id="13984" w:name="_ETM_Q23_575659"/>
      <w:bookmarkStart w:id="13985" w:name="_ETM_Q23_575810"/>
      <w:bookmarkEnd w:id="13984"/>
      <w:bookmarkEnd w:id="13985"/>
      <w:r>
        <w:rPr>
          <w:rFonts w:hint="cs"/>
          <w:rtl/>
        </w:rPr>
        <w:t xml:space="preserve"> היו </w:t>
      </w:r>
      <w:bookmarkStart w:id="13986" w:name="_ETM_Q23_575976"/>
      <w:bookmarkEnd w:id="13986"/>
      <w:r>
        <w:rPr>
          <w:rFonts w:hint="cs"/>
          <w:rtl/>
        </w:rPr>
        <w:t>צריכים להישפט</w:t>
      </w:r>
      <w:r w:rsidRPr="00A31B41">
        <w:rPr>
          <w:rtl/>
        </w:rPr>
        <w:t xml:space="preserve"> </w:t>
      </w:r>
      <w:bookmarkStart w:id="13987" w:name="_ETM_Q23_576960"/>
      <w:bookmarkEnd w:id="13987"/>
      <w:r w:rsidRPr="00A31B41">
        <w:rPr>
          <w:rtl/>
        </w:rPr>
        <w:t xml:space="preserve">לפי </w:t>
      </w:r>
      <w:bookmarkStart w:id="13988" w:name="_ETM_Q23_577260"/>
      <w:bookmarkEnd w:id="13988"/>
      <w:r w:rsidRPr="00A31B41">
        <w:rPr>
          <w:rtl/>
        </w:rPr>
        <w:t xml:space="preserve">החוק </w:t>
      </w:r>
      <w:bookmarkStart w:id="13989" w:name="_ETM_Q23_577500"/>
      <w:bookmarkEnd w:id="13989"/>
      <w:r w:rsidRPr="00A31B41">
        <w:rPr>
          <w:rtl/>
        </w:rPr>
        <w:t>הזה</w:t>
      </w:r>
      <w:r>
        <w:rPr>
          <w:rFonts w:hint="cs"/>
          <w:rtl/>
        </w:rPr>
        <w:t>,</w:t>
      </w:r>
      <w:r w:rsidRPr="00A31B41">
        <w:rPr>
          <w:rtl/>
        </w:rPr>
        <w:t xml:space="preserve"> </w:t>
      </w:r>
      <w:bookmarkStart w:id="13990" w:name="_ETM_Q23_578049"/>
      <w:bookmarkEnd w:id="13990"/>
      <w:r w:rsidRPr="00A31B41">
        <w:rPr>
          <w:rtl/>
        </w:rPr>
        <w:t xml:space="preserve">כי </w:t>
      </w:r>
      <w:bookmarkStart w:id="13991" w:name="_ETM_Q23_578200"/>
      <w:bookmarkEnd w:id="13991"/>
      <w:r w:rsidRPr="00A31B41">
        <w:rPr>
          <w:rtl/>
        </w:rPr>
        <w:t xml:space="preserve">שניהם </w:t>
      </w:r>
      <w:bookmarkStart w:id="13992" w:name="_ETM_Q23_578619"/>
      <w:bookmarkEnd w:id="13992"/>
      <w:r w:rsidRPr="00A31B41">
        <w:rPr>
          <w:rtl/>
        </w:rPr>
        <w:t xml:space="preserve">פרצו </w:t>
      </w:r>
      <w:bookmarkStart w:id="13993" w:name="_ETM_Q23_579039"/>
      <w:bookmarkEnd w:id="13993"/>
      <w:r w:rsidRPr="00A31B41">
        <w:rPr>
          <w:rtl/>
        </w:rPr>
        <w:t>לבסיסים</w:t>
      </w:r>
      <w:r>
        <w:rPr>
          <w:rFonts w:hint="cs"/>
          <w:rtl/>
        </w:rPr>
        <w:t xml:space="preserve"> בניגוד לעמדת הצבא.</w:t>
      </w:r>
      <w:r w:rsidRPr="00A31B41">
        <w:rPr>
          <w:rtl/>
        </w:rPr>
        <w:t xml:space="preserve"> </w:t>
      </w:r>
      <w:bookmarkStart w:id="13994" w:name="_ETM_Q23_581040"/>
      <w:bookmarkStart w:id="13995" w:name="_ETM_Q23_581700"/>
      <w:bookmarkEnd w:id="13994"/>
      <w:bookmarkEnd w:id="13995"/>
      <w:r w:rsidRPr="00A31B41">
        <w:rPr>
          <w:rtl/>
        </w:rPr>
        <w:t xml:space="preserve">נכון </w:t>
      </w:r>
      <w:bookmarkStart w:id="13996" w:name="_ETM_Q23_582089"/>
      <w:bookmarkEnd w:id="13996"/>
      <w:r w:rsidRPr="00A31B41">
        <w:rPr>
          <w:rtl/>
        </w:rPr>
        <w:t xml:space="preserve">שהם </w:t>
      </w:r>
      <w:bookmarkStart w:id="13997" w:name="_ETM_Q23_582360"/>
      <w:bookmarkEnd w:id="13997"/>
      <w:r w:rsidRPr="00A31B41">
        <w:rPr>
          <w:rtl/>
        </w:rPr>
        <w:t xml:space="preserve">לא </w:t>
      </w:r>
      <w:bookmarkStart w:id="13998" w:name="_ETM_Q23_582479"/>
      <w:bookmarkEnd w:id="13998"/>
      <w:r w:rsidRPr="00A31B41">
        <w:rPr>
          <w:rtl/>
        </w:rPr>
        <w:t xml:space="preserve">לקחו </w:t>
      </w:r>
      <w:bookmarkStart w:id="13999" w:name="_ETM_Q23_582930"/>
      <w:bookmarkEnd w:id="13999"/>
      <w:r w:rsidRPr="00A31B41">
        <w:rPr>
          <w:rtl/>
        </w:rPr>
        <w:t xml:space="preserve">שום </w:t>
      </w:r>
      <w:bookmarkStart w:id="14000" w:name="_ETM_Q23_583110"/>
      <w:bookmarkEnd w:id="14000"/>
      <w:r w:rsidRPr="00A31B41">
        <w:rPr>
          <w:rtl/>
        </w:rPr>
        <w:t>דבר</w:t>
      </w:r>
      <w:r>
        <w:rPr>
          <w:rFonts w:hint="cs"/>
          <w:rtl/>
        </w:rPr>
        <w:t>,</w:t>
      </w:r>
      <w:r w:rsidRPr="00A31B41">
        <w:rPr>
          <w:rtl/>
        </w:rPr>
        <w:t xml:space="preserve"> </w:t>
      </w:r>
      <w:bookmarkStart w:id="14001" w:name="_ETM_Q23_583740"/>
      <w:bookmarkEnd w:id="14001"/>
      <w:r w:rsidRPr="00A31B41">
        <w:rPr>
          <w:rtl/>
        </w:rPr>
        <w:t xml:space="preserve">אבל </w:t>
      </w:r>
      <w:bookmarkStart w:id="14002" w:name="_ETM_Q23_584040"/>
      <w:bookmarkEnd w:id="14002"/>
      <w:r w:rsidRPr="00A31B41">
        <w:rPr>
          <w:rtl/>
        </w:rPr>
        <w:t xml:space="preserve">הם </w:t>
      </w:r>
      <w:bookmarkStart w:id="14003" w:name="_ETM_Q23_584159"/>
      <w:bookmarkEnd w:id="14003"/>
      <w:r w:rsidRPr="00A31B41">
        <w:rPr>
          <w:rtl/>
        </w:rPr>
        <w:t>בהחלט</w:t>
      </w:r>
      <w:r>
        <w:rPr>
          <w:rFonts w:hint="cs"/>
          <w:rtl/>
        </w:rPr>
        <w:t xml:space="preserve"> פרצו לבסיס,</w:t>
      </w:r>
      <w:r w:rsidRPr="00A31B41">
        <w:rPr>
          <w:rtl/>
        </w:rPr>
        <w:t xml:space="preserve"> </w:t>
      </w:r>
      <w:bookmarkStart w:id="14004" w:name="_ETM_Q23_584729"/>
      <w:bookmarkEnd w:id="14004"/>
      <w:r>
        <w:rPr>
          <w:rFonts w:hint="cs"/>
          <w:rtl/>
        </w:rPr>
        <w:t>ו</w:t>
      </w:r>
      <w:r w:rsidRPr="00A31B41">
        <w:rPr>
          <w:rtl/>
        </w:rPr>
        <w:t>הכ</w:t>
      </w:r>
      <w:r>
        <w:rPr>
          <w:rFonts w:hint="cs"/>
          <w:rtl/>
        </w:rPr>
        <w:t>ו</w:t>
      </w:r>
      <w:r w:rsidRPr="00A31B41">
        <w:rPr>
          <w:rtl/>
        </w:rPr>
        <w:t xml:space="preserve">ל </w:t>
      </w:r>
      <w:bookmarkStart w:id="14005" w:name="_ETM_Q23_585000"/>
      <w:bookmarkEnd w:id="14005"/>
      <w:r w:rsidRPr="00A31B41">
        <w:rPr>
          <w:rtl/>
        </w:rPr>
        <w:t>מתועד</w:t>
      </w:r>
      <w:bookmarkStart w:id="14006" w:name="_ETM_Q23_585450"/>
      <w:bookmarkStart w:id="14007" w:name="_ETM_Q23_585779"/>
      <w:bookmarkEnd w:id="14006"/>
      <w:bookmarkEnd w:id="14007"/>
      <w:r>
        <w:rPr>
          <w:rFonts w:hint="cs"/>
          <w:rtl/>
        </w:rPr>
        <w:t>.</w:t>
      </w:r>
      <w:bookmarkStart w:id="14008" w:name="_ETM_Q23_586450"/>
      <w:bookmarkEnd w:id="14008"/>
    </w:p>
    <w:p w:rsidR="00195AD3" w:rsidRDefault="00195AD3" w:rsidP="00450196">
      <w:pPr>
        <w:rPr>
          <w:rtl/>
        </w:rPr>
      </w:pPr>
      <w:bookmarkStart w:id="14009" w:name="_ETM_Q23_586246"/>
      <w:bookmarkStart w:id="14010" w:name="_ETM_Q23_586302"/>
      <w:bookmarkEnd w:id="14009"/>
      <w:bookmarkEnd w:id="14010"/>
    </w:p>
    <w:p w:rsidR="00195AD3" w:rsidRDefault="00195AD3" w:rsidP="000248EC">
      <w:pPr>
        <w:rPr>
          <w:rtl/>
        </w:rPr>
      </w:pPr>
      <w:bookmarkStart w:id="14011" w:name="_ETM_Q23_587063"/>
      <w:bookmarkStart w:id="14012" w:name="_ETM_Q23_587107"/>
      <w:bookmarkEnd w:id="14011"/>
      <w:bookmarkEnd w:id="14012"/>
      <w:r w:rsidRPr="00A31B41">
        <w:rPr>
          <w:rtl/>
        </w:rPr>
        <w:t xml:space="preserve">עכשיו </w:t>
      </w:r>
      <w:bookmarkStart w:id="14013" w:name="_ETM_Q23_586659"/>
      <w:bookmarkEnd w:id="14013"/>
      <w:r w:rsidRPr="00A31B41">
        <w:rPr>
          <w:rtl/>
        </w:rPr>
        <w:t>באמת</w:t>
      </w:r>
      <w:r>
        <w:rPr>
          <w:rFonts w:hint="cs"/>
          <w:rtl/>
        </w:rPr>
        <w:t>,</w:t>
      </w:r>
      <w:r w:rsidRPr="00A31B41">
        <w:rPr>
          <w:rtl/>
        </w:rPr>
        <w:t xml:space="preserve"> </w:t>
      </w:r>
      <w:bookmarkStart w:id="14014" w:name="_ETM_Q23_587080"/>
      <w:bookmarkStart w:id="14015" w:name="_ETM_Q23_587529"/>
      <w:bookmarkEnd w:id="14014"/>
      <w:bookmarkEnd w:id="14015"/>
      <w:r w:rsidRPr="00A31B41">
        <w:rPr>
          <w:rtl/>
        </w:rPr>
        <w:t xml:space="preserve">אני </w:t>
      </w:r>
      <w:bookmarkStart w:id="14016" w:name="_ETM_Q23_587680"/>
      <w:bookmarkEnd w:id="14016"/>
      <w:r w:rsidRPr="00A31B41">
        <w:rPr>
          <w:rtl/>
        </w:rPr>
        <w:t xml:space="preserve">רוצה </w:t>
      </w:r>
      <w:bookmarkStart w:id="14017" w:name="_ETM_Q23_587920"/>
      <w:bookmarkEnd w:id="14017"/>
      <w:r w:rsidRPr="00A31B41">
        <w:rPr>
          <w:rtl/>
        </w:rPr>
        <w:t xml:space="preserve">אגיד </w:t>
      </w:r>
      <w:bookmarkStart w:id="14018" w:name="_ETM_Q23_588100"/>
      <w:bookmarkEnd w:id="14018"/>
      <w:r w:rsidRPr="00A31B41">
        <w:rPr>
          <w:rtl/>
        </w:rPr>
        <w:t xml:space="preserve">לך </w:t>
      </w:r>
      <w:bookmarkStart w:id="14019" w:name="_ETM_Q23_588339"/>
      <w:bookmarkEnd w:id="14019"/>
      <w:r w:rsidRPr="00A31B41">
        <w:rPr>
          <w:rtl/>
        </w:rPr>
        <w:t>משהו</w:t>
      </w:r>
      <w:r>
        <w:rPr>
          <w:rFonts w:hint="cs"/>
          <w:rtl/>
        </w:rPr>
        <w:t>,</w:t>
      </w:r>
      <w:r w:rsidRPr="00A31B41">
        <w:rPr>
          <w:rtl/>
        </w:rPr>
        <w:t xml:space="preserve"> </w:t>
      </w:r>
      <w:bookmarkStart w:id="14020" w:name="_ETM_Q23_588640"/>
      <w:bookmarkEnd w:id="14020"/>
      <w:r w:rsidRPr="00A31B41">
        <w:rPr>
          <w:rtl/>
        </w:rPr>
        <w:t>כ</w:t>
      </w:r>
      <w:r>
        <w:rPr>
          <w:rFonts w:hint="cs"/>
          <w:rtl/>
        </w:rPr>
        <w:t xml:space="preserve">י </w:t>
      </w:r>
      <w:r w:rsidRPr="00A31B41">
        <w:rPr>
          <w:rtl/>
        </w:rPr>
        <w:t xml:space="preserve">דיברת </w:t>
      </w:r>
      <w:bookmarkStart w:id="14021" w:name="_ETM_Q23_589180"/>
      <w:bookmarkEnd w:id="14021"/>
      <w:r w:rsidRPr="00A31B41">
        <w:rPr>
          <w:rtl/>
        </w:rPr>
        <w:t xml:space="preserve">על </w:t>
      </w:r>
      <w:bookmarkStart w:id="14022" w:name="_ETM_Q23_589270"/>
      <w:bookmarkEnd w:id="14022"/>
      <w:r w:rsidRPr="00A31B41">
        <w:rPr>
          <w:rtl/>
        </w:rPr>
        <w:t>משילות</w:t>
      </w:r>
      <w:r>
        <w:rPr>
          <w:rFonts w:hint="cs"/>
          <w:rtl/>
        </w:rPr>
        <w:t>.</w:t>
      </w:r>
      <w:r w:rsidRPr="00A31B41">
        <w:rPr>
          <w:rtl/>
        </w:rPr>
        <w:t xml:space="preserve"> </w:t>
      </w:r>
      <w:bookmarkStart w:id="14023" w:name="_ETM_Q23_590650"/>
      <w:bookmarkEnd w:id="14023"/>
      <w:r w:rsidRPr="00A31B41">
        <w:rPr>
          <w:rtl/>
        </w:rPr>
        <w:t xml:space="preserve">באמת </w:t>
      </w:r>
      <w:bookmarkStart w:id="14024" w:name="_ETM_Q23_591279"/>
      <w:bookmarkEnd w:id="14024"/>
      <w:r w:rsidRPr="00A31B41">
        <w:rPr>
          <w:rtl/>
        </w:rPr>
        <w:t xml:space="preserve">אתם </w:t>
      </w:r>
      <w:bookmarkStart w:id="14025" w:name="_ETM_Q23_591610"/>
      <w:bookmarkEnd w:id="14025"/>
      <w:r w:rsidRPr="00A31B41">
        <w:rPr>
          <w:rtl/>
        </w:rPr>
        <w:t>עושים</w:t>
      </w:r>
      <w:r>
        <w:rPr>
          <w:rFonts w:hint="cs"/>
          <w:rtl/>
        </w:rPr>
        <w:t xml:space="preserve">, באמת </w:t>
      </w:r>
      <w:r>
        <w:rPr>
          <w:rtl/>
        </w:rPr>
        <w:t>–</w:t>
      </w:r>
      <w:r>
        <w:rPr>
          <w:rFonts w:hint="cs"/>
          <w:rtl/>
        </w:rPr>
        <w:t xml:space="preserve"> הינה, יו"ר </w:t>
      </w:r>
      <w:bookmarkStart w:id="14026" w:name="_ETM_Q23_592831"/>
      <w:bookmarkEnd w:id="14026"/>
      <w:r>
        <w:rPr>
          <w:rFonts w:hint="cs"/>
          <w:rtl/>
        </w:rPr>
        <w:t xml:space="preserve">הוועדה יושב פה, אני יושבת אצלו הרבה </w:t>
      </w:r>
      <w:r>
        <w:rPr>
          <w:rtl/>
        </w:rPr>
        <w:t>–</w:t>
      </w:r>
      <w:r>
        <w:rPr>
          <w:rFonts w:hint="cs"/>
          <w:rtl/>
        </w:rPr>
        <w:t xml:space="preserve"> באמת מח</w:t>
      </w:r>
      <w:bookmarkStart w:id="14027" w:name="_ETM_Q23_592380"/>
      <w:bookmarkStart w:id="14028" w:name="_ETM_Q23_592859"/>
      <w:bookmarkStart w:id="14029" w:name="_ETM_Q23_593159"/>
      <w:bookmarkStart w:id="14030" w:name="_ETM_Q23_593549"/>
      <w:bookmarkStart w:id="14031" w:name="_ETM_Q23_593880"/>
      <w:bookmarkStart w:id="14032" w:name="_ETM_Q23_594239"/>
      <w:bookmarkStart w:id="14033" w:name="_ETM_Q23_594359"/>
      <w:bookmarkStart w:id="14034" w:name="_ETM_Q23_594599"/>
      <w:bookmarkStart w:id="14035" w:name="_ETM_Q23_594839"/>
      <w:bookmarkStart w:id="14036" w:name="_ETM_Q23_595409"/>
      <w:bookmarkStart w:id="14037" w:name="_ETM_Q23_596100"/>
      <w:bookmarkEnd w:id="14027"/>
      <w:bookmarkEnd w:id="14028"/>
      <w:bookmarkEnd w:id="14029"/>
      <w:bookmarkEnd w:id="14030"/>
      <w:bookmarkEnd w:id="14031"/>
      <w:bookmarkEnd w:id="14032"/>
      <w:bookmarkEnd w:id="14033"/>
      <w:bookmarkEnd w:id="14034"/>
      <w:bookmarkEnd w:id="14035"/>
      <w:bookmarkEnd w:id="14036"/>
      <w:bookmarkEnd w:id="14037"/>
      <w:r w:rsidRPr="00A31B41">
        <w:rPr>
          <w:rtl/>
        </w:rPr>
        <w:t xml:space="preserve">מירים </w:t>
      </w:r>
      <w:bookmarkStart w:id="14038" w:name="_ETM_Q23_596729"/>
      <w:bookmarkEnd w:id="14038"/>
      <w:r w:rsidRPr="00A31B41">
        <w:rPr>
          <w:rtl/>
        </w:rPr>
        <w:t xml:space="preserve">את </w:t>
      </w:r>
      <w:bookmarkStart w:id="14039" w:name="_ETM_Q23_596880"/>
      <w:bookmarkEnd w:id="14039"/>
      <w:r w:rsidRPr="00A31B41">
        <w:rPr>
          <w:rtl/>
        </w:rPr>
        <w:t>הענישה</w:t>
      </w:r>
      <w:r>
        <w:rPr>
          <w:rFonts w:hint="cs"/>
          <w:rtl/>
        </w:rPr>
        <w:t>,</w:t>
      </w:r>
      <w:r w:rsidRPr="00A31B41">
        <w:rPr>
          <w:rtl/>
        </w:rPr>
        <w:t xml:space="preserve"> </w:t>
      </w:r>
      <w:bookmarkStart w:id="14040" w:name="_ETM_Q23_597969"/>
      <w:bookmarkEnd w:id="14040"/>
      <w:r w:rsidR="000248EC">
        <w:rPr>
          <w:rFonts w:hint="cs"/>
          <w:rtl/>
        </w:rPr>
        <w:t>ב</w:t>
      </w:r>
      <w:r w:rsidRPr="00A31B41">
        <w:rPr>
          <w:rtl/>
        </w:rPr>
        <w:t xml:space="preserve">חוק </w:t>
      </w:r>
      <w:bookmarkStart w:id="14041" w:name="_ETM_Q23_598299"/>
      <w:bookmarkEnd w:id="14041"/>
      <w:r w:rsidRPr="00A31B41">
        <w:rPr>
          <w:rtl/>
        </w:rPr>
        <w:t xml:space="preserve">של </w:t>
      </w:r>
      <w:bookmarkStart w:id="14042" w:name="_ETM_Q23_598539"/>
      <w:bookmarkEnd w:id="14042"/>
      <w:r>
        <w:rPr>
          <w:rFonts w:hint="cs"/>
          <w:rtl/>
        </w:rPr>
        <w:t>ה</w:t>
      </w:r>
      <w:r w:rsidRPr="00A31B41">
        <w:rPr>
          <w:rtl/>
        </w:rPr>
        <w:t>פרוטקשן</w:t>
      </w:r>
      <w:r w:rsidR="000248EC">
        <w:rPr>
          <w:rFonts w:hint="cs"/>
          <w:rtl/>
        </w:rPr>
        <w:t>,</w:t>
      </w:r>
      <w:r w:rsidRPr="00A31B41">
        <w:rPr>
          <w:rtl/>
        </w:rPr>
        <w:t xml:space="preserve"> </w:t>
      </w:r>
      <w:bookmarkStart w:id="14043" w:name="_ETM_Q23_599990"/>
      <w:bookmarkEnd w:id="14043"/>
      <w:r w:rsidRPr="00A31B41">
        <w:rPr>
          <w:rtl/>
        </w:rPr>
        <w:t xml:space="preserve">באמת </w:t>
      </w:r>
      <w:bookmarkStart w:id="14044" w:name="_ETM_Q23_600979"/>
      <w:bookmarkEnd w:id="14044"/>
      <w:r>
        <w:rPr>
          <w:rFonts w:hint="cs"/>
          <w:rtl/>
        </w:rPr>
        <w:t>עושים</w:t>
      </w:r>
      <w:r w:rsidRPr="00A31B41">
        <w:rPr>
          <w:rtl/>
        </w:rPr>
        <w:t xml:space="preserve"> </w:t>
      </w:r>
      <w:bookmarkStart w:id="14045" w:name="_ETM_Q23_601640"/>
      <w:bookmarkEnd w:id="14045"/>
      <w:r w:rsidRPr="00A31B41">
        <w:rPr>
          <w:rtl/>
        </w:rPr>
        <w:t xml:space="preserve">כל </w:t>
      </w:r>
      <w:bookmarkStart w:id="14046" w:name="_ETM_Q23_602119"/>
      <w:bookmarkEnd w:id="14046"/>
      <w:r w:rsidRPr="00A31B41">
        <w:rPr>
          <w:rtl/>
        </w:rPr>
        <w:t xml:space="preserve">מה </w:t>
      </w:r>
      <w:bookmarkStart w:id="14047" w:name="_ETM_Q23_602329"/>
      <w:bookmarkEnd w:id="14047"/>
      <w:r w:rsidRPr="00A31B41">
        <w:rPr>
          <w:rtl/>
        </w:rPr>
        <w:t xml:space="preserve">שאפשר </w:t>
      </w:r>
      <w:bookmarkStart w:id="14048" w:name="_ETM_Q23_603720"/>
      <w:bookmarkEnd w:id="14048"/>
      <w:r w:rsidRPr="00A31B41">
        <w:rPr>
          <w:rtl/>
        </w:rPr>
        <w:t xml:space="preserve">כדי </w:t>
      </w:r>
      <w:bookmarkStart w:id="14049" w:name="_ETM_Q23_604380"/>
      <w:bookmarkEnd w:id="14049"/>
      <w:r w:rsidRPr="00A31B41">
        <w:rPr>
          <w:rtl/>
        </w:rPr>
        <w:t>ל</w:t>
      </w:r>
      <w:r>
        <w:rPr>
          <w:rFonts w:hint="cs"/>
          <w:rtl/>
        </w:rPr>
        <w:t xml:space="preserve">שפר </w:t>
      </w:r>
      <w:bookmarkStart w:id="14050" w:name="_ETM_Q23_604401"/>
      <w:bookmarkEnd w:id="14050"/>
      <w:r>
        <w:rPr>
          <w:rFonts w:hint="cs"/>
          <w:rtl/>
        </w:rPr>
        <w:t xml:space="preserve">את המשילות. אני יושבת </w:t>
      </w:r>
      <w:bookmarkStart w:id="14051" w:name="_ETM_Q23_604860"/>
      <w:bookmarkStart w:id="14052" w:name="_ETM_Q23_604950"/>
      <w:bookmarkStart w:id="14053" w:name="_ETM_Q23_605130"/>
      <w:bookmarkStart w:id="14054" w:name="_ETM_Q23_605730"/>
      <w:bookmarkStart w:id="14055" w:name="_ETM_Q23_605850"/>
      <w:bookmarkStart w:id="14056" w:name="_ETM_Q23_605970"/>
      <w:bookmarkStart w:id="14057" w:name="_ETM_Q23_607380"/>
      <w:bookmarkEnd w:id="14051"/>
      <w:bookmarkEnd w:id="14052"/>
      <w:bookmarkEnd w:id="14053"/>
      <w:bookmarkEnd w:id="14054"/>
      <w:bookmarkEnd w:id="14055"/>
      <w:bookmarkEnd w:id="14056"/>
      <w:bookmarkEnd w:id="14057"/>
      <w:r>
        <w:rPr>
          <w:rFonts w:hint="cs"/>
          <w:rtl/>
        </w:rPr>
        <w:t xml:space="preserve">בוועדה ואני </w:t>
      </w:r>
      <w:bookmarkStart w:id="14058" w:name="_ETM_Q23_607620"/>
      <w:bookmarkEnd w:id="14058"/>
      <w:r w:rsidRPr="00A31B41">
        <w:rPr>
          <w:rtl/>
        </w:rPr>
        <w:t xml:space="preserve">רואה </w:t>
      </w:r>
      <w:bookmarkStart w:id="14059" w:name="_ETM_Q23_607860"/>
      <w:bookmarkEnd w:id="14059"/>
      <w:r w:rsidRPr="00A31B41">
        <w:rPr>
          <w:rtl/>
        </w:rPr>
        <w:t>ש</w:t>
      </w:r>
      <w:r>
        <w:rPr>
          <w:rFonts w:hint="cs"/>
          <w:rtl/>
        </w:rPr>
        <w:t>אתם</w:t>
      </w:r>
      <w:bookmarkStart w:id="14060" w:name="_ETM_Q23_607990"/>
      <w:bookmarkEnd w:id="14060"/>
      <w:r w:rsidRPr="00A31B41">
        <w:rPr>
          <w:rtl/>
        </w:rPr>
        <w:t xml:space="preserve"> </w:t>
      </w:r>
      <w:bookmarkStart w:id="14061" w:name="_ETM_Q23_608110"/>
      <w:bookmarkEnd w:id="14061"/>
      <w:r w:rsidRPr="00A31B41">
        <w:rPr>
          <w:rtl/>
        </w:rPr>
        <w:t xml:space="preserve">נותנים </w:t>
      </w:r>
      <w:bookmarkStart w:id="14062" w:name="_ETM_Q23_608410"/>
      <w:bookmarkEnd w:id="14062"/>
      <w:r w:rsidRPr="00A31B41">
        <w:rPr>
          <w:rtl/>
        </w:rPr>
        <w:t xml:space="preserve">סמכויות </w:t>
      </w:r>
      <w:bookmarkStart w:id="14063" w:name="_ETM_Q23_609319"/>
      <w:bookmarkEnd w:id="14063"/>
      <w:r w:rsidRPr="00A31B41">
        <w:rPr>
          <w:rtl/>
        </w:rPr>
        <w:t xml:space="preserve">ואני </w:t>
      </w:r>
      <w:bookmarkStart w:id="14064" w:name="_ETM_Q23_609769"/>
      <w:bookmarkEnd w:id="14064"/>
      <w:r w:rsidRPr="00A31B41">
        <w:rPr>
          <w:rtl/>
        </w:rPr>
        <w:t xml:space="preserve">רואה </w:t>
      </w:r>
      <w:bookmarkStart w:id="14065" w:name="_ETM_Q23_609920"/>
      <w:bookmarkEnd w:id="14065"/>
      <w:r w:rsidRPr="00A31B41">
        <w:rPr>
          <w:rtl/>
        </w:rPr>
        <w:t>שאתם</w:t>
      </w:r>
      <w:r>
        <w:rPr>
          <w:rFonts w:hint="cs"/>
          <w:rtl/>
        </w:rPr>
        <w:t xml:space="preserve"> מחמירים.</w:t>
      </w:r>
      <w:bookmarkStart w:id="14066" w:name="_ETM_Q23_610099"/>
      <w:bookmarkStart w:id="14067" w:name="_ETM_Q23_610800"/>
      <w:bookmarkEnd w:id="14066"/>
      <w:bookmarkEnd w:id="14067"/>
      <w:r>
        <w:rPr>
          <w:rFonts w:hint="cs"/>
          <w:rtl/>
        </w:rPr>
        <w:t xml:space="preserve"> </w:t>
      </w:r>
      <w:r w:rsidRPr="00A31B41">
        <w:rPr>
          <w:rtl/>
        </w:rPr>
        <w:t xml:space="preserve">אבל </w:t>
      </w:r>
      <w:bookmarkStart w:id="14068" w:name="_ETM_Q23_611099"/>
      <w:bookmarkEnd w:id="14068"/>
      <w:r w:rsidRPr="00A31B41">
        <w:rPr>
          <w:rtl/>
        </w:rPr>
        <w:t>מ</w:t>
      </w:r>
      <w:bookmarkStart w:id="14069" w:name="_ETM_Q23_611310"/>
      <w:bookmarkEnd w:id="14069"/>
      <w:r>
        <w:rPr>
          <w:rFonts w:hint="cs"/>
          <w:rtl/>
        </w:rPr>
        <w:t>שהו</w:t>
      </w:r>
      <w:r w:rsidRPr="00A31B41">
        <w:rPr>
          <w:rtl/>
        </w:rPr>
        <w:t xml:space="preserve"> </w:t>
      </w:r>
      <w:bookmarkStart w:id="14070" w:name="_ETM_Q23_611489"/>
      <w:bookmarkEnd w:id="14070"/>
      <w:r w:rsidRPr="00A31B41">
        <w:rPr>
          <w:rtl/>
        </w:rPr>
        <w:t xml:space="preserve">לא </w:t>
      </w:r>
      <w:bookmarkStart w:id="14071" w:name="_ETM_Q23_611610"/>
      <w:bookmarkEnd w:id="14071"/>
      <w:r w:rsidRPr="00A31B41">
        <w:rPr>
          <w:rtl/>
        </w:rPr>
        <w:t>עובד</w:t>
      </w:r>
      <w:r>
        <w:rPr>
          <w:rFonts w:hint="cs"/>
          <w:rtl/>
        </w:rPr>
        <w:t>,</w:t>
      </w:r>
      <w:r w:rsidRPr="00A31B41">
        <w:rPr>
          <w:rtl/>
        </w:rPr>
        <w:t xml:space="preserve"> </w:t>
      </w:r>
      <w:bookmarkStart w:id="14072" w:name="_ETM_Q23_612660"/>
      <w:bookmarkEnd w:id="14072"/>
      <w:r w:rsidRPr="00A31B41">
        <w:rPr>
          <w:rtl/>
        </w:rPr>
        <w:t xml:space="preserve">לא </w:t>
      </w:r>
      <w:bookmarkStart w:id="14073" w:name="_ETM_Q23_613200"/>
      <w:bookmarkEnd w:id="14073"/>
      <w:r w:rsidRPr="00A31B41">
        <w:rPr>
          <w:rtl/>
        </w:rPr>
        <w:t>עובד</w:t>
      </w:r>
      <w:r>
        <w:rPr>
          <w:rFonts w:hint="cs"/>
          <w:rtl/>
        </w:rPr>
        <w:t>,</w:t>
      </w:r>
      <w:r w:rsidRPr="00A31B41">
        <w:rPr>
          <w:rtl/>
        </w:rPr>
        <w:t xml:space="preserve"> </w:t>
      </w:r>
      <w:bookmarkStart w:id="14074" w:name="_ETM_Q23_613770"/>
      <w:bookmarkEnd w:id="14074"/>
      <w:r w:rsidRPr="00A31B41">
        <w:rPr>
          <w:rtl/>
        </w:rPr>
        <w:t>בדרך</w:t>
      </w:r>
      <w:r>
        <w:rPr>
          <w:rFonts w:hint="cs"/>
          <w:rtl/>
        </w:rPr>
        <w:t>.</w:t>
      </w:r>
      <w:bookmarkStart w:id="14075" w:name="_ETM_Q23_615030"/>
      <w:bookmarkEnd w:id="14075"/>
      <w:r w:rsidR="00F32CE4">
        <w:rPr>
          <w:rFonts w:hint="cs"/>
          <w:rtl/>
        </w:rPr>
        <w:t xml:space="preserve"> </w:t>
      </w:r>
      <w:bookmarkStart w:id="14076" w:name="_ETM_Q23_614994"/>
      <w:bookmarkStart w:id="14077" w:name="_ETM_Q23_615050"/>
      <w:bookmarkEnd w:id="14076"/>
      <w:bookmarkEnd w:id="14077"/>
      <w:r w:rsidR="00F32CE4">
        <w:rPr>
          <w:rFonts w:hint="cs"/>
          <w:rtl/>
        </w:rPr>
        <w:t>י</w:t>
      </w:r>
      <w:r w:rsidRPr="00A31B41">
        <w:rPr>
          <w:rtl/>
        </w:rPr>
        <w:t xml:space="preserve">ש </w:t>
      </w:r>
      <w:bookmarkStart w:id="14078" w:name="_ETM_Q23_615390"/>
      <w:bookmarkEnd w:id="14078"/>
      <w:r w:rsidRPr="00A31B41">
        <w:rPr>
          <w:rtl/>
        </w:rPr>
        <w:t xml:space="preserve">הרבה </w:t>
      </w:r>
      <w:bookmarkStart w:id="14079" w:name="_ETM_Q23_615750"/>
      <w:bookmarkEnd w:id="14079"/>
      <w:r w:rsidRPr="00A31B41">
        <w:rPr>
          <w:rtl/>
        </w:rPr>
        <w:t>נ</w:t>
      </w:r>
      <w:r>
        <w:rPr>
          <w:rFonts w:hint="cs"/>
          <w:rtl/>
        </w:rPr>
        <w:t>י</w:t>
      </w:r>
      <w:r w:rsidRPr="00A31B41">
        <w:rPr>
          <w:rtl/>
        </w:rPr>
        <w:t>סיונות</w:t>
      </w:r>
      <w:r>
        <w:rPr>
          <w:rFonts w:hint="cs"/>
          <w:rtl/>
        </w:rPr>
        <w:t xml:space="preserve"> </w:t>
      </w:r>
      <w:r>
        <w:rPr>
          <w:rFonts w:hint="eastAsia"/>
          <w:rtl/>
        </w:rPr>
        <w:t>–</w:t>
      </w:r>
      <w:r w:rsidRPr="00A31B41">
        <w:rPr>
          <w:rtl/>
        </w:rPr>
        <w:t xml:space="preserve"> </w:t>
      </w:r>
      <w:bookmarkStart w:id="14080" w:name="_ETM_Q23_616440"/>
      <w:bookmarkEnd w:id="14080"/>
      <w:r w:rsidRPr="00A31B41">
        <w:rPr>
          <w:rtl/>
        </w:rPr>
        <w:t xml:space="preserve">לא </w:t>
      </w:r>
      <w:bookmarkStart w:id="14081" w:name="_ETM_Q23_617870"/>
      <w:bookmarkEnd w:id="14081"/>
      <w:r>
        <w:rPr>
          <w:rFonts w:hint="cs"/>
          <w:rtl/>
        </w:rPr>
        <w:t>עובד.</w:t>
      </w:r>
      <w:bookmarkStart w:id="14082" w:name="_ETM_Q23_618882"/>
      <w:bookmarkEnd w:id="14082"/>
      <w:r>
        <w:rPr>
          <w:rFonts w:hint="cs"/>
          <w:rtl/>
        </w:rPr>
        <w:t xml:space="preserve"> לא עובד.</w:t>
      </w:r>
      <w:bookmarkStart w:id="14083" w:name="_ETM_Q23_618260"/>
      <w:bookmarkStart w:id="14084" w:name="_ETM_Q23_619490"/>
      <w:bookmarkEnd w:id="14083"/>
      <w:bookmarkEnd w:id="14084"/>
      <w:r>
        <w:rPr>
          <w:rFonts w:hint="cs"/>
          <w:rtl/>
        </w:rPr>
        <w:t xml:space="preserve"> אם ב-24 שעות</w:t>
      </w:r>
      <w:bookmarkStart w:id="14085" w:name="_ETM_Q23_620120"/>
      <w:bookmarkEnd w:id="14085"/>
      <w:r w:rsidRPr="00A31B41">
        <w:rPr>
          <w:rtl/>
        </w:rPr>
        <w:t xml:space="preserve"> </w:t>
      </w:r>
      <w:bookmarkStart w:id="14086" w:name="_ETM_Q23_620420"/>
      <w:bookmarkEnd w:id="14086"/>
      <w:r w:rsidRPr="00A31B41">
        <w:rPr>
          <w:rtl/>
        </w:rPr>
        <w:t xml:space="preserve">נרצחים </w:t>
      </w:r>
      <w:bookmarkStart w:id="14087" w:name="_ETM_Q23_621050"/>
      <w:bookmarkEnd w:id="14087"/>
      <w:r>
        <w:rPr>
          <w:rFonts w:hint="cs"/>
          <w:rtl/>
        </w:rPr>
        <w:t>שלושה</w:t>
      </w:r>
      <w:r w:rsidRPr="00A31B41">
        <w:rPr>
          <w:rtl/>
        </w:rPr>
        <w:t xml:space="preserve"> </w:t>
      </w:r>
      <w:bookmarkStart w:id="14088" w:name="_ETM_Q23_621500"/>
      <w:bookmarkEnd w:id="14088"/>
      <w:r w:rsidRPr="00A31B41">
        <w:rPr>
          <w:rtl/>
        </w:rPr>
        <w:t xml:space="preserve">אנשים </w:t>
      </w:r>
      <w:bookmarkStart w:id="14089" w:name="_ETM_Q23_621860"/>
      <w:bookmarkEnd w:id="14089"/>
      <w:r w:rsidRPr="00A31B41">
        <w:rPr>
          <w:rtl/>
        </w:rPr>
        <w:t xml:space="preserve">במדינת </w:t>
      </w:r>
      <w:bookmarkStart w:id="14090" w:name="_ETM_Q23_622250"/>
      <w:bookmarkEnd w:id="14090"/>
      <w:r w:rsidRPr="00A31B41">
        <w:rPr>
          <w:rtl/>
        </w:rPr>
        <w:t>ישראל</w:t>
      </w:r>
      <w:r>
        <w:rPr>
          <w:rFonts w:hint="cs"/>
          <w:rtl/>
        </w:rPr>
        <w:t xml:space="preserve"> </w:t>
      </w:r>
      <w:r>
        <w:rPr>
          <w:rFonts w:hint="eastAsia"/>
          <w:rtl/>
        </w:rPr>
        <w:t>–</w:t>
      </w:r>
      <w:r w:rsidRPr="00A31B41">
        <w:rPr>
          <w:rtl/>
        </w:rPr>
        <w:t xml:space="preserve"> </w:t>
      </w:r>
      <w:bookmarkStart w:id="14091" w:name="_ETM_Q23_622610"/>
      <w:bookmarkEnd w:id="14091"/>
      <w:r w:rsidRPr="00A31B41">
        <w:rPr>
          <w:rtl/>
        </w:rPr>
        <w:t xml:space="preserve">לא </w:t>
      </w:r>
      <w:bookmarkStart w:id="14092" w:name="_ETM_Q23_622730"/>
      <w:bookmarkEnd w:id="14092"/>
      <w:r w:rsidRPr="00A31B41">
        <w:rPr>
          <w:rtl/>
        </w:rPr>
        <w:t>עובד</w:t>
      </w:r>
      <w:r>
        <w:rPr>
          <w:rFonts w:hint="cs"/>
          <w:rtl/>
        </w:rPr>
        <w:t>.</w:t>
      </w:r>
      <w:bookmarkStart w:id="14093" w:name="_ETM_Q23_623390"/>
      <w:bookmarkEnd w:id="14093"/>
      <w:r>
        <w:rPr>
          <w:rFonts w:hint="cs"/>
          <w:rtl/>
        </w:rPr>
        <w:t xml:space="preserve"> אם</w:t>
      </w:r>
      <w:r w:rsidRPr="00A31B41">
        <w:rPr>
          <w:rtl/>
        </w:rPr>
        <w:t xml:space="preserve"> </w:t>
      </w:r>
      <w:bookmarkStart w:id="14094" w:name="_ETM_Q23_623510"/>
      <w:bookmarkEnd w:id="14094"/>
      <w:r w:rsidRPr="00A31B41">
        <w:rPr>
          <w:rtl/>
        </w:rPr>
        <w:t xml:space="preserve">בסוף </w:t>
      </w:r>
      <w:bookmarkStart w:id="14095" w:name="_ETM_Q23_623960"/>
      <w:bookmarkEnd w:id="14095"/>
      <w:r w:rsidRPr="00A31B41">
        <w:rPr>
          <w:rtl/>
        </w:rPr>
        <w:t>שבוע</w:t>
      </w:r>
      <w:bookmarkStart w:id="14096" w:name="_ETM_Q23_624350"/>
      <w:bookmarkEnd w:id="14096"/>
      <w:r>
        <w:rPr>
          <w:rFonts w:hint="cs"/>
          <w:rtl/>
        </w:rPr>
        <w:t xml:space="preserve"> אחד</w:t>
      </w:r>
      <w:r w:rsidRPr="00A31B41">
        <w:rPr>
          <w:rtl/>
        </w:rPr>
        <w:t xml:space="preserve"> </w:t>
      </w:r>
      <w:bookmarkStart w:id="14097" w:name="_ETM_Q23_624680"/>
      <w:bookmarkEnd w:id="14097"/>
      <w:r w:rsidRPr="00A31B41">
        <w:rPr>
          <w:rtl/>
        </w:rPr>
        <w:t>נרצחים</w:t>
      </w:r>
      <w:bookmarkStart w:id="14098" w:name="_ETM_Q23_625430"/>
      <w:bookmarkEnd w:id="14098"/>
      <w:r>
        <w:rPr>
          <w:rFonts w:hint="cs"/>
          <w:rtl/>
        </w:rPr>
        <w:t xml:space="preserve"> 13</w:t>
      </w:r>
      <w:bookmarkStart w:id="14099" w:name="_ETM_Q23_625820"/>
      <w:bookmarkEnd w:id="14099"/>
      <w:r w:rsidRPr="00A31B41">
        <w:rPr>
          <w:rtl/>
        </w:rPr>
        <w:t xml:space="preserve"> </w:t>
      </w:r>
      <w:bookmarkStart w:id="14100" w:name="_ETM_Q23_626150"/>
      <w:bookmarkEnd w:id="14100"/>
      <w:r w:rsidRPr="00A31B41">
        <w:rPr>
          <w:rtl/>
        </w:rPr>
        <w:t>אנשים</w:t>
      </w:r>
      <w:r>
        <w:rPr>
          <w:rFonts w:hint="cs"/>
          <w:rtl/>
        </w:rPr>
        <w:t xml:space="preserve">, משהו </w:t>
      </w:r>
      <w:bookmarkStart w:id="14101" w:name="_ETM_Q23_627286"/>
      <w:bookmarkEnd w:id="14101"/>
      <w:r>
        <w:rPr>
          <w:rFonts w:hint="cs"/>
          <w:rtl/>
        </w:rPr>
        <w:t>לא עובד, כי</w:t>
      </w:r>
      <w:r w:rsidRPr="00A31B41">
        <w:rPr>
          <w:rtl/>
        </w:rPr>
        <w:t xml:space="preserve"> </w:t>
      </w:r>
      <w:bookmarkStart w:id="14102" w:name="_ETM_Q23_628069"/>
      <w:bookmarkEnd w:id="14102"/>
      <w:r w:rsidRPr="00A31B41">
        <w:rPr>
          <w:rtl/>
        </w:rPr>
        <w:t xml:space="preserve">אין </w:t>
      </w:r>
      <w:bookmarkStart w:id="14103" w:name="_ETM_Q23_628310"/>
      <w:bookmarkEnd w:id="14103"/>
      <w:r w:rsidRPr="00A31B41">
        <w:rPr>
          <w:rtl/>
        </w:rPr>
        <w:t>משילות</w:t>
      </w:r>
      <w:r>
        <w:rPr>
          <w:rFonts w:hint="cs"/>
          <w:rtl/>
        </w:rPr>
        <w:t>.</w:t>
      </w:r>
      <w:bookmarkStart w:id="14104" w:name="_ETM_Q23_630439"/>
      <w:bookmarkEnd w:id="14104"/>
      <w:r>
        <w:rPr>
          <w:rFonts w:hint="cs"/>
          <w:rtl/>
        </w:rPr>
        <w:t xml:space="preserve"> אין משילות.</w:t>
      </w:r>
      <w:r w:rsidRPr="00A31B41">
        <w:rPr>
          <w:rtl/>
        </w:rPr>
        <w:t xml:space="preserve"> </w:t>
      </w:r>
      <w:bookmarkStart w:id="14105" w:name="_ETM_Q23_632659"/>
      <w:bookmarkEnd w:id="14105"/>
      <w:r w:rsidRPr="00A31B41">
        <w:rPr>
          <w:rtl/>
        </w:rPr>
        <w:t xml:space="preserve">משהו </w:t>
      </w:r>
      <w:bookmarkStart w:id="14106" w:name="_ETM_Q23_633349"/>
      <w:bookmarkEnd w:id="14106"/>
      <w:r w:rsidRPr="00A31B41">
        <w:rPr>
          <w:rtl/>
        </w:rPr>
        <w:t xml:space="preserve">לא </w:t>
      </w:r>
      <w:bookmarkStart w:id="14107" w:name="_ETM_Q23_633500"/>
      <w:bookmarkEnd w:id="14107"/>
      <w:r w:rsidRPr="00A31B41">
        <w:rPr>
          <w:rtl/>
        </w:rPr>
        <w:t>מסתדר</w:t>
      </w:r>
      <w:r>
        <w:rPr>
          <w:rFonts w:hint="cs"/>
          <w:rtl/>
        </w:rPr>
        <w:t>.</w:t>
      </w:r>
      <w:r w:rsidRPr="00A31B41">
        <w:rPr>
          <w:rtl/>
        </w:rPr>
        <w:t xml:space="preserve"> </w:t>
      </w:r>
      <w:bookmarkStart w:id="14108" w:name="_ETM_Q23_633980"/>
      <w:bookmarkEnd w:id="14108"/>
      <w:r w:rsidRPr="00A31B41">
        <w:rPr>
          <w:rtl/>
        </w:rPr>
        <w:t xml:space="preserve">אני </w:t>
      </w:r>
      <w:bookmarkStart w:id="14109" w:name="_ETM_Q23_634219"/>
      <w:bookmarkEnd w:id="14109"/>
      <w:r>
        <w:rPr>
          <w:rFonts w:hint="cs"/>
          <w:rtl/>
        </w:rPr>
        <w:t>אפענח לכם גם מה זה.</w:t>
      </w:r>
      <w:bookmarkStart w:id="14110" w:name="_ETM_Q23_634579"/>
      <w:bookmarkStart w:id="14111" w:name="_ETM_Q23_634760"/>
      <w:bookmarkStart w:id="14112" w:name="_ETM_Q23_634969"/>
      <w:bookmarkStart w:id="14113" w:name="_ETM_Q23_635150"/>
      <w:bookmarkStart w:id="14114" w:name="_ETM_Q23_635269"/>
      <w:bookmarkStart w:id="14115" w:name="_ETM_Q23_637080"/>
      <w:bookmarkStart w:id="14116" w:name="_ETM_Q23_637530"/>
      <w:bookmarkEnd w:id="14110"/>
      <w:bookmarkEnd w:id="14111"/>
      <w:bookmarkEnd w:id="14112"/>
      <w:bookmarkEnd w:id="14113"/>
      <w:bookmarkEnd w:id="14114"/>
      <w:bookmarkEnd w:id="14115"/>
      <w:bookmarkEnd w:id="14116"/>
      <w:r>
        <w:rPr>
          <w:rFonts w:hint="cs"/>
          <w:rtl/>
        </w:rPr>
        <w:t xml:space="preserve"> </w:t>
      </w:r>
      <w:r w:rsidRPr="00A31B41">
        <w:rPr>
          <w:rtl/>
        </w:rPr>
        <w:t xml:space="preserve">אם </w:t>
      </w:r>
      <w:bookmarkStart w:id="14117" w:name="_ETM_Q23_638590"/>
      <w:bookmarkEnd w:id="14117"/>
      <w:r>
        <w:rPr>
          <w:rFonts w:hint="cs"/>
          <w:rtl/>
        </w:rPr>
        <w:t xml:space="preserve">בסוף </w:t>
      </w:r>
      <w:bookmarkStart w:id="14118" w:name="_ETM_Q23_639213"/>
      <w:bookmarkEnd w:id="14118"/>
      <w:r w:rsidRPr="00A31B41">
        <w:rPr>
          <w:rtl/>
        </w:rPr>
        <w:t xml:space="preserve">שבוע </w:t>
      </w:r>
      <w:bookmarkStart w:id="14119" w:name="_ETM_Q23_639010"/>
      <w:bookmarkEnd w:id="14119"/>
      <w:r w:rsidRPr="00A31B41">
        <w:rPr>
          <w:rtl/>
        </w:rPr>
        <w:t xml:space="preserve">של </w:t>
      </w:r>
      <w:bookmarkStart w:id="14120" w:name="_ETM_Q23_639189"/>
      <w:bookmarkEnd w:id="14120"/>
      <w:r w:rsidRPr="00A31B41">
        <w:rPr>
          <w:rtl/>
        </w:rPr>
        <w:t xml:space="preserve">חג </w:t>
      </w:r>
      <w:bookmarkStart w:id="14121" w:name="_ETM_Q23_639819"/>
      <w:bookmarkEnd w:id="14121"/>
      <w:r>
        <w:rPr>
          <w:rFonts w:hint="cs"/>
          <w:rtl/>
        </w:rPr>
        <w:t xml:space="preserve">שבו </w:t>
      </w:r>
      <w:r w:rsidRPr="00A31B41">
        <w:rPr>
          <w:rtl/>
        </w:rPr>
        <w:t xml:space="preserve">נרצחים </w:t>
      </w:r>
      <w:bookmarkStart w:id="14122" w:name="_ETM_Q23_641080"/>
      <w:bookmarkEnd w:id="14122"/>
      <w:r w:rsidRPr="00A31B41">
        <w:rPr>
          <w:rtl/>
        </w:rPr>
        <w:t xml:space="preserve">13 </w:t>
      </w:r>
      <w:bookmarkStart w:id="14123" w:name="_ETM_Q23_641830"/>
      <w:bookmarkEnd w:id="14123"/>
      <w:r>
        <w:rPr>
          <w:rtl/>
        </w:rPr>
        <w:t>בני</w:t>
      </w:r>
      <w:r>
        <w:rPr>
          <w:rFonts w:hint="cs"/>
          <w:rtl/>
        </w:rPr>
        <w:t xml:space="preserve"> </w:t>
      </w:r>
      <w:r w:rsidRPr="00A31B41">
        <w:rPr>
          <w:rtl/>
        </w:rPr>
        <w:t xml:space="preserve">אדם </w:t>
      </w:r>
      <w:bookmarkStart w:id="14124" w:name="_ETM_Q23_643200"/>
      <w:bookmarkEnd w:id="14124"/>
      <w:r w:rsidRPr="00A31B41">
        <w:rPr>
          <w:rtl/>
        </w:rPr>
        <w:t xml:space="preserve">לא </w:t>
      </w:r>
      <w:bookmarkStart w:id="14125" w:name="_ETM_Q23_643410"/>
      <w:bookmarkEnd w:id="14125"/>
      <w:r w:rsidRPr="00A31B41">
        <w:rPr>
          <w:rtl/>
        </w:rPr>
        <w:t>יוצא</w:t>
      </w:r>
      <w:bookmarkStart w:id="14126" w:name="_ETM_Q23_643890"/>
      <w:bookmarkEnd w:id="14126"/>
      <w:r>
        <w:rPr>
          <w:rFonts w:hint="cs"/>
          <w:rtl/>
        </w:rPr>
        <w:t xml:space="preserve"> השר</w:t>
      </w:r>
      <w:r w:rsidRPr="00A31B41">
        <w:rPr>
          <w:rtl/>
        </w:rPr>
        <w:t xml:space="preserve"> </w:t>
      </w:r>
      <w:bookmarkStart w:id="14127" w:name="_ETM_Q23_644400"/>
      <w:bookmarkEnd w:id="14127"/>
      <w:r w:rsidRPr="00A31B41">
        <w:rPr>
          <w:rtl/>
        </w:rPr>
        <w:t>ו</w:t>
      </w:r>
      <w:bookmarkStart w:id="14128" w:name="_ETM_Q23_644550"/>
      <w:bookmarkEnd w:id="14128"/>
      <w:r w:rsidRPr="00A31B41">
        <w:rPr>
          <w:rtl/>
        </w:rPr>
        <w:t xml:space="preserve">עושה </w:t>
      </w:r>
      <w:bookmarkStart w:id="14129" w:name="_ETM_Q23_644790"/>
      <w:bookmarkEnd w:id="14129"/>
      <w:r w:rsidRPr="00A31B41">
        <w:rPr>
          <w:rtl/>
        </w:rPr>
        <w:t xml:space="preserve">מסיבת </w:t>
      </w:r>
      <w:bookmarkStart w:id="14130" w:name="_ETM_Q23_645270"/>
      <w:bookmarkEnd w:id="14130"/>
      <w:r w:rsidRPr="00A31B41">
        <w:rPr>
          <w:rtl/>
        </w:rPr>
        <w:t>עיתונאים</w:t>
      </w:r>
      <w:r>
        <w:rPr>
          <w:rFonts w:hint="cs"/>
          <w:rtl/>
        </w:rPr>
        <w:t xml:space="preserve"> </w:t>
      </w:r>
      <w:r>
        <w:rPr>
          <w:rtl/>
        </w:rPr>
        <w:t>–</w:t>
      </w:r>
      <w:r w:rsidRPr="00A31B41">
        <w:rPr>
          <w:rtl/>
        </w:rPr>
        <w:t xml:space="preserve"> </w:t>
      </w:r>
      <w:bookmarkStart w:id="14131" w:name="_ETM_Q23_645900"/>
      <w:bookmarkEnd w:id="14131"/>
      <w:r w:rsidRPr="00A31B41">
        <w:rPr>
          <w:rtl/>
        </w:rPr>
        <w:t>ו</w:t>
      </w:r>
      <w:r>
        <w:rPr>
          <w:rFonts w:hint="cs"/>
          <w:rtl/>
        </w:rPr>
        <w:t xml:space="preserve">הרי </w:t>
      </w:r>
      <w:r w:rsidRPr="00A31B41">
        <w:rPr>
          <w:rtl/>
        </w:rPr>
        <w:t xml:space="preserve">הוא </w:t>
      </w:r>
      <w:bookmarkStart w:id="14132" w:name="_ETM_Q23_646080"/>
      <w:bookmarkEnd w:id="14132"/>
      <w:r w:rsidRPr="00A31B41">
        <w:rPr>
          <w:rtl/>
        </w:rPr>
        <w:t xml:space="preserve">אוהב </w:t>
      </w:r>
      <w:bookmarkStart w:id="14133" w:name="_ETM_Q23_646290"/>
      <w:bookmarkEnd w:id="14133"/>
      <w:r w:rsidRPr="00A31B41">
        <w:rPr>
          <w:rtl/>
        </w:rPr>
        <w:t xml:space="preserve">את </w:t>
      </w:r>
      <w:bookmarkStart w:id="14134" w:name="_ETM_Q23_646410"/>
      <w:bookmarkEnd w:id="14134"/>
      <w:r w:rsidRPr="00A31B41">
        <w:rPr>
          <w:rtl/>
        </w:rPr>
        <w:t>זה</w:t>
      </w:r>
      <w:bookmarkStart w:id="14135" w:name="_ETM_Q23_646530"/>
      <w:bookmarkEnd w:id="14135"/>
      <w:r w:rsidRPr="00A31B41">
        <w:rPr>
          <w:rtl/>
        </w:rPr>
        <w:t xml:space="preserve"> </w:t>
      </w:r>
      <w:bookmarkStart w:id="14136" w:name="_ETM_Q23_646860"/>
      <w:bookmarkEnd w:id="14136"/>
      <w:r>
        <w:rPr>
          <w:rFonts w:hint="eastAsia"/>
          <w:rtl/>
        </w:rPr>
        <w:t>–</w:t>
      </w:r>
      <w:r>
        <w:rPr>
          <w:rFonts w:hint="cs"/>
          <w:rtl/>
        </w:rPr>
        <w:t xml:space="preserve"> </w:t>
      </w:r>
      <w:r w:rsidRPr="00A31B41">
        <w:rPr>
          <w:rtl/>
        </w:rPr>
        <w:t>ו</w:t>
      </w:r>
      <w:bookmarkStart w:id="14137" w:name="_ETM_Q23_646950"/>
      <w:bookmarkEnd w:id="14137"/>
      <w:r w:rsidRPr="00A31B41">
        <w:rPr>
          <w:rtl/>
        </w:rPr>
        <w:t>אומר</w:t>
      </w:r>
      <w:r>
        <w:rPr>
          <w:rFonts w:hint="cs"/>
          <w:rtl/>
        </w:rPr>
        <w:t>:</w:t>
      </w:r>
      <w:r w:rsidRPr="00A31B41">
        <w:rPr>
          <w:rtl/>
        </w:rPr>
        <w:t xml:space="preserve"> </w:t>
      </w:r>
      <w:bookmarkStart w:id="14138" w:name="_ETM_Q23_647430"/>
      <w:bookmarkEnd w:id="14138"/>
      <w:r w:rsidRPr="00A31B41">
        <w:rPr>
          <w:rtl/>
        </w:rPr>
        <w:t xml:space="preserve">אני </w:t>
      </w:r>
      <w:bookmarkStart w:id="14139" w:name="_ETM_Q23_648000"/>
      <w:bookmarkEnd w:id="14139"/>
      <w:r w:rsidRPr="00A31B41">
        <w:rPr>
          <w:rtl/>
        </w:rPr>
        <w:t xml:space="preserve">לוקח </w:t>
      </w:r>
      <w:bookmarkStart w:id="14140" w:name="_ETM_Q23_648420"/>
      <w:bookmarkEnd w:id="14140"/>
      <w:r w:rsidRPr="00A31B41">
        <w:rPr>
          <w:rtl/>
        </w:rPr>
        <w:t xml:space="preserve">את </w:t>
      </w:r>
      <w:bookmarkStart w:id="14141" w:name="_ETM_Q23_648510"/>
      <w:bookmarkEnd w:id="14141"/>
      <w:r w:rsidRPr="00A31B41">
        <w:rPr>
          <w:rtl/>
        </w:rPr>
        <w:t xml:space="preserve">כל </w:t>
      </w:r>
      <w:bookmarkStart w:id="14142" w:name="_ETM_Q23_648690"/>
      <w:bookmarkEnd w:id="14142"/>
      <w:r w:rsidRPr="00A31B41">
        <w:rPr>
          <w:rtl/>
        </w:rPr>
        <w:t xml:space="preserve">הגורמים </w:t>
      </w:r>
      <w:bookmarkStart w:id="14143" w:name="_ETM_Q23_649930"/>
      <w:bookmarkStart w:id="14144" w:name="_ETM_Q23_650319"/>
      <w:bookmarkEnd w:id="14143"/>
      <w:bookmarkEnd w:id="14144"/>
      <w:r w:rsidR="000248EC">
        <w:rPr>
          <w:rFonts w:hint="cs"/>
          <w:rtl/>
        </w:rPr>
        <w:t xml:space="preserve">– </w:t>
      </w:r>
      <w:r w:rsidRPr="00A31B41">
        <w:rPr>
          <w:rtl/>
        </w:rPr>
        <w:t>איך</w:t>
      </w:r>
      <w:r>
        <w:rPr>
          <w:rFonts w:hint="cs"/>
          <w:rtl/>
        </w:rPr>
        <w:t>?</w:t>
      </w:r>
      <w:r w:rsidRPr="00A31B41">
        <w:rPr>
          <w:rtl/>
        </w:rPr>
        <w:t xml:space="preserve"> </w:t>
      </w:r>
      <w:bookmarkStart w:id="14145" w:name="_ETM_Q23_650739"/>
      <w:bookmarkEnd w:id="14145"/>
      <w:r w:rsidRPr="00A31B41">
        <w:rPr>
          <w:rtl/>
        </w:rPr>
        <w:t xml:space="preserve">תסבירו </w:t>
      </w:r>
      <w:bookmarkStart w:id="14146" w:name="_ETM_Q23_651370"/>
      <w:bookmarkEnd w:id="14146"/>
      <w:r w:rsidRPr="00A31B41">
        <w:rPr>
          <w:rtl/>
        </w:rPr>
        <w:t xml:space="preserve">לי </w:t>
      </w:r>
      <w:bookmarkStart w:id="14147" w:name="_ETM_Q23_651819"/>
      <w:bookmarkEnd w:id="14147"/>
      <w:r w:rsidRPr="00A31B41">
        <w:rPr>
          <w:rtl/>
        </w:rPr>
        <w:t>איך</w:t>
      </w:r>
      <w:r>
        <w:rPr>
          <w:rFonts w:hint="cs"/>
          <w:rtl/>
        </w:rPr>
        <w:t>.</w:t>
      </w:r>
      <w:r w:rsidRPr="00A31B41">
        <w:rPr>
          <w:rtl/>
        </w:rPr>
        <w:t xml:space="preserve"> </w:t>
      </w:r>
      <w:bookmarkStart w:id="14148" w:name="_ETM_Q23_653639"/>
      <w:bookmarkEnd w:id="14148"/>
      <w:r w:rsidRPr="00A31B41">
        <w:rPr>
          <w:rtl/>
        </w:rPr>
        <w:t xml:space="preserve">איך </w:t>
      </w:r>
      <w:bookmarkStart w:id="14149" w:name="_ETM_Q23_653969"/>
      <w:bookmarkEnd w:id="14149"/>
      <w:r w:rsidRPr="00A31B41">
        <w:rPr>
          <w:rtl/>
        </w:rPr>
        <w:t xml:space="preserve">נרצחות </w:t>
      </w:r>
      <w:bookmarkStart w:id="14150" w:name="_ETM_Q23_654779"/>
      <w:bookmarkEnd w:id="14150"/>
      <w:r w:rsidRPr="00A31B41">
        <w:rPr>
          <w:rtl/>
        </w:rPr>
        <w:t xml:space="preserve">כל </w:t>
      </w:r>
      <w:bookmarkStart w:id="14151" w:name="_ETM_Q23_654959"/>
      <w:bookmarkEnd w:id="14151"/>
      <w:r w:rsidRPr="00A31B41">
        <w:rPr>
          <w:rtl/>
        </w:rPr>
        <w:t xml:space="preserve">כך </w:t>
      </w:r>
      <w:bookmarkStart w:id="14152" w:name="_ETM_Q23_655260"/>
      <w:bookmarkEnd w:id="14152"/>
      <w:r w:rsidRPr="00A31B41">
        <w:rPr>
          <w:rtl/>
        </w:rPr>
        <w:t xml:space="preserve">הרבה </w:t>
      </w:r>
      <w:bookmarkStart w:id="14153" w:name="_ETM_Q23_655620"/>
      <w:bookmarkEnd w:id="14153"/>
      <w:r w:rsidRPr="00A31B41">
        <w:rPr>
          <w:rtl/>
        </w:rPr>
        <w:t xml:space="preserve">נשים </w:t>
      </w:r>
      <w:bookmarkStart w:id="14154" w:name="_ETM_Q23_656660"/>
      <w:bookmarkEnd w:id="14154"/>
      <w:r w:rsidRPr="00A31B41">
        <w:rPr>
          <w:rtl/>
        </w:rPr>
        <w:t xml:space="preserve">וזה </w:t>
      </w:r>
      <w:bookmarkStart w:id="14155" w:name="_ETM_Q23_656990"/>
      <w:bookmarkEnd w:id="14155"/>
      <w:r w:rsidRPr="00A31B41">
        <w:rPr>
          <w:rtl/>
        </w:rPr>
        <w:t xml:space="preserve">אפילו </w:t>
      </w:r>
      <w:bookmarkStart w:id="14156" w:name="_ETM_Q23_657269"/>
      <w:bookmarkEnd w:id="14156"/>
      <w:r w:rsidRPr="00A31B41">
        <w:rPr>
          <w:rtl/>
        </w:rPr>
        <w:t xml:space="preserve">לא </w:t>
      </w:r>
      <w:bookmarkStart w:id="14157" w:name="_ETM_Q23_657569"/>
      <w:bookmarkEnd w:id="14157"/>
      <w:r w:rsidRPr="00A31B41">
        <w:rPr>
          <w:rtl/>
        </w:rPr>
        <w:t xml:space="preserve">גורם </w:t>
      </w:r>
      <w:bookmarkStart w:id="14158" w:name="_ETM_Q23_658049"/>
      <w:bookmarkEnd w:id="14158"/>
      <w:r w:rsidRPr="00A31B41">
        <w:rPr>
          <w:rtl/>
        </w:rPr>
        <w:t xml:space="preserve">לו </w:t>
      </w:r>
      <w:bookmarkStart w:id="14159" w:name="_ETM_Q23_658139"/>
      <w:bookmarkEnd w:id="14159"/>
      <w:r w:rsidRPr="00A31B41">
        <w:rPr>
          <w:rtl/>
        </w:rPr>
        <w:t xml:space="preserve">לצייץ </w:t>
      </w:r>
      <w:bookmarkStart w:id="14160" w:name="_ETM_Q23_659010"/>
      <w:bookmarkEnd w:id="14160"/>
      <w:r w:rsidRPr="00A31B41">
        <w:rPr>
          <w:rtl/>
        </w:rPr>
        <w:t>משהו</w:t>
      </w:r>
      <w:r>
        <w:rPr>
          <w:rFonts w:hint="cs"/>
          <w:rtl/>
        </w:rPr>
        <w:t>?</w:t>
      </w:r>
      <w:bookmarkStart w:id="14161" w:name="_ETM_Q23_661800"/>
      <w:bookmarkEnd w:id="14161"/>
    </w:p>
    <w:p w:rsidR="00195AD3" w:rsidRDefault="00195AD3" w:rsidP="00450196">
      <w:pPr>
        <w:rPr>
          <w:rtl/>
        </w:rPr>
      </w:pPr>
    </w:p>
    <w:p w:rsidR="00195AD3" w:rsidRDefault="00195AD3" w:rsidP="00450196">
      <w:pPr>
        <w:rPr>
          <w:rtl/>
        </w:rPr>
      </w:pPr>
      <w:bookmarkStart w:id="14162" w:name="_ETM_Q23_660726"/>
      <w:bookmarkEnd w:id="14162"/>
      <w:r w:rsidRPr="00A31B41">
        <w:rPr>
          <w:rtl/>
        </w:rPr>
        <w:t xml:space="preserve">היום </w:t>
      </w:r>
      <w:bookmarkStart w:id="14163" w:name="_ETM_Q23_662190"/>
      <w:bookmarkEnd w:id="14163"/>
      <w:r w:rsidRPr="00A31B41">
        <w:rPr>
          <w:rtl/>
        </w:rPr>
        <w:t xml:space="preserve">היה </w:t>
      </w:r>
      <w:bookmarkStart w:id="14164" w:name="_ETM_Q23_662400"/>
      <w:bookmarkEnd w:id="14164"/>
      <w:r w:rsidRPr="00A31B41">
        <w:rPr>
          <w:rtl/>
        </w:rPr>
        <w:t xml:space="preserve">דיון </w:t>
      </w:r>
      <w:bookmarkStart w:id="14165" w:name="_ETM_Q23_663030"/>
      <w:bookmarkEnd w:id="14165"/>
      <w:r w:rsidRPr="00A31B41">
        <w:rPr>
          <w:rtl/>
        </w:rPr>
        <w:t>בוועדה</w:t>
      </w:r>
      <w:r>
        <w:rPr>
          <w:rFonts w:hint="cs"/>
          <w:rtl/>
        </w:rPr>
        <w:t xml:space="preserve"> למעמד האישה </w:t>
      </w:r>
      <w:r>
        <w:rPr>
          <w:rtl/>
        </w:rPr>
        <w:t>–</w:t>
      </w:r>
      <w:r w:rsidRPr="00A31B41">
        <w:rPr>
          <w:rtl/>
        </w:rPr>
        <w:t xml:space="preserve"> </w:t>
      </w:r>
      <w:bookmarkStart w:id="14166" w:name="_ETM_Q23_663690"/>
      <w:bookmarkEnd w:id="14166"/>
      <w:r w:rsidRPr="00A31B41">
        <w:rPr>
          <w:rtl/>
        </w:rPr>
        <w:t xml:space="preserve">אני </w:t>
      </w:r>
      <w:bookmarkStart w:id="14167" w:name="_ETM_Q23_663840"/>
      <w:bookmarkEnd w:id="14167"/>
      <w:r w:rsidRPr="00A31B41">
        <w:rPr>
          <w:rtl/>
        </w:rPr>
        <w:t xml:space="preserve">החלפתי </w:t>
      </w:r>
      <w:bookmarkStart w:id="14168" w:name="_ETM_Q23_664230"/>
      <w:bookmarkEnd w:id="14168"/>
      <w:r w:rsidRPr="00A31B41">
        <w:rPr>
          <w:rtl/>
        </w:rPr>
        <w:t xml:space="preserve">את </w:t>
      </w:r>
      <w:bookmarkStart w:id="14169" w:name="_ETM_Q23_664319"/>
      <w:bookmarkEnd w:id="14169"/>
      <w:r>
        <w:rPr>
          <w:rFonts w:hint="cs"/>
          <w:rtl/>
        </w:rPr>
        <w:t xml:space="preserve">פנינה </w:t>
      </w:r>
      <w:r>
        <w:rPr>
          <w:rtl/>
        </w:rPr>
        <w:t>–</w:t>
      </w:r>
      <w:r>
        <w:rPr>
          <w:rFonts w:hint="cs"/>
          <w:rtl/>
        </w:rPr>
        <w:t xml:space="preserve"> </w:t>
      </w:r>
      <w:bookmarkStart w:id="14170" w:name="_ETM_Q23_664872"/>
      <w:bookmarkStart w:id="14171" w:name="_ETM_Q23_664470"/>
      <w:bookmarkStart w:id="14172" w:name="_ETM_Q23_664950"/>
      <w:bookmarkStart w:id="14173" w:name="_ETM_Q23_665250"/>
      <w:bookmarkEnd w:id="14170"/>
      <w:bookmarkEnd w:id="14171"/>
      <w:bookmarkEnd w:id="14172"/>
      <w:bookmarkEnd w:id="14173"/>
      <w:r w:rsidRPr="00A31B41">
        <w:rPr>
          <w:rtl/>
        </w:rPr>
        <w:t xml:space="preserve">על </w:t>
      </w:r>
      <w:bookmarkStart w:id="14174" w:name="_ETM_Q23_665340"/>
      <w:bookmarkEnd w:id="14174"/>
      <w:r w:rsidRPr="00A31B41">
        <w:rPr>
          <w:rtl/>
        </w:rPr>
        <w:t xml:space="preserve">רצח </w:t>
      </w:r>
      <w:bookmarkStart w:id="14175" w:name="_ETM_Q23_665670"/>
      <w:bookmarkEnd w:id="14175"/>
      <w:r w:rsidRPr="00A31B41">
        <w:rPr>
          <w:rtl/>
        </w:rPr>
        <w:t>נשים</w:t>
      </w:r>
      <w:r>
        <w:rPr>
          <w:rFonts w:hint="cs"/>
          <w:rtl/>
        </w:rPr>
        <w:t>.</w:t>
      </w:r>
      <w:r w:rsidRPr="00A31B41">
        <w:rPr>
          <w:rtl/>
        </w:rPr>
        <w:t xml:space="preserve"> </w:t>
      </w:r>
      <w:bookmarkStart w:id="14176" w:name="_ETM_Q23_666900"/>
      <w:bookmarkEnd w:id="14176"/>
      <w:r w:rsidRPr="00A31B41">
        <w:rPr>
          <w:rtl/>
        </w:rPr>
        <w:t xml:space="preserve">שתי </w:t>
      </w:r>
      <w:bookmarkStart w:id="14177" w:name="_ETM_Q23_667230"/>
      <w:bookmarkEnd w:id="14177"/>
      <w:r w:rsidRPr="00A31B41">
        <w:rPr>
          <w:rtl/>
        </w:rPr>
        <w:t xml:space="preserve">נשים </w:t>
      </w:r>
      <w:bookmarkStart w:id="14178" w:name="_ETM_Q23_667680"/>
      <w:bookmarkEnd w:id="14178"/>
      <w:r w:rsidRPr="00A31B41">
        <w:rPr>
          <w:rtl/>
        </w:rPr>
        <w:t xml:space="preserve">היו </w:t>
      </w:r>
      <w:bookmarkStart w:id="14179" w:name="_ETM_Q23_667859"/>
      <w:bookmarkEnd w:id="14179"/>
      <w:r w:rsidRPr="00A31B41">
        <w:rPr>
          <w:rtl/>
        </w:rPr>
        <w:t xml:space="preserve">עם </w:t>
      </w:r>
      <w:bookmarkStart w:id="14180" w:name="_ETM_Q23_667949"/>
      <w:bookmarkEnd w:id="14180"/>
      <w:r w:rsidRPr="00A31B41">
        <w:rPr>
          <w:rtl/>
        </w:rPr>
        <w:t xml:space="preserve">צו </w:t>
      </w:r>
      <w:bookmarkStart w:id="14181" w:name="_ETM_Q23_668189"/>
      <w:bookmarkEnd w:id="14181"/>
      <w:r w:rsidRPr="00A31B41">
        <w:rPr>
          <w:rtl/>
        </w:rPr>
        <w:t>הרחקה</w:t>
      </w:r>
      <w:r>
        <w:rPr>
          <w:rFonts w:hint="cs"/>
          <w:rtl/>
        </w:rPr>
        <w:t>.</w:t>
      </w:r>
      <w:r w:rsidRPr="00A31B41">
        <w:rPr>
          <w:rtl/>
        </w:rPr>
        <w:t xml:space="preserve"> </w:t>
      </w:r>
      <w:bookmarkStart w:id="14182" w:name="_ETM_Q23_670160"/>
      <w:bookmarkEnd w:id="14182"/>
      <w:r w:rsidRPr="00A31B41">
        <w:rPr>
          <w:rtl/>
        </w:rPr>
        <w:t xml:space="preserve">אתם </w:t>
      </w:r>
      <w:bookmarkStart w:id="14183" w:name="_ETM_Q23_670400"/>
      <w:bookmarkEnd w:id="14183"/>
      <w:r w:rsidRPr="00A31B41">
        <w:rPr>
          <w:rtl/>
        </w:rPr>
        <w:t>יודעים</w:t>
      </w:r>
      <w:r>
        <w:rPr>
          <w:rFonts w:hint="cs"/>
          <w:rtl/>
        </w:rPr>
        <w:t>,</w:t>
      </w:r>
      <w:r w:rsidRPr="00A31B41">
        <w:rPr>
          <w:rtl/>
        </w:rPr>
        <w:t xml:space="preserve"> </w:t>
      </w:r>
      <w:bookmarkStart w:id="14184" w:name="_ETM_Q23_670910"/>
      <w:bookmarkEnd w:id="14184"/>
      <w:r w:rsidRPr="00A31B41">
        <w:rPr>
          <w:rtl/>
        </w:rPr>
        <w:t xml:space="preserve">אתה </w:t>
      </w:r>
      <w:bookmarkStart w:id="14185" w:name="_ETM_Q23_671030"/>
      <w:bookmarkEnd w:id="14185"/>
      <w:r w:rsidRPr="00A31B41">
        <w:rPr>
          <w:rtl/>
        </w:rPr>
        <w:t>יודע</w:t>
      </w:r>
      <w:r>
        <w:rPr>
          <w:rFonts w:hint="cs"/>
          <w:rtl/>
        </w:rPr>
        <w:t>,</w:t>
      </w:r>
      <w:r w:rsidRPr="00A31B41">
        <w:rPr>
          <w:rtl/>
        </w:rPr>
        <w:t xml:space="preserve"> </w:t>
      </w:r>
      <w:bookmarkStart w:id="14186" w:name="_ETM_Q23_671210"/>
      <w:bookmarkEnd w:id="14186"/>
      <w:r w:rsidRPr="00A31B41">
        <w:rPr>
          <w:rtl/>
        </w:rPr>
        <w:t xml:space="preserve">החוק </w:t>
      </w:r>
      <w:bookmarkStart w:id="14187" w:name="_ETM_Q23_671480"/>
      <w:bookmarkEnd w:id="14187"/>
      <w:r w:rsidRPr="00A31B41">
        <w:rPr>
          <w:rtl/>
        </w:rPr>
        <w:t xml:space="preserve">של </w:t>
      </w:r>
      <w:bookmarkStart w:id="14188" w:name="_ETM_Q23_671630"/>
      <w:bookmarkEnd w:id="14188"/>
      <w:proofErr w:type="spellStart"/>
      <w:r w:rsidRPr="00A31B41">
        <w:rPr>
          <w:rtl/>
        </w:rPr>
        <w:t>ה</w:t>
      </w:r>
      <w:r>
        <w:rPr>
          <w:rFonts w:hint="cs"/>
          <w:rtl/>
        </w:rPr>
        <w:t>איזוק</w:t>
      </w:r>
      <w:proofErr w:type="spellEnd"/>
      <w:r>
        <w:rPr>
          <w:rFonts w:hint="cs"/>
          <w:rtl/>
        </w:rPr>
        <w:t>,</w:t>
      </w:r>
      <w:r w:rsidRPr="00A31B41">
        <w:rPr>
          <w:rtl/>
        </w:rPr>
        <w:t xml:space="preserve"> </w:t>
      </w:r>
      <w:bookmarkStart w:id="14189" w:name="_ETM_Q23_672000"/>
      <w:bookmarkEnd w:id="14189"/>
      <w:r>
        <w:rPr>
          <w:rFonts w:hint="cs"/>
          <w:rtl/>
        </w:rPr>
        <w:t xml:space="preserve">הוא </w:t>
      </w:r>
      <w:r w:rsidRPr="00A31B41">
        <w:rPr>
          <w:rtl/>
        </w:rPr>
        <w:t xml:space="preserve">חוק </w:t>
      </w:r>
      <w:bookmarkStart w:id="14190" w:name="_ETM_Q23_672360"/>
      <w:bookmarkEnd w:id="14190"/>
      <w:r w:rsidRPr="00A31B41">
        <w:rPr>
          <w:rtl/>
        </w:rPr>
        <w:t>חשוב</w:t>
      </w:r>
      <w:r>
        <w:rPr>
          <w:rFonts w:hint="cs"/>
          <w:rtl/>
        </w:rPr>
        <w:t>.</w:t>
      </w:r>
      <w:r w:rsidRPr="00A31B41">
        <w:rPr>
          <w:rtl/>
        </w:rPr>
        <w:t xml:space="preserve"> </w:t>
      </w:r>
      <w:bookmarkStart w:id="14191" w:name="_ETM_Q23_673500"/>
      <w:bookmarkStart w:id="14192" w:name="_ETM_Q23_674230"/>
      <w:bookmarkEnd w:id="14191"/>
      <w:bookmarkEnd w:id="14192"/>
      <w:r w:rsidRPr="00A31B41">
        <w:rPr>
          <w:rtl/>
        </w:rPr>
        <w:t xml:space="preserve">מאז </w:t>
      </w:r>
      <w:bookmarkStart w:id="14193" w:name="_ETM_Q23_674500"/>
      <w:bookmarkEnd w:id="14193"/>
      <w:r w:rsidRPr="00A31B41">
        <w:rPr>
          <w:rtl/>
        </w:rPr>
        <w:t xml:space="preserve">שהחוק </w:t>
      </w:r>
      <w:bookmarkStart w:id="14194" w:name="_ETM_Q23_674800"/>
      <w:bookmarkEnd w:id="14194"/>
      <w:r w:rsidRPr="00A31B41">
        <w:rPr>
          <w:rtl/>
        </w:rPr>
        <w:t xml:space="preserve">נכנס </w:t>
      </w:r>
      <w:bookmarkStart w:id="14195" w:name="_ETM_Q23_675099"/>
      <w:bookmarkEnd w:id="14195"/>
      <w:r w:rsidRPr="00A31B41">
        <w:rPr>
          <w:rtl/>
        </w:rPr>
        <w:t xml:space="preserve">לתוקף </w:t>
      </w:r>
      <w:bookmarkStart w:id="14196" w:name="_ETM_Q23_675550"/>
      <w:bookmarkEnd w:id="14196"/>
      <w:r>
        <w:rPr>
          <w:rFonts w:hint="cs"/>
          <w:rtl/>
        </w:rPr>
        <w:t xml:space="preserve">אתה יודע </w:t>
      </w:r>
      <w:r w:rsidRPr="00A31B41">
        <w:rPr>
          <w:rtl/>
        </w:rPr>
        <w:t xml:space="preserve">כמה </w:t>
      </w:r>
      <w:bookmarkStart w:id="14197" w:name="_ETM_Q23_676030"/>
      <w:bookmarkEnd w:id="14197"/>
      <w:r w:rsidRPr="00A31B41">
        <w:rPr>
          <w:rtl/>
        </w:rPr>
        <w:t xml:space="preserve">אזיקונים </w:t>
      </w:r>
      <w:bookmarkStart w:id="14198" w:name="_ETM_Q23_676540"/>
      <w:bookmarkEnd w:id="14198"/>
      <w:r w:rsidRPr="00A31B41">
        <w:rPr>
          <w:rtl/>
        </w:rPr>
        <w:t>חולקו</w:t>
      </w:r>
      <w:r>
        <w:rPr>
          <w:rFonts w:hint="cs"/>
          <w:rtl/>
        </w:rPr>
        <w:t>?</w:t>
      </w:r>
      <w:r w:rsidRPr="00A31B41">
        <w:rPr>
          <w:rtl/>
        </w:rPr>
        <w:t xml:space="preserve"> </w:t>
      </w:r>
      <w:bookmarkStart w:id="14199" w:name="_ETM_Q23_677620"/>
      <w:bookmarkEnd w:id="14199"/>
      <w:r w:rsidRPr="00A31B41">
        <w:rPr>
          <w:rtl/>
        </w:rPr>
        <w:t>15</w:t>
      </w:r>
      <w:bookmarkStart w:id="14200" w:name="_ETM_Q23_679040"/>
      <w:bookmarkEnd w:id="14200"/>
      <w:r>
        <w:rPr>
          <w:rFonts w:hint="cs"/>
          <w:rtl/>
        </w:rPr>
        <w:t xml:space="preserve">. </w:t>
      </w:r>
      <w:r w:rsidRPr="00A31B41">
        <w:rPr>
          <w:rtl/>
        </w:rPr>
        <w:t xml:space="preserve">איך </w:t>
      </w:r>
      <w:bookmarkStart w:id="14201" w:name="_ETM_Q23_679220"/>
      <w:bookmarkEnd w:id="14201"/>
      <w:r>
        <w:rPr>
          <w:rFonts w:hint="cs"/>
          <w:rtl/>
        </w:rPr>
        <w:t>נ</w:t>
      </w:r>
      <w:r w:rsidRPr="00A31B41">
        <w:rPr>
          <w:rtl/>
        </w:rPr>
        <w:t xml:space="preserve">ציל </w:t>
      </w:r>
      <w:bookmarkStart w:id="14202" w:name="_ETM_Q23_679579"/>
      <w:bookmarkEnd w:id="14202"/>
      <w:r w:rsidRPr="00A31B41">
        <w:rPr>
          <w:rtl/>
        </w:rPr>
        <w:t>נשים</w:t>
      </w:r>
      <w:r>
        <w:rPr>
          <w:rFonts w:hint="cs"/>
          <w:rtl/>
        </w:rPr>
        <w:t>?</w:t>
      </w:r>
      <w:r w:rsidRPr="00A31B41">
        <w:rPr>
          <w:rtl/>
        </w:rPr>
        <w:t xml:space="preserve"> </w:t>
      </w:r>
      <w:bookmarkStart w:id="14203" w:name="_ETM_Q23_681090"/>
      <w:bookmarkEnd w:id="14203"/>
      <w:r w:rsidRPr="00A31B41">
        <w:rPr>
          <w:rtl/>
        </w:rPr>
        <w:t xml:space="preserve">איך </w:t>
      </w:r>
      <w:bookmarkStart w:id="14204" w:name="_ETM_Q23_681330"/>
      <w:bookmarkEnd w:id="14204"/>
      <w:r>
        <w:rPr>
          <w:rFonts w:hint="cs"/>
          <w:rtl/>
        </w:rPr>
        <w:t>נ</w:t>
      </w:r>
      <w:r w:rsidRPr="00A31B41">
        <w:rPr>
          <w:rtl/>
        </w:rPr>
        <w:t xml:space="preserve">ציל </w:t>
      </w:r>
      <w:bookmarkStart w:id="14205" w:name="_ETM_Q23_681690"/>
      <w:bookmarkEnd w:id="14205"/>
      <w:r w:rsidRPr="00A31B41">
        <w:rPr>
          <w:rtl/>
        </w:rPr>
        <w:t>אות</w:t>
      </w:r>
      <w:r>
        <w:rPr>
          <w:rFonts w:hint="cs"/>
          <w:rtl/>
        </w:rPr>
        <w:t>ן</w:t>
      </w:r>
      <w:r w:rsidRPr="00A31B41">
        <w:rPr>
          <w:rtl/>
        </w:rPr>
        <w:t xml:space="preserve"> </w:t>
      </w:r>
      <w:bookmarkStart w:id="14206" w:name="_ETM_Q23_682230"/>
      <w:bookmarkEnd w:id="14206"/>
      <w:r w:rsidRPr="00A31B41">
        <w:rPr>
          <w:rtl/>
        </w:rPr>
        <w:t xml:space="preserve">אם </w:t>
      </w:r>
      <w:bookmarkStart w:id="14207" w:name="_ETM_Q23_682380"/>
      <w:bookmarkEnd w:id="14207"/>
      <w:r w:rsidRPr="00A31B41">
        <w:rPr>
          <w:rtl/>
        </w:rPr>
        <w:t xml:space="preserve">לא </w:t>
      </w:r>
      <w:bookmarkStart w:id="14208" w:name="_ETM_Q23_682530"/>
      <w:bookmarkEnd w:id="14208"/>
      <w:r w:rsidRPr="00A31B41">
        <w:rPr>
          <w:rtl/>
        </w:rPr>
        <w:t xml:space="preserve">נחלק </w:t>
      </w:r>
      <w:bookmarkStart w:id="14209" w:name="_ETM_Q23_682920"/>
      <w:bookmarkEnd w:id="14209"/>
      <w:r w:rsidRPr="00A31B41">
        <w:rPr>
          <w:rtl/>
        </w:rPr>
        <w:t>אזיק</w:t>
      </w:r>
      <w:r>
        <w:rPr>
          <w:rFonts w:hint="cs"/>
          <w:rtl/>
        </w:rPr>
        <w:t>?</w:t>
      </w:r>
      <w:bookmarkStart w:id="14210" w:name="_ETM_Q23_684400"/>
      <w:bookmarkEnd w:id="14210"/>
    </w:p>
    <w:p w:rsidR="00195AD3" w:rsidRDefault="00195AD3" w:rsidP="00450196">
      <w:pPr>
        <w:rPr>
          <w:rtl/>
        </w:rPr>
      </w:pPr>
      <w:bookmarkStart w:id="14211" w:name="_ETM_Q23_684743"/>
      <w:bookmarkStart w:id="14212" w:name="_ETM_Q23_684793"/>
      <w:bookmarkEnd w:id="14211"/>
      <w:bookmarkEnd w:id="14212"/>
    </w:p>
    <w:p w:rsidR="00195AD3" w:rsidRDefault="00195AD3" w:rsidP="000248EC">
      <w:pPr>
        <w:rPr>
          <w:rtl/>
        </w:rPr>
      </w:pPr>
      <w:bookmarkStart w:id="14213" w:name="_ETM_Q23_684887"/>
      <w:bookmarkStart w:id="14214" w:name="_ETM_Q23_684992"/>
      <w:bookmarkEnd w:id="14213"/>
      <w:bookmarkEnd w:id="14214"/>
      <w:r w:rsidRPr="00A31B41">
        <w:rPr>
          <w:rtl/>
        </w:rPr>
        <w:t xml:space="preserve">שתי </w:t>
      </w:r>
      <w:bookmarkStart w:id="14215" w:name="_ETM_Q23_684790"/>
      <w:bookmarkEnd w:id="14215"/>
      <w:r w:rsidRPr="00A31B41">
        <w:rPr>
          <w:rtl/>
        </w:rPr>
        <w:t xml:space="preserve">נשים </w:t>
      </w:r>
      <w:bookmarkStart w:id="14216" w:name="_ETM_Q23_685570"/>
      <w:bookmarkEnd w:id="14216"/>
      <w:r w:rsidRPr="00A31B41">
        <w:rPr>
          <w:rtl/>
        </w:rPr>
        <w:t xml:space="preserve">אוימו </w:t>
      </w:r>
      <w:bookmarkStart w:id="14217" w:name="_ETM_Q23_685990"/>
      <w:bookmarkEnd w:id="14217"/>
      <w:r w:rsidRPr="00A31B41">
        <w:rPr>
          <w:rtl/>
        </w:rPr>
        <w:t>ע</w:t>
      </w:r>
      <w:r>
        <w:rPr>
          <w:rFonts w:hint="cs"/>
          <w:rtl/>
        </w:rPr>
        <w:t>ל ידי</w:t>
      </w:r>
      <w:r w:rsidRPr="00A31B41">
        <w:rPr>
          <w:rtl/>
        </w:rPr>
        <w:t xml:space="preserve"> </w:t>
      </w:r>
      <w:bookmarkStart w:id="14218" w:name="_ETM_Q23_686350"/>
      <w:bookmarkEnd w:id="14218"/>
      <w:r w:rsidRPr="00A31B41">
        <w:rPr>
          <w:rtl/>
        </w:rPr>
        <w:t xml:space="preserve">הבנים </w:t>
      </w:r>
      <w:bookmarkStart w:id="14219" w:name="_ETM_Q23_686680"/>
      <w:bookmarkEnd w:id="14219"/>
      <w:r>
        <w:rPr>
          <w:rtl/>
        </w:rPr>
        <w:t>שלה</w:t>
      </w:r>
      <w:r>
        <w:rPr>
          <w:rFonts w:hint="cs"/>
          <w:rtl/>
        </w:rPr>
        <w:t>ן,</w:t>
      </w:r>
      <w:r w:rsidRPr="00A31B41">
        <w:rPr>
          <w:rtl/>
        </w:rPr>
        <w:t xml:space="preserve"> </w:t>
      </w:r>
      <w:bookmarkStart w:id="14220" w:name="_ETM_Q23_686950"/>
      <w:bookmarkEnd w:id="14220"/>
      <w:r w:rsidRPr="00A31B41">
        <w:rPr>
          <w:rtl/>
        </w:rPr>
        <w:t xml:space="preserve">מתמודדי </w:t>
      </w:r>
      <w:bookmarkStart w:id="14221" w:name="_ETM_Q23_687460"/>
      <w:bookmarkEnd w:id="14221"/>
      <w:r w:rsidRPr="00A31B41">
        <w:rPr>
          <w:rtl/>
        </w:rPr>
        <w:t>נפש</w:t>
      </w:r>
      <w:r>
        <w:rPr>
          <w:rFonts w:hint="cs"/>
          <w:rtl/>
        </w:rPr>
        <w:t>.</w:t>
      </w:r>
      <w:r w:rsidRPr="00A31B41">
        <w:rPr>
          <w:rtl/>
        </w:rPr>
        <w:t xml:space="preserve"> </w:t>
      </w:r>
      <w:bookmarkStart w:id="14222" w:name="_ETM_Q23_688440"/>
      <w:bookmarkEnd w:id="14222"/>
      <w:r w:rsidRPr="00A31B41">
        <w:rPr>
          <w:rtl/>
        </w:rPr>
        <w:t xml:space="preserve">כולם </w:t>
      </w:r>
      <w:bookmarkStart w:id="14223" w:name="_ETM_Q23_688860"/>
      <w:bookmarkEnd w:id="14223"/>
      <w:r w:rsidRPr="00A31B41">
        <w:rPr>
          <w:rtl/>
        </w:rPr>
        <w:t>ידעו</w:t>
      </w:r>
      <w:r>
        <w:rPr>
          <w:rFonts w:hint="cs"/>
          <w:rtl/>
        </w:rPr>
        <w:t>.</w:t>
      </w:r>
      <w:r w:rsidRPr="00A31B41">
        <w:rPr>
          <w:rtl/>
        </w:rPr>
        <w:t xml:space="preserve"> </w:t>
      </w:r>
      <w:bookmarkStart w:id="14224" w:name="_ETM_Q23_691299"/>
      <w:bookmarkEnd w:id="14224"/>
      <w:r w:rsidRPr="00A31B41">
        <w:rPr>
          <w:rtl/>
        </w:rPr>
        <w:t>נרצחו</w:t>
      </w:r>
      <w:r>
        <w:rPr>
          <w:rFonts w:hint="cs"/>
          <w:rtl/>
        </w:rPr>
        <w:t>,</w:t>
      </w:r>
      <w:r w:rsidRPr="00A31B41">
        <w:rPr>
          <w:rtl/>
        </w:rPr>
        <w:t xml:space="preserve"> </w:t>
      </w:r>
      <w:bookmarkStart w:id="14225" w:name="_ETM_Q23_692019"/>
      <w:bookmarkEnd w:id="14225"/>
      <w:r>
        <w:rPr>
          <w:rtl/>
        </w:rPr>
        <w:t>מ</w:t>
      </w:r>
      <w:r>
        <w:rPr>
          <w:rFonts w:hint="cs"/>
          <w:rtl/>
        </w:rPr>
        <w:t>ת</w:t>
      </w:r>
      <w:r w:rsidRPr="00A31B41">
        <w:rPr>
          <w:rtl/>
        </w:rPr>
        <w:t>ו</w:t>
      </w:r>
      <w:r>
        <w:rPr>
          <w:rFonts w:hint="cs"/>
          <w:rtl/>
        </w:rPr>
        <w:t>.</w:t>
      </w:r>
      <w:r w:rsidRPr="00A31B41">
        <w:rPr>
          <w:rtl/>
        </w:rPr>
        <w:t xml:space="preserve"> </w:t>
      </w:r>
      <w:bookmarkStart w:id="14226" w:name="_ETM_Q23_693230"/>
      <w:bookmarkStart w:id="14227" w:name="_ETM_Q23_693510"/>
      <w:bookmarkEnd w:id="14226"/>
      <w:bookmarkEnd w:id="14227"/>
      <w:r w:rsidRPr="00A31B41">
        <w:rPr>
          <w:rtl/>
        </w:rPr>
        <w:t xml:space="preserve">18 </w:t>
      </w:r>
      <w:bookmarkStart w:id="14228" w:name="_ETM_Q23_694170"/>
      <w:bookmarkEnd w:id="14228"/>
      <w:r w:rsidRPr="00A31B41">
        <w:rPr>
          <w:rtl/>
        </w:rPr>
        <w:t xml:space="preserve">נשים </w:t>
      </w:r>
      <w:bookmarkStart w:id="14229" w:name="_ETM_Q23_694559"/>
      <w:bookmarkEnd w:id="14229"/>
      <w:r w:rsidRPr="00A31B41">
        <w:rPr>
          <w:rtl/>
        </w:rPr>
        <w:t xml:space="preserve">נרצחו </w:t>
      </w:r>
      <w:bookmarkStart w:id="14230" w:name="_ETM_Q23_694950"/>
      <w:bookmarkEnd w:id="14230"/>
      <w:r w:rsidRPr="00A31B41">
        <w:rPr>
          <w:rtl/>
        </w:rPr>
        <w:t xml:space="preserve">מתחילת </w:t>
      </w:r>
      <w:bookmarkStart w:id="14231" w:name="_ETM_Q23_695370"/>
      <w:bookmarkEnd w:id="14231"/>
      <w:r w:rsidRPr="00A31B41">
        <w:rPr>
          <w:rtl/>
        </w:rPr>
        <w:t>השנה</w:t>
      </w:r>
      <w:r>
        <w:rPr>
          <w:rFonts w:hint="cs"/>
          <w:rtl/>
        </w:rPr>
        <w:t>,</w:t>
      </w:r>
      <w:r w:rsidRPr="00A31B41">
        <w:rPr>
          <w:rtl/>
        </w:rPr>
        <w:t xml:space="preserve"> </w:t>
      </w:r>
      <w:bookmarkStart w:id="14232" w:name="_ETM_Q23_696090"/>
      <w:bookmarkEnd w:id="14232"/>
      <w:r>
        <w:rPr>
          <w:rFonts w:hint="cs"/>
          <w:rtl/>
        </w:rPr>
        <w:t>תשע</w:t>
      </w:r>
      <w:r w:rsidRPr="00A31B41">
        <w:rPr>
          <w:rtl/>
        </w:rPr>
        <w:t xml:space="preserve"> </w:t>
      </w:r>
      <w:bookmarkStart w:id="14233" w:name="_ETM_Q23_696540"/>
      <w:bookmarkEnd w:id="14233"/>
      <w:r w:rsidRPr="00A31B41">
        <w:rPr>
          <w:rtl/>
        </w:rPr>
        <w:t>מה</w:t>
      </w:r>
      <w:bookmarkStart w:id="14234" w:name="_ETM_Q23_696809"/>
      <w:bookmarkEnd w:id="14234"/>
      <w:r>
        <w:rPr>
          <w:rFonts w:hint="cs"/>
          <w:rtl/>
        </w:rPr>
        <w:t xml:space="preserve">ן </w:t>
      </w:r>
      <w:r w:rsidRPr="00A31B41">
        <w:rPr>
          <w:rtl/>
        </w:rPr>
        <w:t>יהודיות</w:t>
      </w:r>
      <w:r>
        <w:rPr>
          <w:rFonts w:hint="cs"/>
          <w:rtl/>
        </w:rPr>
        <w:t>,</w:t>
      </w:r>
      <w:r w:rsidRPr="00A31B41">
        <w:rPr>
          <w:rtl/>
        </w:rPr>
        <w:t xml:space="preserve"> </w:t>
      </w:r>
      <w:bookmarkStart w:id="14235" w:name="_ETM_Q23_697590"/>
      <w:bookmarkEnd w:id="14235"/>
      <w:r w:rsidRPr="00A31B41">
        <w:rPr>
          <w:rtl/>
        </w:rPr>
        <w:t xml:space="preserve">אתה </w:t>
      </w:r>
      <w:bookmarkStart w:id="14236" w:name="_ETM_Q23_697769"/>
      <w:bookmarkEnd w:id="14236"/>
      <w:r w:rsidRPr="00A31B41">
        <w:rPr>
          <w:rtl/>
        </w:rPr>
        <w:t>יודע</w:t>
      </w:r>
      <w:r>
        <w:rPr>
          <w:rFonts w:hint="cs"/>
          <w:rtl/>
        </w:rPr>
        <w:t>.</w:t>
      </w:r>
      <w:r w:rsidRPr="00A31B41">
        <w:rPr>
          <w:rtl/>
        </w:rPr>
        <w:t xml:space="preserve"> </w:t>
      </w:r>
      <w:bookmarkStart w:id="14237" w:name="_ETM_Q23_698429"/>
      <w:bookmarkEnd w:id="14237"/>
      <w:r w:rsidRPr="00A31B41">
        <w:rPr>
          <w:rtl/>
        </w:rPr>
        <w:t xml:space="preserve">כי </w:t>
      </w:r>
      <w:bookmarkStart w:id="14238" w:name="_ETM_Q23_698970"/>
      <w:bookmarkEnd w:id="14238"/>
      <w:r w:rsidRPr="00A31B41">
        <w:rPr>
          <w:rtl/>
        </w:rPr>
        <w:t xml:space="preserve">מה </w:t>
      </w:r>
      <w:bookmarkStart w:id="14239" w:name="_ETM_Q23_699150"/>
      <w:bookmarkEnd w:id="14239"/>
      <w:r w:rsidRPr="00A31B41">
        <w:rPr>
          <w:rtl/>
        </w:rPr>
        <w:t xml:space="preserve">הוא </w:t>
      </w:r>
      <w:bookmarkStart w:id="14240" w:name="_ETM_Q23_699300"/>
      <w:bookmarkEnd w:id="14240"/>
      <w:r w:rsidRPr="00A31B41">
        <w:rPr>
          <w:rtl/>
        </w:rPr>
        <w:t xml:space="preserve">אמר </w:t>
      </w:r>
      <w:bookmarkStart w:id="14241" w:name="_ETM_Q23_699599"/>
      <w:bookmarkEnd w:id="14241"/>
      <w:r w:rsidRPr="00A31B41">
        <w:rPr>
          <w:rtl/>
        </w:rPr>
        <w:t>לי</w:t>
      </w:r>
      <w:r w:rsidR="000248EC">
        <w:rPr>
          <w:rFonts w:hint="cs"/>
          <w:rtl/>
        </w:rPr>
        <w:t>?</w:t>
      </w:r>
      <w:r w:rsidRPr="00A31B41">
        <w:rPr>
          <w:rtl/>
        </w:rPr>
        <w:t xml:space="preserve"> </w:t>
      </w:r>
      <w:bookmarkStart w:id="14242" w:name="_ETM_Q23_699780"/>
      <w:bookmarkEnd w:id="14242"/>
      <w:r w:rsidRPr="00A31B41">
        <w:rPr>
          <w:rtl/>
        </w:rPr>
        <w:t xml:space="preserve">שרוב </w:t>
      </w:r>
      <w:bookmarkStart w:id="14243" w:name="_ETM_Q23_700170"/>
      <w:bookmarkEnd w:id="14243"/>
      <w:r w:rsidRPr="00A31B41">
        <w:rPr>
          <w:rtl/>
        </w:rPr>
        <w:t xml:space="preserve">הנשים </w:t>
      </w:r>
      <w:bookmarkStart w:id="14244" w:name="_ETM_Q23_700709"/>
      <w:bookmarkEnd w:id="14244"/>
      <w:r w:rsidRPr="00A31B41">
        <w:rPr>
          <w:rtl/>
        </w:rPr>
        <w:t>ה</w:t>
      </w:r>
      <w:r>
        <w:rPr>
          <w:rFonts w:hint="cs"/>
          <w:rtl/>
        </w:rPr>
        <w:t xml:space="preserve">ן </w:t>
      </w:r>
      <w:r w:rsidRPr="00A31B41">
        <w:rPr>
          <w:rtl/>
        </w:rPr>
        <w:t xml:space="preserve">ערביות </w:t>
      </w:r>
      <w:bookmarkStart w:id="14245" w:name="_ETM_Q23_701190"/>
      <w:bookmarkEnd w:id="14245"/>
      <w:r w:rsidRPr="00A31B41">
        <w:rPr>
          <w:rtl/>
        </w:rPr>
        <w:t xml:space="preserve">שנרצחות </w:t>
      </w:r>
      <w:bookmarkStart w:id="14246" w:name="_ETM_Q23_701670"/>
      <w:bookmarkEnd w:id="14246"/>
      <w:r w:rsidRPr="00A31B41">
        <w:rPr>
          <w:rtl/>
        </w:rPr>
        <w:t xml:space="preserve">בסכיני </w:t>
      </w:r>
      <w:bookmarkStart w:id="14247" w:name="_ETM_Q23_702179"/>
      <w:bookmarkEnd w:id="14247"/>
      <w:r w:rsidRPr="00A31B41">
        <w:rPr>
          <w:rtl/>
        </w:rPr>
        <w:t>מטבח</w:t>
      </w:r>
      <w:r>
        <w:rPr>
          <w:rFonts w:hint="cs"/>
          <w:rtl/>
        </w:rPr>
        <w:t>.</w:t>
      </w:r>
      <w:bookmarkStart w:id="14248" w:name="_ETM_Q23_703459"/>
      <w:bookmarkEnd w:id="14248"/>
      <w:r>
        <w:rPr>
          <w:rFonts w:hint="cs"/>
          <w:rtl/>
        </w:rPr>
        <w:t xml:space="preserve"> שבע</w:t>
      </w:r>
      <w:r w:rsidRPr="00A31B41">
        <w:rPr>
          <w:rtl/>
        </w:rPr>
        <w:t xml:space="preserve"> </w:t>
      </w:r>
      <w:bookmarkStart w:id="14249" w:name="_ETM_Q23_703879"/>
      <w:bookmarkEnd w:id="14249"/>
      <w:r>
        <w:rPr>
          <w:rtl/>
        </w:rPr>
        <w:t>מה</w:t>
      </w:r>
      <w:r>
        <w:rPr>
          <w:rFonts w:hint="cs"/>
          <w:rtl/>
        </w:rPr>
        <w:t>ן</w:t>
      </w:r>
      <w:r w:rsidRPr="00A31B41">
        <w:rPr>
          <w:rtl/>
        </w:rPr>
        <w:t xml:space="preserve"> </w:t>
      </w:r>
      <w:bookmarkStart w:id="14250" w:name="_ETM_Q23_704120"/>
      <w:bookmarkEnd w:id="14250"/>
      <w:r w:rsidRPr="00A31B41">
        <w:rPr>
          <w:rtl/>
        </w:rPr>
        <w:t xml:space="preserve">נרצחו </w:t>
      </w:r>
      <w:bookmarkStart w:id="14251" w:name="_ETM_Q23_704540"/>
      <w:bookmarkEnd w:id="14251"/>
      <w:r w:rsidRPr="00A31B41">
        <w:rPr>
          <w:rtl/>
        </w:rPr>
        <w:t xml:space="preserve">בנשק </w:t>
      </w:r>
      <w:bookmarkStart w:id="14252" w:name="_ETM_Q23_704989"/>
      <w:bookmarkEnd w:id="14252"/>
      <w:r w:rsidRPr="00A31B41">
        <w:rPr>
          <w:rtl/>
        </w:rPr>
        <w:t>חם</w:t>
      </w:r>
      <w:r>
        <w:rPr>
          <w:rFonts w:hint="cs"/>
          <w:rtl/>
        </w:rPr>
        <w:t>,</w:t>
      </w:r>
      <w:bookmarkStart w:id="14253" w:name="_ETM_Q23_705559"/>
      <w:bookmarkEnd w:id="14253"/>
      <w:r>
        <w:rPr>
          <w:rFonts w:hint="cs"/>
          <w:rtl/>
        </w:rPr>
        <w:t xml:space="preserve"> שתיים בנ</w:t>
      </w:r>
      <w:bookmarkStart w:id="14254" w:name="_ETM_Q23_706099"/>
      <w:bookmarkEnd w:id="14254"/>
      <w:r w:rsidRPr="00A31B41">
        <w:rPr>
          <w:rtl/>
        </w:rPr>
        <w:t xml:space="preserve">שק </w:t>
      </w:r>
      <w:bookmarkStart w:id="14255" w:name="_ETM_Q23_706370"/>
      <w:bookmarkEnd w:id="14255"/>
      <w:r w:rsidRPr="00A31B41">
        <w:rPr>
          <w:rtl/>
        </w:rPr>
        <w:t>ברישיון</w:t>
      </w:r>
      <w:r>
        <w:rPr>
          <w:rFonts w:hint="cs"/>
          <w:rtl/>
        </w:rPr>
        <w:t>.</w:t>
      </w:r>
      <w:r w:rsidRPr="00A31B41">
        <w:rPr>
          <w:rtl/>
        </w:rPr>
        <w:t xml:space="preserve"> </w:t>
      </w:r>
      <w:bookmarkStart w:id="14256" w:name="_ETM_Q23_707809"/>
      <w:bookmarkEnd w:id="14256"/>
      <w:r w:rsidRPr="00A31B41">
        <w:rPr>
          <w:rtl/>
        </w:rPr>
        <w:t xml:space="preserve">זה </w:t>
      </w:r>
      <w:bookmarkStart w:id="14257" w:name="_ETM_Q23_708020"/>
      <w:bookmarkEnd w:id="14257"/>
      <w:r w:rsidRPr="00A31B41">
        <w:rPr>
          <w:rtl/>
        </w:rPr>
        <w:t xml:space="preserve">לא </w:t>
      </w:r>
      <w:bookmarkStart w:id="14258" w:name="_ETM_Q23_708170"/>
      <w:bookmarkEnd w:id="14258"/>
      <w:r w:rsidRPr="00A31B41">
        <w:rPr>
          <w:rtl/>
        </w:rPr>
        <w:t xml:space="preserve">נשים </w:t>
      </w:r>
      <w:bookmarkStart w:id="14259" w:name="_ETM_Q23_708559"/>
      <w:bookmarkEnd w:id="14259"/>
      <w:r w:rsidRPr="00A31B41">
        <w:rPr>
          <w:rtl/>
        </w:rPr>
        <w:t xml:space="preserve">ערביות </w:t>
      </w:r>
      <w:bookmarkStart w:id="14260" w:name="_ETM_Q23_708950"/>
      <w:bookmarkEnd w:id="14260"/>
      <w:r w:rsidRPr="00A31B41">
        <w:rPr>
          <w:rtl/>
        </w:rPr>
        <w:t xml:space="preserve">שנרצחות </w:t>
      </w:r>
      <w:bookmarkStart w:id="14261" w:name="_ETM_Q23_709400"/>
      <w:bookmarkEnd w:id="14261"/>
      <w:r w:rsidRPr="00A31B41">
        <w:rPr>
          <w:rtl/>
        </w:rPr>
        <w:t>בסכי</w:t>
      </w:r>
      <w:r>
        <w:rPr>
          <w:rFonts w:hint="cs"/>
          <w:rtl/>
        </w:rPr>
        <w:t>ני</w:t>
      </w:r>
      <w:r w:rsidRPr="00A31B41">
        <w:rPr>
          <w:rtl/>
        </w:rPr>
        <w:t xml:space="preserve"> </w:t>
      </w:r>
      <w:bookmarkStart w:id="14262" w:name="_ETM_Q23_709819"/>
      <w:bookmarkEnd w:id="14262"/>
      <w:r w:rsidRPr="00A31B41">
        <w:rPr>
          <w:rtl/>
        </w:rPr>
        <w:t>מטבח</w:t>
      </w:r>
      <w:r>
        <w:rPr>
          <w:rFonts w:hint="cs"/>
          <w:rtl/>
        </w:rPr>
        <w:t>.</w:t>
      </w:r>
      <w:bookmarkStart w:id="14263" w:name="_ETM_Q23_710920"/>
      <w:bookmarkEnd w:id="14263"/>
      <w:r>
        <w:rPr>
          <w:rFonts w:hint="cs"/>
          <w:rtl/>
        </w:rPr>
        <w:t xml:space="preserve"> </w:t>
      </w:r>
      <w:bookmarkStart w:id="14264" w:name="_ETM_Q23_710294"/>
      <w:bookmarkStart w:id="14265" w:name="_ETM_Q23_710332"/>
      <w:bookmarkStart w:id="14266" w:name="_ETM_Q23_710437"/>
      <w:bookmarkStart w:id="14267" w:name="_ETM_Q23_710468"/>
      <w:bookmarkEnd w:id="14264"/>
      <w:bookmarkEnd w:id="14265"/>
      <w:bookmarkEnd w:id="14266"/>
      <w:bookmarkEnd w:id="14267"/>
      <w:r w:rsidRPr="00A31B41">
        <w:rPr>
          <w:rtl/>
        </w:rPr>
        <w:t xml:space="preserve">ואתה </w:t>
      </w:r>
      <w:bookmarkStart w:id="14268" w:name="_ETM_Q23_711190"/>
      <w:bookmarkEnd w:id="14268"/>
      <w:r w:rsidRPr="00A31B41">
        <w:rPr>
          <w:rtl/>
        </w:rPr>
        <w:t xml:space="preserve">יודע </w:t>
      </w:r>
      <w:bookmarkStart w:id="14269" w:name="_ETM_Q23_711459"/>
      <w:bookmarkEnd w:id="14269"/>
      <w:r w:rsidRPr="00A31B41">
        <w:rPr>
          <w:rtl/>
        </w:rPr>
        <w:t>מה</w:t>
      </w:r>
      <w:r>
        <w:rPr>
          <w:rFonts w:hint="cs"/>
          <w:rtl/>
        </w:rPr>
        <w:t>,</w:t>
      </w:r>
      <w:r w:rsidRPr="00A31B41">
        <w:rPr>
          <w:rtl/>
        </w:rPr>
        <w:t xml:space="preserve"> </w:t>
      </w:r>
      <w:bookmarkStart w:id="14270" w:name="_ETM_Q23_711730"/>
      <w:bookmarkEnd w:id="14270"/>
      <w:r w:rsidRPr="00A31B41">
        <w:rPr>
          <w:rtl/>
        </w:rPr>
        <w:t xml:space="preserve">גם </w:t>
      </w:r>
      <w:bookmarkStart w:id="14271" w:name="_ETM_Q23_712030"/>
      <w:bookmarkEnd w:id="14271"/>
      <w:r w:rsidRPr="00A31B41">
        <w:rPr>
          <w:rtl/>
        </w:rPr>
        <w:t xml:space="preserve">אם </w:t>
      </w:r>
      <w:bookmarkStart w:id="14272" w:name="_ETM_Q23_712150"/>
      <w:bookmarkEnd w:id="14272"/>
      <w:r w:rsidRPr="00A31B41">
        <w:rPr>
          <w:rtl/>
        </w:rPr>
        <w:t>ערבי</w:t>
      </w:r>
      <w:r>
        <w:rPr>
          <w:rFonts w:hint="cs"/>
          <w:rtl/>
        </w:rPr>
        <w:t xml:space="preserve">ות </w:t>
      </w:r>
      <w:r>
        <w:rPr>
          <w:rFonts w:hint="eastAsia"/>
          <w:rtl/>
        </w:rPr>
        <w:t>–</w:t>
      </w:r>
      <w:bookmarkStart w:id="14273" w:name="_ETM_Q23_712450"/>
      <w:bookmarkEnd w:id="14273"/>
      <w:r w:rsidRPr="00A31B41">
        <w:rPr>
          <w:rtl/>
        </w:rPr>
        <w:t xml:space="preserve"> </w:t>
      </w:r>
      <w:bookmarkStart w:id="14274" w:name="_ETM_Q23_712900"/>
      <w:bookmarkEnd w:id="14274"/>
      <w:r w:rsidRPr="00A31B41">
        <w:rPr>
          <w:rtl/>
        </w:rPr>
        <w:t xml:space="preserve">לא </w:t>
      </w:r>
      <w:bookmarkStart w:id="14275" w:name="_ETM_Q23_713020"/>
      <w:bookmarkEnd w:id="14275"/>
      <w:r w:rsidRPr="00A31B41">
        <w:rPr>
          <w:rtl/>
        </w:rPr>
        <w:t xml:space="preserve">מגיע </w:t>
      </w:r>
      <w:bookmarkStart w:id="14276" w:name="_ETM_Q23_713349"/>
      <w:bookmarkEnd w:id="14276"/>
      <w:r w:rsidRPr="00A31B41">
        <w:rPr>
          <w:rtl/>
        </w:rPr>
        <w:t>לה</w:t>
      </w:r>
      <w:r>
        <w:rPr>
          <w:rFonts w:hint="cs"/>
          <w:rtl/>
        </w:rPr>
        <w:t>ן</w:t>
      </w:r>
      <w:r w:rsidRPr="00A31B41">
        <w:rPr>
          <w:rtl/>
        </w:rPr>
        <w:t xml:space="preserve"> </w:t>
      </w:r>
      <w:bookmarkStart w:id="14277" w:name="_ETM_Q23_713650"/>
      <w:bookmarkEnd w:id="14277"/>
      <w:r w:rsidRPr="00A31B41">
        <w:rPr>
          <w:rtl/>
        </w:rPr>
        <w:t xml:space="preserve">למות </w:t>
      </w:r>
      <w:bookmarkStart w:id="14278" w:name="_ETM_Q23_713950"/>
      <w:bookmarkEnd w:id="14278"/>
      <w:r w:rsidRPr="00A31B41">
        <w:rPr>
          <w:rtl/>
        </w:rPr>
        <w:t>ככה</w:t>
      </w:r>
      <w:r>
        <w:rPr>
          <w:rFonts w:hint="cs"/>
          <w:rtl/>
        </w:rPr>
        <w:t>.</w:t>
      </w:r>
      <w:r w:rsidRPr="00A31B41">
        <w:rPr>
          <w:rtl/>
        </w:rPr>
        <w:t xml:space="preserve"> </w:t>
      </w:r>
      <w:bookmarkStart w:id="14279" w:name="_ETM_Q23_714790"/>
      <w:bookmarkEnd w:id="14279"/>
      <w:r w:rsidRPr="00A31B41">
        <w:rPr>
          <w:rtl/>
        </w:rPr>
        <w:t xml:space="preserve">לא </w:t>
      </w:r>
      <w:bookmarkStart w:id="14280" w:name="_ETM_Q23_714940"/>
      <w:bookmarkEnd w:id="14280"/>
      <w:r w:rsidRPr="00A31B41">
        <w:rPr>
          <w:rtl/>
        </w:rPr>
        <w:t xml:space="preserve">מגיע </w:t>
      </w:r>
      <w:bookmarkStart w:id="14281" w:name="_ETM_Q23_715270"/>
      <w:bookmarkEnd w:id="14281"/>
      <w:r w:rsidRPr="00A31B41">
        <w:rPr>
          <w:rtl/>
        </w:rPr>
        <w:t xml:space="preserve">לאף </w:t>
      </w:r>
      <w:bookmarkStart w:id="14282" w:name="_ETM_Q23_715510"/>
      <w:bookmarkEnd w:id="14282"/>
      <w:r w:rsidRPr="00A31B41">
        <w:rPr>
          <w:rtl/>
        </w:rPr>
        <w:t xml:space="preserve">אישה </w:t>
      </w:r>
      <w:bookmarkStart w:id="14283" w:name="_ETM_Q23_715809"/>
      <w:bookmarkEnd w:id="14283"/>
      <w:r w:rsidRPr="00A31B41">
        <w:rPr>
          <w:rtl/>
        </w:rPr>
        <w:t>ל</w:t>
      </w:r>
      <w:r>
        <w:rPr>
          <w:rFonts w:hint="cs"/>
          <w:rtl/>
        </w:rPr>
        <w:t>הי</w:t>
      </w:r>
      <w:r w:rsidRPr="00A31B41">
        <w:rPr>
          <w:rtl/>
        </w:rPr>
        <w:t xml:space="preserve">רצח </w:t>
      </w:r>
      <w:bookmarkStart w:id="14284" w:name="_ETM_Q23_716260"/>
      <w:bookmarkEnd w:id="14284"/>
      <w:r w:rsidRPr="00A31B41">
        <w:rPr>
          <w:rtl/>
        </w:rPr>
        <w:t xml:space="preserve">בבית </w:t>
      </w:r>
      <w:bookmarkStart w:id="14285" w:name="_ETM_Q23_716679"/>
      <w:bookmarkEnd w:id="14285"/>
      <w:r w:rsidRPr="00A31B41">
        <w:rPr>
          <w:rtl/>
        </w:rPr>
        <w:t>שלה</w:t>
      </w:r>
      <w:r>
        <w:rPr>
          <w:rFonts w:hint="cs"/>
          <w:rtl/>
        </w:rPr>
        <w:t>.</w:t>
      </w:r>
    </w:p>
    <w:p w:rsidR="00195AD3" w:rsidRDefault="00195AD3" w:rsidP="00450196">
      <w:pPr>
        <w:rPr>
          <w:rtl/>
        </w:rPr>
      </w:pPr>
    </w:p>
    <w:p w:rsidR="00BA14A8" w:rsidRDefault="00195AD3" w:rsidP="000248EC">
      <w:pPr>
        <w:rPr>
          <w:rtl/>
        </w:rPr>
      </w:pPr>
      <w:r w:rsidRPr="00A31B41">
        <w:rPr>
          <w:rtl/>
        </w:rPr>
        <w:t xml:space="preserve"> </w:t>
      </w:r>
      <w:bookmarkStart w:id="14286" w:name="_ETM_Q23_717769"/>
      <w:bookmarkEnd w:id="14286"/>
      <w:r w:rsidRPr="00A31B41">
        <w:rPr>
          <w:rtl/>
        </w:rPr>
        <w:t xml:space="preserve">משהו </w:t>
      </w:r>
      <w:bookmarkStart w:id="14287" w:name="_ETM_Q23_718309"/>
      <w:bookmarkEnd w:id="14287"/>
      <w:r w:rsidRPr="00A31B41">
        <w:rPr>
          <w:rtl/>
        </w:rPr>
        <w:t xml:space="preserve">בסוף </w:t>
      </w:r>
      <w:bookmarkStart w:id="14288" w:name="_ETM_Q23_719059"/>
      <w:bookmarkEnd w:id="14288"/>
      <w:r w:rsidRPr="00A31B41">
        <w:rPr>
          <w:rtl/>
        </w:rPr>
        <w:t xml:space="preserve">של </w:t>
      </w:r>
      <w:bookmarkStart w:id="14289" w:name="_ETM_Q23_719299"/>
      <w:bookmarkEnd w:id="14289"/>
      <w:r w:rsidRPr="00A31B41">
        <w:rPr>
          <w:rtl/>
        </w:rPr>
        <w:t xml:space="preserve">הסיפור </w:t>
      </w:r>
      <w:bookmarkStart w:id="14290" w:name="_ETM_Q23_719840"/>
      <w:bookmarkEnd w:id="14290"/>
      <w:r w:rsidRPr="00A31B41">
        <w:rPr>
          <w:rtl/>
        </w:rPr>
        <w:t xml:space="preserve">לא </w:t>
      </w:r>
      <w:bookmarkStart w:id="14291" w:name="_ETM_Q23_719959"/>
      <w:bookmarkEnd w:id="14291"/>
      <w:r w:rsidRPr="00A31B41">
        <w:rPr>
          <w:rtl/>
        </w:rPr>
        <w:t>מסתדר</w:t>
      </w:r>
      <w:r>
        <w:rPr>
          <w:rFonts w:hint="cs"/>
          <w:rtl/>
        </w:rPr>
        <w:t>.</w:t>
      </w:r>
      <w:r w:rsidRPr="00A31B41">
        <w:rPr>
          <w:rtl/>
        </w:rPr>
        <w:t xml:space="preserve"> </w:t>
      </w:r>
      <w:bookmarkStart w:id="14292" w:name="_ETM_Q23_720889"/>
      <w:bookmarkEnd w:id="14292"/>
      <w:r w:rsidRPr="00A31B41">
        <w:rPr>
          <w:rtl/>
        </w:rPr>
        <w:t xml:space="preserve">ואני </w:t>
      </w:r>
      <w:bookmarkStart w:id="14293" w:name="_ETM_Q23_721099"/>
      <w:bookmarkEnd w:id="14293"/>
      <w:r w:rsidRPr="00A31B41">
        <w:rPr>
          <w:rtl/>
        </w:rPr>
        <w:t xml:space="preserve">רוצה </w:t>
      </w:r>
      <w:bookmarkStart w:id="14294" w:name="_ETM_Q23_721309"/>
      <w:bookmarkEnd w:id="14294"/>
      <w:r w:rsidRPr="00A31B41">
        <w:rPr>
          <w:rtl/>
        </w:rPr>
        <w:t xml:space="preserve">להגיד </w:t>
      </w:r>
      <w:bookmarkStart w:id="14295" w:name="_ETM_Q23_721519"/>
      <w:bookmarkEnd w:id="14295"/>
      <w:r w:rsidRPr="00A31B41">
        <w:rPr>
          <w:rtl/>
        </w:rPr>
        <w:t>לך</w:t>
      </w:r>
      <w:r>
        <w:rPr>
          <w:rFonts w:hint="cs"/>
          <w:rtl/>
        </w:rPr>
        <w:t>,</w:t>
      </w:r>
      <w:r w:rsidRPr="00A31B41">
        <w:rPr>
          <w:rtl/>
        </w:rPr>
        <w:t xml:space="preserve"> </w:t>
      </w:r>
      <w:bookmarkStart w:id="14296" w:name="_ETM_Q23_721669"/>
      <w:bookmarkEnd w:id="14296"/>
      <w:r w:rsidRPr="00A31B41">
        <w:rPr>
          <w:rtl/>
        </w:rPr>
        <w:t>תשמע</w:t>
      </w:r>
      <w:r>
        <w:rPr>
          <w:rFonts w:hint="cs"/>
          <w:rtl/>
        </w:rPr>
        <w:t>,</w:t>
      </w:r>
      <w:r w:rsidRPr="00A31B41">
        <w:rPr>
          <w:rtl/>
        </w:rPr>
        <w:t xml:space="preserve"> </w:t>
      </w:r>
      <w:bookmarkStart w:id="14297" w:name="_ETM_Q23_722690"/>
      <w:bookmarkEnd w:id="14297"/>
      <w:r w:rsidRPr="00A31B41">
        <w:rPr>
          <w:rtl/>
        </w:rPr>
        <w:t xml:space="preserve">יש </w:t>
      </w:r>
      <w:bookmarkStart w:id="14298" w:name="_ETM_Q23_722959"/>
      <w:bookmarkEnd w:id="14298"/>
      <w:r w:rsidRPr="00A31B41">
        <w:rPr>
          <w:rtl/>
        </w:rPr>
        <w:t xml:space="preserve">הרבה </w:t>
      </w:r>
      <w:bookmarkStart w:id="14299" w:name="_ETM_Q23_723230"/>
      <w:bookmarkEnd w:id="14299"/>
      <w:r w:rsidRPr="00A31B41">
        <w:rPr>
          <w:rtl/>
        </w:rPr>
        <w:t xml:space="preserve">נשים </w:t>
      </w:r>
      <w:bookmarkStart w:id="14300" w:name="_ETM_Q23_723530"/>
      <w:bookmarkEnd w:id="14300"/>
      <w:r w:rsidRPr="00A31B41">
        <w:rPr>
          <w:rtl/>
        </w:rPr>
        <w:t>שאי</w:t>
      </w:r>
      <w:r>
        <w:rPr>
          <w:rFonts w:hint="cs"/>
          <w:rtl/>
        </w:rPr>
        <w:t>-</w:t>
      </w:r>
      <w:bookmarkStart w:id="14301" w:name="_ETM_Q23_723709"/>
      <w:bookmarkEnd w:id="14301"/>
      <w:r w:rsidRPr="00A31B41">
        <w:rPr>
          <w:rtl/>
        </w:rPr>
        <w:t xml:space="preserve">אפשר </w:t>
      </w:r>
      <w:bookmarkStart w:id="14302" w:name="_ETM_Q23_723920"/>
      <w:bookmarkEnd w:id="14302"/>
      <w:r w:rsidRPr="00A31B41">
        <w:rPr>
          <w:rtl/>
        </w:rPr>
        <w:t xml:space="preserve">למנוע </w:t>
      </w:r>
      <w:bookmarkStart w:id="14303" w:name="_ETM_Q23_724190"/>
      <w:bookmarkEnd w:id="14303"/>
      <w:r w:rsidRPr="00A31B41">
        <w:rPr>
          <w:rtl/>
        </w:rPr>
        <w:t xml:space="preserve">את </w:t>
      </w:r>
      <w:bookmarkStart w:id="14304" w:name="_ETM_Q23_724250"/>
      <w:bookmarkEnd w:id="14304"/>
      <w:r w:rsidRPr="00A31B41">
        <w:rPr>
          <w:rtl/>
        </w:rPr>
        <w:t xml:space="preserve">הרצח </w:t>
      </w:r>
      <w:bookmarkStart w:id="14305" w:name="_ETM_Q23_724550"/>
      <w:bookmarkEnd w:id="14305"/>
      <w:r w:rsidRPr="00A31B41">
        <w:rPr>
          <w:rtl/>
        </w:rPr>
        <w:t>שלה</w:t>
      </w:r>
      <w:r>
        <w:rPr>
          <w:rFonts w:hint="cs"/>
          <w:rtl/>
        </w:rPr>
        <w:t>ן</w:t>
      </w:r>
      <w:r w:rsidR="000248EC">
        <w:rPr>
          <w:rFonts w:hint="cs"/>
          <w:rtl/>
        </w:rPr>
        <w:t>,</w:t>
      </w:r>
      <w:r w:rsidRPr="00A31B41">
        <w:rPr>
          <w:rtl/>
        </w:rPr>
        <w:t xml:space="preserve"> </w:t>
      </w:r>
      <w:bookmarkStart w:id="14306" w:name="_ETM_Q23_724760"/>
      <w:bookmarkEnd w:id="14306"/>
      <w:r w:rsidRPr="00A31B41">
        <w:rPr>
          <w:rtl/>
        </w:rPr>
        <w:t xml:space="preserve">אני </w:t>
      </w:r>
      <w:bookmarkStart w:id="14307" w:name="_ETM_Q23_724910"/>
      <w:bookmarkEnd w:id="14307"/>
      <w:r w:rsidRPr="00A31B41">
        <w:rPr>
          <w:rtl/>
        </w:rPr>
        <w:t>מודה</w:t>
      </w:r>
      <w:r>
        <w:rPr>
          <w:rFonts w:hint="cs"/>
          <w:rtl/>
        </w:rPr>
        <w:t>,</w:t>
      </w:r>
      <w:r w:rsidRPr="00A31B41">
        <w:rPr>
          <w:rtl/>
        </w:rPr>
        <w:t xml:space="preserve"> </w:t>
      </w:r>
      <w:bookmarkStart w:id="14308" w:name="_ETM_Q23_725450"/>
      <w:bookmarkEnd w:id="14308"/>
      <w:r w:rsidRPr="00A31B41">
        <w:rPr>
          <w:rtl/>
        </w:rPr>
        <w:t xml:space="preserve">אני </w:t>
      </w:r>
      <w:bookmarkStart w:id="14309" w:name="_ETM_Q23_725660"/>
      <w:bookmarkEnd w:id="14309"/>
      <w:r w:rsidRPr="00A31B41">
        <w:rPr>
          <w:rtl/>
        </w:rPr>
        <w:t xml:space="preserve">עוסקת </w:t>
      </w:r>
      <w:bookmarkStart w:id="14310" w:name="_ETM_Q23_726020"/>
      <w:bookmarkEnd w:id="14310"/>
      <w:r w:rsidRPr="00A31B41">
        <w:rPr>
          <w:rtl/>
        </w:rPr>
        <w:t>בזה</w:t>
      </w:r>
      <w:r>
        <w:rPr>
          <w:rFonts w:hint="cs"/>
          <w:rtl/>
        </w:rPr>
        <w:t>.</w:t>
      </w:r>
      <w:r w:rsidRPr="00A31B41">
        <w:rPr>
          <w:rtl/>
        </w:rPr>
        <w:t xml:space="preserve"> </w:t>
      </w:r>
      <w:bookmarkStart w:id="14311" w:name="_ETM_Q23_727299"/>
      <w:bookmarkEnd w:id="14311"/>
      <w:r w:rsidRPr="00A31B41">
        <w:rPr>
          <w:rtl/>
        </w:rPr>
        <w:t xml:space="preserve">אבל </w:t>
      </w:r>
      <w:bookmarkStart w:id="14312" w:name="_ETM_Q23_727689"/>
      <w:bookmarkEnd w:id="14312"/>
      <w:r w:rsidRPr="00A31B41">
        <w:rPr>
          <w:rtl/>
        </w:rPr>
        <w:t xml:space="preserve">קצת </w:t>
      </w:r>
      <w:bookmarkStart w:id="14313" w:name="_ETM_Q23_728290"/>
      <w:bookmarkEnd w:id="14313"/>
      <w:r>
        <w:rPr>
          <w:rFonts w:hint="cs"/>
          <w:rtl/>
        </w:rPr>
        <w:t>אמפתיה,</w:t>
      </w:r>
      <w:r w:rsidRPr="00A31B41">
        <w:rPr>
          <w:rtl/>
        </w:rPr>
        <w:t xml:space="preserve"> </w:t>
      </w:r>
      <w:bookmarkStart w:id="14314" w:name="_ETM_Q23_729739"/>
      <w:bookmarkEnd w:id="14314"/>
      <w:r w:rsidRPr="00A31B41">
        <w:rPr>
          <w:rtl/>
        </w:rPr>
        <w:t>איז</w:t>
      </w:r>
      <w:bookmarkStart w:id="14315" w:name="_ETM_Q23_730010"/>
      <w:bookmarkStart w:id="14316" w:name="_ETM_Q23_730280"/>
      <w:bookmarkEnd w:id="14315"/>
      <w:bookmarkEnd w:id="14316"/>
      <w:r>
        <w:rPr>
          <w:rFonts w:hint="cs"/>
          <w:rtl/>
        </w:rPr>
        <w:t xml:space="preserve">שהו </w:t>
      </w:r>
      <w:r w:rsidRPr="00A31B41">
        <w:rPr>
          <w:rtl/>
        </w:rPr>
        <w:t xml:space="preserve">ציוץ </w:t>
      </w:r>
      <w:bookmarkStart w:id="14317" w:name="_ETM_Q23_730819"/>
      <w:bookmarkEnd w:id="14317"/>
      <w:r w:rsidRPr="00A31B41">
        <w:rPr>
          <w:rtl/>
        </w:rPr>
        <w:t xml:space="preserve">של </w:t>
      </w:r>
      <w:bookmarkStart w:id="14318" w:name="_ETM_Q23_730999"/>
      <w:bookmarkEnd w:id="14318"/>
      <w:r w:rsidRPr="00A31B41">
        <w:rPr>
          <w:rtl/>
        </w:rPr>
        <w:t>הזדהות</w:t>
      </w:r>
      <w:r>
        <w:rPr>
          <w:rFonts w:hint="cs"/>
          <w:rtl/>
        </w:rPr>
        <w:t>:</w:t>
      </w:r>
      <w:bookmarkStart w:id="14319" w:name="_ETM_Q23_732530"/>
      <w:bookmarkEnd w:id="14319"/>
      <w:r w:rsidRPr="00A31B41">
        <w:rPr>
          <w:rtl/>
        </w:rPr>
        <w:t xml:space="preserve"> </w:t>
      </w:r>
      <w:bookmarkStart w:id="14320" w:name="_ETM_Q23_734279"/>
      <w:bookmarkEnd w:id="14320"/>
      <w:r w:rsidRPr="00A31B41">
        <w:rPr>
          <w:rtl/>
        </w:rPr>
        <w:t xml:space="preserve">אני </w:t>
      </w:r>
      <w:bookmarkStart w:id="14321" w:name="_ETM_Q23_734519"/>
      <w:bookmarkEnd w:id="14321"/>
      <w:r w:rsidRPr="00A31B41">
        <w:rPr>
          <w:rtl/>
        </w:rPr>
        <w:t xml:space="preserve">משתתף </w:t>
      </w:r>
      <w:bookmarkStart w:id="14322" w:name="_ETM_Q23_735059"/>
      <w:bookmarkEnd w:id="14322"/>
      <w:r w:rsidRPr="00A31B41">
        <w:rPr>
          <w:rtl/>
        </w:rPr>
        <w:t xml:space="preserve">בצער </w:t>
      </w:r>
      <w:bookmarkStart w:id="14323" w:name="_ETM_Q23_735480"/>
      <w:bookmarkEnd w:id="14323"/>
      <w:r w:rsidRPr="00A31B41">
        <w:rPr>
          <w:rtl/>
        </w:rPr>
        <w:t xml:space="preserve">של </w:t>
      </w:r>
      <w:bookmarkStart w:id="14324" w:name="_ETM_Q23_735629"/>
      <w:bookmarkEnd w:id="14324"/>
      <w:r w:rsidRPr="00A31B41">
        <w:rPr>
          <w:rtl/>
        </w:rPr>
        <w:t>המשפחות</w:t>
      </w:r>
      <w:r>
        <w:rPr>
          <w:rFonts w:hint="cs"/>
          <w:rtl/>
        </w:rPr>
        <w:t>,</w:t>
      </w:r>
      <w:r w:rsidRPr="00A31B41">
        <w:rPr>
          <w:rtl/>
        </w:rPr>
        <w:t xml:space="preserve"> </w:t>
      </w:r>
      <w:bookmarkStart w:id="14325" w:name="_ETM_Q23_736950"/>
      <w:bookmarkEnd w:id="14325"/>
      <w:r w:rsidRPr="00A31B41">
        <w:rPr>
          <w:rtl/>
        </w:rPr>
        <w:t xml:space="preserve">אני </w:t>
      </w:r>
      <w:bookmarkStart w:id="14326" w:name="_ETM_Q23_737160"/>
      <w:bookmarkEnd w:id="14326"/>
      <w:r w:rsidRPr="00A31B41">
        <w:rPr>
          <w:rtl/>
        </w:rPr>
        <w:t xml:space="preserve">לא </w:t>
      </w:r>
      <w:bookmarkStart w:id="14327" w:name="_ETM_Q23_737280"/>
      <w:bookmarkEnd w:id="14327"/>
      <w:r w:rsidRPr="00A31B41">
        <w:rPr>
          <w:rtl/>
        </w:rPr>
        <w:t xml:space="preserve">רוצה </w:t>
      </w:r>
      <w:bookmarkStart w:id="14328" w:name="_ETM_Q23_737610"/>
      <w:bookmarkEnd w:id="14328"/>
      <w:r w:rsidRPr="00A31B41">
        <w:rPr>
          <w:rtl/>
        </w:rPr>
        <w:t>שה</w:t>
      </w:r>
      <w:r>
        <w:rPr>
          <w:rFonts w:hint="cs"/>
          <w:rtl/>
        </w:rPr>
        <w:t>נ</w:t>
      </w:r>
      <w:r w:rsidRPr="00A31B41">
        <w:rPr>
          <w:rtl/>
        </w:rPr>
        <w:t xml:space="preserve">שים </w:t>
      </w:r>
      <w:bookmarkStart w:id="14329" w:name="_ETM_Q23_738179"/>
      <w:bookmarkEnd w:id="14329"/>
      <w:r w:rsidRPr="00A31B41">
        <w:rPr>
          <w:rtl/>
        </w:rPr>
        <w:t xml:space="preserve">האלה </w:t>
      </w:r>
      <w:bookmarkStart w:id="14330" w:name="_ETM_Q23_738450"/>
      <w:bookmarkEnd w:id="14330"/>
      <w:r>
        <w:rPr>
          <w:rFonts w:hint="cs"/>
          <w:rtl/>
        </w:rPr>
        <w:t>יי</w:t>
      </w:r>
      <w:r w:rsidRPr="00A31B41">
        <w:rPr>
          <w:rtl/>
        </w:rPr>
        <w:t>רצחו</w:t>
      </w:r>
      <w:r>
        <w:rPr>
          <w:rFonts w:hint="cs"/>
          <w:rtl/>
        </w:rPr>
        <w:t>,</w:t>
      </w:r>
      <w:bookmarkStart w:id="14331" w:name="_ETM_Q23_738870"/>
      <w:bookmarkEnd w:id="14331"/>
      <w:r w:rsidRPr="00A31B41">
        <w:rPr>
          <w:rtl/>
        </w:rPr>
        <w:t xml:space="preserve"> </w:t>
      </w:r>
      <w:bookmarkStart w:id="14332" w:name="_ETM_Q23_738990"/>
      <w:bookmarkEnd w:id="14332"/>
      <w:r w:rsidRPr="00A31B41">
        <w:rPr>
          <w:rtl/>
        </w:rPr>
        <w:t xml:space="preserve">לא </w:t>
      </w:r>
      <w:bookmarkStart w:id="14333" w:name="_ETM_Q23_739080"/>
      <w:bookmarkEnd w:id="14333"/>
      <w:r w:rsidRPr="00A31B41">
        <w:rPr>
          <w:rtl/>
        </w:rPr>
        <w:t xml:space="preserve">מגיע </w:t>
      </w:r>
      <w:bookmarkStart w:id="14334" w:name="_ETM_Q23_739500"/>
      <w:bookmarkEnd w:id="14334"/>
      <w:r>
        <w:rPr>
          <w:rtl/>
        </w:rPr>
        <w:t>לה</w:t>
      </w:r>
      <w:r>
        <w:rPr>
          <w:rFonts w:hint="cs"/>
          <w:rtl/>
        </w:rPr>
        <w:t>ן</w:t>
      </w:r>
      <w:r w:rsidRPr="00A31B41">
        <w:rPr>
          <w:rtl/>
        </w:rPr>
        <w:t xml:space="preserve"> </w:t>
      </w:r>
      <w:bookmarkStart w:id="14335" w:name="_ETM_Q23_739710"/>
      <w:bookmarkEnd w:id="14335"/>
      <w:r w:rsidRPr="00A31B41">
        <w:rPr>
          <w:rtl/>
        </w:rPr>
        <w:t xml:space="preserve">סוף </w:t>
      </w:r>
      <w:bookmarkStart w:id="14336" w:name="_ETM_Q23_740040"/>
      <w:bookmarkEnd w:id="14336"/>
      <w:r w:rsidRPr="00A31B41">
        <w:rPr>
          <w:rtl/>
        </w:rPr>
        <w:t>כזה</w:t>
      </w:r>
      <w:r>
        <w:rPr>
          <w:rFonts w:hint="cs"/>
          <w:rtl/>
        </w:rPr>
        <w:t>.</w:t>
      </w:r>
      <w:bookmarkStart w:id="14337" w:name="TOR_Q24"/>
      <w:bookmarkStart w:id="14338" w:name="_ETM_Q24_181450"/>
      <w:bookmarkEnd w:id="14337"/>
      <w:bookmarkEnd w:id="14338"/>
      <w:r w:rsidR="00F32CE4">
        <w:rPr>
          <w:rFonts w:hint="cs"/>
          <w:rtl/>
        </w:rPr>
        <w:t xml:space="preserve"> </w:t>
      </w:r>
      <w:r w:rsidR="00BA14A8">
        <w:rPr>
          <w:rFonts w:hint="cs"/>
          <w:rtl/>
        </w:rPr>
        <w:t xml:space="preserve">אין כלום. אין שום דבר. היום בבוקר הוא ליווה את </w:t>
      </w:r>
      <w:bookmarkStart w:id="14339" w:name="_ETM_Q24_144000"/>
      <w:bookmarkEnd w:id="14339"/>
      <w:r w:rsidR="00BA14A8">
        <w:rPr>
          <w:rFonts w:hint="cs"/>
          <w:rtl/>
        </w:rPr>
        <w:t>השוטר של עופר כסיף; אתמול הוא בזבז חצי יום לתדרך</w:t>
      </w:r>
      <w:bookmarkStart w:id="14340" w:name="_ETM_Q24_145000"/>
      <w:bookmarkEnd w:id="14340"/>
      <w:r w:rsidR="00BA14A8">
        <w:rPr>
          <w:rFonts w:hint="cs"/>
          <w:rtl/>
        </w:rPr>
        <w:t xml:space="preserve"> עליי. מה יש לך? אתה יודע </w:t>
      </w:r>
      <w:proofErr w:type="spellStart"/>
      <w:r w:rsidR="00BA14A8">
        <w:rPr>
          <w:rFonts w:hint="cs"/>
          <w:rtl/>
        </w:rPr>
        <w:t>שבאיזוק</w:t>
      </w:r>
      <w:proofErr w:type="spellEnd"/>
      <w:r w:rsidR="00BA14A8">
        <w:rPr>
          <w:rFonts w:hint="cs"/>
          <w:rtl/>
        </w:rPr>
        <w:t xml:space="preserve"> האלקטרוני עשינו הכול, קואליציה </w:t>
      </w:r>
      <w:r w:rsidR="00BA14A8">
        <w:rPr>
          <w:rtl/>
        </w:rPr>
        <w:t>–</w:t>
      </w:r>
      <w:r w:rsidR="00BA14A8">
        <w:rPr>
          <w:rFonts w:hint="cs"/>
          <w:rtl/>
        </w:rPr>
        <w:t xml:space="preserve"> הינה, גם קטי פה </w:t>
      </w:r>
      <w:r w:rsidR="00BA14A8">
        <w:rPr>
          <w:rtl/>
        </w:rPr>
        <w:t>–</w:t>
      </w:r>
      <w:bookmarkStart w:id="14341" w:name="_ETM_Q24_155000"/>
      <w:bookmarkEnd w:id="14341"/>
      <w:r w:rsidR="00BA14A8">
        <w:rPr>
          <w:rFonts w:hint="cs"/>
          <w:rtl/>
        </w:rPr>
        <w:t xml:space="preserve"> ואופוזיציה כדי להעביר את החוק. אמרתי היום למשנה </w:t>
      </w:r>
      <w:bookmarkStart w:id="14342" w:name="_ETM_Q24_160000"/>
      <w:bookmarkEnd w:id="14342"/>
      <w:r w:rsidR="00BA14A8">
        <w:rPr>
          <w:rFonts w:hint="cs"/>
          <w:rtl/>
        </w:rPr>
        <w:t xml:space="preserve">למנכ"ל שלו: אם יש רק 15 אזיקונים מאוגוסט, תחזרו </w:t>
      </w:r>
      <w:bookmarkStart w:id="14343" w:name="_ETM_Q24_166000"/>
      <w:bookmarkEnd w:id="14343"/>
      <w:r w:rsidR="00BA14A8">
        <w:rPr>
          <w:rFonts w:hint="cs"/>
          <w:rtl/>
        </w:rPr>
        <w:t>ללשכה. אמרתי לה: את אישה.</w:t>
      </w:r>
    </w:p>
    <w:p w:rsidR="00BA14A8" w:rsidRDefault="00BA14A8" w:rsidP="00450196">
      <w:pPr>
        <w:rPr>
          <w:rtl/>
        </w:rPr>
      </w:pPr>
    </w:p>
    <w:p w:rsidR="00BA14A8" w:rsidRDefault="00BA14A8" w:rsidP="00450196">
      <w:pPr>
        <w:pStyle w:val="af6"/>
        <w:keepNext/>
        <w:rPr>
          <w:rtl/>
        </w:rPr>
      </w:pPr>
      <w:bookmarkStart w:id="14344" w:name="_ETM_Q24_168000"/>
      <w:bookmarkStart w:id="14345" w:name="ET_yor_6595_1"/>
      <w:bookmarkEnd w:id="14344"/>
      <w:r w:rsidRPr="00C63AD0">
        <w:rPr>
          <w:rStyle w:val="TagStyle"/>
          <w:rtl/>
        </w:rPr>
        <w:t xml:space="preserve"> &lt;&lt; </w:t>
      </w:r>
      <w:proofErr w:type="spellStart"/>
      <w:r w:rsidRPr="00C63AD0">
        <w:rPr>
          <w:rStyle w:val="TagStyle"/>
          <w:rtl/>
        </w:rPr>
        <w:t>יור</w:t>
      </w:r>
      <w:proofErr w:type="spellEnd"/>
      <w:r w:rsidRPr="00C63AD0">
        <w:rPr>
          <w:rStyle w:val="TagStyle"/>
          <w:rtl/>
        </w:rPr>
        <w:t xml:space="preserve"> &gt;&gt; </w:t>
      </w:r>
      <w:r>
        <w:rPr>
          <w:rtl/>
        </w:rPr>
        <w:t>היו"ר ארז מלול:</w:t>
      </w:r>
      <w:r w:rsidRPr="00C63AD0">
        <w:rPr>
          <w:rStyle w:val="TagStyle"/>
          <w:rtl/>
        </w:rPr>
        <w:t xml:space="preserve"> &lt;&lt; </w:t>
      </w:r>
      <w:proofErr w:type="spellStart"/>
      <w:r w:rsidRPr="00C63AD0">
        <w:rPr>
          <w:rStyle w:val="TagStyle"/>
          <w:rtl/>
        </w:rPr>
        <w:t>יור</w:t>
      </w:r>
      <w:proofErr w:type="spellEnd"/>
      <w:r w:rsidRPr="00C63AD0">
        <w:rPr>
          <w:rStyle w:val="TagStyle"/>
          <w:rtl/>
        </w:rPr>
        <w:t xml:space="preserve"> &gt;&gt;</w:t>
      </w:r>
      <w:r>
        <w:rPr>
          <w:rtl/>
        </w:rPr>
        <w:t xml:space="preserve">  </w:t>
      </w:r>
      <w:bookmarkEnd w:id="14345"/>
    </w:p>
    <w:p w:rsidR="00BA14A8" w:rsidRDefault="00BA14A8" w:rsidP="00450196">
      <w:pPr>
        <w:rPr>
          <w:rtl/>
        </w:rPr>
      </w:pPr>
    </w:p>
    <w:p w:rsidR="00BA14A8" w:rsidRDefault="00BA14A8" w:rsidP="00450196">
      <w:pPr>
        <w:rPr>
          <w:rtl/>
        </w:rPr>
      </w:pPr>
      <w:r>
        <w:rPr>
          <w:rFonts w:hint="cs"/>
          <w:rtl/>
        </w:rPr>
        <w:t>תודה רבה.</w:t>
      </w:r>
    </w:p>
    <w:p w:rsidR="00BA14A8" w:rsidRDefault="00BA14A8" w:rsidP="00450196">
      <w:pPr>
        <w:rPr>
          <w:rtl/>
        </w:rPr>
      </w:pPr>
      <w:bookmarkStart w:id="14346" w:name="_ETM_Q24_167000"/>
      <w:bookmarkEnd w:id="14346"/>
    </w:p>
    <w:p w:rsidR="00BA14A8" w:rsidRDefault="00BA14A8" w:rsidP="00450196">
      <w:pPr>
        <w:pStyle w:val="-"/>
        <w:keepNext/>
        <w:rPr>
          <w:rtl/>
        </w:rPr>
      </w:pPr>
      <w:bookmarkStart w:id="14347" w:name="ET_speakercontinue_5300_2"/>
      <w:r w:rsidRPr="00C63AD0">
        <w:rPr>
          <w:rStyle w:val="TagStyle"/>
          <w:rtl/>
        </w:rPr>
        <w:t xml:space="preserve"> &lt;&lt; </w:t>
      </w:r>
      <w:proofErr w:type="spellStart"/>
      <w:r w:rsidRPr="00C63AD0">
        <w:rPr>
          <w:rStyle w:val="TagStyle"/>
          <w:rtl/>
        </w:rPr>
        <w:t>דובר_המשך</w:t>
      </w:r>
      <w:proofErr w:type="spellEnd"/>
      <w:r w:rsidRPr="00C63AD0">
        <w:rPr>
          <w:rStyle w:val="TagStyle"/>
          <w:rtl/>
        </w:rPr>
        <w:t xml:space="preserve"> &gt;&gt; </w:t>
      </w:r>
      <w:r>
        <w:rPr>
          <w:rtl/>
        </w:rPr>
        <w:t>מירב בן ארי (יש עתיד):</w:t>
      </w:r>
      <w:r w:rsidRPr="00C63AD0">
        <w:rPr>
          <w:rStyle w:val="TagStyle"/>
          <w:rtl/>
        </w:rPr>
        <w:t xml:space="preserve"> &lt;&lt; </w:t>
      </w:r>
      <w:proofErr w:type="spellStart"/>
      <w:r w:rsidRPr="00C63AD0">
        <w:rPr>
          <w:rStyle w:val="TagStyle"/>
          <w:rtl/>
        </w:rPr>
        <w:t>דובר_המשך</w:t>
      </w:r>
      <w:proofErr w:type="spellEnd"/>
      <w:r w:rsidRPr="00C63AD0">
        <w:rPr>
          <w:rStyle w:val="TagStyle"/>
          <w:rtl/>
        </w:rPr>
        <w:t xml:space="preserve"> &gt;&gt;</w:t>
      </w:r>
      <w:r>
        <w:rPr>
          <w:rtl/>
        </w:rPr>
        <w:t xml:space="preserve">  </w:t>
      </w:r>
      <w:bookmarkEnd w:id="14347"/>
    </w:p>
    <w:p w:rsidR="00BA14A8" w:rsidRDefault="00BA14A8" w:rsidP="00450196">
      <w:pPr>
        <w:rPr>
          <w:rtl/>
        </w:rPr>
      </w:pPr>
    </w:p>
    <w:p w:rsidR="00BA14A8" w:rsidRDefault="00BA14A8" w:rsidP="00450196">
      <w:pPr>
        <w:rPr>
          <w:rtl/>
        </w:rPr>
      </w:pPr>
      <w:r>
        <w:rPr>
          <w:rFonts w:hint="cs"/>
          <w:rtl/>
        </w:rPr>
        <w:t xml:space="preserve">אני מסיימת, אל תדאג. </w:t>
      </w:r>
      <w:bookmarkStart w:id="14348" w:name="_ETM_Q24_171000"/>
      <w:bookmarkEnd w:id="14348"/>
      <w:r>
        <w:rPr>
          <w:rFonts w:hint="cs"/>
          <w:rtl/>
        </w:rPr>
        <w:t>גם ככה אנחנו לא מדברים הרבה. תן לי חצי דקה.</w:t>
      </w:r>
    </w:p>
    <w:p w:rsidR="00BA14A8" w:rsidRDefault="00BA14A8" w:rsidP="00450196">
      <w:pPr>
        <w:rPr>
          <w:rtl/>
        </w:rPr>
      </w:pPr>
      <w:bookmarkStart w:id="14349" w:name="_ETM_Q24_172000"/>
      <w:bookmarkEnd w:id="14349"/>
    </w:p>
    <w:p w:rsidR="00BA14A8" w:rsidRDefault="00BA14A8" w:rsidP="00450196">
      <w:pPr>
        <w:pStyle w:val="af5"/>
        <w:keepNext/>
        <w:rPr>
          <w:rtl/>
        </w:rPr>
      </w:pPr>
      <w:bookmarkStart w:id="14350" w:name="ET_interruption_5807_3"/>
      <w:r w:rsidRPr="00C63AD0">
        <w:rPr>
          <w:rStyle w:val="TagStyle"/>
          <w:rtl/>
        </w:rPr>
        <w:t xml:space="preserve"> &lt;&lt; קריאה &gt;&gt; </w:t>
      </w:r>
      <w:r>
        <w:rPr>
          <w:rtl/>
        </w:rPr>
        <w:t>קטי קטרין שטרית (הליכוד):</w:t>
      </w:r>
      <w:r w:rsidRPr="00C63AD0">
        <w:rPr>
          <w:rStyle w:val="TagStyle"/>
          <w:rtl/>
        </w:rPr>
        <w:t xml:space="preserve"> &lt;&lt; קריאה &gt;&gt;</w:t>
      </w:r>
      <w:r>
        <w:rPr>
          <w:rtl/>
        </w:rPr>
        <w:t xml:space="preserve">  </w:t>
      </w:r>
      <w:bookmarkEnd w:id="14350"/>
    </w:p>
    <w:p w:rsidR="00BA14A8" w:rsidRDefault="00BA14A8" w:rsidP="00450196">
      <w:pPr>
        <w:rPr>
          <w:rtl/>
        </w:rPr>
      </w:pPr>
    </w:p>
    <w:p w:rsidR="00BA14A8" w:rsidRDefault="00BA14A8" w:rsidP="00450196">
      <w:pPr>
        <w:rPr>
          <w:rtl/>
        </w:rPr>
      </w:pPr>
      <w:r>
        <w:rPr>
          <w:rFonts w:hint="cs"/>
          <w:rtl/>
        </w:rPr>
        <w:t xml:space="preserve">האמת היא שאם הייתי מדברת, הייתי נותנת לך את שלוש </w:t>
      </w:r>
      <w:bookmarkStart w:id="14351" w:name="_ETM_Q24_175000"/>
      <w:bookmarkEnd w:id="14351"/>
      <w:r>
        <w:rPr>
          <w:rFonts w:hint="cs"/>
          <w:rtl/>
        </w:rPr>
        <w:t>הדקות שלי.</w:t>
      </w:r>
      <w:bookmarkStart w:id="14352" w:name="_ETM_Q24_173000"/>
      <w:bookmarkEnd w:id="14352"/>
    </w:p>
    <w:p w:rsidR="00BA14A8" w:rsidRDefault="00BA14A8" w:rsidP="00450196">
      <w:pPr>
        <w:rPr>
          <w:rtl/>
        </w:rPr>
      </w:pPr>
      <w:bookmarkStart w:id="14353" w:name="_ETM_Q24_174000"/>
      <w:bookmarkEnd w:id="14353"/>
    </w:p>
    <w:p w:rsidR="00BA14A8" w:rsidRDefault="00BA14A8" w:rsidP="00450196">
      <w:pPr>
        <w:pStyle w:val="-"/>
        <w:keepNext/>
        <w:rPr>
          <w:rtl/>
        </w:rPr>
      </w:pPr>
      <w:bookmarkStart w:id="14354" w:name="ET_speakercontinue_5300_4"/>
      <w:r w:rsidRPr="00C63AD0">
        <w:rPr>
          <w:rStyle w:val="TagStyle"/>
          <w:rtl/>
        </w:rPr>
        <w:t xml:space="preserve"> &lt;&lt; </w:t>
      </w:r>
      <w:proofErr w:type="spellStart"/>
      <w:r w:rsidRPr="00C63AD0">
        <w:rPr>
          <w:rStyle w:val="TagStyle"/>
          <w:rtl/>
        </w:rPr>
        <w:t>דובר_המשך</w:t>
      </w:r>
      <w:proofErr w:type="spellEnd"/>
      <w:r w:rsidRPr="00C63AD0">
        <w:rPr>
          <w:rStyle w:val="TagStyle"/>
          <w:rtl/>
        </w:rPr>
        <w:t xml:space="preserve"> &gt;&gt; </w:t>
      </w:r>
      <w:r>
        <w:rPr>
          <w:rtl/>
        </w:rPr>
        <w:t>מירב בן ארי (יש עתיד):</w:t>
      </w:r>
      <w:r w:rsidRPr="00C63AD0">
        <w:rPr>
          <w:rStyle w:val="TagStyle"/>
          <w:rtl/>
        </w:rPr>
        <w:t xml:space="preserve"> &lt;&lt; </w:t>
      </w:r>
      <w:proofErr w:type="spellStart"/>
      <w:r w:rsidRPr="00C63AD0">
        <w:rPr>
          <w:rStyle w:val="TagStyle"/>
          <w:rtl/>
        </w:rPr>
        <w:t>דובר_המשך</w:t>
      </w:r>
      <w:proofErr w:type="spellEnd"/>
      <w:r w:rsidRPr="00C63AD0">
        <w:rPr>
          <w:rStyle w:val="TagStyle"/>
          <w:rtl/>
        </w:rPr>
        <w:t xml:space="preserve"> &gt;&gt;</w:t>
      </w:r>
      <w:r>
        <w:rPr>
          <w:rtl/>
        </w:rPr>
        <w:t xml:space="preserve">  </w:t>
      </w:r>
      <w:bookmarkEnd w:id="14354"/>
    </w:p>
    <w:p w:rsidR="00BA14A8" w:rsidRDefault="00BA14A8" w:rsidP="00450196">
      <w:pPr>
        <w:rPr>
          <w:rtl/>
        </w:rPr>
      </w:pPr>
    </w:p>
    <w:p w:rsidR="00BA14A8" w:rsidRDefault="00BA14A8" w:rsidP="00450196">
      <w:pPr>
        <w:rPr>
          <w:rtl/>
        </w:rPr>
      </w:pPr>
      <w:r>
        <w:rPr>
          <w:rFonts w:hint="cs"/>
          <w:rtl/>
        </w:rPr>
        <w:t xml:space="preserve">לא, עזבי. באמת אנחנו מתקתקים את זה. </w:t>
      </w:r>
    </w:p>
    <w:p w:rsidR="00BA14A8" w:rsidRDefault="00BA14A8" w:rsidP="00450196">
      <w:pPr>
        <w:rPr>
          <w:rtl/>
        </w:rPr>
      </w:pPr>
      <w:bookmarkStart w:id="14355" w:name="_ETM_Q24_177000"/>
      <w:bookmarkEnd w:id="14355"/>
    </w:p>
    <w:p w:rsidR="00BA14A8" w:rsidRDefault="00BA14A8" w:rsidP="00450196">
      <w:pPr>
        <w:pStyle w:val="af5"/>
        <w:keepNext/>
        <w:rPr>
          <w:rtl/>
        </w:rPr>
      </w:pPr>
      <w:bookmarkStart w:id="14356" w:name="ET_interruption_5807_5"/>
      <w:r w:rsidRPr="00C63AD0">
        <w:rPr>
          <w:rStyle w:val="TagStyle"/>
          <w:rtl/>
        </w:rPr>
        <w:t xml:space="preserve"> &lt;&lt; קריאה &gt;&gt; </w:t>
      </w:r>
      <w:r>
        <w:rPr>
          <w:rtl/>
        </w:rPr>
        <w:t>קטי קטרין שטרית (הליכוד):</w:t>
      </w:r>
      <w:r w:rsidRPr="00C63AD0">
        <w:rPr>
          <w:rStyle w:val="TagStyle"/>
          <w:rtl/>
        </w:rPr>
        <w:t xml:space="preserve"> &lt;&lt; קריאה &gt;&gt;</w:t>
      </w:r>
      <w:r>
        <w:rPr>
          <w:rtl/>
        </w:rPr>
        <w:t xml:space="preserve">  </w:t>
      </w:r>
      <w:bookmarkEnd w:id="14356"/>
    </w:p>
    <w:p w:rsidR="00BA14A8" w:rsidRDefault="00BA14A8" w:rsidP="00450196">
      <w:pPr>
        <w:rPr>
          <w:rtl/>
        </w:rPr>
      </w:pPr>
    </w:p>
    <w:p w:rsidR="00BA14A8" w:rsidRDefault="00BA14A8" w:rsidP="00450196">
      <w:pPr>
        <w:rPr>
          <w:rtl/>
        </w:rPr>
      </w:pPr>
      <w:r>
        <w:rPr>
          <w:rFonts w:hint="cs"/>
          <w:rtl/>
        </w:rPr>
        <w:t>הנושא של הילדים הוא נושא חשוב.</w:t>
      </w:r>
    </w:p>
    <w:p w:rsidR="00BA14A8" w:rsidRDefault="00BA14A8" w:rsidP="00450196">
      <w:pPr>
        <w:rPr>
          <w:rtl/>
        </w:rPr>
      </w:pPr>
      <w:bookmarkStart w:id="14357" w:name="_ETM_Q24_179000"/>
      <w:bookmarkEnd w:id="14357"/>
    </w:p>
    <w:p w:rsidR="00BA14A8" w:rsidRDefault="00BA14A8" w:rsidP="00450196">
      <w:pPr>
        <w:pStyle w:val="-"/>
        <w:keepNext/>
        <w:rPr>
          <w:rtl/>
        </w:rPr>
      </w:pPr>
      <w:bookmarkStart w:id="14358" w:name="ET_speakercontinue_5300_6"/>
      <w:r w:rsidRPr="00C63AD0">
        <w:rPr>
          <w:rStyle w:val="TagStyle"/>
          <w:rtl/>
        </w:rPr>
        <w:t xml:space="preserve"> &lt;&lt; </w:t>
      </w:r>
      <w:proofErr w:type="spellStart"/>
      <w:r w:rsidRPr="00C63AD0">
        <w:rPr>
          <w:rStyle w:val="TagStyle"/>
          <w:rtl/>
        </w:rPr>
        <w:t>דובר_המשך</w:t>
      </w:r>
      <w:proofErr w:type="spellEnd"/>
      <w:r w:rsidRPr="00C63AD0">
        <w:rPr>
          <w:rStyle w:val="TagStyle"/>
          <w:rtl/>
        </w:rPr>
        <w:t xml:space="preserve"> &gt;&gt; </w:t>
      </w:r>
      <w:r>
        <w:rPr>
          <w:rtl/>
        </w:rPr>
        <w:t>מירב בן ארי (יש עתיד):</w:t>
      </w:r>
      <w:r w:rsidRPr="00C63AD0">
        <w:rPr>
          <w:rStyle w:val="TagStyle"/>
          <w:rtl/>
        </w:rPr>
        <w:t xml:space="preserve"> &lt;&lt; </w:t>
      </w:r>
      <w:proofErr w:type="spellStart"/>
      <w:r w:rsidRPr="00C63AD0">
        <w:rPr>
          <w:rStyle w:val="TagStyle"/>
          <w:rtl/>
        </w:rPr>
        <w:t>דובר_המשך</w:t>
      </w:r>
      <w:proofErr w:type="spellEnd"/>
      <w:r w:rsidRPr="00C63AD0">
        <w:rPr>
          <w:rStyle w:val="TagStyle"/>
          <w:rtl/>
        </w:rPr>
        <w:t xml:space="preserve"> &gt;&gt;</w:t>
      </w:r>
      <w:r>
        <w:rPr>
          <w:rtl/>
        </w:rPr>
        <w:t xml:space="preserve">  </w:t>
      </w:r>
      <w:bookmarkEnd w:id="14358"/>
    </w:p>
    <w:p w:rsidR="00BA14A8" w:rsidRDefault="00BA14A8" w:rsidP="00450196">
      <w:pPr>
        <w:rPr>
          <w:rtl/>
        </w:rPr>
      </w:pPr>
    </w:p>
    <w:p w:rsidR="00BA14A8" w:rsidRDefault="00BA14A8" w:rsidP="000248EC">
      <w:pPr>
        <w:rPr>
          <w:rtl/>
        </w:rPr>
      </w:pPr>
      <w:bookmarkStart w:id="14359" w:name="_ETM_Q24_181000"/>
      <w:bookmarkEnd w:id="14359"/>
      <w:r>
        <w:rPr>
          <w:rtl/>
        </w:rPr>
        <w:t xml:space="preserve">רצח </w:t>
      </w:r>
      <w:bookmarkStart w:id="14360" w:name="_ETM_Q24_181870"/>
      <w:bookmarkEnd w:id="14360"/>
      <w:r>
        <w:rPr>
          <w:rtl/>
        </w:rPr>
        <w:t xml:space="preserve">נשים </w:t>
      </w:r>
      <w:bookmarkStart w:id="14361" w:name="_ETM_Q24_183379"/>
      <w:bookmarkEnd w:id="14361"/>
      <w:r>
        <w:rPr>
          <w:rtl/>
        </w:rPr>
        <w:t xml:space="preserve">הוא </w:t>
      </w:r>
      <w:bookmarkStart w:id="14362" w:name="_ETM_Q24_183679"/>
      <w:bookmarkEnd w:id="14362"/>
      <w:r>
        <w:rPr>
          <w:rtl/>
        </w:rPr>
        <w:t>–</w:t>
      </w:r>
      <w:r>
        <w:rPr>
          <w:rFonts w:hint="cs"/>
          <w:rtl/>
        </w:rPr>
        <w:t xml:space="preserve"> </w:t>
      </w:r>
      <w:r>
        <w:rPr>
          <w:rtl/>
        </w:rPr>
        <w:t xml:space="preserve">איך </w:t>
      </w:r>
      <w:bookmarkStart w:id="14363" w:name="_ETM_Q24_184040"/>
      <w:bookmarkEnd w:id="14363"/>
      <w:r>
        <w:rPr>
          <w:rtl/>
        </w:rPr>
        <w:t xml:space="preserve">שרעבי </w:t>
      </w:r>
      <w:bookmarkStart w:id="14364" w:name="_ETM_Q24_184490"/>
      <w:bookmarkEnd w:id="14364"/>
      <w:r>
        <w:rPr>
          <w:rtl/>
        </w:rPr>
        <w:t>אמר</w:t>
      </w:r>
      <w:r>
        <w:rPr>
          <w:rFonts w:hint="cs"/>
          <w:rtl/>
        </w:rPr>
        <w:t>?</w:t>
      </w:r>
      <w:r>
        <w:rPr>
          <w:rtl/>
        </w:rPr>
        <w:t xml:space="preserve"> </w:t>
      </w:r>
      <w:bookmarkStart w:id="14365" w:name="_ETM_Q24_184910"/>
      <w:bookmarkEnd w:id="14365"/>
      <w:r>
        <w:rPr>
          <w:rtl/>
        </w:rPr>
        <w:t xml:space="preserve">זה </w:t>
      </w:r>
      <w:bookmarkStart w:id="14366" w:name="_ETM_Q24_185180"/>
      <w:bookmarkEnd w:id="14366"/>
      <w:r>
        <w:rPr>
          <w:rtl/>
        </w:rPr>
        <w:t xml:space="preserve">לא </w:t>
      </w:r>
      <w:bookmarkStart w:id="14367" w:name="_ETM_Q24_185300"/>
      <w:bookmarkEnd w:id="14367"/>
      <w:r>
        <w:rPr>
          <w:rtl/>
        </w:rPr>
        <w:t xml:space="preserve">ימין </w:t>
      </w:r>
      <w:bookmarkStart w:id="14368" w:name="_ETM_Q24_185660"/>
      <w:bookmarkEnd w:id="14368"/>
      <w:r>
        <w:rPr>
          <w:rtl/>
        </w:rPr>
        <w:t xml:space="preserve">וזה </w:t>
      </w:r>
      <w:bookmarkStart w:id="14369" w:name="_ETM_Q24_185899"/>
      <w:bookmarkEnd w:id="14369"/>
      <w:r>
        <w:rPr>
          <w:rtl/>
        </w:rPr>
        <w:t xml:space="preserve">לא </w:t>
      </w:r>
      <w:bookmarkStart w:id="14370" w:name="_ETM_Q24_185990"/>
      <w:bookmarkEnd w:id="14370"/>
      <w:r>
        <w:rPr>
          <w:rtl/>
        </w:rPr>
        <w:t>שמאל</w:t>
      </w:r>
      <w:r>
        <w:rPr>
          <w:rFonts w:hint="cs"/>
          <w:rtl/>
        </w:rPr>
        <w:t>,</w:t>
      </w:r>
      <w:bookmarkStart w:id="14371" w:name="_ETM_Q24_186000"/>
      <w:bookmarkEnd w:id="14371"/>
      <w:r>
        <w:rPr>
          <w:rFonts w:hint="cs"/>
          <w:rtl/>
        </w:rPr>
        <w:t xml:space="preserve"> </w:t>
      </w:r>
      <w:bookmarkStart w:id="14372" w:name="_ETM_Q24_186380"/>
      <w:bookmarkEnd w:id="14372"/>
      <w:r>
        <w:rPr>
          <w:rtl/>
        </w:rPr>
        <w:t xml:space="preserve">זה </w:t>
      </w:r>
      <w:bookmarkStart w:id="14373" w:name="_ETM_Q24_186529"/>
      <w:bookmarkEnd w:id="14373"/>
      <w:r>
        <w:rPr>
          <w:rtl/>
        </w:rPr>
        <w:t>ישר</w:t>
      </w:r>
      <w:r>
        <w:rPr>
          <w:rFonts w:hint="cs"/>
          <w:rtl/>
        </w:rPr>
        <w:t>.</w:t>
      </w:r>
      <w:r>
        <w:rPr>
          <w:rtl/>
        </w:rPr>
        <w:t xml:space="preserve"> </w:t>
      </w:r>
      <w:bookmarkStart w:id="14374" w:name="_ETM_Q24_187589"/>
      <w:bookmarkEnd w:id="14374"/>
      <w:r>
        <w:rPr>
          <w:rtl/>
        </w:rPr>
        <w:t xml:space="preserve">ואם </w:t>
      </w:r>
      <w:bookmarkStart w:id="14375" w:name="_ETM_Q24_187919"/>
      <w:bookmarkEnd w:id="14375"/>
      <w:r>
        <w:rPr>
          <w:rtl/>
        </w:rPr>
        <w:t xml:space="preserve">השר </w:t>
      </w:r>
      <w:bookmarkStart w:id="14376" w:name="_ETM_Q24_188639"/>
      <w:bookmarkEnd w:id="14376"/>
      <w:r>
        <w:rPr>
          <w:rtl/>
        </w:rPr>
        <w:t xml:space="preserve">שאחראי </w:t>
      </w:r>
      <w:bookmarkStart w:id="14377" w:name="_ETM_Q24_189480"/>
      <w:bookmarkEnd w:id="14377"/>
      <w:r>
        <w:rPr>
          <w:rtl/>
        </w:rPr>
        <w:t>ל</w:t>
      </w:r>
      <w:bookmarkStart w:id="14378" w:name="_ETM_Q24_189570"/>
      <w:bookmarkEnd w:id="14378"/>
      <w:r>
        <w:rPr>
          <w:rtl/>
        </w:rPr>
        <w:t xml:space="preserve">ביטחון </w:t>
      </w:r>
      <w:bookmarkStart w:id="14379" w:name="_ETM_Q24_190139"/>
      <w:bookmarkEnd w:id="14379"/>
      <w:r>
        <w:rPr>
          <w:rtl/>
        </w:rPr>
        <w:t xml:space="preserve">לא </w:t>
      </w:r>
      <w:bookmarkStart w:id="14380" w:name="_ETM_Q24_190259"/>
      <w:bookmarkEnd w:id="14380"/>
      <w:r>
        <w:rPr>
          <w:rtl/>
        </w:rPr>
        <w:t xml:space="preserve">מסוגל </w:t>
      </w:r>
      <w:bookmarkStart w:id="14381" w:name="_ETM_Q24_190769"/>
      <w:bookmarkEnd w:id="14381"/>
      <w:r>
        <w:rPr>
          <w:rtl/>
        </w:rPr>
        <w:t xml:space="preserve">אפילו </w:t>
      </w:r>
      <w:bookmarkStart w:id="14382" w:name="_ETM_Q24_191670"/>
      <w:bookmarkEnd w:id="14382"/>
      <w:r>
        <w:rPr>
          <w:rtl/>
        </w:rPr>
        <w:t xml:space="preserve">לכתוב </w:t>
      </w:r>
      <w:bookmarkStart w:id="14383" w:name="_ETM_Q24_192209"/>
      <w:bookmarkEnd w:id="14383"/>
      <w:r>
        <w:rPr>
          <w:rtl/>
        </w:rPr>
        <w:t>–</w:t>
      </w:r>
      <w:r>
        <w:rPr>
          <w:rFonts w:hint="cs"/>
          <w:rtl/>
        </w:rPr>
        <w:t xml:space="preserve"> </w:t>
      </w:r>
      <w:r>
        <w:rPr>
          <w:rtl/>
        </w:rPr>
        <w:t xml:space="preserve">אני </w:t>
      </w:r>
      <w:bookmarkStart w:id="14384" w:name="_ETM_Q24_192299"/>
      <w:bookmarkEnd w:id="14384"/>
      <w:r>
        <w:rPr>
          <w:rtl/>
        </w:rPr>
        <w:t xml:space="preserve">לא </w:t>
      </w:r>
      <w:bookmarkStart w:id="14385" w:name="_ETM_Q24_192360"/>
      <w:bookmarkEnd w:id="14385"/>
      <w:r>
        <w:rPr>
          <w:rtl/>
        </w:rPr>
        <w:t xml:space="preserve">מדברת </w:t>
      </w:r>
      <w:bookmarkStart w:id="14386" w:name="_ETM_Q24_192629"/>
      <w:bookmarkEnd w:id="14386"/>
      <w:r>
        <w:rPr>
          <w:rtl/>
        </w:rPr>
        <w:t xml:space="preserve">על </w:t>
      </w:r>
      <w:bookmarkStart w:id="14387" w:name="_ETM_Q24_192719"/>
      <w:bookmarkEnd w:id="14387"/>
      <w:r>
        <w:rPr>
          <w:rtl/>
        </w:rPr>
        <w:t xml:space="preserve">מסיבת </w:t>
      </w:r>
      <w:bookmarkStart w:id="14388" w:name="_ETM_Q24_193110"/>
      <w:bookmarkEnd w:id="14388"/>
      <w:r>
        <w:rPr>
          <w:rtl/>
        </w:rPr>
        <w:t>עיתונאים</w:t>
      </w:r>
      <w:r>
        <w:rPr>
          <w:rFonts w:hint="cs"/>
          <w:rtl/>
        </w:rPr>
        <w:t>,</w:t>
      </w:r>
      <w:r>
        <w:rPr>
          <w:rtl/>
        </w:rPr>
        <w:t xml:space="preserve"> </w:t>
      </w:r>
      <w:bookmarkStart w:id="14389" w:name="_ETM_Q24_193740"/>
      <w:bookmarkEnd w:id="14389"/>
      <w:r>
        <w:rPr>
          <w:rtl/>
        </w:rPr>
        <w:t xml:space="preserve">על </w:t>
      </w:r>
      <w:bookmarkStart w:id="14390" w:name="_ETM_Q24_193830"/>
      <w:bookmarkEnd w:id="14390"/>
      <w:r>
        <w:rPr>
          <w:rtl/>
        </w:rPr>
        <w:t xml:space="preserve">מפכ"ל </w:t>
      </w:r>
      <w:bookmarkStart w:id="14391" w:name="_ETM_Q24_194190"/>
      <w:bookmarkEnd w:id="14391"/>
      <w:r>
        <w:rPr>
          <w:rtl/>
        </w:rPr>
        <w:t xml:space="preserve">משטרה </w:t>
      </w:r>
      <w:bookmarkStart w:id="14392" w:name="_ETM_Q24_195830"/>
      <w:bookmarkEnd w:id="14392"/>
      <w:r>
        <w:rPr>
          <w:rtl/>
        </w:rPr>
        <w:t>–</w:t>
      </w:r>
      <w:r>
        <w:rPr>
          <w:rFonts w:hint="cs"/>
          <w:rtl/>
        </w:rPr>
        <w:t xml:space="preserve"> </w:t>
      </w:r>
      <w:r>
        <w:rPr>
          <w:rtl/>
        </w:rPr>
        <w:t xml:space="preserve">אנחנו </w:t>
      </w:r>
      <w:bookmarkStart w:id="14393" w:name="_ETM_Q24_196220"/>
      <w:bookmarkEnd w:id="14393"/>
      <w:r>
        <w:rPr>
          <w:rtl/>
        </w:rPr>
        <w:t xml:space="preserve">לא </w:t>
      </w:r>
      <w:bookmarkStart w:id="14394" w:name="_ETM_Q24_196700"/>
      <w:bookmarkEnd w:id="14394"/>
      <w:r>
        <w:rPr>
          <w:rtl/>
        </w:rPr>
        <w:t xml:space="preserve">נמנע </w:t>
      </w:r>
      <w:bookmarkStart w:id="14395" w:name="_ETM_Q24_197300"/>
      <w:bookmarkEnd w:id="14395"/>
      <w:r>
        <w:rPr>
          <w:rtl/>
        </w:rPr>
        <w:t xml:space="preserve">את </w:t>
      </w:r>
      <w:bookmarkStart w:id="14396" w:name="_ETM_Q24_197510"/>
      <w:bookmarkEnd w:id="14396"/>
      <w:r>
        <w:rPr>
          <w:rtl/>
        </w:rPr>
        <w:t xml:space="preserve">הרצח </w:t>
      </w:r>
      <w:bookmarkStart w:id="14397" w:name="_ETM_Q24_198020"/>
      <w:bookmarkEnd w:id="14397"/>
      <w:r>
        <w:rPr>
          <w:rtl/>
        </w:rPr>
        <w:t xml:space="preserve">של </w:t>
      </w:r>
      <w:bookmarkStart w:id="14398" w:name="_ETM_Q24_198200"/>
      <w:bookmarkEnd w:id="14398"/>
      <w:r>
        <w:rPr>
          <w:rtl/>
        </w:rPr>
        <w:t xml:space="preserve">האישה </w:t>
      </w:r>
      <w:bookmarkStart w:id="14399" w:name="_ETM_Q24_198500"/>
      <w:bookmarkEnd w:id="14399"/>
      <w:r>
        <w:rPr>
          <w:rFonts w:hint="cs"/>
          <w:rtl/>
        </w:rPr>
        <w:t xml:space="preserve">הבאה. </w:t>
      </w:r>
      <w:bookmarkStart w:id="14400" w:name="_ETM_Q24_198650"/>
      <w:bookmarkEnd w:id="14400"/>
      <w:r>
        <w:rPr>
          <w:rtl/>
        </w:rPr>
        <w:t xml:space="preserve">את </w:t>
      </w:r>
      <w:bookmarkStart w:id="14401" w:name="_ETM_Q24_198770"/>
      <w:bookmarkEnd w:id="14401"/>
      <w:r>
        <w:rPr>
          <w:rtl/>
        </w:rPr>
        <w:t xml:space="preserve">יודעת </w:t>
      </w:r>
      <w:bookmarkStart w:id="14402" w:name="_ETM_Q24_198980"/>
      <w:bookmarkEnd w:id="14402"/>
      <w:r>
        <w:rPr>
          <w:rtl/>
        </w:rPr>
        <w:t>למה</w:t>
      </w:r>
      <w:r>
        <w:rPr>
          <w:rFonts w:hint="cs"/>
          <w:rtl/>
        </w:rPr>
        <w:t>,</w:t>
      </w:r>
      <w:r>
        <w:rPr>
          <w:rtl/>
        </w:rPr>
        <w:t xml:space="preserve"> </w:t>
      </w:r>
      <w:bookmarkStart w:id="14403" w:name="_ETM_Q24_199250"/>
      <w:bookmarkEnd w:id="14403"/>
      <w:r>
        <w:rPr>
          <w:rtl/>
        </w:rPr>
        <w:t>קטי</w:t>
      </w:r>
      <w:r>
        <w:rPr>
          <w:rFonts w:hint="cs"/>
          <w:rtl/>
        </w:rPr>
        <w:t>?</w:t>
      </w:r>
      <w:r>
        <w:rPr>
          <w:rtl/>
        </w:rPr>
        <w:t xml:space="preserve"> </w:t>
      </w:r>
      <w:bookmarkStart w:id="14404" w:name="_ETM_Q24_200560"/>
      <w:bookmarkEnd w:id="14404"/>
      <w:r>
        <w:rPr>
          <w:rtl/>
        </w:rPr>
        <w:t xml:space="preserve">כי </w:t>
      </w:r>
      <w:bookmarkStart w:id="14405" w:name="_ETM_Q24_200710"/>
      <w:bookmarkEnd w:id="14405"/>
      <w:r>
        <w:rPr>
          <w:rtl/>
        </w:rPr>
        <w:t>כשבא</w:t>
      </w:r>
      <w:r>
        <w:rPr>
          <w:rFonts w:hint="cs"/>
          <w:rtl/>
        </w:rPr>
        <w:t>ה</w:t>
      </w:r>
      <w:r>
        <w:rPr>
          <w:rtl/>
        </w:rPr>
        <w:t xml:space="preserve"> </w:t>
      </w:r>
      <w:bookmarkStart w:id="14406" w:name="_ETM_Q24_201099"/>
      <w:bookmarkEnd w:id="14406"/>
      <w:r>
        <w:rPr>
          <w:rtl/>
        </w:rPr>
        <w:t xml:space="preserve">המשנה </w:t>
      </w:r>
      <w:bookmarkStart w:id="14407" w:name="_ETM_Q24_201489"/>
      <w:bookmarkEnd w:id="14407"/>
      <w:r>
        <w:rPr>
          <w:rtl/>
        </w:rPr>
        <w:t>למנכ"ל</w:t>
      </w:r>
      <w:r>
        <w:rPr>
          <w:rFonts w:hint="cs"/>
          <w:rtl/>
        </w:rPr>
        <w:t>,</w:t>
      </w:r>
      <w:r>
        <w:rPr>
          <w:rtl/>
        </w:rPr>
        <w:t xml:space="preserve"> </w:t>
      </w:r>
      <w:bookmarkStart w:id="14408" w:name="_ETM_Q24_202150"/>
      <w:bookmarkEnd w:id="14408"/>
      <w:r>
        <w:rPr>
          <w:rtl/>
        </w:rPr>
        <w:t xml:space="preserve">אישה </w:t>
      </w:r>
      <w:bookmarkStart w:id="14409" w:name="_ETM_Q24_202449"/>
      <w:bookmarkEnd w:id="14409"/>
      <w:r>
        <w:rPr>
          <w:rtl/>
        </w:rPr>
        <w:t xml:space="preserve">מאוד </w:t>
      </w:r>
      <w:bookmarkStart w:id="14410" w:name="_ETM_Q24_202720"/>
      <w:bookmarkEnd w:id="14410"/>
      <w:r>
        <w:rPr>
          <w:rtl/>
        </w:rPr>
        <w:t xml:space="preserve">ראויה </w:t>
      </w:r>
      <w:bookmarkStart w:id="14411" w:name="_ETM_Q24_203109"/>
      <w:bookmarkEnd w:id="14411"/>
      <w:r>
        <w:rPr>
          <w:rtl/>
        </w:rPr>
        <w:t>–</w:t>
      </w:r>
      <w:r>
        <w:rPr>
          <w:rFonts w:hint="cs"/>
          <w:rtl/>
        </w:rPr>
        <w:t xml:space="preserve"> </w:t>
      </w:r>
      <w:r>
        <w:rPr>
          <w:rtl/>
        </w:rPr>
        <w:t xml:space="preserve">אני </w:t>
      </w:r>
      <w:bookmarkStart w:id="14412" w:name="_ETM_Q24_203230"/>
      <w:bookmarkEnd w:id="14412"/>
      <w:r>
        <w:rPr>
          <w:rtl/>
        </w:rPr>
        <w:t xml:space="preserve">מסיימת </w:t>
      </w:r>
      <w:bookmarkStart w:id="14413" w:name="_ETM_Q24_204009"/>
      <w:bookmarkEnd w:id="14413"/>
      <w:r>
        <w:rPr>
          <w:rtl/>
        </w:rPr>
        <w:t>–</w:t>
      </w:r>
      <w:r>
        <w:rPr>
          <w:rFonts w:hint="cs"/>
          <w:rtl/>
        </w:rPr>
        <w:t xml:space="preserve"> </w:t>
      </w:r>
      <w:bookmarkStart w:id="14414" w:name="_ETM_Q24_201000"/>
      <w:bookmarkEnd w:id="14414"/>
      <w:r>
        <w:rPr>
          <w:rtl/>
        </w:rPr>
        <w:t>ו</w:t>
      </w:r>
      <w:r>
        <w:rPr>
          <w:rFonts w:hint="cs"/>
          <w:rtl/>
        </w:rPr>
        <w:t>כ</w:t>
      </w:r>
      <w:r>
        <w:rPr>
          <w:rtl/>
        </w:rPr>
        <w:t xml:space="preserve">שאני </w:t>
      </w:r>
      <w:bookmarkStart w:id="14415" w:name="_ETM_Q24_204369"/>
      <w:bookmarkEnd w:id="14415"/>
      <w:r>
        <w:rPr>
          <w:rtl/>
        </w:rPr>
        <w:t xml:space="preserve">אומרת </w:t>
      </w:r>
      <w:bookmarkStart w:id="14416" w:name="_ETM_Q24_204609"/>
      <w:bookmarkEnd w:id="14416"/>
      <w:r>
        <w:rPr>
          <w:rtl/>
        </w:rPr>
        <w:t>ל</w:t>
      </w:r>
      <w:r>
        <w:rPr>
          <w:rFonts w:hint="cs"/>
          <w:rtl/>
        </w:rPr>
        <w:t xml:space="preserve">ה: </w:t>
      </w:r>
      <w:r>
        <w:rPr>
          <w:rtl/>
        </w:rPr>
        <w:t xml:space="preserve">שנתיים </w:t>
      </w:r>
      <w:bookmarkStart w:id="14417" w:name="_ETM_Q24_205180"/>
      <w:bookmarkEnd w:id="14417"/>
      <w:r>
        <w:rPr>
          <w:rtl/>
        </w:rPr>
        <w:t>וחצי</w:t>
      </w:r>
      <w:r>
        <w:rPr>
          <w:rFonts w:hint="cs"/>
          <w:rtl/>
        </w:rPr>
        <w:t>,</w:t>
      </w:r>
      <w:r>
        <w:rPr>
          <w:rtl/>
        </w:rPr>
        <w:t xml:space="preserve"> </w:t>
      </w:r>
      <w:bookmarkStart w:id="14418" w:name="_ETM_Q24_205599"/>
      <w:bookmarkEnd w:id="14418"/>
      <w:r>
        <w:rPr>
          <w:rtl/>
        </w:rPr>
        <w:t xml:space="preserve">מה </w:t>
      </w:r>
      <w:bookmarkStart w:id="14419" w:name="_ETM_Q24_205810"/>
      <w:bookmarkEnd w:id="14419"/>
      <w:r>
        <w:rPr>
          <w:rtl/>
        </w:rPr>
        <w:t xml:space="preserve">עשית </w:t>
      </w:r>
      <w:bookmarkStart w:id="14420" w:name="_ETM_Q24_206289"/>
      <w:bookmarkEnd w:id="14420"/>
      <w:r>
        <w:rPr>
          <w:rtl/>
        </w:rPr>
        <w:t xml:space="preserve">במשרד </w:t>
      </w:r>
      <w:bookmarkStart w:id="14421" w:name="_ETM_Q24_206800"/>
      <w:bookmarkEnd w:id="14421"/>
      <w:r>
        <w:rPr>
          <w:rtl/>
        </w:rPr>
        <w:t xml:space="preserve">למנוע </w:t>
      </w:r>
      <w:bookmarkStart w:id="14422" w:name="_ETM_Q24_207070"/>
      <w:bookmarkEnd w:id="14422"/>
      <w:r>
        <w:rPr>
          <w:rtl/>
        </w:rPr>
        <w:t xml:space="preserve">רצח </w:t>
      </w:r>
      <w:bookmarkStart w:id="14423" w:name="_ETM_Q24_207310"/>
      <w:bookmarkEnd w:id="14423"/>
      <w:r>
        <w:rPr>
          <w:rtl/>
        </w:rPr>
        <w:t>נשים</w:t>
      </w:r>
      <w:bookmarkStart w:id="14424" w:name="_ETM_Q24_209050"/>
      <w:bookmarkEnd w:id="14424"/>
      <w:r>
        <w:rPr>
          <w:rFonts w:hint="cs"/>
          <w:rtl/>
        </w:rPr>
        <w:t>? ו</w:t>
      </w:r>
      <w:r>
        <w:rPr>
          <w:rtl/>
        </w:rPr>
        <w:t xml:space="preserve">היא </w:t>
      </w:r>
      <w:bookmarkStart w:id="14425" w:name="_ETM_Q24_209230"/>
      <w:bookmarkEnd w:id="14425"/>
      <w:r>
        <w:rPr>
          <w:rtl/>
        </w:rPr>
        <w:t xml:space="preserve">אומרת </w:t>
      </w:r>
      <w:bookmarkStart w:id="14426" w:name="_ETM_Q24_209500"/>
      <w:bookmarkEnd w:id="14426"/>
      <w:r>
        <w:rPr>
          <w:rtl/>
        </w:rPr>
        <w:t>לי</w:t>
      </w:r>
      <w:r>
        <w:rPr>
          <w:rFonts w:hint="cs"/>
          <w:rtl/>
        </w:rPr>
        <w:t>:</w:t>
      </w:r>
      <w:r>
        <w:rPr>
          <w:rtl/>
        </w:rPr>
        <w:t xml:space="preserve"> </w:t>
      </w:r>
      <w:bookmarkStart w:id="14427" w:name="_ETM_Q24_209590"/>
      <w:bookmarkEnd w:id="14427"/>
      <w:r>
        <w:rPr>
          <w:rtl/>
        </w:rPr>
        <w:t>כלום</w:t>
      </w:r>
      <w:r>
        <w:rPr>
          <w:rFonts w:hint="cs"/>
          <w:rtl/>
        </w:rPr>
        <w:t>,</w:t>
      </w:r>
      <w:r>
        <w:rPr>
          <w:rtl/>
        </w:rPr>
        <w:t xml:space="preserve"> </w:t>
      </w:r>
      <w:bookmarkStart w:id="14428" w:name="_ETM_Q24_210189"/>
      <w:bookmarkEnd w:id="14428"/>
      <w:r>
        <w:rPr>
          <w:rtl/>
        </w:rPr>
        <w:t xml:space="preserve">אז </w:t>
      </w:r>
      <w:bookmarkStart w:id="14429" w:name="_ETM_Q24_210610"/>
      <w:bookmarkEnd w:id="14429"/>
      <w:r>
        <w:rPr>
          <w:rtl/>
        </w:rPr>
        <w:t xml:space="preserve">מה </w:t>
      </w:r>
      <w:bookmarkStart w:id="14430" w:name="_ETM_Q24_210789"/>
      <w:bookmarkEnd w:id="14430"/>
      <w:r>
        <w:rPr>
          <w:rtl/>
        </w:rPr>
        <w:t xml:space="preserve">מבטיח </w:t>
      </w:r>
      <w:bookmarkStart w:id="14431" w:name="_ETM_Q24_211119"/>
      <w:bookmarkEnd w:id="14431"/>
      <w:r>
        <w:rPr>
          <w:rFonts w:hint="cs"/>
          <w:rtl/>
        </w:rPr>
        <w:t xml:space="preserve">שאנחנו נמנע </w:t>
      </w:r>
      <w:bookmarkStart w:id="14432" w:name="_ETM_Q24_211210"/>
      <w:bookmarkEnd w:id="14432"/>
      <w:r>
        <w:rPr>
          <w:rFonts w:hint="cs"/>
          <w:rtl/>
        </w:rPr>
        <w:t xml:space="preserve">את </w:t>
      </w:r>
      <w:r>
        <w:rPr>
          <w:rtl/>
        </w:rPr>
        <w:t xml:space="preserve">הרצח </w:t>
      </w:r>
      <w:bookmarkStart w:id="14433" w:name="_ETM_Q24_211510"/>
      <w:bookmarkEnd w:id="14433"/>
      <w:r>
        <w:rPr>
          <w:rtl/>
        </w:rPr>
        <w:t>הבא</w:t>
      </w:r>
      <w:r>
        <w:rPr>
          <w:rFonts w:hint="cs"/>
          <w:rtl/>
        </w:rPr>
        <w:t>?</w:t>
      </w:r>
    </w:p>
    <w:p w:rsidR="00BA14A8" w:rsidRDefault="00BA14A8" w:rsidP="00450196">
      <w:pPr>
        <w:rPr>
          <w:rtl/>
        </w:rPr>
      </w:pPr>
    </w:p>
    <w:p w:rsidR="00BA14A8" w:rsidRDefault="00BA14A8" w:rsidP="00450196">
      <w:pPr>
        <w:pStyle w:val="af5"/>
        <w:keepNext/>
        <w:rPr>
          <w:rtl/>
        </w:rPr>
      </w:pPr>
      <w:bookmarkStart w:id="14434" w:name="ET_interruption_5807_7"/>
      <w:r w:rsidRPr="00C63AD0">
        <w:rPr>
          <w:rStyle w:val="TagStyle"/>
          <w:rtl/>
        </w:rPr>
        <w:t xml:space="preserve"> &lt;&lt; קריאה &gt;&gt; </w:t>
      </w:r>
      <w:r>
        <w:rPr>
          <w:rtl/>
        </w:rPr>
        <w:t>קטי קטרין שטרית (הליכוד):</w:t>
      </w:r>
      <w:r w:rsidRPr="00C63AD0">
        <w:rPr>
          <w:rStyle w:val="TagStyle"/>
          <w:rtl/>
        </w:rPr>
        <w:t xml:space="preserve"> &lt;&lt; קריאה &gt;&gt;</w:t>
      </w:r>
      <w:r>
        <w:rPr>
          <w:rtl/>
        </w:rPr>
        <w:t xml:space="preserve">  </w:t>
      </w:r>
      <w:bookmarkEnd w:id="14434"/>
    </w:p>
    <w:p w:rsidR="00BA14A8" w:rsidRDefault="00BA14A8" w:rsidP="00450196">
      <w:pPr>
        <w:rPr>
          <w:rtl/>
        </w:rPr>
      </w:pPr>
    </w:p>
    <w:p w:rsidR="00BA14A8" w:rsidRDefault="00BA14A8" w:rsidP="00450196">
      <w:pPr>
        <w:rPr>
          <w:rtl/>
        </w:rPr>
      </w:pPr>
      <w:bookmarkStart w:id="14435" w:name="_ETM_Q24_212000"/>
      <w:bookmarkEnd w:id="14435"/>
      <w:r>
        <w:rPr>
          <w:rFonts w:hint="cs"/>
          <w:rtl/>
        </w:rPr>
        <w:t xml:space="preserve">אני חושבת שעם צביקה </w:t>
      </w:r>
      <w:bookmarkStart w:id="14436" w:name="_ETM_Q24_213000"/>
      <w:bookmarkEnd w:id="14436"/>
      <w:r>
        <w:rPr>
          <w:rFonts w:hint="cs"/>
          <w:rtl/>
        </w:rPr>
        <w:t xml:space="preserve">אפשר לקדם הרבה דברים. </w:t>
      </w:r>
    </w:p>
    <w:p w:rsidR="00BA14A8" w:rsidRDefault="00BA14A8" w:rsidP="00450196">
      <w:pPr>
        <w:rPr>
          <w:rtl/>
        </w:rPr>
      </w:pPr>
    </w:p>
    <w:p w:rsidR="00BA14A8" w:rsidRDefault="00BA14A8" w:rsidP="00450196">
      <w:pPr>
        <w:pStyle w:val="-"/>
        <w:keepNext/>
        <w:rPr>
          <w:rtl/>
        </w:rPr>
      </w:pPr>
      <w:bookmarkStart w:id="14437" w:name="ET_speakercontinue_5300_8"/>
      <w:r w:rsidRPr="006802A1">
        <w:rPr>
          <w:rStyle w:val="TagStyle"/>
          <w:rtl/>
        </w:rPr>
        <w:t xml:space="preserve"> &lt;&lt; </w:t>
      </w:r>
      <w:proofErr w:type="spellStart"/>
      <w:r w:rsidRPr="006802A1">
        <w:rPr>
          <w:rStyle w:val="TagStyle"/>
          <w:rtl/>
        </w:rPr>
        <w:t>דובר_המשך</w:t>
      </w:r>
      <w:proofErr w:type="spellEnd"/>
      <w:r w:rsidRPr="006802A1">
        <w:rPr>
          <w:rStyle w:val="TagStyle"/>
          <w:rtl/>
        </w:rPr>
        <w:t xml:space="preserve"> &gt;&gt; </w:t>
      </w:r>
      <w:r>
        <w:rPr>
          <w:rtl/>
        </w:rPr>
        <w:t>מירב בן ארי (יש עתיד):</w:t>
      </w:r>
      <w:r w:rsidRPr="006802A1">
        <w:rPr>
          <w:rStyle w:val="TagStyle"/>
          <w:rtl/>
        </w:rPr>
        <w:t xml:space="preserve"> &lt;&lt; </w:t>
      </w:r>
      <w:proofErr w:type="spellStart"/>
      <w:r w:rsidRPr="006802A1">
        <w:rPr>
          <w:rStyle w:val="TagStyle"/>
          <w:rtl/>
        </w:rPr>
        <w:t>דובר_המשך</w:t>
      </w:r>
      <w:proofErr w:type="spellEnd"/>
      <w:r w:rsidRPr="006802A1">
        <w:rPr>
          <w:rStyle w:val="TagStyle"/>
          <w:rtl/>
        </w:rPr>
        <w:t xml:space="preserve"> &gt;&gt;</w:t>
      </w:r>
      <w:r>
        <w:rPr>
          <w:rtl/>
        </w:rPr>
        <w:t xml:space="preserve">  </w:t>
      </w:r>
      <w:bookmarkEnd w:id="14437"/>
    </w:p>
    <w:p w:rsidR="00BA14A8" w:rsidRDefault="00BA14A8" w:rsidP="00450196">
      <w:pPr>
        <w:rPr>
          <w:rtl/>
        </w:rPr>
      </w:pPr>
    </w:p>
    <w:p w:rsidR="00BA14A8" w:rsidRDefault="00BA14A8" w:rsidP="00450196">
      <w:pPr>
        <w:rPr>
          <w:rtl/>
        </w:rPr>
      </w:pPr>
      <w:bookmarkStart w:id="14438" w:name="_ETM_Q24_217000"/>
      <w:bookmarkEnd w:id="14438"/>
      <w:r>
        <w:rPr>
          <w:rFonts w:hint="cs"/>
          <w:rtl/>
        </w:rPr>
        <w:t xml:space="preserve">אני פרגנתי, אגב, לשניהם. </w:t>
      </w:r>
    </w:p>
    <w:p w:rsidR="00BA14A8" w:rsidRDefault="00BA14A8" w:rsidP="00450196">
      <w:pPr>
        <w:rPr>
          <w:rtl/>
        </w:rPr>
      </w:pPr>
    </w:p>
    <w:p w:rsidR="00BA14A8" w:rsidRDefault="00BA14A8" w:rsidP="00450196">
      <w:pPr>
        <w:pStyle w:val="af5"/>
        <w:keepNext/>
        <w:rPr>
          <w:rtl/>
        </w:rPr>
      </w:pPr>
      <w:bookmarkStart w:id="14439" w:name="ET_interruption_5807_9"/>
      <w:r w:rsidRPr="006802A1">
        <w:rPr>
          <w:rStyle w:val="TagStyle"/>
          <w:rtl/>
        </w:rPr>
        <w:t xml:space="preserve"> &lt;&lt; קריאה &gt;&gt; </w:t>
      </w:r>
      <w:r>
        <w:rPr>
          <w:rtl/>
        </w:rPr>
        <w:t>קטי קטרין שטרית (הליכוד):</w:t>
      </w:r>
      <w:r w:rsidRPr="006802A1">
        <w:rPr>
          <w:rStyle w:val="TagStyle"/>
          <w:rtl/>
        </w:rPr>
        <w:t xml:space="preserve"> &lt;&lt; קריאה &gt;&gt;</w:t>
      </w:r>
      <w:r>
        <w:rPr>
          <w:rtl/>
        </w:rPr>
        <w:t xml:space="preserve">  </w:t>
      </w:r>
      <w:bookmarkEnd w:id="14439"/>
    </w:p>
    <w:p w:rsidR="00BA14A8" w:rsidRDefault="00BA14A8" w:rsidP="00450196">
      <w:pPr>
        <w:rPr>
          <w:rtl/>
        </w:rPr>
      </w:pPr>
    </w:p>
    <w:p w:rsidR="00BA14A8" w:rsidRDefault="00BA14A8" w:rsidP="00450196">
      <w:pPr>
        <w:rPr>
          <w:rtl/>
        </w:rPr>
      </w:pPr>
      <w:r>
        <w:rPr>
          <w:rFonts w:hint="cs"/>
          <w:rtl/>
        </w:rPr>
        <w:t xml:space="preserve">לדבר עם צביקה. צביקה מאוד רגיש. האמת היא, </w:t>
      </w:r>
      <w:bookmarkStart w:id="14440" w:name="_ETM_Q24_221000"/>
      <w:bookmarkEnd w:id="14440"/>
      <w:r>
        <w:rPr>
          <w:rFonts w:hint="cs"/>
          <w:rtl/>
        </w:rPr>
        <w:t xml:space="preserve">אני הייתי חברה בוועדה שלה </w:t>
      </w:r>
      <w:r>
        <w:rPr>
          <w:rFonts w:hint="eastAsia"/>
          <w:rtl/>
        </w:rPr>
        <w:t xml:space="preserve">– </w:t>
      </w:r>
      <w:r>
        <w:rPr>
          <w:rFonts w:hint="cs"/>
          <w:rtl/>
        </w:rPr>
        <w:t xml:space="preserve">מצוינת. היא עובדת </w:t>
      </w:r>
      <w:bookmarkStart w:id="14441" w:name="_ETM_Q24_225000"/>
      <w:bookmarkEnd w:id="14441"/>
      <w:r>
        <w:rPr>
          <w:rFonts w:hint="cs"/>
          <w:rtl/>
        </w:rPr>
        <w:t>בשביל אנשים. דברים מאוד רגישים.</w:t>
      </w:r>
    </w:p>
    <w:p w:rsidR="00BA14A8" w:rsidRDefault="00BA14A8" w:rsidP="00450196">
      <w:pPr>
        <w:rPr>
          <w:rtl/>
        </w:rPr>
      </w:pPr>
      <w:bookmarkStart w:id="14442" w:name="_ETM_Q24_226000"/>
      <w:bookmarkEnd w:id="14442"/>
    </w:p>
    <w:p w:rsidR="00BA14A8" w:rsidRDefault="00BA14A8" w:rsidP="00450196">
      <w:pPr>
        <w:pStyle w:val="af6"/>
        <w:keepNext/>
        <w:rPr>
          <w:rtl/>
        </w:rPr>
      </w:pPr>
      <w:r w:rsidRPr="006802A1">
        <w:rPr>
          <w:rStyle w:val="TagStyle"/>
          <w:rtl/>
        </w:rPr>
        <w:t xml:space="preserve"> &lt;&lt; </w:t>
      </w:r>
      <w:proofErr w:type="spellStart"/>
      <w:r w:rsidRPr="006802A1">
        <w:rPr>
          <w:rStyle w:val="TagStyle"/>
          <w:rtl/>
        </w:rPr>
        <w:t>יור</w:t>
      </w:r>
      <w:proofErr w:type="spellEnd"/>
      <w:r w:rsidRPr="006802A1">
        <w:rPr>
          <w:rStyle w:val="TagStyle"/>
          <w:rtl/>
        </w:rPr>
        <w:t xml:space="preserve"> &gt;&gt; </w:t>
      </w:r>
      <w:r>
        <w:rPr>
          <w:rtl/>
        </w:rPr>
        <w:t>היו"ר ארז מלול:</w:t>
      </w:r>
      <w:r w:rsidRPr="006802A1">
        <w:rPr>
          <w:rStyle w:val="TagStyle"/>
          <w:rtl/>
        </w:rPr>
        <w:t xml:space="preserve"> &lt;&lt; </w:t>
      </w:r>
      <w:proofErr w:type="spellStart"/>
      <w:r w:rsidRPr="006802A1">
        <w:rPr>
          <w:rStyle w:val="TagStyle"/>
          <w:rtl/>
        </w:rPr>
        <w:t>יור</w:t>
      </w:r>
      <w:proofErr w:type="spellEnd"/>
      <w:r w:rsidRPr="006802A1">
        <w:rPr>
          <w:rStyle w:val="TagStyle"/>
          <w:rtl/>
        </w:rPr>
        <w:t xml:space="preserve"> &gt;&gt;</w:t>
      </w:r>
      <w:r>
        <w:rPr>
          <w:rtl/>
        </w:rPr>
        <w:t xml:space="preserve">  </w:t>
      </w:r>
    </w:p>
    <w:p w:rsidR="00BA14A8" w:rsidRDefault="00BA14A8" w:rsidP="00450196">
      <w:pPr>
        <w:rPr>
          <w:rtl/>
        </w:rPr>
      </w:pPr>
    </w:p>
    <w:p w:rsidR="00BA14A8" w:rsidRDefault="00BA14A8" w:rsidP="00450196">
      <w:pPr>
        <w:rPr>
          <w:rtl/>
        </w:rPr>
      </w:pPr>
      <w:bookmarkStart w:id="14443" w:name="_ETM_Q24_227250"/>
      <w:bookmarkEnd w:id="14443"/>
      <w:r>
        <w:rPr>
          <w:rFonts w:hint="cs"/>
          <w:rtl/>
        </w:rPr>
        <w:t xml:space="preserve">תסגרו איזו </w:t>
      </w:r>
      <w:bookmarkStart w:id="14444" w:name="_ETM_Q24_227519"/>
      <w:bookmarkEnd w:id="14444"/>
      <w:r>
        <w:rPr>
          <w:rtl/>
        </w:rPr>
        <w:t>ועדה</w:t>
      </w:r>
      <w:r>
        <w:rPr>
          <w:rFonts w:hint="cs"/>
          <w:rtl/>
        </w:rPr>
        <w:t>,</w:t>
      </w:r>
      <w:r>
        <w:rPr>
          <w:rtl/>
        </w:rPr>
        <w:t xml:space="preserve"> </w:t>
      </w:r>
      <w:bookmarkStart w:id="14445" w:name="_ETM_Q24_228870"/>
      <w:bookmarkEnd w:id="14445"/>
      <w:r>
        <w:rPr>
          <w:rtl/>
        </w:rPr>
        <w:t xml:space="preserve">מה </w:t>
      </w:r>
      <w:bookmarkStart w:id="14446" w:name="_ETM_Q24_229050"/>
      <w:bookmarkEnd w:id="14446"/>
      <w:r>
        <w:rPr>
          <w:rtl/>
        </w:rPr>
        <w:t xml:space="preserve">לעשות </w:t>
      </w:r>
      <w:bookmarkStart w:id="14447" w:name="_ETM_Q24_229469"/>
      <w:bookmarkEnd w:id="14447"/>
      <w:r>
        <w:rPr>
          <w:rtl/>
        </w:rPr>
        <w:t xml:space="preserve">אחרי </w:t>
      </w:r>
      <w:bookmarkStart w:id="14448" w:name="_ETM_Q24_229680"/>
      <w:bookmarkEnd w:id="14448"/>
      <w:r>
        <w:rPr>
          <w:rtl/>
        </w:rPr>
        <w:t>זה</w:t>
      </w:r>
      <w:r>
        <w:rPr>
          <w:rFonts w:hint="cs"/>
          <w:rtl/>
        </w:rPr>
        <w:t>.</w:t>
      </w:r>
    </w:p>
    <w:p w:rsidR="00BA14A8" w:rsidRDefault="00BA14A8" w:rsidP="00450196">
      <w:pPr>
        <w:rPr>
          <w:rtl/>
        </w:rPr>
      </w:pPr>
      <w:bookmarkStart w:id="14449" w:name="_ETM_Q24_235000"/>
      <w:bookmarkEnd w:id="14449"/>
    </w:p>
    <w:p w:rsidR="00BA14A8" w:rsidRDefault="00BA14A8" w:rsidP="00450196">
      <w:pPr>
        <w:rPr>
          <w:rtl/>
        </w:rPr>
      </w:pPr>
      <w:bookmarkStart w:id="14450" w:name="_ETM_Q24_230129"/>
      <w:bookmarkEnd w:id="14450"/>
      <w:r>
        <w:rPr>
          <w:rtl/>
        </w:rPr>
        <w:t xml:space="preserve">חבר </w:t>
      </w:r>
      <w:bookmarkStart w:id="14451" w:name="_ETM_Q24_230399"/>
      <w:bookmarkEnd w:id="14451"/>
      <w:r>
        <w:rPr>
          <w:rtl/>
        </w:rPr>
        <w:t xml:space="preserve">הכנסת </w:t>
      </w:r>
      <w:bookmarkStart w:id="14452" w:name="_ETM_Q24_230699"/>
      <w:bookmarkEnd w:id="14452"/>
      <w:r>
        <w:rPr>
          <w:rtl/>
        </w:rPr>
        <w:t xml:space="preserve">אלעזר </w:t>
      </w:r>
      <w:bookmarkStart w:id="14453" w:name="_ETM_Q24_231059"/>
      <w:bookmarkEnd w:id="14453"/>
      <w:r>
        <w:rPr>
          <w:rtl/>
        </w:rPr>
        <w:t>שטרן</w:t>
      </w:r>
      <w:r>
        <w:rPr>
          <w:rFonts w:hint="cs"/>
          <w:rtl/>
        </w:rPr>
        <w:t>.</w:t>
      </w:r>
    </w:p>
    <w:p w:rsidR="00BA14A8" w:rsidRDefault="00BA14A8" w:rsidP="00450196">
      <w:pPr>
        <w:rPr>
          <w:rtl/>
        </w:rPr>
      </w:pPr>
      <w:bookmarkStart w:id="14454" w:name="_ETM_Q24_231000"/>
      <w:bookmarkStart w:id="14455" w:name="_ETM_Q24_232000"/>
      <w:bookmarkEnd w:id="14454"/>
      <w:bookmarkEnd w:id="14455"/>
    </w:p>
    <w:p w:rsidR="00BA14A8" w:rsidRDefault="00BA14A8" w:rsidP="00450196">
      <w:pPr>
        <w:pStyle w:val="af5"/>
        <w:keepNext/>
        <w:rPr>
          <w:rtl/>
        </w:rPr>
      </w:pPr>
      <w:bookmarkStart w:id="14456" w:name="ET_interruption_5300_12"/>
      <w:r w:rsidRPr="006802A1">
        <w:rPr>
          <w:rStyle w:val="TagStyle"/>
          <w:rtl/>
        </w:rPr>
        <w:t xml:space="preserve"> &lt;&lt; קריאה &gt;&gt; </w:t>
      </w:r>
      <w:r>
        <w:rPr>
          <w:rtl/>
        </w:rPr>
        <w:t>מירב בן ארי (יש עתיד):</w:t>
      </w:r>
      <w:r w:rsidRPr="006802A1">
        <w:rPr>
          <w:rStyle w:val="TagStyle"/>
          <w:rtl/>
        </w:rPr>
        <w:t xml:space="preserve"> &lt;&lt; קריאה &gt;&gt;</w:t>
      </w:r>
      <w:r>
        <w:rPr>
          <w:rtl/>
        </w:rPr>
        <w:t xml:space="preserve">  </w:t>
      </w:r>
      <w:bookmarkEnd w:id="14456"/>
    </w:p>
    <w:p w:rsidR="00BA14A8" w:rsidRDefault="00BA14A8" w:rsidP="00450196">
      <w:pPr>
        <w:rPr>
          <w:rtl/>
        </w:rPr>
      </w:pPr>
    </w:p>
    <w:p w:rsidR="00BA14A8" w:rsidRDefault="00BA14A8" w:rsidP="00450196">
      <w:pPr>
        <w:rPr>
          <w:rtl/>
        </w:rPr>
      </w:pPr>
      <w:bookmarkStart w:id="14457" w:name="_ETM_Q24_230000"/>
      <w:bookmarkEnd w:id="14457"/>
      <w:r>
        <w:rPr>
          <w:rFonts w:hint="cs"/>
          <w:rtl/>
        </w:rPr>
        <w:t xml:space="preserve">משהו בסוף </w:t>
      </w:r>
      <w:bookmarkStart w:id="14458" w:name="_ETM_Q24_228000"/>
      <w:bookmarkEnd w:id="14458"/>
      <w:r>
        <w:rPr>
          <w:rFonts w:hint="cs"/>
          <w:rtl/>
        </w:rPr>
        <w:t>לא מחלחל.</w:t>
      </w:r>
    </w:p>
    <w:p w:rsidR="00BA14A8" w:rsidRDefault="00BA14A8" w:rsidP="00450196">
      <w:pPr>
        <w:rPr>
          <w:rtl/>
        </w:rPr>
      </w:pPr>
    </w:p>
    <w:p w:rsidR="00BA14A8" w:rsidRDefault="00BA14A8" w:rsidP="00450196">
      <w:pPr>
        <w:pStyle w:val="af5"/>
        <w:keepNext/>
        <w:rPr>
          <w:rtl/>
        </w:rPr>
      </w:pPr>
      <w:bookmarkStart w:id="14459" w:name="ET_interruption_5807_13"/>
      <w:r w:rsidRPr="006802A1">
        <w:rPr>
          <w:rStyle w:val="TagStyle"/>
          <w:rtl/>
        </w:rPr>
        <w:t xml:space="preserve"> &lt;&lt; קריאה &gt;&gt; </w:t>
      </w:r>
      <w:r>
        <w:rPr>
          <w:rtl/>
        </w:rPr>
        <w:t>קטי קטרין שטרית (הליכוד):</w:t>
      </w:r>
      <w:r w:rsidRPr="006802A1">
        <w:rPr>
          <w:rStyle w:val="TagStyle"/>
          <w:rtl/>
        </w:rPr>
        <w:t xml:space="preserve"> &lt;&lt; קריאה &gt;&gt;</w:t>
      </w:r>
      <w:r>
        <w:rPr>
          <w:rtl/>
        </w:rPr>
        <w:t xml:space="preserve">  </w:t>
      </w:r>
      <w:bookmarkEnd w:id="14459"/>
    </w:p>
    <w:p w:rsidR="00BA14A8" w:rsidRDefault="00BA14A8" w:rsidP="00450196">
      <w:pPr>
        <w:rPr>
          <w:rtl/>
        </w:rPr>
      </w:pPr>
    </w:p>
    <w:p w:rsidR="00BA14A8" w:rsidRDefault="00BA14A8" w:rsidP="00450196">
      <w:pPr>
        <w:rPr>
          <w:rtl/>
        </w:rPr>
      </w:pPr>
      <w:r>
        <w:rPr>
          <w:rFonts w:hint="cs"/>
          <w:rtl/>
        </w:rPr>
        <w:t xml:space="preserve">דברים </w:t>
      </w:r>
      <w:bookmarkStart w:id="14460" w:name="_ETM_Q24_233000"/>
      <w:bookmarkEnd w:id="14460"/>
      <w:r>
        <w:rPr>
          <w:rFonts w:hint="cs"/>
          <w:rtl/>
        </w:rPr>
        <w:t xml:space="preserve">רגישים. אבל צביקה מקשיב, אני אומרת לך, כן. </w:t>
      </w:r>
    </w:p>
    <w:p w:rsidR="00BA14A8" w:rsidRDefault="00BA14A8" w:rsidP="00450196">
      <w:pPr>
        <w:rPr>
          <w:rtl/>
        </w:rPr>
      </w:pPr>
      <w:bookmarkStart w:id="14461" w:name="_ETM_Q24_234000"/>
      <w:bookmarkEnd w:id="14461"/>
    </w:p>
    <w:p w:rsidR="00BA14A8" w:rsidRDefault="00BA14A8" w:rsidP="00450196">
      <w:pPr>
        <w:pStyle w:val="af5"/>
        <w:keepNext/>
        <w:rPr>
          <w:rtl/>
        </w:rPr>
      </w:pPr>
      <w:bookmarkStart w:id="14462" w:name="ET_interruption_5300_14"/>
      <w:r w:rsidRPr="006802A1">
        <w:rPr>
          <w:rStyle w:val="TagStyle"/>
          <w:rtl/>
        </w:rPr>
        <w:t xml:space="preserve"> &lt;&lt; קריאה &gt;&gt; </w:t>
      </w:r>
      <w:r>
        <w:rPr>
          <w:rtl/>
        </w:rPr>
        <w:t>מירב בן ארי (יש עתיד):</w:t>
      </w:r>
      <w:r w:rsidRPr="006802A1">
        <w:rPr>
          <w:rStyle w:val="TagStyle"/>
          <w:rtl/>
        </w:rPr>
        <w:t xml:space="preserve"> &lt;&lt; קריאה &gt;&gt;</w:t>
      </w:r>
      <w:r>
        <w:rPr>
          <w:rtl/>
        </w:rPr>
        <w:t xml:space="preserve">  </w:t>
      </w:r>
      <w:bookmarkEnd w:id="14462"/>
    </w:p>
    <w:p w:rsidR="00BA14A8" w:rsidRDefault="00BA14A8" w:rsidP="00450196">
      <w:pPr>
        <w:rPr>
          <w:rtl/>
        </w:rPr>
      </w:pPr>
    </w:p>
    <w:p w:rsidR="00BA14A8" w:rsidRDefault="00BA14A8" w:rsidP="000248EC">
      <w:pPr>
        <w:rPr>
          <w:rtl/>
        </w:rPr>
      </w:pPr>
      <w:bookmarkStart w:id="14463" w:name="_ETM_Q24_238000"/>
      <w:bookmarkEnd w:id="14463"/>
      <w:r>
        <w:rPr>
          <w:rFonts w:hint="cs"/>
          <w:rtl/>
        </w:rPr>
        <w:t xml:space="preserve">אבל הוא </w:t>
      </w:r>
      <w:bookmarkStart w:id="14464" w:name="_ETM_Q24_237000"/>
      <w:bookmarkEnd w:id="14464"/>
      <w:r>
        <w:rPr>
          <w:rFonts w:hint="cs"/>
          <w:rtl/>
        </w:rPr>
        <w:t>עושה</w:t>
      </w:r>
      <w:r w:rsidR="000248EC">
        <w:rPr>
          <w:rFonts w:hint="cs"/>
          <w:rtl/>
        </w:rPr>
        <w:t>,</w:t>
      </w:r>
      <w:r>
        <w:rPr>
          <w:rFonts w:hint="eastAsia"/>
          <w:rtl/>
        </w:rPr>
        <w:t xml:space="preserve"> </w:t>
      </w:r>
      <w:r>
        <w:rPr>
          <w:rFonts w:hint="cs"/>
          <w:rtl/>
        </w:rPr>
        <w:t>בוועדות נעש</w:t>
      </w:r>
      <w:r w:rsidR="000248EC">
        <w:rPr>
          <w:rFonts w:hint="cs"/>
          <w:rtl/>
        </w:rPr>
        <w:t>ים</w:t>
      </w:r>
      <w:r>
        <w:rPr>
          <w:rFonts w:hint="cs"/>
          <w:rtl/>
        </w:rPr>
        <w:t xml:space="preserve"> דברים. יושבת לך</w:t>
      </w:r>
      <w:bookmarkStart w:id="14465" w:name="_ETM_Q24_243000"/>
      <w:bookmarkEnd w:id="14465"/>
      <w:r>
        <w:rPr>
          <w:rFonts w:hint="cs"/>
          <w:rtl/>
        </w:rPr>
        <w:t xml:space="preserve"> המשנה </w:t>
      </w:r>
      <w:bookmarkStart w:id="14466" w:name="_ETM_Q24_239000"/>
      <w:bookmarkEnd w:id="14466"/>
      <w:r>
        <w:rPr>
          <w:rFonts w:hint="cs"/>
          <w:rtl/>
        </w:rPr>
        <w:t xml:space="preserve">למנכ"ל </w:t>
      </w:r>
      <w:r>
        <w:rPr>
          <w:rFonts w:hint="eastAsia"/>
          <w:rtl/>
        </w:rPr>
        <w:t xml:space="preserve">– </w:t>
      </w:r>
      <w:r>
        <w:rPr>
          <w:rFonts w:hint="cs"/>
          <w:rtl/>
        </w:rPr>
        <w:t xml:space="preserve">את אומרת לה: מה את עשית? מה עשית למנוע </w:t>
      </w:r>
      <w:bookmarkStart w:id="14467" w:name="_ETM_Q24_247000"/>
      <w:bookmarkEnd w:id="14467"/>
      <w:r>
        <w:rPr>
          <w:rFonts w:hint="cs"/>
          <w:rtl/>
        </w:rPr>
        <w:t xml:space="preserve">את הרצח הבא? את יודעת ששני מתמודדי הנפש, </w:t>
      </w:r>
      <w:bookmarkStart w:id="14468" w:name="_ETM_Q24_250000"/>
      <w:bookmarkEnd w:id="14468"/>
      <w:r>
        <w:rPr>
          <w:rFonts w:hint="cs"/>
          <w:rtl/>
        </w:rPr>
        <w:t>היה להם צו הרחקה?</w:t>
      </w:r>
    </w:p>
    <w:p w:rsidR="00BA14A8" w:rsidRDefault="00BA14A8" w:rsidP="00450196">
      <w:pPr>
        <w:rPr>
          <w:rtl/>
        </w:rPr>
      </w:pPr>
      <w:bookmarkStart w:id="14469" w:name="_ETM_Q24_249000"/>
      <w:bookmarkEnd w:id="14469"/>
    </w:p>
    <w:p w:rsidR="00BA14A8" w:rsidRDefault="00BA14A8" w:rsidP="00450196">
      <w:pPr>
        <w:pStyle w:val="af5"/>
        <w:keepNext/>
        <w:rPr>
          <w:rtl/>
        </w:rPr>
      </w:pPr>
      <w:bookmarkStart w:id="14470" w:name="ET_interruption_5807_15"/>
      <w:r w:rsidRPr="006802A1">
        <w:rPr>
          <w:rStyle w:val="TagStyle"/>
          <w:rtl/>
        </w:rPr>
        <w:t xml:space="preserve"> &lt;&lt; קריאה &gt;&gt; </w:t>
      </w:r>
      <w:r>
        <w:rPr>
          <w:rtl/>
        </w:rPr>
        <w:t>קטי קטרין שטרית (הליכוד):</w:t>
      </w:r>
      <w:r w:rsidRPr="006802A1">
        <w:rPr>
          <w:rStyle w:val="TagStyle"/>
          <w:rtl/>
        </w:rPr>
        <w:t xml:space="preserve"> &lt;&lt; קריאה &gt;&gt;</w:t>
      </w:r>
      <w:r>
        <w:rPr>
          <w:rtl/>
        </w:rPr>
        <w:t xml:space="preserve">  </w:t>
      </w:r>
      <w:bookmarkEnd w:id="14470"/>
    </w:p>
    <w:p w:rsidR="00BA14A8" w:rsidRDefault="00BA14A8" w:rsidP="00450196">
      <w:pPr>
        <w:rPr>
          <w:rtl/>
        </w:rPr>
      </w:pPr>
    </w:p>
    <w:p w:rsidR="00BA14A8" w:rsidRDefault="00BA14A8" w:rsidP="00450196">
      <w:pPr>
        <w:rPr>
          <w:rtl/>
        </w:rPr>
      </w:pPr>
      <w:r>
        <w:rPr>
          <w:rFonts w:hint="cs"/>
          <w:rtl/>
        </w:rPr>
        <w:t>אני בהלם מזה. בהלם.</w:t>
      </w:r>
    </w:p>
    <w:p w:rsidR="00BA14A8" w:rsidRDefault="00BA14A8" w:rsidP="00450196">
      <w:pPr>
        <w:rPr>
          <w:rtl/>
        </w:rPr>
      </w:pPr>
      <w:bookmarkStart w:id="14471" w:name="_ETM_Q24_251000"/>
      <w:bookmarkEnd w:id="14471"/>
    </w:p>
    <w:p w:rsidR="00BA14A8" w:rsidRDefault="00BA14A8" w:rsidP="00450196">
      <w:pPr>
        <w:pStyle w:val="af6"/>
        <w:keepNext/>
        <w:rPr>
          <w:rtl/>
        </w:rPr>
      </w:pPr>
      <w:r w:rsidRPr="006802A1">
        <w:rPr>
          <w:rStyle w:val="TagStyle"/>
          <w:rtl/>
        </w:rPr>
        <w:t xml:space="preserve"> &lt;&lt; </w:t>
      </w:r>
      <w:proofErr w:type="spellStart"/>
      <w:r w:rsidRPr="006802A1">
        <w:rPr>
          <w:rStyle w:val="TagStyle"/>
          <w:rtl/>
        </w:rPr>
        <w:t>יור</w:t>
      </w:r>
      <w:proofErr w:type="spellEnd"/>
      <w:r w:rsidRPr="006802A1">
        <w:rPr>
          <w:rStyle w:val="TagStyle"/>
          <w:rtl/>
        </w:rPr>
        <w:t xml:space="preserve"> &gt;&gt; </w:t>
      </w:r>
      <w:r>
        <w:rPr>
          <w:rtl/>
        </w:rPr>
        <w:t>היו"ר ארז מלול:</w:t>
      </w:r>
      <w:r w:rsidRPr="006802A1">
        <w:rPr>
          <w:rStyle w:val="TagStyle"/>
          <w:rtl/>
        </w:rPr>
        <w:t xml:space="preserve"> &lt;&lt; </w:t>
      </w:r>
      <w:proofErr w:type="spellStart"/>
      <w:r w:rsidRPr="006802A1">
        <w:rPr>
          <w:rStyle w:val="TagStyle"/>
          <w:rtl/>
        </w:rPr>
        <w:t>יור</w:t>
      </w:r>
      <w:proofErr w:type="spellEnd"/>
      <w:r w:rsidRPr="006802A1">
        <w:rPr>
          <w:rStyle w:val="TagStyle"/>
          <w:rtl/>
        </w:rPr>
        <w:t xml:space="preserve"> &gt;&gt;</w:t>
      </w:r>
      <w:r>
        <w:rPr>
          <w:rtl/>
        </w:rPr>
        <w:t xml:space="preserve">  </w:t>
      </w:r>
    </w:p>
    <w:p w:rsidR="00BA14A8" w:rsidRDefault="00BA14A8" w:rsidP="00450196">
      <w:pPr>
        <w:rPr>
          <w:rtl/>
        </w:rPr>
      </w:pPr>
    </w:p>
    <w:p w:rsidR="00BA14A8" w:rsidRDefault="00BA14A8" w:rsidP="00450196">
      <w:pPr>
        <w:rPr>
          <w:rtl/>
        </w:rPr>
      </w:pPr>
      <w:bookmarkStart w:id="14472" w:name="_ETM_Q24_252000"/>
      <w:bookmarkStart w:id="14473" w:name="_ETM_Q24_234870"/>
      <w:bookmarkStart w:id="14474" w:name="_ETM_Q24_236550"/>
      <w:bookmarkStart w:id="14475" w:name="_ETM_Q24_236760"/>
      <w:bookmarkStart w:id="14476" w:name="_ETM_Q24_241500"/>
      <w:bookmarkStart w:id="14477" w:name="_ETM_Q24_250220"/>
      <w:bookmarkEnd w:id="14472"/>
      <w:bookmarkEnd w:id="14473"/>
      <w:bookmarkEnd w:id="14474"/>
      <w:bookmarkEnd w:id="14475"/>
      <w:bookmarkEnd w:id="14476"/>
      <w:bookmarkEnd w:id="14477"/>
      <w:r>
        <w:rPr>
          <w:rtl/>
        </w:rPr>
        <w:t xml:space="preserve">תודה </w:t>
      </w:r>
      <w:bookmarkStart w:id="14478" w:name="_ETM_Q24_254230"/>
      <w:bookmarkStart w:id="14479" w:name="_ETM_Q24_255069"/>
      <w:bookmarkEnd w:id="14478"/>
      <w:bookmarkEnd w:id="14479"/>
      <w:r>
        <w:rPr>
          <w:rFonts w:hint="cs"/>
          <w:rtl/>
        </w:rPr>
        <w:t>רבה.</w:t>
      </w:r>
    </w:p>
    <w:p w:rsidR="00BA14A8" w:rsidRDefault="00BA14A8" w:rsidP="00450196">
      <w:pPr>
        <w:rPr>
          <w:rtl/>
        </w:rPr>
      </w:pPr>
      <w:bookmarkStart w:id="14480" w:name="_ETM_Q24_255000"/>
      <w:bookmarkEnd w:id="14480"/>
    </w:p>
    <w:p w:rsidR="00BA14A8" w:rsidRDefault="00BA14A8" w:rsidP="00450196">
      <w:pPr>
        <w:pStyle w:val="a4"/>
        <w:keepNext/>
        <w:rPr>
          <w:rtl/>
        </w:rPr>
      </w:pPr>
      <w:bookmarkStart w:id="14481" w:name="ET_speaker_5109_17"/>
      <w:r w:rsidRPr="006802A1">
        <w:rPr>
          <w:rStyle w:val="TagStyle"/>
          <w:rtl/>
        </w:rPr>
        <w:t xml:space="preserve"> &lt;&lt; דובר &gt;&gt; </w:t>
      </w:r>
      <w:bookmarkStart w:id="14482" w:name="_Toc200401583"/>
      <w:r>
        <w:rPr>
          <w:rtl/>
        </w:rPr>
        <w:t>אלעזר שטרן (יש עתיד):</w:t>
      </w:r>
      <w:bookmarkEnd w:id="14482"/>
      <w:r w:rsidRPr="006802A1">
        <w:rPr>
          <w:rStyle w:val="TagStyle"/>
          <w:rtl/>
        </w:rPr>
        <w:t xml:space="preserve"> &lt;&lt; דובר &gt;&gt;</w:t>
      </w:r>
      <w:r>
        <w:rPr>
          <w:rtl/>
        </w:rPr>
        <w:t xml:space="preserve">  </w:t>
      </w:r>
      <w:bookmarkEnd w:id="14481"/>
    </w:p>
    <w:p w:rsidR="00BA14A8" w:rsidRDefault="00BA14A8" w:rsidP="00450196">
      <w:pPr>
        <w:rPr>
          <w:rtl/>
        </w:rPr>
      </w:pPr>
    </w:p>
    <w:p w:rsidR="00BA14A8" w:rsidRDefault="00BA14A8" w:rsidP="00450196">
      <w:pPr>
        <w:rPr>
          <w:rtl/>
        </w:rPr>
      </w:pPr>
      <w:bookmarkStart w:id="14483" w:name="_ETM_Q24_256740"/>
      <w:bookmarkEnd w:id="14483"/>
      <w:r>
        <w:rPr>
          <w:rtl/>
        </w:rPr>
        <w:t xml:space="preserve">אדוני </w:t>
      </w:r>
      <w:bookmarkStart w:id="14484" w:name="_ETM_Q24_257189"/>
      <w:bookmarkEnd w:id="14484"/>
      <w:r>
        <w:rPr>
          <w:rtl/>
        </w:rPr>
        <w:t xml:space="preserve">היושב </w:t>
      </w:r>
      <w:bookmarkStart w:id="14485" w:name="_ETM_Q24_258119"/>
      <w:bookmarkEnd w:id="14485"/>
      <w:r>
        <w:rPr>
          <w:rtl/>
        </w:rPr>
        <w:t>בראש</w:t>
      </w:r>
      <w:r>
        <w:rPr>
          <w:rFonts w:hint="cs"/>
          <w:rtl/>
        </w:rPr>
        <w:t xml:space="preserve">, עלו </w:t>
      </w:r>
      <w:bookmarkStart w:id="14486" w:name="_ETM_Q24_260799"/>
      <w:bookmarkStart w:id="14487" w:name="_ETM_Q24_261100"/>
      <w:bookmarkEnd w:id="14486"/>
      <w:bookmarkEnd w:id="14487"/>
      <w:r>
        <w:rPr>
          <w:rFonts w:hint="cs"/>
          <w:rtl/>
        </w:rPr>
        <w:t>כאן</w:t>
      </w:r>
      <w:r>
        <w:rPr>
          <w:rtl/>
        </w:rPr>
        <w:t xml:space="preserve"> </w:t>
      </w:r>
      <w:bookmarkStart w:id="14488" w:name="_ETM_Q24_261880"/>
      <w:bookmarkEnd w:id="14488"/>
      <w:r>
        <w:rPr>
          <w:rtl/>
        </w:rPr>
        <w:t xml:space="preserve">היום </w:t>
      </w:r>
      <w:bookmarkStart w:id="14489" w:name="_ETM_Q24_263789"/>
      <w:bookmarkEnd w:id="14489"/>
      <w:r>
        <w:rPr>
          <w:rFonts w:hint="cs"/>
          <w:rtl/>
        </w:rPr>
        <w:t>ב</w:t>
      </w:r>
      <w:r>
        <w:rPr>
          <w:rtl/>
        </w:rPr>
        <w:t>שעתיים</w:t>
      </w:r>
      <w:r>
        <w:rPr>
          <w:rFonts w:hint="cs"/>
          <w:rtl/>
        </w:rPr>
        <w:t>, שלוש</w:t>
      </w:r>
      <w:bookmarkStart w:id="14490" w:name="_ETM_Q24_264450"/>
      <w:bookmarkStart w:id="14491" w:name="_ETM_Q24_264810"/>
      <w:bookmarkEnd w:id="14490"/>
      <w:bookmarkEnd w:id="14491"/>
      <w:r>
        <w:rPr>
          <w:rFonts w:hint="cs"/>
          <w:rtl/>
        </w:rPr>
        <w:t xml:space="preserve"> </w:t>
      </w:r>
      <w:r>
        <w:rPr>
          <w:rtl/>
        </w:rPr>
        <w:t>האחרונות</w:t>
      </w:r>
      <w:r>
        <w:rPr>
          <w:rFonts w:hint="cs"/>
          <w:rtl/>
        </w:rPr>
        <w:t xml:space="preserve"> שלוש </w:t>
      </w:r>
      <w:bookmarkStart w:id="14492" w:name="_ETM_Q24_265740"/>
      <w:bookmarkStart w:id="14493" w:name="_ETM_Q24_266189"/>
      <w:bookmarkEnd w:id="14492"/>
      <w:bookmarkEnd w:id="14493"/>
      <w:r>
        <w:rPr>
          <w:rtl/>
        </w:rPr>
        <w:t xml:space="preserve">נקודות </w:t>
      </w:r>
      <w:bookmarkStart w:id="14494" w:name="_ETM_Q24_266640"/>
      <w:bookmarkEnd w:id="14494"/>
      <w:r>
        <w:rPr>
          <w:rtl/>
        </w:rPr>
        <w:t xml:space="preserve">שאני </w:t>
      </w:r>
      <w:bookmarkStart w:id="14495" w:name="_ETM_Q24_266880"/>
      <w:bookmarkEnd w:id="14495"/>
      <w:r>
        <w:rPr>
          <w:rtl/>
        </w:rPr>
        <w:t xml:space="preserve">רוצה </w:t>
      </w:r>
      <w:bookmarkStart w:id="14496" w:name="_ETM_Q24_267180"/>
      <w:bookmarkEnd w:id="14496"/>
      <w:r>
        <w:rPr>
          <w:rtl/>
        </w:rPr>
        <w:t xml:space="preserve">לחבר </w:t>
      </w:r>
      <w:bookmarkStart w:id="14497" w:name="_ETM_Q24_267630"/>
      <w:bookmarkEnd w:id="14497"/>
      <w:r>
        <w:rPr>
          <w:rtl/>
        </w:rPr>
        <w:t>ביניה</w:t>
      </w:r>
      <w:r>
        <w:rPr>
          <w:rFonts w:hint="cs"/>
          <w:rtl/>
        </w:rPr>
        <w:t xml:space="preserve">ן. האחת </w:t>
      </w:r>
      <w:bookmarkStart w:id="14498" w:name="_ETM_Q24_269490"/>
      <w:bookmarkStart w:id="14499" w:name="_ETM_Q24_270180"/>
      <w:bookmarkEnd w:id="14498"/>
      <w:bookmarkEnd w:id="14499"/>
      <w:r>
        <w:rPr>
          <w:rtl/>
        </w:rPr>
        <w:t xml:space="preserve">זה </w:t>
      </w:r>
      <w:bookmarkStart w:id="14500" w:name="_ETM_Q24_270390"/>
      <w:bookmarkEnd w:id="14500"/>
      <w:r>
        <w:rPr>
          <w:rtl/>
        </w:rPr>
        <w:t>היה</w:t>
      </w:r>
      <w:bookmarkStart w:id="14501" w:name="_ETM_Q24_270959"/>
      <w:bookmarkEnd w:id="14501"/>
      <w:r>
        <w:rPr>
          <w:rtl/>
        </w:rPr>
        <w:t xml:space="preserve"> </w:t>
      </w:r>
      <w:bookmarkStart w:id="14502" w:name="_ETM_Q24_271680"/>
      <w:bookmarkEnd w:id="14502"/>
      <w:r>
        <w:rPr>
          <w:rtl/>
        </w:rPr>
        <w:t xml:space="preserve">העברה </w:t>
      </w:r>
      <w:bookmarkStart w:id="14503" w:name="_ETM_Q24_272220"/>
      <w:bookmarkEnd w:id="14503"/>
      <w:r>
        <w:rPr>
          <w:rtl/>
        </w:rPr>
        <w:t xml:space="preserve">של </w:t>
      </w:r>
      <w:bookmarkStart w:id="14504" w:name="_ETM_Q24_272520"/>
      <w:bookmarkEnd w:id="14504"/>
      <w:r>
        <w:rPr>
          <w:rtl/>
        </w:rPr>
        <w:t xml:space="preserve">עשרות </w:t>
      </w:r>
      <w:bookmarkStart w:id="14505" w:name="_ETM_Q24_272940"/>
      <w:bookmarkEnd w:id="14505"/>
      <w:r>
        <w:rPr>
          <w:rtl/>
        </w:rPr>
        <w:t xml:space="preserve">מיליונים </w:t>
      </w:r>
      <w:bookmarkStart w:id="14506" w:name="_ETM_Q24_274020"/>
      <w:bookmarkEnd w:id="14506"/>
      <w:r>
        <w:rPr>
          <w:rtl/>
        </w:rPr>
        <w:t>ל</w:t>
      </w:r>
      <w:r>
        <w:rPr>
          <w:rFonts w:hint="cs"/>
          <w:rtl/>
        </w:rPr>
        <w:t xml:space="preserve">שר </w:t>
      </w:r>
      <w:bookmarkStart w:id="14507" w:name="_ETM_Q24_276000"/>
      <w:bookmarkStart w:id="14508" w:name="_ETM_Q24_274500"/>
      <w:bookmarkEnd w:id="14507"/>
      <w:bookmarkEnd w:id="14508"/>
      <w:r>
        <w:rPr>
          <w:rtl/>
        </w:rPr>
        <w:t>למורשת</w:t>
      </w:r>
      <w:r>
        <w:rPr>
          <w:rFonts w:hint="cs"/>
          <w:rtl/>
        </w:rPr>
        <w:t>,</w:t>
      </w:r>
      <w:r>
        <w:rPr>
          <w:rtl/>
        </w:rPr>
        <w:t xml:space="preserve"> </w:t>
      </w:r>
      <w:bookmarkStart w:id="14509" w:name="_ETM_Q24_275700"/>
      <w:bookmarkEnd w:id="14509"/>
      <w:r>
        <w:rPr>
          <w:rtl/>
        </w:rPr>
        <w:t>מתחלק</w:t>
      </w:r>
      <w:r>
        <w:rPr>
          <w:rFonts w:hint="cs"/>
          <w:rtl/>
        </w:rPr>
        <w:t>,</w:t>
      </w:r>
      <w:r>
        <w:rPr>
          <w:rtl/>
        </w:rPr>
        <w:t xml:space="preserve"> </w:t>
      </w:r>
      <w:bookmarkStart w:id="14510" w:name="_ETM_Q24_276810"/>
      <w:bookmarkEnd w:id="14510"/>
      <w:r>
        <w:rPr>
          <w:rtl/>
        </w:rPr>
        <w:t xml:space="preserve">ולשר </w:t>
      </w:r>
      <w:bookmarkStart w:id="14511" w:name="_ETM_Q24_277680"/>
      <w:bookmarkEnd w:id="14511"/>
      <w:r>
        <w:rPr>
          <w:rtl/>
        </w:rPr>
        <w:t xml:space="preserve">למסורת </w:t>
      </w:r>
      <w:bookmarkStart w:id="14512" w:name="_ETM_Q24_278580"/>
      <w:bookmarkEnd w:id="14512"/>
      <w:r>
        <w:rPr>
          <w:rtl/>
        </w:rPr>
        <w:t>ישראל</w:t>
      </w:r>
      <w:r>
        <w:rPr>
          <w:rFonts w:hint="cs"/>
          <w:rtl/>
        </w:rPr>
        <w:t>,</w:t>
      </w:r>
      <w:bookmarkStart w:id="14513" w:name="_ETM_Q24_281180"/>
      <w:bookmarkEnd w:id="14513"/>
      <w:r>
        <w:rPr>
          <w:rtl/>
        </w:rPr>
        <w:t xml:space="preserve"> </w:t>
      </w:r>
      <w:bookmarkStart w:id="14514" w:name="_ETM_Q24_281790"/>
      <w:bookmarkEnd w:id="14514"/>
      <w:r>
        <w:rPr>
          <w:rtl/>
        </w:rPr>
        <w:t xml:space="preserve">עלה </w:t>
      </w:r>
      <w:bookmarkStart w:id="14515" w:name="_ETM_Q24_282360"/>
      <w:bookmarkEnd w:id="14515"/>
      <w:r>
        <w:rPr>
          <w:rFonts w:hint="cs"/>
          <w:rtl/>
        </w:rPr>
        <w:t xml:space="preserve">כאן </w:t>
      </w:r>
      <w:r>
        <w:rPr>
          <w:rtl/>
        </w:rPr>
        <w:t xml:space="preserve">הנושא </w:t>
      </w:r>
      <w:bookmarkStart w:id="14516" w:name="_ETM_Q24_283020"/>
      <w:bookmarkEnd w:id="14516"/>
      <w:r>
        <w:rPr>
          <w:rtl/>
        </w:rPr>
        <w:t xml:space="preserve">של </w:t>
      </w:r>
      <w:bookmarkStart w:id="14517" w:name="_ETM_Q24_283230"/>
      <w:bookmarkEnd w:id="14517"/>
      <w:r>
        <w:rPr>
          <w:rtl/>
        </w:rPr>
        <w:t xml:space="preserve">לימודי </w:t>
      </w:r>
      <w:bookmarkStart w:id="14518" w:name="_ETM_Q24_283560"/>
      <w:bookmarkEnd w:id="14518"/>
      <w:r>
        <w:rPr>
          <w:rtl/>
        </w:rPr>
        <w:t xml:space="preserve">תנ"ך </w:t>
      </w:r>
      <w:bookmarkStart w:id="14519" w:name="_ETM_Q24_284430"/>
      <w:bookmarkEnd w:id="14519"/>
      <w:r>
        <w:rPr>
          <w:rtl/>
        </w:rPr>
        <w:t xml:space="preserve">בבתי </w:t>
      </w:r>
      <w:bookmarkStart w:id="14520" w:name="_ETM_Q24_284880"/>
      <w:bookmarkEnd w:id="14520"/>
      <w:r>
        <w:rPr>
          <w:rtl/>
        </w:rPr>
        <w:t>ספר</w:t>
      </w:r>
      <w:r w:rsidR="000248EC">
        <w:rPr>
          <w:rFonts w:hint="cs"/>
          <w:rtl/>
        </w:rPr>
        <w:t>,</w:t>
      </w:r>
      <w:r>
        <w:rPr>
          <w:rFonts w:hint="cs"/>
          <w:rtl/>
        </w:rPr>
        <w:t xml:space="preserve"> ועלה כאן </w:t>
      </w:r>
      <w:bookmarkStart w:id="14521" w:name="_ETM_Q24_286090"/>
      <w:bookmarkStart w:id="14522" w:name="_ETM_Q24_286509"/>
      <w:bookmarkStart w:id="14523" w:name="_ETM_Q24_286689"/>
      <w:bookmarkEnd w:id="14521"/>
      <w:bookmarkEnd w:id="14522"/>
      <w:bookmarkEnd w:id="14523"/>
      <w:r>
        <w:rPr>
          <w:rtl/>
        </w:rPr>
        <w:t xml:space="preserve">הנושא </w:t>
      </w:r>
      <w:bookmarkStart w:id="14524" w:name="_ETM_Q24_287079"/>
      <w:bookmarkEnd w:id="14524"/>
      <w:r>
        <w:rPr>
          <w:rtl/>
        </w:rPr>
        <w:t xml:space="preserve">של </w:t>
      </w:r>
      <w:bookmarkStart w:id="14525" w:name="_ETM_Q24_287289"/>
      <w:bookmarkEnd w:id="14525"/>
      <w:r>
        <w:rPr>
          <w:rtl/>
        </w:rPr>
        <w:t>הגיוס</w:t>
      </w:r>
      <w:r>
        <w:rPr>
          <w:rFonts w:hint="cs"/>
          <w:rtl/>
        </w:rPr>
        <w:t>.</w:t>
      </w:r>
      <w:r>
        <w:rPr>
          <w:rtl/>
        </w:rPr>
        <w:t xml:space="preserve"> </w:t>
      </w:r>
      <w:bookmarkStart w:id="14526" w:name="_ETM_Q24_288999"/>
      <w:bookmarkEnd w:id="14526"/>
      <w:r>
        <w:rPr>
          <w:rtl/>
        </w:rPr>
        <w:t xml:space="preserve">לי </w:t>
      </w:r>
      <w:bookmarkStart w:id="14527" w:name="_ETM_Q24_289270"/>
      <w:bookmarkEnd w:id="14527"/>
      <w:r>
        <w:rPr>
          <w:rtl/>
        </w:rPr>
        <w:t xml:space="preserve">אין </w:t>
      </w:r>
      <w:bookmarkStart w:id="14528" w:name="_ETM_Q24_289420"/>
      <w:bookmarkEnd w:id="14528"/>
      <w:r>
        <w:rPr>
          <w:rtl/>
        </w:rPr>
        <w:t xml:space="preserve">ספק </w:t>
      </w:r>
      <w:bookmarkStart w:id="14529" w:name="_ETM_Q24_291370"/>
      <w:bookmarkEnd w:id="14529"/>
      <w:r>
        <w:rPr>
          <w:rtl/>
        </w:rPr>
        <w:t>ש</w:t>
      </w:r>
      <w:bookmarkStart w:id="14530" w:name="_ETM_Q24_291610"/>
      <w:bookmarkEnd w:id="14530"/>
      <w:r>
        <w:rPr>
          <w:rtl/>
        </w:rPr>
        <w:t xml:space="preserve">לימודי </w:t>
      </w:r>
      <w:bookmarkStart w:id="14531" w:name="_ETM_Q24_291970"/>
      <w:bookmarkEnd w:id="14531"/>
      <w:r>
        <w:rPr>
          <w:rtl/>
        </w:rPr>
        <w:t xml:space="preserve">התנ"ך </w:t>
      </w:r>
      <w:bookmarkStart w:id="14532" w:name="_ETM_Q24_292900"/>
      <w:bookmarkEnd w:id="14532"/>
      <w:r>
        <w:rPr>
          <w:rtl/>
        </w:rPr>
        <w:t xml:space="preserve">זה </w:t>
      </w:r>
      <w:bookmarkStart w:id="14533" w:name="_ETM_Q24_293200"/>
      <w:bookmarkEnd w:id="14533"/>
      <w:r>
        <w:rPr>
          <w:rtl/>
        </w:rPr>
        <w:t xml:space="preserve">עניין </w:t>
      </w:r>
      <w:bookmarkStart w:id="14534" w:name="_ETM_Q24_293920"/>
      <w:bookmarkEnd w:id="14534"/>
      <w:r>
        <w:rPr>
          <w:rtl/>
        </w:rPr>
        <w:t xml:space="preserve">קריטי </w:t>
      </w:r>
      <w:bookmarkStart w:id="14535" w:name="_ETM_Q24_294400"/>
      <w:bookmarkEnd w:id="14535"/>
      <w:r>
        <w:rPr>
          <w:rtl/>
        </w:rPr>
        <w:t xml:space="preserve">לקיום </w:t>
      </w:r>
      <w:bookmarkStart w:id="14536" w:name="_ETM_Q24_294790"/>
      <w:bookmarkEnd w:id="14536"/>
      <w:r>
        <w:rPr>
          <w:rtl/>
        </w:rPr>
        <w:t xml:space="preserve">שלנו </w:t>
      </w:r>
      <w:bookmarkStart w:id="14537" w:name="_ETM_Q24_295150"/>
      <w:bookmarkEnd w:id="14537"/>
      <w:r>
        <w:rPr>
          <w:rtl/>
        </w:rPr>
        <w:t>כ</w:t>
      </w:r>
      <w:r>
        <w:rPr>
          <w:rFonts w:hint="cs"/>
          <w:rtl/>
        </w:rPr>
        <w:t>א</w:t>
      </w:r>
      <w:r>
        <w:rPr>
          <w:rtl/>
        </w:rPr>
        <w:t>ן</w:t>
      </w:r>
      <w:r>
        <w:rPr>
          <w:rFonts w:hint="cs"/>
          <w:rtl/>
        </w:rPr>
        <w:t>.</w:t>
      </w:r>
      <w:r>
        <w:rPr>
          <w:rtl/>
        </w:rPr>
        <w:t xml:space="preserve"> </w:t>
      </w:r>
      <w:bookmarkStart w:id="14538" w:name="_ETM_Q24_296610"/>
      <w:bookmarkEnd w:id="14538"/>
      <w:r>
        <w:rPr>
          <w:rtl/>
        </w:rPr>
        <w:t>אני</w:t>
      </w:r>
      <w:r>
        <w:rPr>
          <w:rFonts w:hint="cs"/>
          <w:rtl/>
        </w:rPr>
        <w:t>,</w:t>
      </w:r>
      <w:r>
        <w:rPr>
          <w:rtl/>
        </w:rPr>
        <w:t xml:space="preserve"> </w:t>
      </w:r>
      <w:bookmarkStart w:id="14539" w:name="_ETM_Q24_297180"/>
      <w:bookmarkEnd w:id="14539"/>
      <w:r>
        <w:rPr>
          <w:rtl/>
        </w:rPr>
        <w:t xml:space="preserve">כשהייתי </w:t>
      </w:r>
      <w:bookmarkStart w:id="14540" w:name="_ETM_Q24_297869"/>
      <w:bookmarkEnd w:id="14540"/>
      <w:r>
        <w:rPr>
          <w:rtl/>
        </w:rPr>
        <w:t xml:space="preserve">עוד </w:t>
      </w:r>
      <w:bookmarkStart w:id="14541" w:name="_ETM_Q24_298229"/>
      <w:bookmarkEnd w:id="14541"/>
      <w:r>
        <w:rPr>
          <w:rtl/>
        </w:rPr>
        <w:t xml:space="preserve">קצין </w:t>
      </w:r>
      <w:bookmarkStart w:id="14542" w:name="_ETM_Q24_298500"/>
      <w:bookmarkEnd w:id="14542"/>
      <w:r>
        <w:rPr>
          <w:rtl/>
        </w:rPr>
        <w:t xml:space="preserve">חינוך </w:t>
      </w:r>
      <w:bookmarkStart w:id="14543" w:name="_ETM_Q24_298860"/>
      <w:bookmarkEnd w:id="14543"/>
      <w:r>
        <w:rPr>
          <w:rtl/>
        </w:rPr>
        <w:t xml:space="preserve">ראשי </w:t>
      </w:r>
      <w:bookmarkStart w:id="14544" w:name="_ETM_Q24_300329"/>
      <w:bookmarkEnd w:id="14544"/>
      <w:r>
        <w:rPr>
          <w:rtl/>
        </w:rPr>
        <w:t xml:space="preserve">והבאנו </w:t>
      </w:r>
      <w:bookmarkStart w:id="14545" w:name="_ETM_Q24_302070"/>
      <w:bookmarkEnd w:id="14545"/>
      <w:r>
        <w:rPr>
          <w:rtl/>
        </w:rPr>
        <w:t xml:space="preserve">חיילים </w:t>
      </w:r>
      <w:bookmarkStart w:id="14546" w:name="_ETM_Q24_302520"/>
      <w:bookmarkEnd w:id="14546"/>
      <w:r>
        <w:rPr>
          <w:rtl/>
        </w:rPr>
        <w:t xml:space="preserve">לעיר </w:t>
      </w:r>
      <w:bookmarkStart w:id="14547" w:name="_ETM_Q24_302760"/>
      <w:bookmarkEnd w:id="14547"/>
      <w:r>
        <w:rPr>
          <w:rtl/>
        </w:rPr>
        <w:t xml:space="preserve">דוד </w:t>
      </w:r>
      <w:bookmarkStart w:id="14548" w:name="_ETM_Q24_303090"/>
      <w:bookmarkEnd w:id="14548"/>
      <w:r>
        <w:rPr>
          <w:rFonts w:hint="cs"/>
          <w:rtl/>
        </w:rPr>
        <w:t xml:space="preserve">– </w:t>
      </w:r>
      <w:bookmarkStart w:id="14549" w:name="_ETM_Q24_304900"/>
      <w:bookmarkEnd w:id="14549"/>
      <w:r>
        <w:rPr>
          <w:rtl/>
        </w:rPr>
        <w:t xml:space="preserve">שעד </w:t>
      </w:r>
      <w:bookmarkStart w:id="14550" w:name="_ETM_Q24_303360"/>
      <w:bookmarkEnd w:id="14550"/>
      <w:r>
        <w:rPr>
          <w:rtl/>
        </w:rPr>
        <w:t xml:space="preserve">היום </w:t>
      </w:r>
      <w:bookmarkStart w:id="14551" w:name="_ETM_Q24_303570"/>
      <w:bookmarkEnd w:id="14551"/>
      <w:r>
        <w:rPr>
          <w:rtl/>
        </w:rPr>
        <w:t xml:space="preserve">כבר </w:t>
      </w:r>
      <w:bookmarkStart w:id="14552" w:name="_ETM_Q24_303780"/>
      <w:bookmarkEnd w:id="14552"/>
      <w:r>
        <w:rPr>
          <w:rtl/>
        </w:rPr>
        <w:t xml:space="preserve">באו </w:t>
      </w:r>
      <w:bookmarkStart w:id="14553" w:name="_ETM_Q24_304320"/>
      <w:bookmarkEnd w:id="14553"/>
      <w:r>
        <w:rPr>
          <w:rtl/>
        </w:rPr>
        <w:t xml:space="preserve">מאות </w:t>
      </w:r>
      <w:bookmarkStart w:id="14554" w:name="_ETM_Q24_304650"/>
      <w:bookmarkEnd w:id="14554"/>
      <w:r>
        <w:rPr>
          <w:rtl/>
        </w:rPr>
        <w:t xml:space="preserve">אלפים </w:t>
      </w:r>
      <w:bookmarkStart w:id="14555" w:name="_ETM_Q24_305909"/>
      <w:bookmarkEnd w:id="14555"/>
      <w:r>
        <w:rPr>
          <w:rFonts w:hint="cs"/>
          <w:rtl/>
        </w:rPr>
        <w:t xml:space="preserve">– </w:t>
      </w:r>
      <w:r>
        <w:rPr>
          <w:rtl/>
        </w:rPr>
        <w:t xml:space="preserve">אמרתי </w:t>
      </w:r>
      <w:bookmarkStart w:id="14556" w:name="_ETM_Q24_306329"/>
      <w:bookmarkEnd w:id="14556"/>
      <w:proofErr w:type="spellStart"/>
      <w:r>
        <w:rPr>
          <w:rtl/>
        </w:rPr>
        <w:t>לדוד</w:t>
      </w:r>
      <w:r>
        <w:rPr>
          <w:rFonts w:hint="cs"/>
          <w:rtl/>
        </w:rPr>
        <w:t>ל'ה</w:t>
      </w:r>
      <w:proofErr w:type="spellEnd"/>
      <w:r>
        <w:rPr>
          <w:rFonts w:hint="cs"/>
          <w:rtl/>
        </w:rPr>
        <w:t xml:space="preserve"> בארי, </w:t>
      </w:r>
      <w:proofErr w:type="spellStart"/>
      <w:r>
        <w:rPr>
          <w:rFonts w:hint="cs"/>
          <w:rtl/>
        </w:rPr>
        <w:t>דודל'ה</w:t>
      </w:r>
      <w:proofErr w:type="spellEnd"/>
      <w:r>
        <w:rPr>
          <w:rFonts w:hint="cs"/>
          <w:rtl/>
        </w:rPr>
        <w:t xml:space="preserve"> </w:t>
      </w:r>
      <w:bookmarkStart w:id="14557" w:name="_ETM_Q24_310000"/>
      <w:bookmarkEnd w:id="14557"/>
      <w:r>
        <w:rPr>
          <w:rFonts w:hint="cs"/>
          <w:rtl/>
        </w:rPr>
        <w:t xml:space="preserve">עיר דוד: </w:t>
      </w:r>
      <w:bookmarkStart w:id="14558" w:name="_ETM_Q24_306810"/>
      <w:bookmarkStart w:id="14559" w:name="_ETM_Q24_307320"/>
      <w:bookmarkStart w:id="14560" w:name="_ETM_Q24_308550"/>
      <w:bookmarkStart w:id="14561" w:name="_ETM_Q24_308940"/>
      <w:bookmarkStart w:id="14562" w:name="_ETM_Q24_309330"/>
      <w:bookmarkStart w:id="14563" w:name="_ETM_Q24_309750"/>
      <w:bookmarkEnd w:id="14558"/>
      <w:bookmarkEnd w:id="14559"/>
      <w:bookmarkEnd w:id="14560"/>
      <w:bookmarkEnd w:id="14561"/>
      <w:bookmarkEnd w:id="14562"/>
      <w:bookmarkEnd w:id="14563"/>
      <w:r>
        <w:rPr>
          <w:rtl/>
        </w:rPr>
        <w:t xml:space="preserve">אני </w:t>
      </w:r>
      <w:bookmarkStart w:id="14564" w:name="_ETM_Q24_309900"/>
      <w:bookmarkEnd w:id="14564"/>
      <w:r>
        <w:rPr>
          <w:rtl/>
        </w:rPr>
        <w:t xml:space="preserve">רוצה </w:t>
      </w:r>
      <w:bookmarkStart w:id="14565" w:name="_ETM_Q24_310139"/>
      <w:bookmarkEnd w:id="14565"/>
      <w:r>
        <w:rPr>
          <w:rtl/>
        </w:rPr>
        <w:t>שכל</w:t>
      </w:r>
      <w:r>
        <w:rPr>
          <w:rFonts w:hint="cs"/>
          <w:rtl/>
        </w:rPr>
        <w:t xml:space="preserve"> אחד </w:t>
      </w:r>
      <w:bookmarkStart w:id="14566" w:name="_ETM_Q24_310440"/>
      <w:bookmarkStart w:id="14567" w:name="_ETM_Q24_310680"/>
      <w:bookmarkEnd w:id="14566"/>
      <w:bookmarkEnd w:id="14567"/>
      <w:r>
        <w:rPr>
          <w:rtl/>
        </w:rPr>
        <w:t xml:space="preserve">יחזיק </w:t>
      </w:r>
      <w:bookmarkStart w:id="14568" w:name="_ETM_Q24_311040"/>
      <w:bookmarkEnd w:id="14568"/>
      <w:r>
        <w:rPr>
          <w:rtl/>
        </w:rPr>
        <w:t>תנ"ך</w:t>
      </w:r>
      <w:r>
        <w:rPr>
          <w:rFonts w:hint="cs"/>
          <w:rtl/>
        </w:rPr>
        <w:t>.</w:t>
      </w:r>
      <w:r>
        <w:rPr>
          <w:rtl/>
        </w:rPr>
        <w:t xml:space="preserve"> </w:t>
      </w:r>
      <w:bookmarkStart w:id="14569" w:name="_ETM_Q24_312450"/>
      <w:bookmarkEnd w:id="14569"/>
      <w:r>
        <w:rPr>
          <w:rFonts w:hint="cs"/>
          <w:rtl/>
        </w:rPr>
        <w:t xml:space="preserve">אז הוא אומר לי: אה, </w:t>
      </w:r>
      <w:bookmarkStart w:id="14570" w:name="_ETM_Q24_312569"/>
      <w:bookmarkStart w:id="14571" w:name="_ETM_Q24_312630"/>
      <w:bookmarkStart w:id="14572" w:name="_ETM_Q24_313290"/>
      <w:bookmarkEnd w:id="14570"/>
      <w:bookmarkEnd w:id="14571"/>
      <w:bookmarkEnd w:id="14572"/>
      <w:r>
        <w:rPr>
          <w:rtl/>
        </w:rPr>
        <w:t xml:space="preserve">אתה </w:t>
      </w:r>
      <w:bookmarkStart w:id="14573" w:name="_ETM_Q24_313500"/>
      <w:bookmarkEnd w:id="14573"/>
      <w:r>
        <w:rPr>
          <w:rtl/>
        </w:rPr>
        <w:t>יודע</w:t>
      </w:r>
      <w:r>
        <w:rPr>
          <w:rFonts w:hint="cs"/>
          <w:rtl/>
        </w:rPr>
        <w:t>,</w:t>
      </w:r>
      <w:r>
        <w:rPr>
          <w:rtl/>
        </w:rPr>
        <w:t xml:space="preserve"> </w:t>
      </w:r>
      <w:bookmarkStart w:id="14574" w:name="_ETM_Q24_314069"/>
      <w:bookmarkEnd w:id="14574"/>
      <w:r>
        <w:rPr>
          <w:rtl/>
        </w:rPr>
        <w:t xml:space="preserve">מה </w:t>
      </w:r>
      <w:bookmarkStart w:id="14575" w:name="_ETM_Q24_314370"/>
      <w:bookmarkStart w:id="14576" w:name="_ETM_Q24_314489"/>
      <w:bookmarkEnd w:id="14575"/>
      <w:bookmarkEnd w:id="14576"/>
      <w:r>
        <w:rPr>
          <w:rtl/>
        </w:rPr>
        <w:t>צריך</w:t>
      </w:r>
      <w:r>
        <w:rPr>
          <w:rFonts w:hint="cs"/>
          <w:rtl/>
        </w:rPr>
        <w:t>.</w:t>
      </w:r>
      <w:r>
        <w:rPr>
          <w:rtl/>
        </w:rPr>
        <w:t xml:space="preserve"> </w:t>
      </w:r>
      <w:bookmarkStart w:id="14577" w:name="_ETM_Q24_314910"/>
      <w:bookmarkEnd w:id="14577"/>
      <w:r>
        <w:rPr>
          <w:rtl/>
        </w:rPr>
        <w:t xml:space="preserve">אמרתי </w:t>
      </w:r>
      <w:bookmarkStart w:id="14578" w:name="_ETM_Q24_315239"/>
      <w:bookmarkEnd w:id="14578"/>
      <w:r>
        <w:rPr>
          <w:rtl/>
        </w:rPr>
        <w:t>לו</w:t>
      </w:r>
      <w:r>
        <w:rPr>
          <w:rFonts w:hint="cs"/>
          <w:rtl/>
        </w:rPr>
        <w:t>:</w:t>
      </w:r>
      <w:r>
        <w:rPr>
          <w:rtl/>
        </w:rPr>
        <w:t xml:space="preserve"> </w:t>
      </w:r>
      <w:bookmarkStart w:id="14579" w:name="_ETM_Q24_315510"/>
      <w:bookmarkEnd w:id="14579"/>
      <w:r>
        <w:rPr>
          <w:rtl/>
        </w:rPr>
        <w:t xml:space="preserve">אני </w:t>
      </w:r>
      <w:bookmarkStart w:id="14580" w:name="_ETM_Q24_315690"/>
      <w:bookmarkEnd w:id="14580"/>
      <w:r>
        <w:rPr>
          <w:rtl/>
        </w:rPr>
        <w:t xml:space="preserve">רוצה </w:t>
      </w:r>
      <w:bookmarkStart w:id="14581" w:name="_ETM_Q24_315870"/>
      <w:bookmarkEnd w:id="14581"/>
      <w:r>
        <w:rPr>
          <w:rtl/>
        </w:rPr>
        <w:t>ש</w:t>
      </w:r>
      <w:r>
        <w:rPr>
          <w:rFonts w:hint="cs"/>
          <w:rtl/>
        </w:rPr>
        <w:t>י</w:t>
      </w:r>
      <w:r>
        <w:rPr>
          <w:rtl/>
        </w:rPr>
        <w:t xml:space="preserve">חזיקו </w:t>
      </w:r>
      <w:bookmarkStart w:id="14582" w:name="_ETM_Q24_316290"/>
      <w:bookmarkEnd w:id="14582"/>
      <w:r>
        <w:rPr>
          <w:rtl/>
        </w:rPr>
        <w:t>תנ"ך</w:t>
      </w:r>
      <w:r>
        <w:rPr>
          <w:rFonts w:hint="cs"/>
          <w:rtl/>
        </w:rPr>
        <w:t>.</w:t>
      </w:r>
      <w:r>
        <w:rPr>
          <w:rtl/>
        </w:rPr>
        <w:t xml:space="preserve"> </w:t>
      </w:r>
      <w:bookmarkStart w:id="14583" w:name="_ETM_Q24_317280"/>
      <w:bookmarkEnd w:id="14583"/>
      <w:r>
        <w:rPr>
          <w:rtl/>
        </w:rPr>
        <w:t xml:space="preserve">אז </w:t>
      </w:r>
      <w:bookmarkStart w:id="14584" w:name="_ETM_Q24_317489"/>
      <w:bookmarkEnd w:id="14584"/>
      <w:r>
        <w:rPr>
          <w:rtl/>
        </w:rPr>
        <w:t xml:space="preserve">הוא </w:t>
      </w:r>
      <w:bookmarkStart w:id="14585" w:name="_ETM_Q24_317549"/>
      <w:bookmarkEnd w:id="14585"/>
      <w:r>
        <w:rPr>
          <w:rtl/>
        </w:rPr>
        <w:t xml:space="preserve">אמר </w:t>
      </w:r>
      <w:bookmarkStart w:id="14586" w:name="_ETM_Q24_317669"/>
      <w:bookmarkEnd w:id="14586"/>
      <w:r>
        <w:rPr>
          <w:rtl/>
        </w:rPr>
        <w:t>לי</w:t>
      </w:r>
      <w:r>
        <w:rPr>
          <w:rFonts w:hint="cs"/>
          <w:rtl/>
        </w:rPr>
        <w:t>:</w:t>
      </w:r>
      <w:r>
        <w:rPr>
          <w:rtl/>
        </w:rPr>
        <w:t xml:space="preserve"> </w:t>
      </w:r>
      <w:bookmarkStart w:id="14587" w:name="_ETM_Q24_317760"/>
      <w:bookmarkEnd w:id="14587"/>
      <w:r>
        <w:rPr>
          <w:rtl/>
        </w:rPr>
        <w:t xml:space="preserve">אבל </w:t>
      </w:r>
      <w:bookmarkStart w:id="14588" w:name="_ETM_Q24_317970"/>
      <w:bookmarkEnd w:id="14588"/>
      <w:r>
        <w:rPr>
          <w:rtl/>
        </w:rPr>
        <w:t xml:space="preserve">אתה </w:t>
      </w:r>
      <w:bookmarkStart w:id="14589" w:name="_ETM_Q24_318090"/>
      <w:bookmarkEnd w:id="14589"/>
      <w:r>
        <w:rPr>
          <w:rtl/>
        </w:rPr>
        <w:t>יודע</w:t>
      </w:r>
      <w:r>
        <w:rPr>
          <w:rFonts w:hint="cs"/>
          <w:rtl/>
        </w:rPr>
        <w:t>.</w:t>
      </w:r>
      <w:r>
        <w:rPr>
          <w:rtl/>
        </w:rPr>
        <w:t xml:space="preserve"> </w:t>
      </w:r>
      <w:bookmarkStart w:id="14590" w:name="_ETM_Q24_318239"/>
      <w:bookmarkEnd w:id="14590"/>
      <w:r>
        <w:rPr>
          <w:rtl/>
        </w:rPr>
        <w:t xml:space="preserve">אמרתי </w:t>
      </w:r>
      <w:bookmarkStart w:id="14591" w:name="_ETM_Q24_318540"/>
      <w:bookmarkEnd w:id="14591"/>
      <w:r>
        <w:rPr>
          <w:rtl/>
        </w:rPr>
        <w:t>לו</w:t>
      </w:r>
      <w:r>
        <w:rPr>
          <w:rFonts w:hint="cs"/>
          <w:rtl/>
        </w:rPr>
        <w:t>:</w:t>
      </w:r>
      <w:r>
        <w:rPr>
          <w:rtl/>
        </w:rPr>
        <w:t xml:space="preserve"> </w:t>
      </w:r>
      <w:bookmarkStart w:id="14592" w:name="_ETM_Q24_318659"/>
      <w:bookmarkEnd w:id="14592"/>
      <w:r>
        <w:rPr>
          <w:rtl/>
        </w:rPr>
        <w:t xml:space="preserve">מה </w:t>
      </w:r>
      <w:bookmarkStart w:id="14593" w:name="_ETM_Q24_318810"/>
      <w:bookmarkEnd w:id="14593"/>
      <w:r>
        <w:rPr>
          <w:rtl/>
        </w:rPr>
        <w:t xml:space="preserve">אני </w:t>
      </w:r>
      <w:bookmarkStart w:id="14594" w:name="_ETM_Q24_318930"/>
      <w:bookmarkEnd w:id="14594"/>
      <w:r>
        <w:rPr>
          <w:rtl/>
        </w:rPr>
        <w:t>יודע</w:t>
      </w:r>
      <w:r>
        <w:rPr>
          <w:rFonts w:hint="cs"/>
          <w:rtl/>
        </w:rPr>
        <w:t>?</w:t>
      </w:r>
      <w:r>
        <w:rPr>
          <w:rtl/>
        </w:rPr>
        <w:t xml:space="preserve"> </w:t>
      </w:r>
      <w:bookmarkStart w:id="14595" w:name="_ETM_Q24_319470"/>
      <w:bookmarkEnd w:id="14595"/>
      <w:r>
        <w:rPr>
          <w:rtl/>
        </w:rPr>
        <w:t xml:space="preserve">הוא </w:t>
      </w:r>
      <w:bookmarkStart w:id="14596" w:name="_ETM_Q24_319560"/>
      <w:bookmarkEnd w:id="14596"/>
      <w:r>
        <w:rPr>
          <w:rtl/>
        </w:rPr>
        <w:t xml:space="preserve">אומר </w:t>
      </w:r>
      <w:bookmarkStart w:id="14597" w:name="_ETM_Q24_319739"/>
      <w:bookmarkEnd w:id="14597"/>
      <w:r>
        <w:rPr>
          <w:rFonts w:hint="cs"/>
          <w:rtl/>
        </w:rPr>
        <w:t>לי:</w:t>
      </w:r>
      <w:bookmarkStart w:id="14598" w:name="_ETM_Q24_319000"/>
      <w:bookmarkEnd w:id="14598"/>
      <w:r>
        <w:rPr>
          <w:rtl/>
        </w:rPr>
        <w:t xml:space="preserve"> </w:t>
      </w:r>
      <w:bookmarkStart w:id="14599" w:name="_ETM_Q24_320159"/>
      <w:bookmarkEnd w:id="14599"/>
      <w:r>
        <w:rPr>
          <w:rtl/>
        </w:rPr>
        <w:t>תראה</w:t>
      </w:r>
      <w:r>
        <w:rPr>
          <w:rFonts w:hint="cs"/>
          <w:rtl/>
        </w:rPr>
        <w:t>,</w:t>
      </w:r>
      <w:r>
        <w:rPr>
          <w:rtl/>
        </w:rPr>
        <w:t xml:space="preserve"> </w:t>
      </w:r>
      <w:bookmarkStart w:id="14600" w:name="_ETM_Q24_320430"/>
      <w:bookmarkEnd w:id="14600"/>
      <w:r>
        <w:rPr>
          <w:rtl/>
        </w:rPr>
        <w:t xml:space="preserve">אני </w:t>
      </w:r>
      <w:bookmarkStart w:id="14601" w:name="_ETM_Q24_320610"/>
      <w:bookmarkEnd w:id="14601"/>
      <w:r>
        <w:rPr>
          <w:rtl/>
        </w:rPr>
        <w:t xml:space="preserve">הולך </w:t>
      </w:r>
      <w:bookmarkStart w:id="14602" w:name="_ETM_Q24_320819"/>
      <w:bookmarkEnd w:id="14602"/>
      <w:r>
        <w:rPr>
          <w:rtl/>
        </w:rPr>
        <w:t xml:space="preserve">עם </w:t>
      </w:r>
      <w:bookmarkStart w:id="14603" w:name="_ETM_Q24_320909"/>
      <w:bookmarkEnd w:id="14603"/>
      <w:r>
        <w:rPr>
          <w:rtl/>
        </w:rPr>
        <w:t>כיפה</w:t>
      </w:r>
      <w:r>
        <w:rPr>
          <w:rFonts w:hint="cs"/>
          <w:rtl/>
        </w:rPr>
        <w:t>,</w:t>
      </w:r>
      <w:r>
        <w:rPr>
          <w:rtl/>
        </w:rPr>
        <w:t xml:space="preserve"> </w:t>
      </w:r>
      <w:bookmarkStart w:id="14604" w:name="_ETM_Q24_321299"/>
      <w:bookmarkEnd w:id="14604"/>
      <w:r>
        <w:rPr>
          <w:rtl/>
        </w:rPr>
        <w:t xml:space="preserve">אתה </w:t>
      </w:r>
      <w:bookmarkStart w:id="14605" w:name="_ETM_Q24_321480"/>
      <w:bookmarkEnd w:id="14605"/>
      <w:r>
        <w:rPr>
          <w:rtl/>
        </w:rPr>
        <w:t xml:space="preserve">הולך </w:t>
      </w:r>
      <w:bookmarkStart w:id="14606" w:name="_ETM_Q24_321720"/>
      <w:bookmarkEnd w:id="14606"/>
      <w:r>
        <w:rPr>
          <w:rtl/>
        </w:rPr>
        <w:t xml:space="preserve">עם </w:t>
      </w:r>
      <w:bookmarkStart w:id="14607" w:name="_ETM_Q24_321840"/>
      <w:bookmarkEnd w:id="14607"/>
      <w:r>
        <w:rPr>
          <w:rtl/>
        </w:rPr>
        <w:t>כיפה</w:t>
      </w:r>
      <w:bookmarkStart w:id="14608" w:name="_ETM_Q24_322200"/>
      <w:bookmarkEnd w:id="14608"/>
      <w:r>
        <w:rPr>
          <w:rFonts w:hint="cs"/>
          <w:rtl/>
        </w:rPr>
        <w:t xml:space="preserve"> </w:t>
      </w:r>
      <w:r>
        <w:rPr>
          <w:rFonts w:hint="eastAsia"/>
          <w:rtl/>
        </w:rPr>
        <w:t xml:space="preserve">– </w:t>
      </w:r>
      <w:r>
        <w:rPr>
          <w:rtl/>
        </w:rPr>
        <w:t xml:space="preserve">יגידו </w:t>
      </w:r>
      <w:bookmarkStart w:id="14609" w:name="_ETM_Q24_322590"/>
      <w:bookmarkEnd w:id="14609"/>
      <w:r>
        <w:rPr>
          <w:rtl/>
        </w:rPr>
        <w:t xml:space="preserve">כפייה </w:t>
      </w:r>
      <w:bookmarkStart w:id="14610" w:name="_ETM_Q24_322860"/>
      <w:bookmarkEnd w:id="14610"/>
      <w:r>
        <w:rPr>
          <w:rtl/>
        </w:rPr>
        <w:t>דתית</w:t>
      </w:r>
      <w:r>
        <w:rPr>
          <w:rFonts w:hint="cs"/>
          <w:rtl/>
        </w:rPr>
        <w:t>.</w:t>
      </w:r>
      <w:r>
        <w:rPr>
          <w:rtl/>
        </w:rPr>
        <w:t xml:space="preserve"> </w:t>
      </w:r>
      <w:bookmarkStart w:id="14611" w:name="_ETM_Q24_324050"/>
      <w:bookmarkEnd w:id="14611"/>
      <w:r>
        <w:rPr>
          <w:rFonts w:hint="cs"/>
          <w:rtl/>
        </w:rPr>
        <w:t xml:space="preserve">אמרתי לו: </w:t>
      </w:r>
      <w:proofErr w:type="spellStart"/>
      <w:r>
        <w:rPr>
          <w:rFonts w:hint="cs"/>
          <w:rtl/>
        </w:rPr>
        <w:t>דודל'ה</w:t>
      </w:r>
      <w:proofErr w:type="spellEnd"/>
      <w:r>
        <w:rPr>
          <w:rFonts w:hint="cs"/>
          <w:rtl/>
        </w:rPr>
        <w:t xml:space="preserve">, </w:t>
      </w:r>
      <w:bookmarkStart w:id="14612" w:name="_ETM_Q24_324889"/>
      <w:bookmarkEnd w:id="14612"/>
      <w:r>
        <w:rPr>
          <w:rtl/>
        </w:rPr>
        <w:t xml:space="preserve">אני </w:t>
      </w:r>
      <w:bookmarkStart w:id="14613" w:name="_ETM_Q24_325010"/>
      <w:bookmarkEnd w:id="14613"/>
      <w:r>
        <w:rPr>
          <w:rtl/>
        </w:rPr>
        <w:t xml:space="preserve">אגיד </w:t>
      </w:r>
      <w:bookmarkStart w:id="14614" w:name="_ETM_Q24_325160"/>
      <w:bookmarkEnd w:id="14614"/>
      <w:r>
        <w:rPr>
          <w:rtl/>
        </w:rPr>
        <w:t xml:space="preserve">לך </w:t>
      </w:r>
      <w:bookmarkStart w:id="14615" w:name="_ETM_Q24_325310"/>
      <w:bookmarkEnd w:id="14615"/>
      <w:r>
        <w:rPr>
          <w:rtl/>
        </w:rPr>
        <w:t xml:space="preserve">מה </w:t>
      </w:r>
      <w:bookmarkStart w:id="14616" w:name="_ETM_Q24_325400"/>
      <w:bookmarkEnd w:id="14616"/>
      <w:r>
        <w:rPr>
          <w:rtl/>
        </w:rPr>
        <w:t>יגידו</w:t>
      </w:r>
      <w:r>
        <w:rPr>
          <w:rFonts w:hint="cs"/>
          <w:rtl/>
        </w:rPr>
        <w:t>.</w:t>
      </w:r>
      <w:r>
        <w:rPr>
          <w:rtl/>
        </w:rPr>
        <w:t xml:space="preserve"> </w:t>
      </w:r>
      <w:bookmarkStart w:id="14617" w:name="_ETM_Q24_326360"/>
      <w:bookmarkEnd w:id="14617"/>
      <w:r>
        <w:rPr>
          <w:rtl/>
        </w:rPr>
        <w:t xml:space="preserve">אלה </w:t>
      </w:r>
      <w:bookmarkStart w:id="14618" w:name="_ETM_Q24_326630"/>
      <w:bookmarkEnd w:id="14618"/>
      <w:r>
        <w:rPr>
          <w:rtl/>
        </w:rPr>
        <w:t>יגידו</w:t>
      </w:r>
      <w:r>
        <w:rPr>
          <w:rFonts w:hint="cs"/>
          <w:rtl/>
        </w:rPr>
        <w:t>:</w:t>
      </w:r>
      <w:r>
        <w:rPr>
          <w:rtl/>
        </w:rPr>
        <w:t xml:space="preserve"> </w:t>
      </w:r>
      <w:bookmarkStart w:id="14619" w:name="_ETM_Q24_329060"/>
      <w:bookmarkEnd w:id="14619"/>
      <w:r>
        <w:rPr>
          <w:rtl/>
        </w:rPr>
        <w:t>תראה</w:t>
      </w:r>
      <w:r>
        <w:rPr>
          <w:rFonts w:hint="cs"/>
          <w:rtl/>
        </w:rPr>
        <w:t xml:space="preserve">, מכריח אותם </w:t>
      </w:r>
      <w:bookmarkStart w:id="14620" w:name="_ETM_Q24_330750"/>
      <w:bookmarkStart w:id="14621" w:name="_ETM_Q24_331200"/>
      <w:bookmarkStart w:id="14622" w:name="_ETM_Q24_331439"/>
      <w:bookmarkEnd w:id="14620"/>
      <w:bookmarkEnd w:id="14621"/>
      <w:bookmarkEnd w:id="14622"/>
      <w:r>
        <w:rPr>
          <w:rtl/>
        </w:rPr>
        <w:t xml:space="preserve">להחזיק </w:t>
      </w:r>
      <w:bookmarkStart w:id="14623" w:name="_ETM_Q24_331799"/>
      <w:bookmarkEnd w:id="14623"/>
      <w:r>
        <w:rPr>
          <w:rtl/>
        </w:rPr>
        <w:t>תנ"ך</w:t>
      </w:r>
      <w:r>
        <w:rPr>
          <w:rFonts w:hint="cs"/>
          <w:rtl/>
        </w:rPr>
        <w:t>,</w:t>
      </w:r>
      <w:r>
        <w:rPr>
          <w:rtl/>
        </w:rPr>
        <w:t xml:space="preserve"> </w:t>
      </w:r>
      <w:bookmarkStart w:id="14624" w:name="_ETM_Q24_332099"/>
      <w:bookmarkEnd w:id="14624"/>
      <w:r>
        <w:rPr>
          <w:rtl/>
        </w:rPr>
        <w:t xml:space="preserve">כפייה </w:t>
      </w:r>
      <w:bookmarkStart w:id="14625" w:name="_ETM_Q24_332400"/>
      <w:bookmarkEnd w:id="14625"/>
      <w:r>
        <w:rPr>
          <w:rtl/>
        </w:rPr>
        <w:t>דתית</w:t>
      </w:r>
      <w:bookmarkStart w:id="14626" w:name="_ETM_Q24_332849"/>
      <w:bookmarkEnd w:id="14626"/>
      <w:r>
        <w:rPr>
          <w:rFonts w:hint="cs"/>
          <w:rtl/>
        </w:rPr>
        <w:t xml:space="preserve">, ואלה יגידו: </w:t>
      </w:r>
      <w:bookmarkStart w:id="14627" w:name="_ETM_Q24_333000"/>
      <w:bookmarkStart w:id="14628" w:name="_ETM_Q24_333510"/>
      <w:bookmarkStart w:id="14629" w:name="_ETM_Q24_333659"/>
      <w:bookmarkEnd w:id="14627"/>
      <w:bookmarkEnd w:id="14628"/>
      <w:bookmarkEnd w:id="14629"/>
      <w:r>
        <w:rPr>
          <w:rtl/>
        </w:rPr>
        <w:t xml:space="preserve">תראה </w:t>
      </w:r>
      <w:bookmarkStart w:id="14630" w:name="_ETM_Q24_333930"/>
      <w:bookmarkEnd w:id="14630"/>
      <w:r>
        <w:rPr>
          <w:rtl/>
        </w:rPr>
        <w:t>את</w:t>
      </w:r>
      <w:bookmarkStart w:id="14631" w:name="_ETM_Q24_334049"/>
      <w:bookmarkStart w:id="14632" w:name="_ETM_Q24_334470"/>
      <w:bookmarkEnd w:id="14631"/>
      <w:bookmarkEnd w:id="14632"/>
      <w:r>
        <w:rPr>
          <w:rFonts w:hint="cs"/>
          <w:rtl/>
        </w:rPr>
        <w:t xml:space="preserve"> </w:t>
      </w:r>
      <w:proofErr w:type="spellStart"/>
      <w:r>
        <w:rPr>
          <w:rFonts w:hint="cs"/>
          <w:rtl/>
        </w:rPr>
        <w:t>הקח"ר</w:t>
      </w:r>
      <w:proofErr w:type="spellEnd"/>
      <w:r>
        <w:rPr>
          <w:rFonts w:hint="cs"/>
          <w:rtl/>
        </w:rPr>
        <w:t xml:space="preserve">, </w:t>
      </w:r>
      <w:bookmarkStart w:id="14633" w:name="_ETM_Q24_335459"/>
      <w:bookmarkEnd w:id="14633"/>
      <w:r>
        <w:rPr>
          <w:rFonts w:hint="cs"/>
          <w:rtl/>
        </w:rPr>
        <w:t>ה</w:t>
      </w:r>
      <w:r>
        <w:rPr>
          <w:rtl/>
        </w:rPr>
        <w:t xml:space="preserve">דתי </w:t>
      </w:r>
      <w:bookmarkStart w:id="14634" w:name="_ETM_Q24_335790"/>
      <w:bookmarkEnd w:id="14634"/>
      <w:r>
        <w:rPr>
          <w:rtl/>
        </w:rPr>
        <w:t xml:space="preserve">מחמד </w:t>
      </w:r>
      <w:bookmarkStart w:id="14635" w:name="_ETM_Q24_336329"/>
      <w:bookmarkEnd w:id="14635"/>
      <w:r>
        <w:rPr>
          <w:rFonts w:hint="cs"/>
          <w:rtl/>
        </w:rPr>
        <w:t xml:space="preserve">הזה, </w:t>
      </w:r>
      <w:r>
        <w:rPr>
          <w:rtl/>
        </w:rPr>
        <w:t xml:space="preserve">נותן </w:t>
      </w:r>
      <w:bookmarkStart w:id="14636" w:name="_ETM_Q24_336900"/>
      <w:bookmarkEnd w:id="14636"/>
      <w:r>
        <w:rPr>
          <w:rtl/>
        </w:rPr>
        <w:t xml:space="preserve">להם </w:t>
      </w:r>
      <w:bookmarkStart w:id="14637" w:name="_ETM_Q24_337139"/>
      <w:bookmarkEnd w:id="14637"/>
      <w:r>
        <w:rPr>
          <w:rtl/>
        </w:rPr>
        <w:t xml:space="preserve">להחזיק </w:t>
      </w:r>
      <w:bookmarkStart w:id="14638" w:name="_ETM_Q24_337620"/>
      <w:bookmarkEnd w:id="14638"/>
      <w:r>
        <w:rPr>
          <w:rFonts w:hint="cs"/>
          <w:rtl/>
        </w:rPr>
        <w:t xml:space="preserve">תנ"ך </w:t>
      </w:r>
      <w:bookmarkStart w:id="14639" w:name="_ETM_Q24_337950"/>
      <w:bookmarkEnd w:id="14639"/>
      <w:r>
        <w:rPr>
          <w:rtl/>
        </w:rPr>
        <w:t xml:space="preserve">בלי </w:t>
      </w:r>
      <w:bookmarkStart w:id="14640" w:name="_ETM_Q24_338129"/>
      <w:bookmarkEnd w:id="14640"/>
      <w:r>
        <w:rPr>
          <w:rtl/>
        </w:rPr>
        <w:t xml:space="preserve">כיפה </w:t>
      </w:r>
      <w:bookmarkStart w:id="14641" w:name="_ETM_Q24_338489"/>
      <w:bookmarkEnd w:id="14641"/>
      <w:r>
        <w:rPr>
          <w:rtl/>
        </w:rPr>
        <w:t xml:space="preserve">על </w:t>
      </w:r>
      <w:bookmarkStart w:id="14642" w:name="_ETM_Q24_338579"/>
      <w:bookmarkEnd w:id="14642"/>
      <w:r>
        <w:rPr>
          <w:rtl/>
        </w:rPr>
        <w:t>הראש</w:t>
      </w:r>
      <w:r>
        <w:rPr>
          <w:rFonts w:hint="cs"/>
          <w:rtl/>
        </w:rPr>
        <w:t>.</w:t>
      </w:r>
      <w:r>
        <w:rPr>
          <w:rtl/>
        </w:rPr>
        <w:t xml:space="preserve"> </w:t>
      </w:r>
      <w:bookmarkStart w:id="14643" w:name="_ETM_Q24_339620"/>
      <w:bookmarkEnd w:id="14643"/>
      <w:r>
        <w:rPr>
          <w:rtl/>
        </w:rPr>
        <w:t xml:space="preserve">אמרתי </w:t>
      </w:r>
      <w:bookmarkStart w:id="14644" w:name="_ETM_Q24_340040"/>
      <w:bookmarkEnd w:id="14644"/>
      <w:r>
        <w:rPr>
          <w:rtl/>
        </w:rPr>
        <w:t>לו</w:t>
      </w:r>
      <w:r>
        <w:rPr>
          <w:rFonts w:hint="cs"/>
          <w:rtl/>
        </w:rPr>
        <w:t>:</w:t>
      </w:r>
      <w:r>
        <w:rPr>
          <w:rtl/>
        </w:rPr>
        <w:t xml:space="preserve"> </w:t>
      </w:r>
      <w:bookmarkStart w:id="14645" w:name="_ETM_Q24_340370"/>
      <w:bookmarkEnd w:id="14645"/>
      <w:r>
        <w:rPr>
          <w:rFonts w:hint="cs"/>
          <w:rtl/>
        </w:rPr>
        <w:t>כש</w:t>
      </w:r>
      <w:r>
        <w:rPr>
          <w:rtl/>
        </w:rPr>
        <w:t xml:space="preserve">אלה </w:t>
      </w:r>
      <w:bookmarkStart w:id="14646" w:name="_ETM_Q24_340549"/>
      <w:bookmarkEnd w:id="14646"/>
      <w:r>
        <w:rPr>
          <w:rtl/>
        </w:rPr>
        <w:t>ואלה</w:t>
      </w:r>
      <w:r>
        <w:rPr>
          <w:rFonts w:hint="cs"/>
          <w:rtl/>
        </w:rPr>
        <w:t>,</w:t>
      </w:r>
      <w:r>
        <w:rPr>
          <w:rtl/>
        </w:rPr>
        <w:t xml:space="preserve"> </w:t>
      </w:r>
      <w:bookmarkStart w:id="14647" w:name="_ETM_Q24_340909"/>
      <w:bookmarkEnd w:id="14647"/>
      <w:r>
        <w:rPr>
          <w:rtl/>
        </w:rPr>
        <w:t xml:space="preserve">אנחנו </w:t>
      </w:r>
      <w:bookmarkStart w:id="14648" w:name="_ETM_Q24_341239"/>
      <w:bookmarkEnd w:id="14648"/>
      <w:r>
        <w:rPr>
          <w:rtl/>
        </w:rPr>
        <w:t>מסודרים</w:t>
      </w:r>
      <w:r>
        <w:rPr>
          <w:rFonts w:hint="cs"/>
          <w:rtl/>
        </w:rPr>
        <w:t>.</w:t>
      </w:r>
      <w:bookmarkStart w:id="14649" w:name="_ETM_Q24_343000"/>
      <w:bookmarkStart w:id="14650" w:name="_ETM_Q24_342660"/>
      <w:bookmarkEnd w:id="14649"/>
      <w:bookmarkEnd w:id="14650"/>
      <w:r>
        <w:rPr>
          <w:rFonts w:hint="cs"/>
          <w:rtl/>
        </w:rPr>
        <w:t xml:space="preserve"> </w:t>
      </w:r>
      <w:r>
        <w:rPr>
          <w:rtl/>
        </w:rPr>
        <w:t xml:space="preserve">מה </w:t>
      </w:r>
      <w:bookmarkStart w:id="14651" w:name="_ETM_Q24_342870"/>
      <w:bookmarkEnd w:id="14651"/>
      <w:r>
        <w:rPr>
          <w:rtl/>
        </w:rPr>
        <w:t xml:space="preserve">אני </w:t>
      </w:r>
      <w:bookmarkStart w:id="14652" w:name="_ETM_Q24_342990"/>
      <w:bookmarkEnd w:id="14652"/>
      <w:r>
        <w:rPr>
          <w:rtl/>
        </w:rPr>
        <w:t xml:space="preserve">רוצה </w:t>
      </w:r>
      <w:bookmarkStart w:id="14653" w:name="_ETM_Q24_343320"/>
      <w:bookmarkEnd w:id="14653"/>
      <w:r>
        <w:rPr>
          <w:rtl/>
        </w:rPr>
        <w:t>להגיד</w:t>
      </w:r>
      <w:r>
        <w:rPr>
          <w:rFonts w:hint="cs"/>
          <w:rtl/>
        </w:rPr>
        <w:t>?</w:t>
      </w:r>
      <w:r>
        <w:rPr>
          <w:rtl/>
        </w:rPr>
        <w:t xml:space="preserve"> </w:t>
      </w:r>
      <w:bookmarkStart w:id="14654" w:name="_ETM_Q24_343950"/>
      <w:bookmarkEnd w:id="14654"/>
      <w:r>
        <w:rPr>
          <w:rtl/>
        </w:rPr>
        <w:t xml:space="preserve">הוא </w:t>
      </w:r>
      <w:bookmarkStart w:id="14655" w:name="_ETM_Q24_344040"/>
      <w:bookmarkEnd w:id="14655"/>
      <w:r>
        <w:rPr>
          <w:rtl/>
        </w:rPr>
        <w:t xml:space="preserve">אומר </w:t>
      </w:r>
      <w:bookmarkStart w:id="14656" w:name="_ETM_Q24_344190"/>
      <w:bookmarkEnd w:id="14656"/>
      <w:r>
        <w:rPr>
          <w:rtl/>
        </w:rPr>
        <w:t>לי</w:t>
      </w:r>
      <w:r>
        <w:rPr>
          <w:rFonts w:hint="cs"/>
          <w:rtl/>
        </w:rPr>
        <w:t>:</w:t>
      </w:r>
      <w:r>
        <w:rPr>
          <w:rtl/>
        </w:rPr>
        <w:t xml:space="preserve"> </w:t>
      </w:r>
      <w:bookmarkStart w:id="14657" w:name="_ETM_Q24_344280"/>
      <w:bookmarkEnd w:id="14657"/>
      <w:r>
        <w:rPr>
          <w:rtl/>
        </w:rPr>
        <w:t xml:space="preserve">מה </w:t>
      </w:r>
      <w:bookmarkStart w:id="14658" w:name="_ETM_Q24_344520"/>
      <w:bookmarkEnd w:id="14658"/>
      <w:r>
        <w:rPr>
          <w:rFonts w:hint="cs"/>
          <w:rtl/>
        </w:rPr>
        <w:t xml:space="preserve">יצא? </w:t>
      </w:r>
      <w:bookmarkStart w:id="14659" w:name="_ETM_Q24_344669"/>
      <w:bookmarkStart w:id="14660" w:name="_ETM_Q24_345000"/>
      <w:bookmarkStart w:id="14661" w:name="_ETM_Q24_345360"/>
      <w:bookmarkStart w:id="14662" w:name="_ETM_Q24_345660"/>
      <w:bookmarkEnd w:id="14659"/>
      <w:bookmarkEnd w:id="14660"/>
      <w:bookmarkEnd w:id="14661"/>
      <w:bookmarkEnd w:id="14662"/>
      <w:r>
        <w:rPr>
          <w:rFonts w:hint="cs"/>
          <w:rtl/>
        </w:rPr>
        <w:t xml:space="preserve">אמרתי: </w:t>
      </w:r>
      <w:r>
        <w:rPr>
          <w:rtl/>
        </w:rPr>
        <w:t xml:space="preserve">המדריכה </w:t>
      </w:r>
      <w:bookmarkStart w:id="14663" w:name="_ETM_Q24_346290"/>
      <w:bookmarkEnd w:id="14663"/>
      <w:r>
        <w:rPr>
          <w:rtl/>
        </w:rPr>
        <w:t xml:space="preserve">תקרא </w:t>
      </w:r>
      <w:bookmarkStart w:id="14664" w:name="_ETM_Q24_346620"/>
      <w:bookmarkEnd w:id="14664"/>
      <w:r>
        <w:rPr>
          <w:rtl/>
        </w:rPr>
        <w:t xml:space="preserve">להם </w:t>
      </w:r>
      <w:bookmarkStart w:id="14665" w:name="_ETM_Q24_346830"/>
      <w:bookmarkEnd w:id="14665"/>
      <w:r>
        <w:rPr>
          <w:rtl/>
        </w:rPr>
        <w:t>ירמיהו</w:t>
      </w:r>
      <w:r>
        <w:rPr>
          <w:rFonts w:hint="cs"/>
          <w:rtl/>
        </w:rPr>
        <w:t>.</w:t>
      </w:r>
      <w:r>
        <w:rPr>
          <w:rtl/>
        </w:rPr>
        <w:t xml:space="preserve"> </w:t>
      </w:r>
      <w:bookmarkStart w:id="14666" w:name="_ETM_Q24_347520"/>
      <w:bookmarkEnd w:id="14666"/>
      <w:r>
        <w:rPr>
          <w:rtl/>
        </w:rPr>
        <w:t>ידפדפו</w:t>
      </w:r>
      <w:r>
        <w:rPr>
          <w:rFonts w:hint="cs"/>
          <w:rtl/>
        </w:rPr>
        <w:t>,</w:t>
      </w:r>
      <w:r>
        <w:rPr>
          <w:rtl/>
        </w:rPr>
        <w:t xml:space="preserve"> </w:t>
      </w:r>
      <w:bookmarkStart w:id="14667" w:name="_ETM_Q24_348240"/>
      <w:bookmarkEnd w:id="14667"/>
      <w:r>
        <w:rPr>
          <w:rtl/>
        </w:rPr>
        <w:t xml:space="preserve">יעברו </w:t>
      </w:r>
      <w:bookmarkStart w:id="14668" w:name="_ETM_Q24_348600"/>
      <w:bookmarkEnd w:id="14668"/>
      <w:r>
        <w:rPr>
          <w:rtl/>
        </w:rPr>
        <w:t xml:space="preserve">את </w:t>
      </w:r>
      <w:bookmarkStart w:id="14669" w:name="_ETM_Q24_348720"/>
      <w:bookmarkEnd w:id="14669"/>
      <w:r>
        <w:rPr>
          <w:rtl/>
        </w:rPr>
        <w:t>יהושע</w:t>
      </w:r>
      <w:r>
        <w:rPr>
          <w:rFonts w:hint="cs"/>
          <w:rtl/>
        </w:rPr>
        <w:t>,</w:t>
      </w:r>
      <w:r>
        <w:rPr>
          <w:rtl/>
        </w:rPr>
        <w:t xml:space="preserve"> </w:t>
      </w:r>
      <w:bookmarkStart w:id="14670" w:name="_ETM_Q24_349200"/>
      <w:bookmarkEnd w:id="14670"/>
      <w:r>
        <w:rPr>
          <w:rtl/>
        </w:rPr>
        <w:t>שופטים</w:t>
      </w:r>
      <w:r>
        <w:rPr>
          <w:rFonts w:hint="cs"/>
          <w:rtl/>
        </w:rPr>
        <w:t>,</w:t>
      </w:r>
      <w:r>
        <w:rPr>
          <w:rtl/>
        </w:rPr>
        <w:t xml:space="preserve"> </w:t>
      </w:r>
      <w:bookmarkStart w:id="14671" w:name="_ETM_Q24_349680"/>
      <w:bookmarkEnd w:id="14671"/>
      <w:r>
        <w:rPr>
          <w:rtl/>
        </w:rPr>
        <w:t xml:space="preserve">פתאום </w:t>
      </w:r>
      <w:bookmarkStart w:id="14672" w:name="_ETM_Q24_349980"/>
      <w:bookmarkStart w:id="14673" w:name="_ETM_Q24_350250"/>
      <w:bookmarkEnd w:id="14672"/>
      <w:bookmarkEnd w:id="14673"/>
      <w:r>
        <w:rPr>
          <w:rFonts w:hint="cs"/>
          <w:rtl/>
        </w:rPr>
        <w:t xml:space="preserve">ייזכרו, </w:t>
      </w:r>
      <w:bookmarkStart w:id="14674" w:name="_ETM_Q24_349000"/>
      <w:bookmarkStart w:id="14675" w:name="_ETM_Q24_351190"/>
      <w:bookmarkEnd w:id="14674"/>
      <w:bookmarkEnd w:id="14675"/>
      <w:r>
        <w:rPr>
          <w:rFonts w:hint="cs"/>
          <w:rtl/>
        </w:rPr>
        <w:t>יישארו</w:t>
      </w:r>
      <w:r>
        <w:rPr>
          <w:rtl/>
        </w:rPr>
        <w:t xml:space="preserve"> </w:t>
      </w:r>
      <w:bookmarkStart w:id="14676" w:name="_ETM_Q24_351639"/>
      <w:bookmarkEnd w:id="14676"/>
      <w:r>
        <w:rPr>
          <w:rtl/>
        </w:rPr>
        <w:t>ב</w:t>
      </w:r>
      <w:r>
        <w:rPr>
          <w:rFonts w:hint="cs"/>
          <w:rtl/>
        </w:rPr>
        <w:t xml:space="preserve">מתח, </w:t>
      </w:r>
      <w:bookmarkStart w:id="14677" w:name="_ETM_Q24_352000"/>
      <w:bookmarkEnd w:id="14677"/>
      <w:r>
        <w:rPr>
          <w:rFonts w:hint="cs"/>
          <w:rtl/>
        </w:rPr>
        <w:t>י</w:t>
      </w:r>
      <w:r>
        <w:rPr>
          <w:rtl/>
        </w:rPr>
        <w:t xml:space="preserve">רצו </w:t>
      </w:r>
      <w:bookmarkStart w:id="14678" w:name="_ETM_Q24_352510"/>
      <w:bookmarkEnd w:id="14678"/>
      <w:r>
        <w:rPr>
          <w:rtl/>
        </w:rPr>
        <w:t>לקרו</w:t>
      </w:r>
      <w:r>
        <w:rPr>
          <w:rFonts w:hint="cs"/>
          <w:rtl/>
        </w:rPr>
        <w:t>א</w:t>
      </w:r>
      <w:r>
        <w:rPr>
          <w:rtl/>
        </w:rPr>
        <w:t xml:space="preserve"> </w:t>
      </w:r>
      <w:bookmarkStart w:id="14679" w:name="_ETM_Q24_353080"/>
      <w:bookmarkEnd w:id="14679"/>
      <w:r>
        <w:rPr>
          <w:rFonts w:hint="cs"/>
          <w:rtl/>
        </w:rPr>
        <w:t xml:space="preserve">עוד קצת. יהיה </w:t>
      </w:r>
      <w:bookmarkStart w:id="14680" w:name="_ETM_Q24_353440"/>
      <w:bookmarkEnd w:id="14680"/>
      <w:r>
        <w:rPr>
          <w:rtl/>
        </w:rPr>
        <w:t xml:space="preserve">להם </w:t>
      </w:r>
      <w:bookmarkStart w:id="14681" w:name="_ETM_Q24_353680"/>
      <w:bookmarkEnd w:id="14681"/>
      <w:r>
        <w:rPr>
          <w:rFonts w:hint="cs"/>
          <w:rtl/>
        </w:rPr>
        <w:t>תנ"ך ביד.</w:t>
      </w:r>
    </w:p>
    <w:p w:rsidR="00BA14A8" w:rsidRDefault="00BA14A8" w:rsidP="00450196">
      <w:pPr>
        <w:rPr>
          <w:rtl/>
        </w:rPr>
      </w:pPr>
      <w:bookmarkStart w:id="14682" w:name="_ETM_Q24_356000"/>
      <w:bookmarkEnd w:id="14682"/>
    </w:p>
    <w:p w:rsidR="00BA14A8" w:rsidRDefault="00BA14A8" w:rsidP="00450196">
      <w:pPr>
        <w:rPr>
          <w:rtl/>
        </w:rPr>
      </w:pPr>
      <w:bookmarkStart w:id="14683" w:name="_ETM_Q24_355319"/>
      <w:bookmarkEnd w:id="14683"/>
      <w:r>
        <w:rPr>
          <w:rtl/>
        </w:rPr>
        <w:t xml:space="preserve">למה </w:t>
      </w:r>
      <w:bookmarkStart w:id="14684" w:name="_ETM_Q24_355650"/>
      <w:bookmarkEnd w:id="14684"/>
      <w:r>
        <w:rPr>
          <w:rtl/>
        </w:rPr>
        <w:t xml:space="preserve">אני </w:t>
      </w:r>
      <w:bookmarkStart w:id="14685" w:name="_ETM_Q24_355799"/>
      <w:bookmarkEnd w:id="14685"/>
      <w:r>
        <w:rPr>
          <w:rtl/>
        </w:rPr>
        <w:t xml:space="preserve">אומר </w:t>
      </w:r>
      <w:bookmarkStart w:id="14686" w:name="_ETM_Q24_356010"/>
      <w:bookmarkEnd w:id="14686"/>
      <w:r>
        <w:rPr>
          <w:rtl/>
        </w:rPr>
        <w:t xml:space="preserve">את </w:t>
      </w:r>
      <w:bookmarkStart w:id="14687" w:name="_ETM_Q24_356129"/>
      <w:bookmarkEnd w:id="14687"/>
      <w:r>
        <w:rPr>
          <w:rtl/>
        </w:rPr>
        <w:t>זה</w:t>
      </w:r>
      <w:r>
        <w:rPr>
          <w:rFonts w:hint="cs"/>
          <w:rtl/>
        </w:rPr>
        <w:t>?</w:t>
      </w:r>
      <w:r>
        <w:rPr>
          <w:rtl/>
        </w:rPr>
        <w:t xml:space="preserve"> </w:t>
      </w:r>
      <w:bookmarkStart w:id="14688" w:name="_ETM_Q24_357080"/>
      <w:bookmarkEnd w:id="14688"/>
      <w:r>
        <w:rPr>
          <w:rFonts w:hint="cs"/>
          <w:rtl/>
        </w:rPr>
        <w:t xml:space="preserve">אני, </w:t>
      </w:r>
      <w:r>
        <w:rPr>
          <w:rtl/>
        </w:rPr>
        <w:t>א</w:t>
      </w:r>
      <w:bookmarkStart w:id="14689" w:name="_ETM_Q24_357680"/>
      <w:bookmarkEnd w:id="14689"/>
      <w:r>
        <w:rPr>
          <w:rFonts w:hint="cs"/>
          <w:rtl/>
        </w:rPr>
        <w:t>ת</w:t>
      </w:r>
      <w:r>
        <w:rPr>
          <w:rtl/>
        </w:rPr>
        <w:t xml:space="preserve"> </w:t>
      </w:r>
      <w:bookmarkStart w:id="14690" w:name="_ETM_Q24_357889"/>
      <w:bookmarkEnd w:id="14690"/>
      <w:r>
        <w:rPr>
          <w:rtl/>
        </w:rPr>
        <w:t xml:space="preserve">היהדות </w:t>
      </w:r>
      <w:bookmarkStart w:id="14691" w:name="_ETM_Q24_358370"/>
      <w:bookmarkEnd w:id="14691"/>
      <w:r>
        <w:rPr>
          <w:rtl/>
        </w:rPr>
        <w:t xml:space="preserve">שאני </w:t>
      </w:r>
      <w:bookmarkStart w:id="14692" w:name="_ETM_Q24_358610"/>
      <w:bookmarkEnd w:id="14692"/>
      <w:r>
        <w:rPr>
          <w:rtl/>
        </w:rPr>
        <w:t xml:space="preserve">רוצה </w:t>
      </w:r>
      <w:bookmarkStart w:id="14693" w:name="_ETM_Q24_358910"/>
      <w:bookmarkEnd w:id="14693"/>
      <w:r>
        <w:rPr>
          <w:rtl/>
        </w:rPr>
        <w:t xml:space="preserve">ללמד </w:t>
      </w:r>
      <w:bookmarkStart w:id="14694" w:name="_ETM_Q24_359270"/>
      <w:bookmarkEnd w:id="14694"/>
      <w:r>
        <w:rPr>
          <w:rtl/>
        </w:rPr>
        <w:t xml:space="preserve">את </w:t>
      </w:r>
      <w:bookmarkStart w:id="14695" w:name="_ETM_Q24_359330"/>
      <w:bookmarkEnd w:id="14695"/>
      <w:r>
        <w:rPr>
          <w:rtl/>
        </w:rPr>
        <w:t xml:space="preserve">הילדים </w:t>
      </w:r>
      <w:bookmarkStart w:id="14696" w:name="_ETM_Q24_359750"/>
      <w:bookmarkEnd w:id="14696"/>
      <w:r>
        <w:rPr>
          <w:rtl/>
        </w:rPr>
        <w:t xml:space="preserve">שלי </w:t>
      </w:r>
      <w:bookmarkStart w:id="14697" w:name="_ETM_Q24_360050"/>
      <w:bookmarkEnd w:id="14697"/>
      <w:r>
        <w:rPr>
          <w:rtl/>
        </w:rPr>
        <w:t xml:space="preserve">כדי </w:t>
      </w:r>
      <w:bookmarkStart w:id="14698" w:name="_ETM_Q24_360380"/>
      <w:bookmarkEnd w:id="14698"/>
      <w:r>
        <w:rPr>
          <w:rtl/>
        </w:rPr>
        <w:t>ש</w:t>
      </w:r>
      <w:r>
        <w:rPr>
          <w:rFonts w:hint="cs"/>
          <w:rtl/>
        </w:rPr>
        <w:t xml:space="preserve">יהיו גאים </w:t>
      </w:r>
      <w:bookmarkStart w:id="14699" w:name="_ETM_Q24_361040"/>
      <w:bookmarkEnd w:id="14699"/>
      <w:r>
        <w:rPr>
          <w:rtl/>
        </w:rPr>
        <w:t>ביהדותם</w:t>
      </w:r>
      <w:bookmarkStart w:id="14700" w:name="_ETM_Q24_362030"/>
      <w:bookmarkEnd w:id="14700"/>
      <w:r>
        <w:rPr>
          <w:rFonts w:hint="cs"/>
          <w:rtl/>
        </w:rPr>
        <w:t xml:space="preserve"> </w:t>
      </w:r>
      <w:r>
        <w:rPr>
          <w:rFonts w:hint="eastAsia"/>
          <w:rtl/>
        </w:rPr>
        <w:t xml:space="preserve">– </w:t>
      </w:r>
      <w:r>
        <w:rPr>
          <w:rtl/>
        </w:rPr>
        <w:t xml:space="preserve">אני </w:t>
      </w:r>
      <w:bookmarkStart w:id="14701" w:name="_ETM_Q24_362180"/>
      <w:bookmarkEnd w:id="14701"/>
      <w:r>
        <w:rPr>
          <w:rtl/>
        </w:rPr>
        <w:t xml:space="preserve">שולח </w:t>
      </w:r>
      <w:bookmarkStart w:id="14702" w:name="_ETM_Q24_362540"/>
      <w:bookmarkEnd w:id="14702"/>
      <w:r>
        <w:rPr>
          <w:rtl/>
        </w:rPr>
        <w:t xml:space="preserve">אותם </w:t>
      </w:r>
      <w:bookmarkStart w:id="14703" w:name="_ETM_Q24_362870"/>
      <w:bookmarkEnd w:id="14703"/>
      <w:r>
        <w:rPr>
          <w:rtl/>
        </w:rPr>
        <w:t xml:space="preserve">למוסדות </w:t>
      </w:r>
      <w:bookmarkStart w:id="14704" w:name="_ETM_Q24_363470"/>
      <w:bookmarkEnd w:id="14704"/>
      <w:r>
        <w:rPr>
          <w:rtl/>
        </w:rPr>
        <w:t xml:space="preserve">החינוך </w:t>
      </w:r>
      <w:bookmarkStart w:id="14705" w:name="_ETM_Q24_363860"/>
      <w:bookmarkEnd w:id="14705"/>
      <w:r>
        <w:rPr>
          <w:rtl/>
        </w:rPr>
        <w:t xml:space="preserve">לאן </w:t>
      </w:r>
      <w:bookmarkStart w:id="14706" w:name="_ETM_Q24_364070"/>
      <w:bookmarkEnd w:id="14706"/>
      <w:r>
        <w:rPr>
          <w:rtl/>
        </w:rPr>
        <w:t xml:space="preserve">שאני </w:t>
      </w:r>
      <w:bookmarkStart w:id="14707" w:name="_ETM_Q24_364310"/>
      <w:bookmarkEnd w:id="14707"/>
      <w:r>
        <w:rPr>
          <w:rtl/>
        </w:rPr>
        <w:t>שולח</w:t>
      </w:r>
      <w:r>
        <w:rPr>
          <w:rFonts w:hint="cs"/>
          <w:rtl/>
        </w:rPr>
        <w:t xml:space="preserve"> </w:t>
      </w:r>
      <w:bookmarkStart w:id="14708" w:name="_ETM_Q24_363000"/>
      <w:bookmarkEnd w:id="14708"/>
      <w:r>
        <w:rPr>
          <w:rFonts w:hint="cs"/>
          <w:rtl/>
        </w:rPr>
        <w:t xml:space="preserve">ומקרין להם </w:t>
      </w:r>
      <w:bookmarkStart w:id="14709" w:name="_ETM_Q24_364730"/>
      <w:bookmarkStart w:id="14710" w:name="_ETM_Q24_365270"/>
      <w:bookmarkStart w:id="14711" w:name="_ETM_Q24_365419"/>
      <w:bookmarkEnd w:id="14709"/>
      <w:bookmarkEnd w:id="14710"/>
      <w:bookmarkEnd w:id="14711"/>
      <w:r>
        <w:rPr>
          <w:rtl/>
        </w:rPr>
        <w:t xml:space="preserve">בבית </w:t>
      </w:r>
      <w:bookmarkStart w:id="14712" w:name="_ETM_Q24_365780"/>
      <w:bookmarkEnd w:id="14712"/>
      <w:r>
        <w:rPr>
          <w:rtl/>
        </w:rPr>
        <w:t xml:space="preserve">מה </w:t>
      </w:r>
      <w:bookmarkStart w:id="14713" w:name="_ETM_Q24_365900"/>
      <w:bookmarkEnd w:id="14713"/>
      <w:r>
        <w:rPr>
          <w:rtl/>
        </w:rPr>
        <w:t xml:space="preserve">שאני </w:t>
      </w:r>
      <w:bookmarkStart w:id="14714" w:name="_ETM_Q24_366169"/>
      <w:bookmarkEnd w:id="14714"/>
      <w:r>
        <w:rPr>
          <w:rtl/>
        </w:rPr>
        <w:t>מקרי</w:t>
      </w:r>
      <w:r>
        <w:rPr>
          <w:rFonts w:hint="cs"/>
          <w:rtl/>
        </w:rPr>
        <w:t xml:space="preserve">ן. </w:t>
      </w:r>
      <w:bookmarkStart w:id="14715" w:name="_ETM_Q24_367500"/>
      <w:bookmarkEnd w:id="14715"/>
      <w:r>
        <w:rPr>
          <w:rtl/>
        </w:rPr>
        <w:t xml:space="preserve">אבל </w:t>
      </w:r>
      <w:bookmarkStart w:id="14716" w:name="_ETM_Q24_367770"/>
      <w:bookmarkEnd w:id="14716"/>
      <w:r>
        <w:rPr>
          <w:rtl/>
        </w:rPr>
        <w:t xml:space="preserve">מה </w:t>
      </w:r>
      <w:bookmarkStart w:id="14717" w:name="_ETM_Q24_367919"/>
      <w:bookmarkEnd w:id="14717"/>
      <w:r>
        <w:rPr>
          <w:rtl/>
        </w:rPr>
        <w:t>לעשות</w:t>
      </w:r>
      <w:r>
        <w:rPr>
          <w:rFonts w:hint="cs"/>
          <w:rtl/>
        </w:rPr>
        <w:t>?</w:t>
      </w:r>
      <w:r>
        <w:rPr>
          <w:rtl/>
        </w:rPr>
        <w:t xml:space="preserve"> </w:t>
      </w:r>
      <w:bookmarkStart w:id="14718" w:name="_ETM_Q24_369089"/>
      <w:bookmarkEnd w:id="14718"/>
      <w:r>
        <w:rPr>
          <w:rtl/>
        </w:rPr>
        <w:t xml:space="preserve">יש </w:t>
      </w:r>
      <w:bookmarkStart w:id="14719" w:name="_ETM_Q24_369329"/>
      <w:bookmarkEnd w:id="14719"/>
      <w:r>
        <w:rPr>
          <w:rtl/>
        </w:rPr>
        <w:t xml:space="preserve">כאלה </w:t>
      </w:r>
      <w:bookmarkStart w:id="14720" w:name="_ETM_Q24_369629"/>
      <w:bookmarkEnd w:id="14720"/>
      <w:r>
        <w:rPr>
          <w:rtl/>
        </w:rPr>
        <w:t xml:space="preserve">שחושבים </w:t>
      </w:r>
      <w:bookmarkStart w:id="14721" w:name="_ETM_Q24_370230"/>
      <w:bookmarkEnd w:id="14721"/>
      <w:r>
        <w:rPr>
          <w:rtl/>
        </w:rPr>
        <w:t xml:space="preserve">שהיהדות </w:t>
      </w:r>
      <w:bookmarkStart w:id="14722" w:name="_ETM_Q24_370769"/>
      <w:bookmarkEnd w:id="14722"/>
      <w:r>
        <w:rPr>
          <w:rtl/>
        </w:rPr>
        <w:t xml:space="preserve">שלהם </w:t>
      </w:r>
      <w:bookmarkStart w:id="14723" w:name="_ETM_Q24_371129"/>
      <w:bookmarkEnd w:id="14723"/>
      <w:r>
        <w:rPr>
          <w:rtl/>
        </w:rPr>
        <w:t>–</w:t>
      </w:r>
      <w:r>
        <w:rPr>
          <w:rFonts w:hint="cs"/>
          <w:rtl/>
        </w:rPr>
        <w:t xml:space="preserve"> </w:t>
      </w:r>
      <w:r>
        <w:rPr>
          <w:rtl/>
        </w:rPr>
        <w:t xml:space="preserve">הם </w:t>
      </w:r>
      <w:bookmarkStart w:id="14724" w:name="_ETM_Q24_371249"/>
      <w:bookmarkEnd w:id="14724"/>
      <w:r>
        <w:rPr>
          <w:rtl/>
        </w:rPr>
        <w:t xml:space="preserve">מתחברים </w:t>
      </w:r>
      <w:bookmarkStart w:id="14725" w:name="_ETM_Q24_371699"/>
      <w:bookmarkEnd w:id="14725"/>
      <w:r>
        <w:rPr>
          <w:rtl/>
        </w:rPr>
        <w:t xml:space="preserve">לדברים </w:t>
      </w:r>
      <w:bookmarkStart w:id="14726" w:name="_ETM_Q24_372120"/>
      <w:bookmarkEnd w:id="14726"/>
      <w:r>
        <w:rPr>
          <w:rtl/>
        </w:rPr>
        <w:t xml:space="preserve">אחרים </w:t>
      </w:r>
      <w:bookmarkStart w:id="14727" w:name="_ETM_Q24_372510"/>
      <w:bookmarkEnd w:id="14727"/>
      <w:r>
        <w:rPr>
          <w:rtl/>
        </w:rPr>
        <w:t>ביהדות</w:t>
      </w:r>
      <w:r>
        <w:rPr>
          <w:rFonts w:hint="cs"/>
          <w:rtl/>
        </w:rPr>
        <w:t xml:space="preserve">. לנו חשוב </w:t>
      </w:r>
      <w:bookmarkStart w:id="14728" w:name="_ETM_Q24_374239"/>
      <w:bookmarkStart w:id="14729" w:name="_ETM_Q24_374569"/>
      <w:bookmarkStart w:id="14730" w:name="_ETM_Q24_374659"/>
      <w:bookmarkStart w:id="14731" w:name="_ETM_Q24_375850"/>
      <w:bookmarkEnd w:id="14728"/>
      <w:bookmarkEnd w:id="14729"/>
      <w:bookmarkEnd w:id="14730"/>
      <w:bookmarkEnd w:id="14731"/>
      <w:r>
        <w:rPr>
          <w:rtl/>
        </w:rPr>
        <w:t xml:space="preserve">שכל </w:t>
      </w:r>
      <w:bookmarkStart w:id="14732" w:name="_ETM_Q24_376480"/>
      <w:bookmarkEnd w:id="14732"/>
      <w:r>
        <w:rPr>
          <w:rtl/>
        </w:rPr>
        <w:t xml:space="preserve">תלמיד </w:t>
      </w:r>
      <w:bookmarkStart w:id="14733" w:name="_ETM_Q24_376930"/>
      <w:bookmarkEnd w:id="14733"/>
      <w:r>
        <w:rPr>
          <w:rtl/>
        </w:rPr>
        <w:t>בישראל</w:t>
      </w:r>
      <w:r>
        <w:rPr>
          <w:rFonts w:hint="cs"/>
          <w:rtl/>
        </w:rPr>
        <w:t>,</w:t>
      </w:r>
      <w:r>
        <w:rPr>
          <w:rtl/>
        </w:rPr>
        <w:t xml:space="preserve"> </w:t>
      </w:r>
      <w:bookmarkStart w:id="14734" w:name="_ETM_Q24_377889"/>
      <w:bookmarkEnd w:id="14734"/>
      <w:r>
        <w:rPr>
          <w:rtl/>
        </w:rPr>
        <w:t xml:space="preserve">תלמיד </w:t>
      </w:r>
      <w:bookmarkStart w:id="14735" w:name="_ETM_Q24_378250"/>
      <w:bookmarkEnd w:id="14735"/>
      <w:r>
        <w:rPr>
          <w:rtl/>
        </w:rPr>
        <w:t>יהודי</w:t>
      </w:r>
      <w:r>
        <w:rPr>
          <w:rFonts w:hint="cs"/>
          <w:rtl/>
        </w:rPr>
        <w:t xml:space="preserve"> </w:t>
      </w:r>
      <w:r>
        <w:rPr>
          <w:rtl/>
        </w:rPr>
        <w:t>–</w:t>
      </w:r>
      <w:bookmarkStart w:id="14736" w:name="_ETM_Q24_377000"/>
      <w:bookmarkEnd w:id="14736"/>
      <w:r>
        <w:rPr>
          <w:rFonts w:hint="cs"/>
          <w:rtl/>
        </w:rPr>
        <w:t xml:space="preserve"> </w:t>
      </w:r>
      <w:bookmarkStart w:id="14737" w:name="_ETM_Q24_378760"/>
      <w:bookmarkEnd w:id="14737"/>
      <w:r>
        <w:rPr>
          <w:rtl/>
        </w:rPr>
        <w:t xml:space="preserve">יש </w:t>
      </w:r>
      <w:bookmarkStart w:id="14738" w:name="_ETM_Q24_378970"/>
      <w:bookmarkEnd w:id="14738"/>
      <w:r>
        <w:rPr>
          <w:rtl/>
        </w:rPr>
        <w:t xml:space="preserve">לנו </w:t>
      </w:r>
      <w:bookmarkStart w:id="14739" w:name="_ETM_Q24_379150"/>
      <w:bookmarkEnd w:id="14739"/>
      <w:r>
        <w:rPr>
          <w:rtl/>
        </w:rPr>
        <w:t xml:space="preserve">גם </w:t>
      </w:r>
      <w:bookmarkStart w:id="14740" w:name="_ETM_Q24_379330"/>
      <w:bookmarkEnd w:id="14740"/>
      <w:r>
        <w:rPr>
          <w:rtl/>
        </w:rPr>
        <w:t xml:space="preserve">תלמידים </w:t>
      </w:r>
      <w:bookmarkStart w:id="14741" w:name="_ETM_Q24_379810"/>
      <w:bookmarkEnd w:id="14741"/>
      <w:r>
        <w:rPr>
          <w:rtl/>
        </w:rPr>
        <w:t xml:space="preserve">לא </w:t>
      </w:r>
      <w:bookmarkStart w:id="14742" w:name="_ETM_Q24_379960"/>
      <w:bookmarkEnd w:id="14742"/>
      <w:r>
        <w:rPr>
          <w:rtl/>
        </w:rPr>
        <w:t xml:space="preserve">יהודים </w:t>
      </w:r>
      <w:bookmarkStart w:id="14743" w:name="_ETM_Q24_381130"/>
      <w:bookmarkEnd w:id="14743"/>
      <w:r>
        <w:rPr>
          <w:rtl/>
        </w:rPr>
        <w:t>–</w:t>
      </w:r>
      <w:r>
        <w:rPr>
          <w:rFonts w:hint="cs"/>
          <w:rtl/>
        </w:rPr>
        <w:t xml:space="preserve"> ירצה </w:t>
      </w:r>
      <w:bookmarkStart w:id="14744" w:name="_ETM_Q24_381610"/>
      <w:bookmarkEnd w:id="14744"/>
      <w:r>
        <w:rPr>
          <w:rFonts w:hint="cs"/>
          <w:rtl/>
        </w:rPr>
        <w:t>ל</w:t>
      </w:r>
      <w:r>
        <w:rPr>
          <w:rtl/>
        </w:rPr>
        <w:t>ומר</w:t>
      </w:r>
      <w:bookmarkStart w:id="14745" w:name="_ETM_Q24_381970"/>
      <w:bookmarkEnd w:id="14745"/>
      <w:r>
        <w:rPr>
          <w:rFonts w:hint="cs"/>
          <w:rtl/>
        </w:rPr>
        <w:t xml:space="preserve">: </w:t>
      </w:r>
      <w:r>
        <w:rPr>
          <w:rtl/>
        </w:rPr>
        <w:t xml:space="preserve">אני </w:t>
      </w:r>
      <w:bookmarkStart w:id="14746" w:name="_ETM_Q24_382209"/>
      <w:bookmarkEnd w:id="14746"/>
      <w:r>
        <w:rPr>
          <w:rtl/>
        </w:rPr>
        <w:t xml:space="preserve">גאה </w:t>
      </w:r>
      <w:bookmarkStart w:id="14747" w:name="_ETM_Q24_382630"/>
      <w:bookmarkEnd w:id="14747"/>
      <w:r>
        <w:rPr>
          <w:rtl/>
        </w:rPr>
        <w:t xml:space="preserve">להיות </w:t>
      </w:r>
      <w:bookmarkStart w:id="14748" w:name="_ETM_Q24_383020"/>
      <w:bookmarkEnd w:id="14748"/>
      <w:r>
        <w:rPr>
          <w:rtl/>
        </w:rPr>
        <w:t>יהודי</w:t>
      </w:r>
      <w:r>
        <w:rPr>
          <w:rFonts w:hint="cs"/>
          <w:rtl/>
        </w:rPr>
        <w:t>.</w:t>
      </w:r>
      <w:r>
        <w:rPr>
          <w:rtl/>
        </w:rPr>
        <w:t xml:space="preserve"> </w:t>
      </w:r>
      <w:bookmarkStart w:id="14749" w:name="_ETM_Q24_383800"/>
      <w:bookmarkEnd w:id="14749"/>
      <w:r>
        <w:rPr>
          <w:rtl/>
        </w:rPr>
        <w:t xml:space="preserve">אחרי </w:t>
      </w:r>
      <w:bookmarkStart w:id="14750" w:name="_ETM_Q24_384310"/>
      <w:bookmarkEnd w:id="14750"/>
      <w:r>
        <w:rPr>
          <w:rFonts w:hint="cs"/>
          <w:rtl/>
        </w:rPr>
        <w:t xml:space="preserve">זה </w:t>
      </w:r>
      <w:r>
        <w:rPr>
          <w:rtl/>
        </w:rPr>
        <w:t>שכל</w:t>
      </w:r>
      <w:r>
        <w:rPr>
          <w:rFonts w:hint="cs"/>
          <w:rtl/>
        </w:rPr>
        <w:t xml:space="preserve"> אחד </w:t>
      </w:r>
      <w:bookmarkStart w:id="14751" w:name="_ETM_Q24_384639"/>
      <w:bookmarkStart w:id="14752" w:name="_ETM_Q24_384849"/>
      <w:bookmarkEnd w:id="14751"/>
      <w:bookmarkEnd w:id="14752"/>
      <w:r>
        <w:rPr>
          <w:rtl/>
        </w:rPr>
        <w:t xml:space="preserve">יסביר </w:t>
      </w:r>
      <w:bookmarkStart w:id="14753" w:name="_ETM_Q24_385209"/>
      <w:bookmarkEnd w:id="14753"/>
      <w:r>
        <w:rPr>
          <w:rtl/>
        </w:rPr>
        <w:t xml:space="preserve">את </w:t>
      </w:r>
      <w:bookmarkStart w:id="14754" w:name="_ETM_Q24_385330"/>
      <w:bookmarkEnd w:id="14754"/>
      <w:r>
        <w:rPr>
          <w:rtl/>
        </w:rPr>
        <w:t xml:space="preserve">זה </w:t>
      </w:r>
      <w:bookmarkStart w:id="14755" w:name="_ETM_Q24_385450"/>
      <w:bookmarkEnd w:id="14755"/>
      <w:r>
        <w:rPr>
          <w:rtl/>
        </w:rPr>
        <w:t xml:space="preserve">בדרך </w:t>
      </w:r>
      <w:bookmarkStart w:id="14756" w:name="_ETM_Q24_385870"/>
      <w:bookmarkEnd w:id="14756"/>
      <w:r>
        <w:rPr>
          <w:rtl/>
        </w:rPr>
        <w:t>שלו</w:t>
      </w:r>
      <w:r>
        <w:rPr>
          <w:rFonts w:hint="cs"/>
          <w:rtl/>
        </w:rPr>
        <w:t>,</w:t>
      </w:r>
      <w:r>
        <w:rPr>
          <w:rtl/>
        </w:rPr>
        <w:t xml:space="preserve"> </w:t>
      </w:r>
      <w:bookmarkStart w:id="14757" w:name="_ETM_Q24_387590"/>
      <w:bookmarkEnd w:id="14757"/>
      <w:r>
        <w:rPr>
          <w:rtl/>
        </w:rPr>
        <w:t xml:space="preserve">אבל </w:t>
      </w:r>
      <w:bookmarkStart w:id="14758" w:name="_ETM_Q24_387950"/>
      <w:bookmarkEnd w:id="14758"/>
      <w:r>
        <w:rPr>
          <w:rtl/>
        </w:rPr>
        <w:t>ש</w:t>
      </w:r>
      <w:r>
        <w:rPr>
          <w:rFonts w:hint="cs"/>
          <w:rtl/>
        </w:rPr>
        <w:t xml:space="preserve">ירצו </w:t>
      </w:r>
      <w:bookmarkStart w:id="14759" w:name="_ETM_Q24_385000"/>
      <w:bookmarkStart w:id="14760" w:name="_ETM_Q24_388489"/>
      <w:bookmarkEnd w:id="14759"/>
      <w:bookmarkEnd w:id="14760"/>
      <w:r>
        <w:rPr>
          <w:rtl/>
        </w:rPr>
        <w:t>לומר</w:t>
      </w:r>
      <w:r>
        <w:rPr>
          <w:rFonts w:hint="cs"/>
          <w:rtl/>
        </w:rPr>
        <w:t>:</w:t>
      </w:r>
      <w:r>
        <w:rPr>
          <w:rtl/>
        </w:rPr>
        <w:t xml:space="preserve"> </w:t>
      </w:r>
      <w:bookmarkStart w:id="14761" w:name="_ETM_Q24_388879"/>
      <w:bookmarkEnd w:id="14761"/>
      <w:r>
        <w:rPr>
          <w:rtl/>
        </w:rPr>
        <w:t xml:space="preserve">אני </w:t>
      </w:r>
      <w:bookmarkStart w:id="14762" w:name="_ETM_Q24_389120"/>
      <w:bookmarkEnd w:id="14762"/>
      <w:r>
        <w:rPr>
          <w:rtl/>
        </w:rPr>
        <w:t xml:space="preserve">גאה </w:t>
      </w:r>
      <w:bookmarkStart w:id="14763" w:name="_ETM_Q24_389419"/>
      <w:bookmarkEnd w:id="14763"/>
      <w:r>
        <w:rPr>
          <w:rtl/>
        </w:rPr>
        <w:t xml:space="preserve">להיות </w:t>
      </w:r>
      <w:bookmarkStart w:id="14764" w:name="_ETM_Q24_389810"/>
      <w:bookmarkEnd w:id="14764"/>
      <w:r>
        <w:rPr>
          <w:rtl/>
        </w:rPr>
        <w:t>יהודי</w:t>
      </w:r>
      <w:r>
        <w:rPr>
          <w:rFonts w:hint="cs"/>
          <w:rtl/>
        </w:rPr>
        <w:t>.</w:t>
      </w:r>
      <w:r>
        <w:rPr>
          <w:rtl/>
        </w:rPr>
        <w:t xml:space="preserve"> </w:t>
      </w:r>
      <w:bookmarkStart w:id="14765" w:name="_ETM_Q24_392050"/>
      <w:bookmarkEnd w:id="14765"/>
      <w:r>
        <w:rPr>
          <w:rtl/>
        </w:rPr>
        <w:t xml:space="preserve">לא </w:t>
      </w:r>
      <w:bookmarkStart w:id="14766" w:name="_ETM_Q24_392290"/>
      <w:bookmarkEnd w:id="14766"/>
      <w:r>
        <w:rPr>
          <w:rFonts w:hint="cs"/>
          <w:rtl/>
        </w:rPr>
        <w:t>י</w:t>
      </w:r>
      <w:r>
        <w:rPr>
          <w:rtl/>
        </w:rPr>
        <w:t xml:space="preserve">רצה </w:t>
      </w:r>
      <w:bookmarkStart w:id="14767" w:name="_ETM_Q24_392620"/>
      <w:bookmarkEnd w:id="14767"/>
      <w:r>
        <w:rPr>
          <w:rFonts w:hint="cs"/>
          <w:rtl/>
        </w:rPr>
        <w:t xml:space="preserve">לומר? </w:t>
      </w:r>
      <w:bookmarkStart w:id="14768" w:name="_ETM_Q24_393160"/>
      <w:bookmarkEnd w:id="14768"/>
      <w:r>
        <w:rPr>
          <w:rtl/>
        </w:rPr>
        <w:t xml:space="preserve">למה </w:t>
      </w:r>
      <w:bookmarkStart w:id="14769" w:name="_ETM_Q24_393490"/>
      <w:bookmarkEnd w:id="14769"/>
      <w:r>
        <w:rPr>
          <w:rtl/>
        </w:rPr>
        <w:t xml:space="preserve">שיישאר </w:t>
      </w:r>
      <w:bookmarkStart w:id="14770" w:name="_ETM_Q24_394030"/>
      <w:bookmarkEnd w:id="14770"/>
      <w:r>
        <w:rPr>
          <w:rtl/>
        </w:rPr>
        <w:t>פה</w:t>
      </w:r>
      <w:r>
        <w:rPr>
          <w:rFonts w:hint="cs"/>
          <w:rtl/>
        </w:rPr>
        <w:t>?</w:t>
      </w:r>
      <w:bookmarkStart w:id="14771" w:name="_ETM_Q24_395580"/>
      <w:bookmarkEnd w:id="14771"/>
      <w:r>
        <w:rPr>
          <w:rtl/>
        </w:rPr>
        <w:t xml:space="preserve"> </w:t>
      </w:r>
      <w:bookmarkStart w:id="14772" w:name="_ETM_Q24_395850"/>
      <w:bookmarkEnd w:id="14772"/>
      <w:r>
        <w:rPr>
          <w:rFonts w:hint="cs"/>
          <w:rtl/>
        </w:rPr>
        <w:t>ו</w:t>
      </w:r>
      <w:r>
        <w:rPr>
          <w:rtl/>
        </w:rPr>
        <w:t xml:space="preserve">אלה </w:t>
      </w:r>
      <w:bookmarkStart w:id="14773" w:name="_ETM_Q24_395970"/>
      <w:bookmarkEnd w:id="14773"/>
      <w:r>
        <w:rPr>
          <w:rtl/>
        </w:rPr>
        <w:t xml:space="preserve">שרוצים </w:t>
      </w:r>
      <w:bookmarkStart w:id="14774" w:name="_ETM_Q24_396510"/>
      <w:bookmarkEnd w:id="14774"/>
      <w:r>
        <w:rPr>
          <w:rtl/>
        </w:rPr>
        <w:t>ל</w:t>
      </w:r>
      <w:r>
        <w:rPr>
          <w:rFonts w:hint="cs"/>
          <w:rtl/>
        </w:rPr>
        <w:t xml:space="preserve">ומר: </w:t>
      </w:r>
      <w:bookmarkStart w:id="14775" w:name="_ETM_Q24_396690"/>
      <w:bookmarkStart w:id="14776" w:name="_ETM_Q24_396930"/>
      <w:bookmarkEnd w:id="14775"/>
      <w:bookmarkEnd w:id="14776"/>
      <w:r>
        <w:rPr>
          <w:rtl/>
        </w:rPr>
        <w:t xml:space="preserve">אני </w:t>
      </w:r>
      <w:bookmarkStart w:id="14777" w:name="_ETM_Q24_397110"/>
      <w:bookmarkEnd w:id="14777"/>
      <w:r>
        <w:rPr>
          <w:rtl/>
        </w:rPr>
        <w:t xml:space="preserve">גאה </w:t>
      </w:r>
      <w:bookmarkStart w:id="14778" w:name="_ETM_Q24_397380"/>
      <w:bookmarkEnd w:id="14778"/>
      <w:r>
        <w:rPr>
          <w:rtl/>
        </w:rPr>
        <w:t xml:space="preserve">להיות </w:t>
      </w:r>
      <w:bookmarkStart w:id="14779" w:name="_ETM_Q24_397680"/>
      <w:bookmarkEnd w:id="14779"/>
      <w:r>
        <w:rPr>
          <w:rtl/>
        </w:rPr>
        <w:t xml:space="preserve">יהודי </w:t>
      </w:r>
      <w:bookmarkStart w:id="14780" w:name="_ETM_Q24_398100"/>
      <w:bookmarkEnd w:id="14780"/>
      <w:r>
        <w:rPr>
          <w:rFonts w:hint="cs"/>
          <w:rtl/>
        </w:rPr>
        <w:t xml:space="preserve">רק </w:t>
      </w:r>
      <w:bookmarkStart w:id="14781" w:name="_ETM_Q24_398370"/>
      <w:bookmarkEnd w:id="14781"/>
      <w:r>
        <w:rPr>
          <w:rtl/>
        </w:rPr>
        <w:t xml:space="preserve">בגלל </w:t>
      </w:r>
      <w:bookmarkStart w:id="14782" w:name="_ETM_Q24_398880"/>
      <w:bookmarkEnd w:id="14782"/>
      <w:r>
        <w:rPr>
          <w:rtl/>
        </w:rPr>
        <w:t>שהק</w:t>
      </w:r>
      <w:r>
        <w:rPr>
          <w:rFonts w:hint="cs"/>
          <w:rtl/>
        </w:rPr>
        <w:t xml:space="preserve">דוש ברוך הוא </w:t>
      </w:r>
      <w:bookmarkStart w:id="14783" w:name="_ETM_Q24_399660"/>
      <w:bookmarkEnd w:id="14783"/>
      <w:r>
        <w:rPr>
          <w:rtl/>
        </w:rPr>
        <w:t>ש</w:t>
      </w:r>
      <w:r>
        <w:rPr>
          <w:rFonts w:hint="cs"/>
          <w:rtl/>
        </w:rPr>
        <w:t xml:space="preserve">לח אותי לפה, </w:t>
      </w:r>
      <w:bookmarkStart w:id="14784" w:name="_ETM_Q24_400020"/>
      <w:bookmarkStart w:id="14785" w:name="_ETM_Q24_400260"/>
      <w:bookmarkStart w:id="14786" w:name="_ETM_Q24_401209"/>
      <w:bookmarkEnd w:id="14784"/>
      <w:bookmarkEnd w:id="14785"/>
      <w:bookmarkEnd w:id="14786"/>
      <w:r>
        <w:rPr>
          <w:rFonts w:hint="cs"/>
          <w:rtl/>
        </w:rPr>
        <w:t>ו</w:t>
      </w:r>
      <w:r>
        <w:rPr>
          <w:rtl/>
        </w:rPr>
        <w:t xml:space="preserve">אהבת </w:t>
      </w:r>
      <w:bookmarkStart w:id="14787" w:name="_ETM_Q24_401809"/>
      <w:bookmarkEnd w:id="14787"/>
      <w:r>
        <w:rPr>
          <w:rtl/>
        </w:rPr>
        <w:t>הארץ</w:t>
      </w:r>
      <w:r>
        <w:rPr>
          <w:rFonts w:hint="cs"/>
          <w:rtl/>
        </w:rPr>
        <w:t xml:space="preserve">, זהו </w:t>
      </w:r>
      <w:r>
        <w:rPr>
          <w:rFonts w:hint="eastAsia"/>
          <w:rtl/>
        </w:rPr>
        <w:t xml:space="preserve">– </w:t>
      </w:r>
      <w:r>
        <w:rPr>
          <w:rFonts w:hint="cs"/>
          <w:rtl/>
        </w:rPr>
        <w:t xml:space="preserve">שלא יצא </w:t>
      </w:r>
      <w:bookmarkStart w:id="14788" w:name="_ETM_Q24_404000"/>
      <w:bookmarkEnd w:id="14788"/>
      <w:r>
        <w:rPr>
          <w:rFonts w:hint="cs"/>
          <w:rtl/>
        </w:rPr>
        <w:t xml:space="preserve">מהחדר הזה, </w:t>
      </w:r>
      <w:bookmarkStart w:id="14789" w:name="_ETM_Q24_402379"/>
      <w:bookmarkStart w:id="14790" w:name="_ETM_Q24_402709"/>
      <w:bookmarkStart w:id="14791" w:name="_ETM_Q24_403339"/>
      <w:bookmarkStart w:id="14792" w:name="_ETM_Q24_403639"/>
      <w:bookmarkStart w:id="14793" w:name="_ETM_Q24_403909"/>
      <w:bookmarkStart w:id="14794" w:name="_ETM_Q24_404419"/>
      <w:bookmarkStart w:id="14795" w:name="_ETM_Q24_405019"/>
      <w:bookmarkEnd w:id="14789"/>
      <w:bookmarkEnd w:id="14790"/>
      <w:bookmarkEnd w:id="14791"/>
      <w:bookmarkEnd w:id="14792"/>
      <w:bookmarkEnd w:id="14793"/>
      <w:bookmarkEnd w:id="14794"/>
      <w:bookmarkEnd w:id="14795"/>
      <w:r>
        <w:rPr>
          <w:rtl/>
        </w:rPr>
        <w:t>מה</w:t>
      </w:r>
      <w:r>
        <w:rPr>
          <w:rFonts w:hint="cs"/>
          <w:rtl/>
        </w:rPr>
        <w:t>א</w:t>
      </w:r>
      <w:r>
        <w:rPr>
          <w:rtl/>
        </w:rPr>
        <w:t xml:space="preserve">ולם </w:t>
      </w:r>
      <w:bookmarkStart w:id="14796" w:name="_ETM_Q24_405559"/>
      <w:bookmarkEnd w:id="14796"/>
      <w:r>
        <w:rPr>
          <w:rtl/>
        </w:rPr>
        <w:t xml:space="preserve">הזה </w:t>
      </w:r>
      <w:bookmarkStart w:id="14797" w:name="_ETM_Q24_406010"/>
      <w:bookmarkEnd w:id="14797"/>
      <w:r>
        <w:rPr>
          <w:rFonts w:hint="cs"/>
          <w:rtl/>
        </w:rPr>
        <w:t xml:space="preserve">– </w:t>
      </w:r>
      <w:r>
        <w:rPr>
          <w:rtl/>
        </w:rPr>
        <w:t xml:space="preserve">לבד </w:t>
      </w:r>
      <w:bookmarkStart w:id="14798" w:name="_ETM_Q24_406400"/>
      <w:bookmarkEnd w:id="14798"/>
      <w:r>
        <w:rPr>
          <w:rtl/>
        </w:rPr>
        <w:t xml:space="preserve">לא </w:t>
      </w:r>
      <w:bookmarkStart w:id="14799" w:name="_ETM_Q24_406489"/>
      <w:bookmarkEnd w:id="14799"/>
      <w:r>
        <w:rPr>
          <w:rtl/>
        </w:rPr>
        <w:t xml:space="preserve">מחזיקים </w:t>
      </w:r>
      <w:bookmarkStart w:id="14800" w:name="_ETM_Q24_406999"/>
      <w:bookmarkEnd w:id="14800"/>
      <w:r>
        <w:rPr>
          <w:rFonts w:hint="cs"/>
          <w:rtl/>
        </w:rPr>
        <w:t>מדינה.</w:t>
      </w:r>
    </w:p>
    <w:p w:rsidR="00BA14A8" w:rsidRDefault="00BA14A8" w:rsidP="00450196">
      <w:pPr>
        <w:rPr>
          <w:rtl/>
        </w:rPr>
      </w:pPr>
    </w:p>
    <w:p w:rsidR="00BA14A8" w:rsidRDefault="00BA14A8" w:rsidP="00450196">
      <w:pPr>
        <w:rPr>
          <w:rtl/>
        </w:rPr>
      </w:pPr>
      <w:bookmarkStart w:id="14801" w:name="_ETM_Q24_407000"/>
      <w:bookmarkStart w:id="14802" w:name="_ETM_Q24_407089"/>
      <w:bookmarkStart w:id="14803" w:name="_ETM_Q24_408459"/>
      <w:bookmarkEnd w:id="14801"/>
      <w:bookmarkEnd w:id="14802"/>
      <w:bookmarkEnd w:id="14803"/>
      <w:r>
        <w:rPr>
          <w:rtl/>
        </w:rPr>
        <w:t xml:space="preserve">לכן </w:t>
      </w:r>
      <w:bookmarkStart w:id="14804" w:name="_ETM_Q24_408910"/>
      <w:bookmarkEnd w:id="14804"/>
      <w:r>
        <w:rPr>
          <w:rtl/>
        </w:rPr>
        <w:t xml:space="preserve">אני </w:t>
      </w:r>
      <w:bookmarkStart w:id="14805" w:name="_ETM_Q24_409090"/>
      <w:bookmarkEnd w:id="14805"/>
      <w:r>
        <w:rPr>
          <w:rtl/>
        </w:rPr>
        <w:t xml:space="preserve">חושב </w:t>
      </w:r>
      <w:bookmarkStart w:id="14806" w:name="_ETM_Q24_409510"/>
      <w:bookmarkEnd w:id="14806"/>
      <w:r>
        <w:rPr>
          <w:rtl/>
        </w:rPr>
        <w:t xml:space="preserve">שחשוב </w:t>
      </w:r>
      <w:bookmarkStart w:id="14807" w:name="_ETM_Q24_410020"/>
      <w:bookmarkEnd w:id="14807"/>
      <w:r>
        <w:rPr>
          <w:rtl/>
        </w:rPr>
        <w:t xml:space="preserve">מאוד </w:t>
      </w:r>
      <w:bookmarkStart w:id="14808" w:name="_ETM_Q24_411150"/>
      <w:bookmarkEnd w:id="14808"/>
      <w:r>
        <w:rPr>
          <w:rtl/>
        </w:rPr>
        <w:t xml:space="preserve">איזו </w:t>
      </w:r>
      <w:bookmarkStart w:id="14809" w:name="_ETM_Q24_411480"/>
      <w:bookmarkEnd w:id="14809"/>
      <w:r>
        <w:rPr>
          <w:rtl/>
        </w:rPr>
        <w:t xml:space="preserve">יהדות </w:t>
      </w:r>
      <w:bookmarkStart w:id="14810" w:name="_ETM_Q24_411959"/>
      <w:bookmarkEnd w:id="14810"/>
      <w:r>
        <w:rPr>
          <w:rtl/>
        </w:rPr>
        <w:t xml:space="preserve">אנחנו </w:t>
      </w:r>
      <w:bookmarkStart w:id="14811" w:name="_ETM_Q24_412860"/>
      <w:bookmarkEnd w:id="14811"/>
      <w:r>
        <w:rPr>
          <w:rtl/>
        </w:rPr>
        <w:t xml:space="preserve">שמים </w:t>
      </w:r>
      <w:bookmarkStart w:id="14812" w:name="_ETM_Q24_413310"/>
      <w:bookmarkEnd w:id="14812"/>
      <w:r>
        <w:rPr>
          <w:rtl/>
        </w:rPr>
        <w:t xml:space="preserve">על </w:t>
      </w:r>
      <w:bookmarkStart w:id="14813" w:name="_ETM_Q24_413430"/>
      <w:bookmarkEnd w:id="14813"/>
      <w:r>
        <w:rPr>
          <w:rtl/>
        </w:rPr>
        <w:t>המדף</w:t>
      </w:r>
      <w:r>
        <w:rPr>
          <w:rFonts w:hint="cs"/>
          <w:rtl/>
        </w:rPr>
        <w:t>,</w:t>
      </w:r>
      <w:r>
        <w:rPr>
          <w:rtl/>
        </w:rPr>
        <w:t xml:space="preserve"> </w:t>
      </w:r>
      <w:bookmarkStart w:id="14814" w:name="_ETM_Q24_414480"/>
      <w:bookmarkEnd w:id="14814"/>
      <w:r>
        <w:rPr>
          <w:rtl/>
        </w:rPr>
        <w:t xml:space="preserve">כמה </w:t>
      </w:r>
      <w:bookmarkStart w:id="14815" w:name="_ETM_Q24_415169"/>
      <w:bookmarkEnd w:id="14815"/>
      <w:r>
        <w:rPr>
          <w:rtl/>
        </w:rPr>
        <w:t xml:space="preserve">שיותר </w:t>
      </w:r>
      <w:bookmarkStart w:id="14816" w:name="_ETM_Q24_415680"/>
      <w:bookmarkEnd w:id="14816"/>
      <w:r>
        <w:rPr>
          <w:rtl/>
        </w:rPr>
        <w:t>מוצרים</w:t>
      </w:r>
      <w:r w:rsidR="00E93AB5">
        <w:rPr>
          <w:rFonts w:hint="cs"/>
          <w:rtl/>
        </w:rPr>
        <w:t>,</w:t>
      </w:r>
      <w:r>
        <w:rPr>
          <w:rtl/>
        </w:rPr>
        <w:t xml:space="preserve"> </w:t>
      </w:r>
      <w:bookmarkStart w:id="14817" w:name="_ETM_Q24_416339"/>
      <w:bookmarkEnd w:id="14817"/>
      <w:r>
        <w:rPr>
          <w:rtl/>
        </w:rPr>
        <w:t xml:space="preserve">כדי </w:t>
      </w:r>
      <w:bookmarkStart w:id="14818" w:name="_ETM_Q24_416879"/>
      <w:bookmarkEnd w:id="14818"/>
      <w:r>
        <w:rPr>
          <w:rtl/>
        </w:rPr>
        <w:t>ש</w:t>
      </w:r>
      <w:r>
        <w:rPr>
          <w:rFonts w:hint="cs"/>
          <w:rtl/>
        </w:rPr>
        <w:t xml:space="preserve">כמה </w:t>
      </w:r>
      <w:bookmarkStart w:id="14819" w:name="_ETM_Q24_417359"/>
      <w:bookmarkEnd w:id="14819"/>
      <w:r>
        <w:rPr>
          <w:rFonts w:hint="cs"/>
          <w:rtl/>
        </w:rPr>
        <w:t>ש</w:t>
      </w:r>
      <w:r>
        <w:rPr>
          <w:rtl/>
        </w:rPr>
        <w:t xml:space="preserve">יותר </w:t>
      </w:r>
      <w:bookmarkStart w:id="14820" w:name="_ETM_Q24_417719"/>
      <w:bookmarkEnd w:id="14820"/>
      <w:r>
        <w:rPr>
          <w:rFonts w:hint="cs"/>
          <w:rtl/>
        </w:rPr>
        <w:t>י</w:t>
      </w:r>
      <w:r>
        <w:rPr>
          <w:rtl/>
        </w:rPr>
        <w:t>תחברו</w:t>
      </w:r>
      <w:r>
        <w:rPr>
          <w:rFonts w:hint="cs"/>
          <w:rtl/>
        </w:rPr>
        <w:t>.</w:t>
      </w:r>
      <w:r>
        <w:rPr>
          <w:rtl/>
        </w:rPr>
        <w:t xml:space="preserve"> </w:t>
      </w:r>
      <w:bookmarkStart w:id="14821" w:name="_ETM_Q24_418730"/>
      <w:bookmarkStart w:id="14822" w:name="_ETM_Q24_418849"/>
      <w:bookmarkEnd w:id="14821"/>
      <w:bookmarkEnd w:id="14822"/>
      <w:r>
        <w:rPr>
          <w:rtl/>
        </w:rPr>
        <w:t xml:space="preserve">כשהיהדות </w:t>
      </w:r>
      <w:bookmarkStart w:id="14823" w:name="_ETM_Q24_419480"/>
      <w:bookmarkEnd w:id="14823"/>
      <w:r>
        <w:rPr>
          <w:rtl/>
        </w:rPr>
        <w:t xml:space="preserve">שאנחנו </w:t>
      </w:r>
      <w:bookmarkStart w:id="14824" w:name="_ETM_Q24_419900"/>
      <w:bookmarkEnd w:id="14824"/>
      <w:r>
        <w:rPr>
          <w:rtl/>
        </w:rPr>
        <w:t xml:space="preserve">משקיעים </w:t>
      </w:r>
      <w:bookmarkStart w:id="14825" w:name="_ETM_Q24_420319"/>
      <w:bookmarkEnd w:id="14825"/>
      <w:r>
        <w:rPr>
          <w:rFonts w:hint="cs"/>
          <w:rtl/>
        </w:rPr>
        <w:t xml:space="preserve">בה </w:t>
      </w:r>
      <w:r>
        <w:rPr>
          <w:rtl/>
        </w:rPr>
        <w:t xml:space="preserve">בבתי </w:t>
      </w:r>
      <w:bookmarkStart w:id="14826" w:name="_ETM_Q24_420739"/>
      <w:bookmarkEnd w:id="14826"/>
      <w:r>
        <w:rPr>
          <w:rtl/>
        </w:rPr>
        <w:t>הספר</w:t>
      </w:r>
      <w:r>
        <w:rPr>
          <w:rFonts w:hint="cs"/>
          <w:rtl/>
        </w:rPr>
        <w:t>,</w:t>
      </w:r>
      <w:r>
        <w:rPr>
          <w:rtl/>
        </w:rPr>
        <w:t xml:space="preserve"> </w:t>
      </w:r>
      <w:bookmarkStart w:id="14827" w:name="_ETM_Q24_421980"/>
      <w:bookmarkEnd w:id="14827"/>
      <w:r>
        <w:rPr>
          <w:rtl/>
        </w:rPr>
        <w:t xml:space="preserve">ואפילו </w:t>
      </w:r>
      <w:bookmarkStart w:id="14828" w:name="_ETM_Q24_422670"/>
      <w:bookmarkEnd w:id="14828"/>
      <w:r>
        <w:rPr>
          <w:rtl/>
        </w:rPr>
        <w:t xml:space="preserve">לימודי </w:t>
      </w:r>
      <w:bookmarkStart w:id="14829" w:name="_ETM_Q24_423150"/>
      <w:bookmarkEnd w:id="14829"/>
      <w:r>
        <w:rPr>
          <w:rtl/>
        </w:rPr>
        <w:t>התנ"ך</w:t>
      </w:r>
      <w:r>
        <w:rPr>
          <w:rFonts w:hint="cs"/>
          <w:rtl/>
        </w:rPr>
        <w:t>,</w:t>
      </w:r>
      <w:r>
        <w:rPr>
          <w:rtl/>
        </w:rPr>
        <w:t xml:space="preserve"> </w:t>
      </w:r>
      <w:bookmarkStart w:id="14830" w:name="_ETM_Q24_423780"/>
      <w:bookmarkEnd w:id="14830"/>
      <w:r>
        <w:rPr>
          <w:rtl/>
        </w:rPr>
        <w:t xml:space="preserve">שמים </w:t>
      </w:r>
      <w:bookmarkStart w:id="14831" w:name="_ETM_Q24_424110"/>
      <w:bookmarkEnd w:id="14831"/>
      <w:r>
        <w:rPr>
          <w:rtl/>
        </w:rPr>
        <w:t xml:space="preserve">אותם </w:t>
      </w:r>
      <w:bookmarkStart w:id="14832" w:name="_ETM_Q24_424409"/>
      <w:bookmarkEnd w:id="14832"/>
      <w:r>
        <w:rPr>
          <w:rtl/>
        </w:rPr>
        <w:t xml:space="preserve">בידיים </w:t>
      </w:r>
      <w:bookmarkStart w:id="14833" w:name="_ETM_Q24_425640"/>
      <w:bookmarkEnd w:id="14833"/>
      <w:r>
        <w:rPr>
          <w:rtl/>
        </w:rPr>
        <w:t xml:space="preserve">של </w:t>
      </w:r>
      <w:bookmarkStart w:id="14834" w:name="_ETM_Q24_425909"/>
      <w:bookmarkEnd w:id="14834"/>
      <w:r>
        <w:rPr>
          <w:rtl/>
        </w:rPr>
        <w:t>פר</w:t>
      </w:r>
      <w:r>
        <w:rPr>
          <w:rFonts w:hint="cs"/>
          <w:rtl/>
        </w:rPr>
        <w:t>ו</w:t>
      </w:r>
      <w:r>
        <w:rPr>
          <w:rtl/>
        </w:rPr>
        <w:t xml:space="preserve">ש </w:t>
      </w:r>
      <w:bookmarkStart w:id="14835" w:name="_ETM_Q24_427060"/>
      <w:bookmarkEnd w:id="14835"/>
      <w:r>
        <w:rPr>
          <w:rtl/>
        </w:rPr>
        <w:t>ו</w:t>
      </w:r>
      <w:r>
        <w:rPr>
          <w:rFonts w:hint="cs"/>
          <w:rtl/>
        </w:rPr>
        <w:t xml:space="preserve">של </w:t>
      </w:r>
      <w:bookmarkStart w:id="14836" w:name="_ETM_Q24_427330"/>
      <w:bookmarkStart w:id="14837" w:name="_ETM_Q24_427720"/>
      <w:bookmarkEnd w:id="14836"/>
      <w:bookmarkEnd w:id="14837"/>
      <w:r>
        <w:rPr>
          <w:rtl/>
        </w:rPr>
        <w:t xml:space="preserve">עמיחי </w:t>
      </w:r>
      <w:bookmarkStart w:id="14838" w:name="_ETM_Q24_428260"/>
      <w:bookmarkEnd w:id="14838"/>
      <w:r>
        <w:rPr>
          <w:rtl/>
        </w:rPr>
        <w:t>אליהו</w:t>
      </w:r>
      <w:r>
        <w:rPr>
          <w:rFonts w:hint="cs"/>
          <w:rtl/>
        </w:rPr>
        <w:t>,</w:t>
      </w:r>
      <w:r>
        <w:rPr>
          <w:rtl/>
        </w:rPr>
        <w:t xml:space="preserve"> </w:t>
      </w:r>
      <w:bookmarkStart w:id="14839" w:name="_ETM_Q24_429220"/>
      <w:bookmarkEnd w:id="14839"/>
      <w:r>
        <w:rPr>
          <w:rtl/>
        </w:rPr>
        <w:t xml:space="preserve">לצערי </w:t>
      </w:r>
      <w:bookmarkStart w:id="14840" w:name="_ETM_Q24_429760"/>
      <w:bookmarkEnd w:id="14840"/>
      <w:r>
        <w:rPr>
          <w:rtl/>
        </w:rPr>
        <w:t xml:space="preserve">הרב </w:t>
      </w:r>
      <w:bookmarkStart w:id="14841" w:name="_ETM_Q24_430060"/>
      <w:bookmarkEnd w:id="14841"/>
      <w:r>
        <w:rPr>
          <w:rtl/>
        </w:rPr>
        <w:t xml:space="preserve">מחברים </w:t>
      </w:r>
      <w:bookmarkStart w:id="14842" w:name="_ETM_Q24_430629"/>
      <w:bookmarkEnd w:id="14842"/>
      <w:r>
        <w:rPr>
          <w:rtl/>
        </w:rPr>
        <w:t xml:space="preserve">את </w:t>
      </w:r>
      <w:bookmarkStart w:id="14843" w:name="_ETM_Q24_430750"/>
      <w:bookmarkEnd w:id="14843"/>
      <w:r>
        <w:rPr>
          <w:rtl/>
        </w:rPr>
        <w:t xml:space="preserve">זה </w:t>
      </w:r>
      <w:bookmarkStart w:id="14844" w:name="_ETM_Q24_431530"/>
      <w:bookmarkEnd w:id="14844"/>
      <w:r>
        <w:rPr>
          <w:rtl/>
        </w:rPr>
        <w:t xml:space="preserve">אולי </w:t>
      </w:r>
      <w:bookmarkStart w:id="14845" w:name="_ETM_Q24_431950"/>
      <w:bookmarkEnd w:id="14845"/>
      <w:r>
        <w:rPr>
          <w:rtl/>
        </w:rPr>
        <w:t xml:space="preserve">גם </w:t>
      </w:r>
      <w:bookmarkStart w:id="14846" w:name="_ETM_Q24_432280"/>
      <w:bookmarkEnd w:id="14846"/>
      <w:r>
        <w:rPr>
          <w:rtl/>
        </w:rPr>
        <w:t>להשתמטות</w:t>
      </w:r>
      <w:r>
        <w:rPr>
          <w:rFonts w:hint="cs"/>
          <w:rtl/>
        </w:rPr>
        <w:t>,</w:t>
      </w:r>
      <w:r>
        <w:rPr>
          <w:rtl/>
        </w:rPr>
        <w:t xml:space="preserve"> </w:t>
      </w:r>
      <w:bookmarkStart w:id="14847" w:name="_ETM_Q24_433300"/>
      <w:bookmarkEnd w:id="14847"/>
      <w:r>
        <w:rPr>
          <w:rtl/>
        </w:rPr>
        <w:t xml:space="preserve">אולי </w:t>
      </w:r>
      <w:bookmarkStart w:id="14848" w:name="_ETM_Q24_433629"/>
      <w:bookmarkEnd w:id="14848"/>
      <w:r>
        <w:rPr>
          <w:rtl/>
        </w:rPr>
        <w:t xml:space="preserve">גם </w:t>
      </w:r>
      <w:bookmarkStart w:id="14849" w:name="_ETM_Q24_433840"/>
      <w:bookmarkEnd w:id="14849"/>
      <w:r>
        <w:rPr>
          <w:rtl/>
        </w:rPr>
        <w:t xml:space="preserve">להסתה </w:t>
      </w:r>
      <w:bookmarkStart w:id="14850" w:name="_ETM_Q24_434440"/>
      <w:bookmarkEnd w:id="14850"/>
      <w:r>
        <w:rPr>
          <w:rtl/>
        </w:rPr>
        <w:t xml:space="preserve">ימנית </w:t>
      </w:r>
      <w:bookmarkStart w:id="14851" w:name="_ETM_Q24_434950"/>
      <w:bookmarkEnd w:id="14851"/>
      <w:r>
        <w:rPr>
          <w:rtl/>
        </w:rPr>
        <w:t>קיצונית</w:t>
      </w:r>
      <w:r>
        <w:rPr>
          <w:rFonts w:hint="cs"/>
          <w:rtl/>
        </w:rPr>
        <w:t>,</w:t>
      </w:r>
      <w:r>
        <w:rPr>
          <w:rtl/>
        </w:rPr>
        <w:t xml:space="preserve"> </w:t>
      </w:r>
      <w:bookmarkStart w:id="14852" w:name="_ETM_Q24_436100"/>
      <w:bookmarkEnd w:id="14852"/>
      <w:r>
        <w:rPr>
          <w:rtl/>
        </w:rPr>
        <w:t xml:space="preserve">לכל </w:t>
      </w:r>
      <w:bookmarkStart w:id="14853" w:name="_ETM_Q24_436580"/>
      <w:bookmarkEnd w:id="14853"/>
      <w:r>
        <w:rPr>
          <w:rtl/>
        </w:rPr>
        <w:t xml:space="preserve">מיני </w:t>
      </w:r>
      <w:bookmarkStart w:id="14854" w:name="_ETM_Q24_436940"/>
      <w:bookmarkEnd w:id="14854"/>
      <w:r>
        <w:rPr>
          <w:rtl/>
        </w:rPr>
        <w:t xml:space="preserve">דברים </w:t>
      </w:r>
      <w:bookmarkStart w:id="14855" w:name="_ETM_Q24_438110"/>
      <w:bookmarkEnd w:id="14855"/>
      <w:r>
        <w:rPr>
          <w:rtl/>
        </w:rPr>
        <w:t>ש</w:t>
      </w:r>
      <w:bookmarkStart w:id="14856" w:name="_ETM_Q24_438440"/>
      <w:bookmarkEnd w:id="14856"/>
      <w:r>
        <w:rPr>
          <w:rFonts w:hint="cs"/>
          <w:rtl/>
        </w:rPr>
        <w:t>ל</w:t>
      </w:r>
      <w:r>
        <w:rPr>
          <w:rtl/>
        </w:rPr>
        <w:t xml:space="preserve">נוער </w:t>
      </w:r>
      <w:bookmarkStart w:id="14857" w:name="_ETM_Q24_438860"/>
      <w:bookmarkEnd w:id="14857"/>
      <w:r>
        <w:rPr>
          <w:rtl/>
        </w:rPr>
        <w:t xml:space="preserve">שלנו </w:t>
      </w:r>
      <w:bookmarkStart w:id="14858" w:name="_ETM_Q24_439370"/>
      <w:bookmarkEnd w:id="14858"/>
      <w:r>
        <w:rPr>
          <w:rtl/>
        </w:rPr>
        <w:t xml:space="preserve">יהיה </w:t>
      </w:r>
      <w:bookmarkStart w:id="14859" w:name="_ETM_Q24_439520"/>
      <w:bookmarkEnd w:id="14859"/>
      <w:r>
        <w:rPr>
          <w:rtl/>
        </w:rPr>
        <w:t xml:space="preserve">הרבה </w:t>
      </w:r>
      <w:bookmarkStart w:id="14860" w:name="_ETM_Q24_439760"/>
      <w:bookmarkEnd w:id="14860"/>
      <w:r>
        <w:rPr>
          <w:rtl/>
        </w:rPr>
        <w:t xml:space="preserve">יותר </w:t>
      </w:r>
      <w:bookmarkStart w:id="14861" w:name="_ETM_Q24_440120"/>
      <w:bookmarkEnd w:id="14861"/>
      <w:r>
        <w:rPr>
          <w:rtl/>
        </w:rPr>
        <w:t xml:space="preserve">קשה </w:t>
      </w:r>
      <w:bookmarkStart w:id="14862" w:name="_ETM_Q24_440420"/>
      <w:bookmarkEnd w:id="14862"/>
      <w:r>
        <w:rPr>
          <w:rtl/>
        </w:rPr>
        <w:t>להתמודד</w:t>
      </w:r>
      <w:r>
        <w:rPr>
          <w:rFonts w:hint="cs"/>
          <w:rtl/>
        </w:rPr>
        <w:t xml:space="preserve">, ואז מיליון שעות </w:t>
      </w:r>
      <w:bookmarkStart w:id="14863" w:name="_ETM_Q24_441050"/>
      <w:bookmarkStart w:id="14864" w:name="_ETM_Q24_441740"/>
      <w:bookmarkStart w:id="14865" w:name="_ETM_Q24_442220"/>
      <w:bookmarkStart w:id="14866" w:name="_ETM_Q24_442640"/>
      <w:bookmarkEnd w:id="14863"/>
      <w:bookmarkEnd w:id="14864"/>
      <w:bookmarkEnd w:id="14865"/>
      <w:bookmarkEnd w:id="14866"/>
      <w:r>
        <w:rPr>
          <w:rtl/>
        </w:rPr>
        <w:t xml:space="preserve">של </w:t>
      </w:r>
      <w:bookmarkStart w:id="14867" w:name="_ETM_Q24_442850"/>
      <w:bookmarkEnd w:id="14867"/>
      <w:r>
        <w:rPr>
          <w:rtl/>
        </w:rPr>
        <w:t>שי</w:t>
      </w:r>
      <w:r>
        <w:rPr>
          <w:rFonts w:hint="cs"/>
          <w:rtl/>
        </w:rPr>
        <w:t>עורי</w:t>
      </w:r>
      <w:r>
        <w:rPr>
          <w:rtl/>
        </w:rPr>
        <w:t xml:space="preserve"> </w:t>
      </w:r>
      <w:bookmarkStart w:id="14868" w:name="_ETM_Q24_443300"/>
      <w:bookmarkEnd w:id="14868"/>
      <w:r>
        <w:rPr>
          <w:rtl/>
        </w:rPr>
        <w:t xml:space="preserve">תנ"ך </w:t>
      </w:r>
      <w:bookmarkStart w:id="14869" w:name="_ETM_Q24_444230"/>
      <w:bookmarkEnd w:id="14869"/>
      <w:r>
        <w:rPr>
          <w:rtl/>
        </w:rPr>
        <w:t xml:space="preserve">לא </w:t>
      </w:r>
      <w:bookmarkStart w:id="14870" w:name="_ETM_Q24_444440"/>
      <w:bookmarkEnd w:id="14870"/>
      <w:r>
        <w:rPr>
          <w:rtl/>
        </w:rPr>
        <w:t>יעזר</w:t>
      </w:r>
      <w:r>
        <w:rPr>
          <w:rFonts w:hint="cs"/>
          <w:rtl/>
        </w:rPr>
        <w:t>ו</w:t>
      </w:r>
      <w:r>
        <w:rPr>
          <w:rtl/>
        </w:rPr>
        <w:t xml:space="preserve"> </w:t>
      </w:r>
      <w:bookmarkStart w:id="14871" w:name="_ETM_Q24_444860"/>
      <w:bookmarkEnd w:id="14871"/>
      <w:r>
        <w:rPr>
          <w:rtl/>
        </w:rPr>
        <w:t xml:space="preserve">לחבר </w:t>
      </w:r>
      <w:bookmarkStart w:id="14872" w:name="_ETM_Q24_445279"/>
      <w:bookmarkEnd w:id="14872"/>
      <w:r>
        <w:rPr>
          <w:rtl/>
        </w:rPr>
        <w:t xml:space="preserve">אנשים </w:t>
      </w:r>
      <w:bookmarkStart w:id="14873" w:name="_ETM_Q24_445730"/>
      <w:bookmarkEnd w:id="14873"/>
      <w:r>
        <w:rPr>
          <w:rFonts w:hint="cs"/>
          <w:rtl/>
        </w:rPr>
        <w:t xml:space="preserve">לתנ"ך. תודה. </w:t>
      </w:r>
    </w:p>
    <w:p w:rsidR="00BA14A8" w:rsidRDefault="00BA14A8" w:rsidP="00450196">
      <w:pPr>
        <w:rPr>
          <w:rtl/>
        </w:rPr>
      </w:pPr>
    </w:p>
    <w:p w:rsidR="00BA14A8" w:rsidRDefault="00BA14A8" w:rsidP="00450196">
      <w:pPr>
        <w:pStyle w:val="af6"/>
        <w:keepNext/>
        <w:rPr>
          <w:rtl/>
        </w:rPr>
      </w:pPr>
      <w:bookmarkStart w:id="14874" w:name="ET_yor_6595_18"/>
      <w:r w:rsidRPr="00E93853">
        <w:rPr>
          <w:rStyle w:val="TagStyle"/>
          <w:rtl/>
        </w:rPr>
        <w:t xml:space="preserve"> &lt;&lt; </w:t>
      </w:r>
      <w:proofErr w:type="spellStart"/>
      <w:r w:rsidRPr="00E93853">
        <w:rPr>
          <w:rStyle w:val="TagStyle"/>
          <w:rtl/>
        </w:rPr>
        <w:t>יור</w:t>
      </w:r>
      <w:proofErr w:type="spellEnd"/>
      <w:r w:rsidRPr="00E93853">
        <w:rPr>
          <w:rStyle w:val="TagStyle"/>
          <w:rtl/>
        </w:rPr>
        <w:t xml:space="preserve"> &gt;&gt; </w:t>
      </w:r>
      <w:r>
        <w:rPr>
          <w:rtl/>
        </w:rPr>
        <w:t>היו"ר ארז מלול:</w:t>
      </w:r>
      <w:r w:rsidRPr="00E93853">
        <w:rPr>
          <w:rStyle w:val="TagStyle"/>
          <w:rtl/>
        </w:rPr>
        <w:t xml:space="preserve"> &lt;&lt; </w:t>
      </w:r>
      <w:proofErr w:type="spellStart"/>
      <w:r w:rsidRPr="00E93853">
        <w:rPr>
          <w:rStyle w:val="TagStyle"/>
          <w:rtl/>
        </w:rPr>
        <w:t>יור</w:t>
      </w:r>
      <w:proofErr w:type="spellEnd"/>
      <w:r w:rsidRPr="00E93853">
        <w:rPr>
          <w:rStyle w:val="TagStyle"/>
          <w:rtl/>
        </w:rPr>
        <w:t xml:space="preserve"> &gt;&gt;</w:t>
      </w:r>
      <w:r>
        <w:rPr>
          <w:rtl/>
        </w:rPr>
        <w:t xml:space="preserve">  </w:t>
      </w:r>
      <w:bookmarkEnd w:id="14874"/>
    </w:p>
    <w:p w:rsidR="00BA14A8" w:rsidRDefault="00BA14A8" w:rsidP="00450196">
      <w:pPr>
        <w:rPr>
          <w:rtl/>
        </w:rPr>
      </w:pPr>
    </w:p>
    <w:p w:rsidR="00BA14A8" w:rsidRDefault="00BA14A8" w:rsidP="00450196">
      <w:pPr>
        <w:rPr>
          <w:rtl/>
        </w:rPr>
      </w:pPr>
      <w:bookmarkStart w:id="14875" w:name="_ETM_Q24_448000"/>
      <w:bookmarkEnd w:id="14875"/>
      <w:r>
        <w:rPr>
          <w:rFonts w:hint="cs"/>
          <w:rtl/>
        </w:rPr>
        <w:t xml:space="preserve">תודה רבה. </w:t>
      </w:r>
      <w:bookmarkStart w:id="14876" w:name="_ETM_Q24_445000"/>
      <w:bookmarkStart w:id="14877" w:name="_ETM_Q24_446000"/>
      <w:bookmarkEnd w:id="14876"/>
      <w:bookmarkEnd w:id="14877"/>
      <w:r>
        <w:rPr>
          <w:rFonts w:hint="cs"/>
          <w:rtl/>
        </w:rPr>
        <w:t>חבר</w:t>
      </w:r>
      <w:r>
        <w:rPr>
          <w:rtl/>
        </w:rPr>
        <w:t xml:space="preserve"> </w:t>
      </w:r>
      <w:bookmarkStart w:id="14878" w:name="_ETM_Q24_447110"/>
      <w:bookmarkEnd w:id="14878"/>
      <w:r>
        <w:rPr>
          <w:rtl/>
        </w:rPr>
        <w:t xml:space="preserve">הכנסת </w:t>
      </w:r>
      <w:bookmarkStart w:id="14879" w:name="_ETM_Q24_447380"/>
      <w:bookmarkEnd w:id="14879"/>
      <w:r>
        <w:rPr>
          <w:rtl/>
        </w:rPr>
        <w:t xml:space="preserve">רון </w:t>
      </w:r>
      <w:bookmarkStart w:id="14880" w:name="_ETM_Q24_447589"/>
      <w:bookmarkEnd w:id="14880"/>
      <w:r>
        <w:rPr>
          <w:rtl/>
        </w:rPr>
        <w:t>כץ</w:t>
      </w:r>
      <w:r>
        <w:rPr>
          <w:rFonts w:hint="cs"/>
          <w:rtl/>
        </w:rPr>
        <w:t>,</w:t>
      </w:r>
      <w:r>
        <w:rPr>
          <w:rtl/>
        </w:rPr>
        <w:t xml:space="preserve"> </w:t>
      </w:r>
      <w:bookmarkStart w:id="14881" w:name="_ETM_Q24_447890"/>
      <w:bookmarkEnd w:id="14881"/>
      <w:r>
        <w:rPr>
          <w:rtl/>
        </w:rPr>
        <w:t>בבקשה</w:t>
      </w:r>
      <w:r>
        <w:rPr>
          <w:rFonts w:hint="cs"/>
          <w:rtl/>
        </w:rPr>
        <w:t>.</w:t>
      </w:r>
    </w:p>
    <w:p w:rsidR="00BA14A8" w:rsidRDefault="00BA14A8" w:rsidP="00450196">
      <w:pPr>
        <w:rPr>
          <w:rtl/>
        </w:rPr>
      </w:pPr>
      <w:bookmarkStart w:id="14882" w:name="_ETM_Q24_459000"/>
      <w:bookmarkEnd w:id="14882"/>
    </w:p>
    <w:p w:rsidR="00BA14A8" w:rsidRDefault="00BA14A8" w:rsidP="00450196">
      <w:pPr>
        <w:pStyle w:val="a4"/>
        <w:keepNext/>
        <w:rPr>
          <w:rtl/>
        </w:rPr>
      </w:pPr>
      <w:bookmarkStart w:id="14883" w:name="ET_speaker_6151_19"/>
      <w:r w:rsidRPr="00E93853">
        <w:rPr>
          <w:rStyle w:val="TagStyle"/>
          <w:rtl/>
        </w:rPr>
        <w:t xml:space="preserve"> &lt;&lt; דובר &gt;&gt; </w:t>
      </w:r>
      <w:bookmarkStart w:id="14884" w:name="_Toc200401584"/>
      <w:r>
        <w:rPr>
          <w:rtl/>
        </w:rPr>
        <w:t>רון כץ (יש עתיד):</w:t>
      </w:r>
      <w:bookmarkEnd w:id="14884"/>
      <w:r w:rsidRPr="00E93853">
        <w:rPr>
          <w:rStyle w:val="TagStyle"/>
          <w:rtl/>
        </w:rPr>
        <w:t xml:space="preserve"> &lt;&lt; דובר &gt;&gt;</w:t>
      </w:r>
      <w:r>
        <w:rPr>
          <w:rtl/>
        </w:rPr>
        <w:t xml:space="preserve">  </w:t>
      </w:r>
      <w:bookmarkEnd w:id="14883"/>
    </w:p>
    <w:p w:rsidR="00BA14A8" w:rsidRDefault="00BA14A8" w:rsidP="00450196">
      <w:pPr>
        <w:rPr>
          <w:rtl/>
        </w:rPr>
      </w:pPr>
    </w:p>
    <w:p w:rsidR="00BA14A8" w:rsidRDefault="00BA14A8" w:rsidP="00450196">
      <w:pPr>
        <w:rPr>
          <w:rtl/>
        </w:rPr>
      </w:pPr>
      <w:bookmarkStart w:id="14885" w:name="_ETM_Q24_461000"/>
      <w:bookmarkEnd w:id="14885"/>
      <w:r>
        <w:rPr>
          <w:rtl/>
        </w:rPr>
        <w:t xml:space="preserve"> </w:t>
      </w:r>
      <w:bookmarkStart w:id="14886" w:name="_ETM_Q24_467580"/>
      <w:bookmarkEnd w:id="14886"/>
      <w:r>
        <w:rPr>
          <w:rtl/>
        </w:rPr>
        <w:t xml:space="preserve">תודה </w:t>
      </w:r>
      <w:bookmarkStart w:id="14887" w:name="_ETM_Q24_467790"/>
      <w:bookmarkEnd w:id="14887"/>
      <w:r>
        <w:rPr>
          <w:rtl/>
        </w:rPr>
        <w:t>רבה</w:t>
      </w:r>
      <w:r>
        <w:rPr>
          <w:rFonts w:hint="cs"/>
          <w:rtl/>
        </w:rPr>
        <w:t>,</w:t>
      </w:r>
      <w:r>
        <w:rPr>
          <w:rtl/>
        </w:rPr>
        <w:t xml:space="preserve"> </w:t>
      </w:r>
      <w:bookmarkStart w:id="14888" w:name="_ETM_Q24_468029"/>
      <w:bookmarkEnd w:id="14888"/>
      <w:r>
        <w:rPr>
          <w:rtl/>
        </w:rPr>
        <w:t xml:space="preserve">אדוני </w:t>
      </w:r>
      <w:bookmarkStart w:id="14889" w:name="_ETM_Q24_468270"/>
      <w:bookmarkEnd w:id="14889"/>
      <w:r>
        <w:rPr>
          <w:rtl/>
        </w:rPr>
        <w:t xml:space="preserve">היושב </w:t>
      </w:r>
      <w:bookmarkStart w:id="14890" w:name="_ETM_Q24_468510"/>
      <w:bookmarkEnd w:id="14890"/>
      <w:r>
        <w:rPr>
          <w:rtl/>
        </w:rPr>
        <w:t>בראש</w:t>
      </w:r>
      <w:r>
        <w:rPr>
          <w:rFonts w:hint="cs"/>
          <w:rtl/>
        </w:rPr>
        <w:t>.</w:t>
      </w:r>
      <w:r>
        <w:rPr>
          <w:rtl/>
        </w:rPr>
        <w:t xml:space="preserve"> </w:t>
      </w:r>
      <w:bookmarkStart w:id="14891" w:name="_ETM_Q24_469350"/>
      <w:bookmarkEnd w:id="14891"/>
      <w:r>
        <w:rPr>
          <w:rtl/>
        </w:rPr>
        <w:t xml:space="preserve">כנסת </w:t>
      </w:r>
      <w:bookmarkStart w:id="14892" w:name="_ETM_Q24_469710"/>
      <w:bookmarkEnd w:id="14892"/>
      <w:r>
        <w:rPr>
          <w:rtl/>
        </w:rPr>
        <w:t>נכבדה</w:t>
      </w:r>
      <w:r>
        <w:rPr>
          <w:rFonts w:hint="cs"/>
          <w:rtl/>
        </w:rPr>
        <w:t>,</w:t>
      </w:r>
      <w:r>
        <w:rPr>
          <w:rtl/>
        </w:rPr>
        <w:t xml:space="preserve"> </w:t>
      </w:r>
      <w:bookmarkStart w:id="14893" w:name="_ETM_Q24_470670"/>
      <w:bookmarkEnd w:id="14893"/>
      <w:r>
        <w:rPr>
          <w:rtl/>
        </w:rPr>
        <w:t xml:space="preserve">גברתי </w:t>
      </w:r>
      <w:bookmarkStart w:id="14894" w:name="_ETM_Q24_471029"/>
      <w:bookmarkEnd w:id="14894"/>
      <w:r>
        <w:rPr>
          <w:rtl/>
        </w:rPr>
        <w:t>השרה</w:t>
      </w:r>
      <w:r>
        <w:rPr>
          <w:rFonts w:hint="cs"/>
          <w:rtl/>
        </w:rPr>
        <w:t>,</w:t>
      </w:r>
      <w:r>
        <w:rPr>
          <w:rtl/>
        </w:rPr>
        <w:t xml:space="preserve"> </w:t>
      </w:r>
      <w:bookmarkStart w:id="14895" w:name="_ETM_Q24_472200"/>
      <w:bookmarkEnd w:id="14895"/>
      <w:r>
        <w:rPr>
          <w:rtl/>
        </w:rPr>
        <w:t xml:space="preserve">האמת </w:t>
      </w:r>
      <w:bookmarkStart w:id="14896" w:name="_ETM_Q24_472529"/>
      <w:bookmarkEnd w:id="14896"/>
      <w:r>
        <w:rPr>
          <w:rFonts w:hint="cs"/>
          <w:rtl/>
        </w:rPr>
        <w:t xml:space="preserve">היא </w:t>
      </w:r>
      <w:r>
        <w:rPr>
          <w:rtl/>
        </w:rPr>
        <w:t>שהתכוונתי</w:t>
      </w:r>
      <w:bookmarkStart w:id="14897" w:name="_ETM_Q24_473310"/>
      <w:bookmarkEnd w:id="14897"/>
      <w:r>
        <w:rPr>
          <w:rtl/>
        </w:rPr>
        <w:t xml:space="preserve"> </w:t>
      </w:r>
      <w:bookmarkStart w:id="14898" w:name="_ETM_Q24_474270"/>
      <w:bookmarkEnd w:id="14898"/>
      <w:r>
        <w:rPr>
          <w:rtl/>
        </w:rPr>
        <w:t xml:space="preserve">לעלות </w:t>
      </w:r>
      <w:bookmarkStart w:id="14899" w:name="_ETM_Q24_474600"/>
      <w:bookmarkEnd w:id="14899"/>
      <w:r>
        <w:rPr>
          <w:rtl/>
        </w:rPr>
        <w:t xml:space="preserve">לפה </w:t>
      </w:r>
      <w:bookmarkStart w:id="14900" w:name="_ETM_Q24_474870"/>
      <w:bookmarkEnd w:id="14900"/>
      <w:r>
        <w:rPr>
          <w:rtl/>
        </w:rPr>
        <w:t xml:space="preserve">ולהסתלבט </w:t>
      </w:r>
      <w:bookmarkStart w:id="14901" w:name="_ETM_Q24_475440"/>
      <w:bookmarkEnd w:id="14901"/>
      <w:r>
        <w:rPr>
          <w:rtl/>
        </w:rPr>
        <w:t xml:space="preserve">על </w:t>
      </w:r>
      <w:bookmarkStart w:id="14902" w:name="_ETM_Q24_475529"/>
      <w:bookmarkEnd w:id="14902"/>
      <w:r>
        <w:rPr>
          <w:rtl/>
        </w:rPr>
        <w:t xml:space="preserve">החוק </w:t>
      </w:r>
      <w:bookmarkStart w:id="14903" w:name="_ETM_Q24_475800"/>
      <w:bookmarkEnd w:id="14903"/>
      <w:r>
        <w:rPr>
          <w:rtl/>
        </w:rPr>
        <w:t xml:space="preserve">הזה </w:t>
      </w:r>
      <w:bookmarkStart w:id="14904" w:name="_ETM_Q24_476010"/>
      <w:bookmarkEnd w:id="14904"/>
      <w:r>
        <w:rPr>
          <w:rtl/>
        </w:rPr>
        <w:t xml:space="preserve">ולהגיד </w:t>
      </w:r>
      <w:bookmarkStart w:id="14905" w:name="_ETM_Q24_476400"/>
      <w:bookmarkEnd w:id="14905"/>
      <w:r>
        <w:rPr>
          <w:rtl/>
        </w:rPr>
        <w:t xml:space="preserve">שלא </w:t>
      </w:r>
      <w:bookmarkStart w:id="14906" w:name="_ETM_Q24_476580"/>
      <w:bookmarkEnd w:id="14906"/>
      <w:r>
        <w:rPr>
          <w:rFonts w:hint="cs"/>
          <w:rtl/>
        </w:rPr>
        <w:t xml:space="preserve">צריך </w:t>
      </w:r>
      <w:bookmarkStart w:id="14907" w:name="_ETM_Q24_476910"/>
      <w:bookmarkEnd w:id="14907"/>
      <w:r>
        <w:rPr>
          <w:rFonts w:hint="cs"/>
          <w:rtl/>
        </w:rPr>
        <w:t xml:space="preserve">את </w:t>
      </w:r>
      <w:r>
        <w:rPr>
          <w:rtl/>
        </w:rPr>
        <w:t xml:space="preserve">ארץ </w:t>
      </w:r>
      <w:bookmarkStart w:id="14908" w:name="_ETM_Q24_477180"/>
      <w:bookmarkEnd w:id="14908"/>
      <w:r>
        <w:rPr>
          <w:rtl/>
        </w:rPr>
        <w:t>נהדרת</w:t>
      </w:r>
      <w:bookmarkStart w:id="14909" w:name="_ETM_Q24_477660"/>
      <w:bookmarkEnd w:id="14909"/>
      <w:r>
        <w:rPr>
          <w:rFonts w:hint="cs"/>
          <w:rtl/>
        </w:rPr>
        <w:t xml:space="preserve"> </w:t>
      </w:r>
      <w:r>
        <w:rPr>
          <w:rFonts w:hint="eastAsia"/>
          <w:rtl/>
        </w:rPr>
        <w:t xml:space="preserve">– </w:t>
      </w:r>
      <w:r>
        <w:rPr>
          <w:rtl/>
        </w:rPr>
        <w:t xml:space="preserve">יש </w:t>
      </w:r>
      <w:bookmarkStart w:id="14910" w:name="_ETM_Q24_477810"/>
      <w:bookmarkEnd w:id="14910"/>
      <w:r>
        <w:rPr>
          <w:rtl/>
        </w:rPr>
        <w:t xml:space="preserve">את </w:t>
      </w:r>
      <w:bookmarkStart w:id="14911" w:name="_ETM_Q24_477870"/>
      <w:bookmarkEnd w:id="14911"/>
      <w:r>
        <w:rPr>
          <w:rtl/>
        </w:rPr>
        <w:t xml:space="preserve">הקואליציה </w:t>
      </w:r>
      <w:bookmarkStart w:id="14912" w:name="_ETM_Q24_478410"/>
      <w:bookmarkEnd w:id="14912"/>
      <w:r>
        <w:rPr>
          <w:rtl/>
        </w:rPr>
        <w:t>הזאת</w:t>
      </w:r>
      <w:r>
        <w:rPr>
          <w:rFonts w:hint="cs"/>
          <w:rtl/>
        </w:rPr>
        <w:t>;</w:t>
      </w:r>
      <w:r>
        <w:rPr>
          <w:rtl/>
        </w:rPr>
        <w:t xml:space="preserve"> </w:t>
      </w:r>
      <w:bookmarkStart w:id="14913" w:name="_ETM_Q24_479070"/>
      <w:bookmarkEnd w:id="14913"/>
      <w:r>
        <w:rPr>
          <w:rtl/>
        </w:rPr>
        <w:t xml:space="preserve">חוק </w:t>
      </w:r>
      <w:bookmarkStart w:id="14914" w:name="_ETM_Q24_479370"/>
      <w:bookmarkEnd w:id="14914"/>
      <w:r>
        <w:rPr>
          <w:rtl/>
        </w:rPr>
        <w:t xml:space="preserve">שבעצם </w:t>
      </w:r>
      <w:bookmarkStart w:id="14915" w:name="_ETM_Q24_480540"/>
      <w:bookmarkEnd w:id="14915"/>
      <w:r>
        <w:rPr>
          <w:rtl/>
        </w:rPr>
        <w:t xml:space="preserve">יכול </w:t>
      </w:r>
      <w:bookmarkStart w:id="14916" w:name="_ETM_Q24_481139"/>
      <w:bookmarkEnd w:id="14916"/>
      <w:r>
        <w:rPr>
          <w:rtl/>
        </w:rPr>
        <w:t xml:space="preserve">להביא </w:t>
      </w:r>
      <w:bookmarkStart w:id="14917" w:name="_ETM_Q24_481470"/>
      <w:bookmarkEnd w:id="14917"/>
      <w:r>
        <w:rPr>
          <w:rtl/>
        </w:rPr>
        <w:t xml:space="preserve">למצב </w:t>
      </w:r>
      <w:bookmarkStart w:id="14918" w:name="_ETM_Q24_481889"/>
      <w:bookmarkEnd w:id="14918"/>
      <w:r>
        <w:rPr>
          <w:rtl/>
        </w:rPr>
        <w:t xml:space="preserve">שישפטו </w:t>
      </w:r>
      <w:bookmarkStart w:id="14919" w:name="_ETM_Q24_480000"/>
      <w:bookmarkEnd w:id="14919"/>
      <w:r>
        <w:rPr>
          <w:rFonts w:hint="cs"/>
          <w:rtl/>
        </w:rPr>
        <w:t xml:space="preserve">שני חברי קואליציה </w:t>
      </w:r>
      <w:bookmarkStart w:id="14920" w:name="_ETM_Q24_480750"/>
      <w:bookmarkStart w:id="14921" w:name="_ETM_Q24_481050"/>
      <w:bookmarkStart w:id="14922" w:name="_ETM_Q24_481469"/>
      <w:bookmarkStart w:id="14923" w:name="_ETM_Q24_482040"/>
      <w:bookmarkStart w:id="14924" w:name="_ETM_Q24_482250"/>
      <w:bookmarkStart w:id="14925" w:name="_ETM_Q24_483480"/>
      <w:bookmarkStart w:id="14926" w:name="_ETM_Q24_484740"/>
      <w:bookmarkEnd w:id="14920"/>
      <w:bookmarkEnd w:id="14921"/>
      <w:bookmarkEnd w:id="14922"/>
      <w:bookmarkEnd w:id="14923"/>
      <w:bookmarkEnd w:id="14924"/>
      <w:bookmarkEnd w:id="14925"/>
      <w:bookmarkEnd w:id="14926"/>
      <w:r>
        <w:rPr>
          <w:rtl/>
        </w:rPr>
        <w:t xml:space="preserve">שפלשו </w:t>
      </w:r>
      <w:bookmarkStart w:id="14927" w:name="_ETM_Q24_485549"/>
      <w:bookmarkEnd w:id="14927"/>
      <w:r>
        <w:rPr>
          <w:rtl/>
        </w:rPr>
        <w:t xml:space="preserve">לבסיס </w:t>
      </w:r>
      <w:bookmarkStart w:id="14928" w:name="_ETM_Q24_486029"/>
      <w:bookmarkEnd w:id="14928"/>
      <w:r>
        <w:rPr>
          <w:rtl/>
        </w:rPr>
        <w:t>צבאי</w:t>
      </w:r>
      <w:r>
        <w:rPr>
          <w:rFonts w:hint="cs"/>
          <w:rtl/>
        </w:rPr>
        <w:t>.</w:t>
      </w:r>
      <w:r>
        <w:rPr>
          <w:rtl/>
        </w:rPr>
        <w:t xml:space="preserve"> </w:t>
      </w:r>
      <w:bookmarkStart w:id="14929" w:name="_ETM_Q24_486330"/>
      <w:bookmarkEnd w:id="14929"/>
      <w:r>
        <w:rPr>
          <w:rtl/>
        </w:rPr>
        <w:t xml:space="preserve">אבל </w:t>
      </w:r>
      <w:bookmarkStart w:id="14930" w:name="_ETM_Q24_486540"/>
      <w:bookmarkEnd w:id="14930"/>
      <w:r>
        <w:rPr>
          <w:rtl/>
        </w:rPr>
        <w:t xml:space="preserve">אז </w:t>
      </w:r>
      <w:bookmarkStart w:id="14931" w:name="_ETM_Q24_487479"/>
      <w:bookmarkEnd w:id="14931"/>
      <w:r>
        <w:rPr>
          <w:rtl/>
        </w:rPr>
        <w:t xml:space="preserve">הייתה </w:t>
      </w:r>
      <w:bookmarkStart w:id="14932" w:name="_ETM_Q24_487839"/>
      <w:bookmarkEnd w:id="14932"/>
      <w:r>
        <w:rPr>
          <w:rtl/>
        </w:rPr>
        <w:t>להם</w:t>
      </w:r>
      <w:r>
        <w:rPr>
          <w:rFonts w:hint="cs"/>
          <w:rtl/>
        </w:rPr>
        <w:t xml:space="preserve"> </w:t>
      </w:r>
      <w:r w:rsidR="00450196">
        <w:rPr>
          <w:rFonts w:hint="cs"/>
          <w:rtl/>
        </w:rPr>
        <w:t>– – –</w:t>
      </w:r>
    </w:p>
    <w:p w:rsidR="00BA14A8" w:rsidRDefault="00BA14A8" w:rsidP="00450196">
      <w:pPr>
        <w:rPr>
          <w:rtl/>
        </w:rPr>
      </w:pPr>
      <w:bookmarkStart w:id="14933" w:name="_ETM_Q24_484000"/>
      <w:bookmarkEnd w:id="14933"/>
    </w:p>
    <w:p w:rsidR="00BA14A8" w:rsidRDefault="00BA14A8" w:rsidP="00450196">
      <w:pPr>
        <w:pStyle w:val="af5"/>
        <w:keepNext/>
        <w:rPr>
          <w:rtl/>
        </w:rPr>
      </w:pPr>
      <w:bookmarkStart w:id="14934" w:name="ET_interruption_6361_20"/>
      <w:r w:rsidRPr="00E93853">
        <w:rPr>
          <w:rStyle w:val="TagStyle"/>
          <w:rtl/>
        </w:rPr>
        <w:t xml:space="preserve"> &lt;&lt; קריאה &gt;&gt; </w:t>
      </w:r>
      <w:r>
        <w:rPr>
          <w:rtl/>
        </w:rPr>
        <w:t>נאור שירי (יש עתיד):</w:t>
      </w:r>
      <w:r w:rsidRPr="00E93853">
        <w:rPr>
          <w:rStyle w:val="TagStyle"/>
          <w:rtl/>
        </w:rPr>
        <w:t xml:space="preserve"> &lt;&lt; קריאה &gt;&gt;</w:t>
      </w:r>
      <w:r>
        <w:rPr>
          <w:rtl/>
        </w:rPr>
        <w:t xml:space="preserve">  </w:t>
      </w:r>
      <w:bookmarkEnd w:id="14934"/>
    </w:p>
    <w:p w:rsidR="00BA14A8" w:rsidRDefault="00BA14A8" w:rsidP="00450196">
      <w:pPr>
        <w:rPr>
          <w:rtl/>
        </w:rPr>
      </w:pPr>
    </w:p>
    <w:p w:rsidR="00BA14A8" w:rsidRDefault="00BA14A8" w:rsidP="00450196">
      <w:pPr>
        <w:rPr>
          <w:rtl/>
        </w:rPr>
      </w:pPr>
      <w:r>
        <w:rPr>
          <w:rFonts w:hint="cs"/>
          <w:rtl/>
        </w:rPr>
        <w:t>שלושה.</w:t>
      </w:r>
    </w:p>
    <w:p w:rsidR="00BA14A8" w:rsidRDefault="00BA14A8" w:rsidP="00450196">
      <w:pPr>
        <w:rPr>
          <w:rtl/>
        </w:rPr>
      </w:pPr>
    </w:p>
    <w:p w:rsidR="00BA14A8" w:rsidRDefault="00BA14A8" w:rsidP="00450196">
      <w:pPr>
        <w:pStyle w:val="-"/>
        <w:keepNext/>
        <w:rPr>
          <w:rtl/>
        </w:rPr>
      </w:pPr>
      <w:bookmarkStart w:id="14935" w:name="ET_speakercontinue_6151_21"/>
      <w:r w:rsidRPr="00E93853">
        <w:rPr>
          <w:rStyle w:val="TagStyle"/>
          <w:rtl/>
        </w:rPr>
        <w:t xml:space="preserve"> &lt;&lt; </w:t>
      </w:r>
      <w:proofErr w:type="spellStart"/>
      <w:r w:rsidRPr="00E93853">
        <w:rPr>
          <w:rStyle w:val="TagStyle"/>
          <w:rtl/>
        </w:rPr>
        <w:t>דובר_המשך</w:t>
      </w:r>
      <w:proofErr w:type="spellEnd"/>
      <w:r w:rsidRPr="00E93853">
        <w:rPr>
          <w:rStyle w:val="TagStyle"/>
          <w:rtl/>
        </w:rPr>
        <w:t xml:space="preserve"> &gt;&gt; </w:t>
      </w:r>
      <w:r>
        <w:rPr>
          <w:rtl/>
        </w:rPr>
        <w:t>רון כץ (יש עתיד):</w:t>
      </w:r>
      <w:r w:rsidRPr="00E93853">
        <w:rPr>
          <w:rStyle w:val="TagStyle"/>
          <w:rtl/>
        </w:rPr>
        <w:t xml:space="preserve"> &lt;&lt; </w:t>
      </w:r>
      <w:proofErr w:type="spellStart"/>
      <w:r w:rsidRPr="00E93853">
        <w:rPr>
          <w:rStyle w:val="TagStyle"/>
          <w:rtl/>
        </w:rPr>
        <w:t>דובר_המשך</w:t>
      </w:r>
      <w:proofErr w:type="spellEnd"/>
      <w:r w:rsidRPr="00E93853">
        <w:rPr>
          <w:rStyle w:val="TagStyle"/>
          <w:rtl/>
        </w:rPr>
        <w:t xml:space="preserve"> &gt;&gt;</w:t>
      </w:r>
      <w:r>
        <w:rPr>
          <w:rtl/>
        </w:rPr>
        <w:t xml:space="preserve">  </w:t>
      </w:r>
      <w:bookmarkEnd w:id="14935"/>
    </w:p>
    <w:p w:rsidR="00BA14A8" w:rsidRDefault="00BA14A8" w:rsidP="00450196">
      <w:pPr>
        <w:rPr>
          <w:rtl/>
        </w:rPr>
      </w:pPr>
    </w:p>
    <w:p w:rsidR="00BA14A8" w:rsidRDefault="00BA14A8" w:rsidP="00E93AB5">
      <w:pPr>
        <w:rPr>
          <w:rtl/>
        </w:rPr>
      </w:pPr>
      <w:bookmarkStart w:id="14936" w:name="_ETM_Q24_485000"/>
      <w:bookmarkStart w:id="14937" w:name="_ETM_Q24_486000"/>
      <w:bookmarkEnd w:id="14936"/>
      <w:bookmarkEnd w:id="14937"/>
      <w:r>
        <w:rPr>
          <w:rFonts w:hint="cs"/>
          <w:rtl/>
        </w:rPr>
        <w:t>שלושה.</w:t>
      </w:r>
      <w:bookmarkStart w:id="14938" w:name="_ETM_Q24_488049"/>
      <w:bookmarkStart w:id="14939" w:name="_ETM_Q24_488440"/>
      <w:bookmarkEnd w:id="14938"/>
      <w:bookmarkEnd w:id="14939"/>
      <w:r>
        <w:rPr>
          <w:rFonts w:hint="cs"/>
          <w:rtl/>
        </w:rPr>
        <w:t xml:space="preserve"> </w:t>
      </w:r>
      <w:r>
        <w:rPr>
          <w:rtl/>
        </w:rPr>
        <w:t xml:space="preserve">אבל </w:t>
      </w:r>
      <w:bookmarkStart w:id="14940" w:name="_ETM_Q24_488620"/>
      <w:bookmarkEnd w:id="14940"/>
      <w:r>
        <w:rPr>
          <w:rtl/>
        </w:rPr>
        <w:t xml:space="preserve">אז </w:t>
      </w:r>
      <w:bookmarkStart w:id="14941" w:name="_ETM_Q24_488710"/>
      <w:bookmarkEnd w:id="14941"/>
      <w:r>
        <w:rPr>
          <w:rtl/>
        </w:rPr>
        <w:t xml:space="preserve">הייתה </w:t>
      </w:r>
      <w:bookmarkStart w:id="14942" w:name="_ETM_Q24_488920"/>
      <w:bookmarkEnd w:id="14942"/>
      <w:r>
        <w:rPr>
          <w:rtl/>
        </w:rPr>
        <w:t xml:space="preserve">להם </w:t>
      </w:r>
      <w:bookmarkStart w:id="14943" w:name="_ETM_Q24_489099"/>
      <w:bookmarkEnd w:id="14943"/>
      <w:r>
        <w:rPr>
          <w:rtl/>
        </w:rPr>
        <w:t>תשובה</w:t>
      </w:r>
      <w:r>
        <w:rPr>
          <w:rFonts w:hint="cs"/>
          <w:rtl/>
        </w:rPr>
        <w:t>. מאור,</w:t>
      </w:r>
      <w:bookmarkStart w:id="14944" w:name="_ETM_Q24_487000"/>
      <w:bookmarkEnd w:id="14944"/>
      <w:r>
        <w:rPr>
          <w:rtl/>
        </w:rPr>
        <w:t xml:space="preserve"> </w:t>
      </w:r>
      <w:bookmarkStart w:id="14945" w:name="_ETM_Q24_489700"/>
      <w:bookmarkEnd w:id="14945"/>
      <w:r>
        <w:rPr>
          <w:rtl/>
        </w:rPr>
        <w:t xml:space="preserve">מה </w:t>
      </w:r>
      <w:bookmarkStart w:id="14946" w:name="_ETM_Q24_489849"/>
      <w:bookmarkEnd w:id="14946"/>
      <w:r>
        <w:rPr>
          <w:rtl/>
        </w:rPr>
        <w:t>התשובה</w:t>
      </w:r>
      <w:r>
        <w:rPr>
          <w:rFonts w:hint="cs"/>
          <w:rtl/>
        </w:rPr>
        <w:t>?</w:t>
      </w:r>
      <w:r>
        <w:rPr>
          <w:rtl/>
        </w:rPr>
        <w:t xml:space="preserve"> </w:t>
      </w:r>
      <w:bookmarkStart w:id="14947" w:name="_ETM_Q24_490690"/>
      <w:bookmarkEnd w:id="14947"/>
      <w:r>
        <w:rPr>
          <w:rtl/>
        </w:rPr>
        <w:t xml:space="preserve">הוא </w:t>
      </w:r>
      <w:bookmarkStart w:id="14948" w:name="_ETM_Q24_490809"/>
      <w:bookmarkEnd w:id="14948"/>
      <w:r>
        <w:rPr>
          <w:rtl/>
        </w:rPr>
        <w:t xml:space="preserve">לא </w:t>
      </w:r>
      <w:bookmarkStart w:id="14949" w:name="_ETM_Q24_490959"/>
      <w:bookmarkEnd w:id="14949"/>
      <w:r>
        <w:rPr>
          <w:rFonts w:hint="cs"/>
          <w:rtl/>
        </w:rPr>
        <w:t xml:space="preserve">חל </w:t>
      </w:r>
      <w:bookmarkStart w:id="14950" w:name="_ETM_Q24_491230"/>
      <w:bookmarkEnd w:id="14950"/>
      <w:r>
        <w:rPr>
          <w:rtl/>
        </w:rPr>
        <w:t>רטרואקטיבית</w:t>
      </w:r>
      <w:r>
        <w:rPr>
          <w:rFonts w:hint="cs"/>
          <w:rtl/>
        </w:rPr>
        <w:t>.</w:t>
      </w:r>
      <w:r>
        <w:rPr>
          <w:rtl/>
        </w:rPr>
        <w:t xml:space="preserve"> </w:t>
      </w:r>
      <w:bookmarkStart w:id="14951" w:name="_ETM_Q24_492369"/>
      <w:bookmarkEnd w:id="14951"/>
      <w:r>
        <w:rPr>
          <w:rtl/>
        </w:rPr>
        <w:t>יענו</w:t>
      </w:r>
      <w:r>
        <w:rPr>
          <w:rFonts w:hint="cs"/>
          <w:rtl/>
        </w:rPr>
        <w:t>,</w:t>
      </w:r>
      <w:r>
        <w:rPr>
          <w:rtl/>
        </w:rPr>
        <w:t xml:space="preserve"> </w:t>
      </w:r>
      <w:bookmarkStart w:id="14952" w:name="_ETM_Q24_492700"/>
      <w:bookmarkEnd w:id="14952"/>
      <w:r>
        <w:rPr>
          <w:rtl/>
        </w:rPr>
        <w:t xml:space="preserve">הם </w:t>
      </w:r>
      <w:bookmarkStart w:id="14953" w:name="_ETM_Q24_492789"/>
      <w:bookmarkEnd w:id="14953"/>
      <w:r>
        <w:rPr>
          <w:rtl/>
        </w:rPr>
        <w:t xml:space="preserve">יודעים </w:t>
      </w:r>
      <w:bookmarkStart w:id="14954" w:name="_ETM_Q24_493180"/>
      <w:bookmarkEnd w:id="14954"/>
      <w:r>
        <w:rPr>
          <w:rtl/>
        </w:rPr>
        <w:t xml:space="preserve">שהם </w:t>
      </w:r>
      <w:bookmarkStart w:id="14955" w:name="_ETM_Q24_493420"/>
      <w:bookmarkEnd w:id="14955"/>
      <w:r>
        <w:rPr>
          <w:rtl/>
        </w:rPr>
        <w:t xml:space="preserve">עשו </w:t>
      </w:r>
      <w:bookmarkStart w:id="14956" w:name="_ETM_Q24_493660"/>
      <w:bookmarkEnd w:id="14956"/>
      <w:r>
        <w:rPr>
          <w:rtl/>
        </w:rPr>
        <w:t>עב</w:t>
      </w:r>
      <w:r>
        <w:rPr>
          <w:rFonts w:hint="cs"/>
          <w:rtl/>
        </w:rPr>
        <w:t>י</w:t>
      </w:r>
      <w:r>
        <w:rPr>
          <w:rtl/>
        </w:rPr>
        <w:t>רה</w:t>
      </w:r>
      <w:r>
        <w:rPr>
          <w:rFonts w:hint="cs"/>
          <w:rtl/>
        </w:rPr>
        <w:t>.</w:t>
      </w:r>
      <w:r>
        <w:rPr>
          <w:rtl/>
        </w:rPr>
        <w:t xml:space="preserve"> </w:t>
      </w:r>
      <w:bookmarkStart w:id="14957" w:name="_ETM_Q24_494490"/>
      <w:bookmarkEnd w:id="14957"/>
      <w:r>
        <w:rPr>
          <w:rtl/>
        </w:rPr>
        <w:t xml:space="preserve">לא </w:t>
      </w:r>
      <w:bookmarkStart w:id="14958" w:name="_ETM_Q24_494730"/>
      <w:bookmarkEnd w:id="14958"/>
      <w:r>
        <w:rPr>
          <w:rtl/>
        </w:rPr>
        <w:t xml:space="preserve">מעניין </w:t>
      </w:r>
      <w:bookmarkStart w:id="14959" w:name="_ETM_Q24_495210"/>
      <w:bookmarkEnd w:id="14959"/>
      <w:r>
        <w:rPr>
          <w:rtl/>
        </w:rPr>
        <w:t xml:space="preserve">אותם </w:t>
      </w:r>
      <w:bookmarkStart w:id="14960" w:name="_ETM_Q24_495480"/>
      <w:bookmarkEnd w:id="14960"/>
      <w:r>
        <w:rPr>
          <w:rtl/>
        </w:rPr>
        <w:t xml:space="preserve">שהם </w:t>
      </w:r>
      <w:bookmarkStart w:id="14961" w:name="_ETM_Q24_495690"/>
      <w:bookmarkEnd w:id="14961"/>
      <w:r>
        <w:rPr>
          <w:rtl/>
        </w:rPr>
        <w:t xml:space="preserve">פרצו </w:t>
      </w:r>
      <w:bookmarkStart w:id="14962" w:name="_ETM_Q24_495910"/>
      <w:bookmarkStart w:id="14963" w:name="_ETM_Q24_496029"/>
      <w:bookmarkEnd w:id="14962"/>
      <w:bookmarkEnd w:id="14963"/>
      <w:r>
        <w:rPr>
          <w:rtl/>
        </w:rPr>
        <w:t xml:space="preserve">לבסיס </w:t>
      </w:r>
      <w:bookmarkStart w:id="14964" w:name="_ETM_Q24_496510"/>
      <w:bookmarkEnd w:id="14964"/>
      <w:r>
        <w:rPr>
          <w:rtl/>
        </w:rPr>
        <w:t>צבאי</w:t>
      </w:r>
      <w:r>
        <w:rPr>
          <w:rFonts w:hint="cs"/>
          <w:rtl/>
        </w:rPr>
        <w:t>.</w:t>
      </w:r>
      <w:r>
        <w:rPr>
          <w:rtl/>
        </w:rPr>
        <w:t xml:space="preserve"> </w:t>
      </w:r>
      <w:bookmarkStart w:id="14965" w:name="_ETM_Q24_497230"/>
      <w:bookmarkEnd w:id="14965"/>
      <w:r>
        <w:rPr>
          <w:rtl/>
        </w:rPr>
        <w:t xml:space="preserve">אבל </w:t>
      </w:r>
      <w:bookmarkStart w:id="14966" w:name="_ETM_Q24_497560"/>
      <w:bookmarkEnd w:id="14966"/>
      <w:r>
        <w:rPr>
          <w:rtl/>
        </w:rPr>
        <w:t xml:space="preserve">יש </w:t>
      </w:r>
      <w:bookmarkStart w:id="14967" w:name="_ETM_Q24_497740"/>
      <w:bookmarkEnd w:id="14967"/>
      <w:r>
        <w:rPr>
          <w:rtl/>
        </w:rPr>
        <w:t>פתרון</w:t>
      </w:r>
      <w:r w:rsidR="00E93AB5">
        <w:rPr>
          <w:rFonts w:hint="cs"/>
          <w:rtl/>
        </w:rPr>
        <w:t>:</w:t>
      </w:r>
      <w:r>
        <w:rPr>
          <w:rFonts w:hint="cs"/>
          <w:rtl/>
        </w:rPr>
        <w:t xml:space="preserve"> </w:t>
      </w:r>
      <w:r>
        <w:rPr>
          <w:rtl/>
        </w:rPr>
        <w:t xml:space="preserve">הוא </w:t>
      </w:r>
      <w:bookmarkStart w:id="14968" w:name="_ETM_Q24_499119"/>
      <w:bookmarkEnd w:id="14968"/>
      <w:r>
        <w:rPr>
          <w:rtl/>
        </w:rPr>
        <w:t xml:space="preserve">לא </w:t>
      </w:r>
      <w:bookmarkStart w:id="14969" w:name="_ETM_Q24_499360"/>
      <w:bookmarkEnd w:id="14969"/>
      <w:r>
        <w:rPr>
          <w:rtl/>
        </w:rPr>
        <w:t xml:space="preserve">חל </w:t>
      </w:r>
      <w:bookmarkStart w:id="14970" w:name="_ETM_Q24_499660"/>
      <w:bookmarkEnd w:id="14970"/>
      <w:r>
        <w:rPr>
          <w:rtl/>
        </w:rPr>
        <w:t>רטרואקטיבית</w:t>
      </w:r>
      <w:r>
        <w:rPr>
          <w:rFonts w:hint="cs"/>
          <w:rtl/>
        </w:rPr>
        <w:t xml:space="preserve">. </w:t>
      </w:r>
      <w:bookmarkStart w:id="14971" w:name="_ETM_Q24_499000"/>
      <w:bookmarkStart w:id="14972" w:name="_ETM_Q24_500589"/>
      <w:bookmarkEnd w:id="14971"/>
      <w:bookmarkEnd w:id="14972"/>
      <w:r>
        <w:rPr>
          <w:rtl/>
        </w:rPr>
        <w:t>אז</w:t>
      </w:r>
      <w:bookmarkStart w:id="14973" w:name="_ETM_Q24_500710"/>
      <w:bookmarkEnd w:id="14973"/>
      <w:r>
        <w:rPr>
          <w:rFonts w:hint="cs"/>
          <w:rtl/>
        </w:rPr>
        <w:t xml:space="preserve"> </w:t>
      </w:r>
      <w:r>
        <w:rPr>
          <w:rtl/>
        </w:rPr>
        <w:t>חברים</w:t>
      </w:r>
      <w:r>
        <w:rPr>
          <w:rFonts w:hint="cs"/>
          <w:rtl/>
        </w:rPr>
        <w:t>,</w:t>
      </w:r>
      <w:r>
        <w:rPr>
          <w:rtl/>
        </w:rPr>
        <w:t xml:space="preserve"> </w:t>
      </w:r>
      <w:bookmarkStart w:id="14974" w:name="_ETM_Q24_501100"/>
      <w:bookmarkEnd w:id="14974"/>
      <w:r>
        <w:rPr>
          <w:rtl/>
        </w:rPr>
        <w:t xml:space="preserve">שימו </w:t>
      </w:r>
      <w:bookmarkStart w:id="14975" w:name="_ETM_Q24_501400"/>
      <w:bookmarkEnd w:id="14975"/>
      <w:r>
        <w:rPr>
          <w:rtl/>
        </w:rPr>
        <w:t>לב</w:t>
      </w:r>
      <w:r>
        <w:rPr>
          <w:rFonts w:hint="cs"/>
          <w:rtl/>
        </w:rPr>
        <w:t>:</w:t>
      </w:r>
      <w:r>
        <w:rPr>
          <w:rtl/>
        </w:rPr>
        <w:t xml:space="preserve"> </w:t>
      </w:r>
      <w:bookmarkStart w:id="14976" w:name="_ETM_Q24_501939"/>
      <w:bookmarkEnd w:id="14976"/>
      <w:r>
        <w:rPr>
          <w:rtl/>
        </w:rPr>
        <w:t xml:space="preserve">מי </w:t>
      </w:r>
      <w:bookmarkStart w:id="14977" w:name="_ETM_Q24_502150"/>
      <w:bookmarkEnd w:id="14977"/>
      <w:r>
        <w:rPr>
          <w:rtl/>
        </w:rPr>
        <w:t>ש</w:t>
      </w:r>
      <w:bookmarkStart w:id="14978" w:name="_ETM_Q24_502600"/>
      <w:bookmarkEnd w:id="14978"/>
      <w:r>
        <w:rPr>
          <w:rtl/>
        </w:rPr>
        <w:t xml:space="preserve">מתכנן </w:t>
      </w:r>
      <w:bookmarkStart w:id="14979" w:name="_ETM_Q24_503770"/>
      <w:bookmarkEnd w:id="14979"/>
      <w:r>
        <w:rPr>
          <w:rtl/>
        </w:rPr>
        <w:t xml:space="preserve">לפלוש </w:t>
      </w:r>
      <w:bookmarkStart w:id="14980" w:name="_ETM_Q24_504520"/>
      <w:bookmarkEnd w:id="14980"/>
      <w:r>
        <w:rPr>
          <w:rtl/>
        </w:rPr>
        <w:t xml:space="preserve">שוב </w:t>
      </w:r>
      <w:bookmarkStart w:id="14981" w:name="_ETM_Q24_504970"/>
      <w:bookmarkEnd w:id="14981"/>
      <w:r>
        <w:rPr>
          <w:rtl/>
        </w:rPr>
        <w:t xml:space="preserve">לבסיס </w:t>
      </w:r>
      <w:bookmarkStart w:id="14982" w:name="_ETM_Q24_505420"/>
      <w:bookmarkEnd w:id="14982"/>
      <w:r>
        <w:rPr>
          <w:rtl/>
        </w:rPr>
        <w:t>צבאי</w:t>
      </w:r>
      <w:r>
        <w:rPr>
          <w:rFonts w:hint="cs"/>
          <w:rtl/>
        </w:rPr>
        <w:t>,</w:t>
      </w:r>
      <w:r>
        <w:rPr>
          <w:rtl/>
        </w:rPr>
        <w:t xml:space="preserve"> </w:t>
      </w:r>
      <w:bookmarkStart w:id="14983" w:name="_ETM_Q24_506200"/>
      <w:bookmarkEnd w:id="14983"/>
      <w:r>
        <w:rPr>
          <w:rtl/>
        </w:rPr>
        <w:t xml:space="preserve">החוק </w:t>
      </w:r>
      <w:bookmarkStart w:id="14984" w:name="_ETM_Q24_506619"/>
      <w:bookmarkEnd w:id="14984"/>
      <w:r>
        <w:rPr>
          <w:rtl/>
        </w:rPr>
        <w:t xml:space="preserve">הזה </w:t>
      </w:r>
      <w:bookmarkStart w:id="14985" w:name="_ETM_Q24_507430"/>
      <w:bookmarkEnd w:id="14985"/>
      <w:r>
        <w:rPr>
          <w:rtl/>
        </w:rPr>
        <w:t xml:space="preserve">עלול </w:t>
      </w:r>
      <w:bookmarkStart w:id="14986" w:name="_ETM_Q24_507790"/>
      <w:bookmarkEnd w:id="14986"/>
      <w:r>
        <w:rPr>
          <w:rFonts w:hint="cs"/>
          <w:rtl/>
        </w:rPr>
        <w:t xml:space="preserve">לחול עליכם. </w:t>
      </w:r>
      <w:bookmarkStart w:id="14987" w:name="_ETM_Q24_508000"/>
      <w:bookmarkStart w:id="14988" w:name="_ETM_Q24_508890"/>
      <w:bookmarkEnd w:id="14987"/>
      <w:bookmarkEnd w:id="14988"/>
      <w:r>
        <w:rPr>
          <w:rtl/>
        </w:rPr>
        <w:t xml:space="preserve">אנא </w:t>
      </w:r>
      <w:bookmarkStart w:id="14989" w:name="_ETM_Q24_509189"/>
      <w:bookmarkEnd w:id="14989"/>
      <w:r>
        <w:rPr>
          <w:rtl/>
        </w:rPr>
        <w:t>מכם</w:t>
      </w:r>
      <w:r>
        <w:rPr>
          <w:rFonts w:hint="cs"/>
          <w:rtl/>
        </w:rPr>
        <w:t>,</w:t>
      </w:r>
      <w:r>
        <w:rPr>
          <w:rtl/>
        </w:rPr>
        <w:t xml:space="preserve"> </w:t>
      </w:r>
      <w:bookmarkStart w:id="14990" w:name="_ETM_Q24_510089"/>
      <w:bookmarkEnd w:id="14990"/>
      <w:r>
        <w:rPr>
          <w:rtl/>
        </w:rPr>
        <w:t xml:space="preserve">אל </w:t>
      </w:r>
      <w:bookmarkStart w:id="14991" w:name="_ETM_Q24_510300"/>
      <w:bookmarkEnd w:id="14991"/>
      <w:r>
        <w:rPr>
          <w:rtl/>
        </w:rPr>
        <w:t xml:space="preserve">תעשו </w:t>
      </w:r>
      <w:bookmarkStart w:id="14992" w:name="_ETM_Q24_510750"/>
      <w:bookmarkEnd w:id="14992"/>
      <w:r>
        <w:rPr>
          <w:rtl/>
        </w:rPr>
        <w:t xml:space="preserve">את </w:t>
      </w:r>
      <w:bookmarkStart w:id="14993" w:name="_ETM_Q24_510869"/>
      <w:bookmarkEnd w:id="14993"/>
      <w:r>
        <w:rPr>
          <w:rtl/>
        </w:rPr>
        <w:t>זה</w:t>
      </w:r>
      <w:r>
        <w:rPr>
          <w:rFonts w:hint="cs"/>
          <w:rtl/>
        </w:rPr>
        <w:t>.</w:t>
      </w:r>
      <w:r>
        <w:rPr>
          <w:rtl/>
        </w:rPr>
        <w:t xml:space="preserve"> </w:t>
      </w:r>
      <w:bookmarkStart w:id="14994" w:name="_ETM_Q24_511439"/>
      <w:bookmarkEnd w:id="14994"/>
    </w:p>
    <w:p w:rsidR="00BA14A8" w:rsidRDefault="00BA14A8" w:rsidP="00450196">
      <w:pPr>
        <w:rPr>
          <w:rtl/>
        </w:rPr>
      </w:pPr>
    </w:p>
    <w:p w:rsidR="00BA14A8" w:rsidRDefault="00BA14A8" w:rsidP="00450196">
      <w:pPr>
        <w:rPr>
          <w:rtl/>
        </w:rPr>
      </w:pPr>
      <w:bookmarkStart w:id="14995" w:name="_ETM_Q24_512000"/>
      <w:bookmarkEnd w:id="14995"/>
      <w:r>
        <w:rPr>
          <w:rtl/>
        </w:rPr>
        <w:t>עכשיו</w:t>
      </w:r>
      <w:r>
        <w:rPr>
          <w:rFonts w:hint="cs"/>
          <w:rtl/>
        </w:rPr>
        <w:t>,</w:t>
      </w:r>
      <w:r>
        <w:rPr>
          <w:rtl/>
        </w:rPr>
        <w:t xml:space="preserve"> </w:t>
      </w:r>
      <w:bookmarkStart w:id="14996" w:name="_ETM_Q24_512390"/>
      <w:bookmarkEnd w:id="14996"/>
      <w:r>
        <w:rPr>
          <w:rtl/>
        </w:rPr>
        <w:t xml:space="preserve">אחרי </w:t>
      </w:r>
      <w:bookmarkStart w:id="14997" w:name="_ETM_Q24_512690"/>
      <w:bookmarkEnd w:id="14997"/>
      <w:r>
        <w:rPr>
          <w:rtl/>
        </w:rPr>
        <w:t xml:space="preserve">שאמרתי </w:t>
      </w:r>
      <w:bookmarkStart w:id="14998" w:name="_ETM_Q24_513170"/>
      <w:bookmarkEnd w:id="14998"/>
      <w:r>
        <w:rPr>
          <w:rtl/>
        </w:rPr>
        <w:t xml:space="preserve">את </w:t>
      </w:r>
      <w:bookmarkStart w:id="14999" w:name="_ETM_Q24_513230"/>
      <w:bookmarkEnd w:id="14999"/>
      <w:r>
        <w:rPr>
          <w:rtl/>
        </w:rPr>
        <w:t xml:space="preserve">הדברים </w:t>
      </w:r>
      <w:bookmarkStart w:id="15000" w:name="_ETM_Q24_513620"/>
      <w:bookmarkEnd w:id="15000"/>
      <w:r>
        <w:rPr>
          <w:rtl/>
        </w:rPr>
        <w:t xml:space="preserve">האלה </w:t>
      </w:r>
      <w:bookmarkStart w:id="15001" w:name="_ETM_Q24_513800"/>
      <w:bookmarkEnd w:id="15001"/>
      <w:r>
        <w:rPr>
          <w:rtl/>
        </w:rPr>
        <w:t>שבאמת</w:t>
      </w:r>
      <w:r>
        <w:rPr>
          <w:rFonts w:hint="cs"/>
          <w:rtl/>
        </w:rPr>
        <w:t>,</w:t>
      </w:r>
      <w:r>
        <w:rPr>
          <w:rtl/>
        </w:rPr>
        <w:t xml:space="preserve"> </w:t>
      </w:r>
      <w:bookmarkStart w:id="15002" w:name="_ETM_Q24_514400"/>
      <w:bookmarkEnd w:id="15002"/>
      <w:r>
        <w:rPr>
          <w:rtl/>
        </w:rPr>
        <w:t xml:space="preserve">אני </w:t>
      </w:r>
      <w:bookmarkStart w:id="15003" w:name="_ETM_Q24_514520"/>
      <w:bookmarkEnd w:id="15003"/>
      <w:r>
        <w:rPr>
          <w:rtl/>
        </w:rPr>
        <w:t xml:space="preserve">לא </w:t>
      </w:r>
      <w:bookmarkStart w:id="15004" w:name="_ETM_Q24_514610"/>
      <w:bookmarkEnd w:id="15004"/>
      <w:r>
        <w:rPr>
          <w:rtl/>
        </w:rPr>
        <w:t>יודע</w:t>
      </w:r>
      <w:bookmarkStart w:id="15005" w:name="_ETM_Q24_514850"/>
      <w:bookmarkEnd w:id="15005"/>
      <w:r>
        <w:rPr>
          <w:rFonts w:hint="cs"/>
          <w:rtl/>
        </w:rPr>
        <w:t xml:space="preserve">, </w:t>
      </w:r>
      <w:r>
        <w:rPr>
          <w:rtl/>
        </w:rPr>
        <w:t xml:space="preserve">אין </w:t>
      </w:r>
      <w:bookmarkStart w:id="15006" w:name="_ETM_Q24_515029"/>
      <w:bookmarkEnd w:id="15006"/>
      <w:r>
        <w:rPr>
          <w:rtl/>
        </w:rPr>
        <w:t xml:space="preserve">תסריטאי </w:t>
      </w:r>
      <w:bookmarkStart w:id="15007" w:name="_ETM_Q24_515690"/>
      <w:bookmarkEnd w:id="15007"/>
      <w:r>
        <w:rPr>
          <w:rtl/>
        </w:rPr>
        <w:t xml:space="preserve">שיכתוב </w:t>
      </w:r>
      <w:bookmarkStart w:id="15008" w:name="_ETM_Q24_516110"/>
      <w:bookmarkEnd w:id="15008"/>
      <w:r>
        <w:rPr>
          <w:rtl/>
        </w:rPr>
        <w:t xml:space="preserve">את </w:t>
      </w:r>
      <w:bookmarkStart w:id="15009" w:name="_ETM_Q24_516170"/>
      <w:bookmarkEnd w:id="15009"/>
      <w:r>
        <w:rPr>
          <w:rtl/>
        </w:rPr>
        <w:t xml:space="preserve">השטויות </w:t>
      </w:r>
      <w:bookmarkStart w:id="15010" w:name="_ETM_Q24_516650"/>
      <w:bookmarkEnd w:id="15010"/>
      <w:r>
        <w:rPr>
          <w:rtl/>
        </w:rPr>
        <w:t>האלה</w:t>
      </w:r>
      <w:r>
        <w:rPr>
          <w:rFonts w:hint="cs"/>
          <w:rtl/>
        </w:rPr>
        <w:t xml:space="preserve">, אני </w:t>
      </w:r>
      <w:bookmarkStart w:id="15011" w:name="_ETM_Q24_517399"/>
      <w:bookmarkEnd w:id="15011"/>
      <w:r>
        <w:rPr>
          <w:rtl/>
        </w:rPr>
        <w:t xml:space="preserve">רוצה </w:t>
      </w:r>
      <w:bookmarkStart w:id="15012" w:name="_ETM_Q24_517610"/>
      <w:bookmarkEnd w:id="15012"/>
      <w:r>
        <w:rPr>
          <w:rtl/>
        </w:rPr>
        <w:t xml:space="preserve">לדבר </w:t>
      </w:r>
      <w:bookmarkStart w:id="15013" w:name="_ETM_Q24_517910"/>
      <w:bookmarkEnd w:id="15013"/>
      <w:r>
        <w:rPr>
          <w:rtl/>
        </w:rPr>
        <w:t xml:space="preserve">רגע </w:t>
      </w:r>
      <w:bookmarkStart w:id="15014" w:name="_ETM_Q24_518739"/>
      <w:bookmarkEnd w:id="15014"/>
      <w:r>
        <w:rPr>
          <w:rtl/>
        </w:rPr>
        <w:t xml:space="preserve">על </w:t>
      </w:r>
      <w:bookmarkStart w:id="15015" w:name="_ETM_Q24_518949"/>
      <w:bookmarkEnd w:id="15015"/>
      <w:r>
        <w:rPr>
          <w:rtl/>
        </w:rPr>
        <w:t xml:space="preserve">מה </w:t>
      </w:r>
      <w:bookmarkStart w:id="15016" w:name="_ETM_Q24_519100"/>
      <w:bookmarkEnd w:id="15016"/>
      <w:r>
        <w:rPr>
          <w:rtl/>
        </w:rPr>
        <w:t xml:space="preserve">שקורה </w:t>
      </w:r>
      <w:bookmarkStart w:id="15017" w:name="_ETM_Q24_519430"/>
      <w:bookmarkEnd w:id="15017"/>
      <w:r>
        <w:rPr>
          <w:rtl/>
        </w:rPr>
        <w:t xml:space="preserve">בבית </w:t>
      </w:r>
      <w:bookmarkStart w:id="15018" w:name="_ETM_Q24_519820"/>
      <w:bookmarkEnd w:id="15018"/>
      <w:r>
        <w:rPr>
          <w:rtl/>
        </w:rPr>
        <w:t>הזה</w:t>
      </w:r>
      <w:r>
        <w:rPr>
          <w:rFonts w:hint="cs"/>
          <w:rtl/>
        </w:rPr>
        <w:t>.</w:t>
      </w:r>
      <w:r>
        <w:rPr>
          <w:rtl/>
        </w:rPr>
        <w:t xml:space="preserve"> </w:t>
      </w:r>
      <w:bookmarkStart w:id="15019" w:name="_ETM_Q24_520089"/>
      <w:bookmarkEnd w:id="15019"/>
      <w:r>
        <w:rPr>
          <w:rtl/>
        </w:rPr>
        <w:t xml:space="preserve">כי </w:t>
      </w:r>
      <w:bookmarkStart w:id="15020" w:name="_ETM_Q24_521149"/>
      <w:bookmarkEnd w:id="15020"/>
      <w:r>
        <w:rPr>
          <w:rtl/>
        </w:rPr>
        <w:t xml:space="preserve">כשאני </w:t>
      </w:r>
      <w:bookmarkStart w:id="15021" w:name="_ETM_Q24_521600"/>
      <w:bookmarkEnd w:id="15021"/>
      <w:r>
        <w:rPr>
          <w:rtl/>
        </w:rPr>
        <w:t xml:space="preserve">אצא </w:t>
      </w:r>
      <w:bookmarkStart w:id="15022" w:name="_ETM_Q24_521809"/>
      <w:bookmarkEnd w:id="15022"/>
      <w:r>
        <w:rPr>
          <w:rtl/>
        </w:rPr>
        <w:t xml:space="preserve">מפה </w:t>
      </w:r>
      <w:bookmarkStart w:id="15023" w:name="_ETM_Q24_522880"/>
      <w:bookmarkEnd w:id="15023"/>
      <w:r>
        <w:rPr>
          <w:rtl/>
        </w:rPr>
        <w:t xml:space="preserve">ואני </w:t>
      </w:r>
      <w:bookmarkStart w:id="15024" w:name="_ETM_Q24_523210"/>
      <w:bookmarkEnd w:id="15024"/>
      <w:r>
        <w:rPr>
          <w:rtl/>
        </w:rPr>
        <w:t>אחזור</w:t>
      </w:r>
      <w:r>
        <w:rPr>
          <w:rFonts w:hint="cs"/>
          <w:rtl/>
        </w:rPr>
        <w:t>,</w:t>
      </w:r>
      <w:r>
        <w:rPr>
          <w:rtl/>
        </w:rPr>
        <w:t xml:space="preserve"> </w:t>
      </w:r>
      <w:bookmarkStart w:id="15025" w:name="_ETM_Q24_523690"/>
      <w:bookmarkEnd w:id="15025"/>
      <w:r>
        <w:rPr>
          <w:rFonts w:hint="cs"/>
          <w:rtl/>
        </w:rPr>
        <w:t xml:space="preserve">אז </w:t>
      </w:r>
      <w:r>
        <w:rPr>
          <w:rtl/>
        </w:rPr>
        <w:t xml:space="preserve">שוב </w:t>
      </w:r>
      <w:bookmarkStart w:id="15026" w:name="_ETM_Q24_523900"/>
      <w:bookmarkEnd w:id="15026"/>
      <w:r>
        <w:rPr>
          <w:rtl/>
        </w:rPr>
        <w:t xml:space="preserve">אני </w:t>
      </w:r>
      <w:bookmarkStart w:id="15027" w:name="_ETM_Q24_524020"/>
      <w:bookmarkEnd w:id="15027"/>
      <w:r>
        <w:rPr>
          <w:rtl/>
        </w:rPr>
        <w:t xml:space="preserve">אקבל </w:t>
      </w:r>
      <w:bookmarkStart w:id="15028" w:name="_ETM_Q24_524260"/>
      <w:bookmarkEnd w:id="15028"/>
      <w:r>
        <w:rPr>
          <w:rtl/>
        </w:rPr>
        <w:t>טלפו</w:t>
      </w:r>
      <w:r>
        <w:rPr>
          <w:rFonts w:hint="cs"/>
          <w:rtl/>
        </w:rPr>
        <w:t xml:space="preserve">נים </w:t>
      </w:r>
      <w:bookmarkStart w:id="15029" w:name="_ETM_Q24_524740"/>
      <w:bookmarkStart w:id="15030" w:name="_ETM_Q24_524830"/>
      <w:bookmarkEnd w:id="15029"/>
      <w:bookmarkEnd w:id="15030"/>
      <w:r>
        <w:rPr>
          <w:rtl/>
        </w:rPr>
        <w:t>מחברים</w:t>
      </w:r>
      <w:r>
        <w:rPr>
          <w:rFonts w:hint="cs"/>
          <w:rtl/>
        </w:rPr>
        <w:t>.</w:t>
      </w:r>
      <w:r>
        <w:rPr>
          <w:rtl/>
        </w:rPr>
        <w:t xml:space="preserve"> </w:t>
      </w:r>
      <w:bookmarkStart w:id="15031" w:name="_ETM_Q24_525910"/>
      <w:bookmarkEnd w:id="15031"/>
      <w:r>
        <w:rPr>
          <w:rtl/>
        </w:rPr>
        <w:t xml:space="preserve">אתמול </w:t>
      </w:r>
      <w:bookmarkStart w:id="15032" w:name="_ETM_Q24_526240"/>
      <w:bookmarkEnd w:id="15032"/>
      <w:r>
        <w:rPr>
          <w:rtl/>
        </w:rPr>
        <w:t xml:space="preserve">הייתה </w:t>
      </w:r>
      <w:bookmarkStart w:id="15033" w:name="_ETM_Q24_526450"/>
      <w:bookmarkEnd w:id="15033"/>
      <w:r>
        <w:rPr>
          <w:rtl/>
        </w:rPr>
        <w:t xml:space="preserve">לי </w:t>
      </w:r>
      <w:bookmarkStart w:id="15034" w:name="_ETM_Q24_526570"/>
      <w:bookmarkEnd w:id="15034"/>
      <w:r>
        <w:rPr>
          <w:rtl/>
        </w:rPr>
        <w:t xml:space="preserve">שיחה </w:t>
      </w:r>
      <w:bookmarkStart w:id="15035" w:name="_ETM_Q24_526900"/>
      <w:bookmarkEnd w:id="15035"/>
      <w:r>
        <w:rPr>
          <w:rtl/>
        </w:rPr>
        <w:t xml:space="preserve">עם </w:t>
      </w:r>
      <w:bookmarkStart w:id="15036" w:name="_ETM_Q24_526990"/>
      <w:bookmarkEnd w:id="15036"/>
      <w:r>
        <w:rPr>
          <w:rtl/>
        </w:rPr>
        <w:t xml:space="preserve">חברה </w:t>
      </w:r>
      <w:bookmarkStart w:id="15037" w:name="_ETM_Q24_527350"/>
      <w:bookmarkEnd w:id="15037"/>
      <w:r>
        <w:rPr>
          <w:rtl/>
        </w:rPr>
        <w:t>טובה</w:t>
      </w:r>
      <w:r>
        <w:rPr>
          <w:rFonts w:hint="cs"/>
          <w:rtl/>
        </w:rPr>
        <w:t>,</w:t>
      </w:r>
      <w:r>
        <w:rPr>
          <w:rtl/>
        </w:rPr>
        <w:t xml:space="preserve"> </w:t>
      </w:r>
      <w:bookmarkStart w:id="15038" w:name="_ETM_Q24_527680"/>
      <w:bookmarkEnd w:id="15038"/>
      <w:r>
        <w:rPr>
          <w:rtl/>
        </w:rPr>
        <w:t>גילי</w:t>
      </w:r>
      <w:r>
        <w:rPr>
          <w:rFonts w:hint="cs"/>
          <w:rtl/>
        </w:rPr>
        <w:t>,</w:t>
      </w:r>
      <w:r>
        <w:rPr>
          <w:rtl/>
        </w:rPr>
        <w:t xml:space="preserve"> </w:t>
      </w:r>
      <w:bookmarkStart w:id="15039" w:name="_ETM_Q24_527920"/>
      <w:bookmarkEnd w:id="15039"/>
      <w:r>
        <w:rPr>
          <w:rFonts w:hint="cs"/>
          <w:rtl/>
        </w:rPr>
        <w:t>ש</w:t>
      </w:r>
      <w:r>
        <w:rPr>
          <w:rtl/>
        </w:rPr>
        <w:t xml:space="preserve">אמרה </w:t>
      </w:r>
      <w:bookmarkStart w:id="15040" w:name="_ETM_Q24_528130"/>
      <w:bookmarkEnd w:id="15040"/>
      <w:r>
        <w:rPr>
          <w:rtl/>
        </w:rPr>
        <w:t>לי</w:t>
      </w:r>
      <w:r>
        <w:rPr>
          <w:rFonts w:hint="cs"/>
          <w:rtl/>
        </w:rPr>
        <w:t>:</w:t>
      </w:r>
      <w:r>
        <w:rPr>
          <w:rtl/>
        </w:rPr>
        <w:t xml:space="preserve"> </w:t>
      </w:r>
      <w:bookmarkStart w:id="15041" w:name="_ETM_Q24_528220"/>
      <w:bookmarkStart w:id="15042" w:name="_ETM_Q24_528400"/>
      <w:bookmarkEnd w:id="15041"/>
      <w:bookmarkEnd w:id="15042"/>
      <w:r>
        <w:rPr>
          <w:rtl/>
        </w:rPr>
        <w:t xml:space="preserve">מה </w:t>
      </w:r>
      <w:bookmarkStart w:id="15043" w:name="_ETM_Q24_528580"/>
      <w:bookmarkEnd w:id="15043"/>
      <w:r>
        <w:rPr>
          <w:rtl/>
        </w:rPr>
        <w:t xml:space="preserve">קורה </w:t>
      </w:r>
      <w:bookmarkStart w:id="15044" w:name="_ETM_Q24_528910"/>
      <w:bookmarkEnd w:id="15044"/>
      <w:r>
        <w:rPr>
          <w:rtl/>
        </w:rPr>
        <w:t>שם</w:t>
      </w:r>
      <w:r>
        <w:rPr>
          <w:rFonts w:hint="cs"/>
          <w:rtl/>
        </w:rPr>
        <w:t>?</w:t>
      </w:r>
      <w:r>
        <w:rPr>
          <w:rtl/>
        </w:rPr>
        <w:t xml:space="preserve"> </w:t>
      </w:r>
      <w:bookmarkStart w:id="15045" w:name="_ETM_Q24_529540"/>
      <w:bookmarkEnd w:id="15045"/>
      <w:r>
        <w:rPr>
          <w:rtl/>
        </w:rPr>
        <w:t xml:space="preserve">אז </w:t>
      </w:r>
      <w:bookmarkStart w:id="15046" w:name="_ETM_Q24_529720"/>
      <w:bookmarkEnd w:id="15046"/>
      <w:r>
        <w:rPr>
          <w:rtl/>
        </w:rPr>
        <w:t>בוא</w:t>
      </w:r>
      <w:r>
        <w:rPr>
          <w:rFonts w:hint="cs"/>
          <w:rtl/>
        </w:rPr>
        <w:t>ו</w:t>
      </w:r>
      <w:r>
        <w:rPr>
          <w:rtl/>
        </w:rPr>
        <w:t xml:space="preserve"> </w:t>
      </w:r>
      <w:bookmarkStart w:id="15047" w:name="_ETM_Q24_529870"/>
      <w:bookmarkEnd w:id="15047"/>
      <w:r>
        <w:rPr>
          <w:rtl/>
        </w:rPr>
        <w:t xml:space="preserve">נעשה </w:t>
      </w:r>
      <w:bookmarkStart w:id="15048" w:name="_ETM_Q24_530140"/>
      <w:bookmarkEnd w:id="15048"/>
      <w:r>
        <w:rPr>
          <w:rtl/>
        </w:rPr>
        <w:t xml:space="preserve">רגע </w:t>
      </w:r>
      <w:bookmarkStart w:id="15049" w:name="_ETM_Q24_530350"/>
      <w:bookmarkEnd w:id="15049"/>
      <w:r>
        <w:rPr>
          <w:rtl/>
        </w:rPr>
        <w:t xml:space="preserve">סדר </w:t>
      </w:r>
      <w:bookmarkStart w:id="15050" w:name="_ETM_Q24_530950"/>
      <w:bookmarkEnd w:id="15050"/>
      <w:r>
        <w:rPr>
          <w:rtl/>
        </w:rPr>
        <w:t xml:space="preserve">לעם </w:t>
      </w:r>
      <w:bookmarkStart w:id="15051" w:name="_ETM_Q24_531279"/>
      <w:bookmarkEnd w:id="15051"/>
      <w:r>
        <w:rPr>
          <w:rtl/>
        </w:rPr>
        <w:t xml:space="preserve">ישראל </w:t>
      </w:r>
      <w:bookmarkStart w:id="15052" w:name="_ETM_Q24_532330"/>
      <w:bookmarkEnd w:id="15052"/>
      <w:r>
        <w:rPr>
          <w:rtl/>
        </w:rPr>
        <w:t xml:space="preserve">ולמליאה </w:t>
      </w:r>
      <w:bookmarkStart w:id="15053" w:name="_ETM_Q24_533080"/>
      <w:bookmarkEnd w:id="15053"/>
      <w:r>
        <w:rPr>
          <w:rtl/>
        </w:rPr>
        <w:t xml:space="preserve">הריקה </w:t>
      </w:r>
      <w:bookmarkStart w:id="15054" w:name="_ETM_Q24_533440"/>
      <w:bookmarkEnd w:id="15054"/>
      <w:r>
        <w:rPr>
          <w:rtl/>
        </w:rPr>
        <w:t>הזאת</w:t>
      </w:r>
      <w:r>
        <w:rPr>
          <w:rFonts w:hint="cs"/>
          <w:rtl/>
        </w:rPr>
        <w:t>,</w:t>
      </w:r>
      <w:r>
        <w:rPr>
          <w:rtl/>
        </w:rPr>
        <w:t xml:space="preserve"> </w:t>
      </w:r>
      <w:bookmarkStart w:id="15055" w:name="_ETM_Q24_533739"/>
      <w:bookmarkEnd w:id="15055"/>
      <w:r>
        <w:rPr>
          <w:rtl/>
        </w:rPr>
        <w:t xml:space="preserve">כי </w:t>
      </w:r>
      <w:bookmarkStart w:id="15056" w:name="_ETM_Q24_533860"/>
      <w:bookmarkEnd w:id="15056"/>
      <w:r>
        <w:rPr>
          <w:rtl/>
        </w:rPr>
        <w:t xml:space="preserve">הקואליציה </w:t>
      </w:r>
      <w:bookmarkStart w:id="15057" w:name="_ETM_Q24_534370"/>
      <w:bookmarkEnd w:id="15057"/>
      <w:r>
        <w:rPr>
          <w:rtl/>
        </w:rPr>
        <w:t xml:space="preserve">מזמן </w:t>
      </w:r>
      <w:bookmarkStart w:id="15058" w:name="_ETM_Q24_534730"/>
      <w:bookmarkEnd w:id="15058"/>
      <w:r>
        <w:rPr>
          <w:rtl/>
        </w:rPr>
        <w:t xml:space="preserve">עזבה </w:t>
      </w:r>
      <w:bookmarkStart w:id="15059" w:name="_ETM_Q24_535000"/>
      <w:bookmarkEnd w:id="15059"/>
      <w:r>
        <w:rPr>
          <w:rtl/>
        </w:rPr>
        <w:t xml:space="preserve">את </w:t>
      </w:r>
      <w:bookmarkStart w:id="15060" w:name="_ETM_Q24_535150"/>
      <w:bookmarkEnd w:id="15060"/>
      <w:r>
        <w:rPr>
          <w:rtl/>
        </w:rPr>
        <w:t>הבניין</w:t>
      </w:r>
      <w:r>
        <w:rPr>
          <w:rFonts w:hint="cs"/>
          <w:rtl/>
        </w:rPr>
        <w:t>.</w:t>
      </w:r>
      <w:bookmarkStart w:id="15061" w:name="_ETM_Q24_537579"/>
      <w:bookmarkStart w:id="15062" w:name="_ETM_Q24_537760"/>
      <w:bookmarkEnd w:id="15061"/>
      <w:bookmarkEnd w:id="15062"/>
      <w:r>
        <w:rPr>
          <w:rFonts w:hint="cs"/>
          <w:rtl/>
        </w:rPr>
        <w:t xml:space="preserve"> </w:t>
      </w:r>
      <w:bookmarkStart w:id="15063" w:name="_ETM_Q24_536000"/>
      <w:bookmarkEnd w:id="15063"/>
      <w:r>
        <w:rPr>
          <w:rFonts w:hint="cs"/>
          <w:rtl/>
        </w:rPr>
        <w:t>הם עצרו הכול, עצרו הכול</w:t>
      </w:r>
      <w:bookmarkStart w:id="15064" w:name="_ETM_Q24_537940"/>
      <w:bookmarkEnd w:id="15064"/>
      <w:r>
        <w:rPr>
          <w:rFonts w:hint="cs"/>
          <w:rtl/>
        </w:rPr>
        <w:t xml:space="preserve">, </w:t>
      </w:r>
      <w:bookmarkStart w:id="15065" w:name="_ETM_Q24_539130"/>
      <w:bookmarkStart w:id="15066" w:name="_ETM_Q24_539550"/>
      <w:bookmarkStart w:id="15067" w:name="_ETM_Q24_540699"/>
      <w:bookmarkEnd w:id="15065"/>
      <w:bookmarkEnd w:id="15066"/>
      <w:bookmarkEnd w:id="15067"/>
      <w:r>
        <w:rPr>
          <w:rtl/>
        </w:rPr>
        <w:t xml:space="preserve">ומתעסקים </w:t>
      </w:r>
      <w:bookmarkStart w:id="15068" w:name="_ETM_Q24_541359"/>
      <w:bookmarkEnd w:id="15068"/>
      <w:r>
        <w:rPr>
          <w:rtl/>
        </w:rPr>
        <w:t>בנושא</w:t>
      </w:r>
      <w:r>
        <w:rPr>
          <w:rFonts w:hint="cs"/>
          <w:rtl/>
        </w:rPr>
        <w:t xml:space="preserve"> אחד. </w:t>
      </w:r>
      <w:bookmarkStart w:id="15069" w:name="_ETM_Q24_541719"/>
      <w:bookmarkStart w:id="15070" w:name="_ETM_Q24_543440"/>
      <w:bookmarkEnd w:id="15069"/>
      <w:bookmarkEnd w:id="15070"/>
      <w:r>
        <w:rPr>
          <w:rtl/>
        </w:rPr>
        <w:t xml:space="preserve">לא </w:t>
      </w:r>
      <w:bookmarkStart w:id="15071" w:name="_ETM_Q24_543710"/>
      <w:bookmarkEnd w:id="15071"/>
      <w:r>
        <w:rPr>
          <w:rFonts w:hint="cs"/>
          <w:rtl/>
        </w:rPr>
        <w:t xml:space="preserve">בחטופים; </w:t>
      </w:r>
      <w:bookmarkStart w:id="15072" w:name="_ETM_Q24_543950"/>
      <w:bookmarkStart w:id="15073" w:name="_ETM_Q24_545439"/>
      <w:bookmarkEnd w:id="15072"/>
      <w:bookmarkEnd w:id="15073"/>
      <w:r>
        <w:rPr>
          <w:rtl/>
        </w:rPr>
        <w:t xml:space="preserve">לא </w:t>
      </w:r>
      <w:bookmarkStart w:id="15074" w:name="_ETM_Q24_545710"/>
      <w:bookmarkEnd w:id="15074"/>
      <w:r>
        <w:rPr>
          <w:rtl/>
        </w:rPr>
        <w:t xml:space="preserve">ביוקר </w:t>
      </w:r>
      <w:bookmarkStart w:id="15075" w:name="_ETM_Q24_546189"/>
      <w:bookmarkEnd w:id="15075"/>
      <w:r>
        <w:rPr>
          <w:rtl/>
        </w:rPr>
        <w:t>המחיה</w:t>
      </w:r>
      <w:r>
        <w:rPr>
          <w:rFonts w:hint="cs"/>
          <w:rtl/>
        </w:rPr>
        <w:t>;</w:t>
      </w:r>
      <w:r>
        <w:rPr>
          <w:rtl/>
        </w:rPr>
        <w:t xml:space="preserve"> </w:t>
      </w:r>
      <w:bookmarkStart w:id="15076" w:name="_ETM_Q24_547560"/>
      <w:bookmarkEnd w:id="15076"/>
      <w:r>
        <w:rPr>
          <w:rtl/>
        </w:rPr>
        <w:t xml:space="preserve">לא </w:t>
      </w:r>
      <w:bookmarkStart w:id="15077" w:name="_ETM_Q24_547859"/>
      <w:bookmarkEnd w:id="15077"/>
      <w:r>
        <w:rPr>
          <w:rtl/>
        </w:rPr>
        <w:t xml:space="preserve">בכל </w:t>
      </w:r>
      <w:bookmarkStart w:id="15078" w:name="_ETM_Q24_548939"/>
      <w:bookmarkEnd w:id="15078"/>
      <w:r>
        <w:rPr>
          <w:rtl/>
        </w:rPr>
        <w:t xml:space="preserve">מה </w:t>
      </w:r>
      <w:bookmarkStart w:id="15079" w:name="_ETM_Q24_549179"/>
      <w:bookmarkEnd w:id="15079"/>
      <w:r>
        <w:rPr>
          <w:rtl/>
        </w:rPr>
        <w:t xml:space="preserve">שעלול </w:t>
      </w:r>
      <w:bookmarkStart w:id="15080" w:name="_ETM_Q24_550600"/>
      <w:bookmarkEnd w:id="15080"/>
      <w:r>
        <w:rPr>
          <w:rtl/>
        </w:rPr>
        <w:t xml:space="preserve">לעניין </w:t>
      </w:r>
      <w:bookmarkStart w:id="15081" w:name="_ETM_Q24_551140"/>
      <w:bookmarkEnd w:id="15081"/>
      <w:r>
        <w:rPr>
          <w:rtl/>
        </w:rPr>
        <w:t xml:space="preserve">את </w:t>
      </w:r>
      <w:bookmarkStart w:id="15082" w:name="_ETM_Q24_551229"/>
      <w:bookmarkEnd w:id="15082"/>
      <w:r>
        <w:rPr>
          <w:rtl/>
        </w:rPr>
        <w:t xml:space="preserve">אזרחי </w:t>
      </w:r>
      <w:bookmarkStart w:id="15083" w:name="_ETM_Q24_551650"/>
      <w:bookmarkEnd w:id="15083"/>
      <w:r>
        <w:rPr>
          <w:rtl/>
        </w:rPr>
        <w:t xml:space="preserve">מדינת </w:t>
      </w:r>
      <w:bookmarkStart w:id="15084" w:name="_ETM_Q24_552040"/>
      <w:bookmarkEnd w:id="15084"/>
      <w:r>
        <w:rPr>
          <w:rtl/>
        </w:rPr>
        <w:t>ישראל</w:t>
      </w:r>
      <w:r>
        <w:rPr>
          <w:rFonts w:hint="cs"/>
          <w:rtl/>
        </w:rPr>
        <w:t>.</w:t>
      </w:r>
      <w:r>
        <w:rPr>
          <w:rtl/>
        </w:rPr>
        <w:t xml:space="preserve"> </w:t>
      </w:r>
      <w:bookmarkStart w:id="15085" w:name="_ETM_Q24_553060"/>
      <w:bookmarkEnd w:id="15085"/>
      <w:r>
        <w:rPr>
          <w:rtl/>
        </w:rPr>
        <w:t xml:space="preserve">כרגע </w:t>
      </w:r>
      <w:bookmarkStart w:id="15086" w:name="_ETM_Q24_554200"/>
      <w:bookmarkEnd w:id="15086"/>
      <w:r>
        <w:rPr>
          <w:rtl/>
        </w:rPr>
        <w:t xml:space="preserve">הדרמה </w:t>
      </w:r>
      <w:bookmarkStart w:id="15087" w:name="_ETM_Q24_554979"/>
      <w:bookmarkEnd w:id="15087"/>
      <w:r>
        <w:rPr>
          <w:rtl/>
        </w:rPr>
        <w:t xml:space="preserve">הגדולה </w:t>
      </w:r>
      <w:bookmarkStart w:id="15088" w:name="_ETM_Q24_556070"/>
      <w:bookmarkEnd w:id="15088"/>
      <w:r>
        <w:rPr>
          <w:rtl/>
        </w:rPr>
        <w:t xml:space="preserve">פה </w:t>
      </w:r>
      <w:bookmarkStart w:id="15089" w:name="_ETM_Q24_556250"/>
      <w:bookmarkEnd w:id="15089"/>
      <w:r>
        <w:rPr>
          <w:rtl/>
        </w:rPr>
        <w:t xml:space="preserve">בפרסה </w:t>
      </w:r>
      <w:bookmarkStart w:id="15090" w:name="_ETM_Q24_556820"/>
      <w:bookmarkEnd w:id="15090"/>
      <w:r>
        <w:rPr>
          <w:rtl/>
        </w:rPr>
        <w:t>מאחורינו</w:t>
      </w:r>
      <w:r>
        <w:rPr>
          <w:rFonts w:hint="cs"/>
          <w:rtl/>
        </w:rPr>
        <w:t>,</w:t>
      </w:r>
      <w:r>
        <w:rPr>
          <w:rtl/>
        </w:rPr>
        <w:t xml:space="preserve"> </w:t>
      </w:r>
      <w:bookmarkStart w:id="15091" w:name="_ETM_Q24_558049"/>
      <w:bookmarkEnd w:id="15091"/>
      <w:r>
        <w:rPr>
          <w:rtl/>
        </w:rPr>
        <w:t>במסדרונות</w:t>
      </w:r>
      <w:r>
        <w:rPr>
          <w:rFonts w:hint="cs"/>
          <w:rtl/>
        </w:rPr>
        <w:t>,</w:t>
      </w:r>
      <w:r>
        <w:rPr>
          <w:rtl/>
        </w:rPr>
        <w:t xml:space="preserve"> </w:t>
      </w:r>
      <w:bookmarkStart w:id="15092" w:name="_ETM_Q24_559729"/>
      <w:bookmarkEnd w:id="15092"/>
      <w:r>
        <w:rPr>
          <w:rtl/>
        </w:rPr>
        <w:t>בשיחות</w:t>
      </w:r>
      <w:r>
        <w:rPr>
          <w:rFonts w:hint="cs"/>
          <w:rtl/>
        </w:rPr>
        <w:t xml:space="preserve"> אחד על </w:t>
      </w:r>
      <w:bookmarkStart w:id="15093" w:name="_ETM_Q24_557000"/>
      <w:bookmarkEnd w:id="15093"/>
      <w:r>
        <w:rPr>
          <w:rFonts w:hint="cs"/>
          <w:rtl/>
        </w:rPr>
        <w:t xml:space="preserve">אחד </w:t>
      </w:r>
      <w:bookmarkStart w:id="15094" w:name="_ETM_Q24_560359"/>
      <w:bookmarkStart w:id="15095" w:name="_ETM_Q24_560689"/>
      <w:bookmarkStart w:id="15096" w:name="_ETM_Q24_560839"/>
      <w:bookmarkStart w:id="15097" w:name="_ETM_Q24_561870"/>
      <w:bookmarkEnd w:id="15094"/>
      <w:bookmarkEnd w:id="15095"/>
      <w:bookmarkEnd w:id="15096"/>
      <w:bookmarkEnd w:id="15097"/>
      <w:r>
        <w:rPr>
          <w:rFonts w:hint="eastAsia"/>
          <w:rtl/>
        </w:rPr>
        <w:t xml:space="preserve">– </w:t>
      </w:r>
      <w:r>
        <w:rPr>
          <w:rtl/>
        </w:rPr>
        <w:t xml:space="preserve">כולם </w:t>
      </w:r>
      <w:bookmarkStart w:id="15098" w:name="_ETM_Q24_562650"/>
      <w:bookmarkEnd w:id="15098"/>
      <w:r>
        <w:rPr>
          <w:rtl/>
        </w:rPr>
        <w:t xml:space="preserve">עכשיו </w:t>
      </w:r>
      <w:bookmarkStart w:id="15099" w:name="_ETM_Q24_563400"/>
      <w:bookmarkEnd w:id="15099"/>
      <w:r>
        <w:rPr>
          <w:rtl/>
        </w:rPr>
        <w:t xml:space="preserve">עובדים </w:t>
      </w:r>
      <w:bookmarkStart w:id="15100" w:name="_ETM_Q24_564570"/>
      <w:bookmarkEnd w:id="15100"/>
      <w:r>
        <w:rPr>
          <w:rtl/>
        </w:rPr>
        <w:t xml:space="preserve">על </w:t>
      </w:r>
      <w:bookmarkStart w:id="15101" w:name="_ETM_Q24_564750"/>
      <w:bookmarkEnd w:id="15101"/>
      <w:r>
        <w:rPr>
          <w:rtl/>
        </w:rPr>
        <w:t xml:space="preserve">דבר </w:t>
      </w:r>
      <w:bookmarkStart w:id="15102" w:name="_ETM_Q24_565080"/>
      <w:bookmarkEnd w:id="15102"/>
      <w:r>
        <w:rPr>
          <w:rFonts w:hint="cs"/>
          <w:rtl/>
        </w:rPr>
        <w:t>אחד:</w:t>
      </w:r>
      <w:r>
        <w:rPr>
          <w:rtl/>
        </w:rPr>
        <w:t xml:space="preserve"> </w:t>
      </w:r>
      <w:bookmarkStart w:id="15103" w:name="_ETM_Q24_566450"/>
      <w:bookmarkEnd w:id="15103"/>
      <w:r>
        <w:rPr>
          <w:rtl/>
        </w:rPr>
        <w:t xml:space="preserve">איך </w:t>
      </w:r>
      <w:bookmarkStart w:id="15104" w:name="_ETM_Q24_567209"/>
      <w:bookmarkEnd w:id="15104"/>
      <w:r>
        <w:rPr>
          <w:rtl/>
        </w:rPr>
        <w:t xml:space="preserve">פותרים </w:t>
      </w:r>
      <w:bookmarkStart w:id="15105" w:name="_ETM_Q24_568170"/>
      <w:bookmarkEnd w:id="15105"/>
      <w:r>
        <w:rPr>
          <w:rtl/>
        </w:rPr>
        <w:t xml:space="preserve">את </w:t>
      </w:r>
      <w:bookmarkStart w:id="15106" w:name="_ETM_Q24_568409"/>
      <w:bookmarkEnd w:id="15106"/>
      <w:r>
        <w:rPr>
          <w:rtl/>
        </w:rPr>
        <w:t>המשבר</w:t>
      </w:r>
      <w:bookmarkStart w:id="15107" w:name="_ETM_Q24_569909"/>
      <w:bookmarkEnd w:id="15107"/>
      <w:r>
        <w:rPr>
          <w:rFonts w:hint="cs"/>
          <w:rtl/>
        </w:rPr>
        <w:t xml:space="preserve">, </w:t>
      </w:r>
      <w:r>
        <w:rPr>
          <w:rtl/>
        </w:rPr>
        <w:t xml:space="preserve">איך </w:t>
      </w:r>
      <w:bookmarkStart w:id="15108" w:name="_ETM_Q24_570149"/>
      <w:bookmarkEnd w:id="15108"/>
      <w:r>
        <w:rPr>
          <w:rtl/>
        </w:rPr>
        <w:t xml:space="preserve">פותרים </w:t>
      </w:r>
      <w:bookmarkStart w:id="15109" w:name="_ETM_Q24_570570"/>
      <w:bookmarkEnd w:id="15109"/>
      <w:r>
        <w:rPr>
          <w:rtl/>
        </w:rPr>
        <w:t xml:space="preserve">את </w:t>
      </w:r>
      <w:bookmarkStart w:id="15110" w:name="_ETM_Q24_570719"/>
      <w:bookmarkEnd w:id="15110"/>
      <w:r>
        <w:rPr>
          <w:rtl/>
        </w:rPr>
        <w:t xml:space="preserve">המשבר </w:t>
      </w:r>
      <w:bookmarkStart w:id="15111" w:name="_ETM_Q24_571229"/>
      <w:bookmarkEnd w:id="15111"/>
      <w:r>
        <w:rPr>
          <w:rtl/>
        </w:rPr>
        <w:t xml:space="preserve">המטורף </w:t>
      </w:r>
      <w:bookmarkStart w:id="15112" w:name="_ETM_Q24_571890"/>
      <w:bookmarkEnd w:id="15112"/>
      <w:r>
        <w:rPr>
          <w:rtl/>
        </w:rPr>
        <w:t>הזה</w:t>
      </w:r>
      <w:r>
        <w:rPr>
          <w:rFonts w:hint="cs"/>
          <w:rtl/>
        </w:rPr>
        <w:t>.</w:t>
      </w:r>
      <w:r>
        <w:rPr>
          <w:rtl/>
        </w:rPr>
        <w:t xml:space="preserve"> </w:t>
      </w:r>
      <w:bookmarkStart w:id="15113" w:name="_ETM_Q24_573000"/>
      <w:bookmarkEnd w:id="15113"/>
      <w:r>
        <w:rPr>
          <w:rtl/>
        </w:rPr>
        <w:t>ותשאלו</w:t>
      </w:r>
      <w:r>
        <w:rPr>
          <w:rFonts w:hint="cs"/>
          <w:rtl/>
        </w:rPr>
        <w:t>,</w:t>
      </w:r>
      <w:r>
        <w:rPr>
          <w:rtl/>
        </w:rPr>
        <w:t xml:space="preserve"> </w:t>
      </w:r>
      <w:bookmarkStart w:id="15114" w:name="_ETM_Q24_573779"/>
      <w:bookmarkEnd w:id="15114"/>
      <w:r>
        <w:rPr>
          <w:rtl/>
        </w:rPr>
        <w:t xml:space="preserve">מה </w:t>
      </w:r>
      <w:bookmarkStart w:id="15115" w:name="_ETM_Q24_573960"/>
      <w:bookmarkEnd w:id="15115"/>
      <w:r>
        <w:rPr>
          <w:rtl/>
        </w:rPr>
        <w:t xml:space="preserve">המשבר </w:t>
      </w:r>
      <w:bookmarkStart w:id="15116" w:name="_ETM_Q24_574380"/>
      <w:bookmarkEnd w:id="15116"/>
      <w:r>
        <w:rPr>
          <w:rtl/>
        </w:rPr>
        <w:t>המטורף</w:t>
      </w:r>
      <w:r>
        <w:rPr>
          <w:rFonts w:hint="cs"/>
          <w:rtl/>
        </w:rPr>
        <w:t>?</w:t>
      </w:r>
      <w:r>
        <w:rPr>
          <w:rtl/>
        </w:rPr>
        <w:t xml:space="preserve"> </w:t>
      </w:r>
      <w:bookmarkStart w:id="15117" w:name="_ETM_Q24_576060"/>
      <w:bookmarkEnd w:id="15117"/>
      <w:r>
        <w:rPr>
          <w:rtl/>
        </w:rPr>
        <w:t>כמובן</w:t>
      </w:r>
      <w:r>
        <w:rPr>
          <w:rFonts w:hint="cs"/>
          <w:rtl/>
        </w:rPr>
        <w:t>,</w:t>
      </w:r>
      <w:r>
        <w:rPr>
          <w:rtl/>
        </w:rPr>
        <w:t xml:space="preserve"> </w:t>
      </w:r>
      <w:bookmarkStart w:id="15118" w:name="_ETM_Q24_577170"/>
      <w:bookmarkStart w:id="15119" w:name="_ETM_Q24_577409"/>
      <w:bookmarkEnd w:id="15118"/>
      <w:bookmarkEnd w:id="15119"/>
      <w:r>
        <w:rPr>
          <w:rtl/>
        </w:rPr>
        <w:t xml:space="preserve">חוק </w:t>
      </w:r>
      <w:bookmarkStart w:id="15120" w:name="_ETM_Q24_577650"/>
      <w:bookmarkEnd w:id="15120"/>
      <w:r>
        <w:rPr>
          <w:rtl/>
        </w:rPr>
        <w:t>ההשתמטות</w:t>
      </w:r>
      <w:r>
        <w:rPr>
          <w:rFonts w:hint="cs"/>
          <w:rtl/>
        </w:rPr>
        <w:t>:</w:t>
      </w:r>
      <w:r>
        <w:rPr>
          <w:rtl/>
        </w:rPr>
        <w:t xml:space="preserve"> </w:t>
      </w:r>
      <w:bookmarkStart w:id="15121" w:name="_ETM_Q24_579150"/>
      <w:bookmarkEnd w:id="15121"/>
      <w:r>
        <w:rPr>
          <w:rtl/>
        </w:rPr>
        <w:t xml:space="preserve">איך </w:t>
      </w:r>
      <w:bookmarkStart w:id="15122" w:name="_ETM_Q24_579540"/>
      <w:bookmarkEnd w:id="15122"/>
      <w:r>
        <w:rPr>
          <w:rFonts w:hint="cs"/>
          <w:rtl/>
        </w:rPr>
        <w:t>נ</w:t>
      </w:r>
      <w:r>
        <w:rPr>
          <w:rtl/>
        </w:rPr>
        <w:t>פ</w:t>
      </w:r>
      <w:r>
        <w:rPr>
          <w:rFonts w:hint="cs"/>
          <w:rtl/>
        </w:rPr>
        <w:t>טור</w:t>
      </w:r>
      <w:r>
        <w:rPr>
          <w:rtl/>
        </w:rPr>
        <w:t xml:space="preserve"> </w:t>
      </w:r>
      <w:bookmarkStart w:id="15123" w:name="_ETM_Q24_580589"/>
      <w:bookmarkEnd w:id="15123"/>
      <w:r>
        <w:rPr>
          <w:rtl/>
        </w:rPr>
        <w:t xml:space="preserve">חבורה </w:t>
      </w:r>
      <w:bookmarkStart w:id="15124" w:name="_ETM_Q24_581159"/>
      <w:bookmarkEnd w:id="15124"/>
      <w:r>
        <w:rPr>
          <w:rtl/>
        </w:rPr>
        <w:t xml:space="preserve">של </w:t>
      </w:r>
      <w:bookmarkStart w:id="15125" w:name="_ETM_Q24_581400"/>
      <w:bookmarkEnd w:id="15125"/>
      <w:r>
        <w:rPr>
          <w:rtl/>
        </w:rPr>
        <w:t xml:space="preserve">צעירים </w:t>
      </w:r>
      <w:bookmarkStart w:id="15126" w:name="_ETM_Q24_582479"/>
      <w:bookmarkEnd w:id="15126"/>
      <w:r>
        <w:rPr>
          <w:rtl/>
        </w:rPr>
        <w:t>בריאים</w:t>
      </w:r>
      <w:r>
        <w:rPr>
          <w:rFonts w:hint="cs"/>
          <w:rtl/>
        </w:rPr>
        <w:t>,</w:t>
      </w:r>
      <w:r>
        <w:rPr>
          <w:rtl/>
        </w:rPr>
        <w:t xml:space="preserve"> </w:t>
      </w:r>
      <w:bookmarkStart w:id="15127" w:name="_ETM_Q24_583500"/>
      <w:bookmarkEnd w:id="15127"/>
      <w:r>
        <w:rPr>
          <w:rtl/>
        </w:rPr>
        <w:t xml:space="preserve">בני </w:t>
      </w:r>
      <w:bookmarkStart w:id="15128" w:name="_ETM_Q24_583830"/>
      <w:bookmarkEnd w:id="15128"/>
      <w:r>
        <w:rPr>
          <w:rtl/>
        </w:rPr>
        <w:t>18</w:t>
      </w:r>
      <w:bookmarkStart w:id="15129" w:name="_ETM_Q24_585029"/>
      <w:bookmarkEnd w:id="15129"/>
      <w:r>
        <w:rPr>
          <w:rFonts w:hint="cs"/>
          <w:rtl/>
        </w:rPr>
        <w:t xml:space="preserve">, </w:t>
      </w:r>
      <w:r>
        <w:rPr>
          <w:rtl/>
        </w:rPr>
        <w:t xml:space="preserve">שיכולים </w:t>
      </w:r>
      <w:bookmarkStart w:id="15130" w:name="_ETM_Q24_585720"/>
      <w:bookmarkEnd w:id="15130"/>
      <w:r>
        <w:rPr>
          <w:rtl/>
        </w:rPr>
        <w:t xml:space="preserve">להתגייס </w:t>
      </w:r>
      <w:bookmarkStart w:id="15131" w:name="_ETM_Q24_586320"/>
      <w:bookmarkEnd w:id="15131"/>
      <w:r>
        <w:rPr>
          <w:rtl/>
        </w:rPr>
        <w:t xml:space="preserve">מחר </w:t>
      </w:r>
      <w:bookmarkStart w:id="15132" w:name="_ETM_Q24_586710"/>
      <w:bookmarkEnd w:id="15132"/>
      <w:r>
        <w:rPr>
          <w:rtl/>
        </w:rPr>
        <w:t>בבוקר</w:t>
      </w:r>
      <w:r>
        <w:rPr>
          <w:rFonts w:hint="cs"/>
          <w:rtl/>
        </w:rPr>
        <w:t>,</w:t>
      </w:r>
      <w:r>
        <w:rPr>
          <w:rtl/>
        </w:rPr>
        <w:t xml:space="preserve"> </w:t>
      </w:r>
      <w:bookmarkStart w:id="15133" w:name="_ETM_Q24_587760"/>
      <w:bookmarkEnd w:id="15133"/>
      <w:r>
        <w:rPr>
          <w:rtl/>
        </w:rPr>
        <w:t>מ</w:t>
      </w:r>
      <w:bookmarkStart w:id="15134" w:name="_ETM_Q24_588029"/>
      <w:bookmarkEnd w:id="15134"/>
      <w:r>
        <w:rPr>
          <w:rtl/>
        </w:rPr>
        <w:t xml:space="preserve">להחליף </w:t>
      </w:r>
      <w:bookmarkStart w:id="15135" w:name="_ETM_Q24_588960"/>
      <w:bookmarkEnd w:id="15135"/>
      <w:r>
        <w:rPr>
          <w:rtl/>
        </w:rPr>
        <w:t xml:space="preserve">את </w:t>
      </w:r>
      <w:bookmarkStart w:id="15136" w:name="_ETM_Q24_589110"/>
      <w:bookmarkEnd w:id="15136"/>
      <w:r>
        <w:rPr>
          <w:rtl/>
        </w:rPr>
        <w:t>המילואימניקים</w:t>
      </w:r>
      <w:r>
        <w:rPr>
          <w:rFonts w:hint="cs"/>
          <w:rtl/>
        </w:rPr>
        <w:t xml:space="preserve"> </w:t>
      </w:r>
      <w:r w:rsidR="00450196">
        <w:rPr>
          <w:rFonts w:hint="cs"/>
          <w:rtl/>
        </w:rPr>
        <w:t>– – –</w:t>
      </w:r>
    </w:p>
    <w:p w:rsidR="00BA14A8" w:rsidRDefault="00BA14A8" w:rsidP="00450196">
      <w:pPr>
        <w:rPr>
          <w:rtl/>
        </w:rPr>
      </w:pPr>
      <w:bookmarkStart w:id="15137" w:name="_ETM_Q24_590000"/>
      <w:bookmarkStart w:id="15138" w:name="_ETM_Q24_587000"/>
      <w:bookmarkEnd w:id="15137"/>
      <w:bookmarkEnd w:id="15138"/>
    </w:p>
    <w:p w:rsidR="00BA14A8" w:rsidRDefault="00BA14A8" w:rsidP="00450196">
      <w:pPr>
        <w:pStyle w:val="af5"/>
        <w:keepNext/>
        <w:rPr>
          <w:rtl/>
        </w:rPr>
      </w:pPr>
      <w:bookmarkStart w:id="15139" w:name="ET_interruption_5807_23"/>
      <w:r w:rsidRPr="007C2296">
        <w:rPr>
          <w:rStyle w:val="TagStyle"/>
          <w:rtl/>
        </w:rPr>
        <w:t xml:space="preserve"> &lt;&lt; קריאה &gt;&gt; </w:t>
      </w:r>
      <w:r>
        <w:rPr>
          <w:rtl/>
        </w:rPr>
        <w:t>קטי קטרין שטרית (הליכוד):</w:t>
      </w:r>
      <w:r w:rsidRPr="007C2296">
        <w:rPr>
          <w:rStyle w:val="TagStyle"/>
          <w:rtl/>
        </w:rPr>
        <w:t xml:space="preserve"> &lt;&lt; קריאה &gt;&gt;</w:t>
      </w:r>
      <w:r>
        <w:rPr>
          <w:rtl/>
        </w:rPr>
        <w:t xml:space="preserve">  </w:t>
      </w:r>
      <w:bookmarkEnd w:id="15139"/>
    </w:p>
    <w:p w:rsidR="00BA14A8" w:rsidRDefault="00BA14A8" w:rsidP="00450196">
      <w:pPr>
        <w:rPr>
          <w:rFonts w:hint="cs"/>
          <w:rtl/>
        </w:rPr>
      </w:pPr>
    </w:p>
    <w:p w:rsidR="00BA14A8" w:rsidRDefault="00BA14A8" w:rsidP="00450196">
      <w:pPr>
        <w:rPr>
          <w:rtl/>
        </w:rPr>
      </w:pPr>
      <w:r>
        <w:rPr>
          <w:rFonts w:hint="cs"/>
          <w:rtl/>
        </w:rPr>
        <w:t xml:space="preserve">חוק שלכם. </w:t>
      </w:r>
    </w:p>
    <w:p w:rsidR="00BA14A8" w:rsidRDefault="00BA14A8" w:rsidP="00450196">
      <w:pPr>
        <w:rPr>
          <w:rtl/>
        </w:rPr>
      </w:pPr>
    </w:p>
    <w:p w:rsidR="00BA14A8" w:rsidRDefault="00BA14A8" w:rsidP="00450196">
      <w:pPr>
        <w:pStyle w:val="-"/>
        <w:keepNext/>
        <w:rPr>
          <w:rtl/>
        </w:rPr>
      </w:pPr>
      <w:bookmarkStart w:id="15140" w:name="ET_speakercontinue_6151_24"/>
      <w:r w:rsidRPr="007C2296">
        <w:rPr>
          <w:rStyle w:val="TagStyle"/>
          <w:rtl/>
        </w:rPr>
        <w:t xml:space="preserve"> &lt;&lt; </w:t>
      </w:r>
      <w:proofErr w:type="spellStart"/>
      <w:r w:rsidRPr="007C2296">
        <w:rPr>
          <w:rStyle w:val="TagStyle"/>
          <w:rtl/>
        </w:rPr>
        <w:t>דובר_המשך</w:t>
      </w:r>
      <w:proofErr w:type="spellEnd"/>
      <w:r w:rsidRPr="007C2296">
        <w:rPr>
          <w:rStyle w:val="TagStyle"/>
          <w:rtl/>
        </w:rPr>
        <w:t xml:space="preserve"> &gt;&gt; </w:t>
      </w:r>
      <w:r>
        <w:rPr>
          <w:rtl/>
        </w:rPr>
        <w:t>רון כץ (יש עתיד):</w:t>
      </w:r>
      <w:r w:rsidRPr="007C2296">
        <w:rPr>
          <w:rStyle w:val="TagStyle"/>
          <w:rtl/>
        </w:rPr>
        <w:t xml:space="preserve"> &lt;&lt; </w:t>
      </w:r>
      <w:proofErr w:type="spellStart"/>
      <w:r w:rsidRPr="007C2296">
        <w:rPr>
          <w:rStyle w:val="TagStyle"/>
          <w:rtl/>
        </w:rPr>
        <w:t>דובר_המשך</w:t>
      </w:r>
      <w:proofErr w:type="spellEnd"/>
      <w:r w:rsidRPr="007C2296">
        <w:rPr>
          <w:rStyle w:val="TagStyle"/>
          <w:rtl/>
        </w:rPr>
        <w:t xml:space="preserve"> &gt;&gt;</w:t>
      </w:r>
      <w:r>
        <w:rPr>
          <w:rtl/>
        </w:rPr>
        <w:t xml:space="preserve">  </w:t>
      </w:r>
      <w:bookmarkEnd w:id="15140"/>
    </w:p>
    <w:p w:rsidR="00BA14A8" w:rsidRDefault="00BA14A8" w:rsidP="00450196">
      <w:pPr>
        <w:rPr>
          <w:rtl/>
        </w:rPr>
      </w:pPr>
    </w:p>
    <w:p w:rsidR="00BA14A8" w:rsidRDefault="00BA14A8" w:rsidP="00450196">
      <w:pPr>
        <w:rPr>
          <w:rtl/>
        </w:rPr>
      </w:pPr>
      <w:r>
        <w:rPr>
          <w:rFonts w:hint="cs"/>
          <w:rtl/>
        </w:rPr>
        <w:t>סליחה?</w:t>
      </w:r>
    </w:p>
    <w:p w:rsidR="00BA14A8" w:rsidRDefault="00BA14A8" w:rsidP="00450196">
      <w:pPr>
        <w:rPr>
          <w:rtl/>
        </w:rPr>
      </w:pPr>
    </w:p>
    <w:p w:rsidR="00BA14A8" w:rsidRDefault="00BA14A8" w:rsidP="00450196">
      <w:pPr>
        <w:pStyle w:val="af5"/>
        <w:keepNext/>
        <w:rPr>
          <w:rtl/>
        </w:rPr>
      </w:pPr>
      <w:bookmarkStart w:id="15141" w:name="ET_interruption_5807_25"/>
      <w:r w:rsidRPr="007C2296">
        <w:rPr>
          <w:rStyle w:val="TagStyle"/>
          <w:rtl/>
        </w:rPr>
        <w:t xml:space="preserve"> &lt;&lt; קריאה &gt;&gt; </w:t>
      </w:r>
      <w:r>
        <w:rPr>
          <w:rtl/>
        </w:rPr>
        <w:t>קטי קטרין שטרית (הליכוד):</w:t>
      </w:r>
      <w:r w:rsidRPr="007C2296">
        <w:rPr>
          <w:rStyle w:val="TagStyle"/>
          <w:rtl/>
        </w:rPr>
        <w:t xml:space="preserve"> &lt;&lt; קריאה &gt;&gt;</w:t>
      </w:r>
      <w:r>
        <w:rPr>
          <w:rtl/>
        </w:rPr>
        <w:t xml:space="preserve">  </w:t>
      </w:r>
      <w:bookmarkEnd w:id="15141"/>
    </w:p>
    <w:p w:rsidR="00BA14A8" w:rsidRDefault="00BA14A8" w:rsidP="00450196">
      <w:pPr>
        <w:rPr>
          <w:rtl/>
        </w:rPr>
      </w:pPr>
    </w:p>
    <w:p w:rsidR="00BA14A8" w:rsidRDefault="00BA14A8" w:rsidP="00450196">
      <w:pPr>
        <w:rPr>
          <w:rtl/>
        </w:rPr>
      </w:pPr>
      <w:bookmarkStart w:id="15142" w:name="_ETM_Q24_593000"/>
      <w:bookmarkEnd w:id="15142"/>
      <w:r>
        <w:rPr>
          <w:rFonts w:hint="cs"/>
          <w:rtl/>
        </w:rPr>
        <w:t>חוק שלכם.</w:t>
      </w:r>
    </w:p>
    <w:p w:rsidR="00BA14A8" w:rsidRDefault="00BA14A8" w:rsidP="00450196">
      <w:pPr>
        <w:rPr>
          <w:rtl/>
        </w:rPr>
      </w:pPr>
    </w:p>
    <w:p w:rsidR="00BA14A8" w:rsidRDefault="00BA14A8" w:rsidP="00450196">
      <w:pPr>
        <w:pStyle w:val="-"/>
        <w:keepNext/>
        <w:rPr>
          <w:rtl/>
        </w:rPr>
      </w:pPr>
      <w:bookmarkStart w:id="15143" w:name="ET_speakercontinue_6151_26"/>
      <w:r w:rsidRPr="007C2296">
        <w:rPr>
          <w:rStyle w:val="TagStyle"/>
          <w:rtl/>
        </w:rPr>
        <w:t xml:space="preserve"> &lt;&lt; </w:t>
      </w:r>
      <w:proofErr w:type="spellStart"/>
      <w:r w:rsidRPr="007C2296">
        <w:rPr>
          <w:rStyle w:val="TagStyle"/>
          <w:rtl/>
        </w:rPr>
        <w:t>דובר_המשך</w:t>
      </w:r>
      <w:proofErr w:type="spellEnd"/>
      <w:r w:rsidRPr="007C2296">
        <w:rPr>
          <w:rStyle w:val="TagStyle"/>
          <w:rtl/>
        </w:rPr>
        <w:t xml:space="preserve"> &gt;&gt; </w:t>
      </w:r>
      <w:r>
        <w:rPr>
          <w:rtl/>
        </w:rPr>
        <w:t>רון כץ (יש עתיד):</w:t>
      </w:r>
      <w:r w:rsidRPr="007C2296">
        <w:rPr>
          <w:rStyle w:val="TagStyle"/>
          <w:rtl/>
        </w:rPr>
        <w:t xml:space="preserve"> &lt;&lt; </w:t>
      </w:r>
      <w:proofErr w:type="spellStart"/>
      <w:r w:rsidRPr="007C2296">
        <w:rPr>
          <w:rStyle w:val="TagStyle"/>
          <w:rtl/>
        </w:rPr>
        <w:t>דובר_המשך</w:t>
      </w:r>
      <w:proofErr w:type="spellEnd"/>
      <w:r w:rsidRPr="007C2296">
        <w:rPr>
          <w:rStyle w:val="TagStyle"/>
          <w:rtl/>
        </w:rPr>
        <w:t xml:space="preserve"> &gt;&gt;</w:t>
      </w:r>
      <w:r>
        <w:rPr>
          <w:rtl/>
        </w:rPr>
        <w:t xml:space="preserve">  </w:t>
      </w:r>
      <w:bookmarkEnd w:id="15143"/>
    </w:p>
    <w:p w:rsidR="00BA14A8" w:rsidRDefault="00BA14A8" w:rsidP="00450196">
      <w:pPr>
        <w:rPr>
          <w:rtl/>
        </w:rPr>
      </w:pPr>
    </w:p>
    <w:p w:rsidR="00BA14A8" w:rsidRDefault="00BA14A8" w:rsidP="00450196">
      <w:pPr>
        <w:rPr>
          <w:rtl/>
        </w:rPr>
      </w:pPr>
      <w:bookmarkStart w:id="15144" w:name="_ETM_Q24_588000"/>
      <w:bookmarkEnd w:id="15144"/>
      <w:r>
        <w:rPr>
          <w:rFonts w:hint="cs"/>
          <w:rtl/>
        </w:rPr>
        <w:t xml:space="preserve">חוק שלנו </w:t>
      </w:r>
      <w:r>
        <w:rPr>
          <w:rFonts w:hint="eastAsia"/>
          <w:rtl/>
        </w:rPr>
        <w:t xml:space="preserve">– </w:t>
      </w:r>
      <w:r>
        <w:rPr>
          <w:rFonts w:hint="cs"/>
          <w:rtl/>
        </w:rPr>
        <w:t xml:space="preserve">לא. קטי, זה לא </w:t>
      </w:r>
      <w:bookmarkStart w:id="15145" w:name="_ETM_Q24_589000"/>
      <w:bookmarkEnd w:id="15145"/>
      <w:r>
        <w:rPr>
          <w:rFonts w:hint="cs"/>
          <w:rtl/>
        </w:rPr>
        <w:t xml:space="preserve">החוק שלנו, ממש לא החוק שלנו. </w:t>
      </w:r>
      <w:bookmarkStart w:id="15146" w:name="_ETM_Q24_591000"/>
      <w:bookmarkStart w:id="15147" w:name="_ETM_Q24_590130"/>
      <w:bookmarkStart w:id="15148" w:name="_ETM_Q24_593029"/>
      <w:bookmarkStart w:id="15149" w:name="_ETM_Q24_593179"/>
      <w:bookmarkStart w:id="15150" w:name="_ETM_Q24_593299"/>
      <w:bookmarkStart w:id="15151" w:name="_ETM_Q24_593539"/>
      <w:bookmarkStart w:id="15152" w:name="_ETM_Q24_593929"/>
      <w:bookmarkStart w:id="15153" w:name="_ETM_Q24_594349"/>
      <w:bookmarkStart w:id="15154" w:name="_ETM_Q24_594709"/>
      <w:bookmarkStart w:id="15155" w:name="_ETM_Q24_595489"/>
      <w:bookmarkStart w:id="15156" w:name="_ETM_Q24_595759"/>
      <w:bookmarkEnd w:id="15146"/>
      <w:bookmarkEnd w:id="15147"/>
      <w:bookmarkEnd w:id="15148"/>
      <w:bookmarkEnd w:id="15149"/>
      <w:bookmarkEnd w:id="15150"/>
      <w:bookmarkEnd w:id="15151"/>
      <w:bookmarkEnd w:id="15152"/>
      <w:bookmarkEnd w:id="15153"/>
      <w:bookmarkEnd w:id="15154"/>
      <w:bookmarkEnd w:id="15155"/>
      <w:bookmarkEnd w:id="15156"/>
    </w:p>
    <w:p w:rsidR="00BA14A8" w:rsidRDefault="00BA14A8" w:rsidP="00450196">
      <w:pPr>
        <w:rPr>
          <w:rtl/>
        </w:rPr>
      </w:pPr>
    </w:p>
    <w:p w:rsidR="00BA14A8" w:rsidRDefault="00BA14A8" w:rsidP="00450196">
      <w:pPr>
        <w:rPr>
          <w:rtl/>
        </w:rPr>
      </w:pPr>
      <w:bookmarkStart w:id="15157" w:name="_ETM_Q24_595000"/>
      <w:bookmarkEnd w:id="15157"/>
      <w:r>
        <w:rPr>
          <w:rFonts w:hint="cs"/>
          <w:rtl/>
        </w:rPr>
        <w:t xml:space="preserve">אני </w:t>
      </w:r>
      <w:r>
        <w:rPr>
          <w:rtl/>
        </w:rPr>
        <w:t xml:space="preserve">אגיד </w:t>
      </w:r>
      <w:bookmarkStart w:id="15158" w:name="_ETM_Q24_595939"/>
      <w:bookmarkEnd w:id="15158"/>
      <w:r>
        <w:rPr>
          <w:rtl/>
        </w:rPr>
        <w:t xml:space="preserve">לך </w:t>
      </w:r>
      <w:bookmarkStart w:id="15159" w:name="_ETM_Q24_596089"/>
      <w:bookmarkEnd w:id="15159"/>
      <w:r>
        <w:rPr>
          <w:rtl/>
        </w:rPr>
        <w:t xml:space="preserve">גם </w:t>
      </w:r>
      <w:bookmarkStart w:id="15160" w:name="_ETM_Q24_596359"/>
      <w:bookmarkEnd w:id="15160"/>
      <w:r>
        <w:rPr>
          <w:rtl/>
        </w:rPr>
        <w:t xml:space="preserve">מה </w:t>
      </w:r>
      <w:bookmarkStart w:id="15161" w:name="_ETM_Q24_596689"/>
      <w:bookmarkEnd w:id="15161"/>
      <w:r>
        <w:rPr>
          <w:rtl/>
        </w:rPr>
        <w:t xml:space="preserve">אתם </w:t>
      </w:r>
      <w:bookmarkStart w:id="15162" w:name="_ETM_Q24_597349"/>
      <w:bookmarkEnd w:id="15162"/>
      <w:r>
        <w:rPr>
          <w:rtl/>
        </w:rPr>
        <w:t xml:space="preserve">לא </w:t>
      </w:r>
      <w:bookmarkStart w:id="15163" w:name="_ETM_Q24_597649"/>
      <w:bookmarkEnd w:id="15163"/>
      <w:r>
        <w:rPr>
          <w:rtl/>
        </w:rPr>
        <w:t xml:space="preserve">מצליחים </w:t>
      </w:r>
      <w:bookmarkStart w:id="15164" w:name="_ETM_Q24_598189"/>
      <w:bookmarkEnd w:id="15164"/>
      <w:r>
        <w:rPr>
          <w:rtl/>
        </w:rPr>
        <w:t>ל</w:t>
      </w:r>
      <w:r>
        <w:rPr>
          <w:rFonts w:hint="cs"/>
          <w:rtl/>
        </w:rPr>
        <w:t xml:space="preserve">קלוט. </w:t>
      </w:r>
      <w:bookmarkStart w:id="15165" w:name="_ETM_Q24_598969"/>
      <w:bookmarkEnd w:id="15165"/>
      <w:r>
        <w:rPr>
          <w:rtl/>
        </w:rPr>
        <w:t>תקשיבי</w:t>
      </w:r>
      <w:r>
        <w:rPr>
          <w:rFonts w:hint="cs"/>
          <w:rtl/>
        </w:rPr>
        <w:t xml:space="preserve">, </w:t>
      </w:r>
      <w:bookmarkStart w:id="15166" w:name="_ETM_Q24_597000"/>
      <w:bookmarkEnd w:id="15166"/>
      <w:r>
        <w:rPr>
          <w:rFonts w:hint="cs"/>
          <w:rtl/>
        </w:rPr>
        <w:t xml:space="preserve">קטי, </w:t>
      </w:r>
      <w:bookmarkStart w:id="15167" w:name="_ETM_Q24_599419"/>
      <w:bookmarkStart w:id="15168" w:name="_ETM_Q24_599749"/>
      <w:bookmarkEnd w:id="15167"/>
      <w:bookmarkEnd w:id="15168"/>
      <w:r>
        <w:rPr>
          <w:rtl/>
        </w:rPr>
        <w:t xml:space="preserve">הבן </w:t>
      </w:r>
      <w:bookmarkStart w:id="15169" w:name="_ETM_Q24_600079"/>
      <w:bookmarkEnd w:id="15169"/>
      <w:r>
        <w:rPr>
          <w:rtl/>
        </w:rPr>
        <w:t>שלי</w:t>
      </w:r>
      <w:bookmarkStart w:id="15170" w:name="_ETM_Q24_600379"/>
      <w:bookmarkStart w:id="15171" w:name="_ETM_Q24_600649"/>
      <w:bookmarkEnd w:id="15170"/>
      <w:bookmarkEnd w:id="15171"/>
      <w:r>
        <w:rPr>
          <w:rFonts w:hint="cs"/>
          <w:rtl/>
        </w:rPr>
        <w:t xml:space="preserve"> ינאי, כפרה עליו, </w:t>
      </w:r>
      <w:bookmarkStart w:id="15172" w:name="_ETM_Q24_601039"/>
      <w:bookmarkStart w:id="15173" w:name="_ETM_Q24_601279"/>
      <w:bookmarkEnd w:id="15172"/>
      <w:bookmarkEnd w:id="15173"/>
      <w:r>
        <w:rPr>
          <w:rFonts w:hint="cs"/>
          <w:rtl/>
        </w:rPr>
        <w:t>הוא</w:t>
      </w:r>
      <w:r>
        <w:rPr>
          <w:rtl/>
        </w:rPr>
        <w:t xml:space="preserve"> </w:t>
      </w:r>
      <w:bookmarkStart w:id="15174" w:name="_ETM_Q24_601369"/>
      <w:bookmarkEnd w:id="15174"/>
      <w:r>
        <w:rPr>
          <w:rtl/>
        </w:rPr>
        <w:t>בן</w:t>
      </w:r>
      <w:r>
        <w:rPr>
          <w:rFonts w:hint="cs"/>
          <w:rtl/>
        </w:rPr>
        <w:t xml:space="preserve"> ארבע. בן ארבע. הוא </w:t>
      </w:r>
      <w:bookmarkStart w:id="15175" w:name="_ETM_Q24_601579"/>
      <w:bookmarkStart w:id="15176" w:name="_ETM_Q24_602540"/>
      <w:bookmarkStart w:id="15177" w:name="_ETM_Q24_602839"/>
      <w:bookmarkStart w:id="15178" w:name="_ETM_Q24_603170"/>
      <w:bookmarkEnd w:id="15175"/>
      <w:bookmarkEnd w:id="15176"/>
      <w:bookmarkEnd w:id="15177"/>
      <w:bookmarkEnd w:id="15178"/>
      <w:r>
        <w:rPr>
          <w:rtl/>
        </w:rPr>
        <w:t xml:space="preserve">שואל </w:t>
      </w:r>
      <w:bookmarkStart w:id="15179" w:name="_ETM_Q24_603440"/>
      <w:bookmarkEnd w:id="15179"/>
      <w:r>
        <w:rPr>
          <w:rtl/>
        </w:rPr>
        <w:t>אותי</w:t>
      </w:r>
      <w:r>
        <w:rPr>
          <w:rFonts w:hint="cs"/>
          <w:rtl/>
        </w:rPr>
        <w:t>:</w:t>
      </w:r>
      <w:r>
        <w:rPr>
          <w:rtl/>
        </w:rPr>
        <w:t xml:space="preserve"> </w:t>
      </w:r>
      <w:bookmarkStart w:id="15180" w:name="_ETM_Q24_603680"/>
      <w:bookmarkEnd w:id="15180"/>
      <w:r>
        <w:rPr>
          <w:rtl/>
        </w:rPr>
        <w:t>אבא</w:t>
      </w:r>
      <w:r>
        <w:rPr>
          <w:rFonts w:hint="cs"/>
          <w:rtl/>
        </w:rPr>
        <w:t>,</w:t>
      </w:r>
      <w:r>
        <w:rPr>
          <w:rtl/>
        </w:rPr>
        <w:t xml:space="preserve"> </w:t>
      </w:r>
      <w:bookmarkStart w:id="15181" w:name="_ETM_Q24_604580"/>
      <w:bookmarkEnd w:id="15181"/>
      <w:r>
        <w:rPr>
          <w:rtl/>
        </w:rPr>
        <w:t xml:space="preserve">למה הם </w:t>
      </w:r>
      <w:bookmarkStart w:id="15182" w:name="_ETM_Q24_605150"/>
      <w:bookmarkEnd w:id="15182"/>
      <w:r>
        <w:rPr>
          <w:rtl/>
        </w:rPr>
        <w:t xml:space="preserve">לא </w:t>
      </w:r>
      <w:bookmarkStart w:id="15183" w:name="_ETM_Q24_605270"/>
      <w:bookmarkEnd w:id="15183"/>
      <w:r>
        <w:rPr>
          <w:rtl/>
        </w:rPr>
        <w:t>באים</w:t>
      </w:r>
      <w:r>
        <w:rPr>
          <w:rFonts w:hint="cs"/>
          <w:rtl/>
        </w:rPr>
        <w:t xml:space="preserve"> להתגייס,</w:t>
      </w:r>
      <w:r>
        <w:rPr>
          <w:rFonts w:hint="eastAsia"/>
          <w:rtl/>
        </w:rPr>
        <w:t xml:space="preserve"> </w:t>
      </w:r>
      <w:r>
        <w:rPr>
          <w:rFonts w:hint="cs"/>
          <w:rtl/>
        </w:rPr>
        <w:t>ל</w:t>
      </w:r>
      <w:bookmarkStart w:id="15184" w:name="_ETM_Q24_605570"/>
      <w:bookmarkStart w:id="15185" w:name="_ETM_Q24_606020"/>
      <w:bookmarkEnd w:id="15184"/>
      <w:bookmarkEnd w:id="15185"/>
      <w:r>
        <w:rPr>
          <w:rtl/>
        </w:rPr>
        <w:t xml:space="preserve">החליף </w:t>
      </w:r>
      <w:bookmarkStart w:id="15186" w:name="_ETM_Q24_606440"/>
      <w:bookmarkEnd w:id="15186"/>
      <w:r>
        <w:rPr>
          <w:rtl/>
        </w:rPr>
        <w:t xml:space="preserve">את </w:t>
      </w:r>
      <w:bookmarkStart w:id="15187" w:name="_ETM_Q24_606589"/>
      <w:bookmarkEnd w:id="15187"/>
      <w:r>
        <w:rPr>
          <w:rtl/>
        </w:rPr>
        <w:t>קובי</w:t>
      </w:r>
      <w:r>
        <w:rPr>
          <w:rFonts w:hint="cs"/>
          <w:rtl/>
        </w:rPr>
        <w:t>?</w:t>
      </w:r>
      <w:r>
        <w:rPr>
          <w:rtl/>
        </w:rPr>
        <w:t xml:space="preserve"> </w:t>
      </w:r>
      <w:bookmarkStart w:id="15188" w:name="_ETM_Q24_606950"/>
      <w:bookmarkEnd w:id="15188"/>
      <w:r>
        <w:rPr>
          <w:rtl/>
        </w:rPr>
        <w:t xml:space="preserve">דוד </w:t>
      </w:r>
      <w:bookmarkStart w:id="15189" w:name="_ETM_Q24_607190"/>
      <w:bookmarkEnd w:id="15189"/>
      <w:r>
        <w:rPr>
          <w:rtl/>
        </w:rPr>
        <w:t>שלו</w:t>
      </w:r>
      <w:r>
        <w:rPr>
          <w:rFonts w:hint="cs"/>
          <w:rtl/>
        </w:rPr>
        <w:t>.</w:t>
      </w:r>
    </w:p>
    <w:p w:rsidR="00BA14A8" w:rsidRDefault="00BA14A8" w:rsidP="00450196">
      <w:pPr>
        <w:rPr>
          <w:rtl/>
        </w:rPr>
      </w:pPr>
    </w:p>
    <w:p w:rsidR="00BA14A8" w:rsidRDefault="00BA14A8" w:rsidP="00450196">
      <w:pPr>
        <w:pStyle w:val="af5"/>
        <w:keepNext/>
        <w:rPr>
          <w:rtl/>
        </w:rPr>
      </w:pPr>
      <w:bookmarkStart w:id="15190" w:name="ET_interruption_5807_27"/>
      <w:r w:rsidRPr="007C2296">
        <w:rPr>
          <w:rStyle w:val="TagStyle"/>
          <w:rtl/>
        </w:rPr>
        <w:t xml:space="preserve"> &lt;&lt; קריאה &gt;&gt; </w:t>
      </w:r>
      <w:r>
        <w:rPr>
          <w:rtl/>
        </w:rPr>
        <w:t>קטי קטרין שטרית (הליכוד):</w:t>
      </w:r>
      <w:r w:rsidRPr="007C2296">
        <w:rPr>
          <w:rStyle w:val="TagStyle"/>
          <w:rtl/>
        </w:rPr>
        <w:t xml:space="preserve"> &lt;&lt; קריאה &gt;&gt;</w:t>
      </w:r>
      <w:r>
        <w:rPr>
          <w:rtl/>
        </w:rPr>
        <w:t xml:space="preserve">  </w:t>
      </w:r>
      <w:bookmarkEnd w:id="15190"/>
    </w:p>
    <w:p w:rsidR="00BA14A8" w:rsidRDefault="00BA14A8" w:rsidP="00450196">
      <w:pPr>
        <w:rPr>
          <w:rtl/>
        </w:rPr>
      </w:pPr>
    </w:p>
    <w:p w:rsidR="00BA14A8" w:rsidRDefault="00BA14A8" w:rsidP="00450196">
      <w:pPr>
        <w:rPr>
          <w:rtl/>
        </w:rPr>
      </w:pPr>
      <w:r>
        <w:rPr>
          <w:rFonts w:hint="cs"/>
          <w:rtl/>
        </w:rPr>
        <w:t>שיחליף</w:t>
      </w:r>
      <w:bookmarkStart w:id="15191" w:name="_ETM_Q24_601000"/>
      <w:bookmarkEnd w:id="15191"/>
      <w:r>
        <w:rPr>
          <w:rFonts w:hint="cs"/>
          <w:rtl/>
        </w:rPr>
        <w:t xml:space="preserve"> את הבן שלי.</w:t>
      </w:r>
    </w:p>
    <w:p w:rsidR="00BA14A8" w:rsidRDefault="00BA14A8" w:rsidP="00450196">
      <w:pPr>
        <w:rPr>
          <w:rtl/>
        </w:rPr>
      </w:pPr>
      <w:bookmarkStart w:id="15192" w:name="_ETM_Q24_603000"/>
      <w:bookmarkEnd w:id="15192"/>
    </w:p>
    <w:p w:rsidR="00BA14A8" w:rsidRDefault="00BA14A8" w:rsidP="00450196">
      <w:pPr>
        <w:pStyle w:val="-"/>
        <w:keepNext/>
        <w:rPr>
          <w:rtl/>
        </w:rPr>
      </w:pPr>
      <w:bookmarkStart w:id="15193" w:name="ET_speakercontinue_6151_28"/>
      <w:r w:rsidRPr="007C2296">
        <w:rPr>
          <w:rStyle w:val="TagStyle"/>
          <w:rtl/>
        </w:rPr>
        <w:t xml:space="preserve"> &lt;&lt; </w:t>
      </w:r>
      <w:proofErr w:type="spellStart"/>
      <w:r w:rsidRPr="007C2296">
        <w:rPr>
          <w:rStyle w:val="TagStyle"/>
          <w:rtl/>
        </w:rPr>
        <w:t>דובר_המשך</w:t>
      </w:r>
      <w:proofErr w:type="spellEnd"/>
      <w:r w:rsidRPr="007C2296">
        <w:rPr>
          <w:rStyle w:val="TagStyle"/>
          <w:rtl/>
        </w:rPr>
        <w:t xml:space="preserve"> &gt;&gt; </w:t>
      </w:r>
      <w:r>
        <w:rPr>
          <w:rtl/>
        </w:rPr>
        <w:t>רון כץ (יש עתיד):</w:t>
      </w:r>
      <w:r w:rsidRPr="007C2296">
        <w:rPr>
          <w:rStyle w:val="TagStyle"/>
          <w:rtl/>
        </w:rPr>
        <w:t xml:space="preserve"> &lt;&lt; </w:t>
      </w:r>
      <w:proofErr w:type="spellStart"/>
      <w:r w:rsidRPr="007C2296">
        <w:rPr>
          <w:rStyle w:val="TagStyle"/>
          <w:rtl/>
        </w:rPr>
        <w:t>דובר_המשך</w:t>
      </w:r>
      <w:proofErr w:type="spellEnd"/>
      <w:r w:rsidRPr="007C2296">
        <w:rPr>
          <w:rStyle w:val="TagStyle"/>
          <w:rtl/>
        </w:rPr>
        <w:t xml:space="preserve"> &gt;&gt;</w:t>
      </w:r>
      <w:r>
        <w:rPr>
          <w:rtl/>
        </w:rPr>
        <w:t xml:space="preserve">  </w:t>
      </w:r>
      <w:bookmarkEnd w:id="15193"/>
    </w:p>
    <w:p w:rsidR="00BA14A8" w:rsidRDefault="00BA14A8" w:rsidP="00450196">
      <w:pPr>
        <w:rPr>
          <w:rtl/>
        </w:rPr>
      </w:pPr>
    </w:p>
    <w:p w:rsidR="00BA14A8" w:rsidRDefault="00BA14A8" w:rsidP="00450196">
      <w:pPr>
        <w:rPr>
          <w:rtl/>
        </w:rPr>
      </w:pPr>
      <w:bookmarkStart w:id="15194" w:name="_ETM_Q24_605000"/>
      <w:bookmarkStart w:id="15195" w:name="_ETM_Q24_606000"/>
      <w:bookmarkStart w:id="15196" w:name="_ETM_Q24_608069"/>
      <w:bookmarkEnd w:id="15194"/>
      <w:bookmarkEnd w:id="15195"/>
      <w:bookmarkEnd w:id="15196"/>
      <w:r>
        <w:rPr>
          <w:rtl/>
        </w:rPr>
        <w:t xml:space="preserve">ואז </w:t>
      </w:r>
      <w:bookmarkStart w:id="15197" w:name="_ETM_Q24_608460"/>
      <w:bookmarkEnd w:id="15197"/>
      <w:r>
        <w:rPr>
          <w:rtl/>
        </w:rPr>
        <w:t xml:space="preserve">אני </w:t>
      </w:r>
      <w:bookmarkStart w:id="15198" w:name="_ETM_Q24_608640"/>
      <w:bookmarkEnd w:id="15198"/>
      <w:r>
        <w:rPr>
          <w:rtl/>
        </w:rPr>
        <w:t xml:space="preserve">צריך </w:t>
      </w:r>
      <w:bookmarkStart w:id="15199" w:name="_ETM_Q24_609000"/>
      <w:bookmarkEnd w:id="15199"/>
      <w:r>
        <w:rPr>
          <w:rtl/>
        </w:rPr>
        <w:t xml:space="preserve">להגיד </w:t>
      </w:r>
      <w:bookmarkStart w:id="15200" w:name="_ETM_Q24_609510"/>
      <w:bookmarkEnd w:id="15200"/>
      <w:r>
        <w:rPr>
          <w:rtl/>
        </w:rPr>
        <w:t xml:space="preserve">לו </w:t>
      </w:r>
      <w:bookmarkStart w:id="15201" w:name="_ETM_Q24_610180"/>
      <w:bookmarkEnd w:id="15201"/>
      <w:r>
        <w:rPr>
          <w:rtl/>
        </w:rPr>
        <w:t>–</w:t>
      </w:r>
      <w:r>
        <w:rPr>
          <w:rFonts w:hint="cs"/>
          <w:rtl/>
        </w:rPr>
        <w:t xml:space="preserve"> קטי, </w:t>
      </w:r>
      <w:bookmarkStart w:id="15202" w:name="_ETM_Q24_610599"/>
      <w:bookmarkStart w:id="15203" w:name="_ETM_Q24_610719"/>
      <w:bookmarkEnd w:id="15202"/>
      <w:bookmarkEnd w:id="15203"/>
      <w:r>
        <w:rPr>
          <w:rtl/>
        </w:rPr>
        <w:t xml:space="preserve">תקשיבי </w:t>
      </w:r>
      <w:bookmarkStart w:id="15204" w:name="_ETM_Q24_611170"/>
      <w:bookmarkEnd w:id="15204"/>
      <w:r>
        <w:rPr>
          <w:rtl/>
        </w:rPr>
        <w:t>טוב</w:t>
      </w:r>
      <w:r>
        <w:rPr>
          <w:rFonts w:hint="cs"/>
          <w:rtl/>
        </w:rPr>
        <w:t>,</w:t>
      </w:r>
      <w:r>
        <w:rPr>
          <w:rtl/>
        </w:rPr>
        <w:t xml:space="preserve"> </w:t>
      </w:r>
      <w:bookmarkStart w:id="15205" w:name="_ETM_Q24_611469"/>
      <w:bookmarkEnd w:id="15205"/>
      <w:r>
        <w:rPr>
          <w:rtl/>
        </w:rPr>
        <w:t>תקשיבי</w:t>
      </w:r>
      <w:r>
        <w:rPr>
          <w:rFonts w:hint="cs"/>
          <w:rtl/>
        </w:rPr>
        <w:t>.</w:t>
      </w:r>
      <w:r>
        <w:rPr>
          <w:rtl/>
        </w:rPr>
        <w:t xml:space="preserve"> </w:t>
      </w:r>
      <w:bookmarkStart w:id="15206" w:name="_ETM_Q24_612189"/>
      <w:bookmarkEnd w:id="15206"/>
      <w:r>
        <w:rPr>
          <w:rtl/>
        </w:rPr>
        <w:t xml:space="preserve">אני </w:t>
      </w:r>
      <w:bookmarkStart w:id="15207" w:name="_ETM_Q24_612459"/>
      <w:bookmarkEnd w:id="15207"/>
      <w:r>
        <w:rPr>
          <w:rtl/>
        </w:rPr>
        <w:t xml:space="preserve">צריך </w:t>
      </w:r>
      <w:bookmarkStart w:id="15208" w:name="_ETM_Q24_612670"/>
      <w:bookmarkEnd w:id="15208"/>
      <w:r>
        <w:rPr>
          <w:rtl/>
        </w:rPr>
        <w:t xml:space="preserve">להסביר </w:t>
      </w:r>
      <w:bookmarkStart w:id="15209" w:name="_ETM_Q24_613029"/>
      <w:bookmarkEnd w:id="15209"/>
      <w:r>
        <w:rPr>
          <w:rtl/>
        </w:rPr>
        <w:t xml:space="preserve">לבן </w:t>
      </w:r>
      <w:bookmarkStart w:id="15210" w:name="_ETM_Q24_613329"/>
      <w:bookmarkEnd w:id="15210"/>
      <w:r>
        <w:rPr>
          <w:rtl/>
        </w:rPr>
        <w:t>שלי</w:t>
      </w:r>
      <w:r>
        <w:rPr>
          <w:rFonts w:hint="cs"/>
          <w:rtl/>
        </w:rPr>
        <w:t>,</w:t>
      </w:r>
      <w:r>
        <w:rPr>
          <w:rtl/>
        </w:rPr>
        <w:t xml:space="preserve"> </w:t>
      </w:r>
      <w:bookmarkStart w:id="15211" w:name="_ETM_Q24_613569"/>
      <w:bookmarkEnd w:id="15211"/>
      <w:r>
        <w:rPr>
          <w:rtl/>
        </w:rPr>
        <w:t>בן</w:t>
      </w:r>
      <w:r>
        <w:rPr>
          <w:rFonts w:hint="cs"/>
          <w:rtl/>
        </w:rPr>
        <w:t xml:space="preserve"> ארבע, </w:t>
      </w:r>
      <w:bookmarkStart w:id="15212" w:name="_ETM_Q24_613810"/>
      <w:bookmarkStart w:id="15213" w:name="_ETM_Q24_614760"/>
      <w:bookmarkEnd w:id="15212"/>
      <w:bookmarkEnd w:id="15213"/>
      <w:r>
        <w:rPr>
          <w:rFonts w:hint="cs"/>
          <w:rtl/>
        </w:rPr>
        <w:t>ל</w:t>
      </w:r>
      <w:r>
        <w:rPr>
          <w:rtl/>
        </w:rPr>
        <w:t xml:space="preserve">מה </w:t>
      </w:r>
      <w:bookmarkStart w:id="15214" w:name="_ETM_Q24_615239"/>
      <w:bookmarkEnd w:id="15214"/>
      <w:r>
        <w:rPr>
          <w:rtl/>
        </w:rPr>
        <w:t xml:space="preserve">לא </w:t>
      </w:r>
      <w:bookmarkStart w:id="15215" w:name="_ETM_Q24_615360"/>
      <w:bookmarkEnd w:id="15215"/>
      <w:r>
        <w:rPr>
          <w:rtl/>
        </w:rPr>
        <w:t xml:space="preserve">באים </w:t>
      </w:r>
      <w:bookmarkStart w:id="15216" w:name="_ETM_Q24_615689"/>
      <w:bookmarkEnd w:id="15216"/>
      <w:r>
        <w:rPr>
          <w:rtl/>
        </w:rPr>
        <w:t xml:space="preserve">להחליף </w:t>
      </w:r>
      <w:bookmarkStart w:id="15217" w:name="_ETM_Q24_616110"/>
      <w:bookmarkEnd w:id="15217"/>
      <w:r>
        <w:rPr>
          <w:rFonts w:hint="cs"/>
          <w:rtl/>
        </w:rPr>
        <w:t xml:space="preserve">את </w:t>
      </w:r>
      <w:bookmarkStart w:id="15218" w:name="_ETM_Q24_616000"/>
      <w:bookmarkEnd w:id="15218"/>
      <w:r>
        <w:rPr>
          <w:rtl/>
        </w:rPr>
        <w:t xml:space="preserve">דוד </w:t>
      </w:r>
      <w:bookmarkStart w:id="15219" w:name="_ETM_Q24_616470"/>
      <w:bookmarkEnd w:id="15219"/>
      <w:r>
        <w:rPr>
          <w:rtl/>
        </w:rPr>
        <w:t xml:space="preserve">שלו </w:t>
      </w:r>
      <w:bookmarkStart w:id="15220" w:name="_ETM_Q24_616709"/>
      <w:bookmarkEnd w:id="15220"/>
      <w:r>
        <w:rPr>
          <w:rtl/>
        </w:rPr>
        <w:t>קובי</w:t>
      </w:r>
      <w:r>
        <w:rPr>
          <w:rFonts w:hint="cs"/>
          <w:rtl/>
        </w:rPr>
        <w:t>,</w:t>
      </w:r>
      <w:r>
        <w:rPr>
          <w:rtl/>
        </w:rPr>
        <w:t xml:space="preserve"> </w:t>
      </w:r>
      <w:bookmarkStart w:id="15221" w:name="_ETM_Q24_617489"/>
      <w:bookmarkEnd w:id="15221"/>
      <w:r>
        <w:rPr>
          <w:rtl/>
        </w:rPr>
        <w:t xml:space="preserve">מ"פ </w:t>
      </w:r>
      <w:bookmarkStart w:id="15222" w:name="_ETM_Q24_618000"/>
      <w:bookmarkEnd w:id="15222"/>
      <w:r>
        <w:rPr>
          <w:rtl/>
        </w:rPr>
        <w:t>בשריון</w:t>
      </w:r>
      <w:r>
        <w:rPr>
          <w:rFonts w:hint="cs"/>
          <w:rtl/>
        </w:rPr>
        <w:t>,</w:t>
      </w:r>
      <w:r>
        <w:rPr>
          <w:rtl/>
        </w:rPr>
        <w:t xml:space="preserve"> </w:t>
      </w:r>
      <w:bookmarkStart w:id="15223" w:name="_ETM_Q24_619300"/>
      <w:bookmarkEnd w:id="15223"/>
      <w:r>
        <w:rPr>
          <w:rtl/>
        </w:rPr>
        <w:t>עם</w:t>
      </w:r>
      <w:r>
        <w:rPr>
          <w:rFonts w:hint="cs"/>
          <w:rtl/>
        </w:rPr>
        <w:t xml:space="preserve"> ארבעה</w:t>
      </w:r>
      <w:bookmarkStart w:id="15224" w:name="_ETM_Q24_619540"/>
      <w:bookmarkStart w:id="15225" w:name="_ETM_Q24_620020"/>
      <w:bookmarkEnd w:id="15224"/>
      <w:bookmarkEnd w:id="15225"/>
      <w:r>
        <w:rPr>
          <w:rFonts w:hint="cs"/>
          <w:rtl/>
        </w:rPr>
        <w:t xml:space="preserve"> </w:t>
      </w:r>
      <w:r>
        <w:rPr>
          <w:rtl/>
        </w:rPr>
        <w:t xml:space="preserve">ילדים </w:t>
      </w:r>
      <w:bookmarkStart w:id="15226" w:name="_ETM_Q24_620560"/>
      <w:bookmarkEnd w:id="15226"/>
      <w:r>
        <w:rPr>
          <w:rFonts w:hint="cs"/>
          <w:rtl/>
        </w:rPr>
        <w:t>ו</w:t>
      </w:r>
      <w:r>
        <w:rPr>
          <w:rtl/>
        </w:rPr>
        <w:t>מסעדה</w:t>
      </w:r>
      <w:r>
        <w:rPr>
          <w:rFonts w:hint="cs"/>
          <w:rtl/>
        </w:rPr>
        <w:t xml:space="preserve">, שלא </w:t>
      </w:r>
      <w:bookmarkStart w:id="15227" w:name="_ETM_Q24_621760"/>
      <w:bookmarkStart w:id="15228" w:name="_ETM_Q24_622849"/>
      <w:bookmarkEnd w:id="15227"/>
      <w:bookmarkEnd w:id="15228"/>
      <w:r>
        <w:rPr>
          <w:rtl/>
        </w:rPr>
        <w:t xml:space="preserve">חוזר </w:t>
      </w:r>
      <w:bookmarkStart w:id="15229" w:name="_ETM_Q24_623599"/>
      <w:bookmarkEnd w:id="15229"/>
      <w:r>
        <w:rPr>
          <w:rtl/>
        </w:rPr>
        <w:t xml:space="preserve">הביתה </w:t>
      </w:r>
      <w:bookmarkStart w:id="15230" w:name="_ETM_Q24_624260"/>
      <w:bookmarkEnd w:id="15230"/>
      <w:r>
        <w:rPr>
          <w:rtl/>
        </w:rPr>
        <w:t xml:space="preserve">כבר </w:t>
      </w:r>
      <w:bookmarkStart w:id="15231" w:name="_ETM_Q24_624470"/>
      <w:bookmarkEnd w:id="15231"/>
      <w:r>
        <w:rPr>
          <w:rtl/>
        </w:rPr>
        <w:t xml:space="preserve">שנה </w:t>
      </w:r>
      <w:bookmarkStart w:id="15232" w:name="_ETM_Q24_624920"/>
      <w:bookmarkEnd w:id="15232"/>
      <w:r>
        <w:rPr>
          <w:rtl/>
        </w:rPr>
        <w:t>וחצי</w:t>
      </w:r>
      <w:r>
        <w:rPr>
          <w:rFonts w:hint="cs"/>
          <w:rtl/>
        </w:rPr>
        <w:t>.</w:t>
      </w:r>
      <w:bookmarkStart w:id="15233" w:name="_ETM_Q24_625970"/>
      <w:bookmarkStart w:id="15234" w:name="_ETM_Q24_626120"/>
      <w:bookmarkEnd w:id="15233"/>
      <w:bookmarkEnd w:id="15234"/>
      <w:r>
        <w:rPr>
          <w:rFonts w:hint="cs"/>
          <w:rtl/>
        </w:rPr>
        <w:t xml:space="preserve"> כש</w:t>
      </w:r>
      <w:r>
        <w:rPr>
          <w:rtl/>
        </w:rPr>
        <w:t xml:space="preserve">שואלים </w:t>
      </w:r>
      <w:bookmarkStart w:id="15235" w:name="_ETM_Q24_626629"/>
      <w:bookmarkEnd w:id="15235"/>
      <w:r>
        <w:rPr>
          <w:rtl/>
        </w:rPr>
        <w:t xml:space="preserve">את </w:t>
      </w:r>
      <w:bookmarkStart w:id="15236" w:name="_ETM_Q24_626780"/>
      <w:bookmarkEnd w:id="15236"/>
      <w:r>
        <w:rPr>
          <w:rtl/>
        </w:rPr>
        <w:t xml:space="preserve">קובי </w:t>
      </w:r>
      <w:bookmarkStart w:id="15237" w:name="_ETM_Q24_627200"/>
      <w:bookmarkEnd w:id="15237"/>
      <w:r>
        <w:rPr>
          <w:rFonts w:hint="cs"/>
          <w:rtl/>
        </w:rPr>
        <w:t>– ו</w:t>
      </w:r>
      <w:r>
        <w:rPr>
          <w:rtl/>
        </w:rPr>
        <w:t xml:space="preserve">אני </w:t>
      </w:r>
      <w:bookmarkStart w:id="15238" w:name="_ETM_Q24_627379"/>
      <w:bookmarkEnd w:id="15238"/>
      <w:r>
        <w:rPr>
          <w:rtl/>
        </w:rPr>
        <w:t xml:space="preserve">אומר </w:t>
      </w:r>
      <w:bookmarkStart w:id="15239" w:name="_ETM_Q24_627650"/>
      <w:bookmarkEnd w:id="15239"/>
      <w:r>
        <w:rPr>
          <w:rtl/>
        </w:rPr>
        <w:t>לו</w:t>
      </w:r>
      <w:r>
        <w:rPr>
          <w:rFonts w:hint="cs"/>
          <w:rtl/>
        </w:rPr>
        <w:t>:</w:t>
      </w:r>
      <w:r>
        <w:rPr>
          <w:rtl/>
        </w:rPr>
        <w:t xml:space="preserve"> </w:t>
      </w:r>
      <w:bookmarkStart w:id="15240" w:name="_ETM_Q24_627830"/>
      <w:bookmarkEnd w:id="15240"/>
      <w:r>
        <w:rPr>
          <w:rtl/>
        </w:rPr>
        <w:t>אחי</w:t>
      </w:r>
      <w:r>
        <w:rPr>
          <w:rFonts w:hint="cs"/>
          <w:rtl/>
        </w:rPr>
        <w:t>,</w:t>
      </w:r>
      <w:r>
        <w:rPr>
          <w:rtl/>
        </w:rPr>
        <w:t xml:space="preserve"> </w:t>
      </w:r>
      <w:bookmarkStart w:id="15241" w:name="_ETM_Q24_628760"/>
      <w:bookmarkEnd w:id="15241"/>
      <w:r>
        <w:rPr>
          <w:rtl/>
        </w:rPr>
        <w:t xml:space="preserve">מה </w:t>
      </w:r>
      <w:bookmarkStart w:id="15242" w:name="_ETM_Q24_629000"/>
      <w:bookmarkEnd w:id="15242"/>
      <w:r>
        <w:rPr>
          <w:rtl/>
        </w:rPr>
        <w:t xml:space="preserve">קורה </w:t>
      </w:r>
      <w:bookmarkStart w:id="15243" w:name="_ETM_Q24_629370"/>
      <w:bookmarkEnd w:id="15243"/>
      <w:r>
        <w:rPr>
          <w:rFonts w:hint="cs"/>
          <w:rtl/>
        </w:rPr>
        <w:t xml:space="preserve">לך? </w:t>
      </w:r>
      <w:bookmarkStart w:id="15244" w:name="_ETM_Q24_629580"/>
      <w:bookmarkEnd w:id="15244"/>
      <w:r>
        <w:rPr>
          <w:rtl/>
        </w:rPr>
        <w:t xml:space="preserve">הילדים </w:t>
      </w:r>
      <w:bookmarkStart w:id="15245" w:name="_ETM_Q24_630000"/>
      <w:bookmarkEnd w:id="15245"/>
      <w:r>
        <w:rPr>
          <w:rtl/>
        </w:rPr>
        <w:t xml:space="preserve">שלך </w:t>
      </w:r>
      <w:bookmarkStart w:id="15246" w:name="_ETM_Q24_630209"/>
      <w:bookmarkEnd w:id="15246"/>
      <w:r>
        <w:rPr>
          <w:rtl/>
        </w:rPr>
        <w:t xml:space="preserve">כבר </w:t>
      </w:r>
      <w:bookmarkStart w:id="15247" w:name="_ETM_Q24_630360"/>
      <w:bookmarkEnd w:id="15247"/>
      <w:r>
        <w:rPr>
          <w:rtl/>
        </w:rPr>
        <w:t xml:space="preserve">לא </w:t>
      </w:r>
      <w:bookmarkStart w:id="15248" w:name="_ETM_Q24_630480"/>
      <w:bookmarkEnd w:id="15248"/>
      <w:r>
        <w:rPr>
          <w:rtl/>
        </w:rPr>
        <w:t xml:space="preserve">יודעים </w:t>
      </w:r>
      <w:bookmarkStart w:id="15249" w:name="_ETM_Q24_630690"/>
      <w:bookmarkEnd w:id="15249"/>
      <w:r>
        <w:rPr>
          <w:rtl/>
        </w:rPr>
        <w:t xml:space="preserve">איך </w:t>
      </w:r>
      <w:bookmarkStart w:id="15250" w:name="_ETM_Q24_630989"/>
      <w:bookmarkEnd w:id="15250"/>
      <w:r>
        <w:rPr>
          <w:rFonts w:hint="cs"/>
          <w:rtl/>
        </w:rPr>
        <w:t xml:space="preserve">אתה </w:t>
      </w:r>
      <w:r>
        <w:rPr>
          <w:rtl/>
        </w:rPr>
        <w:t>נראה</w:t>
      </w:r>
      <w:r>
        <w:rPr>
          <w:rFonts w:hint="cs"/>
          <w:rtl/>
        </w:rPr>
        <w:t>.</w:t>
      </w:r>
      <w:r>
        <w:rPr>
          <w:rtl/>
        </w:rPr>
        <w:t xml:space="preserve"> </w:t>
      </w:r>
      <w:bookmarkStart w:id="15251" w:name="_ETM_Q24_631739"/>
      <w:bookmarkEnd w:id="15251"/>
      <w:r>
        <w:rPr>
          <w:rtl/>
        </w:rPr>
        <w:t xml:space="preserve">העסק </w:t>
      </w:r>
      <w:bookmarkStart w:id="15252" w:name="_ETM_Q24_632250"/>
      <w:bookmarkEnd w:id="15252"/>
      <w:r>
        <w:rPr>
          <w:rtl/>
        </w:rPr>
        <w:t xml:space="preserve">שלך </w:t>
      </w:r>
      <w:bookmarkStart w:id="15253" w:name="_ETM_Q24_632990"/>
      <w:bookmarkEnd w:id="15253"/>
      <w:r>
        <w:rPr>
          <w:rtl/>
        </w:rPr>
        <w:t>בקרשים</w:t>
      </w:r>
      <w:r>
        <w:rPr>
          <w:rFonts w:hint="cs"/>
          <w:rtl/>
        </w:rPr>
        <w:t xml:space="preserve">. חילי, </w:t>
      </w:r>
      <w:bookmarkStart w:id="15254" w:name="_ETM_Q24_633000"/>
      <w:bookmarkEnd w:id="15254"/>
      <w:r>
        <w:rPr>
          <w:rFonts w:hint="cs"/>
          <w:rtl/>
        </w:rPr>
        <w:t xml:space="preserve">מי לא היה </w:t>
      </w:r>
      <w:bookmarkStart w:id="15255" w:name="_ETM_Q24_634250"/>
      <w:bookmarkStart w:id="15256" w:name="_ETM_Q24_634730"/>
      <w:bookmarkStart w:id="15257" w:name="_ETM_Q24_634830"/>
      <w:bookmarkStart w:id="15258" w:name="_ETM_Q24_634890"/>
      <w:bookmarkStart w:id="15259" w:name="_ETM_Q24_635130"/>
      <w:bookmarkEnd w:id="15255"/>
      <w:bookmarkEnd w:id="15256"/>
      <w:bookmarkEnd w:id="15257"/>
      <w:bookmarkEnd w:id="15258"/>
      <w:bookmarkEnd w:id="15259"/>
      <w:r>
        <w:rPr>
          <w:rtl/>
        </w:rPr>
        <w:t xml:space="preserve">אצלו </w:t>
      </w:r>
      <w:bookmarkStart w:id="15260" w:name="_ETM_Q24_635400"/>
      <w:bookmarkEnd w:id="15260"/>
      <w:r>
        <w:rPr>
          <w:rFonts w:hint="cs"/>
          <w:rtl/>
        </w:rPr>
        <w:t xml:space="preserve">בעסק </w:t>
      </w:r>
      <w:bookmarkStart w:id="15261" w:name="_ETM_Q24_635790"/>
      <w:bookmarkEnd w:id="15261"/>
      <w:r>
        <w:rPr>
          <w:rtl/>
        </w:rPr>
        <w:t xml:space="preserve">בשביל </w:t>
      </w:r>
      <w:bookmarkStart w:id="15262" w:name="_ETM_Q24_636060"/>
      <w:bookmarkEnd w:id="15262"/>
      <w:r>
        <w:rPr>
          <w:rtl/>
        </w:rPr>
        <w:t xml:space="preserve">לעזור </w:t>
      </w:r>
      <w:bookmarkStart w:id="15263" w:name="_ETM_Q24_636450"/>
      <w:bookmarkEnd w:id="15263"/>
      <w:r>
        <w:rPr>
          <w:rtl/>
        </w:rPr>
        <w:t xml:space="preserve">לו </w:t>
      </w:r>
      <w:bookmarkStart w:id="15264" w:name="_ETM_Q24_636540"/>
      <w:bookmarkEnd w:id="15264"/>
      <w:r>
        <w:rPr>
          <w:rtl/>
        </w:rPr>
        <w:t xml:space="preserve">לנסות </w:t>
      </w:r>
      <w:bookmarkStart w:id="15265" w:name="_ETM_Q24_636960"/>
      <w:bookmarkEnd w:id="15265"/>
      <w:r>
        <w:rPr>
          <w:rtl/>
        </w:rPr>
        <w:t xml:space="preserve">להביא </w:t>
      </w:r>
      <w:bookmarkStart w:id="15266" w:name="_ETM_Q24_637290"/>
      <w:bookmarkEnd w:id="15266"/>
      <w:r>
        <w:rPr>
          <w:rtl/>
        </w:rPr>
        <w:t>עבודה</w:t>
      </w:r>
      <w:r>
        <w:rPr>
          <w:rFonts w:hint="cs"/>
          <w:rtl/>
        </w:rPr>
        <w:t>.</w:t>
      </w:r>
      <w:r>
        <w:rPr>
          <w:rtl/>
        </w:rPr>
        <w:t xml:space="preserve"> </w:t>
      </w:r>
      <w:bookmarkStart w:id="15267" w:name="_ETM_Q24_638440"/>
      <w:bookmarkEnd w:id="15267"/>
      <w:r>
        <w:rPr>
          <w:rtl/>
        </w:rPr>
        <w:t xml:space="preserve">ומה </w:t>
      </w:r>
      <w:bookmarkStart w:id="15268" w:name="_ETM_Q24_638800"/>
      <w:bookmarkEnd w:id="15268"/>
      <w:r>
        <w:rPr>
          <w:rtl/>
        </w:rPr>
        <w:t xml:space="preserve">הוא </w:t>
      </w:r>
      <w:bookmarkStart w:id="15269" w:name="_ETM_Q24_638920"/>
      <w:bookmarkEnd w:id="15269"/>
      <w:r>
        <w:rPr>
          <w:rtl/>
        </w:rPr>
        <w:t xml:space="preserve">עונה </w:t>
      </w:r>
      <w:bookmarkStart w:id="15270" w:name="_ETM_Q24_639190"/>
      <w:bookmarkEnd w:id="15270"/>
      <w:r>
        <w:rPr>
          <w:rtl/>
        </w:rPr>
        <w:t>לי</w:t>
      </w:r>
      <w:r>
        <w:rPr>
          <w:rFonts w:hint="cs"/>
          <w:rtl/>
        </w:rPr>
        <w:t>?</w:t>
      </w:r>
      <w:r>
        <w:rPr>
          <w:rtl/>
        </w:rPr>
        <w:t xml:space="preserve"> </w:t>
      </w:r>
      <w:bookmarkStart w:id="15271" w:name="_ETM_Q24_639910"/>
      <w:bookmarkEnd w:id="15271"/>
      <w:r>
        <w:rPr>
          <w:rtl/>
        </w:rPr>
        <w:t xml:space="preserve">כנראה </w:t>
      </w:r>
      <w:bookmarkStart w:id="15272" w:name="_ETM_Q24_640270"/>
      <w:bookmarkEnd w:id="15272"/>
      <w:r>
        <w:rPr>
          <w:rtl/>
        </w:rPr>
        <w:t xml:space="preserve">מה </w:t>
      </w:r>
      <w:bookmarkStart w:id="15273" w:name="_ETM_Q24_640390"/>
      <w:bookmarkEnd w:id="15273"/>
      <w:r>
        <w:rPr>
          <w:rtl/>
        </w:rPr>
        <w:t xml:space="preserve">שהבן </w:t>
      </w:r>
      <w:bookmarkStart w:id="15274" w:name="_ETM_Q24_640780"/>
      <w:bookmarkEnd w:id="15274"/>
      <w:r>
        <w:rPr>
          <w:rtl/>
        </w:rPr>
        <w:t xml:space="preserve">שלך </w:t>
      </w:r>
      <w:bookmarkStart w:id="15275" w:name="_ETM_Q24_641050"/>
      <w:bookmarkEnd w:id="15275"/>
      <w:r>
        <w:rPr>
          <w:rtl/>
        </w:rPr>
        <w:t xml:space="preserve">עונה </w:t>
      </w:r>
      <w:bookmarkStart w:id="15276" w:name="_ETM_Q24_641290"/>
      <w:bookmarkEnd w:id="15276"/>
      <w:r>
        <w:rPr>
          <w:rtl/>
        </w:rPr>
        <w:t>לך</w:t>
      </w:r>
      <w:r>
        <w:rPr>
          <w:rFonts w:hint="cs"/>
          <w:rtl/>
        </w:rPr>
        <w:t>,</w:t>
      </w:r>
      <w:r>
        <w:rPr>
          <w:rtl/>
        </w:rPr>
        <w:t xml:space="preserve"> </w:t>
      </w:r>
      <w:bookmarkStart w:id="15277" w:name="_ETM_Q24_641590"/>
      <w:bookmarkEnd w:id="15277"/>
      <w:r>
        <w:rPr>
          <w:rtl/>
        </w:rPr>
        <w:t>מיקי</w:t>
      </w:r>
      <w:r>
        <w:rPr>
          <w:rFonts w:hint="cs"/>
          <w:rtl/>
        </w:rPr>
        <w:t>:</w:t>
      </w:r>
      <w:r>
        <w:rPr>
          <w:rtl/>
        </w:rPr>
        <w:t xml:space="preserve"> </w:t>
      </w:r>
      <w:bookmarkStart w:id="15278" w:name="_ETM_Q24_642310"/>
      <w:bookmarkEnd w:id="15278"/>
      <w:r>
        <w:rPr>
          <w:rtl/>
        </w:rPr>
        <w:t xml:space="preserve">אם </w:t>
      </w:r>
      <w:bookmarkStart w:id="15279" w:name="_ETM_Q24_642520"/>
      <w:bookmarkEnd w:id="15279"/>
      <w:r>
        <w:rPr>
          <w:rtl/>
        </w:rPr>
        <w:t xml:space="preserve">אני </w:t>
      </w:r>
      <w:bookmarkStart w:id="15280" w:name="_ETM_Q24_642730"/>
      <w:bookmarkEnd w:id="15280"/>
      <w:r>
        <w:rPr>
          <w:rtl/>
        </w:rPr>
        <w:t xml:space="preserve">לא </w:t>
      </w:r>
      <w:bookmarkStart w:id="15281" w:name="_ETM_Q24_642880"/>
      <w:bookmarkEnd w:id="15281"/>
      <w:r>
        <w:rPr>
          <w:rtl/>
        </w:rPr>
        <w:t>אלך</w:t>
      </w:r>
      <w:r>
        <w:rPr>
          <w:rFonts w:hint="cs"/>
          <w:rtl/>
        </w:rPr>
        <w:t xml:space="preserve">, מי ילך? </w:t>
      </w:r>
      <w:bookmarkStart w:id="15282" w:name="_ETM_Q24_643120"/>
      <w:bookmarkStart w:id="15283" w:name="_ETM_Q24_643959"/>
      <w:bookmarkEnd w:id="15282"/>
      <w:bookmarkEnd w:id="15283"/>
      <w:r>
        <w:rPr>
          <w:rtl/>
        </w:rPr>
        <w:t xml:space="preserve">זאת </w:t>
      </w:r>
      <w:bookmarkStart w:id="15284" w:name="_ETM_Q24_644290"/>
      <w:bookmarkEnd w:id="15284"/>
      <w:r>
        <w:rPr>
          <w:rtl/>
        </w:rPr>
        <w:t xml:space="preserve">המדינה </w:t>
      </w:r>
      <w:bookmarkStart w:id="15285" w:name="_ETM_Q24_644830"/>
      <w:bookmarkEnd w:id="15285"/>
      <w:r>
        <w:rPr>
          <w:rtl/>
        </w:rPr>
        <w:t>שלי</w:t>
      </w:r>
      <w:r>
        <w:rPr>
          <w:rFonts w:hint="cs"/>
          <w:rtl/>
        </w:rPr>
        <w:t>.</w:t>
      </w:r>
      <w:r>
        <w:rPr>
          <w:rtl/>
        </w:rPr>
        <w:t xml:space="preserve"> </w:t>
      </w:r>
      <w:bookmarkStart w:id="15286" w:name="_ETM_Q24_645489"/>
      <w:bookmarkEnd w:id="15286"/>
      <w:r>
        <w:rPr>
          <w:rtl/>
        </w:rPr>
        <w:t>והבן</w:t>
      </w:r>
      <w:r>
        <w:rPr>
          <w:rFonts w:hint="cs"/>
          <w:rtl/>
        </w:rPr>
        <w:t xml:space="preserve"> </w:t>
      </w:r>
      <w:r>
        <w:rPr>
          <w:rtl/>
        </w:rPr>
        <w:t xml:space="preserve">אדם </w:t>
      </w:r>
      <w:bookmarkStart w:id="15287" w:name="_ETM_Q24_646180"/>
      <w:bookmarkEnd w:id="15287"/>
      <w:r>
        <w:rPr>
          <w:rFonts w:hint="cs"/>
          <w:rtl/>
        </w:rPr>
        <w:t xml:space="preserve">מעלה </w:t>
      </w:r>
      <w:bookmarkStart w:id="15288" w:name="_ETM_Q24_646390"/>
      <w:bookmarkEnd w:id="15288"/>
      <w:r>
        <w:rPr>
          <w:rFonts w:hint="cs"/>
          <w:rtl/>
        </w:rPr>
        <w:t xml:space="preserve">פוסט </w:t>
      </w:r>
      <w:bookmarkStart w:id="15289" w:name="_ETM_Q24_647200"/>
      <w:bookmarkEnd w:id="15289"/>
      <w:r>
        <w:rPr>
          <w:rtl/>
        </w:rPr>
        <w:t xml:space="preserve">שאם </w:t>
      </w:r>
      <w:bookmarkStart w:id="15290" w:name="_ETM_Q24_647470"/>
      <w:bookmarkEnd w:id="15290"/>
      <w:r>
        <w:rPr>
          <w:rtl/>
        </w:rPr>
        <w:t xml:space="preserve">אני </w:t>
      </w:r>
      <w:bookmarkStart w:id="15291" w:name="_ETM_Q24_647650"/>
      <w:bookmarkEnd w:id="15291"/>
      <w:r>
        <w:rPr>
          <w:rtl/>
        </w:rPr>
        <w:t xml:space="preserve">אקרא </w:t>
      </w:r>
      <w:bookmarkStart w:id="15292" w:name="_ETM_Q24_647920"/>
      <w:bookmarkEnd w:id="15292"/>
      <w:r>
        <w:rPr>
          <w:rtl/>
        </w:rPr>
        <w:t xml:space="preserve">לכם </w:t>
      </w:r>
      <w:bookmarkStart w:id="15293" w:name="_ETM_Q24_648190"/>
      <w:bookmarkEnd w:id="15293"/>
      <w:r>
        <w:rPr>
          <w:rtl/>
        </w:rPr>
        <w:t>אותו</w:t>
      </w:r>
      <w:r>
        <w:rPr>
          <w:rFonts w:hint="cs"/>
          <w:rtl/>
        </w:rPr>
        <w:t>,</w:t>
      </w:r>
      <w:r>
        <w:rPr>
          <w:rtl/>
        </w:rPr>
        <w:t xml:space="preserve"> </w:t>
      </w:r>
      <w:bookmarkStart w:id="15294" w:name="_ETM_Q24_648430"/>
      <w:bookmarkEnd w:id="15294"/>
      <w:r>
        <w:rPr>
          <w:rtl/>
        </w:rPr>
        <w:t xml:space="preserve">אתם </w:t>
      </w:r>
      <w:bookmarkStart w:id="15295" w:name="_ETM_Q24_648640"/>
      <w:bookmarkEnd w:id="15295"/>
      <w:r>
        <w:rPr>
          <w:rtl/>
        </w:rPr>
        <w:t>תבכו</w:t>
      </w:r>
      <w:bookmarkStart w:id="15296" w:name="_ETM_Q24_649480"/>
      <w:bookmarkEnd w:id="15296"/>
      <w:r>
        <w:rPr>
          <w:rFonts w:hint="cs"/>
          <w:rtl/>
        </w:rPr>
        <w:t xml:space="preserve">. </w:t>
      </w:r>
      <w:bookmarkStart w:id="15297" w:name="_ETM_Q24_649000"/>
      <w:bookmarkEnd w:id="15297"/>
      <w:r>
        <w:rPr>
          <w:rFonts w:hint="cs"/>
          <w:rtl/>
        </w:rPr>
        <w:t>כ</w:t>
      </w:r>
      <w:r>
        <w:rPr>
          <w:rtl/>
        </w:rPr>
        <w:t xml:space="preserve">שכולם </w:t>
      </w:r>
      <w:bookmarkStart w:id="15298" w:name="_ETM_Q24_650050"/>
      <w:bookmarkEnd w:id="15298"/>
      <w:r>
        <w:rPr>
          <w:rFonts w:hint="cs"/>
          <w:rtl/>
        </w:rPr>
        <w:t xml:space="preserve">צועקים: </w:t>
      </w:r>
      <w:bookmarkStart w:id="15299" w:name="_ETM_Q24_650470"/>
      <w:bookmarkEnd w:id="15299"/>
      <w:r>
        <w:rPr>
          <w:rFonts w:hint="cs"/>
          <w:rtl/>
        </w:rPr>
        <w:t xml:space="preserve">נמות </w:t>
      </w:r>
      <w:bookmarkStart w:id="15300" w:name="_ETM_Q24_650830"/>
      <w:bookmarkEnd w:id="15300"/>
      <w:r>
        <w:rPr>
          <w:rtl/>
        </w:rPr>
        <w:t xml:space="preserve">ולא </w:t>
      </w:r>
      <w:bookmarkStart w:id="15301" w:name="_ETM_Q24_651040"/>
      <w:bookmarkEnd w:id="15301"/>
      <w:r>
        <w:rPr>
          <w:rtl/>
        </w:rPr>
        <w:t>נתגייס</w:t>
      </w:r>
      <w:r>
        <w:rPr>
          <w:rFonts w:hint="cs"/>
          <w:rtl/>
        </w:rPr>
        <w:t>,</w:t>
      </w:r>
      <w:bookmarkStart w:id="15302" w:name="_ETM_Q24_651730"/>
      <w:bookmarkEnd w:id="15302"/>
      <w:r>
        <w:rPr>
          <w:rFonts w:hint="cs"/>
          <w:rtl/>
        </w:rPr>
        <w:t xml:space="preserve"> </w:t>
      </w:r>
      <w:r>
        <w:rPr>
          <w:rtl/>
        </w:rPr>
        <w:t xml:space="preserve">הוא </w:t>
      </w:r>
      <w:bookmarkStart w:id="15303" w:name="_ETM_Q24_652000"/>
      <w:bookmarkEnd w:id="15303"/>
      <w:r>
        <w:rPr>
          <w:rtl/>
        </w:rPr>
        <w:t>אומר</w:t>
      </w:r>
      <w:r>
        <w:rPr>
          <w:rFonts w:hint="cs"/>
          <w:rtl/>
        </w:rPr>
        <w:t xml:space="preserve">: נמות </w:t>
      </w:r>
      <w:bookmarkStart w:id="15304" w:name="_ETM_Q24_652510"/>
      <w:bookmarkStart w:id="15305" w:name="_ETM_Q24_653020"/>
      <w:bookmarkEnd w:id="15304"/>
      <w:bookmarkEnd w:id="15305"/>
      <w:r>
        <w:rPr>
          <w:rtl/>
        </w:rPr>
        <w:t xml:space="preserve">בשביל </w:t>
      </w:r>
      <w:bookmarkStart w:id="15306" w:name="_ETM_Q24_653530"/>
      <w:bookmarkEnd w:id="15306"/>
      <w:r>
        <w:rPr>
          <w:rtl/>
        </w:rPr>
        <w:t>להתגייס</w:t>
      </w:r>
      <w:r>
        <w:rPr>
          <w:rFonts w:hint="cs"/>
          <w:rtl/>
        </w:rPr>
        <w:t>.</w:t>
      </w:r>
      <w:r>
        <w:rPr>
          <w:rtl/>
        </w:rPr>
        <w:t xml:space="preserve"> </w:t>
      </w:r>
      <w:bookmarkStart w:id="15307" w:name="_ETM_Q24_654340"/>
      <w:bookmarkStart w:id="15308" w:name="_ETM_Q24_654670"/>
      <w:bookmarkEnd w:id="15307"/>
      <w:bookmarkEnd w:id="15308"/>
    </w:p>
    <w:p w:rsidR="00BA14A8" w:rsidRDefault="00BA14A8" w:rsidP="00450196">
      <w:pPr>
        <w:rPr>
          <w:rtl/>
        </w:rPr>
      </w:pPr>
    </w:p>
    <w:p w:rsidR="00BA14A8" w:rsidRDefault="00BA14A8" w:rsidP="00E93AB5">
      <w:pPr>
        <w:rPr>
          <w:rtl/>
        </w:rPr>
      </w:pPr>
      <w:r>
        <w:rPr>
          <w:rtl/>
        </w:rPr>
        <w:t xml:space="preserve">זה </w:t>
      </w:r>
      <w:bookmarkStart w:id="15309" w:name="_ETM_Q24_654879"/>
      <w:bookmarkEnd w:id="15309"/>
      <w:r>
        <w:rPr>
          <w:rtl/>
        </w:rPr>
        <w:t xml:space="preserve">ההבדל </w:t>
      </w:r>
      <w:bookmarkStart w:id="15310" w:name="_ETM_Q24_655269"/>
      <w:bookmarkEnd w:id="15310"/>
      <w:r>
        <w:rPr>
          <w:rtl/>
        </w:rPr>
        <w:t xml:space="preserve">בינינו </w:t>
      </w:r>
      <w:bookmarkStart w:id="15311" w:name="_ETM_Q24_655690"/>
      <w:bookmarkEnd w:id="15311"/>
      <w:proofErr w:type="spellStart"/>
      <w:r>
        <w:rPr>
          <w:rtl/>
        </w:rPr>
        <w:t>לבינ</w:t>
      </w:r>
      <w:r>
        <w:rPr>
          <w:rFonts w:hint="cs"/>
          <w:rtl/>
        </w:rPr>
        <w:t>יכ</w:t>
      </w:r>
      <w:r>
        <w:rPr>
          <w:rtl/>
        </w:rPr>
        <w:t>ם</w:t>
      </w:r>
      <w:proofErr w:type="spellEnd"/>
      <w:r>
        <w:rPr>
          <w:rFonts w:hint="cs"/>
          <w:rtl/>
        </w:rPr>
        <w:t>. הבושה מתה, הת</w:t>
      </w:r>
      <w:bookmarkStart w:id="15312" w:name="_ETM_Q24_655000"/>
      <w:bookmarkEnd w:id="15312"/>
      <w:r>
        <w:rPr>
          <w:rFonts w:hint="cs"/>
          <w:rtl/>
        </w:rPr>
        <w:t xml:space="preserve">אבדה, </w:t>
      </w:r>
      <w:bookmarkStart w:id="15313" w:name="_ETM_Q24_656300"/>
      <w:bookmarkStart w:id="15314" w:name="_ETM_Q24_656690"/>
      <w:bookmarkStart w:id="15315" w:name="_ETM_Q24_657110"/>
      <w:bookmarkStart w:id="15316" w:name="_ETM_Q24_657530"/>
      <w:bookmarkStart w:id="15317" w:name="_ETM_Q24_657740"/>
      <w:bookmarkStart w:id="15318" w:name="_ETM_Q24_658560"/>
      <w:bookmarkEnd w:id="15313"/>
      <w:bookmarkEnd w:id="15314"/>
      <w:bookmarkEnd w:id="15315"/>
      <w:bookmarkEnd w:id="15316"/>
      <w:bookmarkEnd w:id="15317"/>
      <w:bookmarkEnd w:id="15318"/>
      <w:r>
        <w:rPr>
          <w:rtl/>
        </w:rPr>
        <w:t xml:space="preserve">קפצה </w:t>
      </w:r>
      <w:bookmarkStart w:id="15319" w:name="_ETM_Q24_659069"/>
      <w:bookmarkEnd w:id="15319"/>
      <w:r>
        <w:rPr>
          <w:rtl/>
        </w:rPr>
        <w:t xml:space="preserve">מהבניין </w:t>
      </w:r>
      <w:bookmarkStart w:id="15320" w:name="_ETM_Q24_659670"/>
      <w:bookmarkEnd w:id="15320"/>
      <w:r>
        <w:rPr>
          <w:rtl/>
        </w:rPr>
        <w:t>הזה</w:t>
      </w:r>
      <w:r>
        <w:rPr>
          <w:rFonts w:hint="cs"/>
          <w:rtl/>
        </w:rPr>
        <w:t>.</w:t>
      </w:r>
      <w:r>
        <w:rPr>
          <w:rtl/>
        </w:rPr>
        <w:t xml:space="preserve"> </w:t>
      </w:r>
      <w:bookmarkStart w:id="15321" w:name="_ETM_Q24_660330"/>
      <w:bookmarkStart w:id="15322" w:name="_ETM_Q24_660000"/>
      <w:bookmarkEnd w:id="15321"/>
      <w:bookmarkEnd w:id="15322"/>
      <w:r>
        <w:rPr>
          <w:rtl/>
        </w:rPr>
        <w:t xml:space="preserve">תתגייסו </w:t>
      </w:r>
      <w:bookmarkStart w:id="15323" w:name="_ETM_Q24_661500"/>
      <w:bookmarkEnd w:id="15323"/>
      <w:r>
        <w:rPr>
          <w:rFonts w:hint="cs"/>
          <w:rtl/>
        </w:rPr>
        <w:t xml:space="preserve">וקחו חלק </w:t>
      </w:r>
      <w:bookmarkStart w:id="15324" w:name="_ETM_Q24_662010"/>
      <w:bookmarkStart w:id="15325" w:name="_ETM_Q24_662760"/>
      <w:bookmarkEnd w:id="15324"/>
      <w:bookmarkEnd w:id="15325"/>
      <w:r>
        <w:rPr>
          <w:rFonts w:hint="cs"/>
          <w:rtl/>
        </w:rPr>
        <w:t>בנטל.</w:t>
      </w:r>
      <w:r>
        <w:rPr>
          <w:rtl/>
        </w:rPr>
        <w:t xml:space="preserve"> </w:t>
      </w:r>
      <w:bookmarkStart w:id="15326" w:name="_ETM_Q24_663319"/>
      <w:bookmarkStart w:id="15327" w:name="_ETM_Q24_663560"/>
      <w:bookmarkEnd w:id="15326"/>
      <w:bookmarkEnd w:id="15327"/>
      <w:r>
        <w:rPr>
          <w:rtl/>
        </w:rPr>
        <w:t xml:space="preserve">מה </w:t>
      </w:r>
      <w:bookmarkStart w:id="15328" w:name="_ETM_Q24_663709"/>
      <w:bookmarkEnd w:id="15328"/>
      <w:r>
        <w:rPr>
          <w:rtl/>
        </w:rPr>
        <w:t xml:space="preserve">קורה </w:t>
      </w:r>
      <w:bookmarkStart w:id="15329" w:name="_ETM_Q24_664040"/>
      <w:bookmarkEnd w:id="15329"/>
      <w:r>
        <w:rPr>
          <w:rtl/>
        </w:rPr>
        <w:t>לכם</w:t>
      </w:r>
      <w:r>
        <w:rPr>
          <w:rFonts w:hint="cs"/>
          <w:rtl/>
        </w:rPr>
        <w:t>?</w:t>
      </w:r>
      <w:r>
        <w:rPr>
          <w:rtl/>
        </w:rPr>
        <w:t xml:space="preserve"> </w:t>
      </w:r>
      <w:bookmarkStart w:id="15330" w:name="_ETM_Q24_664430"/>
      <w:bookmarkEnd w:id="15330"/>
    </w:p>
    <w:p w:rsidR="00BA14A8" w:rsidRDefault="00BA14A8" w:rsidP="00450196">
      <w:pPr>
        <w:rPr>
          <w:rtl/>
        </w:rPr>
      </w:pPr>
    </w:p>
    <w:p w:rsidR="00BA14A8" w:rsidRDefault="00BA14A8" w:rsidP="00450196">
      <w:pPr>
        <w:pStyle w:val="af6"/>
        <w:keepNext/>
        <w:rPr>
          <w:rtl/>
        </w:rPr>
      </w:pPr>
      <w:r w:rsidRPr="007C2296">
        <w:rPr>
          <w:rStyle w:val="TagStyle"/>
          <w:rtl/>
        </w:rPr>
        <w:t xml:space="preserve"> &lt;&lt; </w:t>
      </w:r>
      <w:proofErr w:type="spellStart"/>
      <w:r w:rsidRPr="007C2296">
        <w:rPr>
          <w:rStyle w:val="TagStyle"/>
          <w:rtl/>
        </w:rPr>
        <w:t>יור</w:t>
      </w:r>
      <w:proofErr w:type="spellEnd"/>
      <w:r w:rsidRPr="007C2296">
        <w:rPr>
          <w:rStyle w:val="TagStyle"/>
          <w:rtl/>
        </w:rPr>
        <w:t xml:space="preserve"> &gt;&gt; </w:t>
      </w:r>
      <w:r>
        <w:rPr>
          <w:rtl/>
        </w:rPr>
        <w:t>היו"ר ארז מלול:</w:t>
      </w:r>
      <w:r w:rsidRPr="007C2296">
        <w:rPr>
          <w:rStyle w:val="TagStyle"/>
          <w:rtl/>
        </w:rPr>
        <w:t xml:space="preserve"> &lt;&lt; </w:t>
      </w:r>
      <w:proofErr w:type="spellStart"/>
      <w:r w:rsidRPr="007C2296">
        <w:rPr>
          <w:rStyle w:val="TagStyle"/>
          <w:rtl/>
        </w:rPr>
        <w:t>יור</w:t>
      </w:r>
      <w:proofErr w:type="spellEnd"/>
      <w:r w:rsidRPr="007C2296">
        <w:rPr>
          <w:rStyle w:val="TagStyle"/>
          <w:rtl/>
        </w:rPr>
        <w:t xml:space="preserve"> &gt;&gt;</w:t>
      </w:r>
      <w:r>
        <w:rPr>
          <w:rtl/>
        </w:rPr>
        <w:t xml:space="preserve">  </w:t>
      </w:r>
    </w:p>
    <w:p w:rsidR="00BA14A8" w:rsidRDefault="00BA14A8" w:rsidP="00450196">
      <w:pPr>
        <w:rPr>
          <w:rtl/>
        </w:rPr>
      </w:pPr>
    </w:p>
    <w:p w:rsidR="00BA14A8" w:rsidRDefault="00BA14A8" w:rsidP="00450196">
      <w:pPr>
        <w:rPr>
          <w:rtl/>
        </w:rPr>
      </w:pPr>
      <w:bookmarkStart w:id="15331" w:name="_ETM_Q24_662000"/>
      <w:bookmarkEnd w:id="15331"/>
      <w:r>
        <w:rPr>
          <w:rFonts w:hint="cs"/>
          <w:rtl/>
        </w:rPr>
        <w:t>תודה רבה.</w:t>
      </w:r>
    </w:p>
    <w:p w:rsidR="00BA14A8" w:rsidRDefault="00BA14A8" w:rsidP="00450196">
      <w:pPr>
        <w:rPr>
          <w:rtl/>
        </w:rPr>
      </w:pPr>
      <w:bookmarkStart w:id="15332" w:name="_ETM_Q24_665000"/>
      <w:bookmarkEnd w:id="15332"/>
    </w:p>
    <w:p w:rsidR="00BA14A8" w:rsidRDefault="00BA14A8" w:rsidP="00450196">
      <w:pPr>
        <w:pStyle w:val="-"/>
        <w:keepNext/>
        <w:rPr>
          <w:rtl/>
        </w:rPr>
      </w:pPr>
      <w:bookmarkStart w:id="15333" w:name="ET_speakercontinue_6151_30"/>
      <w:r w:rsidRPr="007C2296">
        <w:rPr>
          <w:rStyle w:val="TagStyle"/>
          <w:rtl/>
        </w:rPr>
        <w:t xml:space="preserve"> &lt;&lt; </w:t>
      </w:r>
      <w:proofErr w:type="spellStart"/>
      <w:r w:rsidRPr="007C2296">
        <w:rPr>
          <w:rStyle w:val="TagStyle"/>
          <w:rtl/>
        </w:rPr>
        <w:t>דובר_המשך</w:t>
      </w:r>
      <w:proofErr w:type="spellEnd"/>
      <w:r w:rsidRPr="007C2296">
        <w:rPr>
          <w:rStyle w:val="TagStyle"/>
          <w:rtl/>
        </w:rPr>
        <w:t xml:space="preserve"> &gt;&gt; </w:t>
      </w:r>
      <w:r>
        <w:rPr>
          <w:rtl/>
        </w:rPr>
        <w:t>רון כץ (יש עתיד):</w:t>
      </w:r>
      <w:r w:rsidRPr="007C2296">
        <w:rPr>
          <w:rStyle w:val="TagStyle"/>
          <w:rtl/>
        </w:rPr>
        <w:t xml:space="preserve"> &lt;&lt; </w:t>
      </w:r>
      <w:proofErr w:type="spellStart"/>
      <w:r w:rsidRPr="007C2296">
        <w:rPr>
          <w:rStyle w:val="TagStyle"/>
          <w:rtl/>
        </w:rPr>
        <w:t>דובר_המשך</w:t>
      </w:r>
      <w:proofErr w:type="spellEnd"/>
      <w:r w:rsidRPr="007C2296">
        <w:rPr>
          <w:rStyle w:val="TagStyle"/>
          <w:rtl/>
        </w:rPr>
        <w:t xml:space="preserve"> &gt;&gt;</w:t>
      </w:r>
      <w:r>
        <w:rPr>
          <w:rtl/>
        </w:rPr>
        <w:t xml:space="preserve">  </w:t>
      </w:r>
      <w:bookmarkEnd w:id="15333"/>
    </w:p>
    <w:p w:rsidR="00BA14A8" w:rsidRDefault="00BA14A8" w:rsidP="00450196">
      <w:pPr>
        <w:rPr>
          <w:rtl/>
        </w:rPr>
      </w:pPr>
    </w:p>
    <w:p w:rsidR="00BA14A8" w:rsidRDefault="00BA14A8" w:rsidP="00450196">
      <w:pPr>
        <w:rPr>
          <w:rtl/>
        </w:rPr>
      </w:pPr>
      <w:bookmarkStart w:id="15334" w:name="_ETM_Q24_661000"/>
      <w:bookmarkEnd w:id="15334"/>
      <w:r>
        <w:rPr>
          <w:rtl/>
        </w:rPr>
        <w:t>אחי</w:t>
      </w:r>
      <w:r>
        <w:rPr>
          <w:rFonts w:hint="cs"/>
          <w:rtl/>
        </w:rPr>
        <w:t>ם</w:t>
      </w:r>
      <w:r>
        <w:rPr>
          <w:rtl/>
        </w:rPr>
        <w:t xml:space="preserve"> </w:t>
      </w:r>
      <w:bookmarkStart w:id="15335" w:name="_ETM_Q24_664939"/>
      <w:bookmarkEnd w:id="15335"/>
      <w:r>
        <w:rPr>
          <w:rFonts w:hint="cs"/>
          <w:rtl/>
        </w:rPr>
        <w:t xml:space="preserve">שלי, מה </w:t>
      </w:r>
      <w:bookmarkStart w:id="15336" w:name="_ETM_Q24_664999"/>
      <w:bookmarkStart w:id="15337" w:name="_ETM_Q24_665120"/>
      <w:bookmarkStart w:id="15338" w:name="_ETM_Q24_665269"/>
      <w:bookmarkStart w:id="15339" w:name="_ETM_Q24_665599"/>
      <w:bookmarkEnd w:id="15336"/>
      <w:bookmarkEnd w:id="15337"/>
      <w:bookmarkEnd w:id="15338"/>
      <w:bookmarkEnd w:id="15339"/>
      <w:r>
        <w:rPr>
          <w:rFonts w:hint="cs"/>
          <w:rtl/>
        </w:rPr>
        <w:t xml:space="preserve">קורה </w:t>
      </w:r>
      <w:r>
        <w:rPr>
          <w:rtl/>
        </w:rPr>
        <w:t>לכם</w:t>
      </w:r>
      <w:r>
        <w:rPr>
          <w:rFonts w:hint="cs"/>
          <w:rtl/>
        </w:rPr>
        <w:t>?</w:t>
      </w:r>
    </w:p>
    <w:p w:rsidR="00BA14A8" w:rsidRDefault="00BA14A8" w:rsidP="00450196">
      <w:pPr>
        <w:rPr>
          <w:rtl/>
        </w:rPr>
      </w:pPr>
      <w:bookmarkStart w:id="15340" w:name="_ETM_Q24_667000"/>
      <w:bookmarkEnd w:id="15340"/>
    </w:p>
    <w:p w:rsidR="00BA14A8" w:rsidRDefault="00BA14A8" w:rsidP="00450196">
      <w:pPr>
        <w:pStyle w:val="af6"/>
        <w:keepNext/>
        <w:rPr>
          <w:rtl/>
        </w:rPr>
      </w:pPr>
      <w:bookmarkStart w:id="15341" w:name="ET_yor_6595_31"/>
      <w:r w:rsidRPr="007C2296">
        <w:rPr>
          <w:rStyle w:val="TagStyle"/>
          <w:rtl/>
        </w:rPr>
        <w:t xml:space="preserve"> &lt;&lt; </w:t>
      </w:r>
      <w:proofErr w:type="spellStart"/>
      <w:r w:rsidRPr="007C2296">
        <w:rPr>
          <w:rStyle w:val="TagStyle"/>
          <w:rtl/>
        </w:rPr>
        <w:t>יור</w:t>
      </w:r>
      <w:proofErr w:type="spellEnd"/>
      <w:r w:rsidRPr="007C2296">
        <w:rPr>
          <w:rStyle w:val="TagStyle"/>
          <w:rtl/>
        </w:rPr>
        <w:t xml:space="preserve"> &gt;&gt; </w:t>
      </w:r>
      <w:r>
        <w:rPr>
          <w:rtl/>
        </w:rPr>
        <w:t>היו"ר ארז מלול:</w:t>
      </w:r>
      <w:r w:rsidRPr="007C2296">
        <w:rPr>
          <w:rStyle w:val="TagStyle"/>
          <w:rtl/>
        </w:rPr>
        <w:t xml:space="preserve"> &lt;&lt; </w:t>
      </w:r>
      <w:proofErr w:type="spellStart"/>
      <w:r w:rsidRPr="007C2296">
        <w:rPr>
          <w:rStyle w:val="TagStyle"/>
          <w:rtl/>
        </w:rPr>
        <w:t>יור</w:t>
      </w:r>
      <w:proofErr w:type="spellEnd"/>
      <w:r w:rsidRPr="007C2296">
        <w:rPr>
          <w:rStyle w:val="TagStyle"/>
          <w:rtl/>
        </w:rPr>
        <w:t xml:space="preserve"> &gt;&gt;</w:t>
      </w:r>
      <w:r>
        <w:rPr>
          <w:rtl/>
        </w:rPr>
        <w:t xml:space="preserve">  </w:t>
      </w:r>
      <w:bookmarkEnd w:id="15341"/>
    </w:p>
    <w:p w:rsidR="00BA14A8" w:rsidRDefault="00BA14A8" w:rsidP="00450196">
      <w:pPr>
        <w:rPr>
          <w:rtl/>
        </w:rPr>
      </w:pPr>
    </w:p>
    <w:p w:rsidR="00BA14A8" w:rsidRDefault="00BA14A8" w:rsidP="00450196">
      <w:pPr>
        <w:rPr>
          <w:rtl/>
        </w:rPr>
      </w:pPr>
      <w:bookmarkStart w:id="15342" w:name="_ETM_Q24_666200"/>
      <w:bookmarkEnd w:id="15342"/>
      <w:r>
        <w:rPr>
          <w:rtl/>
        </w:rPr>
        <w:t xml:space="preserve">תודה </w:t>
      </w:r>
      <w:bookmarkStart w:id="15343" w:name="_ETM_Q24_666499"/>
      <w:bookmarkEnd w:id="15343"/>
      <w:r>
        <w:rPr>
          <w:rtl/>
        </w:rPr>
        <w:t>רבה</w:t>
      </w:r>
      <w:r>
        <w:rPr>
          <w:rFonts w:hint="cs"/>
          <w:rtl/>
        </w:rPr>
        <w:t>.</w:t>
      </w:r>
      <w:bookmarkStart w:id="15344" w:name="_ETM_Q24_668000"/>
      <w:bookmarkStart w:id="15345" w:name="_ETM_Q24_667310"/>
      <w:bookmarkEnd w:id="15344"/>
      <w:bookmarkEnd w:id="15345"/>
      <w:r>
        <w:rPr>
          <w:rFonts w:hint="cs"/>
          <w:rtl/>
        </w:rPr>
        <w:t xml:space="preserve"> </w:t>
      </w:r>
      <w:r>
        <w:rPr>
          <w:rtl/>
        </w:rPr>
        <w:t xml:space="preserve">חבר </w:t>
      </w:r>
      <w:bookmarkStart w:id="15346" w:name="_ETM_Q24_667670"/>
      <w:bookmarkEnd w:id="15346"/>
      <w:r>
        <w:rPr>
          <w:rtl/>
        </w:rPr>
        <w:t xml:space="preserve">הכנסת </w:t>
      </w:r>
      <w:bookmarkStart w:id="15347" w:name="_ETM_Q24_668359"/>
      <w:bookmarkEnd w:id="15347"/>
      <w:r>
        <w:rPr>
          <w:rtl/>
        </w:rPr>
        <w:t xml:space="preserve">ולדימיר </w:t>
      </w:r>
      <w:bookmarkStart w:id="15348" w:name="_ETM_Q24_668959"/>
      <w:bookmarkEnd w:id="15348"/>
      <w:r>
        <w:rPr>
          <w:rtl/>
        </w:rPr>
        <w:t>בלי</w:t>
      </w:r>
      <w:r>
        <w:rPr>
          <w:rFonts w:hint="cs"/>
          <w:rtl/>
        </w:rPr>
        <w:t xml:space="preserve">אק </w:t>
      </w:r>
      <w:r>
        <w:rPr>
          <w:rtl/>
        </w:rPr>
        <w:t>–</w:t>
      </w:r>
      <w:bookmarkStart w:id="15349" w:name="_ETM_Q24_669000"/>
      <w:bookmarkEnd w:id="15349"/>
      <w:r>
        <w:rPr>
          <w:rFonts w:hint="cs"/>
          <w:rtl/>
        </w:rPr>
        <w:t xml:space="preserve"> אינו נוכח;</w:t>
      </w:r>
      <w:bookmarkStart w:id="15350" w:name="_ETM_Q24_669260"/>
      <w:bookmarkStart w:id="15351" w:name="_ETM_Q24_669590"/>
      <w:bookmarkEnd w:id="15350"/>
      <w:bookmarkEnd w:id="15351"/>
      <w:r>
        <w:rPr>
          <w:rtl/>
        </w:rPr>
        <w:t xml:space="preserve"> </w:t>
      </w:r>
      <w:bookmarkStart w:id="15352" w:name="_ETM_Q24_670069"/>
      <w:bookmarkEnd w:id="15352"/>
      <w:r>
        <w:rPr>
          <w:rtl/>
        </w:rPr>
        <w:t xml:space="preserve">חבר </w:t>
      </w:r>
      <w:bookmarkStart w:id="15353" w:name="_ETM_Q24_670249"/>
      <w:bookmarkEnd w:id="15353"/>
      <w:r>
        <w:rPr>
          <w:rtl/>
        </w:rPr>
        <w:t xml:space="preserve">הכנסת </w:t>
      </w:r>
      <w:bookmarkStart w:id="15354" w:name="_ETM_Q24_670519"/>
      <w:bookmarkEnd w:id="15354"/>
      <w:r>
        <w:rPr>
          <w:rtl/>
        </w:rPr>
        <w:t>אבי</w:t>
      </w:r>
      <w:bookmarkStart w:id="15355" w:name="_ETM_Q24_670700"/>
      <w:bookmarkEnd w:id="15355"/>
      <w:r>
        <w:rPr>
          <w:rtl/>
        </w:rPr>
        <w:t xml:space="preserve">חי </w:t>
      </w:r>
      <w:bookmarkStart w:id="15356" w:name="_ETM_Q24_670939"/>
      <w:bookmarkEnd w:id="15356"/>
      <w:r>
        <w:rPr>
          <w:rtl/>
        </w:rPr>
        <w:t xml:space="preserve">אברהם </w:t>
      </w:r>
      <w:bookmarkStart w:id="15357" w:name="_ETM_Q24_671389"/>
      <w:bookmarkEnd w:id="15357"/>
      <w:r>
        <w:rPr>
          <w:rtl/>
        </w:rPr>
        <w:t>בו</w:t>
      </w:r>
      <w:bookmarkStart w:id="15358" w:name="_ETM_Q24_671540"/>
      <w:bookmarkEnd w:id="15358"/>
      <w:r>
        <w:rPr>
          <w:rtl/>
        </w:rPr>
        <w:t xml:space="preserve">ארון </w:t>
      </w:r>
      <w:bookmarkStart w:id="15359" w:name="_ETM_Q24_672230"/>
      <w:bookmarkEnd w:id="15359"/>
      <w:r>
        <w:rPr>
          <w:rtl/>
        </w:rPr>
        <w:t>–</w:t>
      </w:r>
      <w:r>
        <w:rPr>
          <w:rFonts w:hint="cs"/>
          <w:rtl/>
        </w:rPr>
        <w:t xml:space="preserve"> </w:t>
      </w:r>
      <w:r>
        <w:rPr>
          <w:rtl/>
        </w:rPr>
        <w:t xml:space="preserve">אינו </w:t>
      </w:r>
      <w:bookmarkStart w:id="15360" w:name="_ETM_Q24_672439"/>
      <w:bookmarkEnd w:id="15360"/>
      <w:r>
        <w:rPr>
          <w:rtl/>
        </w:rPr>
        <w:t>נוכח</w:t>
      </w:r>
      <w:r>
        <w:rPr>
          <w:rFonts w:hint="cs"/>
          <w:rtl/>
        </w:rPr>
        <w:t>;</w:t>
      </w:r>
      <w:r>
        <w:rPr>
          <w:rtl/>
        </w:rPr>
        <w:t xml:space="preserve"> </w:t>
      </w:r>
      <w:bookmarkStart w:id="15361" w:name="_ETM_Q24_673010"/>
      <w:bookmarkEnd w:id="15361"/>
      <w:r>
        <w:rPr>
          <w:rtl/>
        </w:rPr>
        <w:t xml:space="preserve">חבר </w:t>
      </w:r>
      <w:bookmarkStart w:id="15362" w:name="_ETM_Q24_673340"/>
      <w:bookmarkEnd w:id="15362"/>
      <w:r>
        <w:rPr>
          <w:rtl/>
        </w:rPr>
        <w:t xml:space="preserve">הכנסת </w:t>
      </w:r>
      <w:bookmarkStart w:id="15363" w:name="_ETM_Q24_673519"/>
      <w:bookmarkStart w:id="15364" w:name="_ETM_Q24_673849"/>
      <w:bookmarkEnd w:id="15363"/>
      <w:bookmarkEnd w:id="15364"/>
      <w:r>
        <w:rPr>
          <w:rFonts w:hint="cs"/>
          <w:rtl/>
        </w:rPr>
        <w:t xml:space="preserve">צבי </w:t>
      </w:r>
      <w:r>
        <w:rPr>
          <w:rtl/>
        </w:rPr>
        <w:t>ידידי</w:t>
      </w:r>
      <w:r>
        <w:rPr>
          <w:rFonts w:hint="cs"/>
          <w:rtl/>
        </w:rPr>
        <w:t>ה</w:t>
      </w:r>
      <w:r>
        <w:rPr>
          <w:rtl/>
        </w:rPr>
        <w:t xml:space="preserve"> </w:t>
      </w:r>
      <w:bookmarkStart w:id="15365" w:name="_ETM_Q24_674299"/>
      <w:bookmarkEnd w:id="15365"/>
      <w:r>
        <w:rPr>
          <w:rtl/>
        </w:rPr>
        <w:t xml:space="preserve">סוכות </w:t>
      </w:r>
      <w:bookmarkStart w:id="15366" w:name="_ETM_Q24_675439"/>
      <w:bookmarkEnd w:id="15366"/>
      <w:r>
        <w:rPr>
          <w:rtl/>
        </w:rPr>
        <w:t>–</w:t>
      </w:r>
      <w:r>
        <w:rPr>
          <w:rFonts w:hint="cs"/>
          <w:rtl/>
        </w:rPr>
        <w:t xml:space="preserve"> </w:t>
      </w:r>
      <w:r>
        <w:rPr>
          <w:rtl/>
        </w:rPr>
        <w:t xml:space="preserve">אינו </w:t>
      </w:r>
      <w:bookmarkStart w:id="15367" w:name="_ETM_Q24_675650"/>
      <w:bookmarkEnd w:id="15367"/>
      <w:r>
        <w:rPr>
          <w:rtl/>
        </w:rPr>
        <w:t>נוכח</w:t>
      </w:r>
      <w:r>
        <w:rPr>
          <w:rFonts w:hint="cs"/>
          <w:rtl/>
        </w:rPr>
        <w:t>;</w:t>
      </w:r>
      <w:r>
        <w:rPr>
          <w:rtl/>
        </w:rPr>
        <w:t xml:space="preserve"> </w:t>
      </w:r>
      <w:bookmarkStart w:id="15368" w:name="_ETM_Q24_676010"/>
      <w:bookmarkEnd w:id="15368"/>
      <w:r>
        <w:rPr>
          <w:rtl/>
        </w:rPr>
        <w:t xml:space="preserve">חבר </w:t>
      </w:r>
      <w:bookmarkStart w:id="15369" w:name="_ETM_Q24_676219"/>
      <w:bookmarkEnd w:id="15369"/>
      <w:r>
        <w:rPr>
          <w:rtl/>
        </w:rPr>
        <w:t xml:space="preserve">הכנסת </w:t>
      </w:r>
      <w:bookmarkStart w:id="15370" w:name="_ETM_Q24_676519"/>
      <w:bookmarkEnd w:id="15370"/>
      <w:r>
        <w:rPr>
          <w:rtl/>
        </w:rPr>
        <w:t xml:space="preserve">אליהו </w:t>
      </w:r>
      <w:bookmarkStart w:id="15371" w:name="_ETM_Q24_676790"/>
      <w:bookmarkEnd w:id="15371"/>
      <w:r>
        <w:rPr>
          <w:rtl/>
        </w:rPr>
        <w:t xml:space="preserve">רביבו </w:t>
      </w:r>
      <w:bookmarkStart w:id="15372" w:name="_ETM_Q24_677120"/>
      <w:bookmarkEnd w:id="15372"/>
      <w:r>
        <w:rPr>
          <w:rtl/>
        </w:rPr>
        <w:t>–</w:t>
      </w:r>
      <w:r>
        <w:rPr>
          <w:rFonts w:hint="cs"/>
          <w:rtl/>
        </w:rPr>
        <w:t xml:space="preserve"> </w:t>
      </w:r>
      <w:r>
        <w:rPr>
          <w:rtl/>
        </w:rPr>
        <w:t xml:space="preserve">אינו </w:t>
      </w:r>
      <w:bookmarkStart w:id="15373" w:name="_ETM_Q24_677269"/>
      <w:bookmarkEnd w:id="15373"/>
      <w:r>
        <w:rPr>
          <w:rtl/>
        </w:rPr>
        <w:t>נוכח</w:t>
      </w:r>
      <w:r>
        <w:rPr>
          <w:rFonts w:hint="cs"/>
          <w:rtl/>
        </w:rPr>
        <w:t>;</w:t>
      </w:r>
      <w:r>
        <w:rPr>
          <w:rtl/>
        </w:rPr>
        <w:t xml:space="preserve"> </w:t>
      </w:r>
      <w:bookmarkStart w:id="15374" w:name="_ETM_Q24_678049"/>
      <w:bookmarkEnd w:id="15374"/>
      <w:r>
        <w:rPr>
          <w:rtl/>
        </w:rPr>
        <w:t xml:space="preserve">חברת </w:t>
      </w:r>
      <w:bookmarkStart w:id="15375" w:name="_ETM_Q24_678499"/>
      <w:bookmarkEnd w:id="15375"/>
      <w:r>
        <w:rPr>
          <w:rtl/>
        </w:rPr>
        <w:t xml:space="preserve">הכנסת </w:t>
      </w:r>
      <w:bookmarkStart w:id="15376" w:name="_ETM_Q24_678829"/>
      <w:bookmarkEnd w:id="15376"/>
      <w:r>
        <w:rPr>
          <w:rtl/>
        </w:rPr>
        <w:t xml:space="preserve">יוליה </w:t>
      </w:r>
      <w:bookmarkStart w:id="15377" w:name="_ETM_Q24_679040"/>
      <w:bookmarkEnd w:id="15377"/>
      <w:r>
        <w:rPr>
          <w:rtl/>
        </w:rPr>
        <w:t xml:space="preserve">מלינובסקי </w:t>
      </w:r>
      <w:bookmarkStart w:id="15378" w:name="_ETM_Q24_679669"/>
      <w:bookmarkEnd w:id="15378"/>
      <w:r>
        <w:rPr>
          <w:rtl/>
        </w:rPr>
        <w:t>–</w:t>
      </w:r>
      <w:bookmarkStart w:id="15379" w:name="_ETM_Q24_680000"/>
      <w:bookmarkEnd w:id="15379"/>
      <w:r>
        <w:rPr>
          <w:rFonts w:hint="cs"/>
          <w:rtl/>
        </w:rPr>
        <w:t xml:space="preserve"> </w:t>
      </w:r>
      <w:r>
        <w:rPr>
          <w:rtl/>
        </w:rPr>
        <w:t xml:space="preserve">אינה </w:t>
      </w:r>
      <w:bookmarkStart w:id="15380" w:name="_ETM_Q24_679819"/>
      <w:bookmarkEnd w:id="15380"/>
      <w:r>
        <w:rPr>
          <w:rtl/>
        </w:rPr>
        <w:t>נוכחת</w:t>
      </w:r>
      <w:r>
        <w:rPr>
          <w:rFonts w:hint="cs"/>
          <w:rtl/>
        </w:rPr>
        <w:t>.</w:t>
      </w:r>
      <w:r>
        <w:rPr>
          <w:rtl/>
        </w:rPr>
        <w:t xml:space="preserve"> </w:t>
      </w:r>
      <w:bookmarkStart w:id="15381" w:name="_ETM_Q24_680540"/>
      <w:bookmarkEnd w:id="15381"/>
      <w:r>
        <w:rPr>
          <w:rtl/>
        </w:rPr>
        <w:t xml:space="preserve">חבר </w:t>
      </w:r>
      <w:bookmarkStart w:id="15382" w:name="_ETM_Q24_680840"/>
      <w:bookmarkEnd w:id="15382"/>
      <w:r>
        <w:rPr>
          <w:rtl/>
        </w:rPr>
        <w:t xml:space="preserve">הכנסת </w:t>
      </w:r>
      <w:bookmarkStart w:id="15383" w:name="_ETM_Q24_681139"/>
      <w:bookmarkEnd w:id="15383"/>
      <w:r>
        <w:rPr>
          <w:rtl/>
        </w:rPr>
        <w:t xml:space="preserve">מיקי </w:t>
      </w:r>
      <w:bookmarkStart w:id="15384" w:name="_ETM_Q24_681439"/>
      <w:bookmarkEnd w:id="15384"/>
      <w:r>
        <w:rPr>
          <w:rtl/>
        </w:rPr>
        <w:t>לוי</w:t>
      </w:r>
      <w:r>
        <w:rPr>
          <w:rFonts w:hint="cs"/>
          <w:rtl/>
        </w:rPr>
        <w:t>,</w:t>
      </w:r>
      <w:r>
        <w:rPr>
          <w:rtl/>
        </w:rPr>
        <w:t xml:space="preserve"> </w:t>
      </w:r>
      <w:bookmarkStart w:id="15385" w:name="_ETM_Q24_681859"/>
      <w:bookmarkEnd w:id="15385"/>
      <w:r>
        <w:rPr>
          <w:rtl/>
        </w:rPr>
        <w:t>בבקשה</w:t>
      </w:r>
      <w:r>
        <w:rPr>
          <w:rFonts w:hint="cs"/>
          <w:rtl/>
        </w:rPr>
        <w:t>.</w:t>
      </w:r>
    </w:p>
    <w:p w:rsidR="00BA14A8" w:rsidRDefault="00BA14A8" w:rsidP="00450196">
      <w:pPr>
        <w:rPr>
          <w:rtl/>
        </w:rPr>
      </w:pPr>
      <w:bookmarkStart w:id="15386" w:name="_ETM_Q24_699000"/>
      <w:bookmarkEnd w:id="15386"/>
    </w:p>
    <w:p w:rsidR="00BA14A8" w:rsidRDefault="00BA14A8" w:rsidP="00450196">
      <w:pPr>
        <w:pStyle w:val="a4"/>
        <w:keepNext/>
        <w:rPr>
          <w:rtl/>
        </w:rPr>
      </w:pPr>
      <w:bookmarkStart w:id="15387" w:name="ET_speaker_5084_32"/>
      <w:r w:rsidRPr="003A4ADB">
        <w:rPr>
          <w:rStyle w:val="TagStyle"/>
          <w:rtl/>
        </w:rPr>
        <w:t xml:space="preserve"> &lt;&lt; דובר &gt;&gt; </w:t>
      </w:r>
      <w:bookmarkStart w:id="15388" w:name="_Toc200401585"/>
      <w:r>
        <w:rPr>
          <w:rtl/>
        </w:rPr>
        <w:t>מיקי לוי (יש עתיד):</w:t>
      </w:r>
      <w:bookmarkEnd w:id="15388"/>
      <w:r w:rsidRPr="003A4ADB">
        <w:rPr>
          <w:rStyle w:val="TagStyle"/>
          <w:rtl/>
        </w:rPr>
        <w:t xml:space="preserve"> &lt;&lt; דובר &gt;&gt;</w:t>
      </w:r>
      <w:r>
        <w:rPr>
          <w:rtl/>
        </w:rPr>
        <w:t xml:space="preserve">  </w:t>
      </w:r>
      <w:bookmarkEnd w:id="15387"/>
    </w:p>
    <w:p w:rsidR="00BA14A8" w:rsidRDefault="00BA14A8" w:rsidP="00450196">
      <w:pPr>
        <w:rPr>
          <w:rtl/>
        </w:rPr>
      </w:pPr>
    </w:p>
    <w:p w:rsidR="00711A76" w:rsidRDefault="00BA14A8" w:rsidP="00F32CE4">
      <w:pPr>
        <w:rPr>
          <w:rtl/>
        </w:rPr>
      </w:pPr>
      <w:bookmarkStart w:id="15389" w:name="_ETM_Q24_704000"/>
      <w:bookmarkStart w:id="15390" w:name="_ETM_Q24_702630"/>
      <w:bookmarkEnd w:id="15389"/>
      <w:bookmarkEnd w:id="15390"/>
      <w:r>
        <w:rPr>
          <w:rtl/>
        </w:rPr>
        <w:t xml:space="preserve">זה </w:t>
      </w:r>
      <w:bookmarkStart w:id="15391" w:name="_ETM_Q24_702870"/>
      <w:bookmarkEnd w:id="15391"/>
      <w:r>
        <w:rPr>
          <w:rFonts w:hint="cs"/>
          <w:rtl/>
        </w:rPr>
        <w:t>ע</w:t>
      </w:r>
      <w:r>
        <w:rPr>
          <w:rtl/>
        </w:rPr>
        <w:t xml:space="preserve">תה </w:t>
      </w:r>
      <w:bookmarkStart w:id="15392" w:name="_ETM_Q24_703140"/>
      <w:bookmarkEnd w:id="15392"/>
      <w:r>
        <w:rPr>
          <w:rtl/>
        </w:rPr>
        <w:t>פורסם</w:t>
      </w:r>
      <w:r>
        <w:rPr>
          <w:rFonts w:hint="cs"/>
          <w:rtl/>
        </w:rPr>
        <w:t>,</w:t>
      </w:r>
      <w:r>
        <w:rPr>
          <w:rtl/>
        </w:rPr>
        <w:t xml:space="preserve"> </w:t>
      </w:r>
      <w:bookmarkStart w:id="15393" w:name="_ETM_Q24_703740"/>
      <w:bookmarkEnd w:id="15393"/>
      <w:r>
        <w:rPr>
          <w:rtl/>
        </w:rPr>
        <w:t xml:space="preserve">אדוני </w:t>
      </w:r>
      <w:bookmarkStart w:id="15394" w:name="_ETM_Q24_704070"/>
      <w:bookmarkEnd w:id="15394"/>
      <w:r>
        <w:rPr>
          <w:rtl/>
        </w:rPr>
        <w:t xml:space="preserve">היושב </w:t>
      </w:r>
      <w:bookmarkStart w:id="15395" w:name="_ETM_Q24_704430"/>
      <w:bookmarkEnd w:id="15395"/>
      <w:r>
        <w:rPr>
          <w:rtl/>
        </w:rPr>
        <w:t>בראש</w:t>
      </w:r>
      <w:r>
        <w:rPr>
          <w:rFonts w:hint="cs"/>
          <w:rtl/>
        </w:rPr>
        <w:t>,</w:t>
      </w:r>
      <w:r>
        <w:rPr>
          <w:rtl/>
        </w:rPr>
        <w:t xml:space="preserve"> </w:t>
      </w:r>
      <w:bookmarkStart w:id="15396" w:name="_ETM_Q24_705959"/>
      <w:bookmarkEnd w:id="15396"/>
      <w:r>
        <w:rPr>
          <w:rtl/>
        </w:rPr>
        <w:t xml:space="preserve">שהוגש </w:t>
      </w:r>
      <w:bookmarkStart w:id="15397" w:name="_ETM_Q24_706590"/>
      <w:bookmarkEnd w:id="15397"/>
      <w:r>
        <w:rPr>
          <w:rtl/>
        </w:rPr>
        <w:t>בג"ץ</w:t>
      </w:r>
      <w:bookmarkStart w:id="15398" w:name="_ETM_Q24_707250"/>
      <w:bookmarkEnd w:id="15398"/>
      <w:r>
        <w:rPr>
          <w:rFonts w:hint="cs"/>
          <w:rtl/>
        </w:rPr>
        <w:t xml:space="preserve">, </w:t>
      </w:r>
      <w:bookmarkStart w:id="15399" w:name="_ETM_Q24_707370"/>
      <w:bookmarkEnd w:id="15399"/>
      <w:r>
        <w:rPr>
          <w:rFonts w:hint="cs"/>
          <w:rtl/>
        </w:rPr>
        <w:t>ו</w:t>
      </w:r>
      <w:r>
        <w:rPr>
          <w:rtl/>
        </w:rPr>
        <w:t xml:space="preserve">שופט </w:t>
      </w:r>
      <w:bookmarkStart w:id="15400" w:name="_ETM_Q24_707760"/>
      <w:bookmarkEnd w:id="15400"/>
      <w:r>
        <w:rPr>
          <w:rtl/>
        </w:rPr>
        <w:t xml:space="preserve">בית </w:t>
      </w:r>
      <w:bookmarkStart w:id="15401" w:name="_ETM_Q24_707940"/>
      <w:bookmarkEnd w:id="15401"/>
      <w:r>
        <w:rPr>
          <w:rtl/>
        </w:rPr>
        <w:t xml:space="preserve">המשפט </w:t>
      </w:r>
      <w:bookmarkStart w:id="15402" w:name="_ETM_Q24_708390"/>
      <w:bookmarkEnd w:id="15402"/>
      <w:r>
        <w:rPr>
          <w:rtl/>
        </w:rPr>
        <w:t xml:space="preserve">העליון </w:t>
      </w:r>
      <w:bookmarkStart w:id="15403" w:name="_ETM_Q24_709710"/>
      <w:bookmarkEnd w:id="15403"/>
      <w:r>
        <w:rPr>
          <w:rtl/>
        </w:rPr>
        <w:t>סול</w:t>
      </w:r>
      <w:r>
        <w:rPr>
          <w:rFonts w:hint="cs"/>
          <w:rtl/>
        </w:rPr>
        <w:t xml:space="preserve">ברג </w:t>
      </w:r>
      <w:bookmarkStart w:id="15404" w:name="_ETM_Q24_710430"/>
      <w:bookmarkStart w:id="15405" w:name="_ETM_Q24_710850"/>
      <w:bookmarkEnd w:id="15404"/>
      <w:bookmarkEnd w:id="15405"/>
      <w:r>
        <w:rPr>
          <w:rFonts w:hint="cs"/>
          <w:rtl/>
        </w:rPr>
        <w:t>נתן הוראה</w:t>
      </w:r>
      <w:bookmarkStart w:id="15406" w:name="_ETM_Q24_711540"/>
      <w:bookmarkEnd w:id="15406"/>
      <w:r>
        <w:rPr>
          <w:rFonts w:hint="cs"/>
          <w:rtl/>
        </w:rPr>
        <w:t xml:space="preserve"> ל</w:t>
      </w:r>
      <w:r>
        <w:rPr>
          <w:rtl/>
        </w:rPr>
        <w:t xml:space="preserve">מדינה </w:t>
      </w:r>
      <w:bookmarkStart w:id="15407" w:name="_ETM_Q24_712080"/>
      <w:bookmarkEnd w:id="15407"/>
      <w:r>
        <w:rPr>
          <w:rtl/>
        </w:rPr>
        <w:t xml:space="preserve">להשיב </w:t>
      </w:r>
      <w:bookmarkStart w:id="15408" w:name="_ETM_Q24_712559"/>
      <w:bookmarkEnd w:id="15408"/>
      <w:r>
        <w:rPr>
          <w:rtl/>
        </w:rPr>
        <w:t xml:space="preserve">תוך </w:t>
      </w:r>
      <w:bookmarkStart w:id="15409" w:name="_ETM_Q24_712740"/>
      <w:bookmarkEnd w:id="15409"/>
      <w:r>
        <w:rPr>
          <w:rtl/>
        </w:rPr>
        <w:t xml:space="preserve">14 </w:t>
      </w:r>
      <w:bookmarkStart w:id="15410" w:name="_ETM_Q24_713429"/>
      <w:bookmarkEnd w:id="15410"/>
      <w:r>
        <w:rPr>
          <w:rtl/>
        </w:rPr>
        <w:t xml:space="preserve">יום </w:t>
      </w:r>
      <w:bookmarkStart w:id="15411" w:name="_ETM_Q24_713700"/>
      <w:bookmarkEnd w:id="15411"/>
      <w:r>
        <w:rPr>
          <w:rtl/>
        </w:rPr>
        <w:t>לעתירה</w:t>
      </w:r>
      <w:r>
        <w:rPr>
          <w:rFonts w:hint="cs"/>
          <w:rtl/>
        </w:rPr>
        <w:t xml:space="preserve">: מדוע משלמים 80 מיליון שקל </w:t>
      </w:r>
      <w:bookmarkStart w:id="15412" w:name="_ETM_Q24_719380"/>
      <w:bookmarkEnd w:id="15412"/>
      <w:r>
        <w:rPr>
          <w:rtl/>
        </w:rPr>
        <w:t xml:space="preserve">עבור </w:t>
      </w:r>
      <w:bookmarkStart w:id="15413" w:name="_ETM_Q24_719989"/>
      <w:bookmarkEnd w:id="15413"/>
      <w:r>
        <w:rPr>
          <w:rtl/>
        </w:rPr>
        <w:t xml:space="preserve">תלמידי </w:t>
      </w:r>
      <w:bookmarkStart w:id="15414" w:name="_ETM_Q24_720590"/>
      <w:bookmarkEnd w:id="15414"/>
      <w:r>
        <w:rPr>
          <w:rtl/>
        </w:rPr>
        <w:t>ישיבה</w:t>
      </w:r>
      <w:r>
        <w:rPr>
          <w:rFonts w:hint="cs"/>
          <w:rtl/>
        </w:rPr>
        <w:t>,</w:t>
      </w:r>
      <w:r>
        <w:rPr>
          <w:rtl/>
        </w:rPr>
        <w:t xml:space="preserve"> </w:t>
      </w:r>
      <w:bookmarkStart w:id="15415" w:name="_ETM_Q24_722040"/>
      <w:bookmarkEnd w:id="15415"/>
      <w:r>
        <w:rPr>
          <w:rtl/>
        </w:rPr>
        <w:t xml:space="preserve">ביטוח </w:t>
      </w:r>
      <w:bookmarkStart w:id="15416" w:name="_ETM_Q24_722790"/>
      <w:bookmarkEnd w:id="15416"/>
      <w:r>
        <w:rPr>
          <w:rtl/>
        </w:rPr>
        <w:t>לאומי</w:t>
      </w:r>
      <w:r w:rsidR="00E93AB5">
        <w:rPr>
          <w:rFonts w:hint="cs"/>
          <w:rtl/>
        </w:rPr>
        <w:t>,</w:t>
      </w:r>
      <w:r>
        <w:rPr>
          <w:rtl/>
        </w:rPr>
        <w:t xml:space="preserve"> </w:t>
      </w:r>
      <w:bookmarkStart w:id="15417" w:name="_ETM_Q24_724079"/>
      <w:bookmarkEnd w:id="15417"/>
      <w:r>
        <w:rPr>
          <w:rtl/>
        </w:rPr>
        <w:t xml:space="preserve">לתלמידי </w:t>
      </w:r>
      <w:bookmarkStart w:id="15418" w:name="_ETM_Q24_724709"/>
      <w:bookmarkEnd w:id="15418"/>
      <w:r>
        <w:rPr>
          <w:rtl/>
        </w:rPr>
        <w:t xml:space="preserve">ישיבה </w:t>
      </w:r>
      <w:bookmarkStart w:id="15419" w:name="_ETM_Q24_725129"/>
      <w:bookmarkEnd w:id="15419"/>
      <w:r>
        <w:rPr>
          <w:rtl/>
        </w:rPr>
        <w:t xml:space="preserve">שלא </w:t>
      </w:r>
      <w:bookmarkStart w:id="15420" w:name="_ETM_Q24_725400"/>
      <w:bookmarkEnd w:id="15420"/>
      <w:r>
        <w:rPr>
          <w:rtl/>
        </w:rPr>
        <w:t>מתגייסים</w:t>
      </w:r>
      <w:bookmarkStart w:id="15421" w:name="_ETM_Q24_728099"/>
      <w:bookmarkEnd w:id="15421"/>
      <w:r>
        <w:rPr>
          <w:rFonts w:hint="cs"/>
          <w:rtl/>
        </w:rPr>
        <w:t xml:space="preserve">? </w:t>
      </w:r>
      <w:r>
        <w:rPr>
          <w:rtl/>
        </w:rPr>
        <w:t>ו</w:t>
      </w:r>
      <w:r>
        <w:rPr>
          <w:rFonts w:hint="cs"/>
          <w:rtl/>
        </w:rPr>
        <w:t xml:space="preserve">גם </w:t>
      </w:r>
      <w:r>
        <w:rPr>
          <w:rtl/>
        </w:rPr>
        <w:t xml:space="preserve">אני </w:t>
      </w:r>
      <w:bookmarkStart w:id="15422" w:name="_ETM_Q24_728429"/>
      <w:bookmarkStart w:id="15423" w:name="_ETM_Q24_728639"/>
      <w:bookmarkStart w:id="15424" w:name="_ETM_Q24_728849"/>
      <w:bookmarkEnd w:id="15422"/>
      <w:bookmarkEnd w:id="15423"/>
      <w:bookmarkEnd w:id="15424"/>
      <w:r>
        <w:rPr>
          <w:rtl/>
        </w:rPr>
        <w:t>שואל</w:t>
      </w:r>
      <w:r>
        <w:rPr>
          <w:rFonts w:hint="cs"/>
          <w:rtl/>
        </w:rPr>
        <w:t>:</w:t>
      </w:r>
      <w:r>
        <w:rPr>
          <w:rtl/>
        </w:rPr>
        <w:t xml:space="preserve"> </w:t>
      </w:r>
      <w:bookmarkStart w:id="15425" w:name="_ETM_Q24_729209"/>
      <w:bookmarkEnd w:id="15425"/>
      <w:r>
        <w:rPr>
          <w:rtl/>
        </w:rPr>
        <w:t>מדוע</w:t>
      </w:r>
      <w:r>
        <w:rPr>
          <w:rFonts w:hint="cs"/>
          <w:rtl/>
        </w:rPr>
        <w:t>?</w:t>
      </w:r>
      <w:r>
        <w:rPr>
          <w:rtl/>
        </w:rPr>
        <w:t xml:space="preserve"> </w:t>
      </w:r>
      <w:bookmarkStart w:id="15426" w:name="_ETM_Q24_731209"/>
      <w:bookmarkEnd w:id="15426"/>
      <w:r>
        <w:rPr>
          <w:rtl/>
        </w:rPr>
        <w:t>למה</w:t>
      </w:r>
      <w:r>
        <w:rPr>
          <w:rFonts w:hint="cs"/>
          <w:rtl/>
        </w:rPr>
        <w:t>?</w:t>
      </w:r>
      <w:r>
        <w:rPr>
          <w:rtl/>
        </w:rPr>
        <w:t xml:space="preserve"> </w:t>
      </w:r>
      <w:bookmarkStart w:id="15427" w:name="_ETM_Q24_733890"/>
      <w:bookmarkEnd w:id="15427"/>
      <w:r>
        <w:rPr>
          <w:rtl/>
        </w:rPr>
        <w:t xml:space="preserve">כל </w:t>
      </w:r>
      <w:bookmarkStart w:id="15428" w:name="_ETM_Q24_734220"/>
      <w:bookmarkEnd w:id="15428"/>
      <w:r>
        <w:rPr>
          <w:rtl/>
        </w:rPr>
        <w:t xml:space="preserve">פעם </w:t>
      </w:r>
      <w:bookmarkStart w:id="15429" w:name="_ETM_Q24_734640"/>
      <w:bookmarkEnd w:id="15429"/>
      <w:r>
        <w:rPr>
          <w:rtl/>
        </w:rPr>
        <w:t xml:space="preserve">מתגלה </w:t>
      </w:r>
      <w:bookmarkStart w:id="15430" w:name="_ETM_Q24_735239"/>
      <w:bookmarkEnd w:id="15430"/>
      <w:r>
        <w:rPr>
          <w:rFonts w:hint="cs"/>
          <w:rtl/>
        </w:rPr>
        <w:t xml:space="preserve">איזה </w:t>
      </w:r>
      <w:bookmarkStart w:id="15431" w:name="_ETM_Q24_734000"/>
      <w:bookmarkEnd w:id="15431"/>
      <w:r>
        <w:rPr>
          <w:rFonts w:hint="cs"/>
          <w:rtl/>
        </w:rPr>
        <w:t xml:space="preserve">טפח </w:t>
      </w:r>
      <w:bookmarkStart w:id="15432" w:name="_ETM_Q24_735450"/>
      <w:bookmarkStart w:id="15433" w:name="_ETM_Q24_736660"/>
      <w:bookmarkEnd w:id="15432"/>
      <w:bookmarkEnd w:id="15433"/>
      <w:r>
        <w:rPr>
          <w:rFonts w:hint="cs"/>
          <w:rtl/>
        </w:rPr>
        <w:t xml:space="preserve">ומכסים </w:t>
      </w:r>
      <w:bookmarkStart w:id="15434" w:name="_ETM_Q24_737410"/>
      <w:bookmarkEnd w:id="15434"/>
      <w:r>
        <w:rPr>
          <w:rtl/>
        </w:rPr>
        <w:t>טפחיים</w:t>
      </w:r>
      <w:r>
        <w:rPr>
          <w:rFonts w:hint="cs"/>
          <w:rtl/>
        </w:rPr>
        <w:t>.</w:t>
      </w:r>
      <w:bookmarkStart w:id="15435" w:name="TOR_Q25"/>
      <w:bookmarkStart w:id="15436" w:name="_ETM_Q25_119746"/>
      <w:bookmarkStart w:id="15437" w:name="_ETM_Q25_115517"/>
      <w:bookmarkStart w:id="15438" w:name="_ETM_Q25_111306"/>
      <w:bookmarkStart w:id="15439" w:name="_ETM_Q25_107536"/>
      <w:bookmarkEnd w:id="15435"/>
      <w:bookmarkEnd w:id="15436"/>
      <w:bookmarkEnd w:id="15437"/>
      <w:bookmarkEnd w:id="15438"/>
      <w:bookmarkEnd w:id="15439"/>
      <w:r w:rsidR="00F32CE4">
        <w:rPr>
          <w:rFonts w:hint="cs"/>
          <w:rtl/>
        </w:rPr>
        <w:t xml:space="preserve"> </w:t>
      </w:r>
      <w:r w:rsidR="00711A76">
        <w:rPr>
          <w:rFonts w:hint="cs"/>
          <w:rtl/>
        </w:rPr>
        <w:t xml:space="preserve">80 מיליון שקל, 80 שקלים לחודש עבור כל תלמיד ישיבה ביטוח לאומי. </w:t>
      </w:r>
      <w:bookmarkStart w:id="15440" w:name="_ETM_Q25_150829"/>
      <w:bookmarkEnd w:id="15440"/>
      <w:r w:rsidR="00711A76">
        <w:rPr>
          <w:rFonts w:hint="cs"/>
          <w:rtl/>
        </w:rPr>
        <w:t>זה התשלום</w:t>
      </w:r>
      <w:bookmarkStart w:id="15441" w:name="_ETM_Q25_147689"/>
      <w:bookmarkStart w:id="15442" w:name="_ETM_Q25_143409"/>
      <w:bookmarkEnd w:id="15441"/>
      <w:bookmarkEnd w:id="15442"/>
      <w:r w:rsidR="00711A76">
        <w:rPr>
          <w:rFonts w:hint="cs"/>
          <w:rtl/>
        </w:rPr>
        <w:t xml:space="preserve">. </w:t>
      </w:r>
      <w:bookmarkStart w:id="15443" w:name="_ETM_Q25_148193"/>
      <w:bookmarkEnd w:id="15443"/>
      <w:r w:rsidR="00711A76">
        <w:rPr>
          <w:rFonts w:hint="cs"/>
          <w:rtl/>
        </w:rPr>
        <w:t>ידעו במדינת ישראל</w:t>
      </w:r>
      <w:bookmarkStart w:id="15444" w:name="_ETM_Q25_151831"/>
      <w:bookmarkEnd w:id="15444"/>
      <w:r w:rsidR="00711A76">
        <w:rPr>
          <w:rFonts w:hint="cs"/>
          <w:rtl/>
        </w:rPr>
        <w:t xml:space="preserve"> שזה על חשבון מעמד הביניים </w:t>
      </w:r>
      <w:bookmarkStart w:id="15445" w:name="_ETM_Q25_157850"/>
      <w:bookmarkEnd w:id="15445"/>
      <w:r w:rsidR="00711A76">
        <w:rPr>
          <w:rFonts w:hint="cs"/>
          <w:rtl/>
        </w:rPr>
        <w:t>העובד והמשרת. אין שום אפשרות אחרת.</w:t>
      </w:r>
    </w:p>
    <w:p w:rsidR="00711A76" w:rsidRDefault="00711A76" w:rsidP="00450196">
      <w:pPr>
        <w:rPr>
          <w:rtl/>
        </w:rPr>
      </w:pPr>
    </w:p>
    <w:p w:rsidR="00711A76" w:rsidRDefault="00711A76" w:rsidP="00450196">
      <w:pPr>
        <w:rPr>
          <w:rtl/>
        </w:rPr>
      </w:pPr>
      <w:r>
        <w:rPr>
          <w:rFonts w:hint="cs"/>
          <w:rtl/>
        </w:rPr>
        <w:t xml:space="preserve">בזמן הקצר שנותר לי אני </w:t>
      </w:r>
      <w:bookmarkStart w:id="15446" w:name="_ETM_Q25_166503"/>
      <w:bookmarkEnd w:id="15446"/>
      <w:r>
        <w:rPr>
          <w:rFonts w:hint="cs"/>
          <w:rtl/>
        </w:rPr>
        <w:t>רוצה להתייחס לשרה רגב. היא קראה לא להישמע להור</w:t>
      </w:r>
      <w:r>
        <w:rPr>
          <w:rtl/>
        </w:rPr>
        <w:t xml:space="preserve">את </w:t>
      </w:r>
      <w:bookmarkStart w:id="15447" w:name="_ETM_Q25_180359"/>
      <w:bookmarkEnd w:id="15447"/>
      <w:r>
        <w:rPr>
          <w:rtl/>
        </w:rPr>
        <w:t>בג"ץ</w:t>
      </w:r>
      <w:bookmarkStart w:id="15448" w:name="_ETM_Q25_182199"/>
      <w:bookmarkEnd w:id="15448"/>
      <w:r>
        <w:rPr>
          <w:rFonts w:hint="cs"/>
          <w:rtl/>
        </w:rPr>
        <w:t xml:space="preserve">. טירוף. </w:t>
      </w:r>
      <w:bookmarkStart w:id="15449" w:name="_ETM_Q25_173083"/>
      <w:bookmarkStart w:id="15450" w:name="_ETM_Q25_182500"/>
      <w:bookmarkEnd w:id="15449"/>
      <w:bookmarkEnd w:id="15450"/>
      <w:r>
        <w:rPr>
          <w:rFonts w:hint="cs"/>
          <w:rtl/>
        </w:rPr>
        <w:t xml:space="preserve">אתם מבינים מה אתם עושים? מביאים את המדינה למשבר. השרה </w:t>
      </w:r>
      <w:bookmarkStart w:id="15451" w:name="_ETM_Q25_179247"/>
      <w:bookmarkEnd w:id="15451"/>
      <w:r>
        <w:rPr>
          <w:rFonts w:hint="cs"/>
          <w:rtl/>
        </w:rPr>
        <w:t>רגב, אם הממשלה</w:t>
      </w:r>
      <w:r>
        <w:rPr>
          <w:rtl/>
        </w:rPr>
        <w:t xml:space="preserve"> </w:t>
      </w:r>
      <w:bookmarkStart w:id="15452" w:name="_ETM_Q25_182920"/>
      <w:bookmarkEnd w:id="15452"/>
      <w:r>
        <w:rPr>
          <w:rtl/>
        </w:rPr>
        <w:t xml:space="preserve">לא </w:t>
      </w:r>
      <w:bookmarkStart w:id="15453" w:name="_ETM_Q25_183219"/>
      <w:bookmarkEnd w:id="15453"/>
      <w:r>
        <w:rPr>
          <w:rtl/>
        </w:rPr>
        <w:t>תישמע</w:t>
      </w:r>
      <w:r>
        <w:rPr>
          <w:rFonts w:hint="cs"/>
          <w:rtl/>
        </w:rPr>
        <w:t xml:space="preserve"> להוראת בג"ץ, זה אומר שלא תישמעו </w:t>
      </w:r>
      <w:bookmarkStart w:id="15454" w:name="_ETM_Q25_183410"/>
      <w:bookmarkStart w:id="15455" w:name="_ETM_Q25_183506"/>
      <w:bookmarkStart w:id="15456" w:name="_ETM_Q25_183850"/>
      <w:bookmarkEnd w:id="15454"/>
      <w:bookmarkEnd w:id="15455"/>
      <w:bookmarkEnd w:id="15456"/>
      <w:r>
        <w:rPr>
          <w:rtl/>
        </w:rPr>
        <w:t xml:space="preserve">להוראות </w:t>
      </w:r>
      <w:bookmarkStart w:id="15457" w:name="_ETM_Q25_184480"/>
      <w:bookmarkEnd w:id="15457"/>
      <w:r>
        <w:rPr>
          <w:rtl/>
        </w:rPr>
        <w:t>החוק</w:t>
      </w:r>
      <w:r>
        <w:rPr>
          <w:rFonts w:hint="cs"/>
          <w:rtl/>
        </w:rPr>
        <w:t>.</w:t>
      </w:r>
      <w:bookmarkStart w:id="15458" w:name="_ETM_Q25_184311"/>
      <w:bookmarkEnd w:id="15458"/>
      <w:r>
        <w:rPr>
          <w:rtl/>
        </w:rPr>
        <w:t xml:space="preserve"> </w:t>
      </w:r>
      <w:bookmarkStart w:id="15459" w:name="_ETM_Q25_186370"/>
      <w:bookmarkEnd w:id="15459"/>
      <w:r>
        <w:rPr>
          <w:rtl/>
        </w:rPr>
        <w:t xml:space="preserve">אם </w:t>
      </w:r>
      <w:bookmarkStart w:id="15460" w:name="_ETM_Q25_186609"/>
      <w:bookmarkEnd w:id="15460"/>
      <w:r>
        <w:rPr>
          <w:rtl/>
        </w:rPr>
        <w:t xml:space="preserve">זה </w:t>
      </w:r>
      <w:bookmarkStart w:id="15461" w:name="_ETM_Q25_186819"/>
      <w:bookmarkEnd w:id="15461"/>
      <w:r>
        <w:rPr>
          <w:rtl/>
        </w:rPr>
        <w:t>יקרה</w:t>
      </w:r>
      <w:r>
        <w:rPr>
          <w:rFonts w:hint="cs"/>
          <w:rtl/>
        </w:rPr>
        <w:t>,</w:t>
      </w:r>
      <w:r>
        <w:rPr>
          <w:rtl/>
        </w:rPr>
        <w:t xml:space="preserve"> </w:t>
      </w:r>
      <w:bookmarkStart w:id="15462" w:name="_ETM_Q25_187419"/>
      <w:bookmarkEnd w:id="15462"/>
      <w:r>
        <w:rPr>
          <w:rtl/>
        </w:rPr>
        <w:t xml:space="preserve">נגיע </w:t>
      </w:r>
      <w:bookmarkStart w:id="15463" w:name="_ETM_Q25_188230"/>
      <w:bookmarkEnd w:id="15463"/>
      <w:r>
        <w:rPr>
          <w:rtl/>
        </w:rPr>
        <w:t xml:space="preserve">לאנרכיה </w:t>
      </w:r>
      <w:bookmarkStart w:id="15464" w:name="_ETM_Q25_189580"/>
      <w:bookmarkEnd w:id="15464"/>
      <w:r>
        <w:rPr>
          <w:rtl/>
        </w:rPr>
        <w:t xml:space="preserve">ולמשבר </w:t>
      </w:r>
      <w:bookmarkStart w:id="15465" w:name="_ETM_Q25_190330"/>
      <w:bookmarkEnd w:id="15465"/>
      <w:r>
        <w:rPr>
          <w:rtl/>
        </w:rPr>
        <w:t>חוקתי</w:t>
      </w:r>
      <w:r>
        <w:rPr>
          <w:rFonts w:hint="cs"/>
          <w:rtl/>
        </w:rPr>
        <w:t>,</w:t>
      </w:r>
      <w:r>
        <w:rPr>
          <w:rtl/>
        </w:rPr>
        <w:t xml:space="preserve"> </w:t>
      </w:r>
      <w:bookmarkStart w:id="15466" w:name="_ETM_Q25_191940"/>
      <w:bookmarkEnd w:id="15466"/>
      <w:r>
        <w:rPr>
          <w:rtl/>
        </w:rPr>
        <w:t xml:space="preserve">כי </w:t>
      </w:r>
      <w:bookmarkStart w:id="15467" w:name="_ETM_Q25_192119"/>
      <w:bookmarkEnd w:id="15467"/>
      <w:r>
        <w:rPr>
          <w:rtl/>
        </w:rPr>
        <w:t xml:space="preserve">אז </w:t>
      </w:r>
      <w:bookmarkStart w:id="15468" w:name="_ETM_Q25_193240"/>
      <w:bookmarkEnd w:id="15468"/>
      <w:r>
        <w:rPr>
          <w:rtl/>
        </w:rPr>
        <w:t xml:space="preserve">אזרחי </w:t>
      </w:r>
      <w:bookmarkStart w:id="15469" w:name="_ETM_Q25_193840"/>
      <w:bookmarkEnd w:id="15469"/>
      <w:r>
        <w:rPr>
          <w:rtl/>
        </w:rPr>
        <w:t xml:space="preserve">מדינת </w:t>
      </w:r>
      <w:bookmarkStart w:id="15470" w:name="_ETM_Q25_194410"/>
      <w:bookmarkEnd w:id="15470"/>
      <w:r>
        <w:rPr>
          <w:rtl/>
        </w:rPr>
        <w:t xml:space="preserve">ישראל </w:t>
      </w:r>
      <w:bookmarkStart w:id="15471" w:name="_ETM_Q25_195639"/>
      <w:bookmarkEnd w:id="15471"/>
      <w:r>
        <w:rPr>
          <w:rtl/>
        </w:rPr>
        <w:t xml:space="preserve">לא </w:t>
      </w:r>
      <w:bookmarkStart w:id="15472" w:name="_ETM_Q25_195850"/>
      <w:bookmarkEnd w:id="15472"/>
      <w:r>
        <w:rPr>
          <w:rFonts w:hint="cs"/>
          <w:rtl/>
        </w:rPr>
        <w:t>יי</w:t>
      </w:r>
      <w:r>
        <w:rPr>
          <w:rtl/>
        </w:rPr>
        <w:t>שמ</w:t>
      </w:r>
      <w:r>
        <w:rPr>
          <w:rFonts w:hint="cs"/>
          <w:rtl/>
        </w:rPr>
        <w:t>ע</w:t>
      </w:r>
      <w:r>
        <w:rPr>
          <w:rtl/>
        </w:rPr>
        <w:t xml:space="preserve">ו </w:t>
      </w:r>
      <w:bookmarkStart w:id="15473" w:name="_ETM_Q25_196390"/>
      <w:bookmarkEnd w:id="15473"/>
      <w:r>
        <w:rPr>
          <w:rtl/>
        </w:rPr>
        <w:t>ל</w:t>
      </w:r>
      <w:r>
        <w:rPr>
          <w:rFonts w:hint="cs"/>
          <w:rtl/>
        </w:rPr>
        <w:t>הוראות</w:t>
      </w:r>
      <w:r>
        <w:rPr>
          <w:rtl/>
        </w:rPr>
        <w:t xml:space="preserve"> </w:t>
      </w:r>
      <w:bookmarkStart w:id="15474" w:name="_ETM_Q25_196960"/>
      <w:bookmarkEnd w:id="15474"/>
      <w:r>
        <w:rPr>
          <w:rtl/>
        </w:rPr>
        <w:t>החוק</w:t>
      </w:r>
      <w:r>
        <w:rPr>
          <w:rFonts w:hint="cs"/>
          <w:rtl/>
        </w:rPr>
        <w:t>.</w:t>
      </w:r>
      <w:r>
        <w:rPr>
          <w:rtl/>
        </w:rPr>
        <w:t xml:space="preserve"> </w:t>
      </w:r>
      <w:bookmarkStart w:id="15475" w:name="_ETM_Q25_197410"/>
      <w:bookmarkEnd w:id="15475"/>
      <w:r>
        <w:rPr>
          <w:rtl/>
        </w:rPr>
        <w:t xml:space="preserve">זה </w:t>
      </w:r>
      <w:bookmarkStart w:id="15476" w:name="_ETM_Q25_197590"/>
      <w:bookmarkEnd w:id="15476"/>
      <w:r>
        <w:rPr>
          <w:rtl/>
        </w:rPr>
        <w:t xml:space="preserve">נורא </w:t>
      </w:r>
      <w:bookmarkStart w:id="15477" w:name="_ETM_Q25_197860"/>
      <w:bookmarkEnd w:id="15477"/>
      <w:r>
        <w:rPr>
          <w:rtl/>
        </w:rPr>
        <w:t xml:space="preserve">פשוט </w:t>
      </w:r>
      <w:bookmarkStart w:id="15478" w:name="_ETM_Q25_200410"/>
      <w:bookmarkEnd w:id="15478"/>
      <w:r>
        <w:rPr>
          <w:rFonts w:hint="cs"/>
          <w:rtl/>
        </w:rPr>
        <w:t xml:space="preserve">– </w:t>
      </w:r>
      <w:r>
        <w:rPr>
          <w:rtl/>
        </w:rPr>
        <w:t xml:space="preserve">לא </w:t>
      </w:r>
      <w:bookmarkStart w:id="15479" w:name="_ETM_Q25_200650"/>
      <w:bookmarkEnd w:id="15479"/>
      <w:r>
        <w:rPr>
          <w:rtl/>
        </w:rPr>
        <w:t xml:space="preserve">ישלמו </w:t>
      </w:r>
      <w:bookmarkStart w:id="15480" w:name="_ETM_Q25_201220"/>
      <w:bookmarkEnd w:id="15480"/>
      <w:r>
        <w:rPr>
          <w:rtl/>
        </w:rPr>
        <w:t>מיסים</w:t>
      </w:r>
      <w:r>
        <w:rPr>
          <w:rFonts w:hint="cs"/>
          <w:rtl/>
        </w:rPr>
        <w:t>,</w:t>
      </w:r>
      <w:r>
        <w:rPr>
          <w:rtl/>
        </w:rPr>
        <w:t xml:space="preserve"> </w:t>
      </w:r>
      <w:bookmarkStart w:id="15481" w:name="_ETM_Q25_203130"/>
      <w:bookmarkEnd w:id="15481"/>
      <w:r>
        <w:rPr>
          <w:rtl/>
        </w:rPr>
        <w:t xml:space="preserve">לא </w:t>
      </w:r>
      <w:bookmarkStart w:id="15482" w:name="_ETM_Q25_203369"/>
      <w:bookmarkEnd w:id="15482"/>
      <w:r>
        <w:rPr>
          <w:rtl/>
        </w:rPr>
        <w:t xml:space="preserve">ישלמו </w:t>
      </w:r>
      <w:bookmarkStart w:id="15483" w:name="_ETM_Q25_203910"/>
      <w:bookmarkEnd w:id="15483"/>
      <w:r>
        <w:rPr>
          <w:rtl/>
        </w:rPr>
        <w:t>דוחות</w:t>
      </w:r>
      <w:r>
        <w:rPr>
          <w:rFonts w:hint="cs"/>
          <w:rtl/>
        </w:rPr>
        <w:t>,</w:t>
      </w:r>
      <w:r>
        <w:rPr>
          <w:rtl/>
        </w:rPr>
        <w:t xml:space="preserve"> </w:t>
      </w:r>
      <w:bookmarkStart w:id="15484" w:name="_ETM_Q25_205600"/>
      <w:bookmarkEnd w:id="15484"/>
      <w:r>
        <w:rPr>
          <w:rtl/>
        </w:rPr>
        <w:t xml:space="preserve">לא </w:t>
      </w:r>
      <w:bookmarkStart w:id="15485" w:name="_ETM_Q25_205840"/>
      <w:bookmarkEnd w:id="15485"/>
      <w:r>
        <w:rPr>
          <w:rtl/>
        </w:rPr>
        <w:t xml:space="preserve">יישמעו </w:t>
      </w:r>
      <w:bookmarkStart w:id="15486" w:name="_ETM_Q25_206380"/>
      <w:bookmarkEnd w:id="15486"/>
      <w:r>
        <w:rPr>
          <w:rtl/>
        </w:rPr>
        <w:t xml:space="preserve">לפסיקות </w:t>
      </w:r>
      <w:bookmarkStart w:id="15487" w:name="_ETM_Q25_207160"/>
      <w:bookmarkEnd w:id="15487"/>
      <w:r>
        <w:rPr>
          <w:rtl/>
        </w:rPr>
        <w:t xml:space="preserve">בית </w:t>
      </w:r>
      <w:bookmarkStart w:id="15488" w:name="_ETM_Q25_207460"/>
      <w:bookmarkEnd w:id="15488"/>
      <w:r>
        <w:rPr>
          <w:rtl/>
        </w:rPr>
        <w:t>המשפט</w:t>
      </w:r>
      <w:r>
        <w:rPr>
          <w:rFonts w:hint="cs"/>
          <w:rtl/>
        </w:rPr>
        <w:t>.</w:t>
      </w:r>
      <w:r>
        <w:rPr>
          <w:rtl/>
        </w:rPr>
        <w:t xml:space="preserve"> </w:t>
      </w:r>
      <w:bookmarkStart w:id="15489" w:name="_ETM_Q25_210869"/>
      <w:bookmarkEnd w:id="15489"/>
      <w:r>
        <w:rPr>
          <w:rFonts w:hint="cs"/>
          <w:rtl/>
        </w:rPr>
        <w:t>כאוס</w:t>
      </w:r>
      <w:r>
        <w:rPr>
          <w:rtl/>
        </w:rPr>
        <w:t xml:space="preserve"> </w:t>
      </w:r>
      <w:bookmarkStart w:id="15490" w:name="_ETM_Q25_211849"/>
      <w:bookmarkEnd w:id="15490"/>
      <w:r>
        <w:rPr>
          <w:rtl/>
        </w:rPr>
        <w:t>נוראי</w:t>
      </w:r>
      <w:r>
        <w:rPr>
          <w:rFonts w:hint="cs"/>
          <w:rtl/>
        </w:rPr>
        <w:t>.</w:t>
      </w:r>
      <w:r>
        <w:rPr>
          <w:rtl/>
        </w:rPr>
        <w:t xml:space="preserve"> </w:t>
      </w:r>
      <w:bookmarkStart w:id="15491" w:name="_ETM_Q25_212870"/>
      <w:bookmarkEnd w:id="15491"/>
      <w:r>
        <w:rPr>
          <w:rtl/>
        </w:rPr>
        <w:t xml:space="preserve">ואת </w:t>
      </w:r>
      <w:bookmarkStart w:id="15492" w:name="_ETM_Q25_213170"/>
      <w:bookmarkEnd w:id="15492"/>
      <w:r>
        <w:rPr>
          <w:rtl/>
        </w:rPr>
        <w:t xml:space="preserve">זה </w:t>
      </w:r>
      <w:bookmarkStart w:id="15493" w:name="_ETM_Q25_213320"/>
      <w:bookmarkEnd w:id="15493"/>
      <w:r>
        <w:rPr>
          <w:rtl/>
        </w:rPr>
        <w:t xml:space="preserve">אומרת </w:t>
      </w:r>
      <w:bookmarkStart w:id="15494" w:name="_ETM_Q25_213739"/>
      <w:bookmarkEnd w:id="15494"/>
      <w:r>
        <w:rPr>
          <w:rtl/>
        </w:rPr>
        <w:t xml:space="preserve">שרה </w:t>
      </w:r>
      <w:bookmarkStart w:id="15495" w:name="_ETM_Q25_214070"/>
      <w:bookmarkEnd w:id="15495"/>
      <w:r>
        <w:rPr>
          <w:rtl/>
        </w:rPr>
        <w:t xml:space="preserve">במדינת </w:t>
      </w:r>
      <w:bookmarkStart w:id="15496" w:name="_ETM_Q25_214610"/>
      <w:bookmarkEnd w:id="15496"/>
      <w:r>
        <w:rPr>
          <w:rtl/>
        </w:rPr>
        <w:t>ישראל</w:t>
      </w:r>
      <w:r>
        <w:rPr>
          <w:rFonts w:hint="cs"/>
          <w:rtl/>
        </w:rPr>
        <w:t>?</w:t>
      </w:r>
      <w:r>
        <w:rPr>
          <w:rtl/>
        </w:rPr>
        <w:t xml:space="preserve"> </w:t>
      </w:r>
      <w:bookmarkStart w:id="15497" w:name="_ETM_Q25_216440"/>
      <w:bookmarkEnd w:id="15497"/>
      <w:r>
        <w:rPr>
          <w:rtl/>
        </w:rPr>
        <w:t xml:space="preserve">זו </w:t>
      </w:r>
      <w:bookmarkStart w:id="15498" w:name="_ETM_Q25_216710"/>
      <w:bookmarkEnd w:id="15498"/>
      <w:r>
        <w:rPr>
          <w:rtl/>
        </w:rPr>
        <w:t xml:space="preserve">הדוגמה </w:t>
      </w:r>
      <w:bookmarkStart w:id="15499" w:name="_ETM_Q25_217250"/>
      <w:bookmarkEnd w:id="15499"/>
      <w:r>
        <w:rPr>
          <w:rtl/>
        </w:rPr>
        <w:t>האישית</w:t>
      </w:r>
      <w:r>
        <w:rPr>
          <w:rFonts w:hint="cs"/>
          <w:rtl/>
        </w:rPr>
        <w:t>?</w:t>
      </w:r>
      <w:r>
        <w:rPr>
          <w:rtl/>
        </w:rPr>
        <w:t xml:space="preserve"> </w:t>
      </w:r>
      <w:bookmarkStart w:id="15500" w:name="_ETM_Q25_217610"/>
      <w:bookmarkStart w:id="15501" w:name="_ETM_Q25_223464"/>
      <w:bookmarkStart w:id="15502" w:name="_ETM_Q25_223538"/>
      <w:bookmarkStart w:id="15503" w:name="_ETM_Q25_223575"/>
      <w:bookmarkStart w:id="15504" w:name="_ETM_Q25_223636"/>
      <w:bookmarkStart w:id="15505" w:name="_ETM_Q25_243566"/>
      <w:bookmarkEnd w:id="15500"/>
      <w:bookmarkEnd w:id="15501"/>
      <w:bookmarkEnd w:id="15502"/>
      <w:bookmarkEnd w:id="15503"/>
      <w:bookmarkEnd w:id="15504"/>
      <w:bookmarkEnd w:id="15505"/>
      <w:r>
        <w:rPr>
          <w:rtl/>
        </w:rPr>
        <w:t xml:space="preserve">אותה </w:t>
      </w:r>
      <w:bookmarkStart w:id="15506" w:name="_ETM_Q25_217850"/>
      <w:bookmarkEnd w:id="15506"/>
      <w:r>
        <w:rPr>
          <w:rtl/>
        </w:rPr>
        <w:t xml:space="preserve">שרה </w:t>
      </w:r>
      <w:bookmarkStart w:id="15507" w:name="_ETM_Q25_218180"/>
      <w:bookmarkEnd w:id="15507"/>
      <w:r>
        <w:rPr>
          <w:rtl/>
        </w:rPr>
        <w:t>ש</w:t>
      </w:r>
      <w:r>
        <w:rPr>
          <w:rFonts w:hint="cs"/>
          <w:rtl/>
        </w:rPr>
        <w:t>אמרה:</w:t>
      </w:r>
      <w:r>
        <w:rPr>
          <w:rtl/>
        </w:rPr>
        <w:t xml:space="preserve"> </w:t>
      </w:r>
      <w:bookmarkStart w:id="15508" w:name="_ETM_Q25_219359"/>
      <w:bookmarkEnd w:id="15508"/>
      <w:r>
        <w:rPr>
          <w:rtl/>
        </w:rPr>
        <w:t xml:space="preserve">לא </w:t>
      </w:r>
      <w:bookmarkStart w:id="15509" w:name="_ETM_Q25_219570"/>
      <w:bookmarkEnd w:id="15509"/>
      <w:r>
        <w:rPr>
          <w:rtl/>
        </w:rPr>
        <w:t xml:space="preserve">מעניין </w:t>
      </w:r>
      <w:bookmarkStart w:id="15510" w:name="_ETM_Q25_220050"/>
      <w:bookmarkEnd w:id="15510"/>
      <w:r>
        <w:rPr>
          <w:rtl/>
        </w:rPr>
        <w:t xml:space="preserve">אותי </w:t>
      </w:r>
      <w:bookmarkStart w:id="15511" w:name="_ETM_Q25_220350"/>
      <w:bookmarkEnd w:id="15511"/>
      <w:r>
        <w:rPr>
          <w:rtl/>
        </w:rPr>
        <w:t xml:space="preserve">נשים </w:t>
      </w:r>
      <w:bookmarkStart w:id="15512" w:name="_ETM_Q25_222070"/>
      <w:bookmarkEnd w:id="15512"/>
      <w:r>
        <w:rPr>
          <w:rtl/>
        </w:rPr>
        <w:t>שנאנסות</w:t>
      </w:r>
      <w:r>
        <w:rPr>
          <w:rFonts w:hint="cs"/>
          <w:rtl/>
        </w:rPr>
        <w:t>,</w:t>
      </w:r>
      <w:r>
        <w:rPr>
          <w:rtl/>
        </w:rPr>
        <w:t xml:space="preserve"> </w:t>
      </w:r>
      <w:bookmarkStart w:id="15513" w:name="_ETM_Q25_223150"/>
      <w:bookmarkEnd w:id="15513"/>
      <w:r>
        <w:rPr>
          <w:rtl/>
        </w:rPr>
        <w:t xml:space="preserve">לא </w:t>
      </w:r>
      <w:bookmarkStart w:id="15514" w:name="_ETM_Q25_223300"/>
      <w:bookmarkEnd w:id="15514"/>
      <w:r>
        <w:rPr>
          <w:rtl/>
        </w:rPr>
        <w:t xml:space="preserve">מעניין </w:t>
      </w:r>
      <w:bookmarkStart w:id="15515" w:name="_ETM_Q25_223780"/>
      <w:bookmarkEnd w:id="15515"/>
      <w:r>
        <w:rPr>
          <w:rtl/>
        </w:rPr>
        <w:t>אות</w:t>
      </w:r>
      <w:r>
        <w:rPr>
          <w:rFonts w:hint="cs"/>
          <w:rtl/>
        </w:rPr>
        <w:t>י חיילות,</w:t>
      </w:r>
      <w:r>
        <w:rPr>
          <w:rtl/>
        </w:rPr>
        <w:t xml:space="preserve"> </w:t>
      </w:r>
      <w:bookmarkStart w:id="15516" w:name="_ETM_Q25_224350"/>
      <w:bookmarkEnd w:id="15516"/>
      <w:r>
        <w:rPr>
          <w:rtl/>
        </w:rPr>
        <w:t xml:space="preserve">לא </w:t>
      </w:r>
      <w:bookmarkStart w:id="15517" w:name="_ETM_Q25_224710"/>
      <w:bookmarkEnd w:id="15517"/>
      <w:r>
        <w:rPr>
          <w:rtl/>
        </w:rPr>
        <w:t xml:space="preserve">מעניין </w:t>
      </w:r>
      <w:bookmarkStart w:id="15518" w:name="_ETM_Q25_225100"/>
      <w:bookmarkStart w:id="15519" w:name="_ETM_Q25_225550"/>
      <w:bookmarkEnd w:id="15518"/>
      <w:bookmarkEnd w:id="15519"/>
      <w:r>
        <w:rPr>
          <w:rFonts w:hint="cs"/>
          <w:rtl/>
        </w:rPr>
        <w:t xml:space="preserve">אותי חיילים, </w:t>
      </w:r>
      <w:bookmarkStart w:id="15520" w:name="_ETM_Q25_225729"/>
      <w:bookmarkStart w:id="15521" w:name="_ETM_Q25_221579"/>
      <w:bookmarkEnd w:id="15520"/>
      <w:bookmarkEnd w:id="15521"/>
      <w:r>
        <w:rPr>
          <w:rtl/>
        </w:rPr>
        <w:t xml:space="preserve">לא </w:t>
      </w:r>
      <w:bookmarkStart w:id="15522" w:name="_ETM_Q25_225850"/>
      <w:bookmarkEnd w:id="15522"/>
      <w:r>
        <w:rPr>
          <w:rtl/>
        </w:rPr>
        <w:t xml:space="preserve">מעניין </w:t>
      </w:r>
      <w:bookmarkStart w:id="15523" w:name="_ETM_Q25_226210"/>
      <w:bookmarkEnd w:id="15523"/>
      <w:r>
        <w:rPr>
          <w:rtl/>
        </w:rPr>
        <w:t xml:space="preserve">אותי </w:t>
      </w:r>
      <w:bookmarkStart w:id="15524" w:name="_ETM_Q25_226360"/>
      <w:bookmarkEnd w:id="15524"/>
      <w:r>
        <w:rPr>
          <w:rtl/>
        </w:rPr>
        <w:t>כלום</w:t>
      </w:r>
      <w:r>
        <w:rPr>
          <w:rFonts w:hint="cs"/>
          <w:rtl/>
        </w:rPr>
        <w:t>.</w:t>
      </w:r>
      <w:r>
        <w:rPr>
          <w:rtl/>
        </w:rPr>
        <w:t xml:space="preserve"> </w:t>
      </w:r>
      <w:bookmarkStart w:id="15525" w:name="_ETM_Q25_227629"/>
      <w:bookmarkEnd w:id="15525"/>
      <w:r>
        <w:rPr>
          <w:rtl/>
        </w:rPr>
        <w:t>ז</w:t>
      </w:r>
      <w:bookmarkStart w:id="15526" w:name="_ETM_Q25_227840"/>
      <w:bookmarkStart w:id="15527" w:name="_ETM_Q25_228110"/>
      <w:bookmarkEnd w:id="15526"/>
      <w:bookmarkEnd w:id="15527"/>
      <w:r>
        <w:rPr>
          <w:rFonts w:hint="cs"/>
          <w:rtl/>
        </w:rPr>
        <w:t>ו אותה שרה.</w:t>
      </w:r>
      <w:r>
        <w:rPr>
          <w:rtl/>
        </w:rPr>
        <w:t xml:space="preserve"> </w:t>
      </w:r>
      <w:bookmarkStart w:id="15528" w:name="_ETM_Q25_231019"/>
      <w:bookmarkStart w:id="15529" w:name="_ETM_Q25_231800"/>
      <w:bookmarkEnd w:id="15528"/>
      <w:bookmarkEnd w:id="15529"/>
      <w:r>
        <w:rPr>
          <w:rtl/>
        </w:rPr>
        <w:t xml:space="preserve">יש </w:t>
      </w:r>
      <w:bookmarkStart w:id="15530" w:name="_ETM_Q25_232010"/>
      <w:bookmarkEnd w:id="15530"/>
      <w:r>
        <w:rPr>
          <w:rtl/>
        </w:rPr>
        <w:t xml:space="preserve">עוד </w:t>
      </w:r>
      <w:bookmarkStart w:id="15531" w:name="_ETM_Q25_232190"/>
      <w:bookmarkEnd w:id="15531"/>
      <w:r>
        <w:rPr>
          <w:rtl/>
        </w:rPr>
        <w:t xml:space="preserve">הרבה </w:t>
      </w:r>
      <w:bookmarkStart w:id="15532" w:name="_ETM_Q25_232969"/>
      <w:bookmarkEnd w:id="15532"/>
      <w:r>
        <w:rPr>
          <w:rtl/>
        </w:rPr>
        <w:t xml:space="preserve">דברים </w:t>
      </w:r>
      <w:bookmarkStart w:id="15533" w:name="_ETM_Q25_233359"/>
      <w:bookmarkEnd w:id="15533"/>
      <w:r>
        <w:rPr>
          <w:rtl/>
        </w:rPr>
        <w:t xml:space="preserve">שהשרה </w:t>
      </w:r>
      <w:bookmarkStart w:id="15534" w:name="_ETM_Q25_233929"/>
      <w:bookmarkEnd w:id="15534"/>
      <w:r>
        <w:rPr>
          <w:rtl/>
        </w:rPr>
        <w:t xml:space="preserve">הזו </w:t>
      </w:r>
      <w:bookmarkStart w:id="15535" w:name="_ETM_Q25_234199"/>
      <w:bookmarkEnd w:id="15535"/>
      <w:r>
        <w:rPr>
          <w:rtl/>
        </w:rPr>
        <w:t>אמרה</w:t>
      </w:r>
      <w:r>
        <w:rPr>
          <w:rFonts w:hint="cs"/>
          <w:rtl/>
        </w:rPr>
        <w:t>,</w:t>
      </w:r>
      <w:r>
        <w:rPr>
          <w:rtl/>
        </w:rPr>
        <w:t xml:space="preserve"> </w:t>
      </w:r>
      <w:bookmarkStart w:id="15536" w:name="_ETM_Q25_234589"/>
      <w:bookmarkEnd w:id="15536"/>
      <w:r>
        <w:rPr>
          <w:rtl/>
        </w:rPr>
        <w:t xml:space="preserve">אבל </w:t>
      </w:r>
      <w:bookmarkStart w:id="15537" w:name="_ETM_Q25_234829"/>
      <w:bookmarkEnd w:id="15537"/>
      <w:r>
        <w:rPr>
          <w:rtl/>
        </w:rPr>
        <w:t xml:space="preserve">מפאת </w:t>
      </w:r>
      <w:bookmarkStart w:id="15538" w:name="_ETM_Q25_235250"/>
      <w:bookmarkEnd w:id="15538"/>
      <w:r>
        <w:rPr>
          <w:rtl/>
        </w:rPr>
        <w:t xml:space="preserve">הזמן </w:t>
      </w:r>
      <w:bookmarkStart w:id="15539" w:name="_ETM_Q25_235640"/>
      <w:bookmarkEnd w:id="15539"/>
      <w:r>
        <w:rPr>
          <w:rtl/>
        </w:rPr>
        <w:t xml:space="preserve">הקצר </w:t>
      </w:r>
      <w:bookmarkStart w:id="15540" w:name="_ETM_Q25_237239"/>
      <w:bookmarkEnd w:id="15540"/>
      <w:r>
        <w:rPr>
          <w:rtl/>
        </w:rPr>
        <w:t xml:space="preserve">כנראה </w:t>
      </w:r>
      <w:bookmarkStart w:id="15541" w:name="_ETM_Q25_237660"/>
      <w:bookmarkEnd w:id="15541"/>
      <w:r>
        <w:rPr>
          <w:rtl/>
        </w:rPr>
        <w:t xml:space="preserve">לא </w:t>
      </w:r>
      <w:bookmarkStart w:id="15542" w:name="_ETM_Q25_238050"/>
      <w:bookmarkEnd w:id="15542"/>
      <w:r>
        <w:rPr>
          <w:rFonts w:hint="cs"/>
          <w:rtl/>
        </w:rPr>
        <w:t>א</w:t>
      </w:r>
      <w:r>
        <w:rPr>
          <w:rtl/>
        </w:rPr>
        <w:t xml:space="preserve">צליח </w:t>
      </w:r>
      <w:bookmarkStart w:id="15543" w:name="_ETM_Q25_238500"/>
      <w:bookmarkEnd w:id="15543"/>
      <w:r>
        <w:rPr>
          <w:rtl/>
        </w:rPr>
        <w:t xml:space="preserve">להגיע </w:t>
      </w:r>
      <w:bookmarkStart w:id="15544" w:name="_ETM_Q25_238890"/>
      <w:bookmarkEnd w:id="15544"/>
      <w:r>
        <w:rPr>
          <w:rtl/>
        </w:rPr>
        <w:t>אליהם</w:t>
      </w:r>
      <w:r>
        <w:rPr>
          <w:rFonts w:hint="cs"/>
          <w:rtl/>
        </w:rPr>
        <w:t>.</w:t>
      </w:r>
      <w:r>
        <w:rPr>
          <w:rtl/>
        </w:rPr>
        <w:t xml:space="preserve"> </w:t>
      </w:r>
      <w:bookmarkStart w:id="15545" w:name="_ETM_Q25_239100"/>
      <w:bookmarkEnd w:id="15545"/>
    </w:p>
    <w:p w:rsidR="00711A76" w:rsidRDefault="00711A76" w:rsidP="00450196">
      <w:pPr>
        <w:rPr>
          <w:rtl/>
        </w:rPr>
      </w:pPr>
      <w:bookmarkStart w:id="15546" w:name="_ETM_Q25_240869"/>
      <w:bookmarkStart w:id="15547" w:name="_ETM_Q25_240930"/>
      <w:bookmarkEnd w:id="15546"/>
      <w:bookmarkEnd w:id="15547"/>
    </w:p>
    <w:p w:rsidR="00711A76" w:rsidRDefault="00711A76" w:rsidP="00556082">
      <w:pPr>
        <w:rPr>
          <w:rtl/>
        </w:rPr>
      </w:pPr>
      <w:bookmarkStart w:id="15548" w:name="_ETM_Q25_240981"/>
      <w:bookmarkStart w:id="15549" w:name="_ETM_Q25_241038"/>
      <w:bookmarkEnd w:id="15548"/>
      <w:bookmarkEnd w:id="15549"/>
      <w:r>
        <w:rPr>
          <w:rFonts w:hint="cs"/>
          <w:rtl/>
        </w:rPr>
        <w:t>ו</w:t>
      </w:r>
      <w:r>
        <w:rPr>
          <w:rtl/>
        </w:rPr>
        <w:t xml:space="preserve">ראש </w:t>
      </w:r>
      <w:bookmarkStart w:id="15550" w:name="_ETM_Q25_239370"/>
      <w:bookmarkEnd w:id="15550"/>
      <w:r>
        <w:rPr>
          <w:rtl/>
        </w:rPr>
        <w:t>הממשלה</w:t>
      </w:r>
      <w:r>
        <w:rPr>
          <w:rFonts w:hint="cs"/>
          <w:rtl/>
        </w:rPr>
        <w:t>, ראש הממשלה</w:t>
      </w:r>
      <w:bookmarkStart w:id="15551" w:name="_ETM_Q25_240590"/>
      <w:bookmarkEnd w:id="15551"/>
      <w:r>
        <w:rPr>
          <w:rtl/>
        </w:rPr>
        <w:t xml:space="preserve"> </w:t>
      </w:r>
      <w:bookmarkStart w:id="15552" w:name="_ETM_Q25_241340"/>
      <w:bookmarkEnd w:id="15552"/>
      <w:r>
        <w:rPr>
          <w:rtl/>
        </w:rPr>
        <w:t xml:space="preserve">ממלא </w:t>
      </w:r>
      <w:bookmarkStart w:id="15553" w:name="_ETM_Q25_241820"/>
      <w:bookmarkEnd w:id="15553"/>
      <w:r>
        <w:rPr>
          <w:rtl/>
        </w:rPr>
        <w:t xml:space="preserve">פיו </w:t>
      </w:r>
      <w:bookmarkStart w:id="15554" w:name="_ETM_Q25_242060"/>
      <w:bookmarkEnd w:id="15554"/>
      <w:r>
        <w:rPr>
          <w:rtl/>
        </w:rPr>
        <w:t>מים</w:t>
      </w:r>
      <w:r>
        <w:rPr>
          <w:rFonts w:hint="cs"/>
          <w:rtl/>
        </w:rPr>
        <w:t>.</w:t>
      </w:r>
      <w:r>
        <w:rPr>
          <w:rtl/>
        </w:rPr>
        <w:t xml:space="preserve"> </w:t>
      </w:r>
      <w:bookmarkStart w:id="15555" w:name="_ETM_Q25_243530"/>
      <w:bookmarkEnd w:id="15555"/>
      <w:r>
        <w:rPr>
          <w:rtl/>
        </w:rPr>
        <w:t xml:space="preserve">אדוני </w:t>
      </w:r>
      <w:bookmarkStart w:id="15556" w:name="_ETM_Q25_243890"/>
      <w:bookmarkEnd w:id="15556"/>
      <w:r>
        <w:rPr>
          <w:rtl/>
        </w:rPr>
        <w:t xml:space="preserve">ראש </w:t>
      </w:r>
      <w:bookmarkStart w:id="15557" w:name="_ETM_Q25_244100"/>
      <w:bookmarkEnd w:id="15557"/>
      <w:r>
        <w:rPr>
          <w:rtl/>
        </w:rPr>
        <w:t>הממשלה</w:t>
      </w:r>
      <w:r>
        <w:rPr>
          <w:rFonts w:hint="cs"/>
          <w:rtl/>
        </w:rPr>
        <w:t>,</w:t>
      </w:r>
      <w:r>
        <w:rPr>
          <w:rtl/>
        </w:rPr>
        <w:t xml:space="preserve"> </w:t>
      </w:r>
      <w:bookmarkStart w:id="15558" w:name="_ETM_Q25_246140"/>
      <w:bookmarkEnd w:id="15558"/>
      <w:r>
        <w:rPr>
          <w:rtl/>
        </w:rPr>
        <w:t xml:space="preserve">תקרא </w:t>
      </w:r>
      <w:bookmarkStart w:id="15559" w:name="_ETM_Q25_246560"/>
      <w:bookmarkEnd w:id="15559"/>
      <w:r>
        <w:rPr>
          <w:rtl/>
        </w:rPr>
        <w:t xml:space="preserve">את </w:t>
      </w:r>
      <w:bookmarkStart w:id="15560" w:name="_ETM_Q25_246649"/>
      <w:bookmarkEnd w:id="15560"/>
      <w:r>
        <w:rPr>
          <w:rtl/>
        </w:rPr>
        <w:t xml:space="preserve">השרים </w:t>
      </w:r>
      <w:bookmarkStart w:id="15561" w:name="_ETM_Q25_247130"/>
      <w:bookmarkEnd w:id="15561"/>
      <w:r>
        <w:rPr>
          <w:rtl/>
        </w:rPr>
        <w:t xml:space="preserve">שלך </w:t>
      </w:r>
      <w:bookmarkStart w:id="15562" w:name="_ETM_Q25_247369"/>
      <w:bookmarkEnd w:id="15562"/>
      <w:r>
        <w:rPr>
          <w:rtl/>
        </w:rPr>
        <w:t>לסדר</w:t>
      </w:r>
      <w:r>
        <w:rPr>
          <w:rFonts w:hint="cs"/>
          <w:rtl/>
        </w:rPr>
        <w:t>.</w:t>
      </w:r>
      <w:r>
        <w:rPr>
          <w:rtl/>
        </w:rPr>
        <w:t xml:space="preserve"> </w:t>
      </w:r>
      <w:bookmarkStart w:id="15563" w:name="_ETM_Q25_249190"/>
      <w:bookmarkEnd w:id="15563"/>
      <w:r>
        <w:rPr>
          <w:rtl/>
        </w:rPr>
        <w:t xml:space="preserve">במקום </w:t>
      </w:r>
      <w:bookmarkStart w:id="15564" w:name="_ETM_Q25_249760"/>
      <w:bookmarkEnd w:id="15564"/>
      <w:r>
        <w:rPr>
          <w:rtl/>
        </w:rPr>
        <w:t xml:space="preserve">זה </w:t>
      </w:r>
      <w:bookmarkStart w:id="15565" w:name="_ETM_Q25_250090"/>
      <w:bookmarkEnd w:id="15565"/>
      <w:r>
        <w:rPr>
          <w:rtl/>
        </w:rPr>
        <w:t xml:space="preserve">אתה </w:t>
      </w:r>
      <w:bookmarkStart w:id="15566" w:name="_ETM_Q25_250360"/>
      <w:bookmarkEnd w:id="15566"/>
      <w:r>
        <w:rPr>
          <w:rtl/>
        </w:rPr>
        <w:t>אומר</w:t>
      </w:r>
      <w:r>
        <w:rPr>
          <w:rFonts w:hint="cs"/>
          <w:rtl/>
        </w:rPr>
        <w:t>:</w:t>
      </w:r>
      <w:r>
        <w:rPr>
          <w:rtl/>
        </w:rPr>
        <w:t xml:space="preserve"> </w:t>
      </w:r>
      <w:bookmarkStart w:id="15567" w:name="_ETM_Q25_251560"/>
      <w:bookmarkEnd w:id="15567"/>
      <w:r>
        <w:rPr>
          <w:rtl/>
        </w:rPr>
        <w:t xml:space="preserve">יש </w:t>
      </w:r>
      <w:bookmarkStart w:id="15568" w:name="_ETM_Q25_251860"/>
      <w:bookmarkEnd w:id="15568"/>
      <w:r>
        <w:rPr>
          <w:rtl/>
        </w:rPr>
        <w:t xml:space="preserve">מי </w:t>
      </w:r>
      <w:bookmarkStart w:id="15569" w:name="_ETM_Q25_252069"/>
      <w:bookmarkEnd w:id="15569"/>
      <w:r>
        <w:rPr>
          <w:rtl/>
        </w:rPr>
        <w:t xml:space="preserve">שמנסה </w:t>
      </w:r>
      <w:bookmarkStart w:id="15570" w:name="_ETM_Q25_252700"/>
      <w:bookmarkEnd w:id="15570"/>
      <w:r>
        <w:rPr>
          <w:rtl/>
        </w:rPr>
        <w:t>לקרו</w:t>
      </w:r>
      <w:r>
        <w:rPr>
          <w:rFonts w:hint="cs"/>
          <w:rtl/>
        </w:rPr>
        <w:t>ע</w:t>
      </w:r>
      <w:r>
        <w:rPr>
          <w:rtl/>
        </w:rPr>
        <w:t xml:space="preserve"> </w:t>
      </w:r>
      <w:bookmarkStart w:id="15571" w:name="_ETM_Q25_253209"/>
      <w:bookmarkEnd w:id="15571"/>
      <w:r>
        <w:rPr>
          <w:rtl/>
        </w:rPr>
        <w:t xml:space="preserve">אותנו </w:t>
      </w:r>
      <w:bookmarkStart w:id="15572" w:name="_ETM_Q25_253630"/>
      <w:bookmarkEnd w:id="15572"/>
      <w:r>
        <w:rPr>
          <w:rtl/>
        </w:rPr>
        <w:t xml:space="preserve">מבפנים </w:t>
      </w:r>
      <w:bookmarkStart w:id="15573" w:name="_ETM_Q25_255860"/>
      <w:bookmarkEnd w:id="15573"/>
      <w:r>
        <w:rPr>
          <w:rtl/>
        </w:rPr>
        <w:t xml:space="preserve">עם </w:t>
      </w:r>
      <w:bookmarkStart w:id="15574" w:name="_ETM_Q25_256069"/>
      <w:bookmarkStart w:id="15575" w:name="_ETM_Q25_256430"/>
      <w:bookmarkEnd w:id="15574"/>
      <w:bookmarkEnd w:id="15575"/>
      <w:r>
        <w:rPr>
          <w:rFonts w:hint="cs"/>
          <w:rtl/>
        </w:rPr>
        <w:t>זמבורות</w:t>
      </w:r>
      <w:r>
        <w:rPr>
          <w:rtl/>
        </w:rPr>
        <w:t xml:space="preserve"> </w:t>
      </w:r>
      <w:bookmarkStart w:id="15576" w:name="_ETM_Q25_257209"/>
      <w:bookmarkEnd w:id="15576"/>
      <w:r>
        <w:rPr>
          <w:rtl/>
        </w:rPr>
        <w:t>ושקרים</w:t>
      </w:r>
      <w:r>
        <w:rPr>
          <w:rFonts w:hint="cs"/>
          <w:rtl/>
        </w:rPr>
        <w:t>.</w:t>
      </w:r>
      <w:r>
        <w:rPr>
          <w:rtl/>
        </w:rPr>
        <w:t xml:space="preserve"> </w:t>
      </w:r>
      <w:bookmarkStart w:id="15577" w:name="_ETM_Q25_258650"/>
      <w:bookmarkEnd w:id="15577"/>
      <w:r>
        <w:rPr>
          <w:rtl/>
        </w:rPr>
        <w:t>באמת</w:t>
      </w:r>
      <w:r>
        <w:rPr>
          <w:rFonts w:hint="cs"/>
          <w:rtl/>
        </w:rPr>
        <w:t>?</w:t>
      </w:r>
      <w:r>
        <w:rPr>
          <w:rtl/>
        </w:rPr>
        <w:t xml:space="preserve"> </w:t>
      </w:r>
      <w:bookmarkStart w:id="15578" w:name="_ETM_Q25_260810"/>
      <w:bookmarkEnd w:id="15578"/>
      <w:r>
        <w:rPr>
          <w:rtl/>
        </w:rPr>
        <w:t>אתה</w:t>
      </w:r>
      <w:r>
        <w:rPr>
          <w:rFonts w:hint="cs"/>
          <w:rtl/>
        </w:rPr>
        <w:t>,</w:t>
      </w:r>
      <w:r>
        <w:rPr>
          <w:rtl/>
        </w:rPr>
        <w:t xml:space="preserve"> </w:t>
      </w:r>
      <w:bookmarkStart w:id="15579" w:name="_ETM_Q25_261260"/>
      <w:bookmarkEnd w:id="15579"/>
      <w:r>
        <w:rPr>
          <w:rtl/>
        </w:rPr>
        <w:t>שנושא</w:t>
      </w:r>
      <w:bookmarkStart w:id="15580" w:name="_ETM_Q25_261770"/>
      <w:bookmarkStart w:id="15581" w:name="_ETM_Q25_262250"/>
      <w:bookmarkEnd w:id="15580"/>
      <w:bookmarkEnd w:id="15581"/>
      <w:r>
        <w:rPr>
          <w:rFonts w:hint="cs"/>
          <w:rtl/>
        </w:rPr>
        <w:t xml:space="preserve"> ב</w:t>
      </w:r>
      <w:r>
        <w:rPr>
          <w:rtl/>
        </w:rPr>
        <w:t xml:space="preserve">אחריות </w:t>
      </w:r>
      <w:bookmarkStart w:id="15582" w:name="_ETM_Q25_262760"/>
      <w:bookmarkEnd w:id="15582"/>
      <w:r>
        <w:rPr>
          <w:rtl/>
        </w:rPr>
        <w:t xml:space="preserve">לאסון </w:t>
      </w:r>
      <w:bookmarkStart w:id="15583" w:name="_ETM_Q25_263209"/>
      <w:bookmarkEnd w:id="15583"/>
      <w:r>
        <w:rPr>
          <w:rtl/>
        </w:rPr>
        <w:t xml:space="preserve">הנורא </w:t>
      </w:r>
      <w:bookmarkStart w:id="15584" w:name="_ETM_Q25_263630"/>
      <w:bookmarkEnd w:id="15584"/>
      <w:r>
        <w:rPr>
          <w:rtl/>
        </w:rPr>
        <w:t>מכ</w:t>
      </w:r>
      <w:r w:rsidR="00556082">
        <w:rPr>
          <w:rFonts w:hint="cs"/>
          <w:rtl/>
        </w:rPr>
        <w:t>ו</w:t>
      </w:r>
      <w:r>
        <w:rPr>
          <w:rtl/>
        </w:rPr>
        <w:t xml:space="preserve">ל </w:t>
      </w:r>
      <w:bookmarkStart w:id="15585" w:name="_ETM_Q25_265000"/>
      <w:bookmarkEnd w:id="15585"/>
      <w:r>
        <w:rPr>
          <w:rtl/>
        </w:rPr>
        <w:t xml:space="preserve">מאז </w:t>
      </w:r>
      <w:bookmarkStart w:id="15586" w:name="_ETM_Q25_265480"/>
      <w:bookmarkEnd w:id="15586"/>
      <w:r>
        <w:rPr>
          <w:rtl/>
        </w:rPr>
        <w:t xml:space="preserve">קום </w:t>
      </w:r>
      <w:bookmarkStart w:id="15587" w:name="_ETM_Q25_265720"/>
      <w:bookmarkEnd w:id="15587"/>
      <w:r>
        <w:rPr>
          <w:rtl/>
        </w:rPr>
        <w:t>המדינה</w:t>
      </w:r>
      <w:r>
        <w:rPr>
          <w:rFonts w:hint="cs"/>
          <w:rtl/>
        </w:rPr>
        <w:t>,</w:t>
      </w:r>
      <w:r>
        <w:rPr>
          <w:rtl/>
        </w:rPr>
        <w:t xml:space="preserve"> </w:t>
      </w:r>
      <w:bookmarkStart w:id="15588" w:name="_ETM_Q25_266170"/>
      <w:bookmarkEnd w:id="15588"/>
      <w:r>
        <w:rPr>
          <w:rtl/>
        </w:rPr>
        <w:t>ל</w:t>
      </w:r>
      <w:bookmarkStart w:id="15589" w:name="_ETM_Q25_266260"/>
      <w:bookmarkEnd w:id="15589"/>
      <w:r>
        <w:rPr>
          <w:rtl/>
        </w:rPr>
        <w:t xml:space="preserve">טבח </w:t>
      </w:r>
      <w:bookmarkStart w:id="15590" w:name="_ETM_Q25_266770"/>
      <w:bookmarkEnd w:id="15590"/>
      <w:r>
        <w:rPr>
          <w:rtl/>
        </w:rPr>
        <w:t>הנוראי</w:t>
      </w:r>
      <w:r>
        <w:rPr>
          <w:rFonts w:hint="cs"/>
          <w:rtl/>
        </w:rPr>
        <w:t xml:space="preserve">, לאונס הנשים, </w:t>
      </w:r>
      <w:bookmarkStart w:id="15591" w:name="_ETM_Q25_268280"/>
      <w:bookmarkStart w:id="15592" w:name="_ETM_Q25_268700"/>
      <w:bookmarkStart w:id="15593" w:name="_ETM_Q25_268969"/>
      <w:bookmarkStart w:id="15594" w:name="_ETM_Q25_270100"/>
      <w:bookmarkStart w:id="15595" w:name="_ETM_Q25_264867"/>
      <w:bookmarkEnd w:id="15591"/>
      <w:bookmarkEnd w:id="15592"/>
      <w:bookmarkEnd w:id="15593"/>
      <w:bookmarkEnd w:id="15594"/>
      <w:bookmarkEnd w:id="15595"/>
      <w:r>
        <w:rPr>
          <w:rtl/>
        </w:rPr>
        <w:t>ל</w:t>
      </w:r>
      <w:bookmarkStart w:id="15596" w:name="_ETM_Q25_268046"/>
      <w:bookmarkEnd w:id="15596"/>
      <w:r>
        <w:rPr>
          <w:rFonts w:hint="cs"/>
          <w:rtl/>
        </w:rPr>
        <w:t>הרג</w:t>
      </w:r>
      <w:r>
        <w:rPr>
          <w:rtl/>
        </w:rPr>
        <w:t xml:space="preserve"> </w:t>
      </w:r>
      <w:bookmarkStart w:id="15597" w:name="_ETM_Q25_270729"/>
      <w:bookmarkEnd w:id="15597"/>
      <w:r>
        <w:rPr>
          <w:rtl/>
        </w:rPr>
        <w:t xml:space="preserve">הילדים </w:t>
      </w:r>
      <w:bookmarkStart w:id="15598" w:name="_ETM_Q25_271209"/>
      <w:bookmarkEnd w:id="15598"/>
      <w:r>
        <w:rPr>
          <w:rtl/>
        </w:rPr>
        <w:t xml:space="preserve">ולחטופים </w:t>
      </w:r>
      <w:bookmarkStart w:id="15599" w:name="_ETM_Q25_271869"/>
      <w:bookmarkEnd w:id="15599"/>
      <w:r>
        <w:rPr>
          <w:rtl/>
        </w:rPr>
        <w:t xml:space="preserve">שכרגע </w:t>
      </w:r>
      <w:bookmarkStart w:id="15600" w:name="_ETM_Q25_272470"/>
      <w:bookmarkEnd w:id="15600"/>
      <w:r>
        <w:rPr>
          <w:rFonts w:hint="cs"/>
          <w:rtl/>
        </w:rPr>
        <w:t>נמקים</w:t>
      </w:r>
      <w:r>
        <w:rPr>
          <w:rtl/>
        </w:rPr>
        <w:t xml:space="preserve"> </w:t>
      </w:r>
      <w:bookmarkStart w:id="15601" w:name="_ETM_Q25_272890"/>
      <w:bookmarkEnd w:id="15601"/>
      <w:r>
        <w:rPr>
          <w:rtl/>
        </w:rPr>
        <w:t>בעזה</w:t>
      </w:r>
      <w:r>
        <w:rPr>
          <w:rFonts w:hint="cs"/>
          <w:rtl/>
        </w:rPr>
        <w:t>.</w:t>
      </w:r>
      <w:r>
        <w:rPr>
          <w:rtl/>
        </w:rPr>
        <w:t xml:space="preserve"> </w:t>
      </w:r>
      <w:bookmarkStart w:id="15602" w:name="_ETM_Q25_273759"/>
      <w:bookmarkEnd w:id="15602"/>
      <w:r>
        <w:rPr>
          <w:rtl/>
        </w:rPr>
        <w:t>כן</w:t>
      </w:r>
      <w:r>
        <w:rPr>
          <w:rFonts w:hint="cs"/>
          <w:rtl/>
        </w:rPr>
        <w:t xml:space="preserve"> </w:t>
      </w:r>
      <w:proofErr w:type="spellStart"/>
      <w:r>
        <w:rPr>
          <w:rFonts w:hint="cs"/>
          <w:rtl/>
        </w:rPr>
        <w:t>כן</w:t>
      </w:r>
      <w:proofErr w:type="spellEnd"/>
      <w:r>
        <w:rPr>
          <w:rFonts w:hint="cs"/>
          <w:rtl/>
        </w:rPr>
        <w:t>,</w:t>
      </w:r>
      <w:r>
        <w:rPr>
          <w:rtl/>
        </w:rPr>
        <w:t xml:space="preserve"> </w:t>
      </w:r>
      <w:bookmarkStart w:id="15603" w:name="_ETM_Q25_274299"/>
      <w:bookmarkEnd w:id="15603"/>
      <w:r>
        <w:rPr>
          <w:rtl/>
        </w:rPr>
        <w:t>אדוני</w:t>
      </w:r>
      <w:r>
        <w:rPr>
          <w:rFonts w:hint="cs"/>
          <w:rtl/>
        </w:rPr>
        <w:t>,</w:t>
      </w:r>
      <w:r>
        <w:rPr>
          <w:rtl/>
        </w:rPr>
        <w:t xml:space="preserve"> </w:t>
      </w:r>
      <w:bookmarkStart w:id="15604" w:name="_ETM_Q25_274630"/>
      <w:bookmarkEnd w:id="15604"/>
      <w:r>
        <w:rPr>
          <w:rtl/>
        </w:rPr>
        <w:t xml:space="preserve">אתה </w:t>
      </w:r>
      <w:bookmarkStart w:id="15605" w:name="_ETM_Q25_274930"/>
      <w:bookmarkEnd w:id="15605"/>
      <w:r>
        <w:rPr>
          <w:rtl/>
        </w:rPr>
        <w:t>אשם</w:t>
      </w:r>
      <w:r>
        <w:rPr>
          <w:rFonts w:hint="cs"/>
          <w:rtl/>
        </w:rPr>
        <w:t>,</w:t>
      </w:r>
      <w:r>
        <w:rPr>
          <w:rtl/>
        </w:rPr>
        <w:t xml:space="preserve"> </w:t>
      </w:r>
      <w:bookmarkStart w:id="15606" w:name="_ETM_Q25_275630"/>
      <w:bookmarkEnd w:id="15606"/>
      <w:r>
        <w:rPr>
          <w:rtl/>
        </w:rPr>
        <w:t xml:space="preserve">אתה </w:t>
      </w:r>
      <w:bookmarkStart w:id="15607" w:name="_ETM_Q25_275929"/>
      <w:bookmarkEnd w:id="15607"/>
      <w:r>
        <w:rPr>
          <w:rtl/>
        </w:rPr>
        <w:t xml:space="preserve">נושא </w:t>
      </w:r>
      <w:bookmarkStart w:id="15608" w:name="_ETM_Q25_276259"/>
      <w:bookmarkEnd w:id="15608"/>
      <w:r>
        <w:rPr>
          <w:rtl/>
        </w:rPr>
        <w:t>באחריות</w:t>
      </w:r>
      <w:r>
        <w:rPr>
          <w:rFonts w:hint="cs"/>
          <w:rtl/>
        </w:rPr>
        <w:t>.</w:t>
      </w:r>
      <w:r>
        <w:rPr>
          <w:rtl/>
        </w:rPr>
        <w:t xml:space="preserve"> </w:t>
      </w:r>
      <w:bookmarkStart w:id="15609" w:name="_ETM_Q25_278899"/>
      <w:bookmarkStart w:id="15610" w:name="_ETM_Q25_279140"/>
      <w:bookmarkEnd w:id="15609"/>
      <w:bookmarkEnd w:id="15610"/>
      <w:r>
        <w:rPr>
          <w:rtl/>
        </w:rPr>
        <w:t xml:space="preserve">אתה </w:t>
      </w:r>
      <w:bookmarkStart w:id="15611" w:name="_ETM_Q25_279319"/>
      <w:bookmarkEnd w:id="15611"/>
      <w:r>
        <w:rPr>
          <w:rtl/>
        </w:rPr>
        <w:t xml:space="preserve">יודע </w:t>
      </w:r>
      <w:bookmarkStart w:id="15612" w:name="_ETM_Q25_279619"/>
      <w:bookmarkEnd w:id="15612"/>
      <w:r>
        <w:rPr>
          <w:rtl/>
        </w:rPr>
        <w:t>מה</w:t>
      </w:r>
      <w:r>
        <w:rPr>
          <w:rFonts w:hint="cs"/>
          <w:rtl/>
        </w:rPr>
        <w:t>,</w:t>
      </w:r>
      <w:r>
        <w:rPr>
          <w:rtl/>
        </w:rPr>
        <w:t xml:space="preserve"> </w:t>
      </w:r>
      <w:bookmarkStart w:id="15613" w:name="_ETM_Q25_279770"/>
      <w:bookmarkEnd w:id="15613"/>
      <w:r>
        <w:rPr>
          <w:rtl/>
        </w:rPr>
        <w:t xml:space="preserve">אדוני </w:t>
      </w:r>
      <w:bookmarkStart w:id="15614" w:name="_ETM_Q25_280009"/>
      <w:bookmarkEnd w:id="15614"/>
      <w:r>
        <w:rPr>
          <w:rtl/>
        </w:rPr>
        <w:t xml:space="preserve">ראש </w:t>
      </w:r>
      <w:bookmarkStart w:id="15615" w:name="_ETM_Q25_280189"/>
      <w:bookmarkEnd w:id="15615"/>
      <w:r>
        <w:rPr>
          <w:rtl/>
        </w:rPr>
        <w:t>הממשלה</w:t>
      </w:r>
      <w:r>
        <w:rPr>
          <w:rFonts w:hint="cs"/>
          <w:rtl/>
        </w:rPr>
        <w:t>? אני</w:t>
      </w:r>
      <w:bookmarkStart w:id="15616" w:name="_ETM_Q25_278189"/>
      <w:bookmarkEnd w:id="15616"/>
      <w:r>
        <w:rPr>
          <w:rtl/>
        </w:rPr>
        <w:t xml:space="preserve"> </w:t>
      </w:r>
      <w:bookmarkStart w:id="15617" w:name="_ETM_Q25_280640"/>
      <w:bookmarkEnd w:id="15617"/>
      <w:r>
        <w:rPr>
          <w:rtl/>
        </w:rPr>
        <w:t xml:space="preserve">מאחל </w:t>
      </w:r>
      <w:bookmarkStart w:id="15618" w:name="_ETM_Q25_280969"/>
      <w:bookmarkEnd w:id="15618"/>
      <w:r>
        <w:rPr>
          <w:rtl/>
        </w:rPr>
        <w:t xml:space="preserve">לך </w:t>
      </w:r>
      <w:bookmarkStart w:id="15619" w:name="_ETM_Q25_281179"/>
      <w:bookmarkEnd w:id="15619"/>
      <w:r>
        <w:rPr>
          <w:rtl/>
        </w:rPr>
        <w:t xml:space="preserve">לצאת </w:t>
      </w:r>
      <w:bookmarkStart w:id="15620" w:name="_ETM_Q25_281509"/>
      <w:bookmarkEnd w:id="15620"/>
      <w:r>
        <w:rPr>
          <w:rtl/>
        </w:rPr>
        <w:t xml:space="preserve">זך </w:t>
      </w:r>
      <w:bookmarkStart w:id="15621" w:name="_ETM_Q25_281780"/>
      <w:bookmarkEnd w:id="15621"/>
      <w:r>
        <w:rPr>
          <w:rtl/>
        </w:rPr>
        <w:t>במשפטך</w:t>
      </w:r>
      <w:r>
        <w:rPr>
          <w:rFonts w:hint="cs"/>
          <w:rtl/>
        </w:rPr>
        <w:t>.</w:t>
      </w:r>
      <w:r>
        <w:rPr>
          <w:rtl/>
        </w:rPr>
        <w:t xml:space="preserve"> </w:t>
      </w:r>
      <w:bookmarkStart w:id="15622" w:name="_ETM_Q25_284039"/>
      <w:bookmarkEnd w:id="15622"/>
      <w:r>
        <w:rPr>
          <w:rFonts w:hint="cs"/>
          <w:rtl/>
        </w:rPr>
        <w:t xml:space="preserve">על </w:t>
      </w:r>
      <w:bookmarkStart w:id="15623" w:name="_ETM_Q25_284976"/>
      <w:bookmarkEnd w:id="15623"/>
      <w:r>
        <w:rPr>
          <w:rtl/>
        </w:rPr>
        <w:t xml:space="preserve">דבר </w:t>
      </w:r>
      <w:bookmarkStart w:id="15624" w:name="_ETM_Q25_284369"/>
      <w:bookmarkEnd w:id="15624"/>
      <w:r>
        <w:rPr>
          <w:rFonts w:hint="cs"/>
          <w:rtl/>
        </w:rPr>
        <w:t>אחד</w:t>
      </w:r>
      <w:r>
        <w:rPr>
          <w:rtl/>
        </w:rPr>
        <w:t xml:space="preserve"> </w:t>
      </w:r>
      <w:bookmarkStart w:id="15625" w:name="_ETM_Q25_284639"/>
      <w:bookmarkEnd w:id="15625"/>
      <w:r>
        <w:rPr>
          <w:rtl/>
        </w:rPr>
        <w:t xml:space="preserve">לא </w:t>
      </w:r>
      <w:bookmarkStart w:id="15626" w:name="_ETM_Q25_284789"/>
      <w:bookmarkEnd w:id="15626"/>
      <w:r>
        <w:rPr>
          <w:rFonts w:hint="cs"/>
          <w:rtl/>
        </w:rPr>
        <w:t>א</w:t>
      </w:r>
      <w:r>
        <w:rPr>
          <w:rtl/>
        </w:rPr>
        <w:t xml:space="preserve">סלח </w:t>
      </w:r>
      <w:bookmarkStart w:id="15627" w:name="_ETM_Q25_285179"/>
      <w:bookmarkEnd w:id="15627"/>
      <w:r>
        <w:rPr>
          <w:rFonts w:hint="cs"/>
          <w:rtl/>
        </w:rPr>
        <w:t xml:space="preserve">לך </w:t>
      </w:r>
      <w:r>
        <w:rPr>
          <w:rFonts w:hint="eastAsia"/>
          <w:rtl/>
        </w:rPr>
        <w:t xml:space="preserve">– </w:t>
      </w:r>
      <w:r>
        <w:rPr>
          <w:rFonts w:hint="cs"/>
          <w:rtl/>
        </w:rPr>
        <w:t>על</w:t>
      </w:r>
      <w:r>
        <w:rPr>
          <w:rtl/>
        </w:rPr>
        <w:t xml:space="preserve"> </w:t>
      </w:r>
      <w:bookmarkStart w:id="15628" w:name="_ETM_Q25_286180"/>
      <w:bookmarkEnd w:id="15628"/>
      <w:r>
        <w:rPr>
          <w:rtl/>
        </w:rPr>
        <w:t>קרי</w:t>
      </w:r>
      <w:r>
        <w:rPr>
          <w:rFonts w:hint="cs"/>
          <w:rtl/>
        </w:rPr>
        <w:t>ע</w:t>
      </w:r>
      <w:r>
        <w:rPr>
          <w:rtl/>
        </w:rPr>
        <w:t xml:space="preserve">ת </w:t>
      </w:r>
      <w:bookmarkStart w:id="15629" w:name="_ETM_Q25_286689"/>
      <w:bookmarkEnd w:id="15629"/>
      <w:r>
        <w:rPr>
          <w:rtl/>
        </w:rPr>
        <w:t xml:space="preserve">החברה </w:t>
      </w:r>
      <w:bookmarkStart w:id="15630" w:name="_ETM_Q25_287170"/>
      <w:bookmarkEnd w:id="15630"/>
      <w:r>
        <w:rPr>
          <w:rtl/>
        </w:rPr>
        <w:t xml:space="preserve">הישראלית </w:t>
      </w:r>
      <w:bookmarkStart w:id="15631" w:name="_ETM_Q25_287920"/>
      <w:bookmarkEnd w:id="15631"/>
      <w:r>
        <w:rPr>
          <w:rtl/>
        </w:rPr>
        <w:t>לגזרים</w:t>
      </w:r>
      <w:r w:rsidR="00556082">
        <w:rPr>
          <w:rFonts w:hint="cs"/>
          <w:rtl/>
        </w:rPr>
        <w:t>.</w:t>
      </w:r>
      <w:r>
        <w:rPr>
          <w:rtl/>
        </w:rPr>
        <w:t xml:space="preserve"> </w:t>
      </w:r>
      <w:bookmarkStart w:id="15632" w:name="_ETM_Q25_288990"/>
      <w:bookmarkEnd w:id="15632"/>
      <w:r>
        <w:rPr>
          <w:rtl/>
        </w:rPr>
        <w:t xml:space="preserve">שמאלנים </w:t>
      </w:r>
      <w:bookmarkStart w:id="15633" w:name="_ETM_Q25_289680"/>
      <w:bookmarkEnd w:id="15633"/>
      <w:r>
        <w:rPr>
          <w:rtl/>
        </w:rPr>
        <w:t>בוגדים</w:t>
      </w:r>
      <w:r>
        <w:rPr>
          <w:rFonts w:hint="cs"/>
          <w:rtl/>
        </w:rPr>
        <w:t>.</w:t>
      </w:r>
    </w:p>
    <w:p w:rsidR="00711A76" w:rsidRDefault="00711A76" w:rsidP="00450196">
      <w:pPr>
        <w:rPr>
          <w:rtl/>
        </w:rPr>
      </w:pPr>
      <w:r>
        <w:rPr>
          <w:rtl/>
        </w:rPr>
        <w:t xml:space="preserve"> </w:t>
      </w:r>
      <w:bookmarkStart w:id="15634" w:name="_ETM_Q25_291709"/>
      <w:bookmarkEnd w:id="15634"/>
    </w:p>
    <w:p w:rsidR="00711A76" w:rsidRDefault="00711A76" w:rsidP="00450196">
      <w:pPr>
        <w:pStyle w:val="af6"/>
        <w:keepNext/>
        <w:rPr>
          <w:rtl/>
        </w:rPr>
      </w:pPr>
      <w:r w:rsidRPr="004E49C9">
        <w:rPr>
          <w:rStyle w:val="TagStyle"/>
          <w:rtl/>
        </w:rPr>
        <w:t xml:space="preserve"> &lt;&lt; </w:t>
      </w:r>
      <w:proofErr w:type="spellStart"/>
      <w:r w:rsidRPr="004E49C9">
        <w:rPr>
          <w:rStyle w:val="TagStyle"/>
          <w:rtl/>
        </w:rPr>
        <w:t>יור</w:t>
      </w:r>
      <w:proofErr w:type="spellEnd"/>
      <w:r w:rsidRPr="004E49C9">
        <w:rPr>
          <w:rStyle w:val="TagStyle"/>
          <w:rtl/>
        </w:rPr>
        <w:t xml:space="preserve"> &gt;&gt; </w:t>
      </w:r>
      <w:r>
        <w:rPr>
          <w:rtl/>
        </w:rPr>
        <w:t>היו"ר ארז מלול:</w:t>
      </w:r>
      <w:r w:rsidRPr="004E49C9">
        <w:rPr>
          <w:rStyle w:val="TagStyle"/>
          <w:rtl/>
        </w:rPr>
        <w:t xml:space="preserve"> &lt;&lt; </w:t>
      </w:r>
      <w:proofErr w:type="spellStart"/>
      <w:r w:rsidRPr="004E49C9">
        <w:rPr>
          <w:rStyle w:val="TagStyle"/>
          <w:rtl/>
        </w:rPr>
        <w:t>יור</w:t>
      </w:r>
      <w:proofErr w:type="spellEnd"/>
      <w:r w:rsidRPr="004E49C9">
        <w:rPr>
          <w:rStyle w:val="TagStyle"/>
          <w:rtl/>
        </w:rPr>
        <w:t xml:space="preserve"> &gt;&gt;</w:t>
      </w:r>
      <w:r>
        <w:rPr>
          <w:rtl/>
        </w:rPr>
        <w:t xml:space="preserve">   </w:t>
      </w:r>
    </w:p>
    <w:p w:rsidR="00711A76" w:rsidRDefault="00711A76" w:rsidP="00450196">
      <w:pPr>
        <w:rPr>
          <w:rtl/>
        </w:rPr>
      </w:pPr>
    </w:p>
    <w:p w:rsidR="00711A76" w:rsidRDefault="00711A76" w:rsidP="00450196">
      <w:pPr>
        <w:rPr>
          <w:rtl/>
        </w:rPr>
      </w:pPr>
      <w:r>
        <w:rPr>
          <w:rtl/>
        </w:rPr>
        <w:t xml:space="preserve">חברת </w:t>
      </w:r>
      <w:bookmarkStart w:id="15635" w:name="_ETM_Q25_292159"/>
      <w:bookmarkEnd w:id="15635"/>
      <w:r>
        <w:rPr>
          <w:rtl/>
        </w:rPr>
        <w:t xml:space="preserve">הכנסת </w:t>
      </w:r>
      <w:bookmarkStart w:id="15636" w:name="_ETM_Q25_292489"/>
      <w:bookmarkEnd w:id="15636"/>
      <w:r>
        <w:rPr>
          <w:rtl/>
        </w:rPr>
        <w:t xml:space="preserve">מירב </w:t>
      </w:r>
      <w:bookmarkStart w:id="15637" w:name="_ETM_Q25_292819"/>
      <w:bookmarkEnd w:id="15637"/>
      <w:r>
        <w:rPr>
          <w:rtl/>
        </w:rPr>
        <w:t>כהן</w:t>
      </w:r>
      <w:r>
        <w:rPr>
          <w:rFonts w:hint="cs"/>
          <w:rtl/>
        </w:rPr>
        <w:t>,</w:t>
      </w:r>
      <w:r>
        <w:rPr>
          <w:rtl/>
        </w:rPr>
        <w:t xml:space="preserve"> </w:t>
      </w:r>
      <w:bookmarkStart w:id="15638" w:name="_ETM_Q25_293179"/>
      <w:bookmarkEnd w:id="15638"/>
      <w:r>
        <w:rPr>
          <w:rtl/>
        </w:rPr>
        <w:t>בבקשה</w:t>
      </w:r>
      <w:r>
        <w:rPr>
          <w:rFonts w:hint="cs"/>
          <w:rtl/>
        </w:rPr>
        <w:t>.</w:t>
      </w:r>
      <w:r>
        <w:rPr>
          <w:rtl/>
        </w:rPr>
        <w:t xml:space="preserve"> </w:t>
      </w:r>
      <w:bookmarkStart w:id="15639" w:name="_ETM_Q25_309030"/>
      <w:bookmarkEnd w:id="15639"/>
    </w:p>
    <w:p w:rsidR="00711A76" w:rsidRDefault="00711A76" w:rsidP="00450196">
      <w:pPr>
        <w:rPr>
          <w:rtl/>
        </w:rPr>
      </w:pPr>
    </w:p>
    <w:p w:rsidR="00711A76" w:rsidRDefault="00711A76" w:rsidP="00450196">
      <w:pPr>
        <w:pStyle w:val="a4"/>
        <w:keepNext/>
        <w:rPr>
          <w:rtl/>
        </w:rPr>
      </w:pPr>
      <w:bookmarkStart w:id="15640" w:name="ET_speaker_5783_8"/>
      <w:r w:rsidRPr="004E49C9">
        <w:rPr>
          <w:rStyle w:val="TagStyle"/>
          <w:rtl/>
        </w:rPr>
        <w:t xml:space="preserve"> &lt;&lt; דובר &gt;&gt; </w:t>
      </w:r>
      <w:bookmarkStart w:id="15641" w:name="_Toc200401586"/>
      <w:r>
        <w:rPr>
          <w:rtl/>
        </w:rPr>
        <w:t>מירב כהן (יש עתיד):</w:t>
      </w:r>
      <w:bookmarkEnd w:id="15641"/>
      <w:r w:rsidRPr="004E49C9">
        <w:rPr>
          <w:rStyle w:val="TagStyle"/>
          <w:rtl/>
        </w:rPr>
        <w:t xml:space="preserve"> &lt;&lt; דובר &gt;&gt;</w:t>
      </w:r>
      <w:r>
        <w:rPr>
          <w:rtl/>
        </w:rPr>
        <w:t xml:space="preserve">   </w:t>
      </w:r>
      <w:bookmarkEnd w:id="15640"/>
    </w:p>
    <w:p w:rsidR="00711A76" w:rsidRDefault="00711A76" w:rsidP="00450196">
      <w:pPr>
        <w:rPr>
          <w:rtl/>
        </w:rPr>
      </w:pPr>
    </w:p>
    <w:p w:rsidR="00711A76" w:rsidRDefault="00711A76" w:rsidP="00450196">
      <w:pPr>
        <w:rPr>
          <w:rtl/>
        </w:rPr>
      </w:pPr>
      <w:r>
        <w:rPr>
          <w:rtl/>
        </w:rPr>
        <w:t xml:space="preserve">כנסת </w:t>
      </w:r>
      <w:bookmarkStart w:id="15642" w:name="_ETM_Q25_309480"/>
      <w:bookmarkEnd w:id="15642"/>
      <w:r>
        <w:rPr>
          <w:rtl/>
        </w:rPr>
        <w:t>נכבדה</w:t>
      </w:r>
      <w:r>
        <w:rPr>
          <w:rFonts w:hint="cs"/>
          <w:rtl/>
        </w:rPr>
        <w:t>,</w:t>
      </w:r>
      <w:r>
        <w:rPr>
          <w:rtl/>
        </w:rPr>
        <w:t xml:space="preserve"> </w:t>
      </w:r>
      <w:bookmarkStart w:id="15643" w:name="_ETM_Q25_311579"/>
      <w:bookmarkEnd w:id="15643"/>
      <w:r>
        <w:rPr>
          <w:rtl/>
        </w:rPr>
        <w:t xml:space="preserve">אני </w:t>
      </w:r>
      <w:bookmarkStart w:id="15644" w:name="_ETM_Q25_311849"/>
      <w:bookmarkEnd w:id="15644"/>
      <w:r>
        <w:rPr>
          <w:rtl/>
        </w:rPr>
        <w:t xml:space="preserve">רוצה </w:t>
      </w:r>
      <w:bookmarkStart w:id="15645" w:name="_ETM_Q25_312239"/>
      <w:bookmarkEnd w:id="15645"/>
      <w:r>
        <w:rPr>
          <w:rtl/>
        </w:rPr>
        <w:t xml:space="preserve">לפנות </w:t>
      </w:r>
      <w:bookmarkStart w:id="15646" w:name="_ETM_Q25_312659"/>
      <w:bookmarkEnd w:id="15646"/>
      <w:r>
        <w:rPr>
          <w:rtl/>
        </w:rPr>
        <w:t xml:space="preserve">מכאן </w:t>
      </w:r>
      <w:bookmarkStart w:id="15647" w:name="_ETM_Q25_313620"/>
      <w:bookmarkEnd w:id="15647"/>
      <w:r>
        <w:rPr>
          <w:rtl/>
        </w:rPr>
        <w:t xml:space="preserve">לרונן </w:t>
      </w:r>
      <w:bookmarkStart w:id="15648" w:name="_ETM_Q25_314189"/>
      <w:bookmarkEnd w:id="15648"/>
      <w:r>
        <w:rPr>
          <w:rtl/>
        </w:rPr>
        <w:t>בר</w:t>
      </w:r>
      <w:r>
        <w:rPr>
          <w:rFonts w:hint="cs"/>
          <w:rtl/>
        </w:rPr>
        <w:t>.</w:t>
      </w:r>
      <w:bookmarkStart w:id="15649" w:name="_ETM_Q25_303949"/>
      <w:bookmarkEnd w:id="15649"/>
      <w:r>
        <w:rPr>
          <w:rtl/>
        </w:rPr>
        <w:t xml:space="preserve"> </w:t>
      </w:r>
      <w:bookmarkStart w:id="15650" w:name="_ETM_Q25_315810"/>
      <w:bookmarkEnd w:id="15650"/>
      <w:r>
        <w:rPr>
          <w:rtl/>
        </w:rPr>
        <w:t xml:space="preserve">בנסיבות </w:t>
      </w:r>
      <w:bookmarkStart w:id="15651" w:name="_ETM_Q25_316410"/>
      <w:bookmarkEnd w:id="15651"/>
      <w:r>
        <w:rPr>
          <w:rtl/>
        </w:rPr>
        <w:t>שנוצרו</w:t>
      </w:r>
      <w:r>
        <w:rPr>
          <w:rFonts w:hint="cs"/>
          <w:rtl/>
        </w:rPr>
        <w:t>,</w:t>
      </w:r>
      <w:r>
        <w:rPr>
          <w:rtl/>
        </w:rPr>
        <w:t xml:space="preserve"> </w:t>
      </w:r>
      <w:bookmarkStart w:id="15652" w:name="_ETM_Q25_317709"/>
      <w:bookmarkEnd w:id="15652"/>
      <w:r>
        <w:rPr>
          <w:rtl/>
        </w:rPr>
        <w:t xml:space="preserve">הדבר </w:t>
      </w:r>
      <w:bookmarkStart w:id="15653" w:name="_ETM_Q25_318099"/>
      <w:bookmarkEnd w:id="15653"/>
      <w:r>
        <w:rPr>
          <w:rtl/>
        </w:rPr>
        <w:t xml:space="preserve">האחראי </w:t>
      </w:r>
      <w:bookmarkStart w:id="15654" w:name="_ETM_Q25_318489"/>
      <w:bookmarkEnd w:id="15654"/>
      <w:r>
        <w:rPr>
          <w:rtl/>
        </w:rPr>
        <w:t xml:space="preserve">לעשות </w:t>
      </w:r>
      <w:bookmarkStart w:id="15655" w:name="_ETM_Q25_318970"/>
      <w:bookmarkEnd w:id="15655"/>
      <w:r>
        <w:rPr>
          <w:rtl/>
        </w:rPr>
        <w:t xml:space="preserve">כרגע </w:t>
      </w:r>
      <w:bookmarkStart w:id="15656" w:name="_ETM_Q25_319930"/>
      <w:bookmarkEnd w:id="15656"/>
      <w:r>
        <w:rPr>
          <w:rtl/>
        </w:rPr>
        <w:t xml:space="preserve">זה </w:t>
      </w:r>
      <w:bookmarkStart w:id="15657" w:name="_ETM_Q25_320230"/>
      <w:bookmarkEnd w:id="15657"/>
      <w:r>
        <w:rPr>
          <w:rtl/>
        </w:rPr>
        <w:t xml:space="preserve">לדחות </w:t>
      </w:r>
      <w:bookmarkStart w:id="15658" w:name="_ETM_Q25_321160"/>
      <w:bookmarkEnd w:id="15658"/>
      <w:r>
        <w:rPr>
          <w:rtl/>
        </w:rPr>
        <w:t xml:space="preserve">את </w:t>
      </w:r>
      <w:bookmarkStart w:id="15659" w:name="_ETM_Q25_321370"/>
      <w:bookmarkEnd w:id="15659"/>
      <w:r>
        <w:rPr>
          <w:rtl/>
        </w:rPr>
        <w:t xml:space="preserve">ההתפטרות </w:t>
      </w:r>
      <w:bookmarkStart w:id="15660" w:name="_ETM_Q25_322060"/>
      <w:bookmarkEnd w:id="15660"/>
      <w:r>
        <w:rPr>
          <w:rtl/>
        </w:rPr>
        <w:t xml:space="preserve">שלך </w:t>
      </w:r>
      <w:bookmarkStart w:id="15661" w:name="_ETM_Q25_323020"/>
      <w:bookmarkEnd w:id="15661"/>
      <w:r>
        <w:rPr>
          <w:rtl/>
        </w:rPr>
        <w:t xml:space="preserve">עד </w:t>
      </w:r>
      <w:bookmarkStart w:id="15662" w:name="_ETM_Q25_323650"/>
      <w:bookmarkEnd w:id="15662"/>
      <w:r>
        <w:rPr>
          <w:rtl/>
        </w:rPr>
        <w:t xml:space="preserve">שימונה </w:t>
      </w:r>
      <w:bookmarkStart w:id="15663" w:name="_ETM_Q25_324820"/>
      <w:bookmarkEnd w:id="15663"/>
      <w:r>
        <w:rPr>
          <w:rtl/>
        </w:rPr>
        <w:t xml:space="preserve">ראש </w:t>
      </w:r>
      <w:bookmarkStart w:id="15664" w:name="_ETM_Q25_325480"/>
      <w:bookmarkEnd w:id="15664"/>
      <w:r>
        <w:rPr>
          <w:rtl/>
        </w:rPr>
        <w:t xml:space="preserve">שב"כ </w:t>
      </w:r>
      <w:bookmarkStart w:id="15665" w:name="_ETM_Q25_326380"/>
      <w:bookmarkEnd w:id="15665"/>
      <w:r>
        <w:rPr>
          <w:rtl/>
        </w:rPr>
        <w:t xml:space="preserve">קבוע </w:t>
      </w:r>
      <w:bookmarkStart w:id="15666" w:name="_ETM_Q25_327100"/>
      <w:bookmarkEnd w:id="15666"/>
      <w:r>
        <w:rPr>
          <w:rtl/>
        </w:rPr>
        <w:t xml:space="preserve">ותעשה </w:t>
      </w:r>
      <w:bookmarkStart w:id="15667" w:name="_ETM_Q25_327790"/>
      <w:bookmarkEnd w:id="15667"/>
      <w:r>
        <w:rPr>
          <w:rtl/>
        </w:rPr>
        <w:t xml:space="preserve">חפיפה </w:t>
      </w:r>
      <w:bookmarkStart w:id="15668" w:name="_ETM_Q25_328510"/>
      <w:bookmarkEnd w:id="15668"/>
      <w:r>
        <w:rPr>
          <w:rtl/>
        </w:rPr>
        <w:t>מסודרת</w:t>
      </w:r>
      <w:r>
        <w:rPr>
          <w:rFonts w:hint="cs"/>
          <w:rtl/>
        </w:rPr>
        <w:t>.</w:t>
      </w:r>
      <w:r>
        <w:rPr>
          <w:rtl/>
        </w:rPr>
        <w:t xml:space="preserve"> </w:t>
      </w:r>
      <w:bookmarkStart w:id="15669" w:name="_ETM_Q25_329990"/>
      <w:bookmarkEnd w:id="15669"/>
      <w:r>
        <w:rPr>
          <w:rtl/>
        </w:rPr>
        <w:t xml:space="preserve">ההתפטרות </w:t>
      </w:r>
      <w:bookmarkStart w:id="15670" w:name="_ETM_Q25_330620"/>
      <w:bookmarkEnd w:id="15670"/>
      <w:r>
        <w:rPr>
          <w:rtl/>
        </w:rPr>
        <w:t xml:space="preserve">של </w:t>
      </w:r>
      <w:bookmarkStart w:id="15671" w:name="_ETM_Q25_330770"/>
      <w:bookmarkEnd w:id="15671"/>
      <w:r>
        <w:rPr>
          <w:rtl/>
        </w:rPr>
        <w:t xml:space="preserve">ראש </w:t>
      </w:r>
      <w:bookmarkStart w:id="15672" w:name="_ETM_Q25_330950"/>
      <w:bookmarkEnd w:id="15672"/>
      <w:r>
        <w:rPr>
          <w:rtl/>
        </w:rPr>
        <w:t xml:space="preserve">השב"כ </w:t>
      </w:r>
      <w:bookmarkStart w:id="15673" w:name="_ETM_Q25_331850"/>
      <w:bookmarkEnd w:id="15673"/>
      <w:r>
        <w:rPr>
          <w:rtl/>
        </w:rPr>
        <w:t xml:space="preserve">רונן </w:t>
      </w:r>
      <w:bookmarkStart w:id="15674" w:name="_ETM_Q25_332240"/>
      <w:bookmarkEnd w:id="15674"/>
      <w:r>
        <w:rPr>
          <w:rtl/>
        </w:rPr>
        <w:t>ב</w:t>
      </w:r>
      <w:r>
        <w:rPr>
          <w:rFonts w:hint="cs"/>
          <w:rtl/>
        </w:rPr>
        <w:t>ר</w:t>
      </w:r>
      <w:r>
        <w:rPr>
          <w:rtl/>
        </w:rPr>
        <w:t xml:space="preserve"> </w:t>
      </w:r>
      <w:bookmarkStart w:id="15675" w:name="_ETM_Q25_332510"/>
      <w:bookmarkEnd w:id="15675"/>
      <w:r>
        <w:rPr>
          <w:rtl/>
        </w:rPr>
        <w:t xml:space="preserve">תיכנס </w:t>
      </w:r>
      <w:bookmarkStart w:id="15676" w:name="_ETM_Q25_332900"/>
      <w:bookmarkEnd w:id="15676"/>
      <w:r>
        <w:rPr>
          <w:rtl/>
        </w:rPr>
        <w:t xml:space="preserve">לתוקף </w:t>
      </w:r>
      <w:bookmarkStart w:id="15677" w:name="_ETM_Q25_333320"/>
      <w:bookmarkEnd w:id="15677"/>
      <w:r>
        <w:rPr>
          <w:rtl/>
        </w:rPr>
        <w:t xml:space="preserve">בעוד </w:t>
      </w:r>
      <w:bookmarkStart w:id="15678" w:name="_ETM_Q25_333590"/>
      <w:bookmarkStart w:id="15679" w:name="_ETM_Q25_333769"/>
      <w:bookmarkEnd w:id="15678"/>
      <w:bookmarkEnd w:id="15679"/>
      <w:r>
        <w:rPr>
          <w:rFonts w:hint="cs"/>
          <w:rtl/>
        </w:rPr>
        <w:t>כ</w:t>
      </w:r>
      <w:r>
        <w:rPr>
          <w:rtl/>
        </w:rPr>
        <w:t>שבוע</w:t>
      </w:r>
      <w:r>
        <w:rPr>
          <w:rFonts w:hint="cs"/>
          <w:rtl/>
        </w:rPr>
        <w:t>,</w:t>
      </w:r>
      <w:r>
        <w:rPr>
          <w:rtl/>
        </w:rPr>
        <w:t xml:space="preserve"> </w:t>
      </w:r>
      <w:bookmarkStart w:id="15680" w:name="_ETM_Q25_334099"/>
      <w:bookmarkEnd w:id="15680"/>
      <w:r>
        <w:rPr>
          <w:rtl/>
        </w:rPr>
        <w:t xml:space="preserve">ב-15 </w:t>
      </w:r>
      <w:bookmarkStart w:id="15681" w:name="_ETM_Q25_335450"/>
      <w:bookmarkEnd w:id="15681"/>
      <w:r>
        <w:rPr>
          <w:rtl/>
        </w:rPr>
        <w:t>ביוני</w:t>
      </w:r>
      <w:r>
        <w:rPr>
          <w:rFonts w:hint="cs"/>
          <w:rtl/>
        </w:rPr>
        <w:t>.</w:t>
      </w:r>
      <w:r>
        <w:rPr>
          <w:rtl/>
        </w:rPr>
        <w:t xml:space="preserve"> </w:t>
      </w:r>
      <w:bookmarkStart w:id="15682" w:name="_ETM_Q25_337069"/>
      <w:bookmarkEnd w:id="15682"/>
      <w:r>
        <w:rPr>
          <w:rtl/>
        </w:rPr>
        <w:t xml:space="preserve">כבר </w:t>
      </w:r>
      <w:bookmarkStart w:id="15683" w:name="_ETM_Q25_337909"/>
      <w:bookmarkEnd w:id="15683"/>
      <w:r>
        <w:rPr>
          <w:rtl/>
        </w:rPr>
        <w:t xml:space="preserve">עכשיו </w:t>
      </w:r>
      <w:bookmarkStart w:id="15684" w:name="_ETM_Q25_338209"/>
      <w:bookmarkEnd w:id="15684"/>
      <w:r>
        <w:rPr>
          <w:rtl/>
        </w:rPr>
        <w:t xml:space="preserve">ברור </w:t>
      </w:r>
      <w:bookmarkStart w:id="15685" w:name="_ETM_Q25_338900"/>
      <w:bookmarkEnd w:id="15685"/>
      <w:r>
        <w:rPr>
          <w:rtl/>
        </w:rPr>
        <w:t xml:space="preserve">שעד </w:t>
      </w:r>
      <w:bookmarkStart w:id="15686" w:name="_ETM_Q25_339379"/>
      <w:bookmarkEnd w:id="15686"/>
      <w:r>
        <w:rPr>
          <w:rtl/>
        </w:rPr>
        <w:t xml:space="preserve">למועד </w:t>
      </w:r>
      <w:bookmarkStart w:id="15687" w:name="_ETM_Q25_339889"/>
      <w:bookmarkEnd w:id="15687"/>
      <w:r>
        <w:rPr>
          <w:rtl/>
        </w:rPr>
        <w:t xml:space="preserve">הזה </w:t>
      </w:r>
      <w:bookmarkStart w:id="15688" w:name="_ETM_Q25_340370"/>
      <w:bookmarkEnd w:id="15688"/>
      <w:r>
        <w:rPr>
          <w:rtl/>
        </w:rPr>
        <w:t xml:space="preserve">לא </w:t>
      </w:r>
      <w:bookmarkStart w:id="15689" w:name="_ETM_Q25_340700"/>
      <w:bookmarkEnd w:id="15689"/>
      <w:r>
        <w:rPr>
          <w:rtl/>
        </w:rPr>
        <w:t xml:space="preserve">ימונה </w:t>
      </w:r>
      <w:bookmarkStart w:id="15690" w:name="_ETM_Q25_341599"/>
      <w:bookmarkEnd w:id="15690"/>
      <w:r>
        <w:rPr>
          <w:rtl/>
        </w:rPr>
        <w:t xml:space="preserve">ראש </w:t>
      </w:r>
      <w:bookmarkStart w:id="15691" w:name="_ETM_Q25_341989"/>
      <w:bookmarkEnd w:id="15691"/>
      <w:r>
        <w:rPr>
          <w:rtl/>
        </w:rPr>
        <w:t xml:space="preserve">שב"כ </w:t>
      </w:r>
      <w:bookmarkStart w:id="15692" w:name="_ETM_Q25_342409"/>
      <w:bookmarkEnd w:id="15692"/>
      <w:r>
        <w:rPr>
          <w:rtl/>
        </w:rPr>
        <w:t xml:space="preserve">חדש </w:t>
      </w:r>
      <w:bookmarkStart w:id="15693" w:name="_ETM_Q25_343219"/>
      <w:bookmarkEnd w:id="15693"/>
      <w:r>
        <w:rPr>
          <w:rtl/>
        </w:rPr>
        <w:t>וקבוע</w:t>
      </w:r>
      <w:r>
        <w:rPr>
          <w:rFonts w:hint="cs"/>
          <w:rtl/>
        </w:rPr>
        <w:t>.</w:t>
      </w:r>
      <w:r>
        <w:rPr>
          <w:rtl/>
        </w:rPr>
        <w:t xml:space="preserve"> </w:t>
      </w:r>
      <w:bookmarkStart w:id="15694" w:name="_ETM_Q25_344560"/>
      <w:bookmarkEnd w:id="15694"/>
      <w:r>
        <w:rPr>
          <w:rtl/>
        </w:rPr>
        <w:t xml:space="preserve">לא </w:t>
      </w:r>
      <w:bookmarkStart w:id="15695" w:name="_ETM_Q25_344800"/>
      <w:bookmarkEnd w:id="15695"/>
      <w:r>
        <w:rPr>
          <w:rFonts w:hint="cs"/>
          <w:rtl/>
        </w:rPr>
        <w:t>ימונה</w:t>
      </w:r>
      <w:r>
        <w:rPr>
          <w:rtl/>
        </w:rPr>
        <w:t xml:space="preserve"> </w:t>
      </w:r>
      <w:bookmarkStart w:id="15696" w:name="_ETM_Q25_345639"/>
      <w:bookmarkEnd w:id="15696"/>
      <w:r>
        <w:rPr>
          <w:rtl/>
        </w:rPr>
        <w:t xml:space="preserve">מישהו </w:t>
      </w:r>
      <w:bookmarkStart w:id="15697" w:name="_ETM_Q25_346180"/>
      <w:bookmarkEnd w:id="15697"/>
      <w:r>
        <w:rPr>
          <w:rtl/>
        </w:rPr>
        <w:t xml:space="preserve">לתפקיד </w:t>
      </w:r>
      <w:bookmarkStart w:id="15698" w:name="_ETM_Q25_346690"/>
      <w:bookmarkEnd w:id="15698"/>
      <w:r>
        <w:rPr>
          <w:rtl/>
        </w:rPr>
        <w:t xml:space="preserve">באופן </w:t>
      </w:r>
      <w:bookmarkStart w:id="15699" w:name="_ETM_Q25_346989"/>
      <w:bookmarkEnd w:id="15699"/>
      <w:r>
        <w:rPr>
          <w:rtl/>
        </w:rPr>
        <w:t xml:space="preserve">קבוע </w:t>
      </w:r>
      <w:bookmarkStart w:id="15700" w:name="_ETM_Q25_347349"/>
      <w:bookmarkEnd w:id="15700"/>
      <w:r>
        <w:rPr>
          <w:rtl/>
        </w:rPr>
        <w:t xml:space="preserve">כי </w:t>
      </w:r>
      <w:bookmarkStart w:id="15701" w:name="_ETM_Q25_347530"/>
      <w:bookmarkEnd w:id="15701"/>
      <w:r>
        <w:rPr>
          <w:rtl/>
        </w:rPr>
        <w:t xml:space="preserve">נתניהו </w:t>
      </w:r>
      <w:bookmarkStart w:id="15702" w:name="_ETM_Q25_349110"/>
      <w:bookmarkEnd w:id="15702"/>
      <w:r>
        <w:rPr>
          <w:rtl/>
        </w:rPr>
        <w:t xml:space="preserve">בכוונה </w:t>
      </w:r>
      <w:bookmarkStart w:id="15703" w:name="_ETM_Q25_350340"/>
      <w:bookmarkEnd w:id="15703"/>
      <w:r>
        <w:rPr>
          <w:rtl/>
        </w:rPr>
        <w:t xml:space="preserve">פעל </w:t>
      </w:r>
      <w:bookmarkStart w:id="15704" w:name="_ETM_Q25_351000"/>
      <w:bookmarkEnd w:id="15704"/>
      <w:r>
        <w:rPr>
          <w:rtl/>
        </w:rPr>
        <w:t xml:space="preserve">בניגוד </w:t>
      </w:r>
      <w:bookmarkStart w:id="15705" w:name="_ETM_Q25_351510"/>
      <w:bookmarkEnd w:id="15705"/>
      <w:r>
        <w:rPr>
          <w:rtl/>
        </w:rPr>
        <w:t xml:space="preserve">לפסיקת </w:t>
      </w:r>
      <w:bookmarkStart w:id="15706" w:name="_ETM_Q25_352020"/>
      <w:bookmarkEnd w:id="15706"/>
      <w:r>
        <w:rPr>
          <w:rtl/>
        </w:rPr>
        <w:t>בג"ץ</w:t>
      </w:r>
      <w:r>
        <w:rPr>
          <w:rFonts w:hint="cs"/>
          <w:rtl/>
        </w:rPr>
        <w:t>,</w:t>
      </w:r>
      <w:r>
        <w:rPr>
          <w:rtl/>
        </w:rPr>
        <w:t xml:space="preserve"> </w:t>
      </w:r>
      <w:bookmarkStart w:id="15707" w:name="_ETM_Q25_353239"/>
      <w:bookmarkEnd w:id="15707"/>
      <w:r>
        <w:rPr>
          <w:rtl/>
        </w:rPr>
        <w:t xml:space="preserve">בניגוד </w:t>
      </w:r>
      <w:bookmarkStart w:id="15708" w:name="_ETM_Q25_353900"/>
      <w:bookmarkEnd w:id="15708"/>
      <w:r>
        <w:rPr>
          <w:rtl/>
        </w:rPr>
        <w:t xml:space="preserve">להוראות </w:t>
      </w:r>
      <w:bookmarkStart w:id="15709" w:name="_ETM_Q25_354439"/>
      <w:bookmarkEnd w:id="15709"/>
      <w:r>
        <w:rPr>
          <w:rtl/>
        </w:rPr>
        <w:t>היועמ"שית</w:t>
      </w:r>
      <w:r>
        <w:rPr>
          <w:rFonts w:hint="cs"/>
          <w:rtl/>
        </w:rPr>
        <w:t>,</w:t>
      </w:r>
      <w:r>
        <w:rPr>
          <w:rtl/>
        </w:rPr>
        <w:t xml:space="preserve"> </w:t>
      </w:r>
      <w:bookmarkStart w:id="15710" w:name="_ETM_Q25_355810"/>
      <w:bookmarkEnd w:id="15710"/>
      <w:r>
        <w:rPr>
          <w:rtl/>
        </w:rPr>
        <w:t xml:space="preserve">והודיע </w:t>
      </w:r>
      <w:bookmarkStart w:id="15711" w:name="_ETM_Q25_356709"/>
      <w:bookmarkEnd w:id="15711"/>
      <w:r>
        <w:rPr>
          <w:rtl/>
        </w:rPr>
        <w:t xml:space="preserve">על </w:t>
      </w:r>
      <w:bookmarkStart w:id="15712" w:name="_ETM_Q25_356919"/>
      <w:bookmarkEnd w:id="15712"/>
      <w:r>
        <w:rPr>
          <w:rtl/>
        </w:rPr>
        <w:t xml:space="preserve">האלוף </w:t>
      </w:r>
      <w:bookmarkStart w:id="15713" w:name="_ETM_Q25_357310"/>
      <w:bookmarkEnd w:id="15713"/>
      <w:r>
        <w:rPr>
          <w:rtl/>
        </w:rPr>
        <w:t xml:space="preserve">דוד </w:t>
      </w:r>
      <w:bookmarkStart w:id="15714" w:name="_ETM_Q25_357610"/>
      <w:bookmarkEnd w:id="15714"/>
      <w:r>
        <w:rPr>
          <w:rtl/>
        </w:rPr>
        <w:t xml:space="preserve">דיני </w:t>
      </w:r>
      <w:bookmarkStart w:id="15715" w:name="_ETM_Q25_357879"/>
      <w:bookmarkEnd w:id="15715"/>
      <w:r>
        <w:rPr>
          <w:rtl/>
        </w:rPr>
        <w:t xml:space="preserve">כמועמד </w:t>
      </w:r>
      <w:bookmarkStart w:id="15716" w:name="_ETM_Q25_358480"/>
      <w:bookmarkEnd w:id="15716"/>
      <w:r>
        <w:rPr>
          <w:rtl/>
        </w:rPr>
        <w:t>שלו</w:t>
      </w:r>
      <w:r>
        <w:rPr>
          <w:rFonts w:hint="cs"/>
          <w:rtl/>
        </w:rPr>
        <w:t>.</w:t>
      </w:r>
      <w:r>
        <w:rPr>
          <w:rtl/>
        </w:rPr>
        <w:t xml:space="preserve"> </w:t>
      </w:r>
      <w:bookmarkStart w:id="15717" w:name="_ETM_Q25_359389"/>
      <w:bookmarkStart w:id="15718" w:name="_ETM_Q25_377908"/>
      <w:bookmarkStart w:id="15719" w:name="_ETM_Q25_378009"/>
      <w:bookmarkStart w:id="15720" w:name="_ETM_Q25_378065"/>
      <w:bookmarkStart w:id="15721" w:name="_ETM_Q25_378132"/>
      <w:bookmarkEnd w:id="15717"/>
      <w:bookmarkEnd w:id="15718"/>
      <w:bookmarkEnd w:id="15719"/>
      <w:bookmarkEnd w:id="15720"/>
      <w:bookmarkEnd w:id="15721"/>
      <w:r>
        <w:rPr>
          <w:rtl/>
        </w:rPr>
        <w:t xml:space="preserve">הוא </w:t>
      </w:r>
      <w:bookmarkStart w:id="15722" w:name="_ETM_Q25_359540"/>
      <w:bookmarkEnd w:id="15722"/>
      <w:r>
        <w:rPr>
          <w:rtl/>
        </w:rPr>
        <w:t xml:space="preserve">לא </w:t>
      </w:r>
      <w:bookmarkStart w:id="15723" w:name="_ETM_Q25_359750"/>
      <w:bookmarkEnd w:id="15723"/>
      <w:r>
        <w:rPr>
          <w:rtl/>
        </w:rPr>
        <w:t xml:space="preserve">דאג </w:t>
      </w:r>
      <w:bookmarkStart w:id="15724" w:name="_ETM_Q25_360290"/>
      <w:bookmarkEnd w:id="15724"/>
      <w:r>
        <w:rPr>
          <w:rtl/>
        </w:rPr>
        <w:t xml:space="preserve">לעשות </w:t>
      </w:r>
      <w:bookmarkStart w:id="15725" w:name="_ETM_Q25_360620"/>
      <w:bookmarkEnd w:id="15725"/>
      <w:r>
        <w:rPr>
          <w:rtl/>
        </w:rPr>
        <w:t xml:space="preserve">דבר </w:t>
      </w:r>
      <w:bookmarkStart w:id="15726" w:name="_ETM_Q25_360950"/>
      <w:bookmarkEnd w:id="15726"/>
      <w:r>
        <w:rPr>
          <w:rtl/>
        </w:rPr>
        <w:t xml:space="preserve">בסיסי </w:t>
      </w:r>
      <w:bookmarkStart w:id="15727" w:name="_ETM_Q25_361450"/>
      <w:bookmarkStart w:id="15728" w:name="_ETM_Q25_362770"/>
      <w:bookmarkEnd w:id="15727"/>
      <w:bookmarkEnd w:id="15728"/>
      <w:r>
        <w:rPr>
          <w:rFonts w:hint="cs"/>
          <w:rtl/>
        </w:rPr>
        <w:t xml:space="preserve">ביותר, </w:t>
      </w:r>
      <w:r>
        <w:rPr>
          <w:rtl/>
        </w:rPr>
        <w:t xml:space="preserve">של </w:t>
      </w:r>
      <w:bookmarkStart w:id="15729" w:name="_ETM_Q25_363129"/>
      <w:bookmarkEnd w:id="15729"/>
      <w:r>
        <w:rPr>
          <w:rtl/>
        </w:rPr>
        <w:t xml:space="preserve">איוש </w:t>
      </w:r>
      <w:bookmarkStart w:id="15730" w:name="_ETM_Q25_363489"/>
      <w:bookmarkEnd w:id="15730"/>
      <w:r>
        <w:rPr>
          <w:rtl/>
        </w:rPr>
        <w:t xml:space="preserve">ועדת </w:t>
      </w:r>
      <w:bookmarkStart w:id="15731" w:name="_ETM_Q25_363910"/>
      <w:bookmarkEnd w:id="15731"/>
      <w:r>
        <w:rPr>
          <w:rtl/>
        </w:rPr>
        <w:t>גרוניס</w:t>
      </w:r>
      <w:r>
        <w:rPr>
          <w:rFonts w:hint="cs"/>
          <w:rtl/>
        </w:rPr>
        <w:t>,</w:t>
      </w:r>
      <w:r>
        <w:rPr>
          <w:rtl/>
        </w:rPr>
        <w:t xml:space="preserve"> </w:t>
      </w:r>
      <w:bookmarkStart w:id="15732" w:name="_ETM_Q25_365250"/>
      <w:bookmarkEnd w:id="15732"/>
      <w:r>
        <w:rPr>
          <w:rtl/>
        </w:rPr>
        <w:t xml:space="preserve">שהיא </w:t>
      </w:r>
      <w:bookmarkStart w:id="15733" w:name="_ETM_Q25_365490"/>
      <w:bookmarkEnd w:id="15733"/>
      <w:r>
        <w:rPr>
          <w:rtl/>
        </w:rPr>
        <w:t xml:space="preserve">זו </w:t>
      </w:r>
      <w:bookmarkStart w:id="15734" w:name="_ETM_Q25_365700"/>
      <w:bookmarkEnd w:id="15734"/>
      <w:r>
        <w:rPr>
          <w:rtl/>
        </w:rPr>
        <w:t xml:space="preserve">שמאשרת </w:t>
      </w:r>
      <w:bookmarkStart w:id="15735" w:name="_ETM_Q25_366480"/>
      <w:bookmarkEnd w:id="15735"/>
      <w:r>
        <w:rPr>
          <w:rtl/>
        </w:rPr>
        <w:t xml:space="preserve">את </w:t>
      </w:r>
      <w:bookmarkStart w:id="15736" w:name="_ETM_Q25_366660"/>
      <w:bookmarkEnd w:id="15736"/>
      <w:r>
        <w:rPr>
          <w:rtl/>
        </w:rPr>
        <w:t xml:space="preserve">המינויים </w:t>
      </w:r>
      <w:bookmarkStart w:id="15737" w:name="_ETM_Q25_367800"/>
      <w:bookmarkEnd w:id="15737"/>
      <w:r>
        <w:rPr>
          <w:rtl/>
        </w:rPr>
        <w:t xml:space="preserve">של </w:t>
      </w:r>
      <w:bookmarkStart w:id="15738" w:name="_ETM_Q25_368010"/>
      <w:bookmarkEnd w:id="15738"/>
      <w:r>
        <w:rPr>
          <w:rtl/>
        </w:rPr>
        <w:t>הבכירים</w:t>
      </w:r>
      <w:r>
        <w:rPr>
          <w:rFonts w:hint="cs"/>
          <w:rtl/>
        </w:rPr>
        <w:t>.</w:t>
      </w:r>
      <w:bookmarkStart w:id="15739" w:name="_ETM_Q25_376863"/>
      <w:bookmarkEnd w:id="15739"/>
      <w:r>
        <w:rPr>
          <w:rtl/>
        </w:rPr>
        <w:t xml:space="preserve"> </w:t>
      </w:r>
      <w:bookmarkStart w:id="15740" w:name="_ETM_Q25_368889"/>
      <w:bookmarkEnd w:id="15740"/>
      <w:r>
        <w:rPr>
          <w:rtl/>
        </w:rPr>
        <w:t xml:space="preserve">הוא </w:t>
      </w:r>
      <w:bookmarkStart w:id="15741" w:name="_ETM_Q25_369310"/>
      <w:bookmarkEnd w:id="15741"/>
      <w:r>
        <w:rPr>
          <w:rtl/>
        </w:rPr>
        <w:t xml:space="preserve">פעל </w:t>
      </w:r>
      <w:bookmarkStart w:id="15742" w:name="_ETM_Q25_370630"/>
      <w:bookmarkEnd w:id="15742"/>
      <w:r>
        <w:rPr>
          <w:rtl/>
        </w:rPr>
        <w:t xml:space="preserve">תחת </w:t>
      </w:r>
      <w:bookmarkStart w:id="15743" w:name="_ETM_Q25_371169"/>
      <w:bookmarkEnd w:id="15743"/>
      <w:r>
        <w:rPr>
          <w:rtl/>
        </w:rPr>
        <w:t xml:space="preserve">ניגוד </w:t>
      </w:r>
      <w:bookmarkStart w:id="15744" w:name="_ETM_Q25_371830"/>
      <w:bookmarkEnd w:id="15744"/>
      <w:r>
        <w:rPr>
          <w:rtl/>
        </w:rPr>
        <w:t xml:space="preserve">עניינים </w:t>
      </w:r>
      <w:bookmarkStart w:id="15745" w:name="_ETM_Q25_372580"/>
      <w:bookmarkEnd w:id="15745"/>
      <w:r>
        <w:rPr>
          <w:rtl/>
        </w:rPr>
        <w:t xml:space="preserve">חריף </w:t>
      </w:r>
      <w:bookmarkStart w:id="15746" w:name="_ETM_Q25_373210"/>
      <w:bookmarkEnd w:id="15746"/>
      <w:r>
        <w:rPr>
          <w:rtl/>
        </w:rPr>
        <w:t>ביותר</w:t>
      </w:r>
      <w:r>
        <w:rPr>
          <w:rFonts w:hint="cs"/>
          <w:rtl/>
        </w:rPr>
        <w:t>,</w:t>
      </w:r>
      <w:r>
        <w:rPr>
          <w:rtl/>
        </w:rPr>
        <w:t xml:space="preserve"> </w:t>
      </w:r>
      <w:bookmarkStart w:id="15747" w:name="_ETM_Q25_374440"/>
      <w:bookmarkEnd w:id="15747"/>
      <w:r>
        <w:rPr>
          <w:rtl/>
        </w:rPr>
        <w:t>כשנחקר</w:t>
      </w:r>
      <w:bookmarkStart w:id="15748" w:name="_ETM_Q25_375050"/>
      <w:bookmarkEnd w:id="15748"/>
      <w:r>
        <w:rPr>
          <w:rtl/>
        </w:rPr>
        <w:t xml:space="preserve">ת </w:t>
      </w:r>
      <w:bookmarkStart w:id="15749" w:name="_ETM_Q25_375260"/>
      <w:bookmarkEnd w:id="15749"/>
      <w:r>
        <w:rPr>
          <w:rtl/>
        </w:rPr>
        <w:t xml:space="preserve">ברקע </w:t>
      </w:r>
      <w:bookmarkStart w:id="15750" w:name="_ETM_Q25_376010"/>
      <w:bookmarkEnd w:id="15750"/>
      <w:r>
        <w:rPr>
          <w:rtl/>
        </w:rPr>
        <w:t xml:space="preserve">פרשת </w:t>
      </w:r>
      <w:bookmarkStart w:id="15751" w:name="_ETM_Q25_376730"/>
      <w:bookmarkEnd w:id="15751"/>
      <w:r>
        <w:rPr>
          <w:rtl/>
        </w:rPr>
        <w:t>קטר</w:t>
      </w:r>
      <w:bookmarkStart w:id="15752" w:name="_ETM_Q25_377270"/>
      <w:bookmarkEnd w:id="15752"/>
      <w:r>
        <w:rPr>
          <w:rtl/>
        </w:rPr>
        <w:t>גייט</w:t>
      </w:r>
      <w:r>
        <w:rPr>
          <w:rFonts w:hint="cs"/>
          <w:rtl/>
        </w:rPr>
        <w:t>,</w:t>
      </w:r>
      <w:r>
        <w:rPr>
          <w:rtl/>
        </w:rPr>
        <w:t xml:space="preserve"> </w:t>
      </w:r>
      <w:bookmarkStart w:id="15753" w:name="_ETM_Q25_378200"/>
      <w:bookmarkEnd w:id="15753"/>
      <w:r>
        <w:rPr>
          <w:rtl/>
        </w:rPr>
        <w:t xml:space="preserve">אולי </w:t>
      </w:r>
      <w:bookmarkStart w:id="15754" w:name="_ETM_Q25_378590"/>
      <w:bookmarkEnd w:id="15754"/>
      <w:r>
        <w:rPr>
          <w:rFonts w:hint="cs"/>
          <w:rtl/>
        </w:rPr>
        <w:t>אחת</w:t>
      </w:r>
      <w:r>
        <w:rPr>
          <w:rtl/>
        </w:rPr>
        <w:t xml:space="preserve"> </w:t>
      </w:r>
      <w:bookmarkStart w:id="15755" w:name="_ETM_Q25_378860"/>
      <w:bookmarkEnd w:id="15755"/>
      <w:r>
        <w:rPr>
          <w:rtl/>
        </w:rPr>
        <w:t xml:space="preserve">הפרשות </w:t>
      </w:r>
      <w:bookmarkStart w:id="15756" w:name="_ETM_Q25_379430"/>
      <w:bookmarkEnd w:id="15756"/>
      <w:r>
        <w:rPr>
          <w:rFonts w:hint="cs"/>
          <w:rtl/>
        </w:rPr>
        <w:t>הביטחוניו</w:t>
      </w:r>
      <w:r>
        <w:rPr>
          <w:rFonts w:hint="eastAsia"/>
          <w:rtl/>
        </w:rPr>
        <w:t>ת</w:t>
      </w:r>
      <w:r>
        <w:rPr>
          <w:rtl/>
        </w:rPr>
        <w:t xml:space="preserve"> </w:t>
      </w:r>
      <w:bookmarkStart w:id="15757" w:name="_ETM_Q25_380210"/>
      <w:bookmarkEnd w:id="15757"/>
      <w:r>
        <w:rPr>
          <w:rtl/>
        </w:rPr>
        <w:t xml:space="preserve">הכי </w:t>
      </w:r>
      <w:bookmarkStart w:id="15758" w:name="_ETM_Q25_380389"/>
      <w:bookmarkEnd w:id="15758"/>
      <w:r>
        <w:rPr>
          <w:rtl/>
        </w:rPr>
        <w:t xml:space="preserve">חמורות </w:t>
      </w:r>
      <w:bookmarkStart w:id="15759" w:name="_ETM_Q25_380780"/>
      <w:bookmarkEnd w:id="15759"/>
      <w:r>
        <w:rPr>
          <w:rtl/>
        </w:rPr>
        <w:t xml:space="preserve">שהיו </w:t>
      </w:r>
      <w:bookmarkStart w:id="15760" w:name="_ETM_Q25_381169"/>
      <w:bookmarkEnd w:id="15760"/>
      <w:r>
        <w:rPr>
          <w:rtl/>
        </w:rPr>
        <w:t>פה</w:t>
      </w:r>
      <w:r>
        <w:rPr>
          <w:rFonts w:hint="cs"/>
          <w:rtl/>
        </w:rPr>
        <w:t>.</w:t>
      </w:r>
      <w:r>
        <w:rPr>
          <w:rtl/>
        </w:rPr>
        <w:t xml:space="preserve"> </w:t>
      </w:r>
      <w:bookmarkStart w:id="15761" w:name="_ETM_Q25_382660"/>
      <w:bookmarkStart w:id="15762" w:name="_ETM_Q25_383500"/>
      <w:bookmarkEnd w:id="15761"/>
      <w:bookmarkEnd w:id="15762"/>
      <w:r>
        <w:rPr>
          <w:rFonts w:hint="cs"/>
          <w:rtl/>
        </w:rPr>
        <w:t>ל</w:t>
      </w:r>
      <w:r>
        <w:rPr>
          <w:rtl/>
        </w:rPr>
        <w:t>מעשה</w:t>
      </w:r>
      <w:r>
        <w:rPr>
          <w:rFonts w:hint="cs"/>
          <w:rtl/>
        </w:rPr>
        <w:t>, הוא עשה</w:t>
      </w:r>
      <w:bookmarkStart w:id="15763" w:name="_ETM_Q25_382076"/>
      <w:bookmarkEnd w:id="15763"/>
      <w:r>
        <w:rPr>
          <w:rtl/>
        </w:rPr>
        <w:t xml:space="preserve"> </w:t>
      </w:r>
      <w:bookmarkStart w:id="15764" w:name="_ETM_Q25_383919"/>
      <w:bookmarkEnd w:id="15764"/>
      <w:r>
        <w:rPr>
          <w:rtl/>
        </w:rPr>
        <w:t xml:space="preserve">כל </w:t>
      </w:r>
      <w:bookmarkStart w:id="15765" w:name="_ETM_Q25_384129"/>
      <w:bookmarkEnd w:id="15765"/>
      <w:r>
        <w:rPr>
          <w:rtl/>
        </w:rPr>
        <w:t xml:space="preserve">טעות </w:t>
      </w:r>
      <w:bookmarkStart w:id="15766" w:name="_ETM_Q25_384400"/>
      <w:bookmarkEnd w:id="15766"/>
      <w:r>
        <w:rPr>
          <w:rtl/>
        </w:rPr>
        <w:t xml:space="preserve">אפשרית </w:t>
      </w:r>
      <w:bookmarkStart w:id="15767" w:name="_ETM_Q25_384790"/>
      <w:bookmarkEnd w:id="15767"/>
      <w:r>
        <w:rPr>
          <w:rtl/>
        </w:rPr>
        <w:t xml:space="preserve">בדרך </w:t>
      </w:r>
      <w:bookmarkStart w:id="15768" w:name="_ETM_Q25_385120"/>
      <w:bookmarkEnd w:id="15768"/>
      <w:r>
        <w:rPr>
          <w:rtl/>
        </w:rPr>
        <w:t xml:space="preserve">למינוי </w:t>
      </w:r>
      <w:bookmarkStart w:id="15769" w:name="_ETM_Q25_385569"/>
      <w:bookmarkEnd w:id="15769"/>
      <w:r>
        <w:rPr>
          <w:rtl/>
        </w:rPr>
        <w:t>הזה</w:t>
      </w:r>
      <w:r>
        <w:rPr>
          <w:rFonts w:hint="cs"/>
          <w:rtl/>
        </w:rPr>
        <w:t>.</w:t>
      </w:r>
      <w:r>
        <w:rPr>
          <w:rtl/>
        </w:rPr>
        <w:t xml:space="preserve"> </w:t>
      </w:r>
      <w:bookmarkStart w:id="15770" w:name="_ETM_Q25_386380"/>
      <w:bookmarkEnd w:id="15770"/>
    </w:p>
    <w:p w:rsidR="00711A76" w:rsidRDefault="00711A76" w:rsidP="00450196">
      <w:pPr>
        <w:rPr>
          <w:rtl/>
        </w:rPr>
      </w:pPr>
    </w:p>
    <w:p w:rsidR="00711A76" w:rsidRDefault="00711A76" w:rsidP="00556082">
      <w:pPr>
        <w:rPr>
          <w:rtl/>
        </w:rPr>
      </w:pPr>
      <w:r>
        <w:rPr>
          <w:rtl/>
        </w:rPr>
        <w:t xml:space="preserve">אני </w:t>
      </w:r>
      <w:bookmarkStart w:id="15771" w:name="_ETM_Q25_386860"/>
      <w:bookmarkEnd w:id="15771"/>
      <w:r>
        <w:rPr>
          <w:rtl/>
        </w:rPr>
        <w:t xml:space="preserve">טוענת </w:t>
      </w:r>
      <w:bookmarkStart w:id="15772" w:name="_ETM_Q25_388110"/>
      <w:bookmarkEnd w:id="15772"/>
      <w:r>
        <w:rPr>
          <w:rtl/>
        </w:rPr>
        <w:t xml:space="preserve">שהאמת </w:t>
      </w:r>
      <w:bookmarkStart w:id="15773" w:name="_ETM_Q25_389239"/>
      <w:bookmarkEnd w:id="15773"/>
      <w:r>
        <w:rPr>
          <w:rFonts w:hint="cs"/>
          <w:rtl/>
        </w:rPr>
        <w:t>היא ש</w:t>
      </w:r>
      <w:r>
        <w:rPr>
          <w:rtl/>
        </w:rPr>
        <w:t xml:space="preserve">הוא </w:t>
      </w:r>
      <w:bookmarkStart w:id="15774" w:name="_ETM_Q25_389450"/>
      <w:bookmarkEnd w:id="15774"/>
      <w:r>
        <w:rPr>
          <w:rtl/>
        </w:rPr>
        <w:t xml:space="preserve">לא </w:t>
      </w:r>
      <w:bookmarkStart w:id="15775" w:name="_ETM_Q25_389569"/>
      <w:bookmarkEnd w:id="15775"/>
      <w:r>
        <w:rPr>
          <w:rtl/>
        </w:rPr>
        <w:t xml:space="preserve">עשה </w:t>
      </w:r>
      <w:bookmarkStart w:id="15776" w:name="_ETM_Q25_389780"/>
      <w:bookmarkEnd w:id="15776"/>
      <w:r>
        <w:rPr>
          <w:rtl/>
        </w:rPr>
        <w:t xml:space="preserve">את </w:t>
      </w:r>
      <w:bookmarkStart w:id="15777" w:name="_ETM_Q25_389870"/>
      <w:bookmarkEnd w:id="15777"/>
      <w:r>
        <w:rPr>
          <w:rtl/>
        </w:rPr>
        <w:t xml:space="preserve">זה </w:t>
      </w:r>
      <w:bookmarkStart w:id="15778" w:name="_ETM_Q25_389959"/>
      <w:bookmarkEnd w:id="15778"/>
      <w:r>
        <w:rPr>
          <w:rtl/>
        </w:rPr>
        <w:t>בטעות</w:t>
      </w:r>
      <w:r>
        <w:rPr>
          <w:rFonts w:hint="cs"/>
          <w:rtl/>
        </w:rPr>
        <w:t>.</w:t>
      </w:r>
      <w:r>
        <w:rPr>
          <w:rtl/>
        </w:rPr>
        <w:t xml:space="preserve"> </w:t>
      </w:r>
      <w:bookmarkStart w:id="15779" w:name="_ETM_Q25_391069"/>
      <w:bookmarkEnd w:id="15779"/>
      <w:r>
        <w:rPr>
          <w:rtl/>
        </w:rPr>
        <w:t xml:space="preserve">אני </w:t>
      </w:r>
      <w:bookmarkStart w:id="15780" w:name="_ETM_Q25_391340"/>
      <w:bookmarkEnd w:id="15780"/>
      <w:r>
        <w:rPr>
          <w:rtl/>
        </w:rPr>
        <w:t xml:space="preserve">חושבת </w:t>
      </w:r>
      <w:bookmarkStart w:id="15781" w:name="_ETM_Q25_392030"/>
      <w:bookmarkEnd w:id="15781"/>
      <w:r>
        <w:rPr>
          <w:rtl/>
        </w:rPr>
        <w:t xml:space="preserve">שהוא </w:t>
      </w:r>
      <w:bookmarkStart w:id="15782" w:name="_ETM_Q25_392239"/>
      <w:bookmarkEnd w:id="15782"/>
      <w:r>
        <w:rPr>
          <w:rtl/>
        </w:rPr>
        <w:t xml:space="preserve">עשה </w:t>
      </w:r>
      <w:bookmarkStart w:id="15783" w:name="_ETM_Q25_392720"/>
      <w:bookmarkEnd w:id="15783"/>
      <w:r>
        <w:rPr>
          <w:rtl/>
        </w:rPr>
        <w:t xml:space="preserve">את </w:t>
      </w:r>
      <w:bookmarkStart w:id="15784" w:name="_ETM_Q25_392840"/>
      <w:bookmarkEnd w:id="15784"/>
      <w:r>
        <w:rPr>
          <w:rtl/>
        </w:rPr>
        <w:t xml:space="preserve">זה </w:t>
      </w:r>
      <w:bookmarkStart w:id="15785" w:name="_ETM_Q25_392959"/>
      <w:bookmarkEnd w:id="15785"/>
      <w:r>
        <w:rPr>
          <w:rtl/>
        </w:rPr>
        <w:t>בכוונה</w:t>
      </w:r>
      <w:r>
        <w:rPr>
          <w:rFonts w:hint="cs"/>
          <w:rtl/>
        </w:rPr>
        <w:t>,</w:t>
      </w:r>
      <w:r>
        <w:rPr>
          <w:rtl/>
        </w:rPr>
        <w:t xml:space="preserve"> </w:t>
      </w:r>
      <w:bookmarkStart w:id="15786" w:name="_ETM_Q25_393560"/>
      <w:bookmarkEnd w:id="15786"/>
      <w:r>
        <w:rPr>
          <w:rtl/>
        </w:rPr>
        <w:t xml:space="preserve">מתוך </w:t>
      </w:r>
      <w:bookmarkStart w:id="15787" w:name="_ETM_Q25_394639"/>
      <w:bookmarkEnd w:id="15787"/>
      <w:r>
        <w:rPr>
          <w:rtl/>
        </w:rPr>
        <w:t xml:space="preserve">מדיניות </w:t>
      </w:r>
      <w:bookmarkStart w:id="15788" w:name="_ETM_Q25_395690"/>
      <w:bookmarkEnd w:id="15788"/>
      <w:r>
        <w:rPr>
          <w:rFonts w:hint="cs"/>
          <w:rtl/>
        </w:rPr>
        <w:t>ו</w:t>
      </w:r>
      <w:r>
        <w:rPr>
          <w:rtl/>
        </w:rPr>
        <w:t xml:space="preserve">מחשבה </w:t>
      </w:r>
      <w:bookmarkStart w:id="15789" w:name="_ETM_Q25_396380"/>
      <w:bookmarkEnd w:id="15789"/>
      <w:r>
        <w:rPr>
          <w:rtl/>
        </w:rPr>
        <w:t>תחילה</w:t>
      </w:r>
      <w:r>
        <w:rPr>
          <w:rFonts w:hint="cs"/>
          <w:rtl/>
        </w:rPr>
        <w:t>.</w:t>
      </w:r>
      <w:r>
        <w:rPr>
          <w:rtl/>
        </w:rPr>
        <w:t xml:space="preserve"> </w:t>
      </w:r>
      <w:bookmarkStart w:id="15790" w:name="_ETM_Q25_397460"/>
      <w:bookmarkStart w:id="15791" w:name="_ETM_Q25_423566"/>
      <w:bookmarkEnd w:id="15790"/>
      <w:bookmarkEnd w:id="15791"/>
      <w:r>
        <w:rPr>
          <w:rtl/>
        </w:rPr>
        <w:t xml:space="preserve">כי </w:t>
      </w:r>
      <w:bookmarkStart w:id="15792" w:name="_ETM_Q25_397880"/>
      <w:bookmarkEnd w:id="15792"/>
      <w:r>
        <w:rPr>
          <w:rtl/>
        </w:rPr>
        <w:t xml:space="preserve">נתניהו </w:t>
      </w:r>
      <w:bookmarkStart w:id="15793" w:name="_ETM_Q25_398930"/>
      <w:bookmarkEnd w:id="15793"/>
      <w:r>
        <w:rPr>
          <w:rtl/>
        </w:rPr>
        <w:t xml:space="preserve">לא </w:t>
      </w:r>
      <w:bookmarkStart w:id="15794" w:name="_ETM_Q25_399500"/>
      <w:bookmarkEnd w:id="15794"/>
      <w:r>
        <w:rPr>
          <w:rtl/>
        </w:rPr>
        <w:t xml:space="preserve">רוצה </w:t>
      </w:r>
      <w:bookmarkStart w:id="15795" w:name="_ETM_Q25_400250"/>
      <w:bookmarkEnd w:id="15795"/>
      <w:r>
        <w:rPr>
          <w:rFonts w:hint="cs"/>
          <w:rtl/>
        </w:rPr>
        <w:t>ראש שב"כ</w:t>
      </w:r>
      <w:r>
        <w:rPr>
          <w:rtl/>
        </w:rPr>
        <w:t xml:space="preserve"> </w:t>
      </w:r>
      <w:bookmarkStart w:id="15796" w:name="_ETM_Q25_400940"/>
      <w:bookmarkEnd w:id="15796"/>
      <w:r>
        <w:rPr>
          <w:rtl/>
        </w:rPr>
        <w:t xml:space="preserve">קבוע </w:t>
      </w:r>
      <w:bookmarkStart w:id="15797" w:name="_ETM_Q25_401330"/>
      <w:bookmarkEnd w:id="15797"/>
      <w:r>
        <w:rPr>
          <w:rtl/>
        </w:rPr>
        <w:t>עכשיו</w:t>
      </w:r>
      <w:r>
        <w:rPr>
          <w:rFonts w:hint="cs"/>
          <w:rtl/>
        </w:rPr>
        <w:t>.</w:t>
      </w:r>
      <w:r>
        <w:rPr>
          <w:rtl/>
        </w:rPr>
        <w:t xml:space="preserve"> </w:t>
      </w:r>
      <w:bookmarkStart w:id="15798" w:name="_ETM_Q25_402610"/>
      <w:bookmarkEnd w:id="15798"/>
      <w:r>
        <w:rPr>
          <w:rtl/>
        </w:rPr>
        <w:t xml:space="preserve">הוא </w:t>
      </w:r>
      <w:bookmarkStart w:id="15799" w:name="_ETM_Q25_402790"/>
      <w:bookmarkEnd w:id="15799"/>
      <w:r>
        <w:rPr>
          <w:rtl/>
        </w:rPr>
        <w:t xml:space="preserve">לא </w:t>
      </w:r>
      <w:bookmarkStart w:id="15800" w:name="_ETM_Q25_402900"/>
      <w:bookmarkStart w:id="15801" w:name="_ETM_Q25_403019"/>
      <w:bookmarkEnd w:id="15800"/>
      <w:bookmarkEnd w:id="15801"/>
      <w:r>
        <w:rPr>
          <w:rtl/>
        </w:rPr>
        <w:t xml:space="preserve">רוצה </w:t>
      </w:r>
      <w:bookmarkStart w:id="15802" w:name="_ETM_Q25_403739"/>
      <w:bookmarkEnd w:id="15802"/>
      <w:r>
        <w:rPr>
          <w:rtl/>
        </w:rPr>
        <w:t xml:space="preserve">מישהו </w:t>
      </w:r>
      <w:bookmarkStart w:id="15803" w:name="_ETM_Q25_404220"/>
      <w:bookmarkEnd w:id="15803"/>
      <w:r>
        <w:rPr>
          <w:rFonts w:hint="cs"/>
          <w:rtl/>
        </w:rPr>
        <w:t>שעלול</w:t>
      </w:r>
      <w:bookmarkStart w:id="15804" w:name="_ETM_Q25_402415"/>
      <w:bookmarkEnd w:id="15804"/>
      <w:r>
        <w:rPr>
          <w:rtl/>
        </w:rPr>
        <w:t xml:space="preserve"> </w:t>
      </w:r>
      <w:bookmarkStart w:id="15805" w:name="_ETM_Q25_404790"/>
      <w:bookmarkEnd w:id="15805"/>
      <w:r>
        <w:rPr>
          <w:rtl/>
        </w:rPr>
        <w:t xml:space="preserve">פתאום </w:t>
      </w:r>
      <w:bookmarkStart w:id="15806" w:name="_ETM_Q25_405239"/>
      <w:bookmarkEnd w:id="15806"/>
      <w:r>
        <w:rPr>
          <w:rtl/>
        </w:rPr>
        <w:t xml:space="preserve">להתגלות </w:t>
      </w:r>
      <w:bookmarkStart w:id="15807" w:name="_ETM_Q25_405959"/>
      <w:bookmarkEnd w:id="15807"/>
      <w:r>
        <w:rPr>
          <w:rtl/>
        </w:rPr>
        <w:t>כעצמאי</w:t>
      </w:r>
      <w:r>
        <w:rPr>
          <w:rFonts w:hint="cs"/>
          <w:rtl/>
        </w:rPr>
        <w:t>,</w:t>
      </w:r>
      <w:r>
        <w:rPr>
          <w:rtl/>
        </w:rPr>
        <w:t xml:space="preserve"> </w:t>
      </w:r>
      <w:bookmarkStart w:id="15808" w:name="_ETM_Q25_407269"/>
      <w:bookmarkEnd w:id="15808"/>
      <w:r>
        <w:rPr>
          <w:rtl/>
        </w:rPr>
        <w:t>כדעתן</w:t>
      </w:r>
      <w:r>
        <w:rPr>
          <w:rFonts w:hint="cs"/>
          <w:rtl/>
        </w:rPr>
        <w:t>,</w:t>
      </w:r>
      <w:r>
        <w:rPr>
          <w:rtl/>
        </w:rPr>
        <w:t xml:space="preserve"> </w:t>
      </w:r>
      <w:bookmarkStart w:id="15809" w:name="_ETM_Q25_408609"/>
      <w:bookmarkEnd w:id="15809"/>
      <w:r>
        <w:rPr>
          <w:rtl/>
        </w:rPr>
        <w:t xml:space="preserve">כמו </w:t>
      </w:r>
      <w:bookmarkStart w:id="15810" w:name="_ETM_Q25_408849"/>
      <w:bookmarkEnd w:id="15810"/>
      <w:r>
        <w:rPr>
          <w:rtl/>
        </w:rPr>
        <w:t xml:space="preserve">שקרה </w:t>
      </w:r>
      <w:bookmarkStart w:id="15811" w:name="_ETM_Q25_409239"/>
      <w:bookmarkEnd w:id="15811"/>
      <w:r>
        <w:rPr>
          <w:rtl/>
        </w:rPr>
        <w:t xml:space="preserve">לו </w:t>
      </w:r>
      <w:bookmarkStart w:id="15812" w:name="_ETM_Q25_409359"/>
      <w:bookmarkEnd w:id="15812"/>
      <w:r>
        <w:rPr>
          <w:rtl/>
        </w:rPr>
        <w:t xml:space="preserve">עם </w:t>
      </w:r>
      <w:bookmarkStart w:id="15813" w:name="_ETM_Q25_409480"/>
      <w:bookmarkEnd w:id="15813"/>
      <w:r>
        <w:rPr>
          <w:rtl/>
        </w:rPr>
        <w:t xml:space="preserve">הרמטכ"ל </w:t>
      </w:r>
      <w:bookmarkStart w:id="15814" w:name="_ETM_Q25_410049"/>
      <w:bookmarkEnd w:id="15814"/>
      <w:r>
        <w:rPr>
          <w:rtl/>
        </w:rPr>
        <w:t xml:space="preserve">זמיר </w:t>
      </w:r>
      <w:bookmarkStart w:id="15815" w:name="_ETM_Q25_410500"/>
      <w:bookmarkEnd w:id="15815"/>
      <w:r>
        <w:rPr>
          <w:rtl/>
        </w:rPr>
        <w:t xml:space="preserve">שהוא </w:t>
      </w:r>
      <w:bookmarkStart w:id="15816" w:name="_ETM_Q25_410769"/>
      <w:bookmarkEnd w:id="15816"/>
      <w:r>
        <w:rPr>
          <w:rtl/>
        </w:rPr>
        <w:t xml:space="preserve">מינה </w:t>
      </w:r>
      <w:bookmarkStart w:id="15817" w:name="_ETM_Q25_411819"/>
      <w:bookmarkEnd w:id="15817"/>
      <w:r>
        <w:rPr>
          <w:rtl/>
        </w:rPr>
        <w:t xml:space="preserve">זה </w:t>
      </w:r>
      <w:bookmarkStart w:id="15818" w:name="_ETM_Q25_412090"/>
      <w:bookmarkEnd w:id="15818"/>
      <w:r>
        <w:rPr>
          <w:rtl/>
        </w:rPr>
        <w:t>מכבר</w:t>
      </w:r>
      <w:r>
        <w:rPr>
          <w:rFonts w:hint="cs"/>
          <w:rtl/>
        </w:rPr>
        <w:t>.</w:t>
      </w:r>
      <w:r>
        <w:rPr>
          <w:rtl/>
        </w:rPr>
        <w:t xml:space="preserve"> </w:t>
      </w:r>
      <w:bookmarkStart w:id="15819" w:name="_ETM_Q25_413310"/>
      <w:bookmarkEnd w:id="15819"/>
      <w:r>
        <w:rPr>
          <w:rFonts w:hint="cs"/>
          <w:rtl/>
        </w:rPr>
        <w:t>הוא</w:t>
      </w:r>
      <w:r>
        <w:rPr>
          <w:rtl/>
        </w:rPr>
        <w:t xml:space="preserve"> </w:t>
      </w:r>
      <w:bookmarkStart w:id="15820" w:name="_ETM_Q25_413400"/>
      <w:bookmarkEnd w:id="15820"/>
      <w:r>
        <w:rPr>
          <w:rtl/>
        </w:rPr>
        <w:t xml:space="preserve">פשוט </w:t>
      </w:r>
      <w:bookmarkStart w:id="15821" w:name="_ETM_Q25_413670"/>
      <w:bookmarkEnd w:id="15821"/>
      <w:r>
        <w:rPr>
          <w:rtl/>
        </w:rPr>
        <w:t xml:space="preserve">לא </w:t>
      </w:r>
      <w:bookmarkStart w:id="15822" w:name="_ETM_Q25_413760"/>
      <w:bookmarkEnd w:id="15822"/>
      <w:r>
        <w:rPr>
          <w:rtl/>
        </w:rPr>
        <w:t xml:space="preserve">יכול </w:t>
      </w:r>
      <w:bookmarkStart w:id="15823" w:name="_ETM_Q25_414030"/>
      <w:bookmarkEnd w:id="15823"/>
      <w:r>
        <w:rPr>
          <w:rtl/>
        </w:rPr>
        <w:t xml:space="preserve">להרשות </w:t>
      </w:r>
      <w:bookmarkStart w:id="15824" w:name="_ETM_Q25_414420"/>
      <w:bookmarkEnd w:id="15824"/>
      <w:r>
        <w:rPr>
          <w:rtl/>
        </w:rPr>
        <w:t xml:space="preserve">לעצמו </w:t>
      </w:r>
      <w:bookmarkStart w:id="15825" w:name="_ETM_Q25_414810"/>
      <w:bookmarkEnd w:id="15825"/>
      <w:r>
        <w:rPr>
          <w:rtl/>
        </w:rPr>
        <w:t xml:space="preserve">את </w:t>
      </w:r>
      <w:bookmarkStart w:id="15826" w:name="_ETM_Q25_414900"/>
      <w:bookmarkEnd w:id="15826"/>
      <w:r>
        <w:rPr>
          <w:rtl/>
        </w:rPr>
        <w:t>זה</w:t>
      </w:r>
      <w:r>
        <w:rPr>
          <w:rFonts w:hint="cs"/>
          <w:rtl/>
        </w:rPr>
        <w:t>,</w:t>
      </w:r>
      <w:r>
        <w:rPr>
          <w:rtl/>
        </w:rPr>
        <w:t xml:space="preserve"> </w:t>
      </w:r>
      <w:bookmarkStart w:id="15827" w:name="_ETM_Q25_415140"/>
      <w:bookmarkEnd w:id="15827"/>
      <w:r>
        <w:rPr>
          <w:rtl/>
        </w:rPr>
        <w:t xml:space="preserve">לא </w:t>
      </w:r>
      <w:bookmarkStart w:id="15828" w:name="_ETM_Q25_415469"/>
      <w:bookmarkEnd w:id="15828"/>
      <w:r>
        <w:rPr>
          <w:rtl/>
        </w:rPr>
        <w:t xml:space="preserve">תוך </w:t>
      </w:r>
      <w:bookmarkStart w:id="15829" w:name="_ETM_Q25_415890"/>
      <w:bookmarkEnd w:id="15829"/>
      <w:r>
        <w:rPr>
          <w:rtl/>
        </w:rPr>
        <w:t xml:space="preserve">כדי </w:t>
      </w:r>
      <w:bookmarkStart w:id="15830" w:name="_ETM_Q25_416370"/>
      <w:bookmarkEnd w:id="15830"/>
      <w:r>
        <w:rPr>
          <w:rtl/>
        </w:rPr>
        <w:t xml:space="preserve">חקירת </w:t>
      </w:r>
      <w:bookmarkStart w:id="15831" w:name="_ETM_Q25_417269"/>
      <w:bookmarkEnd w:id="15831"/>
      <w:r>
        <w:rPr>
          <w:rtl/>
        </w:rPr>
        <w:t xml:space="preserve">פרשת </w:t>
      </w:r>
      <w:bookmarkStart w:id="15832" w:name="_ETM_Q25_417810"/>
      <w:bookmarkEnd w:id="15832"/>
      <w:r>
        <w:rPr>
          <w:rtl/>
        </w:rPr>
        <w:t>קטר</w:t>
      </w:r>
      <w:bookmarkStart w:id="15833" w:name="_ETM_Q25_418260"/>
      <w:bookmarkEnd w:id="15833"/>
      <w:r>
        <w:rPr>
          <w:rtl/>
        </w:rPr>
        <w:t xml:space="preserve">גייט </w:t>
      </w:r>
      <w:bookmarkStart w:id="15834" w:name="_ETM_Q25_419290"/>
      <w:bookmarkEnd w:id="15834"/>
      <w:r>
        <w:rPr>
          <w:rtl/>
        </w:rPr>
        <w:t xml:space="preserve">והמסמכים </w:t>
      </w:r>
      <w:bookmarkStart w:id="15835" w:name="_ETM_Q25_420040"/>
      <w:bookmarkEnd w:id="15835"/>
      <w:r>
        <w:rPr>
          <w:rtl/>
        </w:rPr>
        <w:t xml:space="preserve">המסווגים </w:t>
      </w:r>
      <w:bookmarkStart w:id="15836" w:name="_ETM_Q25_420849"/>
      <w:bookmarkEnd w:id="15836"/>
      <w:r>
        <w:rPr>
          <w:rtl/>
        </w:rPr>
        <w:t>וביל</w:t>
      </w:r>
      <w:r>
        <w:rPr>
          <w:rFonts w:hint="cs"/>
          <w:rtl/>
        </w:rPr>
        <w:t>ד</w:t>
      </w:r>
      <w:r>
        <w:rPr>
          <w:rtl/>
        </w:rPr>
        <w:t xml:space="preserve"> </w:t>
      </w:r>
      <w:bookmarkStart w:id="15837" w:name="_ETM_Q25_421480"/>
      <w:bookmarkEnd w:id="15837"/>
      <w:r>
        <w:rPr>
          <w:rtl/>
        </w:rPr>
        <w:t xml:space="preserve">וכל </w:t>
      </w:r>
      <w:bookmarkStart w:id="15838" w:name="_ETM_Q25_421840"/>
      <w:bookmarkEnd w:id="15838"/>
      <w:r>
        <w:rPr>
          <w:rFonts w:hint="cs"/>
          <w:rtl/>
        </w:rPr>
        <w:t>הבלגן</w:t>
      </w:r>
      <w:r>
        <w:rPr>
          <w:rtl/>
        </w:rPr>
        <w:t xml:space="preserve"> </w:t>
      </w:r>
      <w:bookmarkStart w:id="15839" w:name="_ETM_Q25_422319"/>
      <w:bookmarkEnd w:id="15839"/>
      <w:r>
        <w:rPr>
          <w:rtl/>
        </w:rPr>
        <w:t>הזה</w:t>
      </w:r>
      <w:r>
        <w:rPr>
          <w:rFonts w:hint="cs"/>
          <w:rtl/>
        </w:rPr>
        <w:t>.</w:t>
      </w:r>
      <w:r>
        <w:rPr>
          <w:rtl/>
        </w:rPr>
        <w:t xml:space="preserve"> </w:t>
      </w:r>
      <w:bookmarkStart w:id="15840" w:name="_ETM_Q25_422590"/>
      <w:bookmarkEnd w:id="15840"/>
      <w:r>
        <w:rPr>
          <w:rtl/>
        </w:rPr>
        <w:t xml:space="preserve">לכן </w:t>
      </w:r>
      <w:bookmarkStart w:id="15841" w:name="_ETM_Q25_423040"/>
      <w:bookmarkEnd w:id="15841"/>
      <w:r>
        <w:rPr>
          <w:rtl/>
        </w:rPr>
        <w:t xml:space="preserve">הוא </w:t>
      </w:r>
      <w:bookmarkStart w:id="15842" w:name="_ETM_Q25_423099"/>
      <w:bookmarkEnd w:id="15842"/>
      <w:r>
        <w:rPr>
          <w:rtl/>
        </w:rPr>
        <w:t xml:space="preserve">רוצה </w:t>
      </w:r>
      <w:bookmarkStart w:id="15843" w:name="_ETM_Q25_423950"/>
      <w:bookmarkEnd w:id="15843"/>
      <w:r>
        <w:rPr>
          <w:rtl/>
        </w:rPr>
        <w:t xml:space="preserve">מישהו </w:t>
      </w:r>
      <w:bookmarkStart w:id="15844" w:name="_ETM_Q25_425190"/>
      <w:bookmarkEnd w:id="15844"/>
      <w:r>
        <w:rPr>
          <w:rtl/>
        </w:rPr>
        <w:t xml:space="preserve">כממלא </w:t>
      </w:r>
      <w:bookmarkStart w:id="15845" w:name="_ETM_Q25_426120"/>
      <w:bookmarkEnd w:id="15845"/>
      <w:r>
        <w:rPr>
          <w:rtl/>
        </w:rPr>
        <w:t xml:space="preserve">מקום </w:t>
      </w:r>
      <w:bookmarkStart w:id="15846" w:name="_ETM_Q25_426660"/>
      <w:bookmarkEnd w:id="15846"/>
      <w:r>
        <w:rPr>
          <w:rtl/>
        </w:rPr>
        <w:t xml:space="preserve">זמני </w:t>
      </w:r>
      <w:bookmarkStart w:id="15847" w:name="_ETM_Q25_427140"/>
      <w:bookmarkEnd w:id="15847"/>
      <w:r>
        <w:rPr>
          <w:rtl/>
        </w:rPr>
        <w:t xml:space="preserve">ולא </w:t>
      </w:r>
      <w:bookmarkStart w:id="15848" w:name="_ETM_Q25_427500"/>
      <w:bookmarkEnd w:id="15848"/>
      <w:r>
        <w:rPr>
          <w:rtl/>
        </w:rPr>
        <w:t>קבוע</w:t>
      </w:r>
      <w:r>
        <w:rPr>
          <w:rFonts w:hint="cs"/>
          <w:rtl/>
        </w:rPr>
        <w:t>,</w:t>
      </w:r>
      <w:r>
        <w:rPr>
          <w:rtl/>
        </w:rPr>
        <w:t xml:space="preserve"> </w:t>
      </w:r>
      <w:bookmarkStart w:id="15849" w:name="_ETM_Q25_427980"/>
      <w:bookmarkEnd w:id="15849"/>
      <w:r>
        <w:rPr>
          <w:rtl/>
        </w:rPr>
        <w:t xml:space="preserve">כזה </w:t>
      </w:r>
      <w:bookmarkStart w:id="15850" w:name="_ETM_Q25_428310"/>
      <w:bookmarkEnd w:id="15850"/>
      <w:r>
        <w:rPr>
          <w:rtl/>
        </w:rPr>
        <w:t xml:space="preserve">שיודע </w:t>
      </w:r>
      <w:bookmarkStart w:id="15851" w:name="_ETM_Q25_429440"/>
      <w:bookmarkEnd w:id="15851"/>
      <w:r>
        <w:rPr>
          <w:rtl/>
        </w:rPr>
        <w:t xml:space="preserve">שימנו </w:t>
      </w:r>
      <w:bookmarkStart w:id="15852" w:name="_ETM_Q25_430129"/>
      <w:bookmarkEnd w:id="15852"/>
      <w:r>
        <w:rPr>
          <w:rtl/>
        </w:rPr>
        <w:t xml:space="preserve">אותו </w:t>
      </w:r>
      <w:bookmarkStart w:id="15853" w:name="_ETM_Q25_430670"/>
      <w:bookmarkEnd w:id="15853"/>
      <w:r>
        <w:rPr>
          <w:rtl/>
        </w:rPr>
        <w:t xml:space="preserve">באופן </w:t>
      </w:r>
      <w:bookmarkStart w:id="15854" w:name="_ETM_Q25_431180"/>
      <w:bookmarkEnd w:id="15854"/>
      <w:r>
        <w:rPr>
          <w:rtl/>
        </w:rPr>
        <w:t xml:space="preserve">קבוע </w:t>
      </w:r>
      <w:bookmarkStart w:id="15855" w:name="_ETM_Q25_431800"/>
      <w:bookmarkEnd w:id="15855"/>
      <w:r>
        <w:rPr>
          <w:rFonts w:hint="cs"/>
          <w:rtl/>
        </w:rPr>
        <w:t xml:space="preserve">רק </w:t>
      </w:r>
      <w:bookmarkStart w:id="15856" w:name="_ETM_Q25_434835"/>
      <w:bookmarkEnd w:id="15856"/>
      <w:r>
        <w:rPr>
          <w:rtl/>
        </w:rPr>
        <w:t xml:space="preserve">אם </w:t>
      </w:r>
      <w:bookmarkStart w:id="15857" w:name="_ETM_Q25_431920"/>
      <w:bookmarkEnd w:id="15857"/>
      <w:r>
        <w:rPr>
          <w:rtl/>
        </w:rPr>
        <w:t xml:space="preserve">הוא </w:t>
      </w:r>
      <w:bookmarkStart w:id="15858" w:name="_ETM_Q25_432010"/>
      <w:bookmarkEnd w:id="15858"/>
      <w:r>
        <w:rPr>
          <w:rFonts w:hint="cs"/>
          <w:rtl/>
        </w:rPr>
        <w:t>יהיה</w:t>
      </w:r>
      <w:bookmarkStart w:id="15859" w:name="_ETM_Q25_430062"/>
      <w:bookmarkEnd w:id="15859"/>
      <w:r>
        <w:rPr>
          <w:rtl/>
        </w:rPr>
        <w:t xml:space="preserve"> </w:t>
      </w:r>
      <w:bookmarkStart w:id="15860" w:name="_ETM_Q25_432190"/>
      <w:bookmarkEnd w:id="15860"/>
      <w:r>
        <w:rPr>
          <w:rtl/>
        </w:rPr>
        <w:t xml:space="preserve">ילד </w:t>
      </w:r>
      <w:bookmarkStart w:id="15861" w:name="_ETM_Q25_432520"/>
      <w:bookmarkEnd w:id="15861"/>
      <w:r>
        <w:rPr>
          <w:rtl/>
        </w:rPr>
        <w:t>טוב</w:t>
      </w:r>
      <w:r>
        <w:rPr>
          <w:rFonts w:hint="cs"/>
          <w:rtl/>
        </w:rPr>
        <w:t>, רק אם</w:t>
      </w:r>
      <w:r>
        <w:rPr>
          <w:rtl/>
        </w:rPr>
        <w:t xml:space="preserve"> </w:t>
      </w:r>
      <w:bookmarkStart w:id="15862" w:name="_ETM_Q25_433489"/>
      <w:bookmarkStart w:id="15863" w:name="_ETM_Q25_433819"/>
      <w:bookmarkStart w:id="15864" w:name="_ETM_Q25_433939"/>
      <w:bookmarkStart w:id="15865" w:name="_ETM_Q25_434029"/>
      <w:bookmarkEnd w:id="15862"/>
      <w:bookmarkEnd w:id="15863"/>
      <w:bookmarkEnd w:id="15864"/>
      <w:bookmarkEnd w:id="15865"/>
      <w:r>
        <w:rPr>
          <w:rtl/>
        </w:rPr>
        <w:t xml:space="preserve">הוא </w:t>
      </w:r>
      <w:bookmarkStart w:id="15866" w:name="_ETM_Q25_434090"/>
      <w:bookmarkEnd w:id="15866"/>
      <w:r>
        <w:rPr>
          <w:rtl/>
        </w:rPr>
        <w:t xml:space="preserve">יעשה </w:t>
      </w:r>
      <w:bookmarkStart w:id="15867" w:name="_ETM_Q25_434510"/>
      <w:bookmarkEnd w:id="15867"/>
      <w:r>
        <w:rPr>
          <w:rtl/>
        </w:rPr>
        <w:t xml:space="preserve">את </w:t>
      </w:r>
      <w:bookmarkStart w:id="15868" w:name="_ETM_Q25_434569"/>
      <w:bookmarkEnd w:id="15868"/>
      <w:r>
        <w:rPr>
          <w:rtl/>
        </w:rPr>
        <w:t xml:space="preserve">דבריו </w:t>
      </w:r>
      <w:bookmarkStart w:id="15869" w:name="_ETM_Q25_434989"/>
      <w:bookmarkEnd w:id="15869"/>
      <w:r>
        <w:rPr>
          <w:rtl/>
        </w:rPr>
        <w:t xml:space="preserve">של </w:t>
      </w:r>
      <w:bookmarkStart w:id="15870" w:name="_ETM_Q25_435139"/>
      <w:bookmarkEnd w:id="15870"/>
      <w:r>
        <w:rPr>
          <w:rtl/>
        </w:rPr>
        <w:t xml:space="preserve">ראש </w:t>
      </w:r>
      <w:bookmarkStart w:id="15871" w:name="_ETM_Q25_435349"/>
      <w:bookmarkEnd w:id="15871"/>
      <w:r>
        <w:rPr>
          <w:rtl/>
        </w:rPr>
        <w:t>הממשלה</w:t>
      </w:r>
      <w:r>
        <w:rPr>
          <w:rFonts w:hint="cs"/>
          <w:rtl/>
        </w:rPr>
        <w:t>.</w:t>
      </w:r>
      <w:r>
        <w:rPr>
          <w:rtl/>
        </w:rPr>
        <w:t xml:space="preserve"> </w:t>
      </w:r>
      <w:bookmarkStart w:id="15872" w:name="_ETM_Q25_436550"/>
      <w:bookmarkEnd w:id="15872"/>
      <w:r>
        <w:rPr>
          <w:rtl/>
        </w:rPr>
        <w:t xml:space="preserve">כי </w:t>
      </w:r>
      <w:bookmarkStart w:id="15873" w:name="_ETM_Q25_436910"/>
      <w:bookmarkEnd w:id="15873"/>
      <w:r>
        <w:rPr>
          <w:rtl/>
        </w:rPr>
        <w:t xml:space="preserve">ראש </w:t>
      </w:r>
      <w:bookmarkStart w:id="15874" w:name="_ETM_Q25_437210"/>
      <w:bookmarkEnd w:id="15874"/>
      <w:r>
        <w:rPr>
          <w:rtl/>
        </w:rPr>
        <w:t xml:space="preserve">הממשלה </w:t>
      </w:r>
      <w:bookmarkStart w:id="15875" w:name="_ETM_Q25_437690"/>
      <w:bookmarkEnd w:id="15875"/>
      <w:r>
        <w:rPr>
          <w:rtl/>
        </w:rPr>
        <w:t xml:space="preserve">הזה </w:t>
      </w:r>
      <w:bookmarkStart w:id="15876" w:name="_ETM_Q25_438350"/>
      <w:bookmarkEnd w:id="15876"/>
      <w:r>
        <w:rPr>
          <w:rtl/>
        </w:rPr>
        <w:t xml:space="preserve">רוצה </w:t>
      </w:r>
      <w:bookmarkStart w:id="15877" w:name="_ETM_Q25_439190"/>
      <w:bookmarkEnd w:id="15877"/>
      <w:r>
        <w:rPr>
          <w:rtl/>
        </w:rPr>
        <w:t xml:space="preserve">להשפיע </w:t>
      </w:r>
      <w:bookmarkStart w:id="15878" w:name="_ETM_Q25_440150"/>
      <w:bookmarkEnd w:id="15878"/>
      <w:r>
        <w:rPr>
          <w:rtl/>
        </w:rPr>
        <w:t xml:space="preserve">על </w:t>
      </w:r>
      <w:bookmarkStart w:id="15879" w:name="_ETM_Q25_440360"/>
      <w:bookmarkEnd w:id="15879"/>
      <w:r>
        <w:rPr>
          <w:rtl/>
        </w:rPr>
        <w:t xml:space="preserve">החקירה </w:t>
      </w:r>
      <w:bookmarkStart w:id="15880" w:name="_ETM_Q25_440900"/>
      <w:bookmarkEnd w:id="15880"/>
      <w:r>
        <w:rPr>
          <w:rtl/>
        </w:rPr>
        <w:t xml:space="preserve">של </w:t>
      </w:r>
      <w:bookmarkStart w:id="15881" w:name="_ETM_Q25_441140"/>
      <w:bookmarkEnd w:id="15881"/>
      <w:r>
        <w:rPr>
          <w:rtl/>
        </w:rPr>
        <w:t xml:space="preserve">היועצים </w:t>
      </w:r>
      <w:bookmarkStart w:id="15882" w:name="_ETM_Q25_441650"/>
      <w:bookmarkEnd w:id="15882"/>
      <w:r>
        <w:rPr>
          <w:rtl/>
        </w:rPr>
        <w:t>שלו</w:t>
      </w:r>
      <w:r>
        <w:rPr>
          <w:rFonts w:hint="cs"/>
          <w:rtl/>
        </w:rPr>
        <w:t>,</w:t>
      </w:r>
      <w:r>
        <w:rPr>
          <w:rtl/>
        </w:rPr>
        <w:t xml:space="preserve"> </w:t>
      </w:r>
      <w:bookmarkStart w:id="15883" w:name="_ETM_Q25_442700"/>
      <w:bookmarkEnd w:id="15883"/>
      <w:r>
        <w:rPr>
          <w:rtl/>
        </w:rPr>
        <w:t xml:space="preserve">על </w:t>
      </w:r>
      <w:bookmarkStart w:id="15884" w:name="_ETM_Q25_442880"/>
      <w:bookmarkEnd w:id="15884"/>
      <w:r>
        <w:rPr>
          <w:rtl/>
        </w:rPr>
        <w:t xml:space="preserve">החקירה </w:t>
      </w:r>
      <w:bookmarkStart w:id="15885" w:name="_ETM_Q25_443330"/>
      <w:bookmarkEnd w:id="15885"/>
      <w:r>
        <w:rPr>
          <w:rtl/>
        </w:rPr>
        <w:t>שלו</w:t>
      </w:r>
      <w:r>
        <w:rPr>
          <w:rFonts w:hint="cs"/>
          <w:rtl/>
        </w:rPr>
        <w:t>.</w:t>
      </w:r>
      <w:r>
        <w:rPr>
          <w:rtl/>
        </w:rPr>
        <w:t xml:space="preserve"> </w:t>
      </w:r>
      <w:bookmarkStart w:id="15886" w:name="_ETM_Q25_446039"/>
      <w:bookmarkEnd w:id="15886"/>
    </w:p>
    <w:p w:rsidR="00711A76" w:rsidRDefault="00711A76" w:rsidP="00450196">
      <w:pPr>
        <w:rPr>
          <w:rtl/>
        </w:rPr>
      </w:pPr>
      <w:bookmarkStart w:id="15887" w:name="_ETM_Q25_446712"/>
      <w:bookmarkStart w:id="15888" w:name="_ETM_Q25_446792"/>
      <w:bookmarkEnd w:id="15887"/>
      <w:bookmarkEnd w:id="15888"/>
    </w:p>
    <w:p w:rsidR="00711A76" w:rsidRDefault="00711A76" w:rsidP="00556082">
      <w:pPr>
        <w:rPr>
          <w:rtl/>
        </w:rPr>
      </w:pPr>
      <w:r>
        <w:rPr>
          <w:rtl/>
        </w:rPr>
        <w:t xml:space="preserve">למנות </w:t>
      </w:r>
      <w:bookmarkStart w:id="15889" w:name="_ETM_Q25_446699"/>
      <w:bookmarkEnd w:id="15889"/>
      <w:r>
        <w:rPr>
          <w:rtl/>
        </w:rPr>
        <w:t xml:space="preserve">מישהו </w:t>
      </w:r>
      <w:bookmarkStart w:id="15890" w:name="_ETM_Q25_447029"/>
      <w:bookmarkEnd w:id="15890"/>
      <w:r w:rsidR="00556082">
        <w:rPr>
          <w:rFonts w:hint="cs"/>
          <w:rtl/>
        </w:rPr>
        <w:t>ל</w:t>
      </w:r>
      <w:r>
        <w:rPr>
          <w:rtl/>
        </w:rPr>
        <w:t xml:space="preserve">ממלא </w:t>
      </w:r>
      <w:bookmarkStart w:id="15891" w:name="_ETM_Q25_447629"/>
      <w:bookmarkEnd w:id="15891"/>
      <w:r>
        <w:rPr>
          <w:rtl/>
        </w:rPr>
        <w:t xml:space="preserve">מקום </w:t>
      </w:r>
      <w:bookmarkStart w:id="15892" w:name="_ETM_Q25_448319"/>
      <w:bookmarkEnd w:id="15892"/>
      <w:r>
        <w:rPr>
          <w:rtl/>
        </w:rPr>
        <w:t xml:space="preserve">לראש </w:t>
      </w:r>
      <w:bookmarkStart w:id="15893" w:name="_ETM_Q25_448740"/>
      <w:bookmarkEnd w:id="15893"/>
      <w:r>
        <w:rPr>
          <w:rtl/>
        </w:rPr>
        <w:t>שב"כ</w:t>
      </w:r>
      <w:r>
        <w:rPr>
          <w:rFonts w:hint="cs"/>
          <w:rtl/>
        </w:rPr>
        <w:t xml:space="preserve"> </w:t>
      </w:r>
      <w:r>
        <w:rPr>
          <w:rtl/>
        </w:rPr>
        <w:t xml:space="preserve">– </w:t>
      </w:r>
      <w:bookmarkStart w:id="15894" w:name="_ETM_Q25_449189"/>
      <w:bookmarkEnd w:id="15894"/>
      <w:r>
        <w:rPr>
          <w:rtl/>
        </w:rPr>
        <w:t xml:space="preserve">בטח </w:t>
      </w:r>
      <w:bookmarkStart w:id="15895" w:name="_ETM_Q25_449639"/>
      <w:bookmarkEnd w:id="15895"/>
      <w:r>
        <w:rPr>
          <w:rtl/>
        </w:rPr>
        <w:t xml:space="preserve">בזמן </w:t>
      </w:r>
      <w:bookmarkStart w:id="15896" w:name="_ETM_Q25_450089"/>
      <w:bookmarkEnd w:id="15896"/>
      <w:r>
        <w:rPr>
          <w:rtl/>
        </w:rPr>
        <w:t>מלחמה</w:t>
      </w:r>
      <w:r>
        <w:rPr>
          <w:rFonts w:hint="cs"/>
          <w:rtl/>
        </w:rPr>
        <w:t>,</w:t>
      </w:r>
      <w:r>
        <w:rPr>
          <w:rtl/>
        </w:rPr>
        <w:t xml:space="preserve"> </w:t>
      </w:r>
      <w:bookmarkStart w:id="15897" w:name="_ETM_Q25_450599"/>
      <w:bookmarkEnd w:id="15897"/>
      <w:r>
        <w:rPr>
          <w:rtl/>
        </w:rPr>
        <w:t xml:space="preserve">אבל </w:t>
      </w:r>
      <w:bookmarkStart w:id="15898" w:name="_ETM_Q25_450779"/>
      <w:bookmarkEnd w:id="15898"/>
      <w:r>
        <w:rPr>
          <w:rtl/>
        </w:rPr>
        <w:t xml:space="preserve">האמת </w:t>
      </w:r>
      <w:bookmarkStart w:id="15899" w:name="_ETM_Q25_451080"/>
      <w:bookmarkEnd w:id="15899"/>
      <w:r>
        <w:rPr>
          <w:rtl/>
        </w:rPr>
        <w:t xml:space="preserve">היא </w:t>
      </w:r>
      <w:bookmarkStart w:id="15900" w:name="_ETM_Q25_451169"/>
      <w:bookmarkEnd w:id="15900"/>
      <w:r>
        <w:rPr>
          <w:rFonts w:hint="cs"/>
          <w:rtl/>
        </w:rPr>
        <w:t>ש</w:t>
      </w:r>
      <w:r>
        <w:rPr>
          <w:rtl/>
        </w:rPr>
        <w:t xml:space="preserve">באופן </w:t>
      </w:r>
      <w:bookmarkStart w:id="15901" w:name="_ETM_Q25_451560"/>
      <w:bookmarkEnd w:id="15901"/>
      <w:r>
        <w:rPr>
          <w:rtl/>
        </w:rPr>
        <w:t>כללי</w:t>
      </w:r>
      <w:r>
        <w:rPr>
          <w:rFonts w:hint="cs"/>
          <w:rtl/>
        </w:rPr>
        <w:t xml:space="preserve"> </w:t>
      </w:r>
      <w:r>
        <w:rPr>
          <w:rtl/>
        </w:rPr>
        <w:t>–</w:t>
      </w:r>
      <w:bookmarkStart w:id="15902" w:name="_ETM_Q25_505132"/>
      <w:bookmarkEnd w:id="15902"/>
      <w:r>
        <w:rPr>
          <w:rtl/>
        </w:rPr>
        <w:t xml:space="preserve"> </w:t>
      </w:r>
      <w:bookmarkStart w:id="15903" w:name="_ETM_Q25_451919"/>
      <w:bookmarkEnd w:id="15903"/>
      <w:r>
        <w:rPr>
          <w:rtl/>
        </w:rPr>
        <w:t xml:space="preserve">זו </w:t>
      </w:r>
      <w:bookmarkStart w:id="15904" w:name="_ETM_Q25_452219"/>
      <w:bookmarkEnd w:id="15904"/>
      <w:r>
        <w:rPr>
          <w:rtl/>
        </w:rPr>
        <w:t xml:space="preserve">פשוט </w:t>
      </w:r>
      <w:bookmarkStart w:id="15905" w:name="_ETM_Q25_452759"/>
      <w:bookmarkEnd w:id="15905"/>
      <w:r>
        <w:rPr>
          <w:rtl/>
        </w:rPr>
        <w:t xml:space="preserve">פגיעה </w:t>
      </w:r>
      <w:bookmarkStart w:id="15906" w:name="_ETM_Q25_453749"/>
      <w:bookmarkEnd w:id="15906"/>
      <w:r>
        <w:rPr>
          <w:rtl/>
        </w:rPr>
        <w:t xml:space="preserve">בביטחון </w:t>
      </w:r>
      <w:bookmarkStart w:id="15907" w:name="_ETM_Q25_454589"/>
      <w:bookmarkEnd w:id="15907"/>
      <w:r>
        <w:rPr>
          <w:rtl/>
        </w:rPr>
        <w:t xml:space="preserve">של </w:t>
      </w:r>
      <w:bookmarkStart w:id="15908" w:name="_ETM_Q25_454770"/>
      <w:bookmarkEnd w:id="15908"/>
      <w:r>
        <w:rPr>
          <w:rtl/>
        </w:rPr>
        <w:t xml:space="preserve">מדינת </w:t>
      </w:r>
      <w:bookmarkStart w:id="15909" w:name="_ETM_Q25_455189"/>
      <w:bookmarkEnd w:id="15909"/>
      <w:r>
        <w:rPr>
          <w:rtl/>
        </w:rPr>
        <w:t>ישראל</w:t>
      </w:r>
      <w:r>
        <w:rPr>
          <w:rFonts w:hint="cs"/>
          <w:rtl/>
        </w:rPr>
        <w:t>.</w:t>
      </w:r>
      <w:r>
        <w:rPr>
          <w:rtl/>
        </w:rPr>
        <w:t xml:space="preserve"> </w:t>
      </w:r>
      <w:bookmarkStart w:id="15910" w:name="_ETM_Q25_456180"/>
      <w:bookmarkEnd w:id="15910"/>
      <w:r>
        <w:rPr>
          <w:rtl/>
        </w:rPr>
        <w:t xml:space="preserve">זו </w:t>
      </w:r>
      <w:bookmarkStart w:id="15911" w:name="_ETM_Q25_456389"/>
      <w:bookmarkEnd w:id="15911"/>
      <w:r>
        <w:rPr>
          <w:rtl/>
        </w:rPr>
        <w:t xml:space="preserve">סכנה </w:t>
      </w:r>
      <w:bookmarkStart w:id="15912" w:name="_ETM_Q25_457080"/>
      <w:bookmarkEnd w:id="15912"/>
      <w:r>
        <w:rPr>
          <w:rtl/>
        </w:rPr>
        <w:t>למדינה</w:t>
      </w:r>
      <w:r>
        <w:rPr>
          <w:rFonts w:hint="cs"/>
          <w:rtl/>
        </w:rPr>
        <w:t>.</w:t>
      </w:r>
      <w:r>
        <w:rPr>
          <w:rtl/>
        </w:rPr>
        <w:t xml:space="preserve"> </w:t>
      </w:r>
      <w:bookmarkStart w:id="15913" w:name="_ETM_Q25_457650"/>
      <w:bookmarkEnd w:id="15913"/>
      <w:r>
        <w:rPr>
          <w:rtl/>
        </w:rPr>
        <w:t xml:space="preserve">זו </w:t>
      </w:r>
      <w:bookmarkStart w:id="15914" w:name="_ETM_Q25_457800"/>
      <w:bookmarkEnd w:id="15914"/>
      <w:r>
        <w:rPr>
          <w:rtl/>
        </w:rPr>
        <w:t xml:space="preserve">סכנה </w:t>
      </w:r>
      <w:bookmarkStart w:id="15915" w:name="_ETM_Q25_458310"/>
      <w:bookmarkEnd w:id="15915"/>
      <w:r>
        <w:rPr>
          <w:rtl/>
        </w:rPr>
        <w:t>לדמוקרטיה</w:t>
      </w:r>
      <w:r>
        <w:rPr>
          <w:rFonts w:hint="cs"/>
          <w:rtl/>
        </w:rPr>
        <w:t>.</w:t>
      </w:r>
      <w:r>
        <w:rPr>
          <w:rtl/>
        </w:rPr>
        <w:t xml:space="preserve"> </w:t>
      </w:r>
      <w:bookmarkStart w:id="15916" w:name="_ETM_Q25_459650"/>
      <w:bookmarkEnd w:id="15916"/>
      <w:r>
        <w:rPr>
          <w:rtl/>
        </w:rPr>
        <w:t>לכן</w:t>
      </w:r>
      <w:r>
        <w:rPr>
          <w:rFonts w:hint="cs"/>
          <w:rtl/>
        </w:rPr>
        <w:t>,</w:t>
      </w:r>
      <w:r>
        <w:rPr>
          <w:rtl/>
        </w:rPr>
        <w:t xml:space="preserve"> </w:t>
      </w:r>
      <w:bookmarkStart w:id="15917" w:name="_ETM_Q25_460160"/>
      <w:bookmarkEnd w:id="15917"/>
      <w:r>
        <w:rPr>
          <w:rtl/>
        </w:rPr>
        <w:t xml:space="preserve">במצב </w:t>
      </w:r>
      <w:bookmarkStart w:id="15918" w:name="_ETM_Q25_460580"/>
      <w:bookmarkEnd w:id="15918"/>
      <w:r>
        <w:rPr>
          <w:rtl/>
        </w:rPr>
        <w:t xml:space="preserve">הקיצוני </w:t>
      </w:r>
      <w:bookmarkStart w:id="15919" w:name="_ETM_Q25_461210"/>
      <w:bookmarkEnd w:id="15919"/>
      <w:r>
        <w:rPr>
          <w:rtl/>
        </w:rPr>
        <w:t xml:space="preserve">שאליו </w:t>
      </w:r>
      <w:bookmarkStart w:id="15920" w:name="_ETM_Q25_461600"/>
      <w:bookmarkEnd w:id="15920"/>
      <w:r>
        <w:rPr>
          <w:rtl/>
        </w:rPr>
        <w:t>הגענו</w:t>
      </w:r>
      <w:r>
        <w:rPr>
          <w:rFonts w:hint="cs"/>
          <w:rtl/>
        </w:rPr>
        <w:t>,</w:t>
      </w:r>
      <w:r>
        <w:rPr>
          <w:rtl/>
        </w:rPr>
        <w:t xml:space="preserve"> </w:t>
      </w:r>
      <w:bookmarkStart w:id="15921" w:name="_ETM_Q25_462110"/>
      <w:bookmarkEnd w:id="15921"/>
      <w:r>
        <w:rPr>
          <w:rtl/>
        </w:rPr>
        <w:t xml:space="preserve">ראש </w:t>
      </w:r>
      <w:bookmarkStart w:id="15922" w:name="_ETM_Q25_462500"/>
      <w:bookmarkEnd w:id="15922"/>
      <w:r>
        <w:rPr>
          <w:rtl/>
        </w:rPr>
        <w:t xml:space="preserve">השב"כ </w:t>
      </w:r>
      <w:bookmarkStart w:id="15923" w:name="_ETM_Q25_462950"/>
      <w:bookmarkEnd w:id="15923"/>
      <w:r>
        <w:rPr>
          <w:rtl/>
        </w:rPr>
        <w:t xml:space="preserve">רונן </w:t>
      </w:r>
      <w:bookmarkStart w:id="15924" w:name="_ETM_Q25_463279"/>
      <w:bookmarkEnd w:id="15924"/>
      <w:r>
        <w:rPr>
          <w:rtl/>
        </w:rPr>
        <w:t xml:space="preserve">בר </w:t>
      </w:r>
      <w:bookmarkStart w:id="15925" w:name="_ETM_Q25_464029"/>
      <w:bookmarkEnd w:id="15925"/>
      <w:r>
        <w:rPr>
          <w:rtl/>
        </w:rPr>
        <w:t xml:space="preserve">חייב </w:t>
      </w:r>
      <w:bookmarkStart w:id="15926" w:name="_ETM_Q25_464719"/>
      <w:bookmarkEnd w:id="15926"/>
      <w:r>
        <w:rPr>
          <w:rtl/>
        </w:rPr>
        <w:t xml:space="preserve">להודיע </w:t>
      </w:r>
      <w:bookmarkStart w:id="15927" w:name="_ETM_Q25_465379"/>
      <w:bookmarkEnd w:id="15927"/>
      <w:r>
        <w:rPr>
          <w:rtl/>
        </w:rPr>
        <w:t xml:space="preserve">שהוא </w:t>
      </w:r>
      <w:bookmarkStart w:id="15928" w:name="_ETM_Q25_465650"/>
      <w:bookmarkEnd w:id="15928"/>
      <w:r>
        <w:rPr>
          <w:rtl/>
        </w:rPr>
        <w:t xml:space="preserve">דוחה </w:t>
      </w:r>
      <w:bookmarkStart w:id="15929" w:name="_ETM_Q25_466009"/>
      <w:bookmarkEnd w:id="15929"/>
      <w:r>
        <w:rPr>
          <w:rtl/>
        </w:rPr>
        <w:t xml:space="preserve">את </w:t>
      </w:r>
      <w:bookmarkStart w:id="15930" w:name="_ETM_Q25_466069"/>
      <w:bookmarkEnd w:id="15930"/>
      <w:r>
        <w:rPr>
          <w:rtl/>
        </w:rPr>
        <w:t xml:space="preserve">ההתפטרות </w:t>
      </w:r>
      <w:bookmarkStart w:id="15931" w:name="_ETM_Q25_466639"/>
      <w:bookmarkEnd w:id="15931"/>
      <w:r>
        <w:rPr>
          <w:rtl/>
        </w:rPr>
        <w:t xml:space="preserve">שלו </w:t>
      </w:r>
      <w:bookmarkStart w:id="15932" w:name="_ETM_Q25_467479"/>
      <w:bookmarkEnd w:id="15932"/>
      <w:r>
        <w:rPr>
          <w:rtl/>
        </w:rPr>
        <w:t xml:space="preserve">עד </w:t>
      </w:r>
      <w:bookmarkStart w:id="15933" w:name="_ETM_Q25_467779"/>
      <w:bookmarkEnd w:id="15933"/>
      <w:r>
        <w:rPr>
          <w:rtl/>
        </w:rPr>
        <w:t xml:space="preserve">שימונה </w:t>
      </w:r>
      <w:bookmarkStart w:id="15934" w:name="_ETM_Q25_468650"/>
      <w:bookmarkEnd w:id="15934"/>
      <w:r>
        <w:rPr>
          <w:rtl/>
        </w:rPr>
        <w:t xml:space="preserve">ראש </w:t>
      </w:r>
      <w:bookmarkStart w:id="15935" w:name="_ETM_Q25_469009"/>
      <w:bookmarkEnd w:id="15935"/>
      <w:r>
        <w:rPr>
          <w:rtl/>
        </w:rPr>
        <w:t xml:space="preserve">שב"כ </w:t>
      </w:r>
      <w:bookmarkStart w:id="15936" w:name="_ETM_Q25_469430"/>
      <w:bookmarkEnd w:id="15936"/>
      <w:r>
        <w:rPr>
          <w:rtl/>
        </w:rPr>
        <w:t xml:space="preserve">חדש </w:t>
      </w:r>
      <w:bookmarkStart w:id="15937" w:name="_ETM_Q25_469969"/>
      <w:bookmarkEnd w:id="15937"/>
      <w:r>
        <w:rPr>
          <w:rtl/>
        </w:rPr>
        <w:t xml:space="preserve">וקבוע </w:t>
      </w:r>
      <w:bookmarkStart w:id="15938" w:name="_ETM_Q25_471850"/>
      <w:bookmarkEnd w:id="15938"/>
      <w:r>
        <w:rPr>
          <w:rtl/>
        </w:rPr>
        <w:t xml:space="preserve">בהתאם </w:t>
      </w:r>
      <w:bookmarkStart w:id="15939" w:name="_ETM_Q25_472600"/>
      <w:bookmarkEnd w:id="15939"/>
      <w:r>
        <w:rPr>
          <w:rtl/>
        </w:rPr>
        <w:t>לחוק</w:t>
      </w:r>
      <w:r>
        <w:rPr>
          <w:rFonts w:hint="cs"/>
          <w:rtl/>
        </w:rPr>
        <w:t>,</w:t>
      </w:r>
      <w:r>
        <w:rPr>
          <w:rtl/>
        </w:rPr>
        <w:t xml:space="preserve"> </w:t>
      </w:r>
      <w:bookmarkStart w:id="15940" w:name="_ETM_Q25_473260"/>
      <w:bookmarkEnd w:id="15940"/>
      <w:r>
        <w:rPr>
          <w:rtl/>
        </w:rPr>
        <w:t xml:space="preserve">בהתאם </w:t>
      </w:r>
      <w:bookmarkStart w:id="15941" w:name="_ETM_Q25_473800"/>
      <w:bookmarkEnd w:id="15941"/>
      <w:r>
        <w:rPr>
          <w:rtl/>
        </w:rPr>
        <w:t xml:space="preserve">להנחיות </w:t>
      </w:r>
      <w:bookmarkStart w:id="15942" w:name="_ETM_Q25_474490"/>
      <w:bookmarkEnd w:id="15942"/>
      <w:r>
        <w:rPr>
          <w:rtl/>
        </w:rPr>
        <w:t xml:space="preserve">של </w:t>
      </w:r>
      <w:bookmarkStart w:id="15943" w:name="_ETM_Q25_474639"/>
      <w:bookmarkEnd w:id="15943"/>
      <w:r>
        <w:rPr>
          <w:rtl/>
        </w:rPr>
        <w:t xml:space="preserve">היועצת </w:t>
      </w:r>
      <w:bookmarkStart w:id="15944" w:name="_ETM_Q25_474970"/>
      <w:bookmarkEnd w:id="15944"/>
      <w:r>
        <w:rPr>
          <w:rtl/>
        </w:rPr>
        <w:t xml:space="preserve">המשפטית </w:t>
      </w:r>
      <w:bookmarkStart w:id="15945" w:name="_ETM_Q25_475480"/>
      <w:bookmarkEnd w:id="15945"/>
      <w:r>
        <w:rPr>
          <w:rtl/>
        </w:rPr>
        <w:t>לממשלה</w:t>
      </w:r>
      <w:r>
        <w:rPr>
          <w:rFonts w:hint="cs"/>
          <w:rtl/>
        </w:rPr>
        <w:t>.</w:t>
      </w:r>
      <w:r>
        <w:rPr>
          <w:rtl/>
        </w:rPr>
        <w:t xml:space="preserve"> </w:t>
      </w:r>
      <w:bookmarkStart w:id="15946" w:name="_ETM_Q25_476200"/>
      <w:bookmarkEnd w:id="15946"/>
      <w:r>
        <w:rPr>
          <w:rtl/>
        </w:rPr>
        <w:t xml:space="preserve">רונן </w:t>
      </w:r>
      <w:bookmarkStart w:id="15947" w:name="_ETM_Q25_476710"/>
      <w:bookmarkEnd w:id="15947"/>
      <w:r>
        <w:rPr>
          <w:rtl/>
        </w:rPr>
        <w:t>בר</w:t>
      </w:r>
      <w:r>
        <w:rPr>
          <w:rFonts w:hint="cs"/>
          <w:rtl/>
        </w:rPr>
        <w:t>,</w:t>
      </w:r>
      <w:r>
        <w:rPr>
          <w:rtl/>
        </w:rPr>
        <w:t xml:space="preserve"> </w:t>
      </w:r>
      <w:bookmarkStart w:id="15948" w:name="_ETM_Q25_477180"/>
      <w:bookmarkEnd w:id="15948"/>
      <w:r>
        <w:rPr>
          <w:rtl/>
        </w:rPr>
        <w:t xml:space="preserve">אין </w:t>
      </w:r>
      <w:bookmarkStart w:id="15949" w:name="_ETM_Q25_477419"/>
      <w:bookmarkEnd w:id="15949"/>
      <w:r>
        <w:rPr>
          <w:rtl/>
        </w:rPr>
        <w:t xml:space="preserve">לך </w:t>
      </w:r>
      <w:bookmarkStart w:id="15950" w:name="_ETM_Q25_477660"/>
      <w:bookmarkEnd w:id="15950"/>
      <w:r>
        <w:rPr>
          <w:rtl/>
        </w:rPr>
        <w:t xml:space="preserve">מה </w:t>
      </w:r>
      <w:bookmarkStart w:id="15951" w:name="_ETM_Q25_477839"/>
      <w:bookmarkEnd w:id="15951"/>
      <w:r>
        <w:rPr>
          <w:rtl/>
        </w:rPr>
        <w:t>לחשוש</w:t>
      </w:r>
      <w:r>
        <w:rPr>
          <w:rFonts w:hint="cs"/>
          <w:rtl/>
        </w:rPr>
        <w:t>,</w:t>
      </w:r>
      <w:r>
        <w:rPr>
          <w:rtl/>
        </w:rPr>
        <w:t xml:space="preserve"> </w:t>
      </w:r>
      <w:bookmarkStart w:id="15952" w:name="_ETM_Q25_478960"/>
      <w:bookmarkEnd w:id="15952"/>
      <w:r>
        <w:rPr>
          <w:rtl/>
        </w:rPr>
        <w:t xml:space="preserve">בג"ץ </w:t>
      </w:r>
      <w:bookmarkStart w:id="15953" w:name="_ETM_Q25_479800"/>
      <w:bookmarkEnd w:id="15953"/>
      <w:r>
        <w:rPr>
          <w:rtl/>
        </w:rPr>
        <w:t xml:space="preserve">כבר </w:t>
      </w:r>
      <w:bookmarkStart w:id="15954" w:name="_ETM_Q25_480069"/>
      <w:bookmarkEnd w:id="15954"/>
      <w:r>
        <w:rPr>
          <w:rtl/>
        </w:rPr>
        <w:t xml:space="preserve">הודיע </w:t>
      </w:r>
      <w:bookmarkStart w:id="15955" w:name="_ETM_Q25_480580"/>
      <w:bookmarkEnd w:id="15955"/>
      <w:r>
        <w:rPr>
          <w:rtl/>
        </w:rPr>
        <w:t>ופסק</w:t>
      </w:r>
      <w:bookmarkStart w:id="15956" w:name="_ETM_Q25_480000"/>
      <w:bookmarkStart w:id="15957" w:name="_ETM_Q25_480269"/>
      <w:bookmarkStart w:id="15958" w:name="_ETM_Q25_480570"/>
      <w:bookmarkStart w:id="15959" w:name="_ETM_Q25_481079"/>
      <w:bookmarkStart w:id="15960" w:name="_ETM_Q25_481433"/>
      <w:bookmarkEnd w:id="15956"/>
      <w:bookmarkEnd w:id="15957"/>
      <w:bookmarkEnd w:id="15958"/>
      <w:bookmarkEnd w:id="15959"/>
      <w:bookmarkEnd w:id="15960"/>
      <w:r>
        <w:rPr>
          <w:rtl/>
        </w:rPr>
        <w:t xml:space="preserve"> </w:t>
      </w:r>
      <w:bookmarkStart w:id="15961" w:name="_ETM_Q25_482270"/>
      <w:bookmarkEnd w:id="15961"/>
      <w:r>
        <w:rPr>
          <w:rtl/>
        </w:rPr>
        <w:t xml:space="preserve">שפוטרת </w:t>
      </w:r>
      <w:bookmarkStart w:id="15962" w:name="_ETM_Q25_483170"/>
      <w:bookmarkEnd w:id="15962"/>
      <w:r>
        <w:rPr>
          <w:rtl/>
        </w:rPr>
        <w:t xml:space="preserve">שלא </w:t>
      </w:r>
      <w:bookmarkStart w:id="15963" w:name="_ETM_Q25_483469"/>
      <w:bookmarkEnd w:id="15963"/>
      <w:r>
        <w:rPr>
          <w:rtl/>
        </w:rPr>
        <w:t>כדין</w:t>
      </w:r>
      <w:r>
        <w:rPr>
          <w:rFonts w:hint="cs"/>
          <w:rtl/>
        </w:rPr>
        <w:t>,</w:t>
      </w:r>
      <w:r>
        <w:rPr>
          <w:rtl/>
        </w:rPr>
        <w:t xml:space="preserve"> </w:t>
      </w:r>
      <w:bookmarkStart w:id="15964" w:name="_ETM_Q25_485020"/>
      <w:bookmarkEnd w:id="15964"/>
      <w:r>
        <w:rPr>
          <w:rtl/>
        </w:rPr>
        <w:t xml:space="preserve">כשיש </w:t>
      </w:r>
      <w:bookmarkStart w:id="15965" w:name="_ETM_Q25_485410"/>
      <w:bookmarkEnd w:id="15965"/>
      <w:r>
        <w:rPr>
          <w:rtl/>
        </w:rPr>
        <w:t xml:space="preserve">לנו </w:t>
      </w:r>
      <w:bookmarkStart w:id="15966" w:name="_ETM_Q25_485589"/>
      <w:bookmarkEnd w:id="15966"/>
      <w:r>
        <w:rPr>
          <w:rtl/>
        </w:rPr>
        <w:t xml:space="preserve">ראש </w:t>
      </w:r>
      <w:bookmarkStart w:id="15967" w:name="_ETM_Q25_485799"/>
      <w:bookmarkEnd w:id="15967"/>
      <w:r>
        <w:rPr>
          <w:rtl/>
        </w:rPr>
        <w:t xml:space="preserve">ממשלה </w:t>
      </w:r>
      <w:bookmarkStart w:id="15968" w:name="_ETM_Q25_486189"/>
      <w:bookmarkEnd w:id="15968"/>
      <w:r>
        <w:rPr>
          <w:rtl/>
        </w:rPr>
        <w:t xml:space="preserve">שנמצא </w:t>
      </w:r>
      <w:bookmarkStart w:id="15969" w:name="_ETM_Q25_486790"/>
      <w:bookmarkEnd w:id="15969"/>
      <w:r>
        <w:rPr>
          <w:rtl/>
        </w:rPr>
        <w:t xml:space="preserve">בניגוד </w:t>
      </w:r>
      <w:bookmarkStart w:id="15970" w:name="_ETM_Q25_487299"/>
      <w:bookmarkEnd w:id="15970"/>
      <w:r>
        <w:rPr>
          <w:rtl/>
        </w:rPr>
        <w:t xml:space="preserve">עניינים </w:t>
      </w:r>
      <w:bookmarkStart w:id="15971" w:name="_ETM_Q25_487720"/>
      <w:bookmarkEnd w:id="15971"/>
      <w:r>
        <w:rPr>
          <w:rtl/>
        </w:rPr>
        <w:t>כבד</w:t>
      </w:r>
      <w:r>
        <w:rPr>
          <w:rFonts w:hint="cs"/>
          <w:rtl/>
        </w:rPr>
        <w:t>.</w:t>
      </w:r>
      <w:r>
        <w:rPr>
          <w:rtl/>
        </w:rPr>
        <w:t xml:space="preserve"> </w:t>
      </w:r>
      <w:bookmarkStart w:id="15972" w:name="_ETM_Q25_489400"/>
      <w:bookmarkEnd w:id="15972"/>
      <w:r>
        <w:rPr>
          <w:rtl/>
        </w:rPr>
        <w:t xml:space="preserve">תודיע </w:t>
      </w:r>
      <w:bookmarkStart w:id="15973" w:name="_ETM_Q25_489789"/>
      <w:bookmarkEnd w:id="15973"/>
      <w:r>
        <w:rPr>
          <w:rtl/>
        </w:rPr>
        <w:t xml:space="preserve">שאתה </w:t>
      </w:r>
      <w:bookmarkStart w:id="15974" w:name="_ETM_Q25_490059"/>
      <w:bookmarkEnd w:id="15974"/>
      <w:r>
        <w:rPr>
          <w:rtl/>
        </w:rPr>
        <w:t xml:space="preserve">עדיין </w:t>
      </w:r>
      <w:bookmarkStart w:id="15975" w:name="_ETM_Q25_490389"/>
      <w:bookmarkEnd w:id="15975"/>
      <w:r>
        <w:rPr>
          <w:rtl/>
        </w:rPr>
        <w:t>מתפטר</w:t>
      </w:r>
      <w:r>
        <w:rPr>
          <w:rFonts w:hint="cs"/>
          <w:rtl/>
        </w:rPr>
        <w:t xml:space="preserve"> </w:t>
      </w:r>
      <w:r>
        <w:rPr>
          <w:rtl/>
        </w:rPr>
        <w:t xml:space="preserve">– </w:t>
      </w:r>
      <w:bookmarkStart w:id="15976" w:name="_ETM_Q25_491300"/>
      <w:bookmarkEnd w:id="15976"/>
      <w:r>
        <w:rPr>
          <w:rtl/>
        </w:rPr>
        <w:t>ראו</w:t>
      </w:r>
      <w:r>
        <w:rPr>
          <w:rFonts w:hint="cs"/>
          <w:rtl/>
        </w:rPr>
        <w:t>י</w:t>
      </w:r>
      <w:r>
        <w:rPr>
          <w:rtl/>
        </w:rPr>
        <w:t xml:space="preserve"> </w:t>
      </w:r>
      <w:bookmarkStart w:id="15977" w:name="_ETM_Q25_491720"/>
      <w:bookmarkStart w:id="15978" w:name="_ETM_Q25_491960"/>
      <w:bookmarkEnd w:id="15977"/>
      <w:bookmarkEnd w:id="15978"/>
      <w:r>
        <w:rPr>
          <w:rFonts w:hint="cs"/>
          <w:rtl/>
        </w:rPr>
        <w:t>ש</w:t>
      </w:r>
      <w:r>
        <w:rPr>
          <w:rtl/>
        </w:rPr>
        <w:t>תתפטר</w:t>
      </w:r>
      <w:r>
        <w:rPr>
          <w:rFonts w:hint="cs"/>
          <w:rtl/>
        </w:rPr>
        <w:t>,</w:t>
      </w:r>
      <w:r>
        <w:rPr>
          <w:rtl/>
        </w:rPr>
        <w:t xml:space="preserve"> </w:t>
      </w:r>
      <w:bookmarkStart w:id="15979" w:name="_ETM_Q25_492799"/>
      <w:bookmarkEnd w:id="15979"/>
      <w:r>
        <w:rPr>
          <w:rFonts w:hint="cs"/>
          <w:rtl/>
        </w:rPr>
        <w:t>ר</w:t>
      </w:r>
      <w:r>
        <w:rPr>
          <w:rtl/>
        </w:rPr>
        <w:t xml:space="preserve">אוי </w:t>
      </w:r>
      <w:bookmarkStart w:id="15980" w:name="_ETM_Q25_493279"/>
      <w:bookmarkEnd w:id="15980"/>
      <w:r>
        <w:rPr>
          <w:rtl/>
        </w:rPr>
        <w:t xml:space="preserve">שתלך </w:t>
      </w:r>
      <w:bookmarkStart w:id="15981" w:name="_ETM_Q25_493820"/>
      <w:bookmarkEnd w:id="15981"/>
      <w:r>
        <w:rPr>
          <w:rtl/>
        </w:rPr>
        <w:t>הביתה</w:t>
      </w:r>
      <w:r>
        <w:rPr>
          <w:rFonts w:hint="cs"/>
          <w:rtl/>
        </w:rPr>
        <w:t xml:space="preserve"> </w:t>
      </w:r>
      <w:r>
        <w:rPr>
          <w:rtl/>
        </w:rPr>
        <w:t xml:space="preserve">– </w:t>
      </w:r>
      <w:bookmarkStart w:id="15982" w:name="_ETM_Q25_494779"/>
      <w:bookmarkEnd w:id="15982"/>
      <w:r>
        <w:rPr>
          <w:rtl/>
        </w:rPr>
        <w:t xml:space="preserve">אבל </w:t>
      </w:r>
      <w:bookmarkStart w:id="15983" w:name="_ETM_Q25_495109"/>
      <w:bookmarkEnd w:id="15983"/>
      <w:r>
        <w:rPr>
          <w:rtl/>
        </w:rPr>
        <w:t xml:space="preserve">אחרי </w:t>
      </w:r>
      <w:bookmarkStart w:id="15984" w:name="_ETM_Q25_495589"/>
      <w:bookmarkEnd w:id="15984"/>
      <w:r>
        <w:rPr>
          <w:rtl/>
        </w:rPr>
        <w:t xml:space="preserve">שימונה </w:t>
      </w:r>
      <w:bookmarkStart w:id="15985" w:name="_ETM_Q25_496339"/>
      <w:bookmarkEnd w:id="15985"/>
      <w:r>
        <w:rPr>
          <w:rtl/>
        </w:rPr>
        <w:t xml:space="preserve">ראש </w:t>
      </w:r>
      <w:bookmarkStart w:id="15986" w:name="_ETM_Q25_496699"/>
      <w:bookmarkEnd w:id="15986"/>
      <w:r>
        <w:rPr>
          <w:rtl/>
        </w:rPr>
        <w:t>שב"כ</w:t>
      </w:r>
      <w:r>
        <w:rPr>
          <w:rFonts w:hint="cs"/>
          <w:rtl/>
        </w:rPr>
        <w:t>.</w:t>
      </w:r>
      <w:r>
        <w:rPr>
          <w:rtl/>
        </w:rPr>
        <w:t xml:space="preserve"> </w:t>
      </w:r>
      <w:bookmarkStart w:id="15987" w:name="_ETM_Q25_497529"/>
      <w:bookmarkEnd w:id="15987"/>
      <w:r>
        <w:rPr>
          <w:rtl/>
        </w:rPr>
        <w:t xml:space="preserve">תעשו </w:t>
      </w:r>
      <w:bookmarkStart w:id="15988" w:name="_ETM_Q25_497890"/>
      <w:bookmarkEnd w:id="15988"/>
      <w:r>
        <w:rPr>
          <w:rtl/>
        </w:rPr>
        <w:t>חפיפה</w:t>
      </w:r>
      <w:r>
        <w:rPr>
          <w:rFonts w:hint="cs"/>
          <w:rtl/>
        </w:rPr>
        <w:t>,</w:t>
      </w:r>
      <w:r>
        <w:rPr>
          <w:rtl/>
        </w:rPr>
        <w:t xml:space="preserve"> </w:t>
      </w:r>
      <w:bookmarkStart w:id="15989" w:name="_ETM_Q25_498820"/>
      <w:bookmarkEnd w:id="15989"/>
      <w:r>
        <w:rPr>
          <w:rtl/>
        </w:rPr>
        <w:t xml:space="preserve">והדברים </w:t>
      </w:r>
      <w:bookmarkStart w:id="15990" w:name="_ETM_Q25_499420"/>
      <w:bookmarkEnd w:id="15990"/>
      <w:r>
        <w:rPr>
          <w:rtl/>
        </w:rPr>
        <w:t>י</w:t>
      </w:r>
      <w:r w:rsidR="00556082">
        <w:rPr>
          <w:rFonts w:hint="cs"/>
          <w:rtl/>
        </w:rPr>
        <w:t>י</w:t>
      </w:r>
      <w:r>
        <w:rPr>
          <w:rtl/>
        </w:rPr>
        <w:t xml:space="preserve">עשו </w:t>
      </w:r>
      <w:bookmarkStart w:id="15991" w:name="_ETM_Q25_499990"/>
      <w:bookmarkEnd w:id="15991"/>
      <w:r>
        <w:rPr>
          <w:rtl/>
        </w:rPr>
        <w:t xml:space="preserve">בצורה </w:t>
      </w:r>
      <w:bookmarkStart w:id="15992" w:name="_ETM_Q25_500439"/>
      <w:bookmarkEnd w:id="15992"/>
      <w:r>
        <w:rPr>
          <w:rtl/>
        </w:rPr>
        <w:t>מסודרת</w:t>
      </w:r>
      <w:r>
        <w:rPr>
          <w:rFonts w:hint="cs"/>
          <w:rtl/>
        </w:rPr>
        <w:t>.</w:t>
      </w:r>
      <w:r>
        <w:rPr>
          <w:rtl/>
        </w:rPr>
        <w:t xml:space="preserve"> </w:t>
      </w:r>
      <w:bookmarkStart w:id="15993" w:name="_ETM_Q25_501359"/>
      <w:bookmarkEnd w:id="15993"/>
      <w:r>
        <w:rPr>
          <w:rtl/>
        </w:rPr>
        <w:t xml:space="preserve">אל </w:t>
      </w:r>
      <w:bookmarkStart w:id="15994" w:name="_ETM_Q25_502319"/>
      <w:bookmarkEnd w:id="15994"/>
      <w:r>
        <w:rPr>
          <w:rtl/>
        </w:rPr>
        <w:t>ת</w:t>
      </w:r>
      <w:r>
        <w:rPr>
          <w:rFonts w:hint="cs"/>
          <w:rtl/>
        </w:rPr>
        <w:t>פק</w:t>
      </w:r>
      <w:r>
        <w:rPr>
          <w:rtl/>
        </w:rPr>
        <w:t xml:space="preserve">יר </w:t>
      </w:r>
      <w:bookmarkStart w:id="15995" w:name="_ETM_Q25_502859"/>
      <w:bookmarkEnd w:id="15995"/>
      <w:r>
        <w:rPr>
          <w:rtl/>
        </w:rPr>
        <w:t xml:space="preserve">את </w:t>
      </w:r>
      <w:bookmarkStart w:id="15996" w:name="_ETM_Q25_502980"/>
      <w:bookmarkEnd w:id="15996"/>
      <w:r>
        <w:rPr>
          <w:rtl/>
        </w:rPr>
        <w:t xml:space="preserve">השב"כ </w:t>
      </w:r>
      <w:bookmarkStart w:id="15997" w:name="_ETM_Q25_503489"/>
      <w:bookmarkEnd w:id="15997"/>
      <w:r>
        <w:rPr>
          <w:rtl/>
        </w:rPr>
        <w:t xml:space="preserve">בעת </w:t>
      </w:r>
      <w:bookmarkStart w:id="15998" w:name="_ETM_Q25_503880"/>
      <w:bookmarkEnd w:id="15998"/>
      <w:r>
        <w:rPr>
          <w:rtl/>
        </w:rPr>
        <w:t>הזו</w:t>
      </w:r>
      <w:r>
        <w:rPr>
          <w:rFonts w:hint="cs"/>
          <w:rtl/>
        </w:rPr>
        <w:t>.</w:t>
      </w:r>
      <w:r>
        <w:rPr>
          <w:rtl/>
        </w:rPr>
        <w:t xml:space="preserve"> </w:t>
      </w:r>
      <w:bookmarkStart w:id="15999" w:name="_ETM_Q25_504570"/>
      <w:bookmarkEnd w:id="15999"/>
      <w:r>
        <w:rPr>
          <w:rtl/>
        </w:rPr>
        <w:t xml:space="preserve">אל </w:t>
      </w:r>
      <w:bookmarkStart w:id="16000" w:name="_ETM_Q25_504809"/>
      <w:bookmarkEnd w:id="16000"/>
      <w:r>
        <w:rPr>
          <w:rtl/>
        </w:rPr>
        <w:t>ת</w:t>
      </w:r>
      <w:r>
        <w:rPr>
          <w:rFonts w:hint="cs"/>
          <w:rtl/>
        </w:rPr>
        <w:t>פקיר</w:t>
      </w:r>
      <w:r>
        <w:rPr>
          <w:rtl/>
        </w:rPr>
        <w:t xml:space="preserve"> </w:t>
      </w:r>
      <w:bookmarkStart w:id="16001" w:name="_ETM_Q25_505789"/>
      <w:bookmarkEnd w:id="16001"/>
      <w:r>
        <w:rPr>
          <w:rtl/>
        </w:rPr>
        <w:t xml:space="preserve">את </w:t>
      </w:r>
      <w:bookmarkStart w:id="16002" w:name="_ETM_Q25_505940"/>
      <w:bookmarkEnd w:id="16002"/>
      <w:r>
        <w:rPr>
          <w:rtl/>
        </w:rPr>
        <w:t xml:space="preserve">ביטחון </w:t>
      </w:r>
      <w:bookmarkStart w:id="16003" w:name="_ETM_Q25_506330"/>
      <w:bookmarkEnd w:id="16003"/>
      <w:r>
        <w:rPr>
          <w:rtl/>
        </w:rPr>
        <w:t>המדינה</w:t>
      </w:r>
      <w:r>
        <w:rPr>
          <w:rFonts w:hint="cs"/>
          <w:rtl/>
        </w:rPr>
        <w:t>.</w:t>
      </w:r>
      <w:r>
        <w:rPr>
          <w:rtl/>
        </w:rPr>
        <w:t xml:space="preserve"> </w:t>
      </w:r>
      <w:bookmarkStart w:id="16004" w:name="_ETM_Q25_506990"/>
      <w:bookmarkEnd w:id="16004"/>
      <w:r>
        <w:rPr>
          <w:rtl/>
        </w:rPr>
        <w:t>תודה</w:t>
      </w:r>
      <w:r>
        <w:rPr>
          <w:rFonts w:hint="cs"/>
          <w:rtl/>
        </w:rPr>
        <w:t>.</w:t>
      </w:r>
      <w:r>
        <w:rPr>
          <w:rtl/>
        </w:rPr>
        <w:t xml:space="preserve"> </w:t>
      </w:r>
      <w:bookmarkStart w:id="16005" w:name="_ETM_Q25_507860"/>
      <w:bookmarkEnd w:id="16005"/>
    </w:p>
    <w:p w:rsidR="00711A76" w:rsidRDefault="00711A76" w:rsidP="00450196">
      <w:pPr>
        <w:rPr>
          <w:rtl/>
        </w:rPr>
      </w:pPr>
    </w:p>
    <w:p w:rsidR="00711A76" w:rsidRDefault="00711A76" w:rsidP="00450196">
      <w:pPr>
        <w:pStyle w:val="af6"/>
        <w:keepNext/>
        <w:rPr>
          <w:rtl/>
        </w:rPr>
      </w:pPr>
      <w:r w:rsidRPr="004E49C9">
        <w:rPr>
          <w:rStyle w:val="TagStyle"/>
          <w:rtl/>
        </w:rPr>
        <w:t xml:space="preserve"> &lt;&lt; </w:t>
      </w:r>
      <w:proofErr w:type="spellStart"/>
      <w:r w:rsidRPr="004E49C9">
        <w:rPr>
          <w:rStyle w:val="TagStyle"/>
          <w:rtl/>
        </w:rPr>
        <w:t>יור</w:t>
      </w:r>
      <w:proofErr w:type="spellEnd"/>
      <w:r w:rsidRPr="004E49C9">
        <w:rPr>
          <w:rStyle w:val="TagStyle"/>
          <w:rtl/>
        </w:rPr>
        <w:t xml:space="preserve"> &gt;&gt; </w:t>
      </w:r>
      <w:r>
        <w:rPr>
          <w:rtl/>
        </w:rPr>
        <w:t>היו"ר ארז מלול:</w:t>
      </w:r>
      <w:r w:rsidRPr="004E49C9">
        <w:rPr>
          <w:rStyle w:val="TagStyle"/>
          <w:rtl/>
        </w:rPr>
        <w:t xml:space="preserve"> &lt;&lt; </w:t>
      </w:r>
      <w:proofErr w:type="spellStart"/>
      <w:r w:rsidRPr="004E49C9">
        <w:rPr>
          <w:rStyle w:val="TagStyle"/>
          <w:rtl/>
        </w:rPr>
        <w:t>יור</w:t>
      </w:r>
      <w:proofErr w:type="spellEnd"/>
      <w:r w:rsidRPr="004E49C9">
        <w:rPr>
          <w:rStyle w:val="TagStyle"/>
          <w:rtl/>
        </w:rPr>
        <w:t xml:space="preserve"> &gt;&gt;</w:t>
      </w:r>
      <w:r>
        <w:rPr>
          <w:rtl/>
        </w:rPr>
        <w:t xml:space="preserve">   </w:t>
      </w:r>
    </w:p>
    <w:p w:rsidR="00711A76" w:rsidRDefault="00711A76" w:rsidP="00450196">
      <w:pPr>
        <w:rPr>
          <w:rtl/>
        </w:rPr>
      </w:pPr>
    </w:p>
    <w:p w:rsidR="00711A76" w:rsidRDefault="00711A76" w:rsidP="00450196">
      <w:pPr>
        <w:rPr>
          <w:rtl/>
        </w:rPr>
      </w:pPr>
      <w:r>
        <w:rPr>
          <w:rtl/>
        </w:rPr>
        <w:t xml:space="preserve">חברת </w:t>
      </w:r>
      <w:bookmarkStart w:id="16006" w:name="_ETM_Q25_508310"/>
      <w:bookmarkEnd w:id="16006"/>
      <w:r>
        <w:rPr>
          <w:rtl/>
        </w:rPr>
        <w:t xml:space="preserve">הכנסת </w:t>
      </w:r>
      <w:bookmarkStart w:id="16007" w:name="_ETM_Q25_508640"/>
      <w:bookmarkEnd w:id="16007"/>
      <w:r>
        <w:rPr>
          <w:rFonts w:hint="cs"/>
          <w:rtl/>
        </w:rPr>
        <w:t xml:space="preserve">מטי צרפתי </w:t>
      </w:r>
      <w:r>
        <w:rPr>
          <w:rtl/>
        </w:rPr>
        <w:t xml:space="preserve">– </w:t>
      </w:r>
      <w:bookmarkStart w:id="16008" w:name="_ETM_Q25_509630"/>
      <w:bookmarkEnd w:id="16008"/>
      <w:r>
        <w:rPr>
          <w:rtl/>
        </w:rPr>
        <w:t xml:space="preserve">אינה </w:t>
      </w:r>
      <w:bookmarkStart w:id="16009" w:name="_ETM_Q25_509869"/>
      <w:bookmarkEnd w:id="16009"/>
      <w:r>
        <w:rPr>
          <w:rtl/>
        </w:rPr>
        <w:t>נוכחת</w:t>
      </w:r>
      <w:r>
        <w:rPr>
          <w:rFonts w:hint="cs"/>
          <w:rtl/>
        </w:rPr>
        <w:t>;</w:t>
      </w:r>
      <w:r>
        <w:rPr>
          <w:rtl/>
        </w:rPr>
        <w:t xml:space="preserve"> </w:t>
      </w:r>
      <w:bookmarkStart w:id="16010" w:name="_ETM_Q25_510380"/>
      <w:bookmarkEnd w:id="16010"/>
      <w:r>
        <w:rPr>
          <w:rtl/>
        </w:rPr>
        <w:t xml:space="preserve">חבר </w:t>
      </w:r>
      <w:bookmarkStart w:id="16011" w:name="_ETM_Q25_510650"/>
      <w:bookmarkEnd w:id="16011"/>
      <w:r>
        <w:rPr>
          <w:rtl/>
        </w:rPr>
        <w:t xml:space="preserve">הכנסת </w:t>
      </w:r>
      <w:bookmarkStart w:id="16012" w:name="_ETM_Q25_510890"/>
      <w:bookmarkEnd w:id="16012"/>
      <w:r>
        <w:rPr>
          <w:rtl/>
        </w:rPr>
        <w:t xml:space="preserve">חנוך </w:t>
      </w:r>
      <w:bookmarkStart w:id="16013" w:name="_ETM_Q25_512070"/>
      <w:bookmarkEnd w:id="16013"/>
      <w:r>
        <w:rPr>
          <w:rtl/>
        </w:rPr>
        <w:t xml:space="preserve">דב </w:t>
      </w:r>
      <w:bookmarkStart w:id="16014" w:name="_ETM_Q25_513059"/>
      <w:bookmarkStart w:id="16015" w:name="_ETM_Q25_513390"/>
      <w:bookmarkEnd w:id="16014"/>
      <w:bookmarkEnd w:id="16015"/>
      <w:r>
        <w:rPr>
          <w:rFonts w:hint="cs"/>
          <w:rtl/>
        </w:rPr>
        <w:t xml:space="preserve">מלביצקי </w:t>
      </w:r>
      <w:r>
        <w:rPr>
          <w:rtl/>
        </w:rPr>
        <w:t xml:space="preserve">– </w:t>
      </w:r>
      <w:bookmarkStart w:id="16016" w:name="_ETM_Q25_514660"/>
      <w:bookmarkEnd w:id="16016"/>
      <w:r>
        <w:rPr>
          <w:rtl/>
        </w:rPr>
        <w:t xml:space="preserve">אינו </w:t>
      </w:r>
      <w:bookmarkStart w:id="16017" w:name="_ETM_Q25_515260"/>
      <w:bookmarkEnd w:id="16017"/>
      <w:r>
        <w:rPr>
          <w:rtl/>
        </w:rPr>
        <w:t>נוכח</w:t>
      </w:r>
      <w:r>
        <w:rPr>
          <w:rFonts w:hint="cs"/>
          <w:rtl/>
        </w:rPr>
        <w:t>;</w:t>
      </w:r>
      <w:r>
        <w:rPr>
          <w:rtl/>
        </w:rPr>
        <w:t xml:space="preserve"> </w:t>
      </w:r>
      <w:bookmarkStart w:id="16018" w:name="_ETM_Q25_517120"/>
      <w:bookmarkEnd w:id="16018"/>
      <w:r>
        <w:rPr>
          <w:rtl/>
        </w:rPr>
        <w:t xml:space="preserve">חבר </w:t>
      </w:r>
      <w:bookmarkStart w:id="16019" w:name="_ETM_Q25_517779"/>
      <w:bookmarkEnd w:id="16019"/>
      <w:r>
        <w:rPr>
          <w:rtl/>
        </w:rPr>
        <w:t xml:space="preserve">הכנסת </w:t>
      </w:r>
      <w:bookmarkStart w:id="16020" w:name="_ETM_Q25_518289"/>
      <w:bookmarkEnd w:id="16020"/>
      <w:r>
        <w:rPr>
          <w:rtl/>
        </w:rPr>
        <w:t xml:space="preserve">מאיר </w:t>
      </w:r>
      <w:bookmarkStart w:id="16021" w:name="_ETM_Q25_518500"/>
      <w:bookmarkEnd w:id="16021"/>
      <w:r>
        <w:rPr>
          <w:rtl/>
        </w:rPr>
        <w:t xml:space="preserve">כהן </w:t>
      </w:r>
      <w:bookmarkStart w:id="16022" w:name="_ETM_Q25_518710"/>
      <w:bookmarkEnd w:id="16022"/>
      <w:r>
        <w:rPr>
          <w:rtl/>
        </w:rPr>
        <w:t>–</w:t>
      </w:r>
      <w:r>
        <w:rPr>
          <w:rFonts w:hint="cs"/>
          <w:rtl/>
        </w:rPr>
        <w:t xml:space="preserve"> </w:t>
      </w:r>
      <w:r>
        <w:rPr>
          <w:rtl/>
        </w:rPr>
        <w:t xml:space="preserve">אינו </w:t>
      </w:r>
      <w:bookmarkStart w:id="16023" w:name="_ETM_Q25_518920"/>
      <w:bookmarkEnd w:id="16023"/>
      <w:r>
        <w:rPr>
          <w:rtl/>
        </w:rPr>
        <w:t>נוכח</w:t>
      </w:r>
      <w:r>
        <w:rPr>
          <w:rFonts w:hint="cs"/>
          <w:rtl/>
        </w:rPr>
        <w:t>;</w:t>
      </w:r>
      <w:r>
        <w:rPr>
          <w:rtl/>
        </w:rPr>
        <w:t xml:space="preserve"> </w:t>
      </w:r>
      <w:bookmarkStart w:id="16024" w:name="_ETM_Q25_519370"/>
      <w:bookmarkEnd w:id="16024"/>
      <w:r>
        <w:rPr>
          <w:rtl/>
        </w:rPr>
        <w:t xml:space="preserve">חברת </w:t>
      </w:r>
      <w:bookmarkStart w:id="16025" w:name="_ETM_Q25_519730"/>
      <w:bookmarkEnd w:id="16025"/>
      <w:r>
        <w:rPr>
          <w:rtl/>
        </w:rPr>
        <w:t xml:space="preserve">הכנסת </w:t>
      </w:r>
      <w:bookmarkStart w:id="16026" w:name="_ETM_Q25_520029"/>
      <w:bookmarkEnd w:id="16026"/>
      <w:r>
        <w:rPr>
          <w:rtl/>
        </w:rPr>
        <w:t xml:space="preserve">אורית </w:t>
      </w:r>
      <w:bookmarkStart w:id="16027" w:name="_ETM_Q25_520239"/>
      <w:bookmarkEnd w:id="16027"/>
      <w:r>
        <w:rPr>
          <w:rtl/>
        </w:rPr>
        <w:t xml:space="preserve">פרקש </w:t>
      </w:r>
      <w:bookmarkStart w:id="16028" w:name="_ETM_Q25_520719"/>
      <w:bookmarkEnd w:id="16028"/>
      <w:r>
        <w:rPr>
          <w:rtl/>
        </w:rPr>
        <w:t>הכהן</w:t>
      </w:r>
      <w:r>
        <w:rPr>
          <w:rFonts w:hint="cs"/>
          <w:rtl/>
        </w:rPr>
        <w:t xml:space="preserve"> </w:t>
      </w:r>
      <w:r>
        <w:rPr>
          <w:rtl/>
        </w:rPr>
        <w:t xml:space="preserve">– </w:t>
      </w:r>
      <w:bookmarkStart w:id="16029" w:name="_ETM_Q25_520899"/>
      <w:bookmarkEnd w:id="16029"/>
      <w:r>
        <w:rPr>
          <w:rtl/>
        </w:rPr>
        <w:t>אינ</w:t>
      </w:r>
      <w:r>
        <w:rPr>
          <w:rFonts w:hint="cs"/>
          <w:rtl/>
        </w:rPr>
        <w:t>ה</w:t>
      </w:r>
      <w:r>
        <w:rPr>
          <w:rtl/>
        </w:rPr>
        <w:t xml:space="preserve"> </w:t>
      </w:r>
      <w:bookmarkStart w:id="16030" w:name="_ETM_Q25_521110"/>
      <w:bookmarkEnd w:id="16030"/>
      <w:r>
        <w:rPr>
          <w:rtl/>
        </w:rPr>
        <w:t>נוכח</w:t>
      </w:r>
      <w:r>
        <w:rPr>
          <w:rFonts w:hint="cs"/>
          <w:rtl/>
        </w:rPr>
        <w:t>ת;</w:t>
      </w:r>
      <w:r>
        <w:rPr>
          <w:rtl/>
        </w:rPr>
        <w:t xml:space="preserve"> </w:t>
      </w:r>
      <w:bookmarkStart w:id="16031" w:name="_ETM_Q25_522019"/>
      <w:bookmarkEnd w:id="16031"/>
      <w:r>
        <w:rPr>
          <w:rtl/>
        </w:rPr>
        <w:t xml:space="preserve">חבר </w:t>
      </w:r>
      <w:bookmarkStart w:id="16032" w:name="_ETM_Q25_522260"/>
      <w:bookmarkEnd w:id="16032"/>
      <w:r>
        <w:rPr>
          <w:rtl/>
        </w:rPr>
        <w:t xml:space="preserve">הכנסת </w:t>
      </w:r>
      <w:bookmarkStart w:id="16033" w:name="_ETM_Q25_522500"/>
      <w:bookmarkEnd w:id="16033"/>
      <w:r>
        <w:rPr>
          <w:rtl/>
        </w:rPr>
        <w:t xml:space="preserve">יצחק </w:t>
      </w:r>
      <w:bookmarkStart w:id="16034" w:name="_ETM_Q25_522890"/>
      <w:bookmarkEnd w:id="16034"/>
      <w:r>
        <w:rPr>
          <w:rtl/>
        </w:rPr>
        <w:t xml:space="preserve">פינדרוס </w:t>
      </w:r>
      <w:bookmarkStart w:id="16035" w:name="_ETM_Q25_523250"/>
      <w:bookmarkEnd w:id="16035"/>
      <w:r>
        <w:rPr>
          <w:rtl/>
        </w:rPr>
        <w:t>–</w:t>
      </w:r>
      <w:r>
        <w:rPr>
          <w:rFonts w:hint="cs"/>
          <w:rtl/>
        </w:rPr>
        <w:t xml:space="preserve"> </w:t>
      </w:r>
      <w:r>
        <w:rPr>
          <w:rtl/>
        </w:rPr>
        <w:t xml:space="preserve">אינו </w:t>
      </w:r>
      <w:bookmarkStart w:id="16036" w:name="_ETM_Q25_523460"/>
      <w:bookmarkEnd w:id="16036"/>
      <w:r>
        <w:rPr>
          <w:rtl/>
        </w:rPr>
        <w:t>נוכח</w:t>
      </w:r>
      <w:r>
        <w:rPr>
          <w:rFonts w:hint="cs"/>
          <w:rtl/>
        </w:rPr>
        <w:t>;</w:t>
      </w:r>
      <w:r>
        <w:rPr>
          <w:rtl/>
        </w:rPr>
        <w:t xml:space="preserve"> </w:t>
      </w:r>
      <w:bookmarkStart w:id="16037" w:name="_ETM_Q25_523820"/>
      <w:bookmarkEnd w:id="16037"/>
      <w:r>
        <w:rPr>
          <w:rtl/>
        </w:rPr>
        <w:t xml:space="preserve">חבר </w:t>
      </w:r>
      <w:bookmarkStart w:id="16038" w:name="_ETM_Q25_524029"/>
      <w:bookmarkEnd w:id="16038"/>
      <w:r>
        <w:rPr>
          <w:rtl/>
        </w:rPr>
        <w:t xml:space="preserve">הכנסת </w:t>
      </w:r>
      <w:bookmarkStart w:id="16039" w:name="_ETM_Q25_524300"/>
      <w:bookmarkEnd w:id="16039"/>
      <w:r>
        <w:rPr>
          <w:rtl/>
        </w:rPr>
        <w:t xml:space="preserve">יואב </w:t>
      </w:r>
      <w:bookmarkStart w:id="16040" w:name="_ETM_Q25_524480"/>
      <w:bookmarkEnd w:id="16040"/>
      <w:r>
        <w:rPr>
          <w:rtl/>
        </w:rPr>
        <w:t xml:space="preserve">סגלוביץ' </w:t>
      </w:r>
      <w:bookmarkStart w:id="16041" w:name="_ETM_Q25_525079"/>
      <w:bookmarkEnd w:id="16041"/>
      <w:r>
        <w:rPr>
          <w:rtl/>
        </w:rPr>
        <w:t>–</w:t>
      </w:r>
      <w:r>
        <w:rPr>
          <w:rFonts w:hint="cs"/>
          <w:rtl/>
        </w:rPr>
        <w:t xml:space="preserve"> </w:t>
      </w:r>
      <w:r>
        <w:rPr>
          <w:rtl/>
        </w:rPr>
        <w:t xml:space="preserve">אינו </w:t>
      </w:r>
      <w:bookmarkStart w:id="16042" w:name="_ETM_Q25_525260"/>
      <w:bookmarkEnd w:id="16042"/>
      <w:r>
        <w:rPr>
          <w:rtl/>
        </w:rPr>
        <w:t>נוכח</w:t>
      </w:r>
      <w:r>
        <w:rPr>
          <w:rFonts w:hint="cs"/>
          <w:rtl/>
        </w:rPr>
        <w:t>.</w:t>
      </w:r>
      <w:r>
        <w:rPr>
          <w:rtl/>
        </w:rPr>
        <w:t xml:space="preserve"> </w:t>
      </w:r>
      <w:bookmarkStart w:id="16043" w:name="_ETM_Q25_525890"/>
      <w:bookmarkEnd w:id="16043"/>
      <w:r>
        <w:rPr>
          <w:rtl/>
        </w:rPr>
        <w:t xml:space="preserve">חבר </w:t>
      </w:r>
      <w:bookmarkStart w:id="16044" w:name="_ETM_Q25_526160"/>
      <w:bookmarkEnd w:id="16044"/>
      <w:r>
        <w:rPr>
          <w:rtl/>
        </w:rPr>
        <w:t xml:space="preserve">הכנסת </w:t>
      </w:r>
      <w:bookmarkStart w:id="16045" w:name="_ETM_Q25_526460"/>
      <w:bookmarkEnd w:id="16045"/>
      <w:r>
        <w:rPr>
          <w:rFonts w:hint="cs"/>
          <w:rtl/>
        </w:rPr>
        <w:t>עמית הלוי,</w:t>
      </w:r>
      <w:r>
        <w:rPr>
          <w:rtl/>
        </w:rPr>
        <w:t xml:space="preserve"> </w:t>
      </w:r>
      <w:bookmarkStart w:id="16046" w:name="_ETM_Q25_526969"/>
      <w:bookmarkEnd w:id="16046"/>
      <w:r>
        <w:rPr>
          <w:rtl/>
        </w:rPr>
        <w:t>בבקשה</w:t>
      </w:r>
      <w:r>
        <w:rPr>
          <w:rFonts w:hint="cs"/>
          <w:rtl/>
        </w:rPr>
        <w:t>.</w:t>
      </w:r>
      <w:r>
        <w:rPr>
          <w:rtl/>
        </w:rPr>
        <w:t xml:space="preserve"> </w:t>
      </w:r>
      <w:bookmarkStart w:id="16047" w:name="_ETM_Q25_541040"/>
      <w:bookmarkEnd w:id="16047"/>
    </w:p>
    <w:p w:rsidR="00711A76" w:rsidRDefault="00711A76" w:rsidP="00450196">
      <w:pPr>
        <w:rPr>
          <w:b/>
          <w:bCs/>
          <w:u w:val="single"/>
          <w:rtl/>
          <w:lang w:eastAsia="he-IL"/>
        </w:rPr>
      </w:pPr>
    </w:p>
    <w:p w:rsidR="00711A76" w:rsidRDefault="00711A76" w:rsidP="00450196">
      <w:pPr>
        <w:pStyle w:val="a4"/>
        <w:keepNext/>
        <w:rPr>
          <w:rtl/>
        </w:rPr>
      </w:pPr>
      <w:bookmarkStart w:id="16048" w:name="ET_speaker_6164_6"/>
      <w:r w:rsidRPr="004E49C9">
        <w:rPr>
          <w:rStyle w:val="TagStyle"/>
          <w:rtl/>
        </w:rPr>
        <w:t xml:space="preserve"> &lt;&lt; דובר &gt;&gt; </w:t>
      </w:r>
      <w:bookmarkStart w:id="16049" w:name="_Toc200401587"/>
      <w:r>
        <w:rPr>
          <w:rtl/>
        </w:rPr>
        <w:t>עמית הלוי (הליכוד):</w:t>
      </w:r>
      <w:bookmarkEnd w:id="16049"/>
      <w:r w:rsidRPr="004E49C9">
        <w:rPr>
          <w:rStyle w:val="TagStyle"/>
          <w:rtl/>
        </w:rPr>
        <w:t xml:space="preserve"> &lt;&lt; דובר &gt;&gt;</w:t>
      </w:r>
      <w:r>
        <w:rPr>
          <w:rtl/>
        </w:rPr>
        <w:t xml:space="preserve">   </w:t>
      </w:r>
      <w:bookmarkEnd w:id="16048"/>
    </w:p>
    <w:p w:rsidR="00711A76" w:rsidRDefault="00711A76" w:rsidP="00450196">
      <w:pPr>
        <w:rPr>
          <w:rtl/>
          <w:lang w:eastAsia="he-IL"/>
        </w:rPr>
      </w:pPr>
    </w:p>
    <w:p w:rsidR="00711A76" w:rsidRDefault="00711A76" w:rsidP="00450196">
      <w:pPr>
        <w:rPr>
          <w:rtl/>
        </w:rPr>
      </w:pPr>
      <w:r>
        <w:rPr>
          <w:rtl/>
        </w:rPr>
        <w:t>תודה</w:t>
      </w:r>
      <w:r>
        <w:rPr>
          <w:rFonts w:hint="cs"/>
          <w:rtl/>
        </w:rPr>
        <w:t>,</w:t>
      </w:r>
      <w:r>
        <w:rPr>
          <w:rtl/>
        </w:rPr>
        <w:t xml:space="preserve"> </w:t>
      </w:r>
      <w:bookmarkStart w:id="16050" w:name="_ETM_Q25_541370"/>
      <w:bookmarkEnd w:id="16050"/>
      <w:r>
        <w:rPr>
          <w:rtl/>
        </w:rPr>
        <w:t xml:space="preserve">אדוני </w:t>
      </w:r>
      <w:bookmarkStart w:id="16051" w:name="_ETM_Q25_541640"/>
      <w:bookmarkEnd w:id="16051"/>
      <w:r>
        <w:rPr>
          <w:rtl/>
        </w:rPr>
        <w:t>היושב-ראש</w:t>
      </w:r>
      <w:r>
        <w:rPr>
          <w:rFonts w:hint="cs"/>
          <w:rtl/>
        </w:rPr>
        <w:t>.</w:t>
      </w:r>
      <w:r>
        <w:rPr>
          <w:rtl/>
        </w:rPr>
        <w:t xml:space="preserve"> </w:t>
      </w:r>
      <w:bookmarkStart w:id="16052" w:name="_ETM_Q25_543760"/>
      <w:bookmarkEnd w:id="16052"/>
      <w:r>
        <w:rPr>
          <w:rtl/>
        </w:rPr>
        <w:t>חברותי</w:t>
      </w:r>
      <w:r>
        <w:rPr>
          <w:rFonts w:hint="cs"/>
          <w:rtl/>
        </w:rPr>
        <w:t>י</w:t>
      </w:r>
      <w:r>
        <w:rPr>
          <w:rtl/>
        </w:rPr>
        <w:t xml:space="preserve"> </w:t>
      </w:r>
      <w:bookmarkStart w:id="16053" w:name="_ETM_Q25_544210"/>
      <w:bookmarkEnd w:id="16053"/>
      <w:r>
        <w:rPr>
          <w:rtl/>
        </w:rPr>
        <w:t>וחברי</w:t>
      </w:r>
      <w:r>
        <w:rPr>
          <w:rFonts w:hint="cs"/>
          <w:rtl/>
        </w:rPr>
        <w:t>י</w:t>
      </w:r>
      <w:r>
        <w:rPr>
          <w:rtl/>
        </w:rPr>
        <w:t xml:space="preserve"> </w:t>
      </w:r>
      <w:bookmarkStart w:id="16054" w:name="_ETM_Q25_544630"/>
      <w:bookmarkEnd w:id="16054"/>
      <w:r>
        <w:rPr>
          <w:rtl/>
        </w:rPr>
        <w:t>לכנסת</w:t>
      </w:r>
      <w:r>
        <w:rPr>
          <w:rFonts w:hint="cs"/>
          <w:rtl/>
        </w:rPr>
        <w:t>,</w:t>
      </w:r>
      <w:r>
        <w:rPr>
          <w:rtl/>
        </w:rPr>
        <w:t xml:space="preserve"> </w:t>
      </w:r>
      <w:bookmarkStart w:id="16055" w:name="_ETM_Q25_545290"/>
      <w:bookmarkEnd w:id="16055"/>
      <w:r>
        <w:rPr>
          <w:rtl/>
        </w:rPr>
        <w:t xml:space="preserve">אמר </w:t>
      </w:r>
      <w:bookmarkStart w:id="16056" w:name="_ETM_Q25_545500"/>
      <w:bookmarkEnd w:id="16056"/>
      <w:r>
        <w:rPr>
          <w:rtl/>
        </w:rPr>
        <w:t xml:space="preserve">לי </w:t>
      </w:r>
      <w:bookmarkStart w:id="16057" w:name="_ETM_Q25_545589"/>
      <w:bookmarkEnd w:id="16057"/>
      <w:r>
        <w:rPr>
          <w:rtl/>
        </w:rPr>
        <w:t xml:space="preserve">בן </w:t>
      </w:r>
      <w:bookmarkStart w:id="16058" w:name="_ETM_Q25_545799"/>
      <w:bookmarkEnd w:id="16058"/>
      <w:r>
        <w:rPr>
          <w:rtl/>
        </w:rPr>
        <w:t xml:space="preserve">אדם </w:t>
      </w:r>
      <w:bookmarkStart w:id="16059" w:name="_ETM_Q25_546040"/>
      <w:bookmarkEnd w:id="16059"/>
      <w:r>
        <w:rPr>
          <w:rtl/>
        </w:rPr>
        <w:t>חכם</w:t>
      </w:r>
      <w:r>
        <w:rPr>
          <w:rFonts w:hint="cs"/>
          <w:rtl/>
        </w:rPr>
        <w:t>:</w:t>
      </w:r>
      <w:r>
        <w:rPr>
          <w:rtl/>
        </w:rPr>
        <w:t xml:space="preserve"> </w:t>
      </w:r>
      <w:bookmarkStart w:id="16060" w:name="_ETM_Q25_546490"/>
      <w:bookmarkEnd w:id="16060"/>
      <w:r>
        <w:rPr>
          <w:rtl/>
        </w:rPr>
        <w:t xml:space="preserve">לעולם </w:t>
      </w:r>
      <w:bookmarkStart w:id="16061" w:name="_ETM_Q25_546880"/>
      <w:bookmarkEnd w:id="16061"/>
      <w:r>
        <w:rPr>
          <w:rtl/>
        </w:rPr>
        <w:t xml:space="preserve">תהיה </w:t>
      </w:r>
      <w:bookmarkStart w:id="16062" w:name="_ETM_Q25_547509"/>
      <w:bookmarkEnd w:id="16062"/>
      <w:r>
        <w:rPr>
          <w:rFonts w:hint="cs"/>
          <w:rtl/>
        </w:rPr>
        <w:t>רבולוציונר</w:t>
      </w:r>
      <w:r>
        <w:rPr>
          <w:rtl/>
        </w:rPr>
        <w:t xml:space="preserve"> </w:t>
      </w:r>
      <w:bookmarkStart w:id="16063" w:name="_ETM_Q25_548380"/>
      <w:bookmarkStart w:id="16064" w:name="_ETM_Q25_548589"/>
      <w:bookmarkEnd w:id="16063"/>
      <w:bookmarkEnd w:id="16064"/>
      <w:r>
        <w:rPr>
          <w:rFonts w:hint="cs"/>
          <w:rtl/>
        </w:rPr>
        <w:t>ב</w:t>
      </w:r>
      <w:r>
        <w:rPr>
          <w:rtl/>
        </w:rPr>
        <w:t xml:space="preserve">מחשבתך </w:t>
      </w:r>
      <w:bookmarkStart w:id="16065" w:name="_ETM_Q25_549970"/>
      <w:bookmarkEnd w:id="16065"/>
      <w:proofErr w:type="spellStart"/>
      <w:r>
        <w:rPr>
          <w:rtl/>
        </w:rPr>
        <w:t>ואבולוציונ</w:t>
      </w:r>
      <w:r>
        <w:rPr>
          <w:rFonts w:hint="cs"/>
          <w:rtl/>
        </w:rPr>
        <w:t>ר</w:t>
      </w:r>
      <w:bookmarkStart w:id="16066" w:name="_ETM_Q25_548693"/>
      <w:bookmarkEnd w:id="16066"/>
      <w:proofErr w:type="spellEnd"/>
      <w:r>
        <w:rPr>
          <w:rtl/>
        </w:rPr>
        <w:t xml:space="preserve"> </w:t>
      </w:r>
      <w:bookmarkStart w:id="16067" w:name="_ETM_Q25_551700"/>
      <w:bookmarkEnd w:id="16067"/>
      <w:r>
        <w:rPr>
          <w:rtl/>
        </w:rPr>
        <w:t>בהתנהלותך</w:t>
      </w:r>
      <w:r>
        <w:rPr>
          <w:rFonts w:hint="cs"/>
          <w:rtl/>
        </w:rPr>
        <w:t>,</w:t>
      </w:r>
      <w:r>
        <w:rPr>
          <w:rtl/>
        </w:rPr>
        <w:t xml:space="preserve"> </w:t>
      </w:r>
      <w:bookmarkStart w:id="16068" w:name="_ETM_Q25_553050"/>
      <w:bookmarkEnd w:id="16068"/>
      <w:r>
        <w:rPr>
          <w:rtl/>
        </w:rPr>
        <w:t xml:space="preserve">גם </w:t>
      </w:r>
      <w:bookmarkStart w:id="16069" w:name="_ETM_Q25_553350"/>
      <w:bookmarkEnd w:id="16069"/>
      <w:r>
        <w:rPr>
          <w:rFonts w:hint="cs"/>
          <w:rtl/>
        </w:rPr>
        <w:t>כ</w:t>
      </w:r>
      <w:r>
        <w:rPr>
          <w:rtl/>
        </w:rPr>
        <w:t xml:space="preserve">שדרושה </w:t>
      </w:r>
      <w:bookmarkStart w:id="16070" w:name="_ETM_Q25_554400"/>
      <w:bookmarkEnd w:id="16070"/>
      <w:r>
        <w:rPr>
          <w:rtl/>
        </w:rPr>
        <w:t>רבולוציה</w:t>
      </w:r>
      <w:r>
        <w:rPr>
          <w:rFonts w:hint="cs"/>
          <w:rtl/>
        </w:rPr>
        <w:t>,</w:t>
      </w:r>
      <w:r>
        <w:rPr>
          <w:rtl/>
        </w:rPr>
        <w:t xml:space="preserve"> </w:t>
      </w:r>
      <w:bookmarkStart w:id="16071" w:name="_ETM_Q25_555120"/>
      <w:bookmarkEnd w:id="16071"/>
      <w:r>
        <w:rPr>
          <w:rtl/>
        </w:rPr>
        <w:t xml:space="preserve">גם </w:t>
      </w:r>
      <w:bookmarkStart w:id="16072" w:name="_ETM_Q25_555330"/>
      <w:bookmarkEnd w:id="16072"/>
      <w:r>
        <w:rPr>
          <w:rFonts w:hint="cs"/>
          <w:rtl/>
        </w:rPr>
        <w:t>כ</w:t>
      </w:r>
      <w:r>
        <w:rPr>
          <w:rtl/>
        </w:rPr>
        <w:t xml:space="preserve">שדרושה </w:t>
      </w:r>
      <w:bookmarkStart w:id="16073" w:name="_ETM_Q25_555779"/>
      <w:bookmarkEnd w:id="16073"/>
      <w:r>
        <w:rPr>
          <w:rtl/>
        </w:rPr>
        <w:t>מהפכה</w:t>
      </w:r>
      <w:r>
        <w:rPr>
          <w:rFonts w:hint="cs"/>
          <w:rtl/>
        </w:rPr>
        <w:t>,</w:t>
      </w:r>
      <w:r>
        <w:rPr>
          <w:rtl/>
        </w:rPr>
        <w:t xml:space="preserve"> </w:t>
      </w:r>
      <w:bookmarkStart w:id="16074" w:name="_ETM_Q25_556409"/>
      <w:bookmarkEnd w:id="16074"/>
      <w:r>
        <w:rPr>
          <w:rFonts w:hint="cs"/>
          <w:rtl/>
        </w:rPr>
        <w:t>כש</w:t>
      </w:r>
      <w:r>
        <w:rPr>
          <w:rtl/>
        </w:rPr>
        <w:t xml:space="preserve">דרוש </w:t>
      </w:r>
      <w:bookmarkStart w:id="16075" w:name="_ETM_Q25_557299"/>
      <w:bookmarkEnd w:id="16075"/>
      <w:r>
        <w:rPr>
          <w:rtl/>
        </w:rPr>
        <w:t xml:space="preserve">שינוי </w:t>
      </w:r>
      <w:bookmarkStart w:id="16076" w:name="_ETM_Q25_557719"/>
      <w:bookmarkEnd w:id="16076"/>
      <w:r>
        <w:rPr>
          <w:rtl/>
        </w:rPr>
        <w:t>גדול</w:t>
      </w:r>
      <w:r>
        <w:rPr>
          <w:rFonts w:hint="cs"/>
          <w:rtl/>
        </w:rPr>
        <w:t>.</w:t>
      </w:r>
      <w:r>
        <w:rPr>
          <w:rtl/>
        </w:rPr>
        <w:t xml:space="preserve"> </w:t>
      </w:r>
      <w:bookmarkStart w:id="16077" w:name="_ETM_Q25_558139"/>
      <w:bookmarkEnd w:id="16077"/>
      <w:r>
        <w:rPr>
          <w:rtl/>
        </w:rPr>
        <w:t>אי</w:t>
      </w:r>
      <w:bookmarkStart w:id="16078" w:name="_ETM_Q25_558319"/>
      <w:bookmarkEnd w:id="16078"/>
      <w:r>
        <w:rPr>
          <w:rFonts w:hint="cs"/>
          <w:rtl/>
        </w:rPr>
        <w:t>-</w:t>
      </w:r>
      <w:r>
        <w:rPr>
          <w:rtl/>
        </w:rPr>
        <w:t xml:space="preserve">אפשר </w:t>
      </w:r>
      <w:bookmarkStart w:id="16079" w:name="_ETM_Q25_558619"/>
      <w:bookmarkEnd w:id="16079"/>
      <w:r>
        <w:rPr>
          <w:rtl/>
        </w:rPr>
        <w:t xml:space="preserve">לצפות </w:t>
      </w:r>
      <w:bookmarkStart w:id="16080" w:name="_ETM_Q25_559609"/>
      <w:bookmarkEnd w:id="16080"/>
      <w:r>
        <w:rPr>
          <w:rtl/>
        </w:rPr>
        <w:t xml:space="preserve">שמצב </w:t>
      </w:r>
      <w:bookmarkStart w:id="16081" w:name="_ETM_Q25_560179"/>
      <w:bookmarkEnd w:id="16081"/>
      <w:r>
        <w:rPr>
          <w:rtl/>
        </w:rPr>
        <w:t xml:space="preserve">שמתקיים </w:t>
      </w:r>
      <w:bookmarkStart w:id="16082" w:name="_ETM_Q25_560779"/>
      <w:bookmarkEnd w:id="16082"/>
      <w:r>
        <w:rPr>
          <w:rtl/>
        </w:rPr>
        <w:t xml:space="preserve">כאן </w:t>
      </w:r>
      <w:bookmarkStart w:id="16083" w:name="_ETM_Q25_561170"/>
      <w:bookmarkEnd w:id="16083"/>
      <w:r>
        <w:rPr>
          <w:rtl/>
        </w:rPr>
        <w:t xml:space="preserve">כבר </w:t>
      </w:r>
      <w:bookmarkStart w:id="16084" w:name="_ETM_Q25_561439"/>
      <w:bookmarkEnd w:id="16084"/>
      <w:r>
        <w:rPr>
          <w:rtl/>
        </w:rPr>
        <w:t xml:space="preserve">70 </w:t>
      </w:r>
      <w:bookmarkStart w:id="16085" w:name="_ETM_Q25_561770"/>
      <w:bookmarkEnd w:id="16085"/>
      <w:r>
        <w:rPr>
          <w:rtl/>
        </w:rPr>
        <w:t xml:space="preserve">שנה </w:t>
      </w:r>
      <w:bookmarkStart w:id="16086" w:name="_ETM_Q25_562100"/>
      <w:bookmarkEnd w:id="16086"/>
      <w:r>
        <w:rPr>
          <w:rtl/>
        </w:rPr>
        <w:t xml:space="preserve">ישתנה </w:t>
      </w:r>
      <w:bookmarkStart w:id="16087" w:name="_ETM_Q25_562520"/>
      <w:bookmarkEnd w:id="16087"/>
      <w:r>
        <w:rPr>
          <w:rtl/>
        </w:rPr>
        <w:t xml:space="preserve">ביום </w:t>
      </w:r>
      <w:bookmarkStart w:id="16088" w:name="_ETM_Q25_562789"/>
      <w:bookmarkEnd w:id="16088"/>
      <w:r>
        <w:rPr>
          <w:rFonts w:hint="cs"/>
          <w:rtl/>
        </w:rPr>
        <w:t>אחד.</w:t>
      </w:r>
      <w:r>
        <w:rPr>
          <w:rtl/>
        </w:rPr>
        <w:t xml:space="preserve"> </w:t>
      </w:r>
      <w:bookmarkStart w:id="16089" w:name="_ETM_Q25_563209"/>
      <w:bookmarkEnd w:id="16089"/>
      <w:r>
        <w:rPr>
          <w:rtl/>
        </w:rPr>
        <w:t xml:space="preserve">זה </w:t>
      </w:r>
      <w:bookmarkStart w:id="16090" w:name="_ETM_Q25_563359"/>
      <w:bookmarkEnd w:id="16090"/>
      <w:r>
        <w:rPr>
          <w:rtl/>
        </w:rPr>
        <w:t xml:space="preserve">לא </w:t>
      </w:r>
      <w:bookmarkStart w:id="16091" w:name="_ETM_Q25_563479"/>
      <w:bookmarkEnd w:id="16091"/>
      <w:r>
        <w:rPr>
          <w:rtl/>
        </w:rPr>
        <w:t>הגיוני</w:t>
      </w:r>
      <w:r>
        <w:rPr>
          <w:rFonts w:hint="cs"/>
          <w:rtl/>
        </w:rPr>
        <w:t>,</w:t>
      </w:r>
      <w:r>
        <w:rPr>
          <w:rtl/>
        </w:rPr>
        <w:t xml:space="preserve"> </w:t>
      </w:r>
      <w:bookmarkStart w:id="16092" w:name="_ETM_Q25_564380"/>
      <w:bookmarkEnd w:id="16092"/>
      <w:r>
        <w:rPr>
          <w:rtl/>
        </w:rPr>
        <w:t xml:space="preserve">זה </w:t>
      </w:r>
      <w:bookmarkStart w:id="16093" w:name="_ETM_Q25_564560"/>
      <w:bookmarkEnd w:id="16093"/>
      <w:r>
        <w:rPr>
          <w:rtl/>
        </w:rPr>
        <w:t xml:space="preserve">לא </w:t>
      </w:r>
      <w:bookmarkStart w:id="16094" w:name="_ETM_Q25_564679"/>
      <w:bookmarkEnd w:id="16094"/>
      <w:r>
        <w:rPr>
          <w:rtl/>
        </w:rPr>
        <w:t>טבעי</w:t>
      </w:r>
      <w:r>
        <w:rPr>
          <w:rFonts w:hint="cs"/>
          <w:rtl/>
        </w:rPr>
        <w:t>,</w:t>
      </w:r>
      <w:r>
        <w:rPr>
          <w:rtl/>
        </w:rPr>
        <w:t xml:space="preserve"> </w:t>
      </w:r>
      <w:bookmarkStart w:id="16095" w:name="_ETM_Q25_565069"/>
      <w:bookmarkEnd w:id="16095"/>
      <w:r>
        <w:rPr>
          <w:rtl/>
        </w:rPr>
        <w:t xml:space="preserve">זה </w:t>
      </w:r>
      <w:bookmarkStart w:id="16096" w:name="_ETM_Q25_565219"/>
      <w:bookmarkEnd w:id="16096"/>
      <w:r>
        <w:rPr>
          <w:rtl/>
        </w:rPr>
        <w:t xml:space="preserve">לא </w:t>
      </w:r>
      <w:bookmarkStart w:id="16097" w:name="_ETM_Q25_565339"/>
      <w:bookmarkEnd w:id="16097"/>
      <w:r>
        <w:rPr>
          <w:rtl/>
        </w:rPr>
        <w:t>רלוונטי</w:t>
      </w:r>
      <w:r>
        <w:rPr>
          <w:rFonts w:hint="cs"/>
          <w:rtl/>
        </w:rPr>
        <w:t>.</w:t>
      </w:r>
      <w:r>
        <w:rPr>
          <w:rtl/>
        </w:rPr>
        <w:t xml:space="preserve"> </w:t>
      </w:r>
      <w:bookmarkStart w:id="16098" w:name="_ETM_Q25_566430"/>
      <w:bookmarkEnd w:id="16098"/>
      <w:r>
        <w:rPr>
          <w:rtl/>
        </w:rPr>
        <w:t xml:space="preserve">אני </w:t>
      </w:r>
      <w:bookmarkStart w:id="16099" w:name="_ETM_Q25_566670"/>
      <w:bookmarkEnd w:id="16099"/>
      <w:r>
        <w:rPr>
          <w:rtl/>
        </w:rPr>
        <w:t xml:space="preserve">אומר </w:t>
      </w:r>
      <w:bookmarkStart w:id="16100" w:name="_ETM_Q25_566910"/>
      <w:bookmarkEnd w:id="16100"/>
      <w:r>
        <w:rPr>
          <w:rtl/>
        </w:rPr>
        <w:t xml:space="preserve">את </w:t>
      </w:r>
      <w:bookmarkStart w:id="16101" w:name="_ETM_Q25_567000"/>
      <w:bookmarkEnd w:id="16101"/>
      <w:r>
        <w:rPr>
          <w:rtl/>
        </w:rPr>
        <w:t xml:space="preserve">זה </w:t>
      </w:r>
      <w:bookmarkStart w:id="16102" w:name="_ETM_Q25_567120"/>
      <w:bookmarkEnd w:id="16102"/>
      <w:r>
        <w:rPr>
          <w:rtl/>
        </w:rPr>
        <w:t xml:space="preserve">כלפי </w:t>
      </w:r>
      <w:bookmarkStart w:id="16103" w:name="_ETM_Q25_567450"/>
      <w:bookmarkEnd w:id="16103"/>
      <w:r>
        <w:rPr>
          <w:rtl/>
        </w:rPr>
        <w:t xml:space="preserve">כל </w:t>
      </w:r>
      <w:bookmarkStart w:id="16104" w:name="_ETM_Q25_567720"/>
      <w:bookmarkEnd w:id="16104"/>
      <w:r>
        <w:rPr>
          <w:rtl/>
        </w:rPr>
        <w:t>נושא</w:t>
      </w:r>
      <w:r>
        <w:rPr>
          <w:rFonts w:hint="cs"/>
          <w:rtl/>
        </w:rPr>
        <w:t>,</w:t>
      </w:r>
      <w:r>
        <w:rPr>
          <w:rtl/>
        </w:rPr>
        <w:t xml:space="preserve"> </w:t>
      </w:r>
      <w:bookmarkStart w:id="16105" w:name="_ETM_Q25_568450"/>
      <w:bookmarkEnd w:id="16105"/>
      <w:r>
        <w:rPr>
          <w:rtl/>
        </w:rPr>
        <w:t xml:space="preserve">העיקרון </w:t>
      </w:r>
      <w:bookmarkStart w:id="16106" w:name="_ETM_Q25_569080"/>
      <w:bookmarkEnd w:id="16106"/>
      <w:r>
        <w:rPr>
          <w:rtl/>
        </w:rPr>
        <w:t xml:space="preserve">הזה </w:t>
      </w:r>
      <w:bookmarkStart w:id="16107" w:name="_ETM_Q25_569260"/>
      <w:bookmarkEnd w:id="16107"/>
      <w:r>
        <w:rPr>
          <w:rtl/>
        </w:rPr>
        <w:t xml:space="preserve">נכון </w:t>
      </w:r>
      <w:bookmarkStart w:id="16108" w:name="_ETM_Q25_569560"/>
      <w:bookmarkEnd w:id="16108"/>
      <w:r>
        <w:rPr>
          <w:rtl/>
        </w:rPr>
        <w:t xml:space="preserve">לגבי </w:t>
      </w:r>
      <w:bookmarkStart w:id="16109" w:name="_ETM_Q25_569830"/>
      <w:bookmarkEnd w:id="16109"/>
      <w:r>
        <w:rPr>
          <w:rtl/>
        </w:rPr>
        <w:t xml:space="preserve">כל </w:t>
      </w:r>
      <w:bookmarkStart w:id="16110" w:name="_ETM_Q25_570010"/>
      <w:bookmarkEnd w:id="16110"/>
      <w:r>
        <w:rPr>
          <w:rtl/>
        </w:rPr>
        <w:t>נושא</w:t>
      </w:r>
      <w:r>
        <w:rPr>
          <w:rFonts w:hint="cs"/>
          <w:rtl/>
        </w:rPr>
        <w:t>,</w:t>
      </w:r>
      <w:r>
        <w:rPr>
          <w:rtl/>
        </w:rPr>
        <w:t xml:space="preserve"> </w:t>
      </w:r>
      <w:bookmarkStart w:id="16111" w:name="_ETM_Q25_570580"/>
      <w:bookmarkEnd w:id="16111"/>
      <w:r>
        <w:rPr>
          <w:rtl/>
        </w:rPr>
        <w:t xml:space="preserve">ואני </w:t>
      </w:r>
      <w:bookmarkStart w:id="16112" w:name="_ETM_Q25_570850"/>
      <w:bookmarkEnd w:id="16112"/>
      <w:r>
        <w:rPr>
          <w:rtl/>
        </w:rPr>
        <w:t xml:space="preserve">אומר </w:t>
      </w:r>
      <w:bookmarkStart w:id="16113" w:name="_ETM_Q25_571060"/>
      <w:bookmarkEnd w:id="16113"/>
      <w:r>
        <w:rPr>
          <w:rtl/>
        </w:rPr>
        <w:t xml:space="preserve">את </w:t>
      </w:r>
      <w:bookmarkStart w:id="16114" w:name="_ETM_Q25_571150"/>
      <w:bookmarkEnd w:id="16114"/>
      <w:r>
        <w:rPr>
          <w:rtl/>
        </w:rPr>
        <w:t xml:space="preserve">זה </w:t>
      </w:r>
      <w:bookmarkStart w:id="16115" w:name="_ETM_Q25_571240"/>
      <w:bookmarkEnd w:id="16115"/>
      <w:r>
        <w:rPr>
          <w:rtl/>
        </w:rPr>
        <w:t xml:space="preserve">כאן </w:t>
      </w:r>
      <w:bookmarkStart w:id="16116" w:name="_ETM_Q25_571450"/>
      <w:bookmarkEnd w:id="16116"/>
      <w:r>
        <w:rPr>
          <w:rtl/>
        </w:rPr>
        <w:t xml:space="preserve">היום </w:t>
      </w:r>
      <w:bookmarkStart w:id="16117" w:name="_ETM_Q25_571870"/>
      <w:bookmarkEnd w:id="16117"/>
      <w:r>
        <w:rPr>
          <w:rtl/>
        </w:rPr>
        <w:t xml:space="preserve">כלפי </w:t>
      </w:r>
      <w:bookmarkStart w:id="16118" w:name="_ETM_Q25_572529"/>
      <w:bookmarkEnd w:id="16118"/>
      <w:r>
        <w:rPr>
          <w:rtl/>
        </w:rPr>
        <w:t xml:space="preserve">חוק </w:t>
      </w:r>
      <w:bookmarkStart w:id="16119" w:name="_ETM_Q25_572860"/>
      <w:bookmarkEnd w:id="16119"/>
      <w:r>
        <w:rPr>
          <w:rtl/>
        </w:rPr>
        <w:t>הגיוס</w:t>
      </w:r>
      <w:r>
        <w:rPr>
          <w:rFonts w:hint="cs"/>
          <w:rtl/>
        </w:rPr>
        <w:t>.</w:t>
      </w:r>
      <w:r>
        <w:rPr>
          <w:rtl/>
        </w:rPr>
        <w:t xml:space="preserve"> </w:t>
      </w:r>
      <w:bookmarkStart w:id="16120" w:name="_ETM_Q25_573490"/>
      <w:bookmarkEnd w:id="16120"/>
    </w:p>
    <w:p w:rsidR="00711A76" w:rsidRDefault="00711A76" w:rsidP="00450196">
      <w:pPr>
        <w:rPr>
          <w:rtl/>
        </w:rPr>
      </w:pPr>
      <w:bookmarkStart w:id="16121" w:name="_ETM_Q25_575162"/>
      <w:bookmarkStart w:id="16122" w:name="_ETM_Q25_575245"/>
      <w:bookmarkEnd w:id="16121"/>
      <w:bookmarkEnd w:id="16122"/>
    </w:p>
    <w:p w:rsidR="00711A76" w:rsidRDefault="00711A76" w:rsidP="00450196">
      <w:pPr>
        <w:rPr>
          <w:rtl/>
        </w:rPr>
      </w:pPr>
      <w:bookmarkStart w:id="16123" w:name="_ETM_Q25_575295"/>
      <w:bookmarkStart w:id="16124" w:name="_ETM_Q25_575353"/>
      <w:bookmarkStart w:id="16125" w:name="_ETM_Q25_574300"/>
      <w:bookmarkEnd w:id="16123"/>
      <w:bookmarkEnd w:id="16124"/>
      <w:bookmarkEnd w:id="16125"/>
      <w:r>
        <w:rPr>
          <w:rtl/>
        </w:rPr>
        <w:t xml:space="preserve">בסוגיה </w:t>
      </w:r>
      <w:bookmarkStart w:id="16126" w:name="_ETM_Q25_574839"/>
      <w:bookmarkEnd w:id="16126"/>
      <w:r>
        <w:rPr>
          <w:rtl/>
        </w:rPr>
        <w:t xml:space="preserve">שלפנינו </w:t>
      </w:r>
      <w:bookmarkStart w:id="16127" w:name="_ETM_Q25_575440"/>
      <w:bookmarkEnd w:id="16127"/>
      <w:r>
        <w:rPr>
          <w:rFonts w:hint="cs"/>
          <w:rtl/>
        </w:rPr>
        <w:t xml:space="preserve">יש </w:t>
      </w:r>
      <w:bookmarkStart w:id="16128" w:name="_ETM_Q25_571309"/>
      <w:bookmarkEnd w:id="16128"/>
      <w:r>
        <w:rPr>
          <w:rtl/>
        </w:rPr>
        <w:t xml:space="preserve">שני </w:t>
      </w:r>
      <w:bookmarkStart w:id="16129" w:name="_ETM_Q25_575710"/>
      <w:bookmarkEnd w:id="16129"/>
      <w:r>
        <w:rPr>
          <w:rtl/>
        </w:rPr>
        <w:t xml:space="preserve">עקרונות </w:t>
      </w:r>
      <w:bookmarkStart w:id="16130" w:name="_ETM_Q25_576100"/>
      <w:bookmarkEnd w:id="16130"/>
      <w:r>
        <w:rPr>
          <w:rtl/>
        </w:rPr>
        <w:t>קדושים</w:t>
      </w:r>
      <w:r>
        <w:rPr>
          <w:rFonts w:hint="cs"/>
          <w:rtl/>
        </w:rPr>
        <w:t>,</w:t>
      </w:r>
      <w:r>
        <w:rPr>
          <w:rtl/>
        </w:rPr>
        <w:t xml:space="preserve"> </w:t>
      </w:r>
      <w:bookmarkStart w:id="16131" w:name="_ETM_Q25_577150"/>
      <w:bookmarkEnd w:id="16131"/>
      <w:r>
        <w:rPr>
          <w:rtl/>
        </w:rPr>
        <w:t xml:space="preserve">שניהם </w:t>
      </w:r>
      <w:bookmarkStart w:id="16132" w:name="_ETM_Q25_577630"/>
      <w:bookmarkEnd w:id="16132"/>
      <w:r>
        <w:rPr>
          <w:rtl/>
        </w:rPr>
        <w:t>חשובים</w:t>
      </w:r>
      <w:r>
        <w:rPr>
          <w:rFonts w:hint="cs"/>
          <w:rtl/>
        </w:rPr>
        <w:t>,</w:t>
      </w:r>
      <w:r>
        <w:rPr>
          <w:rtl/>
        </w:rPr>
        <w:t xml:space="preserve"> </w:t>
      </w:r>
      <w:bookmarkStart w:id="16133" w:name="_ETM_Q25_578200"/>
      <w:bookmarkEnd w:id="16133"/>
      <w:r>
        <w:rPr>
          <w:rtl/>
        </w:rPr>
        <w:t xml:space="preserve">שניהם </w:t>
      </w:r>
      <w:bookmarkStart w:id="16134" w:name="_ETM_Q25_578560"/>
      <w:bookmarkEnd w:id="16134"/>
      <w:r>
        <w:rPr>
          <w:rtl/>
        </w:rPr>
        <w:t>קדושים</w:t>
      </w:r>
      <w:r>
        <w:rPr>
          <w:rFonts w:hint="cs"/>
          <w:rtl/>
        </w:rPr>
        <w:t>:</w:t>
      </w:r>
      <w:r>
        <w:rPr>
          <w:rtl/>
        </w:rPr>
        <w:t xml:space="preserve"> </w:t>
      </w:r>
      <w:bookmarkStart w:id="16135" w:name="_ETM_Q25_579100"/>
      <w:bookmarkEnd w:id="16135"/>
      <w:r>
        <w:rPr>
          <w:rtl/>
        </w:rPr>
        <w:t xml:space="preserve">לימוד </w:t>
      </w:r>
      <w:bookmarkStart w:id="16136" w:name="_ETM_Q25_579400"/>
      <w:bookmarkEnd w:id="16136"/>
      <w:r>
        <w:rPr>
          <w:rtl/>
        </w:rPr>
        <w:t xml:space="preserve">התורה </w:t>
      </w:r>
      <w:bookmarkStart w:id="16137" w:name="_ETM_Q25_580589"/>
      <w:bookmarkEnd w:id="16137"/>
      <w:r>
        <w:rPr>
          <w:rtl/>
        </w:rPr>
        <w:t xml:space="preserve">כערך </w:t>
      </w:r>
      <w:bookmarkStart w:id="16138" w:name="_ETM_Q25_581069"/>
      <w:bookmarkEnd w:id="16138"/>
      <w:r>
        <w:rPr>
          <w:rtl/>
        </w:rPr>
        <w:t>לאומי</w:t>
      </w:r>
      <w:r>
        <w:rPr>
          <w:rFonts w:hint="cs"/>
          <w:rtl/>
        </w:rPr>
        <w:t>,</w:t>
      </w:r>
      <w:r>
        <w:rPr>
          <w:rtl/>
        </w:rPr>
        <w:t xml:space="preserve"> </w:t>
      </w:r>
      <w:bookmarkStart w:id="16139" w:name="_ETM_Q25_581789"/>
      <w:bookmarkEnd w:id="16139"/>
      <w:r>
        <w:rPr>
          <w:rtl/>
        </w:rPr>
        <w:t xml:space="preserve">התורה </w:t>
      </w:r>
      <w:bookmarkStart w:id="16140" w:name="_ETM_Q25_582209"/>
      <w:bookmarkEnd w:id="16140"/>
      <w:r>
        <w:rPr>
          <w:rtl/>
        </w:rPr>
        <w:t xml:space="preserve">שהיא </w:t>
      </w:r>
      <w:bookmarkStart w:id="16141" w:name="_ETM_Q25_582389"/>
      <w:bookmarkEnd w:id="16141"/>
      <w:r>
        <w:rPr>
          <w:rtl/>
        </w:rPr>
        <w:t xml:space="preserve">תמצית </w:t>
      </w:r>
      <w:bookmarkStart w:id="16142" w:name="_ETM_Q25_583209"/>
      <w:bookmarkEnd w:id="16142"/>
      <w:r>
        <w:rPr>
          <w:rtl/>
        </w:rPr>
        <w:t xml:space="preserve">התרבות </w:t>
      </w:r>
      <w:bookmarkStart w:id="16143" w:name="_ETM_Q25_583810"/>
      <w:bookmarkEnd w:id="16143"/>
      <w:r>
        <w:rPr>
          <w:rtl/>
        </w:rPr>
        <w:t>שלנו</w:t>
      </w:r>
      <w:r>
        <w:rPr>
          <w:rFonts w:hint="cs"/>
          <w:rtl/>
        </w:rPr>
        <w:t>,</w:t>
      </w:r>
      <w:r>
        <w:rPr>
          <w:rtl/>
        </w:rPr>
        <w:t xml:space="preserve"> </w:t>
      </w:r>
      <w:bookmarkStart w:id="16144" w:name="_ETM_Q25_584200"/>
      <w:bookmarkEnd w:id="16144"/>
      <w:r>
        <w:rPr>
          <w:rtl/>
        </w:rPr>
        <w:t xml:space="preserve">התרבות </w:t>
      </w:r>
      <w:bookmarkStart w:id="16145" w:name="_ETM_Q25_584589"/>
      <w:bookmarkEnd w:id="16145"/>
      <w:r>
        <w:rPr>
          <w:rtl/>
        </w:rPr>
        <w:t>הישראלית</w:t>
      </w:r>
      <w:r>
        <w:rPr>
          <w:rFonts w:hint="cs"/>
          <w:rtl/>
        </w:rPr>
        <w:t>,</w:t>
      </w:r>
      <w:r>
        <w:rPr>
          <w:rtl/>
        </w:rPr>
        <w:t xml:space="preserve"> </w:t>
      </w:r>
      <w:bookmarkStart w:id="16146" w:name="_ETM_Q25_585219"/>
      <w:bookmarkEnd w:id="16146"/>
      <w:r>
        <w:rPr>
          <w:rtl/>
        </w:rPr>
        <w:t xml:space="preserve">יסודות </w:t>
      </w:r>
      <w:bookmarkStart w:id="16147" w:name="_ETM_Q25_585670"/>
      <w:bookmarkEnd w:id="16147"/>
      <w:r>
        <w:rPr>
          <w:rtl/>
        </w:rPr>
        <w:t xml:space="preserve">הבשורה </w:t>
      </w:r>
      <w:bookmarkStart w:id="16148" w:name="_ETM_Q25_586119"/>
      <w:bookmarkEnd w:id="16148"/>
      <w:r>
        <w:rPr>
          <w:rtl/>
        </w:rPr>
        <w:t>הישראלי</w:t>
      </w:r>
      <w:r>
        <w:rPr>
          <w:rFonts w:hint="cs"/>
          <w:rtl/>
        </w:rPr>
        <w:t>ת</w:t>
      </w:r>
      <w:r>
        <w:rPr>
          <w:rtl/>
        </w:rPr>
        <w:t xml:space="preserve"> </w:t>
      </w:r>
      <w:bookmarkStart w:id="16149" w:name="_ETM_Q25_586659"/>
      <w:bookmarkEnd w:id="16149"/>
      <w:r>
        <w:rPr>
          <w:rtl/>
        </w:rPr>
        <w:t xml:space="preserve">שבשבילה </w:t>
      </w:r>
      <w:bookmarkStart w:id="16150" w:name="_ETM_Q25_587109"/>
      <w:bookmarkEnd w:id="16150"/>
      <w:r>
        <w:rPr>
          <w:rtl/>
        </w:rPr>
        <w:t xml:space="preserve">הקמנו </w:t>
      </w:r>
      <w:bookmarkStart w:id="16151" w:name="_ETM_Q25_587439"/>
      <w:bookmarkEnd w:id="16151"/>
      <w:r>
        <w:rPr>
          <w:rtl/>
        </w:rPr>
        <w:t xml:space="preserve">את </w:t>
      </w:r>
      <w:bookmarkStart w:id="16152" w:name="_ETM_Q25_587529"/>
      <w:bookmarkEnd w:id="16152"/>
      <w:r>
        <w:rPr>
          <w:rtl/>
        </w:rPr>
        <w:t>המדינה</w:t>
      </w:r>
      <w:r>
        <w:rPr>
          <w:rFonts w:hint="cs"/>
          <w:rtl/>
        </w:rPr>
        <w:t>,</w:t>
      </w:r>
      <w:r>
        <w:rPr>
          <w:rtl/>
        </w:rPr>
        <w:t xml:space="preserve"> </w:t>
      </w:r>
      <w:bookmarkStart w:id="16153" w:name="_ETM_Q25_587950"/>
      <w:bookmarkEnd w:id="16153"/>
      <w:r>
        <w:rPr>
          <w:rtl/>
        </w:rPr>
        <w:t xml:space="preserve">טיפוח </w:t>
      </w:r>
      <w:bookmarkStart w:id="16154" w:name="_ETM_Q25_588339"/>
      <w:bookmarkEnd w:id="16154"/>
      <w:r>
        <w:rPr>
          <w:rtl/>
        </w:rPr>
        <w:t xml:space="preserve">מורשת </w:t>
      </w:r>
      <w:bookmarkStart w:id="16155" w:name="_ETM_Q25_588729"/>
      <w:bookmarkEnd w:id="16155"/>
      <w:r>
        <w:rPr>
          <w:rtl/>
        </w:rPr>
        <w:t xml:space="preserve">ישראל </w:t>
      </w:r>
      <w:bookmarkStart w:id="16156" w:name="_ETM_Q25_589270"/>
      <w:bookmarkEnd w:id="16156"/>
      <w:r>
        <w:rPr>
          <w:rtl/>
        </w:rPr>
        <w:t xml:space="preserve">כפי </w:t>
      </w:r>
      <w:bookmarkStart w:id="16157" w:name="_ETM_Q25_589420"/>
      <w:bookmarkEnd w:id="16157"/>
      <w:r>
        <w:rPr>
          <w:rtl/>
        </w:rPr>
        <w:t xml:space="preserve">שכתוב </w:t>
      </w:r>
      <w:bookmarkStart w:id="16158" w:name="_ETM_Q25_589839"/>
      <w:bookmarkEnd w:id="16158"/>
      <w:r>
        <w:rPr>
          <w:rtl/>
        </w:rPr>
        <w:t xml:space="preserve">במגילת </w:t>
      </w:r>
      <w:bookmarkStart w:id="16159" w:name="_ETM_Q25_590200"/>
      <w:bookmarkEnd w:id="16159"/>
      <w:r>
        <w:rPr>
          <w:rtl/>
        </w:rPr>
        <w:t>העצמאות</w:t>
      </w:r>
      <w:r>
        <w:rPr>
          <w:rFonts w:hint="cs"/>
          <w:rtl/>
        </w:rPr>
        <w:t>,</w:t>
      </w:r>
      <w:r>
        <w:rPr>
          <w:rtl/>
        </w:rPr>
        <w:t xml:space="preserve"> </w:t>
      </w:r>
      <w:bookmarkStart w:id="16160" w:name="_ETM_Q25_590649"/>
      <w:bookmarkEnd w:id="16160"/>
      <w:r>
        <w:rPr>
          <w:rtl/>
        </w:rPr>
        <w:t xml:space="preserve">בשורה </w:t>
      </w:r>
      <w:bookmarkStart w:id="16161" w:name="_ETM_Q25_591009"/>
      <w:bookmarkEnd w:id="16161"/>
      <w:r>
        <w:rPr>
          <w:rtl/>
        </w:rPr>
        <w:t xml:space="preserve">שכל </w:t>
      </w:r>
      <w:bookmarkStart w:id="16162" w:name="_ETM_Q25_591339"/>
      <w:bookmarkEnd w:id="16162"/>
      <w:r>
        <w:rPr>
          <w:rtl/>
        </w:rPr>
        <w:t xml:space="preserve">העולם </w:t>
      </w:r>
      <w:bookmarkStart w:id="16163" w:name="_ETM_Q25_591639"/>
      <w:bookmarkEnd w:id="16163"/>
      <w:r>
        <w:rPr>
          <w:rtl/>
        </w:rPr>
        <w:t xml:space="preserve">מחכה </w:t>
      </w:r>
      <w:bookmarkStart w:id="16164" w:name="_ETM_Q25_591999"/>
      <w:bookmarkEnd w:id="16164"/>
      <w:r>
        <w:rPr>
          <w:rtl/>
        </w:rPr>
        <w:t>לה</w:t>
      </w:r>
      <w:r>
        <w:rPr>
          <w:rFonts w:hint="cs"/>
          <w:rtl/>
        </w:rPr>
        <w:t>,</w:t>
      </w:r>
      <w:r>
        <w:rPr>
          <w:rtl/>
        </w:rPr>
        <w:t xml:space="preserve"> </w:t>
      </w:r>
      <w:bookmarkStart w:id="16165" w:name="_ETM_Q25_592909"/>
      <w:bookmarkEnd w:id="16165"/>
      <w:r>
        <w:rPr>
          <w:rFonts w:hint="cs"/>
          <w:rtl/>
        </w:rPr>
        <w:t>ו</w:t>
      </w:r>
      <w:r>
        <w:rPr>
          <w:rtl/>
        </w:rPr>
        <w:t xml:space="preserve">ערך </w:t>
      </w:r>
      <w:bookmarkStart w:id="16166" w:name="_ETM_Q25_593270"/>
      <w:bookmarkEnd w:id="16166"/>
      <w:r>
        <w:rPr>
          <w:rtl/>
        </w:rPr>
        <w:t xml:space="preserve">שני </w:t>
      </w:r>
      <w:bookmarkStart w:id="16167" w:name="_ETM_Q25_593539"/>
      <w:bookmarkEnd w:id="16167"/>
      <w:r>
        <w:rPr>
          <w:rFonts w:hint="cs"/>
          <w:rtl/>
        </w:rPr>
        <w:t>ק</w:t>
      </w:r>
      <w:r>
        <w:rPr>
          <w:rtl/>
        </w:rPr>
        <w:t>דו</w:t>
      </w:r>
      <w:r>
        <w:rPr>
          <w:rFonts w:hint="cs"/>
          <w:rtl/>
        </w:rPr>
        <w:t>ש</w:t>
      </w:r>
      <w:r>
        <w:rPr>
          <w:rtl/>
        </w:rPr>
        <w:t xml:space="preserve"> </w:t>
      </w:r>
      <w:bookmarkStart w:id="16168" w:name="_ETM_Q25_593899"/>
      <w:bookmarkStart w:id="16169" w:name="_ETM_Q25_590229"/>
      <w:bookmarkEnd w:id="16168"/>
      <w:bookmarkEnd w:id="16169"/>
      <w:r>
        <w:rPr>
          <w:rFonts w:hint="cs"/>
          <w:rtl/>
        </w:rPr>
        <w:t xml:space="preserve">– </w:t>
      </w:r>
      <w:r>
        <w:rPr>
          <w:rtl/>
        </w:rPr>
        <w:t xml:space="preserve">שירות </w:t>
      </w:r>
      <w:bookmarkStart w:id="16170" w:name="_ETM_Q25_594289"/>
      <w:bookmarkEnd w:id="16170"/>
      <w:r>
        <w:rPr>
          <w:rtl/>
        </w:rPr>
        <w:t xml:space="preserve">בצבא </w:t>
      </w:r>
      <w:bookmarkStart w:id="16171" w:name="_ETM_Q25_594589"/>
      <w:bookmarkEnd w:id="16171"/>
      <w:r>
        <w:rPr>
          <w:rtl/>
        </w:rPr>
        <w:t xml:space="preserve">ההגנה </w:t>
      </w:r>
      <w:bookmarkStart w:id="16172" w:name="_ETM_Q25_594889"/>
      <w:bookmarkEnd w:id="16172"/>
      <w:r>
        <w:rPr>
          <w:rtl/>
        </w:rPr>
        <w:t>לישראל</w:t>
      </w:r>
      <w:r>
        <w:rPr>
          <w:rFonts w:hint="cs"/>
          <w:rtl/>
        </w:rPr>
        <w:t>,</w:t>
      </w:r>
      <w:r>
        <w:rPr>
          <w:rtl/>
        </w:rPr>
        <w:t xml:space="preserve"> </w:t>
      </w:r>
      <w:bookmarkStart w:id="16173" w:name="_ETM_Q25_596089"/>
      <w:bookmarkEnd w:id="16173"/>
      <w:r>
        <w:rPr>
          <w:rtl/>
        </w:rPr>
        <w:t xml:space="preserve">יישום </w:t>
      </w:r>
      <w:bookmarkStart w:id="16174" w:name="_ETM_Q25_596479"/>
      <w:bookmarkEnd w:id="16174"/>
      <w:r>
        <w:rPr>
          <w:rtl/>
        </w:rPr>
        <w:t xml:space="preserve">החובה </w:t>
      </w:r>
      <w:bookmarkStart w:id="16175" w:name="_ETM_Q25_596839"/>
      <w:bookmarkEnd w:id="16175"/>
      <w:r>
        <w:rPr>
          <w:rtl/>
        </w:rPr>
        <w:t>הקדושה</w:t>
      </w:r>
      <w:r>
        <w:rPr>
          <w:rFonts w:hint="cs"/>
          <w:rtl/>
        </w:rPr>
        <w:t>,</w:t>
      </w:r>
      <w:r>
        <w:rPr>
          <w:rtl/>
        </w:rPr>
        <w:t xml:space="preserve"> </w:t>
      </w:r>
      <w:bookmarkStart w:id="16176" w:name="_ETM_Q25_597380"/>
      <w:bookmarkEnd w:id="16176"/>
      <w:r>
        <w:rPr>
          <w:rtl/>
        </w:rPr>
        <w:t xml:space="preserve">גם </w:t>
      </w:r>
      <w:bookmarkStart w:id="16177" w:name="_ETM_Q25_597649"/>
      <w:bookmarkEnd w:id="16177"/>
      <w:r>
        <w:rPr>
          <w:rtl/>
        </w:rPr>
        <w:t xml:space="preserve">לשחרור </w:t>
      </w:r>
      <w:bookmarkStart w:id="16178" w:name="_ETM_Q25_598069"/>
      <w:bookmarkEnd w:id="16178"/>
      <w:r>
        <w:rPr>
          <w:rtl/>
        </w:rPr>
        <w:t>המולדת</w:t>
      </w:r>
      <w:r>
        <w:rPr>
          <w:rFonts w:hint="cs"/>
          <w:rtl/>
        </w:rPr>
        <w:t>,</w:t>
      </w:r>
      <w:r>
        <w:rPr>
          <w:rtl/>
        </w:rPr>
        <w:t xml:space="preserve"> </w:t>
      </w:r>
      <w:bookmarkStart w:id="16179" w:name="_ETM_Q25_598639"/>
      <w:bookmarkEnd w:id="16179"/>
      <w:r>
        <w:rPr>
          <w:rtl/>
        </w:rPr>
        <w:t xml:space="preserve">לבנות </w:t>
      </w:r>
      <w:bookmarkStart w:id="16180" w:name="_ETM_Q25_598999"/>
      <w:bookmarkEnd w:id="16180"/>
      <w:r>
        <w:rPr>
          <w:rtl/>
        </w:rPr>
        <w:t xml:space="preserve">את </w:t>
      </w:r>
      <w:bookmarkStart w:id="16181" w:name="_ETM_Q25_599149"/>
      <w:bookmarkEnd w:id="16181"/>
      <w:r>
        <w:rPr>
          <w:rFonts w:hint="cs"/>
          <w:rtl/>
        </w:rPr>
        <w:t>העם וה</w:t>
      </w:r>
      <w:r>
        <w:rPr>
          <w:rtl/>
        </w:rPr>
        <w:t xml:space="preserve">מדינה </w:t>
      </w:r>
      <w:bookmarkStart w:id="16182" w:name="_ETM_Q25_600289"/>
      <w:bookmarkEnd w:id="16182"/>
      <w:r>
        <w:rPr>
          <w:rtl/>
        </w:rPr>
        <w:t xml:space="preserve">כדי </w:t>
      </w:r>
      <w:bookmarkStart w:id="16183" w:name="_ETM_Q25_600619"/>
      <w:bookmarkEnd w:id="16183"/>
      <w:r>
        <w:rPr>
          <w:rtl/>
        </w:rPr>
        <w:t xml:space="preserve">לבשר </w:t>
      </w:r>
      <w:bookmarkStart w:id="16184" w:name="_ETM_Q25_601069"/>
      <w:bookmarkEnd w:id="16184"/>
      <w:r>
        <w:rPr>
          <w:rtl/>
        </w:rPr>
        <w:t xml:space="preserve">את </w:t>
      </w:r>
      <w:bookmarkStart w:id="16185" w:name="_ETM_Q25_601189"/>
      <w:bookmarkEnd w:id="16185"/>
      <w:r>
        <w:rPr>
          <w:rtl/>
        </w:rPr>
        <w:t xml:space="preserve">הבשורה </w:t>
      </w:r>
      <w:bookmarkStart w:id="16186" w:name="_ETM_Q25_601609"/>
      <w:bookmarkEnd w:id="16186"/>
      <w:r>
        <w:rPr>
          <w:rtl/>
        </w:rPr>
        <w:t xml:space="preserve">הזאת </w:t>
      </w:r>
      <w:bookmarkStart w:id="16187" w:name="_ETM_Q25_601850"/>
      <w:bookmarkEnd w:id="16187"/>
      <w:r>
        <w:rPr>
          <w:rtl/>
        </w:rPr>
        <w:t xml:space="preserve">של </w:t>
      </w:r>
      <w:bookmarkStart w:id="16188" w:name="_ETM_Q25_601999"/>
      <w:bookmarkEnd w:id="16188"/>
      <w:r>
        <w:rPr>
          <w:rtl/>
        </w:rPr>
        <w:t xml:space="preserve">המוסר </w:t>
      </w:r>
      <w:bookmarkStart w:id="16189" w:name="_ETM_Q25_602390"/>
      <w:bookmarkEnd w:id="16189"/>
      <w:r>
        <w:rPr>
          <w:rtl/>
        </w:rPr>
        <w:t xml:space="preserve">והצדק </w:t>
      </w:r>
      <w:bookmarkStart w:id="16190" w:name="_ETM_Q25_603409"/>
      <w:bookmarkEnd w:id="16190"/>
      <w:r>
        <w:rPr>
          <w:rtl/>
        </w:rPr>
        <w:t xml:space="preserve">והחובה </w:t>
      </w:r>
      <w:bookmarkStart w:id="16191" w:name="_ETM_Q25_604039"/>
      <w:bookmarkEnd w:id="16191"/>
      <w:r>
        <w:rPr>
          <w:rtl/>
        </w:rPr>
        <w:t xml:space="preserve">שלנו </w:t>
      </w:r>
      <w:bookmarkStart w:id="16192" w:name="_ETM_Q25_604399"/>
      <w:bookmarkEnd w:id="16192"/>
      <w:r>
        <w:rPr>
          <w:rtl/>
        </w:rPr>
        <w:t xml:space="preserve">להגן </w:t>
      </w:r>
      <w:bookmarkStart w:id="16193" w:name="_ETM_Q25_604819"/>
      <w:bookmarkEnd w:id="16193"/>
      <w:r>
        <w:rPr>
          <w:rtl/>
        </w:rPr>
        <w:t xml:space="preserve">על </w:t>
      </w:r>
      <w:bookmarkStart w:id="16194" w:name="_ETM_Q25_604969"/>
      <w:bookmarkEnd w:id="16194"/>
      <w:r>
        <w:rPr>
          <w:rFonts w:hint="cs"/>
          <w:rtl/>
        </w:rPr>
        <w:t>העם, עזרת</w:t>
      </w:r>
      <w:bookmarkStart w:id="16195" w:name="_ETM_Q25_601051"/>
      <w:bookmarkEnd w:id="16195"/>
      <w:r>
        <w:rPr>
          <w:rtl/>
        </w:rPr>
        <w:t xml:space="preserve"> </w:t>
      </w:r>
      <w:bookmarkStart w:id="16196" w:name="_ETM_Q25_605659"/>
      <w:bookmarkEnd w:id="16196"/>
      <w:r>
        <w:rPr>
          <w:rtl/>
        </w:rPr>
        <w:t xml:space="preserve">ישראל </w:t>
      </w:r>
      <w:bookmarkStart w:id="16197" w:name="_ETM_Q25_605990"/>
      <w:bookmarkEnd w:id="16197"/>
      <w:r>
        <w:rPr>
          <w:rFonts w:hint="cs"/>
          <w:rtl/>
        </w:rPr>
        <w:t>מיד צר,</w:t>
      </w:r>
      <w:r>
        <w:rPr>
          <w:rtl/>
        </w:rPr>
        <w:t xml:space="preserve"> </w:t>
      </w:r>
      <w:bookmarkStart w:id="16198" w:name="_ETM_Q25_606619"/>
      <w:bookmarkEnd w:id="16198"/>
      <w:r>
        <w:rPr>
          <w:rtl/>
        </w:rPr>
        <w:t xml:space="preserve">להגן </w:t>
      </w:r>
      <w:bookmarkStart w:id="16199" w:name="_ETM_Q25_606979"/>
      <w:bookmarkEnd w:id="16199"/>
      <w:r>
        <w:rPr>
          <w:rtl/>
        </w:rPr>
        <w:t xml:space="preserve">על </w:t>
      </w:r>
      <w:bookmarkStart w:id="16200" w:name="_ETM_Q25_607069"/>
      <w:bookmarkEnd w:id="16200"/>
      <w:r>
        <w:rPr>
          <w:rtl/>
        </w:rPr>
        <w:t>היחידים</w:t>
      </w:r>
      <w:r>
        <w:rPr>
          <w:rFonts w:hint="cs"/>
          <w:rtl/>
        </w:rPr>
        <w:t>,</w:t>
      </w:r>
      <w:r>
        <w:rPr>
          <w:rtl/>
        </w:rPr>
        <w:t xml:space="preserve"> </w:t>
      </w:r>
      <w:bookmarkStart w:id="16201" w:name="_ETM_Q25_607609"/>
      <w:bookmarkEnd w:id="16201"/>
      <w:r>
        <w:rPr>
          <w:rtl/>
        </w:rPr>
        <w:t xml:space="preserve">להגן </w:t>
      </w:r>
      <w:bookmarkStart w:id="16202" w:name="_ETM_Q25_607939"/>
      <w:bookmarkEnd w:id="16202"/>
      <w:r>
        <w:rPr>
          <w:rtl/>
        </w:rPr>
        <w:t xml:space="preserve">על </w:t>
      </w:r>
      <w:bookmarkStart w:id="16203" w:name="_ETM_Q25_608060"/>
      <w:bookmarkEnd w:id="16203"/>
      <w:r>
        <w:rPr>
          <w:rtl/>
        </w:rPr>
        <w:t>הציבור</w:t>
      </w:r>
      <w:r>
        <w:rPr>
          <w:rFonts w:hint="cs"/>
          <w:rtl/>
        </w:rPr>
        <w:t>.</w:t>
      </w:r>
      <w:r>
        <w:rPr>
          <w:rtl/>
        </w:rPr>
        <w:t xml:space="preserve"> </w:t>
      </w:r>
      <w:bookmarkStart w:id="16204" w:name="_ETM_Q25_608420"/>
      <w:bookmarkEnd w:id="16204"/>
    </w:p>
    <w:p w:rsidR="00711A76" w:rsidRDefault="00711A76" w:rsidP="00450196">
      <w:pPr>
        <w:rPr>
          <w:rtl/>
        </w:rPr>
      </w:pPr>
    </w:p>
    <w:p w:rsidR="00711A76" w:rsidRDefault="00711A76" w:rsidP="00450196">
      <w:pPr>
        <w:rPr>
          <w:rtl/>
        </w:rPr>
      </w:pPr>
      <w:r>
        <w:rPr>
          <w:rtl/>
        </w:rPr>
        <w:t xml:space="preserve">שני </w:t>
      </w:r>
      <w:bookmarkStart w:id="16205" w:name="_ETM_Q25_608659"/>
      <w:bookmarkEnd w:id="16205"/>
      <w:r>
        <w:rPr>
          <w:rFonts w:hint="cs"/>
          <w:rtl/>
        </w:rPr>
        <w:t>ה</w:t>
      </w:r>
      <w:bookmarkStart w:id="16206" w:name="_ETM_Q25_603984"/>
      <w:bookmarkEnd w:id="16206"/>
      <w:r>
        <w:rPr>
          <w:rtl/>
        </w:rPr>
        <w:t xml:space="preserve">ערכים </w:t>
      </w:r>
      <w:bookmarkStart w:id="16207" w:name="_ETM_Q25_608989"/>
      <w:bookmarkEnd w:id="16207"/>
      <w:r>
        <w:rPr>
          <w:rtl/>
        </w:rPr>
        <w:t>האל</w:t>
      </w:r>
      <w:r>
        <w:rPr>
          <w:rFonts w:hint="cs"/>
          <w:rtl/>
        </w:rPr>
        <w:t>ה</w:t>
      </w:r>
      <w:r>
        <w:rPr>
          <w:rtl/>
        </w:rPr>
        <w:t xml:space="preserve"> </w:t>
      </w:r>
      <w:bookmarkStart w:id="16208" w:name="_ETM_Q25_609319"/>
      <w:bookmarkEnd w:id="16208"/>
      <w:r>
        <w:rPr>
          <w:rtl/>
        </w:rPr>
        <w:t xml:space="preserve">לא </w:t>
      </w:r>
      <w:bookmarkStart w:id="16209" w:name="_ETM_Q25_609470"/>
      <w:bookmarkEnd w:id="16209"/>
      <w:r>
        <w:rPr>
          <w:rtl/>
        </w:rPr>
        <w:t xml:space="preserve">רק </w:t>
      </w:r>
      <w:bookmarkStart w:id="16210" w:name="_ETM_Q25_609680"/>
      <w:bookmarkEnd w:id="16210"/>
      <w:r>
        <w:rPr>
          <w:rtl/>
        </w:rPr>
        <w:t xml:space="preserve">שהם </w:t>
      </w:r>
      <w:bookmarkStart w:id="16211" w:name="_ETM_Q25_610400"/>
      <w:bookmarkEnd w:id="16211"/>
      <w:r>
        <w:rPr>
          <w:rtl/>
        </w:rPr>
        <w:t xml:space="preserve">לא </w:t>
      </w:r>
      <w:bookmarkStart w:id="16212" w:name="_ETM_Q25_610610"/>
      <w:bookmarkEnd w:id="16212"/>
      <w:r>
        <w:rPr>
          <w:rtl/>
        </w:rPr>
        <w:t>סותרים</w:t>
      </w:r>
      <w:r>
        <w:rPr>
          <w:rFonts w:hint="cs"/>
          <w:rtl/>
        </w:rPr>
        <w:t>,</w:t>
      </w:r>
      <w:r>
        <w:rPr>
          <w:rtl/>
        </w:rPr>
        <w:t xml:space="preserve"> </w:t>
      </w:r>
      <w:bookmarkStart w:id="16213" w:name="_ETM_Q25_611209"/>
      <w:bookmarkEnd w:id="16213"/>
      <w:r>
        <w:rPr>
          <w:rFonts w:hint="cs"/>
          <w:rtl/>
        </w:rPr>
        <w:t>ה</w:t>
      </w:r>
      <w:r>
        <w:rPr>
          <w:rtl/>
        </w:rPr>
        <w:t xml:space="preserve">ם </w:t>
      </w:r>
      <w:bookmarkStart w:id="16214" w:name="_ETM_Q25_611360"/>
      <w:bookmarkEnd w:id="16214"/>
      <w:r>
        <w:rPr>
          <w:rtl/>
        </w:rPr>
        <w:t xml:space="preserve">שלובים </w:t>
      </w:r>
      <w:bookmarkStart w:id="16215" w:name="_ETM_Q25_611750"/>
      <w:bookmarkEnd w:id="16215"/>
      <w:r>
        <w:rPr>
          <w:rtl/>
        </w:rPr>
        <w:t xml:space="preserve">זה </w:t>
      </w:r>
      <w:bookmarkStart w:id="16216" w:name="_ETM_Q25_611900"/>
      <w:bookmarkEnd w:id="16216"/>
      <w:r>
        <w:rPr>
          <w:rFonts w:hint="cs"/>
          <w:rtl/>
        </w:rPr>
        <w:t>בז</w:t>
      </w:r>
      <w:r>
        <w:rPr>
          <w:rtl/>
        </w:rPr>
        <w:t>ה</w:t>
      </w:r>
      <w:r>
        <w:rPr>
          <w:rFonts w:hint="cs"/>
          <w:rtl/>
        </w:rPr>
        <w:t>,</w:t>
      </w:r>
      <w:r>
        <w:rPr>
          <w:rtl/>
        </w:rPr>
        <w:t xml:space="preserve"> </w:t>
      </w:r>
      <w:bookmarkStart w:id="16217" w:name="_ETM_Q25_612019"/>
      <w:bookmarkStart w:id="16218" w:name="_ETM_Q25_612650"/>
      <w:bookmarkEnd w:id="16217"/>
      <w:bookmarkEnd w:id="16218"/>
      <w:r>
        <w:rPr>
          <w:rtl/>
        </w:rPr>
        <w:t xml:space="preserve">נובעים </w:t>
      </w:r>
      <w:bookmarkStart w:id="16219" w:name="_ETM_Q25_613099"/>
      <w:bookmarkEnd w:id="16219"/>
      <w:r>
        <w:rPr>
          <w:rtl/>
        </w:rPr>
        <w:t xml:space="preserve">זה </w:t>
      </w:r>
      <w:bookmarkStart w:id="16220" w:name="_ETM_Q25_613250"/>
      <w:bookmarkEnd w:id="16220"/>
      <w:r>
        <w:rPr>
          <w:rtl/>
        </w:rPr>
        <w:t>מזה</w:t>
      </w:r>
      <w:r>
        <w:rPr>
          <w:rFonts w:hint="cs"/>
          <w:rtl/>
        </w:rPr>
        <w:t>.</w:t>
      </w:r>
      <w:r>
        <w:rPr>
          <w:rtl/>
        </w:rPr>
        <w:t xml:space="preserve"> </w:t>
      </w:r>
      <w:bookmarkStart w:id="16221" w:name="_ETM_Q25_613730"/>
      <w:bookmarkEnd w:id="16221"/>
      <w:r>
        <w:rPr>
          <w:rtl/>
        </w:rPr>
        <w:t xml:space="preserve">בתורה </w:t>
      </w:r>
      <w:bookmarkStart w:id="16222" w:name="_ETM_Q25_614060"/>
      <w:bookmarkEnd w:id="16222"/>
      <w:r>
        <w:rPr>
          <w:rtl/>
        </w:rPr>
        <w:t>שלנו</w:t>
      </w:r>
      <w:r>
        <w:rPr>
          <w:rFonts w:hint="cs"/>
          <w:rtl/>
        </w:rPr>
        <w:t>,</w:t>
      </w:r>
      <w:r>
        <w:rPr>
          <w:rtl/>
        </w:rPr>
        <w:t xml:space="preserve"> </w:t>
      </w:r>
      <w:bookmarkStart w:id="16223" w:name="_ETM_Q25_614390"/>
      <w:bookmarkEnd w:id="16223"/>
      <w:r>
        <w:rPr>
          <w:rtl/>
        </w:rPr>
        <w:t>כידוע</w:t>
      </w:r>
      <w:r>
        <w:rPr>
          <w:rFonts w:hint="cs"/>
          <w:rtl/>
        </w:rPr>
        <w:t>,</w:t>
      </w:r>
      <w:r>
        <w:rPr>
          <w:rtl/>
        </w:rPr>
        <w:t xml:space="preserve"> </w:t>
      </w:r>
      <w:bookmarkStart w:id="16224" w:name="_ETM_Q25_614870"/>
      <w:bookmarkEnd w:id="16224"/>
      <w:r>
        <w:rPr>
          <w:rtl/>
        </w:rPr>
        <w:t xml:space="preserve">גם </w:t>
      </w:r>
      <w:bookmarkStart w:id="16225" w:name="_ETM_Q25_615049"/>
      <w:bookmarkEnd w:id="16225"/>
      <w:r>
        <w:rPr>
          <w:rtl/>
        </w:rPr>
        <w:t xml:space="preserve">פיקוח </w:t>
      </w:r>
      <w:bookmarkStart w:id="16226" w:name="_ETM_Q25_615379"/>
      <w:bookmarkEnd w:id="16226"/>
      <w:r>
        <w:rPr>
          <w:rtl/>
        </w:rPr>
        <w:t xml:space="preserve">נפש </w:t>
      </w:r>
      <w:bookmarkStart w:id="16227" w:name="_ETM_Q25_615650"/>
      <w:bookmarkEnd w:id="16227"/>
      <w:r>
        <w:rPr>
          <w:rtl/>
        </w:rPr>
        <w:t xml:space="preserve">של </w:t>
      </w:r>
      <w:bookmarkStart w:id="16228" w:name="_ETM_Q25_615769"/>
      <w:bookmarkEnd w:id="16228"/>
      <w:r>
        <w:rPr>
          <w:rtl/>
        </w:rPr>
        <w:t xml:space="preserve">יחיד </w:t>
      </w:r>
      <w:bookmarkStart w:id="16229" w:name="_ETM_Q25_616519"/>
      <w:bookmarkEnd w:id="16229"/>
      <w:r>
        <w:rPr>
          <w:rtl/>
        </w:rPr>
        <w:t xml:space="preserve">דוחה </w:t>
      </w:r>
      <w:bookmarkStart w:id="16230" w:name="_ETM_Q25_616849"/>
      <w:bookmarkEnd w:id="16230"/>
      <w:r>
        <w:rPr>
          <w:rtl/>
        </w:rPr>
        <w:t xml:space="preserve">את </w:t>
      </w:r>
      <w:bookmarkStart w:id="16231" w:name="_ETM_Q25_616909"/>
      <w:bookmarkEnd w:id="16231"/>
      <w:r>
        <w:rPr>
          <w:rtl/>
        </w:rPr>
        <w:t xml:space="preserve">כל </w:t>
      </w:r>
      <w:bookmarkStart w:id="16232" w:name="_ETM_Q25_617090"/>
      <w:bookmarkEnd w:id="16232"/>
      <w:r>
        <w:rPr>
          <w:rtl/>
        </w:rPr>
        <w:t xml:space="preserve">התורה </w:t>
      </w:r>
      <w:bookmarkStart w:id="16233" w:name="_ETM_Q25_617390"/>
      <w:bookmarkEnd w:id="16233"/>
      <w:r>
        <w:rPr>
          <w:rtl/>
        </w:rPr>
        <w:t>כולה</w:t>
      </w:r>
      <w:r>
        <w:rPr>
          <w:rFonts w:hint="cs"/>
          <w:rtl/>
        </w:rPr>
        <w:t>,</w:t>
      </w:r>
      <w:bookmarkStart w:id="16234" w:name="_ETM_Q25_612846"/>
      <w:bookmarkEnd w:id="16234"/>
      <w:r>
        <w:rPr>
          <w:rtl/>
        </w:rPr>
        <w:t xml:space="preserve"> </w:t>
      </w:r>
      <w:bookmarkStart w:id="16235" w:name="_ETM_Q25_617690"/>
      <w:bookmarkEnd w:id="16235"/>
      <w:r>
        <w:rPr>
          <w:rtl/>
        </w:rPr>
        <w:t xml:space="preserve">קל </w:t>
      </w:r>
      <w:bookmarkStart w:id="16236" w:name="_ETM_Q25_617870"/>
      <w:bookmarkEnd w:id="16236"/>
      <w:r>
        <w:rPr>
          <w:rtl/>
        </w:rPr>
        <w:t xml:space="preserve">וחומר </w:t>
      </w:r>
      <w:bookmarkStart w:id="16237" w:name="_ETM_Q25_618769"/>
      <w:bookmarkEnd w:id="16237"/>
      <w:r>
        <w:rPr>
          <w:rtl/>
        </w:rPr>
        <w:t xml:space="preserve">פיקוח </w:t>
      </w:r>
      <w:bookmarkStart w:id="16238" w:name="_ETM_Q25_619129"/>
      <w:bookmarkEnd w:id="16238"/>
      <w:r>
        <w:rPr>
          <w:rtl/>
        </w:rPr>
        <w:t xml:space="preserve">נפש </w:t>
      </w:r>
      <w:bookmarkStart w:id="16239" w:name="_ETM_Q25_619400"/>
      <w:bookmarkEnd w:id="16239"/>
      <w:r>
        <w:rPr>
          <w:rtl/>
        </w:rPr>
        <w:t xml:space="preserve">של </w:t>
      </w:r>
      <w:bookmarkStart w:id="16240" w:name="_ETM_Q25_619519"/>
      <w:bookmarkEnd w:id="16240"/>
      <w:r>
        <w:rPr>
          <w:rtl/>
        </w:rPr>
        <w:t xml:space="preserve">הציבור </w:t>
      </w:r>
      <w:bookmarkStart w:id="16241" w:name="_ETM_Q25_619879"/>
      <w:bookmarkEnd w:id="16241"/>
      <w:r>
        <w:rPr>
          <w:rtl/>
        </w:rPr>
        <w:t>כולו</w:t>
      </w:r>
      <w:r>
        <w:rPr>
          <w:rFonts w:hint="cs"/>
          <w:rtl/>
        </w:rPr>
        <w:t>.</w:t>
      </w:r>
      <w:r>
        <w:rPr>
          <w:rtl/>
        </w:rPr>
        <w:t xml:space="preserve"> </w:t>
      </w:r>
      <w:bookmarkStart w:id="16242" w:name="_ETM_Q25_620629"/>
      <w:bookmarkEnd w:id="16242"/>
      <w:r>
        <w:rPr>
          <w:rtl/>
        </w:rPr>
        <w:t xml:space="preserve">גם </w:t>
      </w:r>
      <w:bookmarkStart w:id="16243" w:name="_ETM_Q25_620900"/>
      <w:bookmarkEnd w:id="16243"/>
      <w:r>
        <w:rPr>
          <w:rtl/>
        </w:rPr>
        <w:t xml:space="preserve">חובת </w:t>
      </w:r>
      <w:bookmarkStart w:id="16244" w:name="_ETM_Q25_621349"/>
      <w:bookmarkEnd w:id="16244"/>
      <w:r>
        <w:rPr>
          <w:rFonts w:hint="cs"/>
          <w:rtl/>
        </w:rPr>
        <w:t>י</w:t>
      </w:r>
      <w:r>
        <w:rPr>
          <w:rtl/>
        </w:rPr>
        <w:t xml:space="preserve">ישוב </w:t>
      </w:r>
      <w:bookmarkStart w:id="16245" w:name="_ETM_Q25_623060"/>
      <w:bookmarkStart w:id="16246" w:name="_ETM_Q25_623329"/>
      <w:bookmarkEnd w:id="16245"/>
      <w:bookmarkEnd w:id="16246"/>
      <w:r>
        <w:rPr>
          <w:rtl/>
        </w:rPr>
        <w:t>הארץ</w:t>
      </w:r>
      <w:r>
        <w:rPr>
          <w:rFonts w:hint="cs"/>
          <w:rtl/>
        </w:rPr>
        <w:t>,</w:t>
      </w:r>
      <w:r>
        <w:rPr>
          <w:rtl/>
        </w:rPr>
        <w:t xml:space="preserve"> </w:t>
      </w:r>
      <w:bookmarkStart w:id="16247" w:name="_ETM_Q25_624200"/>
      <w:bookmarkEnd w:id="16247"/>
      <w:r>
        <w:rPr>
          <w:rtl/>
        </w:rPr>
        <w:t xml:space="preserve">שחרור </w:t>
      </w:r>
      <w:bookmarkStart w:id="16248" w:name="_ETM_Q25_624709"/>
      <w:bookmarkEnd w:id="16248"/>
      <w:r>
        <w:rPr>
          <w:rtl/>
        </w:rPr>
        <w:t xml:space="preserve">הארץ </w:t>
      </w:r>
      <w:bookmarkStart w:id="16249" w:name="_ETM_Q25_625159"/>
      <w:bookmarkEnd w:id="16249"/>
      <w:r>
        <w:rPr>
          <w:rtl/>
        </w:rPr>
        <w:t>–</w:t>
      </w:r>
      <w:r>
        <w:rPr>
          <w:rFonts w:hint="cs"/>
          <w:rtl/>
        </w:rPr>
        <w:t xml:space="preserve"> </w:t>
      </w:r>
      <w:r>
        <w:rPr>
          <w:rtl/>
        </w:rPr>
        <w:t xml:space="preserve">והורשתם </w:t>
      </w:r>
      <w:bookmarkStart w:id="16250" w:name="_ETM_Q25_625700"/>
      <w:bookmarkEnd w:id="16250"/>
      <w:r>
        <w:rPr>
          <w:rtl/>
        </w:rPr>
        <w:t>אותה</w:t>
      </w:r>
      <w:r>
        <w:rPr>
          <w:rFonts w:hint="cs"/>
          <w:rtl/>
        </w:rPr>
        <w:t>,</w:t>
      </w:r>
      <w:r>
        <w:rPr>
          <w:rtl/>
        </w:rPr>
        <w:t xml:space="preserve"> </w:t>
      </w:r>
      <w:bookmarkStart w:id="16251" w:name="_ETM_Q25_625999"/>
      <w:bookmarkEnd w:id="16251"/>
      <w:r>
        <w:rPr>
          <w:rtl/>
        </w:rPr>
        <w:t xml:space="preserve">וישבתם </w:t>
      </w:r>
      <w:bookmarkStart w:id="16252" w:name="_ETM_Q25_626540"/>
      <w:bookmarkEnd w:id="16252"/>
      <w:r>
        <w:rPr>
          <w:rtl/>
        </w:rPr>
        <w:t>בה</w:t>
      </w:r>
      <w:bookmarkStart w:id="16253" w:name="_ETM_Q25_622134"/>
      <w:bookmarkEnd w:id="16253"/>
      <w:r>
        <w:rPr>
          <w:rFonts w:hint="cs"/>
          <w:rtl/>
        </w:rPr>
        <w:t xml:space="preserve"> </w:t>
      </w:r>
      <w:r>
        <w:rPr>
          <w:rtl/>
        </w:rPr>
        <w:t xml:space="preserve">– </w:t>
      </w:r>
      <w:bookmarkStart w:id="16254" w:name="_ETM_Q25_626779"/>
      <w:bookmarkEnd w:id="16254"/>
      <w:r>
        <w:rPr>
          <w:rtl/>
        </w:rPr>
        <w:t>כידוע</w:t>
      </w:r>
      <w:r>
        <w:rPr>
          <w:rFonts w:hint="cs"/>
          <w:rtl/>
        </w:rPr>
        <w:t>,</w:t>
      </w:r>
      <w:r>
        <w:rPr>
          <w:rtl/>
        </w:rPr>
        <w:t xml:space="preserve"> </w:t>
      </w:r>
      <w:bookmarkStart w:id="16255" w:name="_ETM_Q25_627260"/>
      <w:bookmarkEnd w:id="16255"/>
      <w:r>
        <w:rPr>
          <w:rtl/>
        </w:rPr>
        <w:t xml:space="preserve">גם </w:t>
      </w:r>
      <w:bookmarkStart w:id="16256" w:name="_ETM_Q25_627439"/>
      <w:bookmarkEnd w:id="16256"/>
      <w:r>
        <w:rPr>
          <w:rFonts w:hint="cs"/>
          <w:rtl/>
        </w:rPr>
        <w:t>היא</w:t>
      </w:r>
      <w:r>
        <w:rPr>
          <w:rtl/>
        </w:rPr>
        <w:t xml:space="preserve"> </w:t>
      </w:r>
      <w:bookmarkStart w:id="16257" w:name="_ETM_Q25_627590"/>
      <w:bookmarkEnd w:id="16257"/>
      <w:r>
        <w:rPr>
          <w:rtl/>
        </w:rPr>
        <w:t xml:space="preserve">מצווה </w:t>
      </w:r>
      <w:bookmarkStart w:id="16258" w:name="_ETM_Q25_627919"/>
      <w:bookmarkEnd w:id="16258"/>
      <w:r>
        <w:rPr>
          <w:rtl/>
        </w:rPr>
        <w:t xml:space="preserve">מן </w:t>
      </w:r>
      <w:bookmarkStart w:id="16259" w:name="_ETM_Q25_628099"/>
      <w:bookmarkEnd w:id="16259"/>
      <w:r>
        <w:rPr>
          <w:rtl/>
        </w:rPr>
        <w:t>התורה</w:t>
      </w:r>
      <w:r>
        <w:rPr>
          <w:rFonts w:hint="cs"/>
          <w:rtl/>
        </w:rPr>
        <w:t>.</w:t>
      </w:r>
      <w:bookmarkStart w:id="16260" w:name="_ETM_Q25_625571"/>
      <w:bookmarkEnd w:id="16260"/>
      <w:r>
        <w:rPr>
          <w:rtl/>
        </w:rPr>
        <w:t xml:space="preserve"> </w:t>
      </w:r>
      <w:bookmarkStart w:id="16261" w:name="_ETM_Q25_628400"/>
      <w:bookmarkEnd w:id="16261"/>
      <w:r>
        <w:rPr>
          <w:rtl/>
        </w:rPr>
        <w:t xml:space="preserve">היא </w:t>
      </w:r>
      <w:bookmarkStart w:id="16262" w:name="_ETM_Q25_628519"/>
      <w:bookmarkEnd w:id="16262"/>
      <w:r>
        <w:rPr>
          <w:rtl/>
        </w:rPr>
        <w:t xml:space="preserve">בעצם </w:t>
      </w:r>
      <w:bookmarkStart w:id="16263" w:name="_ETM_Q25_628819"/>
      <w:bookmarkEnd w:id="16263"/>
      <w:r>
        <w:rPr>
          <w:rtl/>
        </w:rPr>
        <w:t>ה</w:t>
      </w:r>
      <w:bookmarkStart w:id="16264" w:name="_ETM_Q25_629269"/>
      <w:bookmarkEnd w:id="16264"/>
      <w:r>
        <w:rPr>
          <w:rtl/>
        </w:rPr>
        <w:t xml:space="preserve">בסיס </w:t>
      </w:r>
      <w:bookmarkStart w:id="16265" w:name="_ETM_Q25_630200"/>
      <w:bookmarkEnd w:id="16265"/>
      <w:r>
        <w:rPr>
          <w:rtl/>
        </w:rPr>
        <w:t xml:space="preserve">של </w:t>
      </w:r>
      <w:bookmarkStart w:id="16266" w:name="_ETM_Q25_630469"/>
      <w:bookmarkEnd w:id="16266"/>
      <w:r>
        <w:rPr>
          <w:rtl/>
        </w:rPr>
        <w:t xml:space="preserve">התנ"ך </w:t>
      </w:r>
      <w:bookmarkStart w:id="16267" w:name="_ETM_Q25_630889"/>
      <w:bookmarkEnd w:id="16267"/>
      <w:r>
        <w:rPr>
          <w:rtl/>
        </w:rPr>
        <w:t>כולו</w:t>
      </w:r>
      <w:r>
        <w:rPr>
          <w:rFonts w:hint="cs"/>
          <w:rtl/>
        </w:rPr>
        <w:t>,</w:t>
      </w:r>
      <w:r>
        <w:rPr>
          <w:rtl/>
        </w:rPr>
        <w:t xml:space="preserve"> </w:t>
      </w:r>
      <w:bookmarkStart w:id="16268" w:name="_ETM_Q25_631249"/>
      <w:bookmarkEnd w:id="16268"/>
      <w:r>
        <w:rPr>
          <w:rtl/>
        </w:rPr>
        <w:t xml:space="preserve">מבראשית </w:t>
      </w:r>
      <w:bookmarkStart w:id="16269" w:name="_ETM_Q25_631909"/>
      <w:bookmarkEnd w:id="16269"/>
      <w:r>
        <w:rPr>
          <w:rtl/>
        </w:rPr>
        <w:t>ו</w:t>
      </w:r>
      <w:r>
        <w:rPr>
          <w:rFonts w:hint="cs"/>
          <w:rtl/>
        </w:rPr>
        <w:t>עד</w:t>
      </w:r>
      <w:r>
        <w:rPr>
          <w:rtl/>
        </w:rPr>
        <w:t xml:space="preserve"> </w:t>
      </w:r>
      <w:bookmarkStart w:id="16270" w:name="_ETM_Q25_632120"/>
      <w:bookmarkEnd w:id="16270"/>
      <w:r>
        <w:rPr>
          <w:rtl/>
        </w:rPr>
        <w:t xml:space="preserve">דברי </w:t>
      </w:r>
      <w:bookmarkStart w:id="16271" w:name="_ETM_Q25_632419"/>
      <w:bookmarkEnd w:id="16271"/>
      <w:r>
        <w:rPr>
          <w:rtl/>
        </w:rPr>
        <w:t>הימים</w:t>
      </w:r>
      <w:r>
        <w:rPr>
          <w:rFonts w:hint="cs"/>
          <w:rtl/>
        </w:rPr>
        <w:t>,</w:t>
      </w:r>
      <w:r>
        <w:rPr>
          <w:rtl/>
        </w:rPr>
        <w:t xml:space="preserve"> </w:t>
      </w:r>
      <w:bookmarkStart w:id="16272" w:name="_ETM_Q25_632779"/>
      <w:bookmarkEnd w:id="16272"/>
      <w:r>
        <w:rPr>
          <w:rtl/>
        </w:rPr>
        <w:t xml:space="preserve">הסיפור </w:t>
      </w:r>
      <w:bookmarkStart w:id="16273" w:name="_ETM_Q25_633169"/>
      <w:bookmarkEnd w:id="16273"/>
      <w:r>
        <w:rPr>
          <w:rtl/>
        </w:rPr>
        <w:t xml:space="preserve">של </w:t>
      </w:r>
      <w:bookmarkStart w:id="16274" w:name="_ETM_Q25_633349"/>
      <w:bookmarkEnd w:id="16274"/>
      <w:r>
        <w:rPr>
          <w:rtl/>
        </w:rPr>
        <w:t xml:space="preserve">העם </w:t>
      </w:r>
      <w:bookmarkStart w:id="16275" w:name="_ETM_Q25_633590"/>
      <w:bookmarkEnd w:id="16275"/>
      <w:r>
        <w:rPr>
          <w:rtl/>
        </w:rPr>
        <w:t>שלנו</w:t>
      </w:r>
      <w:r>
        <w:rPr>
          <w:rFonts w:hint="cs"/>
          <w:rtl/>
        </w:rPr>
        <w:t>,</w:t>
      </w:r>
      <w:r>
        <w:rPr>
          <w:rtl/>
        </w:rPr>
        <w:t xml:space="preserve"> </w:t>
      </w:r>
      <w:bookmarkStart w:id="16276" w:name="_ETM_Q25_633980"/>
      <w:bookmarkEnd w:id="16276"/>
      <w:r>
        <w:rPr>
          <w:rtl/>
        </w:rPr>
        <w:t xml:space="preserve">שמגיע </w:t>
      </w:r>
      <w:bookmarkStart w:id="16277" w:name="_ETM_Q25_634459"/>
      <w:bookmarkEnd w:id="16277"/>
      <w:r>
        <w:rPr>
          <w:rtl/>
        </w:rPr>
        <w:t>לארץ</w:t>
      </w:r>
      <w:r>
        <w:rPr>
          <w:rFonts w:hint="cs"/>
          <w:rtl/>
        </w:rPr>
        <w:t>,</w:t>
      </w:r>
      <w:r>
        <w:rPr>
          <w:rtl/>
        </w:rPr>
        <w:t xml:space="preserve"> </w:t>
      </w:r>
      <w:bookmarkStart w:id="16278" w:name="_ETM_Q25_634909"/>
      <w:bookmarkEnd w:id="16278"/>
      <w:r>
        <w:rPr>
          <w:rtl/>
        </w:rPr>
        <w:t xml:space="preserve">שבונה </w:t>
      </w:r>
      <w:bookmarkStart w:id="16279" w:name="_ETM_Q25_635389"/>
      <w:bookmarkEnd w:id="16279"/>
      <w:r>
        <w:rPr>
          <w:rtl/>
        </w:rPr>
        <w:t xml:space="preserve">פה </w:t>
      </w:r>
      <w:bookmarkStart w:id="16280" w:name="_ETM_Q25_635599"/>
      <w:bookmarkEnd w:id="16280"/>
      <w:r>
        <w:rPr>
          <w:rtl/>
        </w:rPr>
        <w:t xml:space="preserve">ממלכת </w:t>
      </w:r>
      <w:bookmarkStart w:id="16281" w:name="_ETM_Q25_636019"/>
      <w:bookmarkEnd w:id="16281"/>
      <w:r>
        <w:rPr>
          <w:rtl/>
        </w:rPr>
        <w:t xml:space="preserve">כוהנים </w:t>
      </w:r>
      <w:bookmarkStart w:id="16282" w:name="_ETM_Q25_636349"/>
      <w:bookmarkEnd w:id="16282"/>
      <w:r>
        <w:rPr>
          <w:rtl/>
        </w:rPr>
        <w:t xml:space="preserve">וגוי </w:t>
      </w:r>
      <w:bookmarkStart w:id="16283" w:name="_ETM_Q25_636650"/>
      <w:bookmarkEnd w:id="16283"/>
      <w:r>
        <w:rPr>
          <w:rtl/>
        </w:rPr>
        <w:t>קדוש</w:t>
      </w:r>
      <w:r>
        <w:rPr>
          <w:rFonts w:hint="cs"/>
          <w:rtl/>
        </w:rPr>
        <w:t>.</w:t>
      </w:r>
      <w:r>
        <w:rPr>
          <w:rtl/>
        </w:rPr>
        <w:t xml:space="preserve"> </w:t>
      </w:r>
      <w:bookmarkStart w:id="16284" w:name="_ETM_Q25_636980"/>
      <w:bookmarkEnd w:id="16284"/>
    </w:p>
    <w:p w:rsidR="00711A76" w:rsidRDefault="00711A76" w:rsidP="00450196">
      <w:pPr>
        <w:rPr>
          <w:rtl/>
        </w:rPr>
      </w:pPr>
    </w:p>
    <w:p w:rsidR="00711A76" w:rsidRDefault="00711A76" w:rsidP="00450196">
      <w:pPr>
        <w:rPr>
          <w:rtl/>
        </w:rPr>
      </w:pPr>
      <w:bookmarkStart w:id="16285" w:name="_ETM_Q25_632909"/>
      <w:bookmarkStart w:id="16286" w:name="_ETM_Q25_628919"/>
      <w:bookmarkEnd w:id="16285"/>
      <w:bookmarkEnd w:id="16286"/>
      <w:r>
        <w:rPr>
          <w:rtl/>
        </w:rPr>
        <w:t xml:space="preserve">אבל </w:t>
      </w:r>
      <w:bookmarkStart w:id="16287" w:name="_ETM_Q25_637159"/>
      <w:bookmarkEnd w:id="16287"/>
      <w:r>
        <w:rPr>
          <w:rtl/>
        </w:rPr>
        <w:t xml:space="preserve">יש </w:t>
      </w:r>
      <w:bookmarkStart w:id="16288" w:name="_ETM_Q25_637310"/>
      <w:bookmarkEnd w:id="16288"/>
      <w:r>
        <w:rPr>
          <w:rtl/>
        </w:rPr>
        <w:t>קבוצות</w:t>
      </w:r>
      <w:r>
        <w:rPr>
          <w:rFonts w:hint="cs"/>
          <w:rtl/>
        </w:rPr>
        <w:t>,</w:t>
      </w:r>
      <w:r>
        <w:rPr>
          <w:rtl/>
        </w:rPr>
        <w:t xml:space="preserve"> </w:t>
      </w:r>
      <w:bookmarkStart w:id="16289" w:name="_ETM_Q25_638410"/>
      <w:bookmarkEnd w:id="16289"/>
      <w:r>
        <w:rPr>
          <w:rtl/>
        </w:rPr>
        <w:t>כידוע</w:t>
      </w:r>
      <w:r>
        <w:rPr>
          <w:rFonts w:hint="cs"/>
          <w:rtl/>
        </w:rPr>
        <w:t>,</w:t>
      </w:r>
      <w:r>
        <w:rPr>
          <w:rtl/>
        </w:rPr>
        <w:t xml:space="preserve"> </w:t>
      </w:r>
      <w:bookmarkStart w:id="16290" w:name="_ETM_Q25_639040"/>
      <w:bookmarkEnd w:id="16290"/>
      <w:r>
        <w:rPr>
          <w:rtl/>
        </w:rPr>
        <w:t>ובה</w:t>
      </w:r>
      <w:r>
        <w:rPr>
          <w:rFonts w:hint="cs"/>
          <w:rtl/>
        </w:rPr>
        <w:t>ן</w:t>
      </w:r>
      <w:r>
        <w:rPr>
          <w:rtl/>
        </w:rPr>
        <w:t xml:space="preserve"> </w:t>
      </w:r>
      <w:bookmarkStart w:id="16291" w:name="_ETM_Q25_639400"/>
      <w:bookmarkEnd w:id="16291"/>
      <w:r>
        <w:rPr>
          <w:rtl/>
        </w:rPr>
        <w:t xml:space="preserve">הקבוצה </w:t>
      </w:r>
      <w:bookmarkStart w:id="16292" w:name="_ETM_Q25_639790"/>
      <w:bookmarkEnd w:id="16292"/>
      <w:r>
        <w:rPr>
          <w:rtl/>
        </w:rPr>
        <w:t>החרדית</w:t>
      </w:r>
      <w:r>
        <w:rPr>
          <w:rFonts w:hint="cs"/>
          <w:rtl/>
        </w:rPr>
        <w:t>,</w:t>
      </w:r>
      <w:r>
        <w:rPr>
          <w:rtl/>
        </w:rPr>
        <w:t xml:space="preserve"> </w:t>
      </w:r>
      <w:bookmarkStart w:id="16293" w:name="_ETM_Q25_640750"/>
      <w:bookmarkEnd w:id="16293"/>
      <w:r>
        <w:rPr>
          <w:rtl/>
        </w:rPr>
        <w:t xml:space="preserve">שהרבה </w:t>
      </w:r>
      <w:bookmarkStart w:id="16294" w:name="_ETM_Q25_641110"/>
      <w:bookmarkEnd w:id="16294"/>
      <w:r>
        <w:rPr>
          <w:rtl/>
        </w:rPr>
        <w:t xml:space="preserve">שנים </w:t>
      </w:r>
      <w:bookmarkStart w:id="16295" w:name="_ETM_Q25_641410"/>
      <w:bookmarkEnd w:id="16295"/>
      <w:r>
        <w:rPr>
          <w:rtl/>
        </w:rPr>
        <w:t xml:space="preserve">לא </w:t>
      </w:r>
      <w:bookmarkStart w:id="16296" w:name="_ETM_Q25_641500"/>
      <w:bookmarkEnd w:id="16296"/>
      <w:r>
        <w:rPr>
          <w:rtl/>
        </w:rPr>
        <w:t xml:space="preserve">רואה </w:t>
      </w:r>
      <w:bookmarkStart w:id="16297" w:name="_ETM_Q25_641770"/>
      <w:bookmarkEnd w:id="16297"/>
      <w:r>
        <w:rPr>
          <w:rtl/>
        </w:rPr>
        <w:t xml:space="preserve">זאת </w:t>
      </w:r>
      <w:bookmarkStart w:id="16298" w:name="_ETM_Q25_641980"/>
      <w:bookmarkEnd w:id="16298"/>
      <w:r>
        <w:rPr>
          <w:rtl/>
        </w:rPr>
        <w:t>כך</w:t>
      </w:r>
      <w:r>
        <w:rPr>
          <w:rFonts w:hint="cs"/>
          <w:rtl/>
        </w:rPr>
        <w:t>.</w:t>
      </w:r>
      <w:r>
        <w:rPr>
          <w:rtl/>
        </w:rPr>
        <w:t xml:space="preserve"> </w:t>
      </w:r>
      <w:bookmarkStart w:id="16299" w:name="_ETM_Q25_642400"/>
      <w:bookmarkEnd w:id="16299"/>
      <w:r>
        <w:rPr>
          <w:rtl/>
        </w:rPr>
        <w:t xml:space="preserve">היא </w:t>
      </w:r>
      <w:bookmarkStart w:id="16300" w:name="_ETM_Q25_642520"/>
      <w:bookmarkEnd w:id="16300"/>
      <w:r>
        <w:rPr>
          <w:rtl/>
        </w:rPr>
        <w:t xml:space="preserve">לא </w:t>
      </w:r>
      <w:bookmarkStart w:id="16301" w:name="_ETM_Q25_642640"/>
      <w:bookmarkEnd w:id="16301"/>
      <w:r>
        <w:rPr>
          <w:rtl/>
        </w:rPr>
        <w:t xml:space="preserve">נמנעת </w:t>
      </w:r>
      <w:bookmarkStart w:id="16302" w:name="_ETM_Q25_643209"/>
      <w:bookmarkEnd w:id="16302"/>
      <w:r>
        <w:rPr>
          <w:rtl/>
        </w:rPr>
        <w:t xml:space="preserve">מגיוס </w:t>
      </w:r>
      <w:bookmarkStart w:id="16303" w:name="_ETM_Q25_643630"/>
      <w:bookmarkEnd w:id="16303"/>
      <w:r>
        <w:rPr>
          <w:rtl/>
        </w:rPr>
        <w:t xml:space="preserve">מסיבות </w:t>
      </w:r>
      <w:bookmarkStart w:id="16304" w:name="_ETM_Q25_644050"/>
      <w:bookmarkEnd w:id="16304"/>
      <w:r>
        <w:rPr>
          <w:rtl/>
        </w:rPr>
        <w:t xml:space="preserve">כלכליות </w:t>
      </w:r>
      <w:bookmarkStart w:id="16305" w:name="_ETM_Q25_645350"/>
      <w:bookmarkEnd w:id="16305"/>
      <w:r>
        <w:rPr>
          <w:rFonts w:hint="cs"/>
          <w:rtl/>
        </w:rPr>
        <w:t xml:space="preserve">– </w:t>
      </w:r>
      <w:r>
        <w:rPr>
          <w:rtl/>
        </w:rPr>
        <w:t xml:space="preserve">זו </w:t>
      </w:r>
      <w:bookmarkStart w:id="16306" w:name="_ETM_Q25_645530"/>
      <w:bookmarkEnd w:id="16306"/>
      <w:r>
        <w:rPr>
          <w:rtl/>
        </w:rPr>
        <w:t xml:space="preserve">תפיסת </w:t>
      </w:r>
      <w:bookmarkStart w:id="16307" w:name="_ETM_Q25_645890"/>
      <w:bookmarkEnd w:id="16307"/>
      <w:r>
        <w:rPr>
          <w:rtl/>
        </w:rPr>
        <w:t xml:space="preserve">עולם </w:t>
      </w:r>
      <w:bookmarkStart w:id="16308" w:name="_ETM_Q25_646160"/>
      <w:bookmarkEnd w:id="16308"/>
      <w:r>
        <w:rPr>
          <w:rtl/>
        </w:rPr>
        <w:t>דתי</w:t>
      </w:r>
      <w:r>
        <w:rPr>
          <w:rFonts w:hint="cs"/>
          <w:rtl/>
        </w:rPr>
        <w:t>ת,</w:t>
      </w:r>
      <w:r>
        <w:rPr>
          <w:rtl/>
        </w:rPr>
        <w:t xml:space="preserve"> </w:t>
      </w:r>
      <w:bookmarkStart w:id="16309" w:name="_ETM_Q25_646490"/>
      <w:bookmarkEnd w:id="16309"/>
      <w:r>
        <w:rPr>
          <w:rtl/>
        </w:rPr>
        <w:t>תרבותי</w:t>
      </w:r>
      <w:r>
        <w:rPr>
          <w:rFonts w:hint="cs"/>
          <w:rtl/>
        </w:rPr>
        <w:t>ת. היא קנתה</w:t>
      </w:r>
      <w:bookmarkStart w:id="16310" w:name="_ETM_Q25_647030"/>
      <w:bookmarkStart w:id="16311" w:name="_ETM_Q25_643724"/>
      <w:bookmarkEnd w:id="16310"/>
      <w:bookmarkEnd w:id="16311"/>
      <w:r>
        <w:rPr>
          <w:rtl/>
        </w:rPr>
        <w:t xml:space="preserve"> </w:t>
      </w:r>
      <w:bookmarkStart w:id="16312" w:name="_ETM_Q25_647480"/>
      <w:bookmarkEnd w:id="16312"/>
      <w:r>
        <w:rPr>
          <w:rtl/>
        </w:rPr>
        <w:t xml:space="preserve">שביתה </w:t>
      </w:r>
      <w:bookmarkStart w:id="16313" w:name="_ETM_Q25_647900"/>
      <w:bookmarkEnd w:id="16313"/>
      <w:r>
        <w:rPr>
          <w:rtl/>
        </w:rPr>
        <w:t xml:space="preserve">בקהילה </w:t>
      </w:r>
      <w:bookmarkStart w:id="16314" w:name="_ETM_Q25_648380"/>
      <w:bookmarkEnd w:id="16314"/>
      <w:r>
        <w:rPr>
          <w:rtl/>
        </w:rPr>
        <w:t>גדולה</w:t>
      </w:r>
      <w:r>
        <w:rPr>
          <w:rFonts w:hint="cs"/>
          <w:rtl/>
        </w:rPr>
        <w:t>, גדולה</w:t>
      </w:r>
      <w:r>
        <w:rPr>
          <w:rtl/>
        </w:rPr>
        <w:t xml:space="preserve"> </w:t>
      </w:r>
      <w:bookmarkStart w:id="16315" w:name="_ETM_Q25_649220"/>
      <w:bookmarkEnd w:id="16315"/>
      <w:r>
        <w:rPr>
          <w:rtl/>
        </w:rPr>
        <w:t>מאוד</w:t>
      </w:r>
      <w:r>
        <w:rPr>
          <w:rFonts w:hint="cs"/>
          <w:rtl/>
        </w:rPr>
        <w:t>.</w:t>
      </w:r>
      <w:r>
        <w:rPr>
          <w:rtl/>
        </w:rPr>
        <w:t xml:space="preserve"> </w:t>
      </w:r>
      <w:bookmarkStart w:id="16316" w:name="_ETM_Q25_649550"/>
      <w:bookmarkEnd w:id="16316"/>
      <w:r>
        <w:rPr>
          <w:rtl/>
        </w:rPr>
        <w:t xml:space="preserve">לכן </w:t>
      </w:r>
      <w:bookmarkStart w:id="16317" w:name="_ETM_Q25_649910"/>
      <w:bookmarkEnd w:id="16317"/>
      <w:r>
        <w:rPr>
          <w:rtl/>
        </w:rPr>
        <w:t xml:space="preserve">המשימה </w:t>
      </w:r>
      <w:bookmarkStart w:id="16318" w:name="_ETM_Q25_650510"/>
      <w:bookmarkEnd w:id="16318"/>
      <w:r>
        <w:rPr>
          <w:rtl/>
        </w:rPr>
        <w:t xml:space="preserve">האמיתית </w:t>
      </w:r>
      <w:bookmarkStart w:id="16319" w:name="_ETM_Q25_650930"/>
      <w:bookmarkEnd w:id="16319"/>
      <w:r>
        <w:rPr>
          <w:rtl/>
        </w:rPr>
        <w:t xml:space="preserve">שלנו </w:t>
      </w:r>
      <w:bookmarkStart w:id="16320" w:name="_ETM_Q25_651350"/>
      <w:bookmarkEnd w:id="16320"/>
      <w:r>
        <w:rPr>
          <w:rtl/>
        </w:rPr>
        <w:t xml:space="preserve">בחוק </w:t>
      </w:r>
      <w:bookmarkStart w:id="16321" w:name="_ETM_Q25_651680"/>
      <w:bookmarkEnd w:id="16321"/>
      <w:r>
        <w:rPr>
          <w:rtl/>
        </w:rPr>
        <w:t xml:space="preserve">הזה </w:t>
      </w:r>
      <w:bookmarkStart w:id="16322" w:name="_ETM_Q25_652969"/>
      <w:bookmarkEnd w:id="16322"/>
      <w:r>
        <w:rPr>
          <w:rtl/>
        </w:rPr>
        <w:t xml:space="preserve">היא </w:t>
      </w:r>
      <w:bookmarkStart w:id="16323" w:name="_ETM_Q25_653150"/>
      <w:bookmarkEnd w:id="16323"/>
      <w:r>
        <w:rPr>
          <w:rtl/>
        </w:rPr>
        <w:t xml:space="preserve">לא </w:t>
      </w:r>
      <w:bookmarkStart w:id="16324" w:name="_ETM_Q25_654079"/>
      <w:bookmarkEnd w:id="16324"/>
      <w:r>
        <w:rPr>
          <w:rtl/>
        </w:rPr>
        <w:t xml:space="preserve">לשנות </w:t>
      </w:r>
      <w:bookmarkStart w:id="16325" w:name="_ETM_Q25_654620"/>
      <w:bookmarkEnd w:id="16325"/>
      <w:r>
        <w:rPr>
          <w:rtl/>
        </w:rPr>
        <w:t xml:space="preserve">את </w:t>
      </w:r>
      <w:bookmarkStart w:id="16326" w:name="_ETM_Q25_654739"/>
      <w:bookmarkEnd w:id="16326"/>
      <w:r>
        <w:rPr>
          <w:rtl/>
        </w:rPr>
        <w:t xml:space="preserve">זה </w:t>
      </w:r>
      <w:bookmarkStart w:id="16327" w:name="_ETM_Q25_654859"/>
      <w:bookmarkEnd w:id="16327"/>
      <w:r>
        <w:rPr>
          <w:rtl/>
        </w:rPr>
        <w:t xml:space="preserve">ביום </w:t>
      </w:r>
      <w:bookmarkStart w:id="16328" w:name="_ETM_Q25_655159"/>
      <w:bookmarkEnd w:id="16328"/>
      <w:r>
        <w:rPr>
          <w:rFonts w:hint="cs"/>
          <w:rtl/>
        </w:rPr>
        <w:t>אחד.</w:t>
      </w:r>
      <w:r>
        <w:rPr>
          <w:rtl/>
        </w:rPr>
        <w:t xml:space="preserve"> </w:t>
      </w:r>
      <w:bookmarkStart w:id="16329" w:name="_ETM_Q25_655430"/>
      <w:bookmarkEnd w:id="16329"/>
      <w:r>
        <w:rPr>
          <w:rtl/>
        </w:rPr>
        <w:t xml:space="preserve">זה </w:t>
      </w:r>
      <w:bookmarkStart w:id="16330" w:name="_ETM_Q25_655549"/>
      <w:bookmarkEnd w:id="16330"/>
      <w:r>
        <w:rPr>
          <w:rtl/>
        </w:rPr>
        <w:t xml:space="preserve">לא </w:t>
      </w:r>
      <w:bookmarkStart w:id="16331" w:name="_ETM_Q25_655669"/>
      <w:bookmarkEnd w:id="16331"/>
      <w:r>
        <w:rPr>
          <w:rtl/>
        </w:rPr>
        <w:t>יקרה</w:t>
      </w:r>
      <w:r>
        <w:rPr>
          <w:rFonts w:hint="cs"/>
          <w:rtl/>
        </w:rPr>
        <w:t>.</w:t>
      </w:r>
      <w:r>
        <w:rPr>
          <w:rtl/>
        </w:rPr>
        <w:t xml:space="preserve"> </w:t>
      </w:r>
      <w:bookmarkStart w:id="16332" w:name="_ETM_Q25_656770"/>
      <w:bookmarkEnd w:id="16332"/>
      <w:r>
        <w:rPr>
          <w:rtl/>
        </w:rPr>
        <w:t xml:space="preserve">גם </w:t>
      </w:r>
      <w:bookmarkStart w:id="16333" w:name="_ETM_Q25_657040"/>
      <w:bookmarkEnd w:id="16333"/>
      <w:r>
        <w:rPr>
          <w:rtl/>
        </w:rPr>
        <w:t xml:space="preserve">אלוהים </w:t>
      </w:r>
      <w:bookmarkStart w:id="16334" w:name="_ETM_Q25_657370"/>
      <w:bookmarkEnd w:id="16334"/>
      <w:r>
        <w:rPr>
          <w:rtl/>
        </w:rPr>
        <w:t xml:space="preserve">לא </w:t>
      </w:r>
      <w:bookmarkStart w:id="16335" w:name="_ETM_Q25_657490"/>
      <w:bookmarkEnd w:id="16335"/>
      <w:r>
        <w:rPr>
          <w:rtl/>
        </w:rPr>
        <w:t xml:space="preserve">ברא </w:t>
      </w:r>
      <w:bookmarkStart w:id="16336" w:name="_ETM_Q25_657790"/>
      <w:bookmarkEnd w:id="16336"/>
      <w:r>
        <w:rPr>
          <w:rtl/>
        </w:rPr>
        <w:t xml:space="preserve">את </w:t>
      </w:r>
      <w:bookmarkStart w:id="16337" w:name="_ETM_Q25_657970"/>
      <w:bookmarkEnd w:id="16337"/>
      <w:r>
        <w:rPr>
          <w:rtl/>
        </w:rPr>
        <w:t xml:space="preserve">העולם </w:t>
      </w:r>
      <w:bookmarkStart w:id="16338" w:name="_ETM_Q25_658870"/>
      <w:bookmarkEnd w:id="16338"/>
      <w:r>
        <w:rPr>
          <w:rtl/>
        </w:rPr>
        <w:t>ביו</w:t>
      </w:r>
      <w:bookmarkStart w:id="16339" w:name="_ETM_Q25_659140"/>
      <w:bookmarkEnd w:id="16339"/>
      <w:r>
        <w:rPr>
          <w:rFonts w:hint="cs"/>
          <w:rtl/>
        </w:rPr>
        <w:t>ם אחד,</w:t>
      </w:r>
      <w:r>
        <w:rPr>
          <w:rtl/>
        </w:rPr>
        <w:t xml:space="preserve"> </w:t>
      </w:r>
      <w:bookmarkStart w:id="16340" w:name="_ETM_Q25_659590"/>
      <w:bookmarkEnd w:id="16340"/>
      <w:r>
        <w:rPr>
          <w:rtl/>
        </w:rPr>
        <w:t xml:space="preserve">לקח </w:t>
      </w:r>
      <w:bookmarkStart w:id="16341" w:name="_ETM_Q25_659890"/>
      <w:bookmarkEnd w:id="16341"/>
      <w:r>
        <w:rPr>
          <w:rFonts w:hint="cs"/>
          <w:rtl/>
        </w:rPr>
        <w:t>לו שישה</w:t>
      </w:r>
      <w:bookmarkStart w:id="16342" w:name="_ETM_Q25_656555"/>
      <w:bookmarkEnd w:id="16342"/>
      <w:r>
        <w:rPr>
          <w:rtl/>
        </w:rPr>
        <w:t xml:space="preserve"> </w:t>
      </w:r>
      <w:bookmarkStart w:id="16343" w:name="_ETM_Q25_660310"/>
      <w:bookmarkEnd w:id="16343"/>
      <w:r>
        <w:rPr>
          <w:rtl/>
        </w:rPr>
        <w:t xml:space="preserve">ימים </w:t>
      </w:r>
      <w:bookmarkStart w:id="16344" w:name="_ETM_Q25_660970"/>
      <w:bookmarkEnd w:id="16344"/>
      <w:r>
        <w:rPr>
          <w:rtl/>
        </w:rPr>
        <w:t>ושבת</w:t>
      </w:r>
      <w:r>
        <w:rPr>
          <w:rFonts w:hint="cs"/>
          <w:rtl/>
        </w:rPr>
        <w:t>.</w:t>
      </w:r>
      <w:r>
        <w:rPr>
          <w:rtl/>
        </w:rPr>
        <w:t xml:space="preserve"> </w:t>
      </w:r>
      <w:bookmarkStart w:id="16345" w:name="_ETM_Q25_662890"/>
      <w:bookmarkEnd w:id="16345"/>
      <w:r>
        <w:rPr>
          <w:rtl/>
        </w:rPr>
        <w:t xml:space="preserve">לכן </w:t>
      </w:r>
      <w:bookmarkStart w:id="16346" w:name="_ETM_Q25_663459"/>
      <w:bookmarkEnd w:id="16346"/>
      <w:r>
        <w:rPr>
          <w:rtl/>
        </w:rPr>
        <w:t xml:space="preserve">המשימה </w:t>
      </w:r>
      <w:bookmarkStart w:id="16347" w:name="_ETM_Q25_664060"/>
      <w:bookmarkEnd w:id="16347"/>
      <w:r>
        <w:rPr>
          <w:rtl/>
        </w:rPr>
        <w:t xml:space="preserve">שלנו </w:t>
      </w:r>
      <w:bookmarkStart w:id="16348" w:name="_ETM_Q25_665079"/>
      <w:bookmarkEnd w:id="16348"/>
      <w:r>
        <w:rPr>
          <w:rtl/>
        </w:rPr>
        <w:t xml:space="preserve">היא </w:t>
      </w:r>
      <w:bookmarkStart w:id="16349" w:name="_ETM_Q25_665560"/>
      <w:bookmarkEnd w:id="16349"/>
      <w:r>
        <w:rPr>
          <w:rtl/>
        </w:rPr>
        <w:t xml:space="preserve">לחבר </w:t>
      </w:r>
      <w:bookmarkStart w:id="16350" w:name="_ETM_Q25_666129"/>
      <w:bookmarkEnd w:id="16350"/>
      <w:r>
        <w:rPr>
          <w:rtl/>
        </w:rPr>
        <w:t xml:space="preserve">למצווה </w:t>
      </w:r>
      <w:bookmarkStart w:id="16351" w:name="_ETM_Q25_666670"/>
      <w:bookmarkEnd w:id="16351"/>
      <w:r>
        <w:rPr>
          <w:rtl/>
        </w:rPr>
        <w:t xml:space="preserve">הקדושה </w:t>
      </w:r>
      <w:bookmarkStart w:id="16352" w:name="_ETM_Q25_667180"/>
      <w:bookmarkEnd w:id="16352"/>
      <w:r>
        <w:rPr>
          <w:rtl/>
        </w:rPr>
        <w:t>הזאת</w:t>
      </w:r>
      <w:bookmarkStart w:id="16353" w:name="_ETM_Q25_667510"/>
      <w:bookmarkEnd w:id="16353"/>
      <w:r>
        <w:rPr>
          <w:rFonts w:hint="cs"/>
          <w:rtl/>
        </w:rPr>
        <w:t>.</w:t>
      </w:r>
      <w:bookmarkStart w:id="16354" w:name="_ETM_Q25_676771"/>
      <w:bookmarkStart w:id="16355" w:name="_ETM_Q25_672166"/>
      <w:bookmarkEnd w:id="16354"/>
      <w:bookmarkEnd w:id="16355"/>
    </w:p>
    <w:p w:rsidR="00711A76" w:rsidRDefault="00711A76" w:rsidP="00450196">
      <w:pPr>
        <w:rPr>
          <w:rtl/>
        </w:rPr>
      </w:pPr>
      <w:bookmarkStart w:id="16356" w:name="_ETM_Q25_683913"/>
      <w:bookmarkStart w:id="16357" w:name="_ETM_Q25_684003"/>
      <w:bookmarkEnd w:id="16356"/>
      <w:bookmarkEnd w:id="16357"/>
    </w:p>
    <w:p w:rsidR="00711A76" w:rsidRDefault="00711A76" w:rsidP="00556082">
      <w:pPr>
        <w:rPr>
          <w:rtl/>
        </w:rPr>
      </w:pPr>
      <w:bookmarkStart w:id="16358" w:name="_ETM_Q25_668049"/>
      <w:bookmarkStart w:id="16359" w:name="_ETM_Q25_668170"/>
      <w:bookmarkStart w:id="16360" w:name="_ETM_Q25_675854"/>
      <w:bookmarkEnd w:id="16358"/>
      <w:bookmarkEnd w:id="16359"/>
      <w:bookmarkEnd w:id="16360"/>
      <w:r>
        <w:rPr>
          <w:rtl/>
        </w:rPr>
        <w:t xml:space="preserve">עליתי </w:t>
      </w:r>
      <w:bookmarkStart w:id="16361" w:name="_ETM_Q25_668439"/>
      <w:bookmarkEnd w:id="16361"/>
      <w:r>
        <w:rPr>
          <w:rtl/>
        </w:rPr>
        <w:t>לכאן</w:t>
      </w:r>
      <w:r>
        <w:rPr>
          <w:rFonts w:hint="cs"/>
          <w:rtl/>
        </w:rPr>
        <w:t>,</w:t>
      </w:r>
      <w:r>
        <w:rPr>
          <w:rtl/>
        </w:rPr>
        <w:t xml:space="preserve"> </w:t>
      </w:r>
      <w:bookmarkStart w:id="16362" w:name="_ETM_Q25_668769"/>
      <w:bookmarkEnd w:id="16362"/>
      <w:r>
        <w:rPr>
          <w:rtl/>
        </w:rPr>
        <w:t xml:space="preserve">אדוני </w:t>
      </w:r>
      <w:bookmarkStart w:id="16363" w:name="_ETM_Q25_668980"/>
      <w:bookmarkEnd w:id="16363"/>
      <w:r>
        <w:rPr>
          <w:rtl/>
        </w:rPr>
        <w:t>היושב</w:t>
      </w:r>
      <w:bookmarkStart w:id="16364" w:name="_ETM_Q25_669219"/>
      <w:bookmarkEnd w:id="16364"/>
      <w:r>
        <w:rPr>
          <w:rFonts w:hint="cs"/>
          <w:rtl/>
        </w:rPr>
        <w:t>-</w:t>
      </w:r>
      <w:r>
        <w:rPr>
          <w:rtl/>
        </w:rPr>
        <w:t>ראש</w:t>
      </w:r>
      <w:r>
        <w:rPr>
          <w:rFonts w:hint="cs"/>
          <w:rtl/>
        </w:rPr>
        <w:t>,</w:t>
      </w:r>
      <w:r>
        <w:rPr>
          <w:rtl/>
        </w:rPr>
        <w:t xml:space="preserve"> </w:t>
      </w:r>
      <w:bookmarkStart w:id="16365" w:name="_ETM_Q25_669430"/>
      <w:bookmarkEnd w:id="16365"/>
      <w:r>
        <w:rPr>
          <w:rtl/>
        </w:rPr>
        <w:t xml:space="preserve">כי </w:t>
      </w:r>
      <w:bookmarkStart w:id="16366" w:name="_ETM_Q25_669519"/>
      <w:bookmarkEnd w:id="16366"/>
      <w:r>
        <w:rPr>
          <w:rtl/>
        </w:rPr>
        <w:t xml:space="preserve">אני </w:t>
      </w:r>
      <w:bookmarkStart w:id="16367" w:name="_ETM_Q25_669609"/>
      <w:bookmarkEnd w:id="16367"/>
      <w:r>
        <w:rPr>
          <w:rtl/>
        </w:rPr>
        <w:t xml:space="preserve">חושב </w:t>
      </w:r>
      <w:bookmarkStart w:id="16368" w:name="_ETM_Q25_669790"/>
      <w:bookmarkEnd w:id="16368"/>
      <w:r>
        <w:rPr>
          <w:rtl/>
        </w:rPr>
        <w:t xml:space="preserve">שאנחנו </w:t>
      </w:r>
      <w:bookmarkStart w:id="16369" w:name="_ETM_Q25_670030"/>
      <w:bookmarkEnd w:id="16369"/>
      <w:r>
        <w:rPr>
          <w:rtl/>
        </w:rPr>
        <w:t xml:space="preserve">לא </w:t>
      </w:r>
      <w:bookmarkStart w:id="16370" w:name="_ETM_Q25_670090"/>
      <w:bookmarkEnd w:id="16370"/>
      <w:r>
        <w:rPr>
          <w:rtl/>
        </w:rPr>
        <w:t xml:space="preserve">מגדירים </w:t>
      </w:r>
      <w:bookmarkStart w:id="16371" w:name="_ETM_Q25_670599"/>
      <w:bookmarkEnd w:id="16371"/>
      <w:r>
        <w:rPr>
          <w:rtl/>
        </w:rPr>
        <w:t xml:space="preserve">נכון </w:t>
      </w:r>
      <w:bookmarkStart w:id="16372" w:name="_ETM_Q25_670870"/>
      <w:bookmarkEnd w:id="16372"/>
      <w:r>
        <w:rPr>
          <w:rtl/>
        </w:rPr>
        <w:t xml:space="preserve">את </w:t>
      </w:r>
      <w:bookmarkStart w:id="16373" w:name="_ETM_Q25_670989"/>
      <w:bookmarkEnd w:id="16373"/>
      <w:r>
        <w:rPr>
          <w:rtl/>
        </w:rPr>
        <w:t xml:space="preserve">המטרה </w:t>
      </w:r>
      <w:bookmarkStart w:id="16374" w:name="_ETM_Q25_671439"/>
      <w:bookmarkEnd w:id="16374"/>
      <w:r>
        <w:rPr>
          <w:rtl/>
        </w:rPr>
        <w:t xml:space="preserve">העיקרית </w:t>
      </w:r>
      <w:bookmarkStart w:id="16375" w:name="_ETM_Q25_671769"/>
      <w:bookmarkEnd w:id="16375"/>
      <w:r>
        <w:rPr>
          <w:rtl/>
        </w:rPr>
        <w:t xml:space="preserve">של </w:t>
      </w:r>
      <w:bookmarkStart w:id="16376" w:name="_ETM_Q25_671889"/>
      <w:bookmarkEnd w:id="16376"/>
      <w:r>
        <w:rPr>
          <w:rtl/>
        </w:rPr>
        <w:t xml:space="preserve">חוק </w:t>
      </w:r>
      <w:bookmarkStart w:id="16377" w:name="_ETM_Q25_672099"/>
      <w:bookmarkEnd w:id="16377"/>
      <w:r>
        <w:rPr>
          <w:rtl/>
        </w:rPr>
        <w:t>הגיוס</w:t>
      </w:r>
      <w:r>
        <w:rPr>
          <w:rFonts w:hint="cs"/>
          <w:rtl/>
        </w:rPr>
        <w:t>.</w:t>
      </w:r>
      <w:r>
        <w:rPr>
          <w:rtl/>
        </w:rPr>
        <w:t xml:space="preserve"> </w:t>
      </w:r>
      <w:bookmarkStart w:id="16378" w:name="_ETM_Q25_672430"/>
      <w:bookmarkEnd w:id="16378"/>
      <w:r>
        <w:rPr>
          <w:rtl/>
        </w:rPr>
        <w:t xml:space="preserve">יש </w:t>
      </w:r>
      <w:bookmarkStart w:id="16379" w:name="_ETM_Q25_672609"/>
      <w:bookmarkEnd w:id="16379"/>
      <w:r>
        <w:rPr>
          <w:rtl/>
        </w:rPr>
        <w:t xml:space="preserve">כאלה </w:t>
      </w:r>
      <w:bookmarkStart w:id="16380" w:name="_ETM_Q25_672879"/>
      <w:bookmarkEnd w:id="16380"/>
      <w:r>
        <w:rPr>
          <w:rFonts w:hint="cs"/>
          <w:rtl/>
        </w:rPr>
        <w:t>ש</w:t>
      </w:r>
      <w:r>
        <w:rPr>
          <w:rtl/>
        </w:rPr>
        <w:t>אומרים</w:t>
      </w:r>
      <w:r>
        <w:rPr>
          <w:rFonts w:hint="cs"/>
          <w:rtl/>
        </w:rPr>
        <w:t>:</w:t>
      </w:r>
      <w:r>
        <w:rPr>
          <w:rtl/>
        </w:rPr>
        <w:t xml:space="preserve"> </w:t>
      </w:r>
      <w:bookmarkStart w:id="16381" w:name="_ETM_Q25_673150"/>
      <w:bookmarkEnd w:id="16381"/>
      <w:r>
        <w:rPr>
          <w:rtl/>
        </w:rPr>
        <w:t xml:space="preserve">אנחנו </w:t>
      </w:r>
      <w:bookmarkStart w:id="16382" w:name="_ETM_Q25_673389"/>
      <w:bookmarkEnd w:id="16382"/>
      <w:r>
        <w:rPr>
          <w:rtl/>
        </w:rPr>
        <w:t xml:space="preserve">צריכים </w:t>
      </w:r>
      <w:bookmarkStart w:id="16383" w:name="_ETM_Q25_673599"/>
      <w:bookmarkEnd w:id="16383"/>
      <w:r>
        <w:rPr>
          <w:rtl/>
        </w:rPr>
        <w:t xml:space="preserve">לקבוע </w:t>
      </w:r>
      <w:bookmarkStart w:id="16384" w:name="_ETM_Q25_673840"/>
      <w:bookmarkEnd w:id="16384"/>
      <w:r>
        <w:rPr>
          <w:rtl/>
        </w:rPr>
        <w:t xml:space="preserve">את </w:t>
      </w:r>
      <w:bookmarkStart w:id="16385" w:name="_ETM_Q25_673930"/>
      <w:bookmarkEnd w:id="16385"/>
      <w:r>
        <w:rPr>
          <w:rtl/>
        </w:rPr>
        <w:t>הנורמה</w:t>
      </w:r>
      <w:r>
        <w:rPr>
          <w:rFonts w:hint="cs"/>
          <w:rtl/>
        </w:rPr>
        <w:t xml:space="preserve"> </w:t>
      </w:r>
      <w:r>
        <w:rPr>
          <w:rtl/>
        </w:rPr>
        <w:t xml:space="preserve">– </w:t>
      </w:r>
      <w:bookmarkStart w:id="16386" w:name="_ETM_Q25_675310"/>
      <w:bookmarkEnd w:id="16386"/>
      <w:r>
        <w:rPr>
          <w:rtl/>
        </w:rPr>
        <w:t xml:space="preserve">הם </w:t>
      </w:r>
      <w:bookmarkStart w:id="16387" w:name="_ETM_Q25_675520"/>
      <w:bookmarkEnd w:id="16387"/>
      <w:r>
        <w:rPr>
          <w:rtl/>
        </w:rPr>
        <w:t>צודקים</w:t>
      </w:r>
      <w:r>
        <w:rPr>
          <w:rFonts w:hint="cs"/>
          <w:rtl/>
        </w:rPr>
        <w:t>,</w:t>
      </w:r>
      <w:r>
        <w:rPr>
          <w:rtl/>
        </w:rPr>
        <w:t xml:space="preserve"> </w:t>
      </w:r>
      <w:bookmarkStart w:id="16388" w:name="_ETM_Q25_675910"/>
      <w:bookmarkEnd w:id="16388"/>
      <w:r>
        <w:rPr>
          <w:rtl/>
        </w:rPr>
        <w:t>אגב</w:t>
      </w:r>
      <w:r>
        <w:rPr>
          <w:rFonts w:hint="cs"/>
          <w:rtl/>
        </w:rPr>
        <w:t>,</w:t>
      </w:r>
      <w:r>
        <w:rPr>
          <w:rtl/>
        </w:rPr>
        <w:t xml:space="preserve"> </w:t>
      </w:r>
      <w:bookmarkStart w:id="16389" w:name="_ETM_Q25_676450"/>
      <w:bookmarkEnd w:id="16389"/>
      <w:r>
        <w:rPr>
          <w:rtl/>
        </w:rPr>
        <w:t xml:space="preserve">הנורמה </w:t>
      </w:r>
      <w:bookmarkStart w:id="16390" w:name="_ETM_Q25_676900"/>
      <w:bookmarkEnd w:id="16390"/>
      <w:r>
        <w:rPr>
          <w:rFonts w:hint="cs"/>
          <w:rtl/>
        </w:rPr>
        <w:t xml:space="preserve">צודקת </w:t>
      </w:r>
      <w:r>
        <w:rPr>
          <w:rtl/>
        </w:rPr>
        <w:t xml:space="preserve">– </w:t>
      </w:r>
      <w:bookmarkStart w:id="16391" w:name="_ETM_Q25_677170"/>
      <w:bookmarkStart w:id="16392" w:name="_ETM_Q25_677440"/>
      <w:bookmarkEnd w:id="16391"/>
      <w:bookmarkEnd w:id="16392"/>
      <w:r>
        <w:rPr>
          <w:rtl/>
        </w:rPr>
        <w:t xml:space="preserve">יהיה </w:t>
      </w:r>
      <w:bookmarkStart w:id="16393" w:name="_ETM_Q25_677650"/>
      <w:bookmarkEnd w:id="16393"/>
      <w:r>
        <w:rPr>
          <w:rtl/>
        </w:rPr>
        <w:t xml:space="preserve">מה </w:t>
      </w:r>
      <w:bookmarkStart w:id="16394" w:name="_ETM_Q25_677800"/>
      <w:bookmarkEnd w:id="16394"/>
      <w:r>
        <w:rPr>
          <w:rtl/>
        </w:rPr>
        <w:t>שיהיה</w:t>
      </w:r>
      <w:r>
        <w:rPr>
          <w:rFonts w:hint="cs"/>
          <w:rtl/>
        </w:rPr>
        <w:t>.</w:t>
      </w:r>
      <w:r>
        <w:rPr>
          <w:rtl/>
        </w:rPr>
        <w:t xml:space="preserve"> </w:t>
      </w:r>
      <w:bookmarkStart w:id="16395" w:name="_ETM_Q25_678130"/>
      <w:bookmarkEnd w:id="16395"/>
      <w:r>
        <w:rPr>
          <w:rFonts w:hint="cs"/>
          <w:rtl/>
        </w:rPr>
        <w:t>י</w:t>
      </w:r>
      <w:r>
        <w:rPr>
          <w:rtl/>
        </w:rPr>
        <w:t>תגייסו</w:t>
      </w:r>
      <w:r>
        <w:rPr>
          <w:rFonts w:hint="cs"/>
          <w:rtl/>
        </w:rPr>
        <w:t>,</w:t>
      </w:r>
      <w:bookmarkStart w:id="16396" w:name="_ETM_Q25_674256"/>
      <w:bookmarkEnd w:id="16396"/>
      <w:r>
        <w:rPr>
          <w:rtl/>
        </w:rPr>
        <w:t xml:space="preserve"> </w:t>
      </w:r>
      <w:bookmarkStart w:id="16397" w:name="_ETM_Q25_678670"/>
      <w:bookmarkEnd w:id="16397"/>
      <w:r>
        <w:rPr>
          <w:rtl/>
        </w:rPr>
        <w:t xml:space="preserve">לא </w:t>
      </w:r>
      <w:bookmarkStart w:id="16398" w:name="_ETM_Q25_678790"/>
      <w:bookmarkEnd w:id="16398"/>
      <w:r>
        <w:rPr>
          <w:rtl/>
        </w:rPr>
        <w:t xml:space="preserve">יתגייסו </w:t>
      </w:r>
      <w:bookmarkStart w:id="16399" w:name="_ETM_Q25_679870"/>
      <w:bookmarkEnd w:id="16399"/>
      <w:r>
        <w:rPr>
          <w:rFonts w:hint="cs"/>
          <w:rtl/>
        </w:rPr>
        <w:t xml:space="preserve">– </w:t>
      </w:r>
      <w:r>
        <w:rPr>
          <w:rtl/>
        </w:rPr>
        <w:t>ש</w:t>
      </w:r>
      <w:r>
        <w:rPr>
          <w:rFonts w:hint="cs"/>
          <w:rtl/>
        </w:rPr>
        <w:t>ת</w:t>
      </w:r>
      <w:r>
        <w:rPr>
          <w:rtl/>
        </w:rPr>
        <w:t xml:space="preserve">היה </w:t>
      </w:r>
      <w:bookmarkStart w:id="16400" w:name="_ETM_Q25_680200"/>
      <w:bookmarkEnd w:id="16400"/>
      <w:r>
        <w:rPr>
          <w:rtl/>
        </w:rPr>
        <w:t>נורמה</w:t>
      </w:r>
      <w:r>
        <w:rPr>
          <w:rFonts w:hint="cs"/>
          <w:rtl/>
        </w:rPr>
        <w:t>,</w:t>
      </w:r>
      <w:bookmarkStart w:id="16401" w:name="_ETM_Q25_685563"/>
      <w:bookmarkStart w:id="16402" w:name="_ETM_Q25_684627"/>
      <w:bookmarkEnd w:id="16401"/>
      <w:bookmarkEnd w:id="16402"/>
      <w:r>
        <w:rPr>
          <w:rtl/>
        </w:rPr>
        <w:t xml:space="preserve"> </w:t>
      </w:r>
      <w:bookmarkStart w:id="16403" w:name="_ETM_Q25_681150"/>
      <w:bookmarkEnd w:id="16403"/>
      <w:r>
        <w:rPr>
          <w:rtl/>
        </w:rPr>
        <w:t xml:space="preserve">יתפוצץ </w:t>
      </w:r>
      <w:bookmarkStart w:id="16404" w:name="_ETM_Q25_681689"/>
      <w:bookmarkEnd w:id="16404"/>
      <w:r>
        <w:rPr>
          <w:rtl/>
        </w:rPr>
        <w:t>העולם</w:t>
      </w:r>
      <w:r>
        <w:rPr>
          <w:rFonts w:hint="cs"/>
          <w:rtl/>
        </w:rPr>
        <w:t>.</w:t>
      </w:r>
      <w:bookmarkStart w:id="16405" w:name="_ETM_Q25_678944"/>
      <w:bookmarkEnd w:id="16405"/>
      <w:r>
        <w:rPr>
          <w:rtl/>
        </w:rPr>
        <w:t xml:space="preserve"> </w:t>
      </w:r>
      <w:bookmarkStart w:id="16406" w:name="_ETM_Q25_682510"/>
      <w:bookmarkEnd w:id="16406"/>
      <w:r>
        <w:rPr>
          <w:rtl/>
        </w:rPr>
        <w:t xml:space="preserve">אני </w:t>
      </w:r>
      <w:bookmarkStart w:id="16407" w:name="_ETM_Q25_682719"/>
      <w:bookmarkEnd w:id="16407"/>
      <w:r>
        <w:rPr>
          <w:rtl/>
        </w:rPr>
        <w:t xml:space="preserve">יכול </w:t>
      </w:r>
      <w:bookmarkStart w:id="16408" w:name="_ETM_Q25_682900"/>
      <w:bookmarkEnd w:id="16408"/>
      <w:r>
        <w:rPr>
          <w:rtl/>
        </w:rPr>
        <w:t xml:space="preserve">להבין </w:t>
      </w:r>
      <w:bookmarkStart w:id="16409" w:name="_ETM_Q25_683170"/>
      <w:bookmarkEnd w:id="16409"/>
      <w:r>
        <w:rPr>
          <w:rtl/>
        </w:rPr>
        <w:t xml:space="preserve">את </w:t>
      </w:r>
      <w:bookmarkStart w:id="16410" w:name="_ETM_Q25_683260"/>
      <w:bookmarkEnd w:id="16410"/>
      <w:r>
        <w:rPr>
          <w:rtl/>
        </w:rPr>
        <w:t>הצדק</w:t>
      </w:r>
      <w:r>
        <w:rPr>
          <w:rFonts w:hint="cs"/>
          <w:rtl/>
        </w:rPr>
        <w:t>, כי הצדק</w:t>
      </w:r>
      <w:bookmarkStart w:id="16411" w:name="_ETM_Q25_683650"/>
      <w:bookmarkStart w:id="16412" w:name="_ETM_Q25_683980"/>
      <w:bookmarkEnd w:id="16411"/>
      <w:bookmarkEnd w:id="16412"/>
      <w:r>
        <w:rPr>
          <w:rtl/>
        </w:rPr>
        <w:t xml:space="preserve"> </w:t>
      </w:r>
      <w:bookmarkStart w:id="16413" w:name="_ETM_Q25_685120"/>
      <w:bookmarkStart w:id="16414" w:name="_ETM_Q25_685330"/>
      <w:bookmarkEnd w:id="16413"/>
      <w:bookmarkEnd w:id="16414"/>
      <w:r>
        <w:rPr>
          <w:rFonts w:hint="cs"/>
          <w:rtl/>
        </w:rPr>
        <w:t xml:space="preserve">איתם. יש </w:t>
      </w:r>
      <w:bookmarkStart w:id="16415" w:name="_ETM_Q25_686644"/>
      <w:bookmarkEnd w:id="16415"/>
      <w:r>
        <w:rPr>
          <w:rtl/>
        </w:rPr>
        <w:t xml:space="preserve">כאלה </w:t>
      </w:r>
      <w:bookmarkStart w:id="16416" w:name="_ETM_Q25_685540"/>
      <w:bookmarkEnd w:id="16416"/>
      <w:r>
        <w:rPr>
          <w:rFonts w:hint="cs"/>
          <w:rtl/>
        </w:rPr>
        <w:t>ש</w:t>
      </w:r>
      <w:bookmarkStart w:id="16417" w:name="_ETM_Q25_681914"/>
      <w:bookmarkEnd w:id="16417"/>
      <w:r>
        <w:rPr>
          <w:rtl/>
        </w:rPr>
        <w:t>אומרים</w:t>
      </w:r>
      <w:r>
        <w:rPr>
          <w:rFonts w:hint="cs"/>
          <w:rtl/>
        </w:rPr>
        <w:t>:</w:t>
      </w:r>
      <w:r>
        <w:rPr>
          <w:rtl/>
        </w:rPr>
        <w:t xml:space="preserve"> </w:t>
      </w:r>
      <w:bookmarkStart w:id="16418" w:name="_ETM_Q25_685750"/>
      <w:bookmarkEnd w:id="16418"/>
      <w:r>
        <w:rPr>
          <w:rtl/>
        </w:rPr>
        <w:t>לא</w:t>
      </w:r>
      <w:r>
        <w:rPr>
          <w:rFonts w:hint="cs"/>
          <w:rtl/>
        </w:rPr>
        <w:t>,</w:t>
      </w:r>
      <w:r>
        <w:rPr>
          <w:rtl/>
        </w:rPr>
        <w:t xml:space="preserve"> </w:t>
      </w:r>
      <w:bookmarkStart w:id="16419" w:name="_ETM_Q25_685870"/>
      <w:bookmarkEnd w:id="16419"/>
      <w:r>
        <w:rPr>
          <w:rtl/>
        </w:rPr>
        <w:t>נשנה</w:t>
      </w:r>
      <w:bookmarkStart w:id="16420" w:name="_ETM_Q25_685390"/>
      <w:bookmarkEnd w:id="16420"/>
      <w:r>
        <w:rPr>
          <w:rFonts w:hint="cs"/>
          <w:rtl/>
        </w:rPr>
        <w:t>.</w:t>
      </w:r>
      <w:r>
        <w:rPr>
          <w:rtl/>
        </w:rPr>
        <w:t xml:space="preserve"> </w:t>
      </w:r>
      <w:bookmarkStart w:id="16421" w:name="_ETM_Q25_686470"/>
      <w:bookmarkEnd w:id="16421"/>
      <w:r>
        <w:rPr>
          <w:rtl/>
        </w:rPr>
        <w:t xml:space="preserve">יהיו </w:t>
      </w:r>
      <w:bookmarkStart w:id="16422" w:name="_ETM_Q25_686680"/>
      <w:bookmarkEnd w:id="16422"/>
      <w:r>
        <w:rPr>
          <w:rtl/>
        </w:rPr>
        <w:t>סנקציות</w:t>
      </w:r>
      <w:r>
        <w:rPr>
          <w:rFonts w:hint="cs"/>
          <w:rtl/>
        </w:rPr>
        <w:t xml:space="preserve"> </w:t>
      </w:r>
      <w:r>
        <w:rPr>
          <w:rtl/>
        </w:rPr>
        <w:t>–</w:t>
      </w:r>
      <w:r>
        <w:rPr>
          <w:rFonts w:hint="cs"/>
          <w:rtl/>
        </w:rPr>
        <w:t xml:space="preserve"> י</w:t>
      </w:r>
      <w:bookmarkStart w:id="16423" w:name="_ETM_Q25_687250"/>
      <w:bookmarkStart w:id="16424" w:name="_ETM_Q25_683315"/>
      <w:bookmarkStart w:id="16425" w:name="_ETM_Q25_680465"/>
      <w:bookmarkEnd w:id="16423"/>
      <w:bookmarkEnd w:id="16424"/>
      <w:bookmarkEnd w:id="16425"/>
      <w:r>
        <w:rPr>
          <w:rtl/>
        </w:rPr>
        <w:t xml:space="preserve">תגייסו </w:t>
      </w:r>
      <w:bookmarkStart w:id="16426" w:name="_ETM_Q25_687700"/>
      <w:bookmarkEnd w:id="16426"/>
      <w:r>
        <w:rPr>
          <w:rtl/>
        </w:rPr>
        <w:t>קצת</w:t>
      </w:r>
      <w:r>
        <w:rPr>
          <w:rFonts w:hint="cs"/>
          <w:rtl/>
        </w:rPr>
        <w:t>.</w:t>
      </w:r>
      <w:r>
        <w:rPr>
          <w:rtl/>
        </w:rPr>
        <w:t xml:space="preserve"> </w:t>
      </w:r>
      <w:bookmarkStart w:id="16427" w:name="_ETM_Q25_688330"/>
      <w:bookmarkEnd w:id="16427"/>
      <w:r>
        <w:rPr>
          <w:rtl/>
        </w:rPr>
        <w:t>ה</w:t>
      </w:r>
      <w:r>
        <w:rPr>
          <w:rFonts w:hint="cs"/>
          <w:rtl/>
        </w:rPr>
        <w:t>י</w:t>
      </w:r>
      <w:r>
        <w:rPr>
          <w:rtl/>
        </w:rPr>
        <w:t>נה</w:t>
      </w:r>
      <w:r>
        <w:rPr>
          <w:rFonts w:hint="cs"/>
          <w:rtl/>
        </w:rPr>
        <w:t>,</w:t>
      </w:r>
      <w:bookmarkStart w:id="16428" w:name="_ETM_Q25_684737"/>
      <w:bookmarkEnd w:id="16428"/>
      <w:r>
        <w:rPr>
          <w:rtl/>
        </w:rPr>
        <w:t xml:space="preserve"> </w:t>
      </w:r>
      <w:bookmarkStart w:id="16429" w:name="_ETM_Q25_688659"/>
      <w:bookmarkEnd w:id="16429"/>
      <w:r>
        <w:rPr>
          <w:rtl/>
        </w:rPr>
        <w:t xml:space="preserve">פעם </w:t>
      </w:r>
      <w:bookmarkStart w:id="16430" w:name="_ETM_Q25_688900"/>
      <w:bookmarkEnd w:id="16430"/>
      <w:r>
        <w:rPr>
          <w:rtl/>
        </w:rPr>
        <w:t xml:space="preserve">ביטלו </w:t>
      </w:r>
      <w:bookmarkStart w:id="16431" w:name="_ETM_Q25_689200"/>
      <w:bookmarkEnd w:id="16431"/>
      <w:r>
        <w:rPr>
          <w:rtl/>
        </w:rPr>
        <w:t xml:space="preserve">את </w:t>
      </w:r>
      <w:bookmarkStart w:id="16432" w:name="_ETM_Q25_689349"/>
      <w:bookmarkEnd w:id="16432"/>
      <w:r>
        <w:rPr>
          <w:rFonts w:hint="cs"/>
          <w:rtl/>
        </w:rPr>
        <w:t>חוק הלפרט.</w:t>
      </w:r>
      <w:r>
        <w:rPr>
          <w:rtl/>
        </w:rPr>
        <w:t xml:space="preserve"> </w:t>
      </w:r>
      <w:bookmarkStart w:id="16433" w:name="_ETM_Q25_689920"/>
      <w:bookmarkEnd w:id="16433"/>
      <w:r>
        <w:rPr>
          <w:rtl/>
        </w:rPr>
        <w:t>יהי</w:t>
      </w:r>
      <w:r>
        <w:rPr>
          <w:rFonts w:hint="cs"/>
          <w:rtl/>
        </w:rPr>
        <w:t>ו</w:t>
      </w:r>
      <w:r>
        <w:rPr>
          <w:rtl/>
        </w:rPr>
        <w:t xml:space="preserve"> </w:t>
      </w:r>
      <w:bookmarkStart w:id="16434" w:name="_ETM_Q25_690069"/>
      <w:bookmarkEnd w:id="16434"/>
      <w:r>
        <w:rPr>
          <w:rtl/>
        </w:rPr>
        <w:t>קצת</w:t>
      </w:r>
      <w:r>
        <w:rPr>
          <w:rFonts w:hint="cs"/>
          <w:rtl/>
        </w:rPr>
        <w:t>.</w:t>
      </w:r>
      <w:r>
        <w:rPr>
          <w:rtl/>
        </w:rPr>
        <w:t xml:space="preserve"> </w:t>
      </w:r>
      <w:bookmarkStart w:id="16435" w:name="_ETM_Q25_690990"/>
      <w:bookmarkEnd w:id="16435"/>
    </w:p>
    <w:p w:rsidR="00711A76" w:rsidRDefault="00711A76" w:rsidP="00450196">
      <w:pPr>
        <w:rPr>
          <w:rtl/>
        </w:rPr>
      </w:pPr>
    </w:p>
    <w:p w:rsidR="00711A76" w:rsidRDefault="00711A76" w:rsidP="00450196">
      <w:pPr>
        <w:rPr>
          <w:rtl/>
        </w:rPr>
      </w:pPr>
      <w:r>
        <w:rPr>
          <w:rtl/>
        </w:rPr>
        <w:t xml:space="preserve">אני </w:t>
      </w:r>
      <w:bookmarkStart w:id="16436" w:name="_ETM_Q25_691230"/>
      <w:bookmarkEnd w:id="16436"/>
      <w:r>
        <w:rPr>
          <w:rtl/>
        </w:rPr>
        <w:t xml:space="preserve">לא </w:t>
      </w:r>
      <w:bookmarkStart w:id="16437" w:name="_ETM_Q25_691350"/>
      <w:bookmarkEnd w:id="16437"/>
      <w:r>
        <w:rPr>
          <w:rtl/>
        </w:rPr>
        <w:t xml:space="preserve">חושב </w:t>
      </w:r>
      <w:bookmarkStart w:id="16438" w:name="_ETM_Q25_691620"/>
      <w:bookmarkEnd w:id="16438"/>
      <w:r>
        <w:rPr>
          <w:rtl/>
        </w:rPr>
        <w:t xml:space="preserve">שזאת </w:t>
      </w:r>
      <w:bookmarkStart w:id="16439" w:name="_ETM_Q25_691860"/>
      <w:bookmarkEnd w:id="16439"/>
      <w:r>
        <w:rPr>
          <w:rtl/>
        </w:rPr>
        <w:t xml:space="preserve">ההגדרה </w:t>
      </w:r>
      <w:bookmarkStart w:id="16440" w:name="_ETM_Q25_692250"/>
      <w:bookmarkEnd w:id="16440"/>
      <w:r>
        <w:rPr>
          <w:rtl/>
        </w:rPr>
        <w:t>הנכונה</w:t>
      </w:r>
      <w:r>
        <w:rPr>
          <w:rFonts w:hint="cs"/>
          <w:rtl/>
        </w:rPr>
        <w:t>.</w:t>
      </w:r>
      <w:r>
        <w:rPr>
          <w:rtl/>
        </w:rPr>
        <w:t xml:space="preserve"> </w:t>
      </w:r>
      <w:bookmarkStart w:id="16441" w:name="_ETM_Q25_692760"/>
      <w:bookmarkEnd w:id="16441"/>
      <w:r>
        <w:rPr>
          <w:rtl/>
        </w:rPr>
        <w:t xml:space="preserve">אני </w:t>
      </w:r>
      <w:bookmarkStart w:id="16442" w:name="_ETM_Q25_692880"/>
      <w:bookmarkEnd w:id="16442"/>
      <w:r>
        <w:rPr>
          <w:rtl/>
        </w:rPr>
        <w:t xml:space="preserve">חושב </w:t>
      </w:r>
      <w:bookmarkStart w:id="16443" w:name="_ETM_Q25_693030"/>
      <w:bookmarkEnd w:id="16443"/>
      <w:r>
        <w:rPr>
          <w:rtl/>
        </w:rPr>
        <w:t xml:space="preserve">שעל </w:t>
      </w:r>
      <w:bookmarkStart w:id="16444" w:name="_ETM_Q25_693180"/>
      <w:bookmarkEnd w:id="16444"/>
      <w:r>
        <w:rPr>
          <w:rtl/>
        </w:rPr>
        <w:t xml:space="preserve">זה </w:t>
      </w:r>
      <w:bookmarkStart w:id="16445" w:name="_ETM_Q25_693270"/>
      <w:bookmarkEnd w:id="16445"/>
      <w:r>
        <w:rPr>
          <w:rtl/>
        </w:rPr>
        <w:t xml:space="preserve">אנחנו </w:t>
      </w:r>
      <w:bookmarkStart w:id="16446" w:name="_ETM_Q25_693510"/>
      <w:bookmarkEnd w:id="16446"/>
      <w:r>
        <w:rPr>
          <w:rtl/>
        </w:rPr>
        <w:t xml:space="preserve">מפספסים </w:t>
      </w:r>
      <w:bookmarkStart w:id="16447" w:name="_ETM_Q25_694110"/>
      <w:bookmarkEnd w:id="16447"/>
      <w:r>
        <w:rPr>
          <w:rtl/>
        </w:rPr>
        <w:t xml:space="preserve">את </w:t>
      </w:r>
      <w:bookmarkStart w:id="16448" w:name="_ETM_Q25_694230"/>
      <w:bookmarkEnd w:id="16448"/>
      <w:r>
        <w:rPr>
          <w:rtl/>
        </w:rPr>
        <w:t>העיקר</w:t>
      </w:r>
      <w:r>
        <w:rPr>
          <w:rFonts w:hint="cs"/>
          <w:rtl/>
        </w:rPr>
        <w:t>.</w:t>
      </w:r>
      <w:r>
        <w:rPr>
          <w:rtl/>
        </w:rPr>
        <w:t xml:space="preserve"> </w:t>
      </w:r>
      <w:bookmarkStart w:id="16449" w:name="_ETM_Q25_694650"/>
      <w:bookmarkEnd w:id="16449"/>
      <w:r>
        <w:rPr>
          <w:rtl/>
        </w:rPr>
        <w:t xml:space="preserve">ההגדרה </w:t>
      </w:r>
      <w:bookmarkStart w:id="16450" w:name="_ETM_Q25_695160"/>
      <w:bookmarkEnd w:id="16450"/>
      <w:r>
        <w:rPr>
          <w:rtl/>
        </w:rPr>
        <w:t xml:space="preserve">צריכה </w:t>
      </w:r>
      <w:bookmarkStart w:id="16451" w:name="_ETM_Q25_695460"/>
      <w:bookmarkEnd w:id="16451"/>
      <w:r>
        <w:rPr>
          <w:rtl/>
        </w:rPr>
        <w:t xml:space="preserve">להיות </w:t>
      </w:r>
      <w:bookmarkStart w:id="16452" w:name="_ETM_Q25_696350"/>
      <w:bookmarkEnd w:id="16452"/>
      <w:r>
        <w:rPr>
          <w:rtl/>
        </w:rPr>
        <w:t xml:space="preserve">שאנחנו </w:t>
      </w:r>
      <w:bookmarkStart w:id="16453" w:name="_ETM_Q25_696920"/>
      <w:bookmarkEnd w:id="16453"/>
      <w:r>
        <w:rPr>
          <w:rtl/>
        </w:rPr>
        <w:t xml:space="preserve">עושים </w:t>
      </w:r>
      <w:bookmarkStart w:id="16454" w:name="_ETM_Q25_697220"/>
      <w:bookmarkEnd w:id="16454"/>
      <w:r>
        <w:rPr>
          <w:rtl/>
        </w:rPr>
        <w:t xml:space="preserve">חוק </w:t>
      </w:r>
      <w:bookmarkStart w:id="16455" w:name="_ETM_Q25_698170"/>
      <w:bookmarkEnd w:id="16455"/>
      <w:r>
        <w:rPr>
          <w:rtl/>
        </w:rPr>
        <w:t>ש</w:t>
      </w:r>
      <w:bookmarkStart w:id="16456" w:name="_ETM_Q25_698439"/>
      <w:bookmarkEnd w:id="16456"/>
      <w:r>
        <w:rPr>
          <w:rtl/>
        </w:rPr>
        <w:t xml:space="preserve">מניע </w:t>
      </w:r>
      <w:bookmarkStart w:id="16457" w:name="_ETM_Q25_698799"/>
      <w:bookmarkEnd w:id="16457"/>
      <w:r>
        <w:rPr>
          <w:rtl/>
        </w:rPr>
        <w:t xml:space="preserve">את </w:t>
      </w:r>
      <w:bookmarkStart w:id="16458" w:name="_ETM_Q25_698920"/>
      <w:bookmarkEnd w:id="16458"/>
      <w:r>
        <w:rPr>
          <w:rtl/>
        </w:rPr>
        <w:t>התהליך</w:t>
      </w:r>
      <w:r>
        <w:rPr>
          <w:rFonts w:hint="cs"/>
          <w:rtl/>
        </w:rPr>
        <w:t>,</w:t>
      </w:r>
      <w:bookmarkStart w:id="16459" w:name="_ETM_Q25_696247"/>
      <w:bookmarkEnd w:id="16459"/>
      <w:r>
        <w:rPr>
          <w:rtl/>
        </w:rPr>
        <w:t xml:space="preserve"> </w:t>
      </w:r>
      <w:bookmarkStart w:id="16460" w:name="_ETM_Q25_699849"/>
      <w:bookmarkEnd w:id="16460"/>
      <w:r>
        <w:rPr>
          <w:rtl/>
        </w:rPr>
        <w:t xml:space="preserve">שיוצר </w:t>
      </w:r>
      <w:bookmarkStart w:id="16461" w:name="_ETM_Q25_700329"/>
      <w:bookmarkEnd w:id="16461"/>
      <w:r>
        <w:rPr>
          <w:rtl/>
        </w:rPr>
        <w:t xml:space="preserve">דינמיקה </w:t>
      </w:r>
      <w:bookmarkStart w:id="16462" w:name="_ETM_Q25_700959"/>
      <w:bookmarkEnd w:id="16462"/>
      <w:r>
        <w:rPr>
          <w:rtl/>
        </w:rPr>
        <w:t xml:space="preserve">של </w:t>
      </w:r>
      <w:bookmarkStart w:id="16463" w:name="_ETM_Q25_701109"/>
      <w:bookmarkEnd w:id="16463"/>
      <w:r>
        <w:rPr>
          <w:rtl/>
        </w:rPr>
        <w:t>גיוס</w:t>
      </w:r>
      <w:r>
        <w:rPr>
          <w:rFonts w:hint="cs"/>
          <w:rtl/>
        </w:rPr>
        <w:t>.</w:t>
      </w:r>
      <w:r>
        <w:rPr>
          <w:rtl/>
        </w:rPr>
        <w:t xml:space="preserve"> </w:t>
      </w:r>
      <w:bookmarkStart w:id="16464" w:name="_ETM_Q25_702160"/>
      <w:bookmarkEnd w:id="16464"/>
      <w:r>
        <w:rPr>
          <w:rtl/>
        </w:rPr>
        <w:t xml:space="preserve">לכן </w:t>
      </w:r>
      <w:bookmarkStart w:id="16465" w:name="_ETM_Q25_702550"/>
      <w:bookmarkEnd w:id="16465"/>
      <w:r>
        <w:rPr>
          <w:rtl/>
        </w:rPr>
        <w:t xml:space="preserve">אנחנו </w:t>
      </w:r>
      <w:bookmarkStart w:id="16466" w:name="_ETM_Q25_702760"/>
      <w:bookmarkEnd w:id="16466"/>
      <w:r>
        <w:rPr>
          <w:rtl/>
        </w:rPr>
        <w:t xml:space="preserve">צריכים </w:t>
      </w:r>
      <w:bookmarkStart w:id="16467" w:name="_ETM_Q25_703090"/>
      <w:bookmarkEnd w:id="16467"/>
      <w:r>
        <w:rPr>
          <w:rtl/>
        </w:rPr>
        <w:t xml:space="preserve">להתייחס </w:t>
      </w:r>
      <w:bookmarkStart w:id="16468" w:name="_ETM_Q25_703510"/>
      <w:bookmarkEnd w:id="16468"/>
      <w:r>
        <w:rPr>
          <w:rtl/>
        </w:rPr>
        <w:t>–</w:t>
      </w:r>
      <w:r>
        <w:rPr>
          <w:rFonts w:hint="cs"/>
          <w:rtl/>
        </w:rPr>
        <w:t xml:space="preserve"> </w:t>
      </w:r>
      <w:r>
        <w:rPr>
          <w:rtl/>
        </w:rPr>
        <w:t xml:space="preserve">אמרתי </w:t>
      </w:r>
      <w:bookmarkStart w:id="16469" w:name="_ETM_Q25_703809"/>
      <w:bookmarkEnd w:id="16469"/>
      <w:r>
        <w:rPr>
          <w:rtl/>
        </w:rPr>
        <w:t>לי</w:t>
      </w:r>
      <w:r>
        <w:rPr>
          <w:rFonts w:hint="cs"/>
          <w:rtl/>
        </w:rPr>
        <w:t>ושב-ראש</w:t>
      </w:r>
      <w:r>
        <w:rPr>
          <w:rtl/>
        </w:rPr>
        <w:t xml:space="preserve"> </w:t>
      </w:r>
      <w:bookmarkStart w:id="16470" w:name="_ETM_Q25_704020"/>
      <w:bookmarkEnd w:id="16470"/>
      <w:r>
        <w:rPr>
          <w:rtl/>
        </w:rPr>
        <w:t>הוו</w:t>
      </w:r>
      <w:bookmarkStart w:id="16471" w:name="_ETM_Q25_700615"/>
      <w:bookmarkEnd w:id="16471"/>
      <w:r>
        <w:rPr>
          <w:rtl/>
        </w:rPr>
        <w:t xml:space="preserve">עדה </w:t>
      </w:r>
      <w:bookmarkStart w:id="16472" w:name="_ETM_Q25_704410"/>
      <w:bookmarkEnd w:id="16472"/>
      <w:r>
        <w:rPr>
          <w:rtl/>
        </w:rPr>
        <w:t>–</w:t>
      </w:r>
      <w:r>
        <w:rPr>
          <w:rFonts w:hint="cs"/>
          <w:rtl/>
        </w:rPr>
        <w:t xml:space="preserve"> </w:t>
      </w:r>
      <w:r>
        <w:rPr>
          <w:rtl/>
        </w:rPr>
        <w:t xml:space="preserve">לשלב </w:t>
      </w:r>
      <w:bookmarkStart w:id="16473" w:name="_ETM_Q25_704860"/>
      <w:bookmarkEnd w:id="16473"/>
      <w:r>
        <w:rPr>
          <w:rtl/>
        </w:rPr>
        <w:t>ב'</w:t>
      </w:r>
      <w:r>
        <w:rPr>
          <w:rFonts w:hint="cs"/>
          <w:rtl/>
        </w:rPr>
        <w:t>.</w:t>
      </w:r>
      <w:r>
        <w:rPr>
          <w:rtl/>
        </w:rPr>
        <w:t xml:space="preserve"> </w:t>
      </w:r>
      <w:bookmarkStart w:id="16474" w:name="_ETM_Q25_705790"/>
      <w:bookmarkEnd w:id="16474"/>
      <w:r>
        <w:rPr>
          <w:rtl/>
        </w:rPr>
        <w:t>נכון</w:t>
      </w:r>
      <w:r>
        <w:rPr>
          <w:rFonts w:hint="cs"/>
          <w:rtl/>
        </w:rPr>
        <w:t>,</w:t>
      </w:r>
      <w:r>
        <w:rPr>
          <w:rtl/>
        </w:rPr>
        <w:t xml:space="preserve"> </w:t>
      </w:r>
      <w:bookmarkStart w:id="16475" w:name="_ETM_Q25_706150"/>
      <w:bookmarkEnd w:id="16475"/>
      <w:r>
        <w:rPr>
          <w:rtl/>
        </w:rPr>
        <w:t xml:space="preserve">זה </w:t>
      </w:r>
      <w:bookmarkStart w:id="16476" w:name="_ETM_Q25_706240"/>
      <w:bookmarkEnd w:id="16476"/>
      <w:r>
        <w:rPr>
          <w:rtl/>
        </w:rPr>
        <w:t xml:space="preserve">לא </w:t>
      </w:r>
      <w:bookmarkStart w:id="16477" w:name="_ETM_Q25_706360"/>
      <w:bookmarkEnd w:id="16477"/>
      <w:r>
        <w:rPr>
          <w:rtl/>
        </w:rPr>
        <w:t>לכתחילה</w:t>
      </w:r>
      <w:r>
        <w:rPr>
          <w:rFonts w:hint="cs"/>
          <w:rtl/>
        </w:rPr>
        <w:t>, יהיה שלב ב';</w:t>
      </w:r>
      <w:r>
        <w:rPr>
          <w:rtl/>
        </w:rPr>
        <w:t xml:space="preserve"> </w:t>
      </w:r>
      <w:bookmarkStart w:id="16478" w:name="_ETM_Q25_707230"/>
      <w:bookmarkStart w:id="16479" w:name="_ETM_Q25_707559"/>
      <w:bookmarkStart w:id="16480" w:name="_ETM_Q25_708809"/>
      <w:bookmarkStart w:id="16481" w:name="_ETM_Q25_703462"/>
      <w:bookmarkEnd w:id="16478"/>
      <w:bookmarkEnd w:id="16479"/>
      <w:bookmarkEnd w:id="16480"/>
      <w:bookmarkEnd w:id="16481"/>
      <w:r>
        <w:rPr>
          <w:rtl/>
        </w:rPr>
        <w:t xml:space="preserve">יחסוך </w:t>
      </w:r>
      <w:bookmarkStart w:id="16482" w:name="_ETM_Q25_709200"/>
      <w:bookmarkEnd w:id="16482"/>
      <w:r>
        <w:rPr>
          <w:rtl/>
        </w:rPr>
        <w:t xml:space="preserve">אלפים </w:t>
      </w:r>
      <w:bookmarkStart w:id="16483" w:name="_ETM_Q25_709559"/>
      <w:bookmarkEnd w:id="16483"/>
      <w:r>
        <w:rPr>
          <w:rtl/>
        </w:rPr>
        <w:t>במילואים</w:t>
      </w:r>
      <w:r>
        <w:rPr>
          <w:rFonts w:hint="cs"/>
          <w:rtl/>
        </w:rPr>
        <w:t>.</w:t>
      </w:r>
      <w:r>
        <w:rPr>
          <w:rtl/>
        </w:rPr>
        <w:t xml:space="preserve"> </w:t>
      </w:r>
      <w:bookmarkStart w:id="16484" w:name="_ETM_Q25_710010"/>
      <w:bookmarkEnd w:id="16484"/>
      <w:r>
        <w:rPr>
          <w:rtl/>
        </w:rPr>
        <w:t>יבואו</w:t>
      </w:r>
      <w:r>
        <w:rPr>
          <w:rFonts w:hint="cs"/>
          <w:rtl/>
        </w:rPr>
        <w:t>,</w:t>
      </w:r>
      <w:r>
        <w:rPr>
          <w:rtl/>
        </w:rPr>
        <w:t xml:space="preserve"> </w:t>
      </w:r>
      <w:bookmarkStart w:id="16485" w:name="_ETM_Q25_710309"/>
      <w:bookmarkEnd w:id="16485"/>
      <w:r>
        <w:rPr>
          <w:rtl/>
        </w:rPr>
        <w:t xml:space="preserve">יעשו </w:t>
      </w:r>
      <w:bookmarkStart w:id="16486" w:name="_ETM_Q25_711090"/>
      <w:bookmarkEnd w:id="16486"/>
      <w:r>
        <w:rPr>
          <w:rFonts w:hint="cs"/>
          <w:rtl/>
        </w:rPr>
        <w:t>שלושה, ארבעה</w:t>
      </w:r>
      <w:bookmarkStart w:id="16487" w:name="_ETM_Q25_709551"/>
      <w:bookmarkEnd w:id="16487"/>
      <w:r>
        <w:rPr>
          <w:rtl/>
        </w:rPr>
        <w:t xml:space="preserve"> </w:t>
      </w:r>
      <w:bookmarkStart w:id="16488" w:name="_ETM_Q25_711659"/>
      <w:bookmarkEnd w:id="16488"/>
      <w:r>
        <w:rPr>
          <w:rtl/>
        </w:rPr>
        <w:t xml:space="preserve">חודשים </w:t>
      </w:r>
      <w:bookmarkStart w:id="16489" w:name="_ETM_Q25_712019"/>
      <w:bookmarkStart w:id="16490" w:name="_ETM_Q25_712530"/>
      <w:bookmarkEnd w:id="16489"/>
      <w:bookmarkEnd w:id="16490"/>
      <w:r>
        <w:rPr>
          <w:rtl/>
        </w:rPr>
        <w:t>טירונות</w:t>
      </w:r>
      <w:r>
        <w:rPr>
          <w:rFonts w:hint="cs"/>
          <w:rtl/>
        </w:rPr>
        <w:t xml:space="preserve">, טירונות של </w:t>
      </w:r>
      <w:proofErr w:type="spellStart"/>
      <w:r>
        <w:rPr>
          <w:rFonts w:hint="cs"/>
          <w:rtl/>
        </w:rPr>
        <w:t>חיר"</w:t>
      </w:r>
      <w:bookmarkStart w:id="16491" w:name="_ETM_Q25_710939"/>
      <w:bookmarkEnd w:id="16491"/>
      <w:r>
        <w:rPr>
          <w:rFonts w:hint="cs"/>
          <w:rtl/>
        </w:rPr>
        <w:t>ג</w:t>
      </w:r>
      <w:bookmarkStart w:id="16492" w:name="_ETM_Q25_712890"/>
      <w:bookmarkStart w:id="16493" w:name="_ETM_Q25_713010"/>
      <w:bookmarkStart w:id="16494" w:name="_ETM_Q25_713219"/>
      <w:bookmarkStart w:id="16495" w:name="_ETM_Q25_713459"/>
      <w:bookmarkStart w:id="16496" w:name="_ETM_Q25_713670"/>
      <w:bookmarkEnd w:id="16492"/>
      <w:bookmarkEnd w:id="16493"/>
      <w:bookmarkEnd w:id="16494"/>
      <w:bookmarkEnd w:id="16495"/>
      <w:bookmarkEnd w:id="16496"/>
      <w:proofErr w:type="spellEnd"/>
      <w:r>
        <w:rPr>
          <w:rFonts w:hint="cs"/>
          <w:rtl/>
        </w:rPr>
        <w:t>,</w:t>
      </w:r>
      <w:r w:rsidR="00450196">
        <w:rPr>
          <w:rFonts w:hint="cs"/>
          <w:rtl/>
        </w:rPr>
        <w:t xml:space="preserve"> </w:t>
      </w:r>
      <w:bookmarkStart w:id="16497" w:name="_ETM_Q25_713939"/>
      <w:bookmarkEnd w:id="16497"/>
      <w:r>
        <w:rPr>
          <w:rFonts w:hint="cs"/>
          <w:rtl/>
        </w:rPr>
        <w:t xml:space="preserve">חיל </w:t>
      </w:r>
      <w:r>
        <w:rPr>
          <w:rtl/>
        </w:rPr>
        <w:t xml:space="preserve">רגלים </w:t>
      </w:r>
      <w:bookmarkStart w:id="16498" w:name="_ETM_Q25_714299"/>
      <w:bookmarkEnd w:id="16498"/>
      <w:r>
        <w:rPr>
          <w:rtl/>
        </w:rPr>
        <w:t>גבולות</w:t>
      </w:r>
      <w:r>
        <w:rPr>
          <w:rFonts w:hint="cs"/>
          <w:rtl/>
        </w:rPr>
        <w:t>, כמו קרקל,</w:t>
      </w:r>
      <w:r>
        <w:rPr>
          <w:rtl/>
        </w:rPr>
        <w:t xml:space="preserve"> </w:t>
      </w:r>
      <w:bookmarkStart w:id="16499" w:name="_ETM_Q25_714659"/>
      <w:bookmarkStart w:id="16500" w:name="_ETM_Q25_714780"/>
      <w:bookmarkStart w:id="16501" w:name="_ETM_Q25_715200"/>
      <w:bookmarkEnd w:id="16499"/>
      <w:bookmarkEnd w:id="16500"/>
      <w:bookmarkEnd w:id="16501"/>
      <w:r>
        <w:rPr>
          <w:rFonts w:hint="cs"/>
          <w:rtl/>
        </w:rPr>
        <w:t xml:space="preserve">אחרי </w:t>
      </w:r>
      <w:bookmarkStart w:id="16502" w:name="_ETM_Q25_716340"/>
      <w:bookmarkEnd w:id="16502"/>
      <w:r>
        <w:rPr>
          <w:rFonts w:hint="cs"/>
          <w:rtl/>
        </w:rPr>
        <w:t xml:space="preserve">זה שלושה, ארבעה חודשים אימון, </w:t>
      </w:r>
      <w:bookmarkStart w:id="16503" w:name="_ETM_Q25_716459"/>
      <w:bookmarkStart w:id="16504" w:name="_ETM_Q25_716969"/>
      <w:bookmarkStart w:id="16505" w:name="_ETM_Q25_717269"/>
      <w:bookmarkStart w:id="16506" w:name="_ETM_Q25_717540"/>
      <w:bookmarkStart w:id="16507" w:name="_ETM_Q25_718019"/>
      <w:bookmarkEnd w:id="16503"/>
      <w:bookmarkEnd w:id="16504"/>
      <w:bookmarkEnd w:id="16505"/>
      <w:bookmarkEnd w:id="16506"/>
      <w:bookmarkEnd w:id="16507"/>
      <w:r>
        <w:rPr>
          <w:rFonts w:hint="cs"/>
          <w:rtl/>
        </w:rPr>
        <w:t>שלושה, ארבעה חודשים</w:t>
      </w:r>
      <w:bookmarkStart w:id="16508" w:name="_ETM_Q25_713683"/>
      <w:bookmarkEnd w:id="16508"/>
      <w:r>
        <w:rPr>
          <w:rtl/>
        </w:rPr>
        <w:t xml:space="preserve"> </w:t>
      </w:r>
      <w:bookmarkStart w:id="16509" w:name="_ETM_Q25_718140"/>
      <w:bookmarkEnd w:id="16509"/>
      <w:r>
        <w:rPr>
          <w:rtl/>
        </w:rPr>
        <w:t>קו</w:t>
      </w:r>
      <w:r>
        <w:rPr>
          <w:rFonts w:hint="cs"/>
          <w:rtl/>
        </w:rPr>
        <w:t>,</w:t>
      </w:r>
      <w:r>
        <w:rPr>
          <w:rtl/>
        </w:rPr>
        <w:t xml:space="preserve"> </w:t>
      </w:r>
      <w:bookmarkStart w:id="16510" w:name="_ETM_Q25_718739"/>
      <w:bookmarkEnd w:id="16510"/>
      <w:r>
        <w:rPr>
          <w:rtl/>
        </w:rPr>
        <w:t xml:space="preserve">יחליפו </w:t>
      </w:r>
      <w:bookmarkStart w:id="16511" w:name="_ETM_Q25_719159"/>
      <w:bookmarkEnd w:id="16511"/>
      <w:r>
        <w:rPr>
          <w:rtl/>
        </w:rPr>
        <w:t xml:space="preserve">את </w:t>
      </w:r>
      <w:bookmarkStart w:id="16512" w:name="_ETM_Q25_719219"/>
      <w:bookmarkEnd w:id="16512"/>
      <w:r>
        <w:rPr>
          <w:rtl/>
        </w:rPr>
        <w:t xml:space="preserve">חטיבת </w:t>
      </w:r>
      <w:bookmarkStart w:id="16513" w:name="_ETM_Q25_719609"/>
      <w:bookmarkEnd w:id="16513"/>
      <w:r>
        <w:rPr>
          <w:rtl/>
        </w:rPr>
        <w:t xml:space="preserve">כפיר </w:t>
      </w:r>
      <w:bookmarkStart w:id="16514" w:name="_ETM_Q25_721610"/>
      <w:bookmarkEnd w:id="16514"/>
      <w:r>
        <w:rPr>
          <w:rtl/>
        </w:rPr>
        <w:t xml:space="preserve">ביהודה </w:t>
      </w:r>
      <w:bookmarkStart w:id="16515" w:name="_ETM_Q25_722090"/>
      <w:bookmarkEnd w:id="16515"/>
      <w:r>
        <w:rPr>
          <w:rtl/>
        </w:rPr>
        <w:t>ושומרון</w:t>
      </w:r>
      <w:r>
        <w:rPr>
          <w:rFonts w:hint="cs"/>
          <w:rtl/>
        </w:rPr>
        <w:t>. חובשים</w:t>
      </w:r>
      <w:bookmarkStart w:id="16516" w:name="_ETM_Q25_723370"/>
      <w:bookmarkEnd w:id="16516"/>
      <w:r>
        <w:rPr>
          <w:rtl/>
        </w:rPr>
        <w:t xml:space="preserve"> </w:t>
      </w:r>
      <w:bookmarkStart w:id="16517" w:name="_ETM_Q25_724030"/>
      <w:bookmarkEnd w:id="16517"/>
      <w:r>
        <w:rPr>
          <w:rtl/>
        </w:rPr>
        <w:t xml:space="preserve">שיש </w:t>
      </w:r>
      <w:bookmarkStart w:id="16518" w:name="_ETM_Q25_724329"/>
      <w:bookmarkEnd w:id="16518"/>
      <w:r>
        <w:rPr>
          <w:rtl/>
        </w:rPr>
        <w:t xml:space="preserve">היום </w:t>
      </w:r>
      <w:bookmarkStart w:id="16519" w:name="_ETM_Q25_724540"/>
      <w:bookmarkEnd w:id="16519"/>
      <w:r>
        <w:rPr>
          <w:rtl/>
        </w:rPr>
        <w:t>ב</w:t>
      </w:r>
      <w:r>
        <w:rPr>
          <w:rFonts w:hint="cs"/>
          <w:rtl/>
        </w:rPr>
        <w:t>מד"א ו</w:t>
      </w:r>
      <w:bookmarkStart w:id="16520" w:name="_ETM_Q25_724900"/>
      <w:bookmarkStart w:id="16521" w:name="_ETM_Q25_720885"/>
      <w:bookmarkEnd w:id="16520"/>
      <w:bookmarkEnd w:id="16521"/>
      <w:r>
        <w:rPr>
          <w:rtl/>
        </w:rPr>
        <w:t xml:space="preserve">איחוד </w:t>
      </w:r>
      <w:bookmarkStart w:id="16522" w:name="_ETM_Q25_725200"/>
      <w:bookmarkEnd w:id="16522"/>
      <w:r>
        <w:rPr>
          <w:rtl/>
        </w:rPr>
        <w:t xml:space="preserve">הצלה </w:t>
      </w:r>
      <w:bookmarkStart w:id="16523" w:name="_ETM_Q25_725530"/>
      <w:bookmarkEnd w:id="16523"/>
      <w:r>
        <w:rPr>
          <w:rtl/>
        </w:rPr>
        <w:t xml:space="preserve">יכולים </w:t>
      </w:r>
      <w:bookmarkStart w:id="16524" w:name="_ETM_Q25_725950"/>
      <w:bookmarkEnd w:id="16524"/>
      <w:r>
        <w:rPr>
          <w:rtl/>
        </w:rPr>
        <w:t xml:space="preserve">להחליף </w:t>
      </w:r>
      <w:bookmarkStart w:id="16525" w:name="_ETM_Q25_726340"/>
      <w:bookmarkEnd w:id="16525"/>
      <w:r>
        <w:rPr>
          <w:rtl/>
        </w:rPr>
        <w:t xml:space="preserve">בקורס </w:t>
      </w:r>
      <w:bookmarkStart w:id="16526" w:name="_ETM_Q25_726760"/>
      <w:bookmarkEnd w:id="16526"/>
      <w:r>
        <w:rPr>
          <w:rtl/>
        </w:rPr>
        <w:t xml:space="preserve">מזורז </w:t>
      </w:r>
      <w:bookmarkStart w:id="16527" w:name="_ETM_Q25_727209"/>
      <w:bookmarkEnd w:id="16527"/>
      <w:r>
        <w:rPr>
          <w:rtl/>
        </w:rPr>
        <w:t>חו</w:t>
      </w:r>
      <w:r>
        <w:rPr>
          <w:rFonts w:hint="cs"/>
          <w:rtl/>
        </w:rPr>
        <w:t>ב</w:t>
      </w:r>
      <w:r>
        <w:rPr>
          <w:rtl/>
        </w:rPr>
        <w:t xml:space="preserve">שים </w:t>
      </w:r>
      <w:bookmarkStart w:id="16528" w:name="_ETM_Q25_727540"/>
      <w:bookmarkEnd w:id="16528"/>
      <w:r>
        <w:rPr>
          <w:rtl/>
        </w:rPr>
        <w:t>קרביים</w:t>
      </w:r>
      <w:r>
        <w:rPr>
          <w:rFonts w:hint="cs"/>
          <w:rtl/>
        </w:rPr>
        <w:t xml:space="preserve">, אם זה </w:t>
      </w:r>
      <w:proofErr w:type="spellStart"/>
      <w:r>
        <w:rPr>
          <w:rFonts w:hint="cs"/>
          <w:rtl/>
        </w:rPr>
        <w:t>בתאג"דים</w:t>
      </w:r>
      <w:proofErr w:type="spellEnd"/>
      <w:r>
        <w:rPr>
          <w:rFonts w:hint="cs"/>
          <w:rtl/>
        </w:rPr>
        <w:t xml:space="preserve"> של </w:t>
      </w:r>
      <w:bookmarkStart w:id="16529" w:name="_ETM_Q25_728170"/>
      <w:bookmarkStart w:id="16530" w:name="_ETM_Q25_728650"/>
      <w:bookmarkStart w:id="16531" w:name="_ETM_Q25_730480"/>
      <w:bookmarkStart w:id="16532" w:name="_ETM_Q25_731079"/>
      <w:bookmarkStart w:id="16533" w:name="_ETM_Q25_731290"/>
      <w:bookmarkStart w:id="16534" w:name="_ETM_Q25_726204"/>
      <w:bookmarkEnd w:id="16529"/>
      <w:bookmarkEnd w:id="16530"/>
      <w:bookmarkEnd w:id="16531"/>
      <w:bookmarkEnd w:id="16532"/>
      <w:bookmarkEnd w:id="16533"/>
      <w:bookmarkEnd w:id="16534"/>
      <w:r>
        <w:rPr>
          <w:rFonts w:hint="cs"/>
          <w:rtl/>
        </w:rPr>
        <w:t>עורף</w:t>
      </w:r>
      <w:r>
        <w:rPr>
          <w:rtl/>
        </w:rPr>
        <w:t xml:space="preserve"> </w:t>
      </w:r>
      <w:bookmarkStart w:id="16535" w:name="_ETM_Q25_731590"/>
      <w:bookmarkStart w:id="16536" w:name="_ETM_Q25_731739"/>
      <w:bookmarkEnd w:id="16535"/>
      <w:bookmarkEnd w:id="16536"/>
      <w:r w:rsidR="00556082">
        <w:rPr>
          <w:rFonts w:hint="cs"/>
          <w:rtl/>
        </w:rPr>
        <w:t>ו</w:t>
      </w:r>
      <w:r>
        <w:rPr>
          <w:rtl/>
        </w:rPr>
        <w:t xml:space="preserve">אם </w:t>
      </w:r>
      <w:bookmarkStart w:id="16537" w:name="_ETM_Q25_731829"/>
      <w:bookmarkEnd w:id="16537"/>
      <w:r>
        <w:rPr>
          <w:rtl/>
        </w:rPr>
        <w:t xml:space="preserve">זה </w:t>
      </w:r>
      <w:bookmarkStart w:id="16538" w:name="_ETM_Q25_731950"/>
      <w:bookmarkEnd w:id="16538"/>
      <w:r>
        <w:rPr>
          <w:rtl/>
        </w:rPr>
        <w:t>בקרבי</w:t>
      </w:r>
      <w:r>
        <w:rPr>
          <w:rFonts w:hint="cs"/>
          <w:rtl/>
        </w:rPr>
        <w:t>.</w:t>
      </w:r>
      <w:r>
        <w:rPr>
          <w:rtl/>
        </w:rPr>
        <w:t xml:space="preserve"> </w:t>
      </w:r>
      <w:bookmarkStart w:id="16539" w:name="_ETM_Q25_733139"/>
      <w:bookmarkStart w:id="16540" w:name="_ETM_Q25_733799"/>
      <w:bookmarkStart w:id="16541" w:name="_ETM_Q25_730490"/>
      <w:bookmarkEnd w:id="16539"/>
      <w:bookmarkEnd w:id="16540"/>
      <w:bookmarkEnd w:id="16541"/>
      <w:r>
        <w:rPr>
          <w:rtl/>
        </w:rPr>
        <w:t xml:space="preserve">להשקיע </w:t>
      </w:r>
      <w:bookmarkStart w:id="16542" w:name="_ETM_Q25_734489"/>
      <w:bookmarkEnd w:id="16542"/>
      <w:r>
        <w:rPr>
          <w:rtl/>
        </w:rPr>
        <w:t xml:space="preserve">בישיבות </w:t>
      </w:r>
      <w:bookmarkStart w:id="16543" w:name="_ETM_Q25_734909"/>
      <w:bookmarkEnd w:id="16543"/>
      <w:r>
        <w:rPr>
          <w:rtl/>
        </w:rPr>
        <w:t xml:space="preserve">ההסדר </w:t>
      </w:r>
      <w:bookmarkStart w:id="16544" w:name="_ETM_Q25_735239"/>
      <w:bookmarkEnd w:id="16544"/>
      <w:r>
        <w:rPr>
          <w:rtl/>
        </w:rPr>
        <w:t>החרדיות</w:t>
      </w:r>
      <w:r>
        <w:rPr>
          <w:rFonts w:hint="cs"/>
          <w:rtl/>
        </w:rPr>
        <w:t>;</w:t>
      </w:r>
      <w:r>
        <w:rPr>
          <w:rtl/>
        </w:rPr>
        <w:t xml:space="preserve"> </w:t>
      </w:r>
      <w:bookmarkStart w:id="16545" w:name="_ETM_Q25_735959"/>
      <w:bookmarkEnd w:id="16545"/>
      <w:r>
        <w:rPr>
          <w:rtl/>
        </w:rPr>
        <w:t xml:space="preserve">להשקיע </w:t>
      </w:r>
      <w:bookmarkStart w:id="16546" w:name="_ETM_Q25_736409"/>
      <w:bookmarkEnd w:id="16546"/>
      <w:r>
        <w:rPr>
          <w:rtl/>
        </w:rPr>
        <w:t xml:space="preserve">במכינות </w:t>
      </w:r>
      <w:bookmarkStart w:id="16547" w:name="_ETM_Q25_736889"/>
      <w:bookmarkEnd w:id="16547"/>
      <w:r>
        <w:rPr>
          <w:rtl/>
        </w:rPr>
        <w:t>הקדם</w:t>
      </w:r>
      <w:bookmarkStart w:id="16548" w:name="_ETM_Q25_737190"/>
      <w:bookmarkEnd w:id="16548"/>
      <w:r>
        <w:rPr>
          <w:rFonts w:hint="cs"/>
          <w:rtl/>
        </w:rPr>
        <w:t>-</w:t>
      </w:r>
      <w:r>
        <w:rPr>
          <w:rtl/>
        </w:rPr>
        <w:t xml:space="preserve">צבאיות </w:t>
      </w:r>
      <w:bookmarkStart w:id="16549" w:name="_ETM_Q25_737580"/>
      <w:bookmarkEnd w:id="16549"/>
      <w:r>
        <w:rPr>
          <w:rtl/>
        </w:rPr>
        <w:t>החרדיות</w:t>
      </w:r>
      <w:r>
        <w:rPr>
          <w:rFonts w:hint="cs"/>
          <w:rtl/>
        </w:rPr>
        <w:t>.</w:t>
      </w:r>
      <w:r>
        <w:rPr>
          <w:rtl/>
        </w:rPr>
        <w:t xml:space="preserve"> </w:t>
      </w:r>
      <w:bookmarkStart w:id="16550" w:name="_ETM_Q25_738820"/>
      <w:bookmarkEnd w:id="16550"/>
    </w:p>
    <w:p w:rsidR="00711A76" w:rsidRDefault="00711A76" w:rsidP="009635F5">
      <w:pPr>
        <w:rPr>
          <w:rtl/>
        </w:rPr>
      </w:pPr>
    </w:p>
    <w:p w:rsidR="00A002EC" w:rsidRDefault="00A002EC" w:rsidP="00450196">
      <w:pPr>
        <w:rPr>
          <w:rtl/>
        </w:rPr>
      </w:pPr>
      <w:bookmarkStart w:id="16551" w:name="TOR_Q26"/>
      <w:bookmarkEnd w:id="16551"/>
      <w:r>
        <w:rPr>
          <w:rFonts w:hint="cs"/>
          <w:rtl/>
        </w:rPr>
        <w:t xml:space="preserve">כל </w:t>
      </w:r>
      <w:bookmarkStart w:id="16552" w:name="_ETM_Q25_739090"/>
      <w:bookmarkEnd w:id="16552"/>
      <w:r>
        <w:rPr>
          <w:rFonts w:hint="cs"/>
          <w:rtl/>
        </w:rPr>
        <w:t xml:space="preserve">הדברים </w:t>
      </w:r>
      <w:bookmarkStart w:id="16553" w:name="_ETM_Q25_739450"/>
      <w:bookmarkEnd w:id="16553"/>
      <w:r>
        <w:rPr>
          <w:rFonts w:hint="cs"/>
          <w:rtl/>
        </w:rPr>
        <w:t xml:space="preserve">הללו </w:t>
      </w:r>
      <w:r>
        <w:rPr>
          <w:rtl/>
        </w:rPr>
        <w:t>–</w:t>
      </w:r>
      <w:r>
        <w:rPr>
          <w:rFonts w:hint="cs"/>
          <w:rtl/>
        </w:rPr>
        <w:t xml:space="preserve"> </w:t>
      </w:r>
      <w:bookmarkStart w:id="16554" w:name="_ETM_Q25_740200"/>
      <w:bookmarkStart w:id="16555" w:name="_ETM_Q25_740530"/>
      <w:bookmarkEnd w:id="16554"/>
      <w:bookmarkEnd w:id="16555"/>
      <w:r>
        <w:rPr>
          <w:rFonts w:hint="cs"/>
          <w:rtl/>
        </w:rPr>
        <w:t xml:space="preserve">להתחיל </w:t>
      </w:r>
      <w:bookmarkStart w:id="16556" w:name="_ETM_Q25_740950"/>
      <w:bookmarkEnd w:id="16556"/>
      <w:r>
        <w:rPr>
          <w:rFonts w:hint="cs"/>
          <w:rtl/>
        </w:rPr>
        <w:t xml:space="preserve">באילו </w:t>
      </w:r>
      <w:bookmarkStart w:id="16557" w:name="_ETM_Q25_741190"/>
      <w:bookmarkEnd w:id="16557"/>
      <w:r>
        <w:rPr>
          <w:rFonts w:hint="cs"/>
          <w:rtl/>
        </w:rPr>
        <w:t xml:space="preserve">שעובדים. יש כאלה </w:t>
      </w:r>
      <w:bookmarkStart w:id="16558" w:name="_ETM_Q25_742000"/>
      <w:bookmarkStart w:id="16559" w:name="_ETM_Q25_742210"/>
      <w:bookmarkStart w:id="16560" w:name="_ETM_Q25_742420"/>
      <w:bookmarkEnd w:id="16558"/>
      <w:bookmarkEnd w:id="16559"/>
      <w:bookmarkEnd w:id="16560"/>
      <w:r>
        <w:rPr>
          <w:rFonts w:hint="cs"/>
          <w:rtl/>
        </w:rPr>
        <w:t xml:space="preserve">שעובדים. </w:t>
      </w:r>
      <w:bookmarkStart w:id="16561" w:name="_ETM_Q25_742809"/>
      <w:bookmarkEnd w:id="16561"/>
      <w:r>
        <w:rPr>
          <w:rFonts w:hint="cs"/>
          <w:rtl/>
        </w:rPr>
        <w:t xml:space="preserve">לא </w:t>
      </w:r>
      <w:bookmarkStart w:id="16562" w:name="_ETM_Q25_742960"/>
      <w:bookmarkEnd w:id="16562"/>
      <w:r>
        <w:rPr>
          <w:rFonts w:hint="cs"/>
          <w:rtl/>
        </w:rPr>
        <w:t xml:space="preserve">כמו </w:t>
      </w:r>
      <w:bookmarkStart w:id="16563" w:name="_ETM_Q25_743110"/>
      <w:bookmarkEnd w:id="16563"/>
      <w:r>
        <w:rPr>
          <w:rFonts w:hint="cs"/>
          <w:rtl/>
        </w:rPr>
        <w:t xml:space="preserve">שאמר </w:t>
      </w:r>
      <w:bookmarkStart w:id="16564" w:name="_ETM_Q25_743470"/>
      <w:bookmarkEnd w:id="16564"/>
      <w:r>
        <w:rPr>
          <w:rFonts w:hint="cs"/>
          <w:rtl/>
        </w:rPr>
        <w:t xml:space="preserve">גיל </w:t>
      </w:r>
      <w:bookmarkStart w:id="16565" w:name="_ETM_Q25_743710"/>
      <w:bookmarkEnd w:id="16565"/>
      <w:r>
        <w:rPr>
          <w:rFonts w:hint="cs"/>
          <w:rtl/>
        </w:rPr>
        <w:t xml:space="preserve">לימון </w:t>
      </w:r>
      <w:bookmarkStart w:id="16566" w:name="_ETM_Q25_743980"/>
      <w:bookmarkEnd w:id="16566"/>
      <w:r>
        <w:rPr>
          <w:rFonts w:hint="cs"/>
          <w:rtl/>
        </w:rPr>
        <w:t xml:space="preserve">בחוות </w:t>
      </w:r>
      <w:bookmarkStart w:id="16567" w:name="_ETM_Q25_744280"/>
      <w:bookmarkEnd w:id="16567"/>
      <w:r>
        <w:rPr>
          <w:rFonts w:hint="cs"/>
          <w:rtl/>
        </w:rPr>
        <w:t xml:space="preserve">הדעת. להפך, אילו שעובדים. </w:t>
      </w:r>
      <w:bookmarkStart w:id="16568" w:name="_ETM_Q26_145000"/>
      <w:bookmarkStart w:id="16569" w:name="_ETM_Q25_744580"/>
      <w:bookmarkStart w:id="16570" w:name="_ETM_Q25_745150"/>
      <w:bookmarkStart w:id="16571" w:name="_ETM_Q25_745390"/>
      <w:bookmarkStart w:id="16572" w:name="_ETM_Q25_746260"/>
      <w:bookmarkEnd w:id="16568"/>
      <w:bookmarkEnd w:id="16569"/>
      <w:bookmarkEnd w:id="16570"/>
      <w:bookmarkEnd w:id="16571"/>
      <w:bookmarkEnd w:id="16572"/>
      <w:r>
        <w:rPr>
          <w:rFonts w:hint="cs"/>
          <w:rtl/>
        </w:rPr>
        <w:t xml:space="preserve">לא </w:t>
      </w:r>
      <w:bookmarkStart w:id="16573" w:name="_ETM_Q25_746830"/>
      <w:bookmarkEnd w:id="16573"/>
      <w:r>
        <w:rPr>
          <w:rFonts w:hint="cs"/>
          <w:rtl/>
        </w:rPr>
        <w:t xml:space="preserve">ללכת </w:t>
      </w:r>
      <w:bookmarkStart w:id="16574" w:name="_ETM_Q25_747830"/>
      <w:bookmarkEnd w:id="16574"/>
      <w:r>
        <w:rPr>
          <w:rFonts w:hint="cs"/>
          <w:rtl/>
        </w:rPr>
        <w:t xml:space="preserve">ראש </w:t>
      </w:r>
      <w:bookmarkStart w:id="16575" w:name="_ETM_Q25_748130"/>
      <w:bookmarkEnd w:id="16575"/>
      <w:r>
        <w:rPr>
          <w:rFonts w:hint="cs"/>
          <w:rtl/>
        </w:rPr>
        <w:t xml:space="preserve">בקיר, </w:t>
      </w:r>
      <w:bookmarkStart w:id="16576" w:name="_ETM_Q25_748520"/>
      <w:bookmarkEnd w:id="16576"/>
      <w:r>
        <w:rPr>
          <w:rFonts w:hint="cs"/>
          <w:rtl/>
        </w:rPr>
        <w:t xml:space="preserve">לא </w:t>
      </w:r>
      <w:bookmarkStart w:id="16577" w:name="_ETM_Q25_748610"/>
      <w:bookmarkEnd w:id="16577"/>
      <w:r>
        <w:rPr>
          <w:rFonts w:hint="cs"/>
          <w:rtl/>
        </w:rPr>
        <w:t xml:space="preserve">לחשוב </w:t>
      </w:r>
      <w:bookmarkStart w:id="16578" w:name="_ETM_Q25_748970"/>
      <w:bookmarkEnd w:id="16578"/>
      <w:r>
        <w:rPr>
          <w:rFonts w:hint="cs"/>
          <w:rtl/>
        </w:rPr>
        <w:t xml:space="preserve">שאפשר </w:t>
      </w:r>
      <w:bookmarkStart w:id="16579" w:name="_ETM_Q25_749270"/>
      <w:bookmarkEnd w:id="16579"/>
      <w:r>
        <w:rPr>
          <w:rFonts w:hint="cs"/>
          <w:rtl/>
        </w:rPr>
        <w:t xml:space="preserve">לעשות </w:t>
      </w:r>
      <w:bookmarkStart w:id="16580" w:name="_ETM_Q25_749570"/>
      <w:bookmarkEnd w:id="16580"/>
      <w:r>
        <w:rPr>
          <w:rFonts w:hint="cs"/>
          <w:rtl/>
        </w:rPr>
        <w:t xml:space="preserve">מהפכה </w:t>
      </w:r>
      <w:bookmarkStart w:id="16581" w:name="_ETM_Q25_750020"/>
      <w:bookmarkEnd w:id="16581"/>
      <w:r>
        <w:rPr>
          <w:rFonts w:hint="cs"/>
          <w:rtl/>
        </w:rPr>
        <w:t>ביום</w:t>
      </w:r>
      <w:bookmarkStart w:id="16582" w:name="_ETM_Q25_750290"/>
      <w:bookmarkEnd w:id="16582"/>
      <w:r>
        <w:rPr>
          <w:rFonts w:hint="cs"/>
          <w:rtl/>
        </w:rPr>
        <w:t xml:space="preserve"> אחד. </w:t>
      </w:r>
      <w:bookmarkStart w:id="16583" w:name="_ETM_Q25_751160"/>
      <w:bookmarkEnd w:id="16583"/>
      <w:r>
        <w:rPr>
          <w:rFonts w:hint="cs"/>
          <w:rtl/>
        </w:rPr>
        <w:t xml:space="preserve">כל </w:t>
      </w:r>
      <w:bookmarkStart w:id="16584" w:name="_ETM_Q25_751460"/>
      <w:bookmarkEnd w:id="16584"/>
      <w:r>
        <w:rPr>
          <w:rFonts w:hint="cs"/>
          <w:rtl/>
        </w:rPr>
        <w:t xml:space="preserve">הפערים </w:t>
      </w:r>
      <w:bookmarkStart w:id="16585" w:name="_ETM_Q25_751910"/>
      <w:bookmarkEnd w:id="16585"/>
      <w:r>
        <w:rPr>
          <w:rFonts w:hint="eastAsia"/>
          <w:rtl/>
        </w:rPr>
        <w:t xml:space="preserve">– </w:t>
      </w:r>
      <w:r>
        <w:rPr>
          <w:rFonts w:hint="cs"/>
          <w:rtl/>
        </w:rPr>
        <w:t xml:space="preserve">אני </w:t>
      </w:r>
      <w:bookmarkStart w:id="16586" w:name="_ETM_Q25_752030"/>
      <w:bookmarkEnd w:id="16586"/>
      <w:r>
        <w:rPr>
          <w:rFonts w:hint="cs"/>
          <w:rtl/>
        </w:rPr>
        <w:t xml:space="preserve">אומר </w:t>
      </w:r>
      <w:bookmarkStart w:id="16587" w:name="_ETM_Q25_752179"/>
      <w:bookmarkEnd w:id="16587"/>
      <w:r>
        <w:rPr>
          <w:rFonts w:hint="cs"/>
          <w:rtl/>
        </w:rPr>
        <w:t xml:space="preserve">לך, </w:t>
      </w:r>
      <w:bookmarkStart w:id="16588" w:name="_ETM_Q25_752390"/>
      <w:bookmarkEnd w:id="16588"/>
      <w:r>
        <w:rPr>
          <w:rFonts w:hint="cs"/>
          <w:rtl/>
        </w:rPr>
        <w:t xml:space="preserve">ארז </w:t>
      </w:r>
      <w:bookmarkStart w:id="16589" w:name="_ETM_Q25_752780"/>
      <w:bookmarkEnd w:id="16589"/>
      <w:r>
        <w:rPr>
          <w:rFonts w:hint="eastAsia"/>
          <w:rtl/>
        </w:rPr>
        <w:t xml:space="preserve">– </w:t>
      </w:r>
      <w:r>
        <w:rPr>
          <w:rFonts w:hint="cs"/>
          <w:rtl/>
        </w:rPr>
        <w:t xml:space="preserve">כל </w:t>
      </w:r>
      <w:bookmarkStart w:id="16590" w:name="_ETM_Q25_753020"/>
      <w:bookmarkEnd w:id="16590"/>
      <w:r>
        <w:rPr>
          <w:rFonts w:hint="cs"/>
          <w:rtl/>
        </w:rPr>
        <w:t>הפערים בני גישור, אם כל הצדדים יגדירו</w:t>
      </w:r>
      <w:bookmarkStart w:id="16591" w:name="_ETM_Q26_154000"/>
      <w:bookmarkEnd w:id="16591"/>
      <w:r>
        <w:rPr>
          <w:rFonts w:hint="cs"/>
          <w:rtl/>
        </w:rPr>
        <w:t xml:space="preserve"> </w:t>
      </w:r>
      <w:bookmarkStart w:id="16592" w:name="_ETM_Q25_753410"/>
      <w:bookmarkStart w:id="16593" w:name="_ETM_Q25_753740"/>
      <w:bookmarkStart w:id="16594" w:name="_ETM_Q25_754370"/>
      <w:bookmarkStart w:id="16595" w:name="_ETM_Q25_754520"/>
      <w:bookmarkStart w:id="16596" w:name="_ETM_Q25_754790"/>
      <w:bookmarkStart w:id="16597" w:name="_ETM_Q25_755330"/>
      <w:bookmarkStart w:id="16598" w:name="_ETM_Q25_756290"/>
      <w:bookmarkEnd w:id="16592"/>
      <w:bookmarkEnd w:id="16593"/>
      <w:bookmarkEnd w:id="16594"/>
      <w:bookmarkEnd w:id="16595"/>
      <w:bookmarkEnd w:id="16596"/>
      <w:bookmarkEnd w:id="16597"/>
      <w:bookmarkEnd w:id="16598"/>
      <w:r>
        <w:rPr>
          <w:rFonts w:hint="cs"/>
          <w:rtl/>
        </w:rPr>
        <w:t xml:space="preserve">שהם </w:t>
      </w:r>
      <w:bookmarkStart w:id="16599" w:name="_ETM_Q25_756530"/>
      <w:bookmarkEnd w:id="16599"/>
      <w:r>
        <w:rPr>
          <w:rFonts w:hint="cs"/>
          <w:rtl/>
        </w:rPr>
        <w:t xml:space="preserve">רוצים </w:t>
      </w:r>
      <w:bookmarkStart w:id="16600" w:name="_ETM_Q25_756800"/>
      <w:bookmarkEnd w:id="16600"/>
      <w:r>
        <w:rPr>
          <w:rFonts w:hint="cs"/>
          <w:rtl/>
        </w:rPr>
        <w:t xml:space="preserve">להתחיל </w:t>
      </w:r>
      <w:bookmarkStart w:id="16601" w:name="_ETM_Q25_757309"/>
      <w:bookmarkEnd w:id="16601"/>
      <w:r>
        <w:rPr>
          <w:rFonts w:hint="cs"/>
          <w:rtl/>
        </w:rPr>
        <w:t xml:space="preserve">תהליך </w:t>
      </w:r>
      <w:bookmarkStart w:id="16602" w:name="_ETM_Q25_757910"/>
      <w:bookmarkEnd w:id="16602"/>
      <w:r>
        <w:rPr>
          <w:rFonts w:hint="cs"/>
          <w:rtl/>
        </w:rPr>
        <w:t xml:space="preserve">שיממש </w:t>
      </w:r>
      <w:bookmarkStart w:id="16603" w:name="_ETM_Q25_758360"/>
      <w:bookmarkEnd w:id="16603"/>
      <w:r>
        <w:rPr>
          <w:rFonts w:hint="cs"/>
          <w:rtl/>
        </w:rPr>
        <w:t xml:space="preserve">את </w:t>
      </w:r>
      <w:bookmarkStart w:id="16604" w:name="_ETM_Q25_758450"/>
      <w:bookmarkEnd w:id="16604"/>
      <w:r>
        <w:rPr>
          <w:rFonts w:hint="cs"/>
          <w:rtl/>
        </w:rPr>
        <w:t xml:space="preserve">שני </w:t>
      </w:r>
      <w:bookmarkStart w:id="16605" w:name="_ETM_Q25_758660"/>
      <w:bookmarkEnd w:id="16605"/>
      <w:r>
        <w:rPr>
          <w:rFonts w:hint="cs"/>
          <w:rtl/>
        </w:rPr>
        <w:t xml:space="preserve">העקרונות </w:t>
      </w:r>
      <w:bookmarkStart w:id="16606" w:name="_ETM_Q25_759050"/>
      <w:bookmarkEnd w:id="16606"/>
      <w:r>
        <w:rPr>
          <w:rFonts w:hint="cs"/>
          <w:rtl/>
        </w:rPr>
        <w:t xml:space="preserve">הקדושים. </w:t>
      </w:r>
      <w:bookmarkStart w:id="16607" w:name="_ETM_Q25_759470"/>
      <w:bookmarkEnd w:id="16607"/>
      <w:r>
        <w:rPr>
          <w:rFonts w:hint="cs"/>
          <w:rtl/>
        </w:rPr>
        <w:t xml:space="preserve">לא </w:t>
      </w:r>
      <w:bookmarkStart w:id="16608" w:name="_ETM_Q25_759590"/>
      <w:bookmarkEnd w:id="16608"/>
      <w:r>
        <w:rPr>
          <w:rFonts w:hint="cs"/>
          <w:rtl/>
        </w:rPr>
        <w:t xml:space="preserve">לסיים </w:t>
      </w:r>
      <w:bookmarkStart w:id="16609" w:name="_ETM_Q25_760010"/>
      <w:bookmarkEnd w:id="16609"/>
      <w:r>
        <w:rPr>
          <w:rFonts w:hint="cs"/>
          <w:rtl/>
        </w:rPr>
        <w:t xml:space="preserve">תהליך </w:t>
      </w:r>
      <w:bookmarkStart w:id="16610" w:name="_ETM_Q25_760309"/>
      <w:bookmarkEnd w:id="16610"/>
      <w:r>
        <w:rPr>
          <w:rFonts w:hint="cs"/>
          <w:rtl/>
        </w:rPr>
        <w:t>ביום</w:t>
      </w:r>
      <w:bookmarkStart w:id="16611" w:name="_ETM_Q25_760550"/>
      <w:bookmarkEnd w:id="16611"/>
      <w:r>
        <w:rPr>
          <w:rFonts w:hint="cs"/>
          <w:rtl/>
        </w:rPr>
        <w:t xml:space="preserve"> אחד. </w:t>
      </w:r>
      <w:bookmarkStart w:id="16612" w:name="_ETM_Q25_761240"/>
      <w:bookmarkEnd w:id="16612"/>
    </w:p>
    <w:p w:rsidR="00A002EC" w:rsidRDefault="00A002EC" w:rsidP="00450196">
      <w:pPr>
        <w:rPr>
          <w:rtl/>
        </w:rPr>
      </w:pPr>
    </w:p>
    <w:p w:rsidR="00A002EC" w:rsidRDefault="00A002EC" w:rsidP="00450196">
      <w:r>
        <w:rPr>
          <w:rFonts w:hint="cs"/>
          <w:rtl/>
        </w:rPr>
        <w:t xml:space="preserve">אני </w:t>
      </w:r>
      <w:bookmarkStart w:id="16613" w:name="_ETM_Q25_761450"/>
      <w:bookmarkEnd w:id="16613"/>
      <w:r>
        <w:rPr>
          <w:rFonts w:hint="cs"/>
          <w:rtl/>
        </w:rPr>
        <w:t xml:space="preserve">יודע </w:t>
      </w:r>
      <w:bookmarkStart w:id="16614" w:name="_ETM_Q25_761870"/>
      <w:bookmarkEnd w:id="16614"/>
      <w:r>
        <w:rPr>
          <w:rFonts w:hint="cs"/>
          <w:rtl/>
        </w:rPr>
        <w:t xml:space="preserve">שיש </w:t>
      </w:r>
      <w:bookmarkStart w:id="16615" w:name="_ETM_Q25_762110"/>
      <w:bookmarkEnd w:id="16615"/>
      <w:r>
        <w:rPr>
          <w:rFonts w:hint="cs"/>
          <w:rtl/>
        </w:rPr>
        <w:t xml:space="preserve">כאלה </w:t>
      </w:r>
      <w:bookmarkStart w:id="16616" w:name="_ETM_Q25_762320"/>
      <w:bookmarkEnd w:id="16616"/>
      <w:r>
        <w:rPr>
          <w:rFonts w:hint="cs"/>
          <w:rtl/>
        </w:rPr>
        <w:t xml:space="preserve">שרוצים </w:t>
      </w:r>
      <w:bookmarkStart w:id="16617" w:name="_ETM_Q25_762650"/>
      <w:bookmarkEnd w:id="16617"/>
      <w:r>
        <w:rPr>
          <w:rFonts w:hint="cs"/>
          <w:rtl/>
        </w:rPr>
        <w:t xml:space="preserve">לגייס </w:t>
      </w:r>
      <w:bookmarkStart w:id="16618" w:name="_ETM_Q25_762980"/>
      <w:bookmarkEnd w:id="16618"/>
      <w:r>
        <w:rPr>
          <w:rFonts w:hint="cs"/>
          <w:rtl/>
        </w:rPr>
        <w:t xml:space="preserve">את </w:t>
      </w:r>
      <w:bookmarkStart w:id="16619" w:name="_ETM_Q25_763040"/>
      <w:bookmarkEnd w:id="16619"/>
      <w:r>
        <w:rPr>
          <w:rFonts w:hint="cs"/>
          <w:rtl/>
        </w:rPr>
        <w:t xml:space="preserve">החרדים </w:t>
      </w:r>
      <w:bookmarkStart w:id="16620" w:name="_ETM_Q25_763490"/>
      <w:bookmarkEnd w:id="16620"/>
      <w:r>
        <w:rPr>
          <w:rFonts w:hint="cs"/>
          <w:rtl/>
        </w:rPr>
        <w:t xml:space="preserve">להפלת </w:t>
      </w:r>
      <w:bookmarkStart w:id="16621" w:name="_ETM_Q25_763910"/>
      <w:bookmarkEnd w:id="16621"/>
      <w:r>
        <w:rPr>
          <w:rFonts w:hint="cs"/>
          <w:rtl/>
        </w:rPr>
        <w:t xml:space="preserve">הקואליציה, לא </w:t>
      </w:r>
      <w:bookmarkStart w:id="16622" w:name="_ETM_Q25_764510"/>
      <w:bookmarkEnd w:id="16622"/>
      <w:r>
        <w:rPr>
          <w:rFonts w:hint="cs"/>
          <w:rtl/>
        </w:rPr>
        <w:t xml:space="preserve">לגייס </w:t>
      </w:r>
      <w:bookmarkStart w:id="16623" w:name="_ETM_Q25_764929"/>
      <w:bookmarkEnd w:id="16623"/>
      <w:r>
        <w:rPr>
          <w:rFonts w:hint="cs"/>
          <w:rtl/>
        </w:rPr>
        <w:t>אותם ל</w:t>
      </w:r>
      <w:bookmarkStart w:id="16624" w:name="_ETM_Q25_765020"/>
      <w:bookmarkEnd w:id="16624"/>
      <w:r>
        <w:rPr>
          <w:rFonts w:hint="cs"/>
          <w:rtl/>
        </w:rPr>
        <w:t xml:space="preserve">צבא. </w:t>
      </w:r>
      <w:bookmarkStart w:id="16625" w:name="_ETM_Q25_765800"/>
      <w:bookmarkEnd w:id="16625"/>
      <w:r>
        <w:rPr>
          <w:rFonts w:hint="cs"/>
          <w:rtl/>
        </w:rPr>
        <w:t xml:space="preserve">יש </w:t>
      </w:r>
      <w:bookmarkStart w:id="16626" w:name="_ETM_Q25_766010"/>
      <w:bookmarkEnd w:id="16626"/>
      <w:r>
        <w:rPr>
          <w:rFonts w:hint="cs"/>
          <w:rtl/>
        </w:rPr>
        <w:t xml:space="preserve">גם כאלה </w:t>
      </w:r>
      <w:bookmarkStart w:id="16627" w:name="_ETM_Q25_766250"/>
      <w:bookmarkStart w:id="16628" w:name="_ETM_Q25_766370"/>
      <w:bookmarkEnd w:id="16627"/>
      <w:bookmarkEnd w:id="16628"/>
      <w:r>
        <w:rPr>
          <w:rFonts w:hint="cs"/>
          <w:rtl/>
        </w:rPr>
        <w:t xml:space="preserve">שרוצים </w:t>
      </w:r>
      <w:bookmarkStart w:id="16629" w:name="_ETM_Q25_766670"/>
      <w:bookmarkEnd w:id="16629"/>
      <w:r>
        <w:rPr>
          <w:rFonts w:hint="cs"/>
          <w:rtl/>
        </w:rPr>
        <w:t xml:space="preserve">לגייס </w:t>
      </w:r>
      <w:bookmarkStart w:id="16630" w:name="_ETM_Q25_766910"/>
      <w:bookmarkEnd w:id="16630"/>
      <w:r>
        <w:rPr>
          <w:rFonts w:hint="cs"/>
          <w:rtl/>
        </w:rPr>
        <w:t xml:space="preserve">את </w:t>
      </w:r>
      <w:bookmarkStart w:id="16631" w:name="_ETM_Q25_766970"/>
      <w:bookmarkEnd w:id="16631"/>
      <w:r>
        <w:rPr>
          <w:rFonts w:hint="cs"/>
          <w:rtl/>
        </w:rPr>
        <w:t xml:space="preserve">החרדים </w:t>
      </w:r>
      <w:bookmarkStart w:id="16632" w:name="_ETM_Q25_767360"/>
      <w:bookmarkEnd w:id="16632"/>
      <w:r>
        <w:rPr>
          <w:rFonts w:hint="cs"/>
          <w:rtl/>
        </w:rPr>
        <w:t xml:space="preserve">נגד </w:t>
      </w:r>
      <w:bookmarkStart w:id="16633" w:name="_ETM_Q25_767660"/>
      <w:bookmarkEnd w:id="16633"/>
      <w:r>
        <w:rPr>
          <w:rFonts w:hint="cs"/>
          <w:rtl/>
        </w:rPr>
        <w:t xml:space="preserve">המדינה. </w:t>
      </w:r>
      <w:bookmarkStart w:id="16634" w:name="_ETM_Q25_768140"/>
      <w:bookmarkEnd w:id="16634"/>
      <w:r>
        <w:rPr>
          <w:rFonts w:hint="cs"/>
          <w:rtl/>
        </w:rPr>
        <w:t xml:space="preserve">אילו </w:t>
      </w:r>
      <w:bookmarkStart w:id="16635" w:name="_ETM_Q25_768380"/>
      <w:bookmarkEnd w:id="16635"/>
      <w:r>
        <w:rPr>
          <w:rFonts w:hint="cs"/>
          <w:rtl/>
        </w:rPr>
        <w:t xml:space="preserve">המיעוטים. </w:t>
      </w:r>
      <w:bookmarkStart w:id="16636" w:name="_ETM_Q25_769400"/>
      <w:bookmarkEnd w:id="16636"/>
      <w:r>
        <w:rPr>
          <w:rFonts w:hint="cs"/>
          <w:rtl/>
        </w:rPr>
        <w:t xml:space="preserve">הרוב </w:t>
      </w:r>
      <w:bookmarkStart w:id="16637" w:name="_ETM_Q25_769820"/>
      <w:bookmarkEnd w:id="16637"/>
      <w:r>
        <w:rPr>
          <w:rFonts w:hint="cs"/>
          <w:rtl/>
        </w:rPr>
        <w:t xml:space="preserve">רוצה </w:t>
      </w:r>
      <w:bookmarkStart w:id="16638" w:name="_ETM_Q25_770300"/>
      <w:bookmarkEnd w:id="16638"/>
      <w:r>
        <w:rPr>
          <w:rFonts w:hint="cs"/>
          <w:rtl/>
        </w:rPr>
        <w:t xml:space="preserve">חוק </w:t>
      </w:r>
      <w:bookmarkStart w:id="16639" w:name="_ETM_Q25_770690"/>
      <w:bookmarkEnd w:id="16639"/>
      <w:r>
        <w:rPr>
          <w:rFonts w:hint="cs"/>
          <w:rtl/>
        </w:rPr>
        <w:t xml:space="preserve">שיחבר, </w:t>
      </w:r>
      <w:bookmarkStart w:id="16640" w:name="_ETM_Q25_772040"/>
      <w:bookmarkEnd w:id="16640"/>
      <w:r>
        <w:rPr>
          <w:rFonts w:hint="cs"/>
          <w:rtl/>
        </w:rPr>
        <w:t xml:space="preserve">שיתחיל </w:t>
      </w:r>
      <w:bookmarkStart w:id="16641" w:name="_ETM_Q25_772580"/>
      <w:bookmarkEnd w:id="16641"/>
      <w:r>
        <w:rPr>
          <w:rFonts w:hint="cs"/>
          <w:rtl/>
        </w:rPr>
        <w:t xml:space="preserve">את </w:t>
      </w:r>
      <w:bookmarkStart w:id="16642" w:name="_ETM_Q25_772670"/>
      <w:bookmarkEnd w:id="16642"/>
      <w:r>
        <w:rPr>
          <w:rFonts w:hint="cs"/>
          <w:rtl/>
        </w:rPr>
        <w:t xml:space="preserve">התהליך. </w:t>
      </w:r>
      <w:bookmarkStart w:id="16643" w:name="_ETM_Q25_773240"/>
      <w:bookmarkEnd w:id="16643"/>
      <w:r>
        <w:rPr>
          <w:rFonts w:hint="cs"/>
          <w:rtl/>
        </w:rPr>
        <w:t xml:space="preserve">זה </w:t>
      </w:r>
      <w:bookmarkStart w:id="16644" w:name="_ETM_Q25_773420"/>
      <w:bookmarkEnd w:id="16644"/>
      <w:r>
        <w:rPr>
          <w:rFonts w:hint="cs"/>
          <w:rtl/>
        </w:rPr>
        <w:t xml:space="preserve">בכוחנו. </w:t>
      </w:r>
      <w:bookmarkStart w:id="16645" w:name="_ETM_Q25_774410"/>
      <w:bookmarkEnd w:id="16645"/>
      <w:r>
        <w:rPr>
          <w:rFonts w:hint="cs"/>
          <w:rtl/>
        </w:rPr>
        <w:t xml:space="preserve">בואו </w:t>
      </w:r>
      <w:bookmarkStart w:id="16646" w:name="_ETM_Q25_774679"/>
      <w:bookmarkEnd w:id="16646"/>
      <w:r>
        <w:rPr>
          <w:rFonts w:hint="cs"/>
          <w:rtl/>
        </w:rPr>
        <w:t xml:space="preserve">נלך </w:t>
      </w:r>
      <w:bookmarkStart w:id="16647" w:name="_ETM_Q25_774920"/>
      <w:bookmarkEnd w:id="16647"/>
      <w:r>
        <w:rPr>
          <w:rFonts w:hint="cs"/>
          <w:rtl/>
        </w:rPr>
        <w:t xml:space="preserve">בדרך </w:t>
      </w:r>
      <w:bookmarkStart w:id="16648" w:name="_ETM_Q25_775280"/>
      <w:bookmarkEnd w:id="16648"/>
      <w:r>
        <w:rPr>
          <w:rFonts w:hint="cs"/>
          <w:rtl/>
        </w:rPr>
        <w:t xml:space="preserve">הזאת. </w:t>
      </w:r>
      <w:bookmarkStart w:id="16649" w:name="_ETM_Q25_775760"/>
      <w:bookmarkEnd w:id="16649"/>
      <w:r>
        <w:rPr>
          <w:rFonts w:hint="cs"/>
          <w:rtl/>
        </w:rPr>
        <w:t>תודה</w:t>
      </w:r>
      <w:bookmarkStart w:id="16650" w:name="_ETM_Q25_776059"/>
      <w:bookmarkStart w:id="16651" w:name="_ETM_Q25_776330"/>
      <w:bookmarkStart w:id="16652" w:name="_ETM_Q25_777889"/>
      <w:bookmarkStart w:id="16653" w:name="_ETM_Q25_778220"/>
      <w:bookmarkStart w:id="16654" w:name="_ETM_Q25_778490"/>
      <w:bookmarkStart w:id="16655" w:name="_ETM_Q25_778790"/>
      <w:bookmarkStart w:id="16656" w:name="_ETM_Q25_779719"/>
      <w:bookmarkStart w:id="16657" w:name="_ETM_Q25_779929"/>
      <w:bookmarkStart w:id="16658" w:name="_ETM_Q25_780319"/>
      <w:bookmarkStart w:id="16659" w:name="_ETM_Q25_780740"/>
      <w:bookmarkStart w:id="16660" w:name="_ETM_Q25_780949"/>
      <w:bookmarkStart w:id="16661" w:name="_ETM_Q25_781400"/>
      <w:bookmarkStart w:id="16662" w:name="_ETM_Q25_781610"/>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r>
        <w:rPr>
          <w:rFonts w:hint="cs"/>
          <w:rtl/>
        </w:rPr>
        <w:t xml:space="preserve">. </w:t>
      </w:r>
    </w:p>
    <w:p w:rsidR="00A002EC" w:rsidRPr="008756B6" w:rsidRDefault="00A002EC" w:rsidP="00450196">
      <w:pPr>
        <w:rPr>
          <w:rFonts w:ascii="Calibri" w:hAnsi="Calibri" w:cs="Calibri"/>
        </w:rPr>
      </w:pPr>
    </w:p>
    <w:p w:rsidR="00A002EC" w:rsidRDefault="00A002EC" w:rsidP="00450196">
      <w:pPr>
        <w:pStyle w:val="af6"/>
        <w:keepNext/>
        <w:rPr>
          <w:rtl/>
        </w:rPr>
      </w:pPr>
      <w:bookmarkStart w:id="16663" w:name="ET_yor_6595_2"/>
      <w:r w:rsidRPr="00CB76D9">
        <w:rPr>
          <w:rStyle w:val="TagStyle"/>
          <w:rtl/>
        </w:rPr>
        <w:t xml:space="preserve"> &lt;&lt; </w:t>
      </w:r>
      <w:proofErr w:type="spellStart"/>
      <w:r w:rsidRPr="00CB76D9">
        <w:rPr>
          <w:rStyle w:val="TagStyle"/>
          <w:rtl/>
        </w:rPr>
        <w:t>יור</w:t>
      </w:r>
      <w:proofErr w:type="spellEnd"/>
      <w:r w:rsidRPr="00CB76D9">
        <w:rPr>
          <w:rStyle w:val="TagStyle"/>
          <w:rtl/>
        </w:rPr>
        <w:t xml:space="preserve"> &gt;&gt; </w:t>
      </w:r>
      <w:r>
        <w:rPr>
          <w:rtl/>
        </w:rPr>
        <w:t>היו"ר ארז מלול:</w:t>
      </w:r>
      <w:r w:rsidRPr="00CB76D9">
        <w:rPr>
          <w:rStyle w:val="TagStyle"/>
          <w:rtl/>
        </w:rPr>
        <w:t xml:space="preserve"> &lt;&lt; </w:t>
      </w:r>
      <w:proofErr w:type="spellStart"/>
      <w:r w:rsidRPr="00CB76D9">
        <w:rPr>
          <w:rStyle w:val="TagStyle"/>
          <w:rtl/>
        </w:rPr>
        <w:t>יור</w:t>
      </w:r>
      <w:proofErr w:type="spellEnd"/>
      <w:r w:rsidRPr="00CB76D9">
        <w:rPr>
          <w:rStyle w:val="TagStyle"/>
          <w:rtl/>
        </w:rPr>
        <w:t xml:space="preserve"> &gt;&gt;</w:t>
      </w:r>
      <w:r>
        <w:rPr>
          <w:rtl/>
        </w:rPr>
        <w:t xml:space="preserve">   </w:t>
      </w:r>
      <w:bookmarkEnd w:id="16663"/>
    </w:p>
    <w:p w:rsidR="00A002EC" w:rsidRDefault="00A002EC" w:rsidP="00450196">
      <w:pPr>
        <w:rPr>
          <w:rtl/>
        </w:rPr>
      </w:pPr>
    </w:p>
    <w:p w:rsidR="00A002EC" w:rsidRDefault="00A002EC" w:rsidP="00450196">
      <w:pPr>
        <w:rPr>
          <w:rtl/>
        </w:rPr>
      </w:pPr>
      <w:r>
        <w:rPr>
          <w:rFonts w:hint="cs"/>
          <w:rtl/>
        </w:rPr>
        <w:t>תודה רבה. חבר הכנסת אופיר כץ, יש מצב להחזיר אותו לוועדת חוץ וביטחון?</w:t>
      </w:r>
    </w:p>
    <w:p w:rsidR="00A002EC" w:rsidRDefault="00A002EC" w:rsidP="00450196">
      <w:pPr>
        <w:rPr>
          <w:rtl/>
        </w:rPr>
      </w:pPr>
    </w:p>
    <w:p w:rsidR="00A002EC" w:rsidRDefault="00A002EC" w:rsidP="00450196">
      <w:pPr>
        <w:pStyle w:val="af5"/>
        <w:keepNext/>
        <w:rPr>
          <w:rtl/>
        </w:rPr>
      </w:pPr>
      <w:bookmarkStart w:id="16664" w:name="ET_interruption_6345_13"/>
      <w:r w:rsidRPr="008743B4">
        <w:rPr>
          <w:rStyle w:val="TagStyle"/>
          <w:rtl/>
        </w:rPr>
        <w:t xml:space="preserve"> &lt;&lt; קריאה &gt;&gt; </w:t>
      </w:r>
      <w:r>
        <w:rPr>
          <w:rtl/>
        </w:rPr>
        <w:t>טלי גוטליב (הליכוד):</w:t>
      </w:r>
      <w:r w:rsidRPr="008743B4">
        <w:rPr>
          <w:rStyle w:val="TagStyle"/>
          <w:rtl/>
        </w:rPr>
        <w:t xml:space="preserve"> &lt;&lt; קריאה &gt;&gt;</w:t>
      </w:r>
      <w:r>
        <w:rPr>
          <w:rtl/>
        </w:rPr>
        <w:t xml:space="preserve">   </w:t>
      </w:r>
      <w:bookmarkEnd w:id="16664"/>
    </w:p>
    <w:p w:rsidR="00A002EC" w:rsidRDefault="00A002EC" w:rsidP="00450196">
      <w:pPr>
        <w:rPr>
          <w:rtl/>
        </w:rPr>
      </w:pPr>
    </w:p>
    <w:p w:rsidR="00A002EC" w:rsidRDefault="00A002EC" w:rsidP="00450196">
      <w:pPr>
        <w:rPr>
          <w:rtl/>
        </w:rPr>
      </w:pPr>
      <w:r>
        <w:rPr>
          <w:rFonts w:hint="cs"/>
          <w:rtl/>
        </w:rPr>
        <w:t>הוא</w:t>
      </w:r>
      <w:bookmarkStart w:id="16665" w:name="_ETM_Q26_180000"/>
      <w:bookmarkEnd w:id="16665"/>
      <w:r>
        <w:rPr>
          <w:rFonts w:hint="cs"/>
          <w:rtl/>
        </w:rPr>
        <w:t xml:space="preserve"> חזר. </w:t>
      </w:r>
    </w:p>
    <w:p w:rsidR="00A002EC" w:rsidRDefault="00A002EC" w:rsidP="00450196">
      <w:pPr>
        <w:rPr>
          <w:rtl/>
        </w:rPr>
      </w:pPr>
      <w:bookmarkStart w:id="16666" w:name="_ETM_Q26_181000"/>
      <w:bookmarkEnd w:id="16666"/>
    </w:p>
    <w:p w:rsidR="00A002EC" w:rsidRDefault="00A002EC" w:rsidP="00450196">
      <w:pPr>
        <w:pStyle w:val="af6"/>
        <w:keepNext/>
        <w:rPr>
          <w:rtl/>
        </w:rPr>
      </w:pPr>
      <w:r w:rsidRPr="008743B4">
        <w:rPr>
          <w:rStyle w:val="TagStyle"/>
          <w:rtl/>
        </w:rPr>
        <w:t xml:space="preserve"> &lt;&lt; </w:t>
      </w:r>
      <w:proofErr w:type="spellStart"/>
      <w:r w:rsidRPr="008743B4">
        <w:rPr>
          <w:rStyle w:val="TagStyle"/>
          <w:rtl/>
        </w:rPr>
        <w:t>יור</w:t>
      </w:r>
      <w:proofErr w:type="spellEnd"/>
      <w:r w:rsidRPr="008743B4">
        <w:rPr>
          <w:rStyle w:val="TagStyle"/>
          <w:rtl/>
        </w:rPr>
        <w:t xml:space="preserve"> &gt;&gt; </w:t>
      </w:r>
      <w:r>
        <w:rPr>
          <w:rtl/>
        </w:rPr>
        <w:t>היו"ר ארז מלול:</w:t>
      </w:r>
      <w:r w:rsidRPr="008743B4">
        <w:rPr>
          <w:rStyle w:val="TagStyle"/>
          <w:rtl/>
        </w:rPr>
        <w:t xml:space="preserve"> &lt;&lt; </w:t>
      </w:r>
      <w:proofErr w:type="spellStart"/>
      <w:r w:rsidRPr="008743B4">
        <w:rPr>
          <w:rStyle w:val="TagStyle"/>
          <w:rtl/>
        </w:rPr>
        <w:t>יור</w:t>
      </w:r>
      <w:proofErr w:type="spellEnd"/>
      <w:r w:rsidRPr="008743B4">
        <w:rPr>
          <w:rStyle w:val="TagStyle"/>
          <w:rtl/>
        </w:rPr>
        <w:t xml:space="preserve"> &gt;&gt;</w:t>
      </w:r>
      <w:r>
        <w:rPr>
          <w:rtl/>
        </w:rPr>
        <w:t xml:space="preserve">   </w:t>
      </w:r>
    </w:p>
    <w:p w:rsidR="00A002EC" w:rsidRDefault="00A002EC" w:rsidP="00450196">
      <w:pPr>
        <w:rPr>
          <w:rtl/>
        </w:rPr>
      </w:pPr>
    </w:p>
    <w:p w:rsidR="00A002EC" w:rsidRDefault="00A002EC" w:rsidP="00450196">
      <w:pPr>
        <w:rPr>
          <w:rtl/>
        </w:rPr>
      </w:pPr>
      <w:bookmarkStart w:id="16667" w:name="_ETM_Q26_182000"/>
      <w:bookmarkEnd w:id="16667"/>
      <w:r>
        <w:rPr>
          <w:rFonts w:hint="cs"/>
          <w:rtl/>
        </w:rPr>
        <w:t>אה, חזר? לא מעודכן.</w:t>
      </w:r>
    </w:p>
    <w:p w:rsidR="00A002EC" w:rsidRDefault="00A002EC" w:rsidP="00450196">
      <w:pPr>
        <w:rPr>
          <w:rtl/>
        </w:rPr>
      </w:pPr>
      <w:bookmarkStart w:id="16668" w:name="_ETM_Q26_184000"/>
      <w:bookmarkEnd w:id="16668"/>
    </w:p>
    <w:p w:rsidR="00A002EC" w:rsidRDefault="00A002EC" w:rsidP="00450196">
      <w:pPr>
        <w:pStyle w:val="af5"/>
        <w:keepNext/>
        <w:rPr>
          <w:rtl/>
        </w:rPr>
      </w:pPr>
      <w:r w:rsidRPr="008743B4">
        <w:rPr>
          <w:rStyle w:val="TagStyle"/>
          <w:rtl/>
        </w:rPr>
        <w:t xml:space="preserve"> &lt;&lt; קריאה &gt;&gt; </w:t>
      </w:r>
      <w:r>
        <w:rPr>
          <w:rtl/>
        </w:rPr>
        <w:t>טלי גוטליב (הליכוד):</w:t>
      </w:r>
      <w:r w:rsidRPr="008743B4">
        <w:rPr>
          <w:rStyle w:val="TagStyle"/>
          <w:rtl/>
        </w:rPr>
        <w:t xml:space="preserve"> &lt;&lt; קריאה &gt;&gt;</w:t>
      </w:r>
      <w:r>
        <w:rPr>
          <w:rtl/>
        </w:rPr>
        <w:t xml:space="preserve">   </w:t>
      </w:r>
    </w:p>
    <w:p w:rsidR="00A002EC" w:rsidRDefault="00A002EC" w:rsidP="00450196">
      <w:pPr>
        <w:rPr>
          <w:rtl/>
        </w:rPr>
      </w:pPr>
    </w:p>
    <w:p w:rsidR="00A002EC" w:rsidRDefault="00A002EC" w:rsidP="00450196">
      <w:pPr>
        <w:rPr>
          <w:rtl/>
        </w:rPr>
      </w:pPr>
      <w:r>
        <w:rPr>
          <w:rFonts w:hint="cs"/>
          <w:rtl/>
        </w:rPr>
        <w:t xml:space="preserve">הוא ממלא מקום. </w:t>
      </w:r>
    </w:p>
    <w:p w:rsidR="00A002EC" w:rsidRDefault="00A002EC" w:rsidP="00450196">
      <w:pPr>
        <w:rPr>
          <w:rtl/>
        </w:rPr>
      </w:pPr>
    </w:p>
    <w:p w:rsidR="00A002EC" w:rsidRDefault="00A002EC" w:rsidP="00450196">
      <w:pPr>
        <w:pStyle w:val="af5"/>
        <w:keepNext/>
        <w:rPr>
          <w:rtl/>
        </w:rPr>
      </w:pPr>
      <w:bookmarkStart w:id="16669" w:name="ET_interruption_6164_16"/>
      <w:r w:rsidRPr="008743B4">
        <w:rPr>
          <w:rStyle w:val="TagStyle"/>
          <w:rtl/>
        </w:rPr>
        <w:t xml:space="preserve"> &lt;&lt; קריאה &gt;&gt; </w:t>
      </w:r>
      <w:r>
        <w:rPr>
          <w:rtl/>
        </w:rPr>
        <w:t>עמית הלוי (הליכוד):</w:t>
      </w:r>
      <w:r w:rsidRPr="008743B4">
        <w:rPr>
          <w:rStyle w:val="TagStyle"/>
          <w:rtl/>
        </w:rPr>
        <w:t xml:space="preserve"> &lt;&lt; קריאה &gt;&gt;</w:t>
      </w:r>
      <w:r>
        <w:rPr>
          <w:rtl/>
        </w:rPr>
        <w:t xml:space="preserve">   </w:t>
      </w:r>
      <w:bookmarkEnd w:id="16669"/>
    </w:p>
    <w:p w:rsidR="00A002EC" w:rsidRDefault="00A002EC" w:rsidP="00450196">
      <w:pPr>
        <w:rPr>
          <w:rtl/>
        </w:rPr>
      </w:pPr>
    </w:p>
    <w:p w:rsidR="00A002EC" w:rsidRDefault="00A002EC" w:rsidP="00450196">
      <w:pPr>
        <w:rPr>
          <w:rtl/>
        </w:rPr>
      </w:pPr>
      <w:r>
        <w:rPr>
          <w:rFonts w:hint="cs"/>
          <w:rtl/>
        </w:rPr>
        <w:t>אני ממלא מקום.</w:t>
      </w:r>
    </w:p>
    <w:p w:rsidR="00A002EC" w:rsidRPr="008743B4" w:rsidRDefault="00A002EC" w:rsidP="00450196">
      <w:bookmarkStart w:id="16670" w:name="_ETM_Q26_183000"/>
      <w:bookmarkEnd w:id="16670"/>
    </w:p>
    <w:p w:rsidR="00A002EC" w:rsidRDefault="00A002EC" w:rsidP="00450196">
      <w:pPr>
        <w:pStyle w:val="af6"/>
        <w:keepNext/>
        <w:rPr>
          <w:rtl/>
        </w:rPr>
      </w:pPr>
      <w:r w:rsidRPr="00CB76D9">
        <w:rPr>
          <w:rStyle w:val="TagStyle"/>
          <w:rtl/>
        </w:rPr>
        <w:t xml:space="preserve"> &lt;&lt; </w:t>
      </w:r>
      <w:proofErr w:type="spellStart"/>
      <w:r w:rsidRPr="00CB76D9">
        <w:rPr>
          <w:rStyle w:val="TagStyle"/>
          <w:rtl/>
        </w:rPr>
        <w:t>יור</w:t>
      </w:r>
      <w:proofErr w:type="spellEnd"/>
      <w:r w:rsidRPr="00CB76D9">
        <w:rPr>
          <w:rStyle w:val="TagStyle"/>
          <w:rtl/>
        </w:rPr>
        <w:t xml:space="preserve"> &gt;&gt; </w:t>
      </w:r>
      <w:r>
        <w:rPr>
          <w:rtl/>
        </w:rPr>
        <w:t>היו"ר ארז מלול:</w:t>
      </w:r>
      <w:r w:rsidRPr="00CB76D9">
        <w:rPr>
          <w:rStyle w:val="TagStyle"/>
          <w:rtl/>
        </w:rPr>
        <w:t xml:space="preserve"> &lt;&lt; </w:t>
      </w:r>
      <w:proofErr w:type="spellStart"/>
      <w:r w:rsidRPr="00CB76D9">
        <w:rPr>
          <w:rStyle w:val="TagStyle"/>
          <w:rtl/>
        </w:rPr>
        <w:t>יור</w:t>
      </w:r>
      <w:proofErr w:type="spellEnd"/>
      <w:r w:rsidRPr="00CB76D9">
        <w:rPr>
          <w:rStyle w:val="TagStyle"/>
          <w:rtl/>
        </w:rPr>
        <w:t xml:space="preserve"> &gt;&gt;</w:t>
      </w:r>
      <w:r>
        <w:rPr>
          <w:rtl/>
        </w:rPr>
        <w:t xml:space="preserve">   </w:t>
      </w:r>
    </w:p>
    <w:p w:rsidR="00A002EC" w:rsidRDefault="00A002EC" w:rsidP="00450196">
      <w:pPr>
        <w:rPr>
          <w:rtl/>
        </w:rPr>
      </w:pPr>
    </w:p>
    <w:p w:rsidR="00A002EC" w:rsidRDefault="00A002EC" w:rsidP="00450196">
      <w:pPr>
        <w:rPr>
          <w:rtl/>
        </w:rPr>
      </w:pPr>
      <w:r>
        <w:rPr>
          <w:rFonts w:hint="cs"/>
          <w:rtl/>
        </w:rPr>
        <w:t>אה.</w:t>
      </w:r>
      <w:bookmarkStart w:id="16671" w:name="_ETM_Q26_187000"/>
      <w:bookmarkEnd w:id="16671"/>
      <w:r>
        <w:rPr>
          <w:rFonts w:hint="cs"/>
          <w:rtl/>
        </w:rPr>
        <w:t xml:space="preserve"> לא, לא, קבוע. תראה איך הוא דיבר דברי טעם עכשיו. </w:t>
      </w:r>
    </w:p>
    <w:p w:rsidR="00A002EC" w:rsidRDefault="00A002EC" w:rsidP="00450196">
      <w:pPr>
        <w:rPr>
          <w:rtl/>
        </w:rPr>
      </w:pPr>
      <w:bookmarkStart w:id="16672" w:name="_ETM_Q26_189000"/>
      <w:bookmarkEnd w:id="16672"/>
    </w:p>
    <w:p w:rsidR="00A002EC" w:rsidRDefault="00A002EC" w:rsidP="00450196">
      <w:pPr>
        <w:rPr>
          <w:rtl/>
        </w:rPr>
      </w:pPr>
      <w:bookmarkStart w:id="16673" w:name="_ETM_Q26_190000"/>
      <w:bookmarkEnd w:id="16673"/>
      <w:r>
        <w:rPr>
          <w:rFonts w:hint="cs"/>
          <w:rtl/>
        </w:rPr>
        <w:t xml:space="preserve">חברת הכנסת מיכל שיר סגמן </w:t>
      </w:r>
      <w:r>
        <w:rPr>
          <w:rtl/>
        </w:rPr>
        <w:t>–</w:t>
      </w:r>
      <w:r>
        <w:rPr>
          <w:rFonts w:hint="cs"/>
          <w:rtl/>
        </w:rPr>
        <w:t xml:space="preserve"> אינה נוכחת; חברת הכנסת פנינה </w:t>
      </w:r>
      <w:bookmarkStart w:id="16674" w:name="_ETM_Q26_191000"/>
      <w:bookmarkEnd w:id="16674"/>
      <w:r>
        <w:rPr>
          <w:rFonts w:hint="cs"/>
          <w:rtl/>
        </w:rPr>
        <w:t xml:space="preserve">תמנו </w:t>
      </w:r>
      <w:r>
        <w:rPr>
          <w:rtl/>
        </w:rPr>
        <w:t>–</w:t>
      </w:r>
      <w:r>
        <w:rPr>
          <w:rFonts w:hint="cs"/>
          <w:rtl/>
        </w:rPr>
        <w:t xml:space="preserve"> אינה נוכחת; חבר הכנסת יוראי להב </w:t>
      </w:r>
      <w:bookmarkStart w:id="16675" w:name="_ETM_Q26_197000"/>
      <w:bookmarkEnd w:id="16675"/>
      <w:r>
        <w:rPr>
          <w:rFonts w:hint="cs"/>
          <w:rtl/>
        </w:rPr>
        <w:t xml:space="preserve">הרצנו </w:t>
      </w:r>
      <w:r>
        <w:rPr>
          <w:rtl/>
        </w:rPr>
        <w:t>–</w:t>
      </w:r>
      <w:r>
        <w:rPr>
          <w:rFonts w:hint="cs"/>
          <w:rtl/>
        </w:rPr>
        <w:t xml:space="preserve"> אינו נוכח; חבר הכנסת משה טור פז </w:t>
      </w:r>
      <w:r>
        <w:rPr>
          <w:rtl/>
        </w:rPr>
        <w:t>–</w:t>
      </w:r>
      <w:r>
        <w:rPr>
          <w:rFonts w:hint="cs"/>
          <w:rtl/>
        </w:rPr>
        <w:t xml:space="preserve"> אינו נוכח; חבר הכנסת סימון דוידסון </w:t>
      </w:r>
      <w:r>
        <w:rPr>
          <w:rtl/>
        </w:rPr>
        <w:t>–</w:t>
      </w:r>
      <w:r>
        <w:rPr>
          <w:rFonts w:hint="cs"/>
          <w:rtl/>
        </w:rPr>
        <w:t xml:space="preserve"> אינו נוכח; חבר הכנסת </w:t>
      </w:r>
      <w:bookmarkStart w:id="16676" w:name="_ETM_Q26_203000"/>
      <w:bookmarkEnd w:id="16676"/>
      <w:r>
        <w:rPr>
          <w:rFonts w:hint="cs"/>
          <w:rtl/>
        </w:rPr>
        <w:t xml:space="preserve">ניסים ואטורי </w:t>
      </w:r>
      <w:r>
        <w:rPr>
          <w:rtl/>
        </w:rPr>
        <w:t>–</w:t>
      </w:r>
      <w:r>
        <w:rPr>
          <w:rFonts w:hint="cs"/>
          <w:rtl/>
        </w:rPr>
        <w:t xml:space="preserve"> אינו נוכח. חברת הכנסת טלי גוטליב, בבקשה. </w:t>
      </w:r>
      <w:bookmarkStart w:id="16677" w:name="_ETM_Q26_208000"/>
      <w:bookmarkEnd w:id="16677"/>
    </w:p>
    <w:p w:rsidR="00A002EC" w:rsidRDefault="00A002EC" w:rsidP="00450196">
      <w:pPr>
        <w:rPr>
          <w:rtl/>
        </w:rPr>
      </w:pPr>
    </w:p>
    <w:p w:rsidR="00A002EC" w:rsidRDefault="00A002EC" w:rsidP="00450196">
      <w:pPr>
        <w:pStyle w:val="a4"/>
        <w:keepNext/>
        <w:rPr>
          <w:rtl/>
        </w:rPr>
      </w:pPr>
      <w:bookmarkStart w:id="16678" w:name="ET_speaker_6345_5"/>
      <w:r w:rsidRPr="00CB76D9">
        <w:rPr>
          <w:rStyle w:val="TagStyle"/>
          <w:rtl/>
        </w:rPr>
        <w:t xml:space="preserve"> &lt;&lt; דובר &gt;&gt; </w:t>
      </w:r>
      <w:bookmarkStart w:id="16679" w:name="_Toc200401588"/>
      <w:r>
        <w:rPr>
          <w:rtl/>
        </w:rPr>
        <w:t>טלי גוטליב (הליכוד):</w:t>
      </w:r>
      <w:bookmarkEnd w:id="16679"/>
      <w:r w:rsidRPr="00CB76D9">
        <w:rPr>
          <w:rStyle w:val="TagStyle"/>
          <w:rtl/>
        </w:rPr>
        <w:t xml:space="preserve"> &lt;&lt; דובר &gt;&gt;</w:t>
      </w:r>
      <w:r>
        <w:rPr>
          <w:rtl/>
        </w:rPr>
        <w:t xml:space="preserve">   </w:t>
      </w:r>
      <w:bookmarkEnd w:id="16678"/>
    </w:p>
    <w:p w:rsidR="00A002EC" w:rsidRDefault="00A002EC" w:rsidP="00450196">
      <w:pPr>
        <w:rPr>
          <w:rtl/>
        </w:rPr>
      </w:pPr>
    </w:p>
    <w:p w:rsidR="00A002EC" w:rsidRDefault="00A002EC" w:rsidP="00450196">
      <w:pPr>
        <w:rPr>
          <w:rtl/>
        </w:rPr>
      </w:pPr>
      <w:r>
        <w:rPr>
          <w:rFonts w:hint="cs"/>
          <w:rtl/>
        </w:rPr>
        <w:t xml:space="preserve">חידון </w:t>
      </w:r>
      <w:proofErr w:type="spellStart"/>
      <w:r>
        <w:rPr>
          <w:rFonts w:hint="cs"/>
          <w:rtl/>
        </w:rPr>
        <w:t>ליועמ"שית</w:t>
      </w:r>
      <w:proofErr w:type="spellEnd"/>
      <w:r>
        <w:rPr>
          <w:rFonts w:hint="cs"/>
          <w:rtl/>
        </w:rPr>
        <w:t xml:space="preserve">, מה חוקי ולא חוקי. אז החידה הראשונה, גב' יועמ"שית </w:t>
      </w:r>
      <w:r>
        <w:rPr>
          <w:rFonts w:hint="eastAsia"/>
          <w:rtl/>
        </w:rPr>
        <w:t xml:space="preserve">– </w:t>
      </w:r>
      <w:r>
        <w:rPr>
          <w:rFonts w:hint="cs"/>
          <w:rtl/>
        </w:rPr>
        <w:t xml:space="preserve">אני רוצה להבין לשיטתך איך ממשלה מבטלת החלטת ממשלה של ממשלה אחרת. הרי על פי הדין המינהלי, כל ממשלה </w:t>
      </w:r>
      <w:bookmarkStart w:id="16680" w:name="_ETM_Q26_247000"/>
      <w:bookmarkEnd w:id="16680"/>
      <w:r>
        <w:rPr>
          <w:rFonts w:hint="cs"/>
          <w:rtl/>
        </w:rPr>
        <w:t xml:space="preserve">סוברנית להחליט החלטות ממשלה משלה, אלא אם כן אלה החלטות שקשורות להסכמים בין-לאומיים </w:t>
      </w:r>
      <w:proofErr w:type="spellStart"/>
      <w:r>
        <w:rPr>
          <w:rFonts w:hint="cs"/>
          <w:rtl/>
        </w:rPr>
        <w:t>וכו</w:t>
      </w:r>
      <w:proofErr w:type="spellEnd"/>
      <w:r>
        <w:rPr>
          <w:rFonts w:hint="cs"/>
          <w:rtl/>
        </w:rPr>
        <w:t xml:space="preserve">'. אבל החלטות על נוהל עבודה </w:t>
      </w:r>
      <w:bookmarkStart w:id="16681" w:name="_ETM_Q26_259000"/>
      <w:bookmarkEnd w:id="16681"/>
      <w:r>
        <w:rPr>
          <w:rFonts w:hint="cs"/>
          <w:rtl/>
        </w:rPr>
        <w:t xml:space="preserve">של הממשלה, הממשלה סוברנית לפי חוק-יסוד: הממשלה ועל פי חוק הממשלה להחליט ולשנות החלטות. איזה קטע. אבל את כתבת אתמול </w:t>
      </w:r>
      <w:r>
        <w:rPr>
          <w:rtl/>
        </w:rPr>
        <w:t>–</w:t>
      </w:r>
      <w:r>
        <w:rPr>
          <w:rFonts w:hint="cs"/>
          <w:rtl/>
        </w:rPr>
        <w:t xml:space="preserve"> אני בטוחה שלא שמת לב ואני בטוחה שהיית </w:t>
      </w:r>
      <w:proofErr w:type="spellStart"/>
      <w:r>
        <w:rPr>
          <w:rFonts w:hint="cs"/>
          <w:rtl/>
        </w:rPr>
        <w:t>תמת</w:t>
      </w:r>
      <w:proofErr w:type="spellEnd"/>
      <w:r>
        <w:rPr>
          <w:rFonts w:hint="cs"/>
          <w:rtl/>
        </w:rPr>
        <w:t xml:space="preserve"> לב </w:t>
      </w:r>
      <w:bookmarkStart w:id="16682" w:name="_ETM_Q26_269000"/>
      <w:bookmarkEnd w:id="16682"/>
      <w:r>
        <w:rPr>
          <w:rFonts w:hint="cs"/>
          <w:rtl/>
        </w:rPr>
        <w:t xml:space="preserve">ואת רק טעית, שגית, שגית כשכתבת שהרצון של הממשלה לשנות החלטת ממשלה משנת 2000, כן, החלטה בת </w:t>
      </w:r>
      <w:bookmarkStart w:id="16683" w:name="_ETM_Q26_279000"/>
      <w:bookmarkEnd w:id="16683"/>
      <w:r>
        <w:rPr>
          <w:rFonts w:hint="cs"/>
          <w:rtl/>
        </w:rPr>
        <w:t xml:space="preserve">25 שנים, כתבת שלא חוקי לשנות את ההחלטה. </w:t>
      </w:r>
    </w:p>
    <w:p w:rsidR="00A002EC" w:rsidRDefault="00A002EC" w:rsidP="00450196">
      <w:pPr>
        <w:rPr>
          <w:rtl/>
        </w:rPr>
      </w:pPr>
    </w:p>
    <w:p w:rsidR="00A002EC" w:rsidRDefault="00A002EC" w:rsidP="00556082">
      <w:pPr>
        <w:rPr>
          <w:rtl/>
        </w:rPr>
      </w:pPr>
      <w:r>
        <w:rPr>
          <w:rFonts w:hint="cs"/>
          <w:rtl/>
        </w:rPr>
        <w:t xml:space="preserve">ובכן, גברתי, אולי תספרי לנו </w:t>
      </w:r>
      <w:r>
        <w:rPr>
          <w:rFonts w:hint="eastAsia"/>
          <w:rtl/>
        </w:rPr>
        <w:t xml:space="preserve">– </w:t>
      </w:r>
      <w:r>
        <w:rPr>
          <w:rFonts w:hint="cs"/>
          <w:rtl/>
        </w:rPr>
        <w:t xml:space="preserve">החידה השנייה </w:t>
      </w:r>
      <w:r>
        <w:rPr>
          <w:rFonts w:hint="eastAsia"/>
          <w:rtl/>
        </w:rPr>
        <w:t xml:space="preserve">– </w:t>
      </w:r>
      <w:r>
        <w:rPr>
          <w:rFonts w:hint="cs"/>
          <w:rtl/>
        </w:rPr>
        <w:t>מה לא חוקי</w:t>
      </w:r>
      <w:r w:rsidR="00556082">
        <w:rPr>
          <w:rFonts w:hint="cs"/>
          <w:rtl/>
        </w:rPr>
        <w:t>.</w:t>
      </w:r>
      <w:r>
        <w:rPr>
          <w:rFonts w:hint="cs"/>
          <w:rtl/>
        </w:rPr>
        <w:t xml:space="preserve"> זה </w:t>
      </w:r>
      <w:bookmarkStart w:id="16684" w:name="_ETM_Q26_287000"/>
      <w:bookmarkEnd w:id="16684"/>
      <w:r>
        <w:rPr>
          <w:rFonts w:hint="cs"/>
          <w:rtl/>
        </w:rPr>
        <w:t xml:space="preserve">פשוט מגוחך, תסלחו לי </w:t>
      </w:r>
      <w:r>
        <w:rPr>
          <w:rtl/>
        </w:rPr>
        <w:t>–</w:t>
      </w:r>
      <w:r>
        <w:rPr>
          <w:rFonts w:hint="cs"/>
          <w:rtl/>
        </w:rPr>
        <w:t xml:space="preserve"> מה לא חוקי </w:t>
      </w:r>
      <w:bookmarkStart w:id="16685" w:name="_ETM_Q26_289000"/>
      <w:bookmarkEnd w:id="16685"/>
      <w:r>
        <w:rPr>
          <w:rFonts w:hint="cs"/>
          <w:rtl/>
        </w:rPr>
        <w:t>בלשנות החלטת ממשלה? איך משנים החלטת ממשלה? רואים מה עמדת הממשלה, מנסחים החלטה כתובה, מביאים אותה לממשלה</w:t>
      </w:r>
      <w:bookmarkStart w:id="16686" w:name="_ETM_Q26_301000"/>
      <w:bookmarkEnd w:id="16686"/>
      <w:r>
        <w:rPr>
          <w:rFonts w:hint="cs"/>
          <w:rtl/>
        </w:rPr>
        <w:t xml:space="preserve"> והממשלה מצביעה. מה לא חוקי בהצבעה של הממשלה? מה, זה לא ביום הנכון? זה לא במזג האוויר הנכון? הכול </w:t>
      </w:r>
      <w:bookmarkStart w:id="16687" w:name="_ETM_Q26_306000"/>
      <w:bookmarkEnd w:id="16687"/>
      <w:r>
        <w:rPr>
          <w:rFonts w:hint="cs"/>
          <w:rtl/>
        </w:rPr>
        <w:t xml:space="preserve">נכון. </w:t>
      </w:r>
    </w:p>
    <w:p w:rsidR="00A002EC" w:rsidRDefault="00A002EC" w:rsidP="00450196">
      <w:pPr>
        <w:rPr>
          <w:rtl/>
        </w:rPr>
      </w:pPr>
    </w:p>
    <w:p w:rsidR="00A002EC" w:rsidRDefault="00A002EC" w:rsidP="00450196">
      <w:pPr>
        <w:rPr>
          <w:rtl/>
        </w:rPr>
      </w:pPr>
      <w:r>
        <w:rPr>
          <w:rFonts w:hint="cs"/>
          <w:rtl/>
        </w:rPr>
        <w:t xml:space="preserve">עכשיו בואי נרד למהות, גברתי, גב' היועמ"שית. לא בכדי אני סבורה </w:t>
      </w:r>
      <w:bookmarkStart w:id="16688" w:name="_ETM_Q26_311000"/>
      <w:bookmarkEnd w:id="16688"/>
      <w:r>
        <w:rPr>
          <w:rFonts w:hint="cs"/>
          <w:rtl/>
        </w:rPr>
        <w:t xml:space="preserve">שפיטורייך </w:t>
      </w:r>
      <w:r>
        <w:rPr>
          <w:rtl/>
        </w:rPr>
        <w:t>–</w:t>
      </w:r>
      <w:r>
        <w:rPr>
          <w:rFonts w:hint="cs"/>
          <w:rtl/>
        </w:rPr>
        <w:t xml:space="preserve"> למרות כל רעשי הרקע של הציוצים שהמהלך הזה לא יצליח, </w:t>
      </w:r>
      <w:bookmarkStart w:id="16689" w:name="_ETM_Q26_319000"/>
      <w:bookmarkEnd w:id="16689"/>
      <w:r>
        <w:rPr>
          <w:rFonts w:hint="cs"/>
          <w:rtl/>
        </w:rPr>
        <w:t xml:space="preserve">אני אומר לך למה דווקא המהלך הזה צפוי להצליח. תתפלאו למה זה צפוי להצליח. כבר לפני כמה חודשים העברתי לממשלה </w:t>
      </w:r>
      <w:bookmarkStart w:id="16690" w:name="_ETM_Q26_324000"/>
      <w:bookmarkEnd w:id="16690"/>
      <w:r>
        <w:rPr>
          <w:rFonts w:hint="cs"/>
          <w:rtl/>
        </w:rPr>
        <w:t xml:space="preserve">נוסח החלטת מחליטים שתבטל את החלטת הממשלה הקודמת, כי שאלתי איזה היגיון יש לממשלה בשנת 2000 לקבוע שיש צורך בהמלצת ועדת איתור לפני פיטורים. הרי מאיפה נוסד </w:t>
      </w:r>
      <w:bookmarkStart w:id="16691" w:name="_ETM_Q26_337000"/>
      <w:bookmarkEnd w:id="16691"/>
      <w:r>
        <w:rPr>
          <w:rFonts w:hint="cs"/>
          <w:rtl/>
        </w:rPr>
        <w:t>הדבר הזה של</w:t>
      </w:r>
      <w:r w:rsidR="00450196">
        <w:rPr>
          <w:rFonts w:hint="cs"/>
          <w:rtl/>
        </w:rPr>
        <w:t xml:space="preserve"> </w:t>
      </w:r>
      <w:r>
        <w:rPr>
          <w:rFonts w:hint="cs"/>
          <w:rtl/>
        </w:rPr>
        <w:t xml:space="preserve">ועדת איתור? יש כמה תפקידים שהם בסמכות מוחלטת של הממשלה למנות: מפכ"ל, רמטכ"ל. חוק עובדי המדינה </w:t>
      </w:r>
      <w:bookmarkStart w:id="16692" w:name="_ETM_Q26_350000"/>
      <w:bookmarkEnd w:id="16692"/>
      <w:r>
        <w:rPr>
          <w:rFonts w:hint="cs"/>
          <w:rtl/>
        </w:rPr>
        <w:t>(מינויים) קובע בסעיף 5 שהממשלה רשאית למנות את היועמ"שית ולקבוע את</w:t>
      </w:r>
      <w:bookmarkStart w:id="16693" w:name="_ETM_Q26_356000"/>
      <w:bookmarkEnd w:id="16693"/>
      <w:r>
        <w:rPr>
          <w:rFonts w:hint="cs"/>
          <w:rtl/>
        </w:rPr>
        <w:t xml:space="preserve"> דרכי המינוי, ואם לא, היא תמונה לפי אותו חוק. לממשלה יש סמכות מוחלטת. עם השנים הממשלה נגסה לעצמה בסמכות </w:t>
      </w:r>
      <w:bookmarkStart w:id="16694" w:name="_ETM_Q26_367000"/>
      <w:bookmarkEnd w:id="16694"/>
      <w:r>
        <w:rPr>
          <w:rFonts w:hint="cs"/>
          <w:rtl/>
        </w:rPr>
        <w:t xml:space="preserve">שלה. במקום שהממשלה בעצמה תבקש מועמדים ותיצור איזשהו מנגנון של בדיקת המועמדים, היא לקחה על עצמה ועדת איתור. </w:t>
      </w:r>
      <w:bookmarkStart w:id="16695" w:name="_ETM_Q26_375000"/>
      <w:bookmarkEnd w:id="16695"/>
      <w:r>
        <w:rPr>
          <w:rFonts w:hint="cs"/>
          <w:rtl/>
        </w:rPr>
        <w:t xml:space="preserve">איך הבאנו את זה על עצמנו, את כוח הפקידים </w:t>
      </w:r>
      <w:bookmarkStart w:id="16696" w:name="_ETM_Q26_374000"/>
      <w:bookmarkEnd w:id="16696"/>
      <w:r>
        <w:rPr>
          <w:rFonts w:hint="cs"/>
          <w:rtl/>
        </w:rPr>
        <w:t xml:space="preserve">על הראש שלנו, בניגוד לחוק. </w:t>
      </w:r>
    </w:p>
    <w:p w:rsidR="00A002EC" w:rsidRDefault="00A002EC" w:rsidP="00450196">
      <w:pPr>
        <w:rPr>
          <w:rtl/>
        </w:rPr>
      </w:pPr>
      <w:bookmarkStart w:id="16697" w:name="_ETM_Q26_377000"/>
      <w:bookmarkEnd w:id="16697"/>
    </w:p>
    <w:p w:rsidR="00A002EC" w:rsidRDefault="00A002EC" w:rsidP="00450196">
      <w:pPr>
        <w:pStyle w:val="af5"/>
        <w:keepNext/>
        <w:rPr>
          <w:rtl/>
        </w:rPr>
      </w:pPr>
      <w:bookmarkStart w:id="16698" w:name="ET_interruption_קריאה_18"/>
      <w:r w:rsidRPr="00005703">
        <w:rPr>
          <w:rStyle w:val="TagStyle"/>
          <w:rtl/>
        </w:rPr>
        <w:t xml:space="preserve"> &lt;&lt; קריאה &gt;&gt; </w:t>
      </w:r>
      <w:r>
        <w:rPr>
          <w:rtl/>
        </w:rPr>
        <w:t>קריאה:</w:t>
      </w:r>
      <w:r w:rsidRPr="00005703">
        <w:rPr>
          <w:rStyle w:val="TagStyle"/>
          <w:rtl/>
        </w:rPr>
        <w:t xml:space="preserve"> &lt;&lt; קריאה &gt;&gt;</w:t>
      </w:r>
      <w:r>
        <w:rPr>
          <w:rtl/>
        </w:rPr>
        <w:t xml:space="preserve">   </w:t>
      </w:r>
      <w:bookmarkEnd w:id="16698"/>
    </w:p>
    <w:p w:rsidR="00A002EC" w:rsidRDefault="00A002EC" w:rsidP="00450196">
      <w:pPr>
        <w:rPr>
          <w:rtl/>
        </w:rPr>
      </w:pPr>
    </w:p>
    <w:p w:rsidR="00A002EC" w:rsidRPr="00005703" w:rsidRDefault="00A002EC" w:rsidP="00450196">
      <w:pPr>
        <w:rPr>
          <w:rtl/>
        </w:rPr>
      </w:pPr>
      <w:bookmarkStart w:id="16699" w:name="_ETM_Q26_379000"/>
      <w:bookmarkEnd w:id="16699"/>
      <w:r>
        <w:rPr>
          <w:rFonts w:hint="cs"/>
          <w:rtl/>
        </w:rPr>
        <w:t xml:space="preserve">בראון-חברון. </w:t>
      </w:r>
    </w:p>
    <w:p w:rsidR="00A002EC" w:rsidRDefault="00A002EC" w:rsidP="00450196">
      <w:pPr>
        <w:rPr>
          <w:rtl/>
        </w:rPr>
      </w:pPr>
    </w:p>
    <w:p w:rsidR="00A002EC" w:rsidRDefault="00A002EC" w:rsidP="00450196">
      <w:pPr>
        <w:pStyle w:val="-"/>
        <w:keepNext/>
        <w:rPr>
          <w:rtl/>
        </w:rPr>
      </w:pPr>
      <w:bookmarkStart w:id="16700" w:name="ET_speakercontinue_6345_6"/>
      <w:r w:rsidRPr="009557BD">
        <w:rPr>
          <w:rStyle w:val="TagStyle"/>
          <w:rtl/>
        </w:rPr>
        <w:t xml:space="preserve"> &lt;&lt; </w:t>
      </w:r>
      <w:proofErr w:type="spellStart"/>
      <w:r w:rsidRPr="009557BD">
        <w:rPr>
          <w:rStyle w:val="TagStyle"/>
          <w:rtl/>
        </w:rPr>
        <w:t>דובר_המשך</w:t>
      </w:r>
      <w:proofErr w:type="spellEnd"/>
      <w:r w:rsidRPr="009557BD">
        <w:rPr>
          <w:rStyle w:val="TagStyle"/>
          <w:rtl/>
        </w:rPr>
        <w:t xml:space="preserve"> &gt;&gt; </w:t>
      </w:r>
      <w:r>
        <w:rPr>
          <w:rtl/>
        </w:rPr>
        <w:t>טלי גוטליב (הליכוד):</w:t>
      </w:r>
      <w:r w:rsidRPr="009557BD">
        <w:rPr>
          <w:rStyle w:val="TagStyle"/>
          <w:rtl/>
        </w:rPr>
        <w:t xml:space="preserve"> &lt;&lt; </w:t>
      </w:r>
      <w:proofErr w:type="spellStart"/>
      <w:r w:rsidRPr="009557BD">
        <w:rPr>
          <w:rStyle w:val="TagStyle"/>
          <w:rtl/>
        </w:rPr>
        <w:t>דובר_המשך</w:t>
      </w:r>
      <w:proofErr w:type="spellEnd"/>
      <w:r w:rsidRPr="009557BD">
        <w:rPr>
          <w:rStyle w:val="TagStyle"/>
          <w:rtl/>
        </w:rPr>
        <w:t xml:space="preserve"> &gt;&gt;</w:t>
      </w:r>
      <w:r>
        <w:rPr>
          <w:rtl/>
        </w:rPr>
        <w:t xml:space="preserve">   </w:t>
      </w:r>
      <w:bookmarkEnd w:id="16700"/>
    </w:p>
    <w:p w:rsidR="00A002EC" w:rsidRDefault="00A002EC" w:rsidP="00450196">
      <w:pPr>
        <w:rPr>
          <w:rtl/>
        </w:rPr>
      </w:pPr>
    </w:p>
    <w:p w:rsidR="00A002EC" w:rsidRDefault="00A002EC" w:rsidP="00450196">
      <w:pPr>
        <w:rPr>
          <w:rtl/>
        </w:rPr>
      </w:pPr>
      <w:r>
        <w:rPr>
          <w:rFonts w:hint="cs"/>
          <w:rtl/>
        </w:rPr>
        <w:t xml:space="preserve">בראון-חברון. אבל מילא זה. איזה היגיון </w:t>
      </w:r>
      <w:bookmarkStart w:id="16701" w:name="_ETM_Q26_382000"/>
      <w:bookmarkEnd w:id="16701"/>
      <w:r>
        <w:rPr>
          <w:rFonts w:hint="cs"/>
          <w:rtl/>
        </w:rPr>
        <w:t xml:space="preserve">יש שוועדת איתור </w:t>
      </w:r>
      <w:r w:rsidR="00450196">
        <w:rPr>
          <w:rFonts w:hint="cs"/>
          <w:rtl/>
        </w:rPr>
        <w:t>– – –</w:t>
      </w:r>
      <w:r>
        <w:rPr>
          <w:rFonts w:hint="cs"/>
          <w:rtl/>
        </w:rPr>
        <w:t xml:space="preserve"> </w:t>
      </w:r>
    </w:p>
    <w:p w:rsidR="00A002EC" w:rsidRDefault="00A002EC" w:rsidP="00450196">
      <w:pPr>
        <w:rPr>
          <w:rtl/>
        </w:rPr>
      </w:pPr>
    </w:p>
    <w:p w:rsidR="00A002EC" w:rsidRDefault="00A002EC" w:rsidP="00450196">
      <w:pPr>
        <w:pStyle w:val="af6"/>
        <w:keepNext/>
        <w:rPr>
          <w:rtl/>
        </w:rPr>
      </w:pPr>
      <w:r w:rsidRPr="00005703">
        <w:rPr>
          <w:rStyle w:val="TagStyle"/>
          <w:rtl/>
        </w:rPr>
        <w:t xml:space="preserve"> &lt;&lt; </w:t>
      </w:r>
      <w:proofErr w:type="spellStart"/>
      <w:r w:rsidRPr="00005703">
        <w:rPr>
          <w:rStyle w:val="TagStyle"/>
          <w:rtl/>
        </w:rPr>
        <w:t>יור</w:t>
      </w:r>
      <w:proofErr w:type="spellEnd"/>
      <w:r w:rsidRPr="00005703">
        <w:rPr>
          <w:rStyle w:val="TagStyle"/>
          <w:rtl/>
        </w:rPr>
        <w:t xml:space="preserve"> &gt;&gt; </w:t>
      </w:r>
      <w:r>
        <w:rPr>
          <w:rtl/>
        </w:rPr>
        <w:t>היו"ר ארז מלול:</w:t>
      </w:r>
      <w:r w:rsidRPr="00005703">
        <w:rPr>
          <w:rStyle w:val="TagStyle"/>
          <w:rtl/>
        </w:rPr>
        <w:t xml:space="preserve"> &lt;&lt; </w:t>
      </w:r>
      <w:proofErr w:type="spellStart"/>
      <w:r w:rsidRPr="00005703">
        <w:rPr>
          <w:rStyle w:val="TagStyle"/>
          <w:rtl/>
        </w:rPr>
        <w:t>יור</w:t>
      </w:r>
      <w:proofErr w:type="spellEnd"/>
      <w:r w:rsidRPr="00005703">
        <w:rPr>
          <w:rStyle w:val="TagStyle"/>
          <w:rtl/>
        </w:rPr>
        <w:t xml:space="preserve"> &gt;&gt;</w:t>
      </w:r>
      <w:r>
        <w:rPr>
          <w:rtl/>
        </w:rPr>
        <w:t xml:space="preserve">   </w:t>
      </w:r>
    </w:p>
    <w:p w:rsidR="00A002EC" w:rsidRDefault="00A002EC" w:rsidP="00450196">
      <w:pPr>
        <w:rPr>
          <w:rtl/>
        </w:rPr>
      </w:pPr>
    </w:p>
    <w:p w:rsidR="00A002EC" w:rsidRDefault="00A002EC" w:rsidP="00450196">
      <w:pPr>
        <w:rPr>
          <w:rtl/>
        </w:rPr>
      </w:pPr>
      <w:r>
        <w:rPr>
          <w:rFonts w:hint="cs"/>
          <w:rtl/>
        </w:rPr>
        <w:t xml:space="preserve">מהמפלגה שלך.  </w:t>
      </w:r>
    </w:p>
    <w:p w:rsidR="00A002EC" w:rsidRDefault="00A002EC" w:rsidP="00450196">
      <w:pPr>
        <w:rPr>
          <w:rtl/>
        </w:rPr>
      </w:pPr>
    </w:p>
    <w:p w:rsidR="00A002EC" w:rsidRDefault="00A002EC" w:rsidP="00450196">
      <w:pPr>
        <w:pStyle w:val="-"/>
        <w:keepNext/>
        <w:rPr>
          <w:rtl/>
        </w:rPr>
      </w:pPr>
      <w:bookmarkStart w:id="16702" w:name="ET_speakercontinue_6345_7"/>
      <w:r w:rsidRPr="009557BD">
        <w:rPr>
          <w:rStyle w:val="TagStyle"/>
          <w:rtl/>
        </w:rPr>
        <w:t xml:space="preserve"> &lt;&lt; </w:t>
      </w:r>
      <w:proofErr w:type="spellStart"/>
      <w:r w:rsidRPr="009557BD">
        <w:rPr>
          <w:rStyle w:val="TagStyle"/>
          <w:rtl/>
        </w:rPr>
        <w:t>דובר_המשך</w:t>
      </w:r>
      <w:proofErr w:type="spellEnd"/>
      <w:r w:rsidRPr="009557BD">
        <w:rPr>
          <w:rStyle w:val="TagStyle"/>
          <w:rtl/>
        </w:rPr>
        <w:t xml:space="preserve"> &gt;&gt; </w:t>
      </w:r>
      <w:r>
        <w:rPr>
          <w:rtl/>
        </w:rPr>
        <w:t>טלי גוטליב (הליכוד):</w:t>
      </w:r>
      <w:r w:rsidRPr="009557BD">
        <w:rPr>
          <w:rStyle w:val="TagStyle"/>
          <w:rtl/>
        </w:rPr>
        <w:t xml:space="preserve"> &lt;&lt; </w:t>
      </w:r>
      <w:proofErr w:type="spellStart"/>
      <w:r w:rsidRPr="009557BD">
        <w:rPr>
          <w:rStyle w:val="TagStyle"/>
          <w:rtl/>
        </w:rPr>
        <w:t>דובר_המשך</w:t>
      </w:r>
      <w:proofErr w:type="spellEnd"/>
      <w:r w:rsidRPr="009557BD">
        <w:rPr>
          <w:rStyle w:val="TagStyle"/>
          <w:rtl/>
        </w:rPr>
        <w:t xml:space="preserve"> &gt;&gt;</w:t>
      </w:r>
      <w:r>
        <w:rPr>
          <w:rtl/>
        </w:rPr>
        <w:t xml:space="preserve">   </w:t>
      </w:r>
      <w:bookmarkEnd w:id="16702"/>
    </w:p>
    <w:p w:rsidR="00A002EC" w:rsidRDefault="00A002EC" w:rsidP="00450196">
      <w:pPr>
        <w:rPr>
          <w:rtl/>
        </w:rPr>
      </w:pPr>
    </w:p>
    <w:p w:rsidR="00A002EC" w:rsidRDefault="00A002EC" w:rsidP="00556082">
      <w:pPr>
        <w:rPr>
          <w:rtl/>
        </w:rPr>
      </w:pPr>
      <w:r>
        <w:rPr>
          <w:rFonts w:hint="cs"/>
          <w:rtl/>
        </w:rPr>
        <w:t xml:space="preserve">רגע, אבל בגלל זה אני כאן. כל אחד עם </w:t>
      </w:r>
      <w:proofErr w:type="spellStart"/>
      <w:r>
        <w:rPr>
          <w:rFonts w:hint="cs"/>
          <w:rtl/>
        </w:rPr>
        <w:t>החוזקות</w:t>
      </w:r>
      <w:proofErr w:type="spellEnd"/>
      <w:r>
        <w:rPr>
          <w:rFonts w:hint="cs"/>
          <w:rtl/>
        </w:rPr>
        <w:t xml:space="preserve"> שלו. אני מבינה את הרעיון. אמרתי, צריך לבטל החלטת ממשלה שקשורה לפיטורים. אנחנו מסוגלים לעשות לה שימוע. והינה כי כן, סוף-סוף שר המשפטים הביא </w:t>
      </w:r>
      <w:bookmarkStart w:id="16703" w:name="_ETM_Q26_399000"/>
      <w:bookmarkEnd w:id="16703"/>
      <w:r>
        <w:rPr>
          <w:rFonts w:hint="cs"/>
          <w:rtl/>
        </w:rPr>
        <w:t>ה</w:t>
      </w:r>
      <w:r w:rsidR="00556082">
        <w:rPr>
          <w:rFonts w:hint="cs"/>
          <w:rtl/>
        </w:rPr>
        <w:t>צעת</w:t>
      </w:r>
      <w:r>
        <w:rPr>
          <w:rFonts w:hint="cs"/>
          <w:rtl/>
        </w:rPr>
        <w:t xml:space="preserve"> מחליטים, וניתנה ההחלטה הזאת, וגם נקבע צוות של שרים </w:t>
      </w:r>
      <w:bookmarkStart w:id="16704" w:name="_ETM_Q26_406000"/>
      <w:bookmarkEnd w:id="16704"/>
      <w:r>
        <w:rPr>
          <w:rFonts w:hint="cs"/>
          <w:rtl/>
        </w:rPr>
        <w:t xml:space="preserve">שיעשה לגברת הזו שימוע. ואנחנו נכתוב לה את הטיעונים בכתב, </w:t>
      </w:r>
      <w:bookmarkStart w:id="16705" w:name="_ETM_Q26_410000"/>
      <w:bookmarkEnd w:id="16705"/>
      <w:r>
        <w:rPr>
          <w:rFonts w:hint="cs"/>
          <w:rtl/>
        </w:rPr>
        <w:t xml:space="preserve">היא תדע בדיוק מה מצפה לה. היא גם יכולה </w:t>
      </w:r>
      <w:bookmarkStart w:id="16706" w:name="_ETM_Q26_409000"/>
      <w:bookmarkEnd w:id="16706"/>
      <w:r>
        <w:rPr>
          <w:rFonts w:hint="cs"/>
          <w:rtl/>
        </w:rPr>
        <w:t xml:space="preserve">להיות מיוצגת, כמו בכל הליך שימוע, ואנחנו מבטיחים לה שתהיה לנו נפש חפצה, נקשיב לטענות שלה בקשב רב. והיא גם יכולה </w:t>
      </w:r>
      <w:bookmarkStart w:id="16707" w:name="_ETM_Q26_417000"/>
      <w:bookmarkEnd w:id="16707"/>
      <w:r>
        <w:rPr>
          <w:rFonts w:hint="cs"/>
          <w:rtl/>
        </w:rPr>
        <w:t xml:space="preserve">להביא את מי שהיא רוצה, היא יכולה לוותר.  </w:t>
      </w:r>
    </w:p>
    <w:p w:rsidR="00A002EC" w:rsidRDefault="00A002EC" w:rsidP="00450196">
      <w:pPr>
        <w:rPr>
          <w:rtl/>
        </w:rPr>
      </w:pPr>
    </w:p>
    <w:p w:rsidR="00A002EC" w:rsidRDefault="00A002EC" w:rsidP="00450196">
      <w:pPr>
        <w:pStyle w:val="af5"/>
        <w:keepNext/>
        <w:rPr>
          <w:rtl/>
        </w:rPr>
      </w:pPr>
      <w:bookmarkStart w:id="16708" w:name="ET_interruption_5084_20"/>
      <w:r w:rsidRPr="00005703">
        <w:rPr>
          <w:rStyle w:val="TagStyle"/>
          <w:rtl/>
        </w:rPr>
        <w:t xml:space="preserve"> &lt;&lt; קריאה &gt;&gt; </w:t>
      </w:r>
      <w:r>
        <w:rPr>
          <w:rtl/>
        </w:rPr>
        <w:t>מיקי לוי (יש עתיד):</w:t>
      </w:r>
      <w:r w:rsidRPr="00005703">
        <w:rPr>
          <w:rStyle w:val="TagStyle"/>
          <w:rtl/>
        </w:rPr>
        <w:t xml:space="preserve"> &lt;&lt; קריאה &gt;&gt;</w:t>
      </w:r>
      <w:r>
        <w:rPr>
          <w:rtl/>
        </w:rPr>
        <w:t xml:space="preserve">   </w:t>
      </w:r>
      <w:bookmarkEnd w:id="16708"/>
    </w:p>
    <w:p w:rsidR="00A002EC" w:rsidRDefault="00A002EC" w:rsidP="00450196">
      <w:pPr>
        <w:rPr>
          <w:rtl/>
        </w:rPr>
      </w:pPr>
    </w:p>
    <w:p w:rsidR="00A002EC" w:rsidRDefault="00A002EC" w:rsidP="00450196">
      <w:pPr>
        <w:rPr>
          <w:rtl/>
        </w:rPr>
      </w:pPr>
      <w:r>
        <w:rPr>
          <w:rFonts w:hint="cs"/>
          <w:rtl/>
        </w:rPr>
        <w:t xml:space="preserve">נפש חפצה ולב פתוח. </w:t>
      </w:r>
    </w:p>
    <w:p w:rsidR="00A002EC" w:rsidRDefault="00A002EC" w:rsidP="00450196">
      <w:pPr>
        <w:rPr>
          <w:rtl/>
        </w:rPr>
      </w:pPr>
    </w:p>
    <w:p w:rsidR="00A002EC" w:rsidRDefault="00A002EC" w:rsidP="00450196">
      <w:pPr>
        <w:pStyle w:val="-"/>
        <w:keepNext/>
        <w:rPr>
          <w:rtl/>
        </w:rPr>
      </w:pPr>
      <w:bookmarkStart w:id="16709" w:name="ET_speakercontinue_6345_8"/>
      <w:r w:rsidRPr="009557BD">
        <w:rPr>
          <w:rStyle w:val="TagStyle"/>
          <w:rtl/>
        </w:rPr>
        <w:t xml:space="preserve"> &lt;&lt; </w:t>
      </w:r>
      <w:proofErr w:type="spellStart"/>
      <w:r w:rsidRPr="009557BD">
        <w:rPr>
          <w:rStyle w:val="TagStyle"/>
          <w:rtl/>
        </w:rPr>
        <w:t>דובר_המשך</w:t>
      </w:r>
      <w:proofErr w:type="spellEnd"/>
      <w:r w:rsidRPr="009557BD">
        <w:rPr>
          <w:rStyle w:val="TagStyle"/>
          <w:rtl/>
        </w:rPr>
        <w:t xml:space="preserve"> &gt;&gt; </w:t>
      </w:r>
      <w:r>
        <w:rPr>
          <w:rtl/>
        </w:rPr>
        <w:t>טלי גוטליב (הליכוד):</w:t>
      </w:r>
      <w:r w:rsidRPr="009557BD">
        <w:rPr>
          <w:rStyle w:val="TagStyle"/>
          <w:rtl/>
        </w:rPr>
        <w:t xml:space="preserve"> &lt;&lt; </w:t>
      </w:r>
      <w:proofErr w:type="spellStart"/>
      <w:r w:rsidRPr="009557BD">
        <w:rPr>
          <w:rStyle w:val="TagStyle"/>
          <w:rtl/>
        </w:rPr>
        <w:t>דובר_המשך</w:t>
      </w:r>
      <w:proofErr w:type="spellEnd"/>
      <w:r w:rsidRPr="009557BD">
        <w:rPr>
          <w:rStyle w:val="TagStyle"/>
          <w:rtl/>
        </w:rPr>
        <w:t xml:space="preserve"> &gt;&gt;</w:t>
      </w:r>
      <w:r>
        <w:rPr>
          <w:rtl/>
        </w:rPr>
        <w:t xml:space="preserve">   </w:t>
      </w:r>
      <w:bookmarkEnd w:id="16709"/>
    </w:p>
    <w:p w:rsidR="00A002EC" w:rsidRDefault="00A002EC" w:rsidP="00450196">
      <w:pPr>
        <w:rPr>
          <w:rtl/>
        </w:rPr>
      </w:pPr>
    </w:p>
    <w:p w:rsidR="00A002EC" w:rsidRDefault="00A002EC" w:rsidP="00450196">
      <w:pPr>
        <w:rPr>
          <w:rtl/>
        </w:rPr>
      </w:pPr>
      <w:r>
        <w:rPr>
          <w:rFonts w:hint="cs"/>
          <w:rtl/>
        </w:rPr>
        <w:t>בלב פתוח</w:t>
      </w:r>
      <w:r w:rsidR="00450196">
        <w:rPr>
          <w:rFonts w:hint="cs"/>
          <w:rtl/>
        </w:rPr>
        <w:t xml:space="preserve"> </w:t>
      </w:r>
      <w:r>
        <w:rPr>
          <w:rFonts w:hint="cs"/>
          <w:rtl/>
        </w:rPr>
        <w:t>ובנפש חפצה, כן, כמו שהיא הקשיבה</w:t>
      </w:r>
      <w:bookmarkStart w:id="16710" w:name="_ETM_Q26_426000"/>
      <w:bookmarkEnd w:id="16710"/>
      <w:r>
        <w:rPr>
          <w:rFonts w:hint="cs"/>
          <w:rtl/>
        </w:rPr>
        <w:t xml:space="preserve"> </w:t>
      </w:r>
      <w:r>
        <w:rPr>
          <w:rtl/>
        </w:rPr>
        <w:t>–</w:t>
      </w:r>
      <w:r>
        <w:rPr>
          <w:rFonts w:hint="cs"/>
          <w:rtl/>
        </w:rPr>
        <w:t xml:space="preserve"> כמו </w:t>
      </w:r>
      <w:proofErr w:type="spellStart"/>
      <w:r>
        <w:rPr>
          <w:rFonts w:hint="cs"/>
          <w:rtl/>
        </w:rPr>
        <w:t>שמנדלבליט</w:t>
      </w:r>
      <w:proofErr w:type="spellEnd"/>
      <w:r>
        <w:rPr>
          <w:rFonts w:hint="cs"/>
          <w:rtl/>
        </w:rPr>
        <w:t xml:space="preserve"> הקשיב לנתניהו, כמו </w:t>
      </w:r>
      <w:proofErr w:type="spellStart"/>
      <w:r>
        <w:rPr>
          <w:rFonts w:hint="cs"/>
          <w:rtl/>
        </w:rPr>
        <w:t>שמנדלבליט</w:t>
      </w:r>
      <w:proofErr w:type="spellEnd"/>
      <w:r>
        <w:rPr>
          <w:rFonts w:hint="cs"/>
          <w:rtl/>
        </w:rPr>
        <w:t xml:space="preserve"> הקשיב לכל הטיעונים. </w:t>
      </w:r>
      <w:bookmarkStart w:id="16711" w:name="_ETM_Q26_428000"/>
      <w:bookmarkEnd w:id="16711"/>
      <w:r>
        <w:rPr>
          <w:rFonts w:hint="cs"/>
          <w:rtl/>
        </w:rPr>
        <w:t>בטח, לא בדק את הראיות, שיקר, הדליף, וככה נקשיב. אבל</w:t>
      </w:r>
      <w:bookmarkStart w:id="16712" w:name="_ETM_Q26_434000"/>
      <w:bookmarkEnd w:id="16712"/>
      <w:r>
        <w:rPr>
          <w:rFonts w:hint="cs"/>
          <w:rtl/>
        </w:rPr>
        <w:t xml:space="preserve"> עכשיו ברצינות. </w:t>
      </w:r>
    </w:p>
    <w:p w:rsidR="00A002EC" w:rsidRDefault="00A002EC" w:rsidP="00450196">
      <w:pPr>
        <w:rPr>
          <w:rtl/>
        </w:rPr>
      </w:pPr>
    </w:p>
    <w:p w:rsidR="00A002EC" w:rsidRDefault="00A002EC" w:rsidP="00450196">
      <w:pPr>
        <w:pStyle w:val="af5"/>
        <w:keepNext/>
        <w:rPr>
          <w:rtl/>
        </w:rPr>
      </w:pPr>
      <w:r w:rsidRPr="00260CDC">
        <w:rPr>
          <w:rStyle w:val="TagStyle"/>
          <w:rtl/>
        </w:rPr>
        <w:t xml:space="preserve"> &lt;&lt; קריאה &gt;&gt; </w:t>
      </w:r>
      <w:r>
        <w:rPr>
          <w:rtl/>
        </w:rPr>
        <w:t>נאור שירי (יש עתיד):</w:t>
      </w:r>
      <w:r w:rsidRPr="00260CDC">
        <w:rPr>
          <w:rStyle w:val="TagStyle"/>
          <w:rtl/>
        </w:rPr>
        <w:t xml:space="preserve"> &lt;&lt; קריאה &gt;&gt;</w:t>
      </w:r>
      <w:r>
        <w:rPr>
          <w:rtl/>
        </w:rPr>
        <w:t xml:space="preserve">   </w:t>
      </w:r>
    </w:p>
    <w:p w:rsidR="00A002EC" w:rsidRDefault="00A002EC" w:rsidP="00450196">
      <w:pPr>
        <w:rPr>
          <w:rtl/>
        </w:rPr>
      </w:pPr>
    </w:p>
    <w:p w:rsidR="00A002EC" w:rsidRDefault="00A002EC" w:rsidP="00450196">
      <w:pPr>
        <w:rPr>
          <w:rtl/>
        </w:rPr>
      </w:pPr>
      <w:r>
        <w:rPr>
          <w:rFonts w:hint="cs"/>
          <w:rtl/>
        </w:rPr>
        <w:t>מה עם הזמן?</w:t>
      </w:r>
    </w:p>
    <w:p w:rsidR="00A002EC" w:rsidRDefault="00A002EC" w:rsidP="00450196">
      <w:pPr>
        <w:rPr>
          <w:rtl/>
        </w:rPr>
      </w:pPr>
    </w:p>
    <w:p w:rsidR="00A002EC" w:rsidRDefault="00A002EC" w:rsidP="00450196">
      <w:pPr>
        <w:pStyle w:val="-"/>
        <w:keepNext/>
        <w:rPr>
          <w:rtl/>
        </w:rPr>
      </w:pPr>
      <w:bookmarkStart w:id="16713" w:name="ET_speakercontinue_6345_9"/>
      <w:r w:rsidRPr="009557BD">
        <w:rPr>
          <w:rStyle w:val="TagStyle"/>
          <w:rtl/>
        </w:rPr>
        <w:t xml:space="preserve"> &lt;&lt; </w:t>
      </w:r>
      <w:proofErr w:type="spellStart"/>
      <w:r w:rsidRPr="009557BD">
        <w:rPr>
          <w:rStyle w:val="TagStyle"/>
          <w:rtl/>
        </w:rPr>
        <w:t>דובר_המשך</w:t>
      </w:r>
      <w:proofErr w:type="spellEnd"/>
      <w:r w:rsidRPr="009557BD">
        <w:rPr>
          <w:rStyle w:val="TagStyle"/>
          <w:rtl/>
        </w:rPr>
        <w:t xml:space="preserve"> &gt;&gt; </w:t>
      </w:r>
      <w:r>
        <w:rPr>
          <w:rtl/>
        </w:rPr>
        <w:t>טלי גוטליב (הליכוד):</w:t>
      </w:r>
      <w:r w:rsidRPr="009557BD">
        <w:rPr>
          <w:rStyle w:val="TagStyle"/>
          <w:rtl/>
        </w:rPr>
        <w:t xml:space="preserve"> &lt;&lt; </w:t>
      </w:r>
      <w:proofErr w:type="spellStart"/>
      <w:r w:rsidRPr="009557BD">
        <w:rPr>
          <w:rStyle w:val="TagStyle"/>
          <w:rtl/>
        </w:rPr>
        <w:t>דובר_המשך</w:t>
      </w:r>
      <w:proofErr w:type="spellEnd"/>
      <w:r w:rsidRPr="009557BD">
        <w:rPr>
          <w:rStyle w:val="TagStyle"/>
          <w:rtl/>
        </w:rPr>
        <w:t xml:space="preserve"> &gt;&gt;</w:t>
      </w:r>
      <w:r>
        <w:rPr>
          <w:rtl/>
        </w:rPr>
        <w:t xml:space="preserve">   </w:t>
      </w:r>
      <w:bookmarkEnd w:id="16713"/>
    </w:p>
    <w:p w:rsidR="00A002EC" w:rsidRDefault="00A002EC" w:rsidP="00450196">
      <w:pPr>
        <w:rPr>
          <w:rtl/>
        </w:rPr>
      </w:pPr>
    </w:p>
    <w:p w:rsidR="00A002EC" w:rsidRDefault="00A002EC" w:rsidP="00450196">
      <w:pPr>
        <w:rPr>
          <w:rtl/>
        </w:rPr>
      </w:pPr>
      <w:r>
        <w:rPr>
          <w:rFonts w:hint="cs"/>
          <w:rtl/>
        </w:rPr>
        <w:t xml:space="preserve">סיימתי. הממשלה סוברנית, סוברנית לשנות את החלטותיה הקודמות. </w:t>
      </w:r>
      <w:bookmarkStart w:id="16714" w:name="_ETM_Q26_439000"/>
      <w:bookmarkEnd w:id="16714"/>
      <w:r>
        <w:rPr>
          <w:rFonts w:hint="cs"/>
          <w:rtl/>
        </w:rPr>
        <w:t xml:space="preserve">אנחנו עכשיו עושים את זה בלי לשנות חוק. אין צורך. תדעו לכם, הבאג שלנו זה חקיקה, אינפלציה בחקיקה. אנחנו צריכים להשתמש בחוקים הקיימים ולנצח אותם במגרש שלהם. </w:t>
      </w:r>
    </w:p>
    <w:p w:rsidR="00A002EC" w:rsidRDefault="00A002EC" w:rsidP="00450196">
      <w:pPr>
        <w:rPr>
          <w:rtl/>
        </w:rPr>
      </w:pPr>
    </w:p>
    <w:p w:rsidR="00A002EC" w:rsidRDefault="00A002EC" w:rsidP="00450196">
      <w:pPr>
        <w:pStyle w:val="af6"/>
        <w:keepNext/>
        <w:rPr>
          <w:rtl/>
        </w:rPr>
      </w:pPr>
      <w:bookmarkStart w:id="16715" w:name="ET_yor_6595_10"/>
      <w:r w:rsidRPr="009557BD">
        <w:rPr>
          <w:rStyle w:val="TagStyle"/>
          <w:rtl/>
        </w:rPr>
        <w:t xml:space="preserve"> &lt;&lt; </w:t>
      </w:r>
      <w:proofErr w:type="spellStart"/>
      <w:r w:rsidRPr="009557BD">
        <w:rPr>
          <w:rStyle w:val="TagStyle"/>
          <w:rtl/>
        </w:rPr>
        <w:t>יור</w:t>
      </w:r>
      <w:proofErr w:type="spellEnd"/>
      <w:r w:rsidRPr="009557BD">
        <w:rPr>
          <w:rStyle w:val="TagStyle"/>
          <w:rtl/>
        </w:rPr>
        <w:t xml:space="preserve"> &gt;&gt; </w:t>
      </w:r>
      <w:r>
        <w:rPr>
          <w:rtl/>
        </w:rPr>
        <w:t>היו"ר ארז מלול:</w:t>
      </w:r>
      <w:r w:rsidRPr="009557BD">
        <w:rPr>
          <w:rStyle w:val="TagStyle"/>
          <w:rtl/>
        </w:rPr>
        <w:t xml:space="preserve"> &lt;&lt; </w:t>
      </w:r>
      <w:proofErr w:type="spellStart"/>
      <w:r w:rsidRPr="009557BD">
        <w:rPr>
          <w:rStyle w:val="TagStyle"/>
          <w:rtl/>
        </w:rPr>
        <w:t>יור</w:t>
      </w:r>
      <w:proofErr w:type="spellEnd"/>
      <w:r w:rsidRPr="009557BD">
        <w:rPr>
          <w:rStyle w:val="TagStyle"/>
          <w:rtl/>
        </w:rPr>
        <w:t xml:space="preserve"> &gt;&gt;</w:t>
      </w:r>
      <w:r>
        <w:rPr>
          <w:rtl/>
        </w:rPr>
        <w:t xml:space="preserve">   </w:t>
      </w:r>
      <w:bookmarkEnd w:id="16715"/>
    </w:p>
    <w:p w:rsidR="00A002EC" w:rsidRDefault="00A002EC" w:rsidP="00450196">
      <w:pPr>
        <w:rPr>
          <w:rtl/>
        </w:rPr>
      </w:pPr>
    </w:p>
    <w:p w:rsidR="00A002EC" w:rsidRDefault="00A002EC" w:rsidP="00450196">
      <w:pPr>
        <w:rPr>
          <w:rtl/>
        </w:rPr>
      </w:pPr>
      <w:r>
        <w:rPr>
          <w:rFonts w:hint="cs"/>
          <w:rtl/>
        </w:rPr>
        <w:t>תודה רבה. חברת הכנסת צגה מלקו, בבקשה.</w:t>
      </w:r>
      <w:bookmarkStart w:id="16716" w:name="_ETM_Q26_456000"/>
      <w:bookmarkEnd w:id="16716"/>
      <w:r>
        <w:rPr>
          <w:rFonts w:hint="cs"/>
          <w:rtl/>
        </w:rPr>
        <w:t xml:space="preserve"> תמיד תנסי לא לדבר אחרי טלי. זה לא קל, טונים </w:t>
      </w:r>
      <w:bookmarkStart w:id="16717" w:name="_ETM_Q26_470000"/>
      <w:bookmarkEnd w:id="16717"/>
      <w:r>
        <w:rPr>
          <w:rFonts w:hint="cs"/>
          <w:rtl/>
        </w:rPr>
        <w:t xml:space="preserve">גבוהים לטונים נמוכים זה קשה. קשה באוזן. </w:t>
      </w:r>
    </w:p>
    <w:p w:rsidR="00A002EC" w:rsidRDefault="00A002EC" w:rsidP="00450196">
      <w:pPr>
        <w:rPr>
          <w:rtl/>
        </w:rPr>
      </w:pPr>
    </w:p>
    <w:p w:rsidR="00A002EC" w:rsidRDefault="00A002EC" w:rsidP="00450196">
      <w:pPr>
        <w:pStyle w:val="a4"/>
        <w:keepNext/>
        <w:rPr>
          <w:rtl/>
        </w:rPr>
      </w:pPr>
      <w:bookmarkStart w:id="16718" w:name="ET_speaker_6527_11"/>
      <w:r w:rsidRPr="009557BD">
        <w:rPr>
          <w:rStyle w:val="TagStyle"/>
          <w:rtl/>
        </w:rPr>
        <w:t xml:space="preserve"> &lt;&lt; דובר &gt;&gt; </w:t>
      </w:r>
      <w:bookmarkStart w:id="16719" w:name="_Toc200401589"/>
      <w:r>
        <w:rPr>
          <w:rtl/>
        </w:rPr>
        <w:t>צגה מלקו (הליכוד):</w:t>
      </w:r>
      <w:bookmarkEnd w:id="16719"/>
      <w:r w:rsidRPr="009557BD">
        <w:rPr>
          <w:rStyle w:val="TagStyle"/>
          <w:rtl/>
        </w:rPr>
        <w:t xml:space="preserve"> &lt;&lt; דובר &gt;&gt;</w:t>
      </w:r>
      <w:r>
        <w:rPr>
          <w:rtl/>
        </w:rPr>
        <w:t xml:space="preserve">   </w:t>
      </w:r>
      <w:bookmarkEnd w:id="16718"/>
    </w:p>
    <w:p w:rsidR="00A002EC" w:rsidRDefault="00A002EC" w:rsidP="00450196">
      <w:pPr>
        <w:rPr>
          <w:rtl/>
        </w:rPr>
      </w:pPr>
    </w:p>
    <w:p w:rsidR="00A002EC" w:rsidRDefault="00A002EC" w:rsidP="00450196">
      <w:pPr>
        <w:rPr>
          <w:rtl/>
        </w:rPr>
      </w:pPr>
      <w:r>
        <w:rPr>
          <w:rFonts w:hint="cs"/>
          <w:rtl/>
        </w:rPr>
        <w:t xml:space="preserve">אדוני היושב-ראש, השרה, חבריי חברי הכנסת, ביום ראשון לפנות בוקר קרה דבר מדהים, מפחיד: בית כנסת בישראל, בעיר הקודש, בירושלים, נשרף, בית הכנסת "אור חביב" בירושלים. </w:t>
      </w:r>
    </w:p>
    <w:p w:rsidR="00A002EC" w:rsidRDefault="00A002EC" w:rsidP="00450196">
      <w:pPr>
        <w:rPr>
          <w:rtl/>
        </w:rPr>
      </w:pPr>
    </w:p>
    <w:p w:rsidR="00A002EC" w:rsidRDefault="00A002EC" w:rsidP="00450196">
      <w:pPr>
        <w:pStyle w:val="af5"/>
        <w:keepNext/>
        <w:rPr>
          <w:rtl/>
        </w:rPr>
      </w:pPr>
      <w:bookmarkStart w:id="16720" w:name="ET_interruption_5807_22"/>
      <w:r w:rsidRPr="006304C1">
        <w:rPr>
          <w:rStyle w:val="TagStyle"/>
          <w:rtl/>
        </w:rPr>
        <w:t xml:space="preserve"> &lt;&lt; קריאה &gt;&gt; </w:t>
      </w:r>
      <w:r>
        <w:rPr>
          <w:rtl/>
        </w:rPr>
        <w:t>קטי קטרין שטרית (הליכוד):</w:t>
      </w:r>
      <w:r w:rsidRPr="006304C1">
        <w:rPr>
          <w:rStyle w:val="TagStyle"/>
          <w:rtl/>
        </w:rPr>
        <w:t xml:space="preserve"> &lt;&lt; קריאה &gt;&gt;</w:t>
      </w:r>
      <w:r>
        <w:rPr>
          <w:rtl/>
        </w:rPr>
        <w:t xml:space="preserve">   </w:t>
      </w:r>
      <w:bookmarkEnd w:id="16720"/>
    </w:p>
    <w:p w:rsidR="00A002EC" w:rsidRDefault="00A002EC" w:rsidP="00450196">
      <w:pPr>
        <w:rPr>
          <w:rtl/>
        </w:rPr>
      </w:pPr>
    </w:p>
    <w:p w:rsidR="00A002EC" w:rsidRDefault="00A002EC" w:rsidP="00450196">
      <w:pPr>
        <w:rPr>
          <w:rtl/>
        </w:rPr>
      </w:pPr>
      <w:r>
        <w:rPr>
          <w:rFonts w:hint="cs"/>
          <w:rtl/>
        </w:rPr>
        <w:t xml:space="preserve">זה לא פתח מהדורות. </w:t>
      </w:r>
    </w:p>
    <w:p w:rsidR="00A002EC" w:rsidRDefault="00A002EC" w:rsidP="00450196">
      <w:pPr>
        <w:rPr>
          <w:rtl/>
        </w:rPr>
      </w:pPr>
    </w:p>
    <w:p w:rsidR="00A002EC" w:rsidRDefault="00A002EC" w:rsidP="00450196">
      <w:pPr>
        <w:pStyle w:val="-"/>
        <w:keepNext/>
        <w:rPr>
          <w:rtl/>
        </w:rPr>
      </w:pPr>
      <w:bookmarkStart w:id="16721" w:name="ET_speakercontinue_6527_12"/>
      <w:r w:rsidRPr="001816A5">
        <w:rPr>
          <w:rStyle w:val="TagStyle"/>
          <w:rtl/>
        </w:rPr>
        <w:t xml:space="preserve"> &lt;&lt; </w:t>
      </w:r>
      <w:proofErr w:type="spellStart"/>
      <w:r w:rsidRPr="001816A5">
        <w:rPr>
          <w:rStyle w:val="TagStyle"/>
          <w:rtl/>
        </w:rPr>
        <w:t>דובר_המשך</w:t>
      </w:r>
      <w:proofErr w:type="spellEnd"/>
      <w:r w:rsidRPr="001816A5">
        <w:rPr>
          <w:rStyle w:val="TagStyle"/>
          <w:rtl/>
        </w:rPr>
        <w:t xml:space="preserve"> &gt;&gt; </w:t>
      </w:r>
      <w:r>
        <w:rPr>
          <w:rtl/>
        </w:rPr>
        <w:t>צגה מלקו (הליכוד):</w:t>
      </w:r>
      <w:r w:rsidRPr="001816A5">
        <w:rPr>
          <w:rStyle w:val="TagStyle"/>
          <w:rtl/>
        </w:rPr>
        <w:t xml:space="preserve"> &lt;&lt; </w:t>
      </w:r>
      <w:proofErr w:type="spellStart"/>
      <w:r w:rsidRPr="001816A5">
        <w:rPr>
          <w:rStyle w:val="TagStyle"/>
          <w:rtl/>
        </w:rPr>
        <w:t>דובר_המשך</w:t>
      </w:r>
      <w:proofErr w:type="spellEnd"/>
      <w:r w:rsidRPr="001816A5">
        <w:rPr>
          <w:rStyle w:val="TagStyle"/>
          <w:rtl/>
        </w:rPr>
        <w:t xml:space="preserve"> &gt;&gt;</w:t>
      </w:r>
      <w:r>
        <w:rPr>
          <w:rtl/>
        </w:rPr>
        <w:t xml:space="preserve">   </w:t>
      </w:r>
      <w:bookmarkEnd w:id="16721"/>
    </w:p>
    <w:p w:rsidR="00A002EC" w:rsidRDefault="00A002EC" w:rsidP="00450196">
      <w:pPr>
        <w:rPr>
          <w:rtl/>
        </w:rPr>
      </w:pPr>
    </w:p>
    <w:p w:rsidR="00A002EC" w:rsidRDefault="00A002EC" w:rsidP="00450196">
      <w:pPr>
        <w:rPr>
          <w:rtl/>
        </w:rPr>
      </w:pPr>
      <w:bookmarkStart w:id="16722" w:name="_ETM_Q26_519000"/>
      <w:bookmarkEnd w:id="16722"/>
      <w:r>
        <w:rPr>
          <w:rFonts w:hint="cs"/>
          <w:rtl/>
        </w:rPr>
        <w:t xml:space="preserve">נכון. לא מדובר </w:t>
      </w:r>
      <w:bookmarkStart w:id="16723" w:name="_ETM_Q26_521000"/>
      <w:bookmarkEnd w:id="16723"/>
      <w:r>
        <w:rPr>
          <w:rFonts w:hint="cs"/>
          <w:rtl/>
        </w:rPr>
        <w:t>בעוד מקרה של ונדליזם, מדובר בפשע שנאה חמור בעל מאפיינים אנטישמיים</w:t>
      </w:r>
      <w:r w:rsidR="00450196">
        <w:rPr>
          <w:rFonts w:hint="cs"/>
          <w:rtl/>
        </w:rPr>
        <w:t xml:space="preserve"> </w:t>
      </w:r>
      <w:r>
        <w:rPr>
          <w:rFonts w:hint="cs"/>
          <w:rtl/>
        </w:rPr>
        <w:t>מובהקים שהתרחש בלב מדינת היהודים ולא מעבר לים. אם זה היה מעבר לים</w:t>
      </w:r>
      <w:bookmarkStart w:id="16724" w:name="_ETM_Q26_540000"/>
      <w:bookmarkEnd w:id="16724"/>
      <w:r>
        <w:rPr>
          <w:rFonts w:hint="cs"/>
          <w:rtl/>
        </w:rPr>
        <w:t xml:space="preserve"> </w:t>
      </w:r>
      <w:r>
        <w:rPr>
          <w:rFonts w:hint="eastAsia"/>
          <w:rtl/>
        </w:rPr>
        <w:t xml:space="preserve">– </w:t>
      </w:r>
      <w:r>
        <w:rPr>
          <w:rFonts w:hint="cs"/>
          <w:rtl/>
        </w:rPr>
        <w:t xml:space="preserve">מדינה שלמה, כולנו היינו זועקים. זה לא ימין ולא שמאל, לא דתיים ולא חילונים. כולנו, מה היינו אומרים? איך זה קורה שבית כנסת נשרף? היינו כולנו זועקים. אבל לצערנו הרב במדינתנו, במדינת ישראל, בעיר בירתה ירושלים, בעיר הקודש, נשרף בית כנסת. </w:t>
      </w:r>
    </w:p>
    <w:p w:rsidR="00A002EC" w:rsidRDefault="00A002EC" w:rsidP="00450196">
      <w:pPr>
        <w:rPr>
          <w:rtl/>
        </w:rPr>
      </w:pPr>
    </w:p>
    <w:p w:rsidR="00A002EC" w:rsidRDefault="00A002EC" w:rsidP="00926594">
      <w:pPr>
        <w:rPr>
          <w:rtl/>
        </w:rPr>
      </w:pPr>
      <w:bookmarkStart w:id="16725" w:name="_ETM_Q26_567000"/>
      <w:bookmarkEnd w:id="16725"/>
      <w:r>
        <w:rPr>
          <w:rFonts w:hint="cs"/>
          <w:rtl/>
        </w:rPr>
        <w:t xml:space="preserve">כיסאו של הרב הראשי לשעבר, מרן הגאון יצחק יוסף, עלה באש. ספרי קודש, סידורים וכתבים </w:t>
      </w:r>
      <w:bookmarkStart w:id="16726" w:name="_ETM_Q26_573000"/>
      <w:bookmarkEnd w:id="16726"/>
      <w:r>
        <w:rPr>
          <w:rFonts w:hint="cs"/>
          <w:rtl/>
        </w:rPr>
        <w:t xml:space="preserve">נשרפו. במקביל רוססו צלבים וכתובות נאצה סמוך לבית הכנסת. מישהו ביקש לשרוף את הנשמה שלנו. אני חושבת שלעם היהודי </w:t>
      </w:r>
      <w:r>
        <w:rPr>
          <w:rtl/>
        </w:rPr>
        <w:t>–</w:t>
      </w:r>
      <w:r>
        <w:rPr>
          <w:rFonts w:hint="cs"/>
          <w:rtl/>
        </w:rPr>
        <w:t xml:space="preserve"> לקחו לו את הנשמה. לשרוף בית כנסת, להבעיר באש את קודש-הקודשים של הזהות היהודית, להטיל אימה לא רק על אדם אחד, לא רק על קהילה אחת, אלא על כולנו. </w:t>
      </w:r>
    </w:p>
    <w:p w:rsidR="00A002EC" w:rsidRDefault="00A002EC" w:rsidP="00450196">
      <w:pPr>
        <w:rPr>
          <w:rtl/>
        </w:rPr>
      </w:pPr>
      <w:bookmarkStart w:id="16727" w:name="_ETM_Q26_611000"/>
      <w:bookmarkEnd w:id="16727"/>
    </w:p>
    <w:p w:rsidR="00A002EC" w:rsidRDefault="00A002EC" w:rsidP="00926594">
      <w:pPr>
        <w:rPr>
          <w:rtl/>
        </w:rPr>
      </w:pPr>
      <w:bookmarkStart w:id="16728" w:name="_ETM_Q26_612000"/>
      <w:bookmarkEnd w:id="16728"/>
      <w:r>
        <w:rPr>
          <w:rFonts w:hint="cs"/>
          <w:rtl/>
        </w:rPr>
        <w:t>מדינת ישראל קמה כדי לשים קץ לרדיפת היהודים בארצות שונות. האם ייתכן שבשנת 2025 במדינת</w:t>
      </w:r>
      <w:bookmarkStart w:id="16729" w:name="_ETM_Q26_622000"/>
      <w:bookmarkEnd w:id="16729"/>
      <w:r>
        <w:rPr>
          <w:rFonts w:hint="cs"/>
          <w:rtl/>
        </w:rPr>
        <w:t xml:space="preserve"> היהודים יהודי יקום בירושלים וימצא את בית הכנסת שלו חרב ועל הקיר צלב? אני קוראת מכאן בשם כל אזרחי מדינת ישראל שומרי החוק במדינה הזאת למשטרה, לשב"כ, למערכת אכיפת החוק: תתייחסו לפשע הזה כפי שהוא, פיגוע אנטישמי לאומני. אל תסתפקו בגינוי, רק בסיסמאות,</w:t>
      </w:r>
      <w:bookmarkStart w:id="16730" w:name="_ETM_Q26_657000"/>
      <w:bookmarkEnd w:id="16730"/>
      <w:r>
        <w:rPr>
          <w:rFonts w:hint="cs"/>
          <w:rtl/>
        </w:rPr>
        <w:t xml:space="preserve"> ולהפוך אותו לימין ולשמאל. זה בנשמה של העם היהודי. העם היהודי</w:t>
      </w:r>
      <w:r w:rsidR="00926594">
        <w:rPr>
          <w:rFonts w:hint="cs"/>
          <w:rtl/>
        </w:rPr>
        <w:t>,</w:t>
      </w:r>
      <w:r>
        <w:rPr>
          <w:rFonts w:hint="cs"/>
          <w:rtl/>
        </w:rPr>
        <w:t xml:space="preserve"> לא רק במדינתנו </w:t>
      </w:r>
      <w:r>
        <w:rPr>
          <w:rFonts w:hint="eastAsia"/>
          <w:rtl/>
        </w:rPr>
        <w:t xml:space="preserve">– </w:t>
      </w:r>
      <w:r>
        <w:rPr>
          <w:rFonts w:hint="cs"/>
          <w:rtl/>
        </w:rPr>
        <w:t xml:space="preserve">במקום אחר, מעבר לים </w:t>
      </w:r>
      <w:r>
        <w:rPr>
          <w:rFonts w:hint="eastAsia"/>
          <w:rtl/>
        </w:rPr>
        <w:t xml:space="preserve">– </w:t>
      </w:r>
      <w:r>
        <w:rPr>
          <w:rFonts w:hint="cs"/>
          <w:rtl/>
        </w:rPr>
        <w:t xml:space="preserve">לא יכול לקבל שבית הכנסת שלו נשרף. </w:t>
      </w:r>
    </w:p>
    <w:p w:rsidR="00A002EC" w:rsidRDefault="00A002EC" w:rsidP="00450196">
      <w:pPr>
        <w:rPr>
          <w:rtl/>
        </w:rPr>
      </w:pPr>
    </w:p>
    <w:p w:rsidR="00A002EC" w:rsidRDefault="00A002EC" w:rsidP="00450196">
      <w:pPr>
        <w:pStyle w:val="af6"/>
        <w:keepNext/>
        <w:rPr>
          <w:rtl/>
        </w:rPr>
      </w:pPr>
      <w:r w:rsidRPr="001816A5">
        <w:rPr>
          <w:rStyle w:val="TagStyle"/>
          <w:rtl/>
        </w:rPr>
        <w:t xml:space="preserve"> &lt;&lt; </w:t>
      </w:r>
      <w:proofErr w:type="spellStart"/>
      <w:r w:rsidRPr="001816A5">
        <w:rPr>
          <w:rStyle w:val="TagStyle"/>
          <w:rtl/>
        </w:rPr>
        <w:t>יור</w:t>
      </w:r>
      <w:proofErr w:type="spellEnd"/>
      <w:r w:rsidRPr="001816A5">
        <w:rPr>
          <w:rStyle w:val="TagStyle"/>
          <w:rtl/>
        </w:rPr>
        <w:t xml:space="preserve"> &gt;&gt; </w:t>
      </w:r>
      <w:r>
        <w:rPr>
          <w:rtl/>
        </w:rPr>
        <w:t>היו"ר ארז מלול:</w:t>
      </w:r>
      <w:r w:rsidRPr="001816A5">
        <w:rPr>
          <w:rStyle w:val="TagStyle"/>
          <w:rtl/>
        </w:rPr>
        <w:t xml:space="preserve"> &lt;&lt; </w:t>
      </w:r>
      <w:proofErr w:type="spellStart"/>
      <w:r w:rsidRPr="001816A5">
        <w:rPr>
          <w:rStyle w:val="TagStyle"/>
          <w:rtl/>
        </w:rPr>
        <w:t>יור</w:t>
      </w:r>
      <w:proofErr w:type="spellEnd"/>
      <w:r w:rsidRPr="001816A5">
        <w:rPr>
          <w:rStyle w:val="TagStyle"/>
          <w:rtl/>
        </w:rPr>
        <w:t xml:space="preserve"> &gt;&gt;</w:t>
      </w:r>
      <w:r>
        <w:rPr>
          <w:rtl/>
        </w:rPr>
        <w:t xml:space="preserve">   </w:t>
      </w:r>
    </w:p>
    <w:p w:rsidR="00A002EC" w:rsidRDefault="00A002EC" w:rsidP="00450196">
      <w:pPr>
        <w:rPr>
          <w:rtl/>
        </w:rPr>
      </w:pPr>
    </w:p>
    <w:p w:rsidR="00A002EC" w:rsidRDefault="00A002EC" w:rsidP="00450196">
      <w:pPr>
        <w:rPr>
          <w:rtl/>
        </w:rPr>
      </w:pPr>
      <w:r>
        <w:rPr>
          <w:rFonts w:hint="cs"/>
          <w:rtl/>
        </w:rPr>
        <w:t xml:space="preserve">תודה רבה. חברת הכנסת יסמין </w:t>
      </w:r>
      <w:bookmarkStart w:id="16731" w:name="_ETM_Q26_674000"/>
      <w:bookmarkEnd w:id="16731"/>
      <w:r>
        <w:rPr>
          <w:rFonts w:hint="cs"/>
          <w:rtl/>
        </w:rPr>
        <w:t xml:space="preserve">פרידמן </w:t>
      </w:r>
      <w:r>
        <w:rPr>
          <w:rtl/>
        </w:rPr>
        <w:t>–</w:t>
      </w:r>
      <w:r>
        <w:rPr>
          <w:rFonts w:hint="cs"/>
          <w:rtl/>
        </w:rPr>
        <w:t xml:space="preserve"> אינה נוכחת. חברת הכנסת קטי קטרין שטרית</w:t>
      </w:r>
      <w:bookmarkStart w:id="16732" w:name="_ETM_Q26_677000"/>
      <w:bookmarkEnd w:id="16732"/>
      <w:r>
        <w:rPr>
          <w:rFonts w:hint="cs"/>
          <w:rtl/>
        </w:rPr>
        <w:t xml:space="preserve">, בבקשה. עליזה, תתלונני בשקט.  </w:t>
      </w:r>
    </w:p>
    <w:p w:rsidR="00A002EC" w:rsidRDefault="00A002EC" w:rsidP="00450196">
      <w:pPr>
        <w:rPr>
          <w:rtl/>
        </w:rPr>
      </w:pPr>
    </w:p>
    <w:p w:rsidR="00A002EC" w:rsidRDefault="00A002EC" w:rsidP="00450196">
      <w:pPr>
        <w:pStyle w:val="a4"/>
        <w:keepNext/>
        <w:rPr>
          <w:rtl/>
        </w:rPr>
      </w:pPr>
      <w:bookmarkStart w:id="16733" w:name="ET_speaker_5807_14"/>
      <w:r w:rsidRPr="00D70E4F">
        <w:rPr>
          <w:rStyle w:val="TagStyle"/>
          <w:rtl/>
        </w:rPr>
        <w:t xml:space="preserve"> &lt;&lt; דובר &gt;&gt; </w:t>
      </w:r>
      <w:bookmarkStart w:id="16734" w:name="_Toc200401590"/>
      <w:r>
        <w:rPr>
          <w:rtl/>
        </w:rPr>
        <w:t>קטי קטרין שטרית (הליכוד):</w:t>
      </w:r>
      <w:bookmarkEnd w:id="16734"/>
      <w:r w:rsidRPr="00D70E4F">
        <w:rPr>
          <w:rStyle w:val="TagStyle"/>
          <w:rtl/>
        </w:rPr>
        <w:t xml:space="preserve"> &lt;&lt; דובר &gt;&gt;</w:t>
      </w:r>
      <w:r>
        <w:rPr>
          <w:rtl/>
        </w:rPr>
        <w:t xml:space="preserve">   </w:t>
      </w:r>
      <w:bookmarkEnd w:id="16733"/>
    </w:p>
    <w:p w:rsidR="00A002EC" w:rsidRDefault="00A002EC" w:rsidP="00450196">
      <w:pPr>
        <w:rPr>
          <w:rtl/>
        </w:rPr>
      </w:pPr>
    </w:p>
    <w:p w:rsidR="00A002EC" w:rsidRDefault="00A002EC" w:rsidP="00450196">
      <w:pPr>
        <w:rPr>
          <w:rtl/>
        </w:rPr>
      </w:pPr>
      <w:r>
        <w:rPr>
          <w:rFonts w:hint="cs"/>
          <w:rtl/>
        </w:rPr>
        <w:t xml:space="preserve">אין על עליזה, אין בעולם. אם היא לא הייתה, היה צריך להמציא אותה. אם לא היית היה </w:t>
      </w:r>
      <w:bookmarkStart w:id="16735" w:name="_ETM_Q26_698000"/>
      <w:bookmarkEnd w:id="16735"/>
      <w:r>
        <w:rPr>
          <w:rFonts w:hint="cs"/>
          <w:rtl/>
        </w:rPr>
        <w:t xml:space="preserve">צריך להמציא אותך. אין תחליף, אין. </w:t>
      </w:r>
    </w:p>
    <w:p w:rsidR="00A002EC" w:rsidRDefault="00A002EC" w:rsidP="00450196">
      <w:pPr>
        <w:rPr>
          <w:rtl/>
        </w:rPr>
      </w:pPr>
    </w:p>
    <w:p w:rsidR="0006148C" w:rsidRDefault="00A002EC" w:rsidP="00F32CE4">
      <w:pPr>
        <w:rPr>
          <w:rtl/>
        </w:rPr>
      </w:pPr>
      <w:bookmarkStart w:id="16736" w:name="_ETM_Q26_708000"/>
      <w:bookmarkEnd w:id="16736"/>
      <w:r>
        <w:rPr>
          <w:rFonts w:hint="cs"/>
          <w:rtl/>
        </w:rPr>
        <w:t xml:space="preserve">אדוני היושב-ראש, תודה </w:t>
      </w:r>
      <w:bookmarkStart w:id="16737" w:name="_ETM_Q26_706000"/>
      <w:bookmarkEnd w:id="16737"/>
      <w:r>
        <w:rPr>
          <w:rFonts w:hint="cs"/>
          <w:rtl/>
        </w:rPr>
        <w:t>רבה. חבריי חברי הכנסת, אני התלבטתי אם לנאום אבל ה</w:t>
      </w:r>
      <w:bookmarkStart w:id="16738" w:name="_ETM_Q26_711000"/>
      <w:bookmarkEnd w:id="16738"/>
      <w:r>
        <w:rPr>
          <w:rFonts w:hint="cs"/>
          <w:rtl/>
        </w:rPr>
        <w:t xml:space="preserve">חלטתי שכן, כי הגיעו מים עד נפש. בשבוע שעבר חבר </w:t>
      </w:r>
      <w:bookmarkStart w:id="16739" w:name="_ETM_Q26_718000"/>
      <w:bookmarkEnd w:id="16739"/>
      <w:r>
        <w:rPr>
          <w:rFonts w:hint="cs"/>
          <w:rtl/>
        </w:rPr>
        <w:t xml:space="preserve">הכנסת איימן עודה </w:t>
      </w:r>
      <w:r>
        <w:rPr>
          <w:rFonts w:hint="eastAsia"/>
          <w:rtl/>
        </w:rPr>
        <w:t xml:space="preserve">– </w:t>
      </w:r>
      <w:r>
        <w:rPr>
          <w:rFonts w:hint="cs"/>
          <w:rtl/>
        </w:rPr>
        <w:t xml:space="preserve">ואני מצטטת </w:t>
      </w:r>
      <w:r>
        <w:rPr>
          <w:rFonts w:hint="eastAsia"/>
          <w:rtl/>
        </w:rPr>
        <w:t xml:space="preserve">– </w:t>
      </w:r>
      <w:r>
        <w:rPr>
          <w:rFonts w:hint="cs"/>
          <w:rtl/>
        </w:rPr>
        <w:t xml:space="preserve">בהפגנה בחיפה, צועק שם </w:t>
      </w:r>
      <w:bookmarkStart w:id="16740" w:name="_ETM_Q26_725000"/>
      <w:bookmarkEnd w:id="16740"/>
      <w:r>
        <w:rPr>
          <w:rFonts w:hint="cs"/>
          <w:rtl/>
        </w:rPr>
        <w:t xml:space="preserve">מעל הבימה: עזה ניצחה, עזה תנצח. זה הזוי. אנחנו </w:t>
      </w:r>
      <w:bookmarkStart w:id="16741" w:name="_ETM_Q26_729000"/>
      <w:bookmarkEnd w:id="16741"/>
      <w:r>
        <w:rPr>
          <w:rFonts w:hint="cs"/>
          <w:rtl/>
        </w:rPr>
        <w:t xml:space="preserve">מדברים על מישהו </w:t>
      </w:r>
      <w:r>
        <w:rPr>
          <w:rFonts w:hint="eastAsia"/>
          <w:rtl/>
        </w:rPr>
        <w:t xml:space="preserve">– </w:t>
      </w:r>
      <w:r>
        <w:rPr>
          <w:rFonts w:hint="cs"/>
          <w:rtl/>
        </w:rPr>
        <w:t xml:space="preserve">לא פשוטי עם או איזה מישהו. </w:t>
      </w:r>
      <w:bookmarkStart w:id="16742" w:name="TOR_Q27"/>
      <w:bookmarkEnd w:id="16742"/>
      <w:r w:rsidR="0006148C">
        <w:rPr>
          <w:rFonts w:hint="cs"/>
          <w:rtl/>
        </w:rPr>
        <w:t xml:space="preserve">הוא חבר כנסת, כנסת ישראל. מקבל משכורתו מהכנסת, מקבל את ההטבות מהכנסת. אם זה היה הפוך ואנחנו היינו נמצאים במדינה ערבית, למוחרת היו זורקים אותנו מהחלון, פשוט היינו נמחקים מעל פני האדמה. ומתי הוא אומר את זה? בשבוע שבו טובי בנינו נהרגים בקרב. </w:t>
      </w:r>
    </w:p>
    <w:p w:rsidR="0006148C" w:rsidRDefault="0006148C" w:rsidP="00450196">
      <w:pPr>
        <w:rPr>
          <w:rtl/>
        </w:rPr>
      </w:pPr>
    </w:p>
    <w:p w:rsidR="0006148C" w:rsidRDefault="0006148C" w:rsidP="00926594">
      <w:pPr>
        <w:rPr>
          <w:rtl/>
        </w:rPr>
      </w:pPr>
      <w:r>
        <w:rPr>
          <w:rFonts w:hint="cs"/>
          <w:rtl/>
        </w:rPr>
        <w:t xml:space="preserve">אז אני ככה אומרת לו: אדון איימן עודה, לך לעזה. או כמו שאומרים בשפה שלך: </w:t>
      </w:r>
      <w:r w:rsidRPr="00E1394A">
        <w:rPr>
          <w:rFonts w:hint="cs"/>
          <w:rtl/>
        </w:rPr>
        <w:t>רוח</w:t>
      </w:r>
      <w:r>
        <w:rPr>
          <w:rFonts w:hint="cs"/>
          <w:rtl/>
        </w:rPr>
        <w:t xml:space="preserve"> לעזה. אתה לא ראוי לאזרחי המדינה הזו.</w:t>
      </w:r>
      <w:bookmarkStart w:id="16743" w:name="_ETM_Q27_52680"/>
      <w:bookmarkStart w:id="16744" w:name="_ETM_Q27_52780"/>
      <w:bookmarkStart w:id="16745" w:name="_ETM_Q27_180380"/>
      <w:bookmarkStart w:id="16746" w:name="_ETM_Q27_180770"/>
      <w:bookmarkEnd w:id="16743"/>
      <w:bookmarkEnd w:id="16744"/>
      <w:bookmarkEnd w:id="16745"/>
      <w:bookmarkEnd w:id="16746"/>
      <w:r>
        <w:rPr>
          <w:rFonts w:hint="cs"/>
          <w:rtl/>
        </w:rPr>
        <w:t xml:space="preserve"> ל</w:t>
      </w:r>
      <w:r w:rsidR="00926594">
        <w:rPr>
          <w:rFonts w:hint="cs"/>
          <w:rtl/>
        </w:rPr>
        <w:t>יי</w:t>
      </w:r>
      <w:r>
        <w:rPr>
          <w:rtl/>
        </w:rPr>
        <w:t xml:space="preserve">חל </w:t>
      </w:r>
      <w:bookmarkStart w:id="16747" w:name="_ETM_Q27_181310"/>
      <w:bookmarkEnd w:id="16747"/>
      <w:r>
        <w:rPr>
          <w:rFonts w:hint="cs"/>
          <w:rtl/>
        </w:rPr>
        <w:t>ל</w:t>
      </w:r>
      <w:r>
        <w:rPr>
          <w:rtl/>
        </w:rPr>
        <w:t>הצלח</w:t>
      </w:r>
      <w:r>
        <w:rPr>
          <w:rFonts w:hint="cs"/>
          <w:rtl/>
        </w:rPr>
        <w:t>תו</w:t>
      </w:r>
      <w:r>
        <w:rPr>
          <w:rtl/>
        </w:rPr>
        <w:t xml:space="preserve"> </w:t>
      </w:r>
      <w:bookmarkStart w:id="16748" w:name="_ETM_Q27_181819"/>
      <w:bookmarkEnd w:id="16748"/>
      <w:r>
        <w:rPr>
          <w:rtl/>
        </w:rPr>
        <w:t xml:space="preserve">של </w:t>
      </w:r>
      <w:bookmarkStart w:id="16749" w:name="_ETM_Q27_182000"/>
      <w:bookmarkEnd w:id="16749"/>
      <w:r>
        <w:rPr>
          <w:rtl/>
        </w:rPr>
        <w:t xml:space="preserve">האויב </w:t>
      </w:r>
      <w:bookmarkStart w:id="16750" w:name="_ETM_Q27_182389"/>
      <w:bookmarkEnd w:id="16750"/>
      <w:r>
        <w:rPr>
          <w:rFonts w:hint="cs"/>
          <w:rtl/>
        </w:rPr>
        <w:t xml:space="preserve">העזתי אחרי 7 באוקטובר? בזמן מלחמת קיום שלנו, כשהחיילים שלנו מגינים </w:t>
      </w:r>
      <w:bookmarkStart w:id="16751" w:name="_ETM_Q27_173475"/>
      <w:bookmarkEnd w:id="16751"/>
      <w:r>
        <w:rPr>
          <w:rFonts w:hint="cs"/>
          <w:rtl/>
        </w:rPr>
        <w:t>עליך ועל בני משפחתך, אתה מ</w:t>
      </w:r>
      <w:r w:rsidR="00926594">
        <w:rPr>
          <w:rFonts w:hint="cs"/>
          <w:rtl/>
        </w:rPr>
        <w:t>יי</w:t>
      </w:r>
      <w:r>
        <w:rPr>
          <w:rFonts w:hint="cs"/>
          <w:rtl/>
        </w:rPr>
        <w:t xml:space="preserve">חל להצלחה של האויבים שלנו? </w:t>
      </w:r>
      <w:bookmarkStart w:id="16752" w:name="_ETM_Q27_174450"/>
      <w:bookmarkStart w:id="16753" w:name="_ETM_Q27_174555"/>
      <w:bookmarkStart w:id="16754" w:name="_ETM_Q27_183389"/>
      <w:bookmarkEnd w:id="16752"/>
      <w:bookmarkEnd w:id="16753"/>
      <w:bookmarkEnd w:id="16754"/>
      <w:r>
        <w:rPr>
          <w:rtl/>
        </w:rPr>
        <w:t xml:space="preserve">אין </w:t>
      </w:r>
      <w:bookmarkStart w:id="16755" w:name="_ETM_Q27_183750"/>
      <w:bookmarkEnd w:id="16755"/>
      <w:r>
        <w:rPr>
          <w:rFonts w:hint="cs"/>
          <w:rtl/>
        </w:rPr>
        <w:t>ע</w:t>
      </w:r>
      <w:r>
        <w:rPr>
          <w:rtl/>
        </w:rPr>
        <w:t>ל</w:t>
      </w:r>
      <w:r>
        <w:rPr>
          <w:rFonts w:hint="cs"/>
          <w:rtl/>
        </w:rPr>
        <w:t xml:space="preserve"> </w:t>
      </w:r>
      <w:r>
        <w:rPr>
          <w:rtl/>
        </w:rPr>
        <w:t xml:space="preserve">זה </w:t>
      </w:r>
      <w:bookmarkStart w:id="16756" w:name="_ETM_Q27_184590"/>
      <w:bookmarkEnd w:id="16756"/>
      <w:r>
        <w:rPr>
          <w:rtl/>
        </w:rPr>
        <w:t xml:space="preserve">שום </w:t>
      </w:r>
      <w:bookmarkStart w:id="16757" w:name="_ETM_Q27_185279"/>
      <w:bookmarkEnd w:id="16757"/>
      <w:r>
        <w:rPr>
          <w:rtl/>
        </w:rPr>
        <w:t xml:space="preserve">סליחה </w:t>
      </w:r>
      <w:bookmarkStart w:id="16758" w:name="_ETM_Q27_185940"/>
      <w:bookmarkEnd w:id="16758"/>
      <w:r>
        <w:rPr>
          <w:rtl/>
        </w:rPr>
        <w:t xml:space="preserve">או </w:t>
      </w:r>
      <w:bookmarkStart w:id="16759" w:name="_ETM_Q27_186090"/>
      <w:bookmarkEnd w:id="16759"/>
      <w:r>
        <w:rPr>
          <w:rtl/>
        </w:rPr>
        <w:t>כפרה</w:t>
      </w:r>
      <w:r>
        <w:rPr>
          <w:rFonts w:hint="cs"/>
          <w:rtl/>
        </w:rPr>
        <w:t>.</w:t>
      </w:r>
      <w:r>
        <w:rPr>
          <w:rtl/>
        </w:rPr>
        <w:t xml:space="preserve"> </w:t>
      </w:r>
      <w:bookmarkStart w:id="16760" w:name="_ETM_Q27_187200"/>
      <w:bookmarkStart w:id="16761" w:name="_ETM_Q27_185089"/>
      <w:bookmarkStart w:id="16762" w:name="_ETM_Q27_185199"/>
      <w:bookmarkStart w:id="16763" w:name="_ETM_Q27_185343"/>
      <w:bookmarkStart w:id="16764" w:name="_ETM_Q27_185424"/>
      <w:bookmarkEnd w:id="16760"/>
      <w:bookmarkEnd w:id="16761"/>
      <w:bookmarkEnd w:id="16762"/>
      <w:bookmarkEnd w:id="16763"/>
      <w:bookmarkEnd w:id="16764"/>
      <w:r>
        <w:rPr>
          <w:rtl/>
        </w:rPr>
        <w:t xml:space="preserve">והשותף </w:t>
      </w:r>
      <w:bookmarkStart w:id="16765" w:name="_ETM_Q27_187980"/>
      <w:bookmarkEnd w:id="16765"/>
      <w:r>
        <w:rPr>
          <w:rtl/>
        </w:rPr>
        <w:t xml:space="preserve">הטבעי </w:t>
      </w:r>
      <w:bookmarkStart w:id="16766" w:name="_ETM_Q27_188549"/>
      <w:bookmarkEnd w:id="16766"/>
      <w:r>
        <w:rPr>
          <w:rtl/>
        </w:rPr>
        <w:t>שלו</w:t>
      </w:r>
      <w:r>
        <w:rPr>
          <w:rFonts w:hint="cs"/>
          <w:rtl/>
        </w:rPr>
        <w:t>,</w:t>
      </w:r>
      <w:r>
        <w:rPr>
          <w:rtl/>
        </w:rPr>
        <w:t xml:space="preserve"> </w:t>
      </w:r>
      <w:bookmarkStart w:id="16767" w:name="_ETM_Q27_189510"/>
      <w:bookmarkEnd w:id="16767"/>
      <w:r>
        <w:rPr>
          <w:rtl/>
        </w:rPr>
        <w:t>שקר</w:t>
      </w:r>
      <w:r>
        <w:rPr>
          <w:rFonts w:hint="cs"/>
          <w:rtl/>
        </w:rPr>
        <w:t>א</w:t>
      </w:r>
      <w:r>
        <w:rPr>
          <w:rtl/>
        </w:rPr>
        <w:t xml:space="preserve"> </w:t>
      </w:r>
      <w:bookmarkStart w:id="16768" w:name="_ETM_Q27_190210"/>
      <w:bookmarkStart w:id="16769" w:name="_ETM_Q27_191500"/>
      <w:bookmarkEnd w:id="16768"/>
      <w:bookmarkEnd w:id="16769"/>
      <w:r>
        <w:rPr>
          <w:rtl/>
        </w:rPr>
        <w:t xml:space="preserve">לניצחון </w:t>
      </w:r>
      <w:bookmarkStart w:id="16770" w:name="_ETM_Q27_192220"/>
      <w:bookmarkEnd w:id="16770"/>
      <w:r>
        <w:rPr>
          <w:rtl/>
        </w:rPr>
        <w:t>האויב</w:t>
      </w:r>
      <w:r>
        <w:rPr>
          <w:rFonts w:hint="cs"/>
          <w:rtl/>
        </w:rPr>
        <w:t>,</w:t>
      </w:r>
      <w:r>
        <w:rPr>
          <w:rtl/>
        </w:rPr>
        <w:t xml:space="preserve"> </w:t>
      </w:r>
      <w:bookmarkStart w:id="16771" w:name="_ETM_Q27_192789"/>
      <w:bookmarkEnd w:id="16771"/>
      <w:r>
        <w:rPr>
          <w:rFonts w:hint="cs"/>
          <w:rtl/>
        </w:rPr>
        <w:t>ה</w:t>
      </w:r>
      <w:bookmarkStart w:id="16772" w:name="_ETM_Q27_193180"/>
      <w:bookmarkEnd w:id="16772"/>
      <w:r>
        <w:rPr>
          <w:rtl/>
        </w:rPr>
        <w:t xml:space="preserve">שותף </w:t>
      </w:r>
      <w:bookmarkStart w:id="16773" w:name="_ETM_Q27_193570"/>
      <w:bookmarkEnd w:id="16773"/>
      <w:r>
        <w:rPr>
          <w:rtl/>
        </w:rPr>
        <w:t xml:space="preserve">הטבעי </w:t>
      </w:r>
      <w:bookmarkStart w:id="16774" w:name="_ETM_Q27_193960"/>
      <w:bookmarkEnd w:id="16774"/>
      <w:r>
        <w:rPr>
          <w:rtl/>
        </w:rPr>
        <w:t>שלו</w:t>
      </w:r>
      <w:r>
        <w:rPr>
          <w:rFonts w:hint="cs"/>
          <w:rtl/>
        </w:rPr>
        <w:t>,</w:t>
      </w:r>
      <w:r>
        <w:rPr>
          <w:rtl/>
        </w:rPr>
        <w:t xml:space="preserve"> </w:t>
      </w:r>
      <w:bookmarkStart w:id="16775" w:name="_ETM_Q27_194290"/>
      <w:bookmarkEnd w:id="16775"/>
      <w:r>
        <w:rPr>
          <w:rtl/>
        </w:rPr>
        <w:t xml:space="preserve">אדון </w:t>
      </w:r>
      <w:bookmarkStart w:id="16776" w:name="_ETM_Q27_195040"/>
      <w:bookmarkEnd w:id="16776"/>
      <w:r>
        <w:rPr>
          <w:rtl/>
        </w:rPr>
        <w:t>גולן</w:t>
      </w:r>
      <w:r>
        <w:rPr>
          <w:rFonts w:hint="cs"/>
          <w:rtl/>
        </w:rPr>
        <w:t>,</w:t>
      </w:r>
      <w:r>
        <w:rPr>
          <w:rtl/>
        </w:rPr>
        <w:t xml:space="preserve"> </w:t>
      </w:r>
      <w:bookmarkStart w:id="16777" w:name="_ETM_Q27_195700"/>
      <w:bookmarkEnd w:id="16777"/>
      <w:r>
        <w:rPr>
          <w:rtl/>
        </w:rPr>
        <w:t xml:space="preserve">שלא </w:t>
      </w:r>
      <w:bookmarkStart w:id="16778" w:name="_ETM_Q27_195969"/>
      <w:bookmarkEnd w:id="16778"/>
      <w:r>
        <w:rPr>
          <w:rtl/>
        </w:rPr>
        <w:t xml:space="preserve">מזמן </w:t>
      </w:r>
      <w:bookmarkStart w:id="16779" w:name="_ETM_Q27_196300"/>
      <w:bookmarkEnd w:id="16779"/>
      <w:r>
        <w:rPr>
          <w:rtl/>
        </w:rPr>
        <w:t xml:space="preserve">אמר </w:t>
      </w:r>
      <w:bookmarkStart w:id="16780" w:name="_ETM_Q27_196570"/>
      <w:bookmarkEnd w:id="16780"/>
      <w:r>
        <w:rPr>
          <w:rtl/>
        </w:rPr>
        <w:t xml:space="preserve">שהחיילים </w:t>
      </w:r>
      <w:bookmarkStart w:id="16781" w:name="_ETM_Q27_197230"/>
      <w:bookmarkEnd w:id="16781"/>
      <w:r>
        <w:rPr>
          <w:rtl/>
        </w:rPr>
        <w:t xml:space="preserve">שלנו </w:t>
      </w:r>
      <w:bookmarkStart w:id="16782" w:name="_ETM_Q27_198040"/>
      <w:bookmarkEnd w:id="16782"/>
      <w:r>
        <w:rPr>
          <w:rtl/>
        </w:rPr>
        <w:t>מבצעים</w:t>
      </w:r>
      <w:bookmarkStart w:id="16783" w:name="_ETM_Q27_199019"/>
      <w:bookmarkEnd w:id="16783"/>
      <w:r>
        <w:rPr>
          <w:rFonts w:hint="cs"/>
          <w:rtl/>
        </w:rPr>
        <w:t xml:space="preserve"> </w:t>
      </w:r>
      <w:r>
        <w:rPr>
          <w:rFonts w:hint="eastAsia"/>
          <w:rtl/>
        </w:rPr>
        <w:t>–</w:t>
      </w:r>
      <w:r>
        <w:rPr>
          <w:rFonts w:hint="cs"/>
          <w:rtl/>
        </w:rPr>
        <w:t xml:space="preserve"> </w:t>
      </w:r>
      <w:r>
        <w:rPr>
          <w:rtl/>
        </w:rPr>
        <w:t>הממשלה</w:t>
      </w:r>
      <w:r>
        <w:rPr>
          <w:rFonts w:hint="cs"/>
          <w:rtl/>
        </w:rPr>
        <w:t>,</w:t>
      </w:r>
      <w:r>
        <w:rPr>
          <w:rtl/>
        </w:rPr>
        <w:t xml:space="preserve"> </w:t>
      </w:r>
      <w:bookmarkStart w:id="16784" w:name="_ETM_Q27_199829"/>
      <w:bookmarkEnd w:id="16784"/>
      <w:r>
        <w:rPr>
          <w:rtl/>
        </w:rPr>
        <w:t>החיילים</w:t>
      </w:r>
      <w:r>
        <w:rPr>
          <w:rFonts w:hint="cs"/>
          <w:rtl/>
        </w:rPr>
        <w:t>;</w:t>
      </w:r>
      <w:r>
        <w:rPr>
          <w:rtl/>
        </w:rPr>
        <w:t xml:space="preserve"> </w:t>
      </w:r>
      <w:bookmarkStart w:id="16785" w:name="_ETM_Q27_200609"/>
      <w:bookmarkEnd w:id="16785"/>
      <w:r>
        <w:rPr>
          <w:rtl/>
        </w:rPr>
        <w:t xml:space="preserve">הוא </w:t>
      </w:r>
      <w:bookmarkStart w:id="16786" w:name="_ETM_Q27_200730"/>
      <w:bookmarkEnd w:id="16786"/>
      <w:r>
        <w:rPr>
          <w:rtl/>
        </w:rPr>
        <w:t xml:space="preserve">הרי </w:t>
      </w:r>
      <w:bookmarkStart w:id="16787" w:name="_ETM_Q27_200910"/>
      <w:bookmarkEnd w:id="16787"/>
      <w:r>
        <w:rPr>
          <w:rtl/>
        </w:rPr>
        <w:t xml:space="preserve">עטף </w:t>
      </w:r>
      <w:bookmarkStart w:id="16788" w:name="_ETM_Q27_201210"/>
      <w:bookmarkEnd w:id="16788"/>
      <w:r>
        <w:rPr>
          <w:rtl/>
        </w:rPr>
        <w:t xml:space="preserve">את </w:t>
      </w:r>
      <w:bookmarkStart w:id="16789" w:name="_ETM_Q27_201329"/>
      <w:bookmarkEnd w:id="16789"/>
      <w:r>
        <w:rPr>
          <w:rtl/>
        </w:rPr>
        <w:t xml:space="preserve">זה </w:t>
      </w:r>
      <w:bookmarkStart w:id="16790" w:name="_ETM_Q27_201419"/>
      <w:bookmarkEnd w:id="16790"/>
      <w:r>
        <w:rPr>
          <w:rtl/>
        </w:rPr>
        <w:t xml:space="preserve">בכל </w:t>
      </w:r>
      <w:bookmarkStart w:id="16791" w:name="_ETM_Q27_201720"/>
      <w:bookmarkEnd w:id="16791"/>
      <w:r>
        <w:rPr>
          <w:rtl/>
        </w:rPr>
        <w:t xml:space="preserve">מיני </w:t>
      </w:r>
      <w:bookmarkStart w:id="16792" w:name="_ETM_Q27_201960"/>
      <w:bookmarkEnd w:id="16792"/>
      <w:r>
        <w:rPr>
          <w:rtl/>
        </w:rPr>
        <w:t xml:space="preserve">שמות </w:t>
      </w:r>
      <w:bookmarkStart w:id="16793" w:name="_ETM_Q27_202800"/>
      <w:bookmarkEnd w:id="16793"/>
      <w:r>
        <w:rPr>
          <w:rtl/>
        </w:rPr>
        <w:t xml:space="preserve">כאלה </w:t>
      </w:r>
      <w:bookmarkStart w:id="16794" w:name="_ETM_Q27_203130"/>
      <w:bookmarkEnd w:id="16794"/>
      <w:r>
        <w:rPr>
          <w:rtl/>
        </w:rPr>
        <w:t>ואחרים</w:t>
      </w:r>
      <w:r>
        <w:rPr>
          <w:rFonts w:hint="cs"/>
          <w:rtl/>
        </w:rPr>
        <w:t>.</w:t>
      </w:r>
      <w:r>
        <w:rPr>
          <w:rtl/>
        </w:rPr>
        <w:t xml:space="preserve"> </w:t>
      </w:r>
      <w:bookmarkStart w:id="16795" w:name="_ETM_Q27_204179"/>
      <w:bookmarkEnd w:id="16795"/>
      <w:r>
        <w:rPr>
          <w:rFonts w:hint="cs"/>
          <w:rtl/>
        </w:rPr>
        <w:t>הזוי. זה</w:t>
      </w:r>
      <w:r>
        <w:rPr>
          <w:rtl/>
        </w:rPr>
        <w:t xml:space="preserve"> </w:t>
      </w:r>
      <w:bookmarkStart w:id="16796" w:name="_ETM_Q27_206900"/>
      <w:bookmarkEnd w:id="16796"/>
      <w:r>
        <w:rPr>
          <w:rFonts w:hint="cs"/>
          <w:rtl/>
        </w:rPr>
        <w:t>ה</w:t>
      </w:r>
      <w:r>
        <w:rPr>
          <w:rtl/>
        </w:rPr>
        <w:t xml:space="preserve">שותף </w:t>
      </w:r>
      <w:bookmarkStart w:id="16797" w:name="_ETM_Q27_207980"/>
      <w:bookmarkEnd w:id="16797"/>
      <w:r>
        <w:rPr>
          <w:rtl/>
        </w:rPr>
        <w:t>שלו</w:t>
      </w:r>
      <w:r>
        <w:rPr>
          <w:rFonts w:hint="cs"/>
          <w:rtl/>
        </w:rPr>
        <w:t>.</w:t>
      </w:r>
      <w:r>
        <w:rPr>
          <w:rtl/>
        </w:rPr>
        <w:t xml:space="preserve"> </w:t>
      </w:r>
      <w:bookmarkStart w:id="16798" w:name="_ETM_Q27_208380"/>
      <w:bookmarkEnd w:id="16798"/>
      <w:r>
        <w:rPr>
          <w:rFonts w:hint="cs"/>
          <w:rtl/>
        </w:rPr>
        <w:t>איימן עודה יהיה ה</w:t>
      </w:r>
      <w:r>
        <w:rPr>
          <w:rtl/>
        </w:rPr>
        <w:t>שותף שלו</w:t>
      </w:r>
      <w:r>
        <w:rPr>
          <w:rFonts w:hint="cs"/>
          <w:rtl/>
        </w:rPr>
        <w:t xml:space="preserve">, לקואליציה אנטי-ציונית, </w:t>
      </w:r>
      <w:bookmarkStart w:id="16799" w:name="_ETM_Q27_214674"/>
      <w:bookmarkEnd w:id="16799"/>
      <w:r>
        <w:rPr>
          <w:rFonts w:hint="cs"/>
          <w:rtl/>
        </w:rPr>
        <w:t>כמובן,</w:t>
      </w:r>
      <w:bookmarkStart w:id="16800" w:name="_ETM_Q27_202771"/>
      <w:bookmarkStart w:id="16801" w:name="_ETM_Q27_202882"/>
      <w:bookmarkStart w:id="16802" w:name="_ETM_Q27_203078"/>
      <w:bookmarkStart w:id="16803" w:name="_ETM_Q27_203161"/>
      <w:bookmarkStart w:id="16804" w:name="_ETM_Q27_212409"/>
      <w:bookmarkStart w:id="16805" w:name="_ETM_Q27_213489"/>
      <w:bookmarkEnd w:id="16800"/>
      <w:bookmarkEnd w:id="16801"/>
      <w:bookmarkEnd w:id="16802"/>
      <w:bookmarkEnd w:id="16803"/>
      <w:bookmarkEnd w:id="16804"/>
      <w:bookmarkEnd w:id="16805"/>
      <w:r>
        <w:rPr>
          <w:rFonts w:hint="cs"/>
          <w:rtl/>
        </w:rPr>
        <w:t xml:space="preserve"> </w:t>
      </w:r>
      <w:r>
        <w:rPr>
          <w:rtl/>
        </w:rPr>
        <w:t xml:space="preserve">שכל </w:t>
      </w:r>
      <w:bookmarkStart w:id="16806" w:name="_ETM_Q27_214440"/>
      <w:bookmarkEnd w:id="16806"/>
      <w:r>
        <w:rPr>
          <w:rtl/>
        </w:rPr>
        <w:t>מבוקש</w:t>
      </w:r>
      <w:r>
        <w:rPr>
          <w:rFonts w:hint="cs"/>
          <w:rtl/>
        </w:rPr>
        <w:t>ה</w:t>
      </w:r>
      <w:r>
        <w:rPr>
          <w:rtl/>
        </w:rPr>
        <w:t xml:space="preserve"> </w:t>
      </w:r>
      <w:bookmarkStart w:id="16807" w:name="_ETM_Q27_215020"/>
      <w:bookmarkStart w:id="16808" w:name="_ETM_Q27_215229"/>
      <w:bookmarkEnd w:id="16807"/>
      <w:bookmarkEnd w:id="16808"/>
      <w:r>
        <w:rPr>
          <w:rtl/>
        </w:rPr>
        <w:t xml:space="preserve">הוא </w:t>
      </w:r>
      <w:bookmarkStart w:id="16809" w:name="_ETM_Q27_215320"/>
      <w:bookmarkEnd w:id="16809"/>
      <w:r>
        <w:rPr>
          <w:rtl/>
        </w:rPr>
        <w:t xml:space="preserve">דבר </w:t>
      </w:r>
      <w:bookmarkStart w:id="16810" w:name="_ETM_Q27_215620"/>
      <w:bookmarkEnd w:id="16810"/>
      <w:r>
        <w:rPr>
          <w:rFonts w:hint="cs"/>
          <w:rtl/>
        </w:rPr>
        <w:t>אחד:</w:t>
      </w:r>
      <w:r>
        <w:rPr>
          <w:rtl/>
        </w:rPr>
        <w:t xml:space="preserve"> </w:t>
      </w:r>
      <w:bookmarkStart w:id="16811" w:name="_ETM_Q27_215920"/>
      <w:bookmarkEnd w:id="16811"/>
      <w:r>
        <w:rPr>
          <w:rtl/>
        </w:rPr>
        <w:t xml:space="preserve">להפוך </w:t>
      </w:r>
      <w:bookmarkStart w:id="16812" w:name="_ETM_Q27_216220"/>
      <w:bookmarkEnd w:id="16812"/>
      <w:r>
        <w:rPr>
          <w:rtl/>
        </w:rPr>
        <w:t xml:space="preserve">את </w:t>
      </w:r>
      <w:bookmarkStart w:id="16813" w:name="_ETM_Q27_216340"/>
      <w:bookmarkEnd w:id="16813"/>
      <w:r>
        <w:rPr>
          <w:rtl/>
        </w:rPr>
        <w:t xml:space="preserve">מדינת </w:t>
      </w:r>
      <w:bookmarkStart w:id="16814" w:name="_ETM_Q27_216790"/>
      <w:bookmarkStart w:id="16815" w:name="_ETM_Q27_218290"/>
      <w:bookmarkEnd w:id="16814"/>
      <w:bookmarkEnd w:id="16815"/>
      <w:r>
        <w:rPr>
          <w:rtl/>
        </w:rPr>
        <w:t xml:space="preserve">ישראל </w:t>
      </w:r>
      <w:bookmarkStart w:id="16816" w:name="_ETM_Q27_218650"/>
      <w:bookmarkEnd w:id="16816"/>
      <w:r>
        <w:rPr>
          <w:rtl/>
        </w:rPr>
        <w:t xml:space="preserve">לכלל </w:t>
      </w:r>
      <w:bookmarkStart w:id="16817" w:name="_ETM_Q27_218950"/>
      <w:bookmarkEnd w:id="16817"/>
      <w:r>
        <w:rPr>
          <w:rtl/>
        </w:rPr>
        <w:t>אזרחיה</w:t>
      </w:r>
      <w:r>
        <w:rPr>
          <w:rFonts w:hint="cs"/>
          <w:rtl/>
        </w:rPr>
        <w:t>.</w:t>
      </w:r>
      <w:r>
        <w:rPr>
          <w:rtl/>
        </w:rPr>
        <w:t xml:space="preserve"> </w:t>
      </w:r>
      <w:bookmarkStart w:id="16818" w:name="_ETM_Q27_219460"/>
      <w:bookmarkEnd w:id="16818"/>
      <w:r>
        <w:rPr>
          <w:rtl/>
        </w:rPr>
        <w:t xml:space="preserve">זו </w:t>
      </w:r>
      <w:bookmarkStart w:id="16819" w:name="_ETM_Q27_219610"/>
      <w:bookmarkEnd w:id="16819"/>
      <w:r>
        <w:rPr>
          <w:rtl/>
        </w:rPr>
        <w:t>סכנה</w:t>
      </w:r>
      <w:r>
        <w:rPr>
          <w:rFonts w:hint="cs"/>
          <w:rtl/>
        </w:rPr>
        <w:t>.</w:t>
      </w:r>
      <w:r>
        <w:rPr>
          <w:rtl/>
        </w:rPr>
        <w:t xml:space="preserve"> </w:t>
      </w:r>
      <w:bookmarkStart w:id="16820" w:name="_ETM_Q27_220690"/>
      <w:bookmarkEnd w:id="16820"/>
      <w:r>
        <w:rPr>
          <w:rtl/>
        </w:rPr>
        <w:t xml:space="preserve">זו </w:t>
      </w:r>
      <w:bookmarkStart w:id="16821" w:name="_ETM_Q27_220930"/>
      <w:bookmarkEnd w:id="16821"/>
      <w:r>
        <w:rPr>
          <w:rtl/>
        </w:rPr>
        <w:t xml:space="preserve">הסכנה </w:t>
      </w:r>
      <w:bookmarkStart w:id="16822" w:name="_ETM_Q27_221409"/>
      <w:bookmarkEnd w:id="16822"/>
      <w:r>
        <w:rPr>
          <w:rtl/>
        </w:rPr>
        <w:t xml:space="preserve">שאני </w:t>
      </w:r>
      <w:bookmarkStart w:id="16823" w:name="_ETM_Q27_221620"/>
      <w:bookmarkEnd w:id="16823"/>
      <w:r>
        <w:rPr>
          <w:rtl/>
        </w:rPr>
        <w:t xml:space="preserve">מנסה </w:t>
      </w:r>
      <w:bookmarkStart w:id="16824" w:name="_ETM_Q27_221950"/>
      <w:bookmarkEnd w:id="16824"/>
      <w:r>
        <w:rPr>
          <w:rtl/>
        </w:rPr>
        <w:t>להסביר</w:t>
      </w:r>
      <w:r>
        <w:rPr>
          <w:rFonts w:hint="cs"/>
          <w:rtl/>
        </w:rPr>
        <w:t>,</w:t>
      </w:r>
      <w:r>
        <w:rPr>
          <w:rtl/>
        </w:rPr>
        <w:t xml:space="preserve"> </w:t>
      </w:r>
      <w:bookmarkStart w:id="16825" w:name="_ETM_Q27_222850"/>
      <w:bookmarkEnd w:id="16825"/>
      <w:r>
        <w:rPr>
          <w:rtl/>
        </w:rPr>
        <w:t xml:space="preserve">גם </w:t>
      </w:r>
      <w:bookmarkStart w:id="16826" w:name="_ETM_Q27_223120"/>
      <w:bookmarkEnd w:id="16826"/>
      <w:r>
        <w:rPr>
          <w:rtl/>
        </w:rPr>
        <w:t xml:space="preserve">לאחינו </w:t>
      </w:r>
      <w:bookmarkStart w:id="16827" w:name="_ETM_Q27_223570"/>
      <w:bookmarkEnd w:id="16827"/>
      <w:r>
        <w:rPr>
          <w:rtl/>
        </w:rPr>
        <w:t>החרדים</w:t>
      </w:r>
      <w:r>
        <w:rPr>
          <w:rFonts w:hint="cs"/>
          <w:rtl/>
        </w:rPr>
        <w:t>,</w:t>
      </w:r>
      <w:r>
        <w:rPr>
          <w:rtl/>
        </w:rPr>
        <w:t xml:space="preserve"> </w:t>
      </w:r>
      <w:bookmarkStart w:id="16828" w:name="_ETM_Q27_224500"/>
      <w:bookmarkEnd w:id="16828"/>
      <w:r>
        <w:rPr>
          <w:rtl/>
        </w:rPr>
        <w:t xml:space="preserve">גם </w:t>
      </w:r>
      <w:bookmarkStart w:id="16829" w:name="_ETM_Q27_224770"/>
      <w:bookmarkStart w:id="16830" w:name="_ETM_Q27_225190"/>
      <w:bookmarkEnd w:id="16829"/>
      <w:bookmarkEnd w:id="16830"/>
      <w:r>
        <w:rPr>
          <w:rtl/>
        </w:rPr>
        <w:t xml:space="preserve">לאחינו עם </w:t>
      </w:r>
      <w:bookmarkStart w:id="16831" w:name="_ETM_Q27_225280"/>
      <w:bookmarkEnd w:id="16831"/>
      <w:r>
        <w:rPr>
          <w:rtl/>
        </w:rPr>
        <w:t xml:space="preserve">הכיפות </w:t>
      </w:r>
      <w:bookmarkStart w:id="16832" w:name="_ETM_Q27_225700"/>
      <w:bookmarkEnd w:id="16832"/>
      <w:r>
        <w:rPr>
          <w:rtl/>
        </w:rPr>
        <w:t>הסרוגות</w:t>
      </w:r>
      <w:r>
        <w:rPr>
          <w:rFonts w:hint="cs"/>
          <w:rtl/>
        </w:rPr>
        <w:t>.</w:t>
      </w:r>
      <w:r>
        <w:rPr>
          <w:rtl/>
        </w:rPr>
        <w:t xml:space="preserve"> </w:t>
      </w:r>
      <w:bookmarkStart w:id="16833" w:name="_ETM_Q27_226859"/>
      <w:bookmarkEnd w:id="16833"/>
      <w:r>
        <w:rPr>
          <w:rFonts w:hint="cs"/>
          <w:rtl/>
        </w:rPr>
        <w:t>ל</w:t>
      </w:r>
      <w:bookmarkStart w:id="16834" w:name="_ETM_Q27_227100"/>
      <w:bookmarkEnd w:id="16834"/>
      <w:r>
        <w:rPr>
          <w:rtl/>
        </w:rPr>
        <w:t xml:space="preserve">כולם </w:t>
      </w:r>
      <w:bookmarkStart w:id="16835" w:name="_ETM_Q27_227640"/>
      <w:bookmarkEnd w:id="16835"/>
      <w:r>
        <w:rPr>
          <w:rtl/>
        </w:rPr>
        <w:t xml:space="preserve">אני </w:t>
      </w:r>
      <w:bookmarkStart w:id="16836" w:name="_ETM_Q27_227789"/>
      <w:bookmarkEnd w:id="16836"/>
      <w:r>
        <w:rPr>
          <w:rtl/>
        </w:rPr>
        <w:t xml:space="preserve">מנסה </w:t>
      </w:r>
      <w:bookmarkStart w:id="16837" w:name="_ETM_Q27_228089"/>
      <w:bookmarkEnd w:id="16837"/>
      <w:r>
        <w:rPr>
          <w:rtl/>
        </w:rPr>
        <w:t>להסביר</w:t>
      </w:r>
      <w:r>
        <w:rPr>
          <w:rFonts w:hint="cs"/>
          <w:rtl/>
        </w:rPr>
        <w:t>.</w:t>
      </w:r>
      <w:r>
        <w:rPr>
          <w:rtl/>
        </w:rPr>
        <w:t xml:space="preserve"> </w:t>
      </w:r>
      <w:bookmarkStart w:id="16838" w:name="_ETM_Q27_229350"/>
      <w:bookmarkStart w:id="16839" w:name="_ETM_Q27_229589"/>
      <w:bookmarkEnd w:id="16838"/>
      <w:bookmarkEnd w:id="16839"/>
      <w:r>
        <w:rPr>
          <w:rFonts w:hint="cs"/>
          <w:rtl/>
        </w:rPr>
        <w:t>ה</w:t>
      </w:r>
      <w:r>
        <w:rPr>
          <w:rtl/>
        </w:rPr>
        <w:t xml:space="preserve">קואליציה </w:t>
      </w:r>
      <w:bookmarkStart w:id="16840" w:name="_ETM_Q27_230100"/>
      <w:bookmarkEnd w:id="16840"/>
      <w:r>
        <w:rPr>
          <w:rtl/>
        </w:rPr>
        <w:t xml:space="preserve">הבאה </w:t>
      </w:r>
      <w:bookmarkStart w:id="16841" w:name="_ETM_Q27_230670"/>
      <w:bookmarkEnd w:id="16841"/>
      <w:r>
        <w:rPr>
          <w:rtl/>
        </w:rPr>
        <w:t xml:space="preserve">לא </w:t>
      </w:r>
      <w:bookmarkStart w:id="16842" w:name="_ETM_Q27_230969"/>
      <w:bookmarkEnd w:id="16842"/>
      <w:r>
        <w:rPr>
          <w:rtl/>
        </w:rPr>
        <w:t>בר</w:t>
      </w:r>
      <w:r>
        <w:rPr>
          <w:rFonts w:hint="cs"/>
          <w:rtl/>
        </w:rPr>
        <w:t>א</w:t>
      </w:r>
      <w:r>
        <w:rPr>
          <w:rtl/>
        </w:rPr>
        <w:t xml:space="preserve">שות </w:t>
      </w:r>
      <w:bookmarkStart w:id="16843" w:name="_ETM_Q27_231570"/>
      <w:bookmarkEnd w:id="16843"/>
      <w:r>
        <w:rPr>
          <w:rtl/>
        </w:rPr>
        <w:t xml:space="preserve">הימין </w:t>
      </w:r>
      <w:bookmarkStart w:id="16844" w:name="_ETM_Q27_232170"/>
      <w:bookmarkEnd w:id="16844"/>
      <w:r>
        <w:rPr>
          <w:rtl/>
        </w:rPr>
        <w:t>ז</w:t>
      </w:r>
      <w:r>
        <w:rPr>
          <w:rFonts w:hint="cs"/>
          <w:rtl/>
        </w:rPr>
        <w:t>את</w:t>
      </w:r>
      <w:r>
        <w:rPr>
          <w:rtl/>
        </w:rPr>
        <w:t xml:space="preserve"> </w:t>
      </w:r>
      <w:bookmarkStart w:id="16845" w:name="_ETM_Q27_232350"/>
      <w:bookmarkEnd w:id="16845"/>
      <w:r>
        <w:rPr>
          <w:rtl/>
        </w:rPr>
        <w:t xml:space="preserve">קואליציה </w:t>
      </w:r>
      <w:bookmarkStart w:id="16846" w:name="_ETM_Q27_233129"/>
      <w:bookmarkEnd w:id="16846"/>
      <w:r>
        <w:rPr>
          <w:rtl/>
        </w:rPr>
        <w:t xml:space="preserve">למדינת </w:t>
      </w:r>
      <w:bookmarkStart w:id="16847" w:name="_ETM_Q27_233789"/>
      <w:bookmarkEnd w:id="16847"/>
      <w:r>
        <w:rPr>
          <w:rtl/>
        </w:rPr>
        <w:t xml:space="preserve">כלל </w:t>
      </w:r>
      <w:bookmarkStart w:id="16848" w:name="_ETM_Q27_234089"/>
      <w:bookmarkEnd w:id="16848"/>
      <w:r>
        <w:rPr>
          <w:rtl/>
        </w:rPr>
        <w:t>אזרחיה</w:t>
      </w:r>
      <w:r>
        <w:rPr>
          <w:rFonts w:hint="cs"/>
          <w:rtl/>
        </w:rPr>
        <w:t>.</w:t>
      </w:r>
      <w:r>
        <w:rPr>
          <w:rtl/>
        </w:rPr>
        <w:t xml:space="preserve"> </w:t>
      </w:r>
      <w:bookmarkStart w:id="16849" w:name="_ETM_Q27_235170"/>
      <w:bookmarkEnd w:id="16849"/>
      <w:r>
        <w:rPr>
          <w:rtl/>
        </w:rPr>
        <w:t xml:space="preserve">נגמרו </w:t>
      </w:r>
      <w:bookmarkStart w:id="16850" w:name="_ETM_Q27_235710"/>
      <w:bookmarkEnd w:id="16850"/>
      <w:r>
        <w:rPr>
          <w:rtl/>
        </w:rPr>
        <w:t xml:space="preserve">הימים </w:t>
      </w:r>
      <w:bookmarkStart w:id="16851" w:name="_ETM_Q27_236670"/>
      <w:bookmarkEnd w:id="16851"/>
      <w:r>
        <w:rPr>
          <w:rtl/>
        </w:rPr>
        <w:t xml:space="preserve">שהאמירות </w:t>
      </w:r>
      <w:bookmarkStart w:id="16852" w:name="_ETM_Q27_237479"/>
      <w:bookmarkStart w:id="16853" w:name="_ETM_Q27_239159"/>
      <w:bookmarkStart w:id="16854" w:name="_ETM_Q27_240952"/>
      <w:bookmarkEnd w:id="16852"/>
      <w:bookmarkEnd w:id="16853"/>
      <w:bookmarkEnd w:id="16854"/>
      <w:r>
        <w:rPr>
          <w:rFonts w:hint="cs"/>
          <w:rtl/>
        </w:rPr>
        <w:t xml:space="preserve">של איימן עודה </w:t>
      </w:r>
      <w:bookmarkStart w:id="16855" w:name="_ETM_Q27_241043"/>
      <w:bookmarkEnd w:id="16855"/>
      <w:r>
        <w:rPr>
          <w:rtl/>
        </w:rPr>
        <w:t xml:space="preserve">יעברו </w:t>
      </w:r>
      <w:bookmarkStart w:id="16856" w:name="_ETM_Q27_239579"/>
      <w:bookmarkStart w:id="16857" w:name="_ETM_Q27_239879"/>
      <w:bookmarkEnd w:id="16856"/>
      <w:bookmarkEnd w:id="16857"/>
      <w:r>
        <w:rPr>
          <w:rtl/>
        </w:rPr>
        <w:t>חלק</w:t>
      </w:r>
      <w:r>
        <w:rPr>
          <w:rFonts w:hint="cs"/>
          <w:rtl/>
        </w:rPr>
        <w:t>.</w:t>
      </w:r>
      <w:r>
        <w:rPr>
          <w:rtl/>
        </w:rPr>
        <w:t xml:space="preserve"> </w:t>
      </w:r>
      <w:bookmarkStart w:id="16858" w:name="_ETM_Q27_240479"/>
      <w:bookmarkEnd w:id="16858"/>
    </w:p>
    <w:p w:rsidR="0006148C" w:rsidRDefault="0006148C" w:rsidP="00450196">
      <w:pPr>
        <w:rPr>
          <w:rtl/>
        </w:rPr>
      </w:pPr>
    </w:p>
    <w:p w:rsidR="0006148C" w:rsidRDefault="0006148C" w:rsidP="00450196">
      <w:pPr>
        <w:rPr>
          <w:rtl/>
        </w:rPr>
      </w:pPr>
      <w:r>
        <w:rPr>
          <w:rtl/>
        </w:rPr>
        <w:t xml:space="preserve">אני </w:t>
      </w:r>
      <w:bookmarkStart w:id="16859" w:name="_ETM_Q27_240780"/>
      <w:bookmarkEnd w:id="16859"/>
      <w:r>
        <w:rPr>
          <w:rtl/>
        </w:rPr>
        <w:t>מודה</w:t>
      </w:r>
      <w:r>
        <w:rPr>
          <w:rFonts w:hint="cs"/>
          <w:rtl/>
        </w:rPr>
        <w:t>,</w:t>
      </w:r>
      <w:r>
        <w:rPr>
          <w:rtl/>
        </w:rPr>
        <w:t xml:space="preserve"> </w:t>
      </w:r>
      <w:bookmarkStart w:id="16860" w:name="_ETM_Q27_241500"/>
      <w:bookmarkEnd w:id="16860"/>
      <w:r>
        <w:rPr>
          <w:rtl/>
        </w:rPr>
        <w:t xml:space="preserve">נמצא </w:t>
      </w:r>
      <w:bookmarkStart w:id="16861" w:name="_ETM_Q27_241859"/>
      <w:bookmarkEnd w:id="16861"/>
      <w:r>
        <w:rPr>
          <w:rtl/>
        </w:rPr>
        <w:t xml:space="preserve">פה </w:t>
      </w:r>
      <w:bookmarkStart w:id="16862" w:name="_ETM_Q27_241979"/>
      <w:bookmarkEnd w:id="16862"/>
      <w:r>
        <w:rPr>
          <w:rtl/>
        </w:rPr>
        <w:t xml:space="preserve">חבר </w:t>
      </w:r>
      <w:bookmarkStart w:id="16863" w:name="_ETM_Q27_242280"/>
      <w:bookmarkEnd w:id="16863"/>
      <w:r>
        <w:rPr>
          <w:rtl/>
        </w:rPr>
        <w:t xml:space="preserve">הכנסת </w:t>
      </w:r>
      <w:bookmarkStart w:id="16864" w:name="_ETM_Q27_242699"/>
      <w:bookmarkEnd w:id="16864"/>
      <w:r>
        <w:rPr>
          <w:rtl/>
        </w:rPr>
        <w:t xml:space="preserve">אושר </w:t>
      </w:r>
      <w:bookmarkStart w:id="16865" w:name="_ETM_Q27_243000"/>
      <w:bookmarkEnd w:id="16865"/>
      <w:r>
        <w:rPr>
          <w:rtl/>
        </w:rPr>
        <w:t>שקלים</w:t>
      </w:r>
      <w:r>
        <w:rPr>
          <w:rFonts w:hint="cs"/>
          <w:rtl/>
        </w:rPr>
        <w:t>,</w:t>
      </w:r>
      <w:r>
        <w:rPr>
          <w:rtl/>
        </w:rPr>
        <w:t xml:space="preserve"> </w:t>
      </w:r>
      <w:bookmarkStart w:id="16866" w:name="_ETM_Q27_243839"/>
      <w:bookmarkEnd w:id="16866"/>
      <w:r>
        <w:rPr>
          <w:rtl/>
        </w:rPr>
        <w:t xml:space="preserve">שהעביר </w:t>
      </w:r>
      <w:bookmarkStart w:id="16867" w:name="_ETM_Q27_244319"/>
      <w:bookmarkEnd w:id="16867"/>
      <w:r>
        <w:rPr>
          <w:rtl/>
        </w:rPr>
        <w:t>חתימה</w:t>
      </w:r>
      <w:r>
        <w:rPr>
          <w:rFonts w:hint="cs"/>
          <w:rtl/>
        </w:rPr>
        <w:t>,</w:t>
      </w:r>
      <w:r>
        <w:rPr>
          <w:rtl/>
        </w:rPr>
        <w:t xml:space="preserve"> </w:t>
      </w:r>
      <w:bookmarkStart w:id="16868" w:name="_ETM_Q27_245369"/>
      <w:bookmarkStart w:id="16869" w:name="_ETM_Q27_246869"/>
      <w:bookmarkEnd w:id="16868"/>
      <w:bookmarkEnd w:id="16869"/>
      <w:r>
        <w:rPr>
          <w:rtl/>
        </w:rPr>
        <w:t xml:space="preserve">כמדומני </w:t>
      </w:r>
      <w:bookmarkStart w:id="16870" w:name="_ETM_Q27_248130"/>
      <w:bookmarkEnd w:id="16870"/>
      <w:r>
        <w:rPr>
          <w:rFonts w:hint="cs"/>
          <w:rtl/>
        </w:rPr>
        <w:t xml:space="preserve">לפי </w:t>
      </w:r>
      <w:r>
        <w:rPr>
          <w:rtl/>
        </w:rPr>
        <w:t xml:space="preserve">סעיף </w:t>
      </w:r>
      <w:bookmarkStart w:id="16871" w:name="_ETM_Q27_248430"/>
      <w:bookmarkEnd w:id="16871"/>
      <w:r>
        <w:rPr>
          <w:rFonts w:hint="cs"/>
          <w:rtl/>
        </w:rPr>
        <w:t>42א</w:t>
      </w:r>
      <w:r>
        <w:rPr>
          <w:rtl/>
        </w:rPr>
        <w:t xml:space="preserve"> </w:t>
      </w:r>
      <w:bookmarkStart w:id="16872" w:name="_ETM_Q27_250530"/>
      <w:bookmarkEnd w:id="16872"/>
      <w:r>
        <w:rPr>
          <w:rtl/>
        </w:rPr>
        <w:t>לחוק</w:t>
      </w:r>
      <w:bookmarkStart w:id="16873" w:name="_ETM_Q27_251009"/>
      <w:bookmarkEnd w:id="16873"/>
      <w:r>
        <w:rPr>
          <w:rFonts w:hint="cs"/>
          <w:rtl/>
        </w:rPr>
        <w:t>-</w:t>
      </w:r>
      <w:r>
        <w:rPr>
          <w:rtl/>
        </w:rPr>
        <w:t>יסוד</w:t>
      </w:r>
      <w:r>
        <w:rPr>
          <w:rFonts w:hint="cs"/>
          <w:rtl/>
        </w:rPr>
        <w:t>:</w:t>
      </w:r>
      <w:r>
        <w:rPr>
          <w:rtl/>
        </w:rPr>
        <w:t xml:space="preserve"> </w:t>
      </w:r>
      <w:bookmarkStart w:id="16874" w:name="_ETM_Q27_251399"/>
      <w:bookmarkEnd w:id="16874"/>
      <w:r>
        <w:rPr>
          <w:rtl/>
        </w:rPr>
        <w:t>הכנסת</w:t>
      </w:r>
      <w:r>
        <w:rPr>
          <w:rFonts w:hint="cs"/>
          <w:rtl/>
        </w:rPr>
        <w:t>.</w:t>
      </w:r>
      <w:r>
        <w:rPr>
          <w:rtl/>
        </w:rPr>
        <w:t xml:space="preserve"> </w:t>
      </w:r>
      <w:bookmarkStart w:id="16875" w:name="_ETM_Q27_252520"/>
      <w:bookmarkEnd w:id="16875"/>
      <w:r>
        <w:rPr>
          <w:rtl/>
        </w:rPr>
        <w:t xml:space="preserve">כל </w:t>
      </w:r>
      <w:bookmarkStart w:id="16876" w:name="_ETM_Q27_252759"/>
      <w:bookmarkEnd w:id="16876"/>
      <w:r>
        <w:rPr>
          <w:rtl/>
        </w:rPr>
        <w:t xml:space="preserve">הכבוד </w:t>
      </w:r>
      <w:bookmarkStart w:id="16877" w:name="_ETM_Q27_253179"/>
      <w:bookmarkEnd w:id="16877"/>
      <w:r>
        <w:rPr>
          <w:rtl/>
        </w:rPr>
        <w:t xml:space="preserve">לך </w:t>
      </w:r>
      <w:bookmarkStart w:id="16878" w:name="_ETM_Q27_253420"/>
      <w:bookmarkEnd w:id="16878"/>
      <w:r>
        <w:rPr>
          <w:rtl/>
        </w:rPr>
        <w:t xml:space="preserve">על </w:t>
      </w:r>
      <w:bookmarkStart w:id="16879" w:name="_ETM_Q27_253509"/>
      <w:bookmarkEnd w:id="16879"/>
      <w:r>
        <w:rPr>
          <w:rtl/>
        </w:rPr>
        <w:t xml:space="preserve">היוזמה </w:t>
      </w:r>
      <w:bookmarkStart w:id="16880" w:name="_ETM_Q27_254020"/>
      <w:bookmarkEnd w:id="16880"/>
      <w:r>
        <w:rPr>
          <w:rtl/>
        </w:rPr>
        <w:t>הזו</w:t>
      </w:r>
      <w:r>
        <w:rPr>
          <w:rFonts w:hint="cs"/>
          <w:rtl/>
        </w:rPr>
        <w:t>;</w:t>
      </w:r>
      <w:r>
        <w:rPr>
          <w:rtl/>
        </w:rPr>
        <w:t xml:space="preserve"> </w:t>
      </w:r>
      <w:bookmarkStart w:id="16881" w:name="_ETM_Q27_254289"/>
      <w:bookmarkEnd w:id="16881"/>
      <w:r>
        <w:rPr>
          <w:rtl/>
        </w:rPr>
        <w:t xml:space="preserve">גם </w:t>
      </w:r>
      <w:bookmarkStart w:id="16882" w:name="_ETM_Q27_254799"/>
      <w:bookmarkStart w:id="16883" w:name="_ETM_Q27_256149"/>
      <w:bookmarkEnd w:id="16882"/>
      <w:bookmarkEnd w:id="16883"/>
      <w:r>
        <w:rPr>
          <w:rtl/>
        </w:rPr>
        <w:t xml:space="preserve">לחבר </w:t>
      </w:r>
      <w:bookmarkStart w:id="16884" w:name="_ETM_Q27_256749"/>
      <w:bookmarkStart w:id="16885" w:name="_ETM_Q27_257020"/>
      <w:bookmarkEnd w:id="16884"/>
      <w:bookmarkEnd w:id="16885"/>
      <w:r>
        <w:rPr>
          <w:rtl/>
        </w:rPr>
        <w:t xml:space="preserve">הכנסת </w:t>
      </w:r>
      <w:bookmarkStart w:id="16886" w:name="_ETM_Q27_257350"/>
      <w:bookmarkEnd w:id="16886"/>
      <w:r>
        <w:rPr>
          <w:rtl/>
        </w:rPr>
        <w:t xml:space="preserve">עמיחי </w:t>
      </w:r>
      <w:bookmarkStart w:id="16887" w:name="_ETM_Q27_257770"/>
      <w:bookmarkEnd w:id="16887"/>
      <w:r>
        <w:rPr>
          <w:rtl/>
        </w:rPr>
        <w:t>בוארון</w:t>
      </w:r>
      <w:r>
        <w:rPr>
          <w:rFonts w:hint="cs"/>
          <w:rtl/>
        </w:rPr>
        <w:t>.</w:t>
      </w:r>
      <w:r>
        <w:rPr>
          <w:rtl/>
        </w:rPr>
        <w:t xml:space="preserve"> </w:t>
      </w:r>
      <w:bookmarkStart w:id="16888" w:name="_ETM_Q27_258639"/>
      <w:bookmarkEnd w:id="16888"/>
    </w:p>
    <w:p w:rsidR="0006148C" w:rsidRDefault="0006148C" w:rsidP="00450196">
      <w:pPr>
        <w:rPr>
          <w:rtl/>
        </w:rPr>
      </w:pPr>
    </w:p>
    <w:p w:rsidR="0006148C" w:rsidRDefault="0006148C" w:rsidP="00450196">
      <w:pPr>
        <w:pStyle w:val="af6"/>
        <w:keepNext/>
        <w:rPr>
          <w:rtl/>
        </w:rPr>
      </w:pPr>
      <w:r w:rsidRPr="002B7DA1">
        <w:rPr>
          <w:rStyle w:val="TagStyle"/>
          <w:rtl/>
        </w:rPr>
        <w:t xml:space="preserve">&lt;&lt; </w:t>
      </w:r>
      <w:proofErr w:type="spellStart"/>
      <w:r w:rsidRPr="002B7DA1">
        <w:rPr>
          <w:rStyle w:val="TagStyle"/>
          <w:rtl/>
        </w:rPr>
        <w:t>יור</w:t>
      </w:r>
      <w:proofErr w:type="spellEnd"/>
      <w:r w:rsidRPr="002B7DA1">
        <w:rPr>
          <w:rStyle w:val="TagStyle"/>
          <w:rtl/>
        </w:rPr>
        <w:t xml:space="preserve"> &gt;&gt; </w:t>
      </w:r>
      <w:r>
        <w:rPr>
          <w:rtl/>
        </w:rPr>
        <w:t>היו"ר ארז מלול:</w:t>
      </w:r>
      <w:r w:rsidRPr="002B7DA1">
        <w:rPr>
          <w:rStyle w:val="TagStyle"/>
          <w:rtl/>
        </w:rPr>
        <w:t xml:space="preserve"> &lt;&lt; </w:t>
      </w:r>
      <w:proofErr w:type="spellStart"/>
      <w:r w:rsidRPr="002B7DA1">
        <w:rPr>
          <w:rStyle w:val="TagStyle"/>
          <w:rtl/>
        </w:rPr>
        <w:t>יור</w:t>
      </w:r>
      <w:proofErr w:type="spellEnd"/>
      <w:r w:rsidRPr="002B7DA1">
        <w:rPr>
          <w:rStyle w:val="TagStyle"/>
          <w:rtl/>
        </w:rPr>
        <w:t xml:space="preserve"> &gt;&gt;</w:t>
      </w:r>
      <w:r>
        <w:rPr>
          <w:rtl/>
        </w:rPr>
        <w:t xml:space="preserve">   </w:t>
      </w:r>
    </w:p>
    <w:p w:rsidR="0006148C" w:rsidRDefault="0006148C" w:rsidP="00450196">
      <w:pPr>
        <w:rPr>
          <w:rtl/>
        </w:rPr>
      </w:pPr>
    </w:p>
    <w:p w:rsidR="0006148C" w:rsidRDefault="0006148C" w:rsidP="00450196">
      <w:pPr>
        <w:rPr>
          <w:rtl/>
        </w:rPr>
      </w:pPr>
      <w:r>
        <w:rPr>
          <w:rFonts w:hint="cs"/>
          <w:rtl/>
        </w:rPr>
        <w:t>אביחי.</w:t>
      </w:r>
    </w:p>
    <w:p w:rsidR="0006148C" w:rsidRDefault="0006148C" w:rsidP="00450196">
      <w:pPr>
        <w:rPr>
          <w:rtl/>
        </w:rPr>
      </w:pPr>
    </w:p>
    <w:p w:rsidR="0006148C" w:rsidRDefault="0006148C" w:rsidP="00450196">
      <w:pPr>
        <w:pStyle w:val="-"/>
        <w:keepNext/>
        <w:rPr>
          <w:rtl/>
        </w:rPr>
      </w:pPr>
      <w:bookmarkStart w:id="16889" w:name="ET_speakercontinue_5807_4"/>
      <w:r w:rsidRPr="002B7DA1">
        <w:rPr>
          <w:rStyle w:val="TagStyle"/>
          <w:rtl/>
        </w:rPr>
        <w:t xml:space="preserve">&lt;&lt; </w:t>
      </w:r>
      <w:proofErr w:type="spellStart"/>
      <w:r w:rsidRPr="002B7DA1">
        <w:rPr>
          <w:rStyle w:val="TagStyle"/>
          <w:rtl/>
        </w:rPr>
        <w:t>דובר_המשך</w:t>
      </w:r>
      <w:proofErr w:type="spellEnd"/>
      <w:r w:rsidRPr="002B7DA1">
        <w:rPr>
          <w:rStyle w:val="TagStyle"/>
          <w:rtl/>
        </w:rPr>
        <w:t xml:space="preserve"> &gt;&gt; </w:t>
      </w:r>
      <w:r>
        <w:rPr>
          <w:rtl/>
        </w:rPr>
        <w:t>קטי קטרין שטרית (הליכוד):</w:t>
      </w:r>
      <w:r w:rsidRPr="002B7DA1">
        <w:rPr>
          <w:rStyle w:val="TagStyle"/>
          <w:rtl/>
        </w:rPr>
        <w:t xml:space="preserve"> &lt;&lt; </w:t>
      </w:r>
      <w:proofErr w:type="spellStart"/>
      <w:r w:rsidRPr="002B7DA1">
        <w:rPr>
          <w:rStyle w:val="TagStyle"/>
          <w:rtl/>
        </w:rPr>
        <w:t>דובר_המשך</w:t>
      </w:r>
      <w:proofErr w:type="spellEnd"/>
      <w:r w:rsidRPr="002B7DA1">
        <w:rPr>
          <w:rStyle w:val="TagStyle"/>
          <w:rtl/>
        </w:rPr>
        <w:t xml:space="preserve"> &gt;&gt;</w:t>
      </w:r>
      <w:r>
        <w:rPr>
          <w:rtl/>
        </w:rPr>
        <w:t xml:space="preserve">   </w:t>
      </w:r>
      <w:bookmarkEnd w:id="16889"/>
    </w:p>
    <w:p w:rsidR="0006148C" w:rsidRDefault="0006148C" w:rsidP="00450196">
      <w:pPr>
        <w:rPr>
          <w:rtl/>
        </w:rPr>
      </w:pPr>
    </w:p>
    <w:p w:rsidR="0006148C" w:rsidRDefault="0006148C" w:rsidP="00450196">
      <w:pPr>
        <w:rPr>
          <w:rtl/>
        </w:rPr>
      </w:pPr>
      <w:r>
        <w:rPr>
          <w:rtl/>
        </w:rPr>
        <w:t xml:space="preserve">הדבר </w:t>
      </w:r>
      <w:bookmarkStart w:id="16890" w:name="_ETM_Q27_259090"/>
      <w:bookmarkEnd w:id="16890"/>
      <w:r>
        <w:rPr>
          <w:rtl/>
        </w:rPr>
        <w:t xml:space="preserve">הזה </w:t>
      </w:r>
      <w:bookmarkStart w:id="16891" w:name="_ETM_Q27_259329"/>
      <w:bookmarkStart w:id="16892" w:name="_ETM_Q27_260530"/>
      <w:bookmarkEnd w:id="16891"/>
      <w:bookmarkEnd w:id="16892"/>
      <w:r>
        <w:rPr>
          <w:rtl/>
        </w:rPr>
        <w:t>בוער</w:t>
      </w:r>
      <w:r>
        <w:rPr>
          <w:rFonts w:hint="cs"/>
          <w:rtl/>
        </w:rPr>
        <w:t xml:space="preserve">, </w:t>
      </w:r>
      <w:r>
        <w:rPr>
          <w:rtl/>
        </w:rPr>
        <w:t xml:space="preserve">בוער </w:t>
      </w:r>
      <w:bookmarkStart w:id="16893" w:name="_ETM_Q27_261010"/>
      <w:bookmarkEnd w:id="16893"/>
      <w:r>
        <w:rPr>
          <w:rtl/>
        </w:rPr>
        <w:t>בנו</w:t>
      </w:r>
      <w:r>
        <w:rPr>
          <w:rFonts w:hint="cs"/>
          <w:rtl/>
        </w:rPr>
        <w:t>,</w:t>
      </w:r>
      <w:r>
        <w:rPr>
          <w:rtl/>
        </w:rPr>
        <w:t xml:space="preserve"> </w:t>
      </w:r>
      <w:bookmarkStart w:id="16894" w:name="_ETM_Q27_261880"/>
      <w:bookmarkEnd w:id="16894"/>
      <w:r>
        <w:rPr>
          <w:rtl/>
        </w:rPr>
        <w:t xml:space="preserve">וזה </w:t>
      </w:r>
      <w:bookmarkStart w:id="16895" w:name="_ETM_Q27_262270"/>
      <w:bookmarkEnd w:id="16895"/>
      <w:r>
        <w:rPr>
          <w:rtl/>
        </w:rPr>
        <w:t xml:space="preserve">באמת </w:t>
      </w:r>
      <w:bookmarkStart w:id="16896" w:name="_ETM_Q27_262660"/>
      <w:bookmarkEnd w:id="16896"/>
      <w:r>
        <w:rPr>
          <w:rtl/>
        </w:rPr>
        <w:t xml:space="preserve">הזמן </w:t>
      </w:r>
      <w:bookmarkStart w:id="16897" w:name="_ETM_Q27_263080"/>
      <w:bookmarkEnd w:id="16897"/>
      <w:r>
        <w:rPr>
          <w:rtl/>
        </w:rPr>
        <w:t>להתעורר</w:t>
      </w:r>
      <w:r>
        <w:rPr>
          <w:rFonts w:hint="cs"/>
          <w:rtl/>
        </w:rPr>
        <w:t>.</w:t>
      </w:r>
      <w:r>
        <w:rPr>
          <w:rtl/>
        </w:rPr>
        <w:t xml:space="preserve"> </w:t>
      </w:r>
      <w:bookmarkStart w:id="16898" w:name="_ETM_Q27_263680"/>
      <w:bookmarkEnd w:id="16898"/>
      <w:r>
        <w:rPr>
          <w:rtl/>
        </w:rPr>
        <w:t xml:space="preserve">ואני </w:t>
      </w:r>
      <w:bookmarkStart w:id="16899" w:name="_ETM_Q27_264010"/>
      <w:bookmarkEnd w:id="16899"/>
      <w:r>
        <w:rPr>
          <w:rtl/>
        </w:rPr>
        <w:t xml:space="preserve">מזהירה </w:t>
      </w:r>
      <w:bookmarkStart w:id="16900" w:name="_ETM_Q27_264550"/>
      <w:bookmarkEnd w:id="16900"/>
      <w:r>
        <w:rPr>
          <w:rtl/>
        </w:rPr>
        <w:t>אתכם</w:t>
      </w:r>
      <w:r>
        <w:rPr>
          <w:rFonts w:hint="cs"/>
          <w:rtl/>
        </w:rPr>
        <w:t>,</w:t>
      </w:r>
      <w:r>
        <w:rPr>
          <w:rtl/>
        </w:rPr>
        <w:t xml:space="preserve"> </w:t>
      </w:r>
      <w:bookmarkStart w:id="16901" w:name="_ETM_Q27_264819"/>
      <w:bookmarkEnd w:id="16901"/>
      <w:r>
        <w:rPr>
          <w:rtl/>
        </w:rPr>
        <w:t xml:space="preserve">חברי </w:t>
      </w:r>
      <w:bookmarkStart w:id="16902" w:name="_ETM_Q27_265150"/>
      <w:bookmarkEnd w:id="16902"/>
      <w:r>
        <w:rPr>
          <w:rtl/>
        </w:rPr>
        <w:t>הכנסת</w:t>
      </w:r>
      <w:r>
        <w:rPr>
          <w:rFonts w:hint="cs"/>
          <w:rtl/>
        </w:rPr>
        <w:t>,</w:t>
      </w:r>
      <w:r>
        <w:rPr>
          <w:rtl/>
        </w:rPr>
        <w:t xml:space="preserve"> </w:t>
      </w:r>
      <w:bookmarkStart w:id="16903" w:name="_ETM_Q27_266020"/>
      <w:bookmarkEnd w:id="16903"/>
      <w:r>
        <w:rPr>
          <w:rtl/>
        </w:rPr>
        <w:t xml:space="preserve">בעיקר </w:t>
      </w:r>
      <w:bookmarkStart w:id="16904" w:name="_ETM_Q27_266470"/>
      <w:bookmarkStart w:id="16905" w:name="_ETM_Q27_267610"/>
      <w:bookmarkEnd w:id="16904"/>
      <w:bookmarkEnd w:id="16905"/>
      <w:r>
        <w:rPr>
          <w:rtl/>
        </w:rPr>
        <w:t>מהאופוזיציה</w:t>
      </w:r>
      <w:r>
        <w:rPr>
          <w:rFonts w:hint="cs"/>
          <w:rtl/>
        </w:rPr>
        <w:t>,</w:t>
      </w:r>
      <w:r>
        <w:rPr>
          <w:rtl/>
        </w:rPr>
        <w:t xml:space="preserve"> </w:t>
      </w:r>
      <w:bookmarkStart w:id="16906" w:name="_ETM_Q27_269170"/>
      <w:bookmarkEnd w:id="16906"/>
      <w:r>
        <w:rPr>
          <w:rtl/>
        </w:rPr>
        <w:t xml:space="preserve">שמי </w:t>
      </w:r>
      <w:bookmarkStart w:id="16907" w:name="_ETM_Q27_269459"/>
      <w:bookmarkEnd w:id="16907"/>
      <w:r>
        <w:rPr>
          <w:rtl/>
        </w:rPr>
        <w:t xml:space="preserve">שלא </w:t>
      </w:r>
      <w:bookmarkStart w:id="16908" w:name="_ETM_Q27_270299"/>
      <w:bookmarkEnd w:id="16908"/>
      <w:r>
        <w:rPr>
          <w:rtl/>
        </w:rPr>
        <w:t xml:space="preserve">יחתום </w:t>
      </w:r>
      <w:bookmarkStart w:id="16909" w:name="_ETM_Q27_271560"/>
      <w:bookmarkEnd w:id="16909"/>
      <w:r>
        <w:rPr>
          <w:rtl/>
        </w:rPr>
        <w:t xml:space="preserve">ומי </w:t>
      </w:r>
      <w:bookmarkStart w:id="16910" w:name="_ETM_Q27_271860"/>
      <w:bookmarkEnd w:id="16910"/>
      <w:r>
        <w:rPr>
          <w:rtl/>
        </w:rPr>
        <w:t xml:space="preserve">שלא </w:t>
      </w:r>
      <w:bookmarkStart w:id="16911" w:name="_ETM_Q27_272159"/>
      <w:bookmarkEnd w:id="16911"/>
      <w:r>
        <w:rPr>
          <w:rtl/>
        </w:rPr>
        <w:t xml:space="preserve">יהיה </w:t>
      </w:r>
      <w:bookmarkStart w:id="16912" w:name="_ETM_Q27_272310"/>
      <w:bookmarkEnd w:id="16912"/>
      <w:r>
        <w:rPr>
          <w:rtl/>
        </w:rPr>
        <w:t xml:space="preserve">שותף </w:t>
      </w:r>
      <w:bookmarkStart w:id="16913" w:name="_ETM_Q27_272760"/>
      <w:bookmarkEnd w:id="16913"/>
      <w:r>
        <w:rPr>
          <w:rtl/>
        </w:rPr>
        <w:t xml:space="preserve">להדחה </w:t>
      </w:r>
      <w:bookmarkStart w:id="16914" w:name="_ETM_Q27_273659"/>
      <w:bookmarkEnd w:id="16914"/>
      <w:r>
        <w:rPr>
          <w:rtl/>
        </w:rPr>
        <w:t xml:space="preserve">של </w:t>
      </w:r>
      <w:bookmarkStart w:id="16915" w:name="_ETM_Q27_273959"/>
      <w:bookmarkStart w:id="16916" w:name="_ETM_Q27_274990"/>
      <w:bookmarkEnd w:id="16915"/>
      <w:bookmarkEnd w:id="16916"/>
      <w:r>
        <w:rPr>
          <w:rFonts w:hint="cs"/>
          <w:rtl/>
        </w:rPr>
        <w:t xml:space="preserve">איימן עודה, </w:t>
      </w:r>
      <w:bookmarkStart w:id="16917" w:name="_ETM_Q27_271715"/>
      <w:bookmarkStart w:id="16918" w:name="_ETM_Q27_271804"/>
      <w:bookmarkStart w:id="16919" w:name="_ETM_Q27_275679"/>
      <w:bookmarkEnd w:id="16917"/>
      <w:bookmarkEnd w:id="16918"/>
      <w:bookmarkEnd w:id="16919"/>
      <w:r>
        <w:rPr>
          <w:rtl/>
        </w:rPr>
        <w:t xml:space="preserve">הוא </w:t>
      </w:r>
      <w:bookmarkStart w:id="16920" w:name="_ETM_Q27_275770"/>
      <w:bookmarkEnd w:id="16920"/>
      <w:r>
        <w:rPr>
          <w:rtl/>
        </w:rPr>
        <w:t xml:space="preserve">ייזכר </w:t>
      </w:r>
      <w:bookmarkStart w:id="16921" w:name="_ETM_Q27_275990"/>
      <w:bookmarkStart w:id="16922" w:name="_ETM_Q27_276200"/>
      <w:bookmarkEnd w:id="16921"/>
      <w:bookmarkEnd w:id="16922"/>
      <w:r>
        <w:rPr>
          <w:rFonts w:hint="cs"/>
          <w:rtl/>
        </w:rPr>
        <w:t>לדיראו</w:t>
      </w:r>
      <w:r>
        <w:rPr>
          <w:rFonts w:hint="eastAsia"/>
          <w:rtl/>
        </w:rPr>
        <w:t>ן</w:t>
      </w:r>
      <w:r>
        <w:rPr>
          <w:rtl/>
        </w:rPr>
        <w:t xml:space="preserve"> </w:t>
      </w:r>
      <w:bookmarkStart w:id="16923" w:name="_ETM_Q27_276829"/>
      <w:bookmarkEnd w:id="16923"/>
      <w:r>
        <w:rPr>
          <w:rtl/>
        </w:rPr>
        <w:t xml:space="preserve">עולם </w:t>
      </w:r>
      <w:bookmarkStart w:id="16924" w:name="_ETM_Q27_277220"/>
      <w:bookmarkEnd w:id="16924"/>
      <w:r>
        <w:rPr>
          <w:rtl/>
        </w:rPr>
        <w:t xml:space="preserve">כמי </w:t>
      </w:r>
      <w:bookmarkStart w:id="16925" w:name="_ETM_Q27_277459"/>
      <w:bookmarkEnd w:id="16925"/>
      <w:r>
        <w:rPr>
          <w:rtl/>
        </w:rPr>
        <w:t xml:space="preserve">שנתן </w:t>
      </w:r>
      <w:bookmarkStart w:id="16926" w:name="_ETM_Q27_277909"/>
      <w:bookmarkEnd w:id="16926"/>
      <w:r>
        <w:rPr>
          <w:rtl/>
        </w:rPr>
        <w:t xml:space="preserve">יד </w:t>
      </w:r>
      <w:bookmarkStart w:id="16927" w:name="_ETM_Q27_278240"/>
      <w:bookmarkEnd w:id="16927"/>
      <w:r>
        <w:rPr>
          <w:rtl/>
        </w:rPr>
        <w:t xml:space="preserve">לאיש </w:t>
      </w:r>
      <w:bookmarkStart w:id="16928" w:name="_ETM_Q27_278509"/>
      <w:bookmarkEnd w:id="16928"/>
      <w:r>
        <w:rPr>
          <w:rtl/>
        </w:rPr>
        <w:t xml:space="preserve">הזה </w:t>
      </w:r>
      <w:bookmarkStart w:id="16929" w:name="_ETM_Q27_278810"/>
      <w:bookmarkEnd w:id="16929"/>
      <w:r>
        <w:rPr>
          <w:rtl/>
        </w:rPr>
        <w:t xml:space="preserve">לומר </w:t>
      </w:r>
      <w:bookmarkStart w:id="16930" w:name="_ETM_Q27_279110"/>
      <w:bookmarkEnd w:id="16930"/>
      <w:r>
        <w:rPr>
          <w:rtl/>
        </w:rPr>
        <w:t xml:space="preserve">את </w:t>
      </w:r>
      <w:bookmarkStart w:id="16931" w:name="_ETM_Q27_279200"/>
      <w:bookmarkEnd w:id="16931"/>
      <w:r>
        <w:rPr>
          <w:rtl/>
        </w:rPr>
        <w:t xml:space="preserve">מה </w:t>
      </w:r>
      <w:bookmarkStart w:id="16932" w:name="_ETM_Q27_279350"/>
      <w:bookmarkEnd w:id="16932"/>
      <w:r>
        <w:rPr>
          <w:rtl/>
        </w:rPr>
        <w:t xml:space="preserve">שהוא </w:t>
      </w:r>
      <w:bookmarkStart w:id="16933" w:name="_ETM_Q27_279470"/>
      <w:bookmarkEnd w:id="16933"/>
      <w:r>
        <w:rPr>
          <w:rtl/>
        </w:rPr>
        <w:t>אומר</w:t>
      </w:r>
      <w:r>
        <w:rPr>
          <w:rFonts w:hint="cs"/>
          <w:rtl/>
        </w:rPr>
        <w:t>.</w:t>
      </w:r>
      <w:r>
        <w:rPr>
          <w:rtl/>
        </w:rPr>
        <w:t xml:space="preserve"> </w:t>
      </w:r>
      <w:bookmarkStart w:id="16934" w:name="_ETM_Q27_279959"/>
      <w:bookmarkEnd w:id="16934"/>
      <w:r>
        <w:rPr>
          <w:rtl/>
        </w:rPr>
        <w:t>חייבים</w:t>
      </w:r>
      <w:r>
        <w:rPr>
          <w:rFonts w:hint="cs"/>
          <w:rtl/>
        </w:rPr>
        <w:t>.</w:t>
      </w:r>
      <w:r>
        <w:rPr>
          <w:rtl/>
        </w:rPr>
        <w:t xml:space="preserve"> </w:t>
      </w:r>
      <w:bookmarkStart w:id="16935" w:name="_ETM_Q27_280439"/>
      <w:bookmarkEnd w:id="16935"/>
      <w:r>
        <w:rPr>
          <w:rtl/>
        </w:rPr>
        <w:t xml:space="preserve">זה </w:t>
      </w:r>
      <w:bookmarkStart w:id="16936" w:name="_ETM_Q27_280560"/>
      <w:bookmarkEnd w:id="16936"/>
      <w:r>
        <w:rPr>
          <w:rtl/>
        </w:rPr>
        <w:t xml:space="preserve">לא </w:t>
      </w:r>
      <w:bookmarkStart w:id="16937" w:name="_ETM_Q27_280680"/>
      <w:bookmarkEnd w:id="16937"/>
      <w:r>
        <w:rPr>
          <w:rtl/>
        </w:rPr>
        <w:t xml:space="preserve">הגיוני </w:t>
      </w:r>
      <w:bookmarkStart w:id="16938" w:name="_ETM_Q27_281409"/>
      <w:bookmarkEnd w:id="16938"/>
      <w:r>
        <w:rPr>
          <w:rtl/>
        </w:rPr>
        <w:t>שאחרים</w:t>
      </w:r>
      <w:r w:rsidR="00926594">
        <w:rPr>
          <w:rFonts w:hint="cs"/>
          <w:rtl/>
        </w:rPr>
        <w:t>,</w:t>
      </w:r>
      <w:r>
        <w:rPr>
          <w:rtl/>
        </w:rPr>
        <w:t xml:space="preserve"> </w:t>
      </w:r>
      <w:bookmarkStart w:id="16939" w:name="_ETM_Q27_282429"/>
      <w:bookmarkEnd w:id="16939"/>
      <w:r>
        <w:rPr>
          <w:rtl/>
        </w:rPr>
        <w:t xml:space="preserve">שאמרו </w:t>
      </w:r>
      <w:bookmarkStart w:id="16940" w:name="_ETM_Q27_282880"/>
      <w:bookmarkEnd w:id="16940"/>
      <w:r>
        <w:rPr>
          <w:rtl/>
        </w:rPr>
        <w:t xml:space="preserve">הרבה </w:t>
      </w:r>
      <w:bookmarkStart w:id="16941" w:name="_ETM_Q27_283179"/>
      <w:bookmarkEnd w:id="16941"/>
      <w:r>
        <w:rPr>
          <w:rtl/>
        </w:rPr>
        <w:t>פחות</w:t>
      </w:r>
      <w:r>
        <w:rPr>
          <w:rFonts w:hint="cs"/>
          <w:rtl/>
        </w:rPr>
        <w:t xml:space="preserve"> </w:t>
      </w:r>
      <w:r>
        <w:rPr>
          <w:rFonts w:hint="eastAsia"/>
          <w:rtl/>
        </w:rPr>
        <w:t>–</w:t>
      </w:r>
      <w:r>
        <w:rPr>
          <w:rtl/>
        </w:rPr>
        <w:t xml:space="preserve"> </w:t>
      </w:r>
      <w:bookmarkStart w:id="16942" w:name="_ETM_Q27_283630"/>
      <w:bookmarkEnd w:id="16942"/>
      <w:r>
        <w:rPr>
          <w:rtl/>
        </w:rPr>
        <w:t xml:space="preserve">לא </w:t>
      </w:r>
      <w:bookmarkStart w:id="16943" w:name="_ETM_Q27_283749"/>
      <w:bookmarkEnd w:id="16943"/>
      <w:r>
        <w:rPr>
          <w:rFonts w:hint="cs"/>
          <w:rtl/>
        </w:rPr>
        <w:t>אציין את שמם</w:t>
      </w:r>
      <w:r>
        <w:rPr>
          <w:rtl/>
        </w:rPr>
        <w:t xml:space="preserve"> </w:t>
      </w:r>
      <w:bookmarkStart w:id="16944" w:name="_ETM_Q27_284469"/>
      <w:bookmarkEnd w:id="16944"/>
      <w:r>
        <w:rPr>
          <w:rtl/>
        </w:rPr>
        <w:t>כרגע</w:t>
      </w:r>
      <w:r>
        <w:rPr>
          <w:rFonts w:hint="cs"/>
          <w:rtl/>
        </w:rPr>
        <w:t xml:space="preserve"> </w:t>
      </w:r>
      <w:r>
        <w:rPr>
          <w:rFonts w:hint="eastAsia"/>
          <w:rtl/>
        </w:rPr>
        <w:t>–</w:t>
      </w:r>
      <w:r>
        <w:rPr>
          <w:rtl/>
        </w:rPr>
        <w:t xml:space="preserve"> </w:t>
      </w:r>
      <w:bookmarkStart w:id="16945" w:name="_ETM_Q27_285130"/>
      <w:bookmarkEnd w:id="16945"/>
      <w:r>
        <w:rPr>
          <w:rtl/>
        </w:rPr>
        <w:t xml:space="preserve">לא </w:t>
      </w:r>
      <w:bookmarkStart w:id="16946" w:name="_ETM_Q27_285280"/>
      <w:bookmarkEnd w:id="16946"/>
      <w:r>
        <w:rPr>
          <w:rtl/>
        </w:rPr>
        <w:t xml:space="preserve">נמצאים </w:t>
      </w:r>
      <w:bookmarkStart w:id="16947" w:name="_ETM_Q27_285700"/>
      <w:bookmarkEnd w:id="16947"/>
      <w:r>
        <w:rPr>
          <w:rtl/>
        </w:rPr>
        <w:t xml:space="preserve">בכנסת </w:t>
      </w:r>
      <w:bookmarkStart w:id="16948" w:name="_ETM_Q27_286090"/>
      <w:bookmarkEnd w:id="16948"/>
      <w:r>
        <w:rPr>
          <w:rtl/>
        </w:rPr>
        <w:t>ישראל</w:t>
      </w:r>
      <w:r>
        <w:rPr>
          <w:rFonts w:hint="cs"/>
          <w:rtl/>
        </w:rPr>
        <w:t>,</w:t>
      </w:r>
      <w:r>
        <w:rPr>
          <w:rtl/>
        </w:rPr>
        <w:t xml:space="preserve"> </w:t>
      </w:r>
      <w:bookmarkStart w:id="16949" w:name="_ETM_Q27_286899"/>
      <w:bookmarkEnd w:id="16949"/>
      <w:r>
        <w:rPr>
          <w:rtl/>
        </w:rPr>
        <w:t>והוא</w:t>
      </w:r>
      <w:bookmarkStart w:id="16950" w:name="_ETM_Q27_287500"/>
      <w:bookmarkStart w:id="16951" w:name="_ETM_Q27_287740"/>
      <w:bookmarkEnd w:id="16950"/>
      <w:bookmarkEnd w:id="16951"/>
      <w:r>
        <w:rPr>
          <w:rFonts w:hint="cs"/>
          <w:rtl/>
        </w:rPr>
        <w:t xml:space="preserve">, עוכר </w:t>
      </w:r>
      <w:r>
        <w:rPr>
          <w:rtl/>
        </w:rPr>
        <w:t>ישראל</w:t>
      </w:r>
      <w:r>
        <w:rPr>
          <w:rFonts w:hint="cs"/>
          <w:rtl/>
        </w:rPr>
        <w:t>,</w:t>
      </w:r>
      <w:r>
        <w:rPr>
          <w:rtl/>
        </w:rPr>
        <w:t xml:space="preserve"> </w:t>
      </w:r>
      <w:bookmarkStart w:id="16952" w:name="_ETM_Q27_288580"/>
      <w:bookmarkEnd w:id="16952"/>
      <w:r>
        <w:rPr>
          <w:rtl/>
        </w:rPr>
        <w:t xml:space="preserve">נמצא </w:t>
      </w:r>
      <w:bookmarkStart w:id="16953" w:name="_ETM_Q27_288940"/>
      <w:bookmarkEnd w:id="16953"/>
      <w:r>
        <w:rPr>
          <w:rtl/>
        </w:rPr>
        <w:t xml:space="preserve">בכנסת </w:t>
      </w:r>
      <w:bookmarkStart w:id="16954" w:name="_ETM_Q27_289450"/>
      <w:bookmarkEnd w:id="16954"/>
      <w:r>
        <w:rPr>
          <w:rtl/>
        </w:rPr>
        <w:t>ישראל</w:t>
      </w:r>
      <w:r>
        <w:rPr>
          <w:rFonts w:hint="cs"/>
          <w:rtl/>
        </w:rPr>
        <w:t>.</w:t>
      </w:r>
      <w:r>
        <w:rPr>
          <w:rtl/>
        </w:rPr>
        <w:t xml:space="preserve"> </w:t>
      </w:r>
      <w:bookmarkStart w:id="16955" w:name="_ETM_Q27_289900"/>
      <w:bookmarkStart w:id="16956" w:name="_ETM_Q27_286509"/>
      <w:bookmarkStart w:id="16957" w:name="_ETM_Q27_286589"/>
      <w:bookmarkStart w:id="16958" w:name="_ETM_Q27_286821"/>
      <w:bookmarkStart w:id="16959" w:name="_ETM_Q27_286888"/>
      <w:bookmarkEnd w:id="16955"/>
      <w:bookmarkEnd w:id="16956"/>
      <w:bookmarkEnd w:id="16957"/>
      <w:bookmarkEnd w:id="16958"/>
      <w:bookmarkEnd w:id="16959"/>
      <w:r>
        <w:rPr>
          <w:rtl/>
        </w:rPr>
        <w:t xml:space="preserve">זה </w:t>
      </w:r>
      <w:bookmarkStart w:id="16960" w:name="_ETM_Q27_290110"/>
      <w:bookmarkEnd w:id="16960"/>
      <w:r>
        <w:rPr>
          <w:rtl/>
        </w:rPr>
        <w:t xml:space="preserve">זמן </w:t>
      </w:r>
      <w:bookmarkStart w:id="16961" w:name="_ETM_Q27_290470"/>
      <w:bookmarkEnd w:id="16961"/>
      <w:r>
        <w:rPr>
          <w:rtl/>
        </w:rPr>
        <w:t>להתעורר</w:t>
      </w:r>
      <w:r>
        <w:rPr>
          <w:rFonts w:hint="cs"/>
          <w:rtl/>
        </w:rPr>
        <w:t>.</w:t>
      </w:r>
      <w:r>
        <w:rPr>
          <w:rtl/>
        </w:rPr>
        <w:t xml:space="preserve"> </w:t>
      </w:r>
      <w:bookmarkStart w:id="16962" w:name="_ETM_Q27_291490"/>
      <w:bookmarkEnd w:id="16962"/>
      <w:r>
        <w:rPr>
          <w:rtl/>
        </w:rPr>
        <w:t xml:space="preserve">זו </w:t>
      </w:r>
      <w:bookmarkStart w:id="16963" w:name="_ETM_Q27_291700"/>
      <w:bookmarkEnd w:id="16963"/>
      <w:r>
        <w:rPr>
          <w:rtl/>
        </w:rPr>
        <w:t xml:space="preserve">הבחירה </w:t>
      </w:r>
      <w:bookmarkStart w:id="16964" w:name="_ETM_Q27_292090"/>
      <w:bookmarkEnd w:id="16964"/>
      <w:r>
        <w:rPr>
          <w:rtl/>
        </w:rPr>
        <w:t xml:space="preserve">שלנו </w:t>
      </w:r>
      <w:bookmarkStart w:id="16965" w:name="_ETM_Q27_292660"/>
      <w:bookmarkEnd w:id="16965"/>
      <w:r>
        <w:rPr>
          <w:rtl/>
        </w:rPr>
        <w:t xml:space="preserve">אם </w:t>
      </w:r>
      <w:bookmarkStart w:id="16966" w:name="_ETM_Q27_292810"/>
      <w:bookmarkEnd w:id="16966"/>
      <w:r>
        <w:rPr>
          <w:rtl/>
        </w:rPr>
        <w:t xml:space="preserve">להמשיך </w:t>
      </w:r>
      <w:bookmarkStart w:id="16967" w:name="_ETM_Q27_293230"/>
      <w:bookmarkEnd w:id="16967"/>
      <w:r>
        <w:rPr>
          <w:rtl/>
        </w:rPr>
        <w:t xml:space="preserve">ולהאמין </w:t>
      </w:r>
      <w:bookmarkStart w:id="16968" w:name="_ETM_Q27_294040"/>
      <w:bookmarkEnd w:id="16968"/>
      <w:r>
        <w:rPr>
          <w:rtl/>
        </w:rPr>
        <w:t xml:space="preserve">למתק </w:t>
      </w:r>
      <w:bookmarkStart w:id="16969" w:name="_ETM_Q27_294580"/>
      <w:bookmarkEnd w:id="16969"/>
      <w:r>
        <w:rPr>
          <w:rtl/>
        </w:rPr>
        <w:t>השפתיים</w:t>
      </w:r>
      <w:r>
        <w:rPr>
          <w:rFonts w:hint="cs"/>
          <w:rtl/>
        </w:rPr>
        <w:t>,</w:t>
      </w:r>
      <w:r>
        <w:rPr>
          <w:rtl/>
        </w:rPr>
        <w:t xml:space="preserve"> </w:t>
      </w:r>
      <w:bookmarkStart w:id="16970" w:name="_ETM_Q27_295750"/>
      <w:bookmarkEnd w:id="16970"/>
      <w:r>
        <w:rPr>
          <w:rFonts w:hint="cs"/>
          <w:rtl/>
        </w:rPr>
        <w:t>לקריאות ה</w:t>
      </w:r>
      <w:bookmarkStart w:id="16971" w:name="_ETM_Q27_296350"/>
      <w:bookmarkEnd w:id="16971"/>
      <w:r>
        <w:rPr>
          <w:rtl/>
        </w:rPr>
        <w:t xml:space="preserve">מזויפות </w:t>
      </w:r>
      <w:bookmarkStart w:id="16972" w:name="_ETM_Q27_297160"/>
      <w:bookmarkEnd w:id="16972"/>
      <w:r>
        <w:rPr>
          <w:rtl/>
        </w:rPr>
        <w:t>של</w:t>
      </w:r>
      <w:r>
        <w:rPr>
          <w:rFonts w:hint="cs"/>
          <w:rtl/>
        </w:rPr>
        <w:t xml:space="preserve"> אחדות,</w:t>
      </w:r>
      <w:r>
        <w:rPr>
          <w:rtl/>
        </w:rPr>
        <w:t xml:space="preserve"> </w:t>
      </w:r>
      <w:bookmarkStart w:id="16973" w:name="_ETM_Q27_297580"/>
      <w:bookmarkStart w:id="16974" w:name="_ETM_Q27_298779"/>
      <w:bookmarkEnd w:id="16973"/>
      <w:bookmarkEnd w:id="16974"/>
      <w:r>
        <w:rPr>
          <w:rtl/>
        </w:rPr>
        <w:t xml:space="preserve">או </w:t>
      </w:r>
      <w:bookmarkStart w:id="16975" w:name="_ETM_Q27_298929"/>
      <w:bookmarkEnd w:id="16975"/>
      <w:r>
        <w:rPr>
          <w:rtl/>
        </w:rPr>
        <w:t xml:space="preserve">לעצור </w:t>
      </w:r>
      <w:bookmarkStart w:id="16976" w:name="_ETM_Q27_299349"/>
      <w:bookmarkEnd w:id="16976"/>
      <w:r>
        <w:rPr>
          <w:rtl/>
        </w:rPr>
        <w:t xml:space="preserve">את </w:t>
      </w:r>
      <w:bookmarkStart w:id="16977" w:name="_ETM_Q27_299469"/>
      <w:bookmarkEnd w:id="16977"/>
      <w:r>
        <w:rPr>
          <w:rtl/>
        </w:rPr>
        <w:t xml:space="preserve">הדרדור </w:t>
      </w:r>
      <w:bookmarkStart w:id="16978" w:name="_ETM_Q27_299979"/>
      <w:bookmarkEnd w:id="16978"/>
      <w:r>
        <w:rPr>
          <w:rtl/>
        </w:rPr>
        <w:t xml:space="preserve">המוסרי </w:t>
      </w:r>
      <w:bookmarkStart w:id="16979" w:name="_ETM_Q27_300669"/>
      <w:bookmarkEnd w:id="16979"/>
      <w:r>
        <w:rPr>
          <w:rtl/>
        </w:rPr>
        <w:t>הזה</w:t>
      </w:r>
      <w:r>
        <w:rPr>
          <w:rFonts w:hint="cs"/>
          <w:rtl/>
        </w:rPr>
        <w:t>,</w:t>
      </w:r>
      <w:r>
        <w:rPr>
          <w:rtl/>
        </w:rPr>
        <w:t xml:space="preserve"> </w:t>
      </w:r>
      <w:bookmarkStart w:id="16980" w:name="_ETM_Q27_301299"/>
      <w:bookmarkEnd w:id="16980"/>
      <w:r>
        <w:rPr>
          <w:rtl/>
        </w:rPr>
        <w:t xml:space="preserve">שמאיים </w:t>
      </w:r>
      <w:bookmarkStart w:id="16981" w:name="_ETM_Q27_301899"/>
      <w:bookmarkEnd w:id="16981"/>
      <w:r>
        <w:rPr>
          <w:rFonts w:hint="cs"/>
          <w:rtl/>
        </w:rPr>
        <w:t>לערער</w:t>
      </w:r>
      <w:r>
        <w:rPr>
          <w:rtl/>
        </w:rPr>
        <w:t xml:space="preserve"> </w:t>
      </w:r>
      <w:bookmarkStart w:id="16982" w:name="_ETM_Q27_302739"/>
      <w:bookmarkEnd w:id="16982"/>
      <w:r>
        <w:rPr>
          <w:rtl/>
        </w:rPr>
        <w:t xml:space="preserve">את </w:t>
      </w:r>
      <w:bookmarkStart w:id="16983" w:name="_ETM_Q27_302979"/>
      <w:bookmarkEnd w:id="16983"/>
      <w:r>
        <w:rPr>
          <w:rtl/>
        </w:rPr>
        <w:t xml:space="preserve">צדקת </w:t>
      </w:r>
      <w:bookmarkStart w:id="16984" w:name="_ETM_Q27_303459"/>
      <w:bookmarkEnd w:id="16984"/>
      <w:r>
        <w:rPr>
          <w:rtl/>
        </w:rPr>
        <w:t>דרכנו</w:t>
      </w:r>
      <w:r>
        <w:rPr>
          <w:rFonts w:hint="cs"/>
          <w:rtl/>
        </w:rPr>
        <w:t>,</w:t>
      </w:r>
      <w:r>
        <w:rPr>
          <w:rtl/>
        </w:rPr>
        <w:t xml:space="preserve"> </w:t>
      </w:r>
      <w:bookmarkStart w:id="16985" w:name="_ETM_Q27_305000"/>
      <w:bookmarkEnd w:id="16985"/>
      <w:r>
        <w:rPr>
          <w:rtl/>
        </w:rPr>
        <w:t xml:space="preserve">שעליה </w:t>
      </w:r>
      <w:bookmarkStart w:id="16986" w:name="_ETM_Q27_305450"/>
      <w:bookmarkEnd w:id="16986"/>
      <w:r>
        <w:rPr>
          <w:rtl/>
        </w:rPr>
        <w:t xml:space="preserve">נבנתה </w:t>
      </w:r>
      <w:bookmarkStart w:id="16987" w:name="_ETM_Q27_305899"/>
      <w:bookmarkEnd w:id="16987"/>
      <w:r>
        <w:rPr>
          <w:rtl/>
        </w:rPr>
        <w:t xml:space="preserve">מדינת </w:t>
      </w:r>
      <w:bookmarkStart w:id="16988" w:name="_ETM_Q27_306290"/>
      <w:bookmarkEnd w:id="16988"/>
      <w:r>
        <w:rPr>
          <w:rtl/>
        </w:rPr>
        <w:t>ישראל</w:t>
      </w:r>
      <w:r>
        <w:rPr>
          <w:rFonts w:hint="cs"/>
          <w:rtl/>
        </w:rPr>
        <w:t>.</w:t>
      </w:r>
      <w:r>
        <w:rPr>
          <w:rtl/>
        </w:rPr>
        <w:t xml:space="preserve"> </w:t>
      </w:r>
      <w:bookmarkStart w:id="16989" w:name="_ETM_Q27_306649"/>
      <w:bookmarkEnd w:id="16989"/>
      <w:r>
        <w:rPr>
          <w:rtl/>
        </w:rPr>
        <w:t xml:space="preserve">תודה </w:t>
      </w:r>
      <w:bookmarkStart w:id="16990" w:name="_ETM_Q27_306890"/>
      <w:bookmarkEnd w:id="16990"/>
      <w:r>
        <w:rPr>
          <w:rtl/>
        </w:rPr>
        <w:t>רבה</w:t>
      </w:r>
      <w:r>
        <w:rPr>
          <w:rFonts w:hint="cs"/>
          <w:rtl/>
        </w:rPr>
        <w:t>,</w:t>
      </w:r>
      <w:r>
        <w:rPr>
          <w:rtl/>
        </w:rPr>
        <w:t xml:space="preserve"> </w:t>
      </w:r>
      <w:bookmarkStart w:id="16991" w:name="_ETM_Q27_307130"/>
      <w:bookmarkEnd w:id="16991"/>
      <w:r>
        <w:rPr>
          <w:rtl/>
        </w:rPr>
        <w:t xml:space="preserve">אדוני </w:t>
      </w:r>
      <w:bookmarkStart w:id="16992" w:name="_ETM_Q27_308419"/>
      <w:bookmarkEnd w:id="16992"/>
      <w:r>
        <w:rPr>
          <w:rtl/>
        </w:rPr>
        <w:t>היושב-ראש</w:t>
      </w:r>
      <w:r>
        <w:rPr>
          <w:rFonts w:hint="cs"/>
          <w:rtl/>
        </w:rPr>
        <w:t>.</w:t>
      </w:r>
      <w:r>
        <w:rPr>
          <w:rtl/>
        </w:rPr>
        <w:t xml:space="preserve"> </w:t>
      </w:r>
      <w:bookmarkStart w:id="16993" w:name="_ETM_Q27_309260"/>
      <w:bookmarkEnd w:id="16993"/>
      <w:r>
        <w:rPr>
          <w:rtl/>
        </w:rPr>
        <w:t xml:space="preserve">זה </w:t>
      </w:r>
      <w:bookmarkStart w:id="16994" w:name="_ETM_Q27_309530"/>
      <w:bookmarkEnd w:id="16994"/>
      <w:r>
        <w:rPr>
          <w:rtl/>
        </w:rPr>
        <w:t xml:space="preserve">משהו </w:t>
      </w:r>
      <w:bookmarkStart w:id="16995" w:name="_ETM_Q27_309829"/>
      <w:bookmarkEnd w:id="16995"/>
      <w:r>
        <w:rPr>
          <w:rtl/>
        </w:rPr>
        <w:t>שב</w:t>
      </w:r>
      <w:bookmarkStart w:id="16996" w:name="_ETM_Q27_310189"/>
      <w:bookmarkStart w:id="16997" w:name="_ETM_Q27_310519"/>
      <w:bookmarkEnd w:id="16996"/>
      <w:bookmarkEnd w:id="16997"/>
      <w:r>
        <w:rPr>
          <w:rFonts w:hint="cs"/>
          <w:rtl/>
        </w:rPr>
        <w:t xml:space="preserve">ער בי </w:t>
      </w:r>
      <w:r>
        <w:rPr>
          <w:rtl/>
        </w:rPr>
        <w:t xml:space="preserve">עוד </w:t>
      </w:r>
      <w:bookmarkStart w:id="16998" w:name="_ETM_Q27_310639"/>
      <w:bookmarkEnd w:id="16998"/>
      <w:r>
        <w:rPr>
          <w:rtl/>
        </w:rPr>
        <w:t xml:space="preserve">משבוע </w:t>
      </w:r>
      <w:bookmarkStart w:id="16999" w:name="_ETM_Q27_311120"/>
      <w:bookmarkEnd w:id="16999"/>
      <w:r>
        <w:rPr>
          <w:rtl/>
        </w:rPr>
        <w:t>שעבר</w:t>
      </w:r>
      <w:r>
        <w:rPr>
          <w:rFonts w:hint="cs"/>
          <w:rtl/>
        </w:rPr>
        <w:t>.</w:t>
      </w:r>
      <w:r>
        <w:rPr>
          <w:rtl/>
        </w:rPr>
        <w:t xml:space="preserve"> </w:t>
      </w:r>
      <w:bookmarkStart w:id="17000" w:name="_ETM_Q27_311959"/>
      <w:bookmarkEnd w:id="17000"/>
    </w:p>
    <w:p w:rsidR="0006148C" w:rsidRDefault="0006148C" w:rsidP="00450196">
      <w:pPr>
        <w:rPr>
          <w:rtl/>
        </w:rPr>
      </w:pPr>
      <w:bookmarkStart w:id="17001" w:name="_ETM_Q27_311288"/>
      <w:bookmarkStart w:id="17002" w:name="_ETM_Q27_311472"/>
      <w:bookmarkEnd w:id="17001"/>
      <w:bookmarkEnd w:id="17002"/>
    </w:p>
    <w:p w:rsidR="0006148C" w:rsidRDefault="0006148C" w:rsidP="00450196">
      <w:pPr>
        <w:pStyle w:val="af6"/>
        <w:keepNext/>
        <w:rPr>
          <w:rtl/>
        </w:rPr>
      </w:pPr>
      <w:r w:rsidRPr="002B7DA1">
        <w:rPr>
          <w:rStyle w:val="TagStyle"/>
          <w:rtl/>
        </w:rPr>
        <w:t xml:space="preserve">&lt;&lt; </w:t>
      </w:r>
      <w:proofErr w:type="spellStart"/>
      <w:r w:rsidRPr="002B7DA1">
        <w:rPr>
          <w:rStyle w:val="TagStyle"/>
          <w:rtl/>
        </w:rPr>
        <w:t>יור</w:t>
      </w:r>
      <w:proofErr w:type="spellEnd"/>
      <w:r w:rsidRPr="002B7DA1">
        <w:rPr>
          <w:rStyle w:val="TagStyle"/>
          <w:rtl/>
        </w:rPr>
        <w:t xml:space="preserve"> &gt;&gt; </w:t>
      </w:r>
      <w:r>
        <w:rPr>
          <w:rtl/>
        </w:rPr>
        <w:t>היו"ר ארז מלול:</w:t>
      </w:r>
      <w:r w:rsidRPr="002B7DA1">
        <w:rPr>
          <w:rStyle w:val="TagStyle"/>
          <w:rtl/>
        </w:rPr>
        <w:t xml:space="preserve"> &lt;&lt; </w:t>
      </w:r>
      <w:proofErr w:type="spellStart"/>
      <w:r w:rsidRPr="002B7DA1">
        <w:rPr>
          <w:rStyle w:val="TagStyle"/>
          <w:rtl/>
        </w:rPr>
        <w:t>יור</w:t>
      </w:r>
      <w:proofErr w:type="spellEnd"/>
      <w:r w:rsidRPr="002B7DA1">
        <w:rPr>
          <w:rStyle w:val="TagStyle"/>
          <w:rtl/>
        </w:rPr>
        <w:t xml:space="preserve"> &gt;&gt;</w:t>
      </w:r>
      <w:r>
        <w:rPr>
          <w:rtl/>
        </w:rPr>
        <w:t xml:space="preserve">   </w:t>
      </w:r>
    </w:p>
    <w:p w:rsidR="0006148C" w:rsidRDefault="0006148C" w:rsidP="00450196">
      <w:pPr>
        <w:rPr>
          <w:rtl/>
        </w:rPr>
      </w:pPr>
    </w:p>
    <w:p w:rsidR="0006148C" w:rsidRDefault="0006148C" w:rsidP="00450196">
      <w:pPr>
        <w:rPr>
          <w:rtl/>
        </w:rPr>
      </w:pPr>
      <w:r>
        <w:rPr>
          <w:rFonts w:hint="cs"/>
          <w:rtl/>
        </w:rPr>
        <w:t>מובן, מובן. בוער בכולנו. בוער בכולנו.</w:t>
      </w:r>
    </w:p>
    <w:p w:rsidR="0006148C" w:rsidRDefault="0006148C" w:rsidP="00450196">
      <w:pPr>
        <w:rPr>
          <w:rtl/>
        </w:rPr>
      </w:pPr>
    </w:p>
    <w:p w:rsidR="0006148C" w:rsidRDefault="0006148C" w:rsidP="00450196">
      <w:pPr>
        <w:pStyle w:val="-"/>
        <w:keepNext/>
        <w:rPr>
          <w:rtl/>
        </w:rPr>
      </w:pPr>
      <w:r w:rsidRPr="002B7DA1">
        <w:rPr>
          <w:rStyle w:val="TagStyle"/>
          <w:rtl/>
        </w:rPr>
        <w:t xml:space="preserve">&lt;&lt; </w:t>
      </w:r>
      <w:proofErr w:type="spellStart"/>
      <w:r w:rsidRPr="002B7DA1">
        <w:rPr>
          <w:rStyle w:val="TagStyle"/>
          <w:rtl/>
        </w:rPr>
        <w:t>דובר_המשך</w:t>
      </w:r>
      <w:proofErr w:type="spellEnd"/>
      <w:r w:rsidRPr="002B7DA1">
        <w:rPr>
          <w:rStyle w:val="TagStyle"/>
          <w:rtl/>
        </w:rPr>
        <w:t xml:space="preserve"> &gt;&gt; </w:t>
      </w:r>
      <w:r>
        <w:rPr>
          <w:rtl/>
        </w:rPr>
        <w:t>קטי קטרין שטרית (הליכוד):</w:t>
      </w:r>
      <w:r w:rsidRPr="002B7DA1">
        <w:rPr>
          <w:rStyle w:val="TagStyle"/>
          <w:rtl/>
        </w:rPr>
        <w:t xml:space="preserve"> &lt;&lt; </w:t>
      </w:r>
      <w:proofErr w:type="spellStart"/>
      <w:r w:rsidRPr="002B7DA1">
        <w:rPr>
          <w:rStyle w:val="TagStyle"/>
          <w:rtl/>
        </w:rPr>
        <w:t>דובר_המשך</w:t>
      </w:r>
      <w:proofErr w:type="spellEnd"/>
      <w:r w:rsidRPr="002B7DA1">
        <w:rPr>
          <w:rStyle w:val="TagStyle"/>
          <w:rtl/>
        </w:rPr>
        <w:t xml:space="preserve"> &gt;&gt;</w:t>
      </w:r>
      <w:r>
        <w:rPr>
          <w:rtl/>
        </w:rPr>
        <w:t xml:space="preserve">   </w:t>
      </w:r>
    </w:p>
    <w:p w:rsidR="0006148C" w:rsidRDefault="0006148C" w:rsidP="00450196">
      <w:pPr>
        <w:rPr>
          <w:rtl/>
        </w:rPr>
      </w:pPr>
      <w:bookmarkStart w:id="17003" w:name="_ETM_Q27_312065"/>
      <w:bookmarkEnd w:id="17003"/>
    </w:p>
    <w:p w:rsidR="0006148C" w:rsidRDefault="0006148C" w:rsidP="00926594">
      <w:pPr>
        <w:rPr>
          <w:rtl/>
        </w:rPr>
      </w:pPr>
      <w:bookmarkStart w:id="17004" w:name="_ETM_Q27_312235"/>
      <w:bookmarkStart w:id="17005" w:name="_ETM_Q27_312407"/>
      <w:bookmarkEnd w:id="17004"/>
      <w:bookmarkEnd w:id="17005"/>
      <w:r>
        <w:rPr>
          <w:rFonts w:hint="cs"/>
          <w:rtl/>
        </w:rPr>
        <w:t>ואני אמרתי</w:t>
      </w:r>
      <w:r w:rsidR="00926594">
        <w:rPr>
          <w:rFonts w:hint="cs"/>
          <w:rtl/>
        </w:rPr>
        <w:t>,</w:t>
      </w:r>
      <w:r>
        <w:rPr>
          <w:rtl/>
        </w:rPr>
        <w:t xml:space="preserve"> </w:t>
      </w:r>
      <w:bookmarkStart w:id="17006" w:name="_ETM_Q27_312620"/>
      <w:bookmarkEnd w:id="17006"/>
      <w:r>
        <w:rPr>
          <w:rtl/>
        </w:rPr>
        <w:t xml:space="preserve">לא </w:t>
      </w:r>
      <w:bookmarkStart w:id="17007" w:name="_ETM_Q27_312799"/>
      <w:bookmarkEnd w:id="17007"/>
      <w:r>
        <w:rPr>
          <w:rtl/>
        </w:rPr>
        <w:t xml:space="preserve">הגיוני </w:t>
      </w:r>
      <w:bookmarkStart w:id="17008" w:name="_ETM_Q27_313250"/>
      <w:bookmarkEnd w:id="17008"/>
      <w:r>
        <w:rPr>
          <w:rFonts w:hint="cs"/>
          <w:rtl/>
        </w:rPr>
        <w:t>שנעבור</w:t>
      </w:r>
      <w:r>
        <w:rPr>
          <w:rtl/>
        </w:rPr>
        <w:t xml:space="preserve"> </w:t>
      </w:r>
      <w:bookmarkStart w:id="17009" w:name="_ETM_Q27_313520"/>
      <w:bookmarkStart w:id="17010" w:name="_ETM_Q27_313730"/>
      <w:bookmarkEnd w:id="17009"/>
      <w:bookmarkEnd w:id="17010"/>
      <w:r>
        <w:rPr>
          <w:rtl/>
        </w:rPr>
        <w:t>לסדר</w:t>
      </w:r>
      <w:bookmarkStart w:id="17011" w:name="_ETM_Q27_314150"/>
      <w:bookmarkEnd w:id="17011"/>
      <w:r>
        <w:rPr>
          <w:rFonts w:hint="cs"/>
          <w:rtl/>
        </w:rPr>
        <w:t>-</w:t>
      </w:r>
      <w:r>
        <w:rPr>
          <w:rtl/>
        </w:rPr>
        <w:t>היום</w:t>
      </w:r>
      <w:r>
        <w:rPr>
          <w:rFonts w:hint="cs"/>
          <w:rtl/>
        </w:rPr>
        <w:t>.</w:t>
      </w:r>
      <w:r>
        <w:rPr>
          <w:rtl/>
        </w:rPr>
        <w:t xml:space="preserve"> </w:t>
      </w:r>
      <w:bookmarkStart w:id="17012" w:name="_ETM_Q27_314570"/>
      <w:bookmarkEnd w:id="17012"/>
      <w:r>
        <w:rPr>
          <w:rtl/>
        </w:rPr>
        <w:t xml:space="preserve">לא </w:t>
      </w:r>
      <w:bookmarkStart w:id="17013" w:name="_ETM_Q27_314930"/>
      <w:bookmarkEnd w:id="17013"/>
      <w:r>
        <w:rPr>
          <w:rtl/>
        </w:rPr>
        <w:t>הגיוני</w:t>
      </w:r>
      <w:r>
        <w:rPr>
          <w:rFonts w:hint="cs"/>
          <w:rtl/>
        </w:rPr>
        <w:t xml:space="preserve">. </w:t>
      </w:r>
      <w:r>
        <w:rPr>
          <w:rtl/>
        </w:rPr>
        <w:t xml:space="preserve">לא </w:t>
      </w:r>
      <w:bookmarkStart w:id="17014" w:name="_ETM_Q27_316100"/>
      <w:bookmarkEnd w:id="17014"/>
      <w:r>
        <w:rPr>
          <w:rtl/>
        </w:rPr>
        <w:t xml:space="preserve">מקובל </w:t>
      </w:r>
      <w:bookmarkStart w:id="17015" w:name="_ETM_Q27_316639"/>
      <w:bookmarkEnd w:id="17015"/>
      <w:r>
        <w:rPr>
          <w:rtl/>
        </w:rPr>
        <w:t>עלינו</w:t>
      </w:r>
      <w:r>
        <w:rPr>
          <w:rFonts w:hint="cs"/>
          <w:rtl/>
        </w:rPr>
        <w:t>.</w:t>
      </w:r>
      <w:r>
        <w:rPr>
          <w:rtl/>
        </w:rPr>
        <w:t xml:space="preserve"> </w:t>
      </w:r>
      <w:bookmarkStart w:id="17016" w:name="_ETM_Q27_317090"/>
      <w:bookmarkEnd w:id="17016"/>
      <w:r>
        <w:rPr>
          <w:rFonts w:hint="cs"/>
          <w:rtl/>
        </w:rPr>
        <w:t>אי-אפשר ואסור,</w:t>
      </w:r>
      <w:r>
        <w:rPr>
          <w:rtl/>
        </w:rPr>
        <w:t xml:space="preserve"> </w:t>
      </w:r>
      <w:bookmarkStart w:id="17017" w:name="_ETM_Q27_318379"/>
      <w:bookmarkEnd w:id="17017"/>
      <w:r>
        <w:rPr>
          <w:rtl/>
        </w:rPr>
        <w:t xml:space="preserve">כי </w:t>
      </w:r>
      <w:bookmarkStart w:id="17018" w:name="_ETM_Q27_318499"/>
      <w:bookmarkEnd w:id="17018"/>
      <w:r>
        <w:rPr>
          <w:rtl/>
        </w:rPr>
        <w:t xml:space="preserve">זה </w:t>
      </w:r>
      <w:bookmarkStart w:id="17019" w:name="_ETM_Q27_318620"/>
      <w:bookmarkEnd w:id="17019"/>
      <w:r>
        <w:rPr>
          <w:rtl/>
        </w:rPr>
        <w:t xml:space="preserve">רק </w:t>
      </w:r>
      <w:bookmarkStart w:id="17020" w:name="_ETM_Q27_318829"/>
      <w:bookmarkEnd w:id="17020"/>
      <w:r>
        <w:rPr>
          <w:rtl/>
        </w:rPr>
        <w:t>מ</w:t>
      </w:r>
      <w:r>
        <w:rPr>
          <w:rFonts w:hint="cs"/>
          <w:rtl/>
        </w:rPr>
        <w:t>י</w:t>
      </w:r>
      <w:r>
        <w:rPr>
          <w:rtl/>
        </w:rPr>
        <w:t xml:space="preserve">דרדר </w:t>
      </w:r>
      <w:bookmarkStart w:id="17021" w:name="_ETM_Q27_319730"/>
      <w:bookmarkEnd w:id="17021"/>
      <w:r>
        <w:rPr>
          <w:rFonts w:hint="cs"/>
          <w:rtl/>
        </w:rPr>
        <w:t>ו</w:t>
      </w:r>
      <w:r>
        <w:rPr>
          <w:rtl/>
        </w:rPr>
        <w:t>מ</w:t>
      </w:r>
      <w:r>
        <w:rPr>
          <w:rFonts w:hint="cs"/>
          <w:rtl/>
        </w:rPr>
        <w:t>י</w:t>
      </w:r>
      <w:r>
        <w:rPr>
          <w:rtl/>
        </w:rPr>
        <w:t>דרדר</w:t>
      </w:r>
      <w:r>
        <w:rPr>
          <w:rFonts w:hint="cs"/>
          <w:rtl/>
        </w:rPr>
        <w:t xml:space="preserve">. </w:t>
      </w:r>
      <w:r>
        <w:rPr>
          <w:rtl/>
        </w:rPr>
        <w:t>תודה רבה</w:t>
      </w:r>
      <w:r>
        <w:rPr>
          <w:rFonts w:hint="cs"/>
          <w:rtl/>
        </w:rPr>
        <w:t>.</w:t>
      </w:r>
    </w:p>
    <w:p w:rsidR="0006148C" w:rsidRDefault="0006148C" w:rsidP="00450196">
      <w:pPr>
        <w:rPr>
          <w:rtl/>
        </w:rPr>
      </w:pPr>
    </w:p>
    <w:p w:rsidR="0006148C" w:rsidRDefault="0006148C" w:rsidP="00450196">
      <w:pPr>
        <w:pStyle w:val="af6"/>
        <w:keepNext/>
        <w:rPr>
          <w:rtl/>
        </w:rPr>
      </w:pPr>
      <w:r w:rsidRPr="002B7DA1">
        <w:rPr>
          <w:rStyle w:val="TagStyle"/>
          <w:rtl/>
        </w:rPr>
        <w:t xml:space="preserve">&lt;&lt; </w:t>
      </w:r>
      <w:proofErr w:type="spellStart"/>
      <w:r w:rsidRPr="002B7DA1">
        <w:rPr>
          <w:rStyle w:val="TagStyle"/>
          <w:rtl/>
        </w:rPr>
        <w:t>יור</w:t>
      </w:r>
      <w:proofErr w:type="spellEnd"/>
      <w:r w:rsidRPr="002B7DA1">
        <w:rPr>
          <w:rStyle w:val="TagStyle"/>
          <w:rtl/>
        </w:rPr>
        <w:t xml:space="preserve"> &gt;&gt; </w:t>
      </w:r>
      <w:r>
        <w:rPr>
          <w:rtl/>
        </w:rPr>
        <w:t>היו"ר ארז מלול:</w:t>
      </w:r>
      <w:r w:rsidRPr="002B7DA1">
        <w:rPr>
          <w:rStyle w:val="TagStyle"/>
          <w:rtl/>
        </w:rPr>
        <w:t xml:space="preserve"> &lt;&lt; </w:t>
      </w:r>
      <w:proofErr w:type="spellStart"/>
      <w:r w:rsidRPr="002B7DA1">
        <w:rPr>
          <w:rStyle w:val="TagStyle"/>
          <w:rtl/>
        </w:rPr>
        <w:t>יור</w:t>
      </w:r>
      <w:proofErr w:type="spellEnd"/>
      <w:r w:rsidRPr="002B7DA1">
        <w:rPr>
          <w:rStyle w:val="TagStyle"/>
          <w:rtl/>
        </w:rPr>
        <w:t xml:space="preserve"> &gt;&gt;</w:t>
      </w:r>
      <w:r>
        <w:rPr>
          <w:rtl/>
        </w:rPr>
        <w:t xml:space="preserve">   </w:t>
      </w:r>
    </w:p>
    <w:p w:rsidR="0006148C" w:rsidRDefault="0006148C" w:rsidP="00450196">
      <w:pPr>
        <w:rPr>
          <w:rtl/>
        </w:rPr>
      </w:pPr>
    </w:p>
    <w:p w:rsidR="0006148C" w:rsidRDefault="0006148C" w:rsidP="00450196">
      <w:pPr>
        <w:rPr>
          <w:rtl/>
        </w:rPr>
      </w:pPr>
      <w:bookmarkStart w:id="17022" w:name="_ETM_Q27_320450"/>
      <w:bookmarkEnd w:id="17022"/>
      <w:r>
        <w:rPr>
          <w:rtl/>
        </w:rPr>
        <w:t xml:space="preserve">תודה </w:t>
      </w:r>
      <w:bookmarkStart w:id="17023" w:name="_ETM_Q27_320779"/>
      <w:bookmarkEnd w:id="17023"/>
      <w:r>
        <w:rPr>
          <w:rtl/>
        </w:rPr>
        <w:t>רבה</w:t>
      </w:r>
      <w:r>
        <w:rPr>
          <w:rFonts w:hint="cs"/>
          <w:rtl/>
        </w:rPr>
        <w:t>.</w:t>
      </w:r>
      <w:r>
        <w:rPr>
          <w:rtl/>
        </w:rPr>
        <w:t xml:space="preserve"> </w:t>
      </w:r>
      <w:bookmarkStart w:id="17024" w:name="_ETM_Q27_321379"/>
      <w:bookmarkStart w:id="17025" w:name="_ETM_Q27_322737"/>
      <w:bookmarkStart w:id="17026" w:name="_ETM_Q27_322840"/>
      <w:bookmarkStart w:id="17027" w:name="_ETM_Q27_323073"/>
      <w:bookmarkStart w:id="17028" w:name="_ETM_Q27_323204"/>
      <w:bookmarkEnd w:id="17024"/>
      <w:bookmarkEnd w:id="17025"/>
      <w:bookmarkEnd w:id="17026"/>
      <w:bookmarkEnd w:id="17027"/>
      <w:bookmarkEnd w:id="17028"/>
      <w:r>
        <w:rPr>
          <w:rtl/>
        </w:rPr>
        <w:t>חבר</w:t>
      </w:r>
      <w:r>
        <w:rPr>
          <w:rFonts w:hint="cs"/>
          <w:rtl/>
        </w:rPr>
        <w:t>ת</w:t>
      </w:r>
      <w:r>
        <w:rPr>
          <w:rtl/>
        </w:rPr>
        <w:t xml:space="preserve"> </w:t>
      </w:r>
      <w:bookmarkStart w:id="17029" w:name="_ETM_Q27_321680"/>
      <w:bookmarkEnd w:id="17029"/>
      <w:r>
        <w:rPr>
          <w:rtl/>
        </w:rPr>
        <w:t xml:space="preserve">הכנסת </w:t>
      </w:r>
      <w:bookmarkStart w:id="17030" w:name="_ETM_Q27_322099"/>
      <w:bookmarkEnd w:id="17030"/>
      <w:r>
        <w:rPr>
          <w:rtl/>
        </w:rPr>
        <w:t xml:space="preserve">שרון </w:t>
      </w:r>
      <w:bookmarkStart w:id="17031" w:name="_ETM_Q27_322459"/>
      <w:bookmarkEnd w:id="17031"/>
      <w:r>
        <w:rPr>
          <w:rtl/>
        </w:rPr>
        <w:t>ניר</w:t>
      </w:r>
      <w:r>
        <w:rPr>
          <w:rFonts w:hint="cs"/>
          <w:rtl/>
        </w:rPr>
        <w:t>,</w:t>
      </w:r>
      <w:r>
        <w:rPr>
          <w:rtl/>
        </w:rPr>
        <w:t xml:space="preserve"> </w:t>
      </w:r>
      <w:bookmarkStart w:id="17032" w:name="_ETM_Q27_322609"/>
      <w:bookmarkEnd w:id="17032"/>
      <w:r>
        <w:rPr>
          <w:rtl/>
        </w:rPr>
        <w:t>בבקשה</w:t>
      </w:r>
      <w:r>
        <w:rPr>
          <w:rFonts w:hint="cs"/>
          <w:rtl/>
        </w:rPr>
        <w:t>.</w:t>
      </w:r>
      <w:r>
        <w:rPr>
          <w:rtl/>
        </w:rPr>
        <w:t xml:space="preserve"> </w:t>
      </w:r>
      <w:bookmarkStart w:id="17033" w:name="_ETM_Q27_325630"/>
      <w:bookmarkStart w:id="17034" w:name="_ETM_Q27_326410"/>
      <w:bookmarkEnd w:id="17033"/>
      <w:bookmarkEnd w:id="17034"/>
      <w:r>
        <w:rPr>
          <w:rtl/>
        </w:rPr>
        <w:t xml:space="preserve">היא </w:t>
      </w:r>
      <w:bookmarkStart w:id="17035" w:name="_ETM_Q27_326500"/>
      <w:bookmarkEnd w:id="17035"/>
      <w:r>
        <w:rPr>
          <w:rtl/>
        </w:rPr>
        <w:t xml:space="preserve">לא </w:t>
      </w:r>
      <w:bookmarkStart w:id="17036" w:name="_ETM_Q27_326590"/>
      <w:bookmarkEnd w:id="17036"/>
      <w:r>
        <w:rPr>
          <w:rtl/>
        </w:rPr>
        <w:t>נמצאת</w:t>
      </w:r>
      <w:r>
        <w:rPr>
          <w:rFonts w:hint="cs"/>
          <w:rtl/>
        </w:rPr>
        <w:t>.</w:t>
      </w:r>
      <w:r>
        <w:rPr>
          <w:rtl/>
        </w:rPr>
        <w:t xml:space="preserve"> </w:t>
      </w:r>
      <w:bookmarkStart w:id="17037" w:name="_ETM_Q27_330400"/>
      <w:bookmarkEnd w:id="17037"/>
    </w:p>
    <w:p w:rsidR="0006148C" w:rsidRDefault="0006148C" w:rsidP="00450196">
      <w:pPr>
        <w:rPr>
          <w:rtl/>
        </w:rPr>
      </w:pPr>
      <w:bookmarkStart w:id="17038" w:name="_ETM_Q27_324745"/>
      <w:bookmarkStart w:id="17039" w:name="_ETM_Q27_324813"/>
      <w:bookmarkEnd w:id="17038"/>
      <w:bookmarkEnd w:id="17039"/>
    </w:p>
    <w:p w:rsidR="0006148C" w:rsidRDefault="0006148C" w:rsidP="00450196">
      <w:pPr>
        <w:pStyle w:val="af5"/>
        <w:keepNext/>
        <w:rPr>
          <w:rtl/>
        </w:rPr>
      </w:pPr>
      <w:bookmarkStart w:id="17040" w:name="_ETM_Q27_324967"/>
      <w:bookmarkStart w:id="17041" w:name="_ETM_Q27_325026"/>
      <w:bookmarkStart w:id="17042" w:name="_ETM_Q27_325135"/>
      <w:bookmarkStart w:id="17043" w:name="ET_interruption_6345_5"/>
      <w:bookmarkEnd w:id="17040"/>
      <w:bookmarkEnd w:id="17041"/>
      <w:bookmarkEnd w:id="17042"/>
      <w:r w:rsidRPr="00020EA4">
        <w:rPr>
          <w:rStyle w:val="TagStyle"/>
          <w:rtl/>
        </w:rPr>
        <w:t xml:space="preserve">&lt;&lt; קריאה &gt;&gt; </w:t>
      </w:r>
      <w:r>
        <w:rPr>
          <w:rtl/>
        </w:rPr>
        <w:t>טלי גוטליב (הליכוד):</w:t>
      </w:r>
      <w:r w:rsidRPr="00020EA4">
        <w:rPr>
          <w:rStyle w:val="TagStyle"/>
          <w:rtl/>
        </w:rPr>
        <w:t xml:space="preserve"> &lt;&lt; קריאה &gt;&gt;</w:t>
      </w:r>
      <w:r>
        <w:rPr>
          <w:rtl/>
        </w:rPr>
        <w:t xml:space="preserve">   </w:t>
      </w:r>
      <w:bookmarkEnd w:id="17043"/>
    </w:p>
    <w:p w:rsidR="0006148C" w:rsidRDefault="0006148C" w:rsidP="00450196">
      <w:pPr>
        <w:rPr>
          <w:rtl/>
          <w:lang w:eastAsia="he-IL"/>
        </w:rPr>
      </w:pPr>
    </w:p>
    <w:p w:rsidR="0006148C" w:rsidRDefault="0006148C" w:rsidP="00450196">
      <w:pPr>
        <w:rPr>
          <w:rtl/>
          <w:lang w:eastAsia="he-IL"/>
        </w:rPr>
      </w:pPr>
      <w:r>
        <w:rPr>
          <w:rFonts w:hint="cs"/>
          <w:rtl/>
          <w:lang w:eastAsia="he-IL"/>
        </w:rPr>
        <w:t>אני רוצה להגיד תודה רבה לאשתו של ינון אזולאי, אריאלה.</w:t>
      </w:r>
    </w:p>
    <w:p w:rsidR="0006148C" w:rsidRDefault="0006148C" w:rsidP="00450196">
      <w:pPr>
        <w:rPr>
          <w:rtl/>
        </w:rPr>
      </w:pPr>
    </w:p>
    <w:p w:rsidR="0006148C" w:rsidRDefault="0006148C" w:rsidP="00450196">
      <w:pPr>
        <w:pStyle w:val="af6"/>
        <w:keepNext/>
        <w:rPr>
          <w:rtl/>
        </w:rPr>
      </w:pPr>
      <w:bookmarkStart w:id="17044" w:name="_ETM_Q27_325185"/>
      <w:bookmarkEnd w:id="17044"/>
      <w:r w:rsidRPr="002B7DA1">
        <w:rPr>
          <w:rStyle w:val="TagStyle"/>
          <w:rtl/>
        </w:rPr>
        <w:t xml:space="preserve">&lt;&lt; </w:t>
      </w:r>
      <w:proofErr w:type="spellStart"/>
      <w:r w:rsidRPr="002B7DA1">
        <w:rPr>
          <w:rStyle w:val="TagStyle"/>
          <w:rtl/>
        </w:rPr>
        <w:t>יור</w:t>
      </w:r>
      <w:proofErr w:type="spellEnd"/>
      <w:r w:rsidRPr="002B7DA1">
        <w:rPr>
          <w:rStyle w:val="TagStyle"/>
          <w:rtl/>
        </w:rPr>
        <w:t xml:space="preserve"> &gt;&gt; </w:t>
      </w:r>
      <w:r>
        <w:rPr>
          <w:rtl/>
        </w:rPr>
        <w:t>היו"ר ארז מלול:</w:t>
      </w:r>
      <w:r w:rsidRPr="002B7DA1">
        <w:rPr>
          <w:rStyle w:val="TagStyle"/>
          <w:rtl/>
        </w:rPr>
        <w:t xml:space="preserve"> &lt;&lt; </w:t>
      </w:r>
      <w:proofErr w:type="spellStart"/>
      <w:r w:rsidRPr="002B7DA1">
        <w:rPr>
          <w:rStyle w:val="TagStyle"/>
          <w:rtl/>
        </w:rPr>
        <w:t>יור</w:t>
      </w:r>
      <w:proofErr w:type="spellEnd"/>
      <w:r w:rsidRPr="002B7DA1">
        <w:rPr>
          <w:rStyle w:val="TagStyle"/>
          <w:rtl/>
        </w:rPr>
        <w:t xml:space="preserve"> &gt;&gt;</w:t>
      </w:r>
      <w:r>
        <w:rPr>
          <w:rtl/>
        </w:rPr>
        <w:t xml:space="preserve">   </w:t>
      </w:r>
    </w:p>
    <w:p w:rsidR="0006148C" w:rsidRDefault="0006148C" w:rsidP="00450196">
      <w:pPr>
        <w:rPr>
          <w:rtl/>
        </w:rPr>
      </w:pPr>
    </w:p>
    <w:p w:rsidR="0006148C" w:rsidRDefault="0006148C" w:rsidP="00450196">
      <w:pPr>
        <w:rPr>
          <w:rtl/>
        </w:rPr>
      </w:pPr>
      <w:r>
        <w:rPr>
          <w:rtl/>
        </w:rPr>
        <w:t>חבר</w:t>
      </w:r>
      <w:r>
        <w:rPr>
          <w:rFonts w:hint="cs"/>
          <w:rtl/>
        </w:rPr>
        <w:t>ת</w:t>
      </w:r>
      <w:r>
        <w:rPr>
          <w:rtl/>
        </w:rPr>
        <w:t xml:space="preserve"> הכנסת</w:t>
      </w:r>
      <w:r>
        <w:rPr>
          <w:rFonts w:hint="cs"/>
          <w:rtl/>
        </w:rPr>
        <w:t xml:space="preserve"> גלית </w:t>
      </w:r>
      <w:r>
        <w:rPr>
          <w:rtl/>
        </w:rPr>
        <w:t>–</w:t>
      </w:r>
      <w:r>
        <w:rPr>
          <w:rFonts w:hint="cs"/>
          <w:rtl/>
        </w:rPr>
        <w:t xml:space="preserve"> היא לא נוכחת.</w:t>
      </w:r>
    </w:p>
    <w:p w:rsidR="0006148C" w:rsidRDefault="0006148C" w:rsidP="00450196">
      <w:pPr>
        <w:rPr>
          <w:rtl/>
        </w:rPr>
      </w:pPr>
    </w:p>
    <w:p w:rsidR="0006148C" w:rsidRDefault="0006148C" w:rsidP="00450196">
      <w:pPr>
        <w:pStyle w:val="af5"/>
        <w:keepNext/>
        <w:rPr>
          <w:rtl/>
        </w:rPr>
      </w:pPr>
      <w:r w:rsidRPr="00020EA4">
        <w:rPr>
          <w:rStyle w:val="TagStyle"/>
          <w:rtl/>
        </w:rPr>
        <w:t xml:space="preserve">&lt;&lt; קריאה &gt;&gt; </w:t>
      </w:r>
      <w:r>
        <w:rPr>
          <w:rtl/>
        </w:rPr>
        <w:t>טלי גוטליב (הליכוד):</w:t>
      </w:r>
      <w:r w:rsidRPr="00020EA4">
        <w:rPr>
          <w:rStyle w:val="TagStyle"/>
          <w:rtl/>
        </w:rPr>
        <w:t xml:space="preserve"> &lt;&lt; קריאה &gt;&gt;</w:t>
      </w:r>
      <w:r>
        <w:rPr>
          <w:rtl/>
        </w:rPr>
        <w:t xml:space="preserve">   </w:t>
      </w:r>
    </w:p>
    <w:p w:rsidR="0006148C" w:rsidRDefault="0006148C" w:rsidP="00450196">
      <w:pPr>
        <w:rPr>
          <w:rtl/>
        </w:rPr>
      </w:pPr>
    </w:p>
    <w:p w:rsidR="0006148C" w:rsidRDefault="0006148C" w:rsidP="00450196">
      <w:pPr>
        <w:rPr>
          <w:rtl/>
        </w:rPr>
      </w:pPr>
      <w:bookmarkStart w:id="17045" w:name="_ETM_Q27_327677"/>
      <w:bookmarkStart w:id="17046" w:name="_ETM_Q27_327761"/>
      <w:bookmarkEnd w:id="17045"/>
      <w:bookmarkEnd w:id="17046"/>
      <w:r>
        <w:rPr>
          <w:rFonts w:hint="cs"/>
          <w:rtl/>
          <w:lang w:eastAsia="he-IL"/>
        </w:rPr>
        <w:t>אשתו של ינון אזולאי זאת אריאלה?</w:t>
      </w:r>
    </w:p>
    <w:p w:rsidR="0006148C" w:rsidRDefault="0006148C" w:rsidP="00450196">
      <w:bookmarkStart w:id="17047" w:name="_ETM_Q27_327869"/>
      <w:bookmarkStart w:id="17048" w:name="_ETM_Q27_327937"/>
      <w:bookmarkEnd w:id="17047"/>
      <w:bookmarkEnd w:id="17048"/>
    </w:p>
    <w:p w:rsidR="0006148C" w:rsidRDefault="0006148C" w:rsidP="00450196">
      <w:pPr>
        <w:pStyle w:val="af6"/>
        <w:keepNext/>
        <w:rPr>
          <w:rtl/>
        </w:rPr>
      </w:pPr>
      <w:r w:rsidRPr="002B7DA1">
        <w:rPr>
          <w:rStyle w:val="TagStyle"/>
          <w:rtl/>
        </w:rPr>
        <w:t xml:space="preserve">&lt;&lt; </w:t>
      </w:r>
      <w:proofErr w:type="spellStart"/>
      <w:r w:rsidRPr="002B7DA1">
        <w:rPr>
          <w:rStyle w:val="TagStyle"/>
          <w:rtl/>
        </w:rPr>
        <w:t>יור</w:t>
      </w:r>
      <w:proofErr w:type="spellEnd"/>
      <w:r w:rsidRPr="002B7DA1">
        <w:rPr>
          <w:rStyle w:val="TagStyle"/>
          <w:rtl/>
        </w:rPr>
        <w:t xml:space="preserve"> &gt;&gt; </w:t>
      </w:r>
      <w:r>
        <w:rPr>
          <w:rtl/>
        </w:rPr>
        <w:t>היו"ר ארז מלול:</w:t>
      </w:r>
      <w:r w:rsidRPr="002B7DA1">
        <w:rPr>
          <w:rStyle w:val="TagStyle"/>
          <w:rtl/>
        </w:rPr>
        <w:t xml:space="preserve"> &lt;&lt; </w:t>
      </w:r>
      <w:proofErr w:type="spellStart"/>
      <w:r w:rsidRPr="002B7DA1">
        <w:rPr>
          <w:rStyle w:val="TagStyle"/>
          <w:rtl/>
        </w:rPr>
        <w:t>יור</w:t>
      </w:r>
      <w:proofErr w:type="spellEnd"/>
      <w:r w:rsidRPr="002B7DA1">
        <w:rPr>
          <w:rStyle w:val="TagStyle"/>
          <w:rtl/>
        </w:rPr>
        <w:t xml:space="preserve"> &gt;&gt;</w:t>
      </w:r>
      <w:r>
        <w:rPr>
          <w:rtl/>
        </w:rPr>
        <w:t xml:space="preserve">   </w:t>
      </w:r>
    </w:p>
    <w:p w:rsidR="0006148C" w:rsidRDefault="0006148C" w:rsidP="00450196"/>
    <w:p w:rsidR="0006148C" w:rsidRDefault="0006148C" w:rsidP="00450196">
      <w:pPr>
        <w:rPr>
          <w:rtl/>
        </w:rPr>
      </w:pPr>
      <w:bookmarkStart w:id="17049" w:name="_ETM_Q27_325303"/>
      <w:bookmarkStart w:id="17050" w:name="_ETM_Q27_325359"/>
      <w:bookmarkStart w:id="17051" w:name="_ETM_Q27_333540"/>
      <w:bookmarkEnd w:id="17049"/>
      <w:bookmarkEnd w:id="17050"/>
      <w:bookmarkEnd w:id="17051"/>
      <w:r>
        <w:rPr>
          <w:rtl/>
        </w:rPr>
        <w:t xml:space="preserve">את </w:t>
      </w:r>
      <w:bookmarkStart w:id="17052" w:name="_ETM_Q27_334349"/>
      <w:bookmarkEnd w:id="17052"/>
      <w:r>
        <w:rPr>
          <w:rtl/>
        </w:rPr>
        <w:t xml:space="preserve">מבלבלת </w:t>
      </w:r>
      <w:bookmarkStart w:id="17053" w:name="_ETM_Q27_334889"/>
      <w:bookmarkEnd w:id="17053"/>
      <w:r>
        <w:rPr>
          <w:rtl/>
        </w:rPr>
        <w:t>אות</w:t>
      </w:r>
      <w:bookmarkStart w:id="17054" w:name="_ETM_Q27_336970"/>
      <w:bookmarkEnd w:id="17054"/>
      <w:r>
        <w:rPr>
          <w:rFonts w:hint="cs"/>
          <w:rtl/>
        </w:rPr>
        <w:t>י.</w:t>
      </w:r>
    </w:p>
    <w:p w:rsidR="0006148C" w:rsidRDefault="0006148C" w:rsidP="00450196">
      <w:pPr>
        <w:rPr>
          <w:rtl/>
        </w:rPr>
      </w:pPr>
    </w:p>
    <w:p w:rsidR="0006148C" w:rsidRDefault="0006148C" w:rsidP="00450196">
      <w:pPr>
        <w:pStyle w:val="af5"/>
        <w:keepNext/>
        <w:rPr>
          <w:rtl/>
        </w:rPr>
      </w:pPr>
      <w:r w:rsidRPr="00020EA4">
        <w:rPr>
          <w:rStyle w:val="TagStyle"/>
          <w:rtl/>
        </w:rPr>
        <w:t xml:space="preserve">&lt;&lt; קריאה &gt;&gt; </w:t>
      </w:r>
      <w:r>
        <w:rPr>
          <w:rtl/>
        </w:rPr>
        <w:t>טלי גוטליב (הליכוד):</w:t>
      </w:r>
      <w:r w:rsidRPr="00020EA4">
        <w:rPr>
          <w:rStyle w:val="TagStyle"/>
          <w:rtl/>
        </w:rPr>
        <w:t xml:space="preserve"> &lt;&lt; קריאה &gt;&gt;</w:t>
      </w:r>
      <w:r>
        <w:rPr>
          <w:rtl/>
        </w:rPr>
        <w:t xml:space="preserve">   </w:t>
      </w:r>
    </w:p>
    <w:p w:rsidR="0006148C" w:rsidRDefault="0006148C" w:rsidP="00450196">
      <w:pPr>
        <w:rPr>
          <w:rtl/>
        </w:rPr>
      </w:pPr>
    </w:p>
    <w:p w:rsidR="0006148C" w:rsidRDefault="0006148C" w:rsidP="00450196">
      <w:pPr>
        <w:rPr>
          <w:rtl/>
        </w:rPr>
      </w:pPr>
      <w:r>
        <w:rPr>
          <w:rFonts w:hint="cs"/>
          <w:rtl/>
        </w:rPr>
        <w:t xml:space="preserve">לא. </w:t>
      </w:r>
      <w:r>
        <w:rPr>
          <w:rFonts w:hint="cs"/>
          <w:rtl/>
          <w:lang w:eastAsia="he-IL"/>
        </w:rPr>
        <w:t>אשתו של ינון אזולאי, חבר הכנסת, זאת אריאלה?</w:t>
      </w:r>
    </w:p>
    <w:p w:rsidR="0006148C" w:rsidRDefault="0006148C" w:rsidP="00450196">
      <w:pPr>
        <w:rPr>
          <w:rtl/>
        </w:rPr>
      </w:pPr>
    </w:p>
    <w:p w:rsidR="0006148C" w:rsidRDefault="0006148C" w:rsidP="00450196">
      <w:pPr>
        <w:pStyle w:val="af6"/>
        <w:keepNext/>
        <w:rPr>
          <w:rtl/>
        </w:rPr>
      </w:pPr>
      <w:bookmarkStart w:id="17055" w:name="_ETM_Q27_335653"/>
      <w:bookmarkStart w:id="17056" w:name="_ETM_Q27_335738"/>
      <w:bookmarkEnd w:id="17055"/>
      <w:bookmarkEnd w:id="17056"/>
      <w:r w:rsidRPr="002B7DA1">
        <w:rPr>
          <w:rStyle w:val="TagStyle"/>
          <w:rtl/>
        </w:rPr>
        <w:t xml:space="preserve">&lt;&lt; </w:t>
      </w:r>
      <w:proofErr w:type="spellStart"/>
      <w:r w:rsidRPr="002B7DA1">
        <w:rPr>
          <w:rStyle w:val="TagStyle"/>
          <w:rtl/>
        </w:rPr>
        <w:t>יור</w:t>
      </w:r>
      <w:proofErr w:type="spellEnd"/>
      <w:r w:rsidRPr="002B7DA1">
        <w:rPr>
          <w:rStyle w:val="TagStyle"/>
          <w:rtl/>
        </w:rPr>
        <w:t xml:space="preserve"> &gt;&gt; </w:t>
      </w:r>
      <w:r>
        <w:rPr>
          <w:rtl/>
        </w:rPr>
        <w:t>היו"ר ארז מלול:</w:t>
      </w:r>
      <w:r w:rsidRPr="002B7DA1">
        <w:rPr>
          <w:rStyle w:val="TagStyle"/>
          <w:rtl/>
        </w:rPr>
        <w:t xml:space="preserve"> &lt;&lt; </w:t>
      </w:r>
      <w:proofErr w:type="spellStart"/>
      <w:r w:rsidRPr="002B7DA1">
        <w:rPr>
          <w:rStyle w:val="TagStyle"/>
          <w:rtl/>
        </w:rPr>
        <w:t>יור</w:t>
      </w:r>
      <w:proofErr w:type="spellEnd"/>
      <w:r w:rsidRPr="002B7DA1">
        <w:rPr>
          <w:rStyle w:val="TagStyle"/>
          <w:rtl/>
        </w:rPr>
        <w:t xml:space="preserve"> &gt;&gt;</w:t>
      </w:r>
      <w:r>
        <w:rPr>
          <w:rtl/>
        </w:rPr>
        <w:t xml:space="preserve">   </w:t>
      </w:r>
    </w:p>
    <w:p w:rsidR="0006148C" w:rsidRDefault="0006148C" w:rsidP="00450196">
      <w:pPr>
        <w:rPr>
          <w:rtl/>
        </w:rPr>
      </w:pPr>
    </w:p>
    <w:p w:rsidR="0006148C" w:rsidRDefault="0006148C" w:rsidP="00450196">
      <w:pPr>
        <w:rPr>
          <w:rtl/>
        </w:rPr>
      </w:pPr>
      <w:bookmarkStart w:id="17057" w:name="_ETM_Q27_335929"/>
      <w:bookmarkStart w:id="17058" w:name="_ETM_Q27_335992"/>
      <w:bookmarkStart w:id="17059" w:name="_ETM_Q27_336097"/>
      <w:bookmarkEnd w:id="17057"/>
      <w:bookmarkEnd w:id="17058"/>
      <w:bookmarkEnd w:id="17059"/>
      <w:r>
        <w:rPr>
          <w:rFonts w:hint="cs"/>
          <w:rtl/>
        </w:rPr>
        <w:t>לא יודע. מאיפה אני יודע?</w:t>
      </w:r>
    </w:p>
    <w:p w:rsidR="0006148C" w:rsidRDefault="0006148C" w:rsidP="00450196">
      <w:pPr>
        <w:rPr>
          <w:rtl/>
        </w:rPr>
      </w:pPr>
    </w:p>
    <w:p w:rsidR="0006148C" w:rsidRDefault="0006148C" w:rsidP="00450196">
      <w:pPr>
        <w:pStyle w:val="af5"/>
        <w:keepNext/>
        <w:rPr>
          <w:rtl/>
        </w:rPr>
      </w:pPr>
      <w:bookmarkStart w:id="17060" w:name="ET_interruption_6361_6"/>
      <w:r w:rsidRPr="00020EA4">
        <w:rPr>
          <w:rStyle w:val="TagStyle"/>
          <w:rtl/>
        </w:rPr>
        <w:t xml:space="preserve">&lt;&lt; קריאה &gt;&gt; </w:t>
      </w:r>
      <w:r>
        <w:rPr>
          <w:rtl/>
        </w:rPr>
        <w:t>נאור שירי (יש עתיד):</w:t>
      </w:r>
      <w:r w:rsidRPr="00020EA4">
        <w:rPr>
          <w:rStyle w:val="TagStyle"/>
          <w:rtl/>
        </w:rPr>
        <w:t xml:space="preserve"> &lt;&lt; קריאה &gt;&gt;</w:t>
      </w:r>
      <w:r>
        <w:rPr>
          <w:rtl/>
        </w:rPr>
        <w:t xml:space="preserve">   </w:t>
      </w:r>
      <w:bookmarkEnd w:id="17060"/>
    </w:p>
    <w:p w:rsidR="0006148C" w:rsidRDefault="0006148C" w:rsidP="00450196">
      <w:pPr>
        <w:rPr>
          <w:rtl/>
          <w:lang w:eastAsia="he-IL"/>
        </w:rPr>
      </w:pPr>
    </w:p>
    <w:p w:rsidR="0006148C" w:rsidRDefault="0006148C" w:rsidP="00450196">
      <w:pPr>
        <w:rPr>
          <w:rtl/>
          <w:lang w:eastAsia="he-IL"/>
        </w:rPr>
      </w:pPr>
      <w:r>
        <w:rPr>
          <w:rFonts w:hint="cs"/>
          <w:rtl/>
          <w:lang w:eastAsia="he-IL"/>
        </w:rPr>
        <w:t>מה, ממפעל הפיס</w:t>
      </w:r>
      <w:r w:rsidR="00926594">
        <w:rPr>
          <w:rFonts w:hint="cs"/>
          <w:rtl/>
          <w:lang w:eastAsia="he-IL"/>
        </w:rPr>
        <w:t>,</w:t>
      </w:r>
      <w:r>
        <w:rPr>
          <w:rFonts w:hint="cs"/>
          <w:rtl/>
          <w:lang w:eastAsia="he-IL"/>
        </w:rPr>
        <w:t xml:space="preserve"> כאילו?</w:t>
      </w:r>
    </w:p>
    <w:p w:rsidR="0006148C" w:rsidRDefault="0006148C" w:rsidP="00450196">
      <w:pPr>
        <w:rPr>
          <w:rtl/>
        </w:rPr>
      </w:pPr>
    </w:p>
    <w:p w:rsidR="0006148C" w:rsidRDefault="0006148C" w:rsidP="00450196">
      <w:pPr>
        <w:pStyle w:val="af5"/>
        <w:keepNext/>
        <w:rPr>
          <w:rtl/>
        </w:rPr>
      </w:pPr>
      <w:r w:rsidRPr="00020EA4">
        <w:rPr>
          <w:rStyle w:val="TagStyle"/>
          <w:rtl/>
        </w:rPr>
        <w:t xml:space="preserve">&lt;&lt; קריאה &gt;&gt; </w:t>
      </w:r>
      <w:r>
        <w:rPr>
          <w:rtl/>
        </w:rPr>
        <w:t>טלי גוטליב (הליכוד):</w:t>
      </w:r>
      <w:r w:rsidRPr="00020EA4">
        <w:rPr>
          <w:rStyle w:val="TagStyle"/>
          <w:rtl/>
        </w:rPr>
        <w:t xml:space="preserve"> &lt;&lt; קריאה &gt;&gt;</w:t>
      </w:r>
      <w:r>
        <w:rPr>
          <w:rtl/>
        </w:rPr>
        <w:t xml:space="preserve">   </w:t>
      </w:r>
    </w:p>
    <w:p w:rsidR="0006148C" w:rsidRDefault="0006148C" w:rsidP="00450196">
      <w:pPr>
        <w:rPr>
          <w:rtl/>
        </w:rPr>
      </w:pPr>
    </w:p>
    <w:p w:rsidR="0006148C" w:rsidRDefault="0006148C" w:rsidP="00450196">
      <w:pPr>
        <w:rPr>
          <w:rtl/>
        </w:rPr>
      </w:pPr>
      <w:bookmarkStart w:id="17061" w:name="_ETM_Q27_336196"/>
      <w:bookmarkStart w:id="17062" w:name="_ETM_Q27_337740"/>
      <w:bookmarkEnd w:id="17061"/>
      <w:bookmarkEnd w:id="17062"/>
      <w:r w:rsidRPr="00E1394A">
        <w:rPr>
          <w:rtl/>
        </w:rPr>
        <w:t>לא</w:t>
      </w:r>
      <w:r w:rsidRPr="00E1394A">
        <w:rPr>
          <w:rFonts w:hint="cs"/>
          <w:rtl/>
        </w:rPr>
        <w:t>.</w:t>
      </w:r>
      <w:r w:rsidRPr="00E1394A">
        <w:rPr>
          <w:rtl/>
        </w:rPr>
        <w:t xml:space="preserve"> </w:t>
      </w:r>
      <w:bookmarkStart w:id="17063" w:name="_ETM_Q27_337889"/>
      <w:bookmarkStart w:id="17064" w:name="_ETM_Q27_342190"/>
      <w:bookmarkEnd w:id="17063"/>
      <w:bookmarkEnd w:id="17064"/>
      <w:r w:rsidRPr="00E1394A">
        <w:rPr>
          <w:rFonts w:hint="cs"/>
          <w:rtl/>
        </w:rPr>
        <w:t>אז</w:t>
      </w:r>
      <w:r w:rsidRPr="00E1394A">
        <w:rPr>
          <w:rtl/>
        </w:rPr>
        <w:t xml:space="preserve"> </w:t>
      </w:r>
      <w:bookmarkStart w:id="17065" w:name="_ETM_Q27_342970"/>
      <w:bookmarkEnd w:id="17065"/>
      <w:r w:rsidRPr="00E1394A">
        <w:rPr>
          <w:rtl/>
        </w:rPr>
        <w:t xml:space="preserve">תודה </w:t>
      </w:r>
      <w:bookmarkStart w:id="17066" w:name="_ETM_Q27_343270"/>
      <w:bookmarkEnd w:id="17066"/>
      <w:r w:rsidRPr="00E1394A">
        <w:rPr>
          <w:rtl/>
        </w:rPr>
        <w:t>רבה</w:t>
      </w:r>
      <w:r w:rsidRPr="00E1394A">
        <w:rPr>
          <w:rFonts w:hint="cs"/>
          <w:rtl/>
          <w:lang w:eastAsia="he-IL"/>
        </w:rPr>
        <w:t xml:space="preserve"> לאשתו של חבר הכנסת ינון אזולאי</w:t>
      </w:r>
      <w:bookmarkStart w:id="17067" w:name="_ETM_Q27_340141"/>
      <w:bookmarkEnd w:id="17067"/>
      <w:r w:rsidRPr="00E1394A">
        <w:rPr>
          <w:rFonts w:hint="cs"/>
          <w:rtl/>
          <w:lang w:eastAsia="he-IL"/>
        </w:rPr>
        <w:t xml:space="preserve"> על ידי זהב שלה. היא תדע על מה.</w:t>
      </w:r>
    </w:p>
    <w:p w:rsidR="0006148C" w:rsidRDefault="0006148C" w:rsidP="00450196">
      <w:pPr>
        <w:rPr>
          <w:rtl/>
        </w:rPr>
      </w:pPr>
    </w:p>
    <w:p w:rsidR="0006148C" w:rsidRDefault="0006148C" w:rsidP="00450196">
      <w:pPr>
        <w:pStyle w:val="af6"/>
        <w:keepNext/>
        <w:rPr>
          <w:rtl/>
        </w:rPr>
      </w:pPr>
      <w:r w:rsidRPr="00D91DF9">
        <w:rPr>
          <w:rStyle w:val="TagStyle"/>
          <w:rtl/>
        </w:rPr>
        <w:t xml:space="preserve"> &lt;&lt; </w:t>
      </w:r>
      <w:proofErr w:type="spellStart"/>
      <w:r w:rsidRPr="00D91DF9">
        <w:rPr>
          <w:rStyle w:val="TagStyle"/>
          <w:rtl/>
        </w:rPr>
        <w:t>יור</w:t>
      </w:r>
      <w:proofErr w:type="spellEnd"/>
      <w:r w:rsidRPr="00D91DF9">
        <w:rPr>
          <w:rStyle w:val="TagStyle"/>
          <w:rtl/>
        </w:rPr>
        <w:t xml:space="preserve"> &gt;&gt; </w:t>
      </w:r>
      <w:r>
        <w:rPr>
          <w:rtl/>
        </w:rPr>
        <w:t>היו"ר ארז מלול:</w:t>
      </w:r>
      <w:r w:rsidRPr="00D91DF9">
        <w:rPr>
          <w:rStyle w:val="TagStyle"/>
          <w:rtl/>
        </w:rPr>
        <w:t xml:space="preserve"> &lt;&lt; </w:t>
      </w:r>
      <w:proofErr w:type="spellStart"/>
      <w:r w:rsidRPr="00D91DF9">
        <w:rPr>
          <w:rStyle w:val="TagStyle"/>
          <w:rtl/>
        </w:rPr>
        <w:t>יור</w:t>
      </w:r>
      <w:proofErr w:type="spellEnd"/>
      <w:r w:rsidRPr="00D91DF9">
        <w:rPr>
          <w:rStyle w:val="TagStyle"/>
          <w:rtl/>
        </w:rPr>
        <w:t xml:space="preserve"> &gt;&gt;</w:t>
      </w:r>
      <w:r>
        <w:rPr>
          <w:rtl/>
        </w:rPr>
        <w:t xml:space="preserve">   </w:t>
      </w:r>
    </w:p>
    <w:p w:rsidR="0006148C" w:rsidRDefault="0006148C" w:rsidP="00450196">
      <w:pPr>
        <w:rPr>
          <w:rtl/>
        </w:rPr>
      </w:pPr>
      <w:bookmarkStart w:id="17068" w:name="_ETM_Q27_347424"/>
      <w:bookmarkStart w:id="17069" w:name="_ETM_Q27_347485"/>
      <w:bookmarkEnd w:id="17068"/>
      <w:bookmarkEnd w:id="17069"/>
    </w:p>
    <w:p w:rsidR="0006148C" w:rsidRDefault="0006148C" w:rsidP="00926594">
      <w:pPr>
        <w:rPr>
          <w:rtl/>
        </w:rPr>
      </w:pPr>
      <w:bookmarkStart w:id="17070" w:name="_ETM_Q27_347609"/>
      <w:bookmarkStart w:id="17071" w:name="_ETM_Q27_347666"/>
      <w:bookmarkEnd w:id="17070"/>
      <w:bookmarkEnd w:id="17071"/>
      <w:r>
        <w:rPr>
          <w:rtl/>
        </w:rPr>
        <w:t>תודה רבה</w:t>
      </w:r>
      <w:r>
        <w:rPr>
          <w:rFonts w:hint="cs"/>
          <w:rtl/>
        </w:rPr>
        <w:t xml:space="preserve">. חבר הכנסת </w:t>
      </w:r>
      <w:r>
        <w:rPr>
          <w:rtl/>
        </w:rPr>
        <w:t xml:space="preserve">יבגני </w:t>
      </w:r>
      <w:bookmarkStart w:id="17072" w:name="_ETM_Q27_348279"/>
      <w:bookmarkEnd w:id="17072"/>
      <w:r>
        <w:rPr>
          <w:rtl/>
        </w:rPr>
        <w:t>סובה</w:t>
      </w:r>
      <w:r>
        <w:rPr>
          <w:rFonts w:hint="cs"/>
          <w:rtl/>
        </w:rPr>
        <w:t xml:space="preserve"> </w:t>
      </w:r>
      <w:r>
        <w:rPr>
          <w:rFonts w:hint="eastAsia"/>
          <w:rtl/>
        </w:rPr>
        <w:t>–</w:t>
      </w:r>
      <w:r>
        <w:rPr>
          <w:rtl/>
        </w:rPr>
        <w:t xml:space="preserve"> </w:t>
      </w:r>
      <w:bookmarkStart w:id="17073" w:name="_ETM_Q27_348999"/>
      <w:bookmarkEnd w:id="17073"/>
      <w:r>
        <w:rPr>
          <w:rtl/>
        </w:rPr>
        <w:t xml:space="preserve">אינו </w:t>
      </w:r>
      <w:bookmarkStart w:id="17074" w:name="_ETM_Q27_349209"/>
      <w:bookmarkEnd w:id="17074"/>
      <w:r>
        <w:rPr>
          <w:rtl/>
        </w:rPr>
        <w:t>נוכח</w:t>
      </w:r>
      <w:r>
        <w:rPr>
          <w:rFonts w:hint="cs"/>
          <w:rtl/>
        </w:rPr>
        <w:t>;</w:t>
      </w:r>
      <w:r>
        <w:rPr>
          <w:rtl/>
        </w:rPr>
        <w:t xml:space="preserve"> </w:t>
      </w:r>
      <w:bookmarkStart w:id="17075" w:name="_ETM_Q27_349540"/>
      <w:bookmarkEnd w:id="17075"/>
      <w:r>
        <w:rPr>
          <w:rtl/>
        </w:rPr>
        <w:t xml:space="preserve">חבר </w:t>
      </w:r>
      <w:bookmarkStart w:id="17076" w:name="_ETM_Q27_349749"/>
      <w:bookmarkEnd w:id="17076"/>
      <w:r>
        <w:rPr>
          <w:rtl/>
        </w:rPr>
        <w:t xml:space="preserve">הכנסת </w:t>
      </w:r>
      <w:bookmarkStart w:id="17077" w:name="_ETM_Q27_350049"/>
      <w:bookmarkEnd w:id="17077"/>
      <w:r>
        <w:rPr>
          <w:rtl/>
        </w:rPr>
        <w:t xml:space="preserve">עודד </w:t>
      </w:r>
      <w:bookmarkStart w:id="17078" w:name="_ETM_Q27_350290"/>
      <w:bookmarkEnd w:id="17078"/>
      <w:r>
        <w:rPr>
          <w:rtl/>
        </w:rPr>
        <w:t>פורר</w:t>
      </w:r>
      <w:r>
        <w:rPr>
          <w:rFonts w:hint="cs"/>
          <w:rtl/>
        </w:rPr>
        <w:t xml:space="preserve"> </w:t>
      </w:r>
      <w:r>
        <w:rPr>
          <w:rFonts w:hint="eastAsia"/>
        </w:rPr>
        <w:t>–</w:t>
      </w:r>
      <w:r>
        <w:rPr>
          <w:rtl/>
        </w:rPr>
        <w:t xml:space="preserve"> </w:t>
      </w:r>
      <w:bookmarkStart w:id="17079" w:name="_ETM_Q27_351249"/>
      <w:bookmarkEnd w:id="17079"/>
      <w:r>
        <w:rPr>
          <w:rtl/>
        </w:rPr>
        <w:t xml:space="preserve">אינו </w:t>
      </w:r>
      <w:bookmarkStart w:id="17080" w:name="_ETM_Q27_351519"/>
      <w:bookmarkEnd w:id="17080"/>
      <w:r>
        <w:rPr>
          <w:rtl/>
        </w:rPr>
        <w:t>נוכח</w:t>
      </w:r>
      <w:r w:rsidR="00926594">
        <w:rPr>
          <w:rFonts w:hint="cs"/>
          <w:rtl/>
        </w:rPr>
        <w:t>.</w:t>
      </w:r>
      <w:r>
        <w:rPr>
          <w:rtl/>
        </w:rPr>
        <w:t xml:space="preserve"> </w:t>
      </w:r>
      <w:bookmarkStart w:id="17081" w:name="_ETM_Q27_352329"/>
      <w:bookmarkEnd w:id="17081"/>
      <w:r>
        <w:rPr>
          <w:rtl/>
        </w:rPr>
        <w:t xml:space="preserve">חבר </w:t>
      </w:r>
      <w:bookmarkStart w:id="17082" w:name="_ETM_Q27_352689"/>
      <w:bookmarkEnd w:id="17082"/>
      <w:r>
        <w:rPr>
          <w:rtl/>
        </w:rPr>
        <w:t xml:space="preserve">הכנסת </w:t>
      </w:r>
      <w:bookmarkStart w:id="17083" w:name="_ETM_Q27_352870"/>
      <w:bookmarkEnd w:id="17083"/>
      <w:r>
        <w:rPr>
          <w:rFonts w:hint="cs"/>
          <w:rtl/>
        </w:rPr>
        <w:t>אבי מעוז,</w:t>
      </w:r>
      <w:r>
        <w:rPr>
          <w:rtl/>
        </w:rPr>
        <w:t xml:space="preserve"> </w:t>
      </w:r>
      <w:bookmarkStart w:id="17084" w:name="_ETM_Q27_353499"/>
      <w:bookmarkEnd w:id="17084"/>
      <w:r>
        <w:rPr>
          <w:rtl/>
        </w:rPr>
        <w:t>בבקשה</w:t>
      </w:r>
      <w:r>
        <w:rPr>
          <w:rFonts w:hint="cs"/>
          <w:rtl/>
        </w:rPr>
        <w:t>.</w:t>
      </w:r>
      <w:r>
        <w:rPr>
          <w:rtl/>
        </w:rPr>
        <w:t xml:space="preserve"> </w:t>
      </w:r>
      <w:bookmarkStart w:id="17085" w:name="_ETM_Q27_357330"/>
      <w:bookmarkStart w:id="17086" w:name="_ETM_Q27_361260"/>
      <w:bookmarkStart w:id="17087" w:name="_ETM_Q27_357169"/>
      <w:bookmarkEnd w:id="17085"/>
      <w:bookmarkEnd w:id="17086"/>
      <w:bookmarkEnd w:id="17087"/>
    </w:p>
    <w:p w:rsidR="0006148C" w:rsidRDefault="0006148C" w:rsidP="00450196">
      <w:pPr>
        <w:rPr>
          <w:rtl/>
        </w:rPr>
      </w:pPr>
      <w:bookmarkStart w:id="17088" w:name="_ETM_Q27_357259"/>
      <w:bookmarkEnd w:id="17088"/>
    </w:p>
    <w:p w:rsidR="0006148C" w:rsidRDefault="0006148C" w:rsidP="00450196">
      <w:pPr>
        <w:pStyle w:val="a4"/>
        <w:keepNext/>
        <w:rPr>
          <w:rtl/>
        </w:rPr>
      </w:pPr>
      <w:bookmarkStart w:id="17089" w:name="_ETM_Q27_357538"/>
      <w:bookmarkStart w:id="17090" w:name="_ETM_Q27_357642"/>
      <w:bookmarkStart w:id="17091" w:name="ET_speaker_6153_7"/>
      <w:bookmarkEnd w:id="17089"/>
      <w:bookmarkEnd w:id="17090"/>
      <w:r w:rsidRPr="00020EA4">
        <w:rPr>
          <w:rStyle w:val="TagStyle"/>
          <w:rtl/>
        </w:rPr>
        <w:t xml:space="preserve">&lt;&lt; דובר &gt;&gt; </w:t>
      </w:r>
      <w:bookmarkStart w:id="17092" w:name="_Toc200401591"/>
      <w:r>
        <w:rPr>
          <w:rtl/>
        </w:rPr>
        <w:t>אבי מעוז (נעם):</w:t>
      </w:r>
      <w:bookmarkEnd w:id="17092"/>
      <w:r w:rsidRPr="00020EA4">
        <w:rPr>
          <w:rStyle w:val="TagStyle"/>
          <w:rtl/>
        </w:rPr>
        <w:t xml:space="preserve"> &lt;&lt; דובר &gt;&gt;</w:t>
      </w:r>
      <w:r>
        <w:rPr>
          <w:rtl/>
        </w:rPr>
        <w:t xml:space="preserve">   </w:t>
      </w:r>
      <w:bookmarkEnd w:id="17091"/>
    </w:p>
    <w:p w:rsidR="0006148C" w:rsidRDefault="0006148C" w:rsidP="00450196">
      <w:pPr>
        <w:rPr>
          <w:rtl/>
        </w:rPr>
      </w:pPr>
    </w:p>
    <w:p w:rsidR="0006148C" w:rsidRDefault="0006148C" w:rsidP="00926594">
      <w:pPr>
        <w:rPr>
          <w:rtl/>
        </w:rPr>
      </w:pPr>
      <w:bookmarkStart w:id="17093" w:name="_ETM_Q27_357831"/>
      <w:bookmarkStart w:id="17094" w:name="_ETM_Q27_357916"/>
      <w:bookmarkStart w:id="17095" w:name="_ETM_Q27_385050"/>
      <w:bookmarkEnd w:id="17093"/>
      <w:bookmarkEnd w:id="17094"/>
      <w:bookmarkEnd w:id="17095"/>
      <w:r>
        <w:rPr>
          <w:rtl/>
        </w:rPr>
        <w:t xml:space="preserve">אדוני </w:t>
      </w:r>
      <w:bookmarkStart w:id="17096" w:name="_ETM_Q27_385530"/>
      <w:bookmarkEnd w:id="17096"/>
      <w:r>
        <w:rPr>
          <w:rtl/>
        </w:rPr>
        <w:t>היושב-ראש</w:t>
      </w:r>
      <w:r>
        <w:rPr>
          <w:rFonts w:hint="cs"/>
          <w:rtl/>
        </w:rPr>
        <w:t>,</w:t>
      </w:r>
      <w:r>
        <w:rPr>
          <w:rtl/>
        </w:rPr>
        <w:t xml:space="preserve"> </w:t>
      </w:r>
      <w:bookmarkStart w:id="17097" w:name="_ETM_Q27_386250"/>
      <w:bookmarkEnd w:id="17097"/>
      <w:r>
        <w:rPr>
          <w:rtl/>
        </w:rPr>
        <w:t xml:space="preserve">כנסת </w:t>
      </w:r>
      <w:bookmarkStart w:id="17098" w:name="_ETM_Q27_386639"/>
      <w:bookmarkEnd w:id="17098"/>
      <w:r>
        <w:rPr>
          <w:rtl/>
        </w:rPr>
        <w:t>נכבדה</w:t>
      </w:r>
      <w:r>
        <w:rPr>
          <w:rFonts w:hint="cs"/>
          <w:rtl/>
        </w:rPr>
        <w:t>,</w:t>
      </w:r>
      <w:r>
        <w:rPr>
          <w:rtl/>
        </w:rPr>
        <w:t xml:space="preserve"> </w:t>
      </w:r>
      <w:bookmarkStart w:id="17099" w:name="_ETM_Q27_388570"/>
      <w:bookmarkEnd w:id="17099"/>
      <w:r>
        <w:rPr>
          <w:rtl/>
        </w:rPr>
        <w:t xml:space="preserve">משל </w:t>
      </w:r>
      <w:bookmarkStart w:id="17100" w:name="_ETM_Q27_388990"/>
      <w:bookmarkEnd w:id="17100"/>
      <w:r>
        <w:rPr>
          <w:rtl/>
        </w:rPr>
        <w:t xml:space="preserve">למה </w:t>
      </w:r>
      <w:bookmarkStart w:id="17101" w:name="_ETM_Q27_389290"/>
      <w:bookmarkEnd w:id="17101"/>
      <w:r>
        <w:rPr>
          <w:rtl/>
        </w:rPr>
        <w:t xml:space="preserve">הדבר </w:t>
      </w:r>
      <w:bookmarkStart w:id="17102" w:name="_ETM_Q27_389710"/>
      <w:bookmarkEnd w:id="17102"/>
      <w:r>
        <w:rPr>
          <w:rtl/>
        </w:rPr>
        <w:t>דומה</w:t>
      </w:r>
      <w:r>
        <w:rPr>
          <w:rFonts w:hint="cs"/>
          <w:rtl/>
        </w:rPr>
        <w:t>?</w:t>
      </w:r>
      <w:r>
        <w:rPr>
          <w:rtl/>
        </w:rPr>
        <w:t xml:space="preserve"> </w:t>
      </w:r>
      <w:bookmarkStart w:id="17103" w:name="_ETM_Q27_391290"/>
      <w:bookmarkEnd w:id="17103"/>
      <w:r>
        <w:rPr>
          <w:rtl/>
        </w:rPr>
        <w:t xml:space="preserve">בבית </w:t>
      </w:r>
      <w:bookmarkStart w:id="17104" w:name="_ETM_Q27_391709"/>
      <w:bookmarkStart w:id="17105" w:name="_ETM_Q27_391889"/>
      <w:bookmarkEnd w:id="17104"/>
      <w:bookmarkEnd w:id="17105"/>
      <w:r>
        <w:rPr>
          <w:rFonts w:hint="cs"/>
          <w:rtl/>
        </w:rPr>
        <w:t xml:space="preserve">אחד דרו </w:t>
      </w:r>
      <w:bookmarkStart w:id="17106" w:name="_ETM_Q27_392400"/>
      <w:bookmarkEnd w:id="17106"/>
      <w:r>
        <w:rPr>
          <w:rtl/>
        </w:rPr>
        <w:t xml:space="preserve">יחדיו </w:t>
      </w:r>
      <w:bookmarkStart w:id="17107" w:name="_ETM_Q27_392909"/>
      <w:bookmarkEnd w:id="17107"/>
      <w:r>
        <w:rPr>
          <w:rtl/>
        </w:rPr>
        <w:t xml:space="preserve">בעלת </w:t>
      </w:r>
      <w:bookmarkStart w:id="17108" w:name="_ETM_Q27_393329"/>
      <w:bookmarkEnd w:id="17108"/>
      <w:r>
        <w:rPr>
          <w:rtl/>
        </w:rPr>
        <w:t xml:space="preserve">הבית </w:t>
      </w:r>
      <w:bookmarkStart w:id="17109" w:name="_ETM_Q27_393689"/>
      <w:bookmarkEnd w:id="17109"/>
      <w:r>
        <w:rPr>
          <w:rtl/>
        </w:rPr>
        <w:t>והחתול</w:t>
      </w:r>
      <w:r>
        <w:rPr>
          <w:rFonts w:hint="cs"/>
          <w:rtl/>
        </w:rPr>
        <w:t>.</w:t>
      </w:r>
      <w:r>
        <w:rPr>
          <w:rtl/>
        </w:rPr>
        <w:t xml:space="preserve"> </w:t>
      </w:r>
      <w:bookmarkStart w:id="17110" w:name="_ETM_Q27_395280"/>
      <w:bookmarkEnd w:id="17110"/>
      <w:r>
        <w:rPr>
          <w:rtl/>
        </w:rPr>
        <w:t xml:space="preserve">לא </w:t>
      </w:r>
      <w:bookmarkStart w:id="17111" w:name="_ETM_Q27_395489"/>
      <w:bookmarkEnd w:id="17111"/>
      <w:r>
        <w:rPr>
          <w:rtl/>
        </w:rPr>
        <w:t xml:space="preserve">בכל </w:t>
      </w:r>
      <w:bookmarkStart w:id="17112" w:name="_ETM_Q27_395849"/>
      <w:bookmarkEnd w:id="17112"/>
      <w:r>
        <w:rPr>
          <w:rtl/>
        </w:rPr>
        <w:t xml:space="preserve">התחומים </w:t>
      </w:r>
      <w:bookmarkStart w:id="17113" w:name="_ETM_Q27_396420"/>
      <w:bookmarkEnd w:id="17113"/>
      <w:r>
        <w:rPr>
          <w:rtl/>
        </w:rPr>
        <w:t xml:space="preserve">הם </w:t>
      </w:r>
      <w:bookmarkStart w:id="17114" w:name="_ETM_Q27_396540"/>
      <w:bookmarkEnd w:id="17114"/>
      <w:r>
        <w:rPr>
          <w:rtl/>
        </w:rPr>
        <w:t xml:space="preserve">הסתדרו </w:t>
      </w:r>
      <w:bookmarkStart w:id="17115" w:name="_ETM_Q27_397750"/>
      <w:bookmarkEnd w:id="17115"/>
      <w:r>
        <w:rPr>
          <w:rtl/>
        </w:rPr>
        <w:t xml:space="preserve">וראו </w:t>
      </w:r>
      <w:bookmarkStart w:id="17116" w:name="_ETM_Q27_398170"/>
      <w:bookmarkEnd w:id="17116"/>
      <w:r>
        <w:rPr>
          <w:rtl/>
        </w:rPr>
        <w:t xml:space="preserve">את </w:t>
      </w:r>
      <w:bookmarkStart w:id="17117" w:name="_ETM_Q27_398319"/>
      <w:bookmarkEnd w:id="17117"/>
      <w:r>
        <w:rPr>
          <w:rtl/>
        </w:rPr>
        <w:t xml:space="preserve">הדברים </w:t>
      </w:r>
      <w:bookmarkStart w:id="17118" w:name="_ETM_Q27_398860"/>
      <w:bookmarkEnd w:id="17118"/>
      <w:r>
        <w:rPr>
          <w:rtl/>
        </w:rPr>
        <w:t xml:space="preserve">עין </w:t>
      </w:r>
      <w:bookmarkStart w:id="17119" w:name="_ETM_Q27_399099"/>
      <w:bookmarkEnd w:id="17119"/>
      <w:r>
        <w:rPr>
          <w:rtl/>
        </w:rPr>
        <w:t>בעין</w:t>
      </w:r>
      <w:r>
        <w:rPr>
          <w:rFonts w:hint="cs"/>
          <w:rtl/>
        </w:rPr>
        <w:t>,</w:t>
      </w:r>
      <w:r>
        <w:rPr>
          <w:rtl/>
        </w:rPr>
        <w:t xml:space="preserve"> </w:t>
      </w:r>
      <w:bookmarkStart w:id="17120" w:name="_ETM_Q27_400030"/>
      <w:bookmarkEnd w:id="17120"/>
      <w:r>
        <w:rPr>
          <w:rtl/>
        </w:rPr>
        <w:t xml:space="preserve">אבל </w:t>
      </w:r>
      <w:bookmarkStart w:id="17121" w:name="_ETM_Q27_400360"/>
      <w:bookmarkEnd w:id="17121"/>
      <w:r>
        <w:rPr>
          <w:rtl/>
        </w:rPr>
        <w:t xml:space="preserve">בדבר </w:t>
      </w:r>
      <w:bookmarkStart w:id="17122" w:name="_ETM_Q27_400780"/>
      <w:bookmarkEnd w:id="17122"/>
      <w:r>
        <w:rPr>
          <w:rFonts w:hint="cs"/>
          <w:rtl/>
        </w:rPr>
        <w:t>אחד</w:t>
      </w:r>
      <w:r>
        <w:rPr>
          <w:rtl/>
        </w:rPr>
        <w:t xml:space="preserve"> </w:t>
      </w:r>
      <w:bookmarkStart w:id="17123" w:name="_ETM_Q27_401110"/>
      <w:bookmarkEnd w:id="17123"/>
      <w:r>
        <w:rPr>
          <w:rtl/>
        </w:rPr>
        <w:t xml:space="preserve">הם </w:t>
      </w:r>
      <w:bookmarkStart w:id="17124" w:name="_ETM_Q27_401230"/>
      <w:bookmarkEnd w:id="17124"/>
      <w:r>
        <w:rPr>
          <w:rtl/>
        </w:rPr>
        <w:t xml:space="preserve">שיתפו </w:t>
      </w:r>
      <w:bookmarkStart w:id="17125" w:name="_ETM_Q27_401650"/>
      <w:bookmarkEnd w:id="17125"/>
      <w:r>
        <w:rPr>
          <w:rtl/>
        </w:rPr>
        <w:t xml:space="preserve">פעולה </w:t>
      </w:r>
      <w:bookmarkStart w:id="17126" w:name="_ETM_Q27_402129"/>
      <w:bookmarkEnd w:id="17126"/>
      <w:r>
        <w:rPr>
          <w:rtl/>
        </w:rPr>
        <w:t xml:space="preserve">בצורה </w:t>
      </w:r>
      <w:bookmarkStart w:id="17127" w:name="_ETM_Q27_402700"/>
      <w:bookmarkEnd w:id="17127"/>
      <w:r>
        <w:rPr>
          <w:rtl/>
        </w:rPr>
        <w:t>נפלאה</w:t>
      </w:r>
      <w:r w:rsidR="00926594">
        <w:rPr>
          <w:rFonts w:hint="cs"/>
          <w:rtl/>
        </w:rPr>
        <w:t>:</w:t>
      </w:r>
      <w:r>
        <w:rPr>
          <w:rtl/>
        </w:rPr>
        <w:t xml:space="preserve"> </w:t>
      </w:r>
      <w:bookmarkStart w:id="17128" w:name="_ETM_Q27_404050"/>
      <w:bookmarkEnd w:id="17128"/>
      <w:r>
        <w:rPr>
          <w:rtl/>
        </w:rPr>
        <w:t xml:space="preserve">במרדף </w:t>
      </w:r>
      <w:bookmarkStart w:id="17129" w:name="_ETM_Q27_404680"/>
      <w:bookmarkEnd w:id="17129"/>
      <w:r>
        <w:rPr>
          <w:rtl/>
        </w:rPr>
        <w:t xml:space="preserve">אחרי </w:t>
      </w:r>
      <w:bookmarkStart w:id="17130" w:name="_ETM_Q27_405100"/>
      <w:bookmarkEnd w:id="17130"/>
      <w:r>
        <w:rPr>
          <w:rtl/>
        </w:rPr>
        <w:t>עכברים</w:t>
      </w:r>
      <w:r>
        <w:rPr>
          <w:rFonts w:hint="cs"/>
          <w:rtl/>
        </w:rPr>
        <w:t>.</w:t>
      </w:r>
      <w:r>
        <w:rPr>
          <w:rtl/>
        </w:rPr>
        <w:t xml:space="preserve"> </w:t>
      </w:r>
      <w:bookmarkStart w:id="17131" w:name="_ETM_Q27_406450"/>
      <w:bookmarkEnd w:id="17131"/>
      <w:r>
        <w:rPr>
          <w:rtl/>
        </w:rPr>
        <w:t xml:space="preserve">החתול </w:t>
      </w:r>
      <w:bookmarkStart w:id="17132" w:name="_ETM_Q27_406930"/>
      <w:bookmarkEnd w:id="17132"/>
      <w:r>
        <w:rPr>
          <w:rtl/>
        </w:rPr>
        <w:t xml:space="preserve">סייע </w:t>
      </w:r>
      <w:bookmarkStart w:id="17133" w:name="_ETM_Q27_407290"/>
      <w:bookmarkEnd w:id="17133"/>
      <w:r>
        <w:rPr>
          <w:rtl/>
        </w:rPr>
        <w:t xml:space="preserve">להורדת </w:t>
      </w:r>
      <w:bookmarkStart w:id="17134" w:name="_ETM_Q27_407769"/>
      <w:bookmarkEnd w:id="17134"/>
      <w:r>
        <w:rPr>
          <w:rtl/>
        </w:rPr>
        <w:t xml:space="preserve">כמות </w:t>
      </w:r>
      <w:bookmarkStart w:id="17135" w:name="_ETM_Q27_408099"/>
      <w:bookmarkEnd w:id="17135"/>
      <w:r>
        <w:rPr>
          <w:rtl/>
        </w:rPr>
        <w:t xml:space="preserve">העכברים </w:t>
      </w:r>
      <w:bookmarkStart w:id="17136" w:name="_ETM_Q27_408640"/>
      <w:bookmarkEnd w:id="17136"/>
      <w:r>
        <w:rPr>
          <w:rtl/>
        </w:rPr>
        <w:t>בבית</w:t>
      </w:r>
      <w:r>
        <w:rPr>
          <w:rFonts w:hint="cs"/>
          <w:rtl/>
        </w:rPr>
        <w:t>,</w:t>
      </w:r>
      <w:r>
        <w:rPr>
          <w:rtl/>
        </w:rPr>
        <w:t xml:space="preserve"> </w:t>
      </w:r>
      <w:bookmarkStart w:id="17137" w:name="_ETM_Q27_409569"/>
      <w:bookmarkEnd w:id="17137"/>
      <w:r>
        <w:rPr>
          <w:rtl/>
        </w:rPr>
        <w:t xml:space="preserve">וכשבעלת </w:t>
      </w:r>
      <w:bookmarkStart w:id="17138" w:name="_ETM_Q27_410260"/>
      <w:bookmarkEnd w:id="17138"/>
      <w:r>
        <w:rPr>
          <w:rtl/>
        </w:rPr>
        <w:t xml:space="preserve">הבית </w:t>
      </w:r>
      <w:bookmarkStart w:id="17139" w:name="_ETM_Q27_410590"/>
      <w:bookmarkStart w:id="17140" w:name="_ETM_Q27_410680"/>
      <w:bookmarkEnd w:id="17139"/>
      <w:bookmarkEnd w:id="17140"/>
      <w:r>
        <w:rPr>
          <w:rtl/>
        </w:rPr>
        <w:t xml:space="preserve">הצליחה </w:t>
      </w:r>
      <w:bookmarkStart w:id="17141" w:name="_ETM_Q27_411099"/>
      <w:bookmarkEnd w:id="17141"/>
      <w:r>
        <w:rPr>
          <w:rtl/>
        </w:rPr>
        <w:t xml:space="preserve">ללכוד </w:t>
      </w:r>
      <w:bookmarkStart w:id="17142" w:name="_ETM_Q27_411489"/>
      <w:bookmarkEnd w:id="17142"/>
      <w:r>
        <w:rPr>
          <w:rtl/>
        </w:rPr>
        <w:t xml:space="preserve">את </w:t>
      </w:r>
      <w:bookmarkStart w:id="17143" w:name="_ETM_Q27_411549"/>
      <w:bookmarkEnd w:id="17143"/>
      <w:r>
        <w:rPr>
          <w:rtl/>
        </w:rPr>
        <w:t>המכרסמים</w:t>
      </w:r>
      <w:r>
        <w:rPr>
          <w:rFonts w:hint="cs"/>
          <w:rtl/>
        </w:rPr>
        <w:t>, היא</w:t>
      </w:r>
      <w:r>
        <w:rPr>
          <w:rtl/>
        </w:rPr>
        <w:t xml:space="preserve"> </w:t>
      </w:r>
      <w:bookmarkStart w:id="17144" w:name="_ETM_Q27_412930"/>
      <w:bookmarkEnd w:id="17144"/>
      <w:r>
        <w:rPr>
          <w:rtl/>
        </w:rPr>
        <w:t>הגיש</w:t>
      </w:r>
      <w:r>
        <w:rPr>
          <w:rFonts w:hint="cs"/>
          <w:rtl/>
        </w:rPr>
        <w:t>ה</w:t>
      </w:r>
      <w:r>
        <w:rPr>
          <w:rtl/>
        </w:rPr>
        <w:t xml:space="preserve"> </w:t>
      </w:r>
      <w:bookmarkStart w:id="17145" w:name="_ETM_Q27_413470"/>
      <w:bookmarkEnd w:id="17145"/>
      <w:r>
        <w:rPr>
          <w:rtl/>
        </w:rPr>
        <w:t xml:space="preserve">אותם </w:t>
      </w:r>
      <w:bookmarkStart w:id="17146" w:name="_ETM_Q27_413739"/>
      <w:bookmarkEnd w:id="17146"/>
      <w:r>
        <w:rPr>
          <w:rFonts w:hint="cs"/>
          <w:rtl/>
        </w:rPr>
        <w:t>לחתול</w:t>
      </w:r>
      <w:r>
        <w:rPr>
          <w:rtl/>
        </w:rPr>
        <w:t xml:space="preserve"> </w:t>
      </w:r>
      <w:bookmarkStart w:id="17147" w:name="_ETM_Q27_414310"/>
      <w:bookmarkEnd w:id="17147"/>
      <w:r>
        <w:rPr>
          <w:rtl/>
        </w:rPr>
        <w:t xml:space="preserve">לארוחת </w:t>
      </w:r>
      <w:bookmarkStart w:id="17148" w:name="_ETM_Q27_414819"/>
      <w:bookmarkEnd w:id="17148"/>
      <w:r>
        <w:rPr>
          <w:rtl/>
        </w:rPr>
        <w:t>צ</w:t>
      </w:r>
      <w:r>
        <w:rPr>
          <w:rFonts w:hint="cs"/>
          <w:rtl/>
        </w:rPr>
        <w:t>ו</w:t>
      </w:r>
      <w:r>
        <w:rPr>
          <w:rtl/>
        </w:rPr>
        <w:t>הריים</w:t>
      </w:r>
      <w:r>
        <w:rPr>
          <w:rFonts w:hint="cs"/>
          <w:rtl/>
        </w:rPr>
        <w:t>.</w:t>
      </w:r>
      <w:r>
        <w:rPr>
          <w:rtl/>
        </w:rPr>
        <w:t xml:space="preserve"> </w:t>
      </w:r>
      <w:bookmarkStart w:id="17149" w:name="_ETM_Q27_415989"/>
      <w:bookmarkEnd w:id="17149"/>
      <w:r>
        <w:rPr>
          <w:rtl/>
        </w:rPr>
        <w:t>א</w:t>
      </w:r>
      <w:r>
        <w:rPr>
          <w:rFonts w:hint="cs"/>
          <w:rtl/>
        </w:rPr>
        <w:t>ו</w:t>
      </w:r>
      <w:r>
        <w:rPr>
          <w:rtl/>
        </w:rPr>
        <w:t xml:space="preserve">מנם </w:t>
      </w:r>
      <w:bookmarkStart w:id="17150" w:name="_ETM_Q27_416530"/>
      <w:bookmarkEnd w:id="17150"/>
      <w:r>
        <w:rPr>
          <w:rtl/>
        </w:rPr>
        <w:t xml:space="preserve">המוטיבציות </w:t>
      </w:r>
      <w:bookmarkStart w:id="17151" w:name="_ETM_Q27_417340"/>
      <w:bookmarkEnd w:id="17151"/>
      <w:r>
        <w:rPr>
          <w:rtl/>
        </w:rPr>
        <w:t xml:space="preserve">היו </w:t>
      </w:r>
      <w:bookmarkStart w:id="17152" w:name="_ETM_Q27_417519"/>
      <w:bookmarkEnd w:id="17152"/>
      <w:r>
        <w:rPr>
          <w:rtl/>
        </w:rPr>
        <w:t>שונות</w:t>
      </w:r>
      <w:r>
        <w:rPr>
          <w:rFonts w:hint="cs"/>
          <w:rtl/>
        </w:rPr>
        <w:t>,</w:t>
      </w:r>
      <w:r>
        <w:rPr>
          <w:rtl/>
        </w:rPr>
        <w:t xml:space="preserve"> </w:t>
      </w:r>
      <w:bookmarkStart w:id="17153" w:name="_ETM_Q27_418030"/>
      <w:bookmarkEnd w:id="17153"/>
      <w:r>
        <w:rPr>
          <w:rFonts w:hint="cs"/>
          <w:rtl/>
        </w:rPr>
        <w:t>כי</w:t>
      </w:r>
      <w:r>
        <w:rPr>
          <w:rtl/>
        </w:rPr>
        <w:t xml:space="preserve"> </w:t>
      </w:r>
      <w:bookmarkStart w:id="17154" w:name="_ETM_Q27_418239"/>
      <w:bookmarkEnd w:id="17154"/>
      <w:r>
        <w:rPr>
          <w:rtl/>
        </w:rPr>
        <w:t xml:space="preserve">בעלת </w:t>
      </w:r>
      <w:bookmarkStart w:id="17155" w:name="_ETM_Q27_418599"/>
      <w:bookmarkEnd w:id="17155"/>
      <w:r>
        <w:rPr>
          <w:rtl/>
        </w:rPr>
        <w:t xml:space="preserve">הבית </w:t>
      </w:r>
      <w:bookmarkStart w:id="17156" w:name="_ETM_Q27_419590"/>
      <w:bookmarkEnd w:id="17156"/>
      <w:r>
        <w:rPr>
          <w:rtl/>
        </w:rPr>
        <w:t xml:space="preserve">באמת </w:t>
      </w:r>
      <w:bookmarkStart w:id="17157" w:name="_ETM_Q27_420069"/>
      <w:bookmarkEnd w:id="17157"/>
      <w:r>
        <w:rPr>
          <w:rtl/>
        </w:rPr>
        <w:t xml:space="preserve">רצתה </w:t>
      </w:r>
      <w:bookmarkStart w:id="17158" w:name="_ETM_Q27_420519"/>
      <w:bookmarkEnd w:id="17158"/>
      <w:r>
        <w:rPr>
          <w:rtl/>
        </w:rPr>
        <w:t xml:space="preserve">לפתור </w:t>
      </w:r>
      <w:bookmarkStart w:id="17159" w:name="_ETM_Q27_420879"/>
      <w:bookmarkEnd w:id="17159"/>
      <w:r>
        <w:rPr>
          <w:rtl/>
        </w:rPr>
        <w:t xml:space="preserve">את </w:t>
      </w:r>
      <w:bookmarkStart w:id="17160" w:name="_ETM_Q27_421000"/>
      <w:bookmarkEnd w:id="17160"/>
      <w:r>
        <w:rPr>
          <w:rtl/>
        </w:rPr>
        <w:t>הבעיה</w:t>
      </w:r>
      <w:r>
        <w:rPr>
          <w:rFonts w:hint="cs"/>
          <w:rtl/>
        </w:rPr>
        <w:t>,</w:t>
      </w:r>
      <w:r>
        <w:rPr>
          <w:rtl/>
        </w:rPr>
        <w:t xml:space="preserve"> </w:t>
      </w:r>
      <w:bookmarkStart w:id="17161" w:name="_ETM_Q27_422049"/>
      <w:bookmarkEnd w:id="17161"/>
      <w:r>
        <w:rPr>
          <w:rtl/>
        </w:rPr>
        <w:t xml:space="preserve">והחתול </w:t>
      </w:r>
      <w:bookmarkStart w:id="17162" w:name="_ETM_Q27_422650"/>
      <w:bookmarkEnd w:id="17162"/>
      <w:r>
        <w:rPr>
          <w:rtl/>
        </w:rPr>
        <w:t xml:space="preserve">דווקא </w:t>
      </w:r>
      <w:bookmarkStart w:id="17163" w:name="_ETM_Q27_422980"/>
      <w:bookmarkEnd w:id="17163"/>
      <w:r>
        <w:rPr>
          <w:rtl/>
        </w:rPr>
        <w:t xml:space="preserve">חשש </w:t>
      </w:r>
      <w:bookmarkStart w:id="17164" w:name="_ETM_Q27_423459"/>
      <w:bookmarkEnd w:id="17164"/>
      <w:r>
        <w:rPr>
          <w:rtl/>
        </w:rPr>
        <w:t xml:space="preserve">מאוד </w:t>
      </w:r>
      <w:bookmarkStart w:id="17165" w:name="_ETM_Q27_423760"/>
      <w:bookmarkEnd w:id="17165"/>
      <w:r>
        <w:rPr>
          <w:rtl/>
        </w:rPr>
        <w:t xml:space="preserve">ממצב </w:t>
      </w:r>
      <w:bookmarkStart w:id="17166" w:name="_ETM_Q27_424900"/>
      <w:bookmarkEnd w:id="17166"/>
      <w:r>
        <w:rPr>
          <w:rtl/>
        </w:rPr>
        <w:t xml:space="preserve">שבו </w:t>
      </w:r>
      <w:bookmarkStart w:id="17167" w:name="_ETM_Q27_425349"/>
      <w:bookmarkEnd w:id="17167"/>
      <w:r>
        <w:rPr>
          <w:rtl/>
        </w:rPr>
        <w:t xml:space="preserve">לא </w:t>
      </w:r>
      <w:bookmarkStart w:id="17168" w:name="_ETM_Q27_425500"/>
      <w:bookmarkEnd w:id="17168"/>
      <w:r>
        <w:rPr>
          <w:rtl/>
        </w:rPr>
        <w:t xml:space="preserve">יהיו </w:t>
      </w:r>
      <w:bookmarkStart w:id="17169" w:name="_ETM_Q27_425739"/>
      <w:bookmarkEnd w:id="17169"/>
      <w:r>
        <w:rPr>
          <w:rtl/>
        </w:rPr>
        <w:t xml:space="preserve">כבר </w:t>
      </w:r>
      <w:bookmarkStart w:id="17170" w:name="_ETM_Q27_425980"/>
      <w:bookmarkEnd w:id="17170"/>
      <w:r>
        <w:rPr>
          <w:rtl/>
        </w:rPr>
        <w:t>עכברים</w:t>
      </w:r>
      <w:r>
        <w:rPr>
          <w:rFonts w:hint="cs"/>
          <w:rtl/>
        </w:rPr>
        <w:t>,</w:t>
      </w:r>
      <w:r>
        <w:rPr>
          <w:rtl/>
        </w:rPr>
        <w:t xml:space="preserve"> </w:t>
      </w:r>
      <w:bookmarkStart w:id="17171" w:name="_ETM_Q27_427000"/>
      <w:bookmarkEnd w:id="17171"/>
      <w:r>
        <w:rPr>
          <w:rtl/>
        </w:rPr>
        <w:t xml:space="preserve">אבל </w:t>
      </w:r>
      <w:bookmarkStart w:id="17172" w:name="_ETM_Q27_427299"/>
      <w:bookmarkEnd w:id="17172"/>
      <w:r>
        <w:rPr>
          <w:rtl/>
        </w:rPr>
        <w:t>בינתיים</w:t>
      </w:r>
      <w:r>
        <w:rPr>
          <w:rFonts w:hint="cs"/>
          <w:rtl/>
        </w:rPr>
        <w:t>,</w:t>
      </w:r>
      <w:r>
        <w:rPr>
          <w:rtl/>
        </w:rPr>
        <w:t xml:space="preserve"> </w:t>
      </w:r>
      <w:bookmarkStart w:id="17173" w:name="_ETM_Q27_428409"/>
      <w:bookmarkEnd w:id="17173"/>
      <w:r>
        <w:rPr>
          <w:rtl/>
        </w:rPr>
        <w:t xml:space="preserve">כל </w:t>
      </w:r>
      <w:bookmarkStart w:id="17174" w:name="_ETM_Q27_428680"/>
      <w:bookmarkEnd w:id="17174"/>
      <w:r>
        <w:rPr>
          <w:rtl/>
        </w:rPr>
        <w:t xml:space="preserve">עוד </w:t>
      </w:r>
      <w:bookmarkStart w:id="17175" w:name="_ETM_Q27_428859"/>
      <w:bookmarkEnd w:id="17175"/>
      <w:r>
        <w:rPr>
          <w:rtl/>
        </w:rPr>
        <w:t xml:space="preserve">האינטרסים </w:t>
      </w:r>
      <w:bookmarkStart w:id="17176" w:name="_ETM_Q27_429519"/>
      <w:bookmarkEnd w:id="17176"/>
      <w:r>
        <w:rPr>
          <w:rtl/>
        </w:rPr>
        <w:t xml:space="preserve">התלכדו </w:t>
      </w:r>
      <w:bookmarkStart w:id="17177" w:name="_ETM_Q27_430569"/>
      <w:bookmarkEnd w:id="17177"/>
      <w:r>
        <w:rPr>
          <w:rtl/>
        </w:rPr>
        <w:t xml:space="preserve">למרדף </w:t>
      </w:r>
      <w:bookmarkStart w:id="17178" w:name="_ETM_Q27_431260"/>
      <w:bookmarkEnd w:id="17178"/>
      <w:r>
        <w:rPr>
          <w:rtl/>
        </w:rPr>
        <w:t>משותף</w:t>
      </w:r>
      <w:r>
        <w:rPr>
          <w:rFonts w:hint="cs"/>
          <w:rtl/>
        </w:rPr>
        <w:t>,</w:t>
      </w:r>
      <w:r>
        <w:rPr>
          <w:rtl/>
        </w:rPr>
        <w:t xml:space="preserve"> </w:t>
      </w:r>
      <w:bookmarkStart w:id="17179" w:name="_ETM_Q27_431890"/>
      <w:bookmarkEnd w:id="17179"/>
      <w:r>
        <w:rPr>
          <w:rtl/>
        </w:rPr>
        <w:t xml:space="preserve">הם </w:t>
      </w:r>
      <w:bookmarkStart w:id="17180" w:name="_ETM_Q27_432040"/>
      <w:bookmarkEnd w:id="17180"/>
      <w:r>
        <w:rPr>
          <w:rtl/>
        </w:rPr>
        <w:t xml:space="preserve">הצליחו </w:t>
      </w:r>
      <w:bookmarkStart w:id="17181" w:name="_ETM_Q27_432400"/>
      <w:bookmarkEnd w:id="17181"/>
      <w:r>
        <w:rPr>
          <w:rtl/>
        </w:rPr>
        <w:t xml:space="preserve">להסתדר </w:t>
      </w:r>
      <w:bookmarkStart w:id="17182" w:name="_ETM_Q27_432939"/>
      <w:bookmarkEnd w:id="17182"/>
      <w:r>
        <w:rPr>
          <w:rtl/>
        </w:rPr>
        <w:t>יחד</w:t>
      </w:r>
      <w:bookmarkStart w:id="17183" w:name="_ETM_Q27_435299"/>
      <w:bookmarkEnd w:id="17183"/>
      <w:r>
        <w:rPr>
          <w:rFonts w:hint="cs"/>
          <w:rtl/>
        </w:rPr>
        <w:t xml:space="preserve">. </w:t>
      </w:r>
      <w:r>
        <w:rPr>
          <w:rtl/>
        </w:rPr>
        <w:t xml:space="preserve">עד </w:t>
      </w:r>
      <w:bookmarkStart w:id="17184" w:name="_ETM_Q27_435540"/>
      <w:bookmarkEnd w:id="17184"/>
      <w:r>
        <w:rPr>
          <w:rtl/>
        </w:rPr>
        <w:t xml:space="preserve">שיום </w:t>
      </w:r>
      <w:bookmarkStart w:id="17185" w:name="_ETM_Q27_435930"/>
      <w:bookmarkEnd w:id="17185"/>
      <w:r>
        <w:rPr>
          <w:rFonts w:hint="cs"/>
          <w:rtl/>
        </w:rPr>
        <w:t>אחד</w:t>
      </w:r>
      <w:r>
        <w:rPr>
          <w:rtl/>
        </w:rPr>
        <w:t xml:space="preserve"> </w:t>
      </w:r>
      <w:bookmarkStart w:id="17186" w:name="_ETM_Q27_436319"/>
      <w:bookmarkEnd w:id="17186"/>
      <w:r>
        <w:rPr>
          <w:rtl/>
        </w:rPr>
        <w:t xml:space="preserve">כבר </w:t>
      </w:r>
      <w:bookmarkStart w:id="17187" w:name="_ETM_Q27_436470"/>
      <w:bookmarkEnd w:id="17187"/>
      <w:r>
        <w:rPr>
          <w:rtl/>
        </w:rPr>
        <w:t xml:space="preserve">לא </w:t>
      </w:r>
      <w:bookmarkStart w:id="17188" w:name="_ETM_Q27_436560"/>
      <w:bookmarkEnd w:id="17188"/>
      <w:r>
        <w:rPr>
          <w:rFonts w:hint="cs"/>
          <w:rtl/>
        </w:rPr>
        <w:t>נותרו</w:t>
      </w:r>
      <w:r>
        <w:rPr>
          <w:rtl/>
        </w:rPr>
        <w:t xml:space="preserve"> </w:t>
      </w:r>
      <w:bookmarkStart w:id="17189" w:name="_ETM_Q27_436889"/>
      <w:bookmarkEnd w:id="17189"/>
      <w:r>
        <w:rPr>
          <w:rtl/>
        </w:rPr>
        <w:t xml:space="preserve">עכברים </w:t>
      </w:r>
      <w:bookmarkStart w:id="17190" w:name="_ETM_Q27_437400"/>
      <w:bookmarkEnd w:id="17190"/>
      <w:r>
        <w:rPr>
          <w:rFonts w:hint="cs"/>
          <w:rtl/>
        </w:rPr>
        <w:t>ו</w:t>
      </w:r>
      <w:r>
        <w:rPr>
          <w:rtl/>
        </w:rPr>
        <w:t xml:space="preserve">בעלת </w:t>
      </w:r>
      <w:bookmarkStart w:id="17191" w:name="_ETM_Q27_437789"/>
      <w:bookmarkEnd w:id="17191"/>
      <w:r>
        <w:rPr>
          <w:rtl/>
        </w:rPr>
        <w:t xml:space="preserve">הבית </w:t>
      </w:r>
      <w:bookmarkStart w:id="17192" w:name="_ETM_Q27_438120"/>
      <w:bookmarkEnd w:id="17192"/>
      <w:r>
        <w:rPr>
          <w:rtl/>
        </w:rPr>
        <w:t>גילתה</w:t>
      </w:r>
      <w:r>
        <w:rPr>
          <w:rFonts w:hint="cs"/>
          <w:rtl/>
        </w:rPr>
        <w:t>,</w:t>
      </w:r>
      <w:r>
        <w:rPr>
          <w:rtl/>
        </w:rPr>
        <w:t xml:space="preserve"> </w:t>
      </w:r>
      <w:bookmarkStart w:id="17193" w:name="_ETM_Q27_438479"/>
      <w:bookmarkEnd w:id="17193"/>
      <w:r>
        <w:rPr>
          <w:rtl/>
        </w:rPr>
        <w:t>לתדהמתה</w:t>
      </w:r>
      <w:r>
        <w:rPr>
          <w:rFonts w:hint="cs"/>
          <w:rtl/>
        </w:rPr>
        <w:t>,</w:t>
      </w:r>
      <w:r>
        <w:rPr>
          <w:rtl/>
        </w:rPr>
        <w:t xml:space="preserve"> </w:t>
      </w:r>
      <w:bookmarkStart w:id="17194" w:name="_ETM_Q27_440680"/>
      <w:bookmarkEnd w:id="17194"/>
      <w:r>
        <w:rPr>
          <w:rtl/>
        </w:rPr>
        <w:t xml:space="preserve">שמי </w:t>
      </w:r>
      <w:bookmarkStart w:id="17195" w:name="_ETM_Q27_441130"/>
      <w:bookmarkEnd w:id="17195"/>
      <w:r>
        <w:rPr>
          <w:rtl/>
        </w:rPr>
        <w:t xml:space="preserve">שחשבה </w:t>
      </w:r>
      <w:bookmarkStart w:id="17196" w:name="_ETM_Q27_441700"/>
      <w:bookmarkEnd w:id="17196"/>
      <w:r>
        <w:rPr>
          <w:rtl/>
        </w:rPr>
        <w:t xml:space="preserve">אותו </w:t>
      </w:r>
      <w:bookmarkStart w:id="17197" w:name="_ETM_Q27_441940"/>
      <w:bookmarkEnd w:id="17197"/>
      <w:r>
        <w:rPr>
          <w:rFonts w:hint="cs"/>
          <w:rtl/>
        </w:rPr>
        <w:t>לבן</w:t>
      </w:r>
      <w:r>
        <w:rPr>
          <w:rtl/>
        </w:rPr>
        <w:t xml:space="preserve"> </w:t>
      </w:r>
      <w:bookmarkStart w:id="17198" w:name="_ETM_Q27_442240"/>
      <w:bookmarkEnd w:id="17198"/>
      <w:r>
        <w:rPr>
          <w:rFonts w:hint="cs"/>
          <w:rtl/>
        </w:rPr>
        <w:t>בריתה</w:t>
      </w:r>
      <w:r>
        <w:rPr>
          <w:rtl/>
        </w:rPr>
        <w:t xml:space="preserve"> </w:t>
      </w:r>
      <w:bookmarkStart w:id="17199" w:name="_ETM_Q27_442630"/>
      <w:bookmarkEnd w:id="17199"/>
      <w:r>
        <w:rPr>
          <w:rtl/>
        </w:rPr>
        <w:t xml:space="preserve">מנסה </w:t>
      </w:r>
      <w:bookmarkStart w:id="17200" w:name="_ETM_Q27_443080"/>
      <w:bookmarkEnd w:id="17200"/>
      <w:r>
        <w:rPr>
          <w:rtl/>
        </w:rPr>
        <w:t xml:space="preserve">למצוא </w:t>
      </w:r>
      <w:bookmarkStart w:id="17201" w:name="_ETM_Q27_443440"/>
      <w:bookmarkEnd w:id="17201"/>
      <w:r>
        <w:rPr>
          <w:rtl/>
        </w:rPr>
        <w:t xml:space="preserve">דרכים </w:t>
      </w:r>
      <w:bookmarkStart w:id="17202" w:name="_ETM_Q27_443950"/>
      <w:bookmarkEnd w:id="17202"/>
      <w:r>
        <w:rPr>
          <w:rtl/>
        </w:rPr>
        <w:t xml:space="preserve">לחדש </w:t>
      </w:r>
      <w:bookmarkStart w:id="17203" w:name="_ETM_Q27_444520"/>
      <w:bookmarkEnd w:id="17203"/>
      <w:r>
        <w:rPr>
          <w:rtl/>
        </w:rPr>
        <w:t xml:space="preserve">את </w:t>
      </w:r>
      <w:bookmarkStart w:id="17204" w:name="_ETM_Q27_444670"/>
      <w:bookmarkEnd w:id="17204"/>
      <w:r>
        <w:rPr>
          <w:rtl/>
        </w:rPr>
        <w:t xml:space="preserve">מכת </w:t>
      </w:r>
      <w:bookmarkStart w:id="17205" w:name="_ETM_Q27_445060"/>
      <w:bookmarkEnd w:id="17205"/>
      <w:r>
        <w:rPr>
          <w:rtl/>
        </w:rPr>
        <w:t xml:space="preserve">העכברים </w:t>
      </w:r>
      <w:bookmarkStart w:id="17206" w:name="_ETM_Q27_445570"/>
      <w:bookmarkEnd w:id="17206"/>
      <w:r>
        <w:rPr>
          <w:rtl/>
        </w:rPr>
        <w:t>בבית</w:t>
      </w:r>
      <w:r>
        <w:rPr>
          <w:rFonts w:hint="cs"/>
          <w:rtl/>
        </w:rPr>
        <w:t>,</w:t>
      </w:r>
      <w:r>
        <w:rPr>
          <w:rtl/>
        </w:rPr>
        <w:t xml:space="preserve"> </w:t>
      </w:r>
      <w:bookmarkStart w:id="17207" w:name="_ETM_Q27_446610"/>
      <w:bookmarkEnd w:id="17207"/>
      <w:r>
        <w:rPr>
          <w:rtl/>
        </w:rPr>
        <w:t xml:space="preserve">או </w:t>
      </w:r>
      <w:bookmarkStart w:id="17208" w:name="_ETM_Q27_446880"/>
      <w:bookmarkEnd w:id="17208"/>
      <w:r>
        <w:rPr>
          <w:rtl/>
        </w:rPr>
        <w:t xml:space="preserve">לחלופין </w:t>
      </w:r>
      <w:bookmarkStart w:id="17209" w:name="_ETM_Q27_447690"/>
      <w:bookmarkEnd w:id="17209"/>
      <w:r>
        <w:rPr>
          <w:rFonts w:hint="cs"/>
          <w:rtl/>
        </w:rPr>
        <w:t>מכלה</w:t>
      </w:r>
      <w:r>
        <w:rPr>
          <w:rtl/>
        </w:rPr>
        <w:t xml:space="preserve"> </w:t>
      </w:r>
      <w:bookmarkStart w:id="17210" w:name="_ETM_Q27_448199"/>
      <w:bookmarkEnd w:id="17210"/>
      <w:r>
        <w:rPr>
          <w:rtl/>
        </w:rPr>
        <w:t xml:space="preserve">את </w:t>
      </w:r>
      <w:bookmarkStart w:id="17211" w:name="_ETM_Q27_448319"/>
      <w:bookmarkEnd w:id="17211"/>
      <w:r>
        <w:rPr>
          <w:rtl/>
        </w:rPr>
        <w:t xml:space="preserve">רעבונו </w:t>
      </w:r>
      <w:bookmarkStart w:id="17212" w:name="_ETM_Q27_448830"/>
      <w:bookmarkEnd w:id="17212"/>
      <w:r>
        <w:rPr>
          <w:rtl/>
        </w:rPr>
        <w:t xml:space="preserve">ותאוותו </w:t>
      </w:r>
      <w:bookmarkStart w:id="17213" w:name="_ETM_Q27_450240"/>
      <w:bookmarkEnd w:id="17213"/>
      <w:r>
        <w:rPr>
          <w:rtl/>
        </w:rPr>
        <w:t xml:space="preserve">בעוגות </w:t>
      </w:r>
      <w:bookmarkStart w:id="17214" w:name="_ETM_Q27_450870"/>
      <w:bookmarkEnd w:id="17214"/>
      <w:r>
        <w:rPr>
          <w:rtl/>
        </w:rPr>
        <w:t xml:space="preserve">הגבינה </w:t>
      </w:r>
      <w:bookmarkStart w:id="17215" w:name="_ETM_Q27_451350"/>
      <w:bookmarkEnd w:id="17215"/>
      <w:r>
        <w:rPr>
          <w:rtl/>
        </w:rPr>
        <w:t>שלה</w:t>
      </w:r>
      <w:r>
        <w:rPr>
          <w:rFonts w:hint="cs"/>
          <w:rtl/>
        </w:rPr>
        <w:t>.</w:t>
      </w:r>
      <w:r>
        <w:rPr>
          <w:rtl/>
        </w:rPr>
        <w:t xml:space="preserve"> </w:t>
      </w:r>
      <w:bookmarkStart w:id="17216" w:name="_ETM_Q27_451830"/>
      <w:bookmarkEnd w:id="17216"/>
      <w:r>
        <w:rPr>
          <w:rtl/>
        </w:rPr>
        <w:t xml:space="preserve">עד </w:t>
      </w:r>
      <w:bookmarkStart w:id="17217" w:name="_ETM_Q27_452069"/>
      <w:bookmarkEnd w:id="17217"/>
      <w:r>
        <w:rPr>
          <w:rtl/>
        </w:rPr>
        <w:t xml:space="preserve">כאן </w:t>
      </w:r>
      <w:bookmarkStart w:id="17218" w:name="_ETM_Q27_452250"/>
      <w:bookmarkEnd w:id="17218"/>
      <w:r>
        <w:rPr>
          <w:rFonts w:hint="cs"/>
          <w:rtl/>
        </w:rPr>
        <w:t>ה</w:t>
      </w:r>
      <w:r>
        <w:rPr>
          <w:rtl/>
        </w:rPr>
        <w:t>משל</w:t>
      </w:r>
      <w:r>
        <w:rPr>
          <w:rFonts w:hint="cs"/>
          <w:rtl/>
        </w:rPr>
        <w:t>.</w:t>
      </w:r>
      <w:r>
        <w:rPr>
          <w:rtl/>
        </w:rPr>
        <w:t xml:space="preserve"> </w:t>
      </w:r>
      <w:bookmarkStart w:id="17219" w:name="_ETM_Q27_452910"/>
      <w:bookmarkEnd w:id="17219"/>
    </w:p>
    <w:p w:rsidR="0006148C" w:rsidRDefault="0006148C" w:rsidP="00450196">
      <w:pPr>
        <w:rPr>
          <w:rtl/>
        </w:rPr>
      </w:pPr>
      <w:bookmarkStart w:id="17220" w:name="_ETM_Q27_454052"/>
      <w:bookmarkStart w:id="17221" w:name="_ETM_Q27_454167"/>
      <w:bookmarkEnd w:id="17220"/>
      <w:bookmarkEnd w:id="17221"/>
    </w:p>
    <w:p w:rsidR="0006148C" w:rsidRDefault="0006148C" w:rsidP="00926594">
      <w:pPr>
        <w:rPr>
          <w:rtl/>
        </w:rPr>
      </w:pPr>
      <w:bookmarkStart w:id="17222" w:name="_ETM_Q27_454276"/>
      <w:bookmarkStart w:id="17223" w:name="_ETM_Q27_454358"/>
      <w:bookmarkEnd w:id="17222"/>
      <w:bookmarkEnd w:id="17223"/>
      <w:r>
        <w:rPr>
          <w:rtl/>
        </w:rPr>
        <w:t xml:space="preserve">אדוני </w:t>
      </w:r>
      <w:bookmarkStart w:id="17224" w:name="_ETM_Q27_453330"/>
      <w:bookmarkEnd w:id="17224"/>
      <w:r>
        <w:rPr>
          <w:rtl/>
        </w:rPr>
        <w:t>היושב-ראש</w:t>
      </w:r>
      <w:r>
        <w:rPr>
          <w:rFonts w:hint="cs"/>
          <w:rtl/>
        </w:rPr>
        <w:t>,</w:t>
      </w:r>
      <w:r>
        <w:rPr>
          <w:rtl/>
        </w:rPr>
        <w:t xml:space="preserve"> </w:t>
      </w:r>
      <w:bookmarkStart w:id="17225" w:name="_ETM_Q27_454600"/>
      <w:bookmarkEnd w:id="17225"/>
      <w:r>
        <w:rPr>
          <w:rtl/>
        </w:rPr>
        <w:t xml:space="preserve">יש </w:t>
      </w:r>
      <w:bookmarkStart w:id="17226" w:name="_ETM_Q27_454810"/>
      <w:bookmarkEnd w:id="17226"/>
      <w:r>
        <w:rPr>
          <w:rtl/>
        </w:rPr>
        <w:t xml:space="preserve">כל </w:t>
      </w:r>
      <w:bookmarkStart w:id="17227" w:name="_ETM_Q27_455020"/>
      <w:bookmarkEnd w:id="17227"/>
      <w:r>
        <w:rPr>
          <w:rtl/>
        </w:rPr>
        <w:t xml:space="preserve">מיני </w:t>
      </w:r>
      <w:bookmarkStart w:id="17228" w:name="_ETM_Q27_455320"/>
      <w:bookmarkEnd w:id="17228"/>
      <w:r>
        <w:rPr>
          <w:rtl/>
        </w:rPr>
        <w:t xml:space="preserve">מוטיבציות </w:t>
      </w:r>
      <w:bookmarkStart w:id="17229" w:name="_ETM_Q27_456040"/>
      <w:bookmarkEnd w:id="17229"/>
      <w:r>
        <w:rPr>
          <w:rtl/>
        </w:rPr>
        <w:t xml:space="preserve">במסגרת </w:t>
      </w:r>
      <w:bookmarkStart w:id="17230" w:name="_ETM_Q27_456610"/>
      <w:bookmarkEnd w:id="17230"/>
      <w:r>
        <w:rPr>
          <w:rtl/>
        </w:rPr>
        <w:t xml:space="preserve">קמפיין </w:t>
      </w:r>
      <w:bookmarkStart w:id="17231" w:name="_ETM_Q27_457120"/>
      <w:bookmarkEnd w:id="17231"/>
      <w:r>
        <w:rPr>
          <w:rtl/>
        </w:rPr>
        <w:t xml:space="preserve">גיוס </w:t>
      </w:r>
      <w:bookmarkStart w:id="17232" w:name="_ETM_Q27_457570"/>
      <w:bookmarkEnd w:id="17232"/>
      <w:r>
        <w:rPr>
          <w:rtl/>
        </w:rPr>
        <w:t xml:space="preserve">החרדים </w:t>
      </w:r>
      <w:bookmarkStart w:id="17233" w:name="_ETM_Q27_458810"/>
      <w:bookmarkEnd w:id="17233"/>
      <w:r>
        <w:rPr>
          <w:rtl/>
        </w:rPr>
        <w:t>והשחר</w:t>
      </w:r>
      <w:r>
        <w:rPr>
          <w:rFonts w:hint="cs"/>
          <w:rtl/>
        </w:rPr>
        <w:t>תם.</w:t>
      </w:r>
      <w:r>
        <w:rPr>
          <w:rtl/>
        </w:rPr>
        <w:t xml:space="preserve"> </w:t>
      </w:r>
      <w:bookmarkStart w:id="17234" w:name="_ETM_Q27_459529"/>
      <w:bookmarkStart w:id="17235" w:name="_ETM_Q27_460510"/>
      <w:bookmarkEnd w:id="17234"/>
      <w:bookmarkEnd w:id="17235"/>
      <w:r>
        <w:rPr>
          <w:rtl/>
        </w:rPr>
        <w:t xml:space="preserve">יש </w:t>
      </w:r>
      <w:bookmarkStart w:id="17236" w:name="_ETM_Q27_460810"/>
      <w:bookmarkEnd w:id="17236"/>
      <w:r>
        <w:rPr>
          <w:rFonts w:hint="cs"/>
          <w:rtl/>
        </w:rPr>
        <w:t>מי ש</w:t>
      </w:r>
      <w:bookmarkStart w:id="17237" w:name="_ETM_Q27_461140"/>
      <w:bookmarkEnd w:id="17237"/>
      <w:r>
        <w:rPr>
          <w:rtl/>
        </w:rPr>
        <w:t xml:space="preserve">בתמימותם </w:t>
      </w:r>
      <w:bookmarkStart w:id="17238" w:name="_ETM_Q27_461980"/>
      <w:bookmarkEnd w:id="17238"/>
      <w:r>
        <w:rPr>
          <w:rFonts w:hint="cs"/>
          <w:rtl/>
        </w:rPr>
        <w:t>ובטוהר</w:t>
      </w:r>
      <w:r>
        <w:rPr>
          <w:rtl/>
        </w:rPr>
        <w:t xml:space="preserve"> </w:t>
      </w:r>
      <w:bookmarkStart w:id="17239" w:name="_ETM_Q27_462490"/>
      <w:bookmarkEnd w:id="17239"/>
      <w:r>
        <w:rPr>
          <w:rtl/>
        </w:rPr>
        <w:t xml:space="preserve">כוונותיהם </w:t>
      </w:r>
      <w:bookmarkStart w:id="17240" w:name="_ETM_Q27_463749"/>
      <w:bookmarkEnd w:id="17240"/>
      <w:r>
        <w:rPr>
          <w:rtl/>
        </w:rPr>
        <w:t xml:space="preserve">באמת </w:t>
      </w:r>
      <w:bookmarkStart w:id="17241" w:name="_ETM_Q27_464620"/>
      <w:bookmarkEnd w:id="17241"/>
      <w:r>
        <w:rPr>
          <w:rtl/>
        </w:rPr>
        <w:t xml:space="preserve">דואגים </w:t>
      </w:r>
      <w:bookmarkStart w:id="17242" w:name="_ETM_Q27_465309"/>
      <w:bookmarkEnd w:id="17242"/>
      <w:r>
        <w:rPr>
          <w:rFonts w:hint="cs"/>
          <w:rtl/>
        </w:rPr>
        <w:t>מה</w:t>
      </w:r>
      <w:r>
        <w:rPr>
          <w:rtl/>
        </w:rPr>
        <w:t xml:space="preserve">עומס </w:t>
      </w:r>
      <w:bookmarkStart w:id="17243" w:name="_ETM_Q27_465909"/>
      <w:bookmarkEnd w:id="17243"/>
      <w:r>
        <w:rPr>
          <w:rFonts w:hint="cs"/>
          <w:rtl/>
        </w:rPr>
        <w:t>על ה</w:t>
      </w:r>
      <w:r>
        <w:rPr>
          <w:rtl/>
        </w:rPr>
        <w:t xml:space="preserve">מילואימניקים </w:t>
      </w:r>
      <w:bookmarkStart w:id="17244" w:name="_ETM_Q27_467259"/>
      <w:bookmarkEnd w:id="17244"/>
      <w:r>
        <w:rPr>
          <w:rtl/>
        </w:rPr>
        <w:t xml:space="preserve">ולכך </w:t>
      </w:r>
      <w:bookmarkStart w:id="17245" w:name="_ETM_Q27_467710"/>
      <w:bookmarkEnd w:id="17245"/>
      <w:r>
        <w:rPr>
          <w:rFonts w:hint="cs"/>
          <w:rtl/>
        </w:rPr>
        <w:t>שעוד</w:t>
      </w:r>
      <w:r>
        <w:rPr>
          <w:rtl/>
        </w:rPr>
        <w:t xml:space="preserve"> </w:t>
      </w:r>
      <w:bookmarkStart w:id="17246" w:name="_ETM_Q27_468099"/>
      <w:bookmarkEnd w:id="17246"/>
      <w:r>
        <w:rPr>
          <w:rtl/>
        </w:rPr>
        <w:t xml:space="preserve">חלקים </w:t>
      </w:r>
      <w:bookmarkStart w:id="17247" w:name="_ETM_Q27_468580"/>
      <w:bookmarkEnd w:id="17247"/>
      <w:r>
        <w:rPr>
          <w:rtl/>
        </w:rPr>
        <w:t xml:space="preserve">בעם </w:t>
      </w:r>
      <w:bookmarkStart w:id="17248" w:name="_ETM_Q27_468879"/>
      <w:bookmarkEnd w:id="17248"/>
      <w:r>
        <w:rPr>
          <w:rFonts w:hint="cs"/>
          <w:rtl/>
        </w:rPr>
        <w:t>י</w:t>
      </w:r>
      <w:r>
        <w:rPr>
          <w:rtl/>
        </w:rPr>
        <w:t xml:space="preserve">היו </w:t>
      </w:r>
      <w:bookmarkStart w:id="17249" w:name="_ETM_Q27_469029"/>
      <w:bookmarkEnd w:id="17249"/>
      <w:r>
        <w:rPr>
          <w:rtl/>
        </w:rPr>
        <w:t xml:space="preserve">שותפים </w:t>
      </w:r>
      <w:bookmarkStart w:id="17250" w:name="_ETM_Q27_469599"/>
      <w:bookmarkEnd w:id="17250"/>
      <w:r>
        <w:rPr>
          <w:rtl/>
        </w:rPr>
        <w:t xml:space="preserve">במשימת </w:t>
      </w:r>
      <w:bookmarkStart w:id="17251" w:name="_ETM_Q27_470259"/>
      <w:bookmarkEnd w:id="17251"/>
      <w:r>
        <w:rPr>
          <w:rtl/>
        </w:rPr>
        <w:t>המלחמה</w:t>
      </w:r>
      <w:r>
        <w:rPr>
          <w:rFonts w:hint="cs"/>
          <w:rtl/>
        </w:rPr>
        <w:t>.</w:t>
      </w:r>
      <w:r>
        <w:rPr>
          <w:rtl/>
        </w:rPr>
        <w:t xml:space="preserve"> </w:t>
      </w:r>
      <w:bookmarkStart w:id="17252" w:name="_ETM_Q27_471639"/>
      <w:bookmarkEnd w:id="17252"/>
      <w:r>
        <w:rPr>
          <w:rtl/>
        </w:rPr>
        <w:t xml:space="preserve">יש </w:t>
      </w:r>
      <w:bookmarkStart w:id="17253" w:name="_ETM_Q27_471910"/>
      <w:bookmarkEnd w:id="17253"/>
      <w:r>
        <w:rPr>
          <w:rtl/>
        </w:rPr>
        <w:t xml:space="preserve">כאלו </w:t>
      </w:r>
      <w:bookmarkStart w:id="17254" w:name="_ETM_Q27_473889"/>
      <w:bookmarkEnd w:id="17254"/>
      <w:r>
        <w:rPr>
          <w:rtl/>
        </w:rPr>
        <w:t xml:space="preserve">שאימצו </w:t>
      </w:r>
      <w:bookmarkStart w:id="17255" w:name="_ETM_Q27_474430"/>
      <w:bookmarkEnd w:id="17255"/>
      <w:r>
        <w:rPr>
          <w:rtl/>
        </w:rPr>
        <w:t xml:space="preserve">את </w:t>
      </w:r>
      <w:bookmarkStart w:id="17256" w:name="_ETM_Q27_474550"/>
      <w:bookmarkEnd w:id="17256"/>
      <w:r>
        <w:rPr>
          <w:rtl/>
        </w:rPr>
        <w:t xml:space="preserve">נושא </w:t>
      </w:r>
      <w:bookmarkStart w:id="17257" w:name="_ETM_Q27_474879"/>
      <w:bookmarkEnd w:id="17257"/>
      <w:r>
        <w:rPr>
          <w:rtl/>
        </w:rPr>
        <w:t xml:space="preserve">הגיוס </w:t>
      </w:r>
      <w:bookmarkStart w:id="17258" w:name="_ETM_Q27_475240"/>
      <w:bookmarkEnd w:id="17258"/>
      <w:r>
        <w:rPr>
          <w:rtl/>
        </w:rPr>
        <w:t xml:space="preserve">לקמפיין </w:t>
      </w:r>
      <w:bookmarkStart w:id="17259" w:name="_ETM_Q27_475779"/>
      <w:bookmarkEnd w:id="17259"/>
      <w:r>
        <w:rPr>
          <w:rtl/>
        </w:rPr>
        <w:t xml:space="preserve">פוליטי </w:t>
      </w:r>
      <w:bookmarkStart w:id="17260" w:name="_ETM_Q27_476259"/>
      <w:bookmarkEnd w:id="17260"/>
      <w:r>
        <w:rPr>
          <w:rtl/>
        </w:rPr>
        <w:t xml:space="preserve">בתוך </w:t>
      </w:r>
      <w:bookmarkStart w:id="17261" w:name="_ETM_Q27_476620"/>
      <w:bookmarkEnd w:id="17261"/>
      <w:r>
        <w:rPr>
          <w:rtl/>
        </w:rPr>
        <w:t xml:space="preserve">המפלגה </w:t>
      </w:r>
      <w:bookmarkStart w:id="17262" w:name="_ETM_Q27_477219"/>
      <w:bookmarkEnd w:id="17262"/>
      <w:r>
        <w:rPr>
          <w:rtl/>
        </w:rPr>
        <w:t xml:space="preserve">והמגזר </w:t>
      </w:r>
      <w:bookmarkStart w:id="17263" w:name="_ETM_Q27_477909"/>
      <w:bookmarkEnd w:id="17263"/>
      <w:r>
        <w:rPr>
          <w:rtl/>
        </w:rPr>
        <w:t>שלהם</w:t>
      </w:r>
      <w:r>
        <w:rPr>
          <w:rFonts w:hint="cs"/>
          <w:rtl/>
        </w:rPr>
        <w:t>,</w:t>
      </w:r>
      <w:r>
        <w:rPr>
          <w:rtl/>
        </w:rPr>
        <w:t xml:space="preserve"> </w:t>
      </w:r>
      <w:bookmarkStart w:id="17264" w:name="_ETM_Q27_478960"/>
      <w:bookmarkEnd w:id="17264"/>
      <w:r>
        <w:rPr>
          <w:rtl/>
        </w:rPr>
        <w:t xml:space="preserve">ועכשיו </w:t>
      </w:r>
      <w:bookmarkStart w:id="17265" w:name="_ETM_Q27_479469"/>
      <w:bookmarkEnd w:id="17265"/>
      <w:r>
        <w:rPr>
          <w:rtl/>
        </w:rPr>
        <w:t xml:space="preserve">נרתעים </w:t>
      </w:r>
      <w:bookmarkStart w:id="17266" w:name="_ETM_Q27_480189"/>
      <w:bookmarkEnd w:id="17266"/>
      <w:r>
        <w:rPr>
          <w:rtl/>
        </w:rPr>
        <w:t xml:space="preserve">מחשש </w:t>
      </w:r>
      <w:bookmarkStart w:id="17267" w:name="_ETM_Q27_480699"/>
      <w:bookmarkEnd w:id="17267"/>
      <w:r>
        <w:rPr>
          <w:rtl/>
        </w:rPr>
        <w:t xml:space="preserve">שהממשלה </w:t>
      </w:r>
      <w:bookmarkStart w:id="17268" w:name="_ETM_Q27_481330"/>
      <w:bookmarkEnd w:id="17268"/>
      <w:r>
        <w:rPr>
          <w:rtl/>
        </w:rPr>
        <w:t>תיפול</w:t>
      </w:r>
      <w:r>
        <w:rPr>
          <w:rFonts w:hint="cs"/>
          <w:rtl/>
        </w:rPr>
        <w:t>.</w:t>
      </w:r>
      <w:r>
        <w:rPr>
          <w:rtl/>
        </w:rPr>
        <w:t xml:space="preserve"> </w:t>
      </w:r>
      <w:bookmarkStart w:id="17269" w:name="_ETM_Q27_482430"/>
      <w:bookmarkStart w:id="17270" w:name="_ETM_Q27_480000"/>
      <w:bookmarkStart w:id="17271" w:name="_ETM_Q27_482880"/>
      <w:bookmarkEnd w:id="17269"/>
      <w:bookmarkEnd w:id="17270"/>
      <w:bookmarkEnd w:id="17271"/>
      <w:r>
        <w:rPr>
          <w:rtl/>
        </w:rPr>
        <w:t xml:space="preserve">יש </w:t>
      </w:r>
      <w:bookmarkStart w:id="17272" w:name="_ETM_Q27_483240"/>
      <w:bookmarkEnd w:id="17272"/>
      <w:r>
        <w:rPr>
          <w:rtl/>
        </w:rPr>
        <w:t xml:space="preserve">אחרים </w:t>
      </w:r>
      <w:bookmarkStart w:id="17273" w:name="_ETM_Q27_484380"/>
      <w:bookmarkEnd w:id="17273"/>
      <w:r>
        <w:rPr>
          <w:rFonts w:hint="cs"/>
          <w:rtl/>
        </w:rPr>
        <w:t>שעומס ה</w:t>
      </w:r>
      <w:bookmarkStart w:id="17274" w:name="_ETM_Q27_488339"/>
      <w:bookmarkEnd w:id="17274"/>
      <w:r>
        <w:rPr>
          <w:rtl/>
        </w:rPr>
        <w:t xml:space="preserve">מילואים </w:t>
      </w:r>
      <w:bookmarkStart w:id="17275" w:name="_ETM_Q27_488849"/>
      <w:bookmarkEnd w:id="17275"/>
      <w:r>
        <w:rPr>
          <w:rFonts w:hint="cs"/>
          <w:rtl/>
        </w:rPr>
        <w:t>והשותפות</w:t>
      </w:r>
      <w:r>
        <w:rPr>
          <w:rtl/>
        </w:rPr>
        <w:t xml:space="preserve"> </w:t>
      </w:r>
      <w:bookmarkStart w:id="17276" w:name="_ETM_Q27_489719"/>
      <w:bookmarkEnd w:id="17276"/>
      <w:r>
        <w:rPr>
          <w:rtl/>
        </w:rPr>
        <w:t xml:space="preserve">במלחמה </w:t>
      </w:r>
      <w:bookmarkStart w:id="17277" w:name="_ETM_Q27_491039"/>
      <w:bookmarkEnd w:id="17277"/>
      <w:r>
        <w:rPr>
          <w:rtl/>
        </w:rPr>
        <w:t xml:space="preserve">מעניינים </w:t>
      </w:r>
      <w:bookmarkStart w:id="17278" w:name="_ETM_Q27_491670"/>
      <w:bookmarkEnd w:id="17278"/>
      <w:r>
        <w:rPr>
          <w:rtl/>
        </w:rPr>
        <w:t xml:space="preserve">אותם </w:t>
      </w:r>
      <w:bookmarkStart w:id="17279" w:name="_ETM_Q27_492000"/>
      <w:bookmarkEnd w:id="17279"/>
      <w:r>
        <w:rPr>
          <w:rtl/>
        </w:rPr>
        <w:t xml:space="preserve">כשלג </w:t>
      </w:r>
      <w:bookmarkStart w:id="17280" w:name="_ETM_Q27_492570"/>
      <w:bookmarkEnd w:id="17280"/>
      <w:r>
        <w:rPr>
          <w:rtl/>
        </w:rPr>
        <w:t>דאשתקד</w:t>
      </w:r>
      <w:r>
        <w:rPr>
          <w:rFonts w:hint="cs"/>
          <w:rtl/>
        </w:rPr>
        <w:t>.</w:t>
      </w:r>
      <w:r>
        <w:rPr>
          <w:rtl/>
        </w:rPr>
        <w:t xml:space="preserve"> </w:t>
      </w:r>
      <w:bookmarkStart w:id="17281" w:name="_ETM_Q27_494450"/>
      <w:bookmarkEnd w:id="17281"/>
      <w:r>
        <w:rPr>
          <w:rFonts w:hint="cs"/>
          <w:rtl/>
        </w:rPr>
        <w:t>הם, ו</w:t>
      </w:r>
      <w:bookmarkStart w:id="17282" w:name="_ETM_Q27_494900"/>
      <w:bookmarkEnd w:id="17282"/>
      <w:r>
        <w:rPr>
          <w:rtl/>
        </w:rPr>
        <w:t xml:space="preserve">ממש </w:t>
      </w:r>
      <w:bookmarkStart w:id="17283" w:name="_ETM_Q27_495320"/>
      <w:bookmarkEnd w:id="17283"/>
      <w:r>
        <w:rPr>
          <w:rtl/>
        </w:rPr>
        <w:t xml:space="preserve">לא </w:t>
      </w:r>
      <w:bookmarkStart w:id="17284" w:name="_ETM_Q27_495500"/>
      <w:bookmarkEnd w:id="17284"/>
      <w:r>
        <w:rPr>
          <w:rtl/>
        </w:rPr>
        <w:t>בתמימות</w:t>
      </w:r>
      <w:r>
        <w:rPr>
          <w:rFonts w:hint="cs"/>
          <w:rtl/>
        </w:rPr>
        <w:t>,</w:t>
      </w:r>
      <w:r>
        <w:rPr>
          <w:rtl/>
        </w:rPr>
        <w:t xml:space="preserve"> </w:t>
      </w:r>
      <w:bookmarkStart w:id="17285" w:name="_ETM_Q27_496789"/>
      <w:bookmarkEnd w:id="17285"/>
      <w:r>
        <w:rPr>
          <w:rtl/>
        </w:rPr>
        <w:t xml:space="preserve">מתקיימים </w:t>
      </w:r>
      <w:bookmarkStart w:id="17286" w:name="_ETM_Q27_497720"/>
      <w:bookmarkEnd w:id="17286"/>
      <w:r>
        <w:rPr>
          <w:rtl/>
        </w:rPr>
        <w:t xml:space="preserve">מבחינה </w:t>
      </w:r>
      <w:bookmarkStart w:id="17287" w:name="_ETM_Q27_498320"/>
      <w:bookmarkEnd w:id="17287"/>
      <w:r>
        <w:rPr>
          <w:rtl/>
        </w:rPr>
        <w:t xml:space="preserve">פוליטית </w:t>
      </w:r>
      <w:bookmarkStart w:id="17288" w:name="_ETM_Q27_498800"/>
      <w:bookmarkEnd w:id="17288"/>
      <w:r>
        <w:rPr>
          <w:rtl/>
        </w:rPr>
        <w:t xml:space="preserve">וציבורית </w:t>
      </w:r>
      <w:bookmarkStart w:id="17289" w:name="_ETM_Q27_499970"/>
      <w:bookmarkEnd w:id="17289"/>
      <w:r>
        <w:rPr>
          <w:rtl/>
        </w:rPr>
        <w:t>ע</w:t>
      </w:r>
      <w:bookmarkStart w:id="17290" w:name="_ETM_Q27_500450"/>
      <w:bookmarkEnd w:id="17290"/>
      <w:r>
        <w:rPr>
          <w:rFonts w:hint="cs"/>
          <w:rtl/>
        </w:rPr>
        <w:t xml:space="preserve">ל ידי </w:t>
      </w:r>
      <w:r>
        <w:rPr>
          <w:rtl/>
        </w:rPr>
        <w:t xml:space="preserve">הדלק </w:t>
      </w:r>
      <w:bookmarkStart w:id="17291" w:name="_ETM_Q27_500869"/>
      <w:bookmarkEnd w:id="17291"/>
      <w:r>
        <w:rPr>
          <w:rtl/>
        </w:rPr>
        <w:t xml:space="preserve">של </w:t>
      </w:r>
      <w:bookmarkStart w:id="17292" w:name="_ETM_Q27_501020"/>
      <w:bookmarkEnd w:id="17292"/>
      <w:r>
        <w:rPr>
          <w:rtl/>
        </w:rPr>
        <w:t xml:space="preserve">המרדף </w:t>
      </w:r>
      <w:bookmarkStart w:id="17293" w:name="_ETM_Q27_501650"/>
      <w:bookmarkEnd w:id="17293"/>
      <w:r>
        <w:rPr>
          <w:rtl/>
        </w:rPr>
        <w:t xml:space="preserve">כנגד </w:t>
      </w:r>
      <w:bookmarkStart w:id="17294" w:name="_ETM_Q27_502130"/>
      <w:bookmarkEnd w:id="17294"/>
      <w:r>
        <w:rPr>
          <w:rtl/>
        </w:rPr>
        <w:t>החרדים</w:t>
      </w:r>
      <w:r>
        <w:rPr>
          <w:rFonts w:hint="cs"/>
          <w:rtl/>
        </w:rPr>
        <w:t>.</w:t>
      </w:r>
      <w:r>
        <w:rPr>
          <w:rtl/>
        </w:rPr>
        <w:t xml:space="preserve"> </w:t>
      </w:r>
      <w:bookmarkStart w:id="17295" w:name="_ETM_Q27_503450"/>
      <w:bookmarkEnd w:id="17295"/>
      <w:r>
        <w:rPr>
          <w:rtl/>
        </w:rPr>
        <w:t xml:space="preserve">הם </w:t>
      </w:r>
      <w:bookmarkStart w:id="17296" w:name="_ETM_Q27_503630"/>
      <w:bookmarkEnd w:id="17296"/>
      <w:r>
        <w:rPr>
          <w:rtl/>
        </w:rPr>
        <w:t xml:space="preserve">משתמשים </w:t>
      </w:r>
      <w:bookmarkStart w:id="17297" w:name="_ETM_Q27_504170"/>
      <w:bookmarkEnd w:id="17297"/>
      <w:r>
        <w:rPr>
          <w:rtl/>
        </w:rPr>
        <w:t xml:space="preserve">בנושא </w:t>
      </w:r>
      <w:bookmarkStart w:id="17298" w:name="_ETM_Q27_504620"/>
      <w:bookmarkEnd w:id="17298"/>
      <w:r>
        <w:rPr>
          <w:rtl/>
        </w:rPr>
        <w:t xml:space="preserve">הרגיש </w:t>
      </w:r>
      <w:bookmarkStart w:id="17299" w:name="_ETM_Q27_505130"/>
      <w:bookmarkEnd w:id="17299"/>
      <w:r>
        <w:rPr>
          <w:rtl/>
        </w:rPr>
        <w:t xml:space="preserve">של </w:t>
      </w:r>
      <w:bookmarkStart w:id="17300" w:name="_ETM_Q27_505279"/>
      <w:bookmarkEnd w:id="17300"/>
      <w:r>
        <w:rPr>
          <w:rtl/>
        </w:rPr>
        <w:t xml:space="preserve">המלחמה </w:t>
      </w:r>
      <w:bookmarkStart w:id="17301" w:name="_ETM_Q27_505850"/>
      <w:bookmarkEnd w:id="17301"/>
      <w:r>
        <w:rPr>
          <w:rtl/>
        </w:rPr>
        <w:t xml:space="preserve">והשוויון </w:t>
      </w:r>
      <w:bookmarkStart w:id="17302" w:name="_ETM_Q27_506360"/>
      <w:bookmarkEnd w:id="17302"/>
      <w:r>
        <w:rPr>
          <w:rtl/>
        </w:rPr>
        <w:t xml:space="preserve">בנטל </w:t>
      </w:r>
      <w:bookmarkStart w:id="17303" w:name="_ETM_Q27_507580"/>
      <w:bookmarkEnd w:id="17303"/>
      <w:r>
        <w:rPr>
          <w:rtl/>
        </w:rPr>
        <w:t xml:space="preserve">כדי </w:t>
      </w:r>
      <w:bookmarkStart w:id="17304" w:name="_ETM_Q27_507880"/>
      <w:bookmarkEnd w:id="17304"/>
      <w:r>
        <w:rPr>
          <w:rtl/>
        </w:rPr>
        <w:t xml:space="preserve">לקדם </w:t>
      </w:r>
      <w:bookmarkStart w:id="17305" w:name="_ETM_Q27_508359"/>
      <w:bookmarkEnd w:id="17305"/>
      <w:proofErr w:type="spellStart"/>
      <w:r>
        <w:rPr>
          <w:rtl/>
        </w:rPr>
        <w:t>אג'נדות</w:t>
      </w:r>
      <w:proofErr w:type="spellEnd"/>
      <w:r>
        <w:rPr>
          <w:rtl/>
        </w:rPr>
        <w:t xml:space="preserve"> </w:t>
      </w:r>
      <w:bookmarkStart w:id="17306" w:name="_ETM_Q27_508900"/>
      <w:bookmarkEnd w:id="17306"/>
      <w:r>
        <w:rPr>
          <w:rtl/>
        </w:rPr>
        <w:t xml:space="preserve">כמו </w:t>
      </w:r>
      <w:bookmarkStart w:id="17307" w:name="_ETM_Q27_509109"/>
      <w:bookmarkEnd w:id="17307"/>
      <w:r>
        <w:rPr>
          <w:rtl/>
        </w:rPr>
        <w:t xml:space="preserve">הפלת </w:t>
      </w:r>
      <w:bookmarkStart w:id="17308" w:name="_ETM_Q27_509560"/>
      <w:bookmarkEnd w:id="17308"/>
      <w:r>
        <w:rPr>
          <w:rtl/>
        </w:rPr>
        <w:t xml:space="preserve">הימין </w:t>
      </w:r>
      <w:bookmarkStart w:id="17309" w:name="_ETM_Q27_509920"/>
      <w:bookmarkEnd w:id="17309"/>
      <w:r>
        <w:rPr>
          <w:rtl/>
        </w:rPr>
        <w:t xml:space="preserve">מהשלטון </w:t>
      </w:r>
      <w:bookmarkStart w:id="17310" w:name="_ETM_Q27_511270"/>
      <w:bookmarkStart w:id="17311" w:name="_ETM_Q27_513970"/>
      <w:bookmarkEnd w:id="17310"/>
      <w:bookmarkEnd w:id="17311"/>
      <w:r>
        <w:rPr>
          <w:rFonts w:hint="cs"/>
          <w:rtl/>
        </w:rPr>
        <w:t xml:space="preserve">והפיכת </w:t>
      </w:r>
      <w:r>
        <w:rPr>
          <w:rtl/>
        </w:rPr>
        <w:t xml:space="preserve">מדינת </w:t>
      </w:r>
      <w:bookmarkStart w:id="17312" w:name="_ETM_Q27_514540"/>
      <w:bookmarkEnd w:id="17312"/>
      <w:r>
        <w:rPr>
          <w:rtl/>
        </w:rPr>
        <w:t xml:space="preserve">ישראל </w:t>
      </w:r>
      <w:bookmarkStart w:id="17313" w:name="_ETM_Q27_515200"/>
      <w:bookmarkEnd w:id="17313"/>
      <w:r>
        <w:rPr>
          <w:rFonts w:hint="cs"/>
          <w:rtl/>
        </w:rPr>
        <w:t>מ</w:t>
      </w:r>
      <w:r>
        <w:rPr>
          <w:rtl/>
        </w:rPr>
        <w:t xml:space="preserve">מדינה </w:t>
      </w:r>
      <w:bookmarkStart w:id="17314" w:name="_ETM_Q27_515680"/>
      <w:bookmarkEnd w:id="17314"/>
      <w:r>
        <w:rPr>
          <w:rtl/>
        </w:rPr>
        <w:t xml:space="preserve">יהודית </w:t>
      </w:r>
      <w:bookmarkStart w:id="17315" w:name="_ETM_Q27_516160"/>
      <w:bookmarkEnd w:id="17315"/>
      <w:r>
        <w:rPr>
          <w:rtl/>
        </w:rPr>
        <w:t xml:space="preserve">למדינת </w:t>
      </w:r>
      <w:bookmarkStart w:id="17316" w:name="_ETM_Q27_516700"/>
      <w:bookmarkEnd w:id="17316"/>
      <w:r>
        <w:rPr>
          <w:rtl/>
        </w:rPr>
        <w:t xml:space="preserve">כל </w:t>
      </w:r>
      <w:bookmarkStart w:id="17317" w:name="_ETM_Q27_516880"/>
      <w:bookmarkEnd w:id="17317"/>
      <w:r>
        <w:rPr>
          <w:rtl/>
        </w:rPr>
        <w:t>אזרחיה</w:t>
      </w:r>
      <w:r>
        <w:rPr>
          <w:rFonts w:hint="cs"/>
          <w:rtl/>
        </w:rPr>
        <w:t>.</w:t>
      </w:r>
      <w:r>
        <w:rPr>
          <w:rtl/>
        </w:rPr>
        <w:t xml:space="preserve"> </w:t>
      </w:r>
      <w:bookmarkStart w:id="17318" w:name="_ETM_Q27_518170"/>
      <w:bookmarkEnd w:id="17318"/>
      <w:r>
        <w:rPr>
          <w:rtl/>
        </w:rPr>
        <w:t xml:space="preserve">אין </w:t>
      </w:r>
      <w:bookmarkStart w:id="17319" w:name="_ETM_Q27_518350"/>
      <w:bookmarkEnd w:id="17319"/>
      <w:r>
        <w:rPr>
          <w:rtl/>
        </w:rPr>
        <w:t xml:space="preserve">להם </w:t>
      </w:r>
      <w:bookmarkStart w:id="17320" w:name="_ETM_Q27_518559"/>
      <w:bookmarkEnd w:id="17320"/>
      <w:r>
        <w:rPr>
          <w:rtl/>
        </w:rPr>
        <w:t xml:space="preserve">שום </w:t>
      </w:r>
      <w:bookmarkStart w:id="17321" w:name="_ETM_Q27_518920"/>
      <w:bookmarkEnd w:id="17321"/>
      <w:r>
        <w:rPr>
          <w:rtl/>
        </w:rPr>
        <w:t xml:space="preserve">כוונה </w:t>
      </w:r>
      <w:bookmarkStart w:id="17322" w:name="_ETM_Q27_519370"/>
      <w:bookmarkEnd w:id="17322"/>
      <w:r>
        <w:rPr>
          <w:rtl/>
        </w:rPr>
        <w:t xml:space="preserve">להגיע </w:t>
      </w:r>
      <w:bookmarkStart w:id="17323" w:name="_ETM_Q27_519760"/>
      <w:bookmarkEnd w:id="17323"/>
      <w:r>
        <w:rPr>
          <w:rtl/>
        </w:rPr>
        <w:t xml:space="preserve">למצב </w:t>
      </w:r>
      <w:bookmarkStart w:id="17324" w:name="_ETM_Q27_520300"/>
      <w:bookmarkEnd w:id="17324"/>
      <w:r>
        <w:rPr>
          <w:rtl/>
        </w:rPr>
        <w:t xml:space="preserve">שבאמת </w:t>
      </w:r>
      <w:bookmarkStart w:id="17325" w:name="_ETM_Q27_520839"/>
      <w:bookmarkEnd w:id="17325"/>
      <w:r>
        <w:rPr>
          <w:rFonts w:hint="cs"/>
          <w:rtl/>
        </w:rPr>
        <w:t>י</w:t>
      </w:r>
      <w:r>
        <w:rPr>
          <w:rtl/>
        </w:rPr>
        <w:t xml:space="preserve">תגייסו </w:t>
      </w:r>
      <w:bookmarkStart w:id="17326" w:name="_ETM_Q27_521440"/>
      <w:bookmarkEnd w:id="17326"/>
      <w:r>
        <w:rPr>
          <w:rFonts w:hint="cs"/>
          <w:rtl/>
        </w:rPr>
        <w:t>המוני</w:t>
      </w:r>
      <w:r>
        <w:rPr>
          <w:rtl/>
        </w:rPr>
        <w:t xml:space="preserve"> </w:t>
      </w:r>
      <w:bookmarkStart w:id="17327" w:name="_ETM_Q27_521739"/>
      <w:bookmarkEnd w:id="17327"/>
      <w:r>
        <w:rPr>
          <w:rtl/>
        </w:rPr>
        <w:t xml:space="preserve">חרדים </w:t>
      </w:r>
      <w:bookmarkStart w:id="17328" w:name="_ETM_Q27_522900"/>
      <w:bookmarkEnd w:id="17328"/>
      <w:r>
        <w:rPr>
          <w:rtl/>
        </w:rPr>
        <w:t xml:space="preserve">ואז </w:t>
      </w:r>
      <w:bookmarkStart w:id="17329" w:name="_ETM_Q27_523320"/>
      <w:bookmarkEnd w:id="17329"/>
      <w:r>
        <w:rPr>
          <w:rFonts w:hint="cs"/>
          <w:rtl/>
        </w:rPr>
        <w:t>האווירה</w:t>
      </w:r>
      <w:r>
        <w:rPr>
          <w:rtl/>
        </w:rPr>
        <w:t xml:space="preserve"> </w:t>
      </w:r>
      <w:bookmarkStart w:id="17330" w:name="_ETM_Q27_523740"/>
      <w:bookmarkEnd w:id="17330"/>
      <w:r>
        <w:rPr>
          <w:rtl/>
        </w:rPr>
        <w:t xml:space="preserve">התרבותית </w:t>
      </w:r>
      <w:bookmarkStart w:id="17331" w:name="_ETM_Q27_524370"/>
      <w:bookmarkEnd w:id="17331"/>
      <w:r>
        <w:rPr>
          <w:rtl/>
        </w:rPr>
        <w:t xml:space="preserve">בצבא </w:t>
      </w:r>
      <w:bookmarkStart w:id="17332" w:name="_ETM_Q27_524910"/>
      <w:bookmarkEnd w:id="17332"/>
      <w:r>
        <w:rPr>
          <w:rtl/>
        </w:rPr>
        <w:t xml:space="preserve">והרוח </w:t>
      </w:r>
      <w:bookmarkStart w:id="17333" w:name="_ETM_Q27_525360"/>
      <w:bookmarkEnd w:id="17333"/>
      <w:r>
        <w:rPr>
          <w:rFonts w:hint="cs"/>
          <w:rtl/>
        </w:rPr>
        <w:t>ה</w:t>
      </w:r>
      <w:r>
        <w:rPr>
          <w:rtl/>
        </w:rPr>
        <w:t xml:space="preserve">מובילה </w:t>
      </w:r>
      <w:bookmarkStart w:id="17334" w:name="_ETM_Q27_525839"/>
      <w:bookmarkEnd w:id="17334"/>
      <w:r>
        <w:rPr>
          <w:rtl/>
        </w:rPr>
        <w:t xml:space="preserve">אותו </w:t>
      </w:r>
      <w:bookmarkStart w:id="17335" w:name="_ETM_Q27_526720"/>
      <w:bookmarkEnd w:id="17335"/>
      <w:r>
        <w:rPr>
          <w:rtl/>
        </w:rPr>
        <w:t xml:space="preserve">עוד </w:t>
      </w:r>
      <w:bookmarkStart w:id="17336" w:name="_ETM_Q27_526930"/>
      <w:bookmarkEnd w:id="17336"/>
      <w:r>
        <w:rPr>
          <w:rFonts w:hint="cs"/>
          <w:rtl/>
        </w:rPr>
        <w:t>י</w:t>
      </w:r>
      <w:r>
        <w:rPr>
          <w:rtl/>
        </w:rPr>
        <w:t xml:space="preserve">שתנו </w:t>
      </w:r>
      <w:bookmarkStart w:id="17337" w:name="_ETM_Q27_527440"/>
      <w:bookmarkEnd w:id="17337"/>
      <w:r>
        <w:rPr>
          <w:rtl/>
        </w:rPr>
        <w:t xml:space="preserve">חלילה </w:t>
      </w:r>
      <w:bookmarkStart w:id="17338" w:name="_ETM_Q27_527950"/>
      <w:bookmarkEnd w:id="17338"/>
      <w:r>
        <w:rPr>
          <w:rtl/>
        </w:rPr>
        <w:t xml:space="preserve">לכיוון </w:t>
      </w:r>
      <w:bookmarkStart w:id="17339" w:name="_ETM_Q27_528460"/>
      <w:bookmarkEnd w:id="17339"/>
      <w:r>
        <w:rPr>
          <w:rtl/>
        </w:rPr>
        <w:t xml:space="preserve">יותר </w:t>
      </w:r>
      <w:bookmarkStart w:id="17340" w:name="_ETM_Q27_528850"/>
      <w:bookmarkEnd w:id="17340"/>
      <w:r>
        <w:rPr>
          <w:rtl/>
        </w:rPr>
        <w:t>יהודי</w:t>
      </w:r>
      <w:r>
        <w:rPr>
          <w:rFonts w:hint="cs"/>
          <w:rtl/>
        </w:rPr>
        <w:t>.</w:t>
      </w:r>
      <w:r>
        <w:rPr>
          <w:rtl/>
        </w:rPr>
        <w:t xml:space="preserve"> </w:t>
      </w:r>
      <w:bookmarkStart w:id="17341" w:name="_ETM_Q27_530179"/>
      <w:bookmarkEnd w:id="17341"/>
    </w:p>
    <w:p w:rsidR="0006148C" w:rsidRDefault="0006148C" w:rsidP="00450196">
      <w:pPr>
        <w:rPr>
          <w:rtl/>
        </w:rPr>
      </w:pPr>
      <w:bookmarkStart w:id="17342" w:name="_ETM_Q27_530386"/>
      <w:bookmarkStart w:id="17343" w:name="_ETM_Q27_530508"/>
      <w:bookmarkEnd w:id="17342"/>
      <w:bookmarkEnd w:id="17343"/>
    </w:p>
    <w:p w:rsidR="0006148C" w:rsidRDefault="0006148C" w:rsidP="00926594">
      <w:pPr>
        <w:rPr>
          <w:rtl/>
        </w:rPr>
      </w:pPr>
      <w:bookmarkStart w:id="17344" w:name="_ETM_Q27_530663"/>
      <w:bookmarkStart w:id="17345" w:name="_ETM_Q27_530748"/>
      <w:bookmarkEnd w:id="17344"/>
      <w:bookmarkEnd w:id="17345"/>
      <w:r>
        <w:rPr>
          <w:rtl/>
        </w:rPr>
        <w:t xml:space="preserve">אני </w:t>
      </w:r>
      <w:bookmarkStart w:id="17346" w:name="_ETM_Q27_530510"/>
      <w:bookmarkEnd w:id="17346"/>
      <w:r>
        <w:rPr>
          <w:rtl/>
        </w:rPr>
        <w:t xml:space="preserve">עם </w:t>
      </w:r>
      <w:bookmarkStart w:id="17347" w:name="_ETM_Q27_530629"/>
      <w:bookmarkEnd w:id="17347"/>
      <w:r>
        <w:rPr>
          <w:rtl/>
        </w:rPr>
        <w:t>אלו</w:t>
      </w:r>
      <w:r>
        <w:rPr>
          <w:rFonts w:hint="cs"/>
          <w:rtl/>
        </w:rPr>
        <w:t>,</w:t>
      </w:r>
      <w:r>
        <w:rPr>
          <w:rtl/>
        </w:rPr>
        <w:t xml:space="preserve"> </w:t>
      </w:r>
      <w:bookmarkStart w:id="17348" w:name="_ETM_Q27_531609"/>
      <w:bookmarkEnd w:id="17348"/>
      <w:r>
        <w:rPr>
          <w:rtl/>
        </w:rPr>
        <w:t xml:space="preserve">אדוני </w:t>
      </w:r>
      <w:bookmarkStart w:id="17349" w:name="_ETM_Q27_532029"/>
      <w:bookmarkEnd w:id="17349"/>
      <w:r>
        <w:rPr>
          <w:rtl/>
        </w:rPr>
        <w:t>היושב-ראש</w:t>
      </w:r>
      <w:r>
        <w:rPr>
          <w:rFonts w:hint="cs"/>
          <w:rtl/>
        </w:rPr>
        <w:t>,</w:t>
      </w:r>
      <w:r>
        <w:rPr>
          <w:rtl/>
        </w:rPr>
        <w:t xml:space="preserve"> </w:t>
      </w:r>
      <w:bookmarkStart w:id="17350" w:name="_ETM_Q27_534389"/>
      <w:bookmarkEnd w:id="17350"/>
      <w:r>
        <w:rPr>
          <w:rtl/>
        </w:rPr>
        <w:t xml:space="preserve">שמאמינים </w:t>
      </w:r>
      <w:bookmarkStart w:id="17351" w:name="_ETM_Q27_535139"/>
      <w:bookmarkEnd w:id="17351"/>
      <w:r>
        <w:rPr>
          <w:rtl/>
        </w:rPr>
        <w:t xml:space="preserve">ששירות </w:t>
      </w:r>
      <w:bookmarkStart w:id="17352" w:name="_ETM_Q27_535620"/>
      <w:bookmarkEnd w:id="17352"/>
      <w:r>
        <w:rPr>
          <w:rFonts w:hint="cs"/>
          <w:rtl/>
        </w:rPr>
        <w:t>ב</w:t>
      </w:r>
      <w:r>
        <w:rPr>
          <w:rtl/>
        </w:rPr>
        <w:t xml:space="preserve">צבא </w:t>
      </w:r>
      <w:bookmarkStart w:id="17353" w:name="_ETM_Q27_536039"/>
      <w:bookmarkEnd w:id="17353"/>
      <w:r>
        <w:rPr>
          <w:rtl/>
        </w:rPr>
        <w:t xml:space="preserve">הוא </w:t>
      </w:r>
      <w:bookmarkStart w:id="17354" w:name="_ETM_Q27_536129"/>
      <w:bookmarkEnd w:id="17354"/>
      <w:r>
        <w:rPr>
          <w:rtl/>
        </w:rPr>
        <w:t xml:space="preserve">מצווה </w:t>
      </w:r>
      <w:bookmarkStart w:id="17355" w:name="_ETM_Q27_536519"/>
      <w:bookmarkEnd w:id="17355"/>
      <w:r>
        <w:rPr>
          <w:rtl/>
        </w:rPr>
        <w:t>גדולה</w:t>
      </w:r>
      <w:r>
        <w:rPr>
          <w:rFonts w:hint="cs"/>
          <w:rtl/>
        </w:rPr>
        <w:t>,</w:t>
      </w:r>
      <w:r>
        <w:rPr>
          <w:rtl/>
        </w:rPr>
        <w:t xml:space="preserve"> </w:t>
      </w:r>
      <w:bookmarkStart w:id="17356" w:name="_ETM_Q27_537650"/>
      <w:bookmarkEnd w:id="17356"/>
      <w:r>
        <w:rPr>
          <w:rtl/>
        </w:rPr>
        <w:t xml:space="preserve">אבל </w:t>
      </w:r>
      <w:bookmarkStart w:id="17357" w:name="_ETM_Q27_537950"/>
      <w:bookmarkEnd w:id="17357"/>
      <w:r>
        <w:rPr>
          <w:rtl/>
        </w:rPr>
        <w:t xml:space="preserve">שינוי </w:t>
      </w:r>
      <w:bookmarkStart w:id="17358" w:name="_ETM_Q27_538310"/>
      <w:bookmarkEnd w:id="17358"/>
      <w:r>
        <w:rPr>
          <w:rtl/>
        </w:rPr>
        <w:t xml:space="preserve">תרבותי </w:t>
      </w:r>
      <w:bookmarkStart w:id="17359" w:name="_ETM_Q27_538880"/>
      <w:bookmarkEnd w:id="17359"/>
      <w:r>
        <w:rPr>
          <w:rtl/>
        </w:rPr>
        <w:t>כל</w:t>
      </w:r>
      <w:bookmarkStart w:id="17360" w:name="_ETM_Q27_539060"/>
      <w:bookmarkEnd w:id="17360"/>
      <w:r>
        <w:rPr>
          <w:rFonts w:hint="cs"/>
          <w:rtl/>
        </w:rPr>
        <w:t xml:space="preserve"> </w:t>
      </w:r>
      <w:r>
        <w:rPr>
          <w:rtl/>
        </w:rPr>
        <w:t xml:space="preserve">כך </w:t>
      </w:r>
      <w:bookmarkStart w:id="17361" w:name="_ETM_Q27_539330"/>
      <w:bookmarkEnd w:id="17361"/>
      <w:r>
        <w:rPr>
          <w:rtl/>
        </w:rPr>
        <w:t xml:space="preserve">עמוק </w:t>
      </w:r>
      <w:bookmarkStart w:id="17362" w:name="_ETM_Q27_539600"/>
      <w:bookmarkEnd w:id="17362"/>
      <w:r>
        <w:rPr>
          <w:rtl/>
        </w:rPr>
        <w:t xml:space="preserve">בציבור </w:t>
      </w:r>
      <w:bookmarkStart w:id="17363" w:name="_ETM_Q27_540110"/>
      <w:bookmarkEnd w:id="17363"/>
      <w:r>
        <w:rPr>
          <w:rtl/>
        </w:rPr>
        <w:t xml:space="preserve">החרדי </w:t>
      </w:r>
      <w:bookmarkStart w:id="17364" w:name="_ETM_Q27_540560"/>
      <w:bookmarkEnd w:id="17364"/>
      <w:r>
        <w:rPr>
          <w:rtl/>
        </w:rPr>
        <w:t xml:space="preserve">לא </w:t>
      </w:r>
      <w:bookmarkStart w:id="17365" w:name="_ETM_Q27_540680"/>
      <w:bookmarkEnd w:id="17365"/>
      <w:r>
        <w:rPr>
          <w:rtl/>
        </w:rPr>
        <w:t xml:space="preserve">יתרחש </w:t>
      </w:r>
      <w:bookmarkStart w:id="17366" w:name="_ETM_Q27_541190"/>
      <w:bookmarkEnd w:id="17366"/>
      <w:r>
        <w:rPr>
          <w:rtl/>
        </w:rPr>
        <w:t xml:space="preserve">לעולם </w:t>
      </w:r>
      <w:bookmarkStart w:id="17367" w:name="_ETM_Q27_541820"/>
      <w:bookmarkEnd w:id="17367"/>
      <w:r>
        <w:rPr>
          <w:rtl/>
        </w:rPr>
        <w:t>בכפייה</w:t>
      </w:r>
      <w:r>
        <w:rPr>
          <w:rFonts w:hint="cs"/>
          <w:rtl/>
        </w:rPr>
        <w:t>,</w:t>
      </w:r>
      <w:r>
        <w:rPr>
          <w:rtl/>
        </w:rPr>
        <w:t xml:space="preserve"> </w:t>
      </w:r>
      <w:bookmarkStart w:id="17368" w:name="_ETM_Q27_543059"/>
      <w:bookmarkEnd w:id="17368"/>
      <w:r>
        <w:rPr>
          <w:rtl/>
        </w:rPr>
        <w:t xml:space="preserve">אלא </w:t>
      </w:r>
      <w:bookmarkStart w:id="17369" w:name="_ETM_Q27_543329"/>
      <w:bookmarkEnd w:id="17369"/>
      <w:r>
        <w:rPr>
          <w:rtl/>
        </w:rPr>
        <w:t xml:space="preserve">רק </w:t>
      </w:r>
      <w:bookmarkStart w:id="17370" w:name="_ETM_Q27_543510"/>
      <w:bookmarkEnd w:id="17370"/>
      <w:r>
        <w:rPr>
          <w:rtl/>
        </w:rPr>
        <w:t>בהסכמה</w:t>
      </w:r>
      <w:r>
        <w:rPr>
          <w:rFonts w:hint="cs"/>
          <w:rtl/>
        </w:rPr>
        <w:t>.</w:t>
      </w:r>
      <w:r>
        <w:rPr>
          <w:rtl/>
        </w:rPr>
        <w:t xml:space="preserve"> </w:t>
      </w:r>
      <w:bookmarkStart w:id="17371" w:name="_ETM_Q27_544720"/>
      <w:bookmarkEnd w:id="17371"/>
      <w:r>
        <w:rPr>
          <w:rtl/>
        </w:rPr>
        <w:t xml:space="preserve">אם </w:t>
      </w:r>
      <w:bookmarkStart w:id="17372" w:name="_ETM_Q27_544930"/>
      <w:bookmarkEnd w:id="17372"/>
      <w:r>
        <w:rPr>
          <w:rtl/>
        </w:rPr>
        <w:t xml:space="preserve">רוצים </w:t>
      </w:r>
      <w:bookmarkStart w:id="17373" w:name="_ETM_Q27_545350"/>
      <w:bookmarkEnd w:id="17373"/>
      <w:r>
        <w:rPr>
          <w:rtl/>
        </w:rPr>
        <w:t xml:space="preserve">באמת </w:t>
      </w:r>
      <w:bookmarkStart w:id="17374" w:name="_ETM_Q27_545740"/>
      <w:bookmarkEnd w:id="17374"/>
      <w:r>
        <w:rPr>
          <w:rtl/>
        </w:rPr>
        <w:t xml:space="preserve">להוביל </w:t>
      </w:r>
      <w:bookmarkStart w:id="17375" w:name="_ETM_Q27_546070"/>
      <w:bookmarkEnd w:id="17375"/>
      <w:r>
        <w:rPr>
          <w:rtl/>
        </w:rPr>
        <w:t xml:space="preserve">שינוי </w:t>
      </w:r>
      <w:bookmarkStart w:id="17376" w:name="_ETM_Q27_546430"/>
      <w:bookmarkEnd w:id="17376"/>
      <w:r>
        <w:rPr>
          <w:rtl/>
        </w:rPr>
        <w:t>מדורג</w:t>
      </w:r>
      <w:r>
        <w:rPr>
          <w:rFonts w:hint="cs"/>
          <w:rtl/>
        </w:rPr>
        <w:t>,</w:t>
      </w:r>
      <w:r>
        <w:rPr>
          <w:rtl/>
        </w:rPr>
        <w:t xml:space="preserve"> </w:t>
      </w:r>
      <w:bookmarkStart w:id="17377" w:name="_ETM_Q27_547610"/>
      <w:bookmarkEnd w:id="17377"/>
      <w:r>
        <w:rPr>
          <w:rtl/>
        </w:rPr>
        <w:t xml:space="preserve">שינוי </w:t>
      </w:r>
      <w:bookmarkStart w:id="17378" w:name="_ETM_Q27_548060"/>
      <w:bookmarkEnd w:id="17378"/>
      <w:r>
        <w:rPr>
          <w:rtl/>
        </w:rPr>
        <w:t xml:space="preserve">אבולוציוני </w:t>
      </w:r>
      <w:bookmarkStart w:id="17379" w:name="_ETM_Q27_548810"/>
      <w:bookmarkEnd w:id="17379"/>
      <w:r>
        <w:rPr>
          <w:rtl/>
        </w:rPr>
        <w:t xml:space="preserve">ולא </w:t>
      </w:r>
      <w:bookmarkStart w:id="17380" w:name="_ETM_Q27_549170"/>
      <w:bookmarkEnd w:id="17380"/>
      <w:r>
        <w:rPr>
          <w:rFonts w:hint="cs"/>
          <w:rtl/>
        </w:rPr>
        <w:t>ר</w:t>
      </w:r>
      <w:r>
        <w:rPr>
          <w:rtl/>
        </w:rPr>
        <w:t>בולוציוני</w:t>
      </w:r>
      <w:r>
        <w:rPr>
          <w:rFonts w:hint="cs"/>
          <w:rtl/>
        </w:rPr>
        <w:t>,</w:t>
      </w:r>
      <w:r>
        <w:rPr>
          <w:rtl/>
        </w:rPr>
        <w:t xml:space="preserve"> </w:t>
      </w:r>
      <w:bookmarkStart w:id="17381" w:name="_ETM_Q27_550750"/>
      <w:bookmarkEnd w:id="17381"/>
      <w:r>
        <w:rPr>
          <w:rtl/>
        </w:rPr>
        <w:t xml:space="preserve">אז </w:t>
      </w:r>
      <w:bookmarkStart w:id="17382" w:name="_ETM_Q27_550930"/>
      <w:bookmarkEnd w:id="17382"/>
      <w:r>
        <w:rPr>
          <w:rtl/>
        </w:rPr>
        <w:t xml:space="preserve">הוא </w:t>
      </w:r>
      <w:bookmarkStart w:id="17383" w:name="_ETM_Q27_551050"/>
      <w:bookmarkEnd w:id="17383"/>
      <w:r>
        <w:rPr>
          <w:rtl/>
        </w:rPr>
        <w:t xml:space="preserve">צריך </w:t>
      </w:r>
      <w:bookmarkStart w:id="17384" w:name="_ETM_Q27_551380"/>
      <w:bookmarkEnd w:id="17384"/>
      <w:r>
        <w:rPr>
          <w:rtl/>
        </w:rPr>
        <w:t xml:space="preserve">להתבסס </w:t>
      </w:r>
      <w:bookmarkStart w:id="17385" w:name="_ETM_Q27_551980"/>
      <w:bookmarkEnd w:id="17385"/>
      <w:r>
        <w:rPr>
          <w:rtl/>
        </w:rPr>
        <w:t xml:space="preserve">על </w:t>
      </w:r>
      <w:bookmarkStart w:id="17386" w:name="_ETM_Q27_552130"/>
      <w:bookmarkEnd w:id="17386"/>
      <w:r>
        <w:rPr>
          <w:rtl/>
        </w:rPr>
        <w:t xml:space="preserve">הקמת </w:t>
      </w:r>
      <w:bookmarkStart w:id="17387" w:name="_ETM_Q27_552760"/>
      <w:bookmarkEnd w:id="17387"/>
      <w:r>
        <w:rPr>
          <w:rtl/>
        </w:rPr>
        <w:t xml:space="preserve">עוד </w:t>
      </w:r>
      <w:bookmarkStart w:id="17388" w:name="_ETM_Q27_553120"/>
      <w:bookmarkEnd w:id="17388"/>
      <w:r>
        <w:rPr>
          <w:rtl/>
        </w:rPr>
        <w:t xml:space="preserve">מסגרות </w:t>
      </w:r>
      <w:bookmarkStart w:id="17389" w:name="_ETM_Q27_553720"/>
      <w:bookmarkEnd w:id="17389"/>
      <w:r>
        <w:rPr>
          <w:rtl/>
        </w:rPr>
        <w:t>צבאיות</w:t>
      </w:r>
      <w:r>
        <w:rPr>
          <w:rFonts w:hint="cs"/>
          <w:rtl/>
        </w:rPr>
        <w:t>,</w:t>
      </w:r>
      <w:r>
        <w:rPr>
          <w:rtl/>
        </w:rPr>
        <w:t xml:space="preserve"> </w:t>
      </w:r>
      <w:bookmarkStart w:id="17390" w:name="_ETM_Q27_554230"/>
      <w:bookmarkEnd w:id="17390"/>
      <w:r>
        <w:rPr>
          <w:rtl/>
        </w:rPr>
        <w:t xml:space="preserve">שיותאמו </w:t>
      </w:r>
      <w:bookmarkStart w:id="17391" w:name="_ETM_Q27_554830"/>
      <w:bookmarkEnd w:id="17391"/>
      <w:r>
        <w:rPr>
          <w:rtl/>
        </w:rPr>
        <w:t xml:space="preserve">לציבור </w:t>
      </w:r>
      <w:bookmarkStart w:id="17392" w:name="_ETM_Q27_555310"/>
      <w:bookmarkEnd w:id="17392"/>
      <w:r>
        <w:rPr>
          <w:rtl/>
        </w:rPr>
        <w:t>החרדי</w:t>
      </w:r>
      <w:r>
        <w:rPr>
          <w:rFonts w:hint="cs"/>
          <w:rtl/>
        </w:rPr>
        <w:t>,</w:t>
      </w:r>
      <w:r>
        <w:rPr>
          <w:rtl/>
        </w:rPr>
        <w:t xml:space="preserve"> </w:t>
      </w:r>
      <w:bookmarkStart w:id="17393" w:name="_ETM_Q27_556490"/>
      <w:bookmarkEnd w:id="17393"/>
      <w:r>
        <w:rPr>
          <w:rtl/>
        </w:rPr>
        <w:t xml:space="preserve">אבל </w:t>
      </w:r>
      <w:bookmarkStart w:id="17394" w:name="_ETM_Q27_556850"/>
      <w:bookmarkEnd w:id="17394"/>
      <w:r>
        <w:rPr>
          <w:rtl/>
        </w:rPr>
        <w:t xml:space="preserve">באופן </w:t>
      </w:r>
      <w:bookmarkStart w:id="17395" w:name="_ETM_Q27_557330"/>
      <w:bookmarkEnd w:id="17395"/>
      <w:r>
        <w:rPr>
          <w:rtl/>
        </w:rPr>
        <w:t xml:space="preserve">שיובטח </w:t>
      </w:r>
      <w:bookmarkStart w:id="17396" w:name="_ETM_Q27_558170"/>
      <w:bookmarkEnd w:id="17396"/>
      <w:r>
        <w:rPr>
          <w:rtl/>
        </w:rPr>
        <w:t xml:space="preserve">שבניגוד </w:t>
      </w:r>
      <w:bookmarkStart w:id="17397" w:name="_ETM_Q27_558950"/>
      <w:bookmarkEnd w:id="17397"/>
      <w:r>
        <w:rPr>
          <w:rtl/>
        </w:rPr>
        <w:t xml:space="preserve">למה </w:t>
      </w:r>
      <w:bookmarkStart w:id="17398" w:name="_ETM_Q27_559160"/>
      <w:bookmarkEnd w:id="17398"/>
      <w:r>
        <w:rPr>
          <w:rtl/>
        </w:rPr>
        <w:t xml:space="preserve">שקרה </w:t>
      </w:r>
      <w:bookmarkStart w:id="17399" w:name="_ETM_Q27_559550"/>
      <w:bookmarkEnd w:id="17399"/>
      <w:r>
        <w:rPr>
          <w:rtl/>
        </w:rPr>
        <w:t>בעבר</w:t>
      </w:r>
      <w:r>
        <w:rPr>
          <w:rFonts w:hint="cs"/>
          <w:rtl/>
        </w:rPr>
        <w:t>,</w:t>
      </w:r>
      <w:r>
        <w:rPr>
          <w:rtl/>
        </w:rPr>
        <w:t xml:space="preserve"> </w:t>
      </w:r>
      <w:bookmarkStart w:id="17400" w:name="_ETM_Q27_560550"/>
      <w:bookmarkEnd w:id="17400"/>
      <w:r>
        <w:rPr>
          <w:rtl/>
        </w:rPr>
        <w:t xml:space="preserve">הם </w:t>
      </w:r>
      <w:bookmarkStart w:id="17401" w:name="_ETM_Q27_560760"/>
      <w:bookmarkEnd w:id="17401"/>
      <w:r>
        <w:rPr>
          <w:rtl/>
        </w:rPr>
        <w:t xml:space="preserve">לא </w:t>
      </w:r>
      <w:bookmarkStart w:id="17402" w:name="_ETM_Q27_560880"/>
      <w:bookmarkEnd w:id="17402"/>
      <w:r>
        <w:rPr>
          <w:rFonts w:hint="cs"/>
          <w:rtl/>
        </w:rPr>
        <w:t>ישמשו</w:t>
      </w:r>
      <w:r>
        <w:rPr>
          <w:rtl/>
        </w:rPr>
        <w:t xml:space="preserve"> </w:t>
      </w:r>
      <w:bookmarkStart w:id="17403" w:name="_ETM_Q27_561450"/>
      <w:bookmarkEnd w:id="17403"/>
      <w:r>
        <w:rPr>
          <w:rtl/>
        </w:rPr>
        <w:t>כ</w:t>
      </w:r>
      <w:bookmarkStart w:id="17404" w:name="_ETM_Q27_561660"/>
      <w:bookmarkEnd w:id="17404"/>
      <w:r>
        <w:rPr>
          <w:rtl/>
        </w:rPr>
        <w:t xml:space="preserve">כור </w:t>
      </w:r>
      <w:bookmarkStart w:id="17405" w:name="_ETM_Q27_561900"/>
      <w:bookmarkEnd w:id="17405"/>
      <w:r>
        <w:rPr>
          <w:rtl/>
        </w:rPr>
        <w:t xml:space="preserve">היתוך </w:t>
      </w:r>
      <w:bookmarkStart w:id="17406" w:name="_ETM_Q27_562260"/>
      <w:bookmarkEnd w:id="17406"/>
      <w:r>
        <w:rPr>
          <w:rtl/>
        </w:rPr>
        <w:t xml:space="preserve">של </w:t>
      </w:r>
      <w:bookmarkStart w:id="17407" w:name="_ETM_Q27_562440"/>
      <w:bookmarkEnd w:id="17407"/>
      <w:r>
        <w:rPr>
          <w:rtl/>
        </w:rPr>
        <w:t xml:space="preserve">השפעה </w:t>
      </w:r>
      <w:bookmarkStart w:id="17408" w:name="_ETM_Q27_562830"/>
      <w:bookmarkEnd w:id="17408"/>
      <w:r>
        <w:rPr>
          <w:rtl/>
        </w:rPr>
        <w:t>תרבותית</w:t>
      </w:r>
      <w:r>
        <w:rPr>
          <w:rFonts w:hint="cs"/>
          <w:rtl/>
        </w:rPr>
        <w:t>,</w:t>
      </w:r>
      <w:r>
        <w:rPr>
          <w:rtl/>
        </w:rPr>
        <w:t xml:space="preserve"> </w:t>
      </w:r>
      <w:bookmarkStart w:id="17409" w:name="_ETM_Q27_564000"/>
      <w:bookmarkEnd w:id="17409"/>
      <w:r>
        <w:rPr>
          <w:rtl/>
        </w:rPr>
        <w:t xml:space="preserve">וזאת </w:t>
      </w:r>
      <w:bookmarkStart w:id="17410" w:name="_ETM_Q27_564600"/>
      <w:bookmarkEnd w:id="17410"/>
      <w:r>
        <w:rPr>
          <w:rtl/>
        </w:rPr>
        <w:t>ע</w:t>
      </w:r>
      <w:r>
        <w:rPr>
          <w:rFonts w:hint="cs"/>
          <w:rtl/>
        </w:rPr>
        <w:t>ל ידי עיגון</w:t>
      </w:r>
      <w:r>
        <w:rPr>
          <w:rtl/>
        </w:rPr>
        <w:t xml:space="preserve"> </w:t>
      </w:r>
      <w:bookmarkStart w:id="17411" w:name="_ETM_Q27_565080"/>
      <w:bookmarkEnd w:id="17411"/>
      <w:r>
        <w:rPr>
          <w:rFonts w:hint="cs"/>
          <w:rtl/>
        </w:rPr>
        <w:t>תנאיהם</w:t>
      </w:r>
      <w:r>
        <w:rPr>
          <w:rtl/>
        </w:rPr>
        <w:t xml:space="preserve"> </w:t>
      </w:r>
      <w:bookmarkStart w:id="17412" w:name="_ETM_Q27_565890"/>
      <w:bookmarkEnd w:id="17412"/>
      <w:r>
        <w:rPr>
          <w:rtl/>
        </w:rPr>
        <w:t xml:space="preserve">בפקודות </w:t>
      </w:r>
      <w:bookmarkStart w:id="17413" w:name="_ETM_Q27_566460"/>
      <w:bookmarkEnd w:id="17413"/>
      <w:r>
        <w:rPr>
          <w:rtl/>
        </w:rPr>
        <w:t>מטכ"ל</w:t>
      </w:r>
      <w:r>
        <w:rPr>
          <w:rFonts w:hint="cs"/>
          <w:rtl/>
        </w:rPr>
        <w:t>,</w:t>
      </w:r>
      <w:r>
        <w:rPr>
          <w:rtl/>
        </w:rPr>
        <w:t xml:space="preserve"> </w:t>
      </w:r>
      <w:bookmarkStart w:id="17414" w:name="_ETM_Q27_567540"/>
      <w:bookmarkEnd w:id="17414"/>
      <w:r>
        <w:rPr>
          <w:rtl/>
        </w:rPr>
        <w:t xml:space="preserve">כך </w:t>
      </w:r>
      <w:bookmarkStart w:id="17415" w:name="_ETM_Q27_567750"/>
      <w:bookmarkEnd w:id="17415"/>
      <w:r>
        <w:rPr>
          <w:rtl/>
        </w:rPr>
        <w:t xml:space="preserve">ששופטי </w:t>
      </w:r>
      <w:bookmarkStart w:id="17416" w:name="_ETM_Q27_568380"/>
      <w:bookmarkEnd w:id="17416"/>
      <w:r>
        <w:rPr>
          <w:rtl/>
        </w:rPr>
        <w:t xml:space="preserve">בג"ץ </w:t>
      </w:r>
      <w:bookmarkStart w:id="17417" w:name="_ETM_Q27_568950"/>
      <w:bookmarkEnd w:id="17417"/>
      <w:proofErr w:type="spellStart"/>
      <w:r>
        <w:rPr>
          <w:rtl/>
        </w:rPr>
        <w:t>והיו</w:t>
      </w:r>
      <w:bookmarkStart w:id="17418" w:name="_ETM_Q27_569279"/>
      <w:bookmarkStart w:id="17419" w:name="_ETM_Q27_570120"/>
      <w:bookmarkEnd w:id="17418"/>
      <w:bookmarkEnd w:id="17419"/>
      <w:r>
        <w:rPr>
          <w:rFonts w:hint="cs"/>
          <w:rtl/>
        </w:rPr>
        <w:t>הל"ם</w:t>
      </w:r>
      <w:proofErr w:type="spellEnd"/>
      <w:r>
        <w:rPr>
          <w:rFonts w:hint="cs"/>
          <w:rtl/>
        </w:rPr>
        <w:t xml:space="preserve"> </w:t>
      </w:r>
      <w:r>
        <w:rPr>
          <w:rtl/>
        </w:rPr>
        <w:t xml:space="preserve">לא </w:t>
      </w:r>
      <w:bookmarkStart w:id="17420" w:name="_ETM_Q27_570330"/>
      <w:bookmarkEnd w:id="17420"/>
      <w:r>
        <w:rPr>
          <w:rtl/>
        </w:rPr>
        <w:t xml:space="preserve">יוכלו </w:t>
      </w:r>
      <w:bookmarkStart w:id="17421" w:name="_ETM_Q27_570630"/>
      <w:bookmarkEnd w:id="17421"/>
      <w:r>
        <w:rPr>
          <w:rtl/>
        </w:rPr>
        <w:t xml:space="preserve">להתערב </w:t>
      </w:r>
      <w:bookmarkStart w:id="17422" w:name="_ETM_Q27_571140"/>
      <w:bookmarkEnd w:id="17422"/>
      <w:r>
        <w:rPr>
          <w:rtl/>
        </w:rPr>
        <w:t xml:space="preserve">במה </w:t>
      </w:r>
      <w:bookmarkStart w:id="17423" w:name="_ETM_Q27_571410"/>
      <w:bookmarkEnd w:id="17423"/>
      <w:r>
        <w:rPr>
          <w:rtl/>
        </w:rPr>
        <w:t xml:space="preserve">שנעשה </w:t>
      </w:r>
      <w:bookmarkStart w:id="17424" w:name="_ETM_Q27_571979"/>
      <w:bookmarkEnd w:id="17424"/>
      <w:r>
        <w:rPr>
          <w:rtl/>
        </w:rPr>
        <w:t>שם</w:t>
      </w:r>
      <w:r>
        <w:rPr>
          <w:rFonts w:hint="cs"/>
          <w:rtl/>
        </w:rPr>
        <w:t>.</w:t>
      </w:r>
      <w:r>
        <w:rPr>
          <w:rtl/>
        </w:rPr>
        <w:t xml:space="preserve"> </w:t>
      </w:r>
      <w:bookmarkStart w:id="17425" w:name="_ETM_Q27_572770"/>
      <w:bookmarkEnd w:id="17425"/>
      <w:r>
        <w:rPr>
          <w:rtl/>
        </w:rPr>
        <w:t xml:space="preserve">זה </w:t>
      </w:r>
      <w:bookmarkStart w:id="17426" w:name="_ETM_Q27_573069"/>
      <w:bookmarkEnd w:id="17426"/>
      <w:r>
        <w:rPr>
          <w:rtl/>
        </w:rPr>
        <w:t xml:space="preserve">הכיוון </w:t>
      </w:r>
      <w:bookmarkStart w:id="17427" w:name="_ETM_Q27_574060"/>
      <w:bookmarkEnd w:id="17427"/>
      <w:r>
        <w:rPr>
          <w:rtl/>
        </w:rPr>
        <w:t xml:space="preserve">למי </w:t>
      </w:r>
      <w:bookmarkStart w:id="17428" w:name="_ETM_Q27_574420"/>
      <w:bookmarkEnd w:id="17428"/>
      <w:r>
        <w:rPr>
          <w:rtl/>
        </w:rPr>
        <w:t xml:space="preserve">שבאמת </w:t>
      </w:r>
      <w:bookmarkStart w:id="17429" w:name="_ETM_Q27_575560"/>
      <w:bookmarkEnd w:id="17429"/>
      <w:r>
        <w:rPr>
          <w:rtl/>
        </w:rPr>
        <w:t xml:space="preserve">מחפש </w:t>
      </w:r>
      <w:bookmarkStart w:id="17430" w:name="_ETM_Q27_576159"/>
      <w:bookmarkEnd w:id="17430"/>
      <w:r>
        <w:rPr>
          <w:rtl/>
        </w:rPr>
        <w:t>תיקון</w:t>
      </w:r>
      <w:r w:rsidR="00926594">
        <w:rPr>
          <w:rFonts w:hint="cs"/>
          <w:rtl/>
        </w:rPr>
        <w:t>,</w:t>
      </w:r>
      <w:r>
        <w:rPr>
          <w:rtl/>
        </w:rPr>
        <w:t xml:space="preserve"> </w:t>
      </w:r>
      <w:bookmarkStart w:id="17431" w:name="_ETM_Q27_577119"/>
      <w:bookmarkEnd w:id="17431"/>
      <w:r>
        <w:rPr>
          <w:rtl/>
        </w:rPr>
        <w:t xml:space="preserve">לא </w:t>
      </w:r>
      <w:bookmarkStart w:id="17432" w:name="_ETM_Q27_577389"/>
      <w:bookmarkEnd w:id="17432"/>
      <w:r>
        <w:rPr>
          <w:rtl/>
        </w:rPr>
        <w:t>לחתולים</w:t>
      </w:r>
      <w:r>
        <w:rPr>
          <w:rFonts w:hint="cs"/>
          <w:rtl/>
        </w:rPr>
        <w:t>.</w:t>
      </w:r>
      <w:r>
        <w:rPr>
          <w:rtl/>
        </w:rPr>
        <w:t xml:space="preserve"> </w:t>
      </w:r>
      <w:bookmarkStart w:id="17433" w:name="_ETM_Q27_579039"/>
      <w:bookmarkEnd w:id="17433"/>
    </w:p>
    <w:p w:rsidR="0006148C" w:rsidRDefault="0006148C" w:rsidP="00450196">
      <w:pPr>
        <w:rPr>
          <w:rtl/>
        </w:rPr>
      </w:pPr>
      <w:bookmarkStart w:id="17434" w:name="_ETM_Q27_581581"/>
      <w:bookmarkStart w:id="17435" w:name="_ETM_Q27_581701"/>
      <w:bookmarkEnd w:id="17434"/>
      <w:bookmarkEnd w:id="17435"/>
    </w:p>
    <w:p w:rsidR="0006148C" w:rsidRDefault="0006148C" w:rsidP="00450196">
      <w:pPr>
        <w:pStyle w:val="af6"/>
        <w:keepNext/>
        <w:rPr>
          <w:rtl/>
        </w:rPr>
      </w:pPr>
      <w:r w:rsidRPr="0039724E">
        <w:rPr>
          <w:rStyle w:val="TagStyle"/>
          <w:rtl/>
        </w:rPr>
        <w:t xml:space="preserve"> &lt;&lt; </w:t>
      </w:r>
      <w:proofErr w:type="spellStart"/>
      <w:r w:rsidRPr="0039724E">
        <w:rPr>
          <w:rStyle w:val="TagStyle"/>
          <w:rtl/>
        </w:rPr>
        <w:t>יור</w:t>
      </w:r>
      <w:proofErr w:type="spellEnd"/>
      <w:r w:rsidRPr="0039724E">
        <w:rPr>
          <w:rStyle w:val="TagStyle"/>
          <w:rtl/>
        </w:rPr>
        <w:t xml:space="preserve"> &gt;&gt; </w:t>
      </w:r>
      <w:r>
        <w:rPr>
          <w:rtl/>
        </w:rPr>
        <w:t>היו"ר ארז מלול:</w:t>
      </w:r>
      <w:r w:rsidRPr="0039724E">
        <w:rPr>
          <w:rStyle w:val="TagStyle"/>
          <w:rtl/>
        </w:rPr>
        <w:t xml:space="preserve"> &lt;&lt; </w:t>
      </w:r>
      <w:proofErr w:type="spellStart"/>
      <w:r w:rsidRPr="0039724E">
        <w:rPr>
          <w:rStyle w:val="TagStyle"/>
          <w:rtl/>
        </w:rPr>
        <w:t>יור</w:t>
      </w:r>
      <w:proofErr w:type="spellEnd"/>
      <w:r w:rsidRPr="0039724E">
        <w:rPr>
          <w:rStyle w:val="TagStyle"/>
          <w:rtl/>
        </w:rPr>
        <w:t xml:space="preserve"> &gt;&gt;</w:t>
      </w:r>
      <w:r>
        <w:rPr>
          <w:rtl/>
        </w:rPr>
        <w:t xml:space="preserve">   </w:t>
      </w:r>
    </w:p>
    <w:p w:rsidR="0006148C" w:rsidRDefault="0006148C" w:rsidP="00450196">
      <w:pPr>
        <w:rPr>
          <w:rtl/>
        </w:rPr>
      </w:pPr>
      <w:bookmarkStart w:id="17436" w:name="_ETM_Q27_581896"/>
      <w:bookmarkStart w:id="17437" w:name="_ETM_Q27_581974"/>
      <w:bookmarkEnd w:id="17436"/>
      <w:bookmarkEnd w:id="17437"/>
    </w:p>
    <w:p w:rsidR="0006148C" w:rsidRDefault="0006148C" w:rsidP="00450196">
      <w:pPr>
        <w:rPr>
          <w:rtl/>
        </w:rPr>
      </w:pPr>
      <w:r>
        <w:rPr>
          <w:rtl/>
        </w:rPr>
        <w:t xml:space="preserve">תודה </w:t>
      </w:r>
      <w:bookmarkStart w:id="17438" w:name="_ETM_Q27_579339"/>
      <w:bookmarkEnd w:id="17438"/>
      <w:r>
        <w:rPr>
          <w:rtl/>
        </w:rPr>
        <w:t>רבה</w:t>
      </w:r>
      <w:r>
        <w:rPr>
          <w:rFonts w:hint="cs"/>
          <w:rtl/>
        </w:rPr>
        <w:t>.</w:t>
      </w:r>
      <w:r>
        <w:rPr>
          <w:rtl/>
        </w:rPr>
        <w:t xml:space="preserve"> </w:t>
      </w:r>
      <w:bookmarkStart w:id="17439" w:name="_ETM_Q27_579819"/>
      <w:bookmarkStart w:id="17440" w:name="_ETM_Q27_581319"/>
      <w:bookmarkEnd w:id="17439"/>
      <w:bookmarkEnd w:id="17440"/>
      <w:r>
        <w:rPr>
          <w:rtl/>
        </w:rPr>
        <w:t xml:space="preserve">חברת </w:t>
      </w:r>
      <w:bookmarkStart w:id="17441" w:name="_ETM_Q27_581770"/>
      <w:bookmarkEnd w:id="17441"/>
      <w:r>
        <w:rPr>
          <w:rtl/>
        </w:rPr>
        <w:t xml:space="preserve">הכנסת </w:t>
      </w:r>
      <w:bookmarkStart w:id="17442" w:name="_ETM_Q27_582189"/>
      <w:bookmarkEnd w:id="17442"/>
      <w:r>
        <w:rPr>
          <w:rFonts w:hint="cs"/>
          <w:rtl/>
        </w:rPr>
        <w:t>דבי</w:t>
      </w:r>
      <w:r>
        <w:rPr>
          <w:rtl/>
        </w:rPr>
        <w:t xml:space="preserve"> </w:t>
      </w:r>
      <w:bookmarkStart w:id="17443" w:name="_ETM_Q27_582310"/>
      <w:bookmarkEnd w:id="17443"/>
      <w:r>
        <w:rPr>
          <w:rtl/>
        </w:rPr>
        <w:t>ביטון</w:t>
      </w:r>
      <w:r>
        <w:rPr>
          <w:rFonts w:hint="cs"/>
          <w:rtl/>
        </w:rPr>
        <w:t xml:space="preserve"> </w:t>
      </w:r>
      <w:r>
        <w:rPr>
          <w:rFonts w:hint="eastAsia"/>
          <w:rtl/>
        </w:rPr>
        <w:t>–</w:t>
      </w:r>
      <w:r>
        <w:rPr>
          <w:rtl/>
        </w:rPr>
        <w:t xml:space="preserve"> </w:t>
      </w:r>
      <w:bookmarkStart w:id="17444" w:name="_ETM_Q27_582759"/>
      <w:bookmarkEnd w:id="17444"/>
      <w:r>
        <w:rPr>
          <w:rtl/>
        </w:rPr>
        <w:t xml:space="preserve">אינה </w:t>
      </w:r>
      <w:bookmarkStart w:id="17445" w:name="_ETM_Q27_582939"/>
      <w:bookmarkEnd w:id="17445"/>
      <w:r>
        <w:rPr>
          <w:rtl/>
        </w:rPr>
        <w:t>נוכחת</w:t>
      </w:r>
      <w:r>
        <w:rPr>
          <w:rFonts w:hint="cs"/>
          <w:rtl/>
        </w:rPr>
        <w:t>;</w:t>
      </w:r>
      <w:r>
        <w:rPr>
          <w:rtl/>
        </w:rPr>
        <w:t xml:space="preserve"> </w:t>
      </w:r>
      <w:bookmarkStart w:id="17446" w:name="_ETM_Q27_583539"/>
      <w:bookmarkEnd w:id="17446"/>
      <w:r>
        <w:rPr>
          <w:rtl/>
        </w:rPr>
        <w:t xml:space="preserve">חבר </w:t>
      </w:r>
      <w:bookmarkStart w:id="17447" w:name="_ETM_Q27_583810"/>
      <w:bookmarkEnd w:id="17447"/>
      <w:r>
        <w:rPr>
          <w:rtl/>
        </w:rPr>
        <w:t xml:space="preserve">הכנסת </w:t>
      </w:r>
      <w:bookmarkStart w:id="17448" w:name="_ETM_Q27_584049"/>
      <w:bookmarkEnd w:id="17448"/>
      <w:r>
        <w:rPr>
          <w:rFonts w:hint="cs"/>
          <w:rtl/>
        </w:rPr>
        <w:t xml:space="preserve">דן אילוז </w:t>
      </w:r>
      <w:r>
        <w:rPr>
          <w:rFonts w:hint="eastAsia"/>
          <w:rtl/>
        </w:rPr>
        <w:t>–</w:t>
      </w:r>
      <w:r>
        <w:rPr>
          <w:rtl/>
        </w:rPr>
        <w:t xml:space="preserve"> </w:t>
      </w:r>
      <w:bookmarkStart w:id="17449" w:name="_ETM_Q27_584439"/>
      <w:bookmarkEnd w:id="17449"/>
      <w:r>
        <w:rPr>
          <w:rtl/>
        </w:rPr>
        <w:t xml:space="preserve">אינו </w:t>
      </w:r>
      <w:bookmarkStart w:id="17450" w:name="_ETM_Q27_584619"/>
      <w:bookmarkEnd w:id="17450"/>
      <w:r>
        <w:rPr>
          <w:rtl/>
        </w:rPr>
        <w:t>נוכח</w:t>
      </w:r>
      <w:r>
        <w:rPr>
          <w:rFonts w:hint="cs"/>
          <w:rtl/>
        </w:rPr>
        <w:t>;</w:t>
      </w:r>
      <w:r>
        <w:rPr>
          <w:rtl/>
        </w:rPr>
        <w:t xml:space="preserve"> </w:t>
      </w:r>
      <w:bookmarkStart w:id="17451" w:name="_ETM_Q27_585369"/>
      <w:bookmarkEnd w:id="17451"/>
      <w:r>
        <w:rPr>
          <w:rtl/>
        </w:rPr>
        <w:t xml:space="preserve">חבר </w:t>
      </w:r>
      <w:bookmarkStart w:id="17452" w:name="_ETM_Q27_585670"/>
      <w:bookmarkEnd w:id="17452"/>
      <w:r>
        <w:rPr>
          <w:rtl/>
        </w:rPr>
        <w:t xml:space="preserve">הכנסת </w:t>
      </w:r>
      <w:bookmarkStart w:id="17453" w:name="_ETM_Q27_585939"/>
      <w:bookmarkEnd w:id="17453"/>
      <w:r>
        <w:rPr>
          <w:rtl/>
        </w:rPr>
        <w:t xml:space="preserve">רם </w:t>
      </w:r>
      <w:bookmarkStart w:id="17454" w:name="_ETM_Q27_586089"/>
      <w:bookmarkEnd w:id="17454"/>
      <w:r>
        <w:rPr>
          <w:rtl/>
        </w:rPr>
        <w:t xml:space="preserve">בן </w:t>
      </w:r>
      <w:bookmarkStart w:id="17455" w:name="_ETM_Q27_586240"/>
      <w:bookmarkEnd w:id="17455"/>
      <w:r>
        <w:rPr>
          <w:rtl/>
        </w:rPr>
        <w:t>ברק</w:t>
      </w:r>
      <w:r>
        <w:rPr>
          <w:rFonts w:hint="cs"/>
          <w:rtl/>
        </w:rPr>
        <w:t xml:space="preserve"> </w:t>
      </w:r>
      <w:bookmarkStart w:id="17456" w:name="_ETM_Q27_587127"/>
      <w:bookmarkEnd w:id="17456"/>
      <w:r>
        <w:rPr>
          <w:rFonts w:hint="eastAsia"/>
          <w:rtl/>
        </w:rPr>
        <w:t>–</w:t>
      </w:r>
      <w:r>
        <w:rPr>
          <w:rtl/>
        </w:rPr>
        <w:t xml:space="preserve"> </w:t>
      </w:r>
      <w:bookmarkStart w:id="17457" w:name="_ETM_Q27_586539"/>
      <w:bookmarkEnd w:id="17457"/>
      <w:r>
        <w:rPr>
          <w:rtl/>
        </w:rPr>
        <w:t xml:space="preserve">אינו </w:t>
      </w:r>
      <w:bookmarkStart w:id="17458" w:name="_ETM_Q27_586749"/>
      <w:bookmarkEnd w:id="17458"/>
      <w:r>
        <w:rPr>
          <w:rtl/>
        </w:rPr>
        <w:t>נוכח</w:t>
      </w:r>
      <w:r>
        <w:rPr>
          <w:rFonts w:hint="cs"/>
          <w:rtl/>
        </w:rPr>
        <w:t>.</w:t>
      </w:r>
      <w:r>
        <w:rPr>
          <w:rtl/>
        </w:rPr>
        <w:t xml:space="preserve"> </w:t>
      </w:r>
      <w:bookmarkStart w:id="17459" w:name="_ETM_Q27_587170"/>
      <w:bookmarkEnd w:id="17459"/>
      <w:r>
        <w:rPr>
          <w:rtl/>
        </w:rPr>
        <w:t xml:space="preserve">חבר </w:t>
      </w:r>
      <w:bookmarkStart w:id="17460" w:name="_ETM_Q27_587409"/>
      <w:bookmarkEnd w:id="17460"/>
      <w:r>
        <w:rPr>
          <w:rtl/>
        </w:rPr>
        <w:t xml:space="preserve">הכנסת </w:t>
      </w:r>
      <w:bookmarkStart w:id="17461" w:name="_ETM_Q27_587740"/>
      <w:bookmarkEnd w:id="17461"/>
      <w:r>
        <w:rPr>
          <w:rtl/>
        </w:rPr>
        <w:t xml:space="preserve">אושר </w:t>
      </w:r>
      <w:bookmarkStart w:id="17462" w:name="_ETM_Q27_587920"/>
      <w:bookmarkEnd w:id="17462"/>
      <w:r>
        <w:rPr>
          <w:rtl/>
        </w:rPr>
        <w:t>שקלים</w:t>
      </w:r>
      <w:r>
        <w:rPr>
          <w:rFonts w:hint="cs"/>
          <w:rtl/>
        </w:rPr>
        <w:t>,</w:t>
      </w:r>
      <w:r>
        <w:rPr>
          <w:rtl/>
        </w:rPr>
        <w:t xml:space="preserve"> </w:t>
      </w:r>
      <w:bookmarkStart w:id="17463" w:name="_ETM_Q27_589069"/>
      <w:bookmarkEnd w:id="17463"/>
      <w:r>
        <w:rPr>
          <w:rtl/>
        </w:rPr>
        <w:t>בבקשה</w:t>
      </w:r>
      <w:r>
        <w:rPr>
          <w:rFonts w:hint="cs"/>
          <w:rtl/>
        </w:rPr>
        <w:t>.</w:t>
      </w:r>
      <w:r>
        <w:rPr>
          <w:rtl/>
        </w:rPr>
        <w:t xml:space="preserve"> </w:t>
      </w:r>
      <w:bookmarkStart w:id="17464" w:name="_ETM_Q27_602279"/>
      <w:bookmarkEnd w:id="17464"/>
    </w:p>
    <w:p w:rsidR="0006148C" w:rsidRDefault="0006148C" w:rsidP="00450196">
      <w:pPr>
        <w:rPr>
          <w:rtl/>
        </w:rPr>
      </w:pPr>
    </w:p>
    <w:p w:rsidR="0006148C" w:rsidRDefault="0006148C" w:rsidP="00450196">
      <w:pPr>
        <w:pStyle w:val="af5"/>
        <w:keepNext/>
        <w:rPr>
          <w:rtl/>
        </w:rPr>
      </w:pPr>
      <w:r w:rsidRPr="00C94C03">
        <w:rPr>
          <w:rStyle w:val="TagStyle"/>
          <w:rtl/>
        </w:rPr>
        <w:t xml:space="preserve">&lt;&lt; קריאה &gt;&gt; </w:t>
      </w:r>
      <w:r>
        <w:rPr>
          <w:rtl/>
        </w:rPr>
        <w:t>מירב בן ארי (יש עתיד):</w:t>
      </w:r>
      <w:r w:rsidRPr="00C94C03">
        <w:rPr>
          <w:rStyle w:val="TagStyle"/>
          <w:rtl/>
        </w:rPr>
        <w:t xml:space="preserve"> &lt;&lt; קריאה &gt;&gt;</w:t>
      </w:r>
      <w:r>
        <w:rPr>
          <w:rtl/>
        </w:rPr>
        <w:t xml:space="preserve">   </w:t>
      </w:r>
    </w:p>
    <w:p w:rsidR="0006148C" w:rsidRDefault="0006148C" w:rsidP="00450196">
      <w:pPr>
        <w:rPr>
          <w:rtl/>
          <w:lang w:eastAsia="he-IL"/>
        </w:rPr>
      </w:pPr>
    </w:p>
    <w:p w:rsidR="0006148C" w:rsidRDefault="0006148C" w:rsidP="00450196">
      <w:pPr>
        <w:rPr>
          <w:rtl/>
          <w:lang w:eastAsia="he-IL"/>
        </w:rPr>
      </w:pPr>
      <w:r>
        <w:rPr>
          <w:rFonts w:hint="cs"/>
          <w:rtl/>
          <w:lang w:eastAsia="he-IL"/>
        </w:rPr>
        <w:t xml:space="preserve">יש בחירות, אה? </w:t>
      </w:r>
      <w:r>
        <w:rPr>
          <w:rtl/>
        </w:rPr>
        <w:t>אושר</w:t>
      </w:r>
      <w:r>
        <w:rPr>
          <w:rFonts w:hint="cs"/>
          <w:rtl/>
        </w:rPr>
        <w:t>, אתה מוכן לפריימריז, לדעתי.</w:t>
      </w:r>
    </w:p>
    <w:p w:rsidR="0006148C" w:rsidRDefault="0006148C" w:rsidP="00450196">
      <w:pPr>
        <w:rPr>
          <w:rtl/>
        </w:rPr>
      </w:pPr>
    </w:p>
    <w:p w:rsidR="0006148C" w:rsidRDefault="0006148C" w:rsidP="00450196">
      <w:pPr>
        <w:pStyle w:val="a4"/>
        <w:keepNext/>
        <w:rPr>
          <w:rtl/>
        </w:rPr>
      </w:pPr>
      <w:bookmarkStart w:id="17465" w:name="_ETM_Q27_605670"/>
      <w:bookmarkStart w:id="17466" w:name="_ETM_Q27_605747"/>
      <w:bookmarkStart w:id="17467" w:name="ET_speaker_6537_8"/>
      <w:bookmarkEnd w:id="17465"/>
      <w:bookmarkEnd w:id="17466"/>
      <w:r w:rsidRPr="00C94C03">
        <w:rPr>
          <w:rStyle w:val="TagStyle"/>
          <w:rtl/>
        </w:rPr>
        <w:t xml:space="preserve">&lt;&lt; דובר &gt;&gt; </w:t>
      </w:r>
      <w:bookmarkStart w:id="17468" w:name="_Toc200401592"/>
      <w:r>
        <w:rPr>
          <w:rtl/>
        </w:rPr>
        <w:t>אושר שקלים (הליכוד):</w:t>
      </w:r>
      <w:bookmarkEnd w:id="17468"/>
      <w:r w:rsidRPr="00C94C03">
        <w:rPr>
          <w:rStyle w:val="TagStyle"/>
          <w:rtl/>
        </w:rPr>
        <w:t xml:space="preserve"> &lt;&lt; דובר &gt;&gt;</w:t>
      </w:r>
      <w:r>
        <w:rPr>
          <w:rtl/>
        </w:rPr>
        <w:t xml:space="preserve">   </w:t>
      </w:r>
      <w:bookmarkEnd w:id="17467"/>
    </w:p>
    <w:p w:rsidR="0006148C" w:rsidRPr="00392872" w:rsidRDefault="0006148C" w:rsidP="00450196">
      <w:pPr>
        <w:rPr>
          <w:rtl/>
        </w:rPr>
      </w:pPr>
    </w:p>
    <w:p w:rsidR="0006148C" w:rsidRDefault="0006148C" w:rsidP="00450196">
      <w:pPr>
        <w:rPr>
          <w:rtl/>
        </w:rPr>
      </w:pPr>
      <w:bookmarkStart w:id="17469" w:name="_ETM_Q27_606529"/>
      <w:bookmarkEnd w:id="17469"/>
      <w:r>
        <w:rPr>
          <w:rtl/>
        </w:rPr>
        <w:t xml:space="preserve">תודה </w:t>
      </w:r>
      <w:bookmarkStart w:id="17470" w:name="_ETM_Q27_606799"/>
      <w:bookmarkEnd w:id="17470"/>
      <w:r>
        <w:rPr>
          <w:rtl/>
        </w:rPr>
        <w:t>רבה</w:t>
      </w:r>
      <w:r>
        <w:rPr>
          <w:rFonts w:hint="cs"/>
          <w:rtl/>
        </w:rPr>
        <w:t>,</w:t>
      </w:r>
      <w:r>
        <w:rPr>
          <w:rtl/>
        </w:rPr>
        <w:t xml:space="preserve"> </w:t>
      </w:r>
      <w:bookmarkStart w:id="17471" w:name="_ETM_Q27_607039"/>
      <w:bookmarkEnd w:id="17471"/>
      <w:r>
        <w:rPr>
          <w:rtl/>
        </w:rPr>
        <w:t xml:space="preserve">אדוני </w:t>
      </w:r>
      <w:bookmarkStart w:id="17472" w:name="_ETM_Q27_607310"/>
      <w:bookmarkStart w:id="17473" w:name="_ETM_Q27_607549"/>
      <w:bookmarkEnd w:id="17472"/>
      <w:bookmarkEnd w:id="17473"/>
      <w:r>
        <w:rPr>
          <w:rFonts w:hint="cs"/>
          <w:rtl/>
        </w:rPr>
        <w:t xml:space="preserve">היושב-ראש. </w:t>
      </w:r>
      <w:r>
        <w:rPr>
          <w:rtl/>
        </w:rPr>
        <w:t>מירב</w:t>
      </w:r>
      <w:r>
        <w:rPr>
          <w:rFonts w:hint="cs"/>
          <w:rtl/>
        </w:rPr>
        <w:t>, לשאלתך</w:t>
      </w:r>
      <w:bookmarkStart w:id="17474" w:name="_ETM_Q27_610220"/>
      <w:bookmarkEnd w:id="17474"/>
      <w:r>
        <w:rPr>
          <w:rFonts w:hint="cs"/>
          <w:rtl/>
        </w:rPr>
        <w:t xml:space="preserve">, </w:t>
      </w:r>
      <w:r>
        <w:rPr>
          <w:rtl/>
        </w:rPr>
        <w:t xml:space="preserve">היום </w:t>
      </w:r>
      <w:bookmarkStart w:id="17475" w:name="_ETM_Q27_610550"/>
      <w:bookmarkEnd w:id="17475"/>
      <w:r>
        <w:rPr>
          <w:rtl/>
        </w:rPr>
        <w:t xml:space="preserve">אני </w:t>
      </w:r>
      <w:bookmarkStart w:id="17476" w:name="_ETM_Q27_610700"/>
      <w:bookmarkEnd w:id="17476"/>
      <w:r>
        <w:rPr>
          <w:rFonts w:hint="cs"/>
          <w:rtl/>
        </w:rPr>
        <w:t xml:space="preserve">קיימתי </w:t>
      </w:r>
      <w:bookmarkStart w:id="17477" w:name="_ETM_Q27_613459"/>
      <w:bookmarkEnd w:id="17477"/>
      <w:r>
        <w:rPr>
          <w:rtl/>
        </w:rPr>
        <w:t xml:space="preserve">יום </w:t>
      </w:r>
      <w:r w:rsidRPr="00465CCF">
        <w:rPr>
          <w:rtl/>
        </w:rPr>
        <w:t xml:space="preserve">הוקרה </w:t>
      </w:r>
      <w:r>
        <w:rPr>
          <w:rFonts w:hint="cs"/>
          <w:rtl/>
        </w:rPr>
        <w:t>למען ה</w:t>
      </w:r>
      <w:r>
        <w:rPr>
          <w:rtl/>
        </w:rPr>
        <w:t xml:space="preserve">עדה </w:t>
      </w:r>
      <w:bookmarkStart w:id="17478" w:name="_ETM_Q27_613760"/>
      <w:bookmarkEnd w:id="17478"/>
      <w:r>
        <w:rPr>
          <w:rtl/>
        </w:rPr>
        <w:t>הפרסית</w:t>
      </w:r>
      <w:r>
        <w:rPr>
          <w:rFonts w:hint="cs"/>
          <w:rtl/>
        </w:rPr>
        <w:t>.</w:t>
      </w:r>
      <w:r>
        <w:rPr>
          <w:rtl/>
        </w:rPr>
        <w:t xml:space="preserve"> </w:t>
      </w:r>
      <w:bookmarkStart w:id="17479" w:name="_ETM_Q27_616220"/>
      <w:bookmarkEnd w:id="17479"/>
    </w:p>
    <w:p w:rsidR="0006148C" w:rsidRDefault="0006148C" w:rsidP="00450196">
      <w:pPr>
        <w:rPr>
          <w:rtl/>
        </w:rPr>
      </w:pPr>
      <w:bookmarkStart w:id="17480" w:name="_ETM_Q27_611324"/>
      <w:bookmarkStart w:id="17481" w:name="_ETM_Q27_611428"/>
      <w:bookmarkEnd w:id="17480"/>
      <w:bookmarkEnd w:id="17481"/>
    </w:p>
    <w:p w:rsidR="0006148C" w:rsidRDefault="0006148C" w:rsidP="00450196">
      <w:pPr>
        <w:pStyle w:val="af5"/>
        <w:keepNext/>
        <w:rPr>
          <w:rtl/>
        </w:rPr>
      </w:pPr>
      <w:bookmarkStart w:id="17482" w:name="_ETM_Q27_611661"/>
      <w:bookmarkStart w:id="17483" w:name="_ETM_Q27_611743"/>
      <w:bookmarkStart w:id="17484" w:name="_ETM_Q27_611926"/>
      <w:bookmarkEnd w:id="17482"/>
      <w:bookmarkEnd w:id="17483"/>
      <w:bookmarkEnd w:id="17484"/>
      <w:r w:rsidRPr="00C94C03">
        <w:rPr>
          <w:rStyle w:val="TagStyle"/>
          <w:rtl/>
        </w:rPr>
        <w:t xml:space="preserve">&lt;&lt; קריאה &gt;&gt; </w:t>
      </w:r>
      <w:r>
        <w:rPr>
          <w:rtl/>
        </w:rPr>
        <w:t>מירב בן ארי (יש עתיד):</w:t>
      </w:r>
      <w:r w:rsidRPr="00C94C03">
        <w:rPr>
          <w:rStyle w:val="TagStyle"/>
          <w:rtl/>
        </w:rPr>
        <w:t xml:space="preserve"> &lt;&lt; קריאה &gt;&gt;</w:t>
      </w:r>
      <w:r>
        <w:rPr>
          <w:rtl/>
        </w:rPr>
        <w:t xml:space="preserve">   </w:t>
      </w:r>
    </w:p>
    <w:p w:rsidR="0006148C" w:rsidRPr="00876109" w:rsidRDefault="0006148C" w:rsidP="00450196">
      <w:pPr>
        <w:rPr>
          <w:rtl/>
        </w:rPr>
      </w:pPr>
    </w:p>
    <w:p w:rsidR="0006148C" w:rsidRDefault="0006148C" w:rsidP="00450196">
      <w:pPr>
        <w:rPr>
          <w:rtl/>
        </w:rPr>
      </w:pPr>
      <w:r>
        <w:rPr>
          <w:rFonts w:hint="cs"/>
          <w:rtl/>
        </w:rPr>
        <w:t>בבקשה, אני צופה בנאומים.</w:t>
      </w:r>
      <w:bookmarkStart w:id="17485" w:name="_ETM_Q27_613425"/>
      <w:bookmarkStart w:id="17486" w:name="_ETM_Q27_613520"/>
      <w:bookmarkEnd w:id="17485"/>
      <w:bookmarkEnd w:id="17486"/>
    </w:p>
    <w:p w:rsidR="0006148C" w:rsidRPr="00465CCF" w:rsidRDefault="0006148C" w:rsidP="00450196">
      <w:pPr>
        <w:rPr>
          <w:rtl/>
        </w:rPr>
      </w:pPr>
    </w:p>
    <w:p w:rsidR="0006148C" w:rsidRDefault="0006148C" w:rsidP="00450196">
      <w:pPr>
        <w:pStyle w:val="-"/>
        <w:keepNext/>
        <w:rPr>
          <w:rtl/>
        </w:rPr>
      </w:pPr>
      <w:bookmarkStart w:id="17487" w:name="_ETM_Q27_612011"/>
      <w:bookmarkStart w:id="17488" w:name="ET_speakercontinue_6537_10"/>
      <w:bookmarkEnd w:id="17487"/>
      <w:r w:rsidRPr="00C94C03">
        <w:rPr>
          <w:rStyle w:val="TagStyle"/>
          <w:rtl/>
        </w:rPr>
        <w:t xml:space="preserve">&lt;&lt; </w:t>
      </w:r>
      <w:proofErr w:type="spellStart"/>
      <w:r w:rsidRPr="00C94C03">
        <w:rPr>
          <w:rStyle w:val="TagStyle"/>
          <w:rtl/>
        </w:rPr>
        <w:t>דובר_המשך</w:t>
      </w:r>
      <w:proofErr w:type="spellEnd"/>
      <w:r w:rsidRPr="00C94C03">
        <w:rPr>
          <w:rStyle w:val="TagStyle"/>
          <w:rtl/>
        </w:rPr>
        <w:t xml:space="preserve"> &gt;&gt; </w:t>
      </w:r>
      <w:r>
        <w:rPr>
          <w:rtl/>
        </w:rPr>
        <w:t>אושר שקלים (הליכוד):</w:t>
      </w:r>
      <w:r w:rsidRPr="00C94C03">
        <w:rPr>
          <w:rStyle w:val="TagStyle"/>
          <w:rtl/>
        </w:rPr>
        <w:t xml:space="preserve"> &lt;&lt; </w:t>
      </w:r>
      <w:proofErr w:type="spellStart"/>
      <w:r w:rsidRPr="00C94C03">
        <w:rPr>
          <w:rStyle w:val="TagStyle"/>
          <w:rtl/>
        </w:rPr>
        <w:t>דובר_המשך</w:t>
      </w:r>
      <w:proofErr w:type="spellEnd"/>
      <w:r w:rsidRPr="00C94C03">
        <w:rPr>
          <w:rStyle w:val="TagStyle"/>
          <w:rtl/>
        </w:rPr>
        <w:t xml:space="preserve"> &gt;&gt;</w:t>
      </w:r>
      <w:r>
        <w:rPr>
          <w:rtl/>
        </w:rPr>
        <w:t xml:space="preserve">   </w:t>
      </w:r>
      <w:bookmarkEnd w:id="17488"/>
    </w:p>
    <w:p w:rsidR="0006148C" w:rsidRDefault="0006148C" w:rsidP="00450196">
      <w:pPr>
        <w:rPr>
          <w:rtl/>
        </w:rPr>
      </w:pPr>
    </w:p>
    <w:p w:rsidR="0006148C" w:rsidRDefault="0006148C" w:rsidP="00450196">
      <w:pPr>
        <w:rPr>
          <w:rtl/>
        </w:rPr>
      </w:pPr>
      <w:bookmarkStart w:id="17489" w:name="_ETM_Q27_612204"/>
      <w:bookmarkStart w:id="17490" w:name="_ETM_Q27_612294"/>
      <w:bookmarkEnd w:id="17489"/>
      <w:bookmarkEnd w:id="17490"/>
      <w:r>
        <w:rPr>
          <w:rFonts w:hint="cs"/>
          <w:rtl/>
        </w:rPr>
        <w:t>אני אומר לך,</w:t>
      </w:r>
      <w:r>
        <w:rPr>
          <w:rtl/>
        </w:rPr>
        <w:t xml:space="preserve"> </w:t>
      </w:r>
      <w:bookmarkStart w:id="17491" w:name="_ETM_Q27_619129"/>
      <w:bookmarkEnd w:id="17491"/>
      <w:r>
        <w:rPr>
          <w:rtl/>
        </w:rPr>
        <w:t xml:space="preserve">קיימנו </w:t>
      </w:r>
      <w:bookmarkStart w:id="17492" w:name="_ETM_Q27_619579"/>
      <w:bookmarkEnd w:id="17492"/>
      <w:r>
        <w:rPr>
          <w:rtl/>
        </w:rPr>
        <w:t xml:space="preserve">יום </w:t>
      </w:r>
      <w:bookmarkStart w:id="17493" w:name="_ETM_Q27_620120"/>
      <w:bookmarkEnd w:id="17493"/>
      <w:r>
        <w:rPr>
          <w:rtl/>
        </w:rPr>
        <w:t xml:space="preserve">הוקרה </w:t>
      </w:r>
      <w:bookmarkStart w:id="17494" w:name="_ETM_Q27_620599"/>
      <w:bookmarkEnd w:id="17494"/>
      <w:r>
        <w:rPr>
          <w:rtl/>
        </w:rPr>
        <w:t xml:space="preserve">למען </w:t>
      </w:r>
      <w:bookmarkStart w:id="17495" w:name="_ETM_Q27_622069"/>
      <w:bookmarkEnd w:id="17495"/>
      <w:r>
        <w:rPr>
          <w:rtl/>
        </w:rPr>
        <w:t xml:space="preserve">העדה </w:t>
      </w:r>
      <w:bookmarkStart w:id="17496" w:name="_ETM_Q27_622370"/>
      <w:bookmarkEnd w:id="17496"/>
      <w:r>
        <w:rPr>
          <w:rtl/>
        </w:rPr>
        <w:t>הפרסית</w:t>
      </w:r>
      <w:r>
        <w:rPr>
          <w:rFonts w:hint="cs"/>
          <w:rtl/>
        </w:rPr>
        <w:t>.</w:t>
      </w:r>
      <w:r>
        <w:rPr>
          <w:rtl/>
        </w:rPr>
        <w:t xml:space="preserve"> </w:t>
      </w:r>
      <w:bookmarkStart w:id="17497" w:name="_ETM_Q27_623420"/>
      <w:bookmarkStart w:id="17498" w:name="_ETM_Q27_621234"/>
      <w:bookmarkEnd w:id="17497"/>
      <w:bookmarkEnd w:id="17498"/>
    </w:p>
    <w:p w:rsidR="0006148C" w:rsidRDefault="0006148C" w:rsidP="00450196">
      <w:pPr>
        <w:rPr>
          <w:rtl/>
        </w:rPr>
      </w:pPr>
      <w:bookmarkStart w:id="17499" w:name="_ETM_Q27_621392"/>
      <w:bookmarkEnd w:id="17499"/>
    </w:p>
    <w:p w:rsidR="0006148C" w:rsidRDefault="0006148C" w:rsidP="00450196">
      <w:pPr>
        <w:pStyle w:val="af6"/>
        <w:keepNext/>
        <w:rPr>
          <w:rtl/>
        </w:rPr>
      </w:pPr>
      <w:r w:rsidRPr="00465CCF">
        <w:rPr>
          <w:rStyle w:val="TagStyle"/>
          <w:rtl/>
        </w:rPr>
        <w:t xml:space="preserve"> &lt;&lt; </w:t>
      </w:r>
      <w:proofErr w:type="spellStart"/>
      <w:r w:rsidRPr="00465CCF">
        <w:rPr>
          <w:rStyle w:val="TagStyle"/>
          <w:rtl/>
        </w:rPr>
        <w:t>יור</w:t>
      </w:r>
      <w:proofErr w:type="spellEnd"/>
      <w:r w:rsidRPr="00465CCF">
        <w:rPr>
          <w:rStyle w:val="TagStyle"/>
          <w:rtl/>
        </w:rPr>
        <w:t xml:space="preserve"> &gt;&gt; </w:t>
      </w:r>
      <w:r>
        <w:rPr>
          <w:rtl/>
        </w:rPr>
        <w:t>היו"ר ארז מלול:</w:t>
      </w:r>
      <w:r w:rsidRPr="00465CCF">
        <w:rPr>
          <w:rStyle w:val="TagStyle"/>
          <w:rtl/>
        </w:rPr>
        <w:t xml:space="preserve"> &lt;&lt; </w:t>
      </w:r>
      <w:proofErr w:type="spellStart"/>
      <w:r w:rsidRPr="00465CCF">
        <w:rPr>
          <w:rStyle w:val="TagStyle"/>
          <w:rtl/>
        </w:rPr>
        <w:t>יור</w:t>
      </w:r>
      <w:proofErr w:type="spellEnd"/>
      <w:r w:rsidRPr="00465CCF">
        <w:rPr>
          <w:rStyle w:val="TagStyle"/>
          <w:rtl/>
        </w:rPr>
        <w:t xml:space="preserve"> &gt;&gt;</w:t>
      </w:r>
      <w:r>
        <w:rPr>
          <w:rtl/>
        </w:rPr>
        <w:t xml:space="preserve">   </w:t>
      </w:r>
    </w:p>
    <w:p w:rsidR="0006148C" w:rsidRDefault="0006148C" w:rsidP="00450196">
      <w:pPr>
        <w:rPr>
          <w:rtl/>
        </w:rPr>
      </w:pPr>
    </w:p>
    <w:p w:rsidR="0006148C" w:rsidRDefault="0006148C" w:rsidP="00450196">
      <w:pPr>
        <w:rPr>
          <w:rtl/>
        </w:rPr>
      </w:pPr>
      <w:r>
        <w:rPr>
          <w:rFonts w:hint="cs"/>
          <w:rtl/>
        </w:rPr>
        <w:t xml:space="preserve">יום </w:t>
      </w:r>
      <w:bookmarkStart w:id="17500" w:name="_ETM_Q27_623765"/>
      <w:bookmarkEnd w:id="17500"/>
      <w:r>
        <w:rPr>
          <w:rtl/>
        </w:rPr>
        <w:t>העדה הפרסית</w:t>
      </w:r>
      <w:r>
        <w:rPr>
          <w:rFonts w:hint="cs"/>
          <w:rtl/>
        </w:rPr>
        <w:t xml:space="preserve"> </w:t>
      </w:r>
      <w:r>
        <w:rPr>
          <w:rtl/>
        </w:rPr>
        <w:t>–</w:t>
      </w:r>
      <w:r>
        <w:rPr>
          <w:rFonts w:hint="cs"/>
          <w:rtl/>
        </w:rPr>
        <w:t xml:space="preserve"> האיראנים.</w:t>
      </w:r>
    </w:p>
    <w:p w:rsidR="0006148C" w:rsidRDefault="0006148C" w:rsidP="00450196">
      <w:pPr>
        <w:rPr>
          <w:rtl/>
        </w:rPr>
      </w:pPr>
      <w:bookmarkStart w:id="17501" w:name="_ETM_Q27_619688"/>
      <w:bookmarkStart w:id="17502" w:name="_ETM_Q27_619791"/>
      <w:bookmarkEnd w:id="17501"/>
      <w:bookmarkEnd w:id="17502"/>
    </w:p>
    <w:p w:rsidR="0006148C" w:rsidRDefault="0006148C" w:rsidP="00450196">
      <w:pPr>
        <w:pStyle w:val="-"/>
        <w:keepNext/>
        <w:rPr>
          <w:rtl/>
        </w:rPr>
      </w:pPr>
      <w:bookmarkStart w:id="17503" w:name="_ETM_Q27_619878"/>
      <w:bookmarkStart w:id="17504" w:name="_ETM_Q27_619999"/>
      <w:bookmarkEnd w:id="17503"/>
      <w:bookmarkEnd w:id="17504"/>
      <w:r w:rsidRPr="00C94C03">
        <w:rPr>
          <w:rStyle w:val="TagStyle"/>
          <w:rtl/>
        </w:rPr>
        <w:t xml:space="preserve">&lt;&lt; </w:t>
      </w:r>
      <w:proofErr w:type="spellStart"/>
      <w:r w:rsidRPr="00C94C03">
        <w:rPr>
          <w:rStyle w:val="TagStyle"/>
          <w:rtl/>
        </w:rPr>
        <w:t>דובר_המשך</w:t>
      </w:r>
      <w:proofErr w:type="spellEnd"/>
      <w:r w:rsidRPr="00C94C03">
        <w:rPr>
          <w:rStyle w:val="TagStyle"/>
          <w:rtl/>
        </w:rPr>
        <w:t xml:space="preserve"> &gt;&gt; </w:t>
      </w:r>
      <w:r>
        <w:rPr>
          <w:rtl/>
        </w:rPr>
        <w:t>אושר שקלים (הליכוד):</w:t>
      </w:r>
      <w:r w:rsidRPr="00C94C03">
        <w:rPr>
          <w:rStyle w:val="TagStyle"/>
          <w:rtl/>
        </w:rPr>
        <w:t xml:space="preserve"> &lt;&lt; </w:t>
      </w:r>
      <w:proofErr w:type="spellStart"/>
      <w:r w:rsidRPr="00C94C03">
        <w:rPr>
          <w:rStyle w:val="TagStyle"/>
          <w:rtl/>
        </w:rPr>
        <w:t>דובר_המשך</w:t>
      </w:r>
      <w:proofErr w:type="spellEnd"/>
      <w:r w:rsidRPr="00C94C03">
        <w:rPr>
          <w:rStyle w:val="TagStyle"/>
          <w:rtl/>
        </w:rPr>
        <w:t xml:space="preserve"> &gt;&gt;</w:t>
      </w:r>
      <w:r>
        <w:rPr>
          <w:rtl/>
        </w:rPr>
        <w:t xml:space="preserve">   </w:t>
      </w:r>
    </w:p>
    <w:p w:rsidR="0006148C" w:rsidRPr="00465CCF" w:rsidRDefault="0006148C" w:rsidP="00450196">
      <w:pPr>
        <w:rPr>
          <w:rtl/>
        </w:rPr>
      </w:pPr>
    </w:p>
    <w:p w:rsidR="0006148C" w:rsidRDefault="0006148C" w:rsidP="00450196">
      <w:pPr>
        <w:rPr>
          <w:rtl/>
        </w:rPr>
      </w:pPr>
      <w:bookmarkStart w:id="17505" w:name="_ETM_Q27_621559"/>
      <w:bookmarkStart w:id="17506" w:name="_ETM_Q27_621687"/>
      <w:bookmarkEnd w:id="17505"/>
      <w:bookmarkEnd w:id="17506"/>
      <w:r>
        <w:rPr>
          <w:rtl/>
        </w:rPr>
        <w:t xml:space="preserve">הגיעו </w:t>
      </w:r>
      <w:bookmarkStart w:id="17507" w:name="_ETM_Q27_623870"/>
      <w:bookmarkEnd w:id="17507"/>
      <w:r>
        <w:rPr>
          <w:rtl/>
        </w:rPr>
        <w:t xml:space="preserve">כ-300 </w:t>
      </w:r>
      <w:bookmarkStart w:id="17508" w:name="_ETM_Q27_624560"/>
      <w:bookmarkEnd w:id="17508"/>
      <w:r>
        <w:rPr>
          <w:rtl/>
        </w:rPr>
        <w:t>אנשים</w:t>
      </w:r>
      <w:r>
        <w:rPr>
          <w:rFonts w:hint="cs"/>
          <w:rtl/>
        </w:rPr>
        <w:t>.</w:t>
      </w:r>
      <w:r>
        <w:rPr>
          <w:rtl/>
        </w:rPr>
        <w:t xml:space="preserve"> </w:t>
      </w:r>
      <w:bookmarkStart w:id="17509" w:name="_ETM_Q27_625099"/>
      <w:bookmarkEnd w:id="17509"/>
      <w:r>
        <w:rPr>
          <w:rtl/>
        </w:rPr>
        <w:t xml:space="preserve">היה </w:t>
      </w:r>
      <w:bookmarkStart w:id="17510" w:name="_ETM_Q27_625310"/>
      <w:bookmarkEnd w:id="17510"/>
      <w:r>
        <w:rPr>
          <w:rtl/>
        </w:rPr>
        <w:t xml:space="preserve">מאוד </w:t>
      </w:r>
      <w:bookmarkStart w:id="17511" w:name="_ETM_Q27_625579"/>
      <w:bookmarkEnd w:id="17511"/>
      <w:r>
        <w:rPr>
          <w:rtl/>
        </w:rPr>
        <w:t xml:space="preserve">מאוד </w:t>
      </w:r>
      <w:bookmarkStart w:id="17512" w:name="_ETM_Q27_625790"/>
      <w:bookmarkEnd w:id="17512"/>
      <w:r>
        <w:rPr>
          <w:rtl/>
        </w:rPr>
        <w:t>מכובד</w:t>
      </w:r>
      <w:r>
        <w:rPr>
          <w:rFonts w:hint="cs"/>
          <w:rtl/>
        </w:rPr>
        <w:t>.</w:t>
      </w:r>
      <w:r>
        <w:rPr>
          <w:rtl/>
        </w:rPr>
        <w:t xml:space="preserve"> </w:t>
      </w:r>
      <w:bookmarkStart w:id="17513" w:name="_ETM_Q27_627540"/>
      <w:bookmarkEnd w:id="17513"/>
    </w:p>
    <w:p w:rsidR="0006148C" w:rsidRDefault="0006148C" w:rsidP="00450196">
      <w:pPr>
        <w:rPr>
          <w:rtl/>
        </w:rPr>
      </w:pPr>
      <w:bookmarkStart w:id="17514" w:name="_ETM_Q27_621859"/>
      <w:bookmarkStart w:id="17515" w:name="_ETM_Q27_621942"/>
      <w:bookmarkStart w:id="17516" w:name="_ETM_Q27_623803"/>
      <w:bookmarkEnd w:id="17514"/>
      <w:bookmarkEnd w:id="17515"/>
      <w:bookmarkEnd w:id="17516"/>
    </w:p>
    <w:p w:rsidR="0006148C" w:rsidRDefault="0006148C" w:rsidP="00450196">
      <w:pPr>
        <w:pStyle w:val="af5"/>
        <w:keepNext/>
        <w:rPr>
          <w:rtl/>
        </w:rPr>
      </w:pPr>
      <w:bookmarkStart w:id="17517" w:name="_ETM_Q27_623893"/>
      <w:bookmarkEnd w:id="17517"/>
      <w:r w:rsidRPr="00C94C03">
        <w:rPr>
          <w:rStyle w:val="TagStyle"/>
          <w:rtl/>
        </w:rPr>
        <w:t xml:space="preserve">&lt;&lt; קריאה &gt;&gt; </w:t>
      </w:r>
      <w:r>
        <w:rPr>
          <w:rtl/>
        </w:rPr>
        <w:t>מירב בן ארי (יש עתיד):</w:t>
      </w:r>
      <w:r w:rsidRPr="00C94C03">
        <w:rPr>
          <w:rStyle w:val="TagStyle"/>
          <w:rtl/>
        </w:rPr>
        <w:t xml:space="preserve"> &lt;&lt; קריאה &gt;&gt;</w:t>
      </w:r>
      <w:r>
        <w:rPr>
          <w:rtl/>
        </w:rPr>
        <w:t xml:space="preserve">   </w:t>
      </w:r>
    </w:p>
    <w:p w:rsidR="0006148C" w:rsidRDefault="0006148C" w:rsidP="00450196">
      <w:pPr>
        <w:rPr>
          <w:rtl/>
          <w:lang w:eastAsia="he-IL"/>
        </w:rPr>
      </w:pPr>
    </w:p>
    <w:p w:rsidR="0006148C" w:rsidRDefault="0006148C" w:rsidP="00450196">
      <w:pPr>
        <w:rPr>
          <w:rtl/>
          <w:lang w:eastAsia="he-IL"/>
        </w:rPr>
      </w:pPr>
      <w:r>
        <w:rPr>
          <w:rFonts w:hint="cs"/>
          <w:rtl/>
          <w:lang w:eastAsia="he-IL"/>
        </w:rPr>
        <w:t>אני חצי פרסייה. דיברנו על זה?</w:t>
      </w:r>
    </w:p>
    <w:p w:rsidR="0006148C" w:rsidRDefault="0006148C" w:rsidP="00450196">
      <w:pPr>
        <w:rPr>
          <w:rtl/>
          <w:lang w:eastAsia="he-IL"/>
        </w:rPr>
      </w:pPr>
    </w:p>
    <w:p w:rsidR="0006148C" w:rsidRPr="00465CCF" w:rsidRDefault="0006148C" w:rsidP="00450196">
      <w:pPr>
        <w:pStyle w:val="-"/>
        <w:keepNext/>
        <w:rPr>
          <w:rtl/>
        </w:rPr>
      </w:pPr>
      <w:bookmarkStart w:id="17518" w:name="_ETM_Q27_624130"/>
      <w:bookmarkStart w:id="17519" w:name="_ETM_Q27_624215"/>
      <w:bookmarkEnd w:id="17518"/>
      <w:bookmarkEnd w:id="17519"/>
      <w:r w:rsidRPr="00C94C03">
        <w:rPr>
          <w:rStyle w:val="TagStyle"/>
          <w:rtl/>
        </w:rPr>
        <w:t xml:space="preserve">&lt;&lt; </w:t>
      </w:r>
      <w:proofErr w:type="spellStart"/>
      <w:r w:rsidRPr="00C94C03">
        <w:rPr>
          <w:rStyle w:val="TagStyle"/>
          <w:rtl/>
        </w:rPr>
        <w:t>דובר_המשך</w:t>
      </w:r>
      <w:proofErr w:type="spellEnd"/>
      <w:r w:rsidRPr="00C94C03">
        <w:rPr>
          <w:rStyle w:val="TagStyle"/>
          <w:rtl/>
        </w:rPr>
        <w:t xml:space="preserve"> &gt;&gt; </w:t>
      </w:r>
      <w:r>
        <w:rPr>
          <w:rtl/>
        </w:rPr>
        <w:t>אושר שקלים (הליכוד):</w:t>
      </w:r>
      <w:r w:rsidRPr="00C94C03">
        <w:rPr>
          <w:rStyle w:val="TagStyle"/>
          <w:rtl/>
        </w:rPr>
        <w:t xml:space="preserve"> &lt;&lt; </w:t>
      </w:r>
      <w:proofErr w:type="spellStart"/>
      <w:r w:rsidRPr="00C94C03">
        <w:rPr>
          <w:rStyle w:val="TagStyle"/>
          <w:rtl/>
        </w:rPr>
        <w:t>דובר_המשך</w:t>
      </w:r>
      <w:proofErr w:type="spellEnd"/>
      <w:r w:rsidRPr="00C94C03">
        <w:rPr>
          <w:rStyle w:val="TagStyle"/>
          <w:rtl/>
        </w:rPr>
        <w:t xml:space="preserve"> &gt;&gt;</w:t>
      </w:r>
      <w:r>
        <w:rPr>
          <w:rtl/>
        </w:rPr>
        <w:t xml:space="preserve">   </w:t>
      </w:r>
    </w:p>
    <w:p w:rsidR="0006148C" w:rsidRDefault="0006148C" w:rsidP="00450196">
      <w:pPr>
        <w:rPr>
          <w:rtl/>
        </w:rPr>
      </w:pPr>
      <w:bookmarkStart w:id="17520" w:name="_ETM_Q27_622123"/>
      <w:bookmarkStart w:id="17521" w:name="_ETM_Q27_622181"/>
      <w:bookmarkEnd w:id="17520"/>
      <w:bookmarkEnd w:id="17521"/>
    </w:p>
    <w:p w:rsidR="0006148C" w:rsidRDefault="0006148C" w:rsidP="00450196">
      <w:pPr>
        <w:rPr>
          <w:rtl/>
        </w:rPr>
      </w:pPr>
      <w:r>
        <w:rPr>
          <w:rtl/>
        </w:rPr>
        <w:t xml:space="preserve">אז </w:t>
      </w:r>
      <w:bookmarkStart w:id="17522" w:name="_ETM_Q27_627840"/>
      <w:bookmarkEnd w:id="17522"/>
      <w:r>
        <w:rPr>
          <w:rtl/>
        </w:rPr>
        <w:t xml:space="preserve">אני </w:t>
      </w:r>
      <w:bookmarkStart w:id="17523" w:name="_ETM_Q27_628740"/>
      <w:bookmarkEnd w:id="17523"/>
      <w:r>
        <w:rPr>
          <w:rtl/>
        </w:rPr>
        <w:t>100</w:t>
      </w:r>
      <w:bookmarkStart w:id="17524" w:name="_ETM_Q27_629550"/>
      <w:bookmarkEnd w:id="17524"/>
      <w:r>
        <w:rPr>
          <w:rtl/>
        </w:rPr>
        <w:t>%</w:t>
      </w:r>
      <w:r>
        <w:rPr>
          <w:rFonts w:hint="cs"/>
          <w:rtl/>
        </w:rPr>
        <w:t>.</w:t>
      </w:r>
      <w:r>
        <w:rPr>
          <w:rtl/>
        </w:rPr>
        <w:t xml:space="preserve"> </w:t>
      </w:r>
      <w:bookmarkStart w:id="17525" w:name="_ETM_Q27_630390"/>
      <w:bookmarkEnd w:id="17525"/>
      <w:r>
        <w:rPr>
          <w:rtl/>
        </w:rPr>
        <w:t xml:space="preserve">ההורים </w:t>
      </w:r>
      <w:bookmarkStart w:id="17526" w:name="_ETM_Q27_630660"/>
      <w:bookmarkEnd w:id="17526"/>
      <w:r>
        <w:rPr>
          <w:rtl/>
        </w:rPr>
        <w:t xml:space="preserve">שלי </w:t>
      </w:r>
      <w:bookmarkStart w:id="17527" w:name="_ETM_Q27_630900"/>
      <w:bookmarkEnd w:id="17527"/>
      <w:r>
        <w:rPr>
          <w:rtl/>
        </w:rPr>
        <w:t xml:space="preserve">הם </w:t>
      </w:r>
      <w:bookmarkStart w:id="17528" w:name="_ETM_Q27_630960"/>
      <w:bookmarkEnd w:id="17528"/>
      <w:r>
        <w:rPr>
          <w:rtl/>
        </w:rPr>
        <w:t xml:space="preserve">ילידי </w:t>
      </w:r>
      <w:bookmarkStart w:id="17529" w:name="_ETM_Q27_631350"/>
      <w:bookmarkEnd w:id="17529"/>
      <w:r>
        <w:rPr>
          <w:rtl/>
        </w:rPr>
        <w:t>איראן</w:t>
      </w:r>
      <w:r>
        <w:rPr>
          <w:rFonts w:hint="cs"/>
          <w:rtl/>
        </w:rPr>
        <w:t>.</w:t>
      </w:r>
      <w:r>
        <w:rPr>
          <w:rtl/>
        </w:rPr>
        <w:t xml:space="preserve"> </w:t>
      </w:r>
      <w:bookmarkStart w:id="17530" w:name="_ETM_Q27_631710"/>
      <w:bookmarkEnd w:id="17530"/>
      <w:r>
        <w:rPr>
          <w:rtl/>
        </w:rPr>
        <w:t xml:space="preserve">אני </w:t>
      </w:r>
      <w:bookmarkStart w:id="17531" w:name="_ETM_Q27_631890"/>
      <w:bookmarkEnd w:id="17531"/>
      <w:r>
        <w:rPr>
          <w:rtl/>
        </w:rPr>
        <w:t xml:space="preserve">גם </w:t>
      </w:r>
      <w:bookmarkStart w:id="17532" w:name="_ETM_Q27_632100"/>
      <w:bookmarkEnd w:id="17532"/>
      <w:r>
        <w:rPr>
          <w:rtl/>
        </w:rPr>
        <w:t xml:space="preserve">נשוי </w:t>
      </w:r>
      <w:bookmarkStart w:id="17533" w:name="_ETM_Q27_632400"/>
      <w:bookmarkEnd w:id="17533"/>
      <w:r>
        <w:rPr>
          <w:rtl/>
        </w:rPr>
        <w:t>לפר</w:t>
      </w:r>
      <w:r>
        <w:rPr>
          <w:rFonts w:hint="cs"/>
          <w:rtl/>
        </w:rPr>
        <w:t>סי</w:t>
      </w:r>
      <w:r>
        <w:rPr>
          <w:rtl/>
        </w:rPr>
        <w:t>יה</w:t>
      </w:r>
      <w:bookmarkStart w:id="17534" w:name="_ETM_Q27_633700"/>
      <w:bookmarkEnd w:id="17534"/>
      <w:r>
        <w:rPr>
          <w:rFonts w:hint="cs"/>
          <w:rtl/>
        </w:rPr>
        <w:t xml:space="preserve"> </w:t>
      </w:r>
      <w:r w:rsidR="00450196">
        <w:rPr>
          <w:rFonts w:hint="cs"/>
          <w:rtl/>
        </w:rPr>
        <w:t>– –</w:t>
      </w:r>
      <w:r>
        <w:rPr>
          <w:rFonts w:hint="cs"/>
          <w:rtl/>
        </w:rPr>
        <w:t xml:space="preserve"> </w:t>
      </w:r>
    </w:p>
    <w:p w:rsidR="0006148C" w:rsidRDefault="0006148C" w:rsidP="00450196">
      <w:pPr>
        <w:rPr>
          <w:rtl/>
        </w:rPr>
      </w:pPr>
    </w:p>
    <w:p w:rsidR="0006148C" w:rsidRDefault="0006148C" w:rsidP="00450196">
      <w:pPr>
        <w:pStyle w:val="af5"/>
        <w:keepNext/>
        <w:rPr>
          <w:rtl/>
        </w:rPr>
      </w:pPr>
      <w:r w:rsidRPr="00C94C03">
        <w:rPr>
          <w:rStyle w:val="TagStyle"/>
          <w:rtl/>
        </w:rPr>
        <w:t xml:space="preserve">&lt;&lt; קריאה &gt;&gt; </w:t>
      </w:r>
      <w:r>
        <w:rPr>
          <w:rtl/>
        </w:rPr>
        <w:t>מירב בן ארי (יש עתיד):</w:t>
      </w:r>
      <w:r w:rsidRPr="00C94C03">
        <w:rPr>
          <w:rStyle w:val="TagStyle"/>
          <w:rtl/>
        </w:rPr>
        <w:t xml:space="preserve"> &lt;&lt; קריאה &gt;&gt;</w:t>
      </w:r>
      <w:r>
        <w:rPr>
          <w:rtl/>
        </w:rPr>
        <w:t xml:space="preserve">   </w:t>
      </w:r>
    </w:p>
    <w:p w:rsidR="0006148C" w:rsidRDefault="0006148C" w:rsidP="00450196">
      <w:pPr>
        <w:rPr>
          <w:rtl/>
          <w:lang w:eastAsia="he-IL"/>
        </w:rPr>
      </w:pPr>
    </w:p>
    <w:p w:rsidR="0006148C" w:rsidRPr="00C94C03" w:rsidRDefault="0006148C" w:rsidP="00450196">
      <w:pPr>
        <w:rPr>
          <w:rtl/>
          <w:lang w:eastAsia="he-IL"/>
        </w:rPr>
      </w:pPr>
      <w:r>
        <w:rPr>
          <w:rFonts w:hint="cs"/>
          <w:rtl/>
          <w:lang w:eastAsia="he-IL"/>
        </w:rPr>
        <w:t>גם אבא שלי.</w:t>
      </w:r>
    </w:p>
    <w:p w:rsidR="0006148C" w:rsidRDefault="0006148C" w:rsidP="00450196">
      <w:pPr>
        <w:rPr>
          <w:rtl/>
        </w:rPr>
      </w:pPr>
    </w:p>
    <w:p w:rsidR="0006148C" w:rsidRPr="00211067" w:rsidRDefault="0006148C" w:rsidP="00450196">
      <w:pPr>
        <w:pStyle w:val="-"/>
        <w:keepNext/>
        <w:rPr>
          <w:rtl/>
        </w:rPr>
      </w:pPr>
      <w:r w:rsidRPr="00C94C03">
        <w:rPr>
          <w:rStyle w:val="TagStyle"/>
          <w:rtl/>
        </w:rPr>
        <w:t xml:space="preserve">&lt;&lt; </w:t>
      </w:r>
      <w:proofErr w:type="spellStart"/>
      <w:r w:rsidRPr="00C94C03">
        <w:rPr>
          <w:rStyle w:val="TagStyle"/>
          <w:rtl/>
        </w:rPr>
        <w:t>דובר_המשך</w:t>
      </w:r>
      <w:proofErr w:type="spellEnd"/>
      <w:r w:rsidRPr="00C94C03">
        <w:rPr>
          <w:rStyle w:val="TagStyle"/>
          <w:rtl/>
        </w:rPr>
        <w:t xml:space="preserve"> &gt;&gt; </w:t>
      </w:r>
      <w:r>
        <w:rPr>
          <w:rtl/>
        </w:rPr>
        <w:t>אושר שקלים (הליכוד):</w:t>
      </w:r>
      <w:r w:rsidRPr="00C94C03">
        <w:rPr>
          <w:rStyle w:val="TagStyle"/>
          <w:rtl/>
        </w:rPr>
        <w:t xml:space="preserve"> &lt;&lt; </w:t>
      </w:r>
      <w:proofErr w:type="spellStart"/>
      <w:r w:rsidRPr="00C94C03">
        <w:rPr>
          <w:rStyle w:val="TagStyle"/>
          <w:rtl/>
        </w:rPr>
        <w:t>דובר_המשך</w:t>
      </w:r>
      <w:proofErr w:type="spellEnd"/>
      <w:r w:rsidRPr="00C94C03">
        <w:rPr>
          <w:rStyle w:val="TagStyle"/>
          <w:rtl/>
        </w:rPr>
        <w:t xml:space="preserve"> &gt;&gt;</w:t>
      </w:r>
      <w:r>
        <w:rPr>
          <w:rtl/>
        </w:rPr>
        <w:t xml:space="preserve">   </w:t>
      </w:r>
    </w:p>
    <w:p w:rsidR="0006148C" w:rsidRDefault="0006148C" w:rsidP="00450196">
      <w:pPr>
        <w:rPr>
          <w:rtl/>
        </w:rPr>
      </w:pPr>
    </w:p>
    <w:p w:rsidR="0006148C" w:rsidRDefault="00450196" w:rsidP="00450196">
      <w:pPr>
        <w:rPr>
          <w:rtl/>
        </w:rPr>
      </w:pPr>
      <w:r>
        <w:rPr>
          <w:rFonts w:hint="cs"/>
          <w:rtl/>
        </w:rPr>
        <w:t>– –</w:t>
      </w:r>
      <w:r w:rsidR="0006148C">
        <w:rPr>
          <w:rFonts w:hint="cs"/>
          <w:rtl/>
        </w:rPr>
        <w:t xml:space="preserve"> </w:t>
      </w:r>
      <w:r w:rsidR="0006148C">
        <w:rPr>
          <w:rtl/>
        </w:rPr>
        <w:t xml:space="preserve">שגם </w:t>
      </w:r>
      <w:bookmarkStart w:id="17535" w:name="_ETM_Q27_634240"/>
      <w:bookmarkEnd w:id="17535"/>
      <w:r w:rsidR="0006148C">
        <w:rPr>
          <w:rtl/>
        </w:rPr>
        <w:t xml:space="preserve">דוברת </w:t>
      </w:r>
      <w:bookmarkStart w:id="17536" w:name="_ETM_Q27_634810"/>
      <w:bookmarkEnd w:id="17536"/>
      <w:r w:rsidR="0006148C">
        <w:rPr>
          <w:rtl/>
        </w:rPr>
        <w:t xml:space="preserve">את </w:t>
      </w:r>
      <w:bookmarkStart w:id="17537" w:name="_ETM_Q27_634990"/>
      <w:bookmarkEnd w:id="17537"/>
      <w:r w:rsidR="0006148C">
        <w:rPr>
          <w:rtl/>
        </w:rPr>
        <w:t>השפה</w:t>
      </w:r>
      <w:r w:rsidR="0006148C">
        <w:rPr>
          <w:rFonts w:hint="cs"/>
          <w:rtl/>
        </w:rPr>
        <w:t>,</w:t>
      </w:r>
      <w:r w:rsidR="0006148C">
        <w:rPr>
          <w:rtl/>
        </w:rPr>
        <w:t xml:space="preserve"> </w:t>
      </w:r>
      <w:bookmarkStart w:id="17538" w:name="_ETM_Q27_636780"/>
      <w:bookmarkEnd w:id="17538"/>
      <w:r w:rsidR="0006148C">
        <w:rPr>
          <w:rtl/>
        </w:rPr>
        <w:t xml:space="preserve">אז </w:t>
      </w:r>
      <w:bookmarkStart w:id="17539" w:name="_ETM_Q27_637020"/>
      <w:bookmarkEnd w:id="17539"/>
      <w:r w:rsidR="0006148C">
        <w:rPr>
          <w:rtl/>
        </w:rPr>
        <w:t xml:space="preserve">אני </w:t>
      </w:r>
      <w:bookmarkStart w:id="17540" w:name="_ETM_Q27_637200"/>
      <w:bookmarkEnd w:id="17540"/>
      <w:r w:rsidR="0006148C">
        <w:rPr>
          <w:rtl/>
        </w:rPr>
        <w:t xml:space="preserve">מכל </w:t>
      </w:r>
      <w:bookmarkStart w:id="17541" w:name="_ETM_Q27_637560"/>
      <w:bookmarkEnd w:id="17541"/>
      <w:r w:rsidR="0006148C">
        <w:rPr>
          <w:rtl/>
        </w:rPr>
        <w:t xml:space="preserve">כיוון </w:t>
      </w:r>
      <w:bookmarkStart w:id="17542" w:name="_ETM_Q27_638340"/>
      <w:bookmarkEnd w:id="17542"/>
      <w:r w:rsidR="0006148C">
        <w:rPr>
          <w:rtl/>
        </w:rPr>
        <w:t xml:space="preserve">שייך </w:t>
      </w:r>
      <w:bookmarkStart w:id="17543" w:name="_ETM_Q27_638820"/>
      <w:bookmarkEnd w:id="17543"/>
      <w:r w:rsidR="0006148C">
        <w:rPr>
          <w:rtl/>
        </w:rPr>
        <w:t>לעדה</w:t>
      </w:r>
      <w:bookmarkStart w:id="17544" w:name="_ETM_Q27_639720"/>
      <w:bookmarkStart w:id="17545" w:name="_ETM_Q27_640710"/>
      <w:bookmarkEnd w:id="17544"/>
      <w:bookmarkEnd w:id="17545"/>
      <w:r w:rsidR="0006148C">
        <w:rPr>
          <w:rFonts w:hint="cs"/>
          <w:rtl/>
        </w:rPr>
        <w:t xml:space="preserve">. </w:t>
      </w:r>
      <w:r w:rsidR="0006148C">
        <w:rPr>
          <w:rtl/>
        </w:rPr>
        <w:t xml:space="preserve">זה </w:t>
      </w:r>
      <w:bookmarkStart w:id="17546" w:name="_ETM_Q27_640860"/>
      <w:bookmarkEnd w:id="17546"/>
      <w:r w:rsidR="0006148C">
        <w:rPr>
          <w:rtl/>
        </w:rPr>
        <w:t xml:space="preserve">היה </w:t>
      </w:r>
      <w:bookmarkStart w:id="17547" w:name="_ETM_Q27_641100"/>
      <w:bookmarkEnd w:id="17547"/>
      <w:r w:rsidR="0006148C">
        <w:rPr>
          <w:rtl/>
        </w:rPr>
        <w:t xml:space="preserve">יום </w:t>
      </w:r>
      <w:bookmarkStart w:id="17548" w:name="_ETM_Q27_641460"/>
      <w:bookmarkEnd w:id="17548"/>
      <w:r w:rsidR="0006148C">
        <w:rPr>
          <w:rtl/>
        </w:rPr>
        <w:t>מאוד</w:t>
      </w:r>
      <w:bookmarkStart w:id="17549" w:name="_ETM_Q27_641700"/>
      <w:bookmarkEnd w:id="17549"/>
      <w:r w:rsidR="0006148C">
        <w:rPr>
          <w:rFonts w:hint="cs"/>
          <w:rtl/>
        </w:rPr>
        <w:t xml:space="preserve"> </w:t>
      </w:r>
      <w:r w:rsidR="0006148C">
        <w:rPr>
          <w:rtl/>
        </w:rPr>
        <w:t xml:space="preserve">מאוד </w:t>
      </w:r>
      <w:bookmarkStart w:id="17550" w:name="_ETM_Q27_641880"/>
      <w:bookmarkEnd w:id="17550"/>
      <w:r w:rsidR="0006148C">
        <w:rPr>
          <w:rtl/>
        </w:rPr>
        <w:t xml:space="preserve">מרגש </w:t>
      </w:r>
      <w:bookmarkStart w:id="17551" w:name="_ETM_Q27_642420"/>
      <w:bookmarkEnd w:id="17551"/>
      <w:r w:rsidR="0006148C">
        <w:rPr>
          <w:rtl/>
        </w:rPr>
        <w:t xml:space="preserve">ומאוד </w:t>
      </w:r>
      <w:bookmarkStart w:id="17552" w:name="_ETM_Q27_643020"/>
      <w:bookmarkEnd w:id="17552"/>
      <w:r w:rsidR="0006148C">
        <w:rPr>
          <w:rtl/>
        </w:rPr>
        <w:t xml:space="preserve">מאוד </w:t>
      </w:r>
      <w:bookmarkStart w:id="17553" w:name="_ETM_Q27_643590"/>
      <w:bookmarkStart w:id="17554" w:name="_ETM_Q27_643830"/>
      <w:bookmarkEnd w:id="17553"/>
      <w:bookmarkEnd w:id="17554"/>
      <w:r w:rsidR="0006148C">
        <w:rPr>
          <w:rtl/>
        </w:rPr>
        <w:t>מרשים</w:t>
      </w:r>
      <w:r w:rsidR="0006148C">
        <w:rPr>
          <w:rFonts w:hint="cs"/>
          <w:rtl/>
        </w:rPr>
        <w:t>,</w:t>
      </w:r>
      <w:r w:rsidR="0006148C">
        <w:rPr>
          <w:rtl/>
        </w:rPr>
        <w:t xml:space="preserve"> </w:t>
      </w:r>
      <w:bookmarkStart w:id="17555" w:name="_ETM_Q27_644160"/>
      <w:bookmarkStart w:id="17556" w:name="_ETM_Q27_644820"/>
      <w:bookmarkEnd w:id="17555"/>
      <w:bookmarkEnd w:id="17556"/>
      <w:r w:rsidR="0006148C">
        <w:rPr>
          <w:rFonts w:hint="cs"/>
          <w:rtl/>
        </w:rPr>
        <w:t>ו</w:t>
      </w:r>
      <w:r w:rsidR="0006148C">
        <w:rPr>
          <w:rtl/>
        </w:rPr>
        <w:t xml:space="preserve">כאן </w:t>
      </w:r>
      <w:bookmarkStart w:id="17557" w:name="_ETM_Q27_645240"/>
      <w:bookmarkEnd w:id="17557"/>
      <w:r w:rsidR="0006148C">
        <w:rPr>
          <w:rtl/>
        </w:rPr>
        <w:t xml:space="preserve">ההזדמנות </w:t>
      </w:r>
      <w:bookmarkStart w:id="17558" w:name="_ETM_Q27_645810"/>
      <w:bookmarkEnd w:id="17558"/>
      <w:r w:rsidR="0006148C">
        <w:rPr>
          <w:rtl/>
        </w:rPr>
        <w:t xml:space="preserve">להודות </w:t>
      </w:r>
      <w:bookmarkStart w:id="17559" w:name="_ETM_Q27_646140"/>
      <w:bookmarkEnd w:id="17559"/>
      <w:r w:rsidR="0006148C">
        <w:rPr>
          <w:rtl/>
        </w:rPr>
        <w:t xml:space="preserve">לכל </w:t>
      </w:r>
      <w:bookmarkStart w:id="17560" w:name="_ETM_Q27_646410"/>
      <w:bookmarkEnd w:id="17560"/>
      <w:r w:rsidR="0006148C">
        <w:rPr>
          <w:rtl/>
        </w:rPr>
        <w:t xml:space="preserve">מי </w:t>
      </w:r>
      <w:bookmarkStart w:id="17561" w:name="_ETM_Q27_646560"/>
      <w:bookmarkEnd w:id="17561"/>
      <w:r w:rsidR="0006148C">
        <w:rPr>
          <w:rtl/>
        </w:rPr>
        <w:t>שהגיע</w:t>
      </w:r>
      <w:r w:rsidR="0006148C">
        <w:rPr>
          <w:rFonts w:hint="cs"/>
          <w:rtl/>
        </w:rPr>
        <w:t>.</w:t>
      </w:r>
      <w:r w:rsidR="0006148C">
        <w:rPr>
          <w:rtl/>
        </w:rPr>
        <w:t xml:space="preserve"> </w:t>
      </w:r>
      <w:bookmarkStart w:id="17562" w:name="_ETM_Q27_647719"/>
      <w:bookmarkEnd w:id="17562"/>
    </w:p>
    <w:p w:rsidR="0006148C" w:rsidRDefault="0006148C" w:rsidP="00450196">
      <w:pPr>
        <w:rPr>
          <w:rtl/>
        </w:rPr>
      </w:pPr>
      <w:bookmarkStart w:id="17563" w:name="_ETM_Q27_660346"/>
      <w:bookmarkStart w:id="17564" w:name="_ETM_Q27_660430"/>
      <w:bookmarkEnd w:id="17563"/>
      <w:bookmarkEnd w:id="17564"/>
    </w:p>
    <w:p w:rsidR="0006148C" w:rsidRDefault="0006148C" w:rsidP="00450196">
      <w:pPr>
        <w:rPr>
          <w:rtl/>
        </w:rPr>
      </w:pPr>
      <w:bookmarkStart w:id="17565" w:name="_ETM_Q27_660620"/>
      <w:bookmarkStart w:id="17566" w:name="_ETM_Q27_660684"/>
      <w:bookmarkStart w:id="17567" w:name="_ETM_Q27_653480"/>
      <w:bookmarkEnd w:id="17565"/>
      <w:bookmarkEnd w:id="17566"/>
      <w:bookmarkEnd w:id="17567"/>
      <w:r>
        <w:rPr>
          <w:rtl/>
        </w:rPr>
        <w:t xml:space="preserve">לפני </w:t>
      </w:r>
      <w:bookmarkStart w:id="17568" w:name="_ETM_Q27_653870"/>
      <w:bookmarkEnd w:id="17568"/>
      <w:r>
        <w:rPr>
          <w:rtl/>
        </w:rPr>
        <w:t xml:space="preserve">כשעה </w:t>
      </w:r>
      <w:bookmarkStart w:id="17569" w:name="_ETM_Q27_657390"/>
      <w:bookmarkStart w:id="17570" w:name="_ETM_Q27_659850"/>
      <w:bookmarkStart w:id="17571" w:name="_ETM_Q27_670650"/>
      <w:bookmarkEnd w:id="17569"/>
      <w:bookmarkEnd w:id="17570"/>
      <w:bookmarkEnd w:id="17571"/>
      <w:r>
        <w:rPr>
          <w:rtl/>
        </w:rPr>
        <w:t xml:space="preserve">עלה </w:t>
      </w:r>
      <w:bookmarkStart w:id="17572" w:name="_ETM_Q27_670950"/>
      <w:bookmarkEnd w:id="17572"/>
      <w:r>
        <w:rPr>
          <w:rtl/>
        </w:rPr>
        <w:t xml:space="preserve">כאן </w:t>
      </w:r>
      <w:bookmarkStart w:id="17573" w:name="_ETM_Q27_671190"/>
      <w:bookmarkEnd w:id="17573"/>
      <w:r>
        <w:rPr>
          <w:rtl/>
        </w:rPr>
        <w:t xml:space="preserve">לדוכן </w:t>
      </w:r>
      <w:bookmarkStart w:id="17574" w:name="_ETM_Q27_671760"/>
      <w:bookmarkEnd w:id="17574"/>
      <w:r>
        <w:rPr>
          <w:rtl/>
        </w:rPr>
        <w:t xml:space="preserve">מיקי </w:t>
      </w:r>
      <w:bookmarkStart w:id="17575" w:name="_ETM_Q27_672090"/>
      <w:bookmarkEnd w:id="17575"/>
      <w:r>
        <w:rPr>
          <w:rtl/>
        </w:rPr>
        <w:t xml:space="preserve">לוי </w:t>
      </w:r>
      <w:bookmarkStart w:id="17576" w:name="_ETM_Q27_672569"/>
      <w:bookmarkEnd w:id="17576"/>
      <w:r>
        <w:rPr>
          <w:rFonts w:hint="cs"/>
          <w:rtl/>
        </w:rPr>
        <w:t>מ</w:t>
      </w:r>
      <w:r>
        <w:rPr>
          <w:rtl/>
        </w:rPr>
        <w:t xml:space="preserve">יש </w:t>
      </w:r>
      <w:bookmarkStart w:id="17577" w:name="_ETM_Q27_672840"/>
      <w:bookmarkEnd w:id="17577"/>
      <w:r>
        <w:rPr>
          <w:rtl/>
        </w:rPr>
        <w:t xml:space="preserve">עתיד </w:t>
      </w:r>
      <w:bookmarkStart w:id="17578" w:name="_ETM_Q27_673939"/>
      <w:bookmarkEnd w:id="17578"/>
      <w:r>
        <w:rPr>
          <w:rtl/>
        </w:rPr>
        <w:t xml:space="preserve">ואמר </w:t>
      </w:r>
      <w:bookmarkStart w:id="17579" w:name="_ETM_Q27_674329"/>
      <w:bookmarkEnd w:id="17579"/>
      <w:r>
        <w:rPr>
          <w:rtl/>
        </w:rPr>
        <w:t xml:space="preserve">משפט </w:t>
      </w:r>
      <w:bookmarkStart w:id="17580" w:name="_ETM_Q27_674840"/>
      <w:bookmarkEnd w:id="17580"/>
      <w:r>
        <w:rPr>
          <w:rtl/>
        </w:rPr>
        <w:t xml:space="preserve">שאני </w:t>
      </w:r>
      <w:bookmarkStart w:id="17581" w:name="_ETM_Q27_675019"/>
      <w:bookmarkEnd w:id="17581"/>
      <w:r>
        <w:rPr>
          <w:rtl/>
        </w:rPr>
        <w:t xml:space="preserve">לא </w:t>
      </w:r>
      <w:bookmarkStart w:id="17582" w:name="_ETM_Q27_675079"/>
      <w:bookmarkEnd w:id="17582"/>
      <w:r>
        <w:rPr>
          <w:rtl/>
        </w:rPr>
        <w:t xml:space="preserve">יודע </w:t>
      </w:r>
      <w:bookmarkStart w:id="17583" w:name="_ETM_Q27_675290"/>
      <w:bookmarkEnd w:id="17583"/>
      <w:r>
        <w:rPr>
          <w:rtl/>
        </w:rPr>
        <w:t xml:space="preserve">אם </w:t>
      </w:r>
      <w:bookmarkStart w:id="17584" w:name="_ETM_Q27_675379"/>
      <w:bookmarkEnd w:id="17584"/>
      <w:r>
        <w:rPr>
          <w:rtl/>
        </w:rPr>
        <w:t xml:space="preserve">לצחוק </w:t>
      </w:r>
      <w:bookmarkStart w:id="17585" w:name="_ETM_Q27_675799"/>
      <w:bookmarkEnd w:id="17585"/>
      <w:r>
        <w:rPr>
          <w:rtl/>
        </w:rPr>
        <w:t xml:space="preserve">או </w:t>
      </w:r>
      <w:bookmarkStart w:id="17586" w:name="_ETM_Q27_675889"/>
      <w:bookmarkEnd w:id="17586"/>
      <w:r>
        <w:rPr>
          <w:rtl/>
        </w:rPr>
        <w:t>לבכות</w:t>
      </w:r>
      <w:r>
        <w:rPr>
          <w:rFonts w:hint="cs"/>
          <w:rtl/>
        </w:rPr>
        <w:t>.</w:t>
      </w:r>
      <w:r>
        <w:rPr>
          <w:rtl/>
        </w:rPr>
        <w:t xml:space="preserve"> </w:t>
      </w:r>
      <w:bookmarkStart w:id="17587" w:name="_ETM_Q27_676370"/>
      <w:bookmarkEnd w:id="17587"/>
      <w:r>
        <w:rPr>
          <w:rtl/>
        </w:rPr>
        <w:t xml:space="preserve">הוא </w:t>
      </w:r>
      <w:bookmarkStart w:id="17588" w:name="_ETM_Q27_676459"/>
      <w:bookmarkEnd w:id="17588"/>
      <w:r>
        <w:rPr>
          <w:rtl/>
        </w:rPr>
        <w:t xml:space="preserve">אמר </w:t>
      </w:r>
      <w:bookmarkStart w:id="17589" w:name="_ETM_Q27_677800"/>
      <w:bookmarkEnd w:id="17589"/>
      <w:r>
        <w:rPr>
          <w:rFonts w:hint="cs"/>
          <w:rtl/>
        </w:rPr>
        <w:t xml:space="preserve">– </w:t>
      </w:r>
      <w:r>
        <w:rPr>
          <w:rtl/>
        </w:rPr>
        <w:t xml:space="preserve">אני </w:t>
      </w:r>
      <w:bookmarkStart w:id="17590" w:name="_ETM_Q27_678070"/>
      <w:bookmarkEnd w:id="17590"/>
      <w:r>
        <w:rPr>
          <w:rtl/>
        </w:rPr>
        <w:t>מצטט</w:t>
      </w:r>
      <w:r>
        <w:rPr>
          <w:rFonts w:hint="cs"/>
          <w:rtl/>
        </w:rPr>
        <w:t>:</w:t>
      </w:r>
      <w:r>
        <w:rPr>
          <w:rtl/>
        </w:rPr>
        <w:t xml:space="preserve"> </w:t>
      </w:r>
      <w:bookmarkStart w:id="17591" w:name="_ETM_Q27_679680"/>
      <w:bookmarkStart w:id="17592" w:name="_ETM_Q27_681150"/>
      <w:bookmarkEnd w:id="17591"/>
      <w:bookmarkEnd w:id="17592"/>
      <w:r>
        <w:rPr>
          <w:rtl/>
        </w:rPr>
        <w:t xml:space="preserve">אנחנו </w:t>
      </w:r>
      <w:bookmarkStart w:id="17593" w:name="_ETM_Q27_681750"/>
      <w:bookmarkEnd w:id="17593"/>
      <w:r>
        <w:rPr>
          <w:rtl/>
        </w:rPr>
        <w:t>לא</w:t>
      </w:r>
      <w:r>
        <w:rPr>
          <w:rFonts w:hint="cs"/>
          <w:rtl/>
        </w:rPr>
        <w:t xml:space="preserve"> </w:t>
      </w:r>
      <w:r>
        <w:rPr>
          <w:rtl/>
        </w:rPr>
        <w:t xml:space="preserve">מוכרים </w:t>
      </w:r>
      <w:bookmarkStart w:id="17594" w:name="_ETM_Q27_682500"/>
      <w:bookmarkEnd w:id="17594"/>
      <w:r>
        <w:rPr>
          <w:rtl/>
        </w:rPr>
        <w:t xml:space="preserve">את </w:t>
      </w:r>
      <w:bookmarkStart w:id="17595" w:name="_ETM_Q27_682650"/>
      <w:bookmarkEnd w:id="17595"/>
      <w:r>
        <w:rPr>
          <w:rtl/>
        </w:rPr>
        <w:t xml:space="preserve">נשמתנו </w:t>
      </w:r>
      <w:bookmarkStart w:id="17596" w:name="_ETM_Q27_683580"/>
      <w:bookmarkEnd w:id="17596"/>
      <w:r>
        <w:rPr>
          <w:rtl/>
        </w:rPr>
        <w:t xml:space="preserve">בעבור </w:t>
      </w:r>
      <w:bookmarkStart w:id="17597" w:name="_ETM_Q27_684420"/>
      <w:bookmarkEnd w:id="17597"/>
      <w:r>
        <w:rPr>
          <w:rtl/>
        </w:rPr>
        <w:t xml:space="preserve">ישיבה </w:t>
      </w:r>
      <w:bookmarkStart w:id="17598" w:name="_ETM_Q27_685080"/>
      <w:bookmarkEnd w:id="17598"/>
      <w:r>
        <w:rPr>
          <w:rtl/>
        </w:rPr>
        <w:t>בממשלה</w:t>
      </w:r>
      <w:r>
        <w:rPr>
          <w:rFonts w:hint="cs"/>
          <w:rtl/>
        </w:rPr>
        <w:t>.</w:t>
      </w:r>
      <w:r>
        <w:rPr>
          <w:rtl/>
        </w:rPr>
        <w:t xml:space="preserve"> </w:t>
      </w:r>
      <w:bookmarkStart w:id="17599" w:name="_ETM_Q27_687030"/>
      <w:bookmarkEnd w:id="17599"/>
      <w:r>
        <w:rPr>
          <w:rtl/>
        </w:rPr>
        <w:t xml:space="preserve">אז </w:t>
      </w:r>
      <w:bookmarkStart w:id="17600" w:name="_ETM_Q27_688650"/>
      <w:bookmarkEnd w:id="17600"/>
      <w:r>
        <w:rPr>
          <w:rtl/>
        </w:rPr>
        <w:t xml:space="preserve">אני </w:t>
      </w:r>
      <w:bookmarkStart w:id="17601" w:name="_ETM_Q27_688890"/>
      <w:bookmarkEnd w:id="17601"/>
      <w:r>
        <w:rPr>
          <w:rtl/>
        </w:rPr>
        <w:t xml:space="preserve">רק </w:t>
      </w:r>
      <w:bookmarkStart w:id="17602" w:name="_ETM_Q27_689069"/>
      <w:bookmarkEnd w:id="17602"/>
      <w:r>
        <w:rPr>
          <w:rtl/>
        </w:rPr>
        <w:t xml:space="preserve">רוצה </w:t>
      </w:r>
      <w:bookmarkStart w:id="17603" w:name="_ETM_Q27_689459"/>
      <w:bookmarkEnd w:id="17603"/>
      <w:r>
        <w:rPr>
          <w:rtl/>
        </w:rPr>
        <w:t xml:space="preserve">להזכיר </w:t>
      </w:r>
      <w:bookmarkStart w:id="17604" w:name="_ETM_Q27_690120"/>
      <w:bookmarkEnd w:id="17604"/>
      <w:r>
        <w:rPr>
          <w:rFonts w:hint="cs"/>
          <w:rtl/>
        </w:rPr>
        <w:t>ל</w:t>
      </w:r>
      <w:bookmarkStart w:id="17605" w:name="_ETM_Q27_690720"/>
      <w:bookmarkEnd w:id="17605"/>
      <w:r>
        <w:rPr>
          <w:rtl/>
        </w:rPr>
        <w:t xml:space="preserve">מיקי </w:t>
      </w:r>
      <w:bookmarkStart w:id="17606" w:name="_ETM_Q27_691170"/>
      <w:bookmarkEnd w:id="17606"/>
      <w:r>
        <w:rPr>
          <w:rtl/>
        </w:rPr>
        <w:t xml:space="preserve">לוי </w:t>
      </w:r>
      <w:bookmarkStart w:id="17607" w:name="_ETM_Q27_692559"/>
      <w:bookmarkEnd w:id="17607"/>
      <w:r>
        <w:rPr>
          <w:rtl/>
        </w:rPr>
        <w:t xml:space="preserve">שממשלת </w:t>
      </w:r>
      <w:bookmarkStart w:id="17608" w:name="_ETM_Q27_693670"/>
      <w:bookmarkEnd w:id="17608"/>
      <w:r>
        <w:rPr>
          <w:rFonts w:hint="cs"/>
          <w:rtl/>
        </w:rPr>
        <w:t>ההונאה</w:t>
      </w:r>
      <w:r>
        <w:rPr>
          <w:rtl/>
        </w:rPr>
        <w:t xml:space="preserve"> </w:t>
      </w:r>
      <w:bookmarkStart w:id="17609" w:name="_ETM_Q27_694090"/>
      <w:bookmarkEnd w:id="17609"/>
      <w:r>
        <w:rPr>
          <w:rtl/>
        </w:rPr>
        <w:t>והשנאה</w:t>
      </w:r>
      <w:r>
        <w:rPr>
          <w:rFonts w:hint="cs"/>
          <w:rtl/>
        </w:rPr>
        <w:t xml:space="preserve"> </w:t>
      </w:r>
      <w:bookmarkStart w:id="17610" w:name="_ETM_Q27_694809"/>
      <w:bookmarkEnd w:id="17610"/>
      <w:r>
        <w:rPr>
          <w:rtl/>
        </w:rPr>
        <w:t xml:space="preserve">שהוקמה </w:t>
      </w:r>
      <w:bookmarkStart w:id="17611" w:name="_ETM_Q27_696069"/>
      <w:bookmarkEnd w:id="17611"/>
      <w:r>
        <w:rPr>
          <w:rtl/>
        </w:rPr>
        <w:t>ע</w:t>
      </w:r>
      <w:r>
        <w:rPr>
          <w:rFonts w:hint="cs"/>
          <w:rtl/>
        </w:rPr>
        <w:t>ל ידי</w:t>
      </w:r>
      <w:r>
        <w:rPr>
          <w:rtl/>
        </w:rPr>
        <w:t xml:space="preserve"> </w:t>
      </w:r>
      <w:bookmarkStart w:id="17612" w:name="_ETM_Q27_696429"/>
      <w:bookmarkEnd w:id="17612"/>
      <w:r>
        <w:rPr>
          <w:rtl/>
        </w:rPr>
        <w:t>בנט</w:t>
      </w:r>
      <w:r>
        <w:rPr>
          <w:rFonts w:hint="cs"/>
          <w:rtl/>
        </w:rPr>
        <w:t>,</w:t>
      </w:r>
      <w:r>
        <w:rPr>
          <w:rtl/>
        </w:rPr>
        <w:t xml:space="preserve"> </w:t>
      </w:r>
      <w:bookmarkStart w:id="17613" w:name="_ETM_Q27_696819"/>
      <w:bookmarkEnd w:id="17613"/>
      <w:r>
        <w:rPr>
          <w:rtl/>
        </w:rPr>
        <w:t xml:space="preserve">לפיד </w:t>
      </w:r>
      <w:bookmarkStart w:id="17614" w:name="_ETM_Q27_697209"/>
      <w:bookmarkEnd w:id="17614"/>
      <w:r>
        <w:rPr>
          <w:rtl/>
        </w:rPr>
        <w:t>וג</w:t>
      </w:r>
      <w:r>
        <w:rPr>
          <w:rFonts w:hint="cs"/>
          <w:rtl/>
        </w:rPr>
        <w:t>נץ,</w:t>
      </w:r>
      <w:r>
        <w:rPr>
          <w:rtl/>
        </w:rPr>
        <w:t xml:space="preserve"> </w:t>
      </w:r>
      <w:bookmarkStart w:id="17615" w:name="_ETM_Q27_699579"/>
      <w:bookmarkEnd w:id="17615"/>
      <w:r>
        <w:rPr>
          <w:rtl/>
        </w:rPr>
        <w:t xml:space="preserve">הוקמה </w:t>
      </w:r>
      <w:bookmarkStart w:id="17616" w:name="_ETM_Q27_700830"/>
      <w:bookmarkEnd w:id="17616"/>
      <w:r>
        <w:rPr>
          <w:rtl/>
        </w:rPr>
        <w:t xml:space="preserve">בניגוד </w:t>
      </w:r>
      <w:bookmarkStart w:id="17617" w:name="_ETM_Q27_701700"/>
      <w:bookmarkEnd w:id="17617"/>
      <w:r>
        <w:rPr>
          <w:rtl/>
        </w:rPr>
        <w:t>לחוק</w:t>
      </w:r>
      <w:bookmarkStart w:id="17618" w:name="_ETM_Q27_702090"/>
      <w:bookmarkEnd w:id="17618"/>
      <w:r>
        <w:rPr>
          <w:rFonts w:hint="cs"/>
          <w:rtl/>
        </w:rPr>
        <w:t>-</w:t>
      </w:r>
      <w:r>
        <w:rPr>
          <w:rtl/>
        </w:rPr>
        <w:t>יסוד</w:t>
      </w:r>
      <w:r>
        <w:rPr>
          <w:rFonts w:hint="cs"/>
          <w:rtl/>
        </w:rPr>
        <w:t>:</w:t>
      </w:r>
      <w:r>
        <w:rPr>
          <w:rtl/>
        </w:rPr>
        <w:t xml:space="preserve"> </w:t>
      </w:r>
      <w:bookmarkStart w:id="17619" w:name="_ETM_Q27_702450"/>
      <w:bookmarkEnd w:id="17619"/>
      <w:r>
        <w:rPr>
          <w:rtl/>
        </w:rPr>
        <w:t>הממשלה</w:t>
      </w:r>
      <w:r>
        <w:rPr>
          <w:rFonts w:hint="cs"/>
          <w:rtl/>
        </w:rPr>
        <w:t>,</w:t>
      </w:r>
      <w:r>
        <w:rPr>
          <w:rtl/>
        </w:rPr>
        <w:t xml:space="preserve"> </w:t>
      </w:r>
      <w:bookmarkStart w:id="17620" w:name="_ETM_Q27_703290"/>
      <w:bookmarkEnd w:id="17620"/>
      <w:r>
        <w:rPr>
          <w:rtl/>
        </w:rPr>
        <w:t xml:space="preserve">על </w:t>
      </w:r>
      <w:bookmarkStart w:id="17621" w:name="_ETM_Q27_704309"/>
      <w:bookmarkStart w:id="17622" w:name="_ETM_Q27_704549"/>
      <w:bookmarkEnd w:id="17621"/>
      <w:bookmarkEnd w:id="17622"/>
      <w:r>
        <w:rPr>
          <w:rFonts w:hint="cs"/>
          <w:rtl/>
        </w:rPr>
        <w:t>חודם</w:t>
      </w:r>
      <w:r>
        <w:rPr>
          <w:rtl/>
        </w:rPr>
        <w:t xml:space="preserve"> </w:t>
      </w:r>
      <w:bookmarkStart w:id="17623" w:name="_ETM_Q27_705030"/>
      <w:bookmarkEnd w:id="17623"/>
      <w:r>
        <w:rPr>
          <w:rtl/>
        </w:rPr>
        <w:t xml:space="preserve">של </w:t>
      </w:r>
      <w:bookmarkStart w:id="17624" w:name="_ETM_Q27_705269"/>
      <w:bookmarkEnd w:id="17624"/>
      <w:r>
        <w:rPr>
          <w:rtl/>
        </w:rPr>
        <w:t xml:space="preserve">אותם </w:t>
      </w:r>
      <w:bookmarkStart w:id="17625" w:name="_ETM_Q27_705569"/>
      <w:bookmarkEnd w:id="17625"/>
      <w:r>
        <w:rPr>
          <w:rFonts w:hint="cs"/>
          <w:rtl/>
        </w:rPr>
        <w:t>שישה</w:t>
      </w:r>
      <w:r>
        <w:rPr>
          <w:rtl/>
        </w:rPr>
        <w:t xml:space="preserve"> </w:t>
      </w:r>
      <w:bookmarkStart w:id="17626" w:name="_ETM_Q27_705959"/>
      <w:bookmarkEnd w:id="17626"/>
      <w:r>
        <w:rPr>
          <w:rtl/>
        </w:rPr>
        <w:t>מנדטים</w:t>
      </w:r>
      <w:r>
        <w:rPr>
          <w:rFonts w:hint="cs"/>
          <w:rtl/>
        </w:rPr>
        <w:t>,</w:t>
      </w:r>
      <w:r>
        <w:rPr>
          <w:rtl/>
        </w:rPr>
        <w:t xml:space="preserve"> </w:t>
      </w:r>
      <w:bookmarkStart w:id="17627" w:name="_ETM_Q27_706530"/>
      <w:bookmarkEnd w:id="17627"/>
      <w:r>
        <w:rPr>
          <w:rtl/>
        </w:rPr>
        <w:t>שהפכו</w:t>
      </w:r>
      <w:r>
        <w:rPr>
          <w:rFonts w:hint="cs"/>
          <w:rtl/>
        </w:rPr>
        <w:t>,</w:t>
      </w:r>
      <w:r>
        <w:rPr>
          <w:rtl/>
        </w:rPr>
        <w:t xml:space="preserve"> </w:t>
      </w:r>
      <w:bookmarkStart w:id="17628" w:name="_ETM_Q27_707400"/>
      <w:bookmarkEnd w:id="17628"/>
      <w:r>
        <w:rPr>
          <w:rtl/>
        </w:rPr>
        <w:t xml:space="preserve">בנוכלות </w:t>
      </w:r>
      <w:bookmarkStart w:id="17629" w:name="_ETM_Q27_708150"/>
      <w:bookmarkEnd w:id="17629"/>
      <w:r>
        <w:rPr>
          <w:rtl/>
        </w:rPr>
        <w:t>פוליטית</w:t>
      </w:r>
      <w:r>
        <w:rPr>
          <w:rFonts w:hint="cs"/>
          <w:rtl/>
        </w:rPr>
        <w:t>,</w:t>
      </w:r>
      <w:r>
        <w:rPr>
          <w:rtl/>
        </w:rPr>
        <w:t xml:space="preserve"> </w:t>
      </w:r>
      <w:bookmarkStart w:id="17630" w:name="_ETM_Q27_709170"/>
      <w:bookmarkEnd w:id="17630"/>
      <w:r>
        <w:rPr>
          <w:rFonts w:hint="cs"/>
          <w:rtl/>
        </w:rPr>
        <w:t xml:space="preserve">את בנט </w:t>
      </w:r>
      <w:r>
        <w:rPr>
          <w:rtl/>
        </w:rPr>
        <w:t xml:space="preserve">להיות </w:t>
      </w:r>
      <w:bookmarkStart w:id="17631" w:name="_ETM_Q27_709500"/>
      <w:bookmarkEnd w:id="17631"/>
      <w:r>
        <w:rPr>
          <w:rtl/>
        </w:rPr>
        <w:t xml:space="preserve">ראש </w:t>
      </w:r>
      <w:bookmarkStart w:id="17632" w:name="_ETM_Q27_709679"/>
      <w:bookmarkEnd w:id="17632"/>
      <w:r>
        <w:rPr>
          <w:rtl/>
        </w:rPr>
        <w:t>ממשלה</w:t>
      </w:r>
      <w:r>
        <w:rPr>
          <w:rFonts w:hint="cs"/>
          <w:rtl/>
        </w:rPr>
        <w:t>.</w:t>
      </w:r>
      <w:r>
        <w:rPr>
          <w:rtl/>
        </w:rPr>
        <w:t xml:space="preserve"> </w:t>
      </w:r>
      <w:bookmarkStart w:id="17633" w:name="_ETM_Q27_710190"/>
      <w:bookmarkEnd w:id="17633"/>
    </w:p>
    <w:p w:rsidR="0006148C" w:rsidRDefault="0006148C" w:rsidP="00450196">
      <w:pPr>
        <w:rPr>
          <w:rtl/>
        </w:rPr>
      </w:pPr>
      <w:bookmarkStart w:id="17634" w:name="_ETM_Q27_710216"/>
      <w:bookmarkStart w:id="17635" w:name="_ETM_Q27_710314"/>
      <w:bookmarkEnd w:id="17634"/>
      <w:bookmarkEnd w:id="17635"/>
    </w:p>
    <w:p w:rsidR="0006148C" w:rsidRDefault="0006148C" w:rsidP="00450196">
      <w:pPr>
        <w:pStyle w:val="af5"/>
        <w:keepNext/>
        <w:rPr>
          <w:rtl/>
        </w:rPr>
      </w:pPr>
      <w:bookmarkStart w:id="17636" w:name="_ETM_Q27_710485"/>
      <w:bookmarkStart w:id="17637" w:name="_ETM_Q27_710630"/>
      <w:bookmarkStart w:id="17638" w:name="_ETM_Q27_710751"/>
      <w:bookmarkEnd w:id="17636"/>
      <w:bookmarkEnd w:id="17637"/>
      <w:bookmarkEnd w:id="17638"/>
      <w:r w:rsidRPr="00014675">
        <w:rPr>
          <w:rStyle w:val="TagStyle"/>
          <w:rtl/>
        </w:rPr>
        <w:t xml:space="preserve">&lt;&lt; קריאה &gt;&gt; </w:t>
      </w:r>
      <w:r>
        <w:rPr>
          <w:rtl/>
        </w:rPr>
        <w:t>נאור שירי (יש עתיד):</w:t>
      </w:r>
      <w:r w:rsidRPr="00014675">
        <w:rPr>
          <w:rStyle w:val="TagStyle"/>
          <w:rtl/>
        </w:rPr>
        <w:t xml:space="preserve"> &lt;&lt; קריאה &gt;&gt;</w:t>
      </w:r>
      <w:r>
        <w:rPr>
          <w:rtl/>
        </w:rPr>
        <w:t xml:space="preserve">   </w:t>
      </w:r>
    </w:p>
    <w:p w:rsidR="0006148C" w:rsidRPr="00014675" w:rsidRDefault="0006148C" w:rsidP="00450196">
      <w:pPr>
        <w:keepNext/>
        <w:rPr>
          <w:rtl/>
          <w:lang w:eastAsia="he-IL"/>
        </w:rPr>
      </w:pPr>
    </w:p>
    <w:p w:rsidR="0006148C" w:rsidRDefault="0006148C" w:rsidP="00450196">
      <w:pPr>
        <w:keepNext/>
        <w:rPr>
          <w:rtl/>
          <w:lang w:eastAsia="he-IL"/>
        </w:rPr>
      </w:pPr>
      <w:r>
        <w:rPr>
          <w:rFonts w:hint="cs"/>
          <w:rtl/>
          <w:lang w:eastAsia="he-IL"/>
        </w:rPr>
        <w:t>איך בניגוד? איך בניגוד? במה בניגוד?</w:t>
      </w:r>
    </w:p>
    <w:p w:rsidR="0006148C" w:rsidRDefault="0006148C" w:rsidP="00450196">
      <w:pPr>
        <w:rPr>
          <w:rtl/>
          <w:lang w:eastAsia="he-IL"/>
        </w:rPr>
      </w:pPr>
    </w:p>
    <w:p w:rsidR="0006148C" w:rsidRPr="00465CCF" w:rsidRDefault="0006148C" w:rsidP="00450196">
      <w:pPr>
        <w:pStyle w:val="-"/>
        <w:keepNext/>
        <w:rPr>
          <w:rtl/>
        </w:rPr>
      </w:pPr>
      <w:r w:rsidRPr="00C94C03">
        <w:rPr>
          <w:rStyle w:val="TagStyle"/>
          <w:rtl/>
        </w:rPr>
        <w:t xml:space="preserve">&lt;&lt; </w:t>
      </w:r>
      <w:proofErr w:type="spellStart"/>
      <w:r w:rsidRPr="00C94C03">
        <w:rPr>
          <w:rStyle w:val="TagStyle"/>
          <w:rtl/>
        </w:rPr>
        <w:t>דובר_המשך</w:t>
      </w:r>
      <w:proofErr w:type="spellEnd"/>
      <w:r w:rsidRPr="00C94C03">
        <w:rPr>
          <w:rStyle w:val="TagStyle"/>
          <w:rtl/>
        </w:rPr>
        <w:t xml:space="preserve"> &gt;&gt; </w:t>
      </w:r>
      <w:r>
        <w:rPr>
          <w:rtl/>
        </w:rPr>
        <w:t>אושר שקלים (הליכוד):</w:t>
      </w:r>
      <w:r w:rsidRPr="00C94C03">
        <w:rPr>
          <w:rStyle w:val="TagStyle"/>
          <w:rtl/>
        </w:rPr>
        <w:t xml:space="preserve"> &lt;&lt; </w:t>
      </w:r>
      <w:proofErr w:type="spellStart"/>
      <w:r w:rsidRPr="00C94C03">
        <w:rPr>
          <w:rStyle w:val="TagStyle"/>
          <w:rtl/>
        </w:rPr>
        <w:t>דובר_המשך</w:t>
      </w:r>
      <w:proofErr w:type="spellEnd"/>
      <w:r w:rsidRPr="00C94C03">
        <w:rPr>
          <w:rStyle w:val="TagStyle"/>
          <w:rtl/>
        </w:rPr>
        <w:t xml:space="preserve"> &gt;&gt;</w:t>
      </w:r>
      <w:r>
        <w:rPr>
          <w:rtl/>
        </w:rPr>
        <w:t xml:space="preserve">   </w:t>
      </w:r>
    </w:p>
    <w:p w:rsidR="0006148C" w:rsidRPr="00211067" w:rsidRDefault="0006148C" w:rsidP="00450196">
      <w:pPr>
        <w:rPr>
          <w:rtl/>
          <w:lang w:eastAsia="he-IL"/>
        </w:rPr>
      </w:pPr>
    </w:p>
    <w:p w:rsidR="0006148C" w:rsidRDefault="0006148C" w:rsidP="00450196">
      <w:pPr>
        <w:rPr>
          <w:rtl/>
        </w:rPr>
      </w:pPr>
      <w:bookmarkStart w:id="17639" w:name="_ETM_Q27_710855"/>
      <w:bookmarkStart w:id="17640" w:name="_ETM_Q27_712230"/>
      <w:bookmarkEnd w:id="17639"/>
      <w:bookmarkEnd w:id="17640"/>
      <w:r>
        <w:rPr>
          <w:rtl/>
        </w:rPr>
        <w:t xml:space="preserve">אני </w:t>
      </w:r>
      <w:bookmarkStart w:id="17641" w:name="_ETM_Q27_712500"/>
      <w:bookmarkStart w:id="17642" w:name="_ETM_Q27_712709"/>
      <w:bookmarkEnd w:id="17641"/>
      <w:bookmarkEnd w:id="17642"/>
      <w:r>
        <w:rPr>
          <w:rtl/>
        </w:rPr>
        <w:t xml:space="preserve">אסביר לך </w:t>
      </w:r>
      <w:bookmarkStart w:id="17643" w:name="_ETM_Q27_712920"/>
      <w:bookmarkEnd w:id="17643"/>
      <w:r>
        <w:rPr>
          <w:rtl/>
        </w:rPr>
        <w:t>למה</w:t>
      </w:r>
      <w:r>
        <w:rPr>
          <w:rFonts w:hint="cs"/>
          <w:rtl/>
        </w:rPr>
        <w:t xml:space="preserve"> </w:t>
      </w:r>
      <w:r>
        <w:rPr>
          <w:rFonts w:hint="eastAsia"/>
          <w:rtl/>
        </w:rPr>
        <w:t>–</w:t>
      </w:r>
      <w:r>
        <w:rPr>
          <w:rtl/>
        </w:rPr>
        <w:t xml:space="preserve"> </w:t>
      </w:r>
      <w:bookmarkStart w:id="17644" w:name="_ETM_Q27_713459"/>
      <w:bookmarkEnd w:id="17644"/>
      <w:r>
        <w:rPr>
          <w:rFonts w:hint="cs"/>
          <w:rtl/>
        </w:rPr>
        <w:t>כי בנט</w:t>
      </w:r>
      <w:r>
        <w:rPr>
          <w:rtl/>
        </w:rPr>
        <w:t xml:space="preserve"> </w:t>
      </w:r>
      <w:bookmarkStart w:id="17645" w:name="_ETM_Q27_714000"/>
      <w:bookmarkEnd w:id="17645"/>
      <w:r>
        <w:rPr>
          <w:rtl/>
        </w:rPr>
        <w:t xml:space="preserve">קיבל </w:t>
      </w:r>
      <w:bookmarkStart w:id="17646" w:name="_ETM_Q27_714360"/>
      <w:bookmarkEnd w:id="17646"/>
      <w:r>
        <w:rPr>
          <w:rtl/>
        </w:rPr>
        <w:t xml:space="preserve">את </w:t>
      </w:r>
      <w:bookmarkStart w:id="17647" w:name="_ETM_Q27_714480"/>
      <w:bookmarkEnd w:id="17647"/>
      <w:r>
        <w:rPr>
          <w:rtl/>
        </w:rPr>
        <w:t xml:space="preserve">הרכבת </w:t>
      </w:r>
      <w:bookmarkStart w:id="17648" w:name="_ETM_Q27_714989"/>
      <w:bookmarkEnd w:id="17648"/>
      <w:r>
        <w:rPr>
          <w:rtl/>
        </w:rPr>
        <w:t xml:space="preserve">הממשלה </w:t>
      </w:r>
      <w:bookmarkStart w:id="17649" w:name="_ETM_Q27_716069"/>
      <w:bookmarkStart w:id="17650" w:name="_ETM_Q27_719730"/>
      <w:bookmarkEnd w:id="17649"/>
      <w:bookmarkEnd w:id="17650"/>
      <w:r>
        <w:rPr>
          <w:rtl/>
        </w:rPr>
        <w:t xml:space="preserve">למרות </w:t>
      </w:r>
      <w:bookmarkStart w:id="17651" w:name="_ETM_Q27_720090"/>
      <w:bookmarkEnd w:id="17651"/>
      <w:r>
        <w:rPr>
          <w:rtl/>
        </w:rPr>
        <w:t>שלפיד</w:t>
      </w:r>
      <w:r>
        <w:rPr>
          <w:rFonts w:hint="cs"/>
          <w:rtl/>
        </w:rPr>
        <w:t xml:space="preserve"> </w:t>
      </w:r>
      <w:r w:rsidR="00450196">
        <w:rPr>
          <w:rFonts w:hint="cs"/>
          <w:rtl/>
        </w:rPr>
        <w:t>– – –</w:t>
      </w:r>
      <w:r>
        <w:rPr>
          <w:rtl/>
        </w:rPr>
        <w:t xml:space="preserve"> </w:t>
      </w:r>
      <w:bookmarkStart w:id="17652" w:name="_ETM_Q27_720840"/>
      <w:bookmarkEnd w:id="17652"/>
    </w:p>
    <w:p w:rsidR="0006148C" w:rsidRDefault="0006148C" w:rsidP="00450196">
      <w:pPr>
        <w:rPr>
          <w:rtl/>
        </w:rPr>
      </w:pPr>
      <w:bookmarkStart w:id="17653" w:name="_ETM_Q27_719402"/>
      <w:bookmarkStart w:id="17654" w:name="_ETM_Q27_719457"/>
      <w:bookmarkEnd w:id="17653"/>
      <w:bookmarkEnd w:id="17654"/>
    </w:p>
    <w:p w:rsidR="0006148C" w:rsidRDefault="0006148C" w:rsidP="00450196">
      <w:pPr>
        <w:pStyle w:val="af5"/>
        <w:keepNext/>
        <w:rPr>
          <w:rtl/>
        </w:rPr>
      </w:pPr>
      <w:bookmarkStart w:id="17655" w:name="_ETM_Q27_719594"/>
      <w:bookmarkStart w:id="17656" w:name="_ETM_Q27_719648"/>
      <w:bookmarkStart w:id="17657" w:name="_ETM_Q27_719770"/>
      <w:bookmarkEnd w:id="17655"/>
      <w:bookmarkEnd w:id="17656"/>
      <w:bookmarkEnd w:id="17657"/>
      <w:r w:rsidRPr="00014675">
        <w:rPr>
          <w:rStyle w:val="TagStyle"/>
          <w:rtl/>
        </w:rPr>
        <w:t xml:space="preserve">&lt;&lt; קריאה &gt;&gt; </w:t>
      </w:r>
      <w:r>
        <w:rPr>
          <w:rtl/>
        </w:rPr>
        <w:t>נאור שירי (יש עתיד):</w:t>
      </w:r>
      <w:r w:rsidRPr="00014675">
        <w:rPr>
          <w:rStyle w:val="TagStyle"/>
          <w:rtl/>
        </w:rPr>
        <w:t xml:space="preserve"> &lt;&lt; קריאה &gt;&gt;</w:t>
      </w:r>
      <w:r>
        <w:rPr>
          <w:rtl/>
        </w:rPr>
        <w:t xml:space="preserve">   </w:t>
      </w:r>
    </w:p>
    <w:p w:rsidR="0006148C" w:rsidRDefault="0006148C" w:rsidP="00450196">
      <w:pPr>
        <w:rPr>
          <w:rtl/>
        </w:rPr>
      </w:pPr>
    </w:p>
    <w:p w:rsidR="0006148C" w:rsidRDefault="0006148C" w:rsidP="00450196">
      <w:pPr>
        <w:rPr>
          <w:rtl/>
          <w:lang w:eastAsia="he-IL"/>
        </w:rPr>
      </w:pPr>
      <w:bookmarkStart w:id="17658" w:name="_ETM_Q27_719829"/>
      <w:bookmarkStart w:id="17659" w:name="_ETM_Q27_719947"/>
      <w:bookmarkEnd w:id="17658"/>
      <w:bookmarkEnd w:id="17659"/>
      <w:r>
        <w:rPr>
          <w:rFonts w:hint="cs"/>
          <w:rtl/>
          <w:lang w:eastAsia="he-IL"/>
        </w:rPr>
        <w:t>אין את זה בחוק. אל תמציאו.</w:t>
      </w:r>
    </w:p>
    <w:p w:rsidR="0006148C" w:rsidRDefault="0006148C" w:rsidP="00450196">
      <w:pPr>
        <w:rPr>
          <w:rtl/>
          <w:lang w:eastAsia="he-IL"/>
        </w:rPr>
      </w:pPr>
    </w:p>
    <w:p w:rsidR="0006148C" w:rsidRPr="00465CCF" w:rsidRDefault="0006148C" w:rsidP="00450196">
      <w:pPr>
        <w:pStyle w:val="-"/>
        <w:keepNext/>
        <w:rPr>
          <w:rtl/>
        </w:rPr>
      </w:pPr>
      <w:bookmarkStart w:id="17660" w:name="_ETM_Q27_719690"/>
      <w:bookmarkStart w:id="17661" w:name="_ETM_Q27_719780"/>
      <w:bookmarkEnd w:id="17660"/>
      <w:bookmarkEnd w:id="17661"/>
      <w:r w:rsidRPr="00C94C03">
        <w:rPr>
          <w:rStyle w:val="TagStyle"/>
          <w:rtl/>
        </w:rPr>
        <w:t xml:space="preserve">&lt;&lt; </w:t>
      </w:r>
      <w:proofErr w:type="spellStart"/>
      <w:r w:rsidRPr="00C94C03">
        <w:rPr>
          <w:rStyle w:val="TagStyle"/>
          <w:rtl/>
        </w:rPr>
        <w:t>דובר_המשך</w:t>
      </w:r>
      <w:proofErr w:type="spellEnd"/>
      <w:r w:rsidRPr="00C94C03">
        <w:rPr>
          <w:rStyle w:val="TagStyle"/>
          <w:rtl/>
        </w:rPr>
        <w:t xml:space="preserve"> &gt;&gt; </w:t>
      </w:r>
      <w:r>
        <w:rPr>
          <w:rtl/>
        </w:rPr>
        <w:t>אושר שקלים (הליכוד):</w:t>
      </w:r>
      <w:r w:rsidRPr="00C94C03">
        <w:rPr>
          <w:rStyle w:val="TagStyle"/>
          <w:rtl/>
        </w:rPr>
        <w:t xml:space="preserve"> &lt;&lt; </w:t>
      </w:r>
      <w:proofErr w:type="spellStart"/>
      <w:r w:rsidRPr="00C94C03">
        <w:rPr>
          <w:rStyle w:val="TagStyle"/>
          <w:rtl/>
        </w:rPr>
        <w:t>דובר_המשך</w:t>
      </w:r>
      <w:proofErr w:type="spellEnd"/>
      <w:r w:rsidRPr="00C94C03">
        <w:rPr>
          <w:rStyle w:val="TagStyle"/>
          <w:rtl/>
        </w:rPr>
        <w:t xml:space="preserve"> &gt;&gt;</w:t>
      </w:r>
      <w:r>
        <w:rPr>
          <w:rtl/>
        </w:rPr>
        <w:t xml:space="preserve">   </w:t>
      </w:r>
    </w:p>
    <w:p w:rsidR="0006148C" w:rsidRPr="00211067" w:rsidRDefault="0006148C" w:rsidP="00450196">
      <w:pPr>
        <w:rPr>
          <w:rtl/>
          <w:lang w:eastAsia="he-IL"/>
        </w:rPr>
      </w:pPr>
    </w:p>
    <w:p w:rsidR="0006148C" w:rsidRDefault="0006148C" w:rsidP="00450196">
      <w:pPr>
        <w:rPr>
          <w:rtl/>
        </w:rPr>
      </w:pPr>
      <w:bookmarkStart w:id="17662" w:name="_ETM_Q27_720042"/>
      <w:bookmarkStart w:id="17663" w:name="_ETM_Q27_724179"/>
      <w:bookmarkEnd w:id="17662"/>
      <w:bookmarkEnd w:id="17663"/>
      <w:r>
        <w:rPr>
          <w:rFonts w:hint="cs"/>
          <w:rtl/>
        </w:rPr>
        <w:t xml:space="preserve">בנט היה ראש הממשלה למרות שלפיד קיבל את </w:t>
      </w:r>
      <w:r>
        <w:rPr>
          <w:rtl/>
        </w:rPr>
        <w:t xml:space="preserve">הרכבת </w:t>
      </w:r>
      <w:bookmarkStart w:id="17664" w:name="_ETM_Q27_724569"/>
      <w:bookmarkEnd w:id="17664"/>
      <w:r>
        <w:rPr>
          <w:rtl/>
        </w:rPr>
        <w:t>הממשלה</w:t>
      </w:r>
      <w:r>
        <w:rPr>
          <w:rFonts w:hint="cs"/>
          <w:rtl/>
        </w:rPr>
        <w:t>,</w:t>
      </w:r>
      <w:bookmarkStart w:id="17665" w:name="_ETM_Q27_725500"/>
      <w:bookmarkStart w:id="17666" w:name="_ETM_Q27_725699"/>
      <w:bookmarkStart w:id="17667" w:name="_ETM_Q27_725754"/>
      <w:bookmarkStart w:id="17668" w:name="_ETM_Q27_725899"/>
      <w:bookmarkStart w:id="17669" w:name="_ETM_Q27_725961"/>
      <w:bookmarkStart w:id="17670" w:name="_ETM_Q27_726075"/>
      <w:bookmarkStart w:id="17671" w:name="_ETM_Q27_726145"/>
      <w:bookmarkEnd w:id="17665"/>
      <w:bookmarkEnd w:id="17666"/>
      <w:bookmarkEnd w:id="17667"/>
      <w:bookmarkEnd w:id="17668"/>
      <w:bookmarkEnd w:id="17669"/>
      <w:bookmarkEnd w:id="17670"/>
      <w:bookmarkEnd w:id="17671"/>
      <w:r>
        <w:rPr>
          <w:rFonts w:hint="cs"/>
          <w:rtl/>
        </w:rPr>
        <w:t xml:space="preserve"> ו</w:t>
      </w:r>
      <w:r>
        <w:rPr>
          <w:rtl/>
        </w:rPr>
        <w:t xml:space="preserve">זה </w:t>
      </w:r>
      <w:bookmarkStart w:id="17672" w:name="_ETM_Q27_725799"/>
      <w:bookmarkEnd w:id="17672"/>
      <w:r>
        <w:rPr>
          <w:rtl/>
        </w:rPr>
        <w:t xml:space="preserve">בניגוד </w:t>
      </w:r>
      <w:bookmarkStart w:id="17673" w:name="_ETM_Q27_726250"/>
      <w:bookmarkEnd w:id="17673"/>
      <w:r>
        <w:rPr>
          <w:rtl/>
        </w:rPr>
        <w:t>לחוק</w:t>
      </w:r>
      <w:bookmarkStart w:id="17674" w:name="_ETM_Q27_726489"/>
      <w:bookmarkEnd w:id="17674"/>
      <w:r>
        <w:rPr>
          <w:rFonts w:hint="cs"/>
          <w:rtl/>
        </w:rPr>
        <w:t>-</w:t>
      </w:r>
      <w:r>
        <w:rPr>
          <w:rtl/>
        </w:rPr>
        <w:t>יסוד</w:t>
      </w:r>
      <w:r>
        <w:rPr>
          <w:rFonts w:hint="cs"/>
          <w:rtl/>
        </w:rPr>
        <w:t>:</w:t>
      </w:r>
      <w:r>
        <w:rPr>
          <w:rtl/>
        </w:rPr>
        <w:t xml:space="preserve"> </w:t>
      </w:r>
      <w:bookmarkStart w:id="17675" w:name="_ETM_Q27_726790"/>
      <w:bookmarkEnd w:id="17675"/>
      <w:r>
        <w:rPr>
          <w:rtl/>
        </w:rPr>
        <w:t>הממשלה</w:t>
      </w:r>
      <w:r>
        <w:rPr>
          <w:rFonts w:hint="cs"/>
          <w:rtl/>
        </w:rPr>
        <w:t>,</w:t>
      </w:r>
      <w:r>
        <w:rPr>
          <w:rtl/>
        </w:rPr>
        <w:t xml:space="preserve"> </w:t>
      </w:r>
      <w:bookmarkStart w:id="17676" w:name="_ETM_Q27_727329"/>
      <w:bookmarkEnd w:id="17676"/>
      <w:r>
        <w:rPr>
          <w:rFonts w:hint="cs"/>
          <w:rtl/>
        </w:rPr>
        <w:t>רק</w:t>
      </w:r>
      <w:r>
        <w:rPr>
          <w:rtl/>
        </w:rPr>
        <w:t xml:space="preserve"> </w:t>
      </w:r>
      <w:bookmarkStart w:id="17677" w:name="_ETM_Q27_727719"/>
      <w:bookmarkEnd w:id="17677"/>
      <w:r>
        <w:rPr>
          <w:rtl/>
        </w:rPr>
        <w:t>שתדע</w:t>
      </w:r>
      <w:r>
        <w:rPr>
          <w:rFonts w:hint="cs"/>
          <w:rtl/>
        </w:rPr>
        <w:t>.</w:t>
      </w:r>
      <w:r>
        <w:rPr>
          <w:rtl/>
        </w:rPr>
        <w:t xml:space="preserve"> </w:t>
      </w:r>
      <w:bookmarkStart w:id="17678" w:name="_ETM_Q27_728650"/>
      <w:bookmarkStart w:id="17679" w:name="_ETM_Q27_730569"/>
      <w:bookmarkEnd w:id="17678"/>
      <w:bookmarkEnd w:id="17679"/>
      <w:r>
        <w:rPr>
          <w:rFonts w:hint="cs"/>
          <w:rtl/>
        </w:rPr>
        <w:t xml:space="preserve">זה </w:t>
      </w:r>
      <w:r>
        <w:rPr>
          <w:rFonts w:hint="eastAsia"/>
          <w:rtl/>
        </w:rPr>
        <w:t xml:space="preserve">– </w:t>
      </w:r>
      <w:r>
        <w:rPr>
          <w:rFonts w:hint="cs"/>
          <w:rtl/>
        </w:rPr>
        <w:t xml:space="preserve">1. </w:t>
      </w:r>
    </w:p>
    <w:p w:rsidR="0006148C" w:rsidRDefault="0006148C" w:rsidP="00450196">
      <w:pPr>
        <w:rPr>
          <w:rtl/>
          <w:lang w:eastAsia="he-IL"/>
        </w:rPr>
      </w:pPr>
      <w:bookmarkStart w:id="17680" w:name="_ETM_Q27_732257"/>
      <w:bookmarkStart w:id="17681" w:name="_ETM_Q27_732322"/>
      <w:bookmarkStart w:id="17682" w:name="_ETM_Q27_732649"/>
      <w:bookmarkStart w:id="17683" w:name="_ETM_Q27_732708"/>
      <w:bookmarkEnd w:id="17680"/>
      <w:bookmarkEnd w:id="17681"/>
      <w:bookmarkEnd w:id="17682"/>
      <w:bookmarkEnd w:id="17683"/>
    </w:p>
    <w:p w:rsidR="0006148C" w:rsidRDefault="0006148C" w:rsidP="00450196">
      <w:pPr>
        <w:pStyle w:val="af5"/>
        <w:keepNext/>
        <w:rPr>
          <w:rtl/>
        </w:rPr>
      </w:pPr>
      <w:bookmarkStart w:id="17684" w:name="ET_interruption_6361_11"/>
      <w:r w:rsidRPr="00014675">
        <w:rPr>
          <w:rStyle w:val="TagStyle"/>
          <w:rtl/>
        </w:rPr>
        <w:t xml:space="preserve"> &lt;&lt; קריאה &gt;&gt; </w:t>
      </w:r>
      <w:r>
        <w:rPr>
          <w:rtl/>
        </w:rPr>
        <w:t>נאור שירי (יש עתיד):</w:t>
      </w:r>
      <w:r w:rsidRPr="00014675">
        <w:rPr>
          <w:rStyle w:val="TagStyle"/>
          <w:rtl/>
        </w:rPr>
        <w:t xml:space="preserve"> &lt;&lt; קריאה &gt;&gt;</w:t>
      </w:r>
      <w:r>
        <w:rPr>
          <w:rtl/>
        </w:rPr>
        <w:t xml:space="preserve">   </w:t>
      </w:r>
      <w:bookmarkEnd w:id="17684"/>
    </w:p>
    <w:p w:rsidR="0006148C" w:rsidRDefault="0006148C" w:rsidP="009635F5">
      <w:pPr>
        <w:rPr>
          <w:rtl/>
          <w:lang w:eastAsia="he-IL"/>
        </w:rPr>
      </w:pPr>
    </w:p>
    <w:p w:rsidR="0006148C" w:rsidRDefault="0006148C" w:rsidP="009635F5">
      <w:pPr>
        <w:rPr>
          <w:rtl/>
        </w:rPr>
      </w:pPr>
      <w:r>
        <w:rPr>
          <w:rFonts w:hint="cs"/>
          <w:rtl/>
        </w:rPr>
        <w:t>תאמין לי, היושב-ראש, צריך לחבר את כולם לפוליגרף.</w:t>
      </w:r>
    </w:p>
    <w:p w:rsidR="0006148C" w:rsidRDefault="0006148C" w:rsidP="009635F5">
      <w:pPr>
        <w:rPr>
          <w:rtl/>
        </w:rPr>
      </w:pPr>
    </w:p>
    <w:p w:rsidR="00D33DC1" w:rsidRDefault="00D33DC1" w:rsidP="00450196">
      <w:pPr>
        <w:pStyle w:val="-"/>
        <w:keepNext/>
        <w:rPr>
          <w:rtl/>
        </w:rPr>
      </w:pPr>
      <w:bookmarkStart w:id="17685" w:name="TOR_Q28"/>
      <w:bookmarkStart w:id="17686" w:name="_ETM_Q28_180210"/>
      <w:bookmarkEnd w:id="17685"/>
      <w:bookmarkEnd w:id="17686"/>
      <w:r w:rsidRPr="00E270F7">
        <w:rPr>
          <w:rStyle w:val="TagStyle"/>
          <w:rtl/>
        </w:rPr>
        <w:t xml:space="preserve">&lt;&lt; </w:t>
      </w:r>
      <w:proofErr w:type="spellStart"/>
      <w:r w:rsidRPr="00E270F7">
        <w:rPr>
          <w:rStyle w:val="TagStyle"/>
          <w:rtl/>
        </w:rPr>
        <w:t>דובר_המשך</w:t>
      </w:r>
      <w:proofErr w:type="spellEnd"/>
      <w:r w:rsidRPr="00E270F7">
        <w:rPr>
          <w:rStyle w:val="TagStyle"/>
          <w:rtl/>
        </w:rPr>
        <w:t xml:space="preserve"> &gt;&gt; </w:t>
      </w:r>
      <w:r>
        <w:rPr>
          <w:rtl/>
        </w:rPr>
        <w:t>אושר שקלים (הליכוד):</w:t>
      </w:r>
      <w:r w:rsidRPr="00E270F7">
        <w:rPr>
          <w:rStyle w:val="TagStyle"/>
          <w:rtl/>
        </w:rPr>
        <w:t xml:space="preserve"> &lt;&lt; </w:t>
      </w:r>
      <w:proofErr w:type="spellStart"/>
      <w:r w:rsidRPr="00E270F7">
        <w:rPr>
          <w:rStyle w:val="TagStyle"/>
          <w:rtl/>
        </w:rPr>
        <w:t>דובר_המשך</w:t>
      </w:r>
      <w:proofErr w:type="spellEnd"/>
      <w:r w:rsidRPr="00E270F7">
        <w:rPr>
          <w:rStyle w:val="TagStyle"/>
          <w:rtl/>
        </w:rPr>
        <w:t xml:space="preserve"> &gt;&gt;</w:t>
      </w:r>
      <w:r>
        <w:rPr>
          <w:rtl/>
        </w:rPr>
        <w:t xml:space="preserve"> </w:t>
      </w:r>
    </w:p>
    <w:p w:rsidR="00D33DC1" w:rsidRDefault="00D33DC1" w:rsidP="00450196">
      <w:pPr>
        <w:rPr>
          <w:rtl/>
        </w:rPr>
      </w:pPr>
    </w:p>
    <w:p w:rsidR="00D33DC1" w:rsidRDefault="00D33DC1" w:rsidP="00450196">
      <w:pPr>
        <w:rPr>
          <w:rtl/>
        </w:rPr>
      </w:pPr>
      <w:r>
        <w:rPr>
          <w:rFonts w:hint="cs"/>
          <w:rtl/>
        </w:rPr>
        <w:t xml:space="preserve">2. אני רק רוצה להזכיר למיקי לוי עוד שתי מילים: מנסור עבאס, ועוד שלוש מילים: 53 </w:t>
      </w:r>
      <w:bookmarkStart w:id="17687" w:name="_ETM_Q28_141000"/>
      <w:bookmarkEnd w:id="17687"/>
      <w:r>
        <w:rPr>
          <w:rFonts w:hint="cs"/>
          <w:rtl/>
        </w:rPr>
        <w:t>מיליארד שקל.</w:t>
      </w:r>
    </w:p>
    <w:p w:rsidR="00D33DC1" w:rsidRDefault="00D33DC1" w:rsidP="00450196">
      <w:pPr>
        <w:rPr>
          <w:rtl/>
        </w:rPr>
      </w:pPr>
      <w:bookmarkStart w:id="17688" w:name="_ETM_Q28_142000"/>
      <w:bookmarkEnd w:id="17688"/>
    </w:p>
    <w:p w:rsidR="00D33DC1" w:rsidRDefault="00D33DC1" w:rsidP="00450196">
      <w:pPr>
        <w:pStyle w:val="af5"/>
        <w:keepNext/>
        <w:rPr>
          <w:rtl/>
        </w:rPr>
      </w:pPr>
      <w:bookmarkStart w:id="17689" w:name="ET_interruption_5300_4"/>
      <w:r w:rsidRPr="00892203">
        <w:rPr>
          <w:rStyle w:val="TagStyle"/>
          <w:rtl/>
        </w:rPr>
        <w:t xml:space="preserve"> &lt;&lt; קריאה &gt;&gt; </w:t>
      </w:r>
      <w:r>
        <w:rPr>
          <w:rtl/>
        </w:rPr>
        <w:t>מירב בן ארי (יש עתיד):</w:t>
      </w:r>
      <w:r w:rsidRPr="00892203">
        <w:rPr>
          <w:rStyle w:val="TagStyle"/>
          <w:rtl/>
        </w:rPr>
        <w:t xml:space="preserve"> &lt;&lt; קריאה &gt;&gt;</w:t>
      </w:r>
      <w:r>
        <w:rPr>
          <w:rtl/>
        </w:rPr>
        <w:t xml:space="preserve"> </w:t>
      </w:r>
      <w:bookmarkEnd w:id="17689"/>
    </w:p>
    <w:p w:rsidR="00D33DC1" w:rsidRDefault="00D33DC1" w:rsidP="00450196">
      <w:pPr>
        <w:rPr>
          <w:rtl/>
        </w:rPr>
      </w:pPr>
    </w:p>
    <w:p w:rsidR="00D33DC1" w:rsidRPr="00892203" w:rsidRDefault="00D33DC1" w:rsidP="00450196">
      <w:pPr>
        <w:rPr>
          <w:rtl/>
        </w:rPr>
      </w:pPr>
      <w:r>
        <w:rPr>
          <w:rFonts w:hint="cs"/>
          <w:rtl/>
        </w:rPr>
        <w:t>איזה שקר. שקר. אבל יש פריימריז, לא להפריע לך.</w:t>
      </w:r>
    </w:p>
    <w:p w:rsidR="00D33DC1" w:rsidRDefault="00D33DC1" w:rsidP="00450196">
      <w:pPr>
        <w:rPr>
          <w:rtl/>
        </w:rPr>
      </w:pPr>
    </w:p>
    <w:p w:rsidR="00D33DC1" w:rsidRDefault="00D33DC1" w:rsidP="00450196">
      <w:pPr>
        <w:pStyle w:val="-"/>
        <w:keepNext/>
        <w:rPr>
          <w:rtl/>
        </w:rPr>
      </w:pPr>
      <w:bookmarkStart w:id="17690" w:name="ET_speakercontinue_6537_5"/>
      <w:r w:rsidRPr="00E270F7">
        <w:rPr>
          <w:rStyle w:val="TagStyle"/>
          <w:rtl/>
        </w:rPr>
        <w:t xml:space="preserve"> &lt;&lt; </w:t>
      </w:r>
      <w:proofErr w:type="spellStart"/>
      <w:r w:rsidRPr="00E270F7">
        <w:rPr>
          <w:rStyle w:val="TagStyle"/>
          <w:rtl/>
        </w:rPr>
        <w:t>דובר_המשך</w:t>
      </w:r>
      <w:proofErr w:type="spellEnd"/>
      <w:r w:rsidRPr="00E270F7">
        <w:rPr>
          <w:rStyle w:val="TagStyle"/>
          <w:rtl/>
        </w:rPr>
        <w:t xml:space="preserve"> &gt;&gt; </w:t>
      </w:r>
      <w:r>
        <w:rPr>
          <w:rtl/>
        </w:rPr>
        <w:t>אושר שקלים (הליכוד):</w:t>
      </w:r>
      <w:r w:rsidRPr="00E270F7">
        <w:rPr>
          <w:rStyle w:val="TagStyle"/>
          <w:rtl/>
        </w:rPr>
        <w:t xml:space="preserve"> &lt;&lt; </w:t>
      </w:r>
      <w:proofErr w:type="spellStart"/>
      <w:r w:rsidRPr="00E270F7">
        <w:rPr>
          <w:rStyle w:val="TagStyle"/>
          <w:rtl/>
        </w:rPr>
        <w:t>דובר_המשך</w:t>
      </w:r>
      <w:proofErr w:type="spellEnd"/>
      <w:r w:rsidRPr="00E270F7">
        <w:rPr>
          <w:rStyle w:val="TagStyle"/>
          <w:rtl/>
        </w:rPr>
        <w:t xml:space="preserve"> &gt;&gt;</w:t>
      </w:r>
      <w:r>
        <w:rPr>
          <w:rtl/>
        </w:rPr>
        <w:t xml:space="preserve"> </w:t>
      </w:r>
      <w:bookmarkEnd w:id="17690"/>
    </w:p>
    <w:p w:rsidR="00D33DC1" w:rsidRDefault="00D33DC1" w:rsidP="00450196">
      <w:pPr>
        <w:rPr>
          <w:rtl/>
        </w:rPr>
      </w:pPr>
    </w:p>
    <w:p w:rsidR="00D33DC1" w:rsidRDefault="00D33DC1" w:rsidP="00926594">
      <w:pPr>
        <w:rPr>
          <w:rtl/>
        </w:rPr>
      </w:pPr>
      <w:r>
        <w:rPr>
          <w:rFonts w:hint="cs"/>
          <w:rtl/>
        </w:rPr>
        <w:t xml:space="preserve">זה </w:t>
      </w:r>
      <w:bookmarkStart w:id="17691" w:name="_ETM_Q28_146000"/>
      <w:bookmarkEnd w:id="17691"/>
      <w:r>
        <w:rPr>
          <w:rFonts w:hint="cs"/>
          <w:rtl/>
        </w:rPr>
        <w:t xml:space="preserve">לא למכור את נשמתכם בשביל ישיבה בממשלה. אני רוצה להזכיר </w:t>
      </w:r>
      <w:bookmarkStart w:id="17692" w:name="_ETM_Q28_149000"/>
      <w:bookmarkEnd w:id="17692"/>
      <w:r>
        <w:rPr>
          <w:rFonts w:hint="cs"/>
          <w:rtl/>
        </w:rPr>
        <w:t xml:space="preserve">עוד שתי מילים: רינאוי זועבי, שקיבלה אתנן פוליטי </w:t>
      </w:r>
      <w:bookmarkStart w:id="17693" w:name="_ETM_Q28_155000"/>
      <w:bookmarkEnd w:id="17693"/>
      <w:r>
        <w:rPr>
          <w:rFonts w:hint="cs"/>
          <w:rtl/>
        </w:rPr>
        <w:t xml:space="preserve">וג'וב מהחלומות כדי שלא תצביע נגד הממשלה. אני רק רוצה </w:t>
      </w:r>
      <w:bookmarkStart w:id="17694" w:name="_ETM_Q28_158000"/>
      <w:bookmarkEnd w:id="17694"/>
      <w:r>
        <w:rPr>
          <w:rFonts w:hint="cs"/>
          <w:rtl/>
        </w:rPr>
        <w:t xml:space="preserve">להזכיר למיקי לוי על כך שנמחקו חובות לעיריות טייבה וטירה </w:t>
      </w:r>
      <w:bookmarkStart w:id="17695" w:name="_ETM_Q28_163000"/>
      <w:bookmarkEnd w:id="17695"/>
      <w:r>
        <w:rPr>
          <w:rFonts w:hint="cs"/>
          <w:rtl/>
        </w:rPr>
        <w:t>כדי שחלילה מנסור עבאס לא יפרוש מהממשלה</w:t>
      </w:r>
      <w:r w:rsidR="00926594">
        <w:rPr>
          <w:rFonts w:hint="cs"/>
          <w:rtl/>
        </w:rPr>
        <w:t>,</w:t>
      </w:r>
      <w:r>
        <w:rPr>
          <w:rFonts w:hint="cs"/>
          <w:rtl/>
        </w:rPr>
        <w:t xml:space="preserve"> ועוד כהנה וכהנה </w:t>
      </w:r>
      <w:bookmarkStart w:id="17696" w:name="_ETM_Q28_171000"/>
      <w:bookmarkEnd w:id="17696"/>
      <w:r>
        <w:rPr>
          <w:rFonts w:hint="cs"/>
          <w:rtl/>
        </w:rPr>
        <w:t xml:space="preserve">מבצעים שהצבא נאלץ </w:t>
      </w:r>
      <w:r w:rsidR="00926594">
        <w:rPr>
          <w:rFonts w:hint="cs"/>
          <w:rtl/>
        </w:rPr>
        <w:t xml:space="preserve">לא </w:t>
      </w:r>
      <w:r>
        <w:rPr>
          <w:rFonts w:hint="cs"/>
          <w:rtl/>
        </w:rPr>
        <w:t xml:space="preserve">לטפל בעזה כדי </w:t>
      </w:r>
      <w:proofErr w:type="spellStart"/>
      <w:r>
        <w:rPr>
          <w:rFonts w:hint="cs"/>
          <w:rtl/>
        </w:rPr>
        <w:t>שמנסור</w:t>
      </w:r>
      <w:proofErr w:type="spellEnd"/>
      <w:r>
        <w:rPr>
          <w:rFonts w:hint="cs"/>
          <w:rtl/>
        </w:rPr>
        <w:t xml:space="preserve"> עבאס, שתפס </w:t>
      </w:r>
      <w:bookmarkStart w:id="17697" w:name="_ETM_Q28_174000"/>
      <w:bookmarkEnd w:id="17697"/>
      <w:r>
        <w:rPr>
          <w:rFonts w:hint="cs"/>
          <w:rtl/>
        </w:rPr>
        <w:t xml:space="preserve">אותם במקום רגיש, לא יעז לפרוש מהממשלה. </w:t>
      </w:r>
      <w:bookmarkStart w:id="17698" w:name="_ETM_Q28_179000"/>
      <w:bookmarkEnd w:id="17698"/>
      <w:r>
        <w:rPr>
          <w:rtl/>
        </w:rPr>
        <w:t xml:space="preserve">ואתה </w:t>
      </w:r>
      <w:bookmarkStart w:id="17699" w:name="_ETM_Q28_180539"/>
      <w:bookmarkEnd w:id="17699"/>
      <w:r>
        <w:rPr>
          <w:rtl/>
        </w:rPr>
        <w:t xml:space="preserve">בא </w:t>
      </w:r>
      <w:bookmarkStart w:id="17700" w:name="_ETM_Q28_180689"/>
      <w:bookmarkEnd w:id="17700"/>
      <w:r>
        <w:rPr>
          <w:rtl/>
        </w:rPr>
        <w:t xml:space="preserve">ואומר </w:t>
      </w:r>
      <w:bookmarkStart w:id="17701" w:name="_ETM_Q28_181110"/>
      <w:bookmarkEnd w:id="17701"/>
      <w:r>
        <w:rPr>
          <w:rtl/>
        </w:rPr>
        <w:t>לי</w:t>
      </w:r>
      <w:r w:rsidR="00926594">
        <w:rPr>
          <w:rFonts w:hint="cs"/>
          <w:rtl/>
        </w:rPr>
        <w:t>:</w:t>
      </w:r>
      <w:r>
        <w:rPr>
          <w:rtl/>
        </w:rPr>
        <w:t xml:space="preserve"> </w:t>
      </w:r>
      <w:bookmarkStart w:id="17702" w:name="_ETM_Q28_181560"/>
      <w:bookmarkEnd w:id="17702"/>
      <w:r>
        <w:rPr>
          <w:rtl/>
        </w:rPr>
        <w:t xml:space="preserve">אנחנו </w:t>
      </w:r>
      <w:bookmarkStart w:id="17703" w:name="_ETM_Q28_182250"/>
      <w:bookmarkEnd w:id="17703"/>
      <w:r>
        <w:rPr>
          <w:rtl/>
        </w:rPr>
        <w:t xml:space="preserve">לא </w:t>
      </w:r>
      <w:bookmarkStart w:id="17704" w:name="_ETM_Q28_182470"/>
      <w:bookmarkStart w:id="17705" w:name="_ETM_Q28_182620"/>
      <w:bookmarkStart w:id="17706" w:name="_ETM_Q28_182980"/>
      <w:bookmarkStart w:id="17707" w:name="_ETM_Q28_183199"/>
      <w:bookmarkStart w:id="17708" w:name="_ETM_Q28_184009"/>
      <w:bookmarkStart w:id="17709" w:name="_ETM_Q28_184519"/>
      <w:bookmarkEnd w:id="17704"/>
      <w:bookmarkEnd w:id="17705"/>
      <w:bookmarkEnd w:id="17706"/>
      <w:bookmarkEnd w:id="17707"/>
      <w:bookmarkEnd w:id="17708"/>
      <w:bookmarkEnd w:id="17709"/>
      <w:r>
        <w:rPr>
          <w:rFonts w:hint="cs"/>
          <w:rtl/>
        </w:rPr>
        <w:t xml:space="preserve">מוכרים את נשמתנו </w:t>
      </w:r>
      <w:r>
        <w:rPr>
          <w:rtl/>
        </w:rPr>
        <w:t xml:space="preserve">בעבור </w:t>
      </w:r>
      <w:bookmarkStart w:id="17710" w:name="_ETM_Q28_184910"/>
      <w:bookmarkEnd w:id="17710"/>
      <w:r>
        <w:rPr>
          <w:rtl/>
        </w:rPr>
        <w:t xml:space="preserve">ישיבה </w:t>
      </w:r>
      <w:bookmarkStart w:id="17711" w:name="_ETM_Q28_185299"/>
      <w:bookmarkEnd w:id="17711"/>
      <w:r>
        <w:rPr>
          <w:rFonts w:hint="cs"/>
          <w:rtl/>
        </w:rPr>
        <w:t>ב</w:t>
      </w:r>
      <w:r>
        <w:rPr>
          <w:rtl/>
        </w:rPr>
        <w:t>ממשלה</w:t>
      </w:r>
      <w:r>
        <w:rPr>
          <w:rFonts w:hint="cs"/>
          <w:rtl/>
        </w:rPr>
        <w:t>.</w:t>
      </w:r>
      <w:r>
        <w:rPr>
          <w:rtl/>
        </w:rPr>
        <w:t xml:space="preserve"> </w:t>
      </w:r>
      <w:bookmarkStart w:id="17712" w:name="_ETM_Q28_186290"/>
      <w:bookmarkEnd w:id="17712"/>
      <w:r>
        <w:rPr>
          <w:rtl/>
        </w:rPr>
        <w:t xml:space="preserve">אז </w:t>
      </w:r>
      <w:bookmarkStart w:id="17713" w:name="_ETM_Q28_186529"/>
      <w:bookmarkEnd w:id="17713"/>
      <w:r>
        <w:rPr>
          <w:rtl/>
        </w:rPr>
        <w:t xml:space="preserve">קצת </w:t>
      </w:r>
      <w:bookmarkStart w:id="17714" w:name="_ETM_Q28_187310"/>
      <w:bookmarkEnd w:id="17714"/>
      <w:r>
        <w:rPr>
          <w:rtl/>
        </w:rPr>
        <w:t xml:space="preserve">צניעות </w:t>
      </w:r>
      <w:bookmarkStart w:id="17715" w:name="_ETM_Q28_188240"/>
      <w:bookmarkEnd w:id="17715"/>
      <w:r>
        <w:rPr>
          <w:rtl/>
        </w:rPr>
        <w:t>וקצת</w:t>
      </w:r>
      <w:bookmarkStart w:id="17716" w:name="_ETM_Q28_189170"/>
      <w:bookmarkEnd w:id="17716"/>
      <w:r w:rsidR="00926594">
        <w:rPr>
          <w:rFonts w:hint="cs"/>
          <w:rtl/>
        </w:rPr>
        <w:t xml:space="preserve"> </w:t>
      </w:r>
      <w:r>
        <w:rPr>
          <w:rtl/>
        </w:rPr>
        <w:t xml:space="preserve">קצת </w:t>
      </w:r>
      <w:bookmarkStart w:id="17717" w:name="_ETM_Q28_189710"/>
      <w:bookmarkEnd w:id="17717"/>
      <w:r>
        <w:rPr>
          <w:rtl/>
        </w:rPr>
        <w:t xml:space="preserve">תסתכלו </w:t>
      </w:r>
      <w:bookmarkStart w:id="17718" w:name="_ETM_Q28_190219"/>
      <w:bookmarkEnd w:id="17718"/>
      <w:r>
        <w:rPr>
          <w:rtl/>
        </w:rPr>
        <w:t xml:space="preserve">על </w:t>
      </w:r>
      <w:bookmarkStart w:id="17719" w:name="_ETM_Q28_190340"/>
      <w:bookmarkEnd w:id="17719"/>
      <w:r>
        <w:rPr>
          <w:rtl/>
        </w:rPr>
        <w:t>עצמכם</w:t>
      </w:r>
      <w:r w:rsidR="00926594">
        <w:rPr>
          <w:rFonts w:hint="cs"/>
          <w:rtl/>
        </w:rPr>
        <w:t>,</w:t>
      </w:r>
      <w:r>
        <w:rPr>
          <w:rtl/>
        </w:rPr>
        <w:t xml:space="preserve"> </w:t>
      </w:r>
      <w:bookmarkStart w:id="17720" w:name="_ETM_Q28_191180"/>
      <w:bookmarkEnd w:id="17720"/>
      <w:r>
        <w:rPr>
          <w:rtl/>
        </w:rPr>
        <w:t xml:space="preserve">ואל </w:t>
      </w:r>
      <w:bookmarkStart w:id="17721" w:name="_ETM_Q28_191450"/>
      <w:bookmarkEnd w:id="17721"/>
      <w:r>
        <w:rPr>
          <w:rtl/>
        </w:rPr>
        <w:t xml:space="preserve">תבואו </w:t>
      </w:r>
      <w:bookmarkStart w:id="17722" w:name="_ETM_Q28_191780"/>
      <w:bookmarkEnd w:id="17722"/>
      <w:r>
        <w:rPr>
          <w:rFonts w:hint="cs"/>
          <w:rtl/>
        </w:rPr>
        <w:t>להטיף לנו מוסר. תודה.</w:t>
      </w:r>
    </w:p>
    <w:p w:rsidR="00D33DC1" w:rsidRDefault="00D33DC1" w:rsidP="00450196">
      <w:pPr>
        <w:rPr>
          <w:rtl/>
        </w:rPr>
      </w:pPr>
    </w:p>
    <w:p w:rsidR="00D33DC1" w:rsidRDefault="00D33DC1" w:rsidP="00450196">
      <w:pPr>
        <w:pStyle w:val="af6"/>
        <w:keepNext/>
        <w:rPr>
          <w:rtl/>
        </w:rPr>
      </w:pPr>
      <w:r w:rsidRPr="0098789D">
        <w:rPr>
          <w:rStyle w:val="TagStyle"/>
          <w:rtl/>
        </w:rPr>
        <w:t xml:space="preserve"> &lt;&lt; </w:t>
      </w:r>
      <w:proofErr w:type="spellStart"/>
      <w:r w:rsidRPr="0098789D">
        <w:rPr>
          <w:rStyle w:val="TagStyle"/>
          <w:rtl/>
        </w:rPr>
        <w:t>יור</w:t>
      </w:r>
      <w:proofErr w:type="spellEnd"/>
      <w:r w:rsidRPr="0098789D">
        <w:rPr>
          <w:rStyle w:val="TagStyle"/>
          <w:rtl/>
        </w:rPr>
        <w:t xml:space="preserve"> &gt;&gt; </w:t>
      </w:r>
      <w:r>
        <w:rPr>
          <w:rtl/>
        </w:rPr>
        <w:t>היו"ר ארז מלול:</w:t>
      </w:r>
      <w:r w:rsidRPr="0098789D">
        <w:rPr>
          <w:rStyle w:val="TagStyle"/>
          <w:rtl/>
        </w:rPr>
        <w:t xml:space="preserve"> &lt;&lt; </w:t>
      </w:r>
      <w:proofErr w:type="spellStart"/>
      <w:r w:rsidRPr="0098789D">
        <w:rPr>
          <w:rStyle w:val="TagStyle"/>
          <w:rtl/>
        </w:rPr>
        <w:t>יור</w:t>
      </w:r>
      <w:proofErr w:type="spellEnd"/>
      <w:r w:rsidRPr="0098789D">
        <w:rPr>
          <w:rStyle w:val="TagStyle"/>
          <w:rtl/>
        </w:rPr>
        <w:t xml:space="preserve"> &gt;&gt;</w:t>
      </w:r>
      <w:r>
        <w:rPr>
          <w:rtl/>
        </w:rPr>
        <w:t xml:space="preserve"> </w:t>
      </w:r>
    </w:p>
    <w:p w:rsidR="00D33DC1" w:rsidRDefault="00D33DC1" w:rsidP="00450196">
      <w:pPr>
        <w:rPr>
          <w:rtl/>
        </w:rPr>
      </w:pPr>
    </w:p>
    <w:p w:rsidR="00D33DC1" w:rsidRDefault="00D33DC1" w:rsidP="00450196">
      <w:pPr>
        <w:rPr>
          <w:rtl/>
        </w:rPr>
      </w:pPr>
      <w:bookmarkStart w:id="17723" w:name="_ETM_Q28_190000"/>
      <w:bookmarkEnd w:id="17723"/>
      <w:r>
        <w:rPr>
          <w:rFonts w:hint="cs"/>
          <w:rtl/>
        </w:rPr>
        <w:t xml:space="preserve">איך אומרים בפרסית תודה רבה? איך אומרים </w:t>
      </w:r>
      <w:bookmarkStart w:id="17724" w:name="_ETM_Q28_192000"/>
      <w:bookmarkEnd w:id="17724"/>
      <w:r>
        <w:rPr>
          <w:rFonts w:hint="cs"/>
          <w:rtl/>
        </w:rPr>
        <w:t>בפרסית תודה רבה, אושר?</w:t>
      </w:r>
    </w:p>
    <w:p w:rsidR="00D33DC1" w:rsidRDefault="00D33DC1" w:rsidP="00450196">
      <w:pPr>
        <w:rPr>
          <w:rtl/>
        </w:rPr>
      </w:pPr>
      <w:bookmarkStart w:id="17725" w:name="_ETM_Q28_193000"/>
      <w:bookmarkEnd w:id="17725"/>
    </w:p>
    <w:p w:rsidR="00D33DC1" w:rsidRDefault="00D33DC1" w:rsidP="00450196">
      <w:pPr>
        <w:pStyle w:val="af5"/>
        <w:keepNext/>
        <w:rPr>
          <w:rtl/>
        </w:rPr>
      </w:pPr>
      <w:bookmarkStart w:id="17726" w:name="ET_interruption_6537_7"/>
      <w:r w:rsidRPr="0098789D">
        <w:rPr>
          <w:rStyle w:val="TagStyle"/>
          <w:rtl/>
        </w:rPr>
        <w:t xml:space="preserve"> &lt;&lt; קריאה &gt;&gt; </w:t>
      </w:r>
      <w:r>
        <w:rPr>
          <w:rtl/>
        </w:rPr>
        <w:t>אושר שקלים (הליכוד):</w:t>
      </w:r>
      <w:r w:rsidRPr="0098789D">
        <w:rPr>
          <w:rStyle w:val="TagStyle"/>
          <w:rtl/>
        </w:rPr>
        <w:t xml:space="preserve"> &lt;&lt; קריאה &gt;&gt;</w:t>
      </w:r>
      <w:r>
        <w:rPr>
          <w:rtl/>
        </w:rPr>
        <w:t xml:space="preserve"> </w:t>
      </w:r>
      <w:bookmarkEnd w:id="17726"/>
    </w:p>
    <w:p w:rsidR="00D33DC1" w:rsidRDefault="00D33DC1" w:rsidP="00450196">
      <w:pPr>
        <w:rPr>
          <w:rtl/>
        </w:rPr>
      </w:pPr>
    </w:p>
    <w:p w:rsidR="00D33DC1" w:rsidRDefault="00D33DC1" w:rsidP="00450196">
      <w:pPr>
        <w:rPr>
          <w:rtl/>
        </w:rPr>
      </w:pPr>
      <w:bookmarkStart w:id="17727" w:name="_ETM_Q28_194000"/>
      <w:bookmarkEnd w:id="17727"/>
      <w:r>
        <w:rPr>
          <w:rFonts w:hint="cs"/>
          <w:rtl/>
        </w:rPr>
        <w:t>מרסי. כמו בצרפתית.</w:t>
      </w:r>
    </w:p>
    <w:p w:rsidR="00D33DC1" w:rsidRDefault="00D33DC1" w:rsidP="00450196">
      <w:pPr>
        <w:rPr>
          <w:rtl/>
        </w:rPr>
      </w:pPr>
    </w:p>
    <w:p w:rsidR="00D33DC1" w:rsidRDefault="00D33DC1" w:rsidP="00450196">
      <w:pPr>
        <w:pStyle w:val="af6"/>
        <w:keepNext/>
        <w:rPr>
          <w:rtl/>
        </w:rPr>
      </w:pPr>
      <w:bookmarkStart w:id="17728" w:name="ET_yor_6595_8"/>
      <w:r w:rsidRPr="0098789D">
        <w:rPr>
          <w:rStyle w:val="TagStyle"/>
          <w:rtl/>
        </w:rPr>
        <w:t xml:space="preserve"> &lt;&lt; </w:t>
      </w:r>
      <w:proofErr w:type="spellStart"/>
      <w:r w:rsidRPr="0098789D">
        <w:rPr>
          <w:rStyle w:val="TagStyle"/>
          <w:rtl/>
        </w:rPr>
        <w:t>יור</w:t>
      </w:r>
      <w:proofErr w:type="spellEnd"/>
      <w:r w:rsidRPr="0098789D">
        <w:rPr>
          <w:rStyle w:val="TagStyle"/>
          <w:rtl/>
        </w:rPr>
        <w:t xml:space="preserve"> &gt;&gt; </w:t>
      </w:r>
      <w:r>
        <w:rPr>
          <w:rtl/>
        </w:rPr>
        <w:t>היו"ר ארז מלול:</w:t>
      </w:r>
      <w:r w:rsidRPr="0098789D">
        <w:rPr>
          <w:rStyle w:val="TagStyle"/>
          <w:rtl/>
        </w:rPr>
        <w:t xml:space="preserve"> &lt;&lt; </w:t>
      </w:r>
      <w:proofErr w:type="spellStart"/>
      <w:r w:rsidRPr="0098789D">
        <w:rPr>
          <w:rStyle w:val="TagStyle"/>
          <w:rtl/>
        </w:rPr>
        <w:t>יור</w:t>
      </w:r>
      <w:proofErr w:type="spellEnd"/>
      <w:r w:rsidRPr="0098789D">
        <w:rPr>
          <w:rStyle w:val="TagStyle"/>
          <w:rtl/>
        </w:rPr>
        <w:t xml:space="preserve"> &gt;&gt;</w:t>
      </w:r>
      <w:r>
        <w:rPr>
          <w:rtl/>
        </w:rPr>
        <w:t xml:space="preserve"> </w:t>
      </w:r>
      <w:bookmarkEnd w:id="17728"/>
    </w:p>
    <w:p w:rsidR="00D33DC1" w:rsidRDefault="00D33DC1" w:rsidP="00450196">
      <w:pPr>
        <w:rPr>
          <w:rtl/>
        </w:rPr>
      </w:pPr>
    </w:p>
    <w:p w:rsidR="00D33DC1" w:rsidRDefault="00D33DC1" w:rsidP="00450196">
      <w:pPr>
        <w:rPr>
          <w:rtl/>
        </w:rPr>
      </w:pPr>
      <w:bookmarkStart w:id="17729" w:name="_ETM_Q28_198000"/>
      <w:bookmarkEnd w:id="17729"/>
      <w:r>
        <w:rPr>
          <w:rFonts w:hint="cs"/>
          <w:rtl/>
        </w:rPr>
        <w:t xml:space="preserve">מרסי. זה צרפתי, </w:t>
      </w:r>
      <w:bookmarkStart w:id="17730" w:name="_ETM_Q28_197000"/>
      <w:bookmarkEnd w:id="17730"/>
      <w:r>
        <w:rPr>
          <w:rFonts w:hint="cs"/>
          <w:rtl/>
        </w:rPr>
        <w:t>מה, לא חידשת.</w:t>
      </w:r>
    </w:p>
    <w:p w:rsidR="00D33DC1" w:rsidRDefault="00D33DC1" w:rsidP="00450196">
      <w:pPr>
        <w:rPr>
          <w:rtl/>
        </w:rPr>
      </w:pPr>
    </w:p>
    <w:p w:rsidR="00D33DC1" w:rsidRDefault="00D33DC1" w:rsidP="00926594">
      <w:pPr>
        <w:rPr>
          <w:rtl/>
        </w:rPr>
      </w:pPr>
      <w:bookmarkStart w:id="17731" w:name="_ETM_Q28_202090"/>
      <w:bookmarkEnd w:id="17731"/>
      <w:r>
        <w:rPr>
          <w:rtl/>
        </w:rPr>
        <w:t xml:space="preserve">חבר </w:t>
      </w:r>
      <w:bookmarkStart w:id="17732" w:name="_ETM_Q28_202449"/>
      <w:bookmarkEnd w:id="17732"/>
      <w:r>
        <w:rPr>
          <w:rtl/>
        </w:rPr>
        <w:t xml:space="preserve">הכנסת </w:t>
      </w:r>
      <w:bookmarkStart w:id="17733" w:name="_ETM_Q28_202930"/>
      <w:bookmarkStart w:id="17734" w:name="_ETM_Q28_203050"/>
      <w:bookmarkEnd w:id="17733"/>
      <w:bookmarkEnd w:id="17734"/>
      <w:r>
        <w:rPr>
          <w:rFonts w:hint="cs"/>
          <w:rtl/>
        </w:rPr>
        <w:t>אלון ש</w:t>
      </w:r>
      <w:r>
        <w:rPr>
          <w:rtl/>
        </w:rPr>
        <w:t xml:space="preserve">וסטר </w:t>
      </w:r>
      <w:bookmarkStart w:id="17735" w:name="_ETM_Q28_203529"/>
      <w:bookmarkEnd w:id="17735"/>
      <w:r>
        <w:rPr>
          <w:rFonts w:hint="eastAsia"/>
          <w:rtl/>
        </w:rPr>
        <w:t>–</w:t>
      </w:r>
      <w:r>
        <w:rPr>
          <w:rFonts w:hint="cs"/>
          <w:rtl/>
        </w:rPr>
        <w:t xml:space="preserve"> אינו</w:t>
      </w:r>
      <w:r>
        <w:rPr>
          <w:rtl/>
        </w:rPr>
        <w:t xml:space="preserve"> </w:t>
      </w:r>
      <w:bookmarkStart w:id="17736" w:name="_ETM_Q28_203710"/>
      <w:bookmarkEnd w:id="17736"/>
      <w:r>
        <w:rPr>
          <w:rtl/>
        </w:rPr>
        <w:t>נוכח</w:t>
      </w:r>
      <w:r>
        <w:rPr>
          <w:rFonts w:hint="cs"/>
          <w:rtl/>
        </w:rPr>
        <w:t>;</w:t>
      </w:r>
      <w:r>
        <w:rPr>
          <w:rtl/>
        </w:rPr>
        <w:t xml:space="preserve"> </w:t>
      </w:r>
      <w:bookmarkStart w:id="17737" w:name="_ETM_Q28_204130"/>
      <w:bookmarkStart w:id="17738" w:name="_ETM_Q28_204369"/>
      <w:bookmarkStart w:id="17739" w:name="_ETM_Q28_205279"/>
      <w:bookmarkEnd w:id="17737"/>
      <w:bookmarkEnd w:id="17738"/>
      <w:bookmarkEnd w:id="17739"/>
      <w:r>
        <w:rPr>
          <w:rtl/>
        </w:rPr>
        <w:t xml:space="preserve">חבר </w:t>
      </w:r>
      <w:bookmarkStart w:id="17740" w:name="_ETM_Q28_205550"/>
      <w:bookmarkEnd w:id="17740"/>
      <w:r>
        <w:rPr>
          <w:rtl/>
        </w:rPr>
        <w:t xml:space="preserve">הכנסת </w:t>
      </w:r>
      <w:bookmarkStart w:id="17741" w:name="_ETM_Q28_205820"/>
      <w:bookmarkEnd w:id="17741"/>
      <w:r>
        <w:rPr>
          <w:rtl/>
        </w:rPr>
        <w:t xml:space="preserve">בועז </w:t>
      </w:r>
      <w:bookmarkStart w:id="17742" w:name="_ETM_Q28_206089"/>
      <w:bookmarkEnd w:id="17742"/>
      <w:r>
        <w:rPr>
          <w:rtl/>
        </w:rPr>
        <w:t>ב</w:t>
      </w:r>
      <w:r>
        <w:rPr>
          <w:rFonts w:hint="cs"/>
          <w:rtl/>
        </w:rPr>
        <w:t xml:space="preserve">יסמוט </w:t>
      </w:r>
      <w:r>
        <w:rPr>
          <w:rFonts w:hint="eastAsia"/>
          <w:rtl/>
        </w:rPr>
        <w:t>–</w:t>
      </w:r>
      <w:r>
        <w:rPr>
          <w:rtl/>
        </w:rPr>
        <w:t xml:space="preserve"> </w:t>
      </w:r>
      <w:bookmarkStart w:id="17743" w:name="_ETM_Q28_206480"/>
      <w:bookmarkEnd w:id="17743"/>
      <w:r>
        <w:rPr>
          <w:rtl/>
        </w:rPr>
        <w:t xml:space="preserve">אינו </w:t>
      </w:r>
      <w:bookmarkStart w:id="17744" w:name="_ETM_Q28_206720"/>
      <w:bookmarkEnd w:id="17744"/>
      <w:r>
        <w:rPr>
          <w:rtl/>
        </w:rPr>
        <w:t>נוכח</w:t>
      </w:r>
      <w:r>
        <w:rPr>
          <w:rFonts w:hint="cs"/>
          <w:rtl/>
        </w:rPr>
        <w:t>;</w:t>
      </w:r>
      <w:r>
        <w:rPr>
          <w:rtl/>
        </w:rPr>
        <w:t xml:space="preserve"> </w:t>
      </w:r>
      <w:bookmarkStart w:id="17745" w:name="_ETM_Q28_207710"/>
      <w:bookmarkEnd w:id="17745"/>
      <w:r>
        <w:rPr>
          <w:rtl/>
        </w:rPr>
        <w:t xml:space="preserve">חבר </w:t>
      </w:r>
      <w:bookmarkStart w:id="17746" w:name="_ETM_Q28_208160"/>
      <w:bookmarkEnd w:id="17746"/>
      <w:r>
        <w:rPr>
          <w:rtl/>
        </w:rPr>
        <w:t xml:space="preserve">הכנסת </w:t>
      </w:r>
      <w:bookmarkStart w:id="17747" w:name="_ETM_Q28_208699"/>
      <w:bookmarkEnd w:id="17747"/>
      <w:r>
        <w:rPr>
          <w:rtl/>
        </w:rPr>
        <w:t xml:space="preserve">אריאל </w:t>
      </w:r>
      <w:bookmarkStart w:id="17748" w:name="_ETM_Q28_209060"/>
      <w:bookmarkEnd w:id="17748"/>
      <w:r>
        <w:rPr>
          <w:rFonts w:hint="cs"/>
          <w:rtl/>
        </w:rPr>
        <w:t xml:space="preserve">קלנר </w:t>
      </w:r>
      <w:r>
        <w:rPr>
          <w:rFonts w:hint="eastAsia"/>
          <w:rtl/>
        </w:rPr>
        <w:t>–</w:t>
      </w:r>
      <w:r>
        <w:rPr>
          <w:rtl/>
        </w:rPr>
        <w:t xml:space="preserve"> </w:t>
      </w:r>
      <w:bookmarkStart w:id="17749" w:name="_ETM_Q28_210369"/>
      <w:bookmarkEnd w:id="17749"/>
      <w:r>
        <w:rPr>
          <w:rtl/>
        </w:rPr>
        <w:t>מוותר</w:t>
      </w:r>
      <w:r>
        <w:rPr>
          <w:rFonts w:hint="cs"/>
          <w:rtl/>
        </w:rPr>
        <w:t>;</w:t>
      </w:r>
      <w:r>
        <w:rPr>
          <w:rtl/>
        </w:rPr>
        <w:t xml:space="preserve"> </w:t>
      </w:r>
      <w:bookmarkStart w:id="17750" w:name="_ETM_Q28_211420"/>
      <w:bookmarkEnd w:id="17750"/>
      <w:r>
        <w:rPr>
          <w:rtl/>
        </w:rPr>
        <w:t xml:space="preserve">חבר </w:t>
      </w:r>
      <w:bookmarkStart w:id="17751" w:name="_ETM_Q28_211779"/>
      <w:bookmarkEnd w:id="17751"/>
      <w:r>
        <w:rPr>
          <w:rtl/>
        </w:rPr>
        <w:t xml:space="preserve">הכנסת </w:t>
      </w:r>
      <w:bookmarkStart w:id="17752" w:name="_ETM_Q28_212110"/>
      <w:bookmarkEnd w:id="17752"/>
      <w:r>
        <w:rPr>
          <w:rtl/>
        </w:rPr>
        <w:t xml:space="preserve">עידן </w:t>
      </w:r>
      <w:bookmarkStart w:id="17753" w:name="_ETM_Q28_212379"/>
      <w:bookmarkEnd w:id="17753"/>
      <w:r>
        <w:rPr>
          <w:rtl/>
        </w:rPr>
        <w:t xml:space="preserve">רול </w:t>
      </w:r>
      <w:bookmarkStart w:id="17754" w:name="_ETM_Q28_212559"/>
      <w:bookmarkEnd w:id="17754"/>
      <w:r>
        <w:rPr>
          <w:rFonts w:hint="cs"/>
          <w:rtl/>
        </w:rPr>
        <w:t xml:space="preserve">– </w:t>
      </w:r>
      <w:r>
        <w:rPr>
          <w:rtl/>
        </w:rPr>
        <w:t xml:space="preserve">אינו </w:t>
      </w:r>
      <w:bookmarkStart w:id="17755" w:name="_ETM_Q28_212739"/>
      <w:bookmarkEnd w:id="17755"/>
      <w:r>
        <w:rPr>
          <w:rtl/>
        </w:rPr>
        <w:t>נוכח</w:t>
      </w:r>
      <w:r>
        <w:rPr>
          <w:rFonts w:hint="cs"/>
          <w:rtl/>
        </w:rPr>
        <w:t>.</w:t>
      </w:r>
      <w:r>
        <w:rPr>
          <w:rtl/>
        </w:rPr>
        <w:t xml:space="preserve"> </w:t>
      </w:r>
      <w:bookmarkStart w:id="17756" w:name="_ETM_Q28_213640"/>
      <w:bookmarkStart w:id="17757" w:name="_ETM_Q28_223000"/>
      <w:bookmarkStart w:id="17758" w:name="_ETM_Q28_224000"/>
      <w:bookmarkEnd w:id="17756"/>
      <w:bookmarkEnd w:id="17757"/>
      <w:bookmarkEnd w:id="17758"/>
      <w:r>
        <w:rPr>
          <w:rtl/>
        </w:rPr>
        <w:t xml:space="preserve">אחרון </w:t>
      </w:r>
      <w:bookmarkStart w:id="17759" w:name="_ETM_Q28_214180"/>
      <w:bookmarkEnd w:id="17759"/>
      <w:r>
        <w:rPr>
          <w:rtl/>
        </w:rPr>
        <w:t>הדוברים</w:t>
      </w:r>
      <w:r>
        <w:rPr>
          <w:rFonts w:hint="cs"/>
          <w:rtl/>
        </w:rPr>
        <w:t xml:space="preserve"> </w:t>
      </w:r>
      <w:r>
        <w:rPr>
          <w:rFonts w:hint="eastAsia"/>
        </w:rPr>
        <w:t>–</w:t>
      </w:r>
      <w:r>
        <w:rPr>
          <w:rtl/>
        </w:rPr>
        <w:t xml:space="preserve"> </w:t>
      </w:r>
      <w:bookmarkStart w:id="17760" w:name="_ETM_Q28_214659"/>
      <w:bookmarkEnd w:id="17760"/>
      <w:r>
        <w:rPr>
          <w:rtl/>
        </w:rPr>
        <w:t xml:space="preserve">חבר </w:t>
      </w:r>
      <w:bookmarkStart w:id="17761" w:name="_ETM_Q28_215020"/>
      <w:bookmarkEnd w:id="17761"/>
      <w:r>
        <w:rPr>
          <w:rtl/>
        </w:rPr>
        <w:t xml:space="preserve">הכנסת </w:t>
      </w:r>
      <w:bookmarkStart w:id="17762" w:name="_ETM_Q28_215290"/>
      <w:bookmarkEnd w:id="17762"/>
      <w:r>
        <w:rPr>
          <w:rtl/>
        </w:rPr>
        <w:t>נ</w:t>
      </w:r>
      <w:r>
        <w:rPr>
          <w:rFonts w:hint="cs"/>
          <w:rtl/>
        </w:rPr>
        <w:t>אור</w:t>
      </w:r>
      <w:r>
        <w:rPr>
          <w:rtl/>
        </w:rPr>
        <w:t xml:space="preserve"> </w:t>
      </w:r>
      <w:bookmarkStart w:id="17763" w:name="_ETM_Q28_215530"/>
      <w:bookmarkEnd w:id="17763"/>
      <w:r>
        <w:rPr>
          <w:rtl/>
        </w:rPr>
        <w:t>שירי</w:t>
      </w:r>
      <w:r w:rsidR="00F32CE4">
        <w:rPr>
          <w:rFonts w:hint="cs"/>
          <w:rtl/>
        </w:rPr>
        <w:t>.</w:t>
      </w:r>
      <w:r>
        <w:rPr>
          <w:rtl/>
        </w:rPr>
        <w:t xml:space="preserve"> </w:t>
      </w:r>
      <w:bookmarkStart w:id="17764" w:name="_ETM_Q28_215890"/>
      <w:bookmarkEnd w:id="17764"/>
      <w:r>
        <w:rPr>
          <w:rtl/>
        </w:rPr>
        <w:t>בבקשה</w:t>
      </w:r>
      <w:r>
        <w:rPr>
          <w:rFonts w:hint="cs"/>
          <w:rtl/>
        </w:rPr>
        <w:t>.</w:t>
      </w:r>
      <w:r>
        <w:rPr>
          <w:rtl/>
        </w:rPr>
        <w:t xml:space="preserve"> </w:t>
      </w:r>
      <w:bookmarkStart w:id="17765" w:name="_ETM_Q28_229870"/>
      <w:bookmarkEnd w:id="17765"/>
      <w:r>
        <w:rPr>
          <w:rtl/>
        </w:rPr>
        <w:t xml:space="preserve">חשבתי </w:t>
      </w:r>
      <w:bookmarkStart w:id="17766" w:name="_ETM_Q28_230379"/>
      <w:bookmarkEnd w:id="17766"/>
      <w:r>
        <w:rPr>
          <w:rFonts w:hint="cs"/>
          <w:rtl/>
        </w:rPr>
        <w:t xml:space="preserve">שהוא </w:t>
      </w:r>
      <w:bookmarkStart w:id="17767" w:name="_ETM_Q28_228000"/>
      <w:bookmarkEnd w:id="17767"/>
      <w:r>
        <w:rPr>
          <w:rtl/>
        </w:rPr>
        <w:t xml:space="preserve">יביא </w:t>
      </w:r>
      <w:bookmarkStart w:id="17768" w:name="_ETM_Q28_230559"/>
      <w:bookmarkEnd w:id="17768"/>
      <w:r>
        <w:rPr>
          <w:rtl/>
        </w:rPr>
        <w:t xml:space="preserve">לי </w:t>
      </w:r>
      <w:bookmarkStart w:id="17769" w:name="_ETM_Q28_230679"/>
      <w:bookmarkEnd w:id="17769"/>
      <w:r>
        <w:rPr>
          <w:rtl/>
        </w:rPr>
        <w:t>איז</w:t>
      </w:r>
      <w:r>
        <w:rPr>
          <w:rFonts w:hint="cs"/>
          <w:rtl/>
        </w:rPr>
        <w:t>ו</w:t>
      </w:r>
      <w:r>
        <w:rPr>
          <w:rtl/>
        </w:rPr>
        <w:t xml:space="preserve"> </w:t>
      </w:r>
      <w:bookmarkStart w:id="17770" w:name="_ETM_Q28_230829"/>
      <w:bookmarkEnd w:id="17770"/>
      <w:r>
        <w:rPr>
          <w:rtl/>
        </w:rPr>
        <w:t>מילה</w:t>
      </w:r>
      <w:bookmarkStart w:id="17771" w:name="_ETM_Q28_231129"/>
      <w:bookmarkEnd w:id="17771"/>
      <w:r w:rsidR="00926594">
        <w:rPr>
          <w:rFonts w:hint="cs"/>
          <w:rtl/>
        </w:rPr>
        <w:t>.</w:t>
      </w:r>
      <w:r>
        <w:rPr>
          <w:rtl/>
        </w:rPr>
        <w:t xml:space="preserve"> </w:t>
      </w:r>
      <w:bookmarkStart w:id="17772" w:name="_ETM_Q28_231670"/>
      <w:bookmarkEnd w:id="17772"/>
      <w:r>
        <w:rPr>
          <w:rtl/>
        </w:rPr>
        <w:t>בסוף</w:t>
      </w:r>
      <w:r>
        <w:rPr>
          <w:rFonts w:hint="cs"/>
          <w:rtl/>
        </w:rPr>
        <w:t xml:space="preserve"> הוא</w:t>
      </w:r>
      <w:r>
        <w:rPr>
          <w:rtl/>
        </w:rPr>
        <w:t xml:space="preserve"> </w:t>
      </w:r>
      <w:bookmarkStart w:id="17773" w:name="_ETM_Q28_231940"/>
      <w:bookmarkEnd w:id="17773"/>
      <w:r>
        <w:rPr>
          <w:rtl/>
        </w:rPr>
        <w:t xml:space="preserve">אמר </w:t>
      </w:r>
      <w:bookmarkStart w:id="17774" w:name="_ETM_Q28_232149"/>
      <w:bookmarkEnd w:id="17774"/>
      <w:r>
        <w:rPr>
          <w:rtl/>
        </w:rPr>
        <w:t>לי</w:t>
      </w:r>
      <w:r>
        <w:rPr>
          <w:rFonts w:hint="cs"/>
          <w:rtl/>
        </w:rPr>
        <w:t xml:space="preserve"> מרסי.</w:t>
      </w:r>
      <w:r>
        <w:rPr>
          <w:rtl/>
        </w:rPr>
        <w:t xml:space="preserve"> </w:t>
      </w:r>
      <w:bookmarkStart w:id="17775" w:name="_ETM_Q28_233820"/>
      <w:bookmarkEnd w:id="17775"/>
    </w:p>
    <w:p w:rsidR="00D33DC1" w:rsidRDefault="00D33DC1" w:rsidP="00450196">
      <w:pPr>
        <w:rPr>
          <w:rtl/>
        </w:rPr>
      </w:pPr>
      <w:bookmarkStart w:id="17776" w:name="_ETM_Q28_235000"/>
      <w:bookmarkEnd w:id="17776"/>
    </w:p>
    <w:p w:rsidR="00D33DC1" w:rsidRDefault="00D33DC1" w:rsidP="00450196">
      <w:pPr>
        <w:pStyle w:val="a4"/>
        <w:keepNext/>
        <w:rPr>
          <w:rtl/>
        </w:rPr>
      </w:pPr>
      <w:bookmarkStart w:id="17777" w:name="ET_speaker_6361_9"/>
      <w:r w:rsidRPr="00622A5B">
        <w:rPr>
          <w:rStyle w:val="TagStyle"/>
          <w:rtl/>
        </w:rPr>
        <w:t xml:space="preserve"> &lt;&lt; דובר &gt;&gt; </w:t>
      </w:r>
      <w:bookmarkStart w:id="17778" w:name="_Toc200401593"/>
      <w:r>
        <w:rPr>
          <w:rtl/>
        </w:rPr>
        <w:t>נאור שירי (יש עתיד):</w:t>
      </w:r>
      <w:bookmarkEnd w:id="17778"/>
      <w:r w:rsidRPr="00622A5B">
        <w:rPr>
          <w:rStyle w:val="TagStyle"/>
          <w:rtl/>
        </w:rPr>
        <w:t xml:space="preserve"> &lt;&lt; דובר &gt;&gt;</w:t>
      </w:r>
      <w:r>
        <w:rPr>
          <w:rtl/>
        </w:rPr>
        <w:t xml:space="preserve"> </w:t>
      </w:r>
      <w:bookmarkEnd w:id="17777"/>
    </w:p>
    <w:p w:rsidR="00D33DC1" w:rsidRDefault="00D33DC1" w:rsidP="00450196">
      <w:pPr>
        <w:rPr>
          <w:rtl/>
        </w:rPr>
      </w:pPr>
    </w:p>
    <w:p w:rsidR="00D33DC1" w:rsidRDefault="00D33DC1" w:rsidP="00926594">
      <w:pPr>
        <w:rPr>
          <w:rtl/>
        </w:rPr>
      </w:pPr>
      <w:bookmarkStart w:id="17779" w:name="_ETM_Q28_233000"/>
      <w:bookmarkEnd w:id="17779"/>
      <w:r>
        <w:rPr>
          <w:rFonts w:hint="cs"/>
          <w:rtl/>
        </w:rPr>
        <w:t>איך קוראים לזה? יש איזו מילה</w:t>
      </w:r>
      <w:r w:rsidR="00926594">
        <w:rPr>
          <w:rFonts w:hint="cs"/>
          <w:rtl/>
        </w:rPr>
        <w:t>,</w:t>
      </w:r>
      <w:r>
        <w:rPr>
          <w:rFonts w:hint="cs"/>
          <w:rtl/>
        </w:rPr>
        <w:t xml:space="preserve"> </w:t>
      </w:r>
      <w:proofErr w:type="spellStart"/>
      <w:r>
        <w:rPr>
          <w:rFonts w:hint="cs"/>
          <w:rtl/>
        </w:rPr>
        <w:t>ג'ונאם</w:t>
      </w:r>
      <w:proofErr w:type="spellEnd"/>
      <w:r>
        <w:rPr>
          <w:rFonts w:hint="cs"/>
          <w:rtl/>
        </w:rPr>
        <w:t xml:space="preserve">. </w:t>
      </w:r>
      <w:bookmarkStart w:id="17780" w:name="_ETM_Q28_236000"/>
      <w:bookmarkEnd w:id="17780"/>
    </w:p>
    <w:p w:rsidR="00D33DC1" w:rsidRDefault="00D33DC1" w:rsidP="00450196">
      <w:pPr>
        <w:rPr>
          <w:rtl/>
        </w:rPr>
      </w:pPr>
    </w:p>
    <w:p w:rsidR="00D33DC1" w:rsidRDefault="00D33DC1" w:rsidP="00450196">
      <w:pPr>
        <w:pStyle w:val="af6"/>
        <w:keepNext/>
        <w:rPr>
          <w:rtl/>
        </w:rPr>
      </w:pPr>
      <w:r w:rsidRPr="00622A5B">
        <w:rPr>
          <w:rStyle w:val="TagStyle"/>
          <w:rtl/>
        </w:rPr>
        <w:t xml:space="preserve"> &lt;&lt; </w:t>
      </w:r>
      <w:proofErr w:type="spellStart"/>
      <w:r w:rsidRPr="00622A5B">
        <w:rPr>
          <w:rStyle w:val="TagStyle"/>
          <w:rtl/>
        </w:rPr>
        <w:t>יור</w:t>
      </w:r>
      <w:proofErr w:type="spellEnd"/>
      <w:r w:rsidRPr="00622A5B">
        <w:rPr>
          <w:rStyle w:val="TagStyle"/>
          <w:rtl/>
        </w:rPr>
        <w:t xml:space="preserve"> &gt;&gt; </w:t>
      </w:r>
      <w:r>
        <w:rPr>
          <w:rtl/>
        </w:rPr>
        <w:t>היו"ר ארז מלול:</w:t>
      </w:r>
      <w:r w:rsidRPr="00622A5B">
        <w:rPr>
          <w:rStyle w:val="TagStyle"/>
          <w:rtl/>
        </w:rPr>
        <w:t xml:space="preserve"> &lt;&lt; </w:t>
      </w:r>
      <w:proofErr w:type="spellStart"/>
      <w:r w:rsidRPr="00622A5B">
        <w:rPr>
          <w:rStyle w:val="TagStyle"/>
          <w:rtl/>
        </w:rPr>
        <w:t>יור</w:t>
      </w:r>
      <w:proofErr w:type="spellEnd"/>
      <w:r w:rsidRPr="00622A5B">
        <w:rPr>
          <w:rStyle w:val="TagStyle"/>
          <w:rtl/>
        </w:rPr>
        <w:t xml:space="preserve"> &gt;&gt;</w:t>
      </w:r>
      <w:r>
        <w:rPr>
          <w:rtl/>
        </w:rPr>
        <w:t xml:space="preserve"> </w:t>
      </w:r>
    </w:p>
    <w:p w:rsidR="00D33DC1" w:rsidRDefault="00D33DC1" w:rsidP="00450196">
      <w:pPr>
        <w:rPr>
          <w:rtl/>
        </w:rPr>
      </w:pPr>
    </w:p>
    <w:p w:rsidR="00D33DC1" w:rsidRDefault="00D33DC1" w:rsidP="00450196">
      <w:pPr>
        <w:rPr>
          <w:rtl/>
        </w:rPr>
      </w:pPr>
      <w:r>
        <w:rPr>
          <w:rFonts w:hint="cs"/>
          <w:rtl/>
        </w:rPr>
        <w:t xml:space="preserve">לא, </w:t>
      </w:r>
      <w:proofErr w:type="spellStart"/>
      <w:r>
        <w:rPr>
          <w:rFonts w:hint="cs"/>
          <w:rtl/>
        </w:rPr>
        <w:t>ג'ונאם</w:t>
      </w:r>
      <w:proofErr w:type="spellEnd"/>
      <w:r>
        <w:rPr>
          <w:rFonts w:hint="cs"/>
          <w:rtl/>
        </w:rPr>
        <w:t xml:space="preserve"> זה נשמה. זה נשמה, לא?</w:t>
      </w:r>
    </w:p>
    <w:p w:rsidR="00D33DC1" w:rsidRDefault="00D33DC1" w:rsidP="00450196">
      <w:pPr>
        <w:rPr>
          <w:rtl/>
        </w:rPr>
      </w:pPr>
    </w:p>
    <w:p w:rsidR="00D33DC1" w:rsidRDefault="00D33DC1" w:rsidP="00450196">
      <w:pPr>
        <w:pStyle w:val="af5"/>
        <w:keepNext/>
        <w:rPr>
          <w:rtl/>
        </w:rPr>
      </w:pPr>
      <w:bookmarkStart w:id="17781" w:name="ET_interruption_6537_12"/>
      <w:r w:rsidRPr="00622A5B">
        <w:rPr>
          <w:rStyle w:val="TagStyle"/>
          <w:rtl/>
        </w:rPr>
        <w:t xml:space="preserve"> &lt;&lt; קריאה &gt;&gt; </w:t>
      </w:r>
      <w:r>
        <w:rPr>
          <w:rtl/>
        </w:rPr>
        <w:t>אושר שקלים (הליכוד):</w:t>
      </w:r>
      <w:r w:rsidRPr="00622A5B">
        <w:rPr>
          <w:rStyle w:val="TagStyle"/>
          <w:rtl/>
        </w:rPr>
        <w:t xml:space="preserve"> &lt;&lt; קריאה &gt;&gt;</w:t>
      </w:r>
      <w:r>
        <w:rPr>
          <w:rtl/>
        </w:rPr>
        <w:t xml:space="preserve"> </w:t>
      </w:r>
      <w:bookmarkEnd w:id="17781"/>
    </w:p>
    <w:p w:rsidR="00D33DC1" w:rsidRDefault="00D33DC1" w:rsidP="00450196">
      <w:pPr>
        <w:rPr>
          <w:rtl/>
        </w:rPr>
      </w:pPr>
    </w:p>
    <w:p w:rsidR="00D33DC1" w:rsidRDefault="00926594" w:rsidP="00450196">
      <w:pPr>
        <w:rPr>
          <w:rtl/>
        </w:rPr>
      </w:pPr>
      <w:r>
        <w:rPr>
          <w:rFonts w:hint="cs"/>
          <w:rtl/>
        </w:rPr>
        <w:t>סוג-</w:t>
      </w:r>
      <w:r w:rsidR="00D33DC1">
        <w:rPr>
          <w:rFonts w:hint="cs"/>
          <w:rtl/>
        </w:rPr>
        <w:t>של.</w:t>
      </w:r>
    </w:p>
    <w:p w:rsidR="00D33DC1" w:rsidRPr="00622A5B" w:rsidRDefault="00D33DC1" w:rsidP="00450196">
      <w:pPr>
        <w:rPr>
          <w:rtl/>
        </w:rPr>
      </w:pPr>
      <w:bookmarkStart w:id="17782" w:name="_ETM_Q28_242000"/>
      <w:bookmarkEnd w:id="17782"/>
    </w:p>
    <w:p w:rsidR="00D33DC1" w:rsidRDefault="00D33DC1" w:rsidP="00450196">
      <w:pPr>
        <w:pStyle w:val="-"/>
        <w:keepNext/>
        <w:rPr>
          <w:rtl/>
        </w:rPr>
      </w:pPr>
      <w:bookmarkStart w:id="17783" w:name="ET_speakercontinue_6361_11"/>
      <w:r w:rsidRPr="00622A5B">
        <w:rPr>
          <w:rStyle w:val="TagStyle"/>
          <w:rtl/>
        </w:rPr>
        <w:t xml:space="preserve"> &lt;&lt; </w:t>
      </w:r>
      <w:proofErr w:type="spellStart"/>
      <w:r w:rsidRPr="00622A5B">
        <w:rPr>
          <w:rStyle w:val="TagStyle"/>
          <w:rtl/>
        </w:rPr>
        <w:t>דובר_המשך</w:t>
      </w:r>
      <w:proofErr w:type="spellEnd"/>
      <w:r w:rsidRPr="00622A5B">
        <w:rPr>
          <w:rStyle w:val="TagStyle"/>
          <w:rtl/>
        </w:rPr>
        <w:t xml:space="preserve"> &gt;&gt; </w:t>
      </w:r>
      <w:r>
        <w:rPr>
          <w:rtl/>
        </w:rPr>
        <w:t>נאור שירי (יש עתיד):</w:t>
      </w:r>
      <w:r w:rsidRPr="00622A5B">
        <w:rPr>
          <w:rStyle w:val="TagStyle"/>
          <w:rtl/>
        </w:rPr>
        <w:t xml:space="preserve"> &lt;&lt; </w:t>
      </w:r>
      <w:proofErr w:type="spellStart"/>
      <w:r w:rsidRPr="00622A5B">
        <w:rPr>
          <w:rStyle w:val="TagStyle"/>
          <w:rtl/>
        </w:rPr>
        <w:t>דובר_המשך</w:t>
      </w:r>
      <w:proofErr w:type="spellEnd"/>
      <w:r w:rsidRPr="00622A5B">
        <w:rPr>
          <w:rStyle w:val="TagStyle"/>
          <w:rtl/>
        </w:rPr>
        <w:t xml:space="preserve"> &gt;&gt;</w:t>
      </w:r>
      <w:r>
        <w:rPr>
          <w:rtl/>
        </w:rPr>
        <w:t xml:space="preserve"> </w:t>
      </w:r>
      <w:bookmarkEnd w:id="17783"/>
    </w:p>
    <w:p w:rsidR="00D33DC1" w:rsidRDefault="00D33DC1" w:rsidP="00450196">
      <w:pPr>
        <w:rPr>
          <w:rtl/>
        </w:rPr>
      </w:pPr>
    </w:p>
    <w:p w:rsidR="00D33DC1" w:rsidRDefault="00D33DC1" w:rsidP="00926594">
      <w:pPr>
        <w:rPr>
          <w:rtl/>
        </w:rPr>
      </w:pPr>
      <w:bookmarkStart w:id="17784" w:name="_ETM_Q28_244610"/>
      <w:bookmarkEnd w:id="17784"/>
      <w:r>
        <w:rPr>
          <w:rtl/>
        </w:rPr>
        <w:t xml:space="preserve">אני </w:t>
      </w:r>
      <w:bookmarkStart w:id="17785" w:name="_ETM_Q28_245000"/>
      <w:bookmarkEnd w:id="17785"/>
      <w:r>
        <w:rPr>
          <w:rtl/>
        </w:rPr>
        <w:t xml:space="preserve">מתלבט </w:t>
      </w:r>
      <w:bookmarkStart w:id="17786" w:name="_ETM_Q28_245479"/>
      <w:bookmarkEnd w:id="17786"/>
      <w:r>
        <w:rPr>
          <w:rtl/>
        </w:rPr>
        <w:t xml:space="preserve">אם </w:t>
      </w:r>
      <w:bookmarkStart w:id="17787" w:name="_ETM_Q28_245569"/>
      <w:bookmarkEnd w:id="17787"/>
      <w:r>
        <w:rPr>
          <w:rtl/>
        </w:rPr>
        <w:t>לה</w:t>
      </w:r>
      <w:r>
        <w:rPr>
          <w:rFonts w:hint="cs"/>
          <w:rtl/>
        </w:rPr>
        <w:t>קריא</w:t>
      </w:r>
      <w:r>
        <w:rPr>
          <w:rtl/>
        </w:rPr>
        <w:t xml:space="preserve"> </w:t>
      </w:r>
      <w:bookmarkStart w:id="17788" w:name="_ETM_Q28_245899"/>
      <w:bookmarkEnd w:id="17788"/>
      <w:r>
        <w:rPr>
          <w:rtl/>
        </w:rPr>
        <w:t xml:space="preserve">לך </w:t>
      </w:r>
      <w:bookmarkStart w:id="17789" w:name="_ETM_Q28_246020"/>
      <w:bookmarkEnd w:id="17789"/>
      <w:r>
        <w:rPr>
          <w:rtl/>
        </w:rPr>
        <w:t xml:space="preserve">את </w:t>
      </w:r>
      <w:bookmarkStart w:id="17790" w:name="_ETM_Q28_246799"/>
      <w:bookmarkEnd w:id="17790"/>
      <w:r>
        <w:rPr>
          <w:rtl/>
        </w:rPr>
        <w:t>חוק-יסוד</w:t>
      </w:r>
      <w:r>
        <w:rPr>
          <w:rFonts w:hint="cs"/>
          <w:rtl/>
        </w:rPr>
        <w:t>:</w:t>
      </w:r>
      <w:r>
        <w:rPr>
          <w:rtl/>
        </w:rPr>
        <w:t xml:space="preserve"> </w:t>
      </w:r>
      <w:bookmarkStart w:id="17791" w:name="_ETM_Q28_247310"/>
      <w:bookmarkEnd w:id="17791"/>
      <w:r>
        <w:rPr>
          <w:rtl/>
        </w:rPr>
        <w:t>הממשלה</w:t>
      </w:r>
      <w:r>
        <w:rPr>
          <w:rFonts w:hint="cs"/>
          <w:rtl/>
        </w:rPr>
        <w:t>.</w:t>
      </w:r>
      <w:r>
        <w:rPr>
          <w:rtl/>
        </w:rPr>
        <w:t xml:space="preserve"> </w:t>
      </w:r>
      <w:bookmarkStart w:id="17792" w:name="_ETM_Q28_248789"/>
      <w:bookmarkEnd w:id="17792"/>
      <w:r>
        <w:rPr>
          <w:rtl/>
        </w:rPr>
        <w:t xml:space="preserve">אם </w:t>
      </w:r>
      <w:bookmarkStart w:id="17793" w:name="_ETM_Q28_248969"/>
      <w:bookmarkEnd w:id="17793"/>
      <w:r>
        <w:rPr>
          <w:rtl/>
        </w:rPr>
        <w:t xml:space="preserve">אתה </w:t>
      </w:r>
      <w:bookmarkStart w:id="17794" w:name="_ETM_Q28_249209"/>
      <w:bookmarkStart w:id="17795" w:name="_ETM_Q28_249329"/>
      <w:bookmarkStart w:id="17796" w:name="_ETM_Q28_249509"/>
      <w:bookmarkStart w:id="17797" w:name="_ETM_Q28_249929"/>
      <w:bookmarkEnd w:id="17794"/>
      <w:bookmarkEnd w:id="17795"/>
      <w:bookmarkEnd w:id="17796"/>
      <w:bookmarkEnd w:id="17797"/>
      <w:r>
        <w:rPr>
          <w:rFonts w:hint="cs"/>
          <w:rtl/>
        </w:rPr>
        <w:t>תראה לי ב</w:t>
      </w:r>
      <w:r>
        <w:rPr>
          <w:rtl/>
        </w:rPr>
        <w:t>חוק-יסוד</w:t>
      </w:r>
      <w:r>
        <w:rPr>
          <w:rFonts w:hint="cs"/>
          <w:rtl/>
        </w:rPr>
        <w:t>:</w:t>
      </w:r>
      <w:r>
        <w:rPr>
          <w:rtl/>
        </w:rPr>
        <w:t xml:space="preserve"> </w:t>
      </w:r>
      <w:bookmarkStart w:id="17798" w:name="_ETM_Q28_250289"/>
      <w:bookmarkEnd w:id="17798"/>
      <w:r>
        <w:rPr>
          <w:rtl/>
        </w:rPr>
        <w:t>הממשלה</w:t>
      </w:r>
      <w:bookmarkStart w:id="17799" w:name="_ETM_Q28_250829"/>
      <w:bookmarkEnd w:id="17799"/>
      <w:r>
        <w:rPr>
          <w:rFonts w:hint="cs"/>
          <w:rtl/>
        </w:rPr>
        <w:t xml:space="preserve"> </w:t>
      </w:r>
      <w:r>
        <w:rPr>
          <w:rFonts w:hint="eastAsia"/>
          <w:rtl/>
        </w:rPr>
        <w:t>–</w:t>
      </w:r>
      <w:r>
        <w:rPr>
          <w:rFonts w:hint="cs"/>
          <w:rtl/>
        </w:rPr>
        <w:t xml:space="preserve"> שנייה </w:t>
      </w:r>
      <w:r>
        <w:rPr>
          <w:rFonts w:hint="eastAsia"/>
          <w:rtl/>
        </w:rPr>
        <w:t>–</w:t>
      </w:r>
      <w:r>
        <w:rPr>
          <w:rFonts w:hint="cs"/>
          <w:rtl/>
        </w:rPr>
        <w:t xml:space="preserve"> ששישה </w:t>
      </w:r>
      <w:bookmarkStart w:id="17800" w:name="_ETM_Q28_251930"/>
      <w:bookmarkStart w:id="17801" w:name="_ETM_Q28_252709"/>
      <w:bookmarkEnd w:id="17800"/>
      <w:bookmarkEnd w:id="17801"/>
      <w:r>
        <w:rPr>
          <w:rtl/>
        </w:rPr>
        <w:t xml:space="preserve">מנדטים </w:t>
      </w:r>
      <w:bookmarkStart w:id="17802" w:name="_ETM_Q28_253280"/>
      <w:bookmarkEnd w:id="17802"/>
      <w:r>
        <w:rPr>
          <w:rtl/>
        </w:rPr>
        <w:t xml:space="preserve">לא </w:t>
      </w:r>
      <w:bookmarkStart w:id="17803" w:name="_ETM_Q28_253370"/>
      <w:bookmarkEnd w:id="17803"/>
      <w:r>
        <w:rPr>
          <w:rtl/>
        </w:rPr>
        <w:t xml:space="preserve">יכולים </w:t>
      </w:r>
      <w:bookmarkStart w:id="17804" w:name="_ETM_Q28_253700"/>
      <w:bookmarkEnd w:id="17804"/>
      <w:r>
        <w:rPr>
          <w:rtl/>
        </w:rPr>
        <w:t xml:space="preserve">וזה </w:t>
      </w:r>
      <w:bookmarkStart w:id="17805" w:name="_ETM_Q28_253940"/>
      <w:bookmarkEnd w:id="17805"/>
      <w:r>
        <w:rPr>
          <w:rtl/>
        </w:rPr>
        <w:t xml:space="preserve">בניגוד </w:t>
      </w:r>
      <w:bookmarkStart w:id="17806" w:name="_ETM_Q28_254330"/>
      <w:bookmarkEnd w:id="17806"/>
      <w:r>
        <w:rPr>
          <w:rtl/>
        </w:rPr>
        <w:t>לחוק</w:t>
      </w:r>
      <w:bookmarkStart w:id="17807" w:name="_ETM_Q28_254659"/>
      <w:bookmarkEnd w:id="17807"/>
      <w:r>
        <w:rPr>
          <w:rFonts w:hint="cs"/>
          <w:rtl/>
        </w:rPr>
        <w:t>-</w:t>
      </w:r>
      <w:r>
        <w:rPr>
          <w:rtl/>
        </w:rPr>
        <w:t>יסוד</w:t>
      </w:r>
      <w:r>
        <w:rPr>
          <w:rFonts w:hint="cs"/>
          <w:rtl/>
        </w:rPr>
        <w:t>:</w:t>
      </w:r>
      <w:r>
        <w:rPr>
          <w:rtl/>
        </w:rPr>
        <w:t xml:space="preserve"> </w:t>
      </w:r>
      <w:bookmarkStart w:id="17808" w:name="_ETM_Q28_254930"/>
      <w:bookmarkEnd w:id="17808"/>
      <w:r>
        <w:rPr>
          <w:rtl/>
        </w:rPr>
        <w:t>הממשלה</w:t>
      </w:r>
      <w:r>
        <w:rPr>
          <w:rFonts w:hint="cs"/>
          <w:rtl/>
        </w:rPr>
        <w:t>, זה</w:t>
      </w:r>
      <w:r>
        <w:rPr>
          <w:rtl/>
        </w:rPr>
        <w:t xml:space="preserve"> </w:t>
      </w:r>
      <w:bookmarkStart w:id="17809" w:name="_ETM_Q28_255530"/>
      <w:bookmarkEnd w:id="17809"/>
      <w:r>
        <w:rPr>
          <w:rtl/>
        </w:rPr>
        <w:t xml:space="preserve">משהו </w:t>
      </w:r>
      <w:bookmarkStart w:id="17810" w:name="_ETM_Q28_255830"/>
      <w:bookmarkEnd w:id="17810"/>
      <w:r>
        <w:rPr>
          <w:rtl/>
        </w:rPr>
        <w:t>אחר</w:t>
      </w:r>
      <w:r>
        <w:rPr>
          <w:rFonts w:hint="cs"/>
          <w:rtl/>
        </w:rPr>
        <w:t>.</w:t>
      </w:r>
      <w:r>
        <w:rPr>
          <w:rtl/>
        </w:rPr>
        <w:t xml:space="preserve"> </w:t>
      </w:r>
      <w:bookmarkStart w:id="17811" w:name="_ETM_Q28_257420"/>
      <w:bookmarkEnd w:id="17811"/>
    </w:p>
    <w:p w:rsidR="00D33DC1" w:rsidRDefault="00D33DC1" w:rsidP="00450196">
      <w:pPr>
        <w:rPr>
          <w:rtl/>
        </w:rPr>
      </w:pPr>
    </w:p>
    <w:p w:rsidR="00D33DC1" w:rsidRDefault="00D33DC1" w:rsidP="00450196">
      <w:pPr>
        <w:pStyle w:val="af5"/>
        <w:keepNext/>
        <w:rPr>
          <w:rtl/>
        </w:rPr>
      </w:pPr>
      <w:bookmarkStart w:id="17812" w:name="ET_interruption_6537_13"/>
      <w:r w:rsidRPr="009F235C">
        <w:rPr>
          <w:rStyle w:val="TagStyle"/>
          <w:rtl/>
        </w:rPr>
        <w:t xml:space="preserve"> &lt;&lt; קריאה &gt;&gt; </w:t>
      </w:r>
      <w:r>
        <w:rPr>
          <w:rtl/>
        </w:rPr>
        <w:t>אושר שקלים (הליכוד):</w:t>
      </w:r>
      <w:r w:rsidRPr="009F235C">
        <w:rPr>
          <w:rStyle w:val="TagStyle"/>
          <w:rtl/>
        </w:rPr>
        <w:t xml:space="preserve"> &lt;&lt; קריאה &gt;&gt;</w:t>
      </w:r>
      <w:r>
        <w:rPr>
          <w:rtl/>
        </w:rPr>
        <w:t xml:space="preserve"> </w:t>
      </w:r>
      <w:bookmarkEnd w:id="17812"/>
    </w:p>
    <w:p w:rsidR="00D33DC1" w:rsidRDefault="00D33DC1" w:rsidP="00450196">
      <w:pPr>
        <w:rPr>
          <w:rtl/>
        </w:rPr>
      </w:pPr>
    </w:p>
    <w:p w:rsidR="00D33DC1" w:rsidRDefault="00D33DC1" w:rsidP="00450196">
      <w:pPr>
        <w:rPr>
          <w:rtl/>
        </w:rPr>
      </w:pPr>
      <w:r>
        <w:rPr>
          <w:rFonts w:hint="cs"/>
          <w:rtl/>
        </w:rPr>
        <w:t>לא, לא אמרתי את זה</w:t>
      </w:r>
      <w:bookmarkStart w:id="17813" w:name="_ETM_Q28_249000"/>
      <w:bookmarkEnd w:id="17813"/>
      <w:r>
        <w:rPr>
          <w:rFonts w:hint="cs"/>
          <w:rtl/>
        </w:rPr>
        <w:t>. לא אמרתי את זה.</w:t>
      </w:r>
    </w:p>
    <w:p w:rsidR="00D33DC1" w:rsidRDefault="00D33DC1" w:rsidP="00450196">
      <w:pPr>
        <w:rPr>
          <w:rtl/>
        </w:rPr>
      </w:pPr>
    </w:p>
    <w:p w:rsidR="00D33DC1" w:rsidRDefault="00D33DC1" w:rsidP="00450196">
      <w:pPr>
        <w:pStyle w:val="af5"/>
        <w:keepNext/>
        <w:rPr>
          <w:rtl/>
        </w:rPr>
      </w:pPr>
      <w:bookmarkStart w:id="17814" w:name="ET_interruption_6527_14"/>
      <w:r w:rsidRPr="009F235C">
        <w:rPr>
          <w:rStyle w:val="TagStyle"/>
          <w:rtl/>
        </w:rPr>
        <w:t xml:space="preserve"> &lt;&lt; קריאה &gt;&gt; </w:t>
      </w:r>
      <w:r>
        <w:rPr>
          <w:rtl/>
        </w:rPr>
        <w:t>צגה מלקו (הליכוד):</w:t>
      </w:r>
      <w:r w:rsidRPr="009F235C">
        <w:rPr>
          <w:rStyle w:val="TagStyle"/>
          <w:rtl/>
        </w:rPr>
        <w:t xml:space="preserve"> &lt;&lt; קריאה &gt;&gt;</w:t>
      </w:r>
      <w:r>
        <w:rPr>
          <w:rtl/>
        </w:rPr>
        <w:t xml:space="preserve"> </w:t>
      </w:r>
      <w:bookmarkEnd w:id="17814"/>
    </w:p>
    <w:p w:rsidR="00D33DC1" w:rsidRDefault="00D33DC1" w:rsidP="00450196">
      <w:pPr>
        <w:rPr>
          <w:rtl/>
        </w:rPr>
      </w:pPr>
    </w:p>
    <w:p w:rsidR="00D33DC1" w:rsidRDefault="00D33DC1" w:rsidP="00450196">
      <w:pPr>
        <w:rPr>
          <w:rtl/>
        </w:rPr>
      </w:pPr>
      <w:bookmarkStart w:id="17815" w:name="_ETM_Q28_253000"/>
      <w:bookmarkEnd w:id="17815"/>
      <w:r>
        <w:rPr>
          <w:rFonts w:hint="cs"/>
          <w:rtl/>
        </w:rPr>
        <w:t>הוא לא אמר בחוק.</w:t>
      </w:r>
    </w:p>
    <w:p w:rsidR="00D33DC1" w:rsidRDefault="00D33DC1" w:rsidP="00450196">
      <w:pPr>
        <w:rPr>
          <w:rtl/>
        </w:rPr>
      </w:pPr>
    </w:p>
    <w:p w:rsidR="00D33DC1" w:rsidRDefault="00D33DC1" w:rsidP="00450196">
      <w:pPr>
        <w:pStyle w:val="af5"/>
        <w:keepNext/>
        <w:rPr>
          <w:rtl/>
        </w:rPr>
      </w:pPr>
      <w:bookmarkStart w:id="17816" w:name="ET_interruption_6537_15"/>
      <w:r w:rsidRPr="009F235C">
        <w:rPr>
          <w:rStyle w:val="TagStyle"/>
          <w:rtl/>
        </w:rPr>
        <w:t xml:space="preserve">&lt;&lt; קריאה &gt;&gt; </w:t>
      </w:r>
      <w:r>
        <w:rPr>
          <w:rtl/>
        </w:rPr>
        <w:t>אושר שקלים (הליכוד):</w:t>
      </w:r>
      <w:r w:rsidRPr="009F235C">
        <w:rPr>
          <w:rStyle w:val="TagStyle"/>
          <w:rtl/>
        </w:rPr>
        <w:t xml:space="preserve"> &lt;&lt; קריאה &gt;&gt;</w:t>
      </w:r>
      <w:r>
        <w:rPr>
          <w:rtl/>
        </w:rPr>
        <w:t xml:space="preserve"> </w:t>
      </w:r>
      <w:bookmarkEnd w:id="17816"/>
    </w:p>
    <w:p w:rsidR="00D33DC1" w:rsidRDefault="00D33DC1" w:rsidP="00450196">
      <w:pPr>
        <w:rPr>
          <w:rtl/>
        </w:rPr>
      </w:pPr>
    </w:p>
    <w:p w:rsidR="00D33DC1" w:rsidRDefault="00D33DC1" w:rsidP="00450196">
      <w:pPr>
        <w:rPr>
          <w:rtl/>
        </w:rPr>
      </w:pPr>
      <w:r>
        <w:rPr>
          <w:rFonts w:hint="cs"/>
          <w:rtl/>
        </w:rPr>
        <w:t xml:space="preserve">לא </w:t>
      </w:r>
      <w:bookmarkStart w:id="17817" w:name="_ETM_Q28_252000"/>
      <w:bookmarkEnd w:id="17817"/>
      <w:r>
        <w:rPr>
          <w:rFonts w:hint="cs"/>
          <w:rtl/>
        </w:rPr>
        <w:t xml:space="preserve">אמרתי את זה. </w:t>
      </w:r>
    </w:p>
    <w:p w:rsidR="00D33DC1" w:rsidRDefault="00D33DC1" w:rsidP="00450196">
      <w:pPr>
        <w:rPr>
          <w:rtl/>
        </w:rPr>
      </w:pPr>
    </w:p>
    <w:p w:rsidR="00D33DC1" w:rsidRDefault="00D33DC1" w:rsidP="00450196">
      <w:pPr>
        <w:pStyle w:val="-"/>
        <w:keepNext/>
        <w:rPr>
          <w:rtl/>
        </w:rPr>
      </w:pPr>
      <w:bookmarkStart w:id="17818" w:name="_ETM_Q28_255000"/>
      <w:bookmarkStart w:id="17819" w:name="ET_speakercontinue_6361_16"/>
      <w:bookmarkEnd w:id="17818"/>
      <w:r w:rsidRPr="009F235C">
        <w:rPr>
          <w:rStyle w:val="TagStyle"/>
          <w:rtl/>
        </w:rPr>
        <w:t xml:space="preserve">&lt;&lt; </w:t>
      </w:r>
      <w:proofErr w:type="spellStart"/>
      <w:r w:rsidRPr="009F235C">
        <w:rPr>
          <w:rStyle w:val="TagStyle"/>
          <w:rtl/>
        </w:rPr>
        <w:t>דובר_המשך</w:t>
      </w:r>
      <w:proofErr w:type="spellEnd"/>
      <w:r w:rsidRPr="009F235C">
        <w:rPr>
          <w:rStyle w:val="TagStyle"/>
          <w:rtl/>
        </w:rPr>
        <w:t xml:space="preserve"> &gt;&gt; </w:t>
      </w:r>
      <w:r>
        <w:rPr>
          <w:rtl/>
        </w:rPr>
        <w:t>נאור שירי (יש עתיד):</w:t>
      </w:r>
      <w:r w:rsidRPr="009F235C">
        <w:rPr>
          <w:rStyle w:val="TagStyle"/>
          <w:rtl/>
        </w:rPr>
        <w:t xml:space="preserve"> &lt;&lt; </w:t>
      </w:r>
      <w:proofErr w:type="spellStart"/>
      <w:r w:rsidRPr="009F235C">
        <w:rPr>
          <w:rStyle w:val="TagStyle"/>
          <w:rtl/>
        </w:rPr>
        <w:t>דובר_המשך</w:t>
      </w:r>
      <w:proofErr w:type="spellEnd"/>
      <w:r w:rsidRPr="009F235C">
        <w:rPr>
          <w:rStyle w:val="TagStyle"/>
          <w:rtl/>
        </w:rPr>
        <w:t xml:space="preserve"> &gt;&gt;</w:t>
      </w:r>
      <w:r>
        <w:rPr>
          <w:rtl/>
        </w:rPr>
        <w:t xml:space="preserve"> </w:t>
      </w:r>
      <w:bookmarkEnd w:id="17819"/>
    </w:p>
    <w:p w:rsidR="00D33DC1" w:rsidRDefault="00D33DC1" w:rsidP="00450196">
      <w:pPr>
        <w:rPr>
          <w:rtl/>
        </w:rPr>
      </w:pPr>
    </w:p>
    <w:p w:rsidR="00D33DC1" w:rsidRDefault="00D33DC1" w:rsidP="00450196">
      <w:pPr>
        <w:rPr>
          <w:rtl/>
        </w:rPr>
      </w:pPr>
      <w:r>
        <w:rPr>
          <w:rFonts w:hint="cs"/>
          <w:rtl/>
        </w:rPr>
        <w:t xml:space="preserve">תעצור לי את הזמן. טוב, אני רוצה לדבר </w:t>
      </w:r>
      <w:r w:rsidR="00450196">
        <w:rPr>
          <w:rFonts w:hint="cs"/>
          <w:rtl/>
        </w:rPr>
        <w:t>– – –</w:t>
      </w:r>
    </w:p>
    <w:p w:rsidR="00D33DC1" w:rsidRPr="00B76164" w:rsidRDefault="00D33DC1" w:rsidP="00450196">
      <w:pPr>
        <w:rPr>
          <w:rtl/>
        </w:rPr>
      </w:pPr>
    </w:p>
    <w:p w:rsidR="00D33DC1" w:rsidRDefault="00D33DC1" w:rsidP="00450196">
      <w:pPr>
        <w:pStyle w:val="af5"/>
        <w:keepNext/>
        <w:rPr>
          <w:rtl/>
        </w:rPr>
      </w:pPr>
      <w:bookmarkStart w:id="17820" w:name="_ETM_Q28_260000"/>
      <w:bookmarkStart w:id="17821" w:name="ET_interruption_6537_20"/>
      <w:bookmarkEnd w:id="17820"/>
      <w:r w:rsidRPr="009F235C">
        <w:rPr>
          <w:rStyle w:val="TagStyle"/>
          <w:rtl/>
        </w:rPr>
        <w:t xml:space="preserve">&lt;&lt; קריאה &gt;&gt; </w:t>
      </w:r>
      <w:r>
        <w:rPr>
          <w:rtl/>
        </w:rPr>
        <w:t>אושר שקלים (הליכוד):</w:t>
      </w:r>
      <w:r w:rsidRPr="009F235C">
        <w:rPr>
          <w:rStyle w:val="TagStyle"/>
          <w:rtl/>
        </w:rPr>
        <w:t xml:space="preserve"> &lt;&lt; קריאה &gt;&gt;</w:t>
      </w:r>
      <w:r>
        <w:rPr>
          <w:rtl/>
        </w:rPr>
        <w:t xml:space="preserve"> </w:t>
      </w:r>
      <w:bookmarkEnd w:id="17821"/>
    </w:p>
    <w:p w:rsidR="00D33DC1" w:rsidRDefault="00D33DC1" w:rsidP="00450196">
      <w:pPr>
        <w:rPr>
          <w:rtl/>
        </w:rPr>
      </w:pPr>
    </w:p>
    <w:p w:rsidR="00D33DC1" w:rsidRPr="009F235C" w:rsidRDefault="00D33DC1" w:rsidP="00450196">
      <w:pPr>
        <w:rPr>
          <w:rtl/>
        </w:rPr>
      </w:pPr>
      <w:r>
        <w:rPr>
          <w:rFonts w:hint="cs"/>
          <w:rtl/>
        </w:rPr>
        <w:t xml:space="preserve">לפי חוק-יסוד: הממשלה, מי שקיבל את הרכבת הממשלה הוא זה שאמור להיות ראש ממשלה </w:t>
      </w:r>
      <w:bookmarkStart w:id="17822" w:name="_ETM_Q28_261000"/>
      <w:bookmarkEnd w:id="17822"/>
      <w:r>
        <w:rPr>
          <w:rFonts w:hint="cs"/>
          <w:rtl/>
        </w:rPr>
        <w:t>ולא מישהו אחר.</w:t>
      </w:r>
    </w:p>
    <w:p w:rsidR="00D33DC1" w:rsidRDefault="00D33DC1" w:rsidP="00450196">
      <w:pPr>
        <w:rPr>
          <w:rtl/>
        </w:rPr>
      </w:pPr>
    </w:p>
    <w:p w:rsidR="00D33DC1" w:rsidRDefault="00D33DC1" w:rsidP="00450196">
      <w:pPr>
        <w:pStyle w:val="-"/>
        <w:keepNext/>
        <w:rPr>
          <w:rtl/>
        </w:rPr>
      </w:pPr>
      <w:bookmarkStart w:id="17823" w:name="ET_speakercontinue_6361_17"/>
      <w:r w:rsidRPr="009F235C">
        <w:rPr>
          <w:rStyle w:val="TagStyle"/>
          <w:rtl/>
        </w:rPr>
        <w:t xml:space="preserve"> &lt;&lt; </w:t>
      </w:r>
      <w:proofErr w:type="spellStart"/>
      <w:r w:rsidRPr="009F235C">
        <w:rPr>
          <w:rStyle w:val="TagStyle"/>
          <w:rtl/>
        </w:rPr>
        <w:t>דובר_המשך</w:t>
      </w:r>
      <w:proofErr w:type="spellEnd"/>
      <w:r w:rsidRPr="009F235C">
        <w:rPr>
          <w:rStyle w:val="TagStyle"/>
          <w:rtl/>
        </w:rPr>
        <w:t xml:space="preserve"> &gt;&gt; </w:t>
      </w:r>
      <w:r>
        <w:rPr>
          <w:rtl/>
        </w:rPr>
        <w:t>נאור שירי (יש עתיד):</w:t>
      </w:r>
      <w:r w:rsidRPr="009F235C">
        <w:rPr>
          <w:rStyle w:val="TagStyle"/>
          <w:rtl/>
        </w:rPr>
        <w:t xml:space="preserve"> &lt;&lt; </w:t>
      </w:r>
      <w:proofErr w:type="spellStart"/>
      <w:r w:rsidRPr="009F235C">
        <w:rPr>
          <w:rStyle w:val="TagStyle"/>
          <w:rtl/>
        </w:rPr>
        <w:t>דובר_המשך</w:t>
      </w:r>
      <w:proofErr w:type="spellEnd"/>
      <w:r w:rsidRPr="009F235C">
        <w:rPr>
          <w:rStyle w:val="TagStyle"/>
          <w:rtl/>
        </w:rPr>
        <w:t xml:space="preserve"> &gt;&gt;</w:t>
      </w:r>
      <w:r>
        <w:rPr>
          <w:rtl/>
        </w:rPr>
        <w:t xml:space="preserve"> </w:t>
      </w:r>
      <w:bookmarkEnd w:id="17823"/>
    </w:p>
    <w:p w:rsidR="00D33DC1" w:rsidRDefault="00D33DC1" w:rsidP="00450196">
      <w:pPr>
        <w:rPr>
          <w:rtl/>
        </w:rPr>
      </w:pPr>
    </w:p>
    <w:p w:rsidR="00D33DC1" w:rsidRDefault="00D33DC1" w:rsidP="00450196">
      <w:pPr>
        <w:rPr>
          <w:rtl/>
        </w:rPr>
      </w:pPr>
      <w:r>
        <w:rPr>
          <w:rFonts w:hint="cs"/>
          <w:rtl/>
        </w:rPr>
        <w:t xml:space="preserve">תודה, </w:t>
      </w:r>
      <w:proofErr w:type="spellStart"/>
      <w:r>
        <w:rPr>
          <w:rFonts w:hint="cs"/>
          <w:rtl/>
        </w:rPr>
        <w:t>ג'ונאם</w:t>
      </w:r>
      <w:proofErr w:type="spellEnd"/>
      <w:r>
        <w:rPr>
          <w:rFonts w:hint="cs"/>
          <w:rtl/>
        </w:rPr>
        <w:t>, תודה.</w:t>
      </w:r>
    </w:p>
    <w:p w:rsidR="00D33DC1" w:rsidRDefault="00D33DC1" w:rsidP="00450196">
      <w:pPr>
        <w:rPr>
          <w:rtl/>
        </w:rPr>
      </w:pPr>
    </w:p>
    <w:p w:rsidR="00D33DC1" w:rsidRDefault="00D33DC1" w:rsidP="00450196">
      <w:pPr>
        <w:pStyle w:val="af6"/>
        <w:keepNext/>
        <w:rPr>
          <w:rtl/>
        </w:rPr>
      </w:pPr>
      <w:r w:rsidRPr="009F235C">
        <w:rPr>
          <w:rStyle w:val="TagStyle"/>
          <w:rtl/>
        </w:rPr>
        <w:t xml:space="preserve"> &lt;&lt; </w:t>
      </w:r>
      <w:proofErr w:type="spellStart"/>
      <w:r w:rsidRPr="009F235C">
        <w:rPr>
          <w:rStyle w:val="TagStyle"/>
          <w:rtl/>
        </w:rPr>
        <w:t>יור</w:t>
      </w:r>
      <w:proofErr w:type="spellEnd"/>
      <w:r w:rsidRPr="009F235C">
        <w:rPr>
          <w:rStyle w:val="TagStyle"/>
          <w:rtl/>
        </w:rPr>
        <w:t xml:space="preserve"> &gt;&gt; </w:t>
      </w:r>
      <w:r>
        <w:rPr>
          <w:rtl/>
        </w:rPr>
        <w:t>היו"ר ארז מלול:</w:t>
      </w:r>
      <w:r w:rsidRPr="009F235C">
        <w:rPr>
          <w:rStyle w:val="TagStyle"/>
          <w:rtl/>
        </w:rPr>
        <w:t xml:space="preserve"> &lt;&lt; </w:t>
      </w:r>
      <w:proofErr w:type="spellStart"/>
      <w:r w:rsidRPr="009F235C">
        <w:rPr>
          <w:rStyle w:val="TagStyle"/>
          <w:rtl/>
        </w:rPr>
        <w:t>יור</w:t>
      </w:r>
      <w:proofErr w:type="spellEnd"/>
      <w:r w:rsidRPr="009F235C">
        <w:rPr>
          <w:rStyle w:val="TagStyle"/>
          <w:rtl/>
        </w:rPr>
        <w:t xml:space="preserve"> &gt;&gt;</w:t>
      </w:r>
      <w:r>
        <w:rPr>
          <w:rtl/>
        </w:rPr>
        <w:t xml:space="preserve"> </w:t>
      </w:r>
    </w:p>
    <w:p w:rsidR="00D33DC1" w:rsidRDefault="00D33DC1" w:rsidP="00450196">
      <w:pPr>
        <w:rPr>
          <w:rtl/>
        </w:rPr>
      </w:pPr>
    </w:p>
    <w:p w:rsidR="00D33DC1" w:rsidRDefault="00D33DC1" w:rsidP="00450196">
      <w:pPr>
        <w:rPr>
          <w:rtl/>
        </w:rPr>
      </w:pPr>
      <w:bookmarkStart w:id="17824" w:name="_ETM_Q28_262000"/>
      <w:bookmarkEnd w:id="17824"/>
      <w:r>
        <w:rPr>
          <w:rFonts w:hint="cs"/>
          <w:rtl/>
        </w:rPr>
        <w:t>תשובתך התקבלה.</w:t>
      </w:r>
    </w:p>
    <w:p w:rsidR="00D33DC1" w:rsidRDefault="00D33DC1" w:rsidP="00450196">
      <w:pPr>
        <w:rPr>
          <w:rtl/>
        </w:rPr>
      </w:pPr>
    </w:p>
    <w:p w:rsidR="00D33DC1" w:rsidRDefault="00D33DC1" w:rsidP="00450196">
      <w:pPr>
        <w:pStyle w:val="-"/>
        <w:keepNext/>
        <w:rPr>
          <w:rtl/>
        </w:rPr>
      </w:pPr>
      <w:r w:rsidRPr="009F235C">
        <w:rPr>
          <w:rStyle w:val="TagStyle"/>
          <w:rtl/>
        </w:rPr>
        <w:t xml:space="preserve"> &lt;&lt; </w:t>
      </w:r>
      <w:proofErr w:type="spellStart"/>
      <w:r w:rsidRPr="009F235C">
        <w:rPr>
          <w:rStyle w:val="TagStyle"/>
          <w:rtl/>
        </w:rPr>
        <w:t>דובר_המשך</w:t>
      </w:r>
      <w:proofErr w:type="spellEnd"/>
      <w:r w:rsidRPr="009F235C">
        <w:rPr>
          <w:rStyle w:val="TagStyle"/>
          <w:rtl/>
        </w:rPr>
        <w:t xml:space="preserve"> &gt;&gt; </w:t>
      </w:r>
      <w:r>
        <w:rPr>
          <w:rtl/>
        </w:rPr>
        <w:t>נאור שירי (יש עתיד):</w:t>
      </w:r>
      <w:r w:rsidRPr="009F235C">
        <w:rPr>
          <w:rStyle w:val="TagStyle"/>
          <w:rtl/>
        </w:rPr>
        <w:t xml:space="preserve"> &lt;&lt; </w:t>
      </w:r>
      <w:proofErr w:type="spellStart"/>
      <w:r w:rsidRPr="009F235C">
        <w:rPr>
          <w:rStyle w:val="TagStyle"/>
          <w:rtl/>
        </w:rPr>
        <w:t>דובר_המשך</w:t>
      </w:r>
      <w:proofErr w:type="spellEnd"/>
      <w:r w:rsidRPr="009F235C">
        <w:rPr>
          <w:rStyle w:val="TagStyle"/>
          <w:rtl/>
        </w:rPr>
        <w:t xml:space="preserve"> &gt;&gt;</w:t>
      </w:r>
      <w:r>
        <w:rPr>
          <w:rtl/>
        </w:rPr>
        <w:t xml:space="preserve"> </w:t>
      </w:r>
    </w:p>
    <w:p w:rsidR="00D33DC1" w:rsidRDefault="00D33DC1" w:rsidP="00450196">
      <w:pPr>
        <w:rPr>
          <w:rtl/>
        </w:rPr>
      </w:pPr>
    </w:p>
    <w:p w:rsidR="00D33DC1" w:rsidRDefault="00D33DC1" w:rsidP="00450196">
      <w:pPr>
        <w:rPr>
          <w:rtl/>
        </w:rPr>
      </w:pPr>
      <w:r>
        <w:rPr>
          <w:rFonts w:hint="cs"/>
          <w:rtl/>
        </w:rPr>
        <w:t>תודה, תודה, תודה. תודה רבה, תודה.</w:t>
      </w:r>
    </w:p>
    <w:p w:rsidR="00D33DC1" w:rsidRDefault="00D33DC1" w:rsidP="00450196">
      <w:pPr>
        <w:rPr>
          <w:rtl/>
        </w:rPr>
      </w:pPr>
      <w:bookmarkStart w:id="17825" w:name="_ETM_Q28_266000"/>
      <w:bookmarkEnd w:id="17825"/>
    </w:p>
    <w:p w:rsidR="00D33DC1" w:rsidRDefault="00D33DC1" w:rsidP="00450196">
      <w:pPr>
        <w:pStyle w:val="af5"/>
        <w:keepNext/>
        <w:rPr>
          <w:rtl/>
        </w:rPr>
      </w:pPr>
      <w:bookmarkStart w:id="17826" w:name="ET_interruption_6537_22"/>
      <w:r w:rsidRPr="009D6792">
        <w:rPr>
          <w:rStyle w:val="TagStyle"/>
          <w:rtl/>
        </w:rPr>
        <w:t xml:space="preserve"> &lt;&lt; קריאה &gt;&gt; </w:t>
      </w:r>
      <w:r>
        <w:rPr>
          <w:rtl/>
        </w:rPr>
        <w:t>אושר שקלים (הליכוד):</w:t>
      </w:r>
      <w:r w:rsidRPr="009D6792">
        <w:rPr>
          <w:rStyle w:val="TagStyle"/>
          <w:rtl/>
        </w:rPr>
        <w:t xml:space="preserve"> &lt;&lt; קריאה &gt;&gt;</w:t>
      </w:r>
      <w:r>
        <w:rPr>
          <w:rtl/>
        </w:rPr>
        <w:t xml:space="preserve"> </w:t>
      </w:r>
      <w:bookmarkEnd w:id="17826"/>
    </w:p>
    <w:p w:rsidR="00D33DC1" w:rsidRDefault="00D33DC1" w:rsidP="00450196">
      <w:pPr>
        <w:rPr>
          <w:rtl/>
        </w:rPr>
      </w:pPr>
    </w:p>
    <w:p w:rsidR="00D33DC1" w:rsidRPr="009D6792" w:rsidRDefault="00D33DC1" w:rsidP="00450196">
      <w:pPr>
        <w:rPr>
          <w:rtl/>
        </w:rPr>
      </w:pPr>
      <w:r>
        <w:rPr>
          <w:rFonts w:hint="cs"/>
          <w:rtl/>
        </w:rPr>
        <w:t>לא, רגע. הבנת? אתה לא תתקן אותי. תהיה מדויק.</w:t>
      </w:r>
    </w:p>
    <w:p w:rsidR="00D33DC1" w:rsidRDefault="00D33DC1" w:rsidP="00450196">
      <w:pPr>
        <w:rPr>
          <w:rtl/>
        </w:rPr>
      </w:pPr>
      <w:bookmarkStart w:id="17827" w:name="_ETM_Q28_263000"/>
      <w:bookmarkEnd w:id="17827"/>
    </w:p>
    <w:p w:rsidR="00D33DC1" w:rsidRDefault="00D33DC1" w:rsidP="00450196">
      <w:pPr>
        <w:pStyle w:val="-"/>
        <w:keepNext/>
        <w:rPr>
          <w:rtl/>
        </w:rPr>
      </w:pPr>
      <w:bookmarkStart w:id="17828" w:name="ET_speakercontinue_6361_23"/>
      <w:r w:rsidRPr="00965AF4">
        <w:rPr>
          <w:rStyle w:val="TagStyle"/>
          <w:rtl/>
        </w:rPr>
        <w:t xml:space="preserve"> &lt;&lt; </w:t>
      </w:r>
      <w:proofErr w:type="spellStart"/>
      <w:r w:rsidRPr="00965AF4">
        <w:rPr>
          <w:rStyle w:val="TagStyle"/>
          <w:rtl/>
        </w:rPr>
        <w:t>דובר_המשך</w:t>
      </w:r>
      <w:proofErr w:type="spellEnd"/>
      <w:r w:rsidRPr="00965AF4">
        <w:rPr>
          <w:rStyle w:val="TagStyle"/>
          <w:rtl/>
        </w:rPr>
        <w:t xml:space="preserve"> &gt;&gt; </w:t>
      </w:r>
      <w:r>
        <w:rPr>
          <w:rtl/>
        </w:rPr>
        <w:t>נאור שירי (יש עתיד):</w:t>
      </w:r>
      <w:r w:rsidRPr="00965AF4">
        <w:rPr>
          <w:rStyle w:val="TagStyle"/>
          <w:rtl/>
        </w:rPr>
        <w:t xml:space="preserve"> &lt;&lt; </w:t>
      </w:r>
      <w:proofErr w:type="spellStart"/>
      <w:r w:rsidRPr="00965AF4">
        <w:rPr>
          <w:rStyle w:val="TagStyle"/>
          <w:rtl/>
        </w:rPr>
        <w:t>דובר_המשך</w:t>
      </w:r>
      <w:proofErr w:type="spellEnd"/>
      <w:r w:rsidRPr="00965AF4">
        <w:rPr>
          <w:rStyle w:val="TagStyle"/>
          <w:rtl/>
        </w:rPr>
        <w:t xml:space="preserve"> &gt;&gt;</w:t>
      </w:r>
      <w:r>
        <w:rPr>
          <w:rtl/>
        </w:rPr>
        <w:t xml:space="preserve"> </w:t>
      </w:r>
      <w:bookmarkEnd w:id="17828"/>
    </w:p>
    <w:p w:rsidR="00D33DC1" w:rsidRDefault="00D33DC1" w:rsidP="00450196">
      <w:pPr>
        <w:rPr>
          <w:rtl/>
        </w:rPr>
      </w:pPr>
    </w:p>
    <w:p w:rsidR="00D33DC1" w:rsidRDefault="00D33DC1" w:rsidP="00450196">
      <w:pPr>
        <w:rPr>
          <w:rtl/>
        </w:rPr>
      </w:pPr>
      <w:bookmarkStart w:id="17829" w:name="_ETM_Q28_267000"/>
      <w:bookmarkEnd w:id="17829"/>
      <w:r>
        <w:rPr>
          <w:rFonts w:hint="cs"/>
          <w:rtl/>
        </w:rPr>
        <w:t xml:space="preserve">אני </w:t>
      </w:r>
      <w:bookmarkStart w:id="17830" w:name="_ETM_Q28_269000"/>
      <w:bookmarkEnd w:id="17830"/>
      <w:r>
        <w:rPr>
          <w:rFonts w:hint="cs"/>
          <w:rtl/>
        </w:rPr>
        <w:t>רוצה לדבר על עיר שאתם מאוד תאהבו והיא יקרה לליבכם</w:t>
      </w:r>
      <w:bookmarkStart w:id="17831" w:name="_ETM_Q28_272000"/>
      <w:bookmarkEnd w:id="17831"/>
      <w:r>
        <w:rPr>
          <w:rFonts w:hint="cs"/>
          <w:rtl/>
        </w:rPr>
        <w:t xml:space="preserve"> </w:t>
      </w:r>
      <w:r>
        <w:rPr>
          <w:rtl/>
        </w:rPr>
        <w:t>–</w:t>
      </w:r>
      <w:r>
        <w:rPr>
          <w:rFonts w:hint="cs"/>
          <w:rtl/>
        </w:rPr>
        <w:t xml:space="preserve"> קריית שמונה. קריית שמונה. קריית שמונה זוכה להתעלמות</w:t>
      </w:r>
      <w:r>
        <w:rPr>
          <w:rtl/>
        </w:rPr>
        <w:t xml:space="preserve"> </w:t>
      </w:r>
      <w:bookmarkStart w:id="17832" w:name="_ETM_Q28_278759"/>
      <w:bookmarkEnd w:id="17832"/>
      <w:r>
        <w:rPr>
          <w:rtl/>
        </w:rPr>
        <w:t xml:space="preserve">מוחלטת </w:t>
      </w:r>
      <w:bookmarkStart w:id="17833" w:name="_ETM_Q28_279450"/>
      <w:bookmarkEnd w:id="17833"/>
      <w:r>
        <w:rPr>
          <w:rtl/>
        </w:rPr>
        <w:t>מהקואליציה</w:t>
      </w:r>
      <w:r>
        <w:rPr>
          <w:rFonts w:hint="cs"/>
          <w:rtl/>
        </w:rPr>
        <w:t>.</w:t>
      </w:r>
      <w:r>
        <w:rPr>
          <w:rtl/>
        </w:rPr>
        <w:t xml:space="preserve"> </w:t>
      </w:r>
      <w:bookmarkStart w:id="17834" w:name="_ETM_Q28_281189"/>
      <w:bookmarkEnd w:id="17834"/>
      <w:r>
        <w:rPr>
          <w:rtl/>
        </w:rPr>
        <w:t>למה</w:t>
      </w:r>
      <w:r>
        <w:rPr>
          <w:rFonts w:hint="cs"/>
          <w:rtl/>
        </w:rPr>
        <w:t>?</w:t>
      </w:r>
      <w:r>
        <w:rPr>
          <w:rtl/>
        </w:rPr>
        <w:t xml:space="preserve"> </w:t>
      </w:r>
      <w:bookmarkStart w:id="17835" w:name="_ETM_Q28_282399"/>
      <w:bookmarkEnd w:id="17835"/>
      <w:r>
        <w:rPr>
          <w:rFonts w:hint="cs"/>
          <w:rtl/>
        </w:rPr>
        <w:t xml:space="preserve">סיבותיכם </w:t>
      </w:r>
      <w:proofErr w:type="spellStart"/>
      <w:r>
        <w:rPr>
          <w:rFonts w:hint="cs"/>
          <w:rtl/>
        </w:rPr>
        <w:t>עימכם</w:t>
      </w:r>
      <w:proofErr w:type="spellEnd"/>
      <w:r>
        <w:rPr>
          <w:rFonts w:hint="cs"/>
          <w:rtl/>
        </w:rPr>
        <w:t xml:space="preserve">, מה שנקרא. </w:t>
      </w:r>
      <w:bookmarkStart w:id="17836" w:name="_ETM_Q28_283450"/>
      <w:bookmarkStart w:id="17837" w:name="_ETM_Q28_283599"/>
      <w:bookmarkStart w:id="17838" w:name="_ETM_Q28_284409"/>
      <w:bookmarkEnd w:id="17836"/>
      <w:bookmarkEnd w:id="17837"/>
      <w:bookmarkEnd w:id="17838"/>
      <w:r>
        <w:rPr>
          <w:rtl/>
        </w:rPr>
        <w:t xml:space="preserve">בגלל </w:t>
      </w:r>
      <w:bookmarkStart w:id="17839" w:name="_ETM_Q28_284709"/>
      <w:bookmarkEnd w:id="17839"/>
      <w:r>
        <w:rPr>
          <w:rtl/>
        </w:rPr>
        <w:t>שכנראה</w:t>
      </w:r>
      <w:bookmarkStart w:id="17840" w:name="_ETM_Q28_285310"/>
      <w:bookmarkEnd w:id="17840"/>
      <w:r>
        <w:rPr>
          <w:rFonts w:hint="cs"/>
          <w:rtl/>
        </w:rPr>
        <w:t xml:space="preserve">, </w:t>
      </w:r>
      <w:r>
        <w:rPr>
          <w:rtl/>
        </w:rPr>
        <w:t xml:space="preserve">תנו </w:t>
      </w:r>
      <w:bookmarkStart w:id="17841" w:name="_ETM_Q28_285520"/>
      <w:bookmarkEnd w:id="17841"/>
      <w:r>
        <w:rPr>
          <w:rtl/>
        </w:rPr>
        <w:t xml:space="preserve">לי </w:t>
      </w:r>
      <w:bookmarkStart w:id="17842" w:name="_ETM_Q28_285669"/>
      <w:bookmarkEnd w:id="17842"/>
      <w:r>
        <w:rPr>
          <w:rFonts w:hint="cs"/>
          <w:rtl/>
        </w:rPr>
        <w:t>לנחש,</w:t>
      </w:r>
      <w:r>
        <w:rPr>
          <w:rtl/>
        </w:rPr>
        <w:t xml:space="preserve"> </w:t>
      </w:r>
      <w:bookmarkStart w:id="17843" w:name="_ETM_Q28_286380"/>
      <w:bookmarkEnd w:id="17843"/>
      <w:r>
        <w:rPr>
          <w:rtl/>
        </w:rPr>
        <w:t xml:space="preserve">מועמד </w:t>
      </w:r>
      <w:bookmarkStart w:id="17844" w:name="_ETM_Q28_286770"/>
      <w:bookmarkEnd w:id="17844"/>
      <w:r>
        <w:rPr>
          <w:rtl/>
        </w:rPr>
        <w:t xml:space="preserve">הליכוד </w:t>
      </w:r>
      <w:bookmarkStart w:id="17845" w:name="_ETM_Q28_287099"/>
      <w:bookmarkEnd w:id="17845"/>
      <w:r>
        <w:rPr>
          <w:rtl/>
        </w:rPr>
        <w:t xml:space="preserve">הפסיד </w:t>
      </w:r>
      <w:bookmarkStart w:id="17846" w:name="_ETM_Q28_287489"/>
      <w:bookmarkEnd w:id="17846"/>
      <w:r>
        <w:rPr>
          <w:rtl/>
        </w:rPr>
        <w:t>שם</w:t>
      </w:r>
      <w:r>
        <w:rPr>
          <w:rFonts w:hint="cs"/>
          <w:rtl/>
        </w:rPr>
        <w:t>.</w:t>
      </w:r>
      <w:r>
        <w:rPr>
          <w:rtl/>
        </w:rPr>
        <w:t xml:space="preserve"> </w:t>
      </w:r>
      <w:bookmarkStart w:id="17847" w:name="_ETM_Q28_288060"/>
      <w:bookmarkEnd w:id="17847"/>
      <w:r>
        <w:rPr>
          <w:rtl/>
        </w:rPr>
        <w:t xml:space="preserve">אבל </w:t>
      </w:r>
      <w:bookmarkStart w:id="17848" w:name="_ETM_Q28_288270"/>
      <w:bookmarkEnd w:id="17848"/>
      <w:r>
        <w:rPr>
          <w:rtl/>
        </w:rPr>
        <w:t xml:space="preserve">אדוני </w:t>
      </w:r>
      <w:bookmarkStart w:id="17849" w:name="_ETM_Q28_288599"/>
      <w:bookmarkEnd w:id="17849"/>
      <w:r>
        <w:rPr>
          <w:rtl/>
        </w:rPr>
        <w:t>היושב-ראש</w:t>
      </w:r>
      <w:r>
        <w:rPr>
          <w:rFonts w:hint="cs"/>
          <w:rtl/>
        </w:rPr>
        <w:t>,</w:t>
      </w:r>
      <w:r>
        <w:rPr>
          <w:rtl/>
        </w:rPr>
        <w:t xml:space="preserve"> </w:t>
      </w:r>
      <w:bookmarkStart w:id="17850" w:name="_ETM_Q28_288959"/>
      <w:bookmarkEnd w:id="17850"/>
      <w:r>
        <w:rPr>
          <w:rtl/>
        </w:rPr>
        <w:t xml:space="preserve">אני </w:t>
      </w:r>
      <w:bookmarkStart w:id="17851" w:name="_ETM_Q28_289169"/>
      <w:bookmarkEnd w:id="17851"/>
      <w:r>
        <w:rPr>
          <w:rtl/>
        </w:rPr>
        <w:t xml:space="preserve">רוצה </w:t>
      </w:r>
      <w:bookmarkStart w:id="17852" w:name="_ETM_Q28_289409"/>
      <w:bookmarkEnd w:id="17852"/>
      <w:r>
        <w:rPr>
          <w:rtl/>
        </w:rPr>
        <w:t xml:space="preserve">לומר </w:t>
      </w:r>
      <w:bookmarkStart w:id="17853" w:name="_ETM_Q28_289679"/>
      <w:bookmarkEnd w:id="17853"/>
      <w:r>
        <w:rPr>
          <w:rtl/>
        </w:rPr>
        <w:t xml:space="preserve">לך </w:t>
      </w:r>
      <w:bookmarkStart w:id="17854" w:name="_ETM_Q28_289859"/>
      <w:bookmarkEnd w:id="17854"/>
      <w:r>
        <w:rPr>
          <w:rtl/>
        </w:rPr>
        <w:t xml:space="preserve">מה </w:t>
      </w:r>
      <w:bookmarkStart w:id="17855" w:name="_ETM_Q28_289979"/>
      <w:bookmarkEnd w:id="17855"/>
      <w:r>
        <w:rPr>
          <w:rtl/>
        </w:rPr>
        <w:t xml:space="preserve">קורה </w:t>
      </w:r>
      <w:bookmarkStart w:id="17856" w:name="_ETM_Q28_290219"/>
      <w:bookmarkEnd w:id="17856"/>
      <w:r>
        <w:rPr>
          <w:rtl/>
        </w:rPr>
        <w:t xml:space="preserve">בקריית </w:t>
      </w:r>
      <w:bookmarkStart w:id="17857" w:name="_ETM_Q28_290609"/>
      <w:bookmarkEnd w:id="17857"/>
      <w:r>
        <w:rPr>
          <w:rFonts w:hint="cs"/>
          <w:rtl/>
        </w:rPr>
        <w:t>שמונה.</w:t>
      </w:r>
      <w:r>
        <w:rPr>
          <w:rtl/>
        </w:rPr>
        <w:t xml:space="preserve"> </w:t>
      </w:r>
      <w:bookmarkStart w:id="17858" w:name="_ETM_Q28_291880"/>
      <w:bookmarkEnd w:id="17858"/>
      <w:r>
        <w:rPr>
          <w:rtl/>
        </w:rPr>
        <w:t xml:space="preserve">תשתיות </w:t>
      </w:r>
      <w:bookmarkStart w:id="17859" w:name="_ETM_Q28_292539"/>
      <w:bookmarkEnd w:id="17859"/>
      <w:r>
        <w:rPr>
          <w:rtl/>
        </w:rPr>
        <w:t xml:space="preserve">שלמות </w:t>
      </w:r>
      <w:bookmarkStart w:id="17860" w:name="_ETM_Q28_293020"/>
      <w:bookmarkEnd w:id="17860"/>
      <w:r>
        <w:rPr>
          <w:rtl/>
        </w:rPr>
        <w:t xml:space="preserve">של </w:t>
      </w:r>
      <w:bookmarkStart w:id="17861" w:name="_ETM_Q28_293170"/>
      <w:bookmarkEnd w:id="17861"/>
      <w:r>
        <w:rPr>
          <w:rtl/>
        </w:rPr>
        <w:t xml:space="preserve">כבישים </w:t>
      </w:r>
      <w:bookmarkStart w:id="17862" w:name="_ETM_Q28_293710"/>
      <w:bookmarkEnd w:id="17862"/>
      <w:r>
        <w:rPr>
          <w:rtl/>
        </w:rPr>
        <w:t xml:space="preserve">לא </w:t>
      </w:r>
      <w:bookmarkStart w:id="17863" w:name="_ETM_Q28_293859"/>
      <w:bookmarkEnd w:id="17863"/>
      <w:r>
        <w:rPr>
          <w:rtl/>
        </w:rPr>
        <w:t xml:space="preserve">מטופלות </w:t>
      </w:r>
      <w:bookmarkStart w:id="17864" w:name="_ETM_Q28_295390"/>
      <w:bookmarkEnd w:id="17864"/>
      <w:r>
        <w:rPr>
          <w:rFonts w:hint="cs"/>
          <w:rtl/>
        </w:rPr>
        <w:t>ו</w:t>
      </w:r>
      <w:r>
        <w:rPr>
          <w:rtl/>
        </w:rPr>
        <w:t xml:space="preserve">זוכות </w:t>
      </w:r>
      <w:bookmarkStart w:id="17865" w:name="_ETM_Q28_296079"/>
      <w:bookmarkEnd w:id="17865"/>
      <w:r>
        <w:rPr>
          <w:rtl/>
        </w:rPr>
        <w:t xml:space="preserve">להתעלמות </w:t>
      </w:r>
      <w:bookmarkStart w:id="17866" w:name="_ETM_Q28_296740"/>
      <w:bookmarkEnd w:id="17866"/>
      <w:r>
        <w:rPr>
          <w:rtl/>
        </w:rPr>
        <w:t xml:space="preserve">ממשרד </w:t>
      </w:r>
      <w:bookmarkStart w:id="17867" w:name="_ETM_Q28_297219"/>
      <w:bookmarkEnd w:id="17867"/>
      <w:r>
        <w:rPr>
          <w:rtl/>
        </w:rPr>
        <w:t>התחבורה</w:t>
      </w:r>
      <w:r>
        <w:rPr>
          <w:rFonts w:hint="cs"/>
          <w:rtl/>
        </w:rPr>
        <w:t>;</w:t>
      </w:r>
      <w:r>
        <w:rPr>
          <w:rtl/>
        </w:rPr>
        <w:t xml:space="preserve"> </w:t>
      </w:r>
      <w:bookmarkStart w:id="17868" w:name="_ETM_Q28_298119"/>
      <w:bookmarkEnd w:id="17868"/>
      <w:r>
        <w:rPr>
          <w:rtl/>
        </w:rPr>
        <w:t xml:space="preserve">בקושי </w:t>
      </w:r>
      <w:bookmarkStart w:id="17869" w:name="_ETM_Q28_298719"/>
      <w:bookmarkEnd w:id="17869"/>
      <w:r>
        <w:rPr>
          <w:rtl/>
        </w:rPr>
        <w:t xml:space="preserve">50% </w:t>
      </w:r>
      <w:bookmarkStart w:id="17870" w:name="_ETM_Q28_299979"/>
      <w:bookmarkEnd w:id="17870"/>
      <w:r>
        <w:rPr>
          <w:rtl/>
        </w:rPr>
        <w:t xml:space="preserve">מאוכלוסיית </w:t>
      </w:r>
      <w:bookmarkStart w:id="17871" w:name="_ETM_Q28_301149"/>
      <w:bookmarkEnd w:id="17871"/>
      <w:r>
        <w:rPr>
          <w:rtl/>
        </w:rPr>
        <w:t xml:space="preserve">קריית </w:t>
      </w:r>
      <w:bookmarkStart w:id="17872" w:name="_ETM_Q28_301539"/>
      <w:bookmarkEnd w:id="17872"/>
      <w:r>
        <w:rPr>
          <w:rFonts w:hint="cs"/>
          <w:rtl/>
        </w:rPr>
        <w:t>שמונה</w:t>
      </w:r>
      <w:r>
        <w:rPr>
          <w:rtl/>
        </w:rPr>
        <w:t xml:space="preserve"> </w:t>
      </w:r>
      <w:bookmarkStart w:id="17873" w:name="_ETM_Q28_301929"/>
      <w:bookmarkEnd w:id="17873"/>
      <w:r>
        <w:rPr>
          <w:rtl/>
        </w:rPr>
        <w:t>חזרו</w:t>
      </w:r>
      <w:r>
        <w:rPr>
          <w:rFonts w:hint="cs"/>
          <w:rtl/>
        </w:rPr>
        <w:t>.</w:t>
      </w:r>
      <w:r>
        <w:rPr>
          <w:rtl/>
        </w:rPr>
        <w:t xml:space="preserve"> </w:t>
      </w:r>
      <w:bookmarkStart w:id="17874" w:name="_ETM_Q28_302710"/>
      <w:bookmarkEnd w:id="17874"/>
    </w:p>
    <w:p w:rsidR="00D33DC1" w:rsidRDefault="00D33DC1" w:rsidP="00450196">
      <w:pPr>
        <w:rPr>
          <w:rtl/>
        </w:rPr>
      </w:pPr>
      <w:bookmarkStart w:id="17875" w:name="_ETM_Q28_300000"/>
      <w:bookmarkEnd w:id="17875"/>
    </w:p>
    <w:p w:rsidR="00D33DC1" w:rsidRDefault="00D33DC1" w:rsidP="00450196">
      <w:pPr>
        <w:pStyle w:val="af5"/>
        <w:keepNext/>
        <w:rPr>
          <w:rtl/>
        </w:rPr>
      </w:pPr>
      <w:bookmarkStart w:id="17876" w:name="ET_interruption_6649_24"/>
      <w:r w:rsidRPr="002A6F06">
        <w:rPr>
          <w:rStyle w:val="TagStyle"/>
          <w:rtl/>
        </w:rPr>
        <w:t xml:space="preserve"> &lt;&lt; קריאה &gt;&gt; </w:t>
      </w:r>
      <w:r>
        <w:rPr>
          <w:rtl/>
        </w:rPr>
        <w:t>עפיף עבד (סיעת הליכוד):</w:t>
      </w:r>
      <w:r w:rsidRPr="002A6F06">
        <w:rPr>
          <w:rStyle w:val="TagStyle"/>
          <w:rtl/>
        </w:rPr>
        <w:t xml:space="preserve"> &lt;&lt; קריאה &gt;&gt;</w:t>
      </w:r>
      <w:r>
        <w:rPr>
          <w:rtl/>
        </w:rPr>
        <w:t xml:space="preserve"> </w:t>
      </w:r>
      <w:bookmarkEnd w:id="17876"/>
    </w:p>
    <w:p w:rsidR="00D33DC1" w:rsidRDefault="00D33DC1" w:rsidP="00450196">
      <w:pPr>
        <w:rPr>
          <w:rtl/>
        </w:rPr>
      </w:pPr>
    </w:p>
    <w:p w:rsidR="00D33DC1" w:rsidRDefault="00D33DC1" w:rsidP="00450196">
      <w:pPr>
        <w:rPr>
          <w:rtl/>
        </w:rPr>
      </w:pPr>
      <w:r>
        <w:rPr>
          <w:rFonts w:hint="cs"/>
          <w:rtl/>
        </w:rPr>
        <w:t xml:space="preserve">כמה זמן לא היית </w:t>
      </w:r>
      <w:bookmarkStart w:id="17877" w:name="_ETM_Q28_301000"/>
      <w:bookmarkEnd w:id="17877"/>
      <w:r>
        <w:rPr>
          <w:rFonts w:hint="cs"/>
          <w:rtl/>
        </w:rPr>
        <w:t>שם?</w:t>
      </w:r>
    </w:p>
    <w:p w:rsidR="00D33DC1" w:rsidRDefault="00D33DC1" w:rsidP="00450196">
      <w:pPr>
        <w:rPr>
          <w:rtl/>
        </w:rPr>
      </w:pPr>
    </w:p>
    <w:p w:rsidR="00D33DC1" w:rsidRDefault="00D33DC1" w:rsidP="00450196">
      <w:pPr>
        <w:pStyle w:val="af5"/>
        <w:keepNext/>
        <w:rPr>
          <w:rtl/>
        </w:rPr>
      </w:pPr>
      <w:bookmarkStart w:id="17878" w:name="ET_interruption_5300_26"/>
      <w:r w:rsidRPr="00F71300">
        <w:rPr>
          <w:rStyle w:val="TagStyle"/>
          <w:rtl/>
        </w:rPr>
        <w:t xml:space="preserve"> &lt;&lt; קריאה &gt;&gt; </w:t>
      </w:r>
      <w:r>
        <w:rPr>
          <w:rtl/>
        </w:rPr>
        <w:t>מירב בן ארי (יש עתיד):</w:t>
      </w:r>
      <w:r w:rsidRPr="00F71300">
        <w:rPr>
          <w:rStyle w:val="TagStyle"/>
          <w:rtl/>
        </w:rPr>
        <w:t xml:space="preserve"> &lt;&lt; קריאה &gt;&gt;</w:t>
      </w:r>
      <w:r>
        <w:rPr>
          <w:rtl/>
        </w:rPr>
        <w:t xml:space="preserve"> </w:t>
      </w:r>
      <w:bookmarkEnd w:id="17878"/>
    </w:p>
    <w:p w:rsidR="00D33DC1" w:rsidRDefault="00D33DC1" w:rsidP="00450196">
      <w:pPr>
        <w:rPr>
          <w:rtl/>
        </w:rPr>
      </w:pPr>
    </w:p>
    <w:p w:rsidR="00D33DC1" w:rsidRPr="00F71300" w:rsidRDefault="00D33DC1" w:rsidP="00450196">
      <w:pPr>
        <w:rPr>
          <w:rtl/>
        </w:rPr>
      </w:pPr>
      <w:r>
        <w:rPr>
          <w:rFonts w:hint="cs"/>
          <w:rtl/>
        </w:rPr>
        <w:t xml:space="preserve">את לא מעניינת. </w:t>
      </w:r>
    </w:p>
    <w:p w:rsidR="00D33DC1" w:rsidRDefault="00D33DC1" w:rsidP="00450196">
      <w:pPr>
        <w:rPr>
          <w:rtl/>
        </w:rPr>
      </w:pPr>
    </w:p>
    <w:p w:rsidR="00D33DC1" w:rsidRDefault="00D33DC1" w:rsidP="00450196">
      <w:pPr>
        <w:pStyle w:val="-"/>
        <w:keepNext/>
        <w:rPr>
          <w:rtl/>
        </w:rPr>
      </w:pPr>
      <w:bookmarkStart w:id="17879" w:name="ET_speakercontinue_6361_25"/>
      <w:r w:rsidRPr="00F71300">
        <w:rPr>
          <w:rStyle w:val="TagStyle"/>
          <w:rtl/>
        </w:rPr>
        <w:t xml:space="preserve"> &lt;&lt; </w:t>
      </w:r>
      <w:proofErr w:type="spellStart"/>
      <w:r w:rsidRPr="00F71300">
        <w:rPr>
          <w:rStyle w:val="TagStyle"/>
          <w:rtl/>
        </w:rPr>
        <w:t>דובר_המשך</w:t>
      </w:r>
      <w:proofErr w:type="spellEnd"/>
      <w:r w:rsidRPr="00F71300">
        <w:rPr>
          <w:rStyle w:val="TagStyle"/>
          <w:rtl/>
        </w:rPr>
        <w:t xml:space="preserve"> &gt;&gt; </w:t>
      </w:r>
      <w:r>
        <w:rPr>
          <w:rtl/>
        </w:rPr>
        <w:t>נאור שירי (יש עתיד):</w:t>
      </w:r>
      <w:r w:rsidRPr="00F71300">
        <w:rPr>
          <w:rStyle w:val="TagStyle"/>
          <w:rtl/>
        </w:rPr>
        <w:t xml:space="preserve"> &lt;&lt; </w:t>
      </w:r>
      <w:proofErr w:type="spellStart"/>
      <w:r w:rsidRPr="00F71300">
        <w:rPr>
          <w:rStyle w:val="TagStyle"/>
          <w:rtl/>
        </w:rPr>
        <w:t>דובר_המשך</w:t>
      </w:r>
      <w:proofErr w:type="spellEnd"/>
      <w:r w:rsidRPr="00F71300">
        <w:rPr>
          <w:rStyle w:val="TagStyle"/>
          <w:rtl/>
        </w:rPr>
        <w:t xml:space="preserve"> &gt;&gt;</w:t>
      </w:r>
      <w:r>
        <w:rPr>
          <w:rtl/>
        </w:rPr>
        <w:t xml:space="preserve"> </w:t>
      </w:r>
      <w:bookmarkEnd w:id="17879"/>
    </w:p>
    <w:p w:rsidR="00D33DC1" w:rsidRDefault="00D33DC1" w:rsidP="00450196">
      <w:pPr>
        <w:rPr>
          <w:rtl/>
        </w:rPr>
      </w:pPr>
    </w:p>
    <w:p w:rsidR="00D33DC1" w:rsidRDefault="00D33DC1" w:rsidP="00450196">
      <w:pPr>
        <w:rPr>
          <w:rtl/>
        </w:rPr>
      </w:pPr>
      <w:r>
        <w:rPr>
          <w:rFonts w:hint="cs"/>
          <w:rtl/>
        </w:rPr>
        <w:t>יותר ממך הייתי שם.</w:t>
      </w:r>
    </w:p>
    <w:p w:rsidR="00D33DC1" w:rsidRDefault="00D33DC1" w:rsidP="00450196">
      <w:pPr>
        <w:rPr>
          <w:rtl/>
        </w:rPr>
      </w:pPr>
      <w:bookmarkStart w:id="17880" w:name="_ETM_Q28_306000"/>
      <w:bookmarkEnd w:id="17880"/>
    </w:p>
    <w:p w:rsidR="00D33DC1" w:rsidRDefault="00D33DC1" w:rsidP="00450196">
      <w:pPr>
        <w:pStyle w:val="af5"/>
        <w:keepNext/>
        <w:rPr>
          <w:rtl/>
        </w:rPr>
      </w:pPr>
      <w:r w:rsidRPr="00F71300">
        <w:rPr>
          <w:rStyle w:val="TagStyle"/>
          <w:rtl/>
        </w:rPr>
        <w:t xml:space="preserve"> &lt;&lt; קריאה &gt;&gt; </w:t>
      </w:r>
      <w:r>
        <w:rPr>
          <w:rtl/>
        </w:rPr>
        <w:t>מירב בן ארי (יש עתיד):</w:t>
      </w:r>
      <w:r w:rsidRPr="00F71300">
        <w:rPr>
          <w:rStyle w:val="TagStyle"/>
          <w:rtl/>
        </w:rPr>
        <w:t xml:space="preserve"> &lt;&lt; קריאה &gt;&gt;</w:t>
      </w:r>
      <w:r>
        <w:rPr>
          <w:rtl/>
        </w:rPr>
        <w:t xml:space="preserve"> </w:t>
      </w:r>
    </w:p>
    <w:p w:rsidR="00D33DC1" w:rsidRDefault="00D33DC1" w:rsidP="00450196">
      <w:pPr>
        <w:rPr>
          <w:rtl/>
        </w:rPr>
      </w:pPr>
    </w:p>
    <w:p w:rsidR="00D33DC1" w:rsidRDefault="00D33DC1" w:rsidP="00450196">
      <w:pPr>
        <w:rPr>
          <w:rtl/>
        </w:rPr>
      </w:pPr>
      <w:r>
        <w:rPr>
          <w:rFonts w:hint="cs"/>
          <w:rtl/>
        </w:rPr>
        <w:t>יותר ממך.</w:t>
      </w:r>
    </w:p>
    <w:p w:rsidR="00D33DC1" w:rsidRDefault="00D33DC1" w:rsidP="00450196">
      <w:pPr>
        <w:rPr>
          <w:rtl/>
        </w:rPr>
      </w:pPr>
    </w:p>
    <w:p w:rsidR="00D33DC1" w:rsidRDefault="00D33DC1" w:rsidP="00450196">
      <w:pPr>
        <w:pStyle w:val="-"/>
        <w:keepNext/>
        <w:rPr>
          <w:rtl/>
        </w:rPr>
      </w:pPr>
      <w:bookmarkStart w:id="17881" w:name="ET_speakercontinue_6361_28"/>
      <w:r w:rsidRPr="00F71300">
        <w:rPr>
          <w:rStyle w:val="TagStyle"/>
          <w:rtl/>
        </w:rPr>
        <w:t xml:space="preserve"> &lt;&lt; </w:t>
      </w:r>
      <w:proofErr w:type="spellStart"/>
      <w:r w:rsidRPr="00F71300">
        <w:rPr>
          <w:rStyle w:val="TagStyle"/>
          <w:rtl/>
        </w:rPr>
        <w:t>דובר_המשך</w:t>
      </w:r>
      <w:proofErr w:type="spellEnd"/>
      <w:r w:rsidRPr="00F71300">
        <w:rPr>
          <w:rStyle w:val="TagStyle"/>
          <w:rtl/>
        </w:rPr>
        <w:t xml:space="preserve"> &gt;&gt; </w:t>
      </w:r>
      <w:r>
        <w:rPr>
          <w:rtl/>
        </w:rPr>
        <w:t>נאור שירי (יש עתיד):</w:t>
      </w:r>
      <w:r w:rsidRPr="00F71300">
        <w:rPr>
          <w:rStyle w:val="TagStyle"/>
          <w:rtl/>
        </w:rPr>
        <w:t xml:space="preserve"> &lt;&lt; </w:t>
      </w:r>
      <w:proofErr w:type="spellStart"/>
      <w:r w:rsidRPr="00F71300">
        <w:rPr>
          <w:rStyle w:val="TagStyle"/>
          <w:rtl/>
        </w:rPr>
        <w:t>דובר_המשך</w:t>
      </w:r>
      <w:proofErr w:type="spellEnd"/>
      <w:r w:rsidRPr="00F71300">
        <w:rPr>
          <w:rStyle w:val="TagStyle"/>
          <w:rtl/>
        </w:rPr>
        <w:t xml:space="preserve"> &gt;&gt;</w:t>
      </w:r>
      <w:r>
        <w:rPr>
          <w:rtl/>
        </w:rPr>
        <w:t xml:space="preserve"> </w:t>
      </w:r>
      <w:bookmarkEnd w:id="17881"/>
    </w:p>
    <w:p w:rsidR="00D33DC1" w:rsidRDefault="00D33DC1" w:rsidP="00450196">
      <w:pPr>
        <w:rPr>
          <w:rtl/>
        </w:rPr>
      </w:pPr>
    </w:p>
    <w:p w:rsidR="00D33DC1" w:rsidRDefault="00D33DC1" w:rsidP="00450196">
      <w:pPr>
        <w:rPr>
          <w:rtl/>
        </w:rPr>
      </w:pPr>
      <w:bookmarkStart w:id="17882" w:name="_ETM_Q28_305000"/>
      <w:bookmarkStart w:id="17883" w:name="_ETM_Q28_302920"/>
      <w:bookmarkStart w:id="17884" w:name="_ETM_Q28_305029"/>
      <w:bookmarkStart w:id="17885" w:name="_ETM_Q28_306289"/>
      <w:bookmarkStart w:id="17886" w:name="_ETM_Q28_306939"/>
      <w:bookmarkStart w:id="17887" w:name="_ETM_Q28_307270"/>
      <w:bookmarkStart w:id="17888" w:name="_ETM_Q28_307749"/>
      <w:bookmarkStart w:id="17889" w:name="_ETM_Q28_307990"/>
      <w:bookmarkStart w:id="17890" w:name="_ETM_Q28_308799"/>
      <w:bookmarkEnd w:id="17882"/>
      <w:bookmarkEnd w:id="17883"/>
      <w:bookmarkEnd w:id="17884"/>
      <w:bookmarkEnd w:id="17885"/>
      <w:bookmarkEnd w:id="17886"/>
      <w:bookmarkEnd w:id="17887"/>
      <w:bookmarkEnd w:id="17888"/>
      <w:bookmarkEnd w:id="17889"/>
      <w:bookmarkEnd w:id="17890"/>
      <w:r>
        <w:rPr>
          <w:rtl/>
        </w:rPr>
        <w:t xml:space="preserve">30% </w:t>
      </w:r>
      <w:bookmarkStart w:id="17891" w:name="_ETM_Q28_309909"/>
      <w:bookmarkEnd w:id="17891"/>
      <w:r>
        <w:rPr>
          <w:rtl/>
        </w:rPr>
        <w:t>מהעסקים</w:t>
      </w:r>
      <w:r>
        <w:rPr>
          <w:rFonts w:hint="cs"/>
          <w:rtl/>
        </w:rPr>
        <w:t xml:space="preserve"> </w:t>
      </w:r>
      <w:r>
        <w:rPr>
          <w:rFonts w:hint="eastAsia"/>
          <w:rtl/>
        </w:rPr>
        <w:t>–</w:t>
      </w:r>
      <w:r>
        <w:rPr>
          <w:rtl/>
        </w:rPr>
        <w:t xml:space="preserve"> </w:t>
      </w:r>
      <w:bookmarkStart w:id="17892" w:name="_ETM_Q28_311080"/>
      <w:bookmarkEnd w:id="17892"/>
      <w:r>
        <w:rPr>
          <w:rtl/>
        </w:rPr>
        <w:t xml:space="preserve">רק </w:t>
      </w:r>
      <w:bookmarkStart w:id="17893" w:name="_ETM_Q28_311409"/>
      <w:bookmarkEnd w:id="17893"/>
      <w:r>
        <w:rPr>
          <w:rtl/>
        </w:rPr>
        <w:t xml:space="preserve">30% </w:t>
      </w:r>
      <w:bookmarkStart w:id="17894" w:name="_ETM_Q28_312220"/>
      <w:bookmarkEnd w:id="17894"/>
      <w:r>
        <w:rPr>
          <w:rtl/>
        </w:rPr>
        <w:t xml:space="preserve">מהעסקים </w:t>
      </w:r>
      <w:bookmarkStart w:id="17895" w:name="_ETM_Q28_312790"/>
      <w:bookmarkStart w:id="17896" w:name="_ETM_Q28_309000"/>
      <w:bookmarkEnd w:id="17895"/>
      <w:bookmarkEnd w:id="17896"/>
      <w:r>
        <w:rPr>
          <w:rFonts w:hint="eastAsia"/>
          <w:rtl/>
        </w:rPr>
        <w:t>–</w:t>
      </w:r>
      <w:r>
        <w:rPr>
          <w:rFonts w:hint="cs"/>
          <w:rtl/>
        </w:rPr>
        <w:t xml:space="preserve"> </w:t>
      </w:r>
      <w:r>
        <w:rPr>
          <w:rtl/>
        </w:rPr>
        <w:t>חזרו</w:t>
      </w:r>
      <w:r>
        <w:rPr>
          <w:rFonts w:hint="cs"/>
          <w:rtl/>
        </w:rPr>
        <w:t>.</w:t>
      </w:r>
      <w:r>
        <w:rPr>
          <w:rtl/>
        </w:rPr>
        <w:t xml:space="preserve"> </w:t>
      </w:r>
      <w:bookmarkStart w:id="17897" w:name="_ETM_Q28_313800"/>
      <w:bookmarkEnd w:id="17897"/>
      <w:r>
        <w:rPr>
          <w:rtl/>
        </w:rPr>
        <w:t>מת</w:t>
      </w:r>
      <w:r>
        <w:rPr>
          <w:rFonts w:hint="cs"/>
          <w:rtl/>
        </w:rPr>
        <w:t>וך</w:t>
      </w:r>
      <w:r>
        <w:rPr>
          <w:rtl/>
        </w:rPr>
        <w:t xml:space="preserve"> </w:t>
      </w:r>
      <w:bookmarkStart w:id="17898" w:name="_ETM_Q28_314389"/>
      <w:bookmarkEnd w:id="17898"/>
      <w:r>
        <w:rPr>
          <w:rFonts w:hint="cs"/>
          <w:rtl/>
        </w:rPr>
        <w:t>ה</w:t>
      </w:r>
      <w:r>
        <w:rPr>
          <w:rtl/>
        </w:rPr>
        <w:t>כספים</w:t>
      </w:r>
      <w:r>
        <w:rPr>
          <w:rFonts w:hint="cs"/>
          <w:rtl/>
        </w:rPr>
        <w:t xml:space="preserve"> </w:t>
      </w:r>
      <w:r w:rsidR="00450196">
        <w:rPr>
          <w:rFonts w:hint="cs"/>
          <w:rtl/>
        </w:rPr>
        <w:t>– – –</w:t>
      </w:r>
      <w:r>
        <w:rPr>
          <w:rtl/>
        </w:rPr>
        <w:t xml:space="preserve"> </w:t>
      </w:r>
      <w:bookmarkStart w:id="17899" w:name="_ETM_Q28_314990"/>
      <w:bookmarkEnd w:id="17899"/>
    </w:p>
    <w:p w:rsidR="00D33DC1" w:rsidRDefault="00D33DC1" w:rsidP="00450196">
      <w:pPr>
        <w:rPr>
          <w:rtl/>
        </w:rPr>
      </w:pPr>
    </w:p>
    <w:p w:rsidR="00D33DC1" w:rsidRDefault="00D33DC1" w:rsidP="00450196">
      <w:pPr>
        <w:pStyle w:val="af5"/>
        <w:keepNext/>
        <w:rPr>
          <w:rtl/>
        </w:rPr>
      </w:pPr>
      <w:bookmarkStart w:id="17900" w:name="ET_interruption_6649_29"/>
      <w:r w:rsidRPr="005C250D">
        <w:rPr>
          <w:rStyle w:val="TagStyle"/>
          <w:rtl/>
        </w:rPr>
        <w:t xml:space="preserve"> &lt;&lt; קריאה &gt;&gt; </w:t>
      </w:r>
      <w:r>
        <w:rPr>
          <w:rtl/>
        </w:rPr>
        <w:t>עפיף עבד (סיעת הליכוד):</w:t>
      </w:r>
      <w:r w:rsidRPr="005C250D">
        <w:rPr>
          <w:rStyle w:val="TagStyle"/>
          <w:rtl/>
        </w:rPr>
        <w:t xml:space="preserve"> &lt;&lt; קריאה &gt;&gt;</w:t>
      </w:r>
      <w:r>
        <w:rPr>
          <w:rtl/>
        </w:rPr>
        <w:t xml:space="preserve"> </w:t>
      </w:r>
      <w:bookmarkEnd w:id="17900"/>
    </w:p>
    <w:p w:rsidR="00D33DC1" w:rsidRDefault="00D33DC1" w:rsidP="00450196">
      <w:pPr>
        <w:rPr>
          <w:rtl/>
        </w:rPr>
      </w:pPr>
    </w:p>
    <w:p w:rsidR="00D33DC1" w:rsidRDefault="00D33DC1" w:rsidP="00450196">
      <w:pPr>
        <w:rPr>
          <w:rtl/>
        </w:rPr>
      </w:pPr>
      <w:bookmarkStart w:id="17901" w:name="_ETM_Q28_311000"/>
      <w:bookmarkEnd w:id="17901"/>
      <w:r>
        <w:rPr>
          <w:rFonts w:hint="cs"/>
          <w:rtl/>
        </w:rPr>
        <w:t>לא נכון.</w:t>
      </w:r>
    </w:p>
    <w:p w:rsidR="00D33DC1" w:rsidRDefault="00D33DC1" w:rsidP="00450196">
      <w:pPr>
        <w:rPr>
          <w:rtl/>
        </w:rPr>
      </w:pPr>
      <w:bookmarkStart w:id="17902" w:name="_ETM_Q28_313000"/>
      <w:bookmarkEnd w:id="17902"/>
    </w:p>
    <w:p w:rsidR="00D33DC1" w:rsidRDefault="00D33DC1" w:rsidP="00450196">
      <w:pPr>
        <w:pStyle w:val="-"/>
        <w:keepNext/>
        <w:rPr>
          <w:rtl/>
        </w:rPr>
      </w:pPr>
      <w:bookmarkStart w:id="17903" w:name="ET_speakercontinue_6361_30"/>
      <w:r w:rsidRPr="005C250D">
        <w:rPr>
          <w:rStyle w:val="TagStyle"/>
          <w:rtl/>
        </w:rPr>
        <w:t xml:space="preserve"> &lt;&lt; </w:t>
      </w:r>
      <w:proofErr w:type="spellStart"/>
      <w:r w:rsidRPr="005C250D">
        <w:rPr>
          <w:rStyle w:val="TagStyle"/>
          <w:rtl/>
        </w:rPr>
        <w:t>דובר_המשך</w:t>
      </w:r>
      <w:proofErr w:type="spellEnd"/>
      <w:r w:rsidRPr="005C250D">
        <w:rPr>
          <w:rStyle w:val="TagStyle"/>
          <w:rtl/>
        </w:rPr>
        <w:t xml:space="preserve"> &gt;&gt; </w:t>
      </w:r>
      <w:r>
        <w:rPr>
          <w:rtl/>
        </w:rPr>
        <w:t>נאור שירי (יש עתיד):</w:t>
      </w:r>
      <w:r w:rsidRPr="005C250D">
        <w:rPr>
          <w:rStyle w:val="TagStyle"/>
          <w:rtl/>
        </w:rPr>
        <w:t xml:space="preserve"> &lt;&lt; </w:t>
      </w:r>
      <w:proofErr w:type="spellStart"/>
      <w:r w:rsidRPr="005C250D">
        <w:rPr>
          <w:rStyle w:val="TagStyle"/>
          <w:rtl/>
        </w:rPr>
        <w:t>דובר_המשך</w:t>
      </w:r>
      <w:proofErr w:type="spellEnd"/>
      <w:r w:rsidRPr="005C250D">
        <w:rPr>
          <w:rStyle w:val="TagStyle"/>
          <w:rtl/>
        </w:rPr>
        <w:t xml:space="preserve"> &gt;&gt;</w:t>
      </w:r>
      <w:r>
        <w:rPr>
          <w:rtl/>
        </w:rPr>
        <w:t xml:space="preserve"> </w:t>
      </w:r>
      <w:bookmarkEnd w:id="17903"/>
    </w:p>
    <w:p w:rsidR="00D33DC1" w:rsidRDefault="00D33DC1" w:rsidP="00450196">
      <w:pPr>
        <w:rPr>
          <w:rtl/>
        </w:rPr>
      </w:pPr>
    </w:p>
    <w:p w:rsidR="00D33DC1" w:rsidRDefault="00D33DC1" w:rsidP="00450196">
      <w:pPr>
        <w:rPr>
          <w:rtl/>
        </w:rPr>
      </w:pPr>
      <w:bookmarkStart w:id="17904" w:name="_ETM_Q28_310000"/>
      <w:bookmarkEnd w:id="17904"/>
      <w:r>
        <w:rPr>
          <w:rtl/>
        </w:rPr>
        <w:t xml:space="preserve">מה </w:t>
      </w:r>
      <w:bookmarkStart w:id="17905" w:name="_ETM_Q28_315200"/>
      <w:bookmarkEnd w:id="17905"/>
      <w:r>
        <w:rPr>
          <w:rtl/>
        </w:rPr>
        <w:t xml:space="preserve">לא </w:t>
      </w:r>
      <w:bookmarkStart w:id="17906" w:name="_ETM_Q28_315319"/>
      <w:bookmarkEnd w:id="17906"/>
      <w:r>
        <w:rPr>
          <w:rtl/>
        </w:rPr>
        <w:t>נכון</w:t>
      </w:r>
      <w:r>
        <w:rPr>
          <w:rFonts w:hint="cs"/>
          <w:rtl/>
        </w:rPr>
        <w:t>?</w:t>
      </w:r>
      <w:r>
        <w:rPr>
          <w:rtl/>
        </w:rPr>
        <w:t xml:space="preserve"> </w:t>
      </w:r>
      <w:bookmarkStart w:id="17907" w:name="_ETM_Q28_315710"/>
      <w:bookmarkEnd w:id="17907"/>
      <w:r>
        <w:rPr>
          <w:rtl/>
        </w:rPr>
        <w:t xml:space="preserve">כל </w:t>
      </w:r>
      <w:bookmarkStart w:id="17908" w:name="_ETM_Q28_315889"/>
      <w:bookmarkEnd w:id="17908"/>
      <w:r>
        <w:rPr>
          <w:rtl/>
        </w:rPr>
        <w:t>מ</w:t>
      </w:r>
      <w:r>
        <w:rPr>
          <w:rFonts w:hint="cs"/>
          <w:rtl/>
        </w:rPr>
        <w:t>יל</w:t>
      </w:r>
      <w:r>
        <w:rPr>
          <w:rtl/>
        </w:rPr>
        <w:t xml:space="preserve">ה </w:t>
      </w:r>
      <w:bookmarkStart w:id="17909" w:name="_ETM_Q28_316160"/>
      <w:bookmarkEnd w:id="17909"/>
      <w:r>
        <w:rPr>
          <w:rtl/>
        </w:rPr>
        <w:t xml:space="preserve">שאני </w:t>
      </w:r>
      <w:bookmarkStart w:id="17910" w:name="_ETM_Q28_316430"/>
      <w:bookmarkEnd w:id="17910"/>
      <w:r>
        <w:rPr>
          <w:rtl/>
        </w:rPr>
        <w:t xml:space="preserve">אומר </w:t>
      </w:r>
      <w:bookmarkStart w:id="17911" w:name="_ETM_Q28_316760"/>
      <w:bookmarkEnd w:id="17911"/>
      <w:r>
        <w:rPr>
          <w:rtl/>
        </w:rPr>
        <w:t>ברזל</w:t>
      </w:r>
      <w:r>
        <w:rPr>
          <w:rFonts w:hint="cs"/>
          <w:rtl/>
        </w:rPr>
        <w:t>.</w:t>
      </w:r>
      <w:r>
        <w:rPr>
          <w:rtl/>
        </w:rPr>
        <w:t xml:space="preserve"> </w:t>
      </w:r>
      <w:bookmarkStart w:id="17912" w:name="_ETM_Q28_318900"/>
      <w:bookmarkEnd w:id="17912"/>
      <w:r>
        <w:rPr>
          <w:rtl/>
        </w:rPr>
        <w:t xml:space="preserve">בוא </w:t>
      </w:r>
      <w:bookmarkStart w:id="17913" w:name="_ETM_Q28_319230"/>
      <w:bookmarkEnd w:id="17913"/>
      <w:r>
        <w:rPr>
          <w:rtl/>
        </w:rPr>
        <w:t>תבדוק</w:t>
      </w:r>
      <w:r>
        <w:rPr>
          <w:rFonts w:hint="cs"/>
          <w:rtl/>
        </w:rPr>
        <w:t>,</w:t>
      </w:r>
      <w:r>
        <w:rPr>
          <w:rtl/>
        </w:rPr>
        <w:t xml:space="preserve"> </w:t>
      </w:r>
      <w:bookmarkStart w:id="17914" w:name="_ETM_Q28_319919"/>
      <w:bookmarkEnd w:id="17914"/>
      <w:r>
        <w:rPr>
          <w:rtl/>
        </w:rPr>
        <w:t xml:space="preserve">תגיד </w:t>
      </w:r>
      <w:bookmarkStart w:id="17915" w:name="_ETM_Q28_320189"/>
      <w:bookmarkEnd w:id="17915"/>
      <w:r>
        <w:rPr>
          <w:rtl/>
        </w:rPr>
        <w:t xml:space="preserve">לי </w:t>
      </w:r>
      <w:bookmarkStart w:id="17916" w:name="_ETM_Q28_320280"/>
      <w:bookmarkEnd w:id="17916"/>
      <w:r>
        <w:rPr>
          <w:rFonts w:hint="cs"/>
          <w:rtl/>
        </w:rPr>
        <w:t>ב</w:t>
      </w:r>
      <w:r>
        <w:rPr>
          <w:rtl/>
        </w:rPr>
        <w:t xml:space="preserve">מה </w:t>
      </w:r>
      <w:bookmarkStart w:id="17917" w:name="_ETM_Q28_320430"/>
      <w:bookmarkEnd w:id="17917"/>
      <w:r>
        <w:rPr>
          <w:rtl/>
        </w:rPr>
        <w:t xml:space="preserve">אני </w:t>
      </w:r>
      <w:bookmarkStart w:id="17918" w:name="_ETM_Q28_320549"/>
      <w:bookmarkEnd w:id="17918"/>
      <w:r>
        <w:rPr>
          <w:rtl/>
        </w:rPr>
        <w:t>טועה</w:t>
      </w:r>
      <w:r>
        <w:rPr>
          <w:rFonts w:hint="cs"/>
          <w:rtl/>
        </w:rPr>
        <w:t>.</w:t>
      </w:r>
      <w:r>
        <w:rPr>
          <w:rtl/>
        </w:rPr>
        <w:t xml:space="preserve"> </w:t>
      </w:r>
      <w:bookmarkStart w:id="17919" w:name="_ETM_Q28_321060"/>
      <w:bookmarkEnd w:id="17919"/>
      <w:r>
        <w:rPr>
          <w:rtl/>
        </w:rPr>
        <w:t xml:space="preserve">בוא </w:t>
      </w:r>
      <w:bookmarkStart w:id="17920" w:name="_ETM_Q28_321239"/>
      <w:bookmarkEnd w:id="17920"/>
      <w:r>
        <w:rPr>
          <w:rFonts w:hint="cs"/>
          <w:rtl/>
        </w:rPr>
        <w:t>תעלה</w:t>
      </w:r>
      <w:r>
        <w:rPr>
          <w:rtl/>
        </w:rPr>
        <w:t xml:space="preserve"> </w:t>
      </w:r>
      <w:bookmarkStart w:id="17921" w:name="_ETM_Q28_321629"/>
      <w:bookmarkEnd w:id="17921"/>
      <w:r>
        <w:rPr>
          <w:rFonts w:hint="cs"/>
          <w:rtl/>
        </w:rPr>
        <w:t>ו</w:t>
      </w:r>
      <w:r>
        <w:rPr>
          <w:rtl/>
        </w:rPr>
        <w:t xml:space="preserve">תגיד </w:t>
      </w:r>
      <w:bookmarkStart w:id="17922" w:name="_ETM_Q28_321870"/>
      <w:bookmarkEnd w:id="17922"/>
      <w:r>
        <w:rPr>
          <w:rtl/>
        </w:rPr>
        <w:t xml:space="preserve">לי </w:t>
      </w:r>
      <w:bookmarkStart w:id="17923" w:name="_ETM_Q28_321959"/>
      <w:bookmarkEnd w:id="17923"/>
      <w:r>
        <w:rPr>
          <w:rFonts w:hint="cs"/>
          <w:rtl/>
        </w:rPr>
        <w:t>ב</w:t>
      </w:r>
      <w:r>
        <w:rPr>
          <w:rtl/>
        </w:rPr>
        <w:t xml:space="preserve">מה </w:t>
      </w:r>
      <w:bookmarkStart w:id="17924" w:name="_ETM_Q28_322079"/>
      <w:bookmarkEnd w:id="17924"/>
      <w:r>
        <w:rPr>
          <w:rtl/>
        </w:rPr>
        <w:t xml:space="preserve">אני </w:t>
      </w:r>
      <w:bookmarkStart w:id="17925" w:name="_ETM_Q28_322200"/>
      <w:bookmarkEnd w:id="17925"/>
      <w:r>
        <w:rPr>
          <w:rtl/>
        </w:rPr>
        <w:t>טועה</w:t>
      </w:r>
      <w:r>
        <w:rPr>
          <w:rFonts w:hint="cs"/>
          <w:rtl/>
        </w:rPr>
        <w:t>.</w:t>
      </w:r>
      <w:r>
        <w:rPr>
          <w:rtl/>
        </w:rPr>
        <w:t xml:space="preserve"> </w:t>
      </w:r>
      <w:bookmarkStart w:id="17926" w:name="_ETM_Q28_322980"/>
      <w:bookmarkEnd w:id="17926"/>
      <w:r>
        <w:rPr>
          <w:rtl/>
        </w:rPr>
        <w:t xml:space="preserve">רק </w:t>
      </w:r>
      <w:bookmarkStart w:id="17927" w:name="_ETM_Q28_323250"/>
      <w:bookmarkEnd w:id="17927"/>
      <w:r>
        <w:rPr>
          <w:rtl/>
        </w:rPr>
        <w:t xml:space="preserve">תגיד </w:t>
      </w:r>
      <w:bookmarkStart w:id="17928" w:name="_ETM_Q28_323519"/>
      <w:bookmarkEnd w:id="17928"/>
      <w:r>
        <w:rPr>
          <w:rtl/>
        </w:rPr>
        <w:t xml:space="preserve">לי </w:t>
      </w:r>
      <w:bookmarkStart w:id="17929" w:name="_ETM_Q28_323669"/>
      <w:bookmarkEnd w:id="17929"/>
      <w:r>
        <w:rPr>
          <w:rtl/>
        </w:rPr>
        <w:t xml:space="preserve">איזה </w:t>
      </w:r>
      <w:bookmarkStart w:id="17930" w:name="_ETM_Q28_323849"/>
      <w:bookmarkEnd w:id="17930"/>
      <w:r>
        <w:rPr>
          <w:rtl/>
        </w:rPr>
        <w:t xml:space="preserve">שם </w:t>
      </w:r>
      <w:bookmarkStart w:id="17931" w:name="_ETM_Q28_324060"/>
      <w:bookmarkEnd w:id="17931"/>
      <w:r>
        <w:rPr>
          <w:rtl/>
        </w:rPr>
        <w:t>לומר</w:t>
      </w:r>
      <w:r>
        <w:rPr>
          <w:rFonts w:hint="cs"/>
          <w:rtl/>
        </w:rPr>
        <w:t xml:space="preserve">. עפיף, אתה </w:t>
      </w:r>
      <w:bookmarkStart w:id="17932" w:name="_ETM_Q28_324629"/>
      <w:bookmarkStart w:id="17933" w:name="_ETM_Q28_324870"/>
      <w:bookmarkStart w:id="17934" w:name="_ETM_Q28_325019"/>
      <w:bookmarkStart w:id="17935" w:name="_ETM_Q28_325319"/>
      <w:bookmarkEnd w:id="17932"/>
      <w:bookmarkEnd w:id="17933"/>
      <w:bookmarkEnd w:id="17934"/>
      <w:bookmarkEnd w:id="17935"/>
      <w:r>
        <w:rPr>
          <w:rtl/>
        </w:rPr>
        <w:t xml:space="preserve">יכול </w:t>
      </w:r>
      <w:bookmarkStart w:id="17936" w:name="_ETM_Q28_325530"/>
      <w:bookmarkEnd w:id="17936"/>
      <w:r>
        <w:rPr>
          <w:rtl/>
        </w:rPr>
        <w:t xml:space="preserve">לבוא </w:t>
      </w:r>
      <w:bookmarkStart w:id="17937" w:name="_ETM_Q28_325739"/>
      <w:bookmarkEnd w:id="17937"/>
      <w:r>
        <w:rPr>
          <w:rtl/>
        </w:rPr>
        <w:t>לפה</w:t>
      </w:r>
      <w:r>
        <w:rPr>
          <w:rFonts w:hint="cs"/>
          <w:rtl/>
        </w:rPr>
        <w:t>,</w:t>
      </w:r>
      <w:bookmarkStart w:id="17938" w:name="_ETM_Q28_326010"/>
      <w:bookmarkEnd w:id="17938"/>
      <w:r>
        <w:rPr>
          <w:rtl/>
        </w:rPr>
        <w:t xml:space="preserve"> </w:t>
      </w:r>
      <w:bookmarkStart w:id="17939" w:name="_ETM_Q28_326639"/>
      <w:bookmarkEnd w:id="17939"/>
      <w:r>
        <w:rPr>
          <w:rtl/>
        </w:rPr>
        <w:t xml:space="preserve">לעלות </w:t>
      </w:r>
      <w:bookmarkStart w:id="17940" w:name="_ETM_Q28_327030"/>
      <w:bookmarkEnd w:id="17940"/>
      <w:r>
        <w:rPr>
          <w:rtl/>
        </w:rPr>
        <w:t xml:space="preserve">ולהגיד </w:t>
      </w:r>
      <w:bookmarkStart w:id="17941" w:name="_ETM_Q28_327419"/>
      <w:bookmarkEnd w:id="17941"/>
      <w:r>
        <w:rPr>
          <w:rtl/>
        </w:rPr>
        <w:t xml:space="preserve">לי </w:t>
      </w:r>
      <w:bookmarkStart w:id="17942" w:name="_ETM_Q28_327840"/>
      <w:bookmarkEnd w:id="17942"/>
      <w:r>
        <w:rPr>
          <w:rtl/>
        </w:rPr>
        <w:t xml:space="preserve">במה </w:t>
      </w:r>
      <w:bookmarkStart w:id="17943" w:name="_ETM_Q28_328139"/>
      <w:bookmarkEnd w:id="17943"/>
      <w:r>
        <w:rPr>
          <w:rtl/>
        </w:rPr>
        <w:t xml:space="preserve">אני </w:t>
      </w:r>
      <w:bookmarkStart w:id="17944" w:name="_ETM_Q28_328319"/>
      <w:bookmarkEnd w:id="17944"/>
      <w:r>
        <w:rPr>
          <w:rtl/>
        </w:rPr>
        <w:t>טועה</w:t>
      </w:r>
      <w:r>
        <w:rPr>
          <w:rFonts w:hint="cs"/>
          <w:rtl/>
        </w:rPr>
        <w:t>.</w:t>
      </w:r>
      <w:r>
        <w:rPr>
          <w:rtl/>
        </w:rPr>
        <w:t xml:space="preserve"> </w:t>
      </w:r>
      <w:bookmarkStart w:id="17945" w:name="_ETM_Q28_330540"/>
      <w:bookmarkEnd w:id="17945"/>
    </w:p>
    <w:p w:rsidR="00D33DC1" w:rsidRDefault="00D33DC1" w:rsidP="00450196">
      <w:pPr>
        <w:rPr>
          <w:rtl/>
        </w:rPr>
      </w:pPr>
    </w:p>
    <w:p w:rsidR="00D33DC1" w:rsidRDefault="00D33DC1" w:rsidP="00F1055D">
      <w:pPr>
        <w:rPr>
          <w:rtl/>
        </w:rPr>
      </w:pPr>
      <w:bookmarkStart w:id="17946" w:name="_ETM_Q28_329000"/>
      <w:bookmarkEnd w:id="17946"/>
      <w:r>
        <w:rPr>
          <w:rtl/>
        </w:rPr>
        <w:t>מ</w:t>
      </w:r>
      <w:r>
        <w:rPr>
          <w:rFonts w:hint="cs"/>
          <w:rtl/>
        </w:rPr>
        <w:t>קימ</w:t>
      </w:r>
      <w:r>
        <w:rPr>
          <w:rtl/>
        </w:rPr>
        <w:t xml:space="preserve">ים </w:t>
      </w:r>
      <w:bookmarkStart w:id="17947" w:name="_ETM_Q28_331169"/>
      <w:bookmarkEnd w:id="17947"/>
      <w:r>
        <w:rPr>
          <w:rtl/>
        </w:rPr>
        <w:t xml:space="preserve">בהחלטת </w:t>
      </w:r>
      <w:bookmarkStart w:id="17948" w:name="_ETM_Q28_331769"/>
      <w:bookmarkEnd w:id="17948"/>
      <w:r>
        <w:rPr>
          <w:rtl/>
        </w:rPr>
        <w:t xml:space="preserve">ממשלה </w:t>
      </w:r>
      <w:bookmarkStart w:id="17949" w:name="_ETM_Q28_332459"/>
      <w:bookmarkEnd w:id="17949"/>
      <w:r>
        <w:rPr>
          <w:rtl/>
        </w:rPr>
        <w:t xml:space="preserve">עוד </w:t>
      </w:r>
      <w:bookmarkStart w:id="17950" w:name="_ETM_Q28_332639"/>
      <w:bookmarkEnd w:id="17950"/>
      <w:r>
        <w:rPr>
          <w:rtl/>
        </w:rPr>
        <w:t xml:space="preserve">שני </w:t>
      </w:r>
      <w:bookmarkStart w:id="17951" w:name="_ETM_Q28_332939"/>
      <w:bookmarkEnd w:id="17951"/>
      <w:r>
        <w:rPr>
          <w:rFonts w:hint="cs"/>
          <w:rtl/>
        </w:rPr>
        <w:t>י</w:t>
      </w:r>
      <w:r>
        <w:rPr>
          <w:rtl/>
        </w:rPr>
        <w:t xml:space="preserve">ישובים </w:t>
      </w:r>
      <w:bookmarkStart w:id="17952" w:name="_ETM_Q28_333360"/>
      <w:bookmarkEnd w:id="17952"/>
      <w:r>
        <w:rPr>
          <w:rtl/>
        </w:rPr>
        <w:t xml:space="preserve">מסביב </w:t>
      </w:r>
      <w:bookmarkStart w:id="17953" w:name="_ETM_Q28_333780"/>
      <w:bookmarkEnd w:id="17953"/>
      <w:r>
        <w:rPr>
          <w:rtl/>
        </w:rPr>
        <w:t xml:space="preserve">לקריית </w:t>
      </w:r>
      <w:bookmarkStart w:id="17954" w:name="_ETM_Q28_334230"/>
      <w:bookmarkEnd w:id="17954"/>
      <w:r>
        <w:rPr>
          <w:rFonts w:hint="cs"/>
          <w:rtl/>
        </w:rPr>
        <w:t>שמונה.</w:t>
      </w:r>
      <w:r>
        <w:rPr>
          <w:rtl/>
        </w:rPr>
        <w:t xml:space="preserve"> </w:t>
      </w:r>
      <w:bookmarkStart w:id="17955" w:name="_ETM_Q28_334950"/>
      <w:bookmarkEnd w:id="17955"/>
      <w:r>
        <w:rPr>
          <w:rtl/>
        </w:rPr>
        <w:t xml:space="preserve">במקום </w:t>
      </w:r>
      <w:bookmarkStart w:id="17956" w:name="_ETM_Q28_335340"/>
      <w:bookmarkEnd w:id="17956"/>
      <w:r>
        <w:rPr>
          <w:rtl/>
        </w:rPr>
        <w:t xml:space="preserve">שיבואו </w:t>
      </w:r>
      <w:bookmarkStart w:id="17957" w:name="_ETM_Q28_335849"/>
      <w:bookmarkEnd w:id="17957"/>
      <w:r>
        <w:rPr>
          <w:rFonts w:hint="cs"/>
          <w:rtl/>
        </w:rPr>
        <w:t>ו</w:t>
      </w:r>
      <w:r>
        <w:rPr>
          <w:rtl/>
        </w:rPr>
        <w:t xml:space="preserve">יחזקו </w:t>
      </w:r>
      <w:bookmarkStart w:id="17958" w:name="_ETM_Q28_336360"/>
      <w:bookmarkEnd w:id="17958"/>
      <w:r>
        <w:rPr>
          <w:rFonts w:hint="cs"/>
          <w:rtl/>
        </w:rPr>
        <w:t>את</w:t>
      </w:r>
      <w:r>
        <w:rPr>
          <w:rtl/>
        </w:rPr>
        <w:t xml:space="preserve"> </w:t>
      </w:r>
      <w:bookmarkStart w:id="17959" w:name="_ETM_Q28_336569"/>
      <w:bookmarkEnd w:id="17959"/>
      <w:r>
        <w:rPr>
          <w:rFonts w:hint="cs"/>
          <w:rtl/>
        </w:rPr>
        <w:t>ה</w:t>
      </w:r>
      <w:r>
        <w:rPr>
          <w:rtl/>
        </w:rPr>
        <w:t>מטרופולין</w:t>
      </w:r>
      <w:r>
        <w:rPr>
          <w:rFonts w:hint="cs"/>
          <w:rtl/>
        </w:rPr>
        <w:t>,</w:t>
      </w:r>
      <w:r>
        <w:rPr>
          <w:rtl/>
        </w:rPr>
        <w:t xml:space="preserve"> </w:t>
      </w:r>
      <w:bookmarkStart w:id="17960" w:name="_ETM_Q28_337290"/>
      <w:bookmarkEnd w:id="17960"/>
      <w:r>
        <w:rPr>
          <w:rtl/>
        </w:rPr>
        <w:t xml:space="preserve">יהפכו </w:t>
      </w:r>
      <w:bookmarkStart w:id="17961" w:name="_ETM_Q28_337680"/>
      <w:bookmarkEnd w:id="17961"/>
      <w:r>
        <w:rPr>
          <w:rtl/>
        </w:rPr>
        <w:t xml:space="preserve">את </w:t>
      </w:r>
      <w:bookmarkStart w:id="17962" w:name="_ETM_Q28_337799"/>
      <w:bookmarkEnd w:id="17962"/>
      <w:r>
        <w:rPr>
          <w:rtl/>
        </w:rPr>
        <w:t>קריית</w:t>
      </w:r>
      <w:r>
        <w:rPr>
          <w:rFonts w:hint="cs"/>
          <w:rtl/>
        </w:rPr>
        <w:t xml:space="preserve"> </w:t>
      </w:r>
      <w:bookmarkStart w:id="17963" w:name="_ETM_Q28_335000"/>
      <w:bookmarkEnd w:id="17963"/>
      <w:r>
        <w:rPr>
          <w:rtl/>
        </w:rPr>
        <w:t xml:space="preserve">שמונה </w:t>
      </w:r>
      <w:bookmarkStart w:id="17964" w:name="_ETM_Q28_338400"/>
      <w:bookmarkEnd w:id="17964"/>
      <w:r>
        <w:rPr>
          <w:rtl/>
        </w:rPr>
        <w:t>למטרופולין</w:t>
      </w:r>
      <w:r>
        <w:rPr>
          <w:rFonts w:hint="cs"/>
          <w:rtl/>
        </w:rPr>
        <w:t>,</w:t>
      </w:r>
      <w:r>
        <w:rPr>
          <w:rtl/>
        </w:rPr>
        <w:t xml:space="preserve"> </w:t>
      </w:r>
      <w:bookmarkStart w:id="17965" w:name="_ETM_Q28_339389"/>
      <w:bookmarkEnd w:id="17965"/>
      <w:r>
        <w:rPr>
          <w:rtl/>
        </w:rPr>
        <w:t xml:space="preserve">מקבלים </w:t>
      </w:r>
      <w:bookmarkStart w:id="17966" w:name="_ETM_Q28_339870"/>
      <w:bookmarkEnd w:id="17966"/>
      <w:r>
        <w:rPr>
          <w:rtl/>
        </w:rPr>
        <w:t xml:space="preserve">החלטת </w:t>
      </w:r>
      <w:bookmarkStart w:id="17967" w:name="_ETM_Q28_340319"/>
      <w:bookmarkEnd w:id="17967"/>
      <w:r>
        <w:rPr>
          <w:rtl/>
        </w:rPr>
        <w:t xml:space="preserve">ממשלה </w:t>
      </w:r>
      <w:bookmarkStart w:id="17968" w:name="_ETM_Q28_340680"/>
      <w:bookmarkEnd w:id="17968"/>
      <w:r>
        <w:rPr>
          <w:rtl/>
        </w:rPr>
        <w:t xml:space="preserve">להקים </w:t>
      </w:r>
      <w:bookmarkStart w:id="17969" w:name="_ETM_Q28_341010"/>
      <w:bookmarkEnd w:id="17969"/>
      <w:r>
        <w:rPr>
          <w:rtl/>
        </w:rPr>
        <w:t xml:space="preserve">עוד </w:t>
      </w:r>
      <w:bookmarkStart w:id="17970" w:name="_ETM_Q28_341129"/>
      <w:bookmarkEnd w:id="17970"/>
      <w:r>
        <w:rPr>
          <w:rtl/>
        </w:rPr>
        <w:t xml:space="preserve">שני </w:t>
      </w:r>
      <w:bookmarkStart w:id="17971" w:name="_ETM_Q28_341340"/>
      <w:bookmarkEnd w:id="17971"/>
      <w:r>
        <w:rPr>
          <w:rFonts w:hint="cs"/>
          <w:rtl/>
        </w:rPr>
        <w:t>י</w:t>
      </w:r>
      <w:r>
        <w:rPr>
          <w:rtl/>
        </w:rPr>
        <w:t xml:space="preserve">ישובים </w:t>
      </w:r>
      <w:bookmarkStart w:id="17972" w:name="_ETM_Q28_341700"/>
      <w:bookmarkEnd w:id="17972"/>
      <w:r>
        <w:rPr>
          <w:rtl/>
        </w:rPr>
        <w:t xml:space="preserve">במועצה </w:t>
      </w:r>
      <w:bookmarkStart w:id="17973" w:name="_ETM_Q28_342239"/>
      <w:bookmarkEnd w:id="17973"/>
      <w:r>
        <w:rPr>
          <w:rtl/>
        </w:rPr>
        <w:t>האזורית</w:t>
      </w:r>
      <w:r>
        <w:rPr>
          <w:rFonts w:hint="cs"/>
          <w:rtl/>
        </w:rPr>
        <w:t>.</w:t>
      </w:r>
      <w:r>
        <w:rPr>
          <w:rtl/>
        </w:rPr>
        <w:t xml:space="preserve"> </w:t>
      </w:r>
      <w:bookmarkStart w:id="17974" w:name="_ETM_Q28_343290"/>
      <w:bookmarkEnd w:id="17974"/>
      <w:r>
        <w:rPr>
          <w:rtl/>
        </w:rPr>
        <w:t>עכשיו</w:t>
      </w:r>
      <w:r>
        <w:rPr>
          <w:rFonts w:hint="cs"/>
          <w:rtl/>
        </w:rPr>
        <w:t>,</w:t>
      </w:r>
      <w:r>
        <w:rPr>
          <w:rtl/>
        </w:rPr>
        <w:t xml:space="preserve"> </w:t>
      </w:r>
      <w:bookmarkStart w:id="17975" w:name="_ETM_Q28_344519"/>
      <w:bookmarkEnd w:id="17975"/>
      <w:r>
        <w:rPr>
          <w:rtl/>
        </w:rPr>
        <w:t xml:space="preserve">הצפון </w:t>
      </w:r>
      <w:bookmarkStart w:id="17976" w:name="_ETM_Q28_345329"/>
      <w:bookmarkEnd w:id="17976"/>
      <w:r>
        <w:rPr>
          <w:rtl/>
        </w:rPr>
        <w:t>פונה</w:t>
      </w:r>
      <w:r>
        <w:rPr>
          <w:rFonts w:hint="cs"/>
          <w:rtl/>
        </w:rPr>
        <w:t>.</w:t>
      </w:r>
      <w:r>
        <w:rPr>
          <w:rtl/>
        </w:rPr>
        <w:t xml:space="preserve"> </w:t>
      </w:r>
      <w:bookmarkStart w:id="17977" w:name="_ETM_Q28_345930"/>
      <w:bookmarkEnd w:id="17977"/>
      <w:r>
        <w:rPr>
          <w:rtl/>
        </w:rPr>
        <w:t xml:space="preserve">במקום </w:t>
      </w:r>
      <w:bookmarkStart w:id="17978" w:name="_ETM_Q28_346560"/>
      <w:bookmarkEnd w:id="17978"/>
      <w:r>
        <w:rPr>
          <w:rtl/>
        </w:rPr>
        <w:t>ש</w:t>
      </w:r>
      <w:bookmarkStart w:id="17979" w:name="_ETM_Q28_346769"/>
      <w:bookmarkStart w:id="17980" w:name="_ETM_Q28_347129"/>
      <w:bookmarkEnd w:id="17979"/>
      <w:bookmarkEnd w:id="17980"/>
      <w:r>
        <w:rPr>
          <w:rtl/>
        </w:rPr>
        <w:t xml:space="preserve">ממשלת </w:t>
      </w:r>
      <w:bookmarkStart w:id="17981" w:name="_ETM_Q28_347639"/>
      <w:bookmarkEnd w:id="17981"/>
      <w:r>
        <w:rPr>
          <w:rtl/>
        </w:rPr>
        <w:t>ישראל</w:t>
      </w:r>
      <w:r>
        <w:rPr>
          <w:rFonts w:hint="cs"/>
          <w:rtl/>
        </w:rPr>
        <w:t xml:space="preserve"> תיקח</w:t>
      </w:r>
      <w:r>
        <w:rPr>
          <w:rtl/>
        </w:rPr>
        <w:t xml:space="preserve"> </w:t>
      </w:r>
      <w:bookmarkStart w:id="17982" w:name="_ETM_Q28_348269"/>
      <w:bookmarkEnd w:id="17982"/>
      <w:r>
        <w:rPr>
          <w:rtl/>
        </w:rPr>
        <w:t xml:space="preserve">את </w:t>
      </w:r>
      <w:bookmarkStart w:id="17983" w:name="_ETM_Q28_348480"/>
      <w:bookmarkEnd w:id="17983"/>
      <w:r>
        <w:rPr>
          <w:rtl/>
        </w:rPr>
        <w:t xml:space="preserve">האירוע </w:t>
      </w:r>
      <w:bookmarkStart w:id="17984" w:name="_ETM_Q28_348980"/>
      <w:bookmarkEnd w:id="17984"/>
      <w:r>
        <w:rPr>
          <w:rFonts w:hint="cs"/>
          <w:rtl/>
        </w:rPr>
        <w:t>ה</w:t>
      </w:r>
      <w:r>
        <w:rPr>
          <w:rtl/>
        </w:rPr>
        <w:t xml:space="preserve">נוראי </w:t>
      </w:r>
      <w:bookmarkStart w:id="17985" w:name="_ETM_Q28_349489"/>
      <w:bookmarkEnd w:id="17985"/>
      <w:r>
        <w:rPr>
          <w:rFonts w:hint="cs"/>
          <w:rtl/>
        </w:rPr>
        <w:t>ה</w:t>
      </w:r>
      <w:r>
        <w:rPr>
          <w:rtl/>
        </w:rPr>
        <w:t xml:space="preserve">זה </w:t>
      </w:r>
      <w:bookmarkStart w:id="17986" w:name="_ETM_Q28_349610"/>
      <w:bookmarkEnd w:id="17986"/>
      <w:r>
        <w:rPr>
          <w:rtl/>
        </w:rPr>
        <w:t>ש</w:t>
      </w:r>
      <w:r>
        <w:rPr>
          <w:rFonts w:hint="cs"/>
          <w:rtl/>
        </w:rPr>
        <w:t>ק</w:t>
      </w:r>
      <w:r>
        <w:rPr>
          <w:rtl/>
        </w:rPr>
        <w:t xml:space="preserve">רה </w:t>
      </w:r>
      <w:bookmarkStart w:id="17987" w:name="_ETM_Q28_350330"/>
      <w:bookmarkEnd w:id="17987"/>
      <w:r>
        <w:rPr>
          <w:rtl/>
        </w:rPr>
        <w:t xml:space="preserve">ותשקיע </w:t>
      </w:r>
      <w:bookmarkStart w:id="17988" w:name="_ETM_Q28_351019"/>
      <w:bookmarkEnd w:id="17988"/>
      <w:r>
        <w:rPr>
          <w:rtl/>
        </w:rPr>
        <w:t xml:space="preserve">מיליארדים </w:t>
      </w:r>
      <w:bookmarkStart w:id="17989" w:name="_ETM_Q28_351739"/>
      <w:bookmarkEnd w:id="17989"/>
      <w:r>
        <w:rPr>
          <w:rtl/>
        </w:rPr>
        <w:t>ב</w:t>
      </w:r>
      <w:bookmarkStart w:id="17990" w:name="_ETM_Q28_351889"/>
      <w:bookmarkEnd w:id="17990"/>
      <w:r>
        <w:rPr>
          <w:rtl/>
        </w:rPr>
        <w:t xml:space="preserve">לייצר </w:t>
      </w:r>
      <w:bookmarkStart w:id="17991" w:name="_ETM_Q28_352280"/>
      <w:bookmarkEnd w:id="17991"/>
      <w:r>
        <w:rPr>
          <w:rtl/>
        </w:rPr>
        <w:t>תשתיות</w:t>
      </w:r>
      <w:r>
        <w:rPr>
          <w:rFonts w:hint="cs"/>
          <w:rtl/>
        </w:rPr>
        <w:t xml:space="preserve"> </w:t>
      </w:r>
      <w:r>
        <w:rPr>
          <w:rFonts w:hint="eastAsia"/>
          <w:rtl/>
        </w:rPr>
        <w:t>–</w:t>
      </w:r>
      <w:r>
        <w:rPr>
          <w:rtl/>
        </w:rPr>
        <w:t xml:space="preserve"> </w:t>
      </w:r>
      <w:bookmarkStart w:id="17992" w:name="_ETM_Q28_352819"/>
      <w:bookmarkEnd w:id="17992"/>
      <w:r>
        <w:rPr>
          <w:rtl/>
        </w:rPr>
        <w:t xml:space="preserve">תשתיות </w:t>
      </w:r>
      <w:bookmarkStart w:id="17993" w:name="_ETM_Q28_353180"/>
      <w:bookmarkEnd w:id="17993"/>
      <w:r>
        <w:rPr>
          <w:rtl/>
        </w:rPr>
        <w:t>חינוך</w:t>
      </w:r>
      <w:r>
        <w:rPr>
          <w:rFonts w:hint="cs"/>
          <w:rtl/>
        </w:rPr>
        <w:t>,</w:t>
      </w:r>
      <w:r>
        <w:rPr>
          <w:rtl/>
        </w:rPr>
        <w:t xml:space="preserve"> </w:t>
      </w:r>
      <w:bookmarkStart w:id="17994" w:name="_ETM_Q28_353840"/>
      <w:bookmarkEnd w:id="17994"/>
      <w:r>
        <w:rPr>
          <w:rtl/>
        </w:rPr>
        <w:t xml:space="preserve">חינוך </w:t>
      </w:r>
      <w:bookmarkStart w:id="17995" w:name="_ETM_Q28_354169"/>
      <w:bookmarkEnd w:id="17995"/>
      <w:r>
        <w:rPr>
          <w:rtl/>
        </w:rPr>
        <w:t xml:space="preserve">בלתי </w:t>
      </w:r>
      <w:bookmarkStart w:id="17996" w:name="_ETM_Q28_354440"/>
      <w:bookmarkEnd w:id="17996"/>
      <w:r>
        <w:rPr>
          <w:rtl/>
        </w:rPr>
        <w:t>פורמלי</w:t>
      </w:r>
      <w:r>
        <w:rPr>
          <w:rFonts w:hint="cs"/>
          <w:rtl/>
        </w:rPr>
        <w:t xml:space="preserve">, רווחה, מה שתרצו </w:t>
      </w:r>
      <w:r>
        <w:rPr>
          <w:rFonts w:hint="eastAsia"/>
          <w:rtl/>
        </w:rPr>
        <w:t>–</w:t>
      </w:r>
      <w:r>
        <w:rPr>
          <w:rtl/>
        </w:rPr>
        <w:t xml:space="preserve"> </w:t>
      </w:r>
      <w:bookmarkStart w:id="17997" w:name="_ETM_Q28_355909"/>
      <w:bookmarkStart w:id="17998" w:name="_ETM_Q28_356690"/>
      <w:bookmarkStart w:id="17999" w:name="_ETM_Q28_356870"/>
      <w:bookmarkStart w:id="18000" w:name="_ETM_Q28_357540"/>
      <w:bookmarkStart w:id="18001" w:name="_ETM_Q28_357840"/>
      <w:bookmarkEnd w:id="17997"/>
      <w:bookmarkEnd w:id="17998"/>
      <w:bookmarkEnd w:id="17999"/>
      <w:bookmarkEnd w:id="18000"/>
      <w:bookmarkEnd w:id="18001"/>
      <w:r>
        <w:rPr>
          <w:rFonts w:hint="cs"/>
          <w:rtl/>
        </w:rPr>
        <w:t>לוקחת</w:t>
      </w:r>
      <w:r>
        <w:rPr>
          <w:rtl/>
        </w:rPr>
        <w:t xml:space="preserve"> </w:t>
      </w:r>
      <w:bookmarkStart w:id="18002" w:name="_ETM_Q28_358200"/>
      <w:bookmarkEnd w:id="18002"/>
      <w:r>
        <w:rPr>
          <w:rtl/>
        </w:rPr>
        <w:t xml:space="preserve">הממשלה </w:t>
      </w:r>
      <w:bookmarkStart w:id="18003" w:name="_ETM_Q28_358799"/>
      <w:bookmarkEnd w:id="18003"/>
      <w:r>
        <w:rPr>
          <w:rFonts w:hint="cs"/>
          <w:rtl/>
        </w:rPr>
        <w:t>ו</w:t>
      </w:r>
      <w:r>
        <w:rPr>
          <w:rtl/>
        </w:rPr>
        <w:t xml:space="preserve">עושה </w:t>
      </w:r>
      <w:bookmarkStart w:id="18004" w:name="_ETM_Q28_359970"/>
      <w:bookmarkStart w:id="18005" w:name="_ETM_Q28_360300"/>
      <w:bookmarkEnd w:id="18004"/>
      <w:bookmarkEnd w:id="18005"/>
      <w:r>
        <w:rPr>
          <w:rFonts w:hint="cs"/>
          <w:rtl/>
        </w:rPr>
        <w:t xml:space="preserve">להם פרצופים על זה. </w:t>
      </w:r>
      <w:r>
        <w:rPr>
          <w:rtl/>
        </w:rPr>
        <w:t xml:space="preserve">לא </w:t>
      </w:r>
      <w:bookmarkStart w:id="18006" w:name="_ETM_Q28_360599"/>
      <w:bookmarkEnd w:id="18006"/>
      <w:r>
        <w:rPr>
          <w:rtl/>
        </w:rPr>
        <w:t xml:space="preserve">נותנת </w:t>
      </w:r>
      <w:bookmarkStart w:id="18007" w:name="_ETM_Q28_361309"/>
      <w:bookmarkEnd w:id="18007"/>
      <w:r>
        <w:rPr>
          <w:rFonts w:hint="cs"/>
          <w:rtl/>
        </w:rPr>
        <w:t xml:space="preserve">להם </w:t>
      </w:r>
      <w:bookmarkStart w:id="18008" w:name="_ETM_Q28_358000"/>
      <w:bookmarkEnd w:id="18008"/>
      <w:r>
        <w:rPr>
          <w:rtl/>
        </w:rPr>
        <w:t>תקציבים</w:t>
      </w:r>
      <w:r w:rsidR="00F1055D">
        <w:rPr>
          <w:rFonts w:hint="cs"/>
          <w:rtl/>
        </w:rPr>
        <w:t>,</w:t>
      </w:r>
      <w:r>
        <w:rPr>
          <w:rtl/>
        </w:rPr>
        <w:t xml:space="preserve"> </w:t>
      </w:r>
      <w:bookmarkStart w:id="18009" w:name="_ETM_Q28_362180"/>
      <w:bookmarkEnd w:id="18009"/>
      <w:r>
        <w:rPr>
          <w:rFonts w:hint="cs"/>
          <w:rtl/>
        </w:rPr>
        <w:t xml:space="preserve">כי רחמנא ליצלן, הוא הלך נגד מועמד הליכוד שם. </w:t>
      </w:r>
    </w:p>
    <w:p w:rsidR="00D33DC1" w:rsidRDefault="00D33DC1" w:rsidP="00450196">
      <w:pPr>
        <w:rPr>
          <w:rtl/>
        </w:rPr>
      </w:pPr>
    </w:p>
    <w:p w:rsidR="00D33DC1" w:rsidRDefault="00D33DC1" w:rsidP="00F1055D">
      <w:pPr>
        <w:rPr>
          <w:rtl/>
        </w:rPr>
      </w:pPr>
      <w:bookmarkStart w:id="18010" w:name="_ETM_Q28_362569"/>
      <w:bookmarkStart w:id="18011" w:name="_ETM_Q28_362840"/>
      <w:bookmarkStart w:id="18012" w:name="_ETM_Q28_362930"/>
      <w:bookmarkStart w:id="18013" w:name="_ETM_Q28_363510"/>
      <w:bookmarkStart w:id="18014" w:name="_ETM_Q28_364349"/>
      <w:bookmarkStart w:id="18015" w:name="_ETM_Q28_364560"/>
      <w:bookmarkStart w:id="18016" w:name="_ETM_Q28_364950"/>
      <w:bookmarkStart w:id="18017" w:name="_ETM_Q28_365700"/>
      <w:bookmarkStart w:id="18018" w:name="_ETM_Q28_366419"/>
      <w:bookmarkEnd w:id="18010"/>
      <w:bookmarkEnd w:id="18011"/>
      <w:bookmarkEnd w:id="18012"/>
      <w:bookmarkEnd w:id="18013"/>
      <w:bookmarkEnd w:id="18014"/>
      <w:bookmarkEnd w:id="18015"/>
      <w:bookmarkEnd w:id="18016"/>
      <w:bookmarkEnd w:id="18017"/>
      <w:bookmarkEnd w:id="18018"/>
      <w:r>
        <w:rPr>
          <w:rFonts w:hint="cs"/>
          <w:rtl/>
        </w:rPr>
        <w:t xml:space="preserve">עכשיו, </w:t>
      </w:r>
      <w:bookmarkStart w:id="18019" w:name="_ETM_Q28_365000"/>
      <w:bookmarkEnd w:id="18019"/>
      <w:r>
        <w:rPr>
          <w:rtl/>
        </w:rPr>
        <w:t xml:space="preserve">תקשיב </w:t>
      </w:r>
      <w:bookmarkStart w:id="18020" w:name="_ETM_Q28_367110"/>
      <w:bookmarkEnd w:id="18020"/>
      <w:r>
        <w:rPr>
          <w:rtl/>
        </w:rPr>
        <w:t xml:space="preserve">כמה </w:t>
      </w:r>
      <w:bookmarkStart w:id="18021" w:name="_ETM_Q28_367440"/>
      <w:bookmarkEnd w:id="18021"/>
      <w:r>
        <w:rPr>
          <w:rtl/>
        </w:rPr>
        <w:t xml:space="preserve">הממשלה </w:t>
      </w:r>
      <w:bookmarkStart w:id="18022" w:name="_ETM_Q28_367950"/>
      <w:bookmarkEnd w:id="18022"/>
      <w:r>
        <w:rPr>
          <w:rtl/>
        </w:rPr>
        <w:t xml:space="preserve">הזו </w:t>
      </w:r>
      <w:bookmarkStart w:id="18023" w:name="_ETM_Q28_368220"/>
      <w:bookmarkEnd w:id="18023"/>
      <w:r>
        <w:rPr>
          <w:rtl/>
        </w:rPr>
        <w:t>בזבזנית</w:t>
      </w:r>
      <w:r>
        <w:rPr>
          <w:rFonts w:hint="cs"/>
          <w:rtl/>
        </w:rPr>
        <w:t>.</w:t>
      </w:r>
      <w:r>
        <w:rPr>
          <w:rtl/>
        </w:rPr>
        <w:t xml:space="preserve"> </w:t>
      </w:r>
      <w:bookmarkStart w:id="18024" w:name="_ETM_Q28_369389"/>
      <w:bookmarkEnd w:id="18024"/>
      <w:r>
        <w:rPr>
          <w:rtl/>
        </w:rPr>
        <w:t xml:space="preserve">במקום </w:t>
      </w:r>
      <w:bookmarkStart w:id="18025" w:name="_ETM_Q28_369680"/>
      <w:bookmarkEnd w:id="18025"/>
      <w:r>
        <w:rPr>
          <w:rtl/>
        </w:rPr>
        <w:t>ל</w:t>
      </w:r>
      <w:r>
        <w:rPr>
          <w:rFonts w:hint="cs"/>
          <w:rtl/>
        </w:rPr>
        <w:t>בוא</w:t>
      </w:r>
      <w:r>
        <w:rPr>
          <w:rtl/>
        </w:rPr>
        <w:t xml:space="preserve"> </w:t>
      </w:r>
      <w:bookmarkStart w:id="18026" w:name="_ETM_Q28_370129"/>
      <w:bookmarkEnd w:id="18026"/>
      <w:r>
        <w:rPr>
          <w:rtl/>
        </w:rPr>
        <w:t>למטולה</w:t>
      </w:r>
      <w:r>
        <w:rPr>
          <w:rFonts w:hint="cs"/>
          <w:rtl/>
        </w:rPr>
        <w:t>,</w:t>
      </w:r>
      <w:r>
        <w:rPr>
          <w:rtl/>
        </w:rPr>
        <w:t xml:space="preserve"> </w:t>
      </w:r>
      <w:bookmarkStart w:id="18027" w:name="_ETM_Q28_371000"/>
      <w:bookmarkEnd w:id="18027"/>
      <w:r>
        <w:rPr>
          <w:rtl/>
        </w:rPr>
        <w:t>ל</w:t>
      </w:r>
      <w:r>
        <w:rPr>
          <w:rFonts w:hint="cs"/>
          <w:rtl/>
        </w:rPr>
        <w:t xml:space="preserve">אזולאי או לשטרן, </w:t>
      </w:r>
      <w:bookmarkStart w:id="18028" w:name="_ETM_Q28_371540"/>
      <w:bookmarkStart w:id="18029" w:name="_ETM_Q28_372019"/>
      <w:bookmarkStart w:id="18030" w:name="_ETM_Q28_372379"/>
      <w:bookmarkEnd w:id="18028"/>
      <w:bookmarkEnd w:id="18029"/>
      <w:bookmarkEnd w:id="18030"/>
      <w:r>
        <w:rPr>
          <w:rtl/>
        </w:rPr>
        <w:t>ולהגיד</w:t>
      </w:r>
      <w:r>
        <w:rPr>
          <w:rFonts w:hint="cs"/>
          <w:rtl/>
        </w:rPr>
        <w:t>:</w:t>
      </w:r>
      <w:r>
        <w:rPr>
          <w:rtl/>
        </w:rPr>
        <w:t xml:space="preserve"> </w:t>
      </w:r>
      <w:bookmarkStart w:id="18031" w:name="_ETM_Q28_372829"/>
      <w:bookmarkEnd w:id="18031"/>
      <w:r>
        <w:rPr>
          <w:rtl/>
        </w:rPr>
        <w:t xml:space="preserve">מה </w:t>
      </w:r>
      <w:bookmarkStart w:id="18032" w:name="_ETM_Q28_372980"/>
      <w:bookmarkEnd w:id="18032"/>
      <w:r>
        <w:rPr>
          <w:rtl/>
        </w:rPr>
        <w:t xml:space="preserve">אתה </w:t>
      </w:r>
      <w:bookmarkStart w:id="18033" w:name="_ETM_Q28_373159"/>
      <w:bookmarkEnd w:id="18033"/>
      <w:r>
        <w:rPr>
          <w:rtl/>
        </w:rPr>
        <w:t>צריך</w:t>
      </w:r>
      <w:r>
        <w:rPr>
          <w:rFonts w:hint="cs"/>
          <w:rtl/>
        </w:rPr>
        <w:t>?</w:t>
      </w:r>
      <w:r>
        <w:rPr>
          <w:rtl/>
        </w:rPr>
        <w:t xml:space="preserve"> </w:t>
      </w:r>
      <w:bookmarkStart w:id="18034" w:name="_ETM_Q28_373579"/>
      <w:bookmarkEnd w:id="18034"/>
      <w:r>
        <w:rPr>
          <w:rtl/>
        </w:rPr>
        <w:t xml:space="preserve">קח </w:t>
      </w:r>
      <w:bookmarkStart w:id="18035" w:name="_ETM_Q28_373760"/>
      <w:bookmarkEnd w:id="18035"/>
      <w:r>
        <w:rPr>
          <w:rtl/>
        </w:rPr>
        <w:t xml:space="preserve">את </w:t>
      </w:r>
      <w:bookmarkStart w:id="18036" w:name="_ETM_Q28_373819"/>
      <w:bookmarkEnd w:id="18036"/>
      <w:r>
        <w:rPr>
          <w:rtl/>
        </w:rPr>
        <w:t>הכסף</w:t>
      </w:r>
      <w:r>
        <w:rPr>
          <w:rFonts w:hint="cs"/>
          <w:rtl/>
        </w:rPr>
        <w:t xml:space="preserve"> </w:t>
      </w:r>
      <w:r>
        <w:rPr>
          <w:rFonts w:hint="eastAsia"/>
          <w:rtl/>
        </w:rPr>
        <w:t>–</w:t>
      </w:r>
      <w:r>
        <w:rPr>
          <w:rFonts w:hint="cs"/>
          <w:rtl/>
        </w:rPr>
        <w:t xml:space="preserve"> </w:t>
      </w:r>
      <w:bookmarkStart w:id="18037" w:name="_ETM_Q28_374599"/>
      <w:bookmarkEnd w:id="18037"/>
      <w:r>
        <w:rPr>
          <w:rtl/>
        </w:rPr>
        <w:t xml:space="preserve">עושים </w:t>
      </w:r>
      <w:bookmarkStart w:id="18038" w:name="_ETM_Q28_374930"/>
      <w:bookmarkEnd w:id="18038"/>
      <w:r>
        <w:rPr>
          <w:rtl/>
        </w:rPr>
        <w:t xml:space="preserve">להם </w:t>
      </w:r>
      <w:bookmarkStart w:id="18039" w:name="_ETM_Q28_375109"/>
      <w:bookmarkEnd w:id="18039"/>
      <w:r>
        <w:rPr>
          <w:rtl/>
        </w:rPr>
        <w:t>קונ</w:t>
      </w:r>
      <w:r>
        <w:rPr>
          <w:rFonts w:hint="cs"/>
          <w:rtl/>
        </w:rPr>
        <w:t>צ</w:t>
      </w:r>
      <w:r>
        <w:rPr>
          <w:rtl/>
        </w:rPr>
        <w:t xml:space="preserve">ים </w:t>
      </w:r>
      <w:bookmarkStart w:id="18040" w:name="_ETM_Q28_375500"/>
      <w:bookmarkStart w:id="18041" w:name="_ETM_Q28_375829"/>
      <w:bookmarkStart w:id="18042" w:name="_ETM_Q28_376040"/>
      <w:bookmarkEnd w:id="18040"/>
      <w:bookmarkEnd w:id="18041"/>
      <w:bookmarkEnd w:id="18042"/>
      <w:r>
        <w:rPr>
          <w:rFonts w:hint="cs"/>
          <w:rtl/>
        </w:rPr>
        <w:t>על הכסף. מ</w:t>
      </w:r>
      <w:r>
        <w:rPr>
          <w:rtl/>
        </w:rPr>
        <w:t xml:space="preserve">החלטת </w:t>
      </w:r>
      <w:bookmarkStart w:id="18043" w:name="_ETM_Q28_376579"/>
      <w:bookmarkEnd w:id="18043"/>
      <w:r>
        <w:rPr>
          <w:rtl/>
        </w:rPr>
        <w:t xml:space="preserve">הממשלה </w:t>
      </w:r>
      <w:bookmarkStart w:id="18044" w:name="_ETM_Q28_377030"/>
      <w:bookmarkEnd w:id="18044"/>
      <w:r>
        <w:rPr>
          <w:rtl/>
        </w:rPr>
        <w:t xml:space="preserve">שאמרו </w:t>
      </w:r>
      <w:bookmarkStart w:id="18045" w:name="_ETM_Q28_377329"/>
      <w:bookmarkEnd w:id="18045"/>
      <w:r>
        <w:rPr>
          <w:rtl/>
        </w:rPr>
        <w:t xml:space="preserve">12 </w:t>
      </w:r>
      <w:bookmarkStart w:id="18046" w:name="_ETM_Q28_377840"/>
      <w:bookmarkEnd w:id="18046"/>
      <w:r>
        <w:rPr>
          <w:rtl/>
        </w:rPr>
        <w:t>מיליארד</w:t>
      </w:r>
      <w:r>
        <w:rPr>
          <w:rFonts w:hint="cs"/>
          <w:rtl/>
        </w:rPr>
        <w:t>,</w:t>
      </w:r>
      <w:r>
        <w:rPr>
          <w:rtl/>
        </w:rPr>
        <w:t xml:space="preserve"> </w:t>
      </w:r>
      <w:bookmarkStart w:id="18047" w:name="_ETM_Q28_378290"/>
      <w:bookmarkEnd w:id="18047"/>
      <w:r>
        <w:rPr>
          <w:rtl/>
        </w:rPr>
        <w:t xml:space="preserve">גם </w:t>
      </w:r>
      <w:bookmarkStart w:id="18048" w:name="_ETM_Q28_378590"/>
      <w:bookmarkEnd w:id="18048"/>
      <w:r>
        <w:rPr>
          <w:rtl/>
        </w:rPr>
        <w:t xml:space="preserve">זה </w:t>
      </w:r>
      <w:bookmarkStart w:id="18049" w:name="_ETM_Q28_378829"/>
      <w:bookmarkEnd w:id="18049"/>
      <w:r>
        <w:rPr>
          <w:rtl/>
        </w:rPr>
        <w:t xml:space="preserve">לא </w:t>
      </w:r>
      <w:bookmarkStart w:id="18050" w:name="_ETM_Q28_378950"/>
      <w:bookmarkEnd w:id="18050"/>
      <w:r>
        <w:rPr>
          <w:rtl/>
        </w:rPr>
        <w:t>יהיה</w:t>
      </w:r>
      <w:r>
        <w:rPr>
          <w:rFonts w:hint="cs"/>
          <w:rtl/>
        </w:rPr>
        <w:t>,</w:t>
      </w:r>
      <w:r>
        <w:rPr>
          <w:rtl/>
        </w:rPr>
        <w:t xml:space="preserve"> </w:t>
      </w:r>
      <w:bookmarkStart w:id="18051" w:name="_ETM_Q28_379400"/>
      <w:bookmarkEnd w:id="18051"/>
      <w:r>
        <w:rPr>
          <w:rtl/>
        </w:rPr>
        <w:t xml:space="preserve">נותנים </w:t>
      </w:r>
      <w:bookmarkStart w:id="18052" w:name="_ETM_Q28_379760"/>
      <w:bookmarkEnd w:id="18052"/>
      <w:r>
        <w:rPr>
          <w:rtl/>
        </w:rPr>
        <w:t xml:space="preserve">לו </w:t>
      </w:r>
      <w:bookmarkStart w:id="18053" w:name="_ETM_Q28_379849"/>
      <w:bookmarkEnd w:id="18053"/>
      <w:r>
        <w:rPr>
          <w:rtl/>
        </w:rPr>
        <w:t xml:space="preserve">רק </w:t>
      </w:r>
      <w:bookmarkStart w:id="18054" w:name="_ETM_Q28_380000"/>
      <w:bookmarkStart w:id="18055" w:name="_ETM_Q28_381019"/>
      <w:bookmarkEnd w:id="18054"/>
      <w:bookmarkEnd w:id="18055"/>
      <w:r>
        <w:rPr>
          <w:rFonts w:hint="cs"/>
          <w:rtl/>
        </w:rPr>
        <w:t xml:space="preserve">64 מיליון </w:t>
      </w:r>
      <w:bookmarkStart w:id="18056" w:name="_ETM_Q28_379000"/>
      <w:bookmarkEnd w:id="18056"/>
      <w:r>
        <w:rPr>
          <w:rtl/>
        </w:rPr>
        <w:t xml:space="preserve">מתוך </w:t>
      </w:r>
      <w:bookmarkStart w:id="18057" w:name="_ETM_Q28_381319"/>
      <w:bookmarkEnd w:id="18057"/>
      <w:r>
        <w:rPr>
          <w:rtl/>
        </w:rPr>
        <w:t>ה</w:t>
      </w:r>
      <w:r>
        <w:rPr>
          <w:rFonts w:hint="cs"/>
          <w:rtl/>
        </w:rPr>
        <w:t>-236</w:t>
      </w:r>
      <w:r>
        <w:rPr>
          <w:rtl/>
        </w:rPr>
        <w:t xml:space="preserve"> </w:t>
      </w:r>
      <w:bookmarkStart w:id="18058" w:name="_ETM_Q28_382010"/>
      <w:bookmarkStart w:id="18059" w:name="_ETM_Q28_382280"/>
      <w:bookmarkEnd w:id="18058"/>
      <w:bookmarkEnd w:id="18059"/>
      <w:r>
        <w:rPr>
          <w:rtl/>
        </w:rPr>
        <w:t xml:space="preserve">שהובטחו </w:t>
      </w:r>
      <w:bookmarkStart w:id="18060" w:name="_ETM_Q28_382969"/>
      <w:bookmarkEnd w:id="18060"/>
      <w:r>
        <w:rPr>
          <w:rtl/>
        </w:rPr>
        <w:t>לו</w:t>
      </w:r>
      <w:r>
        <w:rPr>
          <w:rFonts w:hint="cs"/>
          <w:rtl/>
        </w:rPr>
        <w:t>,</w:t>
      </w:r>
      <w:r>
        <w:rPr>
          <w:rtl/>
        </w:rPr>
        <w:t xml:space="preserve"> </w:t>
      </w:r>
      <w:bookmarkStart w:id="18061" w:name="_ETM_Q28_383450"/>
      <w:bookmarkEnd w:id="18061"/>
      <w:r>
        <w:rPr>
          <w:rtl/>
        </w:rPr>
        <w:t xml:space="preserve">ואז </w:t>
      </w:r>
      <w:bookmarkStart w:id="18062" w:name="_ETM_Q28_383870"/>
      <w:bookmarkEnd w:id="18062"/>
      <w:r>
        <w:rPr>
          <w:rtl/>
        </w:rPr>
        <w:t xml:space="preserve">הממשלה </w:t>
      </w:r>
      <w:bookmarkStart w:id="18063" w:name="_ETM_Q28_384470"/>
      <w:bookmarkEnd w:id="18063"/>
      <w:r>
        <w:rPr>
          <w:rtl/>
        </w:rPr>
        <w:t xml:space="preserve">הזו </w:t>
      </w:r>
      <w:bookmarkStart w:id="18064" w:name="_ETM_Q28_384830"/>
      <w:bookmarkStart w:id="18065" w:name="_ETM_Q28_385099"/>
      <w:bookmarkStart w:id="18066" w:name="_ETM_Q28_385159"/>
      <w:bookmarkStart w:id="18067" w:name="_ETM_Q28_385249"/>
      <w:bookmarkEnd w:id="18064"/>
      <w:bookmarkEnd w:id="18065"/>
      <w:bookmarkEnd w:id="18066"/>
      <w:bookmarkEnd w:id="18067"/>
      <w:r>
        <w:rPr>
          <w:rFonts w:hint="cs"/>
          <w:rtl/>
        </w:rPr>
        <w:t xml:space="preserve">המציאה </w:t>
      </w:r>
      <w:r>
        <w:rPr>
          <w:rtl/>
        </w:rPr>
        <w:t>פטנט</w:t>
      </w:r>
      <w:r>
        <w:rPr>
          <w:rFonts w:hint="cs"/>
          <w:rtl/>
        </w:rPr>
        <w:t>:</w:t>
      </w:r>
      <w:r>
        <w:rPr>
          <w:rtl/>
        </w:rPr>
        <w:t xml:space="preserve"> </w:t>
      </w:r>
      <w:bookmarkStart w:id="18068" w:name="_ETM_Q28_386090"/>
      <w:bookmarkEnd w:id="18068"/>
      <w:r>
        <w:rPr>
          <w:rFonts w:hint="cs"/>
          <w:rtl/>
        </w:rPr>
        <w:t>א</w:t>
      </w:r>
      <w:r>
        <w:rPr>
          <w:rtl/>
        </w:rPr>
        <w:t xml:space="preserve">ם </w:t>
      </w:r>
      <w:bookmarkStart w:id="18069" w:name="_ETM_Q28_386359"/>
      <w:bookmarkEnd w:id="18069"/>
      <w:r>
        <w:rPr>
          <w:rtl/>
        </w:rPr>
        <w:t xml:space="preserve">ראש </w:t>
      </w:r>
      <w:bookmarkStart w:id="18070" w:name="_ETM_Q28_386599"/>
      <w:bookmarkEnd w:id="18070"/>
      <w:r>
        <w:rPr>
          <w:rFonts w:hint="cs"/>
          <w:rtl/>
        </w:rPr>
        <w:t>אחד</w:t>
      </w:r>
      <w:r>
        <w:rPr>
          <w:rtl/>
        </w:rPr>
        <w:t xml:space="preserve"> </w:t>
      </w:r>
      <w:bookmarkStart w:id="18071" w:name="_ETM_Q28_387079"/>
      <w:bookmarkEnd w:id="18071"/>
      <w:r>
        <w:rPr>
          <w:rtl/>
        </w:rPr>
        <w:t xml:space="preserve">לא </w:t>
      </w:r>
      <w:bookmarkStart w:id="18072" w:name="_ETM_Q28_387169"/>
      <w:bookmarkEnd w:id="18072"/>
      <w:r>
        <w:rPr>
          <w:rtl/>
        </w:rPr>
        <w:t xml:space="preserve">יכול </w:t>
      </w:r>
      <w:bookmarkStart w:id="18073" w:name="_ETM_Q28_387469"/>
      <w:bookmarkEnd w:id="18073"/>
      <w:r>
        <w:rPr>
          <w:rtl/>
        </w:rPr>
        <w:t>לעשות</w:t>
      </w:r>
      <w:r>
        <w:rPr>
          <w:rFonts w:hint="cs"/>
          <w:rtl/>
        </w:rPr>
        <w:t>,</w:t>
      </w:r>
      <w:r>
        <w:rPr>
          <w:rtl/>
        </w:rPr>
        <w:t xml:space="preserve"> </w:t>
      </w:r>
      <w:bookmarkStart w:id="18074" w:name="_ETM_Q28_387950"/>
      <w:bookmarkEnd w:id="18074"/>
      <w:r>
        <w:rPr>
          <w:rtl/>
        </w:rPr>
        <w:t>בוא</w:t>
      </w:r>
      <w:r>
        <w:rPr>
          <w:rFonts w:hint="cs"/>
          <w:rtl/>
        </w:rPr>
        <w:t>ו</w:t>
      </w:r>
      <w:r>
        <w:rPr>
          <w:rtl/>
        </w:rPr>
        <w:t xml:space="preserve"> </w:t>
      </w:r>
      <w:bookmarkStart w:id="18075" w:name="_ETM_Q28_388129"/>
      <w:bookmarkEnd w:id="18075"/>
      <w:r>
        <w:rPr>
          <w:rtl/>
        </w:rPr>
        <w:t xml:space="preserve">נשים </w:t>
      </w:r>
      <w:bookmarkStart w:id="18076" w:name="_ETM_Q28_388519"/>
      <w:bookmarkEnd w:id="18076"/>
      <w:r>
        <w:rPr>
          <w:rtl/>
        </w:rPr>
        <w:t>מה</w:t>
      </w:r>
      <w:r>
        <w:rPr>
          <w:rFonts w:hint="cs"/>
          <w:rtl/>
        </w:rPr>
        <w:t>?</w:t>
      </w:r>
      <w:r>
        <w:rPr>
          <w:rtl/>
        </w:rPr>
        <w:t xml:space="preserve"> </w:t>
      </w:r>
      <w:bookmarkStart w:id="18077" w:name="_ETM_Q28_388879"/>
      <w:bookmarkEnd w:id="18077"/>
      <w:r>
        <w:rPr>
          <w:rFonts w:hint="cs"/>
          <w:rtl/>
        </w:rPr>
        <w:t>חמישה</w:t>
      </w:r>
      <w:r>
        <w:rPr>
          <w:rtl/>
        </w:rPr>
        <w:t xml:space="preserve"> </w:t>
      </w:r>
      <w:bookmarkStart w:id="18078" w:name="_ETM_Q28_389389"/>
      <w:bookmarkEnd w:id="18078"/>
      <w:r>
        <w:rPr>
          <w:rFonts w:hint="cs"/>
          <w:rtl/>
        </w:rPr>
        <w:t>רא</w:t>
      </w:r>
      <w:r>
        <w:rPr>
          <w:rtl/>
        </w:rPr>
        <w:t>שים</w:t>
      </w:r>
      <w:r>
        <w:rPr>
          <w:rFonts w:hint="cs"/>
          <w:rtl/>
        </w:rPr>
        <w:t>.</w:t>
      </w:r>
      <w:r>
        <w:rPr>
          <w:rtl/>
        </w:rPr>
        <w:t xml:space="preserve"> </w:t>
      </w:r>
      <w:bookmarkStart w:id="18079" w:name="_ETM_Q28_389989"/>
      <w:bookmarkStart w:id="18080" w:name="_ETM_Q28_390319"/>
      <w:bookmarkStart w:id="18081" w:name="_ETM_Q28_390469"/>
      <w:bookmarkEnd w:id="18079"/>
      <w:bookmarkEnd w:id="18080"/>
      <w:bookmarkEnd w:id="18081"/>
      <w:r>
        <w:rPr>
          <w:rFonts w:hint="cs"/>
          <w:rtl/>
        </w:rPr>
        <w:t xml:space="preserve">אז על ראשי </w:t>
      </w:r>
      <w:r>
        <w:rPr>
          <w:rtl/>
        </w:rPr>
        <w:t xml:space="preserve">הרשויות </w:t>
      </w:r>
      <w:bookmarkStart w:id="18082" w:name="_ETM_Q28_391219"/>
      <w:bookmarkEnd w:id="18082"/>
      <w:r>
        <w:rPr>
          <w:rtl/>
        </w:rPr>
        <w:t xml:space="preserve">שמו </w:t>
      </w:r>
      <w:bookmarkStart w:id="18083" w:name="_ETM_Q28_391489"/>
      <w:bookmarkEnd w:id="18083"/>
      <w:r>
        <w:rPr>
          <w:rtl/>
        </w:rPr>
        <w:t xml:space="preserve">את </w:t>
      </w:r>
      <w:bookmarkStart w:id="18084" w:name="_ETM_Q28_391579"/>
      <w:bookmarkEnd w:id="18084"/>
      <w:r>
        <w:rPr>
          <w:rtl/>
        </w:rPr>
        <w:t xml:space="preserve">משרד </w:t>
      </w:r>
      <w:bookmarkStart w:id="18085" w:name="_ETM_Q28_391939"/>
      <w:bookmarkEnd w:id="18085"/>
      <w:r>
        <w:rPr>
          <w:rtl/>
        </w:rPr>
        <w:t>הפנים</w:t>
      </w:r>
      <w:bookmarkStart w:id="18086" w:name="_ETM_Q28_392329"/>
      <w:bookmarkEnd w:id="18086"/>
      <w:r>
        <w:rPr>
          <w:rFonts w:hint="cs"/>
          <w:rtl/>
        </w:rPr>
        <w:t>, ו</w:t>
      </w:r>
      <w:r>
        <w:rPr>
          <w:rtl/>
        </w:rPr>
        <w:t xml:space="preserve">על </w:t>
      </w:r>
      <w:bookmarkStart w:id="18087" w:name="_ETM_Q28_392510"/>
      <w:bookmarkEnd w:id="18087"/>
      <w:r>
        <w:rPr>
          <w:rtl/>
        </w:rPr>
        <w:t xml:space="preserve">משרד </w:t>
      </w:r>
      <w:bookmarkStart w:id="18088" w:name="_ETM_Q28_392840"/>
      <w:bookmarkEnd w:id="18088"/>
      <w:r>
        <w:rPr>
          <w:rtl/>
        </w:rPr>
        <w:t xml:space="preserve">הפנים </w:t>
      </w:r>
      <w:bookmarkStart w:id="18089" w:name="_ETM_Q28_393169"/>
      <w:bookmarkEnd w:id="18089"/>
      <w:r>
        <w:rPr>
          <w:rtl/>
        </w:rPr>
        <w:t xml:space="preserve">שמו </w:t>
      </w:r>
      <w:bookmarkStart w:id="18090" w:name="_ETM_Q28_393469"/>
      <w:bookmarkEnd w:id="18090"/>
      <w:r>
        <w:rPr>
          <w:rFonts w:hint="cs"/>
          <w:rtl/>
        </w:rPr>
        <w:t xml:space="preserve">את </w:t>
      </w:r>
      <w:r>
        <w:rPr>
          <w:rtl/>
        </w:rPr>
        <w:t xml:space="preserve">נגב </w:t>
      </w:r>
      <w:bookmarkStart w:id="18091" w:name="_ETM_Q28_393799"/>
      <w:bookmarkEnd w:id="18091"/>
      <w:r>
        <w:rPr>
          <w:rtl/>
        </w:rPr>
        <w:t>גליל</w:t>
      </w:r>
      <w:r>
        <w:rPr>
          <w:rFonts w:hint="cs"/>
          <w:rtl/>
        </w:rPr>
        <w:t>, ועל</w:t>
      </w:r>
      <w:r>
        <w:rPr>
          <w:rtl/>
        </w:rPr>
        <w:t xml:space="preserve"> </w:t>
      </w:r>
      <w:bookmarkStart w:id="18092" w:name="_ETM_Q28_394310"/>
      <w:bookmarkEnd w:id="18092"/>
      <w:r>
        <w:rPr>
          <w:rtl/>
        </w:rPr>
        <w:t xml:space="preserve">נגב </w:t>
      </w:r>
      <w:bookmarkStart w:id="18093" w:name="_ETM_Q28_394639"/>
      <w:bookmarkEnd w:id="18093"/>
      <w:r>
        <w:rPr>
          <w:rtl/>
        </w:rPr>
        <w:t xml:space="preserve">גליל </w:t>
      </w:r>
      <w:bookmarkStart w:id="18094" w:name="_ETM_Q28_395150"/>
      <w:bookmarkEnd w:id="18094"/>
      <w:r>
        <w:rPr>
          <w:rtl/>
        </w:rPr>
        <w:t xml:space="preserve">שמו </w:t>
      </w:r>
      <w:bookmarkStart w:id="18095" w:name="_ETM_Q28_395450"/>
      <w:bookmarkStart w:id="18096" w:name="_ETM_Q28_395870"/>
      <w:bookmarkEnd w:id="18095"/>
      <w:bookmarkEnd w:id="18096"/>
      <w:r>
        <w:rPr>
          <w:rFonts w:hint="cs"/>
          <w:rtl/>
        </w:rPr>
        <w:t xml:space="preserve">את שרת </w:t>
      </w:r>
      <w:r>
        <w:rPr>
          <w:rtl/>
        </w:rPr>
        <w:t xml:space="preserve">ההתיישבות </w:t>
      </w:r>
      <w:bookmarkStart w:id="18097" w:name="_ETM_Q28_397219"/>
      <w:bookmarkEnd w:id="18097"/>
      <w:r>
        <w:rPr>
          <w:rFonts w:hint="cs"/>
          <w:rtl/>
        </w:rPr>
        <w:t>וה</w:t>
      </w:r>
      <w:r>
        <w:rPr>
          <w:rtl/>
        </w:rPr>
        <w:t>משימות</w:t>
      </w:r>
      <w:bookmarkStart w:id="18098" w:name="_ETM_Q28_397669"/>
      <w:bookmarkEnd w:id="18098"/>
      <w:r>
        <w:rPr>
          <w:rFonts w:hint="cs"/>
          <w:rtl/>
        </w:rPr>
        <w:t xml:space="preserve"> </w:t>
      </w:r>
      <w:bookmarkStart w:id="18099" w:name="_ETM_Q28_398000"/>
      <w:bookmarkEnd w:id="18099"/>
      <w:r>
        <w:rPr>
          <w:rFonts w:hint="cs"/>
          <w:rtl/>
        </w:rPr>
        <w:t xml:space="preserve">הלאומיות, </w:t>
      </w:r>
      <w:bookmarkStart w:id="18100" w:name="_ETM_Q28_397819"/>
      <w:bookmarkStart w:id="18101" w:name="_ETM_Q28_398060"/>
      <w:bookmarkEnd w:id="18100"/>
      <w:bookmarkEnd w:id="18101"/>
      <w:r>
        <w:rPr>
          <w:rtl/>
        </w:rPr>
        <w:t xml:space="preserve">שגם </w:t>
      </w:r>
      <w:bookmarkStart w:id="18102" w:name="_ETM_Q28_398389"/>
      <w:bookmarkStart w:id="18103" w:name="_ETM_Q28_398599"/>
      <w:bookmarkEnd w:id="18102"/>
      <w:bookmarkEnd w:id="18103"/>
      <w:r>
        <w:rPr>
          <w:rtl/>
        </w:rPr>
        <w:t>לה</w:t>
      </w:r>
      <w:r>
        <w:rPr>
          <w:rFonts w:hint="cs"/>
          <w:rtl/>
        </w:rPr>
        <w:t xml:space="preserve"> יש</w:t>
      </w:r>
      <w:r>
        <w:rPr>
          <w:rtl/>
        </w:rPr>
        <w:t xml:space="preserve"> </w:t>
      </w:r>
      <w:bookmarkStart w:id="18104" w:name="_ETM_Q28_399019"/>
      <w:bookmarkEnd w:id="18104"/>
      <w:r>
        <w:rPr>
          <w:rtl/>
        </w:rPr>
        <w:t xml:space="preserve">מה </w:t>
      </w:r>
      <w:bookmarkStart w:id="18105" w:name="_ETM_Q28_399169"/>
      <w:bookmarkEnd w:id="18105"/>
      <w:r>
        <w:rPr>
          <w:rtl/>
        </w:rPr>
        <w:t xml:space="preserve">שנקרא </w:t>
      </w:r>
      <w:bookmarkStart w:id="18106" w:name="_ETM_Q28_399529"/>
      <w:bookmarkEnd w:id="18106"/>
      <w:r>
        <w:rPr>
          <w:rtl/>
        </w:rPr>
        <w:t xml:space="preserve">מהלכים </w:t>
      </w:r>
      <w:bookmarkStart w:id="18107" w:name="_ETM_Q28_400040"/>
      <w:bookmarkEnd w:id="18107"/>
      <w:r>
        <w:rPr>
          <w:rtl/>
        </w:rPr>
        <w:t xml:space="preserve">בקריית </w:t>
      </w:r>
      <w:bookmarkStart w:id="18108" w:name="_ETM_Q28_400430"/>
      <w:bookmarkEnd w:id="18108"/>
      <w:r>
        <w:rPr>
          <w:rFonts w:hint="cs"/>
          <w:rtl/>
        </w:rPr>
        <w:t>שמונה.</w:t>
      </w:r>
      <w:r>
        <w:rPr>
          <w:rtl/>
        </w:rPr>
        <w:t xml:space="preserve"> </w:t>
      </w:r>
      <w:bookmarkStart w:id="18109" w:name="_ETM_Q28_401040"/>
      <w:bookmarkEnd w:id="18109"/>
      <w:r>
        <w:rPr>
          <w:rtl/>
        </w:rPr>
        <w:t xml:space="preserve">ואז </w:t>
      </w:r>
      <w:bookmarkStart w:id="18110" w:name="_ETM_Q28_401400"/>
      <w:bookmarkEnd w:id="18110"/>
      <w:r>
        <w:rPr>
          <w:rtl/>
        </w:rPr>
        <w:t xml:space="preserve">המציאו </w:t>
      </w:r>
      <w:bookmarkStart w:id="18111" w:name="_ETM_Q28_401760"/>
      <w:bookmarkEnd w:id="18111"/>
      <w:proofErr w:type="spellStart"/>
      <w:r>
        <w:rPr>
          <w:rFonts w:hint="cs"/>
          <w:rtl/>
        </w:rPr>
        <w:t>מינהלות</w:t>
      </w:r>
      <w:proofErr w:type="spellEnd"/>
      <w:r w:rsidR="00F1055D">
        <w:rPr>
          <w:rFonts w:hint="cs"/>
          <w:rtl/>
        </w:rPr>
        <w:t>,</w:t>
      </w:r>
      <w:r>
        <w:rPr>
          <w:rFonts w:hint="cs"/>
          <w:rtl/>
        </w:rPr>
        <w:t xml:space="preserve"> שמו אחת בדרום, אחת בצפון. ועל </w:t>
      </w:r>
      <w:proofErr w:type="spellStart"/>
      <w:r>
        <w:rPr>
          <w:rFonts w:hint="cs"/>
          <w:rtl/>
        </w:rPr>
        <w:t>המינהלות</w:t>
      </w:r>
      <w:proofErr w:type="spellEnd"/>
      <w:r>
        <w:rPr>
          <w:rFonts w:hint="cs"/>
          <w:rtl/>
        </w:rPr>
        <w:t xml:space="preserve"> </w:t>
      </w:r>
      <w:bookmarkStart w:id="18112" w:name="_ETM_Q28_402000"/>
      <w:bookmarkEnd w:id="18112"/>
      <w:r>
        <w:rPr>
          <w:rFonts w:hint="cs"/>
          <w:rtl/>
        </w:rPr>
        <w:t xml:space="preserve">שמו את שר היישום, שהוא שר האפליקציה. חמישה משרדים שונים </w:t>
      </w:r>
      <w:bookmarkStart w:id="18113" w:name="_ETM_Q28_406000"/>
      <w:bookmarkEnd w:id="18113"/>
      <w:r>
        <w:rPr>
          <w:rFonts w:hint="cs"/>
          <w:rtl/>
        </w:rPr>
        <w:t>מטפלים בקריית שמונה, ואף אחד לא מטפל בקריית שמונה</w:t>
      </w:r>
      <w:r w:rsidR="00F1055D">
        <w:rPr>
          <w:rFonts w:hint="cs"/>
          <w:rtl/>
        </w:rPr>
        <w:t>,</w:t>
      </w:r>
      <w:r>
        <w:rPr>
          <w:rFonts w:hint="cs"/>
          <w:rtl/>
        </w:rPr>
        <w:t xml:space="preserve"> כי </w:t>
      </w:r>
      <w:bookmarkStart w:id="18114" w:name="_ETM_Q28_413000"/>
      <w:bookmarkEnd w:id="18114"/>
      <w:r>
        <w:rPr>
          <w:rFonts w:hint="cs"/>
          <w:rtl/>
        </w:rPr>
        <w:t xml:space="preserve">חס וחלילה, הוא ניצח את מועמד הליכוד. וזו קריית שמונה, </w:t>
      </w:r>
      <w:bookmarkStart w:id="18115" w:name="_ETM_Q28_415000"/>
      <w:bookmarkEnd w:id="18115"/>
      <w:r w:rsidR="00F1055D">
        <w:rPr>
          <w:rFonts w:hint="cs"/>
          <w:rtl/>
        </w:rPr>
        <w:t>ו</w:t>
      </w:r>
      <w:r>
        <w:rPr>
          <w:rFonts w:hint="cs"/>
          <w:rtl/>
        </w:rPr>
        <w:t xml:space="preserve">אתם אמורים כביכול להיות מייצגי הפריפריה, נכון? </w:t>
      </w:r>
    </w:p>
    <w:p w:rsidR="00D33DC1" w:rsidRDefault="00D33DC1" w:rsidP="00450196">
      <w:pPr>
        <w:rPr>
          <w:rtl/>
        </w:rPr>
      </w:pPr>
    </w:p>
    <w:p w:rsidR="00D33DC1" w:rsidRDefault="00D33DC1" w:rsidP="00F1055D">
      <w:pPr>
        <w:rPr>
          <w:rtl/>
        </w:rPr>
      </w:pPr>
      <w:r>
        <w:rPr>
          <w:rFonts w:hint="cs"/>
          <w:rtl/>
        </w:rPr>
        <w:t xml:space="preserve">צגה, כמה פעמים דיברנו </w:t>
      </w:r>
      <w:bookmarkStart w:id="18116" w:name="_ETM_Q28_423000"/>
      <w:bookmarkEnd w:id="18116"/>
      <w:r>
        <w:rPr>
          <w:rFonts w:hint="cs"/>
          <w:rtl/>
        </w:rPr>
        <w:t xml:space="preserve">על הפריפריה </w:t>
      </w:r>
      <w:r>
        <w:rPr>
          <w:rFonts w:hint="eastAsia"/>
          <w:rtl/>
        </w:rPr>
        <w:t>–</w:t>
      </w:r>
      <w:r>
        <w:rPr>
          <w:rFonts w:hint="cs"/>
          <w:rtl/>
        </w:rPr>
        <w:t xml:space="preserve"> למנף את זה, לעשות בתי ספר חדשים, לייצר </w:t>
      </w:r>
      <w:bookmarkStart w:id="18117" w:name="_ETM_Q28_426000"/>
      <w:bookmarkEnd w:id="18117"/>
      <w:r>
        <w:rPr>
          <w:rFonts w:hint="cs"/>
          <w:rtl/>
        </w:rPr>
        <w:t xml:space="preserve">אצטדיון חדש ולתת לילדים לשחק באצטדיונים חדשים? למה על זה אתם לא נאבקים? למה על זה אתם לא </w:t>
      </w:r>
      <w:bookmarkStart w:id="18118" w:name="_ETM_Q28_433000"/>
      <w:bookmarkEnd w:id="18118"/>
      <w:r>
        <w:rPr>
          <w:rFonts w:hint="cs"/>
          <w:rtl/>
        </w:rPr>
        <w:t xml:space="preserve">מדברים? למה כשהוא מגיע לפה, אתם עושים לו חרם ושביתה </w:t>
      </w:r>
      <w:bookmarkStart w:id="18119" w:name="_ETM_Q28_437000"/>
      <w:bookmarkEnd w:id="18119"/>
      <w:r>
        <w:rPr>
          <w:rFonts w:hint="cs"/>
          <w:rtl/>
        </w:rPr>
        <w:t xml:space="preserve">איטלקית ולא נותנים לו לדבר? אומרים שהוא בכיין ואומרים שהוא פוגע בעיר, כי מה? כי הוא ניצח אתכם? </w:t>
      </w:r>
      <w:bookmarkStart w:id="18120" w:name="_ETM_Q28_447000"/>
      <w:bookmarkEnd w:id="18120"/>
      <w:r>
        <w:rPr>
          <w:rFonts w:hint="cs"/>
          <w:rtl/>
        </w:rPr>
        <w:t xml:space="preserve">כי זו התרבות השלטונית שאתם ייצרתם ב-20 שנה האחרונות </w:t>
      </w:r>
      <w:r w:rsidR="00F1055D">
        <w:rPr>
          <w:rFonts w:hint="eastAsia"/>
          <w:rtl/>
        </w:rPr>
        <w:t xml:space="preserve">– </w:t>
      </w:r>
      <w:r>
        <w:rPr>
          <w:rFonts w:hint="cs"/>
          <w:rtl/>
        </w:rPr>
        <w:t xml:space="preserve">אם </w:t>
      </w:r>
      <w:bookmarkStart w:id="18121" w:name="_ETM_Q28_448000"/>
      <w:bookmarkEnd w:id="18121"/>
      <w:r>
        <w:rPr>
          <w:rFonts w:hint="cs"/>
          <w:rtl/>
        </w:rPr>
        <w:t xml:space="preserve">אתה לא מקורב, אתה לא מקבל? תתביישו. ואתה מוזמן לבוא </w:t>
      </w:r>
      <w:bookmarkStart w:id="18122" w:name="_ETM_Q28_455000"/>
      <w:bookmarkEnd w:id="18122"/>
      <w:r>
        <w:rPr>
          <w:rFonts w:hint="cs"/>
          <w:rtl/>
        </w:rPr>
        <w:t>ולהגיד לי במה אני לא מדייק.</w:t>
      </w:r>
    </w:p>
    <w:p w:rsidR="00D33DC1" w:rsidRDefault="00D33DC1" w:rsidP="00450196">
      <w:pPr>
        <w:rPr>
          <w:rtl/>
        </w:rPr>
      </w:pPr>
      <w:bookmarkStart w:id="18123" w:name="_ETM_Q28_457000"/>
      <w:bookmarkEnd w:id="18123"/>
    </w:p>
    <w:p w:rsidR="00D33DC1" w:rsidRDefault="00D33DC1" w:rsidP="00450196">
      <w:pPr>
        <w:pStyle w:val="af6"/>
        <w:keepNext/>
        <w:rPr>
          <w:rtl/>
        </w:rPr>
      </w:pPr>
      <w:r w:rsidRPr="00C71CBB">
        <w:rPr>
          <w:rStyle w:val="TagStyle"/>
          <w:rtl/>
        </w:rPr>
        <w:t xml:space="preserve"> &lt;&lt; </w:t>
      </w:r>
      <w:proofErr w:type="spellStart"/>
      <w:r w:rsidRPr="00C71CBB">
        <w:rPr>
          <w:rStyle w:val="TagStyle"/>
          <w:rtl/>
        </w:rPr>
        <w:t>יור</w:t>
      </w:r>
      <w:proofErr w:type="spellEnd"/>
      <w:r w:rsidRPr="00C71CBB">
        <w:rPr>
          <w:rStyle w:val="TagStyle"/>
          <w:rtl/>
        </w:rPr>
        <w:t xml:space="preserve"> &gt;&gt; </w:t>
      </w:r>
      <w:r>
        <w:rPr>
          <w:rtl/>
        </w:rPr>
        <w:t>היו"ר ארז מלול:</w:t>
      </w:r>
      <w:r w:rsidRPr="00C71CBB">
        <w:rPr>
          <w:rStyle w:val="TagStyle"/>
          <w:rtl/>
        </w:rPr>
        <w:t xml:space="preserve"> &lt;&lt; </w:t>
      </w:r>
      <w:proofErr w:type="spellStart"/>
      <w:r w:rsidRPr="00C71CBB">
        <w:rPr>
          <w:rStyle w:val="TagStyle"/>
          <w:rtl/>
        </w:rPr>
        <w:t>יור</w:t>
      </w:r>
      <w:proofErr w:type="spellEnd"/>
      <w:r w:rsidRPr="00C71CBB">
        <w:rPr>
          <w:rStyle w:val="TagStyle"/>
          <w:rtl/>
        </w:rPr>
        <w:t xml:space="preserve"> &gt;&gt;</w:t>
      </w:r>
      <w:r>
        <w:rPr>
          <w:rtl/>
        </w:rPr>
        <w:t xml:space="preserve"> </w:t>
      </w:r>
    </w:p>
    <w:p w:rsidR="00D33DC1" w:rsidRDefault="00D33DC1" w:rsidP="00450196">
      <w:pPr>
        <w:rPr>
          <w:rtl/>
        </w:rPr>
      </w:pPr>
    </w:p>
    <w:p w:rsidR="00D33DC1" w:rsidRDefault="00D33DC1" w:rsidP="00450196">
      <w:pPr>
        <w:rPr>
          <w:rtl/>
        </w:rPr>
      </w:pPr>
      <w:r>
        <w:rPr>
          <w:rFonts w:hint="cs"/>
          <w:rtl/>
        </w:rPr>
        <w:t>חבר הכנסת קרויזר, איפה המציע? רוצה לסכם את הדיון?</w:t>
      </w:r>
    </w:p>
    <w:p w:rsidR="00D33DC1" w:rsidRDefault="00D33DC1" w:rsidP="00450196">
      <w:pPr>
        <w:rPr>
          <w:rtl/>
        </w:rPr>
      </w:pPr>
      <w:bookmarkStart w:id="18124" w:name="_ETM_Q28_459000"/>
      <w:bookmarkEnd w:id="18124"/>
    </w:p>
    <w:p w:rsidR="00D33DC1" w:rsidRDefault="00D33DC1" w:rsidP="00450196">
      <w:pPr>
        <w:pStyle w:val="af5"/>
        <w:keepNext/>
        <w:rPr>
          <w:rtl/>
        </w:rPr>
      </w:pPr>
      <w:r w:rsidRPr="005179EB">
        <w:rPr>
          <w:rStyle w:val="TagStyle"/>
          <w:rtl/>
        </w:rPr>
        <w:t xml:space="preserve"> &lt;&lt; קריאה &gt;&gt; </w:t>
      </w:r>
      <w:r>
        <w:rPr>
          <w:rtl/>
        </w:rPr>
        <w:t>אופיר כץ (הליכוד):</w:t>
      </w:r>
      <w:r w:rsidRPr="005179EB">
        <w:rPr>
          <w:rStyle w:val="TagStyle"/>
          <w:rtl/>
        </w:rPr>
        <w:t xml:space="preserve"> &lt;&lt; קריאה &gt;&gt;</w:t>
      </w:r>
      <w:r>
        <w:rPr>
          <w:rtl/>
        </w:rPr>
        <w:t xml:space="preserve"> </w:t>
      </w:r>
    </w:p>
    <w:p w:rsidR="00D33DC1" w:rsidRDefault="00D33DC1" w:rsidP="00450196">
      <w:pPr>
        <w:rPr>
          <w:rtl/>
        </w:rPr>
      </w:pPr>
    </w:p>
    <w:p w:rsidR="00D33DC1" w:rsidRDefault="00D33DC1" w:rsidP="00450196">
      <w:pPr>
        <w:rPr>
          <w:rtl/>
        </w:rPr>
      </w:pPr>
      <w:bookmarkStart w:id="18125" w:name="_ETM_Q28_458000"/>
      <w:bookmarkEnd w:id="18125"/>
      <w:r>
        <w:rPr>
          <w:rFonts w:hint="cs"/>
          <w:rtl/>
        </w:rPr>
        <w:t>לא, לא, לא.</w:t>
      </w:r>
    </w:p>
    <w:p w:rsidR="00D33DC1" w:rsidRDefault="00D33DC1" w:rsidP="00450196">
      <w:pPr>
        <w:rPr>
          <w:rtl/>
        </w:rPr>
      </w:pPr>
    </w:p>
    <w:p w:rsidR="00D33DC1" w:rsidRDefault="00D33DC1" w:rsidP="00450196">
      <w:pPr>
        <w:pStyle w:val="af5"/>
        <w:keepNext/>
        <w:rPr>
          <w:rtl/>
        </w:rPr>
      </w:pPr>
      <w:bookmarkStart w:id="18126" w:name="ET_interruption_5300_34"/>
      <w:r w:rsidRPr="00C71CBB">
        <w:rPr>
          <w:rStyle w:val="TagStyle"/>
          <w:rtl/>
        </w:rPr>
        <w:t xml:space="preserve"> &lt;&lt; קריאה &gt;&gt; </w:t>
      </w:r>
      <w:r>
        <w:rPr>
          <w:rtl/>
        </w:rPr>
        <w:t>מירב בן ארי (יש עתיד):</w:t>
      </w:r>
      <w:r w:rsidRPr="00C71CBB">
        <w:rPr>
          <w:rStyle w:val="TagStyle"/>
          <w:rtl/>
        </w:rPr>
        <w:t xml:space="preserve"> &lt;&lt; קריאה &gt;&gt;</w:t>
      </w:r>
      <w:r>
        <w:rPr>
          <w:rtl/>
        </w:rPr>
        <w:t xml:space="preserve"> </w:t>
      </w:r>
      <w:bookmarkEnd w:id="18126"/>
    </w:p>
    <w:p w:rsidR="00D33DC1" w:rsidRDefault="00D33DC1" w:rsidP="00450196">
      <w:pPr>
        <w:rPr>
          <w:rtl/>
        </w:rPr>
      </w:pPr>
    </w:p>
    <w:p w:rsidR="00D33DC1" w:rsidRDefault="00D33DC1" w:rsidP="00450196">
      <w:pPr>
        <w:rPr>
          <w:rtl/>
        </w:rPr>
      </w:pPr>
      <w:bookmarkStart w:id="18127" w:name="_ETM_Q28_463000"/>
      <w:bookmarkEnd w:id="18127"/>
      <w:r>
        <w:rPr>
          <w:rFonts w:hint="cs"/>
          <w:rtl/>
        </w:rPr>
        <w:t xml:space="preserve">מה יש לסכם? המשילות </w:t>
      </w:r>
      <w:bookmarkStart w:id="18128" w:name="_ETM_Q28_464000"/>
      <w:bookmarkEnd w:id="18128"/>
      <w:r>
        <w:rPr>
          <w:rFonts w:hint="cs"/>
          <w:rtl/>
        </w:rPr>
        <w:t xml:space="preserve">בעננים, הכול נהדר. </w:t>
      </w:r>
    </w:p>
    <w:p w:rsidR="00D33DC1" w:rsidRDefault="00D33DC1" w:rsidP="00450196">
      <w:pPr>
        <w:rPr>
          <w:rtl/>
        </w:rPr>
      </w:pPr>
      <w:bookmarkStart w:id="18129" w:name="_ETM_Q28_467000"/>
      <w:bookmarkEnd w:id="18129"/>
    </w:p>
    <w:p w:rsidR="00D33DC1" w:rsidRDefault="00D33DC1" w:rsidP="00450196">
      <w:pPr>
        <w:pStyle w:val="af6"/>
        <w:keepNext/>
        <w:rPr>
          <w:rtl/>
        </w:rPr>
      </w:pPr>
      <w:bookmarkStart w:id="18130" w:name="_ETM_Q28_466000"/>
      <w:bookmarkStart w:id="18131" w:name="ET_yor_6595_33"/>
      <w:bookmarkEnd w:id="18130"/>
      <w:r w:rsidRPr="00C71CBB">
        <w:rPr>
          <w:rStyle w:val="TagStyle"/>
          <w:rtl/>
        </w:rPr>
        <w:t xml:space="preserve">&lt;&lt; </w:t>
      </w:r>
      <w:proofErr w:type="spellStart"/>
      <w:r w:rsidRPr="00C71CBB">
        <w:rPr>
          <w:rStyle w:val="TagStyle"/>
          <w:rtl/>
        </w:rPr>
        <w:t>יור</w:t>
      </w:r>
      <w:proofErr w:type="spellEnd"/>
      <w:r w:rsidRPr="00C71CBB">
        <w:rPr>
          <w:rStyle w:val="TagStyle"/>
          <w:rtl/>
        </w:rPr>
        <w:t xml:space="preserve"> &gt;&gt; </w:t>
      </w:r>
      <w:r>
        <w:rPr>
          <w:rtl/>
        </w:rPr>
        <w:t>היו"ר ארז מלול:</w:t>
      </w:r>
      <w:r w:rsidRPr="00C71CBB">
        <w:rPr>
          <w:rStyle w:val="TagStyle"/>
          <w:rtl/>
        </w:rPr>
        <w:t xml:space="preserve"> &lt;&lt; </w:t>
      </w:r>
      <w:proofErr w:type="spellStart"/>
      <w:r w:rsidRPr="00C71CBB">
        <w:rPr>
          <w:rStyle w:val="TagStyle"/>
          <w:rtl/>
        </w:rPr>
        <w:t>יור</w:t>
      </w:r>
      <w:proofErr w:type="spellEnd"/>
      <w:r w:rsidRPr="00C71CBB">
        <w:rPr>
          <w:rStyle w:val="TagStyle"/>
          <w:rtl/>
        </w:rPr>
        <w:t xml:space="preserve"> &gt;&gt;</w:t>
      </w:r>
      <w:r>
        <w:rPr>
          <w:rtl/>
        </w:rPr>
        <w:t xml:space="preserve"> </w:t>
      </w:r>
      <w:bookmarkEnd w:id="18131"/>
    </w:p>
    <w:p w:rsidR="00D33DC1" w:rsidRDefault="00D33DC1" w:rsidP="00450196">
      <w:pPr>
        <w:rPr>
          <w:rtl/>
        </w:rPr>
      </w:pPr>
    </w:p>
    <w:p w:rsidR="00D33DC1" w:rsidRDefault="00D33DC1" w:rsidP="00450196">
      <w:pPr>
        <w:rPr>
          <w:rtl/>
        </w:rPr>
      </w:pPr>
      <w:bookmarkStart w:id="18132" w:name="_ETM_Q28_462000"/>
      <w:bookmarkStart w:id="18133" w:name="_ETM_Q28_483189"/>
      <w:bookmarkEnd w:id="18132"/>
      <w:bookmarkEnd w:id="18133"/>
      <w:r>
        <w:rPr>
          <w:rtl/>
        </w:rPr>
        <w:t xml:space="preserve">חבריי </w:t>
      </w:r>
      <w:bookmarkStart w:id="18134" w:name="_ETM_Q28_483819"/>
      <w:bookmarkEnd w:id="18134"/>
      <w:r>
        <w:rPr>
          <w:rtl/>
        </w:rPr>
        <w:t xml:space="preserve">חברי </w:t>
      </w:r>
      <w:bookmarkStart w:id="18135" w:name="_ETM_Q28_484089"/>
      <w:bookmarkEnd w:id="18135"/>
      <w:r>
        <w:rPr>
          <w:rtl/>
        </w:rPr>
        <w:t>הכנסת</w:t>
      </w:r>
      <w:r>
        <w:rPr>
          <w:rFonts w:hint="cs"/>
          <w:rtl/>
        </w:rPr>
        <w:t>,</w:t>
      </w:r>
      <w:r>
        <w:rPr>
          <w:rtl/>
        </w:rPr>
        <w:t xml:space="preserve"> </w:t>
      </w:r>
      <w:bookmarkStart w:id="18136" w:name="_ETM_Q28_484509"/>
      <w:bookmarkEnd w:id="18136"/>
      <w:r>
        <w:rPr>
          <w:rtl/>
        </w:rPr>
        <w:t xml:space="preserve">נעבור </w:t>
      </w:r>
      <w:bookmarkStart w:id="18137" w:name="_ETM_Q28_484870"/>
      <w:bookmarkEnd w:id="18137"/>
      <w:r>
        <w:rPr>
          <w:rtl/>
        </w:rPr>
        <w:t>להצבעה</w:t>
      </w:r>
      <w:r>
        <w:rPr>
          <w:rFonts w:hint="cs"/>
          <w:rtl/>
        </w:rPr>
        <w:t xml:space="preserve"> על הצעת </w:t>
      </w:r>
      <w:r w:rsidR="00450196">
        <w:rPr>
          <w:rFonts w:hint="cs"/>
          <w:rtl/>
        </w:rPr>
        <w:t>– – –</w:t>
      </w:r>
    </w:p>
    <w:p w:rsidR="00D33DC1" w:rsidRDefault="00D33DC1" w:rsidP="00450196">
      <w:pPr>
        <w:rPr>
          <w:rtl/>
        </w:rPr>
      </w:pPr>
    </w:p>
    <w:p w:rsidR="00D33DC1" w:rsidRDefault="00D33DC1" w:rsidP="00450196">
      <w:pPr>
        <w:pStyle w:val="af5"/>
        <w:keepNext/>
        <w:rPr>
          <w:rtl/>
        </w:rPr>
      </w:pPr>
      <w:bookmarkStart w:id="18138" w:name="ET_interruption_5300_36"/>
      <w:r w:rsidRPr="005179EB">
        <w:rPr>
          <w:rStyle w:val="TagStyle"/>
          <w:rtl/>
        </w:rPr>
        <w:t xml:space="preserve"> &lt;&lt; קריאה &gt;&gt; </w:t>
      </w:r>
      <w:r>
        <w:rPr>
          <w:rtl/>
        </w:rPr>
        <w:t>מירב בן ארי (יש עתיד):</w:t>
      </w:r>
      <w:r w:rsidRPr="005179EB">
        <w:rPr>
          <w:rStyle w:val="TagStyle"/>
          <w:rtl/>
        </w:rPr>
        <w:t xml:space="preserve"> &lt;&lt; קריאה &gt;&gt;</w:t>
      </w:r>
      <w:r>
        <w:rPr>
          <w:rtl/>
        </w:rPr>
        <w:t xml:space="preserve"> </w:t>
      </w:r>
      <w:bookmarkEnd w:id="18138"/>
    </w:p>
    <w:p w:rsidR="00D33DC1" w:rsidRDefault="00D33DC1" w:rsidP="00450196">
      <w:pPr>
        <w:rPr>
          <w:rtl/>
        </w:rPr>
      </w:pPr>
    </w:p>
    <w:p w:rsidR="00D33DC1" w:rsidRDefault="00D33DC1" w:rsidP="00450196">
      <w:pPr>
        <w:rPr>
          <w:rtl/>
        </w:rPr>
      </w:pPr>
      <w:r>
        <w:rPr>
          <w:rFonts w:hint="cs"/>
          <w:rtl/>
        </w:rPr>
        <w:t>אנשים לא מתים פה. אין על המשילות.</w:t>
      </w:r>
    </w:p>
    <w:p w:rsidR="00D33DC1" w:rsidRDefault="00D33DC1" w:rsidP="00450196">
      <w:pPr>
        <w:rPr>
          <w:rtl/>
        </w:rPr>
      </w:pPr>
      <w:bookmarkStart w:id="18139" w:name="_ETM_Q28_465000"/>
      <w:bookmarkEnd w:id="18139"/>
    </w:p>
    <w:p w:rsidR="00D33DC1" w:rsidRDefault="00D33DC1" w:rsidP="00450196">
      <w:pPr>
        <w:pStyle w:val="af6"/>
        <w:keepNext/>
        <w:rPr>
          <w:rtl/>
        </w:rPr>
      </w:pPr>
      <w:bookmarkStart w:id="18140" w:name="ET_yor_6595_37"/>
      <w:r w:rsidRPr="005179EB">
        <w:rPr>
          <w:rStyle w:val="TagStyle"/>
          <w:rtl/>
        </w:rPr>
        <w:t xml:space="preserve"> &lt;&lt; </w:t>
      </w:r>
      <w:proofErr w:type="spellStart"/>
      <w:r w:rsidRPr="005179EB">
        <w:rPr>
          <w:rStyle w:val="TagStyle"/>
          <w:rtl/>
        </w:rPr>
        <w:t>יור</w:t>
      </w:r>
      <w:proofErr w:type="spellEnd"/>
      <w:r w:rsidRPr="005179EB">
        <w:rPr>
          <w:rStyle w:val="TagStyle"/>
          <w:rtl/>
        </w:rPr>
        <w:t xml:space="preserve"> &gt;&gt; </w:t>
      </w:r>
      <w:r>
        <w:rPr>
          <w:rtl/>
        </w:rPr>
        <w:t>היו"ר ארז מלול:</w:t>
      </w:r>
      <w:r w:rsidRPr="005179EB">
        <w:rPr>
          <w:rStyle w:val="TagStyle"/>
          <w:rtl/>
        </w:rPr>
        <w:t xml:space="preserve"> &lt;&lt; </w:t>
      </w:r>
      <w:proofErr w:type="spellStart"/>
      <w:r w:rsidRPr="005179EB">
        <w:rPr>
          <w:rStyle w:val="TagStyle"/>
          <w:rtl/>
        </w:rPr>
        <w:t>יור</w:t>
      </w:r>
      <w:proofErr w:type="spellEnd"/>
      <w:r w:rsidRPr="005179EB">
        <w:rPr>
          <w:rStyle w:val="TagStyle"/>
          <w:rtl/>
        </w:rPr>
        <w:t xml:space="preserve"> &gt;&gt;</w:t>
      </w:r>
      <w:r>
        <w:rPr>
          <w:rtl/>
        </w:rPr>
        <w:t xml:space="preserve"> </w:t>
      </w:r>
      <w:bookmarkEnd w:id="18140"/>
    </w:p>
    <w:p w:rsidR="00D33DC1" w:rsidRDefault="00D33DC1" w:rsidP="00450196">
      <w:pPr>
        <w:rPr>
          <w:rtl/>
        </w:rPr>
      </w:pPr>
    </w:p>
    <w:p w:rsidR="00D33DC1" w:rsidRDefault="00D33DC1" w:rsidP="00450196">
      <w:pPr>
        <w:rPr>
          <w:rtl/>
        </w:rPr>
      </w:pPr>
      <w:r>
        <w:rPr>
          <w:rFonts w:hint="cs"/>
          <w:rtl/>
        </w:rPr>
        <w:t xml:space="preserve">חבריי חברי הכנסת, נעבור </w:t>
      </w:r>
      <w:r w:rsidR="00450196">
        <w:rPr>
          <w:rFonts w:hint="cs"/>
          <w:rtl/>
        </w:rPr>
        <w:t>– – –</w:t>
      </w:r>
    </w:p>
    <w:p w:rsidR="00D33DC1" w:rsidRDefault="00D33DC1" w:rsidP="00450196">
      <w:pPr>
        <w:rPr>
          <w:rtl/>
        </w:rPr>
      </w:pPr>
      <w:bookmarkStart w:id="18141" w:name="_ETM_Q28_474000"/>
      <w:bookmarkEnd w:id="18141"/>
    </w:p>
    <w:p w:rsidR="00D33DC1" w:rsidRDefault="00D33DC1" w:rsidP="00450196">
      <w:pPr>
        <w:pStyle w:val="af5"/>
        <w:keepNext/>
        <w:rPr>
          <w:rtl/>
        </w:rPr>
      </w:pPr>
      <w:bookmarkStart w:id="18142" w:name="ET_interruption_6361_38"/>
      <w:r w:rsidRPr="005179EB">
        <w:rPr>
          <w:rStyle w:val="TagStyle"/>
          <w:rtl/>
        </w:rPr>
        <w:t xml:space="preserve"> &lt;&lt; קריאה &gt;&gt; </w:t>
      </w:r>
      <w:r>
        <w:rPr>
          <w:rtl/>
        </w:rPr>
        <w:t>נאור שירי (יש עתיד):</w:t>
      </w:r>
      <w:r w:rsidRPr="005179EB">
        <w:rPr>
          <w:rStyle w:val="TagStyle"/>
          <w:rtl/>
        </w:rPr>
        <w:t xml:space="preserve"> &lt;&lt; קריאה &gt;&gt;</w:t>
      </w:r>
      <w:r>
        <w:rPr>
          <w:rtl/>
        </w:rPr>
        <w:t xml:space="preserve"> </w:t>
      </w:r>
      <w:bookmarkEnd w:id="18142"/>
    </w:p>
    <w:p w:rsidR="00D33DC1" w:rsidRDefault="00D33DC1" w:rsidP="00450196">
      <w:pPr>
        <w:rPr>
          <w:rtl/>
        </w:rPr>
      </w:pPr>
    </w:p>
    <w:p w:rsidR="00D33DC1" w:rsidRDefault="00D33DC1" w:rsidP="00450196">
      <w:pPr>
        <w:rPr>
          <w:rtl/>
        </w:rPr>
      </w:pPr>
      <w:bookmarkStart w:id="18143" w:name="_ETM_Q28_473000"/>
      <w:bookmarkEnd w:id="18143"/>
      <w:r>
        <w:rPr>
          <w:rFonts w:hint="cs"/>
          <w:rtl/>
        </w:rPr>
        <w:t>רגע, רגע, מי שפרץ לבסיסי צה"ל יכול להצביע?</w:t>
      </w:r>
    </w:p>
    <w:p w:rsidR="00D33DC1" w:rsidRDefault="00D33DC1" w:rsidP="00450196">
      <w:pPr>
        <w:rPr>
          <w:rtl/>
        </w:rPr>
      </w:pPr>
    </w:p>
    <w:p w:rsidR="00D33DC1" w:rsidRDefault="00D33DC1" w:rsidP="00450196">
      <w:pPr>
        <w:pStyle w:val="af6"/>
        <w:keepNext/>
        <w:rPr>
          <w:rtl/>
        </w:rPr>
      </w:pPr>
      <w:r w:rsidRPr="005179EB">
        <w:rPr>
          <w:rStyle w:val="TagStyle"/>
          <w:rtl/>
        </w:rPr>
        <w:t xml:space="preserve"> &lt;&lt; </w:t>
      </w:r>
      <w:proofErr w:type="spellStart"/>
      <w:r w:rsidRPr="005179EB">
        <w:rPr>
          <w:rStyle w:val="TagStyle"/>
          <w:rtl/>
        </w:rPr>
        <w:t>יור</w:t>
      </w:r>
      <w:proofErr w:type="spellEnd"/>
      <w:r w:rsidRPr="005179EB">
        <w:rPr>
          <w:rStyle w:val="TagStyle"/>
          <w:rtl/>
        </w:rPr>
        <w:t xml:space="preserve"> &gt;&gt; </w:t>
      </w:r>
      <w:r>
        <w:rPr>
          <w:rtl/>
        </w:rPr>
        <w:t>היו"ר ארז מלול:</w:t>
      </w:r>
      <w:r w:rsidRPr="005179EB">
        <w:rPr>
          <w:rStyle w:val="TagStyle"/>
          <w:rtl/>
        </w:rPr>
        <w:t xml:space="preserve"> &lt;&lt; </w:t>
      </w:r>
      <w:proofErr w:type="spellStart"/>
      <w:r w:rsidRPr="005179EB">
        <w:rPr>
          <w:rStyle w:val="TagStyle"/>
          <w:rtl/>
        </w:rPr>
        <w:t>יור</w:t>
      </w:r>
      <w:proofErr w:type="spellEnd"/>
      <w:r w:rsidRPr="005179EB">
        <w:rPr>
          <w:rStyle w:val="TagStyle"/>
          <w:rtl/>
        </w:rPr>
        <w:t xml:space="preserve"> &gt;&gt;</w:t>
      </w:r>
      <w:r>
        <w:rPr>
          <w:rtl/>
        </w:rPr>
        <w:t xml:space="preserve"> </w:t>
      </w:r>
    </w:p>
    <w:p w:rsidR="00D33DC1" w:rsidRDefault="00D33DC1" w:rsidP="00450196">
      <w:pPr>
        <w:rPr>
          <w:rtl/>
        </w:rPr>
      </w:pPr>
    </w:p>
    <w:p w:rsidR="00D33DC1" w:rsidRDefault="00D33DC1" w:rsidP="00450196">
      <w:pPr>
        <w:rPr>
          <w:rtl/>
        </w:rPr>
      </w:pPr>
      <w:bookmarkStart w:id="18144" w:name="_ETM_Q28_476000"/>
      <w:bookmarkEnd w:id="18144"/>
      <w:r>
        <w:rPr>
          <w:rFonts w:hint="cs"/>
          <w:rtl/>
        </w:rPr>
        <w:t>לא יודע.</w:t>
      </w:r>
    </w:p>
    <w:p w:rsidR="00D33DC1" w:rsidRDefault="00D33DC1" w:rsidP="00450196">
      <w:pPr>
        <w:rPr>
          <w:rtl/>
        </w:rPr>
      </w:pPr>
    </w:p>
    <w:p w:rsidR="00D33DC1" w:rsidRDefault="00D33DC1" w:rsidP="00450196">
      <w:pPr>
        <w:pStyle w:val="af5"/>
        <w:keepNext/>
        <w:rPr>
          <w:rtl/>
        </w:rPr>
      </w:pPr>
      <w:bookmarkStart w:id="18145" w:name="ET_interruption_5300_40"/>
      <w:r w:rsidRPr="005179EB">
        <w:rPr>
          <w:rStyle w:val="TagStyle"/>
          <w:rtl/>
        </w:rPr>
        <w:t xml:space="preserve"> &lt;&lt; קריאה &gt;&gt; </w:t>
      </w:r>
      <w:r>
        <w:rPr>
          <w:rtl/>
        </w:rPr>
        <w:t>מירב בן ארי (יש עתיד):</w:t>
      </w:r>
      <w:r w:rsidRPr="005179EB">
        <w:rPr>
          <w:rStyle w:val="TagStyle"/>
          <w:rtl/>
        </w:rPr>
        <w:t xml:space="preserve"> &lt;&lt; קריאה &gt;&gt;</w:t>
      </w:r>
      <w:r>
        <w:rPr>
          <w:rtl/>
        </w:rPr>
        <w:t xml:space="preserve"> </w:t>
      </w:r>
      <w:bookmarkEnd w:id="18145"/>
    </w:p>
    <w:p w:rsidR="00D33DC1" w:rsidRDefault="00D33DC1" w:rsidP="00450196">
      <w:pPr>
        <w:rPr>
          <w:rtl/>
        </w:rPr>
      </w:pPr>
    </w:p>
    <w:p w:rsidR="00D33DC1" w:rsidRDefault="00D33DC1" w:rsidP="00450196">
      <w:pPr>
        <w:rPr>
          <w:rtl/>
        </w:rPr>
      </w:pPr>
      <w:r>
        <w:rPr>
          <w:rFonts w:hint="cs"/>
          <w:rtl/>
        </w:rPr>
        <w:t xml:space="preserve">צבי סוכות, </w:t>
      </w:r>
      <w:bookmarkStart w:id="18146" w:name="_ETM_Q28_478000"/>
      <w:bookmarkEnd w:id="18146"/>
      <w:r>
        <w:rPr>
          <w:rFonts w:hint="cs"/>
          <w:rtl/>
        </w:rPr>
        <w:t>אל תצביע, אתה בניגוד עניינים.</w:t>
      </w:r>
    </w:p>
    <w:p w:rsidR="00D33DC1" w:rsidRDefault="00D33DC1" w:rsidP="00450196">
      <w:pPr>
        <w:rPr>
          <w:rtl/>
        </w:rPr>
      </w:pPr>
    </w:p>
    <w:p w:rsidR="00D33DC1" w:rsidRDefault="00D33DC1" w:rsidP="00450196">
      <w:pPr>
        <w:pStyle w:val="af5"/>
        <w:keepNext/>
        <w:rPr>
          <w:rtl/>
        </w:rPr>
      </w:pPr>
      <w:r w:rsidRPr="005179EB">
        <w:rPr>
          <w:rStyle w:val="TagStyle"/>
          <w:rtl/>
        </w:rPr>
        <w:t xml:space="preserve"> &lt;&lt; קריאה &gt;&gt; </w:t>
      </w:r>
      <w:r>
        <w:rPr>
          <w:rtl/>
        </w:rPr>
        <w:t>נאור שירי (יש עתיד):</w:t>
      </w:r>
      <w:r w:rsidRPr="005179EB">
        <w:rPr>
          <w:rStyle w:val="TagStyle"/>
          <w:rtl/>
        </w:rPr>
        <w:t xml:space="preserve"> &lt;&lt; קריאה &gt;&gt;</w:t>
      </w:r>
      <w:r>
        <w:rPr>
          <w:rtl/>
        </w:rPr>
        <w:t xml:space="preserve"> </w:t>
      </w:r>
    </w:p>
    <w:p w:rsidR="00D33DC1" w:rsidRDefault="00D33DC1" w:rsidP="00450196">
      <w:pPr>
        <w:rPr>
          <w:rtl/>
        </w:rPr>
      </w:pPr>
    </w:p>
    <w:p w:rsidR="00D33DC1" w:rsidRDefault="00D33DC1" w:rsidP="00450196">
      <w:pPr>
        <w:rPr>
          <w:rtl/>
        </w:rPr>
      </w:pPr>
      <w:r>
        <w:rPr>
          <w:rFonts w:hint="cs"/>
          <w:rtl/>
        </w:rPr>
        <w:t>חוות דעת מהייעוץ המשפטי.</w:t>
      </w:r>
    </w:p>
    <w:p w:rsidR="00D33DC1" w:rsidRDefault="00D33DC1" w:rsidP="00450196">
      <w:pPr>
        <w:rPr>
          <w:rtl/>
        </w:rPr>
      </w:pPr>
    </w:p>
    <w:p w:rsidR="00D33DC1" w:rsidRDefault="00D33DC1" w:rsidP="00450196">
      <w:pPr>
        <w:pStyle w:val="af6"/>
        <w:keepNext/>
        <w:rPr>
          <w:rtl/>
        </w:rPr>
      </w:pPr>
      <w:r w:rsidRPr="005179EB">
        <w:rPr>
          <w:rStyle w:val="TagStyle"/>
          <w:rtl/>
        </w:rPr>
        <w:t xml:space="preserve"> &lt;&lt; </w:t>
      </w:r>
      <w:proofErr w:type="spellStart"/>
      <w:r w:rsidRPr="005179EB">
        <w:rPr>
          <w:rStyle w:val="TagStyle"/>
          <w:rtl/>
        </w:rPr>
        <w:t>יור</w:t>
      </w:r>
      <w:proofErr w:type="spellEnd"/>
      <w:r w:rsidRPr="005179EB">
        <w:rPr>
          <w:rStyle w:val="TagStyle"/>
          <w:rtl/>
        </w:rPr>
        <w:t xml:space="preserve"> &gt;&gt; </w:t>
      </w:r>
      <w:r>
        <w:rPr>
          <w:rtl/>
        </w:rPr>
        <w:t>היו"ר ארז מלול:</w:t>
      </w:r>
      <w:r w:rsidRPr="005179EB">
        <w:rPr>
          <w:rStyle w:val="TagStyle"/>
          <w:rtl/>
        </w:rPr>
        <w:t xml:space="preserve"> &lt;&lt; </w:t>
      </w:r>
      <w:proofErr w:type="spellStart"/>
      <w:r w:rsidRPr="005179EB">
        <w:rPr>
          <w:rStyle w:val="TagStyle"/>
          <w:rtl/>
        </w:rPr>
        <w:t>יור</w:t>
      </w:r>
      <w:proofErr w:type="spellEnd"/>
      <w:r w:rsidRPr="005179EB">
        <w:rPr>
          <w:rStyle w:val="TagStyle"/>
          <w:rtl/>
        </w:rPr>
        <w:t xml:space="preserve"> &gt;&gt;</w:t>
      </w:r>
      <w:r>
        <w:rPr>
          <w:rtl/>
        </w:rPr>
        <w:t xml:space="preserve"> </w:t>
      </w:r>
    </w:p>
    <w:p w:rsidR="00D33DC1" w:rsidRDefault="00D33DC1" w:rsidP="00450196">
      <w:pPr>
        <w:rPr>
          <w:rtl/>
        </w:rPr>
      </w:pPr>
    </w:p>
    <w:p w:rsidR="00D33DC1" w:rsidRDefault="00D33DC1" w:rsidP="00450196">
      <w:pPr>
        <w:rPr>
          <w:rtl/>
        </w:rPr>
      </w:pPr>
      <w:bookmarkStart w:id="18147" w:name="_ETM_Q28_481000"/>
      <w:bookmarkEnd w:id="18147"/>
      <w:r>
        <w:rPr>
          <w:rFonts w:hint="cs"/>
          <w:rtl/>
        </w:rPr>
        <w:t xml:space="preserve">טוב. חבריי חברי </w:t>
      </w:r>
      <w:bookmarkStart w:id="18148" w:name="_ETM_Q28_480000"/>
      <w:bookmarkEnd w:id="18148"/>
      <w:r>
        <w:rPr>
          <w:rFonts w:hint="cs"/>
          <w:rtl/>
        </w:rPr>
        <w:t>הכנסת, נעבור להצבעה על הצעת חוק העונשין (תיקון מס' 156) (החמרת הענישה בעבירה של כניסה למקום צבאי), התשפ"ה</w:t>
      </w:r>
      <w:r>
        <w:rPr>
          <w:rFonts w:hint="eastAsia"/>
          <w:rtl/>
        </w:rPr>
        <w:t>–</w:t>
      </w:r>
      <w:r>
        <w:rPr>
          <w:rFonts w:hint="cs"/>
          <w:rtl/>
        </w:rPr>
        <w:t xml:space="preserve">2025, </w:t>
      </w:r>
      <w:bookmarkStart w:id="18149" w:name="_ETM_Q28_491000"/>
      <w:bookmarkEnd w:id="18149"/>
      <w:r>
        <w:rPr>
          <w:rFonts w:hint="cs"/>
          <w:rtl/>
        </w:rPr>
        <w:t>בקריאה ראשונה. הצבעה.</w:t>
      </w:r>
    </w:p>
    <w:p w:rsidR="00D33DC1" w:rsidRDefault="00D33DC1" w:rsidP="00450196">
      <w:pPr>
        <w:rPr>
          <w:rtl/>
        </w:rPr>
      </w:pPr>
    </w:p>
    <w:p w:rsidR="00D33DC1" w:rsidRDefault="00D33DC1" w:rsidP="00450196">
      <w:pPr>
        <w:rPr>
          <w:rtl/>
        </w:rPr>
      </w:pPr>
      <w:bookmarkStart w:id="18150" w:name="_ETM_Q28_500000"/>
      <w:bookmarkEnd w:id="18150"/>
      <w:r>
        <w:rPr>
          <w:rFonts w:hint="cs"/>
          <w:rtl/>
        </w:rPr>
        <w:t xml:space="preserve">נאור, בקריאה ראשונה אפשר. בשנייה-שלישית נראה, </w:t>
      </w:r>
      <w:bookmarkStart w:id="18151" w:name="_ETM_Q28_501000"/>
      <w:bookmarkEnd w:id="18151"/>
      <w:r>
        <w:rPr>
          <w:rFonts w:hint="cs"/>
          <w:rtl/>
        </w:rPr>
        <w:t>נדון.</w:t>
      </w:r>
    </w:p>
    <w:p w:rsidR="00D33DC1" w:rsidRDefault="00D33DC1" w:rsidP="00450196">
      <w:pPr>
        <w:keepNext/>
        <w:rPr>
          <w:rtl/>
        </w:rPr>
      </w:pPr>
      <w:bookmarkStart w:id="18152" w:name="_ETM_Q28_495000"/>
      <w:bookmarkEnd w:id="18152"/>
    </w:p>
    <w:p w:rsidR="00D33DC1" w:rsidRDefault="00D33DC1" w:rsidP="00450196">
      <w:pPr>
        <w:pStyle w:val="af1"/>
        <w:keepNext/>
        <w:rPr>
          <w:rtl/>
        </w:rPr>
      </w:pPr>
      <w:r>
        <w:rPr>
          <w:rtl/>
        </w:rPr>
        <w:t>הצבעה מס'</w:t>
      </w:r>
      <w:r>
        <w:rPr>
          <w:rFonts w:hint="cs"/>
          <w:rtl/>
        </w:rPr>
        <w:t xml:space="preserve"> 4</w:t>
      </w:r>
    </w:p>
    <w:p w:rsidR="00D33DC1" w:rsidRDefault="00D33DC1" w:rsidP="00450196">
      <w:pPr>
        <w:pStyle w:val="--"/>
        <w:keepNext/>
        <w:rPr>
          <w:rtl/>
        </w:rPr>
      </w:pPr>
    </w:p>
    <w:p w:rsidR="00D33DC1" w:rsidRDefault="00D33DC1" w:rsidP="00450196">
      <w:pPr>
        <w:pStyle w:val="--"/>
        <w:rPr>
          <w:rtl/>
        </w:rPr>
      </w:pPr>
      <w:r>
        <w:rPr>
          <w:rtl/>
        </w:rPr>
        <w:t>בעד ההצעה להעביר את הצעת החוק לוועדה –</w:t>
      </w:r>
      <w:r>
        <w:rPr>
          <w:rFonts w:hint="cs"/>
          <w:rtl/>
        </w:rPr>
        <w:t xml:space="preserve"> 28</w:t>
      </w:r>
    </w:p>
    <w:p w:rsidR="00D33DC1" w:rsidRDefault="00D33DC1" w:rsidP="00450196">
      <w:pPr>
        <w:pStyle w:val="--"/>
        <w:rPr>
          <w:rtl/>
        </w:rPr>
      </w:pPr>
      <w:r>
        <w:rPr>
          <w:rtl/>
        </w:rPr>
        <w:t xml:space="preserve">נגד – </w:t>
      </w:r>
      <w:r>
        <w:rPr>
          <w:rFonts w:hint="cs"/>
          <w:rtl/>
        </w:rPr>
        <w:t>אין</w:t>
      </w:r>
    </w:p>
    <w:p w:rsidR="00D33DC1" w:rsidRDefault="00D33DC1" w:rsidP="00450196">
      <w:pPr>
        <w:pStyle w:val="--"/>
        <w:rPr>
          <w:rtl/>
        </w:rPr>
      </w:pPr>
      <w:r>
        <w:rPr>
          <w:rtl/>
        </w:rPr>
        <w:t>נמנעים –</w:t>
      </w:r>
      <w:r>
        <w:rPr>
          <w:rFonts w:hint="cs"/>
          <w:rtl/>
        </w:rPr>
        <w:t xml:space="preserve"> 1</w:t>
      </w:r>
      <w:r>
        <w:rPr>
          <w:rtl/>
        </w:rPr>
        <w:t xml:space="preserve"> </w:t>
      </w:r>
    </w:p>
    <w:p w:rsidR="00D33DC1" w:rsidRDefault="00D33DC1" w:rsidP="00450196">
      <w:pPr>
        <w:pStyle w:val="af2"/>
        <w:rPr>
          <w:rtl/>
        </w:rPr>
      </w:pPr>
      <w:bookmarkStart w:id="18153" w:name="_ETM_Q28_510000"/>
      <w:bookmarkEnd w:id="18153"/>
      <w:r w:rsidRPr="007F3598">
        <w:rPr>
          <w:rtl/>
        </w:rPr>
        <w:t>ההצעה להעביר את הצעת חוק</w:t>
      </w:r>
      <w:r w:rsidRPr="007F3598">
        <w:rPr>
          <w:rFonts w:hint="cs"/>
          <w:rtl/>
        </w:rPr>
        <w:t xml:space="preserve"> העונשין (תיקון מס' 156) (החמרת הענישה בעבירה של כניסה למקום צבאי), התשפ"ה</w:t>
      </w:r>
      <w:r w:rsidRPr="007F3598">
        <w:rPr>
          <w:rFonts w:hint="eastAsia"/>
          <w:rtl/>
        </w:rPr>
        <w:t>–</w:t>
      </w:r>
      <w:r w:rsidRPr="007F3598">
        <w:rPr>
          <w:rFonts w:hint="cs"/>
          <w:rtl/>
        </w:rPr>
        <w:t>2025,</w:t>
      </w:r>
      <w:r>
        <w:rPr>
          <w:rFonts w:hint="cs"/>
          <w:rtl/>
        </w:rPr>
        <w:t xml:space="preserve"> לוועדה לביטחון לאומי נתקבלה.</w:t>
      </w:r>
    </w:p>
    <w:p w:rsidR="00D33DC1" w:rsidRDefault="00D33DC1" w:rsidP="00450196">
      <w:pPr>
        <w:rPr>
          <w:rtl/>
        </w:rPr>
      </w:pPr>
    </w:p>
    <w:p w:rsidR="00D33DC1" w:rsidRDefault="00D33DC1" w:rsidP="00450196">
      <w:pPr>
        <w:pStyle w:val="af6"/>
        <w:keepNext/>
        <w:rPr>
          <w:rtl/>
        </w:rPr>
      </w:pPr>
      <w:bookmarkStart w:id="18154" w:name="ET_yor_6595_43"/>
      <w:r w:rsidRPr="007F3598">
        <w:rPr>
          <w:rStyle w:val="TagStyle"/>
          <w:rtl/>
        </w:rPr>
        <w:t xml:space="preserve"> &lt;&lt; </w:t>
      </w:r>
      <w:proofErr w:type="spellStart"/>
      <w:r w:rsidRPr="007F3598">
        <w:rPr>
          <w:rStyle w:val="TagStyle"/>
          <w:rtl/>
        </w:rPr>
        <w:t>יור</w:t>
      </w:r>
      <w:proofErr w:type="spellEnd"/>
      <w:r w:rsidRPr="007F3598">
        <w:rPr>
          <w:rStyle w:val="TagStyle"/>
          <w:rtl/>
        </w:rPr>
        <w:t xml:space="preserve"> &gt;&gt; </w:t>
      </w:r>
      <w:r>
        <w:rPr>
          <w:rtl/>
        </w:rPr>
        <w:t>היו"ר ארז מלול:</w:t>
      </w:r>
      <w:r w:rsidRPr="007F3598">
        <w:rPr>
          <w:rStyle w:val="TagStyle"/>
          <w:rtl/>
        </w:rPr>
        <w:t xml:space="preserve"> &lt;&lt; </w:t>
      </w:r>
      <w:proofErr w:type="spellStart"/>
      <w:r w:rsidRPr="007F3598">
        <w:rPr>
          <w:rStyle w:val="TagStyle"/>
          <w:rtl/>
        </w:rPr>
        <w:t>יור</w:t>
      </w:r>
      <w:proofErr w:type="spellEnd"/>
      <w:r w:rsidRPr="007F3598">
        <w:rPr>
          <w:rStyle w:val="TagStyle"/>
          <w:rtl/>
        </w:rPr>
        <w:t xml:space="preserve"> &gt;&gt;</w:t>
      </w:r>
      <w:r>
        <w:rPr>
          <w:rtl/>
        </w:rPr>
        <w:t xml:space="preserve"> </w:t>
      </w:r>
      <w:bookmarkEnd w:id="18154"/>
    </w:p>
    <w:p w:rsidR="00D33DC1" w:rsidRDefault="00D33DC1" w:rsidP="00450196">
      <w:pPr>
        <w:rPr>
          <w:rtl/>
        </w:rPr>
      </w:pPr>
    </w:p>
    <w:p w:rsidR="00F32CE4" w:rsidRDefault="00D33DC1" w:rsidP="00450196">
      <w:pPr>
        <w:rPr>
          <w:rtl/>
        </w:rPr>
      </w:pPr>
      <w:bookmarkStart w:id="18155" w:name="_ETM_Q28_515000"/>
      <w:bookmarkEnd w:id="18155"/>
      <w:r>
        <w:rPr>
          <w:rFonts w:hint="cs"/>
          <w:rtl/>
        </w:rPr>
        <w:t xml:space="preserve">להלן תוצאות ההצבעה: 28 בעד, </w:t>
      </w:r>
      <w:bookmarkStart w:id="18156" w:name="_ETM_Q28_514000"/>
      <w:bookmarkEnd w:id="18156"/>
      <w:r>
        <w:rPr>
          <w:rFonts w:hint="cs"/>
          <w:rtl/>
        </w:rPr>
        <w:t xml:space="preserve">אחד נמנע, שני נוכחים. אני קובע כי הצעת חוק </w:t>
      </w:r>
      <w:bookmarkStart w:id="18157" w:name="_ETM_Q28_518000"/>
      <w:bookmarkEnd w:id="18157"/>
      <w:r>
        <w:rPr>
          <w:rFonts w:hint="cs"/>
          <w:rtl/>
        </w:rPr>
        <w:t>העונשין (תיקון מס' 156) (החמרת הענישה בעבירה של כניסה למקום צבאי), התשפ"ה</w:t>
      </w:r>
      <w:r>
        <w:rPr>
          <w:rFonts w:hint="eastAsia"/>
          <w:rtl/>
        </w:rPr>
        <w:t>–</w:t>
      </w:r>
      <w:r>
        <w:rPr>
          <w:rFonts w:hint="cs"/>
          <w:rtl/>
        </w:rPr>
        <w:t xml:space="preserve">2025, אושרה בקריאה הראשונה ותחזור לדיון בוועדה לביטחון לאומי </w:t>
      </w:r>
      <w:bookmarkStart w:id="18158" w:name="_ETM_Q28_527000"/>
      <w:bookmarkEnd w:id="18158"/>
      <w:r>
        <w:rPr>
          <w:rFonts w:hint="cs"/>
          <w:rtl/>
        </w:rPr>
        <w:t>לצורך הכנתה לקריאה שנייה ושלישית.</w:t>
      </w:r>
    </w:p>
    <w:p w:rsidR="00F32CE4" w:rsidRDefault="00F32CE4" w:rsidP="00450196">
      <w:pPr>
        <w:rPr>
          <w:rtl/>
        </w:rPr>
      </w:pPr>
    </w:p>
    <w:p w:rsidR="00F32CE4" w:rsidRDefault="00F32CE4" w:rsidP="00450196">
      <w:pPr>
        <w:rPr>
          <w:rtl/>
        </w:rPr>
      </w:pPr>
    </w:p>
    <w:p w:rsidR="00D33DC1" w:rsidRDefault="00D33DC1" w:rsidP="00450196">
      <w:pPr>
        <w:pStyle w:val="a6"/>
        <w:rPr>
          <w:rtl/>
        </w:rPr>
      </w:pPr>
      <w:bookmarkStart w:id="18159" w:name="_ETM_Q28_508000"/>
      <w:bookmarkStart w:id="18160" w:name="_ETM_Q28_485229"/>
      <w:bookmarkStart w:id="18161" w:name="ET_hatsach_645933_2"/>
      <w:bookmarkEnd w:id="18159"/>
      <w:bookmarkEnd w:id="18160"/>
      <w:r w:rsidRPr="00ED630B">
        <w:rPr>
          <w:rStyle w:val="TagStyle"/>
          <w:rtl/>
        </w:rPr>
        <w:t xml:space="preserve"> &lt;&lt; הצח &gt;&gt; </w:t>
      </w:r>
      <w:bookmarkStart w:id="18162" w:name="_Toc200401594"/>
      <w:r>
        <w:rPr>
          <w:rtl/>
        </w:rPr>
        <w:t>הצעת חוק לשכת עורכי הדין (תיקון מס' 46), התשפ"ה</w:t>
      </w:r>
      <w:r>
        <w:rPr>
          <w:rFonts w:hint="cs"/>
          <w:rtl/>
        </w:rPr>
        <w:t>–</w:t>
      </w:r>
      <w:r>
        <w:rPr>
          <w:rtl/>
        </w:rPr>
        <w:t>2025</w:t>
      </w:r>
      <w:bookmarkEnd w:id="18162"/>
      <w:r w:rsidRPr="00ED630B">
        <w:rPr>
          <w:rStyle w:val="TagStyle"/>
          <w:rtl/>
        </w:rPr>
        <w:t xml:space="preserve"> &lt;&lt; הצח &gt;&gt;</w:t>
      </w:r>
      <w:r>
        <w:rPr>
          <w:rtl/>
        </w:rPr>
        <w:t xml:space="preserve"> </w:t>
      </w:r>
      <w:bookmarkEnd w:id="18161"/>
    </w:p>
    <w:p w:rsidR="00D33DC1" w:rsidRPr="0011054D" w:rsidRDefault="00D33DC1" w:rsidP="00450196">
      <w:pPr>
        <w:rPr>
          <w:rtl/>
        </w:rPr>
      </w:pPr>
      <w:r>
        <w:rPr>
          <w:rFonts w:hint="cs"/>
          <w:rtl/>
        </w:rPr>
        <w:t>[</w:t>
      </w:r>
      <w:r>
        <w:rPr>
          <w:rFonts w:hint="eastAsia"/>
          <w:rtl/>
        </w:rPr>
        <w:t>מס</w:t>
      </w:r>
      <w:r>
        <w:rPr>
          <w:rtl/>
        </w:rPr>
        <w:t>'</w:t>
      </w:r>
      <w:r w:rsidR="00F32CE4">
        <w:rPr>
          <w:rFonts w:hint="cs"/>
          <w:rtl/>
        </w:rPr>
        <w:t xml:space="preserve"> מ/1853</w:t>
      </w:r>
      <w:r>
        <w:rPr>
          <w:rtl/>
        </w:rPr>
        <w:t>; דברי הכנסת, חוב'</w:t>
      </w:r>
      <w:r>
        <w:rPr>
          <w:rFonts w:hint="cs"/>
          <w:rtl/>
        </w:rPr>
        <w:t xml:space="preserve"> כ"ד</w:t>
      </w:r>
      <w:r>
        <w:rPr>
          <w:rtl/>
        </w:rPr>
        <w:t>, ישיבה</w:t>
      </w:r>
      <w:r>
        <w:rPr>
          <w:rFonts w:hint="cs"/>
          <w:rtl/>
        </w:rPr>
        <w:t xml:space="preserve"> 280</w:t>
      </w:r>
      <w:r>
        <w:rPr>
          <w:rtl/>
        </w:rPr>
        <w:t>; נספחות.</w:t>
      </w:r>
      <w:r>
        <w:rPr>
          <w:rFonts w:hint="cs"/>
          <w:rtl/>
        </w:rPr>
        <w:t>]</w:t>
      </w:r>
    </w:p>
    <w:p w:rsidR="00D33DC1" w:rsidRDefault="00D33DC1" w:rsidP="00450196">
      <w:pPr>
        <w:pStyle w:val="-0"/>
        <w:rPr>
          <w:rtl/>
        </w:rPr>
      </w:pPr>
      <w:r>
        <w:rPr>
          <w:rtl/>
        </w:rPr>
        <w:t>(קריאה שנייה וקריאה שלישית)</w:t>
      </w:r>
    </w:p>
    <w:p w:rsidR="00D33DC1" w:rsidRDefault="00D33DC1" w:rsidP="00450196">
      <w:pPr>
        <w:rPr>
          <w:rtl/>
        </w:rPr>
      </w:pPr>
      <w:r>
        <w:rPr>
          <w:rFonts w:hint="cs"/>
          <w:rtl/>
        </w:rPr>
        <w:t xml:space="preserve"> </w:t>
      </w:r>
    </w:p>
    <w:p w:rsidR="00D33DC1" w:rsidRDefault="00D33DC1" w:rsidP="00450196">
      <w:pPr>
        <w:pStyle w:val="af6"/>
        <w:keepNext/>
        <w:rPr>
          <w:rtl/>
        </w:rPr>
      </w:pPr>
      <w:r w:rsidRPr="00ED630B">
        <w:rPr>
          <w:rStyle w:val="TagStyle"/>
          <w:rtl/>
        </w:rPr>
        <w:t xml:space="preserve"> &lt;&lt; </w:t>
      </w:r>
      <w:proofErr w:type="spellStart"/>
      <w:r w:rsidRPr="00ED630B">
        <w:rPr>
          <w:rStyle w:val="TagStyle"/>
          <w:rtl/>
        </w:rPr>
        <w:t>יור</w:t>
      </w:r>
      <w:proofErr w:type="spellEnd"/>
      <w:r w:rsidRPr="00ED630B">
        <w:rPr>
          <w:rStyle w:val="TagStyle"/>
          <w:rtl/>
        </w:rPr>
        <w:t xml:space="preserve"> &gt;&gt; </w:t>
      </w:r>
      <w:r>
        <w:rPr>
          <w:rtl/>
        </w:rPr>
        <w:t>היו"ר ארז מלול:</w:t>
      </w:r>
      <w:r w:rsidRPr="00ED630B">
        <w:rPr>
          <w:rStyle w:val="TagStyle"/>
          <w:rtl/>
        </w:rPr>
        <w:t xml:space="preserve"> &lt;&lt; </w:t>
      </w:r>
      <w:proofErr w:type="spellStart"/>
      <w:r w:rsidRPr="00ED630B">
        <w:rPr>
          <w:rStyle w:val="TagStyle"/>
          <w:rtl/>
        </w:rPr>
        <w:t>יור</w:t>
      </w:r>
      <w:proofErr w:type="spellEnd"/>
      <w:r w:rsidRPr="00ED630B">
        <w:rPr>
          <w:rStyle w:val="TagStyle"/>
          <w:rtl/>
        </w:rPr>
        <w:t xml:space="preserve"> &gt;&gt;</w:t>
      </w:r>
      <w:r>
        <w:rPr>
          <w:rtl/>
        </w:rPr>
        <w:t xml:space="preserve"> </w:t>
      </w:r>
    </w:p>
    <w:p w:rsidR="00D33DC1" w:rsidRDefault="00D33DC1" w:rsidP="00450196">
      <w:pPr>
        <w:rPr>
          <w:rtl/>
        </w:rPr>
      </w:pPr>
    </w:p>
    <w:p w:rsidR="00D33DC1" w:rsidRDefault="00D33DC1" w:rsidP="00450196">
      <w:pPr>
        <w:rPr>
          <w:rtl/>
        </w:rPr>
      </w:pPr>
      <w:bookmarkStart w:id="18163" w:name="_ETM_Q28_532010"/>
      <w:bookmarkEnd w:id="18163"/>
      <w:r>
        <w:rPr>
          <w:rtl/>
        </w:rPr>
        <w:t xml:space="preserve">חבריי </w:t>
      </w:r>
      <w:bookmarkStart w:id="18164" w:name="_ETM_Q28_532519"/>
      <w:bookmarkEnd w:id="18164"/>
      <w:r>
        <w:rPr>
          <w:rtl/>
        </w:rPr>
        <w:t xml:space="preserve">חברי </w:t>
      </w:r>
      <w:bookmarkStart w:id="18165" w:name="_ETM_Q28_532850"/>
      <w:bookmarkEnd w:id="18165"/>
      <w:r>
        <w:rPr>
          <w:rtl/>
        </w:rPr>
        <w:t>הכנסת</w:t>
      </w:r>
      <w:r>
        <w:rPr>
          <w:rFonts w:hint="cs"/>
          <w:rtl/>
        </w:rPr>
        <w:t xml:space="preserve"> </w:t>
      </w:r>
      <w:r w:rsidR="00450196">
        <w:rPr>
          <w:rFonts w:hint="cs"/>
          <w:rtl/>
        </w:rPr>
        <w:t>– – –</w:t>
      </w:r>
      <w:r>
        <w:rPr>
          <w:rtl/>
        </w:rPr>
        <w:t xml:space="preserve"> </w:t>
      </w:r>
      <w:bookmarkStart w:id="18166" w:name="_ETM_Q28_538140"/>
      <w:bookmarkEnd w:id="18166"/>
    </w:p>
    <w:p w:rsidR="00D33DC1" w:rsidRDefault="00D33DC1" w:rsidP="00450196">
      <w:pPr>
        <w:rPr>
          <w:rtl/>
        </w:rPr>
      </w:pPr>
    </w:p>
    <w:p w:rsidR="00D33DC1" w:rsidRDefault="00D33DC1" w:rsidP="00450196">
      <w:pPr>
        <w:pStyle w:val="af5"/>
        <w:keepNext/>
        <w:rPr>
          <w:rtl/>
        </w:rPr>
      </w:pPr>
      <w:bookmarkStart w:id="18167" w:name="ET_interruption_5300_44"/>
      <w:r w:rsidRPr="00C97A91">
        <w:rPr>
          <w:rStyle w:val="TagStyle"/>
          <w:rtl/>
        </w:rPr>
        <w:t xml:space="preserve"> &lt;&lt; קריאה &gt;&gt; </w:t>
      </w:r>
      <w:r>
        <w:rPr>
          <w:rtl/>
        </w:rPr>
        <w:t>מירב בן ארי (יש עתיד):</w:t>
      </w:r>
      <w:r w:rsidRPr="00C97A91">
        <w:rPr>
          <w:rStyle w:val="TagStyle"/>
          <w:rtl/>
        </w:rPr>
        <w:t xml:space="preserve"> &lt;&lt; קריאה &gt;&gt;</w:t>
      </w:r>
      <w:r>
        <w:rPr>
          <w:rtl/>
        </w:rPr>
        <w:t xml:space="preserve"> </w:t>
      </w:r>
      <w:bookmarkEnd w:id="18167"/>
    </w:p>
    <w:p w:rsidR="00D33DC1" w:rsidRDefault="00D33DC1" w:rsidP="00450196">
      <w:pPr>
        <w:rPr>
          <w:rtl/>
        </w:rPr>
      </w:pPr>
    </w:p>
    <w:p w:rsidR="00D33DC1" w:rsidRDefault="00D33DC1" w:rsidP="00450196">
      <w:pPr>
        <w:rPr>
          <w:rtl/>
        </w:rPr>
      </w:pPr>
      <w:bookmarkStart w:id="18168" w:name="_ETM_Q28_529000"/>
      <w:bookmarkEnd w:id="18168"/>
      <w:r>
        <w:rPr>
          <w:rFonts w:hint="cs"/>
          <w:rtl/>
        </w:rPr>
        <w:t xml:space="preserve">אתם לא </w:t>
      </w:r>
      <w:bookmarkStart w:id="18169" w:name="_ETM_Q28_530000"/>
      <w:bookmarkEnd w:id="18169"/>
      <w:r>
        <w:rPr>
          <w:rFonts w:hint="cs"/>
          <w:rtl/>
        </w:rPr>
        <w:t>יכולים לדבר פה, אתם יכולים ללכת.</w:t>
      </w:r>
    </w:p>
    <w:p w:rsidR="00D33DC1" w:rsidRDefault="00D33DC1" w:rsidP="00450196">
      <w:pPr>
        <w:rPr>
          <w:rtl/>
        </w:rPr>
      </w:pPr>
      <w:bookmarkStart w:id="18170" w:name="_ETM_Q28_533000"/>
      <w:bookmarkEnd w:id="18170"/>
    </w:p>
    <w:p w:rsidR="00D33DC1" w:rsidRDefault="00D33DC1" w:rsidP="00450196">
      <w:pPr>
        <w:pStyle w:val="af6"/>
        <w:keepNext/>
        <w:rPr>
          <w:rtl/>
        </w:rPr>
      </w:pPr>
      <w:bookmarkStart w:id="18171" w:name="ET_yor_6595_45"/>
      <w:r w:rsidRPr="00351C7B">
        <w:rPr>
          <w:rStyle w:val="TagStyle"/>
          <w:rtl/>
        </w:rPr>
        <w:t xml:space="preserve"> &lt;&lt; </w:t>
      </w:r>
      <w:proofErr w:type="spellStart"/>
      <w:r w:rsidRPr="00351C7B">
        <w:rPr>
          <w:rStyle w:val="TagStyle"/>
          <w:rtl/>
        </w:rPr>
        <w:t>יור</w:t>
      </w:r>
      <w:proofErr w:type="spellEnd"/>
      <w:r w:rsidRPr="00351C7B">
        <w:rPr>
          <w:rStyle w:val="TagStyle"/>
          <w:rtl/>
        </w:rPr>
        <w:t xml:space="preserve"> &gt;&gt; </w:t>
      </w:r>
      <w:r>
        <w:rPr>
          <w:rtl/>
        </w:rPr>
        <w:t>היו"ר ארז מלול:</w:t>
      </w:r>
      <w:r w:rsidRPr="00351C7B">
        <w:rPr>
          <w:rStyle w:val="TagStyle"/>
          <w:rtl/>
        </w:rPr>
        <w:t xml:space="preserve"> &lt;&lt; </w:t>
      </w:r>
      <w:proofErr w:type="spellStart"/>
      <w:r w:rsidRPr="00351C7B">
        <w:rPr>
          <w:rStyle w:val="TagStyle"/>
          <w:rtl/>
        </w:rPr>
        <w:t>יור</w:t>
      </w:r>
      <w:proofErr w:type="spellEnd"/>
      <w:r w:rsidRPr="00351C7B">
        <w:rPr>
          <w:rStyle w:val="TagStyle"/>
          <w:rtl/>
        </w:rPr>
        <w:t xml:space="preserve"> &gt;&gt;</w:t>
      </w:r>
      <w:r>
        <w:rPr>
          <w:rtl/>
        </w:rPr>
        <w:t xml:space="preserve"> </w:t>
      </w:r>
      <w:bookmarkEnd w:id="18171"/>
    </w:p>
    <w:p w:rsidR="00D33DC1" w:rsidRDefault="00D33DC1" w:rsidP="00450196">
      <w:pPr>
        <w:rPr>
          <w:rtl/>
        </w:rPr>
      </w:pPr>
    </w:p>
    <w:p w:rsidR="00D33DC1" w:rsidRDefault="00D33DC1" w:rsidP="00F32CE4">
      <w:pPr>
        <w:rPr>
          <w:rtl/>
        </w:rPr>
      </w:pPr>
      <w:bookmarkStart w:id="18172" w:name="_ETM_Q28_534000"/>
      <w:bookmarkEnd w:id="18172"/>
      <w:r>
        <w:rPr>
          <w:rtl/>
        </w:rPr>
        <w:t>חברים</w:t>
      </w:r>
      <w:r>
        <w:rPr>
          <w:rFonts w:hint="cs"/>
          <w:rtl/>
        </w:rPr>
        <w:t>,</w:t>
      </w:r>
      <w:r>
        <w:rPr>
          <w:rtl/>
        </w:rPr>
        <w:t xml:space="preserve"> </w:t>
      </w:r>
      <w:bookmarkStart w:id="18173" w:name="_ETM_Q28_539810"/>
      <w:bookmarkEnd w:id="18173"/>
      <w:r>
        <w:rPr>
          <w:rtl/>
        </w:rPr>
        <w:t xml:space="preserve">זה </w:t>
      </w:r>
      <w:bookmarkStart w:id="18174" w:name="_ETM_Q28_539900"/>
      <w:bookmarkEnd w:id="18174"/>
      <w:r>
        <w:rPr>
          <w:rtl/>
        </w:rPr>
        <w:t xml:space="preserve">מפריע </w:t>
      </w:r>
      <w:bookmarkStart w:id="18175" w:name="_ETM_Q28_540380"/>
      <w:bookmarkEnd w:id="18175"/>
      <w:r>
        <w:rPr>
          <w:rtl/>
        </w:rPr>
        <w:t>לי</w:t>
      </w:r>
      <w:r>
        <w:rPr>
          <w:rFonts w:hint="cs"/>
          <w:rtl/>
        </w:rPr>
        <w:t>.</w:t>
      </w:r>
      <w:r>
        <w:rPr>
          <w:rtl/>
        </w:rPr>
        <w:t xml:space="preserve"> </w:t>
      </w:r>
      <w:bookmarkStart w:id="18176" w:name="_ETM_Q28_541309"/>
      <w:bookmarkEnd w:id="18176"/>
      <w:r>
        <w:rPr>
          <w:rtl/>
        </w:rPr>
        <w:t xml:space="preserve">נעבור </w:t>
      </w:r>
      <w:bookmarkStart w:id="18177" w:name="_ETM_Q28_541670"/>
      <w:bookmarkEnd w:id="18177"/>
      <w:r>
        <w:rPr>
          <w:rtl/>
        </w:rPr>
        <w:t xml:space="preserve">לנושא </w:t>
      </w:r>
      <w:bookmarkStart w:id="18178" w:name="_ETM_Q28_541999"/>
      <w:bookmarkEnd w:id="18178"/>
      <w:r>
        <w:rPr>
          <w:rtl/>
        </w:rPr>
        <w:t xml:space="preserve">הבא </w:t>
      </w:r>
      <w:bookmarkStart w:id="18179" w:name="_ETM_Q28_542119"/>
      <w:bookmarkEnd w:id="18179"/>
      <w:r>
        <w:rPr>
          <w:rtl/>
        </w:rPr>
        <w:t xml:space="preserve">על </w:t>
      </w:r>
      <w:bookmarkStart w:id="18180" w:name="_ETM_Q28_542179"/>
      <w:bookmarkEnd w:id="18180"/>
      <w:r>
        <w:rPr>
          <w:rtl/>
        </w:rPr>
        <w:t>סדר</w:t>
      </w:r>
      <w:bookmarkStart w:id="18181" w:name="_ETM_Q28_542479"/>
      <w:bookmarkEnd w:id="18181"/>
      <w:r>
        <w:rPr>
          <w:rFonts w:hint="cs"/>
          <w:rtl/>
        </w:rPr>
        <w:t>-</w:t>
      </w:r>
      <w:r>
        <w:rPr>
          <w:rtl/>
        </w:rPr>
        <w:t xml:space="preserve">היום </w:t>
      </w:r>
      <w:bookmarkStart w:id="18182" w:name="_ETM_Q28_542629"/>
      <w:bookmarkEnd w:id="18182"/>
      <w:r w:rsidR="00F32CE4">
        <w:rPr>
          <w:rFonts w:hint="cs"/>
          <w:rtl/>
        </w:rPr>
        <w:t xml:space="preserve">– </w:t>
      </w:r>
      <w:r>
        <w:rPr>
          <w:rtl/>
        </w:rPr>
        <w:t xml:space="preserve">הצעת </w:t>
      </w:r>
      <w:bookmarkStart w:id="18183" w:name="_ETM_Q28_542959"/>
      <w:bookmarkEnd w:id="18183"/>
      <w:r>
        <w:rPr>
          <w:rtl/>
        </w:rPr>
        <w:t xml:space="preserve">חוק </w:t>
      </w:r>
      <w:bookmarkStart w:id="18184" w:name="_ETM_Q28_543170"/>
      <w:bookmarkEnd w:id="18184"/>
      <w:r>
        <w:rPr>
          <w:rtl/>
        </w:rPr>
        <w:t xml:space="preserve">לשכת </w:t>
      </w:r>
      <w:bookmarkStart w:id="18185" w:name="_ETM_Q28_543529"/>
      <w:bookmarkEnd w:id="18185"/>
      <w:r>
        <w:rPr>
          <w:rtl/>
        </w:rPr>
        <w:t>עו</w:t>
      </w:r>
      <w:r>
        <w:rPr>
          <w:rFonts w:hint="cs"/>
          <w:rtl/>
        </w:rPr>
        <w:t>רכי הדין (</w:t>
      </w:r>
      <w:bookmarkStart w:id="18186" w:name="_ETM_Q28_544339"/>
      <w:bookmarkEnd w:id="18186"/>
      <w:r>
        <w:rPr>
          <w:rtl/>
        </w:rPr>
        <w:t xml:space="preserve">תיקון </w:t>
      </w:r>
      <w:bookmarkStart w:id="18187" w:name="_ETM_Q28_544670"/>
      <w:bookmarkEnd w:id="18187"/>
      <w:r>
        <w:rPr>
          <w:rtl/>
        </w:rPr>
        <w:t>מס</w:t>
      </w:r>
      <w:r>
        <w:rPr>
          <w:rFonts w:hint="cs"/>
          <w:rtl/>
        </w:rPr>
        <w:t>'</w:t>
      </w:r>
      <w:r>
        <w:rPr>
          <w:rtl/>
        </w:rPr>
        <w:t xml:space="preserve"> </w:t>
      </w:r>
      <w:bookmarkStart w:id="18188" w:name="_ETM_Q28_544939"/>
      <w:bookmarkEnd w:id="18188"/>
      <w:r>
        <w:rPr>
          <w:rtl/>
        </w:rPr>
        <w:t>46</w:t>
      </w:r>
      <w:r>
        <w:rPr>
          <w:rFonts w:hint="cs"/>
          <w:rtl/>
        </w:rPr>
        <w:t>),</w:t>
      </w:r>
      <w:r>
        <w:rPr>
          <w:rtl/>
        </w:rPr>
        <w:t xml:space="preserve"> </w:t>
      </w:r>
      <w:bookmarkStart w:id="18189" w:name="_ETM_Q28_545509"/>
      <w:bookmarkEnd w:id="18189"/>
      <w:r>
        <w:rPr>
          <w:rtl/>
        </w:rPr>
        <w:t>התשפ"</w:t>
      </w:r>
      <w:r>
        <w:rPr>
          <w:rFonts w:hint="cs"/>
          <w:rtl/>
        </w:rPr>
        <w:t>ה</w:t>
      </w:r>
      <w:r>
        <w:rPr>
          <w:rFonts w:hint="eastAsia"/>
          <w:rtl/>
        </w:rPr>
        <w:t>–</w:t>
      </w:r>
      <w:bookmarkStart w:id="18190" w:name="_ETM_Q28_545869"/>
      <w:bookmarkEnd w:id="18190"/>
      <w:r>
        <w:rPr>
          <w:rtl/>
        </w:rPr>
        <w:t>2025</w:t>
      </w:r>
      <w:r>
        <w:rPr>
          <w:rFonts w:hint="cs"/>
          <w:rtl/>
        </w:rPr>
        <w:t>,</w:t>
      </w:r>
      <w:r>
        <w:rPr>
          <w:rtl/>
        </w:rPr>
        <w:t xml:space="preserve"> </w:t>
      </w:r>
      <w:bookmarkStart w:id="18191" w:name="_ETM_Q28_547219"/>
      <w:bookmarkEnd w:id="18191"/>
      <w:r w:rsidR="00F32CE4">
        <w:rPr>
          <w:rFonts w:hint="cs"/>
          <w:rtl/>
        </w:rPr>
        <w:t>ל</w:t>
      </w:r>
      <w:r>
        <w:rPr>
          <w:rtl/>
        </w:rPr>
        <w:t xml:space="preserve">קריאה </w:t>
      </w:r>
      <w:bookmarkStart w:id="18192" w:name="_ETM_Q28_547610"/>
      <w:bookmarkEnd w:id="18192"/>
      <w:r>
        <w:rPr>
          <w:rtl/>
        </w:rPr>
        <w:t xml:space="preserve">השנייה </w:t>
      </w:r>
      <w:bookmarkStart w:id="18193" w:name="_ETM_Q28_547880"/>
      <w:bookmarkEnd w:id="18193"/>
      <w:r>
        <w:rPr>
          <w:rtl/>
        </w:rPr>
        <w:t>והשלישית</w:t>
      </w:r>
      <w:r>
        <w:rPr>
          <w:rFonts w:hint="cs"/>
          <w:rtl/>
        </w:rPr>
        <w:t>.</w:t>
      </w:r>
      <w:r>
        <w:rPr>
          <w:rtl/>
        </w:rPr>
        <w:t xml:space="preserve"> </w:t>
      </w:r>
      <w:bookmarkStart w:id="18194" w:name="_ETM_Q28_548420"/>
      <w:bookmarkStart w:id="18195" w:name="_ETM_Q28_545000"/>
      <w:bookmarkEnd w:id="18194"/>
      <w:bookmarkEnd w:id="18195"/>
      <w:r>
        <w:rPr>
          <w:rtl/>
        </w:rPr>
        <w:t xml:space="preserve">אני </w:t>
      </w:r>
      <w:bookmarkStart w:id="18196" w:name="_ETM_Q28_548570"/>
      <w:bookmarkEnd w:id="18196"/>
      <w:r>
        <w:rPr>
          <w:rtl/>
        </w:rPr>
        <w:t xml:space="preserve">מזמין </w:t>
      </w:r>
      <w:bookmarkStart w:id="18197" w:name="_ETM_Q28_549320"/>
      <w:bookmarkEnd w:id="18197"/>
      <w:r>
        <w:rPr>
          <w:rtl/>
        </w:rPr>
        <w:t xml:space="preserve">את </w:t>
      </w:r>
      <w:bookmarkStart w:id="18198" w:name="_ETM_Q28_549469"/>
      <w:bookmarkEnd w:id="18198"/>
      <w:r>
        <w:rPr>
          <w:rtl/>
        </w:rPr>
        <w:t xml:space="preserve">חבר </w:t>
      </w:r>
      <w:bookmarkStart w:id="18199" w:name="_ETM_Q28_549770"/>
      <w:bookmarkEnd w:id="18199"/>
      <w:r>
        <w:rPr>
          <w:rtl/>
        </w:rPr>
        <w:t xml:space="preserve">הכנסת </w:t>
      </w:r>
      <w:bookmarkStart w:id="18200" w:name="_ETM_Q28_550219"/>
      <w:bookmarkEnd w:id="18200"/>
      <w:r>
        <w:rPr>
          <w:rtl/>
        </w:rPr>
        <w:t xml:space="preserve">שמחה </w:t>
      </w:r>
      <w:bookmarkStart w:id="18201" w:name="_ETM_Q28_550579"/>
      <w:bookmarkEnd w:id="18201"/>
      <w:r>
        <w:rPr>
          <w:rtl/>
        </w:rPr>
        <w:t>רוטמן</w:t>
      </w:r>
      <w:r>
        <w:rPr>
          <w:rFonts w:hint="cs"/>
          <w:rtl/>
        </w:rPr>
        <w:t>,</w:t>
      </w:r>
      <w:r>
        <w:rPr>
          <w:rtl/>
        </w:rPr>
        <w:t xml:space="preserve"> </w:t>
      </w:r>
      <w:bookmarkStart w:id="18202" w:name="_ETM_Q28_550909"/>
      <w:bookmarkEnd w:id="18202"/>
      <w:r>
        <w:rPr>
          <w:rtl/>
        </w:rPr>
        <w:t xml:space="preserve">יושב-ראש </w:t>
      </w:r>
      <w:bookmarkStart w:id="18203" w:name="_ETM_Q28_551240"/>
      <w:bookmarkEnd w:id="18203"/>
      <w:r>
        <w:rPr>
          <w:rtl/>
        </w:rPr>
        <w:t xml:space="preserve">ועדת </w:t>
      </w:r>
      <w:bookmarkStart w:id="18204" w:name="_ETM_Q28_551539"/>
      <w:bookmarkEnd w:id="18204"/>
      <w:r>
        <w:rPr>
          <w:rFonts w:hint="cs"/>
          <w:rtl/>
        </w:rPr>
        <w:t>ה</w:t>
      </w:r>
      <w:r>
        <w:rPr>
          <w:rtl/>
        </w:rPr>
        <w:t>חוקה</w:t>
      </w:r>
      <w:r>
        <w:rPr>
          <w:rFonts w:hint="cs"/>
          <w:rtl/>
        </w:rPr>
        <w:t>, חוק</w:t>
      </w:r>
      <w:r>
        <w:rPr>
          <w:rtl/>
        </w:rPr>
        <w:t xml:space="preserve"> </w:t>
      </w:r>
      <w:bookmarkStart w:id="18205" w:name="_ETM_Q28_551810"/>
      <w:bookmarkEnd w:id="18205"/>
      <w:r>
        <w:rPr>
          <w:rtl/>
        </w:rPr>
        <w:t>ומשפט</w:t>
      </w:r>
      <w:r w:rsidR="00F1055D">
        <w:rPr>
          <w:rFonts w:hint="cs"/>
          <w:rtl/>
        </w:rPr>
        <w:t>,</w:t>
      </w:r>
      <w:r>
        <w:rPr>
          <w:rtl/>
        </w:rPr>
        <w:t xml:space="preserve"> </w:t>
      </w:r>
      <w:bookmarkStart w:id="18206" w:name="_ETM_Q28_553939"/>
      <w:bookmarkEnd w:id="18206"/>
      <w:r>
        <w:rPr>
          <w:rtl/>
        </w:rPr>
        <w:t xml:space="preserve">להציג </w:t>
      </w:r>
      <w:bookmarkStart w:id="18207" w:name="_ETM_Q28_554329"/>
      <w:bookmarkEnd w:id="18207"/>
      <w:r>
        <w:rPr>
          <w:rtl/>
        </w:rPr>
        <w:t xml:space="preserve">את </w:t>
      </w:r>
      <w:bookmarkStart w:id="18208" w:name="_ETM_Q28_554450"/>
      <w:bookmarkEnd w:id="18208"/>
      <w:r>
        <w:rPr>
          <w:rtl/>
        </w:rPr>
        <w:t xml:space="preserve">הצעת </w:t>
      </w:r>
      <w:bookmarkStart w:id="18209" w:name="_ETM_Q28_554810"/>
      <w:bookmarkEnd w:id="18209"/>
      <w:r>
        <w:rPr>
          <w:rtl/>
        </w:rPr>
        <w:t>החוק</w:t>
      </w:r>
      <w:r>
        <w:rPr>
          <w:rFonts w:hint="cs"/>
          <w:rtl/>
        </w:rPr>
        <w:t>,</w:t>
      </w:r>
      <w:r>
        <w:rPr>
          <w:rtl/>
        </w:rPr>
        <w:t xml:space="preserve"> </w:t>
      </w:r>
      <w:bookmarkStart w:id="18210" w:name="_ETM_Q28_555079"/>
      <w:bookmarkEnd w:id="18210"/>
      <w:r>
        <w:rPr>
          <w:rtl/>
        </w:rPr>
        <w:t>בבקשה</w:t>
      </w:r>
      <w:r>
        <w:rPr>
          <w:rFonts w:hint="cs"/>
          <w:rtl/>
        </w:rPr>
        <w:t>.</w:t>
      </w:r>
      <w:r>
        <w:rPr>
          <w:rtl/>
        </w:rPr>
        <w:t xml:space="preserve"> </w:t>
      </w:r>
      <w:bookmarkStart w:id="18211" w:name="_ETM_Q28_556200"/>
      <w:bookmarkEnd w:id="18211"/>
    </w:p>
    <w:p w:rsidR="00D33DC1" w:rsidRDefault="00D33DC1" w:rsidP="00450196">
      <w:pPr>
        <w:rPr>
          <w:rtl/>
        </w:rPr>
      </w:pPr>
    </w:p>
    <w:p w:rsidR="00D33DC1" w:rsidRDefault="00D33DC1" w:rsidP="00450196">
      <w:pPr>
        <w:pStyle w:val="a4"/>
        <w:keepNext/>
        <w:rPr>
          <w:rtl/>
        </w:rPr>
      </w:pPr>
      <w:bookmarkStart w:id="18212" w:name="ET_speaker_6464_46"/>
      <w:r w:rsidRPr="00351C7B">
        <w:rPr>
          <w:rStyle w:val="TagStyle"/>
          <w:rtl/>
        </w:rPr>
        <w:t xml:space="preserve"> &lt;&lt; דובר &gt;&gt; </w:t>
      </w:r>
      <w:bookmarkStart w:id="18213" w:name="_Toc200401595"/>
      <w:r>
        <w:rPr>
          <w:rtl/>
        </w:rPr>
        <w:t>שמחה רוטמן (יו"ר ועדת החוקה, חוק ומשפט):</w:t>
      </w:r>
      <w:bookmarkEnd w:id="18213"/>
      <w:r w:rsidRPr="00351C7B">
        <w:rPr>
          <w:rStyle w:val="TagStyle"/>
          <w:rtl/>
        </w:rPr>
        <w:t xml:space="preserve"> &lt;&lt; דובר &gt;&gt;</w:t>
      </w:r>
      <w:r>
        <w:rPr>
          <w:rtl/>
        </w:rPr>
        <w:t xml:space="preserve"> </w:t>
      </w:r>
      <w:bookmarkEnd w:id="18212"/>
    </w:p>
    <w:p w:rsidR="00D33DC1" w:rsidRDefault="00D33DC1" w:rsidP="00450196">
      <w:pPr>
        <w:rPr>
          <w:rtl/>
        </w:rPr>
      </w:pPr>
    </w:p>
    <w:p w:rsidR="00D33DC1" w:rsidRDefault="00D33DC1" w:rsidP="00450196">
      <w:pPr>
        <w:rPr>
          <w:rtl/>
        </w:rPr>
      </w:pPr>
      <w:bookmarkStart w:id="18214" w:name="_ETM_Q28_551000"/>
      <w:bookmarkEnd w:id="18214"/>
      <w:r>
        <w:rPr>
          <w:rtl/>
        </w:rPr>
        <w:t xml:space="preserve">תודה </w:t>
      </w:r>
      <w:bookmarkStart w:id="18215" w:name="_ETM_Q28_556469"/>
      <w:bookmarkEnd w:id="18215"/>
      <w:r>
        <w:rPr>
          <w:rtl/>
        </w:rPr>
        <w:t>רבה</w:t>
      </w:r>
      <w:r>
        <w:rPr>
          <w:rFonts w:hint="cs"/>
          <w:rtl/>
        </w:rPr>
        <w:t>.</w:t>
      </w:r>
      <w:r>
        <w:rPr>
          <w:rtl/>
        </w:rPr>
        <w:t xml:space="preserve"> </w:t>
      </w:r>
      <w:bookmarkStart w:id="18216" w:name="_ETM_Q28_556920"/>
      <w:bookmarkEnd w:id="18216"/>
      <w:r>
        <w:rPr>
          <w:rtl/>
        </w:rPr>
        <w:t>אדוני היושב</w:t>
      </w:r>
      <w:r>
        <w:rPr>
          <w:rFonts w:hint="cs"/>
          <w:rtl/>
        </w:rPr>
        <w:t>-</w:t>
      </w:r>
      <w:r>
        <w:rPr>
          <w:rtl/>
        </w:rPr>
        <w:t>ראש, כנסת נכבדה,</w:t>
      </w:r>
      <w:r>
        <w:rPr>
          <w:rFonts w:hint="cs"/>
          <w:rtl/>
        </w:rPr>
        <w:t xml:space="preserve"> חבריי חברי הכנסת, </w:t>
      </w:r>
      <w:r>
        <w:rPr>
          <w:rtl/>
        </w:rPr>
        <w:t>אני מתכבד להביא בפני הכנסת לקריאה השנייה ולקריאה השלישית את הצעת חוק לשכת עורכי הדין (תיקון מס</w:t>
      </w:r>
      <w:r>
        <w:rPr>
          <w:rFonts w:hint="cs"/>
          <w:rtl/>
        </w:rPr>
        <w:t>'</w:t>
      </w:r>
      <w:r>
        <w:rPr>
          <w:rtl/>
        </w:rPr>
        <w:t xml:space="preserve"> 46)</w:t>
      </w:r>
      <w:r>
        <w:rPr>
          <w:rFonts w:hint="cs"/>
          <w:rtl/>
        </w:rPr>
        <w:t>,</w:t>
      </w:r>
      <w:r>
        <w:rPr>
          <w:rtl/>
        </w:rPr>
        <w:t xml:space="preserve"> התשפ</w:t>
      </w:r>
      <w:r>
        <w:rPr>
          <w:rFonts w:hint="cs"/>
          <w:rtl/>
        </w:rPr>
        <w:t>"</w:t>
      </w:r>
      <w:r>
        <w:rPr>
          <w:rtl/>
        </w:rPr>
        <w:t>ה</w:t>
      </w:r>
      <w:r>
        <w:rPr>
          <w:rFonts w:hint="cs"/>
          <w:rtl/>
        </w:rPr>
        <w:t>–</w:t>
      </w:r>
      <w:r>
        <w:rPr>
          <w:rtl/>
        </w:rPr>
        <w:t>2025.</w:t>
      </w:r>
    </w:p>
    <w:p w:rsidR="00D33DC1" w:rsidRDefault="00D33DC1" w:rsidP="00450196">
      <w:pPr>
        <w:rPr>
          <w:rtl/>
        </w:rPr>
      </w:pPr>
    </w:p>
    <w:p w:rsidR="00D33DC1" w:rsidRDefault="00D33DC1" w:rsidP="00F32CE4">
      <w:pPr>
        <w:rPr>
          <w:rtl/>
        </w:rPr>
      </w:pPr>
      <w:bookmarkStart w:id="18217" w:name="_ETM_Q28_564000"/>
      <w:bookmarkEnd w:id="18217"/>
      <w:r>
        <w:rPr>
          <w:rFonts w:hint="cs"/>
          <w:rtl/>
        </w:rPr>
        <w:t>כבוד השר, לדעתי אתה ואני אחראי</w:t>
      </w:r>
      <w:r w:rsidR="00F32CE4">
        <w:rPr>
          <w:rFonts w:hint="cs"/>
          <w:rtl/>
        </w:rPr>
        <w:t>ם</w:t>
      </w:r>
      <w:r>
        <w:rPr>
          <w:rFonts w:hint="cs"/>
          <w:rtl/>
        </w:rPr>
        <w:t xml:space="preserve"> </w:t>
      </w:r>
      <w:bookmarkStart w:id="18218" w:name="_ETM_Q28_571000"/>
      <w:bookmarkEnd w:id="18218"/>
      <w:r>
        <w:rPr>
          <w:rFonts w:hint="cs"/>
          <w:rtl/>
        </w:rPr>
        <w:t xml:space="preserve">פה לאיזה חמישה תיקונים במספרים ועוד היד נטויה. </w:t>
      </w:r>
      <w:proofErr w:type="spellStart"/>
      <w:r>
        <w:rPr>
          <w:rFonts w:hint="cs"/>
          <w:rtl/>
        </w:rPr>
        <w:t>ומלביצקי</w:t>
      </w:r>
      <w:proofErr w:type="spellEnd"/>
      <w:r>
        <w:rPr>
          <w:rFonts w:hint="cs"/>
          <w:rtl/>
        </w:rPr>
        <w:t xml:space="preserve">, </w:t>
      </w:r>
      <w:bookmarkStart w:id="18219" w:name="_ETM_Q28_573000"/>
      <w:bookmarkEnd w:id="18219"/>
      <w:r>
        <w:rPr>
          <w:rFonts w:hint="cs"/>
          <w:rtl/>
        </w:rPr>
        <w:t>כמובן.</w:t>
      </w:r>
    </w:p>
    <w:p w:rsidR="00D33DC1" w:rsidRDefault="00D33DC1" w:rsidP="00450196">
      <w:pPr>
        <w:rPr>
          <w:rtl/>
        </w:rPr>
      </w:pPr>
    </w:p>
    <w:p w:rsidR="00D33DC1" w:rsidRDefault="00D33DC1" w:rsidP="00450196">
      <w:pPr>
        <w:pStyle w:val="af6"/>
        <w:keepNext/>
        <w:rPr>
          <w:rtl/>
        </w:rPr>
      </w:pPr>
      <w:r w:rsidRPr="00351C7B">
        <w:rPr>
          <w:rStyle w:val="TagStyle"/>
          <w:rtl/>
        </w:rPr>
        <w:t xml:space="preserve"> &lt;&lt; </w:t>
      </w:r>
      <w:proofErr w:type="spellStart"/>
      <w:r w:rsidRPr="00351C7B">
        <w:rPr>
          <w:rStyle w:val="TagStyle"/>
          <w:rtl/>
        </w:rPr>
        <w:t>יור</w:t>
      </w:r>
      <w:proofErr w:type="spellEnd"/>
      <w:r w:rsidRPr="00351C7B">
        <w:rPr>
          <w:rStyle w:val="TagStyle"/>
          <w:rtl/>
        </w:rPr>
        <w:t xml:space="preserve"> &gt;&gt; </w:t>
      </w:r>
      <w:r>
        <w:rPr>
          <w:rtl/>
        </w:rPr>
        <w:t>היו"ר ארז מלול:</w:t>
      </w:r>
      <w:r w:rsidRPr="00351C7B">
        <w:rPr>
          <w:rStyle w:val="TagStyle"/>
          <w:rtl/>
        </w:rPr>
        <w:t xml:space="preserve"> &lt;&lt; </w:t>
      </w:r>
      <w:proofErr w:type="spellStart"/>
      <w:r w:rsidRPr="00351C7B">
        <w:rPr>
          <w:rStyle w:val="TagStyle"/>
          <w:rtl/>
        </w:rPr>
        <w:t>יור</w:t>
      </w:r>
      <w:proofErr w:type="spellEnd"/>
      <w:r w:rsidRPr="00351C7B">
        <w:rPr>
          <w:rStyle w:val="TagStyle"/>
          <w:rtl/>
        </w:rPr>
        <w:t xml:space="preserve"> &gt;&gt;</w:t>
      </w:r>
      <w:r>
        <w:rPr>
          <w:rtl/>
        </w:rPr>
        <w:t xml:space="preserve"> </w:t>
      </w:r>
    </w:p>
    <w:p w:rsidR="00D33DC1" w:rsidRDefault="00D33DC1" w:rsidP="00450196">
      <w:pPr>
        <w:rPr>
          <w:rtl/>
        </w:rPr>
      </w:pPr>
    </w:p>
    <w:p w:rsidR="00D33DC1" w:rsidRDefault="00D33DC1" w:rsidP="00450196">
      <w:pPr>
        <w:rPr>
          <w:rtl/>
        </w:rPr>
      </w:pPr>
      <w:bookmarkStart w:id="18220" w:name="_ETM_Q28_572000"/>
      <w:bookmarkEnd w:id="18220"/>
      <w:r>
        <w:rPr>
          <w:rFonts w:hint="cs"/>
          <w:rtl/>
        </w:rPr>
        <w:t>רק אתם, רק אתם. אנחנו כלום, חברי הוועדה כלום.</w:t>
      </w:r>
    </w:p>
    <w:p w:rsidR="00D33DC1" w:rsidRDefault="00D33DC1" w:rsidP="00450196">
      <w:pPr>
        <w:rPr>
          <w:rtl/>
        </w:rPr>
      </w:pPr>
    </w:p>
    <w:p w:rsidR="00D33DC1" w:rsidRDefault="00D33DC1" w:rsidP="00450196">
      <w:pPr>
        <w:pStyle w:val="-"/>
        <w:keepNext/>
        <w:rPr>
          <w:rtl/>
        </w:rPr>
      </w:pPr>
      <w:bookmarkStart w:id="18221" w:name="ET_speakercontinue_6464_48"/>
      <w:r w:rsidRPr="00351C7B">
        <w:rPr>
          <w:rStyle w:val="TagStyle"/>
          <w:rtl/>
        </w:rPr>
        <w:t xml:space="preserve"> &lt;&lt; </w:t>
      </w:r>
      <w:proofErr w:type="spellStart"/>
      <w:r w:rsidRPr="00351C7B">
        <w:rPr>
          <w:rStyle w:val="TagStyle"/>
          <w:rtl/>
        </w:rPr>
        <w:t>דובר_המשך</w:t>
      </w:r>
      <w:proofErr w:type="spellEnd"/>
      <w:r w:rsidRPr="00351C7B">
        <w:rPr>
          <w:rStyle w:val="TagStyle"/>
          <w:rtl/>
        </w:rPr>
        <w:t xml:space="preserve"> &gt;&gt; </w:t>
      </w:r>
      <w:r>
        <w:rPr>
          <w:rtl/>
        </w:rPr>
        <w:t>שמחה רוטמן (יו"ר ועדת החוקה, חוק ומשפט):</w:t>
      </w:r>
      <w:r w:rsidRPr="00351C7B">
        <w:rPr>
          <w:rStyle w:val="TagStyle"/>
          <w:rtl/>
        </w:rPr>
        <w:t xml:space="preserve"> &lt;&lt; </w:t>
      </w:r>
      <w:proofErr w:type="spellStart"/>
      <w:r w:rsidRPr="00351C7B">
        <w:rPr>
          <w:rStyle w:val="TagStyle"/>
          <w:rtl/>
        </w:rPr>
        <w:t>דובר_המשך</w:t>
      </w:r>
      <w:proofErr w:type="spellEnd"/>
      <w:r w:rsidRPr="00351C7B">
        <w:rPr>
          <w:rStyle w:val="TagStyle"/>
          <w:rtl/>
        </w:rPr>
        <w:t xml:space="preserve"> &gt;&gt;</w:t>
      </w:r>
      <w:r>
        <w:rPr>
          <w:rtl/>
        </w:rPr>
        <w:t xml:space="preserve"> </w:t>
      </w:r>
      <w:bookmarkEnd w:id="18221"/>
    </w:p>
    <w:p w:rsidR="00D33DC1" w:rsidRDefault="00D33DC1" w:rsidP="00450196">
      <w:pPr>
        <w:rPr>
          <w:rtl/>
        </w:rPr>
      </w:pPr>
    </w:p>
    <w:p w:rsidR="00D33DC1" w:rsidRDefault="00D33DC1" w:rsidP="00450196">
      <w:pPr>
        <w:rPr>
          <w:rtl/>
        </w:rPr>
      </w:pPr>
      <w:bookmarkStart w:id="18222" w:name="_ETM_Q28_574000"/>
      <w:bookmarkEnd w:id="18222"/>
      <w:r>
        <w:rPr>
          <w:rFonts w:hint="cs"/>
          <w:rtl/>
        </w:rPr>
        <w:t>לא, הוא יזם.</w:t>
      </w:r>
    </w:p>
    <w:p w:rsidR="00D33DC1" w:rsidRDefault="00D33DC1" w:rsidP="00450196">
      <w:pPr>
        <w:rPr>
          <w:rtl/>
        </w:rPr>
      </w:pPr>
      <w:bookmarkStart w:id="18223" w:name="_ETM_Q28_576000"/>
      <w:bookmarkEnd w:id="18223"/>
    </w:p>
    <w:p w:rsidR="00D33DC1" w:rsidRDefault="00D33DC1" w:rsidP="00450196">
      <w:pPr>
        <w:pStyle w:val="af6"/>
        <w:keepNext/>
        <w:rPr>
          <w:rtl/>
        </w:rPr>
      </w:pPr>
      <w:r w:rsidRPr="00351C7B">
        <w:rPr>
          <w:rStyle w:val="TagStyle"/>
          <w:rtl/>
        </w:rPr>
        <w:t xml:space="preserve"> &lt;&lt; </w:t>
      </w:r>
      <w:proofErr w:type="spellStart"/>
      <w:r w:rsidRPr="00351C7B">
        <w:rPr>
          <w:rStyle w:val="TagStyle"/>
          <w:rtl/>
        </w:rPr>
        <w:t>יור</w:t>
      </w:r>
      <w:proofErr w:type="spellEnd"/>
      <w:r w:rsidRPr="00351C7B">
        <w:rPr>
          <w:rStyle w:val="TagStyle"/>
          <w:rtl/>
        </w:rPr>
        <w:t xml:space="preserve"> &gt;&gt; </w:t>
      </w:r>
      <w:r>
        <w:rPr>
          <w:rtl/>
        </w:rPr>
        <w:t>היו"ר ארז מלול:</w:t>
      </w:r>
      <w:r w:rsidRPr="00351C7B">
        <w:rPr>
          <w:rStyle w:val="TagStyle"/>
          <w:rtl/>
        </w:rPr>
        <w:t xml:space="preserve"> &lt;&lt; </w:t>
      </w:r>
      <w:proofErr w:type="spellStart"/>
      <w:r w:rsidRPr="00351C7B">
        <w:rPr>
          <w:rStyle w:val="TagStyle"/>
          <w:rtl/>
        </w:rPr>
        <w:t>יור</w:t>
      </w:r>
      <w:proofErr w:type="spellEnd"/>
      <w:r w:rsidRPr="00351C7B">
        <w:rPr>
          <w:rStyle w:val="TagStyle"/>
          <w:rtl/>
        </w:rPr>
        <w:t xml:space="preserve"> &gt;&gt;</w:t>
      </w:r>
      <w:r>
        <w:rPr>
          <w:rtl/>
        </w:rPr>
        <w:t xml:space="preserve"> </w:t>
      </w:r>
    </w:p>
    <w:p w:rsidR="00D33DC1" w:rsidRDefault="00D33DC1" w:rsidP="00450196">
      <w:pPr>
        <w:rPr>
          <w:rtl/>
        </w:rPr>
      </w:pPr>
    </w:p>
    <w:p w:rsidR="00D33DC1" w:rsidRDefault="00D33DC1" w:rsidP="00450196">
      <w:pPr>
        <w:rPr>
          <w:rtl/>
        </w:rPr>
      </w:pPr>
      <w:r>
        <w:rPr>
          <w:rFonts w:hint="cs"/>
          <w:rtl/>
        </w:rPr>
        <w:t>תפסיק, אתה לא סופר אותנו. תמשיך ככה.</w:t>
      </w:r>
    </w:p>
    <w:p w:rsidR="00D33DC1" w:rsidRDefault="00D33DC1" w:rsidP="00450196">
      <w:pPr>
        <w:rPr>
          <w:rtl/>
        </w:rPr>
      </w:pPr>
    </w:p>
    <w:p w:rsidR="00D33DC1" w:rsidRDefault="00D33DC1" w:rsidP="00450196">
      <w:pPr>
        <w:pStyle w:val="-"/>
        <w:keepNext/>
        <w:rPr>
          <w:rtl/>
        </w:rPr>
      </w:pPr>
      <w:bookmarkStart w:id="18224" w:name="ET_speakercontinue_6464_50"/>
      <w:r w:rsidRPr="00351C7B">
        <w:rPr>
          <w:rStyle w:val="TagStyle"/>
          <w:rtl/>
        </w:rPr>
        <w:t xml:space="preserve"> &lt;&lt; </w:t>
      </w:r>
      <w:proofErr w:type="spellStart"/>
      <w:r w:rsidRPr="00351C7B">
        <w:rPr>
          <w:rStyle w:val="TagStyle"/>
          <w:rtl/>
        </w:rPr>
        <w:t>דובר_המשך</w:t>
      </w:r>
      <w:proofErr w:type="spellEnd"/>
      <w:r w:rsidRPr="00351C7B">
        <w:rPr>
          <w:rStyle w:val="TagStyle"/>
          <w:rtl/>
        </w:rPr>
        <w:t xml:space="preserve"> &gt;&gt; </w:t>
      </w:r>
      <w:r>
        <w:rPr>
          <w:rtl/>
        </w:rPr>
        <w:t>שמחה רוטמן (יו"ר ועדת החוקה, חוק ומשפט):</w:t>
      </w:r>
      <w:r w:rsidRPr="00351C7B">
        <w:rPr>
          <w:rStyle w:val="TagStyle"/>
          <w:rtl/>
        </w:rPr>
        <w:t xml:space="preserve"> &lt;&lt; </w:t>
      </w:r>
      <w:proofErr w:type="spellStart"/>
      <w:r w:rsidRPr="00351C7B">
        <w:rPr>
          <w:rStyle w:val="TagStyle"/>
          <w:rtl/>
        </w:rPr>
        <w:t>דובר_המשך</w:t>
      </w:r>
      <w:proofErr w:type="spellEnd"/>
      <w:r w:rsidRPr="00351C7B">
        <w:rPr>
          <w:rStyle w:val="TagStyle"/>
          <w:rtl/>
        </w:rPr>
        <w:t xml:space="preserve"> &gt;&gt;</w:t>
      </w:r>
      <w:r>
        <w:rPr>
          <w:rtl/>
        </w:rPr>
        <w:t xml:space="preserve"> </w:t>
      </w:r>
      <w:bookmarkEnd w:id="18224"/>
    </w:p>
    <w:p w:rsidR="00D33DC1" w:rsidRDefault="00D33DC1" w:rsidP="00450196">
      <w:pPr>
        <w:rPr>
          <w:rtl/>
        </w:rPr>
      </w:pPr>
    </w:p>
    <w:p w:rsidR="00D33DC1" w:rsidRDefault="00D33DC1" w:rsidP="00450196">
      <w:pPr>
        <w:rPr>
          <w:rtl/>
        </w:rPr>
      </w:pPr>
      <w:bookmarkStart w:id="18225" w:name="_ETM_Q28_577000"/>
      <w:bookmarkEnd w:id="18225"/>
      <w:r>
        <w:rPr>
          <w:rFonts w:hint="cs"/>
          <w:rtl/>
        </w:rPr>
        <w:t xml:space="preserve">הוא יזם ממשלתית, מלביצקי יזם פרטית, אני </w:t>
      </w:r>
      <w:r w:rsidR="00450196">
        <w:rPr>
          <w:rFonts w:hint="cs"/>
          <w:rtl/>
        </w:rPr>
        <w:t>– – –</w:t>
      </w:r>
    </w:p>
    <w:p w:rsidR="00D33DC1" w:rsidRDefault="00D33DC1" w:rsidP="00450196">
      <w:pPr>
        <w:rPr>
          <w:rtl/>
        </w:rPr>
      </w:pPr>
    </w:p>
    <w:p w:rsidR="00D33DC1" w:rsidRDefault="00D33DC1" w:rsidP="00450196">
      <w:pPr>
        <w:pStyle w:val="af6"/>
        <w:keepNext/>
        <w:rPr>
          <w:rtl/>
        </w:rPr>
      </w:pPr>
      <w:bookmarkStart w:id="18226" w:name="ET_yor_6595_51"/>
      <w:r w:rsidRPr="00DA623A">
        <w:rPr>
          <w:rStyle w:val="TagStyle"/>
          <w:rtl/>
        </w:rPr>
        <w:t xml:space="preserve"> &lt;&lt; </w:t>
      </w:r>
      <w:proofErr w:type="spellStart"/>
      <w:r w:rsidRPr="00DA623A">
        <w:rPr>
          <w:rStyle w:val="TagStyle"/>
          <w:rtl/>
        </w:rPr>
        <w:t>יור</w:t>
      </w:r>
      <w:proofErr w:type="spellEnd"/>
      <w:r w:rsidRPr="00DA623A">
        <w:rPr>
          <w:rStyle w:val="TagStyle"/>
          <w:rtl/>
        </w:rPr>
        <w:t xml:space="preserve"> &gt;&gt; </w:t>
      </w:r>
      <w:r>
        <w:rPr>
          <w:rtl/>
        </w:rPr>
        <w:t>היו"ר ארז מלול:</w:t>
      </w:r>
      <w:r w:rsidRPr="00DA623A">
        <w:rPr>
          <w:rStyle w:val="TagStyle"/>
          <w:rtl/>
        </w:rPr>
        <w:t xml:space="preserve"> &lt;&lt; </w:t>
      </w:r>
      <w:proofErr w:type="spellStart"/>
      <w:r w:rsidRPr="00DA623A">
        <w:rPr>
          <w:rStyle w:val="TagStyle"/>
          <w:rtl/>
        </w:rPr>
        <w:t>יור</w:t>
      </w:r>
      <w:proofErr w:type="spellEnd"/>
      <w:r w:rsidRPr="00DA623A">
        <w:rPr>
          <w:rStyle w:val="TagStyle"/>
          <w:rtl/>
        </w:rPr>
        <w:t xml:space="preserve"> &gt;&gt;</w:t>
      </w:r>
      <w:r>
        <w:rPr>
          <w:rtl/>
        </w:rPr>
        <w:t xml:space="preserve"> </w:t>
      </w:r>
      <w:bookmarkEnd w:id="18226"/>
    </w:p>
    <w:p w:rsidR="00D33DC1" w:rsidRDefault="00D33DC1" w:rsidP="00450196">
      <w:pPr>
        <w:rPr>
          <w:rtl/>
        </w:rPr>
      </w:pPr>
    </w:p>
    <w:p w:rsidR="00D33DC1" w:rsidRDefault="00D33DC1" w:rsidP="00450196">
      <w:pPr>
        <w:rPr>
          <w:rtl/>
        </w:rPr>
      </w:pPr>
      <w:bookmarkStart w:id="18227" w:name="_ETM_Q28_582000"/>
      <w:bookmarkEnd w:id="18227"/>
      <w:r>
        <w:rPr>
          <w:rFonts w:hint="cs"/>
          <w:rtl/>
        </w:rPr>
        <w:t xml:space="preserve">טלי </w:t>
      </w:r>
      <w:bookmarkStart w:id="18228" w:name="_ETM_Q28_581000"/>
      <w:bookmarkEnd w:id="18228"/>
      <w:r>
        <w:rPr>
          <w:rFonts w:hint="cs"/>
          <w:rtl/>
        </w:rPr>
        <w:t>לא חברה בוועדה. רק אני ואתה.</w:t>
      </w:r>
    </w:p>
    <w:p w:rsidR="00D33DC1" w:rsidRDefault="00D33DC1" w:rsidP="00450196">
      <w:pPr>
        <w:rPr>
          <w:rtl/>
        </w:rPr>
      </w:pPr>
    </w:p>
    <w:p w:rsidR="00D33DC1" w:rsidRDefault="00D33DC1" w:rsidP="00450196">
      <w:pPr>
        <w:pStyle w:val="-"/>
        <w:keepNext/>
        <w:rPr>
          <w:rtl/>
        </w:rPr>
      </w:pPr>
      <w:bookmarkStart w:id="18229" w:name="ET_speakercontinue_6464_52"/>
      <w:r w:rsidRPr="00DA623A">
        <w:rPr>
          <w:rStyle w:val="TagStyle"/>
          <w:rtl/>
        </w:rPr>
        <w:t xml:space="preserve"> &lt;&lt; </w:t>
      </w:r>
      <w:proofErr w:type="spellStart"/>
      <w:r w:rsidRPr="00DA623A">
        <w:rPr>
          <w:rStyle w:val="TagStyle"/>
          <w:rtl/>
        </w:rPr>
        <w:t>דובר_המשך</w:t>
      </w:r>
      <w:proofErr w:type="spellEnd"/>
      <w:r w:rsidRPr="00DA623A">
        <w:rPr>
          <w:rStyle w:val="TagStyle"/>
          <w:rtl/>
        </w:rPr>
        <w:t xml:space="preserve"> &gt;&gt; </w:t>
      </w:r>
      <w:r>
        <w:rPr>
          <w:rtl/>
        </w:rPr>
        <w:t>שמחה רוטמן (יו"ר ועדת החוקה, חוק ומשפט):</w:t>
      </w:r>
      <w:r w:rsidRPr="00DA623A">
        <w:rPr>
          <w:rStyle w:val="TagStyle"/>
          <w:rtl/>
        </w:rPr>
        <w:t xml:space="preserve"> &lt;&lt; </w:t>
      </w:r>
      <w:proofErr w:type="spellStart"/>
      <w:r w:rsidRPr="00DA623A">
        <w:rPr>
          <w:rStyle w:val="TagStyle"/>
          <w:rtl/>
        </w:rPr>
        <w:t>דובר_המשך</w:t>
      </w:r>
      <w:proofErr w:type="spellEnd"/>
      <w:r w:rsidRPr="00DA623A">
        <w:rPr>
          <w:rStyle w:val="TagStyle"/>
          <w:rtl/>
        </w:rPr>
        <w:t xml:space="preserve"> &gt;&gt;</w:t>
      </w:r>
      <w:r>
        <w:rPr>
          <w:rtl/>
        </w:rPr>
        <w:t xml:space="preserve"> </w:t>
      </w:r>
      <w:bookmarkEnd w:id="18229"/>
    </w:p>
    <w:p w:rsidR="00D33DC1" w:rsidRDefault="00D33DC1" w:rsidP="00450196">
      <w:pPr>
        <w:rPr>
          <w:rtl/>
        </w:rPr>
      </w:pPr>
    </w:p>
    <w:p w:rsidR="00D33DC1" w:rsidRDefault="00D33DC1" w:rsidP="00450196">
      <w:pPr>
        <w:rPr>
          <w:rtl/>
        </w:rPr>
      </w:pPr>
      <w:bookmarkStart w:id="18230" w:name="_ETM_Q28_583000"/>
      <w:bookmarkEnd w:id="18230"/>
      <w:r>
        <w:rPr>
          <w:rFonts w:hint="cs"/>
          <w:rtl/>
        </w:rPr>
        <w:t>חבר הכנסת. שנייה.</w:t>
      </w:r>
    </w:p>
    <w:p w:rsidR="00D33DC1" w:rsidRDefault="00D33DC1" w:rsidP="00450196">
      <w:pPr>
        <w:rPr>
          <w:rtl/>
        </w:rPr>
      </w:pPr>
      <w:bookmarkStart w:id="18231" w:name="_ETM_Q28_586000"/>
      <w:bookmarkEnd w:id="18231"/>
    </w:p>
    <w:p w:rsidR="00D33DC1" w:rsidRDefault="00D33DC1" w:rsidP="00450196">
      <w:pPr>
        <w:pStyle w:val="af6"/>
        <w:keepNext/>
        <w:rPr>
          <w:rtl/>
        </w:rPr>
      </w:pPr>
      <w:r w:rsidRPr="00DA623A">
        <w:rPr>
          <w:rStyle w:val="TagStyle"/>
          <w:rtl/>
        </w:rPr>
        <w:t xml:space="preserve"> &lt;&lt; </w:t>
      </w:r>
      <w:proofErr w:type="spellStart"/>
      <w:r w:rsidRPr="00DA623A">
        <w:rPr>
          <w:rStyle w:val="TagStyle"/>
          <w:rtl/>
        </w:rPr>
        <w:t>יור</w:t>
      </w:r>
      <w:proofErr w:type="spellEnd"/>
      <w:r w:rsidRPr="00DA623A">
        <w:rPr>
          <w:rStyle w:val="TagStyle"/>
          <w:rtl/>
        </w:rPr>
        <w:t xml:space="preserve"> &gt;&gt; </w:t>
      </w:r>
      <w:r>
        <w:rPr>
          <w:rtl/>
        </w:rPr>
        <w:t>היו"ר ארז מלול:</w:t>
      </w:r>
      <w:r w:rsidRPr="00DA623A">
        <w:rPr>
          <w:rStyle w:val="TagStyle"/>
          <w:rtl/>
        </w:rPr>
        <w:t xml:space="preserve"> &lt;&lt; </w:t>
      </w:r>
      <w:proofErr w:type="spellStart"/>
      <w:r w:rsidRPr="00DA623A">
        <w:rPr>
          <w:rStyle w:val="TagStyle"/>
          <w:rtl/>
        </w:rPr>
        <w:t>יור</w:t>
      </w:r>
      <w:proofErr w:type="spellEnd"/>
      <w:r w:rsidRPr="00DA623A">
        <w:rPr>
          <w:rStyle w:val="TagStyle"/>
          <w:rtl/>
        </w:rPr>
        <w:t xml:space="preserve"> &gt;&gt;</w:t>
      </w:r>
      <w:r>
        <w:rPr>
          <w:rtl/>
        </w:rPr>
        <w:t xml:space="preserve"> </w:t>
      </w:r>
    </w:p>
    <w:p w:rsidR="00D33DC1" w:rsidRDefault="00D33DC1" w:rsidP="00450196">
      <w:pPr>
        <w:rPr>
          <w:rtl/>
        </w:rPr>
      </w:pPr>
    </w:p>
    <w:p w:rsidR="00D33DC1" w:rsidRDefault="00D33DC1" w:rsidP="00450196">
      <w:pPr>
        <w:rPr>
          <w:rtl/>
        </w:rPr>
      </w:pPr>
      <w:r>
        <w:rPr>
          <w:rFonts w:hint="cs"/>
          <w:rtl/>
        </w:rPr>
        <w:t xml:space="preserve">אני ואתה הושיעה נא. </w:t>
      </w:r>
    </w:p>
    <w:p w:rsidR="00D33DC1" w:rsidRDefault="00D33DC1" w:rsidP="00450196">
      <w:pPr>
        <w:rPr>
          <w:rtl/>
        </w:rPr>
      </w:pPr>
    </w:p>
    <w:p w:rsidR="00D33DC1" w:rsidRDefault="00D33DC1" w:rsidP="00450196">
      <w:pPr>
        <w:pStyle w:val="-"/>
        <w:keepNext/>
        <w:rPr>
          <w:rtl/>
        </w:rPr>
      </w:pPr>
      <w:bookmarkStart w:id="18232" w:name="ET_speakercontinue_6464_54"/>
      <w:r w:rsidRPr="00DA623A">
        <w:rPr>
          <w:rStyle w:val="TagStyle"/>
          <w:rtl/>
        </w:rPr>
        <w:t xml:space="preserve"> &lt;&lt; </w:t>
      </w:r>
      <w:proofErr w:type="spellStart"/>
      <w:r w:rsidRPr="00DA623A">
        <w:rPr>
          <w:rStyle w:val="TagStyle"/>
          <w:rtl/>
        </w:rPr>
        <w:t>דובר_המשך</w:t>
      </w:r>
      <w:proofErr w:type="spellEnd"/>
      <w:r w:rsidRPr="00DA623A">
        <w:rPr>
          <w:rStyle w:val="TagStyle"/>
          <w:rtl/>
        </w:rPr>
        <w:t xml:space="preserve"> &gt;&gt; </w:t>
      </w:r>
      <w:r>
        <w:rPr>
          <w:rtl/>
        </w:rPr>
        <w:t>שמחה רוטמן (יו"ר ועדת החוקה, חוק ומשפט):</w:t>
      </w:r>
      <w:r w:rsidRPr="00DA623A">
        <w:rPr>
          <w:rStyle w:val="TagStyle"/>
          <w:rtl/>
        </w:rPr>
        <w:t xml:space="preserve"> &lt;&lt; </w:t>
      </w:r>
      <w:proofErr w:type="spellStart"/>
      <w:r w:rsidRPr="00DA623A">
        <w:rPr>
          <w:rStyle w:val="TagStyle"/>
          <w:rtl/>
        </w:rPr>
        <w:t>דובר_המשך</w:t>
      </w:r>
      <w:proofErr w:type="spellEnd"/>
      <w:r w:rsidRPr="00DA623A">
        <w:rPr>
          <w:rStyle w:val="TagStyle"/>
          <w:rtl/>
        </w:rPr>
        <w:t xml:space="preserve"> &gt;&gt;</w:t>
      </w:r>
      <w:r>
        <w:rPr>
          <w:rtl/>
        </w:rPr>
        <w:t xml:space="preserve"> </w:t>
      </w:r>
      <w:bookmarkEnd w:id="18232"/>
    </w:p>
    <w:p w:rsidR="00D33DC1" w:rsidRDefault="00D33DC1" w:rsidP="00450196">
      <w:pPr>
        <w:rPr>
          <w:rtl/>
        </w:rPr>
      </w:pPr>
    </w:p>
    <w:p w:rsidR="00D33DC1" w:rsidRDefault="00D33DC1" w:rsidP="00450196">
      <w:pPr>
        <w:rPr>
          <w:rtl/>
        </w:rPr>
      </w:pPr>
      <w:r>
        <w:rPr>
          <w:rFonts w:hint="cs"/>
          <w:rtl/>
        </w:rPr>
        <w:t xml:space="preserve">חבר הכנסת ארז מלול נאבק כחומה בצורה </w:t>
      </w:r>
      <w:bookmarkStart w:id="18233" w:name="_ETM_Q28_589000"/>
      <w:bookmarkEnd w:id="18233"/>
      <w:r>
        <w:rPr>
          <w:rFonts w:hint="cs"/>
          <w:rtl/>
        </w:rPr>
        <w:t xml:space="preserve">נגד כל התיקונים בחוק לשכת עורכי הדין </w:t>
      </w:r>
      <w:r w:rsidR="00450196">
        <w:rPr>
          <w:rFonts w:hint="cs"/>
          <w:rtl/>
        </w:rPr>
        <w:t>– – –</w:t>
      </w:r>
    </w:p>
    <w:p w:rsidR="00D33DC1" w:rsidRDefault="00D33DC1" w:rsidP="00450196">
      <w:pPr>
        <w:rPr>
          <w:rtl/>
        </w:rPr>
      </w:pPr>
    </w:p>
    <w:p w:rsidR="00D33DC1" w:rsidRDefault="00D33DC1" w:rsidP="00450196">
      <w:pPr>
        <w:pStyle w:val="af6"/>
        <w:keepNext/>
        <w:rPr>
          <w:rtl/>
        </w:rPr>
      </w:pPr>
      <w:bookmarkStart w:id="18234" w:name="ET_yor_6595_55"/>
      <w:r w:rsidRPr="00DA623A">
        <w:rPr>
          <w:rStyle w:val="TagStyle"/>
          <w:rtl/>
        </w:rPr>
        <w:t xml:space="preserve"> &lt;&lt; </w:t>
      </w:r>
      <w:proofErr w:type="spellStart"/>
      <w:r w:rsidRPr="00DA623A">
        <w:rPr>
          <w:rStyle w:val="TagStyle"/>
          <w:rtl/>
        </w:rPr>
        <w:t>יור</w:t>
      </w:r>
      <w:proofErr w:type="spellEnd"/>
      <w:r w:rsidRPr="00DA623A">
        <w:rPr>
          <w:rStyle w:val="TagStyle"/>
          <w:rtl/>
        </w:rPr>
        <w:t xml:space="preserve"> &gt;&gt; </w:t>
      </w:r>
      <w:r>
        <w:rPr>
          <w:rtl/>
        </w:rPr>
        <w:t>היו"ר ארז מלול:</w:t>
      </w:r>
      <w:r w:rsidRPr="00DA623A">
        <w:rPr>
          <w:rStyle w:val="TagStyle"/>
          <w:rtl/>
        </w:rPr>
        <w:t xml:space="preserve"> &lt;&lt; </w:t>
      </w:r>
      <w:proofErr w:type="spellStart"/>
      <w:r w:rsidRPr="00DA623A">
        <w:rPr>
          <w:rStyle w:val="TagStyle"/>
          <w:rtl/>
        </w:rPr>
        <w:t>יור</w:t>
      </w:r>
      <w:proofErr w:type="spellEnd"/>
      <w:r w:rsidRPr="00DA623A">
        <w:rPr>
          <w:rStyle w:val="TagStyle"/>
          <w:rtl/>
        </w:rPr>
        <w:t xml:space="preserve"> &gt;&gt;</w:t>
      </w:r>
      <w:r>
        <w:rPr>
          <w:rtl/>
        </w:rPr>
        <w:t xml:space="preserve"> </w:t>
      </w:r>
      <w:bookmarkEnd w:id="18234"/>
    </w:p>
    <w:p w:rsidR="00D33DC1" w:rsidRDefault="00D33DC1" w:rsidP="00450196">
      <w:pPr>
        <w:rPr>
          <w:rtl/>
        </w:rPr>
      </w:pPr>
    </w:p>
    <w:p w:rsidR="00D33DC1" w:rsidRDefault="00D33DC1" w:rsidP="00450196">
      <w:pPr>
        <w:rPr>
          <w:rtl/>
        </w:rPr>
      </w:pPr>
      <w:r>
        <w:rPr>
          <w:rFonts w:hint="cs"/>
          <w:rtl/>
        </w:rPr>
        <w:t xml:space="preserve">לא </w:t>
      </w:r>
      <w:bookmarkStart w:id="18235" w:name="_ETM_Q28_592000"/>
      <w:bookmarkEnd w:id="18235"/>
      <w:r>
        <w:rPr>
          <w:rFonts w:hint="cs"/>
          <w:rtl/>
        </w:rPr>
        <w:t>נאבק. לא נאבק.</w:t>
      </w:r>
    </w:p>
    <w:p w:rsidR="00D33DC1" w:rsidRDefault="00D33DC1" w:rsidP="00450196">
      <w:pPr>
        <w:rPr>
          <w:rtl/>
        </w:rPr>
      </w:pPr>
      <w:bookmarkStart w:id="18236" w:name="_ETM_Q28_587000"/>
      <w:bookmarkEnd w:id="18236"/>
    </w:p>
    <w:p w:rsidR="00D33DC1" w:rsidRDefault="00D33DC1" w:rsidP="00450196">
      <w:pPr>
        <w:pStyle w:val="-"/>
        <w:keepNext/>
        <w:rPr>
          <w:rtl/>
        </w:rPr>
      </w:pPr>
      <w:bookmarkStart w:id="18237" w:name="ET_speakercontinue_6464_56"/>
      <w:r w:rsidRPr="00DA623A">
        <w:rPr>
          <w:rStyle w:val="TagStyle"/>
          <w:rtl/>
        </w:rPr>
        <w:t xml:space="preserve"> &lt;&lt; </w:t>
      </w:r>
      <w:proofErr w:type="spellStart"/>
      <w:r w:rsidRPr="00DA623A">
        <w:rPr>
          <w:rStyle w:val="TagStyle"/>
          <w:rtl/>
        </w:rPr>
        <w:t>דובר_המשך</w:t>
      </w:r>
      <w:proofErr w:type="spellEnd"/>
      <w:r w:rsidRPr="00DA623A">
        <w:rPr>
          <w:rStyle w:val="TagStyle"/>
          <w:rtl/>
        </w:rPr>
        <w:t xml:space="preserve"> &gt;&gt; </w:t>
      </w:r>
      <w:r>
        <w:rPr>
          <w:rtl/>
        </w:rPr>
        <w:t>שמחה רוטמן (יו"ר ועדת החוקה, חוק ומשפט):</w:t>
      </w:r>
      <w:r w:rsidRPr="00DA623A">
        <w:rPr>
          <w:rStyle w:val="TagStyle"/>
          <w:rtl/>
        </w:rPr>
        <w:t xml:space="preserve"> &lt;&lt; </w:t>
      </w:r>
      <w:proofErr w:type="spellStart"/>
      <w:r w:rsidRPr="00DA623A">
        <w:rPr>
          <w:rStyle w:val="TagStyle"/>
          <w:rtl/>
        </w:rPr>
        <w:t>דובר_המשך</w:t>
      </w:r>
      <w:proofErr w:type="spellEnd"/>
      <w:r w:rsidRPr="00DA623A">
        <w:rPr>
          <w:rStyle w:val="TagStyle"/>
          <w:rtl/>
        </w:rPr>
        <w:t xml:space="preserve"> &gt;&gt;</w:t>
      </w:r>
      <w:r>
        <w:rPr>
          <w:rtl/>
        </w:rPr>
        <w:t xml:space="preserve"> </w:t>
      </w:r>
      <w:bookmarkEnd w:id="18237"/>
    </w:p>
    <w:p w:rsidR="00D33DC1" w:rsidRDefault="00D33DC1" w:rsidP="00450196">
      <w:pPr>
        <w:rPr>
          <w:rtl/>
        </w:rPr>
      </w:pPr>
    </w:p>
    <w:p w:rsidR="00D33DC1" w:rsidRDefault="00D33DC1" w:rsidP="00450196">
      <w:pPr>
        <w:rPr>
          <w:rtl/>
        </w:rPr>
      </w:pPr>
      <w:bookmarkStart w:id="18238" w:name="_ETM_Q28_588000"/>
      <w:bookmarkEnd w:id="18238"/>
      <w:r>
        <w:rPr>
          <w:rFonts w:hint="cs"/>
          <w:rtl/>
        </w:rPr>
        <w:t xml:space="preserve">סתם. </w:t>
      </w:r>
    </w:p>
    <w:p w:rsidR="00D33DC1" w:rsidRDefault="00D33DC1" w:rsidP="00450196">
      <w:pPr>
        <w:rPr>
          <w:rtl/>
        </w:rPr>
      </w:pPr>
      <w:bookmarkStart w:id="18239" w:name="_ETM_Q28_590000"/>
      <w:bookmarkEnd w:id="18239"/>
    </w:p>
    <w:p w:rsidR="00D33DC1" w:rsidRDefault="00D33DC1" w:rsidP="00450196">
      <w:pPr>
        <w:pStyle w:val="af5"/>
        <w:keepNext/>
        <w:rPr>
          <w:rtl/>
        </w:rPr>
      </w:pPr>
      <w:bookmarkStart w:id="18240" w:name="ET_interruption_6353_59"/>
      <w:r w:rsidRPr="000222A6">
        <w:rPr>
          <w:rStyle w:val="TagStyle"/>
          <w:rtl/>
        </w:rPr>
        <w:t xml:space="preserve"> &lt;&lt; קריאה &gt;&gt; </w:t>
      </w:r>
      <w:r>
        <w:rPr>
          <w:rtl/>
        </w:rPr>
        <w:t>חנוך דב מלביצקי (הליכוד):</w:t>
      </w:r>
      <w:r w:rsidRPr="000222A6">
        <w:rPr>
          <w:rStyle w:val="TagStyle"/>
          <w:rtl/>
        </w:rPr>
        <w:t xml:space="preserve"> &lt;&lt; קריאה &gt;&gt;</w:t>
      </w:r>
      <w:r>
        <w:rPr>
          <w:rtl/>
        </w:rPr>
        <w:t xml:space="preserve"> </w:t>
      </w:r>
      <w:bookmarkEnd w:id="18240"/>
    </w:p>
    <w:p w:rsidR="00D33DC1" w:rsidRPr="000222A6" w:rsidRDefault="00D33DC1" w:rsidP="00450196">
      <w:pPr>
        <w:rPr>
          <w:rtl/>
        </w:rPr>
      </w:pPr>
    </w:p>
    <w:p w:rsidR="00D33DC1" w:rsidRDefault="00D33DC1" w:rsidP="00450196">
      <w:pPr>
        <w:rPr>
          <w:rtl/>
        </w:rPr>
      </w:pPr>
      <w:r>
        <w:rPr>
          <w:rFonts w:hint="cs"/>
          <w:rtl/>
        </w:rPr>
        <w:t xml:space="preserve">הוא גם עמד בלחצים קשים </w:t>
      </w:r>
      <w:bookmarkStart w:id="18241" w:name="_ETM_Q28_597000"/>
      <w:bookmarkEnd w:id="18241"/>
      <w:r>
        <w:rPr>
          <w:rFonts w:hint="cs"/>
          <w:rtl/>
        </w:rPr>
        <w:t>מאוד.</w:t>
      </w:r>
    </w:p>
    <w:p w:rsidR="00D33DC1" w:rsidRDefault="00D33DC1" w:rsidP="00450196">
      <w:pPr>
        <w:rPr>
          <w:rtl/>
        </w:rPr>
      </w:pPr>
      <w:bookmarkStart w:id="18242" w:name="_ETM_Q28_596000"/>
      <w:bookmarkEnd w:id="18242"/>
    </w:p>
    <w:p w:rsidR="00D33DC1" w:rsidRDefault="00D33DC1" w:rsidP="00450196">
      <w:pPr>
        <w:pStyle w:val="af6"/>
        <w:keepNext/>
        <w:rPr>
          <w:rtl/>
        </w:rPr>
      </w:pPr>
      <w:bookmarkStart w:id="18243" w:name="ET_yor_6595_58"/>
      <w:r w:rsidRPr="000222A6">
        <w:rPr>
          <w:rStyle w:val="TagStyle"/>
          <w:rtl/>
        </w:rPr>
        <w:t xml:space="preserve"> &lt;&lt; </w:t>
      </w:r>
      <w:proofErr w:type="spellStart"/>
      <w:r w:rsidRPr="000222A6">
        <w:rPr>
          <w:rStyle w:val="TagStyle"/>
          <w:rtl/>
        </w:rPr>
        <w:t>יור</w:t>
      </w:r>
      <w:proofErr w:type="spellEnd"/>
      <w:r w:rsidRPr="000222A6">
        <w:rPr>
          <w:rStyle w:val="TagStyle"/>
          <w:rtl/>
        </w:rPr>
        <w:t xml:space="preserve"> &gt;&gt; </w:t>
      </w:r>
      <w:r>
        <w:rPr>
          <w:rtl/>
        </w:rPr>
        <w:t>היו"ר ארז מלול:</w:t>
      </w:r>
      <w:r w:rsidRPr="000222A6">
        <w:rPr>
          <w:rStyle w:val="TagStyle"/>
          <w:rtl/>
        </w:rPr>
        <w:t xml:space="preserve"> &lt;&lt; </w:t>
      </w:r>
      <w:proofErr w:type="spellStart"/>
      <w:r w:rsidRPr="000222A6">
        <w:rPr>
          <w:rStyle w:val="TagStyle"/>
          <w:rtl/>
        </w:rPr>
        <w:t>יור</w:t>
      </w:r>
      <w:proofErr w:type="spellEnd"/>
      <w:r w:rsidRPr="000222A6">
        <w:rPr>
          <w:rStyle w:val="TagStyle"/>
          <w:rtl/>
        </w:rPr>
        <w:t xml:space="preserve"> &gt;&gt;</w:t>
      </w:r>
      <w:r>
        <w:rPr>
          <w:rtl/>
        </w:rPr>
        <w:t xml:space="preserve"> </w:t>
      </w:r>
      <w:bookmarkEnd w:id="18243"/>
    </w:p>
    <w:p w:rsidR="00D33DC1" w:rsidRDefault="00D33DC1" w:rsidP="00450196">
      <w:pPr>
        <w:rPr>
          <w:rtl/>
        </w:rPr>
      </w:pPr>
    </w:p>
    <w:p w:rsidR="00D33DC1" w:rsidRDefault="00D33DC1" w:rsidP="00450196">
      <w:pPr>
        <w:rPr>
          <w:rtl/>
        </w:rPr>
      </w:pPr>
      <w:bookmarkStart w:id="18244" w:name="_ETM_Q28_598000"/>
      <w:bookmarkEnd w:id="18244"/>
      <w:r>
        <w:rPr>
          <w:rFonts w:hint="cs"/>
          <w:rtl/>
        </w:rPr>
        <w:t>אה, יופי, הינה, חנוך. לחנוך יש הכרת הטוב.</w:t>
      </w:r>
    </w:p>
    <w:p w:rsidR="00D33DC1" w:rsidRDefault="00D33DC1" w:rsidP="00450196">
      <w:pPr>
        <w:rPr>
          <w:rtl/>
        </w:rPr>
      </w:pPr>
      <w:bookmarkStart w:id="18245" w:name="_ETM_Q28_602000"/>
      <w:bookmarkEnd w:id="18245"/>
    </w:p>
    <w:p w:rsidR="00D33DC1" w:rsidRDefault="00D33DC1" w:rsidP="00450196">
      <w:pPr>
        <w:pStyle w:val="af5"/>
        <w:keepNext/>
        <w:rPr>
          <w:rtl/>
        </w:rPr>
      </w:pPr>
      <w:bookmarkStart w:id="18246" w:name="ET_interruption_6345_62"/>
      <w:r w:rsidRPr="000222A6">
        <w:rPr>
          <w:rStyle w:val="TagStyle"/>
          <w:rtl/>
        </w:rPr>
        <w:t xml:space="preserve"> &lt;&lt; קריאה &gt;&gt; </w:t>
      </w:r>
      <w:r>
        <w:rPr>
          <w:rtl/>
        </w:rPr>
        <w:t>טלי גוטליב (הליכוד):</w:t>
      </w:r>
      <w:r w:rsidRPr="000222A6">
        <w:rPr>
          <w:rStyle w:val="TagStyle"/>
          <w:rtl/>
        </w:rPr>
        <w:t xml:space="preserve"> &lt;&lt; קריאה &gt;&gt;</w:t>
      </w:r>
      <w:r>
        <w:rPr>
          <w:rtl/>
        </w:rPr>
        <w:t xml:space="preserve"> </w:t>
      </w:r>
      <w:bookmarkEnd w:id="18246"/>
    </w:p>
    <w:p w:rsidR="00D33DC1" w:rsidRDefault="00D33DC1" w:rsidP="00450196">
      <w:pPr>
        <w:rPr>
          <w:rtl/>
        </w:rPr>
      </w:pPr>
    </w:p>
    <w:p w:rsidR="00D33DC1" w:rsidRDefault="00D33DC1" w:rsidP="00450196">
      <w:pPr>
        <w:rPr>
          <w:rtl/>
        </w:rPr>
      </w:pPr>
      <w:r>
        <w:rPr>
          <w:rFonts w:hint="cs"/>
          <w:rtl/>
        </w:rPr>
        <w:t>מי מפריע לך? מי הפריע לך בוועדה?</w:t>
      </w:r>
    </w:p>
    <w:p w:rsidR="00D33DC1" w:rsidRPr="000222A6" w:rsidRDefault="00D33DC1" w:rsidP="00450196">
      <w:pPr>
        <w:rPr>
          <w:rtl/>
        </w:rPr>
      </w:pPr>
      <w:bookmarkStart w:id="18247" w:name="_ETM_Q28_609000"/>
      <w:bookmarkEnd w:id="18247"/>
    </w:p>
    <w:p w:rsidR="00D33DC1" w:rsidRDefault="00D33DC1" w:rsidP="00450196">
      <w:pPr>
        <w:pStyle w:val="-"/>
        <w:keepNext/>
        <w:rPr>
          <w:rtl/>
        </w:rPr>
      </w:pPr>
      <w:bookmarkStart w:id="18248" w:name="ET_speakercontinue_6464_60"/>
      <w:r w:rsidRPr="000222A6">
        <w:rPr>
          <w:rStyle w:val="TagStyle"/>
          <w:rtl/>
        </w:rPr>
        <w:t xml:space="preserve"> &lt;&lt; </w:t>
      </w:r>
      <w:proofErr w:type="spellStart"/>
      <w:r w:rsidRPr="000222A6">
        <w:rPr>
          <w:rStyle w:val="TagStyle"/>
          <w:rtl/>
        </w:rPr>
        <w:t>דובר_המשך</w:t>
      </w:r>
      <w:proofErr w:type="spellEnd"/>
      <w:r w:rsidRPr="000222A6">
        <w:rPr>
          <w:rStyle w:val="TagStyle"/>
          <w:rtl/>
        </w:rPr>
        <w:t xml:space="preserve"> &gt;&gt; </w:t>
      </w:r>
      <w:r>
        <w:rPr>
          <w:rtl/>
        </w:rPr>
        <w:t>שמחה רוטמן (יו"ר ועדת החוקה, חוק ומשפט):</w:t>
      </w:r>
      <w:r w:rsidRPr="000222A6">
        <w:rPr>
          <w:rStyle w:val="TagStyle"/>
          <w:rtl/>
        </w:rPr>
        <w:t xml:space="preserve"> &lt;&lt; </w:t>
      </w:r>
      <w:proofErr w:type="spellStart"/>
      <w:r w:rsidRPr="000222A6">
        <w:rPr>
          <w:rStyle w:val="TagStyle"/>
          <w:rtl/>
        </w:rPr>
        <w:t>דובר_המשך</w:t>
      </w:r>
      <w:proofErr w:type="spellEnd"/>
      <w:r w:rsidRPr="000222A6">
        <w:rPr>
          <w:rStyle w:val="TagStyle"/>
          <w:rtl/>
        </w:rPr>
        <w:t xml:space="preserve"> &gt;&gt;</w:t>
      </w:r>
      <w:r>
        <w:rPr>
          <w:rtl/>
        </w:rPr>
        <w:t xml:space="preserve"> </w:t>
      </w:r>
      <w:bookmarkEnd w:id="18248"/>
    </w:p>
    <w:p w:rsidR="00D33DC1" w:rsidRDefault="00D33DC1" w:rsidP="00450196">
      <w:pPr>
        <w:rPr>
          <w:rtl/>
        </w:rPr>
      </w:pPr>
    </w:p>
    <w:p w:rsidR="00D33DC1" w:rsidRDefault="00D33DC1" w:rsidP="00F1055D">
      <w:pPr>
        <w:rPr>
          <w:rtl/>
        </w:rPr>
      </w:pPr>
      <w:bookmarkStart w:id="18249" w:name="_ETM_Q28_599000"/>
      <w:bookmarkEnd w:id="18249"/>
      <w:r>
        <w:rPr>
          <w:rFonts w:hint="cs"/>
          <w:rtl/>
        </w:rPr>
        <w:t xml:space="preserve">אז אני </w:t>
      </w:r>
      <w:bookmarkStart w:id="18250" w:name="_ETM_Q28_600000"/>
      <w:bookmarkEnd w:id="18250"/>
      <w:r>
        <w:rPr>
          <w:rFonts w:hint="cs"/>
          <w:rtl/>
        </w:rPr>
        <w:t xml:space="preserve">מפרגן לחבר הכנסת מלביצקי ולשר המשפטים ולסגן יושב-ראש הכנסת שלא </w:t>
      </w:r>
      <w:bookmarkStart w:id="18251" w:name="_ETM_Q28_608000"/>
      <w:bookmarkEnd w:id="18251"/>
      <w:r>
        <w:rPr>
          <w:rFonts w:hint="cs"/>
          <w:rtl/>
        </w:rPr>
        <w:t>הפריע.</w:t>
      </w:r>
    </w:p>
    <w:p w:rsidR="00D33DC1" w:rsidRDefault="00D33DC1" w:rsidP="00450196">
      <w:pPr>
        <w:rPr>
          <w:rtl/>
        </w:rPr>
      </w:pPr>
    </w:p>
    <w:p w:rsidR="00D33DC1" w:rsidRDefault="00D33DC1" w:rsidP="00450196">
      <w:pPr>
        <w:pStyle w:val="af5"/>
        <w:keepNext/>
        <w:rPr>
          <w:rtl/>
        </w:rPr>
      </w:pPr>
      <w:bookmarkStart w:id="18252" w:name="ET_interruption_6345_61"/>
      <w:r w:rsidRPr="000222A6">
        <w:rPr>
          <w:rStyle w:val="TagStyle"/>
          <w:rtl/>
        </w:rPr>
        <w:t xml:space="preserve"> &lt;&lt; קריאה &gt;&gt; </w:t>
      </w:r>
      <w:r>
        <w:rPr>
          <w:rtl/>
        </w:rPr>
        <w:t>טלי גוטליב (הליכוד):</w:t>
      </w:r>
      <w:r w:rsidRPr="000222A6">
        <w:rPr>
          <w:rStyle w:val="TagStyle"/>
          <w:rtl/>
        </w:rPr>
        <w:t xml:space="preserve"> &lt;&lt; קריאה &gt;&gt;</w:t>
      </w:r>
      <w:r>
        <w:rPr>
          <w:rtl/>
        </w:rPr>
        <w:t xml:space="preserve"> </w:t>
      </w:r>
      <w:bookmarkEnd w:id="18252"/>
    </w:p>
    <w:p w:rsidR="00D33DC1" w:rsidRDefault="00D33DC1" w:rsidP="00450196">
      <w:pPr>
        <w:rPr>
          <w:rtl/>
        </w:rPr>
      </w:pPr>
    </w:p>
    <w:p w:rsidR="00D33DC1" w:rsidRDefault="00D33DC1" w:rsidP="00450196">
      <w:pPr>
        <w:rPr>
          <w:rtl/>
        </w:rPr>
      </w:pPr>
      <w:r>
        <w:rPr>
          <w:rFonts w:hint="cs"/>
          <w:rtl/>
        </w:rPr>
        <w:t xml:space="preserve">אה, סליחה, יש </w:t>
      </w:r>
      <w:bookmarkStart w:id="18253" w:name="_ETM_Q28_610000"/>
      <w:bookmarkEnd w:id="18253"/>
      <w:r>
        <w:rPr>
          <w:rFonts w:hint="cs"/>
          <w:rtl/>
        </w:rPr>
        <w:t>פה מישהי. סליחה.</w:t>
      </w:r>
    </w:p>
    <w:p w:rsidR="00D33DC1" w:rsidRDefault="00D33DC1" w:rsidP="00450196">
      <w:pPr>
        <w:rPr>
          <w:rtl/>
        </w:rPr>
      </w:pPr>
    </w:p>
    <w:p w:rsidR="00D33DC1" w:rsidRDefault="00D33DC1" w:rsidP="00450196">
      <w:pPr>
        <w:pStyle w:val="-"/>
        <w:keepNext/>
        <w:rPr>
          <w:rtl/>
        </w:rPr>
      </w:pPr>
      <w:bookmarkStart w:id="18254" w:name="ET_speakercontinue_6464_63"/>
      <w:r w:rsidRPr="000222A6">
        <w:rPr>
          <w:rStyle w:val="TagStyle"/>
          <w:rtl/>
        </w:rPr>
        <w:t xml:space="preserve"> &lt;&lt; </w:t>
      </w:r>
      <w:proofErr w:type="spellStart"/>
      <w:r w:rsidRPr="000222A6">
        <w:rPr>
          <w:rStyle w:val="TagStyle"/>
          <w:rtl/>
        </w:rPr>
        <w:t>דובר_המשך</w:t>
      </w:r>
      <w:proofErr w:type="spellEnd"/>
      <w:r w:rsidRPr="000222A6">
        <w:rPr>
          <w:rStyle w:val="TagStyle"/>
          <w:rtl/>
        </w:rPr>
        <w:t xml:space="preserve"> &gt;&gt; </w:t>
      </w:r>
      <w:r>
        <w:rPr>
          <w:rtl/>
        </w:rPr>
        <w:t>שמחה רוטמן (יו"ר ועדת החוקה, חוק ומשפט):</w:t>
      </w:r>
      <w:r w:rsidRPr="000222A6">
        <w:rPr>
          <w:rStyle w:val="TagStyle"/>
          <w:rtl/>
        </w:rPr>
        <w:t xml:space="preserve"> &lt;&lt; </w:t>
      </w:r>
      <w:proofErr w:type="spellStart"/>
      <w:r w:rsidRPr="000222A6">
        <w:rPr>
          <w:rStyle w:val="TagStyle"/>
          <w:rtl/>
        </w:rPr>
        <w:t>דובר_המשך</w:t>
      </w:r>
      <w:proofErr w:type="spellEnd"/>
      <w:r w:rsidRPr="000222A6">
        <w:rPr>
          <w:rStyle w:val="TagStyle"/>
          <w:rtl/>
        </w:rPr>
        <w:t xml:space="preserve"> &gt;&gt;</w:t>
      </w:r>
      <w:r>
        <w:rPr>
          <w:rtl/>
        </w:rPr>
        <w:t xml:space="preserve"> </w:t>
      </w:r>
      <w:bookmarkEnd w:id="18254"/>
    </w:p>
    <w:p w:rsidR="00D33DC1" w:rsidRDefault="00D33DC1" w:rsidP="00450196">
      <w:pPr>
        <w:rPr>
          <w:rtl/>
        </w:rPr>
      </w:pPr>
    </w:p>
    <w:p w:rsidR="00D33DC1" w:rsidRDefault="00D33DC1" w:rsidP="00450196">
      <w:pPr>
        <w:rPr>
          <w:rtl/>
        </w:rPr>
      </w:pPr>
      <w:bookmarkStart w:id="18255" w:name="_ETM_Q28_611000"/>
      <w:bookmarkEnd w:id="18255"/>
      <w:r>
        <w:rPr>
          <w:rFonts w:hint="cs"/>
          <w:rtl/>
        </w:rPr>
        <w:t>ולטלי, שכן הפריעה. ברוך השם, אפשר להתקדם.</w:t>
      </w:r>
    </w:p>
    <w:p w:rsidR="00D33DC1" w:rsidRPr="000222A6" w:rsidRDefault="00D33DC1" w:rsidP="00450196">
      <w:pPr>
        <w:rPr>
          <w:rtl/>
        </w:rPr>
      </w:pPr>
      <w:bookmarkStart w:id="18256" w:name="_ETM_Q28_614000"/>
      <w:bookmarkEnd w:id="18256"/>
    </w:p>
    <w:p w:rsidR="00D33DC1" w:rsidRDefault="00D33DC1" w:rsidP="00F1055D">
      <w:pPr>
        <w:rPr>
          <w:rtl/>
        </w:rPr>
      </w:pPr>
      <w:bookmarkStart w:id="18257" w:name="_ETM_Q28_567000"/>
      <w:bookmarkEnd w:id="18257"/>
      <w:r>
        <w:rPr>
          <w:rtl/>
        </w:rPr>
        <w:t xml:space="preserve">הצעה זו היא הצעת חוק ממשלתית שהוגשה לכנסת לאחר עבודת מטה שנערכה </w:t>
      </w:r>
      <w:r>
        <w:rPr>
          <w:rFonts w:hint="cs"/>
          <w:rtl/>
        </w:rPr>
        <w:t>ב</w:t>
      </w:r>
      <w:r>
        <w:rPr>
          <w:rtl/>
        </w:rPr>
        <w:t>משרד המשפטים.</w:t>
      </w:r>
      <w:r>
        <w:rPr>
          <w:rFonts w:hint="cs"/>
          <w:rtl/>
        </w:rPr>
        <w:t xml:space="preserve"> </w:t>
      </w:r>
      <w:r>
        <w:rPr>
          <w:rtl/>
        </w:rPr>
        <w:t>לאורך השנים, נושא תקופת ההתמחות נבחן על ידי ועד</w:t>
      </w:r>
      <w:r>
        <w:rPr>
          <w:rFonts w:hint="cs"/>
          <w:rtl/>
        </w:rPr>
        <w:t>ו</w:t>
      </w:r>
      <w:r>
        <w:rPr>
          <w:rtl/>
        </w:rPr>
        <w:t>ת מקצועיות שונות שהציעו פתרונות מגוונים לשיפור איכות ההכשרה</w:t>
      </w:r>
      <w:r>
        <w:rPr>
          <w:rFonts w:hint="cs"/>
          <w:rtl/>
        </w:rPr>
        <w:t xml:space="preserve">. </w:t>
      </w:r>
      <w:bookmarkStart w:id="18258" w:name="_ETM_Q28_626000"/>
      <w:bookmarkEnd w:id="18258"/>
      <w:r>
        <w:rPr>
          <w:rtl/>
        </w:rPr>
        <w:t>בהתאם לכך, אורך תקופת ההתמחות גם עבר שינויים בחקיקה</w:t>
      </w:r>
      <w:r>
        <w:rPr>
          <w:rFonts w:hint="cs"/>
          <w:rtl/>
        </w:rPr>
        <w:t>.</w:t>
      </w:r>
      <w:r>
        <w:rPr>
          <w:rtl/>
        </w:rPr>
        <w:t xml:space="preserve"> עד שנת 1985 עמדה ההתמחות על שנתיים; משנת 1985 עד שנת 1994 עמדה ההתמחות על שנה וחצי; בשנת 1994 קוצרה ההתמחות לשנה</w:t>
      </w:r>
      <w:r w:rsidR="00F1055D">
        <w:rPr>
          <w:rFonts w:hint="cs"/>
          <w:rtl/>
        </w:rPr>
        <w:t>;</w:t>
      </w:r>
      <w:r>
        <w:rPr>
          <w:rtl/>
        </w:rPr>
        <w:t xml:space="preserve"> בשנת 2017 הוארכה תקופת ההתמחות לשנה וחצי</w:t>
      </w:r>
      <w:r>
        <w:rPr>
          <w:rFonts w:hint="cs"/>
          <w:rtl/>
        </w:rPr>
        <w:t>,</w:t>
      </w:r>
      <w:r>
        <w:rPr>
          <w:rtl/>
        </w:rPr>
        <w:t xml:space="preserve"> בין השאר לנוכח המלצות ועדה ציבורית שבראשה עמדה השופטת הילה </w:t>
      </w:r>
      <w:proofErr w:type="spellStart"/>
      <w:r>
        <w:rPr>
          <w:rtl/>
        </w:rPr>
        <w:t>גרסטל</w:t>
      </w:r>
      <w:proofErr w:type="spellEnd"/>
      <w:r>
        <w:rPr>
          <w:rtl/>
        </w:rPr>
        <w:t>.</w:t>
      </w:r>
    </w:p>
    <w:p w:rsidR="00D33DC1" w:rsidRDefault="00D33DC1" w:rsidP="00450196">
      <w:pPr>
        <w:rPr>
          <w:rtl/>
        </w:rPr>
      </w:pPr>
      <w:bookmarkStart w:id="18259" w:name="_ETM_Q28_650000"/>
      <w:bookmarkEnd w:id="18259"/>
    </w:p>
    <w:p w:rsidR="00D33DC1" w:rsidRDefault="00D33DC1" w:rsidP="00450196">
      <w:pPr>
        <w:rPr>
          <w:rtl/>
        </w:rPr>
      </w:pPr>
      <w:r>
        <w:rPr>
          <w:rtl/>
        </w:rPr>
        <w:t>בהמשך ובעקבות מתקפת הטרור הרצחנית מרצועת עזה על מדינת ישראל שהחלה ב-7 באוקטובר 2023, המלחמה שפרצה בעקבותיה, מצב החירום הממושך וגיוס המילואים הנרחב, קוצרה תקופת ההתמחות בהוראת שעה ל-12 חודשים. זאת</w:t>
      </w:r>
      <w:r w:rsidR="00F1055D">
        <w:rPr>
          <w:rFonts w:hint="cs"/>
          <w:rtl/>
        </w:rPr>
        <w:t>,</w:t>
      </w:r>
      <w:r>
        <w:rPr>
          <w:rtl/>
        </w:rPr>
        <w:t xml:space="preserve"> כדי לצמצם את הקשיים שנגרמו למתמחים כתוצאה מהמלחמה. הוראת השעה הוארכה כך שתחול לגבי כל מי שיתחיל את התמחותו עד לסוף שנת 2025.</w:t>
      </w:r>
      <w:r>
        <w:rPr>
          <w:rFonts w:hint="cs"/>
          <w:rtl/>
        </w:rPr>
        <w:t xml:space="preserve"> </w:t>
      </w:r>
      <w:bookmarkStart w:id="18260" w:name="_ETM_Q28_671000"/>
      <w:bookmarkEnd w:id="18260"/>
      <w:r>
        <w:rPr>
          <w:rtl/>
        </w:rPr>
        <w:t>לנוכח הנתונים שנאספו במסגרת שיתוף ציבור שנעשה על ידי משרד המשפטים באשר לתועלת</w:t>
      </w:r>
      <w:r>
        <w:rPr>
          <w:rFonts w:hint="cs"/>
          <w:rtl/>
        </w:rPr>
        <w:t>,</w:t>
      </w:r>
      <w:r>
        <w:rPr>
          <w:rtl/>
        </w:rPr>
        <w:t xml:space="preserve"> </w:t>
      </w:r>
      <w:r>
        <w:rPr>
          <w:rFonts w:hint="cs"/>
          <w:rtl/>
        </w:rPr>
        <w:t xml:space="preserve">או היעדרה, </w:t>
      </w:r>
      <w:r>
        <w:rPr>
          <w:rtl/>
        </w:rPr>
        <w:t>שבחצי שנת ההתמחות הנוספת, ובעקבות מסקנות ועדה בראשות השופט דוד חשין שהמליצה בינואר 2023 על קיצור תקופת ההתמחות ל-12 חודש, מוצע לקבוע בהוראת קבע כי תקופת ההתמחות תהיה 12 חודשים.</w:t>
      </w:r>
      <w:r>
        <w:rPr>
          <w:rFonts w:hint="cs"/>
          <w:rtl/>
        </w:rPr>
        <w:t xml:space="preserve"> </w:t>
      </w:r>
    </w:p>
    <w:p w:rsidR="00D33DC1" w:rsidRDefault="00D33DC1" w:rsidP="00450196">
      <w:pPr>
        <w:rPr>
          <w:rtl/>
        </w:rPr>
      </w:pPr>
    </w:p>
    <w:p w:rsidR="00D33DC1" w:rsidRDefault="00D33DC1" w:rsidP="00450196">
      <w:pPr>
        <w:rPr>
          <w:rtl/>
        </w:rPr>
      </w:pPr>
      <w:bookmarkStart w:id="18261" w:name="_ETM_Q28_687000"/>
      <w:bookmarkEnd w:id="18261"/>
      <w:r>
        <w:rPr>
          <w:rtl/>
        </w:rPr>
        <w:t>להצעת החוק הוגשו הסתייגויות ובקשות רשות דיבור. אני מבקש מהכנסת לדחות את ההסתייגויות ולאשר את הצעת החוק בקריא</w:t>
      </w:r>
      <w:r>
        <w:rPr>
          <w:rFonts w:hint="cs"/>
          <w:rtl/>
        </w:rPr>
        <w:t>ה</w:t>
      </w:r>
      <w:r>
        <w:rPr>
          <w:rtl/>
        </w:rPr>
        <w:t xml:space="preserve"> השנייה והשלישית בנוסח שאישרה הוועדה.</w:t>
      </w:r>
      <w:r>
        <w:rPr>
          <w:rFonts w:hint="cs"/>
          <w:rtl/>
        </w:rPr>
        <w:t xml:space="preserve"> אני אקדים אחרית לראשית, ואני </w:t>
      </w:r>
      <w:bookmarkStart w:id="18262" w:name="_ETM_Q28_700000"/>
      <w:bookmarkEnd w:id="18262"/>
      <w:r>
        <w:rPr>
          <w:rFonts w:hint="cs"/>
          <w:rtl/>
        </w:rPr>
        <w:t xml:space="preserve">אגיד כמובן תודה רבה בראש ובראשונה לשר המשפטים ולמנכ"ל </w:t>
      </w:r>
      <w:bookmarkStart w:id="18263" w:name="_ETM_Q28_704000"/>
      <w:bookmarkEnd w:id="18263"/>
      <w:r>
        <w:rPr>
          <w:rFonts w:hint="cs"/>
          <w:rtl/>
        </w:rPr>
        <w:t xml:space="preserve">משרדו, שבנושא הזה מצוקתם של המתמחים גם בתקופת המלחמה וגם עוד קודם </w:t>
      </w:r>
      <w:bookmarkStart w:id="18264" w:name="_ETM_Q28_715000"/>
      <w:bookmarkEnd w:id="18264"/>
      <w:r>
        <w:rPr>
          <w:rFonts w:hint="cs"/>
          <w:rtl/>
        </w:rPr>
        <w:t xml:space="preserve">לתקופת המלחמה, כתוצאה מהארכת תקופת ההתמחות הזאת, הקושי </w:t>
      </w:r>
      <w:bookmarkStart w:id="18265" w:name="_ETM_Q28_717000"/>
      <w:bookmarkEnd w:id="18265"/>
      <w:r>
        <w:rPr>
          <w:rFonts w:hint="cs"/>
          <w:rtl/>
        </w:rPr>
        <w:t>שהדבר הזה מייצר לא נעלם מעיניו, ולכן הוא שם את זה לעצמו לדגל ולמטרה, ולכן הדבר הזה קרה קודם.</w:t>
      </w:r>
    </w:p>
    <w:p w:rsidR="00D33DC1" w:rsidRDefault="00D33DC1" w:rsidP="00450196">
      <w:pPr>
        <w:rPr>
          <w:rtl/>
        </w:rPr>
      </w:pPr>
      <w:bookmarkStart w:id="18266" w:name="_ETM_Q28_725000"/>
      <w:bookmarkEnd w:id="18266"/>
    </w:p>
    <w:p w:rsidR="00D33DC1" w:rsidRDefault="00D33DC1" w:rsidP="00450196">
      <w:pPr>
        <w:pStyle w:val="af6"/>
        <w:keepNext/>
        <w:rPr>
          <w:rtl/>
        </w:rPr>
      </w:pPr>
      <w:r w:rsidRPr="005A0B04">
        <w:rPr>
          <w:rStyle w:val="TagStyle"/>
          <w:rtl/>
        </w:rPr>
        <w:t xml:space="preserve"> &lt;&lt; </w:t>
      </w:r>
      <w:proofErr w:type="spellStart"/>
      <w:r w:rsidRPr="005A0B04">
        <w:rPr>
          <w:rStyle w:val="TagStyle"/>
          <w:rtl/>
        </w:rPr>
        <w:t>יור</w:t>
      </w:r>
      <w:proofErr w:type="spellEnd"/>
      <w:r w:rsidRPr="005A0B04">
        <w:rPr>
          <w:rStyle w:val="TagStyle"/>
          <w:rtl/>
        </w:rPr>
        <w:t xml:space="preserve"> &gt;&gt; </w:t>
      </w:r>
      <w:r>
        <w:rPr>
          <w:rtl/>
        </w:rPr>
        <w:t>היו"ר ארז מלול:</w:t>
      </w:r>
      <w:r w:rsidRPr="005A0B04">
        <w:rPr>
          <w:rStyle w:val="TagStyle"/>
          <w:rtl/>
        </w:rPr>
        <w:t xml:space="preserve"> &lt;&lt; </w:t>
      </w:r>
      <w:proofErr w:type="spellStart"/>
      <w:r w:rsidRPr="005A0B04">
        <w:rPr>
          <w:rStyle w:val="TagStyle"/>
          <w:rtl/>
        </w:rPr>
        <w:t>יור</w:t>
      </w:r>
      <w:proofErr w:type="spellEnd"/>
      <w:r w:rsidRPr="005A0B04">
        <w:rPr>
          <w:rStyle w:val="TagStyle"/>
          <w:rtl/>
        </w:rPr>
        <w:t xml:space="preserve"> &gt;&gt;</w:t>
      </w:r>
      <w:r>
        <w:rPr>
          <w:rtl/>
        </w:rPr>
        <w:t xml:space="preserve"> </w:t>
      </w:r>
    </w:p>
    <w:p w:rsidR="00D33DC1" w:rsidRDefault="00D33DC1" w:rsidP="00450196">
      <w:pPr>
        <w:rPr>
          <w:rtl/>
        </w:rPr>
      </w:pPr>
    </w:p>
    <w:p w:rsidR="00D33DC1" w:rsidRDefault="00D33DC1" w:rsidP="00450196">
      <w:pPr>
        <w:rPr>
          <w:rtl/>
        </w:rPr>
      </w:pPr>
      <w:bookmarkStart w:id="18267" w:name="_ETM_Q28_726000"/>
      <w:bookmarkEnd w:id="18267"/>
      <w:r>
        <w:rPr>
          <w:rFonts w:hint="cs"/>
          <w:rtl/>
        </w:rPr>
        <w:t>גם ציונים</w:t>
      </w:r>
      <w:bookmarkStart w:id="18268" w:name="_ETM_Q28_728000"/>
      <w:bookmarkEnd w:id="18268"/>
      <w:r>
        <w:rPr>
          <w:rFonts w:hint="cs"/>
          <w:rtl/>
        </w:rPr>
        <w:t xml:space="preserve">. היו פה מהלכים שונים לטובת כל </w:t>
      </w:r>
      <w:r w:rsidR="00450196">
        <w:rPr>
          <w:rFonts w:hint="cs"/>
          <w:rtl/>
        </w:rPr>
        <w:t>– – –</w:t>
      </w:r>
    </w:p>
    <w:p w:rsidR="00D33DC1" w:rsidRDefault="00D33DC1" w:rsidP="00450196">
      <w:pPr>
        <w:rPr>
          <w:rtl/>
        </w:rPr>
      </w:pPr>
      <w:bookmarkStart w:id="18269" w:name="_ETM_Q28_730000"/>
      <w:bookmarkEnd w:id="18269"/>
    </w:p>
    <w:p w:rsidR="00D33DC1" w:rsidRDefault="00D33DC1" w:rsidP="00450196">
      <w:pPr>
        <w:pStyle w:val="-"/>
        <w:keepNext/>
        <w:rPr>
          <w:rtl/>
        </w:rPr>
      </w:pPr>
      <w:bookmarkStart w:id="18270" w:name="ET_speakercontinue_6464_65"/>
      <w:r w:rsidRPr="005A0B04">
        <w:rPr>
          <w:rStyle w:val="TagStyle"/>
          <w:rtl/>
        </w:rPr>
        <w:t xml:space="preserve"> &lt;&lt; </w:t>
      </w:r>
      <w:proofErr w:type="spellStart"/>
      <w:r w:rsidRPr="005A0B04">
        <w:rPr>
          <w:rStyle w:val="TagStyle"/>
          <w:rtl/>
        </w:rPr>
        <w:t>דובר_המשך</w:t>
      </w:r>
      <w:proofErr w:type="spellEnd"/>
      <w:r w:rsidRPr="005A0B04">
        <w:rPr>
          <w:rStyle w:val="TagStyle"/>
          <w:rtl/>
        </w:rPr>
        <w:t xml:space="preserve"> &gt;&gt; </w:t>
      </w:r>
      <w:r>
        <w:rPr>
          <w:rtl/>
        </w:rPr>
        <w:t>שמחה רוטמן (יו"ר ועדת החוקה, חוק ומשפט):</w:t>
      </w:r>
      <w:r w:rsidRPr="005A0B04">
        <w:rPr>
          <w:rStyle w:val="TagStyle"/>
          <w:rtl/>
        </w:rPr>
        <w:t xml:space="preserve"> &lt;&lt; </w:t>
      </w:r>
      <w:proofErr w:type="spellStart"/>
      <w:r w:rsidRPr="005A0B04">
        <w:rPr>
          <w:rStyle w:val="TagStyle"/>
          <w:rtl/>
        </w:rPr>
        <w:t>דובר_המשך</w:t>
      </w:r>
      <w:proofErr w:type="spellEnd"/>
      <w:r w:rsidRPr="005A0B04">
        <w:rPr>
          <w:rStyle w:val="TagStyle"/>
          <w:rtl/>
        </w:rPr>
        <w:t xml:space="preserve"> &gt;&gt;</w:t>
      </w:r>
      <w:r>
        <w:rPr>
          <w:rtl/>
        </w:rPr>
        <w:t xml:space="preserve"> </w:t>
      </w:r>
      <w:bookmarkEnd w:id="18270"/>
    </w:p>
    <w:p w:rsidR="00D33DC1" w:rsidRDefault="00D33DC1" w:rsidP="00450196">
      <w:pPr>
        <w:rPr>
          <w:rtl/>
        </w:rPr>
      </w:pPr>
    </w:p>
    <w:p w:rsidR="0025713B" w:rsidRDefault="00D33DC1" w:rsidP="00F1055D">
      <w:pPr>
        <w:rPr>
          <w:rtl/>
          <w:lang w:eastAsia="he-IL"/>
        </w:rPr>
      </w:pPr>
      <w:bookmarkStart w:id="18271" w:name="_ETM_Q28_727000"/>
      <w:bookmarkEnd w:id="18271"/>
      <w:r>
        <w:rPr>
          <w:rFonts w:hint="cs"/>
          <w:rtl/>
        </w:rPr>
        <w:t>אנחנו</w:t>
      </w:r>
      <w:r w:rsidR="00F1055D">
        <w:rPr>
          <w:rFonts w:hint="cs"/>
          <w:rtl/>
        </w:rPr>
        <w:t>,</w:t>
      </w:r>
      <w:r>
        <w:rPr>
          <w:rFonts w:hint="cs"/>
          <w:rtl/>
        </w:rPr>
        <w:t xml:space="preserve"> כמובן, כחלק ממסגרות </w:t>
      </w:r>
      <w:bookmarkStart w:id="18272" w:name="_ETM_Q28_734000"/>
      <w:bookmarkEnd w:id="18272"/>
      <w:r>
        <w:rPr>
          <w:rFonts w:hint="cs"/>
          <w:rtl/>
        </w:rPr>
        <w:t xml:space="preserve">רבות </w:t>
      </w:r>
      <w:r>
        <w:rPr>
          <w:rtl/>
        </w:rPr>
        <w:t>–</w:t>
      </w:r>
      <w:r>
        <w:rPr>
          <w:rFonts w:hint="cs"/>
          <w:rtl/>
        </w:rPr>
        <w:t xml:space="preserve"> אני חושב שהוועדה בראשותי עסקה רבות בנושא ההקלה למתמחים </w:t>
      </w:r>
      <w:bookmarkStart w:id="18273" w:name="_ETM_Q28_739000"/>
      <w:bookmarkEnd w:id="18273"/>
      <w:r>
        <w:rPr>
          <w:rFonts w:hint="cs"/>
          <w:rtl/>
        </w:rPr>
        <w:t>ולנבחנים.</w:t>
      </w:r>
      <w:bookmarkStart w:id="18274" w:name="_ETM_Q28_628940"/>
      <w:bookmarkStart w:id="18275" w:name="TOR_Q29"/>
      <w:bookmarkEnd w:id="18274"/>
      <w:bookmarkEnd w:id="18275"/>
      <w:r w:rsidR="00F32CE4">
        <w:rPr>
          <w:rFonts w:hint="cs"/>
          <w:rtl/>
          <w:lang w:eastAsia="he-IL"/>
        </w:rPr>
        <w:t xml:space="preserve"> </w:t>
      </w:r>
      <w:r w:rsidR="0025713B">
        <w:rPr>
          <w:rFonts w:hint="cs"/>
          <w:rtl/>
          <w:lang w:eastAsia="he-IL"/>
        </w:rPr>
        <w:t>אגב, צריך לומר בנושא הזה, האג'נדה משותפת</w:t>
      </w:r>
      <w:bookmarkStart w:id="18276" w:name="_ETM_Q29_144429"/>
      <w:bookmarkEnd w:id="18276"/>
      <w:r w:rsidR="0025713B">
        <w:rPr>
          <w:rFonts w:hint="cs"/>
          <w:rtl/>
          <w:lang w:eastAsia="he-IL"/>
        </w:rPr>
        <w:t xml:space="preserve"> לחלוטין לכלל סיעות הבית. בהקשר הזה</w:t>
      </w:r>
      <w:bookmarkStart w:id="18277" w:name="_ETM_Q29_149699"/>
      <w:bookmarkEnd w:id="18277"/>
      <w:r w:rsidR="0025713B">
        <w:rPr>
          <w:rFonts w:hint="cs"/>
          <w:rtl/>
          <w:lang w:eastAsia="he-IL"/>
        </w:rPr>
        <w:t>, ההובלה</w:t>
      </w:r>
      <w:bookmarkStart w:id="18278" w:name="_ETM_Q29_153156"/>
      <w:bookmarkEnd w:id="18278"/>
      <w:r w:rsidR="0025713B">
        <w:rPr>
          <w:rFonts w:hint="cs"/>
          <w:rtl/>
          <w:lang w:eastAsia="he-IL"/>
        </w:rPr>
        <w:t xml:space="preserve"> בנושא ההתמחות אצל השר, אבל בנושא המבחנים אנחנו תמיד</w:t>
      </w:r>
      <w:bookmarkStart w:id="18279" w:name="_ETM_Q29_151570"/>
      <w:bookmarkEnd w:id="18279"/>
      <w:r w:rsidR="0025713B">
        <w:rPr>
          <w:rFonts w:hint="cs"/>
          <w:rtl/>
          <w:lang w:eastAsia="he-IL"/>
        </w:rPr>
        <w:t xml:space="preserve"> פעלנו ונפעל, בעזרת השם, בשיתוף פעולה מלא קואליציה ואופוזיציה.</w:t>
      </w:r>
      <w:bookmarkStart w:id="18280" w:name="_ETM_Q29_155800"/>
      <w:bookmarkEnd w:id="18280"/>
    </w:p>
    <w:p w:rsidR="0025713B" w:rsidRDefault="0025713B" w:rsidP="00450196">
      <w:pPr>
        <w:rPr>
          <w:rtl/>
          <w:lang w:eastAsia="he-IL"/>
        </w:rPr>
      </w:pPr>
      <w:bookmarkStart w:id="18281" w:name="_ETM_Q29_156739"/>
      <w:bookmarkStart w:id="18282" w:name="_ETM_Q29_156786"/>
      <w:bookmarkEnd w:id="18281"/>
      <w:bookmarkEnd w:id="18282"/>
    </w:p>
    <w:p w:rsidR="0025713B" w:rsidRDefault="0025713B" w:rsidP="00F1055D">
      <w:pPr>
        <w:rPr>
          <w:rtl/>
          <w:lang w:eastAsia="he-IL"/>
        </w:rPr>
      </w:pPr>
      <w:bookmarkStart w:id="18283" w:name="_ETM_Q29_157123"/>
      <w:bookmarkStart w:id="18284" w:name="_ETM_Q29_157165"/>
      <w:bookmarkEnd w:id="18283"/>
      <w:bookmarkEnd w:id="18284"/>
      <w:r>
        <w:rPr>
          <w:rFonts w:hint="cs"/>
          <w:rtl/>
          <w:lang w:eastAsia="he-IL"/>
        </w:rPr>
        <w:t>ולצוות הוועדה, לייעוץ המשפטי של הוועדה</w:t>
      </w:r>
      <w:bookmarkStart w:id="18285" w:name="_ETM_Q29_159650"/>
      <w:bookmarkEnd w:id="18285"/>
      <w:r>
        <w:rPr>
          <w:rFonts w:hint="cs"/>
          <w:rtl/>
          <w:lang w:eastAsia="he-IL"/>
        </w:rPr>
        <w:t>, לאיל, לגור, לצוות שלי, תודה רבה לכולם. אנחנו עשינו</w:t>
      </w:r>
      <w:bookmarkStart w:id="18286" w:name="_ETM_Q29_165090"/>
      <w:bookmarkEnd w:id="18286"/>
      <w:r>
        <w:rPr>
          <w:rFonts w:hint="cs"/>
          <w:rtl/>
          <w:lang w:eastAsia="he-IL"/>
        </w:rPr>
        <w:t xml:space="preserve"> הכול כדי שהצעת החוק הזאת תועבר במהירות הרבה ביותר</w:t>
      </w:r>
      <w:r w:rsidR="00F1055D">
        <w:rPr>
          <w:rFonts w:hint="cs"/>
          <w:rtl/>
          <w:lang w:eastAsia="he-IL"/>
        </w:rPr>
        <w:t>.</w:t>
      </w:r>
      <w:r>
        <w:rPr>
          <w:rFonts w:hint="cs"/>
          <w:rtl/>
          <w:lang w:eastAsia="he-IL"/>
        </w:rPr>
        <w:t xml:space="preserve"> אחר כך</w:t>
      </w:r>
      <w:bookmarkStart w:id="18287" w:name="_ETM_Q29_169701"/>
      <w:bookmarkEnd w:id="18287"/>
      <w:r>
        <w:rPr>
          <w:rFonts w:hint="cs"/>
          <w:rtl/>
          <w:lang w:eastAsia="he-IL"/>
        </w:rPr>
        <w:t xml:space="preserve"> היה עיכוב קצת במליאה, אבל אצלנו בוועדה היא הייתה</w:t>
      </w:r>
      <w:bookmarkStart w:id="18288" w:name="_ETM_Q29_172671"/>
      <w:bookmarkEnd w:id="18288"/>
      <w:r>
        <w:rPr>
          <w:rFonts w:hint="cs"/>
          <w:rtl/>
          <w:lang w:eastAsia="he-IL"/>
        </w:rPr>
        <w:t xml:space="preserve"> פרק זמן קצר מאוד לאור חשיבות הנושא. ורבים רבים </w:t>
      </w:r>
      <w:proofErr w:type="spellStart"/>
      <w:r>
        <w:rPr>
          <w:rFonts w:hint="cs"/>
          <w:rtl/>
          <w:lang w:eastAsia="he-IL"/>
        </w:rPr>
        <w:t>רבים</w:t>
      </w:r>
      <w:bookmarkStart w:id="18289" w:name="_ETM_Q29_176581"/>
      <w:bookmarkEnd w:id="18289"/>
      <w:proofErr w:type="spellEnd"/>
      <w:r>
        <w:rPr>
          <w:rFonts w:hint="cs"/>
          <w:rtl/>
          <w:lang w:eastAsia="he-IL"/>
        </w:rPr>
        <w:t xml:space="preserve"> מחכים </w:t>
      </w:r>
      <w:r>
        <w:rPr>
          <w:rFonts w:hint="eastAsia"/>
          <w:rtl/>
          <w:lang w:eastAsia="he-IL"/>
        </w:rPr>
        <w:t>–</w:t>
      </w:r>
      <w:r>
        <w:rPr>
          <w:rFonts w:hint="cs"/>
          <w:rtl/>
          <w:lang w:eastAsia="he-IL"/>
        </w:rPr>
        <w:t xml:space="preserve"> סטודנטים למשפטים</w:t>
      </w:r>
      <w:bookmarkStart w:id="18290" w:name="_ETM_Q29_179441"/>
      <w:bookmarkEnd w:id="18290"/>
      <w:r>
        <w:rPr>
          <w:rFonts w:hint="cs"/>
          <w:rtl/>
          <w:lang w:eastAsia="he-IL"/>
        </w:rPr>
        <w:t xml:space="preserve">, </w:t>
      </w:r>
      <w:bookmarkStart w:id="18291" w:name="_ETM_Q29_184246"/>
      <w:bookmarkEnd w:id="18291"/>
      <w:r>
        <w:rPr>
          <w:rFonts w:hint="cs"/>
          <w:rtl/>
          <w:lang w:eastAsia="he-IL"/>
        </w:rPr>
        <w:t>שחלקם הגדול נמצא עכשיו במילואים</w:t>
      </w:r>
      <w:r w:rsidR="00F1055D">
        <w:rPr>
          <w:rFonts w:hint="cs"/>
          <w:rtl/>
          <w:lang w:eastAsia="he-IL"/>
        </w:rPr>
        <w:t>,</w:t>
      </w:r>
      <w:r>
        <w:rPr>
          <w:rFonts w:hint="cs"/>
          <w:rtl/>
          <w:lang w:eastAsia="he-IL"/>
        </w:rPr>
        <w:t xml:space="preserve"> חלקם הגדול נמצא עכשיו</w:t>
      </w:r>
      <w:bookmarkStart w:id="18292" w:name="_ETM_Q29_183741"/>
      <w:bookmarkEnd w:id="18292"/>
      <w:r>
        <w:rPr>
          <w:rFonts w:hint="cs"/>
          <w:rtl/>
          <w:lang w:eastAsia="he-IL"/>
        </w:rPr>
        <w:t xml:space="preserve"> באירוע של </w:t>
      </w:r>
      <w:bookmarkStart w:id="18293" w:name="_ETM_Q29_190315"/>
      <w:bookmarkEnd w:id="18293"/>
      <w:r>
        <w:rPr>
          <w:rFonts w:hint="cs"/>
          <w:rtl/>
          <w:lang w:eastAsia="he-IL"/>
        </w:rPr>
        <w:t xml:space="preserve">כלל מדינת ישראל </w:t>
      </w:r>
      <w:r>
        <w:rPr>
          <w:rFonts w:hint="eastAsia"/>
          <w:rtl/>
          <w:lang w:eastAsia="he-IL"/>
        </w:rPr>
        <w:t>–</w:t>
      </w:r>
      <w:r>
        <w:rPr>
          <w:rFonts w:hint="cs"/>
          <w:rtl/>
          <w:lang w:eastAsia="he-IL"/>
        </w:rPr>
        <w:t xml:space="preserve"> מפונים, נשות מילואים – כולם עומדים</w:t>
      </w:r>
      <w:bookmarkStart w:id="18294" w:name="_ETM_Q29_189381"/>
      <w:bookmarkEnd w:id="18294"/>
      <w:r>
        <w:rPr>
          <w:rFonts w:hint="cs"/>
          <w:rtl/>
          <w:lang w:eastAsia="he-IL"/>
        </w:rPr>
        <w:t>, מחכים לבשורה שתצא היום מהבית הזה.</w:t>
      </w:r>
      <w:bookmarkStart w:id="18295" w:name="_ETM_Q29_191252"/>
      <w:bookmarkEnd w:id="18295"/>
      <w:r>
        <w:rPr>
          <w:rFonts w:hint="cs"/>
          <w:rtl/>
          <w:lang w:eastAsia="he-IL"/>
        </w:rPr>
        <w:t xml:space="preserve"> אני קורא לחבריי לאשר את הצעת החוק. תודה רבה.</w:t>
      </w:r>
    </w:p>
    <w:p w:rsidR="0025713B" w:rsidRDefault="0025713B" w:rsidP="00450196">
      <w:pPr>
        <w:rPr>
          <w:rtl/>
          <w:lang w:eastAsia="he-IL"/>
        </w:rPr>
      </w:pPr>
    </w:p>
    <w:p w:rsidR="0025713B" w:rsidRDefault="0025713B" w:rsidP="00450196">
      <w:pPr>
        <w:pStyle w:val="af6"/>
        <w:keepNext/>
        <w:rPr>
          <w:rtl/>
        </w:rPr>
      </w:pPr>
      <w:r w:rsidRPr="00D423D4">
        <w:rPr>
          <w:rStyle w:val="TagStyle"/>
          <w:rtl/>
        </w:rPr>
        <w:t xml:space="preserve"> &lt;&lt; </w:t>
      </w:r>
      <w:proofErr w:type="spellStart"/>
      <w:r w:rsidRPr="00D423D4">
        <w:rPr>
          <w:rStyle w:val="TagStyle"/>
          <w:rtl/>
        </w:rPr>
        <w:t>יור</w:t>
      </w:r>
      <w:proofErr w:type="spellEnd"/>
      <w:r w:rsidRPr="00D423D4">
        <w:rPr>
          <w:rStyle w:val="TagStyle"/>
          <w:rtl/>
        </w:rPr>
        <w:t xml:space="preserve"> &gt;&gt; </w:t>
      </w:r>
      <w:r>
        <w:rPr>
          <w:rtl/>
        </w:rPr>
        <w:t>היו"ר ארז מלול:</w:t>
      </w:r>
      <w:r w:rsidRPr="00D423D4">
        <w:rPr>
          <w:rStyle w:val="TagStyle"/>
          <w:rtl/>
        </w:rPr>
        <w:t xml:space="preserve"> &lt;&lt; </w:t>
      </w:r>
      <w:proofErr w:type="spellStart"/>
      <w:r w:rsidRPr="00D423D4">
        <w:rPr>
          <w:rStyle w:val="TagStyle"/>
          <w:rtl/>
        </w:rPr>
        <w:t>יור</w:t>
      </w:r>
      <w:proofErr w:type="spellEnd"/>
      <w:r w:rsidRPr="00D423D4">
        <w:rPr>
          <w:rStyle w:val="TagStyle"/>
          <w:rtl/>
        </w:rPr>
        <w:t xml:space="preserve"> &gt;&gt;</w:t>
      </w:r>
      <w:r>
        <w:rPr>
          <w:rtl/>
        </w:rPr>
        <w:t xml:space="preserve"> </w:t>
      </w:r>
    </w:p>
    <w:p w:rsidR="0025713B" w:rsidRDefault="0025713B" w:rsidP="00450196">
      <w:pPr>
        <w:rPr>
          <w:rtl/>
          <w:lang w:eastAsia="he-IL"/>
        </w:rPr>
      </w:pPr>
    </w:p>
    <w:p w:rsidR="0025713B" w:rsidRDefault="0025713B" w:rsidP="00450196">
      <w:pPr>
        <w:rPr>
          <w:rtl/>
          <w:lang w:eastAsia="he-IL"/>
        </w:rPr>
      </w:pPr>
      <w:bookmarkStart w:id="18296" w:name="_ETM_Q29_194632"/>
      <w:bookmarkEnd w:id="18296"/>
      <w:r>
        <w:rPr>
          <w:rFonts w:hint="cs"/>
          <w:rtl/>
          <w:lang w:eastAsia="he-IL"/>
        </w:rPr>
        <w:t>תודה רבה. שר המשפטים רוצה לדבר על ההצעה</w:t>
      </w:r>
      <w:bookmarkStart w:id="18297" w:name="_ETM_Q29_197661"/>
      <w:bookmarkEnd w:id="18297"/>
      <w:r>
        <w:rPr>
          <w:rFonts w:hint="cs"/>
          <w:rtl/>
          <w:lang w:eastAsia="he-IL"/>
        </w:rPr>
        <w:t>?</w:t>
      </w:r>
    </w:p>
    <w:p w:rsidR="0025713B" w:rsidRDefault="0025713B" w:rsidP="00450196">
      <w:pPr>
        <w:rPr>
          <w:rtl/>
          <w:lang w:eastAsia="he-IL"/>
        </w:rPr>
      </w:pPr>
    </w:p>
    <w:p w:rsidR="0025713B" w:rsidRDefault="0025713B" w:rsidP="00450196">
      <w:pPr>
        <w:pStyle w:val="a4"/>
        <w:keepNext/>
        <w:rPr>
          <w:rtl/>
        </w:rPr>
      </w:pPr>
      <w:bookmarkStart w:id="18298" w:name="ET_speaker_6392_4"/>
      <w:r w:rsidRPr="00D423D4">
        <w:rPr>
          <w:rStyle w:val="TagStyle"/>
          <w:rtl/>
        </w:rPr>
        <w:t xml:space="preserve"> &lt;&lt; דובר &gt;&gt; </w:t>
      </w:r>
      <w:bookmarkStart w:id="18299" w:name="_Toc200401596"/>
      <w:r>
        <w:rPr>
          <w:rtl/>
        </w:rPr>
        <w:t>שר המשפטים יריב לוין:</w:t>
      </w:r>
      <w:bookmarkEnd w:id="18299"/>
      <w:r w:rsidRPr="00D423D4">
        <w:rPr>
          <w:rStyle w:val="TagStyle"/>
          <w:rtl/>
        </w:rPr>
        <w:t xml:space="preserve"> &lt;&lt; דובר &gt;&gt;</w:t>
      </w:r>
      <w:r>
        <w:rPr>
          <w:rtl/>
        </w:rPr>
        <w:t xml:space="preserve"> </w:t>
      </w:r>
      <w:bookmarkEnd w:id="18298"/>
    </w:p>
    <w:p w:rsidR="0025713B" w:rsidRDefault="0025713B" w:rsidP="00450196">
      <w:pPr>
        <w:rPr>
          <w:rtl/>
          <w:lang w:eastAsia="he-IL"/>
        </w:rPr>
      </w:pPr>
    </w:p>
    <w:p w:rsidR="0025713B" w:rsidRDefault="0025713B" w:rsidP="00F1055D">
      <w:pPr>
        <w:rPr>
          <w:rtl/>
          <w:lang w:eastAsia="he-IL"/>
        </w:rPr>
      </w:pPr>
      <w:r>
        <w:rPr>
          <w:rFonts w:hint="cs"/>
          <w:rtl/>
          <w:lang w:eastAsia="he-IL"/>
        </w:rPr>
        <w:t>תודה רבה. אדוני היושב-ראש, חברות וחברי הכנסת</w:t>
      </w:r>
      <w:bookmarkStart w:id="18300" w:name="_ETM_Q29_215801"/>
      <w:bookmarkStart w:id="18301" w:name="_ETM_Q29_216214"/>
      <w:bookmarkEnd w:id="18300"/>
      <w:bookmarkEnd w:id="18301"/>
      <w:r>
        <w:rPr>
          <w:rFonts w:hint="cs"/>
          <w:rtl/>
          <w:lang w:eastAsia="he-IL"/>
        </w:rPr>
        <w:t xml:space="preserve">, כאשר נכנסתי למשרד המשפטים </w:t>
      </w:r>
      <w:bookmarkStart w:id="18302" w:name="_ETM_Q29_224853"/>
      <w:bookmarkEnd w:id="18302"/>
      <w:r>
        <w:rPr>
          <w:rFonts w:hint="cs"/>
          <w:rtl/>
          <w:lang w:eastAsia="he-IL"/>
        </w:rPr>
        <w:t>לפני כשנתיים וחצי, נכנסתי עם יעד מאוד מאוד ברור</w:t>
      </w:r>
      <w:bookmarkStart w:id="18303" w:name="_ETM_Q29_226691"/>
      <w:bookmarkEnd w:id="18303"/>
      <w:r>
        <w:rPr>
          <w:rFonts w:hint="cs"/>
          <w:rtl/>
          <w:lang w:eastAsia="he-IL"/>
        </w:rPr>
        <w:t xml:space="preserve"> לתקן עוולות שקיימות במערכת </w:t>
      </w:r>
      <w:bookmarkStart w:id="18304" w:name="_ETM_Q29_234909"/>
      <w:bookmarkEnd w:id="18304"/>
      <w:r>
        <w:rPr>
          <w:rFonts w:hint="cs"/>
          <w:rtl/>
          <w:lang w:eastAsia="he-IL"/>
        </w:rPr>
        <w:t>המשפט בכלל, ובאופן ספציפי גם בעולמות שנוגעים למקצוע עריכת הדין</w:t>
      </w:r>
      <w:bookmarkStart w:id="18305" w:name="_ETM_Q29_240600"/>
      <w:bookmarkEnd w:id="18305"/>
      <w:r>
        <w:rPr>
          <w:rFonts w:hint="cs"/>
          <w:rtl/>
          <w:lang w:eastAsia="he-IL"/>
        </w:rPr>
        <w:t xml:space="preserve">, אחרי הרבה </w:t>
      </w:r>
      <w:bookmarkStart w:id="18306" w:name="_ETM_Q29_245590"/>
      <w:bookmarkEnd w:id="18306"/>
      <w:proofErr w:type="spellStart"/>
      <w:r>
        <w:rPr>
          <w:rFonts w:hint="cs"/>
          <w:rtl/>
          <w:lang w:eastAsia="he-IL"/>
        </w:rPr>
        <w:t>הרבה</w:t>
      </w:r>
      <w:proofErr w:type="spellEnd"/>
      <w:r>
        <w:rPr>
          <w:rFonts w:hint="cs"/>
          <w:rtl/>
          <w:lang w:eastAsia="he-IL"/>
        </w:rPr>
        <w:t xml:space="preserve"> שנים שהדברים האלה לא טופלו ולא נגעו בהם.</w:t>
      </w:r>
      <w:bookmarkStart w:id="18307" w:name="_ETM_Q29_248289"/>
      <w:bookmarkStart w:id="18308" w:name="_ETM_Q29_248599"/>
      <w:bookmarkEnd w:id="18307"/>
      <w:bookmarkEnd w:id="18308"/>
      <w:r>
        <w:rPr>
          <w:rFonts w:hint="cs"/>
          <w:rtl/>
          <w:lang w:eastAsia="he-IL"/>
        </w:rPr>
        <w:t xml:space="preserve"> אחת העוולות</w:t>
      </w:r>
      <w:bookmarkStart w:id="18309" w:name="_ETM_Q29_248879"/>
      <w:bookmarkEnd w:id="18309"/>
      <w:r w:rsidRPr="00BB5187">
        <w:rPr>
          <w:rFonts w:hint="cs"/>
          <w:rtl/>
          <w:lang w:eastAsia="he-IL"/>
        </w:rPr>
        <w:t xml:space="preserve"> </w:t>
      </w:r>
      <w:r>
        <w:rPr>
          <w:rFonts w:hint="cs"/>
          <w:rtl/>
          <w:lang w:eastAsia="he-IL"/>
        </w:rPr>
        <w:t>הבולטות, אדוני, הייתה הארכת ההתמחות</w:t>
      </w:r>
      <w:bookmarkStart w:id="18310" w:name="_ETM_Q29_254740"/>
      <w:bookmarkEnd w:id="18310"/>
      <w:r>
        <w:rPr>
          <w:rFonts w:hint="cs"/>
          <w:rtl/>
          <w:lang w:eastAsia="he-IL"/>
        </w:rPr>
        <w:t xml:space="preserve"> </w:t>
      </w:r>
      <w:r w:rsidR="00450196">
        <w:rPr>
          <w:rFonts w:hint="cs"/>
          <w:rtl/>
          <w:lang w:eastAsia="he-IL"/>
        </w:rPr>
        <w:t>– –</w:t>
      </w:r>
    </w:p>
    <w:p w:rsidR="0025713B" w:rsidRDefault="0025713B" w:rsidP="00450196">
      <w:pPr>
        <w:rPr>
          <w:rtl/>
          <w:lang w:eastAsia="he-IL"/>
        </w:rPr>
      </w:pPr>
    </w:p>
    <w:p w:rsidR="0025713B" w:rsidRDefault="0025713B" w:rsidP="00450196">
      <w:pPr>
        <w:pStyle w:val="af6"/>
        <w:keepNext/>
        <w:rPr>
          <w:rtl/>
        </w:rPr>
      </w:pPr>
      <w:r w:rsidRPr="00D423D4">
        <w:rPr>
          <w:rStyle w:val="TagStyle"/>
          <w:rtl/>
        </w:rPr>
        <w:t xml:space="preserve"> &lt;&lt; </w:t>
      </w:r>
      <w:proofErr w:type="spellStart"/>
      <w:r w:rsidRPr="00D423D4">
        <w:rPr>
          <w:rStyle w:val="TagStyle"/>
          <w:rtl/>
        </w:rPr>
        <w:t>יור</w:t>
      </w:r>
      <w:proofErr w:type="spellEnd"/>
      <w:r w:rsidRPr="00D423D4">
        <w:rPr>
          <w:rStyle w:val="TagStyle"/>
          <w:rtl/>
        </w:rPr>
        <w:t xml:space="preserve"> &gt;&gt; </w:t>
      </w:r>
      <w:r>
        <w:rPr>
          <w:rtl/>
        </w:rPr>
        <w:t>היו"ר ארז מלול:</w:t>
      </w:r>
      <w:r w:rsidRPr="00D423D4">
        <w:rPr>
          <w:rStyle w:val="TagStyle"/>
          <w:rtl/>
        </w:rPr>
        <w:t xml:space="preserve"> &lt;&lt; </w:t>
      </w:r>
      <w:proofErr w:type="spellStart"/>
      <w:r w:rsidRPr="00D423D4">
        <w:rPr>
          <w:rStyle w:val="TagStyle"/>
          <w:rtl/>
        </w:rPr>
        <w:t>יור</w:t>
      </w:r>
      <w:proofErr w:type="spellEnd"/>
      <w:r w:rsidRPr="00D423D4">
        <w:rPr>
          <w:rStyle w:val="TagStyle"/>
          <w:rtl/>
        </w:rPr>
        <w:t xml:space="preserve"> &gt;&gt;</w:t>
      </w:r>
      <w:r>
        <w:rPr>
          <w:rtl/>
        </w:rPr>
        <w:t xml:space="preserve"> </w:t>
      </w:r>
    </w:p>
    <w:p w:rsidR="0025713B" w:rsidRDefault="0025713B" w:rsidP="00450196">
      <w:pPr>
        <w:rPr>
          <w:rtl/>
          <w:lang w:eastAsia="he-IL"/>
        </w:rPr>
      </w:pPr>
    </w:p>
    <w:p w:rsidR="0025713B" w:rsidRDefault="0025713B" w:rsidP="00450196">
      <w:pPr>
        <w:rPr>
          <w:rtl/>
          <w:lang w:eastAsia="he-IL"/>
        </w:rPr>
      </w:pPr>
      <w:r>
        <w:rPr>
          <w:rFonts w:hint="cs"/>
          <w:rtl/>
          <w:lang w:eastAsia="he-IL"/>
        </w:rPr>
        <w:t>חברת הכנסת מירב, זה מפריע.</w:t>
      </w:r>
    </w:p>
    <w:p w:rsidR="0025713B" w:rsidRDefault="0025713B" w:rsidP="00450196">
      <w:pPr>
        <w:rPr>
          <w:rtl/>
          <w:lang w:eastAsia="he-IL"/>
        </w:rPr>
      </w:pPr>
    </w:p>
    <w:p w:rsidR="0025713B" w:rsidRDefault="0025713B" w:rsidP="00450196">
      <w:pPr>
        <w:pStyle w:val="-"/>
        <w:keepNext/>
        <w:rPr>
          <w:rtl/>
        </w:rPr>
      </w:pPr>
      <w:bookmarkStart w:id="18311" w:name="ET_speakercontinue_6392_6"/>
      <w:r w:rsidRPr="00D423D4">
        <w:rPr>
          <w:rStyle w:val="TagStyle"/>
          <w:rtl/>
        </w:rPr>
        <w:t xml:space="preserve"> &lt;&lt; </w:t>
      </w:r>
      <w:proofErr w:type="spellStart"/>
      <w:r w:rsidRPr="00D423D4">
        <w:rPr>
          <w:rStyle w:val="TagStyle"/>
          <w:rtl/>
        </w:rPr>
        <w:t>דובר_המשך</w:t>
      </w:r>
      <w:proofErr w:type="spellEnd"/>
      <w:r w:rsidRPr="00D423D4">
        <w:rPr>
          <w:rStyle w:val="TagStyle"/>
          <w:rtl/>
        </w:rPr>
        <w:t xml:space="preserve"> &gt;&gt; </w:t>
      </w:r>
      <w:r>
        <w:rPr>
          <w:rtl/>
        </w:rPr>
        <w:t>שר המשפטים יריב לוין:</w:t>
      </w:r>
      <w:r w:rsidRPr="00D423D4">
        <w:rPr>
          <w:rStyle w:val="TagStyle"/>
          <w:rtl/>
        </w:rPr>
        <w:t xml:space="preserve"> &lt;&lt; </w:t>
      </w:r>
      <w:proofErr w:type="spellStart"/>
      <w:r w:rsidRPr="00D423D4">
        <w:rPr>
          <w:rStyle w:val="TagStyle"/>
          <w:rtl/>
        </w:rPr>
        <w:t>דובר_המשך</w:t>
      </w:r>
      <w:proofErr w:type="spellEnd"/>
      <w:r w:rsidRPr="00D423D4">
        <w:rPr>
          <w:rStyle w:val="TagStyle"/>
          <w:rtl/>
        </w:rPr>
        <w:t xml:space="preserve"> &gt;&gt;</w:t>
      </w:r>
      <w:r>
        <w:rPr>
          <w:rtl/>
        </w:rPr>
        <w:t xml:space="preserve"> </w:t>
      </w:r>
      <w:bookmarkEnd w:id="18311"/>
    </w:p>
    <w:p w:rsidR="0025713B" w:rsidRDefault="0025713B" w:rsidP="00450196">
      <w:pPr>
        <w:rPr>
          <w:rtl/>
          <w:lang w:eastAsia="he-IL"/>
        </w:rPr>
      </w:pPr>
    </w:p>
    <w:p w:rsidR="0025713B" w:rsidRDefault="00450196" w:rsidP="00F1055D">
      <w:pPr>
        <w:rPr>
          <w:rtl/>
          <w:lang w:eastAsia="he-IL"/>
        </w:rPr>
      </w:pPr>
      <w:bookmarkStart w:id="18312" w:name="_ETM_Q29_258140"/>
      <w:bookmarkEnd w:id="18312"/>
      <w:r>
        <w:rPr>
          <w:rFonts w:hint="cs"/>
          <w:rtl/>
          <w:lang w:eastAsia="he-IL"/>
        </w:rPr>
        <w:t>– –</w:t>
      </w:r>
      <w:r w:rsidR="0025713B">
        <w:rPr>
          <w:rFonts w:hint="cs"/>
          <w:rtl/>
          <w:lang w:eastAsia="he-IL"/>
        </w:rPr>
        <w:t xml:space="preserve"> שנעשתה לפני כעשר שנים. הארכת ההתמחות ל-18 חודש, </w:t>
      </w:r>
      <w:bookmarkStart w:id="18313" w:name="_ETM_Q29_266630"/>
      <w:bookmarkEnd w:id="18313"/>
      <w:r w:rsidR="0025713B">
        <w:rPr>
          <w:rFonts w:hint="cs"/>
          <w:rtl/>
          <w:lang w:eastAsia="he-IL"/>
        </w:rPr>
        <w:t xml:space="preserve">שלא היה מאחוריה שום דבר מקצועי, גרמה למצב שבו </w:t>
      </w:r>
      <w:r w:rsidR="0025713B">
        <w:rPr>
          <w:rtl/>
          <w:lang w:eastAsia="he-IL"/>
        </w:rPr>
        <w:t>–</w:t>
      </w:r>
      <w:r w:rsidR="0025713B">
        <w:rPr>
          <w:rFonts w:hint="cs"/>
          <w:rtl/>
          <w:lang w:eastAsia="he-IL"/>
        </w:rPr>
        <w:t xml:space="preserve"> מעבר לכך שהמתמחים</w:t>
      </w:r>
      <w:bookmarkStart w:id="18314" w:name="_ETM_Q29_272990"/>
      <w:bookmarkEnd w:id="18314"/>
      <w:r w:rsidR="0025713B">
        <w:rPr>
          <w:rFonts w:hint="cs"/>
          <w:rtl/>
          <w:lang w:eastAsia="he-IL"/>
        </w:rPr>
        <w:t xml:space="preserve"> נאלצו להתמחות 18 חודש בתנאי תעסוקה הרבה פעמים</w:t>
      </w:r>
      <w:bookmarkStart w:id="18315" w:name="_ETM_Q29_279220"/>
      <w:bookmarkEnd w:id="18315"/>
      <w:r w:rsidR="0025713B">
        <w:rPr>
          <w:rFonts w:hint="cs"/>
          <w:rtl/>
          <w:lang w:eastAsia="he-IL"/>
        </w:rPr>
        <w:t xml:space="preserve"> קשים ביותר, היא יצרה מצב שבו היו שני מחזורי</w:t>
      </w:r>
      <w:bookmarkStart w:id="18316" w:name="_ETM_Q29_286470"/>
      <w:bookmarkEnd w:id="18316"/>
      <w:r w:rsidR="0025713B">
        <w:rPr>
          <w:rFonts w:hint="cs"/>
          <w:rtl/>
          <w:lang w:eastAsia="he-IL"/>
        </w:rPr>
        <w:t xml:space="preserve"> מתמחים</w:t>
      </w:r>
      <w:r w:rsidR="0025713B" w:rsidRPr="00CF17E5">
        <w:rPr>
          <w:rFonts w:hint="cs"/>
          <w:rtl/>
          <w:lang w:eastAsia="he-IL"/>
        </w:rPr>
        <w:t xml:space="preserve"> </w:t>
      </w:r>
      <w:r w:rsidR="0025713B">
        <w:rPr>
          <w:rFonts w:hint="cs"/>
          <w:rtl/>
          <w:lang w:eastAsia="he-IL"/>
        </w:rPr>
        <w:t>בו</w:t>
      </w:r>
      <w:r w:rsidR="00F1055D">
        <w:rPr>
          <w:rFonts w:hint="cs"/>
          <w:rtl/>
          <w:lang w:eastAsia="he-IL"/>
        </w:rPr>
        <w:t xml:space="preserve"> </w:t>
      </w:r>
      <w:r w:rsidR="0025713B">
        <w:rPr>
          <w:rFonts w:hint="cs"/>
          <w:rtl/>
          <w:lang w:eastAsia="he-IL"/>
        </w:rPr>
        <w:t>זמנית שהתמודדו על משרות ההתמחות. הדבר הזה יצר קושי</w:t>
      </w:r>
      <w:bookmarkStart w:id="18317" w:name="_ETM_Q29_289550"/>
      <w:bookmarkEnd w:id="18317"/>
      <w:r w:rsidR="0025713B">
        <w:rPr>
          <w:rFonts w:hint="cs"/>
          <w:rtl/>
          <w:lang w:eastAsia="he-IL"/>
        </w:rPr>
        <w:t xml:space="preserve"> ענק במציאת מקומות התמחות, וכמובן</w:t>
      </w:r>
      <w:bookmarkStart w:id="18318" w:name="_ETM_Q29_293790"/>
      <w:bookmarkEnd w:id="18318"/>
      <w:r w:rsidR="0025713B">
        <w:rPr>
          <w:rFonts w:hint="cs"/>
          <w:rtl/>
          <w:lang w:eastAsia="he-IL"/>
        </w:rPr>
        <w:t xml:space="preserve"> פגע מאוד בתנאים של המתמחים, כי הביקוש היה גבוה</w:t>
      </w:r>
      <w:bookmarkStart w:id="18319" w:name="_ETM_Q29_297050"/>
      <w:bookmarkEnd w:id="18319"/>
      <w:r w:rsidR="0025713B">
        <w:rPr>
          <w:rFonts w:hint="cs"/>
          <w:rtl/>
          <w:lang w:eastAsia="he-IL"/>
        </w:rPr>
        <w:t xml:space="preserve"> מאוד וההיצע נמוך</w:t>
      </w:r>
      <w:r w:rsidR="00F1055D">
        <w:rPr>
          <w:rFonts w:hint="cs"/>
          <w:rtl/>
          <w:lang w:eastAsia="he-IL"/>
        </w:rPr>
        <w:t>.</w:t>
      </w:r>
      <w:r w:rsidR="0025713B">
        <w:rPr>
          <w:rFonts w:hint="cs"/>
          <w:rtl/>
          <w:lang w:eastAsia="he-IL"/>
        </w:rPr>
        <w:t xml:space="preserve"> אני</w:t>
      </w:r>
      <w:bookmarkStart w:id="18320" w:name="_ETM_Q29_299660"/>
      <w:bookmarkEnd w:id="18320"/>
      <w:r w:rsidR="0025713B">
        <w:rPr>
          <w:rFonts w:hint="cs"/>
          <w:rtl/>
          <w:lang w:eastAsia="he-IL"/>
        </w:rPr>
        <w:t xml:space="preserve"> שמתי לי למטרה </w:t>
      </w:r>
      <w:bookmarkStart w:id="18321" w:name="_ETM_Q29_305605"/>
      <w:bookmarkEnd w:id="18321"/>
      <w:r w:rsidR="0025713B">
        <w:rPr>
          <w:rFonts w:hint="cs"/>
          <w:rtl/>
          <w:lang w:eastAsia="he-IL"/>
        </w:rPr>
        <w:t xml:space="preserve">לתקן את העניין הזה. </w:t>
      </w:r>
    </w:p>
    <w:p w:rsidR="0025713B" w:rsidRDefault="0025713B" w:rsidP="00450196">
      <w:pPr>
        <w:rPr>
          <w:rtl/>
          <w:lang w:eastAsia="he-IL"/>
        </w:rPr>
      </w:pPr>
    </w:p>
    <w:p w:rsidR="0025713B" w:rsidRDefault="0025713B" w:rsidP="00F1055D">
      <w:pPr>
        <w:rPr>
          <w:rtl/>
          <w:lang w:eastAsia="he-IL"/>
        </w:rPr>
      </w:pPr>
      <w:bookmarkStart w:id="18322" w:name="_ETM_Q29_307790"/>
      <w:bookmarkEnd w:id="18322"/>
      <w:r>
        <w:rPr>
          <w:rFonts w:hint="cs"/>
          <w:rtl/>
          <w:lang w:eastAsia="he-IL"/>
        </w:rPr>
        <w:t>כאשר פרצה המלחמה העברנו כאן תיקון חשוב שצמצם, בגלל נסיבות המלחמה</w:t>
      </w:r>
      <w:bookmarkStart w:id="18323" w:name="_ETM_Q29_311160"/>
      <w:bookmarkEnd w:id="18323"/>
      <w:r>
        <w:rPr>
          <w:rFonts w:hint="cs"/>
          <w:rtl/>
          <w:lang w:eastAsia="he-IL"/>
        </w:rPr>
        <w:t>, את ההתמחות ל-12 חודש בהוראת שעה, והוכח שהוראת השעה הזו</w:t>
      </w:r>
      <w:bookmarkStart w:id="18324" w:name="_ETM_Q29_315261"/>
      <w:bookmarkEnd w:id="18324"/>
      <w:r>
        <w:rPr>
          <w:rFonts w:hint="cs"/>
          <w:rtl/>
          <w:lang w:eastAsia="he-IL"/>
        </w:rPr>
        <w:t xml:space="preserve"> עבדה בצורה מצוינת. היא הקלה על המתמחים, היא לא פגעה</w:t>
      </w:r>
      <w:bookmarkStart w:id="18325" w:name="_ETM_Q29_318501"/>
      <w:bookmarkEnd w:id="18325"/>
      <w:r>
        <w:rPr>
          <w:rFonts w:hint="cs"/>
          <w:rtl/>
          <w:lang w:eastAsia="he-IL"/>
        </w:rPr>
        <w:t xml:space="preserve"> בהכשרה המקצועית </w:t>
      </w:r>
      <w:bookmarkStart w:id="18326" w:name="_ETM_Q29_325529"/>
      <w:bookmarkEnd w:id="18326"/>
      <w:r>
        <w:rPr>
          <w:rFonts w:hint="cs"/>
          <w:rtl/>
          <w:lang w:eastAsia="he-IL"/>
        </w:rPr>
        <w:t>שלהם. אני שמח שהיום אנחנו</w:t>
      </w:r>
      <w:bookmarkStart w:id="18327" w:name="_ETM_Q29_323392"/>
      <w:bookmarkEnd w:id="18327"/>
      <w:r>
        <w:rPr>
          <w:rFonts w:hint="cs"/>
          <w:rtl/>
          <w:lang w:eastAsia="he-IL"/>
        </w:rPr>
        <w:t xml:space="preserve"> משלימים את המהלך של הפיכת ההוראה הזו להוראה קבועה,</w:t>
      </w:r>
      <w:bookmarkStart w:id="18328" w:name="_ETM_Q29_328132"/>
      <w:bookmarkStart w:id="18329" w:name="_ETM_Q29_328648"/>
      <w:bookmarkEnd w:id="18328"/>
      <w:bookmarkEnd w:id="18329"/>
      <w:r>
        <w:rPr>
          <w:rFonts w:hint="cs"/>
          <w:rtl/>
          <w:lang w:eastAsia="he-IL"/>
        </w:rPr>
        <w:t xml:space="preserve"> עושים צדק עם המתמחים ועם הסטודנטים, אלה שלומדים היום ואלה שילמדו</w:t>
      </w:r>
      <w:bookmarkStart w:id="18330" w:name="_ETM_Q29_334112"/>
      <w:bookmarkEnd w:id="18330"/>
      <w:r>
        <w:rPr>
          <w:rFonts w:hint="cs"/>
          <w:rtl/>
          <w:lang w:eastAsia="he-IL"/>
        </w:rPr>
        <w:t xml:space="preserve"> </w:t>
      </w:r>
      <w:bookmarkStart w:id="18331" w:name="_ETM_Q29_337684"/>
      <w:bookmarkEnd w:id="18331"/>
      <w:r>
        <w:rPr>
          <w:rFonts w:hint="cs"/>
          <w:rtl/>
          <w:lang w:eastAsia="he-IL"/>
        </w:rPr>
        <w:t>בעתיד, ומשיבים את המצב למצב שהיה</w:t>
      </w:r>
      <w:bookmarkStart w:id="18332" w:name="_ETM_Q29_338211"/>
      <w:bookmarkEnd w:id="18332"/>
      <w:r>
        <w:rPr>
          <w:rFonts w:hint="cs"/>
          <w:rtl/>
          <w:lang w:eastAsia="he-IL"/>
        </w:rPr>
        <w:t xml:space="preserve"> קודם, של 12 חודש.</w:t>
      </w:r>
    </w:p>
    <w:p w:rsidR="0025713B" w:rsidRDefault="0025713B" w:rsidP="00450196">
      <w:pPr>
        <w:rPr>
          <w:rtl/>
          <w:lang w:eastAsia="he-IL"/>
        </w:rPr>
      </w:pPr>
    </w:p>
    <w:p w:rsidR="0025713B" w:rsidRDefault="0025713B" w:rsidP="00450196">
      <w:pPr>
        <w:pStyle w:val="af5"/>
        <w:keepNext/>
        <w:rPr>
          <w:rtl/>
        </w:rPr>
      </w:pPr>
      <w:bookmarkStart w:id="18333" w:name="ET_interruption_קר_אה_9"/>
      <w:r w:rsidRPr="006C3AE0">
        <w:rPr>
          <w:rStyle w:val="TagStyle"/>
          <w:rtl/>
        </w:rPr>
        <w:t xml:space="preserve"> &lt;&lt; קריאה &gt;&gt; </w:t>
      </w:r>
      <w:r>
        <w:rPr>
          <w:rtl/>
        </w:rPr>
        <w:t>קריאה:</w:t>
      </w:r>
      <w:r w:rsidRPr="006C3AE0">
        <w:rPr>
          <w:rStyle w:val="TagStyle"/>
          <w:rtl/>
        </w:rPr>
        <w:t xml:space="preserve"> &lt;&lt; קריאה &gt;&gt;</w:t>
      </w:r>
      <w:r>
        <w:rPr>
          <w:rtl/>
        </w:rPr>
        <w:t xml:space="preserve"> </w:t>
      </w:r>
      <w:bookmarkEnd w:id="18333"/>
    </w:p>
    <w:p w:rsidR="0025713B" w:rsidRDefault="0025713B" w:rsidP="00450196">
      <w:pPr>
        <w:rPr>
          <w:rtl/>
          <w:lang w:eastAsia="he-IL"/>
        </w:rPr>
      </w:pPr>
    </w:p>
    <w:p w:rsidR="0025713B" w:rsidRDefault="0025713B" w:rsidP="00450196">
      <w:pPr>
        <w:rPr>
          <w:rtl/>
          <w:lang w:eastAsia="he-IL"/>
        </w:rPr>
      </w:pPr>
      <w:r>
        <w:rPr>
          <w:rFonts w:hint="cs"/>
          <w:rtl/>
          <w:lang w:eastAsia="he-IL"/>
        </w:rPr>
        <w:t>יש שיגור מתימן.</w:t>
      </w:r>
      <w:bookmarkStart w:id="18334" w:name="_ETM_Q29_346981"/>
      <w:bookmarkEnd w:id="18334"/>
    </w:p>
    <w:p w:rsidR="0025713B" w:rsidRDefault="0025713B" w:rsidP="00450196">
      <w:pPr>
        <w:rPr>
          <w:rtl/>
          <w:lang w:eastAsia="he-IL"/>
        </w:rPr>
      </w:pPr>
    </w:p>
    <w:p w:rsidR="0025713B" w:rsidRDefault="0025713B" w:rsidP="00450196">
      <w:pPr>
        <w:pStyle w:val="af5"/>
        <w:keepNext/>
        <w:rPr>
          <w:rtl/>
        </w:rPr>
      </w:pPr>
      <w:r w:rsidRPr="006C3AE0">
        <w:rPr>
          <w:rStyle w:val="TagStyle"/>
          <w:rtl/>
        </w:rPr>
        <w:t xml:space="preserve"> &lt;&lt; קריאה &gt;&gt; </w:t>
      </w:r>
      <w:r>
        <w:rPr>
          <w:rtl/>
        </w:rPr>
        <w:t>מירב בן ארי (יש עתיד):</w:t>
      </w:r>
      <w:r w:rsidRPr="006C3AE0">
        <w:rPr>
          <w:rStyle w:val="TagStyle"/>
          <w:rtl/>
        </w:rPr>
        <w:t xml:space="preserve"> &lt;&lt; קריאה &gt;&gt;</w:t>
      </w:r>
      <w:r>
        <w:rPr>
          <w:rtl/>
        </w:rPr>
        <w:t xml:space="preserve"> </w:t>
      </w:r>
    </w:p>
    <w:p w:rsidR="0025713B" w:rsidRDefault="0025713B" w:rsidP="00450196">
      <w:pPr>
        <w:rPr>
          <w:rtl/>
          <w:lang w:eastAsia="he-IL"/>
        </w:rPr>
      </w:pPr>
    </w:p>
    <w:p w:rsidR="0025713B" w:rsidRDefault="0025713B" w:rsidP="00450196">
      <w:pPr>
        <w:rPr>
          <w:rtl/>
          <w:lang w:eastAsia="he-IL"/>
        </w:rPr>
      </w:pPr>
      <w:r>
        <w:rPr>
          <w:rFonts w:hint="cs"/>
          <w:rtl/>
          <w:lang w:eastAsia="he-IL"/>
        </w:rPr>
        <w:t xml:space="preserve">אבל אנחנו </w:t>
      </w:r>
      <w:proofErr w:type="spellStart"/>
      <w:r>
        <w:rPr>
          <w:rFonts w:hint="cs"/>
          <w:rtl/>
          <w:lang w:eastAsia="he-IL"/>
        </w:rPr>
        <w:t>כפסע</w:t>
      </w:r>
      <w:proofErr w:type="spellEnd"/>
      <w:r>
        <w:rPr>
          <w:rFonts w:hint="cs"/>
          <w:rtl/>
          <w:lang w:eastAsia="he-IL"/>
        </w:rPr>
        <w:t xml:space="preserve"> מניצחון מוחלט.</w:t>
      </w:r>
    </w:p>
    <w:p w:rsidR="0025713B" w:rsidRDefault="0025713B" w:rsidP="00450196">
      <w:pPr>
        <w:rPr>
          <w:rtl/>
          <w:lang w:eastAsia="he-IL"/>
        </w:rPr>
      </w:pPr>
    </w:p>
    <w:p w:rsidR="0025713B" w:rsidRDefault="0025713B" w:rsidP="00450196">
      <w:pPr>
        <w:pStyle w:val="-"/>
        <w:keepNext/>
        <w:rPr>
          <w:rtl/>
        </w:rPr>
      </w:pPr>
      <w:bookmarkStart w:id="18335" w:name="ET_speakercontinue_6392_11"/>
      <w:r w:rsidRPr="006C3AE0">
        <w:rPr>
          <w:rStyle w:val="TagStyle"/>
          <w:rtl/>
        </w:rPr>
        <w:t xml:space="preserve"> &lt;&lt; דובר_המשך &gt;&gt; </w:t>
      </w:r>
      <w:r>
        <w:rPr>
          <w:rtl/>
        </w:rPr>
        <w:t>שר המשפטים יריב לוין:</w:t>
      </w:r>
      <w:r w:rsidRPr="006C3AE0">
        <w:rPr>
          <w:rStyle w:val="TagStyle"/>
          <w:rtl/>
        </w:rPr>
        <w:t xml:space="preserve"> &lt;&lt; דובר_המשך &gt;&gt;</w:t>
      </w:r>
      <w:r>
        <w:rPr>
          <w:rtl/>
        </w:rPr>
        <w:t xml:space="preserve"> </w:t>
      </w:r>
      <w:bookmarkEnd w:id="18335"/>
    </w:p>
    <w:p w:rsidR="0025713B" w:rsidRDefault="0025713B" w:rsidP="00450196">
      <w:pPr>
        <w:rPr>
          <w:rtl/>
          <w:lang w:eastAsia="he-IL"/>
        </w:rPr>
      </w:pPr>
    </w:p>
    <w:p w:rsidR="0025713B" w:rsidRPr="006C3AE0" w:rsidRDefault="0025713B" w:rsidP="00450196">
      <w:pPr>
        <w:rPr>
          <w:rtl/>
          <w:lang w:eastAsia="he-IL"/>
        </w:rPr>
      </w:pPr>
      <w:r>
        <w:rPr>
          <w:rFonts w:hint="cs"/>
          <w:rtl/>
          <w:lang w:eastAsia="he-IL"/>
        </w:rPr>
        <w:t>אז אני</w:t>
      </w:r>
      <w:bookmarkStart w:id="18336" w:name="_ETM_Q29_349730"/>
      <w:bookmarkEnd w:id="18336"/>
      <w:r>
        <w:rPr>
          <w:rFonts w:hint="cs"/>
          <w:rtl/>
          <w:lang w:eastAsia="he-IL"/>
        </w:rPr>
        <w:t xml:space="preserve"> רק אשלים. אני רק אגיד, היושב-ראש</w:t>
      </w:r>
      <w:bookmarkStart w:id="18337" w:name="_ETM_Q29_354250"/>
      <w:bookmarkEnd w:id="18337"/>
      <w:r>
        <w:rPr>
          <w:rFonts w:hint="cs"/>
          <w:rtl/>
          <w:lang w:eastAsia="he-IL"/>
        </w:rPr>
        <w:t xml:space="preserve"> </w:t>
      </w:r>
      <w:r>
        <w:rPr>
          <w:rFonts w:hint="eastAsia"/>
          <w:rtl/>
          <w:lang w:eastAsia="he-IL"/>
        </w:rPr>
        <w:t>–</w:t>
      </w:r>
      <w:r>
        <w:rPr>
          <w:rFonts w:hint="cs"/>
          <w:rtl/>
          <w:lang w:eastAsia="he-IL"/>
        </w:rPr>
        <w:t xml:space="preserve"> טוב, אני ארד </w:t>
      </w:r>
      <w:r w:rsidR="00F1055D">
        <w:rPr>
          <w:rFonts w:hint="cs"/>
          <w:rtl/>
          <w:lang w:eastAsia="he-IL"/>
        </w:rPr>
        <w:t xml:space="preserve">כדי </w:t>
      </w:r>
      <w:r>
        <w:rPr>
          <w:rFonts w:hint="cs"/>
          <w:rtl/>
          <w:lang w:eastAsia="he-IL"/>
        </w:rPr>
        <w:t xml:space="preserve">שנוכל להצביע </w:t>
      </w:r>
      <w:bookmarkStart w:id="18338" w:name="_ETM_Q29_358351"/>
      <w:bookmarkEnd w:id="18338"/>
      <w:r>
        <w:rPr>
          <w:rFonts w:hint="cs"/>
          <w:rtl/>
          <w:lang w:eastAsia="he-IL"/>
        </w:rPr>
        <w:t xml:space="preserve">לפני סיום </w:t>
      </w:r>
      <w:bookmarkStart w:id="18339" w:name="_ETM_Q29_361678"/>
      <w:bookmarkEnd w:id="18339"/>
      <w:r>
        <w:rPr>
          <w:rFonts w:hint="cs"/>
          <w:rtl/>
          <w:lang w:eastAsia="he-IL"/>
        </w:rPr>
        <w:t>האזעקה. תודה רבה.</w:t>
      </w:r>
      <w:bookmarkStart w:id="18340" w:name="_ETM_Q29_361131"/>
      <w:bookmarkEnd w:id="18340"/>
    </w:p>
    <w:p w:rsidR="0025713B" w:rsidRDefault="0025713B" w:rsidP="00450196">
      <w:pPr>
        <w:rPr>
          <w:rtl/>
          <w:lang w:eastAsia="he-IL"/>
        </w:rPr>
      </w:pPr>
    </w:p>
    <w:p w:rsidR="0025713B" w:rsidRDefault="0025713B" w:rsidP="00450196">
      <w:pPr>
        <w:pStyle w:val="af6"/>
        <w:keepNext/>
        <w:rPr>
          <w:rtl/>
        </w:rPr>
      </w:pPr>
      <w:r w:rsidRPr="00D423D4">
        <w:rPr>
          <w:rStyle w:val="TagStyle"/>
          <w:rtl/>
        </w:rPr>
        <w:t xml:space="preserve"> &lt;&lt; יור &gt;&gt; </w:t>
      </w:r>
      <w:r>
        <w:rPr>
          <w:rtl/>
        </w:rPr>
        <w:t>היו"ר ארז מלול:</w:t>
      </w:r>
      <w:r w:rsidRPr="00D423D4">
        <w:rPr>
          <w:rStyle w:val="TagStyle"/>
          <w:rtl/>
        </w:rPr>
        <w:t xml:space="preserve"> &lt;&lt; יור &gt;&gt;</w:t>
      </w:r>
      <w:r>
        <w:rPr>
          <w:rtl/>
        </w:rPr>
        <w:t xml:space="preserve"> </w:t>
      </w:r>
    </w:p>
    <w:p w:rsidR="0025713B" w:rsidRDefault="0025713B" w:rsidP="00450196">
      <w:pPr>
        <w:rPr>
          <w:rtl/>
          <w:lang w:eastAsia="he-IL"/>
        </w:rPr>
      </w:pPr>
    </w:p>
    <w:p w:rsidR="0025713B" w:rsidRDefault="0025713B" w:rsidP="00450196">
      <w:pPr>
        <w:rPr>
          <w:rtl/>
          <w:lang w:eastAsia="he-IL"/>
        </w:rPr>
      </w:pPr>
      <w:r>
        <w:rPr>
          <w:rFonts w:hint="cs"/>
          <w:rtl/>
          <w:lang w:eastAsia="he-IL"/>
        </w:rPr>
        <w:t>להצעת החוק הוגשו הסתייגויות של קבוצת העבודה. מכיוון שהעבודה</w:t>
      </w:r>
      <w:bookmarkStart w:id="18341" w:name="_ETM_Q29_365820"/>
      <w:bookmarkEnd w:id="18341"/>
      <w:r>
        <w:rPr>
          <w:rFonts w:hint="cs"/>
          <w:rtl/>
          <w:lang w:eastAsia="he-IL"/>
        </w:rPr>
        <w:t xml:space="preserve"> לא נמצאת </w:t>
      </w:r>
      <w:r w:rsidR="00450196">
        <w:rPr>
          <w:rFonts w:hint="cs"/>
          <w:rtl/>
          <w:lang w:eastAsia="he-IL"/>
        </w:rPr>
        <w:t>– – –</w:t>
      </w:r>
    </w:p>
    <w:p w:rsidR="0025713B" w:rsidRDefault="0025713B" w:rsidP="00450196">
      <w:pPr>
        <w:rPr>
          <w:rtl/>
          <w:lang w:eastAsia="he-IL"/>
        </w:rPr>
      </w:pPr>
    </w:p>
    <w:p w:rsidR="0025713B" w:rsidRDefault="0025713B" w:rsidP="00450196">
      <w:pPr>
        <w:pStyle w:val="af5"/>
        <w:keepNext/>
        <w:rPr>
          <w:rtl/>
        </w:rPr>
      </w:pPr>
      <w:bookmarkStart w:id="18342" w:name="ET_interruption_6361_12"/>
      <w:r w:rsidRPr="00352ED2">
        <w:rPr>
          <w:rStyle w:val="TagStyle"/>
          <w:rtl/>
        </w:rPr>
        <w:t xml:space="preserve"> &lt;&lt; קריאה &gt;&gt; </w:t>
      </w:r>
      <w:r>
        <w:rPr>
          <w:rtl/>
        </w:rPr>
        <w:t>נאור שירי (יש עתיד):</w:t>
      </w:r>
      <w:r w:rsidRPr="00352ED2">
        <w:rPr>
          <w:rStyle w:val="TagStyle"/>
          <w:rtl/>
        </w:rPr>
        <w:t xml:space="preserve"> &lt;&lt; קריאה &gt;&gt;</w:t>
      </w:r>
      <w:r>
        <w:rPr>
          <w:rtl/>
        </w:rPr>
        <w:t xml:space="preserve"> </w:t>
      </w:r>
      <w:bookmarkEnd w:id="18342"/>
    </w:p>
    <w:p w:rsidR="0025713B" w:rsidRDefault="0025713B" w:rsidP="00450196">
      <w:pPr>
        <w:rPr>
          <w:rtl/>
          <w:lang w:eastAsia="he-IL"/>
        </w:rPr>
      </w:pPr>
    </w:p>
    <w:p w:rsidR="0025713B" w:rsidRDefault="0025713B" w:rsidP="00450196">
      <w:pPr>
        <w:rPr>
          <w:rtl/>
          <w:lang w:eastAsia="he-IL"/>
        </w:rPr>
      </w:pPr>
      <w:r>
        <w:rPr>
          <w:rFonts w:hint="cs"/>
          <w:rtl/>
          <w:lang w:eastAsia="he-IL"/>
        </w:rPr>
        <w:t>מעבר לחדשות של שיגור מתימן, מירי רגב עוד פעם טסה</w:t>
      </w:r>
      <w:bookmarkStart w:id="18343" w:name="_ETM_Q29_372100"/>
      <w:bookmarkEnd w:id="18343"/>
      <w:r>
        <w:rPr>
          <w:rFonts w:hint="cs"/>
          <w:rtl/>
          <w:lang w:eastAsia="he-IL"/>
        </w:rPr>
        <w:t>. זה לא הגיוני.</w:t>
      </w:r>
    </w:p>
    <w:p w:rsidR="0025713B" w:rsidRDefault="0025713B" w:rsidP="00450196">
      <w:pPr>
        <w:rPr>
          <w:rtl/>
          <w:lang w:eastAsia="he-IL"/>
        </w:rPr>
      </w:pPr>
    </w:p>
    <w:p w:rsidR="0025713B" w:rsidRDefault="0025713B" w:rsidP="00450196">
      <w:pPr>
        <w:pStyle w:val="af6"/>
        <w:keepNext/>
        <w:rPr>
          <w:rtl/>
        </w:rPr>
      </w:pPr>
      <w:r w:rsidRPr="007A36DB">
        <w:rPr>
          <w:rStyle w:val="TagStyle"/>
          <w:rtl/>
        </w:rPr>
        <w:t xml:space="preserve"> &lt;&lt; יור &gt;&gt; </w:t>
      </w:r>
      <w:r>
        <w:rPr>
          <w:rtl/>
        </w:rPr>
        <w:t>היו"ר ארז מלול:</w:t>
      </w:r>
      <w:r w:rsidRPr="007A36DB">
        <w:rPr>
          <w:rStyle w:val="TagStyle"/>
          <w:rtl/>
        </w:rPr>
        <w:t xml:space="preserve"> &lt;&lt; יור &gt;&gt;</w:t>
      </w:r>
      <w:r>
        <w:rPr>
          <w:rtl/>
        </w:rPr>
        <w:t xml:space="preserve"> </w:t>
      </w:r>
    </w:p>
    <w:p w:rsidR="0025713B" w:rsidRDefault="0025713B" w:rsidP="00450196">
      <w:pPr>
        <w:rPr>
          <w:rtl/>
          <w:lang w:eastAsia="he-IL"/>
        </w:rPr>
      </w:pPr>
    </w:p>
    <w:p w:rsidR="0025713B" w:rsidRDefault="0025713B" w:rsidP="00450196">
      <w:pPr>
        <w:rPr>
          <w:rtl/>
          <w:lang w:eastAsia="he-IL"/>
        </w:rPr>
      </w:pPr>
      <w:r>
        <w:rPr>
          <w:rFonts w:hint="cs"/>
          <w:rtl/>
          <w:lang w:eastAsia="he-IL"/>
        </w:rPr>
        <w:t>טוב, אני מסיר את ההסתייגויות של</w:t>
      </w:r>
      <w:bookmarkStart w:id="18344" w:name="_ETM_Q29_376049"/>
      <w:bookmarkEnd w:id="18344"/>
      <w:r>
        <w:rPr>
          <w:rFonts w:hint="cs"/>
          <w:rtl/>
          <w:lang w:eastAsia="he-IL"/>
        </w:rPr>
        <w:t xml:space="preserve"> מפלגת העבודה. הוגשו בקשות דיבור של סיעות המחנה הממלכתי</w:t>
      </w:r>
      <w:bookmarkStart w:id="18345" w:name="_ETM_Q29_381109"/>
      <w:bookmarkEnd w:id="18345"/>
      <w:r>
        <w:rPr>
          <w:rFonts w:hint="cs"/>
          <w:rtl/>
          <w:lang w:eastAsia="he-IL"/>
        </w:rPr>
        <w:t>, חד"ש ותע"ל. האם מישהו</w:t>
      </w:r>
      <w:bookmarkStart w:id="18346" w:name="_ETM_Q29_384668"/>
      <w:bookmarkEnd w:id="18346"/>
      <w:r>
        <w:rPr>
          <w:rFonts w:hint="cs"/>
          <w:rtl/>
          <w:lang w:eastAsia="he-IL"/>
        </w:rPr>
        <w:t xml:space="preserve"> </w:t>
      </w:r>
      <w:r>
        <w:rPr>
          <w:rFonts w:hint="eastAsia"/>
          <w:rtl/>
          <w:lang w:eastAsia="he-IL"/>
        </w:rPr>
        <w:t>–</w:t>
      </w:r>
      <w:r>
        <w:rPr>
          <w:rFonts w:hint="cs"/>
          <w:rtl/>
          <w:lang w:eastAsia="he-IL"/>
        </w:rPr>
        <w:t xml:space="preserve"> </w:t>
      </w:r>
      <w:bookmarkStart w:id="18347" w:name="_ETM_Q29_387078"/>
      <w:bookmarkEnd w:id="18347"/>
      <w:r>
        <w:rPr>
          <w:rFonts w:hint="cs"/>
          <w:rtl/>
          <w:lang w:eastAsia="he-IL"/>
        </w:rPr>
        <w:t>מיכאל ביטון, אתה רוצה לדבר? בקשת רשות דיבור?</w:t>
      </w:r>
      <w:bookmarkStart w:id="18348" w:name="_ETM_Q29_390618"/>
      <w:bookmarkEnd w:id="18348"/>
      <w:r>
        <w:rPr>
          <w:rFonts w:hint="cs"/>
          <w:rtl/>
          <w:lang w:eastAsia="he-IL"/>
        </w:rPr>
        <w:t xml:space="preserve"> אתה רוצה לדבר? חברת הכנסת אורית פרקש? חברת הכנסת אורית </w:t>
      </w:r>
      <w:bookmarkStart w:id="18349" w:name="_ETM_Q29_419000"/>
      <w:bookmarkEnd w:id="18349"/>
      <w:r>
        <w:rPr>
          <w:rFonts w:hint="cs"/>
          <w:rtl/>
          <w:lang w:eastAsia="he-IL"/>
        </w:rPr>
        <w:t>מוותרת.</w:t>
      </w:r>
      <w:bookmarkStart w:id="18350" w:name="_ETM_Q29_410789"/>
      <w:bookmarkEnd w:id="18350"/>
    </w:p>
    <w:p w:rsidR="0025713B" w:rsidRDefault="0025713B" w:rsidP="00450196">
      <w:pPr>
        <w:rPr>
          <w:rtl/>
          <w:lang w:eastAsia="he-IL"/>
        </w:rPr>
      </w:pPr>
      <w:bookmarkStart w:id="18351" w:name="_ETM_Q29_409622"/>
      <w:bookmarkStart w:id="18352" w:name="_ETM_Q29_409658"/>
      <w:bookmarkEnd w:id="18351"/>
      <w:bookmarkEnd w:id="18352"/>
    </w:p>
    <w:p w:rsidR="0025713B" w:rsidRDefault="0025713B" w:rsidP="00450196">
      <w:pPr>
        <w:rPr>
          <w:rtl/>
          <w:lang w:eastAsia="he-IL"/>
        </w:rPr>
      </w:pPr>
      <w:bookmarkStart w:id="18353" w:name="_ETM_Q29_410502"/>
      <w:bookmarkStart w:id="18354" w:name="_ETM_Q29_410528"/>
      <w:bookmarkEnd w:id="18353"/>
      <w:bookmarkEnd w:id="18354"/>
      <w:r>
        <w:rPr>
          <w:rFonts w:hint="cs"/>
          <w:rtl/>
          <w:lang w:eastAsia="he-IL"/>
        </w:rPr>
        <w:t xml:space="preserve">אז נעבור להצבעה בקריאה שנייה על </w:t>
      </w:r>
      <w:r w:rsidRPr="00EB5C3A">
        <w:rPr>
          <w:rtl/>
          <w:lang w:eastAsia="he-IL"/>
        </w:rPr>
        <w:t xml:space="preserve">הצעת חוק לשכת עורכי הדין </w:t>
      </w:r>
      <w:r>
        <w:rPr>
          <w:rFonts w:hint="cs"/>
          <w:rtl/>
          <w:lang w:eastAsia="he-IL"/>
        </w:rPr>
        <w:t>(</w:t>
      </w:r>
      <w:r w:rsidRPr="00EB5C3A">
        <w:rPr>
          <w:rtl/>
          <w:lang w:eastAsia="he-IL"/>
        </w:rPr>
        <w:t>תיקון מס' 46</w:t>
      </w:r>
      <w:r>
        <w:rPr>
          <w:rFonts w:hint="cs"/>
          <w:rtl/>
          <w:lang w:eastAsia="he-IL"/>
        </w:rPr>
        <w:t>)</w:t>
      </w:r>
      <w:bookmarkStart w:id="18355" w:name="_ETM_Q29_415759"/>
      <w:bookmarkEnd w:id="18355"/>
      <w:r w:rsidRPr="00EB5C3A">
        <w:rPr>
          <w:rtl/>
          <w:lang w:eastAsia="he-IL"/>
        </w:rPr>
        <w:t>, התשפ"ה–2025</w:t>
      </w:r>
      <w:r>
        <w:rPr>
          <w:rFonts w:hint="cs"/>
          <w:rtl/>
          <w:lang w:eastAsia="he-IL"/>
        </w:rPr>
        <w:t xml:space="preserve">. </w:t>
      </w:r>
      <w:bookmarkStart w:id="18356" w:name="_ETM_Q29_425711"/>
      <w:bookmarkEnd w:id="18356"/>
      <w:r>
        <w:rPr>
          <w:rFonts w:hint="cs"/>
          <w:rtl/>
          <w:lang w:eastAsia="he-IL"/>
        </w:rPr>
        <w:t>הצבעה.</w:t>
      </w:r>
    </w:p>
    <w:p w:rsidR="00F32CE4" w:rsidRDefault="00F32CE4" w:rsidP="00450196">
      <w:pPr>
        <w:rPr>
          <w:rtl/>
          <w:lang w:eastAsia="he-IL"/>
        </w:rPr>
      </w:pPr>
    </w:p>
    <w:p w:rsidR="0025713B" w:rsidRDefault="0025713B" w:rsidP="00450196">
      <w:pPr>
        <w:pStyle w:val="af1"/>
        <w:keepNext/>
        <w:rPr>
          <w:rtl/>
          <w:lang w:eastAsia="he-IL"/>
        </w:rPr>
      </w:pPr>
      <w:r>
        <w:rPr>
          <w:rtl/>
          <w:lang w:eastAsia="he-IL"/>
        </w:rPr>
        <w:t>הצבעה מס'</w:t>
      </w:r>
      <w:r>
        <w:rPr>
          <w:rFonts w:hint="cs"/>
          <w:rtl/>
          <w:lang w:eastAsia="he-IL"/>
        </w:rPr>
        <w:t xml:space="preserve"> 5</w:t>
      </w:r>
    </w:p>
    <w:p w:rsidR="0025713B" w:rsidRDefault="0025713B" w:rsidP="00450196">
      <w:pPr>
        <w:pStyle w:val="--"/>
        <w:keepNext/>
        <w:rPr>
          <w:rtl/>
          <w:lang w:eastAsia="he-IL"/>
        </w:rPr>
      </w:pPr>
    </w:p>
    <w:p w:rsidR="0025713B" w:rsidRDefault="0025713B" w:rsidP="00F32CE4">
      <w:pPr>
        <w:pStyle w:val="--"/>
        <w:keepNext/>
        <w:rPr>
          <w:rtl/>
          <w:lang w:eastAsia="he-IL"/>
        </w:rPr>
      </w:pPr>
      <w:r>
        <w:rPr>
          <w:rtl/>
          <w:lang w:eastAsia="he-IL"/>
        </w:rPr>
        <w:t>בעד סעיפים</w:t>
      </w:r>
      <w:r w:rsidR="00F32CE4">
        <w:rPr>
          <w:rFonts w:hint="cs"/>
          <w:rtl/>
          <w:lang w:eastAsia="he-IL"/>
        </w:rPr>
        <w:t xml:space="preserve"> 1</w:t>
      </w:r>
      <w:r w:rsidR="00F32CE4">
        <w:rPr>
          <w:rFonts w:hint="eastAsia"/>
          <w:rtl/>
          <w:lang w:eastAsia="he-IL"/>
        </w:rPr>
        <w:t>–2</w:t>
      </w:r>
      <w:r>
        <w:rPr>
          <w:rtl/>
          <w:lang w:eastAsia="he-IL"/>
        </w:rPr>
        <w:t xml:space="preserve"> –</w:t>
      </w:r>
      <w:r>
        <w:rPr>
          <w:rFonts w:hint="cs"/>
          <w:rtl/>
          <w:lang w:eastAsia="he-IL"/>
        </w:rPr>
        <w:t xml:space="preserve"> 23</w:t>
      </w:r>
    </w:p>
    <w:p w:rsidR="0025713B" w:rsidRDefault="0025713B" w:rsidP="00450196">
      <w:pPr>
        <w:pStyle w:val="--"/>
        <w:keepNext/>
        <w:rPr>
          <w:rtl/>
          <w:lang w:eastAsia="he-IL"/>
        </w:rPr>
      </w:pPr>
      <w:r>
        <w:rPr>
          <w:rtl/>
          <w:lang w:eastAsia="he-IL"/>
        </w:rPr>
        <w:t xml:space="preserve">נגד – </w:t>
      </w:r>
      <w:r>
        <w:rPr>
          <w:rFonts w:hint="cs"/>
          <w:rtl/>
          <w:lang w:eastAsia="he-IL"/>
        </w:rPr>
        <w:t>1</w:t>
      </w:r>
    </w:p>
    <w:p w:rsidR="0025713B" w:rsidRDefault="0025713B" w:rsidP="00450196">
      <w:pPr>
        <w:pStyle w:val="--"/>
        <w:keepNext/>
        <w:rPr>
          <w:rtl/>
          <w:lang w:eastAsia="he-IL"/>
        </w:rPr>
      </w:pPr>
      <w:r>
        <w:rPr>
          <w:rtl/>
          <w:lang w:eastAsia="he-IL"/>
        </w:rPr>
        <w:t xml:space="preserve">נמנע – </w:t>
      </w:r>
      <w:r>
        <w:rPr>
          <w:rFonts w:hint="cs"/>
          <w:rtl/>
          <w:lang w:eastAsia="he-IL"/>
        </w:rPr>
        <w:t>1</w:t>
      </w:r>
    </w:p>
    <w:p w:rsidR="0025713B" w:rsidRPr="00EB5C3A" w:rsidRDefault="0025713B" w:rsidP="00F32CE4">
      <w:pPr>
        <w:pStyle w:val="af2"/>
        <w:rPr>
          <w:rtl/>
          <w:lang w:eastAsia="he-IL"/>
        </w:rPr>
      </w:pPr>
      <w:r>
        <w:rPr>
          <w:rtl/>
          <w:lang w:eastAsia="he-IL"/>
        </w:rPr>
        <w:t>סעיפים</w:t>
      </w:r>
      <w:bookmarkStart w:id="18357" w:name="_ETM_Q29_428268"/>
      <w:bookmarkEnd w:id="18357"/>
      <w:r w:rsidR="00F32CE4">
        <w:rPr>
          <w:rFonts w:hint="cs"/>
          <w:rtl/>
          <w:lang w:eastAsia="he-IL"/>
        </w:rPr>
        <w:t xml:space="preserve"> 1</w:t>
      </w:r>
      <w:r w:rsidR="00F32CE4">
        <w:rPr>
          <w:rFonts w:hint="eastAsia"/>
          <w:rtl/>
          <w:lang w:eastAsia="he-IL"/>
        </w:rPr>
        <w:t>–</w:t>
      </w:r>
      <w:r w:rsidR="00F32CE4">
        <w:rPr>
          <w:rFonts w:hint="cs"/>
          <w:rtl/>
          <w:lang w:eastAsia="he-IL"/>
        </w:rPr>
        <w:t>2</w:t>
      </w:r>
      <w:r>
        <w:rPr>
          <w:rFonts w:hint="cs"/>
          <w:rtl/>
          <w:lang w:eastAsia="he-IL"/>
        </w:rPr>
        <w:t xml:space="preserve"> נתקבלו.</w:t>
      </w:r>
    </w:p>
    <w:p w:rsidR="0025713B" w:rsidRPr="00F1055D" w:rsidRDefault="0025713B" w:rsidP="00450196">
      <w:pPr>
        <w:keepNext/>
        <w:rPr>
          <w:rtl/>
        </w:rPr>
      </w:pPr>
      <w:r>
        <w:rPr>
          <w:rStyle w:val="TagStyle"/>
          <w:rFonts w:hint="cs"/>
          <w:rtl/>
        </w:rPr>
        <w:t xml:space="preserve"> </w:t>
      </w:r>
    </w:p>
    <w:p w:rsidR="0025713B" w:rsidRDefault="0025713B" w:rsidP="00450196">
      <w:pPr>
        <w:pStyle w:val="af6"/>
        <w:keepNext/>
        <w:rPr>
          <w:rtl/>
        </w:rPr>
      </w:pPr>
      <w:r w:rsidRPr="00D423D4">
        <w:rPr>
          <w:rStyle w:val="TagStyle"/>
          <w:rtl/>
        </w:rPr>
        <w:t xml:space="preserve"> &lt;&lt; יור &gt;&gt; </w:t>
      </w:r>
      <w:r>
        <w:rPr>
          <w:rtl/>
        </w:rPr>
        <w:t>היו"ר ארז מלול:</w:t>
      </w:r>
      <w:r w:rsidRPr="00D423D4">
        <w:rPr>
          <w:rStyle w:val="TagStyle"/>
          <w:rtl/>
        </w:rPr>
        <w:t xml:space="preserve"> &lt;&lt; יור &gt;&gt;</w:t>
      </w:r>
      <w:r>
        <w:rPr>
          <w:rtl/>
        </w:rPr>
        <w:t xml:space="preserve"> </w:t>
      </w:r>
    </w:p>
    <w:p w:rsidR="0025713B" w:rsidRDefault="0025713B" w:rsidP="00450196">
      <w:pPr>
        <w:rPr>
          <w:rtl/>
          <w:lang w:eastAsia="he-IL"/>
        </w:rPr>
      </w:pPr>
    </w:p>
    <w:p w:rsidR="0025713B" w:rsidRDefault="0025713B" w:rsidP="00450196">
      <w:pPr>
        <w:rPr>
          <w:rtl/>
          <w:lang w:eastAsia="he-IL"/>
        </w:rPr>
      </w:pPr>
      <w:r>
        <w:rPr>
          <w:rFonts w:hint="cs"/>
          <w:rtl/>
          <w:lang w:eastAsia="he-IL"/>
        </w:rPr>
        <w:t>להלן תוצאות ההצבעה:</w:t>
      </w:r>
      <w:bookmarkStart w:id="18358" w:name="_ETM_Q29_437178"/>
      <w:bookmarkEnd w:id="18358"/>
      <w:r>
        <w:rPr>
          <w:rFonts w:hint="cs"/>
          <w:rtl/>
          <w:lang w:eastAsia="he-IL"/>
        </w:rPr>
        <w:t xml:space="preserve"> 23 בעד, אחד </w:t>
      </w:r>
      <w:bookmarkStart w:id="18359" w:name="_ETM_Q29_439329"/>
      <w:bookmarkEnd w:id="18359"/>
      <w:r>
        <w:rPr>
          <w:rFonts w:hint="cs"/>
          <w:rtl/>
          <w:lang w:eastAsia="he-IL"/>
        </w:rPr>
        <w:t>מתנגד, אחד נמנע, שלושה נוכחים.</w:t>
      </w:r>
      <w:bookmarkStart w:id="18360" w:name="_ETM_Q29_442529"/>
      <w:bookmarkEnd w:id="18360"/>
      <w:r>
        <w:rPr>
          <w:rFonts w:hint="cs"/>
          <w:rtl/>
          <w:lang w:eastAsia="he-IL"/>
        </w:rPr>
        <w:t xml:space="preserve"> אני קובע </w:t>
      </w:r>
      <w:bookmarkStart w:id="18361" w:name="_ETM_Q29_442329"/>
      <w:bookmarkEnd w:id="18361"/>
      <w:r>
        <w:rPr>
          <w:rFonts w:hint="cs"/>
          <w:rtl/>
          <w:lang w:eastAsia="he-IL"/>
        </w:rPr>
        <w:t>כי הצעת החוק אושרה בקריאה שנייה.</w:t>
      </w:r>
    </w:p>
    <w:p w:rsidR="0025713B" w:rsidRDefault="0025713B" w:rsidP="00450196">
      <w:pPr>
        <w:rPr>
          <w:rtl/>
          <w:lang w:eastAsia="he-IL"/>
        </w:rPr>
      </w:pPr>
    </w:p>
    <w:p w:rsidR="0025713B" w:rsidRDefault="0025713B" w:rsidP="00450196">
      <w:pPr>
        <w:rPr>
          <w:rtl/>
          <w:lang w:eastAsia="he-IL"/>
        </w:rPr>
      </w:pPr>
      <w:r>
        <w:rPr>
          <w:rFonts w:hint="cs"/>
          <w:rtl/>
          <w:lang w:eastAsia="he-IL"/>
        </w:rPr>
        <w:t>חברי הכנסת, אנו עוברים</w:t>
      </w:r>
      <w:bookmarkStart w:id="18362" w:name="_ETM_Q29_446299"/>
      <w:bookmarkStart w:id="18363" w:name="_ETM_Q29_446885"/>
      <w:bookmarkEnd w:id="18362"/>
      <w:bookmarkEnd w:id="18363"/>
      <w:r>
        <w:rPr>
          <w:rFonts w:hint="cs"/>
          <w:rtl/>
          <w:lang w:eastAsia="he-IL"/>
        </w:rPr>
        <w:t xml:space="preserve"> להצבעה</w:t>
      </w:r>
      <w:bookmarkStart w:id="18364" w:name="_ETM_Q29_447068"/>
      <w:bookmarkEnd w:id="18364"/>
      <w:r>
        <w:rPr>
          <w:rFonts w:hint="cs"/>
          <w:rtl/>
          <w:lang w:eastAsia="he-IL"/>
        </w:rPr>
        <w:t xml:space="preserve"> בקריאה שלישית על </w:t>
      </w:r>
      <w:r w:rsidRPr="00EB5C3A">
        <w:rPr>
          <w:rtl/>
          <w:lang w:eastAsia="he-IL"/>
        </w:rPr>
        <w:t xml:space="preserve">הצעת חוק לשכת עורכי הדין </w:t>
      </w:r>
      <w:r>
        <w:rPr>
          <w:rFonts w:hint="cs"/>
          <w:rtl/>
          <w:lang w:eastAsia="he-IL"/>
        </w:rPr>
        <w:t>(</w:t>
      </w:r>
      <w:r w:rsidRPr="00EB5C3A">
        <w:rPr>
          <w:rtl/>
          <w:lang w:eastAsia="he-IL"/>
        </w:rPr>
        <w:t>תיקון מס' 46</w:t>
      </w:r>
      <w:r>
        <w:rPr>
          <w:rFonts w:hint="cs"/>
          <w:rtl/>
          <w:lang w:eastAsia="he-IL"/>
        </w:rPr>
        <w:t>)</w:t>
      </w:r>
      <w:r w:rsidRPr="00EB5C3A">
        <w:rPr>
          <w:rtl/>
          <w:lang w:eastAsia="he-IL"/>
        </w:rPr>
        <w:t>, התשפ"ה–2025</w:t>
      </w:r>
      <w:bookmarkStart w:id="18365" w:name="_ETM_Q29_450019"/>
      <w:bookmarkEnd w:id="18365"/>
      <w:r>
        <w:rPr>
          <w:rFonts w:hint="cs"/>
          <w:rtl/>
          <w:lang w:eastAsia="he-IL"/>
        </w:rPr>
        <w:t>. הצבעה.</w:t>
      </w:r>
      <w:bookmarkStart w:id="18366" w:name="_ETM_Q29_461790"/>
      <w:bookmarkStart w:id="18367" w:name="_ETM_Q29_461839"/>
      <w:bookmarkStart w:id="18368" w:name="_ETM_Q29_471656"/>
      <w:bookmarkEnd w:id="18366"/>
      <w:bookmarkEnd w:id="18367"/>
      <w:bookmarkEnd w:id="18368"/>
    </w:p>
    <w:p w:rsidR="0025713B" w:rsidRDefault="0025713B" w:rsidP="00450196">
      <w:pPr>
        <w:rPr>
          <w:rtl/>
          <w:lang w:eastAsia="he-IL"/>
        </w:rPr>
      </w:pPr>
    </w:p>
    <w:p w:rsidR="0025713B" w:rsidRDefault="0025713B" w:rsidP="00450196">
      <w:pPr>
        <w:pStyle w:val="af1"/>
        <w:keepNext/>
        <w:rPr>
          <w:rtl/>
          <w:lang w:eastAsia="he-IL"/>
        </w:rPr>
      </w:pPr>
      <w:r>
        <w:rPr>
          <w:rtl/>
          <w:lang w:eastAsia="he-IL"/>
        </w:rPr>
        <w:t>הצבעה מס'</w:t>
      </w:r>
      <w:r>
        <w:rPr>
          <w:rFonts w:hint="cs"/>
          <w:rtl/>
          <w:lang w:eastAsia="he-IL"/>
        </w:rPr>
        <w:t xml:space="preserve"> 6</w:t>
      </w:r>
    </w:p>
    <w:p w:rsidR="0025713B" w:rsidRDefault="0025713B" w:rsidP="00450196">
      <w:pPr>
        <w:pStyle w:val="--"/>
        <w:keepNext/>
        <w:rPr>
          <w:rtl/>
          <w:lang w:eastAsia="he-IL"/>
        </w:rPr>
      </w:pPr>
    </w:p>
    <w:p w:rsidR="0025713B" w:rsidRDefault="0025713B" w:rsidP="00450196">
      <w:pPr>
        <w:pStyle w:val="--"/>
        <w:keepNext/>
        <w:rPr>
          <w:rtl/>
          <w:lang w:eastAsia="he-IL"/>
        </w:rPr>
      </w:pPr>
      <w:r>
        <w:rPr>
          <w:rtl/>
          <w:lang w:eastAsia="he-IL"/>
        </w:rPr>
        <w:t>בעד החוק –</w:t>
      </w:r>
      <w:r>
        <w:rPr>
          <w:rFonts w:hint="cs"/>
          <w:rtl/>
          <w:lang w:eastAsia="he-IL"/>
        </w:rPr>
        <w:t xml:space="preserve"> 24</w:t>
      </w:r>
    </w:p>
    <w:p w:rsidR="0025713B" w:rsidRDefault="0025713B" w:rsidP="00450196">
      <w:pPr>
        <w:pStyle w:val="--"/>
        <w:keepNext/>
        <w:rPr>
          <w:rtl/>
          <w:lang w:eastAsia="he-IL"/>
        </w:rPr>
      </w:pPr>
      <w:r>
        <w:rPr>
          <w:rtl/>
          <w:lang w:eastAsia="he-IL"/>
        </w:rPr>
        <w:t xml:space="preserve">נגד – </w:t>
      </w:r>
      <w:r>
        <w:rPr>
          <w:rFonts w:hint="cs"/>
          <w:rtl/>
          <w:lang w:eastAsia="he-IL"/>
        </w:rPr>
        <w:t>אין</w:t>
      </w:r>
    </w:p>
    <w:p w:rsidR="0025713B" w:rsidRDefault="0025713B" w:rsidP="00450196">
      <w:pPr>
        <w:pStyle w:val="--"/>
        <w:keepNext/>
        <w:rPr>
          <w:rtl/>
          <w:lang w:eastAsia="he-IL"/>
        </w:rPr>
      </w:pPr>
      <w:r>
        <w:rPr>
          <w:rtl/>
          <w:lang w:eastAsia="he-IL"/>
        </w:rPr>
        <w:t xml:space="preserve">נמנע – </w:t>
      </w:r>
      <w:r>
        <w:rPr>
          <w:rFonts w:hint="cs"/>
          <w:rtl/>
          <w:lang w:eastAsia="he-IL"/>
        </w:rPr>
        <w:t>1</w:t>
      </w:r>
    </w:p>
    <w:p w:rsidR="0025713B" w:rsidRPr="00D40A0F" w:rsidRDefault="0025713B" w:rsidP="00450196">
      <w:pPr>
        <w:pStyle w:val="af2"/>
        <w:rPr>
          <w:rtl/>
          <w:lang w:eastAsia="he-IL"/>
        </w:rPr>
      </w:pPr>
      <w:r>
        <w:rPr>
          <w:rtl/>
          <w:lang w:eastAsia="he-IL"/>
        </w:rPr>
        <w:t>חוק</w:t>
      </w:r>
      <w:r>
        <w:rPr>
          <w:rFonts w:hint="cs"/>
          <w:rtl/>
          <w:lang w:eastAsia="he-IL"/>
        </w:rPr>
        <w:t xml:space="preserve"> </w:t>
      </w:r>
      <w:r w:rsidRPr="00EB5C3A">
        <w:rPr>
          <w:rtl/>
          <w:lang w:eastAsia="he-IL"/>
        </w:rPr>
        <w:t xml:space="preserve">לשכת עורכי הדין </w:t>
      </w:r>
      <w:r>
        <w:rPr>
          <w:rFonts w:hint="cs"/>
          <w:rtl/>
          <w:lang w:eastAsia="he-IL"/>
        </w:rPr>
        <w:t>(</w:t>
      </w:r>
      <w:r w:rsidRPr="00EB5C3A">
        <w:rPr>
          <w:rtl/>
          <w:lang w:eastAsia="he-IL"/>
        </w:rPr>
        <w:t>תיקון מס' 46</w:t>
      </w:r>
      <w:r>
        <w:rPr>
          <w:rFonts w:hint="cs"/>
          <w:rtl/>
          <w:lang w:eastAsia="he-IL"/>
        </w:rPr>
        <w:t>)</w:t>
      </w:r>
      <w:r w:rsidRPr="00EB5C3A">
        <w:rPr>
          <w:rtl/>
          <w:lang w:eastAsia="he-IL"/>
        </w:rPr>
        <w:t>, התשפ"ה–2025</w:t>
      </w:r>
      <w:r>
        <w:rPr>
          <w:rFonts w:hint="cs"/>
          <w:rtl/>
          <w:lang w:eastAsia="he-IL"/>
        </w:rPr>
        <w:t>, נתקבל.</w:t>
      </w:r>
    </w:p>
    <w:p w:rsidR="0025713B" w:rsidRDefault="0025713B" w:rsidP="00450196">
      <w:pPr>
        <w:rPr>
          <w:rtl/>
          <w:lang w:eastAsia="he-IL"/>
        </w:rPr>
      </w:pPr>
    </w:p>
    <w:p w:rsidR="0025713B" w:rsidRDefault="0025713B" w:rsidP="00450196">
      <w:pPr>
        <w:pStyle w:val="af6"/>
        <w:keepNext/>
        <w:rPr>
          <w:rtl/>
        </w:rPr>
      </w:pPr>
      <w:r w:rsidRPr="00D423D4">
        <w:rPr>
          <w:rStyle w:val="TagStyle"/>
          <w:rtl/>
        </w:rPr>
        <w:t xml:space="preserve"> &lt;&lt; יור &gt;&gt; </w:t>
      </w:r>
      <w:r>
        <w:rPr>
          <w:rtl/>
        </w:rPr>
        <w:t>היו"ר ארז מלול:</w:t>
      </w:r>
      <w:r w:rsidRPr="00D423D4">
        <w:rPr>
          <w:rStyle w:val="TagStyle"/>
          <w:rtl/>
        </w:rPr>
        <w:t xml:space="preserve"> &lt;&lt; יור &gt;&gt;</w:t>
      </w:r>
      <w:r>
        <w:rPr>
          <w:rtl/>
        </w:rPr>
        <w:t xml:space="preserve"> </w:t>
      </w:r>
    </w:p>
    <w:p w:rsidR="0025713B" w:rsidRDefault="0025713B" w:rsidP="00450196">
      <w:pPr>
        <w:rPr>
          <w:rtl/>
          <w:lang w:eastAsia="he-IL"/>
        </w:rPr>
      </w:pPr>
    </w:p>
    <w:p w:rsidR="0025713B" w:rsidRDefault="0025713B" w:rsidP="00450196">
      <w:pPr>
        <w:rPr>
          <w:rtl/>
          <w:lang w:eastAsia="he-IL"/>
        </w:rPr>
      </w:pPr>
      <w:r>
        <w:rPr>
          <w:rFonts w:hint="cs"/>
          <w:rtl/>
          <w:lang w:eastAsia="he-IL"/>
        </w:rPr>
        <w:t xml:space="preserve">להלן תוצאות ההצבעה: </w:t>
      </w:r>
      <w:bookmarkStart w:id="18369" w:name="_ETM_Q29_472389"/>
      <w:bookmarkEnd w:id="18369"/>
      <w:r>
        <w:rPr>
          <w:rFonts w:hint="cs"/>
          <w:rtl/>
          <w:lang w:eastAsia="he-IL"/>
        </w:rPr>
        <w:t xml:space="preserve">24 בעד, אין מתנגדים, </w:t>
      </w:r>
      <w:bookmarkStart w:id="18370" w:name="_ETM_Q29_475520"/>
      <w:bookmarkEnd w:id="18370"/>
      <w:r>
        <w:rPr>
          <w:rFonts w:hint="cs"/>
          <w:rtl/>
          <w:lang w:eastAsia="he-IL"/>
        </w:rPr>
        <w:t xml:space="preserve">אחד נמנע, שלושה נוכחים. אני קובע כי </w:t>
      </w:r>
      <w:r w:rsidRPr="00EB5C3A">
        <w:rPr>
          <w:rtl/>
          <w:lang w:eastAsia="he-IL"/>
        </w:rPr>
        <w:t xml:space="preserve">הצעת חוק לשכת עורכי הדין </w:t>
      </w:r>
      <w:r>
        <w:rPr>
          <w:rFonts w:hint="cs"/>
          <w:rtl/>
          <w:lang w:eastAsia="he-IL"/>
        </w:rPr>
        <w:t>(</w:t>
      </w:r>
      <w:r w:rsidRPr="00EB5C3A">
        <w:rPr>
          <w:rtl/>
          <w:lang w:eastAsia="he-IL"/>
        </w:rPr>
        <w:t>תיקון מס' 46</w:t>
      </w:r>
      <w:r>
        <w:rPr>
          <w:rFonts w:hint="cs"/>
          <w:rtl/>
          <w:lang w:eastAsia="he-IL"/>
        </w:rPr>
        <w:t>)</w:t>
      </w:r>
      <w:r w:rsidRPr="00EB5C3A">
        <w:rPr>
          <w:rtl/>
          <w:lang w:eastAsia="he-IL"/>
        </w:rPr>
        <w:t>, התשפ"ה–2025</w:t>
      </w:r>
      <w:r>
        <w:rPr>
          <w:rFonts w:hint="cs"/>
          <w:rtl/>
          <w:lang w:eastAsia="he-IL"/>
        </w:rPr>
        <w:t>,</w:t>
      </w:r>
      <w:bookmarkStart w:id="18371" w:name="_ETM_Q29_479490"/>
      <w:bookmarkEnd w:id="18371"/>
      <w:r>
        <w:rPr>
          <w:rFonts w:hint="cs"/>
          <w:rtl/>
          <w:lang w:eastAsia="he-IL"/>
        </w:rPr>
        <w:t xml:space="preserve"> התקבלה בקריאה השנייה והשלישית ותיכנס לספר החוקים.</w:t>
      </w:r>
    </w:p>
    <w:p w:rsidR="0025713B" w:rsidRDefault="0025713B" w:rsidP="00450196">
      <w:pPr>
        <w:rPr>
          <w:rtl/>
          <w:lang w:eastAsia="he-IL"/>
        </w:rPr>
      </w:pPr>
      <w:bookmarkStart w:id="18372" w:name="_ETM_Q29_485410"/>
      <w:bookmarkEnd w:id="18372"/>
    </w:p>
    <w:p w:rsidR="0025713B" w:rsidRDefault="0025713B" w:rsidP="00450196">
      <w:pPr>
        <w:rPr>
          <w:rtl/>
          <w:lang w:eastAsia="he-IL"/>
        </w:rPr>
      </w:pPr>
      <w:r>
        <w:rPr>
          <w:rFonts w:hint="cs"/>
          <w:rtl/>
          <w:lang w:eastAsia="he-IL"/>
        </w:rPr>
        <w:t xml:space="preserve">חברי הכנסת, תם סדר-היום. הישיבה הבאה תתקיים מחר, יום שלישי </w:t>
      </w:r>
      <w:bookmarkStart w:id="18373" w:name="_ETM_Q29_490520"/>
      <w:bookmarkEnd w:id="18373"/>
      <w:r>
        <w:rPr>
          <w:rFonts w:hint="cs"/>
          <w:rtl/>
          <w:lang w:eastAsia="he-IL"/>
        </w:rPr>
        <w:t>י"ד בסיוון התשפ"ה, 10 ביוני, בשעה</w:t>
      </w:r>
      <w:bookmarkStart w:id="18374" w:name="_ETM_Q29_493449"/>
      <w:bookmarkEnd w:id="18374"/>
      <w:r>
        <w:rPr>
          <w:rFonts w:hint="cs"/>
          <w:rtl/>
          <w:lang w:eastAsia="he-IL"/>
        </w:rPr>
        <w:t xml:space="preserve"> 16:00. ישיבה זו נעולה. עם ישראל חי.</w:t>
      </w:r>
    </w:p>
    <w:p w:rsidR="0025713B" w:rsidRDefault="0025713B" w:rsidP="00450196">
      <w:pPr>
        <w:rPr>
          <w:rtl/>
          <w:lang w:eastAsia="he-IL"/>
        </w:rPr>
      </w:pPr>
      <w:bookmarkStart w:id="18375" w:name="_ETM_Q29_509489"/>
      <w:bookmarkStart w:id="18376" w:name="_ETM_Q29_509534"/>
      <w:bookmarkEnd w:id="18375"/>
      <w:bookmarkEnd w:id="18376"/>
    </w:p>
    <w:p w:rsidR="0025713B" w:rsidRPr="00D423D4" w:rsidRDefault="0025713B" w:rsidP="00F32CE4">
      <w:pPr>
        <w:pStyle w:val="afa"/>
        <w:keepNext/>
        <w:ind w:firstLine="0"/>
        <w:jc w:val="center"/>
        <w:rPr>
          <w:rtl/>
          <w:lang w:eastAsia="he-IL"/>
        </w:rPr>
      </w:pPr>
      <w:bookmarkStart w:id="18377" w:name="ET_meetingend_11"/>
      <w:r w:rsidRPr="00D423D4">
        <w:rPr>
          <w:rStyle w:val="TagStyle"/>
          <w:rtl/>
        </w:rPr>
        <w:t xml:space="preserve">&lt;&lt; סיום &gt;&gt; </w:t>
      </w:r>
      <w:r>
        <w:rPr>
          <w:rtl/>
          <w:lang w:eastAsia="he-IL"/>
        </w:rPr>
        <w:t>הישיבה ננעלה בשעה 20:45.</w:t>
      </w:r>
      <w:r w:rsidRPr="00D423D4">
        <w:rPr>
          <w:rStyle w:val="TagStyle"/>
          <w:rtl/>
        </w:rPr>
        <w:t xml:space="preserve"> &lt;&lt; סיום &gt;&gt;</w:t>
      </w:r>
      <w:bookmarkEnd w:id="18377"/>
    </w:p>
    <w:p w:rsidR="0025713B" w:rsidRPr="0025713B" w:rsidRDefault="0025713B" w:rsidP="00660A22">
      <w:pPr>
        <w:rPr>
          <w:rtl/>
        </w:rPr>
      </w:pPr>
    </w:p>
    <w:sectPr w:rsidR="0025713B" w:rsidRPr="0025713B" w:rsidSect="00560AD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8EC" w:rsidRDefault="000248EC">
      <w:r>
        <w:separator/>
      </w:r>
    </w:p>
  </w:endnote>
  <w:endnote w:type="continuationSeparator" w:id="0">
    <w:p w:rsidR="000248EC" w:rsidRDefault="00024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8EC" w:rsidRDefault="000248E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8EC" w:rsidRDefault="000248E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8EC" w:rsidRDefault="000248E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8EC" w:rsidRDefault="000248EC">
      <w:r>
        <w:separator/>
      </w:r>
    </w:p>
  </w:footnote>
  <w:footnote w:type="continuationSeparator" w:id="0">
    <w:p w:rsidR="000248EC" w:rsidRDefault="00024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8EC" w:rsidRDefault="000248E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248EC" w:rsidRDefault="000248E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8EC" w:rsidRDefault="000248E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C0A3C">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248EC">
      <w:trPr>
        <w:cantSplit/>
        <w:trHeight w:val="421"/>
      </w:trPr>
      <w:tc>
        <w:tcPr>
          <w:tcW w:w="2880" w:type="dxa"/>
        </w:tcPr>
        <w:p w:rsidR="000248EC" w:rsidRDefault="000248EC" w:rsidP="00BE0137">
          <w:pPr>
            <w:ind w:right="360" w:firstLine="0"/>
            <w:jc w:val="left"/>
          </w:pPr>
          <w:r>
            <w:rPr>
              <w:rtl/>
            </w:rPr>
            <w:t>דברי הכנסת</w:t>
          </w:r>
        </w:p>
      </w:tc>
      <w:tc>
        <w:tcPr>
          <w:tcW w:w="2520" w:type="dxa"/>
        </w:tcPr>
        <w:p w:rsidR="000248EC" w:rsidRDefault="000248EC" w:rsidP="00BE0137">
          <w:pPr>
            <w:ind w:firstLine="0"/>
            <w:jc w:val="left"/>
          </w:pPr>
          <w:r>
            <w:rPr>
              <w:rtl/>
            </w:rPr>
            <w:t>ישיבה מס' 294</w:t>
          </w:r>
        </w:p>
      </w:tc>
      <w:tc>
        <w:tcPr>
          <w:tcW w:w="2700" w:type="dxa"/>
        </w:tcPr>
        <w:p w:rsidR="000248EC" w:rsidRDefault="000248EC" w:rsidP="00BE0137">
          <w:pPr>
            <w:ind w:firstLine="0"/>
            <w:jc w:val="left"/>
            <w:rPr>
              <w:rtl/>
            </w:rPr>
          </w:pPr>
          <w:r>
            <w:rPr>
              <w:rtl/>
            </w:rPr>
            <w:t>09/06/2025</w:t>
          </w:r>
        </w:p>
      </w:tc>
    </w:tr>
  </w:tbl>
  <w:p w:rsidR="000248EC" w:rsidRPr="000F00C1" w:rsidRDefault="000248E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8EC" w:rsidRDefault="000248E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190F"/>
    <w:rsid w:val="000248EC"/>
    <w:rsid w:val="00035235"/>
    <w:rsid w:val="00036B10"/>
    <w:rsid w:val="00050737"/>
    <w:rsid w:val="000559DC"/>
    <w:rsid w:val="00060E55"/>
    <w:rsid w:val="0006148C"/>
    <w:rsid w:val="00062EF7"/>
    <w:rsid w:val="000678FD"/>
    <w:rsid w:val="00067F42"/>
    <w:rsid w:val="0008322C"/>
    <w:rsid w:val="0008749D"/>
    <w:rsid w:val="00092197"/>
    <w:rsid w:val="00093026"/>
    <w:rsid w:val="00097AD7"/>
    <w:rsid w:val="000A0214"/>
    <w:rsid w:val="000B0C68"/>
    <w:rsid w:val="000B2EE6"/>
    <w:rsid w:val="000C1CDA"/>
    <w:rsid w:val="000C7A99"/>
    <w:rsid w:val="000E2B67"/>
    <w:rsid w:val="000E54FD"/>
    <w:rsid w:val="000F00C1"/>
    <w:rsid w:val="00114F5F"/>
    <w:rsid w:val="00116F78"/>
    <w:rsid w:val="001270CE"/>
    <w:rsid w:val="00146DD9"/>
    <w:rsid w:val="00150822"/>
    <w:rsid w:val="00155D84"/>
    <w:rsid w:val="001568E1"/>
    <w:rsid w:val="00167294"/>
    <w:rsid w:val="00171E7F"/>
    <w:rsid w:val="0017776C"/>
    <w:rsid w:val="0017779F"/>
    <w:rsid w:val="001805AD"/>
    <w:rsid w:val="0019051C"/>
    <w:rsid w:val="00191563"/>
    <w:rsid w:val="00195AD3"/>
    <w:rsid w:val="00196822"/>
    <w:rsid w:val="001A663A"/>
    <w:rsid w:val="001A74E9"/>
    <w:rsid w:val="001B79C5"/>
    <w:rsid w:val="001C0EA3"/>
    <w:rsid w:val="001C44DA"/>
    <w:rsid w:val="001D440C"/>
    <w:rsid w:val="001F663D"/>
    <w:rsid w:val="00206DA6"/>
    <w:rsid w:val="002158D1"/>
    <w:rsid w:val="00223BDE"/>
    <w:rsid w:val="00226900"/>
    <w:rsid w:val="002414F0"/>
    <w:rsid w:val="00242FCD"/>
    <w:rsid w:val="00245249"/>
    <w:rsid w:val="0024645B"/>
    <w:rsid w:val="00251C89"/>
    <w:rsid w:val="00252CAE"/>
    <w:rsid w:val="0025713B"/>
    <w:rsid w:val="00261554"/>
    <w:rsid w:val="00272422"/>
    <w:rsid w:val="002726C1"/>
    <w:rsid w:val="00283D7D"/>
    <w:rsid w:val="002863DC"/>
    <w:rsid w:val="00291ACD"/>
    <w:rsid w:val="00292378"/>
    <w:rsid w:val="002B22FA"/>
    <w:rsid w:val="002B3331"/>
    <w:rsid w:val="002B410F"/>
    <w:rsid w:val="002D0384"/>
    <w:rsid w:val="002D5B7D"/>
    <w:rsid w:val="00300869"/>
    <w:rsid w:val="00302765"/>
    <w:rsid w:val="00304620"/>
    <w:rsid w:val="00310572"/>
    <w:rsid w:val="0033612E"/>
    <w:rsid w:val="00341660"/>
    <w:rsid w:val="00345F90"/>
    <w:rsid w:val="003460A1"/>
    <w:rsid w:val="003475E7"/>
    <w:rsid w:val="00371162"/>
    <w:rsid w:val="0037748C"/>
    <w:rsid w:val="003854EE"/>
    <w:rsid w:val="00390D1D"/>
    <w:rsid w:val="003B23B0"/>
    <w:rsid w:val="003B431C"/>
    <w:rsid w:val="003C0A3C"/>
    <w:rsid w:val="003C0AB0"/>
    <w:rsid w:val="003C279D"/>
    <w:rsid w:val="003D275C"/>
    <w:rsid w:val="003D6D0C"/>
    <w:rsid w:val="003E1A78"/>
    <w:rsid w:val="003E5420"/>
    <w:rsid w:val="003F0A5F"/>
    <w:rsid w:val="00406B6B"/>
    <w:rsid w:val="0041740D"/>
    <w:rsid w:val="00424C94"/>
    <w:rsid w:val="0043243C"/>
    <w:rsid w:val="00440D3D"/>
    <w:rsid w:val="00450196"/>
    <w:rsid w:val="00451B3A"/>
    <w:rsid w:val="00477E1F"/>
    <w:rsid w:val="0048500F"/>
    <w:rsid w:val="004A3B2B"/>
    <w:rsid w:val="004B0A65"/>
    <w:rsid w:val="004B1BE9"/>
    <w:rsid w:val="004B23DC"/>
    <w:rsid w:val="004B3111"/>
    <w:rsid w:val="004C29D8"/>
    <w:rsid w:val="004D2026"/>
    <w:rsid w:val="004D63DF"/>
    <w:rsid w:val="004D76F4"/>
    <w:rsid w:val="00500C0C"/>
    <w:rsid w:val="00504760"/>
    <w:rsid w:val="00515A49"/>
    <w:rsid w:val="00523685"/>
    <w:rsid w:val="005278E4"/>
    <w:rsid w:val="0053723D"/>
    <w:rsid w:val="0055090C"/>
    <w:rsid w:val="00551AFF"/>
    <w:rsid w:val="00556082"/>
    <w:rsid w:val="00560ADE"/>
    <w:rsid w:val="005911B3"/>
    <w:rsid w:val="00591FE2"/>
    <w:rsid w:val="005A259A"/>
    <w:rsid w:val="005A342D"/>
    <w:rsid w:val="005B5B2F"/>
    <w:rsid w:val="005C363E"/>
    <w:rsid w:val="005D61F3"/>
    <w:rsid w:val="005E3ADA"/>
    <w:rsid w:val="00615F7E"/>
    <w:rsid w:val="00631CAA"/>
    <w:rsid w:val="00660A22"/>
    <w:rsid w:val="00665DD8"/>
    <w:rsid w:val="00674431"/>
    <w:rsid w:val="00675874"/>
    <w:rsid w:val="0069133F"/>
    <w:rsid w:val="006A035F"/>
    <w:rsid w:val="006A0CB7"/>
    <w:rsid w:val="006A6CF5"/>
    <w:rsid w:val="006D268B"/>
    <w:rsid w:val="006E4E4D"/>
    <w:rsid w:val="00702755"/>
    <w:rsid w:val="00711A76"/>
    <w:rsid w:val="007237A0"/>
    <w:rsid w:val="00726D8F"/>
    <w:rsid w:val="007408C3"/>
    <w:rsid w:val="00753F70"/>
    <w:rsid w:val="007A2C38"/>
    <w:rsid w:val="007C197E"/>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167DC"/>
    <w:rsid w:val="0092207C"/>
    <w:rsid w:val="00926594"/>
    <w:rsid w:val="00945E6A"/>
    <w:rsid w:val="00946460"/>
    <w:rsid w:val="00946466"/>
    <w:rsid w:val="009476A5"/>
    <w:rsid w:val="009515F0"/>
    <w:rsid w:val="0095443E"/>
    <w:rsid w:val="00960796"/>
    <w:rsid w:val="00960DD2"/>
    <w:rsid w:val="009635F5"/>
    <w:rsid w:val="00970775"/>
    <w:rsid w:val="00970CE0"/>
    <w:rsid w:val="009900BB"/>
    <w:rsid w:val="00993DA1"/>
    <w:rsid w:val="009A32F5"/>
    <w:rsid w:val="009B50C0"/>
    <w:rsid w:val="009B6B78"/>
    <w:rsid w:val="009C35BE"/>
    <w:rsid w:val="009F1518"/>
    <w:rsid w:val="00A002EC"/>
    <w:rsid w:val="00A11A5C"/>
    <w:rsid w:val="00A15971"/>
    <w:rsid w:val="00A16437"/>
    <w:rsid w:val="00A20FF3"/>
    <w:rsid w:val="00A30441"/>
    <w:rsid w:val="00A35551"/>
    <w:rsid w:val="00A3564F"/>
    <w:rsid w:val="00A35B7C"/>
    <w:rsid w:val="00A42DFE"/>
    <w:rsid w:val="00A66020"/>
    <w:rsid w:val="00A719DD"/>
    <w:rsid w:val="00A733D1"/>
    <w:rsid w:val="00A807AE"/>
    <w:rsid w:val="00A83507"/>
    <w:rsid w:val="00AA60A9"/>
    <w:rsid w:val="00AB02EE"/>
    <w:rsid w:val="00AB1070"/>
    <w:rsid w:val="00AC3AD6"/>
    <w:rsid w:val="00AC41C0"/>
    <w:rsid w:val="00AD2F00"/>
    <w:rsid w:val="00AE688E"/>
    <w:rsid w:val="00AF4E2C"/>
    <w:rsid w:val="00B04B9C"/>
    <w:rsid w:val="00B179E5"/>
    <w:rsid w:val="00B36F42"/>
    <w:rsid w:val="00B37C9E"/>
    <w:rsid w:val="00B43239"/>
    <w:rsid w:val="00B61505"/>
    <w:rsid w:val="00B63F8D"/>
    <w:rsid w:val="00B751FF"/>
    <w:rsid w:val="00BA14A8"/>
    <w:rsid w:val="00BB2F43"/>
    <w:rsid w:val="00BB4B7E"/>
    <w:rsid w:val="00BC6AD1"/>
    <w:rsid w:val="00BD47B7"/>
    <w:rsid w:val="00BD7D35"/>
    <w:rsid w:val="00BE0137"/>
    <w:rsid w:val="00C05023"/>
    <w:rsid w:val="00C16F92"/>
    <w:rsid w:val="00C25BD4"/>
    <w:rsid w:val="00C3598A"/>
    <w:rsid w:val="00C36A1D"/>
    <w:rsid w:val="00C5322E"/>
    <w:rsid w:val="00C545B9"/>
    <w:rsid w:val="00C550AD"/>
    <w:rsid w:val="00C740F3"/>
    <w:rsid w:val="00C80434"/>
    <w:rsid w:val="00C8624A"/>
    <w:rsid w:val="00C92A23"/>
    <w:rsid w:val="00CA5363"/>
    <w:rsid w:val="00CB6D60"/>
    <w:rsid w:val="00CC586E"/>
    <w:rsid w:val="00CC6848"/>
    <w:rsid w:val="00CD6C13"/>
    <w:rsid w:val="00CE5849"/>
    <w:rsid w:val="00CF3E2B"/>
    <w:rsid w:val="00D0004F"/>
    <w:rsid w:val="00D20467"/>
    <w:rsid w:val="00D33DC1"/>
    <w:rsid w:val="00D44E78"/>
    <w:rsid w:val="00D55E2B"/>
    <w:rsid w:val="00D64F6D"/>
    <w:rsid w:val="00D7575A"/>
    <w:rsid w:val="00DE496E"/>
    <w:rsid w:val="00DF4688"/>
    <w:rsid w:val="00DF60C4"/>
    <w:rsid w:val="00DF6A2A"/>
    <w:rsid w:val="00E035CE"/>
    <w:rsid w:val="00E05180"/>
    <w:rsid w:val="00E0682F"/>
    <w:rsid w:val="00E21C73"/>
    <w:rsid w:val="00E23F44"/>
    <w:rsid w:val="00E25E6C"/>
    <w:rsid w:val="00E36438"/>
    <w:rsid w:val="00E53A84"/>
    <w:rsid w:val="00E550D6"/>
    <w:rsid w:val="00E56AC8"/>
    <w:rsid w:val="00E6097E"/>
    <w:rsid w:val="00E60981"/>
    <w:rsid w:val="00E70603"/>
    <w:rsid w:val="00E77FD5"/>
    <w:rsid w:val="00E91BC3"/>
    <w:rsid w:val="00E93AB5"/>
    <w:rsid w:val="00E97C82"/>
    <w:rsid w:val="00EA1C29"/>
    <w:rsid w:val="00EA46D4"/>
    <w:rsid w:val="00EB122E"/>
    <w:rsid w:val="00EC3A7C"/>
    <w:rsid w:val="00ED1A98"/>
    <w:rsid w:val="00ED6BD9"/>
    <w:rsid w:val="00EE5662"/>
    <w:rsid w:val="00EE5F9F"/>
    <w:rsid w:val="00EE686D"/>
    <w:rsid w:val="00EE6AC0"/>
    <w:rsid w:val="00EF1884"/>
    <w:rsid w:val="00EF336A"/>
    <w:rsid w:val="00F1055D"/>
    <w:rsid w:val="00F30855"/>
    <w:rsid w:val="00F32CE4"/>
    <w:rsid w:val="00F33902"/>
    <w:rsid w:val="00F45B06"/>
    <w:rsid w:val="00F506F2"/>
    <w:rsid w:val="00F51DF9"/>
    <w:rsid w:val="00F53584"/>
    <w:rsid w:val="00F63084"/>
    <w:rsid w:val="00F80610"/>
    <w:rsid w:val="00F84EE2"/>
    <w:rsid w:val="00F90BF6"/>
    <w:rsid w:val="00FC46CB"/>
    <w:rsid w:val="00FD0B6E"/>
    <w:rsid w:val="00FD0D25"/>
    <w:rsid w:val="00FD1BF2"/>
    <w:rsid w:val="00FD225E"/>
    <w:rsid w:val="00FE3474"/>
    <w:rsid w:val="00FE53BE"/>
    <w:rsid w:val="00FF1373"/>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155FBA"/>
  <w15:docId w15:val="{92B467BB-4FCE-41D1-A8B6-68C6631D8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60ADE"/>
    <w:rPr>
      <w:rFonts w:cs="Arial"/>
      <w:bCs w:val="0"/>
      <w:vanish/>
      <w:color w:val="010000"/>
      <w:bdr w:val="single" w:sz="4" w:space="0" w:color="FF66FF"/>
    </w:rPr>
  </w:style>
  <w:style w:type="paragraph" w:customStyle="1" w:styleId="ETSpeechToText">
    <w:name w:val="ETSpeechToText"/>
    <w:basedOn w:val="a"/>
    <w:link w:val="ETSpeechToText0"/>
    <w:rsid w:val="00E0682F"/>
    <w:rPr>
      <w:color w:val="9BBB59" w:themeColor="accent3"/>
    </w:rPr>
  </w:style>
  <w:style w:type="character" w:customStyle="1" w:styleId="ETSpeechToText0">
    <w:name w:val="ETSpeechToText תו"/>
    <w:basedOn w:val="a0"/>
    <w:link w:val="ETSpeechToText"/>
    <w:rsid w:val="00E0682F"/>
    <w:rPr>
      <w:rFonts w:ascii="Arial" w:hAnsi="Arial" w:cs="Arial"/>
      <w:color w:val="9BBB59" w:themeColor="accent3"/>
      <w:sz w:val="22"/>
      <w:szCs w:val="22"/>
    </w:rPr>
  </w:style>
  <w:style w:type="paragraph" w:styleId="TOC1">
    <w:name w:val="toc 1"/>
    <w:basedOn w:val="a"/>
    <w:next w:val="a"/>
    <w:autoRedefine/>
    <w:uiPriority w:val="39"/>
    <w:unhideWhenUsed/>
    <w:rsid w:val="00F32CE4"/>
    <w:pPr>
      <w:spacing w:after="100"/>
    </w:pPr>
  </w:style>
  <w:style w:type="paragraph" w:styleId="TOC2">
    <w:name w:val="toc 2"/>
    <w:basedOn w:val="a"/>
    <w:next w:val="a"/>
    <w:autoRedefine/>
    <w:uiPriority w:val="39"/>
    <w:unhideWhenUsed/>
    <w:rsid w:val="00F32CE4"/>
    <w:pPr>
      <w:spacing w:after="100"/>
      <w:ind w:left="220"/>
    </w:pPr>
  </w:style>
  <w:style w:type="character" w:styleId="Hyperlink">
    <w:name w:val="Hyperlink"/>
    <w:basedOn w:val="a0"/>
    <w:uiPriority w:val="99"/>
    <w:unhideWhenUsed/>
    <w:rsid w:val="00F32CE4"/>
    <w:rPr>
      <w:color w:val="0000FF" w:themeColor="hyperlink"/>
      <w:u w:val="single"/>
    </w:rPr>
  </w:style>
  <w:style w:type="paragraph" w:styleId="TOC3">
    <w:name w:val="toc 3"/>
    <w:basedOn w:val="a"/>
    <w:next w:val="a"/>
    <w:autoRedefine/>
    <w:semiHidden/>
    <w:unhideWhenUsed/>
    <w:rsid w:val="00F32CE4"/>
    <w:pPr>
      <w:spacing w:after="100"/>
      <w:ind w:left="440"/>
    </w:pPr>
  </w:style>
  <w:style w:type="paragraph" w:styleId="TOC4">
    <w:name w:val="toc 4"/>
    <w:basedOn w:val="a"/>
    <w:next w:val="a"/>
    <w:autoRedefine/>
    <w:semiHidden/>
    <w:unhideWhenUsed/>
    <w:rsid w:val="00F32CE4"/>
    <w:pPr>
      <w:spacing w:after="100"/>
      <w:ind w:left="660"/>
    </w:pPr>
  </w:style>
  <w:style w:type="paragraph" w:styleId="TOC5">
    <w:name w:val="toc 5"/>
    <w:basedOn w:val="a"/>
    <w:next w:val="a"/>
    <w:autoRedefine/>
    <w:semiHidden/>
    <w:unhideWhenUsed/>
    <w:rsid w:val="00F32CE4"/>
    <w:pPr>
      <w:spacing w:after="100"/>
      <w:ind w:left="880"/>
    </w:pPr>
  </w:style>
  <w:style w:type="paragraph" w:styleId="TOC6">
    <w:name w:val="toc 6"/>
    <w:basedOn w:val="a"/>
    <w:next w:val="a"/>
    <w:autoRedefine/>
    <w:semiHidden/>
    <w:unhideWhenUsed/>
    <w:rsid w:val="00F32CE4"/>
    <w:pPr>
      <w:spacing w:after="100"/>
      <w:ind w:left="1100"/>
    </w:pPr>
  </w:style>
  <w:style w:type="paragraph" w:styleId="TOC7">
    <w:name w:val="toc 7"/>
    <w:basedOn w:val="a"/>
    <w:next w:val="a"/>
    <w:autoRedefine/>
    <w:semiHidden/>
    <w:unhideWhenUsed/>
    <w:rsid w:val="00F32CE4"/>
    <w:pPr>
      <w:spacing w:after="100"/>
      <w:ind w:left="1320"/>
    </w:pPr>
  </w:style>
  <w:style w:type="paragraph" w:styleId="TOC8">
    <w:name w:val="toc 8"/>
    <w:basedOn w:val="a"/>
    <w:next w:val="a"/>
    <w:autoRedefine/>
    <w:semiHidden/>
    <w:unhideWhenUsed/>
    <w:rsid w:val="00F32CE4"/>
    <w:pPr>
      <w:spacing w:after="100"/>
      <w:ind w:left="1540"/>
    </w:pPr>
  </w:style>
  <w:style w:type="paragraph" w:styleId="TOC9">
    <w:name w:val="toc 9"/>
    <w:basedOn w:val="a"/>
    <w:next w:val="a"/>
    <w:autoRedefine/>
    <w:semiHidden/>
    <w:unhideWhenUsed/>
    <w:rsid w:val="00F32CE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7581152">
      <w:bodyDiv w:val="1"/>
      <w:marLeft w:val="0"/>
      <w:marRight w:val="0"/>
      <w:marTop w:val="0"/>
      <w:marBottom w:val="0"/>
      <w:divBdr>
        <w:top w:val="none" w:sz="0" w:space="0" w:color="auto"/>
        <w:left w:val="none" w:sz="0" w:space="0" w:color="auto"/>
        <w:bottom w:val="none" w:sz="0" w:space="0" w:color="auto"/>
        <w:right w:val="none" w:sz="0" w:space="0" w:color="auto"/>
      </w:divBdr>
    </w:div>
    <w:div w:id="816384369">
      <w:bodyDiv w:val="1"/>
      <w:marLeft w:val="0"/>
      <w:marRight w:val="0"/>
      <w:marTop w:val="0"/>
      <w:marBottom w:val="0"/>
      <w:divBdr>
        <w:top w:val="none" w:sz="0" w:space="0" w:color="auto"/>
        <w:left w:val="none" w:sz="0" w:space="0" w:color="auto"/>
        <w:bottom w:val="none" w:sz="0" w:space="0" w:color="auto"/>
        <w:right w:val="none" w:sz="0" w:space="0" w:color="auto"/>
      </w:divBdr>
    </w:div>
    <w:div w:id="1133138583">
      <w:bodyDiv w:val="1"/>
      <w:marLeft w:val="0"/>
      <w:marRight w:val="0"/>
      <w:marTop w:val="0"/>
      <w:marBottom w:val="0"/>
      <w:divBdr>
        <w:top w:val="none" w:sz="0" w:space="0" w:color="auto"/>
        <w:left w:val="none" w:sz="0" w:space="0" w:color="auto"/>
        <w:bottom w:val="none" w:sz="0" w:space="0" w:color="auto"/>
        <w:right w:val="none" w:sz="0" w:space="0" w:color="auto"/>
      </w:divBdr>
    </w:div>
    <w:div w:id="1237057664">
      <w:bodyDiv w:val="1"/>
      <w:marLeft w:val="0"/>
      <w:marRight w:val="0"/>
      <w:marTop w:val="0"/>
      <w:marBottom w:val="0"/>
      <w:divBdr>
        <w:top w:val="none" w:sz="0" w:space="0" w:color="auto"/>
        <w:left w:val="none" w:sz="0" w:space="0" w:color="auto"/>
        <w:bottom w:val="none" w:sz="0" w:space="0" w:color="auto"/>
        <w:right w:val="none" w:sz="0" w:space="0" w:color="auto"/>
      </w:divBdr>
    </w:div>
    <w:div w:id="1524704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583</TotalTime>
  <Pages>149</Pages>
  <Words>36259</Words>
  <Characters>181298</Characters>
  <Application>Microsoft Office Word</Application>
  <DocSecurity>0</DocSecurity>
  <Lines>1510</Lines>
  <Paragraphs>434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74</cp:revision>
  <cp:lastPrinted>1899-12-31T22:00:00Z</cp:lastPrinted>
  <dcterms:created xsi:type="dcterms:W3CDTF">2018-05-03T11:21:00Z</dcterms:created>
  <dcterms:modified xsi:type="dcterms:W3CDTF">2026-08-02T11:36:00Z</dcterms:modified>
</cp:coreProperties>
</file>